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703" w:rsidRDefault="00717976">
      <w:pPr>
        <w:pStyle w:val="23"/>
        <w:widowControl w:val="0"/>
        <w:ind w:left="34" w:right="-71"/>
        <w:jc w:val="center"/>
        <w:rPr>
          <w:rFonts w:ascii="XO Thames" w:hAnsi="XO Thames"/>
          <w:b/>
          <w:sz w:val="26"/>
        </w:rPr>
      </w:pPr>
      <w:r>
        <w:rPr>
          <w:rFonts w:ascii="XO Thames" w:hAnsi="XO Thames"/>
          <w:b/>
          <w:sz w:val="26"/>
        </w:rPr>
        <w:t>ГОСУДАРСТВЕННЫЙ КОНТРАКТ №</w:t>
      </w:r>
      <w:r w:rsidR="003D2960">
        <w:rPr>
          <w:rFonts w:ascii="XO Thames" w:hAnsi="XO Thames"/>
          <w:b/>
          <w:sz w:val="26"/>
        </w:rPr>
        <w:t xml:space="preserve"> </w:t>
      </w:r>
      <w:r w:rsidR="003172C0">
        <w:rPr>
          <w:rFonts w:ascii="XO Thames" w:hAnsi="XO Thames"/>
          <w:b/>
          <w:sz w:val="26"/>
        </w:rPr>
        <w:t>______ПРОЕКТ</w:t>
      </w:r>
    </w:p>
    <w:p w:rsidR="00551703" w:rsidRDefault="00717976">
      <w:pPr>
        <w:pStyle w:val="23"/>
        <w:widowControl w:val="0"/>
        <w:ind w:left="34" w:right="-71"/>
        <w:jc w:val="center"/>
        <w:rPr>
          <w:rFonts w:ascii="XO Thames" w:hAnsi="XO Thames"/>
          <w:b/>
          <w:sz w:val="26"/>
        </w:rPr>
      </w:pPr>
      <w:r>
        <w:rPr>
          <w:rFonts w:ascii="XO Thames" w:hAnsi="XO Thames"/>
          <w:b/>
          <w:sz w:val="26"/>
        </w:rPr>
        <w:t>Идентификационный код зак</w:t>
      </w:r>
      <w:r w:rsidR="0058274A">
        <w:rPr>
          <w:rFonts w:ascii="XO Thames" w:hAnsi="XO Thames"/>
          <w:b/>
          <w:sz w:val="26"/>
        </w:rPr>
        <w:t>упки:</w:t>
      </w:r>
      <w:r w:rsidR="003172C0" w:rsidRPr="003172C0">
        <w:rPr>
          <w:rFonts w:ascii="Tahoma" w:hAnsi="Tahoma" w:cs="Tahoma"/>
          <w:shd w:val="clear" w:color="auto" w:fill="FAFAFA"/>
        </w:rPr>
        <w:t xml:space="preserve"> </w:t>
      </w:r>
      <w:r w:rsidR="003172C0" w:rsidRPr="003172C0">
        <w:rPr>
          <w:sz w:val="28"/>
          <w:szCs w:val="28"/>
          <w:shd w:val="clear" w:color="auto" w:fill="FAFAFA"/>
        </w:rPr>
        <w:t>261770659294728010200100010000000000</w:t>
      </w:r>
    </w:p>
    <w:p w:rsidR="00551703" w:rsidRDefault="00551703">
      <w:pPr>
        <w:widowControl w:val="0"/>
        <w:jc w:val="center"/>
        <w:rPr>
          <w:rFonts w:ascii="XO Thames" w:hAnsi="XO Thames"/>
          <w:b/>
          <w:sz w:val="26"/>
        </w:rPr>
      </w:pPr>
    </w:p>
    <w:p w:rsidR="00551703" w:rsidRDefault="00717976">
      <w:pPr>
        <w:widowControl w:val="0"/>
        <w:jc w:val="both"/>
        <w:rPr>
          <w:rFonts w:ascii="XO Thames" w:hAnsi="XO Thames"/>
          <w:sz w:val="26"/>
        </w:rPr>
      </w:pPr>
      <w:r>
        <w:rPr>
          <w:rFonts w:ascii="XO Thames" w:hAnsi="XO Thames"/>
          <w:sz w:val="26"/>
        </w:rPr>
        <w:t xml:space="preserve">г. </w:t>
      </w:r>
      <w:r w:rsidR="003172C0">
        <w:rPr>
          <w:rFonts w:ascii="XO Thames" w:hAnsi="XO Thames"/>
          <w:sz w:val="26"/>
        </w:rPr>
        <w:t>Благовещенск</w:t>
      </w:r>
      <w:r>
        <w:rPr>
          <w:rFonts w:ascii="XO Thames" w:hAnsi="XO Thames"/>
          <w:sz w:val="26"/>
        </w:rPr>
        <w:t xml:space="preserve">                                                               </w:t>
      </w:r>
      <w:r w:rsidR="003172C0">
        <w:rPr>
          <w:rFonts w:ascii="XO Thames" w:hAnsi="XO Thames"/>
          <w:sz w:val="26"/>
        </w:rPr>
        <w:t xml:space="preserve">              </w:t>
      </w:r>
      <w:r w:rsidR="003D2960">
        <w:rPr>
          <w:rFonts w:ascii="XO Thames" w:hAnsi="XO Thames"/>
          <w:sz w:val="26"/>
        </w:rPr>
        <w:t xml:space="preserve">       «__» </w:t>
      </w:r>
      <w:r w:rsidR="003172C0">
        <w:rPr>
          <w:rFonts w:ascii="XO Thames" w:hAnsi="XO Thames"/>
          <w:sz w:val="26"/>
        </w:rPr>
        <w:t>апреля 2026</w:t>
      </w:r>
    </w:p>
    <w:p w:rsidR="00551703" w:rsidRDefault="00717976">
      <w:pPr>
        <w:widowControl w:val="0"/>
        <w:tabs>
          <w:tab w:val="left" w:pos="5885"/>
        </w:tabs>
        <w:jc w:val="both"/>
        <w:rPr>
          <w:rFonts w:ascii="XO Thames" w:hAnsi="XO Thames"/>
          <w:sz w:val="26"/>
        </w:rPr>
      </w:pPr>
      <w:r>
        <w:rPr>
          <w:rFonts w:ascii="XO Thames" w:hAnsi="XO Thames"/>
          <w:sz w:val="26"/>
        </w:rPr>
        <w:tab/>
      </w:r>
    </w:p>
    <w:p w:rsidR="00551703" w:rsidRDefault="003172C0">
      <w:pPr>
        <w:pStyle w:val="af2"/>
        <w:ind w:firstLine="709"/>
        <w:jc w:val="both"/>
        <w:rPr>
          <w:rFonts w:ascii="XO Thames" w:hAnsi="XO Thames"/>
          <w:sz w:val="26"/>
        </w:rPr>
      </w:pPr>
      <w:r w:rsidRPr="003172C0">
        <w:rPr>
          <w:rFonts w:ascii="XO Thames" w:hAnsi="XO Thames"/>
          <w:sz w:val="26"/>
          <w:szCs w:val="26"/>
          <w:vertAlign w:val="superscript"/>
        </w:rPr>
        <w:t> </w:t>
      </w:r>
      <w:r w:rsidRPr="003172C0">
        <w:rPr>
          <w:rFonts w:ascii="XO Thames" w:hAnsi="XO Thames"/>
          <w:color w:val="000000" w:themeColor="text1"/>
          <w:sz w:val="26"/>
          <w:szCs w:val="26"/>
        </w:rPr>
        <w:t>Федеральное казенное учреждение «Главное управление по обеспечению деятельности оперативных подразделений Федеральной службы исполнения наказаний» (ФКУ ГУОДОП ФСИН России), выступая от имени Р</w:t>
      </w:r>
      <w:r>
        <w:rPr>
          <w:rFonts w:ascii="XO Thames" w:hAnsi="XO Thames"/>
          <w:color w:val="000000" w:themeColor="text1"/>
          <w:sz w:val="26"/>
          <w:szCs w:val="26"/>
        </w:rPr>
        <w:t xml:space="preserve">оссийской Федерации, именуемый </w:t>
      </w:r>
      <w:r w:rsidRPr="003172C0">
        <w:rPr>
          <w:rFonts w:ascii="XO Thames" w:hAnsi="XO Thames"/>
          <w:color w:val="000000" w:themeColor="text1"/>
          <w:sz w:val="26"/>
          <w:szCs w:val="26"/>
        </w:rPr>
        <w:t>в дальнейшем «Государственный заказчик» (далее - Заказчик), в лице_____________</w:t>
      </w:r>
      <w:r w:rsidRPr="003172C0">
        <w:rPr>
          <w:rFonts w:ascii="XO Thames" w:hAnsi="XO Thames"/>
          <w:sz w:val="26"/>
          <w:szCs w:val="26"/>
        </w:rPr>
        <w:t xml:space="preserve"> Управления по Амурской области федерального казенного учреждение «Главное управление по обеспечению деятельности оперативных подразделений Федеральной службы исполнения наказаний» (ФКУ ГУОДОП ФСИН России), выступая от имени Российской Федерации, именуемый </w:t>
      </w:r>
      <w:r w:rsidRPr="003172C0">
        <w:rPr>
          <w:rFonts w:ascii="XO Thames" w:hAnsi="XO Thames"/>
          <w:sz w:val="26"/>
          <w:szCs w:val="26"/>
        </w:rPr>
        <w:br/>
        <w:t>в дальнейшем «Заказчик», в лице _________________, действующего на основании ___________, с одной стороны, и ______________________, именуемый в дальнейшем «Поставщик», в лице _______________________________, действующего на основании _______________________, с другой стороны, вместе именуемые в дальнейшем «Стороны»</w:t>
      </w:r>
      <w:r w:rsidR="00717976" w:rsidRPr="003172C0">
        <w:rPr>
          <w:rFonts w:ascii="XO Thames" w:hAnsi="XO Thames"/>
          <w:sz w:val="26"/>
          <w:szCs w:val="26"/>
        </w:rPr>
        <w:t>,</w:t>
      </w:r>
      <w:r w:rsidRPr="003172C0">
        <w:rPr>
          <w:rFonts w:ascii="XO Thames" w:hAnsi="XO Thames"/>
          <w:sz w:val="26"/>
          <w:szCs w:val="26"/>
        </w:rPr>
        <w:t xml:space="preserve"> </w:t>
      </w:r>
      <w:r w:rsidR="00717976">
        <w:rPr>
          <w:rFonts w:ascii="XO Thames" w:hAnsi="XO Thames"/>
          <w:sz w:val="26"/>
        </w:rPr>
        <w:t xml:space="preserve">а по отдельности Сторона в соответствии с п. 4 ч. 1 ст. 93 Федерального закона </w:t>
      </w:r>
      <w:r w:rsidR="003D2960">
        <w:rPr>
          <w:rFonts w:ascii="XO Thames" w:hAnsi="XO Thames"/>
          <w:sz w:val="26"/>
        </w:rPr>
        <w:t xml:space="preserve">  </w:t>
      </w:r>
      <w:r w:rsidR="00717976">
        <w:rPr>
          <w:rFonts w:ascii="XO Thames" w:hAnsi="XO Thames"/>
          <w:sz w:val="26"/>
        </w:rPr>
        <w:t xml:space="preserve">от 05.04.2013 № 44-ФЗ «О контрактной системе в сфере закупок товаров, работ, услуг для обеспечения государственных и муниципальных нужд» (далее – Закон 44-ФЗ), заключили настоящий Государственный контракт (далее – Контракт) </w:t>
      </w:r>
      <w:r w:rsidR="003D2960">
        <w:rPr>
          <w:rFonts w:ascii="XO Thames" w:hAnsi="XO Thames"/>
          <w:sz w:val="26"/>
        </w:rPr>
        <w:t xml:space="preserve">                   </w:t>
      </w:r>
      <w:r w:rsidR="00717976">
        <w:rPr>
          <w:rFonts w:ascii="XO Thames" w:hAnsi="XO Thames"/>
          <w:sz w:val="26"/>
        </w:rPr>
        <w:t xml:space="preserve">о нижеследующем: </w:t>
      </w:r>
    </w:p>
    <w:p w:rsidR="00551703" w:rsidRDefault="00551703">
      <w:pPr>
        <w:ind w:firstLine="709"/>
        <w:jc w:val="both"/>
        <w:rPr>
          <w:rFonts w:ascii="XO Thames" w:hAnsi="XO Thames"/>
          <w:sz w:val="26"/>
        </w:rPr>
      </w:pPr>
    </w:p>
    <w:p w:rsidR="00551703" w:rsidRDefault="00717976">
      <w:pPr>
        <w:widowControl w:val="0"/>
        <w:numPr>
          <w:ilvl w:val="0"/>
          <w:numId w:val="1"/>
        </w:numPr>
        <w:tabs>
          <w:tab w:val="left" w:pos="300"/>
        </w:tabs>
        <w:jc w:val="center"/>
        <w:rPr>
          <w:rFonts w:ascii="XO Thames" w:hAnsi="XO Thames"/>
          <w:sz w:val="26"/>
        </w:rPr>
      </w:pPr>
      <w:r>
        <w:rPr>
          <w:rFonts w:ascii="XO Thames" w:hAnsi="XO Thames"/>
          <w:b/>
          <w:sz w:val="26"/>
        </w:rPr>
        <w:t xml:space="preserve"> Предмет Контракта</w:t>
      </w:r>
    </w:p>
    <w:p w:rsidR="00551703" w:rsidRDefault="00717976">
      <w:pPr>
        <w:ind w:left="33" w:firstLine="676"/>
        <w:jc w:val="both"/>
        <w:rPr>
          <w:rFonts w:ascii="XO Thames" w:hAnsi="XO Thames"/>
          <w:sz w:val="26"/>
        </w:rPr>
      </w:pPr>
      <w:r>
        <w:rPr>
          <w:rFonts w:ascii="XO Thames" w:hAnsi="XO Thames"/>
          <w:sz w:val="26"/>
        </w:rPr>
        <w:t>1.1. Лицензиар обязуется оказать услуги по предоставлению неисключительных (пользов</w:t>
      </w:r>
      <w:r w:rsidR="0091546C">
        <w:rPr>
          <w:rFonts w:ascii="XO Thames" w:hAnsi="XO Thames"/>
          <w:sz w:val="26"/>
        </w:rPr>
        <w:t xml:space="preserve">ательских) лицензионных прав на </w:t>
      </w:r>
      <w:r>
        <w:rPr>
          <w:rFonts w:ascii="XO Thames" w:hAnsi="XO Thames"/>
          <w:sz w:val="26"/>
        </w:rPr>
        <w:t xml:space="preserve">программный продукт «1С: Комплект поддержки для государственных учреждений базовый», согласно Описанию объекта закупки (Приложение № 1 к Контракту)                                       и Спецификации стоимости оказания услуг (Приложение № 2 к Контракту) </w:t>
      </w:r>
      <w:r w:rsidR="00255752">
        <w:rPr>
          <w:rFonts w:ascii="XO Thames" w:hAnsi="XO Thames"/>
          <w:sz w:val="26"/>
        </w:rPr>
        <w:t xml:space="preserve">             </w:t>
      </w:r>
      <w:r>
        <w:rPr>
          <w:rFonts w:ascii="XO Thames" w:hAnsi="XO Thames"/>
          <w:sz w:val="26"/>
        </w:rPr>
        <w:t>(далее – услуги), а Лицензиат обязуется принять и оплатить оказанные услуги.</w:t>
      </w:r>
    </w:p>
    <w:p w:rsidR="00551703" w:rsidRDefault="00717976">
      <w:pPr>
        <w:spacing w:line="228" w:lineRule="auto"/>
        <w:ind w:firstLine="709"/>
        <w:jc w:val="both"/>
        <w:rPr>
          <w:rFonts w:ascii="XO Thames" w:hAnsi="XO Thames"/>
          <w:sz w:val="26"/>
        </w:rPr>
      </w:pPr>
      <w:r>
        <w:rPr>
          <w:rFonts w:ascii="XO Thames" w:hAnsi="XO Thames"/>
          <w:sz w:val="26"/>
        </w:rPr>
        <w:t xml:space="preserve">1.2. Программное обеспечение «1С: Комплект поддержки для государственных учреждений базовый», находится в едином реестре российских программ для электронных вычислительных машин и баз данных за № 7884 </w:t>
      </w:r>
      <w:r>
        <w:br/>
      </w:r>
      <w:r>
        <w:rPr>
          <w:rFonts w:ascii="XO Thames" w:hAnsi="XO Thames"/>
          <w:sz w:val="26"/>
        </w:rPr>
        <w:t>от 28.12.2020.</w:t>
      </w:r>
    </w:p>
    <w:p w:rsidR="00551703" w:rsidRDefault="00551703">
      <w:pPr>
        <w:spacing w:line="228" w:lineRule="auto"/>
        <w:ind w:firstLine="709"/>
        <w:jc w:val="both"/>
        <w:rPr>
          <w:rFonts w:ascii="XO Thames" w:hAnsi="XO Thames"/>
          <w:sz w:val="26"/>
        </w:rPr>
      </w:pPr>
    </w:p>
    <w:p w:rsidR="00551703" w:rsidRDefault="00717976">
      <w:pPr>
        <w:widowControl w:val="0"/>
        <w:tabs>
          <w:tab w:val="left" w:pos="993"/>
        </w:tabs>
        <w:jc w:val="center"/>
        <w:rPr>
          <w:rFonts w:ascii="XO Thames" w:hAnsi="XO Thames"/>
          <w:b/>
          <w:sz w:val="26"/>
        </w:rPr>
      </w:pPr>
      <w:r>
        <w:rPr>
          <w:rFonts w:ascii="XO Thames" w:hAnsi="XO Thames"/>
          <w:b/>
          <w:sz w:val="26"/>
        </w:rPr>
        <w:t>2. Права и обязанности Сторон</w:t>
      </w:r>
    </w:p>
    <w:p w:rsidR="00551703" w:rsidRDefault="00717976">
      <w:pPr>
        <w:widowControl w:val="0"/>
        <w:tabs>
          <w:tab w:val="left" w:pos="1200"/>
        </w:tabs>
        <w:ind w:left="1"/>
        <w:jc w:val="center"/>
        <w:rPr>
          <w:rFonts w:ascii="XO Thames" w:hAnsi="XO Thames"/>
          <w:sz w:val="26"/>
        </w:rPr>
      </w:pPr>
      <w:r>
        <w:rPr>
          <w:rFonts w:ascii="XO Thames" w:hAnsi="XO Thames"/>
          <w:b/>
          <w:sz w:val="26"/>
        </w:rPr>
        <w:t>2.1. Лицензиар обязан</w:t>
      </w:r>
    </w:p>
    <w:p w:rsidR="00551703" w:rsidRDefault="00717976">
      <w:pPr>
        <w:pStyle w:val="af2"/>
        <w:numPr>
          <w:ilvl w:val="0"/>
          <w:numId w:val="2"/>
        </w:numPr>
        <w:jc w:val="both"/>
        <w:rPr>
          <w:rFonts w:ascii="XO Thames" w:hAnsi="XO Thames"/>
          <w:sz w:val="26"/>
        </w:rPr>
      </w:pPr>
      <w:r>
        <w:rPr>
          <w:rFonts w:ascii="XO Thames" w:hAnsi="XO Thames"/>
          <w:sz w:val="26"/>
        </w:rPr>
        <w:t>Оказать услуги надлежащего качества, в объеме и сроках предусмотренных Контрактом.</w:t>
      </w:r>
    </w:p>
    <w:p w:rsidR="00551703" w:rsidRDefault="00717976">
      <w:pPr>
        <w:pStyle w:val="af2"/>
        <w:numPr>
          <w:ilvl w:val="0"/>
          <w:numId w:val="2"/>
        </w:numPr>
        <w:jc w:val="both"/>
        <w:rPr>
          <w:rFonts w:ascii="XO Thames" w:hAnsi="XO Thames"/>
          <w:sz w:val="26"/>
        </w:rPr>
      </w:pPr>
      <w:r>
        <w:rPr>
          <w:rFonts w:ascii="XO Thames" w:hAnsi="XO Thames"/>
          <w:sz w:val="26"/>
        </w:rPr>
        <w:t>Своевременно предоставлять достоверную информацию о ходе исполнения своих обязательств, в том числе о сложностях, возникающих</w:t>
      </w:r>
      <w:r>
        <w:rPr>
          <w:rFonts w:ascii="XO Thames" w:hAnsi="XO Thames"/>
          <w:sz w:val="26"/>
        </w:rPr>
        <w:br/>
        <w:t>при исполнении Контракта, а также к установленному Контрактом сроку обязан представить Лицензиату результат оказанных услуг, предусмотренный Контрактом.</w:t>
      </w:r>
    </w:p>
    <w:p w:rsidR="00551703" w:rsidRDefault="00717976">
      <w:pPr>
        <w:pStyle w:val="af2"/>
        <w:numPr>
          <w:ilvl w:val="0"/>
          <w:numId w:val="2"/>
        </w:numPr>
        <w:jc w:val="both"/>
        <w:rPr>
          <w:rFonts w:ascii="XO Thames" w:hAnsi="XO Thames"/>
          <w:sz w:val="26"/>
        </w:rPr>
      </w:pPr>
      <w:r>
        <w:rPr>
          <w:rFonts w:ascii="XO Thames" w:hAnsi="XO Thames"/>
          <w:sz w:val="26"/>
        </w:rPr>
        <w:t>Нести ответственность перед Лицензиатом за ненадлежащее оказание услуг.</w:t>
      </w:r>
    </w:p>
    <w:p w:rsidR="00551703" w:rsidRDefault="00717976">
      <w:pPr>
        <w:pStyle w:val="af2"/>
        <w:numPr>
          <w:ilvl w:val="0"/>
          <w:numId w:val="2"/>
        </w:numPr>
        <w:jc w:val="both"/>
        <w:rPr>
          <w:rFonts w:ascii="XO Thames" w:hAnsi="XO Thames"/>
          <w:sz w:val="26"/>
        </w:rPr>
      </w:pPr>
      <w:r>
        <w:rPr>
          <w:rFonts w:ascii="XO Thames" w:hAnsi="XO Thames"/>
          <w:sz w:val="26"/>
        </w:rPr>
        <w:t>Своими силами и за свой счет по требованию Лицензиата устранять допущенные в оказанных услугах недостатки, которые могут привести</w:t>
      </w:r>
      <w:r>
        <w:rPr>
          <w:rFonts w:ascii="XO Thames" w:hAnsi="XO Thames"/>
          <w:sz w:val="26"/>
        </w:rPr>
        <w:br/>
        <w:t>к невыполнению условий Контракта или нанести ущерб имуществу Лицензиата.</w:t>
      </w:r>
    </w:p>
    <w:p w:rsidR="00551703" w:rsidRDefault="00717976">
      <w:pPr>
        <w:pStyle w:val="af2"/>
        <w:numPr>
          <w:ilvl w:val="0"/>
          <w:numId w:val="2"/>
        </w:numPr>
        <w:jc w:val="both"/>
        <w:rPr>
          <w:rFonts w:ascii="XO Thames" w:hAnsi="XO Thames"/>
          <w:sz w:val="26"/>
        </w:rPr>
      </w:pPr>
      <w:r>
        <w:rPr>
          <w:rFonts w:ascii="XO Thames" w:hAnsi="XO Thames"/>
          <w:sz w:val="26"/>
        </w:rPr>
        <w:lastRenderedPageBreak/>
        <w:t xml:space="preserve">Предоставить Лицензиату  неисключительные (пользовательские) лицензионные права, предусмотренные Описанием объекта закупки (Приложение № 1 к Контракту) и Спецификацией стоимости оказания услуг (Приложение № 2             к Контракту). </w:t>
      </w:r>
    </w:p>
    <w:p w:rsidR="00551703" w:rsidRDefault="00717976">
      <w:pPr>
        <w:pStyle w:val="af2"/>
        <w:numPr>
          <w:ilvl w:val="0"/>
          <w:numId w:val="2"/>
        </w:numPr>
        <w:jc w:val="both"/>
        <w:rPr>
          <w:rFonts w:ascii="XO Thames" w:hAnsi="XO Thames"/>
          <w:sz w:val="26"/>
        </w:rPr>
      </w:pPr>
      <w:r>
        <w:rPr>
          <w:rFonts w:ascii="XO Thames" w:hAnsi="XO Thames"/>
          <w:sz w:val="26"/>
        </w:rPr>
        <w:t>Воздерживаться от каких-либо действий, способных затруднить осуществление Лицензиатом предоставленных ему неисключительных (пользовательских) лицензионных прав на программный продукт «1С: Комплект поддержки для государственных учреждений базовый» в установленных Контрактом пределах.</w:t>
      </w:r>
    </w:p>
    <w:p w:rsidR="00551703" w:rsidRDefault="00717976">
      <w:pPr>
        <w:pStyle w:val="af2"/>
        <w:numPr>
          <w:ilvl w:val="0"/>
          <w:numId w:val="2"/>
        </w:numPr>
        <w:jc w:val="both"/>
        <w:rPr>
          <w:rFonts w:ascii="XO Thames" w:hAnsi="XO Thames"/>
          <w:sz w:val="26"/>
        </w:rPr>
      </w:pPr>
      <w:r>
        <w:rPr>
          <w:rFonts w:ascii="XO Thames" w:hAnsi="XO Thames"/>
          <w:sz w:val="26"/>
        </w:rPr>
        <w:t>Предоставить Лицензиату акт сверки взаиморасчетов в течение</w:t>
      </w:r>
      <w:r>
        <w:rPr>
          <w:rFonts w:ascii="XO Thames" w:hAnsi="XO Thames"/>
          <w:sz w:val="26"/>
        </w:rPr>
        <w:br/>
        <w:t>10 (десяти) рабочих дней с момента получения оплаты за оказанные услуги.</w:t>
      </w:r>
    </w:p>
    <w:p w:rsidR="00551703" w:rsidRDefault="00717976">
      <w:pPr>
        <w:pStyle w:val="af2"/>
        <w:numPr>
          <w:ilvl w:val="0"/>
          <w:numId w:val="2"/>
        </w:numPr>
        <w:jc w:val="both"/>
        <w:rPr>
          <w:rFonts w:ascii="XO Thames" w:hAnsi="XO Thames"/>
          <w:sz w:val="26"/>
        </w:rPr>
      </w:pPr>
      <w:r>
        <w:rPr>
          <w:rFonts w:ascii="XO Thames" w:hAnsi="XO Thames"/>
          <w:sz w:val="26"/>
        </w:rPr>
        <w:t>Выполнить в полном объеме иные обязанности, предусмотренные законодательством Российской Федерации и Контрактом.</w:t>
      </w:r>
    </w:p>
    <w:p w:rsidR="00551703" w:rsidRDefault="00551703">
      <w:pPr>
        <w:pStyle w:val="af2"/>
        <w:tabs>
          <w:tab w:val="left" w:pos="1310"/>
        </w:tabs>
        <w:ind w:left="710"/>
        <w:jc w:val="both"/>
        <w:rPr>
          <w:rFonts w:ascii="XO Thames" w:hAnsi="XO Thames"/>
          <w:sz w:val="26"/>
        </w:rPr>
      </w:pPr>
    </w:p>
    <w:p w:rsidR="00551703" w:rsidRDefault="00717976">
      <w:pPr>
        <w:tabs>
          <w:tab w:val="left" w:pos="1250"/>
        </w:tabs>
        <w:ind w:left="1"/>
        <w:jc w:val="center"/>
        <w:rPr>
          <w:rFonts w:ascii="XO Thames" w:hAnsi="XO Thames"/>
          <w:sz w:val="26"/>
        </w:rPr>
      </w:pPr>
      <w:r>
        <w:rPr>
          <w:rFonts w:ascii="XO Thames" w:hAnsi="XO Thames"/>
          <w:b/>
          <w:sz w:val="26"/>
        </w:rPr>
        <w:t>2.2. Лицензиар имеет право</w:t>
      </w:r>
    </w:p>
    <w:p w:rsidR="00551703" w:rsidRDefault="00717976">
      <w:pPr>
        <w:pStyle w:val="af2"/>
        <w:numPr>
          <w:ilvl w:val="0"/>
          <w:numId w:val="3"/>
        </w:numPr>
        <w:ind w:left="0" w:firstLine="709"/>
        <w:jc w:val="both"/>
        <w:rPr>
          <w:rFonts w:ascii="XO Thames" w:hAnsi="XO Thames"/>
          <w:sz w:val="26"/>
        </w:rPr>
      </w:pPr>
      <w:r>
        <w:rPr>
          <w:rFonts w:ascii="XO Thames" w:hAnsi="XO Thames"/>
          <w:sz w:val="26"/>
        </w:rPr>
        <w:t>Самостоятельно определять способы исполнения Контракта. Ответственность за правомерность принятых таким образом решений лежит</w:t>
      </w:r>
      <w:r>
        <w:rPr>
          <w:rFonts w:ascii="XO Thames" w:hAnsi="XO Thames"/>
          <w:sz w:val="26"/>
        </w:rPr>
        <w:br/>
        <w:t>на Лицензиаре.</w:t>
      </w:r>
    </w:p>
    <w:p w:rsidR="00551703" w:rsidRDefault="00717976">
      <w:pPr>
        <w:pStyle w:val="af2"/>
        <w:numPr>
          <w:ilvl w:val="0"/>
          <w:numId w:val="3"/>
        </w:numPr>
        <w:ind w:left="0" w:firstLine="709"/>
        <w:jc w:val="both"/>
        <w:rPr>
          <w:rFonts w:ascii="XO Thames" w:hAnsi="XO Thames"/>
          <w:sz w:val="26"/>
        </w:rPr>
      </w:pPr>
      <w:r>
        <w:rPr>
          <w:rFonts w:ascii="XO Thames" w:hAnsi="XO Thames"/>
          <w:sz w:val="26"/>
        </w:rPr>
        <w:t>Требовать от Лицензиата оплаты оказанных услуг, в порядке, предусмотренном Контрактом.</w:t>
      </w:r>
    </w:p>
    <w:p w:rsidR="00551703" w:rsidRDefault="00717976">
      <w:pPr>
        <w:pStyle w:val="af2"/>
        <w:numPr>
          <w:ilvl w:val="0"/>
          <w:numId w:val="3"/>
        </w:numPr>
        <w:ind w:left="0" w:firstLine="709"/>
        <w:jc w:val="both"/>
        <w:rPr>
          <w:rFonts w:ascii="XO Thames" w:hAnsi="XO Thames"/>
          <w:sz w:val="26"/>
        </w:rPr>
      </w:pPr>
      <w:r>
        <w:rPr>
          <w:rFonts w:ascii="XO Thames" w:hAnsi="XO Thames"/>
          <w:sz w:val="26"/>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51703" w:rsidRDefault="00717976">
      <w:pPr>
        <w:pStyle w:val="af2"/>
        <w:numPr>
          <w:ilvl w:val="0"/>
          <w:numId w:val="3"/>
        </w:numPr>
        <w:ind w:left="0" w:firstLine="709"/>
        <w:jc w:val="both"/>
        <w:rPr>
          <w:rFonts w:ascii="XO Thames" w:hAnsi="XO Thames"/>
          <w:sz w:val="26"/>
        </w:rPr>
      </w:pPr>
      <w:r>
        <w:rPr>
          <w:rFonts w:ascii="XO Thames" w:hAnsi="XO Thames"/>
          <w:sz w:val="26"/>
        </w:rPr>
        <w:t>В случае просрочки исполнения Лицензиатом обязательств, предусмотренных Контрактом, а также в иных случаях неисполнения</w:t>
      </w:r>
      <w:r>
        <w:rPr>
          <w:rFonts w:ascii="XO Thames" w:hAnsi="XO Thames"/>
          <w:sz w:val="26"/>
        </w:rPr>
        <w:br/>
        <w:t>или ненадлежащего исполнения Лицензиатом обязательств, предусмотренных Контрактом, требовать уплаты неустоек (штрафов, пеней).</w:t>
      </w:r>
    </w:p>
    <w:p w:rsidR="00551703" w:rsidRDefault="00551703">
      <w:pPr>
        <w:pStyle w:val="af2"/>
        <w:ind w:left="709"/>
        <w:jc w:val="both"/>
        <w:rPr>
          <w:rFonts w:ascii="XO Thames" w:hAnsi="XO Thames"/>
          <w:sz w:val="26"/>
        </w:rPr>
      </w:pPr>
    </w:p>
    <w:p w:rsidR="00551703" w:rsidRDefault="00717976">
      <w:pPr>
        <w:widowControl w:val="0"/>
        <w:tabs>
          <w:tab w:val="left" w:pos="1276"/>
        </w:tabs>
        <w:ind w:left="1"/>
        <w:jc w:val="center"/>
        <w:rPr>
          <w:rFonts w:ascii="XO Thames" w:hAnsi="XO Thames"/>
          <w:sz w:val="26"/>
        </w:rPr>
      </w:pPr>
      <w:r>
        <w:rPr>
          <w:rFonts w:ascii="XO Thames" w:hAnsi="XO Thames"/>
          <w:b/>
          <w:sz w:val="26"/>
        </w:rPr>
        <w:t>2.3. Лицензиат обязан</w:t>
      </w:r>
    </w:p>
    <w:p w:rsidR="00551703" w:rsidRDefault="00717976">
      <w:pPr>
        <w:pStyle w:val="af2"/>
        <w:numPr>
          <w:ilvl w:val="0"/>
          <w:numId w:val="4"/>
        </w:numPr>
        <w:ind w:left="0" w:firstLine="709"/>
        <w:jc w:val="both"/>
        <w:rPr>
          <w:rFonts w:ascii="XO Thames" w:hAnsi="XO Thames"/>
          <w:sz w:val="26"/>
        </w:rPr>
      </w:pPr>
      <w:r>
        <w:rPr>
          <w:rFonts w:ascii="XO Thames" w:hAnsi="XO Thames"/>
          <w:sz w:val="26"/>
        </w:rPr>
        <w:t>Оказывать содействие Лицензиару в ходе оказания услуг по вопросам, непосредственно связанным с исполнением Контракта, решение которых возможно только при участии Лицензиата.</w:t>
      </w:r>
    </w:p>
    <w:p w:rsidR="00551703" w:rsidRDefault="00717976">
      <w:pPr>
        <w:pStyle w:val="af2"/>
        <w:numPr>
          <w:ilvl w:val="0"/>
          <w:numId w:val="4"/>
        </w:numPr>
        <w:ind w:left="0" w:firstLine="709"/>
        <w:jc w:val="both"/>
        <w:rPr>
          <w:rFonts w:ascii="XO Thames" w:hAnsi="XO Thames"/>
          <w:sz w:val="26"/>
        </w:rPr>
      </w:pPr>
      <w:r>
        <w:rPr>
          <w:rFonts w:ascii="XO Thames" w:hAnsi="XO Thames"/>
          <w:sz w:val="26"/>
        </w:rPr>
        <w:t>Провести экспертизу оказанных Лицензиаром услуг, в части                         их соответствия условиям Контракта.</w:t>
      </w:r>
    </w:p>
    <w:p w:rsidR="00551703" w:rsidRDefault="00717976">
      <w:pPr>
        <w:pStyle w:val="af2"/>
        <w:numPr>
          <w:ilvl w:val="0"/>
          <w:numId w:val="4"/>
        </w:numPr>
        <w:ind w:left="0" w:firstLine="709"/>
        <w:jc w:val="both"/>
        <w:rPr>
          <w:rFonts w:ascii="XO Thames" w:hAnsi="XO Thames"/>
          <w:sz w:val="26"/>
        </w:rPr>
      </w:pPr>
      <w:r>
        <w:rPr>
          <w:rFonts w:ascii="XO Thames" w:hAnsi="XO Thames"/>
          <w:sz w:val="26"/>
        </w:rPr>
        <w:t>Оплатить оказанные услуги, в порядке и сроки, установленные Контрактом.</w:t>
      </w:r>
    </w:p>
    <w:p w:rsidR="00551703" w:rsidRDefault="00717976">
      <w:pPr>
        <w:pStyle w:val="af2"/>
        <w:numPr>
          <w:ilvl w:val="0"/>
          <w:numId w:val="4"/>
        </w:numPr>
        <w:ind w:left="0" w:firstLine="709"/>
        <w:jc w:val="both"/>
        <w:rPr>
          <w:rFonts w:ascii="XO Thames" w:hAnsi="XO Thames"/>
          <w:sz w:val="26"/>
        </w:rPr>
      </w:pPr>
      <w:r>
        <w:rPr>
          <w:rFonts w:ascii="XO Thames" w:hAnsi="XO Thames"/>
          <w:sz w:val="26"/>
        </w:rPr>
        <w:t>Принять услуги по предоставлению неисключительных (пользовательских) лицензионных прав на программный продукт «1С: Комплект поддержки для государственных учреждений базовый», указанные в Контракте  при отсутствии замечаний.</w:t>
      </w:r>
    </w:p>
    <w:p w:rsidR="00551703" w:rsidRDefault="00717976">
      <w:pPr>
        <w:pStyle w:val="af2"/>
        <w:numPr>
          <w:ilvl w:val="0"/>
          <w:numId w:val="4"/>
        </w:numPr>
        <w:ind w:left="0" w:firstLine="709"/>
        <w:jc w:val="both"/>
        <w:rPr>
          <w:rFonts w:ascii="XO Thames" w:hAnsi="XO Thames"/>
          <w:sz w:val="26"/>
        </w:rPr>
      </w:pPr>
      <w:r>
        <w:rPr>
          <w:rFonts w:ascii="XO Thames" w:hAnsi="XO Thames"/>
          <w:sz w:val="26"/>
        </w:rPr>
        <w:t>Уменьшить сумму, подлежащую уплате Лицензиатом Лицензиару</w:t>
      </w:r>
      <w:r>
        <w:rPr>
          <w:rFonts w:ascii="XO Thames" w:hAnsi="XO Thames"/>
          <w:sz w:val="26"/>
        </w:rPr>
        <w:br/>
        <w:t>на размер налогов, сборов и иных обязательных платежей в бюджеты бюджетной системы Российской Федерации, связанных с оплатой Контракта, если</w:t>
      </w:r>
      <w:r>
        <w:rPr>
          <w:rFonts w:ascii="XO Thames" w:hAnsi="XO Thames"/>
          <w:sz w:val="26"/>
        </w:rPr>
        <w:b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Лицензиатом.</w:t>
      </w:r>
    </w:p>
    <w:p w:rsidR="00551703" w:rsidRDefault="00717976">
      <w:pPr>
        <w:pStyle w:val="af2"/>
        <w:numPr>
          <w:ilvl w:val="0"/>
          <w:numId w:val="4"/>
        </w:numPr>
        <w:ind w:left="0" w:firstLine="709"/>
        <w:jc w:val="both"/>
        <w:rPr>
          <w:rFonts w:ascii="XO Thames" w:hAnsi="XO Thames"/>
          <w:sz w:val="26"/>
        </w:rPr>
      </w:pPr>
      <w:r>
        <w:rPr>
          <w:rFonts w:ascii="XO Thames" w:hAnsi="XO Thames"/>
          <w:sz w:val="26"/>
        </w:rPr>
        <w:t>Выполнить в полном объеме иные обязанности, предусмотренные законодательством Российской Федерации и Контрактом.</w:t>
      </w:r>
    </w:p>
    <w:p w:rsidR="00551703" w:rsidRDefault="00717976">
      <w:pPr>
        <w:pStyle w:val="af2"/>
        <w:numPr>
          <w:ilvl w:val="0"/>
          <w:numId w:val="4"/>
        </w:numPr>
        <w:ind w:left="0" w:firstLine="709"/>
        <w:jc w:val="both"/>
        <w:rPr>
          <w:rFonts w:ascii="XO Thames" w:hAnsi="XO Thames"/>
          <w:sz w:val="26"/>
        </w:rPr>
      </w:pPr>
      <w:r>
        <w:rPr>
          <w:rFonts w:ascii="XO Thames" w:hAnsi="XO Thames"/>
          <w:sz w:val="26"/>
        </w:rPr>
        <w:lastRenderedPageBreak/>
        <w:t>Взыскать неустойку (пени, штраф) в соответствии с разделом                      5 Контракта за неисполнение, ненадлежащее исполнение Лицензиаром обязательств, предусмотренных Контрактом.</w:t>
      </w:r>
    </w:p>
    <w:p w:rsidR="00551703" w:rsidRDefault="00551703">
      <w:pPr>
        <w:pStyle w:val="af2"/>
        <w:jc w:val="both"/>
        <w:rPr>
          <w:rFonts w:ascii="XO Thames" w:hAnsi="XO Thames"/>
          <w:sz w:val="26"/>
        </w:rPr>
      </w:pPr>
    </w:p>
    <w:p w:rsidR="00551703" w:rsidRDefault="00717976">
      <w:pPr>
        <w:widowControl w:val="0"/>
        <w:ind w:left="1"/>
        <w:jc w:val="center"/>
        <w:rPr>
          <w:rFonts w:ascii="XO Thames" w:hAnsi="XO Thames"/>
          <w:sz w:val="26"/>
        </w:rPr>
      </w:pPr>
      <w:r>
        <w:rPr>
          <w:rFonts w:ascii="XO Thames" w:hAnsi="XO Thames"/>
          <w:b/>
          <w:sz w:val="26"/>
        </w:rPr>
        <w:t>2.4. Лицензиат имеет право</w:t>
      </w:r>
    </w:p>
    <w:p w:rsidR="00551703" w:rsidRDefault="00717976">
      <w:pPr>
        <w:pStyle w:val="af2"/>
        <w:numPr>
          <w:ilvl w:val="0"/>
          <w:numId w:val="5"/>
        </w:numPr>
        <w:ind w:left="0" w:firstLine="709"/>
        <w:jc w:val="both"/>
        <w:rPr>
          <w:rFonts w:ascii="XO Thames" w:hAnsi="XO Thames"/>
          <w:sz w:val="26"/>
        </w:rPr>
      </w:pPr>
      <w:r>
        <w:rPr>
          <w:rFonts w:ascii="XO Thames" w:hAnsi="XO Thames"/>
          <w:sz w:val="26"/>
        </w:rPr>
        <w:t>В любое время получать информацию о ходе оказываемых Лицензиаром услуг.</w:t>
      </w:r>
    </w:p>
    <w:p w:rsidR="00551703" w:rsidRDefault="00717976">
      <w:pPr>
        <w:pStyle w:val="af2"/>
        <w:numPr>
          <w:ilvl w:val="0"/>
          <w:numId w:val="5"/>
        </w:numPr>
        <w:ind w:left="0" w:firstLine="709"/>
        <w:jc w:val="both"/>
        <w:rPr>
          <w:rFonts w:ascii="XO Thames" w:hAnsi="XO Thames"/>
          <w:sz w:val="26"/>
        </w:rPr>
      </w:pPr>
      <w:r>
        <w:rPr>
          <w:rFonts w:ascii="XO Thames" w:hAnsi="XO Thames"/>
          <w:sz w:val="26"/>
        </w:rPr>
        <w:t>В любое время проверять ход и качество услуг, оказываемых Лицензиаром, не вмешиваясь в его деятельность.</w:t>
      </w:r>
    </w:p>
    <w:p w:rsidR="00551703" w:rsidRDefault="00717976">
      <w:pPr>
        <w:pStyle w:val="af2"/>
        <w:numPr>
          <w:ilvl w:val="0"/>
          <w:numId w:val="5"/>
        </w:numPr>
        <w:ind w:left="0" w:firstLine="709"/>
        <w:jc w:val="both"/>
        <w:rPr>
          <w:rFonts w:ascii="XO Thames" w:hAnsi="XO Thames"/>
          <w:sz w:val="26"/>
        </w:rPr>
      </w:pPr>
      <w:r>
        <w:rPr>
          <w:rFonts w:ascii="XO Thames" w:hAnsi="XO Thames"/>
          <w:sz w:val="26"/>
        </w:rPr>
        <w:t>В случаях, когда услуги оказаны с отступлениями от Контракта</w:t>
      </w:r>
      <w:r>
        <w:rPr>
          <w:rFonts w:ascii="XO Thames" w:hAnsi="XO Thames"/>
          <w:sz w:val="26"/>
        </w:rPr>
        <w:br/>
        <w:t xml:space="preserve">или с иными недостатками, Лицензиат вправе по своему выбору требовать: </w:t>
      </w:r>
    </w:p>
    <w:p w:rsidR="00551703" w:rsidRDefault="00717976">
      <w:pPr>
        <w:pStyle w:val="af2"/>
        <w:ind w:left="709"/>
        <w:jc w:val="both"/>
        <w:rPr>
          <w:rFonts w:ascii="XO Thames" w:hAnsi="XO Thames"/>
          <w:sz w:val="26"/>
        </w:rPr>
      </w:pPr>
      <w:r>
        <w:rPr>
          <w:rFonts w:ascii="XO Thames" w:hAnsi="XO Thames"/>
          <w:sz w:val="26"/>
        </w:rPr>
        <w:t>- безвозмездного устранения недостатков, возникших по вине Лицензиара;</w:t>
      </w:r>
    </w:p>
    <w:p w:rsidR="00551703" w:rsidRDefault="00717976">
      <w:pPr>
        <w:pStyle w:val="af2"/>
        <w:ind w:firstLine="709"/>
        <w:jc w:val="both"/>
        <w:rPr>
          <w:rFonts w:ascii="XO Thames" w:hAnsi="XO Thames"/>
          <w:sz w:val="26"/>
        </w:rPr>
      </w:pPr>
      <w:r>
        <w:rPr>
          <w:rFonts w:ascii="XO Thames" w:hAnsi="XO Thames"/>
          <w:sz w:val="26"/>
        </w:rPr>
        <w:t>- возмещения понесенных расходов и убытков, связанных с устранением недостатков оказанных услуг;</w:t>
      </w:r>
    </w:p>
    <w:p w:rsidR="00551703" w:rsidRDefault="00717976">
      <w:pPr>
        <w:pStyle w:val="af2"/>
        <w:ind w:firstLine="709"/>
        <w:jc w:val="both"/>
        <w:rPr>
          <w:rFonts w:ascii="XO Thames" w:hAnsi="XO Thames"/>
          <w:sz w:val="26"/>
        </w:rPr>
      </w:pPr>
      <w:r>
        <w:rPr>
          <w:rFonts w:ascii="XO Thames" w:hAnsi="XO Thames"/>
          <w:sz w:val="26"/>
        </w:rPr>
        <w:t>- возмещения вреда, имуществу Лицензиата, возникшего из-за невыполнения или несвоевременного выполнения Лицензиаром своих обязательств по Контракту, в процессе осуществления деятельности в соответствии с условиями Контракта.</w:t>
      </w:r>
    </w:p>
    <w:p w:rsidR="00551703" w:rsidRDefault="00717976">
      <w:pPr>
        <w:pStyle w:val="af2"/>
        <w:numPr>
          <w:ilvl w:val="0"/>
          <w:numId w:val="5"/>
        </w:numPr>
        <w:ind w:left="0" w:firstLine="709"/>
        <w:jc w:val="both"/>
        <w:rPr>
          <w:rFonts w:ascii="XO Thames" w:hAnsi="XO Thames"/>
          <w:sz w:val="26"/>
        </w:rPr>
      </w:pPr>
      <w:r>
        <w:rPr>
          <w:rFonts w:ascii="XO Thames" w:hAnsi="XO Thames"/>
          <w:sz w:val="26"/>
        </w:rPr>
        <w:t>Не производить оплату по Контракту в следующих случаях:</w:t>
      </w:r>
    </w:p>
    <w:p w:rsidR="00551703" w:rsidRDefault="00717976">
      <w:pPr>
        <w:pStyle w:val="af2"/>
        <w:ind w:left="709"/>
        <w:jc w:val="both"/>
        <w:rPr>
          <w:rFonts w:ascii="XO Thames" w:hAnsi="XO Thames"/>
          <w:sz w:val="26"/>
        </w:rPr>
      </w:pPr>
      <w:r>
        <w:rPr>
          <w:rFonts w:ascii="XO Thames" w:hAnsi="XO Thames"/>
          <w:sz w:val="26"/>
        </w:rPr>
        <w:t>- непредставления Лицензиаром документов предусмотренных Контрактом;</w:t>
      </w:r>
    </w:p>
    <w:p w:rsidR="00551703" w:rsidRDefault="00717976">
      <w:pPr>
        <w:pStyle w:val="af2"/>
        <w:ind w:firstLine="709"/>
        <w:jc w:val="both"/>
        <w:rPr>
          <w:rFonts w:ascii="XO Thames" w:hAnsi="XO Thames"/>
          <w:sz w:val="26"/>
        </w:rPr>
      </w:pPr>
      <w:r>
        <w:rPr>
          <w:rFonts w:ascii="XO Thames" w:hAnsi="XO Thames"/>
          <w:sz w:val="26"/>
        </w:rPr>
        <w:t>- неисполнения либо ненадлежащего исполнения Лицензиаром условий Контракта.</w:t>
      </w:r>
    </w:p>
    <w:p w:rsidR="00551703" w:rsidRDefault="00717976">
      <w:pPr>
        <w:pStyle w:val="a7"/>
        <w:widowControl w:val="0"/>
        <w:numPr>
          <w:ilvl w:val="0"/>
          <w:numId w:val="5"/>
        </w:numPr>
        <w:ind w:left="0" w:firstLine="709"/>
        <w:rPr>
          <w:rFonts w:ascii="XO Thames" w:hAnsi="XO Thames"/>
          <w:b/>
          <w:sz w:val="26"/>
        </w:rPr>
      </w:pPr>
      <w:r>
        <w:rPr>
          <w:rFonts w:ascii="XO Thames" w:hAnsi="XO Thames"/>
          <w:sz w:val="26"/>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51703" w:rsidRDefault="00551703">
      <w:pPr>
        <w:pStyle w:val="a7"/>
        <w:widowControl w:val="0"/>
        <w:ind w:left="709"/>
        <w:rPr>
          <w:rFonts w:ascii="XO Thames" w:hAnsi="XO Thames"/>
          <w:b/>
          <w:sz w:val="26"/>
        </w:rPr>
      </w:pPr>
    </w:p>
    <w:p w:rsidR="00551703" w:rsidRDefault="00717976">
      <w:pPr>
        <w:widowControl w:val="0"/>
        <w:tabs>
          <w:tab w:val="left" w:pos="993"/>
        </w:tabs>
        <w:jc w:val="center"/>
        <w:rPr>
          <w:rFonts w:ascii="XO Thames" w:hAnsi="XO Thames"/>
          <w:sz w:val="26"/>
        </w:rPr>
      </w:pPr>
      <w:r>
        <w:rPr>
          <w:rFonts w:ascii="XO Thames" w:hAnsi="XO Thames"/>
          <w:b/>
          <w:sz w:val="26"/>
        </w:rPr>
        <w:t>3. Цена Контракта и порядок расчетов</w:t>
      </w:r>
    </w:p>
    <w:p w:rsidR="00551703" w:rsidRDefault="00717976">
      <w:pPr>
        <w:widowControl w:val="0"/>
        <w:tabs>
          <w:tab w:val="left" w:pos="993"/>
        </w:tabs>
        <w:ind w:firstLine="709"/>
        <w:jc w:val="both"/>
        <w:rPr>
          <w:rFonts w:ascii="XO Thames" w:hAnsi="XO Thames"/>
          <w:sz w:val="26"/>
        </w:rPr>
      </w:pPr>
      <w:r>
        <w:rPr>
          <w:rFonts w:ascii="XO Thames" w:hAnsi="XO Thames"/>
          <w:sz w:val="26"/>
        </w:rPr>
        <w:t>3.1. Цена Контракта составляет</w:t>
      </w:r>
      <w:r w:rsidR="0091546C">
        <w:rPr>
          <w:rFonts w:ascii="XO Thames" w:hAnsi="XO Thames"/>
          <w:sz w:val="26"/>
        </w:rPr>
        <w:t xml:space="preserve"> </w:t>
      </w:r>
      <w:r w:rsidR="003172C0">
        <w:rPr>
          <w:rFonts w:ascii="XO Thames" w:hAnsi="XO Thames"/>
          <w:sz w:val="26"/>
        </w:rPr>
        <w:t>________</w:t>
      </w:r>
      <w:r w:rsidR="0091546C">
        <w:rPr>
          <w:rFonts w:ascii="XO Thames" w:hAnsi="XO Thames"/>
          <w:sz w:val="26"/>
        </w:rPr>
        <w:t xml:space="preserve"> </w:t>
      </w:r>
      <w:r>
        <w:rPr>
          <w:rFonts w:ascii="XO Thames" w:hAnsi="XO Thames"/>
          <w:sz w:val="26"/>
        </w:rPr>
        <w:t>(</w:t>
      </w:r>
      <w:r w:rsidR="003172C0">
        <w:rPr>
          <w:rFonts w:ascii="XO Thames" w:hAnsi="XO Thames"/>
          <w:sz w:val="26"/>
        </w:rPr>
        <w:t>____________</w:t>
      </w:r>
      <w:r>
        <w:rPr>
          <w:rFonts w:ascii="XO Thames" w:hAnsi="XO Thames"/>
          <w:sz w:val="26"/>
        </w:rPr>
        <w:t xml:space="preserve">) рублей </w:t>
      </w:r>
      <w:r w:rsidR="003172C0">
        <w:rPr>
          <w:rFonts w:ascii="XO Thames" w:hAnsi="XO Thames"/>
          <w:sz w:val="26"/>
        </w:rPr>
        <w:t xml:space="preserve">__ </w:t>
      </w:r>
      <w:r>
        <w:rPr>
          <w:rFonts w:ascii="XO Thames" w:hAnsi="XO Thames"/>
          <w:sz w:val="26"/>
        </w:rPr>
        <w:t xml:space="preserve">копеек, </w:t>
      </w:r>
      <w:r w:rsidR="003172C0">
        <w:rPr>
          <w:rFonts w:ascii="XO Thames" w:hAnsi="XO Thames"/>
          <w:sz w:val="26"/>
        </w:rPr>
        <w:t>с учетом НДС __</w:t>
      </w:r>
      <w:r>
        <w:rPr>
          <w:rFonts w:ascii="XO Thames" w:hAnsi="XO Thames"/>
          <w:sz w:val="26"/>
        </w:rPr>
        <w:t>%</w:t>
      </w:r>
      <w:r w:rsidR="0091546C">
        <w:rPr>
          <w:rFonts w:ascii="XO Thames" w:hAnsi="XO Thames"/>
          <w:sz w:val="26"/>
        </w:rPr>
        <w:t xml:space="preserve"> в сумме </w:t>
      </w:r>
      <w:r w:rsidR="003172C0">
        <w:rPr>
          <w:rFonts w:ascii="XO Thames" w:hAnsi="XO Thames"/>
          <w:sz w:val="26"/>
        </w:rPr>
        <w:t>_____</w:t>
      </w:r>
      <w:r w:rsidR="0091546C">
        <w:rPr>
          <w:rFonts w:ascii="XO Thames" w:hAnsi="XO Thames"/>
          <w:sz w:val="26"/>
        </w:rPr>
        <w:t xml:space="preserve"> </w:t>
      </w:r>
      <w:r>
        <w:rPr>
          <w:rFonts w:ascii="XO Thames" w:hAnsi="XO Thames"/>
          <w:sz w:val="26"/>
        </w:rPr>
        <w:t>(</w:t>
      </w:r>
      <w:r w:rsidR="003172C0">
        <w:rPr>
          <w:rFonts w:ascii="XO Thames" w:hAnsi="XO Thames"/>
          <w:sz w:val="26"/>
        </w:rPr>
        <w:t>_______</w:t>
      </w:r>
      <w:r w:rsidR="0091546C">
        <w:rPr>
          <w:rFonts w:ascii="XO Thames" w:hAnsi="XO Thames"/>
          <w:sz w:val="26"/>
        </w:rPr>
        <w:t>)</w:t>
      </w:r>
      <w:r>
        <w:rPr>
          <w:rFonts w:ascii="XO Thames" w:hAnsi="XO Thames"/>
          <w:sz w:val="26"/>
        </w:rPr>
        <w:t xml:space="preserve"> рублей</w:t>
      </w:r>
      <w:r w:rsidR="0091546C">
        <w:rPr>
          <w:rFonts w:ascii="XO Thames" w:hAnsi="XO Thames"/>
          <w:sz w:val="26"/>
        </w:rPr>
        <w:t xml:space="preserve"> </w:t>
      </w:r>
      <w:r w:rsidR="003172C0">
        <w:rPr>
          <w:rFonts w:ascii="XO Thames" w:hAnsi="XO Thames"/>
          <w:sz w:val="26"/>
        </w:rPr>
        <w:t>________</w:t>
      </w:r>
      <w:r w:rsidR="0091546C">
        <w:rPr>
          <w:rFonts w:ascii="XO Thames" w:hAnsi="XO Thames"/>
          <w:sz w:val="26"/>
        </w:rPr>
        <w:t xml:space="preserve"> </w:t>
      </w:r>
      <w:r>
        <w:rPr>
          <w:rFonts w:ascii="XO Thames" w:hAnsi="XO Thames"/>
          <w:sz w:val="26"/>
        </w:rPr>
        <w:t>копеек. Цена Контракта является твердой</w:t>
      </w:r>
      <w:r>
        <w:rPr>
          <w:rFonts w:ascii="XO Thames" w:hAnsi="XO Thames"/>
          <w:sz w:val="26"/>
        </w:rPr>
        <w:br/>
        <w:t>и определяется на весь срок его исполнения.</w:t>
      </w:r>
    </w:p>
    <w:p w:rsidR="00551703" w:rsidRDefault="00717976">
      <w:pPr>
        <w:widowControl w:val="0"/>
        <w:tabs>
          <w:tab w:val="left" w:pos="993"/>
        </w:tabs>
        <w:ind w:firstLine="709"/>
        <w:jc w:val="both"/>
        <w:rPr>
          <w:rFonts w:ascii="XO Thames" w:hAnsi="XO Thames"/>
          <w:sz w:val="26"/>
        </w:rPr>
      </w:pPr>
      <w:r>
        <w:rPr>
          <w:rFonts w:ascii="XO Thames" w:hAnsi="XO Thames"/>
          <w:sz w:val="26"/>
        </w:rPr>
        <w:t>3.2. Оплата по Контракту производится Лицензиатом по безналичному расчету путем перечисления на расчетный счет Лицензиара денежных средств, выделенных из федерального бюджета</w:t>
      </w:r>
      <w:r w:rsidR="0091546C">
        <w:rPr>
          <w:rFonts w:ascii="XO Thames" w:hAnsi="XO Thames"/>
          <w:sz w:val="26"/>
        </w:rPr>
        <w:t>,</w:t>
      </w:r>
      <w:r>
        <w:rPr>
          <w:rFonts w:ascii="XO Thames" w:hAnsi="XO Thames"/>
          <w:sz w:val="26"/>
        </w:rPr>
        <w:t xml:space="preserve"> в пределах доведенных до Лицензиата лимитов бюджетных обязательств на 2026 финансовый период</w:t>
      </w:r>
      <w:r w:rsidR="0091546C">
        <w:rPr>
          <w:rFonts w:ascii="XO Thames" w:hAnsi="XO Thames"/>
          <w:sz w:val="26"/>
        </w:rPr>
        <w:t>,</w:t>
      </w:r>
      <w:r>
        <w:rPr>
          <w:rFonts w:ascii="XO Thames" w:hAnsi="XO Thames"/>
          <w:sz w:val="26"/>
        </w:rPr>
        <w:t xml:space="preserve"> по факту оказанных услуг в объеме согласно Описанию объекта закупки (Приложение № 1                     к Контракту) и Спецификации стоимости оказания услуг (Приложение № 2              к Контракту), но не выше цены Контракта в срок, не более 7 (семи) рабочих дней со дня подписания Лицензиатом (или его уполномоченным представителем) акта приемки товаров работ, услуг (ф. 0510452)</w:t>
      </w:r>
      <w:r>
        <w:rPr>
          <w:rStyle w:val="aff"/>
          <w:rFonts w:ascii="XO Thames" w:hAnsi="XO Thames"/>
          <w:sz w:val="26"/>
        </w:rPr>
        <w:footnoteReference w:id="2"/>
      </w:r>
      <w:r>
        <w:rPr>
          <w:rFonts w:ascii="XO Thames" w:hAnsi="XO Thames"/>
          <w:sz w:val="26"/>
        </w:rPr>
        <w:t>, на основании выставленного Лицензиаром счета, но не позднее, чем за один рабочий день до окончания соответствующего финансового года.</w:t>
      </w:r>
    </w:p>
    <w:p w:rsidR="00551703" w:rsidRDefault="00717976">
      <w:pPr>
        <w:widowControl w:val="0"/>
        <w:tabs>
          <w:tab w:val="left" w:pos="993"/>
        </w:tabs>
        <w:ind w:firstLine="709"/>
        <w:jc w:val="both"/>
        <w:rPr>
          <w:rFonts w:ascii="XO Thames" w:hAnsi="XO Thames"/>
          <w:sz w:val="26"/>
        </w:rPr>
      </w:pPr>
      <w:r>
        <w:rPr>
          <w:rFonts w:ascii="XO Thames" w:hAnsi="XO Thames"/>
          <w:sz w:val="26"/>
        </w:rPr>
        <w:t>3.3. Обязанности Лицензиата по оплате считаются исполненными в день списания денежных средств со счета Лицензиата.</w:t>
      </w:r>
    </w:p>
    <w:p w:rsidR="00551703" w:rsidRDefault="00717976">
      <w:pPr>
        <w:widowControl w:val="0"/>
        <w:tabs>
          <w:tab w:val="left" w:pos="993"/>
        </w:tabs>
        <w:ind w:firstLine="709"/>
        <w:jc w:val="both"/>
        <w:rPr>
          <w:rFonts w:ascii="XO Thames" w:hAnsi="XO Thames"/>
          <w:sz w:val="26"/>
        </w:rPr>
      </w:pPr>
      <w:r>
        <w:rPr>
          <w:rFonts w:ascii="XO Thames" w:hAnsi="XO Thames"/>
          <w:sz w:val="26"/>
        </w:rPr>
        <w:t>3.4. Цена Контракта включает в себя все затраты, издержки и иные расходы Лицензиара, в том числе сопутствующие, связанные с исполнением Контракта,                 а также иные налоги, сборы и обязательные платежи.</w:t>
      </w:r>
    </w:p>
    <w:p w:rsidR="00551703" w:rsidRDefault="00717976">
      <w:pPr>
        <w:widowControl w:val="0"/>
        <w:tabs>
          <w:tab w:val="left" w:pos="993"/>
        </w:tabs>
        <w:ind w:firstLine="709"/>
        <w:jc w:val="both"/>
        <w:rPr>
          <w:rFonts w:ascii="XO Thames" w:hAnsi="XO Thames"/>
          <w:sz w:val="26"/>
        </w:rPr>
      </w:pPr>
      <w:r>
        <w:rPr>
          <w:rFonts w:ascii="XO Thames" w:hAnsi="XO Thames"/>
          <w:sz w:val="26"/>
        </w:rPr>
        <w:t>3.5. Цена Контракта подлежит уменьшению на размер налогов, сборов</w:t>
      </w:r>
      <w:r>
        <w:rPr>
          <w:rFonts w:ascii="XO Thames" w:hAnsi="XO Thames"/>
          <w:sz w:val="26"/>
        </w:rPr>
        <w:br/>
      </w:r>
      <w:r>
        <w:rPr>
          <w:rFonts w:ascii="XO Thames" w:hAnsi="XO Thames"/>
          <w:sz w:val="26"/>
        </w:rPr>
        <w:lastRenderedPageBreak/>
        <w:t>и иных обязательных платежей в бюджеты бюджетной системы Российской Федерации связанных с оплатой Контракта, если в соответствии</w:t>
      </w:r>
      <w:r>
        <w:rPr>
          <w:rFonts w:ascii="XO Thames" w:hAnsi="XO Thames"/>
          <w:sz w:val="26"/>
        </w:rPr>
        <w:b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Лицензиатом.</w:t>
      </w:r>
    </w:p>
    <w:p w:rsidR="00551703" w:rsidRDefault="00717976">
      <w:pPr>
        <w:widowControl w:val="0"/>
        <w:tabs>
          <w:tab w:val="left" w:pos="993"/>
        </w:tabs>
        <w:ind w:firstLine="709"/>
        <w:jc w:val="both"/>
        <w:rPr>
          <w:rFonts w:ascii="XO Thames" w:hAnsi="XO Thames"/>
          <w:sz w:val="26"/>
        </w:rPr>
      </w:pPr>
      <w:r>
        <w:rPr>
          <w:rFonts w:ascii="XO Thames" w:hAnsi="XO Thames"/>
          <w:sz w:val="26"/>
        </w:rPr>
        <w:t>3.6. Лицензиат имеет право удержать сумму неисполненных Лицензиаром требований об уплате неустоек (штрафов, пеней), предъявленных в соответствии</w:t>
      </w:r>
      <w:r>
        <w:rPr>
          <w:rFonts w:ascii="XO Thames" w:hAnsi="XO Thames"/>
          <w:sz w:val="26"/>
        </w:rPr>
        <w:br/>
        <w:t>с Законом № 44-ФЗ и Контрактом, из суммы, подлежащей оплате Лицензиару.</w:t>
      </w:r>
    </w:p>
    <w:p w:rsidR="00551703" w:rsidRDefault="00717976">
      <w:pPr>
        <w:widowControl w:val="0"/>
        <w:tabs>
          <w:tab w:val="left" w:pos="142"/>
          <w:tab w:val="left" w:pos="993"/>
        </w:tabs>
        <w:ind w:firstLine="709"/>
        <w:jc w:val="both"/>
        <w:rPr>
          <w:rFonts w:ascii="XO Thames" w:hAnsi="XO Thames"/>
          <w:sz w:val="26"/>
        </w:rPr>
      </w:pPr>
      <w:r>
        <w:rPr>
          <w:rFonts w:ascii="XO Thames" w:hAnsi="XO Thames"/>
          <w:sz w:val="26"/>
        </w:rPr>
        <w:t>3.7. Перечень первичных учетных документов, формируемых Лицензиатом: акт сдачи-приемки оказанных услуг (с обязательным указанием номера и даты Контракта), счет-фактура (в случаях, установленных статьей 169 Налогового кодекса Российской Федерации), счет на оплату оказанных услуг (с обязательным указанием банковских реквизитов Лицензиара, предмета Контракта, номера и даты Контракта).</w:t>
      </w:r>
    </w:p>
    <w:p w:rsidR="00551703" w:rsidRDefault="00717976">
      <w:pPr>
        <w:pStyle w:val="Standard"/>
        <w:tabs>
          <w:tab w:val="left" w:pos="142"/>
          <w:tab w:val="left" w:pos="1134"/>
        </w:tabs>
        <w:spacing w:after="0" w:line="240" w:lineRule="auto"/>
        <w:ind w:right="1" w:firstLine="709"/>
        <w:jc w:val="both"/>
        <w:rPr>
          <w:rFonts w:ascii="XO Thames" w:hAnsi="XO Thames"/>
          <w:sz w:val="26"/>
          <w:highlight w:val="green"/>
        </w:rPr>
      </w:pPr>
      <w:r>
        <w:rPr>
          <w:rFonts w:ascii="XO Thames" w:hAnsi="XO Thames"/>
          <w:sz w:val="26"/>
        </w:rPr>
        <w:t xml:space="preserve">Перечень первичных учетных документов, формируемых Лицензиатом: </w:t>
      </w:r>
      <w:r>
        <w:rPr>
          <w:rFonts w:ascii="XO Thames" w:hAnsi="XO Thames"/>
          <w:sz w:val="26"/>
        </w:rPr>
        <w:br/>
        <w:t>акт (ф. 0510452).</w:t>
      </w:r>
    </w:p>
    <w:p w:rsidR="00551703" w:rsidRDefault="00551703">
      <w:pPr>
        <w:widowControl w:val="0"/>
        <w:tabs>
          <w:tab w:val="left" w:pos="993"/>
        </w:tabs>
        <w:ind w:firstLine="709"/>
        <w:jc w:val="both"/>
        <w:rPr>
          <w:rFonts w:ascii="XO Thames" w:hAnsi="XO Thames"/>
          <w:sz w:val="26"/>
          <w:highlight w:val="green"/>
        </w:rPr>
      </w:pPr>
    </w:p>
    <w:p w:rsidR="00551703" w:rsidRDefault="00717976">
      <w:pPr>
        <w:widowControl w:val="0"/>
        <w:tabs>
          <w:tab w:val="left" w:pos="1418"/>
        </w:tabs>
        <w:contextualSpacing/>
        <w:jc w:val="center"/>
        <w:rPr>
          <w:rFonts w:ascii="XO Thames" w:hAnsi="XO Thames"/>
          <w:sz w:val="26"/>
        </w:rPr>
      </w:pPr>
      <w:r>
        <w:rPr>
          <w:rFonts w:ascii="XO Thames" w:hAnsi="XO Thames"/>
          <w:b/>
          <w:sz w:val="26"/>
        </w:rPr>
        <w:t>4. Порядок сдачи и приемки оказанных услуг, качество услуг</w:t>
      </w:r>
    </w:p>
    <w:p w:rsidR="00551703" w:rsidRDefault="00717976">
      <w:pPr>
        <w:pStyle w:val="af2"/>
        <w:ind w:firstLine="708"/>
        <w:jc w:val="both"/>
        <w:rPr>
          <w:rFonts w:ascii="XO Thames" w:hAnsi="XO Thames"/>
          <w:sz w:val="26"/>
        </w:rPr>
      </w:pPr>
      <w:r>
        <w:rPr>
          <w:rFonts w:ascii="XO Thames" w:hAnsi="XO Thames"/>
          <w:sz w:val="26"/>
        </w:rPr>
        <w:t xml:space="preserve">4.1. Срок оказания услуг: </w:t>
      </w:r>
      <w:r w:rsidRPr="007800CA">
        <w:rPr>
          <w:rFonts w:ascii="XO Thames" w:hAnsi="XO Thames"/>
          <w:sz w:val="26"/>
        </w:rPr>
        <w:t>с 01.</w:t>
      </w:r>
      <w:r w:rsidR="007800CA" w:rsidRPr="007800CA">
        <w:rPr>
          <w:rFonts w:ascii="XO Thames" w:hAnsi="XO Thames"/>
          <w:sz w:val="26"/>
        </w:rPr>
        <w:t>1</w:t>
      </w:r>
      <w:r w:rsidRPr="007800CA">
        <w:rPr>
          <w:rFonts w:ascii="XO Thames" w:hAnsi="XO Thames"/>
          <w:sz w:val="26"/>
        </w:rPr>
        <w:t>1.2026 до 31.</w:t>
      </w:r>
      <w:r w:rsidR="007800CA" w:rsidRPr="007800CA">
        <w:rPr>
          <w:rFonts w:ascii="XO Thames" w:hAnsi="XO Thames"/>
          <w:sz w:val="26"/>
        </w:rPr>
        <w:t>10.2027</w:t>
      </w:r>
      <w:r>
        <w:rPr>
          <w:rFonts w:ascii="XO Thames" w:hAnsi="XO Thames"/>
          <w:sz w:val="26"/>
        </w:rPr>
        <w:t xml:space="preserve"> включительно.</w:t>
      </w:r>
    </w:p>
    <w:p w:rsidR="00551703" w:rsidRDefault="00717976">
      <w:pPr>
        <w:pStyle w:val="af2"/>
        <w:ind w:firstLine="708"/>
        <w:jc w:val="both"/>
        <w:rPr>
          <w:rFonts w:ascii="XO Thames" w:hAnsi="XO Thames"/>
          <w:sz w:val="26"/>
        </w:rPr>
      </w:pPr>
      <w:r>
        <w:rPr>
          <w:rFonts w:ascii="XO Thames" w:hAnsi="XO Thames"/>
          <w:sz w:val="26"/>
        </w:rPr>
        <w:t xml:space="preserve">4.2. Место оказания услуг: оказание Лицензиаром Лицензиату услуги                 по предоставлению неисключительных (пользовательских) лицензионных прав             на программный продукт «1С: Комплект поддержки для государственных учреждений базовый» осуществляется по адресу: </w:t>
      </w:r>
      <w:r w:rsidR="008762D2" w:rsidRPr="0067102D">
        <w:rPr>
          <w:rFonts w:ascii="Times New Roman" w:hAnsi="Times New Roman"/>
          <w:sz w:val="26"/>
          <w:szCs w:val="26"/>
        </w:rPr>
        <w:t xml:space="preserve">город </w:t>
      </w:r>
      <w:r w:rsidR="008762D2">
        <w:rPr>
          <w:rFonts w:ascii="Times New Roman" w:hAnsi="Times New Roman"/>
          <w:sz w:val="26"/>
          <w:szCs w:val="26"/>
        </w:rPr>
        <w:t>Благовещенск</w:t>
      </w:r>
      <w:r w:rsidR="008762D2" w:rsidRPr="0067102D">
        <w:rPr>
          <w:rFonts w:ascii="Times New Roman" w:hAnsi="Times New Roman"/>
          <w:sz w:val="26"/>
          <w:szCs w:val="26"/>
        </w:rPr>
        <w:t xml:space="preserve">. </w:t>
      </w:r>
      <w:r>
        <w:rPr>
          <w:rFonts w:ascii="XO Thames" w:hAnsi="XO Thames"/>
          <w:sz w:val="26"/>
        </w:rPr>
        <w:t>Точный адрес места оказания услуг согласовывается с Лицензиатом после подписания Контракта.</w:t>
      </w:r>
    </w:p>
    <w:p w:rsidR="00551703" w:rsidRDefault="00717976">
      <w:pPr>
        <w:pStyle w:val="af2"/>
        <w:ind w:firstLine="708"/>
        <w:jc w:val="both"/>
        <w:rPr>
          <w:rFonts w:ascii="XO Thames" w:hAnsi="XO Thames"/>
          <w:sz w:val="26"/>
        </w:rPr>
      </w:pPr>
      <w:r>
        <w:rPr>
          <w:rFonts w:ascii="XO Thames" w:hAnsi="XO Thames"/>
          <w:sz w:val="26"/>
        </w:rPr>
        <w:t>4.3. Оказание Лицензиату услуги по предоставлению неисключительных (пользовательских) лицензионных прав на программный продукт «1С: Комплект поддержки для государственных учреждений базовый» осуществляется за счет сил и средств Лицензиара в виде регистрационной карточки программного продукта.</w:t>
      </w:r>
    </w:p>
    <w:p w:rsidR="00551703" w:rsidRDefault="00717976">
      <w:pPr>
        <w:pStyle w:val="af2"/>
        <w:ind w:firstLine="708"/>
        <w:jc w:val="both"/>
        <w:rPr>
          <w:rFonts w:ascii="XO Thames" w:hAnsi="XO Thames"/>
          <w:sz w:val="26"/>
        </w:rPr>
      </w:pPr>
      <w:r>
        <w:rPr>
          <w:rFonts w:ascii="XO Thames" w:hAnsi="XO Thames"/>
          <w:sz w:val="26"/>
        </w:rPr>
        <w:t>4.4. Лицензиар несет все риски, связанные с получением Лицензиатом услуги по предоставлению неисключительных (пользовательских) лицензионных прав на программный продукт «1С: Комплект поддержки для государственных учреждений базовый».</w:t>
      </w:r>
    </w:p>
    <w:p w:rsidR="00551703" w:rsidRDefault="00717976">
      <w:pPr>
        <w:pStyle w:val="af2"/>
        <w:ind w:firstLine="708"/>
        <w:jc w:val="both"/>
        <w:rPr>
          <w:rFonts w:ascii="XO Thames" w:hAnsi="XO Thames"/>
          <w:sz w:val="26"/>
        </w:rPr>
      </w:pPr>
      <w:r>
        <w:rPr>
          <w:rFonts w:ascii="XO Thames" w:hAnsi="XO Thames"/>
          <w:sz w:val="26"/>
        </w:rPr>
        <w:t>4.5. Лицензиат проводит экспертизу и осуществляет приемку оказанных надлежащим образом услуг по акту (ф. 0510452) в течение 3 (трех) рабочих дней после получения от Лицензиара подписанного акта сдачи-приемки оказанных услуг, составленного в 2-х экземплярах, подписанного и заверенного печатью Лицензиара, счета, счета-фактуры (в случаях установленных ст. 169 Налогового кодекса Российской Федерации), согласно Описанию объекта закупки (Приложение № 1 к Контракту) и Спецификации стоимости оказания услуг (Приложение № 2  к Контракту).</w:t>
      </w:r>
    </w:p>
    <w:p w:rsidR="00551703" w:rsidRDefault="00717976">
      <w:pPr>
        <w:pStyle w:val="af2"/>
        <w:ind w:firstLine="708"/>
        <w:jc w:val="both"/>
        <w:rPr>
          <w:rFonts w:ascii="XO Thames" w:hAnsi="XO Thames"/>
          <w:sz w:val="26"/>
        </w:rPr>
      </w:pPr>
      <w:r>
        <w:rPr>
          <w:rFonts w:ascii="XO Thames" w:hAnsi="XO Thames"/>
          <w:sz w:val="26"/>
        </w:rPr>
        <w:t>4.6. Экспертиза результатов, предусмотренных Контрактом, может проводиться Лицензиатом своими силами, либо с привлечением экспертов, экспертных организаций.</w:t>
      </w:r>
    </w:p>
    <w:p w:rsidR="00551703" w:rsidRDefault="00717976">
      <w:pPr>
        <w:pStyle w:val="1f1"/>
        <w:tabs>
          <w:tab w:val="left" w:pos="1134"/>
        </w:tabs>
        <w:spacing w:line="240" w:lineRule="auto"/>
        <w:ind w:firstLine="708"/>
        <w:rPr>
          <w:rFonts w:ascii="XO Thames" w:hAnsi="XO Thames"/>
          <w:sz w:val="26"/>
        </w:rPr>
      </w:pPr>
      <w:r>
        <w:rPr>
          <w:rFonts w:ascii="XO Thames" w:hAnsi="XO Thames"/>
          <w:sz w:val="26"/>
        </w:rPr>
        <w:t>4.7. Настоящим Контрактом предусмотрена возможность осуществления Лицензиатом (приемочной комиссии Лицензиата) приемки услуги без присутствия Лицензиара и без подписания Лицензиаром акта (ф. 0510452). В этом случае акт</w:t>
      </w:r>
      <w:r>
        <w:rPr>
          <w:rFonts w:ascii="XO Thames" w:hAnsi="XO Thames"/>
          <w:sz w:val="26"/>
        </w:rPr>
        <w:br/>
        <w:t>(ф. 0510452) утверждается Лицензиатом без подписи Лицензиара.</w:t>
      </w:r>
    </w:p>
    <w:p w:rsidR="00551703" w:rsidRDefault="00717976">
      <w:pPr>
        <w:pStyle w:val="af2"/>
        <w:ind w:firstLine="708"/>
        <w:jc w:val="both"/>
        <w:rPr>
          <w:rFonts w:ascii="XO Thames" w:hAnsi="XO Thames"/>
          <w:sz w:val="26"/>
        </w:rPr>
      </w:pPr>
      <w:r>
        <w:rPr>
          <w:rFonts w:ascii="XO Thames" w:hAnsi="XO Thames"/>
          <w:sz w:val="26"/>
        </w:rPr>
        <w:lastRenderedPageBreak/>
        <w:t>4.8. Услуги считаются оказанными с момента подписания Лицензиатом</w:t>
      </w:r>
      <w:r>
        <w:rPr>
          <w:rFonts w:ascii="XO Thames" w:hAnsi="XO Thames"/>
          <w:sz w:val="26"/>
        </w:rPr>
        <w:br/>
        <w:t>в случае создания приемочной комиссии подписания всеми членами комиссии</w:t>
      </w:r>
      <w:r>
        <w:rPr>
          <w:rFonts w:ascii="XO Thames" w:hAnsi="XO Thames"/>
          <w:sz w:val="26"/>
        </w:rPr>
        <w:br/>
        <w:t>и утверждения Лицензиатом) акта (ф. 0510452) без замечаний.</w:t>
      </w:r>
    </w:p>
    <w:p w:rsidR="00551703" w:rsidRDefault="00717976">
      <w:pPr>
        <w:pStyle w:val="af2"/>
        <w:ind w:firstLine="708"/>
        <w:jc w:val="both"/>
        <w:rPr>
          <w:rFonts w:ascii="XO Thames" w:hAnsi="XO Thames"/>
          <w:sz w:val="26"/>
        </w:rPr>
      </w:pPr>
      <w:r>
        <w:rPr>
          <w:rFonts w:ascii="XO Thames" w:hAnsi="XO Thames"/>
          <w:sz w:val="26"/>
        </w:rPr>
        <w:t>4.9. Датой приемки оказанных услуг Лицензиатом считается день подписания Лицензиатом акта (ф. 0510452) без замечаний.</w:t>
      </w:r>
    </w:p>
    <w:p w:rsidR="00551703" w:rsidRDefault="00717976">
      <w:pPr>
        <w:pStyle w:val="1f1"/>
        <w:tabs>
          <w:tab w:val="left" w:pos="1134"/>
        </w:tabs>
        <w:spacing w:line="240" w:lineRule="auto"/>
        <w:ind w:firstLine="708"/>
        <w:rPr>
          <w:rFonts w:ascii="XO Thames" w:hAnsi="XO Thames"/>
          <w:sz w:val="26"/>
        </w:rPr>
      </w:pPr>
      <w:r>
        <w:rPr>
          <w:rFonts w:ascii="XO Thames" w:hAnsi="XO Thames"/>
          <w:sz w:val="26"/>
        </w:rPr>
        <w:t xml:space="preserve">4.10. В случае выявления несоответствия результатов оказанных услуг условиям Контракта, в адрес Лицензиара направляется скан-копия акта </w:t>
      </w:r>
      <w:r>
        <w:br/>
      </w:r>
      <w:r>
        <w:rPr>
          <w:rFonts w:ascii="XO Thames" w:hAnsi="XO Thames"/>
          <w:sz w:val="26"/>
        </w:rPr>
        <w:t>(ф. 0510452) с указанием недостатков в течение 3 (трех) рабочих дней после утверждения акта (ф. 0510452) Лицензиатом.</w:t>
      </w:r>
      <w:r>
        <w:rPr>
          <w:rFonts w:ascii="XO Thames" w:hAnsi="XO Thames"/>
          <w:sz w:val="26"/>
        </w:rPr>
        <w:tab/>
      </w:r>
    </w:p>
    <w:p w:rsidR="00551703" w:rsidRDefault="00717976">
      <w:pPr>
        <w:pStyle w:val="1f1"/>
        <w:tabs>
          <w:tab w:val="left" w:pos="1134"/>
        </w:tabs>
        <w:spacing w:line="240" w:lineRule="auto"/>
        <w:ind w:firstLine="708"/>
        <w:rPr>
          <w:rFonts w:ascii="XO Thames" w:hAnsi="XO Thames"/>
          <w:sz w:val="26"/>
        </w:rPr>
      </w:pPr>
      <w:r>
        <w:rPr>
          <w:rFonts w:ascii="XO Thames" w:hAnsi="XO Thames"/>
          <w:sz w:val="26"/>
        </w:rPr>
        <w:t>4.11. Лицензиар в течение 10 (десяти) календарных дней после получения акта (ф. 0510452), содержащего недостатки, за свой счёт устраняет выявленные недостатки услуг.</w:t>
      </w:r>
    </w:p>
    <w:p w:rsidR="00551703" w:rsidRDefault="00717976">
      <w:pPr>
        <w:pStyle w:val="af2"/>
        <w:ind w:firstLine="708"/>
        <w:jc w:val="both"/>
        <w:rPr>
          <w:rFonts w:ascii="XO Thames" w:hAnsi="XO Thames"/>
          <w:sz w:val="26"/>
        </w:rPr>
      </w:pPr>
      <w:r>
        <w:rPr>
          <w:rFonts w:ascii="XO Thames" w:hAnsi="XO Thames"/>
          <w:sz w:val="26"/>
        </w:rPr>
        <w:t>4.12. Лицензиар гарантирует, что он вправе распространять   неисключительные (пользовательские) лицензионные права на программный продукт «1С: Комплект поддержки для государственных учреждений базовый», являющиеся предметом Контракта, на момент вступления в силу и в период действия Контракта, передаваемые неисключительные (пользовательские) лицензионные права на программный продукт «1С: Комплект поддержки для государственных учреждений базовый» свободны от любых прав или притязаний, которые основаны на промышленной, интеллектуальной или иной собственности третьих лиц.</w:t>
      </w:r>
    </w:p>
    <w:p w:rsidR="00551703" w:rsidRDefault="00717976">
      <w:pPr>
        <w:pStyle w:val="af2"/>
        <w:ind w:firstLine="708"/>
        <w:jc w:val="both"/>
        <w:rPr>
          <w:rFonts w:ascii="XO Thames" w:hAnsi="XO Thames"/>
          <w:sz w:val="26"/>
        </w:rPr>
      </w:pPr>
      <w:r>
        <w:rPr>
          <w:rFonts w:ascii="XO Thames" w:hAnsi="XO Thames"/>
          <w:sz w:val="26"/>
        </w:rPr>
        <w:t>4.13. Лицензиар гарантирует, что в соответствии с законодательством Российской Федерации, имеет все права, необходимые для передачи неисключительных (пользовательских) лицензионных прав на программный продукт «1С: Комплект поддержки для государственных учреждений базовый»             и исполнения иных обязательств по Контракту.</w:t>
      </w:r>
    </w:p>
    <w:p w:rsidR="00551703" w:rsidRDefault="00717976">
      <w:pPr>
        <w:pStyle w:val="af2"/>
        <w:ind w:firstLine="708"/>
        <w:jc w:val="both"/>
        <w:rPr>
          <w:rFonts w:ascii="XO Thames" w:hAnsi="XO Thames"/>
          <w:sz w:val="26"/>
        </w:rPr>
      </w:pPr>
      <w:r>
        <w:rPr>
          <w:rFonts w:ascii="XO Thames" w:hAnsi="XO Thames"/>
          <w:sz w:val="26"/>
        </w:rPr>
        <w:t>4.14. Если третье лицо предъявит Лицензиату иск, связанный</w:t>
      </w:r>
      <w:r>
        <w:rPr>
          <w:rFonts w:ascii="XO Thames" w:hAnsi="XO Thames"/>
          <w:sz w:val="26"/>
        </w:rPr>
        <w:br/>
        <w:t>с использованием неисключительных (пользовательских) лицензионных прав</w:t>
      </w:r>
      <w:r>
        <w:rPr>
          <w:rFonts w:ascii="XO Thames" w:hAnsi="XO Thames"/>
          <w:sz w:val="26"/>
        </w:rPr>
        <w:br/>
        <w:t>на программный продукт «1С: Комплект поддержки для государственных учреждений базовый» и/или нарушением авторских, смежных и иных прав, Лицензиар обязан вступить в это дело на стороне Лицензиата.</w:t>
      </w:r>
    </w:p>
    <w:p w:rsidR="00551703" w:rsidRDefault="00717976">
      <w:pPr>
        <w:pStyle w:val="af2"/>
        <w:ind w:firstLine="708"/>
        <w:jc w:val="both"/>
        <w:rPr>
          <w:rFonts w:ascii="XO Thames" w:hAnsi="XO Thames"/>
          <w:sz w:val="26"/>
        </w:rPr>
      </w:pPr>
      <w:r>
        <w:rPr>
          <w:rFonts w:ascii="XO Thames" w:hAnsi="XO Thames"/>
          <w:sz w:val="26"/>
        </w:rPr>
        <w:t>4.15. Лицензиар обязуется возместить Лицензиату все убытки, связанные</w:t>
      </w:r>
      <w:r>
        <w:rPr>
          <w:rFonts w:ascii="XO Thames" w:hAnsi="XO Thames"/>
          <w:sz w:val="26"/>
        </w:rPr>
        <w:br/>
        <w:t>с возможным нарушением авторских, смежных и/или иных прав правообладателей на использование неисключительных (пользовательских) лицензионных прав</w:t>
      </w:r>
      <w:r>
        <w:rPr>
          <w:rFonts w:ascii="XO Thames" w:hAnsi="XO Thames"/>
          <w:sz w:val="26"/>
        </w:rPr>
        <w:br/>
        <w:t xml:space="preserve">на программный продукт «1С: Комплект поддержки для государственных учреждений базовый». Лицензиат вправе использовать неисключительные (пользовательские) лицензионные права на программный продукт «1С: Комплект поддержки для государственных учреждений базовый» с даты подписания </w:t>
      </w:r>
      <w:r w:rsidR="008B47C4">
        <w:rPr>
          <w:rFonts w:ascii="XO Thames" w:hAnsi="XO Thames"/>
          <w:sz w:val="26"/>
        </w:rPr>
        <w:t>акта            (ф. 0510452)</w:t>
      </w:r>
      <w:r>
        <w:rPr>
          <w:rFonts w:ascii="XO Thames" w:hAnsi="XO Thames"/>
          <w:sz w:val="26"/>
        </w:rPr>
        <w:t>.</w:t>
      </w:r>
    </w:p>
    <w:p w:rsidR="00551703" w:rsidRDefault="00717976">
      <w:pPr>
        <w:pStyle w:val="af2"/>
        <w:ind w:firstLine="708"/>
        <w:jc w:val="both"/>
        <w:rPr>
          <w:rFonts w:ascii="XO Thames" w:hAnsi="XO Thames"/>
          <w:sz w:val="26"/>
        </w:rPr>
      </w:pPr>
      <w:r>
        <w:rPr>
          <w:rFonts w:ascii="XO Thames" w:hAnsi="XO Thames"/>
          <w:sz w:val="26"/>
        </w:rPr>
        <w:t xml:space="preserve">4.16. Лицензиат не обязан представлять Лицензиару отчеты </w:t>
      </w:r>
      <w:r>
        <w:rPr>
          <w:rFonts w:ascii="XO Thames" w:hAnsi="XO Thames"/>
          <w:spacing w:val="-6"/>
          <w:sz w:val="26"/>
        </w:rPr>
        <w:t xml:space="preserve">об использовании </w:t>
      </w:r>
      <w:r>
        <w:rPr>
          <w:rFonts w:ascii="XO Thames" w:hAnsi="XO Thames"/>
          <w:sz w:val="26"/>
        </w:rPr>
        <w:t>неисключительных (пользовательских) лицензионных прав на программный продукт «1С: Комплект поддержки для государственных учреждений базовый»</w:t>
      </w:r>
      <w:r>
        <w:rPr>
          <w:rFonts w:ascii="XO Thames" w:hAnsi="XO Thames"/>
          <w:spacing w:val="-6"/>
          <w:sz w:val="26"/>
        </w:rPr>
        <w:t>.</w:t>
      </w:r>
    </w:p>
    <w:p w:rsidR="00551703" w:rsidRDefault="00717976">
      <w:pPr>
        <w:pStyle w:val="af2"/>
        <w:ind w:firstLine="708"/>
        <w:jc w:val="both"/>
        <w:rPr>
          <w:rFonts w:ascii="XO Thames" w:hAnsi="XO Thames"/>
          <w:sz w:val="28"/>
        </w:rPr>
      </w:pPr>
      <w:r>
        <w:rPr>
          <w:rFonts w:ascii="XO Thames" w:hAnsi="XO Thames"/>
          <w:sz w:val="26"/>
        </w:rPr>
        <w:t>4.17. Способ использования программного обеспечения: получение доступа</w:t>
      </w:r>
      <w:r>
        <w:rPr>
          <w:rFonts w:ascii="XO Thames" w:hAnsi="XO Thames"/>
          <w:sz w:val="26"/>
        </w:rPr>
        <w:br/>
        <w:t>к автоматическим обновлениям программных продуктов «1С»</w:t>
      </w:r>
      <w:r>
        <w:rPr>
          <w:rFonts w:ascii="XO Thames" w:hAnsi="XO Thames"/>
          <w:sz w:val="28"/>
        </w:rPr>
        <w:t>,</w:t>
      </w:r>
      <w:r>
        <w:rPr>
          <w:rFonts w:ascii="XO Thames" w:hAnsi="XO Thames"/>
          <w:sz w:val="26"/>
        </w:rPr>
        <w:t xml:space="preserve"> воспроизведение, ограниченное инсталляцией, запуск, копирование и использование с учетом положений, установленных статьей 1280 ГК РФ.</w:t>
      </w:r>
    </w:p>
    <w:p w:rsidR="00551703" w:rsidRDefault="00717976">
      <w:pPr>
        <w:pStyle w:val="af2"/>
        <w:ind w:firstLine="708"/>
        <w:jc w:val="both"/>
        <w:rPr>
          <w:rFonts w:ascii="XO Thames" w:hAnsi="XO Thames"/>
          <w:sz w:val="26"/>
        </w:rPr>
      </w:pPr>
      <w:r>
        <w:rPr>
          <w:rFonts w:ascii="XO Thames" w:hAnsi="XO Thames"/>
          <w:spacing w:val="-6"/>
          <w:sz w:val="26"/>
        </w:rPr>
        <w:lastRenderedPageBreak/>
        <w:t xml:space="preserve">4.18. </w:t>
      </w:r>
      <w:r>
        <w:rPr>
          <w:rFonts w:ascii="XO Thames" w:hAnsi="XO Thames"/>
          <w:sz w:val="26"/>
        </w:rPr>
        <w:t>При исполнении обязательств по Контракту Лицензиар обязуется</w:t>
      </w:r>
      <w:r>
        <w:rPr>
          <w:rFonts w:ascii="XO Thames" w:hAnsi="XO Thames"/>
          <w:sz w:val="26"/>
        </w:rPr>
        <w:br/>
        <w:t>не нарушать имущественные и личные неимущественные права Лицензиата</w:t>
      </w:r>
      <w:r>
        <w:rPr>
          <w:rFonts w:ascii="XO Thames" w:hAnsi="XO Thames"/>
          <w:sz w:val="26"/>
        </w:rPr>
        <w:br/>
        <w:t>и третьих лиц.</w:t>
      </w:r>
    </w:p>
    <w:p w:rsidR="00551703" w:rsidRDefault="00551703">
      <w:pPr>
        <w:pStyle w:val="af2"/>
        <w:ind w:firstLine="708"/>
        <w:jc w:val="both"/>
        <w:rPr>
          <w:rFonts w:ascii="XO Thames" w:hAnsi="XO Thames"/>
          <w:sz w:val="26"/>
        </w:rPr>
      </w:pPr>
    </w:p>
    <w:p w:rsidR="008B47C4" w:rsidRDefault="008B47C4">
      <w:pPr>
        <w:pStyle w:val="af2"/>
        <w:ind w:firstLine="708"/>
        <w:jc w:val="both"/>
        <w:rPr>
          <w:rFonts w:ascii="XO Thames" w:hAnsi="XO Thames"/>
          <w:sz w:val="26"/>
        </w:rPr>
      </w:pPr>
    </w:p>
    <w:p w:rsidR="00551703" w:rsidRDefault="00717976">
      <w:pPr>
        <w:numPr>
          <w:ilvl w:val="0"/>
          <w:numId w:val="6"/>
        </w:numPr>
        <w:jc w:val="center"/>
        <w:rPr>
          <w:rFonts w:ascii="XO Thames" w:hAnsi="XO Thames"/>
          <w:sz w:val="26"/>
        </w:rPr>
      </w:pPr>
      <w:r>
        <w:rPr>
          <w:rFonts w:ascii="XO Thames" w:hAnsi="XO Thames"/>
          <w:b/>
          <w:sz w:val="26"/>
        </w:rPr>
        <w:t>Ответственность Сторон</w:t>
      </w:r>
    </w:p>
    <w:p w:rsidR="00551703" w:rsidRDefault="00717976">
      <w:pPr>
        <w:numPr>
          <w:ilvl w:val="1"/>
          <w:numId w:val="7"/>
        </w:numPr>
        <w:ind w:left="0" w:firstLine="709"/>
        <w:contextualSpacing/>
        <w:jc w:val="both"/>
        <w:rPr>
          <w:rFonts w:ascii="XO Thames" w:hAnsi="XO Thames"/>
          <w:sz w:val="26"/>
        </w:rPr>
      </w:pPr>
      <w:r>
        <w:rPr>
          <w:rFonts w:ascii="XO Thames" w:hAnsi="XO Thames"/>
          <w:sz w:val="26"/>
        </w:rPr>
        <w:t xml:space="preserve">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w:t>
      </w:r>
      <w:r>
        <w:rPr>
          <w:rFonts w:ascii="XO Thames" w:hAnsi="XO Thames"/>
        </w:rPr>
        <w:br/>
      </w:r>
      <w:r>
        <w:rPr>
          <w:rFonts w:ascii="XO Thames" w:hAnsi="XO Thames"/>
          <w:sz w:val="26"/>
        </w:rPr>
        <w:t>и Контрактом.</w:t>
      </w:r>
    </w:p>
    <w:p w:rsidR="00551703" w:rsidRDefault="00717976">
      <w:pPr>
        <w:numPr>
          <w:ilvl w:val="1"/>
          <w:numId w:val="7"/>
        </w:numPr>
        <w:ind w:left="0" w:firstLine="709"/>
        <w:contextualSpacing/>
        <w:jc w:val="both"/>
        <w:rPr>
          <w:rFonts w:ascii="XO Thames" w:hAnsi="XO Thames"/>
          <w:sz w:val="26"/>
        </w:rPr>
      </w:pPr>
      <w:r>
        <w:rPr>
          <w:rFonts w:ascii="XO Thames" w:hAnsi="XO Thames"/>
          <w:sz w:val="26"/>
        </w:rPr>
        <w:t xml:space="preserve">В случае просрочки исполнения Лицензиатом обязательств, предусмотренных Контрактом, а также в иных случаях неисполнения или ненадлежащего исполнения Лицензиатом обязательств, предусмотренных Контрактом, Лицензиар вправе потребовать уплаты неустоек (штрафов, пеней). </w:t>
      </w:r>
    </w:p>
    <w:p w:rsidR="00551703" w:rsidRDefault="00717976">
      <w:pPr>
        <w:numPr>
          <w:ilvl w:val="1"/>
          <w:numId w:val="7"/>
        </w:numPr>
        <w:ind w:left="0" w:firstLine="709"/>
        <w:contextualSpacing/>
        <w:jc w:val="both"/>
        <w:rPr>
          <w:rFonts w:ascii="XO Thames" w:hAnsi="XO Thames"/>
          <w:sz w:val="26"/>
        </w:rPr>
      </w:pPr>
      <w:r>
        <w:rPr>
          <w:rFonts w:ascii="XO Thames" w:hAnsi="XO Thames"/>
          <w:sz w:val="26"/>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w:t>
      </w:r>
      <w:r>
        <w:br/>
      </w:r>
      <w:r>
        <w:rPr>
          <w:rFonts w:ascii="XO Thames" w:hAnsi="XO Thames"/>
          <w:sz w:val="26"/>
        </w:rPr>
        <w:t xml:space="preserve">от не уплаченной в срок суммы. </w:t>
      </w:r>
    </w:p>
    <w:p w:rsidR="00551703" w:rsidRDefault="00717976">
      <w:pPr>
        <w:numPr>
          <w:ilvl w:val="1"/>
          <w:numId w:val="7"/>
        </w:numPr>
        <w:ind w:left="0" w:firstLine="709"/>
        <w:contextualSpacing/>
        <w:jc w:val="both"/>
        <w:rPr>
          <w:rFonts w:ascii="XO Thames" w:hAnsi="XO Thames"/>
          <w:sz w:val="26"/>
        </w:rPr>
      </w:pPr>
      <w:r>
        <w:rPr>
          <w:rFonts w:ascii="XO Thames" w:hAnsi="XO Thames"/>
          <w:sz w:val="26"/>
        </w:rPr>
        <w:t xml:space="preserve">В случае просрочки исполнения Лицензиаром обязательств (в том числе гарантийного обязательства), предусмотренных Контрактом, а также в иных случаях неисполнения или ненадлежащего исполнения Лицензиаром обязательств, предусмотренных Контрактом, Лицензиат направляет Лицензиару требование </w:t>
      </w:r>
      <w:r>
        <w:rPr>
          <w:rFonts w:ascii="XO Thames" w:hAnsi="XO Thames"/>
        </w:rPr>
        <w:br/>
      </w:r>
      <w:r>
        <w:rPr>
          <w:rFonts w:ascii="XO Thames" w:hAnsi="XO Thames"/>
          <w:sz w:val="26"/>
        </w:rPr>
        <w:t>об уплате неустоек (штрафов, пеней).</w:t>
      </w:r>
    </w:p>
    <w:p w:rsidR="00551703" w:rsidRDefault="00717976">
      <w:pPr>
        <w:numPr>
          <w:ilvl w:val="1"/>
          <w:numId w:val="7"/>
        </w:numPr>
        <w:ind w:left="0" w:firstLine="709"/>
        <w:contextualSpacing/>
        <w:jc w:val="both"/>
        <w:rPr>
          <w:rFonts w:ascii="XO Thames" w:hAnsi="XO Thames"/>
          <w:sz w:val="26"/>
        </w:rPr>
      </w:pPr>
      <w:r>
        <w:rPr>
          <w:rFonts w:ascii="XO Thames" w:hAnsi="XO Thames"/>
          <w:sz w:val="26"/>
        </w:rPr>
        <w:t xml:space="preserve">Пеня начисляется за каждый день просрочки исполнения Лицензиаром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Pr>
          <w:rFonts w:ascii="XO Thames" w:hAnsi="XO Thames"/>
        </w:rPr>
        <w:br/>
      </w:r>
      <w:r>
        <w:rPr>
          <w:rFonts w:ascii="XO Thames" w:hAnsi="XO Thames"/>
          <w:sz w:val="26"/>
        </w:rPr>
        <w:t>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Лицензиаром, за исключением случаев, если законодательством Российской Федерации установлен иной порядок начисления пени.</w:t>
      </w:r>
    </w:p>
    <w:p w:rsidR="00551703" w:rsidRDefault="00717976">
      <w:pPr>
        <w:numPr>
          <w:ilvl w:val="1"/>
          <w:numId w:val="7"/>
        </w:numPr>
        <w:ind w:left="0" w:firstLine="709"/>
        <w:contextualSpacing/>
        <w:jc w:val="both"/>
        <w:rPr>
          <w:rFonts w:ascii="XO Thames" w:hAnsi="XO Thames"/>
          <w:sz w:val="26"/>
        </w:rPr>
      </w:pPr>
      <w:r>
        <w:rPr>
          <w:rFonts w:ascii="XO Thames" w:hAnsi="XO Thames"/>
          <w:sz w:val="26"/>
        </w:rPr>
        <w:t xml:space="preserve">Размер штрафа устанавливается Контрактом в соответствии </w:t>
      </w:r>
      <w:r>
        <w:rPr>
          <w:rFonts w:ascii="XO Thames" w:hAnsi="XO Thames"/>
        </w:rPr>
        <w:br/>
      </w:r>
      <w:r>
        <w:rPr>
          <w:rFonts w:ascii="XO Thames" w:hAnsi="XO Thames"/>
          <w:sz w:val="26"/>
        </w:rPr>
        <w:t xml:space="preserve">с </w:t>
      </w:r>
      <w:hyperlink r:id="rId7" w:history="1">
        <w:r>
          <w:rPr>
            <w:rStyle w:val="aff0"/>
            <w:rFonts w:ascii="XO Thames" w:hAnsi="XO Thames"/>
            <w:color w:val="000000"/>
            <w:sz w:val="26"/>
            <w:u w:val="none"/>
          </w:rPr>
          <w:t>пунктами 3</w:t>
        </w:r>
      </w:hyperlink>
      <w:r>
        <w:rPr>
          <w:rFonts w:ascii="XO Thames" w:hAnsi="XO Thames"/>
          <w:sz w:val="26"/>
        </w:rPr>
        <w:t xml:space="preserve"> - </w:t>
      </w:r>
      <w:hyperlink r:id="rId8" w:history="1">
        <w:r>
          <w:rPr>
            <w:rStyle w:val="aff0"/>
            <w:rFonts w:ascii="XO Thames" w:hAnsi="XO Thames"/>
            <w:color w:val="000000"/>
            <w:sz w:val="26"/>
            <w:u w:val="none"/>
          </w:rPr>
          <w:t>9</w:t>
        </w:r>
      </w:hyperlink>
      <w:r>
        <w:rPr>
          <w:rFonts w:ascii="XO Thames" w:hAnsi="XO Thames"/>
          <w:sz w:val="26"/>
        </w:rPr>
        <w:t xml:space="preserve"> Правил определения размера штрафа, начисляемого в случае ненадлежащего исполнения Лицензиатом, неисполнения или ненадлежащего исполнения Лицензиаром обязательств, предусмотренных Контрактом </w:t>
      </w:r>
      <w:r>
        <w:rPr>
          <w:rFonts w:ascii="XO Thames" w:hAnsi="XO Thames"/>
        </w:rPr>
        <w:br/>
      </w:r>
      <w:r>
        <w:rPr>
          <w:rFonts w:ascii="XO Thames" w:hAnsi="XO Thames"/>
          <w:sz w:val="26"/>
        </w:rPr>
        <w:t xml:space="preserve">(за исключением просрочки исполнения обязательств Лицензиатом, Лицензиаром утвержденных постановлением Правительства Российской Федерации </w:t>
      </w:r>
      <w:r>
        <w:rPr>
          <w:rFonts w:ascii="XO Thames" w:hAnsi="XO Thames"/>
        </w:rPr>
        <w:br/>
      </w:r>
      <w:r>
        <w:rPr>
          <w:rFonts w:ascii="XO Thames" w:hAnsi="XO Thames"/>
          <w:sz w:val="26"/>
        </w:rPr>
        <w:t>от 30.08.2017 № 1042 (далее – Правила), и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551703" w:rsidRDefault="00717976">
      <w:pPr>
        <w:numPr>
          <w:ilvl w:val="1"/>
          <w:numId w:val="7"/>
        </w:numPr>
        <w:ind w:left="0" w:firstLine="709"/>
        <w:contextualSpacing/>
        <w:jc w:val="both"/>
        <w:rPr>
          <w:rFonts w:ascii="XO Thames" w:hAnsi="XO Thames"/>
          <w:sz w:val="26"/>
        </w:rPr>
      </w:pPr>
      <w:r>
        <w:rPr>
          <w:rFonts w:ascii="XO Thames" w:hAnsi="XO Thames"/>
          <w:sz w:val="26"/>
        </w:rPr>
        <w:t xml:space="preserve">За каждый факт неисполнения или ненадлежащего исполнения Лицензиаром обязательств, предусмотренных Контрактом, за исключением просрочки исполнения обязательств (в том числе гарантийного обязательства), </w:t>
      </w:r>
      <w:r>
        <w:rPr>
          <w:rFonts w:ascii="XO Thames" w:hAnsi="XO Thames"/>
          <w:sz w:val="26"/>
        </w:rPr>
        <w:lastRenderedPageBreak/>
        <w:t xml:space="preserve">предусмотренных Контрактом, размер штрафа устанавливается в следующем порядке (за исключением случаев, предусмотренных </w:t>
      </w:r>
      <w:hyperlink r:id="rId9" w:anchor="Par11" w:history="1">
        <w:r>
          <w:rPr>
            <w:rStyle w:val="aff0"/>
            <w:rFonts w:ascii="XO Thames" w:hAnsi="XO Thames"/>
            <w:color w:val="000000"/>
            <w:sz w:val="26"/>
            <w:u w:val="none"/>
          </w:rPr>
          <w:t>пунктами 4</w:t>
        </w:r>
      </w:hyperlink>
      <w:r>
        <w:rPr>
          <w:rFonts w:ascii="XO Thames" w:hAnsi="XO Thames"/>
          <w:sz w:val="26"/>
        </w:rPr>
        <w:t xml:space="preserve"> - </w:t>
      </w:r>
      <w:hyperlink r:id="rId10" w:anchor="Par33" w:history="1">
        <w:r>
          <w:rPr>
            <w:rStyle w:val="aff0"/>
            <w:rFonts w:ascii="XO Thames" w:hAnsi="XO Thames"/>
            <w:color w:val="000000"/>
            <w:sz w:val="26"/>
            <w:u w:val="none"/>
          </w:rPr>
          <w:t>8</w:t>
        </w:r>
      </w:hyperlink>
      <w:r>
        <w:rPr>
          <w:rFonts w:ascii="XO Thames" w:hAnsi="XO Thames"/>
          <w:sz w:val="26"/>
        </w:rPr>
        <w:t xml:space="preserve"> Правил):</w:t>
      </w:r>
    </w:p>
    <w:p w:rsidR="00551703" w:rsidRDefault="00717976">
      <w:pPr>
        <w:ind w:firstLine="709"/>
        <w:contextualSpacing/>
        <w:jc w:val="both"/>
        <w:rPr>
          <w:rFonts w:ascii="XO Thames" w:hAnsi="XO Thames"/>
          <w:sz w:val="26"/>
        </w:rPr>
      </w:pPr>
      <w:r>
        <w:rPr>
          <w:rFonts w:ascii="XO Thames" w:hAnsi="XO Thames"/>
          <w:sz w:val="26"/>
        </w:rPr>
        <w:t>а) 10 процентов цены Контракта (этапа) в случае, если цена Контракта (этапа) не превышает 3 млн. рублей.</w:t>
      </w:r>
    </w:p>
    <w:p w:rsidR="00551703" w:rsidRDefault="00717976">
      <w:pPr>
        <w:numPr>
          <w:ilvl w:val="1"/>
          <w:numId w:val="7"/>
        </w:numPr>
        <w:ind w:left="0" w:firstLine="709"/>
        <w:contextualSpacing/>
        <w:jc w:val="both"/>
        <w:rPr>
          <w:rFonts w:ascii="XO Thames" w:hAnsi="XO Thames"/>
          <w:sz w:val="26"/>
        </w:rPr>
      </w:pPr>
      <w:r>
        <w:rPr>
          <w:rFonts w:ascii="XO Thames" w:hAnsi="XO Thames"/>
          <w:sz w:val="26"/>
        </w:rPr>
        <w:t xml:space="preserve">За каждый факт неисполнения или ненадлежащего исполнения Лицензиаром обязательства, предусмотренного Контрактом, которое не имеет стоимостного выражения, размер штрафа устанавливается (при наличии </w:t>
      </w:r>
      <w:r>
        <w:br/>
      </w:r>
      <w:r>
        <w:rPr>
          <w:rFonts w:ascii="XO Thames" w:hAnsi="XO Thames"/>
          <w:sz w:val="26"/>
        </w:rPr>
        <w:t>в контракте таких обязательств) в следующем порядке:</w:t>
      </w:r>
    </w:p>
    <w:p w:rsidR="00551703" w:rsidRDefault="00717976">
      <w:pPr>
        <w:ind w:firstLine="709"/>
        <w:contextualSpacing/>
        <w:jc w:val="both"/>
        <w:rPr>
          <w:rFonts w:ascii="XO Thames" w:hAnsi="XO Thames"/>
          <w:sz w:val="26"/>
        </w:rPr>
      </w:pPr>
      <w:r>
        <w:rPr>
          <w:rFonts w:ascii="XO Thames" w:hAnsi="XO Thames"/>
          <w:sz w:val="26"/>
        </w:rPr>
        <w:t>а) 1 000 рублей, если цена Контракта не превышает 3 млн. рублей.</w:t>
      </w:r>
    </w:p>
    <w:p w:rsidR="00551703" w:rsidRDefault="00717976">
      <w:pPr>
        <w:numPr>
          <w:ilvl w:val="1"/>
          <w:numId w:val="7"/>
        </w:numPr>
        <w:ind w:left="0" w:firstLine="709"/>
        <w:contextualSpacing/>
        <w:jc w:val="both"/>
        <w:rPr>
          <w:rFonts w:ascii="XO Thames" w:hAnsi="XO Thames"/>
          <w:sz w:val="26"/>
        </w:rPr>
      </w:pPr>
      <w:r>
        <w:rPr>
          <w:rFonts w:ascii="XO Thames" w:hAnsi="XO Thames"/>
          <w:sz w:val="26"/>
        </w:rPr>
        <w:t xml:space="preserve">За каждый факт неисполнения Лицензиатом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br/>
      </w:r>
      <w:r>
        <w:rPr>
          <w:rFonts w:ascii="XO Thames" w:hAnsi="XO Thames"/>
          <w:sz w:val="26"/>
        </w:rPr>
        <w:t>в следующем порядке:</w:t>
      </w:r>
    </w:p>
    <w:p w:rsidR="00551703" w:rsidRDefault="00717976">
      <w:pPr>
        <w:ind w:firstLine="709"/>
        <w:contextualSpacing/>
        <w:jc w:val="both"/>
        <w:rPr>
          <w:rFonts w:ascii="XO Thames" w:hAnsi="XO Thames"/>
          <w:sz w:val="26"/>
        </w:rPr>
      </w:pPr>
      <w:r>
        <w:rPr>
          <w:rFonts w:ascii="XO Thames" w:hAnsi="XO Thames"/>
          <w:sz w:val="26"/>
        </w:rPr>
        <w:t>а) 1 000 рублей, если цена Контракта не превышает 3 млн. рублей (включительно).</w:t>
      </w:r>
    </w:p>
    <w:p w:rsidR="00551703" w:rsidRDefault="00717976">
      <w:pPr>
        <w:numPr>
          <w:ilvl w:val="1"/>
          <w:numId w:val="7"/>
        </w:numPr>
        <w:ind w:left="0" w:firstLine="709"/>
        <w:contextualSpacing/>
        <w:jc w:val="both"/>
        <w:rPr>
          <w:rFonts w:ascii="XO Thames" w:hAnsi="XO Thames"/>
          <w:sz w:val="26"/>
        </w:rPr>
      </w:pPr>
      <w:r>
        <w:rPr>
          <w:rFonts w:ascii="XO Thames" w:hAnsi="XO Thames"/>
          <w:sz w:val="26"/>
        </w:rPr>
        <w:t>Общая сумма начисленных штрафов за неисполнение или ненадлежащее исполнение Лицензиаром обязательств, предусмотренных Контрактом, не может превышать цену Контракта.</w:t>
      </w:r>
    </w:p>
    <w:p w:rsidR="00551703" w:rsidRDefault="00717976">
      <w:pPr>
        <w:numPr>
          <w:ilvl w:val="1"/>
          <w:numId w:val="7"/>
        </w:numPr>
        <w:ind w:left="0" w:firstLine="709"/>
        <w:contextualSpacing/>
        <w:jc w:val="both"/>
        <w:rPr>
          <w:rFonts w:ascii="XO Thames" w:hAnsi="XO Thames"/>
          <w:sz w:val="26"/>
        </w:rPr>
      </w:pPr>
      <w:r>
        <w:rPr>
          <w:rFonts w:ascii="XO Thames" w:hAnsi="XO Thames"/>
          <w:sz w:val="26"/>
        </w:rPr>
        <w:t>Общая сумма начисленных штрафов за ненадлежащее исполнение Лицензиаром обязательств, предусмотренных Контрактом, не может превышать цену Контракта.</w:t>
      </w:r>
    </w:p>
    <w:p w:rsidR="00551703" w:rsidRDefault="00717976">
      <w:pPr>
        <w:numPr>
          <w:ilvl w:val="1"/>
          <w:numId w:val="7"/>
        </w:numPr>
        <w:ind w:left="0" w:firstLine="709"/>
        <w:contextualSpacing/>
        <w:jc w:val="both"/>
        <w:rPr>
          <w:rFonts w:ascii="XO Thames" w:hAnsi="XO Thames"/>
          <w:sz w:val="26"/>
        </w:rPr>
      </w:pPr>
      <w:r>
        <w:rPr>
          <w:rFonts w:ascii="XO Thames" w:hAnsi="XO Thames"/>
          <w:sz w:val="26"/>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w:t>
      </w:r>
      <w:r>
        <w:br/>
      </w:r>
      <w:r>
        <w:rPr>
          <w:rFonts w:ascii="XO Thames" w:hAnsi="XO Thames"/>
          <w:sz w:val="26"/>
        </w:rPr>
        <w:t>по вине другой Стороны.</w:t>
      </w:r>
    </w:p>
    <w:p w:rsidR="00551703" w:rsidRDefault="00717976">
      <w:pPr>
        <w:numPr>
          <w:ilvl w:val="1"/>
          <w:numId w:val="7"/>
        </w:numPr>
        <w:ind w:left="0" w:firstLine="709"/>
        <w:contextualSpacing/>
        <w:jc w:val="both"/>
        <w:rPr>
          <w:rFonts w:ascii="XO Thames" w:hAnsi="XO Thames"/>
          <w:sz w:val="26"/>
        </w:rPr>
      </w:pPr>
      <w:r>
        <w:rPr>
          <w:rFonts w:ascii="XO Thames" w:hAnsi="XO Thames"/>
          <w:sz w:val="26"/>
        </w:rPr>
        <w:t xml:space="preserve">Уплата неустойки (штрафа, пени) не освобождает Стороны </w:t>
      </w:r>
      <w:r>
        <w:br/>
      </w:r>
      <w:r>
        <w:rPr>
          <w:rFonts w:ascii="XO Thames" w:hAnsi="XO Thames"/>
          <w:sz w:val="26"/>
        </w:rPr>
        <w:t>от исполнения обязательств по Контракту.</w:t>
      </w:r>
    </w:p>
    <w:p w:rsidR="00551703" w:rsidRDefault="00717976">
      <w:pPr>
        <w:numPr>
          <w:ilvl w:val="1"/>
          <w:numId w:val="7"/>
        </w:numPr>
        <w:ind w:left="0" w:firstLine="709"/>
        <w:contextualSpacing/>
        <w:jc w:val="both"/>
        <w:rPr>
          <w:rFonts w:ascii="XO Thames" w:hAnsi="XO Thames"/>
          <w:sz w:val="26"/>
        </w:rPr>
      </w:pPr>
      <w:r>
        <w:rPr>
          <w:rFonts w:ascii="XO Thames" w:hAnsi="XO Thames"/>
          <w:sz w:val="26"/>
        </w:rPr>
        <w:t>Вред, причиненный третьим лицам по вине Лицензиара при исполнении обязательств по Контракту, возмещается за его счет.</w:t>
      </w:r>
    </w:p>
    <w:p w:rsidR="00551703" w:rsidRDefault="00717976">
      <w:pPr>
        <w:numPr>
          <w:ilvl w:val="1"/>
          <w:numId w:val="7"/>
        </w:numPr>
        <w:ind w:left="0" w:firstLine="709"/>
        <w:contextualSpacing/>
        <w:jc w:val="both"/>
        <w:rPr>
          <w:rFonts w:ascii="XO Thames" w:hAnsi="XO Thames"/>
          <w:sz w:val="26"/>
        </w:rPr>
      </w:pPr>
      <w:r>
        <w:rPr>
          <w:rFonts w:ascii="XO Thames" w:hAnsi="XO Thames"/>
          <w:sz w:val="26"/>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51703" w:rsidRDefault="00717976">
      <w:pPr>
        <w:numPr>
          <w:ilvl w:val="1"/>
          <w:numId w:val="7"/>
        </w:numPr>
        <w:ind w:left="0" w:firstLine="709"/>
        <w:contextualSpacing/>
        <w:jc w:val="both"/>
        <w:rPr>
          <w:rFonts w:ascii="XO Thames" w:hAnsi="XO Thames"/>
          <w:sz w:val="26"/>
        </w:rPr>
      </w:pPr>
      <w:r>
        <w:rPr>
          <w:rFonts w:ascii="XO Thames" w:hAnsi="XO Thames"/>
          <w:sz w:val="26"/>
        </w:rPr>
        <w:t xml:space="preserve">В соответствии с пунктом 1 статьи 394 Гражданского кодекса  Российской Федерации Контрактом установлено, что убытки взыскиваются </w:t>
      </w:r>
      <w:r>
        <w:br/>
      </w:r>
      <w:r>
        <w:rPr>
          <w:rFonts w:ascii="XO Thames" w:hAnsi="XO Thames"/>
          <w:sz w:val="26"/>
        </w:rPr>
        <w:t xml:space="preserve">с Лицензиара сверх неустойки, установленной Контрактом. </w:t>
      </w:r>
    </w:p>
    <w:p w:rsidR="00551703" w:rsidRDefault="00717976">
      <w:pPr>
        <w:numPr>
          <w:ilvl w:val="1"/>
          <w:numId w:val="7"/>
        </w:numPr>
        <w:ind w:left="0" w:firstLine="709"/>
        <w:contextualSpacing/>
        <w:jc w:val="both"/>
        <w:rPr>
          <w:rFonts w:ascii="XO Thames" w:hAnsi="XO Thames"/>
          <w:sz w:val="26"/>
        </w:rPr>
      </w:pPr>
      <w:r>
        <w:rPr>
          <w:rFonts w:ascii="XO Thames" w:hAnsi="XO Thames"/>
          <w:sz w:val="26"/>
        </w:rPr>
        <w:t>Имущественная ответственность, не предусмотренная Контрактом, определяется в соответствии с законодательством Российской Федерации.</w:t>
      </w:r>
    </w:p>
    <w:p w:rsidR="00551703" w:rsidRDefault="00551703">
      <w:pPr>
        <w:spacing w:line="290" w:lineRule="atLeast"/>
        <w:ind w:left="2130"/>
        <w:jc w:val="both"/>
        <w:rPr>
          <w:rFonts w:ascii="XO Thames" w:hAnsi="XO Thames"/>
          <w:color w:val="333333"/>
          <w:sz w:val="26"/>
        </w:rPr>
      </w:pPr>
    </w:p>
    <w:p w:rsidR="00551703" w:rsidRDefault="00717976">
      <w:pPr>
        <w:widowControl w:val="0"/>
        <w:tabs>
          <w:tab w:val="left" w:pos="2775"/>
        </w:tabs>
        <w:jc w:val="center"/>
        <w:rPr>
          <w:rFonts w:ascii="XO Thames" w:hAnsi="XO Thames"/>
          <w:sz w:val="26"/>
        </w:rPr>
      </w:pPr>
      <w:r>
        <w:rPr>
          <w:rFonts w:ascii="XO Thames" w:hAnsi="XO Thames"/>
          <w:b/>
          <w:sz w:val="26"/>
        </w:rPr>
        <w:t>6. Обстоятельства непреодолимой силы</w:t>
      </w:r>
    </w:p>
    <w:p w:rsidR="00551703" w:rsidRDefault="00717976">
      <w:pPr>
        <w:widowControl w:val="0"/>
        <w:tabs>
          <w:tab w:val="left" w:pos="1200"/>
        </w:tabs>
        <w:ind w:firstLine="709"/>
        <w:jc w:val="both"/>
        <w:rPr>
          <w:rFonts w:ascii="XO Thames" w:hAnsi="XO Thames"/>
          <w:sz w:val="26"/>
        </w:rPr>
      </w:pPr>
      <w:r>
        <w:rPr>
          <w:rFonts w:ascii="XO Thames" w:hAnsi="XO Thames"/>
          <w:sz w:val="26"/>
        </w:rPr>
        <w:t>6.1. Стороны освобождаются от ответственности за частичное или полное неисполнение обязательств по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w:t>
      </w:r>
      <w:r>
        <w:rPr>
          <w:rFonts w:ascii="XO Thames" w:hAnsi="XO Thames"/>
          <w:sz w:val="26"/>
        </w:rPr>
        <w:br/>
      </w:r>
      <w:r>
        <w:rPr>
          <w:rFonts w:ascii="XO Thames" w:hAnsi="XO Thames"/>
          <w:sz w:val="26"/>
        </w:rPr>
        <w:lastRenderedPageBreak/>
        <w:t>или блокады, массовые заболевания и действия органов государственной власти</w:t>
      </w:r>
      <w:r>
        <w:rPr>
          <w:rFonts w:ascii="XO Thames" w:hAnsi="XO Thames"/>
          <w:sz w:val="26"/>
        </w:rPr>
        <w:br/>
        <w:t>и управления, существующие де-юре или де-факто, и если эти обстоятельства непосредственно повлияли на исполнение Контракта.</w:t>
      </w:r>
    </w:p>
    <w:p w:rsidR="00551703" w:rsidRDefault="00717976">
      <w:pPr>
        <w:widowControl w:val="0"/>
        <w:tabs>
          <w:tab w:val="left" w:pos="1200"/>
        </w:tabs>
        <w:ind w:firstLine="709"/>
        <w:jc w:val="both"/>
        <w:rPr>
          <w:rFonts w:ascii="XO Thames" w:hAnsi="XO Thames"/>
          <w:sz w:val="26"/>
        </w:rPr>
      </w:pPr>
      <w:r>
        <w:rPr>
          <w:rFonts w:ascii="XO Thames" w:hAnsi="XO Thames"/>
          <w:sz w:val="26"/>
        </w:rPr>
        <w:t>Указанные обстоятельства должны носить чрезвычайный, непредвиденный</w:t>
      </w:r>
      <w:r>
        <w:rPr>
          <w:rFonts w:ascii="XO Thames" w:hAnsi="XO Thames"/>
          <w:sz w:val="26"/>
        </w:rPr>
        <w:br/>
        <w:t>и непредотвратимый характер, возникнуть после заключения Контракта</w:t>
      </w:r>
      <w:r>
        <w:rPr>
          <w:rFonts w:ascii="XO Thames" w:hAnsi="XO Thames"/>
          <w:sz w:val="26"/>
        </w:rPr>
        <w:br/>
        <w:t>и не зависеть от воли Сторон.</w:t>
      </w:r>
    </w:p>
    <w:p w:rsidR="00551703" w:rsidRDefault="00717976">
      <w:pPr>
        <w:widowControl w:val="0"/>
        <w:tabs>
          <w:tab w:val="left" w:pos="1200"/>
        </w:tabs>
        <w:ind w:firstLine="709"/>
        <w:jc w:val="both"/>
        <w:rPr>
          <w:rFonts w:ascii="XO Thames" w:hAnsi="XO Thames"/>
          <w:sz w:val="26"/>
        </w:rPr>
      </w:pPr>
      <w:r>
        <w:rPr>
          <w:rFonts w:ascii="XO Thames" w:hAnsi="XO Thames"/>
          <w:sz w:val="26"/>
        </w:rPr>
        <w:t>6.2. При наступлении обстоятельств непреодолимой силы Сторона должна</w:t>
      </w:r>
      <w:r>
        <w:rPr>
          <w:rFonts w:ascii="XO Thames" w:hAnsi="XO Thames"/>
          <w:sz w:val="26"/>
        </w:rPr>
        <w:br/>
        <w:t>без промедления, но не позднее 3 дней, известить о них другую Сторону</w:t>
      </w:r>
      <w:r>
        <w:rPr>
          <w:rFonts w:ascii="XO Thames" w:hAnsi="XO Thames"/>
          <w:sz w:val="26"/>
        </w:rPr>
        <w:br/>
        <w:t>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51703" w:rsidRDefault="00717976">
      <w:pPr>
        <w:widowControl w:val="0"/>
        <w:tabs>
          <w:tab w:val="left" w:pos="1200"/>
        </w:tabs>
        <w:ind w:firstLine="709"/>
        <w:jc w:val="both"/>
        <w:rPr>
          <w:rFonts w:ascii="XO Thames" w:hAnsi="XO Thames"/>
          <w:sz w:val="26"/>
        </w:rPr>
      </w:pPr>
      <w:r>
        <w:rPr>
          <w:rFonts w:ascii="XO Thames" w:hAnsi="XO Thames"/>
          <w:sz w:val="26"/>
        </w:rPr>
        <w:t>6.3. По прекращении указанных обстоятельств, Сторона должна</w:t>
      </w:r>
      <w:r>
        <w:rPr>
          <w:rFonts w:ascii="XO Thames" w:hAnsi="XO Thames"/>
          <w:sz w:val="26"/>
        </w:rPr>
        <w:br/>
        <w:t>без промедления, но не позднее 3 дней, известить об этом другую Сторону</w:t>
      </w:r>
      <w:r>
        <w:rPr>
          <w:rFonts w:ascii="XO Thames" w:hAnsi="XO Thames"/>
          <w:sz w:val="26"/>
        </w:rPr>
        <w:br/>
        <w:t>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551703" w:rsidRDefault="00717976">
      <w:pPr>
        <w:widowControl w:val="0"/>
        <w:tabs>
          <w:tab w:val="left" w:pos="1200"/>
        </w:tabs>
        <w:ind w:firstLine="709"/>
        <w:jc w:val="both"/>
        <w:rPr>
          <w:rFonts w:ascii="XO Thames" w:hAnsi="XO Thames"/>
          <w:sz w:val="26"/>
        </w:rPr>
      </w:pPr>
      <w:r>
        <w:rPr>
          <w:rFonts w:ascii="XO Thames" w:hAnsi="XO Thames"/>
          <w:sz w:val="26"/>
        </w:rPr>
        <w:t>6.4. Надлежащим доказательством наличия обстоятельств непреодолимой силы и их продолжительности будут служить справки, выдаваемые компетентным органом территории, где данное обстоятельство имело место. Сторона должна</w:t>
      </w:r>
      <w:r>
        <w:rPr>
          <w:rFonts w:ascii="XO Thames" w:hAnsi="XO Thames"/>
          <w:sz w:val="26"/>
        </w:rPr>
        <w:br/>
        <w:t>в течение 10 дней с момента прекращения обстоятельств непреодолимой силы передать такую справку другой Стороне.</w:t>
      </w:r>
    </w:p>
    <w:p w:rsidR="00551703" w:rsidRDefault="00717976">
      <w:pPr>
        <w:widowControl w:val="0"/>
        <w:tabs>
          <w:tab w:val="left" w:pos="1200"/>
        </w:tabs>
        <w:ind w:firstLine="709"/>
        <w:jc w:val="both"/>
        <w:rPr>
          <w:rFonts w:ascii="XO Thames" w:hAnsi="XO Thames"/>
          <w:sz w:val="26"/>
        </w:rPr>
      </w:pPr>
      <w:r>
        <w:rPr>
          <w:rFonts w:ascii="XO Thames" w:hAnsi="XO Thames"/>
          <w:sz w:val="26"/>
        </w:rPr>
        <w:t>6.5. 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 по Контракту.</w:t>
      </w:r>
    </w:p>
    <w:p w:rsidR="00551703" w:rsidRDefault="00717976">
      <w:pPr>
        <w:widowControl w:val="0"/>
        <w:tabs>
          <w:tab w:val="left" w:pos="1200"/>
        </w:tabs>
        <w:ind w:firstLine="709"/>
        <w:jc w:val="both"/>
        <w:rPr>
          <w:rFonts w:ascii="XO Thames" w:hAnsi="XO Thames"/>
          <w:sz w:val="26"/>
        </w:rPr>
      </w:pPr>
      <w:r>
        <w:rPr>
          <w:rFonts w:ascii="XO Thames" w:hAnsi="XO Thames"/>
          <w:sz w:val="26"/>
        </w:rPr>
        <w:t>6.6.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551703" w:rsidRDefault="00717976">
      <w:pPr>
        <w:widowControl w:val="0"/>
        <w:tabs>
          <w:tab w:val="left" w:pos="1200"/>
        </w:tabs>
        <w:ind w:firstLine="709"/>
        <w:jc w:val="both"/>
        <w:rPr>
          <w:rFonts w:ascii="XO Thames" w:hAnsi="XO Thames"/>
          <w:sz w:val="26"/>
        </w:rPr>
      </w:pPr>
      <w:r>
        <w:rPr>
          <w:rFonts w:ascii="XO Thames" w:hAnsi="XO Thames"/>
          <w:sz w:val="26"/>
        </w:rPr>
        <w:t>6.7. 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551703" w:rsidRDefault="00717976">
      <w:pPr>
        <w:widowControl w:val="0"/>
        <w:ind w:firstLine="709"/>
        <w:jc w:val="both"/>
        <w:rPr>
          <w:rFonts w:ascii="XO Thames" w:hAnsi="XO Thames"/>
          <w:sz w:val="26"/>
        </w:rPr>
      </w:pPr>
      <w:r>
        <w:rPr>
          <w:rFonts w:ascii="XO Thames" w:hAnsi="XO Thames"/>
          <w:sz w:val="26"/>
        </w:rPr>
        <w:t>6.8. Если, в результате издания акта органа государственной власти</w:t>
      </w:r>
      <w:r>
        <w:rPr>
          <w:rFonts w:ascii="XO Thames" w:hAnsi="XO Thames"/>
          <w:sz w:val="26"/>
        </w:rPr>
        <w:br/>
        <w:t xml:space="preserve">Российской Федерации, исполнение Лицензиатом своих обязательств по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 подписанным Сторонами. </w:t>
      </w:r>
    </w:p>
    <w:p w:rsidR="00551703" w:rsidRDefault="00551703">
      <w:pPr>
        <w:widowControl w:val="0"/>
        <w:jc w:val="both"/>
        <w:rPr>
          <w:rFonts w:ascii="XO Thames" w:hAnsi="XO Thames"/>
          <w:sz w:val="26"/>
        </w:rPr>
      </w:pPr>
    </w:p>
    <w:p w:rsidR="00551703" w:rsidRDefault="00717976">
      <w:pPr>
        <w:widowControl w:val="0"/>
        <w:jc w:val="center"/>
        <w:rPr>
          <w:rFonts w:ascii="XO Thames" w:hAnsi="XO Thames"/>
          <w:sz w:val="26"/>
        </w:rPr>
      </w:pPr>
      <w:r>
        <w:rPr>
          <w:rFonts w:ascii="XO Thames" w:hAnsi="XO Thames"/>
          <w:b/>
          <w:sz w:val="26"/>
        </w:rPr>
        <w:t>7. Порядок рассмотрения споров</w:t>
      </w:r>
    </w:p>
    <w:p w:rsidR="00551703" w:rsidRDefault="00717976">
      <w:pPr>
        <w:widowControl w:val="0"/>
        <w:ind w:firstLine="709"/>
        <w:jc w:val="both"/>
        <w:rPr>
          <w:rFonts w:ascii="XO Thames" w:hAnsi="XO Thames"/>
          <w:sz w:val="26"/>
        </w:rPr>
      </w:pPr>
      <w:r>
        <w:rPr>
          <w:rFonts w:ascii="XO Thames" w:hAnsi="XO Thames"/>
          <w:sz w:val="26"/>
        </w:rPr>
        <w:t>7.1. Спорные вопросы, возникающие в ходе исполнения Контракта, разрешаются Сторонами путем переговоров, и достигнутые договоренности,</w:t>
      </w:r>
      <w:r>
        <w:rPr>
          <w:rFonts w:ascii="XO Thames" w:hAnsi="XO Thames"/>
          <w:sz w:val="26"/>
        </w:rPr>
        <w:br/>
        <w:t>в обязательном порядке, фиксируются дополнительным соглашением Сторон.</w:t>
      </w:r>
    </w:p>
    <w:p w:rsidR="00551703" w:rsidRDefault="00717976">
      <w:pPr>
        <w:widowControl w:val="0"/>
        <w:ind w:firstLine="709"/>
        <w:jc w:val="both"/>
        <w:rPr>
          <w:rFonts w:ascii="XO Thames" w:hAnsi="XO Thames"/>
          <w:sz w:val="26"/>
        </w:rPr>
      </w:pPr>
      <w:r>
        <w:rPr>
          <w:rFonts w:ascii="XO Thames" w:hAnsi="XO Thames"/>
          <w:sz w:val="26"/>
        </w:rPr>
        <w:t>7.2. Соблюдение досудебного (претензионного) порядка разрешения споров Сторонами обязательно.</w:t>
      </w:r>
    </w:p>
    <w:p w:rsidR="00551703" w:rsidRDefault="00717976">
      <w:pPr>
        <w:widowControl w:val="0"/>
        <w:ind w:firstLine="709"/>
        <w:jc w:val="both"/>
        <w:rPr>
          <w:rFonts w:ascii="XO Thames" w:hAnsi="XO Thames"/>
          <w:sz w:val="26"/>
        </w:rPr>
      </w:pPr>
      <w:r>
        <w:rPr>
          <w:rFonts w:ascii="XO Thames" w:hAnsi="XO Thames"/>
          <w:sz w:val="26"/>
        </w:rPr>
        <w:t xml:space="preserve">7.3. Досудебный (претензионный) порядок разрешения споров считается </w:t>
      </w:r>
      <w:r>
        <w:rPr>
          <w:rFonts w:ascii="XO Thames" w:hAnsi="XO Thames"/>
          <w:sz w:val="26"/>
        </w:rPr>
        <w:lastRenderedPageBreak/>
        <w:t>соблюденным при следующих обстоятельствах:</w:t>
      </w:r>
    </w:p>
    <w:p w:rsidR="00551703" w:rsidRDefault="00717976">
      <w:pPr>
        <w:widowControl w:val="0"/>
        <w:ind w:firstLine="709"/>
        <w:jc w:val="both"/>
        <w:rPr>
          <w:rFonts w:ascii="XO Thames" w:hAnsi="XO Thames"/>
          <w:sz w:val="26"/>
        </w:rPr>
      </w:pPr>
      <w:r>
        <w:rPr>
          <w:rFonts w:ascii="XO Thames" w:hAnsi="XO Thames"/>
          <w:sz w:val="26"/>
        </w:rPr>
        <w:t xml:space="preserve">претензии предъявляются в письменной форме и подписываются Стороной, </w:t>
      </w:r>
      <w:r>
        <w:rPr>
          <w:rFonts w:ascii="XO Thames" w:hAnsi="XO Thames"/>
          <w:sz w:val="26"/>
        </w:rPr>
        <w:br/>
        <w:t>а по финансовым вопросам и главным бухгалтером;</w:t>
      </w:r>
    </w:p>
    <w:p w:rsidR="00551703" w:rsidRDefault="00717976">
      <w:pPr>
        <w:widowControl w:val="0"/>
        <w:ind w:firstLine="709"/>
        <w:jc w:val="both"/>
        <w:rPr>
          <w:rFonts w:ascii="XO Thames" w:hAnsi="XO Thames"/>
          <w:sz w:val="26"/>
        </w:rPr>
      </w:pPr>
      <w:r>
        <w:rPr>
          <w:rFonts w:ascii="XO Thames" w:hAnsi="XO Thames"/>
          <w:sz w:val="26"/>
        </w:rPr>
        <w:t>в претензии указывается: требование Стороны, сумма претензии</w:t>
      </w:r>
      <w:r>
        <w:rPr>
          <w:rFonts w:ascii="XO Thames" w:hAnsi="XO Thames"/>
          <w:sz w:val="26"/>
        </w:rPr>
        <w:br/>
        <w:t>(при наличии) и ее расчет, обстоятельства на которых основывается требования, перечень прилагаемых к претензии документов, иные сведения необходимые</w:t>
      </w:r>
      <w:r>
        <w:rPr>
          <w:rFonts w:ascii="XO Thames" w:hAnsi="XO Thames"/>
          <w:sz w:val="26"/>
        </w:rPr>
        <w:br/>
        <w:t>для урегулирования спора;</w:t>
      </w:r>
    </w:p>
    <w:p w:rsidR="00551703" w:rsidRDefault="00717976">
      <w:pPr>
        <w:widowControl w:val="0"/>
        <w:ind w:firstLine="709"/>
        <w:jc w:val="both"/>
        <w:rPr>
          <w:rFonts w:ascii="XO Thames" w:hAnsi="XO Thames"/>
          <w:sz w:val="26"/>
        </w:rPr>
      </w:pPr>
      <w:r>
        <w:rPr>
          <w:rFonts w:ascii="XO Thames" w:hAnsi="XO Thames"/>
          <w:sz w:val="26"/>
        </w:rPr>
        <w:t>претензия отправляется заказным письмом, либо вручается под расписку представителю Стороны;</w:t>
      </w:r>
    </w:p>
    <w:p w:rsidR="00551703" w:rsidRDefault="00717976">
      <w:pPr>
        <w:widowControl w:val="0"/>
        <w:ind w:firstLine="709"/>
        <w:jc w:val="both"/>
        <w:rPr>
          <w:rFonts w:ascii="XO Thames" w:hAnsi="XO Thames"/>
          <w:sz w:val="26"/>
        </w:rPr>
      </w:pPr>
      <w:r>
        <w:rPr>
          <w:rFonts w:ascii="XO Thames" w:hAnsi="XO Thames"/>
          <w:sz w:val="26"/>
        </w:rPr>
        <w:t>ответ на претензию должен быть дан в письменной форме в срок, не позднее 15 дней с момента ее получения;</w:t>
      </w:r>
    </w:p>
    <w:p w:rsidR="00551703" w:rsidRDefault="00717976">
      <w:pPr>
        <w:widowControl w:val="0"/>
        <w:ind w:firstLine="709"/>
        <w:jc w:val="both"/>
        <w:rPr>
          <w:rFonts w:ascii="XO Thames" w:hAnsi="XO Thames"/>
          <w:sz w:val="26"/>
        </w:rPr>
      </w:pPr>
      <w:r>
        <w:rPr>
          <w:rFonts w:ascii="XO Thames" w:hAnsi="XO Thames"/>
          <w:sz w:val="26"/>
        </w:rPr>
        <w:t xml:space="preserve">ответ на претензию дается в письменной форме и подписывается Стороной, </w:t>
      </w:r>
      <w:r>
        <w:rPr>
          <w:rFonts w:ascii="XO Thames" w:hAnsi="XO Thames"/>
          <w:sz w:val="26"/>
        </w:rPr>
        <w:br/>
        <w:t>а по финансовым вопросам и главным бухгалтером;</w:t>
      </w:r>
    </w:p>
    <w:p w:rsidR="00551703" w:rsidRDefault="00717976">
      <w:pPr>
        <w:widowControl w:val="0"/>
        <w:ind w:firstLine="709"/>
        <w:jc w:val="both"/>
        <w:rPr>
          <w:rFonts w:ascii="XO Thames" w:hAnsi="XO Thames"/>
          <w:sz w:val="26"/>
        </w:rPr>
      </w:pPr>
      <w:r>
        <w:rPr>
          <w:rFonts w:ascii="XO Thames" w:hAnsi="XO Thames"/>
          <w:sz w:val="26"/>
        </w:rPr>
        <w:t>ответ на претензию отправляется заказным письмом, либо вручается</w:t>
      </w:r>
      <w:r>
        <w:rPr>
          <w:rFonts w:ascii="XO Thames" w:hAnsi="XO Thames"/>
          <w:sz w:val="26"/>
        </w:rPr>
        <w:br/>
        <w:t>под расписку представителю Стороны.</w:t>
      </w:r>
    </w:p>
    <w:p w:rsidR="00551703" w:rsidRDefault="00717976">
      <w:pPr>
        <w:widowControl w:val="0"/>
        <w:spacing w:line="228" w:lineRule="auto"/>
        <w:ind w:firstLine="709"/>
        <w:jc w:val="both"/>
        <w:rPr>
          <w:rFonts w:ascii="XO Thames" w:hAnsi="XO Thames"/>
          <w:sz w:val="26"/>
        </w:rPr>
      </w:pPr>
      <w:r>
        <w:rPr>
          <w:rFonts w:ascii="XO Thames" w:hAnsi="XO Thames"/>
          <w:sz w:val="26"/>
        </w:rPr>
        <w:t xml:space="preserve">7.4. В случае заключения Контракта посредством единого агрегатора торговли (далее – ЕАТ) Лицензиат размещает на ЕАТ документы, связанные </w:t>
      </w:r>
      <w:r>
        <w:rPr>
          <w:rFonts w:ascii="XO Thames" w:hAnsi="XO Thames"/>
          <w:sz w:val="26"/>
        </w:rPr>
        <w:br/>
        <w:t xml:space="preserve">с применением мер ответственности и совершении иных действий в связи </w:t>
      </w:r>
      <w:r>
        <w:rPr>
          <w:rFonts w:ascii="XO Thames" w:hAnsi="XO Thames"/>
          <w:sz w:val="26"/>
        </w:rPr>
        <w:br/>
        <w:t>с нарушением Лицензиаром условий Контракта.</w:t>
      </w:r>
    </w:p>
    <w:p w:rsidR="00551703" w:rsidRDefault="00717976">
      <w:pPr>
        <w:widowControl w:val="0"/>
        <w:spacing w:line="228" w:lineRule="auto"/>
        <w:ind w:firstLine="709"/>
        <w:jc w:val="both"/>
        <w:rPr>
          <w:rFonts w:ascii="XO Thames" w:hAnsi="XO Thames"/>
          <w:sz w:val="26"/>
        </w:rPr>
      </w:pPr>
      <w:r>
        <w:rPr>
          <w:rFonts w:ascii="XO Thames" w:hAnsi="XO Thames"/>
          <w:sz w:val="26"/>
        </w:rPr>
        <w:t xml:space="preserve">Датой поступления претензии Лицензиару, считается дата размещения претензии Лицензиатом в карточке контракта на ЕАТ. </w:t>
      </w:r>
    </w:p>
    <w:p w:rsidR="00551703" w:rsidRDefault="00717976">
      <w:pPr>
        <w:widowControl w:val="0"/>
        <w:spacing w:line="228" w:lineRule="auto"/>
        <w:ind w:firstLine="709"/>
        <w:jc w:val="both"/>
        <w:rPr>
          <w:rFonts w:ascii="XO Thames" w:hAnsi="XO Thames"/>
          <w:sz w:val="26"/>
        </w:rPr>
      </w:pPr>
      <w:r>
        <w:rPr>
          <w:rFonts w:ascii="XO Thames" w:hAnsi="XO Thames"/>
          <w:sz w:val="26"/>
        </w:rPr>
        <w:t xml:space="preserve">Лицензиар обязан в течение 7 (семи) рабочих дней с даты размещения Лицензиатом претензии на ЕАТ удовлетворить заявленные требования </w:t>
      </w:r>
      <w:r>
        <w:rPr>
          <w:rFonts w:ascii="XO Thames" w:hAnsi="XO Thames"/>
          <w:sz w:val="26"/>
        </w:rPr>
        <w:br/>
        <w:t>или направить Лицензиату мотивированный отказ с указанием оснований отказа. Отказ может быть направлен посредством ЕАТ (при наличии соответствующего функционала со стороны Лицензиара и (или) заказным письмом с уведомлением.</w:t>
      </w:r>
    </w:p>
    <w:p w:rsidR="00551703" w:rsidRDefault="00717976">
      <w:pPr>
        <w:widowControl w:val="0"/>
        <w:ind w:firstLine="709"/>
        <w:jc w:val="both"/>
        <w:rPr>
          <w:rFonts w:ascii="XO Thames" w:hAnsi="XO Thames"/>
          <w:sz w:val="26"/>
        </w:rPr>
      </w:pPr>
      <w:r>
        <w:rPr>
          <w:rFonts w:ascii="XO Thames" w:hAnsi="XO Thames"/>
          <w:sz w:val="26"/>
        </w:rPr>
        <w:t>7.5. Споры, по которым не достигнуто соглашение, рассматриваются</w:t>
      </w:r>
      <w:r>
        <w:rPr>
          <w:rFonts w:ascii="XO Thames" w:hAnsi="XO Thames"/>
          <w:sz w:val="26"/>
        </w:rPr>
        <w:br/>
        <w:t xml:space="preserve">в Арбитражном суде г. </w:t>
      </w:r>
      <w:r w:rsidR="008762D2">
        <w:rPr>
          <w:rFonts w:ascii="XO Thames" w:hAnsi="XO Thames"/>
          <w:sz w:val="26"/>
        </w:rPr>
        <w:t>Благовещенска</w:t>
      </w:r>
      <w:r>
        <w:rPr>
          <w:rFonts w:ascii="XO Thames" w:hAnsi="XO Thames"/>
          <w:sz w:val="26"/>
        </w:rPr>
        <w:t xml:space="preserve"> в установленном законодательством</w:t>
      </w:r>
      <w:r>
        <w:rPr>
          <w:rFonts w:ascii="XO Thames" w:hAnsi="XO Thames"/>
          <w:sz w:val="26"/>
        </w:rPr>
        <w:br/>
        <w:t>Российской Федерации порядке.</w:t>
      </w:r>
    </w:p>
    <w:p w:rsidR="00551703" w:rsidRDefault="00551703">
      <w:pPr>
        <w:widowControl w:val="0"/>
        <w:ind w:firstLine="709"/>
        <w:jc w:val="both"/>
        <w:rPr>
          <w:rFonts w:ascii="XO Thames" w:hAnsi="XO Thames"/>
          <w:sz w:val="26"/>
        </w:rPr>
      </w:pPr>
    </w:p>
    <w:p w:rsidR="00551703" w:rsidRDefault="00717976">
      <w:pPr>
        <w:jc w:val="center"/>
        <w:rPr>
          <w:rFonts w:ascii="XO Thames" w:hAnsi="XO Thames"/>
          <w:sz w:val="26"/>
        </w:rPr>
      </w:pPr>
      <w:r>
        <w:rPr>
          <w:rFonts w:ascii="XO Thames" w:hAnsi="XO Thames"/>
          <w:b/>
          <w:sz w:val="26"/>
        </w:rPr>
        <w:t>8. Срок действия Контракта</w:t>
      </w:r>
    </w:p>
    <w:p w:rsidR="00551703" w:rsidRDefault="00717976">
      <w:pPr>
        <w:ind w:firstLine="709"/>
        <w:jc w:val="both"/>
        <w:rPr>
          <w:rFonts w:ascii="XO Thames" w:hAnsi="XO Thames"/>
          <w:spacing w:val="-2"/>
          <w:sz w:val="26"/>
        </w:rPr>
      </w:pPr>
      <w:r>
        <w:rPr>
          <w:rFonts w:ascii="XO Thames" w:hAnsi="XO Thames"/>
          <w:sz w:val="26"/>
        </w:rPr>
        <w:t>8.1. Контракт считается заключенным с даты его регистрации у Лицензиата</w:t>
      </w:r>
      <w:r>
        <w:rPr>
          <w:rFonts w:ascii="XO Thames" w:hAnsi="XO Thames"/>
          <w:sz w:val="26"/>
        </w:rPr>
        <w:br/>
        <w:t>и действует по 31.12.2026 включительно, а в части осуществления оплаты, иных обязательств, в том числе гарантийных – до момента надлежащего исполнения Сторонами обязательств.</w:t>
      </w:r>
    </w:p>
    <w:p w:rsidR="00551703" w:rsidRDefault="00717976">
      <w:pPr>
        <w:ind w:firstLine="709"/>
        <w:jc w:val="both"/>
        <w:rPr>
          <w:rFonts w:ascii="XO Thames" w:hAnsi="XO Thames"/>
          <w:sz w:val="26"/>
        </w:rPr>
      </w:pPr>
      <w:r>
        <w:rPr>
          <w:rFonts w:ascii="XO Thames" w:hAnsi="XO Thames"/>
          <w:spacing w:val="-2"/>
          <w:sz w:val="26"/>
        </w:rPr>
        <w:t>8.2. Истечение срока действия Контракта не освобождает Стороны</w:t>
      </w:r>
      <w:r>
        <w:rPr>
          <w:rFonts w:ascii="XO Thames" w:hAnsi="XO Thames"/>
          <w:spacing w:val="-2"/>
          <w:sz w:val="26"/>
        </w:rPr>
        <w:br/>
        <w:t>от ответственности за нарушения своих обязательств по Контракту.</w:t>
      </w:r>
    </w:p>
    <w:p w:rsidR="00551703" w:rsidRDefault="00717976">
      <w:pPr>
        <w:ind w:firstLine="709"/>
        <w:jc w:val="both"/>
        <w:rPr>
          <w:rFonts w:ascii="XO Thames" w:hAnsi="XO Thames"/>
          <w:sz w:val="26"/>
        </w:rPr>
      </w:pPr>
      <w:r>
        <w:rPr>
          <w:rFonts w:ascii="XO Thames" w:hAnsi="XO Thames"/>
          <w:sz w:val="26"/>
        </w:rPr>
        <w:t>8.3.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w:t>
      </w:r>
    </w:p>
    <w:p w:rsidR="00551703" w:rsidRDefault="00717976">
      <w:pPr>
        <w:ind w:firstLine="709"/>
        <w:jc w:val="both"/>
        <w:rPr>
          <w:rFonts w:ascii="XO Thames" w:hAnsi="XO Thames"/>
          <w:sz w:val="26"/>
        </w:rPr>
      </w:pPr>
      <w:r>
        <w:rPr>
          <w:rFonts w:ascii="XO Thames" w:hAnsi="XO Thames"/>
          <w:sz w:val="26"/>
        </w:rPr>
        <w:t>8.4. Существенные условия Контракта могут быть изменены в случаях, предусмотренных ст. 95 Закона № 44-ФЗ.</w:t>
      </w:r>
    </w:p>
    <w:p w:rsidR="0091546C" w:rsidRDefault="0091546C">
      <w:pPr>
        <w:jc w:val="center"/>
        <w:rPr>
          <w:rFonts w:ascii="XO Thames" w:hAnsi="XO Thames"/>
          <w:b/>
          <w:sz w:val="26"/>
        </w:rPr>
      </w:pPr>
    </w:p>
    <w:p w:rsidR="00551703" w:rsidRDefault="00717976">
      <w:pPr>
        <w:jc w:val="center"/>
        <w:rPr>
          <w:rFonts w:ascii="XO Thames" w:hAnsi="XO Thames"/>
          <w:sz w:val="26"/>
        </w:rPr>
      </w:pPr>
      <w:r>
        <w:rPr>
          <w:rFonts w:ascii="XO Thames" w:hAnsi="XO Thames"/>
          <w:b/>
          <w:sz w:val="26"/>
        </w:rPr>
        <w:t>9. Прочие условия</w:t>
      </w:r>
    </w:p>
    <w:p w:rsidR="00551703" w:rsidRDefault="00717976">
      <w:pPr>
        <w:ind w:firstLine="601"/>
        <w:jc w:val="both"/>
        <w:rPr>
          <w:rFonts w:ascii="XO Thames" w:hAnsi="XO Thames"/>
          <w:sz w:val="26"/>
        </w:rPr>
      </w:pPr>
      <w:r>
        <w:rPr>
          <w:rFonts w:ascii="XO Thames" w:hAnsi="XO Thames"/>
          <w:sz w:val="26"/>
        </w:rPr>
        <w:t xml:space="preserve">9.1. Любые изменения и дополнения к Контракту действительны, только </w:t>
      </w:r>
      <w:r>
        <w:rPr>
          <w:rFonts w:ascii="XO Thames" w:hAnsi="XO Thames"/>
          <w:sz w:val="26"/>
        </w:rPr>
        <w:br/>
        <w:t xml:space="preserve">если они составлены в письменной форме в виде дополнительного соглашения </w:t>
      </w:r>
      <w:r>
        <w:rPr>
          <w:rFonts w:ascii="XO Thames" w:hAnsi="XO Thames"/>
          <w:sz w:val="26"/>
        </w:rPr>
        <w:br/>
        <w:t xml:space="preserve">и подписаны обеими Сторонами или в электронной форме, посредством ЕАТ </w:t>
      </w:r>
      <w:r>
        <w:rPr>
          <w:rFonts w:ascii="XO Thames" w:hAnsi="XO Thames"/>
          <w:sz w:val="26"/>
        </w:rPr>
        <w:br/>
        <w:t xml:space="preserve">и подписаны Сторонами усиленной квалифицированной электронной подписью. Под письменной формой Стороны для целей Контракта понимают, как составление </w:t>
      </w:r>
      <w:r>
        <w:rPr>
          <w:rFonts w:ascii="XO Thames" w:hAnsi="XO Thames"/>
          <w:sz w:val="26"/>
        </w:rPr>
        <w:lastRenderedPageBreak/>
        <w:t xml:space="preserve">единого документа, так и обмен письмами, телеграммами, сообщениями </w:t>
      </w:r>
      <w:r>
        <w:rPr>
          <w:sz w:val="26"/>
        </w:rPr>
        <w:br/>
      </w:r>
      <w:r>
        <w:rPr>
          <w:rFonts w:ascii="XO Thames" w:hAnsi="XO Thames"/>
          <w:sz w:val="26"/>
        </w:rPr>
        <w:t>с использованием средств факсимильной связи, позволяющими идентифицировать отправителя и дату отправления.</w:t>
      </w:r>
    </w:p>
    <w:p w:rsidR="00551703" w:rsidRDefault="00717976">
      <w:pPr>
        <w:ind w:firstLine="601"/>
        <w:jc w:val="both"/>
        <w:rPr>
          <w:rFonts w:ascii="XO Thames" w:hAnsi="XO Thames"/>
          <w:sz w:val="26"/>
        </w:rPr>
      </w:pPr>
      <w:r>
        <w:rPr>
          <w:rFonts w:ascii="XO Thames" w:hAnsi="XO Thames"/>
          <w:sz w:val="26"/>
        </w:rPr>
        <w:t>9.2. Дополнительные соглашения к Контракту становятся его неотъемлемыми частями с момента их заключения.</w:t>
      </w:r>
    </w:p>
    <w:p w:rsidR="00551703" w:rsidRDefault="00717976">
      <w:pPr>
        <w:ind w:firstLine="601"/>
        <w:jc w:val="both"/>
        <w:rPr>
          <w:rFonts w:ascii="XO Thames" w:hAnsi="XO Thames"/>
          <w:sz w:val="26"/>
        </w:rPr>
      </w:pPr>
      <w:r>
        <w:rPr>
          <w:rFonts w:ascii="XO Thames" w:hAnsi="XO Thames"/>
          <w:sz w:val="26"/>
        </w:rPr>
        <w:t>9.3. Стороны обязуются не распространять третьим лицам сведения</w:t>
      </w:r>
      <w:r>
        <w:rPr>
          <w:rFonts w:ascii="XO Thames" w:hAnsi="XO Thames"/>
          <w:sz w:val="26"/>
        </w:rPr>
        <w:br/>
        <w:t>(в том числе персональные данные), ставшие им известными в ходе исполнения обязательств по Контракту.</w:t>
      </w:r>
    </w:p>
    <w:p w:rsidR="00551703" w:rsidRDefault="00717976">
      <w:pPr>
        <w:ind w:firstLine="601"/>
        <w:jc w:val="both"/>
        <w:rPr>
          <w:rFonts w:ascii="XO Thames" w:hAnsi="XO Thames"/>
          <w:sz w:val="26"/>
        </w:rPr>
      </w:pPr>
      <w:r>
        <w:rPr>
          <w:rFonts w:ascii="XO Thames" w:hAnsi="XO Thames"/>
          <w:sz w:val="26"/>
        </w:rPr>
        <w:t>9.4. Лицензиар не имеет права продать или передать документацию, связанную с исполнением Контракта или отдельные ее части иным лицам,</w:t>
      </w:r>
      <w:r>
        <w:rPr>
          <w:rFonts w:ascii="XO Thames" w:hAnsi="XO Thames"/>
          <w:sz w:val="26"/>
        </w:rPr>
        <w:br/>
        <w:t>без письменного разрешения Лицензиата.</w:t>
      </w:r>
    </w:p>
    <w:p w:rsidR="00551703" w:rsidRDefault="00717976">
      <w:pPr>
        <w:ind w:firstLine="567"/>
        <w:jc w:val="both"/>
        <w:rPr>
          <w:rFonts w:ascii="XO Thames" w:hAnsi="XO Thames"/>
          <w:sz w:val="26"/>
        </w:rPr>
      </w:pPr>
      <w:r>
        <w:rPr>
          <w:rFonts w:ascii="XO Thames" w:hAnsi="XO Thames"/>
          <w:sz w:val="26"/>
        </w:rPr>
        <w:t>9.5. По всем вопросам, не нашедшим своего решения в рамках Контракта,</w:t>
      </w:r>
      <w:r>
        <w:rPr>
          <w:rFonts w:ascii="XO Thames" w:hAnsi="XO Thames"/>
          <w:sz w:val="26"/>
        </w:rPr>
        <w:br/>
        <w:t>но прямо или косвенно связанным с его исполнением, Стороны будут руководствоваться нормами и положениями действующего законодательства Российской Федерации.</w:t>
      </w:r>
    </w:p>
    <w:p w:rsidR="00551703" w:rsidRDefault="00717976">
      <w:pPr>
        <w:ind w:firstLine="567"/>
        <w:jc w:val="both"/>
        <w:rPr>
          <w:rFonts w:ascii="XO Thames" w:hAnsi="XO Thames"/>
          <w:sz w:val="26"/>
        </w:rPr>
      </w:pPr>
      <w:r>
        <w:rPr>
          <w:rFonts w:ascii="XO Thames" w:hAnsi="XO Thames"/>
          <w:sz w:val="26"/>
        </w:rPr>
        <w:t>9.6. Подписывая Контракт, Лицензиар подтверждает соответствие требованиям ч. 1 ст. 31 Закону № 44-ФЗ.</w:t>
      </w:r>
    </w:p>
    <w:p w:rsidR="00551703" w:rsidRPr="0091546C" w:rsidRDefault="00717976">
      <w:pPr>
        <w:widowControl w:val="0"/>
        <w:ind w:right="1" w:firstLine="567"/>
        <w:jc w:val="both"/>
        <w:rPr>
          <w:rFonts w:ascii="XO Thames" w:hAnsi="XO Thames"/>
          <w:sz w:val="26"/>
        </w:rPr>
      </w:pPr>
      <w:r>
        <w:rPr>
          <w:rFonts w:ascii="XO Thames" w:hAnsi="XO Thames"/>
          <w:sz w:val="26"/>
        </w:rPr>
        <w:t xml:space="preserve">9.7. Все приложения к Контракту являются его неотъемлемыми частями: Описание объекта закупки (Приложение № 1 к Контракту) и Спецификация </w:t>
      </w:r>
      <w:r w:rsidRPr="0091546C">
        <w:rPr>
          <w:rFonts w:ascii="XO Thames" w:hAnsi="XO Thames"/>
          <w:sz w:val="26"/>
        </w:rPr>
        <w:t>стоимости оказания услуг (Приложение № 2 к Контракту).</w:t>
      </w:r>
    </w:p>
    <w:p w:rsidR="00551703" w:rsidRPr="0091546C" w:rsidRDefault="00717976">
      <w:pPr>
        <w:widowControl w:val="0"/>
        <w:ind w:right="1" w:firstLine="567"/>
        <w:jc w:val="both"/>
        <w:rPr>
          <w:rFonts w:ascii="XO Thames" w:hAnsi="XO Thames"/>
        </w:rPr>
      </w:pPr>
      <w:r w:rsidRPr="0091546C">
        <w:rPr>
          <w:rFonts w:ascii="XO Thames" w:hAnsi="XO Thames"/>
          <w:sz w:val="26"/>
        </w:rPr>
        <w:t>9.8. Контракт составлен</w:t>
      </w:r>
      <w:r w:rsidR="0091546C" w:rsidRPr="0091546C">
        <w:rPr>
          <w:rFonts w:ascii="XO Thames" w:hAnsi="XO Thames"/>
          <w:sz w:val="26"/>
        </w:rPr>
        <w:t xml:space="preserve"> </w:t>
      </w:r>
      <w:r w:rsidRPr="0091546C">
        <w:rPr>
          <w:rFonts w:ascii="XO Thames" w:hAnsi="XO Thames"/>
          <w:sz w:val="26"/>
        </w:rPr>
        <w:t>в форме электронного документа, подписанного усиленными квалифицированными электронными подписями уполномоченных</w:t>
      </w:r>
      <w:r w:rsidR="0091546C" w:rsidRPr="0091546C">
        <w:rPr>
          <w:rFonts w:ascii="XO Thames" w:hAnsi="XO Thames"/>
          <w:sz w:val="26"/>
        </w:rPr>
        <w:t xml:space="preserve"> лиц Сторон</w:t>
      </w:r>
      <w:r w:rsidRPr="0091546C">
        <w:rPr>
          <w:rFonts w:ascii="XO Thames" w:hAnsi="XO Thames"/>
          <w:sz w:val="26"/>
        </w:rPr>
        <w:t>.</w:t>
      </w:r>
    </w:p>
    <w:p w:rsidR="00551703" w:rsidRDefault="00717976">
      <w:pPr>
        <w:widowControl w:val="0"/>
        <w:ind w:right="1"/>
        <w:jc w:val="center"/>
        <w:rPr>
          <w:rFonts w:ascii="XO Thames" w:hAnsi="XO Thames"/>
          <w:b/>
          <w:sz w:val="26"/>
        </w:rPr>
      </w:pPr>
      <w:r>
        <w:rPr>
          <w:rFonts w:ascii="XO Thames" w:hAnsi="XO Thames"/>
          <w:b/>
          <w:sz w:val="26"/>
        </w:rPr>
        <w:t>10. Адреса и реквизиты Сторон</w:t>
      </w:r>
    </w:p>
    <w:p w:rsidR="00551703" w:rsidRDefault="00551703">
      <w:pPr>
        <w:jc w:val="center"/>
        <w:rPr>
          <w:rFonts w:ascii="XO Thames" w:hAnsi="XO Thames"/>
          <w:b/>
          <w:sz w:val="26"/>
        </w:rPr>
      </w:pPr>
    </w:p>
    <w:tbl>
      <w:tblPr>
        <w:tblW w:w="9765" w:type="dxa"/>
        <w:tblInd w:w="-12" w:type="dxa"/>
        <w:tblLayout w:type="fixed"/>
        <w:tblLook w:val="04A0"/>
      </w:tblPr>
      <w:tblGrid>
        <w:gridCol w:w="12"/>
        <w:gridCol w:w="4647"/>
        <w:gridCol w:w="501"/>
        <w:gridCol w:w="4212"/>
        <w:gridCol w:w="393"/>
      </w:tblGrid>
      <w:tr w:rsidR="00551703" w:rsidTr="008B47C4">
        <w:trPr>
          <w:gridBefore w:val="1"/>
          <w:gridAfter w:val="1"/>
          <w:wBefore w:w="12" w:type="dxa"/>
          <w:wAfter w:w="393" w:type="dxa"/>
        </w:trPr>
        <w:tc>
          <w:tcPr>
            <w:tcW w:w="5148" w:type="dxa"/>
            <w:gridSpan w:val="2"/>
            <w:tcBorders>
              <w:bottom w:val="single" w:sz="4" w:space="0" w:color="000000"/>
            </w:tcBorders>
            <w:shd w:val="clear" w:color="auto" w:fill="auto"/>
            <w:tcMar>
              <w:top w:w="0" w:type="dxa"/>
              <w:left w:w="108" w:type="dxa"/>
              <w:bottom w:w="0" w:type="dxa"/>
              <w:right w:w="108" w:type="dxa"/>
            </w:tcMar>
          </w:tcPr>
          <w:p w:rsidR="00551703" w:rsidRDefault="00717976">
            <w:pPr>
              <w:pStyle w:val="af2"/>
              <w:spacing w:line="252" w:lineRule="auto"/>
              <w:jc w:val="both"/>
              <w:rPr>
                <w:rFonts w:ascii="XO Thames" w:hAnsi="XO Thames"/>
              </w:rPr>
            </w:pPr>
            <w:r>
              <w:rPr>
                <w:rFonts w:ascii="XO Thames" w:hAnsi="XO Thames"/>
                <w:sz w:val="26"/>
              </w:rPr>
              <w:t>Лицензиат:</w:t>
            </w:r>
          </w:p>
        </w:tc>
        <w:tc>
          <w:tcPr>
            <w:tcW w:w="4212" w:type="dxa"/>
            <w:tcBorders>
              <w:bottom w:val="single" w:sz="4" w:space="0" w:color="000000"/>
            </w:tcBorders>
            <w:shd w:val="clear" w:color="auto" w:fill="auto"/>
            <w:tcMar>
              <w:top w:w="0" w:type="dxa"/>
              <w:left w:w="108" w:type="dxa"/>
              <w:bottom w:w="0" w:type="dxa"/>
              <w:right w:w="108" w:type="dxa"/>
            </w:tcMar>
          </w:tcPr>
          <w:p w:rsidR="00551703" w:rsidRDefault="00717976">
            <w:pPr>
              <w:pStyle w:val="af2"/>
              <w:spacing w:line="252" w:lineRule="auto"/>
              <w:ind w:left="239" w:hanging="248"/>
              <w:jc w:val="both"/>
              <w:rPr>
                <w:rFonts w:ascii="XO Thames" w:hAnsi="XO Thames"/>
              </w:rPr>
            </w:pPr>
            <w:r>
              <w:rPr>
                <w:rFonts w:ascii="XO Thames" w:hAnsi="XO Thames"/>
                <w:sz w:val="26"/>
              </w:rPr>
              <w:t xml:space="preserve"> Лицензиар</w:t>
            </w:r>
            <w:r>
              <w:rPr>
                <w:rFonts w:ascii="XO Thames" w:hAnsi="XO Thames"/>
              </w:rPr>
              <w:t>:</w:t>
            </w:r>
          </w:p>
        </w:tc>
      </w:tr>
      <w:tr w:rsidR="0091546C" w:rsidTr="008B47C4">
        <w:trPr>
          <w:gridBefore w:val="1"/>
          <w:gridAfter w:val="1"/>
          <w:wBefore w:w="12" w:type="dxa"/>
          <w:wAfter w:w="393" w:type="dxa"/>
        </w:trPr>
        <w:tc>
          <w:tcPr>
            <w:tcW w:w="5148" w:type="dxa"/>
            <w:gridSpan w:val="2"/>
            <w:tcBorders>
              <w:top w:val="single" w:sz="4" w:space="0" w:color="000000"/>
            </w:tcBorders>
            <w:shd w:val="clear" w:color="auto" w:fill="auto"/>
            <w:tcMar>
              <w:top w:w="0" w:type="dxa"/>
              <w:left w:w="108" w:type="dxa"/>
              <w:bottom w:w="0" w:type="dxa"/>
              <w:right w:w="108" w:type="dxa"/>
            </w:tcMar>
          </w:tcPr>
          <w:tbl>
            <w:tblPr>
              <w:tblW w:w="0" w:type="auto"/>
              <w:tblInd w:w="108" w:type="dxa"/>
              <w:tblLayout w:type="fixed"/>
              <w:tblLook w:val="04A0"/>
            </w:tblPr>
            <w:tblGrid>
              <w:gridCol w:w="10035"/>
            </w:tblGrid>
            <w:tr w:rsidR="0091546C">
              <w:trPr>
                <w:trHeight w:val="690"/>
              </w:trPr>
              <w:tc>
                <w:tcPr>
                  <w:tcW w:w="10035" w:type="dxa"/>
                  <w:shd w:val="clear" w:color="auto" w:fill="auto"/>
                  <w:tcMar>
                    <w:top w:w="0" w:type="dxa"/>
                    <w:left w:w="108" w:type="dxa"/>
                    <w:bottom w:w="0" w:type="dxa"/>
                    <w:right w:w="108" w:type="dxa"/>
                  </w:tcMar>
                </w:tcPr>
                <w:p w:rsidR="008762D2" w:rsidRPr="007521D5" w:rsidRDefault="008762D2" w:rsidP="008762D2">
                  <w:pPr>
                    <w:pStyle w:val="af2"/>
                    <w:rPr>
                      <w:rFonts w:ascii="Times New Roman" w:hAnsi="Times New Roman"/>
                      <w:sz w:val="24"/>
                      <w:szCs w:val="24"/>
                    </w:rPr>
                  </w:pPr>
                  <w:r w:rsidRPr="007521D5">
                    <w:rPr>
                      <w:rFonts w:ascii="Times New Roman" w:hAnsi="Times New Roman"/>
                      <w:sz w:val="24"/>
                      <w:szCs w:val="24"/>
                    </w:rPr>
                    <w:t xml:space="preserve">Место нахождения: 119049, г. Москва, </w:t>
                  </w:r>
                </w:p>
                <w:p w:rsidR="008762D2" w:rsidRPr="007521D5" w:rsidRDefault="008762D2" w:rsidP="008762D2">
                  <w:pPr>
                    <w:pStyle w:val="af2"/>
                    <w:rPr>
                      <w:rFonts w:ascii="Times New Roman" w:hAnsi="Times New Roman"/>
                      <w:sz w:val="24"/>
                      <w:szCs w:val="24"/>
                    </w:rPr>
                  </w:pPr>
                  <w:r w:rsidRPr="007521D5">
                    <w:rPr>
                      <w:rFonts w:ascii="Times New Roman" w:hAnsi="Times New Roman"/>
                      <w:sz w:val="24"/>
                      <w:szCs w:val="24"/>
                    </w:rPr>
                    <w:t>ул. Житная, д. 14</w:t>
                  </w:r>
                </w:p>
                <w:p w:rsidR="008762D2" w:rsidRPr="003C5DC8" w:rsidRDefault="008762D2" w:rsidP="008762D2">
                  <w:pPr>
                    <w:rPr>
                      <w:b/>
                      <w:szCs w:val="24"/>
                    </w:rPr>
                  </w:pPr>
                  <w:r w:rsidRPr="003C5DC8">
                    <w:rPr>
                      <w:b/>
                      <w:szCs w:val="24"/>
                    </w:rPr>
                    <w:t>Филиал: Управление по Амурской области</w:t>
                  </w:r>
                  <w:r w:rsidRPr="003C5DC8">
                    <w:rPr>
                      <w:b/>
                      <w:szCs w:val="24"/>
                    </w:rPr>
                    <w:br/>
                    <w:t>ФКУ ГУОДОП ФСИН России</w:t>
                  </w:r>
                </w:p>
                <w:p w:rsidR="008762D2" w:rsidRPr="003C5DC8" w:rsidRDefault="008762D2" w:rsidP="008762D2">
                  <w:pPr>
                    <w:spacing w:line="240" w:lineRule="atLeast"/>
                    <w:ind w:right="-2"/>
                    <w:contextualSpacing/>
                    <w:rPr>
                      <w:szCs w:val="24"/>
                    </w:rPr>
                  </w:pPr>
                  <w:r w:rsidRPr="003C5DC8">
                    <w:rPr>
                      <w:szCs w:val="24"/>
                    </w:rPr>
                    <w:t>Адрес юридический: 675004 Амурская обл., г. Благовещенск, пер. А.Волошина, 8</w:t>
                  </w:r>
                </w:p>
                <w:p w:rsidR="008762D2" w:rsidRPr="003C5DC8" w:rsidRDefault="008762D2" w:rsidP="008762D2">
                  <w:pPr>
                    <w:spacing w:line="240" w:lineRule="atLeast"/>
                    <w:ind w:right="-2"/>
                    <w:contextualSpacing/>
                    <w:rPr>
                      <w:szCs w:val="24"/>
                    </w:rPr>
                  </w:pPr>
                  <w:r w:rsidRPr="003C5DC8">
                    <w:rPr>
                      <w:szCs w:val="24"/>
                    </w:rPr>
                    <w:t>телефон/факс: (4162) 99-54-99</w:t>
                  </w:r>
                </w:p>
                <w:p w:rsidR="008762D2" w:rsidRPr="003C5DC8" w:rsidRDefault="008762D2" w:rsidP="008762D2">
                  <w:pPr>
                    <w:spacing w:line="240" w:lineRule="atLeast"/>
                    <w:ind w:right="-2"/>
                    <w:contextualSpacing/>
                    <w:rPr>
                      <w:szCs w:val="24"/>
                    </w:rPr>
                  </w:pPr>
                  <w:r w:rsidRPr="003C5DC8">
                    <w:rPr>
                      <w:szCs w:val="24"/>
                    </w:rPr>
                    <w:t xml:space="preserve">Эл. адрес: </w:t>
                  </w:r>
                  <w:hyperlink r:id="rId11" w:history="1">
                    <w:r w:rsidRPr="003C5DC8">
                      <w:rPr>
                        <w:rStyle w:val="aff0"/>
                        <w:bCs/>
                        <w:szCs w:val="24"/>
                        <w:shd w:val="clear" w:color="auto" w:fill="FFFFFF"/>
                      </w:rPr>
                      <w:t>o@28.fsin.gov.ru</w:t>
                    </w:r>
                  </w:hyperlink>
                  <w:r w:rsidRPr="003C5DC8">
                    <w:rPr>
                      <w:szCs w:val="24"/>
                    </w:rPr>
                    <w:t xml:space="preserve"> </w:t>
                  </w:r>
                </w:p>
                <w:p w:rsidR="008762D2" w:rsidRPr="003C5DC8" w:rsidRDefault="008762D2" w:rsidP="008762D2">
                  <w:pPr>
                    <w:tabs>
                      <w:tab w:val="left" w:pos="2369"/>
                    </w:tabs>
                    <w:spacing w:line="240" w:lineRule="atLeast"/>
                    <w:ind w:right="-2"/>
                    <w:contextualSpacing/>
                    <w:rPr>
                      <w:szCs w:val="24"/>
                    </w:rPr>
                  </w:pPr>
                  <w:r w:rsidRPr="003C5DC8">
                    <w:rPr>
                      <w:szCs w:val="24"/>
                    </w:rPr>
                    <w:t>ИНН 7706592947</w:t>
                  </w:r>
                  <w:r>
                    <w:rPr>
                      <w:szCs w:val="24"/>
                    </w:rPr>
                    <w:tab/>
                  </w:r>
                </w:p>
                <w:p w:rsidR="008762D2" w:rsidRPr="003C5DC8" w:rsidRDefault="008762D2" w:rsidP="008762D2">
                  <w:pPr>
                    <w:spacing w:line="240" w:lineRule="atLeast"/>
                    <w:ind w:right="-2"/>
                    <w:contextualSpacing/>
                    <w:rPr>
                      <w:szCs w:val="24"/>
                    </w:rPr>
                  </w:pPr>
                  <w:r w:rsidRPr="003C5DC8">
                    <w:rPr>
                      <w:szCs w:val="24"/>
                    </w:rPr>
                    <w:t>КПП 280102001</w:t>
                  </w:r>
                </w:p>
                <w:p w:rsidR="008762D2" w:rsidRPr="003C5DC8" w:rsidRDefault="008762D2" w:rsidP="008762D2">
                  <w:pPr>
                    <w:spacing w:line="240" w:lineRule="atLeast"/>
                    <w:ind w:right="-2"/>
                    <w:contextualSpacing/>
                    <w:rPr>
                      <w:szCs w:val="24"/>
                    </w:rPr>
                  </w:pPr>
                  <w:r w:rsidRPr="003C5DC8">
                    <w:rPr>
                      <w:szCs w:val="24"/>
                    </w:rPr>
                    <w:t>ОКТМО 10701000</w:t>
                  </w:r>
                </w:p>
                <w:p w:rsidR="008762D2" w:rsidRPr="003C5DC8" w:rsidRDefault="008762D2" w:rsidP="008762D2">
                  <w:pPr>
                    <w:spacing w:line="240" w:lineRule="atLeast"/>
                    <w:ind w:right="-2"/>
                    <w:contextualSpacing/>
                    <w:rPr>
                      <w:szCs w:val="24"/>
                    </w:rPr>
                  </w:pPr>
                  <w:r w:rsidRPr="003C5DC8">
                    <w:rPr>
                      <w:szCs w:val="24"/>
                    </w:rPr>
                    <w:t>ОГРН 1057748249503,ОКПО 08942204</w:t>
                  </w:r>
                </w:p>
                <w:p w:rsidR="008762D2" w:rsidRPr="003C5DC8" w:rsidRDefault="008762D2" w:rsidP="008762D2">
                  <w:pPr>
                    <w:spacing w:line="240" w:lineRule="atLeast"/>
                    <w:ind w:right="-2"/>
                    <w:contextualSpacing/>
                    <w:rPr>
                      <w:szCs w:val="24"/>
                    </w:rPr>
                  </w:pPr>
                  <w:r w:rsidRPr="003C5DC8">
                    <w:rPr>
                      <w:szCs w:val="24"/>
                    </w:rPr>
                    <w:t>к/с 03211643000000019500</w:t>
                  </w:r>
                </w:p>
                <w:p w:rsidR="008762D2" w:rsidRPr="003C5DC8" w:rsidRDefault="008762D2" w:rsidP="008762D2">
                  <w:pPr>
                    <w:spacing w:line="240" w:lineRule="atLeast"/>
                    <w:ind w:right="-2"/>
                    <w:contextualSpacing/>
                    <w:rPr>
                      <w:szCs w:val="24"/>
                    </w:rPr>
                  </w:pPr>
                  <w:r w:rsidRPr="003C5DC8">
                    <w:rPr>
                      <w:szCs w:val="24"/>
                    </w:rPr>
                    <w:t>в ОПЕРАЦИОННЫЙ ДЕПАРТАМЕНТ</w:t>
                  </w:r>
                </w:p>
                <w:p w:rsidR="008762D2" w:rsidRPr="003C5DC8" w:rsidRDefault="008762D2" w:rsidP="008762D2">
                  <w:pPr>
                    <w:spacing w:line="240" w:lineRule="atLeast"/>
                    <w:ind w:right="-2"/>
                    <w:contextualSpacing/>
                    <w:rPr>
                      <w:szCs w:val="24"/>
                    </w:rPr>
                  </w:pPr>
                  <w:r w:rsidRPr="003C5DC8">
                    <w:rPr>
                      <w:szCs w:val="24"/>
                    </w:rPr>
                    <w:t>БАНКА РОССИИ// Межрегиональное операционное УФК г. Москва</w:t>
                  </w:r>
                </w:p>
                <w:p w:rsidR="008762D2" w:rsidRPr="003C5DC8" w:rsidRDefault="008762D2" w:rsidP="008762D2">
                  <w:pPr>
                    <w:spacing w:line="240" w:lineRule="atLeast"/>
                    <w:ind w:right="-2"/>
                    <w:contextualSpacing/>
                    <w:rPr>
                      <w:szCs w:val="24"/>
                    </w:rPr>
                  </w:pPr>
                  <w:r w:rsidRPr="003C5DC8">
                    <w:rPr>
                      <w:szCs w:val="24"/>
                    </w:rPr>
                    <w:t>Л/С 03951111970</w:t>
                  </w:r>
                </w:p>
                <w:p w:rsidR="008762D2" w:rsidRPr="003C5DC8" w:rsidRDefault="008762D2" w:rsidP="008762D2">
                  <w:pPr>
                    <w:spacing w:line="240" w:lineRule="atLeast"/>
                    <w:ind w:right="-2"/>
                    <w:contextualSpacing/>
                    <w:rPr>
                      <w:szCs w:val="24"/>
                    </w:rPr>
                  </w:pPr>
                  <w:r w:rsidRPr="003C5DC8">
                    <w:rPr>
                      <w:szCs w:val="24"/>
                    </w:rPr>
                    <w:t>БИК ТОФК 024501901</w:t>
                  </w:r>
                </w:p>
                <w:p w:rsidR="008762D2" w:rsidRPr="007521D5" w:rsidRDefault="008762D2" w:rsidP="008762D2">
                  <w:pPr>
                    <w:tabs>
                      <w:tab w:val="decimal" w:pos="360"/>
                    </w:tabs>
                    <w:rPr>
                      <w:color w:val="FF0000"/>
                    </w:rPr>
                  </w:pPr>
                  <w:r w:rsidRPr="003C5DC8">
                    <w:rPr>
                      <w:szCs w:val="24"/>
                    </w:rPr>
                    <w:t>ЕКС  40102810045370000002</w:t>
                  </w:r>
                </w:p>
                <w:p w:rsidR="0091546C" w:rsidRDefault="0091546C" w:rsidP="008B47C4">
                  <w:pPr>
                    <w:pStyle w:val="af2"/>
                    <w:spacing w:line="252" w:lineRule="auto"/>
                    <w:rPr>
                      <w:rFonts w:ascii="XO Thames" w:hAnsi="XO Thames"/>
                      <w:sz w:val="26"/>
                    </w:rPr>
                  </w:pPr>
                </w:p>
              </w:tc>
            </w:tr>
          </w:tbl>
          <w:p w:rsidR="0091546C" w:rsidRDefault="0091546C">
            <w:pPr>
              <w:spacing w:line="252" w:lineRule="auto"/>
              <w:rPr>
                <w:rFonts w:ascii="XO Thames" w:hAnsi="XO Thames"/>
              </w:rPr>
            </w:pPr>
          </w:p>
        </w:tc>
        <w:tc>
          <w:tcPr>
            <w:tcW w:w="4212" w:type="dxa"/>
            <w:tcBorders>
              <w:top w:val="single" w:sz="4" w:space="0" w:color="000000"/>
            </w:tcBorders>
            <w:shd w:val="clear" w:color="auto" w:fill="auto"/>
            <w:tcMar>
              <w:top w:w="0" w:type="dxa"/>
              <w:left w:w="108" w:type="dxa"/>
              <w:bottom w:w="0" w:type="dxa"/>
              <w:right w:w="108" w:type="dxa"/>
            </w:tcMar>
          </w:tcPr>
          <w:p w:rsidR="0091546C" w:rsidRDefault="0091546C" w:rsidP="003E3784">
            <w:pPr>
              <w:pStyle w:val="af2"/>
              <w:widowControl w:val="0"/>
              <w:rPr>
                <w:rFonts w:ascii="XO Thames" w:hAnsi="XO Thames"/>
                <w:sz w:val="26"/>
              </w:rPr>
            </w:pPr>
          </w:p>
        </w:tc>
      </w:tr>
      <w:tr w:rsidR="00551703" w:rsidTr="008B47C4">
        <w:trPr>
          <w:trHeight w:val="255"/>
        </w:trPr>
        <w:tc>
          <w:tcPr>
            <w:tcW w:w="4659" w:type="dxa"/>
            <w:gridSpan w:val="2"/>
            <w:shd w:val="clear" w:color="auto" w:fill="auto"/>
            <w:tcMar>
              <w:top w:w="0" w:type="dxa"/>
              <w:left w:w="108" w:type="dxa"/>
              <w:bottom w:w="0" w:type="dxa"/>
              <w:right w:w="108" w:type="dxa"/>
            </w:tcMar>
          </w:tcPr>
          <w:p w:rsidR="00551703" w:rsidRPr="00717976" w:rsidRDefault="00717976">
            <w:pPr>
              <w:spacing w:line="252" w:lineRule="auto"/>
              <w:ind w:right="-143" w:firstLine="12"/>
              <w:jc w:val="both"/>
              <w:rPr>
                <w:rFonts w:ascii="XO Thames" w:hAnsi="XO Thames"/>
                <w:b/>
              </w:rPr>
            </w:pPr>
            <w:r w:rsidRPr="00717976">
              <w:rPr>
                <w:rFonts w:ascii="XO Thames" w:hAnsi="XO Thames"/>
                <w:b/>
                <w:sz w:val="26"/>
              </w:rPr>
              <w:t>От Лицензиата:</w:t>
            </w:r>
          </w:p>
        </w:tc>
        <w:tc>
          <w:tcPr>
            <w:tcW w:w="5106" w:type="dxa"/>
            <w:gridSpan w:val="3"/>
            <w:shd w:val="clear" w:color="auto" w:fill="auto"/>
            <w:tcMar>
              <w:top w:w="0" w:type="dxa"/>
              <w:left w:w="108" w:type="dxa"/>
              <w:bottom w:w="0" w:type="dxa"/>
              <w:right w:w="108" w:type="dxa"/>
            </w:tcMar>
          </w:tcPr>
          <w:p w:rsidR="00551703" w:rsidRPr="00717976" w:rsidRDefault="00717976" w:rsidP="0091546C">
            <w:pPr>
              <w:tabs>
                <w:tab w:val="left" w:pos="748"/>
                <w:tab w:val="left" w:pos="984"/>
              </w:tabs>
              <w:spacing w:line="252" w:lineRule="auto"/>
              <w:ind w:left="456"/>
              <w:rPr>
                <w:rFonts w:ascii="XO Thames" w:hAnsi="XO Thames"/>
                <w:b/>
                <w:sz w:val="26"/>
              </w:rPr>
            </w:pPr>
            <w:r w:rsidRPr="00717976">
              <w:rPr>
                <w:rFonts w:ascii="XO Thames" w:hAnsi="XO Thames"/>
                <w:b/>
                <w:sz w:val="26"/>
              </w:rPr>
              <w:t xml:space="preserve">От Лицензиара: </w:t>
            </w:r>
          </w:p>
        </w:tc>
      </w:tr>
      <w:tr w:rsidR="00551703" w:rsidTr="008B47C4">
        <w:tc>
          <w:tcPr>
            <w:tcW w:w="4659" w:type="dxa"/>
            <w:gridSpan w:val="2"/>
            <w:shd w:val="clear" w:color="auto" w:fill="auto"/>
            <w:tcMar>
              <w:top w:w="0" w:type="dxa"/>
              <w:left w:w="108" w:type="dxa"/>
              <w:bottom w:w="0" w:type="dxa"/>
              <w:right w:w="108" w:type="dxa"/>
            </w:tcMar>
          </w:tcPr>
          <w:p w:rsidR="0091546C" w:rsidRDefault="0091546C" w:rsidP="0091546C">
            <w:pPr>
              <w:pStyle w:val="23"/>
              <w:widowControl w:val="0"/>
              <w:ind w:right="132"/>
              <w:rPr>
                <w:rFonts w:ascii="XO Thames" w:hAnsi="XO Thames"/>
                <w:sz w:val="24"/>
              </w:rPr>
            </w:pPr>
            <w:r>
              <w:rPr>
                <w:rFonts w:ascii="XO Thames" w:hAnsi="XO Thames"/>
                <w:sz w:val="24"/>
              </w:rPr>
              <w:t>ФКУ ГУОДОП ФСИН России</w:t>
            </w:r>
          </w:p>
          <w:p w:rsidR="008762D2" w:rsidRDefault="008762D2" w:rsidP="0091546C">
            <w:pPr>
              <w:pStyle w:val="23"/>
              <w:widowControl w:val="0"/>
              <w:ind w:right="132"/>
              <w:rPr>
                <w:rFonts w:ascii="XO Thames" w:hAnsi="XO Thames"/>
              </w:rPr>
            </w:pPr>
            <w:r>
              <w:rPr>
                <w:rFonts w:ascii="XO Thames" w:hAnsi="XO Thames"/>
                <w:sz w:val="24"/>
              </w:rPr>
              <w:t>по Амурской области</w:t>
            </w:r>
          </w:p>
          <w:p w:rsidR="0091546C" w:rsidRDefault="0091546C" w:rsidP="0091546C">
            <w:pPr>
              <w:pStyle w:val="23"/>
              <w:widowControl w:val="0"/>
              <w:tabs>
                <w:tab w:val="center" w:pos="3282"/>
              </w:tabs>
              <w:ind w:right="132"/>
              <w:rPr>
                <w:rFonts w:ascii="XO Thames" w:hAnsi="XO Thames"/>
              </w:rPr>
            </w:pPr>
            <w:r>
              <w:rPr>
                <w:rFonts w:ascii="XO Thames" w:hAnsi="XO Thames"/>
                <w:sz w:val="24"/>
              </w:rPr>
              <w:t xml:space="preserve">______________ </w:t>
            </w:r>
            <w:r w:rsidR="008762D2">
              <w:rPr>
                <w:rFonts w:ascii="XO Thames" w:hAnsi="XO Thames"/>
                <w:sz w:val="24"/>
              </w:rPr>
              <w:t>_________</w:t>
            </w:r>
          </w:p>
          <w:p w:rsidR="0091546C" w:rsidRDefault="008762D2" w:rsidP="0091546C">
            <w:pPr>
              <w:pStyle w:val="23"/>
              <w:widowControl w:val="0"/>
              <w:ind w:right="132"/>
              <w:rPr>
                <w:rFonts w:ascii="XO Thames" w:hAnsi="XO Thames"/>
              </w:rPr>
            </w:pPr>
            <w:r>
              <w:rPr>
                <w:rFonts w:ascii="XO Thames" w:hAnsi="XO Thames"/>
                <w:sz w:val="24"/>
              </w:rPr>
              <w:t>«___» апреля 2026</w:t>
            </w:r>
            <w:r w:rsidR="0091546C">
              <w:rPr>
                <w:rFonts w:ascii="XO Thames" w:hAnsi="XO Thames"/>
                <w:sz w:val="24"/>
              </w:rPr>
              <w:t xml:space="preserve"> г.</w:t>
            </w:r>
          </w:p>
          <w:p w:rsidR="00551703" w:rsidRDefault="00717976" w:rsidP="0091546C">
            <w:pPr>
              <w:spacing w:line="252" w:lineRule="auto"/>
              <w:ind w:right="-143"/>
              <w:jc w:val="both"/>
              <w:rPr>
                <w:rFonts w:ascii="XO Thames" w:hAnsi="XO Thames"/>
              </w:rPr>
            </w:pPr>
            <w:r>
              <w:rPr>
                <w:rFonts w:ascii="XO Thames" w:hAnsi="XO Thames"/>
              </w:rPr>
              <w:t xml:space="preserve">          </w:t>
            </w:r>
            <w:r w:rsidR="0091546C">
              <w:rPr>
                <w:rFonts w:ascii="XO Thames" w:hAnsi="XO Thames"/>
              </w:rPr>
              <w:t>МП</w:t>
            </w:r>
          </w:p>
        </w:tc>
        <w:tc>
          <w:tcPr>
            <w:tcW w:w="5106" w:type="dxa"/>
            <w:gridSpan w:val="3"/>
            <w:shd w:val="clear" w:color="auto" w:fill="auto"/>
            <w:tcMar>
              <w:top w:w="0" w:type="dxa"/>
              <w:left w:w="108" w:type="dxa"/>
              <w:bottom w:w="0" w:type="dxa"/>
              <w:right w:w="108" w:type="dxa"/>
            </w:tcMar>
          </w:tcPr>
          <w:p w:rsidR="008762D2" w:rsidRDefault="008762D2" w:rsidP="0091546C">
            <w:pPr>
              <w:pStyle w:val="FR1"/>
              <w:spacing w:before="0"/>
              <w:ind w:left="456" w:right="-71"/>
              <w:contextualSpacing/>
              <w:jc w:val="both"/>
              <w:rPr>
                <w:rFonts w:ascii="XO Thames" w:hAnsi="XO Thames"/>
                <w:b w:val="0"/>
                <w:sz w:val="24"/>
              </w:rPr>
            </w:pPr>
          </w:p>
          <w:p w:rsidR="0091546C" w:rsidRDefault="0091546C" w:rsidP="0091546C">
            <w:pPr>
              <w:pStyle w:val="FR1"/>
              <w:spacing w:before="0"/>
              <w:ind w:left="456" w:right="-71"/>
              <w:contextualSpacing/>
              <w:jc w:val="both"/>
              <w:rPr>
                <w:rFonts w:ascii="XO Thames" w:hAnsi="XO Thames"/>
              </w:rPr>
            </w:pPr>
            <w:r>
              <w:rPr>
                <w:rFonts w:ascii="XO Thames" w:hAnsi="XO Thames"/>
                <w:b w:val="0"/>
                <w:sz w:val="24"/>
              </w:rPr>
              <w:t xml:space="preserve">_______________ </w:t>
            </w:r>
            <w:r w:rsidR="008762D2">
              <w:rPr>
                <w:rFonts w:ascii="XO Thames" w:hAnsi="XO Thames"/>
                <w:b w:val="0"/>
                <w:sz w:val="24"/>
              </w:rPr>
              <w:t>_______</w:t>
            </w:r>
          </w:p>
          <w:p w:rsidR="0091546C" w:rsidRDefault="0091546C" w:rsidP="0091546C">
            <w:pPr>
              <w:pStyle w:val="23"/>
              <w:widowControl w:val="0"/>
              <w:ind w:left="456" w:right="132"/>
              <w:rPr>
                <w:rFonts w:ascii="XO Thames" w:hAnsi="XO Thames"/>
              </w:rPr>
            </w:pPr>
            <w:r>
              <w:rPr>
                <w:rFonts w:ascii="XO Thames" w:hAnsi="XO Thames"/>
                <w:sz w:val="24"/>
              </w:rPr>
              <w:t xml:space="preserve">«___» </w:t>
            </w:r>
            <w:r w:rsidR="008762D2">
              <w:rPr>
                <w:rFonts w:ascii="XO Thames" w:hAnsi="XO Thames"/>
                <w:sz w:val="24"/>
              </w:rPr>
              <w:t>апреля</w:t>
            </w:r>
            <w:r>
              <w:rPr>
                <w:rFonts w:ascii="XO Thames" w:hAnsi="XO Thames"/>
                <w:sz w:val="24"/>
              </w:rPr>
              <w:t xml:space="preserve"> 202</w:t>
            </w:r>
            <w:r w:rsidR="008762D2">
              <w:rPr>
                <w:rFonts w:ascii="XO Thames" w:hAnsi="XO Thames"/>
                <w:sz w:val="24"/>
              </w:rPr>
              <w:t>6</w:t>
            </w:r>
            <w:r>
              <w:rPr>
                <w:rFonts w:ascii="XO Thames" w:hAnsi="XO Thames"/>
                <w:sz w:val="24"/>
              </w:rPr>
              <w:t xml:space="preserve"> г.</w:t>
            </w:r>
          </w:p>
          <w:p w:rsidR="00551703" w:rsidRDefault="00717976" w:rsidP="0091546C">
            <w:pPr>
              <w:spacing w:line="252" w:lineRule="auto"/>
              <w:ind w:left="456"/>
              <w:jc w:val="both"/>
              <w:rPr>
                <w:rFonts w:ascii="XO Thames" w:hAnsi="XO Thames"/>
              </w:rPr>
            </w:pPr>
            <w:r>
              <w:rPr>
                <w:rFonts w:ascii="XO Thames" w:hAnsi="XO Thames"/>
              </w:rPr>
              <w:t xml:space="preserve">          </w:t>
            </w:r>
            <w:r w:rsidR="0091546C">
              <w:rPr>
                <w:rFonts w:ascii="XO Thames" w:hAnsi="XO Thames"/>
              </w:rPr>
              <w:t>МП</w:t>
            </w:r>
          </w:p>
        </w:tc>
      </w:tr>
    </w:tbl>
    <w:p w:rsidR="00551703" w:rsidRDefault="00717976" w:rsidP="008B47C4">
      <w:pPr>
        <w:pageBreakBefore/>
        <w:tabs>
          <w:tab w:val="left" w:pos="5529"/>
        </w:tabs>
        <w:ind w:left="3969" w:right="-1"/>
        <w:jc w:val="center"/>
        <w:rPr>
          <w:rFonts w:ascii="XO Thames" w:hAnsi="XO Thames"/>
          <w:sz w:val="26"/>
        </w:rPr>
      </w:pPr>
      <w:r>
        <w:rPr>
          <w:rFonts w:ascii="XO Thames" w:hAnsi="XO Thames"/>
          <w:sz w:val="26"/>
        </w:rPr>
        <w:lastRenderedPageBreak/>
        <w:t>Приложение № 1 к Контракту</w:t>
      </w:r>
    </w:p>
    <w:p w:rsidR="00551703" w:rsidRDefault="008B47C4" w:rsidP="008B47C4">
      <w:pPr>
        <w:tabs>
          <w:tab w:val="left" w:pos="5529"/>
        </w:tabs>
        <w:ind w:left="3969" w:right="-1"/>
        <w:jc w:val="center"/>
        <w:rPr>
          <w:rFonts w:ascii="XO Thames" w:hAnsi="XO Thames"/>
          <w:sz w:val="26"/>
        </w:rPr>
      </w:pPr>
      <w:r>
        <w:rPr>
          <w:rFonts w:ascii="XO Thames" w:hAnsi="XO Thames"/>
          <w:sz w:val="26"/>
        </w:rPr>
        <w:t xml:space="preserve">от «__» </w:t>
      </w:r>
      <w:r w:rsidR="008762D2">
        <w:rPr>
          <w:rFonts w:ascii="XO Thames" w:hAnsi="XO Thames"/>
          <w:sz w:val="26"/>
        </w:rPr>
        <w:t>апреля</w:t>
      </w:r>
      <w:r w:rsidR="00717976">
        <w:rPr>
          <w:rFonts w:ascii="XO Thames" w:hAnsi="XO Thames"/>
          <w:sz w:val="26"/>
        </w:rPr>
        <w:t xml:space="preserve"> 202</w:t>
      </w:r>
      <w:r w:rsidR="008762D2">
        <w:rPr>
          <w:rFonts w:ascii="XO Thames" w:hAnsi="XO Thames"/>
          <w:sz w:val="26"/>
        </w:rPr>
        <w:t>6</w:t>
      </w:r>
      <w:r w:rsidR="00717976">
        <w:rPr>
          <w:rFonts w:ascii="XO Thames" w:hAnsi="XO Thames"/>
          <w:sz w:val="26"/>
        </w:rPr>
        <w:t xml:space="preserve"> г. № </w:t>
      </w:r>
    </w:p>
    <w:p w:rsidR="00551703" w:rsidRDefault="00551703">
      <w:pPr>
        <w:ind w:right="141" w:firstLine="4820"/>
        <w:rPr>
          <w:rFonts w:ascii="XO Thames" w:hAnsi="XO Thames"/>
          <w:sz w:val="26"/>
        </w:rPr>
      </w:pPr>
    </w:p>
    <w:p w:rsidR="00551703" w:rsidRDefault="00551703">
      <w:pPr>
        <w:ind w:right="141" w:firstLine="4820"/>
        <w:rPr>
          <w:rFonts w:ascii="XO Thames" w:hAnsi="XO Thames"/>
          <w:sz w:val="26"/>
        </w:rPr>
      </w:pPr>
    </w:p>
    <w:p w:rsidR="00551703" w:rsidRDefault="00717976">
      <w:pPr>
        <w:jc w:val="center"/>
        <w:rPr>
          <w:rFonts w:ascii="XO Thames" w:hAnsi="XO Thames"/>
          <w:b/>
          <w:sz w:val="26"/>
        </w:rPr>
      </w:pPr>
      <w:r>
        <w:rPr>
          <w:rFonts w:ascii="XO Thames" w:hAnsi="XO Thames"/>
          <w:b/>
          <w:sz w:val="26"/>
        </w:rPr>
        <w:t>Описание объекта закупки</w:t>
      </w:r>
    </w:p>
    <w:p w:rsidR="00551703" w:rsidRDefault="00717976">
      <w:pPr>
        <w:jc w:val="center"/>
        <w:rPr>
          <w:rFonts w:ascii="XO Thames" w:hAnsi="XO Thames"/>
          <w:b/>
          <w:sz w:val="28"/>
        </w:rPr>
      </w:pPr>
      <w:r>
        <w:rPr>
          <w:rFonts w:ascii="XO Thames" w:hAnsi="XO Thames"/>
          <w:b/>
          <w:sz w:val="26"/>
        </w:rPr>
        <w:t>на оказание услуг по предоставлению неисключительных (пользовательских) лицензионных прав на программный продукт «1С: Комплект поддержки             для государственных учреждений базовый»</w:t>
      </w:r>
    </w:p>
    <w:p w:rsidR="00551703" w:rsidRDefault="00551703">
      <w:pPr>
        <w:jc w:val="center"/>
        <w:rPr>
          <w:rFonts w:ascii="XO Thames" w:hAnsi="XO Thames"/>
          <w:b/>
          <w:sz w:val="28"/>
        </w:rPr>
      </w:pPr>
    </w:p>
    <w:p w:rsidR="00551703" w:rsidRDefault="00717976">
      <w:pPr>
        <w:ind w:right="-1"/>
        <w:jc w:val="center"/>
        <w:rPr>
          <w:rFonts w:ascii="XO Thames" w:hAnsi="XO Thames"/>
          <w:sz w:val="26"/>
        </w:rPr>
      </w:pPr>
      <w:r>
        <w:rPr>
          <w:rFonts w:ascii="XO Thames" w:hAnsi="XO Thames"/>
          <w:b/>
          <w:sz w:val="26"/>
        </w:rPr>
        <w:t>1. Наименование услуг</w:t>
      </w:r>
    </w:p>
    <w:p w:rsidR="00551703" w:rsidRDefault="00717976">
      <w:pPr>
        <w:widowControl w:val="0"/>
        <w:ind w:right="57" w:firstLine="709"/>
        <w:jc w:val="both"/>
        <w:rPr>
          <w:rFonts w:ascii="XO Thames" w:hAnsi="XO Thames"/>
          <w:sz w:val="26"/>
        </w:rPr>
      </w:pPr>
      <w:r>
        <w:rPr>
          <w:rFonts w:ascii="XO Thames" w:hAnsi="XO Thames"/>
          <w:sz w:val="26"/>
        </w:rPr>
        <w:t>Оказание услуг по предоставлению неисключительных (пользовательских) лицензионных прав на программный продукт «1С: Комплект поддержки                    для государственных учреждений базовый».</w:t>
      </w:r>
    </w:p>
    <w:p w:rsidR="00551703" w:rsidRDefault="00551703">
      <w:pPr>
        <w:ind w:right="-1" w:firstLine="709"/>
        <w:jc w:val="both"/>
        <w:rPr>
          <w:rFonts w:ascii="XO Thames" w:hAnsi="XO Thames"/>
          <w:sz w:val="26"/>
        </w:rPr>
      </w:pPr>
    </w:p>
    <w:p w:rsidR="00551703" w:rsidRDefault="00717976">
      <w:pPr>
        <w:pStyle w:val="a7"/>
        <w:tabs>
          <w:tab w:val="left" w:pos="993"/>
        </w:tabs>
        <w:ind w:left="142" w:right="-1" w:firstLine="709"/>
        <w:jc w:val="center"/>
        <w:rPr>
          <w:rFonts w:ascii="XO Thames" w:hAnsi="XO Thames"/>
          <w:b/>
        </w:rPr>
      </w:pPr>
      <w:r>
        <w:rPr>
          <w:rFonts w:ascii="XO Thames" w:hAnsi="XO Thames"/>
          <w:b/>
          <w:sz w:val="26"/>
        </w:rPr>
        <w:t>2. Технические характеристики программного продукта</w:t>
      </w:r>
    </w:p>
    <w:tbl>
      <w:tblPr>
        <w:tblW w:w="0" w:type="auto"/>
        <w:tblInd w:w="109" w:type="dxa"/>
        <w:tblLayout w:type="fixed"/>
        <w:tblLook w:val="04A0"/>
      </w:tblPr>
      <w:tblGrid>
        <w:gridCol w:w="531"/>
        <w:gridCol w:w="2352"/>
        <w:gridCol w:w="1052"/>
        <w:gridCol w:w="851"/>
        <w:gridCol w:w="4714"/>
      </w:tblGrid>
      <w:tr w:rsidR="00551703">
        <w:trPr>
          <w:trHeight w:val="1595"/>
        </w:trPr>
        <w:tc>
          <w:tcPr>
            <w:tcW w:w="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1703" w:rsidRDefault="00717976">
            <w:pPr>
              <w:widowControl w:val="0"/>
              <w:ind w:left="-56"/>
              <w:jc w:val="center"/>
              <w:rPr>
                <w:rFonts w:ascii="XO Thames" w:hAnsi="XO Thames"/>
                <w:b/>
              </w:rPr>
            </w:pPr>
            <w:r>
              <w:rPr>
                <w:rFonts w:ascii="XO Thames" w:hAnsi="XO Thames"/>
                <w:b/>
              </w:rPr>
              <w:t>№</w:t>
            </w:r>
          </w:p>
          <w:p w:rsidR="00551703" w:rsidRDefault="00717976">
            <w:pPr>
              <w:widowControl w:val="0"/>
              <w:spacing w:after="200"/>
              <w:ind w:left="-56"/>
              <w:jc w:val="center"/>
              <w:rPr>
                <w:rFonts w:ascii="XO Thames" w:hAnsi="XO Thames"/>
              </w:rPr>
            </w:pPr>
            <w:r>
              <w:rPr>
                <w:rFonts w:ascii="XO Thames" w:hAnsi="XO Thames"/>
                <w:b/>
              </w:rPr>
              <w:t>п/п</w:t>
            </w:r>
          </w:p>
        </w:tc>
        <w:tc>
          <w:tcPr>
            <w:tcW w:w="23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1703" w:rsidRDefault="00717976">
            <w:pPr>
              <w:widowControl w:val="0"/>
              <w:spacing w:after="200"/>
              <w:jc w:val="center"/>
              <w:rPr>
                <w:rFonts w:ascii="XO Thames" w:hAnsi="XO Thames"/>
              </w:rPr>
            </w:pPr>
            <w:r>
              <w:rPr>
                <w:rFonts w:ascii="XO Thames" w:hAnsi="XO Thames"/>
                <w:b/>
              </w:rPr>
              <w:t>Наименование</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1703" w:rsidRDefault="00717976">
            <w:pPr>
              <w:widowControl w:val="0"/>
              <w:spacing w:after="200"/>
              <w:ind w:left="-75" w:right="-77"/>
              <w:jc w:val="center"/>
              <w:rPr>
                <w:rFonts w:ascii="XO Thames" w:hAnsi="XO Thames"/>
              </w:rPr>
            </w:pPr>
            <w:r>
              <w:rPr>
                <w:rFonts w:ascii="XO Thames" w:hAnsi="XO Thames"/>
                <w:b/>
              </w:rPr>
              <w:t>Ед. изм.</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1703" w:rsidRDefault="00717976">
            <w:pPr>
              <w:widowControl w:val="0"/>
              <w:spacing w:after="200"/>
              <w:ind w:left="-101" w:right="-83"/>
              <w:jc w:val="center"/>
              <w:rPr>
                <w:rFonts w:ascii="XO Thames" w:hAnsi="XO Thames"/>
              </w:rPr>
            </w:pPr>
            <w:r>
              <w:rPr>
                <w:rFonts w:ascii="XO Thames" w:hAnsi="XO Thames"/>
                <w:b/>
              </w:rPr>
              <w:t>Кол-во</w:t>
            </w:r>
          </w:p>
        </w:tc>
        <w:tc>
          <w:tcPr>
            <w:tcW w:w="47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1703" w:rsidRDefault="00717976">
            <w:pPr>
              <w:widowControl w:val="0"/>
              <w:spacing w:after="200"/>
              <w:jc w:val="center"/>
              <w:rPr>
                <w:rFonts w:ascii="XO Thames" w:hAnsi="XO Thames"/>
              </w:rPr>
            </w:pPr>
            <w:r>
              <w:rPr>
                <w:rFonts w:ascii="XO Thames" w:hAnsi="XO Thames"/>
                <w:b/>
              </w:rPr>
              <w:t>Технические характеристики</w:t>
            </w:r>
          </w:p>
        </w:tc>
      </w:tr>
      <w:tr w:rsidR="00551703">
        <w:trPr>
          <w:trHeight w:val="1595"/>
        </w:trPr>
        <w:tc>
          <w:tcPr>
            <w:tcW w:w="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1703" w:rsidRDefault="00717976">
            <w:pPr>
              <w:widowControl w:val="0"/>
              <w:spacing w:after="200"/>
              <w:ind w:left="502" w:hanging="360"/>
              <w:jc w:val="center"/>
              <w:rPr>
                <w:rFonts w:ascii="XO Thames" w:hAnsi="XO Thames"/>
              </w:rPr>
            </w:pPr>
            <w:r>
              <w:rPr>
                <w:rFonts w:ascii="XO Thames" w:hAnsi="XO Thames"/>
              </w:rPr>
              <w:t>1.</w:t>
            </w:r>
          </w:p>
        </w:tc>
        <w:tc>
          <w:tcPr>
            <w:tcW w:w="23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1703" w:rsidRDefault="00717976">
            <w:pPr>
              <w:widowControl w:val="0"/>
              <w:spacing w:after="200"/>
              <w:jc w:val="center"/>
              <w:rPr>
                <w:rFonts w:ascii="XO Thames" w:hAnsi="XO Thames"/>
              </w:rPr>
            </w:pPr>
            <w:r>
              <w:rPr>
                <w:rFonts w:ascii="XO Thames" w:hAnsi="XO Thames"/>
              </w:rPr>
              <w:t xml:space="preserve"> «1С: Комплект поддержки государственного учреждения базовый»</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1703" w:rsidRDefault="00717976">
            <w:pPr>
              <w:widowControl w:val="0"/>
              <w:spacing w:after="200"/>
              <w:ind w:left="-75" w:right="-77"/>
              <w:jc w:val="center"/>
              <w:rPr>
                <w:rFonts w:ascii="XO Thames" w:hAnsi="XO Thames"/>
              </w:rPr>
            </w:pPr>
            <w:r>
              <w:rPr>
                <w:rFonts w:ascii="XO Thames" w:hAnsi="XO Thames"/>
              </w:rPr>
              <w:t>Условная единица</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1703" w:rsidRDefault="00717976">
            <w:pPr>
              <w:widowControl w:val="0"/>
              <w:spacing w:after="200"/>
              <w:ind w:left="-101" w:right="-83"/>
              <w:jc w:val="center"/>
              <w:rPr>
                <w:rFonts w:ascii="XO Thames" w:hAnsi="XO Thames"/>
              </w:rPr>
            </w:pPr>
            <w:r>
              <w:rPr>
                <w:rFonts w:ascii="XO Thames" w:hAnsi="XO Thames"/>
              </w:rPr>
              <w:t>1</w:t>
            </w:r>
          </w:p>
        </w:tc>
        <w:tc>
          <w:tcPr>
            <w:tcW w:w="47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1703" w:rsidRDefault="00717976">
            <w:pPr>
              <w:widowControl w:val="0"/>
              <w:jc w:val="both"/>
              <w:rPr>
                <w:rFonts w:ascii="XO Thames" w:hAnsi="XO Thames"/>
              </w:rPr>
            </w:pPr>
            <w:r>
              <w:rPr>
                <w:rFonts w:ascii="XO Thames" w:hAnsi="XO Thames"/>
              </w:rPr>
              <w:t xml:space="preserve">- срок действия лицензии: с </w:t>
            </w:r>
            <w:r w:rsidRPr="007800CA">
              <w:rPr>
                <w:rFonts w:ascii="XO Thames" w:hAnsi="XO Thames"/>
              </w:rPr>
              <w:t>01.</w:t>
            </w:r>
            <w:r w:rsidR="007800CA">
              <w:rPr>
                <w:rFonts w:ascii="XO Thames" w:hAnsi="XO Thames"/>
              </w:rPr>
              <w:t>11</w:t>
            </w:r>
            <w:r>
              <w:rPr>
                <w:rFonts w:ascii="XO Thames" w:hAnsi="XO Thames"/>
              </w:rPr>
              <w:t>.2026</w:t>
            </w:r>
            <w:r>
              <w:rPr>
                <w:rFonts w:ascii="XO Thames" w:hAnsi="XO Thames"/>
              </w:rPr>
              <w:br/>
              <w:t>по 31.</w:t>
            </w:r>
            <w:r w:rsidR="007800CA">
              <w:rPr>
                <w:rFonts w:ascii="XO Thames" w:hAnsi="XO Thames"/>
              </w:rPr>
              <w:t>1</w:t>
            </w:r>
            <w:r>
              <w:rPr>
                <w:rFonts w:ascii="XO Thames" w:hAnsi="XO Thames"/>
              </w:rPr>
              <w:t>0.2027;</w:t>
            </w:r>
          </w:p>
          <w:p w:rsidR="00551703" w:rsidRDefault="00717976">
            <w:pPr>
              <w:widowControl w:val="0"/>
              <w:jc w:val="both"/>
              <w:rPr>
                <w:rFonts w:ascii="XO Thames" w:hAnsi="XO Thames"/>
              </w:rPr>
            </w:pPr>
            <w:r>
              <w:rPr>
                <w:rFonts w:ascii="XO Thames" w:hAnsi="XO Thames"/>
              </w:rPr>
              <w:t>- право использования базы данных «Информационная система 1С: ИТС»;</w:t>
            </w:r>
          </w:p>
          <w:p w:rsidR="00551703" w:rsidRDefault="00717976">
            <w:pPr>
              <w:widowControl w:val="0"/>
              <w:jc w:val="both"/>
              <w:rPr>
                <w:rFonts w:ascii="XO Thames" w:hAnsi="XO Thames"/>
              </w:rPr>
            </w:pPr>
            <w:r>
              <w:rPr>
                <w:rFonts w:ascii="XO Thames" w:hAnsi="XO Thames"/>
              </w:rPr>
              <w:t>- совместимость с операционной системой Linux.</w:t>
            </w:r>
          </w:p>
        </w:tc>
      </w:tr>
    </w:tbl>
    <w:p w:rsidR="00551703" w:rsidRDefault="00551703">
      <w:pPr>
        <w:jc w:val="center"/>
        <w:rPr>
          <w:rFonts w:ascii="XO Thames" w:hAnsi="XO Thames"/>
          <w:b/>
          <w:sz w:val="28"/>
        </w:rPr>
      </w:pPr>
    </w:p>
    <w:p w:rsidR="00551703" w:rsidRDefault="00717976">
      <w:pPr>
        <w:jc w:val="center"/>
        <w:rPr>
          <w:rFonts w:ascii="XO Thames" w:hAnsi="XO Thames"/>
          <w:sz w:val="26"/>
        </w:rPr>
      </w:pPr>
      <w:r>
        <w:rPr>
          <w:rFonts w:ascii="XO Thames" w:hAnsi="XO Thames"/>
          <w:b/>
          <w:sz w:val="26"/>
        </w:rPr>
        <w:t>3. Характеристика и порядок оказания услуг</w:t>
      </w:r>
    </w:p>
    <w:p w:rsidR="00551703" w:rsidRDefault="00717976">
      <w:pPr>
        <w:ind w:firstLine="709"/>
        <w:jc w:val="both"/>
        <w:rPr>
          <w:rFonts w:ascii="XO Thames" w:hAnsi="XO Thames"/>
          <w:sz w:val="26"/>
        </w:rPr>
      </w:pPr>
      <w:r>
        <w:rPr>
          <w:rFonts w:ascii="XO Thames" w:hAnsi="XO Thames"/>
          <w:sz w:val="26"/>
        </w:rPr>
        <w:t xml:space="preserve">3.1. Место оказания услуг: г. </w:t>
      </w:r>
      <w:r w:rsidR="008762D2">
        <w:rPr>
          <w:rFonts w:ascii="XO Thames" w:hAnsi="XO Thames"/>
          <w:sz w:val="26"/>
        </w:rPr>
        <w:t>Благовещенск</w:t>
      </w:r>
      <w:r>
        <w:rPr>
          <w:rFonts w:ascii="XO Thames" w:hAnsi="XO Thames"/>
          <w:sz w:val="26"/>
        </w:rPr>
        <w:t xml:space="preserve">, (точный адрес оказания услуг будет сообщен Лицензиару в течение двух календарных дней с даты заключения Контракта по адресу электронной почты либо с использованием иных средств связи, обеспечивающих фиксирование получения Лицензиару данного уведомления). В виду специфики деятельности Лицензиата оказание услуг Лицензиаром </w:t>
      </w:r>
      <w:r>
        <w:rPr>
          <w:rFonts w:ascii="XO Thames" w:hAnsi="XO Thames"/>
          <w:sz w:val="26"/>
          <w:u w:val="single"/>
        </w:rPr>
        <w:t>посредством удаленного доступа не допускается</w:t>
      </w:r>
      <w:r>
        <w:rPr>
          <w:rFonts w:ascii="XO Thames" w:hAnsi="XO Thames"/>
          <w:sz w:val="26"/>
        </w:rPr>
        <w:t>.</w:t>
      </w:r>
    </w:p>
    <w:p w:rsidR="00551703" w:rsidRDefault="00717976">
      <w:pPr>
        <w:ind w:firstLine="709"/>
        <w:jc w:val="both"/>
        <w:rPr>
          <w:rFonts w:ascii="XO Thames" w:hAnsi="XO Thames"/>
          <w:sz w:val="26"/>
        </w:rPr>
      </w:pPr>
      <w:r>
        <w:rPr>
          <w:rFonts w:ascii="XO Thames" w:hAnsi="XO Thames"/>
          <w:sz w:val="26"/>
        </w:rPr>
        <w:t xml:space="preserve">3.2. Выезд к Лицензиату для оказания услуг по предоставлению неисключительных (пользовательских) лицензионных прав на программный продукт «1С: Комплект поддержки для государственных учреждений базовый» осуществляется по </w:t>
      </w:r>
      <w:r>
        <w:rPr>
          <w:rFonts w:ascii="XO Thames" w:hAnsi="XO Thames"/>
          <w:sz w:val="26"/>
          <w:u w:val="single"/>
        </w:rPr>
        <w:t>заявке</w:t>
      </w:r>
      <w:r>
        <w:rPr>
          <w:rFonts w:ascii="XO Thames" w:hAnsi="XO Thames"/>
          <w:sz w:val="26"/>
        </w:rPr>
        <w:t xml:space="preserve">. </w:t>
      </w:r>
    </w:p>
    <w:p w:rsidR="00551703" w:rsidRDefault="00717976">
      <w:pPr>
        <w:ind w:firstLine="709"/>
        <w:jc w:val="both"/>
        <w:rPr>
          <w:rFonts w:ascii="XO Thames" w:hAnsi="XO Thames"/>
          <w:sz w:val="26"/>
        </w:rPr>
      </w:pPr>
      <w:r>
        <w:rPr>
          <w:rFonts w:ascii="XO Thames" w:hAnsi="XO Thames"/>
          <w:sz w:val="26"/>
        </w:rPr>
        <w:t xml:space="preserve">3.3. </w:t>
      </w:r>
      <w:r>
        <w:rPr>
          <w:rFonts w:ascii="XO Thames" w:hAnsi="XO Thames"/>
          <w:sz w:val="26"/>
          <w:u w:val="single"/>
        </w:rPr>
        <w:t>Консультационные услуги</w:t>
      </w:r>
      <w:r>
        <w:rPr>
          <w:rFonts w:ascii="XO Thames" w:hAnsi="XO Thames"/>
          <w:sz w:val="26"/>
        </w:rPr>
        <w:t xml:space="preserve"> Лицензиара, оказанные Лицензиату,</w:t>
      </w:r>
      <w:r>
        <w:rPr>
          <w:rFonts w:ascii="XO Thames" w:hAnsi="XO Thames"/>
          <w:sz w:val="26"/>
        </w:rPr>
        <w:br/>
      </w:r>
      <w:r>
        <w:rPr>
          <w:rFonts w:ascii="XO Thames" w:hAnsi="XO Thames"/>
          <w:sz w:val="26"/>
          <w:u w:val="single"/>
        </w:rPr>
        <w:t>не оплачиваются</w:t>
      </w:r>
      <w:r>
        <w:rPr>
          <w:rFonts w:ascii="XO Thames" w:hAnsi="XO Thames"/>
          <w:sz w:val="26"/>
        </w:rPr>
        <w:t>.</w:t>
      </w:r>
    </w:p>
    <w:p w:rsidR="00551703" w:rsidRDefault="00717976">
      <w:pPr>
        <w:ind w:firstLine="709"/>
        <w:jc w:val="both"/>
        <w:rPr>
          <w:rFonts w:ascii="XO Thames" w:hAnsi="XO Thames"/>
          <w:sz w:val="26"/>
        </w:rPr>
      </w:pPr>
      <w:r>
        <w:rPr>
          <w:rFonts w:ascii="XO Thames" w:hAnsi="XO Thames"/>
          <w:sz w:val="26"/>
        </w:rPr>
        <w:t xml:space="preserve">3.4. График и время оказания услуг: </w:t>
      </w:r>
      <w:r>
        <w:rPr>
          <w:rFonts w:ascii="XO Thames" w:hAnsi="XO Thames"/>
          <w:sz w:val="26"/>
          <w:u w:val="single"/>
        </w:rPr>
        <w:t>в рабочие дни в удобное для Лицензиата время - по заявке Лицензиата.</w:t>
      </w:r>
    </w:p>
    <w:p w:rsidR="00551703" w:rsidRDefault="00717976">
      <w:pPr>
        <w:ind w:firstLine="709"/>
        <w:jc w:val="both"/>
        <w:rPr>
          <w:rFonts w:ascii="XO Thames" w:hAnsi="XO Thames"/>
          <w:sz w:val="26"/>
        </w:rPr>
      </w:pPr>
      <w:r>
        <w:rPr>
          <w:rFonts w:ascii="XO Thames" w:hAnsi="XO Thames"/>
          <w:sz w:val="26"/>
        </w:rPr>
        <w:t>3.5. При оказании услуг соблюдаются режимные требования</w:t>
      </w:r>
      <w:r>
        <w:rPr>
          <w:rFonts w:ascii="XO Thames" w:hAnsi="XO Thames"/>
          <w:sz w:val="26"/>
        </w:rPr>
        <w:br/>
        <w:t>и пропускной режим, установленные на объектах Лицензиата.</w:t>
      </w:r>
    </w:p>
    <w:p w:rsidR="00551703" w:rsidRDefault="00717976">
      <w:pPr>
        <w:ind w:firstLine="709"/>
        <w:jc w:val="both"/>
        <w:rPr>
          <w:rFonts w:ascii="XO Thames" w:hAnsi="XO Thames"/>
          <w:sz w:val="26"/>
        </w:rPr>
      </w:pPr>
      <w:r>
        <w:rPr>
          <w:rFonts w:ascii="XO Thames" w:hAnsi="XO Thames"/>
          <w:sz w:val="26"/>
        </w:rPr>
        <w:t>3.6. Лицензиар представляет адрес электронной почты для получения заявки от Лицензиата.</w:t>
      </w:r>
    </w:p>
    <w:p w:rsidR="00551703" w:rsidRDefault="00551703">
      <w:pPr>
        <w:ind w:firstLine="709"/>
        <w:jc w:val="both"/>
        <w:rPr>
          <w:rFonts w:ascii="XO Thames" w:hAnsi="XO Thames"/>
          <w:sz w:val="26"/>
        </w:rPr>
      </w:pPr>
    </w:p>
    <w:p w:rsidR="00551703" w:rsidRDefault="00551703">
      <w:pPr>
        <w:ind w:firstLine="709"/>
        <w:jc w:val="both"/>
        <w:rPr>
          <w:rFonts w:ascii="XO Thames" w:hAnsi="XO Thames"/>
          <w:b/>
          <w:sz w:val="26"/>
        </w:rPr>
      </w:pPr>
    </w:p>
    <w:p w:rsidR="00551703" w:rsidRDefault="00717976">
      <w:pPr>
        <w:ind w:firstLine="709"/>
        <w:jc w:val="center"/>
        <w:rPr>
          <w:rFonts w:ascii="XO Thames" w:hAnsi="XO Thames"/>
          <w:sz w:val="26"/>
        </w:rPr>
      </w:pPr>
      <w:r>
        <w:rPr>
          <w:rFonts w:ascii="XO Thames" w:hAnsi="XO Thames"/>
          <w:b/>
          <w:sz w:val="26"/>
        </w:rPr>
        <w:lastRenderedPageBreak/>
        <w:t>4. Требования к порядку оказания услуг</w:t>
      </w:r>
    </w:p>
    <w:p w:rsidR="00551703" w:rsidRDefault="00717976">
      <w:pPr>
        <w:ind w:firstLine="709"/>
        <w:jc w:val="both"/>
        <w:rPr>
          <w:rFonts w:ascii="XO Thames" w:hAnsi="XO Thames"/>
          <w:sz w:val="26"/>
        </w:rPr>
      </w:pPr>
      <w:r>
        <w:rPr>
          <w:rFonts w:ascii="XO Thames" w:hAnsi="XO Thames"/>
          <w:sz w:val="26"/>
        </w:rPr>
        <w:t>4.1. Лицензиар обязан соблюдать защиту конфиденциальной информации            от несанкционированного использования, распространения или публикации. Лицензиар должен иметь возможность оказывать услуги, связанные                                 с использованием сведений, являющихся конфиденциальной информацией (в том числе с персональными данными).</w:t>
      </w:r>
    </w:p>
    <w:p w:rsidR="00551703" w:rsidRDefault="00717976">
      <w:pPr>
        <w:ind w:firstLine="709"/>
        <w:jc w:val="both"/>
        <w:rPr>
          <w:rFonts w:ascii="XO Thames" w:hAnsi="XO Thames"/>
          <w:sz w:val="26"/>
        </w:rPr>
      </w:pPr>
      <w:r>
        <w:rPr>
          <w:rFonts w:ascii="XO Thames" w:hAnsi="XO Thames"/>
          <w:sz w:val="26"/>
        </w:rPr>
        <w:t>4.2. Лицензиар обязан обеспечить сохранность документов</w:t>
      </w:r>
      <w:r>
        <w:rPr>
          <w:rFonts w:ascii="XO Thames" w:hAnsi="XO Thames"/>
          <w:sz w:val="26"/>
        </w:rPr>
        <w:br/>
        <w:t>и информации, предоставляемых Лицензиатом в ходе оказания услуг</w:t>
      </w:r>
      <w:r>
        <w:rPr>
          <w:rFonts w:ascii="XO Thames" w:hAnsi="XO Thames"/>
          <w:sz w:val="26"/>
        </w:rPr>
        <w:br/>
        <w:t>по государственному контракту, не разглашать их содержания</w:t>
      </w:r>
      <w:r>
        <w:rPr>
          <w:rFonts w:ascii="XO Thames" w:hAnsi="XO Thames"/>
          <w:sz w:val="26"/>
        </w:rPr>
        <w:br/>
        <w:t>без письменного согласия Заказчика, за исключением случаев, предусмотренных действующим законодательством Российской Федерации.</w:t>
      </w:r>
    </w:p>
    <w:p w:rsidR="00551703" w:rsidRDefault="00717976">
      <w:pPr>
        <w:ind w:firstLine="709"/>
        <w:jc w:val="both"/>
        <w:rPr>
          <w:rFonts w:ascii="XO Thames" w:hAnsi="XO Thames"/>
          <w:sz w:val="26"/>
        </w:rPr>
      </w:pPr>
      <w:r>
        <w:rPr>
          <w:rFonts w:ascii="XO Thames" w:hAnsi="XO Thames"/>
          <w:sz w:val="26"/>
        </w:rPr>
        <w:t>4.3. Лицензиар должен соблюдать технологии оказания и контроля услуг. Все оказываемые услуги и оформление их результатов должны отвечать требованиям стандартов и технических условий.</w:t>
      </w:r>
    </w:p>
    <w:p w:rsidR="00551703" w:rsidRDefault="00717976">
      <w:pPr>
        <w:ind w:firstLine="709"/>
        <w:jc w:val="both"/>
        <w:rPr>
          <w:rFonts w:ascii="XO Thames" w:hAnsi="XO Thames"/>
          <w:sz w:val="26"/>
        </w:rPr>
      </w:pPr>
      <w:r>
        <w:rPr>
          <w:rFonts w:ascii="XO Thames" w:hAnsi="XO Thames"/>
          <w:sz w:val="26"/>
        </w:rPr>
        <w:t>4.4. В целях недопущения нарушений исполнителем услуг статей 1225 – 1233 Гражданского Кодекса Российской Федерации необходимо наличие</w:t>
      </w:r>
      <w:r>
        <w:rPr>
          <w:rFonts w:ascii="XO Thames" w:hAnsi="XO Thames"/>
          <w:sz w:val="26"/>
        </w:rPr>
        <w:br/>
        <w:t>у Лицензиара лицензионного договора, с компанией правообладателем программного продукта «1С».</w:t>
      </w:r>
    </w:p>
    <w:p w:rsidR="00551703" w:rsidRDefault="00717976">
      <w:pPr>
        <w:ind w:firstLine="567"/>
        <w:jc w:val="both"/>
        <w:rPr>
          <w:rFonts w:ascii="XO Thames" w:hAnsi="XO Thames"/>
          <w:sz w:val="26"/>
        </w:rPr>
      </w:pPr>
      <w:r>
        <w:rPr>
          <w:rFonts w:ascii="XO Thames" w:hAnsi="XO Thames"/>
          <w:sz w:val="26"/>
        </w:rPr>
        <w:t xml:space="preserve">4.5. В соответствии с постановлением правительства РФ от 23.12.2024  </w:t>
      </w:r>
      <w:r>
        <w:br/>
      </w:r>
      <w:r>
        <w:rPr>
          <w:rFonts w:ascii="XO Thames" w:hAnsi="XO Thames"/>
          <w:sz w:val="26"/>
        </w:rPr>
        <w:t>№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установлен запрет на закупку программного обеспечения из иностранных государств.</w:t>
      </w:r>
    </w:p>
    <w:p w:rsidR="00551703" w:rsidRDefault="00551703">
      <w:pPr>
        <w:ind w:firstLine="567"/>
        <w:jc w:val="both"/>
        <w:rPr>
          <w:rFonts w:ascii="XO Thames" w:hAnsi="XO Thames"/>
        </w:rPr>
      </w:pPr>
    </w:p>
    <w:p w:rsidR="00551703" w:rsidRDefault="00551703">
      <w:pPr>
        <w:ind w:firstLine="709"/>
        <w:jc w:val="both"/>
        <w:rPr>
          <w:rFonts w:ascii="XO Thames" w:hAnsi="XO Thames"/>
        </w:rPr>
      </w:pPr>
    </w:p>
    <w:p w:rsidR="00551703" w:rsidRDefault="00717976">
      <w:pPr>
        <w:ind w:right="-1"/>
        <w:jc w:val="center"/>
        <w:rPr>
          <w:rFonts w:ascii="XO Thames" w:hAnsi="XO Thames"/>
          <w:sz w:val="26"/>
        </w:rPr>
      </w:pPr>
      <w:r>
        <w:rPr>
          <w:rFonts w:ascii="XO Thames" w:hAnsi="XO Thames"/>
          <w:b/>
          <w:sz w:val="26"/>
        </w:rPr>
        <w:t>5. Срок оказания услуг</w:t>
      </w:r>
    </w:p>
    <w:p w:rsidR="00551703" w:rsidRDefault="00717976">
      <w:pPr>
        <w:ind w:right="-1" w:firstLine="709"/>
        <w:jc w:val="both"/>
        <w:rPr>
          <w:rFonts w:ascii="XO Thames" w:hAnsi="XO Thames"/>
          <w:sz w:val="26"/>
        </w:rPr>
      </w:pPr>
      <w:r>
        <w:rPr>
          <w:rFonts w:ascii="XO Thames" w:hAnsi="XO Thames"/>
          <w:sz w:val="26"/>
        </w:rPr>
        <w:t xml:space="preserve">5.1. Начало оказания услуг: </w:t>
      </w:r>
      <w:r w:rsidRPr="007800CA">
        <w:rPr>
          <w:rFonts w:ascii="XO Thames" w:hAnsi="XO Thames"/>
          <w:sz w:val="26"/>
        </w:rPr>
        <w:t>01.</w:t>
      </w:r>
      <w:r w:rsidR="007800CA" w:rsidRPr="007800CA">
        <w:rPr>
          <w:rFonts w:ascii="XO Thames" w:hAnsi="XO Thames"/>
          <w:sz w:val="26"/>
        </w:rPr>
        <w:t>1</w:t>
      </w:r>
      <w:r w:rsidRPr="007800CA">
        <w:rPr>
          <w:rFonts w:ascii="XO Thames" w:hAnsi="XO Thames"/>
          <w:sz w:val="26"/>
        </w:rPr>
        <w:t>1.2026.</w:t>
      </w:r>
    </w:p>
    <w:p w:rsidR="00551703" w:rsidRDefault="00717976">
      <w:pPr>
        <w:ind w:right="-1" w:firstLine="709"/>
        <w:jc w:val="both"/>
        <w:rPr>
          <w:rFonts w:ascii="XO Thames" w:hAnsi="XO Thames"/>
          <w:sz w:val="26"/>
        </w:rPr>
      </w:pPr>
      <w:r>
        <w:rPr>
          <w:rFonts w:ascii="XO Thames" w:hAnsi="XO Thames"/>
          <w:sz w:val="26"/>
        </w:rPr>
        <w:t xml:space="preserve">5.2. Окончание оказания услуг: до </w:t>
      </w:r>
      <w:r w:rsidRPr="007800CA">
        <w:rPr>
          <w:rFonts w:ascii="XO Thames" w:hAnsi="XO Thames"/>
          <w:sz w:val="26"/>
        </w:rPr>
        <w:t>31.</w:t>
      </w:r>
      <w:r w:rsidR="007800CA" w:rsidRPr="007800CA">
        <w:rPr>
          <w:rFonts w:ascii="XO Thames" w:hAnsi="XO Thames"/>
          <w:sz w:val="26"/>
        </w:rPr>
        <w:t>1</w:t>
      </w:r>
      <w:r w:rsidRPr="007800CA">
        <w:rPr>
          <w:rFonts w:ascii="XO Thames" w:hAnsi="XO Thames"/>
          <w:sz w:val="26"/>
        </w:rPr>
        <w:t>0.202</w:t>
      </w:r>
      <w:r w:rsidR="007800CA" w:rsidRPr="007800CA">
        <w:rPr>
          <w:rFonts w:ascii="XO Thames" w:hAnsi="XO Thames"/>
          <w:sz w:val="26"/>
        </w:rPr>
        <w:t>7</w:t>
      </w:r>
      <w:r>
        <w:rPr>
          <w:rFonts w:ascii="XO Thames" w:hAnsi="XO Thames"/>
          <w:sz w:val="26"/>
        </w:rPr>
        <w:t xml:space="preserve"> включительно.</w:t>
      </w:r>
    </w:p>
    <w:p w:rsidR="00551703" w:rsidRPr="008B47C4" w:rsidRDefault="00551703">
      <w:pPr>
        <w:spacing w:after="160" w:line="252" w:lineRule="auto"/>
        <w:rPr>
          <w:rFonts w:ascii="XO Thames" w:hAnsi="XO Thames"/>
          <w:sz w:val="26"/>
          <w:szCs w:val="26"/>
        </w:rPr>
      </w:pPr>
    </w:p>
    <w:p w:rsidR="008B47C4" w:rsidRPr="008B47C4" w:rsidRDefault="008B47C4">
      <w:pPr>
        <w:spacing w:after="160" w:line="252" w:lineRule="auto"/>
        <w:rPr>
          <w:rFonts w:ascii="XO Thames" w:hAnsi="XO Thames"/>
          <w:sz w:val="26"/>
          <w:szCs w:val="26"/>
        </w:rPr>
      </w:pPr>
    </w:p>
    <w:tbl>
      <w:tblPr>
        <w:tblW w:w="9765" w:type="dxa"/>
        <w:tblInd w:w="96" w:type="dxa"/>
        <w:tblLayout w:type="fixed"/>
        <w:tblLook w:val="04A0"/>
      </w:tblPr>
      <w:tblGrid>
        <w:gridCol w:w="4657"/>
        <w:gridCol w:w="5108"/>
      </w:tblGrid>
      <w:tr w:rsidR="008B47C4" w:rsidTr="003E3784">
        <w:trPr>
          <w:trHeight w:val="467"/>
        </w:trPr>
        <w:tc>
          <w:tcPr>
            <w:tcW w:w="4657" w:type="dxa"/>
          </w:tcPr>
          <w:p w:rsidR="008B47C4" w:rsidRPr="00717976" w:rsidRDefault="008B47C4" w:rsidP="003E3784">
            <w:pPr>
              <w:pStyle w:val="23"/>
              <w:widowControl w:val="0"/>
              <w:ind w:right="132"/>
              <w:rPr>
                <w:rFonts w:ascii="XO Thames" w:hAnsi="XO Thames"/>
                <w:b/>
                <w:sz w:val="26"/>
              </w:rPr>
            </w:pPr>
            <w:r w:rsidRPr="00717976">
              <w:rPr>
                <w:rFonts w:ascii="XO Thames" w:hAnsi="XO Thames"/>
                <w:b/>
                <w:sz w:val="26"/>
              </w:rPr>
              <w:t>От Лицензиата:</w:t>
            </w:r>
          </w:p>
          <w:p w:rsidR="008762D2" w:rsidRDefault="008B47C4" w:rsidP="003E3784">
            <w:pPr>
              <w:pStyle w:val="23"/>
              <w:widowControl w:val="0"/>
              <w:ind w:right="132"/>
              <w:rPr>
                <w:rFonts w:ascii="XO Thames" w:hAnsi="XO Thames"/>
                <w:sz w:val="24"/>
              </w:rPr>
            </w:pPr>
            <w:r>
              <w:rPr>
                <w:rFonts w:ascii="XO Thames" w:hAnsi="XO Thames"/>
                <w:sz w:val="24"/>
              </w:rPr>
              <w:t>ФКУ ГУОДОП ФСИН России</w:t>
            </w:r>
          </w:p>
          <w:p w:rsidR="008762D2" w:rsidRPr="008762D2" w:rsidRDefault="008762D2" w:rsidP="003E3784">
            <w:pPr>
              <w:pStyle w:val="23"/>
              <w:widowControl w:val="0"/>
              <w:ind w:right="132"/>
              <w:rPr>
                <w:rFonts w:ascii="XO Thames" w:hAnsi="XO Thames"/>
                <w:sz w:val="24"/>
              </w:rPr>
            </w:pPr>
            <w:r>
              <w:rPr>
                <w:rFonts w:ascii="XO Thames" w:hAnsi="XO Thames"/>
                <w:sz w:val="24"/>
              </w:rPr>
              <w:t>по Амурской области</w:t>
            </w:r>
          </w:p>
          <w:p w:rsidR="008B47C4" w:rsidRDefault="008B47C4" w:rsidP="003E3784">
            <w:pPr>
              <w:pStyle w:val="23"/>
              <w:widowControl w:val="0"/>
              <w:tabs>
                <w:tab w:val="center" w:pos="3282"/>
              </w:tabs>
              <w:ind w:right="132"/>
              <w:rPr>
                <w:rFonts w:ascii="XO Thames" w:hAnsi="XO Thames"/>
              </w:rPr>
            </w:pPr>
            <w:r>
              <w:rPr>
                <w:rFonts w:ascii="XO Thames" w:hAnsi="XO Thames"/>
                <w:sz w:val="24"/>
              </w:rPr>
              <w:t xml:space="preserve">______________ </w:t>
            </w:r>
            <w:r w:rsidR="008762D2">
              <w:rPr>
                <w:rFonts w:ascii="XO Thames" w:hAnsi="XO Thames"/>
                <w:sz w:val="24"/>
              </w:rPr>
              <w:t>__________</w:t>
            </w:r>
          </w:p>
          <w:p w:rsidR="008B47C4" w:rsidRDefault="008B47C4" w:rsidP="003E3784">
            <w:pPr>
              <w:pStyle w:val="23"/>
              <w:widowControl w:val="0"/>
              <w:ind w:right="132"/>
              <w:rPr>
                <w:rFonts w:ascii="XO Thames" w:hAnsi="XO Thames"/>
              </w:rPr>
            </w:pPr>
            <w:r>
              <w:rPr>
                <w:rFonts w:ascii="XO Thames" w:hAnsi="XO Thames"/>
                <w:sz w:val="24"/>
              </w:rPr>
              <w:t xml:space="preserve">«___» </w:t>
            </w:r>
            <w:r w:rsidR="008762D2">
              <w:rPr>
                <w:rFonts w:ascii="XO Thames" w:hAnsi="XO Thames"/>
                <w:sz w:val="24"/>
              </w:rPr>
              <w:t>апреля</w:t>
            </w:r>
            <w:r>
              <w:rPr>
                <w:rFonts w:ascii="XO Thames" w:hAnsi="XO Thames"/>
                <w:sz w:val="24"/>
              </w:rPr>
              <w:t xml:space="preserve"> 202</w:t>
            </w:r>
            <w:r w:rsidR="008762D2">
              <w:rPr>
                <w:rFonts w:ascii="XO Thames" w:hAnsi="XO Thames"/>
                <w:sz w:val="24"/>
              </w:rPr>
              <w:t>6</w:t>
            </w:r>
            <w:r>
              <w:rPr>
                <w:rFonts w:ascii="XO Thames" w:hAnsi="XO Thames"/>
                <w:sz w:val="24"/>
              </w:rPr>
              <w:t xml:space="preserve"> г.</w:t>
            </w:r>
          </w:p>
          <w:p w:rsidR="008B47C4" w:rsidRDefault="00717976" w:rsidP="003E3784">
            <w:pPr>
              <w:pStyle w:val="23"/>
              <w:widowControl w:val="0"/>
              <w:ind w:right="132"/>
              <w:rPr>
                <w:rFonts w:ascii="XO Thames" w:hAnsi="XO Thames"/>
              </w:rPr>
            </w:pPr>
            <w:r>
              <w:rPr>
                <w:rFonts w:ascii="XO Thames" w:hAnsi="XO Thames"/>
                <w:sz w:val="24"/>
              </w:rPr>
              <w:t xml:space="preserve">           </w:t>
            </w:r>
            <w:r w:rsidR="008B47C4">
              <w:rPr>
                <w:rFonts w:ascii="XO Thames" w:hAnsi="XO Thames"/>
                <w:sz w:val="24"/>
              </w:rPr>
              <w:t>МП</w:t>
            </w:r>
          </w:p>
        </w:tc>
        <w:tc>
          <w:tcPr>
            <w:tcW w:w="5108" w:type="dxa"/>
          </w:tcPr>
          <w:p w:rsidR="008B47C4" w:rsidRPr="00717976" w:rsidRDefault="008B47C4" w:rsidP="008B47C4">
            <w:pPr>
              <w:widowControl w:val="0"/>
              <w:ind w:left="1201"/>
              <w:contextualSpacing/>
              <w:jc w:val="both"/>
              <w:rPr>
                <w:rFonts w:ascii="XO Thames" w:hAnsi="XO Thames"/>
                <w:b/>
              </w:rPr>
            </w:pPr>
            <w:r w:rsidRPr="00717976">
              <w:rPr>
                <w:rFonts w:ascii="XO Thames" w:hAnsi="XO Thames"/>
                <w:b/>
                <w:sz w:val="26"/>
              </w:rPr>
              <w:t>От Лицензиара:</w:t>
            </w:r>
          </w:p>
          <w:p w:rsidR="008762D2" w:rsidRDefault="008762D2" w:rsidP="008B47C4">
            <w:pPr>
              <w:pStyle w:val="FR1"/>
              <w:spacing w:before="0"/>
              <w:ind w:left="1201"/>
              <w:contextualSpacing/>
              <w:jc w:val="both"/>
              <w:rPr>
                <w:rFonts w:ascii="XO Thames" w:hAnsi="XO Thames"/>
                <w:b w:val="0"/>
                <w:sz w:val="24"/>
              </w:rPr>
            </w:pPr>
          </w:p>
          <w:p w:rsidR="008B47C4" w:rsidRDefault="008B47C4" w:rsidP="008B47C4">
            <w:pPr>
              <w:pStyle w:val="FR1"/>
              <w:spacing w:before="0"/>
              <w:ind w:left="1201"/>
              <w:contextualSpacing/>
              <w:jc w:val="both"/>
              <w:rPr>
                <w:rFonts w:ascii="XO Thames" w:hAnsi="XO Thames"/>
              </w:rPr>
            </w:pPr>
            <w:r>
              <w:rPr>
                <w:rFonts w:ascii="XO Thames" w:hAnsi="XO Thames"/>
                <w:b w:val="0"/>
                <w:sz w:val="24"/>
              </w:rPr>
              <w:t xml:space="preserve">_______________ </w:t>
            </w:r>
            <w:r w:rsidR="008762D2">
              <w:rPr>
                <w:rFonts w:ascii="XO Thames" w:hAnsi="XO Thames"/>
                <w:b w:val="0"/>
                <w:sz w:val="24"/>
              </w:rPr>
              <w:t>_____</w:t>
            </w:r>
          </w:p>
          <w:p w:rsidR="008B47C4" w:rsidRDefault="008B47C4" w:rsidP="008B47C4">
            <w:pPr>
              <w:pStyle w:val="23"/>
              <w:widowControl w:val="0"/>
              <w:ind w:left="1201"/>
              <w:rPr>
                <w:rFonts w:ascii="XO Thames" w:hAnsi="XO Thames"/>
              </w:rPr>
            </w:pPr>
            <w:r>
              <w:rPr>
                <w:rFonts w:ascii="XO Thames" w:hAnsi="XO Thames"/>
                <w:sz w:val="24"/>
              </w:rPr>
              <w:t xml:space="preserve"> «___» </w:t>
            </w:r>
            <w:r w:rsidR="008762D2">
              <w:rPr>
                <w:rFonts w:ascii="XO Thames" w:hAnsi="XO Thames"/>
                <w:sz w:val="24"/>
              </w:rPr>
              <w:t xml:space="preserve">апреля </w:t>
            </w:r>
            <w:r>
              <w:rPr>
                <w:rFonts w:ascii="XO Thames" w:hAnsi="XO Thames"/>
                <w:sz w:val="24"/>
              </w:rPr>
              <w:t>202</w:t>
            </w:r>
            <w:r w:rsidR="008762D2">
              <w:rPr>
                <w:rFonts w:ascii="XO Thames" w:hAnsi="XO Thames"/>
                <w:sz w:val="24"/>
              </w:rPr>
              <w:t>6</w:t>
            </w:r>
            <w:r>
              <w:rPr>
                <w:rFonts w:ascii="XO Thames" w:hAnsi="XO Thames"/>
                <w:sz w:val="24"/>
              </w:rPr>
              <w:t xml:space="preserve"> г.</w:t>
            </w:r>
          </w:p>
          <w:p w:rsidR="008B47C4" w:rsidRDefault="00717976" w:rsidP="008B47C4">
            <w:pPr>
              <w:pStyle w:val="23"/>
              <w:widowControl w:val="0"/>
              <w:ind w:left="1201"/>
              <w:rPr>
                <w:rFonts w:ascii="XO Thames" w:hAnsi="XO Thames"/>
              </w:rPr>
            </w:pPr>
            <w:r>
              <w:rPr>
                <w:rFonts w:ascii="XO Thames" w:hAnsi="XO Thames"/>
                <w:sz w:val="24"/>
              </w:rPr>
              <w:t xml:space="preserve">            </w:t>
            </w:r>
            <w:r w:rsidR="008B47C4">
              <w:rPr>
                <w:rFonts w:ascii="XO Thames" w:hAnsi="XO Thames"/>
                <w:sz w:val="24"/>
              </w:rPr>
              <w:t>МП</w:t>
            </w:r>
          </w:p>
        </w:tc>
      </w:tr>
    </w:tbl>
    <w:p w:rsidR="00551703" w:rsidRDefault="00551703">
      <w:pPr>
        <w:spacing w:after="160" w:line="252" w:lineRule="auto"/>
        <w:rPr>
          <w:rFonts w:ascii="XO Thames" w:hAnsi="XO Thames"/>
          <w:sz w:val="16"/>
        </w:rPr>
      </w:pPr>
    </w:p>
    <w:p w:rsidR="00551703" w:rsidRDefault="00551703">
      <w:pPr>
        <w:spacing w:after="160" w:line="252" w:lineRule="auto"/>
        <w:rPr>
          <w:rFonts w:ascii="XO Thames" w:hAnsi="XO Thames"/>
          <w:sz w:val="16"/>
        </w:rPr>
      </w:pPr>
    </w:p>
    <w:p w:rsidR="00551703" w:rsidRDefault="00551703">
      <w:pPr>
        <w:spacing w:after="160" w:line="252" w:lineRule="auto"/>
        <w:rPr>
          <w:rFonts w:ascii="XO Thames" w:hAnsi="XO Thames"/>
          <w:sz w:val="16"/>
        </w:rPr>
      </w:pPr>
    </w:p>
    <w:p w:rsidR="00551703" w:rsidRDefault="00551703">
      <w:pPr>
        <w:spacing w:after="160" w:line="252" w:lineRule="auto"/>
        <w:rPr>
          <w:rFonts w:ascii="XO Thames" w:hAnsi="XO Thames"/>
          <w:sz w:val="16"/>
        </w:rPr>
      </w:pPr>
    </w:p>
    <w:p w:rsidR="00551703" w:rsidRDefault="00551703">
      <w:pPr>
        <w:spacing w:after="160" w:line="252" w:lineRule="auto"/>
        <w:rPr>
          <w:rFonts w:ascii="XO Thames" w:hAnsi="XO Thames"/>
          <w:sz w:val="16"/>
        </w:rPr>
      </w:pPr>
    </w:p>
    <w:p w:rsidR="00551703" w:rsidRDefault="00551703">
      <w:pPr>
        <w:spacing w:after="160" w:line="252" w:lineRule="auto"/>
        <w:rPr>
          <w:rFonts w:ascii="XO Thames" w:hAnsi="XO Thames"/>
          <w:sz w:val="16"/>
        </w:rPr>
      </w:pPr>
    </w:p>
    <w:p w:rsidR="00551703" w:rsidRDefault="00551703">
      <w:pPr>
        <w:spacing w:after="160" w:line="252" w:lineRule="auto"/>
        <w:rPr>
          <w:rFonts w:ascii="XO Thames" w:hAnsi="XO Thames"/>
          <w:sz w:val="16"/>
        </w:rPr>
      </w:pPr>
    </w:p>
    <w:p w:rsidR="00551703" w:rsidRDefault="00551703">
      <w:pPr>
        <w:spacing w:after="160" w:line="252" w:lineRule="auto"/>
        <w:rPr>
          <w:rFonts w:ascii="XO Thames" w:hAnsi="XO Thames"/>
          <w:sz w:val="16"/>
        </w:rPr>
      </w:pPr>
    </w:p>
    <w:p w:rsidR="00551703" w:rsidRDefault="00551703">
      <w:pPr>
        <w:spacing w:after="160" w:line="252" w:lineRule="auto"/>
        <w:rPr>
          <w:rFonts w:ascii="XO Thames" w:hAnsi="XO Thames"/>
          <w:sz w:val="16"/>
        </w:rPr>
      </w:pPr>
    </w:p>
    <w:p w:rsidR="00551703" w:rsidRDefault="00717976" w:rsidP="008B47C4">
      <w:pPr>
        <w:pageBreakBefore/>
        <w:ind w:left="3969"/>
        <w:jc w:val="center"/>
        <w:rPr>
          <w:rFonts w:ascii="XO Thames" w:hAnsi="XO Thames"/>
          <w:sz w:val="26"/>
        </w:rPr>
      </w:pPr>
      <w:r>
        <w:rPr>
          <w:rFonts w:ascii="XO Thames" w:hAnsi="XO Thames"/>
          <w:sz w:val="26"/>
        </w:rPr>
        <w:lastRenderedPageBreak/>
        <w:t>Приложение № 2 к Контракту</w:t>
      </w:r>
    </w:p>
    <w:p w:rsidR="00551703" w:rsidRDefault="008B47C4" w:rsidP="008B47C4">
      <w:pPr>
        <w:tabs>
          <w:tab w:val="left" w:pos="5812"/>
        </w:tabs>
        <w:ind w:left="3969" w:right="-1"/>
        <w:jc w:val="center"/>
        <w:rPr>
          <w:rFonts w:ascii="XO Thames" w:hAnsi="XO Thames"/>
          <w:sz w:val="26"/>
        </w:rPr>
      </w:pPr>
      <w:r>
        <w:rPr>
          <w:rFonts w:ascii="XO Thames" w:hAnsi="XO Thames"/>
          <w:sz w:val="26"/>
        </w:rPr>
        <w:t xml:space="preserve">от «__» </w:t>
      </w:r>
      <w:r w:rsidR="008762D2">
        <w:rPr>
          <w:rFonts w:ascii="XO Thames" w:hAnsi="XO Thames"/>
          <w:sz w:val="26"/>
        </w:rPr>
        <w:t xml:space="preserve">апреля </w:t>
      </w:r>
      <w:r w:rsidR="00717976">
        <w:rPr>
          <w:rFonts w:ascii="XO Thames" w:hAnsi="XO Thames"/>
          <w:sz w:val="26"/>
        </w:rPr>
        <w:t>202</w:t>
      </w:r>
      <w:r w:rsidR="008762D2">
        <w:rPr>
          <w:rFonts w:ascii="XO Thames" w:hAnsi="XO Thames"/>
          <w:sz w:val="26"/>
        </w:rPr>
        <w:t>6</w:t>
      </w:r>
      <w:r w:rsidR="00717976">
        <w:rPr>
          <w:rFonts w:ascii="XO Thames" w:hAnsi="XO Thames"/>
          <w:sz w:val="26"/>
        </w:rPr>
        <w:t xml:space="preserve"> г. №</w:t>
      </w:r>
      <w:r w:rsidR="008762D2">
        <w:rPr>
          <w:rFonts w:ascii="XO Thames" w:hAnsi="XO Thames"/>
          <w:sz w:val="26"/>
        </w:rPr>
        <w:t>______</w:t>
      </w:r>
    </w:p>
    <w:p w:rsidR="00551703" w:rsidRDefault="00551703">
      <w:pPr>
        <w:jc w:val="right"/>
        <w:rPr>
          <w:rFonts w:ascii="XO Thames" w:hAnsi="XO Thames"/>
          <w:sz w:val="26"/>
        </w:rPr>
      </w:pPr>
    </w:p>
    <w:p w:rsidR="00551703" w:rsidRDefault="00551703">
      <w:pPr>
        <w:jc w:val="center"/>
        <w:rPr>
          <w:rFonts w:ascii="XO Thames" w:hAnsi="XO Thames"/>
          <w:sz w:val="26"/>
        </w:rPr>
      </w:pPr>
    </w:p>
    <w:p w:rsidR="00551703" w:rsidRDefault="00717976">
      <w:pPr>
        <w:jc w:val="center"/>
        <w:rPr>
          <w:rFonts w:ascii="XO Thames" w:hAnsi="XO Thames"/>
          <w:b/>
          <w:sz w:val="25"/>
        </w:rPr>
      </w:pPr>
      <w:r>
        <w:rPr>
          <w:rFonts w:ascii="XO Thames" w:hAnsi="XO Thames"/>
          <w:b/>
          <w:sz w:val="28"/>
        </w:rPr>
        <w:t xml:space="preserve">Спецификация </w:t>
      </w:r>
      <w:r>
        <w:rPr>
          <w:rFonts w:ascii="XO Thames" w:hAnsi="XO Thames"/>
          <w:b/>
          <w:sz w:val="28"/>
        </w:rPr>
        <w:br/>
        <w:t>стоимости на оказание услуг по предоставлению неисключительных (пользовательских) лицензионных прав на программный продукт            «1С: Комплект поддержки для государственных учреждений базовый»</w:t>
      </w:r>
    </w:p>
    <w:p w:rsidR="00551703" w:rsidRDefault="00551703">
      <w:pPr>
        <w:jc w:val="center"/>
        <w:rPr>
          <w:rFonts w:ascii="XO Thames" w:hAnsi="XO Thames"/>
          <w:b/>
          <w:sz w:val="25"/>
        </w:rPr>
      </w:pPr>
    </w:p>
    <w:p w:rsidR="00551703" w:rsidRDefault="00551703">
      <w:pPr>
        <w:pStyle w:val="a7"/>
        <w:ind w:left="0"/>
        <w:rPr>
          <w:rFonts w:ascii="XO Thames" w:hAnsi="XO Thames"/>
          <w:b/>
          <w:sz w:val="25"/>
        </w:rPr>
      </w:pPr>
    </w:p>
    <w:tbl>
      <w:tblPr>
        <w:tblW w:w="0" w:type="auto"/>
        <w:jc w:val="center"/>
        <w:tblInd w:w="108" w:type="dxa"/>
        <w:tblLayout w:type="fixed"/>
        <w:tblLook w:val="04A0"/>
      </w:tblPr>
      <w:tblGrid>
        <w:gridCol w:w="762"/>
        <w:gridCol w:w="4589"/>
        <w:gridCol w:w="1223"/>
        <w:gridCol w:w="1278"/>
        <w:gridCol w:w="1612"/>
      </w:tblGrid>
      <w:tr w:rsidR="00551703" w:rsidTr="00717976">
        <w:trPr>
          <w:jc w:val="center"/>
        </w:trPr>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1703" w:rsidRDefault="00717976" w:rsidP="00717976">
            <w:pPr>
              <w:widowControl w:val="0"/>
              <w:jc w:val="center"/>
              <w:rPr>
                <w:rFonts w:ascii="XO Thames" w:hAnsi="XO Thames"/>
                <w:sz w:val="26"/>
              </w:rPr>
            </w:pPr>
            <w:r>
              <w:rPr>
                <w:rFonts w:ascii="XO Thames" w:hAnsi="XO Thames"/>
                <w:sz w:val="26"/>
              </w:rPr>
              <w:t>№</w:t>
            </w:r>
          </w:p>
          <w:p w:rsidR="00551703" w:rsidRDefault="00717976" w:rsidP="00717976">
            <w:pPr>
              <w:widowControl w:val="0"/>
              <w:jc w:val="center"/>
              <w:rPr>
                <w:rFonts w:ascii="XO Thames" w:hAnsi="XO Thames"/>
              </w:rPr>
            </w:pPr>
            <w:r>
              <w:rPr>
                <w:rFonts w:ascii="XO Thames" w:hAnsi="XO Thames"/>
                <w:sz w:val="26"/>
              </w:rPr>
              <w:t>п/п</w:t>
            </w:r>
          </w:p>
        </w:tc>
        <w:tc>
          <w:tcPr>
            <w:tcW w:w="4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1703" w:rsidRDefault="00717976" w:rsidP="00717976">
            <w:pPr>
              <w:widowControl w:val="0"/>
              <w:jc w:val="center"/>
              <w:rPr>
                <w:rFonts w:ascii="XO Thames" w:hAnsi="XO Thames"/>
              </w:rPr>
            </w:pPr>
            <w:r>
              <w:rPr>
                <w:rFonts w:ascii="XO Thames" w:hAnsi="XO Thames"/>
                <w:sz w:val="26"/>
              </w:rPr>
              <w:t>Наименование</w:t>
            </w:r>
          </w:p>
        </w:tc>
        <w:tc>
          <w:tcPr>
            <w:tcW w:w="12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1703" w:rsidRDefault="00717976" w:rsidP="00717976">
            <w:pPr>
              <w:widowControl w:val="0"/>
              <w:jc w:val="center"/>
              <w:rPr>
                <w:rFonts w:ascii="XO Thames" w:hAnsi="XO Thames"/>
              </w:rPr>
            </w:pPr>
            <w:r>
              <w:rPr>
                <w:rFonts w:ascii="XO Thames" w:hAnsi="XO Thames"/>
                <w:sz w:val="26"/>
              </w:rPr>
              <w:t>Кол-во (усл.ед.)</w:t>
            </w:r>
          </w:p>
        </w:tc>
        <w:tc>
          <w:tcPr>
            <w:tcW w:w="1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1703" w:rsidRDefault="00717976" w:rsidP="00717976">
            <w:pPr>
              <w:widowControl w:val="0"/>
              <w:jc w:val="center"/>
              <w:rPr>
                <w:rFonts w:ascii="XO Thames" w:hAnsi="XO Thames"/>
                <w:sz w:val="26"/>
              </w:rPr>
            </w:pPr>
            <w:r>
              <w:rPr>
                <w:rFonts w:ascii="XO Thames" w:hAnsi="XO Thames"/>
                <w:sz w:val="26"/>
              </w:rPr>
              <w:t>Цена</w:t>
            </w:r>
          </w:p>
          <w:p w:rsidR="00551703" w:rsidRDefault="00717976" w:rsidP="00717976">
            <w:pPr>
              <w:widowControl w:val="0"/>
              <w:jc w:val="center"/>
              <w:rPr>
                <w:rFonts w:ascii="XO Thames" w:hAnsi="XO Thames"/>
                <w:sz w:val="26"/>
              </w:rPr>
            </w:pPr>
            <w:r>
              <w:rPr>
                <w:rFonts w:ascii="XO Thames" w:hAnsi="XO Thames"/>
                <w:sz w:val="26"/>
              </w:rPr>
              <w:t>за ед.</w:t>
            </w:r>
          </w:p>
          <w:p w:rsidR="00551703" w:rsidRDefault="00717976" w:rsidP="00717976">
            <w:pPr>
              <w:widowControl w:val="0"/>
              <w:jc w:val="center"/>
              <w:rPr>
                <w:rFonts w:ascii="XO Thames" w:hAnsi="XO Thames"/>
                <w:sz w:val="26"/>
              </w:rPr>
            </w:pPr>
            <w:r>
              <w:rPr>
                <w:rFonts w:ascii="XO Thames" w:hAnsi="XO Thames"/>
                <w:sz w:val="26"/>
              </w:rPr>
              <w:t>(руб.)</w:t>
            </w:r>
          </w:p>
          <w:p w:rsidR="00551703" w:rsidRDefault="00551703" w:rsidP="00717976">
            <w:pPr>
              <w:widowControl w:val="0"/>
              <w:jc w:val="center"/>
              <w:rPr>
                <w:rFonts w:ascii="XO Thames" w:hAnsi="XO Thames"/>
                <w:sz w:val="26"/>
              </w:rPr>
            </w:pPr>
          </w:p>
        </w:tc>
        <w:tc>
          <w:tcPr>
            <w:tcW w:w="16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1703" w:rsidRDefault="00717976" w:rsidP="00717976">
            <w:pPr>
              <w:widowControl w:val="0"/>
              <w:jc w:val="center"/>
              <w:rPr>
                <w:rFonts w:ascii="XO Thames" w:hAnsi="XO Thames"/>
                <w:sz w:val="26"/>
              </w:rPr>
            </w:pPr>
            <w:r>
              <w:rPr>
                <w:rFonts w:ascii="XO Thames" w:hAnsi="XO Thames"/>
                <w:sz w:val="26"/>
              </w:rPr>
              <w:t>Стоимость,</w:t>
            </w:r>
          </w:p>
          <w:p w:rsidR="00551703" w:rsidRDefault="00717976" w:rsidP="00717976">
            <w:pPr>
              <w:widowControl w:val="0"/>
              <w:jc w:val="center"/>
              <w:rPr>
                <w:rFonts w:ascii="XO Thames" w:hAnsi="XO Thames"/>
              </w:rPr>
            </w:pPr>
            <w:r>
              <w:rPr>
                <w:rFonts w:ascii="XO Thames" w:hAnsi="XO Thames"/>
                <w:sz w:val="26"/>
              </w:rPr>
              <w:t>(руб.)</w:t>
            </w:r>
          </w:p>
        </w:tc>
      </w:tr>
      <w:tr w:rsidR="00551703">
        <w:trPr>
          <w:jc w:val="center"/>
        </w:trPr>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1703" w:rsidRDefault="00717976">
            <w:pPr>
              <w:widowControl w:val="0"/>
              <w:jc w:val="center"/>
              <w:rPr>
                <w:rFonts w:ascii="XO Thames" w:hAnsi="XO Thames"/>
              </w:rPr>
            </w:pPr>
            <w:r>
              <w:rPr>
                <w:rFonts w:ascii="XO Thames" w:hAnsi="XO Thames"/>
                <w:sz w:val="26"/>
              </w:rPr>
              <w:t>1.</w:t>
            </w:r>
          </w:p>
        </w:tc>
        <w:tc>
          <w:tcPr>
            <w:tcW w:w="4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1703" w:rsidRPr="00717976" w:rsidRDefault="00717976">
            <w:pPr>
              <w:widowControl w:val="0"/>
              <w:ind w:left="-57" w:right="-113"/>
              <w:jc w:val="both"/>
              <w:rPr>
                <w:rFonts w:ascii="XO Thames" w:hAnsi="XO Thames"/>
                <w:sz w:val="26"/>
                <w:szCs w:val="26"/>
              </w:rPr>
            </w:pPr>
            <w:r w:rsidRPr="00717976">
              <w:rPr>
                <w:rFonts w:ascii="XO Thames" w:hAnsi="XO Thames"/>
                <w:sz w:val="26"/>
                <w:szCs w:val="26"/>
              </w:rPr>
              <w:t>Услуги по предоставлению неисключительных (пользовательских) лицензионных прав на</w:t>
            </w:r>
            <w:r>
              <w:rPr>
                <w:rFonts w:ascii="XO Thames" w:hAnsi="XO Thames"/>
                <w:sz w:val="26"/>
                <w:szCs w:val="26"/>
              </w:rPr>
              <w:t xml:space="preserve"> программный продукт «1С: Комплект </w:t>
            </w:r>
            <w:r w:rsidRPr="00717976">
              <w:rPr>
                <w:rFonts w:ascii="XO Thames" w:hAnsi="XO Thames"/>
                <w:sz w:val="26"/>
                <w:szCs w:val="26"/>
              </w:rPr>
              <w:t>поддержки для государственных учреждений базовый»</w:t>
            </w:r>
          </w:p>
        </w:tc>
        <w:tc>
          <w:tcPr>
            <w:tcW w:w="12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1703" w:rsidRDefault="00717976">
            <w:pPr>
              <w:widowControl w:val="0"/>
              <w:jc w:val="center"/>
              <w:rPr>
                <w:rFonts w:ascii="XO Thames" w:hAnsi="XO Thames"/>
              </w:rPr>
            </w:pPr>
            <w:r>
              <w:rPr>
                <w:rFonts w:ascii="XO Thames" w:hAnsi="XO Thames"/>
                <w:sz w:val="26"/>
              </w:rPr>
              <w:t>1</w:t>
            </w:r>
          </w:p>
        </w:tc>
        <w:tc>
          <w:tcPr>
            <w:tcW w:w="1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1703" w:rsidRDefault="00551703" w:rsidP="00B26DDE">
            <w:pPr>
              <w:widowControl w:val="0"/>
              <w:jc w:val="center"/>
              <w:rPr>
                <w:rFonts w:ascii="XO Thames" w:hAnsi="XO Thames"/>
                <w:sz w:val="26"/>
              </w:rPr>
            </w:pPr>
          </w:p>
        </w:tc>
        <w:tc>
          <w:tcPr>
            <w:tcW w:w="16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51703" w:rsidRDefault="00551703" w:rsidP="00B26DDE">
            <w:pPr>
              <w:widowControl w:val="0"/>
              <w:jc w:val="center"/>
              <w:rPr>
                <w:rFonts w:ascii="XO Thames" w:hAnsi="XO Thames"/>
                <w:sz w:val="26"/>
              </w:rPr>
            </w:pPr>
          </w:p>
        </w:tc>
      </w:tr>
      <w:tr w:rsidR="00551703">
        <w:trPr>
          <w:jc w:val="center"/>
        </w:trPr>
        <w:tc>
          <w:tcPr>
            <w:tcW w:w="946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51703" w:rsidRDefault="00717976" w:rsidP="008762D2">
            <w:pPr>
              <w:widowControl w:val="0"/>
              <w:jc w:val="both"/>
              <w:rPr>
                <w:rFonts w:ascii="XO Thames" w:hAnsi="XO Thames"/>
              </w:rPr>
            </w:pPr>
            <w:r>
              <w:rPr>
                <w:rFonts w:ascii="XO Thames" w:hAnsi="XO Thames"/>
                <w:sz w:val="26"/>
              </w:rPr>
              <w:t xml:space="preserve">Итого: Цена Контракта составляет </w:t>
            </w:r>
            <w:r w:rsidR="008762D2">
              <w:rPr>
                <w:rFonts w:ascii="XO Thames" w:hAnsi="XO Thames"/>
                <w:sz w:val="26"/>
              </w:rPr>
              <w:t>_____</w:t>
            </w:r>
            <w:r>
              <w:rPr>
                <w:rFonts w:ascii="XO Thames" w:hAnsi="XO Thames"/>
                <w:sz w:val="26"/>
              </w:rPr>
              <w:t xml:space="preserve"> (</w:t>
            </w:r>
            <w:r w:rsidR="008762D2">
              <w:rPr>
                <w:rFonts w:ascii="XO Thames" w:hAnsi="XO Thames"/>
                <w:sz w:val="26"/>
              </w:rPr>
              <w:t>____________</w:t>
            </w:r>
            <w:r>
              <w:rPr>
                <w:rFonts w:ascii="XO Thames" w:hAnsi="XO Thames"/>
                <w:sz w:val="26"/>
              </w:rPr>
              <w:t xml:space="preserve">) рублей 00 копеек, с учетом НДС </w:t>
            </w:r>
            <w:r w:rsidR="008762D2">
              <w:rPr>
                <w:rFonts w:ascii="XO Thames" w:hAnsi="XO Thames"/>
                <w:sz w:val="26"/>
              </w:rPr>
              <w:t>_</w:t>
            </w:r>
            <w:r>
              <w:rPr>
                <w:rFonts w:ascii="XO Thames" w:hAnsi="XO Thames"/>
                <w:sz w:val="26"/>
              </w:rPr>
              <w:t xml:space="preserve">% в сумме </w:t>
            </w:r>
            <w:r w:rsidR="008762D2">
              <w:rPr>
                <w:rFonts w:ascii="XO Thames" w:hAnsi="XO Thames"/>
                <w:sz w:val="26"/>
              </w:rPr>
              <w:t>___</w:t>
            </w:r>
            <w:r>
              <w:rPr>
                <w:rFonts w:ascii="XO Thames" w:hAnsi="XO Thames"/>
                <w:sz w:val="26"/>
              </w:rPr>
              <w:t xml:space="preserve"> (</w:t>
            </w:r>
            <w:r w:rsidR="008762D2">
              <w:rPr>
                <w:rFonts w:ascii="XO Thames" w:hAnsi="XO Thames"/>
                <w:sz w:val="26"/>
              </w:rPr>
              <w:t>_________</w:t>
            </w:r>
            <w:r>
              <w:rPr>
                <w:rFonts w:ascii="XO Thames" w:hAnsi="XO Thames"/>
                <w:sz w:val="26"/>
              </w:rPr>
              <w:t xml:space="preserve">) рублей </w:t>
            </w:r>
            <w:r w:rsidR="008762D2">
              <w:rPr>
                <w:rFonts w:ascii="XO Thames" w:hAnsi="XO Thames"/>
                <w:sz w:val="26"/>
              </w:rPr>
              <w:t>_______</w:t>
            </w:r>
            <w:r>
              <w:rPr>
                <w:rFonts w:ascii="XO Thames" w:hAnsi="XO Thames"/>
                <w:sz w:val="26"/>
              </w:rPr>
              <w:t xml:space="preserve"> копеек.</w:t>
            </w:r>
          </w:p>
        </w:tc>
      </w:tr>
    </w:tbl>
    <w:p w:rsidR="00551703" w:rsidRDefault="00551703">
      <w:pPr>
        <w:rPr>
          <w:rFonts w:ascii="XO Thames" w:hAnsi="XO Thames"/>
          <w:sz w:val="25"/>
        </w:rPr>
      </w:pPr>
    </w:p>
    <w:p w:rsidR="00551703" w:rsidRDefault="00551703">
      <w:pPr>
        <w:rPr>
          <w:rFonts w:ascii="XO Thames" w:hAnsi="XO Thames"/>
          <w:sz w:val="25"/>
        </w:rPr>
      </w:pPr>
    </w:p>
    <w:tbl>
      <w:tblPr>
        <w:tblW w:w="9765" w:type="dxa"/>
        <w:tblInd w:w="96" w:type="dxa"/>
        <w:tblLayout w:type="fixed"/>
        <w:tblLook w:val="04A0"/>
      </w:tblPr>
      <w:tblGrid>
        <w:gridCol w:w="4657"/>
        <w:gridCol w:w="5108"/>
      </w:tblGrid>
      <w:tr w:rsidR="008762D2" w:rsidTr="00AB027C">
        <w:trPr>
          <w:trHeight w:val="467"/>
        </w:trPr>
        <w:tc>
          <w:tcPr>
            <w:tcW w:w="4657" w:type="dxa"/>
          </w:tcPr>
          <w:p w:rsidR="008762D2" w:rsidRPr="00717976" w:rsidRDefault="008762D2" w:rsidP="00AB027C">
            <w:pPr>
              <w:pStyle w:val="23"/>
              <w:widowControl w:val="0"/>
              <w:ind w:right="132"/>
              <w:rPr>
                <w:rFonts w:ascii="XO Thames" w:hAnsi="XO Thames"/>
                <w:b/>
                <w:sz w:val="26"/>
              </w:rPr>
            </w:pPr>
            <w:r w:rsidRPr="00717976">
              <w:rPr>
                <w:rFonts w:ascii="XO Thames" w:hAnsi="XO Thames"/>
                <w:b/>
                <w:sz w:val="26"/>
              </w:rPr>
              <w:t>От Лицензиата:</w:t>
            </w:r>
          </w:p>
          <w:p w:rsidR="008762D2" w:rsidRDefault="008762D2" w:rsidP="00AB027C">
            <w:pPr>
              <w:pStyle w:val="23"/>
              <w:widowControl w:val="0"/>
              <w:ind w:right="132"/>
              <w:rPr>
                <w:rFonts w:ascii="XO Thames" w:hAnsi="XO Thames"/>
                <w:sz w:val="24"/>
              </w:rPr>
            </w:pPr>
            <w:r>
              <w:rPr>
                <w:rFonts w:ascii="XO Thames" w:hAnsi="XO Thames"/>
                <w:sz w:val="24"/>
              </w:rPr>
              <w:t>ФКУ ГУОДОП ФСИН России</w:t>
            </w:r>
          </w:p>
          <w:p w:rsidR="008762D2" w:rsidRPr="008762D2" w:rsidRDefault="008762D2" w:rsidP="00AB027C">
            <w:pPr>
              <w:pStyle w:val="23"/>
              <w:widowControl w:val="0"/>
              <w:ind w:right="132"/>
              <w:rPr>
                <w:rFonts w:ascii="XO Thames" w:hAnsi="XO Thames"/>
                <w:sz w:val="24"/>
              </w:rPr>
            </w:pPr>
            <w:r>
              <w:rPr>
                <w:rFonts w:ascii="XO Thames" w:hAnsi="XO Thames"/>
                <w:sz w:val="24"/>
              </w:rPr>
              <w:t>по Амурской области</w:t>
            </w:r>
          </w:p>
          <w:p w:rsidR="008762D2" w:rsidRDefault="008762D2" w:rsidP="00AB027C">
            <w:pPr>
              <w:pStyle w:val="23"/>
              <w:widowControl w:val="0"/>
              <w:tabs>
                <w:tab w:val="center" w:pos="3282"/>
              </w:tabs>
              <w:ind w:right="132"/>
              <w:rPr>
                <w:rFonts w:ascii="XO Thames" w:hAnsi="XO Thames"/>
              </w:rPr>
            </w:pPr>
            <w:r>
              <w:rPr>
                <w:rFonts w:ascii="XO Thames" w:hAnsi="XO Thames"/>
                <w:sz w:val="24"/>
              </w:rPr>
              <w:t>______________ __________</w:t>
            </w:r>
          </w:p>
          <w:p w:rsidR="008762D2" w:rsidRDefault="008762D2" w:rsidP="00AB027C">
            <w:pPr>
              <w:pStyle w:val="23"/>
              <w:widowControl w:val="0"/>
              <w:ind w:right="132"/>
              <w:rPr>
                <w:rFonts w:ascii="XO Thames" w:hAnsi="XO Thames"/>
              </w:rPr>
            </w:pPr>
            <w:r>
              <w:rPr>
                <w:rFonts w:ascii="XO Thames" w:hAnsi="XO Thames"/>
                <w:sz w:val="24"/>
              </w:rPr>
              <w:t>«___» апреля 2026 г.</w:t>
            </w:r>
          </w:p>
          <w:p w:rsidR="008762D2" w:rsidRDefault="008762D2" w:rsidP="00AB027C">
            <w:pPr>
              <w:pStyle w:val="23"/>
              <w:widowControl w:val="0"/>
              <w:ind w:right="132"/>
              <w:rPr>
                <w:rFonts w:ascii="XO Thames" w:hAnsi="XO Thames"/>
              </w:rPr>
            </w:pPr>
            <w:r>
              <w:rPr>
                <w:rFonts w:ascii="XO Thames" w:hAnsi="XO Thames"/>
                <w:sz w:val="24"/>
              </w:rPr>
              <w:t xml:space="preserve">           МП</w:t>
            </w:r>
          </w:p>
        </w:tc>
        <w:tc>
          <w:tcPr>
            <w:tcW w:w="5108" w:type="dxa"/>
          </w:tcPr>
          <w:p w:rsidR="008762D2" w:rsidRPr="00717976" w:rsidRDefault="008762D2" w:rsidP="00AB027C">
            <w:pPr>
              <w:widowControl w:val="0"/>
              <w:ind w:left="1201"/>
              <w:contextualSpacing/>
              <w:jc w:val="both"/>
              <w:rPr>
                <w:rFonts w:ascii="XO Thames" w:hAnsi="XO Thames"/>
                <w:b/>
              </w:rPr>
            </w:pPr>
            <w:r w:rsidRPr="00717976">
              <w:rPr>
                <w:rFonts w:ascii="XO Thames" w:hAnsi="XO Thames"/>
                <w:b/>
                <w:sz w:val="26"/>
              </w:rPr>
              <w:t>От Лицензиара:</w:t>
            </w:r>
          </w:p>
          <w:p w:rsidR="008762D2" w:rsidRDefault="008762D2" w:rsidP="00AB027C">
            <w:pPr>
              <w:pStyle w:val="FR1"/>
              <w:spacing w:before="0"/>
              <w:ind w:left="1201"/>
              <w:contextualSpacing/>
              <w:jc w:val="both"/>
              <w:rPr>
                <w:rFonts w:ascii="XO Thames" w:hAnsi="XO Thames"/>
                <w:b w:val="0"/>
                <w:sz w:val="24"/>
              </w:rPr>
            </w:pPr>
          </w:p>
          <w:p w:rsidR="008762D2" w:rsidRDefault="008762D2" w:rsidP="00AB027C">
            <w:pPr>
              <w:pStyle w:val="FR1"/>
              <w:spacing w:before="0"/>
              <w:ind w:left="1201"/>
              <w:contextualSpacing/>
              <w:jc w:val="both"/>
              <w:rPr>
                <w:rFonts w:ascii="XO Thames" w:hAnsi="XO Thames"/>
              </w:rPr>
            </w:pPr>
            <w:r>
              <w:rPr>
                <w:rFonts w:ascii="XO Thames" w:hAnsi="XO Thames"/>
                <w:b w:val="0"/>
                <w:sz w:val="24"/>
              </w:rPr>
              <w:t>_______________ _____</w:t>
            </w:r>
          </w:p>
          <w:p w:rsidR="008762D2" w:rsidRDefault="008762D2" w:rsidP="00AB027C">
            <w:pPr>
              <w:pStyle w:val="23"/>
              <w:widowControl w:val="0"/>
              <w:ind w:left="1201"/>
              <w:rPr>
                <w:rFonts w:ascii="XO Thames" w:hAnsi="XO Thames"/>
              </w:rPr>
            </w:pPr>
            <w:r>
              <w:rPr>
                <w:rFonts w:ascii="XO Thames" w:hAnsi="XO Thames"/>
                <w:sz w:val="24"/>
              </w:rPr>
              <w:t xml:space="preserve"> «___» апреля 2026 г.</w:t>
            </w:r>
          </w:p>
          <w:p w:rsidR="008762D2" w:rsidRDefault="008762D2" w:rsidP="00AB027C">
            <w:pPr>
              <w:pStyle w:val="23"/>
              <w:widowControl w:val="0"/>
              <w:ind w:left="1201"/>
              <w:rPr>
                <w:rFonts w:ascii="XO Thames" w:hAnsi="XO Thames"/>
              </w:rPr>
            </w:pPr>
            <w:r>
              <w:rPr>
                <w:rFonts w:ascii="XO Thames" w:hAnsi="XO Thames"/>
                <w:sz w:val="24"/>
              </w:rPr>
              <w:t xml:space="preserve">            МП</w:t>
            </w:r>
          </w:p>
        </w:tc>
      </w:tr>
      <w:tr w:rsidR="00717976" w:rsidTr="00717976">
        <w:trPr>
          <w:trHeight w:val="467"/>
        </w:trPr>
        <w:tc>
          <w:tcPr>
            <w:tcW w:w="4657" w:type="dxa"/>
          </w:tcPr>
          <w:p w:rsidR="00717976" w:rsidRDefault="00717976" w:rsidP="003E3784">
            <w:pPr>
              <w:pStyle w:val="23"/>
              <w:widowControl w:val="0"/>
              <w:ind w:right="132"/>
              <w:rPr>
                <w:rFonts w:ascii="XO Thames" w:hAnsi="XO Thames"/>
              </w:rPr>
            </w:pPr>
          </w:p>
        </w:tc>
        <w:tc>
          <w:tcPr>
            <w:tcW w:w="5108" w:type="dxa"/>
          </w:tcPr>
          <w:p w:rsidR="00717976" w:rsidRDefault="00717976" w:rsidP="003E3784">
            <w:pPr>
              <w:pStyle w:val="23"/>
              <w:widowControl w:val="0"/>
              <w:ind w:left="1201"/>
              <w:rPr>
                <w:rFonts w:ascii="XO Thames" w:hAnsi="XO Thames"/>
              </w:rPr>
            </w:pPr>
          </w:p>
        </w:tc>
      </w:tr>
    </w:tbl>
    <w:p w:rsidR="00551703" w:rsidRDefault="00551703">
      <w:pPr>
        <w:rPr>
          <w:rFonts w:ascii="XO Thames" w:hAnsi="XO Thames"/>
        </w:rPr>
      </w:pPr>
    </w:p>
    <w:sectPr w:rsidR="00551703" w:rsidSect="008B47C4">
      <w:headerReference w:type="default" r:id="rId12"/>
      <w:headerReference w:type="first" r:id="rId13"/>
      <w:pgSz w:w="11906" w:h="16838"/>
      <w:pgMar w:top="709" w:right="851" w:bottom="993" w:left="1701" w:header="709" w:footer="709"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384A" w:rsidRDefault="001D384A" w:rsidP="00551703">
      <w:r>
        <w:separator/>
      </w:r>
    </w:p>
  </w:endnote>
  <w:endnote w:type="continuationSeparator" w:id="1">
    <w:p w:rsidR="001D384A" w:rsidRDefault="001D384A" w:rsidP="005517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PT Astra Serif">
    <w:altName w:val="Times New Roman"/>
    <w:panose1 w:val="00000000000000000000"/>
    <w:charset w:val="00"/>
    <w:family w:val="roman"/>
    <w:notTrueType/>
    <w:pitch w:val="default"/>
    <w:sig w:usb0="00000000" w:usb1="00000000" w:usb2="00000000" w:usb3="00000000" w:csb0="00000000" w:csb1="00000000"/>
  </w:font>
  <w:font w:name="XO Thames">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384A" w:rsidRDefault="001D384A" w:rsidP="00551703">
      <w:r>
        <w:separator/>
      </w:r>
    </w:p>
  </w:footnote>
  <w:footnote w:type="continuationSeparator" w:id="1">
    <w:p w:rsidR="001D384A" w:rsidRDefault="001D384A" w:rsidP="00551703">
      <w:r>
        <w:continuationSeparator/>
      </w:r>
    </w:p>
  </w:footnote>
  <w:footnote w:id="2">
    <w:p w:rsidR="00551703" w:rsidRDefault="00717976">
      <w:pPr>
        <w:pStyle w:val="Footnote"/>
      </w:pPr>
      <w:r>
        <w:rPr>
          <w:vertAlign w:val="superscript"/>
        </w:rPr>
        <w:footnoteRef/>
      </w:r>
      <w:r>
        <w:t xml:space="preserve"> Далее – акт (ф. 0510452)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1703" w:rsidRDefault="00144D17">
    <w:pPr>
      <w:pStyle w:val="a4"/>
      <w:jc w:val="center"/>
      <w:rPr>
        <w:rFonts w:ascii="Times New Roman" w:hAnsi="Times New Roman"/>
        <w:sz w:val="24"/>
      </w:rPr>
    </w:pPr>
    <w:r>
      <w:rPr>
        <w:rFonts w:ascii="Times New Roman" w:hAnsi="Times New Roman"/>
        <w:sz w:val="26"/>
      </w:rPr>
      <w:fldChar w:fldCharType="begin"/>
    </w:r>
    <w:r w:rsidR="00717976">
      <w:rPr>
        <w:rFonts w:ascii="Times New Roman" w:hAnsi="Times New Roman"/>
        <w:sz w:val="26"/>
      </w:rPr>
      <w:instrText xml:space="preserve">PAGE </w:instrText>
    </w:r>
    <w:r>
      <w:rPr>
        <w:rFonts w:ascii="Times New Roman" w:hAnsi="Times New Roman"/>
        <w:sz w:val="26"/>
      </w:rPr>
      <w:fldChar w:fldCharType="separate"/>
    </w:r>
    <w:r w:rsidR="00536FDA">
      <w:rPr>
        <w:rFonts w:ascii="Times New Roman" w:hAnsi="Times New Roman"/>
        <w:noProof/>
        <w:sz w:val="26"/>
      </w:rPr>
      <w:t>2</w:t>
    </w:r>
    <w:r>
      <w:rPr>
        <w:rFonts w:ascii="Times New Roman" w:hAnsi="Times New Roman"/>
        <w:sz w:val="26"/>
      </w:rPr>
      <w:fldChar w:fldCharType="end"/>
    </w:r>
  </w:p>
  <w:p w:rsidR="00551703" w:rsidRDefault="00551703">
    <w:pPr>
      <w:pStyle w:val="a4"/>
      <w:rPr>
        <w:rFonts w:ascii="Times New Roman" w:hAnsi="Times New Roman"/>
        <w:sz w:val="2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1703" w:rsidRDefault="00551703">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E0545A"/>
    <w:multiLevelType w:val="multilevel"/>
    <w:tmpl w:val="F2040620"/>
    <w:lvl w:ilvl="0">
      <w:start w:val="1"/>
      <w:numFmt w:val="decimal"/>
      <w:lvlText w:val="%1."/>
      <w:lvlJc w:val="left"/>
      <w:pPr>
        <w:tabs>
          <w:tab w:val="left" w:pos="0"/>
        </w:tabs>
        <w:ind w:left="0" w:firstLine="709"/>
      </w:pPr>
      <w:rPr>
        <w:b/>
      </w:rPr>
    </w:lvl>
    <w:lvl w:ilvl="1">
      <w:start w:val="1"/>
      <w:numFmt w:val="decimal"/>
      <w:lvlText w:val="%1.%2."/>
      <w:lvlJc w:val="left"/>
      <w:pPr>
        <w:tabs>
          <w:tab w:val="left" w:pos="0"/>
        </w:tabs>
        <w:ind w:left="1" w:firstLine="709"/>
      </w:pPr>
      <w:rPr>
        <w:b w:val="0"/>
        <w:color w:val="000000"/>
      </w:rPr>
    </w:lvl>
    <w:lvl w:ilvl="2">
      <w:start w:val="1"/>
      <w:numFmt w:val="decimal"/>
      <w:lvlText w:val="%1.%2.%3."/>
      <w:lvlJc w:val="left"/>
      <w:pPr>
        <w:tabs>
          <w:tab w:val="left" w:pos="0"/>
        </w:tabs>
        <w:ind w:left="10" w:firstLine="720"/>
      </w:pPr>
      <w:rPr>
        <w:b w:val="0"/>
      </w:rPr>
    </w:lvl>
    <w:lvl w:ilvl="3">
      <w:start w:val="1"/>
      <w:numFmt w:val="decimal"/>
      <w:lvlText w:val="%1.%2.%3.%4."/>
      <w:lvlJc w:val="left"/>
      <w:pPr>
        <w:tabs>
          <w:tab w:val="left" w:pos="1728"/>
        </w:tabs>
        <w:ind w:left="1728" w:hanging="648"/>
      </w:pPr>
    </w:lvl>
    <w:lvl w:ilvl="4">
      <w:start w:val="1"/>
      <w:numFmt w:val="decimal"/>
      <w:lvlText w:val="%1.%2.%3.%4.%5."/>
      <w:lvlJc w:val="left"/>
      <w:pPr>
        <w:tabs>
          <w:tab w:val="left" w:pos="2232"/>
        </w:tabs>
        <w:ind w:left="2232" w:hanging="792"/>
      </w:pPr>
    </w:lvl>
    <w:lvl w:ilvl="5">
      <w:start w:val="1"/>
      <w:numFmt w:val="decimal"/>
      <w:lvlText w:val="%1.%2.%3.%4.%5.%6."/>
      <w:lvlJc w:val="left"/>
      <w:pPr>
        <w:tabs>
          <w:tab w:val="left" w:pos="2736"/>
        </w:tabs>
        <w:ind w:left="2736" w:hanging="936"/>
      </w:pPr>
    </w:lvl>
    <w:lvl w:ilvl="6">
      <w:start w:val="1"/>
      <w:numFmt w:val="decimal"/>
      <w:lvlText w:val="%1.%2.%3.%4.%5.%6.%7."/>
      <w:lvlJc w:val="left"/>
      <w:pPr>
        <w:tabs>
          <w:tab w:val="left" w:pos="3240"/>
        </w:tabs>
        <w:ind w:left="3240" w:hanging="1080"/>
      </w:pPr>
    </w:lvl>
    <w:lvl w:ilvl="7">
      <w:start w:val="1"/>
      <w:numFmt w:val="decimal"/>
      <w:lvlText w:val="%1.%2.%3.%4.%5.%6.%7.%8."/>
      <w:lvlJc w:val="left"/>
      <w:pPr>
        <w:tabs>
          <w:tab w:val="left" w:pos="3744"/>
        </w:tabs>
        <w:ind w:left="3744" w:hanging="1224"/>
      </w:pPr>
    </w:lvl>
    <w:lvl w:ilvl="8">
      <w:start w:val="1"/>
      <w:numFmt w:val="decimal"/>
      <w:lvlText w:val="%1.%2.%3.%4.%5.%6.%7.%8.%9."/>
      <w:lvlJc w:val="left"/>
      <w:pPr>
        <w:tabs>
          <w:tab w:val="left" w:pos="4320"/>
        </w:tabs>
        <w:ind w:left="4320" w:hanging="1440"/>
      </w:pPr>
    </w:lvl>
  </w:abstractNum>
  <w:abstractNum w:abstractNumId="1">
    <w:nsid w:val="1C2869A1"/>
    <w:multiLevelType w:val="multilevel"/>
    <w:tmpl w:val="3D869D78"/>
    <w:lvl w:ilvl="0">
      <w:start w:val="1"/>
      <w:numFmt w:val="decimal"/>
      <w:lvlText w:val="2.1.%1."/>
      <w:lvlJc w:val="left"/>
      <w:pPr>
        <w:tabs>
          <w:tab w:val="left" w:pos="0"/>
        </w:tabs>
        <w:ind w:left="0" w:firstLine="709"/>
      </w:pPr>
      <w:rPr>
        <w:b w:val="0"/>
        <w:sz w:val="26"/>
      </w:rPr>
    </w:lvl>
    <w:lvl w:ilvl="1">
      <w:start w:val="1"/>
      <w:numFmt w:val="decimal"/>
      <w:lvlText w:val="%1.%2."/>
      <w:lvlJc w:val="left"/>
      <w:pPr>
        <w:tabs>
          <w:tab w:val="left" w:pos="0"/>
        </w:tabs>
        <w:ind w:left="1" w:firstLine="709"/>
      </w:pPr>
      <w:rPr>
        <w:b w:val="0"/>
        <w:color w:val="000000"/>
      </w:rPr>
    </w:lvl>
    <w:lvl w:ilvl="2">
      <w:start w:val="1"/>
      <w:numFmt w:val="decimal"/>
      <w:lvlText w:val="%1.%2.%3."/>
      <w:lvlJc w:val="left"/>
      <w:pPr>
        <w:tabs>
          <w:tab w:val="left" w:pos="0"/>
        </w:tabs>
        <w:ind w:left="10" w:firstLine="720"/>
      </w:pPr>
      <w:rPr>
        <w:b w:val="0"/>
      </w:rPr>
    </w:lvl>
    <w:lvl w:ilvl="3">
      <w:start w:val="1"/>
      <w:numFmt w:val="decimal"/>
      <w:lvlText w:val="%1.%2.%3.%4."/>
      <w:lvlJc w:val="left"/>
      <w:pPr>
        <w:tabs>
          <w:tab w:val="left" w:pos="1728"/>
        </w:tabs>
        <w:ind w:left="1728" w:hanging="648"/>
      </w:pPr>
    </w:lvl>
    <w:lvl w:ilvl="4">
      <w:start w:val="1"/>
      <w:numFmt w:val="decimal"/>
      <w:lvlText w:val="%1.%2.%3.%4.%5."/>
      <w:lvlJc w:val="left"/>
      <w:pPr>
        <w:tabs>
          <w:tab w:val="left" w:pos="2232"/>
        </w:tabs>
        <w:ind w:left="2232" w:hanging="792"/>
      </w:pPr>
    </w:lvl>
    <w:lvl w:ilvl="5">
      <w:start w:val="1"/>
      <w:numFmt w:val="decimal"/>
      <w:lvlText w:val="%1.%2.%3.%4.%5.%6."/>
      <w:lvlJc w:val="left"/>
      <w:pPr>
        <w:tabs>
          <w:tab w:val="left" w:pos="2736"/>
        </w:tabs>
        <w:ind w:left="2736" w:hanging="936"/>
      </w:pPr>
    </w:lvl>
    <w:lvl w:ilvl="6">
      <w:start w:val="1"/>
      <w:numFmt w:val="decimal"/>
      <w:lvlText w:val="%1.%2.%3.%4.%5.%6.%7."/>
      <w:lvlJc w:val="left"/>
      <w:pPr>
        <w:tabs>
          <w:tab w:val="left" w:pos="3240"/>
        </w:tabs>
        <w:ind w:left="3240" w:hanging="1080"/>
      </w:pPr>
    </w:lvl>
    <w:lvl w:ilvl="7">
      <w:start w:val="1"/>
      <w:numFmt w:val="decimal"/>
      <w:lvlText w:val="%1.%2.%3.%4.%5.%6.%7.%8."/>
      <w:lvlJc w:val="left"/>
      <w:pPr>
        <w:tabs>
          <w:tab w:val="left" w:pos="3744"/>
        </w:tabs>
        <w:ind w:left="3744" w:hanging="1224"/>
      </w:pPr>
    </w:lvl>
    <w:lvl w:ilvl="8">
      <w:start w:val="1"/>
      <w:numFmt w:val="decimal"/>
      <w:lvlText w:val="%1.%2.%3.%4.%5.%6.%7.%8.%9."/>
      <w:lvlJc w:val="left"/>
      <w:pPr>
        <w:tabs>
          <w:tab w:val="left" w:pos="4320"/>
        </w:tabs>
        <w:ind w:left="4320" w:hanging="1440"/>
      </w:pPr>
    </w:lvl>
  </w:abstractNum>
  <w:abstractNum w:abstractNumId="2">
    <w:nsid w:val="39FE0B91"/>
    <w:multiLevelType w:val="multilevel"/>
    <w:tmpl w:val="C2A275C6"/>
    <w:lvl w:ilvl="0">
      <w:start w:val="5"/>
      <w:numFmt w:val="decimal"/>
      <w:lvlText w:val="%1."/>
      <w:lvlJc w:val="left"/>
      <w:pPr>
        <w:tabs>
          <w:tab w:val="left" w:pos="0"/>
        </w:tabs>
        <w:ind w:left="1069" w:hanging="360"/>
      </w:pPr>
    </w:lvl>
    <w:lvl w:ilvl="1">
      <w:start w:val="1"/>
      <w:numFmt w:val="decimal"/>
      <w:lvlText w:val="%1.%2."/>
      <w:lvlJc w:val="left"/>
      <w:pPr>
        <w:tabs>
          <w:tab w:val="left" w:pos="0"/>
        </w:tabs>
        <w:ind w:left="2130" w:hanging="1410"/>
      </w:pPr>
      <w:rPr>
        <w:rFonts w:ascii="PT Astra Serif" w:hAnsi="PT Astra Serif"/>
        <w:color w:val="000000"/>
        <w:sz w:val="26"/>
      </w:rPr>
    </w:lvl>
    <w:lvl w:ilvl="2">
      <w:start w:val="1"/>
      <w:numFmt w:val="decimal"/>
      <w:lvlText w:val="%1.%2.%3."/>
      <w:lvlJc w:val="left"/>
      <w:pPr>
        <w:tabs>
          <w:tab w:val="left" w:pos="0"/>
        </w:tabs>
        <w:ind w:left="2141" w:hanging="1410"/>
      </w:pPr>
    </w:lvl>
    <w:lvl w:ilvl="3">
      <w:start w:val="1"/>
      <w:numFmt w:val="decimal"/>
      <w:lvlText w:val="%1.%2.%3.%4."/>
      <w:lvlJc w:val="left"/>
      <w:pPr>
        <w:tabs>
          <w:tab w:val="left" w:pos="0"/>
        </w:tabs>
        <w:ind w:left="2152" w:hanging="1410"/>
      </w:pPr>
    </w:lvl>
    <w:lvl w:ilvl="4">
      <w:start w:val="1"/>
      <w:numFmt w:val="decimal"/>
      <w:lvlText w:val="%1.%2.%3.%4.%5."/>
      <w:lvlJc w:val="left"/>
      <w:pPr>
        <w:tabs>
          <w:tab w:val="left" w:pos="0"/>
        </w:tabs>
        <w:ind w:left="2163" w:hanging="1410"/>
      </w:pPr>
    </w:lvl>
    <w:lvl w:ilvl="5">
      <w:start w:val="1"/>
      <w:numFmt w:val="decimal"/>
      <w:lvlText w:val="%1.%2.%3.%4.%5.%6."/>
      <w:lvlJc w:val="left"/>
      <w:pPr>
        <w:tabs>
          <w:tab w:val="left" w:pos="0"/>
        </w:tabs>
        <w:ind w:left="2204" w:hanging="1440"/>
      </w:pPr>
    </w:lvl>
    <w:lvl w:ilvl="6">
      <w:start w:val="1"/>
      <w:numFmt w:val="decimal"/>
      <w:lvlText w:val="%1.%2.%3.%4.%5.%6.%7."/>
      <w:lvlJc w:val="left"/>
      <w:pPr>
        <w:tabs>
          <w:tab w:val="left" w:pos="0"/>
        </w:tabs>
        <w:ind w:left="2215" w:hanging="1440"/>
      </w:pPr>
    </w:lvl>
    <w:lvl w:ilvl="7">
      <w:start w:val="1"/>
      <w:numFmt w:val="decimal"/>
      <w:lvlText w:val="%1.%2.%3.%4.%5.%6.%7.%8."/>
      <w:lvlJc w:val="left"/>
      <w:pPr>
        <w:tabs>
          <w:tab w:val="left" w:pos="0"/>
        </w:tabs>
        <w:ind w:left="2586" w:hanging="1800"/>
      </w:pPr>
    </w:lvl>
    <w:lvl w:ilvl="8">
      <w:start w:val="1"/>
      <w:numFmt w:val="decimal"/>
      <w:lvlText w:val="%1.%2.%3.%4.%5.%6.%7.%8.%9."/>
      <w:lvlJc w:val="left"/>
      <w:pPr>
        <w:tabs>
          <w:tab w:val="left" w:pos="0"/>
        </w:tabs>
        <w:ind w:left="2597" w:hanging="1800"/>
      </w:pPr>
    </w:lvl>
  </w:abstractNum>
  <w:abstractNum w:abstractNumId="3">
    <w:nsid w:val="41B91640"/>
    <w:multiLevelType w:val="multilevel"/>
    <w:tmpl w:val="9640A9BC"/>
    <w:lvl w:ilvl="0">
      <w:start w:val="1"/>
      <w:numFmt w:val="decimal"/>
      <w:lvlText w:val="2.4.%1."/>
      <w:lvlJc w:val="left"/>
      <w:pPr>
        <w:tabs>
          <w:tab w:val="left" w:pos="0"/>
        </w:tabs>
        <w:ind w:left="1353" w:hanging="360"/>
      </w:pPr>
      <w:rPr>
        <w:b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A402E72"/>
    <w:multiLevelType w:val="multilevel"/>
    <w:tmpl w:val="061CE234"/>
    <w:lvl w:ilvl="0">
      <w:start w:val="1"/>
      <w:numFmt w:val="decimal"/>
      <w:lvlText w:val="2.2.%1."/>
      <w:lvlJc w:val="left"/>
      <w:pPr>
        <w:tabs>
          <w:tab w:val="left" w:pos="0"/>
        </w:tabs>
        <w:ind w:left="1429"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F787786"/>
    <w:multiLevelType w:val="multilevel"/>
    <w:tmpl w:val="4314DF5C"/>
    <w:lvl w:ilvl="0">
      <w:start w:val="1"/>
      <w:numFmt w:val="decimal"/>
      <w:lvlText w:val="2.3.%1."/>
      <w:lvlJc w:val="left"/>
      <w:pPr>
        <w:tabs>
          <w:tab w:val="left" w:pos="0"/>
        </w:tabs>
        <w:ind w:left="1429" w:hanging="360"/>
      </w:pPr>
      <w:rPr>
        <w:sz w:val="2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EBB1C94"/>
    <w:multiLevelType w:val="multilevel"/>
    <w:tmpl w:val="1E7E1274"/>
    <w:lvl w:ilvl="0">
      <w:start w:val="5"/>
      <w:numFmt w:val="decimal"/>
      <w:lvlText w:val="%1."/>
      <w:lvlJc w:val="left"/>
      <w:pPr>
        <w:tabs>
          <w:tab w:val="left" w:pos="0"/>
        </w:tabs>
        <w:ind w:left="1069" w:hanging="360"/>
      </w:pPr>
    </w:lvl>
    <w:lvl w:ilvl="1">
      <w:start w:val="1"/>
      <w:numFmt w:val="decimal"/>
      <w:lvlText w:val="%1.%2."/>
      <w:lvlJc w:val="left"/>
      <w:pPr>
        <w:tabs>
          <w:tab w:val="left" w:pos="0"/>
        </w:tabs>
        <w:ind w:left="2130" w:hanging="1410"/>
      </w:pPr>
      <w:rPr>
        <w:color w:val="000000"/>
      </w:rPr>
    </w:lvl>
    <w:lvl w:ilvl="2">
      <w:start w:val="1"/>
      <w:numFmt w:val="decimal"/>
      <w:lvlText w:val="%1.%2.%3."/>
      <w:lvlJc w:val="left"/>
      <w:pPr>
        <w:tabs>
          <w:tab w:val="left" w:pos="0"/>
        </w:tabs>
        <w:ind w:left="2141" w:hanging="1410"/>
      </w:pPr>
    </w:lvl>
    <w:lvl w:ilvl="3">
      <w:start w:val="1"/>
      <w:numFmt w:val="decimal"/>
      <w:lvlText w:val="%1.%2.%3.%4."/>
      <w:lvlJc w:val="left"/>
      <w:pPr>
        <w:tabs>
          <w:tab w:val="left" w:pos="0"/>
        </w:tabs>
        <w:ind w:left="2152" w:hanging="1410"/>
      </w:pPr>
    </w:lvl>
    <w:lvl w:ilvl="4">
      <w:start w:val="1"/>
      <w:numFmt w:val="decimal"/>
      <w:lvlText w:val="%1.%2.%3.%4.%5."/>
      <w:lvlJc w:val="left"/>
      <w:pPr>
        <w:tabs>
          <w:tab w:val="left" w:pos="0"/>
        </w:tabs>
        <w:ind w:left="2163" w:hanging="1410"/>
      </w:pPr>
    </w:lvl>
    <w:lvl w:ilvl="5">
      <w:start w:val="1"/>
      <w:numFmt w:val="decimal"/>
      <w:lvlText w:val="%1.%2.%3.%4.%5.%6."/>
      <w:lvlJc w:val="left"/>
      <w:pPr>
        <w:tabs>
          <w:tab w:val="left" w:pos="0"/>
        </w:tabs>
        <w:ind w:left="2204" w:hanging="1440"/>
      </w:pPr>
    </w:lvl>
    <w:lvl w:ilvl="6">
      <w:start w:val="1"/>
      <w:numFmt w:val="decimal"/>
      <w:lvlText w:val="%1.%2.%3.%4.%5.%6.%7."/>
      <w:lvlJc w:val="left"/>
      <w:pPr>
        <w:tabs>
          <w:tab w:val="left" w:pos="0"/>
        </w:tabs>
        <w:ind w:left="2215" w:hanging="1440"/>
      </w:pPr>
    </w:lvl>
    <w:lvl w:ilvl="7">
      <w:start w:val="1"/>
      <w:numFmt w:val="decimal"/>
      <w:lvlText w:val="%1.%2.%3.%4.%5.%6.%7.%8."/>
      <w:lvlJc w:val="left"/>
      <w:pPr>
        <w:tabs>
          <w:tab w:val="left" w:pos="0"/>
        </w:tabs>
        <w:ind w:left="2586" w:hanging="1800"/>
      </w:pPr>
    </w:lvl>
    <w:lvl w:ilvl="8">
      <w:start w:val="1"/>
      <w:numFmt w:val="decimal"/>
      <w:lvlText w:val="%1.%2.%3.%4.%5.%6.%7.%8.%9."/>
      <w:lvlJc w:val="left"/>
      <w:pPr>
        <w:tabs>
          <w:tab w:val="left" w:pos="0"/>
        </w:tabs>
        <w:ind w:left="2597" w:hanging="1800"/>
      </w:pPr>
    </w:lvl>
  </w:abstractNum>
  <w:num w:numId="1">
    <w:abstractNumId w:val="0"/>
  </w:num>
  <w:num w:numId="2">
    <w:abstractNumId w:val="1"/>
  </w:num>
  <w:num w:numId="3">
    <w:abstractNumId w:val="4"/>
  </w:num>
  <w:num w:numId="4">
    <w:abstractNumId w:val="5"/>
  </w:num>
  <w:num w:numId="5">
    <w:abstractNumId w:val="3"/>
  </w:num>
  <w:num w:numId="6">
    <w:abstractNumId w:val="6"/>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551703"/>
    <w:rsid w:val="000C24C1"/>
    <w:rsid w:val="00144D17"/>
    <w:rsid w:val="001D384A"/>
    <w:rsid w:val="00255752"/>
    <w:rsid w:val="003172C0"/>
    <w:rsid w:val="003D2960"/>
    <w:rsid w:val="00536FDA"/>
    <w:rsid w:val="00551703"/>
    <w:rsid w:val="0058274A"/>
    <w:rsid w:val="00717976"/>
    <w:rsid w:val="007800CA"/>
    <w:rsid w:val="007D2AE7"/>
    <w:rsid w:val="008762D2"/>
    <w:rsid w:val="008B47C4"/>
    <w:rsid w:val="0091546C"/>
    <w:rsid w:val="009E20BC"/>
    <w:rsid w:val="00B26DDE"/>
    <w:rsid w:val="00D00A34"/>
    <w:rsid w:val="00DF08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iPriority="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551703"/>
    <w:rPr>
      <w:sz w:val="24"/>
    </w:rPr>
  </w:style>
  <w:style w:type="paragraph" w:styleId="10">
    <w:name w:val="heading 1"/>
    <w:next w:val="a"/>
    <w:link w:val="11"/>
    <w:uiPriority w:val="9"/>
    <w:qFormat/>
    <w:rsid w:val="00551703"/>
    <w:pPr>
      <w:spacing w:before="120" w:after="120"/>
      <w:jc w:val="both"/>
      <w:outlineLvl w:val="0"/>
    </w:pPr>
    <w:rPr>
      <w:rFonts w:ascii="XO Thames" w:hAnsi="XO Thames"/>
      <w:b/>
      <w:sz w:val="32"/>
    </w:rPr>
  </w:style>
  <w:style w:type="paragraph" w:styleId="2">
    <w:name w:val="heading 2"/>
    <w:next w:val="a"/>
    <w:link w:val="20"/>
    <w:uiPriority w:val="9"/>
    <w:qFormat/>
    <w:rsid w:val="00551703"/>
    <w:pPr>
      <w:spacing w:before="120" w:after="120"/>
      <w:jc w:val="both"/>
      <w:outlineLvl w:val="1"/>
    </w:pPr>
    <w:rPr>
      <w:rFonts w:ascii="XO Thames" w:hAnsi="XO Thames"/>
      <w:b/>
      <w:sz w:val="28"/>
    </w:rPr>
  </w:style>
  <w:style w:type="paragraph" w:styleId="3">
    <w:name w:val="heading 3"/>
    <w:next w:val="a"/>
    <w:link w:val="30"/>
    <w:uiPriority w:val="9"/>
    <w:qFormat/>
    <w:rsid w:val="00551703"/>
    <w:pPr>
      <w:spacing w:before="120" w:after="120"/>
      <w:jc w:val="both"/>
      <w:outlineLvl w:val="2"/>
    </w:pPr>
    <w:rPr>
      <w:rFonts w:ascii="XO Thames" w:hAnsi="XO Thames"/>
      <w:b/>
      <w:sz w:val="26"/>
    </w:rPr>
  </w:style>
  <w:style w:type="paragraph" w:styleId="4">
    <w:name w:val="heading 4"/>
    <w:next w:val="a"/>
    <w:link w:val="40"/>
    <w:uiPriority w:val="9"/>
    <w:qFormat/>
    <w:rsid w:val="00551703"/>
    <w:pPr>
      <w:spacing w:before="120" w:after="120"/>
      <w:jc w:val="both"/>
      <w:outlineLvl w:val="3"/>
    </w:pPr>
    <w:rPr>
      <w:rFonts w:ascii="XO Thames" w:hAnsi="XO Thames"/>
      <w:b/>
      <w:sz w:val="24"/>
    </w:rPr>
  </w:style>
  <w:style w:type="paragraph" w:styleId="5">
    <w:name w:val="heading 5"/>
    <w:next w:val="a"/>
    <w:link w:val="50"/>
    <w:uiPriority w:val="9"/>
    <w:qFormat/>
    <w:rsid w:val="00551703"/>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551703"/>
    <w:rPr>
      <w:rFonts w:ascii="Times New Roman" w:hAnsi="Times New Roman"/>
      <w:color w:val="000000"/>
      <w:sz w:val="24"/>
    </w:rPr>
  </w:style>
  <w:style w:type="paragraph" w:customStyle="1" w:styleId="WW8Num8z2">
    <w:name w:val="WW8Num8z2"/>
    <w:link w:val="WW8Num8z20"/>
    <w:rsid w:val="00551703"/>
  </w:style>
  <w:style w:type="character" w:customStyle="1" w:styleId="WW8Num8z20">
    <w:name w:val="WW8Num8z2"/>
    <w:link w:val="WW8Num8z2"/>
    <w:rsid w:val="00551703"/>
    <w:rPr>
      <w:b w:val="0"/>
    </w:rPr>
  </w:style>
  <w:style w:type="paragraph" w:customStyle="1" w:styleId="12">
    <w:name w:val="Знак концевой сноски1"/>
    <w:link w:val="a3"/>
    <w:rsid w:val="00551703"/>
    <w:rPr>
      <w:vertAlign w:val="superscript"/>
    </w:rPr>
  </w:style>
  <w:style w:type="character" w:styleId="a3">
    <w:name w:val="endnote reference"/>
    <w:link w:val="12"/>
    <w:rsid w:val="00551703"/>
    <w:rPr>
      <w:vertAlign w:val="superscript"/>
    </w:rPr>
  </w:style>
  <w:style w:type="paragraph" w:customStyle="1" w:styleId="WW8Num5z2">
    <w:name w:val="WW8Num5z2"/>
    <w:link w:val="WW8Num5z20"/>
    <w:rsid w:val="00551703"/>
  </w:style>
  <w:style w:type="character" w:customStyle="1" w:styleId="WW8Num5z20">
    <w:name w:val="WW8Num5z2"/>
    <w:link w:val="WW8Num5z2"/>
    <w:rsid w:val="00551703"/>
    <w:rPr>
      <w:b w:val="0"/>
    </w:rPr>
  </w:style>
  <w:style w:type="paragraph" w:styleId="a4">
    <w:name w:val="header"/>
    <w:basedOn w:val="a"/>
    <w:link w:val="13"/>
    <w:rsid w:val="00551703"/>
    <w:rPr>
      <w:rFonts w:ascii="Calibri" w:hAnsi="Calibri"/>
      <w:sz w:val="20"/>
    </w:rPr>
  </w:style>
  <w:style w:type="character" w:customStyle="1" w:styleId="13">
    <w:name w:val="Верхний колонтитул Знак1"/>
    <w:basedOn w:val="1"/>
    <w:link w:val="a4"/>
    <w:rsid w:val="00551703"/>
    <w:rPr>
      <w:rFonts w:ascii="Calibri" w:hAnsi="Calibri"/>
      <w:sz w:val="20"/>
    </w:rPr>
  </w:style>
  <w:style w:type="paragraph" w:styleId="a5">
    <w:name w:val="caption"/>
    <w:basedOn w:val="a"/>
    <w:link w:val="a6"/>
    <w:rsid w:val="00551703"/>
    <w:pPr>
      <w:spacing w:before="120" w:after="120"/>
    </w:pPr>
    <w:rPr>
      <w:i/>
    </w:rPr>
  </w:style>
  <w:style w:type="character" w:customStyle="1" w:styleId="14">
    <w:name w:val="Название объекта1"/>
    <w:basedOn w:val="1"/>
    <w:link w:val="a5"/>
    <w:rsid w:val="00551703"/>
    <w:rPr>
      <w:i/>
      <w:sz w:val="24"/>
    </w:rPr>
  </w:style>
  <w:style w:type="paragraph" w:styleId="a7">
    <w:name w:val="List Paragraph"/>
    <w:basedOn w:val="a"/>
    <w:link w:val="15"/>
    <w:rsid w:val="00551703"/>
    <w:pPr>
      <w:ind w:left="720"/>
      <w:contextualSpacing/>
      <w:jc w:val="both"/>
    </w:pPr>
    <w:rPr>
      <w:sz w:val="28"/>
    </w:rPr>
  </w:style>
  <w:style w:type="character" w:customStyle="1" w:styleId="16">
    <w:name w:val="Абзац списка1"/>
    <w:basedOn w:val="1"/>
    <w:link w:val="a7"/>
    <w:rsid w:val="00551703"/>
    <w:rPr>
      <w:rFonts w:ascii="Calibri" w:hAnsi="Calibri"/>
    </w:rPr>
  </w:style>
  <w:style w:type="paragraph" w:styleId="21">
    <w:name w:val="toc 2"/>
    <w:next w:val="a"/>
    <w:link w:val="22"/>
    <w:uiPriority w:val="39"/>
    <w:rsid w:val="00551703"/>
    <w:pPr>
      <w:ind w:left="200"/>
    </w:pPr>
    <w:rPr>
      <w:rFonts w:ascii="XO Thames" w:hAnsi="XO Thames"/>
      <w:sz w:val="28"/>
    </w:rPr>
  </w:style>
  <w:style w:type="character" w:customStyle="1" w:styleId="22">
    <w:name w:val="Оглавление 2 Знак"/>
    <w:link w:val="21"/>
    <w:rsid w:val="00551703"/>
    <w:rPr>
      <w:rFonts w:ascii="XO Thames" w:hAnsi="XO Thames"/>
      <w:sz w:val="28"/>
    </w:rPr>
  </w:style>
  <w:style w:type="paragraph" w:customStyle="1" w:styleId="WW8Num5z1">
    <w:name w:val="WW8Num5z1"/>
    <w:link w:val="WW8Num5z10"/>
    <w:rsid w:val="00551703"/>
  </w:style>
  <w:style w:type="character" w:customStyle="1" w:styleId="WW8Num5z10">
    <w:name w:val="WW8Num5z1"/>
    <w:link w:val="WW8Num5z1"/>
    <w:rsid w:val="00551703"/>
    <w:rPr>
      <w:b w:val="0"/>
      <w:color w:val="000000"/>
    </w:rPr>
  </w:style>
  <w:style w:type="paragraph" w:styleId="41">
    <w:name w:val="toc 4"/>
    <w:next w:val="a"/>
    <w:link w:val="42"/>
    <w:uiPriority w:val="39"/>
    <w:rsid w:val="00551703"/>
    <w:pPr>
      <w:ind w:left="600"/>
    </w:pPr>
    <w:rPr>
      <w:rFonts w:ascii="XO Thames" w:hAnsi="XO Thames"/>
      <w:sz w:val="28"/>
    </w:rPr>
  </w:style>
  <w:style w:type="character" w:customStyle="1" w:styleId="42">
    <w:name w:val="Оглавление 4 Знак"/>
    <w:link w:val="41"/>
    <w:rsid w:val="00551703"/>
    <w:rPr>
      <w:rFonts w:ascii="XO Thames" w:hAnsi="XO Thames"/>
      <w:sz w:val="28"/>
    </w:rPr>
  </w:style>
  <w:style w:type="paragraph" w:customStyle="1" w:styleId="WW8Num3z1">
    <w:name w:val="WW8Num3z1"/>
    <w:link w:val="WW8Num3z10"/>
    <w:rsid w:val="00551703"/>
  </w:style>
  <w:style w:type="character" w:customStyle="1" w:styleId="WW8Num3z10">
    <w:name w:val="WW8Num3z1"/>
    <w:link w:val="WW8Num3z1"/>
    <w:rsid w:val="00551703"/>
    <w:rPr>
      <w:b w:val="0"/>
      <w:color w:val="000000"/>
    </w:rPr>
  </w:style>
  <w:style w:type="paragraph" w:styleId="6">
    <w:name w:val="toc 6"/>
    <w:next w:val="a"/>
    <w:link w:val="60"/>
    <w:uiPriority w:val="39"/>
    <w:rsid w:val="00551703"/>
    <w:pPr>
      <w:ind w:left="1000"/>
    </w:pPr>
    <w:rPr>
      <w:rFonts w:ascii="XO Thames" w:hAnsi="XO Thames"/>
      <w:sz w:val="28"/>
    </w:rPr>
  </w:style>
  <w:style w:type="character" w:customStyle="1" w:styleId="60">
    <w:name w:val="Оглавление 6 Знак"/>
    <w:link w:val="6"/>
    <w:rsid w:val="00551703"/>
    <w:rPr>
      <w:rFonts w:ascii="XO Thames" w:hAnsi="XO Thames"/>
      <w:sz w:val="28"/>
    </w:rPr>
  </w:style>
  <w:style w:type="paragraph" w:styleId="7">
    <w:name w:val="toc 7"/>
    <w:next w:val="a"/>
    <w:link w:val="70"/>
    <w:uiPriority w:val="39"/>
    <w:rsid w:val="00551703"/>
    <w:pPr>
      <w:ind w:left="1200"/>
    </w:pPr>
    <w:rPr>
      <w:rFonts w:ascii="XO Thames" w:hAnsi="XO Thames"/>
      <w:sz w:val="28"/>
    </w:rPr>
  </w:style>
  <w:style w:type="character" w:customStyle="1" w:styleId="70">
    <w:name w:val="Оглавление 7 Знак"/>
    <w:link w:val="7"/>
    <w:rsid w:val="00551703"/>
    <w:rPr>
      <w:rFonts w:ascii="XO Thames" w:hAnsi="XO Thames"/>
      <w:sz w:val="28"/>
    </w:rPr>
  </w:style>
  <w:style w:type="paragraph" w:customStyle="1" w:styleId="WW8Num12z1">
    <w:name w:val="WW8Num12z1"/>
    <w:link w:val="WW8Num12z10"/>
    <w:rsid w:val="00551703"/>
  </w:style>
  <w:style w:type="character" w:customStyle="1" w:styleId="WW8Num12z10">
    <w:name w:val="WW8Num12z1"/>
    <w:link w:val="WW8Num12z1"/>
    <w:rsid w:val="00551703"/>
    <w:rPr>
      <w:b w:val="0"/>
      <w:color w:val="000000"/>
    </w:rPr>
  </w:style>
  <w:style w:type="paragraph" w:customStyle="1" w:styleId="WW8Num15z1">
    <w:name w:val="WW8Num15z1"/>
    <w:link w:val="WW8Num15z10"/>
    <w:rsid w:val="00551703"/>
  </w:style>
  <w:style w:type="character" w:customStyle="1" w:styleId="WW8Num15z10">
    <w:name w:val="WW8Num15z1"/>
    <w:link w:val="WW8Num15z1"/>
    <w:rsid w:val="00551703"/>
    <w:rPr>
      <w:b w:val="0"/>
      <w:color w:val="000000"/>
    </w:rPr>
  </w:style>
  <w:style w:type="paragraph" w:customStyle="1" w:styleId="WW8Num15z0">
    <w:name w:val="WW8Num15z0"/>
    <w:link w:val="WW8Num15z00"/>
    <w:rsid w:val="00551703"/>
  </w:style>
  <w:style w:type="character" w:customStyle="1" w:styleId="WW8Num15z00">
    <w:name w:val="WW8Num15z0"/>
    <w:link w:val="WW8Num15z0"/>
    <w:rsid w:val="00551703"/>
    <w:rPr>
      <w:b w:val="0"/>
    </w:rPr>
  </w:style>
  <w:style w:type="paragraph" w:customStyle="1" w:styleId="a8">
    <w:name w:val="Верхний колонтитул Знак"/>
    <w:link w:val="a9"/>
    <w:rsid w:val="00551703"/>
    <w:rPr>
      <w:rFonts w:ascii="Calibri" w:hAnsi="Calibri"/>
    </w:rPr>
  </w:style>
  <w:style w:type="character" w:customStyle="1" w:styleId="a9">
    <w:name w:val="Верхний колонтитул Знак"/>
    <w:link w:val="a8"/>
    <w:rsid w:val="00551703"/>
    <w:rPr>
      <w:rFonts w:ascii="Calibri" w:hAnsi="Calibri"/>
    </w:rPr>
  </w:style>
  <w:style w:type="paragraph" w:customStyle="1" w:styleId="WW8Num9z2">
    <w:name w:val="WW8Num9z2"/>
    <w:link w:val="WW8Num9z20"/>
    <w:rsid w:val="00551703"/>
  </w:style>
  <w:style w:type="character" w:customStyle="1" w:styleId="WW8Num9z20">
    <w:name w:val="WW8Num9z2"/>
    <w:link w:val="WW8Num9z2"/>
    <w:rsid w:val="00551703"/>
    <w:rPr>
      <w:b w:val="0"/>
    </w:rPr>
  </w:style>
  <w:style w:type="paragraph" w:customStyle="1" w:styleId="WW8Num12z0">
    <w:name w:val="WW8Num12z0"/>
    <w:link w:val="WW8Num12z00"/>
    <w:rsid w:val="00551703"/>
    <w:rPr>
      <w:b/>
    </w:rPr>
  </w:style>
  <w:style w:type="character" w:customStyle="1" w:styleId="WW8Num12z00">
    <w:name w:val="WW8Num12z0"/>
    <w:link w:val="WW8Num12z0"/>
    <w:rsid w:val="00551703"/>
    <w:rPr>
      <w:b/>
    </w:rPr>
  </w:style>
  <w:style w:type="paragraph" w:customStyle="1" w:styleId="17">
    <w:name w:val="Основной шрифт абзаца1"/>
    <w:link w:val="WW8Num11z1"/>
    <w:rsid w:val="00551703"/>
  </w:style>
  <w:style w:type="paragraph" w:customStyle="1" w:styleId="WW8Num11z1">
    <w:name w:val="WW8Num11z1"/>
    <w:link w:val="WW8Num11z10"/>
    <w:rsid w:val="00551703"/>
  </w:style>
  <w:style w:type="character" w:customStyle="1" w:styleId="WW8Num11z10">
    <w:name w:val="WW8Num11z1"/>
    <w:link w:val="WW8Num11z1"/>
    <w:rsid w:val="00551703"/>
    <w:rPr>
      <w:b w:val="0"/>
      <w:color w:val="000000"/>
    </w:rPr>
  </w:style>
  <w:style w:type="paragraph" w:customStyle="1" w:styleId="Endnote">
    <w:name w:val="Endnote"/>
    <w:link w:val="Endnote0"/>
    <w:rsid w:val="00551703"/>
    <w:pPr>
      <w:ind w:firstLine="851"/>
      <w:jc w:val="both"/>
    </w:pPr>
    <w:rPr>
      <w:rFonts w:ascii="XO Thames" w:hAnsi="XO Thames"/>
      <w:sz w:val="22"/>
    </w:rPr>
  </w:style>
  <w:style w:type="character" w:customStyle="1" w:styleId="Endnote0">
    <w:name w:val="Endnote"/>
    <w:link w:val="Endnote"/>
    <w:rsid w:val="00551703"/>
    <w:rPr>
      <w:rFonts w:ascii="XO Thames" w:hAnsi="XO Thames"/>
      <w:sz w:val="22"/>
    </w:rPr>
  </w:style>
  <w:style w:type="character" w:customStyle="1" w:styleId="30">
    <w:name w:val="Заголовок 3 Знак"/>
    <w:link w:val="3"/>
    <w:rsid w:val="00551703"/>
    <w:rPr>
      <w:rFonts w:ascii="XO Thames" w:hAnsi="XO Thames"/>
      <w:b/>
      <w:sz w:val="26"/>
    </w:rPr>
  </w:style>
  <w:style w:type="paragraph" w:customStyle="1" w:styleId="aa">
    <w:name w:val="Без интервала Знак"/>
    <w:link w:val="ab"/>
    <w:rsid w:val="00551703"/>
    <w:rPr>
      <w:sz w:val="22"/>
    </w:rPr>
  </w:style>
  <w:style w:type="character" w:customStyle="1" w:styleId="ab">
    <w:name w:val="Без интервала Знак"/>
    <w:link w:val="aa"/>
    <w:rsid w:val="00551703"/>
    <w:rPr>
      <w:sz w:val="22"/>
    </w:rPr>
  </w:style>
  <w:style w:type="paragraph" w:customStyle="1" w:styleId="ConsNormal">
    <w:name w:val="ConsNormal"/>
    <w:link w:val="ConsNormal0"/>
    <w:rsid w:val="00551703"/>
    <w:pPr>
      <w:widowControl w:val="0"/>
      <w:ind w:firstLine="720"/>
    </w:pPr>
    <w:rPr>
      <w:rFonts w:ascii="Arial" w:hAnsi="Arial"/>
    </w:rPr>
  </w:style>
  <w:style w:type="character" w:customStyle="1" w:styleId="ConsNormal0">
    <w:name w:val="ConsNormal"/>
    <w:link w:val="ConsNormal"/>
    <w:rsid w:val="00551703"/>
    <w:rPr>
      <w:rFonts w:ascii="Arial" w:hAnsi="Arial"/>
      <w:color w:val="000000"/>
      <w:sz w:val="20"/>
    </w:rPr>
  </w:style>
  <w:style w:type="paragraph" w:customStyle="1" w:styleId="WW8Num10z0">
    <w:name w:val="WW8Num10z0"/>
    <w:link w:val="WW8Num10z00"/>
    <w:rsid w:val="00551703"/>
    <w:rPr>
      <w:b/>
    </w:rPr>
  </w:style>
  <w:style w:type="character" w:customStyle="1" w:styleId="WW8Num10z00">
    <w:name w:val="WW8Num10z0"/>
    <w:link w:val="WW8Num10z0"/>
    <w:rsid w:val="00551703"/>
    <w:rPr>
      <w:b/>
    </w:rPr>
  </w:style>
  <w:style w:type="paragraph" w:customStyle="1" w:styleId="ac">
    <w:name w:val="Абзац списка Знак"/>
    <w:link w:val="ad"/>
    <w:rsid w:val="00551703"/>
    <w:rPr>
      <w:sz w:val="28"/>
    </w:rPr>
  </w:style>
  <w:style w:type="character" w:customStyle="1" w:styleId="ad">
    <w:name w:val="Абзац списка Знак"/>
    <w:link w:val="ac"/>
    <w:rsid w:val="00551703"/>
    <w:rPr>
      <w:rFonts w:ascii="Times New Roman" w:hAnsi="Times New Roman"/>
      <w:sz w:val="28"/>
    </w:rPr>
  </w:style>
  <w:style w:type="paragraph" w:customStyle="1" w:styleId="WW8Num10z2">
    <w:name w:val="WW8Num10z2"/>
    <w:link w:val="WW8Num10z20"/>
    <w:rsid w:val="00551703"/>
  </w:style>
  <w:style w:type="character" w:customStyle="1" w:styleId="WW8Num10z20">
    <w:name w:val="WW8Num10z2"/>
    <w:link w:val="WW8Num10z2"/>
    <w:rsid w:val="00551703"/>
    <w:rPr>
      <w:b w:val="0"/>
    </w:rPr>
  </w:style>
  <w:style w:type="paragraph" w:customStyle="1" w:styleId="WW8Num10z1">
    <w:name w:val="WW8Num10z1"/>
    <w:link w:val="WW8Num10z10"/>
    <w:rsid w:val="00551703"/>
  </w:style>
  <w:style w:type="character" w:customStyle="1" w:styleId="WW8Num10z10">
    <w:name w:val="WW8Num10z1"/>
    <w:link w:val="WW8Num10z1"/>
    <w:rsid w:val="00551703"/>
    <w:rPr>
      <w:color w:val="000000"/>
    </w:rPr>
  </w:style>
  <w:style w:type="paragraph" w:customStyle="1" w:styleId="WW8Num7z2">
    <w:name w:val="WW8Num7z2"/>
    <w:link w:val="WW8Num7z20"/>
    <w:rsid w:val="00551703"/>
  </w:style>
  <w:style w:type="character" w:customStyle="1" w:styleId="WW8Num7z20">
    <w:name w:val="WW8Num7z2"/>
    <w:link w:val="WW8Num7z2"/>
    <w:rsid w:val="00551703"/>
    <w:rPr>
      <w:b w:val="0"/>
    </w:rPr>
  </w:style>
  <w:style w:type="paragraph" w:customStyle="1" w:styleId="WW8NumSt2z2">
    <w:name w:val="WW8NumSt2z2"/>
    <w:link w:val="WW8NumSt2z20"/>
    <w:rsid w:val="00551703"/>
  </w:style>
  <w:style w:type="character" w:customStyle="1" w:styleId="WW8NumSt2z20">
    <w:name w:val="WW8NumSt2z2"/>
    <w:link w:val="WW8NumSt2z2"/>
    <w:rsid w:val="00551703"/>
    <w:rPr>
      <w:b w:val="0"/>
    </w:rPr>
  </w:style>
  <w:style w:type="character" w:customStyle="1" w:styleId="15">
    <w:name w:val="Абзац списка Знак1"/>
    <w:basedOn w:val="1"/>
    <w:link w:val="a7"/>
    <w:rsid w:val="00551703"/>
    <w:rPr>
      <w:sz w:val="28"/>
    </w:rPr>
  </w:style>
  <w:style w:type="paragraph" w:customStyle="1" w:styleId="23">
    <w:name w:val="Обычный2"/>
    <w:link w:val="24"/>
    <w:rsid w:val="00551703"/>
  </w:style>
  <w:style w:type="character" w:customStyle="1" w:styleId="24">
    <w:name w:val="Обычный2"/>
    <w:link w:val="23"/>
    <w:rsid w:val="00551703"/>
    <w:rPr>
      <w:rFonts w:ascii="Times New Roman" w:hAnsi="Times New Roman"/>
      <w:color w:val="000000"/>
      <w:sz w:val="20"/>
    </w:rPr>
  </w:style>
  <w:style w:type="paragraph" w:customStyle="1" w:styleId="ae">
    <w:name w:val="Текст сноски Знак"/>
    <w:basedOn w:val="25"/>
    <w:link w:val="af"/>
    <w:rsid w:val="00551703"/>
  </w:style>
  <w:style w:type="character" w:customStyle="1" w:styleId="af">
    <w:name w:val="Текст сноски Знак"/>
    <w:basedOn w:val="a0"/>
    <w:link w:val="ae"/>
    <w:rsid w:val="00551703"/>
  </w:style>
  <w:style w:type="paragraph" w:customStyle="1" w:styleId="WW8NumSt2z1">
    <w:name w:val="WW8NumSt2z1"/>
    <w:link w:val="WW8NumSt2z10"/>
    <w:rsid w:val="00551703"/>
  </w:style>
  <w:style w:type="character" w:customStyle="1" w:styleId="WW8NumSt2z10">
    <w:name w:val="WW8NumSt2z1"/>
    <w:link w:val="WW8NumSt2z1"/>
    <w:rsid w:val="00551703"/>
    <w:rPr>
      <w:b w:val="0"/>
      <w:color w:val="000000"/>
    </w:rPr>
  </w:style>
  <w:style w:type="paragraph" w:customStyle="1" w:styleId="WW8Num2z1">
    <w:name w:val="WW8Num2z1"/>
    <w:link w:val="WW8Num2z10"/>
    <w:rsid w:val="00551703"/>
    <w:rPr>
      <w:rFonts w:ascii="PT Astra Serif" w:hAnsi="PT Astra Serif"/>
      <w:sz w:val="26"/>
    </w:rPr>
  </w:style>
  <w:style w:type="character" w:customStyle="1" w:styleId="WW8Num2z10">
    <w:name w:val="WW8Num2z1"/>
    <w:link w:val="WW8Num2z1"/>
    <w:rsid w:val="00551703"/>
    <w:rPr>
      <w:rFonts w:ascii="PT Astra Serif" w:hAnsi="PT Astra Serif"/>
      <w:color w:val="000000"/>
      <w:sz w:val="26"/>
    </w:rPr>
  </w:style>
  <w:style w:type="paragraph" w:customStyle="1" w:styleId="WW8Num9z1">
    <w:name w:val="WW8Num9z1"/>
    <w:link w:val="WW8Num9z10"/>
    <w:rsid w:val="00551703"/>
  </w:style>
  <w:style w:type="character" w:customStyle="1" w:styleId="WW8Num9z10">
    <w:name w:val="WW8Num9z1"/>
    <w:link w:val="WW8Num9z1"/>
    <w:rsid w:val="00551703"/>
    <w:rPr>
      <w:b w:val="0"/>
      <w:color w:val="000000"/>
    </w:rPr>
  </w:style>
  <w:style w:type="paragraph" w:styleId="af0">
    <w:name w:val="Body Text"/>
    <w:basedOn w:val="a"/>
    <w:link w:val="af1"/>
    <w:rsid w:val="00551703"/>
    <w:pPr>
      <w:spacing w:after="140" w:line="276" w:lineRule="auto"/>
    </w:pPr>
  </w:style>
  <w:style w:type="character" w:customStyle="1" w:styleId="af1">
    <w:name w:val="Основной текст Знак"/>
    <w:basedOn w:val="1"/>
    <w:link w:val="af0"/>
    <w:rsid w:val="00551703"/>
  </w:style>
  <w:style w:type="paragraph" w:styleId="31">
    <w:name w:val="toc 3"/>
    <w:next w:val="a"/>
    <w:link w:val="32"/>
    <w:uiPriority w:val="39"/>
    <w:rsid w:val="00551703"/>
    <w:pPr>
      <w:ind w:left="400"/>
    </w:pPr>
    <w:rPr>
      <w:rFonts w:ascii="XO Thames" w:hAnsi="XO Thames"/>
      <w:sz w:val="28"/>
    </w:rPr>
  </w:style>
  <w:style w:type="character" w:customStyle="1" w:styleId="32">
    <w:name w:val="Оглавление 3 Знак"/>
    <w:link w:val="31"/>
    <w:rsid w:val="00551703"/>
    <w:rPr>
      <w:rFonts w:ascii="XO Thames" w:hAnsi="XO Thames"/>
      <w:sz w:val="28"/>
    </w:rPr>
  </w:style>
  <w:style w:type="paragraph" w:customStyle="1" w:styleId="WW8Num4z1">
    <w:name w:val="WW8Num4z1"/>
    <w:link w:val="WW8Num4z10"/>
    <w:rsid w:val="00551703"/>
  </w:style>
  <w:style w:type="character" w:customStyle="1" w:styleId="WW8Num4z10">
    <w:name w:val="WW8Num4z1"/>
    <w:link w:val="WW8Num4z1"/>
    <w:rsid w:val="00551703"/>
    <w:rPr>
      <w:b w:val="0"/>
      <w:color w:val="000000"/>
    </w:rPr>
  </w:style>
  <w:style w:type="paragraph" w:styleId="af2">
    <w:name w:val="No Spacing"/>
    <w:link w:val="18"/>
    <w:qFormat/>
    <w:rsid w:val="00551703"/>
    <w:rPr>
      <w:rFonts w:ascii="Calibri" w:hAnsi="Calibri"/>
      <w:sz w:val="22"/>
    </w:rPr>
  </w:style>
  <w:style w:type="character" w:customStyle="1" w:styleId="18">
    <w:name w:val="Без интервала Знак1"/>
    <w:link w:val="af2"/>
    <w:rsid w:val="00551703"/>
    <w:rPr>
      <w:rFonts w:ascii="Calibri" w:hAnsi="Calibri"/>
      <w:color w:val="000000"/>
      <w:sz w:val="22"/>
    </w:rPr>
  </w:style>
  <w:style w:type="paragraph" w:customStyle="1" w:styleId="af3">
    <w:name w:val="Символ концевой сноски"/>
    <w:link w:val="af4"/>
    <w:rsid w:val="00551703"/>
    <w:rPr>
      <w:vertAlign w:val="superscript"/>
    </w:rPr>
  </w:style>
  <w:style w:type="character" w:customStyle="1" w:styleId="af4">
    <w:name w:val="Символ концевой сноски"/>
    <w:link w:val="af3"/>
    <w:rsid w:val="00551703"/>
    <w:rPr>
      <w:vertAlign w:val="superscript"/>
    </w:rPr>
  </w:style>
  <w:style w:type="paragraph" w:customStyle="1" w:styleId="19">
    <w:name w:val="Указатель1"/>
    <w:basedOn w:val="a"/>
    <w:link w:val="1a"/>
    <w:rsid w:val="00551703"/>
  </w:style>
  <w:style w:type="character" w:customStyle="1" w:styleId="1a">
    <w:name w:val="Указатель1"/>
    <w:basedOn w:val="1"/>
    <w:link w:val="19"/>
    <w:rsid w:val="00551703"/>
  </w:style>
  <w:style w:type="paragraph" w:customStyle="1" w:styleId="Standard">
    <w:name w:val="Standard"/>
    <w:link w:val="Standard0"/>
    <w:rsid w:val="00551703"/>
    <w:pPr>
      <w:spacing w:after="200" w:line="276" w:lineRule="auto"/>
    </w:pPr>
    <w:rPr>
      <w:rFonts w:ascii="Calibri" w:hAnsi="Calibri"/>
      <w:sz w:val="22"/>
    </w:rPr>
  </w:style>
  <w:style w:type="character" w:customStyle="1" w:styleId="Standard0">
    <w:name w:val="Standard"/>
    <w:link w:val="Standard"/>
    <w:rsid w:val="00551703"/>
    <w:rPr>
      <w:rFonts w:ascii="Calibri" w:hAnsi="Calibri"/>
      <w:color w:val="000000"/>
      <w:sz w:val="22"/>
    </w:rPr>
  </w:style>
  <w:style w:type="paragraph" w:styleId="af5">
    <w:name w:val="List"/>
    <w:basedOn w:val="af0"/>
    <w:link w:val="af6"/>
    <w:rsid w:val="00551703"/>
  </w:style>
  <w:style w:type="character" w:customStyle="1" w:styleId="af6">
    <w:name w:val="Список Знак"/>
    <w:basedOn w:val="af1"/>
    <w:link w:val="af5"/>
    <w:rsid w:val="00551703"/>
  </w:style>
  <w:style w:type="paragraph" w:customStyle="1" w:styleId="WW8Num1z0">
    <w:name w:val="WW8Num1z0"/>
    <w:link w:val="WW8Num1z00"/>
    <w:rsid w:val="00551703"/>
  </w:style>
  <w:style w:type="character" w:customStyle="1" w:styleId="WW8Num1z00">
    <w:name w:val="WW8Num1z0"/>
    <w:link w:val="WW8Num1z0"/>
    <w:rsid w:val="00551703"/>
  </w:style>
  <w:style w:type="paragraph" w:customStyle="1" w:styleId="WW-">
    <w:name w:val="WW-Символ концевой сноски"/>
    <w:link w:val="WW-0"/>
    <w:rsid w:val="00551703"/>
  </w:style>
  <w:style w:type="character" w:customStyle="1" w:styleId="WW-0">
    <w:name w:val="WW-Символ концевой сноски"/>
    <w:link w:val="WW-"/>
    <w:rsid w:val="00551703"/>
  </w:style>
  <w:style w:type="paragraph" w:customStyle="1" w:styleId="af7">
    <w:name w:val="Заголовок"/>
    <w:basedOn w:val="a"/>
    <w:next w:val="af0"/>
    <w:link w:val="af8"/>
    <w:rsid w:val="00551703"/>
    <w:pPr>
      <w:keepNext/>
      <w:spacing w:before="240" w:after="120"/>
    </w:pPr>
    <w:rPr>
      <w:rFonts w:ascii="Arial" w:hAnsi="Arial"/>
      <w:sz w:val="28"/>
    </w:rPr>
  </w:style>
  <w:style w:type="character" w:customStyle="1" w:styleId="af8">
    <w:name w:val="Заголовок"/>
    <w:basedOn w:val="1"/>
    <w:link w:val="af7"/>
    <w:rsid w:val="00551703"/>
    <w:rPr>
      <w:rFonts w:ascii="Arial" w:hAnsi="Arial"/>
      <w:sz w:val="28"/>
    </w:rPr>
  </w:style>
  <w:style w:type="paragraph" w:customStyle="1" w:styleId="WW8Num12z2">
    <w:name w:val="WW8Num12z2"/>
    <w:link w:val="WW8Num12z20"/>
    <w:rsid w:val="00551703"/>
  </w:style>
  <w:style w:type="character" w:customStyle="1" w:styleId="WW8Num12z20">
    <w:name w:val="WW8Num12z2"/>
    <w:link w:val="WW8Num12z2"/>
    <w:rsid w:val="00551703"/>
    <w:rPr>
      <w:b w:val="0"/>
    </w:rPr>
  </w:style>
  <w:style w:type="character" w:customStyle="1" w:styleId="a6">
    <w:name w:val="Название объекта Знак"/>
    <w:basedOn w:val="1"/>
    <w:link w:val="a5"/>
    <w:rsid w:val="00551703"/>
    <w:rPr>
      <w:i/>
      <w:sz w:val="24"/>
    </w:rPr>
  </w:style>
  <w:style w:type="paragraph" w:styleId="af9">
    <w:name w:val="footer"/>
    <w:basedOn w:val="a"/>
    <w:link w:val="1b"/>
    <w:rsid w:val="00551703"/>
  </w:style>
  <w:style w:type="character" w:customStyle="1" w:styleId="1b">
    <w:name w:val="Нижний колонтитул Знак1"/>
    <w:basedOn w:val="1"/>
    <w:link w:val="af9"/>
    <w:rsid w:val="00551703"/>
  </w:style>
  <w:style w:type="character" w:customStyle="1" w:styleId="50">
    <w:name w:val="Заголовок 5 Знак"/>
    <w:link w:val="5"/>
    <w:rsid w:val="00551703"/>
    <w:rPr>
      <w:rFonts w:ascii="XO Thames" w:hAnsi="XO Thames"/>
      <w:b/>
      <w:sz w:val="22"/>
    </w:rPr>
  </w:style>
  <w:style w:type="paragraph" w:customStyle="1" w:styleId="WW8Num3z0">
    <w:name w:val="WW8Num3z0"/>
    <w:link w:val="WW8Num3z00"/>
    <w:rsid w:val="00551703"/>
    <w:rPr>
      <w:sz w:val="26"/>
    </w:rPr>
  </w:style>
  <w:style w:type="character" w:customStyle="1" w:styleId="WW8Num3z00">
    <w:name w:val="WW8Num3z0"/>
    <w:link w:val="WW8Num3z0"/>
    <w:rsid w:val="00551703"/>
    <w:rPr>
      <w:sz w:val="26"/>
    </w:rPr>
  </w:style>
  <w:style w:type="paragraph" w:customStyle="1" w:styleId="25">
    <w:name w:val="Основной шрифт абзаца2"/>
    <w:link w:val="WW8Num7z0"/>
    <w:rsid w:val="00551703"/>
  </w:style>
  <w:style w:type="paragraph" w:customStyle="1" w:styleId="WW8Num7z0">
    <w:name w:val="WW8Num7z0"/>
    <w:link w:val="WW8Num7z00"/>
    <w:rsid w:val="00551703"/>
    <w:rPr>
      <w:b/>
    </w:rPr>
  </w:style>
  <w:style w:type="character" w:customStyle="1" w:styleId="WW8Num7z00">
    <w:name w:val="WW8Num7z0"/>
    <w:link w:val="WW8Num7z0"/>
    <w:rsid w:val="00551703"/>
    <w:rPr>
      <w:b/>
    </w:rPr>
  </w:style>
  <w:style w:type="character" w:customStyle="1" w:styleId="11">
    <w:name w:val="Заголовок 1 Знак"/>
    <w:link w:val="10"/>
    <w:rsid w:val="00551703"/>
    <w:rPr>
      <w:rFonts w:ascii="XO Thames" w:hAnsi="XO Thames"/>
      <w:b/>
      <w:sz w:val="32"/>
    </w:rPr>
  </w:style>
  <w:style w:type="paragraph" w:customStyle="1" w:styleId="afa">
    <w:name w:val="Заголовок таблицы"/>
    <w:basedOn w:val="afb"/>
    <w:link w:val="afc"/>
    <w:rsid w:val="00551703"/>
    <w:pPr>
      <w:jc w:val="center"/>
    </w:pPr>
    <w:rPr>
      <w:b/>
    </w:rPr>
  </w:style>
  <w:style w:type="character" w:customStyle="1" w:styleId="afc">
    <w:name w:val="Заголовок таблицы"/>
    <w:basedOn w:val="afd"/>
    <w:link w:val="afa"/>
    <w:rsid w:val="00551703"/>
    <w:rPr>
      <w:b/>
    </w:rPr>
  </w:style>
  <w:style w:type="paragraph" w:customStyle="1" w:styleId="afe">
    <w:name w:val="Символ сноски"/>
    <w:link w:val="aff"/>
    <w:rsid w:val="00551703"/>
    <w:rPr>
      <w:vertAlign w:val="superscript"/>
    </w:rPr>
  </w:style>
  <w:style w:type="character" w:customStyle="1" w:styleId="aff">
    <w:name w:val="Символ сноски"/>
    <w:link w:val="afe"/>
    <w:rsid w:val="00551703"/>
    <w:rPr>
      <w:vertAlign w:val="superscript"/>
    </w:rPr>
  </w:style>
  <w:style w:type="paragraph" w:customStyle="1" w:styleId="1c">
    <w:name w:val="Гиперссылка1"/>
    <w:link w:val="aff0"/>
    <w:rsid w:val="00551703"/>
    <w:rPr>
      <w:color w:val="0000FF"/>
      <w:u w:val="single"/>
    </w:rPr>
  </w:style>
  <w:style w:type="character" w:styleId="aff0">
    <w:name w:val="Hyperlink"/>
    <w:aliases w:val="%Hyperlink"/>
    <w:link w:val="1c"/>
    <w:rsid w:val="00551703"/>
    <w:rPr>
      <w:color w:val="0000FF"/>
      <w:u w:val="single"/>
    </w:rPr>
  </w:style>
  <w:style w:type="paragraph" w:customStyle="1" w:styleId="Footnote">
    <w:name w:val="Footnote"/>
    <w:basedOn w:val="a"/>
    <w:link w:val="Footnote0"/>
    <w:rsid w:val="00551703"/>
    <w:rPr>
      <w:sz w:val="20"/>
    </w:rPr>
  </w:style>
  <w:style w:type="character" w:customStyle="1" w:styleId="Footnote0">
    <w:name w:val="Footnote"/>
    <w:basedOn w:val="1"/>
    <w:link w:val="Footnote"/>
    <w:rsid w:val="00551703"/>
    <w:rPr>
      <w:sz w:val="20"/>
    </w:rPr>
  </w:style>
  <w:style w:type="paragraph" w:styleId="1d">
    <w:name w:val="toc 1"/>
    <w:next w:val="a"/>
    <w:link w:val="1e"/>
    <w:uiPriority w:val="39"/>
    <w:rsid w:val="00551703"/>
    <w:rPr>
      <w:rFonts w:ascii="XO Thames" w:hAnsi="XO Thames"/>
      <w:b/>
      <w:sz w:val="28"/>
    </w:rPr>
  </w:style>
  <w:style w:type="character" w:customStyle="1" w:styleId="1e">
    <w:name w:val="Оглавление 1 Знак"/>
    <w:link w:val="1d"/>
    <w:rsid w:val="00551703"/>
    <w:rPr>
      <w:rFonts w:ascii="XO Thames" w:hAnsi="XO Thames"/>
      <w:b/>
      <w:sz w:val="28"/>
    </w:rPr>
  </w:style>
  <w:style w:type="paragraph" w:customStyle="1" w:styleId="1f">
    <w:name w:val="Основной шрифт абзаца1"/>
    <w:link w:val="1f0"/>
    <w:rsid w:val="00551703"/>
  </w:style>
  <w:style w:type="character" w:customStyle="1" w:styleId="1f0">
    <w:name w:val="Основной шрифт абзаца1"/>
    <w:link w:val="1f"/>
    <w:rsid w:val="00551703"/>
  </w:style>
  <w:style w:type="paragraph" w:customStyle="1" w:styleId="HeaderandFooter">
    <w:name w:val="Header and Footer"/>
    <w:link w:val="HeaderandFooter0"/>
    <w:rsid w:val="00551703"/>
    <w:pPr>
      <w:jc w:val="both"/>
    </w:pPr>
    <w:rPr>
      <w:rFonts w:ascii="XO Thames" w:hAnsi="XO Thames"/>
      <w:sz w:val="28"/>
    </w:rPr>
  </w:style>
  <w:style w:type="character" w:customStyle="1" w:styleId="HeaderandFooter0">
    <w:name w:val="Header and Footer"/>
    <w:link w:val="HeaderandFooter"/>
    <w:rsid w:val="00551703"/>
    <w:rPr>
      <w:rFonts w:ascii="XO Thames" w:hAnsi="XO Thames"/>
      <w:sz w:val="28"/>
    </w:rPr>
  </w:style>
  <w:style w:type="paragraph" w:customStyle="1" w:styleId="WW8Num7z1">
    <w:name w:val="WW8Num7z1"/>
    <w:link w:val="WW8Num7z10"/>
    <w:rsid w:val="00551703"/>
  </w:style>
  <w:style w:type="character" w:customStyle="1" w:styleId="WW8Num7z10">
    <w:name w:val="WW8Num7z1"/>
    <w:link w:val="WW8Num7z1"/>
    <w:rsid w:val="00551703"/>
    <w:rPr>
      <w:color w:val="000000"/>
    </w:rPr>
  </w:style>
  <w:style w:type="paragraph" w:styleId="aff1">
    <w:name w:val="index heading"/>
    <w:basedOn w:val="a"/>
    <w:link w:val="aff2"/>
    <w:rsid w:val="00551703"/>
  </w:style>
  <w:style w:type="character" w:customStyle="1" w:styleId="aff2">
    <w:name w:val="Указатель Знак"/>
    <w:basedOn w:val="1"/>
    <w:link w:val="aff1"/>
    <w:rsid w:val="00551703"/>
  </w:style>
  <w:style w:type="paragraph" w:customStyle="1" w:styleId="WW8Num13z0">
    <w:name w:val="WW8Num13z0"/>
    <w:link w:val="WW8Num13z00"/>
    <w:rsid w:val="00551703"/>
    <w:rPr>
      <w:sz w:val="26"/>
    </w:rPr>
  </w:style>
  <w:style w:type="character" w:customStyle="1" w:styleId="WW8Num13z00">
    <w:name w:val="WW8Num13z0"/>
    <w:link w:val="WW8Num13z0"/>
    <w:rsid w:val="00551703"/>
    <w:rPr>
      <w:sz w:val="26"/>
    </w:rPr>
  </w:style>
  <w:style w:type="paragraph" w:styleId="9">
    <w:name w:val="toc 9"/>
    <w:next w:val="a"/>
    <w:link w:val="90"/>
    <w:uiPriority w:val="39"/>
    <w:rsid w:val="00551703"/>
    <w:pPr>
      <w:ind w:left="1600"/>
    </w:pPr>
    <w:rPr>
      <w:rFonts w:ascii="XO Thames" w:hAnsi="XO Thames"/>
      <w:sz w:val="28"/>
    </w:rPr>
  </w:style>
  <w:style w:type="character" w:customStyle="1" w:styleId="90">
    <w:name w:val="Оглавление 9 Знак"/>
    <w:link w:val="9"/>
    <w:rsid w:val="00551703"/>
    <w:rPr>
      <w:rFonts w:ascii="XO Thames" w:hAnsi="XO Thames"/>
      <w:sz w:val="28"/>
    </w:rPr>
  </w:style>
  <w:style w:type="paragraph" w:customStyle="1" w:styleId="WW8Num3z2">
    <w:name w:val="WW8Num3z2"/>
    <w:link w:val="WW8Num3z20"/>
    <w:rsid w:val="00551703"/>
  </w:style>
  <w:style w:type="character" w:customStyle="1" w:styleId="WW8Num3z20">
    <w:name w:val="WW8Num3z2"/>
    <w:link w:val="WW8Num3z2"/>
    <w:rsid w:val="00551703"/>
    <w:rPr>
      <w:b w:val="0"/>
    </w:rPr>
  </w:style>
  <w:style w:type="paragraph" w:customStyle="1" w:styleId="CharChar">
    <w:name w:val="Обычный Char Char"/>
    <w:link w:val="CharChar0"/>
    <w:rsid w:val="00551703"/>
    <w:rPr>
      <w:sz w:val="24"/>
    </w:rPr>
  </w:style>
  <w:style w:type="character" w:customStyle="1" w:styleId="CharChar0">
    <w:name w:val="Обычный Char Char"/>
    <w:link w:val="CharChar"/>
    <w:rsid w:val="00551703"/>
    <w:rPr>
      <w:sz w:val="24"/>
    </w:rPr>
  </w:style>
  <w:style w:type="paragraph" w:customStyle="1" w:styleId="1f1">
    <w:name w:val="Обычный1"/>
    <w:link w:val="1f2"/>
    <w:rsid w:val="00551703"/>
    <w:pPr>
      <w:widowControl w:val="0"/>
      <w:spacing w:line="300" w:lineRule="auto"/>
      <w:ind w:firstLine="720"/>
      <w:jc w:val="both"/>
    </w:pPr>
    <w:rPr>
      <w:sz w:val="24"/>
    </w:rPr>
  </w:style>
  <w:style w:type="character" w:customStyle="1" w:styleId="1f2">
    <w:name w:val="Обычный1"/>
    <w:link w:val="1f1"/>
    <w:rsid w:val="00551703"/>
    <w:rPr>
      <w:rFonts w:ascii="Times New Roman" w:hAnsi="Times New Roman"/>
      <w:color w:val="000000"/>
      <w:sz w:val="24"/>
    </w:rPr>
  </w:style>
  <w:style w:type="paragraph" w:customStyle="1" w:styleId="aff3">
    <w:name w:val="Колонтитул"/>
    <w:basedOn w:val="a"/>
    <w:link w:val="aff4"/>
    <w:rsid w:val="00551703"/>
    <w:pPr>
      <w:tabs>
        <w:tab w:val="center" w:pos="4819"/>
        <w:tab w:val="right" w:pos="9638"/>
      </w:tabs>
    </w:pPr>
  </w:style>
  <w:style w:type="character" w:customStyle="1" w:styleId="aff4">
    <w:name w:val="Колонтитул"/>
    <w:basedOn w:val="1"/>
    <w:link w:val="aff3"/>
    <w:rsid w:val="00551703"/>
  </w:style>
  <w:style w:type="paragraph" w:styleId="8">
    <w:name w:val="toc 8"/>
    <w:next w:val="a"/>
    <w:link w:val="80"/>
    <w:uiPriority w:val="39"/>
    <w:rsid w:val="00551703"/>
    <w:pPr>
      <w:ind w:left="1400"/>
    </w:pPr>
    <w:rPr>
      <w:rFonts w:ascii="XO Thames" w:hAnsi="XO Thames"/>
      <w:sz w:val="28"/>
    </w:rPr>
  </w:style>
  <w:style w:type="character" w:customStyle="1" w:styleId="80">
    <w:name w:val="Оглавление 8 Знак"/>
    <w:link w:val="8"/>
    <w:rsid w:val="00551703"/>
    <w:rPr>
      <w:rFonts w:ascii="XO Thames" w:hAnsi="XO Thames"/>
      <w:sz w:val="28"/>
    </w:rPr>
  </w:style>
  <w:style w:type="paragraph" w:customStyle="1" w:styleId="WW8Num11z0">
    <w:name w:val="WW8Num11z0"/>
    <w:link w:val="WW8Num11z00"/>
    <w:rsid w:val="00551703"/>
    <w:rPr>
      <w:b/>
    </w:rPr>
  </w:style>
  <w:style w:type="character" w:customStyle="1" w:styleId="WW8Num11z00">
    <w:name w:val="WW8Num11z0"/>
    <w:link w:val="WW8Num11z0"/>
    <w:rsid w:val="00551703"/>
    <w:rPr>
      <w:b/>
    </w:rPr>
  </w:style>
  <w:style w:type="paragraph" w:customStyle="1" w:styleId="26">
    <w:name w:val="Основной текст 2 Знак"/>
    <w:link w:val="27"/>
    <w:rsid w:val="00551703"/>
    <w:rPr>
      <w:rFonts w:ascii="Calibri" w:hAnsi="Calibri"/>
    </w:rPr>
  </w:style>
  <w:style w:type="character" w:customStyle="1" w:styleId="27">
    <w:name w:val="Основной текст 2 Знак"/>
    <w:link w:val="26"/>
    <w:rsid w:val="00551703"/>
    <w:rPr>
      <w:rFonts w:ascii="Calibri" w:hAnsi="Calibri"/>
    </w:rPr>
  </w:style>
  <w:style w:type="paragraph" w:customStyle="1" w:styleId="WW8Num4z2">
    <w:name w:val="WW8Num4z2"/>
    <w:link w:val="WW8Num4z20"/>
    <w:rsid w:val="00551703"/>
  </w:style>
  <w:style w:type="character" w:customStyle="1" w:styleId="WW8Num4z20">
    <w:name w:val="WW8Num4z2"/>
    <w:link w:val="WW8Num4z2"/>
    <w:rsid w:val="00551703"/>
    <w:rPr>
      <w:b w:val="0"/>
    </w:rPr>
  </w:style>
  <w:style w:type="paragraph" w:customStyle="1" w:styleId="WW8Num2z0">
    <w:name w:val="WW8Num2z0"/>
    <w:link w:val="WW8Num2z00"/>
    <w:rsid w:val="00551703"/>
  </w:style>
  <w:style w:type="character" w:customStyle="1" w:styleId="WW8Num2z00">
    <w:name w:val="WW8Num2z0"/>
    <w:link w:val="WW8Num2z0"/>
    <w:rsid w:val="00551703"/>
  </w:style>
  <w:style w:type="paragraph" w:customStyle="1" w:styleId="WW8Num15z2">
    <w:name w:val="WW8Num15z2"/>
    <w:link w:val="WW8Num15z20"/>
    <w:rsid w:val="00551703"/>
  </w:style>
  <w:style w:type="character" w:customStyle="1" w:styleId="WW8Num15z20">
    <w:name w:val="WW8Num15z2"/>
    <w:link w:val="WW8Num15z2"/>
    <w:rsid w:val="00551703"/>
    <w:rPr>
      <w:b w:val="0"/>
    </w:rPr>
  </w:style>
  <w:style w:type="paragraph" w:customStyle="1" w:styleId="1f3">
    <w:name w:val="Знак сноски1"/>
    <w:link w:val="aff5"/>
    <w:rsid w:val="00551703"/>
    <w:rPr>
      <w:vertAlign w:val="superscript"/>
    </w:rPr>
  </w:style>
  <w:style w:type="character" w:styleId="aff5">
    <w:name w:val="footnote reference"/>
    <w:link w:val="1f3"/>
    <w:rsid w:val="00551703"/>
    <w:rPr>
      <w:vertAlign w:val="superscript"/>
    </w:rPr>
  </w:style>
  <w:style w:type="paragraph" w:customStyle="1" w:styleId="WW8Num6z0">
    <w:name w:val="WW8Num6z0"/>
    <w:link w:val="WW8Num6z00"/>
    <w:rsid w:val="00551703"/>
    <w:rPr>
      <w:b/>
    </w:rPr>
  </w:style>
  <w:style w:type="character" w:customStyle="1" w:styleId="WW8Num6z00">
    <w:name w:val="WW8Num6z0"/>
    <w:link w:val="WW8Num6z0"/>
    <w:rsid w:val="00551703"/>
    <w:rPr>
      <w:b/>
    </w:rPr>
  </w:style>
  <w:style w:type="paragraph" w:customStyle="1" w:styleId="FontStyle27">
    <w:name w:val="Font Style27"/>
    <w:link w:val="FontStyle270"/>
    <w:rsid w:val="00551703"/>
    <w:rPr>
      <w:sz w:val="24"/>
    </w:rPr>
  </w:style>
  <w:style w:type="character" w:customStyle="1" w:styleId="FontStyle270">
    <w:name w:val="Font Style27"/>
    <w:link w:val="FontStyle27"/>
    <w:rsid w:val="00551703"/>
    <w:rPr>
      <w:rFonts w:ascii="Times New Roman" w:hAnsi="Times New Roman"/>
      <w:sz w:val="24"/>
    </w:rPr>
  </w:style>
  <w:style w:type="paragraph" w:customStyle="1" w:styleId="WW8Num8z1">
    <w:name w:val="WW8Num8z1"/>
    <w:link w:val="WW8Num8z10"/>
    <w:rsid w:val="00551703"/>
  </w:style>
  <w:style w:type="character" w:customStyle="1" w:styleId="WW8Num8z10">
    <w:name w:val="WW8Num8z1"/>
    <w:link w:val="WW8Num8z1"/>
    <w:rsid w:val="00551703"/>
    <w:rPr>
      <w:b w:val="0"/>
      <w:color w:val="000000"/>
    </w:rPr>
  </w:style>
  <w:style w:type="paragraph" w:styleId="51">
    <w:name w:val="toc 5"/>
    <w:next w:val="a"/>
    <w:link w:val="52"/>
    <w:uiPriority w:val="39"/>
    <w:rsid w:val="00551703"/>
    <w:pPr>
      <w:ind w:left="800"/>
    </w:pPr>
    <w:rPr>
      <w:rFonts w:ascii="XO Thames" w:hAnsi="XO Thames"/>
      <w:sz w:val="28"/>
    </w:rPr>
  </w:style>
  <w:style w:type="character" w:customStyle="1" w:styleId="52">
    <w:name w:val="Оглавление 5 Знак"/>
    <w:link w:val="51"/>
    <w:rsid w:val="00551703"/>
    <w:rPr>
      <w:rFonts w:ascii="XO Thames" w:hAnsi="XO Thames"/>
      <w:sz w:val="28"/>
    </w:rPr>
  </w:style>
  <w:style w:type="paragraph" w:customStyle="1" w:styleId="WW8Num4z0">
    <w:name w:val="WW8Num4z0"/>
    <w:link w:val="WW8Num4z00"/>
    <w:rsid w:val="00551703"/>
  </w:style>
  <w:style w:type="character" w:customStyle="1" w:styleId="WW8Num4z00">
    <w:name w:val="WW8Num4z0"/>
    <w:link w:val="WW8Num4z0"/>
    <w:rsid w:val="00551703"/>
    <w:rPr>
      <w:b w:val="0"/>
    </w:rPr>
  </w:style>
  <w:style w:type="paragraph" w:customStyle="1" w:styleId="aff6">
    <w:name w:val="Нижний колонтитул Знак"/>
    <w:link w:val="aff7"/>
    <w:rsid w:val="00551703"/>
    <w:rPr>
      <w:sz w:val="24"/>
    </w:rPr>
  </w:style>
  <w:style w:type="character" w:customStyle="1" w:styleId="aff7">
    <w:name w:val="Нижний колонтитул Знак"/>
    <w:link w:val="aff6"/>
    <w:rsid w:val="00551703"/>
    <w:rPr>
      <w:rFonts w:ascii="Times New Roman" w:hAnsi="Times New Roman"/>
      <w:sz w:val="24"/>
    </w:rPr>
  </w:style>
  <w:style w:type="paragraph" w:customStyle="1" w:styleId="1f4">
    <w:name w:val="заголовок 1"/>
    <w:basedOn w:val="a"/>
    <w:next w:val="a"/>
    <w:link w:val="1f5"/>
    <w:rsid w:val="00551703"/>
    <w:pPr>
      <w:keepNext/>
      <w:jc w:val="center"/>
      <w:outlineLvl w:val="0"/>
    </w:pPr>
    <w:rPr>
      <w:b/>
    </w:rPr>
  </w:style>
  <w:style w:type="character" w:customStyle="1" w:styleId="1f5">
    <w:name w:val="заголовок 1"/>
    <w:basedOn w:val="1"/>
    <w:link w:val="1f4"/>
    <w:rsid w:val="00551703"/>
    <w:rPr>
      <w:b/>
    </w:rPr>
  </w:style>
  <w:style w:type="paragraph" w:customStyle="1" w:styleId="WW8Num6z2">
    <w:name w:val="WW8Num6z2"/>
    <w:link w:val="WW8Num6z20"/>
    <w:rsid w:val="00551703"/>
  </w:style>
  <w:style w:type="character" w:customStyle="1" w:styleId="WW8Num6z20">
    <w:name w:val="WW8Num6z2"/>
    <w:link w:val="WW8Num6z2"/>
    <w:rsid w:val="00551703"/>
    <w:rPr>
      <w:b w:val="0"/>
    </w:rPr>
  </w:style>
  <w:style w:type="paragraph" w:customStyle="1" w:styleId="WW8Num5z0">
    <w:name w:val="WW8Num5z0"/>
    <w:link w:val="WW8Num5z00"/>
    <w:rsid w:val="00551703"/>
    <w:rPr>
      <w:sz w:val="26"/>
    </w:rPr>
  </w:style>
  <w:style w:type="character" w:customStyle="1" w:styleId="WW8Num5z00">
    <w:name w:val="WW8Num5z0"/>
    <w:link w:val="WW8Num5z0"/>
    <w:rsid w:val="00551703"/>
    <w:rPr>
      <w:b w:val="0"/>
      <w:sz w:val="26"/>
    </w:rPr>
  </w:style>
  <w:style w:type="paragraph" w:customStyle="1" w:styleId="WW8Num9z0">
    <w:name w:val="WW8Num9z0"/>
    <w:link w:val="WW8Num9z00"/>
    <w:rsid w:val="00551703"/>
    <w:rPr>
      <w:b/>
    </w:rPr>
  </w:style>
  <w:style w:type="character" w:customStyle="1" w:styleId="WW8Num9z00">
    <w:name w:val="WW8Num9z0"/>
    <w:link w:val="WW8Num9z0"/>
    <w:rsid w:val="00551703"/>
    <w:rPr>
      <w:b/>
    </w:rPr>
  </w:style>
  <w:style w:type="paragraph" w:customStyle="1" w:styleId="210">
    <w:name w:val="Основной текст 21"/>
    <w:basedOn w:val="a"/>
    <w:link w:val="211"/>
    <w:rsid w:val="00551703"/>
    <w:pPr>
      <w:spacing w:after="120" w:line="480" w:lineRule="auto"/>
    </w:pPr>
    <w:rPr>
      <w:rFonts w:ascii="Calibri" w:hAnsi="Calibri"/>
      <w:sz w:val="20"/>
    </w:rPr>
  </w:style>
  <w:style w:type="character" w:customStyle="1" w:styleId="211">
    <w:name w:val="Основной текст 21"/>
    <w:basedOn w:val="1"/>
    <w:link w:val="210"/>
    <w:rsid w:val="00551703"/>
    <w:rPr>
      <w:rFonts w:ascii="Calibri" w:hAnsi="Calibri"/>
      <w:sz w:val="20"/>
    </w:rPr>
  </w:style>
  <w:style w:type="paragraph" w:styleId="aff8">
    <w:name w:val="Subtitle"/>
    <w:next w:val="a"/>
    <w:link w:val="aff9"/>
    <w:uiPriority w:val="11"/>
    <w:qFormat/>
    <w:rsid w:val="00551703"/>
    <w:pPr>
      <w:jc w:val="both"/>
    </w:pPr>
    <w:rPr>
      <w:rFonts w:ascii="XO Thames" w:hAnsi="XO Thames"/>
      <w:i/>
      <w:sz w:val="24"/>
    </w:rPr>
  </w:style>
  <w:style w:type="character" w:customStyle="1" w:styleId="aff9">
    <w:name w:val="Подзаголовок Знак"/>
    <w:link w:val="aff8"/>
    <w:rsid w:val="00551703"/>
    <w:rPr>
      <w:rFonts w:ascii="XO Thames" w:hAnsi="XO Thames"/>
      <w:i/>
      <w:sz w:val="24"/>
    </w:rPr>
  </w:style>
  <w:style w:type="paragraph" w:customStyle="1" w:styleId="WW8NumSt2z0">
    <w:name w:val="WW8NumSt2z0"/>
    <w:link w:val="WW8NumSt2z00"/>
    <w:rsid w:val="00551703"/>
    <w:rPr>
      <w:b/>
    </w:rPr>
  </w:style>
  <w:style w:type="character" w:customStyle="1" w:styleId="WW8NumSt2z00">
    <w:name w:val="WW8NumSt2z0"/>
    <w:link w:val="WW8NumSt2z0"/>
    <w:rsid w:val="00551703"/>
    <w:rPr>
      <w:b/>
    </w:rPr>
  </w:style>
  <w:style w:type="paragraph" w:styleId="affa">
    <w:name w:val="Title"/>
    <w:next w:val="a"/>
    <w:link w:val="affb"/>
    <w:uiPriority w:val="10"/>
    <w:qFormat/>
    <w:rsid w:val="00551703"/>
    <w:pPr>
      <w:spacing w:before="567" w:after="567"/>
      <w:jc w:val="center"/>
    </w:pPr>
    <w:rPr>
      <w:rFonts w:ascii="XO Thames" w:hAnsi="XO Thames"/>
      <w:b/>
      <w:caps/>
      <w:sz w:val="40"/>
    </w:rPr>
  </w:style>
  <w:style w:type="character" w:customStyle="1" w:styleId="affb">
    <w:name w:val="Название Знак"/>
    <w:link w:val="affa"/>
    <w:rsid w:val="00551703"/>
    <w:rPr>
      <w:rFonts w:ascii="XO Thames" w:hAnsi="XO Thames"/>
      <w:b/>
      <w:caps/>
      <w:sz w:val="40"/>
    </w:rPr>
  </w:style>
  <w:style w:type="character" w:customStyle="1" w:styleId="40">
    <w:name w:val="Заголовок 4 Знак"/>
    <w:link w:val="4"/>
    <w:rsid w:val="00551703"/>
    <w:rPr>
      <w:rFonts w:ascii="XO Thames" w:hAnsi="XO Thames"/>
      <w:b/>
      <w:sz w:val="24"/>
    </w:rPr>
  </w:style>
  <w:style w:type="paragraph" w:customStyle="1" w:styleId="affc">
    <w:name w:val="Текст выноски Знак"/>
    <w:link w:val="affd"/>
    <w:rsid w:val="00551703"/>
    <w:rPr>
      <w:rFonts w:ascii="Segoe UI" w:hAnsi="Segoe UI"/>
      <w:sz w:val="18"/>
    </w:rPr>
  </w:style>
  <w:style w:type="character" w:customStyle="1" w:styleId="affd">
    <w:name w:val="Текст выноски Знак"/>
    <w:link w:val="affc"/>
    <w:rsid w:val="00551703"/>
    <w:rPr>
      <w:rFonts w:ascii="Segoe UI" w:hAnsi="Segoe UI"/>
      <w:sz w:val="18"/>
    </w:rPr>
  </w:style>
  <w:style w:type="paragraph" w:customStyle="1" w:styleId="WW8Num8z0">
    <w:name w:val="WW8Num8z0"/>
    <w:link w:val="WW8Num8z00"/>
    <w:rsid w:val="00551703"/>
    <w:rPr>
      <w:b/>
    </w:rPr>
  </w:style>
  <w:style w:type="character" w:customStyle="1" w:styleId="WW8Num8z00">
    <w:name w:val="WW8Num8z0"/>
    <w:link w:val="WW8Num8z0"/>
    <w:rsid w:val="00551703"/>
    <w:rPr>
      <w:b/>
    </w:rPr>
  </w:style>
  <w:style w:type="paragraph" w:customStyle="1" w:styleId="afb">
    <w:name w:val="Содержимое таблицы"/>
    <w:basedOn w:val="a"/>
    <w:link w:val="afd"/>
    <w:rsid w:val="00551703"/>
    <w:pPr>
      <w:widowControl w:val="0"/>
    </w:pPr>
  </w:style>
  <w:style w:type="character" w:customStyle="1" w:styleId="afd">
    <w:name w:val="Содержимое таблицы"/>
    <w:basedOn w:val="1"/>
    <w:link w:val="afb"/>
    <w:rsid w:val="00551703"/>
  </w:style>
  <w:style w:type="character" w:customStyle="1" w:styleId="20">
    <w:name w:val="Заголовок 2 Знак"/>
    <w:link w:val="2"/>
    <w:rsid w:val="00551703"/>
    <w:rPr>
      <w:rFonts w:ascii="XO Thames" w:hAnsi="XO Thames"/>
      <w:b/>
      <w:sz w:val="28"/>
    </w:rPr>
  </w:style>
  <w:style w:type="paragraph" w:customStyle="1" w:styleId="WW8Num6z1">
    <w:name w:val="WW8Num6z1"/>
    <w:link w:val="WW8Num6z10"/>
    <w:rsid w:val="00551703"/>
  </w:style>
  <w:style w:type="character" w:customStyle="1" w:styleId="WW8Num6z10">
    <w:name w:val="WW8Num6z1"/>
    <w:link w:val="WW8Num6z1"/>
    <w:rsid w:val="00551703"/>
    <w:rPr>
      <w:b w:val="0"/>
      <w:color w:val="000000"/>
    </w:rPr>
  </w:style>
  <w:style w:type="paragraph" w:customStyle="1" w:styleId="WW8Num11z2">
    <w:name w:val="WW8Num11z2"/>
    <w:link w:val="WW8Num11z20"/>
    <w:rsid w:val="00551703"/>
  </w:style>
  <w:style w:type="character" w:customStyle="1" w:styleId="WW8Num11z20">
    <w:name w:val="WW8Num11z2"/>
    <w:link w:val="WW8Num11z2"/>
    <w:rsid w:val="00551703"/>
    <w:rPr>
      <w:b w:val="0"/>
    </w:rPr>
  </w:style>
  <w:style w:type="paragraph" w:styleId="affe">
    <w:name w:val="Balloon Text"/>
    <w:basedOn w:val="a"/>
    <w:link w:val="1f6"/>
    <w:rsid w:val="00551703"/>
    <w:rPr>
      <w:rFonts w:ascii="Segoe UI" w:hAnsi="Segoe UI"/>
      <w:sz w:val="18"/>
    </w:rPr>
  </w:style>
  <w:style w:type="character" w:customStyle="1" w:styleId="1f6">
    <w:name w:val="Текст выноски Знак1"/>
    <w:basedOn w:val="1"/>
    <w:link w:val="affe"/>
    <w:rsid w:val="00551703"/>
    <w:rPr>
      <w:rFonts w:ascii="Segoe UI" w:hAnsi="Segoe UI"/>
      <w:sz w:val="18"/>
    </w:rPr>
  </w:style>
  <w:style w:type="paragraph" w:customStyle="1" w:styleId="FR1">
    <w:name w:val="FR1"/>
    <w:rsid w:val="0091546C"/>
    <w:pPr>
      <w:widowControl w:val="0"/>
      <w:spacing w:before="700"/>
    </w:pPr>
    <w:rPr>
      <w:b/>
      <w:sz w:val="28"/>
    </w:rPr>
  </w:style>
  <w:style w:type="paragraph" w:customStyle="1" w:styleId="33">
    <w:name w:val="Гиперссылка3"/>
    <w:rsid w:val="008762D2"/>
    <w:pPr>
      <w:spacing w:after="160" w:line="264" w:lineRule="auto"/>
    </w:pPr>
    <w:rPr>
      <w:rFonts w:asciiTheme="minorHAnsi" w:eastAsiaTheme="minorHAnsi" w:hAnsiTheme="minorHAnsi" w:cstheme="minorBidi"/>
      <w:color w:val="0000FF"/>
      <w:sz w:val="22"/>
      <w:szCs w:val="22"/>
      <w:u w:val="single"/>
      <w:lang w:eastAsia="en-US"/>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AA853A7BAF813336B75311B99E4DA15481733BDD90D19EA45AC80C759436594847C1265F104B7C7B5F5F612AA08B39D679D6BC9LDC2J"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consultantplus://offline/ref=4AA853A7BAF813336B75311B99E4DA15481733BDD90D19EA45AC80C759436594847C1262F35BB2D2A4ADFA16B116BB8B7B9F6ALCC1J" TargetMode="External"/><Relationship Id="rId12" Type="http://schemas.openxmlformats.org/officeDocument/2006/relationships/header" Target="header1.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armgs.team/compose/?mailto=mailto%3ao@28.fsin.gov.r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file:///K:/&#1056;&#1040;&#1047;&#1054;&#1041;&#1056;&#1040;&#1053;&#1054;%20&#1055;&#1054;%20&#1055;&#1040;&#1055;&#1050;&#1040;&#1052;/&#1041;&#1077;&#1083;&#1080;&#1085;&#1092;&#1086;&#1085;&#1072;&#1083;&#1086;&#1075;/&#1044;&#1040;&#1064;&#1040;!!!/&#1054;&#1090;&#1074;&#1077;&#1090;&#1089;&#1090;&#1074;&#1077;&#1085;&#1085;&#1086;&#1089;&#1090;&#1100;%20&#1077;&#1076;.&#1087;&#1086;&#1089;&#1090;%202022.docx" TargetMode="External"/><Relationship Id="rId4" Type="http://schemas.openxmlformats.org/officeDocument/2006/relationships/webSettings" Target="webSettings.xml"/><Relationship Id="rId9" Type="http://schemas.openxmlformats.org/officeDocument/2006/relationships/hyperlink" Target="file:///K:/&#1056;&#1040;&#1047;&#1054;&#1041;&#1056;&#1040;&#1053;&#1054;%20&#1055;&#1054;%20&#1055;&#1040;&#1055;&#1050;&#1040;&#1052;/&#1041;&#1077;&#1083;&#1080;&#1085;&#1092;&#1086;&#1085;&#1072;&#1083;&#1086;&#1075;/&#1044;&#1040;&#1064;&#1040;!!!/&#1054;&#1090;&#1074;&#1077;&#1090;&#1089;&#1090;&#1074;&#1077;&#1085;&#1085;&#1086;&#1089;&#1090;&#1100;%20&#1077;&#1076;.&#1087;&#1086;&#1089;&#1090;%202022.doc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13</Pages>
  <Words>4933</Words>
  <Characters>28121</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ГорбенкоЕА</dc:creator>
  <cp:lastModifiedBy>ГорбенкоЕА</cp:lastModifiedBy>
  <cp:revision>3</cp:revision>
  <cp:lastPrinted>2025-12-11T06:18:00Z</cp:lastPrinted>
  <dcterms:created xsi:type="dcterms:W3CDTF">2026-04-26T23:15:00Z</dcterms:created>
  <dcterms:modified xsi:type="dcterms:W3CDTF">2026-04-26T23:46:00Z</dcterms:modified>
</cp:coreProperties>
</file>