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3F502A" w14:textId="455E23A0" w:rsidR="00E86956" w:rsidRPr="00E86956" w:rsidRDefault="00096031" w:rsidP="007B53A6">
      <w:pPr>
        <w:widowControl w:val="0"/>
        <w:spacing w:after="0" w:line="240" w:lineRule="auto"/>
        <w:jc w:val="center"/>
        <w:rPr>
          <w:rFonts w:ascii="Times New Roman" w:eastAsia="Times New Roman" w:hAnsi="Times New Roman" w:cs="Times New Roman"/>
          <w:b/>
          <w:color w:val="000000"/>
          <w:sz w:val="24"/>
          <w:lang w:eastAsia="ru-RU"/>
        </w:rPr>
      </w:pPr>
      <w:r w:rsidRPr="00096031">
        <w:rPr>
          <w:rFonts w:ascii="Times New Roman" w:eastAsia="Times New Roman" w:hAnsi="Times New Roman" w:cs="Times New Roman"/>
          <w:b/>
          <w:sz w:val="24"/>
          <w:szCs w:val="24"/>
          <w:lang w:eastAsia="ru-RU"/>
        </w:rPr>
        <w:t xml:space="preserve"> </w:t>
      </w:r>
      <w:r w:rsidRPr="00B04B8E">
        <w:rPr>
          <w:rFonts w:ascii="Times New Roman" w:eastAsia="Times New Roman" w:hAnsi="Times New Roman" w:cs="Times New Roman"/>
          <w:b/>
          <w:sz w:val="24"/>
          <w:szCs w:val="24"/>
          <w:lang w:eastAsia="ru-RU"/>
        </w:rPr>
        <w:t>ГОСУДАРСТВЕННЫЙ КОНТРАКТ №</w:t>
      </w:r>
      <w:r w:rsidR="00AB6C4E">
        <w:rPr>
          <w:rFonts w:ascii="Times New Roman" w:eastAsia="Times New Roman" w:hAnsi="Times New Roman" w:cs="Times New Roman"/>
          <w:b/>
          <w:sz w:val="24"/>
          <w:szCs w:val="24"/>
          <w:lang w:eastAsia="ru-RU"/>
        </w:rPr>
        <w:t xml:space="preserve"> </w:t>
      </w:r>
    </w:p>
    <w:p w14:paraId="131D73AE" w14:textId="11942566" w:rsidR="00E86956" w:rsidRPr="00E86956" w:rsidRDefault="00E86956" w:rsidP="00E86956">
      <w:pPr>
        <w:tabs>
          <w:tab w:val="center" w:pos="2227"/>
          <w:tab w:val="right" w:pos="9415"/>
        </w:tabs>
        <w:spacing w:after="528" w:line="265" w:lineRule="auto"/>
        <w:rPr>
          <w:rFonts w:ascii="Times New Roman" w:eastAsia="Times New Roman" w:hAnsi="Times New Roman" w:cs="Times New Roman"/>
          <w:color w:val="000000"/>
          <w:sz w:val="24"/>
          <w:lang w:eastAsia="ru-RU"/>
        </w:rPr>
      </w:pPr>
      <w:r w:rsidRPr="00E86956">
        <w:rPr>
          <w:rFonts w:ascii="Calibri" w:eastAsia="Calibri" w:hAnsi="Calibri" w:cs="Calibri"/>
          <w:color w:val="000000"/>
          <w:lang w:eastAsia="ru-RU"/>
        </w:rPr>
        <w:tab/>
      </w:r>
      <w:r w:rsidRPr="00E86956">
        <w:rPr>
          <w:rFonts w:ascii="Times New Roman" w:eastAsia="Times New Roman" w:hAnsi="Times New Roman" w:cs="Times New Roman"/>
          <w:color w:val="000000"/>
          <w:sz w:val="24"/>
          <w:lang w:eastAsia="ru-RU"/>
        </w:rPr>
        <w:t>г. Мурино, Ленинградской области</w:t>
      </w:r>
      <w:r w:rsidRPr="00E86956">
        <w:rPr>
          <w:rFonts w:ascii="Times New Roman" w:eastAsia="Times New Roman" w:hAnsi="Times New Roman" w:cs="Times New Roman"/>
          <w:color w:val="000000"/>
          <w:sz w:val="24"/>
          <w:lang w:eastAsia="ru-RU"/>
        </w:rPr>
        <w:tab/>
        <w:t xml:space="preserve">«___» </w:t>
      </w:r>
      <w:r w:rsidR="005A703B">
        <w:rPr>
          <w:rFonts w:ascii="Times New Roman" w:eastAsia="Times New Roman" w:hAnsi="Times New Roman" w:cs="Times New Roman"/>
          <w:sz w:val="24"/>
          <w:lang w:eastAsia="ru-RU"/>
        </w:rPr>
        <w:t>_________ 202</w:t>
      </w:r>
      <w:r w:rsidR="00177732">
        <w:rPr>
          <w:rFonts w:ascii="Times New Roman" w:eastAsia="Times New Roman" w:hAnsi="Times New Roman" w:cs="Times New Roman"/>
          <w:sz w:val="24"/>
          <w:lang w:eastAsia="ru-RU"/>
        </w:rPr>
        <w:t>6</w:t>
      </w:r>
      <w:r w:rsidRPr="00E86956">
        <w:rPr>
          <w:rFonts w:ascii="Times New Roman" w:eastAsia="Times New Roman" w:hAnsi="Times New Roman" w:cs="Times New Roman"/>
          <w:sz w:val="24"/>
          <w:lang w:eastAsia="ru-RU"/>
        </w:rPr>
        <w:t xml:space="preserve"> </w:t>
      </w:r>
      <w:r w:rsidRPr="00E86956">
        <w:rPr>
          <w:rFonts w:ascii="Times New Roman" w:eastAsia="Times New Roman" w:hAnsi="Times New Roman" w:cs="Times New Roman"/>
          <w:color w:val="000000"/>
          <w:sz w:val="24"/>
          <w:lang w:eastAsia="ru-RU"/>
        </w:rPr>
        <w:t>г.</w:t>
      </w:r>
    </w:p>
    <w:p w14:paraId="6BEB96FA" w14:textId="28B2DAC2" w:rsidR="00E86956" w:rsidRPr="00BC2CDE" w:rsidRDefault="00E86956" w:rsidP="00BC2CDE">
      <w:pPr>
        <w:spacing w:after="271" w:line="249" w:lineRule="auto"/>
        <w:ind w:left="-15" w:right="47" w:firstLine="708"/>
        <w:jc w:val="both"/>
        <w:rPr>
          <w:rFonts w:ascii="Times New Roman" w:eastAsia="Times New Roman" w:hAnsi="Times New Roman" w:cs="Times New Roman"/>
          <w:color w:val="000000"/>
          <w:sz w:val="24"/>
          <w:u w:val="single"/>
          <w:lang w:eastAsia="ru-RU"/>
        </w:rPr>
      </w:pPr>
      <w:r w:rsidRPr="00E86956">
        <w:rPr>
          <w:rFonts w:ascii="Times New Roman" w:eastAsia="Times New Roman" w:hAnsi="Times New Roman" w:cs="Times New Roman"/>
          <w:color w:val="000000"/>
          <w:sz w:val="24"/>
          <w:lang w:eastAsia="ru-RU"/>
        </w:rPr>
        <w:t>Федеральное государственное казенное учреждение «Северо-Западный региональный поисково-спасательный отряд МЧС России» в лице начальника регионального поисково-спасательного отряда Гребенникова Дмитрия Викторовича, действующего на основании Устава, именуемое в дальнейшем «Заказчик», с одной стороны, и</w:t>
      </w:r>
      <w:r w:rsidR="007B53A6">
        <w:rPr>
          <w:rFonts w:ascii="Times New Roman" w:eastAsia="Times New Roman" w:hAnsi="Times New Roman" w:cs="Times New Roman"/>
          <w:color w:val="000000"/>
          <w:sz w:val="24"/>
          <w:lang w:eastAsia="ru-RU"/>
        </w:rPr>
        <w:t xml:space="preserve"> </w:t>
      </w:r>
      <w:r w:rsidR="00AB6C4E">
        <w:rPr>
          <w:rFonts w:ascii="Times New Roman" w:eastAsia="Times New Roman" w:hAnsi="Times New Roman" w:cs="Times New Roman"/>
          <w:color w:val="000000"/>
          <w:sz w:val="24"/>
          <w:lang w:eastAsia="ru-RU"/>
        </w:rPr>
        <w:t>________________</w:t>
      </w:r>
      <w:r w:rsidRPr="00E86956">
        <w:rPr>
          <w:rFonts w:ascii="Times New Roman" w:eastAsia="Times New Roman" w:hAnsi="Times New Roman" w:cs="Times New Roman"/>
          <w:color w:val="000000"/>
          <w:sz w:val="24"/>
          <w:lang w:eastAsia="ru-RU"/>
        </w:rPr>
        <w:t>,</w:t>
      </w:r>
      <w:r w:rsidR="007B53A6">
        <w:rPr>
          <w:rFonts w:ascii="Times New Roman" w:eastAsia="Times New Roman" w:hAnsi="Times New Roman" w:cs="Times New Roman"/>
          <w:color w:val="000000"/>
          <w:sz w:val="24"/>
          <w:lang w:eastAsia="ru-RU"/>
        </w:rPr>
        <w:t xml:space="preserve"> </w:t>
      </w:r>
      <w:r w:rsidRPr="00E86956">
        <w:rPr>
          <w:rFonts w:ascii="Times New Roman" w:eastAsia="Times New Roman" w:hAnsi="Times New Roman" w:cs="Times New Roman"/>
          <w:color w:val="000000"/>
          <w:sz w:val="24"/>
          <w:lang w:eastAsia="ru-RU"/>
        </w:rPr>
        <w:t>действующ</w:t>
      </w:r>
      <w:r w:rsidR="00EF140C">
        <w:rPr>
          <w:rFonts w:ascii="Times New Roman" w:eastAsia="Times New Roman" w:hAnsi="Times New Roman" w:cs="Times New Roman"/>
          <w:color w:val="000000"/>
          <w:sz w:val="24"/>
          <w:lang w:eastAsia="ru-RU"/>
        </w:rPr>
        <w:t>ий</w:t>
      </w:r>
      <w:r w:rsidRPr="00E86956">
        <w:rPr>
          <w:rFonts w:ascii="Times New Roman" w:eastAsia="Times New Roman" w:hAnsi="Times New Roman" w:cs="Times New Roman"/>
          <w:color w:val="000000"/>
          <w:sz w:val="24"/>
          <w:lang w:eastAsia="ru-RU"/>
        </w:rPr>
        <w:t xml:space="preserve"> на основании </w:t>
      </w:r>
      <w:r w:rsidR="00CC6E79">
        <w:rPr>
          <w:rFonts w:ascii="Times New Roman" w:eastAsia="Times New Roman" w:hAnsi="Times New Roman" w:cs="Times New Roman"/>
          <w:color w:val="000000"/>
          <w:sz w:val="24"/>
          <w:lang w:eastAsia="ru-RU"/>
        </w:rPr>
        <w:t>_____________</w:t>
      </w:r>
      <w:r w:rsidRPr="00E86956">
        <w:rPr>
          <w:rFonts w:ascii="Times New Roman" w:eastAsia="Times New Roman" w:hAnsi="Times New Roman" w:cs="Times New Roman"/>
          <w:color w:val="000000"/>
          <w:sz w:val="24"/>
          <w:lang w:eastAsia="ru-RU"/>
        </w:rPr>
        <w:t>, именуемый в дальнейшем «Поставщик», с другой стороны, при совместном упоминании по тексту настоящего контракта (далее - Контракт) «Стороны», на основании п. 4 ч.1 ст.93 44-ФЗ от 05.04.2013 года заключили настоящий контракт о нижеследующем:</w:t>
      </w:r>
    </w:p>
    <w:p w14:paraId="480BDA93" w14:textId="77777777" w:rsidR="00E86956" w:rsidRPr="00E86956" w:rsidRDefault="00E86956" w:rsidP="00E86956">
      <w:pPr>
        <w:keepNext/>
        <w:keepLines/>
        <w:spacing w:after="266" w:line="251" w:lineRule="auto"/>
        <w:ind w:left="958" w:right="1011" w:hanging="10"/>
        <w:jc w:val="center"/>
        <w:outlineLvl w:val="0"/>
        <w:rPr>
          <w:rFonts w:ascii="Times New Roman" w:eastAsia="Times New Roman" w:hAnsi="Times New Roman" w:cs="Times New Roman"/>
          <w:b/>
          <w:color w:val="000000"/>
          <w:sz w:val="24"/>
          <w:lang w:eastAsia="ru-RU"/>
        </w:rPr>
      </w:pPr>
      <w:r w:rsidRPr="00E86956">
        <w:rPr>
          <w:rFonts w:ascii="Times New Roman" w:eastAsia="Times New Roman" w:hAnsi="Times New Roman" w:cs="Times New Roman"/>
          <w:b/>
          <w:color w:val="000000"/>
          <w:sz w:val="24"/>
          <w:lang w:eastAsia="ru-RU"/>
        </w:rPr>
        <w:t>1. Предмет Контракта</w:t>
      </w:r>
    </w:p>
    <w:p w14:paraId="09CD06A8" w14:textId="454EFC93" w:rsidR="00E86956" w:rsidRPr="00E86956" w:rsidRDefault="00E86956" w:rsidP="00E86956">
      <w:pPr>
        <w:spacing w:after="3" w:line="249" w:lineRule="auto"/>
        <w:ind w:left="-5" w:right="47" w:hanging="10"/>
        <w:jc w:val="both"/>
        <w:rPr>
          <w:rFonts w:ascii="Times New Roman" w:eastAsia="Times New Roman" w:hAnsi="Times New Roman" w:cs="Times New Roman"/>
          <w:color w:val="000000"/>
          <w:sz w:val="24"/>
          <w:lang w:eastAsia="ru-RU"/>
        </w:rPr>
      </w:pPr>
      <w:r w:rsidRPr="00E86956">
        <w:rPr>
          <w:rFonts w:ascii="Times New Roman" w:eastAsia="Times New Roman" w:hAnsi="Times New Roman" w:cs="Times New Roman"/>
          <w:color w:val="000000"/>
          <w:sz w:val="24"/>
          <w:lang w:eastAsia="ru-RU"/>
        </w:rPr>
        <w:t xml:space="preserve">1.1. Поставщик обязуется </w:t>
      </w:r>
      <w:r w:rsidR="00AB6C4E">
        <w:rPr>
          <w:rFonts w:ascii="Times New Roman" w:eastAsia="Times New Roman" w:hAnsi="Times New Roman" w:cs="Times New Roman"/>
          <w:color w:val="000000"/>
          <w:sz w:val="24"/>
          <w:lang w:eastAsia="ru-RU"/>
        </w:rPr>
        <w:t>пос</w:t>
      </w:r>
      <w:r w:rsidR="007A1804">
        <w:rPr>
          <w:rFonts w:ascii="Times New Roman" w:eastAsia="Times New Roman" w:hAnsi="Times New Roman" w:cs="Times New Roman"/>
          <w:color w:val="000000"/>
          <w:sz w:val="24"/>
          <w:lang w:eastAsia="ru-RU"/>
        </w:rPr>
        <w:t xml:space="preserve">тавить </w:t>
      </w:r>
      <w:r w:rsidR="00020D16" w:rsidRPr="00020D16">
        <w:rPr>
          <w:rFonts w:ascii="Times New Roman" w:eastAsia="Times New Roman" w:hAnsi="Times New Roman" w:cs="Times New Roman"/>
          <w:color w:val="000000"/>
          <w:sz w:val="24"/>
          <w:lang w:eastAsia="ru-RU"/>
        </w:rPr>
        <w:t>систем</w:t>
      </w:r>
      <w:r w:rsidR="00020D16">
        <w:rPr>
          <w:rFonts w:ascii="Times New Roman" w:eastAsia="Times New Roman" w:hAnsi="Times New Roman" w:cs="Times New Roman"/>
          <w:color w:val="000000"/>
          <w:sz w:val="24"/>
          <w:lang w:eastAsia="ru-RU"/>
        </w:rPr>
        <w:t>у</w:t>
      </w:r>
      <w:r w:rsidR="00020D16" w:rsidRPr="00020D16">
        <w:rPr>
          <w:rFonts w:ascii="Times New Roman" w:eastAsia="Times New Roman" w:hAnsi="Times New Roman" w:cs="Times New Roman"/>
          <w:color w:val="000000"/>
          <w:sz w:val="24"/>
          <w:lang w:eastAsia="ru-RU"/>
        </w:rPr>
        <w:t xml:space="preserve"> видеоконференцсвязи в рамках ИКТ для нужд ФГКУ «СЗРПСО МЧС России» </w:t>
      </w:r>
      <w:r w:rsidRPr="00E86956">
        <w:rPr>
          <w:rFonts w:ascii="Times New Roman" w:eastAsia="Times New Roman" w:hAnsi="Times New Roman" w:cs="Times New Roman"/>
          <w:color w:val="000000"/>
          <w:sz w:val="24"/>
          <w:lang w:eastAsia="ru-RU"/>
        </w:rPr>
        <w:t>(далее – Товар) в соответствии со Спецификацией (Приложение № 1) и Техническим заданием (Приложение № 2). Товар на момент поставки должен быть свободным от прав на него третьих лиц и других обременений.</w:t>
      </w:r>
    </w:p>
    <w:p w14:paraId="198518ED" w14:textId="77777777" w:rsidR="00E86956" w:rsidRPr="00E86956" w:rsidRDefault="00E86956" w:rsidP="00E86956">
      <w:pPr>
        <w:spacing w:after="3" w:line="249" w:lineRule="auto"/>
        <w:ind w:left="-5" w:right="47" w:hanging="10"/>
        <w:jc w:val="both"/>
        <w:rPr>
          <w:rFonts w:ascii="Times New Roman" w:eastAsia="Times New Roman" w:hAnsi="Times New Roman" w:cs="Times New Roman"/>
          <w:color w:val="000000"/>
          <w:sz w:val="24"/>
          <w:lang w:eastAsia="ru-RU"/>
        </w:rPr>
      </w:pPr>
      <w:r w:rsidRPr="00E86956">
        <w:rPr>
          <w:rFonts w:ascii="Times New Roman" w:eastAsia="Times New Roman" w:hAnsi="Times New Roman" w:cs="Times New Roman"/>
          <w:color w:val="000000"/>
          <w:sz w:val="24"/>
          <w:lang w:eastAsia="ru-RU"/>
        </w:rPr>
        <w:t>1.2. Заказчик обязуется принять и оплатить поставляемый Товар в порядке и сроки, установленные настоящим Контрактом.</w:t>
      </w:r>
    </w:p>
    <w:p w14:paraId="2219F0ED" w14:textId="77777777" w:rsidR="00E86956" w:rsidRPr="00E86956" w:rsidRDefault="00E86956" w:rsidP="00E86956">
      <w:pPr>
        <w:spacing w:after="271" w:line="249" w:lineRule="auto"/>
        <w:ind w:left="-5" w:right="47" w:hanging="10"/>
        <w:jc w:val="both"/>
        <w:rPr>
          <w:rFonts w:ascii="Times New Roman" w:eastAsia="Times New Roman" w:hAnsi="Times New Roman" w:cs="Times New Roman"/>
          <w:color w:val="000000"/>
          <w:sz w:val="24"/>
          <w:lang w:eastAsia="ru-RU"/>
        </w:rPr>
      </w:pPr>
      <w:r w:rsidRPr="00E86956">
        <w:rPr>
          <w:rFonts w:ascii="Times New Roman" w:eastAsia="Times New Roman" w:hAnsi="Times New Roman" w:cs="Times New Roman"/>
          <w:color w:val="000000"/>
          <w:sz w:val="24"/>
          <w:lang w:eastAsia="ru-RU"/>
        </w:rPr>
        <w:t>1.3. Поставка Товара осуществляется в порядке, установленном законодательством Российской Федерации. Поставщик гарантирует, что качество и характеристики поставляемого Товара соответствуют Техническому заданию и Спецификации, а также стандартам Российской Федерации.</w:t>
      </w:r>
    </w:p>
    <w:p w14:paraId="583C69BF" w14:textId="77777777" w:rsidR="00E86956" w:rsidRPr="00E86956" w:rsidRDefault="00E86956" w:rsidP="00E86956">
      <w:pPr>
        <w:keepNext/>
        <w:keepLines/>
        <w:spacing w:after="266" w:line="251" w:lineRule="auto"/>
        <w:ind w:left="958" w:right="1013" w:hanging="10"/>
        <w:jc w:val="center"/>
        <w:outlineLvl w:val="0"/>
        <w:rPr>
          <w:rFonts w:ascii="Times New Roman" w:eastAsia="Times New Roman" w:hAnsi="Times New Roman" w:cs="Times New Roman"/>
          <w:b/>
          <w:color w:val="000000"/>
          <w:sz w:val="24"/>
          <w:lang w:eastAsia="ru-RU"/>
        </w:rPr>
      </w:pPr>
      <w:r w:rsidRPr="00E86956">
        <w:rPr>
          <w:rFonts w:ascii="Times New Roman" w:eastAsia="Times New Roman" w:hAnsi="Times New Roman" w:cs="Times New Roman"/>
          <w:b/>
          <w:color w:val="000000"/>
          <w:sz w:val="24"/>
          <w:lang w:eastAsia="ru-RU"/>
        </w:rPr>
        <w:t>2. Цена Контракта и порядок расчетов</w:t>
      </w:r>
    </w:p>
    <w:p w14:paraId="20B1A053" w14:textId="1D51B627" w:rsidR="00E86956" w:rsidRPr="00E86956" w:rsidRDefault="00E86956" w:rsidP="00E86956">
      <w:pPr>
        <w:spacing w:after="3" w:line="249" w:lineRule="auto"/>
        <w:ind w:left="-5" w:right="47" w:hanging="10"/>
        <w:jc w:val="both"/>
        <w:rPr>
          <w:rFonts w:ascii="Times New Roman" w:eastAsia="Times New Roman" w:hAnsi="Times New Roman" w:cs="Times New Roman"/>
          <w:sz w:val="24"/>
          <w:lang w:eastAsia="ru-RU"/>
        </w:rPr>
      </w:pPr>
      <w:r w:rsidRPr="00E86956">
        <w:rPr>
          <w:rFonts w:ascii="Times New Roman" w:eastAsia="Times New Roman" w:hAnsi="Times New Roman" w:cs="Times New Roman"/>
          <w:color w:val="000000"/>
          <w:sz w:val="24"/>
          <w:lang w:eastAsia="ru-RU"/>
        </w:rPr>
        <w:t>2.1. Общая стоимость поставки Товара по настоящему Контр</w:t>
      </w:r>
      <w:r w:rsidR="00A37CCD">
        <w:rPr>
          <w:rFonts w:ascii="Times New Roman" w:eastAsia="Times New Roman" w:hAnsi="Times New Roman" w:cs="Times New Roman"/>
          <w:color w:val="000000"/>
          <w:sz w:val="24"/>
          <w:lang w:eastAsia="ru-RU"/>
        </w:rPr>
        <w:t>акту</w:t>
      </w:r>
      <w:r w:rsidR="00CC6E79">
        <w:rPr>
          <w:rFonts w:ascii="Times New Roman" w:eastAsia="Times New Roman" w:hAnsi="Times New Roman" w:cs="Times New Roman"/>
          <w:color w:val="000000"/>
          <w:sz w:val="24"/>
          <w:lang w:eastAsia="ru-RU"/>
        </w:rPr>
        <w:t>___________</w:t>
      </w:r>
      <w:r w:rsidRPr="00E86956">
        <w:rPr>
          <w:rFonts w:ascii="Times New Roman" w:eastAsia="Times New Roman" w:hAnsi="Times New Roman" w:cs="Times New Roman"/>
          <w:sz w:val="24"/>
          <w:lang w:eastAsia="ru-RU"/>
        </w:rPr>
        <w:t xml:space="preserve">, </w:t>
      </w:r>
      <w:r w:rsidR="00CC6E79">
        <w:rPr>
          <w:rFonts w:ascii="Times New Roman" w:eastAsia="Times New Roman" w:hAnsi="Times New Roman" w:cs="Times New Roman"/>
          <w:sz w:val="24"/>
          <w:lang w:eastAsia="ru-RU"/>
        </w:rPr>
        <w:t xml:space="preserve">в том числе </w:t>
      </w:r>
      <w:r w:rsidR="00377542">
        <w:rPr>
          <w:rFonts w:ascii="Times New Roman" w:eastAsia="Times New Roman" w:hAnsi="Times New Roman" w:cs="Times New Roman"/>
          <w:sz w:val="24"/>
          <w:lang w:eastAsia="ru-RU"/>
        </w:rPr>
        <w:t>НДС</w:t>
      </w:r>
      <w:r w:rsidR="00CC6E79">
        <w:rPr>
          <w:rFonts w:ascii="Times New Roman" w:eastAsia="Times New Roman" w:hAnsi="Times New Roman" w:cs="Times New Roman"/>
          <w:sz w:val="24"/>
          <w:lang w:eastAsia="ru-RU"/>
        </w:rPr>
        <w:t>/без НДС</w:t>
      </w:r>
      <w:r w:rsidRPr="00E86956">
        <w:rPr>
          <w:rFonts w:ascii="Times New Roman" w:eastAsia="Times New Roman" w:hAnsi="Times New Roman" w:cs="Times New Roman"/>
          <w:sz w:val="24"/>
          <w:lang w:eastAsia="ru-RU"/>
        </w:rPr>
        <w:t>.</w:t>
      </w:r>
    </w:p>
    <w:p w14:paraId="5960651F" w14:textId="77777777" w:rsidR="00E86956" w:rsidRPr="00E86956" w:rsidRDefault="00E86956" w:rsidP="00E86956">
      <w:pPr>
        <w:spacing w:after="3" w:line="249" w:lineRule="auto"/>
        <w:ind w:left="-5" w:right="47" w:hanging="10"/>
        <w:jc w:val="both"/>
        <w:rPr>
          <w:rFonts w:ascii="Times New Roman" w:eastAsia="Times New Roman" w:hAnsi="Times New Roman" w:cs="Times New Roman"/>
          <w:color w:val="000000"/>
          <w:sz w:val="24"/>
          <w:lang w:eastAsia="ru-RU"/>
        </w:rPr>
      </w:pPr>
      <w:r w:rsidRPr="00E86956">
        <w:rPr>
          <w:rFonts w:ascii="Times New Roman" w:eastAsia="Times New Roman" w:hAnsi="Times New Roman" w:cs="Times New Roman"/>
          <w:color w:val="000000"/>
          <w:sz w:val="24"/>
          <w:lang w:eastAsia="ru-RU"/>
        </w:rPr>
        <w:t>2.2.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2142F5A" w14:textId="77777777" w:rsidR="00E86956" w:rsidRPr="00E86956" w:rsidRDefault="00E86956" w:rsidP="00E86956">
      <w:pPr>
        <w:spacing w:after="3" w:line="249" w:lineRule="auto"/>
        <w:ind w:left="-5" w:right="47" w:hanging="10"/>
        <w:jc w:val="both"/>
        <w:rPr>
          <w:rFonts w:ascii="Times New Roman" w:eastAsia="Times New Roman" w:hAnsi="Times New Roman" w:cs="Times New Roman"/>
          <w:color w:val="000000"/>
          <w:sz w:val="24"/>
          <w:lang w:eastAsia="ru-RU"/>
        </w:rPr>
      </w:pPr>
      <w:r w:rsidRPr="00E86956">
        <w:rPr>
          <w:rFonts w:ascii="Times New Roman" w:eastAsia="Times New Roman" w:hAnsi="Times New Roman" w:cs="Times New Roman"/>
          <w:color w:val="000000"/>
          <w:sz w:val="24"/>
          <w:lang w:eastAsia="ru-RU"/>
        </w:rPr>
        <w:t>2.3. Цена контракта остается твердой и неизменной на протяжении всего срока выполнения Контракта, за исключением случаев, предусматриваемых Контрактом.</w:t>
      </w:r>
    </w:p>
    <w:p w14:paraId="3B696869" w14:textId="77777777" w:rsidR="00E86956" w:rsidRPr="00E86956" w:rsidRDefault="00E86956" w:rsidP="00E86956">
      <w:pPr>
        <w:spacing w:after="3" w:line="249" w:lineRule="auto"/>
        <w:ind w:left="-5" w:right="47" w:hanging="10"/>
        <w:jc w:val="both"/>
        <w:rPr>
          <w:rFonts w:ascii="Times New Roman" w:eastAsia="Times New Roman" w:hAnsi="Times New Roman" w:cs="Times New Roman"/>
          <w:color w:val="000000"/>
          <w:sz w:val="24"/>
          <w:lang w:eastAsia="ru-RU"/>
        </w:rPr>
      </w:pPr>
      <w:r w:rsidRPr="00E86956">
        <w:rPr>
          <w:rFonts w:ascii="Times New Roman" w:eastAsia="Times New Roman" w:hAnsi="Times New Roman" w:cs="Times New Roman"/>
          <w:color w:val="000000"/>
          <w:sz w:val="24"/>
          <w:lang w:eastAsia="ru-RU"/>
        </w:rPr>
        <w:t>2.4. В цену настоящего Контракта входят: стоимость Товара и сопутствующих услуг, оплачиваемая Заказчиком Поставщику за полное выполнение Поставщиком своих обязательств по поставке Товара, и оказанию сопутствующих услуг по Контракту, в том числе расходы по доставке, разгрузке, а также уплату налогов, сборов, других обязательных платежей, суммы иных издержек Поставщика, связанные с исполнением обязательств по настоящему Контракту.</w:t>
      </w:r>
    </w:p>
    <w:p w14:paraId="55D76061" w14:textId="77777777" w:rsidR="00E86956" w:rsidRPr="00E86956" w:rsidRDefault="00E86956" w:rsidP="00E86956">
      <w:pPr>
        <w:spacing w:after="3" w:line="249" w:lineRule="auto"/>
        <w:ind w:left="-5" w:right="47" w:hanging="10"/>
        <w:jc w:val="both"/>
        <w:rPr>
          <w:rFonts w:ascii="Times New Roman" w:eastAsia="Times New Roman" w:hAnsi="Times New Roman" w:cs="Times New Roman"/>
          <w:color w:val="000000"/>
          <w:sz w:val="24"/>
          <w:lang w:eastAsia="ru-RU"/>
        </w:rPr>
      </w:pPr>
      <w:r w:rsidRPr="00E86956">
        <w:rPr>
          <w:rFonts w:ascii="Times New Roman" w:eastAsia="Times New Roman" w:hAnsi="Times New Roman" w:cs="Times New Roman"/>
          <w:color w:val="000000"/>
          <w:sz w:val="24"/>
          <w:lang w:eastAsia="ru-RU"/>
        </w:rPr>
        <w:t>2.6. Оплата обязательств в рамках настоящего Контракта осуществляется за счет средств Федерального бюджета.</w:t>
      </w:r>
    </w:p>
    <w:p w14:paraId="42995A15" w14:textId="77777777" w:rsidR="00E86956" w:rsidRPr="00E86956" w:rsidRDefault="00E86956" w:rsidP="00E86956">
      <w:pPr>
        <w:spacing w:after="3" w:line="249" w:lineRule="auto"/>
        <w:ind w:left="-15" w:right="47" w:firstLine="60"/>
        <w:jc w:val="both"/>
        <w:rPr>
          <w:rFonts w:ascii="Times New Roman" w:eastAsia="Times New Roman" w:hAnsi="Times New Roman" w:cs="Times New Roman"/>
          <w:color w:val="000000"/>
          <w:sz w:val="24"/>
          <w:lang w:eastAsia="ru-RU"/>
        </w:rPr>
      </w:pPr>
      <w:r w:rsidRPr="00E86956">
        <w:rPr>
          <w:rFonts w:ascii="Times New Roman" w:eastAsia="Times New Roman" w:hAnsi="Times New Roman" w:cs="Times New Roman"/>
          <w:color w:val="000000"/>
          <w:sz w:val="24"/>
          <w:lang w:eastAsia="ru-RU"/>
        </w:rPr>
        <w:t xml:space="preserve">2.7. В случае изменения банковских реквизитов Поставщика, последний обязан в однодневный срок в письменной форме уведомить об этом Заказчика. В противном случае все риски, связанные с перечислением денежных средств на указанный в Контракте счет Поставщика, несет Поставщик. В случае изменения банковских реквизитов Поставщика, </w:t>
      </w:r>
      <w:r w:rsidRPr="00E86956">
        <w:rPr>
          <w:rFonts w:ascii="Times New Roman" w:eastAsia="Times New Roman" w:hAnsi="Times New Roman" w:cs="Times New Roman"/>
          <w:color w:val="000000"/>
          <w:sz w:val="24"/>
          <w:lang w:eastAsia="ru-RU"/>
        </w:rPr>
        <w:lastRenderedPageBreak/>
        <w:t>уведомление о смене реквизитов (с указанием новых банковских реквизитов), будет считаться неотъемлемой частью настоящего Контракта.</w:t>
      </w:r>
    </w:p>
    <w:p w14:paraId="1021A03D" w14:textId="0AF90FEB" w:rsidR="00E86956" w:rsidRPr="00E86956" w:rsidRDefault="00E86956" w:rsidP="00E86956">
      <w:pPr>
        <w:spacing w:after="3" w:line="249" w:lineRule="auto"/>
        <w:ind w:left="-5" w:right="47" w:hanging="10"/>
        <w:jc w:val="both"/>
        <w:rPr>
          <w:rFonts w:ascii="Times New Roman" w:eastAsia="Times New Roman" w:hAnsi="Times New Roman" w:cs="Times New Roman"/>
          <w:color w:val="000000"/>
          <w:sz w:val="24"/>
          <w:lang w:eastAsia="ru-RU"/>
        </w:rPr>
      </w:pPr>
      <w:r w:rsidRPr="00E86956">
        <w:rPr>
          <w:rFonts w:ascii="Times New Roman" w:eastAsia="Times New Roman" w:hAnsi="Times New Roman" w:cs="Times New Roman"/>
          <w:color w:val="000000"/>
          <w:sz w:val="24"/>
          <w:lang w:eastAsia="ru-RU"/>
        </w:rPr>
        <w:t xml:space="preserve">2.8. Оплата поставки товара производится по безналичному расчету в размере 100 % по факту поставки на основании счета, счета-фактуры, товарной накладной (универсального передаточного документа) </w:t>
      </w:r>
      <w:r w:rsidR="00AC2F1A" w:rsidRPr="00E86956">
        <w:rPr>
          <w:rFonts w:ascii="Times New Roman" w:eastAsia="Times New Roman" w:hAnsi="Times New Roman" w:cs="Times New Roman"/>
          <w:color w:val="000000"/>
          <w:sz w:val="24"/>
          <w:lang w:eastAsia="ru-RU"/>
        </w:rPr>
        <w:t xml:space="preserve">подписанных с двух сторон </w:t>
      </w:r>
      <w:r w:rsidRPr="00E86956">
        <w:rPr>
          <w:rFonts w:ascii="Times New Roman" w:eastAsia="Times New Roman" w:hAnsi="Times New Roman" w:cs="Times New Roman"/>
          <w:color w:val="000000"/>
          <w:sz w:val="24"/>
          <w:lang w:eastAsia="ru-RU"/>
        </w:rPr>
        <w:t>в течение 7 (семи) рабочих дн</w:t>
      </w:r>
      <w:r w:rsidR="00AC2F1A">
        <w:rPr>
          <w:rFonts w:ascii="Times New Roman" w:eastAsia="Times New Roman" w:hAnsi="Times New Roman" w:cs="Times New Roman"/>
          <w:color w:val="000000"/>
          <w:sz w:val="24"/>
          <w:lang w:eastAsia="ru-RU"/>
        </w:rPr>
        <w:t>ей</w:t>
      </w:r>
      <w:r w:rsidRPr="00E86956">
        <w:rPr>
          <w:rFonts w:ascii="Times New Roman" w:eastAsia="Times New Roman" w:hAnsi="Times New Roman" w:cs="Times New Roman"/>
          <w:color w:val="000000"/>
          <w:sz w:val="24"/>
          <w:lang w:eastAsia="ru-RU"/>
        </w:rPr>
        <w:t>.</w:t>
      </w:r>
    </w:p>
    <w:p w14:paraId="750CF802" w14:textId="77777777" w:rsidR="00E86956" w:rsidRPr="00E86956" w:rsidRDefault="00E86956" w:rsidP="00E86956">
      <w:pPr>
        <w:spacing w:after="3" w:line="249" w:lineRule="auto"/>
        <w:ind w:left="-5" w:right="47" w:hanging="10"/>
        <w:jc w:val="both"/>
        <w:rPr>
          <w:rFonts w:ascii="Times New Roman" w:eastAsia="Times New Roman" w:hAnsi="Times New Roman" w:cs="Times New Roman"/>
          <w:color w:val="000000"/>
          <w:sz w:val="24"/>
          <w:lang w:eastAsia="ru-RU"/>
        </w:rPr>
      </w:pPr>
      <w:r w:rsidRPr="00E86956">
        <w:rPr>
          <w:rFonts w:ascii="Times New Roman" w:eastAsia="Times New Roman" w:hAnsi="Times New Roman" w:cs="Times New Roman"/>
          <w:color w:val="000000"/>
          <w:sz w:val="24"/>
          <w:lang w:eastAsia="ru-RU"/>
        </w:rPr>
        <w:t>2.9.В случае неисполнения или ненадлежащего исполнения Поставщиком обязательств, предусмотренных контрактом, Заказчик в соответствии со статьями 308 и 410 Гражданского кодекса Российской Федерации вправе исполнить обязательство Поставщика по уплате неустойки оплаты поставленных Исполнителем товаров по цене, установленной пунктом 2.1 контракта, уменьшенной на сумму размера такой неустойки, и перечисления в установленном порядке указанной неустойки в доход Федерального бюджета.</w:t>
      </w:r>
    </w:p>
    <w:p w14:paraId="0D93593E" w14:textId="77777777" w:rsidR="00E86956" w:rsidRPr="00E86956" w:rsidRDefault="00E86956" w:rsidP="00E86956">
      <w:pPr>
        <w:spacing w:after="3" w:line="249" w:lineRule="auto"/>
        <w:ind w:left="-5" w:right="47" w:hanging="10"/>
        <w:jc w:val="both"/>
        <w:rPr>
          <w:rFonts w:ascii="Times New Roman" w:eastAsia="Times New Roman" w:hAnsi="Times New Roman" w:cs="Times New Roman"/>
          <w:color w:val="000000"/>
          <w:sz w:val="24"/>
          <w:lang w:eastAsia="ru-RU"/>
        </w:rPr>
      </w:pPr>
    </w:p>
    <w:p w14:paraId="68D36461" w14:textId="77777777" w:rsidR="00E86956" w:rsidRPr="00E86956" w:rsidRDefault="00E86956" w:rsidP="00E86956">
      <w:pPr>
        <w:keepNext/>
        <w:keepLines/>
        <w:spacing w:after="266" w:line="251" w:lineRule="auto"/>
        <w:ind w:left="958" w:right="1011" w:hanging="10"/>
        <w:jc w:val="center"/>
        <w:outlineLvl w:val="0"/>
        <w:rPr>
          <w:rFonts w:ascii="Times New Roman" w:eastAsia="Times New Roman" w:hAnsi="Times New Roman" w:cs="Times New Roman"/>
          <w:b/>
          <w:color w:val="000000"/>
          <w:sz w:val="24"/>
          <w:lang w:eastAsia="ru-RU"/>
        </w:rPr>
      </w:pPr>
      <w:r w:rsidRPr="00E86956">
        <w:rPr>
          <w:rFonts w:ascii="Times New Roman" w:eastAsia="Times New Roman" w:hAnsi="Times New Roman" w:cs="Times New Roman"/>
          <w:b/>
          <w:color w:val="000000"/>
          <w:sz w:val="24"/>
          <w:lang w:eastAsia="ru-RU"/>
        </w:rPr>
        <w:t>3. Срок поставки и порядок сдачи-приемки Товара</w:t>
      </w:r>
    </w:p>
    <w:p w14:paraId="10BEDAAC" w14:textId="77777777" w:rsidR="00E86956" w:rsidRPr="00E86956" w:rsidRDefault="00E86956" w:rsidP="00E86956">
      <w:pPr>
        <w:spacing w:after="3" w:line="249" w:lineRule="auto"/>
        <w:ind w:left="-5" w:right="47" w:hanging="10"/>
        <w:jc w:val="both"/>
        <w:rPr>
          <w:rFonts w:ascii="Times New Roman" w:eastAsia="Times New Roman" w:hAnsi="Times New Roman" w:cs="Times New Roman"/>
          <w:color w:val="000000"/>
          <w:sz w:val="24"/>
          <w:lang w:eastAsia="ru-RU"/>
        </w:rPr>
      </w:pPr>
      <w:r w:rsidRPr="00E86956">
        <w:rPr>
          <w:rFonts w:ascii="Times New Roman" w:eastAsia="Times New Roman" w:hAnsi="Times New Roman" w:cs="Times New Roman"/>
          <w:color w:val="000000"/>
          <w:sz w:val="24"/>
          <w:lang w:eastAsia="ru-RU"/>
        </w:rPr>
        <w:t>3.1. Поставщик обязуется поставить Заказчику Товар на условиях, указанных Спецификацией (Приложение № 1) и Техническим заданием (Приложение № 2).</w:t>
      </w:r>
    </w:p>
    <w:p w14:paraId="04D7AE83" w14:textId="6911AFC7" w:rsidR="00E86956" w:rsidRPr="00E86956" w:rsidRDefault="00E86956" w:rsidP="00E86956">
      <w:pPr>
        <w:spacing w:after="3" w:line="249" w:lineRule="auto"/>
        <w:ind w:left="-5" w:right="47" w:hanging="10"/>
        <w:jc w:val="both"/>
        <w:rPr>
          <w:rFonts w:ascii="Times New Roman" w:eastAsia="Times New Roman" w:hAnsi="Times New Roman" w:cs="Times New Roman"/>
          <w:color w:val="000000"/>
          <w:sz w:val="24"/>
          <w:lang w:eastAsia="ru-RU"/>
        </w:rPr>
      </w:pPr>
      <w:r w:rsidRPr="00E86956">
        <w:rPr>
          <w:rFonts w:ascii="Times New Roman" w:eastAsia="Times New Roman" w:hAnsi="Times New Roman" w:cs="Times New Roman"/>
          <w:color w:val="000000"/>
          <w:sz w:val="24"/>
          <w:lang w:eastAsia="ru-RU"/>
        </w:rPr>
        <w:t>3.2. Поставщик обязан письменно (по электронной почте) известить заказчика о готовности поставить Товар, с указанием даты и времени поставки, а Заказчик письменно (по электронной почте) подтвердить Поставщику готовность принять Товар.</w:t>
      </w:r>
    </w:p>
    <w:p w14:paraId="614E89A4" w14:textId="77777777" w:rsidR="00E86956" w:rsidRPr="00E86956" w:rsidRDefault="00E86956" w:rsidP="00E86956">
      <w:pPr>
        <w:spacing w:after="0" w:line="240" w:lineRule="auto"/>
        <w:ind w:left="10" w:right="62" w:hanging="10"/>
        <w:jc w:val="both"/>
        <w:rPr>
          <w:rFonts w:ascii="Times New Roman" w:eastAsia="Times New Roman" w:hAnsi="Times New Roman" w:cs="Times New Roman"/>
          <w:color w:val="000000"/>
          <w:sz w:val="24"/>
          <w:szCs w:val="24"/>
          <w:lang w:eastAsia="ru-RU"/>
        </w:rPr>
      </w:pPr>
      <w:r w:rsidRPr="00E86956">
        <w:rPr>
          <w:rFonts w:ascii="Times New Roman" w:eastAsia="Times New Roman" w:hAnsi="Times New Roman" w:cs="Times New Roman"/>
          <w:color w:val="000000"/>
          <w:sz w:val="24"/>
          <w:szCs w:val="24"/>
          <w:lang w:eastAsia="ru-RU"/>
        </w:rPr>
        <w:t>3.3. Сдача-приемка Товара осуществляется в присутствии представителя Поставщика (лицо, имеющее право действовать от имени Поставщика без доверенности или с доверенностью) по номенклатуре, качеству, количеству и комплектации, согласно Спецификации (Приложение № 1) и техническим характеристикам согласно Техническому заданию (Приложение № 2).</w:t>
      </w:r>
    </w:p>
    <w:p w14:paraId="1D033F4F" w14:textId="77777777" w:rsidR="00E86956" w:rsidRPr="00E86956" w:rsidRDefault="00E86956" w:rsidP="00E86956">
      <w:pPr>
        <w:spacing w:after="3" w:line="249" w:lineRule="auto"/>
        <w:ind w:left="-5" w:right="47" w:hanging="10"/>
        <w:jc w:val="both"/>
        <w:rPr>
          <w:rFonts w:ascii="Times New Roman" w:eastAsia="Times New Roman" w:hAnsi="Times New Roman" w:cs="Times New Roman"/>
          <w:color w:val="000000"/>
          <w:sz w:val="24"/>
          <w:lang w:eastAsia="ru-RU"/>
        </w:rPr>
      </w:pPr>
      <w:r w:rsidRPr="00E86956">
        <w:rPr>
          <w:rFonts w:ascii="Times New Roman" w:eastAsia="Times New Roman" w:hAnsi="Times New Roman" w:cs="Times New Roman"/>
          <w:color w:val="000000"/>
          <w:sz w:val="24"/>
          <w:lang w:eastAsia="ru-RU"/>
        </w:rPr>
        <w:t>3.4. Одновременно с передачей Товара Поставщик обязан передать Заказчику надлежаще оформленную и подписанную Поставщиком товарную накладную (УПД).</w:t>
      </w:r>
    </w:p>
    <w:p w14:paraId="20A06E4D" w14:textId="77777777" w:rsidR="00E86956" w:rsidRPr="00E86956" w:rsidRDefault="00E86956" w:rsidP="00E86956">
      <w:pPr>
        <w:spacing w:after="3" w:line="249" w:lineRule="auto"/>
        <w:ind w:left="-5" w:right="47" w:hanging="10"/>
        <w:jc w:val="both"/>
        <w:rPr>
          <w:rFonts w:ascii="Times New Roman" w:eastAsia="Times New Roman" w:hAnsi="Times New Roman" w:cs="Times New Roman"/>
          <w:color w:val="000000"/>
          <w:sz w:val="24"/>
          <w:lang w:eastAsia="ru-RU"/>
        </w:rPr>
      </w:pPr>
      <w:r w:rsidRPr="00E86956">
        <w:rPr>
          <w:rFonts w:ascii="Times New Roman" w:eastAsia="Times New Roman" w:hAnsi="Times New Roman" w:cs="Times New Roman"/>
          <w:color w:val="000000"/>
          <w:sz w:val="24"/>
          <w:lang w:eastAsia="ru-RU"/>
        </w:rPr>
        <w:t>3.5. Моментом поставки Товара считается дата подписи Заказчиком документа, подтверждающем поставку Заказчику (товарная накладная (универсальный передаточный документ)).</w:t>
      </w:r>
    </w:p>
    <w:p w14:paraId="45B44714" w14:textId="77777777" w:rsidR="00E86956" w:rsidRPr="00E86956" w:rsidRDefault="00E86956" w:rsidP="00E86956">
      <w:pPr>
        <w:spacing w:after="3" w:line="249" w:lineRule="auto"/>
        <w:ind w:left="-5" w:right="47" w:hanging="10"/>
        <w:jc w:val="both"/>
        <w:rPr>
          <w:rFonts w:ascii="Times New Roman" w:eastAsia="Times New Roman" w:hAnsi="Times New Roman" w:cs="Times New Roman"/>
          <w:color w:val="000000"/>
          <w:sz w:val="24"/>
          <w:lang w:eastAsia="ru-RU"/>
        </w:rPr>
      </w:pPr>
      <w:r w:rsidRPr="00E86956">
        <w:rPr>
          <w:rFonts w:ascii="Times New Roman" w:eastAsia="Times New Roman" w:hAnsi="Times New Roman" w:cs="Times New Roman"/>
          <w:color w:val="000000"/>
          <w:sz w:val="24"/>
          <w:lang w:eastAsia="ru-RU"/>
        </w:rPr>
        <w:t>3.6. Для проверки поставленного Товара на соответствие условиям предусмотренным Контрактом, Заказчик может провести экспертизу. Экспертиза на соответствие Товара требованиям Контракта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14:paraId="3017B291" w14:textId="77777777" w:rsidR="00E86956" w:rsidRPr="00E86956" w:rsidRDefault="00E86956" w:rsidP="00E86956">
      <w:pPr>
        <w:spacing w:after="3" w:line="249" w:lineRule="auto"/>
        <w:ind w:left="-5" w:right="47" w:hanging="10"/>
        <w:jc w:val="both"/>
        <w:rPr>
          <w:rFonts w:ascii="Times New Roman" w:eastAsia="Times New Roman" w:hAnsi="Times New Roman" w:cs="Times New Roman"/>
          <w:color w:val="000000"/>
          <w:sz w:val="24"/>
          <w:lang w:eastAsia="ru-RU"/>
        </w:rPr>
      </w:pPr>
      <w:r w:rsidRPr="00E86956">
        <w:rPr>
          <w:rFonts w:ascii="Times New Roman" w:eastAsia="Times New Roman" w:hAnsi="Times New Roman" w:cs="Times New Roman"/>
          <w:color w:val="000000"/>
          <w:sz w:val="24"/>
          <w:lang w:eastAsia="ru-RU"/>
        </w:rPr>
        <w:t>В случае если по результатам такой экспертизы установлены нарушения требований Контракта, не препятствующие приемке Товара, в заключении эксперта могут содержаться предложения об устранении данных нарушений, в том числе с указанием срока их устранения.</w:t>
      </w:r>
    </w:p>
    <w:p w14:paraId="182A3886" w14:textId="77777777" w:rsidR="00E86956" w:rsidRPr="00E86956" w:rsidRDefault="00E86956" w:rsidP="00E86956">
      <w:pPr>
        <w:spacing w:after="3" w:line="249" w:lineRule="auto"/>
        <w:ind w:left="-5" w:right="47" w:hanging="10"/>
        <w:jc w:val="both"/>
        <w:rPr>
          <w:rFonts w:ascii="Times New Roman" w:eastAsia="Times New Roman" w:hAnsi="Times New Roman" w:cs="Times New Roman"/>
          <w:color w:val="000000"/>
          <w:sz w:val="24"/>
          <w:lang w:eastAsia="ru-RU"/>
        </w:rPr>
      </w:pPr>
      <w:r w:rsidRPr="00E86956">
        <w:rPr>
          <w:rFonts w:ascii="Times New Roman" w:eastAsia="Times New Roman" w:hAnsi="Times New Roman" w:cs="Times New Roman"/>
          <w:color w:val="000000"/>
          <w:sz w:val="24"/>
          <w:lang w:eastAsia="ru-RU"/>
        </w:rPr>
        <w:t>3.7. По решению Заказчика для приемки Товара может создаваться приемочная комиссия, которая состоит не менее чем из пяти человек.</w:t>
      </w:r>
    </w:p>
    <w:p w14:paraId="26C729F9" w14:textId="77777777" w:rsidR="00E86956" w:rsidRPr="00E86956" w:rsidRDefault="00E86956" w:rsidP="00E86956">
      <w:pPr>
        <w:spacing w:after="3" w:line="249" w:lineRule="auto"/>
        <w:ind w:left="-5" w:right="47" w:hanging="10"/>
        <w:jc w:val="both"/>
        <w:rPr>
          <w:rFonts w:ascii="Times New Roman" w:eastAsia="Times New Roman" w:hAnsi="Times New Roman" w:cs="Times New Roman"/>
          <w:color w:val="000000"/>
          <w:sz w:val="24"/>
          <w:lang w:eastAsia="ru-RU"/>
        </w:rPr>
      </w:pPr>
      <w:r w:rsidRPr="00E86956">
        <w:rPr>
          <w:rFonts w:ascii="Times New Roman" w:eastAsia="Times New Roman" w:hAnsi="Times New Roman" w:cs="Times New Roman"/>
          <w:color w:val="000000"/>
          <w:sz w:val="24"/>
          <w:lang w:eastAsia="ru-RU"/>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41A1FF43" w14:textId="1D810DEB" w:rsidR="00E86956" w:rsidRPr="00E86956" w:rsidRDefault="00E86956" w:rsidP="00E86956">
      <w:pPr>
        <w:spacing w:after="3" w:line="249" w:lineRule="auto"/>
        <w:ind w:left="-5" w:right="47" w:hanging="10"/>
        <w:jc w:val="both"/>
        <w:rPr>
          <w:rFonts w:ascii="Times New Roman" w:eastAsia="Times New Roman" w:hAnsi="Times New Roman" w:cs="Times New Roman"/>
          <w:color w:val="000000"/>
          <w:sz w:val="24"/>
          <w:lang w:eastAsia="ru-RU"/>
        </w:rPr>
      </w:pPr>
      <w:r w:rsidRPr="00E86956">
        <w:rPr>
          <w:rFonts w:ascii="Times New Roman" w:eastAsia="Times New Roman" w:hAnsi="Times New Roman" w:cs="Times New Roman"/>
          <w:color w:val="000000"/>
          <w:sz w:val="24"/>
          <w:lang w:eastAsia="ru-RU"/>
        </w:rPr>
        <w:t xml:space="preserve">3.8. Заказчик принимает Товар в течение </w:t>
      </w:r>
      <w:r w:rsidR="003C7A16">
        <w:rPr>
          <w:rFonts w:ascii="Times New Roman" w:eastAsia="Times New Roman" w:hAnsi="Times New Roman" w:cs="Times New Roman"/>
          <w:color w:val="000000"/>
          <w:sz w:val="24"/>
          <w:lang w:eastAsia="ru-RU"/>
        </w:rPr>
        <w:t>20</w:t>
      </w:r>
      <w:r w:rsidR="00DB35E6">
        <w:rPr>
          <w:rFonts w:ascii="Times New Roman" w:eastAsia="Times New Roman" w:hAnsi="Times New Roman" w:cs="Times New Roman"/>
          <w:color w:val="000000"/>
          <w:sz w:val="24"/>
          <w:lang w:eastAsia="ru-RU"/>
        </w:rPr>
        <w:t xml:space="preserve"> (</w:t>
      </w:r>
      <w:r w:rsidR="003C7A16">
        <w:rPr>
          <w:rFonts w:ascii="Times New Roman" w:eastAsia="Times New Roman" w:hAnsi="Times New Roman" w:cs="Times New Roman"/>
          <w:color w:val="000000"/>
          <w:sz w:val="24"/>
          <w:lang w:eastAsia="ru-RU"/>
        </w:rPr>
        <w:t>двадцати</w:t>
      </w:r>
      <w:r w:rsidRPr="00E86956">
        <w:rPr>
          <w:rFonts w:ascii="Times New Roman" w:eastAsia="Times New Roman" w:hAnsi="Times New Roman" w:cs="Times New Roman"/>
          <w:color w:val="000000"/>
          <w:sz w:val="24"/>
          <w:lang w:eastAsia="ru-RU"/>
        </w:rPr>
        <w:t xml:space="preserve">) рабочих дней с момента поставки и направляет Поставщику 1 экземпляр подписанной товарной накладной (УПД), либо в течение 1 (одного) рабочего дня направляет Поставщику мотивированный отказ от приемки Товара с указанием перечня выявленных недостатков, который составляется с учетом отраженного в заключении по результатам экспертизы поставленного Товара </w:t>
      </w:r>
      <w:r w:rsidRPr="00E86956">
        <w:rPr>
          <w:rFonts w:ascii="Times New Roman" w:eastAsia="Times New Roman" w:hAnsi="Times New Roman" w:cs="Times New Roman"/>
          <w:color w:val="000000"/>
          <w:sz w:val="24"/>
          <w:lang w:eastAsia="ru-RU"/>
        </w:rPr>
        <w:lastRenderedPageBreak/>
        <w:t>предложения экспертов, экспертных организаций, если таковые привлекались для ее проведения.</w:t>
      </w:r>
    </w:p>
    <w:p w14:paraId="7ECA83F4" w14:textId="77777777" w:rsidR="00E86956" w:rsidRPr="00E86956" w:rsidRDefault="00E86956" w:rsidP="00E86956">
      <w:pPr>
        <w:spacing w:after="3" w:line="249" w:lineRule="auto"/>
        <w:ind w:left="-5" w:right="47" w:hanging="10"/>
        <w:jc w:val="both"/>
        <w:rPr>
          <w:rFonts w:ascii="Times New Roman" w:eastAsia="Times New Roman" w:hAnsi="Times New Roman" w:cs="Times New Roman"/>
          <w:color w:val="000000"/>
          <w:sz w:val="24"/>
          <w:lang w:eastAsia="ru-RU"/>
        </w:rPr>
      </w:pPr>
      <w:r w:rsidRPr="00E86956">
        <w:rPr>
          <w:rFonts w:ascii="Times New Roman" w:eastAsia="Times New Roman" w:hAnsi="Times New Roman" w:cs="Times New Roman"/>
          <w:color w:val="000000"/>
          <w:sz w:val="24"/>
          <w:lang w:eastAsia="ru-RU"/>
        </w:rPr>
        <w:t>Поставщик обязан за собственный счет в течение 10 (десяти) рабочих дней с момента получения уведомления Заказчика о выявленных несоответствиях или недостатках Товара заменить такой Товар.</w:t>
      </w:r>
    </w:p>
    <w:p w14:paraId="3A3526F2" w14:textId="77777777" w:rsidR="00E86956" w:rsidRPr="00E86956" w:rsidRDefault="00E86956" w:rsidP="00E86956">
      <w:pPr>
        <w:spacing w:after="3" w:line="249" w:lineRule="auto"/>
        <w:ind w:left="-5" w:right="47" w:hanging="10"/>
        <w:jc w:val="both"/>
        <w:rPr>
          <w:rFonts w:ascii="Times New Roman" w:eastAsia="Times New Roman" w:hAnsi="Times New Roman" w:cs="Times New Roman"/>
          <w:color w:val="000000"/>
          <w:sz w:val="24"/>
          <w:lang w:eastAsia="ru-RU"/>
        </w:rPr>
      </w:pPr>
      <w:r w:rsidRPr="00E86956">
        <w:rPr>
          <w:rFonts w:ascii="Times New Roman" w:eastAsia="Times New Roman" w:hAnsi="Times New Roman" w:cs="Times New Roman"/>
          <w:color w:val="000000"/>
          <w:sz w:val="24"/>
          <w:lang w:eastAsia="ru-RU"/>
        </w:rPr>
        <w:t>В случае отказа Поставщика заменить ненадлежащий Товар на Товар, соответствующий условиям Контракта, Заказчик вправе отказаться от исполнения Контракта.</w:t>
      </w:r>
    </w:p>
    <w:p w14:paraId="2423DCC5" w14:textId="77777777" w:rsidR="00E86956" w:rsidRPr="00E86956" w:rsidRDefault="00E86956" w:rsidP="00E86956">
      <w:pPr>
        <w:spacing w:after="3" w:line="249" w:lineRule="auto"/>
        <w:ind w:left="-5" w:right="47" w:hanging="10"/>
        <w:jc w:val="both"/>
        <w:rPr>
          <w:rFonts w:ascii="Times New Roman" w:eastAsia="Times New Roman" w:hAnsi="Times New Roman" w:cs="Times New Roman"/>
          <w:color w:val="000000"/>
          <w:sz w:val="24"/>
          <w:lang w:eastAsia="ru-RU"/>
        </w:rPr>
      </w:pPr>
      <w:r w:rsidRPr="00E86956">
        <w:rPr>
          <w:rFonts w:ascii="Times New Roman" w:eastAsia="Times New Roman" w:hAnsi="Times New Roman" w:cs="Times New Roman"/>
          <w:color w:val="000000"/>
          <w:sz w:val="24"/>
          <w:lang w:eastAsia="ru-RU"/>
        </w:rPr>
        <w:t>3.9. В случае если товарная накладная (УПД) подписана не уполномоченными лицами, отсутствует расшифровка подписей, отсутствуют печати Поставщика и Заказчика, документация считается неподписанной, а Товар непринятым.</w:t>
      </w:r>
    </w:p>
    <w:p w14:paraId="0ED936A7" w14:textId="77777777" w:rsidR="00E86956" w:rsidRPr="00E86956" w:rsidRDefault="00E86956" w:rsidP="00E86956">
      <w:pPr>
        <w:spacing w:after="3" w:line="249" w:lineRule="auto"/>
        <w:ind w:left="-5" w:right="47" w:hanging="10"/>
        <w:jc w:val="both"/>
        <w:rPr>
          <w:rFonts w:ascii="Times New Roman" w:eastAsia="Times New Roman" w:hAnsi="Times New Roman" w:cs="Times New Roman"/>
          <w:color w:val="000000"/>
          <w:sz w:val="24"/>
          <w:lang w:eastAsia="ru-RU"/>
        </w:rPr>
      </w:pPr>
      <w:r w:rsidRPr="00E86956">
        <w:rPr>
          <w:rFonts w:ascii="Times New Roman" w:eastAsia="Times New Roman" w:hAnsi="Times New Roman" w:cs="Times New Roman"/>
          <w:color w:val="000000"/>
          <w:sz w:val="24"/>
          <w:lang w:eastAsia="ru-RU"/>
        </w:rPr>
        <w:t>3.10. Право собственности на поставляемый Товар по настоящему Контракту, риск случайной гибели или повреждения Товара переходит от Поставщика к Заказчику с момента приемки Товара Заказчиком.</w:t>
      </w:r>
    </w:p>
    <w:p w14:paraId="3E126A47" w14:textId="77777777" w:rsidR="00E86956" w:rsidRPr="00E86956" w:rsidRDefault="00E86956" w:rsidP="00E86956">
      <w:pPr>
        <w:spacing w:after="271" w:line="249" w:lineRule="auto"/>
        <w:ind w:left="-5" w:right="47" w:hanging="10"/>
        <w:jc w:val="both"/>
        <w:rPr>
          <w:rFonts w:ascii="Times New Roman" w:eastAsia="Times New Roman" w:hAnsi="Times New Roman" w:cs="Times New Roman"/>
          <w:color w:val="000000"/>
          <w:sz w:val="24"/>
          <w:lang w:eastAsia="ru-RU"/>
        </w:rPr>
      </w:pPr>
      <w:r w:rsidRPr="00E86956">
        <w:rPr>
          <w:rFonts w:ascii="Times New Roman" w:eastAsia="Times New Roman" w:hAnsi="Times New Roman" w:cs="Times New Roman"/>
          <w:color w:val="000000"/>
          <w:sz w:val="24"/>
          <w:lang w:eastAsia="ru-RU"/>
        </w:rPr>
        <w:t>3.11. По вопросам, касающимся приемки товара, не урегулированным настоящим Контрактом, Стороны руководствуются действующим законодательством.</w:t>
      </w:r>
    </w:p>
    <w:p w14:paraId="6383F5D1" w14:textId="77777777" w:rsidR="00E86956" w:rsidRPr="00E86956" w:rsidRDefault="00E86956" w:rsidP="00E86956">
      <w:pPr>
        <w:keepNext/>
        <w:keepLines/>
        <w:spacing w:after="8" w:line="251" w:lineRule="auto"/>
        <w:ind w:left="958" w:right="1009" w:hanging="10"/>
        <w:jc w:val="center"/>
        <w:outlineLvl w:val="0"/>
        <w:rPr>
          <w:rFonts w:ascii="Times New Roman" w:eastAsia="Times New Roman" w:hAnsi="Times New Roman" w:cs="Times New Roman"/>
          <w:b/>
          <w:color w:val="000000"/>
          <w:sz w:val="24"/>
          <w:lang w:eastAsia="ru-RU"/>
        </w:rPr>
      </w:pPr>
      <w:r w:rsidRPr="00E86956">
        <w:rPr>
          <w:rFonts w:ascii="Times New Roman" w:eastAsia="Times New Roman" w:hAnsi="Times New Roman" w:cs="Times New Roman"/>
          <w:b/>
          <w:color w:val="000000"/>
          <w:sz w:val="24"/>
          <w:lang w:eastAsia="ru-RU"/>
        </w:rPr>
        <w:t>4. Права и обязанности сторон</w:t>
      </w:r>
    </w:p>
    <w:p w14:paraId="587A2C77" w14:textId="77777777" w:rsidR="00E86956" w:rsidRPr="00E86956" w:rsidRDefault="00E86956" w:rsidP="00E86956">
      <w:pPr>
        <w:spacing w:after="3" w:line="249" w:lineRule="auto"/>
        <w:ind w:left="-5" w:right="47" w:hanging="10"/>
        <w:jc w:val="both"/>
        <w:rPr>
          <w:rFonts w:ascii="Times New Roman" w:eastAsia="Times New Roman" w:hAnsi="Times New Roman" w:cs="Times New Roman"/>
          <w:color w:val="000000"/>
          <w:sz w:val="24"/>
          <w:lang w:eastAsia="ru-RU"/>
        </w:rPr>
      </w:pPr>
      <w:r w:rsidRPr="00E86956">
        <w:rPr>
          <w:rFonts w:ascii="Times New Roman" w:eastAsia="Times New Roman" w:hAnsi="Times New Roman" w:cs="Times New Roman"/>
          <w:color w:val="000000"/>
          <w:sz w:val="24"/>
          <w:lang w:eastAsia="ru-RU"/>
        </w:rPr>
        <w:t>4.1. Поставщик вправе:</w:t>
      </w:r>
    </w:p>
    <w:p w14:paraId="6208AD64" w14:textId="77777777" w:rsidR="00E86956" w:rsidRPr="00E86956" w:rsidRDefault="00E86956" w:rsidP="00E86956">
      <w:pPr>
        <w:spacing w:after="3" w:line="249" w:lineRule="auto"/>
        <w:ind w:left="-5" w:right="47" w:hanging="10"/>
        <w:jc w:val="both"/>
        <w:rPr>
          <w:rFonts w:ascii="Times New Roman" w:eastAsia="Times New Roman" w:hAnsi="Times New Roman" w:cs="Times New Roman"/>
          <w:color w:val="000000"/>
          <w:sz w:val="24"/>
          <w:lang w:eastAsia="ru-RU"/>
        </w:rPr>
      </w:pPr>
      <w:r w:rsidRPr="00E86956">
        <w:rPr>
          <w:rFonts w:ascii="Times New Roman" w:eastAsia="Times New Roman" w:hAnsi="Times New Roman" w:cs="Times New Roman"/>
          <w:color w:val="000000"/>
          <w:sz w:val="24"/>
          <w:lang w:eastAsia="ru-RU"/>
        </w:rPr>
        <w:t>4.1.1. Требовать подписания Заказчиком в соответствии с условиями Контракта документации, подтверждающей поставку Товара.</w:t>
      </w:r>
    </w:p>
    <w:p w14:paraId="01F0BF35" w14:textId="77777777" w:rsidR="00E86956" w:rsidRPr="00E86956" w:rsidRDefault="00E86956" w:rsidP="00E86956">
      <w:pPr>
        <w:spacing w:after="3" w:line="249" w:lineRule="auto"/>
        <w:ind w:left="-5" w:right="47" w:hanging="10"/>
        <w:jc w:val="both"/>
        <w:rPr>
          <w:rFonts w:ascii="Times New Roman" w:eastAsia="Times New Roman" w:hAnsi="Times New Roman" w:cs="Times New Roman"/>
          <w:color w:val="000000"/>
          <w:sz w:val="24"/>
          <w:lang w:eastAsia="ru-RU"/>
        </w:rPr>
      </w:pPr>
      <w:r w:rsidRPr="00E86956">
        <w:rPr>
          <w:rFonts w:ascii="Times New Roman" w:eastAsia="Times New Roman" w:hAnsi="Times New Roman" w:cs="Times New Roman"/>
          <w:color w:val="000000"/>
          <w:sz w:val="24"/>
          <w:lang w:eastAsia="ru-RU"/>
        </w:rPr>
        <w:t>4.1.2. Требовать своевременной оплаты поставки Товара в соответствии с условиями настоящего Контракта.</w:t>
      </w:r>
    </w:p>
    <w:p w14:paraId="0BE3FA9F" w14:textId="77777777" w:rsidR="00E86956" w:rsidRPr="00E86956" w:rsidRDefault="00E86956" w:rsidP="00E86956">
      <w:pPr>
        <w:spacing w:after="3" w:line="249" w:lineRule="auto"/>
        <w:ind w:left="-5" w:right="47" w:hanging="10"/>
        <w:jc w:val="both"/>
        <w:rPr>
          <w:rFonts w:ascii="Times New Roman" w:eastAsia="Times New Roman" w:hAnsi="Times New Roman" w:cs="Times New Roman"/>
          <w:color w:val="000000"/>
          <w:sz w:val="24"/>
          <w:lang w:eastAsia="ru-RU"/>
        </w:rPr>
      </w:pPr>
      <w:r w:rsidRPr="00E86956">
        <w:rPr>
          <w:rFonts w:ascii="Times New Roman" w:eastAsia="Times New Roman" w:hAnsi="Times New Roman" w:cs="Times New Roman"/>
          <w:color w:val="000000"/>
          <w:sz w:val="24"/>
          <w:lang w:eastAsia="ru-RU"/>
        </w:rPr>
        <w:t>4.1.3. Направлять Заказчику запросы и получать от него разъяснения и уточнения по вопросам выполнения настоящего Контракта.</w:t>
      </w:r>
    </w:p>
    <w:p w14:paraId="4412593D" w14:textId="77777777" w:rsidR="00E86956" w:rsidRPr="00E86956" w:rsidRDefault="00E86956" w:rsidP="00E86956">
      <w:pPr>
        <w:spacing w:after="3" w:line="249" w:lineRule="auto"/>
        <w:ind w:left="-5" w:right="47" w:hanging="10"/>
        <w:jc w:val="both"/>
        <w:rPr>
          <w:rFonts w:ascii="Times New Roman" w:eastAsia="Times New Roman" w:hAnsi="Times New Roman" w:cs="Times New Roman"/>
          <w:color w:val="000000"/>
          <w:sz w:val="24"/>
          <w:lang w:eastAsia="ru-RU"/>
        </w:rPr>
      </w:pPr>
      <w:r w:rsidRPr="00E86956">
        <w:rPr>
          <w:rFonts w:ascii="Times New Roman" w:eastAsia="Times New Roman" w:hAnsi="Times New Roman" w:cs="Times New Roman"/>
          <w:color w:val="000000"/>
          <w:sz w:val="24"/>
          <w:lang w:eastAsia="ru-RU"/>
        </w:rPr>
        <w:t>4.2. Поставщик обязан:</w:t>
      </w:r>
    </w:p>
    <w:p w14:paraId="0EF661D4" w14:textId="77777777" w:rsidR="00E86956" w:rsidRPr="00E86956" w:rsidRDefault="00E86956" w:rsidP="00E86956">
      <w:pPr>
        <w:spacing w:after="3" w:line="249" w:lineRule="auto"/>
        <w:ind w:left="-5" w:right="47" w:hanging="10"/>
        <w:jc w:val="both"/>
        <w:rPr>
          <w:rFonts w:ascii="Times New Roman" w:eastAsia="Times New Roman" w:hAnsi="Times New Roman" w:cs="Times New Roman"/>
          <w:color w:val="000000"/>
          <w:sz w:val="24"/>
          <w:lang w:eastAsia="ru-RU"/>
        </w:rPr>
      </w:pPr>
      <w:r w:rsidRPr="00E86956">
        <w:rPr>
          <w:rFonts w:ascii="Times New Roman" w:eastAsia="Times New Roman" w:hAnsi="Times New Roman" w:cs="Times New Roman"/>
          <w:color w:val="000000"/>
          <w:sz w:val="24"/>
          <w:lang w:eastAsia="ru-RU"/>
        </w:rPr>
        <w:t>4.2.1. Поставить Заказчику Товар надлежащего качества, в количестве и комплектации, указанном в Спецификации (Приложение № 1) и в соответствии с Техническим зданием (Приложение № 2), а также в обусловленные настоящим Контрактом сроки.</w:t>
      </w:r>
    </w:p>
    <w:p w14:paraId="1D13C30E" w14:textId="77777777" w:rsidR="00E86956" w:rsidRPr="00E86956" w:rsidRDefault="00E86956" w:rsidP="00E86956">
      <w:pPr>
        <w:spacing w:after="3" w:line="249" w:lineRule="auto"/>
        <w:ind w:left="-5" w:right="47" w:hanging="10"/>
        <w:jc w:val="both"/>
        <w:rPr>
          <w:rFonts w:ascii="Times New Roman" w:eastAsia="Times New Roman" w:hAnsi="Times New Roman" w:cs="Times New Roman"/>
          <w:color w:val="000000"/>
          <w:sz w:val="24"/>
          <w:lang w:eastAsia="ru-RU"/>
        </w:rPr>
      </w:pPr>
      <w:r w:rsidRPr="00E86956">
        <w:rPr>
          <w:rFonts w:ascii="Times New Roman" w:eastAsia="Times New Roman" w:hAnsi="Times New Roman" w:cs="Times New Roman"/>
          <w:color w:val="000000"/>
          <w:sz w:val="24"/>
          <w:lang w:eastAsia="ru-RU"/>
        </w:rPr>
        <w:t>4.2.2. Немедленно письменно предупредить Заказчика при обнаружении не зависящих от Поставщика обстоятельств, которые создают невозможность осуществления поставки в срок, предусмотренный Контрактом.</w:t>
      </w:r>
    </w:p>
    <w:p w14:paraId="1A2EBD0A" w14:textId="77777777" w:rsidR="00E86956" w:rsidRPr="00E86956" w:rsidRDefault="00E86956" w:rsidP="00E86956">
      <w:pPr>
        <w:spacing w:after="3" w:line="249" w:lineRule="auto"/>
        <w:ind w:left="-5" w:right="47" w:hanging="10"/>
        <w:jc w:val="both"/>
        <w:rPr>
          <w:rFonts w:ascii="Times New Roman" w:eastAsia="Times New Roman" w:hAnsi="Times New Roman" w:cs="Times New Roman"/>
          <w:color w:val="000000"/>
          <w:sz w:val="24"/>
          <w:lang w:eastAsia="ru-RU"/>
        </w:rPr>
      </w:pPr>
      <w:r w:rsidRPr="00E86956">
        <w:rPr>
          <w:rFonts w:ascii="Times New Roman" w:eastAsia="Times New Roman" w:hAnsi="Times New Roman" w:cs="Times New Roman"/>
          <w:color w:val="000000"/>
          <w:sz w:val="24"/>
          <w:lang w:eastAsia="ru-RU"/>
        </w:rPr>
        <w:t xml:space="preserve">4.2.3. Поставщик обязан по запросу Заказчика или органа финансового контроля предоставить документы и сведения, которые необходимы для проверки процесса исполнения Государственного контракта. При необходимости во время проверок сотрудники органов финансового контроля могут посещать помещения, которые занимает заказчик и исполнитель, также требовать предоставления результатов исполнения контрактов. </w:t>
      </w:r>
    </w:p>
    <w:p w14:paraId="0E16F104" w14:textId="77777777" w:rsidR="00E86956" w:rsidRPr="00E86956" w:rsidRDefault="00E86956" w:rsidP="00E86956">
      <w:pPr>
        <w:spacing w:after="3" w:line="249" w:lineRule="auto"/>
        <w:ind w:left="-5" w:right="47" w:hanging="10"/>
        <w:jc w:val="both"/>
        <w:rPr>
          <w:rFonts w:ascii="Times New Roman" w:eastAsia="Times New Roman" w:hAnsi="Times New Roman" w:cs="Times New Roman"/>
          <w:color w:val="000000"/>
          <w:sz w:val="24"/>
          <w:lang w:eastAsia="ru-RU"/>
        </w:rPr>
      </w:pPr>
      <w:r w:rsidRPr="00E86956">
        <w:rPr>
          <w:rFonts w:ascii="Times New Roman" w:eastAsia="Times New Roman" w:hAnsi="Times New Roman" w:cs="Times New Roman"/>
          <w:color w:val="000000"/>
          <w:sz w:val="24"/>
          <w:lang w:eastAsia="ru-RU"/>
        </w:rPr>
        <w:t>4.3. Заказчик вправе:</w:t>
      </w:r>
    </w:p>
    <w:p w14:paraId="2128EBC4" w14:textId="77777777" w:rsidR="00E86956" w:rsidRPr="00E86956" w:rsidRDefault="00E86956" w:rsidP="00E86956">
      <w:pPr>
        <w:spacing w:after="3" w:line="249" w:lineRule="auto"/>
        <w:ind w:left="-5" w:right="47" w:hanging="10"/>
        <w:jc w:val="both"/>
        <w:rPr>
          <w:rFonts w:ascii="Times New Roman" w:eastAsia="Times New Roman" w:hAnsi="Times New Roman" w:cs="Times New Roman"/>
          <w:color w:val="000000"/>
          <w:sz w:val="24"/>
          <w:lang w:eastAsia="ru-RU"/>
        </w:rPr>
      </w:pPr>
      <w:r w:rsidRPr="00E86956">
        <w:rPr>
          <w:rFonts w:ascii="Times New Roman" w:eastAsia="Times New Roman" w:hAnsi="Times New Roman" w:cs="Times New Roman"/>
          <w:color w:val="000000"/>
          <w:sz w:val="24"/>
          <w:lang w:eastAsia="ru-RU"/>
        </w:rPr>
        <w:t>4.3.1. Требовать от Поставщика надлежащего исполнения обязательств в соответствии с условиями Контракта.</w:t>
      </w:r>
    </w:p>
    <w:p w14:paraId="39E9725B" w14:textId="77777777" w:rsidR="00E86956" w:rsidRPr="00E86956" w:rsidRDefault="00E86956" w:rsidP="00E86956">
      <w:pPr>
        <w:spacing w:after="3" w:line="249" w:lineRule="auto"/>
        <w:ind w:left="-5" w:right="47" w:hanging="10"/>
        <w:jc w:val="both"/>
        <w:rPr>
          <w:rFonts w:ascii="Times New Roman" w:eastAsia="Times New Roman" w:hAnsi="Times New Roman" w:cs="Times New Roman"/>
          <w:color w:val="000000"/>
          <w:sz w:val="24"/>
          <w:lang w:eastAsia="ru-RU"/>
        </w:rPr>
      </w:pPr>
      <w:r w:rsidRPr="00E86956">
        <w:rPr>
          <w:rFonts w:ascii="Times New Roman" w:eastAsia="Times New Roman" w:hAnsi="Times New Roman" w:cs="Times New Roman"/>
          <w:color w:val="000000"/>
          <w:sz w:val="24"/>
          <w:lang w:eastAsia="ru-RU"/>
        </w:rPr>
        <w:t>4.3.2. Требовать от Поставщика представления надлежащим образом оформленных документов, подтверждающих выполнение обязательств в соответствии с условиями Контракта.</w:t>
      </w:r>
    </w:p>
    <w:p w14:paraId="4BD4D0B8" w14:textId="77777777" w:rsidR="00E86956" w:rsidRPr="00E86956" w:rsidRDefault="00E86956" w:rsidP="00E86956">
      <w:pPr>
        <w:spacing w:after="3" w:line="249" w:lineRule="auto"/>
        <w:ind w:left="-5" w:right="47" w:hanging="10"/>
        <w:jc w:val="both"/>
        <w:rPr>
          <w:rFonts w:ascii="Times New Roman" w:eastAsia="Times New Roman" w:hAnsi="Times New Roman" w:cs="Times New Roman"/>
          <w:color w:val="000000"/>
          <w:sz w:val="24"/>
          <w:lang w:eastAsia="ru-RU"/>
        </w:rPr>
      </w:pPr>
      <w:r w:rsidRPr="00E86956">
        <w:rPr>
          <w:rFonts w:ascii="Times New Roman" w:eastAsia="Times New Roman" w:hAnsi="Times New Roman" w:cs="Times New Roman"/>
          <w:color w:val="000000"/>
          <w:sz w:val="24"/>
          <w:lang w:eastAsia="ru-RU"/>
        </w:rPr>
        <w:t>4.4. Заказчик обязан:</w:t>
      </w:r>
    </w:p>
    <w:p w14:paraId="3E57FD82" w14:textId="77777777" w:rsidR="00E86956" w:rsidRPr="00E86956" w:rsidRDefault="00E86956" w:rsidP="00E86956">
      <w:pPr>
        <w:spacing w:after="3" w:line="249" w:lineRule="auto"/>
        <w:ind w:left="-5" w:right="47" w:hanging="10"/>
        <w:jc w:val="both"/>
        <w:rPr>
          <w:rFonts w:ascii="Times New Roman" w:eastAsia="Times New Roman" w:hAnsi="Times New Roman" w:cs="Times New Roman"/>
          <w:color w:val="000000"/>
          <w:sz w:val="24"/>
          <w:lang w:eastAsia="ru-RU"/>
        </w:rPr>
      </w:pPr>
      <w:r w:rsidRPr="00E86956">
        <w:rPr>
          <w:rFonts w:ascii="Times New Roman" w:eastAsia="Times New Roman" w:hAnsi="Times New Roman" w:cs="Times New Roman"/>
          <w:color w:val="000000"/>
          <w:sz w:val="24"/>
          <w:lang w:eastAsia="ru-RU"/>
        </w:rPr>
        <w:t>4.4.1. Принять Товар по количеству, качеству и комплектации, указанному в спецификации, в порядке и сроки, установленные настоящим Контрактом, оформив при этом необходимые документы.</w:t>
      </w:r>
    </w:p>
    <w:p w14:paraId="50A535D3" w14:textId="77777777" w:rsidR="00E86956" w:rsidRPr="00E86956" w:rsidRDefault="00E86956" w:rsidP="00E86956">
      <w:pPr>
        <w:spacing w:after="3" w:line="249" w:lineRule="auto"/>
        <w:ind w:left="-5" w:right="47" w:hanging="10"/>
        <w:jc w:val="both"/>
        <w:rPr>
          <w:rFonts w:ascii="Times New Roman" w:eastAsia="Times New Roman" w:hAnsi="Times New Roman" w:cs="Times New Roman"/>
          <w:color w:val="000000"/>
          <w:sz w:val="24"/>
          <w:lang w:eastAsia="ru-RU"/>
        </w:rPr>
      </w:pPr>
      <w:r w:rsidRPr="00E86956">
        <w:rPr>
          <w:rFonts w:ascii="Times New Roman" w:eastAsia="Times New Roman" w:hAnsi="Times New Roman" w:cs="Times New Roman"/>
          <w:color w:val="000000"/>
          <w:sz w:val="24"/>
          <w:lang w:eastAsia="ru-RU"/>
        </w:rPr>
        <w:t>4.4.2. Оплатить поставку Товара, в соответствии с условиями настоящего Контракта.</w:t>
      </w:r>
    </w:p>
    <w:p w14:paraId="6D0EB212" w14:textId="77777777" w:rsidR="00E86956" w:rsidRPr="00E86956" w:rsidRDefault="00E86956" w:rsidP="00E86956">
      <w:pPr>
        <w:spacing w:after="3" w:line="249" w:lineRule="auto"/>
        <w:ind w:left="-5" w:right="47" w:hanging="10"/>
        <w:jc w:val="both"/>
        <w:rPr>
          <w:rFonts w:ascii="Times New Roman" w:eastAsia="Times New Roman" w:hAnsi="Times New Roman" w:cs="Times New Roman"/>
          <w:color w:val="000000"/>
          <w:sz w:val="24"/>
          <w:lang w:eastAsia="ru-RU"/>
        </w:rPr>
      </w:pPr>
      <w:r w:rsidRPr="00E86956">
        <w:rPr>
          <w:rFonts w:ascii="Times New Roman" w:eastAsia="Times New Roman" w:hAnsi="Times New Roman" w:cs="Times New Roman"/>
          <w:color w:val="000000"/>
          <w:sz w:val="24"/>
          <w:lang w:eastAsia="ru-RU"/>
        </w:rPr>
        <w:t>4.4.3. Провести экспертизу для проверки поставленного Товара на соответствие условиям и требованиям настоящего Контракта.</w:t>
      </w:r>
    </w:p>
    <w:p w14:paraId="67D2553F" w14:textId="77777777" w:rsidR="00E86956" w:rsidRPr="00E86956" w:rsidRDefault="00E86956" w:rsidP="00E86956">
      <w:pPr>
        <w:keepNext/>
        <w:keepLines/>
        <w:spacing w:after="266" w:line="251" w:lineRule="auto"/>
        <w:ind w:left="958" w:right="1009" w:hanging="10"/>
        <w:jc w:val="center"/>
        <w:outlineLvl w:val="0"/>
        <w:rPr>
          <w:rFonts w:ascii="Times New Roman" w:eastAsia="Times New Roman" w:hAnsi="Times New Roman" w:cs="Times New Roman"/>
          <w:b/>
          <w:color w:val="000000"/>
          <w:sz w:val="24"/>
          <w:lang w:eastAsia="ru-RU"/>
        </w:rPr>
      </w:pPr>
      <w:r w:rsidRPr="00E86956">
        <w:rPr>
          <w:rFonts w:ascii="Times New Roman" w:eastAsia="Times New Roman" w:hAnsi="Times New Roman" w:cs="Times New Roman"/>
          <w:b/>
          <w:color w:val="000000"/>
          <w:sz w:val="24"/>
          <w:lang w:eastAsia="ru-RU"/>
        </w:rPr>
        <w:lastRenderedPageBreak/>
        <w:t>5. Ответственность сторон</w:t>
      </w:r>
    </w:p>
    <w:p w14:paraId="0B1D43B5" w14:textId="77777777" w:rsidR="00E86956" w:rsidRPr="00E86956" w:rsidRDefault="00E86956" w:rsidP="00E86956">
      <w:pPr>
        <w:spacing w:after="3" w:line="249" w:lineRule="auto"/>
        <w:ind w:left="-5" w:right="47" w:hanging="10"/>
        <w:jc w:val="both"/>
        <w:rPr>
          <w:rFonts w:ascii="Times New Roman" w:eastAsia="Times New Roman" w:hAnsi="Times New Roman" w:cs="Times New Roman"/>
          <w:color w:val="000000"/>
          <w:sz w:val="24"/>
          <w:lang w:eastAsia="ru-RU"/>
        </w:rPr>
      </w:pPr>
      <w:r w:rsidRPr="00E86956">
        <w:rPr>
          <w:rFonts w:ascii="Times New Roman" w:eastAsia="Times New Roman" w:hAnsi="Times New Roman" w:cs="Times New Roman"/>
          <w:color w:val="000000"/>
          <w:sz w:val="24"/>
          <w:lang w:eastAsia="ru-RU"/>
        </w:rPr>
        <w:t>5.1.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14:paraId="7CBB26DB" w14:textId="77777777" w:rsidR="00E86956" w:rsidRPr="00E86956" w:rsidRDefault="00E86956" w:rsidP="00E86956">
      <w:pPr>
        <w:spacing w:after="271" w:line="249" w:lineRule="auto"/>
        <w:ind w:left="-5" w:right="47" w:hanging="10"/>
        <w:jc w:val="both"/>
        <w:rPr>
          <w:rFonts w:ascii="Times New Roman" w:eastAsia="Times New Roman" w:hAnsi="Times New Roman" w:cs="Times New Roman"/>
          <w:color w:val="000000"/>
          <w:sz w:val="24"/>
          <w:lang w:eastAsia="ru-RU"/>
        </w:rPr>
      </w:pPr>
      <w:r w:rsidRPr="00E86956">
        <w:rPr>
          <w:rFonts w:ascii="Times New Roman" w:eastAsia="Times New Roman" w:hAnsi="Times New Roman" w:cs="Times New Roman"/>
          <w:color w:val="000000"/>
          <w:sz w:val="24"/>
          <w:lang w:eastAsia="ru-RU"/>
        </w:rPr>
        <w:t>5.2. Все расчеты штрафов и пени производятся в соответствии с Постановлением Правительства РФ от 30 августа 2017 г.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и размера пени, начисляемой за каждый день просрочки исполнения Поставщиком обязательства, предусмотренного контрактом,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p>
    <w:p w14:paraId="32CE90ED" w14:textId="77777777" w:rsidR="00E86956" w:rsidRPr="00E86956" w:rsidRDefault="00E86956" w:rsidP="00E86956">
      <w:pPr>
        <w:keepNext/>
        <w:keepLines/>
        <w:spacing w:after="266" w:line="251" w:lineRule="auto"/>
        <w:ind w:left="958" w:right="1010" w:hanging="10"/>
        <w:jc w:val="center"/>
        <w:outlineLvl w:val="0"/>
        <w:rPr>
          <w:rFonts w:ascii="Times New Roman" w:eastAsia="Times New Roman" w:hAnsi="Times New Roman" w:cs="Times New Roman"/>
          <w:b/>
          <w:color w:val="000000"/>
          <w:sz w:val="24"/>
          <w:lang w:eastAsia="ru-RU"/>
        </w:rPr>
      </w:pPr>
      <w:r w:rsidRPr="00E86956">
        <w:rPr>
          <w:rFonts w:ascii="Times New Roman" w:eastAsia="Times New Roman" w:hAnsi="Times New Roman" w:cs="Times New Roman"/>
          <w:b/>
          <w:color w:val="000000"/>
          <w:sz w:val="24"/>
          <w:lang w:eastAsia="ru-RU"/>
        </w:rPr>
        <w:t>6. Обстоятельства непреодолимой силы (форс-мажор)</w:t>
      </w:r>
    </w:p>
    <w:p w14:paraId="399AA732" w14:textId="77777777" w:rsidR="00E86956" w:rsidRPr="00E86956" w:rsidRDefault="00E86956" w:rsidP="00E86956">
      <w:pPr>
        <w:spacing w:after="3" w:line="249" w:lineRule="auto"/>
        <w:ind w:left="-5" w:right="47" w:hanging="10"/>
        <w:jc w:val="both"/>
        <w:rPr>
          <w:rFonts w:ascii="Times New Roman" w:eastAsia="Times New Roman" w:hAnsi="Times New Roman" w:cs="Times New Roman"/>
          <w:color w:val="000000"/>
          <w:sz w:val="24"/>
          <w:lang w:eastAsia="ru-RU"/>
        </w:rPr>
      </w:pPr>
      <w:r w:rsidRPr="00E86956">
        <w:rPr>
          <w:rFonts w:ascii="Times New Roman" w:eastAsia="Times New Roman" w:hAnsi="Times New Roman" w:cs="Times New Roman"/>
          <w:color w:val="000000"/>
          <w:sz w:val="24"/>
          <w:lang w:eastAsia="ru-RU"/>
        </w:rPr>
        <w:t>6.1. Стороны освобождаются от ответственности за частичное или полное неисполнение, а также за ненадлежащее исполнение своих обязательств по настоящему Контракту в случае наступления обстоятельств непреодолимой силы (форс-мажор), прямо или косвенно препятствующих исполнению настоящего Контракта, то есть таких обстоятельств, которые независимо от воли сторон, не могли быть ими предвидены.</w:t>
      </w:r>
    </w:p>
    <w:p w14:paraId="7D0CED7F" w14:textId="77777777" w:rsidR="00E86956" w:rsidRPr="00E86956" w:rsidRDefault="00E86956" w:rsidP="00E86956">
      <w:pPr>
        <w:spacing w:after="3" w:line="249" w:lineRule="auto"/>
        <w:ind w:left="-5" w:right="47" w:hanging="10"/>
        <w:jc w:val="both"/>
        <w:rPr>
          <w:rFonts w:ascii="Times New Roman" w:eastAsia="Times New Roman" w:hAnsi="Times New Roman" w:cs="Times New Roman"/>
          <w:color w:val="000000"/>
          <w:sz w:val="24"/>
          <w:lang w:eastAsia="ru-RU"/>
        </w:rPr>
      </w:pPr>
      <w:r w:rsidRPr="00E86956">
        <w:rPr>
          <w:rFonts w:ascii="Times New Roman" w:eastAsia="Times New Roman" w:hAnsi="Times New Roman" w:cs="Times New Roman"/>
          <w:color w:val="000000"/>
          <w:sz w:val="24"/>
          <w:lang w:eastAsia="ru-RU"/>
        </w:rPr>
        <w:t>6.2. К обстоятельствам непреодолимой силы относятся: природные явления стихийного характера (пожар, стихийное бедствие, землетрясение, наводнение и иные природные условия, исключающие нормальную деятельность человека); мораторий органов власти и управления на случай войны и другие обстоятельства, которые могут быть определены, как непреодолимая сила, препятствующая надлежащему исполнению обязательств по настоящему Контракту.</w:t>
      </w:r>
    </w:p>
    <w:p w14:paraId="74001426" w14:textId="77777777" w:rsidR="00E86956" w:rsidRPr="00E86956" w:rsidRDefault="00E86956" w:rsidP="00E86956">
      <w:pPr>
        <w:spacing w:after="3" w:line="249" w:lineRule="auto"/>
        <w:ind w:left="-5" w:right="47" w:hanging="10"/>
        <w:jc w:val="both"/>
        <w:rPr>
          <w:rFonts w:ascii="Times New Roman" w:eastAsia="Times New Roman" w:hAnsi="Times New Roman" w:cs="Times New Roman"/>
          <w:color w:val="000000"/>
          <w:sz w:val="24"/>
          <w:lang w:eastAsia="ru-RU"/>
        </w:rPr>
      </w:pPr>
      <w:r w:rsidRPr="00E86956">
        <w:rPr>
          <w:rFonts w:ascii="Times New Roman" w:eastAsia="Times New Roman" w:hAnsi="Times New Roman" w:cs="Times New Roman"/>
          <w:color w:val="000000"/>
          <w:sz w:val="24"/>
          <w:lang w:eastAsia="ru-RU"/>
        </w:rPr>
        <w:t>6.3. Сторона, оказавшаяся не в состоянии выполнить свои обязательства по настоящему Контракту, обязана в течение 3-х дней с момента наступления обстоятельств непреодолимой силы, письменно известить об этом другую сторону, а в дальнейшем представить доказательства, подтверждающие наличие и продолжительность обстоятельств непреодолимой силы, выданные компетентными органами.</w:t>
      </w:r>
    </w:p>
    <w:p w14:paraId="4211EF1D" w14:textId="77777777" w:rsidR="00E86956" w:rsidRPr="00E86956" w:rsidRDefault="00E86956" w:rsidP="00E86956">
      <w:pPr>
        <w:spacing w:after="3" w:line="249" w:lineRule="auto"/>
        <w:ind w:left="-5" w:right="47" w:hanging="10"/>
        <w:jc w:val="both"/>
        <w:rPr>
          <w:rFonts w:ascii="Times New Roman" w:eastAsia="Times New Roman" w:hAnsi="Times New Roman" w:cs="Times New Roman"/>
          <w:color w:val="000000"/>
          <w:sz w:val="24"/>
          <w:lang w:eastAsia="ru-RU"/>
        </w:rPr>
      </w:pPr>
      <w:r w:rsidRPr="00E86956">
        <w:rPr>
          <w:rFonts w:ascii="Times New Roman" w:eastAsia="Times New Roman" w:hAnsi="Times New Roman" w:cs="Times New Roman"/>
          <w:color w:val="000000"/>
          <w:sz w:val="24"/>
          <w:lang w:eastAsia="ru-RU"/>
        </w:rPr>
        <w:t>6.4. Срок исполнения обязательств по настоящему Контракту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w:t>
      </w:r>
    </w:p>
    <w:p w14:paraId="450F085F" w14:textId="77777777" w:rsidR="00E86956" w:rsidRPr="00E86956" w:rsidRDefault="00E86956" w:rsidP="00E86956">
      <w:pPr>
        <w:spacing w:after="3" w:line="249" w:lineRule="auto"/>
        <w:ind w:left="-5" w:right="47" w:hanging="10"/>
        <w:jc w:val="both"/>
        <w:rPr>
          <w:rFonts w:ascii="Times New Roman" w:eastAsia="Times New Roman" w:hAnsi="Times New Roman" w:cs="Times New Roman"/>
          <w:color w:val="000000"/>
          <w:sz w:val="24"/>
          <w:lang w:eastAsia="ru-RU"/>
        </w:rPr>
      </w:pPr>
      <w:r w:rsidRPr="00E86956">
        <w:rPr>
          <w:rFonts w:ascii="Times New Roman" w:eastAsia="Times New Roman" w:hAnsi="Times New Roman" w:cs="Times New Roman"/>
          <w:color w:val="000000"/>
          <w:sz w:val="24"/>
          <w:lang w:eastAsia="ru-RU"/>
        </w:rPr>
        <w:t>Если такие обстоятельства будут действовать более одного месяца, Заказчик вправе потребовать расторжения Контракта.</w:t>
      </w:r>
    </w:p>
    <w:p w14:paraId="6CC1005F" w14:textId="77777777" w:rsidR="00E86956" w:rsidRPr="00E86956" w:rsidRDefault="00E86956" w:rsidP="00E86956">
      <w:pPr>
        <w:keepNext/>
        <w:keepLines/>
        <w:spacing w:after="266" w:line="251" w:lineRule="auto"/>
        <w:ind w:left="958" w:right="1008" w:hanging="10"/>
        <w:jc w:val="center"/>
        <w:outlineLvl w:val="0"/>
        <w:rPr>
          <w:rFonts w:ascii="Times New Roman" w:eastAsia="Times New Roman" w:hAnsi="Times New Roman" w:cs="Times New Roman"/>
          <w:b/>
          <w:color w:val="000000"/>
          <w:sz w:val="24"/>
          <w:lang w:eastAsia="ru-RU"/>
        </w:rPr>
      </w:pPr>
      <w:r w:rsidRPr="00E86956">
        <w:rPr>
          <w:rFonts w:ascii="Times New Roman" w:eastAsia="Times New Roman" w:hAnsi="Times New Roman" w:cs="Times New Roman"/>
          <w:b/>
          <w:color w:val="000000"/>
          <w:sz w:val="24"/>
          <w:lang w:eastAsia="ru-RU"/>
        </w:rPr>
        <w:lastRenderedPageBreak/>
        <w:t>7. Порядок разрешения споров</w:t>
      </w:r>
    </w:p>
    <w:p w14:paraId="433830E0" w14:textId="77777777" w:rsidR="00E86956" w:rsidRPr="00E86956" w:rsidRDefault="00E86956" w:rsidP="00E86956">
      <w:pPr>
        <w:spacing w:after="3" w:line="249" w:lineRule="auto"/>
        <w:ind w:left="-5" w:right="47" w:hanging="10"/>
        <w:jc w:val="both"/>
        <w:rPr>
          <w:rFonts w:ascii="Times New Roman" w:eastAsia="Times New Roman" w:hAnsi="Times New Roman" w:cs="Times New Roman"/>
          <w:color w:val="000000"/>
          <w:sz w:val="24"/>
          <w:lang w:eastAsia="ru-RU"/>
        </w:rPr>
      </w:pPr>
      <w:r w:rsidRPr="00E86956">
        <w:rPr>
          <w:rFonts w:ascii="Times New Roman" w:eastAsia="Times New Roman" w:hAnsi="Times New Roman" w:cs="Times New Roman"/>
          <w:color w:val="000000"/>
          <w:sz w:val="24"/>
          <w:lang w:eastAsia="ru-RU"/>
        </w:rPr>
        <w:t>7.1. Стороны принимают все меры к тому, чтобы любые спорные вопросы, разногласия либо претензии, касающиеся исполнения настоящего Контракта, были урегулированы путем переговоров.</w:t>
      </w:r>
    </w:p>
    <w:p w14:paraId="5DB7DEA9" w14:textId="77777777" w:rsidR="00E86956" w:rsidRPr="00E86956" w:rsidRDefault="00E86956" w:rsidP="00E86956">
      <w:pPr>
        <w:spacing w:after="3" w:line="249" w:lineRule="auto"/>
        <w:ind w:left="-5" w:right="47" w:hanging="10"/>
        <w:jc w:val="both"/>
        <w:rPr>
          <w:rFonts w:ascii="Times New Roman" w:eastAsia="Times New Roman" w:hAnsi="Times New Roman" w:cs="Times New Roman"/>
          <w:color w:val="000000"/>
          <w:sz w:val="24"/>
          <w:lang w:eastAsia="ru-RU"/>
        </w:rPr>
      </w:pPr>
      <w:r w:rsidRPr="00E86956">
        <w:rPr>
          <w:rFonts w:ascii="Times New Roman" w:eastAsia="Times New Roman" w:hAnsi="Times New Roman" w:cs="Times New Roman"/>
          <w:color w:val="000000"/>
          <w:sz w:val="24"/>
          <w:lang w:eastAsia="ru-RU"/>
        </w:rPr>
        <w:t>7.2. В случае наличия претензий, споров, разногласий относительно исполнения одной из Сторон своих обязательств, другая Сторона направляет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5 (пяти) календарных дней с момента ее получения.</w:t>
      </w:r>
    </w:p>
    <w:p w14:paraId="71E5D8B3" w14:textId="77777777" w:rsidR="00E86956" w:rsidRPr="00E86956" w:rsidRDefault="00E86956" w:rsidP="00E86956">
      <w:pPr>
        <w:spacing w:after="3" w:line="249" w:lineRule="auto"/>
        <w:ind w:left="-5" w:right="47" w:hanging="10"/>
        <w:jc w:val="both"/>
        <w:rPr>
          <w:rFonts w:ascii="Times New Roman" w:eastAsia="Times New Roman" w:hAnsi="Times New Roman" w:cs="Times New Roman"/>
          <w:color w:val="000000"/>
          <w:sz w:val="24"/>
          <w:lang w:eastAsia="ru-RU"/>
        </w:rPr>
      </w:pPr>
      <w:r w:rsidRPr="00E86956">
        <w:rPr>
          <w:rFonts w:ascii="Times New Roman" w:eastAsia="Times New Roman" w:hAnsi="Times New Roman" w:cs="Times New Roman"/>
          <w:color w:val="000000"/>
          <w:sz w:val="24"/>
          <w:lang w:eastAsia="ru-RU"/>
        </w:rPr>
        <w:t>7.3. Любые споры, не урегулированные во внесудебном порядке, разрешаются Арбитражным судом города Санкт-Петербурга и Ленинградской области.</w:t>
      </w:r>
    </w:p>
    <w:p w14:paraId="19B74D08" w14:textId="77777777" w:rsidR="00E86956" w:rsidRPr="00E86956" w:rsidRDefault="00E86956" w:rsidP="00E86956">
      <w:pPr>
        <w:spacing w:after="271" w:line="249" w:lineRule="auto"/>
        <w:ind w:left="-5" w:right="47" w:hanging="10"/>
        <w:jc w:val="both"/>
        <w:rPr>
          <w:rFonts w:ascii="Times New Roman" w:eastAsia="Times New Roman" w:hAnsi="Times New Roman" w:cs="Times New Roman"/>
          <w:color w:val="000000"/>
          <w:sz w:val="24"/>
          <w:lang w:eastAsia="ru-RU"/>
        </w:rPr>
      </w:pPr>
      <w:r w:rsidRPr="00E86956">
        <w:rPr>
          <w:rFonts w:ascii="Times New Roman" w:eastAsia="Times New Roman" w:hAnsi="Times New Roman" w:cs="Times New Roman"/>
          <w:color w:val="000000"/>
          <w:sz w:val="24"/>
          <w:lang w:eastAsia="ru-RU"/>
        </w:rPr>
        <w:t>7.4. К отношениям Сторон по настоящему Контракту и в связи с ним применяется законодательство Российской Федерации.</w:t>
      </w:r>
    </w:p>
    <w:p w14:paraId="2812E514" w14:textId="77777777" w:rsidR="00E86956" w:rsidRPr="00E86956" w:rsidRDefault="00E86956" w:rsidP="00E86956">
      <w:pPr>
        <w:keepNext/>
        <w:keepLines/>
        <w:spacing w:after="266" w:line="251" w:lineRule="auto"/>
        <w:ind w:left="958" w:right="1011" w:hanging="10"/>
        <w:jc w:val="center"/>
        <w:outlineLvl w:val="0"/>
        <w:rPr>
          <w:rFonts w:ascii="Times New Roman" w:eastAsia="Times New Roman" w:hAnsi="Times New Roman" w:cs="Times New Roman"/>
          <w:b/>
          <w:color w:val="000000"/>
          <w:sz w:val="24"/>
          <w:lang w:eastAsia="ru-RU"/>
        </w:rPr>
      </w:pPr>
      <w:r w:rsidRPr="00E86956">
        <w:rPr>
          <w:rFonts w:ascii="Times New Roman" w:eastAsia="Times New Roman" w:hAnsi="Times New Roman" w:cs="Times New Roman"/>
          <w:b/>
          <w:color w:val="000000"/>
          <w:sz w:val="24"/>
          <w:lang w:eastAsia="ru-RU"/>
        </w:rPr>
        <w:t>8. Антикоррупционная оговорка</w:t>
      </w:r>
    </w:p>
    <w:p w14:paraId="77EAFA71" w14:textId="77777777" w:rsidR="00E86956" w:rsidRPr="00E86956" w:rsidRDefault="00E86956" w:rsidP="00E86956">
      <w:pPr>
        <w:spacing w:after="3" w:line="249" w:lineRule="auto"/>
        <w:ind w:left="-5" w:right="47" w:hanging="10"/>
        <w:jc w:val="both"/>
        <w:rPr>
          <w:rFonts w:ascii="Times New Roman" w:eastAsia="Times New Roman" w:hAnsi="Times New Roman" w:cs="Times New Roman"/>
          <w:color w:val="000000"/>
          <w:sz w:val="24"/>
          <w:lang w:eastAsia="ru-RU"/>
        </w:rPr>
      </w:pPr>
      <w:r w:rsidRPr="00E86956">
        <w:rPr>
          <w:rFonts w:ascii="Times New Roman" w:eastAsia="Times New Roman" w:hAnsi="Times New Roman" w:cs="Times New Roman"/>
          <w:color w:val="000000"/>
          <w:sz w:val="24"/>
          <w:lang w:eastAsia="ru-RU"/>
        </w:rPr>
        <w:t>8.1.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C96BA83" w14:textId="77777777" w:rsidR="00E86956" w:rsidRPr="00E86956" w:rsidRDefault="00E86956" w:rsidP="00E86956">
      <w:pPr>
        <w:spacing w:after="3" w:line="249" w:lineRule="auto"/>
        <w:ind w:left="-5" w:right="47" w:hanging="10"/>
        <w:jc w:val="both"/>
        <w:rPr>
          <w:rFonts w:ascii="Times New Roman" w:eastAsia="Times New Roman" w:hAnsi="Times New Roman" w:cs="Times New Roman"/>
          <w:color w:val="000000"/>
          <w:sz w:val="24"/>
          <w:lang w:eastAsia="ru-RU"/>
        </w:rPr>
      </w:pPr>
      <w:r w:rsidRPr="00E86956">
        <w:rPr>
          <w:rFonts w:ascii="Times New Roman" w:eastAsia="Times New Roman" w:hAnsi="Times New Roman" w:cs="Times New Roman"/>
          <w:color w:val="000000"/>
          <w:sz w:val="24"/>
          <w:lang w:eastAsia="ru-RU"/>
        </w:rPr>
        <w:t>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наказуемые в соответствии с главой 30 Уголовного кодекса Российской Федерации,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0D7DF801" w14:textId="77777777" w:rsidR="00E86956" w:rsidRPr="00E86956" w:rsidRDefault="00E86956" w:rsidP="00E86956">
      <w:pPr>
        <w:spacing w:after="3" w:line="249" w:lineRule="auto"/>
        <w:ind w:left="-5" w:right="47" w:hanging="10"/>
        <w:jc w:val="both"/>
        <w:rPr>
          <w:rFonts w:ascii="Times New Roman" w:eastAsia="Times New Roman" w:hAnsi="Times New Roman" w:cs="Times New Roman"/>
          <w:color w:val="000000"/>
          <w:sz w:val="24"/>
          <w:lang w:eastAsia="ru-RU"/>
        </w:rPr>
      </w:pPr>
      <w:r w:rsidRPr="00E86956">
        <w:rPr>
          <w:rFonts w:ascii="Times New Roman" w:eastAsia="Times New Roman" w:hAnsi="Times New Roman" w:cs="Times New Roman"/>
          <w:color w:val="000000"/>
          <w:sz w:val="24"/>
          <w:lang w:eastAsia="ru-RU"/>
        </w:rPr>
        <w:t>8.2.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w:t>
      </w:r>
    </w:p>
    <w:p w14:paraId="349FEB9F" w14:textId="77777777" w:rsidR="00E86956" w:rsidRPr="00E86956" w:rsidRDefault="00E86956" w:rsidP="00E86956">
      <w:pPr>
        <w:spacing w:after="3" w:line="249" w:lineRule="auto"/>
        <w:ind w:left="-5" w:right="47" w:hanging="10"/>
        <w:jc w:val="both"/>
        <w:rPr>
          <w:rFonts w:ascii="Times New Roman" w:eastAsia="Times New Roman" w:hAnsi="Times New Roman" w:cs="Times New Roman"/>
          <w:color w:val="000000"/>
          <w:sz w:val="24"/>
          <w:lang w:eastAsia="ru-RU"/>
        </w:rPr>
      </w:pPr>
      <w:r w:rsidRPr="00E86956">
        <w:rPr>
          <w:rFonts w:ascii="Times New Roman" w:eastAsia="Times New Roman" w:hAnsi="Times New Roman" w:cs="Times New Roman"/>
          <w:color w:val="000000"/>
          <w:sz w:val="24"/>
          <w:lang w:eastAsia="ru-RU"/>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761F0182" w14:textId="77777777" w:rsidR="00E86956" w:rsidRPr="00E86956" w:rsidRDefault="00E86956" w:rsidP="00E86956">
      <w:pPr>
        <w:spacing w:after="3" w:line="249" w:lineRule="auto"/>
        <w:ind w:left="-5" w:right="47" w:hanging="10"/>
        <w:jc w:val="both"/>
        <w:rPr>
          <w:rFonts w:ascii="Times New Roman" w:eastAsia="Times New Roman" w:hAnsi="Times New Roman" w:cs="Times New Roman"/>
          <w:color w:val="000000"/>
          <w:sz w:val="24"/>
          <w:lang w:eastAsia="ru-RU"/>
        </w:rPr>
      </w:pPr>
      <w:r w:rsidRPr="00E86956">
        <w:rPr>
          <w:rFonts w:ascii="Times New Roman" w:eastAsia="Times New Roman" w:hAnsi="Times New Roman" w:cs="Times New Roman"/>
          <w:color w:val="000000"/>
          <w:sz w:val="24"/>
          <w:lang w:eastAsia="ru-RU"/>
        </w:rPr>
        <w:t>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1E89D4C2" w14:textId="77777777" w:rsidR="00E86956" w:rsidRPr="00E86956" w:rsidRDefault="00E86956" w:rsidP="00E86956">
      <w:pPr>
        <w:spacing w:after="3" w:line="249" w:lineRule="auto"/>
        <w:ind w:left="-5" w:right="47" w:hanging="10"/>
        <w:jc w:val="both"/>
        <w:rPr>
          <w:rFonts w:ascii="Times New Roman" w:eastAsia="Times New Roman" w:hAnsi="Times New Roman" w:cs="Times New Roman"/>
          <w:color w:val="000000"/>
          <w:sz w:val="24"/>
          <w:lang w:eastAsia="ru-RU"/>
        </w:rPr>
      </w:pPr>
      <w:r w:rsidRPr="00E86956">
        <w:rPr>
          <w:rFonts w:ascii="Times New Roman" w:eastAsia="Times New Roman" w:hAnsi="Times New Roman" w:cs="Times New Roman"/>
          <w:color w:val="000000"/>
          <w:sz w:val="24"/>
          <w:lang w:eastAsia="ru-RU"/>
        </w:rPr>
        <w:t>8.3. В случае нарушения одной Стороной обязательств воздерживаться от запрещенных в данной Статье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14:paraId="28B3EC1F" w14:textId="77777777" w:rsidR="00E86956" w:rsidRPr="00E86956" w:rsidRDefault="00E86956" w:rsidP="00E86956">
      <w:pPr>
        <w:spacing w:after="3" w:line="249" w:lineRule="auto"/>
        <w:ind w:left="-5" w:right="47" w:hanging="10"/>
        <w:jc w:val="both"/>
        <w:rPr>
          <w:rFonts w:ascii="Times New Roman" w:eastAsia="Times New Roman" w:hAnsi="Times New Roman" w:cs="Times New Roman"/>
          <w:color w:val="000000"/>
          <w:sz w:val="24"/>
          <w:lang w:eastAsia="ru-RU"/>
        </w:rPr>
      </w:pPr>
    </w:p>
    <w:p w14:paraId="19762C58" w14:textId="77777777" w:rsidR="00E86956" w:rsidRPr="00E86956" w:rsidRDefault="00E86956" w:rsidP="00E86956">
      <w:pPr>
        <w:numPr>
          <w:ilvl w:val="0"/>
          <w:numId w:val="27"/>
        </w:numPr>
        <w:spacing w:after="266" w:line="251" w:lineRule="auto"/>
        <w:ind w:right="62" w:hanging="240"/>
        <w:jc w:val="center"/>
        <w:rPr>
          <w:rFonts w:ascii="Times New Roman" w:eastAsia="Times New Roman" w:hAnsi="Times New Roman" w:cs="Times New Roman"/>
          <w:color w:val="000000"/>
          <w:sz w:val="24"/>
          <w:lang w:eastAsia="ru-RU"/>
        </w:rPr>
      </w:pPr>
      <w:r w:rsidRPr="00E86956">
        <w:rPr>
          <w:rFonts w:ascii="Times New Roman" w:eastAsia="Times New Roman" w:hAnsi="Times New Roman" w:cs="Times New Roman"/>
          <w:b/>
          <w:color w:val="000000"/>
          <w:sz w:val="24"/>
          <w:lang w:eastAsia="ru-RU"/>
        </w:rPr>
        <w:lastRenderedPageBreak/>
        <w:t>Срок действия Контракта. Внесение изменений, расторжение Контракта.</w:t>
      </w:r>
    </w:p>
    <w:p w14:paraId="658FDF98" w14:textId="64E025AB" w:rsidR="00E86956" w:rsidRPr="00E86956" w:rsidRDefault="00E86956" w:rsidP="00E86956">
      <w:pPr>
        <w:numPr>
          <w:ilvl w:val="1"/>
          <w:numId w:val="27"/>
        </w:numPr>
        <w:spacing w:after="3" w:line="250" w:lineRule="auto"/>
        <w:ind w:left="11" w:right="45" w:hanging="11"/>
        <w:jc w:val="both"/>
        <w:rPr>
          <w:rFonts w:ascii="Times New Roman" w:eastAsia="Times New Roman" w:hAnsi="Times New Roman" w:cs="Times New Roman"/>
          <w:color w:val="000000"/>
          <w:sz w:val="24"/>
          <w:lang w:eastAsia="ru-RU"/>
        </w:rPr>
      </w:pPr>
      <w:r w:rsidRPr="00E86956">
        <w:rPr>
          <w:rFonts w:ascii="Times New Roman" w:eastAsia="Times New Roman" w:hAnsi="Times New Roman" w:cs="Times New Roman"/>
          <w:color w:val="000000"/>
          <w:sz w:val="24"/>
          <w:lang w:eastAsia="ru-RU"/>
        </w:rPr>
        <w:t xml:space="preserve">Настоящий Контракт вступает в силу с момента его подписания обеими Сторонами и действует до </w:t>
      </w:r>
      <w:r w:rsidRPr="00E86956">
        <w:rPr>
          <w:rFonts w:ascii="Times New Roman" w:eastAsia="Times New Roman" w:hAnsi="Times New Roman" w:cs="Times New Roman"/>
          <w:sz w:val="24"/>
          <w:lang w:eastAsia="ru-RU"/>
        </w:rPr>
        <w:t>3</w:t>
      </w:r>
      <w:r w:rsidR="006F0DF6">
        <w:rPr>
          <w:rFonts w:ascii="Times New Roman" w:eastAsia="Times New Roman" w:hAnsi="Times New Roman" w:cs="Times New Roman"/>
          <w:sz w:val="24"/>
          <w:lang w:eastAsia="ru-RU"/>
        </w:rPr>
        <w:t>1</w:t>
      </w:r>
      <w:r w:rsidRPr="00E86956">
        <w:rPr>
          <w:rFonts w:ascii="Times New Roman" w:eastAsia="Times New Roman" w:hAnsi="Times New Roman" w:cs="Times New Roman"/>
          <w:sz w:val="24"/>
          <w:lang w:eastAsia="ru-RU"/>
        </w:rPr>
        <w:t>.12.202</w:t>
      </w:r>
      <w:r w:rsidR="006F0DF6">
        <w:rPr>
          <w:rFonts w:ascii="Times New Roman" w:eastAsia="Times New Roman" w:hAnsi="Times New Roman" w:cs="Times New Roman"/>
          <w:sz w:val="24"/>
          <w:lang w:eastAsia="ru-RU"/>
        </w:rPr>
        <w:t>6</w:t>
      </w:r>
      <w:r w:rsidRPr="00E86956">
        <w:rPr>
          <w:rFonts w:ascii="Times New Roman" w:eastAsia="Times New Roman" w:hAnsi="Times New Roman" w:cs="Times New Roman"/>
          <w:sz w:val="24"/>
          <w:lang w:eastAsia="ru-RU"/>
        </w:rPr>
        <w:t xml:space="preserve"> </w:t>
      </w:r>
      <w:r w:rsidRPr="00E86956">
        <w:rPr>
          <w:rFonts w:ascii="Times New Roman" w:eastAsia="Times New Roman" w:hAnsi="Times New Roman" w:cs="Times New Roman"/>
          <w:color w:val="000000"/>
          <w:sz w:val="24"/>
          <w:lang w:eastAsia="ru-RU"/>
        </w:rPr>
        <w:t>года, а в части неисполненных в период действия настоящего Контракта обязательств – до полного их исполнения Сторонами.</w:t>
      </w:r>
    </w:p>
    <w:p w14:paraId="5B81A9D3" w14:textId="77777777" w:rsidR="00E86956" w:rsidRPr="00E86956" w:rsidRDefault="00E86956" w:rsidP="00E86956">
      <w:pPr>
        <w:numPr>
          <w:ilvl w:val="1"/>
          <w:numId w:val="27"/>
        </w:numPr>
        <w:spacing w:after="3" w:line="250" w:lineRule="auto"/>
        <w:ind w:left="11" w:right="45" w:hanging="11"/>
        <w:jc w:val="both"/>
        <w:rPr>
          <w:rFonts w:ascii="Times New Roman" w:eastAsia="Times New Roman" w:hAnsi="Times New Roman" w:cs="Times New Roman"/>
          <w:color w:val="000000"/>
          <w:sz w:val="24"/>
          <w:lang w:eastAsia="ru-RU"/>
        </w:rPr>
      </w:pPr>
      <w:r w:rsidRPr="00E86956">
        <w:rPr>
          <w:rFonts w:ascii="Times New Roman" w:eastAsia="Times New Roman" w:hAnsi="Times New Roman" w:cs="Times New Roman"/>
          <w:color w:val="000000"/>
          <w:sz w:val="24"/>
          <w:lang w:eastAsia="ru-RU"/>
        </w:rPr>
        <w:t>Существенные условия настоящего Контракта могут быть изменены Сторонами в случаях, предусмотренных ч.1 ст. 95 и ч.18 ст. 34 Федерального закона РФ от 05.04.2013 № 44-ФЗ «О контрактной системе в сфере закупок товаров, работ, услуг для обеспечения государственных и муниципальных нужд».</w:t>
      </w:r>
    </w:p>
    <w:p w14:paraId="185CFB2A" w14:textId="77777777" w:rsidR="00E86956" w:rsidRPr="00E86956" w:rsidRDefault="00E86956" w:rsidP="00E86956">
      <w:pPr>
        <w:numPr>
          <w:ilvl w:val="1"/>
          <w:numId w:val="27"/>
        </w:numPr>
        <w:spacing w:after="3" w:line="250" w:lineRule="auto"/>
        <w:ind w:left="11" w:right="45" w:hanging="11"/>
        <w:jc w:val="both"/>
        <w:rPr>
          <w:rFonts w:ascii="Times New Roman" w:eastAsia="Times New Roman" w:hAnsi="Times New Roman" w:cs="Times New Roman"/>
          <w:color w:val="000000"/>
          <w:sz w:val="24"/>
          <w:lang w:eastAsia="ru-RU"/>
        </w:rPr>
      </w:pPr>
      <w:r w:rsidRPr="00E86956">
        <w:rPr>
          <w:rFonts w:ascii="Times New Roman" w:eastAsia="Times New Roman" w:hAnsi="Times New Roman" w:cs="Times New Roman"/>
          <w:color w:val="000000"/>
          <w:sz w:val="24"/>
          <w:lang w:eastAsia="ru-RU"/>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421C493C" w14:textId="77777777" w:rsidR="00E86956" w:rsidRPr="00E86956" w:rsidRDefault="00E86956" w:rsidP="00E86956">
      <w:pPr>
        <w:numPr>
          <w:ilvl w:val="1"/>
          <w:numId w:val="27"/>
        </w:numPr>
        <w:spacing w:after="3" w:line="250" w:lineRule="auto"/>
        <w:ind w:left="11" w:right="45" w:hanging="11"/>
        <w:jc w:val="both"/>
        <w:rPr>
          <w:rFonts w:ascii="Times New Roman" w:eastAsia="Times New Roman" w:hAnsi="Times New Roman" w:cs="Times New Roman"/>
          <w:color w:val="000000"/>
          <w:sz w:val="24"/>
          <w:lang w:eastAsia="ru-RU"/>
        </w:rPr>
      </w:pPr>
      <w:r w:rsidRPr="00E86956">
        <w:rPr>
          <w:rFonts w:ascii="Times New Roman" w:eastAsia="Times New Roman" w:hAnsi="Times New Roman" w:cs="Times New Roman"/>
          <w:color w:val="000000"/>
          <w:sz w:val="24"/>
          <w:lang w:eastAsia="ru-RU"/>
        </w:rPr>
        <w:t>Контракт может быть изменен в связи с переменой Поставщика и Заказчика. Перемена Поставщика допускается только в случае, если новый поставщик является правопреемником прежнего вследствие реорганизации юридического лица в форме преобразования, слияния или присоединения. В случае перемены Заказчика права и обязанности Заказчика, предусмотренные контрактом, переходят к новому Заказчику.</w:t>
      </w:r>
    </w:p>
    <w:p w14:paraId="52324781" w14:textId="77777777" w:rsidR="00E86956" w:rsidRPr="00E86956" w:rsidRDefault="00E86956" w:rsidP="00E86956">
      <w:pPr>
        <w:numPr>
          <w:ilvl w:val="1"/>
          <w:numId w:val="27"/>
        </w:numPr>
        <w:spacing w:after="3" w:line="250" w:lineRule="auto"/>
        <w:ind w:left="11" w:right="45" w:hanging="11"/>
        <w:jc w:val="both"/>
        <w:rPr>
          <w:rFonts w:ascii="Times New Roman" w:eastAsia="Times New Roman" w:hAnsi="Times New Roman" w:cs="Times New Roman"/>
          <w:color w:val="000000"/>
          <w:sz w:val="24"/>
          <w:lang w:eastAsia="ru-RU"/>
        </w:rPr>
      </w:pPr>
      <w:r w:rsidRPr="00E86956">
        <w:rPr>
          <w:rFonts w:ascii="Times New Roman" w:eastAsia="Times New Roman" w:hAnsi="Times New Roman" w:cs="Times New Roman"/>
          <w:color w:val="000000"/>
          <w:sz w:val="24"/>
          <w:lang w:eastAsia="ru-RU"/>
        </w:rPr>
        <w:t>Заказчик вправе расторгнуть настоящий Контракт в одностороннем порядке в случаях и в порядке, предусмотренном частями 9-25 ст. 95 Федерального закона РФ от 05.04.2013 № 44-ФЗ «О контрактной системе в сфере закупок товаров, работ, услуг для обеспечения государственных и муниципальных нужд».</w:t>
      </w:r>
    </w:p>
    <w:p w14:paraId="6DEE0F5B" w14:textId="77777777" w:rsidR="00E86956" w:rsidRPr="00E86956" w:rsidRDefault="00E86956" w:rsidP="00E86956">
      <w:pPr>
        <w:numPr>
          <w:ilvl w:val="1"/>
          <w:numId w:val="27"/>
        </w:numPr>
        <w:spacing w:after="271" w:line="250" w:lineRule="auto"/>
        <w:ind w:left="11" w:right="45" w:hanging="11"/>
        <w:jc w:val="both"/>
        <w:rPr>
          <w:rFonts w:ascii="Times New Roman" w:eastAsia="Times New Roman" w:hAnsi="Times New Roman" w:cs="Times New Roman"/>
          <w:color w:val="000000"/>
          <w:sz w:val="24"/>
          <w:lang w:eastAsia="ru-RU"/>
        </w:rPr>
      </w:pPr>
      <w:r w:rsidRPr="00E86956">
        <w:rPr>
          <w:rFonts w:ascii="Times New Roman" w:eastAsia="Times New Roman" w:hAnsi="Times New Roman" w:cs="Times New Roman"/>
          <w:color w:val="000000"/>
          <w:sz w:val="24"/>
          <w:lang w:eastAsia="ru-RU"/>
        </w:rPr>
        <w:t>Заказчик вправе уменьшить сумму по контракту в случаях, предусмотренных пунктом 6 статьи 161 Бюджетного кодекса Российской Федерации, при уменьшении ранее доведенных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14:paraId="60CFFAB0" w14:textId="77777777" w:rsidR="00E86956" w:rsidRPr="00E86956" w:rsidRDefault="00E86956" w:rsidP="00E86956">
      <w:pPr>
        <w:keepNext/>
        <w:keepLines/>
        <w:spacing w:after="172" w:line="251" w:lineRule="auto"/>
        <w:ind w:left="958" w:right="1010" w:hanging="10"/>
        <w:jc w:val="center"/>
        <w:outlineLvl w:val="0"/>
        <w:rPr>
          <w:rFonts w:ascii="Times New Roman" w:eastAsia="Times New Roman" w:hAnsi="Times New Roman" w:cs="Times New Roman"/>
          <w:b/>
          <w:color w:val="000000"/>
          <w:sz w:val="24"/>
          <w:lang w:eastAsia="ru-RU"/>
        </w:rPr>
      </w:pPr>
      <w:r w:rsidRPr="00E86956">
        <w:rPr>
          <w:rFonts w:ascii="Times New Roman" w:eastAsia="Times New Roman" w:hAnsi="Times New Roman" w:cs="Times New Roman"/>
          <w:b/>
          <w:color w:val="000000"/>
          <w:sz w:val="24"/>
          <w:lang w:eastAsia="ru-RU"/>
        </w:rPr>
        <w:t>10. Прочие условия</w:t>
      </w:r>
    </w:p>
    <w:p w14:paraId="25D109AE" w14:textId="77777777" w:rsidR="00E86956" w:rsidRPr="00E86956" w:rsidRDefault="00E86956" w:rsidP="00E86956">
      <w:pPr>
        <w:spacing w:after="3" w:line="249" w:lineRule="auto"/>
        <w:ind w:left="-5" w:right="47" w:hanging="10"/>
        <w:jc w:val="both"/>
        <w:rPr>
          <w:rFonts w:ascii="Times New Roman" w:eastAsia="Times New Roman" w:hAnsi="Times New Roman" w:cs="Times New Roman"/>
          <w:color w:val="000000"/>
          <w:sz w:val="24"/>
          <w:lang w:eastAsia="ru-RU"/>
        </w:rPr>
      </w:pPr>
      <w:r w:rsidRPr="00E86956">
        <w:rPr>
          <w:rFonts w:ascii="Times New Roman" w:eastAsia="Times New Roman" w:hAnsi="Times New Roman" w:cs="Times New Roman"/>
          <w:color w:val="000000"/>
          <w:sz w:val="24"/>
          <w:lang w:eastAsia="ru-RU"/>
        </w:rPr>
        <w:t>10.1. Изменения к настоящему Контракту, не противоречащие действующему законодательству РФ, оформляются дополнительными соглашениями Сторон в письменной форме и подлежат регистрации в реестре государственных контрактов.</w:t>
      </w:r>
    </w:p>
    <w:p w14:paraId="5F6D2696" w14:textId="77777777" w:rsidR="00E86956" w:rsidRPr="00E86956" w:rsidRDefault="00E86956" w:rsidP="00E86956">
      <w:pPr>
        <w:spacing w:after="3" w:line="249" w:lineRule="auto"/>
        <w:ind w:left="-5" w:right="47" w:hanging="10"/>
        <w:jc w:val="both"/>
        <w:rPr>
          <w:rFonts w:ascii="Times New Roman" w:eastAsia="Times New Roman" w:hAnsi="Times New Roman" w:cs="Times New Roman"/>
          <w:color w:val="000000"/>
          <w:sz w:val="24"/>
          <w:lang w:eastAsia="ru-RU"/>
        </w:rPr>
      </w:pPr>
      <w:r w:rsidRPr="00E86956">
        <w:rPr>
          <w:rFonts w:ascii="Times New Roman" w:eastAsia="Times New Roman" w:hAnsi="Times New Roman" w:cs="Times New Roman"/>
          <w:color w:val="000000"/>
          <w:sz w:val="24"/>
          <w:lang w:eastAsia="ru-RU"/>
        </w:rPr>
        <w:t>10.2. Истечение срока Контракта не освобождает Стороны от исполнения обязательств, неисполненных в период действия Контракта, а также от ответственности за их нарушение.</w:t>
      </w:r>
    </w:p>
    <w:p w14:paraId="796E222E" w14:textId="77777777" w:rsidR="00E86956" w:rsidRPr="00E86956" w:rsidRDefault="00E86956" w:rsidP="00E86956">
      <w:pPr>
        <w:spacing w:after="3" w:line="249" w:lineRule="auto"/>
        <w:ind w:left="-5" w:right="47" w:hanging="10"/>
        <w:jc w:val="both"/>
        <w:rPr>
          <w:rFonts w:ascii="Times New Roman" w:eastAsia="Times New Roman" w:hAnsi="Times New Roman" w:cs="Times New Roman"/>
          <w:color w:val="000000"/>
          <w:sz w:val="24"/>
          <w:lang w:eastAsia="ru-RU"/>
        </w:rPr>
      </w:pPr>
      <w:r w:rsidRPr="00E86956">
        <w:rPr>
          <w:rFonts w:ascii="Times New Roman" w:eastAsia="Times New Roman" w:hAnsi="Times New Roman" w:cs="Times New Roman"/>
          <w:color w:val="000000"/>
          <w:sz w:val="24"/>
          <w:lang w:eastAsia="ru-RU"/>
        </w:rPr>
        <w:t>10.3. Во всем, что не предусмотрено настоящим Контрактом, Стороны руководствуются действующим законодательством РФ.</w:t>
      </w:r>
    </w:p>
    <w:p w14:paraId="112228D0" w14:textId="77777777" w:rsidR="00E86956" w:rsidRPr="00E86956" w:rsidRDefault="00E86956" w:rsidP="00E86956">
      <w:pPr>
        <w:spacing w:after="0" w:line="250" w:lineRule="auto"/>
        <w:ind w:left="-6" w:right="45" w:hanging="11"/>
        <w:jc w:val="both"/>
        <w:rPr>
          <w:rFonts w:ascii="Times New Roman" w:eastAsia="Times New Roman" w:hAnsi="Times New Roman" w:cs="Times New Roman"/>
          <w:color w:val="000000"/>
          <w:sz w:val="24"/>
          <w:lang w:eastAsia="ru-RU"/>
        </w:rPr>
      </w:pPr>
      <w:r w:rsidRPr="00E86956">
        <w:rPr>
          <w:rFonts w:ascii="Times New Roman" w:eastAsia="Times New Roman" w:hAnsi="Times New Roman" w:cs="Times New Roman"/>
          <w:color w:val="000000"/>
          <w:sz w:val="24"/>
          <w:lang w:eastAsia="ru-RU"/>
        </w:rPr>
        <w:t xml:space="preserve">Приложения к Контракту: </w:t>
      </w:r>
    </w:p>
    <w:p w14:paraId="66846ED4" w14:textId="77777777" w:rsidR="00E86956" w:rsidRPr="00E86956" w:rsidRDefault="00E86956" w:rsidP="00E86956">
      <w:pPr>
        <w:spacing w:after="0" w:line="250" w:lineRule="auto"/>
        <w:ind w:left="-6" w:right="45" w:hanging="11"/>
        <w:jc w:val="both"/>
        <w:rPr>
          <w:rFonts w:ascii="Times New Roman" w:eastAsia="Times New Roman" w:hAnsi="Times New Roman" w:cs="Times New Roman"/>
          <w:color w:val="000000"/>
          <w:sz w:val="24"/>
          <w:lang w:eastAsia="ru-RU"/>
        </w:rPr>
      </w:pPr>
      <w:r w:rsidRPr="00E86956">
        <w:rPr>
          <w:rFonts w:ascii="Times New Roman" w:eastAsia="Times New Roman" w:hAnsi="Times New Roman" w:cs="Times New Roman"/>
          <w:color w:val="000000"/>
          <w:sz w:val="24"/>
          <w:lang w:eastAsia="ru-RU"/>
        </w:rPr>
        <w:t xml:space="preserve">Приложение 1. Спецификация, </w:t>
      </w:r>
    </w:p>
    <w:p w14:paraId="019CAEDC" w14:textId="77777777" w:rsidR="00E86956" w:rsidRPr="00E86956" w:rsidRDefault="00E86956" w:rsidP="00E86956">
      <w:pPr>
        <w:spacing w:after="0" w:line="250" w:lineRule="auto"/>
        <w:ind w:left="-6" w:right="45" w:hanging="11"/>
        <w:jc w:val="both"/>
        <w:rPr>
          <w:rFonts w:ascii="Times New Roman" w:eastAsia="Times New Roman" w:hAnsi="Times New Roman" w:cs="Times New Roman"/>
          <w:color w:val="000000"/>
          <w:sz w:val="24"/>
          <w:lang w:eastAsia="ru-RU"/>
        </w:rPr>
      </w:pPr>
      <w:r w:rsidRPr="00E86956">
        <w:rPr>
          <w:rFonts w:ascii="Times New Roman" w:eastAsia="Times New Roman" w:hAnsi="Times New Roman" w:cs="Times New Roman"/>
          <w:color w:val="000000"/>
          <w:sz w:val="24"/>
          <w:lang w:eastAsia="ru-RU"/>
        </w:rPr>
        <w:t>Приложение 2. Техническое задание.</w:t>
      </w:r>
    </w:p>
    <w:p w14:paraId="72ECDA5A" w14:textId="7DB29BA1" w:rsidR="00E86956" w:rsidRDefault="00E86956" w:rsidP="00E86956">
      <w:pPr>
        <w:spacing w:after="0" w:line="250" w:lineRule="auto"/>
        <w:ind w:left="-6" w:right="45" w:hanging="11"/>
        <w:jc w:val="both"/>
        <w:rPr>
          <w:rFonts w:ascii="Times New Roman" w:eastAsia="Times New Roman" w:hAnsi="Times New Roman" w:cs="Times New Roman"/>
          <w:color w:val="000000"/>
          <w:sz w:val="24"/>
          <w:lang w:eastAsia="ru-RU"/>
        </w:rPr>
      </w:pPr>
    </w:p>
    <w:p w14:paraId="2355F9EF" w14:textId="3461FBB3" w:rsidR="00511CF1" w:rsidRDefault="00511CF1" w:rsidP="00E86956">
      <w:pPr>
        <w:spacing w:after="0" w:line="250" w:lineRule="auto"/>
        <w:ind w:left="-6" w:right="45" w:hanging="11"/>
        <w:jc w:val="both"/>
        <w:rPr>
          <w:rFonts w:ascii="Times New Roman" w:eastAsia="Times New Roman" w:hAnsi="Times New Roman" w:cs="Times New Roman"/>
          <w:color w:val="000000"/>
          <w:sz w:val="24"/>
          <w:lang w:eastAsia="ru-RU"/>
        </w:rPr>
      </w:pPr>
    </w:p>
    <w:p w14:paraId="2E01CC82" w14:textId="77777777" w:rsidR="00511CF1" w:rsidRPr="00E86956" w:rsidRDefault="00511CF1" w:rsidP="00E86956">
      <w:pPr>
        <w:spacing w:after="0" w:line="250" w:lineRule="auto"/>
        <w:ind w:left="-6" w:right="45" w:hanging="11"/>
        <w:jc w:val="both"/>
        <w:rPr>
          <w:rFonts w:ascii="Times New Roman" w:eastAsia="Times New Roman" w:hAnsi="Times New Roman" w:cs="Times New Roman"/>
          <w:color w:val="000000"/>
          <w:sz w:val="24"/>
          <w:lang w:eastAsia="ru-RU"/>
        </w:rPr>
      </w:pPr>
    </w:p>
    <w:p w14:paraId="0381A3E3" w14:textId="77777777" w:rsidR="00E86956" w:rsidRPr="00E86956" w:rsidRDefault="00E86956" w:rsidP="00E86956">
      <w:pPr>
        <w:keepNext/>
        <w:keepLines/>
        <w:spacing w:after="8" w:line="251" w:lineRule="auto"/>
        <w:ind w:left="958" w:right="1009" w:hanging="10"/>
        <w:jc w:val="center"/>
        <w:outlineLvl w:val="0"/>
        <w:rPr>
          <w:rFonts w:ascii="Times New Roman" w:eastAsia="Times New Roman" w:hAnsi="Times New Roman" w:cs="Times New Roman"/>
          <w:b/>
          <w:color w:val="000000"/>
          <w:sz w:val="24"/>
          <w:lang w:eastAsia="ru-RU"/>
        </w:rPr>
      </w:pPr>
      <w:r w:rsidRPr="00E86956">
        <w:rPr>
          <w:rFonts w:ascii="Times New Roman" w:eastAsia="Times New Roman" w:hAnsi="Times New Roman" w:cs="Times New Roman"/>
          <w:b/>
          <w:color w:val="000000"/>
          <w:sz w:val="24"/>
          <w:lang w:eastAsia="ru-RU"/>
        </w:rPr>
        <w:t>11. Реквизиты и подписи сторон</w:t>
      </w:r>
    </w:p>
    <w:p w14:paraId="1F78FDC7" w14:textId="77777777" w:rsidR="00E86956" w:rsidRPr="00E86956" w:rsidRDefault="00E86956" w:rsidP="00E86956">
      <w:pPr>
        <w:widowControl w:val="0"/>
        <w:spacing w:after="0" w:line="240" w:lineRule="auto"/>
        <w:ind w:left="10" w:right="62" w:hanging="10"/>
        <w:jc w:val="both"/>
        <w:rPr>
          <w:rFonts w:ascii="Times New Roman" w:eastAsia="Times New Roman" w:hAnsi="Times New Roman" w:cs="Times New Roman"/>
          <w:bCs/>
          <w:color w:val="000000"/>
          <w:sz w:val="24"/>
          <w:szCs w:val="24"/>
          <w:lang w:eastAsia="ru-RU"/>
        </w:rPr>
      </w:pPr>
    </w:p>
    <w:tbl>
      <w:tblPr>
        <w:tblStyle w:val="a8"/>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7"/>
        <w:gridCol w:w="4668"/>
      </w:tblGrid>
      <w:tr w:rsidR="00FA29B9" w14:paraId="4C8F1077" w14:textId="77777777" w:rsidTr="00376438">
        <w:tc>
          <w:tcPr>
            <w:tcW w:w="4667" w:type="dxa"/>
          </w:tcPr>
          <w:p w14:paraId="174D4428" w14:textId="77777777" w:rsidR="00FA29B9" w:rsidRDefault="00FA29B9" w:rsidP="00376438">
            <w:pPr>
              <w:widowControl w:val="0"/>
              <w:spacing w:line="240" w:lineRule="auto"/>
              <w:ind w:right="62"/>
              <w:jc w:val="center"/>
              <w:rPr>
                <w:rFonts w:ascii="Times New Roman" w:eastAsia="Times New Roman" w:hAnsi="Times New Roman" w:cs="Times New Roman"/>
                <w:bCs/>
                <w:color w:val="000000"/>
                <w:sz w:val="24"/>
                <w:szCs w:val="24"/>
                <w:lang w:eastAsia="ru-RU"/>
              </w:rPr>
            </w:pPr>
            <w:r w:rsidRPr="00E86956">
              <w:rPr>
                <w:rFonts w:ascii="Times New Roman" w:eastAsia="Times New Roman" w:hAnsi="Times New Roman" w:cs="Times New Roman"/>
                <w:b/>
                <w:bCs/>
                <w:color w:val="000000"/>
                <w:sz w:val="24"/>
                <w:szCs w:val="24"/>
                <w:lang w:eastAsia="ru-RU"/>
              </w:rPr>
              <w:t>Заказчик</w:t>
            </w:r>
          </w:p>
        </w:tc>
        <w:tc>
          <w:tcPr>
            <w:tcW w:w="4668" w:type="dxa"/>
          </w:tcPr>
          <w:p w14:paraId="0A3C7632" w14:textId="77777777" w:rsidR="00FA29B9" w:rsidRDefault="00FA29B9" w:rsidP="00376438">
            <w:pPr>
              <w:widowControl w:val="0"/>
              <w:spacing w:line="240" w:lineRule="auto"/>
              <w:ind w:right="62"/>
              <w:jc w:val="center"/>
              <w:rPr>
                <w:rFonts w:ascii="Times New Roman" w:eastAsia="Times New Roman" w:hAnsi="Times New Roman" w:cs="Times New Roman"/>
                <w:bCs/>
                <w:color w:val="000000"/>
                <w:sz w:val="24"/>
                <w:szCs w:val="24"/>
                <w:lang w:eastAsia="ru-RU"/>
              </w:rPr>
            </w:pPr>
            <w:r w:rsidRPr="00E86956">
              <w:rPr>
                <w:rFonts w:ascii="Times New Roman" w:eastAsia="Times New Roman" w:hAnsi="Times New Roman" w:cs="Times New Roman"/>
                <w:b/>
                <w:bCs/>
                <w:color w:val="000000"/>
                <w:sz w:val="24"/>
                <w:szCs w:val="24"/>
                <w:lang w:eastAsia="ru-RU"/>
              </w:rPr>
              <w:t>Поставщик</w:t>
            </w:r>
          </w:p>
        </w:tc>
      </w:tr>
      <w:tr w:rsidR="00FA29B9" w14:paraId="51A41C08" w14:textId="77777777" w:rsidTr="00376438">
        <w:tc>
          <w:tcPr>
            <w:tcW w:w="4667" w:type="dxa"/>
          </w:tcPr>
          <w:p w14:paraId="277776D4" w14:textId="77777777" w:rsidR="00FA29B9" w:rsidRDefault="00FA29B9" w:rsidP="00376438">
            <w:pPr>
              <w:widowControl w:val="0"/>
              <w:spacing w:line="240" w:lineRule="auto"/>
              <w:ind w:right="62"/>
              <w:jc w:val="both"/>
              <w:rPr>
                <w:rFonts w:ascii="Times New Roman" w:eastAsia="Times New Roman" w:hAnsi="Times New Roman" w:cs="Times New Roman"/>
                <w:bCs/>
                <w:color w:val="000000"/>
                <w:sz w:val="24"/>
                <w:szCs w:val="24"/>
                <w:lang w:eastAsia="ru-RU"/>
              </w:rPr>
            </w:pPr>
          </w:p>
        </w:tc>
        <w:tc>
          <w:tcPr>
            <w:tcW w:w="4668" w:type="dxa"/>
          </w:tcPr>
          <w:p w14:paraId="2D167570" w14:textId="77777777" w:rsidR="00FA29B9" w:rsidRDefault="00FA29B9" w:rsidP="00376438">
            <w:pPr>
              <w:widowControl w:val="0"/>
              <w:spacing w:line="240" w:lineRule="auto"/>
              <w:ind w:right="62"/>
              <w:jc w:val="both"/>
              <w:rPr>
                <w:rFonts w:ascii="Times New Roman" w:eastAsia="Times New Roman" w:hAnsi="Times New Roman" w:cs="Times New Roman"/>
                <w:bCs/>
                <w:color w:val="000000"/>
                <w:sz w:val="24"/>
                <w:szCs w:val="24"/>
                <w:lang w:eastAsia="ru-RU"/>
              </w:rPr>
            </w:pPr>
          </w:p>
        </w:tc>
      </w:tr>
      <w:tr w:rsidR="00FA29B9" w14:paraId="7C9910F5" w14:textId="77777777" w:rsidTr="00376438">
        <w:tc>
          <w:tcPr>
            <w:tcW w:w="4667" w:type="dxa"/>
          </w:tcPr>
          <w:p w14:paraId="1FD450A6" w14:textId="77777777" w:rsidR="00FA29B9" w:rsidRDefault="00FA29B9" w:rsidP="00376438">
            <w:pPr>
              <w:widowControl w:val="0"/>
              <w:spacing w:line="240" w:lineRule="auto"/>
              <w:ind w:right="62"/>
              <w:jc w:val="center"/>
              <w:rPr>
                <w:rFonts w:ascii="Times New Roman" w:eastAsia="Times New Roman" w:hAnsi="Times New Roman" w:cs="Times New Roman"/>
                <w:bCs/>
                <w:color w:val="000000"/>
                <w:sz w:val="24"/>
                <w:szCs w:val="24"/>
                <w:lang w:eastAsia="ru-RU"/>
              </w:rPr>
            </w:pPr>
            <w:r w:rsidRPr="00E86956">
              <w:rPr>
                <w:rFonts w:ascii="Times New Roman" w:eastAsia="Times New Roman" w:hAnsi="Times New Roman" w:cs="Times New Roman"/>
                <w:b/>
                <w:color w:val="000000"/>
                <w:sz w:val="24"/>
                <w:szCs w:val="24"/>
                <w:lang w:eastAsia="ru-RU"/>
              </w:rPr>
              <w:t>Федеральное государственное казенное учреждение "Северо-Западный региональный поисково-спасательный отряд МЧС России"</w:t>
            </w:r>
          </w:p>
        </w:tc>
        <w:tc>
          <w:tcPr>
            <w:tcW w:w="4668" w:type="dxa"/>
          </w:tcPr>
          <w:p w14:paraId="2F26BFCE" w14:textId="77777777" w:rsidR="00FA29B9" w:rsidRDefault="00FA29B9" w:rsidP="00376438">
            <w:pPr>
              <w:widowControl w:val="0"/>
              <w:spacing w:line="240" w:lineRule="auto"/>
              <w:ind w:right="62"/>
              <w:jc w:val="center"/>
              <w:rPr>
                <w:rFonts w:ascii="Times New Roman" w:eastAsia="Times New Roman" w:hAnsi="Times New Roman" w:cs="Times New Roman"/>
                <w:bCs/>
                <w:color w:val="000000"/>
                <w:sz w:val="24"/>
                <w:szCs w:val="24"/>
                <w:lang w:eastAsia="ru-RU"/>
              </w:rPr>
            </w:pPr>
          </w:p>
        </w:tc>
      </w:tr>
      <w:tr w:rsidR="00020D16" w14:paraId="2E67DC75" w14:textId="77777777" w:rsidTr="00376438">
        <w:tc>
          <w:tcPr>
            <w:tcW w:w="4667" w:type="dxa"/>
          </w:tcPr>
          <w:p w14:paraId="2674EA64" w14:textId="677B8969" w:rsidR="00020D16" w:rsidRDefault="00020D16" w:rsidP="00020D16">
            <w:pPr>
              <w:widowControl w:val="0"/>
              <w:spacing w:line="240" w:lineRule="auto"/>
              <w:ind w:left="10" w:right="62" w:hanging="10"/>
              <w:jc w:val="both"/>
              <w:rPr>
                <w:rFonts w:ascii="Times New Roman" w:eastAsia="Times New Roman" w:hAnsi="Times New Roman" w:cs="Times New Roman"/>
                <w:bCs/>
                <w:color w:val="000000"/>
                <w:sz w:val="24"/>
                <w:szCs w:val="24"/>
                <w:lang w:eastAsia="ru-RU"/>
              </w:rPr>
            </w:pPr>
            <w:r w:rsidRPr="00A42E75">
              <w:rPr>
                <w:rFonts w:ascii="Times New Roman" w:eastAsia="Gungsuh" w:hAnsi="Times New Roman" w:cs="Times New Roman"/>
                <w:sz w:val="24"/>
                <w:szCs w:val="24"/>
                <w:lang w:eastAsia="ru-RU"/>
              </w:rPr>
              <w:lastRenderedPageBreak/>
              <w:t>Юридический адрес:</w:t>
            </w:r>
          </w:p>
        </w:tc>
        <w:tc>
          <w:tcPr>
            <w:tcW w:w="4668" w:type="dxa"/>
          </w:tcPr>
          <w:p w14:paraId="6E50D77E" w14:textId="77777777" w:rsidR="00020D16" w:rsidRDefault="00020D16" w:rsidP="00020D16">
            <w:pPr>
              <w:widowControl w:val="0"/>
              <w:spacing w:line="240" w:lineRule="auto"/>
              <w:ind w:right="62"/>
              <w:jc w:val="both"/>
              <w:rPr>
                <w:rFonts w:ascii="Times New Roman" w:eastAsia="Times New Roman" w:hAnsi="Times New Roman" w:cs="Times New Roman"/>
                <w:bCs/>
                <w:color w:val="000000"/>
                <w:sz w:val="24"/>
                <w:szCs w:val="24"/>
                <w:lang w:eastAsia="ru-RU"/>
              </w:rPr>
            </w:pPr>
            <w:r w:rsidRPr="00E86956">
              <w:rPr>
                <w:rFonts w:ascii="Times New Roman" w:eastAsia="Times New Roman" w:hAnsi="Times New Roman" w:cs="Times New Roman"/>
                <w:color w:val="000000"/>
                <w:sz w:val="24"/>
                <w:szCs w:val="24"/>
                <w:lang w:eastAsia="ru-RU"/>
              </w:rPr>
              <w:t>Юридический адрес:</w:t>
            </w:r>
          </w:p>
        </w:tc>
      </w:tr>
      <w:tr w:rsidR="00020D16" w14:paraId="115FE665" w14:textId="77777777" w:rsidTr="00376438">
        <w:tc>
          <w:tcPr>
            <w:tcW w:w="4667" w:type="dxa"/>
          </w:tcPr>
          <w:p w14:paraId="16B0CADF" w14:textId="77777777" w:rsidR="00020D16" w:rsidRPr="00756C34" w:rsidRDefault="00020D16" w:rsidP="00020D16">
            <w:pPr>
              <w:spacing w:line="240" w:lineRule="auto"/>
              <w:jc w:val="both"/>
              <w:rPr>
                <w:rFonts w:ascii="Times New Roman" w:eastAsia="Gungsuh" w:hAnsi="Times New Roman" w:cs="Times New Roman"/>
                <w:sz w:val="24"/>
                <w:szCs w:val="24"/>
                <w:lang w:eastAsia="ru-RU"/>
              </w:rPr>
            </w:pPr>
            <w:r w:rsidRPr="00756C34">
              <w:rPr>
                <w:rFonts w:ascii="Times New Roman" w:eastAsia="Gungsuh" w:hAnsi="Times New Roman" w:cs="Times New Roman"/>
                <w:sz w:val="24"/>
                <w:szCs w:val="24"/>
                <w:lang w:eastAsia="ru-RU"/>
              </w:rPr>
              <w:t>188662, Ленинградская область Всеволожский район, г. Мурино, ул. Оборонная, д. 51</w:t>
            </w:r>
          </w:p>
          <w:p w14:paraId="176392D9" w14:textId="77777777" w:rsidR="00020D16" w:rsidRPr="00756C34" w:rsidRDefault="00020D16" w:rsidP="00020D16">
            <w:pPr>
              <w:spacing w:line="240" w:lineRule="auto"/>
              <w:jc w:val="both"/>
              <w:rPr>
                <w:rFonts w:ascii="Times New Roman" w:eastAsia="Gungsuh" w:hAnsi="Times New Roman" w:cs="Times New Roman"/>
                <w:sz w:val="24"/>
                <w:szCs w:val="24"/>
                <w:lang w:eastAsia="ru-RU"/>
              </w:rPr>
            </w:pPr>
            <w:r w:rsidRPr="00756C34">
              <w:rPr>
                <w:rFonts w:ascii="Times New Roman" w:eastAsia="Gungsuh" w:hAnsi="Times New Roman" w:cs="Times New Roman"/>
                <w:sz w:val="24"/>
                <w:szCs w:val="24"/>
                <w:lang w:eastAsia="ru-RU"/>
              </w:rPr>
              <w:t>zakaz_szrpso@mail.ru</w:t>
            </w:r>
          </w:p>
          <w:p w14:paraId="62054D65" w14:textId="77777777" w:rsidR="00020D16" w:rsidRPr="00756C34" w:rsidRDefault="00020D16" w:rsidP="00020D16">
            <w:pPr>
              <w:spacing w:line="240" w:lineRule="auto"/>
              <w:jc w:val="both"/>
              <w:rPr>
                <w:rFonts w:ascii="Times New Roman" w:eastAsia="Gungsuh" w:hAnsi="Times New Roman" w:cs="Times New Roman"/>
                <w:sz w:val="24"/>
                <w:szCs w:val="24"/>
                <w:lang w:eastAsia="ru-RU"/>
              </w:rPr>
            </w:pPr>
            <w:r w:rsidRPr="00756C34">
              <w:rPr>
                <w:rFonts w:ascii="Times New Roman" w:eastAsia="Gungsuh" w:hAnsi="Times New Roman" w:cs="Times New Roman"/>
                <w:sz w:val="24"/>
                <w:szCs w:val="24"/>
                <w:lang w:eastAsia="ru-RU"/>
              </w:rPr>
              <w:t>Телефон: +7 (812) 244 77-86 (доб.737,738)</w:t>
            </w:r>
          </w:p>
          <w:p w14:paraId="00770F3C" w14:textId="77777777" w:rsidR="00020D16" w:rsidRPr="00756C34" w:rsidRDefault="00020D16" w:rsidP="00020D16">
            <w:pPr>
              <w:spacing w:line="240" w:lineRule="auto"/>
              <w:jc w:val="both"/>
              <w:rPr>
                <w:rFonts w:ascii="Times New Roman" w:eastAsia="Gungsuh" w:hAnsi="Times New Roman" w:cs="Times New Roman"/>
                <w:sz w:val="24"/>
                <w:szCs w:val="24"/>
                <w:lang w:eastAsia="ru-RU"/>
              </w:rPr>
            </w:pPr>
            <w:r w:rsidRPr="00756C34">
              <w:rPr>
                <w:rFonts w:ascii="Times New Roman" w:eastAsia="Gungsuh" w:hAnsi="Times New Roman" w:cs="Times New Roman"/>
                <w:sz w:val="24"/>
                <w:szCs w:val="24"/>
                <w:lang w:eastAsia="ru-RU"/>
              </w:rPr>
              <w:t>ИНН 7802057565 КПП 470301001</w:t>
            </w:r>
          </w:p>
          <w:p w14:paraId="729027B7" w14:textId="77777777" w:rsidR="00020D16" w:rsidRPr="00756C34" w:rsidRDefault="00020D16" w:rsidP="00020D16">
            <w:pPr>
              <w:spacing w:line="240" w:lineRule="auto"/>
              <w:jc w:val="both"/>
              <w:rPr>
                <w:rFonts w:ascii="Times New Roman" w:eastAsia="Gungsuh" w:hAnsi="Times New Roman" w:cs="Times New Roman"/>
                <w:sz w:val="24"/>
                <w:szCs w:val="24"/>
                <w:lang w:eastAsia="ru-RU"/>
              </w:rPr>
            </w:pPr>
            <w:r w:rsidRPr="00756C34">
              <w:rPr>
                <w:rFonts w:ascii="Times New Roman" w:eastAsia="Gungsuh" w:hAnsi="Times New Roman" w:cs="Times New Roman"/>
                <w:sz w:val="24"/>
                <w:szCs w:val="24"/>
                <w:lang w:eastAsia="ru-RU"/>
              </w:rPr>
              <w:t>ОГРН 1037804010738 ОКТМО 41612103001</w:t>
            </w:r>
          </w:p>
          <w:p w14:paraId="1F509D28" w14:textId="77777777" w:rsidR="00020D16" w:rsidRPr="00756C34" w:rsidRDefault="00020D16" w:rsidP="00020D16">
            <w:pPr>
              <w:spacing w:line="240" w:lineRule="auto"/>
              <w:jc w:val="both"/>
              <w:rPr>
                <w:rFonts w:ascii="Times New Roman" w:eastAsia="Gungsuh" w:hAnsi="Times New Roman" w:cs="Times New Roman"/>
                <w:sz w:val="24"/>
                <w:szCs w:val="24"/>
                <w:lang w:eastAsia="ru-RU"/>
              </w:rPr>
            </w:pPr>
            <w:r w:rsidRPr="00756C34">
              <w:rPr>
                <w:rFonts w:ascii="Times New Roman" w:eastAsia="Gungsuh" w:hAnsi="Times New Roman" w:cs="Times New Roman"/>
                <w:sz w:val="24"/>
                <w:szCs w:val="24"/>
                <w:lang w:eastAsia="ru-RU"/>
              </w:rPr>
              <w:t>Лицевой счет 03451166970</w:t>
            </w:r>
          </w:p>
          <w:p w14:paraId="72A9C857" w14:textId="77777777" w:rsidR="00020D16" w:rsidRPr="00756C34" w:rsidRDefault="00020D16" w:rsidP="00020D16">
            <w:pPr>
              <w:spacing w:line="240" w:lineRule="auto"/>
              <w:jc w:val="both"/>
              <w:rPr>
                <w:rFonts w:ascii="Times New Roman" w:eastAsia="Gungsuh" w:hAnsi="Times New Roman" w:cs="Times New Roman"/>
                <w:sz w:val="24"/>
                <w:szCs w:val="24"/>
                <w:lang w:eastAsia="ru-RU"/>
              </w:rPr>
            </w:pPr>
            <w:r w:rsidRPr="00891DA7">
              <w:rPr>
                <w:rFonts w:ascii="Times New Roman" w:eastAsia="Gungsuh" w:hAnsi="Times New Roman" w:cs="Times New Roman"/>
                <w:sz w:val="24"/>
                <w:szCs w:val="24"/>
                <w:lang w:eastAsia="ru-RU"/>
              </w:rPr>
              <w:t xml:space="preserve">Операционно-кассовый центр № 1 </w:t>
            </w:r>
            <w:r>
              <w:rPr>
                <w:rFonts w:ascii="Times New Roman" w:eastAsia="Gungsuh" w:hAnsi="Times New Roman" w:cs="Times New Roman"/>
                <w:sz w:val="24"/>
                <w:szCs w:val="24"/>
                <w:lang w:eastAsia="ru-RU"/>
              </w:rPr>
              <w:t>Волго-Вятского</w:t>
            </w:r>
            <w:r w:rsidRPr="00891DA7">
              <w:rPr>
                <w:rFonts w:ascii="Times New Roman" w:eastAsia="Gungsuh" w:hAnsi="Times New Roman" w:cs="Times New Roman"/>
                <w:sz w:val="24"/>
                <w:szCs w:val="24"/>
                <w:lang w:eastAsia="ru-RU"/>
              </w:rPr>
              <w:t xml:space="preserve"> главного</w:t>
            </w:r>
            <w:r>
              <w:rPr>
                <w:rFonts w:ascii="Times New Roman" w:eastAsia="Gungsuh" w:hAnsi="Times New Roman" w:cs="Times New Roman"/>
                <w:sz w:val="24"/>
                <w:szCs w:val="24"/>
                <w:lang w:eastAsia="ru-RU"/>
              </w:rPr>
              <w:t xml:space="preserve"> </w:t>
            </w:r>
            <w:r w:rsidRPr="00891DA7">
              <w:rPr>
                <w:rFonts w:ascii="Times New Roman" w:eastAsia="Gungsuh" w:hAnsi="Times New Roman" w:cs="Times New Roman"/>
                <w:sz w:val="24"/>
                <w:szCs w:val="24"/>
                <w:lang w:eastAsia="ru-RU"/>
              </w:rPr>
              <w:t>управления Центрального банка Российской Федерации (сокращенное наименование</w:t>
            </w:r>
            <w:r>
              <w:rPr>
                <w:rFonts w:ascii="Times New Roman" w:eastAsia="Gungsuh" w:hAnsi="Times New Roman" w:cs="Times New Roman"/>
                <w:sz w:val="24"/>
                <w:szCs w:val="24"/>
                <w:lang w:eastAsia="ru-RU"/>
              </w:rPr>
              <w:t xml:space="preserve"> </w:t>
            </w:r>
            <w:r w:rsidRPr="00891DA7">
              <w:rPr>
                <w:rFonts w:ascii="Times New Roman" w:eastAsia="Gungsuh" w:hAnsi="Times New Roman" w:cs="Times New Roman"/>
                <w:sz w:val="24"/>
                <w:szCs w:val="24"/>
                <w:lang w:eastAsia="ru-RU"/>
              </w:rPr>
              <w:t xml:space="preserve">– ОКЦ № 1 </w:t>
            </w:r>
            <w:r>
              <w:rPr>
                <w:rFonts w:ascii="Times New Roman" w:eastAsia="Gungsuh" w:hAnsi="Times New Roman" w:cs="Times New Roman"/>
                <w:sz w:val="24"/>
                <w:szCs w:val="24"/>
                <w:lang w:eastAsia="ru-RU"/>
              </w:rPr>
              <w:t>Волго-Вятского</w:t>
            </w:r>
            <w:r w:rsidRPr="00891DA7">
              <w:rPr>
                <w:rFonts w:ascii="Times New Roman" w:eastAsia="Gungsuh" w:hAnsi="Times New Roman" w:cs="Times New Roman"/>
                <w:sz w:val="24"/>
                <w:szCs w:val="24"/>
                <w:lang w:eastAsia="ru-RU"/>
              </w:rPr>
              <w:t xml:space="preserve"> ГУ Банка России)</w:t>
            </w:r>
            <w:r w:rsidRPr="00756C34">
              <w:rPr>
                <w:rFonts w:ascii="Times New Roman" w:eastAsia="Gungsuh" w:hAnsi="Times New Roman" w:cs="Times New Roman"/>
                <w:sz w:val="24"/>
                <w:szCs w:val="24"/>
                <w:lang w:eastAsia="ru-RU"/>
              </w:rPr>
              <w:t>//УФК по Нижегородской области, г. Нижний Новгород</w:t>
            </w:r>
          </w:p>
          <w:p w14:paraId="7677B660" w14:textId="77777777" w:rsidR="00020D16" w:rsidRPr="00756C34" w:rsidRDefault="00020D16" w:rsidP="00020D16">
            <w:pPr>
              <w:spacing w:line="240" w:lineRule="auto"/>
              <w:jc w:val="both"/>
              <w:rPr>
                <w:rFonts w:ascii="Times New Roman" w:eastAsia="Gungsuh" w:hAnsi="Times New Roman" w:cs="Times New Roman"/>
                <w:sz w:val="24"/>
                <w:szCs w:val="24"/>
                <w:lang w:eastAsia="ru-RU"/>
              </w:rPr>
            </w:pPr>
            <w:r w:rsidRPr="00756C34">
              <w:rPr>
                <w:rFonts w:ascii="Times New Roman" w:eastAsia="Gungsuh" w:hAnsi="Times New Roman" w:cs="Times New Roman"/>
                <w:sz w:val="24"/>
                <w:szCs w:val="24"/>
                <w:lang w:eastAsia="ru-RU"/>
              </w:rPr>
              <w:t>БИК:</w:t>
            </w:r>
            <w:r w:rsidRPr="00756C34">
              <w:rPr>
                <w:rFonts w:ascii="Times New Roman" w:eastAsia="Gungsuh" w:hAnsi="Times New Roman" w:cs="Times New Roman"/>
                <w:sz w:val="24"/>
                <w:szCs w:val="24"/>
                <w:lang w:eastAsia="ru-RU"/>
              </w:rPr>
              <w:tab/>
              <w:t>012202102</w:t>
            </w:r>
          </w:p>
          <w:p w14:paraId="699C7BFB" w14:textId="77777777" w:rsidR="00020D16" w:rsidRPr="00756C34" w:rsidRDefault="00020D16" w:rsidP="00020D16">
            <w:pPr>
              <w:spacing w:line="240" w:lineRule="auto"/>
              <w:jc w:val="both"/>
              <w:rPr>
                <w:rFonts w:ascii="Times New Roman" w:eastAsia="Gungsuh" w:hAnsi="Times New Roman" w:cs="Times New Roman"/>
                <w:sz w:val="24"/>
                <w:szCs w:val="24"/>
                <w:lang w:eastAsia="ru-RU"/>
              </w:rPr>
            </w:pPr>
            <w:r w:rsidRPr="00756C34">
              <w:rPr>
                <w:rFonts w:ascii="Times New Roman" w:eastAsia="Gungsuh" w:hAnsi="Times New Roman" w:cs="Times New Roman"/>
                <w:sz w:val="24"/>
                <w:szCs w:val="24"/>
                <w:lang w:eastAsia="ru-RU"/>
              </w:rPr>
              <w:t>Единый казначейский счёт: 40102810745370000024</w:t>
            </w:r>
          </w:p>
          <w:p w14:paraId="334D36CF" w14:textId="77777777" w:rsidR="00020D16" w:rsidRPr="00756C34" w:rsidRDefault="00020D16" w:rsidP="00020D16">
            <w:pPr>
              <w:spacing w:line="240" w:lineRule="auto"/>
              <w:jc w:val="both"/>
              <w:rPr>
                <w:rFonts w:ascii="Times New Roman" w:eastAsia="Gungsuh" w:hAnsi="Times New Roman" w:cs="Times New Roman"/>
                <w:sz w:val="24"/>
                <w:szCs w:val="24"/>
                <w:lang w:eastAsia="ru-RU"/>
              </w:rPr>
            </w:pPr>
            <w:r w:rsidRPr="00756C34">
              <w:rPr>
                <w:rFonts w:ascii="Times New Roman" w:eastAsia="Gungsuh" w:hAnsi="Times New Roman" w:cs="Times New Roman"/>
                <w:sz w:val="24"/>
                <w:szCs w:val="24"/>
                <w:lang w:eastAsia="ru-RU"/>
              </w:rPr>
              <w:t>Казначейский счет для учета средств федерального бюджета:</w:t>
            </w:r>
            <w:r w:rsidRPr="00756C34">
              <w:rPr>
                <w:rFonts w:ascii="Times New Roman" w:eastAsia="Gungsuh" w:hAnsi="Times New Roman" w:cs="Times New Roman"/>
                <w:sz w:val="24"/>
                <w:szCs w:val="24"/>
                <w:lang w:eastAsia="ru-RU"/>
              </w:rPr>
              <w:tab/>
              <w:t xml:space="preserve"> 03211643000000013210</w:t>
            </w:r>
          </w:p>
          <w:p w14:paraId="76A05C87" w14:textId="0A987DCD" w:rsidR="00020D16" w:rsidRDefault="00020D16" w:rsidP="00020D16">
            <w:pPr>
              <w:widowControl w:val="0"/>
              <w:spacing w:line="240" w:lineRule="auto"/>
              <w:ind w:right="62"/>
              <w:jc w:val="both"/>
              <w:rPr>
                <w:rFonts w:ascii="Times New Roman" w:eastAsia="Times New Roman" w:hAnsi="Times New Roman" w:cs="Times New Roman"/>
                <w:bCs/>
                <w:color w:val="000000"/>
                <w:sz w:val="24"/>
                <w:szCs w:val="24"/>
                <w:lang w:eastAsia="ru-RU"/>
              </w:rPr>
            </w:pPr>
          </w:p>
        </w:tc>
        <w:tc>
          <w:tcPr>
            <w:tcW w:w="4668" w:type="dxa"/>
          </w:tcPr>
          <w:p w14:paraId="010AAB72" w14:textId="77777777" w:rsidR="00020D16" w:rsidRDefault="00020D16" w:rsidP="00020D16">
            <w:pPr>
              <w:widowControl w:val="0"/>
              <w:spacing w:line="240" w:lineRule="auto"/>
              <w:ind w:right="62"/>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Банковские реквизиты:</w:t>
            </w:r>
          </w:p>
        </w:tc>
      </w:tr>
      <w:tr w:rsidR="00FA29B9" w14:paraId="2AE5DB26" w14:textId="77777777" w:rsidTr="00376438">
        <w:tc>
          <w:tcPr>
            <w:tcW w:w="4667" w:type="dxa"/>
          </w:tcPr>
          <w:p w14:paraId="27166A17" w14:textId="77777777" w:rsidR="00FA29B9" w:rsidRDefault="00FA29B9" w:rsidP="00376438">
            <w:pPr>
              <w:widowControl w:val="0"/>
              <w:spacing w:line="240" w:lineRule="auto"/>
              <w:ind w:right="62"/>
              <w:jc w:val="both"/>
              <w:rPr>
                <w:rFonts w:ascii="Times New Roman" w:eastAsia="Times New Roman" w:hAnsi="Times New Roman" w:cs="Times New Roman"/>
                <w:bCs/>
                <w:color w:val="000000"/>
                <w:sz w:val="24"/>
                <w:szCs w:val="24"/>
                <w:lang w:eastAsia="ru-RU"/>
              </w:rPr>
            </w:pPr>
          </w:p>
        </w:tc>
        <w:tc>
          <w:tcPr>
            <w:tcW w:w="4668" w:type="dxa"/>
          </w:tcPr>
          <w:p w14:paraId="21F0B894" w14:textId="77777777" w:rsidR="00FA29B9" w:rsidRDefault="00FA29B9" w:rsidP="00376438">
            <w:pPr>
              <w:widowControl w:val="0"/>
              <w:spacing w:line="240" w:lineRule="auto"/>
              <w:ind w:right="62"/>
              <w:jc w:val="both"/>
              <w:rPr>
                <w:rFonts w:ascii="Times New Roman" w:eastAsia="Times New Roman" w:hAnsi="Times New Roman" w:cs="Times New Roman"/>
                <w:bCs/>
                <w:color w:val="000000"/>
                <w:sz w:val="24"/>
                <w:szCs w:val="24"/>
                <w:lang w:eastAsia="ru-RU"/>
              </w:rPr>
            </w:pPr>
          </w:p>
        </w:tc>
      </w:tr>
      <w:tr w:rsidR="00FA29B9" w14:paraId="4FE00D86" w14:textId="77777777" w:rsidTr="00376438">
        <w:tc>
          <w:tcPr>
            <w:tcW w:w="4667" w:type="dxa"/>
          </w:tcPr>
          <w:p w14:paraId="4F1506AD" w14:textId="77777777" w:rsidR="00FA29B9" w:rsidRDefault="00FA29B9" w:rsidP="00376438">
            <w:pPr>
              <w:widowControl w:val="0"/>
              <w:spacing w:line="240" w:lineRule="auto"/>
              <w:ind w:right="62"/>
              <w:jc w:val="center"/>
              <w:rPr>
                <w:rFonts w:ascii="Times New Roman" w:eastAsia="Times New Roman" w:hAnsi="Times New Roman" w:cs="Times New Roman"/>
                <w:bCs/>
                <w:color w:val="000000"/>
                <w:sz w:val="24"/>
                <w:szCs w:val="24"/>
                <w:lang w:eastAsia="ru-RU"/>
              </w:rPr>
            </w:pPr>
            <w:r w:rsidRPr="00E86956">
              <w:rPr>
                <w:rFonts w:ascii="Times New Roman" w:eastAsia="Times New Roman" w:hAnsi="Times New Roman" w:cs="Times New Roman"/>
                <w:b/>
                <w:color w:val="000000"/>
                <w:sz w:val="24"/>
                <w:szCs w:val="24"/>
                <w:lang w:eastAsia="ru-RU"/>
              </w:rPr>
              <w:t>Федеральное государственное казенное учреждение "Северо-Западный региональный поисково-спасательный отряд МЧС России"</w:t>
            </w:r>
          </w:p>
        </w:tc>
        <w:tc>
          <w:tcPr>
            <w:tcW w:w="4668" w:type="dxa"/>
          </w:tcPr>
          <w:p w14:paraId="74ADF013" w14:textId="77777777" w:rsidR="00FA29B9" w:rsidRDefault="00FA29B9" w:rsidP="00376438">
            <w:pPr>
              <w:widowControl w:val="0"/>
              <w:spacing w:line="240" w:lineRule="auto"/>
              <w:ind w:right="62"/>
              <w:jc w:val="center"/>
              <w:rPr>
                <w:rFonts w:ascii="Times New Roman" w:eastAsia="Times New Roman" w:hAnsi="Times New Roman" w:cs="Times New Roman"/>
                <w:bCs/>
                <w:color w:val="000000"/>
                <w:sz w:val="24"/>
                <w:szCs w:val="24"/>
                <w:lang w:eastAsia="ru-RU"/>
              </w:rPr>
            </w:pPr>
          </w:p>
        </w:tc>
      </w:tr>
      <w:tr w:rsidR="00FA29B9" w14:paraId="406FDDEB" w14:textId="77777777" w:rsidTr="00376438">
        <w:tc>
          <w:tcPr>
            <w:tcW w:w="4667" w:type="dxa"/>
          </w:tcPr>
          <w:p w14:paraId="6173BB00" w14:textId="77777777" w:rsidR="00FA29B9" w:rsidRPr="00E86956" w:rsidRDefault="00FA29B9" w:rsidP="00376438">
            <w:pPr>
              <w:widowControl w:val="0"/>
              <w:spacing w:line="240" w:lineRule="auto"/>
              <w:ind w:left="10" w:right="62" w:hanging="10"/>
              <w:jc w:val="both"/>
              <w:rPr>
                <w:rFonts w:ascii="Times New Roman" w:eastAsia="Times New Roman" w:hAnsi="Times New Roman" w:cs="Times New Roman"/>
                <w:color w:val="000000"/>
                <w:sz w:val="24"/>
                <w:szCs w:val="24"/>
                <w:lang w:eastAsia="ru-RU"/>
              </w:rPr>
            </w:pPr>
            <w:r w:rsidRPr="00E86956">
              <w:rPr>
                <w:rFonts w:ascii="Times New Roman" w:eastAsia="Times New Roman" w:hAnsi="Times New Roman" w:cs="Times New Roman"/>
                <w:bCs/>
                <w:color w:val="000000"/>
                <w:sz w:val="24"/>
                <w:szCs w:val="24"/>
                <w:lang w:eastAsia="ru-RU"/>
              </w:rPr>
              <w:t>Начальник</w:t>
            </w:r>
            <w:r w:rsidRPr="00E86956">
              <w:rPr>
                <w:rFonts w:ascii="Times New Roman" w:eastAsia="Times New Roman" w:hAnsi="Times New Roman" w:cs="Times New Roman"/>
                <w:color w:val="000000"/>
                <w:sz w:val="24"/>
                <w:szCs w:val="24"/>
                <w:lang w:eastAsia="ru-RU"/>
              </w:rPr>
              <w:t xml:space="preserve"> </w:t>
            </w:r>
          </w:p>
          <w:p w14:paraId="2FD9C95D" w14:textId="77777777" w:rsidR="00FA29B9" w:rsidRDefault="00FA29B9" w:rsidP="00376438">
            <w:pPr>
              <w:widowControl w:val="0"/>
              <w:spacing w:line="240" w:lineRule="auto"/>
              <w:ind w:right="62"/>
              <w:jc w:val="both"/>
              <w:rPr>
                <w:rFonts w:ascii="Times New Roman" w:eastAsia="Times New Roman" w:hAnsi="Times New Roman" w:cs="Times New Roman"/>
                <w:bCs/>
                <w:color w:val="000000"/>
                <w:sz w:val="24"/>
                <w:szCs w:val="24"/>
                <w:lang w:eastAsia="ru-RU"/>
              </w:rPr>
            </w:pPr>
            <w:r w:rsidRPr="00E86956">
              <w:rPr>
                <w:rFonts w:ascii="Times New Roman" w:eastAsia="Times New Roman" w:hAnsi="Times New Roman" w:cs="Times New Roman"/>
                <w:color w:val="000000"/>
                <w:sz w:val="24"/>
                <w:szCs w:val="24"/>
                <w:lang w:eastAsia="ru-RU"/>
              </w:rPr>
              <w:t>регионального поисково-спасательного отряда</w:t>
            </w:r>
          </w:p>
        </w:tc>
        <w:tc>
          <w:tcPr>
            <w:tcW w:w="4668" w:type="dxa"/>
          </w:tcPr>
          <w:p w14:paraId="510ED0DF" w14:textId="77777777" w:rsidR="00FA29B9" w:rsidRDefault="00FA29B9" w:rsidP="00376438">
            <w:pPr>
              <w:widowControl w:val="0"/>
              <w:spacing w:line="240" w:lineRule="auto"/>
              <w:ind w:right="62"/>
              <w:jc w:val="both"/>
              <w:rPr>
                <w:rFonts w:ascii="Times New Roman" w:eastAsia="Times New Roman" w:hAnsi="Times New Roman" w:cs="Times New Roman"/>
                <w:bCs/>
                <w:color w:val="000000"/>
                <w:sz w:val="24"/>
                <w:szCs w:val="24"/>
                <w:lang w:eastAsia="ru-RU"/>
              </w:rPr>
            </w:pPr>
          </w:p>
        </w:tc>
      </w:tr>
      <w:tr w:rsidR="00FA29B9" w14:paraId="2D669C65" w14:textId="77777777" w:rsidTr="00376438">
        <w:tc>
          <w:tcPr>
            <w:tcW w:w="4667" w:type="dxa"/>
          </w:tcPr>
          <w:p w14:paraId="1EA15139" w14:textId="77777777" w:rsidR="00FA29B9" w:rsidRDefault="00FA29B9" w:rsidP="00376438">
            <w:pPr>
              <w:widowControl w:val="0"/>
              <w:spacing w:line="240" w:lineRule="auto"/>
              <w:ind w:right="62"/>
              <w:jc w:val="both"/>
              <w:rPr>
                <w:rFonts w:ascii="Times New Roman" w:eastAsia="Times New Roman" w:hAnsi="Times New Roman" w:cs="Times New Roman"/>
                <w:bCs/>
                <w:color w:val="000000"/>
                <w:sz w:val="24"/>
                <w:szCs w:val="24"/>
                <w:lang w:eastAsia="ru-RU"/>
              </w:rPr>
            </w:pPr>
          </w:p>
        </w:tc>
        <w:tc>
          <w:tcPr>
            <w:tcW w:w="4668" w:type="dxa"/>
          </w:tcPr>
          <w:p w14:paraId="2DB5AACF" w14:textId="77777777" w:rsidR="00FA29B9" w:rsidRDefault="00FA29B9" w:rsidP="00376438">
            <w:pPr>
              <w:widowControl w:val="0"/>
              <w:spacing w:line="240" w:lineRule="auto"/>
              <w:ind w:right="62"/>
              <w:jc w:val="both"/>
              <w:rPr>
                <w:rFonts w:ascii="Times New Roman" w:eastAsia="Times New Roman" w:hAnsi="Times New Roman" w:cs="Times New Roman"/>
                <w:bCs/>
                <w:color w:val="000000"/>
                <w:sz w:val="24"/>
                <w:szCs w:val="24"/>
                <w:lang w:eastAsia="ru-RU"/>
              </w:rPr>
            </w:pPr>
          </w:p>
        </w:tc>
      </w:tr>
      <w:tr w:rsidR="00FA29B9" w14:paraId="068B6116" w14:textId="77777777" w:rsidTr="00376438">
        <w:tc>
          <w:tcPr>
            <w:tcW w:w="4667" w:type="dxa"/>
          </w:tcPr>
          <w:p w14:paraId="548A9652" w14:textId="77777777" w:rsidR="00FA29B9" w:rsidRDefault="00FA29B9" w:rsidP="00376438">
            <w:pPr>
              <w:widowControl w:val="0"/>
              <w:spacing w:line="240" w:lineRule="auto"/>
              <w:ind w:left="10" w:right="62" w:hanging="10"/>
              <w:jc w:val="both"/>
              <w:rPr>
                <w:rFonts w:ascii="Times New Roman" w:eastAsia="Times New Roman" w:hAnsi="Times New Roman" w:cs="Times New Roman"/>
                <w:bCs/>
                <w:color w:val="000000"/>
                <w:sz w:val="24"/>
                <w:szCs w:val="24"/>
                <w:lang w:eastAsia="ru-RU"/>
              </w:rPr>
            </w:pPr>
          </w:p>
          <w:p w14:paraId="63B5BA81" w14:textId="77777777" w:rsidR="00FA29B9" w:rsidRDefault="00FA29B9" w:rsidP="00376438">
            <w:pPr>
              <w:widowControl w:val="0"/>
              <w:spacing w:line="240" w:lineRule="auto"/>
              <w:ind w:left="10" w:right="62" w:hanging="10"/>
              <w:jc w:val="both"/>
              <w:rPr>
                <w:rFonts w:ascii="Times New Roman" w:eastAsia="Times New Roman" w:hAnsi="Times New Roman" w:cs="Times New Roman"/>
                <w:bCs/>
                <w:color w:val="000000"/>
                <w:sz w:val="24"/>
                <w:szCs w:val="24"/>
                <w:lang w:eastAsia="ru-RU"/>
              </w:rPr>
            </w:pPr>
          </w:p>
          <w:p w14:paraId="4DC0C439" w14:textId="77777777" w:rsidR="00FA29B9" w:rsidRPr="00E86956" w:rsidRDefault="00FA29B9" w:rsidP="00376438">
            <w:pPr>
              <w:widowControl w:val="0"/>
              <w:spacing w:line="240" w:lineRule="auto"/>
              <w:ind w:left="10" w:right="62" w:hanging="10"/>
              <w:jc w:val="both"/>
              <w:rPr>
                <w:rFonts w:ascii="Times New Roman" w:eastAsia="Times New Roman" w:hAnsi="Times New Roman" w:cs="Times New Roman"/>
                <w:bCs/>
                <w:color w:val="000000"/>
                <w:sz w:val="24"/>
                <w:szCs w:val="24"/>
                <w:lang w:eastAsia="ru-RU"/>
              </w:rPr>
            </w:pPr>
            <w:r w:rsidRPr="00E86956">
              <w:rPr>
                <w:rFonts w:ascii="Times New Roman" w:eastAsia="Times New Roman" w:hAnsi="Times New Roman" w:cs="Times New Roman"/>
                <w:bCs/>
                <w:color w:val="000000"/>
                <w:sz w:val="24"/>
                <w:szCs w:val="24"/>
                <w:lang w:eastAsia="ru-RU"/>
              </w:rPr>
              <w:t>_________________ / Д.В. Гребенников</w:t>
            </w:r>
          </w:p>
          <w:p w14:paraId="7734A4FB" w14:textId="77777777" w:rsidR="00FA29B9" w:rsidRDefault="00FA29B9" w:rsidP="00376438">
            <w:pPr>
              <w:widowControl w:val="0"/>
              <w:spacing w:line="240" w:lineRule="auto"/>
              <w:ind w:left="10" w:right="62" w:hanging="10"/>
              <w:jc w:val="both"/>
              <w:rPr>
                <w:rFonts w:ascii="Times New Roman" w:eastAsia="Times New Roman" w:hAnsi="Times New Roman" w:cs="Times New Roman"/>
                <w:bCs/>
                <w:color w:val="000000"/>
                <w:sz w:val="24"/>
                <w:szCs w:val="24"/>
                <w:lang w:eastAsia="ru-RU"/>
              </w:rPr>
            </w:pPr>
            <w:r w:rsidRPr="00E86956">
              <w:rPr>
                <w:rFonts w:ascii="Times New Roman" w:eastAsia="Times New Roman" w:hAnsi="Times New Roman" w:cs="Times New Roman"/>
                <w:bCs/>
                <w:color w:val="000000"/>
                <w:sz w:val="24"/>
                <w:szCs w:val="24"/>
                <w:lang w:eastAsia="ru-RU"/>
              </w:rPr>
              <w:t>ЭЦП</w:t>
            </w:r>
          </w:p>
        </w:tc>
        <w:tc>
          <w:tcPr>
            <w:tcW w:w="4668" w:type="dxa"/>
          </w:tcPr>
          <w:p w14:paraId="39AA2F10" w14:textId="77777777" w:rsidR="00FA29B9" w:rsidRDefault="00FA29B9" w:rsidP="00376438">
            <w:pPr>
              <w:widowControl w:val="0"/>
              <w:spacing w:line="240" w:lineRule="auto"/>
              <w:ind w:left="10" w:right="62" w:hanging="10"/>
              <w:jc w:val="both"/>
              <w:rPr>
                <w:rFonts w:ascii="Times New Roman" w:eastAsia="Times New Roman" w:hAnsi="Times New Roman" w:cs="Times New Roman"/>
                <w:bCs/>
                <w:color w:val="000000"/>
                <w:sz w:val="24"/>
                <w:szCs w:val="24"/>
                <w:lang w:eastAsia="ru-RU"/>
              </w:rPr>
            </w:pPr>
          </w:p>
          <w:p w14:paraId="50DC58A5" w14:textId="77777777" w:rsidR="00FA29B9" w:rsidRDefault="00FA29B9" w:rsidP="00376438">
            <w:pPr>
              <w:widowControl w:val="0"/>
              <w:spacing w:line="240" w:lineRule="auto"/>
              <w:ind w:left="10" w:right="62" w:hanging="10"/>
              <w:jc w:val="both"/>
              <w:rPr>
                <w:rFonts w:ascii="Times New Roman" w:eastAsia="Times New Roman" w:hAnsi="Times New Roman" w:cs="Times New Roman"/>
                <w:bCs/>
                <w:color w:val="000000"/>
                <w:sz w:val="24"/>
                <w:szCs w:val="24"/>
                <w:lang w:eastAsia="ru-RU"/>
              </w:rPr>
            </w:pPr>
          </w:p>
          <w:p w14:paraId="304197FF" w14:textId="77777777" w:rsidR="00FA29B9" w:rsidRPr="00E86956" w:rsidRDefault="00FA29B9" w:rsidP="00376438">
            <w:pPr>
              <w:widowControl w:val="0"/>
              <w:spacing w:line="240" w:lineRule="auto"/>
              <w:ind w:left="10" w:right="62" w:hanging="10"/>
              <w:jc w:val="both"/>
              <w:rPr>
                <w:rFonts w:ascii="Times New Roman" w:eastAsia="Times New Roman" w:hAnsi="Times New Roman" w:cs="Times New Roman"/>
                <w:bCs/>
                <w:color w:val="000000"/>
                <w:sz w:val="24"/>
                <w:szCs w:val="24"/>
                <w:lang w:eastAsia="ru-RU"/>
              </w:rPr>
            </w:pPr>
            <w:r w:rsidRPr="00E86956">
              <w:rPr>
                <w:rFonts w:ascii="Times New Roman" w:eastAsia="Times New Roman" w:hAnsi="Times New Roman" w:cs="Times New Roman"/>
                <w:bCs/>
                <w:color w:val="000000"/>
                <w:sz w:val="24"/>
                <w:szCs w:val="24"/>
                <w:lang w:eastAsia="ru-RU"/>
              </w:rPr>
              <w:t xml:space="preserve">____________________ / </w:t>
            </w:r>
          </w:p>
          <w:p w14:paraId="5F70D43F" w14:textId="77777777" w:rsidR="00FA29B9" w:rsidRDefault="00FA29B9" w:rsidP="00376438">
            <w:pPr>
              <w:widowControl w:val="0"/>
              <w:spacing w:line="240" w:lineRule="auto"/>
              <w:ind w:left="10" w:right="62" w:hanging="10"/>
              <w:jc w:val="both"/>
              <w:rPr>
                <w:rFonts w:ascii="Times New Roman" w:eastAsia="Times New Roman" w:hAnsi="Times New Roman" w:cs="Times New Roman"/>
                <w:bCs/>
                <w:color w:val="000000"/>
                <w:sz w:val="24"/>
                <w:szCs w:val="24"/>
                <w:lang w:eastAsia="ru-RU"/>
              </w:rPr>
            </w:pPr>
            <w:r w:rsidRPr="00E86956">
              <w:rPr>
                <w:rFonts w:ascii="Times New Roman" w:eastAsia="Times New Roman" w:hAnsi="Times New Roman" w:cs="Times New Roman"/>
                <w:bCs/>
                <w:color w:val="000000"/>
                <w:sz w:val="24"/>
                <w:szCs w:val="24"/>
                <w:lang w:eastAsia="ru-RU"/>
              </w:rPr>
              <w:t>ЭЦП</w:t>
            </w:r>
          </w:p>
        </w:tc>
      </w:tr>
    </w:tbl>
    <w:p w14:paraId="7FAC8B9D" w14:textId="77777777" w:rsidR="00E86956" w:rsidRPr="00E86956" w:rsidRDefault="00E86956" w:rsidP="00E86956">
      <w:pPr>
        <w:widowControl w:val="0"/>
        <w:spacing w:after="0" w:line="240" w:lineRule="auto"/>
        <w:ind w:left="10" w:right="62" w:hanging="10"/>
        <w:jc w:val="both"/>
        <w:rPr>
          <w:rFonts w:ascii="Times New Roman" w:eastAsia="Times New Roman" w:hAnsi="Times New Roman" w:cs="Times New Roman"/>
          <w:bCs/>
          <w:color w:val="000000"/>
          <w:sz w:val="24"/>
          <w:szCs w:val="24"/>
          <w:lang w:eastAsia="ru-RU"/>
        </w:rPr>
      </w:pPr>
    </w:p>
    <w:p w14:paraId="5041A809" w14:textId="77777777" w:rsidR="007B53A6" w:rsidRDefault="007B53A6" w:rsidP="00A975BE">
      <w:pPr>
        <w:jc w:val="center"/>
        <w:rPr>
          <w:rFonts w:ascii="Times New Roman" w:hAnsi="Times New Roman" w:cs="Times New Roman"/>
          <w:b/>
          <w:bCs/>
          <w:sz w:val="24"/>
          <w:szCs w:val="24"/>
        </w:rPr>
      </w:pPr>
    </w:p>
    <w:p w14:paraId="5E8E9C48" w14:textId="200E6FD8" w:rsidR="007B53A6" w:rsidRDefault="007B53A6">
      <w:pPr>
        <w:spacing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668F9EF1" w14:textId="77777777" w:rsidR="00511CF1" w:rsidRPr="00B04B8E" w:rsidRDefault="00511CF1" w:rsidP="00511CF1">
      <w:pPr>
        <w:pStyle w:val="ConsPlusTitle"/>
        <w:widowControl w:val="0"/>
        <w:tabs>
          <w:tab w:val="clear" w:pos="708"/>
          <w:tab w:val="left" w:pos="1701"/>
        </w:tabs>
        <w:jc w:val="right"/>
        <w:rPr>
          <w:b w:val="0"/>
          <w:bCs w:val="0"/>
        </w:rPr>
      </w:pPr>
      <w:r w:rsidRPr="00B04B8E">
        <w:rPr>
          <w:b w:val="0"/>
          <w:bCs w:val="0"/>
        </w:rPr>
        <w:lastRenderedPageBreak/>
        <w:t xml:space="preserve">Приложение № 1 </w:t>
      </w:r>
    </w:p>
    <w:p w14:paraId="615AAE34" w14:textId="77777777" w:rsidR="00511CF1" w:rsidRPr="00B04B8E" w:rsidRDefault="00511CF1" w:rsidP="00511CF1">
      <w:pPr>
        <w:pStyle w:val="ConsPlusTitle"/>
        <w:widowControl w:val="0"/>
        <w:tabs>
          <w:tab w:val="clear" w:pos="708"/>
          <w:tab w:val="left" w:pos="1701"/>
        </w:tabs>
        <w:jc w:val="right"/>
        <w:rPr>
          <w:b w:val="0"/>
          <w:bCs w:val="0"/>
        </w:rPr>
      </w:pPr>
      <w:r w:rsidRPr="00B04B8E">
        <w:rPr>
          <w:b w:val="0"/>
          <w:bCs w:val="0"/>
        </w:rPr>
        <w:t>к Государственному контракту</w:t>
      </w:r>
    </w:p>
    <w:p w14:paraId="64E57B59" w14:textId="2EF48BE4" w:rsidR="007B53A6" w:rsidRDefault="00511CF1" w:rsidP="00511CF1">
      <w:pPr>
        <w:pStyle w:val="ConsPlusTitle"/>
        <w:widowControl w:val="0"/>
        <w:tabs>
          <w:tab w:val="clear" w:pos="708"/>
          <w:tab w:val="left" w:pos="1701"/>
        </w:tabs>
        <w:jc w:val="right"/>
        <w:rPr>
          <w:b w:val="0"/>
          <w:bCs w:val="0"/>
        </w:rPr>
      </w:pPr>
      <w:r w:rsidRPr="00B04B8E">
        <w:rPr>
          <w:b w:val="0"/>
          <w:bCs w:val="0"/>
        </w:rPr>
        <w:t>№</w:t>
      </w:r>
      <w:r w:rsidR="00FA29B9">
        <w:rPr>
          <w:b w:val="0"/>
          <w:bCs w:val="0"/>
        </w:rPr>
        <w:t>__________________</w:t>
      </w:r>
    </w:p>
    <w:p w14:paraId="4894066E" w14:textId="71C7903C" w:rsidR="00511CF1" w:rsidRDefault="00511CF1" w:rsidP="00A975BE">
      <w:pPr>
        <w:jc w:val="center"/>
        <w:rPr>
          <w:rFonts w:ascii="Times New Roman" w:hAnsi="Times New Roman" w:cs="Times New Roman"/>
          <w:b/>
          <w:bCs/>
          <w:sz w:val="24"/>
          <w:szCs w:val="24"/>
        </w:rPr>
      </w:pPr>
    </w:p>
    <w:p w14:paraId="34C83710" w14:textId="48B21F31" w:rsidR="00A975BE" w:rsidRDefault="00A975BE" w:rsidP="00A975BE">
      <w:pPr>
        <w:jc w:val="center"/>
        <w:rPr>
          <w:rFonts w:ascii="Times New Roman" w:hAnsi="Times New Roman" w:cs="Times New Roman"/>
          <w:b/>
          <w:bCs/>
          <w:sz w:val="24"/>
          <w:szCs w:val="24"/>
        </w:rPr>
      </w:pPr>
      <w:r w:rsidRPr="00B04B8E">
        <w:rPr>
          <w:rFonts w:ascii="Times New Roman" w:hAnsi="Times New Roman" w:cs="Times New Roman"/>
          <w:b/>
          <w:bCs/>
          <w:sz w:val="24"/>
          <w:szCs w:val="24"/>
        </w:rPr>
        <w:t>СПЕЦИФИКАЦИЯ</w:t>
      </w:r>
    </w:p>
    <w:p w14:paraId="74637888" w14:textId="27140287" w:rsidR="00FA29B9" w:rsidRDefault="00FA29B9" w:rsidP="00A975BE">
      <w:pPr>
        <w:jc w:val="center"/>
        <w:rPr>
          <w:rFonts w:ascii="Times New Roman" w:hAnsi="Times New Roman" w:cs="Times New Roman"/>
          <w:b/>
          <w:bCs/>
          <w:sz w:val="24"/>
          <w:szCs w:val="24"/>
        </w:rPr>
      </w:pPr>
    </w:p>
    <w:tbl>
      <w:tblPr>
        <w:tblpPr w:leftFromText="180" w:rightFromText="180" w:vertAnchor="text" w:horzAnchor="margin" w:tblpXSpec="center" w:tblpY="193"/>
        <w:tblOverlap w:val="never"/>
        <w:tblW w:w="97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2"/>
        <w:gridCol w:w="3474"/>
        <w:gridCol w:w="992"/>
        <w:gridCol w:w="709"/>
        <w:gridCol w:w="1418"/>
        <w:gridCol w:w="1134"/>
        <w:gridCol w:w="1404"/>
      </w:tblGrid>
      <w:tr w:rsidR="00FA29B9" w:rsidRPr="00964618" w14:paraId="147449DF" w14:textId="77777777" w:rsidTr="00376438">
        <w:trPr>
          <w:trHeight w:val="851"/>
        </w:trPr>
        <w:tc>
          <w:tcPr>
            <w:tcW w:w="632" w:type="dxa"/>
            <w:vAlign w:val="center"/>
          </w:tcPr>
          <w:p w14:paraId="4DED985F" w14:textId="77777777" w:rsidR="00FA29B9" w:rsidRPr="00964618" w:rsidRDefault="00FA29B9" w:rsidP="00376438">
            <w:pPr>
              <w:spacing w:after="3" w:line="249" w:lineRule="auto"/>
              <w:ind w:left="10" w:right="62" w:hanging="10"/>
              <w:jc w:val="center"/>
              <w:rPr>
                <w:rFonts w:ascii="Times New Roman" w:eastAsia="Calibri" w:hAnsi="Times New Roman" w:cs="Times New Roman"/>
                <w:color w:val="000000"/>
                <w:sz w:val="24"/>
                <w:szCs w:val="24"/>
                <w:lang w:eastAsia="ru-RU"/>
              </w:rPr>
            </w:pPr>
            <w:r w:rsidRPr="00964618">
              <w:rPr>
                <w:rFonts w:ascii="Times New Roman" w:eastAsia="Times New Roman" w:hAnsi="Times New Roman" w:cs="Times New Roman"/>
                <w:color w:val="000000"/>
                <w:sz w:val="24"/>
                <w:szCs w:val="24"/>
                <w:lang w:eastAsia="ru-RU"/>
              </w:rPr>
              <w:t>№ п/п</w:t>
            </w:r>
          </w:p>
        </w:tc>
        <w:tc>
          <w:tcPr>
            <w:tcW w:w="3474" w:type="dxa"/>
            <w:vAlign w:val="center"/>
          </w:tcPr>
          <w:p w14:paraId="2EFB6308" w14:textId="77777777" w:rsidR="00FA29B9" w:rsidRPr="00964618" w:rsidRDefault="00FA29B9" w:rsidP="00376438">
            <w:pPr>
              <w:spacing w:after="3" w:line="249" w:lineRule="auto"/>
              <w:ind w:left="10" w:right="62" w:hanging="10"/>
              <w:jc w:val="center"/>
              <w:rPr>
                <w:rFonts w:ascii="Times New Roman" w:eastAsia="Calibri" w:hAnsi="Times New Roman" w:cs="Times New Roman"/>
                <w:color w:val="000000"/>
                <w:sz w:val="24"/>
                <w:szCs w:val="24"/>
                <w:lang w:eastAsia="ru-RU"/>
              </w:rPr>
            </w:pPr>
            <w:r w:rsidRPr="00964618">
              <w:rPr>
                <w:rFonts w:ascii="Times New Roman" w:eastAsia="Times New Roman" w:hAnsi="Times New Roman" w:cs="Times New Roman"/>
                <w:color w:val="000000"/>
                <w:sz w:val="24"/>
                <w:szCs w:val="24"/>
                <w:lang w:eastAsia="ru-RU"/>
              </w:rPr>
              <w:t>Наименование</w:t>
            </w:r>
          </w:p>
        </w:tc>
        <w:tc>
          <w:tcPr>
            <w:tcW w:w="992" w:type="dxa"/>
            <w:tcBorders>
              <w:right w:val="single" w:sz="4" w:space="0" w:color="auto"/>
            </w:tcBorders>
            <w:vAlign w:val="center"/>
          </w:tcPr>
          <w:p w14:paraId="7D1300AB" w14:textId="77777777" w:rsidR="00FA29B9" w:rsidRPr="00964618" w:rsidRDefault="00FA29B9" w:rsidP="00376438">
            <w:pPr>
              <w:spacing w:after="3" w:line="249" w:lineRule="auto"/>
              <w:ind w:left="10" w:right="62" w:hanging="10"/>
              <w:jc w:val="center"/>
              <w:rPr>
                <w:rFonts w:ascii="Times New Roman" w:eastAsia="Times New Roman" w:hAnsi="Times New Roman" w:cs="Times New Roman"/>
                <w:color w:val="000000"/>
                <w:sz w:val="24"/>
                <w:szCs w:val="24"/>
                <w:lang w:eastAsia="ru-RU"/>
              </w:rPr>
            </w:pPr>
            <w:r w:rsidRPr="00964618">
              <w:rPr>
                <w:rFonts w:ascii="Times New Roman" w:eastAsia="Times New Roman" w:hAnsi="Times New Roman" w:cs="Times New Roman"/>
                <w:color w:val="000000"/>
                <w:sz w:val="24"/>
                <w:szCs w:val="24"/>
                <w:lang w:eastAsia="ru-RU"/>
              </w:rPr>
              <w:t>Ед. изм</w:t>
            </w:r>
            <w:r>
              <w:rPr>
                <w:rFonts w:ascii="Times New Roman" w:eastAsia="Times New Roman" w:hAnsi="Times New Roman" w:cs="Times New Roman"/>
                <w:color w:val="000000"/>
                <w:sz w:val="24"/>
                <w:szCs w:val="24"/>
                <w:lang w:eastAsia="ru-RU"/>
              </w:rPr>
              <w:t>.</w:t>
            </w:r>
          </w:p>
        </w:tc>
        <w:tc>
          <w:tcPr>
            <w:tcW w:w="709" w:type="dxa"/>
            <w:tcBorders>
              <w:left w:val="single" w:sz="4" w:space="0" w:color="auto"/>
            </w:tcBorders>
            <w:vAlign w:val="center"/>
          </w:tcPr>
          <w:p w14:paraId="5D0DAD5C" w14:textId="77777777" w:rsidR="00FA29B9" w:rsidRPr="00964618" w:rsidRDefault="00FA29B9" w:rsidP="00376438">
            <w:pPr>
              <w:spacing w:after="3" w:line="249" w:lineRule="auto"/>
              <w:ind w:left="10" w:right="62" w:hanging="10"/>
              <w:jc w:val="both"/>
              <w:rPr>
                <w:rFonts w:ascii="Times New Roman" w:eastAsia="Times New Roman" w:hAnsi="Times New Roman" w:cs="Times New Roman"/>
                <w:color w:val="000000"/>
                <w:sz w:val="24"/>
                <w:szCs w:val="24"/>
                <w:lang w:eastAsia="ru-RU"/>
              </w:rPr>
            </w:pPr>
            <w:r w:rsidRPr="00964618">
              <w:rPr>
                <w:rFonts w:ascii="Times New Roman" w:eastAsia="Times New Roman" w:hAnsi="Times New Roman" w:cs="Times New Roman"/>
                <w:color w:val="000000"/>
                <w:sz w:val="24"/>
                <w:szCs w:val="24"/>
                <w:lang w:eastAsia="ru-RU"/>
              </w:rPr>
              <w:t>Кол-во</w:t>
            </w:r>
          </w:p>
        </w:tc>
        <w:tc>
          <w:tcPr>
            <w:tcW w:w="1418" w:type="dxa"/>
            <w:vAlign w:val="center"/>
          </w:tcPr>
          <w:p w14:paraId="70C08B65" w14:textId="77777777" w:rsidR="00FA29B9" w:rsidRPr="00964618" w:rsidRDefault="00FA29B9" w:rsidP="00376438">
            <w:pPr>
              <w:spacing w:after="3" w:line="249" w:lineRule="auto"/>
              <w:ind w:left="10" w:right="62" w:hanging="10"/>
              <w:jc w:val="center"/>
              <w:rPr>
                <w:rFonts w:ascii="Times New Roman" w:eastAsia="Calibri" w:hAnsi="Times New Roman" w:cs="Times New Roman"/>
                <w:color w:val="000000"/>
                <w:sz w:val="24"/>
                <w:szCs w:val="24"/>
                <w:lang w:eastAsia="ru-RU"/>
              </w:rPr>
            </w:pPr>
            <w:r w:rsidRPr="00964618">
              <w:rPr>
                <w:rFonts w:ascii="Times New Roman" w:eastAsia="Calibri" w:hAnsi="Times New Roman" w:cs="Times New Roman"/>
                <w:color w:val="000000"/>
                <w:sz w:val="24"/>
                <w:szCs w:val="24"/>
                <w:lang w:eastAsia="ru-RU"/>
              </w:rPr>
              <w:t xml:space="preserve">Страна происхождения товара </w:t>
            </w:r>
          </w:p>
        </w:tc>
        <w:tc>
          <w:tcPr>
            <w:tcW w:w="1134" w:type="dxa"/>
            <w:tcBorders>
              <w:right w:val="single" w:sz="4" w:space="0" w:color="auto"/>
            </w:tcBorders>
            <w:vAlign w:val="center"/>
          </w:tcPr>
          <w:p w14:paraId="25B08DE4" w14:textId="58CB66EF" w:rsidR="00FA29B9" w:rsidRPr="00964618" w:rsidRDefault="00FA29B9" w:rsidP="00633F02">
            <w:pPr>
              <w:spacing w:after="3" w:line="249" w:lineRule="auto"/>
              <w:ind w:left="10" w:right="62" w:hanging="10"/>
              <w:jc w:val="center"/>
              <w:rPr>
                <w:rFonts w:ascii="Times New Roman" w:eastAsia="Calibri" w:hAnsi="Times New Roman" w:cs="Times New Roman"/>
                <w:color w:val="000000"/>
                <w:sz w:val="24"/>
                <w:szCs w:val="24"/>
                <w:lang w:eastAsia="ru-RU"/>
              </w:rPr>
            </w:pPr>
            <w:r w:rsidRPr="00964618">
              <w:rPr>
                <w:rFonts w:ascii="Times New Roman" w:eastAsia="Calibri" w:hAnsi="Times New Roman" w:cs="Times New Roman"/>
                <w:color w:val="000000"/>
                <w:sz w:val="24"/>
                <w:szCs w:val="24"/>
                <w:lang w:eastAsia="ru-RU"/>
              </w:rPr>
              <w:t>Цена за ед. измерения, руб. (</w:t>
            </w:r>
            <w:r>
              <w:rPr>
                <w:rFonts w:ascii="Times New Roman" w:eastAsia="Calibri" w:hAnsi="Times New Roman" w:cs="Times New Roman"/>
                <w:color w:val="000000"/>
                <w:sz w:val="24"/>
                <w:szCs w:val="24"/>
                <w:lang w:eastAsia="ru-RU"/>
              </w:rPr>
              <w:t xml:space="preserve"> в т.ч. НДС/ </w:t>
            </w:r>
            <w:r w:rsidRPr="00964618">
              <w:rPr>
                <w:rFonts w:ascii="Times New Roman" w:eastAsia="Calibri" w:hAnsi="Times New Roman" w:cs="Times New Roman"/>
                <w:color w:val="000000"/>
                <w:sz w:val="24"/>
                <w:szCs w:val="24"/>
                <w:lang w:eastAsia="ru-RU"/>
              </w:rPr>
              <w:t>НДС</w:t>
            </w:r>
            <w:r w:rsidR="00633F02">
              <w:rPr>
                <w:rFonts w:ascii="Times New Roman" w:eastAsia="Calibri" w:hAnsi="Times New Roman" w:cs="Times New Roman"/>
                <w:color w:val="000000"/>
                <w:sz w:val="24"/>
                <w:szCs w:val="24"/>
                <w:lang w:eastAsia="ru-RU"/>
              </w:rPr>
              <w:t xml:space="preserve"> не облагается</w:t>
            </w:r>
            <w:r w:rsidRPr="00964618">
              <w:rPr>
                <w:rFonts w:ascii="Times New Roman" w:eastAsia="Calibri" w:hAnsi="Times New Roman" w:cs="Times New Roman"/>
                <w:color w:val="000000"/>
                <w:sz w:val="24"/>
                <w:szCs w:val="24"/>
                <w:lang w:eastAsia="ru-RU"/>
              </w:rPr>
              <w:t>)</w:t>
            </w:r>
          </w:p>
        </w:tc>
        <w:tc>
          <w:tcPr>
            <w:tcW w:w="1404" w:type="dxa"/>
            <w:tcBorders>
              <w:left w:val="single" w:sz="4" w:space="0" w:color="auto"/>
            </w:tcBorders>
            <w:vAlign w:val="center"/>
          </w:tcPr>
          <w:p w14:paraId="01402266" w14:textId="0AB3519A" w:rsidR="00FA29B9" w:rsidRPr="00964618" w:rsidRDefault="00FA29B9" w:rsidP="00633F02">
            <w:pPr>
              <w:spacing w:after="3" w:line="249" w:lineRule="auto"/>
              <w:ind w:left="10" w:right="62" w:hanging="10"/>
              <w:jc w:val="center"/>
              <w:rPr>
                <w:rFonts w:ascii="Times New Roman" w:eastAsia="Calibri" w:hAnsi="Times New Roman" w:cs="Times New Roman"/>
                <w:color w:val="000000"/>
                <w:sz w:val="24"/>
                <w:szCs w:val="24"/>
                <w:lang w:eastAsia="ru-RU"/>
              </w:rPr>
            </w:pPr>
            <w:r w:rsidRPr="00964618">
              <w:rPr>
                <w:rFonts w:ascii="Times New Roman" w:eastAsia="Calibri" w:hAnsi="Times New Roman" w:cs="Times New Roman"/>
                <w:color w:val="000000"/>
                <w:sz w:val="24"/>
                <w:szCs w:val="24"/>
                <w:lang w:eastAsia="ru-RU"/>
              </w:rPr>
              <w:t>Стоимость, руб.</w:t>
            </w:r>
            <w:r w:rsidRPr="00964618">
              <w:rPr>
                <w:rFonts w:ascii="Times New Roman" w:eastAsia="Calibri" w:hAnsi="Times New Roman" w:cs="Times New Roman"/>
                <w:color w:val="000000"/>
                <w:sz w:val="24"/>
                <w:szCs w:val="24"/>
                <w:lang w:eastAsia="ru-RU"/>
              </w:rPr>
              <w:br/>
              <w:t xml:space="preserve"> (</w:t>
            </w:r>
            <w:r>
              <w:rPr>
                <w:rFonts w:ascii="Times New Roman" w:eastAsia="Calibri" w:hAnsi="Times New Roman" w:cs="Times New Roman"/>
                <w:color w:val="000000"/>
                <w:sz w:val="24"/>
                <w:szCs w:val="24"/>
                <w:lang w:eastAsia="ru-RU"/>
              </w:rPr>
              <w:t xml:space="preserve"> в т.ч. НДС/</w:t>
            </w:r>
            <w:r w:rsidRPr="00964618">
              <w:rPr>
                <w:rFonts w:ascii="Times New Roman" w:eastAsia="Calibri" w:hAnsi="Times New Roman" w:cs="Times New Roman"/>
                <w:color w:val="000000"/>
                <w:sz w:val="24"/>
                <w:szCs w:val="24"/>
                <w:lang w:eastAsia="ru-RU"/>
              </w:rPr>
              <w:t xml:space="preserve"> НДС</w:t>
            </w:r>
            <w:r w:rsidR="00633F02">
              <w:rPr>
                <w:rFonts w:ascii="Times New Roman" w:eastAsia="Calibri" w:hAnsi="Times New Roman" w:cs="Times New Roman"/>
                <w:color w:val="000000"/>
                <w:sz w:val="24"/>
                <w:szCs w:val="24"/>
                <w:lang w:eastAsia="ru-RU"/>
              </w:rPr>
              <w:t xml:space="preserve"> не облагается</w:t>
            </w:r>
            <w:r w:rsidRPr="00964618">
              <w:rPr>
                <w:rFonts w:ascii="Times New Roman" w:eastAsia="Calibri" w:hAnsi="Times New Roman" w:cs="Times New Roman"/>
                <w:color w:val="000000"/>
                <w:sz w:val="24"/>
                <w:szCs w:val="24"/>
                <w:lang w:eastAsia="ru-RU"/>
              </w:rPr>
              <w:t>)</w:t>
            </w:r>
          </w:p>
        </w:tc>
      </w:tr>
      <w:tr w:rsidR="00FA29B9" w:rsidRPr="00CC6201" w14:paraId="14EA5288" w14:textId="77777777" w:rsidTr="00376438">
        <w:trPr>
          <w:trHeight w:val="660"/>
        </w:trPr>
        <w:tc>
          <w:tcPr>
            <w:tcW w:w="632" w:type="dxa"/>
            <w:vAlign w:val="center"/>
          </w:tcPr>
          <w:p w14:paraId="4C42A6EF" w14:textId="77777777" w:rsidR="00FA29B9" w:rsidRPr="00964618" w:rsidRDefault="00FA29B9" w:rsidP="00376438">
            <w:pPr>
              <w:spacing w:after="3" w:line="249" w:lineRule="auto"/>
              <w:ind w:left="10" w:right="62" w:hanging="10"/>
              <w:jc w:val="center"/>
              <w:rPr>
                <w:rFonts w:ascii="Times New Roman" w:eastAsia="Times New Roman" w:hAnsi="Times New Roman" w:cs="Times New Roman"/>
                <w:color w:val="000000"/>
                <w:sz w:val="24"/>
                <w:szCs w:val="24"/>
                <w:lang w:eastAsia="ru-RU"/>
              </w:rPr>
            </w:pPr>
            <w:r w:rsidRPr="00964618">
              <w:rPr>
                <w:rFonts w:ascii="Times New Roman" w:eastAsia="Times New Roman" w:hAnsi="Times New Roman" w:cs="Times New Roman"/>
                <w:color w:val="000000"/>
                <w:sz w:val="24"/>
                <w:szCs w:val="24"/>
                <w:lang w:eastAsia="ru-RU"/>
              </w:rPr>
              <w:t>1</w:t>
            </w:r>
          </w:p>
        </w:tc>
        <w:tc>
          <w:tcPr>
            <w:tcW w:w="3474" w:type="dxa"/>
            <w:vAlign w:val="center"/>
          </w:tcPr>
          <w:p w14:paraId="340B09A3" w14:textId="45B581B0" w:rsidR="00FA29B9" w:rsidRPr="00704B9D" w:rsidRDefault="00704B9D" w:rsidP="00376438">
            <w:pPr>
              <w:spacing w:before="100" w:beforeAutospacing="1" w:after="100" w:afterAutospacing="1" w:line="240" w:lineRule="auto"/>
              <w:outlineLvl w:val="0"/>
              <w:rPr>
                <w:rFonts w:ascii="Times New Roman" w:eastAsia="Times New Roman" w:hAnsi="Times New Roman" w:cs="Times New Roman"/>
                <w:color w:val="000000"/>
                <w:sz w:val="24"/>
                <w:szCs w:val="24"/>
                <w:lang w:eastAsia="ru-RU"/>
              </w:rPr>
            </w:pPr>
            <w:r w:rsidRPr="00704B9D">
              <w:rPr>
                <w:rFonts w:ascii="Times New Roman" w:hAnsi="Times New Roman" w:cs="Times New Roman"/>
                <w:kern w:val="24"/>
                <w:sz w:val="24"/>
                <w:szCs w:val="24"/>
              </w:rPr>
              <w:t xml:space="preserve">Видеоконференцсвязь </w:t>
            </w:r>
            <w:r w:rsidRPr="00704B9D">
              <w:rPr>
                <w:rFonts w:ascii="Times New Roman" w:hAnsi="Times New Roman" w:cs="Times New Roman"/>
                <w:kern w:val="24"/>
                <w:sz w:val="24"/>
                <w:szCs w:val="24"/>
                <w:lang w:val="en-US"/>
              </w:rPr>
              <w:t>F</w:t>
            </w:r>
            <w:r w:rsidRPr="00704B9D">
              <w:rPr>
                <w:rFonts w:ascii="Times New Roman" w:eastAsia="ヒラギノ角ゴ Pro W3" w:hAnsi="Times New Roman" w:cs="Times New Roman"/>
                <w:bCs/>
                <w:sz w:val="24"/>
                <w:szCs w:val="24"/>
              </w:rPr>
              <w:t>llHD ВКС-терминал TrueConf Group 114 с экраном BQ 65FSU36B</w:t>
            </w:r>
          </w:p>
        </w:tc>
        <w:tc>
          <w:tcPr>
            <w:tcW w:w="992" w:type="dxa"/>
            <w:vAlign w:val="center"/>
          </w:tcPr>
          <w:p w14:paraId="267D761A" w14:textId="477C0A94" w:rsidR="00FA29B9" w:rsidRPr="00CC6201" w:rsidRDefault="00CC6201" w:rsidP="00376438">
            <w:pPr>
              <w:spacing w:after="3" w:line="249" w:lineRule="auto"/>
              <w:ind w:left="10" w:right="62" w:hanging="1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Шт.</w:t>
            </w:r>
          </w:p>
        </w:tc>
        <w:tc>
          <w:tcPr>
            <w:tcW w:w="709" w:type="dxa"/>
            <w:vAlign w:val="center"/>
          </w:tcPr>
          <w:p w14:paraId="36288CA7" w14:textId="56EF3458" w:rsidR="00FA29B9" w:rsidRPr="00CC6201" w:rsidRDefault="00CC6201" w:rsidP="00376438">
            <w:pPr>
              <w:spacing w:after="3" w:line="249" w:lineRule="auto"/>
              <w:ind w:left="10" w:right="62" w:hanging="1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8" w:type="dxa"/>
            <w:vAlign w:val="center"/>
          </w:tcPr>
          <w:p w14:paraId="4CA8A7E7" w14:textId="77777777" w:rsidR="00FA29B9" w:rsidRPr="00CC6201" w:rsidRDefault="00FA29B9" w:rsidP="00376438">
            <w:pPr>
              <w:spacing w:after="3" w:line="249" w:lineRule="auto"/>
              <w:ind w:left="10" w:right="62" w:hanging="10"/>
              <w:jc w:val="both"/>
              <w:rPr>
                <w:rFonts w:ascii="Times New Roman" w:eastAsia="Calibri" w:hAnsi="Times New Roman" w:cs="Times New Roman"/>
                <w:color w:val="000000"/>
                <w:sz w:val="24"/>
                <w:szCs w:val="24"/>
                <w:lang w:val="en-US" w:eastAsia="ru-RU"/>
              </w:rPr>
            </w:pPr>
          </w:p>
        </w:tc>
        <w:tc>
          <w:tcPr>
            <w:tcW w:w="1134" w:type="dxa"/>
            <w:tcBorders>
              <w:right w:val="single" w:sz="4" w:space="0" w:color="auto"/>
            </w:tcBorders>
            <w:vAlign w:val="center"/>
          </w:tcPr>
          <w:p w14:paraId="7D3E1C76" w14:textId="77777777" w:rsidR="00FA29B9" w:rsidRPr="00CC6201" w:rsidRDefault="00FA29B9" w:rsidP="00376438">
            <w:pPr>
              <w:spacing w:after="3" w:line="249" w:lineRule="auto"/>
              <w:ind w:left="10" w:right="62" w:hanging="10"/>
              <w:jc w:val="center"/>
              <w:rPr>
                <w:rFonts w:ascii="Times New Roman" w:eastAsia="Calibri" w:hAnsi="Times New Roman" w:cs="Times New Roman"/>
                <w:color w:val="000000"/>
                <w:sz w:val="24"/>
                <w:szCs w:val="24"/>
                <w:lang w:val="en-US" w:eastAsia="ru-RU"/>
              </w:rPr>
            </w:pPr>
          </w:p>
        </w:tc>
        <w:tc>
          <w:tcPr>
            <w:tcW w:w="1404" w:type="dxa"/>
            <w:tcBorders>
              <w:left w:val="single" w:sz="4" w:space="0" w:color="auto"/>
            </w:tcBorders>
            <w:vAlign w:val="center"/>
          </w:tcPr>
          <w:p w14:paraId="52D6C903" w14:textId="77777777" w:rsidR="00FA29B9" w:rsidRPr="00CC6201" w:rsidRDefault="00FA29B9" w:rsidP="00376438">
            <w:pPr>
              <w:spacing w:after="3" w:line="249" w:lineRule="auto"/>
              <w:ind w:left="10" w:right="62" w:hanging="10"/>
              <w:jc w:val="center"/>
              <w:rPr>
                <w:rFonts w:ascii="Times New Roman" w:eastAsia="Calibri" w:hAnsi="Times New Roman" w:cs="Times New Roman"/>
                <w:color w:val="000000"/>
                <w:sz w:val="24"/>
                <w:szCs w:val="24"/>
                <w:lang w:val="en-US" w:eastAsia="ru-RU"/>
              </w:rPr>
            </w:pPr>
          </w:p>
        </w:tc>
      </w:tr>
      <w:tr w:rsidR="00FA29B9" w:rsidRPr="00964618" w14:paraId="4109AE75" w14:textId="77777777" w:rsidTr="00376438">
        <w:trPr>
          <w:trHeight w:val="434"/>
        </w:trPr>
        <w:tc>
          <w:tcPr>
            <w:tcW w:w="8359" w:type="dxa"/>
            <w:gridSpan w:val="6"/>
            <w:tcBorders>
              <w:right w:val="single" w:sz="4" w:space="0" w:color="auto"/>
            </w:tcBorders>
            <w:vAlign w:val="center"/>
          </w:tcPr>
          <w:p w14:paraId="4A7B7891" w14:textId="77777777" w:rsidR="00FA29B9" w:rsidRPr="00964618" w:rsidRDefault="00FA29B9" w:rsidP="00376438">
            <w:pPr>
              <w:spacing w:after="3" w:line="249" w:lineRule="auto"/>
              <w:ind w:left="10" w:right="62" w:hanging="10"/>
              <w:jc w:val="right"/>
              <w:rPr>
                <w:rFonts w:ascii="Times New Roman" w:eastAsia="Calibri" w:hAnsi="Times New Roman" w:cs="Times New Roman"/>
                <w:color w:val="000000"/>
                <w:sz w:val="24"/>
                <w:szCs w:val="24"/>
                <w:lang w:eastAsia="ru-RU"/>
              </w:rPr>
            </w:pPr>
            <w:r w:rsidRPr="00964618">
              <w:rPr>
                <w:rFonts w:ascii="Times New Roman" w:eastAsia="Calibri" w:hAnsi="Times New Roman" w:cs="Times New Roman"/>
                <w:color w:val="000000"/>
                <w:sz w:val="24"/>
                <w:szCs w:val="24"/>
                <w:lang w:eastAsia="ru-RU"/>
              </w:rPr>
              <w:t>ИТОГО</w:t>
            </w:r>
          </w:p>
        </w:tc>
        <w:tc>
          <w:tcPr>
            <w:tcW w:w="1404" w:type="dxa"/>
            <w:tcBorders>
              <w:left w:val="single" w:sz="4" w:space="0" w:color="auto"/>
            </w:tcBorders>
            <w:vAlign w:val="center"/>
          </w:tcPr>
          <w:p w14:paraId="7DCD1E20" w14:textId="77777777" w:rsidR="00FA29B9" w:rsidRPr="00964618" w:rsidRDefault="00FA29B9" w:rsidP="00376438">
            <w:pPr>
              <w:spacing w:after="3" w:line="249" w:lineRule="auto"/>
              <w:ind w:left="10" w:right="62" w:hanging="10"/>
              <w:jc w:val="center"/>
              <w:rPr>
                <w:rFonts w:ascii="Times New Roman" w:eastAsia="Calibri" w:hAnsi="Times New Roman" w:cs="Times New Roman"/>
                <w:b/>
                <w:bCs/>
                <w:color w:val="000000"/>
                <w:sz w:val="24"/>
                <w:szCs w:val="24"/>
                <w:lang w:eastAsia="ru-RU"/>
              </w:rPr>
            </w:pPr>
          </w:p>
        </w:tc>
      </w:tr>
    </w:tbl>
    <w:p w14:paraId="45B1B81B" w14:textId="4DF0AD17" w:rsidR="00FA29B9" w:rsidRDefault="00FA29B9" w:rsidP="00A975BE">
      <w:pPr>
        <w:jc w:val="center"/>
        <w:rPr>
          <w:rFonts w:ascii="Times New Roman" w:hAnsi="Times New Roman" w:cs="Times New Roman"/>
          <w:b/>
          <w:bCs/>
          <w:sz w:val="24"/>
          <w:szCs w:val="24"/>
        </w:rPr>
      </w:pPr>
    </w:p>
    <w:tbl>
      <w:tblPr>
        <w:tblStyle w:val="a8"/>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7"/>
        <w:gridCol w:w="4668"/>
      </w:tblGrid>
      <w:tr w:rsidR="00FA29B9" w14:paraId="521AC81F" w14:textId="77777777" w:rsidTr="00376438">
        <w:tc>
          <w:tcPr>
            <w:tcW w:w="4667" w:type="dxa"/>
          </w:tcPr>
          <w:p w14:paraId="151852EC" w14:textId="77777777" w:rsidR="00FA29B9" w:rsidRDefault="00FA29B9" w:rsidP="00376438">
            <w:pPr>
              <w:widowControl w:val="0"/>
              <w:spacing w:line="240" w:lineRule="auto"/>
              <w:ind w:right="62"/>
              <w:jc w:val="center"/>
              <w:rPr>
                <w:rFonts w:ascii="Times New Roman" w:eastAsia="Times New Roman" w:hAnsi="Times New Roman" w:cs="Times New Roman"/>
                <w:bCs/>
                <w:color w:val="000000"/>
                <w:sz w:val="24"/>
                <w:szCs w:val="24"/>
                <w:lang w:eastAsia="ru-RU"/>
              </w:rPr>
            </w:pPr>
            <w:r w:rsidRPr="00E86956">
              <w:rPr>
                <w:rFonts w:ascii="Times New Roman" w:eastAsia="Times New Roman" w:hAnsi="Times New Roman" w:cs="Times New Roman"/>
                <w:b/>
                <w:bCs/>
                <w:color w:val="000000"/>
                <w:sz w:val="24"/>
                <w:szCs w:val="24"/>
                <w:lang w:eastAsia="ru-RU"/>
              </w:rPr>
              <w:t>Заказчик</w:t>
            </w:r>
          </w:p>
        </w:tc>
        <w:tc>
          <w:tcPr>
            <w:tcW w:w="4668" w:type="dxa"/>
          </w:tcPr>
          <w:p w14:paraId="6131E493" w14:textId="77777777" w:rsidR="00FA29B9" w:rsidRDefault="00FA29B9" w:rsidP="00376438">
            <w:pPr>
              <w:widowControl w:val="0"/>
              <w:spacing w:line="240" w:lineRule="auto"/>
              <w:ind w:right="62"/>
              <w:jc w:val="center"/>
              <w:rPr>
                <w:rFonts w:ascii="Times New Roman" w:eastAsia="Times New Roman" w:hAnsi="Times New Roman" w:cs="Times New Roman"/>
                <w:bCs/>
                <w:color w:val="000000"/>
                <w:sz w:val="24"/>
                <w:szCs w:val="24"/>
                <w:lang w:eastAsia="ru-RU"/>
              </w:rPr>
            </w:pPr>
            <w:r w:rsidRPr="00E86956">
              <w:rPr>
                <w:rFonts w:ascii="Times New Roman" w:eastAsia="Times New Roman" w:hAnsi="Times New Roman" w:cs="Times New Roman"/>
                <w:b/>
                <w:bCs/>
                <w:color w:val="000000"/>
                <w:sz w:val="24"/>
                <w:szCs w:val="24"/>
                <w:lang w:eastAsia="ru-RU"/>
              </w:rPr>
              <w:t>Поставщик</w:t>
            </w:r>
          </w:p>
        </w:tc>
      </w:tr>
      <w:tr w:rsidR="00FA29B9" w14:paraId="578428E8" w14:textId="77777777" w:rsidTr="00376438">
        <w:tc>
          <w:tcPr>
            <w:tcW w:w="4667" w:type="dxa"/>
          </w:tcPr>
          <w:p w14:paraId="687C3C9A" w14:textId="77777777" w:rsidR="00FA29B9" w:rsidRDefault="00FA29B9" w:rsidP="00376438">
            <w:pPr>
              <w:widowControl w:val="0"/>
              <w:spacing w:line="240" w:lineRule="auto"/>
              <w:ind w:right="62"/>
              <w:jc w:val="both"/>
              <w:rPr>
                <w:rFonts w:ascii="Times New Roman" w:eastAsia="Times New Roman" w:hAnsi="Times New Roman" w:cs="Times New Roman"/>
                <w:bCs/>
                <w:color w:val="000000"/>
                <w:sz w:val="24"/>
                <w:szCs w:val="24"/>
                <w:lang w:eastAsia="ru-RU"/>
              </w:rPr>
            </w:pPr>
          </w:p>
        </w:tc>
        <w:tc>
          <w:tcPr>
            <w:tcW w:w="4668" w:type="dxa"/>
          </w:tcPr>
          <w:p w14:paraId="012DDD01" w14:textId="77777777" w:rsidR="00FA29B9" w:rsidRDefault="00FA29B9" w:rsidP="00376438">
            <w:pPr>
              <w:widowControl w:val="0"/>
              <w:spacing w:line="240" w:lineRule="auto"/>
              <w:ind w:right="62"/>
              <w:jc w:val="both"/>
              <w:rPr>
                <w:rFonts w:ascii="Times New Roman" w:eastAsia="Times New Roman" w:hAnsi="Times New Roman" w:cs="Times New Roman"/>
                <w:bCs/>
                <w:color w:val="000000"/>
                <w:sz w:val="24"/>
                <w:szCs w:val="24"/>
                <w:lang w:eastAsia="ru-RU"/>
              </w:rPr>
            </w:pPr>
          </w:p>
        </w:tc>
      </w:tr>
      <w:tr w:rsidR="00FA29B9" w14:paraId="1F0C0E70" w14:textId="77777777" w:rsidTr="00376438">
        <w:tc>
          <w:tcPr>
            <w:tcW w:w="4667" w:type="dxa"/>
          </w:tcPr>
          <w:p w14:paraId="0422394F" w14:textId="77777777" w:rsidR="00FA29B9" w:rsidRDefault="00FA29B9" w:rsidP="00376438">
            <w:pPr>
              <w:widowControl w:val="0"/>
              <w:spacing w:line="240" w:lineRule="auto"/>
              <w:ind w:right="62"/>
              <w:jc w:val="center"/>
              <w:rPr>
                <w:rFonts w:ascii="Times New Roman" w:eastAsia="Times New Roman" w:hAnsi="Times New Roman" w:cs="Times New Roman"/>
                <w:bCs/>
                <w:color w:val="000000"/>
                <w:sz w:val="24"/>
                <w:szCs w:val="24"/>
                <w:lang w:eastAsia="ru-RU"/>
              </w:rPr>
            </w:pPr>
            <w:r w:rsidRPr="00E86956">
              <w:rPr>
                <w:rFonts w:ascii="Times New Roman" w:eastAsia="Times New Roman" w:hAnsi="Times New Roman" w:cs="Times New Roman"/>
                <w:b/>
                <w:color w:val="000000"/>
                <w:sz w:val="24"/>
                <w:szCs w:val="24"/>
                <w:lang w:eastAsia="ru-RU"/>
              </w:rPr>
              <w:t>Федеральное государственное казенное учреждение "Северо-Западный региональный поисково-спасательный отряд МЧС России"</w:t>
            </w:r>
          </w:p>
        </w:tc>
        <w:tc>
          <w:tcPr>
            <w:tcW w:w="4668" w:type="dxa"/>
          </w:tcPr>
          <w:p w14:paraId="2FFD2F4B" w14:textId="77777777" w:rsidR="00FA29B9" w:rsidRDefault="00FA29B9" w:rsidP="00376438">
            <w:pPr>
              <w:widowControl w:val="0"/>
              <w:spacing w:line="240" w:lineRule="auto"/>
              <w:ind w:right="62"/>
              <w:jc w:val="both"/>
              <w:rPr>
                <w:rFonts w:ascii="Times New Roman" w:eastAsia="Times New Roman" w:hAnsi="Times New Roman" w:cs="Times New Roman"/>
                <w:bCs/>
                <w:color w:val="000000"/>
                <w:sz w:val="24"/>
                <w:szCs w:val="24"/>
                <w:lang w:eastAsia="ru-RU"/>
              </w:rPr>
            </w:pPr>
          </w:p>
        </w:tc>
      </w:tr>
      <w:tr w:rsidR="00FA29B9" w14:paraId="2E1B1580" w14:textId="77777777" w:rsidTr="00376438">
        <w:tc>
          <w:tcPr>
            <w:tcW w:w="4667" w:type="dxa"/>
          </w:tcPr>
          <w:p w14:paraId="2C92AF63" w14:textId="77777777" w:rsidR="00FA29B9" w:rsidRPr="00E86956" w:rsidRDefault="00FA29B9" w:rsidP="00376438">
            <w:pPr>
              <w:widowControl w:val="0"/>
              <w:spacing w:line="240" w:lineRule="auto"/>
              <w:ind w:left="10" w:right="62" w:hanging="10"/>
              <w:jc w:val="both"/>
              <w:rPr>
                <w:rFonts w:ascii="Times New Roman" w:eastAsia="Times New Roman" w:hAnsi="Times New Roman" w:cs="Times New Roman"/>
                <w:color w:val="000000"/>
                <w:sz w:val="24"/>
                <w:szCs w:val="24"/>
                <w:lang w:eastAsia="ru-RU"/>
              </w:rPr>
            </w:pPr>
            <w:r w:rsidRPr="00E86956">
              <w:rPr>
                <w:rFonts w:ascii="Times New Roman" w:eastAsia="Times New Roman" w:hAnsi="Times New Roman" w:cs="Times New Roman"/>
                <w:bCs/>
                <w:color w:val="000000"/>
                <w:sz w:val="24"/>
                <w:szCs w:val="24"/>
                <w:lang w:eastAsia="ru-RU"/>
              </w:rPr>
              <w:t>Начальник</w:t>
            </w:r>
            <w:r w:rsidRPr="00E86956">
              <w:rPr>
                <w:rFonts w:ascii="Times New Roman" w:eastAsia="Times New Roman" w:hAnsi="Times New Roman" w:cs="Times New Roman"/>
                <w:color w:val="000000"/>
                <w:sz w:val="24"/>
                <w:szCs w:val="24"/>
                <w:lang w:eastAsia="ru-RU"/>
              </w:rPr>
              <w:t xml:space="preserve"> </w:t>
            </w:r>
          </w:p>
          <w:p w14:paraId="125F347F" w14:textId="77777777" w:rsidR="00FA29B9" w:rsidRDefault="00FA29B9" w:rsidP="00376438">
            <w:pPr>
              <w:widowControl w:val="0"/>
              <w:spacing w:line="240" w:lineRule="auto"/>
              <w:ind w:right="62"/>
              <w:jc w:val="both"/>
              <w:rPr>
                <w:rFonts w:ascii="Times New Roman" w:eastAsia="Times New Roman" w:hAnsi="Times New Roman" w:cs="Times New Roman"/>
                <w:bCs/>
                <w:color w:val="000000"/>
                <w:sz w:val="24"/>
                <w:szCs w:val="24"/>
                <w:lang w:eastAsia="ru-RU"/>
              </w:rPr>
            </w:pPr>
            <w:r w:rsidRPr="00E86956">
              <w:rPr>
                <w:rFonts w:ascii="Times New Roman" w:eastAsia="Times New Roman" w:hAnsi="Times New Roman" w:cs="Times New Roman"/>
                <w:color w:val="000000"/>
                <w:sz w:val="24"/>
                <w:szCs w:val="24"/>
                <w:lang w:eastAsia="ru-RU"/>
              </w:rPr>
              <w:t>регионального поисково-спасательного отряда</w:t>
            </w:r>
          </w:p>
        </w:tc>
        <w:tc>
          <w:tcPr>
            <w:tcW w:w="4668" w:type="dxa"/>
          </w:tcPr>
          <w:p w14:paraId="696DA335" w14:textId="77777777" w:rsidR="00FA29B9" w:rsidRDefault="00FA29B9" w:rsidP="00376438">
            <w:pPr>
              <w:widowControl w:val="0"/>
              <w:spacing w:line="240" w:lineRule="auto"/>
              <w:ind w:right="62"/>
              <w:jc w:val="both"/>
              <w:rPr>
                <w:rFonts w:ascii="Times New Roman" w:eastAsia="Times New Roman" w:hAnsi="Times New Roman" w:cs="Times New Roman"/>
                <w:bCs/>
                <w:color w:val="000000"/>
                <w:sz w:val="24"/>
                <w:szCs w:val="24"/>
                <w:lang w:eastAsia="ru-RU"/>
              </w:rPr>
            </w:pPr>
            <w:bookmarkStart w:id="0" w:name="_GoBack"/>
            <w:bookmarkEnd w:id="0"/>
          </w:p>
        </w:tc>
      </w:tr>
      <w:tr w:rsidR="00FA29B9" w14:paraId="06542A97" w14:textId="77777777" w:rsidTr="00376438">
        <w:tc>
          <w:tcPr>
            <w:tcW w:w="4667" w:type="dxa"/>
          </w:tcPr>
          <w:p w14:paraId="6014A2E5" w14:textId="77777777" w:rsidR="00FA29B9" w:rsidRDefault="00FA29B9" w:rsidP="00376438">
            <w:pPr>
              <w:widowControl w:val="0"/>
              <w:spacing w:line="240" w:lineRule="auto"/>
              <w:ind w:right="62"/>
              <w:jc w:val="both"/>
              <w:rPr>
                <w:rFonts w:ascii="Times New Roman" w:eastAsia="Times New Roman" w:hAnsi="Times New Roman" w:cs="Times New Roman"/>
                <w:bCs/>
                <w:color w:val="000000"/>
                <w:sz w:val="24"/>
                <w:szCs w:val="24"/>
                <w:lang w:eastAsia="ru-RU"/>
              </w:rPr>
            </w:pPr>
          </w:p>
        </w:tc>
        <w:tc>
          <w:tcPr>
            <w:tcW w:w="4668" w:type="dxa"/>
          </w:tcPr>
          <w:p w14:paraId="12BA0B67" w14:textId="77777777" w:rsidR="00FA29B9" w:rsidRDefault="00FA29B9" w:rsidP="00376438">
            <w:pPr>
              <w:widowControl w:val="0"/>
              <w:spacing w:line="240" w:lineRule="auto"/>
              <w:ind w:right="62"/>
              <w:jc w:val="both"/>
              <w:rPr>
                <w:rFonts w:ascii="Times New Roman" w:eastAsia="Times New Roman" w:hAnsi="Times New Roman" w:cs="Times New Roman"/>
                <w:bCs/>
                <w:color w:val="000000"/>
                <w:sz w:val="24"/>
                <w:szCs w:val="24"/>
                <w:lang w:eastAsia="ru-RU"/>
              </w:rPr>
            </w:pPr>
          </w:p>
        </w:tc>
      </w:tr>
      <w:tr w:rsidR="00FA29B9" w14:paraId="44C9019C" w14:textId="77777777" w:rsidTr="00376438">
        <w:tc>
          <w:tcPr>
            <w:tcW w:w="4667" w:type="dxa"/>
          </w:tcPr>
          <w:p w14:paraId="65F290DC" w14:textId="77777777" w:rsidR="00FA29B9" w:rsidRDefault="00FA29B9" w:rsidP="00376438">
            <w:pPr>
              <w:widowControl w:val="0"/>
              <w:spacing w:line="240" w:lineRule="auto"/>
              <w:ind w:left="10" w:right="62" w:hanging="10"/>
              <w:jc w:val="both"/>
              <w:rPr>
                <w:rFonts w:ascii="Times New Roman" w:eastAsia="Times New Roman" w:hAnsi="Times New Roman" w:cs="Times New Roman"/>
                <w:bCs/>
                <w:color w:val="000000"/>
                <w:sz w:val="24"/>
                <w:szCs w:val="24"/>
                <w:lang w:eastAsia="ru-RU"/>
              </w:rPr>
            </w:pPr>
          </w:p>
          <w:p w14:paraId="25AC35FE" w14:textId="77777777" w:rsidR="00FA29B9" w:rsidRDefault="00FA29B9" w:rsidP="00376438">
            <w:pPr>
              <w:widowControl w:val="0"/>
              <w:spacing w:line="240" w:lineRule="auto"/>
              <w:ind w:left="10" w:right="62" w:hanging="10"/>
              <w:jc w:val="both"/>
              <w:rPr>
                <w:rFonts w:ascii="Times New Roman" w:eastAsia="Times New Roman" w:hAnsi="Times New Roman" w:cs="Times New Roman"/>
                <w:bCs/>
                <w:color w:val="000000"/>
                <w:sz w:val="24"/>
                <w:szCs w:val="24"/>
                <w:lang w:eastAsia="ru-RU"/>
              </w:rPr>
            </w:pPr>
          </w:p>
          <w:p w14:paraId="5AA02498" w14:textId="77777777" w:rsidR="00FA29B9" w:rsidRPr="00E86956" w:rsidRDefault="00FA29B9" w:rsidP="00376438">
            <w:pPr>
              <w:widowControl w:val="0"/>
              <w:spacing w:line="240" w:lineRule="auto"/>
              <w:ind w:left="10" w:right="62" w:hanging="10"/>
              <w:jc w:val="both"/>
              <w:rPr>
                <w:rFonts w:ascii="Times New Roman" w:eastAsia="Times New Roman" w:hAnsi="Times New Roman" w:cs="Times New Roman"/>
                <w:bCs/>
                <w:color w:val="000000"/>
                <w:sz w:val="24"/>
                <w:szCs w:val="24"/>
                <w:lang w:eastAsia="ru-RU"/>
              </w:rPr>
            </w:pPr>
            <w:r w:rsidRPr="00E86956">
              <w:rPr>
                <w:rFonts w:ascii="Times New Roman" w:eastAsia="Times New Roman" w:hAnsi="Times New Roman" w:cs="Times New Roman"/>
                <w:bCs/>
                <w:color w:val="000000"/>
                <w:sz w:val="24"/>
                <w:szCs w:val="24"/>
                <w:lang w:eastAsia="ru-RU"/>
              </w:rPr>
              <w:t>_________________ / Д.В. Гребенников</w:t>
            </w:r>
          </w:p>
          <w:p w14:paraId="4CA8B475" w14:textId="77777777" w:rsidR="00FA29B9" w:rsidRDefault="00FA29B9" w:rsidP="00376438">
            <w:pPr>
              <w:widowControl w:val="0"/>
              <w:spacing w:line="240" w:lineRule="auto"/>
              <w:ind w:left="10" w:right="62" w:hanging="10"/>
              <w:jc w:val="both"/>
              <w:rPr>
                <w:rFonts w:ascii="Times New Roman" w:eastAsia="Times New Roman" w:hAnsi="Times New Roman" w:cs="Times New Roman"/>
                <w:bCs/>
                <w:color w:val="000000"/>
                <w:sz w:val="24"/>
                <w:szCs w:val="24"/>
                <w:lang w:eastAsia="ru-RU"/>
              </w:rPr>
            </w:pPr>
            <w:r w:rsidRPr="00E86956">
              <w:rPr>
                <w:rFonts w:ascii="Times New Roman" w:eastAsia="Times New Roman" w:hAnsi="Times New Roman" w:cs="Times New Roman"/>
                <w:bCs/>
                <w:color w:val="000000"/>
                <w:sz w:val="24"/>
                <w:szCs w:val="24"/>
                <w:lang w:eastAsia="ru-RU"/>
              </w:rPr>
              <w:t>ЭЦП</w:t>
            </w:r>
          </w:p>
        </w:tc>
        <w:tc>
          <w:tcPr>
            <w:tcW w:w="4668" w:type="dxa"/>
          </w:tcPr>
          <w:p w14:paraId="7F1FD327" w14:textId="77777777" w:rsidR="00FA29B9" w:rsidRDefault="00FA29B9" w:rsidP="00376438">
            <w:pPr>
              <w:widowControl w:val="0"/>
              <w:spacing w:line="240" w:lineRule="auto"/>
              <w:ind w:left="10" w:right="62" w:hanging="10"/>
              <w:jc w:val="both"/>
              <w:rPr>
                <w:rFonts w:ascii="Times New Roman" w:eastAsia="Times New Roman" w:hAnsi="Times New Roman" w:cs="Times New Roman"/>
                <w:bCs/>
                <w:color w:val="000000"/>
                <w:sz w:val="24"/>
                <w:szCs w:val="24"/>
                <w:lang w:eastAsia="ru-RU"/>
              </w:rPr>
            </w:pPr>
          </w:p>
          <w:p w14:paraId="02F47988" w14:textId="77777777" w:rsidR="00FA29B9" w:rsidRDefault="00FA29B9" w:rsidP="00376438">
            <w:pPr>
              <w:widowControl w:val="0"/>
              <w:spacing w:line="240" w:lineRule="auto"/>
              <w:ind w:left="10" w:right="62" w:hanging="10"/>
              <w:jc w:val="both"/>
              <w:rPr>
                <w:rFonts w:ascii="Times New Roman" w:eastAsia="Times New Roman" w:hAnsi="Times New Roman" w:cs="Times New Roman"/>
                <w:bCs/>
                <w:color w:val="000000"/>
                <w:sz w:val="24"/>
                <w:szCs w:val="24"/>
                <w:lang w:eastAsia="ru-RU"/>
              </w:rPr>
            </w:pPr>
          </w:p>
          <w:p w14:paraId="77E6FB58" w14:textId="77777777" w:rsidR="00FA29B9" w:rsidRPr="00E86956" w:rsidRDefault="00FA29B9" w:rsidP="00376438">
            <w:pPr>
              <w:widowControl w:val="0"/>
              <w:spacing w:line="240" w:lineRule="auto"/>
              <w:ind w:left="10" w:right="62" w:hanging="10"/>
              <w:jc w:val="both"/>
              <w:rPr>
                <w:rFonts w:ascii="Times New Roman" w:eastAsia="Times New Roman" w:hAnsi="Times New Roman" w:cs="Times New Roman"/>
                <w:bCs/>
                <w:color w:val="000000"/>
                <w:sz w:val="24"/>
                <w:szCs w:val="24"/>
                <w:lang w:eastAsia="ru-RU"/>
              </w:rPr>
            </w:pPr>
            <w:r w:rsidRPr="00E86956">
              <w:rPr>
                <w:rFonts w:ascii="Times New Roman" w:eastAsia="Times New Roman" w:hAnsi="Times New Roman" w:cs="Times New Roman"/>
                <w:bCs/>
                <w:color w:val="000000"/>
                <w:sz w:val="24"/>
                <w:szCs w:val="24"/>
                <w:lang w:eastAsia="ru-RU"/>
              </w:rPr>
              <w:t xml:space="preserve">____________________ / </w:t>
            </w:r>
          </w:p>
          <w:p w14:paraId="73454DDD" w14:textId="77777777" w:rsidR="00FA29B9" w:rsidRDefault="00FA29B9" w:rsidP="00376438">
            <w:pPr>
              <w:widowControl w:val="0"/>
              <w:spacing w:line="240" w:lineRule="auto"/>
              <w:ind w:left="10" w:right="62" w:hanging="10"/>
              <w:jc w:val="both"/>
              <w:rPr>
                <w:rFonts w:ascii="Times New Roman" w:eastAsia="Times New Roman" w:hAnsi="Times New Roman" w:cs="Times New Roman"/>
                <w:bCs/>
                <w:color w:val="000000"/>
                <w:sz w:val="24"/>
                <w:szCs w:val="24"/>
                <w:lang w:eastAsia="ru-RU"/>
              </w:rPr>
            </w:pPr>
            <w:r w:rsidRPr="00E86956">
              <w:rPr>
                <w:rFonts w:ascii="Times New Roman" w:eastAsia="Times New Roman" w:hAnsi="Times New Roman" w:cs="Times New Roman"/>
                <w:bCs/>
                <w:color w:val="000000"/>
                <w:sz w:val="24"/>
                <w:szCs w:val="24"/>
                <w:lang w:eastAsia="ru-RU"/>
              </w:rPr>
              <w:t>ЭЦП</w:t>
            </w:r>
          </w:p>
        </w:tc>
      </w:tr>
    </w:tbl>
    <w:p w14:paraId="252D178F" w14:textId="77777777" w:rsidR="00FA29B9" w:rsidRPr="00B04B8E" w:rsidRDefault="00FA29B9" w:rsidP="00A975BE">
      <w:pPr>
        <w:jc w:val="center"/>
        <w:rPr>
          <w:rFonts w:ascii="Times New Roman" w:hAnsi="Times New Roman" w:cs="Times New Roman"/>
          <w:b/>
          <w:bCs/>
          <w:sz w:val="24"/>
          <w:szCs w:val="24"/>
        </w:rPr>
      </w:pPr>
    </w:p>
    <w:p w14:paraId="17E90732" w14:textId="77777777" w:rsidR="00603269" w:rsidRPr="00B04B8E" w:rsidRDefault="00603269" w:rsidP="00A975BE">
      <w:pPr>
        <w:rPr>
          <w:rFonts w:ascii="Times New Roman" w:hAnsi="Times New Roman" w:cs="Times New Roman"/>
          <w:sz w:val="24"/>
          <w:szCs w:val="24"/>
        </w:rPr>
      </w:pPr>
    </w:p>
    <w:p w14:paraId="15D3A5EF" w14:textId="77777777" w:rsidR="008B5656" w:rsidRPr="00B04B8E" w:rsidRDefault="008B5656">
      <w:pPr>
        <w:spacing w:line="259" w:lineRule="auto"/>
        <w:rPr>
          <w:rFonts w:ascii="Times New Roman" w:hAnsi="Times New Roman" w:cs="Times New Roman"/>
          <w:sz w:val="24"/>
          <w:szCs w:val="24"/>
        </w:rPr>
      </w:pPr>
      <w:r w:rsidRPr="00B04B8E">
        <w:rPr>
          <w:rFonts w:ascii="Times New Roman" w:hAnsi="Times New Roman" w:cs="Times New Roman"/>
          <w:sz w:val="24"/>
          <w:szCs w:val="24"/>
        </w:rPr>
        <w:br w:type="page"/>
      </w:r>
    </w:p>
    <w:p w14:paraId="68BA42F1" w14:textId="7E6C966E" w:rsidR="00CA3A4C" w:rsidRPr="00CA3A4C" w:rsidRDefault="00857B7D" w:rsidP="00CA3A4C">
      <w:pPr>
        <w:pStyle w:val="ConsPlusTitle"/>
        <w:widowControl w:val="0"/>
        <w:tabs>
          <w:tab w:val="clear" w:pos="708"/>
          <w:tab w:val="left" w:pos="1701"/>
        </w:tabs>
        <w:jc w:val="right"/>
        <w:rPr>
          <w:b w:val="0"/>
          <w:bCs w:val="0"/>
        </w:rPr>
      </w:pPr>
      <w:r>
        <w:rPr>
          <w:b w:val="0"/>
          <w:bCs w:val="0"/>
        </w:rPr>
        <w:lastRenderedPageBreak/>
        <w:t>Приложение № 2</w:t>
      </w:r>
    </w:p>
    <w:p w14:paraId="4CA7132F" w14:textId="77777777" w:rsidR="00CA3A4C" w:rsidRPr="00CA3A4C" w:rsidRDefault="00CA3A4C" w:rsidP="00CA3A4C">
      <w:pPr>
        <w:pStyle w:val="ConsPlusTitle"/>
        <w:widowControl w:val="0"/>
        <w:tabs>
          <w:tab w:val="clear" w:pos="708"/>
          <w:tab w:val="left" w:pos="1701"/>
        </w:tabs>
        <w:jc w:val="right"/>
        <w:rPr>
          <w:b w:val="0"/>
          <w:bCs w:val="0"/>
        </w:rPr>
      </w:pPr>
      <w:r w:rsidRPr="00CA3A4C">
        <w:rPr>
          <w:b w:val="0"/>
          <w:bCs w:val="0"/>
        </w:rPr>
        <w:t>к Государственному контракту</w:t>
      </w:r>
    </w:p>
    <w:p w14:paraId="41A7FDAC" w14:textId="0FF3299A" w:rsidR="00230436" w:rsidRPr="00CA3A4C" w:rsidRDefault="00CA3A4C" w:rsidP="00CA3A4C">
      <w:pPr>
        <w:spacing w:after="0" w:line="240" w:lineRule="auto"/>
        <w:jc w:val="right"/>
        <w:rPr>
          <w:rFonts w:ascii="Times New Roman" w:eastAsia="Times New Roman" w:hAnsi="Times New Roman" w:cs="Times New Roman"/>
          <w:b/>
          <w:sz w:val="24"/>
          <w:szCs w:val="24"/>
          <w:lang w:eastAsia="ru-RU"/>
        </w:rPr>
      </w:pPr>
      <w:r w:rsidRPr="00CA3A4C">
        <w:rPr>
          <w:rFonts w:ascii="Times New Roman" w:hAnsi="Times New Roman" w:cs="Times New Roman"/>
          <w:sz w:val="24"/>
          <w:szCs w:val="24"/>
        </w:rPr>
        <w:t>№</w:t>
      </w:r>
      <w:r w:rsidR="00377542">
        <w:rPr>
          <w:rFonts w:ascii="Times New Roman" w:hAnsi="Times New Roman" w:cs="Times New Roman"/>
          <w:sz w:val="24"/>
          <w:szCs w:val="24"/>
        </w:rPr>
        <w:t>.</w:t>
      </w:r>
      <w:r w:rsidR="00FA29B9">
        <w:rPr>
          <w:rFonts w:ascii="Times New Roman" w:hAnsi="Times New Roman" w:cs="Times New Roman"/>
          <w:sz w:val="24"/>
          <w:szCs w:val="24"/>
        </w:rPr>
        <w:t>_________________________</w:t>
      </w:r>
    </w:p>
    <w:p w14:paraId="4810E75A" w14:textId="77777777" w:rsidR="00377542" w:rsidRPr="00377542" w:rsidRDefault="00377542" w:rsidP="00377542">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00D53654" w14:textId="77777777" w:rsidR="00857B7D" w:rsidRPr="003833E1" w:rsidRDefault="00857B7D" w:rsidP="00857B7D">
      <w:pPr>
        <w:pStyle w:val="ConsPlusTitle"/>
        <w:widowControl w:val="0"/>
        <w:tabs>
          <w:tab w:val="clear" w:pos="708"/>
          <w:tab w:val="left" w:pos="1701"/>
        </w:tabs>
        <w:ind w:firstLine="567"/>
        <w:jc w:val="center"/>
      </w:pPr>
      <w:r w:rsidRPr="003833E1">
        <w:t>ТЕХНИЧЕСКОЕ ЗАДАНИЕ</w:t>
      </w:r>
    </w:p>
    <w:p w14:paraId="6C37113C" w14:textId="77777777" w:rsidR="00704B9D" w:rsidRPr="00704B9D" w:rsidRDefault="00704B9D" w:rsidP="00704B9D">
      <w:pPr>
        <w:widowControl w:val="0"/>
        <w:tabs>
          <w:tab w:val="left" w:pos="567"/>
          <w:tab w:val="left" w:pos="708"/>
        </w:tabs>
        <w:spacing w:after="0" w:line="240" w:lineRule="auto"/>
        <w:ind w:firstLine="567"/>
        <w:jc w:val="center"/>
        <w:rPr>
          <w:rFonts w:ascii="Times New Roman" w:eastAsia="Times New Roman" w:hAnsi="Times New Roman" w:cs="Times New Roman"/>
          <w:b/>
          <w:sz w:val="24"/>
          <w:szCs w:val="24"/>
          <w:lang w:eastAsia="ru-RU"/>
        </w:rPr>
      </w:pPr>
    </w:p>
    <w:p w14:paraId="179D1E1D" w14:textId="77777777" w:rsidR="00704B9D" w:rsidRPr="00704B9D" w:rsidRDefault="00704B9D" w:rsidP="00704B9D">
      <w:pPr>
        <w:widowControl w:val="0"/>
        <w:numPr>
          <w:ilvl w:val="0"/>
          <w:numId w:val="1"/>
        </w:numPr>
        <w:tabs>
          <w:tab w:val="left" w:pos="567"/>
          <w:tab w:val="left" w:pos="708"/>
        </w:tabs>
        <w:spacing w:after="0" w:line="240" w:lineRule="auto"/>
        <w:ind w:left="0" w:firstLine="567"/>
        <w:jc w:val="center"/>
        <w:rPr>
          <w:rFonts w:ascii="Times New Roman" w:eastAsia="Times New Roman" w:hAnsi="Times New Roman" w:cs="Times New Roman"/>
          <w:b/>
          <w:sz w:val="24"/>
          <w:szCs w:val="24"/>
          <w:lang w:eastAsia="ru-RU"/>
        </w:rPr>
      </w:pPr>
      <w:r w:rsidRPr="00704B9D">
        <w:rPr>
          <w:rFonts w:ascii="Times New Roman" w:eastAsia="Times New Roman" w:hAnsi="Times New Roman" w:cs="Times New Roman"/>
          <w:b/>
          <w:sz w:val="24"/>
          <w:szCs w:val="24"/>
          <w:lang w:eastAsia="ru-RU"/>
        </w:rPr>
        <w:t xml:space="preserve">Предмет закупки </w:t>
      </w:r>
    </w:p>
    <w:p w14:paraId="019906FF" w14:textId="77777777" w:rsidR="00704B9D" w:rsidRPr="00704B9D" w:rsidRDefault="00704B9D" w:rsidP="00704B9D">
      <w:pPr>
        <w:tabs>
          <w:tab w:val="left" w:pos="7655"/>
        </w:tabs>
        <w:spacing w:after="0" w:line="276" w:lineRule="auto"/>
        <w:ind w:firstLine="709"/>
        <w:jc w:val="both"/>
        <w:rPr>
          <w:rFonts w:ascii="Times New Roman" w:hAnsi="Times New Roman" w:cs="Times New Roman"/>
          <w:kern w:val="24"/>
          <w:sz w:val="24"/>
          <w:szCs w:val="24"/>
        </w:rPr>
      </w:pPr>
      <w:r w:rsidRPr="00704B9D">
        <w:rPr>
          <w:rFonts w:ascii="Times New Roman" w:hAnsi="Times New Roman" w:cs="Times New Roman"/>
          <w:sz w:val="24"/>
          <w:szCs w:val="24"/>
        </w:rPr>
        <w:t>Предметом настоящей закупки является право заключения контракта</w:t>
      </w:r>
      <w:r w:rsidRPr="00704B9D">
        <w:rPr>
          <w:szCs w:val="24"/>
        </w:rPr>
        <w:t xml:space="preserve"> </w:t>
      </w:r>
      <w:r w:rsidRPr="00704B9D">
        <w:rPr>
          <w:rFonts w:ascii="Times New Roman" w:hAnsi="Times New Roman" w:cs="Times New Roman"/>
          <w:sz w:val="24"/>
          <w:szCs w:val="24"/>
        </w:rPr>
        <w:t>на</w:t>
      </w:r>
      <w:r w:rsidRPr="00704B9D">
        <w:rPr>
          <w:szCs w:val="24"/>
        </w:rPr>
        <w:t xml:space="preserve"> </w:t>
      </w:r>
      <w:r w:rsidRPr="00704B9D">
        <w:rPr>
          <w:rFonts w:ascii="Times New Roman" w:hAnsi="Times New Roman" w:cs="Times New Roman"/>
          <w:kern w:val="24"/>
          <w:sz w:val="24"/>
          <w:szCs w:val="24"/>
        </w:rPr>
        <w:t>поставку системы видеоконференцсвязи в рамках ИКТ для нужд</w:t>
      </w:r>
      <w:r w:rsidRPr="00704B9D">
        <w:rPr>
          <w:rFonts w:ascii="Times New Roman" w:hAnsi="Times New Roman" w:cs="Times New Roman"/>
          <w:sz w:val="24"/>
          <w:szCs w:val="24"/>
        </w:rPr>
        <w:t xml:space="preserve"> ФГКУ «СЗРПСО МЧС России» (далее – контракт).</w:t>
      </w:r>
    </w:p>
    <w:p w14:paraId="66AE0A8C" w14:textId="77777777" w:rsidR="00704B9D" w:rsidRPr="00704B9D" w:rsidRDefault="00704B9D" w:rsidP="00704B9D">
      <w:pPr>
        <w:widowControl w:val="0"/>
        <w:numPr>
          <w:ilvl w:val="1"/>
          <w:numId w:val="6"/>
        </w:numPr>
        <w:tabs>
          <w:tab w:val="left" w:pos="851"/>
          <w:tab w:val="left" w:pos="1418"/>
        </w:tabs>
        <w:spacing w:after="0" w:line="240" w:lineRule="auto"/>
        <w:ind w:left="0" w:firstLine="567"/>
        <w:contextualSpacing/>
        <w:jc w:val="both"/>
        <w:rPr>
          <w:rFonts w:ascii="Times New Roman" w:eastAsia="ヒラギノ角ゴ Pro W3" w:hAnsi="Times New Roman" w:cs="Times New Roman"/>
          <w:sz w:val="24"/>
          <w:szCs w:val="24"/>
          <w:lang w:eastAsia="ru-RU"/>
        </w:rPr>
      </w:pPr>
      <w:r w:rsidRPr="00704B9D">
        <w:rPr>
          <w:rFonts w:ascii="Times New Roman" w:eastAsia="ヒラギノ角ゴ Pro W3" w:hAnsi="Times New Roman" w:cs="Times New Roman"/>
          <w:sz w:val="24"/>
          <w:szCs w:val="24"/>
          <w:lang w:eastAsia="ru-RU"/>
        </w:rPr>
        <w:t xml:space="preserve">Код (коды) по Общероссийскому классификатору продукции по видам экономической деятельности (ОКПД2) с указанием вида продукции, соответствующий предмету закупки: </w:t>
      </w:r>
    </w:p>
    <w:p w14:paraId="3DD7999E" w14:textId="77777777" w:rsidR="00704B9D" w:rsidRPr="00704B9D" w:rsidRDefault="00704B9D" w:rsidP="00704B9D">
      <w:pPr>
        <w:widowControl w:val="0"/>
        <w:tabs>
          <w:tab w:val="left" w:pos="851"/>
          <w:tab w:val="left" w:pos="1418"/>
        </w:tabs>
        <w:spacing w:after="0" w:line="240" w:lineRule="auto"/>
        <w:ind w:left="567"/>
        <w:contextualSpacing/>
        <w:jc w:val="both"/>
        <w:rPr>
          <w:rFonts w:ascii="Times New Roman" w:eastAsia="ヒラギノ角ゴ Pro W3" w:hAnsi="Times New Roman" w:cs="Times New Roman"/>
          <w:sz w:val="24"/>
          <w:szCs w:val="24"/>
          <w:lang w:eastAsia="ru-RU"/>
        </w:rPr>
      </w:pPr>
      <w:r w:rsidRPr="00704B9D">
        <w:rPr>
          <w:rFonts w:ascii="Times New Roman" w:eastAsia="ヒラギノ角ゴ Pro W3" w:hAnsi="Times New Roman" w:cs="Times New Roman"/>
          <w:sz w:val="24"/>
          <w:szCs w:val="24"/>
          <w:lang w:eastAsia="ru-RU"/>
        </w:rPr>
        <w:t>ОКПД 2 26.30.23.140 - Аппаратно-программные средства обмена, в режиме реального времени, обработки, преобразования аудио-, видео-, интерактивных, управляющих и прочих потоков информации и данных между географически разнесёнными стационарными и мобильными системами видео-конференц-связи и оконечными абонентскими (пользовательскими) средствами видео-конференц-связи по проводным и беспроводным каналам связи, включая глобальные, локальные и специализированные сети связи</w:t>
      </w:r>
    </w:p>
    <w:p w14:paraId="132D11E7" w14:textId="77777777" w:rsidR="00704B9D" w:rsidRPr="00704B9D" w:rsidRDefault="00704B9D" w:rsidP="00704B9D">
      <w:pPr>
        <w:widowControl w:val="0"/>
        <w:tabs>
          <w:tab w:val="left" w:pos="851"/>
          <w:tab w:val="left" w:pos="1418"/>
        </w:tabs>
        <w:spacing w:after="0" w:line="240" w:lineRule="auto"/>
        <w:ind w:left="567"/>
        <w:contextualSpacing/>
        <w:jc w:val="both"/>
        <w:rPr>
          <w:rFonts w:ascii="Times New Roman" w:eastAsia="ヒラギノ角ゴ Pro W3" w:hAnsi="Times New Roman" w:cs="Times New Roman"/>
          <w:sz w:val="24"/>
          <w:szCs w:val="24"/>
          <w:lang w:eastAsia="ru-RU"/>
        </w:rPr>
      </w:pPr>
    </w:p>
    <w:p w14:paraId="431473AE" w14:textId="77777777" w:rsidR="00704B9D" w:rsidRPr="00704B9D" w:rsidRDefault="00704B9D" w:rsidP="00704B9D">
      <w:pPr>
        <w:widowControl w:val="0"/>
        <w:numPr>
          <w:ilvl w:val="0"/>
          <w:numId w:val="1"/>
        </w:numPr>
        <w:tabs>
          <w:tab w:val="left" w:pos="567"/>
          <w:tab w:val="left" w:pos="708"/>
        </w:tabs>
        <w:spacing w:after="0" w:line="240" w:lineRule="auto"/>
        <w:ind w:left="0" w:firstLine="567"/>
        <w:jc w:val="center"/>
        <w:rPr>
          <w:rFonts w:ascii="Times New Roman" w:eastAsia="Times New Roman" w:hAnsi="Times New Roman" w:cs="Times New Roman"/>
          <w:b/>
          <w:sz w:val="24"/>
          <w:szCs w:val="24"/>
          <w:lang w:eastAsia="ru-RU"/>
        </w:rPr>
      </w:pPr>
      <w:r w:rsidRPr="00704B9D">
        <w:rPr>
          <w:rFonts w:ascii="Times New Roman" w:eastAsia="Times New Roman" w:hAnsi="Times New Roman" w:cs="Times New Roman"/>
          <w:b/>
          <w:sz w:val="24"/>
          <w:szCs w:val="24"/>
          <w:lang w:eastAsia="ru-RU"/>
        </w:rPr>
        <w:t>Цель и правовые основания закупки</w:t>
      </w:r>
    </w:p>
    <w:p w14:paraId="02A6ACDC" w14:textId="77777777" w:rsidR="00704B9D" w:rsidRPr="00704B9D" w:rsidRDefault="00704B9D" w:rsidP="00704B9D">
      <w:pPr>
        <w:widowControl w:val="0"/>
        <w:tabs>
          <w:tab w:val="left" w:pos="567"/>
          <w:tab w:val="left" w:pos="708"/>
        </w:tabs>
        <w:spacing w:after="0" w:line="240" w:lineRule="auto"/>
        <w:ind w:firstLine="567"/>
        <w:rPr>
          <w:rFonts w:ascii="Times New Roman" w:eastAsia="Times New Roman" w:hAnsi="Times New Roman" w:cs="Times New Roman"/>
          <w:b/>
          <w:sz w:val="24"/>
          <w:szCs w:val="24"/>
          <w:lang w:eastAsia="ru-RU"/>
        </w:rPr>
      </w:pPr>
    </w:p>
    <w:p w14:paraId="4F4234CF" w14:textId="77777777" w:rsidR="00704B9D" w:rsidRPr="00704B9D" w:rsidRDefault="00704B9D" w:rsidP="00704B9D">
      <w:pPr>
        <w:widowControl w:val="0"/>
        <w:numPr>
          <w:ilvl w:val="1"/>
          <w:numId w:val="2"/>
        </w:numPr>
        <w:tabs>
          <w:tab w:val="left" w:pos="0"/>
          <w:tab w:val="left" w:pos="851"/>
          <w:tab w:val="left" w:pos="1418"/>
        </w:tabs>
        <w:spacing w:after="0" w:line="240" w:lineRule="auto"/>
        <w:ind w:left="0" w:firstLine="567"/>
        <w:contextualSpacing/>
        <w:jc w:val="both"/>
        <w:rPr>
          <w:rFonts w:ascii="Times New Roman" w:eastAsia="ヒラギノ角ゴ Pro W3" w:hAnsi="Times New Roman" w:cs="Times New Roman"/>
          <w:sz w:val="24"/>
          <w:szCs w:val="24"/>
          <w:lang w:eastAsia="ru-RU"/>
        </w:rPr>
      </w:pPr>
      <w:r w:rsidRPr="00704B9D">
        <w:rPr>
          <w:rFonts w:ascii="Times New Roman" w:eastAsia="ヒラギノ角ゴ Pro W3" w:hAnsi="Times New Roman" w:cs="Times New Roman"/>
          <w:sz w:val="24"/>
          <w:szCs w:val="24"/>
          <w:lang w:eastAsia="ru-RU"/>
        </w:rPr>
        <w:t>Цель закупки: обеспечение системой видео-конференц связи сотрудников</w:t>
      </w:r>
    </w:p>
    <w:p w14:paraId="39F0CE95" w14:textId="77777777" w:rsidR="00704B9D" w:rsidRPr="00704B9D" w:rsidRDefault="00704B9D" w:rsidP="00704B9D">
      <w:pPr>
        <w:widowControl w:val="0"/>
        <w:numPr>
          <w:ilvl w:val="1"/>
          <w:numId w:val="2"/>
        </w:numPr>
        <w:tabs>
          <w:tab w:val="left" w:pos="142"/>
          <w:tab w:val="left" w:pos="851"/>
          <w:tab w:val="left" w:pos="1418"/>
        </w:tabs>
        <w:spacing w:after="0" w:line="240" w:lineRule="auto"/>
        <w:ind w:left="0" w:firstLine="567"/>
        <w:contextualSpacing/>
        <w:jc w:val="both"/>
        <w:rPr>
          <w:rFonts w:ascii="Times New Roman" w:eastAsia="ヒラギノ角ゴ Pro W3" w:hAnsi="Times New Roman" w:cs="Times New Roman"/>
          <w:sz w:val="24"/>
          <w:szCs w:val="24"/>
          <w:lang w:eastAsia="ru-RU"/>
        </w:rPr>
      </w:pPr>
      <w:r w:rsidRPr="00704B9D">
        <w:rPr>
          <w:rFonts w:ascii="Times New Roman" w:eastAsia="ヒラギノ角ゴ Pro W3" w:hAnsi="Times New Roman" w:cs="Times New Roman"/>
          <w:sz w:val="24"/>
          <w:szCs w:val="24"/>
          <w:lang w:eastAsia="ru-RU"/>
        </w:rPr>
        <w:t xml:space="preserve">Правовые основания закупки: </w:t>
      </w:r>
    </w:p>
    <w:p w14:paraId="6631EB64" w14:textId="77777777" w:rsidR="00704B9D" w:rsidRPr="00704B9D" w:rsidRDefault="00704B9D" w:rsidP="00704B9D">
      <w:pPr>
        <w:widowControl w:val="0"/>
        <w:numPr>
          <w:ilvl w:val="2"/>
          <w:numId w:val="2"/>
        </w:numPr>
        <w:tabs>
          <w:tab w:val="left" w:pos="851"/>
          <w:tab w:val="left" w:pos="1418"/>
        </w:tabs>
        <w:spacing w:after="200" w:line="276" w:lineRule="auto"/>
        <w:ind w:left="0" w:firstLine="567"/>
        <w:contextualSpacing/>
        <w:jc w:val="both"/>
        <w:rPr>
          <w:rFonts w:ascii="Times New Roman" w:eastAsia="ヒラギノ角ゴ Pro W3" w:hAnsi="Times New Roman" w:cs="Times New Roman"/>
          <w:sz w:val="24"/>
          <w:szCs w:val="24"/>
          <w:lang w:eastAsia="ru-RU"/>
        </w:rPr>
      </w:pPr>
      <w:r w:rsidRPr="00704B9D">
        <w:rPr>
          <w:rFonts w:ascii="Times New Roman" w:eastAsia="ヒラギノ角ゴ Pro W3" w:hAnsi="Times New Roman" w:cs="Times New Roman"/>
          <w:sz w:val="24"/>
          <w:szCs w:val="24"/>
          <w:lang w:eastAsia="ru-RU"/>
        </w:rPr>
        <w:t>План-график закупок товаров, работ, услуг для нужд ФГКУ «СЗРПСО МЧС России» на 2026 год и планирования на 2027-20287 гг.</w:t>
      </w:r>
    </w:p>
    <w:p w14:paraId="24203D30" w14:textId="77777777" w:rsidR="00704B9D" w:rsidRPr="00704B9D" w:rsidRDefault="00704B9D" w:rsidP="00704B9D">
      <w:pPr>
        <w:spacing w:after="200" w:line="276" w:lineRule="auto"/>
        <w:ind w:left="567"/>
        <w:contextualSpacing/>
        <w:jc w:val="both"/>
        <w:rPr>
          <w:rFonts w:ascii="Times New Roman" w:hAnsi="Times New Roman" w:cs="Times New Roman"/>
          <w:bCs/>
          <w:color w:val="000000"/>
          <w:sz w:val="24"/>
          <w:szCs w:val="24"/>
        </w:rPr>
      </w:pPr>
    </w:p>
    <w:p w14:paraId="03D81676" w14:textId="77777777" w:rsidR="00704B9D" w:rsidRPr="00704B9D" w:rsidRDefault="00704B9D" w:rsidP="00704B9D">
      <w:pPr>
        <w:numPr>
          <w:ilvl w:val="0"/>
          <w:numId w:val="2"/>
        </w:numPr>
        <w:spacing w:after="200" w:line="276" w:lineRule="auto"/>
        <w:ind w:left="648"/>
        <w:contextualSpacing/>
        <w:jc w:val="center"/>
        <w:rPr>
          <w:rFonts w:ascii="Times New Roman" w:hAnsi="Times New Roman" w:cs="Times New Roman"/>
          <w:i/>
          <w:sz w:val="24"/>
          <w:szCs w:val="24"/>
        </w:rPr>
      </w:pPr>
      <w:r w:rsidRPr="00704B9D">
        <w:rPr>
          <w:rFonts w:ascii="Times New Roman" w:hAnsi="Times New Roman" w:cs="Times New Roman"/>
          <w:b/>
          <w:sz w:val="24"/>
          <w:szCs w:val="24"/>
        </w:rPr>
        <w:t>Источник финансирования закупки</w:t>
      </w:r>
    </w:p>
    <w:p w14:paraId="13E24CF1" w14:textId="77777777" w:rsidR="00704B9D" w:rsidRPr="00704B9D" w:rsidRDefault="00704B9D" w:rsidP="00704B9D">
      <w:pPr>
        <w:widowControl w:val="0"/>
        <w:shd w:val="clear" w:color="auto" w:fill="FFFFFF"/>
        <w:tabs>
          <w:tab w:val="left" w:pos="567"/>
          <w:tab w:val="left" w:pos="708"/>
        </w:tabs>
        <w:spacing w:after="0" w:line="240" w:lineRule="auto"/>
        <w:ind w:firstLine="567"/>
        <w:jc w:val="both"/>
        <w:rPr>
          <w:rFonts w:ascii="Times New Roman" w:eastAsia="ヒラギノ角ゴ Pro W3" w:hAnsi="Times New Roman" w:cs="Times New Roman"/>
          <w:sz w:val="24"/>
          <w:szCs w:val="24"/>
          <w:lang w:eastAsia="ru-RU"/>
        </w:rPr>
      </w:pPr>
      <w:r w:rsidRPr="00704B9D">
        <w:rPr>
          <w:rFonts w:ascii="Times New Roman" w:eastAsia="ヒラギノ角ゴ Pro W3" w:hAnsi="Times New Roman" w:cs="Times New Roman"/>
          <w:sz w:val="24"/>
          <w:szCs w:val="24"/>
          <w:lang w:eastAsia="ru-RU"/>
        </w:rPr>
        <w:t>3.1. Федеральный бюджет.</w:t>
      </w:r>
    </w:p>
    <w:p w14:paraId="6BAE6322" w14:textId="77777777" w:rsidR="00704B9D" w:rsidRPr="00704B9D" w:rsidRDefault="00704B9D" w:rsidP="00704B9D">
      <w:pPr>
        <w:widowControl w:val="0"/>
        <w:shd w:val="clear" w:color="auto" w:fill="FFFFFF"/>
        <w:tabs>
          <w:tab w:val="left" w:pos="567"/>
          <w:tab w:val="left" w:pos="708"/>
        </w:tabs>
        <w:spacing w:after="0" w:line="240" w:lineRule="auto"/>
        <w:ind w:firstLine="720"/>
        <w:rPr>
          <w:rFonts w:ascii="Times New Roman" w:eastAsia="Times New Roman" w:hAnsi="Times New Roman" w:cs="Times New Roman"/>
          <w:b/>
          <w:sz w:val="24"/>
          <w:szCs w:val="24"/>
          <w:lang w:eastAsia="ru-RU"/>
        </w:rPr>
      </w:pPr>
    </w:p>
    <w:p w14:paraId="1C1E084A" w14:textId="77777777" w:rsidR="00704B9D" w:rsidRPr="00704B9D" w:rsidRDefault="00704B9D" w:rsidP="00704B9D">
      <w:pPr>
        <w:numPr>
          <w:ilvl w:val="0"/>
          <w:numId w:val="3"/>
        </w:numPr>
        <w:tabs>
          <w:tab w:val="left" w:pos="851"/>
        </w:tabs>
        <w:spacing w:after="0" w:line="240" w:lineRule="auto"/>
        <w:ind w:left="432"/>
        <w:contextualSpacing/>
        <w:jc w:val="center"/>
        <w:rPr>
          <w:rFonts w:ascii="Times New Roman" w:eastAsia="Times New Roman" w:hAnsi="Times New Roman" w:cs="Times New Roman"/>
          <w:b/>
          <w:sz w:val="24"/>
          <w:szCs w:val="24"/>
        </w:rPr>
      </w:pPr>
      <w:r w:rsidRPr="00704B9D">
        <w:rPr>
          <w:rFonts w:ascii="Times New Roman" w:eastAsia="Times New Roman" w:hAnsi="Times New Roman" w:cs="Times New Roman"/>
          <w:b/>
          <w:sz w:val="24"/>
          <w:szCs w:val="24"/>
        </w:rPr>
        <w:t>Место, условия и сроки (периоды) оказания услуг:</w:t>
      </w:r>
    </w:p>
    <w:p w14:paraId="4730B8F4" w14:textId="77777777" w:rsidR="00704B9D" w:rsidRPr="00704B9D" w:rsidRDefault="00704B9D" w:rsidP="00704B9D">
      <w:pPr>
        <w:widowControl w:val="0"/>
        <w:numPr>
          <w:ilvl w:val="2"/>
          <w:numId w:val="3"/>
        </w:numPr>
        <w:shd w:val="clear" w:color="auto" w:fill="FFFFFF"/>
        <w:tabs>
          <w:tab w:val="left" w:pos="567"/>
          <w:tab w:val="left" w:pos="708"/>
          <w:tab w:val="left" w:pos="851"/>
          <w:tab w:val="left" w:pos="1418"/>
        </w:tabs>
        <w:spacing w:after="0" w:line="240" w:lineRule="auto"/>
        <w:ind w:left="0" w:firstLine="567"/>
        <w:jc w:val="both"/>
        <w:rPr>
          <w:rFonts w:ascii="Times New Roman" w:eastAsia="Times New Roman" w:hAnsi="Times New Roman" w:cs="Times New Roman"/>
          <w:sz w:val="24"/>
          <w:szCs w:val="24"/>
          <w:lang w:eastAsia="ru-RU"/>
        </w:rPr>
      </w:pPr>
      <w:r w:rsidRPr="00704B9D">
        <w:rPr>
          <w:rFonts w:ascii="Times New Roman" w:eastAsia="Times New Roman" w:hAnsi="Times New Roman" w:cs="Times New Roman"/>
          <w:sz w:val="24"/>
          <w:szCs w:val="24"/>
          <w:lang w:eastAsia="ru-RU"/>
        </w:rPr>
        <w:t>Место поставки товара: Ленинградская область, Всеволожский район, г. Мурино, ул. Оборонная, д.51.</w:t>
      </w:r>
    </w:p>
    <w:p w14:paraId="333439B7" w14:textId="77777777" w:rsidR="00704B9D" w:rsidRPr="00704B9D" w:rsidRDefault="00704B9D" w:rsidP="00704B9D">
      <w:pPr>
        <w:widowControl w:val="0"/>
        <w:numPr>
          <w:ilvl w:val="2"/>
          <w:numId w:val="3"/>
        </w:numPr>
        <w:tabs>
          <w:tab w:val="left" w:pos="1418"/>
        </w:tabs>
        <w:spacing w:after="200" w:line="276" w:lineRule="auto"/>
        <w:ind w:left="1276"/>
        <w:contextualSpacing/>
        <w:rPr>
          <w:rFonts w:ascii="Times New Roman" w:eastAsia="Times New Roman" w:hAnsi="Times New Roman" w:cs="Times New Roman"/>
          <w:sz w:val="24"/>
          <w:szCs w:val="24"/>
          <w:lang w:eastAsia="ru-RU"/>
        </w:rPr>
      </w:pPr>
      <w:r w:rsidRPr="00704B9D">
        <w:rPr>
          <w:rFonts w:ascii="Times New Roman" w:eastAsia="Times New Roman" w:hAnsi="Times New Roman" w:cs="Times New Roman"/>
          <w:sz w:val="24"/>
          <w:szCs w:val="24"/>
          <w:lang w:eastAsia="ru-RU"/>
        </w:rPr>
        <w:t>Условия и сроки (периодичность) поставки товара: в течение 15 (пятнадцати) рабочих дней с момента заключения контракта.</w:t>
      </w:r>
    </w:p>
    <w:p w14:paraId="7596E97C" w14:textId="77777777" w:rsidR="00704B9D" w:rsidRPr="00704B9D" w:rsidRDefault="00704B9D" w:rsidP="00704B9D">
      <w:pPr>
        <w:widowControl w:val="0"/>
        <w:tabs>
          <w:tab w:val="left" w:pos="1418"/>
        </w:tabs>
        <w:spacing w:after="200" w:line="276" w:lineRule="auto"/>
        <w:ind w:left="567"/>
        <w:contextualSpacing/>
        <w:rPr>
          <w:rFonts w:ascii="Times New Roman" w:hAnsi="Times New Roman" w:cs="Times New Roman"/>
          <w:sz w:val="24"/>
          <w:szCs w:val="24"/>
        </w:rPr>
      </w:pPr>
    </w:p>
    <w:p w14:paraId="3988293E" w14:textId="77777777" w:rsidR="00704B9D" w:rsidRPr="00704B9D" w:rsidRDefault="00704B9D" w:rsidP="00704B9D">
      <w:pPr>
        <w:widowControl w:val="0"/>
        <w:numPr>
          <w:ilvl w:val="0"/>
          <w:numId w:val="3"/>
        </w:numPr>
        <w:shd w:val="clear" w:color="auto" w:fill="FFFFFF"/>
        <w:tabs>
          <w:tab w:val="left" w:pos="567"/>
          <w:tab w:val="left" w:pos="708"/>
        </w:tabs>
        <w:spacing w:after="0" w:line="240" w:lineRule="auto"/>
        <w:ind w:left="0" w:firstLine="0"/>
        <w:jc w:val="center"/>
        <w:rPr>
          <w:rFonts w:ascii="Times New Roman" w:eastAsia="Times New Roman" w:hAnsi="Times New Roman" w:cs="Times New Roman"/>
          <w:b/>
          <w:sz w:val="24"/>
          <w:szCs w:val="24"/>
          <w:lang w:eastAsia="ru-RU"/>
        </w:rPr>
      </w:pPr>
      <w:r w:rsidRPr="00704B9D">
        <w:rPr>
          <w:rFonts w:ascii="Times New Roman" w:eastAsia="Times New Roman" w:hAnsi="Times New Roman" w:cs="Times New Roman"/>
          <w:b/>
          <w:sz w:val="24"/>
          <w:szCs w:val="24"/>
          <w:lang w:eastAsia="ru-RU"/>
        </w:rPr>
        <w:t>Описание объекта закупки</w:t>
      </w:r>
    </w:p>
    <w:p w14:paraId="37A2F848" w14:textId="77777777" w:rsidR="00704B9D" w:rsidRPr="00704B9D" w:rsidRDefault="00704B9D" w:rsidP="00704B9D">
      <w:pPr>
        <w:keepNext/>
        <w:widowControl w:val="0"/>
        <w:numPr>
          <w:ilvl w:val="1"/>
          <w:numId w:val="3"/>
        </w:numPr>
        <w:tabs>
          <w:tab w:val="left" w:pos="851"/>
          <w:tab w:val="left" w:pos="1418"/>
        </w:tabs>
        <w:spacing w:after="0" w:line="240" w:lineRule="auto"/>
        <w:ind w:left="0" w:firstLine="567"/>
        <w:jc w:val="both"/>
        <w:outlineLvl w:val="1"/>
        <w:rPr>
          <w:rFonts w:ascii="Times New Roman" w:eastAsia="ヒラギノ角ゴ Pro W3" w:hAnsi="Times New Roman" w:cs="Times New Roman"/>
          <w:b/>
          <w:bCs/>
          <w:sz w:val="24"/>
          <w:szCs w:val="24"/>
          <w:lang w:eastAsia="ru-RU"/>
        </w:rPr>
      </w:pPr>
      <w:r w:rsidRPr="00704B9D">
        <w:rPr>
          <w:rFonts w:ascii="Times New Roman" w:eastAsia="ヒラギノ角ゴ Pro W3" w:hAnsi="Times New Roman" w:cs="Times New Roman"/>
          <w:b/>
          <w:bCs/>
          <w:sz w:val="24"/>
          <w:szCs w:val="24"/>
          <w:lang w:eastAsia="ru-RU"/>
        </w:rPr>
        <w:t>Требования к количеству (объему) услуг</w:t>
      </w:r>
    </w:p>
    <w:p w14:paraId="021BA3F3" w14:textId="77777777" w:rsidR="00704B9D" w:rsidRPr="00704B9D" w:rsidRDefault="00704B9D" w:rsidP="00704B9D">
      <w:pPr>
        <w:keepNext/>
        <w:widowControl w:val="0"/>
        <w:tabs>
          <w:tab w:val="left" w:pos="851"/>
          <w:tab w:val="left" w:pos="1418"/>
        </w:tabs>
        <w:spacing w:after="0" w:line="240" w:lineRule="auto"/>
        <w:jc w:val="both"/>
        <w:outlineLvl w:val="1"/>
        <w:rPr>
          <w:rFonts w:ascii="Times New Roman" w:eastAsia="ヒラギノ角ゴ Pro W3" w:hAnsi="Times New Roman" w:cs="Times New Roman"/>
          <w:b/>
          <w:bCs/>
          <w:sz w:val="24"/>
          <w:szCs w:val="24"/>
          <w:lang w:eastAsia="ru-RU"/>
        </w:rPr>
      </w:pPr>
    </w:p>
    <w:tbl>
      <w:tblPr>
        <w:tblStyle w:val="20"/>
        <w:tblW w:w="0" w:type="auto"/>
        <w:tblLook w:val="04A0" w:firstRow="1" w:lastRow="0" w:firstColumn="1" w:lastColumn="0" w:noHBand="0" w:noVBand="1"/>
      </w:tblPr>
      <w:tblGrid>
        <w:gridCol w:w="896"/>
        <w:gridCol w:w="6762"/>
        <w:gridCol w:w="1687"/>
      </w:tblGrid>
      <w:tr w:rsidR="00704B9D" w:rsidRPr="00704B9D" w14:paraId="19EAA54F" w14:textId="77777777" w:rsidTr="006858C0">
        <w:tc>
          <w:tcPr>
            <w:tcW w:w="916" w:type="dxa"/>
          </w:tcPr>
          <w:p w14:paraId="796D40D2" w14:textId="77777777" w:rsidR="00704B9D" w:rsidRPr="00704B9D" w:rsidRDefault="00704B9D" w:rsidP="00704B9D">
            <w:pPr>
              <w:keepNext/>
              <w:widowControl w:val="0"/>
              <w:tabs>
                <w:tab w:val="left" w:pos="851"/>
                <w:tab w:val="left" w:pos="1418"/>
              </w:tabs>
              <w:spacing w:line="240" w:lineRule="auto"/>
              <w:jc w:val="both"/>
              <w:outlineLvl w:val="1"/>
              <w:rPr>
                <w:rFonts w:ascii="Times New Roman" w:eastAsia="ヒラギノ角ゴ Pro W3" w:hAnsi="Times New Roman" w:cs="Times New Roman"/>
                <w:b/>
                <w:bCs/>
                <w:sz w:val="24"/>
                <w:szCs w:val="24"/>
                <w:lang w:eastAsia="ru-RU"/>
              </w:rPr>
            </w:pPr>
            <w:r w:rsidRPr="00704B9D">
              <w:rPr>
                <w:rFonts w:ascii="Times New Roman" w:eastAsia="ヒラギノ角ゴ Pro W3" w:hAnsi="Times New Roman" w:cs="Times New Roman"/>
                <w:b/>
                <w:bCs/>
                <w:sz w:val="24"/>
                <w:szCs w:val="24"/>
                <w:lang w:eastAsia="ru-RU"/>
              </w:rPr>
              <w:t>№ п/п</w:t>
            </w:r>
          </w:p>
        </w:tc>
        <w:tc>
          <w:tcPr>
            <w:tcW w:w="7017" w:type="dxa"/>
          </w:tcPr>
          <w:p w14:paraId="6F5CA430" w14:textId="77777777" w:rsidR="00704B9D" w:rsidRPr="00704B9D" w:rsidRDefault="00704B9D" w:rsidP="00704B9D">
            <w:pPr>
              <w:keepNext/>
              <w:widowControl w:val="0"/>
              <w:tabs>
                <w:tab w:val="left" w:pos="851"/>
                <w:tab w:val="left" w:pos="1418"/>
              </w:tabs>
              <w:spacing w:line="240" w:lineRule="auto"/>
              <w:jc w:val="center"/>
              <w:outlineLvl w:val="1"/>
              <w:rPr>
                <w:rFonts w:ascii="Times New Roman" w:eastAsia="ヒラギノ角ゴ Pro W3" w:hAnsi="Times New Roman" w:cs="Times New Roman"/>
                <w:b/>
                <w:bCs/>
                <w:sz w:val="24"/>
                <w:szCs w:val="24"/>
                <w:lang w:eastAsia="ru-RU"/>
              </w:rPr>
            </w:pPr>
            <w:r w:rsidRPr="00704B9D">
              <w:rPr>
                <w:rFonts w:ascii="Times New Roman" w:eastAsia="ヒラギノ角ゴ Pro W3" w:hAnsi="Times New Roman" w:cs="Times New Roman"/>
                <w:b/>
                <w:bCs/>
                <w:sz w:val="24"/>
                <w:szCs w:val="24"/>
                <w:lang w:eastAsia="ru-RU"/>
              </w:rPr>
              <w:t xml:space="preserve">Наименование </w:t>
            </w:r>
          </w:p>
        </w:tc>
        <w:tc>
          <w:tcPr>
            <w:tcW w:w="1695" w:type="dxa"/>
          </w:tcPr>
          <w:p w14:paraId="5013A592" w14:textId="77777777" w:rsidR="00704B9D" w:rsidRPr="00704B9D" w:rsidRDefault="00704B9D" w:rsidP="00704B9D">
            <w:pPr>
              <w:keepNext/>
              <w:widowControl w:val="0"/>
              <w:tabs>
                <w:tab w:val="left" w:pos="851"/>
                <w:tab w:val="left" w:pos="1418"/>
              </w:tabs>
              <w:spacing w:line="240" w:lineRule="auto"/>
              <w:jc w:val="center"/>
              <w:outlineLvl w:val="1"/>
              <w:rPr>
                <w:rFonts w:ascii="Times New Roman" w:eastAsia="ヒラギノ角ゴ Pro W3" w:hAnsi="Times New Roman" w:cs="Times New Roman"/>
                <w:b/>
                <w:bCs/>
                <w:sz w:val="24"/>
                <w:szCs w:val="24"/>
                <w:lang w:eastAsia="ru-RU"/>
              </w:rPr>
            </w:pPr>
            <w:r w:rsidRPr="00704B9D">
              <w:rPr>
                <w:rFonts w:ascii="Times New Roman" w:eastAsia="ヒラギノ角ゴ Pro W3" w:hAnsi="Times New Roman" w:cs="Times New Roman"/>
                <w:b/>
                <w:bCs/>
                <w:sz w:val="24"/>
                <w:szCs w:val="24"/>
                <w:lang w:eastAsia="ru-RU"/>
              </w:rPr>
              <w:t xml:space="preserve">Количество, </w:t>
            </w:r>
          </w:p>
          <w:p w14:paraId="1CC3ADAE" w14:textId="77777777" w:rsidR="00704B9D" w:rsidRPr="00704B9D" w:rsidRDefault="00704B9D" w:rsidP="00704B9D">
            <w:pPr>
              <w:keepNext/>
              <w:widowControl w:val="0"/>
              <w:tabs>
                <w:tab w:val="left" w:pos="851"/>
                <w:tab w:val="left" w:pos="1418"/>
              </w:tabs>
              <w:spacing w:line="240" w:lineRule="auto"/>
              <w:jc w:val="center"/>
              <w:outlineLvl w:val="1"/>
              <w:rPr>
                <w:rFonts w:ascii="Times New Roman" w:eastAsia="ヒラギノ角ゴ Pro W3" w:hAnsi="Times New Roman" w:cs="Times New Roman"/>
                <w:b/>
                <w:bCs/>
                <w:sz w:val="24"/>
                <w:szCs w:val="24"/>
                <w:lang w:eastAsia="ru-RU"/>
              </w:rPr>
            </w:pPr>
            <w:r w:rsidRPr="00704B9D">
              <w:rPr>
                <w:rFonts w:ascii="Times New Roman" w:eastAsia="ヒラギノ角ゴ Pro W3" w:hAnsi="Times New Roman" w:cs="Times New Roman"/>
                <w:b/>
                <w:bCs/>
                <w:sz w:val="24"/>
                <w:szCs w:val="24"/>
                <w:lang w:eastAsia="ru-RU"/>
              </w:rPr>
              <w:t>Шт.</w:t>
            </w:r>
          </w:p>
        </w:tc>
      </w:tr>
      <w:tr w:rsidR="00704B9D" w:rsidRPr="00704B9D" w14:paraId="6E3F960F" w14:textId="77777777" w:rsidTr="006858C0">
        <w:tc>
          <w:tcPr>
            <w:tcW w:w="916" w:type="dxa"/>
            <w:vAlign w:val="center"/>
          </w:tcPr>
          <w:p w14:paraId="59D48AE9" w14:textId="77777777" w:rsidR="00704B9D" w:rsidRPr="00704B9D" w:rsidRDefault="00704B9D" w:rsidP="00704B9D">
            <w:pPr>
              <w:spacing w:before="100" w:beforeAutospacing="1" w:after="100" w:afterAutospacing="1" w:line="276" w:lineRule="auto"/>
              <w:outlineLvl w:val="1"/>
              <w:rPr>
                <w:rFonts w:ascii="Times New Roman" w:eastAsia="ヒラギノ角ゴ Pro W3" w:hAnsi="Times New Roman" w:cs="Times New Roman"/>
                <w:b/>
                <w:bCs/>
                <w:sz w:val="24"/>
                <w:szCs w:val="24"/>
              </w:rPr>
            </w:pPr>
            <w:r w:rsidRPr="00704B9D">
              <w:rPr>
                <w:rFonts w:ascii="Times New Roman" w:eastAsia="ヒラギノ角ゴ Pro W3" w:hAnsi="Times New Roman" w:cs="Times New Roman"/>
                <w:b/>
                <w:bCs/>
                <w:sz w:val="24"/>
                <w:szCs w:val="24"/>
              </w:rPr>
              <w:t>1</w:t>
            </w:r>
          </w:p>
        </w:tc>
        <w:tc>
          <w:tcPr>
            <w:tcW w:w="7017" w:type="dxa"/>
            <w:vAlign w:val="center"/>
          </w:tcPr>
          <w:p w14:paraId="49E1E3DC" w14:textId="77777777" w:rsidR="00704B9D" w:rsidRPr="00704B9D" w:rsidRDefault="00704B9D" w:rsidP="00704B9D">
            <w:pPr>
              <w:spacing w:before="100" w:beforeAutospacing="1" w:after="100" w:afterAutospacing="1" w:line="276" w:lineRule="auto"/>
              <w:outlineLvl w:val="1"/>
              <w:rPr>
                <w:rFonts w:ascii="Times New Roman" w:eastAsia="ヒラギノ角ゴ Pro W3" w:hAnsi="Times New Roman" w:cs="Times New Roman"/>
                <w:bCs/>
                <w:sz w:val="24"/>
                <w:szCs w:val="24"/>
              </w:rPr>
            </w:pPr>
            <w:r w:rsidRPr="00704B9D">
              <w:rPr>
                <w:rFonts w:ascii="Times New Roman" w:hAnsi="Times New Roman" w:cs="Times New Roman"/>
                <w:kern w:val="24"/>
                <w:sz w:val="24"/>
                <w:szCs w:val="24"/>
              </w:rPr>
              <w:t xml:space="preserve">Видеоконференцсвязь </w:t>
            </w:r>
            <w:r w:rsidRPr="00704B9D">
              <w:rPr>
                <w:rFonts w:ascii="Times New Roman" w:hAnsi="Times New Roman" w:cs="Times New Roman"/>
                <w:kern w:val="24"/>
                <w:sz w:val="24"/>
                <w:szCs w:val="24"/>
                <w:lang w:val="en-US"/>
              </w:rPr>
              <w:t>F</w:t>
            </w:r>
            <w:r w:rsidRPr="00704B9D">
              <w:rPr>
                <w:rFonts w:ascii="Times New Roman" w:eastAsia="ヒラギノ角ゴ Pro W3" w:hAnsi="Times New Roman" w:cs="Times New Roman"/>
                <w:bCs/>
                <w:sz w:val="24"/>
                <w:szCs w:val="24"/>
              </w:rPr>
              <w:t xml:space="preserve">llHD ВКС-терминал TrueConf Group 114 с экраном BQ 65FSU36B </w:t>
            </w:r>
          </w:p>
        </w:tc>
        <w:tc>
          <w:tcPr>
            <w:tcW w:w="1695" w:type="dxa"/>
          </w:tcPr>
          <w:p w14:paraId="79EF593E" w14:textId="77777777" w:rsidR="00704B9D" w:rsidRPr="00704B9D" w:rsidRDefault="00704B9D" w:rsidP="00704B9D">
            <w:pPr>
              <w:keepNext/>
              <w:widowControl w:val="0"/>
              <w:tabs>
                <w:tab w:val="left" w:pos="851"/>
                <w:tab w:val="left" w:pos="1418"/>
              </w:tabs>
              <w:spacing w:line="240" w:lineRule="auto"/>
              <w:jc w:val="center"/>
              <w:outlineLvl w:val="1"/>
              <w:rPr>
                <w:rFonts w:ascii="Times New Roman" w:eastAsia="ヒラギノ角ゴ Pro W3" w:hAnsi="Times New Roman" w:cs="Times New Roman"/>
                <w:b/>
                <w:bCs/>
                <w:sz w:val="24"/>
                <w:szCs w:val="24"/>
                <w:lang w:eastAsia="ru-RU"/>
              </w:rPr>
            </w:pPr>
            <w:r w:rsidRPr="00704B9D">
              <w:rPr>
                <w:rFonts w:ascii="Times New Roman" w:eastAsia="ヒラギノ角ゴ Pro W3" w:hAnsi="Times New Roman" w:cs="Times New Roman"/>
                <w:b/>
                <w:bCs/>
                <w:sz w:val="24"/>
                <w:szCs w:val="24"/>
                <w:lang w:eastAsia="ru-RU"/>
              </w:rPr>
              <w:t>1</w:t>
            </w:r>
          </w:p>
        </w:tc>
      </w:tr>
    </w:tbl>
    <w:p w14:paraId="186CA514" w14:textId="77777777" w:rsidR="00704B9D" w:rsidRPr="00704B9D" w:rsidRDefault="00704B9D" w:rsidP="00704B9D">
      <w:pPr>
        <w:keepNext/>
        <w:keepLines/>
        <w:widowControl w:val="0"/>
        <w:numPr>
          <w:ilvl w:val="1"/>
          <w:numId w:val="3"/>
        </w:numPr>
        <w:tabs>
          <w:tab w:val="left" w:pos="851"/>
          <w:tab w:val="left" w:pos="1418"/>
        </w:tabs>
        <w:spacing w:before="200" w:after="0" w:line="240" w:lineRule="auto"/>
        <w:ind w:left="1276"/>
        <w:jc w:val="both"/>
        <w:outlineLvl w:val="1"/>
        <w:rPr>
          <w:rFonts w:ascii="Times New Roman" w:eastAsia="ヒラギノ角ゴ Pro W3" w:hAnsi="Times New Roman" w:cs="Times New Roman"/>
          <w:b/>
          <w:bCs/>
          <w:sz w:val="24"/>
          <w:szCs w:val="24"/>
          <w:lang w:eastAsia="ru-RU"/>
        </w:rPr>
      </w:pPr>
      <w:r w:rsidRPr="00704B9D">
        <w:rPr>
          <w:rFonts w:ascii="Times New Roman" w:eastAsia="ヒラギノ角ゴ Pro W3" w:hAnsi="Times New Roman" w:cs="Times New Roman"/>
          <w:b/>
          <w:bCs/>
          <w:sz w:val="24"/>
          <w:szCs w:val="24"/>
          <w:lang w:eastAsia="ru-RU"/>
        </w:rPr>
        <w:lastRenderedPageBreak/>
        <w:t xml:space="preserve"> Требования к качеству и безопасности товаров</w:t>
      </w:r>
    </w:p>
    <w:p w14:paraId="1B05ABD6" w14:textId="77777777" w:rsidR="00704B9D" w:rsidRPr="00704B9D" w:rsidRDefault="00704B9D" w:rsidP="00704B9D">
      <w:pPr>
        <w:keepNext/>
        <w:keepLines/>
        <w:widowControl w:val="0"/>
        <w:tabs>
          <w:tab w:val="left" w:pos="851"/>
          <w:tab w:val="left" w:pos="1418"/>
        </w:tabs>
        <w:spacing w:before="200" w:after="0" w:line="240" w:lineRule="auto"/>
        <w:ind w:firstLine="851"/>
        <w:jc w:val="both"/>
        <w:outlineLvl w:val="1"/>
        <w:rPr>
          <w:rFonts w:ascii="Times New Roman" w:eastAsia="ヒラギノ角ゴ Pro W3" w:hAnsi="Times New Roman" w:cs="Times New Roman"/>
          <w:sz w:val="24"/>
          <w:szCs w:val="24"/>
          <w:lang w:eastAsia="ru-RU"/>
        </w:rPr>
      </w:pPr>
      <w:r w:rsidRPr="00704B9D">
        <w:rPr>
          <w:rFonts w:ascii="Times New Roman" w:eastAsia="ヒラギノ角ゴ Pro W3" w:hAnsi="Times New Roman" w:cs="Times New Roman"/>
          <w:sz w:val="24"/>
          <w:szCs w:val="24"/>
          <w:lang w:eastAsia="ru-RU"/>
        </w:rPr>
        <w:t>При поставке товаров должна быть обеспечена безопасность для здоровья сотрудников Заказчика, имущества Заказчика и окружающей среды в рамках настоящего Технического задания.</w:t>
      </w:r>
    </w:p>
    <w:p w14:paraId="439DF3BA" w14:textId="77777777" w:rsidR="00704B9D" w:rsidRPr="00704B9D" w:rsidRDefault="00704B9D" w:rsidP="00704B9D">
      <w:pPr>
        <w:keepNext/>
        <w:keepLines/>
        <w:widowControl w:val="0"/>
        <w:numPr>
          <w:ilvl w:val="1"/>
          <w:numId w:val="3"/>
        </w:numPr>
        <w:tabs>
          <w:tab w:val="left" w:pos="851"/>
          <w:tab w:val="left" w:pos="1418"/>
        </w:tabs>
        <w:spacing w:before="200" w:after="0" w:line="240" w:lineRule="auto"/>
        <w:ind w:left="1276"/>
        <w:jc w:val="both"/>
        <w:outlineLvl w:val="1"/>
        <w:rPr>
          <w:rFonts w:ascii="Times New Roman" w:eastAsia="ヒラギノ角ゴ Pro W3" w:hAnsi="Times New Roman" w:cs="Times New Roman"/>
          <w:b/>
          <w:bCs/>
          <w:sz w:val="24"/>
          <w:szCs w:val="24"/>
          <w:lang w:eastAsia="ru-RU"/>
        </w:rPr>
      </w:pPr>
      <w:r w:rsidRPr="00704B9D">
        <w:rPr>
          <w:rFonts w:ascii="Times New Roman" w:eastAsia="ヒラギノ角ゴ Pro W3" w:hAnsi="Times New Roman" w:cs="Times New Roman"/>
          <w:b/>
          <w:bCs/>
          <w:sz w:val="24"/>
          <w:szCs w:val="24"/>
          <w:lang w:eastAsia="ru-RU"/>
        </w:rPr>
        <w:t>Требования к сопроводительным и отчетным документам на товары</w:t>
      </w:r>
    </w:p>
    <w:p w14:paraId="1D9C0F3F" w14:textId="77777777" w:rsidR="00704B9D" w:rsidRPr="00704B9D" w:rsidRDefault="00704B9D" w:rsidP="00704B9D">
      <w:pPr>
        <w:keepNext/>
        <w:keepLines/>
        <w:widowControl w:val="0"/>
        <w:tabs>
          <w:tab w:val="left" w:pos="851"/>
          <w:tab w:val="left" w:pos="1418"/>
        </w:tabs>
        <w:spacing w:before="200" w:after="0" w:line="240" w:lineRule="auto"/>
        <w:ind w:firstLine="851"/>
        <w:jc w:val="both"/>
        <w:outlineLvl w:val="1"/>
        <w:rPr>
          <w:rFonts w:ascii="Times New Roman" w:eastAsia="ヒラギノ角ゴ Pro W3" w:hAnsi="Times New Roman" w:cs="Times New Roman"/>
          <w:sz w:val="24"/>
          <w:szCs w:val="24"/>
          <w:lang w:eastAsia="ru-RU"/>
        </w:rPr>
      </w:pPr>
      <w:r w:rsidRPr="00704B9D">
        <w:rPr>
          <w:rFonts w:ascii="Times New Roman" w:eastAsia="ヒラギノ角ゴ Pro W3" w:hAnsi="Times New Roman" w:cs="Times New Roman"/>
          <w:sz w:val="24"/>
          <w:szCs w:val="24"/>
          <w:lang w:eastAsia="ru-RU"/>
        </w:rPr>
        <w:t>После поставки Поставщик размещает документ о приемке, сформированный в ЕИС</w:t>
      </w:r>
    </w:p>
    <w:p w14:paraId="0701B437" w14:textId="77777777" w:rsidR="00704B9D" w:rsidRPr="00704B9D" w:rsidRDefault="00704B9D" w:rsidP="00704B9D">
      <w:pPr>
        <w:keepNext/>
        <w:keepLines/>
        <w:widowControl w:val="0"/>
        <w:tabs>
          <w:tab w:val="left" w:pos="851"/>
          <w:tab w:val="left" w:pos="1418"/>
        </w:tabs>
        <w:spacing w:before="200" w:after="0" w:line="240" w:lineRule="auto"/>
        <w:ind w:firstLine="851"/>
        <w:jc w:val="both"/>
        <w:outlineLvl w:val="1"/>
        <w:rPr>
          <w:rFonts w:ascii="Times New Roman" w:eastAsia="ヒラギノ角ゴ Pro W3" w:hAnsi="Times New Roman" w:cs="Times New Roman"/>
          <w:sz w:val="24"/>
          <w:szCs w:val="24"/>
          <w:lang w:eastAsia="ru-RU"/>
        </w:rPr>
      </w:pPr>
    </w:p>
    <w:p w14:paraId="676B4AAA" w14:textId="77777777" w:rsidR="00704B9D" w:rsidRPr="00704B9D" w:rsidRDefault="00704B9D" w:rsidP="00704B9D">
      <w:pPr>
        <w:numPr>
          <w:ilvl w:val="1"/>
          <w:numId w:val="3"/>
        </w:numPr>
        <w:tabs>
          <w:tab w:val="left" w:pos="7655"/>
        </w:tabs>
        <w:spacing w:after="200" w:line="276" w:lineRule="auto"/>
        <w:ind w:left="1276"/>
        <w:contextualSpacing/>
        <w:rPr>
          <w:rFonts w:ascii="Times New Roman" w:hAnsi="Times New Roman" w:cs="Times New Roman"/>
          <w:b/>
          <w:bCs/>
          <w:kern w:val="24"/>
          <w:sz w:val="24"/>
          <w:szCs w:val="24"/>
        </w:rPr>
      </w:pPr>
      <w:r w:rsidRPr="00704B9D">
        <w:rPr>
          <w:rFonts w:ascii="Times New Roman" w:hAnsi="Times New Roman" w:cs="Times New Roman"/>
          <w:b/>
          <w:bCs/>
          <w:kern w:val="24"/>
          <w:sz w:val="24"/>
          <w:szCs w:val="24"/>
        </w:rPr>
        <w:t xml:space="preserve">Требования к таре и упаковке товаров </w:t>
      </w:r>
    </w:p>
    <w:p w14:paraId="1A1C4DCD" w14:textId="77777777" w:rsidR="00704B9D" w:rsidRPr="00704B9D" w:rsidRDefault="00704B9D" w:rsidP="00704B9D">
      <w:pPr>
        <w:tabs>
          <w:tab w:val="left" w:pos="7655"/>
        </w:tabs>
        <w:spacing w:after="200" w:line="276" w:lineRule="auto"/>
        <w:ind w:firstLine="709"/>
        <w:contextualSpacing/>
        <w:rPr>
          <w:rFonts w:ascii="Times New Roman" w:hAnsi="Times New Roman" w:cs="Times New Roman"/>
          <w:kern w:val="24"/>
          <w:sz w:val="24"/>
          <w:szCs w:val="24"/>
        </w:rPr>
      </w:pPr>
      <w:r w:rsidRPr="00704B9D">
        <w:rPr>
          <w:rFonts w:ascii="Times New Roman" w:hAnsi="Times New Roman" w:cs="Times New Roman"/>
          <w:kern w:val="24"/>
          <w:sz w:val="24"/>
          <w:szCs w:val="24"/>
        </w:rPr>
        <w:t xml:space="preserve">  Товар должен соответствовать требованиям к качеству, устанавливаемым техническими регламентами, документами в области стандартизации, государственными стандартами, применяемыми для товаров такого рода. На товаре не должно быть следов повреждений и изменений. </w:t>
      </w:r>
    </w:p>
    <w:p w14:paraId="4AE1767B" w14:textId="77777777" w:rsidR="00704B9D" w:rsidRPr="00704B9D" w:rsidRDefault="00704B9D" w:rsidP="00704B9D">
      <w:pPr>
        <w:tabs>
          <w:tab w:val="left" w:pos="7655"/>
        </w:tabs>
        <w:spacing w:after="200" w:line="276" w:lineRule="auto"/>
        <w:ind w:firstLine="709"/>
        <w:contextualSpacing/>
        <w:rPr>
          <w:rFonts w:ascii="Times New Roman" w:hAnsi="Times New Roman" w:cs="Times New Roman"/>
          <w:kern w:val="24"/>
          <w:sz w:val="24"/>
          <w:szCs w:val="24"/>
        </w:rPr>
      </w:pPr>
      <w:r w:rsidRPr="00704B9D">
        <w:rPr>
          <w:rFonts w:ascii="Times New Roman" w:hAnsi="Times New Roman" w:cs="Times New Roman"/>
          <w:kern w:val="24"/>
          <w:sz w:val="24"/>
          <w:szCs w:val="24"/>
        </w:rPr>
        <w:t xml:space="preserve">Товар должен соответствовать требованиям безопасности, установленными действующим законодательством. Безопасность товара – это безопасность товара для жизни, здоровья, имущества потребителя и окружающей среды при обычных условиях его использования, хранения, транспортировки и утилизации. </w:t>
      </w:r>
    </w:p>
    <w:p w14:paraId="468B31B0" w14:textId="77777777" w:rsidR="00704B9D" w:rsidRPr="00704B9D" w:rsidRDefault="00704B9D" w:rsidP="00704B9D">
      <w:pPr>
        <w:tabs>
          <w:tab w:val="left" w:pos="7655"/>
        </w:tabs>
        <w:spacing w:after="200" w:line="276" w:lineRule="auto"/>
        <w:ind w:firstLine="709"/>
        <w:contextualSpacing/>
        <w:rPr>
          <w:rFonts w:ascii="Times New Roman" w:hAnsi="Times New Roman" w:cs="Times New Roman"/>
          <w:kern w:val="24"/>
          <w:sz w:val="24"/>
          <w:szCs w:val="24"/>
        </w:rPr>
      </w:pPr>
      <w:r w:rsidRPr="00704B9D">
        <w:rPr>
          <w:rFonts w:ascii="Times New Roman" w:hAnsi="Times New Roman" w:cs="Times New Roman"/>
          <w:kern w:val="24"/>
          <w:sz w:val="24"/>
          <w:szCs w:val="24"/>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2025 года выпуска.</w:t>
      </w:r>
    </w:p>
    <w:p w14:paraId="64FE0114" w14:textId="77777777" w:rsidR="00704B9D" w:rsidRPr="00704B9D" w:rsidRDefault="00704B9D" w:rsidP="00704B9D">
      <w:pPr>
        <w:tabs>
          <w:tab w:val="left" w:pos="7655"/>
        </w:tabs>
        <w:spacing w:after="200" w:line="276" w:lineRule="auto"/>
        <w:ind w:firstLine="709"/>
        <w:contextualSpacing/>
        <w:rPr>
          <w:rFonts w:ascii="Times New Roman" w:hAnsi="Times New Roman" w:cs="Times New Roman"/>
          <w:kern w:val="24"/>
          <w:sz w:val="24"/>
          <w:szCs w:val="24"/>
        </w:rPr>
      </w:pPr>
      <w:r w:rsidRPr="00704B9D">
        <w:rPr>
          <w:rFonts w:ascii="Times New Roman" w:hAnsi="Times New Roman" w:cs="Times New Roman"/>
          <w:kern w:val="24"/>
          <w:sz w:val="24"/>
          <w:szCs w:val="24"/>
        </w:rPr>
        <w:t xml:space="preserve">   Товар должен поставляться в чистой, сухой, без постороннего запаха и нарушений целостности таре и упаковке, которая должна обеспечивать, при условии надлежащего обращения с грузом, сохранность Товара во время его транспортировки и хранения.</w:t>
      </w:r>
    </w:p>
    <w:p w14:paraId="7F7C5BCA" w14:textId="77777777" w:rsidR="00704B9D" w:rsidRPr="00704B9D" w:rsidRDefault="00704B9D" w:rsidP="00704B9D">
      <w:pPr>
        <w:tabs>
          <w:tab w:val="left" w:pos="7655"/>
        </w:tabs>
        <w:spacing w:after="200" w:line="276" w:lineRule="auto"/>
        <w:ind w:firstLine="709"/>
        <w:contextualSpacing/>
        <w:rPr>
          <w:rFonts w:ascii="Times New Roman" w:hAnsi="Times New Roman" w:cs="Times New Roman"/>
          <w:kern w:val="24"/>
          <w:sz w:val="24"/>
          <w:szCs w:val="24"/>
        </w:rPr>
      </w:pPr>
      <w:r w:rsidRPr="00704B9D">
        <w:rPr>
          <w:rFonts w:ascii="Times New Roman" w:hAnsi="Times New Roman" w:cs="Times New Roman"/>
          <w:kern w:val="24"/>
          <w:sz w:val="24"/>
          <w:szCs w:val="24"/>
        </w:rPr>
        <w:t>Все затраты с доставкой товара до места поставки несет Поставщик</w:t>
      </w:r>
    </w:p>
    <w:p w14:paraId="60DA5A6E" w14:textId="77777777" w:rsidR="00704B9D" w:rsidRPr="00704B9D" w:rsidRDefault="00704B9D" w:rsidP="00704B9D">
      <w:pPr>
        <w:tabs>
          <w:tab w:val="left" w:pos="7655"/>
        </w:tabs>
        <w:spacing w:after="200" w:line="276" w:lineRule="auto"/>
        <w:contextualSpacing/>
        <w:rPr>
          <w:rFonts w:ascii="Times New Roman" w:hAnsi="Times New Roman" w:cs="Times New Roman"/>
          <w:kern w:val="24"/>
          <w:sz w:val="24"/>
          <w:szCs w:val="24"/>
        </w:rPr>
      </w:pPr>
    </w:p>
    <w:p w14:paraId="33CC0627" w14:textId="77777777" w:rsidR="00704B9D" w:rsidRPr="00704B9D" w:rsidRDefault="00704B9D" w:rsidP="00704B9D">
      <w:pPr>
        <w:tabs>
          <w:tab w:val="left" w:pos="7655"/>
        </w:tabs>
        <w:spacing w:after="200" w:line="276" w:lineRule="auto"/>
        <w:contextualSpacing/>
        <w:rPr>
          <w:rFonts w:ascii="Times New Roman" w:hAnsi="Times New Roman" w:cs="Times New Roman"/>
          <w:kern w:val="24"/>
          <w:sz w:val="24"/>
          <w:szCs w:val="24"/>
        </w:rPr>
      </w:pPr>
    </w:p>
    <w:p w14:paraId="3514D7FE" w14:textId="77777777" w:rsidR="00704B9D" w:rsidRPr="00704B9D" w:rsidRDefault="00704B9D" w:rsidP="00704B9D">
      <w:pPr>
        <w:tabs>
          <w:tab w:val="left" w:pos="7655"/>
        </w:tabs>
        <w:spacing w:after="200" w:line="276" w:lineRule="auto"/>
        <w:ind w:left="567"/>
        <w:contextualSpacing/>
        <w:rPr>
          <w:rFonts w:ascii="Times New Roman" w:hAnsi="Times New Roman" w:cs="Times New Roman"/>
          <w:b/>
          <w:bCs/>
          <w:kern w:val="24"/>
          <w:sz w:val="24"/>
          <w:szCs w:val="24"/>
        </w:rPr>
      </w:pPr>
      <w:r w:rsidRPr="00704B9D">
        <w:rPr>
          <w:rFonts w:ascii="Times New Roman" w:hAnsi="Times New Roman" w:cs="Times New Roman"/>
          <w:b/>
          <w:bCs/>
          <w:kern w:val="24"/>
          <w:sz w:val="24"/>
          <w:szCs w:val="24"/>
        </w:rPr>
        <w:t xml:space="preserve">     6.         Требования к энергетической эффективности</w:t>
      </w:r>
    </w:p>
    <w:p w14:paraId="7BAEEC3C" w14:textId="77777777" w:rsidR="00704B9D" w:rsidRPr="00704B9D" w:rsidRDefault="00704B9D" w:rsidP="00704B9D">
      <w:pPr>
        <w:tabs>
          <w:tab w:val="left" w:pos="7655"/>
        </w:tabs>
        <w:spacing w:after="200" w:line="276" w:lineRule="auto"/>
        <w:jc w:val="both"/>
        <w:rPr>
          <w:rFonts w:ascii="Times New Roman" w:hAnsi="Times New Roman" w:cs="Times New Roman"/>
          <w:kern w:val="24"/>
          <w:sz w:val="24"/>
          <w:szCs w:val="24"/>
        </w:rPr>
      </w:pPr>
      <w:r w:rsidRPr="00704B9D">
        <w:rPr>
          <w:rFonts w:ascii="Times New Roman" w:hAnsi="Times New Roman" w:cs="Times New Roman"/>
          <w:kern w:val="24"/>
          <w:sz w:val="24"/>
          <w:szCs w:val="24"/>
        </w:rPr>
        <w:t>Поставляемый товар должен соответствовать требованиям энергетической эффективности, установленным Федеральным законом от 23.11.2009 №261-ФЗ «Об энергосбережении и о повышении энергетической эффективности». Класс энергетической эффективности дисплея должен быть не ниже «А». Оборудование должно быть допущено к обращению на территории Российской Федерации и соответствовать требованиям действующего законодательства Российской Федерации в области энергосбережения и энергетической эффективности.</w:t>
      </w:r>
    </w:p>
    <w:p w14:paraId="00A9A626" w14:textId="77777777" w:rsidR="00704B9D" w:rsidRPr="00704B9D" w:rsidRDefault="00704B9D" w:rsidP="00704B9D">
      <w:pPr>
        <w:tabs>
          <w:tab w:val="left" w:pos="7655"/>
        </w:tabs>
        <w:spacing w:after="200" w:line="276" w:lineRule="auto"/>
        <w:contextualSpacing/>
        <w:rPr>
          <w:rFonts w:ascii="Times New Roman" w:hAnsi="Times New Roman" w:cs="Times New Roman"/>
          <w:b/>
          <w:kern w:val="24"/>
          <w:sz w:val="24"/>
          <w:szCs w:val="24"/>
        </w:rPr>
      </w:pPr>
      <w:r w:rsidRPr="00704B9D">
        <w:rPr>
          <w:rFonts w:ascii="Times New Roman" w:hAnsi="Times New Roman" w:cs="Times New Roman"/>
          <w:b/>
          <w:kern w:val="24"/>
          <w:sz w:val="24"/>
          <w:szCs w:val="24"/>
        </w:rPr>
        <w:t xml:space="preserve">               7.      Требования к сроку и объему предоставления гарантии качества товаров</w:t>
      </w:r>
    </w:p>
    <w:p w14:paraId="0757A619" w14:textId="77777777" w:rsidR="00704B9D" w:rsidRPr="00704B9D" w:rsidRDefault="00704B9D" w:rsidP="00704B9D">
      <w:pPr>
        <w:tabs>
          <w:tab w:val="left" w:pos="7655"/>
        </w:tabs>
        <w:spacing w:after="200" w:line="276" w:lineRule="auto"/>
        <w:ind w:firstLine="709"/>
        <w:contextualSpacing/>
        <w:rPr>
          <w:rFonts w:ascii="Times New Roman" w:hAnsi="Times New Roman" w:cs="Times New Roman"/>
          <w:kern w:val="24"/>
          <w:sz w:val="24"/>
          <w:szCs w:val="24"/>
        </w:rPr>
      </w:pPr>
      <w:r w:rsidRPr="00704B9D">
        <w:rPr>
          <w:rFonts w:ascii="Times New Roman" w:hAnsi="Times New Roman" w:cs="Times New Roman"/>
          <w:kern w:val="24"/>
          <w:sz w:val="24"/>
          <w:szCs w:val="24"/>
        </w:rPr>
        <w:t>Гарантийный срок на поставленные товары: 12 месяцев с момента подписания документа о приемке товара.</w:t>
      </w:r>
    </w:p>
    <w:p w14:paraId="488BB997" w14:textId="77777777" w:rsidR="00704B9D" w:rsidRPr="00704B9D" w:rsidRDefault="00704B9D" w:rsidP="00704B9D">
      <w:pPr>
        <w:tabs>
          <w:tab w:val="left" w:pos="7655"/>
        </w:tabs>
        <w:spacing w:after="200" w:line="276" w:lineRule="auto"/>
        <w:contextualSpacing/>
        <w:rPr>
          <w:rFonts w:ascii="Times New Roman" w:hAnsi="Times New Roman" w:cs="Times New Roman"/>
          <w:kern w:val="24"/>
          <w:sz w:val="24"/>
          <w:szCs w:val="24"/>
        </w:rPr>
      </w:pPr>
    </w:p>
    <w:p w14:paraId="42A0C844" w14:textId="2D2FBCE2" w:rsidR="00FA29B9" w:rsidRDefault="00FA29B9" w:rsidP="00857B7D">
      <w:pPr>
        <w:pStyle w:val="ConsNormal"/>
        <w:widowControl w:val="0"/>
        <w:tabs>
          <w:tab w:val="left" w:pos="567"/>
        </w:tabs>
        <w:ind w:right="0" w:firstLine="567"/>
        <w:jc w:val="center"/>
        <w:rPr>
          <w:rFonts w:ascii="Times New Roman" w:hAnsi="Times New Roman" w:cs="Times New Roman"/>
          <w:sz w:val="24"/>
          <w:szCs w:val="24"/>
        </w:rPr>
      </w:pPr>
    </w:p>
    <w:p w14:paraId="1B6DFE53" w14:textId="65C26FEC" w:rsidR="00FA29B9" w:rsidRDefault="00FA29B9" w:rsidP="00857B7D">
      <w:pPr>
        <w:pStyle w:val="ConsNormal"/>
        <w:widowControl w:val="0"/>
        <w:tabs>
          <w:tab w:val="left" w:pos="567"/>
        </w:tabs>
        <w:ind w:right="0" w:firstLine="567"/>
        <w:jc w:val="center"/>
        <w:rPr>
          <w:rFonts w:ascii="Times New Roman" w:hAnsi="Times New Roman" w:cs="Times New Roman"/>
          <w:sz w:val="24"/>
          <w:szCs w:val="24"/>
        </w:rPr>
      </w:pPr>
    </w:p>
    <w:p w14:paraId="6F4C8C4B" w14:textId="77777777" w:rsidR="00FA29B9" w:rsidRPr="00FA29B9" w:rsidRDefault="00FA29B9" w:rsidP="00857B7D">
      <w:pPr>
        <w:pStyle w:val="ConsNormal"/>
        <w:widowControl w:val="0"/>
        <w:tabs>
          <w:tab w:val="left" w:pos="567"/>
        </w:tabs>
        <w:ind w:right="0" w:firstLine="567"/>
        <w:jc w:val="center"/>
        <w:rPr>
          <w:rFonts w:ascii="Times New Roman" w:hAnsi="Times New Roman" w:cs="Times New Roman"/>
          <w:sz w:val="24"/>
          <w:szCs w:val="24"/>
        </w:rPr>
      </w:pPr>
    </w:p>
    <w:p w14:paraId="49E947FA" w14:textId="442048D7" w:rsidR="00395E21" w:rsidRPr="00FA29B9" w:rsidRDefault="00395E21" w:rsidP="005303E3">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tbl>
      <w:tblPr>
        <w:tblStyle w:val="a8"/>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7"/>
        <w:gridCol w:w="4668"/>
      </w:tblGrid>
      <w:tr w:rsidR="00FA29B9" w14:paraId="3033ECDE" w14:textId="77777777" w:rsidTr="00376438">
        <w:tc>
          <w:tcPr>
            <w:tcW w:w="4667" w:type="dxa"/>
          </w:tcPr>
          <w:p w14:paraId="49EC7878" w14:textId="77777777" w:rsidR="00FA29B9" w:rsidRDefault="00FA29B9" w:rsidP="00376438">
            <w:pPr>
              <w:widowControl w:val="0"/>
              <w:spacing w:line="240" w:lineRule="auto"/>
              <w:ind w:right="62"/>
              <w:jc w:val="center"/>
              <w:rPr>
                <w:rFonts w:ascii="Times New Roman" w:eastAsia="Times New Roman" w:hAnsi="Times New Roman" w:cs="Times New Roman"/>
                <w:bCs/>
                <w:color w:val="000000"/>
                <w:sz w:val="24"/>
                <w:szCs w:val="24"/>
                <w:lang w:eastAsia="ru-RU"/>
              </w:rPr>
            </w:pPr>
            <w:r w:rsidRPr="00E86956">
              <w:rPr>
                <w:rFonts w:ascii="Times New Roman" w:eastAsia="Times New Roman" w:hAnsi="Times New Roman" w:cs="Times New Roman"/>
                <w:b/>
                <w:bCs/>
                <w:color w:val="000000"/>
                <w:sz w:val="24"/>
                <w:szCs w:val="24"/>
                <w:lang w:eastAsia="ru-RU"/>
              </w:rPr>
              <w:t>Заказчик</w:t>
            </w:r>
          </w:p>
        </w:tc>
        <w:tc>
          <w:tcPr>
            <w:tcW w:w="4668" w:type="dxa"/>
          </w:tcPr>
          <w:p w14:paraId="0FD66D83" w14:textId="77777777" w:rsidR="00FA29B9" w:rsidRDefault="00FA29B9" w:rsidP="00376438">
            <w:pPr>
              <w:widowControl w:val="0"/>
              <w:spacing w:line="240" w:lineRule="auto"/>
              <w:ind w:right="62"/>
              <w:jc w:val="center"/>
              <w:rPr>
                <w:rFonts w:ascii="Times New Roman" w:eastAsia="Times New Roman" w:hAnsi="Times New Roman" w:cs="Times New Roman"/>
                <w:bCs/>
                <w:color w:val="000000"/>
                <w:sz w:val="24"/>
                <w:szCs w:val="24"/>
                <w:lang w:eastAsia="ru-RU"/>
              </w:rPr>
            </w:pPr>
            <w:r w:rsidRPr="00E86956">
              <w:rPr>
                <w:rFonts w:ascii="Times New Roman" w:eastAsia="Times New Roman" w:hAnsi="Times New Roman" w:cs="Times New Roman"/>
                <w:b/>
                <w:bCs/>
                <w:color w:val="000000"/>
                <w:sz w:val="24"/>
                <w:szCs w:val="24"/>
                <w:lang w:eastAsia="ru-RU"/>
              </w:rPr>
              <w:t>Поставщик</w:t>
            </w:r>
          </w:p>
        </w:tc>
      </w:tr>
      <w:tr w:rsidR="00FA29B9" w14:paraId="286C26B1" w14:textId="77777777" w:rsidTr="00376438">
        <w:tc>
          <w:tcPr>
            <w:tcW w:w="4667" w:type="dxa"/>
          </w:tcPr>
          <w:p w14:paraId="5312D5EA" w14:textId="77777777" w:rsidR="00FA29B9" w:rsidRDefault="00FA29B9" w:rsidP="00376438">
            <w:pPr>
              <w:widowControl w:val="0"/>
              <w:spacing w:line="240" w:lineRule="auto"/>
              <w:ind w:right="62"/>
              <w:jc w:val="both"/>
              <w:rPr>
                <w:rFonts w:ascii="Times New Roman" w:eastAsia="Times New Roman" w:hAnsi="Times New Roman" w:cs="Times New Roman"/>
                <w:bCs/>
                <w:color w:val="000000"/>
                <w:sz w:val="24"/>
                <w:szCs w:val="24"/>
                <w:lang w:eastAsia="ru-RU"/>
              </w:rPr>
            </w:pPr>
          </w:p>
        </w:tc>
        <w:tc>
          <w:tcPr>
            <w:tcW w:w="4668" w:type="dxa"/>
          </w:tcPr>
          <w:p w14:paraId="14A566F9" w14:textId="77777777" w:rsidR="00FA29B9" w:rsidRDefault="00FA29B9" w:rsidP="00376438">
            <w:pPr>
              <w:widowControl w:val="0"/>
              <w:spacing w:line="240" w:lineRule="auto"/>
              <w:ind w:right="62"/>
              <w:jc w:val="both"/>
              <w:rPr>
                <w:rFonts w:ascii="Times New Roman" w:eastAsia="Times New Roman" w:hAnsi="Times New Roman" w:cs="Times New Roman"/>
                <w:bCs/>
                <w:color w:val="000000"/>
                <w:sz w:val="24"/>
                <w:szCs w:val="24"/>
                <w:lang w:eastAsia="ru-RU"/>
              </w:rPr>
            </w:pPr>
          </w:p>
        </w:tc>
      </w:tr>
      <w:tr w:rsidR="00FA29B9" w14:paraId="1BDC1570" w14:textId="77777777" w:rsidTr="00376438">
        <w:tc>
          <w:tcPr>
            <w:tcW w:w="4667" w:type="dxa"/>
          </w:tcPr>
          <w:p w14:paraId="58150BAC" w14:textId="77777777" w:rsidR="00FA29B9" w:rsidRDefault="00FA29B9" w:rsidP="00376438">
            <w:pPr>
              <w:widowControl w:val="0"/>
              <w:spacing w:line="240" w:lineRule="auto"/>
              <w:ind w:right="62"/>
              <w:jc w:val="center"/>
              <w:rPr>
                <w:rFonts w:ascii="Times New Roman" w:eastAsia="Times New Roman" w:hAnsi="Times New Roman" w:cs="Times New Roman"/>
                <w:bCs/>
                <w:color w:val="000000"/>
                <w:sz w:val="24"/>
                <w:szCs w:val="24"/>
                <w:lang w:eastAsia="ru-RU"/>
              </w:rPr>
            </w:pPr>
            <w:r w:rsidRPr="00E86956">
              <w:rPr>
                <w:rFonts w:ascii="Times New Roman" w:eastAsia="Times New Roman" w:hAnsi="Times New Roman" w:cs="Times New Roman"/>
                <w:b/>
                <w:color w:val="000000"/>
                <w:sz w:val="24"/>
                <w:szCs w:val="24"/>
                <w:lang w:eastAsia="ru-RU"/>
              </w:rPr>
              <w:t>Федеральное государственное казенное учреждение "Северо-Западный региональный поисково-спасательный отряд МЧС России"</w:t>
            </w:r>
          </w:p>
        </w:tc>
        <w:tc>
          <w:tcPr>
            <w:tcW w:w="4668" w:type="dxa"/>
          </w:tcPr>
          <w:p w14:paraId="3A6DA83E" w14:textId="77777777" w:rsidR="00FA29B9" w:rsidRDefault="00FA29B9" w:rsidP="00376438">
            <w:pPr>
              <w:widowControl w:val="0"/>
              <w:spacing w:line="240" w:lineRule="auto"/>
              <w:ind w:right="62"/>
              <w:jc w:val="both"/>
              <w:rPr>
                <w:rFonts w:ascii="Times New Roman" w:eastAsia="Times New Roman" w:hAnsi="Times New Roman" w:cs="Times New Roman"/>
                <w:bCs/>
                <w:color w:val="000000"/>
                <w:sz w:val="24"/>
                <w:szCs w:val="24"/>
                <w:lang w:eastAsia="ru-RU"/>
              </w:rPr>
            </w:pPr>
          </w:p>
        </w:tc>
      </w:tr>
      <w:tr w:rsidR="00FA29B9" w14:paraId="7ACC82B5" w14:textId="77777777" w:rsidTr="00376438">
        <w:tc>
          <w:tcPr>
            <w:tcW w:w="4667" w:type="dxa"/>
          </w:tcPr>
          <w:p w14:paraId="652F2507" w14:textId="77777777" w:rsidR="00FA29B9" w:rsidRPr="00E86956" w:rsidRDefault="00FA29B9" w:rsidP="00376438">
            <w:pPr>
              <w:widowControl w:val="0"/>
              <w:spacing w:line="240" w:lineRule="auto"/>
              <w:ind w:left="10" w:right="62" w:hanging="10"/>
              <w:jc w:val="both"/>
              <w:rPr>
                <w:rFonts w:ascii="Times New Roman" w:eastAsia="Times New Roman" w:hAnsi="Times New Roman" w:cs="Times New Roman"/>
                <w:color w:val="000000"/>
                <w:sz w:val="24"/>
                <w:szCs w:val="24"/>
                <w:lang w:eastAsia="ru-RU"/>
              </w:rPr>
            </w:pPr>
            <w:r w:rsidRPr="00E86956">
              <w:rPr>
                <w:rFonts w:ascii="Times New Roman" w:eastAsia="Times New Roman" w:hAnsi="Times New Roman" w:cs="Times New Roman"/>
                <w:bCs/>
                <w:color w:val="000000"/>
                <w:sz w:val="24"/>
                <w:szCs w:val="24"/>
                <w:lang w:eastAsia="ru-RU"/>
              </w:rPr>
              <w:t>Начальник</w:t>
            </w:r>
            <w:r w:rsidRPr="00E86956">
              <w:rPr>
                <w:rFonts w:ascii="Times New Roman" w:eastAsia="Times New Roman" w:hAnsi="Times New Roman" w:cs="Times New Roman"/>
                <w:color w:val="000000"/>
                <w:sz w:val="24"/>
                <w:szCs w:val="24"/>
                <w:lang w:eastAsia="ru-RU"/>
              </w:rPr>
              <w:t xml:space="preserve"> </w:t>
            </w:r>
          </w:p>
          <w:p w14:paraId="5CAC7859" w14:textId="77777777" w:rsidR="00FA29B9" w:rsidRDefault="00FA29B9" w:rsidP="00376438">
            <w:pPr>
              <w:widowControl w:val="0"/>
              <w:spacing w:line="240" w:lineRule="auto"/>
              <w:ind w:right="62"/>
              <w:jc w:val="both"/>
              <w:rPr>
                <w:rFonts w:ascii="Times New Roman" w:eastAsia="Times New Roman" w:hAnsi="Times New Roman" w:cs="Times New Roman"/>
                <w:bCs/>
                <w:color w:val="000000"/>
                <w:sz w:val="24"/>
                <w:szCs w:val="24"/>
                <w:lang w:eastAsia="ru-RU"/>
              </w:rPr>
            </w:pPr>
            <w:r w:rsidRPr="00E86956">
              <w:rPr>
                <w:rFonts w:ascii="Times New Roman" w:eastAsia="Times New Roman" w:hAnsi="Times New Roman" w:cs="Times New Roman"/>
                <w:color w:val="000000"/>
                <w:sz w:val="24"/>
                <w:szCs w:val="24"/>
                <w:lang w:eastAsia="ru-RU"/>
              </w:rPr>
              <w:t>регионального поисково-спасательного отряда</w:t>
            </w:r>
          </w:p>
        </w:tc>
        <w:tc>
          <w:tcPr>
            <w:tcW w:w="4668" w:type="dxa"/>
          </w:tcPr>
          <w:p w14:paraId="5F91E35E" w14:textId="77777777" w:rsidR="00FA29B9" w:rsidRDefault="00FA29B9" w:rsidP="00376438">
            <w:pPr>
              <w:widowControl w:val="0"/>
              <w:spacing w:line="240" w:lineRule="auto"/>
              <w:ind w:right="62"/>
              <w:jc w:val="both"/>
              <w:rPr>
                <w:rFonts w:ascii="Times New Roman" w:eastAsia="Times New Roman" w:hAnsi="Times New Roman" w:cs="Times New Roman"/>
                <w:bCs/>
                <w:color w:val="000000"/>
                <w:sz w:val="24"/>
                <w:szCs w:val="24"/>
                <w:lang w:eastAsia="ru-RU"/>
              </w:rPr>
            </w:pPr>
          </w:p>
        </w:tc>
      </w:tr>
      <w:tr w:rsidR="00FA29B9" w14:paraId="6F73D190" w14:textId="77777777" w:rsidTr="00376438">
        <w:tc>
          <w:tcPr>
            <w:tcW w:w="4667" w:type="dxa"/>
          </w:tcPr>
          <w:p w14:paraId="12BF59BC" w14:textId="77777777" w:rsidR="00FA29B9" w:rsidRDefault="00FA29B9" w:rsidP="00376438">
            <w:pPr>
              <w:widowControl w:val="0"/>
              <w:spacing w:line="240" w:lineRule="auto"/>
              <w:ind w:right="62"/>
              <w:jc w:val="both"/>
              <w:rPr>
                <w:rFonts w:ascii="Times New Roman" w:eastAsia="Times New Roman" w:hAnsi="Times New Roman" w:cs="Times New Roman"/>
                <w:bCs/>
                <w:color w:val="000000"/>
                <w:sz w:val="24"/>
                <w:szCs w:val="24"/>
                <w:lang w:eastAsia="ru-RU"/>
              </w:rPr>
            </w:pPr>
          </w:p>
        </w:tc>
        <w:tc>
          <w:tcPr>
            <w:tcW w:w="4668" w:type="dxa"/>
          </w:tcPr>
          <w:p w14:paraId="51E23E10" w14:textId="77777777" w:rsidR="00FA29B9" w:rsidRDefault="00FA29B9" w:rsidP="00376438">
            <w:pPr>
              <w:widowControl w:val="0"/>
              <w:spacing w:line="240" w:lineRule="auto"/>
              <w:ind w:right="62"/>
              <w:jc w:val="both"/>
              <w:rPr>
                <w:rFonts w:ascii="Times New Roman" w:eastAsia="Times New Roman" w:hAnsi="Times New Roman" w:cs="Times New Roman"/>
                <w:bCs/>
                <w:color w:val="000000"/>
                <w:sz w:val="24"/>
                <w:szCs w:val="24"/>
                <w:lang w:eastAsia="ru-RU"/>
              </w:rPr>
            </w:pPr>
          </w:p>
        </w:tc>
      </w:tr>
      <w:tr w:rsidR="00FA29B9" w14:paraId="589A4C23" w14:textId="77777777" w:rsidTr="00376438">
        <w:tc>
          <w:tcPr>
            <w:tcW w:w="4667" w:type="dxa"/>
          </w:tcPr>
          <w:p w14:paraId="493B74C7" w14:textId="77777777" w:rsidR="00FA29B9" w:rsidRDefault="00FA29B9" w:rsidP="00376438">
            <w:pPr>
              <w:widowControl w:val="0"/>
              <w:spacing w:line="240" w:lineRule="auto"/>
              <w:ind w:left="10" w:right="62" w:hanging="10"/>
              <w:jc w:val="both"/>
              <w:rPr>
                <w:rFonts w:ascii="Times New Roman" w:eastAsia="Times New Roman" w:hAnsi="Times New Roman" w:cs="Times New Roman"/>
                <w:bCs/>
                <w:color w:val="000000"/>
                <w:sz w:val="24"/>
                <w:szCs w:val="24"/>
                <w:lang w:eastAsia="ru-RU"/>
              </w:rPr>
            </w:pPr>
          </w:p>
          <w:p w14:paraId="08FBCCB0" w14:textId="77777777" w:rsidR="00FA29B9" w:rsidRDefault="00FA29B9" w:rsidP="00376438">
            <w:pPr>
              <w:widowControl w:val="0"/>
              <w:spacing w:line="240" w:lineRule="auto"/>
              <w:ind w:left="10" w:right="62" w:hanging="10"/>
              <w:jc w:val="both"/>
              <w:rPr>
                <w:rFonts w:ascii="Times New Roman" w:eastAsia="Times New Roman" w:hAnsi="Times New Roman" w:cs="Times New Roman"/>
                <w:bCs/>
                <w:color w:val="000000"/>
                <w:sz w:val="24"/>
                <w:szCs w:val="24"/>
                <w:lang w:eastAsia="ru-RU"/>
              </w:rPr>
            </w:pPr>
          </w:p>
          <w:p w14:paraId="3EE83FF9" w14:textId="77777777" w:rsidR="00FA29B9" w:rsidRPr="00E86956" w:rsidRDefault="00FA29B9" w:rsidP="00376438">
            <w:pPr>
              <w:widowControl w:val="0"/>
              <w:spacing w:line="240" w:lineRule="auto"/>
              <w:ind w:left="10" w:right="62" w:hanging="10"/>
              <w:jc w:val="both"/>
              <w:rPr>
                <w:rFonts w:ascii="Times New Roman" w:eastAsia="Times New Roman" w:hAnsi="Times New Roman" w:cs="Times New Roman"/>
                <w:bCs/>
                <w:color w:val="000000"/>
                <w:sz w:val="24"/>
                <w:szCs w:val="24"/>
                <w:lang w:eastAsia="ru-RU"/>
              </w:rPr>
            </w:pPr>
            <w:r w:rsidRPr="00E86956">
              <w:rPr>
                <w:rFonts w:ascii="Times New Roman" w:eastAsia="Times New Roman" w:hAnsi="Times New Roman" w:cs="Times New Roman"/>
                <w:bCs/>
                <w:color w:val="000000"/>
                <w:sz w:val="24"/>
                <w:szCs w:val="24"/>
                <w:lang w:eastAsia="ru-RU"/>
              </w:rPr>
              <w:t>_________________ / Д.В. Гребенников</w:t>
            </w:r>
          </w:p>
          <w:p w14:paraId="6EEB0A99" w14:textId="77777777" w:rsidR="00FA29B9" w:rsidRDefault="00FA29B9" w:rsidP="00376438">
            <w:pPr>
              <w:widowControl w:val="0"/>
              <w:spacing w:line="240" w:lineRule="auto"/>
              <w:ind w:left="10" w:right="62" w:hanging="10"/>
              <w:jc w:val="both"/>
              <w:rPr>
                <w:rFonts w:ascii="Times New Roman" w:eastAsia="Times New Roman" w:hAnsi="Times New Roman" w:cs="Times New Roman"/>
                <w:bCs/>
                <w:color w:val="000000"/>
                <w:sz w:val="24"/>
                <w:szCs w:val="24"/>
                <w:lang w:eastAsia="ru-RU"/>
              </w:rPr>
            </w:pPr>
            <w:r w:rsidRPr="00E86956">
              <w:rPr>
                <w:rFonts w:ascii="Times New Roman" w:eastAsia="Times New Roman" w:hAnsi="Times New Roman" w:cs="Times New Roman"/>
                <w:bCs/>
                <w:color w:val="000000"/>
                <w:sz w:val="24"/>
                <w:szCs w:val="24"/>
                <w:lang w:eastAsia="ru-RU"/>
              </w:rPr>
              <w:t>ЭЦП</w:t>
            </w:r>
          </w:p>
        </w:tc>
        <w:tc>
          <w:tcPr>
            <w:tcW w:w="4668" w:type="dxa"/>
          </w:tcPr>
          <w:p w14:paraId="4A0272F0" w14:textId="77777777" w:rsidR="00FA29B9" w:rsidRDefault="00FA29B9" w:rsidP="00376438">
            <w:pPr>
              <w:widowControl w:val="0"/>
              <w:spacing w:line="240" w:lineRule="auto"/>
              <w:ind w:left="10" w:right="62" w:hanging="10"/>
              <w:jc w:val="both"/>
              <w:rPr>
                <w:rFonts w:ascii="Times New Roman" w:eastAsia="Times New Roman" w:hAnsi="Times New Roman" w:cs="Times New Roman"/>
                <w:bCs/>
                <w:color w:val="000000"/>
                <w:sz w:val="24"/>
                <w:szCs w:val="24"/>
                <w:lang w:eastAsia="ru-RU"/>
              </w:rPr>
            </w:pPr>
          </w:p>
          <w:p w14:paraId="5B0035A1" w14:textId="77777777" w:rsidR="00FA29B9" w:rsidRDefault="00FA29B9" w:rsidP="00376438">
            <w:pPr>
              <w:widowControl w:val="0"/>
              <w:spacing w:line="240" w:lineRule="auto"/>
              <w:ind w:left="10" w:right="62" w:hanging="10"/>
              <w:jc w:val="both"/>
              <w:rPr>
                <w:rFonts w:ascii="Times New Roman" w:eastAsia="Times New Roman" w:hAnsi="Times New Roman" w:cs="Times New Roman"/>
                <w:bCs/>
                <w:color w:val="000000"/>
                <w:sz w:val="24"/>
                <w:szCs w:val="24"/>
                <w:lang w:eastAsia="ru-RU"/>
              </w:rPr>
            </w:pPr>
          </w:p>
          <w:p w14:paraId="32165687" w14:textId="77777777" w:rsidR="00FA29B9" w:rsidRPr="00E86956" w:rsidRDefault="00FA29B9" w:rsidP="00376438">
            <w:pPr>
              <w:widowControl w:val="0"/>
              <w:spacing w:line="240" w:lineRule="auto"/>
              <w:ind w:left="10" w:right="62" w:hanging="10"/>
              <w:jc w:val="both"/>
              <w:rPr>
                <w:rFonts w:ascii="Times New Roman" w:eastAsia="Times New Roman" w:hAnsi="Times New Roman" w:cs="Times New Roman"/>
                <w:bCs/>
                <w:color w:val="000000"/>
                <w:sz w:val="24"/>
                <w:szCs w:val="24"/>
                <w:lang w:eastAsia="ru-RU"/>
              </w:rPr>
            </w:pPr>
            <w:r w:rsidRPr="00E86956">
              <w:rPr>
                <w:rFonts w:ascii="Times New Roman" w:eastAsia="Times New Roman" w:hAnsi="Times New Roman" w:cs="Times New Roman"/>
                <w:bCs/>
                <w:color w:val="000000"/>
                <w:sz w:val="24"/>
                <w:szCs w:val="24"/>
                <w:lang w:eastAsia="ru-RU"/>
              </w:rPr>
              <w:t xml:space="preserve">____________________ / </w:t>
            </w:r>
          </w:p>
          <w:p w14:paraId="1E02483F" w14:textId="77777777" w:rsidR="00FA29B9" w:rsidRDefault="00FA29B9" w:rsidP="00376438">
            <w:pPr>
              <w:widowControl w:val="0"/>
              <w:spacing w:line="240" w:lineRule="auto"/>
              <w:ind w:left="10" w:right="62" w:hanging="10"/>
              <w:jc w:val="both"/>
              <w:rPr>
                <w:rFonts w:ascii="Times New Roman" w:eastAsia="Times New Roman" w:hAnsi="Times New Roman" w:cs="Times New Roman"/>
                <w:bCs/>
                <w:color w:val="000000"/>
                <w:sz w:val="24"/>
                <w:szCs w:val="24"/>
                <w:lang w:eastAsia="ru-RU"/>
              </w:rPr>
            </w:pPr>
            <w:r w:rsidRPr="00E86956">
              <w:rPr>
                <w:rFonts w:ascii="Times New Roman" w:eastAsia="Times New Roman" w:hAnsi="Times New Roman" w:cs="Times New Roman"/>
                <w:bCs/>
                <w:color w:val="000000"/>
                <w:sz w:val="24"/>
                <w:szCs w:val="24"/>
                <w:lang w:eastAsia="ru-RU"/>
              </w:rPr>
              <w:t>ЭЦП</w:t>
            </w:r>
          </w:p>
        </w:tc>
      </w:tr>
    </w:tbl>
    <w:p w14:paraId="259728CA" w14:textId="33048834" w:rsidR="00FA29B9" w:rsidRDefault="00FA29B9" w:rsidP="005303E3">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14:paraId="4FE9FCEB" w14:textId="5E98AEE4" w:rsidR="00FA29B9" w:rsidRDefault="00FA29B9" w:rsidP="005303E3">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14:paraId="227A53C5" w14:textId="77777777" w:rsidR="00FA29B9" w:rsidRDefault="00FA29B9" w:rsidP="005303E3">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14:paraId="2EE6B3CF" w14:textId="77777777" w:rsidR="00395E21" w:rsidRPr="005303E3" w:rsidRDefault="00395E21" w:rsidP="005303E3">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sectPr w:rsidR="00395E21" w:rsidRPr="005303E3" w:rsidSect="00C9684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2EF437" w14:textId="77777777" w:rsidR="00C26E02" w:rsidRDefault="00C26E02" w:rsidP="00632750">
      <w:pPr>
        <w:spacing w:after="0" w:line="240" w:lineRule="auto"/>
      </w:pPr>
      <w:r>
        <w:separator/>
      </w:r>
    </w:p>
  </w:endnote>
  <w:endnote w:type="continuationSeparator" w:id="0">
    <w:p w14:paraId="76AB11A5" w14:textId="77777777" w:rsidR="00C26E02" w:rsidRDefault="00C26E02" w:rsidP="006327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altName w:val="MS Gothic"/>
    <w:panose1 w:val="00000000000000000000"/>
    <w:charset w:val="80"/>
    <w:family w:val="roman"/>
    <w:notTrueType/>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ungsuh">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3C1D50" w14:textId="77777777" w:rsidR="00C26E02" w:rsidRDefault="00C26E02" w:rsidP="00632750">
      <w:pPr>
        <w:spacing w:after="0" w:line="240" w:lineRule="auto"/>
      </w:pPr>
      <w:r>
        <w:separator/>
      </w:r>
    </w:p>
  </w:footnote>
  <w:footnote w:type="continuationSeparator" w:id="0">
    <w:p w14:paraId="2B53AF1E" w14:textId="77777777" w:rsidR="00C26E02" w:rsidRDefault="00C26E02" w:rsidP="006327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37D24"/>
    <w:multiLevelType w:val="hybridMultilevel"/>
    <w:tmpl w:val="4F9803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6E3E11"/>
    <w:multiLevelType w:val="multilevel"/>
    <w:tmpl w:val="03C4E2E6"/>
    <w:lvl w:ilvl="0">
      <w:start w:val="2"/>
      <w:numFmt w:val="decimal"/>
      <w:lvlText w:val="%1."/>
      <w:lvlJc w:val="left"/>
      <w:pPr>
        <w:ind w:left="855" w:hanging="648"/>
      </w:pPr>
      <w:rPr>
        <w:rFonts w:cs="Times New Roman"/>
      </w:rPr>
    </w:lvl>
    <w:lvl w:ilvl="1">
      <w:start w:val="1"/>
      <w:numFmt w:val="decimal"/>
      <w:lvlText w:val="%1.%2."/>
      <w:lvlJc w:val="left"/>
      <w:pPr>
        <w:ind w:left="1827" w:hanging="720"/>
      </w:pPr>
      <w:rPr>
        <w:rFonts w:cs="Times New Roman"/>
        <w:sz w:val="24"/>
        <w:szCs w:val="22"/>
      </w:rPr>
    </w:lvl>
    <w:lvl w:ilvl="2">
      <w:start w:val="1"/>
      <w:numFmt w:val="decimal"/>
      <w:lvlText w:val="%1.%2.%3."/>
      <w:lvlJc w:val="left"/>
      <w:pPr>
        <w:ind w:left="1920" w:hanging="720"/>
      </w:pPr>
      <w:rPr>
        <w:rFonts w:cs="Times New Roman"/>
        <w:color w:val="00000A"/>
        <w:sz w:val="24"/>
        <w:szCs w:val="22"/>
      </w:rPr>
    </w:lvl>
    <w:lvl w:ilvl="3">
      <w:start w:val="1"/>
      <w:numFmt w:val="decimal"/>
      <w:lvlText w:val="%1.%2.%3.%4."/>
      <w:lvlJc w:val="left"/>
      <w:pPr>
        <w:ind w:left="3987" w:hanging="1080"/>
      </w:pPr>
      <w:rPr>
        <w:rFonts w:cs="Times New Roman"/>
      </w:rPr>
    </w:lvl>
    <w:lvl w:ilvl="4">
      <w:start w:val="1"/>
      <w:numFmt w:val="decimal"/>
      <w:lvlText w:val="%1.%2.%3.%4.%5."/>
      <w:lvlJc w:val="left"/>
      <w:pPr>
        <w:ind w:left="4887" w:hanging="1080"/>
      </w:pPr>
      <w:rPr>
        <w:rFonts w:cs="Times New Roman"/>
      </w:rPr>
    </w:lvl>
    <w:lvl w:ilvl="5">
      <w:start w:val="1"/>
      <w:numFmt w:val="decimal"/>
      <w:lvlText w:val="%1.%2.%3.%4.%5.%6."/>
      <w:lvlJc w:val="left"/>
      <w:pPr>
        <w:ind w:left="6147" w:hanging="1440"/>
      </w:pPr>
      <w:rPr>
        <w:rFonts w:cs="Times New Roman"/>
      </w:rPr>
    </w:lvl>
    <w:lvl w:ilvl="6">
      <w:start w:val="1"/>
      <w:numFmt w:val="decimal"/>
      <w:lvlText w:val="%1.%2.%3.%4.%5.%6.%7."/>
      <w:lvlJc w:val="left"/>
      <w:pPr>
        <w:ind w:left="7407" w:hanging="1800"/>
      </w:pPr>
      <w:rPr>
        <w:rFonts w:cs="Times New Roman"/>
      </w:rPr>
    </w:lvl>
    <w:lvl w:ilvl="7">
      <w:start w:val="1"/>
      <w:numFmt w:val="decimal"/>
      <w:lvlText w:val="%1.%2.%3.%4.%5.%6.%7.%8."/>
      <w:lvlJc w:val="left"/>
      <w:pPr>
        <w:ind w:left="8307" w:hanging="1800"/>
      </w:pPr>
      <w:rPr>
        <w:rFonts w:cs="Times New Roman"/>
      </w:rPr>
    </w:lvl>
    <w:lvl w:ilvl="8">
      <w:start w:val="1"/>
      <w:numFmt w:val="decimal"/>
      <w:lvlText w:val="%1.%2.%3.%4.%5.%6.%7.%8.%9."/>
      <w:lvlJc w:val="left"/>
      <w:pPr>
        <w:ind w:left="9567" w:hanging="2160"/>
      </w:pPr>
      <w:rPr>
        <w:rFonts w:cs="Times New Roman"/>
      </w:rPr>
    </w:lvl>
  </w:abstractNum>
  <w:abstractNum w:abstractNumId="2" w15:restartNumberingAfterBreak="0">
    <w:nsid w:val="0D9530C1"/>
    <w:multiLevelType w:val="multilevel"/>
    <w:tmpl w:val="16D8E4CC"/>
    <w:lvl w:ilvl="0">
      <w:start w:val="4"/>
      <w:numFmt w:val="decimal"/>
      <w:lvlText w:val="%1."/>
      <w:lvlJc w:val="left"/>
      <w:pPr>
        <w:ind w:left="432" w:hanging="432"/>
      </w:pPr>
    </w:lvl>
    <w:lvl w:ilvl="1">
      <w:start w:val="1"/>
      <w:numFmt w:val="decimal"/>
      <w:lvlText w:val="%1.%2."/>
      <w:lvlJc w:val="left"/>
      <w:pPr>
        <w:ind w:left="2427" w:hanging="720"/>
      </w:pPr>
      <w:rPr>
        <w:rFonts w:ascii="Times New Roman" w:hAnsi="Times New Roman" w:cs="Times New Roman"/>
        <w:sz w:val="24"/>
        <w:szCs w:val="22"/>
      </w:rPr>
    </w:lvl>
    <w:lvl w:ilvl="2">
      <w:start w:val="1"/>
      <w:numFmt w:val="decimal"/>
      <w:lvlText w:val="%1.%2.%3."/>
      <w:lvlJc w:val="left"/>
      <w:pPr>
        <w:ind w:left="4134" w:hanging="720"/>
      </w:pPr>
      <w:rPr>
        <w:i w:val="0"/>
      </w:rPr>
    </w:lvl>
    <w:lvl w:ilvl="3">
      <w:start w:val="1"/>
      <w:numFmt w:val="decimal"/>
      <w:lvlText w:val="%1.%2.%3.%4."/>
      <w:lvlJc w:val="left"/>
      <w:pPr>
        <w:ind w:left="6201" w:hanging="1080"/>
      </w:pPr>
    </w:lvl>
    <w:lvl w:ilvl="4">
      <w:start w:val="1"/>
      <w:numFmt w:val="decimal"/>
      <w:lvlText w:val="%1.%2.%3.%4.%5."/>
      <w:lvlJc w:val="left"/>
      <w:pPr>
        <w:ind w:left="7908" w:hanging="1080"/>
      </w:pPr>
    </w:lvl>
    <w:lvl w:ilvl="5">
      <w:start w:val="1"/>
      <w:numFmt w:val="decimal"/>
      <w:lvlText w:val="%1.%2.%3.%4.%5.%6."/>
      <w:lvlJc w:val="left"/>
      <w:pPr>
        <w:ind w:left="9975" w:hanging="1440"/>
      </w:pPr>
    </w:lvl>
    <w:lvl w:ilvl="6">
      <w:start w:val="1"/>
      <w:numFmt w:val="decimal"/>
      <w:lvlText w:val="%1.%2.%3.%4.%5.%6.%7."/>
      <w:lvlJc w:val="left"/>
      <w:pPr>
        <w:ind w:left="12042" w:hanging="1800"/>
      </w:pPr>
    </w:lvl>
    <w:lvl w:ilvl="7">
      <w:start w:val="1"/>
      <w:numFmt w:val="decimal"/>
      <w:lvlText w:val="%1.%2.%3.%4.%5.%6.%7.%8."/>
      <w:lvlJc w:val="left"/>
      <w:pPr>
        <w:ind w:left="13749" w:hanging="1800"/>
      </w:pPr>
    </w:lvl>
    <w:lvl w:ilvl="8">
      <w:start w:val="1"/>
      <w:numFmt w:val="decimal"/>
      <w:lvlText w:val="%1.%2.%3.%4.%5.%6.%7.%8.%9."/>
      <w:lvlJc w:val="left"/>
      <w:pPr>
        <w:ind w:left="15816" w:hanging="2160"/>
      </w:pPr>
    </w:lvl>
  </w:abstractNum>
  <w:abstractNum w:abstractNumId="3" w15:restartNumberingAfterBreak="0">
    <w:nsid w:val="0FBE2ED6"/>
    <w:multiLevelType w:val="multilevel"/>
    <w:tmpl w:val="4C328E10"/>
    <w:lvl w:ilvl="0">
      <w:start w:val="7"/>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01404CF"/>
    <w:multiLevelType w:val="multilevel"/>
    <w:tmpl w:val="738C391E"/>
    <w:lvl w:ilvl="0">
      <w:start w:val="5"/>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20C616DA"/>
    <w:multiLevelType w:val="multilevel"/>
    <w:tmpl w:val="C5EA1DCE"/>
    <w:lvl w:ilvl="0">
      <w:start w:val="2"/>
      <w:numFmt w:val="decimal"/>
      <w:lvlText w:val="%1"/>
      <w:lvlJc w:val="left"/>
      <w:pPr>
        <w:ind w:left="480" w:hanging="480"/>
      </w:pPr>
      <w:rPr>
        <w:rFonts w:hint="default"/>
      </w:rPr>
    </w:lvl>
    <w:lvl w:ilvl="1">
      <w:start w:val="2"/>
      <w:numFmt w:val="decimal"/>
      <w:lvlText w:val="%1.%2"/>
      <w:lvlJc w:val="left"/>
      <w:pPr>
        <w:ind w:left="750" w:hanging="480"/>
      </w:pPr>
      <w:rPr>
        <w:rFonts w:hint="default"/>
      </w:rPr>
    </w:lvl>
    <w:lvl w:ilvl="2">
      <w:start w:val="2"/>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6" w15:restartNumberingAfterBreak="0">
    <w:nsid w:val="274F4AF7"/>
    <w:multiLevelType w:val="multilevel"/>
    <w:tmpl w:val="3688728C"/>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E791724"/>
    <w:multiLevelType w:val="multilevel"/>
    <w:tmpl w:val="2AB82516"/>
    <w:lvl w:ilvl="0">
      <w:start w:val="1"/>
      <w:numFmt w:val="decimal"/>
      <w:lvlText w:val="%1."/>
      <w:lvlJc w:val="left"/>
      <w:pPr>
        <w:ind w:left="720" w:hanging="360"/>
      </w:pPr>
      <w:rPr>
        <w:rFonts w:cs="Times New Roman"/>
        <w:b w:val="0"/>
      </w:rPr>
    </w:lvl>
    <w:lvl w:ilvl="1">
      <w:start w:val="1"/>
      <w:numFmt w:val="decimal"/>
      <w:lvlText w:val="%1.%2."/>
      <w:lvlJc w:val="left"/>
      <w:pPr>
        <w:ind w:left="1080" w:hanging="360"/>
      </w:pPr>
      <w:rPr>
        <w:rFonts w:cs="Times New Roman"/>
        <w:sz w:val="24"/>
        <w:szCs w:val="22"/>
      </w:rPr>
    </w:lvl>
    <w:lvl w:ilvl="2">
      <w:start w:val="1"/>
      <w:numFmt w:val="decimal"/>
      <w:lvlText w:val="%1.%2.%3."/>
      <w:lvlJc w:val="left"/>
      <w:pPr>
        <w:ind w:left="1800" w:hanging="720"/>
      </w:pPr>
      <w:rPr>
        <w:rFonts w:cs="Times New Roman"/>
      </w:rPr>
    </w:lvl>
    <w:lvl w:ilvl="3">
      <w:start w:val="1"/>
      <w:numFmt w:val="decimal"/>
      <w:lvlText w:val="%1.%2.%3.%4."/>
      <w:lvlJc w:val="left"/>
      <w:pPr>
        <w:ind w:left="2160" w:hanging="720"/>
      </w:pPr>
      <w:rPr>
        <w:rFonts w:cs="Times New Roman"/>
      </w:rPr>
    </w:lvl>
    <w:lvl w:ilvl="4">
      <w:start w:val="1"/>
      <w:numFmt w:val="decimal"/>
      <w:lvlText w:val="%1.%2.%3.%4.%5."/>
      <w:lvlJc w:val="left"/>
      <w:pPr>
        <w:ind w:left="2880" w:hanging="1080"/>
      </w:pPr>
      <w:rPr>
        <w:rFonts w:cs="Times New Roman"/>
      </w:rPr>
    </w:lvl>
    <w:lvl w:ilvl="5">
      <w:start w:val="1"/>
      <w:numFmt w:val="decimal"/>
      <w:lvlText w:val="%1.%2.%3.%4.%5.%6."/>
      <w:lvlJc w:val="left"/>
      <w:pPr>
        <w:ind w:left="3240" w:hanging="1080"/>
      </w:pPr>
      <w:rPr>
        <w:rFonts w:cs="Times New Roman"/>
      </w:rPr>
    </w:lvl>
    <w:lvl w:ilvl="6">
      <w:start w:val="1"/>
      <w:numFmt w:val="decimal"/>
      <w:lvlText w:val="%1.%2.%3.%4.%5.%6.%7."/>
      <w:lvlJc w:val="left"/>
      <w:pPr>
        <w:ind w:left="3960" w:hanging="1440"/>
      </w:pPr>
      <w:rPr>
        <w:rFonts w:cs="Times New Roman"/>
      </w:rPr>
    </w:lvl>
    <w:lvl w:ilvl="7">
      <w:start w:val="1"/>
      <w:numFmt w:val="decimal"/>
      <w:lvlText w:val="%1.%2.%3.%4.%5.%6.%7.%8."/>
      <w:lvlJc w:val="left"/>
      <w:pPr>
        <w:ind w:left="4320" w:hanging="1440"/>
      </w:pPr>
      <w:rPr>
        <w:rFonts w:cs="Times New Roman"/>
      </w:rPr>
    </w:lvl>
    <w:lvl w:ilvl="8">
      <w:start w:val="1"/>
      <w:numFmt w:val="decimal"/>
      <w:lvlText w:val="%1.%2.%3.%4.%5.%6.%7.%8.%9."/>
      <w:lvlJc w:val="left"/>
      <w:pPr>
        <w:ind w:left="5040" w:hanging="1800"/>
      </w:pPr>
      <w:rPr>
        <w:rFonts w:cs="Times New Roman"/>
      </w:rPr>
    </w:lvl>
  </w:abstractNum>
  <w:abstractNum w:abstractNumId="8" w15:restartNumberingAfterBreak="0">
    <w:nsid w:val="3796216C"/>
    <w:multiLevelType w:val="multilevel"/>
    <w:tmpl w:val="C3EE21F2"/>
    <w:lvl w:ilvl="0">
      <w:start w:val="5"/>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39506193"/>
    <w:multiLevelType w:val="multilevel"/>
    <w:tmpl w:val="48D6AC12"/>
    <w:lvl w:ilvl="0">
      <w:start w:val="1"/>
      <w:numFmt w:val="decimal"/>
      <w:lvlText w:val="%1."/>
      <w:lvlJc w:val="left"/>
      <w:pPr>
        <w:ind w:left="3069" w:hanging="375"/>
      </w:pPr>
      <w:rPr>
        <w:rFonts w:ascii="Times New Roman" w:hAnsi="Times New Roman" w:cs="Times New Roman"/>
        <w:b/>
        <w:i w:val="0"/>
        <w:iCs/>
        <w:sz w:val="24"/>
        <w:szCs w:val="22"/>
      </w:rPr>
    </w:lvl>
    <w:lvl w:ilvl="1">
      <w:start w:val="3"/>
      <w:numFmt w:val="decimal"/>
      <w:lvlText w:val="%1.%2."/>
      <w:lvlJc w:val="left"/>
      <w:pPr>
        <w:ind w:left="1707" w:hanging="1140"/>
      </w:pPr>
      <w:rPr>
        <w:rFonts w:cs="Times New Roman"/>
      </w:rPr>
    </w:lvl>
    <w:lvl w:ilvl="2">
      <w:start w:val="1"/>
      <w:numFmt w:val="decimal"/>
      <w:lvlText w:val="%1.%2.%3."/>
      <w:lvlJc w:val="left"/>
      <w:pPr>
        <w:ind w:left="1707" w:hanging="1140"/>
      </w:pPr>
      <w:rPr>
        <w:rFonts w:cs="Times New Roman"/>
      </w:rPr>
    </w:lvl>
    <w:lvl w:ilvl="3">
      <w:start w:val="1"/>
      <w:numFmt w:val="decimal"/>
      <w:lvlText w:val="%1.%2.%3.%4."/>
      <w:lvlJc w:val="left"/>
      <w:pPr>
        <w:ind w:left="1707" w:hanging="1140"/>
      </w:pPr>
      <w:rPr>
        <w:rFonts w:cs="Times New Roman"/>
      </w:rPr>
    </w:lvl>
    <w:lvl w:ilvl="4">
      <w:start w:val="1"/>
      <w:numFmt w:val="decimal"/>
      <w:lvlText w:val="%1.%2.%3.%4.%5."/>
      <w:lvlJc w:val="left"/>
      <w:pPr>
        <w:ind w:left="1707" w:hanging="1140"/>
      </w:pPr>
      <w:rPr>
        <w:rFonts w:cs="Times New Roman"/>
      </w:rPr>
    </w:lvl>
    <w:lvl w:ilvl="5">
      <w:start w:val="1"/>
      <w:numFmt w:val="decimal"/>
      <w:lvlText w:val="%1.%2.%3.%4.%5.%6."/>
      <w:lvlJc w:val="left"/>
      <w:pPr>
        <w:ind w:left="2007" w:hanging="1440"/>
      </w:pPr>
      <w:rPr>
        <w:rFonts w:cs="Times New Roman"/>
      </w:rPr>
    </w:lvl>
    <w:lvl w:ilvl="6">
      <w:start w:val="1"/>
      <w:numFmt w:val="decimal"/>
      <w:lvlText w:val="%1.%2.%3.%4.%5.%6.%7."/>
      <w:lvlJc w:val="left"/>
      <w:pPr>
        <w:ind w:left="2367" w:hanging="1800"/>
      </w:pPr>
      <w:rPr>
        <w:rFonts w:cs="Times New Roman"/>
      </w:rPr>
    </w:lvl>
    <w:lvl w:ilvl="7">
      <w:start w:val="1"/>
      <w:numFmt w:val="decimal"/>
      <w:lvlText w:val="%1.%2.%3.%4.%5.%6.%7.%8."/>
      <w:lvlJc w:val="left"/>
      <w:pPr>
        <w:ind w:left="2367" w:hanging="1800"/>
      </w:pPr>
      <w:rPr>
        <w:rFonts w:cs="Times New Roman"/>
      </w:rPr>
    </w:lvl>
    <w:lvl w:ilvl="8">
      <w:start w:val="1"/>
      <w:numFmt w:val="decimal"/>
      <w:lvlText w:val="%1.%2.%3.%4.%5.%6.%7.%8.%9."/>
      <w:lvlJc w:val="left"/>
      <w:pPr>
        <w:ind w:left="2727" w:hanging="2160"/>
      </w:pPr>
      <w:rPr>
        <w:rFonts w:cs="Times New Roman"/>
      </w:rPr>
    </w:lvl>
  </w:abstractNum>
  <w:abstractNum w:abstractNumId="10" w15:restartNumberingAfterBreak="0">
    <w:nsid w:val="395951A2"/>
    <w:multiLevelType w:val="hybridMultilevel"/>
    <w:tmpl w:val="79C01A94"/>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1" w15:restartNumberingAfterBreak="0">
    <w:nsid w:val="3B155F07"/>
    <w:multiLevelType w:val="multilevel"/>
    <w:tmpl w:val="55B463BC"/>
    <w:lvl w:ilvl="0">
      <w:start w:val="5"/>
      <w:numFmt w:val="decimal"/>
      <w:lvlText w:val="%1."/>
      <w:lvlJc w:val="left"/>
      <w:pPr>
        <w:ind w:left="360" w:hanging="360"/>
      </w:pPr>
      <w:rPr>
        <w:rFonts w:hint="default"/>
        <w:b w:val="0"/>
      </w:rPr>
    </w:lvl>
    <w:lvl w:ilvl="1">
      <w:start w:val="5"/>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42AE3C94"/>
    <w:multiLevelType w:val="hybridMultilevel"/>
    <w:tmpl w:val="39A28E6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45F3464"/>
    <w:multiLevelType w:val="hybridMultilevel"/>
    <w:tmpl w:val="E2706EC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4EE02D3"/>
    <w:multiLevelType w:val="hybridMultilevel"/>
    <w:tmpl w:val="39F241A4"/>
    <w:lvl w:ilvl="0" w:tplc="E470373A">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5C741EA8"/>
    <w:multiLevelType w:val="multilevel"/>
    <w:tmpl w:val="ABFC64EE"/>
    <w:lvl w:ilvl="0">
      <w:start w:val="5"/>
      <w:numFmt w:val="decimal"/>
      <w:lvlText w:val="%1."/>
      <w:lvlJc w:val="left"/>
      <w:pPr>
        <w:ind w:left="360" w:hanging="360"/>
      </w:pPr>
    </w:lvl>
    <w:lvl w:ilvl="1">
      <w:start w:val="3"/>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6" w15:restartNumberingAfterBreak="0">
    <w:nsid w:val="5E6C0FF4"/>
    <w:multiLevelType w:val="hybridMultilevel"/>
    <w:tmpl w:val="610EB5B6"/>
    <w:lvl w:ilvl="0" w:tplc="9FBA1A66">
      <w:start w:val="6"/>
      <w:numFmt w:val="decimal"/>
      <w:lvlText w:val="%1."/>
      <w:lvlJc w:val="left"/>
      <w:pPr>
        <w:ind w:left="21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8E454D8">
      <w:start w:val="1"/>
      <w:numFmt w:val="lowerLetter"/>
      <w:lvlText w:val="%2"/>
      <w:lvlJc w:val="left"/>
      <w:pPr>
        <w:ind w:left="19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3B82A96">
      <w:start w:val="1"/>
      <w:numFmt w:val="lowerRoman"/>
      <w:lvlText w:val="%3"/>
      <w:lvlJc w:val="left"/>
      <w:pPr>
        <w:ind w:left="26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B7E202E">
      <w:start w:val="1"/>
      <w:numFmt w:val="decimal"/>
      <w:lvlText w:val="%4"/>
      <w:lvlJc w:val="left"/>
      <w:pPr>
        <w:ind w:left="33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D165366">
      <w:start w:val="1"/>
      <w:numFmt w:val="lowerLetter"/>
      <w:lvlText w:val="%5"/>
      <w:lvlJc w:val="left"/>
      <w:pPr>
        <w:ind w:left="40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17A99A6">
      <w:start w:val="1"/>
      <w:numFmt w:val="lowerRoman"/>
      <w:lvlText w:val="%6"/>
      <w:lvlJc w:val="left"/>
      <w:pPr>
        <w:ind w:left="48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8F0A650">
      <w:start w:val="1"/>
      <w:numFmt w:val="decimal"/>
      <w:lvlText w:val="%7"/>
      <w:lvlJc w:val="left"/>
      <w:pPr>
        <w:ind w:left="55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9960160">
      <w:start w:val="1"/>
      <w:numFmt w:val="lowerLetter"/>
      <w:lvlText w:val="%8"/>
      <w:lvlJc w:val="left"/>
      <w:pPr>
        <w:ind w:left="62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6FE1AF4">
      <w:start w:val="1"/>
      <w:numFmt w:val="lowerRoman"/>
      <w:lvlText w:val="%9"/>
      <w:lvlJc w:val="left"/>
      <w:pPr>
        <w:ind w:left="69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14A1645"/>
    <w:multiLevelType w:val="hybridMultilevel"/>
    <w:tmpl w:val="714AB0F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2BC2166"/>
    <w:multiLevelType w:val="multilevel"/>
    <w:tmpl w:val="16D8E4CC"/>
    <w:lvl w:ilvl="0">
      <w:start w:val="4"/>
      <w:numFmt w:val="decimal"/>
      <w:lvlText w:val="%1."/>
      <w:lvlJc w:val="left"/>
      <w:pPr>
        <w:ind w:left="2134" w:hanging="432"/>
      </w:pPr>
    </w:lvl>
    <w:lvl w:ilvl="1">
      <w:start w:val="1"/>
      <w:numFmt w:val="decimal"/>
      <w:lvlText w:val="%1.%2."/>
      <w:lvlJc w:val="left"/>
      <w:pPr>
        <w:ind w:left="2427" w:hanging="720"/>
      </w:pPr>
      <w:rPr>
        <w:rFonts w:ascii="Times New Roman" w:hAnsi="Times New Roman" w:cs="Times New Roman"/>
        <w:sz w:val="24"/>
        <w:szCs w:val="22"/>
      </w:rPr>
    </w:lvl>
    <w:lvl w:ilvl="2">
      <w:start w:val="1"/>
      <w:numFmt w:val="decimal"/>
      <w:lvlText w:val="%1.%2.%3."/>
      <w:lvlJc w:val="left"/>
      <w:pPr>
        <w:ind w:left="4134" w:hanging="720"/>
      </w:pPr>
      <w:rPr>
        <w:i w:val="0"/>
      </w:rPr>
    </w:lvl>
    <w:lvl w:ilvl="3">
      <w:start w:val="1"/>
      <w:numFmt w:val="decimal"/>
      <w:lvlText w:val="%1.%2.%3.%4."/>
      <w:lvlJc w:val="left"/>
      <w:pPr>
        <w:ind w:left="6201" w:hanging="1080"/>
      </w:pPr>
    </w:lvl>
    <w:lvl w:ilvl="4">
      <w:start w:val="1"/>
      <w:numFmt w:val="decimal"/>
      <w:lvlText w:val="%1.%2.%3.%4.%5."/>
      <w:lvlJc w:val="left"/>
      <w:pPr>
        <w:ind w:left="7908" w:hanging="1080"/>
      </w:pPr>
    </w:lvl>
    <w:lvl w:ilvl="5">
      <w:start w:val="1"/>
      <w:numFmt w:val="decimal"/>
      <w:lvlText w:val="%1.%2.%3.%4.%5.%6."/>
      <w:lvlJc w:val="left"/>
      <w:pPr>
        <w:ind w:left="9975" w:hanging="1440"/>
      </w:pPr>
    </w:lvl>
    <w:lvl w:ilvl="6">
      <w:start w:val="1"/>
      <w:numFmt w:val="decimal"/>
      <w:lvlText w:val="%1.%2.%3.%4.%5.%6.%7."/>
      <w:lvlJc w:val="left"/>
      <w:pPr>
        <w:ind w:left="12042" w:hanging="1800"/>
      </w:pPr>
    </w:lvl>
    <w:lvl w:ilvl="7">
      <w:start w:val="1"/>
      <w:numFmt w:val="decimal"/>
      <w:lvlText w:val="%1.%2.%3.%4.%5.%6.%7.%8."/>
      <w:lvlJc w:val="left"/>
      <w:pPr>
        <w:ind w:left="13749" w:hanging="1800"/>
      </w:pPr>
    </w:lvl>
    <w:lvl w:ilvl="8">
      <w:start w:val="1"/>
      <w:numFmt w:val="decimal"/>
      <w:lvlText w:val="%1.%2.%3.%4.%5.%6.%7.%8.%9."/>
      <w:lvlJc w:val="left"/>
      <w:pPr>
        <w:ind w:left="15816" w:hanging="2160"/>
      </w:pPr>
    </w:lvl>
  </w:abstractNum>
  <w:abstractNum w:abstractNumId="19" w15:restartNumberingAfterBreak="0">
    <w:nsid w:val="63B3215E"/>
    <w:multiLevelType w:val="multilevel"/>
    <w:tmpl w:val="8EBAF132"/>
    <w:lvl w:ilvl="0">
      <w:start w:val="1"/>
      <w:numFmt w:val="decimal"/>
      <w:lvlText w:val="%1."/>
      <w:lvlJc w:val="left"/>
      <w:pPr>
        <w:ind w:left="510" w:hanging="510"/>
      </w:pPr>
      <w:rPr>
        <w:rFonts w:hint="default"/>
      </w:rPr>
    </w:lvl>
    <w:lvl w:ilvl="1">
      <w:start w:val="1"/>
      <w:numFmt w:val="decimal"/>
      <w:lvlText w:val="%1.%2."/>
      <w:lvlJc w:val="left"/>
      <w:pPr>
        <w:ind w:left="1050" w:hanging="51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0" w15:restartNumberingAfterBreak="0">
    <w:nsid w:val="68B81DB1"/>
    <w:multiLevelType w:val="hybridMultilevel"/>
    <w:tmpl w:val="3760D4B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98434F4"/>
    <w:multiLevelType w:val="hybridMultilevel"/>
    <w:tmpl w:val="4E4ACC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2464385"/>
    <w:multiLevelType w:val="hybridMultilevel"/>
    <w:tmpl w:val="39A28E6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5E24355"/>
    <w:multiLevelType w:val="multilevel"/>
    <w:tmpl w:val="8E16503E"/>
    <w:lvl w:ilvl="0">
      <w:start w:val="9"/>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84D62AB"/>
    <w:multiLevelType w:val="hybridMultilevel"/>
    <w:tmpl w:val="2D9E6A8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96E510A"/>
    <w:multiLevelType w:val="multilevel"/>
    <w:tmpl w:val="63260854"/>
    <w:lvl w:ilvl="0">
      <w:start w:val="2"/>
      <w:numFmt w:val="decimal"/>
      <w:lvlText w:val="%1."/>
      <w:lvlJc w:val="left"/>
      <w:pPr>
        <w:ind w:left="40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3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D1A1C4A"/>
    <w:multiLevelType w:val="multilevel"/>
    <w:tmpl w:val="01B60CFE"/>
    <w:lvl w:ilvl="0">
      <w:start w:val="5"/>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7E526B8F"/>
    <w:multiLevelType w:val="hybridMultilevel"/>
    <w:tmpl w:val="79C01A94"/>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num w:numId="1">
    <w:abstractNumId w:val="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num>
  <w:num w:numId="5">
    <w:abstractNumId w:val="6"/>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9"/>
  </w:num>
  <w:num w:numId="9">
    <w:abstractNumId w:val="10"/>
  </w:num>
  <w:num w:numId="10">
    <w:abstractNumId w:val="27"/>
  </w:num>
  <w:num w:numId="11">
    <w:abstractNumId w:val="15"/>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4"/>
  </w:num>
  <w:num w:numId="14">
    <w:abstractNumId w:val="25"/>
  </w:num>
  <w:num w:numId="15">
    <w:abstractNumId w:val="16"/>
  </w:num>
  <w:num w:numId="16">
    <w:abstractNumId w:val="3"/>
  </w:num>
  <w:num w:numId="17">
    <w:abstractNumId w:val="12"/>
  </w:num>
  <w:num w:numId="18">
    <w:abstractNumId w:val="17"/>
  </w:num>
  <w:num w:numId="19">
    <w:abstractNumId w:val="22"/>
  </w:num>
  <w:num w:numId="20">
    <w:abstractNumId w:val="13"/>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2"/>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21"/>
  </w:num>
  <w:num w:numId="25">
    <w:abstractNumId w:val="20"/>
  </w:num>
  <w:num w:numId="26">
    <w:abstractNumId w:val="0"/>
  </w:num>
  <w:num w:numId="27">
    <w:abstractNumId w:val="23"/>
  </w:num>
  <w:num w:numId="28">
    <w:abstractNumId w:val="15"/>
  </w:num>
  <w:num w:numId="29">
    <w:abstractNumId w:val="1"/>
  </w:num>
  <w:num w:numId="30">
    <w:abstractNumId w:val="11"/>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3D9"/>
    <w:rsid w:val="00013262"/>
    <w:rsid w:val="00016685"/>
    <w:rsid w:val="00020D16"/>
    <w:rsid w:val="000302CC"/>
    <w:rsid w:val="00070ADB"/>
    <w:rsid w:val="00072017"/>
    <w:rsid w:val="00090A26"/>
    <w:rsid w:val="00096031"/>
    <w:rsid w:val="000A53A1"/>
    <w:rsid w:val="000C63C7"/>
    <w:rsid w:val="000E0B80"/>
    <w:rsid w:val="000F0F1E"/>
    <w:rsid w:val="00102C38"/>
    <w:rsid w:val="00143860"/>
    <w:rsid w:val="00145D3B"/>
    <w:rsid w:val="00150751"/>
    <w:rsid w:val="001514D2"/>
    <w:rsid w:val="00170A6D"/>
    <w:rsid w:val="00177732"/>
    <w:rsid w:val="00177D27"/>
    <w:rsid w:val="001930C6"/>
    <w:rsid w:val="001B4338"/>
    <w:rsid w:val="001E18E0"/>
    <w:rsid w:val="001E2C67"/>
    <w:rsid w:val="00213EDF"/>
    <w:rsid w:val="002264F6"/>
    <w:rsid w:val="00230436"/>
    <w:rsid w:val="00240C27"/>
    <w:rsid w:val="00253798"/>
    <w:rsid w:val="002608E2"/>
    <w:rsid w:val="002A49C6"/>
    <w:rsid w:val="002B65EE"/>
    <w:rsid w:val="002F0BA3"/>
    <w:rsid w:val="002F690D"/>
    <w:rsid w:val="00327253"/>
    <w:rsid w:val="00350EED"/>
    <w:rsid w:val="00351297"/>
    <w:rsid w:val="00377542"/>
    <w:rsid w:val="00377E0C"/>
    <w:rsid w:val="00395E21"/>
    <w:rsid w:val="003C7A16"/>
    <w:rsid w:val="003C7D86"/>
    <w:rsid w:val="003E15FC"/>
    <w:rsid w:val="004173C9"/>
    <w:rsid w:val="00433885"/>
    <w:rsid w:val="004452B1"/>
    <w:rsid w:val="00452772"/>
    <w:rsid w:val="00463E5D"/>
    <w:rsid w:val="004B625E"/>
    <w:rsid w:val="004C39F2"/>
    <w:rsid w:val="004C466E"/>
    <w:rsid w:val="004C7B61"/>
    <w:rsid w:val="004D7F15"/>
    <w:rsid w:val="004F0278"/>
    <w:rsid w:val="004F4C1E"/>
    <w:rsid w:val="00511CF1"/>
    <w:rsid w:val="005303E3"/>
    <w:rsid w:val="005313C1"/>
    <w:rsid w:val="005403D9"/>
    <w:rsid w:val="005407AB"/>
    <w:rsid w:val="005572F9"/>
    <w:rsid w:val="00564561"/>
    <w:rsid w:val="005872A3"/>
    <w:rsid w:val="00592207"/>
    <w:rsid w:val="005A703B"/>
    <w:rsid w:val="005B18CF"/>
    <w:rsid w:val="005C0E8E"/>
    <w:rsid w:val="00603269"/>
    <w:rsid w:val="00613366"/>
    <w:rsid w:val="006143D7"/>
    <w:rsid w:val="00614B23"/>
    <w:rsid w:val="006156AC"/>
    <w:rsid w:val="00632750"/>
    <w:rsid w:val="00633F02"/>
    <w:rsid w:val="00635596"/>
    <w:rsid w:val="00642430"/>
    <w:rsid w:val="0068091F"/>
    <w:rsid w:val="006832EA"/>
    <w:rsid w:val="006A241F"/>
    <w:rsid w:val="006A3537"/>
    <w:rsid w:val="006A6217"/>
    <w:rsid w:val="006D5DD1"/>
    <w:rsid w:val="006F0DF6"/>
    <w:rsid w:val="006F7AAF"/>
    <w:rsid w:val="00702EA7"/>
    <w:rsid w:val="00704B9D"/>
    <w:rsid w:val="007239FF"/>
    <w:rsid w:val="0075397A"/>
    <w:rsid w:val="00754D74"/>
    <w:rsid w:val="00772B7F"/>
    <w:rsid w:val="00784365"/>
    <w:rsid w:val="007A1804"/>
    <w:rsid w:val="007A5A48"/>
    <w:rsid w:val="007B53A6"/>
    <w:rsid w:val="007C052D"/>
    <w:rsid w:val="007C05A9"/>
    <w:rsid w:val="00810301"/>
    <w:rsid w:val="00857B7D"/>
    <w:rsid w:val="00863448"/>
    <w:rsid w:val="0086417E"/>
    <w:rsid w:val="00873CE2"/>
    <w:rsid w:val="00886E4B"/>
    <w:rsid w:val="00887C7C"/>
    <w:rsid w:val="008931D2"/>
    <w:rsid w:val="008A2786"/>
    <w:rsid w:val="008A7406"/>
    <w:rsid w:val="008B5656"/>
    <w:rsid w:val="008C5B37"/>
    <w:rsid w:val="008D6D20"/>
    <w:rsid w:val="008E123D"/>
    <w:rsid w:val="008E50E4"/>
    <w:rsid w:val="008F4B5B"/>
    <w:rsid w:val="00907C73"/>
    <w:rsid w:val="00926020"/>
    <w:rsid w:val="00944D16"/>
    <w:rsid w:val="009717A1"/>
    <w:rsid w:val="0097458E"/>
    <w:rsid w:val="009A2AF8"/>
    <w:rsid w:val="009C6A9A"/>
    <w:rsid w:val="00A27188"/>
    <w:rsid w:val="00A27294"/>
    <w:rsid w:val="00A37CCD"/>
    <w:rsid w:val="00A4262F"/>
    <w:rsid w:val="00A43543"/>
    <w:rsid w:val="00A811BC"/>
    <w:rsid w:val="00A8396D"/>
    <w:rsid w:val="00A975BE"/>
    <w:rsid w:val="00AB6C4E"/>
    <w:rsid w:val="00AC2F1A"/>
    <w:rsid w:val="00AE5B2B"/>
    <w:rsid w:val="00AE6559"/>
    <w:rsid w:val="00B04B8E"/>
    <w:rsid w:val="00B0789A"/>
    <w:rsid w:val="00B75F85"/>
    <w:rsid w:val="00B76D3D"/>
    <w:rsid w:val="00B854C9"/>
    <w:rsid w:val="00BC2CDE"/>
    <w:rsid w:val="00BD09F9"/>
    <w:rsid w:val="00BD76BD"/>
    <w:rsid w:val="00BE385D"/>
    <w:rsid w:val="00C045C3"/>
    <w:rsid w:val="00C06EF6"/>
    <w:rsid w:val="00C14294"/>
    <w:rsid w:val="00C16B29"/>
    <w:rsid w:val="00C26E02"/>
    <w:rsid w:val="00C33DAF"/>
    <w:rsid w:val="00C71290"/>
    <w:rsid w:val="00C96847"/>
    <w:rsid w:val="00CA3A4C"/>
    <w:rsid w:val="00CC22EF"/>
    <w:rsid w:val="00CC6201"/>
    <w:rsid w:val="00CC6E79"/>
    <w:rsid w:val="00CE3A66"/>
    <w:rsid w:val="00CF76BE"/>
    <w:rsid w:val="00D00444"/>
    <w:rsid w:val="00D1551C"/>
    <w:rsid w:val="00D22268"/>
    <w:rsid w:val="00D341F9"/>
    <w:rsid w:val="00D40666"/>
    <w:rsid w:val="00D76C26"/>
    <w:rsid w:val="00DB16D7"/>
    <w:rsid w:val="00DB35E6"/>
    <w:rsid w:val="00E11105"/>
    <w:rsid w:val="00E1580A"/>
    <w:rsid w:val="00E25FB7"/>
    <w:rsid w:val="00E43FC7"/>
    <w:rsid w:val="00E547BD"/>
    <w:rsid w:val="00E54A5D"/>
    <w:rsid w:val="00E557D7"/>
    <w:rsid w:val="00E86956"/>
    <w:rsid w:val="00E86B1F"/>
    <w:rsid w:val="00E90E06"/>
    <w:rsid w:val="00E95294"/>
    <w:rsid w:val="00E96CDB"/>
    <w:rsid w:val="00EE3E9B"/>
    <w:rsid w:val="00EF140C"/>
    <w:rsid w:val="00EF33A4"/>
    <w:rsid w:val="00EF51E9"/>
    <w:rsid w:val="00F00709"/>
    <w:rsid w:val="00F01E22"/>
    <w:rsid w:val="00F02C85"/>
    <w:rsid w:val="00F559FC"/>
    <w:rsid w:val="00FA29B9"/>
    <w:rsid w:val="00FE5EAF"/>
    <w:rsid w:val="00FF1D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1A2D6"/>
  <w15:docId w15:val="{9D0E64A8-47C1-4710-A091-C3EAEF2A9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7C7C"/>
    <w:pPr>
      <w:spacing w:line="256" w:lineRule="auto"/>
    </w:pPr>
  </w:style>
  <w:style w:type="paragraph" w:styleId="1">
    <w:name w:val="heading 1"/>
    <w:basedOn w:val="a"/>
    <w:link w:val="10"/>
    <w:uiPriority w:val="9"/>
    <w:qFormat/>
    <w:rsid w:val="00090A2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8">
    <w:name w:val="heading 8"/>
    <w:basedOn w:val="a"/>
    <w:next w:val="a"/>
    <w:link w:val="80"/>
    <w:uiPriority w:val="9"/>
    <w:semiHidden/>
    <w:unhideWhenUsed/>
    <w:qFormat/>
    <w:rsid w:val="00EF51E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EF51E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87C7C"/>
    <w:rPr>
      <w:color w:val="0000FF"/>
      <w:u w:val="single"/>
    </w:rPr>
  </w:style>
  <w:style w:type="character" w:customStyle="1" w:styleId="10">
    <w:name w:val="Заголовок 1 Знак"/>
    <w:basedOn w:val="a0"/>
    <w:link w:val="1"/>
    <w:uiPriority w:val="9"/>
    <w:rsid w:val="00090A26"/>
    <w:rPr>
      <w:rFonts w:ascii="Times New Roman" w:eastAsia="Times New Roman" w:hAnsi="Times New Roman" w:cs="Times New Roman"/>
      <w:b/>
      <w:bCs/>
      <w:kern w:val="36"/>
      <w:sz w:val="48"/>
      <w:szCs w:val="48"/>
      <w:lang w:eastAsia="ru-RU"/>
    </w:rPr>
  </w:style>
  <w:style w:type="paragraph" w:styleId="a4">
    <w:name w:val="List Paragraph"/>
    <w:basedOn w:val="a"/>
    <w:link w:val="a5"/>
    <w:uiPriority w:val="34"/>
    <w:qFormat/>
    <w:rsid w:val="00090A26"/>
    <w:pPr>
      <w:spacing w:after="0" w:line="240" w:lineRule="auto"/>
      <w:ind w:left="720"/>
      <w:contextualSpacing/>
      <w:jc w:val="right"/>
    </w:pPr>
    <w:rPr>
      <w:rFonts w:ascii="Calibri" w:eastAsia="Calibri" w:hAnsi="Calibri" w:cs="Times New Roman"/>
    </w:rPr>
  </w:style>
  <w:style w:type="paragraph" w:styleId="a6">
    <w:name w:val="Body Text"/>
    <w:basedOn w:val="11"/>
    <w:link w:val="12"/>
    <w:unhideWhenUsed/>
    <w:qFormat/>
    <w:rsid w:val="00090A26"/>
    <w:rPr>
      <w:sz w:val="28"/>
      <w:szCs w:val="28"/>
    </w:rPr>
  </w:style>
  <w:style w:type="character" w:customStyle="1" w:styleId="a7">
    <w:name w:val="Основной текст Знак"/>
    <w:basedOn w:val="a0"/>
    <w:uiPriority w:val="99"/>
    <w:semiHidden/>
    <w:rsid w:val="00090A26"/>
  </w:style>
  <w:style w:type="paragraph" w:customStyle="1" w:styleId="11">
    <w:name w:val="Обычный1"/>
    <w:link w:val="13"/>
    <w:qFormat/>
    <w:rsid w:val="00090A26"/>
    <w:pPr>
      <w:tabs>
        <w:tab w:val="left" w:pos="851"/>
      </w:tabs>
      <w:spacing w:before="60" w:after="60" w:line="240" w:lineRule="auto"/>
      <w:ind w:firstLine="851"/>
      <w:jc w:val="both"/>
    </w:pPr>
    <w:rPr>
      <w:rFonts w:ascii="Times New Roman" w:eastAsia="ヒラギノ角ゴ Pro W3" w:hAnsi="Times New Roman" w:cs="Times New Roman"/>
      <w:color w:val="000000"/>
      <w:sz w:val="24"/>
      <w:szCs w:val="20"/>
      <w:lang w:eastAsia="ru-RU"/>
    </w:rPr>
  </w:style>
  <w:style w:type="character" w:customStyle="1" w:styleId="12">
    <w:name w:val="Основной текст Знак1"/>
    <w:link w:val="a6"/>
    <w:locked/>
    <w:rsid w:val="00090A26"/>
    <w:rPr>
      <w:rFonts w:ascii="Times New Roman" w:eastAsia="ヒラギノ角ゴ Pro W3" w:hAnsi="Times New Roman" w:cs="Times New Roman"/>
      <w:color w:val="000000"/>
      <w:sz w:val="28"/>
      <w:szCs w:val="28"/>
      <w:lang w:eastAsia="ru-RU"/>
    </w:rPr>
  </w:style>
  <w:style w:type="paragraph" w:customStyle="1" w:styleId="21">
    <w:name w:val="Заголовок 21"/>
    <w:basedOn w:val="11"/>
    <w:qFormat/>
    <w:rsid w:val="00090A26"/>
    <w:pPr>
      <w:keepNext/>
      <w:keepLines/>
      <w:spacing w:before="200" w:after="0"/>
      <w:outlineLvl w:val="1"/>
    </w:pPr>
    <w:rPr>
      <w:rFonts w:ascii="Arial" w:hAnsi="Arial"/>
      <w:b/>
      <w:bCs/>
      <w:color w:val="4F81BD"/>
      <w:sz w:val="26"/>
      <w:szCs w:val="26"/>
    </w:rPr>
  </w:style>
  <w:style w:type="paragraph" w:customStyle="1" w:styleId="14">
    <w:name w:val="Абзац списка1"/>
    <w:basedOn w:val="11"/>
    <w:qFormat/>
    <w:rsid w:val="00090A26"/>
    <w:pPr>
      <w:spacing w:before="0" w:after="0"/>
      <w:ind w:left="720" w:firstLine="0"/>
      <w:contextualSpacing/>
    </w:pPr>
  </w:style>
  <w:style w:type="paragraph" w:customStyle="1" w:styleId="ConsNormal">
    <w:name w:val="ConsNormal"/>
    <w:link w:val="ConsNormal0"/>
    <w:qFormat/>
    <w:rsid w:val="00090A26"/>
    <w:pPr>
      <w:tabs>
        <w:tab w:val="left" w:pos="708"/>
      </w:tabs>
      <w:spacing w:after="0" w:line="240" w:lineRule="auto"/>
      <w:ind w:right="19772" w:firstLine="720"/>
    </w:pPr>
    <w:rPr>
      <w:rFonts w:ascii="Arial" w:eastAsia="Times New Roman" w:hAnsi="Arial" w:cs="Arial"/>
      <w:lang w:eastAsia="ru-RU"/>
    </w:rPr>
  </w:style>
  <w:style w:type="paragraph" w:customStyle="1" w:styleId="ConsPlusTitle">
    <w:name w:val="ConsPlusTitle"/>
    <w:qFormat/>
    <w:rsid w:val="00090A26"/>
    <w:pPr>
      <w:tabs>
        <w:tab w:val="left" w:pos="708"/>
      </w:tabs>
      <w:spacing w:after="0" w:line="240" w:lineRule="auto"/>
    </w:pPr>
    <w:rPr>
      <w:rFonts w:ascii="Times New Roman" w:eastAsia="Times New Roman" w:hAnsi="Times New Roman" w:cs="Times New Roman"/>
      <w:b/>
      <w:bCs/>
      <w:sz w:val="24"/>
      <w:szCs w:val="24"/>
      <w:lang w:eastAsia="ru-RU"/>
    </w:rPr>
  </w:style>
  <w:style w:type="table" w:styleId="a8">
    <w:name w:val="Table Grid"/>
    <w:basedOn w:val="a1"/>
    <w:uiPriority w:val="39"/>
    <w:rsid w:val="00090A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A49C6"/>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2A49C6"/>
    <w:rPr>
      <w:rFonts w:ascii="Segoe UI" w:hAnsi="Segoe UI" w:cs="Segoe UI"/>
      <w:sz w:val="18"/>
      <w:szCs w:val="18"/>
    </w:rPr>
  </w:style>
  <w:style w:type="character" w:styleId="ab">
    <w:name w:val="annotation reference"/>
    <w:basedOn w:val="a0"/>
    <w:uiPriority w:val="99"/>
    <w:semiHidden/>
    <w:unhideWhenUsed/>
    <w:rsid w:val="008D6D20"/>
    <w:rPr>
      <w:sz w:val="16"/>
      <w:szCs w:val="16"/>
    </w:rPr>
  </w:style>
  <w:style w:type="paragraph" w:styleId="ac">
    <w:name w:val="annotation text"/>
    <w:basedOn w:val="a"/>
    <w:link w:val="ad"/>
    <w:uiPriority w:val="99"/>
    <w:semiHidden/>
    <w:unhideWhenUsed/>
    <w:rsid w:val="008D6D20"/>
    <w:pPr>
      <w:spacing w:line="240" w:lineRule="auto"/>
    </w:pPr>
    <w:rPr>
      <w:sz w:val="20"/>
      <w:szCs w:val="20"/>
    </w:rPr>
  </w:style>
  <w:style w:type="character" w:customStyle="1" w:styleId="ad">
    <w:name w:val="Текст примечания Знак"/>
    <w:basedOn w:val="a0"/>
    <w:link w:val="ac"/>
    <w:uiPriority w:val="99"/>
    <w:semiHidden/>
    <w:rsid w:val="008D6D20"/>
    <w:rPr>
      <w:sz w:val="20"/>
      <w:szCs w:val="20"/>
    </w:rPr>
  </w:style>
  <w:style w:type="paragraph" w:styleId="ae">
    <w:name w:val="annotation subject"/>
    <w:basedOn w:val="ac"/>
    <w:next w:val="ac"/>
    <w:link w:val="af"/>
    <w:uiPriority w:val="99"/>
    <w:semiHidden/>
    <w:unhideWhenUsed/>
    <w:rsid w:val="008D6D20"/>
    <w:rPr>
      <w:b/>
      <w:bCs/>
    </w:rPr>
  </w:style>
  <w:style w:type="character" w:customStyle="1" w:styleId="af">
    <w:name w:val="Тема примечания Знак"/>
    <w:basedOn w:val="ad"/>
    <w:link w:val="ae"/>
    <w:uiPriority w:val="99"/>
    <w:semiHidden/>
    <w:rsid w:val="008D6D20"/>
    <w:rPr>
      <w:b/>
      <w:bCs/>
      <w:sz w:val="20"/>
      <w:szCs w:val="20"/>
    </w:rPr>
  </w:style>
  <w:style w:type="character" w:customStyle="1" w:styleId="15">
    <w:name w:val="Неразрешенное упоминание1"/>
    <w:basedOn w:val="a0"/>
    <w:uiPriority w:val="99"/>
    <w:semiHidden/>
    <w:unhideWhenUsed/>
    <w:rsid w:val="00702EA7"/>
    <w:rPr>
      <w:color w:val="605E5C"/>
      <w:shd w:val="clear" w:color="auto" w:fill="E1DFDD"/>
    </w:rPr>
  </w:style>
  <w:style w:type="paragraph" w:styleId="af0">
    <w:name w:val="Normal (Web)"/>
    <w:basedOn w:val="a"/>
    <w:uiPriority w:val="99"/>
    <w:unhideWhenUsed/>
    <w:rsid w:val="00BE385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Grid">
    <w:name w:val="TableGrid"/>
    <w:rsid w:val="00016685"/>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2">
    <w:name w:val="Неразрешенное упоминание2"/>
    <w:basedOn w:val="a0"/>
    <w:uiPriority w:val="99"/>
    <w:semiHidden/>
    <w:unhideWhenUsed/>
    <w:rsid w:val="000E0B80"/>
    <w:rPr>
      <w:color w:val="605E5C"/>
      <w:shd w:val="clear" w:color="auto" w:fill="E1DFDD"/>
    </w:rPr>
  </w:style>
  <w:style w:type="table" w:customStyle="1" w:styleId="16">
    <w:name w:val="Сетка таблицы1"/>
    <w:basedOn w:val="a1"/>
    <w:next w:val="a8"/>
    <w:uiPriority w:val="39"/>
    <w:rsid w:val="008C5B3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ky31w">
    <w:name w:val="wky31w"/>
    <w:basedOn w:val="a0"/>
    <w:rsid w:val="005C0E8E"/>
  </w:style>
  <w:style w:type="paragraph" w:styleId="af1">
    <w:name w:val="header"/>
    <w:basedOn w:val="a"/>
    <w:link w:val="af2"/>
    <w:uiPriority w:val="99"/>
    <w:unhideWhenUsed/>
    <w:rsid w:val="00632750"/>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632750"/>
  </w:style>
  <w:style w:type="paragraph" w:styleId="af3">
    <w:name w:val="footer"/>
    <w:basedOn w:val="a"/>
    <w:link w:val="af4"/>
    <w:uiPriority w:val="99"/>
    <w:unhideWhenUsed/>
    <w:rsid w:val="00632750"/>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632750"/>
  </w:style>
  <w:style w:type="character" w:customStyle="1" w:styleId="80">
    <w:name w:val="Заголовок 8 Знак"/>
    <w:basedOn w:val="a0"/>
    <w:link w:val="8"/>
    <w:uiPriority w:val="9"/>
    <w:semiHidden/>
    <w:rsid w:val="00EF51E9"/>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0"/>
    <w:link w:val="9"/>
    <w:uiPriority w:val="9"/>
    <w:semiHidden/>
    <w:rsid w:val="00EF51E9"/>
    <w:rPr>
      <w:rFonts w:asciiTheme="majorHAnsi" w:eastAsiaTheme="majorEastAsia" w:hAnsiTheme="majorHAnsi" w:cstheme="majorBidi"/>
      <w:i/>
      <w:iCs/>
      <w:color w:val="272727" w:themeColor="text1" w:themeTint="D8"/>
      <w:sz w:val="21"/>
      <w:szCs w:val="21"/>
    </w:rPr>
  </w:style>
  <w:style w:type="character" w:customStyle="1" w:styleId="a5">
    <w:name w:val="Абзац списка Знак"/>
    <w:link w:val="a4"/>
    <w:uiPriority w:val="34"/>
    <w:locked/>
    <w:rsid w:val="00857B7D"/>
    <w:rPr>
      <w:rFonts w:ascii="Calibri" w:eastAsia="Calibri" w:hAnsi="Calibri" w:cs="Times New Roman"/>
    </w:rPr>
  </w:style>
  <w:style w:type="character" w:customStyle="1" w:styleId="ConsNormal0">
    <w:name w:val="ConsNormal Знак"/>
    <w:link w:val="ConsNormal"/>
    <w:locked/>
    <w:rsid w:val="00857B7D"/>
    <w:rPr>
      <w:rFonts w:ascii="Arial" w:eastAsia="Times New Roman" w:hAnsi="Arial" w:cs="Arial"/>
      <w:lang w:eastAsia="ru-RU"/>
    </w:rPr>
  </w:style>
  <w:style w:type="character" w:customStyle="1" w:styleId="13">
    <w:name w:val="Обычный1 Знак"/>
    <w:link w:val="11"/>
    <w:locked/>
    <w:rsid w:val="00857B7D"/>
    <w:rPr>
      <w:rFonts w:ascii="Times New Roman" w:eastAsia="ヒラギノ角ゴ Pro W3" w:hAnsi="Times New Roman" w:cs="Times New Roman"/>
      <w:color w:val="000000"/>
      <w:sz w:val="24"/>
      <w:szCs w:val="20"/>
      <w:lang w:eastAsia="ru-RU"/>
    </w:rPr>
  </w:style>
  <w:style w:type="table" w:customStyle="1" w:styleId="20">
    <w:name w:val="Сетка таблицы2"/>
    <w:basedOn w:val="a1"/>
    <w:next w:val="a8"/>
    <w:uiPriority w:val="39"/>
    <w:rsid w:val="00704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633969">
      <w:bodyDiv w:val="1"/>
      <w:marLeft w:val="0"/>
      <w:marRight w:val="0"/>
      <w:marTop w:val="0"/>
      <w:marBottom w:val="0"/>
      <w:divBdr>
        <w:top w:val="none" w:sz="0" w:space="0" w:color="auto"/>
        <w:left w:val="none" w:sz="0" w:space="0" w:color="auto"/>
        <w:bottom w:val="none" w:sz="0" w:space="0" w:color="auto"/>
        <w:right w:val="none" w:sz="0" w:space="0" w:color="auto"/>
      </w:divBdr>
    </w:div>
    <w:div w:id="149910435">
      <w:bodyDiv w:val="1"/>
      <w:marLeft w:val="0"/>
      <w:marRight w:val="0"/>
      <w:marTop w:val="0"/>
      <w:marBottom w:val="0"/>
      <w:divBdr>
        <w:top w:val="none" w:sz="0" w:space="0" w:color="auto"/>
        <w:left w:val="none" w:sz="0" w:space="0" w:color="auto"/>
        <w:bottom w:val="none" w:sz="0" w:space="0" w:color="auto"/>
        <w:right w:val="none" w:sz="0" w:space="0" w:color="auto"/>
      </w:divBdr>
      <w:divsChild>
        <w:div w:id="675230577">
          <w:marLeft w:val="0"/>
          <w:marRight w:val="0"/>
          <w:marTop w:val="0"/>
          <w:marBottom w:val="0"/>
          <w:divBdr>
            <w:top w:val="none" w:sz="0" w:space="0" w:color="auto"/>
            <w:left w:val="none" w:sz="0" w:space="0" w:color="auto"/>
            <w:bottom w:val="none" w:sz="0" w:space="0" w:color="auto"/>
            <w:right w:val="none" w:sz="0" w:space="0" w:color="auto"/>
          </w:divBdr>
          <w:divsChild>
            <w:div w:id="17704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80205">
      <w:bodyDiv w:val="1"/>
      <w:marLeft w:val="0"/>
      <w:marRight w:val="0"/>
      <w:marTop w:val="0"/>
      <w:marBottom w:val="0"/>
      <w:divBdr>
        <w:top w:val="none" w:sz="0" w:space="0" w:color="auto"/>
        <w:left w:val="none" w:sz="0" w:space="0" w:color="auto"/>
        <w:bottom w:val="none" w:sz="0" w:space="0" w:color="auto"/>
        <w:right w:val="none" w:sz="0" w:space="0" w:color="auto"/>
      </w:divBdr>
    </w:div>
    <w:div w:id="354814374">
      <w:bodyDiv w:val="1"/>
      <w:marLeft w:val="0"/>
      <w:marRight w:val="0"/>
      <w:marTop w:val="0"/>
      <w:marBottom w:val="0"/>
      <w:divBdr>
        <w:top w:val="none" w:sz="0" w:space="0" w:color="auto"/>
        <w:left w:val="none" w:sz="0" w:space="0" w:color="auto"/>
        <w:bottom w:val="none" w:sz="0" w:space="0" w:color="auto"/>
        <w:right w:val="none" w:sz="0" w:space="0" w:color="auto"/>
      </w:divBdr>
    </w:div>
    <w:div w:id="475924086">
      <w:bodyDiv w:val="1"/>
      <w:marLeft w:val="0"/>
      <w:marRight w:val="0"/>
      <w:marTop w:val="0"/>
      <w:marBottom w:val="0"/>
      <w:divBdr>
        <w:top w:val="none" w:sz="0" w:space="0" w:color="auto"/>
        <w:left w:val="none" w:sz="0" w:space="0" w:color="auto"/>
        <w:bottom w:val="none" w:sz="0" w:space="0" w:color="auto"/>
        <w:right w:val="none" w:sz="0" w:space="0" w:color="auto"/>
      </w:divBdr>
    </w:div>
    <w:div w:id="605427754">
      <w:bodyDiv w:val="1"/>
      <w:marLeft w:val="0"/>
      <w:marRight w:val="0"/>
      <w:marTop w:val="0"/>
      <w:marBottom w:val="0"/>
      <w:divBdr>
        <w:top w:val="none" w:sz="0" w:space="0" w:color="auto"/>
        <w:left w:val="none" w:sz="0" w:space="0" w:color="auto"/>
        <w:bottom w:val="none" w:sz="0" w:space="0" w:color="auto"/>
        <w:right w:val="none" w:sz="0" w:space="0" w:color="auto"/>
      </w:divBdr>
    </w:div>
    <w:div w:id="618608420">
      <w:bodyDiv w:val="1"/>
      <w:marLeft w:val="0"/>
      <w:marRight w:val="0"/>
      <w:marTop w:val="0"/>
      <w:marBottom w:val="0"/>
      <w:divBdr>
        <w:top w:val="none" w:sz="0" w:space="0" w:color="auto"/>
        <w:left w:val="none" w:sz="0" w:space="0" w:color="auto"/>
        <w:bottom w:val="none" w:sz="0" w:space="0" w:color="auto"/>
        <w:right w:val="none" w:sz="0" w:space="0" w:color="auto"/>
      </w:divBdr>
    </w:div>
    <w:div w:id="628635601">
      <w:bodyDiv w:val="1"/>
      <w:marLeft w:val="0"/>
      <w:marRight w:val="0"/>
      <w:marTop w:val="0"/>
      <w:marBottom w:val="0"/>
      <w:divBdr>
        <w:top w:val="none" w:sz="0" w:space="0" w:color="auto"/>
        <w:left w:val="none" w:sz="0" w:space="0" w:color="auto"/>
        <w:bottom w:val="none" w:sz="0" w:space="0" w:color="auto"/>
        <w:right w:val="none" w:sz="0" w:space="0" w:color="auto"/>
      </w:divBdr>
    </w:div>
    <w:div w:id="691951416">
      <w:bodyDiv w:val="1"/>
      <w:marLeft w:val="0"/>
      <w:marRight w:val="0"/>
      <w:marTop w:val="0"/>
      <w:marBottom w:val="0"/>
      <w:divBdr>
        <w:top w:val="none" w:sz="0" w:space="0" w:color="auto"/>
        <w:left w:val="none" w:sz="0" w:space="0" w:color="auto"/>
        <w:bottom w:val="none" w:sz="0" w:space="0" w:color="auto"/>
        <w:right w:val="none" w:sz="0" w:space="0" w:color="auto"/>
      </w:divBdr>
    </w:div>
    <w:div w:id="693111459">
      <w:bodyDiv w:val="1"/>
      <w:marLeft w:val="0"/>
      <w:marRight w:val="0"/>
      <w:marTop w:val="0"/>
      <w:marBottom w:val="0"/>
      <w:divBdr>
        <w:top w:val="none" w:sz="0" w:space="0" w:color="auto"/>
        <w:left w:val="none" w:sz="0" w:space="0" w:color="auto"/>
        <w:bottom w:val="none" w:sz="0" w:space="0" w:color="auto"/>
        <w:right w:val="none" w:sz="0" w:space="0" w:color="auto"/>
      </w:divBdr>
    </w:div>
    <w:div w:id="740176554">
      <w:bodyDiv w:val="1"/>
      <w:marLeft w:val="0"/>
      <w:marRight w:val="0"/>
      <w:marTop w:val="0"/>
      <w:marBottom w:val="0"/>
      <w:divBdr>
        <w:top w:val="none" w:sz="0" w:space="0" w:color="auto"/>
        <w:left w:val="none" w:sz="0" w:space="0" w:color="auto"/>
        <w:bottom w:val="none" w:sz="0" w:space="0" w:color="auto"/>
        <w:right w:val="none" w:sz="0" w:space="0" w:color="auto"/>
      </w:divBdr>
    </w:div>
    <w:div w:id="786506641">
      <w:bodyDiv w:val="1"/>
      <w:marLeft w:val="0"/>
      <w:marRight w:val="0"/>
      <w:marTop w:val="0"/>
      <w:marBottom w:val="0"/>
      <w:divBdr>
        <w:top w:val="none" w:sz="0" w:space="0" w:color="auto"/>
        <w:left w:val="none" w:sz="0" w:space="0" w:color="auto"/>
        <w:bottom w:val="none" w:sz="0" w:space="0" w:color="auto"/>
        <w:right w:val="none" w:sz="0" w:space="0" w:color="auto"/>
      </w:divBdr>
    </w:div>
    <w:div w:id="835921430">
      <w:bodyDiv w:val="1"/>
      <w:marLeft w:val="0"/>
      <w:marRight w:val="0"/>
      <w:marTop w:val="0"/>
      <w:marBottom w:val="0"/>
      <w:divBdr>
        <w:top w:val="none" w:sz="0" w:space="0" w:color="auto"/>
        <w:left w:val="none" w:sz="0" w:space="0" w:color="auto"/>
        <w:bottom w:val="none" w:sz="0" w:space="0" w:color="auto"/>
        <w:right w:val="none" w:sz="0" w:space="0" w:color="auto"/>
      </w:divBdr>
    </w:div>
    <w:div w:id="998726040">
      <w:bodyDiv w:val="1"/>
      <w:marLeft w:val="0"/>
      <w:marRight w:val="0"/>
      <w:marTop w:val="0"/>
      <w:marBottom w:val="0"/>
      <w:divBdr>
        <w:top w:val="none" w:sz="0" w:space="0" w:color="auto"/>
        <w:left w:val="none" w:sz="0" w:space="0" w:color="auto"/>
        <w:bottom w:val="none" w:sz="0" w:space="0" w:color="auto"/>
        <w:right w:val="none" w:sz="0" w:space="0" w:color="auto"/>
      </w:divBdr>
      <w:divsChild>
        <w:div w:id="1262030213">
          <w:marLeft w:val="0"/>
          <w:marRight w:val="0"/>
          <w:marTop w:val="0"/>
          <w:marBottom w:val="0"/>
          <w:divBdr>
            <w:top w:val="none" w:sz="0" w:space="0" w:color="auto"/>
            <w:left w:val="none" w:sz="0" w:space="0" w:color="auto"/>
            <w:bottom w:val="none" w:sz="0" w:space="0" w:color="auto"/>
            <w:right w:val="none" w:sz="0" w:space="0" w:color="auto"/>
          </w:divBdr>
          <w:divsChild>
            <w:div w:id="185560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149398">
      <w:bodyDiv w:val="1"/>
      <w:marLeft w:val="0"/>
      <w:marRight w:val="0"/>
      <w:marTop w:val="0"/>
      <w:marBottom w:val="0"/>
      <w:divBdr>
        <w:top w:val="none" w:sz="0" w:space="0" w:color="auto"/>
        <w:left w:val="none" w:sz="0" w:space="0" w:color="auto"/>
        <w:bottom w:val="none" w:sz="0" w:space="0" w:color="auto"/>
        <w:right w:val="none" w:sz="0" w:space="0" w:color="auto"/>
      </w:divBdr>
    </w:div>
    <w:div w:id="1035886261">
      <w:bodyDiv w:val="1"/>
      <w:marLeft w:val="0"/>
      <w:marRight w:val="0"/>
      <w:marTop w:val="0"/>
      <w:marBottom w:val="0"/>
      <w:divBdr>
        <w:top w:val="none" w:sz="0" w:space="0" w:color="auto"/>
        <w:left w:val="none" w:sz="0" w:space="0" w:color="auto"/>
        <w:bottom w:val="none" w:sz="0" w:space="0" w:color="auto"/>
        <w:right w:val="none" w:sz="0" w:space="0" w:color="auto"/>
      </w:divBdr>
    </w:div>
    <w:div w:id="1051150779">
      <w:bodyDiv w:val="1"/>
      <w:marLeft w:val="0"/>
      <w:marRight w:val="0"/>
      <w:marTop w:val="0"/>
      <w:marBottom w:val="0"/>
      <w:divBdr>
        <w:top w:val="none" w:sz="0" w:space="0" w:color="auto"/>
        <w:left w:val="none" w:sz="0" w:space="0" w:color="auto"/>
        <w:bottom w:val="none" w:sz="0" w:space="0" w:color="auto"/>
        <w:right w:val="none" w:sz="0" w:space="0" w:color="auto"/>
      </w:divBdr>
    </w:div>
    <w:div w:id="1191994516">
      <w:bodyDiv w:val="1"/>
      <w:marLeft w:val="0"/>
      <w:marRight w:val="0"/>
      <w:marTop w:val="0"/>
      <w:marBottom w:val="0"/>
      <w:divBdr>
        <w:top w:val="none" w:sz="0" w:space="0" w:color="auto"/>
        <w:left w:val="none" w:sz="0" w:space="0" w:color="auto"/>
        <w:bottom w:val="none" w:sz="0" w:space="0" w:color="auto"/>
        <w:right w:val="none" w:sz="0" w:space="0" w:color="auto"/>
      </w:divBdr>
    </w:div>
    <w:div w:id="1207641045">
      <w:bodyDiv w:val="1"/>
      <w:marLeft w:val="0"/>
      <w:marRight w:val="0"/>
      <w:marTop w:val="0"/>
      <w:marBottom w:val="0"/>
      <w:divBdr>
        <w:top w:val="none" w:sz="0" w:space="0" w:color="auto"/>
        <w:left w:val="none" w:sz="0" w:space="0" w:color="auto"/>
        <w:bottom w:val="none" w:sz="0" w:space="0" w:color="auto"/>
        <w:right w:val="none" w:sz="0" w:space="0" w:color="auto"/>
      </w:divBdr>
    </w:div>
    <w:div w:id="1207990154">
      <w:bodyDiv w:val="1"/>
      <w:marLeft w:val="0"/>
      <w:marRight w:val="0"/>
      <w:marTop w:val="0"/>
      <w:marBottom w:val="0"/>
      <w:divBdr>
        <w:top w:val="none" w:sz="0" w:space="0" w:color="auto"/>
        <w:left w:val="none" w:sz="0" w:space="0" w:color="auto"/>
        <w:bottom w:val="none" w:sz="0" w:space="0" w:color="auto"/>
        <w:right w:val="none" w:sz="0" w:space="0" w:color="auto"/>
      </w:divBdr>
    </w:div>
    <w:div w:id="1285890885">
      <w:bodyDiv w:val="1"/>
      <w:marLeft w:val="0"/>
      <w:marRight w:val="0"/>
      <w:marTop w:val="0"/>
      <w:marBottom w:val="0"/>
      <w:divBdr>
        <w:top w:val="none" w:sz="0" w:space="0" w:color="auto"/>
        <w:left w:val="none" w:sz="0" w:space="0" w:color="auto"/>
        <w:bottom w:val="none" w:sz="0" w:space="0" w:color="auto"/>
        <w:right w:val="none" w:sz="0" w:space="0" w:color="auto"/>
      </w:divBdr>
    </w:div>
    <w:div w:id="1669676652">
      <w:bodyDiv w:val="1"/>
      <w:marLeft w:val="0"/>
      <w:marRight w:val="0"/>
      <w:marTop w:val="0"/>
      <w:marBottom w:val="0"/>
      <w:divBdr>
        <w:top w:val="none" w:sz="0" w:space="0" w:color="auto"/>
        <w:left w:val="none" w:sz="0" w:space="0" w:color="auto"/>
        <w:bottom w:val="none" w:sz="0" w:space="0" w:color="auto"/>
        <w:right w:val="none" w:sz="0" w:space="0" w:color="auto"/>
      </w:divBdr>
    </w:div>
    <w:div w:id="2027830320">
      <w:bodyDiv w:val="1"/>
      <w:marLeft w:val="0"/>
      <w:marRight w:val="0"/>
      <w:marTop w:val="0"/>
      <w:marBottom w:val="0"/>
      <w:divBdr>
        <w:top w:val="none" w:sz="0" w:space="0" w:color="auto"/>
        <w:left w:val="none" w:sz="0" w:space="0" w:color="auto"/>
        <w:bottom w:val="none" w:sz="0" w:space="0" w:color="auto"/>
        <w:right w:val="none" w:sz="0" w:space="0" w:color="auto"/>
      </w:divBdr>
    </w:div>
    <w:div w:id="2029332555">
      <w:bodyDiv w:val="1"/>
      <w:marLeft w:val="0"/>
      <w:marRight w:val="0"/>
      <w:marTop w:val="0"/>
      <w:marBottom w:val="0"/>
      <w:divBdr>
        <w:top w:val="none" w:sz="0" w:space="0" w:color="auto"/>
        <w:left w:val="none" w:sz="0" w:space="0" w:color="auto"/>
        <w:bottom w:val="none" w:sz="0" w:space="0" w:color="auto"/>
        <w:right w:val="none" w:sz="0" w:space="0" w:color="auto"/>
      </w:divBdr>
      <w:divsChild>
        <w:div w:id="1122383595">
          <w:marLeft w:val="0"/>
          <w:marRight w:val="0"/>
          <w:marTop w:val="0"/>
          <w:marBottom w:val="0"/>
          <w:divBdr>
            <w:top w:val="none" w:sz="0" w:space="0" w:color="auto"/>
            <w:left w:val="none" w:sz="0" w:space="0" w:color="auto"/>
            <w:bottom w:val="none" w:sz="0" w:space="0" w:color="auto"/>
            <w:right w:val="none" w:sz="0" w:space="0" w:color="auto"/>
          </w:divBdr>
          <w:divsChild>
            <w:div w:id="210379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3655</Words>
  <Characters>20836</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24443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szrpsospb2021@outlook.com</dc:creator>
  <cp:lastModifiedBy>СЗРПСО</cp:lastModifiedBy>
  <cp:revision>2</cp:revision>
  <cp:lastPrinted>2021-08-17T09:29:00Z</cp:lastPrinted>
  <dcterms:created xsi:type="dcterms:W3CDTF">2026-06-16T12:02:00Z</dcterms:created>
  <dcterms:modified xsi:type="dcterms:W3CDTF">2026-06-16T12:02:00Z</dcterms:modified>
</cp:coreProperties>
</file>