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FD47AC"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bookmarkStart w:id="1" w:name="_GoBack"/>
      <w:bookmarkEnd w:id="1"/>
      <w:r w:rsidRPr="00FD47AC">
        <w:rPr>
          <w:rFonts w:ascii="Times New Roman" w:eastAsia="Lucida Sans Unicode" w:hAnsi="Times New Roman" w:cs="Times New Roman"/>
          <w:b/>
          <w:kern w:val="3"/>
          <w:lang w:eastAsia="zh-CN" w:bidi="hi-IN"/>
        </w:rPr>
        <w:t>Договор поставки № ___</w:t>
      </w:r>
    </w:p>
    <w:p w:rsidR="00F07158" w:rsidRPr="00FD47AC"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FD47AC"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FD47AC">
        <w:rPr>
          <w:rFonts w:ascii="Times New Roman" w:eastAsia="Lucida Sans Unicode" w:hAnsi="Times New Roman" w:cs="Times New Roman"/>
          <w:kern w:val="3"/>
          <w:lang w:eastAsia="zh-CN" w:bidi="hi-IN"/>
        </w:rPr>
        <w:t>г. Орл</w:t>
      </w:r>
      <w:r w:rsidR="00F07158" w:rsidRPr="00FD47AC">
        <w:rPr>
          <w:rFonts w:ascii="Times New Roman" w:eastAsia="Lucida Sans Unicode" w:hAnsi="Times New Roman" w:cs="Times New Roman"/>
          <w:kern w:val="3"/>
          <w:lang w:eastAsia="zh-CN" w:bidi="hi-IN"/>
        </w:rPr>
        <w:t xml:space="preserve">ов                               </w:t>
      </w:r>
      <w:r w:rsidR="00B563F5">
        <w:rPr>
          <w:rFonts w:ascii="Times New Roman" w:eastAsia="Lucida Sans Unicode" w:hAnsi="Times New Roman" w:cs="Times New Roman"/>
          <w:kern w:val="3"/>
          <w:lang w:eastAsia="zh-CN" w:bidi="hi-IN"/>
        </w:rPr>
        <w:t xml:space="preserve">                            </w:t>
      </w:r>
      <w:r w:rsidR="00F07158" w:rsidRPr="00FD47AC">
        <w:rPr>
          <w:rFonts w:ascii="Times New Roman" w:eastAsia="Lucida Sans Unicode" w:hAnsi="Times New Roman" w:cs="Times New Roman"/>
          <w:kern w:val="3"/>
          <w:lang w:eastAsia="zh-CN" w:bidi="hi-IN"/>
        </w:rPr>
        <w:t xml:space="preserve"> </w:t>
      </w:r>
      <w:r w:rsidR="006E2F3B">
        <w:rPr>
          <w:rFonts w:ascii="Times New Roman" w:eastAsia="Lucida Sans Unicode" w:hAnsi="Times New Roman" w:cs="Times New Roman"/>
          <w:kern w:val="3"/>
          <w:lang w:eastAsia="zh-CN" w:bidi="hi-IN"/>
        </w:rPr>
        <w:t xml:space="preserve">                             </w:t>
      </w:r>
      <w:r w:rsidR="00A51E7D">
        <w:rPr>
          <w:rFonts w:ascii="Times New Roman" w:eastAsia="Lucida Sans Unicode" w:hAnsi="Times New Roman" w:cs="Times New Roman"/>
          <w:kern w:val="3"/>
          <w:lang w:eastAsia="zh-CN" w:bidi="hi-IN"/>
        </w:rPr>
        <w:t xml:space="preserve">                              </w:t>
      </w:r>
      <w:r w:rsidR="00F07158" w:rsidRPr="00FD47AC">
        <w:rPr>
          <w:rFonts w:ascii="Times New Roman" w:eastAsia="Lucida Sans Unicode" w:hAnsi="Times New Roman" w:cs="Times New Roman"/>
          <w:kern w:val="3"/>
          <w:lang w:eastAsia="zh-CN" w:bidi="hi-IN"/>
        </w:rPr>
        <w:t xml:space="preserve"> «___»</w:t>
      </w:r>
      <w:r w:rsidR="00504756" w:rsidRPr="00FD47AC">
        <w:rPr>
          <w:rFonts w:ascii="Times New Roman" w:eastAsia="Lucida Sans Unicode" w:hAnsi="Times New Roman" w:cs="Times New Roman"/>
          <w:kern w:val="3"/>
          <w:lang w:eastAsia="zh-CN" w:bidi="hi-IN"/>
        </w:rPr>
        <w:t xml:space="preserve"> </w:t>
      </w:r>
      <w:r w:rsidR="00A51E7D">
        <w:rPr>
          <w:rFonts w:ascii="Times New Roman" w:eastAsia="Lucida Sans Unicode" w:hAnsi="Times New Roman" w:cs="Times New Roman"/>
          <w:kern w:val="3"/>
          <w:lang w:eastAsia="zh-CN" w:bidi="hi-IN"/>
        </w:rPr>
        <w:t>августа</w:t>
      </w:r>
      <w:r w:rsidR="00B336FF">
        <w:rPr>
          <w:rFonts w:ascii="Times New Roman" w:eastAsia="Lucida Sans Unicode" w:hAnsi="Times New Roman" w:cs="Times New Roman"/>
          <w:kern w:val="3"/>
          <w:lang w:eastAsia="zh-CN" w:bidi="hi-IN"/>
        </w:rPr>
        <w:t xml:space="preserve"> 2026</w:t>
      </w:r>
      <w:r w:rsidR="00F07158" w:rsidRPr="00FD47AC">
        <w:rPr>
          <w:rFonts w:ascii="Times New Roman" w:eastAsia="Lucida Sans Unicode" w:hAnsi="Times New Roman" w:cs="Times New Roman"/>
          <w:kern w:val="3"/>
          <w:lang w:eastAsia="zh-CN" w:bidi="hi-IN"/>
        </w:rPr>
        <w:t xml:space="preserve"> г.</w:t>
      </w:r>
    </w:p>
    <w:p w:rsidR="00F07158" w:rsidRPr="00FD47AC"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FD47AC" w:rsidRDefault="00F07158" w:rsidP="008268A0">
      <w:pPr>
        <w:shd w:val="clear" w:color="auto" w:fill="FFFFFF" w:themeFill="background1"/>
        <w:tabs>
          <w:tab w:val="left" w:pos="7380"/>
        </w:tabs>
        <w:suppressAutoHyphens/>
        <w:overflowPunct w:val="0"/>
        <w:autoSpaceDE w:val="0"/>
        <w:autoSpaceDN w:val="0"/>
        <w:spacing w:after="0" w:line="240" w:lineRule="auto"/>
        <w:ind w:right="113" w:firstLine="709"/>
        <w:jc w:val="both"/>
        <w:rPr>
          <w:rFonts w:ascii="Times New Roman" w:eastAsia="Lucida Sans Unicode" w:hAnsi="Times New Roman" w:cs="Times New Roman"/>
          <w:kern w:val="3"/>
          <w:lang w:eastAsia="zh-CN" w:bidi="hi-IN"/>
        </w:rPr>
      </w:pPr>
      <w:r w:rsidRPr="00FD47AC">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FD47AC">
        <w:rPr>
          <w:rFonts w:ascii="Times New Roman" w:eastAsia="Lucida Sans Unicode" w:hAnsi="Times New Roman" w:cs="Times New Roman"/>
          <w:kern w:val="3"/>
          <w:lang w:eastAsia="zh-CN" w:bidi="hi-IN"/>
        </w:rPr>
        <w:t>, именуемое в дальнейшем «Заказчик» в лице директора</w:t>
      </w:r>
      <w:r w:rsidRPr="00FD47AC">
        <w:rPr>
          <w:rFonts w:ascii="Times New Roman" w:eastAsia="Lucida Sans Unicode" w:hAnsi="Times New Roman" w:cs="Times New Roman"/>
          <w:b/>
          <w:bCs/>
          <w:kern w:val="3"/>
          <w:lang w:eastAsia="zh-CN" w:bidi="hi-IN"/>
        </w:rPr>
        <w:t xml:space="preserve"> </w:t>
      </w:r>
      <w:r w:rsidR="00B336FF">
        <w:rPr>
          <w:rFonts w:ascii="Times New Roman" w:eastAsia="Lucida Sans Unicode" w:hAnsi="Times New Roman" w:cs="Times New Roman"/>
          <w:b/>
          <w:bCs/>
          <w:kern w:val="3"/>
          <w:lang w:eastAsia="zh-CN" w:bidi="hi-IN"/>
        </w:rPr>
        <w:t>Хохловой Татьяны Вениаминовны</w:t>
      </w:r>
      <w:r w:rsidR="00B336FF">
        <w:rPr>
          <w:rFonts w:ascii="Times New Roman" w:eastAsia="Lucida Sans Unicode" w:hAnsi="Times New Roman" w:cs="Times New Roman"/>
          <w:kern w:val="3"/>
          <w:lang w:eastAsia="zh-CN" w:bidi="hi-IN"/>
        </w:rPr>
        <w:t>, действующей</w:t>
      </w:r>
      <w:r w:rsidRPr="00FD47AC">
        <w:rPr>
          <w:rFonts w:ascii="Times New Roman" w:eastAsia="Lucida Sans Unicode" w:hAnsi="Times New Roman" w:cs="Times New Roman"/>
          <w:kern w:val="3"/>
          <w:lang w:eastAsia="zh-CN" w:bidi="hi-IN"/>
        </w:rPr>
        <w:t xml:space="preserve"> на основании </w:t>
      </w:r>
      <w:r w:rsidR="00B336FF">
        <w:rPr>
          <w:rFonts w:ascii="Times New Roman" w:eastAsia="Lucida Sans Unicode" w:hAnsi="Times New Roman" w:cs="Times New Roman"/>
          <w:kern w:val="3"/>
          <w:lang w:eastAsia="zh-CN" w:bidi="hi-IN"/>
        </w:rPr>
        <w:t>Устава</w:t>
      </w:r>
      <w:r w:rsidRPr="00FD47AC">
        <w:rPr>
          <w:rFonts w:ascii="Times New Roman" w:eastAsiaTheme="minorEastAsia" w:hAnsi="Times New Roman" w:cs="Times New Roman"/>
          <w:lang w:eastAsia="zh-CN"/>
        </w:rPr>
        <w:t>,</w:t>
      </w:r>
      <w:r w:rsidR="00B336FF">
        <w:rPr>
          <w:rFonts w:ascii="Times New Roman" w:eastAsiaTheme="minorEastAsia" w:hAnsi="Times New Roman" w:cs="Times New Roman"/>
          <w:lang w:eastAsia="zh-CN"/>
        </w:rPr>
        <w:t xml:space="preserve"> и ___________</w:t>
      </w:r>
      <w:r w:rsidRPr="00FD47AC">
        <w:rPr>
          <w:rFonts w:ascii="Times New Roman" w:eastAsiaTheme="minorEastAsia" w:hAnsi="Times New Roman" w:cs="Times New Roman"/>
          <w:lang w:eastAsia="zh-CN"/>
        </w:rPr>
        <w:t xml:space="preserve"> именуемый </w:t>
      </w:r>
      <w:r w:rsidRPr="00FD47AC">
        <w:rPr>
          <w:rFonts w:ascii="Times New Roman" w:eastAsia="Calibri" w:hAnsi="Times New Roman" w:cs="Times New Roman"/>
          <w:lang w:eastAsia="ru-RU"/>
        </w:rPr>
        <w:t xml:space="preserve">в дальнейшем «Поставщик», действующий на основании </w:t>
      </w:r>
      <w:r w:rsidR="006E2F3B">
        <w:rPr>
          <w:rFonts w:ascii="Times New Roman" w:eastAsia="Calibri" w:hAnsi="Times New Roman" w:cs="Times New Roman"/>
          <w:lang w:eastAsia="ru-RU"/>
        </w:rPr>
        <w:t>_____________</w:t>
      </w:r>
      <w:r w:rsidRPr="00FD47AC">
        <w:rPr>
          <w:rFonts w:ascii="Times New Roman" w:eastAsia="Calibri" w:hAnsi="Times New Roman" w:cs="Times New Roman"/>
          <w:lang w:eastAsia="ru-RU"/>
        </w:rPr>
        <w:t xml:space="preserve">, </w:t>
      </w:r>
      <w:r w:rsidRPr="00FD47AC">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Pr="00FD47AC">
        <w:rPr>
          <w:rFonts w:ascii="Times New Roman" w:eastAsiaTheme="minorEastAsia" w:hAnsi="Times New Roman" w:cs="Times New Roman"/>
          <w:lang w:eastAsia="ru-RU"/>
        </w:rPr>
        <w:t xml:space="preserve">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FD47AC">
        <w:rPr>
          <w:rFonts w:ascii="Times New Roman" w:eastAsiaTheme="minorEastAsia" w:hAnsi="Times New Roman" w:cs="Times New Roman"/>
          <w:lang w:eastAsia="zh-CN"/>
        </w:rPr>
        <w:t>заключили настоящий договор о нижеследующем.</w:t>
      </w:r>
    </w:p>
    <w:p w:rsidR="00F07158" w:rsidRPr="00FD47AC" w:rsidRDefault="00F07158" w:rsidP="008268A0">
      <w:pPr>
        <w:shd w:val="clear" w:color="auto" w:fill="FFFFFF" w:themeFill="background1"/>
        <w:tabs>
          <w:tab w:val="left" w:pos="7380"/>
        </w:tabs>
        <w:suppressAutoHyphens/>
        <w:overflowPunct w:val="0"/>
        <w:autoSpaceDE w:val="0"/>
        <w:autoSpaceDN w:val="0"/>
        <w:spacing w:after="0" w:line="240" w:lineRule="auto"/>
        <w:ind w:right="113" w:firstLine="709"/>
        <w:jc w:val="both"/>
        <w:rPr>
          <w:rFonts w:ascii="Times New Roman" w:eastAsia="Lucida Sans Unicode" w:hAnsi="Times New Roman" w:cs="Times New Roman"/>
          <w:kern w:val="3"/>
          <w:lang w:eastAsia="zh-CN" w:bidi="hi-IN"/>
        </w:rPr>
      </w:pPr>
    </w:p>
    <w:bookmarkEnd w:id="0"/>
    <w:p w:rsidR="00F07158" w:rsidRPr="00FD47AC" w:rsidRDefault="00F07158" w:rsidP="008268A0">
      <w:pPr>
        <w:pStyle w:val="a4"/>
        <w:keepNext/>
        <w:keepLines/>
        <w:numPr>
          <w:ilvl w:val="0"/>
          <w:numId w:val="7"/>
        </w:numPr>
        <w:spacing w:after="0" w:line="240" w:lineRule="auto"/>
        <w:ind w:left="0" w:firstLine="709"/>
        <w:jc w:val="center"/>
        <w:outlineLvl w:val="0"/>
        <w:rPr>
          <w:rFonts w:ascii="Times New Roman" w:eastAsia="Times New Roman" w:hAnsi="Times New Roman" w:cs="Times New Roman"/>
          <w:b/>
          <w:bCs/>
          <w:lang w:eastAsia="ru-RU"/>
        </w:rPr>
      </w:pPr>
      <w:r w:rsidRPr="00FD47AC">
        <w:rPr>
          <w:rFonts w:ascii="Times New Roman" w:eastAsia="Times New Roman" w:hAnsi="Times New Roman" w:cs="Times New Roman"/>
          <w:b/>
          <w:bCs/>
          <w:lang w:eastAsia="ru-RU"/>
        </w:rPr>
        <w:t>ПРЕДМЕТ ДОГОВОРА</w:t>
      </w:r>
    </w:p>
    <w:p w:rsidR="00A23AB8" w:rsidRPr="00FD47AC" w:rsidRDefault="00A23AB8" w:rsidP="008268A0">
      <w:pPr>
        <w:pStyle w:val="a4"/>
        <w:spacing w:after="0" w:line="240" w:lineRule="auto"/>
        <w:ind w:left="0" w:firstLine="709"/>
        <w:jc w:val="both"/>
        <w:rPr>
          <w:rFonts w:ascii="Times New Roman" w:hAnsi="Times New Roman"/>
        </w:rPr>
      </w:pPr>
      <w:r w:rsidRPr="00FD47AC">
        <w:rPr>
          <w:rFonts w:ascii="Times New Roman" w:hAnsi="Times New Roman"/>
          <w:lang w:eastAsia="zh-CN"/>
        </w:rPr>
        <w:t xml:space="preserve">1.1. Предметом договора является </w:t>
      </w:r>
      <w:r w:rsidRPr="00FD47AC">
        <w:rPr>
          <w:rFonts w:ascii="Times New Roman" w:hAnsi="Times New Roman"/>
          <w:b/>
          <w:color w:val="000000"/>
          <w:shd w:val="clear" w:color="auto" w:fill="FFFFFF"/>
        </w:rPr>
        <w:t xml:space="preserve">поставка мебели </w:t>
      </w:r>
      <w:r w:rsidRPr="00FD47AC">
        <w:rPr>
          <w:rFonts w:ascii="Times New Roman" w:hAnsi="Times New Roman"/>
          <w:lang w:eastAsia="zh-CN"/>
        </w:rPr>
        <w:t xml:space="preserve">(далее – Товар) для нужд Орловского СУВУ в соответствии со Спецификацией (Приложение № 1 к договору). </w:t>
      </w:r>
    </w:p>
    <w:p w:rsidR="00A23AB8" w:rsidRPr="00FD47AC" w:rsidRDefault="00A23AB8"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lang w:eastAsia="zh-CN"/>
        </w:rPr>
        <w:t>1.2. Место поставки: 612270, Кировская область, г. Орлов, ул. Большевиков, 4, Орловское СУВУ.</w:t>
      </w:r>
    </w:p>
    <w:p w:rsidR="00A23AB8" w:rsidRPr="00FD47AC" w:rsidRDefault="00A23AB8" w:rsidP="008268A0">
      <w:pPr>
        <w:pStyle w:val="a4"/>
        <w:autoSpaceDE w:val="0"/>
        <w:autoSpaceDN w:val="0"/>
        <w:adjustRightInd w:val="0"/>
        <w:spacing w:after="0" w:line="240" w:lineRule="auto"/>
        <w:ind w:left="0" w:firstLine="709"/>
        <w:jc w:val="both"/>
        <w:outlineLvl w:val="2"/>
        <w:rPr>
          <w:rFonts w:ascii="Times New Roman" w:hAnsi="Times New Roman"/>
        </w:rPr>
      </w:pPr>
      <w:r w:rsidRPr="00FD47AC">
        <w:rPr>
          <w:rFonts w:ascii="Times New Roman" w:hAnsi="Times New Roman"/>
        </w:rPr>
        <w:t xml:space="preserve">1.3.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 </w:t>
      </w:r>
    </w:p>
    <w:p w:rsidR="00A23AB8" w:rsidRPr="00FD47AC" w:rsidRDefault="00A23AB8" w:rsidP="008268A0">
      <w:pPr>
        <w:pStyle w:val="a4"/>
        <w:autoSpaceDE w:val="0"/>
        <w:autoSpaceDN w:val="0"/>
        <w:adjustRightInd w:val="0"/>
        <w:spacing w:after="0" w:line="240" w:lineRule="auto"/>
        <w:ind w:left="0" w:firstLine="709"/>
        <w:jc w:val="both"/>
        <w:outlineLvl w:val="2"/>
        <w:rPr>
          <w:rFonts w:ascii="Times New Roman" w:hAnsi="Times New Roman"/>
        </w:rPr>
      </w:pPr>
      <w:r w:rsidRPr="00FD47AC">
        <w:rPr>
          <w:rFonts w:ascii="Times New Roman" w:hAnsi="Times New Roman"/>
        </w:rPr>
        <w:t>1.4.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w:t>
      </w:r>
      <w:r w:rsidR="00B336FF">
        <w:rPr>
          <w:rFonts w:ascii="Times New Roman" w:hAnsi="Times New Roman"/>
        </w:rPr>
        <w:t xml:space="preserve"> или УПД, счет, </w:t>
      </w:r>
      <w:r w:rsidRPr="00FD47AC">
        <w:rPr>
          <w:rFonts w:ascii="Times New Roman" w:hAnsi="Times New Roman"/>
        </w:rPr>
        <w:t>счет-фактура</w:t>
      </w:r>
      <w:r w:rsidR="00B336FF">
        <w:rPr>
          <w:rFonts w:ascii="Times New Roman" w:hAnsi="Times New Roman"/>
        </w:rPr>
        <w:t xml:space="preserve"> при наличии</w:t>
      </w:r>
      <w:r w:rsidRPr="00FD47AC">
        <w:rPr>
          <w:rFonts w:ascii="Times New Roman" w:hAnsi="Times New Roman"/>
        </w:rPr>
        <w:t>).</w:t>
      </w:r>
    </w:p>
    <w:p w:rsidR="00F07158" w:rsidRPr="00FD47AC" w:rsidRDefault="00A23AB8" w:rsidP="008268A0">
      <w:pPr>
        <w:pStyle w:val="a4"/>
        <w:spacing w:after="0" w:line="240" w:lineRule="auto"/>
        <w:ind w:left="0" w:firstLine="709"/>
        <w:jc w:val="both"/>
        <w:rPr>
          <w:rFonts w:ascii="Times New Roman" w:eastAsiaTheme="minorEastAsia" w:hAnsi="Times New Roman" w:cs="Times New Roman"/>
          <w:lang w:eastAsia="ru-RU"/>
        </w:rPr>
      </w:pPr>
      <w:r w:rsidRPr="00FD47AC">
        <w:rPr>
          <w:rFonts w:ascii="Times New Roman" w:hAnsi="Times New Roman"/>
          <w:lang w:eastAsia="zh-CN"/>
        </w:rPr>
        <w:t>1.5. Поставщик осуществляет поставку Товара своими силами.</w:t>
      </w:r>
    </w:p>
    <w:p w:rsidR="00F07158" w:rsidRPr="00FD47AC" w:rsidRDefault="00F07158" w:rsidP="008268A0">
      <w:pPr>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1.</w:t>
      </w:r>
      <w:r w:rsidR="00A23AB8" w:rsidRPr="00FD47AC">
        <w:rPr>
          <w:rFonts w:ascii="Times New Roman" w:eastAsiaTheme="minorEastAsia" w:hAnsi="Times New Roman" w:cs="Times New Roman"/>
          <w:lang w:eastAsia="ru-RU"/>
        </w:rPr>
        <w:t>6</w:t>
      </w:r>
      <w:r w:rsidRPr="00FD47AC">
        <w:rPr>
          <w:rFonts w:ascii="Times New Roman" w:eastAsiaTheme="minorEastAsia" w:hAnsi="Times New Roman" w:cs="Times New Roman"/>
          <w:lang w:eastAsia="ru-RU"/>
        </w:rPr>
        <w:t xml:space="preserve">. ИКЗ: </w:t>
      </w:r>
      <w:r w:rsidR="00B336FF" w:rsidRPr="00CA7034">
        <w:rPr>
          <w:rFonts w:ascii="Times New Roman" w:hAnsi="Times New Roman" w:cs="Times New Roman"/>
        </w:rPr>
        <w:t>261433600082043360100100200000000244</w:t>
      </w:r>
      <w:r w:rsidRPr="00FD47AC">
        <w:rPr>
          <w:rFonts w:ascii="Times New Roman" w:eastAsiaTheme="minorEastAsia" w:hAnsi="Times New Roman" w:cs="Times New Roman"/>
          <w:lang w:eastAsia="ru-RU"/>
        </w:rPr>
        <w:t>.</w:t>
      </w:r>
    </w:p>
    <w:p w:rsidR="00F07158" w:rsidRPr="00FD47AC" w:rsidRDefault="00F07158" w:rsidP="008268A0">
      <w:pPr>
        <w:spacing w:after="0" w:line="240" w:lineRule="auto"/>
        <w:ind w:firstLine="709"/>
        <w:jc w:val="both"/>
        <w:rPr>
          <w:rFonts w:ascii="Times New Roman" w:eastAsiaTheme="minorEastAsia" w:hAnsi="Times New Roman" w:cs="Times New Roman"/>
          <w:lang w:eastAsia="ru-RU"/>
        </w:rPr>
      </w:pPr>
    </w:p>
    <w:p w:rsidR="00F07158" w:rsidRPr="00FD47AC" w:rsidRDefault="00F07158" w:rsidP="008268A0">
      <w:pPr>
        <w:pStyle w:val="a4"/>
        <w:keepNext/>
        <w:keepLines/>
        <w:numPr>
          <w:ilvl w:val="0"/>
          <w:numId w:val="7"/>
        </w:numPr>
        <w:spacing w:after="0" w:line="240" w:lineRule="auto"/>
        <w:ind w:firstLine="709"/>
        <w:jc w:val="center"/>
        <w:outlineLvl w:val="0"/>
        <w:rPr>
          <w:rFonts w:ascii="Times New Roman" w:eastAsia="Times New Roman" w:hAnsi="Times New Roman" w:cs="Times New Roman"/>
          <w:b/>
          <w:bCs/>
          <w:lang w:eastAsia="ru-RU"/>
        </w:rPr>
      </w:pPr>
      <w:bookmarkStart w:id="2" w:name="_ref_311441"/>
      <w:r w:rsidRPr="00FD47AC">
        <w:rPr>
          <w:rFonts w:ascii="Times New Roman" w:eastAsia="Times New Roman" w:hAnsi="Times New Roman" w:cs="Times New Roman"/>
          <w:b/>
          <w:bCs/>
          <w:lang w:eastAsia="ru-RU"/>
        </w:rPr>
        <w:t>ЦЕНА ДОГОВОРА</w:t>
      </w:r>
      <w:r w:rsidR="008268A0" w:rsidRPr="00FD47AC">
        <w:rPr>
          <w:rFonts w:ascii="Times New Roman" w:eastAsia="Times New Roman" w:hAnsi="Times New Roman" w:cs="Times New Roman"/>
          <w:b/>
          <w:bCs/>
          <w:lang w:eastAsia="ru-RU"/>
        </w:rPr>
        <w:t xml:space="preserve"> И ПОРЯДОК РАСЧЕТОВ</w:t>
      </w:r>
    </w:p>
    <w:p w:rsidR="00F07158" w:rsidRPr="00FD47AC" w:rsidRDefault="008268A0" w:rsidP="008268A0">
      <w:pPr>
        <w:pStyle w:val="a4"/>
        <w:shd w:val="clear" w:color="auto" w:fill="FFFFFF" w:themeFill="background1"/>
        <w:tabs>
          <w:tab w:val="left" w:pos="9355"/>
        </w:tabs>
        <w:spacing w:after="0" w:line="240" w:lineRule="auto"/>
        <w:ind w:left="0" w:right="-1" w:firstLine="709"/>
        <w:jc w:val="both"/>
        <w:outlineLvl w:val="1"/>
        <w:rPr>
          <w:rFonts w:ascii="Times New Roman" w:eastAsia="Times New Roman" w:hAnsi="Times New Roman" w:cs="Times New Roman"/>
          <w:bCs/>
          <w:lang w:eastAsia="ru-RU"/>
        </w:rPr>
      </w:pPr>
      <w:r w:rsidRPr="00FD47AC">
        <w:rPr>
          <w:rFonts w:ascii="Times New Roman" w:eastAsia="Times New Roman" w:hAnsi="Times New Roman" w:cs="Times New Roman"/>
          <w:bCs/>
          <w:lang w:eastAsia="ru-RU"/>
        </w:rPr>
        <w:t>2.1.</w:t>
      </w:r>
      <w:r w:rsidR="00F07158" w:rsidRPr="00FD47AC">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6E2F3B">
        <w:rPr>
          <w:rFonts w:ascii="Times New Roman" w:eastAsia="Times New Roman" w:hAnsi="Times New Roman" w:cs="Times New Roman"/>
          <w:b/>
          <w:bCs/>
          <w:lang w:eastAsia="ru-RU"/>
        </w:rPr>
        <w:t>________</w:t>
      </w:r>
      <w:r w:rsidR="00F07158" w:rsidRPr="00FD47AC">
        <w:rPr>
          <w:rFonts w:ascii="Times New Roman" w:eastAsia="Times New Roman" w:hAnsi="Times New Roman" w:cs="Times New Roman"/>
          <w:b/>
          <w:bCs/>
          <w:lang w:eastAsia="ru-RU"/>
        </w:rPr>
        <w:t xml:space="preserve"> (</w:t>
      </w:r>
      <w:r w:rsidR="006E2F3B">
        <w:rPr>
          <w:rFonts w:ascii="Times New Roman" w:eastAsia="Times New Roman" w:hAnsi="Times New Roman" w:cs="Times New Roman"/>
          <w:b/>
          <w:bCs/>
          <w:lang w:eastAsia="ru-RU"/>
        </w:rPr>
        <w:t>________</w:t>
      </w:r>
      <w:r w:rsidR="00F07158" w:rsidRPr="00FD47AC">
        <w:rPr>
          <w:rFonts w:ascii="Times New Roman" w:eastAsia="Times New Roman" w:hAnsi="Times New Roman" w:cs="Times New Roman"/>
          <w:b/>
          <w:bCs/>
          <w:lang w:eastAsia="ru-RU"/>
        </w:rPr>
        <w:t xml:space="preserve">) рублей </w:t>
      </w:r>
      <w:r w:rsidR="003158DC">
        <w:rPr>
          <w:rFonts w:ascii="Times New Roman" w:eastAsia="Times New Roman" w:hAnsi="Times New Roman" w:cs="Times New Roman"/>
          <w:b/>
          <w:bCs/>
          <w:lang w:eastAsia="ru-RU"/>
        </w:rPr>
        <w:t>__</w:t>
      </w:r>
      <w:r w:rsidR="00F07158" w:rsidRPr="00FD47AC">
        <w:rPr>
          <w:rFonts w:ascii="Times New Roman" w:eastAsia="Times New Roman" w:hAnsi="Times New Roman" w:cs="Times New Roman"/>
          <w:b/>
          <w:bCs/>
          <w:lang w:eastAsia="ru-RU"/>
        </w:rPr>
        <w:t xml:space="preserve"> копеек, </w:t>
      </w:r>
      <w:r w:rsidR="006E2F3B">
        <w:rPr>
          <w:rFonts w:ascii="Times New Roman" w:eastAsia="Times New Roman" w:hAnsi="Times New Roman" w:cs="Times New Roman"/>
          <w:b/>
          <w:bCs/>
          <w:lang w:eastAsia="ru-RU"/>
        </w:rPr>
        <w:t xml:space="preserve">в т.ч. НДС__%/ </w:t>
      </w:r>
      <w:r w:rsidR="00F61A75" w:rsidRPr="00FD47AC">
        <w:rPr>
          <w:rFonts w:ascii="Times New Roman" w:eastAsia="Times New Roman" w:hAnsi="Times New Roman" w:cs="Times New Roman"/>
          <w:b/>
          <w:bCs/>
          <w:lang w:eastAsia="ru-RU"/>
        </w:rPr>
        <w:t>НДС не облагается</w:t>
      </w:r>
      <w:r w:rsidR="00F07158" w:rsidRPr="00FD47AC">
        <w:rPr>
          <w:rFonts w:ascii="Times New Roman" w:eastAsia="Times New Roman" w:hAnsi="Times New Roman" w:cs="Times New Roman"/>
          <w:bCs/>
          <w:lang w:eastAsia="ru-RU"/>
        </w:rPr>
        <w:t>.</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lang w:eastAsia="zh-CN"/>
        </w:rPr>
        <w:t>Цена договора является твердой и определяется на весь срок исполнения настоящего договора.</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lang w:eastAsia="zh-CN"/>
        </w:rPr>
        <w:t>Изменение цены допускается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shd w:val="clear" w:color="auto" w:fill="FFFFFF"/>
        </w:rPr>
        <w:t xml:space="preserve">2.2. Цена Договора включает в себя стоимость Товара, расходы на упаковку, маркировку, хранение, перевозку, поставку до места доставки Товара, стоимость погрузочно-разгрузочных работ, стоимость услуг по сборке и установке товара, расходы на страхование, гарантийное обслуживание, уплату таможенных пошлин и сборов, а также всех налогов и иных обязательных платежей, подлежащих уплате Поставщиком в соответствии с законодательством Российской Федерации в связи с исполнением Договора </w:t>
      </w:r>
      <w:r w:rsidRPr="00FD47AC">
        <w:rPr>
          <w:rFonts w:ascii="Times New Roman" w:hAnsi="Times New Roman"/>
          <w:lang w:eastAsia="zh-CN"/>
        </w:rPr>
        <w:t>и определяется Спецификацией (Приложение № 1 к договору).</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lang w:eastAsia="zh-CN"/>
        </w:rPr>
        <w:t>2.3. Оплата за поставленный Товар осуществляется в безналичном порядке путем перечисления денежных средств на расчетный счет Поставщика в следующем порядке:</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lang w:eastAsia="zh-CN"/>
        </w:rPr>
        <w:t>100% цены настоящего договора Заказчик перечисляет Поставщику в течение 10 (десяти) рабочих дней после поставки Товара, на основании подписанной сторонами товарной накладной.</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eastAsia="Times New Roman" w:hAnsi="Times New Roman" w:cs="Times New Roman"/>
          <w:lang w:eastAsia="ru-RU"/>
        </w:rPr>
        <w:t>2</w:t>
      </w:r>
      <w:r w:rsidR="00374FC0" w:rsidRPr="00FD47AC">
        <w:rPr>
          <w:rFonts w:ascii="Times New Roman" w:eastAsia="Times New Roman" w:hAnsi="Times New Roman" w:cs="Times New Roman"/>
          <w:lang w:eastAsia="ru-RU"/>
        </w:rPr>
        <w:t>.4</w:t>
      </w:r>
      <w:r w:rsidRPr="00FD47AC">
        <w:rPr>
          <w:rFonts w:ascii="Times New Roman" w:eastAsia="Times New Roman" w:hAnsi="Times New Roman" w:cs="Times New Roman"/>
          <w:lang w:eastAsia="ru-RU"/>
        </w:rPr>
        <w:t>. Аванс по настоящему договору не предусмотрен.</w:t>
      </w:r>
    </w:p>
    <w:p w:rsidR="008268A0" w:rsidRPr="00FD47AC" w:rsidRDefault="008268A0" w:rsidP="008268A0">
      <w:pPr>
        <w:pStyle w:val="a4"/>
        <w:spacing w:after="0" w:line="240" w:lineRule="auto"/>
        <w:ind w:left="0" w:firstLine="709"/>
        <w:jc w:val="both"/>
        <w:rPr>
          <w:rFonts w:ascii="Times New Roman" w:hAnsi="Times New Roman"/>
          <w:lang w:eastAsia="zh-CN"/>
        </w:rPr>
      </w:pPr>
      <w:r w:rsidRPr="00FD47AC">
        <w:rPr>
          <w:rFonts w:ascii="Times New Roman" w:hAnsi="Times New Roman"/>
          <w:lang w:eastAsia="zh-CN"/>
        </w:rPr>
        <w:t>2.</w:t>
      </w:r>
      <w:r w:rsidR="00374FC0" w:rsidRPr="00FD47AC">
        <w:rPr>
          <w:rFonts w:ascii="Times New Roman" w:hAnsi="Times New Roman"/>
          <w:lang w:eastAsia="zh-CN"/>
        </w:rPr>
        <w:t>5</w:t>
      </w:r>
      <w:r w:rsidRPr="00FD47AC">
        <w:rPr>
          <w:rFonts w:ascii="Times New Roman" w:hAnsi="Times New Roman"/>
          <w:lang w:eastAsia="zh-CN"/>
        </w:rPr>
        <w:t xml:space="preserve">. Днем исполнения обязательств Заказчика перед Поставщиком по оплате Товара считается день списания денежных средств со счета Заказчика. </w:t>
      </w:r>
    </w:p>
    <w:p w:rsidR="008268A0" w:rsidRPr="00FD47AC" w:rsidRDefault="008268A0" w:rsidP="008268A0">
      <w:pPr>
        <w:pStyle w:val="a4"/>
        <w:spacing w:after="0" w:line="240" w:lineRule="auto"/>
        <w:ind w:left="0" w:firstLine="709"/>
        <w:jc w:val="both"/>
        <w:rPr>
          <w:rFonts w:ascii="Times New Roman" w:eastAsia="Times New Roman" w:hAnsi="Times New Roman"/>
        </w:rPr>
      </w:pPr>
      <w:r w:rsidRPr="00FD47AC">
        <w:rPr>
          <w:rFonts w:ascii="Times New Roman" w:eastAsia="Times New Roman" w:hAnsi="Times New Roman"/>
        </w:rPr>
        <w:t>2.</w:t>
      </w:r>
      <w:r w:rsidR="00374FC0" w:rsidRPr="00FD47AC">
        <w:rPr>
          <w:rFonts w:ascii="Times New Roman" w:eastAsia="Times New Roman" w:hAnsi="Times New Roman"/>
        </w:rPr>
        <w:t>6</w:t>
      </w:r>
      <w:r w:rsidRPr="00FD47AC">
        <w:rPr>
          <w:rFonts w:ascii="Times New Roman" w:eastAsia="Times New Roman" w:hAnsi="Times New Roman"/>
        </w:rPr>
        <w:t>. Источник финансирования Договора – средства федерального бюджета, субсидии на выполнение государственного задания.</w:t>
      </w:r>
    </w:p>
    <w:p w:rsidR="00F07158" w:rsidRPr="00FD47AC" w:rsidRDefault="008268A0" w:rsidP="008268A0">
      <w:pPr>
        <w:pStyle w:val="a4"/>
        <w:spacing w:after="0" w:line="240" w:lineRule="auto"/>
        <w:ind w:left="0" w:firstLine="709"/>
        <w:jc w:val="both"/>
        <w:rPr>
          <w:rFonts w:ascii="Times New Roman" w:eastAsiaTheme="minorEastAsia" w:hAnsi="Times New Roman" w:cs="Times New Roman"/>
          <w:lang w:eastAsia="ru-RU"/>
        </w:rPr>
      </w:pPr>
      <w:r w:rsidRPr="00FD47AC">
        <w:rPr>
          <w:rFonts w:ascii="Times New Roman" w:eastAsia="Times New Roman" w:hAnsi="Times New Roman"/>
        </w:rPr>
        <w:t>2.</w:t>
      </w:r>
      <w:r w:rsidR="00374FC0" w:rsidRPr="00FD47AC">
        <w:rPr>
          <w:rFonts w:ascii="Times New Roman" w:eastAsia="Times New Roman" w:hAnsi="Times New Roman"/>
        </w:rPr>
        <w:t>7</w:t>
      </w:r>
      <w:r w:rsidRPr="00FD47AC">
        <w:rPr>
          <w:rFonts w:ascii="Times New Roman" w:eastAsia="Times New Roman" w:hAnsi="Times New Roman"/>
        </w:rPr>
        <w:t>. Валютой для установления цены Договора и расчетов с Продавцом является рубль Российской Федерации.</w:t>
      </w:r>
    </w:p>
    <w:p w:rsidR="008268A0" w:rsidRPr="00FD47AC" w:rsidRDefault="008268A0" w:rsidP="008268A0">
      <w:pPr>
        <w:pStyle w:val="a4"/>
        <w:spacing w:after="0" w:line="240" w:lineRule="auto"/>
        <w:ind w:left="0" w:firstLine="709"/>
        <w:jc w:val="both"/>
        <w:rPr>
          <w:rFonts w:ascii="Times New Roman" w:eastAsiaTheme="minorEastAsia" w:hAnsi="Times New Roman" w:cs="Times New Roman"/>
          <w:lang w:eastAsia="ru-RU"/>
        </w:rPr>
      </w:pPr>
      <w:r w:rsidRPr="00FD47AC">
        <w:rPr>
          <w:rFonts w:ascii="Times New Roman" w:eastAsia="Times New Roman" w:hAnsi="Times New Roman" w:cs="Times New Roman"/>
          <w:color w:val="000000"/>
          <w:lang w:eastAsia="ru-RU"/>
        </w:rPr>
        <w:t>2.</w:t>
      </w:r>
      <w:r w:rsidR="00374FC0" w:rsidRPr="00FD47AC">
        <w:rPr>
          <w:rFonts w:ascii="Times New Roman" w:eastAsia="Times New Roman" w:hAnsi="Times New Roman" w:cs="Times New Roman"/>
          <w:color w:val="000000"/>
          <w:lang w:eastAsia="ru-RU"/>
        </w:rPr>
        <w:t>8</w:t>
      </w:r>
      <w:r w:rsidRPr="00FD47AC">
        <w:rPr>
          <w:rFonts w:ascii="Times New Roman" w:eastAsia="Times New Roman" w:hAnsi="Times New Roman" w:cs="Times New Roman"/>
          <w:color w:val="000000"/>
          <w:lang w:eastAsia="ru-RU"/>
        </w:rPr>
        <w:t xml:space="preserve">. Покупатель вправе осуществлять удержание суммы неисполненных Поставщиком требований об уплате неустоек (штрафов, пеней), предъявленных Покупателем в соответствии с </w:t>
      </w:r>
      <w:r w:rsidRPr="00FD47AC">
        <w:rPr>
          <w:rFonts w:ascii="Times New Roman" w:eastAsia="Times New Roman" w:hAnsi="Times New Roman" w:cs="Times New Roman"/>
          <w:shd w:val="clear" w:color="auto" w:fill="FFFFFF" w:themeFill="background1"/>
          <w:lang w:eastAsia="ru-RU"/>
        </w:rPr>
        <w:lastRenderedPageBreak/>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07158" w:rsidRPr="00FD47AC" w:rsidRDefault="00F07158" w:rsidP="00F07158">
      <w:pPr>
        <w:widowControl w:val="0"/>
        <w:tabs>
          <w:tab w:val="left" w:pos="0"/>
          <w:tab w:val="left" w:pos="1134"/>
        </w:tabs>
        <w:spacing w:after="0" w:line="240" w:lineRule="auto"/>
        <w:rPr>
          <w:rFonts w:ascii="Times New Roman" w:eastAsiaTheme="minorEastAsia" w:hAnsi="Times New Roman" w:cs="Times New Roman"/>
          <w:lang w:eastAsia="ru-RU"/>
        </w:rPr>
      </w:pPr>
    </w:p>
    <w:bookmarkEnd w:id="2"/>
    <w:p w:rsidR="00F07158" w:rsidRPr="00FD47AC" w:rsidRDefault="00F07158" w:rsidP="00F07158">
      <w:pPr>
        <w:pStyle w:val="a4"/>
        <w:numPr>
          <w:ilvl w:val="0"/>
          <w:numId w:val="8"/>
        </w:numPr>
        <w:autoSpaceDE w:val="0"/>
        <w:adjustRightInd w:val="0"/>
        <w:spacing w:after="0" w:line="240" w:lineRule="auto"/>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 xml:space="preserve">СРОКИ, УСЛОВИЯ ПОСТАВКИ </w:t>
      </w:r>
      <w:r w:rsidR="00B563F5">
        <w:rPr>
          <w:rFonts w:ascii="Times New Roman" w:eastAsiaTheme="minorEastAsia" w:hAnsi="Times New Roman" w:cs="Times New Roman"/>
          <w:b/>
          <w:lang w:eastAsia="ru-RU"/>
        </w:rPr>
        <w:t xml:space="preserve">И ПРИЕМКИ </w:t>
      </w:r>
      <w:r w:rsidRPr="00FD47AC">
        <w:rPr>
          <w:rFonts w:ascii="Times New Roman" w:eastAsiaTheme="minorEastAsia" w:hAnsi="Times New Roman" w:cs="Times New Roman"/>
          <w:b/>
          <w:lang w:eastAsia="ru-RU"/>
        </w:rPr>
        <w:t>ТОВАРА</w:t>
      </w:r>
    </w:p>
    <w:p w:rsidR="00A265EB" w:rsidRPr="00FD47AC" w:rsidRDefault="00A265EB" w:rsidP="00A265EB">
      <w:pPr>
        <w:pStyle w:val="a7"/>
        <w:tabs>
          <w:tab w:val="left" w:pos="2758"/>
        </w:tabs>
        <w:ind w:left="0" w:firstLine="709"/>
        <w:jc w:val="both"/>
        <w:rPr>
          <w:sz w:val="22"/>
          <w:szCs w:val="22"/>
          <w:lang w:eastAsia="ru-RU"/>
        </w:rPr>
      </w:pPr>
      <w:r w:rsidRPr="00FD47AC">
        <w:rPr>
          <w:sz w:val="22"/>
          <w:szCs w:val="22"/>
        </w:rPr>
        <w:t>3.1. Поставка</w:t>
      </w:r>
      <w:r w:rsidRPr="00FD47AC">
        <w:rPr>
          <w:sz w:val="22"/>
          <w:szCs w:val="22"/>
          <w:lang w:val="ru-RU"/>
        </w:rPr>
        <w:t xml:space="preserve">, </w:t>
      </w:r>
      <w:r w:rsidRPr="00FD47AC">
        <w:rPr>
          <w:sz w:val="22"/>
          <w:szCs w:val="22"/>
        </w:rPr>
        <w:t>разгрузка</w:t>
      </w:r>
      <w:r w:rsidRPr="00FD47AC">
        <w:rPr>
          <w:sz w:val="22"/>
          <w:szCs w:val="22"/>
          <w:lang w:val="ru-RU"/>
        </w:rPr>
        <w:t xml:space="preserve">, сборка и установка </w:t>
      </w:r>
      <w:r w:rsidRPr="00FD47AC">
        <w:rPr>
          <w:sz w:val="22"/>
          <w:szCs w:val="22"/>
        </w:rPr>
        <w:t xml:space="preserve">товара производится за счет Поставщика по адресу: 612270, Кировская обл., г. Орлов, ул. Большевиков, </w:t>
      </w:r>
      <w:r w:rsidRPr="00FD47AC">
        <w:rPr>
          <w:sz w:val="22"/>
          <w:szCs w:val="22"/>
          <w:lang w:val="ru-RU"/>
        </w:rPr>
        <w:t>д.</w:t>
      </w:r>
      <w:r w:rsidRPr="00FD47AC">
        <w:rPr>
          <w:sz w:val="22"/>
          <w:szCs w:val="22"/>
        </w:rPr>
        <w:t xml:space="preserve"> 4.</w:t>
      </w:r>
    </w:p>
    <w:p w:rsidR="00A265EB" w:rsidRPr="00FD47AC" w:rsidRDefault="00A265EB" w:rsidP="00A265EB">
      <w:pPr>
        <w:tabs>
          <w:tab w:val="left" w:pos="2758"/>
        </w:tabs>
        <w:spacing w:after="0" w:line="240" w:lineRule="auto"/>
        <w:ind w:firstLine="709"/>
        <w:contextualSpacing/>
        <w:jc w:val="both"/>
        <w:rPr>
          <w:rFonts w:ascii="Times New Roman" w:hAnsi="Times New Roman"/>
        </w:rPr>
      </w:pPr>
      <w:r w:rsidRPr="00FD47AC">
        <w:rPr>
          <w:rFonts w:ascii="Times New Roman" w:hAnsi="Times New Roman"/>
        </w:rPr>
        <w:t xml:space="preserve">3.2. Настоящим договором предусмотрена поставка </w:t>
      </w:r>
      <w:r w:rsidRPr="00FD47AC">
        <w:rPr>
          <w:rFonts w:ascii="Times New Roman" w:hAnsi="Times New Roman"/>
          <w:b/>
        </w:rPr>
        <w:t xml:space="preserve">в срок </w:t>
      </w:r>
      <w:r w:rsidR="00034372">
        <w:rPr>
          <w:rFonts w:ascii="Times New Roman" w:hAnsi="Times New Roman"/>
          <w:b/>
        </w:rPr>
        <w:t>по</w:t>
      </w:r>
      <w:r w:rsidR="00A51E7D">
        <w:rPr>
          <w:rFonts w:ascii="Times New Roman" w:hAnsi="Times New Roman"/>
          <w:b/>
        </w:rPr>
        <w:t xml:space="preserve"> 4</w:t>
      </w:r>
      <w:r w:rsidRPr="00FD47AC">
        <w:rPr>
          <w:rFonts w:ascii="Times New Roman" w:hAnsi="Times New Roman"/>
          <w:b/>
        </w:rPr>
        <w:t xml:space="preserve"> </w:t>
      </w:r>
      <w:r w:rsidR="00A51E7D">
        <w:rPr>
          <w:rFonts w:ascii="Times New Roman" w:hAnsi="Times New Roman"/>
          <w:b/>
        </w:rPr>
        <w:t>сентября</w:t>
      </w:r>
      <w:r w:rsidR="00B563F5">
        <w:rPr>
          <w:rFonts w:ascii="Times New Roman" w:hAnsi="Times New Roman"/>
          <w:b/>
        </w:rPr>
        <w:t xml:space="preserve"> 2026</w:t>
      </w:r>
      <w:r w:rsidRPr="00FD47AC">
        <w:rPr>
          <w:rFonts w:ascii="Times New Roman" w:hAnsi="Times New Roman"/>
          <w:b/>
        </w:rPr>
        <w:t xml:space="preserve"> года (включительно)</w:t>
      </w:r>
      <w:r w:rsidR="00034372">
        <w:rPr>
          <w:rFonts w:ascii="Times New Roman" w:hAnsi="Times New Roman"/>
          <w:b/>
        </w:rPr>
        <w:t xml:space="preserve"> </w:t>
      </w:r>
      <w:r w:rsidRPr="00FD47AC">
        <w:rPr>
          <w:rFonts w:ascii="Times New Roman" w:hAnsi="Times New Roman"/>
        </w:rPr>
        <w:t>в согласованные с Заказчиком дату и время.</w:t>
      </w:r>
    </w:p>
    <w:p w:rsidR="00A265EB" w:rsidRPr="00B105DE" w:rsidRDefault="00A265EB" w:rsidP="00A265EB">
      <w:pPr>
        <w:tabs>
          <w:tab w:val="left" w:pos="2758"/>
        </w:tabs>
        <w:spacing w:after="0" w:line="240" w:lineRule="auto"/>
        <w:ind w:firstLine="709"/>
        <w:contextualSpacing/>
        <w:jc w:val="both"/>
        <w:rPr>
          <w:rFonts w:ascii="Times New Roman" w:hAnsi="Times New Roman" w:cs="Times New Roman"/>
        </w:rPr>
      </w:pPr>
      <w:r w:rsidRPr="00FD47AC">
        <w:rPr>
          <w:rFonts w:ascii="Times New Roman" w:hAnsi="Times New Roman"/>
          <w:bCs/>
        </w:rPr>
        <w:t xml:space="preserve">Доставка, </w:t>
      </w:r>
      <w:r w:rsidRPr="00B105DE">
        <w:rPr>
          <w:rFonts w:ascii="Times New Roman" w:hAnsi="Times New Roman" w:cs="Times New Roman"/>
          <w:bCs/>
        </w:rPr>
        <w:t xml:space="preserve">проведение разгрузочных работ осуществляется силами и транспортом Поставщика до местонахождения Заказчика. </w:t>
      </w:r>
      <w:r w:rsidRPr="00B105DE">
        <w:rPr>
          <w:rFonts w:ascii="Times New Roman" w:hAnsi="Times New Roman" w:cs="Times New Roman"/>
        </w:rPr>
        <w:t>Поставка товара осуществляется в рабочие дни с 8-00 до 12-00 и с 13-00 до 16-00 в согласованные с Заказчиком дату и время,  кроме субботы, воскресенья и официальных праздничных дней. Сборка и установка товара осуществляется Поставщиком в</w:t>
      </w:r>
      <w:r w:rsidR="00FD47AC" w:rsidRPr="00B105DE">
        <w:rPr>
          <w:rFonts w:ascii="Times New Roman" w:hAnsi="Times New Roman" w:cs="Times New Roman"/>
        </w:rPr>
        <w:t xml:space="preserve"> течение 2 (двух) рабочих дней с даты поставки</w:t>
      </w:r>
      <w:r w:rsidRPr="00B105DE">
        <w:rPr>
          <w:rFonts w:ascii="Times New Roman" w:hAnsi="Times New Roman" w:cs="Times New Roman"/>
        </w:rPr>
        <w:t>.</w:t>
      </w:r>
    </w:p>
    <w:p w:rsidR="00A265EB" w:rsidRPr="00B105DE" w:rsidRDefault="00A265EB" w:rsidP="00A265EB">
      <w:pPr>
        <w:spacing w:after="0" w:line="240" w:lineRule="auto"/>
        <w:ind w:firstLine="709"/>
        <w:jc w:val="both"/>
        <w:rPr>
          <w:rFonts w:ascii="Times New Roman" w:hAnsi="Times New Roman" w:cs="Times New Roman"/>
        </w:rPr>
      </w:pPr>
      <w:r w:rsidRPr="00B105DE">
        <w:rPr>
          <w:rFonts w:ascii="Times New Roman" w:hAnsi="Times New Roman" w:cs="Times New Roman"/>
        </w:rPr>
        <w:t>3.3. Количество поставленного Поставщиком товара определяется товарными накладными или УПД в соответствии со Спецификацией (Приложение №1).</w:t>
      </w:r>
    </w:p>
    <w:p w:rsidR="00171A26" w:rsidRPr="00B105DE" w:rsidRDefault="00A265EB" w:rsidP="00171A26">
      <w:pPr>
        <w:spacing w:after="0" w:line="240" w:lineRule="auto"/>
        <w:ind w:firstLine="709"/>
        <w:jc w:val="both"/>
        <w:rPr>
          <w:rFonts w:ascii="Times New Roman" w:hAnsi="Times New Roman" w:cs="Times New Roman"/>
        </w:rPr>
      </w:pPr>
      <w:r w:rsidRPr="00B105DE">
        <w:rPr>
          <w:rFonts w:ascii="Times New Roman" w:hAnsi="Times New Roman" w:cs="Times New Roman"/>
        </w:rPr>
        <w:t>3.4. При приемке товара Поставщик передает Заказчику товарную накладную или УПД (не менее двух экземпляров), счет-фактуру, счет, заверенные копии сертификата соответствия на материалы из которых будет изготовлен Товар с подтвержден</w:t>
      </w:r>
      <w:bookmarkStart w:id="3" w:name="_ref_1294609"/>
      <w:r w:rsidR="00171A26" w:rsidRPr="00B105DE">
        <w:rPr>
          <w:rFonts w:ascii="Times New Roman" w:hAnsi="Times New Roman" w:cs="Times New Roman"/>
        </w:rPr>
        <w:t>ием страны происхождения товара.</w:t>
      </w:r>
    </w:p>
    <w:p w:rsidR="00EB767C" w:rsidRPr="00B105DE" w:rsidRDefault="00171A26" w:rsidP="00171A26">
      <w:pPr>
        <w:spacing w:after="0" w:line="240" w:lineRule="auto"/>
        <w:ind w:firstLine="709"/>
        <w:jc w:val="both"/>
        <w:rPr>
          <w:rFonts w:ascii="Times New Roman" w:hAnsi="Times New Roman" w:cs="Times New Roman"/>
        </w:rPr>
      </w:pPr>
      <w:r w:rsidRPr="00B105DE">
        <w:rPr>
          <w:rFonts w:ascii="Times New Roman" w:hAnsi="Times New Roman" w:cs="Times New Roman"/>
        </w:rPr>
        <w:t xml:space="preserve">3.5. </w:t>
      </w:r>
      <w:r w:rsidRPr="00B105DE">
        <w:rPr>
          <w:rFonts w:ascii="Times New Roman" w:hAnsi="Times New Roman" w:cs="Times New Roman"/>
          <w:color w:val="000000"/>
        </w:rPr>
        <w:t>Приемка поставленного товара осуществляется приемочной комиссией Заказчика</w:t>
      </w:r>
      <w:r w:rsidR="00EB767C" w:rsidRPr="00B105DE">
        <w:rPr>
          <w:rFonts w:ascii="Times New Roman" w:hAnsi="Times New Roman" w:cs="Times New Roman"/>
          <w:color w:val="000000"/>
        </w:rPr>
        <w:t>, которая состоит не менее чем из пяти человек.</w:t>
      </w:r>
      <w:bookmarkEnd w:id="3"/>
    </w:p>
    <w:p w:rsidR="00EB767C" w:rsidRPr="00B105DE" w:rsidRDefault="00A265EB" w:rsidP="00EB767C">
      <w:pPr>
        <w:tabs>
          <w:tab w:val="left" w:pos="720"/>
        </w:tabs>
        <w:autoSpaceDE w:val="0"/>
        <w:autoSpaceDN w:val="0"/>
        <w:adjustRightInd w:val="0"/>
        <w:spacing w:after="0" w:line="240" w:lineRule="auto"/>
        <w:ind w:firstLine="709"/>
        <w:jc w:val="both"/>
        <w:rPr>
          <w:rFonts w:ascii="Times New Roman" w:hAnsi="Times New Roman" w:cs="Times New Roman"/>
        </w:rPr>
      </w:pPr>
      <w:r w:rsidRPr="00B105DE">
        <w:rPr>
          <w:rFonts w:ascii="Times New Roman" w:hAnsi="Times New Roman" w:cs="Times New Roman"/>
        </w:rPr>
        <w:t>3</w:t>
      </w:r>
      <w:r w:rsidR="00171A26" w:rsidRPr="00B105DE">
        <w:rPr>
          <w:rFonts w:ascii="Times New Roman" w:hAnsi="Times New Roman" w:cs="Times New Roman"/>
        </w:rPr>
        <w:t>.6</w:t>
      </w:r>
      <w:r w:rsidR="00EB767C" w:rsidRPr="00B105DE">
        <w:rPr>
          <w:rFonts w:ascii="Times New Roman" w:hAnsi="Times New Roman" w:cs="Times New Roman"/>
        </w:rPr>
        <w:t xml:space="preserve">. </w:t>
      </w:r>
      <w:r w:rsidR="00EB767C" w:rsidRPr="00B105DE">
        <w:rPr>
          <w:rFonts w:ascii="Times New Roman" w:hAnsi="Times New Roman" w:cs="Times New Roman"/>
          <w:color w:val="000000"/>
        </w:rPr>
        <w:t>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p>
    <w:p w:rsidR="00A265EB" w:rsidRPr="00B105DE" w:rsidRDefault="00171A26" w:rsidP="00A265EB">
      <w:pPr>
        <w:spacing w:after="0" w:line="240" w:lineRule="auto"/>
        <w:ind w:firstLine="709"/>
        <w:jc w:val="both"/>
        <w:rPr>
          <w:rFonts w:ascii="Times New Roman" w:hAnsi="Times New Roman" w:cs="Times New Roman"/>
        </w:rPr>
      </w:pPr>
      <w:r w:rsidRPr="00B105DE">
        <w:rPr>
          <w:rFonts w:ascii="Times New Roman" w:hAnsi="Times New Roman" w:cs="Times New Roman"/>
        </w:rPr>
        <w:t>3.7</w:t>
      </w:r>
      <w:r w:rsidR="00A265EB" w:rsidRPr="00B105DE">
        <w:rPr>
          <w:rFonts w:ascii="Times New Roman" w:hAnsi="Times New Roman" w:cs="Times New Roman"/>
        </w:rPr>
        <w:t xml:space="preserve">. Обязательства Поставщика по Договору будут считаться выполненными в полном объеме с момента подписания товарной накладной. </w:t>
      </w:r>
    </w:p>
    <w:p w:rsidR="00171A26" w:rsidRPr="00B105DE" w:rsidRDefault="00171A26" w:rsidP="00171A26">
      <w:pPr>
        <w:spacing w:after="0" w:line="240" w:lineRule="auto"/>
        <w:ind w:firstLine="709"/>
        <w:jc w:val="both"/>
        <w:rPr>
          <w:rFonts w:ascii="Times New Roman" w:hAnsi="Times New Roman" w:cs="Times New Roman"/>
        </w:rPr>
      </w:pPr>
      <w:r w:rsidRPr="00B105DE">
        <w:rPr>
          <w:rFonts w:ascii="Times New Roman" w:hAnsi="Times New Roman" w:cs="Times New Roman"/>
        </w:rPr>
        <w:t>3.8</w:t>
      </w:r>
      <w:r w:rsidR="00A265EB" w:rsidRPr="00B105DE">
        <w:rPr>
          <w:rFonts w:ascii="Times New Roman" w:hAnsi="Times New Roman" w:cs="Times New Roman"/>
        </w:rPr>
        <w:t>. Риск случайной порчи или гибели товара возлагается на Поставщика до момента передачи товара Заказчику по адресу поставки.</w:t>
      </w:r>
    </w:p>
    <w:p w:rsidR="00A265EB" w:rsidRPr="00B105DE" w:rsidRDefault="00171A26" w:rsidP="00171A26">
      <w:pPr>
        <w:spacing w:after="0" w:line="240" w:lineRule="auto"/>
        <w:ind w:firstLine="709"/>
        <w:jc w:val="both"/>
        <w:rPr>
          <w:rFonts w:ascii="Times New Roman" w:hAnsi="Times New Roman" w:cs="Times New Roman"/>
        </w:rPr>
      </w:pPr>
      <w:r w:rsidRPr="00B105DE">
        <w:rPr>
          <w:rFonts w:ascii="Times New Roman" w:hAnsi="Times New Roman" w:cs="Times New Roman"/>
        </w:rPr>
        <w:t xml:space="preserve">3.9. </w:t>
      </w:r>
      <w:r w:rsidR="00A265EB" w:rsidRPr="00B105DE">
        <w:rPr>
          <w:rFonts w:ascii="Times New Roman" w:hAnsi="Times New Roman" w:cs="Times New Roman"/>
          <w:color w:val="000000"/>
        </w:rPr>
        <w:t>Приемка товара проводится заказчиком в следующем порядке:</w:t>
      </w:r>
    </w:p>
    <w:p w:rsidR="00A265EB" w:rsidRPr="00B105DE" w:rsidRDefault="00A265EB" w:rsidP="00A265EB">
      <w:pPr>
        <w:spacing w:after="0" w:line="240" w:lineRule="auto"/>
        <w:ind w:firstLine="709"/>
        <w:jc w:val="both"/>
        <w:rPr>
          <w:rFonts w:ascii="Times New Roman" w:hAnsi="Times New Roman" w:cs="Times New Roman"/>
        </w:rPr>
      </w:pPr>
      <w:r w:rsidRPr="00B105DE">
        <w:rPr>
          <w:rFonts w:ascii="Times New Roman" w:hAnsi="Times New Roman" w:cs="Times New Roman"/>
          <w:color w:val="000000"/>
        </w:rPr>
        <w:t>- проверка соответствия информации, указанной в товарной накладной условиям настоящего договора;</w:t>
      </w:r>
    </w:p>
    <w:p w:rsidR="00A265EB" w:rsidRPr="00B105DE" w:rsidRDefault="00A265EB" w:rsidP="00A265EB">
      <w:pPr>
        <w:spacing w:after="0" w:line="240" w:lineRule="auto"/>
        <w:ind w:firstLine="709"/>
        <w:jc w:val="both"/>
        <w:rPr>
          <w:rFonts w:ascii="Times New Roman" w:hAnsi="Times New Roman" w:cs="Times New Roman"/>
        </w:rPr>
      </w:pPr>
      <w:r w:rsidRPr="00B105DE">
        <w:rPr>
          <w:rFonts w:ascii="Times New Roman" w:hAnsi="Times New Roman" w:cs="Times New Roman"/>
        </w:rPr>
        <w:t>- проверка наличия и правильности оформления документов, подтверждающих качество и безопасность поставленных товаров;</w:t>
      </w:r>
    </w:p>
    <w:p w:rsidR="00A265EB" w:rsidRPr="00B105DE" w:rsidRDefault="00A265EB" w:rsidP="00A265EB">
      <w:pPr>
        <w:spacing w:after="0" w:line="240" w:lineRule="auto"/>
        <w:ind w:firstLine="709"/>
        <w:jc w:val="both"/>
        <w:rPr>
          <w:rFonts w:ascii="Times New Roman" w:hAnsi="Times New Roman" w:cs="Times New Roman"/>
          <w:color w:val="000000"/>
        </w:rPr>
      </w:pPr>
      <w:r w:rsidRPr="00B105DE">
        <w:rPr>
          <w:rFonts w:ascii="Times New Roman" w:hAnsi="Times New Roman" w:cs="Times New Roman"/>
          <w:color w:val="000000"/>
        </w:rPr>
        <w:t>- проверка соответствия количества товара, указанного в товарной накладной и фактически доставленного заказчику;</w:t>
      </w:r>
    </w:p>
    <w:p w:rsidR="00171A26" w:rsidRDefault="00A265EB" w:rsidP="00171A26">
      <w:pPr>
        <w:spacing w:after="0" w:line="240" w:lineRule="auto"/>
        <w:ind w:firstLine="709"/>
        <w:jc w:val="both"/>
        <w:rPr>
          <w:rFonts w:ascii="Times New Roman" w:hAnsi="Times New Roman"/>
          <w:color w:val="000000"/>
        </w:rPr>
      </w:pPr>
      <w:r w:rsidRPr="00B105DE">
        <w:rPr>
          <w:rFonts w:ascii="Times New Roman" w:hAnsi="Times New Roman" w:cs="Times New Roman"/>
          <w:color w:val="000000"/>
        </w:rPr>
        <w:t>- проверка целостности упаковки</w:t>
      </w:r>
      <w:r w:rsidRPr="00FD47AC">
        <w:rPr>
          <w:rFonts w:ascii="Times New Roman" w:hAnsi="Times New Roman"/>
          <w:color w:val="000000"/>
        </w:rPr>
        <w:t>, качества товара, срока его годности.</w:t>
      </w:r>
      <w:bookmarkStart w:id="4" w:name="_ref_1294622"/>
      <w:bookmarkStart w:id="5" w:name="_ref_1294621"/>
    </w:p>
    <w:p w:rsidR="00171A26" w:rsidRDefault="00171A26" w:rsidP="00171A26">
      <w:pPr>
        <w:spacing w:after="0" w:line="240" w:lineRule="auto"/>
        <w:ind w:firstLine="709"/>
        <w:jc w:val="both"/>
        <w:rPr>
          <w:rFonts w:ascii="Times New Roman" w:hAnsi="Times New Roman"/>
          <w:color w:val="000000"/>
        </w:rPr>
      </w:pPr>
      <w:r>
        <w:rPr>
          <w:rFonts w:ascii="Times New Roman" w:eastAsia="Times New Roman" w:hAnsi="Times New Roman" w:cs="Times New Roman"/>
          <w:bCs/>
          <w:sz w:val="24"/>
          <w:szCs w:val="24"/>
          <w:lang w:eastAsia="ru-RU"/>
        </w:rPr>
        <w:t>3.10</w:t>
      </w:r>
      <w:r w:rsidRPr="00171A26">
        <w:rPr>
          <w:rFonts w:ascii="Times New Roman" w:eastAsia="Times New Roman" w:hAnsi="Times New Roman" w:cs="Times New Roman"/>
          <w:bCs/>
          <w:sz w:val="24"/>
          <w:szCs w:val="24"/>
          <w:lang w:eastAsia="ru-RU"/>
        </w:rPr>
        <w:t>. В случае обнаружения в ходе приемки товара нарушения условий Договора по качеству, количеству,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4"/>
      <w:r w:rsidRPr="00171A26">
        <w:rPr>
          <w:rFonts w:ascii="Times New Roman" w:eastAsia="Times New Roman" w:hAnsi="Times New Roman" w:cs="Times New Roman"/>
          <w:bCs/>
          <w:sz w:val="24"/>
          <w:szCs w:val="24"/>
          <w:lang w:eastAsia="ru-RU"/>
        </w:rPr>
        <w:t xml:space="preserve"> с указанием выявленных недостатков</w:t>
      </w:r>
      <w:r>
        <w:rPr>
          <w:rFonts w:ascii="Times New Roman" w:eastAsia="Times New Roman" w:hAnsi="Times New Roman" w:cs="Times New Roman"/>
          <w:bCs/>
          <w:sz w:val="24"/>
          <w:szCs w:val="24"/>
          <w:lang w:eastAsia="ru-RU"/>
        </w:rPr>
        <w:t xml:space="preserve"> и</w:t>
      </w:r>
      <w:r w:rsidRPr="00171A26">
        <w:rPr>
          <w:rFonts w:ascii="Times New Roman" w:eastAsia="Times New Roman" w:hAnsi="Times New Roman" w:cs="Times New Roman"/>
          <w:bCs/>
          <w:sz w:val="24"/>
          <w:szCs w:val="24"/>
          <w:lang w:eastAsia="ru-RU"/>
        </w:rPr>
        <w:t xml:space="preserve"> срок</w:t>
      </w:r>
      <w:r>
        <w:rPr>
          <w:rFonts w:ascii="Times New Roman" w:eastAsia="Times New Roman" w:hAnsi="Times New Roman" w:cs="Times New Roman"/>
          <w:bCs/>
          <w:sz w:val="24"/>
          <w:szCs w:val="24"/>
          <w:lang w:eastAsia="ru-RU"/>
        </w:rPr>
        <w:t>а их</w:t>
      </w:r>
      <w:r w:rsidRPr="00171A26">
        <w:rPr>
          <w:rFonts w:ascii="Times New Roman" w:eastAsia="Times New Roman" w:hAnsi="Times New Roman" w:cs="Times New Roman"/>
          <w:bCs/>
          <w:sz w:val="24"/>
          <w:szCs w:val="24"/>
          <w:lang w:eastAsia="ru-RU"/>
        </w:rPr>
        <w:t xml:space="preserve"> устранения.</w:t>
      </w:r>
      <w:bookmarkEnd w:id="5"/>
    </w:p>
    <w:p w:rsidR="00171A26" w:rsidRDefault="00171A26" w:rsidP="00171A26">
      <w:pPr>
        <w:spacing w:after="0" w:line="240" w:lineRule="auto"/>
        <w:ind w:firstLine="709"/>
        <w:jc w:val="both"/>
        <w:rPr>
          <w:rFonts w:ascii="Times New Roman" w:hAnsi="Times New Roman"/>
          <w:color w:val="000000"/>
        </w:rPr>
      </w:pPr>
      <w:r>
        <w:rPr>
          <w:rFonts w:ascii="Times New Roman" w:eastAsia="Times New Roman" w:hAnsi="Times New Roman" w:cs="Times New Roman"/>
          <w:bCs/>
          <w:sz w:val="24"/>
          <w:szCs w:val="24"/>
          <w:lang w:eastAsia="ru-RU"/>
        </w:rPr>
        <w:t xml:space="preserve">3.11. </w:t>
      </w:r>
      <w:r w:rsidRPr="004B7863">
        <w:rPr>
          <w:rFonts w:ascii="Times New Roman" w:eastAsiaTheme="minorEastAsia" w:hAnsi="Times New Roman" w:cs="Times New Roman"/>
          <w:color w:val="000000"/>
          <w:sz w:val="24"/>
          <w:szCs w:val="24"/>
          <w:lang w:eastAsia="ru-RU"/>
        </w:rPr>
        <w:t>По результатам приемки и экспертизы поставленного товара Заказчиком оформляется акт приемки (ф. 0510452)</w:t>
      </w:r>
      <w:r w:rsidRPr="004B7863">
        <w:rPr>
          <w:rFonts w:ascii="Times New Roman" w:eastAsia="Times New Roman" w:hAnsi="Times New Roman" w:cs="Times New Roman"/>
          <w:bCs/>
          <w:sz w:val="24"/>
          <w:szCs w:val="24"/>
          <w:lang w:eastAsia="ru-RU"/>
        </w:rPr>
        <w:t>.</w:t>
      </w:r>
    </w:p>
    <w:p w:rsidR="00F07158" w:rsidRPr="00171A26" w:rsidRDefault="00171A26" w:rsidP="00171A26">
      <w:pPr>
        <w:spacing w:after="0" w:line="240" w:lineRule="auto"/>
        <w:ind w:firstLine="709"/>
        <w:jc w:val="both"/>
        <w:rPr>
          <w:rFonts w:ascii="Times New Roman" w:hAnsi="Times New Roman"/>
          <w:color w:val="000000"/>
        </w:rPr>
      </w:pPr>
      <w:r>
        <w:rPr>
          <w:rFonts w:ascii="Times New Roman" w:hAnsi="Times New Roman"/>
          <w:color w:val="000000"/>
        </w:rPr>
        <w:t xml:space="preserve">3.12. </w:t>
      </w:r>
      <w:r w:rsidR="00A265EB" w:rsidRPr="00171A26">
        <w:rPr>
          <w:rFonts w:ascii="Times New Roman" w:hAnsi="Times New Roman"/>
          <w:color w:val="000000"/>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r>
        <w:rPr>
          <w:rFonts w:ascii="Times New Roman" w:hAnsi="Times New Roman"/>
          <w:color w:val="000000"/>
        </w:rPr>
        <w:t>.</w:t>
      </w:r>
    </w:p>
    <w:p w:rsidR="00B563F5" w:rsidRDefault="00B563F5" w:rsidP="00F07158">
      <w:pPr>
        <w:autoSpaceDE w:val="0"/>
        <w:adjustRightInd w:val="0"/>
        <w:spacing w:after="0" w:line="240" w:lineRule="auto"/>
        <w:jc w:val="center"/>
        <w:rPr>
          <w:rFonts w:ascii="Times New Roman" w:eastAsiaTheme="minorEastAsia" w:hAnsi="Times New Roman" w:cs="Times New Roman"/>
          <w:b/>
          <w:lang w:eastAsia="ru-RU"/>
        </w:rPr>
      </w:pPr>
    </w:p>
    <w:p w:rsidR="00F07158" w:rsidRPr="00FD47AC" w:rsidRDefault="00A265EB" w:rsidP="00F07158">
      <w:pPr>
        <w:autoSpaceDE w:val="0"/>
        <w:adjustRightInd w:val="0"/>
        <w:spacing w:after="0" w:line="240" w:lineRule="auto"/>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4</w:t>
      </w:r>
      <w:r w:rsidR="00F07158" w:rsidRPr="00FD47AC">
        <w:rPr>
          <w:rFonts w:ascii="Times New Roman" w:eastAsiaTheme="minorEastAsia" w:hAnsi="Times New Roman" w:cs="Times New Roman"/>
          <w:b/>
          <w:lang w:eastAsia="ru-RU"/>
        </w:rPr>
        <w:t>. ТРЕБОВАНИЯ К ТОВАРУ</w:t>
      </w:r>
      <w:r w:rsidR="00D1400D">
        <w:rPr>
          <w:rFonts w:ascii="Times New Roman" w:eastAsiaTheme="minorEastAsia" w:hAnsi="Times New Roman" w:cs="Times New Roman"/>
          <w:b/>
          <w:lang w:eastAsia="ru-RU"/>
        </w:rPr>
        <w:t>.</w:t>
      </w:r>
    </w:p>
    <w:p w:rsidR="00F07158" w:rsidRPr="00FD47AC" w:rsidRDefault="00EB0A25" w:rsidP="00EB0A25">
      <w:pPr>
        <w:autoSpaceDE w:val="0"/>
        <w:adjustRightInd w:val="0"/>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4</w:t>
      </w:r>
      <w:r w:rsidR="00F07158" w:rsidRPr="00FD47AC">
        <w:rPr>
          <w:rFonts w:ascii="Times New Roman" w:eastAsiaTheme="minorEastAsia" w:hAnsi="Times New Roman" w:cs="Times New Roman"/>
          <w:lang w:eastAsia="ru-RU"/>
        </w:rPr>
        <w:t>. Требования к Товару:</w:t>
      </w:r>
    </w:p>
    <w:p w:rsidR="00F07158" w:rsidRPr="00FD47AC" w:rsidRDefault="00EB0A25" w:rsidP="00EB0A25">
      <w:pPr>
        <w:tabs>
          <w:tab w:val="left" w:pos="1498"/>
        </w:tabs>
        <w:autoSpaceDE w:val="0"/>
        <w:spacing w:after="0" w:line="240" w:lineRule="auto"/>
        <w:ind w:firstLine="709"/>
        <w:jc w:val="both"/>
        <w:rPr>
          <w:rFonts w:ascii="Times New Roman" w:eastAsiaTheme="minorEastAsia" w:hAnsi="Times New Roman" w:cs="Times New Roman"/>
          <w:lang w:eastAsia="ar-SA"/>
        </w:rPr>
      </w:pPr>
      <w:r w:rsidRPr="00FD47AC">
        <w:rPr>
          <w:rFonts w:ascii="Times New Roman" w:eastAsiaTheme="minorEastAsia" w:hAnsi="Times New Roman" w:cs="Times New Roman"/>
          <w:lang w:eastAsia="ar-SA"/>
        </w:rPr>
        <w:t>4</w:t>
      </w:r>
      <w:r w:rsidR="00F07158" w:rsidRPr="00FD47AC">
        <w:rPr>
          <w:rFonts w:ascii="Times New Roman" w:eastAsiaTheme="minorEastAsia" w:hAnsi="Times New Roman" w:cs="Times New Roman"/>
          <w:lang w:eastAsia="ar-SA"/>
        </w:rPr>
        <w:t xml:space="preserve">.1.1. Товар должен быть поставлен в ассортименте (наименовании), в количестве и в сроки, предусмотренные настоящим договором. </w:t>
      </w:r>
    </w:p>
    <w:p w:rsidR="00F07158" w:rsidRPr="00FD47AC" w:rsidRDefault="00EB0A25" w:rsidP="00EB0A25">
      <w:pPr>
        <w:tabs>
          <w:tab w:val="left" w:pos="1258"/>
        </w:tabs>
        <w:autoSpaceDE w:val="0"/>
        <w:spacing w:after="0" w:line="240" w:lineRule="auto"/>
        <w:ind w:firstLine="709"/>
        <w:jc w:val="both"/>
        <w:rPr>
          <w:rFonts w:ascii="Times New Roman" w:eastAsiaTheme="minorEastAsia" w:hAnsi="Times New Roman" w:cs="Times New Roman"/>
          <w:lang w:eastAsia="ar-SA"/>
        </w:rPr>
      </w:pPr>
      <w:r w:rsidRPr="00FD47AC">
        <w:rPr>
          <w:rFonts w:ascii="Times New Roman" w:eastAsiaTheme="minorEastAsia" w:hAnsi="Times New Roman" w:cs="Times New Roman"/>
          <w:lang w:eastAsia="ar-SA"/>
        </w:rPr>
        <w:t>4</w:t>
      </w:r>
      <w:r w:rsidR="00F07158" w:rsidRPr="00FD47AC">
        <w:rPr>
          <w:rFonts w:ascii="Times New Roman" w:eastAsiaTheme="minorEastAsia" w:hAnsi="Times New Roman" w:cs="Times New Roman"/>
          <w:lang w:eastAsia="ar-SA"/>
        </w:rPr>
        <w:t xml:space="preserve">.1.2.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w:t>
      </w:r>
      <w:r w:rsidR="00F07158" w:rsidRPr="00FD47AC">
        <w:rPr>
          <w:rFonts w:ascii="Times New Roman" w:eastAsiaTheme="minorEastAsia" w:hAnsi="Times New Roman" w:cs="Times New Roman"/>
          <w:lang w:eastAsia="ar-SA"/>
        </w:rPr>
        <w:lastRenderedPageBreak/>
        <w:t xml:space="preserve">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FD47AC" w:rsidRDefault="00EB0A25" w:rsidP="00EB0A25">
      <w:pPr>
        <w:tabs>
          <w:tab w:val="left" w:pos="1258"/>
        </w:tabs>
        <w:autoSpaceDE w:val="0"/>
        <w:spacing w:after="0" w:line="240" w:lineRule="auto"/>
        <w:ind w:firstLine="709"/>
        <w:jc w:val="both"/>
        <w:rPr>
          <w:rFonts w:ascii="Times New Roman" w:eastAsiaTheme="minorEastAsia" w:hAnsi="Times New Roman" w:cs="Times New Roman"/>
          <w:lang w:eastAsia="ar-SA"/>
        </w:rPr>
      </w:pPr>
      <w:r w:rsidRPr="00FD47AC">
        <w:rPr>
          <w:rFonts w:ascii="Times New Roman" w:eastAsiaTheme="minorEastAsia" w:hAnsi="Times New Roman" w:cs="Times New Roman"/>
          <w:lang w:eastAsia="ar-SA"/>
        </w:rPr>
        <w:t>4.</w:t>
      </w:r>
      <w:r w:rsidR="00F07158" w:rsidRPr="00FD47AC">
        <w:rPr>
          <w:rFonts w:ascii="Times New Roman" w:eastAsiaTheme="minorEastAsia" w:hAnsi="Times New Roman" w:cs="Times New Roman"/>
          <w:lang w:eastAsia="ar-SA"/>
        </w:rPr>
        <w:t xml:space="preserve">1.3. </w:t>
      </w:r>
      <w:r w:rsidR="00F07158" w:rsidRPr="00FD47AC">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FD47AC" w:rsidRDefault="00EB0A25" w:rsidP="00EB0A25">
      <w:pPr>
        <w:tabs>
          <w:tab w:val="left" w:pos="1056"/>
        </w:tabs>
        <w:autoSpaceDE w:val="0"/>
        <w:spacing w:after="0" w:line="240" w:lineRule="auto"/>
        <w:ind w:firstLine="709"/>
        <w:jc w:val="both"/>
        <w:rPr>
          <w:rFonts w:ascii="Times New Roman" w:eastAsiaTheme="minorEastAsia" w:hAnsi="Times New Roman" w:cs="Times New Roman"/>
          <w:lang w:eastAsia="ar-SA"/>
        </w:rPr>
      </w:pPr>
      <w:r w:rsidRPr="00FD47AC">
        <w:rPr>
          <w:rFonts w:ascii="Times New Roman" w:eastAsiaTheme="minorEastAsia" w:hAnsi="Times New Roman" w:cs="Times New Roman"/>
          <w:lang w:eastAsia="ar-SA"/>
        </w:rPr>
        <w:t>4</w:t>
      </w:r>
      <w:r w:rsidR="00F07158" w:rsidRPr="00FD47AC">
        <w:rPr>
          <w:rFonts w:ascii="Times New Roman" w:eastAsiaTheme="minorEastAsia" w:hAnsi="Times New Roman" w:cs="Times New Roman"/>
          <w:lang w:eastAsia="ar-SA"/>
        </w:rPr>
        <w:t>.2.</w:t>
      </w:r>
      <w:r w:rsidR="00F07158" w:rsidRPr="00FD47AC">
        <w:rPr>
          <w:rFonts w:ascii="Times New Roman" w:eastAsiaTheme="minorEastAsia" w:hAnsi="Times New Roman" w:cs="Times New Roman"/>
          <w:lang w:eastAsia="ar-SA"/>
        </w:rPr>
        <w:tab/>
        <w:t xml:space="preserve"> Требования к условиям и способам поставки:</w:t>
      </w:r>
    </w:p>
    <w:p w:rsidR="00F07158" w:rsidRPr="00FD47AC" w:rsidRDefault="00EB0A25" w:rsidP="00EB0A25">
      <w:pPr>
        <w:tabs>
          <w:tab w:val="left" w:pos="1229"/>
        </w:tabs>
        <w:autoSpaceDE w:val="0"/>
        <w:adjustRightInd w:val="0"/>
        <w:spacing w:after="0" w:line="240" w:lineRule="auto"/>
        <w:ind w:firstLine="709"/>
        <w:jc w:val="both"/>
        <w:rPr>
          <w:rFonts w:ascii="Times New Roman" w:eastAsiaTheme="minorEastAsia" w:hAnsi="Times New Roman" w:cs="Times New Roman"/>
          <w:lang w:eastAsia="ar-SA"/>
        </w:rPr>
      </w:pPr>
      <w:r w:rsidRPr="00FD47AC">
        <w:rPr>
          <w:rFonts w:ascii="Times New Roman" w:eastAsiaTheme="minorEastAsia" w:hAnsi="Times New Roman" w:cs="Times New Roman"/>
          <w:lang w:eastAsia="ar-SA"/>
        </w:rPr>
        <w:t>4</w:t>
      </w:r>
      <w:r w:rsidR="00F07158" w:rsidRPr="00FD47AC">
        <w:rPr>
          <w:rFonts w:ascii="Times New Roman" w:eastAsiaTheme="minorEastAsia" w:hAnsi="Times New Roman" w:cs="Times New Roman"/>
          <w:lang w:eastAsia="ar-SA"/>
        </w:rPr>
        <w:t>.2.1. Поставка Товара и порядок приема-передачи осуществляется способом и на условиях, которые определяются в договоре.</w:t>
      </w:r>
    </w:p>
    <w:p w:rsidR="00F07158" w:rsidRDefault="00EB0A25" w:rsidP="00EB0A25">
      <w:pPr>
        <w:tabs>
          <w:tab w:val="left" w:pos="1421"/>
        </w:tabs>
        <w:autoSpaceDE w:val="0"/>
        <w:adjustRightInd w:val="0"/>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4</w:t>
      </w:r>
      <w:r w:rsidR="00F07158" w:rsidRPr="00FD47AC">
        <w:rPr>
          <w:rFonts w:ascii="Times New Roman" w:eastAsiaTheme="minorEastAsia" w:hAnsi="Times New Roman" w:cs="Times New Roman"/>
          <w:lang w:eastAsia="ru-RU"/>
        </w:rPr>
        <w:t>.2.2.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D1400D" w:rsidRPr="00FD47AC" w:rsidRDefault="00D1400D" w:rsidP="00EB0A25">
      <w:pPr>
        <w:tabs>
          <w:tab w:val="left" w:pos="1421"/>
        </w:tabs>
        <w:autoSpaceDE w:val="0"/>
        <w:adjustRightInd w:val="0"/>
        <w:spacing w:after="0" w:line="240" w:lineRule="auto"/>
        <w:ind w:firstLine="709"/>
        <w:jc w:val="both"/>
        <w:rPr>
          <w:rFonts w:ascii="Times New Roman" w:eastAsiaTheme="minorEastAsia" w:hAnsi="Times New Roman" w:cs="Times New Roman"/>
          <w:lang w:eastAsia="ru-RU"/>
        </w:rPr>
      </w:pPr>
    </w:p>
    <w:p w:rsidR="00F07158" w:rsidRPr="00FD47AC" w:rsidRDefault="00F07158" w:rsidP="00EB0A25">
      <w:pPr>
        <w:pStyle w:val="a4"/>
        <w:keepNext/>
        <w:keepLines/>
        <w:numPr>
          <w:ilvl w:val="0"/>
          <w:numId w:val="9"/>
        </w:numPr>
        <w:spacing w:after="0" w:line="240" w:lineRule="auto"/>
        <w:jc w:val="center"/>
        <w:outlineLvl w:val="0"/>
        <w:rPr>
          <w:rFonts w:ascii="Times New Roman" w:eastAsia="Times New Roman" w:hAnsi="Times New Roman" w:cs="Times New Roman"/>
          <w:b/>
          <w:bCs/>
          <w:lang w:eastAsia="ru-RU"/>
        </w:rPr>
      </w:pPr>
      <w:bookmarkStart w:id="6" w:name="_ref_1064124"/>
      <w:r w:rsidRPr="00FD47AC">
        <w:rPr>
          <w:rFonts w:ascii="Times New Roman" w:eastAsia="Times New Roman" w:hAnsi="Times New Roman" w:cs="Times New Roman"/>
          <w:b/>
          <w:bCs/>
          <w:lang w:eastAsia="ru-RU"/>
        </w:rPr>
        <w:t>КАЧЕСТВО И БЕЗОПАСНОСТЬ ТОВАРА.</w:t>
      </w:r>
      <w:bookmarkEnd w:id="6"/>
    </w:p>
    <w:p w:rsidR="00F07158" w:rsidRPr="00FD47AC" w:rsidRDefault="00F07158" w:rsidP="00EB0A25">
      <w:pPr>
        <w:pStyle w:val="a4"/>
        <w:numPr>
          <w:ilvl w:val="1"/>
          <w:numId w:val="9"/>
        </w:numPr>
        <w:spacing w:after="0" w:line="240" w:lineRule="auto"/>
        <w:ind w:left="0" w:firstLine="709"/>
        <w:jc w:val="both"/>
        <w:outlineLvl w:val="1"/>
        <w:rPr>
          <w:rFonts w:ascii="Times New Roman" w:eastAsia="Times New Roman" w:hAnsi="Times New Roman" w:cs="Times New Roman"/>
          <w:bCs/>
          <w:lang w:eastAsia="ru-RU"/>
        </w:rPr>
      </w:pPr>
      <w:bookmarkStart w:id="7" w:name="_ref_1066948"/>
      <w:r w:rsidRPr="00FD47AC">
        <w:rPr>
          <w:rFonts w:ascii="Times New Roman" w:eastAsia="Times New Roman" w:hAnsi="Times New Roman" w:cs="Times New Roman"/>
          <w:bCs/>
          <w:lang w:eastAsia="ru-RU"/>
        </w:rPr>
        <w:t>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w:t>
      </w:r>
      <w:r w:rsidR="00BE61B8" w:rsidRPr="00FD47AC">
        <w:rPr>
          <w:rFonts w:ascii="Times New Roman" w:eastAsia="Times New Roman" w:hAnsi="Times New Roman" w:cs="Times New Roman"/>
          <w:bCs/>
          <w:lang w:eastAsia="ru-RU"/>
        </w:rPr>
        <w:t>ия Товара у Поставщика, время его</w:t>
      </w:r>
      <w:r w:rsidRPr="00FD47AC">
        <w:rPr>
          <w:rFonts w:ascii="Times New Roman" w:eastAsia="Times New Roman" w:hAnsi="Times New Roman" w:cs="Times New Roman"/>
          <w:bCs/>
          <w:lang w:eastAsia="ru-RU"/>
        </w:rPr>
        <w:t xml:space="preserve"> трансп</w:t>
      </w:r>
      <w:r w:rsidR="00BE61B8" w:rsidRPr="00FD47AC">
        <w:rPr>
          <w:rFonts w:ascii="Times New Roman" w:eastAsia="Times New Roman" w:hAnsi="Times New Roman" w:cs="Times New Roman"/>
          <w:bCs/>
          <w:lang w:eastAsia="ru-RU"/>
        </w:rPr>
        <w:t>ортировки до Заказчика, время его</w:t>
      </w:r>
      <w:r w:rsidRPr="00FD47AC">
        <w:rPr>
          <w:rFonts w:ascii="Times New Roman" w:eastAsia="Times New Roman" w:hAnsi="Times New Roman" w:cs="Times New Roman"/>
          <w:bCs/>
          <w:lang w:eastAsia="ru-RU"/>
        </w:rPr>
        <w:t xml:space="preserve"> хранения у Заказчика. </w:t>
      </w:r>
    </w:p>
    <w:p w:rsidR="00F07158" w:rsidRPr="00FD47AC" w:rsidRDefault="00F07158" w:rsidP="00EB0A25">
      <w:pPr>
        <w:pStyle w:val="a4"/>
        <w:numPr>
          <w:ilvl w:val="1"/>
          <w:numId w:val="9"/>
        </w:numPr>
        <w:spacing w:after="0" w:line="240" w:lineRule="auto"/>
        <w:ind w:left="0" w:firstLine="709"/>
        <w:jc w:val="both"/>
        <w:outlineLvl w:val="1"/>
        <w:rPr>
          <w:rFonts w:ascii="Times New Roman" w:eastAsia="Times New Roman" w:hAnsi="Times New Roman" w:cs="Times New Roman"/>
          <w:bCs/>
          <w:lang w:eastAsia="ru-RU"/>
        </w:rPr>
      </w:pPr>
      <w:r w:rsidRPr="00FD47AC">
        <w:rPr>
          <w:rFonts w:ascii="Times New Roman" w:eastAsia="Times New Roman" w:hAnsi="Times New Roman" w:cs="Times New Roman"/>
          <w:bCs/>
          <w:lang w:eastAsia="ru-RU"/>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7"/>
    </w:p>
    <w:p w:rsidR="00D1400D" w:rsidRDefault="00F07158" w:rsidP="00D1400D">
      <w:pPr>
        <w:pStyle w:val="a4"/>
        <w:numPr>
          <w:ilvl w:val="1"/>
          <w:numId w:val="9"/>
        </w:numPr>
        <w:spacing w:after="0" w:line="240" w:lineRule="auto"/>
        <w:ind w:left="0" w:firstLine="709"/>
        <w:jc w:val="both"/>
        <w:outlineLvl w:val="1"/>
        <w:rPr>
          <w:rFonts w:ascii="Times New Roman" w:eastAsia="Times New Roman" w:hAnsi="Times New Roman" w:cs="Times New Roman"/>
          <w:bCs/>
          <w:lang w:eastAsia="ru-RU"/>
        </w:rPr>
      </w:pPr>
      <w:bookmarkStart w:id="8" w:name="_ref_1066951"/>
      <w:r w:rsidRPr="00FD47AC">
        <w:rPr>
          <w:rFonts w:ascii="Times New Roman" w:eastAsia="Times New Roman" w:hAnsi="Times New Roman" w:cs="Times New Roman"/>
          <w:bCs/>
          <w:lang w:eastAsia="ru-RU"/>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8"/>
    </w:p>
    <w:p w:rsidR="00D1400D" w:rsidRPr="00D1400D" w:rsidRDefault="00D1400D" w:rsidP="00D1400D">
      <w:pPr>
        <w:pStyle w:val="a4"/>
        <w:numPr>
          <w:ilvl w:val="1"/>
          <w:numId w:val="9"/>
        </w:numPr>
        <w:spacing w:after="0" w:line="240" w:lineRule="auto"/>
        <w:ind w:left="0" w:firstLine="709"/>
        <w:jc w:val="both"/>
        <w:outlineLvl w:val="1"/>
        <w:rPr>
          <w:rFonts w:ascii="Times New Roman" w:eastAsia="Times New Roman" w:hAnsi="Times New Roman" w:cs="Times New Roman"/>
          <w:bCs/>
          <w:lang w:eastAsia="ru-RU"/>
        </w:rPr>
      </w:pPr>
      <w:r w:rsidRPr="00D1400D">
        <w:rPr>
          <w:rFonts w:ascii="Times New Roman" w:eastAsiaTheme="minorEastAsia" w:hAnsi="Times New Roman" w:cs="Times New Roman"/>
          <w:lang w:eastAsia="ar-SA"/>
        </w:rPr>
        <w:t xml:space="preserve">  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товарной накладной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D1400D" w:rsidRPr="00D1400D" w:rsidRDefault="00D1400D" w:rsidP="00D1400D">
      <w:pPr>
        <w:pStyle w:val="a4"/>
        <w:numPr>
          <w:ilvl w:val="1"/>
          <w:numId w:val="9"/>
        </w:numPr>
        <w:spacing w:after="0" w:line="240" w:lineRule="auto"/>
        <w:ind w:left="0" w:firstLine="709"/>
        <w:jc w:val="both"/>
        <w:outlineLvl w:val="1"/>
        <w:rPr>
          <w:rFonts w:ascii="Times New Roman" w:eastAsia="Times New Roman" w:hAnsi="Times New Roman" w:cs="Times New Roman"/>
          <w:bCs/>
          <w:lang w:eastAsia="ru-RU"/>
        </w:rPr>
      </w:pPr>
      <w:r w:rsidRPr="00D1400D">
        <w:rPr>
          <w:rFonts w:ascii="Times New Roman" w:eastAsiaTheme="minorEastAsia" w:hAnsi="Times New Roman" w:cs="Times New Roman"/>
          <w:lang w:eastAsia="ar-SA"/>
        </w:rPr>
        <w:t>Гарантии Поставщика и гарантийные обязательства:</w:t>
      </w:r>
    </w:p>
    <w:p w:rsidR="00D1400D" w:rsidRPr="00D1400D" w:rsidRDefault="00D1400D" w:rsidP="00D1400D">
      <w:pPr>
        <w:pStyle w:val="a4"/>
        <w:numPr>
          <w:ilvl w:val="2"/>
          <w:numId w:val="9"/>
        </w:numPr>
        <w:spacing w:after="0" w:line="240" w:lineRule="auto"/>
        <w:ind w:left="0" w:firstLine="709"/>
        <w:jc w:val="both"/>
        <w:outlineLvl w:val="1"/>
        <w:rPr>
          <w:rFonts w:ascii="Times New Roman" w:eastAsia="Times New Roman" w:hAnsi="Times New Roman" w:cs="Times New Roman"/>
          <w:bCs/>
          <w:lang w:eastAsia="ru-RU"/>
        </w:rPr>
      </w:pPr>
      <w:r w:rsidRPr="00D1400D">
        <w:rPr>
          <w:rFonts w:ascii="Times New Roman" w:eastAsiaTheme="minorEastAsia" w:hAnsi="Times New Roman" w:cs="Times New Roman"/>
          <w:lang w:eastAsia="ru-RU"/>
        </w:rPr>
        <w:t>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w:t>
      </w:r>
      <w:r>
        <w:rPr>
          <w:rFonts w:ascii="Times New Roman" w:eastAsiaTheme="minorEastAsia" w:hAnsi="Times New Roman" w:cs="Times New Roman"/>
          <w:lang w:eastAsia="ru-RU"/>
        </w:rPr>
        <w:t>ечение 12 (двенадцати) месяцев.</w:t>
      </w:r>
      <w:r w:rsidRPr="00D1400D">
        <w:rPr>
          <w:rFonts w:ascii="Times New Roman" w:eastAsiaTheme="minorEastAsia" w:hAnsi="Times New Roman" w:cs="Times New Roman"/>
          <w:lang w:eastAsia="ru-RU"/>
        </w:rPr>
        <w:t xml:space="preserve"> </w:t>
      </w:r>
    </w:p>
    <w:p w:rsidR="00D1400D" w:rsidRPr="00D1400D" w:rsidRDefault="00D1400D" w:rsidP="00D1400D">
      <w:pPr>
        <w:pStyle w:val="a4"/>
        <w:numPr>
          <w:ilvl w:val="2"/>
          <w:numId w:val="9"/>
        </w:numPr>
        <w:spacing w:after="0" w:line="240" w:lineRule="auto"/>
        <w:ind w:left="0" w:firstLine="709"/>
        <w:jc w:val="both"/>
        <w:outlineLvl w:val="1"/>
        <w:rPr>
          <w:rFonts w:ascii="Times New Roman" w:eastAsia="Times New Roman" w:hAnsi="Times New Roman" w:cs="Times New Roman"/>
          <w:bCs/>
          <w:lang w:eastAsia="ru-RU"/>
        </w:rPr>
      </w:pPr>
      <w:r w:rsidRPr="00D1400D">
        <w:rPr>
          <w:rFonts w:ascii="Times New Roman" w:eastAsiaTheme="minorEastAsia" w:hAnsi="Times New Roman" w:cs="Times New Roman"/>
          <w:lang w:eastAsia="ru-RU"/>
        </w:rPr>
        <w:t>Поставщик гарантирует, что Товар передается свободным от третьих лиц и не является предметом залога, ареста или иного обременения.</w:t>
      </w:r>
    </w:p>
    <w:p w:rsidR="00D1400D" w:rsidRPr="00D1400D" w:rsidRDefault="00D1400D" w:rsidP="00D1400D">
      <w:pPr>
        <w:pStyle w:val="a4"/>
        <w:numPr>
          <w:ilvl w:val="2"/>
          <w:numId w:val="9"/>
        </w:numPr>
        <w:spacing w:after="0" w:line="240" w:lineRule="auto"/>
        <w:ind w:left="0" w:firstLine="709"/>
        <w:jc w:val="both"/>
        <w:outlineLvl w:val="1"/>
        <w:rPr>
          <w:rFonts w:ascii="Times New Roman" w:eastAsia="Times New Roman" w:hAnsi="Times New Roman" w:cs="Times New Roman"/>
          <w:bCs/>
          <w:lang w:eastAsia="ru-RU"/>
        </w:rPr>
      </w:pPr>
      <w:r w:rsidRPr="00D1400D">
        <w:rPr>
          <w:rFonts w:ascii="Times New Roman" w:eastAsiaTheme="minorEastAsia" w:hAnsi="Times New Roman" w:cs="Times New Roman"/>
          <w:lang w:eastAsia="ru-RU"/>
        </w:rPr>
        <w:t>Поставщик гарантирует:</w:t>
      </w:r>
    </w:p>
    <w:p w:rsidR="00D1400D" w:rsidRDefault="00D1400D" w:rsidP="00D1400D">
      <w:pPr>
        <w:pStyle w:val="a4"/>
        <w:spacing w:after="0" w:line="240" w:lineRule="auto"/>
        <w:ind w:left="0" w:firstLine="709"/>
        <w:jc w:val="both"/>
        <w:outlineLvl w:val="1"/>
        <w:rPr>
          <w:rFonts w:ascii="Times New Roman" w:eastAsiaTheme="minorEastAsia" w:hAnsi="Times New Roman" w:cs="Times New Roman"/>
          <w:lang w:eastAsia="ar-SA"/>
        </w:rPr>
      </w:pPr>
      <w:r>
        <w:rPr>
          <w:rFonts w:ascii="Times New Roman" w:eastAsiaTheme="minorEastAsia" w:hAnsi="Times New Roman" w:cs="Times New Roman"/>
          <w:lang w:eastAsia="ar-SA"/>
        </w:rPr>
        <w:t xml:space="preserve">- </w:t>
      </w:r>
      <w:r w:rsidRPr="00D1400D">
        <w:rPr>
          <w:rFonts w:ascii="Times New Roman" w:eastAsiaTheme="minorEastAsia" w:hAnsi="Times New Roman" w:cs="Times New Roman"/>
          <w:lang w:eastAsia="ar-SA"/>
        </w:rPr>
        <w:t>Полное соответствие поставляемого Товара условиям настоящего Договора.</w:t>
      </w:r>
    </w:p>
    <w:p w:rsidR="00D1400D" w:rsidRDefault="00D1400D" w:rsidP="00D1400D">
      <w:pPr>
        <w:pStyle w:val="a4"/>
        <w:spacing w:after="0" w:line="240" w:lineRule="auto"/>
        <w:ind w:left="0" w:firstLine="709"/>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ar-SA"/>
        </w:rPr>
        <w:t xml:space="preserve">- </w:t>
      </w:r>
      <w:r w:rsidRPr="00D1400D">
        <w:rPr>
          <w:rFonts w:ascii="Times New Roman" w:eastAsiaTheme="minorEastAsia" w:hAnsi="Times New Roman" w:cs="Times New Roman"/>
          <w:lang w:eastAsia="ru-RU"/>
        </w:rPr>
        <w:t>Неисправный или дефектный Товар подлежит замене Поставщиком за его счет в течение 20 календарных дней. Все расходы, связанные с возвратом или заменой дефектных ча</w:t>
      </w:r>
      <w:r>
        <w:rPr>
          <w:rFonts w:ascii="Times New Roman" w:eastAsiaTheme="minorEastAsia" w:hAnsi="Times New Roman" w:cs="Times New Roman"/>
          <w:lang w:eastAsia="ru-RU"/>
        </w:rPr>
        <w:t>стей, оплачиваются Поставщиком.</w:t>
      </w:r>
    </w:p>
    <w:p w:rsidR="00D1400D" w:rsidRDefault="00D1400D" w:rsidP="00D1400D">
      <w:pPr>
        <w:pStyle w:val="a4"/>
        <w:spacing w:after="0" w:line="240" w:lineRule="auto"/>
        <w:ind w:left="0" w:firstLine="709"/>
        <w:jc w:val="both"/>
        <w:outlineLvl w:val="1"/>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r w:rsidRPr="00D1400D">
        <w:rPr>
          <w:rFonts w:ascii="Times New Roman" w:eastAsiaTheme="minorEastAsia" w:hAnsi="Times New Roman" w:cs="Times New Roman"/>
          <w:lang w:eastAsia="ru-RU"/>
        </w:rPr>
        <w:t>Поставщик не несет гарантийной ответственности за неполадки и неисправности Товара, если они произошли:</w:t>
      </w:r>
    </w:p>
    <w:p w:rsidR="00D1400D" w:rsidRDefault="00D1400D" w:rsidP="00D1400D">
      <w:pPr>
        <w:pStyle w:val="a4"/>
        <w:spacing w:after="0" w:line="240" w:lineRule="auto"/>
        <w:ind w:left="0" w:firstLine="709"/>
        <w:jc w:val="both"/>
        <w:outlineLvl w:val="1"/>
        <w:rPr>
          <w:rFonts w:ascii="Times New Roman" w:eastAsiaTheme="minorEastAsia" w:hAnsi="Times New Roman" w:cs="Times New Roman"/>
          <w:lang w:eastAsia="ru-RU"/>
        </w:rPr>
      </w:pPr>
      <w:r w:rsidRPr="00D1400D">
        <w:rPr>
          <w:rFonts w:ascii="Times New Roman" w:eastAsiaTheme="minorEastAsia" w:hAnsi="Times New Roman" w:cs="Times New Roman"/>
          <w:lang w:eastAsia="ru-RU"/>
        </w:rPr>
        <w:t>а) в результате внесения Заказчиком или третьей стороной модификаций или изменений без письменного согласия Поставщика;</w:t>
      </w:r>
    </w:p>
    <w:p w:rsidR="00D1400D" w:rsidRPr="00D1400D" w:rsidRDefault="00D1400D" w:rsidP="00D1400D">
      <w:pPr>
        <w:pStyle w:val="a4"/>
        <w:spacing w:after="0" w:line="240" w:lineRule="auto"/>
        <w:ind w:left="0" w:firstLine="709"/>
        <w:jc w:val="both"/>
        <w:outlineLvl w:val="1"/>
        <w:rPr>
          <w:rFonts w:ascii="Times New Roman" w:eastAsia="Times New Roman" w:hAnsi="Times New Roman" w:cs="Times New Roman"/>
          <w:bCs/>
          <w:lang w:eastAsia="ru-RU"/>
        </w:rPr>
      </w:pPr>
      <w:r w:rsidRPr="00D1400D">
        <w:rPr>
          <w:rFonts w:ascii="Times New Roman" w:eastAsiaTheme="minorEastAsia" w:hAnsi="Times New Roman" w:cs="Times New Roman"/>
          <w:lang w:eastAsia="ru-RU"/>
        </w:rPr>
        <w:t>б) в результате нарушения правил эксплуатации и обслуживания.</w:t>
      </w:r>
    </w:p>
    <w:p w:rsidR="00F07158" w:rsidRPr="00FD47AC" w:rsidRDefault="00F07158" w:rsidP="00EB0A25">
      <w:pPr>
        <w:spacing w:after="0" w:line="240" w:lineRule="auto"/>
        <w:ind w:firstLine="709"/>
        <w:rPr>
          <w:rFonts w:ascii="Times New Roman" w:eastAsiaTheme="minorEastAsia" w:hAnsi="Times New Roman" w:cs="Times New Roman"/>
          <w:lang w:eastAsia="ru-RU"/>
        </w:rPr>
      </w:pPr>
    </w:p>
    <w:p w:rsidR="00F07158" w:rsidRPr="00FD47AC" w:rsidRDefault="00F07158" w:rsidP="00EB0A25">
      <w:pPr>
        <w:pStyle w:val="a4"/>
        <w:numPr>
          <w:ilvl w:val="0"/>
          <w:numId w:val="9"/>
        </w:numPr>
        <w:autoSpaceDE w:val="0"/>
        <w:adjustRightInd w:val="0"/>
        <w:spacing w:after="0" w:line="240" w:lineRule="auto"/>
        <w:ind w:left="0" w:firstLine="709"/>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ПРАВА И ОБЯЗАННОСТИ СТОРОН</w:t>
      </w:r>
    </w:p>
    <w:p w:rsidR="00F07158" w:rsidRPr="00FD47AC" w:rsidRDefault="00EB0A25" w:rsidP="00EB0A25">
      <w:pPr>
        <w:spacing w:after="0" w:line="240" w:lineRule="auto"/>
        <w:ind w:firstLine="709"/>
        <w:jc w:val="both"/>
        <w:outlineLvl w:val="1"/>
        <w:rPr>
          <w:rFonts w:ascii="Times New Roman" w:eastAsia="Times New Roman" w:hAnsi="Times New Roman" w:cs="Times New Roman"/>
          <w:bCs/>
          <w:lang w:eastAsia="ru-RU"/>
        </w:rPr>
      </w:pPr>
      <w:bookmarkStart w:id="9" w:name="bookmark3"/>
      <w:r w:rsidRPr="00FD47AC">
        <w:rPr>
          <w:rFonts w:ascii="Times New Roman" w:eastAsia="Times New Roman" w:hAnsi="Times New Roman" w:cs="Times New Roman"/>
          <w:bCs/>
          <w:lang w:eastAsia="ru-RU"/>
        </w:rPr>
        <w:t>6</w:t>
      </w:r>
      <w:r w:rsidR="00F07158" w:rsidRPr="00FD47AC">
        <w:rPr>
          <w:rFonts w:ascii="Times New Roman" w:eastAsia="Times New Roman" w:hAnsi="Times New Roman" w:cs="Times New Roman"/>
          <w:bCs/>
          <w:lang w:eastAsia="ru-RU"/>
        </w:rPr>
        <w:t>.1.Заказчик вправе:</w:t>
      </w:r>
      <w:bookmarkEnd w:id="9"/>
    </w:p>
    <w:p w:rsidR="00F07158" w:rsidRPr="00FD47AC" w:rsidRDefault="00EB0A25" w:rsidP="00EB0A25">
      <w:pPr>
        <w:spacing w:after="0" w:line="240" w:lineRule="auto"/>
        <w:ind w:firstLine="709"/>
        <w:jc w:val="both"/>
        <w:outlineLvl w:val="2"/>
        <w:rPr>
          <w:rFonts w:ascii="Times New Roman" w:eastAsia="Times New Roman" w:hAnsi="Times New Roman" w:cs="Times New Roman"/>
          <w:bCs/>
          <w:lang w:eastAsia="ru-RU"/>
        </w:rPr>
      </w:pPr>
      <w:r w:rsidRPr="00FD47AC">
        <w:rPr>
          <w:rFonts w:ascii="Times New Roman" w:eastAsia="Times New Roman" w:hAnsi="Times New Roman" w:cs="Times New Roman"/>
          <w:bCs/>
          <w:lang w:eastAsia="ru-RU"/>
        </w:rPr>
        <w:t>6</w:t>
      </w:r>
      <w:r w:rsidR="00F07158" w:rsidRPr="00FD47AC">
        <w:rPr>
          <w:rFonts w:ascii="Times New Roman" w:eastAsia="Times New Roman" w:hAnsi="Times New Roman" w:cs="Times New Roman"/>
          <w:bCs/>
          <w:lang w:eastAsia="ru-RU"/>
        </w:rPr>
        <w:t>.1.1. Требовать от Поставщика надлежащего исполнения обязательств в соответствии с условиями Договора.</w:t>
      </w:r>
    </w:p>
    <w:p w:rsidR="00F07158" w:rsidRPr="00FD47AC" w:rsidRDefault="00EB0A25" w:rsidP="00EB0A25">
      <w:pPr>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.1.3. Запрашивать у Поставщика информацию о ходе и состоянии исполнения обязательств Поставщика по настоящему Договору.</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w:t>
      </w:r>
      <w:r w:rsidR="00F07158" w:rsidRPr="00FD47AC">
        <w:rPr>
          <w:rFonts w:ascii="Times New Roman" w:eastAsiaTheme="minorEastAsia" w:hAnsi="Times New Roman" w:cs="Times New Roman"/>
          <w:lang w:eastAsia="ru-RU"/>
        </w:rPr>
        <w:lastRenderedPageBreak/>
        <w:t>ФЗ «О контрактной системе в сфере закупок товаров, работ, услуг для обеспечения государственных и муниципальных нужд».</w:t>
      </w:r>
    </w:p>
    <w:p w:rsidR="00F07158" w:rsidRPr="00FD47AC" w:rsidRDefault="00EB0A25" w:rsidP="00EB0A25">
      <w:pPr>
        <w:spacing w:after="0" w:line="240" w:lineRule="auto"/>
        <w:ind w:firstLine="708"/>
        <w:jc w:val="both"/>
        <w:rPr>
          <w:rFonts w:ascii="Times New Roman" w:eastAsiaTheme="minorEastAsia" w:hAnsi="Times New Roman" w:cs="Times New Roman"/>
          <w:bCs/>
          <w:lang w:eastAsia="ru-RU"/>
        </w:rPr>
      </w:pPr>
      <w:r w:rsidRPr="00FD47AC">
        <w:rPr>
          <w:rFonts w:ascii="Times New Roman" w:eastAsiaTheme="minorEastAsia" w:hAnsi="Times New Roman" w:cs="Times New Roman"/>
          <w:bCs/>
          <w:lang w:eastAsia="ru-RU"/>
        </w:rPr>
        <w:t>6</w:t>
      </w:r>
      <w:r w:rsidR="00F07158" w:rsidRPr="00FD47AC">
        <w:rPr>
          <w:rFonts w:ascii="Times New Roman" w:eastAsiaTheme="minorEastAsia" w:hAnsi="Times New Roman" w:cs="Times New Roman"/>
          <w:bCs/>
          <w:lang w:eastAsia="ru-RU"/>
        </w:rPr>
        <w:t>.2.Заказчик обязан:</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.2.1. Своевременно принять и оплатить поставку Товара в соответствии с условиями настоящего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.2.4. Осуществлять контроль за исполнением Поставщиком условий Договора в соответствии с законодательством Российской Федерации.</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.3. Поставщик вправе:</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.3.1. Требовать подписания в соответствии с условиями Договора Заказчиком товарной накладной по настоящему Договору.</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.3.2. Требовать своевременной оплаты за поставленный Товар в соответствии с условиями настоящего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.3.3. Направлять Заказчику запросы и получать от него разъяснения и уточнения по вопросам поставки Товара в рамках настоящего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bCs/>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 xml:space="preserve">.3.4. </w:t>
      </w:r>
      <w:r w:rsidR="00F07158" w:rsidRPr="00FD47AC">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FD47AC" w:rsidRDefault="00EB0A25" w:rsidP="00EB0A25">
      <w:pPr>
        <w:spacing w:after="0" w:line="240" w:lineRule="auto"/>
        <w:ind w:firstLine="708"/>
        <w:jc w:val="both"/>
        <w:rPr>
          <w:rFonts w:ascii="Times New Roman" w:eastAsiaTheme="minorEastAsia" w:hAnsi="Times New Roman" w:cs="Times New Roman"/>
          <w:bCs/>
          <w:lang w:eastAsia="ru-RU"/>
        </w:rPr>
      </w:pPr>
      <w:bookmarkStart w:id="10" w:name="bookmark5"/>
      <w:r w:rsidRPr="00FD47AC">
        <w:rPr>
          <w:rFonts w:ascii="Times New Roman" w:eastAsiaTheme="minorEastAsia" w:hAnsi="Times New Roman" w:cs="Times New Roman"/>
          <w:bCs/>
          <w:lang w:eastAsia="ru-RU"/>
        </w:rPr>
        <w:t>6</w:t>
      </w:r>
      <w:r w:rsidR="00F07158" w:rsidRPr="00FD47AC">
        <w:rPr>
          <w:rFonts w:ascii="Times New Roman" w:eastAsiaTheme="minorEastAsia" w:hAnsi="Times New Roman" w:cs="Times New Roman"/>
          <w:bCs/>
          <w:lang w:eastAsia="ru-RU"/>
        </w:rPr>
        <w:t>.4. Поставщик обязан:</w:t>
      </w:r>
      <w:bookmarkEnd w:id="10"/>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 xml:space="preserve">.4.1.Своевременно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FD47AC" w:rsidRDefault="00EB0A25" w:rsidP="00EB0A25">
      <w:pPr>
        <w:spacing w:after="0" w:line="240" w:lineRule="auto"/>
        <w:ind w:firstLine="708"/>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.4.3.Гарантировать качество Товара.</w:t>
      </w:r>
    </w:p>
    <w:p w:rsidR="00F07158" w:rsidRPr="00FD47AC" w:rsidRDefault="00F07158" w:rsidP="00F07158">
      <w:pPr>
        <w:spacing w:after="0" w:line="240" w:lineRule="auto"/>
        <w:rPr>
          <w:rFonts w:ascii="Times New Roman" w:eastAsiaTheme="minorEastAsia" w:hAnsi="Times New Roman" w:cs="Times New Roman"/>
          <w:lang w:eastAsia="ru-RU"/>
        </w:rPr>
      </w:pPr>
    </w:p>
    <w:p w:rsidR="00F07158" w:rsidRPr="00FD47AC" w:rsidRDefault="00CF5E61" w:rsidP="00F07158">
      <w:pPr>
        <w:spacing w:after="0" w:line="240" w:lineRule="auto"/>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7</w:t>
      </w:r>
      <w:r w:rsidR="00F07158" w:rsidRPr="00FD47AC">
        <w:rPr>
          <w:rFonts w:ascii="Times New Roman" w:eastAsiaTheme="minorEastAsia" w:hAnsi="Times New Roman" w:cs="Times New Roman"/>
          <w:b/>
          <w:lang w:eastAsia="ru-RU"/>
        </w:rPr>
        <w:t>. ОТВЕТСТВЕННОСТЬ СТОРОН</w:t>
      </w:r>
    </w:p>
    <w:p w:rsidR="00F07158" w:rsidRPr="00FD47AC" w:rsidRDefault="00CF5E61" w:rsidP="00F07158">
      <w:pPr>
        <w:autoSpaceDE w:val="0"/>
        <w:autoSpaceDN w:val="0"/>
        <w:adjustRightInd w:val="0"/>
        <w:spacing w:after="0" w:line="240" w:lineRule="auto"/>
        <w:ind w:firstLine="709"/>
        <w:jc w:val="both"/>
        <w:rPr>
          <w:rFonts w:ascii="Times New Roman" w:eastAsia="Times New Roman" w:hAnsi="Times New Roman" w:cs="Times New Roman"/>
          <w:i/>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FD47AC" w:rsidRDefault="00CF5E61"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FD47AC" w:rsidRDefault="00CF5E61" w:rsidP="00F07158">
      <w:pPr>
        <w:autoSpaceDE w:val="0"/>
        <w:autoSpaceDN w:val="0"/>
        <w:adjustRightInd w:val="0"/>
        <w:spacing w:after="0" w:line="240" w:lineRule="auto"/>
        <w:ind w:firstLine="709"/>
        <w:jc w:val="both"/>
        <w:rPr>
          <w:rFonts w:ascii="Times New Roman" w:eastAsia="MS Mincho" w:hAnsi="Times New Roman" w:cs="Times New Roman"/>
          <w:i/>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.3. </w:t>
      </w:r>
      <w:r w:rsidR="00F07158" w:rsidRPr="00FD47AC">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FD47AC" w:rsidRDefault="00CF5E61" w:rsidP="00F07158">
      <w:pPr>
        <w:spacing w:after="0" w:line="240" w:lineRule="auto"/>
        <w:ind w:firstLine="709"/>
        <w:contextualSpacing/>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.4. </w:t>
      </w:r>
      <w:r w:rsidR="00F07158" w:rsidRPr="00FD47AC">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00F07158" w:rsidRPr="00FD47AC">
        <w:rPr>
          <w:rFonts w:ascii="Times New Roman" w:eastAsia="Times New Roman" w:hAnsi="Times New Roman" w:cs="Times New Roman"/>
          <w:color w:val="000000"/>
          <w:lang w:eastAsia="ru-RU"/>
        </w:rPr>
        <w:t xml:space="preserve"> </w:t>
      </w:r>
    </w:p>
    <w:p w:rsidR="00F07158" w:rsidRPr="00FD47AC" w:rsidRDefault="00F07158" w:rsidP="00F07158">
      <w:pPr>
        <w:spacing w:after="0" w:line="240" w:lineRule="auto"/>
        <w:ind w:firstLine="709"/>
        <w:contextualSpacing/>
        <w:jc w:val="both"/>
        <w:rPr>
          <w:rFonts w:ascii="Times New Roman" w:eastAsia="MS Mincho" w:hAnsi="Times New Roman" w:cs="Times New Roman"/>
          <w:color w:val="000000"/>
          <w:lang w:eastAsia="ru-RU"/>
        </w:rPr>
      </w:pPr>
      <w:r w:rsidRPr="00FD47AC">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FD47AC" w:rsidRDefault="00CF5E61" w:rsidP="00F07158">
      <w:pPr>
        <w:spacing w:after="0" w:line="240" w:lineRule="auto"/>
        <w:ind w:firstLine="709"/>
        <w:contextualSpacing/>
        <w:jc w:val="both"/>
        <w:rPr>
          <w:rFonts w:ascii="Times New Roman" w:eastAsia="MS Mincho"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.4.1. </w:t>
      </w:r>
      <w:r w:rsidR="00F07158" w:rsidRPr="00FD47AC">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F07158" w:rsidRPr="00FD47AC">
        <w:rPr>
          <w:rFonts w:ascii="Times New Roman" w:eastAsia="Times New Roman" w:hAnsi="Times New Roman" w:cs="Times New Roman"/>
          <w:color w:val="000000"/>
          <w:lang w:eastAsia="ru-RU"/>
        </w:rPr>
        <w:t xml:space="preserve"> </w:t>
      </w:r>
    </w:p>
    <w:p w:rsidR="00F07158" w:rsidRPr="00FD47AC" w:rsidRDefault="00CF5E61" w:rsidP="00F07158">
      <w:pPr>
        <w:spacing w:after="0" w:line="240" w:lineRule="auto"/>
        <w:ind w:firstLine="709"/>
        <w:contextualSpacing/>
        <w:jc w:val="both"/>
        <w:rPr>
          <w:rFonts w:ascii="Times New Roman" w:eastAsia="MS Mincho" w:hAnsi="Times New Roman" w:cs="Times New Roman"/>
          <w:color w:val="000000"/>
          <w:lang w:eastAsia="ru-RU"/>
        </w:rPr>
      </w:pPr>
      <w:r w:rsidRPr="00FD47AC">
        <w:rPr>
          <w:rFonts w:ascii="Times New Roman" w:eastAsia="Times New Roman" w:hAnsi="Times New Roman" w:cs="Times New Roman"/>
          <w:color w:val="000000"/>
          <w:lang w:eastAsia="ru-RU"/>
        </w:rPr>
        <w:lastRenderedPageBreak/>
        <w:t>7</w:t>
      </w:r>
      <w:r w:rsidR="00F07158" w:rsidRPr="00FD47AC">
        <w:rPr>
          <w:rFonts w:ascii="Times New Roman" w:eastAsia="Times New Roman" w:hAnsi="Times New Roman" w:cs="Times New Roman"/>
          <w:color w:val="000000"/>
          <w:lang w:eastAsia="ru-RU"/>
        </w:rPr>
        <w:t xml:space="preserve">.4.2. </w:t>
      </w:r>
      <w:r w:rsidR="00F07158" w:rsidRPr="00FD47AC">
        <w:rPr>
          <w:rFonts w:ascii="Times New Roman" w:eastAsia="MS Mincho" w:hAnsi="Times New Roman" w:cs="Times New Roman"/>
          <w:color w:val="000000"/>
          <w:lang w:eastAsia="ru-RU"/>
        </w:rPr>
        <w:t>Штрафы</w:t>
      </w:r>
      <w:r w:rsidR="00F07158" w:rsidRPr="00FD47AC">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00F07158" w:rsidRPr="00FD47AC">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FD47AC" w:rsidRDefault="00F07158" w:rsidP="00F07158">
      <w:pPr>
        <w:spacing w:after="0" w:line="240" w:lineRule="auto"/>
        <w:ind w:firstLine="709"/>
        <w:contextualSpacing/>
        <w:jc w:val="both"/>
        <w:rPr>
          <w:rFonts w:ascii="Times New Roman" w:eastAsia="MS Mincho" w:hAnsi="Times New Roman" w:cs="Times New Roman"/>
          <w:color w:val="000000"/>
          <w:lang w:eastAsia="ru-RU"/>
        </w:rPr>
      </w:pPr>
      <w:r w:rsidRPr="00FD47AC">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FD47AC" w:rsidRDefault="00CF5E61"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00F07158" w:rsidRPr="00FD47AC">
        <w:rPr>
          <w:rFonts w:ascii="Times New Roman" w:eastAsia="MS Mincho" w:hAnsi="Times New Roman" w:cs="Times New Roman"/>
          <w:color w:val="000000"/>
          <w:lang w:eastAsia="ru-RU"/>
        </w:rPr>
        <w:t>(штрафов, пеней)</w:t>
      </w:r>
      <w:r w:rsidR="00F07158" w:rsidRPr="00FD47AC">
        <w:rPr>
          <w:rFonts w:ascii="Times New Roman" w:eastAsia="Times New Roman" w:hAnsi="Times New Roman" w:cs="Times New Roman"/>
          <w:color w:val="000000"/>
          <w:lang w:eastAsia="ru-RU"/>
        </w:rPr>
        <w:t xml:space="preserve">. </w:t>
      </w:r>
    </w:p>
    <w:p w:rsidR="00F07158" w:rsidRPr="00FD47AC" w:rsidRDefault="00F07158"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FD47AC" w:rsidRDefault="00CF5E61"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00F07158" w:rsidRPr="00FD47AC">
        <w:rPr>
          <w:rFonts w:ascii="Times New Roman" w:eastAsia="Times New Roman" w:hAnsi="Times New Roman" w:cs="Times New Roman"/>
          <w:iCs/>
          <w:color w:val="000000"/>
          <w:lang w:eastAsia="zh-CN"/>
        </w:rPr>
        <w:t xml:space="preserve">, </w:t>
      </w:r>
      <w:r w:rsidR="00F07158" w:rsidRPr="00FD47AC">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FD47AC" w:rsidRDefault="00CF5E61"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07158" w:rsidRPr="00FD47AC">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FD47AC" w:rsidRDefault="00CF5E61"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00F07158" w:rsidRPr="00FD47AC">
        <w:rPr>
          <w:rFonts w:ascii="Times New Roman" w:eastAsia="MS Mincho" w:hAnsi="Times New Roman" w:cs="Times New Roman"/>
          <w:color w:val="000000"/>
          <w:lang w:eastAsia="ru-RU"/>
        </w:rPr>
        <w:t>порядке</w:t>
      </w:r>
      <w:r w:rsidR="00F07158" w:rsidRPr="00FD47AC">
        <w:rPr>
          <w:rFonts w:eastAsiaTheme="minorEastAsia"/>
          <w:lang w:eastAsia="ru-RU"/>
        </w:rPr>
        <w:t xml:space="preserve"> </w:t>
      </w:r>
      <w:r w:rsidR="00F07158" w:rsidRPr="00FD47AC">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FD47AC" w:rsidRDefault="00F07158" w:rsidP="00F07158">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FD47AC">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3E7349" w:rsidRDefault="00CF5E61" w:rsidP="00F07158">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FD47AC">
        <w:rPr>
          <w:rFonts w:ascii="Times New Roman" w:eastAsia="Times New Roman" w:hAnsi="Times New Roman" w:cs="Times New Roman"/>
          <w:color w:val="000000"/>
          <w:lang w:eastAsia="ru-RU"/>
        </w:rPr>
        <w:t>7</w:t>
      </w:r>
      <w:r w:rsidR="00F07158" w:rsidRPr="00FD47AC">
        <w:rPr>
          <w:rFonts w:ascii="Times New Roman" w:eastAsia="Times New Roman" w:hAnsi="Times New Roman" w:cs="Times New Roman"/>
          <w:color w:val="000000"/>
          <w:lang w:eastAsia="ru-RU"/>
        </w:rPr>
        <w:t xml:space="preserve">.5.2.2.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w:t>
      </w:r>
      <w:r w:rsidR="00F07158" w:rsidRPr="003E7349">
        <w:rPr>
          <w:rFonts w:ascii="Times New Roman" w:eastAsia="Times New Roman" w:hAnsi="Times New Roman" w:cs="Times New Roman"/>
          <w:lang w:eastAsia="ru-RU"/>
        </w:rPr>
        <w:t xml:space="preserve">штрафа устанавливается (при наличии в договоре таких обязательств) в следующем </w:t>
      </w:r>
      <w:r w:rsidR="00F07158" w:rsidRPr="003E7349">
        <w:rPr>
          <w:rFonts w:ascii="Times New Roman" w:eastAsia="MS Mincho" w:hAnsi="Times New Roman" w:cs="Times New Roman"/>
          <w:lang w:eastAsia="ru-RU"/>
        </w:rPr>
        <w:t>порядке</w:t>
      </w:r>
      <w:r w:rsidR="00F07158" w:rsidRPr="003E7349">
        <w:rPr>
          <w:rFonts w:ascii="Times New Roman" w:eastAsia="Times New Roman" w:hAnsi="Times New Roman" w:cs="Times New Roman"/>
          <w:lang w:eastAsia="ru-RU"/>
        </w:rPr>
        <w:t>:</w:t>
      </w:r>
    </w:p>
    <w:p w:rsidR="00F07158" w:rsidRPr="003E7349" w:rsidRDefault="00BB7394" w:rsidP="00F07158">
      <w:pPr>
        <w:pStyle w:val="a4"/>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3E7349">
        <w:rPr>
          <w:rFonts w:ascii="Times New Roman" w:eastAsia="Times New Roman" w:hAnsi="Times New Roman" w:cs="Times New Roman"/>
          <w:lang w:eastAsia="ru-RU"/>
        </w:rPr>
        <w:t xml:space="preserve"> руб</w:t>
      </w:r>
      <w:r w:rsidR="00F07158" w:rsidRPr="003E7349">
        <w:rPr>
          <w:rFonts w:ascii="Times New Roman" w:eastAsia="Times New Roman" w:hAnsi="Times New Roman" w:cs="Times New Roman"/>
          <w:lang w:eastAsia="ru-RU"/>
        </w:rPr>
        <w:t>лей, если цена договора не превышает 3 млн. рублей.</w:t>
      </w:r>
      <w:r w:rsidR="00CF5E61" w:rsidRPr="003E7349">
        <w:rPr>
          <w:rFonts w:ascii="Times New Roman" w:eastAsia="Times New Roman" w:hAnsi="Times New Roman" w:cs="Times New Roman"/>
          <w:lang w:eastAsia="ru-RU"/>
        </w:rPr>
        <w:t xml:space="preserve"> </w:t>
      </w:r>
    </w:p>
    <w:p w:rsidR="00F07158" w:rsidRPr="00FD47AC" w:rsidRDefault="00F07158" w:rsidP="00F07158">
      <w:pPr>
        <w:spacing w:after="0" w:line="240" w:lineRule="auto"/>
        <w:jc w:val="both"/>
        <w:rPr>
          <w:rFonts w:ascii="Times New Roman" w:eastAsiaTheme="minorEastAsia" w:hAnsi="Times New Roman" w:cs="Times New Roman"/>
          <w:color w:val="FF0000"/>
          <w:lang w:eastAsia="ru-RU"/>
        </w:rPr>
      </w:pPr>
    </w:p>
    <w:p w:rsidR="00F07158" w:rsidRPr="00FD47AC" w:rsidRDefault="00CF5E61" w:rsidP="00F07158">
      <w:pPr>
        <w:keepNext/>
        <w:keepLines/>
        <w:spacing w:after="0" w:line="240" w:lineRule="auto"/>
        <w:jc w:val="center"/>
        <w:outlineLvl w:val="0"/>
        <w:rPr>
          <w:rFonts w:ascii="Times New Roman" w:eastAsia="Times New Roman" w:hAnsi="Times New Roman" w:cs="Times New Roman"/>
          <w:b/>
          <w:bCs/>
          <w:lang w:eastAsia="ru-RU"/>
        </w:rPr>
      </w:pPr>
      <w:r w:rsidRPr="00FD47AC">
        <w:rPr>
          <w:rFonts w:ascii="Times New Roman" w:eastAsia="Times New Roman" w:hAnsi="Times New Roman" w:cs="Times New Roman"/>
          <w:b/>
          <w:bCs/>
          <w:lang w:eastAsia="ru-RU"/>
        </w:rPr>
        <w:t>8</w:t>
      </w:r>
      <w:r w:rsidR="00F07158" w:rsidRPr="00FD47AC">
        <w:rPr>
          <w:rFonts w:ascii="Times New Roman" w:eastAsia="Times New Roman" w:hAnsi="Times New Roman" w:cs="Times New Roman"/>
          <w:b/>
          <w:bCs/>
          <w:lang w:eastAsia="ru-RU"/>
        </w:rPr>
        <w:t>. РАСТОРЖЕНИЕ ДОГОВОРА</w:t>
      </w:r>
    </w:p>
    <w:p w:rsidR="00F07158" w:rsidRPr="00FD47AC" w:rsidRDefault="00CF5E61" w:rsidP="00CF5E61">
      <w:pPr>
        <w:numPr>
          <w:ilvl w:val="1"/>
          <w:numId w:val="0"/>
        </w:numPr>
        <w:spacing w:after="0" w:line="240" w:lineRule="auto"/>
        <w:ind w:firstLine="709"/>
        <w:jc w:val="both"/>
        <w:outlineLvl w:val="1"/>
        <w:rPr>
          <w:rFonts w:ascii="Times New Roman" w:eastAsia="Times New Roman" w:hAnsi="Times New Roman" w:cs="Times New Roman"/>
          <w:bCs/>
          <w:lang w:eastAsia="ru-RU"/>
        </w:rPr>
      </w:pPr>
      <w:bookmarkStart w:id="11" w:name="_ref_1470962"/>
      <w:r w:rsidRPr="00FD47AC">
        <w:rPr>
          <w:rFonts w:ascii="Times New Roman" w:eastAsia="Times New Roman" w:hAnsi="Times New Roman" w:cs="Times New Roman"/>
          <w:bCs/>
          <w:lang w:eastAsia="ru-RU"/>
        </w:rPr>
        <w:t>8</w:t>
      </w:r>
      <w:r w:rsidR="00F07158" w:rsidRPr="00FD47AC">
        <w:rPr>
          <w:rFonts w:ascii="Times New Roman" w:eastAsia="Times New Roman" w:hAnsi="Times New Roman" w:cs="Times New Roman"/>
          <w:bCs/>
          <w:lang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FD47AC" w:rsidRDefault="00CF5E61" w:rsidP="00CF5E61">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FD47AC">
        <w:rPr>
          <w:rFonts w:ascii="Times New Roman" w:eastAsia="Times New Roman" w:hAnsi="Times New Roman" w:cs="Times New Roman"/>
          <w:bCs/>
          <w:lang w:eastAsia="ru-RU"/>
        </w:rPr>
        <w:t>8</w:t>
      </w:r>
      <w:r w:rsidR="00F07158" w:rsidRPr="00FD47AC">
        <w:rPr>
          <w:rFonts w:ascii="Times New Roman" w:eastAsia="Times New Roman" w:hAnsi="Times New Roman" w:cs="Times New Roman"/>
          <w:bCs/>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1"/>
      <w:r w:rsidR="00F07158" w:rsidRPr="00FD47AC">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FD47AC" w:rsidRDefault="00CF5E61" w:rsidP="00CF5E61">
      <w:pPr>
        <w:numPr>
          <w:ilvl w:val="1"/>
          <w:numId w:val="0"/>
        </w:numPr>
        <w:spacing w:after="0" w:line="240" w:lineRule="auto"/>
        <w:ind w:firstLine="709"/>
        <w:jc w:val="both"/>
        <w:outlineLvl w:val="1"/>
        <w:rPr>
          <w:rFonts w:ascii="Times New Roman" w:eastAsia="Times New Roman" w:hAnsi="Times New Roman" w:cs="Times New Roman"/>
          <w:bCs/>
          <w:lang w:eastAsia="ru-RU"/>
        </w:rPr>
      </w:pPr>
      <w:bookmarkStart w:id="12" w:name="_ref_1470963"/>
      <w:r w:rsidRPr="00FD47AC">
        <w:rPr>
          <w:rFonts w:ascii="Times New Roman" w:eastAsia="Times New Roman" w:hAnsi="Times New Roman" w:cs="Times New Roman"/>
          <w:bCs/>
          <w:lang w:eastAsia="ru-RU"/>
        </w:rPr>
        <w:t>8</w:t>
      </w:r>
      <w:r w:rsidR="00F07158" w:rsidRPr="00FD47AC">
        <w:rPr>
          <w:rFonts w:ascii="Times New Roman" w:eastAsia="Times New Roman" w:hAnsi="Times New Roman" w:cs="Times New Roman"/>
          <w:bCs/>
          <w:lang w:eastAsia="ru-RU"/>
        </w:rPr>
        <w:t>.3.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2"/>
    </w:p>
    <w:p w:rsidR="00F07158" w:rsidRPr="00FD47AC" w:rsidRDefault="00CF5E61" w:rsidP="00CF5E61">
      <w:pPr>
        <w:numPr>
          <w:ilvl w:val="1"/>
          <w:numId w:val="0"/>
        </w:numPr>
        <w:spacing w:after="0" w:line="240" w:lineRule="auto"/>
        <w:ind w:firstLine="709"/>
        <w:jc w:val="both"/>
        <w:outlineLvl w:val="1"/>
        <w:rPr>
          <w:rFonts w:ascii="Times New Roman" w:eastAsia="Times New Roman" w:hAnsi="Times New Roman" w:cs="Times New Roman"/>
          <w:bCs/>
          <w:lang w:eastAsia="ru-RU"/>
        </w:rPr>
      </w:pPr>
      <w:bookmarkStart w:id="13" w:name="_ref_1470967"/>
      <w:r w:rsidRPr="00FD47AC">
        <w:rPr>
          <w:rFonts w:ascii="Times New Roman" w:eastAsia="Times New Roman" w:hAnsi="Times New Roman" w:cs="Times New Roman"/>
          <w:bCs/>
          <w:lang w:eastAsia="ru-RU"/>
        </w:rPr>
        <w:t>8</w:t>
      </w:r>
      <w:r w:rsidR="00F07158" w:rsidRPr="00FD47AC">
        <w:rPr>
          <w:rFonts w:ascii="Times New Roman" w:eastAsia="Times New Roman" w:hAnsi="Times New Roman" w:cs="Times New Roman"/>
          <w:bCs/>
          <w:lang w:eastAsia="ru-RU"/>
        </w:rPr>
        <w:t>.4.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3"/>
      <w:r w:rsidR="00F07158" w:rsidRPr="00FD47AC">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FD47AC" w:rsidRDefault="00CF5E61" w:rsidP="00CF5E61">
      <w:pPr>
        <w:numPr>
          <w:ilvl w:val="1"/>
          <w:numId w:val="0"/>
        </w:numPr>
        <w:spacing w:after="0" w:line="240" w:lineRule="auto"/>
        <w:ind w:firstLine="709"/>
        <w:jc w:val="both"/>
        <w:outlineLvl w:val="1"/>
        <w:rPr>
          <w:rFonts w:ascii="Times New Roman" w:eastAsia="Times New Roman" w:hAnsi="Times New Roman" w:cs="Times New Roman"/>
          <w:bCs/>
          <w:lang w:eastAsia="ru-RU"/>
        </w:rPr>
      </w:pPr>
      <w:bookmarkStart w:id="14" w:name="_ref_1470971"/>
      <w:r w:rsidRPr="00FD47AC">
        <w:rPr>
          <w:rFonts w:ascii="Times New Roman" w:eastAsia="Times New Roman" w:hAnsi="Times New Roman" w:cs="Times New Roman"/>
          <w:bCs/>
          <w:lang w:eastAsia="ru-RU"/>
        </w:rPr>
        <w:t>8</w:t>
      </w:r>
      <w:r w:rsidR="00F07158" w:rsidRPr="00FD47AC">
        <w:rPr>
          <w:rFonts w:ascii="Times New Roman" w:eastAsia="Times New Roman" w:hAnsi="Times New Roman" w:cs="Times New Roman"/>
          <w:bCs/>
          <w:lang w:eastAsia="ru-RU"/>
        </w:rPr>
        <w:t>.5.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4"/>
    </w:p>
    <w:p w:rsidR="00F07158" w:rsidRPr="00FD47AC" w:rsidRDefault="00CF5E61" w:rsidP="00CF5E61">
      <w:pPr>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8</w:t>
      </w:r>
      <w:r w:rsidR="003E7349">
        <w:rPr>
          <w:rFonts w:ascii="Times New Roman" w:eastAsiaTheme="minorEastAsia" w:hAnsi="Times New Roman" w:cs="Times New Roman"/>
          <w:lang w:eastAsia="ru-RU"/>
        </w:rPr>
        <w:t>.6</w:t>
      </w:r>
      <w:r w:rsidR="00F07158" w:rsidRPr="00FD47AC">
        <w:rPr>
          <w:rFonts w:ascii="Times New Roman" w:eastAsiaTheme="minorEastAsia" w:hAnsi="Times New Roman" w:cs="Times New Roman"/>
          <w:lang w:eastAsia="ru-RU"/>
        </w:rPr>
        <w:t>. Прекращение действия Договора не освобождает стороны от ответственности за нарушение условий Договора.</w:t>
      </w:r>
    </w:p>
    <w:p w:rsidR="00F07158" w:rsidRPr="00FD47AC" w:rsidRDefault="00F07158" w:rsidP="00CF5E61">
      <w:pPr>
        <w:pStyle w:val="1"/>
        <w:numPr>
          <w:ilvl w:val="0"/>
          <w:numId w:val="16"/>
        </w:numPr>
        <w:spacing w:after="0" w:line="240" w:lineRule="auto"/>
        <w:rPr>
          <w:sz w:val="22"/>
          <w:szCs w:val="22"/>
        </w:rPr>
      </w:pPr>
      <w:bookmarkStart w:id="15" w:name="_ref_1479603"/>
      <w:r w:rsidRPr="00FD47AC">
        <w:rPr>
          <w:sz w:val="22"/>
          <w:szCs w:val="22"/>
        </w:rPr>
        <w:lastRenderedPageBreak/>
        <w:t>Р</w:t>
      </w:r>
      <w:bookmarkEnd w:id="15"/>
      <w:r w:rsidRPr="00FD47AC">
        <w:rPr>
          <w:sz w:val="22"/>
          <w:szCs w:val="22"/>
        </w:rPr>
        <w:t>АЗРЕШЕНИЕ СПОРОВ</w:t>
      </w:r>
    </w:p>
    <w:p w:rsidR="00F07158" w:rsidRPr="00FD47AC" w:rsidRDefault="00CF5E61" w:rsidP="00374FC0">
      <w:pPr>
        <w:spacing w:after="0" w:line="240" w:lineRule="auto"/>
        <w:ind w:firstLine="709"/>
        <w:jc w:val="both"/>
        <w:outlineLvl w:val="1"/>
        <w:rPr>
          <w:rFonts w:ascii="Times New Roman" w:eastAsia="Times New Roman" w:hAnsi="Times New Roman" w:cs="Times New Roman"/>
          <w:bCs/>
          <w:lang w:eastAsia="ru-RU"/>
        </w:rPr>
      </w:pPr>
      <w:bookmarkStart w:id="16" w:name="_ref_1488303"/>
      <w:r w:rsidRPr="00FD47AC">
        <w:rPr>
          <w:rFonts w:ascii="Times New Roman" w:eastAsia="Times New Roman" w:hAnsi="Times New Roman" w:cs="Times New Roman"/>
          <w:bCs/>
          <w:lang w:eastAsia="ru-RU"/>
        </w:rPr>
        <w:t>9.1.</w:t>
      </w:r>
      <w:r w:rsidR="00F07158" w:rsidRPr="00FD47AC">
        <w:rPr>
          <w:rFonts w:ascii="Times New Roman" w:eastAsia="Times New Roman" w:hAnsi="Times New Roman" w:cs="Times New Roman"/>
          <w:bCs/>
          <w:lang w:eastAsia="ru-RU"/>
        </w:rPr>
        <w:t xml:space="preserve"> Досудебный (претензионный) порядок разрешения споров</w:t>
      </w:r>
      <w:bookmarkEnd w:id="16"/>
    </w:p>
    <w:p w:rsidR="00F07158" w:rsidRPr="00FD47AC" w:rsidRDefault="00F07158" w:rsidP="00374FC0">
      <w:pPr>
        <w:pStyle w:val="a4"/>
        <w:numPr>
          <w:ilvl w:val="2"/>
          <w:numId w:val="16"/>
        </w:numPr>
        <w:spacing w:after="0" w:line="240" w:lineRule="auto"/>
        <w:ind w:left="0" w:firstLine="709"/>
        <w:jc w:val="both"/>
        <w:outlineLvl w:val="2"/>
        <w:rPr>
          <w:rFonts w:ascii="Times New Roman" w:eastAsia="Times New Roman" w:hAnsi="Times New Roman" w:cs="Times New Roman"/>
          <w:bCs/>
          <w:lang w:eastAsia="ru-RU"/>
        </w:rPr>
      </w:pPr>
      <w:bookmarkStart w:id="17" w:name="_ref_1488304"/>
      <w:r w:rsidRPr="00FD47AC">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17"/>
    </w:p>
    <w:p w:rsidR="00F07158" w:rsidRPr="00FD47AC" w:rsidRDefault="00CF5E61" w:rsidP="00374FC0">
      <w:pPr>
        <w:numPr>
          <w:ilvl w:val="2"/>
          <w:numId w:val="0"/>
        </w:numPr>
        <w:spacing w:after="0" w:line="240" w:lineRule="auto"/>
        <w:ind w:firstLine="709"/>
        <w:jc w:val="both"/>
        <w:outlineLvl w:val="2"/>
        <w:rPr>
          <w:rFonts w:ascii="Times New Roman" w:eastAsia="Times New Roman" w:hAnsi="Times New Roman" w:cs="Times New Roman"/>
          <w:bCs/>
          <w:lang w:eastAsia="ru-RU"/>
        </w:rPr>
      </w:pPr>
      <w:bookmarkStart w:id="18" w:name="_ref_1488305"/>
      <w:r w:rsidRPr="00FD47AC">
        <w:rPr>
          <w:rFonts w:ascii="Times New Roman" w:eastAsia="Times New Roman" w:hAnsi="Times New Roman" w:cs="Times New Roman"/>
          <w:bCs/>
          <w:lang w:eastAsia="ru-RU"/>
        </w:rPr>
        <w:t>9</w:t>
      </w:r>
      <w:r w:rsidR="00F07158" w:rsidRPr="00FD47AC">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18"/>
    </w:p>
    <w:p w:rsidR="00F07158" w:rsidRPr="00FD47AC" w:rsidRDefault="00CF5E61" w:rsidP="00374FC0">
      <w:pPr>
        <w:numPr>
          <w:ilvl w:val="2"/>
          <w:numId w:val="0"/>
        </w:numPr>
        <w:spacing w:after="0" w:line="240" w:lineRule="auto"/>
        <w:ind w:firstLine="709"/>
        <w:jc w:val="both"/>
        <w:outlineLvl w:val="2"/>
        <w:rPr>
          <w:rFonts w:ascii="Times New Roman" w:eastAsia="Times New Roman" w:hAnsi="Times New Roman" w:cs="Times New Roman"/>
          <w:bCs/>
          <w:lang w:eastAsia="ru-RU"/>
        </w:rPr>
      </w:pPr>
      <w:bookmarkStart w:id="19" w:name="_ref_1488306"/>
      <w:r w:rsidRPr="00FD47AC">
        <w:rPr>
          <w:rFonts w:ascii="Times New Roman" w:eastAsia="Times New Roman" w:hAnsi="Times New Roman" w:cs="Times New Roman"/>
          <w:bCs/>
          <w:lang w:eastAsia="ru-RU"/>
        </w:rPr>
        <w:t>9</w:t>
      </w:r>
      <w:r w:rsidR="00F07158" w:rsidRPr="00FD47AC">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19"/>
    </w:p>
    <w:p w:rsidR="00F07158" w:rsidRPr="00FD47AC" w:rsidRDefault="00CF5E61" w:rsidP="00374FC0">
      <w:pPr>
        <w:numPr>
          <w:ilvl w:val="2"/>
          <w:numId w:val="0"/>
        </w:numPr>
        <w:spacing w:after="0" w:line="240" w:lineRule="auto"/>
        <w:ind w:firstLine="709"/>
        <w:jc w:val="both"/>
        <w:outlineLvl w:val="2"/>
        <w:rPr>
          <w:rFonts w:ascii="Times New Roman" w:eastAsia="Times New Roman" w:hAnsi="Times New Roman" w:cs="Times New Roman"/>
          <w:bCs/>
          <w:lang w:eastAsia="ru-RU"/>
        </w:rPr>
      </w:pPr>
      <w:bookmarkStart w:id="20" w:name="_ref_1488307"/>
      <w:r w:rsidRPr="00FD47AC">
        <w:rPr>
          <w:rFonts w:ascii="Times New Roman" w:eastAsia="Times New Roman" w:hAnsi="Times New Roman" w:cs="Times New Roman"/>
          <w:bCs/>
          <w:lang w:eastAsia="ru-RU"/>
        </w:rPr>
        <w:t>9</w:t>
      </w:r>
      <w:r w:rsidR="00F07158" w:rsidRPr="00FD47AC">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FD47AC">
        <w:rPr>
          <w:rFonts w:ascii="Times New Roman" w:eastAsia="Times New Roman" w:hAnsi="Times New Roman" w:cs="Times New Roman"/>
          <w:bCs/>
          <w:lang w:eastAsia="ru-RU"/>
        </w:rPr>
        <w:t xml:space="preserve">30 дней </w:t>
      </w:r>
      <w:r w:rsidR="00F07158" w:rsidRPr="00FD47AC">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0"/>
    </w:p>
    <w:p w:rsidR="00F07158" w:rsidRPr="00FD47AC" w:rsidRDefault="00374FC0" w:rsidP="00374FC0">
      <w:pPr>
        <w:numPr>
          <w:ilvl w:val="1"/>
          <w:numId w:val="0"/>
        </w:numPr>
        <w:spacing w:after="0" w:line="240" w:lineRule="auto"/>
        <w:ind w:firstLine="709"/>
        <w:jc w:val="both"/>
        <w:outlineLvl w:val="1"/>
        <w:rPr>
          <w:rFonts w:ascii="Times New Roman" w:eastAsia="Times New Roman" w:hAnsi="Times New Roman" w:cs="Times New Roman"/>
          <w:bCs/>
          <w:lang w:eastAsia="ru-RU"/>
        </w:rPr>
      </w:pPr>
      <w:bookmarkStart w:id="21" w:name="_ref_1488308"/>
      <w:r w:rsidRPr="00FD47AC">
        <w:rPr>
          <w:rFonts w:ascii="Times New Roman" w:eastAsia="Times New Roman" w:hAnsi="Times New Roman" w:cs="Times New Roman"/>
          <w:bCs/>
          <w:lang w:eastAsia="ru-RU"/>
        </w:rPr>
        <w:t>9</w:t>
      </w:r>
      <w:r w:rsidR="00F07158" w:rsidRPr="00FD47AC">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1"/>
    </w:p>
    <w:p w:rsidR="00F07158" w:rsidRPr="00FD47AC" w:rsidRDefault="00F07158" w:rsidP="00F07158">
      <w:pPr>
        <w:keepNext/>
        <w:keepLines/>
        <w:spacing w:after="0" w:line="240" w:lineRule="auto"/>
        <w:jc w:val="center"/>
        <w:outlineLvl w:val="0"/>
        <w:rPr>
          <w:rFonts w:ascii="Times New Roman" w:eastAsia="Times New Roman" w:hAnsi="Times New Roman" w:cs="Times New Roman"/>
          <w:b/>
          <w:bCs/>
          <w:lang w:eastAsia="ru-RU"/>
        </w:rPr>
      </w:pPr>
      <w:bookmarkStart w:id="22" w:name="_ref_1430317"/>
    </w:p>
    <w:p w:rsidR="00F07158" w:rsidRPr="00FD47AC" w:rsidRDefault="00F07158" w:rsidP="00374FC0">
      <w:pPr>
        <w:pStyle w:val="a4"/>
        <w:numPr>
          <w:ilvl w:val="0"/>
          <w:numId w:val="11"/>
        </w:numPr>
        <w:spacing w:after="0" w:line="240" w:lineRule="auto"/>
        <w:jc w:val="center"/>
        <w:outlineLvl w:val="1"/>
        <w:rPr>
          <w:rFonts w:ascii="Times New Roman" w:eastAsia="Times New Roman" w:hAnsi="Times New Roman" w:cs="Times New Roman"/>
          <w:bCs/>
          <w:lang w:eastAsia="ru-RU"/>
        </w:rPr>
      </w:pPr>
      <w:r w:rsidRPr="00FD47AC">
        <w:rPr>
          <w:rFonts w:ascii="Times New Roman" w:eastAsia="Times New Roman" w:hAnsi="Times New Roman" w:cs="Times New Roman"/>
          <w:b/>
          <w:bCs/>
          <w:lang w:eastAsia="ru-RU"/>
        </w:rPr>
        <w:t>З</w:t>
      </w:r>
      <w:bookmarkEnd w:id="22"/>
      <w:r w:rsidRPr="00FD47AC">
        <w:rPr>
          <w:rFonts w:ascii="Times New Roman" w:eastAsia="Times New Roman" w:hAnsi="Times New Roman" w:cs="Times New Roman"/>
          <w:b/>
          <w:bCs/>
          <w:lang w:eastAsia="ru-RU"/>
        </w:rPr>
        <w:t>АКЛЮЧИТЕЛЬНЫЕ ПОЛОЖЕНИЯ</w:t>
      </w:r>
      <w:bookmarkStart w:id="23" w:name="_ref_1438049"/>
    </w:p>
    <w:p w:rsidR="00F07158" w:rsidRPr="00FD47AC" w:rsidRDefault="00761A5E" w:rsidP="00374FC0">
      <w:pPr>
        <w:pStyle w:val="a4"/>
        <w:numPr>
          <w:ilvl w:val="1"/>
          <w:numId w:val="11"/>
        </w:numPr>
        <w:spacing w:after="0" w:line="240" w:lineRule="auto"/>
        <w:ind w:left="0" w:firstLine="709"/>
        <w:jc w:val="both"/>
        <w:outlineLvl w:val="1"/>
        <w:rPr>
          <w:rFonts w:ascii="Times New Roman" w:eastAsia="Times New Roman" w:hAnsi="Times New Roman" w:cs="Times New Roman"/>
          <w:bCs/>
          <w:lang w:eastAsia="ru-RU"/>
        </w:rPr>
      </w:pPr>
      <w:r>
        <w:rPr>
          <w:rFonts w:ascii="Times New Roman" w:eastAsia="Times New Roman" w:hAnsi="Times New Roman" w:cs="Times New Roman"/>
          <w:bCs/>
          <w:lang w:eastAsia="ru-RU"/>
        </w:rPr>
        <w:t>Договор действует по "30</w:t>
      </w:r>
      <w:r w:rsidR="00BE61B8" w:rsidRPr="00FD47A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сентября</w:t>
      </w:r>
      <w:r w:rsidR="00AD248E">
        <w:rPr>
          <w:rFonts w:ascii="Times New Roman" w:eastAsia="Times New Roman" w:hAnsi="Times New Roman" w:cs="Times New Roman"/>
          <w:bCs/>
          <w:lang w:eastAsia="ru-RU"/>
        </w:rPr>
        <w:t xml:space="preserve"> 2026</w:t>
      </w:r>
      <w:r w:rsidR="00F07158" w:rsidRPr="00FD47AC">
        <w:rPr>
          <w:rFonts w:ascii="Times New Roman" w:eastAsia="Times New Roman" w:hAnsi="Times New Roman" w:cs="Times New Roman"/>
          <w:bCs/>
          <w:lang w:eastAsia="ru-RU"/>
        </w:rPr>
        <w:t xml:space="preserve"> г. включительно</w:t>
      </w:r>
      <w:bookmarkEnd w:id="23"/>
      <w:r w:rsidR="00F07158" w:rsidRPr="00FD47AC">
        <w:rPr>
          <w:rFonts w:ascii="Times New Roman" w:eastAsia="Times New Roman" w:hAnsi="Times New Roman" w:cs="Times New Roman"/>
          <w:bCs/>
          <w:lang w:eastAsia="ru-RU"/>
        </w:rPr>
        <w:t>, а в случае расчетов – до полного исполнения обязательств.</w:t>
      </w:r>
    </w:p>
    <w:p w:rsidR="00F07158" w:rsidRPr="00FD47AC" w:rsidRDefault="00F07158" w:rsidP="00374FC0">
      <w:pPr>
        <w:pStyle w:val="a4"/>
        <w:numPr>
          <w:ilvl w:val="1"/>
          <w:numId w:val="11"/>
        </w:numPr>
        <w:spacing w:after="0" w:line="240" w:lineRule="auto"/>
        <w:ind w:left="0" w:firstLine="709"/>
        <w:jc w:val="both"/>
        <w:outlineLvl w:val="1"/>
        <w:rPr>
          <w:rFonts w:ascii="Times New Roman" w:eastAsia="Times New Roman" w:hAnsi="Times New Roman" w:cs="Times New Roman"/>
          <w:bCs/>
          <w:lang w:eastAsia="ru-RU"/>
        </w:rPr>
      </w:pPr>
      <w:bookmarkStart w:id="24" w:name="_ref_1438048"/>
      <w:r w:rsidRPr="00FD47AC">
        <w:rPr>
          <w:rFonts w:ascii="Times New Roman" w:eastAsia="Times New Roman" w:hAnsi="Times New Roman" w:cs="Times New Roman"/>
          <w:bCs/>
          <w:lang w:eastAsia="ru-RU"/>
        </w:rPr>
        <w:t>Договор вступает в силу и становится обязательным для сторон с момента его заключения.</w:t>
      </w:r>
      <w:bookmarkEnd w:id="24"/>
    </w:p>
    <w:p w:rsidR="00F07158" w:rsidRPr="00FD47AC" w:rsidRDefault="00F07158" w:rsidP="00374FC0">
      <w:pPr>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1</w:t>
      </w:r>
      <w:r w:rsidR="00374FC0" w:rsidRPr="00FD47AC">
        <w:rPr>
          <w:rFonts w:ascii="Times New Roman" w:eastAsiaTheme="minorEastAsia" w:hAnsi="Times New Roman" w:cs="Times New Roman"/>
          <w:lang w:eastAsia="ru-RU"/>
        </w:rPr>
        <w:t>0</w:t>
      </w:r>
      <w:r w:rsidRPr="00FD47AC">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FD47AC" w:rsidRDefault="00374FC0" w:rsidP="00374FC0">
      <w:pPr>
        <w:tabs>
          <w:tab w:val="left" w:pos="1134"/>
        </w:tabs>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10</w:t>
      </w:r>
      <w:r w:rsidR="00F07158" w:rsidRPr="00FD47AC">
        <w:rPr>
          <w:rFonts w:ascii="Times New Roman" w:eastAsiaTheme="minorEastAsia" w:hAnsi="Times New Roman" w:cs="Times New Roman"/>
          <w:lang w:eastAsia="ru-RU"/>
        </w:rPr>
        <w:t>.4. И</w:t>
      </w:r>
      <w:r w:rsidR="00F07158" w:rsidRPr="00FD47AC">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00F07158" w:rsidRPr="00FD47AC">
        <w:rPr>
          <w:rFonts w:ascii="Times New Roman" w:eastAsiaTheme="minorEastAsia" w:hAnsi="Times New Roman" w:cs="Times New Roman"/>
          <w:lang w:eastAsia="ru-RU"/>
        </w:rPr>
        <w:t xml:space="preserve">Федерального закона </w:t>
      </w:r>
      <w:r w:rsidR="00BB7394" w:rsidRPr="00FD47AC">
        <w:rPr>
          <w:rFonts w:ascii="Times New Roman" w:eastAsiaTheme="minorEastAsia" w:hAnsi="Times New Roman" w:cs="Times New Roman"/>
          <w:lang w:eastAsia="ru-RU"/>
        </w:rPr>
        <w:t xml:space="preserve">от 05.04.2013 № 44-ФЗ «О </w:t>
      </w:r>
      <w:r w:rsidR="00F07158" w:rsidRPr="00FD47AC">
        <w:rPr>
          <w:rFonts w:ascii="Times New Roman" w:eastAsiaTheme="minorEastAsia" w:hAnsi="Times New Roman" w:cs="Times New Roman"/>
          <w:lang w:eastAsia="ru-RU"/>
        </w:rPr>
        <w:t>контр</w:t>
      </w:r>
      <w:r w:rsidR="00BB7394" w:rsidRPr="00FD47AC">
        <w:rPr>
          <w:rFonts w:ascii="Times New Roman" w:eastAsiaTheme="minorEastAsia" w:hAnsi="Times New Roman" w:cs="Times New Roman"/>
          <w:lang w:eastAsia="ru-RU"/>
        </w:rPr>
        <w:t xml:space="preserve">актной системе в сфере закупок </w:t>
      </w:r>
      <w:r w:rsidR="009F6426" w:rsidRPr="00FD47AC">
        <w:rPr>
          <w:rFonts w:ascii="Times New Roman" w:eastAsiaTheme="minorEastAsia" w:hAnsi="Times New Roman" w:cs="Times New Roman"/>
          <w:lang w:eastAsia="ru-RU"/>
        </w:rPr>
        <w:t xml:space="preserve">товаров, </w:t>
      </w:r>
      <w:r w:rsidR="00F07158" w:rsidRPr="00FD47AC">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FD47AC" w:rsidRDefault="00F07158" w:rsidP="00374FC0">
      <w:pPr>
        <w:pStyle w:val="a4"/>
        <w:spacing w:after="0" w:line="240" w:lineRule="auto"/>
        <w:ind w:left="0" w:firstLine="709"/>
        <w:jc w:val="both"/>
        <w:outlineLvl w:val="1"/>
        <w:rPr>
          <w:rFonts w:ascii="Times New Roman" w:eastAsia="Times New Roman" w:hAnsi="Times New Roman" w:cs="Times New Roman"/>
          <w:bCs/>
          <w:lang w:eastAsia="ru-RU"/>
        </w:rPr>
      </w:pPr>
      <w:bookmarkStart w:id="25" w:name="_ref_1438054"/>
      <w:r w:rsidRPr="00FD47AC">
        <w:rPr>
          <w:rFonts w:ascii="Times New Roman" w:eastAsia="Times New Roman" w:hAnsi="Times New Roman" w:cs="Times New Roman"/>
          <w:bCs/>
          <w:lang w:eastAsia="ru-RU"/>
        </w:rPr>
        <w:t>1</w:t>
      </w:r>
      <w:r w:rsidR="00374FC0" w:rsidRPr="00FD47AC">
        <w:rPr>
          <w:rFonts w:ascii="Times New Roman" w:eastAsia="Times New Roman" w:hAnsi="Times New Roman" w:cs="Times New Roman"/>
          <w:bCs/>
          <w:lang w:eastAsia="ru-RU"/>
        </w:rPr>
        <w:t>0</w:t>
      </w:r>
      <w:r w:rsidRPr="00FD47AC">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5"/>
      <w:r w:rsidRPr="00FD47AC">
        <w:rPr>
          <w:rFonts w:ascii="Times New Roman" w:eastAsia="Times New Roman" w:hAnsi="Times New Roman" w:cs="Times New Roman"/>
          <w:bCs/>
          <w:lang w:eastAsia="ru-RU"/>
        </w:rPr>
        <w:t xml:space="preserve"> </w:t>
      </w:r>
      <w:r w:rsidRPr="00FD47AC">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FD47AC" w:rsidRDefault="00F07158" w:rsidP="00374FC0">
      <w:pPr>
        <w:numPr>
          <w:ilvl w:val="1"/>
          <w:numId w:val="0"/>
        </w:numPr>
        <w:spacing w:after="0" w:line="240" w:lineRule="auto"/>
        <w:ind w:firstLine="709"/>
        <w:jc w:val="both"/>
        <w:outlineLvl w:val="1"/>
        <w:rPr>
          <w:rFonts w:ascii="Times New Roman" w:eastAsia="Times New Roman" w:hAnsi="Times New Roman" w:cs="Times New Roman"/>
          <w:bCs/>
          <w:lang w:eastAsia="ru-RU"/>
        </w:rPr>
      </w:pPr>
      <w:bookmarkStart w:id="26" w:name="_ref_2117127"/>
      <w:r w:rsidRPr="00FD47AC">
        <w:rPr>
          <w:rFonts w:ascii="Times New Roman" w:eastAsia="Times New Roman" w:hAnsi="Times New Roman" w:cs="Times New Roman"/>
          <w:bCs/>
          <w:lang w:eastAsia="ru-RU"/>
        </w:rPr>
        <w:t>1</w:t>
      </w:r>
      <w:r w:rsidR="00374FC0" w:rsidRPr="00FD47AC">
        <w:rPr>
          <w:rFonts w:ascii="Times New Roman" w:eastAsia="Times New Roman" w:hAnsi="Times New Roman" w:cs="Times New Roman"/>
          <w:bCs/>
          <w:lang w:eastAsia="ru-RU"/>
        </w:rPr>
        <w:t>0</w:t>
      </w:r>
      <w:r w:rsidRPr="00FD47AC">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26"/>
    </w:p>
    <w:p w:rsidR="00F07158" w:rsidRPr="00AD248E" w:rsidRDefault="00F07158" w:rsidP="00AD248E">
      <w:pPr>
        <w:spacing w:after="0" w:line="240" w:lineRule="auto"/>
        <w:ind w:firstLine="709"/>
        <w:jc w:val="both"/>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w:t>
      </w:r>
      <w:r w:rsidRPr="00AD248E">
        <w:rPr>
          <w:rFonts w:ascii="Times New Roman" w:eastAsiaTheme="minorEastAsia" w:hAnsi="Times New Roman" w:cs="Times New Roman"/>
          <w:lang w:eastAsia="ru-RU"/>
        </w:rPr>
        <w:t>адресату), но по обстоятельствам, зависящим от него, не было ему вручено или адресат не ознакомился с ним.</w:t>
      </w:r>
    </w:p>
    <w:p w:rsidR="00AD248E" w:rsidRPr="00AD248E" w:rsidRDefault="00AD248E" w:rsidP="00AD248E">
      <w:pPr>
        <w:numPr>
          <w:ilvl w:val="1"/>
          <w:numId w:val="0"/>
        </w:numPr>
        <w:spacing w:after="0" w:line="240" w:lineRule="auto"/>
        <w:ind w:firstLine="709"/>
        <w:jc w:val="both"/>
        <w:outlineLvl w:val="1"/>
        <w:rPr>
          <w:rFonts w:ascii="Times New Roman" w:eastAsia="Times New Roman" w:hAnsi="Times New Roman" w:cs="Times New Roman"/>
          <w:bCs/>
          <w:lang w:eastAsia="ru-RU"/>
        </w:rPr>
      </w:pPr>
      <w:r w:rsidRPr="00AD248E">
        <w:rPr>
          <w:rFonts w:ascii="Times New Roman" w:hAnsi="Times New Roman" w:cs="Times New Roman"/>
          <w:color w:val="000000"/>
        </w:rPr>
        <w:t>10.7. 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p>
    <w:p w:rsidR="00F07158" w:rsidRPr="00FD47AC" w:rsidRDefault="00374FC0" w:rsidP="00AD248E">
      <w:pPr>
        <w:spacing w:after="0" w:line="240" w:lineRule="auto"/>
        <w:ind w:firstLine="709"/>
        <w:jc w:val="both"/>
        <w:rPr>
          <w:rFonts w:ascii="Times New Roman" w:eastAsiaTheme="minorEastAsia" w:hAnsi="Times New Roman" w:cs="Times New Roman"/>
          <w:lang w:eastAsia="ru-RU"/>
        </w:rPr>
      </w:pPr>
      <w:r w:rsidRPr="00AD248E">
        <w:rPr>
          <w:rFonts w:ascii="Times New Roman" w:eastAsiaTheme="minorEastAsia" w:hAnsi="Times New Roman" w:cs="Times New Roman"/>
          <w:lang w:eastAsia="ru-RU"/>
        </w:rPr>
        <w:t>10</w:t>
      </w:r>
      <w:r w:rsidR="00F07158" w:rsidRPr="00AD248E">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w:t>
      </w:r>
      <w:r w:rsidR="00F07158" w:rsidRPr="00FD47AC">
        <w:rPr>
          <w:rFonts w:ascii="Times New Roman" w:eastAsiaTheme="minorEastAsia" w:hAnsi="Times New Roman" w:cs="Times New Roman"/>
          <w:lang w:eastAsia="ru-RU"/>
        </w:rPr>
        <w:t xml:space="preserve">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FD47AC" w:rsidRDefault="00F07158" w:rsidP="00374FC0">
      <w:pPr>
        <w:pStyle w:val="a4"/>
        <w:numPr>
          <w:ilvl w:val="1"/>
          <w:numId w:val="17"/>
        </w:numPr>
        <w:spacing w:after="0" w:line="240" w:lineRule="auto"/>
        <w:ind w:left="0" w:firstLine="709"/>
        <w:jc w:val="both"/>
        <w:outlineLvl w:val="1"/>
        <w:rPr>
          <w:rFonts w:ascii="Times New Roman" w:eastAsia="Times New Roman" w:hAnsi="Times New Roman" w:cs="Times New Roman"/>
          <w:bCs/>
          <w:lang w:eastAsia="ru-RU"/>
        </w:rPr>
      </w:pPr>
      <w:bookmarkStart w:id="27" w:name="_ref_1438058"/>
      <w:r w:rsidRPr="00FD47AC">
        <w:rPr>
          <w:rFonts w:ascii="Times New Roman" w:eastAsia="Times New Roman" w:hAnsi="Times New Roman" w:cs="Times New Roman"/>
          <w:bCs/>
          <w:lang w:eastAsia="ru-RU"/>
        </w:rPr>
        <w:t xml:space="preserve"> Приложения к Договору:</w:t>
      </w:r>
      <w:bookmarkStart w:id="28" w:name="_ref_1445729"/>
      <w:bookmarkEnd w:id="27"/>
      <w:r w:rsidRPr="00FD47AC">
        <w:rPr>
          <w:rFonts w:ascii="Times New Roman" w:eastAsia="Times New Roman" w:hAnsi="Times New Roman" w:cs="Times New Roman"/>
          <w:bCs/>
          <w:lang w:eastAsia="ru-RU"/>
        </w:rPr>
        <w:t xml:space="preserve"> Приложение № </w:t>
      </w:r>
      <w:r w:rsidRPr="00FD47AC">
        <w:rPr>
          <w:rFonts w:ascii="Times New Roman" w:eastAsia="Times New Roman" w:hAnsi="Times New Roman" w:cs="Times New Roman"/>
          <w:bCs/>
          <w:lang w:eastAsia="ru-RU"/>
        </w:rPr>
        <w:fldChar w:fldCharType="begin" w:fldLock="1"/>
      </w:r>
      <w:r w:rsidRPr="00FD47AC">
        <w:rPr>
          <w:rFonts w:ascii="Times New Roman" w:eastAsia="Times New Roman" w:hAnsi="Times New Roman" w:cs="Times New Roman"/>
          <w:bCs/>
          <w:lang w:eastAsia="ru-RU"/>
        </w:rPr>
        <w:instrText xml:space="preserve"> REF _ref_1308628 \h \n \!  \* MERGEFORMAT </w:instrText>
      </w:r>
      <w:r w:rsidRPr="00FD47AC">
        <w:rPr>
          <w:rFonts w:ascii="Times New Roman" w:eastAsia="Times New Roman" w:hAnsi="Times New Roman" w:cs="Times New Roman"/>
          <w:bCs/>
          <w:lang w:eastAsia="ru-RU"/>
        </w:rPr>
      </w:r>
      <w:r w:rsidRPr="00FD47AC">
        <w:rPr>
          <w:rFonts w:ascii="Times New Roman" w:eastAsia="Times New Roman" w:hAnsi="Times New Roman" w:cs="Times New Roman"/>
          <w:bCs/>
          <w:lang w:eastAsia="ru-RU"/>
        </w:rPr>
        <w:fldChar w:fldCharType="separate"/>
      </w:r>
      <w:r w:rsidRPr="00FD47AC">
        <w:rPr>
          <w:rFonts w:ascii="Times New Roman" w:eastAsia="Times New Roman" w:hAnsi="Times New Roman" w:cs="Times New Roman"/>
          <w:bCs/>
          <w:lang w:eastAsia="ru-RU"/>
        </w:rPr>
        <w:t>1</w:t>
      </w:r>
      <w:r w:rsidRPr="00FD47AC">
        <w:rPr>
          <w:rFonts w:ascii="Times New Roman" w:eastAsia="Times New Roman" w:hAnsi="Times New Roman" w:cs="Times New Roman"/>
          <w:bCs/>
          <w:lang w:eastAsia="ru-RU"/>
        </w:rPr>
        <w:fldChar w:fldCharType="end"/>
      </w:r>
      <w:r w:rsidRPr="00FD47AC">
        <w:rPr>
          <w:rFonts w:ascii="Times New Roman" w:eastAsia="Times New Roman" w:hAnsi="Times New Roman" w:cs="Times New Roman"/>
          <w:bCs/>
          <w:lang w:eastAsia="ru-RU"/>
        </w:rPr>
        <w:t xml:space="preserve"> Спецификация товара</w:t>
      </w:r>
      <w:bookmarkEnd w:id="28"/>
      <w:r w:rsidRPr="00FD47AC">
        <w:rPr>
          <w:rFonts w:ascii="Times New Roman" w:eastAsia="Times New Roman" w:hAnsi="Times New Roman" w:cs="Times New Roman"/>
          <w:bCs/>
          <w:lang w:eastAsia="ru-RU"/>
        </w:rPr>
        <w:t>.</w:t>
      </w:r>
      <w:r w:rsidRPr="00FD47AC">
        <w:rPr>
          <w:rFonts w:ascii="Times New Roman" w:eastAsia="Times New Roman" w:hAnsi="Times New Roman" w:cs="Times New Roman"/>
          <w:b/>
          <w:bCs/>
          <w:lang w:eastAsia="ru-RU"/>
        </w:rPr>
        <w:t xml:space="preserve"> </w:t>
      </w:r>
    </w:p>
    <w:p w:rsidR="00401FDA" w:rsidRPr="00FD47AC" w:rsidRDefault="00401FDA" w:rsidP="00F07158">
      <w:pPr>
        <w:tabs>
          <w:tab w:val="left" w:pos="284"/>
        </w:tabs>
        <w:autoSpaceDE w:val="0"/>
        <w:autoSpaceDN w:val="0"/>
        <w:adjustRightInd w:val="0"/>
        <w:spacing w:after="0" w:line="240" w:lineRule="auto"/>
        <w:ind w:left="284"/>
        <w:jc w:val="center"/>
        <w:rPr>
          <w:rFonts w:ascii="Times New Roman" w:eastAsiaTheme="minorEastAsia" w:hAnsi="Times New Roman" w:cs="Times New Roman"/>
          <w:b/>
          <w:lang w:eastAsia="ru-RU"/>
        </w:rPr>
      </w:pPr>
    </w:p>
    <w:p w:rsidR="00F07158" w:rsidRPr="00FD47AC" w:rsidRDefault="00F07158" w:rsidP="00F07158">
      <w:pPr>
        <w:tabs>
          <w:tab w:val="left" w:pos="284"/>
        </w:tabs>
        <w:autoSpaceDE w:val="0"/>
        <w:autoSpaceDN w:val="0"/>
        <w:adjustRightInd w:val="0"/>
        <w:spacing w:after="0" w:line="240" w:lineRule="auto"/>
        <w:ind w:left="284"/>
        <w:jc w:val="center"/>
        <w:rPr>
          <w:rFonts w:ascii="Times New Roman" w:eastAsia="Times New Roman" w:hAnsi="Times New Roman" w:cs="Times New Roman"/>
          <w:bCs/>
          <w:color w:val="000000" w:themeColor="text1"/>
          <w:lang w:eastAsia="zh-CN"/>
        </w:rPr>
      </w:pPr>
      <w:r w:rsidRPr="00FD47AC">
        <w:rPr>
          <w:rFonts w:ascii="Times New Roman" w:eastAsiaTheme="minorEastAsia" w:hAnsi="Times New Roman" w:cs="Times New Roman"/>
          <w:b/>
          <w:lang w:eastAsia="ru-RU"/>
        </w:rPr>
        <w:t>1</w:t>
      </w:r>
      <w:r w:rsidR="00374FC0" w:rsidRPr="00FD47AC">
        <w:rPr>
          <w:rFonts w:ascii="Times New Roman" w:eastAsiaTheme="minorEastAsia" w:hAnsi="Times New Roman" w:cs="Times New Roman"/>
          <w:b/>
          <w:lang w:eastAsia="ru-RU"/>
        </w:rPr>
        <w:t>1</w:t>
      </w:r>
      <w:r w:rsidRPr="00FD47AC">
        <w:rPr>
          <w:rFonts w:ascii="Times New Roman" w:eastAsiaTheme="minorEastAsia" w:hAnsi="Times New Roman" w:cs="Times New Roman"/>
          <w:b/>
          <w:lang w:eastAsia="ru-RU"/>
        </w:rPr>
        <w:t xml:space="preserve">. </w:t>
      </w:r>
      <w:r w:rsidRPr="00FD47AC">
        <w:rPr>
          <w:rFonts w:ascii="Times New Roman" w:eastAsia="Times New Roman" w:hAnsi="Times New Roman" w:cs="Times New Roman"/>
          <w:b/>
          <w:bCs/>
          <w:color w:val="000000" w:themeColor="text1"/>
          <w:lang w:eastAsia="zh-CN"/>
        </w:rPr>
        <w:t>ЭЛЕКТРОННЫЙ ДОКУМЕНТООБОРОТ.</w:t>
      </w:r>
    </w:p>
    <w:p w:rsidR="00F07158" w:rsidRPr="00FD47AC" w:rsidRDefault="00F07158" w:rsidP="00374FC0">
      <w:pPr>
        <w:pStyle w:val="a4"/>
        <w:numPr>
          <w:ilvl w:val="1"/>
          <w:numId w:val="18"/>
        </w:numPr>
        <w:tabs>
          <w:tab w:val="left" w:pos="1276"/>
        </w:tabs>
        <w:suppressAutoHyphens/>
        <w:spacing w:after="0" w:line="240" w:lineRule="auto"/>
        <w:ind w:left="0" w:firstLine="709"/>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FD47AC">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FD47AC">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F07158" w:rsidRPr="00FD47AC" w:rsidRDefault="00F07158" w:rsidP="00374FC0">
      <w:pPr>
        <w:pStyle w:val="a4"/>
        <w:numPr>
          <w:ilvl w:val="1"/>
          <w:numId w:val="18"/>
        </w:numPr>
        <w:tabs>
          <w:tab w:val="left" w:pos="1276"/>
        </w:tabs>
        <w:suppressAutoHyphens/>
        <w:spacing w:after="0" w:line="240" w:lineRule="auto"/>
        <w:ind w:left="0" w:firstLine="709"/>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lastRenderedPageBreak/>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F07158" w:rsidRPr="00FD47AC" w:rsidRDefault="00F07158" w:rsidP="00374FC0">
      <w:pPr>
        <w:pStyle w:val="a4"/>
        <w:numPr>
          <w:ilvl w:val="1"/>
          <w:numId w:val="18"/>
        </w:numPr>
        <w:tabs>
          <w:tab w:val="left" w:pos="1276"/>
        </w:tabs>
        <w:suppressAutoHyphens/>
        <w:spacing w:after="0" w:line="240" w:lineRule="auto"/>
        <w:ind w:left="142" w:firstLine="425"/>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F07158" w:rsidRPr="00FD47AC" w:rsidRDefault="00F07158" w:rsidP="00374FC0">
      <w:pPr>
        <w:numPr>
          <w:ilvl w:val="1"/>
          <w:numId w:val="18"/>
        </w:numPr>
        <w:tabs>
          <w:tab w:val="left" w:pos="1276"/>
        </w:tabs>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F07158" w:rsidRPr="00FD47AC" w:rsidRDefault="00F07158" w:rsidP="00374FC0">
      <w:pPr>
        <w:numPr>
          <w:ilvl w:val="1"/>
          <w:numId w:val="18"/>
        </w:numPr>
        <w:tabs>
          <w:tab w:val="left" w:pos="1276"/>
        </w:tabs>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F07158" w:rsidRPr="00FD47AC" w:rsidRDefault="00F07158" w:rsidP="00374FC0">
      <w:pPr>
        <w:numPr>
          <w:ilvl w:val="1"/>
          <w:numId w:val="18"/>
        </w:numPr>
        <w:tabs>
          <w:tab w:val="left" w:pos="1276"/>
        </w:tabs>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FD47AC">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F07158" w:rsidRPr="00FD47AC" w:rsidRDefault="00F07158" w:rsidP="00374FC0">
      <w:pPr>
        <w:numPr>
          <w:ilvl w:val="1"/>
          <w:numId w:val="18"/>
        </w:numPr>
        <w:tabs>
          <w:tab w:val="left" w:pos="1276"/>
        </w:tabs>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F07158" w:rsidRPr="00FD47AC" w:rsidRDefault="00F07158" w:rsidP="00F07158">
      <w:pPr>
        <w:suppressAutoHyphens/>
        <w:spacing w:after="0" w:line="240" w:lineRule="auto"/>
        <w:ind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F07158" w:rsidRPr="00FD47AC" w:rsidRDefault="00F07158" w:rsidP="00F07158">
      <w:pPr>
        <w:suppressAutoHyphens/>
        <w:spacing w:after="0" w:line="240" w:lineRule="auto"/>
        <w:ind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В части, не пр</w:t>
      </w:r>
      <w:r w:rsidR="00401FDA" w:rsidRPr="00FD47AC">
        <w:rPr>
          <w:rFonts w:ascii="Times New Roman" w:eastAsia="Times New Roman" w:hAnsi="Times New Roman" w:cs="Times New Roman"/>
          <w:color w:val="000000" w:themeColor="text1"/>
          <w:lang w:eastAsia="ru-RU"/>
        </w:rPr>
        <w:t>отиворечащей условиям раздела 1</w:t>
      </w:r>
      <w:r w:rsidR="00374FC0" w:rsidRPr="00FD47AC">
        <w:rPr>
          <w:rFonts w:ascii="Times New Roman" w:eastAsia="Times New Roman" w:hAnsi="Times New Roman" w:cs="Times New Roman"/>
          <w:color w:val="000000" w:themeColor="text1"/>
          <w:lang w:eastAsia="ru-RU"/>
        </w:rPr>
        <w:t>1</w:t>
      </w:r>
      <w:r w:rsidR="00401FDA" w:rsidRPr="00FD47AC">
        <w:rPr>
          <w:rFonts w:ascii="Times New Roman" w:eastAsia="Times New Roman" w:hAnsi="Times New Roman" w:cs="Times New Roman"/>
          <w:color w:val="000000" w:themeColor="text1"/>
          <w:lang w:eastAsia="ru-RU"/>
        </w:rPr>
        <w:t>.1</w:t>
      </w:r>
      <w:r w:rsidRPr="00FD47AC">
        <w:rPr>
          <w:rFonts w:ascii="Times New Roman" w:eastAsia="Times New Roman" w:hAnsi="Times New Roman" w:cs="Times New Roman"/>
          <w:color w:val="000000" w:themeColor="text1"/>
          <w:lang w:eastAsia="ru-RU"/>
        </w:rPr>
        <w:t xml:space="preserve"> договора, Стороны руководствуются порядком выставления и получения документов, установленным договором.</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F07158" w:rsidRPr="00FD47AC" w:rsidRDefault="00F07158" w:rsidP="00F07158">
      <w:pPr>
        <w:suppressAutoHyphens/>
        <w:spacing w:after="0" w:line="240" w:lineRule="auto"/>
        <w:ind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w:t>
      </w:r>
      <w:r w:rsidRPr="00FD47AC">
        <w:rPr>
          <w:rFonts w:ascii="Times New Roman" w:eastAsia="Times New Roman" w:hAnsi="Times New Roman" w:cs="Times New Roman"/>
          <w:color w:val="000000" w:themeColor="text1"/>
          <w:lang w:eastAsia="ru-RU"/>
        </w:rPr>
        <w:lastRenderedPageBreak/>
        <w:t xml:space="preserve">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F07158" w:rsidRPr="00FD47AC" w:rsidRDefault="00F07158" w:rsidP="00F07158">
      <w:pPr>
        <w:spacing w:after="0" w:line="240" w:lineRule="auto"/>
        <w:ind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val="en-US" w:eastAsia="ru-RU"/>
        </w:rPr>
        <w:t>C</w:t>
      </w:r>
      <w:r w:rsidR="00401FDA" w:rsidRPr="00FD47AC">
        <w:rPr>
          <w:rFonts w:ascii="Times New Roman" w:eastAsia="Times New Roman" w:hAnsi="Times New Roman" w:cs="Times New Roman"/>
          <w:color w:val="000000" w:themeColor="text1"/>
          <w:lang w:eastAsia="ru-RU"/>
        </w:rPr>
        <w:t xml:space="preserve"> учетом положений пунктов 1</w:t>
      </w:r>
      <w:r w:rsidR="00374FC0" w:rsidRPr="00FD47AC">
        <w:rPr>
          <w:rFonts w:ascii="Times New Roman" w:eastAsia="Times New Roman" w:hAnsi="Times New Roman" w:cs="Times New Roman"/>
          <w:color w:val="000000" w:themeColor="text1"/>
          <w:lang w:eastAsia="ru-RU"/>
        </w:rPr>
        <w:t>1</w:t>
      </w:r>
      <w:r w:rsidR="00401FDA" w:rsidRPr="00FD47AC">
        <w:rPr>
          <w:rFonts w:ascii="Times New Roman" w:eastAsia="Times New Roman" w:hAnsi="Times New Roman" w:cs="Times New Roman"/>
          <w:color w:val="000000" w:themeColor="text1"/>
          <w:lang w:eastAsia="ru-RU"/>
        </w:rPr>
        <w:t>.10 и 1</w:t>
      </w:r>
      <w:r w:rsidR="00374FC0" w:rsidRPr="00FD47AC">
        <w:rPr>
          <w:rFonts w:ascii="Times New Roman" w:eastAsia="Times New Roman" w:hAnsi="Times New Roman" w:cs="Times New Roman"/>
          <w:color w:val="000000" w:themeColor="text1"/>
          <w:lang w:eastAsia="ru-RU"/>
        </w:rPr>
        <w:t>1</w:t>
      </w:r>
      <w:r w:rsidRPr="00FD47AC">
        <w:rPr>
          <w:rFonts w:ascii="Times New Roman" w:eastAsia="Times New Roman" w:hAnsi="Times New Roman" w:cs="Times New Roman"/>
          <w:color w:val="000000" w:themeColor="text1"/>
          <w:lang w:eastAsia="ru-RU"/>
        </w:rPr>
        <w:t>.11 договора</w:t>
      </w:r>
      <w:r w:rsidRPr="00FD47AC"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FD47AC">
        <w:rPr>
          <w:rFonts w:ascii="Times New Roman" w:eastAsia="Times New Roman" w:hAnsi="Times New Roman" w:cs="Times New Roman"/>
          <w:color w:val="000000" w:themeColor="text1"/>
          <w:lang w:eastAsia="ru-RU"/>
        </w:rPr>
        <w:t xml:space="preserve">электронный </w:t>
      </w:r>
      <w:r w:rsidRPr="00FD47AC" w:rsidDel="003724C3">
        <w:rPr>
          <w:rFonts w:ascii="Times New Roman" w:eastAsia="Times New Roman" w:hAnsi="Times New Roman" w:cs="Times New Roman"/>
          <w:color w:val="000000" w:themeColor="text1"/>
          <w:lang w:eastAsia="ru-RU"/>
        </w:rPr>
        <w:t xml:space="preserve">документ, подписанный </w:t>
      </w:r>
      <w:r w:rsidRPr="00FD47AC">
        <w:rPr>
          <w:rFonts w:ascii="Times New Roman" w:eastAsia="Times New Roman" w:hAnsi="Times New Roman" w:cs="Times New Roman"/>
          <w:color w:val="000000" w:themeColor="text1"/>
          <w:lang w:eastAsia="ru-RU"/>
        </w:rPr>
        <w:t>КЭП Сторон</w:t>
      </w:r>
      <w:r w:rsidRPr="00FD47AC" w:rsidDel="003724C3">
        <w:rPr>
          <w:rFonts w:ascii="Times New Roman" w:eastAsia="Times New Roman" w:hAnsi="Times New Roman" w:cs="Times New Roman"/>
          <w:color w:val="000000" w:themeColor="text1"/>
          <w:lang w:eastAsia="ru-RU"/>
        </w:rPr>
        <w:t>.</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Стороны договорились</w:t>
      </w:r>
      <w:r w:rsidR="00BB7394" w:rsidRPr="00FD47AC">
        <w:rPr>
          <w:rFonts w:ascii="Times New Roman" w:eastAsia="Times New Roman" w:hAnsi="Times New Roman" w:cs="Times New Roman"/>
          <w:color w:val="000000" w:themeColor="text1"/>
          <w:lang w:eastAsia="ru-RU"/>
        </w:rPr>
        <w:t>, что установленный в разделе 1</w:t>
      </w:r>
      <w:r w:rsidR="00374FC0" w:rsidRPr="00FD47AC">
        <w:rPr>
          <w:rFonts w:ascii="Times New Roman" w:eastAsia="Times New Roman" w:hAnsi="Times New Roman" w:cs="Times New Roman"/>
          <w:color w:val="000000" w:themeColor="text1"/>
          <w:lang w:eastAsia="ru-RU"/>
        </w:rPr>
        <w:t>1</w:t>
      </w:r>
      <w:r w:rsidR="00BB7394" w:rsidRPr="00FD47AC">
        <w:rPr>
          <w:rFonts w:ascii="Times New Roman" w:eastAsia="Times New Roman" w:hAnsi="Times New Roman" w:cs="Times New Roman"/>
          <w:color w:val="000000" w:themeColor="text1"/>
          <w:lang w:eastAsia="ru-RU"/>
        </w:rPr>
        <w:t>.1</w:t>
      </w:r>
      <w:r w:rsidRPr="00FD47AC">
        <w:rPr>
          <w:rFonts w:ascii="Times New Roman" w:eastAsia="Times New Roman" w:hAnsi="Times New Roman" w:cs="Times New Roman"/>
          <w:color w:val="000000" w:themeColor="text1"/>
          <w:lang w:eastAsia="ru-RU"/>
        </w:rPr>
        <w:t xml:space="preserve"> Договора порядок составления и обмена документов (ЭДО) может быть изменен</w:t>
      </w:r>
      <w:r w:rsidR="00C71D54" w:rsidRPr="00FD47AC">
        <w:rPr>
          <w:rFonts w:ascii="Times New Roman" w:eastAsia="Times New Roman" w:hAnsi="Times New Roman" w:cs="Times New Roman"/>
          <w:color w:val="000000" w:themeColor="text1"/>
          <w:lang w:eastAsia="ru-RU"/>
        </w:rPr>
        <w:t xml:space="preserve"> по соглашению сторон</w:t>
      </w:r>
      <w:r w:rsidRPr="00FD47AC">
        <w:rPr>
          <w:rFonts w:ascii="Times New Roman" w:eastAsia="Times New Roman" w:hAnsi="Times New Roman" w:cs="Times New Roman"/>
          <w:color w:val="000000" w:themeColor="text1"/>
          <w:lang w:eastAsia="ru-RU"/>
        </w:rPr>
        <w:t xml:space="preserve">. </w:t>
      </w:r>
    </w:p>
    <w:p w:rsidR="00F07158" w:rsidRPr="00FD47AC" w:rsidRDefault="00F07158" w:rsidP="00374FC0">
      <w:pPr>
        <w:numPr>
          <w:ilvl w:val="1"/>
          <w:numId w:val="18"/>
        </w:numPr>
        <w:suppressAutoHyphens/>
        <w:spacing w:after="0" w:line="240" w:lineRule="auto"/>
        <w:ind w:left="0" w:firstLine="567"/>
        <w:jc w:val="both"/>
        <w:rPr>
          <w:rFonts w:ascii="Times New Roman" w:eastAsia="Times New Roman" w:hAnsi="Times New Roman" w:cs="Times New Roman"/>
          <w:color w:val="000000" w:themeColor="text1"/>
          <w:lang w:eastAsia="ru-RU"/>
        </w:rPr>
      </w:pPr>
      <w:r w:rsidRPr="00FD47AC">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FD47AC" w:rsidRDefault="00F07158" w:rsidP="00F07158">
      <w:pPr>
        <w:spacing w:after="0" w:line="240" w:lineRule="auto"/>
        <w:rPr>
          <w:rFonts w:ascii="Times New Roman" w:eastAsia="Times New Roman" w:hAnsi="Times New Roman" w:cs="Times New Roman"/>
          <w:bCs/>
          <w:lang w:eastAsia="ru-RU"/>
        </w:rPr>
      </w:pPr>
    </w:p>
    <w:p w:rsidR="00F07158" w:rsidRPr="00FD47AC"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1</w:t>
      </w:r>
      <w:r w:rsidR="00374FC0" w:rsidRPr="00FD47AC">
        <w:rPr>
          <w:rFonts w:ascii="Times New Roman" w:eastAsiaTheme="minorEastAsia" w:hAnsi="Times New Roman" w:cs="Times New Roman"/>
          <w:b/>
          <w:lang w:eastAsia="ru-RU"/>
        </w:rPr>
        <w:t>2</w:t>
      </w:r>
      <w:r w:rsidRPr="00FD47AC">
        <w:rPr>
          <w:rFonts w:ascii="Times New Roman" w:eastAsiaTheme="minorEastAsia" w:hAnsi="Times New Roman" w:cs="Times New Roman"/>
          <w:b/>
          <w:lang w:eastAsia="ru-RU"/>
        </w:rPr>
        <w:t>. ЮРИДИЧЕСКИЕ АДРЕСА,</w:t>
      </w:r>
    </w:p>
    <w:p w:rsidR="00F07158" w:rsidRPr="00FD47AC" w:rsidRDefault="00F07158" w:rsidP="00374FC0">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БАНКОВСКИЕ РЕКВИЗИТЫ И ПОДПИСИ СТОРОН</w:t>
      </w:r>
    </w:p>
    <w:p w:rsidR="00F07158" w:rsidRPr="00FD47AC"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FD47AC" w:rsidTr="00113732">
        <w:trPr>
          <w:trHeight w:val="321"/>
        </w:trPr>
        <w:tc>
          <w:tcPr>
            <w:tcW w:w="4786" w:type="dxa"/>
            <w:hideMark/>
          </w:tcPr>
          <w:p w:rsidR="00F61A75" w:rsidRPr="00FD47AC" w:rsidRDefault="00F07158" w:rsidP="00113732">
            <w:pPr>
              <w:spacing w:after="0" w:line="240" w:lineRule="auto"/>
              <w:ind w:right="-1"/>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Поставщик</w:t>
            </w:r>
          </w:p>
        </w:tc>
        <w:tc>
          <w:tcPr>
            <w:tcW w:w="4784" w:type="dxa"/>
            <w:hideMark/>
          </w:tcPr>
          <w:p w:rsidR="00F07158" w:rsidRPr="00FD47AC" w:rsidRDefault="00374FC0" w:rsidP="0050622A">
            <w:pPr>
              <w:spacing w:after="0" w:line="240" w:lineRule="auto"/>
              <w:ind w:right="-1"/>
              <w:jc w:val="center"/>
              <w:rPr>
                <w:rFonts w:ascii="Times New Roman" w:eastAsiaTheme="minorEastAsia" w:hAnsi="Times New Roman" w:cs="Times New Roman"/>
                <w:b/>
                <w:lang w:eastAsia="ru-RU"/>
              </w:rPr>
            </w:pPr>
            <w:r w:rsidRPr="00FD47AC">
              <w:rPr>
                <w:rFonts w:ascii="Times New Roman" w:eastAsiaTheme="minorEastAsia" w:hAnsi="Times New Roman" w:cs="Times New Roman"/>
                <w:b/>
                <w:lang w:eastAsia="ru-RU"/>
              </w:rPr>
              <w:t>Заказчик</w:t>
            </w:r>
          </w:p>
        </w:tc>
      </w:tr>
      <w:tr w:rsidR="00F07158" w:rsidRPr="00FD47AC" w:rsidTr="006E2F3B">
        <w:tc>
          <w:tcPr>
            <w:tcW w:w="4786" w:type="dxa"/>
            <w:shd w:val="clear" w:color="auto" w:fill="FFFFFF"/>
          </w:tcPr>
          <w:p w:rsidR="00F61A75" w:rsidRPr="00FD47AC" w:rsidRDefault="00F61A75" w:rsidP="00A3470F">
            <w:pPr>
              <w:suppressAutoHyphens/>
              <w:spacing w:after="0" w:line="240" w:lineRule="auto"/>
              <w:contextualSpacing/>
              <w:rPr>
                <w:rFonts w:ascii="Times New Roman" w:hAnsi="Times New Roman" w:cs="Times New Roman"/>
              </w:rPr>
            </w:pPr>
          </w:p>
        </w:tc>
        <w:tc>
          <w:tcPr>
            <w:tcW w:w="4784" w:type="dxa"/>
            <w:hideMark/>
          </w:tcPr>
          <w:p w:rsidR="00F07158" w:rsidRPr="00FD47AC" w:rsidRDefault="00F07158" w:rsidP="00A3470F">
            <w:pPr>
              <w:spacing w:after="0" w:line="240" w:lineRule="auto"/>
              <w:ind w:right="-1"/>
              <w:contextualSpacing/>
              <w:jc w:val="center"/>
              <w:rPr>
                <w:rFonts w:ascii="Times New Roman" w:hAnsi="Times New Roman" w:cs="Times New Roman"/>
                <w:b/>
              </w:rPr>
            </w:pPr>
            <w:r w:rsidRPr="00FD47AC">
              <w:rPr>
                <w:rFonts w:ascii="Times New Roman" w:eastAsiaTheme="minorEastAsia" w:hAnsi="Times New Roman" w:cs="Times New Roman"/>
                <w:b/>
                <w:lang w:eastAsia="ru-RU"/>
              </w:rPr>
              <w:t>Орловское СУВУ</w:t>
            </w:r>
          </w:p>
          <w:p w:rsidR="00F07158" w:rsidRPr="00FD47AC" w:rsidRDefault="00F07158" w:rsidP="00A3470F">
            <w:pPr>
              <w:spacing w:after="0" w:line="240" w:lineRule="auto"/>
              <w:ind w:right="-1"/>
              <w:contextualSpacing/>
              <w:rPr>
                <w:rFonts w:ascii="Times New Roman" w:eastAsiaTheme="minorEastAsia" w:hAnsi="Times New Roman" w:cs="Times New Roman"/>
              </w:rPr>
            </w:pPr>
            <w:r w:rsidRPr="00FD47AC">
              <w:rPr>
                <w:rFonts w:ascii="Times New Roman" w:eastAsiaTheme="minorEastAsia" w:hAnsi="Times New Roman" w:cs="Times New Roman"/>
                <w:lang w:eastAsia="ru-RU"/>
              </w:rPr>
              <w:t xml:space="preserve"> 612270, Кировская обл., г. Орлов, ул. Большевиков, д. 4</w:t>
            </w:r>
          </w:p>
        </w:tc>
      </w:tr>
      <w:tr w:rsidR="00F07158" w:rsidRPr="00761A5E" w:rsidTr="0050622A">
        <w:tc>
          <w:tcPr>
            <w:tcW w:w="4786" w:type="dxa"/>
            <w:shd w:val="clear" w:color="auto" w:fill="FFFFFF"/>
          </w:tcPr>
          <w:p w:rsidR="00F07158" w:rsidRPr="00FD47AC" w:rsidRDefault="00F07158" w:rsidP="00A3470F">
            <w:pPr>
              <w:suppressAutoHyphens/>
              <w:spacing w:after="0" w:line="240" w:lineRule="auto"/>
              <w:contextualSpacing/>
              <w:jc w:val="both"/>
              <w:rPr>
                <w:rFonts w:ascii="Times New Roman" w:eastAsia="Times New Roman" w:hAnsi="Times New Roman" w:cs="Times New Roman"/>
                <w:color w:val="00000A"/>
                <w:lang w:val="en-US"/>
              </w:rPr>
            </w:pPr>
          </w:p>
        </w:tc>
        <w:tc>
          <w:tcPr>
            <w:tcW w:w="4784" w:type="dxa"/>
            <w:hideMark/>
          </w:tcPr>
          <w:p w:rsidR="00761A5E" w:rsidRPr="00761A5E" w:rsidRDefault="00761A5E" w:rsidP="00761A5E">
            <w:pPr>
              <w:spacing w:after="0" w:line="240" w:lineRule="auto"/>
              <w:jc w:val="both"/>
              <w:rPr>
                <w:rFonts w:ascii="Times New Roman" w:hAnsi="Times New Roman" w:cs="Times New Roman"/>
              </w:rPr>
            </w:pPr>
            <w:r w:rsidRPr="00761A5E">
              <w:rPr>
                <w:rFonts w:ascii="Times New Roman" w:eastAsiaTheme="minorEastAsia" w:hAnsi="Times New Roman" w:cs="Times New Roman"/>
                <w:lang w:eastAsia="ru-RU"/>
              </w:rPr>
              <w:t>ИНН: 4336000820; КПП 433601001; ОГРН: 1024300823469</w:t>
            </w:r>
          </w:p>
          <w:p w:rsidR="00761A5E" w:rsidRPr="00761A5E" w:rsidRDefault="00761A5E" w:rsidP="00761A5E">
            <w:pPr>
              <w:spacing w:after="0" w:line="240" w:lineRule="auto"/>
              <w:contextualSpacing/>
              <w:jc w:val="both"/>
              <w:rPr>
                <w:rFonts w:ascii="Times New Roman" w:hAnsi="Times New Roman" w:cs="Times New Roman"/>
              </w:rPr>
            </w:pPr>
            <w:r w:rsidRPr="00761A5E">
              <w:rPr>
                <w:rFonts w:ascii="Times New Roman" w:hAnsi="Times New Roman" w:cs="Times New Roman"/>
              </w:rPr>
              <w:t>УФК по Нижегородской области (Орловское СУВУ л/сч.20406У65280)</w:t>
            </w:r>
          </w:p>
          <w:p w:rsidR="00761A5E" w:rsidRPr="00761A5E" w:rsidRDefault="00761A5E" w:rsidP="00761A5E">
            <w:pPr>
              <w:spacing w:after="0" w:line="240" w:lineRule="auto"/>
              <w:contextualSpacing/>
              <w:jc w:val="both"/>
              <w:rPr>
                <w:rFonts w:ascii="Times New Roman" w:hAnsi="Times New Roman" w:cs="Times New Roman"/>
              </w:rPr>
            </w:pPr>
            <w:r w:rsidRPr="00761A5E">
              <w:rPr>
                <w:rFonts w:ascii="Times New Roman" w:hAnsi="Times New Roman" w:cs="Times New Roman"/>
              </w:rPr>
              <w:t>№ к/сч. 03214643000000013246</w:t>
            </w:r>
          </w:p>
          <w:p w:rsidR="00761A5E" w:rsidRPr="00761A5E" w:rsidRDefault="00761A5E" w:rsidP="00761A5E">
            <w:pPr>
              <w:spacing w:after="0" w:line="240" w:lineRule="auto"/>
              <w:contextualSpacing/>
              <w:jc w:val="both"/>
              <w:rPr>
                <w:rFonts w:ascii="Times New Roman" w:hAnsi="Times New Roman" w:cs="Times New Roman"/>
              </w:rPr>
            </w:pPr>
            <w:r w:rsidRPr="00761A5E">
              <w:rPr>
                <w:rFonts w:ascii="Times New Roman" w:hAnsi="Times New Roman" w:cs="Times New Roman"/>
              </w:rPr>
              <w:t>ЕКС       40102810745370000024</w:t>
            </w:r>
          </w:p>
          <w:p w:rsidR="00761A5E" w:rsidRPr="00761A5E" w:rsidRDefault="00761A5E" w:rsidP="00761A5E">
            <w:pPr>
              <w:spacing w:after="0" w:line="240" w:lineRule="auto"/>
              <w:contextualSpacing/>
              <w:jc w:val="both"/>
              <w:rPr>
                <w:rFonts w:ascii="Times New Roman" w:eastAsiaTheme="minorEastAsia" w:hAnsi="Times New Roman" w:cs="Times New Roman"/>
                <w:lang w:eastAsia="ru-RU"/>
              </w:rPr>
            </w:pPr>
            <w:r w:rsidRPr="00761A5E">
              <w:rPr>
                <w:rFonts w:ascii="Times New Roman" w:hAnsi="Times New Roman" w:cs="Times New Roman"/>
              </w:rPr>
              <w:t>в ОКЦ № 1 ВВГУ Банка России/УФК по Нижегородской области   г. Нижний Новгород, БИК 012202102</w:t>
            </w:r>
          </w:p>
          <w:p w:rsidR="00761A5E" w:rsidRPr="00761A5E" w:rsidRDefault="00761A5E" w:rsidP="00761A5E">
            <w:pPr>
              <w:spacing w:after="0" w:line="240" w:lineRule="auto"/>
              <w:jc w:val="both"/>
              <w:rPr>
                <w:rFonts w:ascii="Times New Roman" w:eastAsiaTheme="minorEastAsia" w:hAnsi="Times New Roman" w:cs="Times New Roman"/>
                <w:lang w:eastAsia="ru-RU"/>
              </w:rPr>
            </w:pPr>
            <w:r w:rsidRPr="00761A5E">
              <w:rPr>
                <w:rFonts w:ascii="Times New Roman" w:eastAsiaTheme="minorEastAsia" w:hAnsi="Times New Roman" w:cs="Times New Roman"/>
                <w:lang w:eastAsia="ru-RU"/>
              </w:rPr>
              <w:t xml:space="preserve">Телефон: (83365) 2-10-33, Бухгалтерия (Факс):(83365) 2-10-91, </w:t>
            </w:r>
          </w:p>
          <w:p w:rsidR="00F07158" w:rsidRPr="000A0392" w:rsidRDefault="00761A5E" w:rsidP="00761A5E">
            <w:pPr>
              <w:spacing w:after="0" w:line="240" w:lineRule="auto"/>
              <w:ind w:right="-1"/>
              <w:contextualSpacing/>
              <w:rPr>
                <w:rFonts w:ascii="Times New Roman" w:eastAsiaTheme="minorEastAsia" w:hAnsi="Times New Roman" w:cs="Times New Roman"/>
              </w:rPr>
            </w:pPr>
            <w:r w:rsidRPr="00761A5E">
              <w:rPr>
                <w:rFonts w:ascii="Times New Roman" w:eastAsiaTheme="minorEastAsia" w:hAnsi="Times New Roman" w:cs="Times New Roman"/>
                <w:lang w:val="en-US" w:eastAsia="ru-RU"/>
              </w:rPr>
              <w:t>E</w:t>
            </w:r>
            <w:r w:rsidRPr="000A0392">
              <w:rPr>
                <w:rFonts w:ascii="Times New Roman" w:eastAsiaTheme="minorEastAsia" w:hAnsi="Times New Roman" w:cs="Times New Roman"/>
                <w:lang w:eastAsia="ru-RU"/>
              </w:rPr>
              <w:t>-</w:t>
            </w:r>
            <w:r w:rsidRPr="00761A5E">
              <w:rPr>
                <w:rFonts w:ascii="Times New Roman" w:eastAsiaTheme="minorEastAsia" w:hAnsi="Times New Roman" w:cs="Times New Roman"/>
                <w:lang w:val="en-US" w:eastAsia="ru-RU"/>
              </w:rPr>
              <w:t>mail</w:t>
            </w:r>
            <w:r w:rsidRPr="000A0392">
              <w:rPr>
                <w:rFonts w:ascii="Times New Roman" w:eastAsiaTheme="minorEastAsia" w:hAnsi="Times New Roman" w:cs="Times New Roman"/>
                <w:lang w:eastAsia="ru-RU"/>
              </w:rPr>
              <w:t xml:space="preserve">: </w:t>
            </w:r>
            <w:r w:rsidRPr="00761A5E">
              <w:rPr>
                <w:rFonts w:ascii="Times New Roman" w:eastAsiaTheme="minorEastAsia" w:hAnsi="Times New Roman" w:cs="Times New Roman"/>
                <w:lang w:val="en-US" w:eastAsia="ru-RU"/>
              </w:rPr>
              <w:t>suvu</w:t>
            </w:r>
            <w:r w:rsidRPr="000A0392">
              <w:rPr>
                <w:rFonts w:ascii="Times New Roman" w:eastAsiaTheme="minorEastAsia" w:hAnsi="Times New Roman" w:cs="Times New Roman"/>
                <w:lang w:eastAsia="ru-RU"/>
              </w:rPr>
              <w:t>_</w:t>
            </w:r>
            <w:r w:rsidRPr="00761A5E">
              <w:rPr>
                <w:rFonts w:ascii="Times New Roman" w:eastAsiaTheme="minorEastAsia" w:hAnsi="Times New Roman" w:cs="Times New Roman"/>
                <w:lang w:val="en-US" w:eastAsia="ru-RU"/>
              </w:rPr>
              <w:t>zt</w:t>
            </w:r>
            <w:r w:rsidRPr="000A0392">
              <w:rPr>
                <w:rFonts w:ascii="Times New Roman" w:eastAsiaTheme="minorEastAsia" w:hAnsi="Times New Roman" w:cs="Times New Roman"/>
                <w:lang w:eastAsia="ru-RU"/>
              </w:rPr>
              <w:t>@</w:t>
            </w:r>
            <w:r w:rsidRPr="00761A5E">
              <w:rPr>
                <w:rFonts w:ascii="Times New Roman" w:eastAsiaTheme="minorEastAsia" w:hAnsi="Times New Roman" w:cs="Times New Roman"/>
                <w:lang w:val="en-US" w:eastAsia="ru-RU"/>
              </w:rPr>
              <w:t>spetzorlov</w:t>
            </w:r>
            <w:r w:rsidRPr="000A0392">
              <w:rPr>
                <w:rFonts w:ascii="Times New Roman" w:eastAsiaTheme="minorEastAsia" w:hAnsi="Times New Roman" w:cs="Times New Roman"/>
                <w:lang w:eastAsia="ru-RU"/>
              </w:rPr>
              <w:t>.</w:t>
            </w:r>
            <w:r w:rsidRPr="00761A5E">
              <w:rPr>
                <w:rFonts w:ascii="Times New Roman" w:eastAsiaTheme="minorEastAsia" w:hAnsi="Times New Roman" w:cs="Times New Roman"/>
                <w:lang w:val="en-US" w:eastAsia="ru-RU"/>
              </w:rPr>
              <w:t>ru</w:t>
            </w:r>
          </w:p>
        </w:tc>
      </w:tr>
      <w:tr w:rsidR="00F07158" w:rsidRPr="00FD47AC" w:rsidTr="0050622A">
        <w:tc>
          <w:tcPr>
            <w:tcW w:w="4786" w:type="dxa"/>
          </w:tcPr>
          <w:p w:rsidR="00A3470F" w:rsidRPr="000A0392" w:rsidRDefault="00A3470F" w:rsidP="0050622A">
            <w:pPr>
              <w:spacing w:after="0" w:line="240" w:lineRule="auto"/>
              <w:rPr>
                <w:rFonts w:ascii="Times New Roman" w:hAnsi="Times New Roman" w:cs="Times New Roman"/>
              </w:rPr>
            </w:pPr>
          </w:p>
          <w:p w:rsidR="00F07158" w:rsidRPr="00FD47AC" w:rsidRDefault="006E2F3B" w:rsidP="0050622A">
            <w:pPr>
              <w:spacing w:after="0" w:line="240" w:lineRule="auto"/>
              <w:rPr>
                <w:rFonts w:ascii="Times New Roman" w:hAnsi="Times New Roman" w:cs="Times New Roman"/>
              </w:rPr>
            </w:pPr>
            <w:r>
              <w:rPr>
                <w:rFonts w:ascii="Times New Roman" w:hAnsi="Times New Roman" w:cs="Times New Roman"/>
              </w:rPr>
              <w:t>___</w:t>
            </w:r>
          </w:p>
          <w:p w:rsidR="00F07158" w:rsidRPr="00FD47AC" w:rsidRDefault="00F07158" w:rsidP="0050622A">
            <w:pPr>
              <w:spacing w:after="0" w:line="240" w:lineRule="auto"/>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 xml:space="preserve">_________________ </w:t>
            </w:r>
            <w:r w:rsidR="006E2F3B">
              <w:rPr>
                <w:rFonts w:ascii="Times New Roman" w:eastAsiaTheme="minorEastAsia" w:hAnsi="Times New Roman" w:cs="Times New Roman"/>
                <w:lang w:eastAsia="ru-RU"/>
              </w:rPr>
              <w:t>___________</w:t>
            </w:r>
          </w:p>
          <w:p w:rsidR="00F07158" w:rsidRPr="00FD47AC" w:rsidRDefault="00AD248E" w:rsidP="0050622A">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 2026</w:t>
            </w:r>
            <w:r w:rsidR="00F07158" w:rsidRPr="00FD47AC">
              <w:rPr>
                <w:rFonts w:ascii="Times New Roman" w:eastAsiaTheme="minorEastAsia" w:hAnsi="Times New Roman" w:cs="Times New Roman"/>
                <w:lang w:eastAsia="ru-RU"/>
              </w:rPr>
              <w:t xml:space="preserve"> г.</w:t>
            </w:r>
          </w:p>
          <w:p w:rsidR="00F07158" w:rsidRPr="00FD47AC" w:rsidRDefault="00F07158" w:rsidP="0050622A">
            <w:pPr>
              <w:spacing w:after="0" w:line="240" w:lineRule="auto"/>
              <w:rPr>
                <w:rFonts w:ascii="Times New Roman" w:eastAsiaTheme="minorEastAsia" w:hAnsi="Times New Roman" w:cs="Times New Roman"/>
              </w:rPr>
            </w:pPr>
            <w:r w:rsidRPr="00FD47AC">
              <w:rPr>
                <w:rFonts w:ascii="Times New Roman" w:eastAsiaTheme="minorEastAsia" w:hAnsi="Times New Roman" w:cs="Times New Roman"/>
                <w:lang w:eastAsia="ru-RU"/>
              </w:rPr>
              <w:t>М.П.</w:t>
            </w:r>
          </w:p>
        </w:tc>
        <w:tc>
          <w:tcPr>
            <w:tcW w:w="4784" w:type="dxa"/>
          </w:tcPr>
          <w:p w:rsidR="00A3470F" w:rsidRPr="00FD47AC" w:rsidRDefault="00A3470F" w:rsidP="00A3470F">
            <w:pPr>
              <w:spacing w:after="0" w:line="240" w:lineRule="auto"/>
              <w:contextualSpacing/>
              <w:rPr>
                <w:rFonts w:ascii="Times New Roman" w:eastAsiaTheme="minorEastAsia" w:hAnsi="Times New Roman" w:cs="Times New Roman"/>
                <w:lang w:eastAsia="ru-RU"/>
              </w:rPr>
            </w:pPr>
          </w:p>
          <w:p w:rsidR="00F07158" w:rsidRPr="00FD47AC" w:rsidRDefault="00AD248E" w:rsidP="00A3470F">
            <w:pPr>
              <w:spacing w:after="0" w:line="240" w:lineRule="auto"/>
              <w:contextualSpacing/>
              <w:rPr>
                <w:rFonts w:ascii="Times New Roman" w:eastAsiaTheme="minorEastAsia" w:hAnsi="Times New Roman" w:cs="Times New Roman"/>
                <w:lang w:eastAsia="ru-RU"/>
              </w:rPr>
            </w:pPr>
            <w:r>
              <w:rPr>
                <w:rFonts w:ascii="Times New Roman" w:eastAsiaTheme="minorEastAsia" w:hAnsi="Times New Roman" w:cs="Times New Roman"/>
                <w:lang w:eastAsia="ru-RU"/>
              </w:rPr>
              <w:t>Директор</w:t>
            </w:r>
          </w:p>
          <w:p w:rsidR="00F07158" w:rsidRPr="00FD47AC" w:rsidRDefault="00F07158" w:rsidP="00A3470F">
            <w:pPr>
              <w:spacing w:after="0" w:line="240" w:lineRule="auto"/>
              <w:contextualSpacing/>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_________________</w:t>
            </w:r>
            <w:r w:rsidR="00AD248E">
              <w:rPr>
                <w:rFonts w:ascii="Times New Roman" w:eastAsiaTheme="minorEastAsia" w:hAnsi="Times New Roman" w:cs="Times New Roman"/>
                <w:lang w:eastAsia="ru-RU"/>
              </w:rPr>
              <w:t>Т. В. Хохлова</w:t>
            </w:r>
          </w:p>
          <w:p w:rsidR="00F07158" w:rsidRPr="00FD47AC" w:rsidRDefault="00AD248E" w:rsidP="00A3470F">
            <w:pPr>
              <w:spacing w:after="0" w:line="240" w:lineRule="auto"/>
              <w:contextualSpacing/>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 2026</w:t>
            </w:r>
            <w:r w:rsidR="00F07158" w:rsidRPr="00FD47AC">
              <w:rPr>
                <w:rFonts w:ascii="Times New Roman" w:eastAsiaTheme="minorEastAsia" w:hAnsi="Times New Roman" w:cs="Times New Roman"/>
                <w:lang w:eastAsia="ru-RU"/>
              </w:rPr>
              <w:t xml:space="preserve"> г.</w:t>
            </w:r>
          </w:p>
          <w:p w:rsidR="00F07158" w:rsidRPr="00FD47AC" w:rsidRDefault="00F07158" w:rsidP="00A3470F">
            <w:pPr>
              <w:spacing w:after="0" w:line="240" w:lineRule="auto"/>
              <w:ind w:right="-1"/>
              <w:contextualSpacing/>
              <w:rPr>
                <w:rFonts w:ascii="Times New Roman" w:eastAsiaTheme="minorEastAsia" w:hAnsi="Times New Roman" w:cs="Times New Roman"/>
              </w:rPr>
            </w:pPr>
            <w:r w:rsidRPr="00FD47AC">
              <w:rPr>
                <w:rFonts w:ascii="Times New Roman" w:eastAsiaTheme="minorEastAsia" w:hAnsi="Times New Roman" w:cs="Times New Roman"/>
                <w:lang w:eastAsia="ru-RU"/>
              </w:rPr>
              <w:t>М.П.</w:t>
            </w:r>
          </w:p>
        </w:tc>
      </w:tr>
    </w:tbl>
    <w:p w:rsidR="005716E5" w:rsidRDefault="005716E5" w:rsidP="005716E5">
      <w:pPr>
        <w:rPr>
          <w:rFonts w:ascii="Times New Roman" w:eastAsia="Times New Roman" w:hAnsi="Times New Roman" w:cs="Times New Roman"/>
          <w:lang w:eastAsia="ru-RU"/>
        </w:rPr>
        <w:sectPr w:rsidR="005716E5" w:rsidSect="002978C9">
          <w:pgSz w:w="11906" w:h="16838"/>
          <w:pgMar w:top="709" w:right="850" w:bottom="1134" w:left="1701" w:header="708" w:footer="708" w:gutter="0"/>
          <w:cols w:space="708"/>
          <w:docGrid w:linePitch="360"/>
        </w:sectPr>
      </w:pPr>
    </w:p>
    <w:p w:rsidR="005716E5" w:rsidRDefault="005716E5" w:rsidP="0053453B">
      <w:pPr>
        <w:rPr>
          <w:rFonts w:ascii="Times New Roman" w:eastAsia="Times New Roman" w:hAnsi="Times New Roman" w:cs="Times New Roman"/>
          <w:lang w:eastAsia="ru-RU"/>
        </w:rPr>
      </w:pPr>
    </w:p>
    <w:p w:rsidR="00332F73" w:rsidRPr="00FD47AC" w:rsidRDefault="00EE3CAE" w:rsidP="005716E5">
      <w:pPr>
        <w:spacing w:after="0"/>
        <w:jc w:val="right"/>
        <w:rPr>
          <w:rFonts w:ascii="Times New Roman" w:hAnsi="Times New Roman" w:cs="Times New Roman"/>
          <w:b/>
        </w:rPr>
      </w:pPr>
      <w:r w:rsidRPr="00FD47AC">
        <w:rPr>
          <w:rFonts w:ascii="Times New Roman" w:hAnsi="Times New Roman" w:cs="Times New Roman"/>
          <w:b/>
        </w:rPr>
        <w:t xml:space="preserve">                                                                                                                                    Приложение №1</w:t>
      </w:r>
    </w:p>
    <w:p w:rsidR="00EE3CAE" w:rsidRPr="00FD47AC" w:rsidRDefault="00EE3CAE" w:rsidP="005716E5">
      <w:pPr>
        <w:spacing w:after="0"/>
        <w:ind w:left="6946"/>
        <w:jc w:val="right"/>
        <w:rPr>
          <w:rFonts w:ascii="Times New Roman" w:hAnsi="Times New Roman" w:cs="Times New Roman"/>
        </w:rPr>
      </w:pPr>
      <w:r w:rsidRPr="00FD47AC">
        <w:rPr>
          <w:rFonts w:ascii="Times New Roman" w:hAnsi="Times New Roman" w:cs="Times New Roman"/>
        </w:rPr>
        <w:t xml:space="preserve">                                                                                                                       </w:t>
      </w:r>
      <w:r w:rsidR="00374FC0" w:rsidRPr="00FD47AC">
        <w:rPr>
          <w:rFonts w:ascii="Times New Roman" w:hAnsi="Times New Roman" w:cs="Times New Roman"/>
        </w:rPr>
        <w:t xml:space="preserve"> </w:t>
      </w:r>
      <w:r w:rsidR="0053453B">
        <w:rPr>
          <w:rFonts w:ascii="Times New Roman" w:hAnsi="Times New Roman" w:cs="Times New Roman"/>
        </w:rPr>
        <w:t xml:space="preserve">    к договору </w:t>
      </w:r>
      <w:r w:rsidR="00374FC0" w:rsidRPr="00FD47AC">
        <w:rPr>
          <w:rFonts w:ascii="Times New Roman" w:hAnsi="Times New Roman" w:cs="Times New Roman"/>
        </w:rPr>
        <w:t xml:space="preserve">поставки </w:t>
      </w:r>
      <w:r w:rsidRPr="00FD47AC">
        <w:rPr>
          <w:rFonts w:ascii="Times New Roman" w:hAnsi="Times New Roman" w:cs="Times New Roman"/>
        </w:rPr>
        <w:t>№____</w:t>
      </w:r>
    </w:p>
    <w:p w:rsidR="00EE3CAE" w:rsidRPr="00FD47AC" w:rsidRDefault="00EE3CAE" w:rsidP="0053453B">
      <w:pPr>
        <w:spacing w:after="0"/>
        <w:jc w:val="right"/>
        <w:rPr>
          <w:rFonts w:ascii="Times New Roman" w:hAnsi="Times New Roman" w:cs="Times New Roman"/>
        </w:rPr>
      </w:pPr>
      <w:r w:rsidRPr="00FD47AC">
        <w:rPr>
          <w:rFonts w:ascii="Times New Roman" w:hAnsi="Times New Roman" w:cs="Times New Roman"/>
        </w:rPr>
        <w:t xml:space="preserve">                                                                                                                                                  </w:t>
      </w:r>
      <w:r w:rsidR="00AD248E">
        <w:rPr>
          <w:rFonts w:ascii="Times New Roman" w:hAnsi="Times New Roman" w:cs="Times New Roman"/>
        </w:rPr>
        <w:t xml:space="preserve">         от «___» _________2026 </w:t>
      </w:r>
      <w:r w:rsidRPr="00FD47AC">
        <w:rPr>
          <w:rFonts w:ascii="Times New Roman" w:hAnsi="Times New Roman" w:cs="Times New Roman"/>
        </w:rPr>
        <w:t>г.</w:t>
      </w:r>
    </w:p>
    <w:p w:rsidR="00EE3CAE" w:rsidRPr="00FD47AC" w:rsidRDefault="00EE3CAE" w:rsidP="006E2F3B">
      <w:pPr>
        <w:spacing w:after="0"/>
        <w:ind w:left="6946"/>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sidRPr="00FD47AC">
        <w:rPr>
          <w:rFonts w:ascii="Times New Roman" w:hAnsi="Times New Roman" w:cs="Times New Roman"/>
          <w:b/>
        </w:rPr>
        <w:t>Спецификация</w:t>
      </w:r>
    </w:p>
    <w:tbl>
      <w:tblPr>
        <w:tblW w:w="15308" w:type="dxa"/>
        <w:tblInd w:w="108" w:type="dxa"/>
        <w:tblLayout w:type="fixed"/>
        <w:tblLook w:val="04A0" w:firstRow="1" w:lastRow="0" w:firstColumn="1" w:lastColumn="0" w:noHBand="0" w:noVBand="1"/>
      </w:tblPr>
      <w:tblGrid>
        <w:gridCol w:w="958"/>
        <w:gridCol w:w="1481"/>
        <w:gridCol w:w="1559"/>
        <w:gridCol w:w="2098"/>
        <w:gridCol w:w="2239"/>
        <w:gridCol w:w="1446"/>
        <w:gridCol w:w="1275"/>
        <w:gridCol w:w="994"/>
        <w:gridCol w:w="708"/>
        <w:gridCol w:w="1275"/>
        <w:gridCol w:w="1275"/>
      </w:tblGrid>
      <w:tr w:rsidR="00D313EB" w:rsidRPr="00055EC7" w:rsidTr="00055EC7">
        <w:trPr>
          <w:trHeight w:val="630"/>
        </w:trPr>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13EB" w:rsidRPr="00055EC7" w:rsidRDefault="00D313EB" w:rsidP="00A51E7D">
            <w:pPr>
              <w:spacing w:after="0" w:line="240" w:lineRule="auto"/>
              <w:contextualSpacing/>
              <w:jc w:val="center"/>
              <w:rPr>
                <w:rFonts w:ascii="Times New Roman" w:hAnsi="Times New Roman" w:cs="Times New Roman"/>
                <w:b/>
                <w:bCs/>
                <w:color w:val="000000"/>
              </w:rPr>
            </w:pPr>
            <w:r w:rsidRPr="00055EC7">
              <w:rPr>
                <w:rFonts w:ascii="Times New Roman" w:hAnsi="Times New Roman" w:cs="Times New Roman"/>
                <w:b/>
                <w:bCs/>
                <w:color w:val="000000"/>
              </w:rPr>
              <w:t>№ п/п</w:t>
            </w:r>
          </w:p>
        </w:tc>
        <w:tc>
          <w:tcPr>
            <w:tcW w:w="1481" w:type="dxa"/>
            <w:tcBorders>
              <w:top w:val="single" w:sz="4" w:space="0" w:color="000000"/>
              <w:left w:val="nil"/>
              <w:bottom w:val="single" w:sz="4" w:space="0" w:color="000000"/>
              <w:right w:val="single" w:sz="4" w:space="0" w:color="000000"/>
            </w:tcBorders>
            <w:shd w:val="clear" w:color="auto" w:fill="auto"/>
            <w:vAlign w:val="center"/>
            <w:hideMark/>
          </w:tcPr>
          <w:p w:rsidR="00D313EB" w:rsidRPr="00055EC7" w:rsidRDefault="00D313EB" w:rsidP="00A51E7D">
            <w:pPr>
              <w:spacing w:after="0" w:line="240" w:lineRule="auto"/>
              <w:contextualSpacing/>
              <w:jc w:val="center"/>
              <w:rPr>
                <w:rFonts w:ascii="Times New Roman" w:hAnsi="Times New Roman" w:cs="Times New Roman"/>
                <w:b/>
                <w:bCs/>
                <w:color w:val="000000"/>
              </w:rPr>
            </w:pPr>
            <w:r w:rsidRPr="00055EC7">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D313EB" w:rsidRPr="00055EC7" w:rsidRDefault="00D313EB" w:rsidP="00A51E7D">
            <w:pPr>
              <w:spacing w:after="0" w:line="240" w:lineRule="auto"/>
              <w:contextualSpacing/>
              <w:jc w:val="center"/>
              <w:rPr>
                <w:rFonts w:ascii="Times New Roman" w:hAnsi="Times New Roman" w:cs="Times New Roman"/>
                <w:b/>
                <w:bCs/>
                <w:color w:val="000000"/>
              </w:rPr>
            </w:pPr>
            <w:r w:rsidRPr="00055EC7">
              <w:rPr>
                <w:rFonts w:ascii="Times New Roman" w:hAnsi="Times New Roman" w:cs="Times New Roman"/>
                <w:b/>
                <w:bCs/>
                <w:color w:val="000000"/>
              </w:rPr>
              <w:t>ОКПД2/КТРУ</w:t>
            </w:r>
          </w:p>
        </w:tc>
        <w:tc>
          <w:tcPr>
            <w:tcW w:w="2098" w:type="dxa"/>
            <w:tcBorders>
              <w:top w:val="single" w:sz="4" w:space="0" w:color="000000"/>
              <w:left w:val="nil"/>
              <w:bottom w:val="single" w:sz="4" w:space="0" w:color="000000"/>
              <w:right w:val="single" w:sz="4" w:space="0" w:color="000000"/>
            </w:tcBorders>
            <w:shd w:val="clear" w:color="auto" w:fill="auto"/>
            <w:vAlign w:val="center"/>
            <w:hideMark/>
          </w:tcPr>
          <w:p w:rsidR="00D313EB" w:rsidRPr="00055EC7" w:rsidRDefault="00D313EB" w:rsidP="00A51E7D">
            <w:pPr>
              <w:spacing w:after="0" w:line="240" w:lineRule="auto"/>
              <w:contextualSpacing/>
              <w:jc w:val="center"/>
              <w:rPr>
                <w:rFonts w:ascii="Times New Roman" w:hAnsi="Times New Roman" w:cs="Times New Roman"/>
                <w:b/>
                <w:bCs/>
                <w:color w:val="000000"/>
              </w:rPr>
            </w:pPr>
            <w:r w:rsidRPr="00055EC7">
              <w:rPr>
                <w:rFonts w:ascii="Times New Roman" w:hAnsi="Times New Roman" w:cs="Times New Roman"/>
                <w:b/>
                <w:bCs/>
                <w:color w:val="000000"/>
              </w:rPr>
              <w:t>Наименование характеристики</w:t>
            </w:r>
          </w:p>
        </w:tc>
        <w:tc>
          <w:tcPr>
            <w:tcW w:w="2239" w:type="dxa"/>
            <w:tcBorders>
              <w:top w:val="single" w:sz="4" w:space="0" w:color="000000"/>
              <w:left w:val="nil"/>
              <w:bottom w:val="single" w:sz="4" w:space="0" w:color="000000"/>
              <w:right w:val="single" w:sz="4" w:space="0" w:color="000000"/>
            </w:tcBorders>
            <w:shd w:val="clear" w:color="auto" w:fill="auto"/>
            <w:vAlign w:val="center"/>
            <w:hideMark/>
          </w:tcPr>
          <w:p w:rsidR="00D313EB" w:rsidRPr="00055EC7" w:rsidRDefault="00D313EB" w:rsidP="00A51E7D">
            <w:pPr>
              <w:spacing w:after="0" w:line="240" w:lineRule="auto"/>
              <w:contextualSpacing/>
              <w:jc w:val="center"/>
              <w:rPr>
                <w:rFonts w:ascii="Times New Roman" w:hAnsi="Times New Roman" w:cs="Times New Roman"/>
                <w:b/>
                <w:bCs/>
                <w:color w:val="000000"/>
              </w:rPr>
            </w:pPr>
            <w:r w:rsidRPr="00055EC7">
              <w:rPr>
                <w:rFonts w:ascii="Times New Roman" w:hAnsi="Times New Roman" w:cs="Times New Roman"/>
                <w:b/>
                <w:bCs/>
                <w:color w:val="000000"/>
              </w:rPr>
              <w:t>Значение характеристики</w:t>
            </w:r>
          </w:p>
        </w:tc>
        <w:tc>
          <w:tcPr>
            <w:tcW w:w="1446" w:type="dxa"/>
            <w:tcBorders>
              <w:top w:val="single" w:sz="4" w:space="0" w:color="000000"/>
              <w:left w:val="nil"/>
              <w:bottom w:val="single" w:sz="4" w:space="0" w:color="000000"/>
              <w:right w:val="single" w:sz="4" w:space="0" w:color="000000"/>
            </w:tcBorders>
            <w:shd w:val="clear" w:color="auto" w:fill="auto"/>
            <w:vAlign w:val="center"/>
            <w:hideMark/>
          </w:tcPr>
          <w:p w:rsidR="00D313EB" w:rsidRPr="00055EC7" w:rsidRDefault="00D313EB" w:rsidP="00A51E7D">
            <w:pPr>
              <w:spacing w:after="0" w:line="240" w:lineRule="auto"/>
              <w:contextualSpacing/>
              <w:jc w:val="center"/>
              <w:rPr>
                <w:rFonts w:ascii="Times New Roman" w:hAnsi="Times New Roman" w:cs="Times New Roman"/>
                <w:b/>
                <w:bCs/>
                <w:color w:val="000000"/>
              </w:rPr>
            </w:pPr>
            <w:r w:rsidRPr="00055EC7">
              <w:rPr>
                <w:rFonts w:ascii="Times New Roman" w:hAnsi="Times New Roman" w:cs="Times New Roman"/>
                <w:b/>
                <w:bCs/>
                <w:color w:val="000000"/>
              </w:rPr>
              <w:t>Ед.изм. Характеристики</w:t>
            </w:r>
          </w:p>
        </w:tc>
        <w:tc>
          <w:tcPr>
            <w:tcW w:w="1275" w:type="dxa"/>
            <w:tcBorders>
              <w:top w:val="single" w:sz="4" w:space="0" w:color="000000"/>
              <w:left w:val="nil"/>
              <w:bottom w:val="single" w:sz="4" w:space="0" w:color="000000"/>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b/>
              </w:rPr>
            </w:pPr>
            <w:r w:rsidRPr="00055EC7">
              <w:rPr>
                <w:rFonts w:ascii="Times New Roman" w:hAnsi="Times New Roman" w:cs="Times New Roman"/>
                <w:b/>
              </w:rPr>
              <w:t>Страна происхождения товара/ указание на товарный знак</w:t>
            </w:r>
          </w:p>
        </w:tc>
        <w:tc>
          <w:tcPr>
            <w:tcW w:w="994" w:type="dxa"/>
            <w:tcBorders>
              <w:top w:val="single" w:sz="4" w:space="0" w:color="000000"/>
              <w:left w:val="nil"/>
              <w:bottom w:val="single" w:sz="4" w:space="0" w:color="000000"/>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b/>
              </w:rPr>
            </w:pPr>
          </w:p>
          <w:p w:rsidR="00D313EB" w:rsidRPr="00055EC7" w:rsidRDefault="00D313EB" w:rsidP="00A51E7D">
            <w:pPr>
              <w:spacing w:after="0" w:line="240" w:lineRule="auto"/>
              <w:contextualSpacing/>
              <w:jc w:val="center"/>
              <w:rPr>
                <w:rFonts w:ascii="Times New Roman" w:hAnsi="Times New Roman" w:cs="Times New Roman"/>
                <w:b/>
              </w:rPr>
            </w:pPr>
            <w:r w:rsidRPr="00055EC7">
              <w:rPr>
                <w:rFonts w:ascii="Times New Roman" w:hAnsi="Times New Roman" w:cs="Times New Roman"/>
                <w:b/>
              </w:rPr>
              <w:t>Кол-во</w:t>
            </w:r>
          </w:p>
        </w:tc>
        <w:tc>
          <w:tcPr>
            <w:tcW w:w="708" w:type="dxa"/>
            <w:tcBorders>
              <w:top w:val="single" w:sz="4" w:space="0" w:color="000000"/>
              <w:left w:val="nil"/>
              <w:bottom w:val="single" w:sz="4" w:space="0" w:color="000000"/>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b/>
              </w:rPr>
            </w:pPr>
          </w:p>
          <w:p w:rsidR="00D313EB" w:rsidRPr="00055EC7" w:rsidRDefault="00D313EB" w:rsidP="00A51E7D">
            <w:pPr>
              <w:spacing w:after="0" w:line="240" w:lineRule="auto"/>
              <w:contextualSpacing/>
              <w:jc w:val="center"/>
              <w:rPr>
                <w:rFonts w:ascii="Times New Roman" w:hAnsi="Times New Roman" w:cs="Times New Roman"/>
                <w:b/>
              </w:rPr>
            </w:pPr>
            <w:r w:rsidRPr="00055EC7">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b/>
              </w:rPr>
            </w:pPr>
            <w:r w:rsidRPr="00055EC7">
              <w:rPr>
                <w:rFonts w:ascii="Times New Roman" w:hAnsi="Times New Roman" w:cs="Times New Roman"/>
                <w:b/>
              </w:rPr>
              <w:t>Цена за ед. в руб</w:t>
            </w:r>
            <w:r w:rsidRPr="00055EC7">
              <w:rPr>
                <w:rFonts w:ascii="Times New Roman" w:hAnsi="Times New Roman" w:cs="Times New Roman"/>
                <w:b/>
                <w:color w:val="FF0000"/>
              </w:rPr>
              <w:t>., в том числе НДС/без НДС</w:t>
            </w:r>
          </w:p>
        </w:tc>
        <w:tc>
          <w:tcPr>
            <w:tcW w:w="1275" w:type="dxa"/>
            <w:tcBorders>
              <w:top w:val="single" w:sz="4" w:space="0" w:color="000000"/>
              <w:left w:val="nil"/>
              <w:bottom w:val="single" w:sz="4" w:space="0" w:color="000000"/>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b/>
              </w:rPr>
            </w:pPr>
          </w:p>
          <w:p w:rsidR="00D313EB" w:rsidRPr="00055EC7" w:rsidRDefault="00D313EB" w:rsidP="00A51E7D">
            <w:pPr>
              <w:spacing w:after="0" w:line="240" w:lineRule="auto"/>
              <w:contextualSpacing/>
              <w:jc w:val="center"/>
              <w:rPr>
                <w:rFonts w:ascii="Times New Roman" w:hAnsi="Times New Roman" w:cs="Times New Roman"/>
                <w:b/>
              </w:rPr>
            </w:pPr>
            <w:r w:rsidRPr="00055EC7">
              <w:rPr>
                <w:rFonts w:ascii="Times New Roman" w:hAnsi="Times New Roman" w:cs="Times New Roman"/>
                <w:b/>
              </w:rPr>
              <w:t>Сумма, руб.</w:t>
            </w:r>
            <w:r w:rsidRPr="00055EC7">
              <w:rPr>
                <w:rFonts w:ascii="Times New Roman" w:hAnsi="Times New Roman" w:cs="Times New Roman"/>
                <w:b/>
                <w:color w:val="FF0000"/>
              </w:rPr>
              <w:t>, в том числе НДС/без НДС</w:t>
            </w:r>
          </w:p>
        </w:tc>
      </w:tr>
      <w:tr w:rsidR="00D313EB" w:rsidRPr="00055EC7" w:rsidTr="00055EC7">
        <w:trPr>
          <w:trHeight w:val="300"/>
        </w:trPr>
        <w:tc>
          <w:tcPr>
            <w:tcW w:w="958" w:type="dxa"/>
            <w:vMerge w:val="restart"/>
            <w:tcBorders>
              <w:top w:val="nil"/>
              <w:left w:val="single" w:sz="4" w:space="0" w:color="000000"/>
              <w:right w:val="single" w:sz="4" w:space="0" w:color="000000"/>
            </w:tcBorders>
            <w:shd w:val="clear" w:color="auto" w:fill="auto"/>
            <w:hideMark/>
          </w:tcPr>
          <w:p w:rsidR="00D313EB" w:rsidRPr="00055EC7" w:rsidRDefault="00D313EB" w:rsidP="00A51E7D">
            <w:pPr>
              <w:spacing w:after="0" w:line="240" w:lineRule="auto"/>
              <w:contextualSpacing/>
              <w:jc w:val="center"/>
              <w:rPr>
                <w:rFonts w:ascii="Times New Roman" w:hAnsi="Times New Roman" w:cs="Times New Roman"/>
                <w:color w:val="000000"/>
              </w:rPr>
            </w:pPr>
            <w:r w:rsidRPr="00055EC7">
              <w:rPr>
                <w:rFonts w:ascii="Times New Roman" w:hAnsi="Times New Roman" w:cs="Times New Roman"/>
                <w:color w:val="000000"/>
              </w:rPr>
              <w:t>1</w:t>
            </w:r>
          </w:p>
        </w:tc>
        <w:tc>
          <w:tcPr>
            <w:tcW w:w="1481" w:type="dxa"/>
            <w:vMerge w:val="restart"/>
            <w:tcBorders>
              <w:top w:val="nil"/>
              <w:left w:val="single" w:sz="4" w:space="0" w:color="000000"/>
              <w:right w:val="single" w:sz="4" w:space="0" w:color="000000"/>
            </w:tcBorders>
            <w:shd w:val="clear" w:color="auto" w:fill="auto"/>
          </w:tcPr>
          <w:p w:rsidR="00D313EB" w:rsidRPr="00055EC7" w:rsidRDefault="00D313EB" w:rsidP="00A51E7D">
            <w:pPr>
              <w:spacing w:after="0" w:line="240" w:lineRule="auto"/>
              <w:rPr>
                <w:rFonts w:ascii="Times New Roman" w:hAnsi="Times New Roman" w:cs="Times New Roman"/>
                <w:b/>
              </w:rPr>
            </w:pPr>
            <w:r w:rsidRPr="00055EC7">
              <w:rPr>
                <w:rFonts w:ascii="Times New Roman" w:hAnsi="Times New Roman" w:cs="Times New Roman"/>
                <w:b/>
              </w:rPr>
              <w:t>Сантехническая кабинка</w:t>
            </w:r>
          </w:p>
          <w:p w:rsidR="00D313EB" w:rsidRPr="00055EC7" w:rsidRDefault="00D313EB" w:rsidP="00A51E7D">
            <w:pPr>
              <w:spacing w:after="0" w:line="240" w:lineRule="auto"/>
              <w:contextualSpacing/>
              <w:jc w:val="center"/>
              <w:rPr>
                <w:rFonts w:ascii="Times New Roman" w:hAnsi="Times New Roman" w:cs="Times New Roman"/>
                <w:color w:val="000000"/>
              </w:rPr>
            </w:pPr>
            <w:r w:rsidRPr="00055EC7">
              <w:rPr>
                <w:rFonts w:ascii="Times New Roman" w:hAnsi="Times New Roman" w:cs="Times New Roman"/>
              </w:rPr>
              <w:t xml:space="preserve"> </w:t>
            </w:r>
          </w:p>
        </w:tc>
        <w:tc>
          <w:tcPr>
            <w:tcW w:w="1559" w:type="dxa"/>
            <w:vMerge w:val="restart"/>
            <w:tcBorders>
              <w:top w:val="nil"/>
              <w:left w:val="single" w:sz="4" w:space="0" w:color="000000"/>
              <w:right w:val="single" w:sz="4" w:space="0" w:color="000000"/>
            </w:tcBorders>
            <w:shd w:val="clear" w:color="auto" w:fill="auto"/>
          </w:tcPr>
          <w:p w:rsidR="00D313EB" w:rsidRPr="00055EC7" w:rsidRDefault="00D313EB" w:rsidP="00A51E7D">
            <w:pPr>
              <w:spacing w:after="0" w:line="240" w:lineRule="auto"/>
              <w:rPr>
                <w:rFonts w:ascii="Times New Roman" w:hAnsi="Times New Roman" w:cs="Times New Roman"/>
              </w:rPr>
            </w:pPr>
            <w:r w:rsidRPr="00055EC7">
              <w:rPr>
                <w:rFonts w:ascii="Times New Roman" w:hAnsi="Times New Roman" w:cs="Times New Roman"/>
              </w:rPr>
              <w:t>31.01.11.129</w:t>
            </w:r>
          </w:p>
        </w:tc>
        <w:tc>
          <w:tcPr>
            <w:tcW w:w="2098" w:type="dxa"/>
            <w:tcBorders>
              <w:top w:val="nil"/>
              <w:left w:val="nil"/>
              <w:bottom w:val="single" w:sz="4" w:space="0" w:color="000000"/>
              <w:right w:val="single" w:sz="4" w:space="0" w:color="000000"/>
            </w:tcBorders>
            <w:shd w:val="clear" w:color="auto" w:fill="auto"/>
          </w:tcPr>
          <w:p w:rsidR="00D313EB" w:rsidRPr="00055EC7" w:rsidRDefault="00D313EB" w:rsidP="00A51E7D">
            <w:pPr>
              <w:spacing w:after="0" w:line="240" w:lineRule="auto"/>
              <w:rPr>
                <w:rFonts w:ascii="Times New Roman" w:hAnsi="Times New Roman" w:cs="Times New Roman"/>
                <w:noProof/>
                <w:lang w:eastAsia="ru-RU"/>
              </w:rPr>
            </w:pPr>
            <w:r w:rsidRPr="00055EC7">
              <w:rPr>
                <w:rFonts w:ascii="Times New Roman" w:hAnsi="Times New Roman" w:cs="Times New Roman"/>
                <w:noProof/>
                <w:lang w:eastAsia="ru-RU"/>
              </w:rPr>
              <w:t>Каркас выполнен из алюминиевого профиля, наполнение лдсп,  Фурнитура- р</w:t>
            </w:r>
            <w:r w:rsidR="00164E7B" w:rsidRPr="00055EC7">
              <w:rPr>
                <w:rFonts w:ascii="Times New Roman" w:hAnsi="Times New Roman" w:cs="Times New Roman"/>
                <w:noProof/>
                <w:lang w:eastAsia="ru-RU"/>
              </w:rPr>
              <w:t>учки, петли, регулируемые опоры</w:t>
            </w:r>
          </w:p>
        </w:tc>
        <w:tc>
          <w:tcPr>
            <w:tcW w:w="2239" w:type="dxa"/>
            <w:tcBorders>
              <w:top w:val="nil"/>
              <w:left w:val="nil"/>
              <w:bottom w:val="single" w:sz="4" w:space="0" w:color="000000"/>
              <w:right w:val="single" w:sz="4" w:space="0" w:color="000000"/>
            </w:tcBorders>
            <w:shd w:val="clear" w:color="auto" w:fill="auto"/>
          </w:tcPr>
          <w:p w:rsidR="00D313EB" w:rsidRPr="00055EC7" w:rsidRDefault="00D313EB" w:rsidP="00A51E7D">
            <w:pPr>
              <w:spacing w:after="0" w:line="240" w:lineRule="auto"/>
              <w:ind w:left="-68"/>
              <w:jc w:val="center"/>
              <w:rPr>
                <w:rFonts w:ascii="Times New Roman" w:eastAsia="Times New Roman" w:hAnsi="Times New Roman" w:cs="Times New Roman"/>
                <w:highlight w:val="green"/>
              </w:rPr>
            </w:pPr>
            <w:r w:rsidRPr="00055EC7">
              <w:rPr>
                <w:rFonts w:ascii="Times New Roman" w:hAnsi="Times New Roman" w:cs="Times New Roman"/>
              </w:rPr>
              <w:t>Соответствие</w:t>
            </w:r>
          </w:p>
        </w:tc>
        <w:tc>
          <w:tcPr>
            <w:tcW w:w="1446" w:type="dxa"/>
            <w:tcBorders>
              <w:top w:val="nil"/>
              <w:left w:val="nil"/>
              <w:bottom w:val="single" w:sz="4" w:space="0" w:color="000000"/>
              <w:right w:val="single" w:sz="4" w:space="0" w:color="000000"/>
            </w:tcBorders>
            <w:shd w:val="clear" w:color="auto" w:fill="auto"/>
          </w:tcPr>
          <w:p w:rsidR="00D313EB" w:rsidRPr="00055EC7" w:rsidRDefault="00D313EB" w:rsidP="00A51E7D">
            <w:pPr>
              <w:spacing w:after="0" w:line="240" w:lineRule="auto"/>
              <w:jc w:val="center"/>
              <w:rPr>
                <w:rFonts w:ascii="Times New Roman" w:eastAsia="Times New Roman" w:hAnsi="Times New Roman" w:cs="Times New Roman"/>
              </w:rPr>
            </w:pPr>
          </w:p>
        </w:tc>
        <w:tc>
          <w:tcPr>
            <w:tcW w:w="1275" w:type="dxa"/>
            <w:vMerge w:val="restart"/>
            <w:tcBorders>
              <w:top w:val="nil"/>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rPr>
            </w:pPr>
          </w:p>
        </w:tc>
        <w:tc>
          <w:tcPr>
            <w:tcW w:w="994" w:type="dxa"/>
            <w:vMerge w:val="restart"/>
            <w:tcBorders>
              <w:top w:val="nil"/>
              <w:left w:val="nil"/>
              <w:right w:val="single" w:sz="4" w:space="0" w:color="000000"/>
            </w:tcBorders>
          </w:tcPr>
          <w:p w:rsidR="00D313EB" w:rsidRPr="00055EC7" w:rsidRDefault="00055EC7" w:rsidP="00A51E7D">
            <w:pPr>
              <w:spacing w:after="0" w:line="240" w:lineRule="auto"/>
              <w:contextualSpacing/>
              <w:jc w:val="center"/>
              <w:rPr>
                <w:rFonts w:ascii="Times New Roman" w:hAnsi="Times New Roman" w:cs="Times New Roman"/>
                <w:color w:val="000000"/>
              </w:rPr>
            </w:pPr>
            <w:r w:rsidRPr="00055EC7">
              <w:rPr>
                <w:rFonts w:ascii="Times New Roman" w:hAnsi="Times New Roman" w:cs="Times New Roman"/>
                <w:color w:val="000000"/>
              </w:rPr>
              <w:t>2</w:t>
            </w:r>
          </w:p>
        </w:tc>
        <w:tc>
          <w:tcPr>
            <w:tcW w:w="708" w:type="dxa"/>
            <w:vMerge w:val="restart"/>
            <w:tcBorders>
              <w:top w:val="nil"/>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r w:rsidRPr="00055EC7">
              <w:rPr>
                <w:rFonts w:ascii="Times New Roman" w:hAnsi="Times New Roman" w:cs="Times New Roman"/>
                <w:color w:val="000000"/>
              </w:rPr>
              <w:t>шт</w:t>
            </w:r>
          </w:p>
        </w:tc>
        <w:tc>
          <w:tcPr>
            <w:tcW w:w="1275" w:type="dxa"/>
            <w:vMerge w:val="restart"/>
            <w:tcBorders>
              <w:top w:val="nil"/>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val="restart"/>
            <w:tcBorders>
              <w:top w:val="nil"/>
              <w:left w:val="nil"/>
              <w:right w:val="single" w:sz="4" w:space="0" w:color="000000"/>
            </w:tcBorders>
          </w:tcPr>
          <w:p w:rsidR="00D313EB" w:rsidRPr="00055EC7" w:rsidRDefault="00D313EB" w:rsidP="00A51E7D">
            <w:pPr>
              <w:spacing w:after="0" w:line="240" w:lineRule="auto"/>
              <w:contextualSpacing/>
              <w:rPr>
                <w:rFonts w:ascii="Times New Roman" w:hAnsi="Times New Roman" w:cs="Times New Roman"/>
              </w:rPr>
            </w:pPr>
          </w:p>
        </w:tc>
      </w:tr>
      <w:tr w:rsidR="00D313EB" w:rsidRPr="00055EC7" w:rsidTr="00055EC7">
        <w:trPr>
          <w:trHeight w:val="315"/>
        </w:trPr>
        <w:tc>
          <w:tcPr>
            <w:tcW w:w="958" w:type="dxa"/>
            <w:vMerge/>
            <w:tcBorders>
              <w:left w:val="single" w:sz="4" w:space="0" w:color="000000"/>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2098" w:type="dxa"/>
            <w:tcBorders>
              <w:top w:val="nil"/>
              <w:left w:val="nil"/>
              <w:bottom w:val="single" w:sz="4" w:space="0" w:color="000000"/>
              <w:right w:val="single" w:sz="4" w:space="0" w:color="000000"/>
            </w:tcBorders>
            <w:shd w:val="clear" w:color="auto" w:fill="auto"/>
          </w:tcPr>
          <w:p w:rsidR="00D313EB" w:rsidRPr="00055EC7" w:rsidRDefault="00D313EB" w:rsidP="00A51E7D">
            <w:pPr>
              <w:autoSpaceDE w:val="0"/>
              <w:autoSpaceDN w:val="0"/>
              <w:spacing w:after="0" w:line="240" w:lineRule="auto"/>
              <w:rPr>
                <w:rFonts w:ascii="Times New Roman" w:eastAsia="Calibri" w:hAnsi="Times New Roman" w:cs="Times New Roman"/>
                <w:bCs/>
              </w:rPr>
            </w:pPr>
            <w:r w:rsidRPr="00055EC7">
              <w:rPr>
                <w:rFonts w:ascii="Times New Roman" w:hAnsi="Times New Roman" w:cs="Times New Roman"/>
                <w:noProof/>
                <w:lang w:eastAsia="ru-RU"/>
              </w:rPr>
              <w:t>Габаритнрый размер Д*Ш*В</w:t>
            </w:r>
          </w:p>
        </w:tc>
        <w:tc>
          <w:tcPr>
            <w:tcW w:w="2239" w:type="dxa"/>
            <w:tcBorders>
              <w:top w:val="nil"/>
              <w:left w:val="nil"/>
              <w:bottom w:val="single" w:sz="4" w:space="0" w:color="000000"/>
              <w:right w:val="single" w:sz="4" w:space="0" w:color="000000"/>
            </w:tcBorders>
            <w:shd w:val="clear" w:color="auto" w:fill="auto"/>
          </w:tcPr>
          <w:p w:rsidR="00D313EB" w:rsidRPr="00055EC7" w:rsidRDefault="00D313EB" w:rsidP="00A51E7D">
            <w:pPr>
              <w:spacing w:after="0" w:line="240" w:lineRule="auto"/>
              <w:jc w:val="center"/>
              <w:rPr>
                <w:rFonts w:ascii="Times New Roman" w:eastAsia="Times New Roman" w:hAnsi="Times New Roman" w:cs="Times New Roman"/>
              </w:rPr>
            </w:pPr>
            <w:r w:rsidRPr="00055EC7">
              <w:rPr>
                <w:rFonts w:ascii="Times New Roman" w:hAnsi="Times New Roman" w:cs="Times New Roman"/>
                <w:noProof/>
                <w:lang w:eastAsia="ru-RU"/>
              </w:rPr>
              <w:t>850*900*1800</w:t>
            </w:r>
          </w:p>
        </w:tc>
        <w:tc>
          <w:tcPr>
            <w:tcW w:w="1446" w:type="dxa"/>
            <w:tcBorders>
              <w:top w:val="nil"/>
              <w:left w:val="nil"/>
              <w:bottom w:val="single" w:sz="4" w:space="0" w:color="000000"/>
              <w:right w:val="single" w:sz="4" w:space="0" w:color="000000"/>
            </w:tcBorders>
            <w:shd w:val="clear" w:color="auto" w:fill="auto"/>
          </w:tcPr>
          <w:p w:rsidR="00D313EB" w:rsidRPr="00055EC7" w:rsidRDefault="00FA1985" w:rsidP="00A51E7D">
            <w:pPr>
              <w:spacing w:after="0" w:line="240" w:lineRule="auto"/>
              <w:jc w:val="center"/>
              <w:rPr>
                <w:rFonts w:ascii="Times New Roman" w:eastAsia="Times New Roman" w:hAnsi="Times New Roman" w:cs="Times New Roman"/>
              </w:rPr>
            </w:pPr>
            <w:r w:rsidRPr="00055EC7">
              <w:rPr>
                <w:rFonts w:ascii="Times New Roman" w:hAnsi="Times New Roman" w:cs="Times New Roman"/>
              </w:rPr>
              <w:t>Миллиметр</w:t>
            </w:r>
          </w:p>
        </w:tc>
        <w:tc>
          <w:tcPr>
            <w:tcW w:w="1275"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994"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708"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r>
      <w:tr w:rsidR="00D313EB" w:rsidRPr="00055EC7" w:rsidTr="00055EC7">
        <w:trPr>
          <w:trHeight w:val="315"/>
        </w:trPr>
        <w:tc>
          <w:tcPr>
            <w:tcW w:w="958" w:type="dxa"/>
            <w:vMerge/>
            <w:tcBorders>
              <w:left w:val="single" w:sz="4" w:space="0" w:color="000000"/>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1481" w:type="dxa"/>
            <w:vMerge/>
            <w:tcBorders>
              <w:left w:val="single" w:sz="4" w:space="0" w:color="000000"/>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2098" w:type="dxa"/>
            <w:tcBorders>
              <w:top w:val="nil"/>
              <w:left w:val="nil"/>
              <w:bottom w:val="single" w:sz="4" w:space="0" w:color="auto"/>
              <w:right w:val="single" w:sz="4" w:space="0" w:color="000000"/>
            </w:tcBorders>
            <w:shd w:val="clear" w:color="auto" w:fill="auto"/>
          </w:tcPr>
          <w:p w:rsidR="00164E7B" w:rsidRPr="00055EC7" w:rsidRDefault="00164E7B" w:rsidP="00A51E7D">
            <w:pPr>
              <w:spacing w:after="0" w:line="240" w:lineRule="auto"/>
              <w:jc w:val="both"/>
              <w:rPr>
                <w:rFonts w:ascii="Times New Roman" w:hAnsi="Times New Roman" w:cs="Times New Roman"/>
                <w:noProof/>
                <w:lang w:eastAsia="ru-RU"/>
              </w:rPr>
            </w:pPr>
            <w:r w:rsidRPr="00055EC7">
              <w:rPr>
                <w:rFonts w:ascii="Times New Roman" w:hAnsi="Times New Roman" w:cs="Times New Roman"/>
                <w:noProof/>
                <w:lang w:eastAsia="ru-RU"/>
              </w:rPr>
              <w:t xml:space="preserve">Цвет лдсп </w:t>
            </w:r>
          </w:p>
          <w:p w:rsidR="00D313EB" w:rsidRPr="00055EC7" w:rsidRDefault="00D313EB" w:rsidP="00A51E7D">
            <w:pPr>
              <w:autoSpaceDE w:val="0"/>
              <w:autoSpaceDN w:val="0"/>
              <w:spacing w:after="0" w:line="240" w:lineRule="auto"/>
              <w:rPr>
                <w:rFonts w:ascii="Times New Roman" w:eastAsia="Calibri" w:hAnsi="Times New Roman" w:cs="Times New Roman"/>
                <w:bCs/>
              </w:rPr>
            </w:pPr>
          </w:p>
        </w:tc>
        <w:tc>
          <w:tcPr>
            <w:tcW w:w="2239" w:type="dxa"/>
            <w:tcBorders>
              <w:top w:val="nil"/>
              <w:left w:val="nil"/>
              <w:bottom w:val="single" w:sz="4" w:space="0" w:color="auto"/>
              <w:right w:val="single" w:sz="4" w:space="0" w:color="000000"/>
            </w:tcBorders>
            <w:shd w:val="clear" w:color="auto" w:fill="auto"/>
          </w:tcPr>
          <w:p w:rsidR="00164E7B" w:rsidRPr="00055EC7" w:rsidRDefault="00164E7B" w:rsidP="00A51E7D">
            <w:pPr>
              <w:spacing w:after="0" w:line="240" w:lineRule="auto"/>
              <w:jc w:val="both"/>
              <w:rPr>
                <w:rFonts w:ascii="Times New Roman" w:hAnsi="Times New Roman" w:cs="Times New Roman"/>
                <w:noProof/>
                <w:lang w:eastAsia="ru-RU"/>
              </w:rPr>
            </w:pPr>
            <w:r w:rsidRPr="00055EC7">
              <w:rPr>
                <w:rFonts w:ascii="Times New Roman" w:hAnsi="Times New Roman" w:cs="Times New Roman"/>
                <w:noProof/>
                <w:lang w:eastAsia="ru-RU"/>
              </w:rPr>
              <w:t>серый</w:t>
            </w:r>
          </w:p>
          <w:p w:rsidR="00D313EB" w:rsidRPr="00055EC7" w:rsidRDefault="00D313EB" w:rsidP="00A51E7D">
            <w:pPr>
              <w:spacing w:after="0" w:line="240" w:lineRule="auto"/>
              <w:jc w:val="center"/>
              <w:rPr>
                <w:rFonts w:ascii="Times New Roman" w:eastAsia="Times New Roman" w:hAnsi="Times New Roman" w:cs="Times New Roman"/>
              </w:rPr>
            </w:pPr>
          </w:p>
        </w:tc>
        <w:tc>
          <w:tcPr>
            <w:tcW w:w="1446" w:type="dxa"/>
            <w:tcBorders>
              <w:top w:val="nil"/>
              <w:left w:val="nil"/>
              <w:bottom w:val="single" w:sz="4" w:space="0" w:color="auto"/>
              <w:right w:val="single" w:sz="4" w:space="0" w:color="000000"/>
            </w:tcBorders>
            <w:shd w:val="clear" w:color="auto" w:fill="auto"/>
          </w:tcPr>
          <w:p w:rsidR="00D313EB" w:rsidRPr="00055EC7" w:rsidRDefault="00D313EB" w:rsidP="00A51E7D">
            <w:pPr>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994"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708"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tcBorders>
              <w:left w:val="nil"/>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r>
      <w:tr w:rsidR="00D313EB" w:rsidRPr="00055EC7" w:rsidTr="00055EC7">
        <w:trPr>
          <w:trHeight w:val="826"/>
        </w:trPr>
        <w:tc>
          <w:tcPr>
            <w:tcW w:w="958" w:type="dxa"/>
            <w:vMerge/>
            <w:tcBorders>
              <w:left w:val="single" w:sz="4" w:space="0" w:color="000000"/>
              <w:bottom w:val="single" w:sz="4" w:space="0" w:color="auto"/>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1481" w:type="dxa"/>
            <w:vMerge/>
            <w:tcBorders>
              <w:left w:val="single" w:sz="4" w:space="0" w:color="000000"/>
              <w:bottom w:val="single" w:sz="4" w:space="0" w:color="auto"/>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1559" w:type="dxa"/>
            <w:vMerge/>
            <w:tcBorders>
              <w:left w:val="single" w:sz="4" w:space="0" w:color="000000"/>
              <w:bottom w:val="single" w:sz="4" w:space="0" w:color="auto"/>
              <w:right w:val="single" w:sz="4" w:space="0" w:color="000000"/>
            </w:tcBorders>
            <w:vAlign w:val="center"/>
          </w:tcPr>
          <w:p w:rsidR="00D313EB" w:rsidRPr="00055EC7" w:rsidRDefault="00D313EB" w:rsidP="00A51E7D">
            <w:pPr>
              <w:spacing w:after="0" w:line="240" w:lineRule="auto"/>
              <w:contextualSpacing/>
              <w:rPr>
                <w:rFonts w:ascii="Times New Roman" w:hAnsi="Times New Roman" w:cs="Times New Roman"/>
                <w:color w:val="000000"/>
              </w:rPr>
            </w:pPr>
          </w:p>
        </w:tc>
        <w:tc>
          <w:tcPr>
            <w:tcW w:w="2098" w:type="dxa"/>
            <w:tcBorders>
              <w:top w:val="single" w:sz="4" w:space="0" w:color="auto"/>
              <w:left w:val="single" w:sz="4" w:space="0" w:color="000000"/>
              <w:bottom w:val="single" w:sz="4" w:space="0" w:color="auto"/>
              <w:right w:val="single" w:sz="4" w:space="0" w:color="auto"/>
            </w:tcBorders>
            <w:shd w:val="clear" w:color="auto" w:fill="auto"/>
          </w:tcPr>
          <w:p w:rsidR="00164E7B" w:rsidRPr="00055EC7" w:rsidRDefault="00164E7B" w:rsidP="00A51E7D">
            <w:pPr>
              <w:spacing w:after="0" w:line="240" w:lineRule="auto"/>
              <w:jc w:val="both"/>
              <w:rPr>
                <w:rFonts w:ascii="Times New Roman" w:hAnsi="Times New Roman" w:cs="Times New Roman"/>
                <w:noProof/>
                <w:lang w:eastAsia="ru-RU"/>
              </w:rPr>
            </w:pPr>
            <w:r w:rsidRPr="00055EC7">
              <w:rPr>
                <w:rFonts w:ascii="Times New Roman" w:hAnsi="Times New Roman" w:cs="Times New Roman"/>
                <w:noProof/>
                <w:lang w:eastAsia="ru-RU"/>
              </w:rPr>
              <w:t>Эскиз товара</w:t>
            </w:r>
          </w:p>
          <w:p w:rsidR="00D313EB" w:rsidRPr="00055EC7" w:rsidRDefault="00D313EB" w:rsidP="00A51E7D">
            <w:pPr>
              <w:autoSpaceDE w:val="0"/>
              <w:autoSpaceDN w:val="0"/>
              <w:spacing w:after="0" w:line="240" w:lineRule="auto"/>
              <w:rPr>
                <w:rFonts w:ascii="Times New Roman" w:eastAsia="Calibri" w:hAnsi="Times New Roman" w:cs="Times New Roman"/>
                <w:bCs/>
              </w:rPr>
            </w:pP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D313EB" w:rsidRPr="00055EC7" w:rsidRDefault="00164E7B" w:rsidP="00A51E7D">
            <w:pPr>
              <w:spacing w:after="0" w:line="240" w:lineRule="auto"/>
              <w:jc w:val="center"/>
              <w:rPr>
                <w:rFonts w:ascii="Times New Roman" w:eastAsia="Times New Roman" w:hAnsi="Times New Roman" w:cs="Times New Roman"/>
              </w:rPr>
            </w:pPr>
            <w:r w:rsidRPr="00055EC7">
              <w:rPr>
                <w:rFonts w:ascii="Times New Roman" w:hAnsi="Times New Roman" w:cs="Times New Roman"/>
                <w:b/>
                <w:noProof/>
                <w:lang w:eastAsia="ru-RU"/>
              </w:rPr>
              <w:drawing>
                <wp:inline distT="0" distB="0" distL="0" distR="0" wp14:anchorId="60650452" wp14:editId="1E639FF3">
                  <wp:extent cx="1019175" cy="1847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847850"/>
                          </a:xfrm>
                          <a:prstGeom prst="rect">
                            <a:avLst/>
                          </a:prstGeom>
                          <a:noFill/>
                          <a:ln>
                            <a:noFill/>
                          </a:ln>
                        </pic:spPr>
                      </pic:pic>
                    </a:graphicData>
                  </a:graphic>
                </wp:inline>
              </w:drawing>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D313EB" w:rsidRPr="00055EC7" w:rsidRDefault="00D313EB" w:rsidP="00A51E7D">
            <w:pPr>
              <w:spacing w:after="0" w:line="240" w:lineRule="auto"/>
              <w:jc w:val="center"/>
              <w:rPr>
                <w:rFonts w:ascii="Times New Roman" w:hAnsi="Times New Roman" w:cs="Times New Roman"/>
              </w:rPr>
            </w:pPr>
          </w:p>
        </w:tc>
        <w:tc>
          <w:tcPr>
            <w:tcW w:w="1275" w:type="dxa"/>
            <w:vMerge/>
            <w:tcBorders>
              <w:left w:val="single" w:sz="4" w:space="0" w:color="auto"/>
              <w:bottom w:val="single" w:sz="4" w:space="0" w:color="auto"/>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994" w:type="dxa"/>
            <w:vMerge/>
            <w:tcBorders>
              <w:left w:val="nil"/>
              <w:bottom w:val="single" w:sz="4" w:space="0" w:color="auto"/>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708" w:type="dxa"/>
            <w:vMerge/>
            <w:tcBorders>
              <w:left w:val="nil"/>
              <w:bottom w:val="single" w:sz="4" w:space="0" w:color="auto"/>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c>
          <w:tcPr>
            <w:tcW w:w="1275" w:type="dxa"/>
            <w:vMerge/>
            <w:tcBorders>
              <w:left w:val="nil"/>
              <w:bottom w:val="single" w:sz="4" w:space="0" w:color="auto"/>
              <w:right w:val="single" w:sz="4" w:space="0" w:color="000000"/>
            </w:tcBorders>
          </w:tcPr>
          <w:p w:rsidR="00D313EB" w:rsidRPr="00055EC7" w:rsidRDefault="00D313EB"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val="restart"/>
            <w:tcBorders>
              <w:top w:val="single" w:sz="4" w:space="0" w:color="auto"/>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r w:rsidRPr="00055EC7">
              <w:rPr>
                <w:rFonts w:ascii="Times New Roman" w:hAnsi="Times New Roman" w:cs="Times New Roman"/>
                <w:color w:val="000000"/>
              </w:rPr>
              <w:t>2</w:t>
            </w:r>
          </w:p>
        </w:tc>
        <w:tc>
          <w:tcPr>
            <w:tcW w:w="1481" w:type="dxa"/>
            <w:vMerge w:val="restart"/>
            <w:tcBorders>
              <w:top w:val="single" w:sz="4" w:space="0" w:color="auto"/>
              <w:left w:val="single" w:sz="4" w:space="0" w:color="auto"/>
              <w:right w:val="single" w:sz="4" w:space="0" w:color="auto"/>
            </w:tcBorders>
            <w:vAlign w:val="center"/>
          </w:tcPr>
          <w:p w:rsidR="00055EC7" w:rsidRPr="00055EC7" w:rsidRDefault="00055EC7" w:rsidP="00A51E7D">
            <w:pPr>
              <w:spacing w:after="0" w:line="240" w:lineRule="auto"/>
              <w:rPr>
                <w:rFonts w:ascii="Times New Roman" w:hAnsi="Times New Roman" w:cs="Times New Roman"/>
                <w:b/>
              </w:rPr>
            </w:pPr>
            <w:r w:rsidRPr="00055EC7">
              <w:rPr>
                <w:rFonts w:ascii="Times New Roman" w:hAnsi="Times New Roman" w:cs="Times New Roman"/>
                <w:b/>
              </w:rPr>
              <w:t>Банкетка</w:t>
            </w:r>
          </w:p>
          <w:p w:rsidR="00055EC7" w:rsidRPr="00055EC7" w:rsidRDefault="00055EC7" w:rsidP="00A51E7D">
            <w:pPr>
              <w:spacing w:after="0" w:line="240" w:lineRule="auto"/>
              <w:contextualSpacing/>
              <w:jc w:val="center"/>
              <w:rPr>
                <w:rFonts w:ascii="Times New Roman" w:hAnsi="Times New Roman" w:cs="Times New Roman"/>
              </w:rPr>
            </w:pPr>
          </w:p>
        </w:tc>
        <w:tc>
          <w:tcPr>
            <w:tcW w:w="1559" w:type="dxa"/>
            <w:vMerge w:val="restart"/>
            <w:tcBorders>
              <w:top w:val="single" w:sz="4" w:space="0" w:color="auto"/>
              <w:left w:val="single" w:sz="4" w:space="0" w:color="auto"/>
              <w:right w:val="single" w:sz="4" w:space="0" w:color="auto"/>
            </w:tcBorders>
          </w:tcPr>
          <w:p w:rsidR="00055EC7" w:rsidRPr="00055EC7" w:rsidRDefault="003F7EC2" w:rsidP="00A51E7D">
            <w:pPr>
              <w:spacing w:after="0" w:line="240" w:lineRule="auto"/>
              <w:contextualSpacing/>
              <w:jc w:val="center"/>
              <w:rPr>
                <w:rFonts w:ascii="Times New Roman" w:hAnsi="Times New Roman" w:cs="Times New Roman"/>
              </w:rPr>
            </w:pPr>
            <w:hyperlink r:id="rId9" w:tgtFrame="_blank" w:history="1">
              <w:r w:rsidR="00055EC7" w:rsidRPr="00055EC7">
                <w:rPr>
                  <w:rStyle w:val="ac"/>
                  <w:rFonts w:ascii="Times New Roman" w:hAnsi="Times New Roman" w:cs="Times New Roman"/>
                  <w:color w:val="014DA8"/>
                  <w:bdr w:val="none" w:sz="0" w:space="0" w:color="auto" w:frame="1"/>
                  <w:shd w:val="clear" w:color="auto" w:fill="FFFFFF"/>
                </w:rPr>
                <w:t>31.09.13.190-00000018</w:t>
              </w:r>
            </w:hyperlink>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Вид материала корпуса</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Металл</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val="restart"/>
            <w:tcBorders>
              <w:top w:val="single" w:sz="4" w:space="0" w:color="auto"/>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val="restart"/>
            <w:tcBorders>
              <w:top w:val="single" w:sz="4" w:space="0" w:color="auto"/>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r w:rsidRPr="00055EC7">
              <w:rPr>
                <w:rFonts w:ascii="Times New Roman" w:hAnsi="Times New Roman" w:cs="Times New Roman"/>
                <w:color w:val="000000"/>
              </w:rPr>
              <w:t>3</w:t>
            </w:r>
          </w:p>
        </w:tc>
        <w:tc>
          <w:tcPr>
            <w:tcW w:w="708" w:type="dxa"/>
            <w:vMerge w:val="restart"/>
            <w:tcBorders>
              <w:top w:val="single" w:sz="4" w:space="0" w:color="auto"/>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r w:rsidRPr="00055EC7">
              <w:rPr>
                <w:rFonts w:ascii="Times New Roman" w:hAnsi="Times New Roman" w:cs="Times New Roman"/>
                <w:color w:val="000000"/>
              </w:rPr>
              <w:t>шт.</w:t>
            </w:r>
          </w:p>
        </w:tc>
        <w:tc>
          <w:tcPr>
            <w:tcW w:w="1275" w:type="dxa"/>
            <w:vMerge w:val="restart"/>
            <w:tcBorders>
              <w:top w:val="single" w:sz="4" w:space="0" w:color="auto"/>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val="restart"/>
            <w:tcBorders>
              <w:top w:val="single" w:sz="4" w:space="0" w:color="auto"/>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single" w:sz="4" w:space="0" w:color="auto"/>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Вид материала сиденья</w:t>
            </w:r>
          </w:p>
        </w:tc>
        <w:tc>
          <w:tcPr>
            <w:tcW w:w="2239" w:type="dxa"/>
            <w:tcBorders>
              <w:top w:val="single" w:sz="4" w:space="0" w:color="auto"/>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ЛДСП</w:t>
            </w:r>
          </w:p>
        </w:tc>
        <w:tc>
          <w:tcPr>
            <w:tcW w:w="1446" w:type="dxa"/>
            <w:tcBorders>
              <w:top w:val="single" w:sz="4" w:space="0" w:color="auto"/>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single" w:sz="4" w:space="0" w:color="auto"/>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Высота</w:t>
            </w:r>
          </w:p>
        </w:tc>
        <w:tc>
          <w:tcPr>
            <w:tcW w:w="2239" w:type="dxa"/>
            <w:tcBorders>
              <w:top w:val="single" w:sz="4" w:space="0" w:color="auto"/>
              <w:left w:val="nil"/>
              <w:bottom w:val="single" w:sz="4" w:space="0" w:color="000000"/>
              <w:right w:val="single" w:sz="4" w:space="0" w:color="000000"/>
            </w:tcBorders>
            <w:shd w:val="clear" w:color="auto" w:fill="auto"/>
            <w:vAlign w:val="bottom"/>
          </w:tcPr>
          <w:p w:rsidR="00055EC7" w:rsidRPr="00055EC7" w:rsidRDefault="00055EC7" w:rsidP="00A51E7D">
            <w:pPr>
              <w:spacing w:after="0" w:line="240" w:lineRule="auto"/>
              <w:jc w:val="center"/>
              <w:rPr>
                <w:rFonts w:ascii="Times New Roman" w:hAnsi="Times New Roman" w:cs="Times New Roman"/>
              </w:rPr>
            </w:pPr>
            <w:r w:rsidRPr="00055EC7">
              <w:rPr>
                <w:rFonts w:ascii="Times New Roman" w:hAnsi="Times New Roman" w:cs="Times New Roman"/>
              </w:rPr>
              <w:t>≥ 450  и  &lt; 500</w:t>
            </w:r>
          </w:p>
        </w:tc>
        <w:tc>
          <w:tcPr>
            <w:tcW w:w="1446" w:type="dxa"/>
            <w:tcBorders>
              <w:top w:val="single" w:sz="4" w:space="0" w:color="auto"/>
              <w:left w:val="nil"/>
              <w:bottom w:val="single" w:sz="4" w:space="0" w:color="000000"/>
              <w:right w:val="single" w:sz="4" w:space="0" w:color="auto"/>
            </w:tcBorders>
            <w:shd w:val="clear" w:color="auto" w:fill="auto"/>
            <w:vAlign w:val="bottom"/>
          </w:tcPr>
          <w:p w:rsidR="00055EC7" w:rsidRPr="00055EC7" w:rsidRDefault="00055EC7" w:rsidP="00A51E7D">
            <w:pPr>
              <w:spacing w:after="0" w:line="240" w:lineRule="auto"/>
              <w:rPr>
                <w:rFonts w:ascii="Times New Roman" w:hAnsi="Times New Roman" w:cs="Times New Roman"/>
              </w:rPr>
            </w:pPr>
            <w:r w:rsidRPr="00055EC7">
              <w:rPr>
                <w:rFonts w:ascii="Times New Roman" w:hAnsi="Times New Roman" w:cs="Times New Roman"/>
              </w:rPr>
              <w:t>Миллиметр</w:t>
            </w: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single" w:sz="4" w:space="0" w:color="auto"/>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Глубина</w:t>
            </w:r>
          </w:p>
        </w:tc>
        <w:tc>
          <w:tcPr>
            <w:tcW w:w="2239" w:type="dxa"/>
            <w:tcBorders>
              <w:top w:val="single" w:sz="4" w:space="0" w:color="auto"/>
              <w:left w:val="nil"/>
              <w:bottom w:val="single" w:sz="4" w:space="0" w:color="000000"/>
              <w:right w:val="single" w:sz="4" w:space="0" w:color="000000"/>
            </w:tcBorders>
            <w:shd w:val="clear" w:color="auto" w:fill="auto"/>
            <w:vAlign w:val="bottom"/>
          </w:tcPr>
          <w:p w:rsidR="00055EC7" w:rsidRPr="00055EC7" w:rsidRDefault="00055EC7" w:rsidP="00A51E7D">
            <w:pPr>
              <w:spacing w:after="0" w:line="240" w:lineRule="auto"/>
              <w:jc w:val="center"/>
              <w:rPr>
                <w:rFonts w:ascii="Times New Roman" w:hAnsi="Times New Roman" w:cs="Times New Roman"/>
              </w:rPr>
            </w:pPr>
            <w:r w:rsidRPr="00055EC7">
              <w:rPr>
                <w:rFonts w:ascii="Times New Roman" w:hAnsi="Times New Roman" w:cs="Times New Roman"/>
              </w:rPr>
              <w:t>≥ 400  и  &lt; 500</w:t>
            </w:r>
          </w:p>
        </w:tc>
        <w:tc>
          <w:tcPr>
            <w:tcW w:w="1446" w:type="dxa"/>
            <w:tcBorders>
              <w:top w:val="single" w:sz="4" w:space="0" w:color="auto"/>
              <w:left w:val="nil"/>
              <w:bottom w:val="single" w:sz="4" w:space="0" w:color="000000"/>
              <w:right w:val="single" w:sz="4" w:space="0" w:color="auto"/>
            </w:tcBorders>
            <w:shd w:val="clear" w:color="auto" w:fill="auto"/>
            <w:vAlign w:val="bottom"/>
          </w:tcPr>
          <w:p w:rsidR="00055EC7" w:rsidRPr="00055EC7" w:rsidRDefault="00055EC7" w:rsidP="00A51E7D">
            <w:pPr>
              <w:spacing w:after="0" w:line="240" w:lineRule="auto"/>
              <w:rPr>
                <w:rFonts w:ascii="Times New Roman" w:hAnsi="Times New Roman" w:cs="Times New Roman"/>
              </w:rPr>
            </w:pPr>
            <w:r w:rsidRPr="00055EC7">
              <w:rPr>
                <w:rFonts w:ascii="Times New Roman" w:hAnsi="Times New Roman" w:cs="Times New Roman"/>
              </w:rPr>
              <w:t>Миллиметр</w:t>
            </w: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single" w:sz="4" w:space="0" w:color="auto"/>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Длина</w:t>
            </w:r>
          </w:p>
        </w:tc>
        <w:tc>
          <w:tcPr>
            <w:tcW w:w="2239" w:type="dxa"/>
            <w:tcBorders>
              <w:top w:val="single" w:sz="4" w:space="0" w:color="auto"/>
              <w:left w:val="nil"/>
              <w:bottom w:val="single" w:sz="4" w:space="0" w:color="000000"/>
              <w:right w:val="single" w:sz="4" w:space="0" w:color="000000"/>
            </w:tcBorders>
            <w:shd w:val="clear" w:color="auto" w:fill="auto"/>
            <w:vAlign w:val="bottom"/>
          </w:tcPr>
          <w:p w:rsidR="00055EC7" w:rsidRPr="00055EC7" w:rsidRDefault="00055EC7" w:rsidP="00A51E7D">
            <w:pPr>
              <w:spacing w:after="0" w:line="240" w:lineRule="auto"/>
              <w:jc w:val="center"/>
              <w:rPr>
                <w:rFonts w:ascii="Times New Roman" w:hAnsi="Times New Roman" w:cs="Times New Roman"/>
              </w:rPr>
            </w:pPr>
            <w:r w:rsidRPr="00055EC7">
              <w:rPr>
                <w:rFonts w:ascii="Times New Roman" w:hAnsi="Times New Roman" w:cs="Times New Roman"/>
              </w:rPr>
              <w:t>≥ 1200  и  &lt; 1300</w:t>
            </w:r>
          </w:p>
        </w:tc>
        <w:tc>
          <w:tcPr>
            <w:tcW w:w="1446" w:type="dxa"/>
            <w:tcBorders>
              <w:top w:val="single" w:sz="4" w:space="0" w:color="auto"/>
              <w:left w:val="nil"/>
              <w:bottom w:val="single" w:sz="4" w:space="0" w:color="000000"/>
              <w:right w:val="single" w:sz="4" w:space="0" w:color="auto"/>
            </w:tcBorders>
            <w:shd w:val="clear" w:color="auto" w:fill="auto"/>
            <w:vAlign w:val="bottom"/>
          </w:tcPr>
          <w:p w:rsidR="00055EC7" w:rsidRPr="00055EC7" w:rsidRDefault="00055EC7" w:rsidP="00A51E7D">
            <w:pPr>
              <w:spacing w:after="0" w:line="240" w:lineRule="auto"/>
              <w:rPr>
                <w:rFonts w:ascii="Times New Roman" w:hAnsi="Times New Roman" w:cs="Times New Roman"/>
              </w:rPr>
            </w:pPr>
            <w:r w:rsidRPr="00055EC7">
              <w:rPr>
                <w:rFonts w:ascii="Times New Roman" w:hAnsi="Times New Roman" w:cs="Times New Roman"/>
              </w:rPr>
              <w:t>Миллиметр</w:t>
            </w: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Наличие мягкого сидения</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rPr>
              <w:t>Да</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Тип конструкции</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Прямая</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Тип напольной опоры</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Полозья</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Тип обивки</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t>Кожа искусственная</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rPr>
            </w:pPr>
            <w:r w:rsidRPr="00055EC7">
              <w:rPr>
                <w:rFonts w:ascii="Times New Roman" w:hAnsi="Times New Roman" w:cs="Times New Roman"/>
                <w:noProof/>
                <w:lang w:eastAsia="ru-RU"/>
              </w:rPr>
              <w:t>Каркас металлический выполнен из профимльной трубы сечением 40*20 и окрашен полимерно порошковой краской .</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shd w:val="clear" w:color="auto" w:fill="FFFFFF"/>
              </w:rPr>
              <w:t>Соответствие</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noProof/>
                <w:lang w:eastAsia="ru-RU"/>
              </w:rPr>
            </w:pPr>
            <w:r w:rsidRPr="00055EC7">
              <w:rPr>
                <w:rFonts w:ascii="Times New Roman" w:hAnsi="Times New Roman" w:cs="Times New Roman"/>
                <w:noProof/>
                <w:lang w:eastAsia="ru-RU"/>
              </w:rPr>
              <w:t xml:space="preserve">Сиденье мягкое со </w:t>
            </w:r>
            <w:r w:rsidRPr="00055EC7">
              <w:rPr>
                <w:rFonts w:ascii="Times New Roman" w:hAnsi="Times New Roman" w:cs="Times New Roman"/>
                <w:noProof/>
                <w:lang w:eastAsia="ru-RU"/>
              </w:rPr>
              <w:lastRenderedPageBreak/>
              <w:t>стяжками, обивка искусственная кожа, наполнитель поролон</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shd w:val="clear" w:color="auto" w:fill="FFFFFF"/>
              </w:rPr>
            </w:pPr>
            <w:r w:rsidRPr="00055EC7">
              <w:rPr>
                <w:rFonts w:ascii="Times New Roman" w:hAnsi="Times New Roman" w:cs="Times New Roman"/>
                <w:shd w:val="clear" w:color="auto" w:fill="FFFFFF"/>
              </w:rPr>
              <w:lastRenderedPageBreak/>
              <w:t>Соответствие</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FF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color w:val="000000"/>
              </w:rPr>
            </w:pPr>
            <w:r w:rsidRPr="00055EC7">
              <w:rPr>
                <w:rFonts w:ascii="Times New Roman" w:hAnsi="Times New Roman" w:cs="Times New Roman"/>
                <w:noProof/>
                <w:lang w:eastAsia="ru-RU"/>
              </w:rPr>
              <w:t>Высота мягкого сиденья</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212121"/>
                <w:shd w:val="clear" w:color="auto" w:fill="FFFFFF"/>
              </w:rPr>
            </w:pPr>
            <w:r w:rsidRPr="00055EC7">
              <w:rPr>
                <w:rFonts w:ascii="Times New Roman" w:hAnsi="Times New Roman" w:cs="Times New Roman"/>
                <w:color w:val="212121"/>
                <w:shd w:val="clear" w:color="auto" w:fill="FFFFFF"/>
              </w:rPr>
              <w:t>100</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r w:rsidRPr="00055EC7">
              <w:rPr>
                <w:rFonts w:ascii="Times New Roman" w:hAnsi="Times New Roman" w:cs="Times New Roman"/>
                <w:color w:val="334059"/>
              </w:rPr>
              <w:t>Миллиметр</w:t>
            </w: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color w:val="212121"/>
                <w:shd w:val="clear" w:color="auto" w:fill="FFFFFF"/>
              </w:rPr>
            </w:pPr>
            <w:r w:rsidRPr="00055EC7">
              <w:rPr>
                <w:rFonts w:ascii="Times New Roman" w:hAnsi="Times New Roman" w:cs="Times New Roman"/>
                <w:color w:val="212121"/>
                <w:shd w:val="clear" w:color="auto" w:fill="FFFFFF"/>
              </w:rPr>
              <w:t>Цвет обивки</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212121"/>
                <w:shd w:val="clear" w:color="auto" w:fill="FFFFFF"/>
              </w:rPr>
            </w:pPr>
            <w:r w:rsidRPr="00055EC7">
              <w:rPr>
                <w:rFonts w:ascii="Times New Roman" w:hAnsi="Times New Roman" w:cs="Times New Roman"/>
                <w:color w:val="212121"/>
                <w:shd w:val="clear" w:color="auto" w:fill="FFFFFF"/>
              </w:rPr>
              <w:t>Светло серый</w:t>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055EC7" w:rsidRPr="00055EC7" w:rsidTr="00055EC7">
        <w:trPr>
          <w:trHeight w:val="315"/>
        </w:trPr>
        <w:tc>
          <w:tcPr>
            <w:tcW w:w="958" w:type="dxa"/>
            <w:vMerge/>
            <w:tcBorders>
              <w:left w:val="single" w:sz="4" w:space="0" w:color="auto"/>
              <w:bottom w:val="single" w:sz="4" w:space="0" w:color="000000"/>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481" w:type="dxa"/>
            <w:vMerge/>
            <w:tcBorders>
              <w:left w:val="single" w:sz="4" w:space="0" w:color="auto"/>
              <w:bottom w:val="single" w:sz="4" w:space="0" w:color="000000"/>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000000"/>
              <w:right w:val="single" w:sz="4" w:space="0" w:color="auto"/>
            </w:tcBorders>
            <w:vAlign w:val="center"/>
          </w:tcPr>
          <w:p w:rsidR="00055EC7" w:rsidRPr="00055EC7" w:rsidRDefault="00055EC7" w:rsidP="00A51E7D">
            <w:pPr>
              <w:spacing w:after="0" w:line="240" w:lineRule="auto"/>
              <w:contextualSpacing/>
              <w:rPr>
                <w:rFonts w:ascii="Times New Roman" w:hAnsi="Times New Roman" w:cs="Times New Roman"/>
                <w:color w:val="000000"/>
              </w:rPr>
            </w:pPr>
          </w:p>
        </w:tc>
        <w:tc>
          <w:tcPr>
            <w:tcW w:w="2098" w:type="dxa"/>
            <w:tcBorders>
              <w:top w:val="nil"/>
              <w:left w:val="single" w:sz="4" w:space="0" w:color="auto"/>
              <w:bottom w:val="single" w:sz="4" w:space="0" w:color="000000"/>
              <w:right w:val="single" w:sz="4" w:space="0" w:color="000000"/>
            </w:tcBorders>
            <w:shd w:val="clear" w:color="auto" w:fill="auto"/>
            <w:vAlign w:val="center"/>
          </w:tcPr>
          <w:p w:rsidR="00055EC7" w:rsidRPr="00055EC7" w:rsidRDefault="00055EC7" w:rsidP="00A51E7D">
            <w:pPr>
              <w:widowControl w:val="0"/>
              <w:pBdr>
                <w:top w:val="nil"/>
                <w:left w:val="nil"/>
                <w:bottom w:val="nil"/>
                <w:right w:val="nil"/>
                <w:between w:val="nil"/>
              </w:pBdr>
              <w:shd w:val="clear" w:color="auto" w:fill="FFFFFF"/>
              <w:spacing w:after="0" w:line="240" w:lineRule="auto"/>
              <w:contextualSpacing/>
              <w:jc w:val="center"/>
              <w:rPr>
                <w:rFonts w:ascii="Times New Roman" w:hAnsi="Times New Roman" w:cs="Times New Roman"/>
                <w:color w:val="212121"/>
                <w:shd w:val="clear" w:color="auto" w:fill="FFFFFF"/>
              </w:rPr>
            </w:pPr>
            <w:r w:rsidRPr="00055EC7">
              <w:rPr>
                <w:rFonts w:ascii="Times New Roman" w:hAnsi="Times New Roman" w:cs="Times New Roman"/>
                <w:noProof/>
                <w:lang w:eastAsia="ru-RU"/>
              </w:rPr>
              <w:t>Эскиз товара</w:t>
            </w:r>
          </w:p>
        </w:tc>
        <w:tc>
          <w:tcPr>
            <w:tcW w:w="2239" w:type="dxa"/>
            <w:tcBorders>
              <w:top w:val="nil"/>
              <w:left w:val="nil"/>
              <w:bottom w:val="single" w:sz="4" w:space="0" w:color="000000"/>
              <w:right w:val="single" w:sz="4" w:space="0" w:color="000000"/>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color w:val="212121"/>
                <w:shd w:val="clear" w:color="auto" w:fill="FFFFFF"/>
              </w:rPr>
            </w:pPr>
            <w:r w:rsidRPr="00055EC7">
              <w:rPr>
                <w:rFonts w:ascii="Times New Roman" w:hAnsi="Times New Roman" w:cs="Times New Roman"/>
                <w:noProof/>
                <w:lang w:eastAsia="ru-RU"/>
              </w:rPr>
              <w:drawing>
                <wp:inline distT="0" distB="0" distL="0" distR="0" wp14:anchorId="6EFBDECD" wp14:editId="4F9F6126">
                  <wp:extent cx="1171575" cy="714375"/>
                  <wp:effectExtent l="0" t="0" r="9525" b="9525"/>
                  <wp:docPr id="6" name="Рисунок 6" descr="C:\Users\Музей\Desktop\Пол\Банкете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Музей\Desktop\Пол\Банкете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714375"/>
                          </a:xfrm>
                          <a:prstGeom prst="rect">
                            <a:avLst/>
                          </a:prstGeom>
                          <a:noFill/>
                          <a:ln>
                            <a:noFill/>
                          </a:ln>
                        </pic:spPr>
                      </pic:pic>
                    </a:graphicData>
                  </a:graphic>
                </wp:inline>
              </w:drawing>
            </w:r>
          </w:p>
        </w:tc>
        <w:tc>
          <w:tcPr>
            <w:tcW w:w="1446" w:type="dxa"/>
            <w:tcBorders>
              <w:top w:val="nil"/>
              <w:left w:val="nil"/>
              <w:bottom w:val="single" w:sz="4" w:space="0" w:color="000000"/>
              <w:right w:val="single" w:sz="4" w:space="0" w:color="auto"/>
            </w:tcBorders>
            <w:shd w:val="clear" w:color="auto" w:fill="auto"/>
            <w:vAlign w:val="center"/>
          </w:tcPr>
          <w:p w:rsidR="00055EC7" w:rsidRPr="00055EC7" w:rsidRDefault="00055EC7" w:rsidP="00A51E7D">
            <w:pPr>
              <w:spacing w:after="0" w:line="240" w:lineRule="auto"/>
              <w:contextualSpacing/>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994" w:type="dxa"/>
            <w:vMerge/>
            <w:tcBorders>
              <w:left w:val="single" w:sz="4" w:space="0" w:color="auto"/>
              <w:bottom w:val="single" w:sz="4" w:space="0" w:color="000000"/>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708" w:type="dxa"/>
            <w:vMerge/>
            <w:tcBorders>
              <w:left w:val="single" w:sz="4" w:space="0" w:color="auto"/>
              <w:bottom w:val="single" w:sz="4" w:space="0" w:color="000000"/>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000000"/>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c>
          <w:tcPr>
            <w:tcW w:w="1275" w:type="dxa"/>
            <w:vMerge/>
            <w:tcBorders>
              <w:left w:val="single" w:sz="4" w:space="0" w:color="auto"/>
              <w:bottom w:val="single" w:sz="4" w:space="0" w:color="000000"/>
              <w:right w:val="single" w:sz="4" w:space="0" w:color="auto"/>
            </w:tcBorders>
          </w:tcPr>
          <w:p w:rsidR="00055EC7" w:rsidRPr="00055EC7" w:rsidRDefault="00055EC7" w:rsidP="00A51E7D">
            <w:pPr>
              <w:spacing w:after="0" w:line="240" w:lineRule="auto"/>
              <w:contextualSpacing/>
              <w:jc w:val="center"/>
              <w:rPr>
                <w:rFonts w:ascii="Times New Roman" w:hAnsi="Times New Roman" w:cs="Times New Roman"/>
                <w:color w:val="000000"/>
              </w:rPr>
            </w:pPr>
          </w:p>
        </w:tc>
      </w:tr>
      <w:tr w:rsidR="00D313EB" w:rsidRPr="00055EC7" w:rsidTr="00055EC7">
        <w:trPr>
          <w:trHeight w:val="315"/>
        </w:trPr>
        <w:tc>
          <w:tcPr>
            <w:tcW w:w="14033" w:type="dxa"/>
            <w:gridSpan w:val="10"/>
            <w:tcBorders>
              <w:top w:val="single" w:sz="4" w:space="0" w:color="auto"/>
              <w:left w:val="single" w:sz="4" w:space="0" w:color="auto"/>
              <w:bottom w:val="single" w:sz="4" w:space="0" w:color="auto"/>
              <w:right w:val="single" w:sz="4" w:space="0" w:color="auto"/>
            </w:tcBorders>
            <w:vAlign w:val="center"/>
          </w:tcPr>
          <w:p w:rsidR="00D313EB" w:rsidRPr="00055EC7" w:rsidRDefault="00D313EB" w:rsidP="00A51E7D">
            <w:pPr>
              <w:spacing w:after="0" w:line="240" w:lineRule="auto"/>
              <w:contextualSpacing/>
              <w:rPr>
                <w:rFonts w:ascii="Times New Roman" w:hAnsi="Times New Roman" w:cs="Times New Roman"/>
              </w:rPr>
            </w:pPr>
            <w:r w:rsidRPr="00055EC7">
              <w:rPr>
                <w:rFonts w:ascii="Times New Roman" w:hAnsi="Times New Roman" w:cs="Times New Roman"/>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D313EB" w:rsidRPr="00055EC7" w:rsidRDefault="00D313EB" w:rsidP="00A51E7D">
            <w:pPr>
              <w:spacing w:after="0" w:line="240" w:lineRule="auto"/>
              <w:contextualSpacing/>
              <w:jc w:val="center"/>
              <w:rPr>
                <w:rFonts w:ascii="Times New Roman" w:hAnsi="Times New Roman" w:cs="Times New Roman"/>
              </w:rPr>
            </w:pPr>
          </w:p>
        </w:tc>
      </w:tr>
      <w:tr w:rsidR="00D313EB" w:rsidRPr="00055EC7" w:rsidTr="00055EC7">
        <w:trPr>
          <w:trHeight w:val="315"/>
        </w:trPr>
        <w:tc>
          <w:tcPr>
            <w:tcW w:w="14033" w:type="dxa"/>
            <w:gridSpan w:val="10"/>
            <w:tcBorders>
              <w:top w:val="single" w:sz="4" w:space="0" w:color="auto"/>
              <w:left w:val="single" w:sz="4" w:space="0" w:color="auto"/>
              <w:bottom w:val="single" w:sz="4" w:space="0" w:color="auto"/>
              <w:right w:val="single" w:sz="4" w:space="0" w:color="auto"/>
            </w:tcBorders>
            <w:vAlign w:val="center"/>
          </w:tcPr>
          <w:p w:rsidR="00D313EB" w:rsidRPr="00055EC7" w:rsidRDefault="00D313EB" w:rsidP="00A51E7D">
            <w:pPr>
              <w:spacing w:after="0" w:line="240" w:lineRule="auto"/>
              <w:contextualSpacing/>
              <w:rPr>
                <w:rFonts w:ascii="Times New Roman" w:hAnsi="Times New Roman" w:cs="Times New Roman"/>
              </w:rPr>
            </w:pPr>
            <w:r w:rsidRPr="00055EC7">
              <w:rPr>
                <w:rFonts w:ascii="Times New Roman" w:hAnsi="Times New Roman" w:cs="Times New Roman"/>
              </w:rPr>
              <w:t>В том числе НДС:</w:t>
            </w:r>
          </w:p>
        </w:tc>
        <w:tc>
          <w:tcPr>
            <w:tcW w:w="1275" w:type="dxa"/>
            <w:tcBorders>
              <w:top w:val="single" w:sz="4" w:space="0" w:color="auto"/>
              <w:left w:val="single" w:sz="4" w:space="0" w:color="auto"/>
              <w:bottom w:val="single" w:sz="4" w:space="0" w:color="auto"/>
              <w:right w:val="single" w:sz="4" w:space="0" w:color="auto"/>
            </w:tcBorders>
            <w:vAlign w:val="center"/>
          </w:tcPr>
          <w:p w:rsidR="00D313EB" w:rsidRPr="00055EC7" w:rsidRDefault="00D313EB" w:rsidP="00A51E7D">
            <w:pPr>
              <w:spacing w:after="0" w:line="240" w:lineRule="auto"/>
              <w:contextualSpacing/>
              <w:jc w:val="center"/>
              <w:rPr>
                <w:rFonts w:ascii="Times New Roman" w:hAnsi="Times New Roman" w:cs="Times New Roman"/>
              </w:rPr>
            </w:pPr>
          </w:p>
        </w:tc>
      </w:tr>
    </w:tbl>
    <w:p w:rsidR="00D313EB" w:rsidRPr="00FD47AC" w:rsidRDefault="00D313EB" w:rsidP="00EE3CAE">
      <w:pPr>
        <w:spacing w:after="0"/>
        <w:jc w:val="center"/>
        <w:rPr>
          <w:rFonts w:ascii="Times New Roman" w:hAnsi="Times New Roman" w:cs="Times New Roman"/>
          <w:b/>
        </w:rPr>
      </w:pPr>
    </w:p>
    <w:p w:rsidR="00374FC0" w:rsidRPr="00FD47AC" w:rsidRDefault="00374FC0" w:rsidP="00374FC0">
      <w:pPr>
        <w:widowControl w:val="0"/>
        <w:autoSpaceDE w:val="0"/>
        <w:autoSpaceDN w:val="0"/>
        <w:adjustRightInd w:val="0"/>
        <w:spacing w:after="0" w:line="240" w:lineRule="auto"/>
        <w:jc w:val="center"/>
        <w:outlineLvl w:val="0"/>
        <w:rPr>
          <w:rFonts w:ascii="Times New Roman" w:hAnsi="Times New Roman"/>
          <w:b/>
          <w:bCs/>
          <w:lang w:eastAsia="ru-RU"/>
        </w:rPr>
      </w:pPr>
    </w:p>
    <w:p w:rsidR="006B4235" w:rsidRPr="00FD47AC" w:rsidRDefault="006B4235" w:rsidP="006B4235">
      <w:pPr>
        <w:spacing w:after="0" w:line="240" w:lineRule="auto"/>
        <w:rPr>
          <w:rFonts w:ascii="Times New Roman" w:eastAsia="Times New Roman" w:hAnsi="Times New Roman" w:cs="Times New Roman"/>
          <w:bCs/>
          <w:lang w:eastAsia="ru-RU"/>
        </w:rPr>
      </w:pPr>
    </w:p>
    <w:tbl>
      <w:tblPr>
        <w:tblW w:w="0" w:type="auto"/>
        <w:tblLayout w:type="fixed"/>
        <w:tblLook w:val="04A0" w:firstRow="1" w:lastRow="0" w:firstColumn="1" w:lastColumn="0" w:noHBand="0" w:noVBand="1"/>
      </w:tblPr>
      <w:tblGrid>
        <w:gridCol w:w="4786"/>
        <w:gridCol w:w="4784"/>
      </w:tblGrid>
      <w:tr w:rsidR="00113732" w:rsidRPr="00FD47AC" w:rsidTr="00E25C90">
        <w:tc>
          <w:tcPr>
            <w:tcW w:w="4786" w:type="dxa"/>
          </w:tcPr>
          <w:p w:rsidR="003E7349" w:rsidRPr="00FD47AC" w:rsidRDefault="006E2F3B" w:rsidP="003E7349">
            <w:pPr>
              <w:spacing w:after="0" w:line="240" w:lineRule="auto"/>
              <w:rPr>
                <w:rFonts w:ascii="Times New Roman" w:hAnsi="Times New Roman" w:cs="Times New Roman"/>
              </w:rPr>
            </w:pPr>
            <w:r>
              <w:rPr>
                <w:rFonts w:ascii="Times New Roman" w:hAnsi="Times New Roman" w:cs="Times New Roman"/>
              </w:rPr>
              <w:t>_______________________________</w:t>
            </w:r>
          </w:p>
          <w:p w:rsidR="003E7349" w:rsidRPr="00FD47AC" w:rsidRDefault="003E7349" w:rsidP="003E7349">
            <w:pPr>
              <w:spacing w:after="0" w:line="240" w:lineRule="auto"/>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 xml:space="preserve">_________________ </w:t>
            </w:r>
            <w:r w:rsidR="006E2F3B">
              <w:rPr>
                <w:rFonts w:ascii="Times New Roman" w:eastAsiaTheme="minorEastAsia" w:hAnsi="Times New Roman" w:cs="Times New Roman"/>
                <w:lang w:eastAsia="ru-RU"/>
              </w:rPr>
              <w:t>_______</w:t>
            </w:r>
          </w:p>
          <w:p w:rsidR="003E7349" w:rsidRPr="00FD47AC" w:rsidRDefault="00BA22E2" w:rsidP="003E7349">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 2026</w:t>
            </w:r>
            <w:r w:rsidR="003E7349" w:rsidRPr="00FD47AC">
              <w:rPr>
                <w:rFonts w:ascii="Times New Roman" w:eastAsiaTheme="minorEastAsia" w:hAnsi="Times New Roman" w:cs="Times New Roman"/>
                <w:lang w:eastAsia="ru-RU"/>
              </w:rPr>
              <w:t xml:space="preserve"> г.</w:t>
            </w:r>
          </w:p>
          <w:p w:rsidR="00113732" w:rsidRPr="00FD47AC" w:rsidRDefault="003E7349" w:rsidP="003E7349">
            <w:pPr>
              <w:spacing w:after="0" w:line="240" w:lineRule="auto"/>
              <w:rPr>
                <w:rFonts w:ascii="Times New Roman" w:eastAsiaTheme="minorEastAsia" w:hAnsi="Times New Roman" w:cs="Times New Roman"/>
              </w:rPr>
            </w:pPr>
            <w:r w:rsidRPr="00FD47AC">
              <w:rPr>
                <w:rFonts w:ascii="Times New Roman" w:eastAsiaTheme="minorEastAsia" w:hAnsi="Times New Roman" w:cs="Times New Roman"/>
                <w:lang w:eastAsia="ru-RU"/>
              </w:rPr>
              <w:t>М.П.</w:t>
            </w:r>
          </w:p>
        </w:tc>
        <w:tc>
          <w:tcPr>
            <w:tcW w:w="4784" w:type="dxa"/>
          </w:tcPr>
          <w:p w:rsidR="00113732" w:rsidRPr="00FD47AC" w:rsidRDefault="00BA22E2" w:rsidP="00E25C90">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Директор</w:t>
            </w:r>
          </w:p>
          <w:p w:rsidR="00113732" w:rsidRPr="00FD47AC" w:rsidRDefault="00113732" w:rsidP="00E25C90">
            <w:pPr>
              <w:spacing w:after="0" w:line="240" w:lineRule="auto"/>
              <w:rPr>
                <w:rFonts w:ascii="Times New Roman" w:eastAsiaTheme="minorEastAsia" w:hAnsi="Times New Roman" w:cs="Times New Roman"/>
                <w:lang w:eastAsia="ru-RU"/>
              </w:rPr>
            </w:pPr>
            <w:r w:rsidRPr="00FD47AC">
              <w:rPr>
                <w:rFonts w:ascii="Times New Roman" w:eastAsiaTheme="minorEastAsia" w:hAnsi="Times New Roman" w:cs="Times New Roman"/>
                <w:lang w:eastAsia="ru-RU"/>
              </w:rPr>
              <w:t>_________________</w:t>
            </w:r>
            <w:r w:rsidR="00BA22E2">
              <w:rPr>
                <w:rFonts w:ascii="Times New Roman" w:eastAsiaTheme="minorEastAsia" w:hAnsi="Times New Roman" w:cs="Times New Roman"/>
                <w:lang w:eastAsia="ru-RU"/>
              </w:rPr>
              <w:t>Т.В. Хохлова</w:t>
            </w:r>
          </w:p>
          <w:p w:rsidR="00113732" w:rsidRPr="00FD47AC" w:rsidRDefault="00BA22E2" w:rsidP="00E25C90">
            <w:pPr>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 2026</w:t>
            </w:r>
            <w:r w:rsidR="00113732" w:rsidRPr="00FD47AC">
              <w:rPr>
                <w:rFonts w:ascii="Times New Roman" w:eastAsiaTheme="minorEastAsia" w:hAnsi="Times New Roman" w:cs="Times New Roman"/>
                <w:lang w:eastAsia="ru-RU"/>
              </w:rPr>
              <w:t xml:space="preserve"> г.</w:t>
            </w:r>
          </w:p>
          <w:p w:rsidR="00113732" w:rsidRPr="00FD47AC" w:rsidRDefault="00113732" w:rsidP="00E25C90">
            <w:pPr>
              <w:spacing w:after="0" w:line="240" w:lineRule="auto"/>
              <w:ind w:right="-1"/>
              <w:rPr>
                <w:rFonts w:ascii="Times New Roman" w:eastAsiaTheme="minorEastAsia" w:hAnsi="Times New Roman" w:cs="Times New Roman"/>
              </w:rPr>
            </w:pPr>
            <w:r w:rsidRPr="00FD47AC">
              <w:rPr>
                <w:rFonts w:ascii="Times New Roman" w:eastAsiaTheme="minorEastAsia" w:hAnsi="Times New Roman" w:cs="Times New Roman"/>
                <w:lang w:eastAsia="ru-RU"/>
              </w:rPr>
              <w:t>М.П.</w:t>
            </w:r>
          </w:p>
        </w:tc>
      </w:tr>
    </w:tbl>
    <w:p w:rsidR="006B4235" w:rsidRPr="00FD47AC" w:rsidRDefault="006B4235" w:rsidP="006B4235">
      <w:pPr>
        <w:spacing w:after="0"/>
        <w:rPr>
          <w:rFonts w:ascii="Times New Roman" w:hAnsi="Times New Roman" w:cs="Times New Roman"/>
        </w:rPr>
      </w:pPr>
    </w:p>
    <w:sectPr w:rsidR="006B4235" w:rsidRPr="00FD47AC" w:rsidSect="005716E5">
      <w:pgSz w:w="16838" w:h="11906" w:orient="landscape"/>
      <w:pgMar w:top="1701" w:right="709"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EC2" w:rsidRDefault="003F7EC2" w:rsidP="005716E5">
      <w:pPr>
        <w:spacing w:after="0" w:line="240" w:lineRule="auto"/>
      </w:pPr>
      <w:r>
        <w:separator/>
      </w:r>
    </w:p>
  </w:endnote>
  <w:endnote w:type="continuationSeparator" w:id="0">
    <w:p w:rsidR="003F7EC2" w:rsidRDefault="003F7EC2" w:rsidP="00571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EC2" w:rsidRDefault="003F7EC2" w:rsidP="005716E5">
      <w:pPr>
        <w:spacing w:after="0" w:line="240" w:lineRule="auto"/>
      </w:pPr>
      <w:r>
        <w:separator/>
      </w:r>
    </w:p>
  </w:footnote>
  <w:footnote w:type="continuationSeparator" w:id="0">
    <w:p w:rsidR="003F7EC2" w:rsidRDefault="003F7EC2" w:rsidP="005716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F97B50"/>
    <w:multiLevelType w:val="multilevel"/>
    <w:tmpl w:val="ECC869A6"/>
    <w:lvl w:ilvl="0">
      <w:start w:val="3"/>
      <w:numFmt w:val="decimal"/>
      <w:lvlText w:val="%1."/>
      <w:lvlJc w:val="left"/>
      <w:pPr>
        <w:ind w:left="360" w:hanging="360"/>
      </w:pPr>
      <w:rPr>
        <w:rFonts w:hint="default"/>
      </w:rPr>
    </w:lvl>
    <w:lvl w:ilvl="1">
      <w:start w:val="9"/>
      <w:numFmt w:val="decimal"/>
      <w:lvlText w:val="%1.%2."/>
      <w:lvlJc w:val="left"/>
      <w:pPr>
        <w:ind w:left="3763" w:hanging="36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0929" w:hanging="72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095" w:hanging="108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261" w:hanging="1440"/>
      </w:pPr>
      <w:rPr>
        <w:rFonts w:hint="default"/>
      </w:rPr>
    </w:lvl>
    <w:lvl w:ilvl="8">
      <w:start w:val="1"/>
      <w:numFmt w:val="decimal"/>
      <w:lvlText w:val="%1.%2.%3.%4.%5.%6.%7.%8.%9."/>
      <w:lvlJc w:val="left"/>
      <w:pPr>
        <w:ind w:left="29024" w:hanging="1800"/>
      </w:pPr>
      <w:rPr>
        <w:rFonts w:hint="default"/>
      </w:rPr>
    </w:lvl>
  </w:abstractNum>
  <w:abstractNum w:abstractNumId="2"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015B07"/>
    <w:multiLevelType w:val="multilevel"/>
    <w:tmpl w:val="E272E0D2"/>
    <w:lvl w:ilvl="0">
      <w:start w:val="3"/>
      <w:numFmt w:val="decimal"/>
      <w:lvlText w:val="%1."/>
      <w:lvlJc w:val="left"/>
      <w:pPr>
        <w:ind w:left="480" w:hanging="480"/>
      </w:pPr>
      <w:rPr>
        <w:rFonts w:hint="default"/>
      </w:rPr>
    </w:lvl>
    <w:lvl w:ilvl="1">
      <w:start w:val="10"/>
      <w:numFmt w:val="decimal"/>
      <w:lvlText w:val="%1.%2."/>
      <w:lvlJc w:val="left"/>
      <w:pPr>
        <w:ind w:left="388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C7049A"/>
    <w:multiLevelType w:val="multilevel"/>
    <w:tmpl w:val="B84A7C18"/>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5" w15:restartNumberingAfterBreak="0">
    <w:nsid w:val="457D016E"/>
    <w:multiLevelType w:val="multilevel"/>
    <w:tmpl w:val="F2600666"/>
    <w:lvl w:ilvl="0">
      <w:start w:val="3"/>
      <w:numFmt w:val="decimal"/>
      <w:lvlText w:val="%1."/>
      <w:lvlJc w:val="left"/>
      <w:pPr>
        <w:ind w:left="480" w:hanging="480"/>
      </w:pPr>
      <w:rPr>
        <w:rFonts w:eastAsiaTheme="minorHAnsi" w:cstheme="minorBidi" w:hint="default"/>
        <w:color w:val="000000"/>
      </w:rPr>
    </w:lvl>
    <w:lvl w:ilvl="1">
      <w:start w:val="12"/>
      <w:numFmt w:val="decimal"/>
      <w:lvlText w:val="%1.%2."/>
      <w:lvlJc w:val="left"/>
      <w:pPr>
        <w:ind w:left="480" w:hanging="480"/>
      </w:pPr>
      <w:rPr>
        <w:rFonts w:eastAsiaTheme="minorHAnsi" w:cstheme="minorBidi" w:hint="default"/>
        <w:color w:val="000000"/>
      </w:rPr>
    </w:lvl>
    <w:lvl w:ilvl="2">
      <w:start w:val="1"/>
      <w:numFmt w:val="decimal"/>
      <w:lvlText w:val="%1.%2.%3."/>
      <w:lvlJc w:val="left"/>
      <w:pPr>
        <w:ind w:left="720" w:hanging="720"/>
      </w:pPr>
      <w:rPr>
        <w:rFonts w:eastAsiaTheme="minorHAnsi" w:cstheme="minorBidi" w:hint="default"/>
        <w:color w:val="000000"/>
      </w:rPr>
    </w:lvl>
    <w:lvl w:ilvl="3">
      <w:start w:val="1"/>
      <w:numFmt w:val="decimal"/>
      <w:lvlText w:val="%1.%2.%3.%4."/>
      <w:lvlJc w:val="left"/>
      <w:pPr>
        <w:ind w:left="720" w:hanging="720"/>
      </w:pPr>
      <w:rPr>
        <w:rFonts w:eastAsiaTheme="minorHAnsi" w:cstheme="minorBidi" w:hint="default"/>
        <w:color w:val="000000"/>
      </w:rPr>
    </w:lvl>
    <w:lvl w:ilvl="4">
      <w:start w:val="1"/>
      <w:numFmt w:val="decimal"/>
      <w:lvlText w:val="%1.%2.%3.%4.%5."/>
      <w:lvlJc w:val="left"/>
      <w:pPr>
        <w:ind w:left="1080" w:hanging="1080"/>
      </w:pPr>
      <w:rPr>
        <w:rFonts w:eastAsiaTheme="minorHAnsi" w:cstheme="minorBidi" w:hint="default"/>
        <w:color w:val="000000"/>
      </w:rPr>
    </w:lvl>
    <w:lvl w:ilvl="5">
      <w:start w:val="1"/>
      <w:numFmt w:val="decimal"/>
      <w:lvlText w:val="%1.%2.%3.%4.%5.%6."/>
      <w:lvlJc w:val="left"/>
      <w:pPr>
        <w:ind w:left="1080" w:hanging="1080"/>
      </w:pPr>
      <w:rPr>
        <w:rFonts w:eastAsiaTheme="minorHAnsi" w:cstheme="minorBidi" w:hint="default"/>
        <w:color w:val="000000"/>
      </w:rPr>
    </w:lvl>
    <w:lvl w:ilvl="6">
      <w:start w:val="1"/>
      <w:numFmt w:val="decimal"/>
      <w:lvlText w:val="%1.%2.%3.%4.%5.%6.%7."/>
      <w:lvlJc w:val="left"/>
      <w:pPr>
        <w:ind w:left="1440" w:hanging="1440"/>
      </w:pPr>
      <w:rPr>
        <w:rFonts w:eastAsiaTheme="minorHAnsi" w:cstheme="minorBidi" w:hint="default"/>
        <w:color w:val="000000"/>
      </w:rPr>
    </w:lvl>
    <w:lvl w:ilvl="7">
      <w:start w:val="1"/>
      <w:numFmt w:val="decimal"/>
      <w:lvlText w:val="%1.%2.%3.%4.%5.%6.%7.%8."/>
      <w:lvlJc w:val="left"/>
      <w:pPr>
        <w:ind w:left="1440" w:hanging="1440"/>
      </w:pPr>
      <w:rPr>
        <w:rFonts w:eastAsiaTheme="minorHAnsi" w:cstheme="minorBidi" w:hint="default"/>
        <w:color w:val="000000"/>
      </w:rPr>
    </w:lvl>
    <w:lvl w:ilvl="8">
      <w:start w:val="1"/>
      <w:numFmt w:val="decimal"/>
      <w:lvlText w:val="%1.%2.%3.%4.%5.%6.%7.%8.%9."/>
      <w:lvlJc w:val="left"/>
      <w:pPr>
        <w:ind w:left="1800" w:hanging="1800"/>
      </w:pPr>
      <w:rPr>
        <w:rFonts w:eastAsiaTheme="minorHAnsi" w:cstheme="minorBidi" w:hint="default"/>
        <w:color w:val="000000"/>
      </w:rPr>
    </w:lvl>
  </w:abstractNum>
  <w:abstractNum w:abstractNumId="6" w15:restartNumberingAfterBreak="0">
    <w:nsid w:val="4CC722BA"/>
    <w:multiLevelType w:val="hybridMultilevel"/>
    <w:tmpl w:val="7BF253FE"/>
    <w:lvl w:ilvl="0" w:tplc="77A2E778">
      <w:start w:val="1"/>
      <w:numFmt w:val="decimal"/>
      <w:lvlText w:val="%1."/>
      <w:lvlJc w:val="left"/>
      <w:pPr>
        <w:ind w:left="50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CFC0A7A4">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8"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9" w15:restartNumberingAfterBreak="0">
    <w:nsid w:val="50825799"/>
    <w:multiLevelType w:val="multilevel"/>
    <w:tmpl w:val="C2BAE6F6"/>
    <w:lvl w:ilvl="0">
      <w:start w:val="5"/>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0" w15:restartNumberingAfterBreak="0">
    <w:nsid w:val="517F43E2"/>
    <w:multiLevelType w:val="multilevel"/>
    <w:tmpl w:val="63124654"/>
    <w:lvl w:ilvl="0">
      <w:start w:val="9"/>
      <w:numFmt w:val="decimal"/>
      <w:lvlText w:val="%1."/>
      <w:lvlJc w:val="left"/>
      <w:pPr>
        <w:ind w:left="108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142C3D"/>
    <w:multiLevelType w:val="multilevel"/>
    <w:tmpl w:val="B75CFB8A"/>
    <w:lvl w:ilvl="0">
      <w:start w:val="10"/>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6101313F"/>
    <w:multiLevelType w:val="multilevel"/>
    <w:tmpl w:val="12F0E1A8"/>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67C420C7"/>
    <w:multiLevelType w:val="multilevel"/>
    <w:tmpl w:val="305808A0"/>
    <w:lvl w:ilvl="0">
      <w:start w:val="3"/>
      <w:numFmt w:val="decimal"/>
      <w:lvlText w:val="%1."/>
      <w:lvlJc w:val="left"/>
      <w:pPr>
        <w:ind w:left="444" w:hanging="444"/>
      </w:pPr>
    </w:lvl>
    <w:lvl w:ilvl="1">
      <w:start w:val="1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
    </w:lvlOverride>
    <w:lvlOverride w:ilvl="1">
      <w:startOverride w:val="9"/>
    </w:lvlOverride>
  </w:num>
  <w:num w:numId="6">
    <w:abstractNumId w:val="0"/>
  </w:num>
  <w:num w:numId="7">
    <w:abstractNumId w:val="7"/>
  </w:num>
  <w:num w:numId="8">
    <w:abstractNumId w:val="12"/>
  </w:num>
  <w:num w:numId="9">
    <w:abstractNumId w:val="9"/>
  </w:num>
  <w:num w:numId="10">
    <w:abstractNumId w:val="13"/>
  </w:num>
  <w:num w:numId="11">
    <w:abstractNumId w:val="4"/>
  </w:num>
  <w:num w:numId="12">
    <w:abstractNumId w:val="11"/>
  </w:num>
  <w:num w:numId="13">
    <w:abstractNumId w:val="2"/>
  </w:num>
  <w:num w:numId="14">
    <w:abstractNumId w:val="16"/>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num>
  <w:num w:numId="17">
    <w:abstractNumId w:val="14"/>
  </w:num>
  <w:num w:numId="18">
    <w:abstractNumId w:val="15"/>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30E33"/>
    <w:rsid w:val="00034372"/>
    <w:rsid w:val="00045E15"/>
    <w:rsid w:val="00055EC7"/>
    <w:rsid w:val="000977AC"/>
    <w:rsid w:val="000A0392"/>
    <w:rsid w:val="000A4170"/>
    <w:rsid w:val="00113732"/>
    <w:rsid w:val="0012432D"/>
    <w:rsid w:val="00135623"/>
    <w:rsid w:val="00164E7B"/>
    <w:rsid w:val="00171A26"/>
    <w:rsid w:val="001F7B53"/>
    <w:rsid w:val="0022658A"/>
    <w:rsid w:val="00260E72"/>
    <w:rsid w:val="002745A6"/>
    <w:rsid w:val="002963A8"/>
    <w:rsid w:val="002978C9"/>
    <w:rsid w:val="00307523"/>
    <w:rsid w:val="003158DC"/>
    <w:rsid w:val="00374FC0"/>
    <w:rsid w:val="003E7349"/>
    <w:rsid w:val="003F7EC2"/>
    <w:rsid w:val="00401FDA"/>
    <w:rsid w:val="005002C1"/>
    <w:rsid w:val="00500E46"/>
    <w:rsid w:val="00504756"/>
    <w:rsid w:val="0053453B"/>
    <w:rsid w:val="005716E5"/>
    <w:rsid w:val="005E7607"/>
    <w:rsid w:val="00607F7D"/>
    <w:rsid w:val="00643CCF"/>
    <w:rsid w:val="006B4235"/>
    <w:rsid w:val="006C3F8B"/>
    <w:rsid w:val="006E2F3B"/>
    <w:rsid w:val="00761A5E"/>
    <w:rsid w:val="007652F3"/>
    <w:rsid w:val="00782C07"/>
    <w:rsid w:val="007D12A0"/>
    <w:rsid w:val="008268A0"/>
    <w:rsid w:val="008B5ACB"/>
    <w:rsid w:val="0090691C"/>
    <w:rsid w:val="00940755"/>
    <w:rsid w:val="009A2A6A"/>
    <w:rsid w:val="009E1C06"/>
    <w:rsid w:val="009E6242"/>
    <w:rsid w:val="009F4D51"/>
    <w:rsid w:val="009F6426"/>
    <w:rsid w:val="00A23AB8"/>
    <w:rsid w:val="00A265EB"/>
    <w:rsid w:val="00A3470F"/>
    <w:rsid w:val="00A46453"/>
    <w:rsid w:val="00A51E7D"/>
    <w:rsid w:val="00A63F6D"/>
    <w:rsid w:val="00AD248E"/>
    <w:rsid w:val="00B105DE"/>
    <w:rsid w:val="00B336FF"/>
    <w:rsid w:val="00B37547"/>
    <w:rsid w:val="00B403E1"/>
    <w:rsid w:val="00B563F5"/>
    <w:rsid w:val="00B72014"/>
    <w:rsid w:val="00B91FEE"/>
    <w:rsid w:val="00BA22E2"/>
    <w:rsid w:val="00BB7394"/>
    <w:rsid w:val="00BD343E"/>
    <w:rsid w:val="00BE4C0E"/>
    <w:rsid w:val="00BE61B8"/>
    <w:rsid w:val="00C71D54"/>
    <w:rsid w:val="00CA5862"/>
    <w:rsid w:val="00CB06FB"/>
    <w:rsid w:val="00CC51F2"/>
    <w:rsid w:val="00CF5E61"/>
    <w:rsid w:val="00D06C90"/>
    <w:rsid w:val="00D1400D"/>
    <w:rsid w:val="00D313EB"/>
    <w:rsid w:val="00D81D7E"/>
    <w:rsid w:val="00DA53D8"/>
    <w:rsid w:val="00DA5F6B"/>
    <w:rsid w:val="00DB1F13"/>
    <w:rsid w:val="00DD2930"/>
    <w:rsid w:val="00DD3395"/>
    <w:rsid w:val="00E04793"/>
    <w:rsid w:val="00E929A6"/>
    <w:rsid w:val="00EB0A25"/>
    <w:rsid w:val="00EB6F58"/>
    <w:rsid w:val="00EB767C"/>
    <w:rsid w:val="00EE3CAE"/>
    <w:rsid w:val="00EF2397"/>
    <w:rsid w:val="00EF342A"/>
    <w:rsid w:val="00F07158"/>
    <w:rsid w:val="00F31260"/>
    <w:rsid w:val="00F61A75"/>
    <w:rsid w:val="00F641D6"/>
    <w:rsid w:val="00FA1985"/>
    <w:rsid w:val="00FA240C"/>
    <w:rsid w:val="00FA4BA4"/>
    <w:rsid w:val="00FD4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A9D7F-AFCB-4805-A625-29A32F2F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semiHidden/>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character" w:styleId="a5">
    <w:name w:val="Strong"/>
    <w:basedOn w:val="a0"/>
    <w:uiPriority w:val="22"/>
    <w:qFormat/>
    <w:rsid w:val="00A23AB8"/>
    <w:rPr>
      <w:b/>
      <w:bCs/>
    </w:rPr>
  </w:style>
  <w:style w:type="character" w:customStyle="1" w:styleId="a6">
    <w:name w:val="Обычный (веб) Знак"/>
    <w:aliases w:val="Обычный (веб)1 Знак,Обычный (веб) Знак Знак Знак Знак Знак,Обычный (веб) Знак Знак Знак Знак1,Обычный (Web)1 Знак"/>
    <w:link w:val="a7"/>
    <w:locked/>
    <w:rsid w:val="00A265EB"/>
    <w:rPr>
      <w:rFonts w:ascii="Times New Roman" w:eastAsia="Times New Roman" w:hAnsi="Times New Roman" w:cs="Times New Roman"/>
      <w:sz w:val="24"/>
      <w:szCs w:val="24"/>
      <w:lang w:val="x-none" w:eastAsia="x-none"/>
    </w:rPr>
  </w:style>
  <w:style w:type="paragraph" w:styleId="a7">
    <w:name w:val="Normal (Web)"/>
    <w:aliases w:val="Обычный (веб)1,Обычный (веб) Знак Знак Знак Знак,Обычный (веб) Знак Знак Знак,Обычный (Web)1"/>
    <w:basedOn w:val="a"/>
    <w:link w:val="a6"/>
    <w:unhideWhenUsed/>
    <w:qFormat/>
    <w:rsid w:val="00A265EB"/>
    <w:pPr>
      <w:spacing w:after="0" w:line="240" w:lineRule="auto"/>
      <w:ind w:left="708"/>
    </w:pPr>
    <w:rPr>
      <w:rFonts w:ascii="Times New Roman" w:eastAsia="Times New Roman" w:hAnsi="Times New Roman" w:cs="Times New Roman"/>
      <w:sz w:val="24"/>
      <w:szCs w:val="24"/>
      <w:lang w:val="x-none" w:eastAsia="x-none"/>
    </w:rPr>
  </w:style>
  <w:style w:type="character" w:customStyle="1" w:styleId="item-with-dotstext">
    <w:name w:val="item-with-dots__text"/>
    <w:basedOn w:val="a0"/>
    <w:rsid w:val="00374FC0"/>
  </w:style>
  <w:style w:type="character" w:customStyle="1" w:styleId="item-with-dotstext-with-divider">
    <w:name w:val="item-with-dots__text-with-divider"/>
    <w:basedOn w:val="a0"/>
    <w:rsid w:val="00374FC0"/>
  </w:style>
  <w:style w:type="paragraph" w:styleId="a8">
    <w:name w:val="Plain Text"/>
    <w:basedOn w:val="a"/>
    <w:link w:val="a9"/>
    <w:uiPriority w:val="99"/>
    <w:unhideWhenUsed/>
    <w:qFormat/>
    <w:rsid w:val="00374FC0"/>
    <w:pPr>
      <w:spacing w:after="0" w:line="240" w:lineRule="auto"/>
    </w:pPr>
    <w:rPr>
      <w:rFonts w:ascii="Consolas" w:hAnsi="Consolas"/>
      <w:sz w:val="21"/>
      <w:szCs w:val="21"/>
    </w:rPr>
  </w:style>
  <w:style w:type="character" w:customStyle="1" w:styleId="a9">
    <w:name w:val="Текст Знак"/>
    <w:basedOn w:val="a0"/>
    <w:link w:val="a8"/>
    <w:uiPriority w:val="99"/>
    <w:qFormat/>
    <w:rsid w:val="00374FC0"/>
    <w:rPr>
      <w:rFonts w:ascii="Consolas" w:hAnsi="Consolas"/>
      <w:sz w:val="21"/>
      <w:szCs w:val="21"/>
    </w:rPr>
  </w:style>
  <w:style w:type="paragraph" w:styleId="aa">
    <w:name w:val="Balloon Text"/>
    <w:basedOn w:val="a"/>
    <w:link w:val="ab"/>
    <w:uiPriority w:val="99"/>
    <w:semiHidden/>
    <w:unhideWhenUsed/>
    <w:rsid w:val="00FD47A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D47AC"/>
    <w:rPr>
      <w:rFonts w:ascii="Tahoma" w:hAnsi="Tahoma" w:cs="Tahoma"/>
      <w:sz w:val="16"/>
      <w:szCs w:val="16"/>
    </w:rPr>
  </w:style>
  <w:style w:type="character" w:styleId="ac">
    <w:name w:val="Hyperlink"/>
    <w:basedOn w:val="a0"/>
    <w:uiPriority w:val="99"/>
    <w:semiHidden/>
    <w:unhideWhenUsed/>
    <w:rsid w:val="0090691C"/>
    <w:rPr>
      <w:color w:val="0000FF"/>
      <w:u w:val="single"/>
    </w:rPr>
  </w:style>
  <w:style w:type="paragraph" w:styleId="ad">
    <w:name w:val="header"/>
    <w:basedOn w:val="a"/>
    <w:link w:val="ae"/>
    <w:uiPriority w:val="99"/>
    <w:unhideWhenUsed/>
    <w:rsid w:val="005716E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716E5"/>
  </w:style>
  <w:style w:type="paragraph" w:styleId="af">
    <w:name w:val="footer"/>
    <w:basedOn w:val="a"/>
    <w:link w:val="af0"/>
    <w:uiPriority w:val="99"/>
    <w:unhideWhenUsed/>
    <w:rsid w:val="005716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71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2715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zakupki.gov.ru/epz/ktru/ktruCard/ktru-description.html?itemId=31.09.13.190-00000018&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A89B7-E2AE-42CC-B24D-4D3AE4D6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4889</Words>
  <Characters>27873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2026-08-17T08:42:00Z</dcterms:created>
  <dcterms:modified xsi:type="dcterms:W3CDTF">2026-08-17T08:42:00Z</dcterms:modified>
</cp:coreProperties>
</file>