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F15" w:rsidRPr="006F4A9C" w:rsidRDefault="00603F15" w:rsidP="00033A26">
      <w:pPr>
        <w:ind w:firstLine="709"/>
        <w:jc w:val="center"/>
        <w:rPr>
          <w:rFonts w:ascii="PT Astra Serif" w:hAnsi="PT Astra Serif" w:cs="Times New Roman"/>
          <w:b/>
          <w:color w:val="000000"/>
          <w:sz w:val="24"/>
          <w:szCs w:val="24"/>
        </w:rPr>
      </w:pPr>
      <w:bookmarkStart w:id="0" w:name="_GoBack"/>
      <w:bookmarkEnd w:id="0"/>
      <w:r w:rsidRPr="006F4A9C">
        <w:rPr>
          <w:rFonts w:ascii="PT Astra Serif" w:hAnsi="PT Astra Serif" w:cs="Times New Roman"/>
          <w:b/>
          <w:color w:val="000000"/>
          <w:sz w:val="24"/>
          <w:szCs w:val="24"/>
        </w:rPr>
        <w:t>Проект государственного контракта</w:t>
      </w:r>
    </w:p>
    <w:p w:rsidR="003A6DE3" w:rsidRPr="006F4A9C" w:rsidRDefault="00603F15" w:rsidP="00033A26">
      <w:pPr>
        <w:ind w:firstLine="709"/>
        <w:jc w:val="center"/>
        <w:rPr>
          <w:rFonts w:ascii="PT Astra Serif" w:hAnsi="PT Astra Serif" w:cs="Times New Roman"/>
          <w:b/>
          <w:color w:val="000000"/>
          <w:sz w:val="24"/>
          <w:szCs w:val="24"/>
        </w:rPr>
      </w:pPr>
      <w:r w:rsidRPr="006F4A9C">
        <w:rPr>
          <w:rFonts w:ascii="PT Astra Serif" w:hAnsi="PT Astra Serif" w:cs="Times New Roman"/>
          <w:b/>
          <w:color w:val="000000"/>
          <w:sz w:val="24"/>
          <w:szCs w:val="24"/>
        </w:rPr>
        <w:t>на поставку товаров для государственных нужд № _________</w:t>
      </w:r>
    </w:p>
    <w:p w:rsidR="00603F15" w:rsidRPr="006F4A9C" w:rsidRDefault="00603F15" w:rsidP="00033A26">
      <w:pPr>
        <w:ind w:firstLine="709"/>
        <w:jc w:val="center"/>
        <w:rPr>
          <w:rFonts w:ascii="PT Astra Serif" w:hAnsi="PT Astra Serif" w:cs="Times New Roman"/>
          <w:sz w:val="16"/>
          <w:szCs w:val="16"/>
        </w:rPr>
      </w:pPr>
    </w:p>
    <w:p w:rsidR="003D258E" w:rsidRPr="006F4A9C" w:rsidRDefault="003D258E" w:rsidP="00033A26">
      <w:pPr>
        <w:ind w:firstLine="709"/>
        <w:jc w:val="center"/>
        <w:rPr>
          <w:rFonts w:ascii="PT Astra Serif" w:hAnsi="PT Astra Serif" w:cs="Times New Roman"/>
          <w:sz w:val="16"/>
          <w:szCs w:val="16"/>
        </w:rPr>
      </w:pPr>
    </w:p>
    <w:p w:rsidR="006313E7" w:rsidRPr="006F4A9C" w:rsidRDefault="006313E7" w:rsidP="00033A26">
      <w:pPr>
        <w:ind w:firstLine="709"/>
        <w:rPr>
          <w:rFonts w:ascii="PT Astra Serif" w:hAnsi="PT Astra Serif" w:cs="Times New Roman"/>
          <w:sz w:val="24"/>
          <w:szCs w:val="24"/>
        </w:rPr>
      </w:pPr>
      <w:r w:rsidRPr="006F4A9C">
        <w:rPr>
          <w:rFonts w:ascii="PT Astra Serif" w:hAnsi="PT Astra Serif" w:cs="Times New Roman"/>
          <w:sz w:val="24"/>
          <w:szCs w:val="24"/>
        </w:rPr>
        <w:t>г. Владим</w:t>
      </w:r>
      <w:r w:rsidR="00987451" w:rsidRPr="006F4A9C">
        <w:rPr>
          <w:rFonts w:ascii="PT Astra Serif" w:hAnsi="PT Astra Serif" w:cs="Times New Roman"/>
          <w:sz w:val="24"/>
          <w:szCs w:val="24"/>
        </w:rPr>
        <w:t>ир</w:t>
      </w:r>
      <w:r w:rsidR="00987451" w:rsidRPr="006F4A9C">
        <w:rPr>
          <w:rFonts w:ascii="PT Astra Serif" w:hAnsi="PT Astra Serif" w:cs="Times New Roman"/>
          <w:sz w:val="24"/>
          <w:szCs w:val="24"/>
        </w:rPr>
        <w:tab/>
      </w:r>
      <w:r w:rsidR="00987451" w:rsidRPr="006F4A9C">
        <w:rPr>
          <w:rFonts w:ascii="PT Astra Serif" w:hAnsi="PT Astra Serif" w:cs="Times New Roman"/>
          <w:sz w:val="24"/>
          <w:szCs w:val="24"/>
        </w:rPr>
        <w:tab/>
      </w:r>
      <w:r w:rsidR="00987451" w:rsidRPr="006F4A9C">
        <w:rPr>
          <w:rFonts w:ascii="PT Astra Serif" w:hAnsi="PT Astra Serif" w:cs="Times New Roman"/>
          <w:sz w:val="24"/>
          <w:szCs w:val="24"/>
        </w:rPr>
        <w:tab/>
      </w:r>
      <w:r w:rsidR="00987451" w:rsidRPr="006F4A9C">
        <w:rPr>
          <w:rFonts w:ascii="PT Astra Serif" w:hAnsi="PT Astra Serif" w:cs="Times New Roman"/>
          <w:sz w:val="24"/>
          <w:szCs w:val="24"/>
        </w:rPr>
        <w:tab/>
      </w:r>
      <w:r w:rsidR="00987451" w:rsidRPr="006F4A9C">
        <w:rPr>
          <w:rFonts w:ascii="PT Astra Serif" w:hAnsi="PT Astra Serif" w:cs="Times New Roman"/>
          <w:sz w:val="24"/>
          <w:szCs w:val="24"/>
        </w:rPr>
        <w:tab/>
      </w:r>
      <w:r w:rsidR="00987451" w:rsidRPr="006F4A9C">
        <w:rPr>
          <w:rFonts w:ascii="PT Astra Serif" w:hAnsi="PT Astra Serif" w:cs="Times New Roman"/>
          <w:sz w:val="24"/>
          <w:szCs w:val="24"/>
        </w:rPr>
        <w:tab/>
      </w:r>
      <w:r w:rsidR="00A63BD9" w:rsidRPr="006F4A9C">
        <w:rPr>
          <w:rFonts w:ascii="PT Astra Serif" w:hAnsi="PT Astra Serif" w:cs="Times New Roman"/>
          <w:sz w:val="24"/>
          <w:szCs w:val="24"/>
        </w:rPr>
        <w:tab/>
      </w:r>
      <w:r w:rsidR="00AC3E11" w:rsidRPr="006F4A9C">
        <w:rPr>
          <w:rFonts w:ascii="PT Astra Serif" w:hAnsi="PT Astra Serif" w:cs="Times New Roman"/>
          <w:sz w:val="24"/>
          <w:szCs w:val="24"/>
        </w:rPr>
        <w:t>«</w:t>
      </w:r>
      <w:r w:rsidR="00E3502D" w:rsidRPr="006F4A9C">
        <w:rPr>
          <w:rFonts w:ascii="PT Astra Serif" w:hAnsi="PT Astra Serif" w:cs="Times New Roman"/>
          <w:sz w:val="24"/>
          <w:szCs w:val="24"/>
        </w:rPr>
        <w:t>_____</w:t>
      </w:r>
      <w:r w:rsidR="00AC3E11" w:rsidRPr="006F4A9C">
        <w:rPr>
          <w:rFonts w:ascii="PT Astra Serif" w:hAnsi="PT Astra Serif" w:cs="Times New Roman"/>
          <w:sz w:val="24"/>
          <w:szCs w:val="24"/>
        </w:rPr>
        <w:t>»</w:t>
      </w:r>
      <w:r w:rsidR="00E63506">
        <w:rPr>
          <w:rFonts w:ascii="PT Astra Serif" w:hAnsi="PT Astra Serif" w:cs="Times New Roman"/>
          <w:sz w:val="24"/>
          <w:szCs w:val="24"/>
        </w:rPr>
        <w:t xml:space="preserve"> </w:t>
      </w:r>
      <w:r w:rsidR="00E3502D" w:rsidRPr="006F4A9C">
        <w:rPr>
          <w:rFonts w:ascii="PT Astra Serif" w:hAnsi="PT Astra Serif" w:cs="Times New Roman"/>
          <w:sz w:val="24"/>
          <w:szCs w:val="24"/>
        </w:rPr>
        <w:t>___________</w:t>
      </w:r>
      <w:r w:rsidR="001A258D" w:rsidRPr="006F4A9C">
        <w:rPr>
          <w:rFonts w:ascii="PT Astra Serif" w:hAnsi="PT Astra Serif" w:cs="Times New Roman"/>
          <w:sz w:val="24"/>
          <w:szCs w:val="24"/>
        </w:rPr>
        <w:t xml:space="preserve"> </w:t>
      </w:r>
      <w:r w:rsidR="00160F42" w:rsidRPr="006F4A9C">
        <w:rPr>
          <w:rFonts w:ascii="PT Astra Serif" w:hAnsi="PT Astra Serif" w:cs="Times New Roman"/>
          <w:sz w:val="24"/>
          <w:szCs w:val="24"/>
        </w:rPr>
        <w:t>20</w:t>
      </w:r>
      <w:r w:rsidR="00C36381" w:rsidRPr="006F4A9C">
        <w:rPr>
          <w:rFonts w:ascii="PT Astra Serif" w:hAnsi="PT Astra Serif" w:cs="Times New Roman"/>
          <w:sz w:val="24"/>
          <w:szCs w:val="24"/>
        </w:rPr>
        <w:t>2</w:t>
      </w:r>
      <w:r w:rsidR="006F4A9C">
        <w:rPr>
          <w:rFonts w:ascii="PT Astra Serif" w:hAnsi="PT Astra Serif" w:cs="Times New Roman"/>
          <w:sz w:val="24"/>
          <w:szCs w:val="24"/>
        </w:rPr>
        <w:t>6</w:t>
      </w:r>
      <w:r w:rsidRPr="006F4A9C">
        <w:rPr>
          <w:rFonts w:ascii="PT Astra Serif" w:hAnsi="PT Astra Serif" w:cs="Times New Roman"/>
          <w:sz w:val="24"/>
          <w:szCs w:val="24"/>
        </w:rPr>
        <w:t xml:space="preserve"> г.</w:t>
      </w:r>
    </w:p>
    <w:p w:rsidR="00681CDD" w:rsidRPr="006F4A9C" w:rsidRDefault="00681CDD" w:rsidP="00033A26">
      <w:pPr>
        <w:ind w:firstLine="709"/>
        <w:rPr>
          <w:rFonts w:ascii="PT Astra Serif" w:hAnsi="PT Astra Serif" w:cs="Times New Roman"/>
          <w:sz w:val="24"/>
          <w:szCs w:val="24"/>
        </w:rPr>
      </w:pPr>
    </w:p>
    <w:p w:rsidR="00F041FC" w:rsidRPr="006F4A9C" w:rsidRDefault="00F041FC" w:rsidP="00033A26">
      <w:pPr>
        <w:ind w:firstLine="709"/>
        <w:rPr>
          <w:rFonts w:ascii="PT Astra Serif" w:hAnsi="PT Astra Serif"/>
          <w:sz w:val="24"/>
          <w:szCs w:val="24"/>
        </w:rPr>
      </w:pPr>
      <w:bookmarkStart w:id="1" w:name="sub_1"/>
      <w:r w:rsidRPr="006F4A9C">
        <w:rPr>
          <w:rFonts w:ascii="PT Astra Serif" w:hAnsi="PT Astra Serif"/>
          <w:bCs/>
          <w:sz w:val="24"/>
          <w:szCs w:val="24"/>
        </w:rPr>
        <w:t xml:space="preserve">Федеральное казенное образовательное учреждение высшего образования «Владимирский юридический институт Федеральной службы исполнения наказаний» (ВЮИ ФСИН России), именуемое в дальнейшем «Государственный заказчик», выступая </w:t>
      </w:r>
      <w:r w:rsidR="00033A26" w:rsidRPr="006F4A9C">
        <w:rPr>
          <w:rFonts w:ascii="PT Astra Serif" w:hAnsi="PT Astra Serif"/>
          <w:bCs/>
          <w:sz w:val="24"/>
          <w:szCs w:val="24"/>
        </w:rPr>
        <w:br/>
      </w:r>
      <w:r w:rsidRPr="006F4A9C">
        <w:rPr>
          <w:rFonts w:ascii="PT Astra Serif" w:hAnsi="PT Astra Serif"/>
          <w:bCs/>
          <w:sz w:val="24"/>
          <w:szCs w:val="24"/>
        </w:rPr>
        <w:t xml:space="preserve">от имени Российской Федерации, в целях обеспечения государственных нужд, </w:t>
      </w:r>
      <w:r w:rsidRPr="006F4A9C">
        <w:rPr>
          <w:rFonts w:ascii="PT Astra Serif" w:hAnsi="PT Astra Serif"/>
          <w:sz w:val="24"/>
          <w:szCs w:val="24"/>
        </w:rPr>
        <w:t xml:space="preserve">в лице _____________________, действующего на основании _______________ и руководствуясь приказом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 и _________, именуемого в дальнейшем «Поставщик», в лице ________________, действующего на основании ________________, с другой стороны, вместе именуемые «Стороны», в соответствии с п. </w:t>
      </w:r>
      <w:r w:rsidR="001E1C48" w:rsidRPr="006F4A9C">
        <w:rPr>
          <w:rFonts w:ascii="PT Astra Serif" w:hAnsi="PT Astra Serif"/>
          <w:sz w:val="24"/>
          <w:szCs w:val="24"/>
        </w:rPr>
        <w:t>5</w:t>
      </w:r>
      <w:r w:rsidRPr="006F4A9C">
        <w:rPr>
          <w:rFonts w:ascii="PT Astra Serif" w:hAnsi="PT Astra Serif"/>
          <w:sz w:val="24"/>
          <w:szCs w:val="24"/>
        </w:rPr>
        <w:t xml:space="preserve"> ч. 1 ст. 93 Федерального закона от 05.04.2013 № 44-ФЗ </w:t>
      </w:r>
      <w:r w:rsidR="00033A26" w:rsidRPr="006F4A9C">
        <w:rPr>
          <w:rFonts w:ascii="PT Astra Serif" w:hAnsi="PT Astra Serif"/>
          <w:sz w:val="24"/>
          <w:szCs w:val="24"/>
        </w:rPr>
        <w:br/>
      </w:r>
      <w:r w:rsidRPr="006F4A9C">
        <w:rPr>
          <w:rFonts w:ascii="PT Astra Serif" w:hAnsi="PT Astra Serif"/>
          <w:sz w:val="24"/>
          <w:szCs w:val="24"/>
        </w:rPr>
        <w:t xml:space="preserve">«О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w:t>
      </w:r>
      <w:r w:rsidR="00033A26" w:rsidRPr="006F4A9C">
        <w:rPr>
          <w:rFonts w:ascii="PT Astra Serif" w:hAnsi="PT Astra Serif"/>
          <w:sz w:val="24"/>
          <w:szCs w:val="24"/>
        </w:rPr>
        <w:t>–</w:t>
      </w:r>
      <w:r w:rsidRPr="006F4A9C">
        <w:rPr>
          <w:rFonts w:ascii="PT Astra Serif" w:hAnsi="PT Astra Serif"/>
          <w:sz w:val="24"/>
          <w:szCs w:val="24"/>
        </w:rPr>
        <w:t xml:space="preserve"> Контракт) о нижеследующем:</w:t>
      </w:r>
    </w:p>
    <w:p w:rsidR="0085638B" w:rsidRPr="006F4A9C" w:rsidRDefault="0085638B" w:rsidP="00033A26">
      <w:pPr>
        <w:pStyle w:val="1"/>
        <w:spacing w:before="0" w:after="0"/>
        <w:ind w:firstLine="709"/>
        <w:rPr>
          <w:rFonts w:ascii="PT Astra Serif" w:hAnsi="PT Astra Serif"/>
          <w:sz w:val="24"/>
          <w:szCs w:val="24"/>
          <w:lang w:val="ru-RU"/>
        </w:rPr>
      </w:pPr>
    </w:p>
    <w:p w:rsidR="007931A8" w:rsidRPr="006F4A9C" w:rsidRDefault="008B05FA" w:rsidP="00033A26">
      <w:pPr>
        <w:pStyle w:val="210"/>
        <w:ind w:firstLine="709"/>
        <w:jc w:val="center"/>
        <w:rPr>
          <w:rFonts w:ascii="PT Astra Serif" w:hAnsi="PT Astra Serif"/>
          <w:b/>
        </w:rPr>
      </w:pPr>
      <w:r w:rsidRPr="006F4A9C">
        <w:rPr>
          <w:rFonts w:ascii="PT Astra Serif" w:hAnsi="PT Astra Serif"/>
          <w:b/>
        </w:rPr>
        <w:t xml:space="preserve">1. Предмет </w:t>
      </w:r>
      <w:r w:rsidR="0083435D" w:rsidRPr="006F4A9C">
        <w:rPr>
          <w:rFonts w:ascii="PT Astra Serif" w:hAnsi="PT Astra Serif"/>
          <w:b/>
        </w:rPr>
        <w:t>Контракта</w:t>
      </w:r>
    </w:p>
    <w:p w:rsidR="00540A9D" w:rsidRPr="006F4A9C" w:rsidRDefault="00540A9D" w:rsidP="00033A26">
      <w:pPr>
        <w:pStyle w:val="210"/>
        <w:ind w:firstLine="709"/>
        <w:jc w:val="center"/>
        <w:rPr>
          <w:rFonts w:ascii="PT Astra Serif" w:hAnsi="PT Astra Serif"/>
          <w:b/>
          <w:sz w:val="16"/>
          <w:szCs w:val="16"/>
        </w:rPr>
      </w:pPr>
    </w:p>
    <w:p w:rsidR="00114054" w:rsidRPr="006F4A9C" w:rsidRDefault="00114054" w:rsidP="00033A26">
      <w:pPr>
        <w:pStyle w:val="210"/>
        <w:ind w:firstLine="709"/>
        <w:rPr>
          <w:rFonts w:ascii="PT Astra Serif" w:hAnsi="PT Astra Serif"/>
        </w:rPr>
      </w:pPr>
      <w:r w:rsidRPr="006F4A9C">
        <w:rPr>
          <w:rFonts w:ascii="PT Astra Serif" w:hAnsi="PT Astra Serif"/>
        </w:rPr>
        <w:t xml:space="preserve">1.1. Поставщик </w:t>
      </w:r>
      <w:r w:rsidR="00565793" w:rsidRPr="006F4A9C">
        <w:rPr>
          <w:rFonts w:ascii="PT Astra Serif" w:hAnsi="PT Astra Serif"/>
        </w:rPr>
        <w:t>обязуется</w:t>
      </w:r>
      <w:r w:rsidRPr="006F4A9C">
        <w:rPr>
          <w:rFonts w:ascii="PT Astra Serif" w:hAnsi="PT Astra Serif"/>
        </w:rPr>
        <w:t xml:space="preserve"> поставить </w:t>
      </w:r>
      <w:r w:rsidR="001E1C48" w:rsidRPr="006F4A9C">
        <w:rPr>
          <w:rFonts w:ascii="PT Astra Serif" w:hAnsi="PT Astra Serif"/>
        </w:rPr>
        <w:t>расходные материалы (канцелярские товары) для оформления средств наглядной агитации по воспитательной работе</w:t>
      </w:r>
      <w:r w:rsidR="00AC37A1" w:rsidRPr="006F4A9C">
        <w:rPr>
          <w:rFonts w:ascii="PT Astra Serif" w:hAnsi="PT Astra Serif"/>
        </w:rPr>
        <w:t xml:space="preserve"> </w:t>
      </w:r>
      <w:r w:rsidRPr="006F4A9C">
        <w:rPr>
          <w:rFonts w:ascii="PT Astra Serif" w:hAnsi="PT Astra Serif"/>
        </w:rPr>
        <w:t xml:space="preserve">для нужд Государственного заказчика, </w:t>
      </w:r>
      <w:r w:rsidR="000D3B95" w:rsidRPr="006F4A9C">
        <w:rPr>
          <w:rFonts w:ascii="PT Astra Serif" w:hAnsi="PT Astra Serif"/>
        </w:rPr>
        <w:t>(далее – Товар)</w:t>
      </w:r>
      <w:r w:rsidRPr="006F4A9C">
        <w:rPr>
          <w:rFonts w:ascii="PT Astra Serif" w:hAnsi="PT Astra Serif"/>
        </w:rPr>
        <w:t>, в соответствии со Спецификацией (Приложение</w:t>
      </w:r>
      <w:r w:rsidR="00CC7190" w:rsidRPr="00CC7190">
        <w:rPr>
          <w:rFonts w:ascii="PT Astra Serif" w:hAnsi="PT Astra Serif"/>
        </w:rPr>
        <w:t xml:space="preserve"> </w:t>
      </w:r>
      <w:r w:rsidR="00CC7190">
        <w:rPr>
          <w:rFonts w:ascii="PT Astra Serif" w:hAnsi="PT Astra Serif"/>
        </w:rPr>
        <w:t>№ 1</w:t>
      </w:r>
      <w:r w:rsidRPr="006F4A9C">
        <w:rPr>
          <w:rFonts w:ascii="PT Astra Serif" w:hAnsi="PT Astra Serif"/>
        </w:rPr>
        <w:t xml:space="preserve"> к Контракту), а Государственный заказчик обязуется принять и оплатить этот Товар в соответствии с условиями Контракта.</w:t>
      </w:r>
    </w:p>
    <w:p w:rsidR="00114054" w:rsidRPr="006F4A9C" w:rsidRDefault="00114054" w:rsidP="00033A26">
      <w:pPr>
        <w:ind w:firstLine="709"/>
        <w:rPr>
          <w:rFonts w:ascii="PT Astra Serif" w:hAnsi="PT Astra Serif" w:cs="Times New Roman"/>
          <w:sz w:val="24"/>
          <w:szCs w:val="24"/>
          <w:lang w:eastAsia="ar-SA"/>
        </w:rPr>
      </w:pPr>
      <w:r w:rsidRPr="006F4A9C">
        <w:rPr>
          <w:rFonts w:ascii="PT Astra Serif" w:hAnsi="PT Astra Serif" w:cs="Times New Roman"/>
          <w:sz w:val="24"/>
          <w:szCs w:val="24"/>
        </w:rPr>
        <w:t xml:space="preserve">1.2. Наименование Товара, </w:t>
      </w:r>
      <w:r w:rsidR="000A66BC" w:rsidRPr="006F4A9C">
        <w:rPr>
          <w:rFonts w:ascii="PT Astra Serif" w:hAnsi="PT Astra Serif" w:cs="Times New Roman"/>
          <w:sz w:val="24"/>
          <w:szCs w:val="24"/>
        </w:rPr>
        <w:t xml:space="preserve">количество </w:t>
      </w:r>
      <w:r w:rsidR="00565793" w:rsidRPr="006F4A9C">
        <w:rPr>
          <w:rFonts w:ascii="PT Astra Serif" w:hAnsi="PT Astra Serif" w:cs="Times New Roman"/>
          <w:sz w:val="24"/>
          <w:szCs w:val="24"/>
        </w:rPr>
        <w:t>Товара</w:t>
      </w:r>
      <w:r w:rsidRPr="006F4A9C">
        <w:rPr>
          <w:rFonts w:ascii="PT Astra Serif" w:hAnsi="PT Astra Serif" w:cs="Times New Roman"/>
          <w:sz w:val="24"/>
          <w:szCs w:val="24"/>
        </w:rPr>
        <w:t xml:space="preserve">, </w:t>
      </w:r>
      <w:r w:rsidR="0062555C" w:rsidRPr="006F4A9C">
        <w:rPr>
          <w:rFonts w:ascii="PT Astra Serif" w:hAnsi="PT Astra Serif" w:cs="Times New Roman"/>
          <w:sz w:val="24"/>
          <w:szCs w:val="24"/>
        </w:rPr>
        <w:t xml:space="preserve">цена за </w:t>
      </w:r>
      <w:r w:rsidRPr="006F4A9C">
        <w:rPr>
          <w:rFonts w:ascii="PT Astra Serif" w:hAnsi="PT Astra Serif" w:cs="Times New Roman"/>
          <w:sz w:val="24"/>
          <w:szCs w:val="24"/>
        </w:rPr>
        <w:t>единиц</w:t>
      </w:r>
      <w:r w:rsidR="0062555C" w:rsidRPr="006F4A9C">
        <w:rPr>
          <w:rFonts w:ascii="PT Astra Serif" w:hAnsi="PT Astra Serif" w:cs="Times New Roman"/>
          <w:sz w:val="24"/>
          <w:szCs w:val="24"/>
        </w:rPr>
        <w:t>у</w:t>
      </w:r>
      <w:r w:rsidRPr="006F4A9C">
        <w:rPr>
          <w:rFonts w:ascii="PT Astra Serif" w:hAnsi="PT Astra Serif" w:cs="Times New Roman"/>
          <w:sz w:val="24"/>
          <w:szCs w:val="24"/>
        </w:rPr>
        <w:t xml:space="preserve"> Товара</w:t>
      </w:r>
      <w:r w:rsidR="0062555C" w:rsidRPr="006F4A9C">
        <w:rPr>
          <w:rFonts w:ascii="PT Astra Serif" w:hAnsi="PT Astra Serif" w:cs="Times New Roman"/>
          <w:sz w:val="24"/>
          <w:szCs w:val="24"/>
        </w:rPr>
        <w:t>,</w:t>
      </w:r>
      <w:r w:rsidRPr="006F4A9C">
        <w:rPr>
          <w:rFonts w:ascii="PT Astra Serif" w:hAnsi="PT Astra Serif" w:cs="Times New Roman"/>
          <w:sz w:val="24"/>
          <w:szCs w:val="24"/>
        </w:rPr>
        <w:t xml:space="preserve"> </w:t>
      </w:r>
      <w:r w:rsidR="001E1C48" w:rsidRPr="006F4A9C">
        <w:rPr>
          <w:rFonts w:ascii="PT Astra Serif" w:hAnsi="PT Astra Serif" w:cs="Times New Roman"/>
          <w:sz w:val="24"/>
          <w:szCs w:val="24"/>
        </w:rPr>
        <w:br/>
        <w:t xml:space="preserve">ОКПД 2, </w:t>
      </w:r>
      <w:r w:rsidRPr="006F4A9C">
        <w:rPr>
          <w:rFonts w:ascii="PT Astra Serif" w:hAnsi="PT Astra Serif" w:cs="Times New Roman"/>
          <w:sz w:val="24"/>
          <w:szCs w:val="24"/>
        </w:rPr>
        <w:t>общая с</w:t>
      </w:r>
      <w:r w:rsidR="0062555C" w:rsidRPr="006F4A9C">
        <w:rPr>
          <w:rFonts w:ascii="PT Astra Serif" w:hAnsi="PT Astra Serif" w:cs="Times New Roman"/>
          <w:sz w:val="24"/>
          <w:szCs w:val="24"/>
        </w:rPr>
        <w:t>тоимость и технические характеристики</w:t>
      </w:r>
      <w:r w:rsidRPr="006F4A9C">
        <w:rPr>
          <w:rFonts w:ascii="PT Astra Serif" w:hAnsi="PT Astra Serif" w:cs="Times New Roman"/>
          <w:sz w:val="24"/>
          <w:szCs w:val="24"/>
        </w:rPr>
        <w:t xml:space="preserve"> отражены в Спецификации </w:t>
      </w:r>
      <w:r w:rsidR="001E1C48" w:rsidRPr="006F4A9C">
        <w:rPr>
          <w:rFonts w:ascii="PT Astra Serif" w:hAnsi="PT Astra Serif" w:cs="Times New Roman"/>
          <w:sz w:val="24"/>
          <w:szCs w:val="24"/>
        </w:rPr>
        <w:br/>
      </w:r>
      <w:r w:rsidRPr="006F4A9C">
        <w:rPr>
          <w:rFonts w:ascii="PT Astra Serif" w:hAnsi="PT Astra Serif" w:cs="Times New Roman"/>
          <w:sz w:val="24"/>
          <w:szCs w:val="24"/>
        </w:rPr>
        <w:t>на поставляемый Товар, которая является неотъемлемой частью Контракта (Приложение</w:t>
      </w:r>
      <w:r w:rsidR="0062555C" w:rsidRPr="006F4A9C">
        <w:rPr>
          <w:rFonts w:ascii="PT Astra Serif" w:hAnsi="PT Astra Serif" w:cs="Times New Roman"/>
          <w:sz w:val="24"/>
          <w:szCs w:val="24"/>
        </w:rPr>
        <w:t xml:space="preserve"> </w:t>
      </w:r>
      <w:r w:rsidR="001E1C48" w:rsidRPr="006F4A9C">
        <w:rPr>
          <w:rFonts w:ascii="PT Astra Serif" w:hAnsi="PT Astra Serif" w:cs="Times New Roman"/>
          <w:sz w:val="24"/>
          <w:szCs w:val="24"/>
        </w:rPr>
        <w:br/>
      </w:r>
      <w:r w:rsidR="0062555C" w:rsidRPr="006F4A9C">
        <w:rPr>
          <w:rFonts w:ascii="PT Astra Serif" w:hAnsi="PT Astra Serif" w:cs="Times New Roman"/>
          <w:sz w:val="24"/>
          <w:szCs w:val="24"/>
        </w:rPr>
        <w:t>№ 1</w:t>
      </w:r>
      <w:r w:rsidRPr="006F4A9C">
        <w:rPr>
          <w:rFonts w:ascii="PT Astra Serif" w:hAnsi="PT Astra Serif" w:cs="Times New Roman"/>
          <w:sz w:val="24"/>
          <w:szCs w:val="24"/>
        </w:rPr>
        <w:t xml:space="preserve"> к контракту).</w:t>
      </w:r>
      <w:r w:rsidRPr="006F4A9C">
        <w:rPr>
          <w:rFonts w:ascii="PT Astra Serif" w:hAnsi="PT Astra Serif" w:cs="Times New Roman"/>
          <w:sz w:val="24"/>
          <w:szCs w:val="24"/>
          <w:lang w:eastAsia="ar-SA"/>
        </w:rPr>
        <w:t xml:space="preserve"> </w:t>
      </w:r>
    </w:p>
    <w:p w:rsidR="00B96417" w:rsidRPr="006F4A9C" w:rsidRDefault="00114054" w:rsidP="00033A26">
      <w:pPr>
        <w:ind w:firstLine="709"/>
        <w:rPr>
          <w:rFonts w:ascii="PT Astra Serif" w:hAnsi="PT Astra Serif" w:cs="Times New Roman"/>
          <w:sz w:val="24"/>
          <w:szCs w:val="24"/>
          <w:lang w:eastAsia="ar-SA"/>
        </w:rPr>
      </w:pPr>
      <w:r w:rsidRPr="006F4A9C">
        <w:rPr>
          <w:rFonts w:ascii="PT Astra Serif" w:hAnsi="PT Astra Serif" w:cs="Times New Roman"/>
          <w:sz w:val="24"/>
          <w:szCs w:val="24"/>
        </w:rPr>
        <w:t xml:space="preserve">Идентификационный код закупки: </w:t>
      </w:r>
      <w:r w:rsidR="00FF22E2" w:rsidRPr="006F4A9C">
        <w:rPr>
          <w:rFonts w:ascii="PT Astra Serif" w:hAnsi="PT Astra Serif" w:cs="Times New Roman"/>
          <w:sz w:val="24"/>
          <w:szCs w:val="24"/>
        </w:rPr>
        <w:t>2</w:t>
      </w:r>
      <w:r w:rsidR="00E63506">
        <w:rPr>
          <w:rFonts w:ascii="PT Astra Serif" w:hAnsi="PT Astra Serif" w:cs="Times New Roman"/>
          <w:sz w:val="24"/>
          <w:szCs w:val="24"/>
        </w:rPr>
        <w:t>6</w:t>
      </w:r>
      <w:r w:rsidR="00FF22E2" w:rsidRPr="006F4A9C">
        <w:rPr>
          <w:rFonts w:ascii="PT Astra Serif" w:hAnsi="PT Astra Serif" w:cs="Times New Roman"/>
          <w:sz w:val="24"/>
          <w:szCs w:val="24"/>
        </w:rPr>
        <w:t>13329012372332901001001</w:t>
      </w:r>
      <w:r w:rsidR="00E63506">
        <w:rPr>
          <w:rFonts w:ascii="PT Astra Serif" w:hAnsi="PT Astra Serif" w:cs="Times New Roman"/>
          <w:sz w:val="24"/>
          <w:szCs w:val="24"/>
        </w:rPr>
        <w:t>0</w:t>
      </w:r>
      <w:r w:rsidR="00AD2089" w:rsidRPr="006F4A9C">
        <w:rPr>
          <w:rFonts w:ascii="PT Astra Serif" w:hAnsi="PT Astra Serif" w:cs="Times New Roman"/>
          <w:sz w:val="24"/>
          <w:szCs w:val="24"/>
        </w:rPr>
        <w:t>0000000000</w:t>
      </w:r>
      <w:r w:rsidR="00907D66" w:rsidRPr="006F4A9C">
        <w:rPr>
          <w:rFonts w:ascii="PT Astra Serif" w:hAnsi="PT Astra Serif" w:cs="Times New Roman"/>
          <w:sz w:val="24"/>
          <w:szCs w:val="24"/>
        </w:rPr>
        <w:t>.</w:t>
      </w:r>
      <w:r w:rsidR="001D1157" w:rsidRPr="006F4A9C">
        <w:rPr>
          <w:rFonts w:ascii="PT Astra Serif" w:hAnsi="PT Astra Serif" w:cs="Times New Roman"/>
          <w:sz w:val="24"/>
          <w:szCs w:val="24"/>
        </w:rPr>
        <w:br/>
      </w:r>
      <w:r w:rsidR="00B96417" w:rsidRPr="006F4A9C">
        <w:rPr>
          <w:rFonts w:ascii="PT Astra Serif" w:hAnsi="PT Astra Serif" w:cs="Times New Roman"/>
          <w:sz w:val="24"/>
          <w:szCs w:val="24"/>
          <w:lang w:eastAsia="ar-SA"/>
        </w:rPr>
        <w:t xml:space="preserve">КТРУ </w:t>
      </w:r>
      <w:r w:rsidR="00FF22E2" w:rsidRPr="006F4A9C">
        <w:rPr>
          <w:rFonts w:ascii="PT Astra Serif" w:hAnsi="PT Astra Serif" w:cs="Times New Roman"/>
          <w:sz w:val="24"/>
          <w:szCs w:val="24"/>
          <w:lang w:eastAsia="ar-SA"/>
        </w:rPr>
        <w:t>отсутствует</w:t>
      </w:r>
      <w:r w:rsidR="00B96417" w:rsidRPr="006F4A9C">
        <w:rPr>
          <w:rFonts w:ascii="PT Astra Serif" w:hAnsi="PT Astra Serif" w:cs="Times New Roman"/>
          <w:sz w:val="24"/>
          <w:szCs w:val="24"/>
          <w:lang w:eastAsia="ar-SA"/>
        </w:rPr>
        <w:t>.</w:t>
      </w:r>
    </w:p>
    <w:p w:rsidR="00B85104" w:rsidRPr="006F4A9C" w:rsidRDefault="00B85104" w:rsidP="00033A26">
      <w:pPr>
        <w:pStyle w:val="1"/>
        <w:spacing w:before="0" w:after="0"/>
        <w:ind w:firstLine="709"/>
        <w:rPr>
          <w:rFonts w:ascii="PT Astra Serif" w:hAnsi="PT Astra Serif"/>
          <w:color w:val="000000"/>
          <w:sz w:val="24"/>
          <w:szCs w:val="24"/>
          <w:lang w:val="ru-RU"/>
        </w:rPr>
      </w:pPr>
      <w:bookmarkStart w:id="2" w:name="sub_2"/>
      <w:bookmarkStart w:id="3" w:name="sub_4"/>
      <w:bookmarkEnd w:id="1"/>
      <w:r w:rsidRPr="006F4A9C">
        <w:rPr>
          <w:rFonts w:ascii="PT Astra Serif" w:hAnsi="PT Astra Serif"/>
          <w:color w:val="000000"/>
          <w:sz w:val="24"/>
          <w:szCs w:val="24"/>
          <w:lang w:val="ru-RU"/>
        </w:rPr>
        <w:t xml:space="preserve">2. </w:t>
      </w:r>
      <w:r w:rsidRPr="006F4A9C">
        <w:rPr>
          <w:rFonts w:ascii="PT Astra Serif" w:hAnsi="PT Astra Serif"/>
          <w:color w:val="000000"/>
          <w:sz w:val="24"/>
          <w:szCs w:val="24"/>
        </w:rPr>
        <w:t xml:space="preserve">Цена </w:t>
      </w:r>
      <w:r w:rsidRPr="006F4A9C">
        <w:rPr>
          <w:rFonts w:ascii="PT Astra Serif" w:hAnsi="PT Astra Serif"/>
          <w:color w:val="000000"/>
          <w:sz w:val="24"/>
          <w:szCs w:val="24"/>
          <w:lang w:val="ru-RU"/>
        </w:rPr>
        <w:t xml:space="preserve">Контракта </w:t>
      </w:r>
      <w:r w:rsidR="00E1171F" w:rsidRPr="006F4A9C">
        <w:rPr>
          <w:rFonts w:ascii="PT Astra Serif" w:hAnsi="PT Astra Serif"/>
          <w:color w:val="000000"/>
          <w:sz w:val="24"/>
          <w:szCs w:val="24"/>
        </w:rPr>
        <w:t>и порядок расчето</w:t>
      </w:r>
      <w:r w:rsidR="00E1171F" w:rsidRPr="006F4A9C">
        <w:rPr>
          <w:rFonts w:ascii="PT Astra Serif" w:hAnsi="PT Astra Serif"/>
          <w:color w:val="000000"/>
          <w:sz w:val="24"/>
          <w:szCs w:val="24"/>
          <w:lang w:val="ru-RU"/>
        </w:rPr>
        <w:t>в</w:t>
      </w:r>
    </w:p>
    <w:p w:rsidR="00540A9D" w:rsidRPr="006F4A9C" w:rsidRDefault="00540A9D" w:rsidP="00540A9D">
      <w:pPr>
        <w:rPr>
          <w:rFonts w:ascii="PT Astra Serif" w:hAnsi="PT Astra Serif"/>
          <w:sz w:val="16"/>
          <w:szCs w:val="16"/>
          <w:lang w:eastAsia="x-none"/>
        </w:rPr>
      </w:pPr>
    </w:p>
    <w:bookmarkEnd w:id="3"/>
    <w:p w:rsidR="00CF0612" w:rsidRPr="006F4A9C" w:rsidRDefault="00CF0612" w:rsidP="00033A26">
      <w:pPr>
        <w:ind w:firstLine="709"/>
        <w:rPr>
          <w:rFonts w:ascii="PT Astra Serif" w:hAnsi="PT Astra Serif"/>
          <w:sz w:val="24"/>
          <w:szCs w:val="24"/>
        </w:rPr>
      </w:pPr>
      <w:r w:rsidRPr="006F4A9C">
        <w:rPr>
          <w:rFonts w:ascii="PT Astra Serif" w:hAnsi="PT Astra Serif"/>
          <w:sz w:val="24"/>
          <w:szCs w:val="24"/>
        </w:rPr>
        <w:t>2.1. Цена настоящего Контракта составляет __</w:t>
      </w:r>
      <w:r w:rsidR="00033A26" w:rsidRPr="006F4A9C">
        <w:rPr>
          <w:rFonts w:ascii="PT Astra Serif" w:hAnsi="PT Astra Serif"/>
          <w:sz w:val="24"/>
          <w:szCs w:val="24"/>
        </w:rPr>
        <w:t>_________</w:t>
      </w:r>
      <w:r w:rsidRPr="006F4A9C">
        <w:rPr>
          <w:rFonts w:ascii="PT Astra Serif" w:hAnsi="PT Astra Serif"/>
          <w:sz w:val="24"/>
          <w:szCs w:val="24"/>
        </w:rPr>
        <w:t>_</w:t>
      </w:r>
      <w:r w:rsidRPr="006F4A9C">
        <w:rPr>
          <w:rFonts w:ascii="PT Astra Serif" w:hAnsi="PT Astra Serif"/>
          <w:bCs/>
          <w:sz w:val="24"/>
          <w:szCs w:val="24"/>
        </w:rPr>
        <w:t xml:space="preserve"> руб. __</w:t>
      </w:r>
      <w:r w:rsidR="00033A26" w:rsidRPr="006F4A9C">
        <w:rPr>
          <w:rFonts w:ascii="PT Astra Serif" w:hAnsi="PT Astra Serif"/>
          <w:bCs/>
          <w:sz w:val="24"/>
          <w:szCs w:val="24"/>
        </w:rPr>
        <w:t>___</w:t>
      </w:r>
      <w:r w:rsidRPr="006F4A9C">
        <w:rPr>
          <w:rFonts w:ascii="PT Astra Serif" w:hAnsi="PT Astra Serif"/>
          <w:bCs/>
          <w:sz w:val="24"/>
          <w:szCs w:val="24"/>
        </w:rPr>
        <w:t>_ коп. (в том числе НДС</w:t>
      </w:r>
      <w:r w:rsidR="00E63506">
        <w:rPr>
          <w:rFonts w:ascii="PT Astra Serif" w:hAnsi="PT Astra Serif"/>
          <w:bCs/>
          <w:sz w:val="24"/>
          <w:szCs w:val="24"/>
        </w:rPr>
        <w:t xml:space="preserve"> </w:t>
      </w:r>
      <w:r w:rsidRPr="006F4A9C">
        <w:rPr>
          <w:rFonts w:ascii="PT Astra Serif" w:hAnsi="PT Astra Serif"/>
          <w:bCs/>
          <w:sz w:val="24"/>
          <w:szCs w:val="24"/>
        </w:rPr>
        <w:t>или НДС не облагается</w:t>
      </w:r>
      <w:r w:rsidRPr="006F4A9C">
        <w:rPr>
          <w:rFonts w:ascii="PT Astra Serif" w:hAnsi="PT Astra Serif"/>
          <w:color w:val="000000"/>
          <w:sz w:val="24"/>
          <w:szCs w:val="24"/>
        </w:rPr>
        <w:t>).</w:t>
      </w:r>
    </w:p>
    <w:p w:rsidR="00CF0612" w:rsidRPr="006F4A9C" w:rsidRDefault="00CF0612" w:rsidP="00033A26">
      <w:pPr>
        <w:ind w:firstLine="709"/>
        <w:rPr>
          <w:rFonts w:ascii="PT Astra Serif" w:hAnsi="PT Astra Serif"/>
          <w:sz w:val="24"/>
          <w:szCs w:val="24"/>
        </w:rPr>
      </w:pPr>
      <w:r w:rsidRPr="006F4A9C">
        <w:rPr>
          <w:rFonts w:ascii="PT Astra Serif" w:hAnsi="PT Astra Serif"/>
          <w:sz w:val="24"/>
          <w:szCs w:val="24"/>
        </w:rPr>
        <w:t xml:space="preserve">2.2. </w:t>
      </w:r>
      <w:bookmarkStart w:id="4" w:name="_Hlk52177108"/>
      <w:r w:rsidRPr="006F4A9C">
        <w:rPr>
          <w:rFonts w:ascii="PT Astra Serif" w:hAnsi="PT Astra Serif"/>
          <w:sz w:val="24"/>
          <w:szCs w:val="24"/>
        </w:rPr>
        <w:t xml:space="preserve">Цена Контракта включает </w:t>
      </w:r>
      <w:bookmarkEnd w:id="4"/>
      <w:r w:rsidRPr="006F4A9C">
        <w:rPr>
          <w:rFonts w:ascii="PT Astra Serif" w:hAnsi="PT Astra Serif"/>
          <w:sz w:val="24"/>
          <w:szCs w:val="24"/>
        </w:rPr>
        <w:t xml:space="preserve">в себя все расходы, связанные с исполнением Контракта, в том числе на уплату налогов, сборов, иных обязательных платежей, определяемых действующим законодательством Российской Федерации, расходов </w:t>
      </w:r>
      <w:r w:rsidR="00033A26" w:rsidRPr="006F4A9C">
        <w:rPr>
          <w:rFonts w:ascii="PT Astra Serif" w:hAnsi="PT Astra Serif"/>
          <w:sz w:val="24"/>
          <w:szCs w:val="24"/>
        </w:rPr>
        <w:br/>
      </w:r>
      <w:r w:rsidRPr="006F4A9C">
        <w:rPr>
          <w:rFonts w:ascii="PT Astra Serif" w:hAnsi="PT Astra Serif"/>
          <w:sz w:val="24"/>
          <w:szCs w:val="24"/>
        </w:rPr>
        <w:t xml:space="preserve">на страхование, уплату таможенных пошлин, транспортные расходы, стоимость тары </w:t>
      </w:r>
      <w:r w:rsidR="00033A26" w:rsidRPr="006F4A9C">
        <w:rPr>
          <w:rFonts w:ascii="PT Astra Serif" w:hAnsi="PT Astra Serif"/>
          <w:sz w:val="24"/>
          <w:szCs w:val="24"/>
        </w:rPr>
        <w:br/>
      </w:r>
      <w:r w:rsidRPr="006F4A9C">
        <w:rPr>
          <w:rFonts w:ascii="PT Astra Serif" w:hAnsi="PT Astra Serif"/>
          <w:sz w:val="24"/>
          <w:szCs w:val="24"/>
        </w:rPr>
        <w:t xml:space="preserve">и упаковки, доставку до адреса: г. Владимир, ул. Б. Нижегородская, д. 67 Е, погрузку </w:t>
      </w:r>
      <w:r w:rsidR="00033A26" w:rsidRPr="006F4A9C">
        <w:rPr>
          <w:rFonts w:ascii="PT Astra Serif" w:hAnsi="PT Astra Serif"/>
          <w:sz w:val="24"/>
          <w:szCs w:val="24"/>
        </w:rPr>
        <w:br/>
      </w:r>
      <w:r w:rsidRPr="006F4A9C">
        <w:rPr>
          <w:rFonts w:ascii="PT Astra Serif" w:hAnsi="PT Astra Serif"/>
          <w:sz w:val="24"/>
          <w:szCs w:val="24"/>
        </w:rPr>
        <w:t xml:space="preserve">и разгрузку Товара, и других обязательных платежей, взимаемых с Поставщика в связи </w:t>
      </w:r>
      <w:r w:rsidR="00033A26" w:rsidRPr="006F4A9C">
        <w:rPr>
          <w:rFonts w:ascii="PT Astra Serif" w:hAnsi="PT Astra Serif"/>
          <w:sz w:val="24"/>
          <w:szCs w:val="24"/>
        </w:rPr>
        <w:br/>
      </w:r>
      <w:r w:rsidRPr="006F4A9C">
        <w:rPr>
          <w:rFonts w:ascii="PT Astra Serif" w:hAnsi="PT Astra Serif"/>
          <w:sz w:val="24"/>
          <w:szCs w:val="24"/>
        </w:rPr>
        <w:t>с исполнением обязательств по Контракту.</w:t>
      </w:r>
    </w:p>
    <w:p w:rsidR="00CF0612" w:rsidRPr="006F4A9C" w:rsidRDefault="00CF0612" w:rsidP="00033A26">
      <w:pPr>
        <w:ind w:firstLine="709"/>
        <w:rPr>
          <w:rFonts w:ascii="PT Astra Serif" w:hAnsi="PT Astra Serif"/>
          <w:sz w:val="24"/>
          <w:szCs w:val="24"/>
        </w:rPr>
      </w:pPr>
      <w:r w:rsidRPr="006F4A9C">
        <w:rPr>
          <w:rFonts w:ascii="PT Astra Serif" w:hAnsi="PT Astra Serif"/>
          <w:sz w:val="24"/>
          <w:szCs w:val="24"/>
        </w:rPr>
        <w:t>2.3.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w:t>
      </w:r>
    </w:p>
    <w:p w:rsidR="00CF0612" w:rsidRDefault="00CF0612" w:rsidP="00033A26">
      <w:pPr>
        <w:ind w:firstLine="709"/>
        <w:rPr>
          <w:rFonts w:ascii="PT Astra Serif" w:hAnsi="PT Astra Serif"/>
          <w:sz w:val="24"/>
          <w:szCs w:val="24"/>
        </w:rPr>
      </w:pPr>
      <w:r w:rsidRPr="006F4A9C">
        <w:rPr>
          <w:rFonts w:ascii="PT Astra Serif" w:hAnsi="PT Astra Serif"/>
          <w:sz w:val="24"/>
          <w:szCs w:val="24"/>
        </w:rPr>
        <w:t>2.4. Оплата принятого Товара осуществляется Государственным заказчиком за счет средств федерального бюджета, в том числе средств дополнительного бюджетного финансирования, в пределах доведенных лимитов бюджетных обязательств на 202</w:t>
      </w:r>
      <w:r w:rsidR="006F4A9C">
        <w:rPr>
          <w:rFonts w:ascii="PT Astra Serif" w:hAnsi="PT Astra Serif"/>
          <w:sz w:val="24"/>
          <w:szCs w:val="24"/>
        </w:rPr>
        <w:t>6</w:t>
      </w:r>
      <w:r w:rsidRPr="006F4A9C">
        <w:rPr>
          <w:rFonts w:ascii="PT Astra Serif" w:hAnsi="PT Astra Serif"/>
          <w:sz w:val="24"/>
          <w:szCs w:val="24"/>
        </w:rPr>
        <w:t xml:space="preserve"> год </w:t>
      </w:r>
      <w:r w:rsidR="00033A26" w:rsidRPr="006F4A9C">
        <w:rPr>
          <w:rFonts w:ascii="PT Astra Serif" w:hAnsi="PT Astra Serif"/>
          <w:sz w:val="24"/>
          <w:szCs w:val="24"/>
        </w:rPr>
        <w:br/>
      </w:r>
      <w:r w:rsidRPr="006F4A9C">
        <w:rPr>
          <w:rFonts w:ascii="PT Astra Serif" w:hAnsi="PT Astra Serif"/>
          <w:sz w:val="24"/>
          <w:szCs w:val="24"/>
        </w:rPr>
        <w:t xml:space="preserve">и с учетом принятых и неисполненных обязательств. </w:t>
      </w:r>
    </w:p>
    <w:p w:rsidR="0053736B" w:rsidRPr="006F4A9C" w:rsidRDefault="0053736B" w:rsidP="00033A26">
      <w:pPr>
        <w:ind w:firstLine="709"/>
        <w:rPr>
          <w:rFonts w:ascii="PT Astra Serif" w:hAnsi="PT Astra Serif"/>
          <w:sz w:val="24"/>
          <w:szCs w:val="24"/>
        </w:rPr>
      </w:pPr>
      <w:r>
        <w:rPr>
          <w:rFonts w:ascii="PT Astra Serif" w:hAnsi="PT Astra Serif"/>
          <w:sz w:val="24"/>
          <w:szCs w:val="24"/>
        </w:rPr>
        <w:t xml:space="preserve">Сумма, подлежащая уплате, уменьшается на размер связанных с оплатой контракта налогов, сборов и иных обязательных платежей в бюджеты бюджетной системы </w:t>
      </w:r>
      <w:r>
        <w:rPr>
          <w:rFonts w:ascii="PT Astra Serif" w:hAnsi="PT Astra Serif"/>
          <w:sz w:val="24"/>
          <w:szCs w:val="24"/>
        </w:rPr>
        <w:lastRenderedPageBreak/>
        <w:t>Российской Федерации, уплатить которые Государственный заказчик обязан в соответствии с законодательством.</w:t>
      </w:r>
    </w:p>
    <w:p w:rsidR="00CF0612" w:rsidRPr="006F4A9C" w:rsidRDefault="00CF0612" w:rsidP="00033A26">
      <w:pPr>
        <w:ind w:firstLine="709"/>
        <w:rPr>
          <w:rFonts w:ascii="PT Astra Serif" w:hAnsi="PT Astra Serif"/>
          <w:sz w:val="24"/>
          <w:szCs w:val="24"/>
        </w:rPr>
      </w:pPr>
      <w:r w:rsidRPr="006F4A9C">
        <w:rPr>
          <w:rFonts w:ascii="PT Astra Serif" w:hAnsi="PT Astra Serif"/>
          <w:color w:val="000000"/>
          <w:sz w:val="24"/>
          <w:szCs w:val="24"/>
        </w:rPr>
        <w:t>КБК 320 0706 424 069 0059 244</w:t>
      </w:r>
      <w:r w:rsidRPr="006F4A9C">
        <w:rPr>
          <w:rFonts w:ascii="PT Astra Serif" w:hAnsi="PT Astra Serif"/>
          <w:bCs/>
          <w:sz w:val="24"/>
          <w:szCs w:val="24"/>
        </w:rPr>
        <w:t>.</w:t>
      </w:r>
    </w:p>
    <w:p w:rsidR="00CF0612" w:rsidRPr="006F4A9C" w:rsidRDefault="00CF0612" w:rsidP="00033A26">
      <w:pPr>
        <w:ind w:firstLine="709"/>
        <w:rPr>
          <w:rFonts w:ascii="PT Astra Serif" w:hAnsi="PT Astra Serif"/>
          <w:sz w:val="24"/>
          <w:szCs w:val="24"/>
        </w:rPr>
      </w:pPr>
      <w:r w:rsidRPr="006F4A9C">
        <w:rPr>
          <w:rFonts w:ascii="PT Astra Serif" w:hAnsi="PT Astra Serif"/>
          <w:sz w:val="24"/>
          <w:szCs w:val="24"/>
        </w:rPr>
        <w:t xml:space="preserve">2.5. Оплата за поставленный Товар осуществляется в рублях Российской Федерации в безналичном порядке, путем перечисления Государственным заказчиком денежных средств на расчетный счет Поставщика по факту поставки Товара на основании выставленных Поставщиком счета, счет-фактуры (при наличии), товарной накладной или счета и универсального передаточного документа с отметкой о принятии Товара в течение 7 (семи) рабочих дней с даты подписания Государственным заказчиком документа </w:t>
      </w:r>
      <w:r w:rsidR="00033A26" w:rsidRPr="006F4A9C">
        <w:rPr>
          <w:rFonts w:ascii="PT Astra Serif" w:hAnsi="PT Astra Serif"/>
          <w:sz w:val="24"/>
          <w:szCs w:val="24"/>
        </w:rPr>
        <w:br/>
      </w:r>
      <w:r w:rsidRPr="006F4A9C">
        <w:rPr>
          <w:rFonts w:ascii="PT Astra Serif" w:hAnsi="PT Astra Serif"/>
          <w:sz w:val="24"/>
          <w:szCs w:val="24"/>
        </w:rPr>
        <w:t xml:space="preserve">о приемке (Акт приемки товаров, работ, услуг (форма 0510452), утверждённого, приказом Минфина России от 15.04.2021№ 61 н, Приложение № 2 к Государственному контракту), предусмотренного ч. 7 ст. 94 Федерального закона от 05.04.2013 № 44-ФЗ «О контрактной системе в сфере закупок товаров, работ, услуг для обеспечения государственных </w:t>
      </w:r>
      <w:r w:rsidR="00033A26" w:rsidRPr="006F4A9C">
        <w:rPr>
          <w:rFonts w:ascii="PT Astra Serif" w:hAnsi="PT Astra Serif"/>
          <w:sz w:val="24"/>
          <w:szCs w:val="24"/>
        </w:rPr>
        <w:br/>
      </w:r>
      <w:r w:rsidRPr="006F4A9C">
        <w:rPr>
          <w:rFonts w:ascii="PT Astra Serif" w:hAnsi="PT Astra Serif"/>
          <w:sz w:val="24"/>
          <w:szCs w:val="24"/>
        </w:rPr>
        <w:t>и муниципальных нужд».</w:t>
      </w:r>
    </w:p>
    <w:p w:rsidR="00C12242" w:rsidRPr="006F4A9C" w:rsidRDefault="00C12242" w:rsidP="00033A26">
      <w:pPr>
        <w:ind w:firstLine="709"/>
        <w:rPr>
          <w:rFonts w:ascii="PT Astra Serif" w:hAnsi="PT Astra Serif"/>
          <w:sz w:val="24"/>
          <w:szCs w:val="24"/>
        </w:rPr>
      </w:pPr>
    </w:p>
    <w:p w:rsidR="00724437" w:rsidRPr="006F4A9C" w:rsidRDefault="000A7318" w:rsidP="00033A26">
      <w:pPr>
        <w:pStyle w:val="1"/>
        <w:spacing w:before="0" w:after="0"/>
        <w:ind w:firstLine="709"/>
        <w:rPr>
          <w:rFonts w:ascii="PT Astra Serif" w:hAnsi="PT Astra Serif"/>
          <w:sz w:val="24"/>
          <w:szCs w:val="24"/>
          <w:lang w:val="ru-RU"/>
        </w:rPr>
      </w:pPr>
      <w:r w:rsidRPr="006F4A9C">
        <w:rPr>
          <w:rFonts w:ascii="PT Astra Serif" w:hAnsi="PT Astra Serif"/>
          <w:sz w:val="24"/>
          <w:szCs w:val="24"/>
          <w:lang w:val="ru-RU"/>
        </w:rPr>
        <w:t>3</w:t>
      </w:r>
      <w:r w:rsidR="007D3E97" w:rsidRPr="006F4A9C">
        <w:rPr>
          <w:rFonts w:ascii="PT Astra Serif" w:hAnsi="PT Astra Serif"/>
          <w:sz w:val="24"/>
          <w:szCs w:val="24"/>
        </w:rPr>
        <w:t xml:space="preserve">. </w:t>
      </w:r>
      <w:bookmarkEnd w:id="2"/>
      <w:r w:rsidR="00724437" w:rsidRPr="006F4A9C">
        <w:rPr>
          <w:rFonts w:ascii="PT Astra Serif" w:hAnsi="PT Astra Serif"/>
          <w:sz w:val="24"/>
          <w:szCs w:val="24"/>
        </w:rPr>
        <w:t>Порядок, сроки и условия поставки и приемки Товара</w:t>
      </w:r>
    </w:p>
    <w:p w:rsidR="00540A9D" w:rsidRPr="006F4A9C" w:rsidRDefault="00540A9D" w:rsidP="00540A9D">
      <w:pPr>
        <w:rPr>
          <w:rFonts w:ascii="PT Astra Serif" w:hAnsi="PT Astra Serif"/>
          <w:lang w:eastAsia="x-none"/>
        </w:rPr>
      </w:pPr>
    </w:p>
    <w:p w:rsidR="00CF0612" w:rsidRDefault="00CF0612" w:rsidP="00033A26">
      <w:pPr>
        <w:ind w:firstLine="709"/>
        <w:rPr>
          <w:rFonts w:ascii="PT Astra Serif" w:hAnsi="PT Astra Serif"/>
          <w:sz w:val="24"/>
          <w:szCs w:val="24"/>
        </w:rPr>
      </w:pPr>
      <w:r w:rsidRPr="006F4A9C">
        <w:rPr>
          <w:rFonts w:ascii="PT Astra Serif" w:hAnsi="PT Astra Serif"/>
          <w:sz w:val="24"/>
          <w:szCs w:val="24"/>
        </w:rPr>
        <w:t xml:space="preserve">3.1. Поставщик самостоятельно осуществляет поставку Товара Государственному заказчику по адресу: 600020, г. Владимир, ул. Б. Нижегородская, д. 67 Е. </w:t>
      </w:r>
    </w:p>
    <w:p w:rsidR="00CF0612" w:rsidRPr="006F4A9C" w:rsidRDefault="00CF0612" w:rsidP="00033A26">
      <w:pPr>
        <w:ind w:firstLine="709"/>
        <w:rPr>
          <w:rFonts w:ascii="PT Astra Serif" w:hAnsi="PT Astra Serif"/>
          <w:bCs/>
          <w:sz w:val="24"/>
          <w:szCs w:val="24"/>
        </w:rPr>
      </w:pPr>
      <w:r w:rsidRPr="006F4A9C">
        <w:rPr>
          <w:rFonts w:ascii="PT Astra Serif" w:hAnsi="PT Astra Serif"/>
          <w:bCs/>
          <w:sz w:val="24"/>
          <w:szCs w:val="24"/>
        </w:rPr>
        <w:t>3.2. На поставляемый Товар и на упаковке должны быть помещены товарные знаки, зарегистрированные в установленном порядке. Товарные знаки не помещаются на Товар, который в соответствии со стандартами (или техническими условиями) не подлежит маркировке.</w:t>
      </w:r>
    </w:p>
    <w:p w:rsidR="00CF0612" w:rsidRPr="006F4A9C" w:rsidRDefault="00CF0612" w:rsidP="00033A26">
      <w:pPr>
        <w:ind w:firstLine="709"/>
        <w:rPr>
          <w:rFonts w:ascii="PT Astra Serif" w:hAnsi="PT Astra Serif"/>
          <w:bCs/>
          <w:sz w:val="24"/>
          <w:szCs w:val="24"/>
        </w:rPr>
      </w:pPr>
      <w:r w:rsidRPr="006F4A9C">
        <w:rPr>
          <w:rFonts w:ascii="PT Astra Serif" w:hAnsi="PT Astra Serif"/>
          <w:bCs/>
          <w:sz w:val="24"/>
          <w:szCs w:val="24"/>
        </w:rPr>
        <w:t>3.3. При поставке немаркированного или не надлежаще маркированного Товара Государственный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1E1C48" w:rsidRPr="006F4A9C" w:rsidRDefault="00CF0612" w:rsidP="00052A57">
      <w:pPr>
        <w:ind w:firstLine="709"/>
        <w:rPr>
          <w:rFonts w:ascii="PT Astra Serif" w:hAnsi="PT Astra Serif"/>
          <w:bCs/>
          <w:sz w:val="24"/>
          <w:szCs w:val="24"/>
        </w:rPr>
      </w:pPr>
      <w:r w:rsidRPr="006F4A9C">
        <w:rPr>
          <w:rFonts w:ascii="PT Astra Serif" w:hAnsi="PT Astra Serif"/>
          <w:sz w:val="24"/>
          <w:szCs w:val="24"/>
        </w:rPr>
        <w:t>3.4.</w:t>
      </w:r>
      <w:r w:rsidRPr="006F4A9C">
        <w:rPr>
          <w:rFonts w:ascii="PT Astra Serif" w:hAnsi="PT Astra Serif"/>
          <w:bCs/>
          <w:sz w:val="24"/>
          <w:szCs w:val="24"/>
        </w:rPr>
        <w:t xml:space="preserve"> Поставка всего объема Товара осуществляется </w:t>
      </w:r>
      <w:r w:rsidR="001E1C48" w:rsidRPr="006F4A9C">
        <w:rPr>
          <w:rFonts w:ascii="PT Astra Serif" w:hAnsi="PT Astra Serif"/>
          <w:bCs/>
          <w:sz w:val="24"/>
          <w:szCs w:val="24"/>
        </w:rPr>
        <w:t>по адресу: 600020, Владимирская обл., г. Владимир, ул</w:t>
      </w:r>
      <w:r w:rsidR="00293E35" w:rsidRPr="006F4A9C">
        <w:rPr>
          <w:rFonts w:ascii="PT Astra Serif" w:hAnsi="PT Astra Serif"/>
          <w:bCs/>
          <w:sz w:val="24"/>
          <w:szCs w:val="24"/>
        </w:rPr>
        <w:t>. Большая Нижегородская, д. 67 Е</w:t>
      </w:r>
      <w:r w:rsidR="001E1C48" w:rsidRPr="006F4A9C">
        <w:rPr>
          <w:rFonts w:ascii="PT Astra Serif" w:hAnsi="PT Astra Serif"/>
          <w:bCs/>
          <w:sz w:val="24"/>
          <w:szCs w:val="24"/>
        </w:rPr>
        <w:t>.</w:t>
      </w:r>
    </w:p>
    <w:p w:rsidR="001E1C48" w:rsidRPr="006F4A9C" w:rsidRDefault="007D4F7F" w:rsidP="00052A57">
      <w:pPr>
        <w:ind w:firstLine="709"/>
        <w:rPr>
          <w:rFonts w:ascii="PT Astra Serif" w:hAnsi="PT Astra Serif"/>
          <w:bCs/>
          <w:sz w:val="24"/>
          <w:szCs w:val="24"/>
        </w:rPr>
      </w:pPr>
      <w:r w:rsidRPr="006F4A9C">
        <w:rPr>
          <w:rFonts w:ascii="PT Astra Serif" w:hAnsi="PT Astra Serif"/>
          <w:bCs/>
          <w:sz w:val="24"/>
          <w:szCs w:val="24"/>
        </w:rPr>
        <w:t>Поставка Товара осуществляется в течении 5 рабочих дней с момента заключения Контракта.</w:t>
      </w:r>
    </w:p>
    <w:p w:rsidR="00CF0612" w:rsidRPr="006F4A9C" w:rsidRDefault="00CF0612" w:rsidP="00052A57">
      <w:pPr>
        <w:ind w:firstLine="709"/>
        <w:rPr>
          <w:rFonts w:ascii="PT Astra Serif" w:hAnsi="PT Astra Serif"/>
          <w:bCs/>
          <w:sz w:val="24"/>
          <w:szCs w:val="24"/>
        </w:rPr>
      </w:pPr>
      <w:r w:rsidRPr="006F4A9C">
        <w:rPr>
          <w:rFonts w:ascii="PT Astra Serif" w:hAnsi="PT Astra Serif"/>
          <w:bCs/>
          <w:sz w:val="24"/>
          <w:szCs w:val="24"/>
        </w:rPr>
        <w:t xml:space="preserve">3.5. Для проверки предоставленного Поставщиком Товара, предусмотренного Контрактом, в части его соответствия условиям Контракта, Государственный заказчик проводит экспертизу Товара. </w:t>
      </w:r>
    </w:p>
    <w:p w:rsidR="00CF0612" w:rsidRPr="006F4A9C" w:rsidRDefault="00CF0612" w:rsidP="00033A26">
      <w:pPr>
        <w:ind w:firstLine="709"/>
        <w:rPr>
          <w:rFonts w:ascii="PT Astra Serif" w:hAnsi="PT Astra Serif"/>
          <w:bCs/>
          <w:sz w:val="24"/>
          <w:szCs w:val="24"/>
        </w:rPr>
      </w:pPr>
      <w:r w:rsidRPr="006F4A9C">
        <w:rPr>
          <w:rFonts w:ascii="PT Astra Serif" w:hAnsi="PT Astra Serif"/>
          <w:bCs/>
          <w:sz w:val="24"/>
          <w:szCs w:val="24"/>
        </w:rPr>
        <w:t xml:space="preserve">Экспертиза Товара, предусмотренного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CF0612" w:rsidRPr="006F4A9C" w:rsidRDefault="00CF0612" w:rsidP="00033A26">
      <w:pPr>
        <w:ind w:firstLine="709"/>
        <w:rPr>
          <w:rFonts w:ascii="PT Astra Serif" w:hAnsi="PT Astra Serif"/>
          <w:sz w:val="24"/>
          <w:szCs w:val="24"/>
        </w:rPr>
      </w:pPr>
      <w:r w:rsidRPr="006F4A9C">
        <w:rPr>
          <w:rFonts w:ascii="PT Astra Serif" w:hAnsi="PT Astra Serif"/>
          <w:sz w:val="24"/>
          <w:szCs w:val="24"/>
        </w:rPr>
        <w:t xml:space="preserve">3.6. Приемка Товара осуществляется приемочной комиссией Государственного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w:t>
      </w:r>
      <w:r w:rsidR="00033A26" w:rsidRPr="006F4A9C">
        <w:rPr>
          <w:rFonts w:ascii="PT Astra Serif" w:hAnsi="PT Astra Serif"/>
          <w:sz w:val="24"/>
          <w:szCs w:val="24"/>
        </w:rPr>
        <w:br/>
      </w:r>
      <w:r w:rsidRPr="006F4A9C">
        <w:rPr>
          <w:rFonts w:ascii="PT Astra Serif" w:hAnsi="PT Astra Serif"/>
          <w:sz w:val="24"/>
          <w:szCs w:val="24"/>
        </w:rPr>
        <w:t>в Спецификации, а также другими условиями Контракта. Приемочная комиссия Государственного заказчика проводит проверку соответствия наименования, количества, качества и иных характеристик поставляемого Товара, указанным в Спецификации, сведениям, содержащимся в сопроводительных документах Поставщика.</w:t>
      </w:r>
    </w:p>
    <w:p w:rsidR="00CF0612" w:rsidRPr="006F4A9C" w:rsidRDefault="00CF0612" w:rsidP="00033A26">
      <w:pPr>
        <w:tabs>
          <w:tab w:val="left" w:pos="5392"/>
          <w:tab w:val="right" w:pos="9637"/>
        </w:tabs>
        <w:ind w:firstLine="709"/>
        <w:rPr>
          <w:rFonts w:ascii="PT Astra Serif" w:hAnsi="PT Astra Serif"/>
          <w:sz w:val="24"/>
          <w:szCs w:val="24"/>
        </w:rPr>
      </w:pPr>
      <w:r w:rsidRPr="006F4A9C">
        <w:rPr>
          <w:rFonts w:ascii="PT Astra Serif" w:hAnsi="PT Astra Serif"/>
          <w:sz w:val="24"/>
          <w:szCs w:val="24"/>
        </w:rPr>
        <w:t>3.6.1. Приемка Товара оформляется актом приемки товаров, работ, услуг (приложение № 2 к Государственному контракту), предусмотренного ч. 7 ст. 94 Федерального закона от 05.04.2013 № 44-ФЗ «О контрактной системе в сфере закупок товаров, работ, услуг для обеспечения государственных и муниципальных нужд» в течение 5 (пяти) календарных дней с момента принятия Товара. Момент передачи Товара оформляется первичными документами, в которых содержится наименование, количество переданного товара, реквизиты и подписи сторон.</w:t>
      </w:r>
    </w:p>
    <w:p w:rsidR="00CF0612" w:rsidRPr="006F4A9C" w:rsidRDefault="00CF0612" w:rsidP="00033A26">
      <w:pPr>
        <w:tabs>
          <w:tab w:val="left" w:pos="5392"/>
          <w:tab w:val="right" w:pos="9637"/>
        </w:tabs>
        <w:ind w:firstLine="709"/>
        <w:rPr>
          <w:rFonts w:ascii="PT Astra Serif" w:hAnsi="PT Astra Serif"/>
          <w:sz w:val="24"/>
          <w:szCs w:val="24"/>
        </w:rPr>
      </w:pPr>
      <w:r w:rsidRPr="006F4A9C">
        <w:rPr>
          <w:rFonts w:ascii="PT Astra Serif" w:hAnsi="PT Astra Serif"/>
          <w:sz w:val="24"/>
          <w:szCs w:val="24"/>
        </w:rPr>
        <w:t xml:space="preserve">3.6.2. Поставщик обязан одновременно с передачей Товара передать </w:t>
      </w:r>
      <w:r w:rsidRPr="006F4A9C">
        <w:rPr>
          <w:rFonts w:ascii="PT Astra Serif" w:hAnsi="PT Astra Serif"/>
          <w:sz w:val="24"/>
          <w:szCs w:val="24"/>
        </w:rPr>
        <w:lastRenderedPageBreak/>
        <w:t>Государственному заказчику его принадлежности, а также относящиеся к нему документы</w:t>
      </w:r>
      <w:r w:rsidR="00293E35" w:rsidRPr="006F4A9C">
        <w:rPr>
          <w:rFonts w:ascii="PT Astra Serif" w:hAnsi="PT Astra Serif"/>
          <w:sz w:val="24"/>
          <w:szCs w:val="24"/>
        </w:rPr>
        <w:t>:</w:t>
      </w:r>
      <w:r w:rsidRPr="006F4A9C">
        <w:rPr>
          <w:rFonts w:ascii="PT Astra Serif" w:hAnsi="PT Astra Serif"/>
          <w:sz w:val="24"/>
          <w:szCs w:val="24"/>
        </w:rPr>
        <w:t xml:space="preserve"> счет, счет-фактуру (при наличии), товарную накладную или счет и универсальный передаточный документ с отметкой о принятии Товара.</w:t>
      </w:r>
    </w:p>
    <w:p w:rsidR="00CF0612" w:rsidRPr="006F4A9C" w:rsidRDefault="00CF0612" w:rsidP="00033A26">
      <w:pPr>
        <w:tabs>
          <w:tab w:val="left" w:pos="5392"/>
          <w:tab w:val="right" w:pos="9637"/>
        </w:tabs>
        <w:ind w:firstLine="709"/>
        <w:rPr>
          <w:rFonts w:ascii="PT Astra Serif" w:hAnsi="PT Astra Serif"/>
          <w:sz w:val="24"/>
          <w:szCs w:val="24"/>
        </w:rPr>
      </w:pPr>
      <w:r w:rsidRPr="006F4A9C">
        <w:rPr>
          <w:rFonts w:ascii="PT Astra Serif" w:hAnsi="PT Astra Serif"/>
          <w:sz w:val="24"/>
          <w:szCs w:val="24"/>
        </w:rPr>
        <w:t xml:space="preserve">3.7. Поставщик гарантирует качество и надежность поставляемого Товара. </w:t>
      </w:r>
      <w:r w:rsidR="00033A26" w:rsidRPr="006F4A9C">
        <w:rPr>
          <w:rFonts w:ascii="PT Astra Serif" w:hAnsi="PT Astra Serif"/>
          <w:sz w:val="24"/>
          <w:szCs w:val="24"/>
        </w:rPr>
        <w:br/>
      </w:r>
      <w:r w:rsidRPr="006F4A9C">
        <w:rPr>
          <w:rFonts w:ascii="PT Astra Serif" w:hAnsi="PT Astra Serif"/>
          <w:sz w:val="24"/>
          <w:szCs w:val="24"/>
        </w:rPr>
        <w:t>При поставке Товара ненадлежащего качества Государственный заказчик вправе в течение всего гарантийного срока (срока годности, гарантийного срока хранения) заявить Поставщику претензию по качеству Товара.</w:t>
      </w:r>
    </w:p>
    <w:p w:rsidR="00CF0612" w:rsidRPr="006F4A9C" w:rsidRDefault="00CF0612" w:rsidP="00033A26">
      <w:pPr>
        <w:tabs>
          <w:tab w:val="left" w:pos="5392"/>
          <w:tab w:val="right" w:pos="9637"/>
        </w:tabs>
        <w:ind w:firstLine="709"/>
        <w:rPr>
          <w:rFonts w:ascii="PT Astra Serif" w:hAnsi="PT Astra Serif"/>
          <w:sz w:val="24"/>
          <w:szCs w:val="24"/>
        </w:rPr>
      </w:pPr>
      <w:r w:rsidRPr="006F4A9C">
        <w:rPr>
          <w:rFonts w:ascii="PT Astra Serif" w:hAnsi="PT Astra Serif"/>
          <w:sz w:val="24"/>
          <w:szCs w:val="24"/>
        </w:rPr>
        <w:t>3.8. Поставщик обязан устранить недостатки или заменить Товар ненадлежащего качества в течение 2 (двух) рабочих дней с момента получения претензии по качеству Товара.</w:t>
      </w:r>
    </w:p>
    <w:p w:rsidR="00CF0612" w:rsidRPr="006F4A9C" w:rsidRDefault="00CF0612" w:rsidP="00033A26">
      <w:pPr>
        <w:tabs>
          <w:tab w:val="left" w:pos="5392"/>
          <w:tab w:val="right" w:pos="9637"/>
        </w:tabs>
        <w:ind w:firstLine="709"/>
        <w:rPr>
          <w:rFonts w:ascii="PT Astra Serif" w:hAnsi="PT Astra Serif"/>
          <w:sz w:val="24"/>
          <w:szCs w:val="24"/>
        </w:rPr>
      </w:pPr>
      <w:r w:rsidRPr="006F4A9C">
        <w:rPr>
          <w:rFonts w:ascii="PT Astra Serif" w:hAnsi="PT Astra Serif"/>
          <w:sz w:val="24"/>
          <w:szCs w:val="24"/>
        </w:rPr>
        <w:t xml:space="preserve">3.9. Право собственности и риск случайной гибели или порчи Товара переходит </w:t>
      </w:r>
      <w:r w:rsidR="00033A26" w:rsidRPr="006F4A9C">
        <w:rPr>
          <w:rFonts w:ascii="PT Astra Serif" w:hAnsi="PT Astra Serif"/>
          <w:sz w:val="24"/>
          <w:szCs w:val="24"/>
        </w:rPr>
        <w:br/>
      </w:r>
      <w:r w:rsidRPr="006F4A9C">
        <w:rPr>
          <w:rFonts w:ascii="PT Astra Serif" w:hAnsi="PT Astra Serif"/>
          <w:sz w:val="24"/>
          <w:szCs w:val="24"/>
        </w:rPr>
        <w:t>от Поставщика к Государственному заказчику с момента приемки Товара Государственным заказчиком и подписания Сторонами товарных накладных.</w:t>
      </w:r>
    </w:p>
    <w:p w:rsidR="00CF0612" w:rsidRDefault="00CF0612" w:rsidP="00033A26">
      <w:pPr>
        <w:tabs>
          <w:tab w:val="left" w:pos="5392"/>
          <w:tab w:val="right" w:pos="9637"/>
        </w:tabs>
        <w:ind w:firstLine="709"/>
        <w:rPr>
          <w:rFonts w:ascii="PT Astra Serif" w:hAnsi="PT Astra Serif"/>
          <w:sz w:val="24"/>
          <w:szCs w:val="24"/>
        </w:rPr>
      </w:pPr>
      <w:r w:rsidRPr="006F4A9C">
        <w:rPr>
          <w:rFonts w:ascii="PT Astra Serif" w:hAnsi="PT Astra Serif"/>
          <w:sz w:val="24"/>
          <w:szCs w:val="24"/>
        </w:rPr>
        <w:t>3.10.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w:t>
      </w:r>
    </w:p>
    <w:p w:rsidR="0053736B" w:rsidRPr="0053736B" w:rsidRDefault="0053736B" w:rsidP="0053736B">
      <w:pPr>
        <w:tabs>
          <w:tab w:val="left" w:pos="5392"/>
          <w:tab w:val="right" w:pos="9637"/>
        </w:tabs>
        <w:ind w:firstLine="709"/>
        <w:rPr>
          <w:rFonts w:ascii="PT Astra Serif" w:hAnsi="PT Astra Serif"/>
          <w:sz w:val="24"/>
          <w:szCs w:val="24"/>
        </w:rPr>
      </w:pPr>
      <w:r w:rsidRPr="0053736B">
        <w:rPr>
          <w:rFonts w:ascii="PT Astra Serif" w:hAnsi="PT Astra Serif"/>
          <w:sz w:val="24"/>
          <w:szCs w:val="24"/>
        </w:rPr>
        <w:t>3.11 При наличии замечаний и претензий к Товару Государственный заказчик направляет мотивированный отказ от приемки Товара.</w:t>
      </w:r>
    </w:p>
    <w:p w:rsidR="0053736B" w:rsidRPr="0053736B" w:rsidRDefault="0053736B" w:rsidP="0053736B">
      <w:pPr>
        <w:tabs>
          <w:tab w:val="left" w:pos="5392"/>
          <w:tab w:val="right" w:pos="9637"/>
        </w:tabs>
        <w:ind w:firstLine="709"/>
        <w:rPr>
          <w:rFonts w:ascii="PT Astra Serif" w:hAnsi="PT Astra Serif"/>
          <w:sz w:val="24"/>
          <w:szCs w:val="24"/>
        </w:rPr>
      </w:pPr>
      <w:r w:rsidRPr="0053736B">
        <w:rPr>
          <w:rFonts w:ascii="PT Astra Serif" w:hAnsi="PT Astra Serif"/>
          <w:sz w:val="24"/>
          <w:szCs w:val="24"/>
        </w:rPr>
        <w:t xml:space="preserve">В мотивированном отказе Государственным заказчиком от приемки Товара указывается перечень замечаний и претензий к поставленному Товару и сроки </w:t>
      </w:r>
    </w:p>
    <w:p w:rsidR="0053736B" w:rsidRPr="0053736B" w:rsidRDefault="0053736B" w:rsidP="0053736B">
      <w:pPr>
        <w:tabs>
          <w:tab w:val="left" w:pos="5392"/>
          <w:tab w:val="right" w:pos="9637"/>
        </w:tabs>
        <w:ind w:firstLine="709"/>
        <w:rPr>
          <w:rFonts w:ascii="PT Astra Serif" w:hAnsi="PT Astra Serif"/>
          <w:sz w:val="24"/>
          <w:szCs w:val="24"/>
        </w:rPr>
      </w:pPr>
      <w:r w:rsidRPr="0053736B">
        <w:rPr>
          <w:rFonts w:ascii="PT Astra Serif" w:hAnsi="PT Astra Serif"/>
          <w:sz w:val="24"/>
          <w:szCs w:val="24"/>
        </w:rPr>
        <w:t>их устранения.</w:t>
      </w:r>
    </w:p>
    <w:p w:rsidR="0053736B" w:rsidRPr="0053736B" w:rsidRDefault="0053736B" w:rsidP="0053736B">
      <w:pPr>
        <w:tabs>
          <w:tab w:val="left" w:pos="5392"/>
          <w:tab w:val="right" w:pos="9637"/>
        </w:tabs>
        <w:ind w:firstLine="709"/>
        <w:rPr>
          <w:rFonts w:ascii="PT Astra Serif" w:hAnsi="PT Astra Serif"/>
          <w:sz w:val="24"/>
          <w:szCs w:val="24"/>
        </w:rPr>
      </w:pPr>
      <w:r w:rsidRPr="0053736B">
        <w:rPr>
          <w:rFonts w:ascii="PT Astra Serif" w:hAnsi="PT Astra Serif"/>
          <w:sz w:val="24"/>
          <w:szCs w:val="24"/>
        </w:rPr>
        <w:t>Замечания и претензии устраняются Поставщиком за свой счет, если они не выходят за пределы условий настоящего Контракта.</w:t>
      </w:r>
    </w:p>
    <w:p w:rsidR="0053736B" w:rsidRDefault="0053736B" w:rsidP="0053736B">
      <w:pPr>
        <w:tabs>
          <w:tab w:val="left" w:pos="5392"/>
          <w:tab w:val="right" w:pos="9637"/>
        </w:tabs>
        <w:ind w:firstLine="709"/>
        <w:rPr>
          <w:rFonts w:ascii="PT Astra Serif" w:hAnsi="PT Astra Serif"/>
          <w:sz w:val="24"/>
          <w:szCs w:val="24"/>
        </w:rPr>
      </w:pPr>
      <w:r w:rsidRPr="0053736B">
        <w:rPr>
          <w:rFonts w:ascii="PT Astra Serif" w:hAnsi="PT Astra Serif"/>
          <w:sz w:val="24"/>
          <w:szCs w:val="24"/>
        </w:rPr>
        <w:t>Устранение замечаний производится после получения от Государственного заказчика информации о выявленных недостатках.</w:t>
      </w:r>
    </w:p>
    <w:p w:rsidR="0053736B" w:rsidRDefault="0053736B" w:rsidP="0053736B">
      <w:pPr>
        <w:tabs>
          <w:tab w:val="left" w:pos="5392"/>
          <w:tab w:val="right" w:pos="9637"/>
        </w:tabs>
        <w:ind w:firstLine="709"/>
        <w:rPr>
          <w:rFonts w:ascii="PT Astra Serif" w:hAnsi="PT Astra Serif"/>
          <w:sz w:val="24"/>
          <w:szCs w:val="24"/>
        </w:rPr>
      </w:pPr>
      <w:r>
        <w:rPr>
          <w:rFonts w:ascii="PT Astra Serif" w:hAnsi="PT Astra Serif"/>
          <w:sz w:val="24"/>
          <w:szCs w:val="24"/>
        </w:rPr>
        <w:t xml:space="preserve">3.12 При выявлении несоответствия в поставляемом товаре, препятствующим </w:t>
      </w:r>
      <w:r>
        <w:rPr>
          <w:rFonts w:ascii="PT Astra Serif" w:hAnsi="PT Astra Serif"/>
          <w:sz w:val="24"/>
          <w:szCs w:val="24"/>
        </w:rPr>
        <w:br/>
        <w:t xml:space="preserve">его приемке, Заказчик направляет Поставщику мотивированный отказ от приемки </w:t>
      </w:r>
      <w:r w:rsidR="002A01DA">
        <w:rPr>
          <w:rFonts w:ascii="PT Astra Serif" w:hAnsi="PT Astra Serif"/>
          <w:sz w:val="24"/>
          <w:szCs w:val="24"/>
        </w:rPr>
        <w:br/>
      </w:r>
      <w:r>
        <w:rPr>
          <w:rFonts w:ascii="PT Astra Serif" w:hAnsi="PT Astra Serif"/>
          <w:sz w:val="24"/>
          <w:szCs w:val="24"/>
        </w:rPr>
        <w:t>(в течение</w:t>
      </w:r>
      <w:r w:rsidR="002A01DA">
        <w:rPr>
          <w:rFonts w:ascii="PT Astra Serif" w:hAnsi="PT Astra Serif"/>
          <w:sz w:val="24"/>
          <w:szCs w:val="24"/>
        </w:rPr>
        <w:t xml:space="preserve"> 10 (десяти) календарных дней</w:t>
      </w:r>
      <w:r>
        <w:rPr>
          <w:rFonts w:ascii="PT Astra Serif" w:hAnsi="PT Astra Serif"/>
          <w:sz w:val="24"/>
          <w:szCs w:val="24"/>
        </w:rPr>
        <w:t>)</w:t>
      </w:r>
      <w:r w:rsidR="002A01DA">
        <w:rPr>
          <w:rFonts w:ascii="PT Astra Serif" w:hAnsi="PT Astra Serif"/>
          <w:sz w:val="24"/>
          <w:szCs w:val="24"/>
        </w:rPr>
        <w:t xml:space="preserve"> с перечнем недостатков и сроком устранения.</w:t>
      </w:r>
    </w:p>
    <w:p w:rsidR="002A01DA" w:rsidRPr="006F4A9C" w:rsidRDefault="002A01DA" w:rsidP="0053736B">
      <w:pPr>
        <w:tabs>
          <w:tab w:val="left" w:pos="5392"/>
          <w:tab w:val="right" w:pos="9637"/>
        </w:tabs>
        <w:ind w:firstLine="709"/>
        <w:rPr>
          <w:rFonts w:ascii="PT Astra Serif" w:hAnsi="PT Astra Serif"/>
          <w:sz w:val="24"/>
          <w:szCs w:val="24"/>
        </w:rPr>
      </w:pPr>
      <w:r>
        <w:rPr>
          <w:rFonts w:ascii="PT Astra Serif" w:hAnsi="PT Astra Serif"/>
          <w:sz w:val="24"/>
          <w:szCs w:val="24"/>
        </w:rPr>
        <w:t>Поставщик обязан устранить недостатки и заменить Товар ненадлежащего качества в течение 2 (двух) рабочих дней с момента получения претензии по качеству Товара.</w:t>
      </w:r>
    </w:p>
    <w:p w:rsidR="00CF0612" w:rsidRPr="006F4A9C" w:rsidRDefault="00CF0612" w:rsidP="00033A26">
      <w:pPr>
        <w:ind w:firstLine="709"/>
        <w:jc w:val="center"/>
        <w:rPr>
          <w:rFonts w:ascii="PT Astra Serif" w:hAnsi="PT Astra Serif" w:cs="Times New Roman"/>
          <w:b/>
          <w:color w:val="000000"/>
          <w:sz w:val="24"/>
          <w:szCs w:val="24"/>
        </w:rPr>
      </w:pPr>
    </w:p>
    <w:p w:rsidR="00CF0612" w:rsidRPr="006F4A9C" w:rsidRDefault="00CF0612" w:rsidP="00033A26">
      <w:pPr>
        <w:ind w:firstLine="709"/>
        <w:jc w:val="center"/>
        <w:rPr>
          <w:rFonts w:ascii="PT Astra Serif" w:hAnsi="PT Astra Serif"/>
          <w:b/>
          <w:sz w:val="24"/>
          <w:szCs w:val="24"/>
        </w:rPr>
      </w:pPr>
      <w:r w:rsidRPr="006F4A9C">
        <w:rPr>
          <w:rFonts w:ascii="PT Astra Serif" w:hAnsi="PT Astra Serif"/>
          <w:b/>
          <w:sz w:val="24"/>
          <w:szCs w:val="24"/>
        </w:rPr>
        <w:t>4. Права и обязанности Сторон</w:t>
      </w:r>
    </w:p>
    <w:p w:rsidR="00540A9D" w:rsidRPr="006F4A9C" w:rsidRDefault="00540A9D" w:rsidP="00033A26">
      <w:pPr>
        <w:ind w:firstLine="709"/>
        <w:jc w:val="center"/>
        <w:rPr>
          <w:rFonts w:ascii="PT Astra Serif" w:hAnsi="PT Astra Serif"/>
          <w:b/>
          <w:sz w:val="24"/>
          <w:szCs w:val="24"/>
        </w:rPr>
      </w:pP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4.1. Государственный заказчик обязуется:</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4.1.1. Обеспечить своевременную приемку и оплату поставленного Товара в порядке и в сроки, предусмотренном настоящим Контрактом;</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4.1.2. В течение 3 (трех) дней, после поступления списка лиц (транспортных средств) Государственный заказчик осуществляет проверку лиц (транспортных средств) Поставщика и уведомляет о согласованном списке лиц (транспортных средств) Поставщика посредством любого вида связи (телефон, факс, электронная почта).</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4.1.3. Провести экспертизу поставленного Товара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4.1.4. Произвести оплату Товара в размерах и в сроки, установленные настоящим Контрактом. Моментом оплаты поставленного Товара считается дата перечисления Государственным заказчиком денежных средств на расчётный счёт Поставщика, указанный в настоящем Контракте.</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 xml:space="preserve">4.1.5. 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w:t>
      </w:r>
      <w:r w:rsidR="00033A26" w:rsidRPr="006F4A9C">
        <w:rPr>
          <w:rFonts w:ascii="PT Astra Serif" w:hAnsi="PT Astra Serif"/>
          <w:sz w:val="24"/>
          <w:szCs w:val="24"/>
          <w:lang w:eastAsia="x-none"/>
        </w:rPr>
        <w:br/>
      </w:r>
      <w:r w:rsidRPr="006F4A9C">
        <w:rPr>
          <w:rFonts w:ascii="PT Astra Serif" w:hAnsi="PT Astra Serif"/>
          <w:sz w:val="24"/>
          <w:szCs w:val="24"/>
          <w:lang w:eastAsia="x-none"/>
        </w:rPr>
        <w:t xml:space="preserve">по адресу Поставщика, указанному в Контракте. Выполнение Государственным заказчиком требований настоящей части считается надлежащим уведомлением Поставщика </w:t>
      </w:r>
      <w:r w:rsidR="00033A26" w:rsidRPr="006F4A9C">
        <w:rPr>
          <w:rFonts w:ascii="PT Astra Serif" w:hAnsi="PT Astra Serif"/>
          <w:sz w:val="24"/>
          <w:szCs w:val="24"/>
          <w:lang w:eastAsia="x-none"/>
        </w:rPr>
        <w:br/>
      </w:r>
      <w:r w:rsidRPr="006F4A9C">
        <w:rPr>
          <w:rFonts w:ascii="PT Astra Serif" w:hAnsi="PT Astra Serif"/>
          <w:sz w:val="24"/>
          <w:szCs w:val="24"/>
          <w:lang w:eastAsia="x-none"/>
        </w:rPr>
        <w:lastRenderedPageBreak/>
        <w:t>об одностороннем отказе от исполнения контракта. Датой такого надлежащего уведомления считается:</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 xml:space="preserve">1) Дата, указанная лицом, имеющим право действовать от имени Поставщика, </w:t>
      </w:r>
      <w:r w:rsidR="00033A26" w:rsidRPr="006F4A9C">
        <w:rPr>
          <w:rFonts w:ascii="PT Astra Serif" w:hAnsi="PT Astra Serif"/>
          <w:sz w:val="24"/>
          <w:szCs w:val="24"/>
          <w:lang w:eastAsia="x-none"/>
        </w:rPr>
        <w:br/>
      </w:r>
      <w:r w:rsidRPr="006F4A9C">
        <w:rPr>
          <w:rFonts w:ascii="PT Astra Serif" w:hAnsi="PT Astra Serif"/>
          <w:sz w:val="24"/>
          <w:szCs w:val="24"/>
          <w:lang w:eastAsia="x-none"/>
        </w:rPr>
        <w:t xml:space="preserve">в расписке о получении решения об одностороннем отказе от исполнения Контракта </w:t>
      </w:r>
      <w:r w:rsidR="00033A26" w:rsidRPr="006F4A9C">
        <w:rPr>
          <w:rFonts w:ascii="PT Astra Serif" w:hAnsi="PT Astra Serif"/>
          <w:sz w:val="24"/>
          <w:szCs w:val="24"/>
          <w:lang w:eastAsia="x-none"/>
        </w:rPr>
        <w:br/>
      </w:r>
      <w:r w:rsidRPr="006F4A9C">
        <w:rPr>
          <w:rFonts w:ascii="PT Astra Serif" w:hAnsi="PT Astra Serif"/>
          <w:sz w:val="24"/>
          <w:szCs w:val="24"/>
          <w:lang w:eastAsia="x-none"/>
        </w:rPr>
        <w:t>(в случае передачи такого решения лицу, имеющему право действовать от имени Поставщика, лично под расписку).</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 xml:space="preserve">2) Дата получения Государственным заказчиком подтверждения о вручении Поставщику заказного письма, предусмотренного настоящей частью, либо дата получения Государственным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 xml:space="preserve">4.1.6. Требовать уплаты неустоек (штрафов, пеней) в соответствии с разделом </w:t>
      </w:r>
      <w:r w:rsidR="00033A26" w:rsidRPr="006F4A9C">
        <w:rPr>
          <w:rFonts w:ascii="PT Astra Serif" w:hAnsi="PT Astra Serif"/>
          <w:sz w:val="24"/>
          <w:szCs w:val="24"/>
          <w:lang w:eastAsia="x-none"/>
        </w:rPr>
        <w:br/>
      </w:r>
      <w:r w:rsidRPr="006F4A9C">
        <w:rPr>
          <w:rFonts w:ascii="PT Astra Serif" w:hAnsi="PT Astra Serif"/>
          <w:sz w:val="24"/>
          <w:szCs w:val="24"/>
          <w:lang w:eastAsia="x-none"/>
        </w:rPr>
        <w:t>6 Контракта.</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4.2. Государственный заказчик вправе:</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4.2.1. Требовать от Поставщика полное и своевременное исполнение обязательств по Контракту.</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4.2.2. Отказаться от приемки и оплаты Товара, не соответствующего условиям Контракта.</w:t>
      </w:r>
    </w:p>
    <w:p w:rsidR="00CF0612" w:rsidRPr="006F4A9C" w:rsidRDefault="00CF0612" w:rsidP="00033A26">
      <w:pPr>
        <w:tabs>
          <w:tab w:val="left" w:pos="5392"/>
          <w:tab w:val="right" w:pos="9637"/>
        </w:tabs>
        <w:ind w:firstLine="709"/>
        <w:rPr>
          <w:rFonts w:ascii="PT Astra Serif" w:hAnsi="PT Astra Serif"/>
          <w:sz w:val="24"/>
          <w:szCs w:val="24"/>
        </w:rPr>
      </w:pPr>
      <w:r w:rsidRPr="006F4A9C">
        <w:rPr>
          <w:rFonts w:ascii="PT Astra Serif" w:hAnsi="PT Astra Serif"/>
          <w:sz w:val="24"/>
          <w:szCs w:val="24"/>
          <w:lang w:eastAsia="x-none"/>
        </w:rPr>
        <w:t xml:space="preserve">4.2.3. </w:t>
      </w:r>
      <w:r w:rsidRPr="006F4A9C">
        <w:rPr>
          <w:rFonts w:ascii="PT Astra Serif" w:hAnsi="PT Astra Serif"/>
          <w:sz w:val="24"/>
          <w:szCs w:val="24"/>
        </w:rPr>
        <w:t xml:space="preserve">Принять решение об одностороннем отказе от исполнения Контракта </w:t>
      </w:r>
      <w:r w:rsidR="00033A26" w:rsidRPr="006F4A9C">
        <w:rPr>
          <w:rFonts w:ascii="PT Astra Serif" w:hAnsi="PT Astra Serif"/>
          <w:sz w:val="24"/>
          <w:szCs w:val="24"/>
        </w:rPr>
        <w:br/>
      </w:r>
      <w:r w:rsidRPr="006F4A9C">
        <w:rPr>
          <w:rFonts w:ascii="PT Astra Serif" w:hAnsi="PT Astra Serif"/>
          <w:sz w:val="24"/>
          <w:szCs w:val="24"/>
        </w:rPr>
        <w:t xml:space="preserve">по основаниям, предусмотренным гражданским законодательством, ФЗ от 5 апреля 2013 г. № 44-ФЗ «О контрактной системе в сфере закупок товаров, работ, услуг для обеспечения государственных и муниципальных нужд», в том числе: </w:t>
      </w:r>
    </w:p>
    <w:p w:rsidR="00CF0612" w:rsidRPr="006F4A9C" w:rsidRDefault="00293E35" w:rsidP="00033A26">
      <w:pPr>
        <w:tabs>
          <w:tab w:val="left" w:pos="5392"/>
          <w:tab w:val="right" w:pos="9637"/>
        </w:tabs>
        <w:ind w:firstLine="709"/>
        <w:rPr>
          <w:rFonts w:ascii="PT Astra Serif" w:hAnsi="PT Astra Serif"/>
          <w:sz w:val="24"/>
          <w:szCs w:val="24"/>
        </w:rPr>
      </w:pPr>
      <w:r w:rsidRPr="006F4A9C">
        <w:rPr>
          <w:rFonts w:ascii="PT Astra Serif" w:hAnsi="PT Astra Serif"/>
          <w:sz w:val="24"/>
          <w:szCs w:val="24"/>
        </w:rPr>
        <w:t xml:space="preserve">– </w:t>
      </w:r>
      <w:r w:rsidR="00CF0612" w:rsidRPr="006F4A9C">
        <w:rPr>
          <w:rFonts w:ascii="PT Astra Serif" w:hAnsi="PT Astra Serif"/>
          <w:sz w:val="24"/>
          <w:szCs w:val="24"/>
        </w:rPr>
        <w:t xml:space="preserve">при отказе Поставщика передать Государственному заказчику Товар </w:t>
      </w:r>
      <w:r w:rsidR="00033A26" w:rsidRPr="006F4A9C">
        <w:rPr>
          <w:rFonts w:ascii="PT Astra Serif" w:hAnsi="PT Astra Serif"/>
          <w:sz w:val="24"/>
          <w:szCs w:val="24"/>
        </w:rPr>
        <w:br/>
      </w:r>
      <w:r w:rsidR="00CF0612" w:rsidRPr="006F4A9C">
        <w:rPr>
          <w:rFonts w:ascii="PT Astra Serif" w:hAnsi="PT Astra Serif"/>
          <w:sz w:val="24"/>
          <w:szCs w:val="24"/>
        </w:rPr>
        <w:t xml:space="preserve">или принадлежности к нему; </w:t>
      </w:r>
    </w:p>
    <w:p w:rsidR="00CF0612" w:rsidRPr="006F4A9C" w:rsidRDefault="00CF0612" w:rsidP="00033A26">
      <w:pPr>
        <w:tabs>
          <w:tab w:val="left" w:pos="5392"/>
          <w:tab w:val="right" w:pos="9637"/>
        </w:tabs>
        <w:ind w:firstLine="709"/>
        <w:rPr>
          <w:rFonts w:ascii="PT Astra Serif" w:hAnsi="PT Astra Serif"/>
          <w:sz w:val="24"/>
          <w:szCs w:val="24"/>
        </w:rPr>
      </w:pPr>
      <w:r w:rsidRPr="006F4A9C">
        <w:rPr>
          <w:rFonts w:ascii="PT Astra Serif" w:hAnsi="PT Astra Serif"/>
          <w:sz w:val="24"/>
          <w:szCs w:val="24"/>
        </w:rPr>
        <w:t xml:space="preserve">– при существенном нарушении Поставщиком требований к качеству и безопасности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w:t>
      </w:r>
      <w:r w:rsidR="00033A26" w:rsidRPr="006F4A9C">
        <w:rPr>
          <w:rFonts w:ascii="PT Astra Serif" w:hAnsi="PT Astra Serif"/>
          <w:sz w:val="24"/>
          <w:szCs w:val="24"/>
        </w:rPr>
        <w:br/>
      </w:r>
      <w:r w:rsidRPr="006F4A9C">
        <w:rPr>
          <w:rFonts w:ascii="PT Astra Serif" w:hAnsi="PT Astra Serif"/>
          <w:sz w:val="24"/>
          <w:szCs w:val="24"/>
        </w:rPr>
        <w:t>и других подобных недостатков;</w:t>
      </w:r>
    </w:p>
    <w:p w:rsidR="00CF0612" w:rsidRPr="006F4A9C" w:rsidRDefault="00CF0612" w:rsidP="00033A26">
      <w:pPr>
        <w:tabs>
          <w:tab w:val="left" w:pos="5392"/>
          <w:tab w:val="right" w:pos="9637"/>
        </w:tabs>
        <w:ind w:firstLine="709"/>
        <w:rPr>
          <w:rFonts w:ascii="PT Astra Serif" w:hAnsi="PT Astra Serif"/>
          <w:sz w:val="24"/>
          <w:szCs w:val="24"/>
        </w:rPr>
      </w:pPr>
      <w:r w:rsidRPr="006F4A9C">
        <w:rPr>
          <w:rFonts w:ascii="PT Astra Serif" w:hAnsi="PT Astra Serif"/>
          <w:sz w:val="24"/>
          <w:szCs w:val="24"/>
        </w:rPr>
        <w:t xml:space="preserve">– при невыполнении Поставщиком в разумный срок требования Государственного заказчика о доукомплектовании Товара; </w:t>
      </w:r>
    </w:p>
    <w:p w:rsidR="00CF0612" w:rsidRPr="006F4A9C" w:rsidRDefault="00CF0612" w:rsidP="00033A26">
      <w:pPr>
        <w:tabs>
          <w:tab w:val="left" w:pos="5392"/>
          <w:tab w:val="right" w:pos="9637"/>
        </w:tabs>
        <w:ind w:firstLine="709"/>
        <w:rPr>
          <w:rFonts w:ascii="PT Astra Serif" w:hAnsi="PT Astra Serif"/>
          <w:sz w:val="24"/>
          <w:szCs w:val="24"/>
        </w:rPr>
      </w:pPr>
      <w:r w:rsidRPr="006F4A9C">
        <w:rPr>
          <w:rFonts w:ascii="PT Astra Serif" w:hAnsi="PT Astra Serif"/>
          <w:sz w:val="24"/>
          <w:szCs w:val="24"/>
        </w:rPr>
        <w:t xml:space="preserve">– при неоднократном нарушении Поставщиком сроков поставки Товара. </w:t>
      </w:r>
    </w:p>
    <w:p w:rsidR="00CF0612" w:rsidRPr="006F4A9C" w:rsidRDefault="00CF0612" w:rsidP="00033A26">
      <w:pPr>
        <w:tabs>
          <w:tab w:val="left" w:pos="5392"/>
          <w:tab w:val="right" w:pos="9637"/>
        </w:tabs>
        <w:ind w:firstLine="709"/>
        <w:rPr>
          <w:rFonts w:ascii="PT Astra Serif" w:hAnsi="PT Astra Serif"/>
          <w:sz w:val="24"/>
          <w:szCs w:val="24"/>
          <w:lang w:eastAsia="x-none"/>
        </w:rPr>
      </w:pPr>
      <w:r w:rsidRPr="006F4A9C">
        <w:rPr>
          <w:rFonts w:ascii="PT Astra Serif" w:hAnsi="PT Astra Serif"/>
          <w:sz w:val="24"/>
          <w:szCs w:val="24"/>
          <w:lang w:eastAsia="x-none"/>
        </w:rPr>
        <w:t>4.2.4. До принятия решения об одностороннем отказе от исполнения Контракта вправе произвести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4.2.5. Требовать от Поставщика своевременного устранения выявленных недостатков Товара.</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4.2.6. Предъявлять претензии к качеству Товара в течение всего гарантийного срока.</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 xml:space="preserve">4.2.7. Проверять ход и качество выполнения Поставщиком условий Контракта </w:t>
      </w:r>
      <w:r w:rsidR="00033A26" w:rsidRPr="006F4A9C">
        <w:rPr>
          <w:rFonts w:ascii="PT Astra Serif" w:hAnsi="PT Astra Serif"/>
          <w:sz w:val="24"/>
          <w:szCs w:val="24"/>
          <w:lang w:eastAsia="x-none"/>
        </w:rPr>
        <w:br/>
      </w:r>
      <w:r w:rsidRPr="006F4A9C">
        <w:rPr>
          <w:rFonts w:ascii="PT Astra Serif" w:hAnsi="PT Astra Serif"/>
          <w:sz w:val="24"/>
          <w:szCs w:val="24"/>
          <w:lang w:eastAsia="x-none"/>
        </w:rPr>
        <w:t>без вмешательств в оперативно-хозяйственную деятельность Поставщика.</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 xml:space="preserve">4.2.8. Требовать возмещение убытков, причиненных по вине Поставщика. </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 xml:space="preserve">4.2.9. Предложить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00033A26" w:rsidRPr="006F4A9C">
        <w:rPr>
          <w:rFonts w:ascii="PT Astra Serif" w:hAnsi="PT Astra Serif"/>
          <w:sz w:val="24"/>
          <w:szCs w:val="24"/>
          <w:lang w:eastAsia="x-none"/>
        </w:rPr>
        <w:br/>
      </w:r>
      <w:r w:rsidRPr="006F4A9C">
        <w:rPr>
          <w:rFonts w:ascii="PT Astra Serif" w:hAnsi="PT Astra Serif"/>
          <w:sz w:val="24"/>
          <w:szCs w:val="24"/>
          <w:lang w:eastAsia="x-none"/>
        </w:rPr>
        <w:t xml:space="preserve">в порядке и на условиях, установленных Федеральным законом от </w:t>
      </w:r>
      <w:r w:rsidR="00033A26" w:rsidRPr="006F4A9C">
        <w:rPr>
          <w:rFonts w:ascii="PT Astra Serif" w:hAnsi="PT Astra Serif"/>
          <w:sz w:val="24"/>
          <w:szCs w:val="24"/>
          <w:lang w:eastAsia="x-none"/>
        </w:rPr>
        <w:t>0</w:t>
      </w:r>
      <w:r w:rsidRPr="006F4A9C">
        <w:rPr>
          <w:rFonts w:ascii="PT Astra Serif" w:hAnsi="PT Astra Serif"/>
          <w:sz w:val="24"/>
          <w:szCs w:val="24"/>
          <w:lang w:eastAsia="x-none"/>
        </w:rPr>
        <w:t>5</w:t>
      </w:r>
      <w:r w:rsidR="00033A26" w:rsidRPr="006F4A9C">
        <w:rPr>
          <w:rFonts w:ascii="PT Astra Serif" w:hAnsi="PT Astra Serif"/>
          <w:sz w:val="24"/>
          <w:szCs w:val="24"/>
          <w:lang w:eastAsia="x-none"/>
        </w:rPr>
        <w:t>.04.</w:t>
      </w:r>
      <w:r w:rsidRPr="006F4A9C">
        <w:rPr>
          <w:rFonts w:ascii="PT Astra Serif" w:hAnsi="PT Astra Serif"/>
          <w:sz w:val="24"/>
          <w:szCs w:val="24"/>
          <w:lang w:eastAsia="x-none"/>
        </w:rPr>
        <w:t xml:space="preserve">2013 № 44-ФЗ </w:t>
      </w:r>
      <w:r w:rsidR="00033A26" w:rsidRPr="006F4A9C">
        <w:rPr>
          <w:rFonts w:ascii="PT Astra Serif" w:hAnsi="PT Astra Serif"/>
          <w:sz w:val="24"/>
          <w:szCs w:val="24"/>
          <w:lang w:eastAsia="x-none"/>
        </w:rPr>
        <w:br/>
      </w:r>
      <w:r w:rsidRPr="006F4A9C">
        <w:rPr>
          <w:rFonts w:ascii="PT Astra Serif" w:hAnsi="PT Astra Serif"/>
          <w:sz w:val="24"/>
          <w:szCs w:val="24"/>
          <w:lang w:eastAsia="x-none"/>
        </w:rPr>
        <w:t>«О контрактной системе в сфере закупок товаров, работ, услуг для обеспечения государственных и муниципальных нужд».</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4.2.10. Запрашивать у Поставщика достоверную информацию о ходе исполнения обязательств Поставщика, в том числе о возникших сложностях, возникающих при исполнении Контракта.</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4.3. Поставщик обязуется:</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 xml:space="preserve">4.3.1. Своевременно и надлежащим образом поставить Государственному заказчику </w:t>
      </w:r>
      <w:r w:rsidRPr="006F4A9C">
        <w:rPr>
          <w:rFonts w:ascii="PT Astra Serif" w:hAnsi="PT Astra Serif"/>
          <w:sz w:val="24"/>
          <w:szCs w:val="24"/>
          <w:lang w:eastAsia="x-none"/>
        </w:rPr>
        <w:lastRenderedPageBreak/>
        <w:t>Товар в соответствии с наименованием, количеством и иными техническими характеристиками поставляемого Товара, указанными в Спецификации, а также предоставить Государственному заказчику документы, предусмотренные Контрактом.</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 xml:space="preserve">4.3.2. Поставщик, в течении 3 (трех) дней с момента заключения Контракта или </w:t>
      </w:r>
      <w:r w:rsidR="00033A26" w:rsidRPr="006F4A9C">
        <w:rPr>
          <w:rFonts w:ascii="PT Astra Serif" w:hAnsi="PT Astra Serif"/>
          <w:sz w:val="24"/>
          <w:szCs w:val="24"/>
          <w:lang w:eastAsia="x-none"/>
        </w:rPr>
        <w:br/>
      </w:r>
      <w:r w:rsidRPr="006F4A9C">
        <w:rPr>
          <w:rFonts w:ascii="PT Astra Serif" w:hAnsi="PT Astra Serif"/>
          <w:sz w:val="24"/>
          <w:szCs w:val="24"/>
          <w:lang w:eastAsia="x-none"/>
        </w:rPr>
        <w:t>за 3 (три) дня до момента осуществления поставки Товара обязан письменно информировать (списком) с указанием Ф.И.О., паспортных данных (патентов), Государственного заказчика о транспортных средствах с указанием государственного регистрационного знака, лицах, иностранных гражданах (лицах без гражданства), которым будет необходим осуществить проход (проезд) на территорию ВЮИ ФСИН России в целях исполнения Контракта.</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4.3.3. Обеспечить передачу Товара в порядке и сроки, предусмотренные настоящим Контрактом.</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4.3.4. Передать Государственному заказчику Товар соответствующего качества согласно разделу 5 Контракта.</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4.3.5.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 xml:space="preserve">4.3.6. Предоставлять Государственному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w:t>
      </w:r>
      <w:r w:rsidR="00033A26" w:rsidRPr="006F4A9C">
        <w:rPr>
          <w:rFonts w:ascii="PT Astra Serif" w:hAnsi="PT Astra Serif"/>
          <w:sz w:val="24"/>
          <w:szCs w:val="24"/>
          <w:lang w:eastAsia="x-none"/>
        </w:rPr>
        <w:br/>
      </w:r>
      <w:r w:rsidRPr="006F4A9C">
        <w:rPr>
          <w:rFonts w:ascii="PT Astra Serif" w:hAnsi="PT Astra Serif"/>
          <w:sz w:val="24"/>
          <w:szCs w:val="24"/>
          <w:lang w:eastAsia="x-none"/>
        </w:rPr>
        <w:t>о сложностях, возникающих при исполнении Контракта.</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 xml:space="preserve">4.3.7. В случае принятия Поставщиком решения об одностороннем отказе </w:t>
      </w:r>
      <w:r w:rsidR="00033A26" w:rsidRPr="006F4A9C">
        <w:rPr>
          <w:rFonts w:ascii="PT Astra Serif" w:hAnsi="PT Astra Serif"/>
          <w:sz w:val="24"/>
          <w:szCs w:val="24"/>
          <w:lang w:eastAsia="x-none"/>
        </w:rPr>
        <w:br/>
      </w:r>
      <w:r w:rsidRPr="006F4A9C">
        <w:rPr>
          <w:rFonts w:ascii="PT Astra Serif" w:hAnsi="PT Astra Serif"/>
          <w:sz w:val="24"/>
          <w:szCs w:val="24"/>
          <w:lang w:eastAsia="x-none"/>
        </w:rPr>
        <w:t xml:space="preserve">от исполнения Контракта, такое решение передается лицу, имеющему право действовать </w:t>
      </w:r>
      <w:r w:rsidR="00033A26" w:rsidRPr="006F4A9C">
        <w:rPr>
          <w:rFonts w:ascii="PT Astra Serif" w:hAnsi="PT Astra Serif"/>
          <w:sz w:val="24"/>
          <w:szCs w:val="24"/>
          <w:lang w:eastAsia="x-none"/>
        </w:rPr>
        <w:br/>
      </w:r>
      <w:r w:rsidRPr="006F4A9C">
        <w:rPr>
          <w:rFonts w:ascii="PT Astra Serif" w:hAnsi="PT Astra Serif"/>
          <w:sz w:val="24"/>
          <w:szCs w:val="24"/>
          <w:lang w:eastAsia="x-none"/>
        </w:rPr>
        <w:t xml:space="preserve">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w:t>
      </w:r>
      <w:r w:rsidR="00033A26" w:rsidRPr="006F4A9C">
        <w:rPr>
          <w:rFonts w:ascii="PT Astra Serif" w:hAnsi="PT Astra Serif"/>
          <w:sz w:val="24"/>
          <w:szCs w:val="24"/>
          <w:lang w:eastAsia="x-none"/>
        </w:rPr>
        <w:br/>
      </w:r>
      <w:r w:rsidRPr="006F4A9C">
        <w:rPr>
          <w:rFonts w:ascii="PT Astra Serif" w:hAnsi="PT Astra Serif"/>
          <w:sz w:val="24"/>
          <w:szCs w:val="24"/>
          <w:lang w:eastAsia="x-none"/>
        </w:rPr>
        <w:t xml:space="preserve">по адресу Государственному заказчика, указанному в Контракте. </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1) Дата, указанная лицом, имеющим право действовать от имени Государственному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 xml:space="preserve">2) Дата получения Поставщиком подтверждения о вручении Государственному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 xml:space="preserve">4.3.8. Предоставлять Государственному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w:t>
      </w:r>
      <w:r w:rsidR="00033A26" w:rsidRPr="006F4A9C">
        <w:rPr>
          <w:rFonts w:ascii="PT Astra Serif" w:hAnsi="PT Astra Serif"/>
          <w:sz w:val="24"/>
          <w:szCs w:val="24"/>
          <w:lang w:eastAsia="x-none"/>
        </w:rPr>
        <w:br/>
      </w:r>
      <w:r w:rsidRPr="006F4A9C">
        <w:rPr>
          <w:rFonts w:ascii="PT Astra Serif" w:hAnsi="PT Astra Serif"/>
          <w:sz w:val="24"/>
          <w:szCs w:val="24"/>
          <w:lang w:eastAsia="x-none"/>
        </w:rPr>
        <w:t>о сложностях, возникающих при исполнении Контракта.</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4.3.9. Обеспечить соответствие поставляемого Товара требованиям качества, безопасности, а также иным требованиям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4.4. Поставщик вправе:</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 xml:space="preserve">4.4.1. Требовать от Государственного заказчика произвести приемку Товара </w:t>
      </w:r>
      <w:r w:rsidR="00033A26" w:rsidRPr="006F4A9C">
        <w:rPr>
          <w:rFonts w:ascii="PT Astra Serif" w:hAnsi="PT Astra Serif"/>
          <w:sz w:val="24"/>
          <w:szCs w:val="24"/>
          <w:lang w:eastAsia="x-none"/>
        </w:rPr>
        <w:br/>
      </w:r>
      <w:r w:rsidRPr="006F4A9C">
        <w:rPr>
          <w:rFonts w:ascii="PT Astra Serif" w:hAnsi="PT Astra Serif"/>
          <w:sz w:val="24"/>
          <w:szCs w:val="24"/>
          <w:lang w:eastAsia="x-none"/>
        </w:rPr>
        <w:t>в порядке и в сроки, предусмотренные Контрактом.</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4.4.2. Требовать от Государственного заказчика полную и своевременную оплату поставленного Товара согласно разделу 2 Контракта.</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 xml:space="preserve">4.4.3. Требовать возмещения убытков, уплаты неустоек (штрафов, пеней) </w:t>
      </w:r>
      <w:r w:rsidR="00033A26" w:rsidRPr="006F4A9C">
        <w:rPr>
          <w:rFonts w:ascii="PT Astra Serif" w:hAnsi="PT Astra Serif"/>
          <w:sz w:val="24"/>
          <w:szCs w:val="24"/>
          <w:lang w:eastAsia="x-none"/>
        </w:rPr>
        <w:br/>
      </w:r>
      <w:r w:rsidRPr="006F4A9C">
        <w:rPr>
          <w:rFonts w:ascii="PT Astra Serif" w:hAnsi="PT Astra Serif"/>
          <w:sz w:val="24"/>
          <w:szCs w:val="24"/>
          <w:lang w:eastAsia="x-none"/>
        </w:rPr>
        <w:t>в соответствии с разделом 6 Контракта.</w:t>
      </w:r>
    </w:p>
    <w:p w:rsidR="00CF0612" w:rsidRPr="006F4A9C" w:rsidRDefault="00CF0612" w:rsidP="00033A26">
      <w:pPr>
        <w:ind w:firstLine="709"/>
        <w:rPr>
          <w:rFonts w:ascii="PT Astra Serif" w:hAnsi="PT Astra Serif"/>
          <w:sz w:val="24"/>
          <w:szCs w:val="24"/>
          <w:lang w:eastAsia="x-none"/>
        </w:rPr>
      </w:pPr>
      <w:r w:rsidRPr="006F4A9C">
        <w:rPr>
          <w:rFonts w:ascii="PT Astra Serif" w:hAnsi="PT Astra Serif"/>
          <w:sz w:val="24"/>
          <w:szCs w:val="24"/>
          <w:lang w:eastAsia="x-none"/>
        </w:rPr>
        <w:t xml:space="preserve">4.4.4. Принять решение об одностороннем отказе от исполнения контракта </w:t>
      </w:r>
      <w:r w:rsidR="00033A26" w:rsidRPr="006F4A9C">
        <w:rPr>
          <w:rFonts w:ascii="PT Astra Serif" w:hAnsi="PT Astra Serif"/>
          <w:sz w:val="24"/>
          <w:szCs w:val="24"/>
          <w:lang w:eastAsia="x-none"/>
        </w:rPr>
        <w:br/>
      </w:r>
      <w:r w:rsidRPr="006F4A9C">
        <w:rPr>
          <w:rFonts w:ascii="PT Astra Serif" w:hAnsi="PT Astra Serif"/>
          <w:sz w:val="24"/>
          <w:szCs w:val="24"/>
          <w:lang w:eastAsia="x-none"/>
        </w:rPr>
        <w:lastRenderedPageBreak/>
        <w:t>по основаниям, предусмотренным</w:t>
      </w:r>
      <w:r w:rsidR="002A01DA">
        <w:rPr>
          <w:rFonts w:ascii="PT Astra Serif" w:hAnsi="PT Astra Serif"/>
          <w:sz w:val="24"/>
          <w:szCs w:val="24"/>
          <w:lang w:eastAsia="x-none"/>
        </w:rPr>
        <w:t xml:space="preserve"> гражданским законодательством и</w:t>
      </w:r>
      <w:r w:rsidRPr="006F4A9C">
        <w:rPr>
          <w:rFonts w:ascii="PT Astra Serif" w:hAnsi="PT Astra Serif"/>
          <w:sz w:val="24"/>
          <w:szCs w:val="24"/>
          <w:lang w:eastAsia="x-none"/>
        </w:rPr>
        <w:t xml:space="preserve">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33A26" w:rsidRPr="006F4A9C" w:rsidRDefault="00033A26" w:rsidP="00033A26">
      <w:pPr>
        <w:ind w:firstLine="709"/>
        <w:rPr>
          <w:rFonts w:ascii="PT Astra Serif" w:hAnsi="PT Astra Serif"/>
          <w:sz w:val="24"/>
          <w:szCs w:val="24"/>
          <w:lang w:eastAsia="x-none"/>
        </w:rPr>
      </w:pPr>
    </w:p>
    <w:p w:rsidR="00033A26" w:rsidRPr="006F4A9C" w:rsidRDefault="00033A26" w:rsidP="00033A26">
      <w:pPr>
        <w:ind w:firstLine="709"/>
        <w:jc w:val="center"/>
        <w:rPr>
          <w:rFonts w:ascii="PT Astra Serif" w:hAnsi="PT Astra Serif"/>
          <w:b/>
          <w:sz w:val="24"/>
          <w:szCs w:val="24"/>
        </w:rPr>
      </w:pPr>
      <w:r w:rsidRPr="006F4A9C">
        <w:rPr>
          <w:rFonts w:ascii="PT Astra Serif" w:hAnsi="PT Astra Serif"/>
          <w:b/>
          <w:sz w:val="24"/>
          <w:szCs w:val="24"/>
        </w:rPr>
        <w:t>5. Качество Товара и гарантийные обязательства</w:t>
      </w:r>
    </w:p>
    <w:p w:rsidR="00540A9D" w:rsidRPr="006F4A9C" w:rsidRDefault="00540A9D" w:rsidP="00033A26">
      <w:pPr>
        <w:ind w:firstLine="709"/>
        <w:jc w:val="center"/>
        <w:rPr>
          <w:rFonts w:ascii="PT Astra Serif" w:hAnsi="PT Astra Serif"/>
          <w:b/>
          <w:sz w:val="24"/>
          <w:szCs w:val="24"/>
        </w:rPr>
      </w:pPr>
    </w:p>
    <w:p w:rsidR="00033A26" w:rsidRPr="006F4A9C" w:rsidRDefault="00033A26" w:rsidP="00033A26">
      <w:pPr>
        <w:widowControl/>
        <w:numPr>
          <w:ilvl w:val="1"/>
          <w:numId w:val="19"/>
        </w:numPr>
        <w:autoSpaceDE/>
        <w:autoSpaceDN/>
        <w:adjustRightInd/>
        <w:ind w:left="0" w:firstLine="709"/>
        <w:rPr>
          <w:rFonts w:ascii="PT Astra Serif" w:hAnsi="PT Astra Serif"/>
          <w:sz w:val="24"/>
          <w:szCs w:val="24"/>
        </w:rPr>
      </w:pPr>
      <w:r w:rsidRPr="006F4A9C">
        <w:rPr>
          <w:rFonts w:ascii="PT Astra Serif" w:hAnsi="PT Astra Serif"/>
          <w:sz w:val="24"/>
          <w:szCs w:val="24"/>
        </w:rPr>
        <w:t xml:space="preserve">Поставщик гарантирует, что поставляемый Товар является качественным, соответствует требованиям государственных стандартов Российской Федерации, а также установленным действующим законодательством и настоящим Контрактом. На Товаре </w:t>
      </w:r>
      <w:r w:rsidRPr="006F4A9C">
        <w:rPr>
          <w:rFonts w:ascii="PT Astra Serif" w:hAnsi="PT Astra Serif"/>
          <w:sz w:val="24"/>
          <w:szCs w:val="24"/>
        </w:rPr>
        <w:br/>
        <w:t xml:space="preserve">не должно быть механических повреждений. Товар должен быть новым, невосстановленным, не бывшим ранее в эксплуатации. </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Гарантийный срок – не менее 6 месяцев.</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5.2. Гарантийный срок (срок годности, гарантийный срок хранения) устанавливается заводом изготовителя и подтверждается соответствующими документами от производителя (поставщика), и должны соответствовать требованиям, предъявляемым к данному виду Товара.</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 xml:space="preserve">5.3. Товар должен отвечать требованиям качества, безопасности жизни и здоровья, </w:t>
      </w:r>
      <w:r w:rsidRPr="006F4A9C">
        <w:rPr>
          <w:rFonts w:ascii="PT Astra Serif" w:hAnsi="PT Astra Serif"/>
          <w:sz w:val="24"/>
          <w:szCs w:val="24"/>
        </w:rPr>
        <w:br/>
        <w:t xml:space="preserve">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 xml:space="preserve">5.4. Товар должен быть поставлен в упаковке (таре), обеспечивающей защиту Товара от повреждения, загрязнения или порчи во время транспортировки. Упаковка поставляемого Товара должны соответствовать требованиям ТР ТС 005/2011 </w:t>
      </w:r>
      <w:r w:rsidRPr="006F4A9C">
        <w:rPr>
          <w:rFonts w:ascii="PT Astra Serif" w:hAnsi="PT Astra Serif"/>
          <w:sz w:val="24"/>
          <w:szCs w:val="24"/>
        </w:rPr>
        <w:br/>
        <w:t>«О безопасности упаковки».</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 xml:space="preserve">5.5. Товар должен быть упакован и замаркирован в соответствии с действующими стандартами. Поставщик поставляет Товар в упаковке завода изготовителя, позволяющей транспортировать его любым видом транспорта на любое расстояние, предохранять </w:t>
      </w:r>
      <w:r w:rsidRPr="006F4A9C">
        <w:rPr>
          <w:rFonts w:ascii="PT Astra Serif" w:hAnsi="PT Astra Serif"/>
          <w:sz w:val="24"/>
          <w:szCs w:val="24"/>
        </w:rPr>
        <w:br/>
        <w:t>от повреждений, загрязнений, утраты товарного вида и порчи при его перевозке с учетом возможных перегрузок в пути и длительного хранения.</w:t>
      </w:r>
      <w:r w:rsidRPr="006F4A9C">
        <w:rPr>
          <w:rFonts w:ascii="PT Astra Serif" w:hAnsi="PT Astra Serif"/>
          <w:color w:val="00B050"/>
          <w:sz w:val="24"/>
          <w:szCs w:val="24"/>
        </w:rPr>
        <w:t xml:space="preserve"> </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 xml:space="preserve">5.6. Упаковка (тара) должна соответствовать характеру поставляемого Товара </w:t>
      </w:r>
      <w:r w:rsidRPr="006F4A9C">
        <w:rPr>
          <w:rFonts w:ascii="PT Astra Serif" w:hAnsi="PT Astra Serif"/>
          <w:sz w:val="24"/>
          <w:szCs w:val="24"/>
        </w:rPr>
        <w:br/>
        <w:t xml:space="preserve">и способу его транспортировки. Весь Товар должен быть замаркирован в соответствии </w:t>
      </w:r>
      <w:r w:rsidRPr="006F4A9C">
        <w:rPr>
          <w:rFonts w:ascii="PT Astra Serif" w:hAnsi="PT Astra Serif"/>
          <w:sz w:val="24"/>
          <w:szCs w:val="24"/>
        </w:rPr>
        <w:br/>
        <w:t>с требованиями стандартов, этикетки и ярлыки должны быть выполнены на русском языке. Упаковка (тара) возврату не подлежит и входит в стоимость Товара.</w:t>
      </w:r>
    </w:p>
    <w:p w:rsidR="00033A26" w:rsidRPr="006F4A9C" w:rsidRDefault="00033A26" w:rsidP="00033A26">
      <w:pPr>
        <w:tabs>
          <w:tab w:val="left" w:pos="709"/>
        </w:tabs>
        <w:ind w:firstLine="709"/>
        <w:rPr>
          <w:rFonts w:ascii="PT Astra Serif" w:hAnsi="PT Astra Serif"/>
          <w:sz w:val="24"/>
          <w:szCs w:val="24"/>
        </w:rPr>
      </w:pPr>
      <w:r w:rsidRPr="006F4A9C">
        <w:rPr>
          <w:rFonts w:ascii="PT Astra Serif" w:hAnsi="PT Astra Serif"/>
          <w:sz w:val="24"/>
          <w:szCs w:val="24"/>
        </w:rPr>
        <w:t>5.7. При обнаружении дефектов Товара, возникших по независящим</w:t>
      </w:r>
      <w:r w:rsidRPr="006F4A9C">
        <w:rPr>
          <w:rFonts w:ascii="PT Astra Serif" w:hAnsi="PT Astra Serif"/>
          <w:sz w:val="24"/>
          <w:szCs w:val="24"/>
        </w:rPr>
        <w:br/>
        <w:t xml:space="preserve">от Государственного заказчика причинам, Поставщик обязан за свой счет устранить дефекты, либо заменить Товар ненадлежащего качества новым, в срок 2 (два) рабочих дня </w:t>
      </w:r>
      <w:r w:rsidRPr="006F4A9C">
        <w:rPr>
          <w:rFonts w:ascii="PT Astra Serif" w:hAnsi="PT Astra Serif"/>
          <w:sz w:val="24"/>
          <w:szCs w:val="24"/>
        </w:rPr>
        <w:br/>
        <w:t xml:space="preserve">с момента получения письменного уведомления от Государственного заказчика (в том числе посредством факсимильной связи с последующим направлением оригинала). </w:t>
      </w:r>
    </w:p>
    <w:p w:rsidR="009878E5" w:rsidRPr="006F4A9C" w:rsidRDefault="000411F0" w:rsidP="000411F0">
      <w:pPr>
        <w:widowControl/>
        <w:autoSpaceDE/>
        <w:autoSpaceDN/>
        <w:adjustRightInd/>
        <w:ind w:firstLine="709"/>
        <w:rPr>
          <w:rFonts w:ascii="PT Astra Serif" w:hAnsi="PT Astra Serif" w:cs="Times New Roman"/>
          <w:bCs/>
          <w:sz w:val="24"/>
          <w:szCs w:val="24"/>
        </w:rPr>
      </w:pPr>
      <w:r w:rsidRPr="006F4A9C">
        <w:rPr>
          <w:rFonts w:ascii="PT Astra Serif" w:hAnsi="PT Astra Serif"/>
          <w:sz w:val="24"/>
          <w:szCs w:val="24"/>
        </w:rPr>
        <w:t xml:space="preserve">5.8. </w:t>
      </w:r>
      <w:r w:rsidRPr="006F4A9C">
        <w:rPr>
          <w:rFonts w:ascii="PT Astra Serif" w:hAnsi="PT Astra Serif" w:cs="Times New Roman"/>
          <w:bCs/>
          <w:sz w:val="24"/>
          <w:szCs w:val="24"/>
        </w:rPr>
        <w:t xml:space="preserve">Краски </w:t>
      </w:r>
      <w:r w:rsidR="009878E5" w:rsidRPr="006F4A9C">
        <w:rPr>
          <w:rFonts w:ascii="PT Astra Serif" w:hAnsi="PT Astra Serif" w:cs="Times New Roman"/>
          <w:bCs/>
          <w:sz w:val="24"/>
          <w:szCs w:val="24"/>
        </w:rPr>
        <w:t>должны обладать хорошей укрывистостью и оставаться</w:t>
      </w:r>
      <w:r w:rsidRPr="006F4A9C">
        <w:rPr>
          <w:rFonts w:ascii="PT Astra Serif" w:hAnsi="PT Astra Serif" w:cs="Times New Roman"/>
          <w:bCs/>
          <w:sz w:val="24"/>
          <w:szCs w:val="24"/>
        </w:rPr>
        <w:t xml:space="preserve"> яркими пр</w:t>
      </w:r>
      <w:r w:rsidR="009878E5" w:rsidRPr="006F4A9C">
        <w:rPr>
          <w:rFonts w:ascii="PT Astra Serif" w:hAnsi="PT Astra Serif" w:cs="Times New Roman"/>
          <w:bCs/>
          <w:sz w:val="24"/>
          <w:szCs w:val="24"/>
        </w:rPr>
        <w:t xml:space="preserve">и высыхании. </w:t>
      </w:r>
    </w:p>
    <w:p w:rsidR="009878E5" w:rsidRPr="006F4A9C" w:rsidRDefault="000411F0" w:rsidP="000411F0">
      <w:pPr>
        <w:widowControl/>
        <w:autoSpaceDE/>
        <w:autoSpaceDN/>
        <w:adjustRightInd/>
        <w:ind w:firstLine="709"/>
        <w:rPr>
          <w:rFonts w:ascii="PT Astra Serif" w:hAnsi="PT Astra Serif" w:cs="Times New Roman"/>
          <w:bCs/>
          <w:sz w:val="24"/>
          <w:szCs w:val="24"/>
        </w:rPr>
      </w:pPr>
      <w:r w:rsidRPr="006F4A9C">
        <w:rPr>
          <w:rFonts w:ascii="PT Astra Serif" w:hAnsi="PT Astra Serif" w:cs="Times New Roman"/>
          <w:bCs/>
          <w:sz w:val="24"/>
          <w:szCs w:val="24"/>
        </w:rPr>
        <w:t xml:space="preserve">Гуашь </w:t>
      </w:r>
      <w:r w:rsidR="009878E5" w:rsidRPr="006F4A9C">
        <w:rPr>
          <w:rFonts w:ascii="PT Astra Serif" w:hAnsi="PT Astra Serif" w:cs="Times New Roman"/>
          <w:bCs/>
          <w:sz w:val="24"/>
          <w:szCs w:val="24"/>
        </w:rPr>
        <w:t xml:space="preserve">должна быть </w:t>
      </w:r>
      <w:r w:rsidRPr="006F4A9C">
        <w:rPr>
          <w:rFonts w:ascii="PT Astra Serif" w:hAnsi="PT Astra Serif" w:cs="Times New Roman"/>
          <w:bCs/>
          <w:sz w:val="24"/>
          <w:szCs w:val="24"/>
        </w:rPr>
        <w:t>разработана на основе качественного прозрачного связующего вещества</w:t>
      </w:r>
      <w:r w:rsidR="009878E5" w:rsidRPr="006F4A9C">
        <w:rPr>
          <w:rFonts w:ascii="PT Astra Serif" w:hAnsi="PT Astra Serif" w:cs="Times New Roman"/>
          <w:bCs/>
          <w:sz w:val="24"/>
          <w:szCs w:val="24"/>
        </w:rPr>
        <w:t>, с п</w:t>
      </w:r>
      <w:r w:rsidRPr="006F4A9C">
        <w:rPr>
          <w:rFonts w:ascii="PT Astra Serif" w:hAnsi="PT Astra Serif" w:cs="Times New Roman"/>
          <w:bCs/>
          <w:sz w:val="24"/>
          <w:szCs w:val="24"/>
        </w:rPr>
        <w:t>лотн</w:t>
      </w:r>
      <w:r w:rsidR="009878E5" w:rsidRPr="006F4A9C">
        <w:rPr>
          <w:rFonts w:ascii="PT Astra Serif" w:hAnsi="PT Astra Serif" w:cs="Times New Roman"/>
          <w:bCs/>
          <w:sz w:val="24"/>
          <w:szCs w:val="24"/>
        </w:rPr>
        <w:t>ой</w:t>
      </w:r>
      <w:r w:rsidRPr="006F4A9C">
        <w:rPr>
          <w:rFonts w:ascii="PT Astra Serif" w:hAnsi="PT Astra Serif" w:cs="Times New Roman"/>
          <w:bCs/>
          <w:sz w:val="24"/>
          <w:szCs w:val="24"/>
        </w:rPr>
        <w:t>, укрывист</w:t>
      </w:r>
      <w:r w:rsidR="009878E5" w:rsidRPr="006F4A9C">
        <w:rPr>
          <w:rFonts w:ascii="PT Astra Serif" w:hAnsi="PT Astra Serif" w:cs="Times New Roman"/>
          <w:bCs/>
          <w:sz w:val="24"/>
          <w:szCs w:val="24"/>
        </w:rPr>
        <w:t>ой</w:t>
      </w:r>
      <w:r w:rsidRPr="006F4A9C">
        <w:rPr>
          <w:rFonts w:ascii="PT Astra Serif" w:hAnsi="PT Astra Serif" w:cs="Times New Roman"/>
          <w:bCs/>
          <w:sz w:val="24"/>
          <w:szCs w:val="24"/>
        </w:rPr>
        <w:t xml:space="preserve"> текстур</w:t>
      </w:r>
      <w:r w:rsidR="009878E5" w:rsidRPr="006F4A9C">
        <w:rPr>
          <w:rFonts w:ascii="PT Astra Serif" w:hAnsi="PT Astra Serif" w:cs="Times New Roman"/>
          <w:bCs/>
          <w:sz w:val="24"/>
          <w:szCs w:val="24"/>
        </w:rPr>
        <w:t>ой.</w:t>
      </w:r>
      <w:r w:rsidRPr="006F4A9C">
        <w:rPr>
          <w:rFonts w:ascii="PT Astra Serif" w:hAnsi="PT Astra Serif" w:cs="Times New Roman"/>
          <w:bCs/>
          <w:sz w:val="24"/>
          <w:szCs w:val="24"/>
        </w:rPr>
        <w:t xml:space="preserve"> </w:t>
      </w:r>
    </w:p>
    <w:p w:rsidR="006F4A9C" w:rsidRDefault="006F4A9C" w:rsidP="00033A26">
      <w:pPr>
        <w:ind w:firstLine="709"/>
        <w:jc w:val="center"/>
        <w:rPr>
          <w:rFonts w:ascii="PT Astra Serif" w:hAnsi="PT Astra Serif"/>
          <w:b/>
          <w:sz w:val="24"/>
          <w:szCs w:val="24"/>
        </w:rPr>
      </w:pPr>
    </w:p>
    <w:p w:rsidR="00033A26" w:rsidRPr="006F4A9C" w:rsidRDefault="00033A26" w:rsidP="00033A26">
      <w:pPr>
        <w:ind w:firstLine="709"/>
        <w:jc w:val="center"/>
        <w:rPr>
          <w:rFonts w:ascii="PT Astra Serif" w:hAnsi="PT Astra Serif"/>
          <w:b/>
          <w:sz w:val="24"/>
          <w:szCs w:val="24"/>
        </w:rPr>
      </w:pPr>
      <w:r w:rsidRPr="006F4A9C">
        <w:rPr>
          <w:rFonts w:ascii="PT Astra Serif" w:hAnsi="PT Astra Serif"/>
          <w:b/>
          <w:sz w:val="24"/>
          <w:szCs w:val="24"/>
        </w:rPr>
        <w:t>6. Ответственность Сторон</w:t>
      </w:r>
    </w:p>
    <w:p w:rsidR="00540A9D" w:rsidRPr="006F4A9C" w:rsidRDefault="00540A9D" w:rsidP="00033A26">
      <w:pPr>
        <w:ind w:firstLine="709"/>
        <w:jc w:val="center"/>
        <w:rPr>
          <w:rFonts w:ascii="PT Astra Serif" w:hAnsi="PT Astra Serif"/>
          <w:b/>
          <w:sz w:val="24"/>
          <w:szCs w:val="24"/>
        </w:rPr>
      </w:pP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 xml:space="preserve">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w:t>
      </w:r>
      <w:r w:rsidRPr="006F4A9C">
        <w:rPr>
          <w:rFonts w:ascii="PT Astra Serif" w:hAnsi="PT Astra Serif"/>
          <w:sz w:val="24"/>
          <w:szCs w:val="24"/>
        </w:rPr>
        <w:br/>
        <w:t>и условиями настоящего Контракта.</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 xml:space="preserve">6.2. Неисполнение Поставщиком условий Контракта является основанием </w:t>
      </w:r>
      <w:r w:rsidRPr="006F4A9C">
        <w:rPr>
          <w:rFonts w:ascii="PT Astra Serif" w:hAnsi="PT Astra Serif"/>
          <w:sz w:val="24"/>
          <w:szCs w:val="24"/>
        </w:rPr>
        <w:br/>
        <w:t xml:space="preserve">для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 </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 xml:space="preserve">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w:t>
      </w:r>
      <w:r w:rsidRPr="006F4A9C">
        <w:rPr>
          <w:rFonts w:ascii="PT Astra Serif" w:hAnsi="PT Astra Serif"/>
          <w:sz w:val="24"/>
          <w:szCs w:val="24"/>
        </w:rPr>
        <w:br/>
      </w:r>
      <w:r w:rsidRPr="006F4A9C">
        <w:rPr>
          <w:rFonts w:ascii="PT Astra Serif" w:hAnsi="PT Astra Serif"/>
          <w:sz w:val="24"/>
          <w:szCs w:val="24"/>
        </w:rPr>
        <w:lastRenderedPageBreak/>
        <w:t>в части, непокрытой неустойкой.</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 xml:space="preserve">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пени). </w:t>
      </w:r>
    </w:p>
    <w:p w:rsidR="00033A26" w:rsidRPr="006F4A9C" w:rsidRDefault="00033A26" w:rsidP="00033A26">
      <w:pPr>
        <w:ind w:firstLine="709"/>
        <w:rPr>
          <w:rFonts w:ascii="PT Astra Serif" w:eastAsia="Calibri" w:hAnsi="PT Astra Serif"/>
          <w:sz w:val="24"/>
          <w:szCs w:val="24"/>
        </w:rPr>
      </w:pPr>
      <w:r w:rsidRPr="006F4A9C">
        <w:rPr>
          <w:rFonts w:ascii="PT Astra Serif" w:eastAsia="Calibri" w:hAnsi="PT Astra Serif"/>
          <w:sz w:val="24"/>
          <w:szCs w:val="24"/>
        </w:rPr>
        <w:t xml:space="preserve">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пени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rsidR="00033A26" w:rsidRPr="006F4A9C" w:rsidRDefault="00033A26" w:rsidP="00033A26">
      <w:pPr>
        <w:ind w:firstLine="709"/>
        <w:rPr>
          <w:rFonts w:ascii="PT Astra Serif" w:hAnsi="PT Astra Serif"/>
          <w:sz w:val="24"/>
          <w:szCs w:val="24"/>
        </w:rPr>
      </w:pPr>
      <w:r w:rsidRPr="006F4A9C">
        <w:rPr>
          <w:rFonts w:ascii="PT Astra Serif" w:eastAsia="Calibri" w:hAnsi="PT Astra Serif"/>
          <w:sz w:val="24"/>
          <w:szCs w:val="24"/>
        </w:rPr>
        <w:tab/>
      </w:r>
      <w:r w:rsidRPr="006F4A9C">
        <w:rPr>
          <w:rFonts w:ascii="PT Astra Serif" w:hAnsi="PT Astra Serif"/>
          <w:sz w:val="24"/>
          <w:szCs w:val="24"/>
        </w:rPr>
        <w:t xml:space="preserve">Штрафы начисляются за </w:t>
      </w:r>
      <w:r w:rsidRPr="006F4A9C">
        <w:rPr>
          <w:rFonts w:ascii="PT Astra Serif" w:eastAsia="Calibri" w:hAnsi="PT Astra Serif"/>
          <w:sz w:val="24"/>
          <w:szCs w:val="24"/>
        </w:rPr>
        <w:t xml:space="preserve">каждый факт неисполнения </w:t>
      </w:r>
      <w:r w:rsidRPr="006F4A9C">
        <w:rPr>
          <w:rFonts w:ascii="PT Astra Serif" w:hAnsi="PT Astra Serif"/>
          <w:sz w:val="24"/>
          <w:szCs w:val="24"/>
        </w:rPr>
        <w:t xml:space="preserve">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Pr="006F4A9C">
        <w:rPr>
          <w:rFonts w:ascii="PT Astra Serif" w:hAnsi="PT Astra Serif"/>
          <w:sz w:val="24"/>
          <w:szCs w:val="24"/>
        </w:rPr>
        <w:br/>
        <w:t>и составляет 1000 (одна тысяча) рублей.</w:t>
      </w:r>
    </w:p>
    <w:p w:rsidR="00033A26" w:rsidRPr="006F4A9C" w:rsidRDefault="00033A26" w:rsidP="00033A26">
      <w:pPr>
        <w:ind w:firstLine="709"/>
        <w:rPr>
          <w:rFonts w:ascii="PT Astra Serif" w:eastAsia="Calibri" w:hAnsi="PT Astra Serif"/>
          <w:sz w:val="24"/>
          <w:szCs w:val="24"/>
        </w:rPr>
      </w:pPr>
      <w:r w:rsidRPr="006F4A9C">
        <w:rPr>
          <w:rFonts w:ascii="PT Astra Serif" w:hAnsi="PT Astra Serif"/>
          <w:sz w:val="24"/>
          <w:szCs w:val="24"/>
        </w:rPr>
        <w:t xml:space="preserve">6.5. В случае просрочки исполнения Поставщиком обязательств (в том числе </w:t>
      </w:r>
      <w:r w:rsidRPr="006F4A9C">
        <w:rPr>
          <w:rFonts w:ascii="PT Astra Serif" w:hAnsi="PT Astra Serif"/>
          <w:sz w:val="24"/>
          <w:szCs w:val="24"/>
        </w:rPr>
        <w:br/>
        <w:t>и гарантийного обязательства), предусмотренного Контрактом, а также в иных случаях неисполнения или ненадлежащего исполнения Поставщиком своих обязанностей Государственный заказчик направляет поставщику требование об уплате неустоек (штрафов, пени).</w:t>
      </w:r>
    </w:p>
    <w:p w:rsidR="00033A26" w:rsidRPr="006F4A9C" w:rsidRDefault="00033A26" w:rsidP="00033A26">
      <w:pPr>
        <w:ind w:firstLine="709"/>
        <w:rPr>
          <w:rFonts w:ascii="PT Astra Serif" w:eastAsia="Calibri" w:hAnsi="PT Astra Serif"/>
          <w:sz w:val="24"/>
          <w:szCs w:val="24"/>
        </w:rPr>
      </w:pPr>
      <w:r w:rsidRPr="006F4A9C">
        <w:rPr>
          <w:rFonts w:ascii="PT Astra Serif" w:eastAsia="Calibri" w:hAnsi="PT Astra Serif"/>
          <w:sz w:val="24"/>
          <w:szCs w:val="24"/>
        </w:rPr>
        <w:t>Пени начисляется за каждый день просрочки исполнения Поставщиком,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Штрафы начисляются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размере 10 процентов от цены Контракта (этапа).</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6.7. Применение штрафных санкций не освобождает Стороны от исполнения обязательств по настоящему Контракту.</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6.8.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33A26" w:rsidRPr="006F4A9C" w:rsidRDefault="00033A26" w:rsidP="00033A26">
      <w:pPr>
        <w:ind w:firstLine="709"/>
        <w:rPr>
          <w:rFonts w:ascii="PT Astra Serif" w:eastAsia="Calibri" w:hAnsi="PT Astra Serif"/>
          <w:sz w:val="24"/>
          <w:szCs w:val="24"/>
        </w:rPr>
      </w:pPr>
      <w:r w:rsidRPr="006F4A9C">
        <w:rPr>
          <w:rFonts w:ascii="PT Astra Serif" w:eastAsia="Calibri" w:hAnsi="PT Astra Serif"/>
          <w:sz w:val="24"/>
          <w:szCs w:val="24"/>
        </w:rPr>
        <w:t>6.9. Общая сумма начисленного штрафа за неисполнение или ненадлежащее исполнение Поставщиком обязательств, предусмотренных Контрактом, не может превышать цену Контракта.</w:t>
      </w:r>
    </w:p>
    <w:p w:rsidR="00033A26" w:rsidRPr="006F4A9C" w:rsidRDefault="00033A26" w:rsidP="00033A26">
      <w:pPr>
        <w:ind w:firstLine="709"/>
        <w:rPr>
          <w:rFonts w:ascii="PT Astra Serif" w:eastAsia="Calibri" w:hAnsi="PT Astra Serif"/>
          <w:sz w:val="24"/>
          <w:szCs w:val="24"/>
        </w:rPr>
      </w:pPr>
      <w:r w:rsidRPr="006F4A9C">
        <w:rPr>
          <w:rFonts w:ascii="PT Astra Serif" w:eastAsia="Calibri" w:hAnsi="PT Astra Serif"/>
          <w:sz w:val="24"/>
          <w:szCs w:val="24"/>
        </w:rPr>
        <w:t xml:space="preserve">6.10 Общая сумма начисленного штрафа за неисполнение или ненадлежащее исполнение Государственным заказчиком обязательств, предусмотренных Контрактом, </w:t>
      </w:r>
      <w:r w:rsidRPr="006F4A9C">
        <w:rPr>
          <w:rFonts w:ascii="PT Astra Serif" w:eastAsia="Calibri" w:hAnsi="PT Astra Serif"/>
          <w:sz w:val="24"/>
          <w:szCs w:val="24"/>
        </w:rPr>
        <w:br/>
        <w:t>не может превышать цену Контракта.</w:t>
      </w:r>
    </w:p>
    <w:p w:rsidR="00033A26" w:rsidRPr="006F4A9C" w:rsidRDefault="00033A26" w:rsidP="00033A26">
      <w:pPr>
        <w:ind w:firstLine="709"/>
        <w:rPr>
          <w:rFonts w:ascii="PT Astra Serif" w:eastAsia="Calibri" w:hAnsi="PT Astra Serif"/>
          <w:sz w:val="24"/>
          <w:szCs w:val="24"/>
        </w:rPr>
      </w:pPr>
      <w:r w:rsidRPr="006F4A9C">
        <w:rPr>
          <w:rFonts w:ascii="PT Astra Serif" w:eastAsia="Calibri" w:hAnsi="PT Astra Serif"/>
          <w:sz w:val="24"/>
          <w:szCs w:val="24"/>
        </w:rPr>
        <w:t xml:space="preserve">6.11. За каждый факт неисполнения или ненадлежащего исполнения поставщиком (подрядчиком, исполнителем) обязательства, предусмотренного контрактом, которое </w:t>
      </w:r>
      <w:r w:rsidRPr="006F4A9C">
        <w:rPr>
          <w:rFonts w:ascii="PT Astra Serif" w:eastAsia="Calibri" w:hAnsi="PT Astra Serif"/>
          <w:sz w:val="24"/>
          <w:szCs w:val="24"/>
        </w:rPr>
        <w:br/>
        <w:t xml:space="preserve">не имеет стоимостного выражения, размер штрафа устанавливается (при наличии </w:t>
      </w:r>
      <w:r w:rsidRPr="006F4A9C">
        <w:rPr>
          <w:rFonts w:ascii="PT Astra Serif" w:eastAsia="Calibri" w:hAnsi="PT Astra Serif"/>
          <w:sz w:val="24"/>
          <w:szCs w:val="24"/>
        </w:rPr>
        <w:br/>
        <w:t>в контракте таких обязательств) в размере 1000 (одна тысяча) рублей.</w:t>
      </w:r>
    </w:p>
    <w:p w:rsidR="00033A26" w:rsidRPr="006F4A9C" w:rsidRDefault="00033A26" w:rsidP="00033A26">
      <w:pPr>
        <w:ind w:firstLine="709"/>
        <w:jc w:val="center"/>
        <w:rPr>
          <w:rFonts w:ascii="PT Astra Serif" w:hAnsi="PT Astra Serif"/>
          <w:b/>
          <w:sz w:val="24"/>
          <w:szCs w:val="24"/>
        </w:rPr>
      </w:pPr>
    </w:p>
    <w:p w:rsidR="00033A26" w:rsidRPr="006F4A9C" w:rsidRDefault="00033A26" w:rsidP="00033A26">
      <w:pPr>
        <w:ind w:firstLine="709"/>
        <w:jc w:val="center"/>
        <w:rPr>
          <w:rFonts w:ascii="PT Astra Serif" w:hAnsi="PT Astra Serif"/>
          <w:b/>
          <w:sz w:val="24"/>
          <w:szCs w:val="24"/>
        </w:rPr>
      </w:pPr>
      <w:r w:rsidRPr="006F4A9C">
        <w:rPr>
          <w:rFonts w:ascii="PT Astra Serif" w:hAnsi="PT Astra Serif"/>
          <w:b/>
          <w:sz w:val="24"/>
          <w:szCs w:val="24"/>
        </w:rPr>
        <w:t>7. Антикоррупционная оговорка</w:t>
      </w:r>
    </w:p>
    <w:p w:rsidR="00540A9D" w:rsidRPr="006F4A9C" w:rsidRDefault="00540A9D" w:rsidP="00033A26">
      <w:pPr>
        <w:ind w:firstLine="709"/>
        <w:jc w:val="center"/>
        <w:rPr>
          <w:rFonts w:ascii="PT Astra Serif" w:hAnsi="PT Astra Serif"/>
          <w:b/>
          <w:sz w:val="24"/>
          <w:szCs w:val="24"/>
        </w:rPr>
      </w:pPr>
    </w:p>
    <w:p w:rsidR="00033A26" w:rsidRPr="006F4A9C" w:rsidRDefault="00033A26" w:rsidP="00033A26">
      <w:pPr>
        <w:ind w:firstLine="709"/>
        <w:rPr>
          <w:rFonts w:ascii="PT Astra Serif" w:eastAsia="Calibri" w:hAnsi="PT Astra Serif"/>
          <w:sz w:val="24"/>
          <w:szCs w:val="24"/>
        </w:rPr>
      </w:pPr>
      <w:r w:rsidRPr="006F4A9C">
        <w:rPr>
          <w:rFonts w:ascii="PT Astra Serif" w:hAnsi="PT Astra Serif"/>
          <w:sz w:val="24"/>
          <w:szCs w:val="24"/>
        </w:rPr>
        <w:t>7.</w:t>
      </w:r>
      <w:r w:rsidRPr="006F4A9C">
        <w:rPr>
          <w:rFonts w:ascii="PT Astra Serif" w:eastAsia="Calibri" w:hAnsi="PT Astra Serif"/>
          <w:sz w:val="24"/>
          <w:szCs w:val="24"/>
        </w:rPr>
        <w:t xml:space="preserve">1. При исполнении своих обязательств по настоящему Контракту Стороны, </w:t>
      </w:r>
      <w:r w:rsidRPr="006F4A9C">
        <w:rPr>
          <w:rFonts w:ascii="PT Astra Serif" w:eastAsia="Calibri" w:hAnsi="PT Astra Serif"/>
          <w:sz w:val="24"/>
          <w:szCs w:val="24"/>
        </w:rPr>
        <w:br/>
      </w:r>
      <w:r w:rsidRPr="006F4A9C">
        <w:rPr>
          <w:rFonts w:ascii="PT Astra Serif" w:eastAsia="Calibri" w:hAnsi="PT Astra Serif"/>
          <w:sz w:val="24"/>
          <w:szCs w:val="24"/>
        </w:rPr>
        <w:lastRenderedPageBreak/>
        <w:t xml:space="preserve">их аффилированные лица, работники, сотрудники или посредники не выплачивают, </w:t>
      </w:r>
      <w:r w:rsidRPr="006F4A9C">
        <w:rPr>
          <w:rFonts w:ascii="PT Astra Serif" w:eastAsia="Calibri" w:hAnsi="PT Astra Serif"/>
          <w:sz w:val="24"/>
          <w:szCs w:val="24"/>
        </w:rPr>
        <w:br/>
        <w:t xml:space="preserve">не предлагают выплатить и не разрешают выплату каких-либо денежных средств </w:t>
      </w:r>
      <w:r w:rsidRPr="006F4A9C">
        <w:rPr>
          <w:rFonts w:ascii="PT Astra Serif" w:eastAsia="Calibri" w:hAnsi="PT Astra Serif"/>
          <w:sz w:val="24"/>
          <w:szCs w:val="24"/>
        </w:rPr>
        <w:br/>
        <w:t xml:space="preserve">или ценностей, прямо или косвенно, любым лицам для оказания влияния на действия </w:t>
      </w:r>
      <w:r w:rsidRPr="006F4A9C">
        <w:rPr>
          <w:rFonts w:ascii="PT Astra Serif" w:eastAsia="Calibri" w:hAnsi="PT Astra Serif"/>
          <w:sz w:val="24"/>
          <w:szCs w:val="24"/>
        </w:rPr>
        <w:br/>
        <w:t xml:space="preserve">или решения этих лиц с целью получить какие-либо неправомерные преимущества </w:t>
      </w:r>
      <w:r w:rsidRPr="006F4A9C">
        <w:rPr>
          <w:rFonts w:ascii="PT Astra Serif" w:eastAsia="Calibri" w:hAnsi="PT Astra Serif"/>
          <w:sz w:val="24"/>
          <w:szCs w:val="24"/>
        </w:rPr>
        <w:br/>
        <w:t xml:space="preserve">или для достижения иных неправомерных целей. </w:t>
      </w:r>
    </w:p>
    <w:p w:rsidR="00033A26" w:rsidRPr="006F4A9C" w:rsidRDefault="00033A26" w:rsidP="00033A26">
      <w:pPr>
        <w:ind w:firstLine="709"/>
        <w:rPr>
          <w:rFonts w:ascii="PT Astra Serif" w:eastAsia="Calibri" w:hAnsi="PT Astra Serif"/>
          <w:sz w:val="24"/>
          <w:szCs w:val="24"/>
        </w:rPr>
      </w:pPr>
      <w:r w:rsidRPr="006F4A9C">
        <w:rPr>
          <w:rFonts w:ascii="PT Astra Serif" w:eastAsia="Calibri" w:hAnsi="PT Astra Serif"/>
          <w:sz w:val="24"/>
          <w:szCs w:val="24"/>
        </w:rPr>
        <w:t xml:space="preserve">При исполнении своих обязательств по настоящему Контракту Стороны, </w:t>
      </w:r>
      <w:r w:rsidRPr="006F4A9C">
        <w:rPr>
          <w:rFonts w:ascii="PT Astra Serif" w:eastAsia="Calibri" w:hAnsi="PT Astra Serif"/>
          <w:sz w:val="24"/>
          <w:szCs w:val="24"/>
        </w:rPr>
        <w:br/>
        <w:t>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033A26" w:rsidRPr="006F4A9C" w:rsidRDefault="00033A26" w:rsidP="00033A26">
      <w:pPr>
        <w:ind w:firstLine="709"/>
        <w:rPr>
          <w:rFonts w:ascii="PT Astra Serif" w:eastAsia="Calibri" w:hAnsi="PT Astra Serif"/>
          <w:sz w:val="24"/>
          <w:szCs w:val="24"/>
        </w:rPr>
      </w:pPr>
      <w:r w:rsidRPr="006F4A9C">
        <w:rPr>
          <w:rFonts w:ascii="PT Astra Serif" w:eastAsia="Calibri" w:hAnsi="PT Astra Serif"/>
          <w:sz w:val="24"/>
          <w:szCs w:val="24"/>
        </w:rPr>
        <w:t xml:space="preserve">7.2. В случае возникновения у Стороны подозрений, что произошло или может произойти нарушение каких-либо положений пункта 7.1,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7.1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w:t>
      </w:r>
      <w:r w:rsidR="00636EF5" w:rsidRPr="006F4A9C">
        <w:rPr>
          <w:rFonts w:ascii="PT Astra Serif" w:eastAsia="Calibri" w:hAnsi="PT Astra Serif"/>
          <w:sz w:val="24"/>
          <w:szCs w:val="24"/>
        </w:rPr>
        <w:br/>
      </w:r>
      <w:r w:rsidRPr="006F4A9C">
        <w:rPr>
          <w:rFonts w:ascii="PT Astra Serif" w:eastAsia="Calibri" w:hAnsi="PT Astra Serif"/>
          <w:sz w:val="24"/>
          <w:szCs w:val="24"/>
        </w:rPr>
        <w:t>пункта 7.1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033A26" w:rsidRPr="006F4A9C" w:rsidRDefault="00033A26" w:rsidP="00033A26">
      <w:pPr>
        <w:ind w:firstLine="709"/>
        <w:rPr>
          <w:rFonts w:ascii="PT Astra Serif" w:eastAsia="Calibri" w:hAnsi="PT Astra Serif"/>
          <w:sz w:val="24"/>
          <w:szCs w:val="24"/>
        </w:rPr>
      </w:pPr>
      <w:r w:rsidRPr="006F4A9C">
        <w:rPr>
          <w:rFonts w:ascii="PT Astra Serif" w:eastAsia="Calibri" w:hAnsi="PT Astra Serif"/>
          <w:sz w:val="24"/>
          <w:szCs w:val="24"/>
        </w:rPr>
        <w:t xml:space="preserve">7.3. Стороны гарантируют осуществление надлежащего разбирательства по фактам нарушения положений пункта 7.1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w:t>
      </w:r>
      <w:r w:rsidR="00636EF5" w:rsidRPr="006F4A9C">
        <w:rPr>
          <w:rFonts w:ascii="PT Astra Serif" w:eastAsia="Calibri" w:hAnsi="PT Astra Serif"/>
          <w:sz w:val="24"/>
          <w:szCs w:val="24"/>
        </w:rPr>
        <w:br/>
      </w:r>
      <w:r w:rsidRPr="006F4A9C">
        <w:rPr>
          <w:rFonts w:ascii="PT Astra Serif" w:eastAsia="Calibri" w:hAnsi="PT Astra Serif"/>
          <w:sz w:val="24"/>
          <w:szCs w:val="24"/>
        </w:rPr>
        <w:t>как для уведомившей Стороны в целом, так и для конкретных работников, сотрудников уведомившей Стороны, сообщивших о факте нарушений.</w:t>
      </w:r>
    </w:p>
    <w:p w:rsidR="00033A26" w:rsidRPr="006F4A9C" w:rsidRDefault="00033A26" w:rsidP="00033A26">
      <w:pPr>
        <w:ind w:firstLine="709"/>
        <w:jc w:val="center"/>
        <w:rPr>
          <w:rFonts w:ascii="PT Astra Serif" w:hAnsi="PT Astra Serif"/>
          <w:b/>
          <w:sz w:val="24"/>
          <w:szCs w:val="24"/>
        </w:rPr>
      </w:pPr>
    </w:p>
    <w:p w:rsidR="00033A26" w:rsidRPr="006F4A9C" w:rsidRDefault="00033A26" w:rsidP="00033A26">
      <w:pPr>
        <w:ind w:firstLine="709"/>
        <w:jc w:val="center"/>
        <w:rPr>
          <w:rFonts w:ascii="PT Astra Serif" w:hAnsi="PT Astra Serif"/>
          <w:b/>
          <w:sz w:val="24"/>
          <w:szCs w:val="24"/>
        </w:rPr>
      </w:pPr>
      <w:r w:rsidRPr="006F4A9C">
        <w:rPr>
          <w:rFonts w:ascii="PT Astra Serif" w:hAnsi="PT Astra Serif"/>
          <w:b/>
          <w:sz w:val="24"/>
          <w:szCs w:val="24"/>
        </w:rPr>
        <w:t>8. Обстоятельства непреодолимой силы</w:t>
      </w:r>
    </w:p>
    <w:p w:rsidR="00540A9D" w:rsidRPr="006F4A9C" w:rsidRDefault="00540A9D" w:rsidP="00033A26">
      <w:pPr>
        <w:ind w:firstLine="709"/>
        <w:jc w:val="center"/>
        <w:rPr>
          <w:rFonts w:ascii="PT Astra Serif" w:hAnsi="PT Astra Serif"/>
          <w:b/>
          <w:sz w:val="24"/>
          <w:szCs w:val="24"/>
        </w:rPr>
      </w:pP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 xml:space="preserve">8.1.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w:t>
      </w:r>
      <w:r w:rsidR="00636EF5" w:rsidRPr="006F4A9C">
        <w:rPr>
          <w:rFonts w:ascii="PT Astra Serif" w:hAnsi="PT Astra Serif"/>
          <w:sz w:val="24"/>
          <w:szCs w:val="24"/>
        </w:rPr>
        <w:br/>
      </w:r>
      <w:r w:rsidRPr="006F4A9C">
        <w:rPr>
          <w:rFonts w:ascii="PT Astra Serif" w:hAnsi="PT Astra Serif"/>
          <w:sz w:val="24"/>
          <w:szCs w:val="24"/>
        </w:rPr>
        <w:t>с обстоятельствами непреодолимой силы.</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 xml:space="preserve">8.2. Сторона, для которой создалась невозможность исполнения обязательств </w:t>
      </w:r>
      <w:r w:rsidR="00636EF5" w:rsidRPr="006F4A9C">
        <w:rPr>
          <w:rFonts w:ascii="PT Astra Serif" w:hAnsi="PT Astra Serif"/>
          <w:sz w:val="24"/>
          <w:szCs w:val="24"/>
        </w:rPr>
        <w:br/>
      </w:r>
      <w:r w:rsidRPr="006F4A9C">
        <w:rPr>
          <w:rFonts w:ascii="PT Astra Serif" w:hAnsi="PT Astra Serif"/>
          <w:sz w:val="24"/>
          <w:szCs w:val="24"/>
        </w:rPr>
        <w:t xml:space="preserve">по настоящему Контракту вследствие обстоятельств непреодолимой силы, не позднее </w:t>
      </w:r>
      <w:r w:rsidR="00636EF5" w:rsidRPr="006F4A9C">
        <w:rPr>
          <w:rFonts w:ascii="PT Astra Serif" w:hAnsi="PT Astra Serif"/>
          <w:sz w:val="24"/>
          <w:szCs w:val="24"/>
        </w:rPr>
        <w:br/>
      </w:r>
      <w:r w:rsidRPr="006F4A9C">
        <w:rPr>
          <w:rFonts w:ascii="PT Astra Serif" w:hAnsi="PT Astra Serif"/>
          <w:sz w:val="24"/>
          <w:szCs w:val="24"/>
        </w:rPr>
        <w:t>30 (тридцати)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8.3.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 xml:space="preserve">8.4. Доказательством наличия обстоятельств непреодолимой силы </w:t>
      </w:r>
      <w:r w:rsidR="00636EF5" w:rsidRPr="006F4A9C">
        <w:rPr>
          <w:rFonts w:ascii="PT Astra Serif" w:hAnsi="PT Astra Serif"/>
          <w:sz w:val="24"/>
          <w:szCs w:val="24"/>
        </w:rPr>
        <w:br/>
      </w:r>
      <w:r w:rsidRPr="006F4A9C">
        <w:rPr>
          <w:rFonts w:ascii="PT Astra Serif" w:hAnsi="PT Astra Serif"/>
          <w:sz w:val="24"/>
          <w:szCs w:val="24"/>
        </w:rPr>
        <w:t>и их продолжительности является соответствующее письменное свидетельство уполномоченных органов и организаций.</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 xml:space="preserve">8.5.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 xml:space="preserve">8.6.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636EF5" w:rsidRPr="006F4A9C">
        <w:rPr>
          <w:rFonts w:ascii="PT Astra Serif" w:hAnsi="PT Astra Serif"/>
          <w:sz w:val="24"/>
          <w:szCs w:val="24"/>
        </w:rPr>
        <w:br/>
      </w:r>
      <w:r w:rsidRPr="006F4A9C">
        <w:rPr>
          <w:rFonts w:ascii="PT Astra Serif" w:hAnsi="PT Astra Serif"/>
          <w:sz w:val="24"/>
          <w:szCs w:val="24"/>
        </w:rPr>
        <w:t>и их последствия.</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 xml:space="preserve">8.7. Если форс-мажорные обстоятельства и их последствия продолжают действовать </w:t>
      </w:r>
      <w:r w:rsidRPr="006F4A9C">
        <w:rPr>
          <w:rFonts w:ascii="PT Astra Serif" w:hAnsi="PT Astra Serif"/>
          <w:sz w:val="24"/>
          <w:szCs w:val="24"/>
        </w:rPr>
        <w:lastRenderedPageBreak/>
        <w:t>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33A26" w:rsidRPr="006F4A9C" w:rsidRDefault="00033A26" w:rsidP="00033A26">
      <w:pPr>
        <w:ind w:firstLine="709"/>
        <w:rPr>
          <w:rFonts w:ascii="PT Astra Serif" w:hAnsi="PT Astra Serif"/>
          <w:sz w:val="24"/>
          <w:szCs w:val="24"/>
        </w:rPr>
      </w:pPr>
    </w:p>
    <w:p w:rsidR="00033A26" w:rsidRPr="006F4A9C" w:rsidRDefault="00033A26" w:rsidP="00033A26">
      <w:pPr>
        <w:ind w:firstLine="709"/>
        <w:jc w:val="center"/>
        <w:rPr>
          <w:rFonts w:ascii="PT Astra Serif" w:hAnsi="PT Astra Serif"/>
          <w:b/>
          <w:sz w:val="24"/>
          <w:szCs w:val="24"/>
        </w:rPr>
      </w:pPr>
      <w:r w:rsidRPr="006F4A9C">
        <w:rPr>
          <w:rFonts w:ascii="PT Astra Serif" w:hAnsi="PT Astra Serif"/>
          <w:b/>
          <w:sz w:val="24"/>
          <w:szCs w:val="24"/>
        </w:rPr>
        <w:t>9. Рассмотрение и разрешение споров</w:t>
      </w:r>
    </w:p>
    <w:p w:rsidR="00540A9D" w:rsidRPr="006F4A9C" w:rsidRDefault="00540A9D" w:rsidP="00033A26">
      <w:pPr>
        <w:ind w:firstLine="709"/>
        <w:jc w:val="center"/>
        <w:rPr>
          <w:rFonts w:ascii="PT Astra Serif" w:hAnsi="PT Astra Serif"/>
          <w:b/>
          <w:sz w:val="24"/>
          <w:szCs w:val="24"/>
        </w:rPr>
      </w:pP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 xml:space="preserve">9.1. Все споры и разногласия, возникшие в связи с исполнением Контракта, решаются Сторонами путем переговоров. Достигнутые договоренности оформляются </w:t>
      </w:r>
      <w:r w:rsidR="00636EF5" w:rsidRPr="006F4A9C">
        <w:rPr>
          <w:rFonts w:ascii="PT Astra Serif" w:hAnsi="PT Astra Serif"/>
          <w:sz w:val="24"/>
          <w:szCs w:val="24"/>
        </w:rPr>
        <w:br/>
      </w:r>
      <w:r w:rsidRPr="006F4A9C">
        <w:rPr>
          <w:rFonts w:ascii="PT Astra Serif" w:hAnsi="PT Astra Serif"/>
          <w:sz w:val="24"/>
          <w:szCs w:val="24"/>
        </w:rPr>
        <w:t>в виде дополнительных соглашений, подписанных Сторонами и скрепленных печатями.</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 xml:space="preserve">9.2. Претензии Сторон, возникающие в связи с исполнением настоящего Контракта, включая споры и разногласия по техническим и финансовым вопросам (условиям), рассматриваются Сторонами в течение 10 (десяти) рабочих дней с момента получения претензии. </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Досудебный порядок урегулирования споров, предусматривающий направление претензии контрагенту, является обязательным.</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9.3 Неурегулированные споры передаются на разрешение в Арбитражный суд Владимирской области, только после принятия мер по их досудебному урегулированию.</w:t>
      </w:r>
    </w:p>
    <w:p w:rsidR="00033A26" w:rsidRPr="006F4A9C" w:rsidRDefault="00033A26" w:rsidP="00033A26">
      <w:pPr>
        <w:tabs>
          <w:tab w:val="left" w:pos="2189"/>
        </w:tabs>
        <w:ind w:firstLine="709"/>
        <w:rPr>
          <w:rFonts w:ascii="PT Astra Serif" w:hAnsi="PT Astra Serif"/>
          <w:b/>
          <w:sz w:val="24"/>
          <w:szCs w:val="24"/>
        </w:rPr>
      </w:pPr>
    </w:p>
    <w:p w:rsidR="00033A26" w:rsidRPr="006F4A9C" w:rsidRDefault="00033A26" w:rsidP="00033A26">
      <w:pPr>
        <w:ind w:firstLine="709"/>
        <w:jc w:val="center"/>
        <w:rPr>
          <w:rFonts w:ascii="PT Astra Serif" w:hAnsi="PT Astra Serif"/>
          <w:b/>
          <w:sz w:val="24"/>
          <w:szCs w:val="24"/>
        </w:rPr>
      </w:pPr>
      <w:r w:rsidRPr="006F4A9C">
        <w:rPr>
          <w:rFonts w:ascii="PT Astra Serif" w:hAnsi="PT Astra Serif"/>
          <w:b/>
          <w:sz w:val="24"/>
          <w:szCs w:val="24"/>
        </w:rPr>
        <w:t>10. Срок действия, порядок изменения и расторжения Контракта</w:t>
      </w:r>
    </w:p>
    <w:p w:rsidR="00540A9D" w:rsidRPr="006F4A9C" w:rsidRDefault="00540A9D" w:rsidP="00033A26">
      <w:pPr>
        <w:ind w:firstLine="709"/>
        <w:jc w:val="center"/>
        <w:rPr>
          <w:rFonts w:ascii="PT Astra Serif" w:hAnsi="PT Astra Serif"/>
          <w:b/>
          <w:sz w:val="24"/>
          <w:szCs w:val="24"/>
        </w:rPr>
      </w:pP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 xml:space="preserve">10.1. Настоящий Контракт вступает в силу с момента его подписания и действует </w:t>
      </w:r>
      <w:r w:rsidR="00636EF5" w:rsidRPr="006F4A9C">
        <w:rPr>
          <w:rFonts w:ascii="PT Astra Serif" w:hAnsi="PT Astra Serif"/>
          <w:sz w:val="24"/>
          <w:szCs w:val="24"/>
        </w:rPr>
        <w:br/>
      </w:r>
      <w:r w:rsidRPr="006F4A9C">
        <w:rPr>
          <w:rFonts w:ascii="PT Astra Serif" w:hAnsi="PT Astra Serif"/>
          <w:sz w:val="24"/>
          <w:szCs w:val="24"/>
        </w:rPr>
        <w:t>по 31.12.202</w:t>
      </w:r>
      <w:r w:rsidR="006F4A9C">
        <w:rPr>
          <w:rFonts w:ascii="PT Astra Serif" w:hAnsi="PT Astra Serif"/>
          <w:sz w:val="24"/>
          <w:szCs w:val="24"/>
        </w:rPr>
        <w:t>6</w:t>
      </w:r>
      <w:r w:rsidRPr="006F4A9C">
        <w:rPr>
          <w:rFonts w:ascii="PT Astra Serif" w:hAnsi="PT Astra Serif"/>
          <w:sz w:val="24"/>
          <w:szCs w:val="24"/>
        </w:rPr>
        <w:t>.</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 xml:space="preserve">Окончание срока действия Контракта не освобождает стороны от ответственности </w:t>
      </w:r>
      <w:r w:rsidR="00636EF5" w:rsidRPr="006F4A9C">
        <w:rPr>
          <w:rFonts w:ascii="PT Astra Serif" w:hAnsi="PT Astra Serif"/>
          <w:sz w:val="24"/>
          <w:szCs w:val="24"/>
        </w:rPr>
        <w:br/>
      </w:r>
      <w:r w:rsidRPr="006F4A9C">
        <w:rPr>
          <w:rFonts w:ascii="PT Astra Serif" w:hAnsi="PT Astra Serif"/>
          <w:sz w:val="24"/>
          <w:szCs w:val="24"/>
        </w:rPr>
        <w:t xml:space="preserve">за его нарушение. </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 xml:space="preserve">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636EF5" w:rsidRPr="006F4A9C">
        <w:rPr>
          <w:rFonts w:ascii="PT Astra Serif" w:hAnsi="PT Astra Serif"/>
          <w:sz w:val="24"/>
          <w:szCs w:val="24"/>
        </w:rPr>
        <w:br/>
      </w:r>
      <w:r w:rsidRPr="006F4A9C">
        <w:rPr>
          <w:rFonts w:ascii="PT Astra Serif" w:hAnsi="PT Astra Serif"/>
          <w:sz w:val="24"/>
          <w:szCs w:val="24"/>
        </w:rPr>
        <w:t>с гражданским законодательством Российской Федерации.</w:t>
      </w:r>
    </w:p>
    <w:p w:rsidR="00033A26" w:rsidRPr="006F4A9C" w:rsidRDefault="00033A26" w:rsidP="00033A26">
      <w:pPr>
        <w:pStyle w:val="affe"/>
        <w:overflowPunct w:val="0"/>
        <w:autoSpaceDE w:val="0"/>
        <w:autoSpaceDN w:val="0"/>
        <w:adjustRightInd w:val="0"/>
        <w:ind w:left="0" w:firstLine="709"/>
        <w:jc w:val="both"/>
        <w:textAlignment w:val="baseline"/>
        <w:rPr>
          <w:rFonts w:ascii="PT Astra Serif" w:hAnsi="PT Astra Serif"/>
        </w:rPr>
      </w:pPr>
      <w:r w:rsidRPr="006F4A9C">
        <w:rPr>
          <w:rFonts w:ascii="PT Astra Serif" w:hAnsi="PT Astra Serif"/>
        </w:rPr>
        <w:t>10.3. В пределах срока действия настоящего контракта допускаются изменения условий настоящего контракта по соглашению Сторон в порядке, предусмотренном действующим законодательством Российской Федерации.</w:t>
      </w:r>
    </w:p>
    <w:p w:rsidR="00033A26" w:rsidRPr="006F4A9C" w:rsidRDefault="00033A26" w:rsidP="00033A26">
      <w:pPr>
        <w:pStyle w:val="affe"/>
        <w:overflowPunct w:val="0"/>
        <w:autoSpaceDE w:val="0"/>
        <w:autoSpaceDN w:val="0"/>
        <w:adjustRightInd w:val="0"/>
        <w:ind w:left="0" w:firstLine="709"/>
        <w:jc w:val="both"/>
        <w:textAlignment w:val="baseline"/>
        <w:rPr>
          <w:rFonts w:ascii="PT Astra Serif" w:hAnsi="PT Astra Serif"/>
        </w:rPr>
      </w:pPr>
    </w:p>
    <w:p w:rsidR="00033A26" w:rsidRPr="006F4A9C" w:rsidRDefault="00033A26" w:rsidP="00033A26">
      <w:pPr>
        <w:ind w:firstLine="709"/>
        <w:jc w:val="center"/>
        <w:rPr>
          <w:rFonts w:ascii="PT Astra Serif" w:hAnsi="PT Astra Serif"/>
          <w:b/>
          <w:sz w:val="24"/>
          <w:szCs w:val="24"/>
        </w:rPr>
      </w:pPr>
      <w:r w:rsidRPr="006F4A9C">
        <w:rPr>
          <w:rFonts w:ascii="PT Astra Serif" w:hAnsi="PT Astra Serif"/>
          <w:b/>
          <w:sz w:val="24"/>
          <w:szCs w:val="24"/>
        </w:rPr>
        <w:t>11. Заключительные положения</w:t>
      </w:r>
    </w:p>
    <w:p w:rsidR="00540A9D" w:rsidRPr="006F4A9C" w:rsidRDefault="00540A9D" w:rsidP="00033A26">
      <w:pPr>
        <w:ind w:firstLine="709"/>
        <w:jc w:val="center"/>
        <w:rPr>
          <w:rFonts w:ascii="PT Astra Serif" w:hAnsi="PT Astra Serif"/>
          <w:b/>
          <w:sz w:val="24"/>
          <w:szCs w:val="24"/>
        </w:rPr>
      </w:pP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11.1. Во всем, что не предусмотрено Контрактом, Стороны руководствуются законодательством Российской Федерации.</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 xml:space="preserve">11.2. В случае изменения у одной из Сторон адреса места нахождения, почтового адреса, банковских реквизитов, такая Сторона обязана в течение 5 (пяти) рабочих дней </w:t>
      </w:r>
      <w:r w:rsidR="00636EF5" w:rsidRPr="006F4A9C">
        <w:rPr>
          <w:rFonts w:ascii="PT Astra Serif" w:hAnsi="PT Astra Serif"/>
          <w:sz w:val="24"/>
          <w:szCs w:val="24"/>
        </w:rPr>
        <w:br/>
      </w:r>
      <w:r w:rsidRPr="006F4A9C">
        <w:rPr>
          <w:rFonts w:ascii="PT Astra Serif" w:hAnsi="PT Astra Serif"/>
          <w:sz w:val="24"/>
          <w:szCs w:val="24"/>
        </w:rPr>
        <w:t xml:space="preserve">с момента внесения вышеуказанных изменений письменно известить об этом другую Сторону. </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11.4. Изменение условий Контракта при его исполнении не допускается,</w:t>
      </w:r>
      <w:r w:rsidR="00636EF5" w:rsidRPr="006F4A9C">
        <w:rPr>
          <w:rFonts w:ascii="PT Astra Serif" w:hAnsi="PT Astra Serif"/>
          <w:sz w:val="24"/>
          <w:szCs w:val="24"/>
        </w:rPr>
        <w:br/>
      </w:r>
      <w:r w:rsidRPr="006F4A9C">
        <w:rPr>
          <w:rFonts w:ascii="PT Astra Serif" w:hAnsi="PT Astra Serif"/>
          <w:sz w:val="24"/>
          <w:szCs w:val="24"/>
        </w:rPr>
        <w:t>за исключением случаев, предусмотренных Федеральным законом от 05</w:t>
      </w:r>
      <w:r w:rsidRPr="006F4A9C">
        <w:rPr>
          <w:rFonts w:ascii="PT Astra Serif" w:hAnsi="PT Astra Serif"/>
          <w:sz w:val="24"/>
          <w:szCs w:val="24"/>
          <w:lang w:eastAsia="x-none"/>
        </w:rPr>
        <w:t>.04.</w:t>
      </w:r>
      <w:r w:rsidRPr="006F4A9C">
        <w:rPr>
          <w:rFonts w:ascii="PT Astra Serif" w:hAnsi="PT Astra Serif"/>
          <w:sz w:val="24"/>
          <w:szCs w:val="24"/>
        </w:rPr>
        <w:t>2013 № 44-ФЗ «О контрактной системе в сфере закупок товаров, работ, услуг для обеспечения государственных и муниципальных нужд».</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11.5. При исполнении Контракта не допускается перемена Поставщика,</w:t>
      </w:r>
      <w:r w:rsidRPr="006F4A9C">
        <w:rPr>
          <w:rFonts w:ascii="PT Astra Serif" w:hAnsi="PT Astra Serif"/>
          <w:sz w:val="24"/>
          <w:szCs w:val="24"/>
        </w:rPr>
        <w:br/>
        <w:t xml:space="preserve">за исключением случаев, если новый Поставщик является правопреемником Поставщика </w:t>
      </w:r>
      <w:r w:rsidR="00636EF5" w:rsidRPr="006F4A9C">
        <w:rPr>
          <w:rFonts w:ascii="PT Astra Serif" w:hAnsi="PT Astra Serif"/>
          <w:sz w:val="24"/>
          <w:szCs w:val="24"/>
        </w:rPr>
        <w:br/>
      </w:r>
      <w:r w:rsidRPr="006F4A9C">
        <w:rPr>
          <w:rFonts w:ascii="PT Astra Serif" w:hAnsi="PT Astra Serif"/>
          <w:sz w:val="24"/>
          <w:szCs w:val="24"/>
        </w:rPr>
        <w:t>по Контракту вследствие реорганизации юридического лица в форме преобразования, слияния, присоединения.</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11.</w:t>
      </w:r>
      <w:r w:rsidR="00E13F57" w:rsidRPr="006F4A9C">
        <w:rPr>
          <w:rFonts w:ascii="PT Astra Serif" w:hAnsi="PT Astra Serif"/>
          <w:sz w:val="24"/>
          <w:szCs w:val="24"/>
        </w:rPr>
        <w:t>6</w:t>
      </w:r>
      <w:r w:rsidRPr="006F4A9C">
        <w:rPr>
          <w:rFonts w:ascii="PT Astra Serif" w:hAnsi="PT Astra Serif"/>
          <w:sz w:val="24"/>
          <w:szCs w:val="24"/>
        </w:rPr>
        <w:t xml:space="preserve">. В случае перемены Государственного заказчика по Контракту его права </w:t>
      </w:r>
      <w:r w:rsidR="00636EF5" w:rsidRPr="006F4A9C">
        <w:rPr>
          <w:rFonts w:ascii="PT Astra Serif" w:hAnsi="PT Astra Serif"/>
          <w:sz w:val="24"/>
          <w:szCs w:val="24"/>
        </w:rPr>
        <w:br/>
      </w:r>
      <w:r w:rsidRPr="006F4A9C">
        <w:rPr>
          <w:rFonts w:ascii="PT Astra Serif" w:hAnsi="PT Astra Serif"/>
          <w:sz w:val="24"/>
          <w:szCs w:val="24"/>
        </w:rPr>
        <w:t>и обязанности по такому Контракту переходят к новому Государственному заказчику в том же объеме и на тех же условиях.</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lastRenderedPageBreak/>
        <w:t>11.</w:t>
      </w:r>
      <w:r w:rsidR="00E13F57" w:rsidRPr="006F4A9C">
        <w:rPr>
          <w:rFonts w:ascii="PT Astra Serif" w:hAnsi="PT Astra Serif"/>
          <w:sz w:val="24"/>
          <w:szCs w:val="24"/>
        </w:rPr>
        <w:t>7</w:t>
      </w:r>
      <w:r w:rsidRPr="006F4A9C">
        <w:rPr>
          <w:rFonts w:ascii="PT Astra Serif" w:hAnsi="PT Astra Serif"/>
          <w:sz w:val="24"/>
          <w:szCs w:val="24"/>
        </w:rPr>
        <w:t xml:space="preserve">. При исполнении Контракта по согласованию Государственного заказчика </w:t>
      </w:r>
      <w:r w:rsidR="00636EF5" w:rsidRPr="006F4A9C">
        <w:rPr>
          <w:rFonts w:ascii="PT Astra Serif" w:hAnsi="PT Astra Serif"/>
          <w:sz w:val="24"/>
          <w:szCs w:val="24"/>
        </w:rPr>
        <w:br/>
      </w:r>
      <w:r w:rsidRPr="006F4A9C">
        <w:rPr>
          <w:rFonts w:ascii="PT Astra Serif" w:hAnsi="PT Astra Serif"/>
          <w:sz w:val="24"/>
          <w:szCs w:val="24"/>
        </w:rPr>
        <w:t>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11.</w:t>
      </w:r>
      <w:r w:rsidR="00E13F57" w:rsidRPr="006F4A9C">
        <w:rPr>
          <w:rFonts w:ascii="PT Astra Serif" w:hAnsi="PT Astra Serif"/>
          <w:sz w:val="24"/>
          <w:szCs w:val="24"/>
        </w:rPr>
        <w:t>8</w:t>
      </w:r>
      <w:r w:rsidRPr="006F4A9C">
        <w:rPr>
          <w:rFonts w:ascii="PT Astra Serif" w:hAnsi="PT Astra Serif"/>
          <w:sz w:val="24"/>
          <w:szCs w:val="24"/>
        </w:rPr>
        <w:t xml:space="preserve">. На территории ВЮИ ФСИН России осуществляется пропускной режим </w:t>
      </w:r>
      <w:r w:rsidR="00636EF5" w:rsidRPr="006F4A9C">
        <w:rPr>
          <w:rFonts w:ascii="PT Astra Serif" w:hAnsi="PT Astra Serif"/>
          <w:sz w:val="24"/>
          <w:szCs w:val="24"/>
        </w:rPr>
        <w:br/>
      </w:r>
      <w:r w:rsidRPr="006F4A9C">
        <w:rPr>
          <w:rFonts w:ascii="PT Astra Serif" w:hAnsi="PT Astra Serif"/>
          <w:sz w:val="24"/>
          <w:szCs w:val="24"/>
        </w:rPr>
        <w:t xml:space="preserve">в соответствии с действующим законодательством Российской Федерации в связи с чем полученные списки направляются для согласования в ОСБ УФСИН России </w:t>
      </w:r>
      <w:r w:rsidR="00636EF5" w:rsidRPr="006F4A9C">
        <w:rPr>
          <w:rFonts w:ascii="PT Astra Serif" w:hAnsi="PT Astra Serif"/>
          <w:sz w:val="24"/>
          <w:szCs w:val="24"/>
        </w:rPr>
        <w:br/>
      </w:r>
      <w:r w:rsidRPr="006F4A9C">
        <w:rPr>
          <w:rFonts w:ascii="PT Astra Serif" w:hAnsi="PT Astra Serif"/>
          <w:sz w:val="24"/>
          <w:szCs w:val="24"/>
        </w:rPr>
        <w:t xml:space="preserve">по Владимирской области и УФСБ России по Владимирской области. </w:t>
      </w:r>
    </w:p>
    <w:p w:rsidR="002A01DA" w:rsidRPr="006F4A9C" w:rsidRDefault="002A01DA" w:rsidP="00033A26">
      <w:pPr>
        <w:ind w:firstLine="709"/>
        <w:rPr>
          <w:rFonts w:ascii="PT Astra Serif" w:hAnsi="PT Astra Serif"/>
          <w:sz w:val="24"/>
          <w:szCs w:val="24"/>
        </w:rPr>
      </w:pPr>
    </w:p>
    <w:p w:rsidR="00033A26" w:rsidRPr="006F4A9C" w:rsidRDefault="00033A26" w:rsidP="002A01DA">
      <w:pPr>
        <w:ind w:firstLine="709"/>
        <w:jc w:val="center"/>
        <w:rPr>
          <w:rFonts w:ascii="PT Astra Serif" w:hAnsi="PT Astra Serif"/>
          <w:b/>
          <w:sz w:val="24"/>
          <w:szCs w:val="24"/>
        </w:rPr>
      </w:pPr>
      <w:r w:rsidRPr="006F4A9C">
        <w:rPr>
          <w:rFonts w:ascii="PT Astra Serif" w:hAnsi="PT Astra Serif"/>
          <w:b/>
          <w:sz w:val="24"/>
          <w:szCs w:val="24"/>
        </w:rPr>
        <w:t>12. Перечень приложений</w:t>
      </w:r>
    </w:p>
    <w:p w:rsidR="00540A9D" w:rsidRPr="006F4A9C" w:rsidRDefault="00540A9D" w:rsidP="00033A26">
      <w:pPr>
        <w:ind w:firstLine="709"/>
        <w:jc w:val="center"/>
        <w:rPr>
          <w:rFonts w:ascii="PT Astra Serif" w:hAnsi="PT Astra Serif"/>
          <w:b/>
          <w:sz w:val="24"/>
          <w:szCs w:val="24"/>
        </w:rPr>
      </w:pPr>
    </w:p>
    <w:p w:rsidR="00033A26" w:rsidRPr="006F4A9C" w:rsidRDefault="00033A26" w:rsidP="00033A26">
      <w:pPr>
        <w:ind w:firstLine="709"/>
        <w:rPr>
          <w:rFonts w:ascii="PT Astra Serif" w:hAnsi="PT Astra Serif"/>
          <w:sz w:val="24"/>
          <w:szCs w:val="24"/>
        </w:rPr>
      </w:pPr>
      <w:r w:rsidRPr="006F4A9C">
        <w:rPr>
          <w:rFonts w:ascii="PT Astra Serif" w:hAnsi="PT Astra Serif"/>
          <w:sz w:val="24"/>
          <w:szCs w:val="24"/>
        </w:rPr>
        <w:t xml:space="preserve">приложение № 1 – Спецификация </w:t>
      </w:r>
    </w:p>
    <w:p w:rsidR="00033A26" w:rsidRPr="002A01DA" w:rsidRDefault="00033A26" w:rsidP="002A01DA">
      <w:pPr>
        <w:ind w:firstLine="709"/>
        <w:rPr>
          <w:rFonts w:ascii="PT Astra Serif" w:hAnsi="PT Astra Serif"/>
          <w:sz w:val="24"/>
          <w:szCs w:val="24"/>
        </w:rPr>
      </w:pPr>
      <w:r w:rsidRPr="006F4A9C">
        <w:rPr>
          <w:rFonts w:ascii="PT Astra Serif" w:hAnsi="PT Astra Serif"/>
          <w:sz w:val="24"/>
          <w:szCs w:val="24"/>
        </w:rPr>
        <w:t>приложение № 2 - Акт приемки товара, работ, услуг</w:t>
      </w:r>
    </w:p>
    <w:p w:rsidR="002A01DA" w:rsidRPr="006F4A9C" w:rsidRDefault="002A01DA" w:rsidP="00033A26">
      <w:pPr>
        <w:rPr>
          <w:rFonts w:ascii="PT Astra Serif" w:hAnsi="PT Astra Serif"/>
          <w:sz w:val="26"/>
          <w:szCs w:val="26"/>
        </w:rPr>
      </w:pPr>
    </w:p>
    <w:p w:rsidR="00033A26" w:rsidRPr="006F4A9C" w:rsidRDefault="00033A26" w:rsidP="00033A26">
      <w:pPr>
        <w:jc w:val="center"/>
        <w:rPr>
          <w:rFonts w:ascii="PT Astra Serif" w:hAnsi="PT Astra Serif"/>
          <w:b/>
          <w:bCs/>
          <w:sz w:val="24"/>
          <w:szCs w:val="24"/>
        </w:rPr>
      </w:pPr>
      <w:r w:rsidRPr="006F4A9C">
        <w:rPr>
          <w:rFonts w:ascii="PT Astra Serif" w:hAnsi="PT Astra Serif"/>
          <w:b/>
          <w:bCs/>
          <w:sz w:val="24"/>
          <w:szCs w:val="24"/>
        </w:rPr>
        <w:t>13. Адреса, банковские реквизиты Сторон</w:t>
      </w:r>
    </w:p>
    <w:p w:rsidR="002A01DA" w:rsidRPr="006F4A9C" w:rsidRDefault="002A01DA" w:rsidP="00033A26">
      <w:pPr>
        <w:jc w:val="center"/>
        <w:rPr>
          <w:rFonts w:ascii="PT Astra Serif" w:hAnsi="PT Astra Serif"/>
          <w:b/>
          <w:bCs/>
          <w:sz w:val="24"/>
          <w:szCs w:val="24"/>
        </w:rPr>
      </w:pPr>
    </w:p>
    <w:tbl>
      <w:tblPr>
        <w:tblW w:w="0" w:type="auto"/>
        <w:tblInd w:w="-318" w:type="dxa"/>
        <w:tblLook w:val="00A0" w:firstRow="1" w:lastRow="0" w:firstColumn="1" w:lastColumn="0" w:noHBand="0" w:noVBand="0"/>
      </w:tblPr>
      <w:tblGrid>
        <w:gridCol w:w="4961"/>
        <w:gridCol w:w="5067"/>
      </w:tblGrid>
      <w:tr w:rsidR="00033A26" w:rsidRPr="006F4A9C" w:rsidTr="008550D7">
        <w:trPr>
          <w:trHeight w:val="3595"/>
        </w:trPr>
        <w:tc>
          <w:tcPr>
            <w:tcW w:w="4962" w:type="dxa"/>
          </w:tcPr>
          <w:p w:rsidR="00033A26" w:rsidRPr="006F4A9C" w:rsidRDefault="00033A26" w:rsidP="00033A26">
            <w:pPr>
              <w:ind w:firstLine="0"/>
              <w:jc w:val="left"/>
              <w:rPr>
                <w:rFonts w:ascii="PT Astra Serif" w:hAnsi="PT Astra Serif"/>
                <w:bCs/>
                <w:sz w:val="24"/>
                <w:szCs w:val="24"/>
              </w:rPr>
            </w:pPr>
            <w:r w:rsidRPr="006F4A9C">
              <w:rPr>
                <w:rFonts w:ascii="PT Astra Serif" w:hAnsi="PT Astra Serif"/>
                <w:b/>
                <w:bCs/>
                <w:sz w:val="24"/>
                <w:szCs w:val="24"/>
              </w:rPr>
              <w:t xml:space="preserve">«Государственный заказчик»:  </w:t>
            </w:r>
            <w:r w:rsidRPr="006F4A9C">
              <w:rPr>
                <w:rFonts w:ascii="PT Astra Serif" w:hAnsi="PT Astra Serif"/>
                <w:bCs/>
                <w:sz w:val="24"/>
                <w:szCs w:val="24"/>
              </w:rPr>
              <w:t xml:space="preserve">                                                               ВЮИ ФСИН России</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Адрес местонахождения и почтовый</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адрес: 600020, Владимирская обл., г. Владимир, ул. Б. Нижегородская, д. 67-е</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 xml:space="preserve">Банковские реквизиты: </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 xml:space="preserve">УФК по Владимирской области (ВЮИ ФСИН России л/с 03281175960), </w:t>
            </w:r>
            <w:r w:rsidRPr="006F4A9C">
              <w:rPr>
                <w:rFonts w:ascii="PT Astra Serif" w:hAnsi="PT Astra Serif"/>
                <w:sz w:val="24"/>
                <w:szCs w:val="24"/>
              </w:rPr>
              <w:br/>
              <w:t xml:space="preserve">р/с </w:t>
            </w:r>
            <w:r w:rsidR="0040589F" w:rsidRPr="0040589F">
              <w:rPr>
                <w:rFonts w:ascii="PT Astra Serif" w:hAnsi="PT Astra Serif"/>
                <w:sz w:val="24"/>
                <w:szCs w:val="24"/>
              </w:rPr>
              <w:t>03211643000000013236</w:t>
            </w:r>
            <w:r w:rsidRPr="006F4A9C">
              <w:rPr>
                <w:rFonts w:ascii="PT Astra Serif" w:hAnsi="PT Astra Serif"/>
                <w:sz w:val="24"/>
                <w:szCs w:val="24"/>
              </w:rPr>
              <w:t xml:space="preserve"> </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 xml:space="preserve">к/с </w:t>
            </w:r>
            <w:r w:rsidR="0040589F" w:rsidRPr="0040589F">
              <w:rPr>
                <w:rFonts w:ascii="PT Astra Serif" w:hAnsi="PT Astra Serif"/>
                <w:sz w:val="24"/>
                <w:szCs w:val="24"/>
              </w:rPr>
              <w:t>40102810745370000024</w:t>
            </w:r>
            <w:r w:rsidRPr="006F4A9C">
              <w:rPr>
                <w:rFonts w:ascii="PT Astra Serif" w:hAnsi="PT Astra Serif"/>
                <w:sz w:val="24"/>
                <w:szCs w:val="24"/>
              </w:rPr>
              <w:t xml:space="preserve"> </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 xml:space="preserve">Банк: </w:t>
            </w:r>
            <w:r w:rsidR="0040589F" w:rsidRPr="0040589F">
              <w:rPr>
                <w:rFonts w:ascii="PT Astra Serif" w:hAnsi="PT Astra Serif"/>
                <w:sz w:val="24"/>
                <w:szCs w:val="24"/>
              </w:rPr>
              <w:t xml:space="preserve">ОКЦ № 1 ВВГУ Банка России//УФК по Нижегородской области, г. Нижний Новгород </w:t>
            </w:r>
            <w:r w:rsidRPr="006F4A9C">
              <w:rPr>
                <w:rFonts w:ascii="PT Astra Serif" w:hAnsi="PT Astra Serif"/>
                <w:sz w:val="24"/>
                <w:szCs w:val="24"/>
              </w:rPr>
              <w:t xml:space="preserve">БИК </w:t>
            </w:r>
            <w:r w:rsidR="0040589F" w:rsidRPr="0040589F">
              <w:rPr>
                <w:rFonts w:ascii="PT Astra Serif" w:hAnsi="PT Astra Serif"/>
                <w:sz w:val="24"/>
                <w:szCs w:val="24"/>
              </w:rPr>
              <w:t>012202102</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 xml:space="preserve">ИНН </w:t>
            </w:r>
            <w:r w:rsidR="0040589F" w:rsidRPr="0040589F">
              <w:rPr>
                <w:rFonts w:ascii="PT Astra Serif" w:hAnsi="PT Astra Serif"/>
                <w:sz w:val="24"/>
                <w:szCs w:val="24"/>
              </w:rPr>
              <w:t>3329012372</w:t>
            </w:r>
            <w:r w:rsidRPr="006F4A9C">
              <w:rPr>
                <w:rFonts w:ascii="PT Astra Serif" w:hAnsi="PT Astra Serif"/>
                <w:sz w:val="24"/>
                <w:szCs w:val="24"/>
              </w:rPr>
              <w:t xml:space="preserve">  КПП </w:t>
            </w:r>
            <w:r w:rsidR="0040589F" w:rsidRPr="0040589F">
              <w:rPr>
                <w:rFonts w:ascii="PT Astra Serif" w:hAnsi="PT Astra Serif"/>
                <w:sz w:val="24"/>
                <w:szCs w:val="24"/>
              </w:rPr>
              <w:t>332901001</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 xml:space="preserve">ОКАТО </w:t>
            </w:r>
            <w:r w:rsidR="0040589F" w:rsidRPr="0040589F">
              <w:rPr>
                <w:rFonts w:ascii="PT Astra Serif" w:hAnsi="PT Astra Serif"/>
                <w:sz w:val="24"/>
                <w:szCs w:val="24"/>
              </w:rPr>
              <w:t>17401375000</w:t>
            </w:r>
            <w:r w:rsidRPr="006F4A9C">
              <w:rPr>
                <w:rFonts w:ascii="PT Astra Serif" w:hAnsi="PT Astra Serif"/>
                <w:sz w:val="24"/>
                <w:szCs w:val="24"/>
              </w:rPr>
              <w:t xml:space="preserve">  ОКПО 08817048</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ОГРН 1033303400965  ОКТМО 17701000</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 xml:space="preserve">ОКВЭД 2 85.22   </w:t>
            </w:r>
          </w:p>
          <w:p w:rsidR="00033A26" w:rsidRPr="006F4A9C" w:rsidRDefault="00033A26" w:rsidP="00033A26">
            <w:pPr>
              <w:ind w:firstLine="0"/>
              <w:jc w:val="left"/>
              <w:rPr>
                <w:rFonts w:ascii="PT Astra Serif" w:eastAsia="Arial Unicode MS" w:hAnsi="PT Astra Serif"/>
                <w:sz w:val="24"/>
                <w:szCs w:val="24"/>
              </w:rPr>
            </w:pPr>
            <w:r w:rsidRPr="006F4A9C">
              <w:rPr>
                <w:rFonts w:ascii="PT Astra Serif" w:eastAsia="Arial Unicode MS" w:hAnsi="PT Astra Serif"/>
                <w:sz w:val="24"/>
                <w:szCs w:val="24"/>
              </w:rPr>
              <w:t xml:space="preserve">тел. </w:t>
            </w:r>
            <w:r w:rsidR="00FF3172" w:rsidRPr="006F4A9C">
              <w:rPr>
                <w:rFonts w:ascii="PT Astra Serif" w:eastAsia="Arial Unicode MS" w:hAnsi="PT Astra Serif"/>
                <w:sz w:val="24"/>
                <w:szCs w:val="24"/>
              </w:rPr>
              <w:t>40-4</w:t>
            </w:r>
            <w:r w:rsidR="0040589F">
              <w:rPr>
                <w:rFonts w:ascii="PT Astra Serif" w:eastAsia="Arial Unicode MS" w:hAnsi="PT Astra Serif"/>
                <w:sz w:val="24"/>
                <w:szCs w:val="24"/>
              </w:rPr>
              <w:t>4</w:t>
            </w:r>
            <w:r w:rsidR="00FF3172" w:rsidRPr="006F4A9C">
              <w:rPr>
                <w:rFonts w:ascii="PT Astra Serif" w:eastAsia="Arial Unicode MS" w:hAnsi="PT Astra Serif"/>
                <w:sz w:val="24"/>
                <w:szCs w:val="24"/>
              </w:rPr>
              <w:t>-68</w:t>
            </w:r>
          </w:p>
          <w:p w:rsidR="00033A26" w:rsidRPr="006F4A9C" w:rsidRDefault="00033A26" w:rsidP="00033A26">
            <w:pPr>
              <w:ind w:firstLine="0"/>
              <w:jc w:val="left"/>
              <w:rPr>
                <w:rFonts w:ascii="PT Astra Serif" w:eastAsia="Arial Unicode MS" w:hAnsi="PT Astra Serif"/>
                <w:sz w:val="24"/>
                <w:szCs w:val="24"/>
              </w:rPr>
            </w:pPr>
            <w:r w:rsidRPr="006F4A9C">
              <w:rPr>
                <w:rFonts w:ascii="PT Astra Serif" w:eastAsia="Arial Unicode MS" w:hAnsi="PT Astra Serif"/>
                <w:sz w:val="24"/>
                <w:szCs w:val="24"/>
              </w:rPr>
              <w:t>факс 32-28-93</w:t>
            </w:r>
          </w:p>
        </w:tc>
        <w:tc>
          <w:tcPr>
            <w:tcW w:w="5068" w:type="dxa"/>
            <w:tcBorders>
              <w:left w:val="nil"/>
            </w:tcBorders>
          </w:tcPr>
          <w:p w:rsidR="00033A26" w:rsidRPr="006F4A9C" w:rsidRDefault="00033A26" w:rsidP="00033A26">
            <w:pPr>
              <w:spacing w:line="264" w:lineRule="auto"/>
              <w:ind w:firstLine="0"/>
              <w:jc w:val="left"/>
              <w:rPr>
                <w:rFonts w:ascii="PT Astra Serif" w:hAnsi="PT Astra Serif"/>
                <w:b/>
                <w:bCs/>
                <w:sz w:val="24"/>
                <w:szCs w:val="24"/>
              </w:rPr>
            </w:pPr>
            <w:r w:rsidRPr="006F4A9C">
              <w:rPr>
                <w:rFonts w:ascii="PT Astra Serif" w:hAnsi="PT Astra Serif"/>
                <w:b/>
                <w:bCs/>
                <w:sz w:val="24"/>
                <w:szCs w:val="24"/>
              </w:rPr>
              <w:t>«Поставщик»:</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 xml:space="preserve">_________________________ </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Юридический адрес:</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_________________________</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Почтовый адрес:</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_________________________</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Банковские реквизиты:</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Р/с ______________________</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К/с ______________________</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ИНН ____________________</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КПП ____________________</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БИК ____________________</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ОКПО___________________</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ОКВЭД__________________</w:t>
            </w: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ОКАТО ____________________</w:t>
            </w:r>
          </w:p>
          <w:p w:rsidR="00033A26" w:rsidRPr="006F4A9C" w:rsidRDefault="00033A26" w:rsidP="00033A26">
            <w:pPr>
              <w:ind w:firstLine="0"/>
              <w:jc w:val="left"/>
              <w:rPr>
                <w:rFonts w:ascii="PT Astra Serif" w:hAnsi="PT Astra Serif"/>
                <w:sz w:val="24"/>
                <w:szCs w:val="24"/>
              </w:rPr>
            </w:pPr>
          </w:p>
          <w:p w:rsidR="00033A26" w:rsidRPr="006F4A9C" w:rsidRDefault="00033A26" w:rsidP="00033A26">
            <w:pPr>
              <w:ind w:firstLine="0"/>
              <w:jc w:val="left"/>
              <w:rPr>
                <w:rFonts w:ascii="PT Astra Serif" w:hAnsi="PT Astra Serif"/>
                <w:sz w:val="24"/>
                <w:szCs w:val="24"/>
              </w:rPr>
            </w:pPr>
            <w:r w:rsidRPr="006F4A9C">
              <w:rPr>
                <w:rFonts w:ascii="PT Astra Serif" w:hAnsi="PT Astra Serif"/>
                <w:sz w:val="24"/>
                <w:szCs w:val="24"/>
              </w:rPr>
              <w:t>тел./факс__________________</w:t>
            </w:r>
          </w:p>
          <w:p w:rsidR="00033A26" w:rsidRPr="006F4A9C" w:rsidRDefault="00033A26" w:rsidP="00033A26">
            <w:pPr>
              <w:ind w:firstLine="0"/>
              <w:jc w:val="left"/>
              <w:rPr>
                <w:rFonts w:ascii="PT Astra Serif" w:hAnsi="PT Astra Serif"/>
                <w:bCs/>
                <w:sz w:val="24"/>
                <w:szCs w:val="24"/>
              </w:rPr>
            </w:pPr>
          </w:p>
        </w:tc>
      </w:tr>
    </w:tbl>
    <w:p w:rsidR="00636EF5" w:rsidRPr="006F4A9C" w:rsidRDefault="00636EF5" w:rsidP="00033A26">
      <w:pPr>
        <w:spacing w:line="21" w:lineRule="atLeast"/>
        <w:jc w:val="center"/>
        <w:rPr>
          <w:rFonts w:ascii="PT Astra Serif" w:hAnsi="PT Astra Serif"/>
          <w:b/>
          <w:sz w:val="24"/>
          <w:szCs w:val="24"/>
        </w:rPr>
      </w:pPr>
    </w:p>
    <w:p w:rsidR="00033A26" w:rsidRPr="006F4A9C" w:rsidRDefault="00033A26" w:rsidP="00033A26">
      <w:pPr>
        <w:spacing w:line="21" w:lineRule="atLeast"/>
        <w:jc w:val="center"/>
        <w:rPr>
          <w:rFonts w:ascii="PT Astra Serif" w:hAnsi="PT Astra Serif"/>
          <w:b/>
          <w:sz w:val="24"/>
          <w:szCs w:val="24"/>
        </w:rPr>
      </w:pPr>
      <w:r w:rsidRPr="006F4A9C">
        <w:rPr>
          <w:rFonts w:ascii="PT Astra Serif" w:hAnsi="PT Astra Serif"/>
          <w:b/>
          <w:sz w:val="24"/>
          <w:szCs w:val="24"/>
        </w:rPr>
        <w:t>14. Подписи «Сторон»</w:t>
      </w:r>
    </w:p>
    <w:p w:rsidR="00540A9D" w:rsidRPr="006F4A9C" w:rsidRDefault="00540A9D" w:rsidP="00033A26">
      <w:pPr>
        <w:spacing w:line="21" w:lineRule="atLeast"/>
        <w:jc w:val="center"/>
        <w:rPr>
          <w:rFonts w:ascii="PT Astra Serif" w:hAnsi="PT Astra Serif"/>
          <w:b/>
          <w:sz w:val="24"/>
          <w:szCs w:val="24"/>
        </w:rPr>
      </w:pPr>
    </w:p>
    <w:tbl>
      <w:tblPr>
        <w:tblpPr w:leftFromText="180" w:rightFromText="180" w:vertAnchor="text" w:horzAnchor="margin" w:tblpY="183"/>
        <w:tblW w:w="0" w:type="auto"/>
        <w:tblLayout w:type="fixed"/>
        <w:tblLook w:val="00A0" w:firstRow="1" w:lastRow="0" w:firstColumn="1" w:lastColumn="0" w:noHBand="0" w:noVBand="0"/>
      </w:tblPr>
      <w:tblGrid>
        <w:gridCol w:w="4856"/>
        <w:gridCol w:w="4856"/>
      </w:tblGrid>
      <w:tr w:rsidR="00033A26" w:rsidRPr="006F4A9C" w:rsidTr="008550D7">
        <w:tc>
          <w:tcPr>
            <w:tcW w:w="4856" w:type="dxa"/>
          </w:tcPr>
          <w:p w:rsidR="00033A26" w:rsidRPr="006F4A9C" w:rsidRDefault="00033A26" w:rsidP="00540A9D">
            <w:pPr>
              <w:ind w:firstLine="0"/>
              <w:jc w:val="center"/>
              <w:rPr>
                <w:rFonts w:ascii="PT Astra Serif" w:eastAsia="Calibri" w:hAnsi="PT Astra Serif"/>
                <w:b/>
                <w:sz w:val="24"/>
                <w:szCs w:val="24"/>
              </w:rPr>
            </w:pPr>
            <w:r w:rsidRPr="006F4A9C">
              <w:rPr>
                <w:rFonts w:ascii="PT Astra Serif" w:eastAsia="Calibri" w:hAnsi="PT Astra Serif"/>
                <w:b/>
                <w:bCs/>
                <w:sz w:val="24"/>
                <w:szCs w:val="24"/>
              </w:rPr>
              <w:t>«Государственный заказчик»:</w:t>
            </w:r>
          </w:p>
        </w:tc>
        <w:tc>
          <w:tcPr>
            <w:tcW w:w="4856" w:type="dxa"/>
          </w:tcPr>
          <w:p w:rsidR="00033A26" w:rsidRPr="006F4A9C" w:rsidRDefault="00033A26" w:rsidP="00540A9D">
            <w:pPr>
              <w:ind w:firstLine="0"/>
              <w:jc w:val="center"/>
              <w:rPr>
                <w:rFonts w:ascii="PT Astra Serif" w:eastAsia="Calibri" w:hAnsi="PT Astra Serif"/>
                <w:b/>
                <w:bCs/>
                <w:sz w:val="24"/>
                <w:szCs w:val="24"/>
              </w:rPr>
            </w:pPr>
            <w:r w:rsidRPr="006F4A9C">
              <w:rPr>
                <w:rFonts w:ascii="PT Astra Serif" w:eastAsia="Calibri" w:hAnsi="PT Astra Serif"/>
                <w:b/>
                <w:bCs/>
                <w:sz w:val="24"/>
                <w:szCs w:val="24"/>
              </w:rPr>
              <w:t>«Поставщик»:</w:t>
            </w:r>
          </w:p>
          <w:p w:rsidR="00033A26" w:rsidRPr="006F4A9C" w:rsidRDefault="00033A26" w:rsidP="00033A26">
            <w:pPr>
              <w:ind w:firstLine="0"/>
              <w:jc w:val="center"/>
              <w:rPr>
                <w:rFonts w:ascii="PT Astra Serif" w:eastAsia="Calibri" w:hAnsi="PT Astra Serif"/>
                <w:b/>
                <w:sz w:val="24"/>
                <w:szCs w:val="24"/>
              </w:rPr>
            </w:pPr>
          </w:p>
        </w:tc>
      </w:tr>
      <w:tr w:rsidR="00033A26" w:rsidRPr="006F4A9C" w:rsidTr="008550D7">
        <w:tc>
          <w:tcPr>
            <w:tcW w:w="4856" w:type="dxa"/>
          </w:tcPr>
          <w:p w:rsidR="00033A26" w:rsidRPr="006F4A9C" w:rsidRDefault="00033A26" w:rsidP="00033A26">
            <w:pPr>
              <w:ind w:firstLine="0"/>
              <w:rPr>
                <w:rFonts w:ascii="PT Astra Serif" w:eastAsia="Calibri" w:hAnsi="PT Astra Serif"/>
                <w:sz w:val="24"/>
                <w:szCs w:val="24"/>
              </w:rPr>
            </w:pPr>
          </w:p>
          <w:p w:rsidR="00033A26" w:rsidRPr="006F4A9C" w:rsidRDefault="00033A26" w:rsidP="00033A26">
            <w:pPr>
              <w:ind w:firstLine="0"/>
              <w:rPr>
                <w:rFonts w:ascii="PT Astra Serif" w:eastAsia="Calibri" w:hAnsi="PT Astra Serif"/>
                <w:sz w:val="24"/>
                <w:szCs w:val="24"/>
              </w:rPr>
            </w:pPr>
            <w:r w:rsidRPr="006F4A9C">
              <w:rPr>
                <w:rFonts w:ascii="PT Astra Serif" w:eastAsia="Calibri" w:hAnsi="PT Astra Serif"/>
                <w:sz w:val="24"/>
                <w:szCs w:val="24"/>
              </w:rPr>
              <w:t>______________________/___________/</w:t>
            </w:r>
          </w:p>
          <w:p w:rsidR="00033A26" w:rsidRPr="006F4A9C" w:rsidRDefault="00033A26" w:rsidP="00033A26">
            <w:pPr>
              <w:ind w:firstLine="0"/>
              <w:rPr>
                <w:rFonts w:ascii="PT Astra Serif" w:eastAsia="Calibri" w:hAnsi="PT Astra Serif"/>
                <w:sz w:val="24"/>
                <w:szCs w:val="24"/>
              </w:rPr>
            </w:pPr>
            <w:r w:rsidRPr="006F4A9C">
              <w:rPr>
                <w:rFonts w:ascii="PT Astra Serif" w:eastAsia="Calibri" w:hAnsi="PT Astra Serif"/>
                <w:sz w:val="24"/>
                <w:szCs w:val="24"/>
              </w:rPr>
              <w:t>М.П.</w:t>
            </w:r>
          </w:p>
          <w:p w:rsidR="00033A26" w:rsidRPr="006F4A9C" w:rsidRDefault="00033A26" w:rsidP="00033A26">
            <w:pPr>
              <w:ind w:firstLine="0"/>
              <w:rPr>
                <w:rFonts w:ascii="PT Astra Serif" w:eastAsia="Calibri" w:hAnsi="PT Astra Serif"/>
                <w:sz w:val="24"/>
                <w:szCs w:val="24"/>
              </w:rPr>
            </w:pPr>
            <w:r w:rsidRPr="006F4A9C">
              <w:rPr>
                <w:rFonts w:ascii="PT Astra Serif" w:eastAsia="Calibri" w:hAnsi="PT Astra Serif"/>
                <w:sz w:val="24"/>
                <w:szCs w:val="24"/>
              </w:rPr>
              <w:t>«____» _____________________ 202</w:t>
            </w:r>
            <w:r w:rsidR="006F4A9C">
              <w:rPr>
                <w:rFonts w:ascii="PT Astra Serif" w:eastAsia="Calibri" w:hAnsi="PT Astra Serif"/>
                <w:sz w:val="24"/>
                <w:szCs w:val="24"/>
              </w:rPr>
              <w:t>6</w:t>
            </w:r>
            <w:r w:rsidRPr="006F4A9C">
              <w:rPr>
                <w:rFonts w:ascii="PT Astra Serif" w:eastAsia="Calibri" w:hAnsi="PT Astra Serif"/>
                <w:sz w:val="24"/>
                <w:szCs w:val="24"/>
              </w:rPr>
              <w:t xml:space="preserve"> г.</w:t>
            </w:r>
          </w:p>
          <w:p w:rsidR="00033A26" w:rsidRPr="006F4A9C" w:rsidRDefault="00033A26" w:rsidP="00033A26">
            <w:pPr>
              <w:ind w:firstLine="0"/>
              <w:rPr>
                <w:rFonts w:ascii="PT Astra Serif" w:eastAsia="Calibri" w:hAnsi="PT Astra Serif"/>
                <w:sz w:val="24"/>
                <w:szCs w:val="24"/>
              </w:rPr>
            </w:pPr>
          </w:p>
        </w:tc>
        <w:tc>
          <w:tcPr>
            <w:tcW w:w="4856" w:type="dxa"/>
          </w:tcPr>
          <w:p w:rsidR="00033A26" w:rsidRPr="006F4A9C" w:rsidRDefault="00033A26" w:rsidP="00033A26">
            <w:pPr>
              <w:ind w:firstLine="0"/>
              <w:rPr>
                <w:rFonts w:ascii="PT Astra Serif" w:eastAsia="Calibri" w:hAnsi="PT Astra Serif"/>
                <w:sz w:val="24"/>
                <w:szCs w:val="24"/>
              </w:rPr>
            </w:pPr>
          </w:p>
          <w:p w:rsidR="00033A26" w:rsidRPr="006F4A9C" w:rsidRDefault="00033A26" w:rsidP="00033A26">
            <w:pPr>
              <w:ind w:firstLine="0"/>
              <w:rPr>
                <w:rFonts w:ascii="PT Astra Serif" w:eastAsia="Calibri" w:hAnsi="PT Astra Serif"/>
                <w:sz w:val="24"/>
                <w:szCs w:val="24"/>
              </w:rPr>
            </w:pPr>
            <w:r w:rsidRPr="006F4A9C">
              <w:rPr>
                <w:rFonts w:ascii="PT Astra Serif" w:eastAsia="Calibri" w:hAnsi="PT Astra Serif"/>
                <w:sz w:val="24"/>
                <w:szCs w:val="24"/>
              </w:rPr>
              <w:t xml:space="preserve">   ______________________/___________/ </w:t>
            </w:r>
          </w:p>
          <w:p w:rsidR="00033A26" w:rsidRPr="006F4A9C" w:rsidRDefault="00033A26" w:rsidP="00033A26">
            <w:pPr>
              <w:ind w:firstLine="0"/>
              <w:rPr>
                <w:rFonts w:ascii="PT Astra Serif" w:eastAsia="Calibri" w:hAnsi="PT Astra Serif"/>
                <w:sz w:val="24"/>
                <w:szCs w:val="24"/>
              </w:rPr>
            </w:pPr>
            <w:r w:rsidRPr="006F4A9C">
              <w:rPr>
                <w:rFonts w:ascii="PT Astra Serif" w:eastAsia="Calibri" w:hAnsi="PT Astra Serif"/>
                <w:sz w:val="24"/>
                <w:szCs w:val="24"/>
              </w:rPr>
              <w:t>М.П.</w:t>
            </w:r>
          </w:p>
          <w:p w:rsidR="00033A26" w:rsidRPr="006F4A9C" w:rsidRDefault="00033A26" w:rsidP="00636EF5">
            <w:pPr>
              <w:ind w:firstLine="0"/>
              <w:rPr>
                <w:rFonts w:ascii="PT Astra Serif" w:eastAsia="Calibri" w:hAnsi="PT Astra Serif"/>
                <w:sz w:val="24"/>
                <w:szCs w:val="24"/>
              </w:rPr>
            </w:pPr>
            <w:r w:rsidRPr="006F4A9C">
              <w:rPr>
                <w:rFonts w:ascii="PT Astra Serif" w:eastAsia="Calibri" w:hAnsi="PT Astra Serif"/>
                <w:sz w:val="24"/>
                <w:szCs w:val="24"/>
              </w:rPr>
              <w:t>«____» _____________________ 202</w:t>
            </w:r>
            <w:r w:rsidR="006F4A9C">
              <w:rPr>
                <w:rFonts w:ascii="PT Astra Serif" w:eastAsia="Calibri" w:hAnsi="PT Astra Serif"/>
                <w:sz w:val="24"/>
                <w:szCs w:val="24"/>
              </w:rPr>
              <w:t>6</w:t>
            </w:r>
            <w:r w:rsidRPr="006F4A9C">
              <w:rPr>
                <w:rFonts w:ascii="PT Astra Serif" w:eastAsia="Calibri" w:hAnsi="PT Astra Serif"/>
                <w:sz w:val="24"/>
                <w:szCs w:val="24"/>
              </w:rPr>
              <w:t xml:space="preserve"> г.</w:t>
            </w:r>
          </w:p>
        </w:tc>
      </w:tr>
    </w:tbl>
    <w:p w:rsidR="00636EF5" w:rsidRDefault="00636EF5" w:rsidP="0034563A">
      <w:pPr>
        <w:widowControl/>
        <w:tabs>
          <w:tab w:val="left" w:pos="6804"/>
        </w:tabs>
        <w:autoSpaceDE/>
        <w:autoSpaceDN/>
        <w:adjustRightInd/>
        <w:spacing w:line="216" w:lineRule="auto"/>
        <w:ind w:firstLine="4962"/>
        <w:jc w:val="center"/>
        <w:rPr>
          <w:rFonts w:ascii="PT Astra Serif" w:hAnsi="PT Astra Serif" w:cs="Times New Roman"/>
          <w:sz w:val="24"/>
          <w:szCs w:val="24"/>
        </w:rPr>
      </w:pPr>
    </w:p>
    <w:p w:rsidR="006F4A9C" w:rsidRDefault="006F4A9C" w:rsidP="0034563A">
      <w:pPr>
        <w:widowControl/>
        <w:tabs>
          <w:tab w:val="left" w:pos="6804"/>
        </w:tabs>
        <w:autoSpaceDE/>
        <w:autoSpaceDN/>
        <w:adjustRightInd/>
        <w:spacing w:line="216" w:lineRule="auto"/>
        <w:ind w:firstLine="4962"/>
        <w:jc w:val="center"/>
        <w:rPr>
          <w:rFonts w:ascii="PT Astra Serif" w:hAnsi="PT Astra Serif" w:cs="Times New Roman"/>
          <w:sz w:val="24"/>
          <w:szCs w:val="24"/>
        </w:rPr>
      </w:pPr>
    </w:p>
    <w:p w:rsidR="006F4A9C" w:rsidRPr="006F4A9C" w:rsidRDefault="006F4A9C" w:rsidP="0034563A">
      <w:pPr>
        <w:widowControl/>
        <w:tabs>
          <w:tab w:val="left" w:pos="6804"/>
        </w:tabs>
        <w:autoSpaceDE/>
        <w:autoSpaceDN/>
        <w:adjustRightInd/>
        <w:spacing w:line="216" w:lineRule="auto"/>
        <w:ind w:firstLine="4962"/>
        <w:jc w:val="center"/>
        <w:rPr>
          <w:rFonts w:ascii="PT Astra Serif" w:hAnsi="PT Astra Serif" w:cs="Times New Roman"/>
          <w:sz w:val="24"/>
          <w:szCs w:val="24"/>
        </w:rPr>
      </w:pPr>
    </w:p>
    <w:p w:rsidR="00636EF5" w:rsidRPr="006F4A9C" w:rsidRDefault="00636EF5" w:rsidP="0034563A">
      <w:pPr>
        <w:widowControl/>
        <w:tabs>
          <w:tab w:val="left" w:pos="6804"/>
        </w:tabs>
        <w:autoSpaceDE/>
        <w:autoSpaceDN/>
        <w:adjustRightInd/>
        <w:spacing w:line="216" w:lineRule="auto"/>
        <w:ind w:firstLine="4962"/>
        <w:jc w:val="center"/>
        <w:rPr>
          <w:rFonts w:ascii="PT Astra Serif" w:hAnsi="PT Astra Serif" w:cs="Times New Roman"/>
          <w:sz w:val="24"/>
          <w:szCs w:val="24"/>
        </w:rPr>
      </w:pPr>
    </w:p>
    <w:p w:rsidR="00293E35" w:rsidRDefault="00293E35" w:rsidP="0034563A">
      <w:pPr>
        <w:widowControl/>
        <w:tabs>
          <w:tab w:val="left" w:pos="6804"/>
        </w:tabs>
        <w:autoSpaceDE/>
        <w:autoSpaceDN/>
        <w:adjustRightInd/>
        <w:spacing w:line="216" w:lineRule="auto"/>
        <w:ind w:firstLine="4962"/>
        <w:jc w:val="center"/>
        <w:rPr>
          <w:rFonts w:ascii="PT Astra Serif" w:hAnsi="PT Astra Serif" w:cs="Times New Roman"/>
          <w:sz w:val="24"/>
          <w:szCs w:val="24"/>
        </w:rPr>
      </w:pPr>
    </w:p>
    <w:p w:rsidR="002A01DA" w:rsidRDefault="002A01DA" w:rsidP="0034563A">
      <w:pPr>
        <w:widowControl/>
        <w:tabs>
          <w:tab w:val="left" w:pos="6804"/>
        </w:tabs>
        <w:autoSpaceDE/>
        <w:autoSpaceDN/>
        <w:adjustRightInd/>
        <w:spacing w:line="216" w:lineRule="auto"/>
        <w:ind w:firstLine="4962"/>
        <w:jc w:val="center"/>
        <w:rPr>
          <w:rFonts w:ascii="PT Astra Serif" w:hAnsi="PT Astra Serif" w:cs="Times New Roman"/>
          <w:sz w:val="24"/>
          <w:szCs w:val="24"/>
        </w:rPr>
      </w:pPr>
    </w:p>
    <w:p w:rsidR="002A01DA" w:rsidRDefault="002A01DA" w:rsidP="0034563A">
      <w:pPr>
        <w:widowControl/>
        <w:tabs>
          <w:tab w:val="left" w:pos="6804"/>
        </w:tabs>
        <w:autoSpaceDE/>
        <w:autoSpaceDN/>
        <w:adjustRightInd/>
        <w:spacing w:line="216" w:lineRule="auto"/>
        <w:ind w:firstLine="4962"/>
        <w:jc w:val="center"/>
        <w:rPr>
          <w:rFonts w:ascii="PT Astra Serif" w:hAnsi="PT Astra Serif" w:cs="Times New Roman"/>
          <w:sz w:val="24"/>
          <w:szCs w:val="24"/>
        </w:rPr>
      </w:pPr>
    </w:p>
    <w:p w:rsidR="002A01DA" w:rsidRDefault="002A01DA" w:rsidP="0034563A">
      <w:pPr>
        <w:widowControl/>
        <w:tabs>
          <w:tab w:val="left" w:pos="6804"/>
        </w:tabs>
        <w:autoSpaceDE/>
        <w:autoSpaceDN/>
        <w:adjustRightInd/>
        <w:spacing w:line="216" w:lineRule="auto"/>
        <w:ind w:firstLine="4962"/>
        <w:jc w:val="center"/>
        <w:rPr>
          <w:rFonts w:ascii="PT Astra Serif" w:hAnsi="PT Astra Serif" w:cs="Times New Roman"/>
          <w:sz w:val="24"/>
          <w:szCs w:val="24"/>
        </w:rPr>
      </w:pPr>
    </w:p>
    <w:p w:rsidR="00855AA9" w:rsidRPr="006F4A9C" w:rsidRDefault="00855AA9" w:rsidP="00855AA9">
      <w:pPr>
        <w:widowControl/>
        <w:autoSpaceDE/>
        <w:autoSpaceDN/>
        <w:adjustRightInd/>
        <w:spacing w:line="259" w:lineRule="auto"/>
        <w:ind w:firstLine="0"/>
        <w:jc w:val="left"/>
        <w:rPr>
          <w:rFonts w:ascii="PT Astra Serif" w:hAnsi="PT Astra Serif" w:cs="Times New Roman"/>
          <w:b/>
          <w:bCs/>
          <w:sz w:val="24"/>
          <w:szCs w:val="24"/>
          <w:lang w:eastAsia="zh-CN"/>
        </w:rPr>
      </w:pPr>
      <w:r w:rsidRPr="006F4A9C">
        <w:rPr>
          <w:rFonts w:ascii="PT Astra Serif" w:hAnsi="PT Astra Serif" w:cs="Times New Roman"/>
          <w:bCs/>
          <w:sz w:val="24"/>
          <w:szCs w:val="24"/>
          <w:lang w:eastAsia="zh-CN"/>
        </w:rPr>
        <w:lastRenderedPageBreak/>
        <w:t xml:space="preserve">                                                                                                                                Приложение № 1</w:t>
      </w:r>
    </w:p>
    <w:p w:rsidR="00855AA9" w:rsidRPr="006F4A9C" w:rsidRDefault="00855AA9" w:rsidP="00855AA9">
      <w:pPr>
        <w:widowControl/>
        <w:suppressAutoHyphens/>
        <w:adjustRightInd/>
        <w:spacing w:line="276" w:lineRule="auto"/>
        <w:ind w:left="-567" w:firstLine="709"/>
        <w:jc w:val="right"/>
        <w:rPr>
          <w:rFonts w:ascii="PT Astra Serif" w:hAnsi="PT Astra Serif" w:cs="Times New Roman"/>
          <w:bCs/>
          <w:sz w:val="24"/>
          <w:szCs w:val="24"/>
          <w:lang w:eastAsia="zh-CN"/>
        </w:rPr>
      </w:pPr>
      <w:r w:rsidRPr="006F4A9C">
        <w:rPr>
          <w:rFonts w:ascii="PT Astra Serif" w:hAnsi="PT Astra Serif" w:cs="Times New Roman"/>
          <w:bCs/>
          <w:sz w:val="24"/>
          <w:szCs w:val="24"/>
          <w:lang w:eastAsia="zh-CN"/>
        </w:rPr>
        <w:t>к Государственному контракту</w:t>
      </w:r>
    </w:p>
    <w:p w:rsidR="00855AA9" w:rsidRPr="006F4A9C" w:rsidRDefault="00855AA9" w:rsidP="00855AA9">
      <w:pPr>
        <w:widowControl/>
        <w:suppressAutoHyphens/>
        <w:adjustRightInd/>
        <w:spacing w:line="276" w:lineRule="auto"/>
        <w:ind w:left="-567" w:firstLine="709"/>
        <w:jc w:val="right"/>
        <w:rPr>
          <w:rFonts w:ascii="PT Astra Serif" w:hAnsi="PT Astra Serif" w:cs="Times New Roman"/>
          <w:bCs/>
          <w:sz w:val="24"/>
          <w:szCs w:val="24"/>
          <w:lang w:eastAsia="zh-CN"/>
        </w:rPr>
      </w:pPr>
      <w:r w:rsidRPr="006F4A9C">
        <w:rPr>
          <w:rFonts w:ascii="PT Astra Serif" w:hAnsi="PT Astra Serif" w:cs="Times New Roman"/>
          <w:bCs/>
          <w:sz w:val="24"/>
          <w:szCs w:val="24"/>
          <w:lang w:eastAsia="zh-CN"/>
        </w:rPr>
        <w:t>от «_____» __________ 202</w:t>
      </w:r>
      <w:r w:rsidR="0040589F">
        <w:rPr>
          <w:rFonts w:ascii="PT Astra Serif" w:hAnsi="PT Astra Serif" w:cs="Times New Roman"/>
          <w:bCs/>
          <w:sz w:val="24"/>
          <w:szCs w:val="24"/>
          <w:lang w:eastAsia="zh-CN"/>
        </w:rPr>
        <w:t>6</w:t>
      </w:r>
      <w:r w:rsidRPr="006F4A9C">
        <w:rPr>
          <w:rFonts w:ascii="PT Astra Serif" w:hAnsi="PT Astra Serif" w:cs="Times New Roman"/>
          <w:bCs/>
          <w:sz w:val="24"/>
          <w:szCs w:val="24"/>
          <w:lang w:eastAsia="zh-CN"/>
        </w:rPr>
        <w:t xml:space="preserve"> г. №________</w:t>
      </w:r>
    </w:p>
    <w:p w:rsidR="00855AA9" w:rsidRPr="006F4A9C" w:rsidRDefault="00855AA9" w:rsidP="00855AA9">
      <w:pPr>
        <w:widowControl/>
        <w:suppressAutoHyphens/>
        <w:adjustRightInd/>
        <w:ind w:left="-567" w:firstLine="0"/>
        <w:jc w:val="left"/>
        <w:rPr>
          <w:rFonts w:ascii="PT Astra Serif" w:hAnsi="PT Astra Serif" w:cs="Times New Roman"/>
          <w:bCs/>
          <w:sz w:val="24"/>
          <w:szCs w:val="24"/>
          <w:lang w:eastAsia="zh-CN"/>
        </w:rPr>
      </w:pPr>
    </w:p>
    <w:p w:rsidR="00855AA9" w:rsidRPr="006F4A9C" w:rsidRDefault="00855AA9" w:rsidP="00855AA9">
      <w:pPr>
        <w:suppressAutoHyphens/>
        <w:spacing w:before="20" w:after="20"/>
        <w:ind w:left="-567" w:firstLine="709"/>
        <w:jc w:val="center"/>
        <w:rPr>
          <w:rFonts w:ascii="PT Astra Serif" w:hAnsi="PT Astra Serif" w:cs="Times New Roman"/>
          <w:b/>
          <w:bCs/>
          <w:sz w:val="24"/>
          <w:szCs w:val="24"/>
          <w:lang w:eastAsia="zh-CN"/>
        </w:rPr>
      </w:pPr>
      <w:r w:rsidRPr="006F4A9C">
        <w:rPr>
          <w:rFonts w:ascii="PT Astra Serif" w:hAnsi="PT Astra Serif" w:cs="Times New Roman"/>
          <w:b/>
          <w:bCs/>
          <w:sz w:val="24"/>
          <w:szCs w:val="24"/>
          <w:lang w:eastAsia="zh-CN"/>
        </w:rPr>
        <w:t>СПЕЦИФИКАЦИЯ</w:t>
      </w:r>
    </w:p>
    <w:p w:rsidR="00855AA9" w:rsidRPr="006F4A9C" w:rsidRDefault="00855AA9" w:rsidP="00855AA9">
      <w:pPr>
        <w:suppressAutoHyphens/>
        <w:spacing w:before="20" w:after="20"/>
        <w:ind w:left="-567" w:firstLine="709"/>
        <w:jc w:val="center"/>
        <w:rPr>
          <w:rFonts w:ascii="PT Astra Serif" w:hAnsi="PT Astra Serif" w:cs="Times New Roman"/>
          <w:b/>
          <w:bCs/>
          <w:sz w:val="24"/>
          <w:szCs w:val="24"/>
          <w:lang w:eastAsia="zh-CN"/>
        </w:rPr>
      </w:pPr>
    </w:p>
    <w:tbl>
      <w:tblPr>
        <w:tblW w:w="9498" w:type="dxa"/>
        <w:tblInd w:w="28" w:type="dxa"/>
        <w:tblLayout w:type="fixed"/>
        <w:tblCellMar>
          <w:top w:w="28" w:type="dxa"/>
          <w:left w:w="28" w:type="dxa"/>
          <w:bottom w:w="28" w:type="dxa"/>
          <w:right w:w="28" w:type="dxa"/>
        </w:tblCellMar>
        <w:tblLook w:val="0000" w:firstRow="0" w:lastRow="0" w:firstColumn="0" w:lastColumn="0" w:noHBand="0" w:noVBand="0"/>
      </w:tblPr>
      <w:tblGrid>
        <w:gridCol w:w="426"/>
        <w:gridCol w:w="4252"/>
        <w:gridCol w:w="992"/>
        <w:gridCol w:w="1134"/>
        <w:gridCol w:w="567"/>
        <w:gridCol w:w="851"/>
        <w:gridCol w:w="1276"/>
      </w:tblGrid>
      <w:tr w:rsidR="00D25D6E" w:rsidRPr="006F4A9C" w:rsidTr="003665E0">
        <w:trPr>
          <w:trHeight w:val="466"/>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D25D6E" w:rsidRPr="006F4A9C" w:rsidRDefault="00D25D6E" w:rsidP="00855AA9">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sidRPr="006F4A9C">
              <w:rPr>
                <w:rFonts w:ascii="PT Astra Serif" w:eastAsia="SimSun" w:hAnsi="PT Astra Serif" w:cs="Times New Roman"/>
                <w:kern w:val="2"/>
                <w:sz w:val="24"/>
                <w:szCs w:val="24"/>
                <w:lang w:eastAsia="zh-CN" w:bidi="hi-IN"/>
              </w:rPr>
              <w:t>№ п/п</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D25D6E" w:rsidRPr="006F4A9C" w:rsidRDefault="00D25D6E" w:rsidP="00855AA9">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sidRPr="006F4A9C">
              <w:rPr>
                <w:rFonts w:ascii="PT Astra Serif" w:eastAsia="SimSun" w:hAnsi="PT Astra Serif" w:cs="Times New Roman"/>
                <w:kern w:val="2"/>
                <w:sz w:val="24"/>
                <w:szCs w:val="24"/>
                <w:lang w:eastAsia="zh-CN" w:bidi="hi-IN"/>
              </w:rPr>
              <w:t>Наименование Товара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25D6E" w:rsidRPr="006F4A9C" w:rsidRDefault="00D25D6E" w:rsidP="00855AA9">
            <w:pPr>
              <w:ind w:firstLine="0"/>
              <w:jc w:val="center"/>
              <w:rPr>
                <w:rFonts w:ascii="PT Astra Serif" w:hAnsi="PT Astra Serif" w:cs="Times New Roman"/>
                <w:sz w:val="24"/>
                <w:szCs w:val="24"/>
              </w:rPr>
            </w:pPr>
            <w:r w:rsidRPr="006F4A9C">
              <w:rPr>
                <w:rFonts w:ascii="PT Astra Serif" w:hAnsi="PT Astra Serif" w:cs="Times New Roman"/>
                <w:sz w:val="24"/>
                <w:szCs w:val="24"/>
              </w:rPr>
              <w:t>ОКПД 2</w:t>
            </w:r>
          </w:p>
          <w:p w:rsidR="00D25D6E" w:rsidRPr="006F4A9C" w:rsidRDefault="00D25D6E" w:rsidP="00855AA9">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25D6E" w:rsidRPr="006F4A9C" w:rsidRDefault="00D25D6E">
            <w:pPr>
              <w:widowControl/>
              <w:autoSpaceDE/>
              <w:autoSpaceDN/>
              <w:adjustRightInd/>
              <w:ind w:firstLine="0"/>
              <w:jc w:val="left"/>
              <w:rPr>
                <w:rFonts w:ascii="PT Astra Serif" w:eastAsia="SimSun" w:hAnsi="PT Astra Serif" w:cs="Times New Roman"/>
                <w:kern w:val="2"/>
                <w:sz w:val="24"/>
                <w:szCs w:val="24"/>
                <w:lang w:eastAsia="zh-CN" w:bidi="hi-IN"/>
              </w:rPr>
            </w:pPr>
          </w:p>
          <w:p w:rsidR="00D25D6E" w:rsidRPr="006F4A9C" w:rsidRDefault="00D25D6E" w:rsidP="00855AA9">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sidRPr="006F4A9C">
              <w:rPr>
                <w:rFonts w:ascii="PT Astra Serif" w:hAnsi="PT Astra Serif" w:cs="Times New Roman"/>
                <w:sz w:val="24"/>
                <w:szCs w:val="24"/>
              </w:rPr>
              <w:t xml:space="preserve">Цена за ед., руб., </w:t>
            </w:r>
            <w:r w:rsidRPr="006F4A9C">
              <w:rPr>
                <w:rFonts w:ascii="PT Astra Serif" w:hAnsi="PT Astra Serif" w:cs="Times New Roman"/>
                <w:sz w:val="24"/>
                <w:szCs w:val="24"/>
              </w:rPr>
              <w:br/>
              <w:t>с НДС / без НДС</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25D6E" w:rsidRPr="006F4A9C" w:rsidRDefault="00D25D6E" w:rsidP="00855AA9">
            <w:pPr>
              <w:ind w:firstLine="0"/>
              <w:jc w:val="center"/>
              <w:rPr>
                <w:rFonts w:ascii="PT Astra Serif" w:hAnsi="PT Astra Serif" w:cs="Times New Roman"/>
                <w:sz w:val="24"/>
                <w:szCs w:val="24"/>
              </w:rPr>
            </w:pPr>
            <w:r w:rsidRPr="006F4A9C">
              <w:rPr>
                <w:rFonts w:ascii="PT Astra Serif" w:hAnsi="PT Astra Serif" w:cs="Times New Roman"/>
                <w:sz w:val="24"/>
                <w:szCs w:val="24"/>
              </w:rPr>
              <w:t>Кол-во</w:t>
            </w:r>
          </w:p>
          <w:p w:rsidR="00D25D6E" w:rsidRPr="006F4A9C" w:rsidRDefault="00D25D6E" w:rsidP="00855AA9">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25D6E" w:rsidRPr="006F4A9C" w:rsidRDefault="00D25D6E" w:rsidP="00855AA9">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sidRPr="006F4A9C">
              <w:rPr>
                <w:rFonts w:ascii="PT Astra Serif" w:eastAsia="SimSun" w:hAnsi="PT Astra Serif" w:cs="Times New Roman"/>
                <w:kern w:val="2"/>
                <w:sz w:val="24"/>
                <w:szCs w:val="24"/>
                <w:lang w:eastAsia="zh-CN" w:bidi="hi-IN"/>
              </w:rPr>
              <w:t>Ед.</w:t>
            </w:r>
          </w:p>
          <w:p w:rsidR="006236AC" w:rsidRPr="006F4A9C" w:rsidRDefault="006236AC" w:rsidP="00855AA9">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sidRPr="006F4A9C">
              <w:rPr>
                <w:rFonts w:ascii="PT Astra Serif" w:eastAsia="SimSun" w:hAnsi="PT Astra Serif" w:cs="Times New Roman"/>
                <w:kern w:val="2"/>
                <w:sz w:val="24"/>
                <w:szCs w:val="24"/>
                <w:lang w:eastAsia="zh-CN" w:bidi="hi-IN"/>
              </w:rPr>
              <w:t>изм.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25D6E" w:rsidRPr="006F4A9C" w:rsidRDefault="00D25D6E" w:rsidP="00855AA9">
            <w:pPr>
              <w:ind w:firstLine="0"/>
              <w:jc w:val="center"/>
              <w:rPr>
                <w:rFonts w:ascii="PT Astra Serif" w:hAnsi="PT Astra Serif" w:cs="Times New Roman"/>
                <w:sz w:val="24"/>
                <w:szCs w:val="24"/>
              </w:rPr>
            </w:pPr>
            <w:r w:rsidRPr="006F4A9C">
              <w:rPr>
                <w:rFonts w:ascii="PT Astra Serif" w:hAnsi="PT Astra Serif" w:cs="Times New Roman"/>
                <w:sz w:val="24"/>
                <w:szCs w:val="24"/>
              </w:rPr>
              <w:t>Стоимость,</w:t>
            </w:r>
          </w:p>
          <w:p w:rsidR="00D25D6E" w:rsidRPr="006F4A9C" w:rsidRDefault="00D25D6E" w:rsidP="00855AA9">
            <w:pPr>
              <w:ind w:firstLine="0"/>
              <w:jc w:val="center"/>
              <w:rPr>
                <w:rFonts w:ascii="PT Astra Serif" w:hAnsi="PT Astra Serif" w:cs="Times New Roman"/>
                <w:sz w:val="24"/>
                <w:szCs w:val="24"/>
              </w:rPr>
            </w:pPr>
            <w:r w:rsidRPr="006F4A9C">
              <w:rPr>
                <w:rFonts w:ascii="PT Astra Serif" w:hAnsi="PT Astra Serif" w:cs="Times New Roman"/>
                <w:sz w:val="24"/>
                <w:szCs w:val="24"/>
              </w:rPr>
              <w:t xml:space="preserve">руб. </w:t>
            </w:r>
            <w:r w:rsidRPr="006F4A9C">
              <w:rPr>
                <w:rFonts w:ascii="PT Astra Serif" w:hAnsi="PT Astra Serif" w:cs="Times New Roman"/>
                <w:sz w:val="24"/>
                <w:szCs w:val="24"/>
              </w:rPr>
              <w:br/>
              <w:t xml:space="preserve">с НДС / </w:t>
            </w:r>
          </w:p>
          <w:p w:rsidR="00D25D6E" w:rsidRPr="006F4A9C" w:rsidRDefault="00D25D6E" w:rsidP="00855AA9">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sidRPr="006F4A9C">
              <w:rPr>
                <w:rFonts w:ascii="PT Astra Serif" w:hAnsi="PT Astra Serif" w:cs="Times New Roman"/>
                <w:sz w:val="24"/>
                <w:szCs w:val="24"/>
              </w:rPr>
              <w:t>без НДС</w:t>
            </w:r>
          </w:p>
        </w:tc>
      </w:tr>
      <w:tr w:rsidR="0040589F" w:rsidRPr="006F4A9C" w:rsidTr="003665E0">
        <w:tblPrEx>
          <w:tblCellMar>
            <w:top w:w="0" w:type="dxa"/>
          </w:tblCellMar>
        </w:tblPrEx>
        <w:trPr>
          <w:trHeight w:val="499"/>
        </w:trPr>
        <w:tc>
          <w:tcPr>
            <w:tcW w:w="426"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sidRPr="006F4A9C">
              <w:rPr>
                <w:rFonts w:ascii="PT Astra Serif" w:eastAsia="SimSun" w:hAnsi="PT Astra Serif" w:cs="Times New Roman"/>
                <w:kern w:val="2"/>
                <w:sz w:val="24"/>
                <w:szCs w:val="24"/>
                <w:lang w:eastAsia="zh-CN" w:bidi="hi-IN"/>
              </w:rPr>
              <w:t>1</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40589F" w:rsidRPr="0040589F" w:rsidRDefault="0040589F" w:rsidP="00CC7190">
            <w:pPr>
              <w:ind w:firstLine="0"/>
              <w:rPr>
                <w:rFonts w:ascii="PT Astra Serif" w:hAnsi="PT Astra Serif"/>
                <w:sz w:val="24"/>
                <w:szCs w:val="24"/>
              </w:rPr>
            </w:pPr>
            <w:r w:rsidRPr="0040589F">
              <w:rPr>
                <w:rFonts w:ascii="PT Astra Serif" w:hAnsi="PT Astra Serif"/>
                <w:sz w:val="24"/>
                <w:szCs w:val="24"/>
              </w:rPr>
              <w:t xml:space="preserve">Гуашь </w:t>
            </w:r>
            <w:r w:rsidR="00C67AFF">
              <w:rPr>
                <w:rFonts w:ascii="PT Astra Serif" w:hAnsi="PT Astra Serif"/>
                <w:sz w:val="24"/>
                <w:szCs w:val="24"/>
              </w:rPr>
              <w:t>(</w:t>
            </w:r>
            <w:r w:rsidRPr="0040589F">
              <w:rPr>
                <w:rFonts w:ascii="PT Astra Serif" w:hAnsi="PT Astra Serif"/>
                <w:sz w:val="24"/>
                <w:szCs w:val="24"/>
              </w:rPr>
              <w:t>для школ и художественных училищ</w:t>
            </w:r>
            <w:r w:rsidR="00C67AFF">
              <w:rPr>
                <w:rFonts w:ascii="PT Astra Serif" w:hAnsi="PT Astra Serif"/>
                <w:sz w:val="24"/>
                <w:szCs w:val="24"/>
              </w:rPr>
              <w:t>)</w:t>
            </w:r>
            <w:r w:rsidRPr="0040589F">
              <w:rPr>
                <w:rFonts w:ascii="PT Astra Serif" w:hAnsi="PT Astra Serif"/>
                <w:sz w:val="24"/>
                <w:szCs w:val="24"/>
              </w:rPr>
              <w:t xml:space="preserve"> </w:t>
            </w:r>
            <w:r w:rsidR="002A01DA">
              <w:rPr>
                <w:rFonts w:ascii="PT Astra Serif" w:hAnsi="PT Astra Serif"/>
                <w:sz w:val="24"/>
                <w:szCs w:val="24"/>
              </w:rPr>
              <w:t>,</w:t>
            </w:r>
            <w:r w:rsidRPr="0040589F">
              <w:rPr>
                <w:rFonts w:ascii="PT Astra Serif" w:hAnsi="PT Astra Serif"/>
                <w:sz w:val="24"/>
                <w:szCs w:val="24"/>
              </w:rPr>
              <w:t>16 цветов по 20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CE0BD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20.30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suppressLineNumbers/>
              <w:suppressAutoHyphens/>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1</w:t>
            </w:r>
            <w:r w:rsidRPr="006F4A9C">
              <w:rPr>
                <w:rFonts w:ascii="PT Astra Serif" w:eastAsia="SimSun" w:hAnsi="PT Astra Serif" w:cs="Times New Roman"/>
                <w:kern w:val="2"/>
                <w:sz w:val="24"/>
                <w:szCs w:val="24"/>
                <w:lang w:eastAsia="zh-CN" w:bidi="hi-IN"/>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sidRPr="006F4A9C">
              <w:rPr>
                <w:rFonts w:ascii="PT Astra Serif" w:eastAsia="SimSun" w:hAnsi="PT Astra Serif" w:cs="Times New Roman"/>
                <w:kern w:val="2"/>
                <w:sz w:val="24"/>
                <w:szCs w:val="24"/>
                <w:lang w:eastAsia="zh-CN" w:bidi="hi-IN"/>
              </w:rPr>
              <w:t>уп.</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right"/>
              <w:rPr>
                <w:rFonts w:ascii="PT Astra Serif" w:eastAsia="SimSun" w:hAnsi="PT Astra Serif" w:cs="Times New Roman"/>
                <w:kern w:val="2"/>
                <w:sz w:val="24"/>
                <w:szCs w:val="24"/>
                <w:lang w:eastAsia="zh-CN" w:bidi="hi-IN"/>
              </w:rPr>
            </w:pPr>
          </w:p>
        </w:tc>
      </w:tr>
      <w:tr w:rsidR="0040589F" w:rsidRPr="006F4A9C" w:rsidTr="003665E0">
        <w:tblPrEx>
          <w:tblCellMar>
            <w:top w:w="0" w:type="dxa"/>
          </w:tblCellMar>
        </w:tblPrEx>
        <w:trPr>
          <w:trHeight w:val="322"/>
        </w:trPr>
        <w:tc>
          <w:tcPr>
            <w:tcW w:w="426"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2</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40589F" w:rsidRPr="0040589F" w:rsidRDefault="0040589F" w:rsidP="0040589F">
            <w:pPr>
              <w:ind w:firstLine="0"/>
              <w:rPr>
                <w:rFonts w:ascii="PT Astra Serif" w:hAnsi="PT Astra Serif"/>
                <w:sz w:val="24"/>
                <w:szCs w:val="24"/>
              </w:rPr>
            </w:pPr>
            <w:r w:rsidRPr="0040589F">
              <w:rPr>
                <w:rFonts w:ascii="PT Astra Serif" w:hAnsi="PT Astra Serif"/>
                <w:sz w:val="24"/>
                <w:szCs w:val="24"/>
              </w:rPr>
              <w:t xml:space="preserve">Ватман формат А1 (610*860 мм), 1 лист, 180 г/м2, водяной знак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CE0BD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17.12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suppressLineNumbers/>
              <w:suppressAutoHyphens/>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200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C67AFF" w:rsidP="00C67AF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right"/>
              <w:rPr>
                <w:rFonts w:ascii="PT Astra Serif" w:eastAsia="SimSun" w:hAnsi="PT Astra Serif" w:cs="Times New Roman"/>
                <w:kern w:val="2"/>
                <w:sz w:val="24"/>
                <w:szCs w:val="24"/>
                <w:lang w:eastAsia="zh-CN" w:bidi="hi-IN"/>
              </w:rPr>
            </w:pPr>
          </w:p>
        </w:tc>
      </w:tr>
      <w:tr w:rsidR="0040589F" w:rsidRPr="006F4A9C" w:rsidTr="003665E0">
        <w:tblPrEx>
          <w:tblCellMar>
            <w:top w:w="0" w:type="dxa"/>
          </w:tblCellMar>
        </w:tblPrEx>
        <w:trPr>
          <w:trHeight w:val="295"/>
        </w:trPr>
        <w:tc>
          <w:tcPr>
            <w:tcW w:w="426"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3</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40589F" w:rsidRPr="0040589F" w:rsidRDefault="0040589F" w:rsidP="00CC7190">
            <w:pPr>
              <w:ind w:firstLine="0"/>
              <w:rPr>
                <w:rFonts w:ascii="PT Astra Serif" w:hAnsi="PT Astra Serif"/>
                <w:sz w:val="24"/>
                <w:szCs w:val="24"/>
              </w:rPr>
            </w:pPr>
            <w:r w:rsidRPr="0040589F">
              <w:rPr>
                <w:rFonts w:ascii="PT Astra Serif" w:hAnsi="PT Astra Serif"/>
                <w:sz w:val="24"/>
                <w:szCs w:val="24"/>
              </w:rPr>
              <w:t>Краски акварельные</w:t>
            </w:r>
            <w:r w:rsidR="002A01DA">
              <w:rPr>
                <w:rFonts w:ascii="PT Astra Serif" w:hAnsi="PT Astra Serif"/>
                <w:sz w:val="24"/>
                <w:szCs w:val="24"/>
              </w:rPr>
              <w:t>,</w:t>
            </w:r>
            <w:r w:rsidRPr="0040589F">
              <w:rPr>
                <w:rFonts w:ascii="PT Astra Serif" w:hAnsi="PT Astra Serif"/>
                <w:sz w:val="24"/>
                <w:szCs w:val="24"/>
              </w:rPr>
              <w:t xml:space="preserve"> медовые, 22+2 цвета (золото+серебро), круглые кюветы, пластик</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CE0BD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20.30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suppressLineNumbers/>
              <w:suppressAutoHyphens/>
              <w:ind w:firstLine="0"/>
              <w:jc w:val="center"/>
              <w:rPr>
                <w:rFonts w:ascii="PT Astra Serif" w:eastAsia="SimSun" w:hAnsi="PT Astra Serif" w:cs="Times New Roman"/>
                <w:kern w:val="2"/>
                <w:sz w:val="24"/>
                <w:szCs w:val="24"/>
                <w:lang w:eastAsia="zh-CN" w:bidi="hi-IN"/>
              </w:rPr>
            </w:pPr>
            <w:r w:rsidRPr="006F4A9C">
              <w:rPr>
                <w:rFonts w:ascii="PT Astra Serif" w:eastAsia="SimSun" w:hAnsi="PT Astra Serif" w:cs="Times New Roman"/>
                <w:kern w:val="2"/>
                <w:sz w:val="24"/>
                <w:szCs w:val="24"/>
                <w:lang w:eastAsia="zh-CN" w:bidi="hi-IN"/>
              </w:rPr>
              <w:t>1</w:t>
            </w:r>
            <w:r>
              <w:rPr>
                <w:rFonts w:ascii="PT Astra Serif" w:eastAsia="SimSun" w:hAnsi="PT Astra Serif" w:cs="Times New Roman"/>
                <w:kern w:val="2"/>
                <w:sz w:val="24"/>
                <w:szCs w:val="24"/>
                <w:lang w:eastAsia="zh-CN" w:bidi="hi-IN"/>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sidRPr="006F4A9C">
              <w:rPr>
                <w:rFonts w:ascii="PT Astra Serif" w:eastAsia="SimSun" w:hAnsi="PT Astra Serif" w:cs="Times New Roman"/>
                <w:kern w:val="2"/>
                <w:sz w:val="24"/>
                <w:szCs w:val="24"/>
                <w:lang w:eastAsia="zh-CN" w:bidi="hi-IN"/>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right"/>
              <w:rPr>
                <w:rFonts w:ascii="PT Astra Serif" w:eastAsia="SimSun" w:hAnsi="PT Astra Serif" w:cs="Times New Roman"/>
                <w:kern w:val="2"/>
                <w:sz w:val="24"/>
                <w:szCs w:val="24"/>
                <w:lang w:eastAsia="zh-CN" w:bidi="hi-IN"/>
              </w:rPr>
            </w:pPr>
          </w:p>
        </w:tc>
      </w:tr>
      <w:tr w:rsidR="0040589F" w:rsidRPr="006F4A9C" w:rsidTr="003665E0">
        <w:tblPrEx>
          <w:tblCellMar>
            <w:top w:w="0" w:type="dxa"/>
          </w:tblCellMar>
        </w:tblPrEx>
        <w:trPr>
          <w:trHeight w:val="257"/>
        </w:trPr>
        <w:tc>
          <w:tcPr>
            <w:tcW w:w="426"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4</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40589F" w:rsidRPr="0040589F" w:rsidRDefault="0040589F" w:rsidP="00CC7190">
            <w:pPr>
              <w:ind w:firstLine="0"/>
              <w:rPr>
                <w:rFonts w:ascii="PT Astra Serif" w:hAnsi="PT Astra Serif"/>
                <w:sz w:val="24"/>
                <w:szCs w:val="24"/>
              </w:rPr>
            </w:pPr>
            <w:r w:rsidRPr="0040589F">
              <w:rPr>
                <w:rFonts w:ascii="PT Astra Serif" w:hAnsi="PT Astra Serif"/>
                <w:sz w:val="24"/>
                <w:szCs w:val="24"/>
              </w:rPr>
              <w:t>Кисти</w:t>
            </w:r>
            <w:r w:rsidR="002A01DA">
              <w:rPr>
                <w:rFonts w:ascii="PT Astra Serif" w:hAnsi="PT Astra Serif"/>
                <w:sz w:val="24"/>
                <w:szCs w:val="24"/>
              </w:rPr>
              <w:t>,</w:t>
            </w:r>
            <w:r w:rsidRPr="0040589F">
              <w:rPr>
                <w:rFonts w:ascii="PT Astra Serif" w:hAnsi="PT Astra Serif"/>
                <w:sz w:val="24"/>
                <w:szCs w:val="24"/>
              </w:rPr>
              <w:t xml:space="preserve"> набор 5 шт. (пони, круглые № 1, 2, 3, 4, 5), блистер</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CE0BD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32.91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suppressLineNumbers/>
              <w:suppressAutoHyphens/>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C67AF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уп.</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right"/>
              <w:rPr>
                <w:rFonts w:ascii="PT Astra Serif" w:eastAsia="SimSun" w:hAnsi="PT Astra Serif" w:cs="Times New Roman"/>
                <w:kern w:val="2"/>
                <w:sz w:val="24"/>
                <w:szCs w:val="24"/>
                <w:lang w:eastAsia="zh-CN" w:bidi="hi-IN"/>
              </w:rPr>
            </w:pPr>
          </w:p>
        </w:tc>
      </w:tr>
      <w:tr w:rsidR="0040589F" w:rsidRPr="006F4A9C" w:rsidTr="003665E0">
        <w:tblPrEx>
          <w:tblCellMar>
            <w:top w:w="0" w:type="dxa"/>
          </w:tblCellMar>
        </w:tblPrEx>
        <w:trPr>
          <w:trHeight w:val="220"/>
        </w:trPr>
        <w:tc>
          <w:tcPr>
            <w:tcW w:w="426"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5</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40589F" w:rsidRPr="0040589F" w:rsidRDefault="0040589F" w:rsidP="00CC7190">
            <w:pPr>
              <w:ind w:firstLine="0"/>
              <w:rPr>
                <w:rFonts w:ascii="PT Astra Serif" w:hAnsi="PT Astra Serif"/>
                <w:sz w:val="24"/>
                <w:szCs w:val="24"/>
              </w:rPr>
            </w:pPr>
            <w:r w:rsidRPr="0040589F">
              <w:rPr>
                <w:rFonts w:ascii="PT Astra Serif" w:hAnsi="PT Astra Serif"/>
                <w:sz w:val="24"/>
                <w:szCs w:val="24"/>
              </w:rPr>
              <w:t>Гуашь</w:t>
            </w:r>
            <w:r w:rsidR="002A01DA">
              <w:rPr>
                <w:rFonts w:ascii="PT Astra Serif" w:hAnsi="PT Astra Serif"/>
                <w:sz w:val="24"/>
                <w:szCs w:val="24"/>
              </w:rPr>
              <w:t>,</w:t>
            </w:r>
            <w:r w:rsidRPr="0040589F">
              <w:rPr>
                <w:rFonts w:ascii="PT Astra Serif" w:hAnsi="PT Astra Serif"/>
                <w:sz w:val="24"/>
                <w:szCs w:val="24"/>
              </w:rPr>
              <w:t xml:space="preserve"> банка 500 мл, желтая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CE0BD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20.30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suppressLineNumbers/>
              <w:suppressAutoHyphens/>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sidRPr="006F4A9C">
              <w:rPr>
                <w:rFonts w:ascii="PT Astra Serif" w:eastAsia="SimSun" w:hAnsi="PT Astra Serif" w:cs="Times New Roman"/>
                <w:kern w:val="2"/>
                <w:sz w:val="24"/>
                <w:szCs w:val="24"/>
                <w:lang w:eastAsia="zh-CN" w:bidi="hi-IN"/>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right"/>
              <w:rPr>
                <w:rFonts w:ascii="PT Astra Serif" w:eastAsia="SimSun" w:hAnsi="PT Astra Serif" w:cs="Times New Roman"/>
                <w:kern w:val="2"/>
                <w:sz w:val="24"/>
                <w:szCs w:val="24"/>
                <w:lang w:eastAsia="zh-CN" w:bidi="hi-IN"/>
              </w:rPr>
            </w:pPr>
          </w:p>
        </w:tc>
      </w:tr>
      <w:tr w:rsidR="0040589F" w:rsidRPr="006F4A9C" w:rsidTr="003665E0">
        <w:tblPrEx>
          <w:tblCellMar>
            <w:top w:w="0" w:type="dxa"/>
          </w:tblCellMar>
        </w:tblPrEx>
        <w:trPr>
          <w:trHeight w:val="499"/>
        </w:trPr>
        <w:tc>
          <w:tcPr>
            <w:tcW w:w="426"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6</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40589F" w:rsidRPr="0040589F" w:rsidRDefault="0040589F" w:rsidP="00CC7190">
            <w:pPr>
              <w:ind w:firstLine="0"/>
              <w:rPr>
                <w:rFonts w:ascii="PT Astra Serif" w:hAnsi="PT Astra Serif"/>
                <w:sz w:val="24"/>
                <w:szCs w:val="24"/>
              </w:rPr>
            </w:pPr>
            <w:r w:rsidRPr="0040589F">
              <w:rPr>
                <w:rFonts w:ascii="PT Astra Serif" w:hAnsi="PT Astra Serif"/>
                <w:sz w:val="24"/>
                <w:szCs w:val="24"/>
              </w:rPr>
              <w:t>Гуашь</w:t>
            </w:r>
            <w:r w:rsidR="002A01DA">
              <w:rPr>
                <w:rFonts w:ascii="PT Astra Serif" w:hAnsi="PT Astra Serif"/>
                <w:sz w:val="24"/>
                <w:szCs w:val="24"/>
              </w:rPr>
              <w:t>,</w:t>
            </w:r>
            <w:r w:rsidRPr="0040589F">
              <w:rPr>
                <w:rFonts w:ascii="PT Astra Serif" w:hAnsi="PT Astra Serif"/>
                <w:sz w:val="24"/>
                <w:szCs w:val="24"/>
              </w:rPr>
              <w:t xml:space="preserve"> банка 500 мл, черная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CE0BD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20.30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suppressLineNumbers/>
              <w:suppressAutoHyphens/>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C67AF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sidRPr="006F4A9C">
              <w:rPr>
                <w:rFonts w:ascii="PT Astra Serif" w:eastAsia="SimSun" w:hAnsi="PT Astra Serif" w:cs="Times New Roman"/>
                <w:kern w:val="2"/>
                <w:sz w:val="24"/>
                <w:szCs w:val="24"/>
                <w:lang w:eastAsia="zh-CN" w:bidi="hi-IN"/>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right"/>
              <w:rPr>
                <w:rFonts w:ascii="PT Astra Serif" w:eastAsia="SimSun" w:hAnsi="PT Astra Serif" w:cs="Times New Roman"/>
                <w:kern w:val="2"/>
                <w:sz w:val="24"/>
                <w:szCs w:val="24"/>
                <w:lang w:eastAsia="zh-CN" w:bidi="hi-IN"/>
              </w:rPr>
            </w:pPr>
          </w:p>
        </w:tc>
      </w:tr>
      <w:tr w:rsidR="0040589F" w:rsidRPr="006F4A9C" w:rsidTr="003665E0">
        <w:tblPrEx>
          <w:tblCellMar>
            <w:top w:w="0" w:type="dxa"/>
          </w:tblCellMar>
        </w:tblPrEx>
        <w:trPr>
          <w:trHeight w:val="322"/>
        </w:trPr>
        <w:tc>
          <w:tcPr>
            <w:tcW w:w="426"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7</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40589F" w:rsidRPr="0040589F" w:rsidRDefault="0040589F" w:rsidP="00CC7190">
            <w:pPr>
              <w:ind w:firstLine="0"/>
              <w:rPr>
                <w:rFonts w:ascii="PT Astra Serif" w:hAnsi="PT Astra Serif"/>
                <w:sz w:val="24"/>
                <w:szCs w:val="24"/>
              </w:rPr>
            </w:pPr>
            <w:r w:rsidRPr="0040589F">
              <w:rPr>
                <w:rFonts w:ascii="PT Astra Serif" w:hAnsi="PT Astra Serif"/>
                <w:sz w:val="24"/>
                <w:szCs w:val="24"/>
              </w:rPr>
              <w:t xml:space="preserve">Гуашь классическая 1 шт., 220 мл, БЕЛИЛА ТИТАНОВЫЕ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CE0BD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20.30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suppressLineNumbers/>
              <w:suppressAutoHyphens/>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sidRPr="006F4A9C">
              <w:rPr>
                <w:rFonts w:ascii="PT Astra Serif" w:eastAsia="SimSun" w:hAnsi="PT Astra Serif" w:cs="Times New Roman"/>
                <w:kern w:val="2"/>
                <w:sz w:val="24"/>
                <w:szCs w:val="24"/>
                <w:lang w:eastAsia="zh-CN" w:bidi="hi-IN"/>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right"/>
              <w:rPr>
                <w:rFonts w:ascii="PT Astra Serif" w:eastAsia="SimSun" w:hAnsi="PT Astra Serif" w:cs="Times New Roman"/>
                <w:kern w:val="2"/>
                <w:sz w:val="24"/>
                <w:szCs w:val="24"/>
                <w:lang w:eastAsia="zh-CN" w:bidi="hi-IN"/>
              </w:rPr>
            </w:pPr>
          </w:p>
        </w:tc>
      </w:tr>
      <w:tr w:rsidR="0040589F" w:rsidRPr="006F4A9C" w:rsidTr="003665E0">
        <w:tblPrEx>
          <w:tblCellMar>
            <w:top w:w="0" w:type="dxa"/>
          </w:tblCellMar>
        </w:tblPrEx>
        <w:trPr>
          <w:trHeight w:val="499"/>
        </w:trPr>
        <w:tc>
          <w:tcPr>
            <w:tcW w:w="426"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8</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40589F" w:rsidRPr="0040589F" w:rsidRDefault="0040589F" w:rsidP="00CC7190">
            <w:pPr>
              <w:ind w:firstLine="0"/>
              <w:rPr>
                <w:rFonts w:ascii="PT Astra Serif" w:hAnsi="PT Astra Serif"/>
                <w:sz w:val="24"/>
                <w:szCs w:val="24"/>
              </w:rPr>
            </w:pPr>
            <w:r w:rsidRPr="0040589F">
              <w:rPr>
                <w:rFonts w:ascii="PT Astra Serif" w:hAnsi="PT Astra Serif"/>
                <w:sz w:val="24"/>
                <w:szCs w:val="24"/>
              </w:rPr>
              <w:t>Гуашь, банка 500 мл, зеленая светлая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CE0BD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20.30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suppressLineNumbers/>
              <w:suppressAutoHyphens/>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sidRPr="006F4A9C">
              <w:rPr>
                <w:rFonts w:ascii="PT Astra Serif" w:eastAsia="SimSun" w:hAnsi="PT Astra Serif" w:cs="Times New Roman"/>
                <w:kern w:val="2"/>
                <w:sz w:val="24"/>
                <w:szCs w:val="24"/>
                <w:lang w:eastAsia="zh-CN" w:bidi="hi-IN"/>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right"/>
              <w:rPr>
                <w:rFonts w:ascii="PT Astra Serif" w:eastAsia="SimSun" w:hAnsi="PT Astra Serif" w:cs="Times New Roman"/>
                <w:kern w:val="2"/>
                <w:sz w:val="24"/>
                <w:szCs w:val="24"/>
                <w:lang w:eastAsia="zh-CN" w:bidi="hi-IN"/>
              </w:rPr>
            </w:pPr>
          </w:p>
        </w:tc>
      </w:tr>
      <w:tr w:rsidR="0040589F" w:rsidRPr="006F4A9C" w:rsidTr="003665E0">
        <w:tblPrEx>
          <w:tblCellMar>
            <w:top w:w="0" w:type="dxa"/>
          </w:tblCellMar>
        </w:tblPrEx>
        <w:trPr>
          <w:trHeight w:val="499"/>
        </w:trPr>
        <w:tc>
          <w:tcPr>
            <w:tcW w:w="426"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9</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40589F" w:rsidRPr="0040589F" w:rsidRDefault="0040589F" w:rsidP="00CC7190">
            <w:pPr>
              <w:ind w:firstLine="0"/>
              <w:rPr>
                <w:rFonts w:ascii="PT Astra Serif" w:hAnsi="PT Astra Serif"/>
                <w:sz w:val="24"/>
                <w:szCs w:val="24"/>
              </w:rPr>
            </w:pPr>
            <w:r w:rsidRPr="0040589F">
              <w:rPr>
                <w:rFonts w:ascii="PT Astra Serif" w:hAnsi="PT Astra Serif"/>
                <w:sz w:val="24"/>
                <w:szCs w:val="24"/>
              </w:rPr>
              <w:t>Гуашь, банка 500 мл, красная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CE0BD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20.30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suppressLineNumbers/>
              <w:suppressAutoHyphens/>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C67AF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right"/>
              <w:rPr>
                <w:rFonts w:ascii="PT Astra Serif" w:eastAsia="SimSun" w:hAnsi="PT Astra Serif" w:cs="Times New Roman"/>
                <w:kern w:val="2"/>
                <w:sz w:val="24"/>
                <w:szCs w:val="24"/>
                <w:lang w:eastAsia="zh-CN" w:bidi="hi-IN"/>
              </w:rPr>
            </w:pPr>
          </w:p>
        </w:tc>
      </w:tr>
      <w:tr w:rsidR="0040589F" w:rsidRPr="006F4A9C" w:rsidTr="003665E0">
        <w:tblPrEx>
          <w:tblCellMar>
            <w:top w:w="0" w:type="dxa"/>
          </w:tblCellMar>
        </w:tblPrEx>
        <w:trPr>
          <w:trHeight w:val="499"/>
        </w:trPr>
        <w:tc>
          <w:tcPr>
            <w:tcW w:w="426" w:type="dxa"/>
            <w:tcBorders>
              <w:top w:val="single" w:sz="4" w:space="0" w:color="auto"/>
              <w:left w:val="single" w:sz="4" w:space="0" w:color="auto"/>
              <w:bottom w:val="single" w:sz="4" w:space="0" w:color="auto"/>
              <w:right w:val="single" w:sz="4" w:space="0" w:color="auto"/>
            </w:tcBorders>
            <w:shd w:val="clear" w:color="auto" w:fill="auto"/>
          </w:tcPr>
          <w:p w:rsidR="0040589F"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10</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40589F" w:rsidRPr="0040589F" w:rsidRDefault="0040589F" w:rsidP="00CC7190">
            <w:pPr>
              <w:ind w:firstLine="0"/>
              <w:rPr>
                <w:rFonts w:ascii="PT Astra Serif" w:hAnsi="PT Astra Serif"/>
                <w:sz w:val="24"/>
                <w:szCs w:val="24"/>
              </w:rPr>
            </w:pPr>
            <w:r w:rsidRPr="0040589F">
              <w:rPr>
                <w:rFonts w:ascii="PT Astra Serif" w:hAnsi="PT Astra Serif"/>
                <w:sz w:val="24"/>
                <w:szCs w:val="24"/>
              </w:rPr>
              <w:t>Гуашь</w:t>
            </w:r>
            <w:r w:rsidR="002A01DA">
              <w:rPr>
                <w:rFonts w:ascii="PT Astra Serif" w:hAnsi="PT Astra Serif"/>
                <w:sz w:val="24"/>
                <w:szCs w:val="24"/>
              </w:rPr>
              <w:t>,</w:t>
            </w:r>
            <w:r w:rsidRPr="0040589F">
              <w:rPr>
                <w:rFonts w:ascii="PT Astra Serif" w:hAnsi="PT Astra Serif"/>
                <w:sz w:val="24"/>
                <w:szCs w:val="24"/>
              </w:rPr>
              <w:t xml:space="preserve"> банка 500 мл, синяя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CE0BD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20.30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suppressLineNumbers/>
              <w:suppressAutoHyphens/>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C67AF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right"/>
              <w:rPr>
                <w:rFonts w:ascii="PT Astra Serif" w:eastAsia="SimSun" w:hAnsi="PT Astra Serif" w:cs="Times New Roman"/>
                <w:kern w:val="2"/>
                <w:sz w:val="24"/>
                <w:szCs w:val="24"/>
                <w:lang w:eastAsia="zh-CN" w:bidi="hi-IN"/>
              </w:rPr>
            </w:pPr>
          </w:p>
        </w:tc>
      </w:tr>
      <w:tr w:rsidR="0040589F" w:rsidRPr="006F4A9C" w:rsidTr="003665E0">
        <w:tblPrEx>
          <w:tblCellMar>
            <w:top w:w="0" w:type="dxa"/>
          </w:tblCellMar>
        </w:tblPrEx>
        <w:trPr>
          <w:trHeight w:val="499"/>
        </w:trPr>
        <w:tc>
          <w:tcPr>
            <w:tcW w:w="426" w:type="dxa"/>
            <w:tcBorders>
              <w:top w:val="single" w:sz="4" w:space="0" w:color="auto"/>
              <w:left w:val="single" w:sz="4" w:space="0" w:color="auto"/>
              <w:bottom w:val="single" w:sz="4" w:space="0" w:color="auto"/>
              <w:right w:val="single" w:sz="4" w:space="0" w:color="auto"/>
            </w:tcBorders>
            <w:shd w:val="clear" w:color="auto" w:fill="auto"/>
          </w:tcPr>
          <w:p w:rsidR="0040589F"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11</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40589F" w:rsidRPr="0040589F" w:rsidRDefault="0040589F" w:rsidP="00C67AFF">
            <w:pPr>
              <w:ind w:firstLine="0"/>
              <w:rPr>
                <w:rFonts w:ascii="PT Astra Serif" w:hAnsi="PT Astra Serif"/>
                <w:sz w:val="24"/>
                <w:szCs w:val="24"/>
              </w:rPr>
            </w:pPr>
            <w:r w:rsidRPr="0040589F">
              <w:rPr>
                <w:rFonts w:ascii="PT Astra Serif" w:hAnsi="PT Astra Serif"/>
                <w:sz w:val="24"/>
                <w:szCs w:val="24"/>
              </w:rPr>
              <w:t>Гуашь художественная 1 шт.,</w:t>
            </w:r>
            <w:r w:rsidR="002A01DA">
              <w:rPr>
                <w:rFonts w:ascii="PT Astra Serif" w:hAnsi="PT Astra Serif"/>
                <w:sz w:val="24"/>
                <w:szCs w:val="24"/>
              </w:rPr>
              <w:t xml:space="preserve"> </w:t>
            </w:r>
            <w:r w:rsidRPr="0040589F">
              <w:rPr>
                <w:rFonts w:ascii="PT Astra Serif" w:hAnsi="PT Astra Serif"/>
                <w:sz w:val="24"/>
                <w:szCs w:val="24"/>
              </w:rPr>
              <w:t>220мл, белила цинковые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CE0BD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20.30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suppressLineNumbers/>
              <w:suppressAutoHyphens/>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C67AFF" w:rsidP="0040589F">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0589F" w:rsidRPr="006F4A9C" w:rsidRDefault="0040589F" w:rsidP="0040589F">
            <w:pPr>
              <w:widowControl/>
              <w:suppressLineNumbers/>
              <w:suppressAutoHyphens/>
              <w:autoSpaceDE/>
              <w:autoSpaceDN/>
              <w:adjustRightInd/>
              <w:ind w:firstLine="0"/>
              <w:jc w:val="right"/>
              <w:rPr>
                <w:rFonts w:ascii="PT Astra Serif" w:eastAsia="SimSun" w:hAnsi="PT Astra Serif" w:cs="Times New Roman"/>
                <w:kern w:val="2"/>
                <w:sz w:val="24"/>
                <w:szCs w:val="24"/>
                <w:lang w:eastAsia="zh-CN" w:bidi="hi-IN"/>
              </w:rPr>
            </w:pPr>
          </w:p>
        </w:tc>
      </w:tr>
      <w:tr w:rsidR="002C5E1A" w:rsidRPr="006F4A9C" w:rsidTr="003665E0">
        <w:tblPrEx>
          <w:tblCellMar>
            <w:top w:w="0" w:type="dxa"/>
          </w:tblCellMar>
        </w:tblPrEx>
        <w:trPr>
          <w:trHeight w:val="499"/>
        </w:trPr>
        <w:tc>
          <w:tcPr>
            <w:tcW w:w="426" w:type="dxa"/>
            <w:tcBorders>
              <w:top w:val="single" w:sz="4" w:space="0" w:color="auto"/>
              <w:left w:val="single" w:sz="4" w:space="0" w:color="auto"/>
              <w:bottom w:val="single" w:sz="4" w:space="0" w:color="auto"/>
              <w:right w:val="single" w:sz="4" w:space="0" w:color="auto"/>
            </w:tcBorders>
            <w:shd w:val="clear" w:color="auto" w:fill="auto"/>
          </w:tcPr>
          <w:p w:rsidR="002C5E1A" w:rsidRPr="006F4A9C" w:rsidRDefault="002C5E1A" w:rsidP="009816A6">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2C5E1A" w:rsidRPr="006F4A9C" w:rsidRDefault="002C5E1A" w:rsidP="00855AA9">
            <w:pPr>
              <w:widowControl/>
              <w:suppressLineNumbers/>
              <w:suppressAutoHyphens/>
              <w:autoSpaceDE/>
              <w:autoSpaceDN/>
              <w:adjustRightInd/>
              <w:ind w:firstLine="0"/>
              <w:jc w:val="left"/>
              <w:rPr>
                <w:rFonts w:ascii="PT Astra Serif" w:eastAsia="SimSun" w:hAnsi="PT Astra Serif" w:cs="Times New Roman"/>
                <w:kern w:val="2"/>
                <w:sz w:val="24"/>
                <w:szCs w:val="24"/>
                <w:lang w:eastAsia="zh-CN" w:bidi="hi-IN"/>
              </w:rPr>
            </w:pPr>
            <w:r w:rsidRPr="006F4A9C">
              <w:rPr>
                <w:rFonts w:ascii="PT Astra Serif" w:eastAsia="SimSun" w:hAnsi="PT Astra Serif" w:cs="Times New Roman"/>
                <w:kern w:val="2"/>
                <w:sz w:val="24"/>
                <w:szCs w:val="24"/>
                <w:lang w:eastAsia="zh-CN" w:bidi="hi-IN"/>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C5E1A" w:rsidRPr="006F4A9C" w:rsidRDefault="002C5E1A" w:rsidP="00BB7A83">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C5E1A" w:rsidRPr="006F4A9C" w:rsidRDefault="002C5E1A" w:rsidP="00D25D6E">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5E1A" w:rsidRPr="006F4A9C" w:rsidRDefault="00CE0BDF" w:rsidP="00BB7A83">
            <w:pPr>
              <w:suppressLineNumbers/>
              <w:suppressAutoHyphens/>
              <w:ind w:firstLine="0"/>
              <w:jc w:val="center"/>
              <w:rPr>
                <w:rFonts w:ascii="PT Astra Serif" w:eastAsia="SimSun" w:hAnsi="PT Astra Serif" w:cs="Times New Roman"/>
                <w:kern w:val="2"/>
                <w:sz w:val="24"/>
                <w:szCs w:val="24"/>
                <w:lang w:eastAsia="zh-CN" w:bidi="hi-IN"/>
              </w:rPr>
            </w:pPr>
            <w:r>
              <w:rPr>
                <w:rFonts w:ascii="PT Astra Serif" w:eastAsia="SimSun" w:hAnsi="PT Astra Serif" w:cs="Times New Roman"/>
                <w:kern w:val="2"/>
                <w:sz w:val="24"/>
                <w:szCs w:val="24"/>
                <w:lang w:eastAsia="zh-CN" w:bidi="hi-IN"/>
              </w:rPr>
              <w:t>251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C5E1A" w:rsidRPr="006F4A9C" w:rsidRDefault="002C5E1A" w:rsidP="003C3126">
            <w:pPr>
              <w:widowControl/>
              <w:suppressLineNumbers/>
              <w:suppressAutoHyphens/>
              <w:autoSpaceDE/>
              <w:autoSpaceDN/>
              <w:adjustRightInd/>
              <w:ind w:firstLine="0"/>
              <w:jc w:val="center"/>
              <w:rPr>
                <w:rFonts w:ascii="PT Astra Serif" w:eastAsia="SimSun" w:hAnsi="PT Astra Serif" w:cs="Times New Roman"/>
                <w:kern w:val="2"/>
                <w:sz w:val="24"/>
                <w:szCs w:val="24"/>
                <w:lang w:eastAsia="zh-CN" w:bidi="hi-IN"/>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C5E1A" w:rsidRPr="006F4A9C" w:rsidRDefault="002C5E1A" w:rsidP="00855AA9">
            <w:pPr>
              <w:widowControl/>
              <w:suppressLineNumbers/>
              <w:suppressAutoHyphens/>
              <w:autoSpaceDE/>
              <w:autoSpaceDN/>
              <w:adjustRightInd/>
              <w:ind w:firstLine="0"/>
              <w:jc w:val="right"/>
              <w:rPr>
                <w:rFonts w:ascii="PT Astra Serif" w:eastAsia="SimSun" w:hAnsi="PT Astra Serif" w:cs="Times New Roman"/>
                <w:kern w:val="2"/>
                <w:sz w:val="24"/>
                <w:szCs w:val="24"/>
                <w:lang w:eastAsia="zh-CN" w:bidi="hi-IN"/>
              </w:rPr>
            </w:pPr>
          </w:p>
        </w:tc>
      </w:tr>
    </w:tbl>
    <w:p w:rsidR="0034563A" w:rsidRPr="006F4A9C" w:rsidRDefault="00636EF5" w:rsidP="00636EF5">
      <w:pPr>
        <w:widowControl/>
        <w:autoSpaceDE/>
        <w:autoSpaceDN/>
        <w:adjustRightInd/>
        <w:ind w:firstLine="709"/>
        <w:rPr>
          <w:rFonts w:ascii="PT Astra Serif" w:hAnsi="PT Astra Serif" w:cs="Times New Roman"/>
          <w:sz w:val="24"/>
          <w:szCs w:val="24"/>
        </w:rPr>
      </w:pPr>
      <w:r w:rsidRPr="006F4A9C">
        <w:rPr>
          <w:rFonts w:ascii="PT Astra Serif" w:hAnsi="PT Astra Serif" w:cs="Times New Roman"/>
          <w:sz w:val="24"/>
          <w:szCs w:val="24"/>
        </w:rPr>
        <w:t xml:space="preserve">В настоящей спецификации всего наименований: </w:t>
      </w:r>
      <w:r w:rsidR="009816A6" w:rsidRPr="006F4A9C">
        <w:rPr>
          <w:rFonts w:ascii="PT Astra Serif" w:hAnsi="PT Astra Serif" w:cs="Times New Roman"/>
          <w:sz w:val="24"/>
          <w:szCs w:val="24"/>
        </w:rPr>
        <w:t>11 (одиннадцать</w:t>
      </w:r>
      <w:r w:rsidRPr="006F4A9C">
        <w:rPr>
          <w:rFonts w:ascii="PT Astra Serif" w:hAnsi="PT Astra Serif" w:cs="Times New Roman"/>
          <w:sz w:val="24"/>
          <w:szCs w:val="24"/>
        </w:rPr>
        <w:t>) на общую сумму _______ руб.__ коп.</w:t>
      </w:r>
      <w:r w:rsidR="00B407F1" w:rsidRPr="006F4A9C">
        <w:rPr>
          <w:rFonts w:ascii="PT Astra Serif" w:hAnsi="PT Astra Serif" w:cs="Times New Roman"/>
          <w:sz w:val="24"/>
          <w:szCs w:val="24"/>
        </w:rPr>
        <w:t>, в том числе (НДС или</w:t>
      </w:r>
      <w:r w:rsidRPr="006F4A9C">
        <w:rPr>
          <w:rFonts w:ascii="PT Astra Serif" w:hAnsi="PT Astra Serif" w:cs="Times New Roman"/>
          <w:sz w:val="24"/>
          <w:szCs w:val="24"/>
        </w:rPr>
        <w:t xml:space="preserve"> НДС не облагается), с учетом всех расходов связанных с исполнением Государственного контракта, налогов, сборов и иных платежей, определяемых действующим законодательством Российской Федерации, расходов </w:t>
      </w:r>
      <w:r w:rsidR="002A01DA">
        <w:rPr>
          <w:rFonts w:ascii="PT Astra Serif" w:hAnsi="PT Astra Serif" w:cs="Times New Roman"/>
          <w:sz w:val="24"/>
          <w:szCs w:val="24"/>
        </w:rPr>
        <w:br/>
      </w:r>
      <w:r w:rsidRPr="006F4A9C">
        <w:rPr>
          <w:rFonts w:ascii="PT Astra Serif" w:hAnsi="PT Astra Serif" w:cs="Times New Roman"/>
          <w:sz w:val="24"/>
          <w:szCs w:val="24"/>
        </w:rPr>
        <w:t xml:space="preserve">на страхование, уплату таможенных пошлин, транспортные расходы, стоимость тары </w:t>
      </w:r>
      <w:r w:rsidR="002A01DA">
        <w:rPr>
          <w:rFonts w:ascii="PT Astra Serif" w:hAnsi="PT Astra Serif" w:cs="Times New Roman"/>
          <w:sz w:val="24"/>
          <w:szCs w:val="24"/>
        </w:rPr>
        <w:br/>
      </w:r>
      <w:r w:rsidRPr="006F4A9C">
        <w:rPr>
          <w:rFonts w:ascii="PT Astra Serif" w:hAnsi="PT Astra Serif" w:cs="Times New Roman"/>
          <w:sz w:val="24"/>
          <w:szCs w:val="24"/>
        </w:rPr>
        <w:t>и упаковки, доставку до адреса: г. Владимир, ул. Б. Нижегородская, д. 67</w:t>
      </w:r>
      <w:r w:rsidR="00540A9D" w:rsidRPr="006F4A9C">
        <w:rPr>
          <w:rFonts w:ascii="PT Astra Serif" w:hAnsi="PT Astra Serif" w:cs="Times New Roman"/>
          <w:sz w:val="24"/>
          <w:szCs w:val="24"/>
        </w:rPr>
        <w:t>е</w:t>
      </w:r>
      <w:r w:rsidRPr="006F4A9C">
        <w:rPr>
          <w:rFonts w:ascii="PT Astra Serif" w:hAnsi="PT Astra Serif" w:cs="Times New Roman"/>
          <w:sz w:val="24"/>
          <w:szCs w:val="24"/>
        </w:rPr>
        <w:t xml:space="preserve">, погрузку </w:t>
      </w:r>
      <w:r w:rsidR="00540A9D" w:rsidRPr="006F4A9C">
        <w:rPr>
          <w:rFonts w:ascii="PT Astra Serif" w:hAnsi="PT Astra Serif" w:cs="Times New Roman"/>
          <w:sz w:val="24"/>
          <w:szCs w:val="24"/>
        </w:rPr>
        <w:br/>
      </w:r>
      <w:r w:rsidRPr="006F4A9C">
        <w:rPr>
          <w:rFonts w:ascii="PT Astra Serif" w:hAnsi="PT Astra Serif" w:cs="Times New Roman"/>
          <w:sz w:val="24"/>
          <w:szCs w:val="24"/>
        </w:rPr>
        <w:t>и разгрузку Товара, и других обязательных платежей, взимаемых с Поставщика в связи</w:t>
      </w:r>
      <w:r w:rsidR="00540A9D" w:rsidRPr="006F4A9C">
        <w:rPr>
          <w:rFonts w:ascii="PT Astra Serif" w:hAnsi="PT Astra Serif" w:cs="Times New Roman"/>
          <w:sz w:val="24"/>
          <w:szCs w:val="24"/>
        </w:rPr>
        <w:br/>
      </w:r>
      <w:r w:rsidRPr="006F4A9C">
        <w:rPr>
          <w:rFonts w:ascii="PT Astra Serif" w:hAnsi="PT Astra Serif" w:cs="Times New Roman"/>
          <w:sz w:val="24"/>
          <w:szCs w:val="24"/>
        </w:rPr>
        <w:t xml:space="preserve"> с исполнением обязательств по Контракту.</w:t>
      </w:r>
    </w:p>
    <w:tbl>
      <w:tblPr>
        <w:tblW w:w="9886" w:type="dxa"/>
        <w:tblInd w:w="-176" w:type="dxa"/>
        <w:tblLook w:val="00A0" w:firstRow="1" w:lastRow="0" w:firstColumn="1" w:lastColumn="0" w:noHBand="0" w:noVBand="0"/>
      </w:tblPr>
      <w:tblGrid>
        <w:gridCol w:w="5104"/>
        <w:gridCol w:w="4782"/>
      </w:tblGrid>
      <w:tr w:rsidR="00E1796E" w:rsidRPr="006F4A9C" w:rsidTr="00E1796E">
        <w:tc>
          <w:tcPr>
            <w:tcW w:w="5104" w:type="dxa"/>
          </w:tcPr>
          <w:p w:rsidR="00E1796E" w:rsidRPr="006F4A9C" w:rsidRDefault="00E1796E" w:rsidP="00E1796E">
            <w:pPr>
              <w:spacing w:line="230" w:lineRule="auto"/>
              <w:ind w:firstLine="0"/>
              <w:jc w:val="center"/>
              <w:rPr>
                <w:rFonts w:ascii="PT Astra Serif" w:eastAsia="Calibri" w:hAnsi="PT Astra Serif"/>
                <w:b/>
                <w:bCs/>
                <w:sz w:val="24"/>
                <w:szCs w:val="24"/>
              </w:rPr>
            </w:pPr>
          </w:p>
          <w:p w:rsidR="00E1796E" w:rsidRPr="006F4A9C" w:rsidRDefault="00E1796E" w:rsidP="00E1796E">
            <w:pPr>
              <w:spacing w:line="230" w:lineRule="auto"/>
              <w:ind w:firstLine="0"/>
              <w:jc w:val="center"/>
              <w:rPr>
                <w:rFonts w:ascii="PT Astra Serif" w:eastAsia="Calibri" w:hAnsi="PT Astra Serif"/>
                <w:b/>
                <w:bCs/>
                <w:sz w:val="24"/>
                <w:szCs w:val="24"/>
              </w:rPr>
            </w:pPr>
          </w:p>
          <w:p w:rsidR="00371917" w:rsidRPr="006F4A9C" w:rsidRDefault="00371917" w:rsidP="00E1796E">
            <w:pPr>
              <w:spacing w:line="230" w:lineRule="auto"/>
              <w:ind w:firstLine="0"/>
              <w:jc w:val="center"/>
              <w:rPr>
                <w:rFonts w:ascii="PT Astra Serif" w:eastAsia="Calibri" w:hAnsi="PT Astra Serif"/>
                <w:b/>
                <w:bCs/>
                <w:sz w:val="24"/>
                <w:szCs w:val="24"/>
              </w:rPr>
            </w:pPr>
          </w:p>
          <w:p w:rsidR="00E1796E" w:rsidRPr="006F4A9C" w:rsidRDefault="00E1796E" w:rsidP="00E1796E">
            <w:pPr>
              <w:spacing w:line="230" w:lineRule="auto"/>
              <w:ind w:firstLine="0"/>
              <w:jc w:val="center"/>
              <w:rPr>
                <w:rFonts w:ascii="PT Astra Serif" w:eastAsia="Calibri" w:hAnsi="PT Astra Serif"/>
                <w:b/>
                <w:sz w:val="24"/>
                <w:szCs w:val="24"/>
              </w:rPr>
            </w:pPr>
            <w:r w:rsidRPr="006F4A9C">
              <w:rPr>
                <w:rFonts w:ascii="PT Astra Serif" w:eastAsia="Calibri" w:hAnsi="PT Astra Serif"/>
                <w:b/>
                <w:bCs/>
                <w:sz w:val="24"/>
                <w:szCs w:val="24"/>
              </w:rPr>
              <w:t>«Государственный заказчик»:</w:t>
            </w:r>
          </w:p>
        </w:tc>
        <w:tc>
          <w:tcPr>
            <w:tcW w:w="4782" w:type="dxa"/>
          </w:tcPr>
          <w:p w:rsidR="00E1796E" w:rsidRPr="006F4A9C" w:rsidRDefault="00E1796E" w:rsidP="00E1796E">
            <w:pPr>
              <w:spacing w:line="230" w:lineRule="auto"/>
              <w:ind w:firstLine="0"/>
              <w:jc w:val="center"/>
              <w:rPr>
                <w:rFonts w:ascii="PT Astra Serif" w:eastAsia="Calibri" w:hAnsi="PT Astra Serif"/>
                <w:b/>
                <w:bCs/>
                <w:sz w:val="24"/>
                <w:szCs w:val="24"/>
              </w:rPr>
            </w:pPr>
          </w:p>
          <w:p w:rsidR="00E1796E" w:rsidRPr="006F4A9C" w:rsidRDefault="00E1796E" w:rsidP="00E1796E">
            <w:pPr>
              <w:spacing w:line="230" w:lineRule="auto"/>
              <w:ind w:firstLine="0"/>
              <w:jc w:val="center"/>
              <w:rPr>
                <w:rFonts w:ascii="PT Astra Serif" w:eastAsia="Calibri" w:hAnsi="PT Astra Serif"/>
                <w:b/>
                <w:bCs/>
                <w:sz w:val="24"/>
                <w:szCs w:val="24"/>
              </w:rPr>
            </w:pPr>
          </w:p>
          <w:p w:rsidR="000D4134" w:rsidRPr="006F4A9C" w:rsidRDefault="000D4134" w:rsidP="00E1796E">
            <w:pPr>
              <w:spacing w:line="230" w:lineRule="auto"/>
              <w:ind w:firstLine="0"/>
              <w:jc w:val="center"/>
              <w:rPr>
                <w:rFonts w:ascii="PT Astra Serif" w:eastAsia="Calibri" w:hAnsi="PT Astra Serif"/>
                <w:b/>
                <w:bCs/>
                <w:sz w:val="24"/>
                <w:szCs w:val="24"/>
              </w:rPr>
            </w:pPr>
          </w:p>
          <w:p w:rsidR="00E1796E" w:rsidRPr="006F4A9C" w:rsidRDefault="00E1796E" w:rsidP="00E1796E">
            <w:pPr>
              <w:spacing w:line="230" w:lineRule="auto"/>
              <w:ind w:firstLine="0"/>
              <w:jc w:val="center"/>
              <w:rPr>
                <w:rFonts w:ascii="PT Astra Serif" w:eastAsia="Calibri" w:hAnsi="PT Astra Serif"/>
                <w:b/>
                <w:sz w:val="24"/>
                <w:szCs w:val="24"/>
              </w:rPr>
            </w:pPr>
            <w:r w:rsidRPr="006F4A9C">
              <w:rPr>
                <w:rFonts w:ascii="PT Astra Serif" w:eastAsia="Calibri" w:hAnsi="PT Astra Serif"/>
                <w:b/>
                <w:bCs/>
                <w:sz w:val="24"/>
                <w:szCs w:val="24"/>
              </w:rPr>
              <w:t>«Поставщик»:</w:t>
            </w:r>
          </w:p>
        </w:tc>
      </w:tr>
      <w:tr w:rsidR="00E1796E" w:rsidRPr="006F4A9C" w:rsidTr="00E1796E">
        <w:tc>
          <w:tcPr>
            <w:tcW w:w="5104" w:type="dxa"/>
          </w:tcPr>
          <w:p w:rsidR="00E1796E" w:rsidRPr="006F4A9C" w:rsidRDefault="00E1796E" w:rsidP="00E1796E">
            <w:pPr>
              <w:spacing w:line="230" w:lineRule="auto"/>
              <w:ind w:firstLine="0"/>
              <w:rPr>
                <w:rFonts w:ascii="PT Astra Serif" w:eastAsia="Calibri" w:hAnsi="PT Astra Serif"/>
                <w:sz w:val="24"/>
                <w:szCs w:val="24"/>
              </w:rPr>
            </w:pPr>
          </w:p>
          <w:p w:rsidR="00E1796E" w:rsidRPr="006F4A9C" w:rsidRDefault="00E1796E" w:rsidP="00E1796E">
            <w:pPr>
              <w:spacing w:line="230" w:lineRule="auto"/>
              <w:ind w:firstLine="0"/>
              <w:rPr>
                <w:rFonts w:ascii="PT Astra Serif" w:eastAsia="Calibri" w:hAnsi="PT Astra Serif"/>
                <w:sz w:val="24"/>
                <w:szCs w:val="24"/>
              </w:rPr>
            </w:pPr>
            <w:r w:rsidRPr="006F4A9C">
              <w:rPr>
                <w:rFonts w:ascii="PT Astra Serif" w:eastAsia="Calibri" w:hAnsi="PT Astra Serif"/>
                <w:sz w:val="24"/>
                <w:szCs w:val="24"/>
              </w:rPr>
              <w:t>_____________________/_________/</w:t>
            </w:r>
          </w:p>
          <w:p w:rsidR="00E1796E" w:rsidRPr="006F4A9C" w:rsidRDefault="00E1796E" w:rsidP="00E1796E">
            <w:pPr>
              <w:spacing w:line="230" w:lineRule="auto"/>
              <w:ind w:firstLine="0"/>
              <w:rPr>
                <w:rFonts w:ascii="PT Astra Serif" w:eastAsia="Calibri" w:hAnsi="PT Astra Serif"/>
                <w:sz w:val="24"/>
                <w:szCs w:val="24"/>
              </w:rPr>
            </w:pPr>
            <w:r w:rsidRPr="006F4A9C">
              <w:rPr>
                <w:rFonts w:ascii="PT Astra Serif" w:eastAsia="Calibri" w:hAnsi="PT Astra Serif"/>
                <w:sz w:val="24"/>
                <w:szCs w:val="24"/>
              </w:rPr>
              <w:t>М.П.</w:t>
            </w:r>
          </w:p>
          <w:p w:rsidR="00E1796E" w:rsidRPr="006F4A9C" w:rsidRDefault="00E1796E" w:rsidP="00E1796E">
            <w:pPr>
              <w:spacing w:line="230" w:lineRule="auto"/>
              <w:ind w:firstLine="0"/>
              <w:rPr>
                <w:rFonts w:ascii="PT Astra Serif" w:eastAsia="Calibri" w:hAnsi="PT Astra Serif"/>
                <w:sz w:val="24"/>
                <w:szCs w:val="24"/>
              </w:rPr>
            </w:pPr>
            <w:r w:rsidRPr="006F4A9C">
              <w:rPr>
                <w:rFonts w:ascii="PT Astra Serif" w:eastAsia="Calibri" w:hAnsi="PT Astra Serif"/>
                <w:sz w:val="24"/>
                <w:szCs w:val="24"/>
              </w:rPr>
              <w:t>«____» ___________________ 202</w:t>
            </w:r>
            <w:r w:rsidR="00CE0BDF">
              <w:rPr>
                <w:rFonts w:ascii="PT Astra Serif" w:eastAsia="Calibri" w:hAnsi="PT Astra Serif"/>
                <w:sz w:val="24"/>
                <w:szCs w:val="24"/>
              </w:rPr>
              <w:t>6</w:t>
            </w:r>
            <w:r w:rsidRPr="006F4A9C">
              <w:rPr>
                <w:rFonts w:ascii="PT Astra Serif" w:eastAsia="Calibri" w:hAnsi="PT Astra Serif"/>
                <w:sz w:val="24"/>
                <w:szCs w:val="24"/>
              </w:rPr>
              <w:t xml:space="preserve"> г.</w:t>
            </w:r>
          </w:p>
          <w:p w:rsidR="00E1796E" w:rsidRPr="006F4A9C" w:rsidRDefault="00E1796E" w:rsidP="00E1796E">
            <w:pPr>
              <w:spacing w:line="230" w:lineRule="auto"/>
              <w:ind w:firstLine="0"/>
              <w:rPr>
                <w:rFonts w:ascii="PT Astra Serif" w:eastAsia="Calibri" w:hAnsi="PT Astra Serif"/>
                <w:sz w:val="24"/>
                <w:szCs w:val="24"/>
              </w:rPr>
            </w:pPr>
          </w:p>
        </w:tc>
        <w:tc>
          <w:tcPr>
            <w:tcW w:w="4782" w:type="dxa"/>
          </w:tcPr>
          <w:p w:rsidR="00E1796E" w:rsidRPr="006F4A9C" w:rsidRDefault="00E1796E" w:rsidP="00E1796E">
            <w:pPr>
              <w:spacing w:line="230" w:lineRule="auto"/>
              <w:ind w:firstLine="0"/>
              <w:rPr>
                <w:rFonts w:ascii="PT Astra Serif" w:eastAsia="Calibri" w:hAnsi="PT Astra Serif"/>
                <w:sz w:val="24"/>
                <w:szCs w:val="24"/>
              </w:rPr>
            </w:pPr>
          </w:p>
          <w:p w:rsidR="00E1796E" w:rsidRPr="006F4A9C" w:rsidRDefault="00E1796E" w:rsidP="00E1796E">
            <w:pPr>
              <w:spacing w:line="230" w:lineRule="auto"/>
              <w:ind w:firstLine="0"/>
              <w:rPr>
                <w:rFonts w:ascii="PT Astra Serif" w:eastAsia="Calibri" w:hAnsi="PT Astra Serif"/>
                <w:sz w:val="24"/>
                <w:szCs w:val="24"/>
              </w:rPr>
            </w:pPr>
            <w:r w:rsidRPr="006F4A9C">
              <w:rPr>
                <w:rFonts w:ascii="PT Astra Serif" w:eastAsia="Calibri" w:hAnsi="PT Astra Serif"/>
                <w:sz w:val="24"/>
                <w:szCs w:val="24"/>
              </w:rPr>
              <w:t xml:space="preserve">_____________________/__________/ </w:t>
            </w:r>
          </w:p>
          <w:p w:rsidR="00E1796E" w:rsidRPr="006F4A9C" w:rsidRDefault="00E1796E" w:rsidP="00E1796E">
            <w:pPr>
              <w:spacing w:line="230" w:lineRule="auto"/>
              <w:ind w:firstLine="0"/>
              <w:rPr>
                <w:rFonts w:ascii="PT Astra Serif" w:eastAsia="Calibri" w:hAnsi="PT Astra Serif"/>
                <w:sz w:val="24"/>
                <w:szCs w:val="24"/>
              </w:rPr>
            </w:pPr>
            <w:r w:rsidRPr="006F4A9C">
              <w:rPr>
                <w:rFonts w:ascii="PT Astra Serif" w:eastAsia="Calibri" w:hAnsi="PT Astra Serif"/>
                <w:sz w:val="24"/>
                <w:szCs w:val="24"/>
              </w:rPr>
              <w:t>М.П.</w:t>
            </w:r>
          </w:p>
          <w:p w:rsidR="00E1796E" w:rsidRPr="006F4A9C" w:rsidRDefault="00E1796E" w:rsidP="003C3126">
            <w:pPr>
              <w:spacing w:line="230" w:lineRule="auto"/>
              <w:ind w:firstLine="0"/>
              <w:rPr>
                <w:rFonts w:ascii="PT Astra Serif" w:eastAsia="Calibri" w:hAnsi="PT Astra Serif"/>
                <w:sz w:val="24"/>
                <w:szCs w:val="24"/>
              </w:rPr>
            </w:pPr>
            <w:r w:rsidRPr="006F4A9C">
              <w:rPr>
                <w:rFonts w:ascii="PT Astra Serif" w:eastAsia="Calibri" w:hAnsi="PT Astra Serif"/>
                <w:sz w:val="24"/>
                <w:szCs w:val="24"/>
              </w:rPr>
              <w:t>«____» ___________________ 202</w:t>
            </w:r>
            <w:r w:rsidR="00CE0BDF">
              <w:rPr>
                <w:rFonts w:ascii="PT Astra Serif" w:eastAsia="Calibri" w:hAnsi="PT Astra Serif"/>
                <w:sz w:val="24"/>
                <w:szCs w:val="24"/>
              </w:rPr>
              <w:t>6</w:t>
            </w:r>
            <w:r w:rsidRPr="006F4A9C">
              <w:rPr>
                <w:rFonts w:ascii="PT Astra Serif" w:eastAsia="Calibri" w:hAnsi="PT Astra Serif"/>
                <w:sz w:val="24"/>
                <w:szCs w:val="24"/>
              </w:rPr>
              <w:t xml:space="preserve"> г.</w:t>
            </w:r>
          </w:p>
        </w:tc>
      </w:tr>
    </w:tbl>
    <w:p w:rsidR="0034563A" w:rsidRPr="006F4A9C" w:rsidRDefault="0034563A" w:rsidP="0034563A">
      <w:pPr>
        <w:widowControl/>
        <w:autoSpaceDE/>
        <w:autoSpaceDN/>
        <w:adjustRightInd/>
        <w:ind w:firstLine="709"/>
        <w:rPr>
          <w:rFonts w:ascii="PT Astra Serif" w:hAnsi="PT Astra Serif" w:cs="Times New Roman"/>
          <w:sz w:val="2"/>
          <w:szCs w:val="2"/>
        </w:rPr>
      </w:pPr>
    </w:p>
    <w:p w:rsidR="001D1157" w:rsidRPr="006F4A9C" w:rsidRDefault="001D1157" w:rsidP="00371917">
      <w:pPr>
        <w:pStyle w:val="ConsNormal"/>
        <w:jc w:val="right"/>
        <w:rPr>
          <w:rFonts w:ascii="PT Astra Serif" w:hAnsi="PT Astra Serif" w:cs="Times New Roman"/>
          <w:sz w:val="2"/>
          <w:szCs w:val="2"/>
        </w:rPr>
      </w:pPr>
    </w:p>
    <w:sectPr w:rsidR="001D1157" w:rsidRPr="006F4A9C" w:rsidSect="002A01DA">
      <w:headerReference w:type="default" r:id="rId8"/>
      <w:pgSz w:w="11904" w:h="16834"/>
      <w:pgMar w:top="993" w:right="709" w:bottom="851" w:left="1701" w:header="720"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E65" w:rsidRDefault="000D2E65">
      <w:r>
        <w:separator/>
      </w:r>
    </w:p>
  </w:endnote>
  <w:endnote w:type="continuationSeparator" w:id="0">
    <w:p w:rsidR="000D2E65" w:rsidRDefault="000D2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E65" w:rsidRDefault="000D2E65">
      <w:r>
        <w:separator/>
      </w:r>
    </w:p>
  </w:footnote>
  <w:footnote w:type="continuationSeparator" w:id="0">
    <w:p w:rsidR="000D2E65" w:rsidRDefault="000D2E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E5C" w:rsidRPr="00350B3A" w:rsidRDefault="00787E5C" w:rsidP="00787E5C">
    <w:pPr>
      <w:pStyle w:val="aff3"/>
      <w:jc w:val="center"/>
      <w:rPr>
        <w:rFonts w:ascii="Times New Roman" w:hAnsi="Times New Roman"/>
        <w:sz w:val="24"/>
        <w:szCs w:val="24"/>
      </w:rPr>
    </w:pPr>
    <w:r w:rsidRPr="00350B3A">
      <w:rPr>
        <w:rFonts w:ascii="Times New Roman" w:hAnsi="Times New Roman"/>
        <w:sz w:val="24"/>
        <w:szCs w:val="24"/>
      </w:rPr>
      <w:fldChar w:fldCharType="begin"/>
    </w:r>
    <w:r w:rsidRPr="00350B3A">
      <w:rPr>
        <w:rFonts w:ascii="Times New Roman" w:hAnsi="Times New Roman"/>
        <w:sz w:val="24"/>
        <w:szCs w:val="24"/>
      </w:rPr>
      <w:instrText>PAGE   \* MERGEFORMAT</w:instrText>
    </w:r>
    <w:r w:rsidRPr="00350B3A">
      <w:rPr>
        <w:rFonts w:ascii="Times New Roman" w:hAnsi="Times New Roman"/>
        <w:sz w:val="24"/>
        <w:szCs w:val="24"/>
      </w:rPr>
      <w:fldChar w:fldCharType="separate"/>
    </w:r>
    <w:r w:rsidR="00EF6368" w:rsidRPr="00EF6368">
      <w:rPr>
        <w:rFonts w:ascii="Times New Roman" w:hAnsi="Times New Roman"/>
        <w:noProof/>
        <w:sz w:val="24"/>
        <w:szCs w:val="24"/>
        <w:lang w:val="ru-RU"/>
      </w:rPr>
      <w:t>11</w:t>
    </w:r>
    <w:r w:rsidRPr="00350B3A">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7633D"/>
    <w:multiLevelType w:val="multilevel"/>
    <w:tmpl w:val="578866FA"/>
    <w:lvl w:ilvl="0">
      <w:start w:val="2"/>
      <w:numFmt w:val="decimal"/>
      <w:lvlText w:val="%1."/>
      <w:lvlJc w:val="left"/>
      <w:pPr>
        <w:tabs>
          <w:tab w:val="num" w:pos="1170"/>
        </w:tabs>
        <w:ind w:left="1170" w:hanging="1170"/>
      </w:pPr>
      <w:rPr>
        <w:rFonts w:cs="Times New Roman" w:hint="default"/>
      </w:rPr>
    </w:lvl>
    <w:lvl w:ilvl="1">
      <w:start w:val="1"/>
      <w:numFmt w:val="decimal"/>
      <w:lvlText w:val="%1.%2."/>
      <w:lvlJc w:val="left"/>
      <w:pPr>
        <w:tabs>
          <w:tab w:val="num" w:pos="1530"/>
        </w:tabs>
        <w:ind w:left="1530" w:hanging="1170"/>
      </w:pPr>
      <w:rPr>
        <w:rFonts w:ascii="Times New Roman" w:hAnsi="Times New Roman" w:cs="Times New Roman" w:hint="default"/>
        <w:sz w:val="28"/>
        <w:szCs w:val="28"/>
      </w:rPr>
    </w:lvl>
    <w:lvl w:ilvl="2">
      <w:start w:val="1"/>
      <w:numFmt w:val="decimal"/>
      <w:lvlText w:val="%1.%2.%3."/>
      <w:lvlJc w:val="left"/>
      <w:pPr>
        <w:tabs>
          <w:tab w:val="num" w:pos="1890"/>
        </w:tabs>
        <w:ind w:left="1890" w:hanging="1170"/>
      </w:pPr>
      <w:rPr>
        <w:rFonts w:cs="Times New Roman" w:hint="default"/>
      </w:rPr>
    </w:lvl>
    <w:lvl w:ilvl="3">
      <w:start w:val="1"/>
      <w:numFmt w:val="decimal"/>
      <w:lvlText w:val="%1.%2.%3.%4."/>
      <w:lvlJc w:val="left"/>
      <w:pPr>
        <w:tabs>
          <w:tab w:val="num" w:pos="2250"/>
        </w:tabs>
        <w:ind w:left="2250" w:hanging="1170"/>
      </w:pPr>
      <w:rPr>
        <w:rFonts w:cs="Times New Roman" w:hint="default"/>
      </w:rPr>
    </w:lvl>
    <w:lvl w:ilvl="4">
      <w:start w:val="1"/>
      <w:numFmt w:val="decimal"/>
      <w:lvlText w:val="%1.%2.%3.%4.%5."/>
      <w:lvlJc w:val="left"/>
      <w:pPr>
        <w:tabs>
          <w:tab w:val="num" w:pos="2610"/>
        </w:tabs>
        <w:ind w:left="2610" w:hanging="1170"/>
      </w:pPr>
      <w:rPr>
        <w:rFonts w:cs="Times New Roman" w:hint="default"/>
      </w:rPr>
    </w:lvl>
    <w:lvl w:ilvl="5">
      <w:start w:val="1"/>
      <w:numFmt w:val="decimal"/>
      <w:lvlText w:val="%1.%2.%3.%4.%5.%6."/>
      <w:lvlJc w:val="left"/>
      <w:pPr>
        <w:tabs>
          <w:tab w:val="num" w:pos="2970"/>
        </w:tabs>
        <w:ind w:left="2970" w:hanging="117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 w15:restartNumberingAfterBreak="0">
    <w:nsid w:val="052B73F2"/>
    <w:multiLevelType w:val="multilevel"/>
    <w:tmpl w:val="A3D48934"/>
    <w:lvl w:ilvl="0">
      <w:start w:val="3"/>
      <w:numFmt w:val="decimal"/>
      <w:lvlText w:val="%1."/>
      <w:lvlJc w:val="left"/>
      <w:pPr>
        <w:tabs>
          <w:tab w:val="num" w:pos="1020"/>
        </w:tabs>
        <w:ind w:left="1020" w:hanging="1020"/>
      </w:pPr>
      <w:rPr>
        <w:rFonts w:cs="Times New Roman" w:hint="default"/>
      </w:rPr>
    </w:lvl>
    <w:lvl w:ilvl="1">
      <w:start w:val="1"/>
      <w:numFmt w:val="decimal"/>
      <w:lvlText w:val="%1.%2."/>
      <w:lvlJc w:val="left"/>
      <w:pPr>
        <w:tabs>
          <w:tab w:val="num" w:pos="1380"/>
        </w:tabs>
        <w:ind w:left="1380" w:hanging="1020"/>
      </w:pPr>
      <w:rPr>
        <w:rFonts w:cs="Times New Roman" w:hint="default"/>
      </w:rPr>
    </w:lvl>
    <w:lvl w:ilvl="2">
      <w:start w:val="1"/>
      <w:numFmt w:val="decimal"/>
      <w:lvlText w:val="%1.%2.%3."/>
      <w:lvlJc w:val="left"/>
      <w:pPr>
        <w:tabs>
          <w:tab w:val="num" w:pos="1740"/>
        </w:tabs>
        <w:ind w:left="1740" w:hanging="1020"/>
      </w:pPr>
      <w:rPr>
        <w:rFonts w:cs="Times New Roman" w:hint="default"/>
      </w:rPr>
    </w:lvl>
    <w:lvl w:ilvl="3">
      <w:start w:val="1"/>
      <w:numFmt w:val="decimal"/>
      <w:lvlText w:val="%1.%2.%3.%4."/>
      <w:lvlJc w:val="left"/>
      <w:pPr>
        <w:tabs>
          <w:tab w:val="num" w:pos="2100"/>
        </w:tabs>
        <w:ind w:left="2100" w:hanging="10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 w15:restartNumberingAfterBreak="0">
    <w:nsid w:val="119F308B"/>
    <w:multiLevelType w:val="multilevel"/>
    <w:tmpl w:val="1A5EF42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A232CA"/>
    <w:multiLevelType w:val="hybridMultilevel"/>
    <w:tmpl w:val="4D949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4A7827"/>
    <w:multiLevelType w:val="multilevel"/>
    <w:tmpl w:val="E946D3EC"/>
    <w:lvl w:ilvl="0">
      <w:start w:val="5"/>
      <w:numFmt w:val="decimal"/>
      <w:lvlText w:val="%1"/>
      <w:lvlJc w:val="left"/>
      <w:pPr>
        <w:ind w:left="375" w:hanging="375"/>
      </w:pPr>
      <w:rPr>
        <w:rFonts w:hint="default"/>
      </w:rPr>
    </w:lvl>
    <w:lvl w:ilvl="1">
      <w:start w:val="1"/>
      <w:numFmt w:val="decimal"/>
      <w:lvlText w:val="%1.%2"/>
      <w:lvlJc w:val="left"/>
      <w:pPr>
        <w:ind w:left="1159" w:hanging="375"/>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144" w:hanging="144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abstractNum w:abstractNumId="5" w15:restartNumberingAfterBreak="0">
    <w:nsid w:val="281D2462"/>
    <w:multiLevelType w:val="multilevel"/>
    <w:tmpl w:val="0C5CAB40"/>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EC35D3"/>
    <w:multiLevelType w:val="multilevel"/>
    <w:tmpl w:val="4FCEEAB0"/>
    <w:lvl w:ilvl="0">
      <w:start w:val="1"/>
      <w:numFmt w:val="decimal"/>
      <w:lvlText w:val="%1."/>
      <w:lvlJc w:val="left"/>
      <w:pPr>
        <w:tabs>
          <w:tab w:val="num" w:pos="1500"/>
        </w:tabs>
        <w:ind w:left="1500" w:hanging="1500"/>
      </w:pPr>
      <w:rPr>
        <w:rFonts w:cs="Times New Roman" w:hint="default"/>
      </w:rPr>
    </w:lvl>
    <w:lvl w:ilvl="1">
      <w:start w:val="1"/>
      <w:numFmt w:val="decimal"/>
      <w:lvlText w:val="%1.%2."/>
      <w:lvlJc w:val="left"/>
      <w:pPr>
        <w:tabs>
          <w:tab w:val="num" w:pos="2220"/>
        </w:tabs>
        <w:ind w:left="2220" w:hanging="1500"/>
      </w:pPr>
      <w:rPr>
        <w:rFonts w:cs="Times New Roman" w:hint="default"/>
      </w:rPr>
    </w:lvl>
    <w:lvl w:ilvl="2">
      <w:start w:val="1"/>
      <w:numFmt w:val="decimal"/>
      <w:lvlText w:val="%1.%2.%3."/>
      <w:lvlJc w:val="left"/>
      <w:pPr>
        <w:tabs>
          <w:tab w:val="num" w:pos="2940"/>
        </w:tabs>
        <w:ind w:left="2940" w:hanging="1500"/>
      </w:pPr>
      <w:rPr>
        <w:rFonts w:cs="Times New Roman" w:hint="default"/>
      </w:rPr>
    </w:lvl>
    <w:lvl w:ilvl="3">
      <w:start w:val="1"/>
      <w:numFmt w:val="decimal"/>
      <w:lvlText w:val="%1.%2.%3.%4."/>
      <w:lvlJc w:val="left"/>
      <w:pPr>
        <w:tabs>
          <w:tab w:val="num" w:pos="3660"/>
        </w:tabs>
        <w:ind w:left="3660" w:hanging="1500"/>
      </w:pPr>
      <w:rPr>
        <w:rFonts w:cs="Times New Roman" w:hint="default"/>
      </w:rPr>
    </w:lvl>
    <w:lvl w:ilvl="4">
      <w:start w:val="1"/>
      <w:numFmt w:val="decimal"/>
      <w:lvlText w:val="%1.%2.%3.%4.%5."/>
      <w:lvlJc w:val="left"/>
      <w:pPr>
        <w:tabs>
          <w:tab w:val="num" w:pos="4380"/>
        </w:tabs>
        <w:ind w:left="4380" w:hanging="1500"/>
      </w:pPr>
      <w:rPr>
        <w:rFonts w:cs="Times New Roman" w:hint="default"/>
      </w:rPr>
    </w:lvl>
    <w:lvl w:ilvl="5">
      <w:start w:val="1"/>
      <w:numFmt w:val="decimal"/>
      <w:lvlText w:val="%1.%2.%3.%4.%5.%6."/>
      <w:lvlJc w:val="left"/>
      <w:pPr>
        <w:tabs>
          <w:tab w:val="num" w:pos="5100"/>
        </w:tabs>
        <w:ind w:left="5100" w:hanging="150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7" w15:restartNumberingAfterBreak="0">
    <w:nsid w:val="35B10DA2"/>
    <w:multiLevelType w:val="multilevel"/>
    <w:tmpl w:val="A58A509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3EA3215D"/>
    <w:multiLevelType w:val="hybridMultilevel"/>
    <w:tmpl w:val="6F3A9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12532E"/>
    <w:multiLevelType w:val="hybridMultilevel"/>
    <w:tmpl w:val="C88AF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E8F15B4"/>
    <w:multiLevelType w:val="multilevel"/>
    <w:tmpl w:val="2AC409B8"/>
    <w:lvl w:ilvl="0">
      <w:start w:val="5"/>
      <w:numFmt w:val="decimal"/>
      <w:lvlText w:val="%1"/>
      <w:lvlJc w:val="left"/>
      <w:pPr>
        <w:ind w:left="375" w:hanging="375"/>
      </w:pPr>
      <w:rPr>
        <w:rFonts w:hint="default"/>
      </w:rPr>
    </w:lvl>
    <w:lvl w:ilvl="1">
      <w:start w:val="5"/>
      <w:numFmt w:val="decimal"/>
      <w:lvlText w:val="%1.%2"/>
      <w:lvlJc w:val="left"/>
      <w:pPr>
        <w:ind w:left="1159" w:hanging="375"/>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144" w:hanging="144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abstractNum w:abstractNumId="11" w15:restartNumberingAfterBreak="0">
    <w:nsid w:val="511E3568"/>
    <w:multiLevelType w:val="hybridMultilevel"/>
    <w:tmpl w:val="6DE8D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B592167"/>
    <w:multiLevelType w:val="hybridMultilevel"/>
    <w:tmpl w:val="4C76C546"/>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C502544"/>
    <w:multiLevelType w:val="hybridMultilevel"/>
    <w:tmpl w:val="B8CCDCF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D702BCA"/>
    <w:multiLevelType w:val="multilevel"/>
    <w:tmpl w:val="30B62A62"/>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6F945E59"/>
    <w:multiLevelType w:val="multilevel"/>
    <w:tmpl w:val="B01A490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75709BD"/>
    <w:multiLevelType w:val="hybridMultilevel"/>
    <w:tmpl w:val="0122D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AF60DF1"/>
    <w:multiLevelType w:val="hybridMultilevel"/>
    <w:tmpl w:val="6F3A9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E9E37D0"/>
    <w:multiLevelType w:val="hybridMultilevel"/>
    <w:tmpl w:val="02D4F67A"/>
    <w:lvl w:ilvl="0" w:tplc="229E6CC4">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num w:numId="1">
    <w:abstractNumId w:val="6"/>
  </w:num>
  <w:num w:numId="2">
    <w:abstractNumId w:val="0"/>
  </w:num>
  <w:num w:numId="3">
    <w:abstractNumId w:val="1"/>
  </w:num>
  <w:num w:numId="4">
    <w:abstractNumId w:val="2"/>
  </w:num>
  <w:num w:numId="5">
    <w:abstractNumId w:val="5"/>
  </w:num>
  <w:num w:numId="6">
    <w:abstractNumId w:val="7"/>
  </w:num>
  <w:num w:numId="7">
    <w:abstractNumId w:val="15"/>
  </w:num>
  <w:num w:numId="8">
    <w:abstractNumId w:val="10"/>
  </w:num>
  <w:num w:numId="9">
    <w:abstractNumId w:val="4"/>
  </w:num>
  <w:num w:numId="10">
    <w:abstractNumId w:val="8"/>
  </w:num>
  <w:num w:numId="11">
    <w:abstractNumId w:val="3"/>
  </w:num>
  <w:num w:numId="12">
    <w:abstractNumId w:val="17"/>
  </w:num>
  <w:num w:numId="13">
    <w:abstractNumId w:val="9"/>
  </w:num>
  <w:num w:numId="14">
    <w:abstractNumId w:val="13"/>
  </w:num>
  <w:num w:numId="15">
    <w:abstractNumId w:val="12"/>
  </w:num>
  <w:num w:numId="16">
    <w:abstractNumId w:val="16"/>
  </w:num>
  <w:num w:numId="17">
    <w:abstractNumId w:val="11"/>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E97"/>
    <w:rsid w:val="00004760"/>
    <w:rsid w:val="0000482F"/>
    <w:rsid w:val="00010821"/>
    <w:rsid w:val="00010DB3"/>
    <w:rsid w:val="000126B2"/>
    <w:rsid w:val="000128D6"/>
    <w:rsid w:val="00026AA5"/>
    <w:rsid w:val="00027520"/>
    <w:rsid w:val="0003124D"/>
    <w:rsid w:val="0003287E"/>
    <w:rsid w:val="00033A26"/>
    <w:rsid w:val="00035542"/>
    <w:rsid w:val="00035564"/>
    <w:rsid w:val="000411F0"/>
    <w:rsid w:val="00041CCD"/>
    <w:rsid w:val="00043F56"/>
    <w:rsid w:val="0005142F"/>
    <w:rsid w:val="00052036"/>
    <w:rsid w:val="00052A57"/>
    <w:rsid w:val="0005397A"/>
    <w:rsid w:val="00053E3F"/>
    <w:rsid w:val="0005549E"/>
    <w:rsid w:val="00055B90"/>
    <w:rsid w:val="0005738E"/>
    <w:rsid w:val="000644FD"/>
    <w:rsid w:val="00065B28"/>
    <w:rsid w:val="00065EB4"/>
    <w:rsid w:val="000729EC"/>
    <w:rsid w:val="000730B2"/>
    <w:rsid w:val="0007518C"/>
    <w:rsid w:val="00076653"/>
    <w:rsid w:val="00076B26"/>
    <w:rsid w:val="000777FE"/>
    <w:rsid w:val="00077A48"/>
    <w:rsid w:val="00082A71"/>
    <w:rsid w:val="00086977"/>
    <w:rsid w:val="00092C50"/>
    <w:rsid w:val="00092DF0"/>
    <w:rsid w:val="00093C1F"/>
    <w:rsid w:val="00093F2E"/>
    <w:rsid w:val="000951AF"/>
    <w:rsid w:val="00097272"/>
    <w:rsid w:val="00097E5D"/>
    <w:rsid w:val="000A2B8B"/>
    <w:rsid w:val="000A66BC"/>
    <w:rsid w:val="000A7201"/>
    <w:rsid w:val="000A7318"/>
    <w:rsid w:val="000B02C5"/>
    <w:rsid w:val="000B17C2"/>
    <w:rsid w:val="000B2A97"/>
    <w:rsid w:val="000B3663"/>
    <w:rsid w:val="000B572F"/>
    <w:rsid w:val="000B72EF"/>
    <w:rsid w:val="000C391A"/>
    <w:rsid w:val="000C41D2"/>
    <w:rsid w:val="000C5289"/>
    <w:rsid w:val="000C628E"/>
    <w:rsid w:val="000D29B4"/>
    <w:rsid w:val="000D2CBA"/>
    <w:rsid w:val="000D2E65"/>
    <w:rsid w:val="000D3B95"/>
    <w:rsid w:val="000D403D"/>
    <w:rsid w:val="000D4134"/>
    <w:rsid w:val="000D656B"/>
    <w:rsid w:val="000E3F67"/>
    <w:rsid w:val="000E4E4A"/>
    <w:rsid w:val="000E73EA"/>
    <w:rsid w:val="000E7FEF"/>
    <w:rsid w:val="001011D2"/>
    <w:rsid w:val="00101BAD"/>
    <w:rsid w:val="001037CD"/>
    <w:rsid w:val="00105C21"/>
    <w:rsid w:val="00112402"/>
    <w:rsid w:val="00112804"/>
    <w:rsid w:val="00112922"/>
    <w:rsid w:val="00114054"/>
    <w:rsid w:val="001160FF"/>
    <w:rsid w:val="00120A0F"/>
    <w:rsid w:val="00121C44"/>
    <w:rsid w:val="0013276D"/>
    <w:rsid w:val="001329D7"/>
    <w:rsid w:val="001338ED"/>
    <w:rsid w:val="001359FE"/>
    <w:rsid w:val="00136D59"/>
    <w:rsid w:val="0014061E"/>
    <w:rsid w:val="00140B5D"/>
    <w:rsid w:val="00141577"/>
    <w:rsid w:val="001418F6"/>
    <w:rsid w:val="0014674F"/>
    <w:rsid w:val="00147FDF"/>
    <w:rsid w:val="0015116C"/>
    <w:rsid w:val="00152850"/>
    <w:rsid w:val="00155F6C"/>
    <w:rsid w:val="00156CD8"/>
    <w:rsid w:val="00160053"/>
    <w:rsid w:val="00160F42"/>
    <w:rsid w:val="00162F9B"/>
    <w:rsid w:val="0017450A"/>
    <w:rsid w:val="00174CDF"/>
    <w:rsid w:val="0018424E"/>
    <w:rsid w:val="001845FD"/>
    <w:rsid w:val="00185B61"/>
    <w:rsid w:val="0018684B"/>
    <w:rsid w:val="00190CFE"/>
    <w:rsid w:val="0019152B"/>
    <w:rsid w:val="001922EF"/>
    <w:rsid w:val="00193659"/>
    <w:rsid w:val="001944B3"/>
    <w:rsid w:val="001A258D"/>
    <w:rsid w:val="001A312D"/>
    <w:rsid w:val="001A32F6"/>
    <w:rsid w:val="001A3920"/>
    <w:rsid w:val="001A449E"/>
    <w:rsid w:val="001A4C63"/>
    <w:rsid w:val="001A4EFA"/>
    <w:rsid w:val="001B0A4C"/>
    <w:rsid w:val="001B1136"/>
    <w:rsid w:val="001B148D"/>
    <w:rsid w:val="001B5D91"/>
    <w:rsid w:val="001C44CC"/>
    <w:rsid w:val="001C5F78"/>
    <w:rsid w:val="001C768B"/>
    <w:rsid w:val="001D1157"/>
    <w:rsid w:val="001D4574"/>
    <w:rsid w:val="001D49B5"/>
    <w:rsid w:val="001D4A4E"/>
    <w:rsid w:val="001E0666"/>
    <w:rsid w:val="001E1C48"/>
    <w:rsid w:val="001E2469"/>
    <w:rsid w:val="001E4D2E"/>
    <w:rsid w:val="001E5E63"/>
    <w:rsid w:val="001E68FC"/>
    <w:rsid w:val="001F0A0A"/>
    <w:rsid w:val="001F0E3F"/>
    <w:rsid w:val="001F3756"/>
    <w:rsid w:val="001F6A15"/>
    <w:rsid w:val="001F6A7C"/>
    <w:rsid w:val="001F7316"/>
    <w:rsid w:val="0020012A"/>
    <w:rsid w:val="0020018A"/>
    <w:rsid w:val="00200199"/>
    <w:rsid w:val="002032B2"/>
    <w:rsid w:val="00204BB5"/>
    <w:rsid w:val="002067A5"/>
    <w:rsid w:val="0020702E"/>
    <w:rsid w:val="00210355"/>
    <w:rsid w:val="00210E21"/>
    <w:rsid w:val="0021187C"/>
    <w:rsid w:val="00215F7C"/>
    <w:rsid w:val="00216911"/>
    <w:rsid w:val="00216A18"/>
    <w:rsid w:val="00220793"/>
    <w:rsid w:val="00221AB0"/>
    <w:rsid w:val="002258EC"/>
    <w:rsid w:val="00231A2D"/>
    <w:rsid w:val="00234A3E"/>
    <w:rsid w:val="00235CFA"/>
    <w:rsid w:val="00237F1D"/>
    <w:rsid w:val="0024356F"/>
    <w:rsid w:val="002456D3"/>
    <w:rsid w:val="00245D41"/>
    <w:rsid w:val="0025319C"/>
    <w:rsid w:val="002539B3"/>
    <w:rsid w:val="00254B19"/>
    <w:rsid w:val="00254F6D"/>
    <w:rsid w:val="00257291"/>
    <w:rsid w:val="002604BF"/>
    <w:rsid w:val="00263CF5"/>
    <w:rsid w:val="0026597B"/>
    <w:rsid w:val="002678D4"/>
    <w:rsid w:val="0027238A"/>
    <w:rsid w:val="00274CE4"/>
    <w:rsid w:val="00275839"/>
    <w:rsid w:val="00277631"/>
    <w:rsid w:val="00277A7F"/>
    <w:rsid w:val="00280FA7"/>
    <w:rsid w:val="00281541"/>
    <w:rsid w:val="002868B1"/>
    <w:rsid w:val="00291371"/>
    <w:rsid w:val="002931E3"/>
    <w:rsid w:val="00293E35"/>
    <w:rsid w:val="00294C38"/>
    <w:rsid w:val="002A01DA"/>
    <w:rsid w:val="002A204A"/>
    <w:rsid w:val="002A31CE"/>
    <w:rsid w:val="002A3C3E"/>
    <w:rsid w:val="002A411F"/>
    <w:rsid w:val="002A4EBB"/>
    <w:rsid w:val="002A628C"/>
    <w:rsid w:val="002A7325"/>
    <w:rsid w:val="002B14CE"/>
    <w:rsid w:val="002B4242"/>
    <w:rsid w:val="002B6C2F"/>
    <w:rsid w:val="002B7981"/>
    <w:rsid w:val="002C009E"/>
    <w:rsid w:val="002C1980"/>
    <w:rsid w:val="002C2316"/>
    <w:rsid w:val="002C313F"/>
    <w:rsid w:val="002C3E19"/>
    <w:rsid w:val="002C5E1A"/>
    <w:rsid w:val="002C752A"/>
    <w:rsid w:val="002D177C"/>
    <w:rsid w:val="002D2AE1"/>
    <w:rsid w:val="002E19D8"/>
    <w:rsid w:val="002E1C1D"/>
    <w:rsid w:val="002E2F06"/>
    <w:rsid w:val="002E313A"/>
    <w:rsid w:val="002E660A"/>
    <w:rsid w:val="002F0079"/>
    <w:rsid w:val="002F06AB"/>
    <w:rsid w:val="002F24B5"/>
    <w:rsid w:val="002F24FF"/>
    <w:rsid w:val="002F7B43"/>
    <w:rsid w:val="00301712"/>
    <w:rsid w:val="00303024"/>
    <w:rsid w:val="00306309"/>
    <w:rsid w:val="00307C2B"/>
    <w:rsid w:val="00310829"/>
    <w:rsid w:val="003119A5"/>
    <w:rsid w:val="00315527"/>
    <w:rsid w:val="00317181"/>
    <w:rsid w:val="0032057A"/>
    <w:rsid w:val="00330589"/>
    <w:rsid w:val="00333072"/>
    <w:rsid w:val="0033714E"/>
    <w:rsid w:val="00344F61"/>
    <w:rsid w:val="0034563A"/>
    <w:rsid w:val="003478CC"/>
    <w:rsid w:val="00347C72"/>
    <w:rsid w:val="00350B3A"/>
    <w:rsid w:val="00352BA5"/>
    <w:rsid w:val="00357BEC"/>
    <w:rsid w:val="00360AF2"/>
    <w:rsid w:val="003665E0"/>
    <w:rsid w:val="00371917"/>
    <w:rsid w:val="00371F89"/>
    <w:rsid w:val="003731FC"/>
    <w:rsid w:val="003764EB"/>
    <w:rsid w:val="00377C65"/>
    <w:rsid w:val="00381273"/>
    <w:rsid w:val="0038210E"/>
    <w:rsid w:val="003825B6"/>
    <w:rsid w:val="00383B42"/>
    <w:rsid w:val="00385A2B"/>
    <w:rsid w:val="00386011"/>
    <w:rsid w:val="00386B4C"/>
    <w:rsid w:val="00394989"/>
    <w:rsid w:val="003A1C42"/>
    <w:rsid w:val="003A201D"/>
    <w:rsid w:val="003A2401"/>
    <w:rsid w:val="003A38A2"/>
    <w:rsid w:val="003A6041"/>
    <w:rsid w:val="003A6438"/>
    <w:rsid w:val="003A6DE3"/>
    <w:rsid w:val="003B0200"/>
    <w:rsid w:val="003B0C72"/>
    <w:rsid w:val="003B1480"/>
    <w:rsid w:val="003B2639"/>
    <w:rsid w:val="003B3302"/>
    <w:rsid w:val="003B4A44"/>
    <w:rsid w:val="003B4BC0"/>
    <w:rsid w:val="003B5344"/>
    <w:rsid w:val="003B6A69"/>
    <w:rsid w:val="003C151F"/>
    <w:rsid w:val="003C19C3"/>
    <w:rsid w:val="003C204A"/>
    <w:rsid w:val="003C23F4"/>
    <w:rsid w:val="003C3126"/>
    <w:rsid w:val="003C4E24"/>
    <w:rsid w:val="003C54F9"/>
    <w:rsid w:val="003D136A"/>
    <w:rsid w:val="003D1629"/>
    <w:rsid w:val="003D258E"/>
    <w:rsid w:val="003D3F00"/>
    <w:rsid w:val="003D4731"/>
    <w:rsid w:val="003D52F6"/>
    <w:rsid w:val="003D777A"/>
    <w:rsid w:val="003E1FE7"/>
    <w:rsid w:val="003E49E2"/>
    <w:rsid w:val="003E7767"/>
    <w:rsid w:val="003F2C16"/>
    <w:rsid w:val="003F48DF"/>
    <w:rsid w:val="00403B13"/>
    <w:rsid w:val="0040420D"/>
    <w:rsid w:val="004051F2"/>
    <w:rsid w:val="0040589F"/>
    <w:rsid w:val="00407168"/>
    <w:rsid w:val="00412BAB"/>
    <w:rsid w:val="004130B1"/>
    <w:rsid w:val="00413DD5"/>
    <w:rsid w:val="0041430A"/>
    <w:rsid w:val="0041431D"/>
    <w:rsid w:val="00415937"/>
    <w:rsid w:val="0042125C"/>
    <w:rsid w:val="004312A6"/>
    <w:rsid w:val="00432AA9"/>
    <w:rsid w:val="004332F5"/>
    <w:rsid w:val="00437966"/>
    <w:rsid w:val="00441634"/>
    <w:rsid w:val="0044208E"/>
    <w:rsid w:val="00445AF9"/>
    <w:rsid w:val="00446F35"/>
    <w:rsid w:val="00450F95"/>
    <w:rsid w:val="00453698"/>
    <w:rsid w:val="004540FA"/>
    <w:rsid w:val="004550F7"/>
    <w:rsid w:val="0045577B"/>
    <w:rsid w:val="0045628C"/>
    <w:rsid w:val="00456FA6"/>
    <w:rsid w:val="004617F8"/>
    <w:rsid w:val="00472551"/>
    <w:rsid w:val="00474A0B"/>
    <w:rsid w:val="00475951"/>
    <w:rsid w:val="00476D6B"/>
    <w:rsid w:val="0048432F"/>
    <w:rsid w:val="004859F6"/>
    <w:rsid w:val="004865AD"/>
    <w:rsid w:val="004911DE"/>
    <w:rsid w:val="00491BB0"/>
    <w:rsid w:val="00492560"/>
    <w:rsid w:val="0049387D"/>
    <w:rsid w:val="00493901"/>
    <w:rsid w:val="00497B03"/>
    <w:rsid w:val="004A0668"/>
    <w:rsid w:val="004A275F"/>
    <w:rsid w:val="004A7231"/>
    <w:rsid w:val="004A771E"/>
    <w:rsid w:val="004B0E96"/>
    <w:rsid w:val="004B2F89"/>
    <w:rsid w:val="004B5E34"/>
    <w:rsid w:val="004C33C6"/>
    <w:rsid w:val="004D037E"/>
    <w:rsid w:val="004D0802"/>
    <w:rsid w:val="004D0E1D"/>
    <w:rsid w:val="004D119E"/>
    <w:rsid w:val="004D251E"/>
    <w:rsid w:val="004D4959"/>
    <w:rsid w:val="004D6A3E"/>
    <w:rsid w:val="004F3368"/>
    <w:rsid w:val="004F54C3"/>
    <w:rsid w:val="004F56CD"/>
    <w:rsid w:val="004F664A"/>
    <w:rsid w:val="004F6A03"/>
    <w:rsid w:val="00500026"/>
    <w:rsid w:val="005021F5"/>
    <w:rsid w:val="00503904"/>
    <w:rsid w:val="00505CE3"/>
    <w:rsid w:val="0050609D"/>
    <w:rsid w:val="00510A2C"/>
    <w:rsid w:val="00515929"/>
    <w:rsid w:val="00516F56"/>
    <w:rsid w:val="00520B78"/>
    <w:rsid w:val="005224CF"/>
    <w:rsid w:val="00522F0E"/>
    <w:rsid w:val="00527835"/>
    <w:rsid w:val="005316D1"/>
    <w:rsid w:val="005329D6"/>
    <w:rsid w:val="00532A38"/>
    <w:rsid w:val="0053469F"/>
    <w:rsid w:val="00534892"/>
    <w:rsid w:val="0053570C"/>
    <w:rsid w:val="0053736B"/>
    <w:rsid w:val="00540A9D"/>
    <w:rsid w:val="00541AA6"/>
    <w:rsid w:val="005426AC"/>
    <w:rsid w:val="0054300D"/>
    <w:rsid w:val="0055029F"/>
    <w:rsid w:val="00552B40"/>
    <w:rsid w:val="00562081"/>
    <w:rsid w:val="00563309"/>
    <w:rsid w:val="005637FF"/>
    <w:rsid w:val="00564246"/>
    <w:rsid w:val="00565793"/>
    <w:rsid w:val="005679CE"/>
    <w:rsid w:val="00574933"/>
    <w:rsid w:val="00574D2D"/>
    <w:rsid w:val="005750F1"/>
    <w:rsid w:val="00576DDC"/>
    <w:rsid w:val="00580689"/>
    <w:rsid w:val="0058089E"/>
    <w:rsid w:val="0058630E"/>
    <w:rsid w:val="005877DB"/>
    <w:rsid w:val="00590D2D"/>
    <w:rsid w:val="00591776"/>
    <w:rsid w:val="00593B02"/>
    <w:rsid w:val="00593F17"/>
    <w:rsid w:val="0059538C"/>
    <w:rsid w:val="00596ADA"/>
    <w:rsid w:val="0059798B"/>
    <w:rsid w:val="005A3332"/>
    <w:rsid w:val="005A6695"/>
    <w:rsid w:val="005B3361"/>
    <w:rsid w:val="005B3F96"/>
    <w:rsid w:val="005B4152"/>
    <w:rsid w:val="005C0CAA"/>
    <w:rsid w:val="005C1323"/>
    <w:rsid w:val="005C43A8"/>
    <w:rsid w:val="005C67CA"/>
    <w:rsid w:val="005C6844"/>
    <w:rsid w:val="005C6BA0"/>
    <w:rsid w:val="005C79E8"/>
    <w:rsid w:val="005D15AF"/>
    <w:rsid w:val="005D23D5"/>
    <w:rsid w:val="005D4731"/>
    <w:rsid w:val="005D4A25"/>
    <w:rsid w:val="005D7E30"/>
    <w:rsid w:val="005D7FBC"/>
    <w:rsid w:val="005E02BA"/>
    <w:rsid w:val="005E4025"/>
    <w:rsid w:val="005E4BB3"/>
    <w:rsid w:val="005F2264"/>
    <w:rsid w:val="005F7129"/>
    <w:rsid w:val="005F7C83"/>
    <w:rsid w:val="005F7ECF"/>
    <w:rsid w:val="005F7F9D"/>
    <w:rsid w:val="00603B10"/>
    <w:rsid w:val="00603F15"/>
    <w:rsid w:val="00605341"/>
    <w:rsid w:val="006107F2"/>
    <w:rsid w:val="00614224"/>
    <w:rsid w:val="006153BD"/>
    <w:rsid w:val="00620440"/>
    <w:rsid w:val="00621D44"/>
    <w:rsid w:val="00622459"/>
    <w:rsid w:val="00622913"/>
    <w:rsid w:val="006236AC"/>
    <w:rsid w:val="0062555C"/>
    <w:rsid w:val="00630F4B"/>
    <w:rsid w:val="006313E7"/>
    <w:rsid w:val="006318C7"/>
    <w:rsid w:val="006332D4"/>
    <w:rsid w:val="00633B24"/>
    <w:rsid w:val="00634D00"/>
    <w:rsid w:val="00635F04"/>
    <w:rsid w:val="00636D75"/>
    <w:rsid w:val="00636EF5"/>
    <w:rsid w:val="00637A55"/>
    <w:rsid w:val="0064085D"/>
    <w:rsid w:val="00641043"/>
    <w:rsid w:val="006424C1"/>
    <w:rsid w:val="00642619"/>
    <w:rsid w:val="00643F0C"/>
    <w:rsid w:val="0064677F"/>
    <w:rsid w:val="006467B0"/>
    <w:rsid w:val="0065125E"/>
    <w:rsid w:val="00655897"/>
    <w:rsid w:val="006568EC"/>
    <w:rsid w:val="00657A39"/>
    <w:rsid w:val="0066152A"/>
    <w:rsid w:val="00662215"/>
    <w:rsid w:val="00664140"/>
    <w:rsid w:val="00667C0A"/>
    <w:rsid w:val="006739CB"/>
    <w:rsid w:val="006808A5"/>
    <w:rsid w:val="00681CDD"/>
    <w:rsid w:val="00684C7F"/>
    <w:rsid w:val="006868CF"/>
    <w:rsid w:val="00691AA4"/>
    <w:rsid w:val="00693AD6"/>
    <w:rsid w:val="00695AEF"/>
    <w:rsid w:val="00696209"/>
    <w:rsid w:val="00696881"/>
    <w:rsid w:val="00696E68"/>
    <w:rsid w:val="006A0EF2"/>
    <w:rsid w:val="006A1163"/>
    <w:rsid w:val="006A13B7"/>
    <w:rsid w:val="006A387B"/>
    <w:rsid w:val="006A5DDC"/>
    <w:rsid w:val="006B3DC3"/>
    <w:rsid w:val="006C08AC"/>
    <w:rsid w:val="006C267A"/>
    <w:rsid w:val="006C38A3"/>
    <w:rsid w:val="006D1438"/>
    <w:rsid w:val="006D1543"/>
    <w:rsid w:val="006D3928"/>
    <w:rsid w:val="006D526F"/>
    <w:rsid w:val="006E033B"/>
    <w:rsid w:val="006E0B39"/>
    <w:rsid w:val="006E5B56"/>
    <w:rsid w:val="006E7046"/>
    <w:rsid w:val="006F03FD"/>
    <w:rsid w:val="006F3578"/>
    <w:rsid w:val="006F4A9C"/>
    <w:rsid w:val="006F51B4"/>
    <w:rsid w:val="006F57B1"/>
    <w:rsid w:val="006F773D"/>
    <w:rsid w:val="007000B5"/>
    <w:rsid w:val="007051C4"/>
    <w:rsid w:val="00705569"/>
    <w:rsid w:val="007101A2"/>
    <w:rsid w:val="00711293"/>
    <w:rsid w:val="00712FEB"/>
    <w:rsid w:val="00714A46"/>
    <w:rsid w:val="007170AC"/>
    <w:rsid w:val="0071795D"/>
    <w:rsid w:val="00717B90"/>
    <w:rsid w:val="00721641"/>
    <w:rsid w:val="00722A33"/>
    <w:rsid w:val="00722C9C"/>
    <w:rsid w:val="00724437"/>
    <w:rsid w:val="00724C11"/>
    <w:rsid w:val="0072575C"/>
    <w:rsid w:val="00727261"/>
    <w:rsid w:val="007301CD"/>
    <w:rsid w:val="007356FB"/>
    <w:rsid w:val="00736696"/>
    <w:rsid w:val="00736BC1"/>
    <w:rsid w:val="007378E2"/>
    <w:rsid w:val="00742F58"/>
    <w:rsid w:val="00744BA9"/>
    <w:rsid w:val="00745668"/>
    <w:rsid w:val="00746C42"/>
    <w:rsid w:val="00750C9C"/>
    <w:rsid w:val="00751B30"/>
    <w:rsid w:val="00753704"/>
    <w:rsid w:val="00755664"/>
    <w:rsid w:val="00762DE8"/>
    <w:rsid w:val="00764BB1"/>
    <w:rsid w:val="00771298"/>
    <w:rsid w:val="00771DDD"/>
    <w:rsid w:val="00772463"/>
    <w:rsid w:val="00772A0E"/>
    <w:rsid w:val="0077546E"/>
    <w:rsid w:val="00775499"/>
    <w:rsid w:val="00775B97"/>
    <w:rsid w:val="00776BA4"/>
    <w:rsid w:val="007777AC"/>
    <w:rsid w:val="00782FE2"/>
    <w:rsid w:val="00783468"/>
    <w:rsid w:val="00784DE9"/>
    <w:rsid w:val="0078747F"/>
    <w:rsid w:val="007879AA"/>
    <w:rsid w:val="00787E5C"/>
    <w:rsid w:val="00791DFE"/>
    <w:rsid w:val="007931A8"/>
    <w:rsid w:val="0079396A"/>
    <w:rsid w:val="0079764E"/>
    <w:rsid w:val="00797885"/>
    <w:rsid w:val="007A2766"/>
    <w:rsid w:val="007A3F85"/>
    <w:rsid w:val="007A5736"/>
    <w:rsid w:val="007A5CAE"/>
    <w:rsid w:val="007A7940"/>
    <w:rsid w:val="007A7F78"/>
    <w:rsid w:val="007C06B5"/>
    <w:rsid w:val="007C0D0A"/>
    <w:rsid w:val="007C27FB"/>
    <w:rsid w:val="007C2E6E"/>
    <w:rsid w:val="007C4058"/>
    <w:rsid w:val="007C57A9"/>
    <w:rsid w:val="007C6F1F"/>
    <w:rsid w:val="007C7133"/>
    <w:rsid w:val="007D288B"/>
    <w:rsid w:val="007D3246"/>
    <w:rsid w:val="007D32BB"/>
    <w:rsid w:val="007D3E97"/>
    <w:rsid w:val="007D4F7F"/>
    <w:rsid w:val="007D532B"/>
    <w:rsid w:val="007D6B97"/>
    <w:rsid w:val="007E23CF"/>
    <w:rsid w:val="007E3A71"/>
    <w:rsid w:val="007E3EFC"/>
    <w:rsid w:val="007F162B"/>
    <w:rsid w:val="007F324A"/>
    <w:rsid w:val="007F5DB9"/>
    <w:rsid w:val="007F701E"/>
    <w:rsid w:val="0080036C"/>
    <w:rsid w:val="00800B59"/>
    <w:rsid w:val="00802980"/>
    <w:rsid w:val="0080368F"/>
    <w:rsid w:val="00804AF6"/>
    <w:rsid w:val="0080532B"/>
    <w:rsid w:val="00805BB2"/>
    <w:rsid w:val="008121FA"/>
    <w:rsid w:val="0081241E"/>
    <w:rsid w:val="00812465"/>
    <w:rsid w:val="00815CFD"/>
    <w:rsid w:val="00820554"/>
    <w:rsid w:val="00823F07"/>
    <w:rsid w:val="0082644F"/>
    <w:rsid w:val="0082691D"/>
    <w:rsid w:val="008276DC"/>
    <w:rsid w:val="00832EDE"/>
    <w:rsid w:val="0083435D"/>
    <w:rsid w:val="00837EBB"/>
    <w:rsid w:val="008412DA"/>
    <w:rsid w:val="00841C39"/>
    <w:rsid w:val="00842212"/>
    <w:rsid w:val="00842B94"/>
    <w:rsid w:val="00844ACD"/>
    <w:rsid w:val="008541A5"/>
    <w:rsid w:val="00854C00"/>
    <w:rsid w:val="008550D7"/>
    <w:rsid w:val="00855AA9"/>
    <w:rsid w:val="0085638B"/>
    <w:rsid w:val="0085657D"/>
    <w:rsid w:val="00857454"/>
    <w:rsid w:val="0086153B"/>
    <w:rsid w:val="008634BB"/>
    <w:rsid w:val="00863F48"/>
    <w:rsid w:val="0086561F"/>
    <w:rsid w:val="00866763"/>
    <w:rsid w:val="0087417F"/>
    <w:rsid w:val="0087557C"/>
    <w:rsid w:val="008756B3"/>
    <w:rsid w:val="00876241"/>
    <w:rsid w:val="00882ED4"/>
    <w:rsid w:val="00885FB3"/>
    <w:rsid w:val="00887908"/>
    <w:rsid w:val="00890811"/>
    <w:rsid w:val="008918E6"/>
    <w:rsid w:val="008938B8"/>
    <w:rsid w:val="00893A7E"/>
    <w:rsid w:val="00896371"/>
    <w:rsid w:val="008A19CF"/>
    <w:rsid w:val="008A2A2A"/>
    <w:rsid w:val="008A3755"/>
    <w:rsid w:val="008A44EB"/>
    <w:rsid w:val="008A5D60"/>
    <w:rsid w:val="008A620C"/>
    <w:rsid w:val="008A644F"/>
    <w:rsid w:val="008A6690"/>
    <w:rsid w:val="008A7B6E"/>
    <w:rsid w:val="008B05FA"/>
    <w:rsid w:val="008B092B"/>
    <w:rsid w:val="008B3DEA"/>
    <w:rsid w:val="008B4E2D"/>
    <w:rsid w:val="008B5F93"/>
    <w:rsid w:val="008B7D30"/>
    <w:rsid w:val="008C03E4"/>
    <w:rsid w:val="008C2649"/>
    <w:rsid w:val="008C46FF"/>
    <w:rsid w:val="008C74CF"/>
    <w:rsid w:val="008D1690"/>
    <w:rsid w:val="008D4050"/>
    <w:rsid w:val="008D4BDF"/>
    <w:rsid w:val="008D5457"/>
    <w:rsid w:val="008D6576"/>
    <w:rsid w:val="008D6597"/>
    <w:rsid w:val="008D6D77"/>
    <w:rsid w:val="008D77F6"/>
    <w:rsid w:val="008D7E9D"/>
    <w:rsid w:val="008E1492"/>
    <w:rsid w:val="008E346F"/>
    <w:rsid w:val="008E3D9D"/>
    <w:rsid w:val="008E7AF8"/>
    <w:rsid w:val="008F07D0"/>
    <w:rsid w:val="008F38E0"/>
    <w:rsid w:val="00901E47"/>
    <w:rsid w:val="00903F07"/>
    <w:rsid w:val="00907D66"/>
    <w:rsid w:val="00907F09"/>
    <w:rsid w:val="00912073"/>
    <w:rsid w:val="00914FEE"/>
    <w:rsid w:val="009172C2"/>
    <w:rsid w:val="009212FF"/>
    <w:rsid w:val="00927E22"/>
    <w:rsid w:val="0093125A"/>
    <w:rsid w:val="00931C9E"/>
    <w:rsid w:val="00932CCD"/>
    <w:rsid w:val="0093397A"/>
    <w:rsid w:val="00934CAB"/>
    <w:rsid w:val="00936696"/>
    <w:rsid w:val="00936AEC"/>
    <w:rsid w:val="009379D2"/>
    <w:rsid w:val="00937CAC"/>
    <w:rsid w:val="009413FA"/>
    <w:rsid w:val="00941653"/>
    <w:rsid w:val="0094222F"/>
    <w:rsid w:val="00942841"/>
    <w:rsid w:val="00942EEA"/>
    <w:rsid w:val="009514AA"/>
    <w:rsid w:val="0095378C"/>
    <w:rsid w:val="00953A6F"/>
    <w:rsid w:val="009626A7"/>
    <w:rsid w:val="00963307"/>
    <w:rsid w:val="0096417D"/>
    <w:rsid w:val="0097018B"/>
    <w:rsid w:val="00972CDA"/>
    <w:rsid w:val="0097460A"/>
    <w:rsid w:val="00974C26"/>
    <w:rsid w:val="00980C1F"/>
    <w:rsid w:val="0098127F"/>
    <w:rsid w:val="009816A6"/>
    <w:rsid w:val="00981C56"/>
    <w:rsid w:val="009860A9"/>
    <w:rsid w:val="00987451"/>
    <w:rsid w:val="009878E5"/>
    <w:rsid w:val="00987F62"/>
    <w:rsid w:val="00996E56"/>
    <w:rsid w:val="009973DD"/>
    <w:rsid w:val="00997616"/>
    <w:rsid w:val="009A1D71"/>
    <w:rsid w:val="009A372B"/>
    <w:rsid w:val="009A59DF"/>
    <w:rsid w:val="009A66D5"/>
    <w:rsid w:val="009B55E5"/>
    <w:rsid w:val="009C0EBB"/>
    <w:rsid w:val="009C440F"/>
    <w:rsid w:val="009D3901"/>
    <w:rsid w:val="009D413E"/>
    <w:rsid w:val="009D60F5"/>
    <w:rsid w:val="009E3705"/>
    <w:rsid w:val="009E4BD7"/>
    <w:rsid w:val="009E5B84"/>
    <w:rsid w:val="009E738B"/>
    <w:rsid w:val="009F16D7"/>
    <w:rsid w:val="009F64DE"/>
    <w:rsid w:val="00A03498"/>
    <w:rsid w:val="00A06FAF"/>
    <w:rsid w:val="00A072AE"/>
    <w:rsid w:val="00A07FF3"/>
    <w:rsid w:val="00A103FA"/>
    <w:rsid w:val="00A1240B"/>
    <w:rsid w:val="00A14B97"/>
    <w:rsid w:val="00A15D4A"/>
    <w:rsid w:val="00A22726"/>
    <w:rsid w:val="00A22A67"/>
    <w:rsid w:val="00A24046"/>
    <w:rsid w:val="00A2528B"/>
    <w:rsid w:val="00A26B9B"/>
    <w:rsid w:val="00A333F6"/>
    <w:rsid w:val="00A34F24"/>
    <w:rsid w:val="00A35B32"/>
    <w:rsid w:val="00A35B46"/>
    <w:rsid w:val="00A36EDE"/>
    <w:rsid w:val="00A404C0"/>
    <w:rsid w:val="00A41628"/>
    <w:rsid w:val="00A43D01"/>
    <w:rsid w:val="00A47CA3"/>
    <w:rsid w:val="00A505BC"/>
    <w:rsid w:val="00A51756"/>
    <w:rsid w:val="00A51CF5"/>
    <w:rsid w:val="00A5390D"/>
    <w:rsid w:val="00A53F61"/>
    <w:rsid w:val="00A60BFF"/>
    <w:rsid w:val="00A6178C"/>
    <w:rsid w:val="00A61B48"/>
    <w:rsid w:val="00A63BD9"/>
    <w:rsid w:val="00A710B9"/>
    <w:rsid w:val="00A71254"/>
    <w:rsid w:val="00A715E1"/>
    <w:rsid w:val="00A71970"/>
    <w:rsid w:val="00A72CA9"/>
    <w:rsid w:val="00A74CB6"/>
    <w:rsid w:val="00A7563C"/>
    <w:rsid w:val="00A77171"/>
    <w:rsid w:val="00A80687"/>
    <w:rsid w:val="00A837DB"/>
    <w:rsid w:val="00A8388C"/>
    <w:rsid w:val="00A840AD"/>
    <w:rsid w:val="00A86C3E"/>
    <w:rsid w:val="00A87BC7"/>
    <w:rsid w:val="00A936A5"/>
    <w:rsid w:val="00A95A88"/>
    <w:rsid w:val="00A962AB"/>
    <w:rsid w:val="00A96879"/>
    <w:rsid w:val="00A974F4"/>
    <w:rsid w:val="00AA0903"/>
    <w:rsid w:val="00AA1626"/>
    <w:rsid w:val="00AA1EA3"/>
    <w:rsid w:val="00AA2A9C"/>
    <w:rsid w:val="00AA48F6"/>
    <w:rsid w:val="00AB0629"/>
    <w:rsid w:val="00AB0DAA"/>
    <w:rsid w:val="00AB21F0"/>
    <w:rsid w:val="00AB31A5"/>
    <w:rsid w:val="00AB4C28"/>
    <w:rsid w:val="00AB58CB"/>
    <w:rsid w:val="00AB6109"/>
    <w:rsid w:val="00AB7C11"/>
    <w:rsid w:val="00AC0543"/>
    <w:rsid w:val="00AC287F"/>
    <w:rsid w:val="00AC37A1"/>
    <w:rsid w:val="00AC3E11"/>
    <w:rsid w:val="00AC6249"/>
    <w:rsid w:val="00AC75B0"/>
    <w:rsid w:val="00AD16AB"/>
    <w:rsid w:val="00AD2089"/>
    <w:rsid w:val="00AD2635"/>
    <w:rsid w:val="00AD28EB"/>
    <w:rsid w:val="00AD2CDB"/>
    <w:rsid w:val="00AE011F"/>
    <w:rsid w:val="00AE40AC"/>
    <w:rsid w:val="00AE5D2A"/>
    <w:rsid w:val="00AE6561"/>
    <w:rsid w:val="00AF0DD7"/>
    <w:rsid w:val="00AF3624"/>
    <w:rsid w:val="00AF526A"/>
    <w:rsid w:val="00AF606B"/>
    <w:rsid w:val="00AF76FE"/>
    <w:rsid w:val="00B007D7"/>
    <w:rsid w:val="00B05432"/>
    <w:rsid w:val="00B11950"/>
    <w:rsid w:val="00B15D82"/>
    <w:rsid w:val="00B1652C"/>
    <w:rsid w:val="00B17895"/>
    <w:rsid w:val="00B2029A"/>
    <w:rsid w:val="00B22FCC"/>
    <w:rsid w:val="00B25E02"/>
    <w:rsid w:val="00B26B8A"/>
    <w:rsid w:val="00B30C21"/>
    <w:rsid w:val="00B3136F"/>
    <w:rsid w:val="00B34EC9"/>
    <w:rsid w:val="00B35866"/>
    <w:rsid w:val="00B40328"/>
    <w:rsid w:val="00B40702"/>
    <w:rsid w:val="00B407F1"/>
    <w:rsid w:val="00B42F6A"/>
    <w:rsid w:val="00B43BE2"/>
    <w:rsid w:val="00B50394"/>
    <w:rsid w:val="00B54B9D"/>
    <w:rsid w:val="00B56DDE"/>
    <w:rsid w:val="00B57AA9"/>
    <w:rsid w:val="00B57D75"/>
    <w:rsid w:val="00B616E9"/>
    <w:rsid w:val="00B6357C"/>
    <w:rsid w:val="00B636F8"/>
    <w:rsid w:val="00B64B03"/>
    <w:rsid w:val="00B64C2D"/>
    <w:rsid w:val="00B674C2"/>
    <w:rsid w:val="00B81BE5"/>
    <w:rsid w:val="00B83047"/>
    <w:rsid w:val="00B842AB"/>
    <w:rsid w:val="00B85104"/>
    <w:rsid w:val="00B920FD"/>
    <w:rsid w:val="00B93937"/>
    <w:rsid w:val="00B9625E"/>
    <w:rsid w:val="00B96417"/>
    <w:rsid w:val="00BA0531"/>
    <w:rsid w:val="00BA4108"/>
    <w:rsid w:val="00BA5217"/>
    <w:rsid w:val="00BA5924"/>
    <w:rsid w:val="00BA66D6"/>
    <w:rsid w:val="00BA6720"/>
    <w:rsid w:val="00BA766C"/>
    <w:rsid w:val="00BA7B74"/>
    <w:rsid w:val="00BB010B"/>
    <w:rsid w:val="00BB02EA"/>
    <w:rsid w:val="00BB0D17"/>
    <w:rsid w:val="00BB1B78"/>
    <w:rsid w:val="00BB5C69"/>
    <w:rsid w:val="00BB70BD"/>
    <w:rsid w:val="00BB7A83"/>
    <w:rsid w:val="00BC0D0F"/>
    <w:rsid w:val="00BC0D85"/>
    <w:rsid w:val="00BC11AE"/>
    <w:rsid w:val="00BC1D43"/>
    <w:rsid w:val="00BC2296"/>
    <w:rsid w:val="00BC39BA"/>
    <w:rsid w:val="00BC7BAF"/>
    <w:rsid w:val="00BD1B91"/>
    <w:rsid w:val="00BE0190"/>
    <w:rsid w:val="00BE5129"/>
    <w:rsid w:val="00BE5148"/>
    <w:rsid w:val="00BE7678"/>
    <w:rsid w:val="00BE7E97"/>
    <w:rsid w:val="00BF1387"/>
    <w:rsid w:val="00BF2069"/>
    <w:rsid w:val="00BF3535"/>
    <w:rsid w:val="00BF549F"/>
    <w:rsid w:val="00BF59AC"/>
    <w:rsid w:val="00C02BD3"/>
    <w:rsid w:val="00C02C0A"/>
    <w:rsid w:val="00C065E5"/>
    <w:rsid w:val="00C066AD"/>
    <w:rsid w:val="00C06AA0"/>
    <w:rsid w:val="00C06BFA"/>
    <w:rsid w:val="00C07CB2"/>
    <w:rsid w:val="00C12242"/>
    <w:rsid w:val="00C16D8D"/>
    <w:rsid w:val="00C16E9E"/>
    <w:rsid w:val="00C174A2"/>
    <w:rsid w:val="00C222E1"/>
    <w:rsid w:val="00C23D63"/>
    <w:rsid w:val="00C24623"/>
    <w:rsid w:val="00C24646"/>
    <w:rsid w:val="00C270CC"/>
    <w:rsid w:val="00C2753F"/>
    <w:rsid w:val="00C30459"/>
    <w:rsid w:val="00C33814"/>
    <w:rsid w:val="00C340D9"/>
    <w:rsid w:val="00C355DF"/>
    <w:rsid w:val="00C36381"/>
    <w:rsid w:val="00C41BA6"/>
    <w:rsid w:val="00C44747"/>
    <w:rsid w:val="00C44EFC"/>
    <w:rsid w:val="00C45950"/>
    <w:rsid w:val="00C46F77"/>
    <w:rsid w:val="00C500AB"/>
    <w:rsid w:val="00C54866"/>
    <w:rsid w:val="00C55C34"/>
    <w:rsid w:val="00C57226"/>
    <w:rsid w:val="00C57386"/>
    <w:rsid w:val="00C57F64"/>
    <w:rsid w:val="00C621F7"/>
    <w:rsid w:val="00C67AFF"/>
    <w:rsid w:val="00C712E3"/>
    <w:rsid w:val="00C72BBA"/>
    <w:rsid w:val="00C7506B"/>
    <w:rsid w:val="00C76BA4"/>
    <w:rsid w:val="00C76C30"/>
    <w:rsid w:val="00C82263"/>
    <w:rsid w:val="00C82EF8"/>
    <w:rsid w:val="00C86550"/>
    <w:rsid w:val="00C9027A"/>
    <w:rsid w:val="00C9105B"/>
    <w:rsid w:val="00C92321"/>
    <w:rsid w:val="00C94C9E"/>
    <w:rsid w:val="00C94E7C"/>
    <w:rsid w:val="00C95A44"/>
    <w:rsid w:val="00C96D02"/>
    <w:rsid w:val="00C97216"/>
    <w:rsid w:val="00C97ED4"/>
    <w:rsid w:val="00CA01CB"/>
    <w:rsid w:val="00CA14B8"/>
    <w:rsid w:val="00CA14DD"/>
    <w:rsid w:val="00CA2C42"/>
    <w:rsid w:val="00CA4855"/>
    <w:rsid w:val="00CB03D3"/>
    <w:rsid w:val="00CB2960"/>
    <w:rsid w:val="00CC1B10"/>
    <w:rsid w:val="00CC32EA"/>
    <w:rsid w:val="00CC486B"/>
    <w:rsid w:val="00CC651C"/>
    <w:rsid w:val="00CC6587"/>
    <w:rsid w:val="00CC7190"/>
    <w:rsid w:val="00CD174F"/>
    <w:rsid w:val="00CD27C0"/>
    <w:rsid w:val="00CD2F27"/>
    <w:rsid w:val="00CD3604"/>
    <w:rsid w:val="00CD6617"/>
    <w:rsid w:val="00CE0BDF"/>
    <w:rsid w:val="00CE17CA"/>
    <w:rsid w:val="00CE302B"/>
    <w:rsid w:val="00CE3730"/>
    <w:rsid w:val="00CE5A12"/>
    <w:rsid w:val="00CE67EC"/>
    <w:rsid w:val="00CF0612"/>
    <w:rsid w:val="00CF2BC1"/>
    <w:rsid w:val="00CF5FB0"/>
    <w:rsid w:val="00D00CAB"/>
    <w:rsid w:val="00D01B53"/>
    <w:rsid w:val="00D03C17"/>
    <w:rsid w:val="00D0752D"/>
    <w:rsid w:val="00D07ADB"/>
    <w:rsid w:val="00D07C4C"/>
    <w:rsid w:val="00D1087B"/>
    <w:rsid w:val="00D20442"/>
    <w:rsid w:val="00D22615"/>
    <w:rsid w:val="00D24DAE"/>
    <w:rsid w:val="00D25D6E"/>
    <w:rsid w:val="00D2752E"/>
    <w:rsid w:val="00D3114B"/>
    <w:rsid w:val="00D321A4"/>
    <w:rsid w:val="00D35301"/>
    <w:rsid w:val="00D35E46"/>
    <w:rsid w:val="00D3611E"/>
    <w:rsid w:val="00D37967"/>
    <w:rsid w:val="00D37CC2"/>
    <w:rsid w:val="00D37EB2"/>
    <w:rsid w:val="00D40C91"/>
    <w:rsid w:val="00D41992"/>
    <w:rsid w:val="00D41EA7"/>
    <w:rsid w:val="00D45824"/>
    <w:rsid w:val="00D46858"/>
    <w:rsid w:val="00D516A8"/>
    <w:rsid w:val="00D51BC5"/>
    <w:rsid w:val="00D577B9"/>
    <w:rsid w:val="00D61AC3"/>
    <w:rsid w:val="00D6288D"/>
    <w:rsid w:val="00D632A5"/>
    <w:rsid w:val="00D63F3B"/>
    <w:rsid w:val="00D64110"/>
    <w:rsid w:val="00D64318"/>
    <w:rsid w:val="00D65BE7"/>
    <w:rsid w:val="00D67DA1"/>
    <w:rsid w:val="00D723B9"/>
    <w:rsid w:val="00D74542"/>
    <w:rsid w:val="00D76DE0"/>
    <w:rsid w:val="00D775AF"/>
    <w:rsid w:val="00D7766A"/>
    <w:rsid w:val="00D81487"/>
    <w:rsid w:val="00D85827"/>
    <w:rsid w:val="00D86423"/>
    <w:rsid w:val="00D87287"/>
    <w:rsid w:val="00D92166"/>
    <w:rsid w:val="00D928D5"/>
    <w:rsid w:val="00D92902"/>
    <w:rsid w:val="00D92C6C"/>
    <w:rsid w:val="00D93FA9"/>
    <w:rsid w:val="00D954DC"/>
    <w:rsid w:val="00D95F08"/>
    <w:rsid w:val="00D9767A"/>
    <w:rsid w:val="00D97BEF"/>
    <w:rsid w:val="00DA2321"/>
    <w:rsid w:val="00DA46D4"/>
    <w:rsid w:val="00DA5ABC"/>
    <w:rsid w:val="00DA5CA4"/>
    <w:rsid w:val="00DA6101"/>
    <w:rsid w:val="00DB212F"/>
    <w:rsid w:val="00DB284D"/>
    <w:rsid w:val="00DB5BD6"/>
    <w:rsid w:val="00DB5D69"/>
    <w:rsid w:val="00DB790B"/>
    <w:rsid w:val="00DC12A8"/>
    <w:rsid w:val="00DC713C"/>
    <w:rsid w:val="00DD31EE"/>
    <w:rsid w:val="00DD45AF"/>
    <w:rsid w:val="00DD5865"/>
    <w:rsid w:val="00DE034D"/>
    <w:rsid w:val="00DE122B"/>
    <w:rsid w:val="00DE365F"/>
    <w:rsid w:val="00DE4689"/>
    <w:rsid w:val="00DE55DD"/>
    <w:rsid w:val="00DE6712"/>
    <w:rsid w:val="00DE728E"/>
    <w:rsid w:val="00DE7593"/>
    <w:rsid w:val="00DF1C56"/>
    <w:rsid w:val="00DF578B"/>
    <w:rsid w:val="00DF75C2"/>
    <w:rsid w:val="00E00ED9"/>
    <w:rsid w:val="00E01818"/>
    <w:rsid w:val="00E04844"/>
    <w:rsid w:val="00E0557C"/>
    <w:rsid w:val="00E0608C"/>
    <w:rsid w:val="00E07B02"/>
    <w:rsid w:val="00E110BC"/>
    <w:rsid w:val="00E1171F"/>
    <w:rsid w:val="00E13F57"/>
    <w:rsid w:val="00E14181"/>
    <w:rsid w:val="00E1796E"/>
    <w:rsid w:val="00E240C1"/>
    <w:rsid w:val="00E24251"/>
    <w:rsid w:val="00E26388"/>
    <w:rsid w:val="00E26871"/>
    <w:rsid w:val="00E3120E"/>
    <w:rsid w:val="00E33CEE"/>
    <w:rsid w:val="00E3502D"/>
    <w:rsid w:val="00E374CA"/>
    <w:rsid w:val="00E41A12"/>
    <w:rsid w:val="00E46326"/>
    <w:rsid w:val="00E50ABA"/>
    <w:rsid w:val="00E54711"/>
    <w:rsid w:val="00E5566A"/>
    <w:rsid w:val="00E60038"/>
    <w:rsid w:val="00E6121E"/>
    <w:rsid w:val="00E62348"/>
    <w:rsid w:val="00E627A0"/>
    <w:rsid w:val="00E632FD"/>
    <w:rsid w:val="00E63506"/>
    <w:rsid w:val="00E64255"/>
    <w:rsid w:val="00E65D0A"/>
    <w:rsid w:val="00E70B84"/>
    <w:rsid w:val="00E77820"/>
    <w:rsid w:val="00E808C5"/>
    <w:rsid w:val="00E82585"/>
    <w:rsid w:val="00E82C06"/>
    <w:rsid w:val="00E83666"/>
    <w:rsid w:val="00E83748"/>
    <w:rsid w:val="00E871D7"/>
    <w:rsid w:val="00E911E7"/>
    <w:rsid w:val="00E918E5"/>
    <w:rsid w:val="00E93D7C"/>
    <w:rsid w:val="00E95516"/>
    <w:rsid w:val="00E957C2"/>
    <w:rsid w:val="00E96186"/>
    <w:rsid w:val="00E96FDA"/>
    <w:rsid w:val="00EA1895"/>
    <w:rsid w:val="00EA1E74"/>
    <w:rsid w:val="00EA2C53"/>
    <w:rsid w:val="00EA3D11"/>
    <w:rsid w:val="00EA5186"/>
    <w:rsid w:val="00EB0C4A"/>
    <w:rsid w:val="00EB3299"/>
    <w:rsid w:val="00EB4797"/>
    <w:rsid w:val="00EB72BD"/>
    <w:rsid w:val="00EC240D"/>
    <w:rsid w:val="00EC6F5E"/>
    <w:rsid w:val="00ED23A5"/>
    <w:rsid w:val="00ED3118"/>
    <w:rsid w:val="00ED3484"/>
    <w:rsid w:val="00ED51E0"/>
    <w:rsid w:val="00ED5722"/>
    <w:rsid w:val="00ED5CD8"/>
    <w:rsid w:val="00ED73F3"/>
    <w:rsid w:val="00EE1B67"/>
    <w:rsid w:val="00EE28CE"/>
    <w:rsid w:val="00EE3FD9"/>
    <w:rsid w:val="00EE5BA3"/>
    <w:rsid w:val="00EE603F"/>
    <w:rsid w:val="00EE64C3"/>
    <w:rsid w:val="00EE6E8F"/>
    <w:rsid w:val="00EE7209"/>
    <w:rsid w:val="00EF079A"/>
    <w:rsid w:val="00EF12C9"/>
    <w:rsid w:val="00EF3AE4"/>
    <w:rsid w:val="00EF4303"/>
    <w:rsid w:val="00EF4514"/>
    <w:rsid w:val="00EF47B3"/>
    <w:rsid w:val="00EF516F"/>
    <w:rsid w:val="00EF55B2"/>
    <w:rsid w:val="00EF6368"/>
    <w:rsid w:val="00EF665D"/>
    <w:rsid w:val="00F041FC"/>
    <w:rsid w:val="00F07304"/>
    <w:rsid w:val="00F13D3A"/>
    <w:rsid w:val="00F13E57"/>
    <w:rsid w:val="00F21539"/>
    <w:rsid w:val="00F2282A"/>
    <w:rsid w:val="00F22A19"/>
    <w:rsid w:val="00F22F27"/>
    <w:rsid w:val="00F240B6"/>
    <w:rsid w:val="00F27934"/>
    <w:rsid w:val="00F27BB6"/>
    <w:rsid w:val="00F30133"/>
    <w:rsid w:val="00F31D88"/>
    <w:rsid w:val="00F31FA4"/>
    <w:rsid w:val="00F34021"/>
    <w:rsid w:val="00F34FC0"/>
    <w:rsid w:val="00F35622"/>
    <w:rsid w:val="00F36547"/>
    <w:rsid w:val="00F408C6"/>
    <w:rsid w:val="00F444BC"/>
    <w:rsid w:val="00F45441"/>
    <w:rsid w:val="00F46E82"/>
    <w:rsid w:val="00F51095"/>
    <w:rsid w:val="00F53375"/>
    <w:rsid w:val="00F533E7"/>
    <w:rsid w:val="00F55E6D"/>
    <w:rsid w:val="00F57AAF"/>
    <w:rsid w:val="00F64FB8"/>
    <w:rsid w:val="00F70B0D"/>
    <w:rsid w:val="00F74969"/>
    <w:rsid w:val="00F74B96"/>
    <w:rsid w:val="00F75017"/>
    <w:rsid w:val="00F76F05"/>
    <w:rsid w:val="00F8341D"/>
    <w:rsid w:val="00F84580"/>
    <w:rsid w:val="00F845E6"/>
    <w:rsid w:val="00F84E41"/>
    <w:rsid w:val="00F8586A"/>
    <w:rsid w:val="00F87FE0"/>
    <w:rsid w:val="00F91C1B"/>
    <w:rsid w:val="00F97CE9"/>
    <w:rsid w:val="00FA52E3"/>
    <w:rsid w:val="00FA6C70"/>
    <w:rsid w:val="00FB0248"/>
    <w:rsid w:val="00FB06BF"/>
    <w:rsid w:val="00FB0D41"/>
    <w:rsid w:val="00FB13FD"/>
    <w:rsid w:val="00FB4564"/>
    <w:rsid w:val="00FB469B"/>
    <w:rsid w:val="00FB5325"/>
    <w:rsid w:val="00FC071D"/>
    <w:rsid w:val="00FC27EB"/>
    <w:rsid w:val="00FC3C9F"/>
    <w:rsid w:val="00FC7931"/>
    <w:rsid w:val="00FD060F"/>
    <w:rsid w:val="00FD0C23"/>
    <w:rsid w:val="00FD112E"/>
    <w:rsid w:val="00FD1E39"/>
    <w:rsid w:val="00FD278B"/>
    <w:rsid w:val="00FD74EA"/>
    <w:rsid w:val="00FE0D44"/>
    <w:rsid w:val="00FE472F"/>
    <w:rsid w:val="00FE6DE4"/>
    <w:rsid w:val="00FF1BB6"/>
    <w:rsid w:val="00FF22E2"/>
    <w:rsid w:val="00FF2CD3"/>
    <w:rsid w:val="00FF3172"/>
    <w:rsid w:val="00FF5867"/>
    <w:rsid w:val="00FF6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9CE6C28-5855-4A79-9248-F2DC2B14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AA9"/>
    <w:pPr>
      <w:widowControl w:val="0"/>
      <w:autoSpaceDE w:val="0"/>
      <w:autoSpaceDN w:val="0"/>
      <w:adjustRightInd w:val="0"/>
      <w:ind w:firstLine="720"/>
      <w:jc w:val="both"/>
    </w:pPr>
    <w:rPr>
      <w:rFonts w:ascii="Arial" w:hAnsi="Arial" w:cs="Arial"/>
    </w:rPr>
  </w:style>
  <w:style w:type="paragraph" w:styleId="1">
    <w:name w:val="heading 1"/>
    <w:basedOn w:val="a"/>
    <w:next w:val="a"/>
    <w:link w:val="10"/>
    <w:uiPriority w:val="9"/>
    <w:qFormat/>
    <w:pPr>
      <w:spacing w:before="108" w:after="108"/>
      <w:ind w:firstLine="0"/>
      <w:jc w:val="center"/>
      <w:outlineLvl w:val="0"/>
    </w:pPr>
    <w:rPr>
      <w:rFonts w:ascii="Cambria" w:hAnsi="Cambria" w:cs="Times New Roman"/>
      <w:b/>
      <w:bCs/>
      <w:kern w:val="32"/>
      <w:sz w:val="32"/>
      <w:szCs w:val="32"/>
      <w:lang w:val="x-none" w:eastAsia="x-none"/>
    </w:rPr>
  </w:style>
  <w:style w:type="paragraph" w:styleId="2">
    <w:name w:val="heading 2"/>
    <w:basedOn w:val="1"/>
    <w:next w:val="a"/>
    <w:link w:val="20"/>
    <w:uiPriority w:val="9"/>
    <w:qFormat/>
    <w:pPr>
      <w:outlineLvl w:val="1"/>
    </w:pPr>
    <w:rPr>
      <w:i/>
      <w:iCs/>
      <w:kern w:val="0"/>
      <w:sz w:val="28"/>
      <w:szCs w:val="28"/>
    </w:rPr>
  </w:style>
  <w:style w:type="paragraph" w:styleId="3">
    <w:name w:val="heading 3"/>
    <w:basedOn w:val="2"/>
    <w:next w:val="a"/>
    <w:link w:val="30"/>
    <w:uiPriority w:val="9"/>
    <w:qFormat/>
    <w:pPr>
      <w:outlineLvl w:val="2"/>
    </w:pPr>
    <w:rPr>
      <w:i w:val="0"/>
      <w:iCs w:val="0"/>
      <w:sz w:val="26"/>
      <w:szCs w:val="26"/>
    </w:rPr>
  </w:style>
  <w:style w:type="paragraph" w:styleId="4">
    <w:name w:val="heading 4"/>
    <w:basedOn w:val="3"/>
    <w:next w:val="a"/>
    <w:link w:val="40"/>
    <w:uiPriority w:val="9"/>
    <w:qFormat/>
    <w:pPr>
      <w:outlineLvl w:val="3"/>
    </w:pPr>
    <w:rPr>
      <w:rFonts w:ascii="Calibri" w:hAnsi="Calibri"/>
      <w:i/>
      <w:iCs/>
      <w:sz w:val="28"/>
      <w:szCs w:val="28"/>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character" w:customStyle="1" w:styleId="30">
    <w:name w:val="Заголовок 3 Знак"/>
    <w:link w:val="3"/>
    <w:uiPriority w:val="9"/>
    <w:semiHidden/>
    <w:locked/>
    <w:rPr>
      <w:rFonts w:ascii="Cambria" w:eastAsia="Times New Roman" w:hAnsi="Cambria" w:cs="Times New Roman"/>
      <w:b/>
      <w:bCs/>
      <w:sz w:val="26"/>
      <w:szCs w:val="26"/>
    </w:rPr>
  </w:style>
  <w:style w:type="character" w:customStyle="1" w:styleId="40">
    <w:name w:val="Заголовок 4 Знак"/>
    <w:link w:val="4"/>
    <w:uiPriority w:val="9"/>
    <w:semiHidden/>
    <w:locked/>
    <w:rPr>
      <w:rFonts w:ascii="Calibri" w:eastAsia="Times New Roman" w:hAnsi="Calibri" w:cs="Times New Roman"/>
      <w:b/>
      <w:bCs/>
      <w:sz w:val="28"/>
      <w:szCs w:val="28"/>
    </w:rPr>
  </w:style>
  <w:style w:type="character" w:customStyle="1" w:styleId="a3">
    <w:name w:val="Цветовое выделение"/>
    <w:uiPriority w:val="99"/>
    <w:rPr>
      <w:b/>
      <w:color w:val="000080"/>
      <w:sz w:val="20"/>
    </w:rPr>
  </w:style>
  <w:style w:type="character" w:customStyle="1" w:styleId="a4">
    <w:name w:val="Гипертекстовая ссылка"/>
    <w:uiPriority w:val="99"/>
    <w:rPr>
      <w:rFonts w:cs="Times New Roman"/>
      <w:b w:val="0"/>
      <w:color w:val="008000"/>
      <w:sz w:val="20"/>
      <w:szCs w:val="20"/>
      <w:u w:val="single"/>
    </w:rPr>
  </w:style>
  <w:style w:type="paragraph" w:customStyle="1" w:styleId="a5">
    <w:name w:val="Основное меню"/>
    <w:basedOn w:val="a"/>
    <w:next w:val="a"/>
    <w:uiPriority w:val="99"/>
    <w:rPr>
      <w:rFonts w:ascii="Verdana" w:hAnsi="Verdana" w:cs="Verdana"/>
      <w:sz w:val="22"/>
      <w:szCs w:val="22"/>
    </w:rPr>
  </w:style>
  <w:style w:type="paragraph" w:styleId="a6">
    <w:name w:val="Заголовок"/>
    <w:basedOn w:val="a5"/>
    <w:next w:val="a"/>
    <w:uiPriority w:val="99"/>
    <w:rPr>
      <w:b/>
      <w:bCs/>
      <w:color w:val="C0C0C0"/>
    </w:rPr>
  </w:style>
  <w:style w:type="paragraph" w:customStyle="1" w:styleId="a7">
    <w:name w:val="Заголовок статьи"/>
    <w:basedOn w:val="a"/>
    <w:next w:val="a"/>
    <w:uiPriority w:val="99"/>
    <w:pPr>
      <w:ind w:left="1612" w:hanging="892"/>
    </w:pPr>
  </w:style>
  <w:style w:type="paragraph" w:customStyle="1" w:styleId="a8">
    <w:name w:val="Интерактивный заголовок"/>
    <w:basedOn w:val="a6"/>
    <w:next w:val="a"/>
    <w:uiPriority w:val="99"/>
    <w:rPr>
      <w:u w:val="single"/>
    </w:rPr>
  </w:style>
  <w:style w:type="paragraph" w:customStyle="1" w:styleId="a9">
    <w:name w:val="Интерфейс"/>
    <w:basedOn w:val="a"/>
    <w:next w:val="a"/>
    <w:uiPriority w:val="99"/>
    <w:rPr>
      <w:color w:val="ECE9D8"/>
    </w:rPr>
  </w:style>
  <w:style w:type="paragraph" w:customStyle="1" w:styleId="aa">
    <w:name w:val="Комментарий"/>
    <w:basedOn w:val="a"/>
    <w:next w:val="a"/>
    <w:uiPriority w:val="99"/>
    <w:pPr>
      <w:ind w:left="170" w:firstLine="0"/>
    </w:pPr>
    <w:rPr>
      <w:i/>
      <w:iCs/>
      <w:color w:val="800080"/>
    </w:rPr>
  </w:style>
  <w:style w:type="paragraph" w:customStyle="1" w:styleId="ab">
    <w:name w:val="Информация о версии"/>
    <w:basedOn w:val="aa"/>
    <w:next w:val="a"/>
    <w:uiPriority w:val="99"/>
    <w:rPr>
      <w:color w:val="000080"/>
    </w:rPr>
  </w:style>
  <w:style w:type="paragraph" w:customStyle="1" w:styleId="ac">
    <w:name w:val="Текст (лев. подпись)"/>
    <w:basedOn w:val="a"/>
    <w:next w:val="a"/>
    <w:uiPriority w:val="99"/>
    <w:pPr>
      <w:ind w:firstLine="0"/>
      <w:jc w:val="left"/>
    </w:pPr>
  </w:style>
  <w:style w:type="paragraph" w:customStyle="1" w:styleId="ad">
    <w:name w:val="Колонтитул (левый)"/>
    <w:basedOn w:val="ac"/>
    <w:next w:val="a"/>
    <w:uiPriority w:val="99"/>
    <w:rPr>
      <w:sz w:val="14"/>
      <w:szCs w:val="14"/>
    </w:rPr>
  </w:style>
  <w:style w:type="paragraph" w:customStyle="1" w:styleId="ae">
    <w:name w:val="Текст (прав. подпись)"/>
    <w:basedOn w:val="a"/>
    <w:next w:val="a"/>
    <w:uiPriority w:val="99"/>
    <w:pPr>
      <w:ind w:firstLine="0"/>
      <w:jc w:val="right"/>
    </w:pPr>
  </w:style>
  <w:style w:type="paragraph" w:customStyle="1" w:styleId="af">
    <w:name w:val="Колонтитул (правый)"/>
    <w:basedOn w:val="ae"/>
    <w:next w:val="a"/>
    <w:uiPriority w:val="99"/>
    <w:rPr>
      <w:sz w:val="14"/>
      <w:szCs w:val="14"/>
    </w:rPr>
  </w:style>
  <w:style w:type="paragraph" w:customStyle="1" w:styleId="af0">
    <w:name w:val="Комментарий пользователя"/>
    <w:basedOn w:val="aa"/>
    <w:next w:val="a"/>
    <w:uiPriority w:val="99"/>
    <w:pPr>
      <w:jc w:val="left"/>
    </w:pPr>
    <w:rPr>
      <w:color w:val="000080"/>
    </w:rPr>
  </w:style>
  <w:style w:type="paragraph" w:customStyle="1" w:styleId="af1">
    <w:name w:val="Моноширинный"/>
    <w:basedOn w:val="a"/>
    <w:next w:val="a"/>
    <w:uiPriority w:val="99"/>
    <w:pPr>
      <w:ind w:firstLine="0"/>
    </w:pPr>
    <w:rPr>
      <w:rFonts w:ascii="Courier New" w:hAnsi="Courier New" w:cs="Courier New"/>
    </w:rPr>
  </w:style>
  <w:style w:type="character" w:customStyle="1" w:styleId="af2">
    <w:name w:val="Найденные слова"/>
    <w:uiPriority w:val="99"/>
    <w:rPr>
      <w:rFonts w:cs="Times New Roman"/>
      <w:b/>
      <w:bCs/>
      <w:color w:val="000080"/>
      <w:sz w:val="20"/>
      <w:szCs w:val="20"/>
    </w:rPr>
  </w:style>
  <w:style w:type="character" w:customStyle="1" w:styleId="af3">
    <w:name w:val="Не вступил в силу"/>
    <w:uiPriority w:val="99"/>
    <w:rPr>
      <w:rFonts w:cs="Times New Roman"/>
      <w:b w:val="0"/>
      <w:color w:val="008080"/>
      <w:sz w:val="20"/>
      <w:szCs w:val="20"/>
    </w:rPr>
  </w:style>
  <w:style w:type="paragraph" w:customStyle="1" w:styleId="af4">
    <w:name w:val="Нормальный (таблица)"/>
    <w:basedOn w:val="a"/>
    <w:next w:val="a"/>
    <w:uiPriority w:val="99"/>
    <w:pPr>
      <w:ind w:firstLine="0"/>
    </w:pPr>
  </w:style>
  <w:style w:type="paragraph" w:customStyle="1" w:styleId="af5">
    <w:name w:val="Объект"/>
    <w:basedOn w:val="a"/>
    <w:next w:val="a"/>
    <w:uiPriority w:val="99"/>
  </w:style>
  <w:style w:type="paragraph" w:customStyle="1" w:styleId="af6">
    <w:name w:val="Таблицы (моноширинный)"/>
    <w:basedOn w:val="a"/>
    <w:next w:val="a"/>
    <w:uiPriority w:val="99"/>
    <w:pPr>
      <w:ind w:firstLine="0"/>
    </w:pPr>
    <w:rPr>
      <w:rFonts w:ascii="Courier New" w:hAnsi="Courier New" w:cs="Courier New"/>
    </w:rPr>
  </w:style>
  <w:style w:type="paragraph" w:customStyle="1" w:styleId="af7">
    <w:name w:val="Оглавление"/>
    <w:basedOn w:val="af6"/>
    <w:next w:val="a"/>
    <w:uiPriority w:val="99"/>
    <w:pPr>
      <w:ind w:left="140"/>
    </w:pPr>
  </w:style>
  <w:style w:type="character" w:customStyle="1" w:styleId="af8">
    <w:name w:val="Опечатки"/>
    <w:uiPriority w:val="99"/>
    <w:rPr>
      <w:color w:val="FF0000"/>
      <w:sz w:val="20"/>
    </w:rPr>
  </w:style>
  <w:style w:type="paragraph" w:customStyle="1" w:styleId="af9">
    <w:name w:val="Переменная часть"/>
    <w:basedOn w:val="a5"/>
    <w:next w:val="a"/>
    <w:uiPriority w:val="99"/>
    <w:rPr>
      <w:sz w:val="18"/>
      <w:szCs w:val="18"/>
    </w:rPr>
  </w:style>
  <w:style w:type="paragraph" w:customStyle="1" w:styleId="afa">
    <w:name w:val="Постоянная часть"/>
    <w:basedOn w:val="a5"/>
    <w:next w:val="a"/>
    <w:uiPriority w:val="99"/>
    <w:rPr>
      <w:sz w:val="20"/>
      <w:szCs w:val="20"/>
    </w:rPr>
  </w:style>
  <w:style w:type="paragraph" w:customStyle="1" w:styleId="afb">
    <w:name w:val="Прижатый влево"/>
    <w:basedOn w:val="a"/>
    <w:next w:val="a"/>
    <w:uiPriority w:val="99"/>
    <w:pPr>
      <w:ind w:firstLine="0"/>
      <w:jc w:val="left"/>
    </w:pPr>
  </w:style>
  <w:style w:type="character" w:customStyle="1" w:styleId="afc">
    <w:name w:val="Продолжение ссылки"/>
    <w:uiPriority w:val="99"/>
  </w:style>
  <w:style w:type="paragraph" w:customStyle="1" w:styleId="afd">
    <w:name w:val="Словарная статья"/>
    <w:basedOn w:val="a"/>
    <w:next w:val="a"/>
    <w:uiPriority w:val="99"/>
    <w:pPr>
      <w:ind w:right="118" w:firstLine="0"/>
    </w:pPr>
  </w:style>
  <w:style w:type="paragraph" w:customStyle="1" w:styleId="afe">
    <w:name w:val="Текст (справка)"/>
    <w:basedOn w:val="a"/>
    <w:next w:val="a"/>
    <w:uiPriority w:val="99"/>
    <w:pPr>
      <w:ind w:left="170" w:right="170" w:firstLine="0"/>
      <w:jc w:val="left"/>
    </w:pPr>
  </w:style>
  <w:style w:type="paragraph" w:customStyle="1" w:styleId="aff">
    <w:name w:val="Текст в таблице"/>
    <w:basedOn w:val="af4"/>
    <w:next w:val="a"/>
    <w:uiPriority w:val="99"/>
    <w:pPr>
      <w:ind w:firstLine="500"/>
    </w:pPr>
  </w:style>
  <w:style w:type="paragraph" w:customStyle="1" w:styleId="aff0">
    <w:name w:val="Технический комментарий"/>
    <w:basedOn w:val="a"/>
    <w:next w:val="a"/>
    <w:uiPriority w:val="99"/>
    <w:pPr>
      <w:ind w:firstLine="0"/>
      <w:jc w:val="left"/>
    </w:pPr>
  </w:style>
  <w:style w:type="character" w:customStyle="1" w:styleId="aff1">
    <w:name w:val="Утратил силу"/>
    <w:uiPriority w:val="99"/>
    <w:rPr>
      <w:rFonts w:cs="Times New Roman"/>
      <w:b w:val="0"/>
      <w:strike/>
      <w:color w:val="808000"/>
      <w:sz w:val="20"/>
      <w:szCs w:val="20"/>
    </w:rPr>
  </w:style>
  <w:style w:type="table" w:styleId="aff2">
    <w:name w:val="Table Grid"/>
    <w:basedOn w:val="a1"/>
    <w:uiPriority w:val="99"/>
    <w:rsid w:val="007777AC"/>
    <w:pPr>
      <w:widowControl w:val="0"/>
      <w:autoSpaceDE w:val="0"/>
      <w:autoSpaceDN w:val="0"/>
      <w:adjustRightInd w:val="0"/>
      <w:ind w:firstLine="720"/>
      <w:jc w:val="both"/>
    </w:pPr>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header"/>
    <w:basedOn w:val="a"/>
    <w:link w:val="aff4"/>
    <w:rsid w:val="00C46F77"/>
    <w:pPr>
      <w:tabs>
        <w:tab w:val="center" w:pos="4677"/>
        <w:tab w:val="right" w:pos="9355"/>
      </w:tabs>
    </w:pPr>
    <w:rPr>
      <w:rFonts w:cs="Times New Roman"/>
      <w:lang w:val="x-none" w:eastAsia="x-none"/>
    </w:rPr>
  </w:style>
  <w:style w:type="character" w:customStyle="1" w:styleId="aff4">
    <w:name w:val="Верхний колонтитул Знак"/>
    <w:link w:val="aff3"/>
    <w:locked/>
    <w:rPr>
      <w:rFonts w:ascii="Arial" w:hAnsi="Arial" w:cs="Arial"/>
      <w:sz w:val="20"/>
      <w:szCs w:val="20"/>
    </w:rPr>
  </w:style>
  <w:style w:type="character" w:styleId="aff5">
    <w:name w:val="page number"/>
    <w:uiPriority w:val="99"/>
    <w:rsid w:val="00C46F77"/>
    <w:rPr>
      <w:rFonts w:cs="Times New Roman"/>
    </w:rPr>
  </w:style>
  <w:style w:type="paragraph" w:styleId="aff6">
    <w:name w:val="footer"/>
    <w:basedOn w:val="a"/>
    <w:link w:val="aff7"/>
    <w:uiPriority w:val="99"/>
    <w:rsid w:val="00C46F77"/>
    <w:pPr>
      <w:tabs>
        <w:tab w:val="center" w:pos="4677"/>
        <w:tab w:val="right" w:pos="9355"/>
      </w:tabs>
    </w:pPr>
    <w:rPr>
      <w:rFonts w:cs="Times New Roman"/>
      <w:lang w:val="x-none" w:eastAsia="x-none"/>
    </w:rPr>
  </w:style>
  <w:style w:type="character" w:customStyle="1" w:styleId="aff7">
    <w:name w:val="Нижний колонтитул Знак"/>
    <w:link w:val="aff6"/>
    <w:uiPriority w:val="99"/>
    <w:locked/>
    <w:rPr>
      <w:rFonts w:ascii="Arial" w:hAnsi="Arial" w:cs="Arial"/>
      <w:sz w:val="20"/>
      <w:szCs w:val="20"/>
    </w:rPr>
  </w:style>
  <w:style w:type="paragraph" w:styleId="aff8">
    <w:name w:val="Balloon Text"/>
    <w:basedOn w:val="a"/>
    <w:link w:val="aff9"/>
    <w:uiPriority w:val="99"/>
    <w:semiHidden/>
    <w:rsid w:val="00987451"/>
    <w:rPr>
      <w:rFonts w:ascii="Tahoma" w:hAnsi="Tahoma" w:cs="Times New Roman"/>
      <w:sz w:val="16"/>
      <w:szCs w:val="16"/>
      <w:lang w:val="x-none" w:eastAsia="x-none"/>
    </w:rPr>
  </w:style>
  <w:style w:type="character" w:customStyle="1" w:styleId="aff9">
    <w:name w:val="Текст выноски Знак"/>
    <w:link w:val="aff8"/>
    <w:uiPriority w:val="99"/>
    <w:semiHidden/>
    <w:locked/>
    <w:rPr>
      <w:rFonts w:ascii="Tahoma" w:hAnsi="Tahoma" w:cs="Tahoma"/>
      <w:sz w:val="16"/>
      <w:szCs w:val="16"/>
    </w:rPr>
  </w:style>
  <w:style w:type="paragraph" w:customStyle="1" w:styleId="11">
    <w:name w:val=" Знак Знак1 Знак Знак Знак Знак Знак Знак Знак Знак Знак Знак Знак Знак Знак"/>
    <w:basedOn w:val="a"/>
    <w:rsid w:val="00B42F6A"/>
    <w:pPr>
      <w:widowControl/>
      <w:autoSpaceDE/>
      <w:autoSpaceDN/>
      <w:adjustRightInd/>
      <w:spacing w:before="100" w:beforeAutospacing="1" w:after="100" w:afterAutospacing="1"/>
      <w:ind w:firstLine="0"/>
      <w:jc w:val="left"/>
    </w:pPr>
    <w:rPr>
      <w:rFonts w:ascii="Tahoma" w:hAnsi="Tahoma" w:cs="Times New Roman"/>
      <w:lang w:val="en-US" w:eastAsia="en-US"/>
    </w:rPr>
  </w:style>
  <w:style w:type="character" w:customStyle="1" w:styleId="affa">
    <w:name w:val="Основной текст_"/>
    <w:link w:val="12"/>
    <w:rsid w:val="00C44EFC"/>
    <w:rPr>
      <w:sz w:val="23"/>
      <w:szCs w:val="23"/>
      <w:shd w:val="clear" w:color="auto" w:fill="FFFFFF"/>
    </w:rPr>
  </w:style>
  <w:style w:type="paragraph" w:customStyle="1" w:styleId="12">
    <w:name w:val="Основной текст1"/>
    <w:basedOn w:val="a"/>
    <w:link w:val="affa"/>
    <w:rsid w:val="00C44EFC"/>
    <w:pPr>
      <w:widowControl/>
      <w:shd w:val="clear" w:color="auto" w:fill="FFFFFF"/>
      <w:autoSpaceDE/>
      <w:autoSpaceDN/>
      <w:adjustRightInd/>
      <w:spacing w:line="274" w:lineRule="exact"/>
      <w:ind w:firstLine="700"/>
    </w:pPr>
    <w:rPr>
      <w:rFonts w:ascii="Times New Roman" w:hAnsi="Times New Roman" w:cs="Times New Roman"/>
      <w:sz w:val="23"/>
      <w:szCs w:val="23"/>
      <w:lang w:val="x-none" w:eastAsia="x-none"/>
    </w:rPr>
  </w:style>
  <w:style w:type="character" w:customStyle="1" w:styleId="21">
    <w:name w:val="Основной текст2"/>
    <w:rsid w:val="005C0CAA"/>
    <w:rPr>
      <w:rFonts w:ascii="Times New Roman" w:eastAsia="Times New Roman" w:hAnsi="Times New Roman" w:cs="Times New Roman"/>
      <w:b w:val="0"/>
      <w:bCs w:val="0"/>
      <w:i w:val="0"/>
      <w:iCs w:val="0"/>
      <w:smallCaps w:val="0"/>
      <w:strike w:val="0"/>
      <w:spacing w:val="0"/>
      <w:sz w:val="18"/>
      <w:szCs w:val="18"/>
      <w:shd w:val="clear" w:color="auto" w:fill="FFFFFF"/>
    </w:rPr>
  </w:style>
  <w:style w:type="paragraph" w:customStyle="1" w:styleId="41">
    <w:name w:val="Основной текст4"/>
    <w:basedOn w:val="a"/>
    <w:rsid w:val="00446F35"/>
    <w:pPr>
      <w:widowControl/>
      <w:shd w:val="clear" w:color="auto" w:fill="FFFFFF"/>
      <w:autoSpaceDE/>
      <w:autoSpaceDN/>
      <w:adjustRightInd/>
      <w:spacing w:after="180" w:line="230" w:lineRule="exact"/>
      <w:ind w:firstLine="0"/>
    </w:pPr>
    <w:rPr>
      <w:rFonts w:ascii="Times New Roman" w:hAnsi="Times New Roman" w:cs="Times New Roman"/>
      <w:color w:val="000000"/>
      <w:sz w:val="18"/>
      <w:szCs w:val="18"/>
      <w:lang w:val="ru"/>
    </w:rPr>
  </w:style>
  <w:style w:type="character" w:styleId="affb">
    <w:name w:val="line number"/>
    <w:uiPriority w:val="99"/>
    <w:semiHidden/>
    <w:unhideWhenUsed/>
    <w:rsid w:val="00907F09"/>
  </w:style>
  <w:style w:type="character" w:styleId="affc">
    <w:name w:val="Hyperlink"/>
    <w:uiPriority w:val="99"/>
    <w:unhideWhenUsed/>
    <w:rsid w:val="00C222E1"/>
    <w:rPr>
      <w:color w:val="0000FF"/>
      <w:u w:val="single"/>
    </w:rPr>
  </w:style>
  <w:style w:type="paragraph" w:styleId="affd">
    <w:name w:val="No Spacing"/>
    <w:uiPriority w:val="1"/>
    <w:qFormat/>
    <w:rsid w:val="00D65BE7"/>
    <w:pPr>
      <w:widowControl w:val="0"/>
      <w:autoSpaceDE w:val="0"/>
      <w:autoSpaceDN w:val="0"/>
      <w:adjustRightInd w:val="0"/>
    </w:pPr>
  </w:style>
  <w:style w:type="paragraph" w:customStyle="1" w:styleId="210">
    <w:name w:val="Основной текст с отступом 21"/>
    <w:basedOn w:val="a"/>
    <w:rsid w:val="00394989"/>
    <w:pPr>
      <w:widowControl/>
      <w:suppressAutoHyphens/>
      <w:autoSpaceDE/>
      <w:autoSpaceDN/>
      <w:adjustRightInd/>
      <w:ind w:firstLine="480"/>
    </w:pPr>
    <w:rPr>
      <w:rFonts w:ascii="Times New Roman" w:hAnsi="Times New Roman" w:cs="Times New Roman"/>
      <w:sz w:val="24"/>
      <w:szCs w:val="24"/>
      <w:lang w:eastAsia="ar-SA"/>
    </w:rPr>
  </w:style>
  <w:style w:type="paragraph" w:customStyle="1" w:styleId="ConsPlusNormal">
    <w:name w:val="ConsPlusNormal"/>
    <w:rsid w:val="0020702E"/>
    <w:pPr>
      <w:widowControl w:val="0"/>
      <w:autoSpaceDE w:val="0"/>
      <w:autoSpaceDN w:val="0"/>
      <w:adjustRightInd w:val="0"/>
      <w:ind w:firstLine="720"/>
    </w:pPr>
    <w:rPr>
      <w:rFonts w:ascii="Arial" w:hAnsi="Arial" w:cs="Arial"/>
    </w:rPr>
  </w:style>
  <w:style w:type="character" w:customStyle="1" w:styleId="22">
    <w:name w:val="Заголовок №2_"/>
    <w:link w:val="23"/>
    <w:uiPriority w:val="99"/>
    <w:locked/>
    <w:rsid w:val="00FB13FD"/>
    <w:rPr>
      <w:b/>
      <w:bCs/>
      <w:sz w:val="26"/>
      <w:szCs w:val="26"/>
      <w:shd w:val="clear" w:color="auto" w:fill="FFFFFF"/>
    </w:rPr>
  </w:style>
  <w:style w:type="paragraph" w:customStyle="1" w:styleId="23">
    <w:name w:val="Заголовок №2"/>
    <w:basedOn w:val="a"/>
    <w:link w:val="22"/>
    <w:uiPriority w:val="99"/>
    <w:rsid w:val="00FB13FD"/>
    <w:pPr>
      <w:shd w:val="clear" w:color="auto" w:fill="FFFFFF"/>
      <w:autoSpaceDE/>
      <w:autoSpaceDN/>
      <w:adjustRightInd/>
      <w:spacing w:line="295" w:lineRule="exact"/>
      <w:ind w:firstLine="0"/>
      <w:outlineLvl w:val="1"/>
    </w:pPr>
    <w:rPr>
      <w:rFonts w:ascii="Times New Roman" w:hAnsi="Times New Roman" w:cs="Times New Roman"/>
      <w:b/>
      <w:bCs/>
      <w:sz w:val="26"/>
      <w:szCs w:val="26"/>
    </w:rPr>
  </w:style>
  <w:style w:type="paragraph" w:customStyle="1" w:styleId="ConsNormal">
    <w:name w:val="ConsNormal"/>
    <w:rsid w:val="00B920FD"/>
    <w:pPr>
      <w:autoSpaceDE w:val="0"/>
      <w:autoSpaceDN w:val="0"/>
      <w:adjustRightInd w:val="0"/>
      <w:jc w:val="both"/>
    </w:pPr>
    <w:rPr>
      <w:rFonts w:ascii="Courier New" w:hAnsi="Courier New" w:cs="Courier New"/>
    </w:rPr>
  </w:style>
  <w:style w:type="paragraph" w:styleId="affe">
    <w:name w:val="List Paragraph"/>
    <w:basedOn w:val="a"/>
    <w:uiPriority w:val="34"/>
    <w:qFormat/>
    <w:rsid w:val="00033A26"/>
    <w:pPr>
      <w:widowControl/>
      <w:autoSpaceDE/>
      <w:autoSpaceDN/>
      <w:adjustRightInd/>
      <w:ind w:left="720" w:firstLine="0"/>
      <w:contextualSpacing/>
      <w:jc w:val="left"/>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7098">
      <w:bodyDiv w:val="1"/>
      <w:marLeft w:val="0"/>
      <w:marRight w:val="0"/>
      <w:marTop w:val="0"/>
      <w:marBottom w:val="0"/>
      <w:divBdr>
        <w:top w:val="none" w:sz="0" w:space="0" w:color="auto"/>
        <w:left w:val="none" w:sz="0" w:space="0" w:color="auto"/>
        <w:bottom w:val="none" w:sz="0" w:space="0" w:color="auto"/>
        <w:right w:val="none" w:sz="0" w:space="0" w:color="auto"/>
      </w:divBdr>
    </w:div>
    <w:div w:id="188036342">
      <w:bodyDiv w:val="1"/>
      <w:marLeft w:val="0"/>
      <w:marRight w:val="0"/>
      <w:marTop w:val="0"/>
      <w:marBottom w:val="0"/>
      <w:divBdr>
        <w:top w:val="none" w:sz="0" w:space="0" w:color="auto"/>
        <w:left w:val="none" w:sz="0" w:space="0" w:color="auto"/>
        <w:bottom w:val="none" w:sz="0" w:space="0" w:color="auto"/>
        <w:right w:val="none" w:sz="0" w:space="0" w:color="auto"/>
      </w:divBdr>
    </w:div>
    <w:div w:id="264584013">
      <w:bodyDiv w:val="1"/>
      <w:marLeft w:val="0"/>
      <w:marRight w:val="0"/>
      <w:marTop w:val="0"/>
      <w:marBottom w:val="0"/>
      <w:divBdr>
        <w:top w:val="none" w:sz="0" w:space="0" w:color="auto"/>
        <w:left w:val="none" w:sz="0" w:space="0" w:color="auto"/>
        <w:bottom w:val="none" w:sz="0" w:space="0" w:color="auto"/>
        <w:right w:val="none" w:sz="0" w:space="0" w:color="auto"/>
      </w:divBdr>
    </w:div>
    <w:div w:id="392506187">
      <w:bodyDiv w:val="1"/>
      <w:marLeft w:val="0"/>
      <w:marRight w:val="0"/>
      <w:marTop w:val="0"/>
      <w:marBottom w:val="0"/>
      <w:divBdr>
        <w:top w:val="none" w:sz="0" w:space="0" w:color="auto"/>
        <w:left w:val="none" w:sz="0" w:space="0" w:color="auto"/>
        <w:bottom w:val="none" w:sz="0" w:space="0" w:color="auto"/>
        <w:right w:val="none" w:sz="0" w:space="0" w:color="auto"/>
      </w:divBdr>
    </w:div>
    <w:div w:id="439880487">
      <w:bodyDiv w:val="1"/>
      <w:marLeft w:val="0"/>
      <w:marRight w:val="0"/>
      <w:marTop w:val="0"/>
      <w:marBottom w:val="0"/>
      <w:divBdr>
        <w:top w:val="none" w:sz="0" w:space="0" w:color="auto"/>
        <w:left w:val="none" w:sz="0" w:space="0" w:color="auto"/>
        <w:bottom w:val="none" w:sz="0" w:space="0" w:color="auto"/>
        <w:right w:val="none" w:sz="0" w:space="0" w:color="auto"/>
      </w:divBdr>
    </w:div>
    <w:div w:id="614488505">
      <w:bodyDiv w:val="1"/>
      <w:marLeft w:val="0"/>
      <w:marRight w:val="0"/>
      <w:marTop w:val="0"/>
      <w:marBottom w:val="0"/>
      <w:divBdr>
        <w:top w:val="none" w:sz="0" w:space="0" w:color="auto"/>
        <w:left w:val="none" w:sz="0" w:space="0" w:color="auto"/>
        <w:bottom w:val="none" w:sz="0" w:space="0" w:color="auto"/>
        <w:right w:val="none" w:sz="0" w:space="0" w:color="auto"/>
      </w:divBdr>
    </w:div>
    <w:div w:id="666135448">
      <w:bodyDiv w:val="1"/>
      <w:marLeft w:val="0"/>
      <w:marRight w:val="0"/>
      <w:marTop w:val="0"/>
      <w:marBottom w:val="0"/>
      <w:divBdr>
        <w:top w:val="none" w:sz="0" w:space="0" w:color="auto"/>
        <w:left w:val="none" w:sz="0" w:space="0" w:color="auto"/>
        <w:bottom w:val="none" w:sz="0" w:space="0" w:color="auto"/>
        <w:right w:val="none" w:sz="0" w:space="0" w:color="auto"/>
      </w:divBdr>
    </w:div>
    <w:div w:id="681977001">
      <w:bodyDiv w:val="1"/>
      <w:marLeft w:val="0"/>
      <w:marRight w:val="0"/>
      <w:marTop w:val="0"/>
      <w:marBottom w:val="0"/>
      <w:divBdr>
        <w:top w:val="none" w:sz="0" w:space="0" w:color="auto"/>
        <w:left w:val="none" w:sz="0" w:space="0" w:color="auto"/>
        <w:bottom w:val="none" w:sz="0" w:space="0" w:color="auto"/>
        <w:right w:val="none" w:sz="0" w:space="0" w:color="auto"/>
      </w:divBdr>
    </w:div>
    <w:div w:id="750154512">
      <w:bodyDiv w:val="1"/>
      <w:marLeft w:val="0"/>
      <w:marRight w:val="0"/>
      <w:marTop w:val="0"/>
      <w:marBottom w:val="0"/>
      <w:divBdr>
        <w:top w:val="none" w:sz="0" w:space="0" w:color="auto"/>
        <w:left w:val="none" w:sz="0" w:space="0" w:color="auto"/>
        <w:bottom w:val="none" w:sz="0" w:space="0" w:color="auto"/>
        <w:right w:val="none" w:sz="0" w:space="0" w:color="auto"/>
      </w:divBdr>
    </w:div>
    <w:div w:id="1025594611">
      <w:marLeft w:val="0"/>
      <w:marRight w:val="0"/>
      <w:marTop w:val="0"/>
      <w:marBottom w:val="0"/>
      <w:divBdr>
        <w:top w:val="none" w:sz="0" w:space="0" w:color="auto"/>
        <w:left w:val="none" w:sz="0" w:space="0" w:color="auto"/>
        <w:bottom w:val="none" w:sz="0" w:space="0" w:color="auto"/>
        <w:right w:val="none" w:sz="0" w:space="0" w:color="auto"/>
      </w:divBdr>
    </w:div>
    <w:div w:id="1190412162">
      <w:bodyDiv w:val="1"/>
      <w:marLeft w:val="0"/>
      <w:marRight w:val="0"/>
      <w:marTop w:val="0"/>
      <w:marBottom w:val="0"/>
      <w:divBdr>
        <w:top w:val="none" w:sz="0" w:space="0" w:color="auto"/>
        <w:left w:val="none" w:sz="0" w:space="0" w:color="auto"/>
        <w:bottom w:val="none" w:sz="0" w:space="0" w:color="auto"/>
        <w:right w:val="none" w:sz="0" w:space="0" w:color="auto"/>
      </w:divBdr>
    </w:div>
    <w:div w:id="1201479125">
      <w:bodyDiv w:val="1"/>
      <w:marLeft w:val="0"/>
      <w:marRight w:val="0"/>
      <w:marTop w:val="0"/>
      <w:marBottom w:val="0"/>
      <w:divBdr>
        <w:top w:val="none" w:sz="0" w:space="0" w:color="auto"/>
        <w:left w:val="none" w:sz="0" w:space="0" w:color="auto"/>
        <w:bottom w:val="none" w:sz="0" w:space="0" w:color="auto"/>
        <w:right w:val="none" w:sz="0" w:space="0" w:color="auto"/>
      </w:divBdr>
    </w:div>
    <w:div w:id="1287927688">
      <w:bodyDiv w:val="1"/>
      <w:marLeft w:val="0"/>
      <w:marRight w:val="0"/>
      <w:marTop w:val="0"/>
      <w:marBottom w:val="0"/>
      <w:divBdr>
        <w:top w:val="none" w:sz="0" w:space="0" w:color="auto"/>
        <w:left w:val="none" w:sz="0" w:space="0" w:color="auto"/>
        <w:bottom w:val="none" w:sz="0" w:space="0" w:color="auto"/>
        <w:right w:val="none" w:sz="0" w:space="0" w:color="auto"/>
      </w:divBdr>
    </w:div>
    <w:div w:id="1447113172">
      <w:bodyDiv w:val="1"/>
      <w:marLeft w:val="0"/>
      <w:marRight w:val="0"/>
      <w:marTop w:val="0"/>
      <w:marBottom w:val="0"/>
      <w:divBdr>
        <w:top w:val="none" w:sz="0" w:space="0" w:color="auto"/>
        <w:left w:val="none" w:sz="0" w:space="0" w:color="auto"/>
        <w:bottom w:val="none" w:sz="0" w:space="0" w:color="auto"/>
        <w:right w:val="none" w:sz="0" w:space="0" w:color="auto"/>
      </w:divBdr>
    </w:div>
    <w:div w:id="1587109822">
      <w:bodyDiv w:val="1"/>
      <w:marLeft w:val="0"/>
      <w:marRight w:val="0"/>
      <w:marTop w:val="0"/>
      <w:marBottom w:val="0"/>
      <w:divBdr>
        <w:top w:val="none" w:sz="0" w:space="0" w:color="auto"/>
        <w:left w:val="none" w:sz="0" w:space="0" w:color="auto"/>
        <w:bottom w:val="none" w:sz="0" w:space="0" w:color="auto"/>
        <w:right w:val="none" w:sz="0" w:space="0" w:color="auto"/>
      </w:divBdr>
    </w:div>
    <w:div w:id="1986887387">
      <w:bodyDiv w:val="1"/>
      <w:marLeft w:val="0"/>
      <w:marRight w:val="0"/>
      <w:marTop w:val="0"/>
      <w:marBottom w:val="0"/>
      <w:divBdr>
        <w:top w:val="none" w:sz="0" w:space="0" w:color="auto"/>
        <w:left w:val="none" w:sz="0" w:space="0" w:color="auto"/>
        <w:bottom w:val="none" w:sz="0" w:space="0" w:color="auto"/>
        <w:right w:val="none" w:sz="0" w:space="0" w:color="auto"/>
      </w:divBdr>
    </w:div>
    <w:div w:id="211219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C6493-6FA3-44F4-AB81-8DBE1EA44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5221</Words>
  <Characters>29766</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НПП "Гарант-Сервис"</Company>
  <LinksUpToDate>false</LinksUpToDate>
  <CharactersWithSpaces>34918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subject/>
  <dc:creator>НПП "Гарант-Сервис"</dc:creator>
  <cp:keywords/>
  <cp:lastModifiedBy>Шишкина Ю.А.</cp:lastModifiedBy>
  <cp:revision>2</cp:revision>
  <cp:lastPrinted>2026-07-15T05:51:00Z</cp:lastPrinted>
  <dcterms:created xsi:type="dcterms:W3CDTF">2026-07-23T12:20:00Z</dcterms:created>
  <dcterms:modified xsi:type="dcterms:W3CDTF">2026-07-23T12:20:00Z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-977420750</vt:i4>
  </property>
</Properties>
</file>