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CC" w:rsidRPr="0099240A" w:rsidRDefault="009640CC" w:rsidP="009640CC">
      <w:pPr>
        <w:shd w:val="clear" w:color="auto" w:fill="FFFFFF"/>
        <w:tabs>
          <w:tab w:val="left" w:pos="993"/>
        </w:tabs>
        <w:suppressAutoHyphens/>
        <w:autoSpaceDE w:val="0"/>
        <w:ind w:firstLine="709"/>
        <w:jc w:val="center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ТЕХНИЧЕСКОЕ ЗАДАНИЕ</w:t>
      </w:r>
    </w:p>
    <w:p w:rsidR="009640CC" w:rsidRDefault="009640CC" w:rsidP="009640CC">
      <w:pPr>
        <w:widowControl w:val="0"/>
        <w:tabs>
          <w:tab w:val="center" w:leader="underscore" w:pos="2999"/>
          <w:tab w:val="right" w:pos="4504"/>
          <w:tab w:val="left" w:pos="4695"/>
        </w:tabs>
        <w:jc w:val="center"/>
        <w:rPr>
          <w:b/>
        </w:rPr>
      </w:pPr>
      <w:r w:rsidRPr="00DB5D01">
        <w:rPr>
          <w:b/>
        </w:rPr>
        <w:t xml:space="preserve">на оказание услуг по поверке газового счетчика  </w:t>
      </w:r>
      <w:r>
        <w:rPr>
          <w:b/>
        </w:rPr>
        <w:t>СТГ 80-250.</w:t>
      </w:r>
    </w:p>
    <w:p w:rsidR="009640CC" w:rsidRPr="00E310F4" w:rsidRDefault="009640CC" w:rsidP="009640CC">
      <w:pPr>
        <w:widowControl w:val="0"/>
        <w:tabs>
          <w:tab w:val="center" w:leader="underscore" w:pos="2999"/>
          <w:tab w:val="right" w:pos="4504"/>
          <w:tab w:val="left" w:pos="4695"/>
        </w:tabs>
        <w:jc w:val="center"/>
        <w:rPr>
          <w:sz w:val="16"/>
          <w:szCs w:val="16"/>
        </w:rPr>
      </w:pPr>
    </w:p>
    <w:p w:rsidR="009640CC" w:rsidRPr="00DB5D01" w:rsidRDefault="009640CC" w:rsidP="009640CC">
      <w:pPr>
        <w:ind w:left="-851"/>
        <w:jc w:val="both"/>
        <w:rPr>
          <w:b/>
        </w:rPr>
      </w:pPr>
      <w:r w:rsidRPr="00DB5D01">
        <w:t xml:space="preserve">           Предмет закупки, цель закупки, краткая характеристика</w:t>
      </w:r>
      <w:r w:rsidRPr="00DB5D01">
        <w:rPr>
          <w:b/>
        </w:rPr>
        <w:t>: услуга</w:t>
      </w:r>
      <w:bookmarkStart w:id="0" w:name="_Hlk164075515"/>
      <w:r w:rsidRPr="00DB5D01">
        <w:rPr>
          <w:b/>
        </w:rPr>
        <w:t xml:space="preserve"> по поверке </w:t>
      </w:r>
      <w:bookmarkEnd w:id="0"/>
      <w:r w:rsidRPr="00DB5D01">
        <w:rPr>
          <w:b/>
        </w:rPr>
        <w:t xml:space="preserve">средств измерений газа </w:t>
      </w:r>
      <w:bookmarkStart w:id="1" w:name="_Hlk164075464"/>
      <w:r w:rsidRPr="00DB5D01">
        <w:rPr>
          <w:b/>
        </w:rPr>
        <w:t>(далее – СИ).</w:t>
      </w:r>
      <w:bookmarkEnd w:id="1"/>
      <w:r w:rsidRPr="00DB5D01">
        <w:rPr>
          <w:b/>
        </w:rPr>
        <w:t xml:space="preserve">    Код ОКПД2-71.12.40.120 </w:t>
      </w:r>
    </w:p>
    <w:p w:rsidR="009640CC" w:rsidRPr="00DB5D01" w:rsidRDefault="009640CC" w:rsidP="009640CC">
      <w:pPr>
        <w:pStyle w:val="a3"/>
        <w:numPr>
          <w:ilvl w:val="0"/>
          <w:numId w:val="1"/>
        </w:numPr>
        <w:tabs>
          <w:tab w:val="num" w:pos="-284"/>
        </w:tabs>
        <w:ind w:left="-851" w:firstLine="0"/>
        <w:contextualSpacing/>
        <w:jc w:val="both"/>
        <w:rPr>
          <w:b/>
          <w:sz w:val="24"/>
          <w:szCs w:val="24"/>
        </w:rPr>
      </w:pPr>
      <w:r w:rsidRPr="00DB5D01">
        <w:rPr>
          <w:b/>
          <w:sz w:val="24"/>
          <w:szCs w:val="24"/>
        </w:rPr>
        <w:t xml:space="preserve"> Требования к выполнению услуг (состав и объем работ):</w:t>
      </w:r>
    </w:p>
    <w:p w:rsidR="009640CC" w:rsidRPr="009640CC" w:rsidRDefault="009640CC" w:rsidP="009640CC">
      <w:pPr>
        <w:pStyle w:val="a3"/>
        <w:widowControl w:val="0"/>
        <w:tabs>
          <w:tab w:val="left" w:pos="-284"/>
        </w:tabs>
        <w:ind w:left="-851"/>
        <w:jc w:val="both"/>
        <w:rPr>
          <w:sz w:val="24"/>
          <w:szCs w:val="24"/>
        </w:rPr>
      </w:pPr>
      <w:r w:rsidRPr="00DB5D01">
        <w:rPr>
          <w:sz w:val="24"/>
          <w:szCs w:val="24"/>
        </w:rPr>
        <w:tab/>
        <w:t>В рамках оказания услуг Исполнитель осуществляет поверк</w:t>
      </w:r>
      <w:r>
        <w:rPr>
          <w:sz w:val="24"/>
          <w:szCs w:val="24"/>
        </w:rPr>
        <w:t>у</w:t>
      </w:r>
      <w:r w:rsidRPr="00DB5D01">
        <w:rPr>
          <w:sz w:val="24"/>
          <w:szCs w:val="24"/>
        </w:rPr>
        <w:t xml:space="preserve"> газового счетчика  </w:t>
      </w:r>
      <w:r w:rsidRPr="009640CC">
        <w:rPr>
          <w:sz w:val="24"/>
          <w:szCs w:val="24"/>
        </w:rPr>
        <w:t>СТГ 80-250.</w:t>
      </w:r>
    </w:p>
    <w:p w:rsidR="009640CC" w:rsidRPr="00DB5D01" w:rsidRDefault="009640CC" w:rsidP="009640CC">
      <w:pPr>
        <w:pStyle w:val="a3"/>
        <w:widowControl w:val="0"/>
        <w:ind w:left="-851"/>
        <w:jc w:val="center"/>
        <w:rPr>
          <w:b/>
          <w:sz w:val="24"/>
          <w:szCs w:val="24"/>
        </w:rPr>
      </w:pPr>
      <w:r w:rsidRPr="00DB5D01">
        <w:rPr>
          <w:b/>
          <w:sz w:val="24"/>
          <w:szCs w:val="24"/>
        </w:rPr>
        <w:t>Общие требования к данным услугам:</w:t>
      </w:r>
    </w:p>
    <w:p w:rsidR="009640CC" w:rsidRPr="00DB5D01" w:rsidRDefault="001E41E2" w:rsidP="001E41E2">
      <w:pPr>
        <w:suppressAutoHyphens/>
        <w:ind w:left="-851" w:right="-3"/>
        <w:jc w:val="both"/>
      </w:pPr>
      <w:r>
        <w:t xml:space="preserve">2.1. </w:t>
      </w:r>
      <w:r w:rsidR="009640CC" w:rsidRPr="00DB5D01">
        <w:t xml:space="preserve">Услуга оказываются в соответствии с действующими стандартами, нормативно-технической документацией, требованиями правил безопасности и технической эксплуатации, экологическими </w:t>
      </w:r>
      <w:proofErr w:type="gramStart"/>
      <w:r w:rsidR="009640CC" w:rsidRPr="00DB5D01">
        <w:t>нормами</w:t>
      </w:r>
      <w:proofErr w:type="gramEnd"/>
      <w:r w:rsidR="009640CC" w:rsidRPr="00DB5D01">
        <w:t xml:space="preserve"> в том числе СНиП и прочими нормативными документами, действующими на территории РФ. К нормативно-технической документации относятся действующие в отрасли стандарты, ПТЭ, методические указания, нормы, правила, инструкции, эксплуатационные характеристики.</w:t>
      </w:r>
    </w:p>
    <w:p w:rsidR="009640CC" w:rsidRPr="00DB5D01" w:rsidRDefault="001E41E2" w:rsidP="001E41E2">
      <w:pPr>
        <w:suppressAutoHyphens/>
        <w:ind w:left="-851" w:right="-3"/>
        <w:jc w:val="both"/>
      </w:pPr>
      <w:r>
        <w:t xml:space="preserve">2.2. </w:t>
      </w:r>
      <w:r w:rsidR="009640CC" w:rsidRPr="00DB5D01">
        <w:t>Исполнитель в своей деятельности должен руководствоваться:</w:t>
      </w:r>
    </w:p>
    <w:p w:rsidR="009640CC" w:rsidRPr="00DB5D01" w:rsidRDefault="009640CC" w:rsidP="009640CC">
      <w:pPr>
        <w:ind w:left="-851" w:right="-3"/>
        <w:jc w:val="both"/>
      </w:pPr>
      <w:r w:rsidRPr="00DB5D01">
        <w:t>- Федеральным законом от 26.06. 2008 № 102-Ф3 «Об обеспечении единства измерений»,</w:t>
      </w:r>
    </w:p>
    <w:p w:rsidR="009640CC" w:rsidRPr="00DB5D01" w:rsidRDefault="009640CC" w:rsidP="009640CC">
      <w:pPr>
        <w:ind w:left="-851" w:right="-3"/>
        <w:jc w:val="both"/>
      </w:pPr>
      <w:r w:rsidRPr="00DB5D01">
        <w:t>- Правилами технической эксплуатации тепловых энергоустановок,</w:t>
      </w:r>
    </w:p>
    <w:p w:rsidR="009640CC" w:rsidRPr="00DB5D01" w:rsidRDefault="009640CC" w:rsidP="009640CC">
      <w:pPr>
        <w:ind w:left="-851" w:right="-3"/>
        <w:jc w:val="both"/>
      </w:pPr>
      <w:r w:rsidRPr="00DB5D01">
        <w:t>- Постановлением Правительства РФ № 250 от 20. 04. 2010 г. «О перечне средств измерений, поверка которых осуществляется только аккредитованными в установленном порядке в области обеспечения единства измерений, государственными региональными центрами метрологии»</w:t>
      </w:r>
    </w:p>
    <w:p w:rsidR="009640CC" w:rsidRPr="00DB5D01" w:rsidRDefault="009640CC" w:rsidP="009640CC">
      <w:pPr>
        <w:ind w:left="-851" w:right="-3"/>
        <w:jc w:val="both"/>
      </w:pPr>
      <w:r w:rsidRPr="00DB5D01">
        <w:t>2.3.</w:t>
      </w:r>
      <w:r w:rsidRPr="00DB5D01">
        <w:tab/>
        <w:t>Исполнитель обязан:</w:t>
      </w:r>
    </w:p>
    <w:p w:rsidR="009640CC" w:rsidRPr="00DB5D01" w:rsidRDefault="009640CC" w:rsidP="009640CC">
      <w:pPr>
        <w:ind w:left="-851" w:right="-3"/>
        <w:jc w:val="both"/>
      </w:pPr>
      <w:r w:rsidRPr="00DB5D01">
        <w:t>2.3.1.</w:t>
      </w:r>
      <w:r w:rsidRPr="00DB5D01">
        <w:tab/>
        <w:t>При необходимости обеспечить прибытие специалистов к месту  оказания услуг за счет собственных средств.</w:t>
      </w:r>
    </w:p>
    <w:p w:rsidR="009640CC" w:rsidRPr="00DB5D01" w:rsidRDefault="009640CC" w:rsidP="009640CC">
      <w:pPr>
        <w:ind w:left="-851" w:right="-3"/>
        <w:jc w:val="both"/>
      </w:pPr>
      <w:r w:rsidRPr="00DB5D01">
        <w:t>2.3.2.</w:t>
      </w:r>
      <w:r w:rsidRPr="00DB5D01">
        <w:tab/>
        <w:t>При оказании услуг использовать только оригинальные расходные материалы.</w:t>
      </w:r>
    </w:p>
    <w:p w:rsidR="009640CC" w:rsidRDefault="009640CC" w:rsidP="009640CC">
      <w:pPr>
        <w:ind w:left="-851" w:right="-3"/>
        <w:jc w:val="both"/>
      </w:pPr>
      <w:r w:rsidRPr="00DB5D01">
        <w:t xml:space="preserve">2.3.3. Оказывать услуги собственными и/или привлечёнными на основании письменного согласования с Заказчиком силами, средствами и из своих материалов и запасных частей надлежащего качества в соответствии с обязательными нормами и правилами, установленными соответствующими ведомственными правилами и инструкциями, в сроки, установленные </w:t>
      </w:r>
      <w:r>
        <w:t>Контрактом</w:t>
      </w:r>
      <w:r w:rsidRPr="00DB5D01">
        <w:t xml:space="preserve">. </w:t>
      </w:r>
    </w:p>
    <w:p w:rsidR="009640CC" w:rsidRPr="00DB5D01" w:rsidRDefault="009640CC" w:rsidP="009640CC">
      <w:pPr>
        <w:ind w:left="-851" w:right="-3"/>
        <w:jc w:val="both"/>
      </w:pPr>
      <w:r w:rsidRPr="00DB5D01">
        <w:t>2.3.4.</w:t>
      </w:r>
      <w:r w:rsidRPr="00DB5D01">
        <w:tab/>
        <w:t>Качество оказания услуг должно отвечать требованиям нормативно-правовых актов, регламентирующих деятельность по техническому обслуживанию, ремонту и поверке СИ.</w:t>
      </w:r>
    </w:p>
    <w:p w:rsidR="009640CC" w:rsidRPr="00DB5D01" w:rsidRDefault="009640CC" w:rsidP="009640CC">
      <w:pPr>
        <w:ind w:left="-851" w:right="-3"/>
        <w:jc w:val="both"/>
      </w:pPr>
      <w:r w:rsidRPr="00DB5D01">
        <w:t>2.3.5.</w:t>
      </w:r>
      <w:r w:rsidRPr="00DB5D01">
        <w:tab/>
        <w:t>Услуга должны быть оказаны в соответствии с требованиями ГОСТ, СНиП, ТУ, СН и других нормативных документов, устанавливающих требования к работам (услугам), в соответствии с законодательством РФ.</w:t>
      </w:r>
    </w:p>
    <w:p w:rsidR="009640CC" w:rsidRPr="00DB5D01" w:rsidRDefault="009640CC" w:rsidP="009640CC">
      <w:pPr>
        <w:ind w:left="-851" w:right="-3"/>
        <w:jc w:val="both"/>
        <w:rPr>
          <w:strike/>
        </w:rPr>
      </w:pPr>
      <w:proofErr w:type="gramStart"/>
      <w:r w:rsidRPr="00DB5D01">
        <w:t>Качество оказанных услуг должно отвечать требованиям Федерального закона от 26.06. 2008 № 102-Ф3 «Об обеспечении единства измерений», Правил технической эксплуатации тепловых энергоустановок, Постановления Правительства РФ № 250 от 20. 04. 2010 г. «О перечне средств измерений, поверка которых осуществляется только аккредитованными в установленном порядке в области обеспечения единства измерений, государственными региональными центрами метрологии».</w:t>
      </w:r>
      <w:proofErr w:type="gramEnd"/>
    </w:p>
    <w:p w:rsidR="009640CC" w:rsidRPr="00DB5D01" w:rsidRDefault="009640CC" w:rsidP="009640CC">
      <w:pPr>
        <w:ind w:left="-851" w:right="-144"/>
        <w:jc w:val="both"/>
      </w:pPr>
      <w:r w:rsidRPr="00DB5D01">
        <w:t>2.3.6. В ходе оказания услуг Исполнитель обязан обеспечить производство и качество всех услуг в соответствии с действующими нормами и настоящим техническим заданием.</w:t>
      </w:r>
    </w:p>
    <w:p w:rsidR="009640CC" w:rsidRPr="00DB5D01" w:rsidRDefault="009640CC" w:rsidP="009640CC">
      <w:pPr>
        <w:ind w:left="-851" w:right="-144"/>
        <w:jc w:val="both"/>
      </w:pPr>
      <w:r w:rsidRPr="00DB5D01">
        <w:t>2.4 Используемые материалы и оборудование должны соответствовать нормативным требованиям, предъявляемым к такой продукции законодательством Российской Федерации, иметь все необходимые паспорта, сертификаты соответствия, удостоверяющие их качество.</w:t>
      </w:r>
    </w:p>
    <w:p w:rsidR="009640CC" w:rsidRPr="001E41E2" w:rsidRDefault="001E41E2" w:rsidP="006C6252">
      <w:pPr>
        <w:tabs>
          <w:tab w:val="num" w:pos="-709"/>
        </w:tabs>
        <w:ind w:left="-851"/>
        <w:contextualSpacing/>
        <w:jc w:val="both"/>
        <w:rPr>
          <w:b/>
        </w:rPr>
      </w:pPr>
      <w:r>
        <w:rPr>
          <w:b/>
        </w:rPr>
        <w:t xml:space="preserve">3. </w:t>
      </w:r>
      <w:r w:rsidR="009640CC" w:rsidRPr="001E41E2">
        <w:rPr>
          <w:b/>
        </w:rPr>
        <w:t xml:space="preserve">Место оказания услуг: </w:t>
      </w:r>
    </w:p>
    <w:p w:rsidR="001E41E2" w:rsidRPr="001E41E2" w:rsidRDefault="009640CC" w:rsidP="001E41E2">
      <w:pPr>
        <w:ind w:left="-851"/>
        <w:rPr>
          <w:lang w:eastAsia="ar-SA" w:bidi="en-US"/>
        </w:rPr>
      </w:pPr>
      <w:r>
        <w:rPr>
          <w:lang w:eastAsia="ar-SA" w:bidi="en-US"/>
        </w:rPr>
        <w:t xml:space="preserve">г. Воронеж ул. </w:t>
      </w:r>
      <w:proofErr w:type="gramStart"/>
      <w:r>
        <w:rPr>
          <w:lang w:eastAsia="ar-SA" w:bidi="en-US"/>
        </w:rPr>
        <w:t>Краснознаменная</w:t>
      </w:r>
      <w:proofErr w:type="gramEnd"/>
      <w:r>
        <w:rPr>
          <w:lang w:eastAsia="ar-SA" w:bidi="en-US"/>
        </w:rPr>
        <w:t xml:space="preserve"> д.231.</w:t>
      </w:r>
      <w:r w:rsidR="001E41E2" w:rsidRPr="001E41E2">
        <w:rPr>
          <w:sz w:val="26"/>
          <w:szCs w:val="26"/>
        </w:rPr>
        <w:t xml:space="preserve"> </w:t>
      </w:r>
      <w:r w:rsidR="001E41E2" w:rsidRPr="001E41E2">
        <w:rPr>
          <w:lang w:eastAsia="ar-SA" w:bidi="en-US"/>
        </w:rPr>
        <w:t>Допускается поверка СИ на территории Исполнителя, в случае местонахождения Исполнителя на территории г. Воронежа. В таком случае прием-сдача/возврат СИ осуществляется по актам приема-передачи.</w:t>
      </w:r>
    </w:p>
    <w:p w:rsidR="009640CC" w:rsidRPr="00DB5D01" w:rsidRDefault="006C6252" w:rsidP="009640CC">
      <w:pPr>
        <w:pStyle w:val="a3"/>
        <w:ind w:left="-851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9640CC" w:rsidRPr="00DB5D01">
        <w:rPr>
          <w:b/>
          <w:bCs/>
          <w:sz w:val="24"/>
          <w:szCs w:val="24"/>
        </w:rPr>
        <w:t xml:space="preserve">.       Сроки оказания услуг:    </w:t>
      </w:r>
      <w:r w:rsidR="009640CC" w:rsidRPr="00DB5D01">
        <w:rPr>
          <w:b/>
          <w:sz w:val="24"/>
          <w:szCs w:val="24"/>
        </w:rPr>
        <w:t xml:space="preserve">                                                                                               </w:t>
      </w:r>
    </w:p>
    <w:p w:rsidR="009640CC" w:rsidRDefault="009640CC" w:rsidP="009640CC">
      <w:pPr>
        <w:pStyle w:val="a3"/>
        <w:ind w:left="-851"/>
        <w:rPr>
          <w:sz w:val="24"/>
          <w:szCs w:val="24"/>
          <w:lang w:eastAsia="ar-SA" w:bidi="en-US"/>
        </w:rPr>
      </w:pPr>
      <w:r w:rsidRPr="00DB5D01">
        <w:rPr>
          <w:sz w:val="24"/>
          <w:szCs w:val="24"/>
          <w:lang w:eastAsia="ar-SA" w:bidi="en-US"/>
        </w:rPr>
        <w:t>Со дня, следующего за датой заключения контракта, в течение 1</w:t>
      </w:r>
      <w:r>
        <w:rPr>
          <w:sz w:val="24"/>
          <w:szCs w:val="24"/>
          <w:lang w:eastAsia="ar-SA" w:bidi="en-US"/>
        </w:rPr>
        <w:t>4</w:t>
      </w:r>
      <w:r w:rsidRPr="00DB5D01">
        <w:rPr>
          <w:sz w:val="24"/>
          <w:szCs w:val="24"/>
          <w:lang w:eastAsia="ar-SA" w:bidi="en-US"/>
        </w:rPr>
        <w:t xml:space="preserve"> календарных дней.</w:t>
      </w:r>
    </w:p>
    <w:p w:rsidR="00E310F4" w:rsidRDefault="00E310F4" w:rsidP="00E310F4">
      <w:pPr>
        <w:jc w:val="both"/>
        <w:rPr>
          <w:rFonts w:eastAsia="Calibri"/>
          <w:lang w:eastAsia="ar-SA" w:bidi="en-US"/>
        </w:rPr>
      </w:pPr>
    </w:p>
    <w:p w:rsidR="00E310F4" w:rsidRDefault="00E310F4" w:rsidP="00E310F4">
      <w:pPr>
        <w:jc w:val="both"/>
        <w:rPr>
          <w:rFonts w:eastAsia="Calibri"/>
          <w:lang w:eastAsia="ar-SA" w:bidi="en-US"/>
        </w:rPr>
      </w:pPr>
    </w:p>
    <w:p w:rsidR="00E310F4" w:rsidRPr="00E310F4" w:rsidRDefault="00E310F4" w:rsidP="00E310F4">
      <w:pPr>
        <w:ind w:left="-851"/>
        <w:jc w:val="both"/>
      </w:pPr>
      <w:bookmarkStart w:id="2" w:name="_GoBack"/>
      <w:bookmarkEnd w:id="2"/>
    </w:p>
    <w:sectPr w:rsidR="00E310F4" w:rsidRPr="00E310F4" w:rsidSect="00E310F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4713"/>
    <w:multiLevelType w:val="multilevel"/>
    <w:tmpl w:val="CA9E9AA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CC"/>
    <w:rsid w:val="001E41E2"/>
    <w:rsid w:val="00453A6D"/>
    <w:rsid w:val="006C6252"/>
    <w:rsid w:val="009640CC"/>
    <w:rsid w:val="00A0599E"/>
    <w:rsid w:val="00E3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9640CC"/>
    <w:pPr>
      <w:suppressAutoHyphens/>
      <w:ind w:left="720"/>
    </w:pPr>
    <w:rPr>
      <w:rFonts w:eastAsia="Calibri"/>
      <w:sz w:val="28"/>
      <w:szCs w:val="28"/>
    </w:rPr>
  </w:style>
  <w:style w:type="paragraph" w:styleId="a5">
    <w:name w:val="No Spacing"/>
    <w:aliases w:val="Бес интервала"/>
    <w:link w:val="a6"/>
    <w:uiPriority w:val="1"/>
    <w:qFormat/>
    <w:rsid w:val="009640CC"/>
    <w:pPr>
      <w:suppressAutoHyphens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Без интервала Знак"/>
    <w:aliases w:val="Бес интервала Знак"/>
    <w:link w:val="a5"/>
    <w:uiPriority w:val="1"/>
    <w:qFormat/>
    <w:locked/>
    <w:rsid w:val="009640CC"/>
    <w:rPr>
      <w:rFonts w:ascii="Calibri" w:eastAsia="Calibri" w:hAnsi="Calibri" w:cs="Times New Roman"/>
      <w:lang w:eastAsia="ru-RU"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locked/>
    <w:rsid w:val="009640CC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"/>
    <w:basedOn w:val="a"/>
    <w:link w:val="a4"/>
    <w:uiPriority w:val="34"/>
    <w:qFormat/>
    <w:rsid w:val="009640CC"/>
    <w:pPr>
      <w:suppressAutoHyphens/>
      <w:ind w:left="720"/>
    </w:pPr>
    <w:rPr>
      <w:rFonts w:eastAsia="Calibri"/>
      <w:sz w:val="28"/>
      <w:szCs w:val="28"/>
    </w:rPr>
  </w:style>
  <w:style w:type="paragraph" w:styleId="a5">
    <w:name w:val="No Spacing"/>
    <w:aliases w:val="Бес интервала"/>
    <w:link w:val="a6"/>
    <w:uiPriority w:val="1"/>
    <w:qFormat/>
    <w:rsid w:val="009640CC"/>
    <w:pPr>
      <w:suppressAutoHyphens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Без интервала Знак"/>
    <w:aliases w:val="Бес интервала Знак"/>
    <w:link w:val="a5"/>
    <w:uiPriority w:val="1"/>
    <w:qFormat/>
    <w:locked/>
    <w:rsid w:val="009640CC"/>
    <w:rPr>
      <w:rFonts w:ascii="Calibri" w:eastAsia="Calibri" w:hAnsi="Calibri" w:cs="Times New Roman"/>
      <w:lang w:eastAsia="ru-RU"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"/>
    <w:link w:val="a3"/>
    <w:uiPriority w:val="34"/>
    <w:locked/>
    <w:rsid w:val="009640CC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6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Татьяна Геннадьевна</dc:creator>
  <cp:lastModifiedBy>Лещева Татьяна Геннадьевна</cp:lastModifiedBy>
  <cp:revision>4</cp:revision>
  <cp:lastPrinted>2026-08-18T07:44:00Z</cp:lastPrinted>
  <dcterms:created xsi:type="dcterms:W3CDTF">2026-08-18T07:27:00Z</dcterms:created>
  <dcterms:modified xsi:type="dcterms:W3CDTF">2026-08-26T07:05:00Z</dcterms:modified>
</cp:coreProperties>
</file>