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FC" w:rsidRDefault="00403EFC" w:rsidP="00CB2BC6">
      <w:pPr>
        <w:pStyle w:val="3"/>
        <w:tabs>
          <w:tab w:val="left" w:pos="0"/>
        </w:tabs>
        <w:ind w:left="0"/>
        <w:jc w:val="center"/>
        <w:rPr>
          <w:color w:val="000000"/>
          <w:sz w:val="24"/>
          <w:szCs w:val="24"/>
        </w:rPr>
      </w:pPr>
    </w:p>
    <w:p w:rsidR="004C2516" w:rsidRDefault="00B51923" w:rsidP="00302157">
      <w:pPr>
        <w:pStyle w:val="3"/>
        <w:tabs>
          <w:tab w:val="left" w:pos="0"/>
        </w:tabs>
        <w:ind w:left="0"/>
        <w:jc w:val="center"/>
        <w:rPr>
          <w:color w:val="000000"/>
          <w:sz w:val="24"/>
          <w:szCs w:val="24"/>
        </w:rPr>
      </w:pPr>
      <w:r w:rsidRPr="009D4CBE">
        <w:rPr>
          <w:color w:val="000000"/>
          <w:sz w:val="24"/>
          <w:szCs w:val="24"/>
        </w:rPr>
        <w:t>КОНТРАКТ</w:t>
      </w:r>
      <w:r w:rsidR="004C57C0" w:rsidRPr="009D4CBE">
        <w:rPr>
          <w:color w:val="000000"/>
          <w:sz w:val="24"/>
          <w:szCs w:val="24"/>
        </w:rPr>
        <w:t xml:space="preserve"> № </w:t>
      </w:r>
    </w:p>
    <w:p w:rsidR="00302157" w:rsidRPr="00302157" w:rsidRDefault="00302157" w:rsidP="00302157">
      <w:pPr>
        <w:pStyle w:val="Standard"/>
        <w:spacing w:after="0" w:line="240" w:lineRule="auto"/>
      </w:pPr>
    </w:p>
    <w:p w:rsidR="0023696E" w:rsidRPr="002A60CB" w:rsidRDefault="0023696E" w:rsidP="00302157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60CB">
        <w:rPr>
          <w:rFonts w:ascii="Times New Roman" w:hAnsi="Times New Roman"/>
          <w:color w:val="000000"/>
          <w:sz w:val="24"/>
          <w:szCs w:val="24"/>
        </w:rPr>
        <w:t xml:space="preserve">г.                                                                                           </w:t>
      </w:r>
      <w:r w:rsidR="004C2516" w:rsidRPr="002A60CB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2A60CB">
        <w:rPr>
          <w:rFonts w:ascii="Times New Roman" w:hAnsi="Times New Roman"/>
          <w:color w:val="000000"/>
          <w:sz w:val="24"/>
          <w:szCs w:val="24"/>
        </w:rPr>
        <w:t xml:space="preserve">  «</w:t>
      </w:r>
      <w:r w:rsidR="002A60CB" w:rsidRPr="002A60C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05E05" w:rsidRPr="002A60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60CB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C01045" w:rsidRPr="002A60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60CB" w:rsidRPr="002A60CB">
        <w:rPr>
          <w:rFonts w:ascii="Times New Roman" w:hAnsi="Times New Roman"/>
          <w:color w:val="000000"/>
          <w:sz w:val="24"/>
          <w:szCs w:val="24"/>
        </w:rPr>
        <w:t>____</w:t>
      </w:r>
      <w:r w:rsidR="00FF0549" w:rsidRPr="002A60CB">
        <w:rPr>
          <w:rFonts w:ascii="Times New Roman" w:hAnsi="Times New Roman"/>
          <w:color w:val="000000"/>
          <w:sz w:val="24"/>
          <w:szCs w:val="24"/>
        </w:rPr>
        <w:t xml:space="preserve"> 2</w:t>
      </w:r>
      <w:r w:rsidR="00C01045" w:rsidRPr="002A60CB">
        <w:rPr>
          <w:rFonts w:ascii="Times New Roman" w:hAnsi="Times New Roman"/>
          <w:color w:val="000000"/>
          <w:sz w:val="24"/>
          <w:szCs w:val="24"/>
        </w:rPr>
        <w:t>02</w:t>
      </w:r>
      <w:r w:rsidR="002A60CB" w:rsidRPr="002A60CB">
        <w:rPr>
          <w:rFonts w:ascii="Times New Roman" w:hAnsi="Times New Roman"/>
          <w:color w:val="000000"/>
          <w:sz w:val="24"/>
          <w:szCs w:val="24"/>
        </w:rPr>
        <w:t>6</w:t>
      </w:r>
      <w:r w:rsidRPr="002A60CB">
        <w:rPr>
          <w:rFonts w:ascii="Times New Roman" w:hAnsi="Times New Roman"/>
          <w:color w:val="000000"/>
          <w:sz w:val="24"/>
          <w:szCs w:val="24"/>
        </w:rPr>
        <w:t xml:space="preserve"> года</w:t>
      </w:r>
    </w:p>
    <w:p w:rsidR="009D4CBE" w:rsidRPr="002A60CB" w:rsidRDefault="009D4CBE" w:rsidP="00302157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696E" w:rsidRPr="002A60CB" w:rsidRDefault="0023696E" w:rsidP="00BC76EB">
      <w:pPr>
        <w:pStyle w:val="Standard"/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0CB">
        <w:rPr>
          <w:rFonts w:ascii="Times New Roman" w:hAnsi="Times New Roman" w:cs="Times New Roman"/>
          <w:b/>
          <w:bCs/>
          <w:sz w:val="24"/>
          <w:szCs w:val="24"/>
        </w:rPr>
        <w:t xml:space="preserve">Областное государственное казённое учреждение социального обслуживания «Социально-реабилитационный центр для несовершеннолетних «Рябинка» в с. </w:t>
      </w:r>
      <w:proofErr w:type="spellStart"/>
      <w:r w:rsidRPr="002A60CB">
        <w:rPr>
          <w:rFonts w:ascii="Times New Roman" w:hAnsi="Times New Roman" w:cs="Times New Roman"/>
          <w:b/>
          <w:bCs/>
          <w:sz w:val="24"/>
          <w:szCs w:val="24"/>
        </w:rPr>
        <w:t>Труслейка</w:t>
      </w:r>
      <w:proofErr w:type="spellEnd"/>
      <w:r w:rsidRPr="002A60C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A60C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A60CB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2A60C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2A60CB">
        <w:rPr>
          <w:rFonts w:ascii="Times New Roman" w:hAnsi="Times New Roman" w:cs="Times New Roman"/>
          <w:sz w:val="24"/>
          <w:szCs w:val="24"/>
        </w:rPr>
        <w:t xml:space="preserve">, в лице директора </w:t>
      </w:r>
      <w:r w:rsidR="00FF0549" w:rsidRPr="002A60CB">
        <w:rPr>
          <w:rFonts w:ascii="Times New Roman" w:hAnsi="Times New Roman" w:cs="Times New Roman"/>
          <w:sz w:val="24"/>
          <w:szCs w:val="24"/>
        </w:rPr>
        <w:t>Горбуновой Клавдии Александровны</w:t>
      </w:r>
      <w:r w:rsidRPr="002A60CB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FF0549" w:rsidRPr="002A60CB">
        <w:rPr>
          <w:rFonts w:ascii="Times New Roman" w:hAnsi="Times New Roman" w:cs="Times New Roman"/>
          <w:sz w:val="24"/>
          <w:szCs w:val="24"/>
        </w:rPr>
        <w:t>Устава</w:t>
      </w:r>
      <w:r w:rsidRPr="002A60CB"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 w:rsidR="00B367BC" w:rsidRPr="002A60CB">
        <w:rPr>
          <w:rFonts w:ascii="Times New Roman" w:hAnsi="Times New Roman" w:cs="Times New Roman"/>
          <w:sz w:val="24"/>
          <w:szCs w:val="24"/>
        </w:rPr>
        <w:t xml:space="preserve">и </w:t>
      </w:r>
      <w:r w:rsidR="002A60CB" w:rsidRPr="002A60CB">
        <w:rPr>
          <w:rFonts w:ascii="Times New Roman" w:hAnsi="Times New Roman" w:cs="Times New Roman"/>
          <w:sz w:val="24"/>
          <w:szCs w:val="24"/>
        </w:rPr>
        <w:t>_________</w:t>
      </w:r>
      <w:r w:rsidR="00D05E05" w:rsidRPr="002A60CB">
        <w:rPr>
          <w:rFonts w:ascii="Times New Roman" w:hAnsi="Times New Roman" w:cs="Times New Roman"/>
          <w:sz w:val="24"/>
          <w:szCs w:val="24"/>
        </w:rPr>
        <w:t xml:space="preserve">", именуемое в дальнейшем </w:t>
      </w:r>
      <w:r w:rsidR="00D05E05" w:rsidRPr="002A60CB">
        <w:rPr>
          <w:rFonts w:ascii="Times New Roman" w:hAnsi="Times New Roman" w:cs="Times New Roman"/>
          <w:b/>
          <w:sz w:val="24"/>
          <w:szCs w:val="24"/>
        </w:rPr>
        <w:t>"Поставщик"</w:t>
      </w:r>
      <w:r w:rsidR="00D05E05" w:rsidRPr="002A60CB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2A60CB">
        <w:rPr>
          <w:rFonts w:ascii="Times New Roman" w:hAnsi="Times New Roman" w:cs="Times New Roman"/>
          <w:sz w:val="24"/>
          <w:szCs w:val="24"/>
        </w:rPr>
        <w:t>______________</w:t>
      </w:r>
      <w:r w:rsidR="00D05E05" w:rsidRPr="002A60CB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2A60CB">
        <w:rPr>
          <w:rFonts w:ascii="Times New Roman" w:hAnsi="Times New Roman" w:cs="Times New Roman"/>
          <w:sz w:val="24"/>
          <w:szCs w:val="24"/>
        </w:rPr>
        <w:t>______</w:t>
      </w:r>
      <w:r w:rsidR="00D05E05" w:rsidRPr="002A60CB">
        <w:rPr>
          <w:rFonts w:ascii="Times New Roman" w:hAnsi="Times New Roman" w:cs="Times New Roman"/>
          <w:sz w:val="24"/>
          <w:szCs w:val="24"/>
        </w:rPr>
        <w:t>, с другой стороны, вместе именуемые в дальнейшем "Стороны</w:t>
      </w:r>
      <w:r w:rsidRPr="002A60CB">
        <w:rPr>
          <w:rFonts w:ascii="Times New Roman" w:hAnsi="Times New Roman" w:cs="Times New Roman"/>
          <w:sz w:val="24"/>
          <w:szCs w:val="24"/>
        </w:rPr>
        <w:t>,</w:t>
      </w:r>
      <w:r w:rsidR="002A3D6A" w:rsidRPr="002A60CB">
        <w:rPr>
          <w:rFonts w:ascii="Times New Roman" w:hAnsi="Times New Roman" w:cs="Times New Roman"/>
          <w:sz w:val="24"/>
          <w:szCs w:val="24"/>
        </w:rPr>
        <w:t xml:space="preserve"> на </w:t>
      </w:r>
      <w:r w:rsidRPr="002A60CB">
        <w:rPr>
          <w:rFonts w:ascii="Times New Roman" w:hAnsi="Times New Roman" w:cs="Times New Roman"/>
          <w:sz w:val="24"/>
          <w:szCs w:val="24"/>
        </w:rPr>
        <w:t xml:space="preserve"> </w:t>
      </w:r>
      <w:r w:rsidR="002A3D6A" w:rsidRPr="002A60CB">
        <w:rPr>
          <w:rFonts w:ascii="Times New Roman" w:hAnsi="Times New Roman" w:cs="Times New Roman"/>
          <w:sz w:val="24"/>
          <w:szCs w:val="24"/>
        </w:rPr>
        <w:t>основании п.4 ч.1 статьи 93 ФЗ от 05.04.2013</w:t>
      </w:r>
      <w:proofErr w:type="gramEnd"/>
      <w:r w:rsidR="002A3D6A" w:rsidRPr="002A60CB">
        <w:rPr>
          <w:rFonts w:ascii="Times New Roman" w:hAnsi="Times New Roman" w:cs="Times New Roman"/>
          <w:sz w:val="24"/>
          <w:szCs w:val="24"/>
        </w:rPr>
        <w:t>г. № 44-ФЗ  « 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</w:t>
      </w:r>
    </w:p>
    <w:p w:rsidR="0023696E" w:rsidRPr="002A60CB" w:rsidRDefault="0023696E" w:rsidP="00BC76EB">
      <w:pPr>
        <w:pStyle w:val="Standard"/>
        <w:shd w:val="clear" w:color="auto" w:fill="FFFFFF"/>
        <w:tabs>
          <w:tab w:val="center" w:pos="4677"/>
          <w:tab w:val="left" w:pos="7545"/>
        </w:tabs>
        <w:spacing w:after="0" w:line="240" w:lineRule="auto"/>
        <w:ind w:left="-851" w:right="-14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1.Предмет </w:t>
      </w:r>
      <w:r w:rsidR="00B51923" w:rsidRPr="002A60CB">
        <w:rPr>
          <w:rFonts w:ascii="Times New Roman" w:hAnsi="Times New Roman" w:cs="Times New Roman"/>
          <w:b/>
          <w:color w:val="000000"/>
          <w:sz w:val="24"/>
          <w:szCs w:val="24"/>
        </w:rPr>
        <w:t>контракт</w:t>
      </w:r>
      <w:r w:rsidRPr="002A60CB">
        <w:rPr>
          <w:rFonts w:ascii="Times New Roman" w:hAnsi="Times New Roman" w:cs="Times New Roman"/>
          <w:b/>
          <w:color w:val="000000"/>
          <w:sz w:val="24"/>
          <w:szCs w:val="24"/>
        </w:rPr>
        <w:t>а.</w:t>
      </w:r>
    </w:p>
    <w:p w:rsidR="0023696E" w:rsidRPr="002A60CB" w:rsidRDefault="0023696E" w:rsidP="00BC76EB">
      <w:pPr>
        <w:pStyle w:val="Standard"/>
        <w:shd w:val="clear" w:color="auto" w:fill="FFFFFF"/>
        <w:tabs>
          <w:tab w:val="left" w:pos="567"/>
        </w:tabs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FE308D"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1.1.По настоящему </w:t>
      </w:r>
      <w:r w:rsidR="00B51923" w:rsidRPr="002A60CB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Pr="002A60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Заказчик</w:t>
      </w:r>
      <w:r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 поручает, а </w:t>
      </w:r>
      <w:r w:rsidRPr="002A60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Поставщик</w:t>
      </w:r>
      <w:r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 принимает на себя обязательс</w:t>
      </w:r>
      <w:r w:rsidR="00B367BC"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тва по  </w:t>
      </w:r>
      <w:r w:rsidR="00C10023"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поставке </w:t>
      </w:r>
      <w:r w:rsidR="00D05E05" w:rsidRPr="002A60CB">
        <w:rPr>
          <w:rFonts w:ascii="Times New Roman" w:hAnsi="Times New Roman" w:cs="Times New Roman"/>
          <w:b/>
          <w:color w:val="000000"/>
          <w:sz w:val="24"/>
          <w:szCs w:val="24"/>
        </w:rPr>
        <w:t>продуктов питания</w:t>
      </w:r>
      <w:r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Товар),</w:t>
      </w:r>
      <w:r w:rsidRPr="002A60CB">
        <w:rPr>
          <w:rFonts w:ascii="Times New Roman" w:hAnsi="Times New Roman" w:cs="Times New Roman"/>
          <w:sz w:val="24"/>
          <w:szCs w:val="24"/>
        </w:rPr>
        <w:t xml:space="preserve"> </w:t>
      </w:r>
      <w:r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спецификации, прилагаемой к настоящему </w:t>
      </w:r>
      <w:r w:rsidR="00B51923" w:rsidRPr="002A60CB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2A60CB">
        <w:rPr>
          <w:rFonts w:ascii="Times New Roman" w:hAnsi="Times New Roman" w:cs="Times New Roman"/>
          <w:color w:val="000000"/>
          <w:sz w:val="24"/>
          <w:szCs w:val="24"/>
        </w:rPr>
        <w:t>у (Приложение №1).</w:t>
      </w:r>
    </w:p>
    <w:p w:rsidR="0023696E" w:rsidRPr="002A60CB" w:rsidRDefault="0023696E" w:rsidP="00BC76EB">
      <w:pPr>
        <w:pStyle w:val="Standard"/>
        <w:spacing w:after="0" w:line="240" w:lineRule="auto"/>
        <w:ind w:left="-851" w:right="-14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2.Количество и  качество.</w:t>
      </w:r>
    </w:p>
    <w:p w:rsidR="0023696E" w:rsidRPr="002A60CB" w:rsidRDefault="0023696E" w:rsidP="00BC76EB">
      <w:pPr>
        <w:pStyle w:val="Standard"/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2A60CB">
        <w:rPr>
          <w:rFonts w:ascii="Times New Roman" w:hAnsi="Times New Roman" w:cs="Times New Roman"/>
          <w:sz w:val="24"/>
          <w:szCs w:val="24"/>
        </w:rPr>
        <w:t>2.1. Наименование, количество и  цена Товара  согласовываются сторонами в спецификации. Цена Товара должна включать расходы на отгрузку, доставку, страхование, уплату таможенных пошлин, налогов, сборов и других обязательных платежей.</w:t>
      </w:r>
    </w:p>
    <w:p w:rsidR="0023696E" w:rsidRPr="002A60CB" w:rsidRDefault="0023696E" w:rsidP="00BC76EB">
      <w:pPr>
        <w:pStyle w:val="Standard"/>
        <w:shd w:val="clear" w:color="auto" w:fill="FFFFFF"/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2A60CB">
        <w:rPr>
          <w:rFonts w:ascii="Times New Roman" w:hAnsi="Times New Roman" w:cs="Times New Roman"/>
          <w:sz w:val="24"/>
          <w:szCs w:val="24"/>
        </w:rPr>
        <w:t xml:space="preserve">2.2. Товар, поставляемый в рамках данного </w:t>
      </w:r>
      <w:r w:rsidR="00B51923" w:rsidRPr="002A60CB">
        <w:rPr>
          <w:rFonts w:ascii="Times New Roman" w:hAnsi="Times New Roman" w:cs="Times New Roman"/>
          <w:sz w:val="24"/>
          <w:szCs w:val="24"/>
        </w:rPr>
        <w:t>Контракт</w:t>
      </w:r>
      <w:r w:rsidRPr="002A60CB">
        <w:rPr>
          <w:rFonts w:ascii="Times New Roman" w:hAnsi="Times New Roman" w:cs="Times New Roman"/>
          <w:sz w:val="24"/>
          <w:szCs w:val="24"/>
        </w:rPr>
        <w:t>а, должен соответствовать государственным стандартам РФ, санитарным и ветеринарным правилам и нормам, подтверждаться и сопровождаться сертификатами соответствия, санитарно-гигиеническими сертификатами (заключениями), удостоверениями качества и безопасности пищевых продуктов, при необходимости ветеринарными свидетельствами и т.п. Остаточный срок годности продуктов питания на момент поставки должен составлять не менее 90%.</w:t>
      </w:r>
    </w:p>
    <w:p w:rsidR="0023696E" w:rsidRPr="002A60CB" w:rsidRDefault="0023696E" w:rsidP="00BC76EB">
      <w:pPr>
        <w:pStyle w:val="Standard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color w:val="000000"/>
          <w:sz w:val="24"/>
          <w:szCs w:val="24"/>
        </w:rPr>
        <w:t>2.3. Товар, забракованный по качеству, подлежит возврату Поставщику с последующей заменой, без каких-либо дополнительных затрат со стороны Заказчика.</w:t>
      </w:r>
    </w:p>
    <w:p w:rsidR="0023696E" w:rsidRPr="002A60CB" w:rsidRDefault="0023696E" w:rsidP="00BC76EB">
      <w:pPr>
        <w:pStyle w:val="Standard"/>
        <w:tabs>
          <w:tab w:val="left" w:pos="567"/>
        </w:tabs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color w:val="000000"/>
          <w:sz w:val="24"/>
          <w:szCs w:val="24"/>
        </w:rPr>
        <w:t>2.4  Продукция поставляется в упаковке, соответствующей государственным стандартам с учетом его специфических свойств и особенностей, и обеспечивающей сохранность и качество Продукции при ее перевозке и в течение всего установленного   срока хранения.</w:t>
      </w:r>
    </w:p>
    <w:p w:rsidR="0023696E" w:rsidRPr="002A60CB" w:rsidRDefault="0023696E" w:rsidP="00BC76EB">
      <w:pPr>
        <w:pStyle w:val="Standard"/>
        <w:tabs>
          <w:tab w:val="left" w:pos="567"/>
        </w:tabs>
        <w:spacing w:after="0" w:line="240" w:lineRule="auto"/>
        <w:ind w:left="-851" w:right="-14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Цена </w:t>
      </w:r>
      <w:r w:rsidR="00B51923" w:rsidRPr="002A60CB">
        <w:rPr>
          <w:rFonts w:ascii="Times New Roman" w:hAnsi="Times New Roman" w:cs="Times New Roman"/>
          <w:b/>
          <w:color w:val="000000"/>
          <w:sz w:val="24"/>
          <w:szCs w:val="24"/>
        </w:rPr>
        <w:t>контракт</w:t>
      </w:r>
      <w:r w:rsidRPr="002A60CB">
        <w:rPr>
          <w:rFonts w:ascii="Times New Roman" w:hAnsi="Times New Roman" w:cs="Times New Roman"/>
          <w:b/>
          <w:color w:val="000000"/>
          <w:sz w:val="24"/>
          <w:szCs w:val="24"/>
        </w:rPr>
        <w:t>а и порядок оплаты.</w:t>
      </w:r>
    </w:p>
    <w:p w:rsidR="003279C5" w:rsidRPr="002A60CB" w:rsidRDefault="0023696E" w:rsidP="00BC76EB">
      <w:pPr>
        <w:pStyle w:val="Standard"/>
        <w:shd w:val="clear" w:color="auto" w:fill="FFFFFF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color w:val="000000"/>
          <w:sz w:val="24"/>
          <w:szCs w:val="24"/>
        </w:rPr>
        <w:t>3.1.</w:t>
      </w:r>
      <w:r w:rsidR="004C57C0"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Стоимость настоящего </w:t>
      </w:r>
      <w:r w:rsidR="00B51923" w:rsidRPr="002A60CB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2A60CB">
        <w:rPr>
          <w:rFonts w:ascii="Times New Roman" w:hAnsi="Times New Roman" w:cs="Times New Roman"/>
          <w:color w:val="000000"/>
          <w:sz w:val="24"/>
          <w:szCs w:val="24"/>
        </w:rPr>
        <w:t>а составляет</w:t>
      </w:r>
      <w:proofErr w:type="gramStart"/>
      <w:r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60CB">
        <w:rPr>
          <w:rFonts w:ascii="Times New Roman" w:hAnsi="Times New Roman" w:cs="Times New Roman"/>
          <w:b/>
          <w:color w:val="000000"/>
          <w:sz w:val="24"/>
          <w:szCs w:val="24"/>
        </w:rPr>
        <w:t>_______</w:t>
      </w:r>
      <w:r w:rsidR="001C373E" w:rsidRPr="002A60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E308D" w:rsidRPr="002A60C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A60CB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E308D"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gramEnd"/>
      <w:r w:rsidR="00274313" w:rsidRPr="002A60CB">
        <w:rPr>
          <w:rFonts w:ascii="Times New Roman" w:hAnsi="Times New Roman" w:cs="Times New Roman"/>
          <w:b/>
          <w:color w:val="000000"/>
          <w:sz w:val="24"/>
          <w:szCs w:val="24"/>
        </w:rPr>
        <w:t>рубл</w:t>
      </w:r>
      <w:r w:rsidR="008773E9" w:rsidRPr="002A60CB">
        <w:rPr>
          <w:rFonts w:ascii="Times New Roman" w:hAnsi="Times New Roman" w:cs="Times New Roman"/>
          <w:b/>
          <w:color w:val="000000"/>
          <w:sz w:val="24"/>
          <w:szCs w:val="24"/>
        </w:rPr>
        <w:t>ей</w:t>
      </w:r>
      <w:r w:rsidR="003279C5" w:rsidRPr="002A60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00</w:t>
      </w:r>
      <w:r w:rsidR="001C373E" w:rsidRPr="002A60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копеек</w:t>
      </w:r>
      <w:r w:rsidR="00B30CFE" w:rsidRPr="002A60CB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274313" w:rsidRPr="002A60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74313"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включая </w:t>
      </w:r>
      <w:r w:rsidRPr="002A60CB">
        <w:rPr>
          <w:rFonts w:ascii="Times New Roman" w:hAnsi="Times New Roman" w:cs="Times New Roman"/>
          <w:color w:val="000000"/>
          <w:sz w:val="24"/>
          <w:szCs w:val="24"/>
        </w:rPr>
        <w:t>НДС</w:t>
      </w:r>
      <w:r w:rsidR="003279C5"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60CB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3279C5"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 в сумме </w:t>
      </w:r>
      <w:r w:rsidR="002A60CB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FF0549"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79C5" w:rsidRPr="002A60C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A60CB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8773E9"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79C5" w:rsidRPr="002A60CB">
        <w:rPr>
          <w:rFonts w:ascii="Times New Roman" w:hAnsi="Times New Roman" w:cs="Times New Roman"/>
          <w:color w:val="000000"/>
          <w:sz w:val="24"/>
          <w:szCs w:val="24"/>
        </w:rPr>
        <w:t>) рубл</w:t>
      </w:r>
      <w:r w:rsidR="008773E9" w:rsidRPr="002A60CB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FF0549"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79C5"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0549"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00 </w:t>
      </w:r>
      <w:r w:rsidR="003279C5" w:rsidRPr="002A60CB">
        <w:rPr>
          <w:rFonts w:ascii="Times New Roman" w:hAnsi="Times New Roman" w:cs="Times New Roman"/>
          <w:color w:val="000000"/>
          <w:sz w:val="24"/>
          <w:szCs w:val="24"/>
        </w:rPr>
        <w:t>копе</w:t>
      </w:r>
      <w:r w:rsidR="00FF0549" w:rsidRPr="002A60CB">
        <w:rPr>
          <w:rFonts w:ascii="Times New Roman" w:hAnsi="Times New Roman" w:cs="Times New Roman"/>
          <w:color w:val="000000"/>
          <w:sz w:val="24"/>
          <w:szCs w:val="24"/>
        </w:rPr>
        <w:t>ек</w:t>
      </w:r>
      <w:r w:rsidRPr="002A60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3461" w:rsidRPr="002A60CB" w:rsidRDefault="003279C5" w:rsidP="00BC76EB">
      <w:pPr>
        <w:pStyle w:val="Standard"/>
        <w:shd w:val="clear" w:color="auto" w:fill="FFFFFF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696E"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3.2. Цена поставляемого Товара, указанная  в спецификации, является неизменной на весь период действия настоящего </w:t>
      </w:r>
      <w:r w:rsidR="00B51923" w:rsidRPr="002A60CB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23696E" w:rsidRPr="002A60CB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="0023696E" w:rsidRPr="002A60C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</w:t>
      </w:r>
      <w:r w:rsidR="00FE308D" w:rsidRPr="002A60C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</w:t>
      </w:r>
    </w:p>
    <w:p w:rsidR="00863461" w:rsidRPr="002A60CB" w:rsidRDefault="0023696E" w:rsidP="00BC76EB">
      <w:pPr>
        <w:pStyle w:val="Standard"/>
        <w:shd w:val="clear" w:color="auto" w:fill="FFFFFF"/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2A60C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3.</w:t>
      </w:r>
      <w:r w:rsidR="00FE308D" w:rsidRPr="002A60CB">
        <w:rPr>
          <w:rFonts w:ascii="Times New Roman" w:hAnsi="Times New Roman" w:cs="Times New Roman"/>
          <w:color w:val="000000"/>
          <w:spacing w:val="-2"/>
          <w:sz w:val="24"/>
          <w:szCs w:val="24"/>
        </w:rPr>
        <w:t>3</w:t>
      </w:r>
      <w:r w:rsidRPr="002A60CB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="004C57C0" w:rsidRPr="002A60C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863461" w:rsidRPr="002A60C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63461" w:rsidRPr="002A60CB">
        <w:rPr>
          <w:rFonts w:ascii="Times New Roman" w:hAnsi="Times New Roman" w:cs="Times New Roman"/>
          <w:sz w:val="24"/>
          <w:szCs w:val="24"/>
        </w:rPr>
        <w:t>По итогам подписания структурированного документа  о приемке, Заказчик в течение 3-х (трех) рабочих дней оформляет Акт приёмки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 приёмки (ф. 0510452</w:t>
      </w:r>
      <w:proofErr w:type="gramEnd"/>
      <w:r w:rsidR="00863461" w:rsidRPr="002A60CB">
        <w:rPr>
          <w:rFonts w:ascii="Times New Roman" w:hAnsi="Times New Roman" w:cs="Times New Roman"/>
          <w:sz w:val="24"/>
          <w:szCs w:val="24"/>
        </w:rPr>
        <w:t xml:space="preserve">)). </w:t>
      </w:r>
    </w:p>
    <w:p w:rsidR="00863461" w:rsidRPr="002A60CB" w:rsidRDefault="00863461" w:rsidP="00BC76EB">
      <w:pPr>
        <w:pStyle w:val="Standard"/>
        <w:shd w:val="clear" w:color="auto" w:fill="FFFFFF"/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2A60CB">
        <w:rPr>
          <w:rFonts w:ascii="Times New Roman" w:hAnsi="Times New Roman" w:cs="Times New Roman"/>
          <w:sz w:val="24"/>
          <w:szCs w:val="24"/>
        </w:rPr>
        <w:t>3.4. Оформление и обмен документами о приёмке поставленного товара осуществляется через систему электронного документооборота (в случае наличия) с соблюдением требований Российского законодательства, действующих на дату отправки документа. В случае отсутствия организационно-технической возможности подписания Исполнителем Акта приёмки (ф. 0510452) в электронной форме, Исполнителю направляется для подписания бумажная копия электронного Акта приёмки (ф. 0510452), подписанного Заказчиком.</w:t>
      </w:r>
    </w:p>
    <w:p w:rsidR="00BC76EB" w:rsidRPr="002A60CB" w:rsidRDefault="00863461" w:rsidP="00BC76EB">
      <w:pPr>
        <w:pStyle w:val="Standard"/>
        <w:shd w:val="clear" w:color="auto" w:fill="FFFFFF"/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2A60CB">
        <w:rPr>
          <w:rFonts w:ascii="Times New Roman" w:hAnsi="Times New Roman" w:cs="Times New Roman"/>
          <w:sz w:val="24"/>
          <w:szCs w:val="24"/>
        </w:rPr>
        <w:t xml:space="preserve">3.5. При отсутствии претензий, расхождений, а также несоответствия поставленного товара сопроводительным документам Исполнителя, Заказчик вправе направить электронный Акт приёмки (ф. 0510452) (бумажную копию электронного Акта приёмки (ф. 0510452)), подписанный и </w:t>
      </w:r>
    </w:p>
    <w:p w:rsidR="00BC76EB" w:rsidRPr="002A60CB" w:rsidRDefault="00863461" w:rsidP="00BC76EB">
      <w:pPr>
        <w:pStyle w:val="Standard"/>
        <w:shd w:val="clear" w:color="auto" w:fill="FFFFFF"/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2A60CB">
        <w:rPr>
          <w:rFonts w:ascii="Times New Roman" w:hAnsi="Times New Roman" w:cs="Times New Roman"/>
          <w:sz w:val="24"/>
          <w:szCs w:val="24"/>
        </w:rPr>
        <w:t xml:space="preserve">утверждённый Заказчиком в одностороннем порядке на электронный адрес Исполнителя в целях его </w:t>
      </w:r>
    </w:p>
    <w:p w:rsidR="00863461" w:rsidRPr="002A60CB" w:rsidRDefault="00863461" w:rsidP="00BC76EB">
      <w:pPr>
        <w:pStyle w:val="Standard"/>
        <w:shd w:val="clear" w:color="auto" w:fill="FFFFFF"/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2A60CB">
        <w:rPr>
          <w:rFonts w:ascii="Times New Roman" w:hAnsi="Times New Roman" w:cs="Times New Roman"/>
          <w:sz w:val="24"/>
          <w:szCs w:val="24"/>
        </w:rPr>
        <w:t>уведомления о результатах приёмки. Заказчик производит  оплату в течени</w:t>
      </w:r>
      <w:proofErr w:type="gramStart"/>
      <w:r w:rsidRPr="002A60C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A60CB">
        <w:rPr>
          <w:rFonts w:ascii="Times New Roman" w:hAnsi="Times New Roman" w:cs="Times New Roman"/>
          <w:sz w:val="24"/>
          <w:szCs w:val="24"/>
        </w:rPr>
        <w:t xml:space="preserve"> 7 (семи) рабочих дней с момента подписания Акта приемки (ф. 0510452)</w:t>
      </w:r>
    </w:p>
    <w:p w:rsidR="00BC76EB" w:rsidRPr="002A60CB" w:rsidRDefault="00863461" w:rsidP="00BC76EB">
      <w:pPr>
        <w:pStyle w:val="Standard"/>
        <w:shd w:val="clear" w:color="auto" w:fill="FFFFFF"/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2A60CB">
        <w:rPr>
          <w:rFonts w:ascii="Times New Roman" w:hAnsi="Times New Roman" w:cs="Times New Roman"/>
          <w:sz w:val="24"/>
          <w:szCs w:val="24"/>
        </w:rPr>
        <w:lastRenderedPageBreak/>
        <w:t xml:space="preserve">3.6. В случае выявления количественного и (или) качественного расхождения, а также </w:t>
      </w:r>
    </w:p>
    <w:p w:rsidR="00863461" w:rsidRPr="002A60CB" w:rsidRDefault="00863461" w:rsidP="00BC76EB">
      <w:pPr>
        <w:pStyle w:val="Standard"/>
        <w:shd w:val="clear" w:color="auto" w:fill="FFFFFF"/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2A60CB">
        <w:rPr>
          <w:rFonts w:ascii="Times New Roman" w:hAnsi="Times New Roman" w:cs="Times New Roman"/>
          <w:sz w:val="24"/>
          <w:szCs w:val="24"/>
        </w:rPr>
        <w:t>несоответствия поставленного товара сопроводительным документам Исполнителя, структурированный документ о приемке не подписывается Заказчиком, сведения о расхождениях фиксируются в Акте приёмки (ф. 0510452), который направляется Исполнителю для подписания в срок, указанный в разделе. 9 настоящего Договора. Вместе с Актом приёмки (ф. 0510452) Заказчиком в адрес Исполнителя направляется претензия с указанием условий и сроков исправления выявленных недостатков.</w:t>
      </w:r>
    </w:p>
    <w:p w:rsidR="00863461" w:rsidRPr="002A60CB" w:rsidRDefault="00863461" w:rsidP="00BC76EB">
      <w:pPr>
        <w:pStyle w:val="Standard"/>
        <w:shd w:val="clear" w:color="auto" w:fill="FFFFFF"/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2A60CB">
        <w:rPr>
          <w:rFonts w:ascii="Times New Roman" w:hAnsi="Times New Roman" w:cs="Times New Roman"/>
          <w:sz w:val="24"/>
          <w:szCs w:val="24"/>
        </w:rPr>
        <w:t>3.7. Исполнитель собственноручно подписывает Акт приёмки (ф.0510452) в течение 2 (двух) рабочих дней со дня его получения. В случае подписания бумажной копии электронного Акта приёмки (ф.0510452) Исполнитель подписывает его в течени</w:t>
      </w:r>
      <w:proofErr w:type="gramStart"/>
      <w:r w:rsidRPr="002A60C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A60CB">
        <w:rPr>
          <w:rFonts w:ascii="Times New Roman" w:hAnsi="Times New Roman" w:cs="Times New Roman"/>
          <w:sz w:val="24"/>
          <w:szCs w:val="24"/>
        </w:rPr>
        <w:t xml:space="preserve"> 2 (двух) рабочих дней с одновременным направлением скан – копии подписанного документа на адрес электронной почты Заказчика указанной в пункте р.9 настоящего Контракта.</w:t>
      </w:r>
    </w:p>
    <w:p w:rsidR="00863461" w:rsidRPr="002A60CB" w:rsidRDefault="00863461" w:rsidP="00BC76EB">
      <w:pPr>
        <w:pStyle w:val="Standard"/>
        <w:shd w:val="clear" w:color="auto" w:fill="FFFFFF"/>
        <w:spacing w:after="0" w:line="240" w:lineRule="auto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2A60CB">
        <w:rPr>
          <w:rFonts w:ascii="Times New Roman" w:hAnsi="Times New Roman" w:cs="Times New Roman"/>
          <w:sz w:val="24"/>
          <w:szCs w:val="24"/>
        </w:rPr>
        <w:t>3.8. Акт приёмки (ф. 0510452), в течение 2 (двух) рабочих дней со дня получения от Исполнителя, утверждается руководителем Заказчика. Сроком приемки поставленного товара является дата утверждения Акта приёмки (ф. 0510452) Заказчиком.</w:t>
      </w:r>
    </w:p>
    <w:p w:rsidR="0023696E" w:rsidRPr="002A60CB" w:rsidRDefault="0023696E" w:rsidP="00BC76EB">
      <w:pPr>
        <w:pStyle w:val="Standard"/>
        <w:spacing w:after="0" w:line="240" w:lineRule="auto"/>
        <w:ind w:left="-851" w:right="-14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4.Права и обязанности сторон</w:t>
      </w:r>
    </w:p>
    <w:p w:rsidR="0023696E" w:rsidRPr="002A60CB" w:rsidRDefault="0023696E" w:rsidP="00BC76EB">
      <w:pPr>
        <w:pStyle w:val="Standard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color w:val="000000"/>
          <w:sz w:val="24"/>
          <w:szCs w:val="24"/>
        </w:rPr>
        <w:t>4.1. Обязанности Поставщика:</w:t>
      </w:r>
    </w:p>
    <w:p w:rsidR="0023696E" w:rsidRPr="002A60CB" w:rsidRDefault="0023696E" w:rsidP="00BC76EB">
      <w:pPr>
        <w:pStyle w:val="Standard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4.1.1.обязуется поставить Товар в течение 24-часов с момента получения письменной заявки от Заказчика, в соответствии  с условиями настоящего </w:t>
      </w:r>
      <w:r w:rsidR="00B51923" w:rsidRPr="002A60CB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2A60CB"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4C57C0" w:rsidRPr="002A60CB" w:rsidRDefault="0023696E" w:rsidP="00BC76EB">
      <w:pPr>
        <w:pStyle w:val="Standard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color w:val="000000"/>
          <w:sz w:val="24"/>
          <w:szCs w:val="24"/>
        </w:rPr>
        <w:t>4.1.2.заменить некачественный Товар в течение 3 календарных дней после обнаружения данного факта Заказчиком;</w:t>
      </w:r>
    </w:p>
    <w:p w:rsidR="003279C5" w:rsidRPr="002A60CB" w:rsidRDefault="003279C5" w:rsidP="00BC76EB">
      <w:pPr>
        <w:pStyle w:val="Standard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79C5" w:rsidRPr="002A60CB" w:rsidRDefault="003279C5" w:rsidP="00BC76EB">
      <w:pPr>
        <w:pStyle w:val="Standard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696E" w:rsidRPr="002A60CB" w:rsidRDefault="0023696E" w:rsidP="00BC76EB">
      <w:pPr>
        <w:pStyle w:val="Standard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color w:val="000000"/>
          <w:sz w:val="24"/>
          <w:szCs w:val="24"/>
        </w:rPr>
        <w:t>4.2. Обязанности Заказчика:</w:t>
      </w:r>
    </w:p>
    <w:p w:rsidR="0023696E" w:rsidRPr="002A60CB" w:rsidRDefault="0023696E" w:rsidP="00BC76EB">
      <w:pPr>
        <w:pStyle w:val="Standard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4.2.1принять и оплатить Товар в соответствии с условиями настоящего </w:t>
      </w:r>
      <w:r w:rsidR="00B51923" w:rsidRPr="002A60CB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2A60CB"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C537BD" w:rsidRDefault="0023696E" w:rsidP="00BC76EB">
      <w:pPr>
        <w:pStyle w:val="Textbody"/>
        <w:spacing w:after="0"/>
        <w:ind w:left="-851" w:right="-143"/>
        <w:jc w:val="both"/>
        <w:rPr>
          <w:color w:val="000000"/>
          <w:szCs w:val="24"/>
        </w:rPr>
      </w:pPr>
      <w:r w:rsidRPr="002A60CB">
        <w:rPr>
          <w:color w:val="000000"/>
          <w:szCs w:val="24"/>
        </w:rPr>
        <w:t xml:space="preserve">4.2.2. письменно уведомить Поставщика в случае обнаружения в поставленном Товаре недостатков, недостач или иных несоответствий условиям настоящего </w:t>
      </w:r>
      <w:r w:rsidR="00B51923" w:rsidRPr="002A60CB">
        <w:rPr>
          <w:color w:val="000000"/>
          <w:szCs w:val="24"/>
        </w:rPr>
        <w:t>контракт</w:t>
      </w:r>
      <w:r w:rsidRPr="002A60CB">
        <w:rPr>
          <w:color w:val="000000"/>
          <w:szCs w:val="24"/>
        </w:rPr>
        <w:t>а и спецификации.</w:t>
      </w:r>
    </w:p>
    <w:p w:rsidR="002A60CB" w:rsidRPr="002A60CB" w:rsidRDefault="002A60CB" w:rsidP="00BC76EB">
      <w:pPr>
        <w:pStyle w:val="Textbody"/>
        <w:spacing w:after="0"/>
        <w:ind w:left="-851" w:right="-143"/>
        <w:jc w:val="both"/>
        <w:rPr>
          <w:color w:val="000000"/>
          <w:szCs w:val="24"/>
        </w:rPr>
      </w:pPr>
    </w:p>
    <w:p w:rsidR="00C537BD" w:rsidRPr="002A60CB" w:rsidRDefault="0023696E" w:rsidP="00BC76EB">
      <w:pPr>
        <w:pStyle w:val="Textbody"/>
        <w:spacing w:after="0"/>
        <w:ind w:left="-851" w:right="-143"/>
        <w:jc w:val="center"/>
        <w:rPr>
          <w:b/>
          <w:bCs/>
          <w:color w:val="000000"/>
          <w:szCs w:val="24"/>
        </w:rPr>
      </w:pPr>
      <w:r w:rsidRPr="002A60CB">
        <w:rPr>
          <w:b/>
          <w:bCs/>
          <w:color w:val="000000"/>
          <w:szCs w:val="24"/>
        </w:rPr>
        <w:t>5.Срок и порядок поставки.</w:t>
      </w:r>
    </w:p>
    <w:p w:rsidR="0023696E" w:rsidRPr="002A60CB" w:rsidRDefault="0023696E" w:rsidP="00BC76EB">
      <w:pPr>
        <w:pStyle w:val="Textbody"/>
        <w:spacing w:after="0"/>
        <w:ind w:left="-851" w:right="-143"/>
        <w:jc w:val="both"/>
        <w:rPr>
          <w:color w:val="000000"/>
          <w:szCs w:val="24"/>
        </w:rPr>
      </w:pPr>
      <w:r w:rsidRPr="002A60CB">
        <w:rPr>
          <w:color w:val="000000"/>
          <w:szCs w:val="24"/>
        </w:rPr>
        <w:t>5.</w:t>
      </w:r>
      <w:r w:rsidR="00C33C10" w:rsidRPr="002A60CB">
        <w:rPr>
          <w:color w:val="000000"/>
          <w:szCs w:val="24"/>
        </w:rPr>
        <w:t>1</w:t>
      </w:r>
      <w:r w:rsidRPr="002A60CB">
        <w:rPr>
          <w:color w:val="000000"/>
          <w:szCs w:val="24"/>
        </w:rPr>
        <w:t>. Поставка производится транспортом  Поставщика до местонахождения Заказчика (с. Труслейка ул. Луговая, д.102).</w:t>
      </w:r>
      <w:r w:rsidR="007D108F" w:rsidRPr="002A60CB">
        <w:rPr>
          <w:color w:val="000000"/>
          <w:szCs w:val="24"/>
        </w:rPr>
        <w:t xml:space="preserve"> Срок поставки Товара: </w:t>
      </w:r>
      <w:r w:rsidR="00274313" w:rsidRPr="002A60CB">
        <w:rPr>
          <w:color w:val="000000"/>
          <w:szCs w:val="24"/>
        </w:rPr>
        <w:t xml:space="preserve">с </w:t>
      </w:r>
      <w:r w:rsidR="00D05E05" w:rsidRPr="002A60CB">
        <w:rPr>
          <w:color w:val="000000" w:themeColor="text1"/>
          <w:szCs w:val="24"/>
        </w:rPr>
        <w:t xml:space="preserve">момента заключения контракта по </w:t>
      </w:r>
      <w:r w:rsidR="002A60CB">
        <w:rPr>
          <w:color w:val="000000" w:themeColor="text1"/>
          <w:szCs w:val="24"/>
        </w:rPr>
        <w:t>22</w:t>
      </w:r>
      <w:r w:rsidR="00D05E05" w:rsidRPr="002A60CB">
        <w:rPr>
          <w:color w:val="000000" w:themeColor="text1"/>
          <w:szCs w:val="24"/>
        </w:rPr>
        <w:t xml:space="preserve"> декабря 202</w:t>
      </w:r>
      <w:r w:rsidR="002A60CB">
        <w:rPr>
          <w:color w:val="000000" w:themeColor="text1"/>
          <w:szCs w:val="24"/>
        </w:rPr>
        <w:t>6</w:t>
      </w:r>
      <w:r w:rsidR="00D05E05" w:rsidRPr="002A60CB">
        <w:rPr>
          <w:color w:val="FF0000"/>
          <w:szCs w:val="24"/>
        </w:rPr>
        <w:t xml:space="preserve"> </w:t>
      </w:r>
      <w:r w:rsidR="007D108F" w:rsidRPr="002A60CB">
        <w:rPr>
          <w:color w:val="000000"/>
          <w:szCs w:val="24"/>
        </w:rPr>
        <w:t>года, в течение 24  часов с момента получения  заявки Заказчика</w:t>
      </w:r>
      <w:bookmarkStart w:id="0" w:name="_GoBack"/>
      <w:bookmarkEnd w:id="0"/>
    </w:p>
    <w:p w:rsidR="0023696E" w:rsidRPr="002A60CB" w:rsidRDefault="0023696E" w:rsidP="00BC76EB">
      <w:pPr>
        <w:pStyle w:val="Standard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C33C10" w:rsidRPr="002A60C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A60CB">
        <w:rPr>
          <w:rFonts w:ascii="Times New Roman" w:hAnsi="Times New Roman" w:cs="Times New Roman"/>
          <w:color w:val="000000"/>
          <w:sz w:val="24"/>
          <w:szCs w:val="24"/>
        </w:rPr>
        <w:t>. Доставка Товара до Заказчика должна осуществляется  в специально предназначенных или специально оборудованных для таких целей транспортных средствах, имеющих оформленные в установленном порядке санитарные паспорта;</w:t>
      </w:r>
    </w:p>
    <w:p w:rsidR="0023696E" w:rsidRPr="002A60CB" w:rsidRDefault="0023696E" w:rsidP="00BC76EB">
      <w:pPr>
        <w:pStyle w:val="Textbody"/>
        <w:spacing w:after="0"/>
        <w:ind w:left="-851" w:right="-143"/>
        <w:jc w:val="both"/>
        <w:rPr>
          <w:color w:val="000000"/>
          <w:szCs w:val="24"/>
        </w:rPr>
      </w:pPr>
      <w:r w:rsidRPr="002A60CB">
        <w:rPr>
          <w:color w:val="000000"/>
          <w:szCs w:val="24"/>
        </w:rPr>
        <w:t>5.</w:t>
      </w:r>
      <w:r w:rsidR="00C33C10" w:rsidRPr="002A60CB">
        <w:rPr>
          <w:color w:val="000000"/>
          <w:szCs w:val="24"/>
        </w:rPr>
        <w:t>4</w:t>
      </w:r>
      <w:r w:rsidRPr="002A60CB">
        <w:rPr>
          <w:color w:val="000000"/>
          <w:szCs w:val="24"/>
        </w:rPr>
        <w:t xml:space="preserve">. Приемка Товара оформляется товарно-транспортной накладной, подписанной сторонами. В случае обнаружения при приемке несоответствия полученного Товара условиям настоящего </w:t>
      </w:r>
      <w:r w:rsidR="00B51923" w:rsidRPr="002A60CB">
        <w:rPr>
          <w:color w:val="000000"/>
          <w:szCs w:val="24"/>
        </w:rPr>
        <w:t>контракт</w:t>
      </w:r>
      <w:r w:rsidRPr="002A60CB">
        <w:rPr>
          <w:color w:val="000000"/>
          <w:szCs w:val="24"/>
        </w:rPr>
        <w:t>а или спецификации, об этом делается соответствующая запись в акте приемки.</w:t>
      </w:r>
    </w:p>
    <w:p w:rsidR="00C537BD" w:rsidRDefault="0023696E" w:rsidP="00BC76EB">
      <w:pPr>
        <w:pStyle w:val="Textbody"/>
        <w:spacing w:after="0"/>
        <w:ind w:left="-851" w:right="-143"/>
        <w:jc w:val="both"/>
        <w:rPr>
          <w:color w:val="000000"/>
          <w:szCs w:val="24"/>
        </w:rPr>
      </w:pPr>
      <w:r w:rsidRPr="002A60CB">
        <w:rPr>
          <w:color w:val="000000"/>
          <w:szCs w:val="24"/>
        </w:rPr>
        <w:t>5.</w:t>
      </w:r>
      <w:r w:rsidR="00C33C10" w:rsidRPr="002A60CB">
        <w:rPr>
          <w:color w:val="000000"/>
          <w:szCs w:val="24"/>
        </w:rPr>
        <w:t>5</w:t>
      </w:r>
      <w:r w:rsidRPr="002A60CB">
        <w:rPr>
          <w:color w:val="000000"/>
          <w:szCs w:val="24"/>
        </w:rPr>
        <w:t>. Датой поставки считается  дата подписания товарно-транспортной накладной.</w:t>
      </w:r>
      <w:r w:rsidR="004C2516" w:rsidRPr="002A60CB">
        <w:rPr>
          <w:color w:val="000000"/>
          <w:szCs w:val="24"/>
        </w:rPr>
        <w:t xml:space="preserve"> </w:t>
      </w:r>
    </w:p>
    <w:p w:rsidR="002A60CB" w:rsidRPr="002A60CB" w:rsidRDefault="002A60CB" w:rsidP="00BC76EB">
      <w:pPr>
        <w:pStyle w:val="Textbody"/>
        <w:spacing w:after="0"/>
        <w:ind w:left="-851" w:right="-143"/>
        <w:jc w:val="both"/>
        <w:rPr>
          <w:color w:val="000000"/>
          <w:szCs w:val="24"/>
        </w:rPr>
      </w:pPr>
    </w:p>
    <w:p w:rsidR="00C537BD" w:rsidRPr="002A60CB" w:rsidRDefault="004C2516" w:rsidP="00BC76EB">
      <w:pPr>
        <w:autoSpaceDE w:val="0"/>
        <w:adjustRightInd w:val="0"/>
        <w:ind w:left="-851" w:right="-143"/>
        <w:jc w:val="center"/>
        <w:rPr>
          <w:rFonts w:ascii="Times New Roman" w:hAnsi="Times New Roman" w:cs="Times New Roman"/>
          <w:bCs/>
        </w:rPr>
      </w:pPr>
      <w:r w:rsidRPr="002A60CB">
        <w:rPr>
          <w:rFonts w:ascii="Times New Roman" w:hAnsi="Times New Roman" w:cs="Times New Roman"/>
          <w:b/>
          <w:bCs/>
        </w:rPr>
        <w:t>6. Ответственность сторон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6.1. За неисполнение или ненадлежащее исполнение </w:t>
      </w:r>
      <w:proofErr w:type="gramStart"/>
      <w:r w:rsidRPr="002A60CB">
        <w:rPr>
          <w:rFonts w:ascii="Times New Roman" w:hAnsi="Times New Roman" w:cs="Times New Roman"/>
        </w:rPr>
        <w:t xml:space="preserve">обязательств, предусмотренных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ом Стороны несут</w:t>
      </w:r>
      <w:proofErr w:type="gramEnd"/>
      <w:r w:rsidRPr="002A60CB">
        <w:rPr>
          <w:rFonts w:ascii="Times New Roman" w:hAnsi="Times New Roman" w:cs="Times New Roman"/>
        </w:rPr>
        <w:t xml:space="preserve"> ответственность в соответствии с законодательством Российской Федерации.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6.2. В случае просрочки исполнения заказчиком обязательств, предусмотренных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ом, поставщик (подрядчик, исполнитель) вправе потребовать уплаты неустоек (штрафов, пеней). 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6.2.1. Пеня начисляется за каждый день просрочки исполнения обязательства, предусмотренного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ом  срока исполнения обязательства. Такая пеня устанавливается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ом в размере одной трехсотой действующей на дату уплаты пеней </w:t>
      </w:r>
      <w:r w:rsidR="00CB2BC6" w:rsidRPr="002A60CB">
        <w:rPr>
          <w:rFonts w:ascii="Times New Roman" w:hAnsi="Times New Roman" w:cs="Times New Roman"/>
        </w:rPr>
        <w:t xml:space="preserve">ключевой </w:t>
      </w:r>
      <w:r w:rsidRPr="002A60CB">
        <w:rPr>
          <w:rFonts w:ascii="Times New Roman" w:hAnsi="Times New Roman" w:cs="Times New Roman"/>
        </w:rPr>
        <w:t xml:space="preserve">ставки Центрального банка Российской Федерации от не уплаченной в срок суммы. 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6.2.2. Штрафы начисляются за ненадлежащее исполнение заказчиком обязательств, предусмотренных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ом, за исключением просрочки исполнения обязательств, предусмотренных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ом.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lastRenderedPageBreak/>
        <w:t xml:space="preserve">За каждый факт неисполнения заказчиком обязательств, предусмотренных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ом, за исключением просрочки исполнения обязательств, предусмотренных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ом, размер штрафа составляет </w:t>
      </w:r>
      <w:r w:rsidR="00CB2BC6" w:rsidRPr="002A60CB">
        <w:rPr>
          <w:rFonts w:ascii="Times New Roman" w:hAnsi="Times New Roman" w:cs="Times New Roman"/>
        </w:rPr>
        <w:t>1000,00</w:t>
      </w:r>
      <w:r w:rsidRPr="002A60CB">
        <w:rPr>
          <w:rFonts w:ascii="Times New Roman" w:hAnsi="Times New Roman" w:cs="Times New Roman"/>
        </w:rPr>
        <w:t xml:space="preserve"> руб.*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&lt;*&gt; Устанавливается в виде фиксированной суммы, определяемой в следующем порядке: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а) 1000 рублей, если цена контракта не превышает 3 млн. рублей (включительно);</w:t>
      </w:r>
    </w:p>
    <w:p w:rsidR="00BC76EB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б) 5000 рублей, если цена контракта составляет от 3 млн. рублей до 50 млн. рублей (включительно);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в) 10000 рублей, если цена контракта составляет от 50 млн. рублей до 100 млн. рублей (включительно);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г) 100000 рублей, если цена контракта превышает 100 млн. рублей.</w:t>
      </w:r>
    </w:p>
    <w:p w:rsidR="00C537BD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6.2.3. Общая сумма начисленной неустойки (штрафов, пени) за ненадлежащее исполнение заказчиком обязательств, предусмотренных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ом, не может превышать цену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а.</w:t>
      </w:r>
    </w:p>
    <w:p w:rsidR="00C537BD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6.3. </w:t>
      </w:r>
      <w:proofErr w:type="gramStart"/>
      <w:r w:rsidRPr="002A60CB">
        <w:rPr>
          <w:rFonts w:ascii="Times New Roman" w:hAnsi="Times New Roman" w:cs="Times New Roman"/>
        </w:rPr>
        <w:t xml:space="preserve">В случае просрочки исполнения поставщиком (подрядчиком, исполнителем) обязательств (в том числе гарантийного обязательства), предусмотренных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ом,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ом, заказчик направляет поставщику (подрядчику, исполнителю) требование об уплате неустоек (штрафов, пеней).</w:t>
      </w:r>
      <w:proofErr w:type="gramEnd"/>
    </w:p>
    <w:p w:rsidR="00C537BD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6.3.1. </w:t>
      </w:r>
      <w:proofErr w:type="gramStart"/>
      <w:r w:rsidRPr="002A60CB"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ом срока исполнения обязательства, и устанавливается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ом в размере, в размере одной трехсотой действующей на дату уплаты пени </w:t>
      </w:r>
      <w:r w:rsidR="00CB2BC6" w:rsidRPr="002A60CB">
        <w:rPr>
          <w:rFonts w:ascii="Times New Roman" w:hAnsi="Times New Roman" w:cs="Times New Roman"/>
        </w:rPr>
        <w:t xml:space="preserve">ключевой </w:t>
      </w:r>
      <w:r w:rsidRPr="002A60CB">
        <w:rPr>
          <w:rFonts w:ascii="Times New Roman" w:hAnsi="Times New Roman" w:cs="Times New Roman"/>
        </w:rPr>
        <w:t xml:space="preserve">ставки Центрального банка Российской Федерации от цены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а, уменьшенной на сумму, пропорциональную объему обязательств, предусмотренных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ом и фактически исполненных поставщиком</w:t>
      </w:r>
      <w:proofErr w:type="gramEnd"/>
      <w:r w:rsidRPr="002A60CB">
        <w:rPr>
          <w:rFonts w:ascii="Times New Roman" w:hAnsi="Times New Roman" w:cs="Times New Roman"/>
        </w:rPr>
        <w:t xml:space="preserve"> (подрядчиком, исполнителем).</w:t>
      </w:r>
    </w:p>
    <w:p w:rsidR="00C537BD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6.3.2. Штрафы начисляются за неисполнение или ненадлежащее исполнение поставщиком (подрядчиком, исполнителем) обязательств, предусмотренных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ом. Размер штрафа устанавливается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ом в виде фиксированной суммы, в том числе рассчитываемой как процент цены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а, или в случае, если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ом предусмотрены этапы исполнения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а, как процент этапа исполнения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а.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6.3.2.1. За каждый факт неисполнения или ненадлежащего исполнения поставщиком (подрядчиком, исполнителем) обязательств, предусмотренных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ом, за исключением просрочки исполнения обязательств (в том числе гарантийного обязательства), предусмотренных контрактом, размер штрафа составляет </w:t>
      </w:r>
      <w:r w:rsidR="002A60CB">
        <w:rPr>
          <w:rFonts w:ascii="Times New Roman" w:hAnsi="Times New Roman" w:cs="Times New Roman"/>
        </w:rPr>
        <w:t>_______</w:t>
      </w:r>
      <w:r w:rsidR="008773E9" w:rsidRPr="002A60CB">
        <w:rPr>
          <w:rFonts w:ascii="Times New Roman" w:hAnsi="Times New Roman" w:cs="Times New Roman"/>
          <w:highlight w:val="yellow"/>
        </w:rPr>
        <w:t>00</w:t>
      </w:r>
      <w:r w:rsidR="00B81D29" w:rsidRPr="002A60CB">
        <w:rPr>
          <w:rFonts w:ascii="Times New Roman" w:hAnsi="Times New Roman" w:cs="Times New Roman"/>
          <w:highlight w:val="yellow"/>
        </w:rPr>
        <w:t xml:space="preserve"> р</w:t>
      </w:r>
      <w:r w:rsidR="00B81D29" w:rsidRPr="002A60CB">
        <w:rPr>
          <w:rFonts w:ascii="Times New Roman" w:hAnsi="Times New Roman" w:cs="Times New Roman"/>
        </w:rPr>
        <w:t>уб</w:t>
      </w:r>
      <w:r w:rsidRPr="002A60CB">
        <w:rPr>
          <w:rFonts w:ascii="Times New Roman" w:hAnsi="Times New Roman" w:cs="Times New Roman"/>
        </w:rPr>
        <w:t>.*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&lt;*&gt; Устанавливается в виде фиксированной суммы, определяемой в следующем порядке: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proofErr w:type="gramStart"/>
      <w:r w:rsidRPr="002A60CB">
        <w:rPr>
          <w:rFonts w:ascii="Times New Roman" w:hAnsi="Times New Roman" w:cs="Times New Roman"/>
        </w:rPr>
        <w:t xml:space="preserve">а) 10 процентов цены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а (этапа) в случае, если цена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а (этапа) не превышает 3 млн. рублей;</w:t>
      </w:r>
      <w:proofErr w:type="gramEnd"/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б) 5 процентов цены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а (этапа) в случае, если цена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а (этапа) составляет от 3 млн. рублей до 50 млн. рублей (включительно);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в) 1 процент цены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а (этапа) в случае, если цена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а (этапа) составляет от 50 млн. рублей до 100 млн. рублей (включительно);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г) 0,5 процента цены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а (этапа) в случае, если цена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а (этапа) составляет от 100 млн. рублей до 500 млн. рублей (включительно);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д) 0,4 процента цены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а (этапа) в случае, если цена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а (этапа) составляет от 500 млн. рублей до 1 млрд. рублей (включительно);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е) 0,3 процента цены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а (этапа) в случае, если цена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а (этапа) составляет от 1 млрд. рублей до 2 млрд. рублей (включительно);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ж) 0,25 процента цены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а (этапа) в случае, если цена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а (этапа) составляет от 2 млрд. рублей до 5 млрд. рублей (включительно);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з) 0,2 процента цены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а  (этапа) в случае, если цена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а (этапа) составляет от 5 млрд. рублей до 10 млрд. рублей (включительно);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и) 0,1 процента цены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а (этапа) в случае, если цена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а (этапа) превышает 10 млрд. рублей.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  <w:i/>
        </w:rPr>
      </w:pPr>
      <w:r w:rsidRPr="002A60CB">
        <w:rPr>
          <w:rFonts w:ascii="Times New Roman" w:hAnsi="Times New Roman" w:cs="Times New Roman"/>
          <w:i/>
        </w:rPr>
        <w:t>В случае</w:t>
      </w:r>
      <w:proofErr w:type="gramStart"/>
      <w:r w:rsidRPr="002A60CB">
        <w:rPr>
          <w:rFonts w:ascii="Times New Roman" w:hAnsi="Times New Roman" w:cs="Times New Roman"/>
          <w:i/>
        </w:rPr>
        <w:t>,</w:t>
      </w:r>
      <w:proofErr w:type="gramEnd"/>
      <w:r w:rsidRPr="002A60CB">
        <w:rPr>
          <w:rFonts w:ascii="Times New Roman" w:hAnsi="Times New Roman" w:cs="Times New Roman"/>
          <w:i/>
        </w:rPr>
        <w:t xml:space="preserve"> если проводился электронный аукцион на право заключить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  <w:i/>
        </w:rPr>
        <w:t xml:space="preserve">, пункт </w:t>
      </w:r>
      <w:r w:rsidR="00FF3EEE" w:rsidRPr="002A60CB">
        <w:rPr>
          <w:rFonts w:ascii="Times New Roman" w:hAnsi="Times New Roman" w:cs="Times New Roman"/>
          <w:i/>
        </w:rPr>
        <w:t>6</w:t>
      </w:r>
      <w:r w:rsidRPr="002A60CB">
        <w:rPr>
          <w:rFonts w:ascii="Times New Roman" w:hAnsi="Times New Roman" w:cs="Times New Roman"/>
          <w:i/>
        </w:rPr>
        <w:t xml:space="preserve">.3.2.1 настоящего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а</w:t>
      </w:r>
      <w:r w:rsidRPr="002A60CB">
        <w:rPr>
          <w:rFonts w:ascii="Times New Roman" w:hAnsi="Times New Roman" w:cs="Times New Roman"/>
          <w:i/>
        </w:rPr>
        <w:t xml:space="preserve"> включается в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  <w:i/>
        </w:rPr>
        <w:t xml:space="preserve">, направляемый победителю закупки (или иному </w:t>
      </w:r>
      <w:r w:rsidRPr="002A60CB">
        <w:rPr>
          <w:rFonts w:ascii="Times New Roman" w:hAnsi="Times New Roman" w:cs="Times New Roman"/>
          <w:i/>
        </w:rPr>
        <w:lastRenderedPageBreak/>
        <w:t xml:space="preserve">участнику закупки), предложившему наиболее высокую цену за право заключения </w:t>
      </w:r>
      <w:r w:rsidR="00B51923" w:rsidRPr="002A60CB">
        <w:rPr>
          <w:rFonts w:ascii="Times New Roman" w:hAnsi="Times New Roman" w:cs="Times New Roman"/>
          <w:i/>
        </w:rPr>
        <w:t>контракт</w:t>
      </w:r>
      <w:r w:rsidRPr="002A60CB">
        <w:rPr>
          <w:rFonts w:ascii="Times New Roman" w:hAnsi="Times New Roman" w:cs="Times New Roman"/>
          <w:i/>
        </w:rPr>
        <w:t>а, в следующей редакции:</w:t>
      </w:r>
    </w:p>
    <w:p w:rsidR="00CB2BC6" w:rsidRPr="002A60CB" w:rsidRDefault="00CB2BC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6.3.2.1. За каждый факт неисполнения или ненадлежащего исполнения поставщиком (подрядчиком, исполнителем) обязательств, предусмотренных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ом, за исключением просрочки исполнения обязательств (в том числе гарантийного обязательства), предусмотренных контрактом, размер штрафа составляет </w:t>
      </w:r>
      <w:r w:rsidR="002A60CB" w:rsidRPr="002A60CB">
        <w:rPr>
          <w:rFonts w:ascii="Times New Roman" w:hAnsi="Times New Roman" w:cs="Times New Roman"/>
          <w:highlight w:val="yellow"/>
        </w:rPr>
        <w:t>____</w:t>
      </w:r>
      <w:r w:rsidR="00B81D29" w:rsidRPr="002A60CB">
        <w:rPr>
          <w:rFonts w:ascii="Times New Roman" w:hAnsi="Times New Roman" w:cs="Times New Roman"/>
        </w:rPr>
        <w:t xml:space="preserve"> руб</w:t>
      </w:r>
      <w:r w:rsidRPr="002A60CB">
        <w:rPr>
          <w:rFonts w:ascii="Times New Roman" w:hAnsi="Times New Roman" w:cs="Times New Roman"/>
        </w:rPr>
        <w:t>.*</w:t>
      </w:r>
    </w:p>
    <w:p w:rsidR="00CB2BC6" w:rsidRPr="002A60CB" w:rsidRDefault="00CB2BC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&lt;*&gt; Устанавливается в виде фиксированной суммы, определяемой в следующем порядке:</w:t>
      </w:r>
    </w:p>
    <w:p w:rsidR="00CB2BC6" w:rsidRPr="002A60CB" w:rsidRDefault="00CB2BC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proofErr w:type="gramStart"/>
      <w:r w:rsidRPr="002A60CB">
        <w:rPr>
          <w:rFonts w:ascii="Times New Roman" w:hAnsi="Times New Roman" w:cs="Times New Roman"/>
        </w:rPr>
        <w:t xml:space="preserve">а) 10 процентов цены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а (этапа) в случае, если цена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а (этапа) не превышает 3 млн. рублей;</w:t>
      </w:r>
      <w:proofErr w:type="gramEnd"/>
    </w:p>
    <w:p w:rsidR="00CB2BC6" w:rsidRPr="002A60CB" w:rsidRDefault="00CB2BC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б) 5 процентов цены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а (этапа) в случае, если цена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а (этапа) составляет от 3 млн. рублей до 50 млн. рублей (включительно);</w:t>
      </w:r>
    </w:p>
    <w:p w:rsidR="00CB2BC6" w:rsidRPr="002A60CB" w:rsidRDefault="00CB2BC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в) 1 процент цены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а (этапа) в случае, если цена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а (этапа) составляет от 50 млн. рублей до 100 млн. рублей (включительно);</w:t>
      </w:r>
    </w:p>
    <w:p w:rsidR="00C537BD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bookmarkStart w:id="1" w:name="Par11"/>
      <w:bookmarkEnd w:id="1"/>
      <w:r w:rsidRPr="002A60CB">
        <w:rPr>
          <w:rFonts w:ascii="Times New Roman" w:hAnsi="Times New Roman" w:cs="Times New Roman"/>
        </w:rPr>
        <w:t xml:space="preserve">6.3.2.2.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ом, которое не имеет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стоимостного выражения </w:t>
      </w:r>
      <w:r w:rsidRPr="002A60CB">
        <w:rPr>
          <w:rFonts w:ascii="Times New Roman" w:hAnsi="Times New Roman" w:cs="Times New Roman"/>
          <w:i/>
        </w:rPr>
        <w:t xml:space="preserve">(при наличии в </w:t>
      </w:r>
      <w:r w:rsidR="00B51923" w:rsidRPr="002A60CB">
        <w:rPr>
          <w:rFonts w:ascii="Times New Roman" w:hAnsi="Times New Roman" w:cs="Times New Roman"/>
          <w:i/>
        </w:rPr>
        <w:t>контракт</w:t>
      </w:r>
      <w:r w:rsidRPr="002A60CB">
        <w:rPr>
          <w:rFonts w:ascii="Times New Roman" w:hAnsi="Times New Roman" w:cs="Times New Roman"/>
          <w:i/>
        </w:rPr>
        <w:t>е таких обязательств</w:t>
      </w:r>
      <w:r w:rsidRPr="002A60CB">
        <w:rPr>
          <w:rFonts w:ascii="Times New Roman" w:hAnsi="Times New Roman" w:cs="Times New Roman"/>
        </w:rPr>
        <w:t xml:space="preserve">), размер штрафа составляет </w:t>
      </w:r>
      <w:r w:rsidR="00CB2BC6" w:rsidRPr="002A60CB">
        <w:rPr>
          <w:rFonts w:ascii="Times New Roman" w:hAnsi="Times New Roman" w:cs="Times New Roman"/>
        </w:rPr>
        <w:t>1000,00</w:t>
      </w:r>
      <w:r w:rsidRPr="002A60CB">
        <w:rPr>
          <w:rFonts w:ascii="Times New Roman" w:hAnsi="Times New Roman" w:cs="Times New Roman"/>
        </w:rPr>
        <w:t xml:space="preserve"> руб.*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&lt;*&gt; Устанавливается в виде фиксированной суммы, определяемой в следующем порядке: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а) 1000 рублей, если цена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а не превышает 3 млн. рублей;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б) 5000 рублей, если цена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а составляет от 3 млн. рублей до 50 млн. рублей (включительно);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в) 10000 рублей, если цена 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а составляет от 50 млн. рублей до 100 млн. рублей (включительно);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г) 100000 рублей, если цена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а превышает 100 млн. рублей.</w:t>
      </w:r>
    </w:p>
    <w:p w:rsidR="004C2516" w:rsidRPr="002A60CB" w:rsidRDefault="004C2516" w:rsidP="00BC76EB">
      <w:pPr>
        <w:autoSpaceDE w:val="0"/>
        <w:adjustRightInd w:val="0"/>
        <w:ind w:left="-851" w:right="-143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6.3.3. 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 xml:space="preserve">ом, не может превышать цену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а.</w:t>
      </w:r>
    </w:p>
    <w:p w:rsidR="0023696E" w:rsidRDefault="004C2516" w:rsidP="00BC76EB">
      <w:pPr>
        <w:tabs>
          <w:tab w:val="left" w:pos="6480"/>
          <w:tab w:val="left" w:pos="9638"/>
          <w:tab w:val="right" w:pos="10348"/>
        </w:tabs>
        <w:ind w:left="-851" w:right="-143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6.4.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51923" w:rsidRPr="002A60CB">
        <w:rPr>
          <w:rFonts w:ascii="Times New Roman" w:hAnsi="Times New Roman" w:cs="Times New Roman"/>
        </w:rPr>
        <w:t>контракт</w:t>
      </w:r>
      <w:r w:rsidRPr="002A60CB">
        <w:rPr>
          <w:rFonts w:ascii="Times New Roman" w:hAnsi="Times New Roman" w:cs="Times New Roman"/>
        </w:rPr>
        <w:t>ом, произошло вследствие непреодолимой силы или по вине другой стороны.</w:t>
      </w:r>
    </w:p>
    <w:p w:rsidR="002A60CB" w:rsidRPr="002A60CB" w:rsidRDefault="002A60CB" w:rsidP="00BC76EB">
      <w:pPr>
        <w:tabs>
          <w:tab w:val="left" w:pos="6480"/>
          <w:tab w:val="left" w:pos="9638"/>
          <w:tab w:val="right" w:pos="10348"/>
        </w:tabs>
        <w:ind w:left="-851" w:right="-143"/>
        <w:rPr>
          <w:rFonts w:ascii="Times New Roman" w:hAnsi="Times New Roman" w:cs="Times New Roman"/>
        </w:rPr>
      </w:pPr>
    </w:p>
    <w:p w:rsidR="0023696E" w:rsidRPr="002A60CB" w:rsidRDefault="0023696E" w:rsidP="00BC76EB">
      <w:pPr>
        <w:pStyle w:val="Standard"/>
        <w:shd w:val="clear" w:color="auto" w:fill="FFFFFF"/>
        <w:spacing w:after="0" w:line="240" w:lineRule="auto"/>
        <w:ind w:left="-851" w:right="-14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b/>
          <w:color w:val="000000"/>
          <w:sz w:val="24"/>
          <w:szCs w:val="24"/>
        </w:rPr>
        <w:t>7.Форс-мажор.</w:t>
      </w:r>
    </w:p>
    <w:p w:rsidR="0023696E" w:rsidRPr="002A60CB" w:rsidRDefault="0023696E" w:rsidP="00BC76EB">
      <w:pPr>
        <w:pStyle w:val="Standard"/>
        <w:shd w:val="clear" w:color="auto" w:fill="FFFFFF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7.1.Стороны освобождаются от ответственности друг перед другом за частичное или полное неисполнение обязательств по настоящему </w:t>
      </w:r>
      <w:r w:rsidR="00B51923" w:rsidRPr="002A60CB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2A60CB">
        <w:rPr>
          <w:rFonts w:ascii="Times New Roman" w:hAnsi="Times New Roman" w:cs="Times New Roman"/>
          <w:color w:val="000000"/>
          <w:sz w:val="24"/>
          <w:szCs w:val="24"/>
        </w:rPr>
        <w:t>у, в случаях установленных законодательством, в    частности   при    возникновении обстоятельств непреодолимой силы (форс-мажорных), т.е. чрезвычайных и непредсказуемых при данных условиях обстоятельств.</w:t>
      </w:r>
    </w:p>
    <w:p w:rsidR="0023696E" w:rsidRPr="002A60CB" w:rsidRDefault="0023696E" w:rsidP="00BC76EB">
      <w:pPr>
        <w:pStyle w:val="Standard"/>
        <w:shd w:val="clear" w:color="auto" w:fill="FFFFFF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A60CB">
        <w:rPr>
          <w:rFonts w:ascii="Times New Roman" w:hAnsi="Times New Roman" w:cs="Times New Roman"/>
          <w:color w:val="000000"/>
          <w:sz w:val="24"/>
          <w:szCs w:val="24"/>
        </w:rPr>
        <w:t>К вышеуказанным (форс-мажорным) обстоятельствам относятся следующие события: стихийные бедствия природного характера (землетрясения, наводнения, пожары, снежные заносы и т.д.); забастовки, диверсии, запретительные и ограничительные меры органов государственной власти, а также другие, признанные таковыми арбитражным судом.</w:t>
      </w:r>
      <w:proofErr w:type="gramEnd"/>
    </w:p>
    <w:p w:rsidR="00302157" w:rsidRDefault="0023696E" w:rsidP="00BC76EB">
      <w:pPr>
        <w:pStyle w:val="Textbodyindent"/>
        <w:ind w:left="-851" w:right="-143"/>
        <w:rPr>
          <w:bCs/>
          <w:i w:val="0"/>
          <w:color w:val="000000"/>
          <w:szCs w:val="24"/>
        </w:rPr>
      </w:pPr>
      <w:r w:rsidRPr="002A60CB">
        <w:rPr>
          <w:bCs/>
          <w:i w:val="0"/>
          <w:color w:val="000000"/>
          <w:szCs w:val="24"/>
        </w:rPr>
        <w:t xml:space="preserve">7.2. О наступлении форс-мажорных обстоятельств, стороны уведомляют друг друга в 2-дневный срок с момента их возникновения. Факт наступления форс-мажорных обстоятельств должен быть документально удостоверен полномочными на то органами власти. Удостоверяющий документ прилагается к письменному уведомлению. При отсутствии уведомления (а равно при просрочке уведомления), удостоверяющего документа, Сторона </w:t>
      </w:r>
      <w:r w:rsidR="00B51923" w:rsidRPr="002A60CB">
        <w:rPr>
          <w:bCs/>
          <w:i w:val="0"/>
          <w:color w:val="000000"/>
          <w:szCs w:val="24"/>
        </w:rPr>
        <w:t>контракт</w:t>
      </w:r>
      <w:r w:rsidRPr="002A60CB">
        <w:rPr>
          <w:bCs/>
          <w:i w:val="0"/>
          <w:color w:val="000000"/>
          <w:szCs w:val="24"/>
        </w:rPr>
        <w:t>а их получающая, вправе не принимать во внимание наступление форс-мажорных обстоятель</w:t>
      </w:r>
      <w:proofErr w:type="gramStart"/>
      <w:r w:rsidRPr="002A60CB">
        <w:rPr>
          <w:bCs/>
          <w:i w:val="0"/>
          <w:color w:val="000000"/>
          <w:szCs w:val="24"/>
        </w:rPr>
        <w:t>ств пр</w:t>
      </w:r>
      <w:proofErr w:type="gramEnd"/>
      <w:r w:rsidRPr="002A60CB">
        <w:rPr>
          <w:bCs/>
          <w:i w:val="0"/>
          <w:color w:val="000000"/>
          <w:szCs w:val="24"/>
        </w:rPr>
        <w:t xml:space="preserve">и предъявлении претензий (исков) к другой Стороне в связи с ненадлежащим исполнением условий </w:t>
      </w:r>
      <w:r w:rsidR="00B51923" w:rsidRPr="002A60CB">
        <w:rPr>
          <w:bCs/>
          <w:i w:val="0"/>
          <w:color w:val="000000"/>
          <w:szCs w:val="24"/>
        </w:rPr>
        <w:t>контракт</w:t>
      </w:r>
      <w:r w:rsidRPr="002A60CB">
        <w:rPr>
          <w:bCs/>
          <w:i w:val="0"/>
          <w:color w:val="000000"/>
          <w:szCs w:val="24"/>
        </w:rPr>
        <w:t>а. При возникновении форс-мажорных обстоятель</w:t>
      </w:r>
      <w:proofErr w:type="gramStart"/>
      <w:r w:rsidRPr="002A60CB">
        <w:rPr>
          <w:bCs/>
          <w:i w:val="0"/>
          <w:color w:val="000000"/>
          <w:szCs w:val="24"/>
        </w:rPr>
        <w:t>ств вс</w:t>
      </w:r>
      <w:proofErr w:type="gramEnd"/>
      <w:r w:rsidRPr="002A60CB">
        <w:rPr>
          <w:bCs/>
          <w:i w:val="0"/>
          <w:color w:val="000000"/>
          <w:szCs w:val="24"/>
        </w:rPr>
        <w:t xml:space="preserve">е возникающие вопросы, связанные с взаиморасчетами, решаются Сторонами </w:t>
      </w:r>
      <w:r w:rsidR="00B51923" w:rsidRPr="002A60CB">
        <w:rPr>
          <w:bCs/>
          <w:i w:val="0"/>
          <w:color w:val="000000"/>
          <w:szCs w:val="24"/>
        </w:rPr>
        <w:t>контракт</w:t>
      </w:r>
      <w:r w:rsidRPr="002A60CB">
        <w:rPr>
          <w:bCs/>
          <w:i w:val="0"/>
          <w:color w:val="000000"/>
          <w:szCs w:val="24"/>
        </w:rPr>
        <w:t>а по взаимному согласованию, а при не достижении согласия - в порядке арбитражного судопроизводства.</w:t>
      </w:r>
    </w:p>
    <w:p w:rsidR="002A60CB" w:rsidRPr="002A60CB" w:rsidRDefault="002A60CB" w:rsidP="00BC76EB">
      <w:pPr>
        <w:pStyle w:val="Textbodyindent"/>
        <w:ind w:left="-851" w:right="-143"/>
        <w:rPr>
          <w:bCs/>
          <w:i w:val="0"/>
          <w:color w:val="000000"/>
          <w:szCs w:val="24"/>
        </w:rPr>
      </w:pPr>
    </w:p>
    <w:p w:rsidR="0023696E" w:rsidRPr="002A60CB" w:rsidRDefault="0023696E" w:rsidP="00BC76EB">
      <w:pPr>
        <w:pStyle w:val="Textbody"/>
        <w:tabs>
          <w:tab w:val="left" w:pos="2820"/>
          <w:tab w:val="center" w:pos="5893"/>
        </w:tabs>
        <w:spacing w:after="0"/>
        <w:ind w:left="-851" w:right="-143"/>
        <w:jc w:val="center"/>
        <w:rPr>
          <w:b/>
          <w:bCs/>
          <w:color w:val="000000"/>
          <w:szCs w:val="24"/>
        </w:rPr>
      </w:pPr>
      <w:r w:rsidRPr="002A60CB">
        <w:rPr>
          <w:b/>
          <w:bCs/>
          <w:color w:val="000000"/>
          <w:szCs w:val="24"/>
        </w:rPr>
        <w:t xml:space="preserve">8.Порядок изменения и расторжения </w:t>
      </w:r>
      <w:r w:rsidR="00B51923" w:rsidRPr="002A60CB">
        <w:rPr>
          <w:b/>
          <w:bCs/>
          <w:color w:val="000000"/>
          <w:szCs w:val="24"/>
        </w:rPr>
        <w:t>контракт</w:t>
      </w:r>
      <w:r w:rsidRPr="002A60CB">
        <w:rPr>
          <w:b/>
          <w:bCs/>
          <w:color w:val="000000"/>
          <w:szCs w:val="24"/>
        </w:rPr>
        <w:t>а.</w:t>
      </w:r>
    </w:p>
    <w:p w:rsidR="0023696E" w:rsidRPr="002A60CB" w:rsidRDefault="0023696E" w:rsidP="00BC76EB">
      <w:pPr>
        <w:pStyle w:val="Textbody"/>
        <w:spacing w:after="0"/>
        <w:ind w:left="-851" w:right="-143"/>
        <w:jc w:val="both"/>
        <w:rPr>
          <w:color w:val="000000"/>
          <w:szCs w:val="24"/>
        </w:rPr>
      </w:pPr>
      <w:r w:rsidRPr="002A60CB">
        <w:rPr>
          <w:color w:val="000000"/>
          <w:szCs w:val="24"/>
        </w:rPr>
        <w:t xml:space="preserve">8.1. Любые изменения и дополнения к настоящему </w:t>
      </w:r>
      <w:r w:rsidR="00B51923" w:rsidRPr="002A60CB">
        <w:rPr>
          <w:color w:val="000000"/>
          <w:szCs w:val="24"/>
        </w:rPr>
        <w:t>Контракт</w:t>
      </w:r>
      <w:r w:rsidRPr="002A60CB">
        <w:rPr>
          <w:color w:val="000000"/>
          <w:szCs w:val="24"/>
        </w:rPr>
        <w:t>у имеют силу только в том случае, если они оформлены в  письменном виде и подписаны обеими сторонами.</w:t>
      </w:r>
    </w:p>
    <w:p w:rsidR="0023696E" w:rsidRPr="002A60CB" w:rsidRDefault="0023696E" w:rsidP="00BC76EB">
      <w:pPr>
        <w:pStyle w:val="Textbody"/>
        <w:spacing w:after="0"/>
        <w:ind w:left="-851" w:right="-143"/>
        <w:jc w:val="both"/>
        <w:rPr>
          <w:color w:val="000000"/>
          <w:szCs w:val="24"/>
        </w:rPr>
      </w:pPr>
      <w:r w:rsidRPr="002A60CB">
        <w:rPr>
          <w:color w:val="000000"/>
          <w:szCs w:val="24"/>
        </w:rPr>
        <w:lastRenderedPageBreak/>
        <w:t xml:space="preserve">8.2. Сторона, решившая расторгнуть настоящий </w:t>
      </w:r>
      <w:r w:rsidR="00B51923" w:rsidRPr="002A60CB">
        <w:rPr>
          <w:color w:val="000000"/>
          <w:szCs w:val="24"/>
        </w:rPr>
        <w:t>Контракт</w:t>
      </w:r>
      <w:r w:rsidRPr="002A60CB">
        <w:rPr>
          <w:color w:val="000000"/>
          <w:szCs w:val="24"/>
        </w:rPr>
        <w:t xml:space="preserve">, должна направить письменное уведомление о намерении расторгнуть другой стороне не  позднее, чем за 30 календарных  дней  до расторжения </w:t>
      </w:r>
      <w:r w:rsidR="00B51923" w:rsidRPr="002A60CB">
        <w:rPr>
          <w:color w:val="000000"/>
          <w:szCs w:val="24"/>
        </w:rPr>
        <w:t>контракт</w:t>
      </w:r>
      <w:r w:rsidRPr="002A60CB">
        <w:rPr>
          <w:color w:val="000000"/>
          <w:szCs w:val="24"/>
        </w:rPr>
        <w:t>а.</w:t>
      </w:r>
    </w:p>
    <w:p w:rsidR="00302157" w:rsidRDefault="0023696E" w:rsidP="00BC76EB">
      <w:pPr>
        <w:pStyle w:val="Textbody"/>
        <w:spacing w:after="0"/>
        <w:ind w:left="-851" w:right="-143"/>
        <w:jc w:val="both"/>
        <w:rPr>
          <w:szCs w:val="24"/>
        </w:rPr>
      </w:pPr>
      <w:r w:rsidRPr="002A60CB">
        <w:rPr>
          <w:color w:val="000000"/>
          <w:szCs w:val="24"/>
        </w:rPr>
        <w:t xml:space="preserve">8.3. </w:t>
      </w:r>
      <w:r w:rsidRPr="002A60CB">
        <w:rPr>
          <w:szCs w:val="24"/>
        </w:rPr>
        <w:t xml:space="preserve">Стороны вправе расторгнуть </w:t>
      </w:r>
      <w:r w:rsidR="00B51923" w:rsidRPr="002A60CB">
        <w:rPr>
          <w:szCs w:val="24"/>
        </w:rPr>
        <w:t>контракт</w:t>
      </w:r>
      <w:r w:rsidRPr="002A60CB">
        <w:rPr>
          <w:szCs w:val="24"/>
        </w:rPr>
        <w:t xml:space="preserve"> по соглашению сторон или решению суда по основаниям, предусмотренным гражданским законодательством.</w:t>
      </w:r>
    </w:p>
    <w:p w:rsidR="002A60CB" w:rsidRPr="002A60CB" w:rsidRDefault="002A60CB" w:rsidP="00BC76EB">
      <w:pPr>
        <w:pStyle w:val="Textbody"/>
        <w:spacing w:after="0"/>
        <w:ind w:left="-851" w:right="-143"/>
        <w:jc w:val="both"/>
        <w:rPr>
          <w:szCs w:val="24"/>
        </w:rPr>
      </w:pPr>
    </w:p>
    <w:p w:rsidR="0023696E" w:rsidRPr="002A60CB" w:rsidRDefault="0023696E" w:rsidP="00BC76EB">
      <w:pPr>
        <w:pStyle w:val="Standard"/>
        <w:spacing w:after="0" w:line="240" w:lineRule="auto"/>
        <w:ind w:left="-851" w:right="-14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9.Срок действия </w:t>
      </w:r>
      <w:r w:rsidR="00B51923" w:rsidRPr="002A60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Контракт</w:t>
      </w:r>
      <w:r w:rsidRPr="002A60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а.</w:t>
      </w:r>
    </w:p>
    <w:p w:rsidR="009D4CBE" w:rsidRDefault="0023696E" w:rsidP="00BC76EB">
      <w:pPr>
        <w:pStyle w:val="Standard"/>
        <w:shd w:val="clear" w:color="auto" w:fill="FFFFFF"/>
        <w:tabs>
          <w:tab w:val="left" w:pos="360"/>
        </w:tabs>
        <w:autoSpaceDE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9.1.Период отношений по настоящему </w:t>
      </w:r>
      <w:r w:rsidR="00B51923" w:rsidRPr="002A60CB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2A60CB">
        <w:rPr>
          <w:rFonts w:ascii="Times New Roman" w:hAnsi="Times New Roman" w:cs="Times New Roman"/>
          <w:color w:val="000000"/>
          <w:sz w:val="24"/>
          <w:szCs w:val="24"/>
        </w:rPr>
        <w:t>у определен с момента з</w:t>
      </w:r>
      <w:r w:rsidR="002A2DD7"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аключения </w:t>
      </w:r>
      <w:r w:rsidR="00B51923" w:rsidRPr="002A60CB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9D4CBE"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а по </w:t>
      </w:r>
      <w:r w:rsidR="00C00253" w:rsidRPr="002A60CB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2A2DD7" w:rsidRPr="002A60C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B2BC6" w:rsidRPr="002A60CB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9D4CBE" w:rsidRPr="002A60CB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2A60C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A60CB">
        <w:rPr>
          <w:rFonts w:ascii="Times New Roman" w:hAnsi="Times New Roman" w:cs="Times New Roman"/>
          <w:color w:val="000000"/>
          <w:sz w:val="24"/>
          <w:szCs w:val="24"/>
        </w:rPr>
        <w:t xml:space="preserve"> года, а в части взаиморасчетов – до полного исполнения обязательств.</w:t>
      </w:r>
    </w:p>
    <w:p w:rsidR="002A60CB" w:rsidRPr="002A60CB" w:rsidRDefault="002A60CB" w:rsidP="00BC76EB">
      <w:pPr>
        <w:pStyle w:val="Standard"/>
        <w:shd w:val="clear" w:color="auto" w:fill="FFFFFF"/>
        <w:tabs>
          <w:tab w:val="left" w:pos="360"/>
        </w:tabs>
        <w:autoSpaceDE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3461" w:rsidRPr="002A60CB" w:rsidRDefault="0023696E" w:rsidP="00BC76EB">
      <w:pPr>
        <w:pStyle w:val="Standard"/>
        <w:shd w:val="clear" w:color="auto" w:fill="FFFFFF"/>
        <w:tabs>
          <w:tab w:val="left" w:pos="360"/>
        </w:tabs>
        <w:autoSpaceDE w:val="0"/>
        <w:spacing w:after="0" w:line="240" w:lineRule="auto"/>
        <w:ind w:left="-851" w:right="-14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b/>
          <w:color w:val="000000"/>
          <w:sz w:val="24"/>
          <w:szCs w:val="24"/>
        </w:rPr>
        <w:t>10.Дополнительные условия.</w:t>
      </w:r>
    </w:p>
    <w:p w:rsidR="00863461" w:rsidRPr="002A60CB" w:rsidRDefault="00863461" w:rsidP="00BC76EB">
      <w:pPr>
        <w:pStyle w:val="Standard"/>
        <w:shd w:val="clear" w:color="auto" w:fill="FFFFFF"/>
        <w:tabs>
          <w:tab w:val="left" w:pos="360"/>
        </w:tabs>
        <w:autoSpaceDE w:val="0"/>
        <w:spacing w:after="0" w:line="240" w:lineRule="auto"/>
        <w:ind w:left="-851" w:right="-14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bCs/>
          <w:color w:val="000000"/>
          <w:sz w:val="24"/>
          <w:szCs w:val="24"/>
        </w:rPr>
        <w:t>10.1. Все споры, возникающие при исполнении настоящего контракта, разрешаются путем переговоров, а при невозможности их урегулирования - передаются в Арбитражный суд Ульяновской области.</w:t>
      </w:r>
    </w:p>
    <w:p w:rsidR="00863461" w:rsidRPr="002A60CB" w:rsidRDefault="00863461" w:rsidP="00BC76EB">
      <w:pPr>
        <w:pStyle w:val="Standard"/>
        <w:shd w:val="clear" w:color="auto" w:fill="FFFFFF"/>
        <w:tabs>
          <w:tab w:val="left" w:pos="360"/>
        </w:tabs>
        <w:autoSpaceDE w:val="0"/>
        <w:spacing w:after="0" w:line="240" w:lineRule="auto"/>
        <w:ind w:left="-851" w:right="-14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bCs/>
          <w:color w:val="000000"/>
          <w:sz w:val="24"/>
          <w:szCs w:val="24"/>
        </w:rPr>
        <w:t>10.2. Настоящий контракт,  может быть, расторгнут по соглашению сторон.</w:t>
      </w:r>
    </w:p>
    <w:p w:rsidR="00863461" w:rsidRPr="002A60CB" w:rsidRDefault="00863461" w:rsidP="00BC76EB">
      <w:pPr>
        <w:pStyle w:val="Standard"/>
        <w:shd w:val="clear" w:color="auto" w:fill="FFFFFF"/>
        <w:tabs>
          <w:tab w:val="left" w:pos="360"/>
        </w:tabs>
        <w:autoSpaceDE w:val="0"/>
        <w:spacing w:after="0" w:line="240" w:lineRule="auto"/>
        <w:ind w:left="-851" w:right="-14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bCs/>
          <w:color w:val="000000"/>
          <w:sz w:val="24"/>
          <w:szCs w:val="24"/>
        </w:rPr>
        <w:t>10.3. Передача прав и обязанностей по исполнению настоящего контракта, без согласия одной из сторон не допускается.</w:t>
      </w:r>
    </w:p>
    <w:p w:rsidR="00863461" w:rsidRPr="002A60CB" w:rsidRDefault="00863461" w:rsidP="00BC76EB">
      <w:pPr>
        <w:pStyle w:val="Standard"/>
        <w:shd w:val="clear" w:color="auto" w:fill="FFFFFF"/>
        <w:tabs>
          <w:tab w:val="left" w:pos="360"/>
        </w:tabs>
        <w:autoSpaceDE w:val="0"/>
        <w:spacing w:after="0" w:line="240" w:lineRule="auto"/>
        <w:ind w:left="-851" w:right="-14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bCs/>
          <w:color w:val="000000"/>
          <w:sz w:val="24"/>
          <w:szCs w:val="24"/>
        </w:rPr>
        <w:t>10.4. Все изменения и дополнения к настоящему контракту вносятся путем заключения дополнительного соглашения.</w:t>
      </w:r>
    </w:p>
    <w:p w:rsidR="002A60CB" w:rsidRDefault="00863461" w:rsidP="002A60CB">
      <w:pPr>
        <w:pStyle w:val="Standard"/>
        <w:shd w:val="clear" w:color="auto" w:fill="FFFFFF"/>
        <w:tabs>
          <w:tab w:val="left" w:pos="360"/>
        </w:tabs>
        <w:autoSpaceDE w:val="0"/>
        <w:spacing w:after="0" w:line="240" w:lineRule="auto"/>
        <w:ind w:left="-851" w:right="-14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bCs/>
          <w:color w:val="000000"/>
          <w:sz w:val="24"/>
          <w:szCs w:val="24"/>
        </w:rPr>
        <w:t>10.5. В случае уменьшения бюджетному учреждению главным распорядителем бюджетных средств ранее доведенных лимитов бюджетных обязательств, приводящего к невозможности исполнения бюджетным учреждением бюджетных обязательств, вытекающих из заключенного им контракта, бюджетное учреждение должно обеспечить согласование новых сроков, а если необходимо, и других условий контракта. Сторона контракта вправе потребовать от бюджетного учреждения возмещения только фактически понесенного ущерба, непосредственно обусловленного изменением условий   контракта.</w:t>
      </w:r>
    </w:p>
    <w:p w:rsidR="00863461" w:rsidRPr="002A60CB" w:rsidRDefault="00863461" w:rsidP="002A60CB">
      <w:pPr>
        <w:pStyle w:val="Standard"/>
        <w:shd w:val="clear" w:color="auto" w:fill="FFFFFF"/>
        <w:tabs>
          <w:tab w:val="left" w:pos="360"/>
        </w:tabs>
        <w:autoSpaceDE w:val="0"/>
        <w:spacing w:after="0" w:line="240" w:lineRule="auto"/>
        <w:ind w:left="-851" w:right="-14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bCs/>
          <w:color w:val="000000"/>
          <w:sz w:val="24"/>
          <w:szCs w:val="24"/>
        </w:rPr>
        <w:t>10.6. Контракт составлен в 2-х экземплярах, по одному для каждой из сторон, имеющих одинаковую юридическую силу.</w:t>
      </w:r>
    </w:p>
    <w:p w:rsidR="00863461" w:rsidRPr="002A60CB" w:rsidRDefault="00863461" w:rsidP="00BC76EB">
      <w:pPr>
        <w:pStyle w:val="Standard"/>
        <w:shd w:val="clear" w:color="auto" w:fill="FFFFFF"/>
        <w:tabs>
          <w:tab w:val="left" w:pos="360"/>
        </w:tabs>
        <w:autoSpaceDE w:val="0"/>
        <w:spacing w:after="0" w:line="240" w:lineRule="auto"/>
        <w:ind w:left="-851" w:right="-14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bCs/>
          <w:color w:val="000000"/>
          <w:sz w:val="24"/>
          <w:szCs w:val="24"/>
        </w:rPr>
        <w:t>10.7. Все приложения, изменения и дополнения к настоящему контракту являются его неотъемлемой частью.</w:t>
      </w:r>
    </w:p>
    <w:p w:rsidR="00863461" w:rsidRPr="002A60CB" w:rsidRDefault="00863461" w:rsidP="00BC76EB">
      <w:pPr>
        <w:pStyle w:val="Standard"/>
        <w:shd w:val="clear" w:color="auto" w:fill="FFFFFF"/>
        <w:tabs>
          <w:tab w:val="left" w:pos="360"/>
        </w:tabs>
        <w:autoSpaceDE w:val="0"/>
        <w:spacing w:after="0" w:line="240" w:lineRule="auto"/>
        <w:ind w:left="-851" w:right="-14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bCs/>
          <w:color w:val="000000"/>
          <w:sz w:val="24"/>
          <w:szCs w:val="24"/>
        </w:rPr>
        <w:t>10.8. Ко всем отношениям, не урегулированным настоящим контрактом, применяется действующее законодательство Российской Федерации.</w:t>
      </w:r>
    </w:p>
    <w:p w:rsidR="00863461" w:rsidRPr="002A60CB" w:rsidRDefault="00863461" w:rsidP="00BC76EB">
      <w:pPr>
        <w:pStyle w:val="Standard"/>
        <w:shd w:val="clear" w:color="auto" w:fill="FFFFFF"/>
        <w:tabs>
          <w:tab w:val="left" w:pos="360"/>
        </w:tabs>
        <w:autoSpaceDE w:val="0"/>
        <w:spacing w:after="0" w:line="240" w:lineRule="auto"/>
        <w:ind w:left="-851" w:right="-14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10.9. </w:t>
      </w:r>
      <w:proofErr w:type="gramStart"/>
      <w:r w:rsidRPr="002A60CB">
        <w:rPr>
          <w:rFonts w:ascii="Times New Roman" w:hAnsi="Times New Roman" w:cs="Times New Roman"/>
          <w:bCs/>
          <w:color w:val="000000"/>
          <w:sz w:val="24"/>
          <w:szCs w:val="24"/>
        </w:rPr>
        <w:t>Поставщик подтверждает, что соответствует единым требованиям к участникам закупок в соответствии со статьей 31 Федерального закона от 05.04.2013 г. № 44-ФЗ «О контрактной системе в сфере закупок товаров, работ и услуг для обеспечения государственных и муниципальных нужд», 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</w:t>
      </w:r>
      <w:proofErr w:type="gramEnd"/>
      <w:r w:rsidRPr="002A60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</w:t>
      </w:r>
      <w:proofErr w:type="gramStart"/>
      <w:r w:rsidRPr="002A60C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2A60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(</w:t>
      </w:r>
      <w:proofErr w:type="gramStart"/>
      <w:r w:rsidRPr="002A60CB"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proofErr w:type="gramEnd"/>
      <w:r w:rsidRPr="002A60CB">
        <w:rPr>
          <w:rFonts w:ascii="Times New Roman" w:hAnsi="Times New Roman" w:cs="Times New Roman"/>
          <w:bCs/>
          <w:color w:val="000000"/>
          <w:sz w:val="24"/>
          <w:szCs w:val="24"/>
        </w:rPr>
        <w:t>казывать, если поставщик – юридическое лицо /в случае ИП, бюджетного учреждения, организации со 100% государственным участием – указывать не нужно).</w:t>
      </w:r>
    </w:p>
    <w:p w:rsidR="00863461" w:rsidRPr="002A60CB" w:rsidRDefault="00863461" w:rsidP="00BC76EB">
      <w:pPr>
        <w:pStyle w:val="Standard"/>
        <w:shd w:val="clear" w:color="auto" w:fill="FFFFFF"/>
        <w:tabs>
          <w:tab w:val="left" w:pos="360"/>
        </w:tabs>
        <w:autoSpaceDE w:val="0"/>
        <w:spacing w:after="0" w:line="240" w:lineRule="auto"/>
        <w:ind w:left="-851" w:right="-14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10.10. Установить базовый </w:t>
      </w:r>
      <w:proofErr w:type="gramStart"/>
      <w:r w:rsidRPr="002A60CB">
        <w:rPr>
          <w:rFonts w:ascii="Times New Roman" w:hAnsi="Times New Roman" w:cs="Times New Roman"/>
          <w:bCs/>
          <w:color w:val="000000"/>
          <w:sz w:val="24"/>
          <w:szCs w:val="24"/>
        </w:rPr>
        <w:t>размер оплаты труда</w:t>
      </w:r>
      <w:proofErr w:type="gramEnd"/>
      <w:r w:rsidRPr="002A60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работникам, который не должен быть ниже среднеотраслевой заработной платы по Ульяновской области, рассчитанной Территориальным органом Федеральной службы государственной статистики по Ульяновской области.</w:t>
      </w:r>
    </w:p>
    <w:p w:rsidR="00863461" w:rsidRPr="002A60CB" w:rsidRDefault="00863461" w:rsidP="00BC76EB">
      <w:pPr>
        <w:pStyle w:val="Standard"/>
        <w:shd w:val="clear" w:color="auto" w:fill="FFFFFF"/>
        <w:tabs>
          <w:tab w:val="left" w:pos="360"/>
        </w:tabs>
        <w:autoSpaceDE w:val="0"/>
        <w:spacing w:after="0" w:line="240" w:lineRule="auto"/>
        <w:ind w:left="-851" w:right="-14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10.11. Ежегодно определять показатели темпа роста заработной платы работников на 15 процентов в текущем году по отношению к предыдущему году. </w:t>
      </w:r>
    </w:p>
    <w:p w:rsidR="00863461" w:rsidRPr="002A60CB" w:rsidRDefault="00863461" w:rsidP="00BC76EB">
      <w:pPr>
        <w:pStyle w:val="Standard"/>
        <w:shd w:val="clear" w:color="auto" w:fill="FFFFFF"/>
        <w:tabs>
          <w:tab w:val="left" w:pos="360"/>
        </w:tabs>
        <w:autoSpaceDE w:val="0"/>
        <w:spacing w:after="0" w:line="240" w:lineRule="auto"/>
        <w:ind w:left="-851" w:right="-1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bCs/>
          <w:color w:val="000000"/>
          <w:sz w:val="24"/>
          <w:szCs w:val="24"/>
        </w:rPr>
        <w:t>10.12. Стремиться к снижению дифференциации между средней заработной платой наиболее оплачиваемых и наименее оплачиваемых групп работников.</w:t>
      </w:r>
    </w:p>
    <w:p w:rsidR="00863461" w:rsidRPr="002A60CB" w:rsidRDefault="00863461" w:rsidP="00BC76EB">
      <w:pPr>
        <w:pStyle w:val="Standard"/>
        <w:shd w:val="clear" w:color="auto" w:fill="FFFFFF"/>
        <w:tabs>
          <w:tab w:val="left" w:pos="360"/>
        </w:tabs>
        <w:autoSpaceDE w:val="0"/>
        <w:spacing w:after="0" w:line="240" w:lineRule="auto"/>
        <w:ind w:left="-851" w:right="-1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bCs/>
          <w:color w:val="000000"/>
          <w:sz w:val="24"/>
          <w:szCs w:val="24"/>
        </w:rPr>
        <w:t>10.13. Создать условия для планомерного повышения заработной платы темпами выше заявленного Министерством экономического развития Российской Федерации уровня инфляции и выше прожиточного минимума трудоспособного населения Ульяновской области</w:t>
      </w:r>
    </w:p>
    <w:p w:rsidR="002A60CB" w:rsidRDefault="002A60CB" w:rsidP="00403EFC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60CB" w:rsidRDefault="002A60CB" w:rsidP="00403EFC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3696E" w:rsidRPr="002A60CB" w:rsidRDefault="0023696E" w:rsidP="00403EFC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60CB">
        <w:rPr>
          <w:rFonts w:ascii="Times New Roman" w:hAnsi="Times New Roman" w:cs="Times New Roman"/>
          <w:b/>
          <w:color w:val="000000"/>
          <w:sz w:val="24"/>
          <w:szCs w:val="24"/>
        </w:rPr>
        <w:t>11. Юридические адреса и реквизиты сторон.</w:t>
      </w:r>
    </w:p>
    <w:tbl>
      <w:tblPr>
        <w:tblW w:w="10349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529"/>
        <w:gridCol w:w="4820"/>
      </w:tblGrid>
      <w:tr w:rsidR="0023696E" w:rsidRPr="002A60CB" w:rsidTr="00BC76EB">
        <w:trPr>
          <w:trHeight w:val="5965"/>
        </w:trPr>
        <w:tc>
          <w:tcPr>
            <w:tcW w:w="552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EFC" w:rsidRPr="002A60CB" w:rsidRDefault="0023696E" w:rsidP="00BC76EB">
            <w:pP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A60CB">
              <w:rPr>
                <w:rFonts w:ascii="Times New Roman" w:hAnsi="Times New Roman" w:cs="Times New Roman"/>
                <w:color w:val="000000"/>
                <w:spacing w:val="-2"/>
              </w:rPr>
              <w:lastRenderedPageBreak/>
              <w:t xml:space="preserve"> </w:t>
            </w:r>
            <w:r w:rsidRPr="002A60CB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 xml:space="preserve">Заказчик: </w:t>
            </w:r>
            <w:r w:rsidRPr="002A60CB">
              <w:rPr>
                <w:rFonts w:ascii="Times New Roman" w:hAnsi="Times New Roman" w:cs="Times New Roman"/>
                <w:color w:val="000000"/>
                <w:spacing w:val="-2"/>
              </w:rPr>
              <w:t xml:space="preserve">                                                                                 </w:t>
            </w:r>
            <w:r w:rsidR="00403EFC" w:rsidRPr="002A60CB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Областное государственное казённое учреждение социального обслуживания "Социально-реабилитационный центр для несовершеннолетних  "Рябинка" </w:t>
            </w:r>
            <w:proofErr w:type="gramStart"/>
            <w:r w:rsidR="00403EFC" w:rsidRPr="002A60CB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в</w:t>
            </w:r>
            <w:proofErr w:type="gramEnd"/>
            <w:r w:rsidR="00403EFC" w:rsidRPr="002A60CB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с. Труслейка"</w:t>
            </w:r>
          </w:p>
          <w:p w:rsidR="00403EFC" w:rsidRPr="002A60CB" w:rsidRDefault="00403EFC" w:rsidP="00BC76EB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A60CB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ИНН  7306005200 КПП 730601001 </w:t>
            </w:r>
          </w:p>
          <w:p w:rsidR="00403EFC" w:rsidRPr="002A60CB" w:rsidRDefault="00403EFC" w:rsidP="00BC76EB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A60CB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ОГРН 1027300707675</w:t>
            </w:r>
          </w:p>
          <w:p w:rsidR="00403EFC" w:rsidRPr="002A60CB" w:rsidRDefault="00403EFC" w:rsidP="00BC76EB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A60CB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Юридический адрес: 433010, Ульяновская область, Инзенский район, с. Труслейка, ул. Луговая, д. 102</w:t>
            </w:r>
          </w:p>
          <w:p w:rsidR="00403EFC" w:rsidRPr="002A60CB" w:rsidRDefault="00403EFC" w:rsidP="00BC76EB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A60CB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тел.: 8 (84241) 63-3-30, факс 63-1-84</w:t>
            </w:r>
          </w:p>
          <w:p w:rsidR="00403EFC" w:rsidRPr="002A60CB" w:rsidRDefault="00403EFC" w:rsidP="00BC76EB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A60CB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Министерство финансов Ульяновской области, Областное государственное казённое учреждение социального обслуживания "Социально-реабилитационный центр для несовершеннолетних "Рябинка" </w:t>
            </w:r>
            <w:proofErr w:type="gramStart"/>
            <w:r w:rsidRPr="002A60CB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в</w:t>
            </w:r>
            <w:proofErr w:type="gramEnd"/>
            <w:r w:rsidRPr="002A60CB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 с. </w:t>
            </w:r>
            <w:proofErr w:type="spellStart"/>
            <w:r w:rsidRPr="002A60CB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Труслейка</w:t>
            </w:r>
            <w:proofErr w:type="spellEnd"/>
            <w:r w:rsidRPr="002A60CB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", л/с 03264132C56</w:t>
            </w:r>
          </w:p>
          <w:p w:rsidR="00403EFC" w:rsidRPr="002A60CB" w:rsidRDefault="00403EFC" w:rsidP="00BC76EB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proofErr w:type="gramStart"/>
            <w:r w:rsidRPr="002A60CB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Р</w:t>
            </w:r>
            <w:proofErr w:type="gramEnd"/>
            <w:r w:rsidRPr="002A60CB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/с 40102810645370000061</w:t>
            </w:r>
          </w:p>
          <w:p w:rsidR="00403EFC" w:rsidRPr="002A60CB" w:rsidRDefault="00403EFC" w:rsidP="00BC76EB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A60CB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Счет УФК 03221643730000006800</w:t>
            </w:r>
          </w:p>
          <w:p w:rsidR="002A60CB" w:rsidRPr="0069494B" w:rsidRDefault="002A60CB" w:rsidP="002A60CB">
            <w:pPr>
              <w:pStyle w:val="LBGovstyle2"/>
              <w:numPr>
                <w:ilvl w:val="0"/>
                <w:numId w:val="0"/>
              </w:numPr>
              <w:tabs>
                <w:tab w:val="left" w:pos="699"/>
              </w:tabs>
              <w:spacing w:before="0" w:after="0"/>
              <w:jc w:val="left"/>
              <w:rPr>
                <w:rFonts w:ascii="PT Astra Serif" w:hAnsi="PT Astra Serif"/>
                <w:color w:val="000000"/>
                <w:sz w:val="24"/>
                <w:lang w:val="ru-RU"/>
              </w:rPr>
            </w:pPr>
            <w:r w:rsidRPr="0069494B">
              <w:rPr>
                <w:rFonts w:ascii="Roboto" w:hAnsi="Roboto"/>
                <w:b/>
                <w:sz w:val="24"/>
                <w:shd w:val="clear" w:color="auto" w:fill="FFFFFF"/>
                <w:lang w:val="ru-RU"/>
              </w:rPr>
              <w:t>ОКЦ № 5 ВВГУ Банка России//УФК по Ульяновской области</w:t>
            </w:r>
            <w:r>
              <w:rPr>
                <w:rFonts w:ascii="Roboto" w:hAnsi="Roboto"/>
                <w:b/>
                <w:sz w:val="24"/>
                <w:shd w:val="clear" w:color="auto" w:fill="FFFFFF"/>
                <w:lang w:val="ru-RU"/>
              </w:rPr>
              <w:t xml:space="preserve">, </w:t>
            </w:r>
            <w:proofErr w:type="gramStart"/>
            <w:r>
              <w:rPr>
                <w:rFonts w:ascii="Roboto" w:hAnsi="Roboto"/>
                <w:b/>
                <w:sz w:val="24"/>
                <w:shd w:val="clear" w:color="auto" w:fill="FFFFFF"/>
                <w:lang w:val="ru-RU"/>
              </w:rPr>
              <w:t>г</w:t>
            </w:r>
            <w:proofErr w:type="gramEnd"/>
            <w:r>
              <w:rPr>
                <w:rFonts w:ascii="Roboto" w:hAnsi="Roboto"/>
                <w:b/>
                <w:sz w:val="24"/>
                <w:shd w:val="clear" w:color="auto" w:fill="FFFFFF"/>
                <w:lang w:val="ru-RU"/>
              </w:rPr>
              <w:t>. Ульяновск</w:t>
            </w:r>
          </w:p>
          <w:p w:rsidR="00403EFC" w:rsidRPr="002A60CB" w:rsidRDefault="00403EFC" w:rsidP="00BC76EB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2"/>
                <w:lang w:val="en-US" w:eastAsia="ar-SA"/>
              </w:rPr>
            </w:pPr>
            <w:r w:rsidRPr="002A60CB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БИК</w:t>
            </w:r>
            <w:r w:rsidRPr="002A60CB">
              <w:rPr>
                <w:rFonts w:ascii="Times New Roman" w:eastAsia="Times New Roman" w:hAnsi="Times New Roman" w:cs="Times New Roman"/>
                <w:kern w:val="2"/>
                <w:lang w:val="en-US" w:eastAsia="ar-SA"/>
              </w:rPr>
              <w:t xml:space="preserve"> 017308101 </w:t>
            </w:r>
          </w:p>
          <w:p w:rsidR="0023696E" w:rsidRPr="002A60CB" w:rsidRDefault="00403EFC" w:rsidP="00BC76EB">
            <w:pPr>
              <w:pStyle w:val="2"/>
              <w:widowControl w:val="0"/>
              <w:shd w:val="clear" w:color="auto" w:fill="FFFFFF"/>
              <w:tabs>
                <w:tab w:val="left" w:pos="165"/>
              </w:tabs>
              <w:autoSpaceDE w:val="0"/>
              <w:spacing w:after="0" w:line="240" w:lineRule="auto"/>
              <w:ind w:left="0"/>
              <w:jc w:val="both"/>
              <w:rPr>
                <w:color w:val="000000"/>
                <w:spacing w:val="-2"/>
                <w:szCs w:val="24"/>
                <w:lang w:val="en-US"/>
              </w:rPr>
            </w:pPr>
            <w:r w:rsidRPr="002A60CB">
              <w:rPr>
                <w:kern w:val="2"/>
                <w:szCs w:val="24"/>
                <w:lang w:val="en-US" w:eastAsia="ar-SA"/>
              </w:rPr>
              <w:t>e-mail: inzasrcn@mail.ru</w:t>
            </w:r>
            <w:r w:rsidRPr="002A60CB">
              <w:rPr>
                <w:kern w:val="2"/>
                <w:szCs w:val="24"/>
                <w:lang w:val="en-US" w:eastAsia="ar-SA"/>
              </w:rPr>
              <w:tab/>
            </w:r>
            <w:r w:rsidR="0023696E" w:rsidRPr="002A60CB">
              <w:rPr>
                <w:color w:val="000000"/>
                <w:spacing w:val="-2"/>
                <w:szCs w:val="24"/>
                <w:lang w:val="en-US"/>
              </w:rPr>
              <w:t xml:space="preserve"> </w:t>
            </w:r>
          </w:p>
          <w:p w:rsidR="00403EFC" w:rsidRPr="002A60CB" w:rsidRDefault="00403EFC" w:rsidP="00BC76EB">
            <w:pPr>
              <w:pStyle w:val="2"/>
              <w:widowControl w:val="0"/>
              <w:shd w:val="clear" w:color="auto" w:fill="FFFFFF"/>
              <w:tabs>
                <w:tab w:val="left" w:pos="165"/>
              </w:tabs>
              <w:autoSpaceDE w:val="0"/>
              <w:spacing w:after="0" w:line="240" w:lineRule="auto"/>
              <w:ind w:left="0"/>
              <w:jc w:val="both"/>
              <w:rPr>
                <w:color w:val="000000"/>
                <w:spacing w:val="-2"/>
                <w:szCs w:val="24"/>
                <w:lang w:val="en-US"/>
              </w:rPr>
            </w:pPr>
          </w:p>
          <w:p w:rsidR="003E3CC7" w:rsidRPr="002A60CB" w:rsidRDefault="00AB02C8" w:rsidP="00BC76EB">
            <w:pPr>
              <w:pStyle w:val="2"/>
              <w:widowControl w:val="0"/>
              <w:shd w:val="clear" w:color="auto" w:fill="FFFFFF"/>
              <w:tabs>
                <w:tab w:val="left" w:pos="165"/>
              </w:tabs>
              <w:autoSpaceDE w:val="0"/>
              <w:spacing w:after="0" w:line="240" w:lineRule="auto"/>
              <w:ind w:left="0"/>
              <w:jc w:val="both"/>
              <w:rPr>
                <w:color w:val="000000"/>
                <w:spacing w:val="-2"/>
                <w:szCs w:val="24"/>
              </w:rPr>
            </w:pPr>
            <w:r w:rsidRPr="002A60CB">
              <w:rPr>
                <w:color w:val="000000"/>
                <w:spacing w:val="-2"/>
                <w:szCs w:val="24"/>
              </w:rPr>
              <w:t>Д</w:t>
            </w:r>
            <w:r w:rsidR="004C2516" w:rsidRPr="002A60CB">
              <w:rPr>
                <w:color w:val="000000"/>
                <w:spacing w:val="-2"/>
                <w:szCs w:val="24"/>
              </w:rPr>
              <w:t>иректор</w:t>
            </w:r>
          </w:p>
          <w:p w:rsidR="0023696E" w:rsidRPr="002A60CB" w:rsidRDefault="00FE308D" w:rsidP="00BC76EB">
            <w:pPr>
              <w:pStyle w:val="2"/>
              <w:widowControl w:val="0"/>
              <w:shd w:val="clear" w:color="auto" w:fill="FFFFFF"/>
              <w:tabs>
                <w:tab w:val="left" w:pos="165"/>
              </w:tabs>
              <w:autoSpaceDE w:val="0"/>
              <w:spacing w:after="0" w:line="240" w:lineRule="auto"/>
              <w:ind w:left="0"/>
              <w:jc w:val="both"/>
              <w:rPr>
                <w:color w:val="000000"/>
                <w:spacing w:val="-2"/>
                <w:szCs w:val="24"/>
              </w:rPr>
            </w:pPr>
            <w:r w:rsidRPr="002A60CB">
              <w:rPr>
                <w:color w:val="000000"/>
                <w:spacing w:val="-2"/>
                <w:szCs w:val="24"/>
              </w:rPr>
              <w:t>___________</w:t>
            </w:r>
            <w:r w:rsidR="003E3CC7" w:rsidRPr="002A60CB">
              <w:rPr>
                <w:color w:val="000000"/>
                <w:spacing w:val="-2"/>
                <w:szCs w:val="24"/>
              </w:rPr>
              <w:t>_______</w:t>
            </w:r>
            <w:r w:rsidRPr="002A60CB">
              <w:rPr>
                <w:color w:val="000000"/>
                <w:spacing w:val="-2"/>
                <w:szCs w:val="24"/>
              </w:rPr>
              <w:t xml:space="preserve"> </w:t>
            </w:r>
            <w:r w:rsidR="003E3CC7" w:rsidRPr="002A60CB">
              <w:rPr>
                <w:color w:val="000000"/>
                <w:spacing w:val="-2"/>
                <w:szCs w:val="24"/>
              </w:rPr>
              <w:t>/</w:t>
            </w:r>
            <w:r w:rsidR="00E17444" w:rsidRPr="002A60CB">
              <w:rPr>
                <w:color w:val="000000"/>
                <w:spacing w:val="-2"/>
                <w:szCs w:val="24"/>
              </w:rPr>
              <w:t>К.А. Горбунова</w:t>
            </w:r>
          </w:p>
          <w:p w:rsidR="00A71E84" w:rsidRPr="002A60CB" w:rsidRDefault="00A71E84" w:rsidP="00BC76EB">
            <w:pPr>
              <w:pStyle w:val="2"/>
              <w:widowControl w:val="0"/>
              <w:shd w:val="clear" w:color="auto" w:fill="FFFFFF"/>
              <w:tabs>
                <w:tab w:val="left" w:pos="165"/>
              </w:tabs>
              <w:autoSpaceDE w:val="0"/>
              <w:spacing w:after="0" w:line="240" w:lineRule="auto"/>
              <w:ind w:left="0"/>
              <w:jc w:val="both"/>
              <w:rPr>
                <w:color w:val="000000"/>
                <w:spacing w:val="-2"/>
                <w:szCs w:val="24"/>
              </w:rPr>
            </w:pPr>
            <w:r w:rsidRPr="002A60CB">
              <w:rPr>
                <w:color w:val="000000"/>
                <w:spacing w:val="-2"/>
                <w:szCs w:val="24"/>
              </w:rPr>
              <w:t>МП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308D" w:rsidRPr="002A60CB" w:rsidRDefault="00201774" w:rsidP="00BC76EB">
            <w:pPr>
              <w:ind w:right="2"/>
              <w:rPr>
                <w:rFonts w:ascii="Times New Roman" w:hAnsi="Times New Roman" w:cs="Times New Roman"/>
                <w:b/>
                <w:bCs/>
              </w:rPr>
            </w:pPr>
            <w:r w:rsidRPr="002A60CB">
              <w:rPr>
                <w:rFonts w:ascii="Times New Roman" w:hAnsi="Times New Roman" w:cs="Times New Roman"/>
                <w:b/>
                <w:bCs/>
              </w:rPr>
              <w:t xml:space="preserve">Поставщик: </w:t>
            </w:r>
          </w:p>
          <w:p w:rsidR="00D05E05" w:rsidRPr="002A60CB" w:rsidRDefault="00D05E05" w:rsidP="002A60CB">
            <w:pPr>
              <w:suppressAutoHyphens w:val="0"/>
              <w:autoSpaceDE w:val="0"/>
              <w:rPr>
                <w:rFonts w:ascii="Times New Roman" w:hAnsi="Times New Roman" w:cs="Times New Roman"/>
              </w:rPr>
            </w:pPr>
          </w:p>
        </w:tc>
      </w:tr>
    </w:tbl>
    <w:p w:rsidR="002A3D6A" w:rsidRDefault="002A3D6A" w:rsidP="00BC76EB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2A3D6A" w:rsidRDefault="002A3D6A" w:rsidP="008348CF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403EFC" w:rsidRDefault="00403EFC" w:rsidP="008348CF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BC76EB" w:rsidRDefault="00BC76EB" w:rsidP="008348CF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BC76EB" w:rsidRDefault="00BC76EB" w:rsidP="008348CF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BC76EB" w:rsidRDefault="00BC76EB" w:rsidP="008348CF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BC76EB" w:rsidRDefault="00BC76EB" w:rsidP="008348CF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BC76EB" w:rsidRDefault="00BC76EB" w:rsidP="008348CF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BC76EB" w:rsidRDefault="00BC76EB" w:rsidP="008348CF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2A3D6A" w:rsidRDefault="002A3D6A" w:rsidP="008348CF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55693" w:rsidRDefault="00F55693" w:rsidP="008348CF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2A60CB" w:rsidRDefault="002A60CB" w:rsidP="008348CF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2A60CB" w:rsidRDefault="002A60CB" w:rsidP="008348CF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2A60CB" w:rsidRDefault="002A60CB" w:rsidP="008348CF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2A60CB" w:rsidRDefault="002A60CB" w:rsidP="008348CF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2A60CB" w:rsidRDefault="002A60CB" w:rsidP="008348CF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3279C5" w:rsidRDefault="003279C5" w:rsidP="008348CF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3279C5" w:rsidRDefault="003279C5" w:rsidP="008348CF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2A60CB" w:rsidRDefault="002A60CB" w:rsidP="008348CF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2A60CB" w:rsidRDefault="002A60CB" w:rsidP="008348CF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2A60CB" w:rsidRDefault="002A60CB" w:rsidP="008348CF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2A60CB" w:rsidRDefault="002A60CB" w:rsidP="008348CF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2A60CB" w:rsidRDefault="002A60CB" w:rsidP="008348CF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632CCB" w:rsidRPr="00632CCB" w:rsidRDefault="00632CCB" w:rsidP="008348CF">
      <w:pPr>
        <w:tabs>
          <w:tab w:val="left" w:pos="7560"/>
        </w:tabs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632CCB">
        <w:rPr>
          <w:rFonts w:ascii="Times New Roman" w:hAnsi="Times New Roman" w:cs="Times New Roman"/>
          <w:sz w:val="22"/>
          <w:szCs w:val="22"/>
        </w:rPr>
        <w:t xml:space="preserve">Приложение №1 </w:t>
      </w:r>
    </w:p>
    <w:p w:rsidR="00632CCB" w:rsidRPr="00632CCB" w:rsidRDefault="00EE27CE" w:rsidP="00EE27CE">
      <w:pPr>
        <w:tabs>
          <w:tab w:val="left" w:pos="7560"/>
        </w:tabs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  <w:r w:rsidR="009D4CBE">
        <w:rPr>
          <w:rFonts w:ascii="Times New Roman" w:hAnsi="Times New Roman" w:cs="Times New Roman"/>
          <w:sz w:val="22"/>
          <w:szCs w:val="22"/>
        </w:rPr>
        <w:t xml:space="preserve">        </w:t>
      </w:r>
      <w:r w:rsidR="00BC76EB">
        <w:rPr>
          <w:rFonts w:ascii="Times New Roman" w:hAnsi="Times New Roman" w:cs="Times New Roman"/>
          <w:sz w:val="22"/>
          <w:szCs w:val="22"/>
        </w:rPr>
        <w:t xml:space="preserve">         </w:t>
      </w:r>
      <w:r w:rsidR="00632CCB" w:rsidRPr="00632CCB">
        <w:rPr>
          <w:rFonts w:ascii="Times New Roman" w:hAnsi="Times New Roman" w:cs="Times New Roman"/>
          <w:sz w:val="22"/>
          <w:szCs w:val="22"/>
        </w:rPr>
        <w:t>К Контракту №</w:t>
      </w:r>
      <w:r w:rsidR="00C01045">
        <w:rPr>
          <w:rFonts w:ascii="Times New Roman" w:hAnsi="Times New Roman" w:cs="Times New Roman"/>
          <w:sz w:val="22"/>
          <w:szCs w:val="22"/>
        </w:rPr>
        <w:t xml:space="preserve">  </w:t>
      </w:r>
      <w:r w:rsidR="002A60CB">
        <w:rPr>
          <w:rFonts w:ascii="Times New Roman" w:hAnsi="Times New Roman" w:cs="Times New Roman"/>
          <w:sz w:val="22"/>
          <w:szCs w:val="22"/>
        </w:rPr>
        <w:t>____</w:t>
      </w:r>
      <w:r w:rsidR="00632CCB" w:rsidRPr="00632CCB">
        <w:rPr>
          <w:rFonts w:ascii="Times New Roman" w:hAnsi="Times New Roman" w:cs="Times New Roman"/>
          <w:sz w:val="22"/>
          <w:szCs w:val="22"/>
        </w:rPr>
        <w:t xml:space="preserve"> от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D4CBE">
        <w:rPr>
          <w:rFonts w:ascii="Times New Roman" w:hAnsi="Times New Roman" w:cs="Times New Roman"/>
          <w:sz w:val="22"/>
          <w:szCs w:val="22"/>
        </w:rPr>
        <w:t xml:space="preserve"> </w:t>
      </w:r>
      <w:r w:rsidR="00FF0549">
        <w:rPr>
          <w:rFonts w:ascii="Times New Roman" w:hAnsi="Times New Roman" w:cs="Times New Roman"/>
          <w:sz w:val="22"/>
          <w:szCs w:val="22"/>
        </w:rPr>
        <w:t>«</w:t>
      </w:r>
      <w:r w:rsidR="002A60CB">
        <w:rPr>
          <w:rFonts w:ascii="Times New Roman" w:hAnsi="Times New Roman" w:cs="Times New Roman"/>
          <w:sz w:val="22"/>
          <w:szCs w:val="22"/>
        </w:rPr>
        <w:t>__</w:t>
      </w:r>
      <w:r w:rsidR="00D05E05">
        <w:rPr>
          <w:rFonts w:ascii="Times New Roman" w:hAnsi="Times New Roman" w:cs="Times New Roman"/>
          <w:sz w:val="22"/>
          <w:szCs w:val="22"/>
        </w:rPr>
        <w:t>»</w:t>
      </w:r>
      <w:r w:rsidR="009D4CBE">
        <w:rPr>
          <w:rFonts w:ascii="Times New Roman" w:hAnsi="Times New Roman" w:cs="Times New Roman"/>
          <w:sz w:val="22"/>
          <w:szCs w:val="22"/>
        </w:rPr>
        <w:t xml:space="preserve"> </w:t>
      </w:r>
      <w:r w:rsidR="002A60CB">
        <w:rPr>
          <w:rFonts w:ascii="Times New Roman" w:hAnsi="Times New Roman" w:cs="Times New Roman"/>
          <w:sz w:val="22"/>
          <w:szCs w:val="22"/>
        </w:rPr>
        <w:t>_______</w:t>
      </w:r>
      <w:r w:rsidR="00BC76EB">
        <w:rPr>
          <w:rFonts w:ascii="Times New Roman" w:hAnsi="Times New Roman" w:cs="Times New Roman"/>
          <w:sz w:val="22"/>
          <w:szCs w:val="22"/>
        </w:rPr>
        <w:t xml:space="preserve"> </w:t>
      </w:r>
      <w:r w:rsidR="009D4CBE">
        <w:rPr>
          <w:rFonts w:ascii="Times New Roman" w:hAnsi="Times New Roman" w:cs="Times New Roman"/>
          <w:sz w:val="22"/>
          <w:szCs w:val="22"/>
        </w:rPr>
        <w:t>202</w:t>
      </w:r>
      <w:r w:rsidR="002A60CB">
        <w:rPr>
          <w:rFonts w:ascii="Times New Roman" w:hAnsi="Times New Roman" w:cs="Times New Roman"/>
          <w:sz w:val="22"/>
          <w:szCs w:val="22"/>
        </w:rPr>
        <w:t>6</w:t>
      </w:r>
      <w:r w:rsidR="009D4CBE">
        <w:rPr>
          <w:rFonts w:ascii="Times New Roman" w:hAnsi="Times New Roman" w:cs="Times New Roman"/>
          <w:sz w:val="22"/>
          <w:szCs w:val="22"/>
        </w:rPr>
        <w:t xml:space="preserve">года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EE27CE" w:rsidRDefault="00EE27C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</w:p>
    <w:p w:rsidR="00F55693" w:rsidRDefault="00F55693">
      <w:pPr>
        <w:rPr>
          <w:rFonts w:ascii="Times New Roman" w:hAnsi="Times New Roman" w:cs="Times New Roman"/>
          <w:sz w:val="22"/>
          <w:szCs w:val="22"/>
        </w:rPr>
      </w:pPr>
    </w:p>
    <w:p w:rsidR="00F55693" w:rsidRDefault="00F55693">
      <w:pPr>
        <w:rPr>
          <w:rFonts w:ascii="Times New Roman" w:hAnsi="Times New Roman" w:cs="Times New Roman"/>
          <w:sz w:val="22"/>
          <w:szCs w:val="22"/>
        </w:rPr>
      </w:pPr>
    </w:p>
    <w:p w:rsidR="00632CCB" w:rsidRDefault="00EE27CE">
      <w:pPr>
        <w:rPr>
          <w:rFonts w:ascii="Times New Roman" w:hAnsi="Times New Roman" w:cs="Times New Roman"/>
          <w:sz w:val="28"/>
          <w:szCs w:val="28"/>
        </w:rPr>
      </w:pPr>
      <w:r w:rsidRPr="00EE27C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E27CE">
        <w:rPr>
          <w:rFonts w:ascii="Times New Roman" w:hAnsi="Times New Roman" w:cs="Times New Roman"/>
          <w:sz w:val="28"/>
          <w:szCs w:val="28"/>
        </w:rPr>
        <w:t xml:space="preserve">   Спецификация</w:t>
      </w:r>
    </w:p>
    <w:p w:rsidR="00F55693" w:rsidRPr="00EE27CE" w:rsidRDefault="00F55693">
      <w:pPr>
        <w:rPr>
          <w:rFonts w:ascii="Times New Roman" w:hAnsi="Times New Roman" w:cs="Times New Roman"/>
          <w:sz w:val="28"/>
          <w:szCs w:val="28"/>
        </w:rPr>
      </w:pPr>
    </w:p>
    <w:p w:rsidR="00632CCB" w:rsidRPr="00632CCB" w:rsidRDefault="00632CCB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592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29"/>
        <w:gridCol w:w="3260"/>
        <w:gridCol w:w="992"/>
        <w:gridCol w:w="1417"/>
        <w:gridCol w:w="1418"/>
        <w:gridCol w:w="1576"/>
      </w:tblGrid>
      <w:tr w:rsidR="00F55693" w:rsidRPr="008348CF" w:rsidTr="00F55693">
        <w:trPr>
          <w:trHeight w:val="593"/>
        </w:trPr>
        <w:tc>
          <w:tcPr>
            <w:tcW w:w="929" w:type="dxa"/>
          </w:tcPr>
          <w:p w:rsidR="00F55693" w:rsidRPr="008348CF" w:rsidRDefault="00F55693" w:rsidP="007734C4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348C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№</w:t>
            </w:r>
          </w:p>
        </w:tc>
        <w:tc>
          <w:tcPr>
            <w:tcW w:w="3260" w:type="dxa"/>
          </w:tcPr>
          <w:p w:rsidR="00F55693" w:rsidRPr="008348CF" w:rsidRDefault="00F55693" w:rsidP="008348CF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348C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Наименование товара</w:t>
            </w:r>
          </w:p>
        </w:tc>
        <w:tc>
          <w:tcPr>
            <w:tcW w:w="992" w:type="dxa"/>
          </w:tcPr>
          <w:p w:rsidR="00F55693" w:rsidRPr="008348CF" w:rsidRDefault="00F55693" w:rsidP="008348CF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348C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Ед. изм.</w:t>
            </w:r>
          </w:p>
        </w:tc>
        <w:tc>
          <w:tcPr>
            <w:tcW w:w="1417" w:type="dxa"/>
          </w:tcPr>
          <w:p w:rsidR="00F55693" w:rsidRPr="008348CF" w:rsidRDefault="00F55693" w:rsidP="002D079E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348C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Кол-во</w:t>
            </w:r>
          </w:p>
        </w:tc>
        <w:tc>
          <w:tcPr>
            <w:tcW w:w="1418" w:type="dxa"/>
          </w:tcPr>
          <w:p w:rsidR="00F55693" w:rsidRPr="008348CF" w:rsidRDefault="00F55693" w:rsidP="00C27887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348C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Цена за ед., руб.</w:t>
            </w:r>
          </w:p>
        </w:tc>
        <w:tc>
          <w:tcPr>
            <w:tcW w:w="1576" w:type="dxa"/>
          </w:tcPr>
          <w:p w:rsidR="00F55693" w:rsidRPr="008348CF" w:rsidRDefault="00F55693" w:rsidP="008348CF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348C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Сумма</w:t>
            </w:r>
          </w:p>
        </w:tc>
      </w:tr>
      <w:tr w:rsidR="00F55693" w:rsidRPr="008348CF" w:rsidTr="00F55693">
        <w:trPr>
          <w:trHeight w:val="248"/>
        </w:trPr>
        <w:tc>
          <w:tcPr>
            <w:tcW w:w="929" w:type="dxa"/>
          </w:tcPr>
          <w:p w:rsidR="00F55693" w:rsidRPr="008348CF" w:rsidRDefault="00FF0549" w:rsidP="007734C4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3260" w:type="dxa"/>
          </w:tcPr>
          <w:p w:rsidR="00F55693" w:rsidRPr="008348CF" w:rsidRDefault="002A60CB" w:rsidP="00EA1B80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Повидло</w:t>
            </w:r>
          </w:p>
        </w:tc>
        <w:tc>
          <w:tcPr>
            <w:tcW w:w="992" w:type="dxa"/>
          </w:tcPr>
          <w:p w:rsidR="00F55693" w:rsidRDefault="00F55693" w:rsidP="00C01045">
            <w:pPr>
              <w:jc w:val="center"/>
            </w:pPr>
            <w:r w:rsidRPr="00DA30F5">
              <w:rPr>
                <w:rFonts w:ascii="Times New Roman" w:eastAsiaTheme="minorHAnsi" w:hAnsi="Times New Roman" w:cs="Times New Roman"/>
                <w:color w:val="003300"/>
                <w:lang w:eastAsia="en-US"/>
              </w:rPr>
              <w:t>кг</w:t>
            </w:r>
          </w:p>
        </w:tc>
        <w:tc>
          <w:tcPr>
            <w:tcW w:w="1417" w:type="dxa"/>
          </w:tcPr>
          <w:p w:rsidR="00F55693" w:rsidRPr="008348CF" w:rsidRDefault="00A416A7" w:rsidP="002D079E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10,00</w:t>
            </w:r>
          </w:p>
        </w:tc>
        <w:tc>
          <w:tcPr>
            <w:tcW w:w="1418" w:type="dxa"/>
          </w:tcPr>
          <w:p w:rsidR="00F55693" w:rsidRPr="008348CF" w:rsidRDefault="00A416A7" w:rsidP="00C27887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185,00</w:t>
            </w:r>
          </w:p>
        </w:tc>
        <w:tc>
          <w:tcPr>
            <w:tcW w:w="1576" w:type="dxa"/>
          </w:tcPr>
          <w:p w:rsidR="00F55693" w:rsidRPr="008348CF" w:rsidRDefault="00A416A7" w:rsidP="00FF0549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1850,00</w:t>
            </w:r>
          </w:p>
        </w:tc>
      </w:tr>
      <w:tr w:rsidR="00A416A7" w:rsidRPr="008348CF" w:rsidTr="00F55693">
        <w:trPr>
          <w:trHeight w:val="248"/>
        </w:trPr>
        <w:tc>
          <w:tcPr>
            <w:tcW w:w="929" w:type="dxa"/>
          </w:tcPr>
          <w:p w:rsidR="00A416A7" w:rsidRDefault="00A416A7" w:rsidP="007734C4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3260" w:type="dxa"/>
          </w:tcPr>
          <w:p w:rsidR="00A416A7" w:rsidRDefault="00A416A7" w:rsidP="00EA1B80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Крупа перловая</w:t>
            </w:r>
          </w:p>
        </w:tc>
        <w:tc>
          <w:tcPr>
            <w:tcW w:w="992" w:type="dxa"/>
          </w:tcPr>
          <w:p w:rsidR="00A416A7" w:rsidRDefault="00A416A7" w:rsidP="00A416A7">
            <w:pPr>
              <w:jc w:val="center"/>
            </w:pPr>
            <w:r w:rsidRPr="00F63128">
              <w:rPr>
                <w:rFonts w:ascii="Times New Roman" w:eastAsiaTheme="minorHAnsi" w:hAnsi="Times New Roman" w:cs="Times New Roman"/>
                <w:color w:val="003300"/>
                <w:lang w:eastAsia="en-US"/>
              </w:rPr>
              <w:t>кг</w:t>
            </w:r>
          </w:p>
        </w:tc>
        <w:tc>
          <w:tcPr>
            <w:tcW w:w="1417" w:type="dxa"/>
          </w:tcPr>
          <w:p w:rsidR="00A416A7" w:rsidRDefault="00A416A7" w:rsidP="002D079E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10,00</w:t>
            </w:r>
          </w:p>
        </w:tc>
        <w:tc>
          <w:tcPr>
            <w:tcW w:w="1418" w:type="dxa"/>
          </w:tcPr>
          <w:p w:rsidR="00A416A7" w:rsidRDefault="00A416A7" w:rsidP="00C27887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35,00</w:t>
            </w:r>
          </w:p>
        </w:tc>
        <w:tc>
          <w:tcPr>
            <w:tcW w:w="1576" w:type="dxa"/>
          </w:tcPr>
          <w:p w:rsidR="00A416A7" w:rsidRDefault="00A416A7" w:rsidP="00FF0549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350,00</w:t>
            </w:r>
          </w:p>
        </w:tc>
      </w:tr>
      <w:tr w:rsidR="00A416A7" w:rsidRPr="008348CF" w:rsidTr="00F55693">
        <w:trPr>
          <w:trHeight w:val="248"/>
        </w:trPr>
        <w:tc>
          <w:tcPr>
            <w:tcW w:w="929" w:type="dxa"/>
          </w:tcPr>
          <w:p w:rsidR="00A416A7" w:rsidRDefault="00A416A7" w:rsidP="007734C4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3260" w:type="dxa"/>
          </w:tcPr>
          <w:p w:rsidR="00A416A7" w:rsidRDefault="00A416A7" w:rsidP="00EA1B80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Масло растительное</w:t>
            </w:r>
          </w:p>
        </w:tc>
        <w:tc>
          <w:tcPr>
            <w:tcW w:w="992" w:type="dxa"/>
          </w:tcPr>
          <w:p w:rsidR="00A416A7" w:rsidRDefault="00A416A7" w:rsidP="00A416A7">
            <w:pPr>
              <w:jc w:val="center"/>
            </w:pPr>
            <w:r w:rsidRPr="00F63128">
              <w:rPr>
                <w:rFonts w:ascii="Times New Roman" w:eastAsiaTheme="minorHAnsi" w:hAnsi="Times New Roman" w:cs="Times New Roman"/>
                <w:color w:val="003300"/>
                <w:lang w:eastAsia="en-US"/>
              </w:rPr>
              <w:t>кг</w:t>
            </w:r>
          </w:p>
        </w:tc>
        <w:tc>
          <w:tcPr>
            <w:tcW w:w="1417" w:type="dxa"/>
          </w:tcPr>
          <w:p w:rsidR="00A416A7" w:rsidRDefault="00A416A7" w:rsidP="002D079E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15,00</w:t>
            </w:r>
          </w:p>
        </w:tc>
        <w:tc>
          <w:tcPr>
            <w:tcW w:w="1418" w:type="dxa"/>
          </w:tcPr>
          <w:p w:rsidR="00A416A7" w:rsidRDefault="00A416A7" w:rsidP="00C27887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159,00</w:t>
            </w:r>
          </w:p>
        </w:tc>
        <w:tc>
          <w:tcPr>
            <w:tcW w:w="1576" w:type="dxa"/>
          </w:tcPr>
          <w:p w:rsidR="00A416A7" w:rsidRDefault="00A416A7" w:rsidP="00FF0549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2385,00</w:t>
            </w:r>
          </w:p>
        </w:tc>
      </w:tr>
      <w:tr w:rsidR="00A416A7" w:rsidRPr="008348CF" w:rsidTr="00F55693">
        <w:trPr>
          <w:trHeight w:val="248"/>
        </w:trPr>
        <w:tc>
          <w:tcPr>
            <w:tcW w:w="929" w:type="dxa"/>
          </w:tcPr>
          <w:p w:rsidR="00A416A7" w:rsidRDefault="00A416A7" w:rsidP="007734C4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3260" w:type="dxa"/>
          </w:tcPr>
          <w:p w:rsidR="00A416A7" w:rsidRDefault="00A416A7" w:rsidP="00EA1B80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Кисель</w:t>
            </w:r>
          </w:p>
        </w:tc>
        <w:tc>
          <w:tcPr>
            <w:tcW w:w="992" w:type="dxa"/>
          </w:tcPr>
          <w:p w:rsidR="00A416A7" w:rsidRDefault="00A416A7" w:rsidP="00A416A7">
            <w:pPr>
              <w:jc w:val="center"/>
            </w:pPr>
            <w:r w:rsidRPr="00F63128">
              <w:rPr>
                <w:rFonts w:ascii="Times New Roman" w:eastAsiaTheme="minorHAnsi" w:hAnsi="Times New Roman" w:cs="Times New Roman"/>
                <w:color w:val="003300"/>
                <w:lang w:eastAsia="en-US"/>
              </w:rPr>
              <w:t>кг</w:t>
            </w:r>
          </w:p>
        </w:tc>
        <w:tc>
          <w:tcPr>
            <w:tcW w:w="1417" w:type="dxa"/>
          </w:tcPr>
          <w:p w:rsidR="00A416A7" w:rsidRDefault="00A416A7" w:rsidP="002D079E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5,00</w:t>
            </w:r>
          </w:p>
        </w:tc>
        <w:tc>
          <w:tcPr>
            <w:tcW w:w="1418" w:type="dxa"/>
          </w:tcPr>
          <w:p w:rsidR="00A416A7" w:rsidRDefault="00A416A7" w:rsidP="00C27887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121,00</w:t>
            </w:r>
          </w:p>
        </w:tc>
        <w:tc>
          <w:tcPr>
            <w:tcW w:w="1576" w:type="dxa"/>
          </w:tcPr>
          <w:p w:rsidR="00A416A7" w:rsidRDefault="00A416A7" w:rsidP="00FF0549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605,00</w:t>
            </w:r>
          </w:p>
        </w:tc>
      </w:tr>
      <w:tr w:rsidR="00A416A7" w:rsidRPr="008348CF" w:rsidTr="00F55693">
        <w:trPr>
          <w:trHeight w:val="248"/>
        </w:trPr>
        <w:tc>
          <w:tcPr>
            <w:tcW w:w="929" w:type="dxa"/>
          </w:tcPr>
          <w:p w:rsidR="00A416A7" w:rsidRDefault="00A416A7" w:rsidP="007734C4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3260" w:type="dxa"/>
          </w:tcPr>
          <w:p w:rsidR="00A416A7" w:rsidRDefault="00A416A7" w:rsidP="00EA1B80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Чай черный</w:t>
            </w:r>
          </w:p>
        </w:tc>
        <w:tc>
          <w:tcPr>
            <w:tcW w:w="992" w:type="dxa"/>
          </w:tcPr>
          <w:p w:rsidR="00A416A7" w:rsidRDefault="00A416A7" w:rsidP="00A416A7">
            <w:pPr>
              <w:jc w:val="center"/>
            </w:pPr>
            <w:r w:rsidRPr="00F63128">
              <w:rPr>
                <w:rFonts w:ascii="Times New Roman" w:eastAsiaTheme="minorHAnsi" w:hAnsi="Times New Roman" w:cs="Times New Roman"/>
                <w:color w:val="003300"/>
                <w:lang w:eastAsia="en-US"/>
              </w:rPr>
              <w:t>кг</w:t>
            </w:r>
          </w:p>
        </w:tc>
        <w:tc>
          <w:tcPr>
            <w:tcW w:w="1417" w:type="dxa"/>
          </w:tcPr>
          <w:p w:rsidR="00A416A7" w:rsidRDefault="00A416A7" w:rsidP="002D079E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2,00</w:t>
            </w:r>
          </w:p>
        </w:tc>
        <w:tc>
          <w:tcPr>
            <w:tcW w:w="1418" w:type="dxa"/>
          </w:tcPr>
          <w:p w:rsidR="00A416A7" w:rsidRDefault="00A416A7" w:rsidP="00C27887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465,00</w:t>
            </w:r>
          </w:p>
        </w:tc>
        <w:tc>
          <w:tcPr>
            <w:tcW w:w="1576" w:type="dxa"/>
          </w:tcPr>
          <w:p w:rsidR="00A416A7" w:rsidRDefault="00A416A7" w:rsidP="00FF0549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930,00</w:t>
            </w:r>
          </w:p>
        </w:tc>
      </w:tr>
      <w:tr w:rsidR="00A416A7" w:rsidRPr="008348CF" w:rsidTr="00F55693">
        <w:trPr>
          <w:trHeight w:val="248"/>
        </w:trPr>
        <w:tc>
          <w:tcPr>
            <w:tcW w:w="929" w:type="dxa"/>
          </w:tcPr>
          <w:p w:rsidR="00A416A7" w:rsidRDefault="00A416A7" w:rsidP="007734C4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3260" w:type="dxa"/>
          </w:tcPr>
          <w:p w:rsidR="00A416A7" w:rsidRDefault="00A416A7" w:rsidP="00EA1B80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Кукуруза консервированная</w:t>
            </w:r>
          </w:p>
        </w:tc>
        <w:tc>
          <w:tcPr>
            <w:tcW w:w="992" w:type="dxa"/>
          </w:tcPr>
          <w:p w:rsidR="00A416A7" w:rsidRDefault="00A416A7" w:rsidP="00A416A7">
            <w:pPr>
              <w:jc w:val="center"/>
            </w:pPr>
            <w:r w:rsidRPr="00F63128">
              <w:rPr>
                <w:rFonts w:ascii="Times New Roman" w:eastAsiaTheme="minorHAnsi" w:hAnsi="Times New Roman" w:cs="Times New Roman"/>
                <w:color w:val="003300"/>
                <w:lang w:eastAsia="en-US"/>
              </w:rPr>
              <w:t>кг</w:t>
            </w:r>
          </w:p>
        </w:tc>
        <w:tc>
          <w:tcPr>
            <w:tcW w:w="1417" w:type="dxa"/>
          </w:tcPr>
          <w:p w:rsidR="00A416A7" w:rsidRDefault="00A416A7" w:rsidP="002D079E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26,00</w:t>
            </w:r>
          </w:p>
        </w:tc>
        <w:tc>
          <w:tcPr>
            <w:tcW w:w="1418" w:type="dxa"/>
          </w:tcPr>
          <w:p w:rsidR="00A416A7" w:rsidRDefault="00A416A7" w:rsidP="00C27887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233,00</w:t>
            </w:r>
          </w:p>
        </w:tc>
        <w:tc>
          <w:tcPr>
            <w:tcW w:w="1576" w:type="dxa"/>
          </w:tcPr>
          <w:p w:rsidR="00A416A7" w:rsidRDefault="00A416A7" w:rsidP="00FF0549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6058,00</w:t>
            </w:r>
          </w:p>
        </w:tc>
      </w:tr>
      <w:tr w:rsidR="00A416A7" w:rsidRPr="008348CF" w:rsidTr="00F55693">
        <w:trPr>
          <w:trHeight w:val="248"/>
        </w:trPr>
        <w:tc>
          <w:tcPr>
            <w:tcW w:w="929" w:type="dxa"/>
          </w:tcPr>
          <w:p w:rsidR="00A416A7" w:rsidRDefault="00A416A7" w:rsidP="007734C4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3260" w:type="dxa"/>
          </w:tcPr>
          <w:p w:rsidR="00A416A7" w:rsidRDefault="00A416A7" w:rsidP="00EA1B80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Горошек зеленый консервированный</w:t>
            </w:r>
          </w:p>
        </w:tc>
        <w:tc>
          <w:tcPr>
            <w:tcW w:w="992" w:type="dxa"/>
          </w:tcPr>
          <w:p w:rsidR="00A416A7" w:rsidRDefault="00A416A7" w:rsidP="00A416A7">
            <w:pPr>
              <w:jc w:val="center"/>
            </w:pPr>
            <w:r w:rsidRPr="00F63128">
              <w:rPr>
                <w:rFonts w:ascii="Times New Roman" w:eastAsiaTheme="minorHAnsi" w:hAnsi="Times New Roman" w:cs="Times New Roman"/>
                <w:color w:val="003300"/>
                <w:lang w:eastAsia="en-US"/>
              </w:rPr>
              <w:t>кг</w:t>
            </w:r>
          </w:p>
        </w:tc>
        <w:tc>
          <w:tcPr>
            <w:tcW w:w="1417" w:type="dxa"/>
          </w:tcPr>
          <w:p w:rsidR="00A416A7" w:rsidRDefault="00A416A7" w:rsidP="002D079E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26,00</w:t>
            </w:r>
          </w:p>
        </w:tc>
        <w:tc>
          <w:tcPr>
            <w:tcW w:w="1418" w:type="dxa"/>
          </w:tcPr>
          <w:p w:rsidR="00A416A7" w:rsidRDefault="00A416A7" w:rsidP="00C27887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155,00</w:t>
            </w:r>
          </w:p>
        </w:tc>
        <w:tc>
          <w:tcPr>
            <w:tcW w:w="1576" w:type="dxa"/>
          </w:tcPr>
          <w:p w:rsidR="00A416A7" w:rsidRDefault="00A416A7" w:rsidP="00FF0549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4030,00</w:t>
            </w:r>
          </w:p>
        </w:tc>
      </w:tr>
      <w:tr w:rsidR="00A416A7" w:rsidRPr="008348CF" w:rsidTr="00F55693">
        <w:trPr>
          <w:trHeight w:val="248"/>
        </w:trPr>
        <w:tc>
          <w:tcPr>
            <w:tcW w:w="929" w:type="dxa"/>
          </w:tcPr>
          <w:p w:rsidR="00A416A7" w:rsidRDefault="00A416A7" w:rsidP="007734C4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3260" w:type="dxa"/>
          </w:tcPr>
          <w:p w:rsidR="00A416A7" w:rsidRDefault="00A416A7" w:rsidP="00EA1B80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Макароны</w:t>
            </w:r>
          </w:p>
        </w:tc>
        <w:tc>
          <w:tcPr>
            <w:tcW w:w="992" w:type="dxa"/>
          </w:tcPr>
          <w:p w:rsidR="00A416A7" w:rsidRDefault="00A416A7" w:rsidP="00A416A7">
            <w:pPr>
              <w:jc w:val="center"/>
            </w:pPr>
            <w:r w:rsidRPr="00F63128">
              <w:rPr>
                <w:rFonts w:ascii="Times New Roman" w:eastAsiaTheme="minorHAnsi" w:hAnsi="Times New Roman" w:cs="Times New Roman"/>
                <w:color w:val="003300"/>
                <w:lang w:eastAsia="en-US"/>
              </w:rPr>
              <w:t>кг</w:t>
            </w:r>
          </w:p>
        </w:tc>
        <w:tc>
          <w:tcPr>
            <w:tcW w:w="1417" w:type="dxa"/>
          </w:tcPr>
          <w:p w:rsidR="00A416A7" w:rsidRDefault="00A416A7" w:rsidP="002D079E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20,00</w:t>
            </w:r>
          </w:p>
        </w:tc>
        <w:tc>
          <w:tcPr>
            <w:tcW w:w="1418" w:type="dxa"/>
          </w:tcPr>
          <w:p w:rsidR="00A416A7" w:rsidRDefault="00A416A7" w:rsidP="00C27887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70,00</w:t>
            </w:r>
          </w:p>
        </w:tc>
        <w:tc>
          <w:tcPr>
            <w:tcW w:w="1576" w:type="dxa"/>
          </w:tcPr>
          <w:p w:rsidR="00A416A7" w:rsidRDefault="00A416A7" w:rsidP="00FF0549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1400,00</w:t>
            </w:r>
          </w:p>
        </w:tc>
      </w:tr>
      <w:tr w:rsidR="00A416A7" w:rsidRPr="008348CF" w:rsidTr="00F55693">
        <w:trPr>
          <w:trHeight w:val="248"/>
        </w:trPr>
        <w:tc>
          <w:tcPr>
            <w:tcW w:w="929" w:type="dxa"/>
          </w:tcPr>
          <w:p w:rsidR="00A416A7" w:rsidRDefault="00A416A7" w:rsidP="007734C4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3260" w:type="dxa"/>
          </w:tcPr>
          <w:p w:rsidR="00A416A7" w:rsidRDefault="00A416A7" w:rsidP="00EA1B80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рис</w:t>
            </w:r>
          </w:p>
        </w:tc>
        <w:tc>
          <w:tcPr>
            <w:tcW w:w="992" w:type="dxa"/>
          </w:tcPr>
          <w:p w:rsidR="00A416A7" w:rsidRDefault="00A416A7" w:rsidP="00A416A7">
            <w:pPr>
              <w:jc w:val="center"/>
            </w:pPr>
            <w:r w:rsidRPr="00F63128">
              <w:rPr>
                <w:rFonts w:ascii="Times New Roman" w:eastAsiaTheme="minorHAnsi" w:hAnsi="Times New Roman" w:cs="Times New Roman"/>
                <w:color w:val="003300"/>
                <w:lang w:eastAsia="en-US"/>
              </w:rPr>
              <w:t>кг</w:t>
            </w:r>
          </w:p>
        </w:tc>
        <w:tc>
          <w:tcPr>
            <w:tcW w:w="1417" w:type="dxa"/>
          </w:tcPr>
          <w:p w:rsidR="00A416A7" w:rsidRDefault="00A416A7" w:rsidP="002D079E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25,00</w:t>
            </w:r>
          </w:p>
        </w:tc>
        <w:tc>
          <w:tcPr>
            <w:tcW w:w="1418" w:type="dxa"/>
          </w:tcPr>
          <w:p w:rsidR="00A416A7" w:rsidRDefault="00A416A7" w:rsidP="00C27887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120,00</w:t>
            </w:r>
          </w:p>
        </w:tc>
        <w:tc>
          <w:tcPr>
            <w:tcW w:w="1576" w:type="dxa"/>
          </w:tcPr>
          <w:p w:rsidR="00A416A7" w:rsidRDefault="00A416A7" w:rsidP="00FF0549">
            <w:pPr>
              <w:autoSpaceDE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3000,00</w:t>
            </w:r>
          </w:p>
        </w:tc>
      </w:tr>
      <w:tr w:rsidR="00F55693" w:rsidRPr="008348CF" w:rsidTr="00F55693">
        <w:trPr>
          <w:trHeight w:val="335"/>
        </w:trPr>
        <w:tc>
          <w:tcPr>
            <w:tcW w:w="929" w:type="dxa"/>
          </w:tcPr>
          <w:p w:rsidR="00F55693" w:rsidRPr="008348CF" w:rsidRDefault="00F55693" w:rsidP="007734C4">
            <w:pPr>
              <w:autoSpaceDE w:val="0"/>
              <w:adjustRightInd w:val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348C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Итого</w:t>
            </w:r>
          </w:p>
        </w:tc>
        <w:tc>
          <w:tcPr>
            <w:tcW w:w="3260" w:type="dxa"/>
          </w:tcPr>
          <w:p w:rsidR="00F55693" w:rsidRPr="008348CF" w:rsidRDefault="00F55693" w:rsidP="007734C4">
            <w:pPr>
              <w:autoSpaceDE w:val="0"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F55693" w:rsidRPr="008348CF" w:rsidRDefault="00F55693" w:rsidP="007734C4">
            <w:pPr>
              <w:autoSpaceDE w:val="0"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F55693" w:rsidRPr="008348CF" w:rsidRDefault="00F55693" w:rsidP="007734C4">
            <w:pPr>
              <w:autoSpaceDE w:val="0"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F55693" w:rsidRPr="008348CF" w:rsidRDefault="00F55693" w:rsidP="007734C4">
            <w:pPr>
              <w:autoSpaceDE w:val="0"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576" w:type="dxa"/>
          </w:tcPr>
          <w:p w:rsidR="00F55693" w:rsidRPr="008348CF" w:rsidRDefault="00A416A7" w:rsidP="00EA1B80">
            <w:pPr>
              <w:autoSpaceDE w:val="0"/>
              <w:adjustRightInd w:val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20 608,00</w:t>
            </w:r>
          </w:p>
        </w:tc>
      </w:tr>
    </w:tbl>
    <w:p w:rsidR="00632CCB" w:rsidRDefault="00632CCB">
      <w:pPr>
        <w:rPr>
          <w:rFonts w:ascii="Times New Roman" w:hAnsi="Times New Roman" w:cs="Times New Roman"/>
          <w:sz w:val="22"/>
          <w:szCs w:val="22"/>
        </w:rPr>
      </w:pPr>
    </w:p>
    <w:p w:rsidR="00632CCB" w:rsidRDefault="00632CCB">
      <w:pPr>
        <w:rPr>
          <w:rFonts w:ascii="Times New Roman" w:hAnsi="Times New Roman" w:cs="Times New Roman"/>
          <w:sz w:val="22"/>
          <w:szCs w:val="22"/>
        </w:rPr>
      </w:pPr>
    </w:p>
    <w:p w:rsidR="00632CCB" w:rsidRDefault="00632CCB">
      <w:pPr>
        <w:rPr>
          <w:rFonts w:ascii="Times New Roman" w:hAnsi="Times New Roman" w:cs="Times New Roman"/>
          <w:sz w:val="22"/>
          <w:szCs w:val="22"/>
        </w:rPr>
      </w:pPr>
    </w:p>
    <w:p w:rsidR="00632CCB" w:rsidRDefault="00632CCB">
      <w:pPr>
        <w:rPr>
          <w:rFonts w:ascii="Times New Roman" w:hAnsi="Times New Roman" w:cs="Times New Roman"/>
          <w:sz w:val="22"/>
          <w:szCs w:val="22"/>
        </w:rPr>
      </w:pPr>
    </w:p>
    <w:p w:rsidR="00632CCB" w:rsidRPr="003D4DD6" w:rsidRDefault="00632CCB" w:rsidP="00632CCB">
      <w:pPr>
        <w:jc w:val="both"/>
        <w:rPr>
          <w:rFonts w:ascii="PT Astra Serif" w:hAnsi="PT Astra Serif"/>
          <w:sz w:val="22"/>
          <w:szCs w:val="22"/>
        </w:rPr>
      </w:pPr>
      <w:r w:rsidRPr="003D4DD6">
        <w:rPr>
          <w:rFonts w:ascii="PT Astra Serif" w:hAnsi="PT Astra Serif"/>
          <w:sz w:val="22"/>
          <w:szCs w:val="22"/>
        </w:rPr>
        <w:t xml:space="preserve">Заказчик:                                                                                </w:t>
      </w:r>
      <w:r w:rsidR="00D05E05">
        <w:rPr>
          <w:rFonts w:ascii="PT Astra Serif" w:hAnsi="PT Astra Serif"/>
          <w:sz w:val="22"/>
          <w:szCs w:val="22"/>
        </w:rPr>
        <w:t xml:space="preserve">            </w:t>
      </w:r>
      <w:r w:rsidRPr="003D4DD6">
        <w:rPr>
          <w:rFonts w:ascii="PT Astra Serif" w:hAnsi="PT Astra Serif"/>
          <w:sz w:val="22"/>
          <w:szCs w:val="22"/>
        </w:rPr>
        <w:t xml:space="preserve"> Поставщик:</w:t>
      </w:r>
    </w:p>
    <w:p w:rsidR="00632CCB" w:rsidRPr="003D4DD6" w:rsidRDefault="00632CCB" w:rsidP="00632CCB">
      <w:pPr>
        <w:jc w:val="both"/>
        <w:rPr>
          <w:rFonts w:ascii="PT Astra Serif" w:hAnsi="PT Astra Serif"/>
          <w:sz w:val="22"/>
          <w:szCs w:val="22"/>
        </w:rPr>
      </w:pPr>
      <w:r w:rsidRPr="003D4DD6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</w:t>
      </w:r>
    </w:p>
    <w:p w:rsidR="00C01045" w:rsidRPr="003D4DD6" w:rsidRDefault="00F55693" w:rsidP="00F55693">
      <w:pPr>
        <w:pStyle w:val="2"/>
        <w:widowControl w:val="0"/>
        <w:shd w:val="clear" w:color="auto" w:fill="FFFFFF"/>
        <w:tabs>
          <w:tab w:val="left" w:pos="165"/>
        </w:tabs>
        <w:autoSpaceDE w:val="0"/>
        <w:spacing w:after="0" w:line="240" w:lineRule="auto"/>
        <w:ind w:left="0"/>
        <w:jc w:val="both"/>
        <w:rPr>
          <w:rFonts w:ascii="PT Astra Serif" w:hAnsi="PT Astra Serif"/>
          <w:sz w:val="22"/>
          <w:szCs w:val="22"/>
        </w:rPr>
      </w:pPr>
      <w:r>
        <w:rPr>
          <w:color w:val="000000"/>
          <w:spacing w:val="-2"/>
          <w:sz w:val="20"/>
        </w:rPr>
        <w:t xml:space="preserve"> </w:t>
      </w:r>
      <w:r w:rsidRPr="00863461">
        <w:rPr>
          <w:color w:val="000000"/>
          <w:spacing w:val="-2"/>
          <w:sz w:val="20"/>
        </w:rPr>
        <w:t>Директор</w:t>
      </w:r>
      <w:r w:rsidR="00632CCB" w:rsidRPr="003D4DD6">
        <w:rPr>
          <w:rFonts w:ascii="PT Astra Serif" w:hAnsi="PT Astra Serif"/>
          <w:sz w:val="22"/>
          <w:szCs w:val="22"/>
        </w:rPr>
        <w:t xml:space="preserve">                                                      </w:t>
      </w:r>
      <w:r w:rsidR="00D05E05">
        <w:rPr>
          <w:rFonts w:ascii="PT Astra Serif" w:hAnsi="PT Astra Serif"/>
          <w:sz w:val="22"/>
          <w:szCs w:val="22"/>
        </w:rPr>
        <w:t xml:space="preserve">                 </w:t>
      </w:r>
      <w:r w:rsidR="00632CCB">
        <w:rPr>
          <w:rFonts w:ascii="PT Astra Serif" w:hAnsi="PT Astra Serif"/>
          <w:sz w:val="22"/>
          <w:szCs w:val="22"/>
        </w:rPr>
        <w:t xml:space="preserve">  </w:t>
      </w:r>
    </w:p>
    <w:p w:rsidR="00632CCB" w:rsidRPr="003D4DD6" w:rsidRDefault="00632CCB" w:rsidP="00632CCB">
      <w:pPr>
        <w:jc w:val="both"/>
        <w:rPr>
          <w:rFonts w:ascii="PT Astra Serif" w:hAnsi="PT Astra Serif"/>
          <w:sz w:val="22"/>
          <w:szCs w:val="22"/>
        </w:rPr>
      </w:pPr>
    </w:p>
    <w:p w:rsidR="00F55693" w:rsidRDefault="00F55693" w:rsidP="00F55693">
      <w:pPr>
        <w:pStyle w:val="2"/>
        <w:widowControl w:val="0"/>
        <w:shd w:val="clear" w:color="auto" w:fill="FFFFFF"/>
        <w:tabs>
          <w:tab w:val="left" w:pos="165"/>
        </w:tabs>
        <w:autoSpaceDE w:val="0"/>
        <w:spacing w:after="0" w:line="240" w:lineRule="auto"/>
        <w:ind w:left="0"/>
        <w:jc w:val="both"/>
        <w:rPr>
          <w:sz w:val="22"/>
          <w:szCs w:val="22"/>
        </w:rPr>
      </w:pPr>
      <w:r w:rsidRPr="00863461">
        <w:rPr>
          <w:color w:val="000000"/>
          <w:spacing w:val="-2"/>
          <w:sz w:val="20"/>
        </w:rPr>
        <w:t>_____________ /</w:t>
      </w:r>
      <w:r w:rsidR="008773E9">
        <w:rPr>
          <w:color w:val="000000"/>
          <w:spacing w:val="-2"/>
          <w:sz w:val="20"/>
        </w:rPr>
        <w:t xml:space="preserve">К.А. Горбунова </w:t>
      </w:r>
      <w:r>
        <w:rPr>
          <w:color w:val="000000"/>
          <w:spacing w:val="-2"/>
          <w:sz w:val="20"/>
        </w:rPr>
        <w:t xml:space="preserve">                                                          </w:t>
      </w:r>
      <w:r w:rsidR="00632CCB" w:rsidRPr="00D05E05">
        <w:rPr>
          <w:sz w:val="22"/>
          <w:szCs w:val="22"/>
        </w:rPr>
        <w:t>__________</w:t>
      </w:r>
      <w:r w:rsidR="00632CCB" w:rsidRPr="00D05E05">
        <w:rPr>
          <w:rFonts w:eastAsia="SimSun"/>
          <w:sz w:val="22"/>
          <w:szCs w:val="22"/>
          <w:lang w:eastAsia="zh-CN"/>
        </w:rPr>
        <w:t xml:space="preserve"> </w:t>
      </w:r>
      <w:r w:rsidR="00A416A7">
        <w:rPr>
          <w:rFonts w:eastAsia="SimSun"/>
          <w:sz w:val="22"/>
          <w:szCs w:val="22"/>
          <w:lang w:eastAsia="zh-CN"/>
        </w:rPr>
        <w:t>/__________/</w:t>
      </w:r>
      <w:r w:rsidR="00632CCB" w:rsidRPr="00632CCB">
        <w:rPr>
          <w:sz w:val="22"/>
          <w:szCs w:val="22"/>
        </w:rPr>
        <w:tab/>
      </w:r>
    </w:p>
    <w:p w:rsidR="00632CCB" w:rsidRPr="00632CCB" w:rsidRDefault="00F55693" w:rsidP="00F55693">
      <w:pPr>
        <w:pStyle w:val="2"/>
        <w:widowControl w:val="0"/>
        <w:shd w:val="clear" w:color="auto" w:fill="FFFFFF"/>
        <w:tabs>
          <w:tab w:val="left" w:pos="165"/>
        </w:tabs>
        <w:autoSpaceDE w:val="0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МП</w:t>
      </w:r>
      <w:r w:rsidR="00632CCB" w:rsidRPr="00632CCB">
        <w:rPr>
          <w:sz w:val="22"/>
          <w:szCs w:val="22"/>
        </w:rPr>
        <w:tab/>
      </w:r>
      <w:r w:rsidR="00632CCB" w:rsidRPr="00632CCB">
        <w:rPr>
          <w:sz w:val="22"/>
          <w:szCs w:val="22"/>
        </w:rPr>
        <w:tab/>
      </w:r>
      <w:r w:rsidR="00632CCB" w:rsidRPr="00632CCB">
        <w:rPr>
          <w:sz w:val="22"/>
          <w:szCs w:val="22"/>
        </w:rPr>
        <w:tab/>
        <w:t xml:space="preserve">                                      </w:t>
      </w:r>
      <w:r>
        <w:rPr>
          <w:sz w:val="22"/>
          <w:szCs w:val="22"/>
        </w:rPr>
        <w:t xml:space="preserve">                    </w:t>
      </w:r>
      <w:proofErr w:type="gramStart"/>
      <w:r>
        <w:rPr>
          <w:sz w:val="22"/>
          <w:szCs w:val="22"/>
        </w:rPr>
        <w:t>МП</w:t>
      </w:r>
      <w:proofErr w:type="gramEnd"/>
    </w:p>
    <w:sectPr w:rsidR="00632CCB" w:rsidRPr="00632CCB" w:rsidSect="002A60C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B18" w:rsidRDefault="00901B18" w:rsidP="004C2516">
      <w:r>
        <w:separator/>
      </w:r>
    </w:p>
  </w:endnote>
  <w:endnote w:type="continuationSeparator" w:id="0">
    <w:p w:rsidR="00901B18" w:rsidRDefault="00901B18" w:rsidP="004C2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B18" w:rsidRDefault="00901B18" w:rsidP="004C2516">
      <w:r>
        <w:separator/>
      </w:r>
    </w:p>
  </w:footnote>
  <w:footnote w:type="continuationSeparator" w:id="0">
    <w:p w:rsidR="00901B18" w:rsidRDefault="00901B18" w:rsidP="004C25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A4FA"/>
    <w:multiLevelType w:val="multilevel"/>
    <w:tmpl w:val="851E56A2"/>
    <w:lvl w:ilvl="0">
      <w:start w:val="1"/>
      <w:numFmt w:val="decimal"/>
      <w:pStyle w:val="LBGovstyle1"/>
      <w:lvlText w:val="%1."/>
      <w:lvlJc w:val="left"/>
      <w:pPr>
        <w:ind w:left="851" w:hanging="851"/>
      </w:pPr>
    </w:lvl>
    <w:lvl w:ilvl="1">
      <w:start w:val="1"/>
      <w:numFmt w:val="decimal"/>
      <w:pStyle w:val="LBGovstyle2"/>
      <w:lvlText w:val="%1.%2."/>
      <w:lvlJc w:val="left"/>
      <w:pPr>
        <w:ind w:left="851" w:hanging="851"/>
      </w:pPr>
      <w:rPr>
        <w:rFonts w:ascii="PT Astra Serif" w:hAnsi="PT Astra Serif"/>
        <w:b w:val="0"/>
        <w:i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2">
      <w:start w:val="1"/>
      <w:numFmt w:val="decimal"/>
      <w:pStyle w:val="LBGovstyle3"/>
      <w:lvlText w:val="%1.%2.%3."/>
      <w:lvlJc w:val="left"/>
      <w:pPr>
        <w:ind w:left="851" w:hanging="851"/>
      </w:pPr>
      <w:rPr>
        <w:rFonts w:ascii="PT Astra Serif" w:hAnsi="PT Astra Serif"/>
        <w:color w:val="auto"/>
      </w:rPr>
    </w:lvl>
    <w:lvl w:ilvl="3">
      <w:start w:val="1"/>
      <w:numFmt w:val="decimal"/>
      <w:pStyle w:val="LBGovstyle4"/>
      <w:lvlText w:val="%1.%2.%3.%4."/>
      <w:lvlJc w:val="left"/>
      <w:pPr>
        <w:ind w:left="851" w:hanging="851"/>
      </w:pPr>
      <w:rPr>
        <w:rFonts w:ascii="Times New Roman" w:hAnsi="Times New Roman"/>
        <w:b w:val="0"/>
        <w:i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4">
      <w:start w:val="1"/>
      <w:numFmt w:val="russianLower"/>
      <w:pStyle w:val="LBGovstyle5"/>
      <w:lvlText w:val="(%5)"/>
      <w:lvlJc w:val="left"/>
      <w:pPr>
        <w:tabs>
          <w:tab w:val="num" w:pos="567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5">
      <w:start w:val="1"/>
      <w:numFmt w:val="bullet"/>
      <w:lvlText w:val=""/>
      <w:lvlJc w:val="left"/>
      <w:pPr>
        <w:ind w:left="1440" w:hanging="720"/>
      </w:pPr>
      <w:rPr>
        <w:rFonts w:ascii="Symbol" w:hAnsi="Symbol"/>
      </w:rPr>
    </w:lvl>
    <w:lvl w:ilvl="6">
      <w:start w:val="1"/>
      <w:numFmt w:val="bullet"/>
      <w:pStyle w:val="LBGovstyle6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right"/>
      <w:pPr>
        <w:ind w:left="72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96E"/>
    <w:rsid w:val="00000C4A"/>
    <w:rsid w:val="00023C90"/>
    <w:rsid w:val="00076307"/>
    <w:rsid w:val="0008280E"/>
    <w:rsid w:val="0008392D"/>
    <w:rsid w:val="000C4F57"/>
    <w:rsid w:val="000F0F5D"/>
    <w:rsid w:val="00140EC4"/>
    <w:rsid w:val="00167F90"/>
    <w:rsid w:val="00176EE1"/>
    <w:rsid w:val="001B11B3"/>
    <w:rsid w:val="001C373E"/>
    <w:rsid w:val="001D78C8"/>
    <w:rsid w:val="001E41BF"/>
    <w:rsid w:val="001E46C3"/>
    <w:rsid w:val="00201774"/>
    <w:rsid w:val="0023696E"/>
    <w:rsid w:val="0026318F"/>
    <w:rsid w:val="00274313"/>
    <w:rsid w:val="002A2DD7"/>
    <w:rsid w:val="002A3D6A"/>
    <w:rsid w:val="002A60CB"/>
    <w:rsid w:val="002B6F9A"/>
    <w:rsid w:val="002F7D8F"/>
    <w:rsid w:val="00302157"/>
    <w:rsid w:val="003279C5"/>
    <w:rsid w:val="0039018F"/>
    <w:rsid w:val="003D7EB2"/>
    <w:rsid w:val="003E3CC7"/>
    <w:rsid w:val="00403EFC"/>
    <w:rsid w:val="00414390"/>
    <w:rsid w:val="00415C18"/>
    <w:rsid w:val="00457EC6"/>
    <w:rsid w:val="0046010C"/>
    <w:rsid w:val="00472411"/>
    <w:rsid w:val="004B1CF7"/>
    <w:rsid w:val="004B50A6"/>
    <w:rsid w:val="004B5626"/>
    <w:rsid w:val="004C2516"/>
    <w:rsid w:val="004C3F6D"/>
    <w:rsid w:val="004C57C0"/>
    <w:rsid w:val="004F0189"/>
    <w:rsid w:val="00516B0B"/>
    <w:rsid w:val="005603FB"/>
    <w:rsid w:val="00560E04"/>
    <w:rsid w:val="00574FB1"/>
    <w:rsid w:val="00595735"/>
    <w:rsid w:val="005D3370"/>
    <w:rsid w:val="0060341B"/>
    <w:rsid w:val="00630AED"/>
    <w:rsid w:val="00632CCB"/>
    <w:rsid w:val="006366A2"/>
    <w:rsid w:val="006576C6"/>
    <w:rsid w:val="00686743"/>
    <w:rsid w:val="0069072D"/>
    <w:rsid w:val="006C68AE"/>
    <w:rsid w:val="006D3D77"/>
    <w:rsid w:val="0070145E"/>
    <w:rsid w:val="00793706"/>
    <w:rsid w:val="007B092B"/>
    <w:rsid w:val="007C5420"/>
    <w:rsid w:val="007D108F"/>
    <w:rsid w:val="008025A7"/>
    <w:rsid w:val="008348CF"/>
    <w:rsid w:val="00837A9F"/>
    <w:rsid w:val="00841C1A"/>
    <w:rsid w:val="0084209B"/>
    <w:rsid w:val="00863461"/>
    <w:rsid w:val="008773E9"/>
    <w:rsid w:val="0089298D"/>
    <w:rsid w:val="008D4307"/>
    <w:rsid w:val="008E19C7"/>
    <w:rsid w:val="00901B18"/>
    <w:rsid w:val="0090340B"/>
    <w:rsid w:val="009161DE"/>
    <w:rsid w:val="00957C74"/>
    <w:rsid w:val="0096719A"/>
    <w:rsid w:val="00980728"/>
    <w:rsid w:val="00993C05"/>
    <w:rsid w:val="009A275D"/>
    <w:rsid w:val="009D4CBE"/>
    <w:rsid w:val="00A00B23"/>
    <w:rsid w:val="00A33114"/>
    <w:rsid w:val="00A416A7"/>
    <w:rsid w:val="00A6253D"/>
    <w:rsid w:val="00A71E84"/>
    <w:rsid w:val="00AB02C8"/>
    <w:rsid w:val="00AD39B4"/>
    <w:rsid w:val="00AD77DC"/>
    <w:rsid w:val="00AE5202"/>
    <w:rsid w:val="00AF0578"/>
    <w:rsid w:val="00B0465A"/>
    <w:rsid w:val="00B06BC9"/>
    <w:rsid w:val="00B1753D"/>
    <w:rsid w:val="00B30CFE"/>
    <w:rsid w:val="00B3108B"/>
    <w:rsid w:val="00B32053"/>
    <w:rsid w:val="00B367BC"/>
    <w:rsid w:val="00B51923"/>
    <w:rsid w:val="00B774ED"/>
    <w:rsid w:val="00B81D29"/>
    <w:rsid w:val="00BC76EB"/>
    <w:rsid w:val="00BD7D73"/>
    <w:rsid w:val="00C00253"/>
    <w:rsid w:val="00C00FA5"/>
    <w:rsid w:val="00C01045"/>
    <w:rsid w:val="00C10023"/>
    <w:rsid w:val="00C33C10"/>
    <w:rsid w:val="00C51E13"/>
    <w:rsid w:val="00C52B47"/>
    <w:rsid w:val="00C537BD"/>
    <w:rsid w:val="00C87ED1"/>
    <w:rsid w:val="00CB2BC6"/>
    <w:rsid w:val="00CC0623"/>
    <w:rsid w:val="00D05E05"/>
    <w:rsid w:val="00D20DF0"/>
    <w:rsid w:val="00D352DF"/>
    <w:rsid w:val="00D571DF"/>
    <w:rsid w:val="00DC1F12"/>
    <w:rsid w:val="00E17444"/>
    <w:rsid w:val="00E7323F"/>
    <w:rsid w:val="00E95FCC"/>
    <w:rsid w:val="00EA1B80"/>
    <w:rsid w:val="00EB5B2B"/>
    <w:rsid w:val="00EC564C"/>
    <w:rsid w:val="00EE27CE"/>
    <w:rsid w:val="00EF162F"/>
    <w:rsid w:val="00F20CC3"/>
    <w:rsid w:val="00F30460"/>
    <w:rsid w:val="00F55693"/>
    <w:rsid w:val="00F62DC1"/>
    <w:rsid w:val="00F75744"/>
    <w:rsid w:val="00FC08E3"/>
    <w:rsid w:val="00FD6493"/>
    <w:rsid w:val="00FE21FC"/>
    <w:rsid w:val="00FE308D"/>
    <w:rsid w:val="00FF0549"/>
    <w:rsid w:val="00FF3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69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3">
    <w:name w:val="heading 3"/>
    <w:basedOn w:val="Standard"/>
    <w:next w:val="Standard"/>
    <w:link w:val="30"/>
    <w:rsid w:val="0023696E"/>
    <w:pPr>
      <w:keepNext/>
      <w:spacing w:after="0" w:line="240" w:lineRule="auto"/>
      <w:ind w:left="6120"/>
      <w:outlineLvl w:val="2"/>
    </w:pPr>
    <w:rPr>
      <w:rFonts w:ascii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696E"/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paragraph" w:customStyle="1" w:styleId="Standard">
    <w:name w:val="Standard"/>
    <w:rsid w:val="0023696E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  <w:style w:type="paragraph" w:customStyle="1" w:styleId="Textbody">
    <w:name w:val="Text body"/>
    <w:basedOn w:val="Standard"/>
    <w:rsid w:val="0023696E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Textbodyindent">
    <w:name w:val="Text body indent"/>
    <w:basedOn w:val="Standard"/>
    <w:rsid w:val="0023696E"/>
    <w:pPr>
      <w:spacing w:after="0" w:line="240" w:lineRule="auto"/>
      <w:jc w:val="both"/>
    </w:pPr>
    <w:rPr>
      <w:rFonts w:ascii="Times New Roman" w:hAnsi="Times New Roman" w:cs="Times New Roman"/>
      <w:i/>
      <w:sz w:val="24"/>
      <w:szCs w:val="20"/>
    </w:rPr>
  </w:style>
  <w:style w:type="paragraph" w:styleId="2">
    <w:name w:val="Body Text Indent 2"/>
    <w:basedOn w:val="Standard"/>
    <w:link w:val="20"/>
    <w:rsid w:val="0023696E"/>
    <w:pPr>
      <w:spacing w:after="120" w:line="480" w:lineRule="auto"/>
      <w:ind w:left="283"/>
    </w:pPr>
    <w:rPr>
      <w:rFonts w:ascii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23696E"/>
    <w:rPr>
      <w:rFonts w:ascii="Times New Roman" w:eastAsia="Times New Roman" w:hAnsi="Times New Roman" w:cs="Times New Roman"/>
      <w:kern w:val="3"/>
      <w:sz w:val="24"/>
      <w:szCs w:val="20"/>
      <w:lang w:eastAsia="ru-RU"/>
    </w:rPr>
  </w:style>
  <w:style w:type="paragraph" w:customStyle="1" w:styleId="TableContents">
    <w:name w:val="Table Contents"/>
    <w:basedOn w:val="Standard"/>
    <w:rsid w:val="0023696E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BD7D73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D73"/>
    <w:rPr>
      <w:rFonts w:ascii="Tahoma" w:eastAsia="Lucida Sans Unicode" w:hAnsi="Tahoma" w:cs="Tahoma"/>
      <w:kern w:val="3"/>
      <w:sz w:val="16"/>
      <w:szCs w:val="16"/>
      <w:lang w:eastAsia="ru-RU"/>
    </w:rPr>
  </w:style>
  <w:style w:type="paragraph" w:styleId="a5">
    <w:name w:val="footnote text"/>
    <w:aliases w:val=" Знак5,Знак1,Знак5"/>
    <w:basedOn w:val="a"/>
    <w:link w:val="a6"/>
    <w:uiPriority w:val="99"/>
    <w:unhideWhenUsed/>
    <w:rsid w:val="004C2516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6">
    <w:name w:val="Текст сноски Знак"/>
    <w:aliases w:val=" Знак5 Знак,Знак1 Знак,Знак5 Знак"/>
    <w:basedOn w:val="a0"/>
    <w:link w:val="a5"/>
    <w:uiPriority w:val="99"/>
    <w:rsid w:val="004C2516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unhideWhenUsed/>
    <w:rsid w:val="004C2516"/>
    <w:rPr>
      <w:vertAlign w:val="superscript"/>
    </w:rPr>
  </w:style>
  <w:style w:type="paragraph" w:customStyle="1" w:styleId="msonormalmailrucssattributepostfix">
    <w:name w:val="msonormal_mailru_css_attribute_postfix"/>
    <w:basedOn w:val="a"/>
    <w:rsid w:val="00A71E8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character" w:customStyle="1" w:styleId="a8">
    <w:name w:val="Символ сноски"/>
    <w:qFormat/>
    <w:rsid w:val="00D05E05"/>
  </w:style>
  <w:style w:type="paragraph" w:styleId="a9">
    <w:name w:val="List Paragraph"/>
    <w:basedOn w:val="a"/>
    <w:uiPriority w:val="34"/>
    <w:qFormat/>
    <w:rsid w:val="00863461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</w:rPr>
  </w:style>
  <w:style w:type="paragraph" w:customStyle="1" w:styleId="aa">
    <w:name w:val="Таблицы (моноширинный)"/>
    <w:basedOn w:val="a"/>
    <w:next w:val="a"/>
    <w:uiPriority w:val="99"/>
    <w:rsid w:val="00863461"/>
    <w:pPr>
      <w:suppressAutoHyphens w:val="0"/>
      <w:autoSpaceDE w:val="0"/>
      <w:adjustRightInd w:val="0"/>
      <w:textAlignment w:val="auto"/>
    </w:pPr>
    <w:rPr>
      <w:rFonts w:ascii="Courier New" w:eastAsia="Times New Roman" w:hAnsi="Courier New" w:cs="Courier New"/>
      <w:kern w:val="0"/>
    </w:rPr>
  </w:style>
  <w:style w:type="paragraph" w:customStyle="1" w:styleId="LBGovstyle1">
    <w:name w:val="LB Gov style 1"/>
    <w:uiPriority w:val="98"/>
    <w:rsid w:val="002A60CB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LBGovstyle2">
    <w:name w:val="LB Gov style 2"/>
    <w:uiPriority w:val="98"/>
    <w:rsid w:val="002A60CB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LBGovstyle3">
    <w:name w:val="LB Gov style 3"/>
    <w:basedOn w:val="LBGovstyle2"/>
    <w:uiPriority w:val="98"/>
    <w:rsid w:val="002A60CB"/>
    <w:pPr>
      <w:numPr>
        <w:ilvl w:val="2"/>
      </w:numPr>
    </w:pPr>
  </w:style>
  <w:style w:type="paragraph" w:customStyle="1" w:styleId="LBGovstyle4">
    <w:name w:val="LB Gov style 4"/>
    <w:basedOn w:val="LBGovstyle3"/>
    <w:uiPriority w:val="98"/>
    <w:rsid w:val="002A60CB"/>
    <w:pPr>
      <w:numPr>
        <w:ilvl w:val="3"/>
      </w:numPr>
    </w:pPr>
  </w:style>
  <w:style w:type="paragraph" w:customStyle="1" w:styleId="LBGovstyle5">
    <w:name w:val="LB Gov style 5"/>
    <w:basedOn w:val="LBGovstyle4"/>
    <w:uiPriority w:val="98"/>
    <w:rsid w:val="002A60CB"/>
    <w:pPr>
      <w:numPr>
        <w:ilvl w:val="4"/>
      </w:numPr>
    </w:pPr>
  </w:style>
  <w:style w:type="paragraph" w:customStyle="1" w:styleId="LBGovstyle6">
    <w:name w:val="LB Gov style 6"/>
    <w:basedOn w:val="a"/>
    <w:uiPriority w:val="98"/>
    <w:rsid w:val="002A60CB"/>
    <w:pPr>
      <w:widowControl/>
      <w:numPr>
        <w:ilvl w:val="6"/>
        <w:numId w:val="1"/>
      </w:numPr>
      <w:suppressAutoHyphens w:val="0"/>
      <w:autoSpaceDN/>
      <w:spacing w:before="120" w:after="120"/>
      <w:jc w:val="both"/>
      <w:textAlignment w:val="auto"/>
    </w:pPr>
    <w:rPr>
      <w:rFonts w:ascii="Times New Roman" w:eastAsia="Times New Roman" w:hAnsi="Times New Roman" w:cs="Times New Roman"/>
      <w:kern w:val="0"/>
      <w:sz w:val="2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69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3">
    <w:name w:val="heading 3"/>
    <w:basedOn w:val="Standard"/>
    <w:next w:val="Standard"/>
    <w:link w:val="30"/>
    <w:rsid w:val="0023696E"/>
    <w:pPr>
      <w:keepNext/>
      <w:spacing w:after="0" w:line="240" w:lineRule="auto"/>
      <w:ind w:left="6120"/>
      <w:outlineLvl w:val="2"/>
    </w:pPr>
    <w:rPr>
      <w:rFonts w:ascii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696E"/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paragraph" w:customStyle="1" w:styleId="Standard">
    <w:name w:val="Standard"/>
    <w:rsid w:val="0023696E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  <w:style w:type="paragraph" w:customStyle="1" w:styleId="Textbody">
    <w:name w:val="Text body"/>
    <w:basedOn w:val="Standard"/>
    <w:rsid w:val="0023696E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Textbodyindent">
    <w:name w:val="Text body indent"/>
    <w:basedOn w:val="Standard"/>
    <w:rsid w:val="0023696E"/>
    <w:pPr>
      <w:spacing w:after="0" w:line="240" w:lineRule="auto"/>
      <w:jc w:val="both"/>
    </w:pPr>
    <w:rPr>
      <w:rFonts w:ascii="Times New Roman" w:hAnsi="Times New Roman" w:cs="Times New Roman"/>
      <w:i/>
      <w:sz w:val="24"/>
      <w:szCs w:val="20"/>
    </w:rPr>
  </w:style>
  <w:style w:type="paragraph" w:styleId="2">
    <w:name w:val="Body Text Indent 2"/>
    <w:basedOn w:val="Standard"/>
    <w:link w:val="20"/>
    <w:rsid w:val="0023696E"/>
    <w:pPr>
      <w:spacing w:after="120" w:line="480" w:lineRule="auto"/>
      <w:ind w:left="283"/>
    </w:pPr>
    <w:rPr>
      <w:rFonts w:ascii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23696E"/>
    <w:rPr>
      <w:rFonts w:ascii="Times New Roman" w:eastAsia="Times New Roman" w:hAnsi="Times New Roman" w:cs="Times New Roman"/>
      <w:kern w:val="3"/>
      <w:sz w:val="24"/>
      <w:szCs w:val="20"/>
      <w:lang w:eastAsia="ru-RU"/>
    </w:rPr>
  </w:style>
  <w:style w:type="paragraph" w:customStyle="1" w:styleId="TableContents">
    <w:name w:val="Table Contents"/>
    <w:basedOn w:val="Standard"/>
    <w:rsid w:val="0023696E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BD7D73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D73"/>
    <w:rPr>
      <w:rFonts w:ascii="Tahoma" w:eastAsia="Lucida Sans Unicode" w:hAnsi="Tahoma" w:cs="Tahoma"/>
      <w:kern w:val="3"/>
      <w:sz w:val="16"/>
      <w:szCs w:val="16"/>
      <w:lang w:eastAsia="ru-RU"/>
    </w:rPr>
  </w:style>
  <w:style w:type="paragraph" w:styleId="a5">
    <w:name w:val="footnote text"/>
    <w:aliases w:val=" Знак5,Знак1,Знак5"/>
    <w:basedOn w:val="a"/>
    <w:link w:val="a6"/>
    <w:uiPriority w:val="99"/>
    <w:unhideWhenUsed/>
    <w:rsid w:val="004C2516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</w:rPr>
  </w:style>
  <w:style w:type="character" w:customStyle="1" w:styleId="a6">
    <w:name w:val="Текст сноски Знак"/>
    <w:aliases w:val=" Знак5 Знак,Знак1 Знак,Знак5 Знак"/>
    <w:basedOn w:val="a0"/>
    <w:link w:val="a5"/>
    <w:uiPriority w:val="99"/>
    <w:rsid w:val="004C251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unhideWhenUsed/>
    <w:rsid w:val="004C2516"/>
    <w:rPr>
      <w:vertAlign w:val="superscript"/>
    </w:rPr>
  </w:style>
  <w:style w:type="paragraph" w:customStyle="1" w:styleId="msonormalmailrucssattributepostfix">
    <w:name w:val="msonormal_mailru_css_attribute_postfix"/>
    <w:basedOn w:val="a"/>
    <w:rsid w:val="00A71E8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3166</Words>
  <Characters>18050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Machine</cp:lastModifiedBy>
  <cp:revision>2</cp:revision>
  <cp:lastPrinted>2022-12-15T12:01:00Z</cp:lastPrinted>
  <dcterms:created xsi:type="dcterms:W3CDTF">2026-06-19T11:35:00Z</dcterms:created>
  <dcterms:modified xsi:type="dcterms:W3CDTF">2026-06-19T11:35:00Z</dcterms:modified>
</cp:coreProperties>
</file>