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D8F" w:rsidRPr="009A6B8D" w:rsidRDefault="00C80D38" w:rsidP="0096408D">
      <w:pPr>
        <w:tabs>
          <w:tab w:val="left" w:pos="709"/>
          <w:tab w:val="left" w:pos="2698"/>
          <w:tab w:val="center" w:pos="5017"/>
        </w:tabs>
        <w:spacing w:after="0" w:line="240" w:lineRule="auto"/>
        <w:jc w:val="center"/>
        <w:rPr>
          <w:rFonts w:ascii="Times New Roman" w:hAnsi="Times New Roman"/>
          <w:b/>
          <w:bCs/>
          <w:sz w:val="24"/>
          <w:szCs w:val="24"/>
        </w:rPr>
      </w:pPr>
      <w:r>
        <w:rPr>
          <w:rFonts w:ascii="Times New Roman" w:hAnsi="Times New Roman"/>
          <w:b/>
          <w:bCs/>
          <w:sz w:val="24"/>
          <w:szCs w:val="24"/>
        </w:rPr>
        <w:t>Г</w:t>
      </w:r>
      <w:r w:rsidR="00217D8F" w:rsidRPr="009A6B8D">
        <w:rPr>
          <w:rFonts w:ascii="Times New Roman" w:hAnsi="Times New Roman"/>
          <w:b/>
          <w:bCs/>
          <w:sz w:val="24"/>
          <w:szCs w:val="24"/>
        </w:rPr>
        <w:t>осударственный контракт</w:t>
      </w:r>
    </w:p>
    <w:p w:rsidR="00217D8F" w:rsidRPr="009A6B8D" w:rsidRDefault="00CE2638" w:rsidP="00894995">
      <w:pPr>
        <w:tabs>
          <w:tab w:val="left" w:pos="2698"/>
          <w:tab w:val="center" w:pos="5017"/>
        </w:tabs>
        <w:spacing w:after="0" w:line="240" w:lineRule="auto"/>
        <w:rPr>
          <w:rFonts w:ascii="Times New Roman" w:hAnsi="Times New Roman"/>
          <w:bCs/>
          <w:sz w:val="24"/>
          <w:szCs w:val="24"/>
        </w:rPr>
      </w:pPr>
      <w:r>
        <w:rPr>
          <w:rFonts w:ascii="Times New Roman" w:hAnsi="Times New Roman"/>
          <w:b/>
          <w:bCs/>
          <w:sz w:val="24"/>
          <w:szCs w:val="24"/>
        </w:rPr>
        <w:t xml:space="preserve">                     </w:t>
      </w:r>
      <w:r w:rsidR="00217D8F" w:rsidRPr="009A6B8D">
        <w:rPr>
          <w:rFonts w:ascii="Times New Roman" w:hAnsi="Times New Roman"/>
          <w:b/>
          <w:bCs/>
          <w:sz w:val="24"/>
          <w:szCs w:val="24"/>
        </w:rPr>
        <w:t>№</w:t>
      </w:r>
      <w:r>
        <w:rPr>
          <w:rFonts w:ascii="Times New Roman" w:hAnsi="Times New Roman"/>
          <w:b/>
          <w:bCs/>
          <w:sz w:val="24"/>
          <w:szCs w:val="24"/>
        </w:rPr>
        <w:t xml:space="preserve"> </w:t>
      </w:r>
      <w:r w:rsidRPr="00CE2638">
        <w:rPr>
          <w:rFonts w:ascii="Times New Roman" w:hAnsi="Times New Roman"/>
          <w:bCs/>
          <w:sz w:val="24"/>
          <w:szCs w:val="24"/>
          <w:u w:val="single"/>
        </w:rPr>
        <w:t>2626320300002514720000018</w:t>
      </w:r>
      <w:r>
        <w:rPr>
          <w:rFonts w:ascii="Times New Roman" w:hAnsi="Times New Roman"/>
          <w:bCs/>
          <w:sz w:val="24"/>
          <w:szCs w:val="24"/>
        </w:rPr>
        <w:t xml:space="preserve">  </w:t>
      </w:r>
      <w:r w:rsidR="00217D8F" w:rsidRPr="009A6B8D">
        <w:rPr>
          <w:rFonts w:ascii="Times New Roman" w:hAnsi="Times New Roman"/>
          <w:bCs/>
          <w:i/>
          <w:sz w:val="24"/>
          <w:szCs w:val="24"/>
        </w:rPr>
        <w:t>/</w:t>
      </w:r>
      <w:r w:rsidR="00217D8F" w:rsidRPr="009A6B8D">
        <w:rPr>
          <w:rFonts w:ascii="Times New Roman" w:hAnsi="Times New Roman"/>
          <w:bCs/>
          <w:sz w:val="24"/>
          <w:szCs w:val="24"/>
        </w:rPr>
        <w:t>__________________________</w:t>
      </w:r>
    </w:p>
    <w:p w:rsidR="00217D8F" w:rsidRPr="009A6B8D" w:rsidRDefault="00217D8F" w:rsidP="00894995">
      <w:pPr>
        <w:tabs>
          <w:tab w:val="left" w:pos="2698"/>
          <w:tab w:val="center" w:pos="5017"/>
        </w:tabs>
        <w:spacing w:after="0" w:line="240" w:lineRule="auto"/>
        <w:rPr>
          <w:rFonts w:ascii="Times New Roman" w:hAnsi="Times New Roman"/>
          <w:bCs/>
          <w:sz w:val="24"/>
          <w:szCs w:val="24"/>
          <w:vertAlign w:val="superscript"/>
        </w:rPr>
      </w:pPr>
      <w:r w:rsidRPr="009A6B8D">
        <w:rPr>
          <w:rFonts w:ascii="Times New Roman" w:hAnsi="Times New Roman"/>
          <w:bCs/>
          <w:sz w:val="24"/>
          <w:szCs w:val="24"/>
          <w:vertAlign w:val="superscript"/>
        </w:rPr>
        <w:t xml:space="preserve"> (идентификатор государственного контракта по государственному оборонному заказу)           (номер государственного контракта)</w:t>
      </w:r>
    </w:p>
    <w:p w:rsidR="00217D8F" w:rsidRPr="006F0457" w:rsidRDefault="00217D8F" w:rsidP="00894995">
      <w:pPr>
        <w:spacing w:after="0" w:line="240" w:lineRule="auto"/>
        <w:jc w:val="center"/>
        <w:rPr>
          <w:rFonts w:ascii="Times New Roman" w:hAnsi="Times New Roman"/>
          <w:b/>
          <w:bCs/>
          <w:sz w:val="24"/>
          <w:szCs w:val="24"/>
        </w:rPr>
      </w:pPr>
      <w:r w:rsidRPr="006F0457">
        <w:rPr>
          <w:rFonts w:ascii="Times New Roman" w:hAnsi="Times New Roman"/>
          <w:b/>
          <w:bCs/>
          <w:sz w:val="24"/>
          <w:szCs w:val="24"/>
        </w:rPr>
        <w:t xml:space="preserve">на </w:t>
      </w:r>
      <w:r w:rsidR="006F0457" w:rsidRPr="006F0457">
        <w:rPr>
          <w:rFonts w:ascii="Times New Roman" w:hAnsi="Times New Roman"/>
          <w:b/>
          <w:sz w:val="24"/>
          <w:szCs w:val="24"/>
        </w:rPr>
        <w:t xml:space="preserve">поставку </w:t>
      </w:r>
      <w:r w:rsidR="007215F7">
        <w:rPr>
          <w:rFonts w:ascii="Times New Roman" w:hAnsi="Times New Roman"/>
          <w:b/>
          <w:sz w:val="24"/>
          <w:szCs w:val="24"/>
        </w:rPr>
        <w:t>масла моторного</w:t>
      </w:r>
      <w:r w:rsidR="00542BD3">
        <w:rPr>
          <w:rFonts w:ascii="Times New Roman" w:hAnsi="Times New Roman"/>
          <w:b/>
          <w:sz w:val="24"/>
          <w:szCs w:val="24"/>
        </w:rPr>
        <w:t xml:space="preserve"> и специальных жидкостей</w:t>
      </w:r>
      <w:r w:rsidR="00BE0343">
        <w:rPr>
          <w:rFonts w:ascii="Times New Roman" w:hAnsi="Times New Roman"/>
          <w:b/>
          <w:sz w:val="24"/>
          <w:szCs w:val="24"/>
        </w:rPr>
        <w:t xml:space="preserve"> </w:t>
      </w:r>
      <w:r w:rsidR="006F0457" w:rsidRPr="006F0457">
        <w:rPr>
          <w:rFonts w:ascii="Times New Roman" w:hAnsi="Times New Roman"/>
          <w:b/>
          <w:sz w:val="24"/>
          <w:szCs w:val="24"/>
        </w:rPr>
        <w:t xml:space="preserve">в рамках обеспечения государственного оборонного заказа на 2026 год </w:t>
      </w:r>
    </w:p>
    <w:p w:rsidR="00217D8F" w:rsidRPr="009A6B8D" w:rsidRDefault="00217D8F" w:rsidP="00894995">
      <w:pPr>
        <w:spacing w:after="0" w:line="240" w:lineRule="auto"/>
        <w:jc w:val="center"/>
        <w:rPr>
          <w:rFonts w:ascii="Times New Roman" w:hAnsi="Times New Roman"/>
          <w:b/>
          <w:bCs/>
          <w:sz w:val="24"/>
          <w:szCs w:val="24"/>
        </w:rPr>
      </w:pPr>
    </w:p>
    <w:tbl>
      <w:tblPr>
        <w:tblW w:w="0" w:type="auto"/>
        <w:tblLook w:val="0000"/>
      </w:tblPr>
      <w:tblGrid>
        <w:gridCol w:w="4759"/>
        <w:gridCol w:w="4812"/>
      </w:tblGrid>
      <w:tr w:rsidR="00217D8F" w:rsidRPr="005E0AEF" w:rsidTr="009A532A">
        <w:trPr>
          <w:trHeight w:val="343"/>
        </w:trPr>
        <w:tc>
          <w:tcPr>
            <w:tcW w:w="4986" w:type="dxa"/>
          </w:tcPr>
          <w:p w:rsidR="00217D8F" w:rsidRPr="005E0AEF" w:rsidRDefault="00217D8F" w:rsidP="00894995">
            <w:pPr>
              <w:spacing w:after="0" w:line="240" w:lineRule="auto"/>
              <w:rPr>
                <w:rFonts w:ascii="Times New Roman" w:hAnsi="Times New Roman"/>
                <w:bCs/>
                <w:sz w:val="24"/>
                <w:szCs w:val="24"/>
              </w:rPr>
            </w:pPr>
            <w:r w:rsidRPr="005E0AEF">
              <w:rPr>
                <w:rFonts w:ascii="Times New Roman" w:hAnsi="Times New Roman"/>
                <w:bCs/>
                <w:sz w:val="24"/>
                <w:szCs w:val="24"/>
              </w:rPr>
              <w:t>г. Краснодар</w:t>
            </w:r>
          </w:p>
        </w:tc>
        <w:tc>
          <w:tcPr>
            <w:tcW w:w="5011" w:type="dxa"/>
          </w:tcPr>
          <w:p w:rsidR="00217D8F" w:rsidRPr="005E0AEF" w:rsidRDefault="00217D8F" w:rsidP="00FB26E5">
            <w:pPr>
              <w:spacing w:after="0" w:line="240" w:lineRule="auto"/>
              <w:jc w:val="right"/>
              <w:rPr>
                <w:rFonts w:ascii="Times New Roman" w:hAnsi="Times New Roman"/>
                <w:bCs/>
                <w:sz w:val="24"/>
                <w:szCs w:val="24"/>
              </w:rPr>
            </w:pPr>
            <w:r w:rsidRPr="005E0AEF">
              <w:rPr>
                <w:rFonts w:ascii="Times New Roman" w:hAnsi="Times New Roman"/>
                <w:bCs/>
                <w:sz w:val="24"/>
                <w:szCs w:val="24"/>
              </w:rPr>
              <w:t>«___»  _____________ 202</w:t>
            </w:r>
            <w:r w:rsidR="00FB26E5" w:rsidRPr="005E0AEF">
              <w:rPr>
                <w:rFonts w:ascii="Times New Roman" w:hAnsi="Times New Roman"/>
                <w:bCs/>
                <w:sz w:val="24"/>
                <w:szCs w:val="24"/>
              </w:rPr>
              <w:t>6</w:t>
            </w:r>
            <w:r w:rsidRPr="005E0AEF">
              <w:rPr>
                <w:rFonts w:ascii="Times New Roman" w:hAnsi="Times New Roman"/>
                <w:bCs/>
                <w:sz w:val="24"/>
                <w:szCs w:val="24"/>
              </w:rPr>
              <w:t>г.</w:t>
            </w:r>
          </w:p>
        </w:tc>
      </w:tr>
      <w:tr w:rsidR="009A532A" w:rsidRPr="005E0AEF" w:rsidTr="009A532A">
        <w:trPr>
          <w:trHeight w:val="343"/>
        </w:trPr>
        <w:tc>
          <w:tcPr>
            <w:tcW w:w="4986" w:type="dxa"/>
          </w:tcPr>
          <w:p w:rsidR="009A532A" w:rsidRPr="005E0AEF" w:rsidRDefault="009A532A" w:rsidP="00894995">
            <w:pPr>
              <w:spacing w:after="0" w:line="240" w:lineRule="auto"/>
              <w:rPr>
                <w:rFonts w:ascii="Times New Roman" w:hAnsi="Times New Roman"/>
                <w:bCs/>
                <w:sz w:val="24"/>
                <w:szCs w:val="24"/>
              </w:rPr>
            </w:pPr>
          </w:p>
        </w:tc>
        <w:tc>
          <w:tcPr>
            <w:tcW w:w="5011" w:type="dxa"/>
          </w:tcPr>
          <w:p w:rsidR="009A532A" w:rsidRPr="005E0AEF" w:rsidRDefault="009A532A" w:rsidP="00612BA7">
            <w:pPr>
              <w:spacing w:after="0" w:line="240" w:lineRule="auto"/>
              <w:jc w:val="right"/>
              <w:rPr>
                <w:rFonts w:ascii="Times New Roman" w:hAnsi="Times New Roman"/>
                <w:bCs/>
                <w:sz w:val="24"/>
                <w:szCs w:val="24"/>
              </w:rPr>
            </w:pPr>
          </w:p>
        </w:tc>
      </w:tr>
    </w:tbl>
    <w:p w:rsidR="009A532A" w:rsidRDefault="009A532A" w:rsidP="004134E5">
      <w:pPr>
        <w:pStyle w:val="1"/>
        <w:shd w:val="clear" w:color="auto" w:fill="FFFFFF"/>
        <w:spacing w:before="0" w:line="240" w:lineRule="auto"/>
        <w:jc w:val="both"/>
        <w:rPr>
          <w:rFonts w:ascii="Times New Roman" w:hAnsi="Times New Roman"/>
          <w:b w:val="0"/>
          <w:color w:val="auto"/>
          <w:sz w:val="24"/>
          <w:szCs w:val="24"/>
        </w:rPr>
      </w:pPr>
      <w:proofErr w:type="gramStart"/>
      <w:r w:rsidRPr="005E0AEF">
        <w:rPr>
          <w:rFonts w:ascii="Times New Roman" w:hAnsi="Times New Roman"/>
          <w:b w:val="0"/>
          <w:color w:val="auto"/>
          <w:sz w:val="24"/>
          <w:szCs w:val="24"/>
        </w:rPr>
        <w:t xml:space="preserve">федеральное казенное учреждение «Исправительная колония № 14 </w:t>
      </w:r>
      <w:r w:rsidR="00A85971" w:rsidRPr="005E0AEF">
        <w:rPr>
          <w:rFonts w:ascii="Times New Roman" w:hAnsi="Times New Roman"/>
          <w:b w:val="0"/>
          <w:color w:val="auto"/>
          <w:sz w:val="24"/>
          <w:szCs w:val="24"/>
        </w:rPr>
        <w:t>Главного у</w:t>
      </w:r>
      <w:r w:rsidRPr="005E0AEF">
        <w:rPr>
          <w:rFonts w:ascii="Times New Roman" w:hAnsi="Times New Roman"/>
          <w:b w:val="0"/>
          <w:color w:val="auto"/>
          <w:sz w:val="24"/>
          <w:szCs w:val="24"/>
        </w:rPr>
        <w:t xml:space="preserve">правления Федеральной службы исполнения наказаний по Краснодарскому краю» (ФКУ ИК-14 </w:t>
      </w:r>
      <w:r w:rsidR="00A85971" w:rsidRPr="005E0AEF">
        <w:rPr>
          <w:rFonts w:ascii="Times New Roman" w:hAnsi="Times New Roman"/>
          <w:b w:val="0"/>
          <w:color w:val="auto"/>
          <w:sz w:val="24"/>
          <w:szCs w:val="24"/>
        </w:rPr>
        <w:t>Г</w:t>
      </w:r>
      <w:r w:rsidRPr="005E0AEF">
        <w:rPr>
          <w:rFonts w:ascii="Times New Roman" w:hAnsi="Times New Roman"/>
          <w:b w:val="0"/>
          <w:color w:val="auto"/>
          <w:sz w:val="24"/>
          <w:szCs w:val="24"/>
        </w:rPr>
        <w:t>УФСИН России</w:t>
      </w:r>
      <w:r w:rsidR="00592E53" w:rsidRPr="005E0AEF">
        <w:rPr>
          <w:rFonts w:ascii="Times New Roman" w:hAnsi="Times New Roman"/>
          <w:b w:val="0"/>
          <w:color w:val="auto"/>
          <w:sz w:val="24"/>
          <w:szCs w:val="24"/>
        </w:rPr>
        <w:t xml:space="preserve"> </w:t>
      </w:r>
      <w:r w:rsidRPr="005E0AEF">
        <w:rPr>
          <w:rFonts w:ascii="Times New Roman" w:hAnsi="Times New Roman"/>
          <w:b w:val="0"/>
          <w:color w:val="auto"/>
          <w:sz w:val="24"/>
          <w:szCs w:val="24"/>
        </w:rPr>
        <w:t xml:space="preserve">по Краснодарскому краю), от имени Российской Федерации, </w:t>
      </w:r>
      <w:r w:rsidRPr="00FE1169">
        <w:rPr>
          <w:rFonts w:ascii="Times New Roman" w:hAnsi="Times New Roman"/>
          <w:b w:val="0"/>
          <w:color w:val="auto"/>
          <w:sz w:val="24"/>
          <w:szCs w:val="24"/>
        </w:rPr>
        <w:t>в лице  заместителя начальника</w:t>
      </w:r>
      <w:r w:rsidR="00FE1169">
        <w:rPr>
          <w:rFonts w:ascii="Times New Roman" w:hAnsi="Times New Roman"/>
          <w:b w:val="0"/>
          <w:color w:val="auto"/>
          <w:sz w:val="24"/>
          <w:szCs w:val="24"/>
        </w:rPr>
        <w:t xml:space="preserve">-начальника центра </w:t>
      </w:r>
      <w:r w:rsidR="00FE1169" w:rsidRPr="00FE1169">
        <w:rPr>
          <w:rFonts w:ascii="Times New Roman" w:hAnsi="Times New Roman"/>
          <w:b w:val="0"/>
          <w:color w:val="auto"/>
          <w:sz w:val="24"/>
          <w:szCs w:val="24"/>
        </w:rPr>
        <w:t>Слюсарева Алексея Васильевича, действующего на основании Доверенности от 31.10.2025 № 23/54-8177</w:t>
      </w:r>
      <w:r w:rsidRPr="00FE1169">
        <w:rPr>
          <w:rFonts w:ascii="Times New Roman" w:hAnsi="Times New Roman"/>
          <w:b w:val="0"/>
          <w:color w:val="auto"/>
          <w:sz w:val="24"/>
          <w:szCs w:val="24"/>
        </w:rPr>
        <w:t>,</w:t>
      </w:r>
      <w:r w:rsidRPr="005E0AEF">
        <w:rPr>
          <w:rFonts w:ascii="Times New Roman" w:hAnsi="Times New Roman"/>
          <w:b w:val="0"/>
          <w:color w:val="FF0000"/>
          <w:sz w:val="24"/>
          <w:szCs w:val="24"/>
        </w:rPr>
        <w:t xml:space="preserve"> </w:t>
      </w:r>
      <w:r w:rsidRPr="005E0AEF">
        <w:rPr>
          <w:rFonts w:ascii="Times New Roman" w:hAnsi="Times New Roman"/>
          <w:b w:val="0"/>
          <w:color w:val="auto"/>
          <w:sz w:val="24"/>
          <w:szCs w:val="24"/>
        </w:rPr>
        <w:t>именуемое в дальнейшем «Государственный заказчик» (далее по тексту – Заказчик),</w:t>
      </w:r>
      <w:r w:rsidR="00592E53" w:rsidRPr="005E0AEF">
        <w:rPr>
          <w:rFonts w:ascii="Times New Roman" w:hAnsi="Times New Roman"/>
          <w:b w:val="0"/>
          <w:color w:val="auto"/>
          <w:sz w:val="24"/>
          <w:szCs w:val="24"/>
        </w:rPr>
        <w:t xml:space="preserve"> </w:t>
      </w:r>
      <w:r w:rsidRPr="005E0AEF">
        <w:rPr>
          <w:rFonts w:ascii="Times New Roman" w:hAnsi="Times New Roman"/>
          <w:b w:val="0"/>
          <w:color w:val="auto"/>
          <w:sz w:val="24"/>
          <w:szCs w:val="24"/>
        </w:rPr>
        <w:t xml:space="preserve">с одной стороны, </w:t>
      </w:r>
      <w:proofErr w:type="spellStart"/>
      <w:r w:rsidRPr="005E0AEF">
        <w:rPr>
          <w:rFonts w:ascii="Times New Roman" w:hAnsi="Times New Roman"/>
          <w:b w:val="0"/>
          <w:color w:val="auto"/>
          <w:sz w:val="24"/>
          <w:szCs w:val="24"/>
        </w:rPr>
        <w:t>и_________</w:t>
      </w:r>
      <w:proofErr w:type="spellEnd"/>
      <w:r w:rsidRPr="005E0AEF">
        <w:rPr>
          <w:rFonts w:ascii="Times New Roman" w:hAnsi="Times New Roman"/>
          <w:b w:val="0"/>
          <w:color w:val="auto"/>
          <w:sz w:val="24"/>
          <w:szCs w:val="24"/>
        </w:rPr>
        <w:t xml:space="preserve">, в </w:t>
      </w:r>
      <w:proofErr w:type="spellStart"/>
      <w:r w:rsidRPr="005E0AEF">
        <w:rPr>
          <w:rFonts w:ascii="Times New Roman" w:hAnsi="Times New Roman"/>
          <w:b w:val="0"/>
          <w:color w:val="auto"/>
          <w:sz w:val="24"/>
          <w:szCs w:val="24"/>
        </w:rPr>
        <w:t>лице___</w:t>
      </w:r>
      <w:proofErr w:type="spellEnd"/>
      <w:r w:rsidRPr="005E0AEF">
        <w:rPr>
          <w:rFonts w:ascii="Times New Roman" w:hAnsi="Times New Roman"/>
          <w:b w:val="0"/>
          <w:color w:val="auto"/>
          <w:sz w:val="24"/>
          <w:szCs w:val="24"/>
        </w:rPr>
        <w:t>, действующего на основании</w:t>
      </w:r>
      <w:proofErr w:type="gramEnd"/>
      <w:r w:rsidRPr="005E0AEF">
        <w:rPr>
          <w:rFonts w:ascii="Times New Roman" w:hAnsi="Times New Roman"/>
          <w:b w:val="0"/>
          <w:color w:val="auto"/>
          <w:sz w:val="24"/>
          <w:szCs w:val="24"/>
        </w:rPr>
        <w:t xml:space="preserve"> __, </w:t>
      </w:r>
      <w:proofErr w:type="gramStart"/>
      <w:r w:rsidRPr="005E0AEF">
        <w:rPr>
          <w:rFonts w:ascii="Times New Roman" w:hAnsi="Times New Roman"/>
          <w:b w:val="0"/>
          <w:color w:val="auto"/>
          <w:sz w:val="24"/>
          <w:szCs w:val="24"/>
        </w:rPr>
        <w:t>именуемое</w:t>
      </w:r>
      <w:r w:rsidR="00592E53" w:rsidRPr="005E0AEF">
        <w:rPr>
          <w:rFonts w:ascii="Times New Roman" w:hAnsi="Times New Roman"/>
          <w:b w:val="0"/>
          <w:color w:val="auto"/>
          <w:sz w:val="24"/>
          <w:szCs w:val="24"/>
        </w:rPr>
        <w:t xml:space="preserve"> </w:t>
      </w:r>
      <w:r w:rsidRPr="005E0AEF">
        <w:rPr>
          <w:rFonts w:ascii="Times New Roman" w:hAnsi="Times New Roman"/>
          <w:b w:val="0"/>
          <w:color w:val="auto"/>
          <w:sz w:val="24"/>
          <w:szCs w:val="24"/>
        </w:rPr>
        <w:t>в дальнейшем «Поставщик» (далее по тексту – Поставщик), с другой стороны, вместе именуемые Стороны, руководствуясь</w:t>
      </w:r>
      <w:r w:rsidR="00051B00">
        <w:rPr>
          <w:rFonts w:ascii="Times New Roman" w:hAnsi="Times New Roman"/>
          <w:b w:val="0"/>
          <w:color w:val="auto"/>
          <w:sz w:val="24"/>
          <w:szCs w:val="24"/>
        </w:rPr>
        <w:t xml:space="preserve"> </w:t>
      </w:r>
      <w:r w:rsidR="000C0B02" w:rsidRPr="005E0AEF">
        <w:rPr>
          <w:rFonts w:ascii="Times New Roman" w:hAnsi="Times New Roman"/>
          <w:b w:val="0"/>
          <w:color w:val="auto"/>
          <w:sz w:val="24"/>
          <w:szCs w:val="24"/>
        </w:rPr>
        <w:t>п.4 ч.1 ст. 93</w:t>
      </w:r>
      <w:r w:rsidRPr="005E0AEF">
        <w:rPr>
          <w:rFonts w:ascii="Times New Roman" w:hAnsi="Times New Roman"/>
          <w:b w:val="0"/>
          <w:color w:val="auto"/>
          <w:sz w:val="24"/>
          <w:szCs w:val="24"/>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Федеральным законом от 29.12.2012 № 275-ФЗ «О государственном оборонном заказе», </w:t>
      </w:r>
      <w:r w:rsidRPr="005E0AEF">
        <w:rPr>
          <w:rFonts w:ascii="Times New Roman" w:hAnsi="Times New Roman"/>
          <w:b w:val="0"/>
          <w:color w:val="auto"/>
          <w:sz w:val="24"/>
          <w:szCs w:val="24"/>
          <w:shd w:val="clear" w:color="auto" w:fill="FFFFFF"/>
        </w:rPr>
        <w:t xml:space="preserve">Федеральным законом </w:t>
      </w:r>
      <w:r w:rsidR="00C06EE0" w:rsidRPr="005E0AEF">
        <w:rPr>
          <w:rFonts w:ascii="Times New Roman" w:hAnsi="Times New Roman"/>
          <w:b w:val="0"/>
          <w:color w:val="auto"/>
          <w:sz w:val="24"/>
          <w:szCs w:val="24"/>
        </w:rPr>
        <w:t xml:space="preserve">от </w:t>
      </w:r>
      <w:r w:rsidR="00A83613" w:rsidRPr="005E0AEF">
        <w:rPr>
          <w:rFonts w:ascii="Times New Roman" w:hAnsi="Times New Roman"/>
          <w:b w:val="0"/>
          <w:color w:val="auto"/>
          <w:sz w:val="24"/>
          <w:szCs w:val="24"/>
        </w:rPr>
        <w:t>28.11.2025</w:t>
      </w:r>
      <w:proofErr w:type="gramEnd"/>
      <w:r w:rsidR="00A83613" w:rsidRPr="005E0AEF">
        <w:rPr>
          <w:rFonts w:ascii="Times New Roman" w:hAnsi="Times New Roman"/>
          <w:b w:val="0"/>
          <w:color w:val="auto"/>
          <w:sz w:val="24"/>
          <w:szCs w:val="24"/>
        </w:rPr>
        <w:t xml:space="preserve"> № </w:t>
      </w:r>
      <w:proofErr w:type="gramStart"/>
      <w:r w:rsidR="00A83613" w:rsidRPr="005E0AEF">
        <w:rPr>
          <w:rFonts w:ascii="Times New Roman" w:hAnsi="Times New Roman"/>
          <w:b w:val="0"/>
          <w:color w:val="auto"/>
          <w:sz w:val="24"/>
          <w:szCs w:val="24"/>
        </w:rPr>
        <w:t xml:space="preserve">426-ФЗ </w:t>
      </w:r>
      <w:r w:rsidR="00C41EC5" w:rsidRPr="005E0AEF">
        <w:rPr>
          <w:rFonts w:ascii="Times New Roman" w:hAnsi="Times New Roman"/>
          <w:b w:val="0"/>
          <w:color w:val="auto"/>
          <w:sz w:val="24"/>
          <w:szCs w:val="24"/>
        </w:rPr>
        <w:t>«О федеральном бюджете на 2026 год и на плановый период 2027 и 2028 годов»</w:t>
      </w:r>
      <w:r w:rsidRPr="005E0AEF">
        <w:rPr>
          <w:rFonts w:ascii="Times New Roman" w:hAnsi="Times New Roman"/>
          <w:b w:val="0"/>
          <w:color w:val="auto"/>
          <w:sz w:val="24"/>
          <w:szCs w:val="24"/>
        </w:rPr>
        <w:t xml:space="preserve">, </w:t>
      </w:r>
      <w:r w:rsidRPr="005E0AEF">
        <w:rPr>
          <w:rFonts w:ascii="Times New Roman" w:hAnsi="Times New Roman"/>
          <w:b w:val="0"/>
          <w:bCs w:val="0"/>
          <w:color w:val="auto"/>
          <w:sz w:val="24"/>
          <w:szCs w:val="24"/>
          <w:shd w:val="clear" w:color="auto" w:fill="FFFFFF"/>
        </w:rPr>
        <w:t>постановлением</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Правительства</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Российской</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Федерации</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от</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19</w:t>
      </w:r>
      <w:r w:rsidRPr="005E0AEF">
        <w:rPr>
          <w:rFonts w:ascii="Times New Roman" w:hAnsi="Times New Roman"/>
          <w:b w:val="0"/>
          <w:color w:val="auto"/>
          <w:sz w:val="24"/>
          <w:szCs w:val="24"/>
          <w:shd w:val="clear" w:color="auto" w:fill="FFFFFF"/>
        </w:rPr>
        <w:t>.</w:t>
      </w:r>
      <w:r w:rsidRPr="005E0AEF">
        <w:rPr>
          <w:rFonts w:ascii="Times New Roman" w:hAnsi="Times New Roman"/>
          <w:b w:val="0"/>
          <w:bCs w:val="0"/>
          <w:color w:val="auto"/>
          <w:sz w:val="24"/>
          <w:szCs w:val="24"/>
          <w:shd w:val="clear" w:color="auto" w:fill="FFFFFF"/>
        </w:rPr>
        <w:t>09</w:t>
      </w:r>
      <w:r w:rsidRPr="005E0AEF">
        <w:rPr>
          <w:rFonts w:ascii="Times New Roman" w:hAnsi="Times New Roman"/>
          <w:b w:val="0"/>
          <w:color w:val="auto"/>
          <w:sz w:val="24"/>
          <w:szCs w:val="24"/>
          <w:shd w:val="clear" w:color="auto" w:fill="FFFFFF"/>
        </w:rPr>
        <w:t xml:space="preserve">.2022 № </w:t>
      </w:r>
      <w:r w:rsidRPr="005E0AEF">
        <w:rPr>
          <w:rFonts w:ascii="Times New Roman" w:hAnsi="Times New Roman"/>
          <w:b w:val="0"/>
          <w:bCs w:val="0"/>
          <w:color w:val="auto"/>
          <w:sz w:val="24"/>
          <w:szCs w:val="24"/>
          <w:shd w:val="clear" w:color="auto" w:fill="FFFFFF"/>
        </w:rPr>
        <w:t>1658</w:t>
      </w:r>
      <w:r w:rsidR="00A83613"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color w:val="auto"/>
          <w:sz w:val="24"/>
          <w:szCs w:val="24"/>
          <w:shd w:val="clear" w:color="auto" w:fill="FFFFFF"/>
        </w:rPr>
        <w:t xml:space="preserve">«О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 </w:t>
      </w:r>
      <w:r w:rsidRPr="005E0AEF">
        <w:rPr>
          <w:rFonts w:ascii="Times New Roman" w:hAnsi="Times New Roman"/>
          <w:b w:val="0"/>
          <w:bCs w:val="0"/>
          <w:color w:val="auto"/>
          <w:sz w:val="24"/>
          <w:szCs w:val="24"/>
          <w:shd w:val="clear" w:color="auto" w:fill="FFFFFF"/>
        </w:rPr>
        <w:t>постановлением</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Правительства</w:t>
      </w:r>
      <w:r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bCs w:val="0"/>
          <w:color w:val="auto"/>
          <w:sz w:val="24"/>
          <w:szCs w:val="24"/>
          <w:shd w:val="clear" w:color="auto" w:fill="FFFFFF"/>
        </w:rPr>
        <w:t>Российской Федерации от 02</w:t>
      </w:r>
      <w:r w:rsidRPr="005E0AEF">
        <w:rPr>
          <w:rFonts w:ascii="Times New Roman" w:hAnsi="Times New Roman"/>
          <w:b w:val="0"/>
          <w:color w:val="auto"/>
          <w:sz w:val="24"/>
          <w:szCs w:val="24"/>
          <w:shd w:val="clear" w:color="auto" w:fill="FFFFFF"/>
        </w:rPr>
        <w:t>.</w:t>
      </w:r>
      <w:r w:rsidRPr="005E0AEF">
        <w:rPr>
          <w:rFonts w:ascii="Times New Roman" w:hAnsi="Times New Roman"/>
          <w:b w:val="0"/>
          <w:bCs w:val="0"/>
          <w:color w:val="auto"/>
          <w:sz w:val="24"/>
          <w:szCs w:val="24"/>
          <w:shd w:val="clear" w:color="auto" w:fill="FFFFFF"/>
        </w:rPr>
        <w:t>12</w:t>
      </w:r>
      <w:r w:rsidRPr="005E0AEF">
        <w:rPr>
          <w:rFonts w:ascii="Times New Roman" w:hAnsi="Times New Roman"/>
          <w:b w:val="0"/>
          <w:color w:val="auto"/>
          <w:sz w:val="24"/>
          <w:szCs w:val="24"/>
          <w:shd w:val="clear" w:color="auto" w:fill="FFFFFF"/>
        </w:rPr>
        <w:t>.</w:t>
      </w:r>
      <w:r w:rsidRPr="005E0AEF">
        <w:rPr>
          <w:rFonts w:ascii="Times New Roman" w:hAnsi="Times New Roman"/>
          <w:b w:val="0"/>
          <w:bCs w:val="0"/>
          <w:color w:val="auto"/>
          <w:sz w:val="24"/>
          <w:szCs w:val="24"/>
          <w:shd w:val="clear" w:color="auto" w:fill="FFFFFF"/>
        </w:rPr>
        <w:t xml:space="preserve">2017 </w:t>
      </w:r>
      <w:r w:rsidRPr="005E0AEF">
        <w:rPr>
          <w:rFonts w:ascii="Times New Roman" w:hAnsi="Times New Roman"/>
          <w:b w:val="0"/>
          <w:color w:val="auto"/>
          <w:sz w:val="24"/>
          <w:szCs w:val="24"/>
          <w:shd w:val="clear" w:color="auto" w:fill="FFFFFF"/>
        </w:rPr>
        <w:t>№ </w:t>
      </w:r>
      <w:r w:rsidRPr="005E0AEF">
        <w:rPr>
          <w:rFonts w:ascii="Times New Roman" w:hAnsi="Times New Roman"/>
          <w:b w:val="0"/>
          <w:bCs w:val="0"/>
          <w:color w:val="auto"/>
          <w:sz w:val="24"/>
          <w:szCs w:val="24"/>
          <w:shd w:val="clear" w:color="auto" w:fill="FFFFFF"/>
        </w:rPr>
        <w:t>1465</w:t>
      </w:r>
      <w:r w:rsidR="00A83613" w:rsidRPr="005E0AEF">
        <w:rPr>
          <w:rFonts w:ascii="Times New Roman" w:hAnsi="Times New Roman"/>
          <w:b w:val="0"/>
          <w:bCs w:val="0"/>
          <w:color w:val="auto"/>
          <w:sz w:val="24"/>
          <w:szCs w:val="24"/>
          <w:shd w:val="clear" w:color="auto" w:fill="FFFFFF"/>
        </w:rPr>
        <w:t xml:space="preserve"> </w:t>
      </w:r>
      <w:r w:rsidRPr="005E0AEF">
        <w:rPr>
          <w:rFonts w:ascii="Times New Roman" w:hAnsi="Times New Roman"/>
          <w:b w:val="0"/>
          <w:color w:val="auto"/>
          <w:sz w:val="24"/>
          <w:szCs w:val="24"/>
          <w:shd w:val="clear" w:color="auto" w:fill="FFFFFF"/>
        </w:rPr>
        <w:t>«О государственном регулировании цен</w:t>
      </w:r>
      <w:proofErr w:type="gramEnd"/>
      <w:r w:rsidRPr="005E0AEF">
        <w:rPr>
          <w:rFonts w:ascii="Times New Roman" w:hAnsi="Times New Roman"/>
          <w:b w:val="0"/>
          <w:color w:val="auto"/>
          <w:sz w:val="24"/>
          <w:szCs w:val="24"/>
          <w:shd w:val="clear" w:color="auto" w:fill="FFFFFF"/>
        </w:rPr>
        <w:t xml:space="preserve"> на продукцию, поставляемую по государственному оборонному заказу», постановлением Правительства Российской Федерации от 24.11.202</w:t>
      </w:r>
      <w:r w:rsidR="00592E53" w:rsidRPr="005E0AEF">
        <w:rPr>
          <w:rFonts w:ascii="Times New Roman" w:hAnsi="Times New Roman"/>
          <w:b w:val="0"/>
          <w:color w:val="auto"/>
          <w:sz w:val="24"/>
          <w:szCs w:val="24"/>
          <w:shd w:val="clear" w:color="auto" w:fill="FFFFFF"/>
        </w:rPr>
        <w:t>1</w:t>
      </w:r>
      <w:r w:rsidR="00A83613"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color w:val="auto"/>
          <w:sz w:val="24"/>
          <w:szCs w:val="24"/>
          <w:shd w:val="clear" w:color="auto" w:fill="FFFFFF"/>
        </w:rPr>
        <w:t xml:space="preserve">№ 2024 «О правилах казначейского сопровождения», </w:t>
      </w:r>
      <w:r w:rsidR="00BE21CB" w:rsidRPr="005E0AEF">
        <w:rPr>
          <w:rFonts w:ascii="Times New Roman" w:hAnsi="Times New Roman"/>
          <w:b w:val="0"/>
          <w:color w:val="auto"/>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w:t>
      </w:r>
      <w:r w:rsidR="00A83613" w:rsidRPr="005E0AEF">
        <w:rPr>
          <w:rFonts w:ascii="Times New Roman" w:hAnsi="Times New Roman"/>
          <w:b w:val="0"/>
          <w:color w:val="auto"/>
          <w:sz w:val="24"/>
          <w:szCs w:val="24"/>
          <w:shd w:val="clear" w:color="auto" w:fill="FFFFFF"/>
        </w:rPr>
        <w:t xml:space="preserve">х </w:t>
      </w:r>
      <w:r w:rsidR="00BE21CB" w:rsidRPr="005E0AEF">
        <w:rPr>
          <w:rFonts w:ascii="Times New Roman" w:hAnsi="Times New Roman"/>
          <w:b w:val="0"/>
          <w:color w:val="auto"/>
          <w:sz w:val="24"/>
          <w:szCs w:val="24"/>
          <w:shd w:val="clear" w:color="auto" w:fill="FFFFFF"/>
        </w:rPr>
        <w:t>и муниципальных нужд, закупок товаров, работ, услуг отде</w:t>
      </w:r>
      <w:r w:rsidR="000F6EA5" w:rsidRPr="005E0AEF">
        <w:rPr>
          <w:rFonts w:ascii="Times New Roman" w:hAnsi="Times New Roman"/>
          <w:b w:val="0"/>
          <w:color w:val="auto"/>
          <w:sz w:val="24"/>
          <w:szCs w:val="24"/>
          <w:shd w:val="clear" w:color="auto" w:fill="FFFFFF"/>
        </w:rPr>
        <w:t>льными видами юридических лиц»,</w:t>
      </w:r>
      <w:r w:rsidR="00BE21CB" w:rsidRPr="005E0AEF">
        <w:rPr>
          <w:rFonts w:ascii="Times New Roman" w:hAnsi="Times New Roman"/>
          <w:b w:val="0"/>
          <w:color w:val="auto"/>
          <w:sz w:val="24"/>
          <w:szCs w:val="24"/>
          <w:shd w:val="clear" w:color="auto" w:fill="FFFFFF"/>
        </w:rPr>
        <w:t xml:space="preserve"> </w:t>
      </w:r>
      <w:r w:rsidRPr="005E0AEF">
        <w:rPr>
          <w:rFonts w:ascii="Times New Roman" w:hAnsi="Times New Roman"/>
          <w:b w:val="0"/>
          <w:color w:val="auto"/>
          <w:sz w:val="24"/>
          <w:szCs w:val="24"/>
        </w:rPr>
        <w:t>заключили настоящий Г</w:t>
      </w:r>
      <w:r w:rsidRPr="005E0AEF">
        <w:rPr>
          <w:rFonts w:ascii="Times New Roman" w:hAnsi="Times New Roman"/>
          <w:b w:val="0"/>
          <w:iCs/>
          <w:color w:val="auto"/>
          <w:sz w:val="24"/>
          <w:szCs w:val="24"/>
        </w:rPr>
        <w:t xml:space="preserve">осударственный контракт </w:t>
      </w:r>
      <w:r w:rsidRPr="005E0AEF">
        <w:rPr>
          <w:rFonts w:ascii="Times New Roman" w:hAnsi="Times New Roman"/>
          <w:b w:val="0"/>
          <w:color w:val="auto"/>
          <w:sz w:val="24"/>
          <w:szCs w:val="24"/>
        </w:rPr>
        <w:t>(далее - Контракт) о нижеследующем:</w:t>
      </w:r>
    </w:p>
    <w:p w:rsidR="00FE1169" w:rsidRPr="00FE1169" w:rsidRDefault="00FE1169" w:rsidP="00FE1169">
      <w:pPr>
        <w:spacing w:after="0"/>
      </w:pPr>
    </w:p>
    <w:p w:rsidR="00B27DA8" w:rsidRDefault="00217D8F" w:rsidP="00B27DA8">
      <w:pPr>
        <w:numPr>
          <w:ilvl w:val="0"/>
          <w:numId w:val="1"/>
        </w:numPr>
        <w:spacing w:after="0" w:line="240" w:lineRule="auto"/>
        <w:jc w:val="center"/>
        <w:rPr>
          <w:rFonts w:ascii="Times New Roman" w:hAnsi="Times New Roman"/>
          <w:b/>
          <w:bCs/>
          <w:sz w:val="24"/>
          <w:szCs w:val="24"/>
        </w:rPr>
      </w:pPr>
      <w:r w:rsidRPr="005E0AEF">
        <w:rPr>
          <w:rFonts w:ascii="Times New Roman" w:hAnsi="Times New Roman"/>
          <w:b/>
          <w:bCs/>
          <w:sz w:val="24"/>
          <w:szCs w:val="24"/>
        </w:rPr>
        <w:t>Предмет Контракта</w:t>
      </w:r>
    </w:p>
    <w:p w:rsidR="00217D8F" w:rsidRPr="005E0AEF" w:rsidRDefault="00217D8F" w:rsidP="000C0B02">
      <w:pPr>
        <w:pStyle w:val="ConsPlusNormal"/>
        <w:tabs>
          <w:tab w:val="left" w:pos="567"/>
          <w:tab w:val="left" w:pos="851"/>
        </w:tabs>
        <w:ind w:firstLine="540"/>
        <w:jc w:val="both"/>
        <w:rPr>
          <w:rFonts w:ascii="Times New Roman" w:hAnsi="Times New Roman"/>
          <w:sz w:val="24"/>
          <w:szCs w:val="24"/>
        </w:rPr>
      </w:pPr>
      <w:r w:rsidRPr="005E0AEF">
        <w:rPr>
          <w:rFonts w:ascii="Times New Roman" w:hAnsi="Times New Roman"/>
          <w:sz w:val="24"/>
          <w:szCs w:val="24"/>
        </w:rPr>
        <w:t xml:space="preserve">    1.1. </w:t>
      </w:r>
      <w:r w:rsidR="000C0B02" w:rsidRPr="005E0AEF">
        <w:rPr>
          <w:rFonts w:ascii="Times New Roman" w:hAnsi="Times New Roman"/>
          <w:sz w:val="24"/>
          <w:szCs w:val="24"/>
        </w:rPr>
        <w:t>Поставщик обязуется передать  Товар Заказчику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rsidR="00217D8F" w:rsidRPr="005E0AEF" w:rsidRDefault="00217D8F" w:rsidP="0092739A">
      <w:pPr>
        <w:tabs>
          <w:tab w:val="left" w:pos="709"/>
          <w:tab w:val="left" w:pos="851"/>
        </w:tabs>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1.2. Предметом настоящего Контракта является </w:t>
      </w:r>
      <w:r w:rsidR="006F0457" w:rsidRPr="005E0AEF">
        <w:rPr>
          <w:rFonts w:ascii="Times New Roman" w:hAnsi="Times New Roman"/>
          <w:sz w:val="24"/>
          <w:szCs w:val="24"/>
        </w:rPr>
        <w:t>поставка</w:t>
      </w:r>
      <w:r w:rsidR="00542BD3" w:rsidRPr="005E0AEF">
        <w:rPr>
          <w:rFonts w:ascii="Times New Roman" w:hAnsi="Times New Roman"/>
          <w:sz w:val="24"/>
          <w:szCs w:val="24"/>
        </w:rPr>
        <w:t xml:space="preserve"> масел моторных                                 и специальных жидкостей </w:t>
      </w:r>
      <w:r w:rsidR="006F0457" w:rsidRPr="005E0AEF">
        <w:rPr>
          <w:rFonts w:ascii="Times New Roman" w:hAnsi="Times New Roman"/>
          <w:sz w:val="24"/>
          <w:szCs w:val="24"/>
        </w:rPr>
        <w:t>в рамках обеспечения государственного оборонного заказа на 2026 год</w:t>
      </w:r>
      <w:r w:rsidR="006A74CC">
        <w:rPr>
          <w:rFonts w:ascii="Times New Roman" w:hAnsi="Times New Roman"/>
          <w:sz w:val="24"/>
          <w:szCs w:val="24"/>
        </w:rPr>
        <w:t xml:space="preserve"> (Приложение № 1).</w:t>
      </w:r>
    </w:p>
    <w:p w:rsidR="0063048F" w:rsidRPr="005E0AEF" w:rsidRDefault="00217D8F" w:rsidP="00542BD3">
      <w:pPr>
        <w:spacing w:after="0" w:line="240" w:lineRule="auto"/>
        <w:ind w:firstLine="708"/>
        <w:jc w:val="both"/>
        <w:rPr>
          <w:rFonts w:ascii="Times New Roman" w:hAnsi="Times New Roman"/>
          <w:b/>
          <w:bCs/>
          <w:sz w:val="24"/>
          <w:szCs w:val="24"/>
        </w:rPr>
      </w:pPr>
      <w:r w:rsidRPr="005E0AEF">
        <w:rPr>
          <w:rFonts w:ascii="Times New Roman" w:hAnsi="Times New Roman"/>
          <w:b/>
          <w:bCs/>
          <w:sz w:val="24"/>
          <w:szCs w:val="24"/>
        </w:rPr>
        <w:t>Закупка осуществляется в рамках обеспечения государств</w:t>
      </w:r>
      <w:r w:rsidR="00757AF7" w:rsidRPr="005E0AEF">
        <w:rPr>
          <w:rFonts w:ascii="Times New Roman" w:hAnsi="Times New Roman"/>
          <w:b/>
          <w:bCs/>
          <w:sz w:val="24"/>
          <w:szCs w:val="24"/>
        </w:rPr>
        <w:t>енного оборонного заказа на 202</w:t>
      </w:r>
      <w:r w:rsidR="00151F86" w:rsidRPr="005E0AEF">
        <w:rPr>
          <w:rFonts w:ascii="Times New Roman" w:hAnsi="Times New Roman"/>
          <w:b/>
          <w:bCs/>
          <w:sz w:val="24"/>
          <w:szCs w:val="24"/>
        </w:rPr>
        <w:t>6</w:t>
      </w:r>
      <w:r w:rsidR="00C83026" w:rsidRPr="005E0AEF">
        <w:rPr>
          <w:rFonts w:ascii="Times New Roman" w:hAnsi="Times New Roman"/>
          <w:b/>
          <w:bCs/>
          <w:sz w:val="24"/>
          <w:szCs w:val="24"/>
        </w:rPr>
        <w:t xml:space="preserve"> </w:t>
      </w:r>
      <w:r w:rsidRPr="005E0AEF">
        <w:rPr>
          <w:rFonts w:ascii="Times New Roman" w:hAnsi="Times New Roman"/>
          <w:b/>
          <w:bCs/>
          <w:sz w:val="24"/>
          <w:szCs w:val="24"/>
        </w:rPr>
        <w:t>год.</w:t>
      </w:r>
    </w:p>
    <w:p w:rsidR="00D16025" w:rsidRPr="005E0AEF" w:rsidRDefault="00D16025" w:rsidP="00D16025">
      <w:pPr>
        <w:autoSpaceDE w:val="0"/>
        <w:autoSpaceDN w:val="0"/>
        <w:adjustRightInd w:val="0"/>
        <w:spacing w:after="0" w:line="240" w:lineRule="auto"/>
        <w:ind w:firstLine="708"/>
        <w:jc w:val="both"/>
        <w:rPr>
          <w:rFonts w:ascii="Times New Roman" w:hAnsi="Times New Roman"/>
          <w:color w:val="000000"/>
          <w:sz w:val="24"/>
          <w:szCs w:val="24"/>
        </w:rPr>
      </w:pPr>
      <w:proofErr w:type="gramStart"/>
      <w:r w:rsidRPr="005E0AEF">
        <w:rPr>
          <w:rFonts w:ascii="Times New Roman" w:hAnsi="Times New Roman"/>
          <w:color w:val="000000"/>
          <w:sz w:val="24"/>
          <w:szCs w:val="24"/>
        </w:rPr>
        <w:t xml:space="preserve">В соответствии со ст. 14 Федерального закона № 44-ФЗ при осуществлении закупок товаров, работ, услуг в соответствии с постановлением Правительства Российской Федерации от 23.12.2024 № 1875 «О мерах по предоставлению национального режима </w:t>
      </w:r>
      <w:r w:rsidR="00542BD3" w:rsidRPr="005E0AEF">
        <w:rPr>
          <w:rFonts w:ascii="Times New Roman" w:hAnsi="Times New Roman"/>
          <w:color w:val="000000"/>
          <w:sz w:val="24"/>
          <w:szCs w:val="24"/>
        </w:rPr>
        <w:t xml:space="preserve">                                       </w:t>
      </w:r>
      <w:r w:rsidRPr="005E0AEF">
        <w:rPr>
          <w:rFonts w:ascii="Times New Roman" w:hAnsi="Times New Roman"/>
          <w:color w:val="000000"/>
          <w:sz w:val="24"/>
          <w:szCs w:val="24"/>
        </w:rPr>
        <w:t xml:space="preserve">при осуществлении закупок товаров, работ, услуг для обеспечения государственных </w:t>
      </w:r>
      <w:r w:rsidR="00542BD3" w:rsidRPr="005E0AEF">
        <w:rPr>
          <w:rFonts w:ascii="Times New Roman" w:hAnsi="Times New Roman"/>
          <w:color w:val="000000"/>
          <w:sz w:val="24"/>
          <w:szCs w:val="24"/>
        </w:rPr>
        <w:t xml:space="preserve">                                  </w:t>
      </w:r>
      <w:r w:rsidRPr="005E0AEF">
        <w:rPr>
          <w:rFonts w:ascii="Times New Roman" w:hAnsi="Times New Roman"/>
          <w:color w:val="000000"/>
          <w:sz w:val="24"/>
          <w:szCs w:val="24"/>
        </w:rPr>
        <w:t xml:space="preserve">и муниципальных нужд, закупок товаров, работ, услуг отдельными видами юридических лиц», устанавливается </w:t>
      </w:r>
      <w:r w:rsidR="00043641" w:rsidRPr="005E0AEF">
        <w:rPr>
          <w:rFonts w:ascii="Times New Roman" w:hAnsi="Times New Roman"/>
          <w:color w:val="000000"/>
          <w:sz w:val="24"/>
          <w:szCs w:val="24"/>
        </w:rPr>
        <w:t>преимущество</w:t>
      </w:r>
      <w:r w:rsidRPr="005E0AEF">
        <w:rPr>
          <w:rFonts w:ascii="Times New Roman" w:hAnsi="Times New Roman"/>
          <w:color w:val="000000"/>
          <w:sz w:val="24"/>
          <w:szCs w:val="24"/>
        </w:rPr>
        <w:t xml:space="preserve"> закупок, </w:t>
      </w:r>
      <w:r w:rsidR="000C0B02" w:rsidRPr="005E0AEF">
        <w:rPr>
          <w:rFonts w:ascii="Times New Roman" w:hAnsi="Times New Roman"/>
          <w:color w:val="000000"/>
          <w:sz w:val="24"/>
          <w:szCs w:val="24"/>
        </w:rPr>
        <w:t xml:space="preserve"> в отношении товаров Российского происхождения</w:t>
      </w:r>
      <w:r w:rsidRPr="005E0AEF">
        <w:rPr>
          <w:rFonts w:ascii="Times New Roman" w:hAnsi="Times New Roman"/>
          <w:color w:val="000000"/>
          <w:sz w:val="24"/>
          <w:szCs w:val="24"/>
        </w:rPr>
        <w:t xml:space="preserve"> </w:t>
      </w:r>
      <w:r w:rsidR="00542BD3" w:rsidRPr="005E0AEF">
        <w:rPr>
          <w:rFonts w:ascii="Times New Roman" w:hAnsi="Times New Roman"/>
          <w:color w:val="000000"/>
          <w:sz w:val="24"/>
          <w:szCs w:val="24"/>
        </w:rPr>
        <w:t xml:space="preserve"> </w:t>
      </w:r>
      <w:r w:rsidRPr="005E0AEF">
        <w:rPr>
          <w:rFonts w:ascii="Times New Roman" w:hAnsi="Times New Roman"/>
          <w:color w:val="000000"/>
          <w:sz w:val="24"/>
          <w:szCs w:val="24"/>
        </w:rPr>
        <w:t>в рамках</w:t>
      </w:r>
      <w:proofErr w:type="gramEnd"/>
      <w:r w:rsidRPr="005E0AEF">
        <w:rPr>
          <w:rFonts w:ascii="Times New Roman" w:hAnsi="Times New Roman"/>
          <w:color w:val="000000"/>
          <w:sz w:val="24"/>
          <w:szCs w:val="24"/>
        </w:rPr>
        <w:t xml:space="preserve"> государственного оборонного заказа.</w:t>
      </w:r>
    </w:p>
    <w:p w:rsidR="00C32D4F" w:rsidRPr="005E0AEF" w:rsidRDefault="00C32D4F" w:rsidP="00113D5A">
      <w:pPr>
        <w:spacing w:after="0" w:line="240" w:lineRule="auto"/>
        <w:ind w:firstLine="708"/>
        <w:jc w:val="both"/>
        <w:rPr>
          <w:rFonts w:ascii="Times New Roman" w:hAnsi="Times New Roman"/>
          <w:b/>
          <w:bCs/>
          <w:sz w:val="24"/>
          <w:szCs w:val="24"/>
        </w:rPr>
      </w:pPr>
    </w:p>
    <w:p w:rsidR="000E61FD" w:rsidRDefault="000E61FD" w:rsidP="000E61FD">
      <w:pPr>
        <w:spacing w:after="0" w:line="240" w:lineRule="auto"/>
        <w:jc w:val="center"/>
        <w:rPr>
          <w:rFonts w:ascii="Times New Roman" w:hAnsi="Times New Roman"/>
          <w:b/>
          <w:bCs/>
          <w:sz w:val="24"/>
          <w:szCs w:val="24"/>
        </w:rPr>
      </w:pPr>
      <w:r w:rsidRPr="005E0AEF">
        <w:rPr>
          <w:rFonts w:ascii="Times New Roman" w:hAnsi="Times New Roman"/>
          <w:b/>
          <w:bCs/>
          <w:sz w:val="24"/>
          <w:szCs w:val="24"/>
        </w:rPr>
        <w:lastRenderedPageBreak/>
        <w:t>2. Права и обязанности Сторон</w:t>
      </w:r>
    </w:p>
    <w:p w:rsidR="000E61FD" w:rsidRPr="005E0AEF" w:rsidRDefault="000E61FD" w:rsidP="000E61FD">
      <w:pPr>
        <w:pStyle w:val="32"/>
        <w:spacing w:after="0"/>
        <w:ind w:left="0" w:firstLine="709"/>
        <w:jc w:val="both"/>
        <w:rPr>
          <w:b/>
          <w:sz w:val="24"/>
          <w:szCs w:val="24"/>
        </w:rPr>
      </w:pPr>
      <w:r w:rsidRPr="005E0AEF">
        <w:rPr>
          <w:b/>
          <w:sz w:val="24"/>
          <w:szCs w:val="24"/>
        </w:rPr>
        <w:t>2.1. Заказчик вправе:</w:t>
      </w:r>
    </w:p>
    <w:p w:rsidR="000E61FD" w:rsidRPr="005E0AEF" w:rsidRDefault="000E61FD" w:rsidP="000E61FD">
      <w:pPr>
        <w:pStyle w:val="32"/>
        <w:spacing w:after="0"/>
        <w:ind w:left="0" w:firstLine="709"/>
        <w:jc w:val="both"/>
        <w:rPr>
          <w:sz w:val="24"/>
          <w:szCs w:val="24"/>
        </w:rPr>
      </w:pPr>
      <w:r w:rsidRPr="005E0AEF">
        <w:rPr>
          <w:sz w:val="24"/>
          <w:szCs w:val="24"/>
        </w:rPr>
        <w:t xml:space="preserve">2.1.1. Требовать от Поставщика надлежащего исполнения обязательств, предусмотренных Контрактом. </w:t>
      </w:r>
    </w:p>
    <w:p w:rsidR="000E61FD" w:rsidRPr="005E0AEF" w:rsidRDefault="000E61FD" w:rsidP="000E61FD">
      <w:pPr>
        <w:pStyle w:val="32"/>
        <w:spacing w:after="0"/>
        <w:ind w:left="0" w:firstLine="709"/>
        <w:jc w:val="both"/>
        <w:rPr>
          <w:sz w:val="24"/>
          <w:szCs w:val="24"/>
        </w:rPr>
      </w:pPr>
      <w:r w:rsidRPr="005E0AEF">
        <w:rPr>
          <w:sz w:val="24"/>
          <w:szCs w:val="24"/>
        </w:rPr>
        <w:t>2.1.2.  Требовать от Поставщика своевременного устранения нарушений, выявленных как в ходе приемки Товара, так и в течени</w:t>
      </w:r>
      <w:proofErr w:type="gramStart"/>
      <w:r w:rsidRPr="005E0AEF">
        <w:rPr>
          <w:sz w:val="24"/>
          <w:szCs w:val="24"/>
        </w:rPr>
        <w:t>и</w:t>
      </w:r>
      <w:proofErr w:type="gramEnd"/>
      <w:r w:rsidRPr="005E0AEF">
        <w:rPr>
          <w:sz w:val="24"/>
          <w:szCs w:val="24"/>
        </w:rPr>
        <w:t xml:space="preserve"> срока его годности.</w:t>
      </w:r>
    </w:p>
    <w:p w:rsidR="000E61FD" w:rsidRPr="005E0AEF" w:rsidRDefault="000E61FD" w:rsidP="000E61FD">
      <w:pPr>
        <w:pStyle w:val="32"/>
        <w:tabs>
          <w:tab w:val="left" w:pos="709"/>
        </w:tabs>
        <w:spacing w:after="0"/>
        <w:ind w:left="0" w:firstLine="426"/>
        <w:jc w:val="both"/>
        <w:rPr>
          <w:sz w:val="24"/>
          <w:szCs w:val="24"/>
        </w:rPr>
      </w:pPr>
      <w:r w:rsidRPr="005E0AEF">
        <w:rPr>
          <w:sz w:val="24"/>
          <w:szCs w:val="24"/>
        </w:rPr>
        <w:t xml:space="preserve">     2.1.3.  Осуществлять контроль исполнения Контракта, в том числе на отдельных этапах его исполнения, без вмешательства в оперативно-хозяйственную деятельность Поставщика.</w:t>
      </w:r>
    </w:p>
    <w:p w:rsidR="000E61FD" w:rsidRPr="005E0AEF" w:rsidRDefault="000E61FD" w:rsidP="000E61FD">
      <w:pPr>
        <w:pStyle w:val="32"/>
        <w:spacing w:after="0"/>
        <w:ind w:left="0" w:firstLine="709"/>
        <w:jc w:val="both"/>
        <w:rPr>
          <w:sz w:val="24"/>
          <w:szCs w:val="24"/>
        </w:rPr>
      </w:pPr>
      <w:r w:rsidRPr="005E0AEF">
        <w:rPr>
          <w:sz w:val="24"/>
          <w:szCs w:val="24"/>
        </w:rPr>
        <w:t>2.1.4. 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w:t>
      </w:r>
      <w:r w:rsidR="00542BD3" w:rsidRPr="005E0AEF">
        <w:rPr>
          <w:sz w:val="24"/>
          <w:szCs w:val="24"/>
        </w:rPr>
        <w:t>ументации, предусмотренного п. 6</w:t>
      </w:r>
      <w:r w:rsidRPr="005E0AEF">
        <w:rPr>
          <w:sz w:val="24"/>
          <w:szCs w:val="24"/>
        </w:rPr>
        <w:t>.6. Контракта.</w:t>
      </w:r>
    </w:p>
    <w:p w:rsidR="000E61FD" w:rsidRPr="005E0AEF" w:rsidRDefault="000E61FD" w:rsidP="000E61FD">
      <w:pPr>
        <w:pStyle w:val="32"/>
        <w:spacing w:after="0"/>
        <w:ind w:left="0" w:firstLine="709"/>
        <w:jc w:val="both"/>
        <w:rPr>
          <w:sz w:val="24"/>
          <w:szCs w:val="24"/>
        </w:rPr>
      </w:pPr>
      <w:r w:rsidRPr="005E0AEF">
        <w:rPr>
          <w:sz w:val="24"/>
          <w:szCs w:val="24"/>
        </w:rPr>
        <w:t xml:space="preserve">2.1.5. Не производить оплату за объем (количество) Товара, поставленного Поставщиком </w:t>
      </w:r>
      <w:proofErr w:type="gramStart"/>
      <w:r w:rsidRPr="005E0AEF">
        <w:rPr>
          <w:sz w:val="24"/>
          <w:szCs w:val="24"/>
        </w:rPr>
        <w:t>сверх</w:t>
      </w:r>
      <w:proofErr w:type="gramEnd"/>
      <w:r w:rsidRPr="005E0AEF">
        <w:rPr>
          <w:sz w:val="24"/>
          <w:szCs w:val="24"/>
        </w:rPr>
        <w:t xml:space="preserve"> указанного в Контракте.</w:t>
      </w:r>
    </w:p>
    <w:p w:rsidR="000E61FD" w:rsidRPr="005E0AEF" w:rsidRDefault="000E61FD" w:rsidP="000E61FD">
      <w:pPr>
        <w:pStyle w:val="32"/>
        <w:spacing w:after="0"/>
        <w:ind w:left="0" w:firstLine="709"/>
        <w:jc w:val="both"/>
        <w:rPr>
          <w:sz w:val="24"/>
          <w:szCs w:val="24"/>
        </w:rPr>
      </w:pPr>
      <w:r w:rsidRPr="005E0AEF">
        <w:rPr>
          <w:sz w:val="24"/>
          <w:szCs w:val="24"/>
        </w:rPr>
        <w:t>2.1.6. Требовать возмещения убы</w:t>
      </w:r>
      <w:r w:rsidR="00490C86">
        <w:rPr>
          <w:sz w:val="24"/>
          <w:szCs w:val="24"/>
        </w:rPr>
        <w:t>тков в соответствии с разделом 7</w:t>
      </w:r>
      <w:r w:rsidRPr="005E0AEF">
        <w:rPr>
          <w:sz w:val="24"/>
          <w:szCs w:val="24"/>
        </w:rPr>
        <w:t xml:space="preserve"> настоящего Контракта, причиненных по вине Поставщика. </w:t>
      </w:r>
    </w:p>
    <w:p w:rsidR="000E61FD" w:rsidRPr="005E0AEF" w:rsidRDefault="000E61FD" w:rsidP="000E61FD">
      <w:pPr>
        <w:pStyle w:val="32"/>
        <w:spacing w:after="0"/>
        <w:ind w:left="0" w:firstLine="709"/>
        <w:jc w:val="both"/>
        <w:rPr>
          <w:sz w:val="24"/>
          <w:szCs w:val="24"/>
        </w:rPr>
      </w:pPr>
      <w:r w:rsidRPr="005E0AEF">
        <w:rPr>
          <w:sz w:val="24"/>
          <w:szCs w:val="24"/>
        </w:rPr>
        <w:t>2.1.7. Предложить увеличить или уменьшить в процессе исполнения настоящего Контракта количества Товара, предус</w:t>
      </w:r>
      <w:r w:rsidR="005E0AEF">
        <w:rPr>
          <w:sz w:val="24"/>
          <w:szCs w:val="24"/>
        </w:rPr>
        <w:t>мотренного настоящим Контрактом</w:t>
      </w:r>
      <w:r w:rsidRPr="005E0AEF">
        <w:rPr>
          <w:sz w:val="24"/>
          <w:szCs w:val="24"/>
        </w:rPr>
        <w:t>, не более</w:t>
      </w:r>
      <w:r w:rsidR="005E0AEF">
        <w:rPr>
          <w:sz w:val="24"/>
          <w:szCs w:val="24"/>
        </w:rPr>
        <w:t xml:space="preserve">                          чем </w:t>
      </w:r>
      <w:r w:rsidR="00A83613" w:rsidRPr="005E0AEF">
        <w:rPr>
          <w:sz w:val="24"/>
          <w:szCs w:val="24"/>
        </w:rPr>
        <w:t xml:space="preserve">на </w:t>
      </w:r>
      <w:r w:rsidRPr="005E0AEF">
        <w:rPr>
          <w:sz w:val="24"/>
          <w:szCs w:val="24"/>
        </w:rPr>
        <w:t xml:space="preserve">10 процентов, в порядке и на условиях, установленных Федеральным законом </w:t>
      </w:r>
      <w:r w:rsidR="00A83613" w:rsidRPr="005E0AEF">
        <w:rPr>
          <w:sz w:val="24"/>
          <w:szCs w:val="24"/>
        </w:rPr>
        <w:t xml:space="preserve">                              </w:t>
      </w:r>
      <w:r w:rsidRPr="005E0AEF">
        <w:rPr>
          <w:sz w:val="24"/>
          <w:szCs w:val="24"/>
        </w:rPr>
        <w:t>о контрактной системе и настоящим Контрактом.</w:t>
      </w:r>
    </w:p>
    <w:p w:rsidR="000E61FD" w:rsidRPr="005E0AEF" w:rsidRDefault="000E61FD" w:rsidP="000E61FD">
      <w:pPr>
        <w:pStyle w:val="32"/>
        <w:spacing w:after="0"/>
        <w:ind w:left="0" w:firstLine="709"/>
        <w:jc w:val="both"/>
        <w:rPr>
          <w:sz w:val="24"/>
          <w:szCs w:val="24"/>
        </w:rPr>
      </w:pPr>
      <w:r w:rsidRPr="005E0AEF">
        <w:rPr>
          <w:sz w:val="24"/>
          <w:szCs w:val="24"/>
        </w:rPr>
        <w:t>2.1.8. Отказаться от приемки и оплаты Товара, не соответствующего условиям настоящего Контракта.</w:t>
      </w:r>
    </w:p>
    <w:p w:rsidR="000E61FD" w:rsidRPr="005E0AEF" w:rsidRDefault="000E61FD" w:rsidP="000E61FD">
      <w:pPr>
        <w:pStyle w:val="32"/>
        <w:spacing w:after="0"/>
        <w:ind w:left="0" w:firstLine="709"/>
        <w:jc w:val="both"/>
        <w:rPr>
          <w:sz w:val="24"/>
          <w:szCs w:val="24"/>
        </w:rPr>
      </w:pPr>
      <w:r w:rsidRPr="005E0AEF">
        <w:rPr>
          <w:sz w:val="24"/>
          <w:szCs w:val="24"/>
        </w:rPr>
        <w:t>2.1.9.  Принять решение об одностороннем отказе от исполнения настоящего Контракта в соответствии с гражданским законодательством Российской  Федерации и Федеральным законом о контрактной системе.</w:t>
      </w:r>
    </w:p>
    <w:p w:rsidR="000E61FD" w:rsidRPr="005E0AEF" w:rsidRDefault="000E61FD" w:rsidP="000E61FD">
      <w:pPr>
        <w:pStyle w:val="32"/>
        <w:spacing w:after="0"/>
        <w:ind w:left="0"/>
        <w:jc w:val="both"/>
        <w:rPr>
          <w:sz w:val="24"/>
          <w:szCs w:val="24"/>
        </w:rPr>
      </w:pPr>
      <w:r w:rsidRPr="005E0AEF">
        <w:rPr>
          <w:sz w:val="24"/>
          <w:szCs w:val="24"/>
        </w:rPr>
        <w:t xml:space="preserve">          2.1.10.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 контрактной системе.</w:t>
      </w:r>
    </w:p>
    <w:p w:rsidR="000E61FD" w:rsidRPr="005E0AEF" w:rsidRDefault="000E61FD" w:rsidP="000E61FD">
      <w:pPr>
        <w:pStyle w:val="32"/>
        <w:spacing w:after="0"/>
        <w:ind w:left="0" w:firstLine="709"/>
        <w:jc w:val="both"/>
        <w:rPr>
          <w:sz w:val="24"/>
          <w:szCs w:val="24"/>
        </w:rPr>
      </w:pPr>
      <w:r w:rsidRPr="005E0AEF">
        <w:rPr>
          <w:b/>
          <w:sz w:val="24"/>
          <w:szCs w:val="24"/>
        </w:rPr>
        <w:t>2.2. Заказчик обязуется</w:t>
      </w:r>
      <w:r w:rsidRPr="005E0AEF">
        <w:rPr>
          <w:sz w:val="24"/>
          <w:szCs w:val="24"/>
        </w:rPr>
        <w:t>:</w:t>
      </w:r>
    </w:p>
    <w:p w:rsidR="000E61FD" w:rsidRPr="005E0AEF" w:rsidRDefault="000E61FD" w:rsidP="000E61FD">
      <w:pPr>
        <w:pStyle w:val="32"/>
        <w:spacing w:after="0"/>
        <w:ind w:left="0" w:firstLine="709"/>
        <w:jc w:val="both"/>
        <w:rPr>
          <w:sz w:val="24"/>
          <w:szCs w:val="24"/>
        </w:rPr>
      </w:pPr>
      <w:r w:rsidRPr="005E0AEF">
        <w:rPr>
          <w:sz w:val="24"/>
          <w:szCs w:val="24"/>
        </w:rPr>
        <w:t>2.2.1.</w:t>
      </w:r>
      <w:r w:rsidR="004134E5">
        <w:rPr>
          <w:sz w:val="24"/>
          <w:szCs w:val="24"/>
        </w:rPr>
        <w:t xml:space="preserve"> </w:t>
      </w:r>
      <w:r w:rsidRPr="005E0AEF">
        <w:rPr>
          <w:sz w:val="24"/>
          <w:szCs w:val="24"/>
        </w:rPr>
        <w:t>Принять поставленный Товар, соответствующий требованиям, установленным Контрактом.</w:t>
      </w:r>
    </w:p>
    <w:p w:rsidR="000E61FD" w:rsidRPr="005E0AEF" w:rsidRDefault="004134E5" w:rsidP="000E61FD">
      <w:pPr>
        <w:widowControl w:val="0"/>
        <w:tabs>
          <w:tab w:val="left" w:pos="1239"/>
        </w:tabs>
        <w:spacing w:after="0" w:line="240" w:lineRule="auto"/>
        <w:ind w:firstLine="709"/>
        <w:jc w:val="both"/>
        <w:rPr>
          <w:rFonts w:ascii="Times New Roman" w:hAnsi="Times New Roman"/>
          <w:sz w:val="24"/>
          <w:szCs w:val="24"/>
        </w:rPr>
      </w:pPr>
      <w:r>
        <w:rPr>
          <w:rFonts w:ascii="Times New Roman" w:hAnsi="Times New Roman"/>
          <w:sz w:val="24"/>
          <w:szCs w:val="24"/>
        </w:rPr>
        <w:t xml:space="preserve">2.2.2. </w:t>
      </w:r>
      <w:r w:rsidR="000E61FD" w:rsidRPr="005E0AEF">
        <w:rPr>
          <w:rFonts w:ascii="Times New Roman" w:hAnsi="Times New Roman"/>
          <w:sz w:val="24"/>
          <w:szCs w:val="24"/>
        </w:rPr>
        <w:t>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Федеральным законом о контрактной системе и настоящим Контрактом.</w:t>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2.2.3.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2.2.4.  </w:t>
      </w:r>
      <w:proofErr w:type="gramStart"/>
      <w:r w:rsidRPr="005E0AEF">
        <w:rPr>
          <w:rFonts w:ascii="Times New Roman" w:hAnsi="Times New Roman"/>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w:t>
      </w:r>
      <w:r w:rsidR="005E0AEF">
        <w:rPr>
          <w:rFonts w:ascii="Times New Roman" w:hAnsi="Times New Roman"/>
          <w:sz w:val="24"/>
          <w:szCs w:val="24"/>
        </w:rPr>
        <w:t xml:space="preserve"> </w:t>
      </w:r>
      <w:r w:rsidRPr="005E0AEF">
        <w:rPr>
          <w:rFonts w:ascii="Times New Roman" w:hAnsi="Times New Roman"/>
          <w:sz w:val="24"/>
          <w:szCs w:val="24"/>
        </w:rPr>
        <w:t>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E0AEF">
        <w:rPr>
          <w:rFonts w:ascii="Times New Roman" w:hAnsi="Times New Roman"/>
          <w:sz w:val="24"/>
          <w:szCs w:val="24"/>
        </w:rPr>
        <w:t xml:space="preserve"> ему стать победителем определения Поставщика.</w:t>
      </w:r>
    </w:p>
    <w:p w:rsidR="000E61FD" w:rsidRPr="005E0AEF" w:rsidRDefault="00490C86" w:rsidP="000E61FD">
      <w:pPr>
        <w:pStyle w:val="32"/>
        <w:spacing w:after="0"/>
        <w:ind w:left="0" w:firstLine="709"/>
        <w:jc w:val="both"/>
        <w:rPr>
          <w:sz w:val="24"/>
          <w:szCs w:val="24"/>
        </w:rPr>
      </w:pPr>
      <w:r>
        <w:rPr>
          <w:sz w:val="24"/>
          <w:szCs w:val="24"/>
        </w:rPr>
        <w:t>2.2.5</w:t>
      </w:r>
      <w:r w:rsidR="000E61FD" w:rsidRPr="005E0AEF">
        <w:rPr>
          <w:sz w:val="24"/>
          <w:szCs w:val="24"/>
        </w:rPr>
        <w:t xml:space="preserve">. Требовать уплаты неустоек (штрафов, пеней) в соответствии с разделом            </w:t>
      </w:r>
      <w:r>
        <w:rPr>
          <w:sz w:val="24"/>
          <w:szCs w:val="24"/>
        </w:rPr>
        <w:t xml:space="preserve">                               7</w:t>
      </w:r>
      <w:r w:rsidR="000E61FD" w:rsidRPr="005E0AEF">
        <w:rPr>
          <w:sz w:val="24"/>
          <w:szCs w:val="24"/>
        </w:rPr>
        <w:t xml:space="preserve"> настоящего Контракта.</w:t>
      </w:r>
    </w:p>
    <w:p w:rsidR="000E61FD" w:rsidRPr="005E0AEF" w:rsidRDefault="00490C86" w:rsidP="000E61FD">
      <w:pPr>
        <w:widowControl w:val="0"/>
        <w:tabs>
          <w:tab w:val="left" w:pos="1239"/>
        </w:tabs>
        <w:spacing w:after="0" w:line="240" w:lineRule="auto"/>
        <w:ind w:firstLine="720"/>
        <w:jc w:val="both"/>
        <w:rPr>
          <w:rFonts w:ascii="Times New Roman" w:hAnsi="Times New Roman"/>
          <w:sz w:val="24"/>
          <w:szCs w:val="24"/>
        </w:rPr>
      </w:pPr>
      <w:r>
        <w:rPr>
          <w:rFonts w:ascii="Times New Roman" w:hAnsi="Times New Roman"/>
          <w:sz w:val="24"/>
          <w:szCs w:val="24"/>
        </w:rPr>
        <w:t>2.2.6</w:t>
      </w:r>
      <w:r w:rsidR="000E61FD" w:rsidRPr="005E0AEF">
        <w:rPr>
          <w:rFonts w:ascii="Times New Roman" w:hAnsi="Times New Roman"/>
          <w:sz w:val="24"/>
          <w:szCs w:val="24"/>
        </w:rPr>
        <w:t xml:space="preserve">. В случае расторжения Контракта по любым основаниям оплатить Поставщику Товар, фактически поставленный на момент расторжения Контракта, при </w:t>
      </w:r>
      <w:r w:rsidR="000E61FD" w:rsidRPr="005E0AEF">
        <w:rPr>
          <w:rFonts w:ascii="Times New Roman" w:hAnsi="Times New Roman"/>
          <w:sz w:val="24"/>
          <w:szCs w:val="24"/>
        </w:rPr>
        <w:lastRenderedPageBreak/>
        <w:t xml:space="preserve">условии отсутствия претензий по его качеству, количеству. </w:t>
      </w:r>
    </w:p>
    <w:p w:rsidR="000E61FD" w:rsidRPr="005E0AEF" w:rsidRDefault="000E61FD" w:rsidP="000E61FD">
      <w:pPr>
        <w:pStyle w:val="32"/>
        <w:tabs>
          <w:tab w:val="left" w:pos="7295"/>
        </w:tabs>
        <w:spacing w:after="0"/>
        <w:ind w:left="0" w:firstLine="709"/>
        <w:jc w:val="both"/>
        <w:rPr>
          <w:b/>
          <w:sz w:val="24"/>
          <w:szCs w:val="24"/>
        </w:rPr>
      </w:pPr>
      <w:r w:rsidRPr="005E0AEF">
        <w:rPr>
          <w:b/>
          <w:sz w:val="24"/>
          <w:szCs w:val="24"/>
        </w:rPr>
        <w:t>2.3. Поставщик вправе:</w:t>
      </w:r>
      <w:r w:rsidRPr="005E0AEF">
        <w:rPr>
          <w:b/>
          <w:sz w:val="24"/>
          <w:szCs w:val="24"/>
        </w:rPr>
        <w:tab/>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2.3.1. Требовать от Заказчика произвести приемку Товара в порядке и в сроки, предусмотренные настоящим Контрактом.</w:t>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2.3.2.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2.3.3.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0E61FD" w:rsidRPr="005E0AEF" w:rsidRDefault="000E61FD" w:rsidP="000E61FD">
      <w:pPr>
        <w:widowControl w:val="0"/>
        <w:tabs>
          <w:tab w:val="left" w:pos="1239"/>
        </w:tabs>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2.3.4. Требовать  возмещения  убытков,  уплаты  неустоек  (штрафов, пеней)                                              </w:t>
      </w:r>
      <w:r w:rsidR="00490C86">
        <w:rPr>
          <w:rFonts w:ascii="Times New Roman" w:hAnsi="Times New Roman"/>
          <w:sz w:val="24"/>
          <w:szCs w:val="24"/>
        </w:rPr>
        <w:t xml:space="preserve">     в соответствии с разделом 7</w:t>
      </w:r>
      <w:r w:rsidRPr="005E0AEF">
        <w:rPr>
          <w:rFonts w:ascii="Times New Roman" w:hAnsi="Times New Roman"/>
          <w:sz w:val="24"/>
          <w:szCs w:val="24"/>
        </w:rPr>
        <w:t xml:space="preserve"> настоящего Контракт.</w:t>
      </w:r>
    </w:p>
    <w:p w:rsidR="000E61FD" w:rsidRPr="005E0AEF" w:rsidRDefault="000E61FD" w:rsidP="000E61FD">
      <w:pPr>
        <w:pStyle w:val="32"/>
        <w:tabs>
          <w:tab w:val="left" w:pos="709"/>
        </w:tabs>
        <w:spacing w:after="0"/>
        <w:ind w:left="0"/>
        <w:jc w:val="both"/>
        <w:rPr>
          <w:sz w:val="24"/>
          <w:szCs w:val="24"/>
        </w:rPr>
      </w:pPr>
      <w:r w:rsidRPr="005E0AEF">
        <w:rPr>
          <w:b/>
          <w:sz w:val="24"/>
          <w:szCs w:val="24"/>
        </w:rPr>
        <w:t xml:space="preserve">          2.4. Поставщик обязан</w:t>
      </w:r>
      <w:r w:rsidRPr="005E0AEF">
        <w:rPr>
          <w:sz w:val="24"/>
          <w:szCs w:val="24"/>
        </w:rPr>
        <w:t>:</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t>2.4.1. Своевременно и в полном соответствии с усло</w:t>
      </w:r>
      <w:r w:rsidR="004134E5">
        <w:rPr>
          <w:sz w:val="24"/>
          <w:szCs w:val="24"/>
        </w:rPr>
        <w:t xml:space="preserve">виями Контракта поставить Товар </w:t>
      </w:r>
      <w:r w:rsidRPr="005E0AEF">
        <w:rPr>
          <w:sz w:val="24"/>
          <w:szCs w:val="24"/>
        </w:rPr>
        <w:t>в порядке, количестве в срок и на условиях, предусмотренных настоящим Контрактом</w:t>
      </w:r>
      <w:r w:rsidR="004134E5">
        <w:rPr>
          <w:sz w:val="24"/>
          <w:szCs w:val="24"/>
        </w:rPr>
        <w:t xml:space="preserve"> </w:t>
      </w:r>
      <w:r w:rsidRPr="005E0AEF">
        <w:rPr>
          <w:sz w:val="24"/>
          <w:szCs w:val="24"/>
        </w:rPr>
        <w:t>и предоставить Заказчику Комплект сопроводительной документации, предусмотренны</w:t>
      </w:r>
      <w:r w:rsidR="00490C86">
        <w:rPr>
          <w:sz w:val="24"/>
          <w:szCs w:val="24"/>
        </w:rPr>
        <w:t>й п. 6</w:t>
      </w:r>
      <w:r w:rsidRPr="005E0AEF">
        <w:rPr>
          <w:sz w:val="24"/>
          <w:szCs w:val="24"/>
        </w:rPr>
        <w:t>.6.</w:t>
      </w:r>
      <w:r w:rsidRPr="005E0AEF">
        <w:rPr>
          <w:color w:val="FF0000"/>
          <w:sz w:val="24"/>
          <w:szCs w:val="24"/>
        </w:rPr>
        <w:t xml:space="preserve"> </w:t>
      </w:r>
      <w:r w:rsidRPr="005E0AEF">
        <w:rPr>
          <w:sz w:val="24"/>
          <w:szCs w:val="24"/>
        </w:rPr>
        <w:t>Контракта.</w:t>
      </w:r>
    </w:p>
    <w:p w:rsidR="000E61FD" w:rsidRPr="005E0AEF" w:rsidRDefault="000E61FD" w:rsidP="000E61FD">
      <w:pPr>
        <w:widowControl w:val="0"/>
        <w:tabs>
          <w:tab w:val="left" w:pos="0"/>
        </w:tabs>
        <w:spacing w:after="0" w:line="240" w:lineRule="auto"/>
        <w:ind w:right="20" w:firstLine="709"/>
        <w:jc w:val="both"/>
        <w:rPr>
          <w:rFonts w:ascii="Times New Roman" w:hAnsi="Times New Roman"/>
          <w:sz w:val="24"/>
          <w:szCs w:val="24"/>
        </w:rPr>
      </w:pPr>
      <w:r w:rsidRPr="005E0AEF">
        <w:rPr>
          <w:rFonts w:ascii="Times New Roman" w:hAnsi="Times New Roman"/>
          <w:sz w:val="24"/>
          <w:szCs w:val="24"/>
        </w:rPr>
        <w:t xml:space="preserve">2.4.2. </w:t>
      </w:r>
      <w:bookmarkStart w:id="0" w:name="Par163"/>
      <w:bookmarkEnd w:id="0"/>
      <w:r w:rsidRPr="005E0AEF">
        <w:rPr>
          <w:rFonts w:ascii="Times New Roman" w:hAnsi="Times New Roman"/>
          <w:sz w:val="24"/>
          <w:szCs w:val="24"/>
        </w:rPr>
        <w:t xml:space="preserve">Обеспечить  </w:t>
      </w:r>
      <w:proofErr w:type="gramStart"/>
      <w:r w:rsidRPr="005E0AEF">
        <w:rPr>
          <w:rFonts w:ascii="Times New Roman" w:hAnsi="Times New Roman"/>
          <w:sz w:val="24"/>
          <w:szCs w:val="24"/>
        </w:rPr>
        <w:t>соответствии</w:t>
      </w:r>
      <w:proofErr w:type="gramEnd"/>
      <w:r w:rsidRPr="005E0AEF">
        <w:rPr>
          <w:rFonts w:ascii="Times New Roman" w:hAnsi="Times New Roman"/>
          <w:sz w:val="24"/>
          <w:szCs w:val="24"/>
        </w:rPr>
        <w:t xml:space="preserve">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 а также требованиям, установленным настоящим Контрактом.</w:t>
      </w:r>
    </w:p>
    <w:p w:rsidR="000E61FD" w:rsidRPr="005E0AEF" w:rsidRDefault="000E61FD" w:rsidP="000E61FD">
      <w:pPr>
        <w:widowControl w:val="0"/>
        <w:tabs>
          <w:tab w:val="left" w:pos="0"/>
        </w:tabs>
        <w:spacing w:after="0" w:line="240" w:lineRule="auto"/>
        <w:ind w:right="20" w:firstLine="709"/>
        <w:jc w:val="both"/>
        <w:rPr>
          <w:rFonts w:ascii="Times New Roman" w:hAnsi="Times New Roman"/>
          <w:sz w:val="24"/>
          <w:szCs w:val="24"/>
        </w:rPr>
      </w:pPr>
      <w:r w:rsidRPr="005E0AEF">
        <w:rPr>
          <w:rFonts w:ascii="Times New Roman" w:hAnsi="Times New Roman"/>
          <w:sz w:val="24"/>
          <w:szCs w:val="24"/>
        </w:rPr>
        <w:t xml:space="preserve">2.4.3. Обеспечить допуск уполномоченных представителей Заказчика в организацию Поставщика и условий </w:t>
      </w:r>
      <w:proofErr w:type="gramStart"/>
      <w:r w:rsidRPr="005E0AEF">
        <w:rPr>
          <w:rFonts w:ascii="Times New Roman" w:hAnsi="Times New Roman"/>
          <w:sz w:val="24"/>
          <w:szCs w:val="24"/>
        </w:rPr>
        <w:t>для осуществления ими контроля за исполнением контракта в соответствии с законодательством Российской Федерации о государственном оборонном заказе</w:t>
      </w:r>
      <w:proofErr w:type="gramEnd"/>
      <w:r w:rsidRPr="005E0AEF">
        <w:rPr>
          <w:rFonts w:ascii="Times New Roman" w:hAnsi="Times New Roman"/>
          <w:sz w:val="24"/>
          <w:szCs w:val="24"/>
        </w:rPr>
        <w:t>, в том числе на отдельных этапах его исполнения.</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t>2.4.4. 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установленных сферах.</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t>2.4.5. Обеспечить устранение за свой счет недостатков и дефектов, выявленных                    при приемке Товара и в течение гарантийного срока, если гарантийные обязательства установлены контрактом на поставку Товара.</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t>2.4.6. Обеспечить соответствие поставок Товара по государственному оборонному заказу, в том числе материалов и комплектующих изделий, требованиям законодательства Российской Федерации о государственном оборонном заказе и условиям, установленных Контрактом.</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t xml:space="preserve">2.4.7. </w:t>
      </w:r>
      <w:proofErr w:type="gramStart"/>
      <w:r w:rsidRPr="005E0AEF">
        <w:rPr>
          <w:sz w:val="24"/>
          <w:szCs w:val="24"/>
        </w:rPr>
        <w:t xml:space="preserve">По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w:t>
      </w:r>
      <w:r w:rsidR="005E0AEF">
        <w:rPr>
          <w:sz w:val="24"/>
          <w:szCs w:val="24"/>
        </w:rPr>
        <w:t xml:space="preserve">                                                     а так </w:t>
      </w:r>
      <w:r w:rsidRPr="005E0AEF">
        <w:rPr>
          <w:sz w:val="24"/>
          <w:szCs w:val="24"/>
        </w:rPr>
        <w:t>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roofErr w:type="gramEnd"/>
    </w:p>
    <w:p w:rsidR="000E61FD" w:rsidRPr="005E0AEF" w:rsidRDefault="00490C86" w:rsidP="000E61FD">
      <w:pPr>
        <w:widowControl w:val="0"/>
        <w:tabs>
          <w:tab w:val="left" w:pos="0"/>
        </w:tabs>
        <w:spacing w:after="0" w:line="240" w:lineRule="auto"/>
        <w:ind w:right="20" w:firstLine="709"/>
        <w:jc w:val="both"/>
        <w:rPr>
          <w:rFonts w:ascii="Times New Roman" w:hAnsi="Times New Roman"/>
          <w:sz w:val="24"/>
          <w:szCs w:val="24"/>
        </w:rPr>
      </w:pPr>
      <w:r>
        <w:rPr>
          <w:rFonts w:ascii="Times New Roman" w:hAnsi="Times New Roman"/>
          <w:sz w:val="24"/>
          <w:szCs w:val="24"/>
        </w:rPr>
        <w:t>2.4.8</w:t>
      </w:r>
      <w:r w:rsidR="000E61FD" w:rsidRPr="005E0AEF">
        <w:rPr>
          <w:rFonts w:ascii="Times New Roman" w:hAnsi="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E61FD" w:rsidRPr="005E0AEF" w:rsidRDefault="00490C86" w:rsidP="000E61FD">
      <w:pPr>
        <w:widowControl w:val="0"/>
        <w:tabs>
          <w:tab w:val="left" w:pos="0"/>
        </w:tabs>
        <w:spacing w:after="0" w:line="240" w:lineRule="auto"/>
        <w:ind w:right="20" w:firstLine="709"/>
        <w:jc w:val="both"/>
        <w:rPr>
          <w:rFonts w:ascii="Times New Roman" w:hAnsi="Times New Roman"/>
          <w:sz w:val="24"/>
          <w:szCs w:val="24"/>
        </w:rPr>
      </w:pPr>
      <w:r>
        <w:rPr>
          <w:rFonts w:ascii="Times New Roman" w:hAnsi="Times New Roman"/>
          <w:sz w:val="24"/>
          <w:szCs w:val="24"/>
        </w:rPr>
        <w:t>2.4.9</w:t>
      </w:r>
      <w:r w:rsidR="000E61FD" w:rsidRPr="005E0AEF">
        <w:rPr>
          <w:rFonts w:ascii="Times New Roman" w:hAnsi="Times New Roman"/>
          <w:sz w:val="24"/>
          <w:szCs w:val="24"/>
        </w:rPr>
        <w:t xml:space="preserve">.  Оформлять товарные накладные по форме  </w:t>
      </w:r>
      <w:r w:rsidR="000E61FD" w:rsidRPr="005E0AEF">
        <w:rPr>
          <w:rFonts w:ascii="Times New Roman" w:hAnsi="Times New Roman"/>
          <w:sz w:val="24"/>
          <w:szCs w:val="24"/>
          <w:lang w:val="en-US"/>
        </w:rPr>
        <w:t>N</w:t>
      </w:r>
      <w:r w:rsidR="000E61FD" w:rsidRPr="005E0AEF">
        <w:rPr>
          <w:rFonts w:ascii="Times New Roman" w:hAnsi="Times New Roman"/>
          <w:sz w:val="24"/>
          <w:szCs w:val="24"/>
        </w:rPr>
        <w:t xml:space="preserve"> ТОРГ-12, либо (универсальный передаточный документ)  УПД   в соответствии   с законодательством Российской Федерации (в случае если Поставщик не является плательщиком НДС).</w:t>
      </w:r>
    </w:p>
    <w:p w:rsidR="000E61FD" w:rsidRPr="005E0AEF" w:rsidRDefault="000E61FD" w:rsidP="000E61FD">
      <w:pPr>
        <w:widowControl w:val="0"/>
        <w:tabs>
          <w:tab w:val="left" w:pos="0"/>
        </w:tabs>
        <w:spacing w:after="0" w:line="240" w:lineRule="auto"/>
        <w:ind w:right="20" w:firstLine="709"/>
        <w:jc w:val="both"/>
        <w:rPr>
          <w:rFonts w:ascii="Times New Roman" w:hAnsi="Times New Roman"/>
          <w:sz w:val="24"/>
          <w:szCs w:val="24"/>
        </w:rPr>
      </w:pPr>
      <w:r w:rsidRPr="005E0AEF">
        <w:rPr>
          <w:rFonts w:ascii="Times New Roman" w:hAnsi="Times New Roman"/>
          <w:sz w:val="24"/>
          <w:szCs w:val="24"/>
        </w:rPr>
        <w:t>2.4.1</w:t>
      </w:r>
      <w:r w:rsidR="00490C86">
        <w:rPr>
          <w:rFonts w:ascii="Times New Roman" w:hAnsi="Times New Roman"/>
          <w:sz w:val="24"/>
          <w:szCs w:val="24"/>
        </w:rPr>
        <w:t>0</w:t>
      </w:r>
      <w:r w:rsidRPr="005E0AEF">
        <w:rPr>
          <w:rFonts w:ascii="Times New Roman" w:hAnsi="Times New Roman"/>
          <w:sz w:val="24"/>
          <w:szCs w:val="24"/>
        </w:rPr>
        <w:t xml:space="preserve">.  Оформлять товарные по форме </w:t>
      </w:r>
      <w:r w:rsidRPr="005E0AEF">
        <w:rPr>
          <w:rFonts w:ascii="Times New Roman" w:hAnsi="Times New Roman"/>
          <w:sz w:val="24"/>
          <w:szCs w:val="24"/>
          <w:lang w:val="en-US"/>
        </w:rPr>
        <w:t>N</w:t>
      </w:r>
      <w:r w:rsidRPr="005E0AEF">
        <w:rPr>
          <w:rFonts w:ascii="Times New Roman" w:hAnsi="Times New Roman"/>
          <w:sz w:val="24"/>
          <w:szCs w:val="24"/>
        </w:rPr>
        <w:t xml:space="preserve"> ТОРГ-12, либо (универсальный передаточный документ) УПД в соответствии с законодательством Российской Федерации, а также счет - фактуры в соответствии с налоговым законодательством Российской Федерации (в случае если Поставщик является плательщиком НДС).</w:t>
      </w:r>
    </w:p>
    <w:p w:rsidR="000E61FD" w:rsidRPr="005E0AEF" w:rsidRDefault="000E61FD" w:rsidP="000E61FD">
      <w:pPr>
        <w:pStyle w:val="32"/>
        <w:tabs>
          <w:tab w:val="left" w:pos="1276"/>
        </w:tabs>
        <w:spacing w:after="0"/>
        <w:ind w:left="0" w:firstLine="709"/>
        <w:jc w:val="both"/>
        <w:rPr>
          <w:sz w:val="24"/>
          <w:szCs w:val="24"/>
        </w:rPr>
      </w:pPr>
      <w:r w:rsidRPr="005E0AEF">
        <w:rPr>
          <w:sz w:val="24"/>
          <w:szCs w:val="24"/>
        </w:rPr>
        <w:lastRenderedPageBreak/>
        <w:t>2.4.1</w:t>
      </w:r>
      <w:r w:rsidR="00490C86">
        <w:rPr>
          <w:sz w:val="24"/>
          <w:szCs w:val="24"/>
        </w:rPr>
        <w:t>1</w:t>
      </w:r>
      <w:r w:rsidRPr="005E0AEF">
        <w:rPr>
          <w:sz w:val="24"/>
          <w:szCs w:val="24"/>
        </w:rPr>
        <w:t>.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002E60" w:rsidRPr="005E0AEF" w:rsidRDefault="00002E60" w:rsidP="000E61FD">
      <w:pPr>
        <w:spacing w:after="0"/>
        <w:rPr>
          <w:rFonts w:ascii="Times New Roman" w:hAnsi="Times New Roman"/>
          <w:b/>
          <w:sz w:val="24"/>
          <w:szCs w:val="24"/>
        </w:rPr>
      </w:pPr>
    </w:p>
    <w:p w:rsidR="00002E60" w:rsidRPr="005E0AEF" w:rsidRDefault="00002E60" w:rsidP="00002E60">
      <w:pPr>
        <w:spacing w:after="0"/>
        <w:ind w:firstLine="709"/>
        <w:jc w:val="center"/>
        <w:rPr>
          <w:rFonts w:ascii="Times New Roman" w:hAnsi="Times New Roman"/>
          <w:b/>
          <w:bCs/>
          <w:sz w:val="24"/>
          <w:szCs w:val="24"/>
        </w:rPr>
      </w:pPr>
      <w:r w:rsidRPr="005E0AEF">
        <w:rPr>
          <w:rFonts w:ascii="Times New Roman" w:hAnsi="Times New Roman"/>
          <w:b/>
          <w:sz w:val="24"/>
          <w:szCs w:val="24"/>
        </w:rPr>
        <w:t xml:space="preserve">3. </w:t>
      </w:r>
      <w:r w:rsidRPr="005E0AEF">
        <w:rPr>
          <w:rFonts w:ascii="Times New Roman" w:hAnsi="Times New Roman"/>
          <w:b/>
          <w:bCs/>
          <w:sz w:val="24"/>
          <w:szCs w:val="24"/>
        </w:rPr>
        <w:t>Казначейское сопровождение</w:t>
      </w:r>
    </w:p>
    <w:p w:rsidR="00002E60" w:rsidRPr="005E0AEF" w:rsidRDefault="00002E60" w:rsidP="00002E60">
      <w:pPr>
        <w:pStyle w:val="32"/>
        <w:tabs>
          <w:tab w:val="left" w:pos="709"/>
          <w:tab w:val="left" w:pos="851"/>
          <w:tab w:val="left" w:pos="1276"/>
        </w:tabs>
        <w:spacing w:after="0"/>
        <w:ind w:left="0"/>
        <w:jc w:val="both"/>
        <w:rPr>
          <w:sz w:val="24"/>
          <w:szCs w:val="24"/>
          <w:shd w:val="clear" w:color="auto" w:fill="FFFFFF"/>
        </w:rPr>
      </w:pPr>
      <w:r w:rsidRPr="005E0AEF">
        <w:rPr>
          <w:sz w:val="24"/>
          <w:szCs w:val="24"/>
        </w:rPr>
        <w:t xml:space="preserve">          3.1. </w:t>
      </w:r>
      <w:proofErr w:type="gramStart"/>
      <w:r w:rsidRPr="005E0AEF">
        <w:rPr>
          <w:sz w:val="24"/>
          <w:szCs w:val="24"/>
        </w:rPr>
        <w:t xml:space="preserve">В соответствии с </w:t>
      </w:r>
      <w:r w:rsidRPr="005E0AEF">
        <w:rPr>
          <w:bCs/>
          <w:sz w:val="24"/>
          <w:szCs w:val="24"/>
        </w:rPr>
        <w:t xml:space="preserve">Федеральным законом от 29.12.2012 № 275-ФЗ                                      «О государственном оборонном заказе», </w:t>
      </w:r>
      <w:r w:rsidRPr="005E0AEF">
        <w:rPr>
          <w:sz w:val="24"/>
          <w:szCs w:val="24"/>
          <w:shd w:val="clear" w:color="auto" w:fill="FFFFFF"/>
        </w:rPr>
        <w:t xml:space="preserve">Федеральным законом </w:t>
      </w:r>
      <w:r w:rsidRPr="005E0AEF">
        <w:rPr>
          <w:sz w:val="24"/>
          <w:szCs w:val="24"/>
        </w:rPr>
        <w:t>от 28.11.2025 № 426-ФЗ                  «О федеральном бюджете на 2026 год и на плановый период 2027 и 2028 годов»</w:t>
      </w:r>
      <w:r w:rsidRPr="005E0AEF">
        <w:rPr>
          <w:sz w:val="24"/>
          <w:szCs w:val="24"/>
          <w:shd w:val="clear" w:color="auto" w:fill="FFFFFF"/>
        </w:rPr>
        <w:t xml:space="preserve">, </w:t>
      </w:r>
      <w:r w:rsidRPr="005E0AEF">
        <w:rPr>
          <w:bCs/>
          <w:sz w:val="24"/>
          <w:szCs w:val="24"/>
          <w:shd w:val="clear" w:color="auto" w:fill="FFFFFF"/>
        </w:rPr>
        <w:t>постановлением</w:t>
      </w:r>
      <w:r w:rsidRPr="005E0AEF">
        <w:rPr>
          <w:sz w:val="24"/>
          <w:szCs w:val="24"/>
          <w:shd w:val="clear" w:color="auto" w:fill="FFFFFF"/>
        </w:rPr>
        <w:t xml:space="preserve"> </w:t>
      </w:r>
      <w:r w:rsidRPr="005E0AEF">
        <w:rPr>
          <w:bCs/>
          <w:sz w:val="24"/>
          <w:szCs w:val="24"/>
          <w:shd w:val="clear" w:color="auto" w:fill="FFFFFF"/>
        </w:rPr>
        <w:t>Правительства</w:t>
      </w:r>
      <w:r w:rsidRPr="005E0AEF">
        <w:rPr>
          <w:sz w:val="24"/>
          <w:szCs w:val="24"/>
          <w:shd w:val="clear" w:color="auto" w:fill="FFFFFF"/>
        </w:rPr>
        <w:t xml:space="preserve"> РФ </w:t>
      </w:r>
      <w:r w:rsidRPr="005E0AEF">
        <w:rPr>
          <w:bCs/>
          <w:sz w:val="24"/>
          <w:szCs w:val="24"/>
          <w:shd w:val="clear" w:color="auto" w:fill="FFFFFF"/>
        </w:rPr>
        <w:t>от</w:t>
      </w:r>
      <w:r w:rsidRPr="005E0AEF">
        <w:rPr>
          <w:sz w:val="24"/>
          <w:szCs w:val="24"/>
          <w:shd w:val="clear" w:color="auto" w:fill="FFFFFF"/>
        </w:rPr>
        <w:t xml:space="preserve"> </w:t>
      </w:r>
      <w:r w:rsidRPr="005E0AEF">
        <w:rPr>
          <w:bCs/>
          <w:sz w:val="24"/>
          <w:szCs w:val="24"/>
          <w:shd w:val="clear" w:color="auto" w:fill="FFFFFF"/>
        </w:rPr>
        <w:t>24</w:t>
      </w:r>
      <w:r w:rsidRPr="005E0AEF">
        <w:rPr>
          <w:sz w:val="24"/>
          <w:szCs w:val="24"/>
          <w:shd w:val="clear" w:color="auto" w:fill="FFFFFF"/>
        </w:rPr>
        <w:t>.</w:t>
      </w:r>
      <w:r w:rsidRPr="005E0AEF">
        <w:rPr>
          <w:bCs/>
          <w:sz w:val="24"/>
          <w:szCs w:val="24"/>
          <w:shd w:val="clear" w:color="auto" w:fill="FFFFFF"/>
        </w:rPr>
        <w:t>11</w:t>
      </w:r>
      <w:r w:rsidRPr="005E0AEF">
        <w:rPr>
          <w:sz w:val="24"/>
          <w:szCs w:val="24"/>
          <w:shd w:val="clear" w:color="auto" w:fill="FFFFFF"/>
        </w:rPr>
        <w:t xml:space="preserve">.2021 N </w:t>
      </w:r>
      <w:r w:rsidRPr="005E0AEF">
        <w:rPr>
          <w:bCs/>
          <w:sz w:val="24"/>
          <w:szCs w:val="24"/>
          <w:shd w:val="clear" w:color="auto" w:fill="FFFFFF"/>
        </w:rPr>
        <w:t>2024</w:t>
      </w:r>
      <w:r w:rsidRPr="005E0AEF">
        <w:rPr>
          <w:sz w:val="24"/>
          <w:szCs w:val="24"/>
          <w:shd w:val="clear" w:color="auto" w:fill="FFFFFF"/>
        </w:rPr>
        <w:t xml:space="preserve"> «О правилах казначейского сопровождения», контракты, заключаемые в целях реализации государственного оборонного заказа» </w:t>
      </w:r>
      <w:r w:rsidRPr="005E0AEF">
        <w:rPr>
          <w:sz w:val="24"/>
          <w:szCs w:val="24"/>
          <w:shd w:val="clear" w:color="auto" w:fill="C4BC96"/>
        </w:rPr>
        <w:t>на сумму менее 3 000 000 (три) миллионов рублей</w:t>
      </w:r>
      <w:r w:rsidRPr="005E0AEF">
        <w:rPr>
          <w:sz w:val="24"/>
          <w:szCs w:val="24"/>
          <w:shd w:val="clear" w:color="auto" w:fill="FFFFFF"/>
        </w:rPr>
        <w:t>, а</w:t>
      </w:r>
      <w:proofErr w:type="gramEnd"/>
      <w:r w:rsidRPr="005E0AEF">
        <w:rPr>
          <w:sz w:val="24"/>
          <w:szCs w:val="24"/>
          <w:shd w:val="clear" w:color="auto" w:fill="FFFFFF"/>
        </w:rPr>
        <w:t xml:space="preserve"> так же расчеты по контрактам (договорам), заключаемым в рамках исполнения указанных государственных контрактов на </w:t>
      </w:r>
      <w:r w:rsidRPr="005E0AEF">
        <w:rPr>
          <w:sz w:val="24"/>
          <w:szCs w:val="24"/>
          <w:shd w:val="clear" w:color="auto" w:fill="C4BC96"/>
        </w:rPr>
        <w:t>сумму менее 3 000 000 (три) миллионов рублей</w:t>
      </w:r>
      <w:r w:rsidRPr="005E0AEF">
        <w:rPr>
          <w:sz w:val="24"/>
          <w:szCs w:val="24"/>
          <w:shd w:val="clear" w:color="auto" w:fill="FFFFFF"/>
        </w:rPr>
        <w:t xml:space="preserve"> казначейскому сопровождению не подлежат.</w:t>
      </w:r>
    </w:p>
    <w:p w:rsidR="00002E60" w:rsidRPr="005E0AEF" w:rsidRDefault="00002E60" w:rsidP="00314583">
      <w:pPr>
        <w:pStyle w:val="af"/>
        <w:widowControl w:val="0"/>
        <w:ind w:firstLine="709"/>
        <w:jc w:val="both"/>
        <w:rPr>
          <w:rFonts w:ascii="XO Thames" w:hAnsi="XO Thames"/>
          <w:noProof/>
          <w:sz w:val="24"/>
          <w:szCs w:val="24"/>
        </w:rPr>
      </w:pPr>
    </w:p>
    <w:p w:rsidR="00002E60" w:rsidRPr="005E0AEF" w:rsidRDefault="00002E60" w:rsidP="00002E60">
      <w:pPr>
        <w:widowControl w:val="0"/>
        <w:tabs>
          <w:tab w:val="left" w:pos="709"/>
        </w:tabs>
        <w:spacing w:after="0" w:line="240" w:lineRule="auto"/>
        <w:jc w:val="center"/>
        <w:rPr>
          <w:rFonts w:ascii="Times New Roman" w:hAnsi="Times New Roman"/>
          <w:b/>
          <w:bCs/>
          <w:sz w:val="24"/>
          <w:szCs w:val="24"/>
        </w:rPr>
      </w:pPr>
      <w:r w:rsidRPr="005E0AEF">
        <w:rPr>
          <w:rFonts w:ascii="Times New Roman" w:hAnsi="Times New Roman"/>
          <w:b/>
          <w:bCs/>
          <w:sz w:val="24"/>
          <w:szCs w:val="24"/>
        </w:rPr>
        <w:t>4. Порядок, сроки и условия поставки и приемки Товара</w:t>
      </w:r>
    </w:p>
    <w:p w:rsidR="002701F1" w:rsidRPr="005E0AEF" w:rsidRDefault="002701F1" w:rsidP="002701F1">
      <w:pPr>
        <w:tabs>
          <w:tab w:val="left" w:pos="0"/>
        </w:tabs>
        <w:spacing w:after="0" w:line="240" w:lineRule="auto"/>
        <w:jc w:val="both"/>
        <w:rPr>
          <w:rFonts w:ascii="XO Thames" w:hAnsi="XO Thames"/>
          <w:sz w:val="24"/>
          <w:szCs w:val="24"/>
        </w:rPr>
      </w:pPr>
      <w:r w:rsidRPr="005E0AEF">
        <w:rPr>
          <w:rFonts w:ascii="XO Thames" w:hAnsi="XO Thames"/>
          <w:sz w:val="24"/>
          <w:szCs w:val="24"/>
        </w:rPr>
        <w:tab/>
        <w:t xml:space="preserve">4.1. Поставщик обязуется произвести поставку всего объема Товара в адрес Заказчика </w:t>
      </w:r>
      <w:r w:rsidR="00A83613" w:rsidRPr="005E0AEF">
        <w:rPr>
          <w:rFonts w:ascii="XO Thames" w:hAnsi="XO Thames"/>
          <w:sz w:val="24"/>
          <w:szCs w:val="24"/>
        </w:rPr>
        <w:t xml:space="preserve"> </w:t>
      </w:r>
      <w:r w:rsidRPr="005E0AEF">
        <w:rPr>
          <w:rFonts w:ascii="XO Thames" w:hAnsi="XO Thames"/>
          <w:sz w:val="24"/>
          <w:szCs w:val="24"/>
        </w:rPr>
        <w:t>в течение 7 (семи) рабочих дней с момента подписания Контракта. Поставка Товара осуществляется  по адресу: 350039, Краснодарский кр</w:t>
      </w:r>
      <w:r w:rsidR="000E61FD" w:rsidRPr="005E0AEF">
        <w:rPr>
          <w:rFonts w:ascii="XO Thames" w:hAnsi="XO Thames"/>
          <w:sz w:val="24"/>
          <w:szCs w:val="24"/>
        </w:rPr>
        <w:t xml:space="preserve">ай, </w:t>
      </w:r>
      <w:proofErr w:type="gramStart"/>
      <w:r w:rsidR="000E61FD" w:rsidRPr="005E0AEF">
        <w:rPr>
          <w:rFonts w:ascii="XO Thames" w:hAnsi="XO Thames"/>
          <w:sz w:val="24"/>
          <w:szCs w:val="24"/>
        </w:rPr>
        <w:t>г</w:t>
      </w:r>
      <w:proofErr w:type="gramEnd"/>
      <w:r w:rsidR="000E61FD" w:rsidRPr="005E0AEF">
        <w:rPr>
          <w:rFonts w:ascii="XO Thames" w:hAnsi="XO Thames"/>
          <w:sz w:val="24"/>
          <w:szCs w:val="24"/>
        </w:rPr>
        <w:t>. Краснодар, ул. Калинина</w:t>
      </w:r>
      <w:r w:rsidR="001935F8" w:rsidRPr="005E0AEF">
        <w:rPr>
          <w:rFonts w:ascii="XO Thames" w:hAnsi="XO Thames"/>
          <w:sz w:val="24"/>
          <w:szCs w:val="24"/>
        </w:rPr>
        <w:t xml:space="preserve"> 58.</w:t>
      </w:r>
    </w:p>
    <w:p w:rsidR="002701F1" w:rsidRPr="005E0AEF" w:rsidRDefault="002701F1" w:rsidP="002701F1">
      <w:pPr>
        <w:tabs>
          <w:tab w:val="left" w:pos="0"/>
        </w:tabs>
        <w:spacing w:after="0" w:line="240" w:lineRule="auto"/>
        <w:ind w:firstLine="709"/>
        <w:jc w:val="both"/>
        <w:rPr>
          <w:rFonts w:ascii="XO Thames" w:hAnsi="XO Thames"/>
          <w:sz w:val="24"/>
          <w:szCs w:val="24"/>
        </w:rPr>
      </w:pPr>
      <w:r w:rsidRPr="005E0AEF">
        <w:rPr>
          <w:rFonts w:ascii="XO Thames" w:hAnsi="XO Thames"/>
          <w:sz w:val="24"/>
          <w:szCs w:val="24"/>
        </w:rPr>
        <w:t>4.2. Доставка Товара осуществляется транспортом Поставщика, за счет Поставщика.</w:t>
      </w:r>
    </w:p>
    <w:p w:rsidR="002701F1" w:rsidRPr="005E0AEF" w:rsidRDefault="002701F1" w:rsidP="002701F1">
      <w:pPr>
        <w:pStyle w:val="32"/>
        <w:tabs>
          <w:tab w:val="left" w:pos="0"/>
          <w:tab w:val="left" w:pos="1276"/>
        </w:tabs>
        <w:spacing w:after="0"/>
        <w:ind w:left="0" w:firstLine="709"/>
        <w:jc w:val="both"/>
        <w:rPr>
          <w:rFonts w:ascii="XO Thames" w:hAnsi="XO Thames"/>
          <w:sz w:val="24"/>
          <w:szCs w:val="24"/>
        </w:rPr>
      </w:pPr>
      <w:r w:rsidRPr="005E0AEF">
        <w:rPr>
          <w:rFonts w:ascii="XO Thames" w:hAnsi="XO Thames"/>
          <w:sz w:val="24"/>
          <w:szCs w:val="24"/>
        </w:rPr>
        <w:t xml:space="preserve">4.3.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 </w:t>
      </w:r>
    </w:p>
    <w:p w:rsidR="002701F1" w:rsidRPr="005E0AEF" w:rsidRDefault="002701F1" w:rsidP="002701F1">
      <w:pPr>
        <w:pStyle w:val="32"/>
        <w:tabs>
          <w:tab w:val="left" w:pos="0"/>
        </w:tabs>
        <w:spacing w:after="0"/>
        <w:ind w:left="0" w:firstLine="709"/>
        <w:jc w:val="both"/>
        <w:rPr>
          <w:rFonts w:ascii="XO Thames" w:hAnsi="XO Thames"/>
          <w:sz w:val="24"/>
          <w:szCs w:val="24"/>
        </w:rPr>
      </w:pPr>
      <w:r w:rsidRPr="005E0AEF">
        <w:rPr>
          <w:rFonts w:ascii="XO Thames" w:hAnsi="XO Thames"/>
          <w:sz w:val="24"/>
          <w:szCs w:val="24"/>
        </w:rPr>
        <w:t>4.4.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2701F1" w:rsidRPr="005E0AEF" w:rsidRDefault="002701F1" w:rsidP="002701F1">
      <w:pPr>
        <w:pStyle w:val="32"/>
        <w:tabs>
          <w:tab w:val="left" w:pos="0"/>
        </w:tabs>
        <w:spacing w:after="0"/>
        <w:ind w:left="0" w:firstLine="709"/>
        <w:jc w:val="both"/>
        <w:rPr>
          <w:rFonts w:ascii="XO Thames" w:hAnsi="XO Thames"/>
          <w:sz w:val="24"/>
          <w:szCs w:val="24"/>
        </w:rPr>
      </w:pPr>
      <w:r w:rsidRPr="005E0AEF">
        <w:rPr>
          <w:rFonts w:ascii="XO Thames" w:hAnsi="XO Thames"/>
          <w:sz w:val="24"/>
          <w:szCs w:val="24"/>
        </w:rPr>
        <w:t>4.</w:t>
      </w:r>
      <w:r w:rsidR="006A74CC">
        <w:rPr>
          <w:rFonts w:ascii="XO Thames" w:hAnsi="XO Thames"/>
          <w:sz w:val="24"/>
          <w:szCs w:val="24"/>
        </w:rPr>
        <w:t>5</w:t>
      </w:r>
      <w:r w:rsidRPr="005E0AEF">
        <w:rPr>
          <w:rFonts w:ascii="XO Thames" w:hAnsi="XO Thames"/>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связи или электронной почты.</w:t>
      </w:r>
    </w:p>
    <w:p w:rsidR="002701F1" w:rsidRPr="005E0AEF" w:rsidRDefault="002701F1" w:rsidP="002701F1">
      <w:pPr>
        <w:pStyle w:val="32"/>
        <w:tabs>
          <w:tab w:val="left" w:pos="0"/>
        </w:tabs>
        <w:spacing w:after="0"/>
        <w:ind w:left="0" w:firstLine="709"/>
        <w:jc w:val="both"/>
        <w:rPr>
          <w:rFonts w:ascii="XO Thames" w:hAnsi="XO Thames"/>
          <w:sz w:val="24"/>
          <w:szCs w:val="24"/>
        </w:rPr>
      </w:pPr>
      <w:r w:rsidRPr="005E0AEF">
        <w:rPr>
          <w:rFonts w:ascii="XO Thames" w:hAnsi="XO Thames"/>
          <w:sz w:val="24"/>
          <w:szCs w:val="24"/>
        </w:rPr>
        <w:t>4.</w:t>
      </w:r>
      <w:r w:rsidR="006A74CC">
        <w:rPr>
          <w:rFonts w:ascii="XO Thames" w:hAnsi="XO Thames"/>
          <w:sz w:val="24"/>
          <w:szCs w:val="24"/>
        </w:rPr>
        <w:t>6</w:t>
      </w:r>
      <w:r w:rsidRPr="005E0AEF">
        <w:rPr>
          <w:rFonts w:ascii="XO Thames" w:hAnsi="XO Thames"/>
          <w:sz w:val="24"/>
          <w:szCs w:val="24"/>
        </w:rPr>
        <w:t xml:space="preserve">.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w:t>
      </w:r>
      <w:r w:rsidR="001935F8" w:rsidRPr="005E0AEF">
        <w:rPr>
          <w:sz w:val="24"/>
          <w:szCs w:val="24"/>
        </w:rPr>
        <w:t xml:space="preserve">по форме  </w:t>
      </w:r>
      <w:r w:rsidR="001935F8" w:rsidRPr="005E0AEF">
        <w:rPr>
          <w:sz w:val="24"/>
          <w:szCs w:val="24"/>
          <w:lang w:val="en-US"/>
        </w:rPr>
        <w:t>N</w:t>
      </w:r>
      <w:r w:rsidR="001935F8" w:rsidRPr="005E0AEF">
        <w:rPr>
          <w:sz w:val="24"/>
          <w:szCs w:val="24"/>
        </w:rPr>
        <w:t xml:space="preserve"> ТОРГ-12</w:t>
      </w:r>
      <w:r w:rsidRPr="005E0AEF">
        <w:rPr>
          <w:rFonts w:ascii="XO Thames" w:hAnsi="XO Thames"/>
          <w:bCs/>
          <w:sz w:val="24"/>
          <w:szCs w:val="24"/>
        </w:rPr>
        <w:t xml:space="preserve">, оформленную </w:t>
      </w:r>
      <w:r w:rsidR="000E61FD" w:rsidRPr="005E0AEF">
        <w:rPr>
          <w:rFonts w:ascii="XO Thames" w:hAnsi="XO Thames"/>
          <w:bCs/>
          <w:sz w:val="24"/>
          <w:szCs w:val="24"/>
        </w:rPr>
        <w:t xml:space="preserve">                             </w:t>
      </w:r>
      <w:r w:rsidRPr="005E0AEF">
        <w:rPr>
          <w:rFonts w:ascii="XO Thames" w:hAnsi="XO Thames"/>
          <w:bCs/>
          <w:sz w:val="24"/>
          <w:szCs w:val="24"/>
        </w:rPr>
        <w:t>в 2-х экземплярах (по одному для Поставщика и Заказчика)</w:t>
      </w:r>
      <w:r w:rsidRPr="005E0AEF">
        <w:rPr>
          <w:rFonts w:ascii="XO Thames" w:hAnsi="XO Thames"/>
          <w:sz w:val="24"/>
          <w:szCs w:val="24"/>
        </w:rPr>
        <w:t xml:space="preserve"> и счет.</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 xml:space="preserve">Вместе с товарной накладной </w:t>
      </w:r>
      <w:r w:rsidR="001935F8" w:rsidRPr="005E0AEF">
        <w:rPr>
          <w:rFonts w:ascii="Times New Roman" w:hAnsi="Times New Roman"/>
          <w:sz w:val="24"/>
          <w:szCs w:val="24"/>
        </w:rPr>
        <w:t xml:space="preserve">по форме  </w:t>
      </w:r>
      <w:r w:rsidR="001935F8" w:rsidRPr="005E0AEF">
        <w:rPr>
          <w:rFonts w:ascii="Times New Roman" w:hAnsi="Times New Roman"/>
          <w:sz w:val="24"/>
          <w:szCs w:val="24"/>
          <w:lang w:val="en-US"/>
        </w:rPr>
        <w:t>N</w:t>
      </w:r>
      <w:r w:rsidR="001935F8" w:rsidRPr="005E0AEF">
        <w:rPr>
          <w:rFonts w:ascii="Times New Roman" w:hAnsi="Times New Roman"/>
          <w:sz w:val="24"/>
          <w:szCs w:val="24"/>
        </w:rPr>
        <w:t xml:space="preserve"> ТОРГ-12 </w:t>
      </w:r>
      <w:r w:rsidRPr="005E0AEF">
        <w:rPr>
          <w:rFonts w:ascii="XO Thames" w:hAnsi="XO Thames"/>
          <w:sz w:val="24"/>
          <w:szCs w:val="24"/>
        </w:rPr>
        <w:t xml:space="preserve">Поставщик предоставляет счет-фактуру </w:t>
      </w:r>
      <w:r w:rsidR="00A83613" w:rsidRPr="005E0AEF">
        <w:rPr>
          <w:rFonts w:ascii="XO Thames" w:hAnsi="XO Thames"/>
          <w:sz w:val="24"/>
          <w:szCs w:val="24"/>
        </w:rPr>
        <w:t xml:space="preserve"> </w:t>
      </w:r>
      <w:r w:rsidRPr="005E0AEF">
        <w:rPr>
          <w:rFonts w:ascii="XO Thames" w:hAnsi="XO Thames"/>
          <w:sz w:val="24"/>
          <w:szCs w:val="24"/>
        </w:rPr>
        <w:t xml:space="preserve">в соответствии с налоговым законодательством Российской Федерации </w:t>
      </w:r>
      <w:r w:rsidR="001935F8" w:rsidRPr="005E0AEF">
        <w:rPr>
          <w:rFonts w:ascii="XO Thames" w:hAnsi="XO Thames"/>
          <w:sz w:val="24"/>
          <w:szCs w:val="24"/>
        </w:rPr>
        <w:t xml:space="preserve">(в случае </w:t>
      </w:r>
      <w:r w:rsidRPr="005E0AEF">
        <w:rPr>
          <w:rFonts w:ascii="XO Thames" w:hAnsi="XO Thames"/>
          <w:sz w:val="24"/>
          <w:szCs w:val="24"/>
        </w:rPr>
        <w:t>если, Поставщик является плательщиком НДС).</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 xml:space="preserve">В день доставки/получения Товара Заказчик осуществляет приемку Товара </w:t>
      </w:r>
      <w:r w:rsidR="005E0AEF">
        <w:rPr>
          <w:rFonts w:ascii="XO Thames" w:hAnsi="XO Thames"/>
          <w:sz w:val="24"/>
          <w:szCs w:val="24"/>
        </w:rPr>
        <w:t xml:space="preserve">                             </w:t>
      </w:r>
      <w:r w:rsidRPr="005E0AEF">
        <w:rPr>
          <w:rFonts w:ascii="XO Thames" w:hAnsi="XO Thames"/>
          <w:sz w:val="24"/>
          <w:szCs w:val="24"/>
        </w:rPr>
        <w:t xml:space="preserve">по количеству упаковок Товара, комплекту, явным видимым повреждениям упаковки </w:t>
      </w:r>
      <w:r w:rsidR="005E0AEF">
        <w:rPr>
          <w:rFonts w:ascii="XO Thames" w:hAnsi="XO Thames"/>
          <w:sz w:val="24"/>
          <w:szCs w:val="24"/>
        </w:rPr>
        <w:t xml:space="preserve">                       </w:t>
      </w:r>
      <w:r w:rsidRPr="005E0AEF">
        <w:rPr>
          <w:rFonts w:ascii="XO Thames" w:hAnsi="XO Thames"/>
          <w:sz w:val="24"/>
          <w:szCs w:val="24"/>
        </w:rPr>
        <w:t>и качеству Товара.</w:t>
      </w:r>
    </w:p>
    <w:p w:rsidR="002701F1" w:rsidRPr="005E0AEF" w:rsidRDefault="006A74CC" w:rsidP="002701F1">
      <w:pPr>
        <w:pStyle w:val="ConsPlusNormal"/>
        <w:tabs>
          <w:tab w:val="left" w:pos="0"/>
        </w:tabs>
        <w:ind w:firstLine="709"/>
        <w:jc w:val="both"/>
        <w:rPr>
          <w:rFonts w:ascii="XO Thames" w:hAnsi="XO Thames"/>
          <w:sz w:val="24"/>
          <w:szCs w:val="24"/>
        </w:rPr>
      </w:pPr>
      <w:r>
        <w:rPr>
          <w:rFonts w:ascii="XO Thames" w:hAnsi="XO Thames"/>
          <w:sz w:val="24"/>
          <w:szCs w:val="24"/>
        </w:rPr>
        <w:t>4.7</w:t>
      </w:r>
      <w:r w:rsidR="002701F1" w:rsidRPr="005E0AEF">
        <w:rPr>
          <w:rFonts w:ascii="XO Thames" w:hAnsi="XO Thames"/>
          <w:sz w:val="24"/>
          <w:szCs w:val="24"/>
        </w:rPr>
        <w:t xml:space="preserve">.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5E0AEF">
        <w:rPr>
          <w:rFonts w:ascii="XO Thames" w:hAnsi="XO Thames"/>
          <w:sz w:val="24"/>
          <w:szCs w:val="24"/>
        </w:rPr>
        <w:t xml:space="preserve">                   </w:t>
      </w:r>
      <w:r w:rsidR="002701F1" w:rsidRPr="005E0AEF">
        <w:rPr>
          <w:rFonts w:ascii="XO Thames" w:hAnsi="XO Thames"/>
          <w:sz w:val="24"/>
          <w:szCs w:val="24"/>
        </w:rPr>
        <w:t>в соответствии с Федеральным законом о контрактной системе.</w:t>
      </w:r>
    </w:p>
    <w:p w:rsidR="002701F1" w:rsidRPr="005E0AEF" w:rsidRDefault="006A74CC" w:rsidP="002701F1">
      <w:pPr>
        <w:pStyle w:val="ConsPlusNormal"/>
        <w:tabs>
          <w:tab w:val="left" w:pos="0"/>
        </w:tabs>
        <w:ind w:firstLine="709"/>
        <w:jc w:val="both"/>
        <w:rPr>
          <w:rFonts w:ascii="XO Thames" w:hAnsi="XO Thames"/>
          <w:sz w:val="24"/>
          <w:szCs w:val="24"/>
          <w:vertAlign w:val="superscript"/>
        </w:rPr>
      </w:pPr>
      <w:r>
        <w:rPr>
          <w:rFonts w:ascii="XO Thames" w:hAnsi="XO Thames"/>
          <w:sz w:val="24"/>
          <w:szCs w:val="24"/>
        </w:rPr>
        <w:t>4.8</w:t>
      </w:r>
      <w:r w:rsidR="002701F1" w:rsidRPr="005E0AEF">
        <w:rPr>
          <w:rFonts w:ascii="XO Thames" w:hAnsi="XO Thames"/>
          <w:sz w:val="24"/>
          <w:szCs w:val="24"/>
        </w:rPr>
        <w:t>. 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Федеральным законом</w:t>
      </w:r>
      <w:r w:rsidR="001935F8" w:rsidRPr="005E0AEF">
        <w:rPr>
          <w:rFonts w:ascii="XO Thames" w:hAnsi="XO Thames"/>
          <w:sz w:val="24"/>
          <w:szCs w:val="24"/>
        </w:rPr>
        <w:t xml:space="preserve"> </w:t>
      </w:r>
      <w:r w:rsidR="002701F1" w:rsidRPr="005E0AEF">
        <w:rPr>
          <w:rFonts w:ascii="XO Thames" w:hAnsi="XO Thames"/>
          <w:sz w:val="24"/>
          <w:szCs w:val="24"/>
        </w:rPr>
        <w:t>о контрактной системе, проводятся исследования Товара на предмет качества и безопасности, в том числе фальсификации Товара.</w:t>
      </w:r>
    </w:p>
    <w:p w:rsidR="002701F1" w:rsidRPr="005E0AEF" w:rsidRDefault="006A74CC" w:rsidP="002701F1">
      <w:pPr>
        <w:pStyle w:val="ConsPlusNormal"/>
        <w:tabs>
          <w:tab w:val="left" w:pos="0"/>
          <w:tab w:val="left" w:pos="709"/>
        </w:tabs>
        <w:ind w:firstLine="709"/>
        <w:jc w:val="both"/>
        <w:rPr>
          <w:rFonts w:ascii="XO Thames" w:hAnsi="XO Thames"/>
          <w:sz w:val="24"/>
          <w:szCs w:val="24"/>
        </w:rPr>
      </w:pPr>
      <w:r>
        <w:rPr>
          <w:rFonts w:ascii="XO Thames" w:hAnsi="XO Thames"/>
          <w:sz w:val="24"/>
          <w:szCs w:val="24"/>
        </w:rPr>
        <w:lastRenderedPageBreak/>
        <w:t>4.9</w:t>
      </w:r>
      <w:r w:rsidR="002701F1" w:rsidRPr="005E0AEF">
        <w:rPr>
          <w:rFonts w:ascii="XO Thames" w:hAnsi="XO Thames"/>
          <w:sz w:val="24"/>
          <w:szCs w:val="24"/>
        </w:rPr>
        <w:t>. Заказчик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Контракта в момент передачи Товара Заказчику.</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0</w:t>
      </w:r>
      <w:r w:rsidRPr="005E0AEF">
        <w:rPr>
          <w:rFonts w:ascii="XO Thames" w:hAnsi="XO Thames"/>
          <w:sz w:val="24"/>
          <w:szCs w:val="24"/>
        </w:rPr>
        <w:t>. Выборочная проверка качества и безопасности Товара осуществляется в течение сроков, установленных настоящим Контрактом для приемки Товара.</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1</w:t>
      </w:r>
      <w:r w:rsidRPr="005E0AEF">
        <w:rPr>
          <w:rFonts w:ascii="XO Thames" w:hAnsi="XO Thames"/>
          <w:sz w:val="24"/>
          <w:szCs w:val="24"/>
        </w:rPr>
        <w:t>. Товар на период проведения экспертизы находится у Заказчика на ответственном хранении.</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2</w:t>
      </w:r>
      <w:r w:rsidRPr="005E0AEF">
        <w:rPr>
          <w:rFonts w:ascii="XO Thames" w:hAnsi="XO Thames"/>
          <w:sz w:val="24"/>
          <w:szCs w:val="24"/>
        </w:rPr>
        <w:t>.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w:t>
      </w:r>
      <w:r w:rsidR="005E0AEF">
        <w:rPr>
          <w:rFonts w:ascii="XO Thames" w:hAnsi="XO Thames"/>
          <w:sz w:val="24"/>
          <w:szCs w:val="24"/>
        </w:rPr>
        <w:t xml:space="preserve">               </w:t>
      </w:r>
      <w:r w:rsidRPr="005E0AEF">
        <w:rPr>
          <w:rFonts w:ascii="XO Thames" w:hAnsi="XO Thames"/>
          <w:sz w:val="24"/>
          <w:szCs w:val="24"/>
        </w:rPr>
        <w:t xml:space="preserve"> или наличии нарушений условий настоящего Контракта, а также об отсутствии или наличии нарушений в части качества и безопасности Товара.</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3</w:t>
      </w:r>
      <w:r w:rsidRPr="005E0AEF">
        <w:rPr>
          <w:rFonts w:ascii="XO Thames" w:hAnsi="XO Thames"/>
          <w:sz w:val="24"/>
          <w:szCs w:val="24"/>
        </w:rPr>
        <w:t>.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005E0AEF">
        <w:rPr>
          <w:rFonts w:ascii="XO Thames" w:hAnsi="XO Thames"/>
          <w:sz w:val="24"/>
          <w:szCs w:val="24"/>
        </w:rPr>
        <w:t>и</w:t>
      </w:r>
      <w:proofErr w:type="gramEnd"/>
      <w:r w:rsidR="005E0AEF">
        <w:rPr>
          <w:rFonts w:ascii="XO Thames" w:hAnsi="XO Thames"/>
          <w:sz w:val="24"/>
          <w:szCs w:val="24"/>
        </w:rPr>
        <w:t xml:space="preserve"> могут содержаться предложения</w:t>
      </w:r>
      <w:r w:rsidR="001935F8" w:rsidRPr="005E0AEF">
        <w:rPr>
          <w:rFonts w:ascii="XO Thames" w:hAnsi="XO Thames"/>
          <w:sz w:val="24"/>
          <w:szCs w:val="24"/>
        </w:rPr>
        <w:t xml:space="preserve"> </w:t>
      </w:r>
      <w:r w:rsidRPr="005E0AEF">
        <w:rPr>
          <w:rFonts w:ascii="XO Thames" w:hAnsi="XO Thames"/>
          <w:sz w:val="24"/>
          <w:szCs w:val="24"/>
        </w:rPr>
        <w:t>об устранении данных нарушений, в том числе с указанием срока их устранения.</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4</w:t>
      </w:r>
      <w:r w:rsidRPr="005E0AEF">
        <w:rPr>
          <w:rFonts w:ascii="XO Thames" w:hAnsi="XO Thames"/>
          <w:sz w:val="24"/>
          <w:szCs w:val="24"/>
        </w:rP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5E0AEF">
        <w:rPr>
          <w:rFonts w:ascii="XO Thames" w:hAnsi="XO Thames"/>
          <w:sz w:val="24"/>
          <w:szCs w:val="24"/>
        </w:rPr>
        <w:t xml:space="preserve">                           </w:t>
      </w:r>
      <w:r w:rsidRPr="005E0AEF">
        <w:rPr>
          <w:rFonts w:ascii="XO Thames" w:hAnsi="XO Thames"/>
          <w:sz w:val="24"/>
          <w:szCs w:val="24"/>
        </w:rPr>
        <w:t>не препятствует приемке Товара</w:t>
      </w:r>
      <w:r w:rsidR="001935F8" w:rsidRPr="005E0AEF">
        <w:rPr>
          <w:rFonts w:ascii="XO Thames" w:hAnsi="XO Thames"/>
          <w:sz w:val="24"/>
          <w:szCs w:val="24"/>
        </w:rPr>
        <w:t xml:space="preserve"> </w:t>
      </w:r>
      <w:r w:rsidRPr="005E0AEF">
        <w:rPr>
          <w:rFonts w:ascii="XO Thames" w:hAnsi="XO Thames"/>
          <w:sz w:val="24"/>
          <w:szCs w:val="24"/>
        </w:rPr>
        <w:t>и устранено Поставщиком.</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5</w:t>
      </w:r>
      <w:r w:rsidRPr="005E0AEF">
        <w:rPr>
          <w:rFonts w:ascii="XO Thames" w:hAnsi="XO Thames"/>
          <w:sz w:val="24"/>
          <w:szCs w:val="24"/>
        </w:rPr>
        <w:t xml:space="preserve">. </w:t>
      </w:r>
      <w:proofErr w:type="gramStart"/>
      <w:r w:rsidRPr="005E0AEF">
        <w:rPr>
          <w:rFonts w:ascii="XO Thames" w:hAnsi="XO Thames"/>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 на основании которого Заказчик подписывает товарную накладную </w:t>
      </w:r>
      <w:r w:rsidR="001935F8" w:rsidRPr="005E0AEF">
        <w:rPr>
          <w:rFonts w:ascii="Times New Roman" w:hAnsi="Times New Roman"/>
          <w:sz w:val="24"/>
          <w:szCs w:val="24"/>
        </w:rPr>
        <w:t xml:space="preserve">по форме  </w:t>
      </w:r>
      <w:r w:rsidR="001935F8" w:rsidRPr="005E0AEF">
        <w:rPr>
          <w:rFonts w:ascii="Times New Roman" w:hAnsi="Times New Roman"/>
          <w:sz w:val="24"/>
          <w:szCs w:val="24"/>
          <w:lang w:val="en-US"/>
        </w:rPr>
        <w:t>N</w:t>
      </w:r>
      <w:r w:rsidR="001935F8" w:rsidRPr="005E0AEF">
        <w:rPr>
          <w:rFonts w:ascii="Times New Roman" w:hAnsi="Times New Roman"/>
          <w:sz w:val="24"/>
          <w:szCs w:val="24"/>
        </w:rPr>
        <w:t xml:space="preserve"> ТОРГ-12</w:t>
      </w:r>
      <w:r w:rsidRPr="005E0AEF">
        <w:rPr>
          <w:rFonts w:ascii="XO Thames" w:hAnsi="XO Thames"/>
          <w:sz w:val="24"/>
          <w:szCs w:val="24"/>
        </w:rPr>
        <w:t xml:space="preserve"> в течение 3 (трех) рабочих</w:t>
      </w:r>
      <w:proofErr w:type="gramEnd"/>
      <w:r w:rsidRPr="005E0AEF">
        <w:rPr>
          <w:rFonts w:ascii="XO Thames" w:hAnsi="XO Thames"/>
          <w:sz w:val="24"/>
          <w:szCs w:val="24"/>
        </w:rPr>
        <w:t xml:space="preserve"> дней с момента доставки Товара.</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6</w:t>
      </w:r>
      <w:r w:rsidRPr="005E0AEF">
        <w:rPr>
          <w:rFonts w:ascii="XO Thames" w:hAnsi="XO Thames"/>
          <w:sz w:val="24"/>
          <w:szCs w:val="24"/>
        </w:rPr>
        <w:t xml:space="preserve">. </w:t>
      </w:r>
      <w:proofErr w:type="gramStart"/>
      <w:r w:rsidRPr="005E0AEF">
        <w:rPr>
          <w:rFonts w:ascii="XO Thames" w:hAnsi="XO Thames"/>
          <w:sz w:val="24"/>
          <w:szCs w:val="24"/>
        </w:rPr>
        <w:t>В случае обнаружения Заказчиком нарушений условий настоящего Контракта,</w:t>
      </w:r>
      <w:r w:rsidR="005E0AEF">
        <w:rPr>
          <w:rFonts w:ascii="XO Thames" w:hAnsi="XO Thames"/>
          <w:sz w:val="24"/>
          <w:szCs w:val="24"/>
        </w:rPr>
        <w:t xml:space="preserve">                  </w:t>
      </w:r>
      <w:r w:rsidRPr="005E0AEF">
        <w:rPr>
          <w:rFonts w:ascii="XO Thames" w:hAnsi="XO Thames"/>
          <w:sz w:val="24"/>
          <w:szCs w:val="24"/>
        </w:rPr>
        <w:t xml:space="preserve">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w:t>
      </w:r>
      <w:r w:rsidR="00A83613" w:rsidRPr="005E0AEF">
        <w:rPr>
          <w:rFonts w:ascii="XO Thames" w:hAnsi="XO Thames"/>
          <w:sz w:val="24"/>
          <w:szCs w:val="24"/>
        </w:rPr>
        <w:t xml:space="preserve"> </w:t>
      </w:r>
      <w:r w:rsidRPr="005E0AEF">
        <w:rPr>
          <w:rFonts w:ascii="XO Thames" w:hAnsi="XO Thames"/>
          <w:sz w:val="24"/>
          <w:szCs w:val="24"/>
        </w:rPr>
        <w:t>с указанием перечня выявленных нарушений условий настоящего Контракта (далее - мотивированный отказ).</w:t>
      </w:r>
      <w:proofErr w:type="gramEnd"/>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4.1</w:t>
      </w:r>
      <w:r w:rsidR="006A74CC">
        <w:rPr>
          <w:rFonts w:ascii="XO Thames" w:hAnsi="XO Thames"/>
          <w:sz w:val="24"/>
          <w:szCs w:val="24"/>
        </w:rPr>
        <w:t>7</w:t>
      </w:r>
      <w:r w:rsidRPr="005E0AEF">
        <w:rPr>
          <w:rFonts w:ascii="XO Thames" w:hAnsi="XO Thames"/>
          <w:sz w:val="24"/>
          <w:szCs w:val="24"/>
        </w:rPr>
        <w:t>. 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701F1" w:rsidRPr="005E0AEF" w:rsidRDefault="006A74CC" w:rsidP="002701F1">
      <w:pPr>
        <w:pStyle w:val="ConsPlusNormal"/>
        <w:tabs>
          <w:tab w:val="left" w:pos="0"/>
          <w:tab w:val="left" w:pos="709"/>
        </w:tabs>
        <w:ind w:firstLine="709"/>
        <w:jc w:val="both"/>
        <w:rPr>
          <w:rFonts w:ascii="XO Thames" w:hAnsi="XO Thames"/>
          <w:sz w:val="24"/>
          <w:szCs w:val="24"/>
        </w:rPr>
      </w:pPr>
      <w:r>
        <w:rPr>
          <w:rFonts w:ascii="XO Thames" w:hAnsi="XO Thames"/>
          <w:sz w:val="24"/>
          <w:szCs w:val="24"/>
        </w:rPr>
        <w:t>4.18</w:t>
      </w:r>
      <w:r w:rsidR="002701F1" w:rsidRPr="005E0AEF">
        <w:rPr>
          <w:rFonts w:ascii="XO Thames" w:hAnsi="XO Thames"/>
          <w:sz w:val="24"/>
          <w:szCs w:val="24"/>
        </w:rPr>
        <w:t xml:space="preserve">. </w:t>
      </w:r>
      <w:proofErr w:type="gramStart"/>
      <w:r w:rsidR="002701F1" w:rsidRPr="005E0AEF">
        <w:rPr>
          <w:rFonts w:ascii="XO Thames" w:hAnsi="XO Thames"/>
          <w:sz w:val="24"/>
          <w:szCs w:val="24"/>
        </w:rPr>
        <w:t xml:space="preserve">В случае обнаружения Заказчиком нарушений условий настоящего Контракта,  </w:t>
      </w:r>
      <w:r w:rsidR="005E0AEF">
        <w:rPr>
          <w:rFonts w:ascii="XO Thames" w:hAnsi="XO Thames"/>
          <w:sz w:val="24"/>
          <w:szCs w:val="24"/>
        </w:rPr>
        <w:t xml:space="preserve">              </w:t>
      </w:r>
      <w:r w:rsidR="002701F1" w:rsidRPr="005E0AEF">
        <w:rPr>
          <w:rFonts w:ascii="XO Thames" w:hAnsi="XO Thames"/>
          <w:sz w:val="24"/>
          <w:szCs w:val="24"/>
        </w:rPr>
        <w:t>в том числе требований к количеству Товара, комплектности, упаковке Товара, комплекту, качеству и безопасности Товара Поставщик обяз</w:t>
      </w:r>
      <w:r w:rsidR="004134E5">
        <w:rPr>
          <w:rFonts w:ascii="XO Thames" w:hAnsi="XO Thames"/>
          <w:sz w:val="24"/>
          <w:szCs w:val="24"/>
        </w:rPr>
        <w:t xml:space="preserve">уется без дополнительной оплаты </w:t>
      </w:r>
      <w:r w:rsidR="002701F1" w:rsidRPr="005E0AEF">
        <w:rPr>
          <w:rFonts w:ascii="XO Thames" w:hAnsi="XO Thames"/>
          <w:sz w:val="24"/>
          <w:szCs w:val="24"/>
        </w:rPr>
        <w:t>со стороны Заказчика устранить выявленные нарушения (до</w:t>
      </w:r>
      <w:r w:rsidR="00403764" w:rsidRPr="005E0AEF">
        <w:rPr>
          <w:rFonts w:ascii="XO Thames" w:hAnsi="XO Thames"/>
          <w:sz w:val="24"/>
          <w:szCs w:val="24"/>
        </w:rPr>
        <w:t xml:space="preserve"> </w:t>
      </w:r>
      <w:r w:rsidR="002701F1" w:rsidRPr="005E0AEF">
        <w:rPr>
          <w:rFonts w:ascii="XO Thames" w:hAnsi="XO Thames"/>
          <w:sz w:val="24"/>
          <w:szCs w:val="24"/>
        </w:rPr>
        <w:t>поставить, доукомплектовать, заменить Товар) в срок не позднее 5 (пяти) календарных дней со дня получения от Заказчика мотивированного отказа.</w:t>
      </w:r>
      <w:proofErr w:type="gramEnd"/>
      <w:r w:rsidR="002701F1" w:rsidRPr="005E0AEF">
        <w:rPr>
          <w:rFonts w:ascii="XO Thames" w:hAnsi="XO Thames"/>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w:t>
      </w:r>
      <w:r w:rsidR="001935F8" w:rsidRPr="005E0AEF">
        <w:rPr>
          <w:rFonts w:ascii="Times New Roman" w:hAnsi="Times New Roman"/>
          <w:sz w:val="24"/>
          <w:szCs w:val="24"/>
        </w:rPr>
        <w:t xml:space="preserve">по форме </w:t>
      </w:r>
      <w:r w:rsidR="001935F8" w:rsidRPr="005E0AEF">
        <w:rPr>
          <w:rFonts w:ascii="Times New Roman" w:hAnsi="Times New Roman"/>
          <w:sz w:val="24"/>
          <w:szCs w:val="24"/>
          <w:lang w:val="en-US"/>
        </w:rPr>
        <w:t>N</w:t>
      </w:r>
      <w:r w:rsidR="001935F8" w:rsidRPr="005E0AEF">
        <w:rPr>
          <w:rFonts w:ascii="Times New Roman" w:hAnsi="Times New Roman"/>
          <w:sz w:val="24"/>
          <w:szCs w:val="24"/>
        </w:rPr>
        <w:t xml:space="preserve"> ТОРГ-12 </w:t>
      </w:r>
      <w:r w:rsidR="002701F1" w:rsidRPr="005E0AEF">
        <w:rPr>
          <w:rFonts w:ascii="XO Thames" w:hAnsi="XO Thames"/>
          <w:sz w:val="24"/>
          <w:szCs w:val="24"/>
        </w:rPr>
        <w:t>в порядке, предусмотренном настоящим разделом.</w:t>
      </w:r>
    </w:p>
    <w:p w:rsidR="002701F1" w:rsidRPr="005E0AEF" w:rsidRDefault="006A74CC" w:rsidP="002701F1">
      <w:pPr>
        <w:pStyle w:val="ConsPlusNormal"/>
        <w:tabs>
          <w:tab w:val="left" w:pos="0"/>
          <w:tab w:val="left" w:pos="709"/>
        </w:tabs>
        <w:ind w:firstLine="709"/>
        <w:jc w:val="both"/>
        <w:rPr>
          <w:rFonts w:ascii="XO Thames" w:hAnsi="XO Thames"/>
          <w:sz w:val="24"/>
          <w:szCs w:val="24"/>
        </w:rPr>
      </w:pPr>
      <w:r>
        <w:rPr>
          <w:rFonts w:ascii="XO Thames" w:hAnsi="XO Thames"/>
          <w:sz w:val="24"/>
          <w:szCs w:val="24"/>
        </w:rPr>
        <w:t>4.19</w:t>
      </w:r>
      <w:r w:rsidR="002701F1" w:rsidRPr="005E0AEF">
        <w:rPr>
          <w:rFonts w:ascii="XO Thames" w:hAnsi="XO Thames"/>
          <w:sz w:val="24"/>
          <w:szCs w:val="24"/>
        </w:rPr>
        <w:t>.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w:t>
      </w:r>
      <w:r w:rsidR="004134E5">
        <w:rPr>
          <w:rFonts w:ascii="XO Thames" w:hAnsi="XO Thames"/>
          <w:sz w:val="24"/>
          <w:szCs w:val="24"/>
        </w:rPr>
        <w:t xml:space="preserve">ся </w:t>
      </w:r>
      <w:r w:rsidR="002701F1" w:rsidRPr="005E0AEF">
        <w:rPr>
          <w:rFonts w:ascii="XO Thames" w:hAnsi="XO Thames"/>
          <w:sz w:val="24"/>
          <w:szCs w:val="24"/>
        </w:rPr>
        <w:t>от исполнения настоящего Контракта по основаниям, предусмотренным гражданским законодательством Российской Федерации.</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lastRenderedPageBreak/>
        <w:t>4.2</w:t>
      </w:r>
      <w:r w:rsidR="006A74CC">
        <w:rPr>
          <w:rFonts w:ascii="XO Thames" w:hAnsi="XO Thames"/>
          <w:sz w:val="24"/>
          <w:szCs w:val="24"/>
        </w:rPr>
        <w:t>0</w:t>
      </w:r>
      <w:r w:rsidRPr="005E0AEF">
        <w:rPr>
          <w:rFonts w:ascii="XO Thames" w:hAnsi="XO Thames"/>
          <w:sz w:val="24"/>
          <w:szCs w:val="24"/>
        </w:rPr>
        <w:t>. Заказчик в течение 3 (трех) рабочих дней со дня получения Комплекта сопроводительной документации, которым сопровождается поставка каждой партии Товара, подписывает и направляет Поставщику Акт сдачи-приемки Товара или направляет мотивированный отказ.</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1</w:t>
      </w:r>
      <w:r w:rsidRPr="005E0AEF">
        <w:rPr>
          <w:rFonts w:ascii="XO Thames" w:hAnsi="XO Thames"/>
          <w:sz w:val="24"/>
          <w:szCs w:val="24"/>
        </w:rPr>
        <w:t>. После устранения недостатков, послуживших основанием для направления мотивированного отказа, Поставщик повторно направляет Заказчику Комплект сопроводительной документации, которым  сопровождается поставка каждой партии Товара. Заказчик рассматривает указанные документы и подписывает со своей стороны Акт сдачи-приемки Товара в порядке и сроки, предусмотренные настоящим разделом.</w:t>
      </w:r>
    </w:p>
    <w:p w:rsidR="002701F1" w:rsidRPr="005E0AEF" w:rsidRDefault="002701F1" w:rsidP="002701F1">
      <w:pPr>
        <w:pStyle w:val="32"/>
        <w:tabs>
          <w:tab w:val="left" w:pos="0"/>
        </w:tabs>
        <w:spacing w:after="0"/>
        <w:ind w:left="0"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2</w:t>
      </w:r>
      <w:r w:rsidRPr="005E0AEF">
        <w:rPr>
          <w:rFonts w:ascii="XO Thames" w:hAnsi="XO Thames"/>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которым сопровождается поставка каждой партии Товара, на весь поставляемый Товар и согласованный Заказчиком без замечаний.</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3</w:t>
      </w:r>
      <w:r w:rsidRPr="005E0AEF">
        <w:rPr>
          <w:rFonts w:ascii="XO Thames" w:hAnsi="XO Thames"/>
          <w:sz w:val="24"/>
          <w:szCs w:val="24"/>
        </w:rPr>
        <w:t>. 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2701F1" w:rsidRPr="005E0AEF" w:rsidRDefault="002701F1" w:rsidP="002701F1">
      <w:pPr>
        <w:pStyle w:val="ConsPlusNormal"/>
        <w:tabs>
          <w:tab w:val="left" w:pos="0"/>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4</w:t>
      </w:r>
      <w:r w:rsidRPr="005E0AEF">
        <w:rPr>
          <w:rFonts w:ascii="XO Thames" w:hAnsi="XO Thames"/>
          <w:sz w:val="24"/>
          <w:szCs w:val="24"/>
        </w:rPr>
        <w:t xml:space="preserve">. Право собственности на Товар, риск утраты, случайной гибели или повреждения Товара переходят от Поставщика к Заказчику/Получателю с момента подписания Сторонами товарной накладной по форме 0330212 по ОКУД.  </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5</w:t>
      </w:r>
      <w:r w:rsidRPr="005E0AEF">
        <w:rPr>
          <w:rFonts w:ascii="XO Thames" w:hAnsi="XO Thames"/>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6</w:t>
      </w:r>
      <w:r w:rsidRPr="005E0AEF">
        <w:rPr>
          <w:rFonts w:ascii="XO Thames" w:hAnsi="XO Thames"/>
          <w:sz w:val="24"/>
          <w:szCs w:val="24"/>
        </w:rPr>
        <w:t>. В случае когда, документы из Комплекта сопроводительной документации,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2701F1" w:rsidRPr="005E0AEF" w:rsidRDefault="002701F1" w:rsidP="002701F1">
      <w:pPr>
        <w:pStyle w:val="ConsPlusNormal"/>
        <w:tabs>
          <w:tab w:val="left" w:pos="0"/>
          <w:tab w:val="left" w:pos="709"/>
        </w:tabs>
        <w:ind w:firstLine="709"/>
        <w:jc w:val="both"/>
        <w:rPr>
          <w:rFonts w:ascii="XO Thames" w:hAnsi="XO Thames"/>
          <w:sz w:val="24"/>
          <w:szCs w:val="24"/>
        </w:rPr>
      </w:pPr>
      <w:r w:rsidRPr="005E0AEF">
        <w:rPr>
          <w:rFonts w:ascii="XO Thames" w:hAnsi="XO Thames"/>
          <w:sz w:val="24"/>
          <w:szCs w:val="24"/>
        </w:rPr>
        <w:t>4.2</w:t>
      </w:r>
      <w:r w:rsidR="006A74CC">
        <w:rPr>
          <w:rFonts w:ascii="XO Thames" w:hAnsi="XO Thames"/>
          <w:sz w:val="24"/>
          <w:szCs w:val="24"/>
        </w:rPr>
        <w:t>7</w:t>
      </w:r>
      <w:r w:rsidRPr="005E0AEF">
        <w:rPr>
          <w:rFonts w:ascii="XO Thames" w:hAnsi="XO Thames"/>
          <w:sz w:val="24"/>
          <w:szCs w:val="24"/>
        </w:rPr>
        <w:t>. Сдача и приемка Товара осуществляются уполномоченными представителями Сторон.</w:t>
      </w:r>
    </w:p>
    <w:p w:rsidR="002701F1" w:rsidRPr="005E0AEF" w:rsidRDefault="006A74CC" w:rsidP="002701F1">
      <w:pPr>
        <w:widowControl w:val="0"/>
        <w:tabs>
          <w:tab w:val="left" w:pos="0"/>
          <w:tab w:val="left" w:pos="709"/>
        </w:tabs>
        <w:autoSpaceDE w:val="0"/>
        <w:autoSpaceDN w:val="0"/>
        <w:adjustRightInd w:val="0"/>
        <w:spacing w:after="0" w:line="240" w:lineRule="auto"/>
        <w:ind w:firstLine="709"/>
        <w:jc w:val="both"/>
        <w:rPr>
          <w:rFonts w:ascii="XO Thames" w:hAnsi="XO Thames"/>
          <w:sz w:val="24"/>
          <w:szCs w:val="24"/>
        </w:rPr>
      </w:pPr>
      <w:r>
        <w:rPr>
          <w:rStyle w:val="af0"/>
          <w:rFonts w:ascii="XO Thames" w:hAnsi="XO Thames"/>
          <w:sz w:val="24"/>
          <w:szCs w:val="24"/>
        </w:rPr>
        <w:t>4.28</w:t>
      </w:r>
      <w:r w:rsidR="002701F1" w:rsidRPr="005E0AEF">
        <w:rPr>
          <w:rStyle w:val="af0"/>
          <w:rFonts w:ascii="XO Thames" w:hAnsi="XO Thames"/>
          <w:sz w:val="24"/>
          <w:szCs w:val="24"/>
        </w:rPr>
        <w:t>. В день поставки товара, выполненной работы, оказанной услуги поставщик (подрядчик, исполнитель) формирует с использованием единой информационной системы,</w:t>
      </w:r>
      <w:r w:rsidR="002701F1" w:rsidRPr="005E0AEF">
        <w:rPr>
          <w:rFonts w:ascii="XO Thames" w:hAnsi="XO Thames"/>
          <w:sz w:val="24"/>
          <w:szCs w:val="24"/>
        </w:rPr>
        <w:t xml:space="preserve">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Сведения, которые должен содержать документ о приемке, указаны в </w:t>
      </w:r>
      <w:proofErr w:type="gramStart"/>
      <w:r w:rsidR="002701F1" w:rsidRPr="005E0AEF">
        <w:rPr>
          <w:rFonts w:ascii="XO Thames" w:hAnsi="XO Thames"/>
          <w:sz w:val="24"/>
          <w:szCs w:val="24"/>
        </w:rPr>
        <w:t>ч</w:t>
      </w:r>
      <w:proofErr w:type="gramEnd"/>
      <w:r w:rsidR="002701F1" w:rsidRPr="005E0AEF">
        <w:rPr>
          <w:rFonts w:ascii="XO Thames" w:hAnsi="XO Thames"/>
          <w:sz w:val="24"/>
          <w:szCs w:val="24"/>
        </w:rPr>
        <w:t>.13 ст. 94 44-ФЗ.</w:t>
      </w:r>
    </w:p>
    <w:p w:rsidR="002701F1" w:rsidRPr="005E0AEF" w:rsidRDefault="002701F1" w:rsidP="002701F1">
      <w:pPr>
        <w:pStyle w:val="aff0"/>
        <w:shd w:val="clear" w:color="auto" w:fill="FFFFFF"/>
        <w:tabs>
          <w:tab w:val="left" w:pos="0"/>
        </w:tabs>
        <w:spacing w:before="0" w:beforeAutospacing="0" w:after="0" w:afterAutospacing="0"/>
        <w:ind w:firstLine="709"/>
        <w:jc w:val="both"/>
        <w:rPr>
          <w:rFonts w:ascii="XO Thames" w:hAnsi="XO Thames"/>
          <w:bCs/>
        </w:rPr>
      </w:pPr>
      <w:r w:rsidRPr="005E0AEF">
        <w:rPr>
          <w:rFonts w:ascii="XO Thames" w:hAnsi="XO Thames"/>
        </w:rPr>
        <w:t>4</w:t>
      </w:r>
      <w:r w:rsidR="006A74CC">
        <w:rPr>
          <w:rFonts w:ascii="XO Thames" w:hAnsi="XO Thames"/>
          <w:bCs/>
        </w:rPr>
        <w:t>.29</w:t>
      </w:r>
      <w:r w:rsidRPr="005E0AEF">
        <w:rPr>
          <w:rFonts w:ascii="XO Thames" w:hAnsi="XO Thames"/>
          <w:bCs/>
        </w:rPr>
        <w:t>.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701F1" w:rsidRPr="005E0AEF" w:rsidRDefault="006A74CC" w:rsidP="002701F1">
      <w:pPr>
        <w:pStyle w:val="ad"/>
        <w:tabs>
          <w:tab w:val="left" w:pos="0"/>
        </w:tabs>
        <w:ind w:firstLine="709"/>
        <w:jc w:val="both"/>
        <w:rPr>
          <w:rFonts w:ascii="XO Thames" w:hAnsi="XO Thames"/>
          <w:b w:val="0"/>
          <w:bCs w:val="0"/>
        </w:rPr>
      </w:pPr>
      <w:r>
        <w:rPr>
          <w:rFonts w:ascii="XO Thames" w:hAnsi="XO Thames"/>
          <w:b w:val="0"/>
          <w:bCs w:val="0"/>
        </w:rPr>
        <w:t>4.30</w:t>
      </w:r>
      <w:r w:rsidR="002701F1" w:rsidRPr="005E0AEF">
        <w:rPr>
          <w:rFonts w:ascii="XO Thames" w:hAnsi="XO Thames"/>
          <w:b w:val="0"/>
          <w:bCs w:val="0"/>
        </w:rPr>
        <w:t xml:space="preserve">. Документ о приемке, подписанный </w:t>
      </w:r>
      <w:r w:rsidR="002701F1" w:rsidRPr="005E0AEF">
        <w:rPr>
          <w:rFonts w:ascii="XO Thames" w:hAnsi="XO Thames"/>
          <w:b w:val="0"/>
        </w:rPr>
        <w:t>поставщиком (подрядчиком, исполнителем)</w:t>
      </w:r>
      <w:r w:rsidR="004134E5">
        <w:rPr>
          <w:rFonts w:ascii="XO Thames" w:hAnsi="XO Thames"/>
          <w:b w:val="0"/>
          <w:bCs w:val="0"/>
        </w:rPr>
        <w:t xml:space="preserve">, </w:t>
      </w:r>
      <w:r w:rsidR="002701F1" w:rsidRPr="005E0AEF">
        <w:rPr>
          <w:rFonts w:ascii="XO Thames" w:hAnsi="XO Thames"/>
          <w:b w:val="0"/>
          <w:bCs w:val="0"/>
        </w:rPr>
        <w:t>не позднее одного часа с момента его размещения в единой информационной системе в соответствии с </w:t>
      </w:r>
      <w:hyperlink r:id="rId8" w:anchor="dst2954" w:history="1">
        <w:r w:rsidR="002701F1" w:rsidRPr="005E0AEF">
          <w:rPr>
            <w:rFonts w:ascii="XO Thames" w:hAnsi="XO Thames"/>
            <w:b w:val="0"/>
            <w:bCs w:val="0"/>
          </w:rPr>
          <w:t>пунктом 1</w:t>
        </w:r>
      </w:hyperlink>
      <w:r w:rsidR="002701F1" w:rsidRPr="005E0AEF">
        <w:rPr>
          <w:rFonts w:ascii="XO Thames" w:hAnsi="XO Thames"/>
          <w:b w:val="0"/>
          <w:bCs w:val="0"/>
        </w:rPr>
        <w:t xml:space="preserve"> части 13 ст. 94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w:t>
      </w:r>
      <w:r w:rsidR="002701F1" w:rsidRPr="005E0AEF">
        <w:rPr>
          <w:rFonts w:ascii="XO Thames" w:hAnsi="XO Thames"/>
          <w:b w:val="0"/>
        </w:rPr>
        <w:t>поставщиком (подрядчиком, исполнителем)</w:t>
      </w:r>
      <w:r w:rsidR="002701F1" w:rsidRPr="005E0AEF">
        <w:rPr>
          <w:rFonts w:ascii="XO Thames" w:hAnsi="XO Thames"/>
          <w:b w:val="0"/>
          <w:bCs w:val="0"/>
        </w:rPr>
        <w:t>,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701F1" w:rsidRPr="005E0AEF" w:rsidRDefault="002701F1" w:rsidP="002701F1">
      <w:pPr>
        <w:pStyle w:val="ad"/>
        <w:tabs>
          <w:tab w:val="left" w:pos="0"/>
        </w:tabs>
        <w:ind w:firstLine="709"/>
        <w:jc w:val="both"/>
        <w:rPr>
          <w:rFonts w:ascii="XO Thames" w:hAnsi="XO Thames"/>
          <w:b w:val="0"/>
          <w:bCs w:val="0"/>
        </w:rPr>
      </w:pPr>
      <w:r w:rsidRPr="005E0AEF">
        <w:rPr>
          <w:rFonts w:ascii="XO Thames" w:hAnsi="XO Thames"/>
          <w:b w:val="0"/>
          <w:bCs w:val="0"/>
        </w:rPr>
        <w:t>4.3</w:t>
      </w:r>
      <w:r w:rsidR="006A74CC">
        <w:rPr>
          <w:rFonts w:ascii="XO Thames" w:hAnsi="XO Thames"/>
          <w:b w:val="0"/>
          <w:bCs w:val="0"/>
        </w:rPr>
        <w:t>1</w:t>
      </w:r>
      <w:r w:rsidRPr="005E0AEF">
        <w:rPr>
          <w:rFonts w:ascii="XO Thames" w:hAnsi="XO Thames"/>
          <w:b w:val="0"/>
          <w:bCs w:val="0"/>
        </w:rPr>
        <w:t xml:space="preserve">. </w:t>
      </w:r>
      <w:proofErr w:type="gramStart"/>
      <w:r w:rsidRPr="005E0AEF">
        <w:rPr>
          <w:rFonts w:ascii="XO Thames" w:hAnsi="XO Thames"/>
          <w:b w:val="0"/>
          <w:bCs w:val="0"/>
        </w:rPr>
        <w:t>В течение 10 рабочих дней, следующих за днем поступления документа                        о приемке в соответствии с частью 6 ст. 94 44-ФЗ, Заказчик (за исключением случая создания приемочной комиссии осуществляет одно из следующих действий:</w:t>
      </w:r>
      <w:proofErr w:type="gramEnd"/>
    </w:p>
    <w:p w:rsidR="002701F1" w:rsidRPr="005E0AEF" w:rsidRDefault="002701F1" w:rsidP="002701F1">
      <w:pPr>
        <w:pStyle w:val="ad"/>
        <w:tabs>
          <w:tab w:val="left" w:pos="0"/>
        </w:tabs>
        <w:ind w:firstLine="709"/>
        <w:jc w:val="both"/>
        <w:rPr>
          <w:rFonts w:ascii="XO Thames" w:hAnsi="XO Thames"/>
          <w:b w:val="0"/>
          <w:bCs w:val="0"/>
        </w:rPr>
      </w:pPr>
      <w:r w:rsidRPr="005E0AEF">
        <w:rPr>
          <w:rFonts w:ascii="XO Thames" w:hAnsi="XO Thames"/>
          <w:b w:val="0"/>
          <w:bCs w:val="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701F1" w:rsidRPr="005E0AEF" w:rsidRDefault="002701F1" w:rsidP="002701F1">
      <w:pPr>
        <w:pStyle w:val="ad"/>
        <w:tabs>
          <w:tab w:val="left" w:pos="0"/>
        </w:tabs>
        <w:ind w:firstLine="709"/>
        <w:jc w:val="both"/>
        <w:rPr>
          <w:rFonts w:ascii="XO Thames" w:hAnsi="XO Thames"/>
          <w:b w:val="0"/>
          <w:bCs w:val="0"/>
        </w:rPr>
      </w:pPr>
      <w:r w:rsidRPr="005E0AEF">
        <w:rPr>
          <w:rFonts w:ascii="XO Thames" w:hAnsi="XO Thames"/>
          <w:b w:val="0"/>
          <w:bCs w:val="0"/>
        </w:rPr>
        <w:lastRenderedPageBreak/>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701F1" w:rsidRPr="005E0AEF" w:rsidRDefault="002701F1" w:rsidP="002701F1">
      <w:pPr>
        <w:tabs>
          <w:tab w:val="left" w:pos="0"/>
        </w:tabs>
        <w:spacing w:after="0" w:line="240" w:lineRule="auto"/>
        <w:ind w:firstLine="709"/>
        <w:jc w:val="both"/>
        <w:rPr>
          <w:rFonts w:ascii="XO Thames" w:hAnsi="XO Thames"/>
          <w:sz w:val="24"/>
          <w:szCs w:val="24"/>
        </w:rPr>
      </w:pPr>
      <w:r w:rsidRPr="005E0AEF">
        <w:rPr>
          <w:rFonts w:ascii="XO Thames" w:hAnsi="XO Thames"/>
          <w:sz w:val="24"/>
          <w:szCs w:val="24"/>
        </w:rPr>
        <w:t>4.3</w:t>
      </w:r>
      <w:r w:rsidR="006A74CC">
        <w:rPr>
          <w:rFonts w:ascii="XO Thames" w:hAnsi="XO Thames"/>
          <w:sz w:val="24"/>
          <w:szCs w:val="24"/>
        </w:rPr>
        <w:t>2</w:t>
      </w:r>
      <w:r w:rsidRPr="005E0AEF">
        <w:rPr>
          <w:rFonts w:ascii="XO Thames" w:hAnsi="XO Thames"/>
          <w:sz w:val="24"/>
          <w:szCs w:val="24"/>
        </w:rPr>
        <w:t xml:space="preserve">. В случае создания в соответствии с частью 6 </w:t>
      </w:r>
      <w:r w:rsidR="004134E5">
        <w:rPr>
          <w:rFonts w:ascii="XO Thames" w:hAnsi="XO Thames"/>
          <w:sz w:val="24"/>
          <w:szCs w:val="24"/>
        </w:rPr>
        <w:t xml:space="preserve">ст.94 44-ФЗ приемочной комиссии </w:t>
      </w:r>
      <w:r w:rsidRPr="005E0AEF">
        <w:rPr>
          <w:rFonts w:ascii="XO Thames" w:hAnsi="XO Thames"/>
          <w:sz w:val="24"/>
          <w:szCs w:val="24"/>
        </w:rPr>
        <w:t xml:space="preserve">не позднее 3-х рабочих дней, следующих за днем поступления заказчику документа о приемке;            </w:t>
      </w:r>
    </w:p>
    <w:p w:rsidR="002701F1" w:rsidRPr="005E0AEF" w:rsidRDefault="002701F1" w:rsidP="002701F1">
      <w:pPr>
        <w:tabs>
          <w:tab w:val="left" w:pos="0"/>
          <w:tab w:val="left" w:pos="709"/>
        </w:tabs>
        <w:spacing w:after="0" w:line="240" w:lineRule="auto"/>
        <w:ind w:firstLine="709"/>
        <w:jc w:val="both"/>
        <w:rPr>
          <w:rFonts w:ascii="XO Thames" w:hAnsi="XO Thames"/>
          <w:sz w:val="24"/>
          <w:szCs w:val="24"/>
        </w:rPr>
      </w:pPr>
      <w:r w:rsidRPr="005E0AEF">
        <w:rPr>
          <w:rFonts w:ascii="XO Thames" w:hAnsi="XO Thames"/>
          <w:sz w:val="24"/>
          <w:szCs w:val="24"/>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E0AEF">
        <w:rPr>
          <w:rFonts w:ascii="XO Thames" w:hAnsi="XO Thames"/>
          <w:sz w:val="24"/>
          <w:szCs w:val="24"/>
        </w:rPr>
        <w:t>,</w:t>
      </w:r>
      <w:proofErr w:type="gramEnd"/>
      <w:r w:rsidRPr="005E0AEF">
        <w:rPr>
          <w:rFonts w:ascii="XO Thames" w:hAnsi="XO Thames"/>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w:t>
      </w:r>
      <w:r w:rsidR="001935F8" w:rsidRPr="005E0AEF">
        <w:rPr>
          <w:rFonts w:ascii="XO Thames" w:hAnsi="XO Thames"/>
          <w:sz w:val="24"/>
          <w:szCs w:val="24"/>
        </w:rPr>
        <w:t xml:space="preserve">емке, подписание такого отказа </w:t>
      </w:r>
      <w:r w:rsidRPr="005E0AEF">
        <w:rPr>
          <w:rFonts w:ascii="XO Thames" w:hAnsi="XO Thames"/>
          <w:sz w:val="24"/>
          <w:szCs w:val="24"/>
        </w:rPr>
        <w:t>без использования усиленных электронных подписей и единой информационной системы;</w:t>
      </w:r>
    </w:p>
    <w:p w:rsidR="002701F1" w:rsidRPr="005E0AEF" w:rsidRDefault="002701F1" w:rsidP="002701F1">
      <w:pPr>
        <w:pStyle w:val="aff0"/>
        <w:shd w:val="clear" w:color="auto" w:fill="FFFFFF"/>
        <w:tabs>
          <w:tab w:val="left" w:pos="0"/>
        </w:tabs>
        <w:spacing w:before="0" w:beforeAutospacing="0" w:after="0" w:afterAutospacing="0"/>
        <w:ind w:firstLine="709"/>
        <w:jc w:val="both"/>
        <w:rPr>
          <w:rFonts w:ascii="XO Thames" w:hAnsi="XO Thames"/>
        </w:rPr>
      </w:pPr>
      <w:r w:rsidRPr="005E0AEF">
        <w:rPr>
          <w:rFonts w:ascii="XO Thames" w:hAnsi="XO Thames"/>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приемки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w:t>
      </w:r>
      <w:proofErr w:type="gramStart"/>
      <w:r w:rsidRPr="005E0AEF">
        <w:rPr>
          <w:rFonts w:ascii="XO Thames" w:hAnsi="XO Thames"/>
        </w:rPr>
        <w:t>Если члены приемочной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roofErr w:type="gramEnd"/>
    </w:p>
    <w:p w:rsidR="002701F1" w:rsidRPr="005E0AEF" w:rsidRDefault="002701F1" w:rsidP="002701F1">
      <w:pPr>
        <w:tabs>
          <w:tab w:val="left" w:pos="0"/>
        </w:tabs>
        <w:spacing w:after="0" w:line="240" w:lineRule="auto"/>
        <w:ind w:firstLine="709"/>
        <w:jc w:val="both"/>
        <w:rPr>
          <w:rFonts w:ascii="XO Thames" w:hAnsi="XO Thames"/>
          <w:sz w:val="24"/>
          <w:szCs w:val="24"/>
        </w:rPr>
      </w:pPr>
      <w:r w:rsidRPr="005E0AEF">
        <w:rPr>
          <w:rFonts w:ascii="XO Thames" w:hAnsi="XO Thames"/>
          <w:sz w:val="24"/>
          <w:szCs w:val="24"/>
        </w:rPr>
        <w:t>4.3</w:t>
      </w:r>
      <w:r w:rsidR="006A74CC">
        <w:rPr>
          <w:rFonts w:ascii="XO Thames" w:hAnsi="XO Thames"/>
          <w:sz w:val="24"/>
          <w:szCs w:val="24"/>
        </w:rPr>
        <w:t>3</w:t>
      </w:r>
      <w:r w:rsidRPr="005E0AEF">
        <w:rPr>
          <w:rFonts w:ascii="XO Thames" w:hAnsi="XO Thames"/>
          <w:sz w:val="24"/>
          <w:szCs w:val="24"/>
        </w:rPr>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w:t>
      </w:r>
      <w:r w:rsidR="001935F8" w:rsidRPr="005E0AEF">
        <w:rPr>
          <w:rFonts w:ascii="XO Thames" w:hAnsi="XO Thames"/>
          <w:sz w:val="24"/>
          <w:szCs w:val="24"/>
        </w:rPr>
        <w:t xml:space="preserve"> документа </w:t>
      </w:r>
      <w:r w:rsidRPr="005E0AEF">
        <w:rPr>
          <w:rFonts w:ascii="XO Thames" w:hAnsi="XO Thames"/>
          <w:sz w:val="24"/>
          <w:szCs w:val="24"/>
        </w:rPr>
        <w:t xml:space="preserve">о приемке считается дата размещения в соответствии с настоящим пунктом </w:t>
      </w:r>
      <w:proofErr w:type="gramStart"/>
      <w:r w:rsidRPr="005E0AEF">
        <w:rPr>
          <w:rFonts w:ascii="XO Thames" w:hAnsi="XO Thames"/>
          <w:sz w:val="24"/>
          <w:szCs w:val="24"/>
        </w:rPr>
        <w:t>таких</w:t>
      </w:r>
      <w:proofErr w:type="gramEnd"/>
      <w:r w:rsidRPr="005E0AEF">
        <w:rPr>
          <w:rFonts w:ascii="XO Thames" w:hAnsi="XO Thames"/>
          <w:sz w:val="24"/>
          <w:szCs w:val="24"/>
        </w:rPr>
        <w:t xml:space="preserve"> документа о приемке, мотивированного отказа в единой информ</w:t>
      </w:r>
      <w:r w:rsidR="001935F8" w:rsidRPr="005E0AEF">
        <w:rPr>
          <w:rFonts w:ascii="XO Thames" w:hAnsi="XO Thames"/>
          <w:sz w:val="24"/>
          <w:szCs w:val="24"/>
        </w:rPr>
        <w:t>ационной системе в соответствии</w:t>
      </w:r>
      <w:r w:rsidRPr="005E0AEF">
        <w:rPr>
          <w:rFonts w:ascii="XO Thames" w:hAnsi="XO Thames"/>
          <w:sz w:val="24"/>
          <w:szCs w:val="24"/>
        </w:rPr>
        <w:t xml:space="preserve"> с часовой зоной, в которой расположен поставщик (подрядчик, исполнитель);</w:t>
      </w:r>
    </w:p>
    <w:p w:rsidR="002701F1" w:rsidRPr="005E0AEF" w:rsidRDefault="002701F1" w:rsidP="002701F1">
      <w:pPr>
        <w:pStyle w:val="ad"/>
        <w:tabs>
          <w:tab w:val="left" w:pos="0"/>
        </w:tabs>
        <w:ind w:firstLine="709"/>
        <w:jc w:val="both"/>
        <w:rPr>
          <w:rFonts w:ascii="XO Thames" w:hAnsi="XO Thames"/>
          <w:b w:val="0"/>
          <w:bCs w:val="0"/>
        </w:rPr>
      </w:pPr>
      <w:r w:rsidRPr="005E0AEF">
        <w:rPr>
          <w:rFonts w:ascii="XO Thames" w:hAnsi="XO Thames"/>
          <w:b w:val="0"/>
          <w:bCs w:val="0"/>
        </w:rPr>
        <w:t>4.3</w:t>
      </w:r>
      <w:r w:rsidR="006A74CC">
        <w:rPr>
          <w:rFonts w:ascii="XO Thames" w:hAnsi="XO Thames"/>
          <w:b w:val="0"/>
          <w:bCs w:val="0"/>
        </w:rPr>
        <w:t>4</w:t>
      </w:r>
      <w:r w:rsidRPr="005E0AEF">
        <w:rPr>
          <w:rFonts w:ascii="XO Thames" w:hAnsi="XO Thames"/>
          <w:b w:val="0"/>
          <w:bCs w:val="0"/>
        </w:rPr>
        <w:t xml:space="preserve">. В случае получения мотивированного отказа от подписания документа                         о приемке </w:t>
      </w:r>
      <w:r w:rsidRPr="005E0AEF">
        <w:rPr>
          <w:rFonts w:ascii="XO Thames" w:hAnsi="XO Thames"/>
          <w:b w:val="0"/>
        </w:rPr>
        <w:t>поставщик (подрядчик, исполнитель)</w:t>
      </w:r>
      <w:r w:rsidRPr="005E0AEF">
        <w:rPr>
          <w:rFonts w:ascii="XO Thames" w:hAnsi="XO Thames"/>
          <w:b w:val="0"/>
          <w:bCs w:val="0"/>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настоящим Контрактом.</w:t>
      </w:r>
    </w:p>
    <w:p w:rsidR="002701F1" w:rsidRPr="00051B00" w:rsidRDefault="002701F1" w:rsidP="00051B00">
      <w:pPr>
        <w:tabs>
          <w:tab w:val="left" w:pos="0"/>
        </w:tabs>
        <w:spacing w:after="120" w:line="240" w:lineRule="auto"/>
        <w:jc w:val="both"/>
        <w:rPr>
          <w:rFonts w:ascii="XO Thames" w:hAnsi="XO Thames"/>
          <w:b/>
          <w:bCs/>
          <w:color w:val="FF0000"/>
          <w:sz w:val="24"/>
          <w:szCs w:val="24"/>
        </w:rPr>
      </w:pPr>
      <w:r w:rsidRPr="005E0AEF">
        <w:rPr>
          <w:rFonts w:ascii="XO Thames" w:hAnsi="XO Thames"/>
          <w:sz w:val="24"/>
          <w:szCs w:val="24"/>
        </w:rPr>
        <w:tab/>
        <w:t>4.3</w:t>
      </w:r>
      <w:r w:rsidR="006A74CC">
        <w:rPr>
          <w:rFonts w:ascii="XO Thames" w:hAnsi="XO Thames"/>
          <w:sz w:val="24"/>
          <w:szCs w:val="24"/>
        </w:rPr>
        <w:t>5</w:t>
      </w:r>
      <w:r w:rsidRPr="005E0AEF">
        <w:rPr>
          <w:rFonts w:ascii="XO Thames" w:hAnsi="XO Thames"/>
          <w:sz w:val="24"/>
          <w:szCs w:val="24"/>
        </w:rPr>
        <w:t>. Датой приемки поставленного товара, выполненной работы, оказанной услуги (результатов отдельного этапа исполнения Контракта), считается дата размещения в единой информационной системе документа о приемке, подписанного заказчиком.</w:t>
      </w:r>
    </w:p>
    <w:p w:rsidR="00863756" w:rsidRPr="005E0AEF" w:rsidRDefault="00863756" w:rsidP="006A74CC">
      <w:pPr>
        <w:pStyle w:val="32"/>
        <w:spacing w:after="0"/>
        <w:ind w:left="0"/>
        <w:jc w:val="center"/>
        <w:rPr>
          <w:rFonts w:ascii="XO Thames" w:hAnsi="XO Thames"/>
          <w:b/>
          <w:sz w:val="24"/>
          <w:szCs w:val="24"/>
        </w:rPr>
      </w:pPr>
      <w:r w:rsidRPr="005E0AEF">
        <w:rPr>
          <w:rFonts w:ascii="XO Thames" w:hAnsi="XO Thames"/>
          <w:b/>
          <w:sz w:val="24"/>
          <w:szCs w:val="24"/>
        </w:rPr>
        <w:t>5. Качество, безопасность и гарантийные обязательства</w:t>
      </w:r>
    </w:p>
    <w:p w:rsidR="00863756" w:rsidRPr="005E0AEF" w:rsidRDefault="00863756" w:rsidP="00863756">
      <w:pPr>
        <w:widowControl w:val="0"/>
        <w:spacing w:after="0" w:line="240" w:lineRule="auto"/>
        <w:jc w:val="both"/>
        <w:rPr>
          <w:rFonts w:ascii="XO Thames" w:hAnsi="XO Thames"/>
          <w:sz w:val="24"/>
          <w:szCs w:val="24"/>
        </w:rPr>
      </w:pPr>
      <w:r w:rsidRPr="005E0AEF">
        <w:rPr>
          <w:rFonts w:ascii="XO Thames" w:hAnsi="XO Thames"/>
          <w:sz w:val="24"/>
          <w:szCs w:val="24"/>
        </w:rPr>
        <w:tab/>
        <w:t xml:space="preserve">5.1. </w:t>
      </w:r>
      <w:r w:rsidRPr="005E0AEF">
        <w:rPr>
          <w:rFonts w:ascii="XO Thames" w:eastAsia="Calibri" w:hAnsi="XO Thames"/>
          <w:sz w:val="24"/>
          <w:szCs w:val="24"/>
        </w:rPr>
        <w:t xml:space="preserve">Поставщик гарантирует Заказчику соответствие качества поставляемого </w:t>
      </w:r>
      <w:r w:rsidRPr="005E0AEF">
        <w:rPr>
          <w:rFonts w:ascii="XO Thames" w:eastAsia="Calibri" w:hAnsi="XO Thames"/>
          <w:sz w:val="24"/>
          <w:szCs w:val="24"/>
        </w:rPr>
        <w:br/>
        <w:t xml:space="preserve">им Товара стандартам и требованиям законодательства Российской Федерации, предъявляемым к Товару такого рода. </w:t>
      </w:r>
    </w:p>
    <w:p w:rsidR="00863756" w:rsidRPr="005E0AEF" w:rsidRDefault="00863756" w:rsidP="00863756">
      <w:pPr>
        <w:widowControl w:val="0"/>
        <w:spacing w:after="0" w:line="240" w:lineRule="auto"/>
        <w:jc w:val="both"/>
        <w:rPr>
          <w:rFonts w:ascii="XO Thames" w:eastAsia="Calibri" w:hAnsi="XO Thames"/>
          <w:sz w:val="24"/>
          <w:szCs w:val="24"/>
        </w:rPr>
      </w:pPr>
      <w:r w:rsidRPr="005E0AEF">
        <w:rPr>
          <w:rFonts w:ascii="XO Thames" w:hAnsi="XO Thames"/>
          <w:sz w:val="24"/>
          <w:szCs w:val="24"/>
        </w:rPr>
        <w:tab/>
      </w:r>
      <w:proofErr w:type="gramStart"/>
      <w:r w:rsidRPr="005E0AEF">
        <w:rPr>
          <w:rFonts w:ascii="XO Thames" w:eastAsia="Calibri" w:hAnsi="XO Thames"/>
          <w:sz w:val="24"/>
          <w:szCs w:val="24"/>
        </w:rPr>
        <w:t>Подтверждением надлежащего качества Товара служит документ, подтверждающий качество поставляемого товара с указанием срока годности Товара (удостоверение качества</w:t>
      </w:r>
      <w:r w:rsidR="005E0AEF">
        <w:rPr>
          <w:rFonts w:ascii="XO Thames" w:eastAsia="Calibri" w:hAnsi="XO Thames"/>
          <w:sz w:val="24"/>
          <w:szCs w:val="24"/>
        </w:rPr>
        <w:t xml:space="preserve"> </w:t>
      </w:r>
      <w:r w:rsidRPr="005E0AEF">
        <w:rPr>
          <w:rFonts w:ascii="XO Thames" w:eastAsia="Calibri" w:hAnsi="XO Thames"/>
          <w:sz w:val="24"/>
          <w:szCs w:val="24"/>
        </w:rPr>
        <w:t>(о качестве), либо протокол испытаний, либо паспорт качества (безопасности) или их копия, заверенная в установленном законодательством Российской Федерации порядке.</w:t>
      </w:r>
      <w:proofErr w:type="gramEnd"/>
    </w:p>
    <w:p w:rsidR="00863756" w:rsidRPr="005E0AEF" w:rsidRDefault="00863756" w:rsidP="00863756">
      <w:pPr>
        <w:widowControl w:val="0"/>
        <w:spacing w:after="0" w:line="240" w:lineRule="auto"/>
        <w:jc w:val="both"/>
        <w:rPr>
          <w:rFonts w:ascii="XO Thames" w:eastAsia="Calibri" w:hAnsi="XO Thames"/>
          <w:sz w:val="24"/>
          <w:szCs w:val="24"/>
        </w:rPr>
      </w:pPr>
      <w:r w:rsidRPr="005E0AEF">
        <w:rPr>
          <w:rFonts w:ascii="XO Thames" w:hAnsi="XO Thames"/>
          <w:sz w:val="24"/>
          <w:szCs w:val="24"/>
        </w:rPr>
        <w:tab/>
        <w:t xml:space="preserve">5.2. </w:t>
      </w:r>
      <w:r w:rsidRPr="005E0AEF">
        <w:rPr>
          <w:rFonts w:ascii="XO Thames" w:eastAsia="Calibri" w:hAnsi="XO Thames"/>
          <w:sz w:val="24"/>
          <w:szCs w:val="24"/>
        </w:rPr>
        <w:t xml:space="preserve">В случае подтверждения экспертной организацией факта отпуска некачественного Товара Заказчику, а также факта повреждения транспортного средства Заказчика по причине заправки транспортного средства некачественным топливом, </w:t>
      </w:r>
      <w:r w:rsidRPr="005E0AEF">
        <w:rPr>
          <w:rFonts w:ascii="XO Thames" w:eastAsia="Calibri" w:hAnsi="XO Thames"/>
          <w:sz w:val="24"/>
          <w:szCs w:val="24"/>
        </w:rPr>
        <w:lastRenderedPageBreak/>
        <w:t xml:space="preserve">Поставщик возмещает Заказчику причиненный ущерб и затраты по проведению независимой экспертизы. Размер ущерба и стоимость затрат по проведению независимой экспертизы должны быть документально подтвержденным. </w:t>
      </w:r>
    </w:p>
    <w:p w:rsidR="00863756" w:rsidRPr="005E0AEF" w:rsidRDefault="00863756" w:rsidP="00863756">
      <w:pPr>
        <w:spacing w:after="0" w:line="240" w:lineRule="auto"/>
        <w:jc w:val="both"/>
        <w:rPr>
          <w:rFonts w:ascii="XO Thames" w:hAnsi="XO Thames"/>
          <w:sz w:val="24"/>
          <w:szCs w:val="24"/>
        </w:rPr>
      </w:pPr>
      <w:r w:rsidRPr="005E0AEF">
        <w:rPr>
          <w:rFonts w:ascii="XO Thames" w:eastAsia="Calibri" w:hAnsi="XO Thames"/>
          <w:sz w:val="24"/>
          <w:szCs w:val="24"/>
        </w:rPr>
        <w:tab/>
        <w:t xml:space="preserve">5.3. </w:t>
      </w:r>
      <w:r w:rsidRPr="005E0AEF">
        <w:rPr>
          <w:rFonts w:ascii="XO Thames" w:hAnsi="XO Thames"/>
          <w:sz w:val="24"/>
          <w:szCs w:val="24"/>
        </w:rPr>
        <w:t xml:space="preserve">Поставляемый товар должен соответствовать техническому регламенту таможенного союза «О требованиях к смазочным материалам, маслам и специальным жидкостям», утвержденному решением Совета Евразийской экономической комиссии                   от 20.07.202012 № 59. </w:t>
      </w:r>
    </w:p>
    <w:p w:rsidR="00863756" w:rsidRPr="005E0AEF" w:rsidRDefault="00863756" w:rsidP="00863756">
      <w:pPr>
        <w:autoSpaceDE w:val="0"/>
        <w:autoSpaceDN w:val="0"/>
        <w:adjustRightInd w:val="0"/>
        <w:spacing w:after="0" w:line="240" w:lineRule="auto"/>
        <w:jc w:val="both"/>
        <w:rPr>
          <w:rFonts w:ascii="XO Thames" w:eastAsia="Calibri" w:hAnsi="XO Thames"/>
          <w:sz w:val="24"/>
          <w:szCs w:val="24"/>
        </w:rPr>
      </w:pPr>
      <w:r w:rsidRPr="005E0AEF">
        <w:rPr>
          <w:rFonts w:ascii="XO Thames" w:eastAsia="Calibri" w:hAnsi="XO Thames"/>
          <w:sz w:val="24"/>
          <w:szCs w:val="24"/>
        </w:rPr>
        <w:tab/>
        <w:t xml:space="preserve">5.4. Поставщик обязан представить Заказчику декларацию о соответствии масла моторного техническому регламенту Таможенного союза </w:t>
      </w:r>
      <w:proofErr w:type="gramStart"/>
      <w:r w:rsidRPr="005E0AEF">
        <w:rPr>
          <w:rFonts w:ascii="XO Thames" w:eastAsia="Calibri" w:hAnsi="XO Thames"/>
          <w:sz w:val="24"/>
          <w:szCs w:val="24"/>
        </w:rPr>
        <w:t>ТР</w:t>
      </w:r>
      <w:proofErr w:type="gramEnd"/>
      <w:r w:rsidRPr="005E0AEF">
        <w:rPr>
          <w:rFonts w:ascii="XO Thames" w:eastAsia="Calibri" w:hAnsi="XO Thames"/>
          <w:sz w:val="24"/>
          <w:szCs w:val="24"/>
        </w:rPr>
        <w:t xml:space="preserve"> ТС 030/2012  «</w:t>
      </w:r>
      <w:r w:rsidRPr="005E0AEF">
        <w:rPr>
          <w:rFonts w:ascii="XO Thames" w:hAnsi="XO Thames"/>
          <w:sz w:val="24"/>
          <w:szCs w:val="24"/>
        </w:rPr>
        <w:t>О требованиях              к смазочным материалам, маслам и специальным жидкостям</w:t>
      </w:r>
      <w:r w:rsidRPr="005E0AEF">
        <w:rPr>
          <w:rFonts w:ascii="XO Thames" w:eastAsia="Calibri" w:hAnsi="XO Thames"/>
          <w:sz w:val="24"/>
          <w:szCs w:val="24"/>
        </w:rPr>
        <w:t xml:space="preserve">» (далее – Технический регламент ТР ТС 030/2012) по форме, утвержденной Решением Коллегии Евразийской экономической комиссии от 25 декабря </w:t>
      </w:r>
      <w:smartTag w:uri="urn:schemas-microsoft-com:office:smarttags" w:element="metricconverter">
        <w:smartTagPr>
          <w:attr w:name="ProductID" w:val="2012 г"/>
        </w:smartTagPr>
        <w:r w:rsidRPr="005E0AEF">
          <w:rPr>
            <w:rFonts w:ascii="XO Thames" w:eastAsia="Calibri" w:hAnsi="XO Thames"/>
            <w:sz w:val="24"/>
            <w:szCs w:val="24"/>
          </w:rPr>
          <w:t>2012 г</w:t>
        </w:r>
      </w:smartTag>
      <w:r w:rsidRPr="005E0AEF">
        <w:rPr>
          <w:rFonts w:ascii="XO Thames" w:eastAsia="Calibri" w:hAnsi="XO Thames"/>
          <w:sz w:val="24"/>
          <w:szCs w:val="24"/>
        </w:rPr>
        <w:t xml:space="preserve">. № 293 «О единых формах сертификата соответствия </w:t>
      </w:r>
      <w:r w:rsidR="005E0AEF">
        <w:rPr>
          <w:rFonts w:ascii="XO Thames" w:eastAsia="Calibri" w:hAnsi="XO Thames"/>
          <w:sz w:val="24"/>
          <w:szCs w:val="24"/>
        </w:rPr>
        <w:t xml:space="preserve"> </w:t>
      </w:r>
      <w:r w:rsidRPr="005E0AEF">
        <w:rPr>
          <w:rFonts w:ascii="XO Thames" w:eastAsia="Calibri" w:hAnsi="XO Thames"/>
          <w:sz w:val="24"/>
          <w:szCs w:val="24"/>
        </w:rPr>
        <w:t xml:space="preserve">и декларации о соответствии техническим регламентам таможенного союза и </w:t>
      </w:r>
      <w:proofErr w:type="gramStart"/>
      <w:r w:rsidRPr="005E0AEF">
        <w:rPr>
          <w:rFonts w:ascii="XO Thames" w:eastAsia="Calibri" w:hAnsi="XO Thames"/>
          <w:sz w:val="24"/>
          <w:szCs w:val="24"/>
        </w:rPr>
        <w:t>правилах</w:t>
      </w:r>
      <w:proofErr w:type="gramEnd"/>
      <w:r w:rsidRPr="005E0AEF">
        <w:rPr>
          <w:rFonts w:ascii="XO Thames" w:eastAsia="Calibri" w:hAnsi="XO Thames"/>
          <w:sz w:val="24"/>
          <w:szCs w:val="24"/>
        </w:rPr>
        <w:t xml:space="preserve"> их оформления». Декларация о соответствии автомобильного топлива требованиям Технического регламента </w:t>
      </w:r>
      <w:proofErr w:type="gramStart"/>
      <w:r w:rsidRPr="005E0AEF">
        <w:rPr>
          <w:rFonts w:ascii="XO Thames" w:eastAsia="Calibri" w:hAnsi="XO Thames"/>
          <w:sz w:val="24"/>
          <w:szCs w:val="24"/>
        </w:rPr>
        <w:t>ТР</w:t>
      </w:r>
      <w:proofErr w:type="gramEnd"/>
      <w:r w:rsidRPr="005E0AEF">
        <w:rPr>
          <w:rFonts w:ascii="XO Thames" w:eastAsia="Calibri" w:hAnsi="XO Thames"/>
          <w:sz w:val="24"/>
          <w:szCs w:val="24"/>
        </w:rPr>
        <w:t xml:space="preserve"> ТС 030/2012 должна быть зарегистрирована органами</w:t>
      </w:r>
      <w:r w:rsidR="005E0AEF">
        <w:rPr>
          <w:rFonts w:ascii="XO Thames" w:eastAsia="Calibri" w:hAnsi="XO Thames"/>
          <w:sz w:val="24"/>
          <w:szCs w:val="24"/>
        </w:rPr>
        <w:t xml:space="preserve"> </w:t>
      </w:r>
      <w:r w:rsidRPr="005E0AEF">
        <w:rPr>
          <w:rFonts w:ascii="XO Thames" w:eastAsia="Calibri" w:hAnsi="XO Thames"/>
          <w:sz w:val="24"/>
          <w:szCs w:val="24"/>
        </w:rPr>
        <w:t>по сертификации, включенными в Единый</w:t>
      </w:r>
      <w:r w:rsidR="001935F8" w:rsidRPr="005E0AEF">
        <w:rPr>
          <w:rFonts w:ascii="XO Thames" w:eastAsia="Calibri" w:hAnsi="XO Thames"/>
          <w:sz w:val="24"/>
          <w:szCs w:val="24"/>
        </w:rPr>
        <w:t xml:space="preserve"> реестр органов по сертификации </w:t>
      </w:r>
      <w:r w:rsidRPr="005E0AEF">
        <w:rPr>
          <w:rFonts w:ascii="XO Thames" w:eastAsia="Calibri" w:hAnsi="XO Thames"/>
          <w:sz w:val="24"/>
          <w:szCs w:val="24"/>
        </w:rPr>
        <w:t>и испытательных лабораторий (центров) Таможенного союза или Федеральной службой по аккредитации Российской Федерации в Едином реестре выданных сертификатов соответствия и зарегистрированных деклараций о соответствии.</w:t>
      </w:r>
    </w:p>
    <w:p w:rsidR="00002E60" w:rsidRPr="005E0AEF" w:rsidRDefault="00002E60" w:rsidP="00314583">
      <w:pPr>
        <w:pStyle w:val="af"/>
        <w:widowControl w:val="0"/>
        <w:ind w:firstLine="709"/>
        <w:jc w:val="both"/>
        <w:rPr>
          <w:rFonts w:ascii="XO Thames" w:hAnsi="XO Thames"/>
          <w:noProof/>
          <w:sz w:val="24"/>
          <w:szCs w:val="24"/>
        </w:rPr>
      </w:pPr>
    </w:p>
    <w:p w:rsidR="000E61FD" w:rsidRPr="005E0AEF" w:rsidRDefault="00863756" w:rsidP="006A74CC">
      <w:pPr>
        <w:spacing w:after="0" w:line="240" w:lineRule="auto"/>
        <w:jc w:val="center"/>
        <w:rPr>
          <w:rFonts w:ascii="Times New Roman" w:hAnsi="Times New Roman"/>
          <w:b/>
          <w:bCs/>
          <w:sz w:val="24"/>
          <w:szCs w:val="24"/>
        </w:rPr>
      </w:pPr>
      <w:r w:rsidRPr="004134E5">
        <w:rPr>
          <w:rFonts w:ascii="Times New Roman" w:hAnsi="Times New Roman"/>
          <w:b/>
          <w:sz w:val="24"/>
          <w:szCs w:val="24"/>
        </w:rPr>
        <w:t>6</w:t>
      </w:r>
      <w:r w:rsidRPr="005E0AEF">
        <w:rPr>
          <w:rFonts w:ascii="Times New Roman" w:hAnsi="Times New Roman"/>
          <w:sz w:val="24"/>
          <w:szCs w:val="24"/>
        </w:rPr>
        <w:t xml:space="preserve">. </w:t>
      </w:r>
      <w:r w:rsidRPr="005E0AEF">
        <w:rPr>
          <w:rFonts w:ascii="Times New Roman" w:hAnsi="Times New Roman"/>
          <w:b/>
          <w:bCs/>
          <w:sz w:val="24"/>
          <w:szCs w:val="24"/>
        </w:rPr>
        <w:t>Цена Контракта и порядок расчетов</w:t>
      </w:r>
    </w:p>
    <w:p w:rsidR="00863756" w:rsidRPr="005E0AEF" w:rsidRDefault="00863756" w:rsidP="00863756">
      <w:pPr>
        <w:tabs>
          <w:tab w:val="left" w:pos="709"/>
        </w:tabs>
        <w:spacing w:after="0" w:line="240" w:lineRule="auto"/>
        <w:ind w:firstLine="708"/>
        <w:jc w:val="both"/>
        <w:rPr>
          <w:rFonts w:ascii="Times New Roman" w:hAnsi="Times New Roman"/>
          <w:noProof/>
          <w:sz w:val="24"/>
          <w:szCs w:val="24"/>
        </w:rPr>
      </w:pPr>
      <w:r w:rsidRPr="005E0AEF">
        <w:rPr>
          <w:rFonts w:ascii="Times New Roman" w:hAnsi="Times New Roman"/>
          <w:noProof/>
          <w:sz w:val="24"/>
          <w:szCs w:val="24"/>
        </w:rPr>
        <w:t xml:space="preserve">6.1. </w:t>
      </w:r>
      <w:proofErr w:type="gramStart"/>
      <w:r w:rsidRPr="005E0AEF">
        <w:rPr>
          <w:rFonts w:ascii="Times New Roman" w:hAnsi="Times New Roman"/>
          <w:sz w:val="24"/>
          <w:szCs w:val="24"/>
        </w:rPr>
        <w:t xml:space="preserve">Цена настоящего Контракта составляет </w:t>
      </w:r>
      <w:r w:rsidRPr="005E0AEF">
        <w:rPr>
          <w:rFonts w:ascii="Times New Roman" w:hAnsi="Times New Roman"/>
          <w:b/>
          <w:sz w:val="24"/>
          <w:szCs w:val="24"/>
          <w:u w:val="single"/>
        </w:rPr>
        <w:t>____(         )__ рублей __ копеек</w:t>
      </w:r>
      <w:r w:rsidRPr="005E0AEF">
        <w:rPr>
          <w:rFonts w:ascii="Times New Roman" w:hAnsi="Times New Roman"/>
          <w:b/>
          <w:sz w:val="24"/>
          <w:szCs w:val="24"/>
        </w:rPr>
        <w:t xml:space="preserve"> (</w:t>
      </w:r>
      <w:r w:rsidRPr="005E0AEF">
        <w:rPr>
          <w:rFonts w:ascii="Times New Roman" w:hAnsi="Times New Roman"/>
          <w:sz w:val="24"/>
          <w:szCs w:val="24"/>
        </w:rPr>
        <w:t>в т</w:t>
      </w:r>
      <w:r w:rsidR="00051B00">
        <w:rPr>
          <w:rFonts w:ascii="Times New Roman" w:hAnsi="Times New Roman"/>
          <w:sz w:val="24"/>
          <w:szCs w:val="24"/>
        </w:rPr>
        <w:t>ом числе НДС - (__ процентов) _</w:t>
      </w:r>
      <w:r w:rsidRPr="005E0AEF">
        <w:rPr>
          <w:rFonts w:ascii="Times New Roman" w:hAnsi="Times New Roman"/>
          <w:sz w:val="24"/>
          <w:szCs w:val="24"/>
        </w:rPr>
        <w:t xml:space="preserve"> (_</w:t>
      </w:r>
      <w:r w:rsidR="00051B00">
        <w:rPr>
          <w:rFonts w:ascii="Times New Roman" w:hAnsi="Times New Roman"/>
          <w:sz w:val="24"/>
          <w:szCs w:val="24"/>
        </w:rPr>
        <w:t>) рублей __ копеек/ или НДС</w:t>
      </w:r>
      <w:r w:rsidRPr="005E0AEF">
        <w:rPr>
          <w:rFonts w:ascii="Times New Roman" w:hAnsi="Times New Roman"/>
          <w:sz w:val="24"/>
          <w:szCs w:val="24"/>
        </w:rPr>
        <w:t xml:space="preserve"> не облагается в соответствии </w:t>
      </w:r>
      <w:r w:rsidR="00051B00">
        <w:rPr>
          <w:rFonts w:ascii="Times New Roman" w:hAnsi="Times New Roman"/>
          <w:sz w:val="24"/>
          <w:szCs w:val="24"/>
        </w:rPr>
        <w:t xml:space="preserve">                 </w:t>
      </w:r>
      <w:r w:rsidRPr="005E0AEF">
        <w:rPr>
          <w:rFonts w:ascii="Times New Roman" w:hAnsi="Times New Roman"/>
          <w:sz w:val="24"/>
          <w:szCs w:val="24"/>
        </w:rPr>
        <w:t>с налоговым законода</w:t>
      </w:r>
      <w:r w:rsidR="00051B00">
        <w:rPr>
          <w:rFonts w:ascii="Times New Roman" w:hAnsi="Times New Roman"/>
          <w:sz w:val="24"/>
          <w:szCs w:val="24"/>
        </w:rPr>
        <w:t xml:space="preserve">тельством Российской Федерации) </w:t>
      </w:r>
      <w:r w:rsidRPr="005E0AEF">
        <w:rPr>
          <w:rFonts w:ascii="Times New Roman" w:hAnsi="Times New Roman"/>
          <w:noProof/>
          <w:sz w:val="24"/>
          <w:szCs w:val="24"/>
        </w:rPr>
        <w:t xml:space="preserve">и включает в себя стоимость товара, </w:t>
      </w:r>
      <w:r w:rsidRPr="005E0AEF">
        <w:rPr>
          <w:rFonts w:ascii="Times New Roman" w:hAnsi="Times New Roman"/>
          <w:sz w:val="24"/>
          <w:szCs w:val="24"/>
        </w:rPr>
        <w:t>стоимость тары и упаковочных материалов,</w:t>
      </w:r>
      <w:r w:rsidRPr="005E0AEF">
        <w:rPr>
          <w:rFonts w:ascii="Times New Roman" w:hAnsi="Times New Roman"/>
          <w:noProof/>
          <w:sz w:val="24"/>
          <w:szCs w:val="24"/>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863756" w:rsidRPr="005E0AEF" w:rsidRDefault="00863756" w:rsidP="00863756">
      <w:pPr>
        <w:tabs>
          <w:tab w:val="left" w:pos="709"/>
        </w:tabs>
        <w:spacing w:after="0" w:line="240" w:lineRule="auto"/>
        <w:ind w:firstLine="708"/>
        <w:jc w:val="both"/>
        <w:rPr>
          <w:rFonts w:ascii="Times New Roman" w:hAnsi="Times New Roman"/>
          <w:bCs/>
          <w:sz w:val="24"/>
          <w:szCs w:val="24"/>
        </w:rPr>
      </w:pPr>
      <w:r w:rsidRPr="005E0AEF">
        <w:rPr>
          <w:rFonts w:ascii="Times New Roman" w:hAnsi="Times New Roman"/>
          <w:bCs/>
          <w:sz w:val="24"/>
          <w:szCs w:val="24"/>
        </w:rPr>
        <w:t>Цена контракта определена с учетом вида цены на Товар. В случае если в контракте установлено ориентировочное значение цены контракта, указываются условия и порядок перевода ориентировочного значения цены такого контракта в твердую цену. Цена контракта, заключенного по результатам конкурентных способов определения Поставщика либо с единственным Поставщиком формируется с учетом требований Федерального закона «О государственном оборонном заказе».</w:t>
      </w:r>
    </w:p>
    <w:p w:rsidR="00863756" w:rsidRPr="005E0AEF" w:rsidRDefault="00863756" w:rsidP="00863756">
      <w:pPr>
        <w:spacing w:after="0" w:line="240" w:lineRule="auto"/>
        <w:ind w:firstLine="708"/>
        <w:jc w:val="both"/>
        <w:rPr>
          <w:rFonts w:ascii="Times New Roman" w:hAnsi="Times New Roman"/>
          <w:sz w:val="24"/>
          <w:szCs w:val="24"/>
        </w:rPr>
      </w:pPr>
      <w:r w:rsidRPr="005E0AEF">
        <w:rPr>
          <w:rFonts w:ascii="Times New Roman" w:hAnsi="Times New Roman"/>
          <w:noProof/>
          <w:sz w:val="24"/>
          <w:szCs w:val="24"/>
        </w:rPr>
        <w:t xml:space="preserve">6.2. </w:t>
      </w:r>
      <w:r w:rsidRPr="005E0AEF">
        <w:rPr>
          <w:rFonts w:ascii="Times New Roman" w:hAnsi="Times New Roman"/>
          <w:sz w:val="24"/>
          <w:szCs w:val="24"/>
        </w:rPr>
        <w:t>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и настоящим Контрактом.</w:t>
      </w:r>
    </w:p>
    <w:p w:rsidR="00863756" w:rsidRPr="005E0AEF" w:rsidRDefault="00863756" w:rsidP="00863756">
      <w:pPr>
        <w:tabs>
          <w:tab w:val="left" w:pos="709"/>
        </w:tabs>
        <w:spacing w:after="0" w:line="240" w:lineRule="auto"/>
        <w:ind w:firstLine="709"/>
        <w:jc w:val="both"/>
        <w:rPr>
          <w:rFonts w:ascii="Times New Roman" w:hAnsi="Times New Roman"/>
          <w:b/>
          <w:noProof/>
          <w:sz w:val="24"/>
          <w:szCs w:val="24"/>
        </w:rPr>
      </w:pPr>
      <w:r w:rsidRPr="005E0AEF">
        <w:rPr>
          <w:rFonts w:ascii="Times New Roman" w:hAnsi="Times New Roman"/>
          <w:sz w:val="24"/>
          <w:szCs w:val="24"/>
        </w:rPr>
        <w:t>6.3. Финансирование исполнения Контракта осуществляется за счет средств</w:t>
      </w:r>
      <w:r w:rsidRPr="005E0AEF">
        <w:rPr>
          <w:rFonts w:ascii="Times New Roman" w:hAnsi="Times New Roman"/>
          <w:b/>
          <w:sz w:val="24"/>
          <w:szCs w:val="24"/>
        </w:rPr>
        <w:t xml:space="preserve"> федерального бюджета, </w:t>
      </w:r>
      <w:r w:rsidRPr="005E0AEF">
        <w:rPr>
          <w:rFonts w:ascii="Times New Roman" w:hAnsi="Times New Roman"/>
          <w:sz w:val="24"/>
          <w:szCs w:val="24"/>
        </w:rPr>
        <w:t xml:space="preserve">в пределах утвержденных и доведенных лимитов бюджетных обязательств </w:t>
      </w:r>
      <w:r w:rsidRPr="005E0AEF">
        <w:rPr>
          <w:rFonts w:ascii="Times New Roman" w:hAnsi="Times New Roman"/>
          <w:b/>
          <w:sz w:val="24"/>
          <w:szCs w:val="24"/>
        </w:rPr>
        <w:t xml:space="preserve">на 2026 год </w:t>
      </w:r>
      <w:r w:rsidRPr="005E0AEF">
        <w:rPr>
          <w:rFonts w:ascii="Times New Roman" w:hAnsi="Times New Roman"/>
          <w:sz w:val="24"/>
          <w:szCs w:val="24"/>
        </w:rPr>
        <w:t>согласно</w:t>
      </w:r>
      <w:r w:rsidRPr="005E0AEF">
        <w:rPr>
          <w:rFonts w:ascii="Times New Roman" w:hAnsi="Times New Roman"/>
          <w:b/>
          <w:sz w:val="24"/>
          <w:szCs w:val="24"/>
        </w:rPr>
        <w:t xml:space="preserve"> </w:t>
      </w:r>
      <w:r w:rsidRPr="005E0AEF">
        <w:rPr>
          <w:rFonts w:ascii="Times New Roman" w:hAnsi="Times New Roman"/>
          <w:sz w:val="24"/>
          <w:szCs w:val="24"/>
        </w:rPr>
        <w:t>РП</w:t>
      </w:r>
      <w:r w:rsidRPr="005E0AEF">
        <w:rPr>
          <w:rFonts w:ascii="Times New Roman" w:hAnsi="Times New Roman"/>
          <w:b/>
          <w:sz w:val="24"/>
          <w:szCs w:val="24"/>
        </w:rPr>
        <w:t xml:space="preserve"> 0305 </w:t>
      </w:r>
      <w:r w:rsidRPr="005E0AEF">
        <w:rPr>
          <w:rFonts w:ascii="Times New Roman" w:hAnsi="Times New Roman"/>
          <w:sz w:val="24"/>
          <w:szCs w:val="24"/>
        </w:rPr>
        <w:t>ЦС</w:t>
      </w:r>
      <w:r w:rsidRPr="005E0AEF">
        <w:rPr>
          <w:rFonts w:ascii="Times New Roman" w:hAnsi="Times New Roman"/>
          <w:b/>
          <w:sz w:val="24"/>
          <w:szCs w:val="24"/>
        </w:rPr>
        <w:t xml:space="preserve"> 4240690049 </w:t>
      </w:r>
      <w:r w:rsidRPr="005E0AEF">
        <w:rPr>
          <w:rFonts w:ascii="Times New Roman" w:hAnsi="Times New Roman"/>
          <w:sz w:val="24"/>
          <w:szCs w:val="24"/>
        </w:rPr>
        <w:t>ВР</w:t>
      </w:r>
      <w:r w:rsidRPr="005E0AEF">
        <w:rPr>
          <w:rFonts w:ascii="Times New Roman" w:hAnsi="Times New Roman"/>
          <w:b/>
          <w:sz w:val="24"/>
          <w:szCs w:val="24"/>
        </w:rPr>
        <w:t xml:space="preserve"> 221.</w:t>
      </w:r>
    </w:p>
    <w:p w:rsidR="00863756" w:rsidRPr="005E0AEF" w:rsidRDefault="00863756" w:rsidP="00863756">
      <w:pPr>
        <w:pStyle w:val="ad"/>
        <w:ind w:firstLine="709"/>
        <w:jc w:val="both"/>
      </w:pPr>
      <w:r w:rsidRPr="005E0AEF">
        <w:t xml:space="preserve">Выплата </w:t>
      </w:r>
      <w:r w:rsidRPr="005E0AEF">
        <w:rPr>
          <w:iCs/>
        </w:rPr>
        <w:t>авансового платежа</w:t>
      </w:r>
      <w:r w:rsidRPr="005E0AEF">
        <w:t xml:space="preserve"> по настоящему Контракту не предусматривается.</w:t>
      </w:r>
    </w:p>
    <w:p w:rsidR="00863756" w:rsidRPr="005E0AEF" w:rsidRDefault="00863756" w:rsidP="00863756">
      <w:pPr>
        <w:spacing w:after="0" w:line="240" w:lineRule="auto"/>
        <w:jc w:val="both"/>
        <w:rPr>
          <w:rFonts w:ascii="Times New Roman" w:hAnsi="Times New Roman"/>
          <w:sz w:val="24"/>
          <w:szCs w:val="24"/>
        </w:rPr>
      </w:pPr>
      <w:r w:rsidRPr="005E0AEF">
        <w:rPr>
          <w:rFonts w:ascii="Times New Roman" w:hAnsi="Times New Roman"/>
          <w:b/>
          <w:color w:val="FF0000"/>
          <w:sz w:val="24"/>
          <w:szCs w:val="24"/>
        </w:rPr>
        <w:t xml:space="preserve">          </w:t>
      </w:r>
      <w:r w:rsidRPr="005E0AEF">
        <w:rPr>
          <w:rFonts w:ascii="Times New Roman" w:hAnsi="Times New Roman"/>
          <w:sz w:val="24"/>
          <w:szCs w:val="24"/>
        </w:rPr>
        <w:t xml:space="preserve">6.4. Оплата поставленного Товара производится Заказчиком в течение 7 (семи) рабочих дней с момента получения Товара, начиная </w:t>
      </w:r>
      <w:proofErr w:type="gramStart"/>
      <w:r w:rsidRPr="005E0AEF">
        <w:rPr>
          <w:rFonts w:ascii="Times New Roman" w:hAnsi="Times New Roman"/>
          <w:sz w:val="24"/>
          <w:szCs w:val="24"/>
        </w:rPr>
        <w:t>с даты предоставления</w:t>
      </w:r>
      <w:proofErr w:type="gramEnd"/>
      <w:r w:rsidRPr="005E0AEF">
        <w:rPr>
          <w:rFonts w:ascii="Times New Roman" w:hAnsi="Times New Roman"/>
          <w:sz w:val="24"/>
          <w:szCs w:val="24"/>
        </w:rPr>
        <w:t xml:space="preserve"> Поставщиком Заказчику Комплекта сопроводительной</w:t>
      </w:r>
      <w:r w:rsidR="00A6441D">
        <w:rPr>
          <w:rFonts w:ascii="Times New Roman" w:hAnsi="Times New Roman"/>
          <w:sz w:val="24"/>
          <w:szCs w:val="24"/>
        </w:rPr>
        <w:t xml:space="preserve"> документации, указанной в  п. 6</w:t>
      </w:r>
      <w:r w:rsidRPr="005E0AEF">
        <w:rPr>
          <w:rFonts w:ascii="Times New Roman" w:hAnsi="Times New Roman"/>
          <w:sz w:val="24"/>
          <w:szCs w:val="24"/>
        </w:rPr>
        <w:t xml:space="preserve">.6. Контракта, </w:t>
      </w:r>
      <w:proofErr w:type="gramStart"/>
      <w:r w:rsidRPr="005E0AEF">
        <w:rPr>
          <w:rFonts w:ascii="Times New Roman" w:hAnsi="Times New Roman"/>
          <w:sz w:val="24"/>
          <w:szCs w:val="24"/>
        </w:rPr>
        <w:t>согласованной</w:t>
      </w:r>
      <w:proofErr w:type="gramEnd"/>
      <w:r w:rsidRPr="005E0AEF">
        <w:rPr>
          <w:rFonts w:ascii="Times New Roman" w:hAnsi="Times New Roman"/>
          <w:sz w:val="24"/>
          <w:szCs w:val="24"/>
        </w:rPr>
        <w:t xml:space="preserve"> с Заказчиком  без замечаний.</w:t>
      </w:r>
    </w:p>
    <w:p w:rsidR="00863756" w:rsidRPr="005E0AEF" w:rsidRDefault="00863756" w:rsidP="00863756">
      <w:pPr>
        <w:spacing w:after="0" w:line="240" w:lineRule="auto"/>
        <w:ind w:firstLine="709"/>
        <w:jc w:val="both"/>
        <w:rPr>
          <w:rFonts w:ascii="Times New Roman" w:hAnsi="Times New Roman"/>
          <w:b/>
          <w:sz w:val="24"/>
          <w:szCs w:val="24"/>
        </w:rPr>
      </w:pPr>
      <w:r w:rsidRPr="005E0AEF">
        <w:rPr>
          <w:rFonts w:ascii="Times New Roman" w:hAnsi="Times New Roman"/>
          <w:bCs/>
          <w:sz w:val="24"/>
          <w:szCs w:val="24"/>
        </w:rPr>
        <w:t xml:space="preserve"> </w:t>
      </w:r>
      <w:r w:rsidRPr="005E0AEF">
        <w:rPr>
          <w:rFonts w:ascii="Times New Roman" w:hAnsi="Times New Roman"/>
          <w:b/>
          <w:sz w:val="24"/>
          <w:szCs w:val="24"/>
        </w:rPr>
        <w:t>При этом подписание документов, подтверждающих возникновение денежного обязательства, должно быть:</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b/>
          <w:sz w:val="24"/>
          <w:szCs w:val="24"/>
        </w:rPr>
        <w:t>на дату с 1 по 20 декабря финансового года включительно</w:t>
      </w:r>
      <w:r w:rsidRPr="005E0AEF">
        <w:rPr>
          <w:rFonts w:ascii="Times New Roman" w:hAnsi="Times New Roman"/>
          <w:sz w:val="24"/>
          <w:szCs w:val="24"/>
        </w:rPr>
        <w:t xml:space="preserve">, - не </w:t>
      </w:r>
      <w:proofErr w:type="gramStart"/>
      <w:r w:rsidRPr="005E0AEF">
        <w:rPr>
          <w:rFonts w:ascii="Times New Roman" w:hAnsi="Times New Roman"/>
          <w:sz w:val="24"/>
          <w:szCs w:val="24"/>
        </w:rPr>
        <w:t>позднее</w:t>
      </w:r>
      <w:proofErr w:type="gramEnd"/>
      <w:r w:rsidRPr="005E0AEF">
        <w:rPr>
          <w:rFonts w:ascii="Times New Roman" w:hAnsi="Times New Roman"/>
          <w:sz w:val="24"/>
          <w:szCs w:val="24"/>
        </w:rPr>
        <w:t xml:space="preserve"> чем за один рабочий день до окончания текущего финансового года в пределах лимитов бюджетных обязательств, доведенных до получателя из средств федерального бюджета на указанный финансовый год, либо в очередном финансовом году в пределах лимитов </w:t>
      </w:r>
      <w:r w:rsidRPr="005E0AEF">
        <w:rPr>
          <w:rFonts w:ascii="Times New Roman" w:hAnsi="Times New Roman"/>
          <w:sz w:val="24"/>
          <w:szCs w:val="24"/>
        </w:rPr>
        <w:lastRenderedPageBreak/>
        <w:t>бюджетных обязательств, доведенных до получателей средств федерального бюджета на очередной финансовый год;</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b/>
          <w:sz w:val="24"/>
          <w:szCs w:val="24"/>
        </w:rPr>
        <w:t>на дату с 21 по 31 декабря финансового года включительно</w:t>
      </w:r>
      <w:r w:rsidRPr="005E0AEF">
        <w:rPr>
          <w:rFonts w:ascii="Times New Roman" w:hAnsi="Times New Roman"/>
          <w:sz w:val="24"/>
          <w:szCs w:val="24"/>
        </w:rPr>
        <w:t>, - в очередном финансовом году в пределах лимитов бюджетных обязательств, доведенных до получателя из средств федерального бюджета на очередной финансовый год.</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proofErr w:type="gramStart"/>
      <w:r w:rsidRPr="005E0AEF">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5E0AEF">
        <w:rPr>
          <w:rFonts w:ascii="Times New Roman" w:hAnsi="Times New Roman"/>
          <w:b/>
          <w:sz w:val="24"/>
          <w:szCs w:val="24"/>
        </w:rPr>
        <w:t xml:space="preserve">                                                 не распространяются </w:t>
      </w:r>
      <w:r w:rsidRPr="005E0AEF">
        <w:rPr>
          <w:rFonts w:ascii="Times New Roman" w:hAnsi="Times New Roman"/>
          <w:sz w:val="24"/>
          <w:szCs w:val="24"/>
        </w:rPr>
        <w:t>на государственные контракты, которые заключаются в декабре 2026</w:t>
      </w:r>
      <w:r w:rsidR="00A6441D">
        <w:rPr>
          <w:rFonts w:ascii="Times New Roman" w:hAnsi="Times New Roman"/>
          <w:sz w:val="24"/>
          <w:szCs w:val="24"/>
        </w:rPr>
        <w:t xml:space="preserve"> </w:t>
      </w:r>
      <w:r w:rsidRPr="005E0AEF">
        <w:rPr>
          <w:rFonts w:ascii="Times New Roman" w:hAnsi="Times New Roman"/>
          <w:sz w:val="24"/>
          <w:szCs w:val="24"/>
        </w:rPr>
        <w:t>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2026г. и (или) в декабре последующих финансовых годов</w:t>
      </w:r>
      <w:proofErr w:type="gramEnd"/>
      <w:r w:rsidRPr="005E0AEF">
        <w:rPr>
          <w:rFonts w:ascii="Times New Roman" w:hAnsi="Times New Roman"/>
          <w:sz w:val="24"/>
          <w:szCs w:val="24"/>
        </w:rPr>
        <w:t>),</w:t>
      </w:r>
      <w:r w:rsidR="005E0AEF">
        <w:rPr>
          <w:rFonts w:ascii="Times New Roman" w:hAnsi="Times New Roman"/>
          <w:sz w:val="24"/>
          <w:szCs w:val="24"/>
        </w:rPr>
        <w:t xml:space="preserve"> </w:t>
      </w:r>
      <w:r w:rsidRPr="005E0AEF">
        <w:rPr>
          <w:rFonts w:ascii="Times New Roman" w:hAnsi="Times New Roman"/>
          <w:sz w:val="24"/>
          <w:szCs w:val="24"/>
        </w:rPr>
        <w:t>а также на государственные контракты, предметом которых является:</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w:t>
      </w:r>
      <w:r w:rsidR="005E0AEF">
        <w:rPr>
          <w:rFonts w:ascii="Times New Roman" w:hAnsi="Times New Roman"/>
          <w:sz w:val="24"/>
          <w:szCs w:val="24"/>
        </w:rPr>
        <w:t xml:space="preserve">                       </w:t>
      </w:r>
      <w:r w:rsidRPr="005E0AEF">
        <w:rPr>
          <w:rFonts w:ascii="Times New Roman" w:hAnsi="Times New Roman"/>
          <w:sz w:val="24"/>
          <w:szCs w:val="24"/>
        </w:rPr>
        <w:t xml:space="preserve">или экстренной форме либо вследствие аварии, обстоятельств непреодолимой силы, </w:t>
      </w:r>
      <w:r w:rsidR="005E0AEF">
        <w:rPr>
          <w:rFonts w:ascii="Times New Roman" w:hAnsi="Times New Roman"/>
          <w:sz w:val="24"/>
          <w:szCs w:val="24"/>
        </w:rPr>
        <w:t xml:space="preserve">                     </w:t>
      </w:r>
      <w:r w:rsidRPr="005E0AEF">
        <w:rPr>
          <w:rFonts w:ascii="Times New Roman" w:hAnsi="Times New Roman"/>
          <w:sz w:val="24"/>
          <w:szCs w:val="24"/>
        </w:rPr>
        <w:t>для предупреждения (при введении режима повышенной готовности) и (или) ликвидации чрезвычайной ситуации, для оказания гуманитарной помощи;</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sz w:val="24"/>
          <w:szCs w:val="24"/>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№1496 "О мерах по обеспечению исполнения федерального бюджета";</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sz w:val="24"/>
          <w:szCs w:val="24"/>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proofErr w:type="gramStart"/>
      <w:r w:rsidRPr="005E0AEF">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31 декабря текущего финансового года включительно.</w:t>
      </w:r>
      <w:proofErr w:type="gramEnd"/>
    </w:p>
    <w:p w:rsidR="00863756" w:rsidRPr="005E0AEF" w:rsidRDefault="00863756" w:rsidP="00863756">
      <w:pPr>
        <w:shd w:val="clear" w:color="auto" w:fill="FFFFFF"/>
        <w:spacing w:after="0" w:line="240" w:lineRule="auto"/>
        <w:ind w:firstLine="709"/>
        <w:jc w:val="both"/>
        <w:rPr>
          <w:rFonts w:ascii="Times New Roman" w:hAnsi="Times New Roman"/>
          <w:sz w:val="24"/>
          <w:szCs w:val="24"/>
        </w:rPr>
      </w:pPr>
      <w:r w:rsidRPr="005E0AEF">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863756" w:rsidRPr="005E0AEF" w:rsidRDefault="00863756" w:rsidP="00863756">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6.5. </w:t>
      </w:r>
      <w:r w:rsidRPr="005E0AEF">
        <w:rPr>
          <w:rFonts w:ascii="Times New Roman" w:hAnsi="Times New Roman"/>
          <w:sz w:val="24"/>
          <w:szCs w:val="24"/>
        </w:rPr>
        <w:t>Обязательства Заказчика считаются выполненными в день списания денежных средств со счетов Заказчика.</w:t>
      </w:r>
    </w:p>
    <w:p w:rsidR="00863756" w:rsidRPr="005E0AEF" w:rsidRDefault="00863756" w:rsidP="00863756">
      <w:pPr>
        <w:pStyle w:val="32"/>
        <w:tabs>
          <w:tab w:val="left" w:pos="709"/>
        </w:tabs>
        <w:spacing w:after="0"/>
        <w:ind w:left="0"/>
        <w:jc w:val="both"/>
        <w:rPr>
          <w:sz w:val="24"/>
          <w:szCs w:val="24"/>
        </w:rPr>
      </w:pPr>
      <w:r w:rsidRPr="005E0AEF">
        <w:rPr>
          <w:bCs/>
          <w:sz w:val="24"/>
          <w:szCs w:val="24"/>
        </w:rPr>
        <w:tab/>
        <w:t xml:space="preserve">6.6. </w:t>
      </w:r>
      <w:r w:rsidRPr="005E0AEF">
        <w:rPr>
          <w:sz w:val="24"/>
          <w:szCs w:val="24"/>
        </w:rPr>
        <w:t xml:space="preserve">При поставке </w:t>
      </w:r>
      <w:r w:rsidR="00A6441D">
        <w:rPr>
          <w:sz w:val="24"/>
          <w:szCs w:val="24"/>
        </w:rPr>
        <w:t>Товар</w:t>
      </w:r>
      <w:r w:rsidRPr="005E0AEF">
        <w:rPr>
          <w:sz w:val="24"/>
          <w:szCs w:val="24"/>
        </w:rPr>
        <w:t xml:space="preserve"> сопровождается следующими документами:</w:t>
      </w:r>
    </w:p>
    <w:p w:rsidR="00863756" w:rsidRPr="005E0AEF" w:rsidRDefault="00863756" w:rsidP="00863756">
      <w:pPr>
        <w:pStyle w:val="32"/>
        <w:numPr>
          <w:ilvl w:val="0"/>
          <w:numId w:val="3"/>
        </w:numPr>
        <w:tabs>
          <w:tab w:val="left" w:pos="993"/>
        </w:tabs>
        <w:spacing w:after="0"/>
        <w:ind w:left="0" w:firstLine="709"/>
        <w:jc w:val="both"/>
        <w:rPr>
          <w:sz w:val="24"/>
          <w:szCs w:val="24"/>
        </w:rPr>
      </w:pPr>
      <w:r w:rsidRPr="005E0AEF">
        <w:rPr>
          <w:sz w:val="24"/>
          <w:szCs w:val="24"/>
        </w:rPr>
        <w:t>счет на оплату;</w:t>
      </w:r>
    </w:p>
    <w:p w:rsidR="00863756" w:rsidRPr="005E0AEF" w:rsidRDefault="00863756" w:rsidP="00863756">
      <w:pPr>
        <w:pStyle w:val="32"/>
        <w:numPr>
          <w:ilvl w:val="0"/>
          <w:numId w:val="3"/>
        </w:numPr>
        <w:tabs>
          <w:tab w:val="left" w:pos="709"/>
          <w:tab w:val="left" w:pos="993"/>
        </w:tabs>
        <w:spacing w:after="0"/>
        <w:ind w:left="0" w:firstLine="709"/>
        <w:jc w:val="both"/>
        <w:rPr>
          <w:sz w:val="24"/>
          <w:szCs w:val="24"/>
        </w:rPr>
      </w:pPr>
      <w:r w:rsidRPr="005E0AEF">
        <w:rPr>
          <w:sz w:val="24"/>
          <w:szCs w:val="24"/>
        </w:rPr>
        <w:t>счёт-фактура (в случае, если Поставщик является плательщиком НДС в соответствии с налоговым законодательством Российской Федерации);</w:t>
      </w:r>
    </w:p>
    <w:p w:rsidR="00863756" w:rsidRPr="005E0AEF" w:rsidRDefault="00863756" w:rsidP="00863756">
      <w:pPr>
        <w:pStyle w:val="32"/>
        <w:numPr>
          <w:ilvl w:val="0"/>
          <w:numId w:val="3"/>
        </w:numPr>
        <w:tabs>
          <w:tab w:val="left" w:pos="993"/>
        </w:tabs>
        <w:spacing w:after="0"/>
        <w:ind w:left="0" w:firstLine="709"/>
        <w:jc w:val="both"/>
        <w:rPr>
          <w:sz w:val="24"/>
          <w:szCs w:val="24"/>
        </w:rPr>
      </w:pPr>
      <w:r w:rsidRPr="005E0AEF">
        <w:rPr>
          <w:sz w:val="24"/>
          <w:szCs w:val="24"/>
        </w:rPr>
        <w:t>товарная накладная по форме № ТОРГ-12 либо (универсальный передаточный документ)  УПД, оформленная в 2-х экземплярах с печатью Поставщика;</w:t>
      </w:r>
    </w:p>
    <w:p w:rsidR="00863756" w:rsidRPr="005E0AEF" w:rsidRDefault="00863756" w:rsidP="00863756">
      <w:pPr>
        <w:pStyle w:val="32"/>
        <w:numPr>
          <w:ilvl w:val="0"/>
          <w:numId w:val="3"/>
        </w:numPr>
        <w:tabs>
          <w:tab w:val="left" w:pos="993"/>
        </w:tabs>
        <w:spacing w:after="0"/>
        <w:ind w:left="0" w:firstLine="709"/>
        <w:jc w:val="both"/>
        <w:rPr>
          <w:sz w:val="24"/>
          <w:szCs w:val="24"/>
        </w:rPr>
      </w:pPr>
      <w:r w:rsidRPr="005E0AEF">
        <w:rPr>
          <w:sz w:val="24"/>
          <w:szCs w:val="24"/>
        </w:rPr>
        <w:t xml:space="preserve">оригинал ветеринарного сопроводительного документа, оформленного на бумажном носителе уполномоченным органов (учреждением), входящим в систему Государственной ветеринарной службы РФ в соответствии требованиями законодательства РФ и области ветеринарии </w:t>
      </w:r>
      <w:r w:rsidRPr="005E0AEF">
        <w:rPr>
          <w:sz w:val="24"/>
          <w:szCs w:val="24"/>
          <w:shd w:val="clear" w:color="auto" w:fill="D9D9D9"/>
        </w:rPr>
        <w:t>(в случае, если Товар (продукция) подлежит ветеринарному сопровождению)</w:t>
      </w:r>
      <w:r w:rsidRPr="005E0AEF">
        <w:rPr>
          <w:sz w:val="24"/>
          <w:szCs w:val="24"/>
        </w:rPr>
        <w:t xml:space="preserve">; </w:t>
      </w:r>
    </w:p>
    <w:p w:rsidR="00863756" w:rsidRPr="005E0AEF" w:rsidRDefault="00863756" w:rsidP="00863756">
      <w:pPr>
        <w:pStyle w:val="32"/>
        <w:numPr>
          <w:ilvl w:val="0"/>
          <w:numId w:val="3"/>
        </w:numPr>
        <w:tabs>
          <w:tab w:val="left" w:pos="709"/>
          <w:tab w:val="left" w:pos="993"/>
        </w:tabs>
        <w:spacing w:after="0"/>
        <w:ind w:left="0" w:firstLine="709"/>
        <w:jc w:val="both"/>
        <w:rPr>
          <w:sz w:val="24"/>
          <w:szCs w:val="24"/>
        </w:rPr>
      </w:pPr>
      <w:r w:rsidRPr="005E0AEF">
        <w:rPr>
          <w:sz w:val="24"/>
          <w:szCs w:val="24"/>
        </w:rPr>
        <w:t xml:space="preserve">оригиналом декларации о соответствии либо его копией, заверенной                                                 в установленном законодательством Российской Федерации порядке </w:t>
      </w:r>
      <w:r w:rsidRPr="005E0AEF">
        <w:rPr>
          <w:sz w:val="24"/>
          <w:szCs w:val="24"/>
          <w:shd w:val="clear" w:color="auto" w:fill="D9D9D9"/>
        </w:rPr>
        <w:t>(в случае, если Товар (продукция) подлежит обязательному декларированию</w:t>
      </w:r>
      <w:r w:rsidRPr="005E0AEF">
        <w:rPr>
          <w:sz w:val="24"/>
          <w:szCs w:val="24"/>
        </w:rPr>
        <w:t>);</w:t>
      </w:r>
    </w:p>
    <w:p w:rsidR="00863756" w:rsidRPr="005E0AEF" w:rsidRDefault="00863756" w:rsidP="00863756">
      <w:pPr>
        <w:pStyle w:val="af"/>
        <w:ind w:firstLine="708"/>
        <w:jc w:val="both"/>
        <w:rPr>
          <w:rFonts w:ascii="Times New Roman" w:hAnsi="Times New Roman"/>
          <w:sz w:val="24"/>
          <w:szCs w:val="24"/>
        </w:rPr>
      </w:pPr>
      <w:proofErr w:type="gramStart"/>
      <w:r w:rsidRPr="005E0AEF">
        <w:rPr>
          <w:rFonts w:ascii="Times New Roman" w:hAnsi="Times New Roman"/>
          <w:sz w:val="24"/>
          <w:szCs w:val="24"/>
        </w:rPr>
        <w:lastRenderedPageBreak/>
        <w:t xml:space="preserve">–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 </w:t>
      </w:r>
      <w:r w:rsidRPr="005E0AEF">
        <w:rPr>
          <w:rFonts w:ascii="Times New Roman" w:hAnsi="Times New Roman"/>
          <w:sz w:val="24"/>
          <w:szCs w:val="24"/>
          <w:shd w:val="clear" w:color="auto" w:fill="D9D9D9"/>
        </w:rPr>
        <w:t>(в случае, если Товар (продукция) подлежит обязательной сертификации)</w:t>
      </w:r>
      <w:r w:rsidRPr="005E0AEF">
        <w:rPr>
          <w:rFonts w:ascii="Times New Roman" w:hAnsi="Times New Roman"/>
          <w:sz w:val="24"/>
          <w:szCs w:val="24"/>
        </w:rPr>
        <w:t>;</w:t>
      </w:r>
      <w:proofErr w:type="gramEnd"/>
    </w:p>
    <w:p w:rsidR="00863756" w:rsidRPr="005E0AEF" w:rsidRDefault="00863756" w:rsidP="00863756">
      <w:pPr>
        <w:pStyle w:val="af"/>
        <w:ind w:firstLine="708"/>
        <w:jc w:val="both"/>
        <w:rPr>
          <w:rFonts w:ascii="Times New Roman" w:hAnsi="Times New Roman"/>
          <w:sz w:val="24"/>
          <w:szCs w:val="24"/>
        </w:rPr>
      </w:pPr>
      <w:r w:rsidRPr="005E0AEF">
        <w:rPr>
          <w:rFonts w:ascii="Times New Roman" w:hAnsi="Times New Roman"/>
          <w:color w:val="000000"/>
          <w:sz w:val="24"/>
          <w:szCs w:val="24"/>
        </w:rPr>
        <w:t xml:space="preserve">- акт </w:t>
      </w:r>
      <w:r w:rsidRPr="005E0AEF">
        <w:rPr>
          <w:rFonts w:ascii="Times New Roman" w:hAnsi="Times New Roman"/>
          <w:sz w:val="24"/>
          <w:szCs w:val="24"/>
        </w:rPr>
        <w:t>приемки товаров, работ, услуг, составленный по форме ОКУД 0510452,</w:t>
      </w:r>
      <w:r w:rsidRPr="005E0AEF">
        <w:rPr>
          <w:rFonts w:ascii="Times New Roman" w:hAnsi="Times New Roman"/>
          <w:color w:val="FF0000"/>
          <w:sz w:val="24"/>
          <w:szCs w:val="24"/>
        </w:rPr>
        <w:t xml:space="preserve"> </w:t>
      </w:r>
      <w:r w:rsidRPr="005E0AEF">
        <w:rPr>
          <w:rFonts w:ascii="Times New Roman" w:hAnsi="Times New Roman"/>
          <w:sz w:val="24"/>
          <w:szCs w:val="24"/>
        </w:rPr>
        <w:t>подписанный сторонами, в 2-х экземплярах.</w:t>
      </w:r>
    </w:p>
    <w:p w:rsidR="00863756" w:rsidRPr="005E0AEF" w:rsidRDefault="00403764" w:rsidP="00863756">
      <w:pPr>
        <w:pStyle w:val="32"/>
        <w:tabs>
          <w:tab w:val="left" w:pos="709"/>
        </w:tabs>
        <w:spacing w:after="0"/>
        <w:ind w:left="0"/>
        <w:jc w:val="both"/>
        <w:rPr>
          <w:sz w:val="24"/>
          <w:szCs w:val="24"/>
        </w:rPr>
      </w:pPr>
      <w:r w:rsidRPr="005E0AEF">
        <w:rPr>
          <w:sz w:val="24"/>
          <w:szCs w:val="24"/>
        </w:rPr>
        <w:tab/>
        <w:t>6</w:t>
      </w:r>
      <w:r w:rsidR="00863756" w:rsidRPr="005E0AEF">
        <w:rPr>
          <w:sz w:val="24"/>
          <w:szCs w:val="24"/>
        </w:rPr>
        <w:t xml:space="preserve">.7. </w:t>
      </w:r>
      <w:proofErr w:type="gramStart"/>
      <w:r w:rsidR="00863756" w:rsidRPr="005E0AEF">
        <w:rPr>
          <w:sz w:val="24"/>
          <w:szCs w:val="24"/>
        </w:rPr>
        <w:t>В соответствии с п. 2 ч. 13 ст. 34 Федерального закона о контрактной системе сумма, подлежащая уплате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00863756" w:rsidRPr="005E0AEF">
        <w:rPr>
          <w:sz w:val="24"/>
          <w:szCs w:val="24"/>
        </w:rPr>
        <w:t xml:space="preserve"> бюджеты бюджетной системы Российской Федерации Заказчиком.</w:t>
      </w:r>
    </w:p>
    <w:p w:rsidR="00863756" w:rsidRPr="005E0AEF" w:rsidRDefault="00863756" w:rsidP="00863756">
      <w:pPr>
        <w:pStyle w:val="32"/>
        <w:tabs>
          <w:tab w:val="left" w:pos="709"/>
        </w:tabs>
        <w:spacing w:after="0"/>
        <w:ind w:left="0"/>
        <w:jc w:val="both"/>
        <w:rPr>
          <w:color w:val="000000"/>
          <w:sz w:val="24"/>
          <w:szCs w:val="24"/>
        </w:rPr>
      </w:pPr>
      <w:r w:rsidRPr="005E0AEF">
        <w:rPr>
          <w:sz w:val="24"/>
          <w:szCs w:val="24"/>
        </w:rPr>
        <w:tab/>
      </w:r>
      <w:r w:rsidR="00403764" w:rsidRPr="005E0AEF">
        <w:rPr>
          <w:color w:val="000000"/>
          <w:sz w:val="24"/>
          <w:szCs w:val="24"/>
        </w:rPr>
        <w:t>6</w:t>
      </w:r>
      <w:r w:rsidRPr="005E0AEF">
        <w:rPr>
          <w:color w:val="000000"/>
          <w:sz w:val="24"/>
          <w:szCs w:val="24"/>
        </w:rPr>
        <w:t xml:space="preserve">.8. </w:t>
      </w:r>
      <w:r w:rsidRPr="005E0AEF">
        <w:rPr>
          <w:sz w:val="24"/>
          <w:szCs w:val="24"/>
        </w:rPr>
        <w:t>Сторонами предусматривается:</w:t>
      </w:r>
    </w:p>
    <w:p w:rsidR="00863756" w:rsidRPr="005E0AEF" w:rsidRDefault="00863756" w:rsidP="00863756">
      <w:pPr>
        <w:pStyle w:val="11"/>
        <w:tabs>
          <w:tab w:val="center" w:pos="5262"/>
          <w:tab w:val="left" w:pos="8771"/>
        </w:tabs>
        <w:spacing w:line="240" w:lineRule="auto"/>
        <w:jc w:val="both"/>
        <w:rPr>
          <w:sz w:val="24"/>
          <w:szCs w:val="24"/>
        </w:rPr>
      </w:pPr>
      <w:r w:rsidRPr="005E0AEF">
        <w:rPr>
          <w:sz w:val="24"/>
          <w:szCs w:val="24"/>
        </w:rPr>
        <w:t>- возможность оформления и обмена документации о приемке товаров (работ, услуг) в форме электронных документов, подписанных электронной подписью;</w:t>
      </w:r>
    </w:p>
    <w:p w:rsidR="00863756" w:rsidRPr="00051B00" w:rsidRDefault="00863756" w:rsidP="00051B00">
      <w:pPr>
        <w:widowControl w:val="0"/>
        <w:tabs>
          <w:tab w:val="center" w:pos="5262"/>
          <w:tab w:val="left" w:pos="8771"/>
        </w:tabs>
        <w:spacing w:after="240" w:line="240" w:lineRule="auto"/>
        <w:ind w:firstLine="720"/>
        <w:jc w:val="both"/>
        <w:rPr>
          <w:rFonts w:ascii="Times New Roman" w:hAnsi="Times New Roman"/>
          <w:sz w:val="24"/>
          <w:szCs w:val="24"/>
        </w:rPr>
      </w:pPr>
      <w:r w:rsidRPr="005E0AEF">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403764" w:rsidRPr="005E0AEF" w:rsidRDefault="00403764" w:rsidP="00403764">
      <w:pPr>
        <w:pStyle w:val="11"/>
        <w:tabs>
          <w:tab w:val="center" w:pos="5262"/>
          <w:tab w:val="left" w:pos="8771"/>
        </w:tabs>
        <w:spacing w:line="240" w:lineRule="auto"/>
        <w:ind w:firstLine="0"/>
        <w:jc w:val="center"/>
        <w:rPr>
          <w:b/>
          <w:sz w:val="24"/>
          <w:szCs w:val="24"/>
        </w:rPr>
      </w:pPr>
      <w:r w:rsidRPr="005E0AEF">
        <w:rPr>
          <w:b/>
          <w:sz w:val="24"/>
          <w:szCs w:val="24"/>
        </w:rPr>
        <w:t>7. Ответственность Сторон</w:t>
      </w:r>
    </w:p>
    <w:p w:rsidR="00403764" w:rsidRPr="005E0AEF" w:rsidRDefault="00403764" w:rsidP="00403764">
      <w:pPr>
        <w:pStyle w:val="32"/>
        <w:tabs>
          <w:tab w:val="left" w:pos="993"/>
        </w:tabs>
        <w:spacing w:after="0"/>
        <w:ind w:left="0" w:firstLine="709"/>
        <w:jc w:val="both"/>
        <w:rPr>
          <w:sz w:val="24"/>
          <w:szCs w:val="24"/>
        </w:rPr>
      </w:pPr>
      <w:r w:rsidRPr="005E0AEF">
        <w:rPr>
          <w:sz w:val="24"/>
          <w:szCs w:val="24"/>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03764" w:rsidRPr="005E0AEF" w:rsidRDefault="00403764" w:rsidP="00403764">
      <w:pPr>
        <w:pStyle w:val="af2"/>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403764" w:rsidRPr="005E0AEF" w:rsidRDefault="00403764" w:rsidP="00403764">
      <w:pPr>
        <w:pStyle w:val="af2"/>
        <w:tabs>
          <w:tab w:val="left" w:pos="709"/>
        </w:tabs>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03764" w:rsidRPr="005E0AEF" w:rsidRDefault="00403764" w:rsidP="00403764">
      <w:pPr>
        <w:pStyle w:val="ConsPlusNormal"/>
        <w:ind w:firstLine="709"/>
        <w:jc w:val="both"/>
        <w:rPr>
          <w:rFonts w:ascii="Times New Roman" w:hAnsi="Times New Roman"/>
          <w:sz w:val="24"/>
          <w:szCs w:val="24"/>
        </w:rPr>
      </w:pPr>
      <w:r w:rsidRPr="005E0AEF">
        <w:rPr>
          <w:rFonts w:ascii="Times New Roman" w:hAnsi="Times New Roman"/>
          <w:sz w:val="24"/>
          <w:szCs w:val="24"/>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403764" w:rsidRPr="005E0AEF" w:rsidRDefault="00403764" w:rsidP="00403764">
      <w:pPr>
        <w:pStyle w:val="af2"/>
        <w:spacing w:after="0" w:line="240" w:lineRule="auto"/>
        <w:ind w:left="0" w:firstLine="720"/>
        <w:jc w:val="both"/>
        <w:rPr>
          <w:rFonts w:ascii="Times New Roman" w:hAnsi="Times New Roman"/>
          <w:sz w:val="24"/>
          <w:szCs w:val="24"/>
        </w:rPr>
      </w:pPr>
      <w:r w:rsidRPr="005E0AEF">
        <w:rPr>
          <w:rFonts w:ascii="Times New Roman" w:hAnsi="Times New Roman"/>
          <w:sz w:val="24"/>
          <w:szCs w:val="24"/>
        </w:rPr>
        <w:t xml:space="preserve">7.5. </w:t>
      </w:r>
      <w:proofErr w:type="gramStart"/>
      <w:r w:rsidRPr="005E0AEF">
        <w:rPr>
          <w:rFonts w:ascii="Times New Roman" w:hAnsi="Times New Roman"/>
          <w:sz w:val="24"/>
          <w:szCs w:val="24"/>
        </w:rPr>
        <w:t>Размер штрафа устанавливается Контрактом в </w:t>
      </w:r>
      <w:hyperlink r:id="rId9" w:anchor="dst100012" w:history="1">
        <w:r w:rsidRPr="005E0AEF">
          <w:rPr>
            <w:rFonts w:ascii="Times New Roman" w:hAnsi="Times New Roman"/>
            <w:sz w:val="24"/>
            <w:szCs w:val="24"/>
          </w:rPr>
          <w:t>порядке</w:t>
        </w:r>
      </w:hyperlink>
      <w:r w:rsidRPr="005E0AEF">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w:t>
      </w:r>
      <w:proofErr w:type="gramEnd"/>
    </w:p>
    <w:p w:rsidR="00403764" w:rsidRPr="005E0AEF" w:rsidRDefault="00403764" w:rsidP="00403764">
      <w:pPr>
        <w:pStyle w:val="af2"/>
        <w:spacing w:after="0" w:line="240" w:lineRule="auto"/>
        <w:ind w:left="0" w:firstLine="720"/>
        <w:jc w:val="both"/>
        <w:rPr>
          <w:rFonts w:ascii="Times New Roman" w:hAnsi="Times New Roman"/>
          <w:sz w:val="24"/>
          <w:szCs w:val="24"/>
        </w:rPr>
      </w:pPr>
      <w:proofErr w:type="gramStart"/>
      <w:r w:rsidRPr="005E0AEF">
        <w:rPr>
          <w:rFonts w:ascii="Times New Roman" w:hAnsi="Times New Roman"/>
          <w:sz w:val="24"/>
          <w:szCs w:val="24"/>
        </w:rPr>
        <w:t>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следующем порядке:</w:t>
      </w:r>
      <w:proofErr w:type="gramEnd"/>
    </w:p>
    <w:p w:rsidR="00403764" w:rsidRPr="005E0AEF" w:rsidRDefault="00403764" w:rsidP="00403764">
      <w:pPr>
        <w:pStyle w:val="af2"/>
        <w:tabs>
          <w:tab w:val="left" w:pos="709"/>
        </w:tabs>
        <w:spacing w:after="0" w:line="240" w:lineRule="auto"/>
        <w:ind w:left="0"/>
        <w:jc w:val="both"/>
        <w:rPr>
          <w:rFonts w:ascii="Times New Roman" w:hAnsi="Times New Roman"/>
          <w:sz w:val="24"/>
          <w:szCs w:val="24"/>
        </w:rPr>
      </w:pPr>
      <w:r w:rsidRPr="005E0AEF">
        <w:rPr>
          <w:rFonts w:ascii="Times New Roman" w:hAnsi="Times New Roman"/>
          <w:sz w:val="24"/>
          <w:szCs w:val="24"/>
        </w:rPr>
        <w:t xml:space="preserve">           а) 1 000 рублей в случае, если цена контракта не превышает 3 млн. рублей (включительно).</w:t>
      </w:r>
    </w:p>
    <w:p w:rsidR="00403764" w:rsidRPr="005E0AEF" w:rsidRDefault="00403764" w:rsidP="00403764">
      <w:pPr>
        <w:pStyle w:val="af2"/>
        <w:spacing w:after="0" w:line="240" w:lineRule="auto"/>
        <w:ind w:left="0" w:firstLine="720"/>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б) 5000 рублей, если цена контракта составляет от 3 млн. рублей до 50 млн. рублей (включительно).</w:t>
      </w:r>
    </w:p>
    <w:p w:rsidR="00403764" w:rsidRPr="005E0AEF" w:rsidRDefault="00403764" w:rsidP="00403764">
      <w:pPr>
        <w:pStyle w:val="af2"/>
        <w:spacing w:after="0" w:line="240" w:lineRule="auto"/>
        <w:ind w:left="0" w:firstLine="720"/>
        <w:jc w:val="both"/>
        <w:rPr>
          <w:rFonts w:ascii="Times New Roman" w:hAnsi="Times New Roman"/>
          <w:sz w:val="24"/>
          <w:szCs w:val="24"/>
        </w:rPr>
      </w:pPr>
      <w:r w:rsidRPr="005E0AEF">
        <w:rPr>
          <w:rFonts w:ascii="Times New Roman" w:hAnsi="Times New Roman"/>
          <w:sz w:val="24"/>
          <w:szCs w:val="24"/>
          <w:shd w:val="clear" w:color="auto" w:fill="FFFFFF"/>
        </w:rPr>
        <w:t>Размер штрафа составляет 1 000 (одну тысячу) рублей 00 копеек.</w:t>
      </w:r>
    </w:p>
    <w:p w:rsidR="00403764" w:rsidRPr="005E0AEF" w:rsidRDefault="00403764" w:rsidP="00403764">
      <w:pPr>
        <w:pStyle w:val="af2"/>
        <w:widowControl w:val="0"/>
        <w:autoSpaceDE w:val="0"/>
        <w:autoSpaceDN w:val="0"/>
        <w:adjustRightInd w:val="0"/>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7.6. Общая сумма начисленных штрафов за ненадлежащее исполнение Заказчиком </w:t>
      </w:r>
      <w:r w:rsidRPr="005E0AEF">
        <w:rPr>
          <w:rFonts w:ascii="Times New Roman" w:hAnsi="Times New Roman"/>
          <w:sz w:val="24"/>
          <w:szCs w:val="24"/>
        </w:rPr>
        <w:lastRenderedPageBreak/>
        <w:t>обязательств, предусмотренных Контрактом, не может превышать цену Контракта.</w:t>
      </w:r>
    </w:p>
    <w:p w:rsidR="00403764" w:rsidRPr="005E0AEF" w:rsidRDefault="00403764" w:rsidP="00403764">
      <w:pPr>
        <w:pStyle w:val="af2"/>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7.7. </w:t>
      </w:r>
      <w:proofErr w:type="gramStart"/>
      <w:r w:rsidRPr="005E0AEF">
        <w:rPr>
          <w:rFonts w:ascii="Times New Roman" w:hAnsi="Times New Roman"/>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403764" w:rsidRPr="005E0AEF" w:rsidRDefault="00403764" w:rsidP="00403764">
      <w:pPr>
        <w:pStyle w:val="af2"/>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7.8. </w:t>
      </w:r>
      <w:proofErr w:type="gramStart"/>
      <w:r w:rsidRPr="005E0AEF">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5E0AEF">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403764" w:rsidRPr="005E0AEF" w:rsidRDefault="00403764" w:rsidP="00403764">
      <w:pPr>
        <w:pStyle w:val="32"/>
        <w:tabs>
          <w:tab w:val="left" w:pos="993"/>
        </w:tabs>
        <w:spacing w:after="0"/>
        <w:ind w:left="0" w:firstLine="709"/>
        <w:jc w:val="both"/>
        <w:rPr>
          <w:sz w:val="24"/>
          <w:szCs w:val="24"/>
        </w:rPr>
      </w:pPr>
      <w:r w:rsidRPr="005E0AEF">
        <w:rPr>
          <w:sz w:val="24"/>
          <w:szCs w:val="24"/>
        </w:rPr>
        <w:t>7.9.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403764" w:rsidRPr="005E0AEF" w:rsidRDefault="00403764" w:rsidP="00403764">
      <w:pPr>
        <w:pStyle w:val="af2"/>
        <w:spacing w:after="0" w:line="240" w:lineRule="auto"/>
        <w:ind w:left="0" w:firstLine="720"/>
        <w:jc w:val="both"/>
        <w:rPr>
          <w:rFonts w:ascii="Times New Roman" w:hAnsi="Times New Roman"/>
          <w:sz w:val="24"/>
          <w:szCs w:val="24"/>
        </w:rPr>
      </w:pPr>
      <w:r w:rsidRPr="005E0AEF">
        <w:rPr>
          <w:rFonts w:ascii="Times New Roman" w:hAnsi="Times New Roman"/>
          <w:sz w:val="24"/>
          <w:szCs w:val="24"/>
        </w:rPr>
        <w:t xml:space="preserve">7.10. </w:t>
      </w:r>
      <w:proofErr w:type="gramStart"/>
      <w:r w:rsidRPr="005E0AEF">
        <w:rPr>
          <w:rFonts w:ascii="Times New Roman" w:hAnsi="Times New Roman"/>
          <w:sz w:val="24"/>
          <w:szCs w:val="24"/>
        </w:rPr>
        <w:t>Размер штрафа устанавливается контрактом в </w:t>
      </w:r>
      <w:hyperlink r:id="rId10" w:anchor="dst100018" w:history="1">
        <w:r w:rsidRPr="005E0AEF">
          <w:rPr>
            <w:rFonts w:ascii="Times New Roman" w:hAnsi="Times New Roman"/>
            <w:sz w:val="24"/>
            <w:szCs w:val="24"/>
          </w:rPr>
          <w:t>порядке</w:t>
        </w:r>
      </w:hyperlink>
      <w:r w:rsidRPr="005E0AEF">
        <w:rPr>
          <w:rFonts w:ascii="Times New Roman" w:hAnsi="Times New Roman"/>
          <w:sz w:val="24"/>
          <w:szCs w:val="24"/>
        </w:rPr>
        <w:t xml:space="preserve">, установленном постановлением Правительства Российской Федерации от 30.08.2017 № 1042 </w:t>
      </w:r>
      <w:r w:rsidR="005E0AEF">
        <w:rPr>
          <w:rFonts w:ascii="Times New Roman" w:hAnsi="Times New Roman"/>
          <w:sz w:val="24"/>
          <w:szCs w:val="24"/>
        </w:rPr>
        <w:t xml:space="preserve">                                                </w:t>
      </w:r>
      <w:r w:rsidRPr="005E0AEF">
        <w:rPr>
          <w:rFonts w:ascii="Times New Roman" w:hAnsi="Times New Roman"/>
          <w:sz w:val="24"/>
          <w:szCs w:val="24"/>
        </w:rPr>
        <w:t>(в ред. от 02.08.2019) "Об утверждении Правил определен</w:t>
      </w:r>
      <w:r w:rsidR="00051B00">
        <w:rPr>
          <w:rFonts w:ascii="Times New Roman" w:hAnsi="Times New Roman"/>
          <w:sz w:val="24"/>
          <w:szCs w:val="24"/>
        </w:rPr>
        <w:t xml:space="preserve">ия размера штрафа, начисляемого </w:t>
      </w:r>
      <w:r w:rsidRPr="005E0AEF">
        <w:rPr>
          <w:rFonts w:ascii="Times New Roman" w:hAnsi="Times New Roman"/>
          <w:sz w:val="24"/>
          <w:szCs w:val="24"/>
        </w:rPr>
        <w:t>в случае ненадлежащего исполнения заказчиком, поставщиком (подрядчиком, исполнителем) обязатель</w:t>
      </w:r>
      <w:r w:rsidR="00051B00">
        <w:rPr>
          <w:rFonts w:ascii="Times New Roman" w:hAnsi="Times New Roman"/>
          <w:sz w:val="24"/>
          <w:szCs w:val="24"/>
        </w:rPr>
        <w:t xml:space="preserve">ств, предусмотренных Контрактом </w:t>
      </w:r>
      <w:r w:rsidRPr="005E0AEF">
        <w:rPr>
          <w:rFonts w:ascii="Times New Roman" w:hAnsi="Times New Roman"/>
          <w:sz w:val="24"/>
          <w:szCs w:val="24"/>
        </w:rP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5E0AEF">
        <w:rPr>
          <w:rFonts w:ascii="Times New Roman" w:hAnsi="Times New Roman"/>
          <w:sz w:val="24"/>
          <w:szCs w:val="24"/>
        </w:rPr>
        <w:t>", в том числе рассчитывается</w:t>
      </w:r>
      <w:r w:rsidR="005E0AEF">
        <w:rPr>
          <w:rFonts w:ascii="Times New Roman" w:hAnsi="Times New Roman"/>
          <w:sz w:val="24"/>
          <w:szCs w:val="24"/>
        </w:rPr>
        <w:t xml:space="preserve"> </w:t>
      </w:r>
      <w:r w:rsidRPr="005E0AEF">
        <w:rPr>
          <w:rFonts w:ascii="Times New Roman" w:hAnsi="Times New Roman"/>
          <w:sz w:val="24"/>
          <w:szCs w:val="24"/>
        </w:rPr>
        <w:t xml:space="preserve">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403764" w:rsidRPr="005E0AEF" w:rsidRDefault="00403764" w:rsidP="00403764">
      <w:pPr>
        <w:pStyle w:val="af2"/>
        <w:tabs>
          <w:tab w:val="left" w:pos="709"/>
        </w:tabs>
        <w:spacing w:after="0" w:line="240" w:lineRule="auto"/>
        <w:ind w:left="0" w:firstLine="709"/>
        <w:jc w:val="both"/>
        <w:rPr>
          <w:rFonts w:ascii="Times New Roman" w:hAnsi="Times New Roman"/>
          <w:sz w:val="24"/>
          <w:szCs w:val="24"/>
        </w:rPr>
      </w:pPr>
      <w:r w:rsidRPr="005E0AEF">
        <w:rPr>
          <w:rFonts w:ascii="Times New Roman" w:hAnsi="Times New Roman"/>
          <w:sz w:val="24"/>
          <w:szCs w:val="24"/>
        </w:rPr>
        <w:t>а) 10 процентов цены контракта (этапа) в случае, если цена контракта не превышает 3 млн. рублей (включительно);</w:t>
      </w:r>
    </w:p>
    <w:p w:rsidR="00403764" w:rsidRDefault="00403764" w:rsidP="00403764">
      <w:pPr>
        <w:pStyle w:val="af2"/>
        <w:spacing w:after="0" w:line="240" w:lineRule="auto"/>
        <w:ind w:left="0" w:firstLine="720"/>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б) 5 процентов цены контракта (этапа) в случае, если цена контракта (этапа) составляет от 3 млн. рублей до 50 млн. рублей (включительно).</w:t>
      </w:r>
    </w:p>
    <w:p w:rsidR="003068F1" w:rsidRPr="005E0AEF" w:rsidRDefault="003068F1" w:rsidP="003068F1">
      <w:pPr>
        <w:pStyle w:val="af2"/>
        <w:spacing w:after="0" w:line="240" w:lineRule="auto"/>
        <w:ind w:left="0" w:firstLine="720"/>
        <w:jc w:val="both"/>
        <w:rPr>
          <w:rFonts w:ascii="Times New Roman" w:hAnsi="Times New Roman"/>
          <w:sz w:val="24"/>
          <w:szCs w:val="24"/>
        </w:rPr>
      </w:pPr>
      <w:r w:rsidRPr="005E0AEF">
        <w:rPr>
          <w:rFonts w:ascii="Times New Roman" w:hAnsi="Times New Roman"/>
          <w:sz w:val="24"/>
          <w:szCs w:val="24"/>
          <w:shd w:val="clear" w:color="auto" w:fill="FFFFFF"/>
        </w:rPr>
        <w:t>Размер штрафа составляет</w:t>
      </w:r>
      <w:proofErr w:type="gramStart"/>
      <w:r w:rsidRPr="005E0AE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___</w:t>
      </w:r>
      <w:r w:rsidRPr="005E0AE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___</w:t>
      </w:r>
      <w:r w:rsidRPr="005E0AEF">
        <w:rPr>
          <w:rFonts w:ascii="Times New Roman" w:hAnsi="Times New Roman"/>
          <w:sz w:val="24"/>
          <w:szCs w:val="24"/>
          <w:shd w:val="clear" w:color="auto" w:fill="FFFFFF"/>
        </w:rPr>
        <w:t xml:space="preserve">) </w:t>
      </w:r>
      <w:proofErr w:type="gramEnd"/>
      <w:r w:rsidRPr="005E0AEF">
        <w:rPr>
          <w:rFonts w:ascii="Times New Roman" w:hAnsi="Times New Roman"/>
          <w:sz w:val="24"/>
          <w:szCs w:val="24"/>
          <w:shd w:val="clear" w:color="auto" w:fill="FFFFFF"/>
        </w:rPr>
        <w:t>рублей 00 копеек.</w:t>
      </w:r>
    </w:p>
    <w:p w:rsidR="00403764" w:rsidRPr="005E0AEF" w:rsidRDefault="00403764" w:rsidP="00403764">
      <w:pPr>
        <w:pStyle w:val="af2"/>
        <w:spacing w:after="0" w:line="240" w:lineRule="auto"/>
        <w:ind w:left="0" w:firstLine="709"/>
        <w:jc w:val="both"/>
        <w:rPr>
          <w:rFonts w:ascii="Times New Roman" w:hAnsi="Times New Roman"/>
          <w:sz w:val="24"/>
          <w:szCs w:val="24"/>
        </w:rPr>
      </w:pPr>
      <w:r w:rsidRPr="005E0AEF">
        <w:rPr>
          <w:rFonts w:ascii="Times New Roman" w:hAnsi="Times New Roman"/>
          <w:sz w:val="24"/>
          <w:szCs w:val="24"/>
        </w:rPr>
        <w:t xml:space="preserve">7.11. </w:t>
      </w:r>
      <w:proofErr w:type="gramStart"/>
      <w:r w:rsidRPr="005E0AEF">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03764" w:rsidRPr="005E0AEF" w:rsidRDefault="00403764" w:rsidP="00403764">
      <w:pPr>
        <w:pStyle w:val="af2"/>
        <w:spacing w:after="0" w:line="240" w:lineRule="auto"/>
        <w:ind w:left="0" w:firstLine="709"/>
        <w:jc w:val="both"/>
        <w:rPr>
          <w:rFonts w:ascii="Times New Roman" w:hAnsi="Times New Roman"/>
          <w:sz w:val="24"/>
          <w:szCs w:val="24"/>
        </w:rPr>
      </w:pPr>
      <w:r w:rsidRPr="005E0AEF">
        <w:rPr>
          <w:rFonts w:ascii="Times New Roman" w:hAnsi="Times New Roman"/>
          <w:sz w:val="24"/>
          <w:szCs w:val="24"/>
        </w:rPr>
        <w:t>а) в случае, если цена контракта не превышает начальную (максимальную) цену контракта:</w:t>
      </w:r>
    </w:p>
    <w:p w:rsidR="00403764" w:rsidRPr="005E0AEF" w:rsidRDefault="00403764" w:rsidP="00403764">
      <w:pPr>
        <w:pStyle w:val="af2"/>
        <w:spacing w:after="0" w:line="240" w:lineRule="auto"/>
        <w:ind w:left="0" w:firstLine="720"/>
        <w:jc w:val="both"/>
        <w:rPr>
          <w:rFonts w:ascii="Times New Roman" w:hAnsi="Times New Roman"/>
          <w:sz w:val="24"/>
          <w:szCs w:val="24"/>
        </w:rPr>
      </w:pPr>
      <w:r w:rsidRPr="005E0AEF">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403764" w:rsidRPr="005E0AEF" w:rsidRDefault="00403764" w:rsidP="00403764">
      <w:pPr>
        <w:pStyle w:val="s1"/>
        <w:shd w:val="clear" w:color="auto" w:fill="FFFFFF"/>
        <w:spacing w:before="0" w:beforeAutospacing="0" w:after="0" w:afterAutospacing="0"/>
        <w:jc w:val="both"/>
      </w:pPr>
      <w:r w:rsidRPr="005E0AEF">
        <w:tab/>
        <w:t>б) в случае, если цена контракта превышает начальную (максимальную) цену контракта:</w:t>
      </w:r>
    </w:p>
    <w:p w:rsidR="00403764" w:rsidRPr="005E0AEF" w:rsidRDefault="00403764" w:rsidP="00403764">
      <w:pPr>
        <w:pStyle w:val="s1"/>
        <w:shd w:val="clear" w:color="auto" w:fill="FFFFFF"/>
        <w:spacing w:before="0" w:beforeAutospacing="0" w:after="0" w:afterAutospacing="0"/>
        <w:jc w:val="both"/>
      </w:pPr>
      <w:r w:rsidRPr="005E0AEF">
        <w:tab/>
        <w:t>10 процентов цены контракта, если цена контракта не превышает 3 млн. рублей.</w:t>
      </w:r>
    </w:p>
    <w:p w:rsidR="00403764" w:rsidRPr="005E0AEF" w:rsidRDefault="00403764" w:rsidP="00403764">
      <w:pPr>
        <w:pStyle w:val="s1"/>
        <w:shd w:val="clear" w:color="auto" w:fill="FFFFFF"/>
        <w:spacing w:before="0" w:beforeAutospacing="0" w:after="0" w:afterAutospacing="0"/>
        <w:jc w:val="both"/>
      </w:pPr>
      <w:r w:rsidRPr="005E0AEF">
        <w:lastRenderedPageBreak/>
        <w:tab/>
        <w:t xml:space="preserve">7.12. За каждый факт неисполнения или ненадлежащего исполнения поставщиком (подрядчиком, исполнителем) обязательства, предусмотренного контрактом, </w:t>
      </w:r>
      <w:r w:rsidRPr="005E0AEF">
        <w:rPr>
          <w:highlight w:val="lightGray"/>
        </w:rPr>
        <w:t>которое не имеет стоимостного выражения</w:t>
      </w:r>
      <w:r w:rsidR="00051B00">
        <w:t xml:space="preserve">, размер штрафа устанавливается </w:t>
      </w:r>
      <w:r w:rsidRPr="005E0AEF">
        <w:t>(при наличии в контракте таких обязательств) в следующем порядке:</w:t>
      </w:r>
    </w:p>
    <w:p w:rsidR="00403764" w:rsidRPr="005E0AEF" w:rsidRDefault="00403764" w:rsidP="00403764">
      <w:pPr>
        <w:pStyle w:val="s1"/>
        <w:shd w:val="clear" w:color="auto" w:fill="FFFFFF"/>
        <w:spacing w:before="0" w:beforeAutospacing="0" w:after="0" w:afterAutospacing="0"/>
        <w:jc w:val="both"/>
      </w:pPr>
      <w:r w:rsidRPr="005E0AEF">
        <w:tab/>
        <w:t>а) 1000 рублей, если цена контракта не превышает 3 млн. рублей;</w:t>
      </w:r>
    </w:p>
    <w:p w:rsidR="00403764" w:rsidRPr="005E0AEF" w:rsidRDefault="00403764" w:rsidP="00403764">
      <w:pPr>
        <w:pStyle w:val="af2"/>
        <w:spacing w:after="0" w:line="240" w:lineRule="auto"/>
        <w:ind w:left="0" w:firstLine="720"/>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б) 5000 рублей, если цена контракта составляет от 3 млн. рублей до 50 млн. рублей (включительно).</w:t>
      </w:r>
    </w:p>
    <w:p w:rsidR="00403764" w:rsidRPr="005E0AEF" w:rsidRDefault="00403764" w:rsidP="00403764">
      <w:pPr>
        <w:pStyle w:val="ConsPlusNormal"/>
        <w:ind w:firstLine="709"/>
        <w:jc w:val="both"/>
        <w:rPr>
          <w:rFonts w:ascii="Times New Roman" w:hAnsi="Times New Roman"/>
          <w:sz w:val="24"/>
          <w:szCs w:val="24"/>
        </w:rPr>
      </w:pPr>
      <w:r w:rsidRPr="005E0AEF">
        <w:rPr>
          <w:rFonts w:ascii="Times New Roman" w:hAnsi="Times New Roman"/>
          <w:sz w:val="24"/>
          <w:szCs w:val="24"/>
        </w:rPr>
        <w:t>7.13.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03764" w:rsidRPr="005E0AEF" w:rsidRDefault="00403764" w:rsidP="00403764">
      <w:pPr>
        <w:pStyle w:val="af2"/>
        <w:widowControl w:val="0"/>
        <w:autoSpaceDE w:val="0"/>
        <w:autoSpaceDN w:val="0"/>
        <w:adjustRightInd w:val="0"/>
        <w:spacing w:after="0" w:line="240" w:lineRule="auto"/>
        <w:ind w:left="0" w:firstLine="709"/>
        <w:jc w:val="both"/>
        <w:rPr>
          <w:rFonts w:ascii="Times New Roman" w:hAnsi="Times New Roman"/>
          <w:sz w:val="24"/>
          <w:szCs w:val="24"/>
        </w:rPr>
      </w:pPr>
      <w:r w:rsidRPr="005E0AEF">
        <w:rPr>
          <w:rFonts w:ascii="Times New Roman" w:hAnsi="Times New Roman"/>
          <w:sz w:val="24"/>
          <w:szCs w:val="24"/>
        </w:rPr>
        <w:t>7.14.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403764" w:rsidRPr="005E0AEF" w:rsidRDefault="00403764" w:rsidP="00403764">
      <w:pPr>
        <w:pStyle w:val="32"/>
        <w:tabs>
          <w:tab w:val="left" w:pos="993"/>
        </w:tabs>
        <w:spacing w:after="0"/>
        <w:ind w:left="0" w:firstLine="709"/>
        <w:jc w:val="both"/>
        <w:rPr>
          <w:sz w:val="24"/>
          <w:szCs w:val="24"/>
        </w:rPr>
      </w:pPr>
      <w:r w:rsidRPr="005E0AEF">
        <w:rPr>
          <w:sz w:val="24"/>
          <w:szCs w:val="24"/>
        </w:rPr>
        <w:t xml:space="preserve">7.15. Сторона освобождается от уплаты неустойки (штрафа, пени), если докажет, </w:t>
      </w:r>
      <w:r w:rsidR="005E0AEF">
        <w:rPr>
          <w:sz w:val="24"/>
          <w:szCs w:val="24"/>
        </w:rPr>
        <w:t xml:space="preserve">                 </w:t>
      </w:r>
      <w:r w:rsidRPr="005E0AEF">
        <w:rPr>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03764" w:rsidRPr="005E0AEF" w:rsidRDefault="00403764" w:rsidP="00403764">
      <w:pPr>
        <w:pStyle w:val="32"/>
        <w:tabs>
          <w:tab w:val="left" w:pos="993"/>
        </w:tabs>
        <w:spacing w:after="0"/>
        <w:ind w:left="0" w:firstLine="709"/>
        <w:jc w:val="both"/>
        <w:rPr>
          <w:sz w:val="24"/>
          <w:szCs w:val="24"/>
        </w:rPr>
      </w:pPr>
      <w:r w:rsidRPr="005E0AEF">
        <w:rPr>
          <w:sz w:val="24"/>
          <w:szCs w:val="24"/>
        </w:rPr>
        <w:t>7.16. Уплата неустойки (штрафов, пени) или применение иной формы ответственности не освобождает стороны от исполнения обязательств по контракту.</w:t>
      </w:r>
    </w:p>
    <w:p w:rsidR="00403764" w:rsidRPr="005E0AEF" w:rsidRDefault="00403764" w:rsidP="00403764">
      <w:pPr>
        <w:spacing w:after="0" w:line="240" w:lineRule="auto"/>
        <w:ind w:firstLine="709"/>
        <w:contextualSpacing/>
        <w:jc w:val="both"/>
        <w:rPr>
          <w:rFonts w:ascii="Times New Roman" w:hAnsi="Times New Roman"/>
          <w:sz w:val="24"/>
          <w:szCs w:val="24"/>
        </w:rPr>
      </w:pPr>
      <w:r w:rsidRPr="005E0AEF">
        <w:rPr>
          <w:rFonts w:ascii="Times New Roman" w:hAnsi="Times New Roman"/>
          <w:sz w:val="24"/>
          <w:szCs w:val="24"/>
        </w:rPr>
        <w:t xml:space="preserve">7.17. </w:t>
      </w:r>
      <w:proofErr w:type="gramStart"/>
      <w:r w:rsidRPr="005E0AEF">
        <w:rPr>
          <w:rFonts w:ascii="Times New Roman" w:hAnsi="Times New Roman"/>
          <w:sz w:val="24"/>
          <w:szCs w:val="24"/>
        </w:rPr>
        <w:t>В соответствии с п.2 ч.14 ст.34 Федерального закона №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403764" w:rsidRPr="005E0AEF" w:rsidRDefault="00403764" w:rsidP="00403764">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5E0AEF">
        <w:rPr>
          <w:rFonts w:ascii="Times New Roman" w:hAnsi="Times New Roman"/>
          <w:sz w:val="24"/>
          <w:szCs w:val="24"/>
        </w:rPr>
        <w:t>7.18. Поставщик (подрядчик, исполнитель) обязан</w:t>
      </w:r>
      <w:r w:rsidR="00051B00">
        <w:rPr>
          <w:rFonts w:ascii="Times New Roman" w:hAnsi="Times New Roman"/>
          <w:sz w:val="24"/>
          <w:szCs w:val="24"/>
        </w:rPr>
        <w:t xml:space="preserve"> возместить убытки, причиненные </w:t>
      </w:r>
      <w:r w:rsidRPr="005E0AEF">
        <w:rPr>
          <w:rFonts w:ascii="Times New Roman" w:hAnsi="Times New Roman"/>
          <w:sz w:val="24"/>
          <w:szCs w:val="24"/>
        </w:rPr>
        <w:t>им Заказчику, вследствие неисполнения или не надлежащего исполнения обязательств, в полной сумме сверх установленной неустойки (штрафа, пени).</w:t>
      </w:r>
    </w:p>
    <w:p w:rsidR="00403764" w:rsidRPr="005E0AEF" w:rsidRDefault="00403764" w:rsidP="00403764">
      <w:pPr>
        <w:widowControl w:val="0"/>
        <w:autoSpaceDE w:val="0"/>
        <w:autoSpaceDN w:val="0"/>
        <w:adjustRightInd w:val="0"/>
        <w:spacing w:after="0" w:line="240" w:lineRule="auto"/>
        <w:ind w:firstLine="709"/>
        <w:contextualSpacing/>
        <w:jc w:val="both"/>
        <w:rPr>
          <w:rFonts w:ascii="Times New Roman" w:hAnsi="Times New Roman"/>
          <w:sz w:val="24"/>
          <w:szCs w:val="24"/>
        </w:rPr>
      </w:pPr>
      <w:r w:rsidRPr="005E0AEF">
        <w:rPr>
          <w:rFonts w:ascii="Times New Roman" w:hAnsi="Times New Roman"/>
          <w:sz w:val="24"/>
          <w:szCs w:val="24"/>
        </w:rPr>
        <w:t>7.19. В случае</w:t>
      </w:r>
      <w:proofErr w:type="gramStart"/>
      <w:r w:rsidRPr="005E0AEF">
        <w:rPr>
          <w:rFonts w:ascii="Times New Roman" w:hAnsi="Times New Roman"/>
          <w:sz w:val="24"/>
          <w:szCs w:val="24"/>
        </w:rPr>
        <w:t>,</w:t>
      </w:r>
      <w:proofErr w:type="gramEnd"/>
      <w:r w:rsidRPr="005E0AEF">
        <w:rPr>
          <w:rFonts w:ascii="Times New Roman" w:hAnsi="Times New Roman"/>
          <w:sz w:val="24"/>
          <w:szCs w:val="24"/>
        </w:rPr>
        <w:t xml:space="preserve"> если причиненные Поставщиком (подрядчиком, исполнителем) убытки</w:t>
      </w:r>
      <w:r w:rsidR="00051B00">
        <w:rPr>
          <w:rFonts w:ascii="Times New Roman" w:hAnsi="Times New Roman"/>
          <w:sz w:val="24"/>
          <w:szCs w:val="24"/>
        </w:rPr>
        <w:t xml:space="preserve"> </w:t>
      </w:r>
      <w:r w:rsidRPr="005E0AEF">
        <w:rPr>
          <w:rFonts w:ascii="Times New Roman" w:hAnsi="Times New Roman"/>
          <w:sz w:val="24"/>
          <w:szCs w:val="24"/>
        </w:rPr>
        <w:t>и (или) неустойка (штрафы, пени) не могут быть возмещены Поставщиком (подрядчиком, исполнителем) в установленный срок, не уплачены указанные</w:t>
      </w:r>
      <w:r w:rsidR="00051B00">
        <w:rPr>
          <w:rFonts w:ascii="Times New Roman" w:hAnsi="Times New Roman"/>
          <w:sz w:val="24"/>
          <w:szCs w:val="24"/>
        </w:rPr>
        <w:t xml:space="preserve">                               </w:t>
      </w:r>
      <w:r w:rsidRPr="005E0AEF">
        <w:rPr>
          <w:rFonts w:ascii="Times New Roman" w:hAnsi="Times New Roman"/>
          <w:sz w:val="24"/>
          <w:szCs w:val="24"/>
        </w:rPr>
        <w:t xml:space="preserve">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6A74CC" w:rsidRDefault="006A74CC" w:rsidP="00403764">
      <w:pPr>
        <w:pStyle w:val="af"/>
        <w:jc w:val="center"/>
        <w:rPr>
          <w:rFonts w:ascii="Times New Roman" w:hAnsi="Times New Roman"/>
          <w:b/>
          <w:sz w:val="24"/>
          <w:szCs w:val="24"/>
        </w:rPr>
      </w:pPr>
    </w:p>
    <w:p w:rsidR="00403764" w:rsidRPr="005E0AEF" w:rsidRDefault="00403764" w:rsidP="00403764">
      <w:pPr>
        <w:pStyle w:val="af"/>
        <w:jc w:val="center"/>
        <w:rPr>
          <w:rFonts w:ascii="Times New Roman" w:hAnsi="Times New Roman"/>
          <w:b/>
          <w:sz w:val="24"/>
          <w:szCs w:val="24"/>
        </w:rPr>
      </w:pPr>
      <w:r w:rsidRPr="005E0AEF">
        <w:rPr>
          <w:rFonts w:ascii="Times New Roman" w:hAnsi="Times New Roman"/>
          <w:b/>
          <w:sz w:val="24"/>
          <w:szCs w:val="24"/>
        </w:rPr>
        <w:t>8. Изменение и расторжение Контракта</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sz w:val="24"/>
          <w:szCs w:val="24"/>
          <w:lang w:eastAsia="en-US"/>
        </w:rPr>
        <w:t xml:space="preserve"> </w:t>
      </w:r>
      <w:r w:rsidRPr="005E0AEF">
        <w:rPr>
          <w:rFonts w:ascii="Times New Roman" w:hAnsi="Times New Roman"/>
          <w:bCs/>
          <w:sz w:val="24"/>
          <w:szCs w:val="24"/>
          <w:lang w:eastAsia="en-US"/>
        </w:rPr>
        <w:t xml:space="preserve">8.1. </w:t>
      </w:r>
      <w:r w:rsidRPr="005E0AEF">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если по предложению заказчика увеличиваются предусмотренные контрактом количество товара, объем работы или услуги </w:t>
      </w:r>
      <w:r w:rsidRPr="005E0AEF">
        <w:rPr>
          <w:rFonts w:ascii="Times New Roman" w:hAnsi="Times New Roman"/>
          <w:sz w:val="24"/>
          <w:szCs w:val="24"/>
          <w:shd w:val="clear" w:color="auto" w:fill="D9D9D9"/>
        </w:rPr>
        <w:t>не более чем на десять процентов</w:t>
      </w:r>
      <w:r w:rsidRPr="005E0AEF">
        <w:rPr>
          <w:rFonts w:ascii="Times New Roman" w:hAnsi="Times New Roman"/>
          <w:sz w:val="24"/>
          <w:szCs w:val="24"/>
        </w:rPr>
        <w:t xml:space="preserve">                              или уменьшаются предусмотренные контрактом количество поставляемого товара, объем выполняемой работы или оказываемой услуги </w:t>
      </w:r>
      <w:r w:rsidRPr="005E0AEF">
        <w:rPr>
          <w:rFonts w:ascii="Times New Roman" w:hAnsi="Times New Roman"/>
          <w:sz w:val="24"/>
          <w:szCs w:val="24"/>
          <w:shd w:val="clear" w:color="auto" w:fill="D9D9D9"/>
        </w:rPr>
        <w:t>не более чем на десять процентов</w:t>
      </w:r>
      <w:r w:rsidRPr="005E0AEF">
        <w:rPr>
          <w:rFonts w:ascii="Times New Roman" w:hAnsi="Times New Roman"/>
          <w:sz w:val="24"/>
          <w:szCs w:val="24"/>
        </w:rPr>
        <w:t xml:space="preserve">. При этом                по соглашению сторон допускается изменение с учетом </w:t>
      </w:r>
      <w:proofErr w:type="gramStart"/>
      <w:r w:rsidRPr="005E0AEF">
        <w:rPr>
          <w:rFonts w:ascii="Times New Roman" w:hAnsi="Times New Roman"/>
          <w:sz w:val="24"/>
          <w:szCs w:val="24"/>
        </w:rPr>
        <w:t>положений бюджетного законодательства Российской Федерации цены контракта</w:t>
      </w:r>
      <w:proofErr w:type="gramEnd"/>
      <w:r w:rsidRPr="005E0AEF">
        <w:rPr>
          <w:rFonts w:ascii="Times New Roman" w:hAnsi="Times New Roman"/>
          <w:sz w:val="24"/>
          <w:szCs w:val="24"/>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w:t>
      </w:r>
      <w:r w:rsidRPr="005E0AEF">
        <w:rPr>
          <w:rFonts w:ascii="Times New Roman" w:hAnsi="Times New Roman"/>
          <w:sz w:val="24"/>
          <w:szCs w:val="24"/>
        </w:rPr>
        <w:lastRenderedPageBreak/>
        <w:t xml:space="preserve">на десять процентов цены контракта. При уменьшении </w:t>
      </w:r>
      <w:proofErr w:type="gramStart"/>
      <w:r w:rsidRPr="005E0AEF">
        <w:rPr>
          <w:rFonts w:ascii="Times New Roman" w:hAnsi="Times New Roman"/>
          <w:sz w:val="24"/>
          <w:szCs w:val="24"/>
        </w:rPr>
        <w:t>предусмотренных</w:t>
      </w:r>
      <w:proofErr w:type="gramEnd"/>
      <w:r w:rsidRPr="005E0AEF">
        <w:rPr>
          <w:rFonts w:ascii="Times New Roman" w:hAnsi="Times New Roman"/>
          <w:sz w:val="24"/>
          <w:szCs w:val="24"/>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w:t>
      </w:r>
      <w:proofErr w:type="gramStart"/>
      <w:r w:rsidRPr="005E0AEF">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1" w:anchor="dst2246" w:history="1">
        <w:r w:rsidRPr="005E0AEF">
          <w:rPr>
            <w:rStyle w:val="ac"/>
            <w:rFonts w:ascii="Times New Roman" w:hAnsi="Times New Roman"/>
            <w:sz w:val="24"/>
            <w:szCs w:val="24"/>
            <w:shd w:val="clear" w:color="auto" w:fill="FFFFFF"/>
          </w:rPr>
          <w:t>частями 16</w:t>
        </w:r>
      </w:hyperlink>
      <w:r w:rsidRPr="005E0AEF">
        <w:rPr>
          <w:rFonts w:ascii="Times New Roman" w:hAnsi="Times New Roman"/>
          <w:sz w:val="24"/>
          <w:szCs w:val="24"/>
          <w:shd w:val="clear" w:color="auto" w:fill="FFFFFF"/>
        </w:rPr>
        <w:t> и </w:t>
      </w:r>
      <w:hyperlink r:id="rId12" w:anchor="dst158" w:history="1">
        <w:r w:rsidRPr="005E0AEF">
          <w:rPr>
            <w:rStyle w:val="ac"/>
            <w:rFonts w:ascii="Times New Roman" w:hAnsi="Times New Roman"/>
            <w:sz w:val="24"/>
            <w:szCs w:val="24"/>
            <w:shd w:val="clear" w:color="auto" w:fill="FFFFFF"/>
          </w:rPr>
          <w:t>16.1 статьи 34</w:t>
        </w:r>
      </w:hyperlink>
      <w:r w:rsidRPr="005E0AEF">
        <w:rPr>
          <w:rFonts w:ascii="Times New Roman" w:hAnsi="Times New Roman"/>
          <w:sz w:val="24"/>
          <w:szCs w:val="24"/>
          <w:shd w:val="clear" w:color="auto" w:fill="FFFFFF"/>
        </w:rPr>
        <w:t>  Федерального закона о контрактной системе.</w:t>
      </w:r>
      <w:proofErr w:type="gramEnd"/>
      <w:r w:rsidRPr="005E0AEF">
        <w:rPr>
          <w:rFonts w:ascii="Times New Roman" w:hAnsi="Times New Roman"/>
          <w:sz w:val="24"/>
          <w:szCs w:val="24"/>
          <w:shd w:val="clear" w:color="auto" w:fill="FFFFFF"/>
        </w:rPr>
        <w:t xml:space="preserve"> При этом допускается изменение с учетом </w:t>
      </w:r>
      <w:proofErr w:type="gramStart"/>
      <w:r w:rsidRPr="005E0AEF">
        <w:rPr>
          <w:rFonts w:ascii="Times New Roman" w:hAnsi="Times New Roman"/>
          <w:sz w:val="24"/>
          <w:szCs w:val="24"/>
          <w:shd w:val="clear" w:color="auto" w:fill="FFFFFF"/>
        </w:rPr>
        <w:t>положений бюджетного законодательства Российской Федерации цены контракта</w:t>
      </w:r>
      <w:proofErr w:type="gramEnd"/>
      <w:r w:rsidRPr="005E0AEF">
        <w:rPr>
          <w:rFonts w:ascii="Times New Roman" w:hAnsi="Times New Roman"/>
          <w:sz w:val="24"/>
          <w:szCs w:val="24"/>
          <w:shd w:val="clear" w:color="auto" w:fill="FFFFFF"/>
        </w:rPr>
        <w:t xml:space="preserve"> не более чем на десять процентов цены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изменение в соответствии с законодательством Российской Федерации регулируемых цен (тарифов) на товары, работы, услуги;</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403764" w:rsidRPr="005E0AEF" w:rsidRDefault="00403764" w:rsidP="00403764">
      <w:pPr>
        <w:spacing w:after="0" w:line="240" w:lineRule="auto"/>
        <w:ind w:firstLine="709"/>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5E0AEF">
          <w:rPr>
            <w:rStyle w:val="ac"/>
            <w:rFonts w:ascii="Times New Roman" w:hAnsi="Times New Roman"/>
            <w:sz w:val="24"/>
            <w:szCs w:val="24"/>
            <w:shd w:val="clear" w:color="auto" w:fill="FFFFFF"/>
          </w:rPr>
          <w:t>пунктами 1</w:t>
        </w:r>
      </w:hyperlink>
      <w:r w:rsidRPr="005E0AEF">
        <w:rPr>
          <w:rFonts w:ascii="Times New Roman" w:hAnsi="Times New Roman"/>
          <w:sz w:val="24"/>
          <w:szCs w:val="24"/>
          <w:shd w:val="clear" w:color="auto" w:fill="FFFFFF"/>
        </w:rPr>
        <w:t>, </w:t>
      </w:r>
      <w:hyperlink r:id="rId14" w:anchor="dst331" w:history="1">
        <w:r w:rsidRPr="005E0AEF">
          <w:rPr>
            <w:rStyle w:val="ac"/>
            <w:rFonts w:ascii="Times New Roman" w:hAnsi="Times New Roman"/>
            <w:sz w:val="24"/>
            <w:szCs w:val="24"/>
            <w:shd w:val="clear" w:color="auto" w:fill="FFFFFF"/>
          </w:rPr>
          <w:t>8</w:t>
        </w:r>
      </w:hyperlink>
      <w:r w:rsidRPr="005E0AEF">
        <w:rPr>
          <w:rFonts w:ascii="Times New Roman" w:hAnsi="Times New Roman"/>
          <w:sz w:val="24"/>
          <w:szCs w:val="24"/>
          <w:shd w:val="clear" w:color="auto" w:fill="FFFFFF"/>
        </w:rPr>
        <w:t>, </w:t>
      </w:r>
      <w:hyperlink r:id="rId15" w:anchor="dst101279" w:history="1">
        <w:r w:rsidRPr="005E0AEF">
          <w:rPr>
            <w:rStyle w:val="ac"/>
            <w:rFonts w:ascii="Times New Roman" w:hAnsi="Times New Roman"/>
            <w:sz w:val="24"/>
            <w:szCs w:val="24"/>
            <w:shd w:val="clear" w:color="auto" w:fill="FFFFFF"/>
          </w:rPr>
          <w:t>22</w:t>
        </w:r>
      </w:hyperlink>
      <w:r w:rsidRPr="005E0AEF">
        <w:rPr>
          <w:rFonts w:ascii="Times New Roman" w:hAnsi="Times New Roman"/>
          <w:sz w:val="24"/>
          <w:szCs w:val="24"/>
          <w:shd w:val="clear" w:color="auto" w:fill="FFFFFF"/>
        </w:rPr>
        <w:t>, </w:t>
      </w:r>
      <w:hyperlink r:id="rId16" w:anchor="dst28" w:history="1">
        <w:r w:rsidRPr="005E0AEF">
          <w:rPr>
            <w:rStyle w:val="ac"/>
            <w:rFonts w:ascii="Times New Roman" w:hAnsi="Times New Roman"/>
            <w:sz w:val="24"/>
            <w:szCs w:val="24"/>
            <w:shd w:val="clear" w:color="auto" w:fill="FFFFFF"/>
          </w:rPr>
          <w:t>23</w:t>
        </w:r>
      </w:hyperlink>
      <w:r w:rsidRPr="005E0AEF">
        <w:rPr>
          <w:rFonts w:ascii="Times New Roman" w:hAnsi="Times New Roman"/>
          <w:sz w:val="24"/>
          <w:szCs w:val="24"/>
          <w:shd w:val="clear" w:color="auto" w:fill="FFFFFF"/>
        </w:rPr>
        <w:t>, </w:t>
      </w:r>
      <w:hyperlink r:id="rId17" w:anchor="dst101784" w:history="1">
        <w:r w:rsidRPr="005E0AEF">
          <w:rPr>
            <w:rStyle w:val="ac"/>
            <w:rFonts w:ascii="Times New Roman" w:hAnsi="Times New Roman"/>
            <w:sz w:val="24"/>
            <w:szCs w:val="24"/>
            <w:shd w:val="clear" w:color="auto" w:fill="FFFFFF"/>
          </w:rPr>
          <w:t>29</w:t>
        </w:r>
      </w:hyperlink>
      <w:r w:rsidRPr="005E0AEF">
        <w:rPr>
          <w:rFonts w:ascii="Times New Roman" w:hAnsi="Times New Roman"/>
          <w:sz w:val="24"/>
          <w:szCs w:val="24"/>
          <w:shd w:val="clear" w:color="auto" w:fill="FFFFFF"/>
        </w:rPr>
        <w:t>, </w:t>
      </w:r>
      <w:hyperlink r:id="rId18" w:anchor="dst101965" w:history="1">
        <w:r w:rsidRPr="005E0AEF">
          <w:rPr>
            <w:rStyle w:val="ac"/>
            <w:rFonts w:ascii="Times New Roman" w:hAnsi="Times New Roman"/>
            <w:sz w:val="24"/>
            <w:szCs w:val="24"/>
            <w:shd w:val="clear" w:color="auto" w:fill="FFFFFF"/>
          </w:rPr>
          <w:t>32</w:t>
        </w:r>
      </w:hyperlink>
      <w:r w:rsidRPr="005E0AEF">
        <w:rPr>
          <w:rFonts w:ascii="Times New Roman" w:hAnsi="Times New Roman"/>
          <w:sz w:val="24"/>
          <w:szCs w:val="24"/>
          <w:shd w:val="clear" w:color="auto" w:fill="FFFFFF"/>
        </w:rPr>
        <w:t>, </w:t>
      </w:r>
      <w:hyperlink r:id="rId19" w:anchor="dst269" w:history="1">
        <w:r w:rsidRPr="005E0AEF">
          <w:rPr>
            <w:rStyle w:val="ac"/>
            <w:rFonts w:ascii="Times New Roman" w:hAnsi="Times New Roman"/>
            <w:sz w:val="24"/>
            <w:szCs w:val="24"/>
            <w:shd w:val="clear" w:color="auto" w:fill="FFFFFF"/>
          </w:rPr>
          <w:t>34</w:t>
        </w:r>
      </w:hyperlink>
      <w:r w:rsidRPr="005E0AEF">
        <w:rPr>
          <w:rFonts w:ascii="Times New Roman" w:hAnsi="Times New Roman"/>
          <w:sz w:val="24"/>
          <w:szCs w:val="24"/>
          <w:shd w:val="clear" w:color="auto" w:fill="FFFFFF"/>
        </w:rPr>
        <w:t>, </w:t>
      </w:r>
      <w:hyperlink r:id="rId20" w:anchor="dst102023" w:history="1">
        <w:r w:rsidRPr="005E0AEF">
          <w:rPr>
            <w:rStyle w:val="ac"/>
            <w:rFonts w:ascii="Times New Roman" w:hAnsi="Times New Roman"/>
            <w:sz w:val="24"/>
            <w:szCs w:val="24"/>
            <w:shd w:val="clear" w:color="auto" w:fill="FFFFFF"/>
          </w:rPr>
          <w:t>51 части 1 статьи 93</w:t>
        </w:r>
      </w:hyperlink>
      <w:r w:rsidRPr="005E0AEF">
        <w:rPr>
          <w:rFonts w:ascii="Times New Roman" w:hAnsi="Times New Roman"/>
          <w:sz w:val="24"/>
          <w:szCs w:val="24"/>
          <w:shd w:val="clear" w:color="auto" w:fill="FFFFFF"/>
        </w:rPr>
        <w:t xml:space="preserve"> настоящего Федерального закона о контрактной системе;</w:t>
      </w:r>
    </w:p>
    <w:p w:rsidR="00403764" w:rsidRPr="005E0AEF" w:rsidRDefault="00403764" w:rsidP="00403764">
      <w:pPr>
        <w:tabs>
          <w:tab w:val="left" w:pos="709"/>
        </w:tabs>
        <w:spacing w:after="0" w:line="240" w:lineRule="auto"/>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 xml:space="preserve">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403764" w:rsidRPr="005E0AEF" w:rsidRDefault="00403764" w:rsidP="00403764">
      <w:pPr>
        <w:spacing w:after="0" w:line="240" w:lineRule="auto"/>
        <w:ind w:firstLine="709"/>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21" w:anchor="dst100008" w:history="1">
        <w:r w:rsidRPr="005E0AEF">
          <w:rPr>
            <w:rStyle w:val="ac"/>
            <w:rFonts w:ascii="Times New Roman" w:hAnsi="Times New Roman"/>
            <w:sz w:val="24"/>
            <w:szCs w:val="24"/>
            <w:shd w:val="clear" w:color="auto" w:fill="FFFFFF"/>
          </w:rPr>
          <w:t>методикой</w:t>
        </w:r>
      </w:hyperlink>
      <w:r w:rsidRPr="005E0AEF">
        <w:rPr>
          <w:rFonts w:ascii="Times New Roman" w:hAnsi="Times New Roman"/>
          <w:sz w:val="24"/>
          <w:szCs w:val="24"/>
          <w:shd w:val="clear" w:color="auto" w:fill="FFFFFF"/>
        </w:rPr>
        <w:t>, утвержденной Правительством Российской Федерации.</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403764" w:rsidRPr="005E0AEF" w:rsidRDefault="00403764" w:rsidP="00403764">
      <w:pPr>
        <w:spacing w:after="0" w:line="240" w:lineRule="auto"/>
        <w:ind w:firstLine="709"/>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w:t>
      </w:r>
      <w:r w:rsidR="00051B00">
        <w:rPr>
          <w:rFonts w:ascii="Times New Roman" w:hAnsi="Times New Roman"/>
          <w:sz w:val="24"/>
          <w:szCs w:val="24"/>
          <w:shd w:val="clear" w:color="auto" w:fill="FFFFFF"/>
        </w:rPr>
        <w:t xml:space="preserve">их </w:t>
      </w:r>
      <w:r w:rsidRPr="005E0AEF">
        <w:rPr>
          <w:rFonts w:ascii="Times New Roman" w:hAnsi="Times New Roman"/>
          <w:sz w:val="24"/>
          <w:szCs w:val="24"/>
          <w:shd w:val="clear" w:color="auto" w:fill="FFFFFF"/>
        </w:rPr>
        <w:t>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403764" w:rsidRPr="005E0AEF" w:rsidRDefault="00403764" w:rsidP="00403764">
      <w:pPr>
        <w:spacing w:after="0" w:line="240" w:lineRule="auto"/>
        <w:ind w:firstLine="709"/>
        <w:jc w:val="both"/>
        <w:rPr>
          <w:rFonts w:ascii="Times New Roman" w:hAnsi="Times New Roman"/>
          <w:sz w:val="24"/>
          <w:szCs w:val="24"/>
          <w:shd w:val="clear" w:color="auto" w:fill="FFFFFF"/>
        </w:rPr>
      </w:pPr>
      <w:r w:rsidRPr="005E0AEF">
        <w:rPr>
          <w:rFonts w:ascii="Times New Roman" w:hAnsi="Times New Roman"/>
          <w:sz w:val="24"/>
          <w:szCs w:val="24"/>
          <w:shd w:val="clear" w:color="auto" w:fill="FFFFFF"/>
        </w:rPr>
        <w:t xml:space="preserve">Государственным заказчиком как получателем бюджетных средств изменения могут быть осуществлены в </w:t>
      </w:r>
      <w:proofErr w:type="gramStart"/>
      <w:r w:rsidRPr="005E0AEF">
        <w:rPr>
          <w:rFonts w:ascii="Times New Roman" w:hAnsi="Times New Roman"/>
          <w:sz w:val="24"/>
          <w:szCs w:val="24"/>
          <w:shd w:val="clear" w:color="auto" w:fill="FFFFFF"/>
        </w:rPr>
        <w:t>пределах</w:t>
      </w:r>
      <w:proofErr w:type="gramEnd"/>
      <w:r w:rsidRPr="005E0AEF">
        <w:rPr>
          <w:rFonts w:ascii="Times New Roman" w:hAnsi="Times New Roman"/>
          <w:sz w:val="24"/>
          <w:szCs w:val="24"/>
          <w:shd w:val="clear" w:color="auto" w:fill="FFFFFF"/>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8.2.1. </w:t>
      </w:r>
      <w:proofErr w:type="gramStart"/>
      <w:r w:rsidRPr="005E0AEF">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2" w:anchor="dst108" w:history="1">
        <w:r w:rsidRPr="005E0AEF">
          <w:rPr>
            <w:rStyle w:val="ac"/>
            <w:rFonts w:ascii="Times New Roman" w:hAnsi="Times New Roman"/>
            <w:sz w:val="24"/>
            <w:szCs w:val="24"/>
            <w:shd w:val="clear" w:color="auto" w:fill="FFFFFF"/>
          </w:rPr>
          <w:t>частью 6 статьи 14</w:t>
        </w:r>
      </w:hyperlink>
      <w:r w:rsidRPr="005E0AEF">
        <w:rPr>
          <w:rFonts w:ascii="Times New Roman" w:hAnsi="Times New Roman"/>
          <w:sz w:val="24"/>
          <w:szCs w:val="24"/>
          <w:shd w:val="clear" w:color="auto" w:fill="FFFFFF"/>
        </w:rPr>
        <w:t xml:space="preserve">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w:t>
      </w:r>
      <w:r w:rsidRPr="005E0AEF">
        <w:rPr>
          <w:rFonts w:ascii="Times New Roman" w:hAnsi="Times New Roman"/>
          <w:sz w:val="24"/>
          <w:szCs w:val="24"/>
          <w:shd w:val="clear" w:color="auto" w:fill="FFFFFF"/>
        </w:rPr>
        <w:lastRenderedPageBreak/>
        <w:t>(потребительские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proofErr w:type="gramEnd"/>
      <w:r w:rsidRPr="005E0AEF">
        <w:rPr>
          <w:rFonts w:ascii="Times New Roman" w:hAnsi="Times New Roman"/>
          <w:sz w:val="24"/>
          <w:szCs w:val="24"/>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8.2.2.  </w:t>
      </w:r>
      <w:r w:rsidRPr="005E0AEF">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5E0AEF">
        <w:rPr>
          <w:rFonts w:ascii="Times New Roman" w:hAnsi="Times New Roman"/>
          <w:b/>
          <w:sz w:val="24"/>
          <w:szCs w:val="24"/>
          <w:shd w:val="clear" w:color="auto" w:fill="FFFFFF"/>
        </w:rPr>
        <w:t>01.01.202</w:t>
      </w:r>
      <w:r w:rsidR="00A6441D">
        <w:rPr>
          <w:rFonts w:ascii="Times New Roman" w:hAnsi="Times New Roman"/>
          <w:b/>
          <w:sz w:val="24"/>
          <w:szCs w:val="24"/>
          <w:shd w:val="clear" w:color="auto" w:fill="FFFFFF"/>
        </w:rPr>
        <w:t>7</w:t>
      </w:r>
      <w:r w:rsidRPr="005E0AEF">
        <w:rPr>
          <w:rFonts w:ascii="Times New Roman" w:hAnsi="Times New Roman"/>
          <w:sz w:val="24"/>
          <w:szCs w:val="24"/>
          <w:shd w:val="clear" w:color="auto" w:fill="FFFFFF"/>
        </w:rPr>
        <w:t xml:space="preserve">, если при исполнении такого Контракта возникли независящие от сторон обстоятельства, влекущие невозможность его исполнения,                                  в соответствии с </w:t>
      </w:r>
      <w:proofErr w:type="gramStart"/>
      <w:r w:rsidRPr="005E0AEF">
        <w:rPr>
          <w:rFonts w:ascii="Times New Roman" w:hAnsi="Times New Roman"/>
          <w:sz w:val="24"/>
          <w:szCs w:val="24"/>
          <w:shd w:val="clear" w:color="auto" w:fill="FFFFFF"/>
        </w:rPr>
        <w:t>ч</w:t>
      </w:r>
      <w:proofErr w:type="gramEnd"/>
      <w:r w:rsidRPr="005E0AEF">
        <w:rPr>
          <w:rFonts w:ascii="Times New Roman" w:hAnsi="Times New Roman"/>
          <w:sz w:val="24"/>
          <w:szCs w:val="24"/>
          <w:shd w:val="clear" w:color="auto" w:fill="FFFFFF"/>
        </w:rPr>
        <w:t>.65.1 ст. 112 Федерального закона о контрактной системе.</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8.4. </w:t>
      </w:r>
      <w:proofErr w:type="gramStart"/>
      <w:r w:rsidRPr="005E0AEF">
        <w:rPr>
          <w:rFonts w:ascii="Times New Roman" w:hAnsi="Times New Roman"/>
          <w:bCs/>
          <w:sz w:val="24"/>
          <w:szCs w:val="24"/>
        </w:rPr>
        <w:t>Контракт</w:t>
      </w:r>
      <w:proofErr w:type="gramEnd"/>
      <w:r w:rsidRPr="005E0AEF">
        <w:rPr>
          <w:rFonts w:ascii="Times New Roman" w:hAnsi="Times New Roman"/>
          <w:bCs/>
          <w:sz w:val="24"/>
          <w:szCs w:val="24"/>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w:t>
      </w:r>
      <w:r w:rsidR="00051B00">
        <w:rPr>
          <w:rFonts w:ascii="Times New Roman" w:hAnsi="Times New Roman"/>
          <w:sz w:val="24"/>
          <w:szCs w:val="24"/>
        </w:rPr>
        <w:t xml:space="preserve"> кодексом Российской Федерации </w:t>
      </w:r>
      <w:r w:rsidRPr="005E0AEF">
        <w:rPr>
          <w:rFonts w:ascii="Times New Roman" w:hAnsi="Times New Roman"/>
          <w:sz w:val="24"/>
          <w:szCs w:val="24"/>
        </w:rPr>
        <w:t>для одностороннего отказа от исполнения отдельных видов обязательств, при условии, если это было предусмотрено контрактом.</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w:t>
      </w:r>
      <w:r w:rsidR="00051B00">
        <w:rPr>
          <w:rFonts w:ascii="Times New Roman" w:hAnsi="Times New Roman"/>
          <w:sz w:val="24"/>
          <w:szCs w:val="24"/>
        </w:rPr>
        <w:t xml:space="preserve">                 </w:t>
      </w:r>
      <w:r w:rsidRPr="005E0AEF">
        <w:rPr>
          <w:rFonts w:ascii="Times New Roman" w:hAnsi="Times New Roman"/>
          <w:sz w:val="24"/>
          <w:szCs w:val="24"/>
        </w:rPr>
        <w:t>с п. 9.4. настоящего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w:t>
      </w:r>
      <w:r w:rsidR="00051B00">
        <w:rPr>
          <w:rFonts w:ascii="Times New Roman" w:hAnsi="Times New Roman"/>
          <w:sz w:val="24"/>
          <w:szCs w:val="24"/>
        </w:rPr>
        <w:t xml:space="preserve"> </w:t>
      </w:r>
      <w:r w:rsidRPr="005E0AEF">
        <w:rPr>
          <w:rFonts w:ascii="Times New Roman" w:hAnsi="Times New Roman"/>
          <w:sz w:val="24"/>
          <w:szCs w:val="24"/>
        </w:rPr>
        <w:t>при условии, что по результатам экспертизы поставленного товара, выполненной работы или оказанной услуги в заключени</w:t>
      </w:r>
      <w:proofErr w:type="gramStart"/>
      <w:r w:rsidRPr="005E0AEF">
        <w:rPr>
          <w:rFonts w:ascii="Times New Roman" w:hAnsi="Times New Roman"/>
          <w:sz w:val="24"/>
          <w:szCs w:val="24"/>
        </w:rPr>
        <w:t>и</w:t>
      </w:r>
      <w:proofErr w:type="gramEnd"/>
      <w:r w:rsidRPr="005E0AEF">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8.9. Решение заказчика об одностороннем отказе от исполнения контракта вступает                      в </w:t>
      </w:r>
      <w:proofErr w:type="gramStart"/>
      <w:r w:rsidRPr="005E0AEF">
        <w:rPr>
          <w:rFonts w:ascii="Times New Roman" w:hAnsi="Times New Roman"/>
          <w:sz w:val="24"/>
          <w:szCs w:val="24"/>
        </w:rPr>
        <w:t>силу</w:t>
      </w:r>
      <w:proofErr w:type="gramEnd"/>
      <w:r w:rsidRPr="005E0AEF">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8.10. </w:t>
      </w:r>
      <w:proofErr w:type="gramStart"/>
      <w:r w:rsidRPr="005E0AEF">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9.6. настоящего Контракта</w:t>
      </w:r>
      <w:proofErr w:type="gramEnd"/>
      <w:r w:rsidRPr="005E0AEF">
        <w:rPr>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403764" w:rsidRPr="005E0AEF" w:rsidRDefault="00403764" w:rsidP="00403764">
      <w:pPr>
        <w:spacing w:after="0" w:line="240" w:lineRule="auto"/>
        <w:ind w:firstLine="709"/>
        <w:jc w:val="both"/>
        <w:rPr>
          <w:rFonts w:ascii="Times New Roman" w:hAnsi="Times New Roman"/>
          <w:sz w:val="24"/>
          <w:szCs w:val="24"/>
        </w:rPr>
      </w:pPr>
      <w:proofErr w:type="gramStart"/>
      <w:r w:rsidRPr="005E0AEF">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w:t>
      </w:r>
      <w:r w:rsidRPr="005E0AEF">
        <w:rPr>
          <w:rFonts w:ascii="Times New Roman" w:hAnsi="Times New Roman"/>
          <w:sz w:val="24"/>
          <w:szCs w:val="24"/>
        </w:rPr>
        <w:lastRenderedPageBreak/>
        <w:t>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roofErr w:type="gramEnd"/>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2) в иных случаях, предусмотренных Федеральным законом о контрактной системе.</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8.12. Заказчик вправе принять решение </w:t>
      </w:r>
      <w:proofErr w:type="gramStart"/>
      <w:r w:rsidRPr="005E0AEF">
        <w:rPr>
          <w:rFonts w:ascii="Times New Roman" w:hAnsi="Times New Roman"/>
          <w:bCs/>
          <w:sz w:val="24"/>
          <w:szCs w:val="24"/>
        </w:rPr>
        <w:t>об одностороннем отказе от исполнения Контракта в соответствии с гражданским законодательством в случае</w:t>
      </w:r>
      <w:proofErr w:type="gramEnd"/>
      <w:r w:rsidRPr="005E0AEF">
        <w:rPr>
          <w:rFonts w:ascii="Times New Roman" w:hAnsi="Times New Roman"/>
          <w:bCs/>
          <w:sz w:val="24"/>
          <w:szCs w:val="24"/>
        </w:rPr>
        <w:t>:</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неоднократного нарушения сроков поставки товара, выполнения работ, оказания услуг;</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поставки товара, выполненной работы или оказанной услуги ненадлежащего качества</w:t>
      </w:r>
      <w:r w:rsidR="00051B00">
        <w:rPr>
          <w:rFonts w:ascii="Times New Roman" w:hAnsi="Times New Roman"/>
          <w:bCs/>
          <w:sz w:val="24"/>
          <w:szCs w:val="24"/>
        </w:rPr>
        <w:t xml:space="preserve"> </w:t>
      </w:r>
      <w:r w:rsidRPr="005E0AEF">
        <w:rPr>
          <w:rFonts w:ascii="Times New Roman" w:hAnsi="Times New Roman"/>
          <w:bCs/>
          <w:sz w:val="24"/>
          <w:szCs w:val="24"/>
        </w:rPr>
        <w:t>с недостатками, которые не могут быть устранены в приемлемый для Заказчика срок.</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8.13. Информация о поставщике (подрядчике, исполнителе), с которым контракт </w:t>
      </w:r>
      <w:proofErr w:type="gramStart"/>
      <w:r w:rsidRPr="005E0AEF">
        <w:rPr>
          <w:rFonts w:ascii="Times New Roman" w:hAnsi="Times New Roman"/>
          <w:sz w:val="24"/>
          <w:szCs w:val="24"/>
        </w:rPr>
        <w:t>был</w:t>
      </w:r>
      <w:proofErr w:type="gramEnd"/>
      <w:r w:rsidRPr="005E0AEF">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8.14. </w:t>
      </w:r>
      <w:proofErr w:type="gramStart"/>
      <w:r w:rsidRPr="005E0AEF">
        <w:rPr>
          <w:rFonts w:ascii="Times New Roman" w:hAnsi="Times New Roman"/>
          <w:sz w:val="24"/>
          <w:szCs w:val="24"/>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5E0AEF">
        <w:rPr>
          <w:rFonts w:ascii="Times New Roman" w:hAnsi="Times New Roman"/>
          <w:sz w:val="24"/>
          <w:szCs w:val="24"/>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w:t>
      </w:r>
      <w:r w:rsidR="00051B00">
        <w:rPr>
          <w:rFonts w:ascii="Times New Roman" w:hAnsi="Times New Roman"/>
          <w:sz w:val="24"/>
          <w:szCs w:val="24"/>
        </w:rPr>
        <w:t xml:space="preserve"> </w:t>
      </w:r>
      <w:r w:rsidRPr="005E0AEF">
        <w:rPr>
          <w:rFonts w:ascii="Times New Roman" w:hAnsi="Times New Roman"/>
          <w:sz w:val="24"/>
          <w:szCs w:val="24"/>
        </w:rPr>
        <w:t>об одностороннем отказе от исполнения контракта.</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8.16. Поставщик (подрядчик, исполнитель</w:t>
      </w:r>
      <w:proofErr w:type="gramStart"/>
      <w:r w:rsidRPr="005E0AEF">
        <w:rPr>
          <w:rFonts w:ascii="Times New Roman" w:hAnsi="Times New Roman"/>
          <w:bCs/>
          <w:sz w:val="24"/>
          <w:szCs w:val="24"/>
        </w:rPr>
        <w:t>)в</w:t>
      </w:r>
      <w:proofErr w:type="gramEnd"/>
      <w:r w:rsidRPr="005E0AEF">
        <w:rPr>
          <w:rFonts w:ascii="Times New Roman" w:hAnsi="Times New Roman"/>
          <w:bCs/>
          <w:sz w:val="24"/>
          <w:szCs w:val="24"/>
        </w:rPr>
        <w:t>праве принять решение об одностороннем отказе от исполнения Контракта в соответствии с гражданским законодательством в случае:</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8.17. Решение поставщика (подрядчика, исполнителя) об одностороннем отказе                      от исполнения контракта оформляется в установленном ст.95 Федерального закона                      о контрактной системе порядке.</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8.18. Решение поставщика (подрядчика, исполнителя) об одностороннем отказе                     от исполнения контракта вступает в </w:t>
      </w:r>
      <w:proofErr w:type="gramStart"/>
      <w:r w:rsidRPr="005E0AEF">
        <w:rPr>
          <w:rFonts w:ascii="Times New Roman" w:hAnsi="Times New Roman"/>
          <w:sz w:val="24"/>
          <w:szCs w:val="24"/>
        </w:rPr>
        <w:t>силу</w:t>
      </w:r>
      <w:proofErr w:type="gramEnd"/>
      <w:r w:rsidRPr="005E0AEF">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(подряд</w:t>
      </w:r>
      <w:r w:rsidR="00051B00">
        <w:rPr>
          <w:rFonts w:ascii="Times New Roman" w:hAnsi="Times New Roman"/>
          <w:sz w:val="24"/>
          <w:szCs w:val="24"/>
        </w:rPr>
        <w:t xml:space="preserve">чиком, исполнителем) заказчика </w:t>
      </w:r>
      <w:r w:rsidRPr="005E0AEF">
        <w:rPr>
          <w:rFonts w:ascii="Times New Roman" w:hAnsi="Times New Roman"/>
          <w:sz w:val="24"/>
          <w:szCs w:val="24"/>
        </w:rPr>
        <w:t>об одностороннем отказе от исполнения контракта.</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5E0AEF">
        <w:rPr>
          <w:rFonts w:ascii="Times New Roman" w:hAnsi="Times New Roman"/>
          <w:sz w:val="24"/>
          <w:szCs w:val="24"/>
        </w:rPr>
        <w:t>решении</w:t>
      </w:r>
      <w:proofErr w:type="gramEnd"/>
      <w:r w:rsidRPr="005E0AEF">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03764" w:rsidRPr="005E0AEF" w:rsidRDefault="00403764" w:rsidP="00403764">
      <w:pPr>
        <w:spacing w:after="0" w:line="240" w:lineRule="auto"/>
        <w:ind w:firstLine="709"/>
        <w:jc w:val="both"/>
        <w:rPr>
          <w:rFonts w:ascii="Times New Roman" w:hAnsi="Times New Roman"/>
          <w:sz w:val="24"/>
          <w:szCs w:val="24"/>
        </w:rPr>
      </w:pPr>
      <w:r w:rsidRPr="005E0AEF">
        <w:rPr>
          <w:rFonts w:ascii="Times New Roman" w:hAnsi="Times New Roman"/>
          <w:sz w:val="24"/>
          <w:szCs w:val="24"/>
        </w:rPr>
        <w:t xml:space="preserve">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5E0AEF">
        <w:rPr>
          <w:rFonts w:ascii="Times New Roman" w:hAnsi="Times New Roman"/>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403764" w:rsidRPr="005E0AEF" w:rsidRDefault="00403764" w:rsidP="00403764">
      <w:pPr>
        <w:tabs>
          <w:tab w:val="left" w:pos="709"/>
        </w:tabs>
        <w:spacing w:after="0" w:line="240" w:lineRule="auto"/>
        <w:ind w:firstLine="709"/>
        <w:jc w:val="both"/>
        <w:rPr>
          <w:rFonts w:ascii="Times New Roman" w:hAnsi="Times New Roman"/>
          <w:sz w:val="24"/>
          <w:szCs w:val="24"/>
        </w:rPr>
      </w:pPr>
      <w:r w:rsidRPr="005E0AEF">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8.22. Если в результате </w:t>
      </w:r>
      <w:proofErr w:type="gramStart"/>
      <w:r w:rsidRPr="005E0AEF">
        <w:rPr>
          <w:rFonts w:ascii="Times New Roman" w:hAnsi="Times New Roman"/>
          <w:bCs/>
          <w:sz w:val="24"/>
          <w:szCs w:val="24"/>
        </w:rPr>
        <w:t>издания акта органа государственной власти Российской Федерации</w:t>
      </w:r>
      <w:proofErr w:type="gramEnd"/>
      <w:r w:rsidRPr="005E0AEF">
        <w:rPr>
          <w:rFonts w:ascii="Times New Roman" w:hAnsi="Times New Roman"/>
          <w:bCs/>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03764" w:rsidRPr="005E0AEF" w:rsidRDefault="00403764" w:rsidP="00051B00">
      <w:pPr>
        <w:spacing w:after="240" w:line="240" w:lineRule="auto"/>
        <w:ind w:firstLine="709"/>
        <w:jc w:val="both"/>
        <w:rPr>
          <w:rFonts w:ascii="Times New Roman" w:hAnsi="Times New Roman"/>
          <w:bCs/>
          <w:sz w:val="24"/>
          <w:szCs w:val="24"/>
        </w:rPr>
      </w:pPr>
      <w:r w:rsidRPr="005E0AEF">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w:t>
      </w:r>
      <w:r w:rsidR="00051B00">
        <w:rPr>
          <w:rFonts w:ascii="Times New Roman" w:hAnsi="Times New Roman"/>
          <w:bCs/>
          <w:sz w:val="24"/>
          <w:szCs w:val="24"/>
        </w:rPr>
        <w:t xml:space="preserve"> </w:t>
      </w:r>
      <w:r w:rsidRPr="005E0AEF">
        <w:rPr>
          <w:rFonts w:ascii="Times New Roman" w:hAnsi="Times New Roman"/>
          <w:bCs/>
          <w:sz w:val="24"/>
          <w:szCs w:val="24"/>
        </w:rPr>
        <w:t>по государственному оборонному заказу могут быть у</w:t>
      </w:r>
      <w:r w:rsidR="00051B00">
        <w:rPr>
          <w:rFonts w:ascii="Times New Roman" w:hAnsi="Times New Roman"/>
          <w:bCs/>
          <w:sz w:val="24"/>
          <w:szCs w:val="24"/>
        </w:rPr>
        <w:t xml:space="preserve">становлены Федеральным законом </w:t>
      </w:r>
      <w:r w:rsidRPr="005E0AEF">
        <w:rPr>
          <w:rFonts w:ascii="Times New Roman" w:hAnsi="Times New Roman"/>
          <w:bCs/>
          <w:sz w:val="24"/>
          <w:szCs w:val="24"/>
        </w:rPr>
        <w:t>от 29.12.2012 №275-ФЗ «О государственном оборонном заказе».</w:t>
      </w:r>
    </w:p>
    <w:p w:rsidR="00403764" w:rsidRPr="005E0AEF" w:rsidRDefault="00403764" w:rsidP="00542BD3">
      <w:pPr>
        <w:spacing w:after="0" w:line="240" w:lineRule="auto"/>
        <w:jc w:val="center"/>
        <w:rPr>
          <w:rFonts w:ascii="Times New Roman" w:hAnsi="Times New Roman"/>
          <w:b/>
          <w:bCs/>
          <w:sz w:val="24"/>
          <w:szCs w:val="24"/>
        </w:rPr>
      </w:pPr>
      <w:r w:rsidRPr="005E0AEF">
        <w:rPr>
          <w:rFonts w:ascii="Times New Roman" w:hAnsi="Times New Roman"/>
          <w:b/>
          <w:bCs/>
          <w:sz w:val="24"/>
          <w:szCs w:val="24"/>
        </w:rPr>
        <w:t>9. Обеспечение исполнения Контракта и гарантийных обязательств</w:t>
      </w:r>
    </w:p>
    <w:p w:rsidR="00403764" w:rsidRPr="005E0AEF" w:rsidRDefault="00403764" w:rsidP="00403764">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5E0AEF">
        <w:rPr>
          <w:rFonts w:ascii="Times New Roman CYR" w:hAnsi="Times New Roman CYR" w:cs="Times New Roman CYR"/>
          <w:color w:val="000000"/>
          <w:sz w:val="24"/>
          <w:szCs w:val="24"/>
        </w:rPr>
        <w:t>9.1. Требования обеспечения исполнения Контракта Заказчиком не устанавливаются.</w:t>
      </w:r>
    </w:p>
    <w:p w:rsidR="00403764" w:rsidRPr="006A74CC" w:rsidRDefault="00403764" w:rsidP="006A74CC">
      <w:pPr>
        <w:autoSpaceDE w:val="0"/>
        <w:autoSpaceDN w:val="0"/>
        <w:adjustRightInd w:val="0"/>
        <w:spacing w:after="0" w:line="240" w:lineRule="auto"/>
        <w:ind w:firstLine="709"/>
        <w:jc w:val="both"/>
        <w:rPr>
          <w:rFonts w:ascii="Times New Roman CYR" w:hAnsi="Times New Roman CYR" w:cs="Times New Roman CYR"/>
          <w:color w:val="000000"/>
          <w:sz w:val="24"/>
          <w:szCs w:val="24"/>
        </w:rPr>
      </w:pPr>
      <w:r w:rsidRPr="005E0AEF">
        <w:rPr>
          <w:rFonts w:ascii="Times New Roman CYR" w:hAnsi="Times New Roman CYR" w:cs="Times New Roman CYR"/>
          <w:color w:val="000000"/>
          <w:sz w:val="24"/>
          <w:szCs w:val="24"/>
        </w:rPr>
        <w:t xml:space="preserve">9.2. Требования обеспечения гарантийных обязательств Заказчиком </w:t>
      </w:r>
      <w:r w:rsidR="005E0AEF">
        <w:rPr>
          <w:rFonts w:ascii="Times New Roman CYR" w:hAnsi="Times New Roman CYR" w:cs="Times New Roman CYR"/>
          <w:color w:val="000000"/>
          <w:sz w:val="24"/>
          <w:szCs w:val="24"/>
        </w:rPr>
        <w:t xml:space="preserve">                                        </w:t>
      </w:r>
      <w:r w:rsidRPr="005E0AEF">
        <w:rPr>
          <w:rFonts w:ascii="Times New Roman CYR" w:hAnsi="Times New Roman CYR" w:cs="Times New Roman CYR"/>
          <w:color w:val="000000"/>
          <w:sz w:val="24"/>
          <w:szCs w:val="24"/>
        </w:rPr>
        <w:t>не устанавливаются.</w:t>
      </w:r>
    </w:p>
    <w:p w:rsidR="006A74CC" w:rsidRDefault="00403764" w:rsidP="006A74CC">
      <w:pPr>
        <w:pStyle w:val="af"/>
        <w:tabs>
          <w:tab w:val="left" w:pos="709"/>
        </w:tabs>
        <w:jc w:val="center"/>
        <w:rPr>
          <w:rFonts w:ascii="Times New Roman" w:hAnsi="Times New Roman"/>
          <w:b/>
          <w:sz w:val="24"/>
          <w:szCs w:val="24"/>
        </w:rPr>
      </w:pPr>
      <w:r w:rsidRPr="005E0AEF">
        <w:rPr>
          <w:rFonts w:ascii="Times New Roman" w:hAnsi="Times New Roman"/>
          <w:b/>
          <w:sz w:val="24"/>
          <w:szCs w:val="24"/>
        </w:rPr>
        <w:t>10. Форс-мажорные обстоятельства</w:t>
      </w:r>
    </w:p>
    <w:p w:rsidR="00051B00" w:rsidRDefault="00403764" w:rsidP="00051B00">
      <w:pPr>
        <w:pStyle w:val="af"/>
        <w:tabs>
          <w:tab w:val="left" w:pos="709"/>
        </w:tabs>
        <w:jc w:val="both"/>
        <w:rPr>
          <w:rFonts w:ascii="Times New Roman" w:hAnsi="Times New Roman"/>
          <w:noProof/>
          <w:sz w:val="24"/>
          <w:szCs w:val="24"/>
        </w:rPr>
      </w:pPr>
      <w:r w:rsidRPr="005E0AEF">
        <w:rPr>
          <w:rFonts w:ascii="Times New Roman" w:hAnsi="Times New Roman"/>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03764" w:rsidRPr="005E0AEF" w:rsidRDefault="00051B00" w:rsidP="00051B00">
      <w:pPr>
        <w:pStyle w:val="af"/>
        <w:tabs>
          <w:tab w:val="left" w:pos="709"/>
        </w:tabs>
        <w:jc w:val="both"/>
        <w:rPr>
          <w:rFonts w:ascii="Times New Roman" w:hAnsi="Times New Roman"/>
          <w:noProof/>
          <w:sz w:val="24"/>
          <w:szCs w:val="24"/>
        </w:rPr>
      </w:pPr>
      <w:r>
        <w:rPr>
          <w:rFonts w:ascii="Times New Roman" w:hAnsi="Times New Roman"/>
          <w:noProof/>
          <w:sz w:val="24"/>
          <w:szCs w:val="24"/>
        </w:rPr>
        <w:tab/>
      </w:r>
      <w:r w:rsidR="00403764" w:rsidRPr="005E0AEF">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03764" w:rsidRPr="005E0AEF" w:rsidRDefault="00403764" w:rsidP="00403764">
      <w:pPr>
        <w:pStyle w:val="af"/>
        <w:ind w:firstLine="708"/>
        <w:jc w:val="both"/>
        <w:rPr>
          <w:rFonts w:ascii="Times New Roman" w:hAnsi="Times New Roman"/>
          <w:noProof/>
          <w:sz w:val="24"/>
          <w:szCs w:val="24"/>
        </w:rPr>
      </w:pPr>
      <w:r w:rsidRPr="005E0AEF">
        <w:rPr>
          <w:rFonts w:ascii="Times New Roman" w:hAnsi="Times New Roman"/>
          <w:noProof/>
          <w:sz w:val="24"/>
          <w:szCs w:val="24"/>
        </w:rPr>
        <w:t>10.2.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03764" w:rsidRPr="005E0AEF" w:rsidRDefault="00403764" w:rsidP="00403764">
      <w:pPr>
        <w:pStyle w:val="af"/>
        <w:ind w:firstLine="708"/>
        <w:jc w:val="both"/>
        <w:rPr>
          <w:rFonts w:ascii="Times New Roman" w:hAnsi="Times New Roman"/>
          <w:noProof/>
          <w:sz w:val="24"/>
          <w:szCs w:val="24"/>
        </w:rPr>
      </w:pPr>
      <w:r w:rsidRPr="005E0AEF">
        <w:rPr>
          <w:rFonts w:ascii="Times New Roman" w:hAnsi="Times New Roman"/>
          <w:noProof/>
          <w:sz w:val="24"/>
          <w:szCs w:val="24"/>
        </w:rPr>
        <w:t>10.3.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w:t>
      </w:r>
      <w:r w:rsidR="005E0AEF">
        <w:rPr>
          <w:rFonts w:ascii="Times New Roman" w:hAnsi="Times New Roman"/>
          <w:noProof/>
          <w:sz w:val="24"/>
          <w:szCs w:val="24"/>
        </w:rPr>
        <w:t xml:space="preserve"> </w:t>
      </w:r>
      <w:r w:rsidRPr="005E0AEF">
        <w:rPr>
          <w:rFonts w:ascii="Times New Roman" w:hAnsi="Times New Roman"/>
          <w:noProof/>
          <w:sz w:val="24"/>
          <w:szCs w:val="24"/>
        </w:rPr>
        <w:t>по Контракту. Если Сторона не направит или нес</w:t>
      </w:r>
      <w:r w:rsidR="00051B00">
        <w:rPr>
          <w:rFonts w:ascii="Times New Roman" w:hAnsi="Times New Roman"/>
          <w:noProof/>
          <w:sz w:val="24"/>
          <w:szCs w:val="24"/>
        </w:rPr>
        <w:t xml:space="preserve">воевременно направит извещение, </w:t>
      </w:r>
      <w:r w:rsidRPr="005E0AEF">
        <w:rPr>
          <w:rFonts w:ascii="Times New Roman" w:hAnsi="Times New Roman"/>
          <w:noProof/>
          <w:sz w:val="24"/>
          <w:szCs w:val="24"/>
        </w:rPr>
        <w:t>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03764" w:rsidRPr="005E0AEF" w:rsidRDefault="00403764" w:rsidP="00403764">
      <w:pPr>
        <w:pStyle w:val="af"/>
        <w:ind w:firstLine="708"/>
        <w:jc w:val="both"/>
        <w:rPr>
          <w:rFonts w:ascii="Times New Roman" w:hAnsi="Times New Roman"/>
          <w:noProof/>
          <w:sz w:val="24"/>
          <w:szCs w:val="24"/>
        </w:rPr>
      </w:pPr>
      <w:r w:rsidRPr="005E0AEF">
        <w:rPr>
          <w:rFonts w:ascii="Times New Roman" w:hAnsi="Times New Roman"/>
          <w:noProof/>
          <w:sz w:val="24"/>
          <w:szCs w:val="24"/>
        </w:rPr>
        <w:t xml:space="preserve">10.4.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403764" w:rsidRPr="005E0AEF" w:rsidRDefault="00403764" w:rsidP="00403764">
      <w:pPr>
        <w:pStyle w:val="af"/>
        <w:ind w:firstLine="708"/>
        <w:jc w:val="both"/>
        <w:rPr>
          <w:rFonts w:ascii="Times New Roman" w:hAnsi="Times New Roman"/>
          <w:noProof/>
          <w:sz w:val="24"/>
          <w:szCs w:val="24"/>
        </w:rPr>
      </w:pPr>
      <w:r w:rsidRPr="005E0AEF">
        <w:rPr>
          <w:rFonts w:ascii="Times New Roman" w:hAnsi="Times New Roman"/>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3764" w:rsidRPr="005E0AEF" w:rsidRDefault="00403764" w:rsidP="00403764">
      <w:pPr>
        <w:pStyle w:val="af"/>
        <w:ind w:firstLine="708"/>
        <w:jc w:val="both"/>
        <w:rPr>
          <w:rFonts w:ascii="Times New Roman" w:hAnsi="Times New Roman"/>
          <w:noProof/>
          <w:sz w:val="24"/>
          <w:szCs w:val="24"/>
        </w:rPr>
      </w:pPr>
      <w:r w:rsidRPr="005E0AEF">
        <w:rPr>
          <w:rFonts w:ascii="Times New Roman" w:hAnsi="Times New Roman"/>
          <w:noProof/>
          <w:sz w:val="24"/>
          <w:szCs w:val="24"/>
        </w:rPr>
        <w:lastRenderedPageBreak/>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3764" w:rsidRPr="005E0AEF" w:rsidRDefault="00403764" w:rsidP="00403764">
      <w:pPr>
        <w:pStyle w:val="af"/>
        <w:rPr>
          <w:rFonts w:ascii="Times New Roman" w:hAnsi="Times New Roman"/>
          <w:b/>
          <w:sz w:val="24"/>
          <w:szCs w:val="24"/>
        </w:rPr>
      </w:pPr>
    </w:p>
    <w:p w:rsidR="00403764" w:rsidRPr="005E0AEF" w:rsidRDefault="00403764" w:rsidP="00542BD3">
      <w:pPr>
        <w:pStyle w:val="af"/>
        <w:jc w:val="center"/>
        <w:rPr>
          <w:rFonts w:ascii="Times New Roman" w:hAnsi="Times New Roman"/>
          <w:b/>
          <w:sz w:val="24"/>
          <w:szCs w:val="24"/>
        </w:rPr>
      </w:pPr>
      <w:r w:rsidRPr="005E0AEF">
        <w:rPr>
          <w:rFonts w:ascii="Times New Roman" w:hAnsi="Times New Roman"/>
          <w:b/>
          <w:sz w:val="24"/>
          <w:szCs w:val="24"/>
        </w:rPr>
        <w:t>11. Порядок разрешения споров</w:t>
      </w:r>
    </w:p>
    <w:p w:rsidR="00403764" w:rsidRPr="005E0AEF" w:rsidRDefault="00403764" w:rsidP="00403764">
      <w:pPr>
        <w:pStyle w:val="32"/>
        <w:spacing w:after="0"/>
        <w:ind w:left="0"/>
        <w:jc w:val="both"/>
        <w:rPr>
          <w:sz w:val="24"/>
          <w:szCs w:val="24"/>
        </w:rPr>
      </w:pPr>
      <w:r w:rsidRPr="005E0AEF">
        <w:rPr>
          <w:sz w:val="24"/>
          <w:szCs w:val="24"/>
        </w:rPr>
        <w:tab/>
        <w:t xml:space="preserve">11.1. Все споры, возникающие в процессе исполнения настоящего Контракта, разрешаются между Поставщиком и Заказчиком в добровольном порядке. </w:t>
      </w:r>
    </w:p>
    <w:p w:rsidR="00403764" w:rsidRPr="005E0AEF" w:rsidRDefault="00403764" w:rsidP="00403764">
      <w:pPr>
        <w:pStyle w:val="32"/>
        <w:spacing w:after="0"/>
        <w:ind w:left="0" w:firstLine="709"/>
        <w:jc w:val="both"/>
        <w:rPr>
          <w:sz w:val="24"/>
          <w:szCs w:val="24"/>
        </w:rPr>
      </w:pPr>
      <w:r w:rsidRPr="005E0AEF">
        <w:rPr>
          <w:sz w:val="24"/>
          <w:szCs w:val="24"/>
        </w:rPr>
        <w:t xml:space="preserve">11.2. До направления возможного искового заявления в Арбитражный суд, предъявление претензии другой Стороне является обязательным. Претензия должна быть рассмотрена и по ней ответ в письменной форме в течение 10 календарных дней с момента </w:t>
      </w:r>
      <w:r w:rsidR="005E0AEF">
        <w:rPr>
          <w:sz w:val="24"/>
          <w:szCs w:val="24"/>
        </w:rPr>
        <w:t xml:space="preserve">            </w:t>
      </w:r>
      <w:r w:rsidRPr="005E0AEF">
        <w:rPr>
          <w:sz w:val="24"/>
          <w:szCs w:val="24"/>
        </w:rPr>
        <w:t>ее получения.</w:t>
      </w:r>
    </w:p>
    <w:p w:rsidR="00403764" w:rsidRPr="005E0AEF" w:rsidRDefault="00403764" w:rsidP="00403764">
      <w:pPr>
        <w:pStyle w:val="32"/>
        <w:tabs>
          <w:tab w:val="left" w:pos="709"/>
        </w:tabs>
        <w:spacing w:after="0"/>
        <w:ind w:left="0" w:firstLine="709"/>
        <w:jc w:val="both"/>
        <w:rPr>
          <w:sz w:val="24"/>
          <w:szCs w:val="24"/>
        </w:rPr>
      </w:pPr>
      <w:r w:rsidRPr="005E0AEF">
        <w:rPr>
          <w:sz w:val="24"/>
          <w:szCs w:val="24"/>
        </w:rPr>
        <w:t xml:space="preserve">11.3.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 Если требования в претензии подлежат денежной оценке, в претензии указывается </w:t>
      </w:r>
      <w:proofErr w:type="spellStart"/>
      <w:r w:rsidRPr="005E0AEF">
        <w:rPr>
          <w:sz w:val="24"/>
          <w:szCs w:val="24"/>
        </w:rPr>
        <w:t>истребуемая</w:t>
      </w:r>
      <w:proofErr w:type="spellEnd"/>
      <w:r w:rsidRPr="005E0AEF">
        <w:rPr>
          <w:sz w:val="24"/>
          <w:szCs w:val="24"/>
        </w:rPr>
        <w:t xml:space="preserve"> денежная сумма и ее полный и обоснованный расчет.</w:t>
      </w:r>
    </w:p>
    <w:p w:rsidR="00403764" w:rsidRPr="005E0AEF" w:rsidRDefault="00403764" w:rsidP="00403764">
      <w:pPr>
        <w:pStyle w:val="32"/>
        <w:spacing w:after="0"/>
        <w:ind w:left="0" w:firstLine="709"/>
        <w:jc w:val="both"/>
        <w:rPr>
          <w:sz w:val="24"/>
          <w:szCs w:val="24"/>
        </w:rPr>
      </w:pPr>
      <w:r w:rsidRPr="005E0AEF">
        <w:rPr>
          <w:sz w:val="24"/>
          <w:szCs w:val="24"/>
        </w:rPr>
        <w:t>11.4.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403764" w:rsidRPr="005E0AEF" w:rsidRDefault="00403764" w:rsidP="00403764">
      <w:pPr>
        <w:pStyle w:val="32"/>
        <w:spacing w:after="0"/>
        <w:ind w:left="0" w:firstLine="709"/>
        <w:jc w:val="both"/>
        <w:rPr>
          <w:sz w:val="24"/>
          <w:szCs w:val="24"/>
        </w:rPr>
      </w:pPr>
      <w:r w:rsidRPr="005E0AEF">
        <w:rPr>
          <w:sz w:val="24"/>
          <w:szCs w:val="24"/>
        </w:rPr>
        <w:t xml:space="preserve">11.5. </w:t>
      </w:r>
      <w:proofErr w:type="gramStart"/>
      <w:r w:rsidRPr="005E0AEF">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 в порядке, предусмотренном законодательством Российской Федерации.</w:t>
      </w:r>
      <w:proofErr w:type="gramEnd"/>
    </w:p>
    <w:p w:rsidR="00403764" w:rsidRPr="005E0AEF" w:rsidRDefault="00403764" w:rsidP="00403764">
      <w:pPr>
        <w:tabs>
          <w:tab w:val="left" w:pos="709"/>
        </w:tabs>
        <w:spacing w:after="0" w:line="240" w:lineRule="auto"/>
        <w:rPr>
          <w:rFonts w:ascii="Times New Roman" w:hAnsi="Times New Roman"/>
          <w:bCs/>
          <w:sz w:val="24"/>
          <w:szCs w:val="24"/>
        </w:rPr>
      </w:pPr>
      <w:r w:rsidRPr="005E0AEF">
        <w:rPr>
          <w:rFonts w:ascii="Times New Roman" w:hAnsi="Times New Roman"/>
          <w:bCs/>
          <w:sz w:val="24"/>
          <w:szCs w:val="24"/>
        </w:rPr>
        <w:t xml:space="preserve">                                                           </w:t>
      </w:r>
    </w:p>
    <w:p w:rsidR="00403764" w:rsidRPr="005E0AEF" w:rsidRDefault="00403764" w:rsidP="00542BD3">
      <w:pPr>
        <w:tabs>
          <w:tab w:val="left" w:pos="709"/>
        </w:tabs>
        <w:spacing w:after="0" w:line="240" w:lineRule="auto"/>
        <w:jc w:val="center"/>
        <w:rPr>
          <w:rFonts w:ascii="Times New Roman" w:hAnsi="Times New Roman"/>
          <w:b/>
          <w:bCs/>
          <w:sz w:val="24"/>
          <w:szCs w:val="24"/>
        </w:rPr>
      </w:pPr>
      <w:r w:rsidRPr="005E0AEF">
        <w:rPr>
          <w:rFonts w:ascii="Times New Roman" w:hAnsi="Times New Roman"/>
          <w:b/>
          <w:bCs/>
          <w:sz w:val="24"/>
          <w:szCs w:val="24"/>
        </w:rPr>
        <w:t>12. Прочие условия</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12.1. При исполнении Контракта не допускается перемена </w:t>
      </w:r>
      <w:r w:rsidRPr="005E0AEF">
        <w:rPr>
          <w:rFonts w:ascii="Times New Roman" w:hAnsi="Times New Roman"/>
          <w:sz w:val="24"/>
          <w:szCs w:val="24"/>
        </w:rPr>
        <w:t>поставщика (подрядчика, исполнителя)</w:t>
      </w:r>
      <w:r w:rsidRPr="005E0AEF">
        <w:rPr>
          <w:rFonts w:ascii="Times New Roman" w:hAnsi="Times New Roman"/>
          <w:bCs/>
          <w:sz w:val="24"/>
          <w:szCs w:val="24"/>
        </w:rPr>
        <w:t xml:space="preserve">, за исключением случаев, когда новый </w:t>
      </w:r>
      <w:r w:rsidRPr="005E0AEF">
        <w:rPr>
          <w:rFonts w:ascii="Times New Roman" w:hAnsi="Times New Roman"/>
          <w:sz w:val="24"/>
          <w:szCs w:val="24"/>
        </w:rPr>
        <w:t xml:space="preserve">поставщик (подрядчик, исполнитель) </w:t>
      </w:r>
      <w:r w:rsidRPr="005E0AEF">
        <w:rPr>
          <w:rFonts w:ascii="Times New Roman" w:hAnsi="Times New Roman"/>
          <w:bCs/>
          <w:sz w:val="24"/>
          <w:szCs w:val="24"/>
        </w:rPr>
        <w:t xml:space="preserve">является правопреемником </w:t>
      </w:r>
      <w:r w:rsidRPr="005E0AEF">
        <w:rPr>
          <w:rFonts w:ascii="Times New Roman" w:hAnsi="Times New Roman"/>
          <w:sz w:val="24"/>
          <w:szCs w:val="24"/>
        </w:rPr>
        <w:t xml:space="preserve">поставщика (подрядчика, исполнителя) </w:t>
      </w:r>
      <w:r w:rsidRPr="005E0AEF">
        <w:rPr>
          <w:rFonts w:ascii="Times New Roman" w:hAnsi="Times New Roman"/>
          <w:bCs/>
          <w:sz w:val="24"/>
          <w:szCs w:val="24"/>
        </w:rPr>
        <w:t>по такому Контракту вследствие реорганизации юридического лица в форме преобразования, слияния</w:t>
      </w:r>
      <w:r w:rsidR="00051B00">
        <w:rPr>
          <w:rFonts w:ascii="Times New Roman" w:hAnsi="Times New Roman"/>
          <w:bCs/>
          <w:sz w:val="24"/>
          <w:szCs w:val="24"/>
        </w:rPr>
        <w:t xml:space="preserve"> </w:t>
      </w:r>
      <w:r w:rsidRPr="005E0AEF">
        <w:rPr>
          <w:rFonts w:ascii="Times New Roman" w:hAnsi="Times New Roman"/>
          <w:bCs/>
          <w:sz w:val="24"/>
          <w:szCs w:val="24"/>
        </w:rPr>
        <w:t>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12.2.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403764" w:rsidRPr="005E0AEF" w:rsidRDefault="00403764" w:rsidP="00403764">
      <w:pPr>
        <w:spacing w:after="0" w:line="240" w:lineRule="auto"/>
        <w:ind w:firstLine="709"/>
        <w:jc w:val="both"/>
        <w:rPr>
          <w:rFonts w:ascii="Times New Roman" w:hAnsi="Times New Roman"/>
          <w:bCs/>
          <w:sz w:val="24"/>
          <w:szCs w:val="24"/>
        </w:rPr>
      </w:pPr>
      <w:r w:rsidRPr="005E0AEF">
        <w:rPr>
          <w:rFonts w:ascii="Times New Roman" w:hAnsi="Times New Roman"/>
          <w:bCs/>
          <w:sz w:val="24"/>
          <w:szCs w:val="24"/>
        </w:rPr>
        <w:t xml:space="preserve">12.3. В случае изменения банковских реквизитов </w:t>
      </w:r>
      <w:r w:rsidRPr="005E0AEF">
        <w:rPr>
          <w:rFonts w:ascii="Times New Roman" w:hAnsi="Times New Roman"/>
          <w:sz w:val="24"/>
          <w:szCs w:val="24"/>
        </w:rPr>
        <w:t xml:space="preserve">поставщик (подрядчик, исполнитель) </w:t>
      </w:r>
      <w:r w:rsidRPr="005E0AEF">
        <w:rPr>
          <w:rFonts w:ascii="Times New Roman" w:hAnsi="Times New Roman"/>
          <w:bCs/>
          <w:sz w:val="24"/>
          <w:szCs w:val="24"/>
        </w:rPr>
        <w:t>обязан в письменной форме сообщить об этом Заказчик</w:t>
      </w:r>
      <w:r w:rsidR="00051B00">
        <w:rPr>
          <w:rFonts w:ascii="Times New Roman" w:hAnsi="Times New Roman"/>
          <w:bCs/>
          <w:sz w:val="24"/>
          <w:szCs w:val="24"/>
        </w:rPr>
        <w:t xml:space="preserve">у с указанием новых реквизитов. </w:t>
      </w:r>
      <w:r w:rsidRPr="005E0AEF">
        <w:rPr>
          <w:rFonts w:ascii="Times New Roman" w:hAnsi="Times New Roman"/>
          <w:bCs/>
          <w:sz w:val="24"/>
          <w:szCs w:val="24"/>
        </w:rPr>
        <w:t xml:space="preserve">В противном случае все риски, связанные с перечислением Заказчиком денежных средств по указанным в Контракте реквизитам несет </w:t>
      </w:r>
      <w:r w:rsidRPr="005E0AEF">
        <w:rPr>
          <w:rFonts w:ascii="Times New Roman" w:hAnsi="Times New Roman"/>
          <w:sz w:val="24"/>
          <w:szCs w:val="24"/>
        </w:rPr>
        <w:t>поставщик (подрядчик, исполнитель)</w:t>
      </w:r>
      <w:r w:rsidRPr="005E0AEF">
        <w:rPr>
          <w:rFonts w:ascii="Times New Roman" w:hAnsi="Times New Roman"/>
          <w:bCs/>
          <w:sz w:val="24"/>
          <w:szCs w:val="24"/>
        </w:rPr>
        <w:t>.</w:t>
      </w:r>
    </w:p>
    <w:p w:rsidR="00403764" w:rsidRPr="005E0AEF" w:rsidRDefault="00403764" w:rsidP="00051B00">
      <w:pPr>
        <w:spacing w:after="240" w:line="240" w:lineRule="auto"/>
        <w:ind w:firstLine="709"/>
        <w:jc w:val="both"/>
        <w:rPr>
          <w:rFonts w:ascii="Times New Roman" w:hAnsi="Times New Roman"/>
          <w:bCs/>
          <w:sz w:val="24"/>
          <w:szCs w:val="24"/>
        </w:rPr>
      </w:pPr>
      <w:r w:rsidRPr="005E0AEF">
        <w:rPr>
          <w:rFonts w:ascii="Times New Roman" w:hAnsi="Times New Roman"/>
          <w:bCs/>
          <w:sz w:val="24"/>
          <w:szCs w:val="24"/>
        </w:rPr>
        <w:t>12.4. Во всем остальном, что не предусмотрено Контрактом, Стороны руководствуются законодательством Российской Федерации.</w:t>
      </w:r>
    </w:p>
    <w:p w:rsidR="00403764" w:rsidRPr="005E0AEF" w:rsidRDefault="00403764" w:rsidP="00542BD3">
      <w:pPr>
        <w:spacing w:after="0" w:line="240" w:lineRule="auto"/>
        <w:jc w:val="center"/>
        <w:rPr>
          <w:rFonts w:ascii="Times New Roman" w:hAnsi="Times New Roman"/>
          <w:b/>
          <w:sz w:val="24"/>
          <w:szCs w:val="24"/>
          <w:lang w:eastAsia="en-US"/>
        </w:rPr>
      </w:pPr>
      <w:r w:rsidRPr="005E0AEF">
        <w:rPr>
          <w:rFonts w:ascii="Times New Roman" w:hAnsi="Times New Roman"/>
          <w:b/>
          <w:sz w:val="24"/>
          <w:szCs w:val="24"/>
          <w:lang w:eastAsia="en-US"/>
        </w:rPr>
        <w:lastRenderedPageBreak/>
        <w:t>13.Срок действия Контракта</w:t>
      </w:r>
    </w:p>
    <w:p w:rsidR="00C174FE" w:rsidRPr="006A74CC" w:rsidRDefault="00403764" w:rsidP="006A74CC">
      <w:pPr>
        <w:spacing w:line="240" w:lineRule="auto"/>
        <w:ind w:firstLine="709"/>
        <w:jc w:val="both"/>
        <w:rPr>
          <w:rFonts w:ascii="Times New Roman" w:hAnsi="Times New Roman"/>
          <w:sz w:val="24"/>
          <w:szCs w:val="24"/>
          <w:lang w:eastAsia="en-US"/>
        </w:rPr>
      </w:pPr>
      <w:r w:rsidRPr="005E0AEF">
        <w:rPr>
          <w:rFonts w:ascii="Times New Roman" w:hAnsi="Times New Roman"/>
          <w:sz w:val="24"/>
          <w:szCs w:val="24"/>
          <w:lang w:eastAsia="en-US"/>
        </w:rPr>
        <w:t>13.1</w:t>
      </w:r>
      <w:r w:rsidRPr="005E0AEF">
        <w:rPr>
          <w:rFonts w:ascii="Times New Roman" w:hAnsi="Times New Roman"/>
          <w:noProof/>
          <w:sz w:val="24"/>
          <w:szCs w:val="24"/>
          <w:lang w:eastAsia="en-US"/>
        </w:rPr>
        <w:t xml:space="preserve">. Контракт вступает в силу с момента подписания его Сторонами и размещения подписанного Заказчиком Контракта в ЕИС (ЕАТ) и действует </w:t>
      </w:r>
      <w:r w:rsidRPr="005E0AEF">
        <w:rPr>
          <w:rFonts w:ascii="Times New Roman" w:hAnsi="Times New Roman"/>
          <w:noProof/>
          <w:spacing w:val="-4"/>
          <w:sz w:val="24"/>
          <w:szCs w:val="24"/>
          <w:lang w:eastAsia="en-US"/>
        </w:rPr>
        <w:t xml:space="preserve">по 25 декабря 2026 г. включительно, а в части исполнения Сторонами своих обязательств (в том числе гарантийных) </w:t>
      </w:r>
      <w:r w:rsidR="005E0AEF">
        <w:rPr>
          <w:rFonts w:ascii="Times New Roman" w:hAnsi="Times New Roman"/>
          <w:noProof/>
          <w:spacing w:val="-4"/>
          <w:sz w:val="24"/>
          <w:szCs w:val="24"/>
          <w:lang w:eastAsia="en-US"/>
        </w:rPr>
        <w:t xml:space="preserve">            </w:t>
      </w:r>
      <w:r w:rsidRPr="005E0AEF">
        <w:rPr>
          <w:rFonts w:ascii="Times New Roman" w:hAnsi="Times New Roman"/>
          <w:noProof/>
          <w:spacing w:val="-4"/>
          <w:sz w:val="24"/>
          <w:szCs w:val="24"/>
          <w:lang w:eastAsia="en-US"/>
        </w:rPr>
        <w:t>по Контракту – до их полного исполнения.</w:t>
      </w:r>
    </w:p>
    <w:p w:rsidR="00217D8F" w:rsidRPr="005E0AEF" w:rsidRDefault="00217D8F" w:rsidP="00F049C9">
      <w:pPr>
        <w:spacing w:after="0" w:line="19" w:lineRule="atLeast"/>
        <w:ind w:left="360"/>
        <w:jc w:val="center"/>
        <w:rPr>
          <w:rFonts w:ascii="Times New Roman" w:hAnsi="Times New Roman"/>
          <w:b/>
          <w:bCs/>
          <w:sz w:val="24"/>
          <w:szCs w:val="24"/>
        </w:rPr>
      </w:pPr>
      <w:r w:rsidRPr="005E0AEF">
        <w:rPr>
          <w:rFonts w:ascii="Times New Roman" w:hAnsi="Times New Roman"/>
          <w:b/>
          <w:bCs/>
          <w:sz w:val="24"/>
          <w:szCs w:val="24"/>
        </w:rPr>
        <w:t>1</w:t>
      </w:r>
      <w:r w:rsidR="00403764" w:rsidRPr="005E0AEF">
        <w:rPr>
          <w:rFonts w:ascii="Times New Roman" w:hAnsi="Times New Roman"/>
          <w:b/>
          <w:bCs/>
          <w:sz w:val="24"/>
          <w:szCs w:val="24"/>
        </w:rPr>
        <w:t>4</w:t>
      </w:r>
      <w:r w:rsidRPr="005E0AEF">
        <w:rPr>
          <w:rFonts w:ascii="Times New Roman" w:hAnsi="Times New Roman"/>
          <w:b/>
          <w:bCs/>
          <w:sz w:val="24"/>
          <w:szCs w:val="24"/>
        </w:rPr>
        <w:t>. Юридические адреса и банковские реквизиты Сторон                                                               на момент заключения Контракта</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4"/>
        <w:gridCol w:w="278"/>
        <w:gridCol w:w="5028"/>
      </w:tblGrid>
      <w:tr w:rsidR="00F503D6" w:rsidRPr="005E0AEF" w:rsidTr="00863756">
        <w:trPr>
          <w:trHeight w:val="376"/>
        </w:trPr>
        <w:tc>
          <w:tcPr>
            <w:tcW w:w="4574" w:type="dxa"/>
            <w:tcBorders>
              <w:top w:val="nil"/>
              <w:left w:val="nil"/>
              <w:bottom w:val="nil"/>
              <w:right w:val="nil"/>
            </w:tcBorders>
          </w:tcPr>
          <w:p w:rsidR="00F503D6" w:rsidRPr="005E0AEF" w:rsidRDefault="00F503D6" w:rsidP="00863756">
            <w:pPr>
              <w:spacing w:after="0" w:line="240" w:lineRule="auto"/>
              <w:ind w:right="-108"/>
              <w:jc w:val="center"/>
              <w:rPr>
                <w:rFonts w:ascii="Times New Roman" w:hAnsi="Times New Roman"/>
                <w:b/>
                <w:sz w:val="24"/>
                <w:szCs w:val="24"/>
              </w:rPr>
            </w:pPr>
            <w:r w:rsidRPr="005E0AEF">
              <w:rPr>
                <w:rFonts w:ascii="Times New Roman" w:hAnsi="Times New Roman"/>
                <w:b/>
                <w:sz w:val="24"/>
                <w:szCs w:val="24"/>
              </w:rPr>
              <w:t>Заказчик</w:t>
            </w:r>
          </w:p>
        </w:tc>
        <w:tc>
          <w:tcPr>
            <w:tcW w:w="278" w:type="dxa"/>
            <w:tcBorders>
              <w:top w:val="nil"/>
              <w:left w:val="nil"/>
              <w:bottom w:val="nil"/>
              <w:right w:val="nil"/>
            </w:tcBorders>
          </w:tcPr>
          <w:p w:rsidR="00F503D6" w:rsidRPr="005E0AEF" w:rsidRDefault="00F503D6" w:rsidP="00863756">
            <w:pPr>
              <w:spacing w:after="0" w:line="240" w:lineRule="auto"/>
              <w:ind w:right="-108"/>
              <w:jc w:val="center"/>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jc w:val="center"/>
              <w:rPr>
                <w:rFonts w:ascii="Times New Roman" w:hAnsi="Times New Roman"/>
                <w:sz w:val="24"/>
                <w:szCs w:val="24"/>
              </w:rPr>
            </w:pPr>
            <w:r w:rsidRPr="005E0AEF">
              <w:rPr>
                <w:rFonts w:ascii="Times New Roman" w:hAnsi="Times New Roman"/>
                <w:b/>
                <w:sz w:val="24"/>
                <w:szCs w:val="24"/>
              </w:rPr>
              <w:t>Поставщик</w:t>
            </w:r>
          </w:p>
        </w:tc>
      </w:tr>
      <w:tr w:rsidR="00F503D6" w:rsidRPr="005E0AEF" w:rsidTr="00863756">
        <w:trPr>
          <w:trHeight w:val="277"/>
        </w:trPr>
        <w:tc>
          <w:tcPr>
            <w:tcW w:w="4574" w:type="dxa"/>
            <w:tcBorders>
              <w:top w:val="nil"/>
              <w:left w:val="nil"/>
              <w:bottom w:val="nil"/>
              <w:right w:val="nil"/>
            </w:tcBorders>
          </w:tcPr>
          <w:p w:rsidR="00F503D6" w:rsidRPr="005E0AEF" w:rsidRDefault="00F503D6" w:rsidP="00863756">
            <w:pPr>
              <w:spacing w:after="0" w:line="240" w:lineRule="auto"/>
              <w:ind w:right="-108"/>
              <w:jc w:val="both"/>
              <w:rPr>
                <w:rFonts w:ascii="Times New Roman" w:hAnsi="Times New Roman"/>
                <w:sz w:val="24"/>
                <w:szCs w:val="24"/>
              </w:rPr>
            </w:pPr>
            <w:r w:rsidRPr="005E0AEF">
              <w:rPr>
                <w:rFonts w:ascii="Times New Roman" w:hAnsi="Times New Roman"/>
                <w:sz w:val="24"/>
                <w:szCs w:val="24"/>
              </w:rPr>
              <w:t>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w:t>
            </w:r>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r>
      <w:tr w:rsidR="00F503D6" w:rsidRPr="005E0AEF" w:rsidTr="00863756">
        <w:trPr>
          <w:trHeight w:val="267"/>
        </w:trPr>
        <w:tc>
          <w:tcPr>
            <w:tcW w:w="4574"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b/>
                <w:sz w:val="24"/>
                <w:szCs w:val="24"/>
              </w:rPr>
            </w:pPr>
            <w:r w:rsidRPr="005E0AEF">
              <w:rPr>
                <w:rFonts w:ascii="Times New Roman" w:hAnsi="Times New Roman"/>
                <w:b/>
                <w:sz w:val="24"/>
                <w:szCs w:val="24"/>
              </w:rPr>
              <w:t>Адрес юридический:</w:t>
            </w:r>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b/>
                <w:sz w:val="24"/>
                <w:szCs w:val="24"/>
              </w:rPr>
            </w:pPr>
            <w:r w:rsidRPr="005E0AEF">
              <w:rPr>
                <w:rFonts w:ascii="Times New Roman" w:hAnsi="Times New Roman"/>
                <w:b/>
                <w:sz w:val="24"/>
                <w:szCs w:val="24"/>
              </w:rPr>
              <w:t xml:space="preserve">Адрес юридический: </w:t>
            </w:r>
          </w:p>
        </w:tc>
      </w:tr>
      <w:tr w:rsidR="00F503D6" w:rsidRPr="005E0AEF" w:rsidTr="00863756">
        <w:trPr>
          <w:trHeight w:val="301"/>
        </w:trPr>
        <w:tc>
          <w:tcPr>
            <w:tcW w:w="4574"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 xml:space="preserve">350039, Краснодарский край, </w:t>
            </w:r>
          </w:p>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г. Краснодар, ул. Калинина, 58</w:t>
            </w:r>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napToGrid w:val="0"/>
              <w:spacing w:after="0" w:line="240" w:lineRule="auto"/>
              <w:ind w:right="-108"/>
              <w:rPr>
                <w:rFonts w:ascii="Times New Roman" w:hAnsi="Times New Roman"/>
                <w:sz w:val="24"/>
                <w:szCs w:val="24"/>
              </w:rPr>
            </w:pPr>
          </w:p>
        </w:tc>
      </w:tr>
      <w:tr w:rsidR="00F503D6" w:rsidRPr="005E0AEF" w:rsidTr="00863756">
        <w:trPr>
          <w:trHeight w:val="352"/>
        </w:trPr>
        <w:tc>
          <w:tcPr>
            <w:tcW w:w="4574"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b/>
                <w:sz w:val="24"/>
                <w:szCs w:val="24"/>
              </w:rPr>
            </w:pPr>
            <w:r w:rsidRPr="005E0AEF">
              <w:rPr>
                <w:rFonts w:ascii="Times New Roman" w:hAnsi="Times New Roman"/>
                <w:b/>
                <w:sz w:val="24"/>
                <w:szCs w:val="24"/>
              </w:rPr>
              <w:t>Адрес почтовый:</w:t>
            </w:r>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b/>
                <w:sz w:val="24"/>
                <w:szCs w:val="24"/>
              </w:rPr>
            </w:pPr>
            <w:r w:rsidRPr="005E0AEF">
              <w:rPr>
                <w:rFonts w:ascii="Times New Roman" w:hAnsi="Times New Roman"/>
                <w:b/>
                <w:sz w:val="24"/>
                <w:szCs w:val="24"/>
              </w:rPr>
              <w:t>Адрес почтовый:</w:t>
            </w:r>
          </w:p>
        </w:tc>
      </w:tr>
      <w:tr w:rsidR="00F503D6" w:rsidRPr="005E0AEF" w:rsidTr="00863756">
        <w:trPr>
          <w:trHeight w:val="919"/>
        </w:trPr>
        <w:tc>
          <w:tcPr>
            <w:tcW w:w="4574"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350039, г. Краснодар, ул. Калинина, 58</w:t>
            </w:r>
          </w:p>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Тел. (861) 228-10-52, (861) 228-10-53</w:t>
            </w:r>
          </w:p>
          <w:p w:rsidR="00F503D6" w:rsidRPr="005E0AEF" w:rsidRDefault="00F503D6" w:rsidP="00863756">
            <w:pPr>
              <w:spacing w:after="0" w:line="240" w:lineRule="auto"/>
              <w:ind w:right="-108"/>
              <w:rPr>
                <w:rFonts w:ascii="Times New Roman" w:hAnsi="Times New Roman"/>
                <w:sz w:val="24"/>
                <w:szCs w:val="24"/>
                <w:u w:val="single"/>
              </w:rPr>
            </w:pPr>
            <w:proofErr w:type="spellStart"/>
            <w:r w:rsidRPr="005E0AEF">
              <w:rPr>
                <w:rFonts w:ascii="Times New Roman" w:hAnsi="Times New Roman"/>
                <w:sz w:val="24"/>
                <w:szCs w:val="24"/>
              </w:rPr>
              <w:t>Эл</w:t>
            </w:r>
            <w:proofErr w:type="gramStart"/>
            <w:r w:rsidRPr="005E0AEF">
              <w:rPr>
                <w:rFonts w:ascii="Times New Roman" w:hAnsi="Times New Roman"/>
                <w:sz w:val="24"/>
                <w:szCs w:val="24"/>
              </w:rPr>
              <w:t>.п</w:t>
            </w:r>
            <w:proofErr w:type="gramEnd"/>
            <w:r w:rsidRPr="005E0AEF">
              <w:rPr>
                <w:rFonts w:ascii="Times New Roman" w:hAnsi="Times New Roman"/>
                <w:sz w:val="24"/>
                <w:szCs w:val="24"/>
              </w:rPr>
              <w:t>очта</w:t>
            </w:r>
            <w:proofErr w:type="spellEnd"/>
            <w:r w:rsidRPr="005E0AEF">
              <w:rPr>
                <w:rFonts w:ascii="Times New Roman" w:hAnsi="Times New Roman"/>
                <w:sz w:val="24"/>
                <w:szCs w:val="24"/>
              </w:rPr>
              <w:t xml:space="preserve">: </w:t>
            </w:r>
            <w:proofErr w:type="spellStart"/>
            <w:r w:rsidRPr="005E0AEF">
              <w:rPr>
                <w:rFonts w:ascii="Times New Roman" w:hAnsi="Times New Roman"/>
                <w:bCs/>
                <w:sz w:val="24"/>
                <w:szCs w:val="24"/>
                <w:lang w:val="en-US"/>
              </w:rPr>
              <w:t>ik</w:t>
            </w:r>
            <w:proofErr w:type="spellEnd"/>
            <w:r w:rsidRPr="005E0AEF">
              <w:rPr>
                <w:rFonts w:ascii="Times New Roman" w:hAnsi="Times New Roman"/>
                <w:bCs/>
                <w:sz w:val="24"/>
                <w:szCs w:val="24"/>
              </w:rPr>
              <w:t>14</w:t>
            </w:r>
            <w:r w:rsidRPr="005E0AEF">
              <w:rPr>
                <w:rFonts w:ascii="Times New Roman" w:hAnsi="Times New Roman"/>
                <w:bCs/>
                <w:sz w:val="24"/>
                <w:szCs w:val="24"/>
                <w:lang w:val="en-US"/>
              </w:rPr>
              <w:t>m</w:t>
            </w:r>
            <w:r w:rsidRPr="005E0AEF">
              <w:rPr>
                <w:rFonts w:ascii="Times New Roman" w:hAnsi="Times New Roman"/>
                <w:bCs/>
                <w:sz w:val="24"/>
                <w:szCs w:val="24"/>
              </w:rPr>
              <w:t>@</w:t>
            </w:r>
            <w:r w:rsidRPr="005E0AEF">
              <w:rPr>
                <w:rFonts w:ascii="Times New Roman" w:hAnsi="Times New Roman"/>
                <w:bCs/>
                <w:sz w:val="24"/>
                <w:szCs w:val="24"/>
                <w:lang w:val="en-US"/>
              </w:rPr>
              <w:t>mail</w:t>
            </w:r>
            <w:r w:rsidRPr="005E0AEF">
              <w:rPr>
                <w:rFonts w:ascii="Times New Roman" w:hAnsi="Times New Roman"/>
                <w:bCs/>
                <w:sz w:val="24"/>
                <w:szCs w:val="24"/>
              </w:rPr>
              <w:t>.</w:t>
            </w:r>
            <w:proofErr w:type="spellStart"/>
            <w:r w:rsidRPr="005E0AEF">
              <w:rPr>
                <w:rFonts w:ascii="Times New Roman" w:hAnsi="Times New Roman"/>
                <w:bCs/>
                <w:sz w:val="24"/>
                <w:szCs w:val="24"/>
                <w:lang w:val="en-US"/>
              </w:rPr>
              <w:t>ru</w:t>
            </w:r>
            <w:proofErr w:type="spellEnd"/>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r>
      <w:tr w:rsidR="00F503D6" w:rsidRPr="005E0AEF" w:rsidTr="00863756">
        <w:trPr>
          <w:trHeight w:val="320"/>
        </w:trPr>
        <w:tc>
          <w:tcPr>
            <w:tcW w:w="4574" w:type="dxa"/>
            <w:tcBorders>
              <w:top w:val="nil"/>
              <w:left w:val="nil"/>
              <w:bottom w:val="nil"/>
              <w:right w:val="nil"/>
            </w:tcBorders>
          </w:tcPr>
          <w:p w:rsidR="00F503D6" w:rsidRPr="005E0AEF" w:rsidRDefault="00F503D6" w:rsidP="00863756">
            <w:pPr>
              <w:spacing w:after="0" w:line="240" w:lineRule="auto"/>
              <w:rPr>
                <w:rFonts w:ascii="Times New Roman" w:hAnsi="Times New Roman"/>
                <w:b/>
                <w:sz w:val="24"/>
                <w:szCs w:val="24"/>
              </w:rPr>
            </w:pPr>
            <w:r w:rsidRPr="005E0AEF">
              <w:rPr>
                <w:rFonts w:ascii="Times New Roman" w:hAnsi="Times New Roman"/>
                <w:b/>
                <w:sz w:val="24"/>
                <w:szCs w:val="24"/>
              </w:rPr>
              <w:t>Банковские реквизиты:</w:t>
            </w:r>
          </w:p>
          <w:p w:rsidR="0042300F" w:rsidRPr="005E0AEF" w:rsidRDefault="0042300F" w:rsidP="0042300F">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ИНН 2311057300,  КПП 231101001</w:t>
            </w:r>
          </w:p>
          <w:p w:rsidR="0042300F" w:rsidRPr="005E0AEF" w:rsidRDefault="0042300F" w:rsidP="0042300F">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ОКТМО 03701000</w:t>
            </w:r>
          </w:p>
          <w:p w:rsidR="0042300F" w:rsidRPr="005E0AEF" w:rsidRDefault="0042300F" w:rsidP="0042300F">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ОКПО 08826308</w:t>
            </w:r>
          </w:p>
          <w:p w:rsidR="0042300F" w:rsidRPr="005E0AEF" w:rsidRDefault="0042300F" w:rsidP="0042300F">
            <w:pPr>
              <w:spacing w:after="0" w:line="240" w:lineRule="auto"/>
              <w:contextualSpacing/>
              <w:jc w:val="both"/>
              <w:rPr>
                <w:rFonts w:ascii="Times New Roman" w:hAnsi="Times New Roman"/>
                <w:bCs/>
                <w:sz w:val="24"/>
                <w:szCs w:val="24"/>
              </w:rPr>
            </w:pPr>
            <w:proofErr w:type="gramStart"/>
            <w:r w:rsidRPr="005E0AEF">
              <w:rPr>
                <w:rFonts w:ascii="Times New Roman" w:hAnsi="Times New Roman"/>
                <w:bCs/>
                <w:sz w:val="24"/>
                <w:szCs w:val="24"/>
              </w:rPr>
              <w:t>л</w:t>
            </w:r>
            <w:proofErr w:type="gramEnd"/>
            <w:r w:rsidRPr="005E0AEF">
              <w:rPr>
                <w:rFonts w:ascii="Times New Roman" w:hAnsi="Times New Roman"/>
                <w:bCs/>
                <w:sz w:val="24"/>
                <w:szCs w:val="24"/>
              </w:rPr>
              <w:t>/с 03181514720</w:t>
            </w:r>
          </w:p>
          <w:p w:rsidR="0042300F" w:rsidRPr="005E0AEF" w:rsidRDefault="0042300F" w:rsidP="0042300F">
            <w:pPr>
              <w:spacing w:after="0" w:line="240" w:lineRule="auto"/>
              <w:contextualSpacing/>
              <w:jc w:val="both"/>
              <w:rPr>
                <w:rFonts w:ascii="Times New Roman" w:hAnsi="Times New Roman"/>
                <w:bCs/>
                <w:sz w:val="24"/>
                <w:szCs w:val="24"/>
              </w:rPr>
            </w:pPr>
            <w:proofErr w:type="spellStart"/>
            <w:proofErr w:type="gramStart"/>
            <w:r w:rsidRPr="005E0AEF">
              <w:rPr>
                <w:rFonts w:ascii="Times New Roman" w:hAnsi="Times New Roman"/>
                <w:bCs/>
                <w:sz w:val="24"/>
                <w:szCs w:val="24"/>
              </w:rPr>
              <w:t>р</w:t>
            </w:r>
            <w:proofErr w:type="spellEnd"/>
            <w:proofErr w:type="gramEnd"/>
            <w:r w:rsidRPr="005E0AEF">
              <w:rPr>
                <w:rFonts w:ascii="Times New Roman" w:hAnsi="Times New Roman"/>
                <w:bCs/>
                <w:sz w:val="24"/>
                <w:szCs w:val="24"/>
              </w:rPr>
              <w:t>/с 03211643000000013241</w:t>
            </w:r>
          </w:p>
          <w:p w:rsidR="0042300F" w:rsidRPr="005E0AEF" w:rsidRDefault="0042300F" w:rsidP="0042300F">
            <w:pPr>
              <w:spacing w:after="0" w:line="240" w:lineRule="auto"/>
              <w:contextualSpacing/>
              <w:jc w:val="both"/>
              <w:rPr>
                <w:rFonts w:ascii="Times New Roman" w:hAnsi="Times New Roman"/>
                <w:bCs/>
                <w:sz w:val="24"/>
                <w:szCs w:val="24"/>
              </w:rPr>
            </w:pPr>
            <w:proofErr w:type="spellStart"/>
            <w:proofErr w:type="gramStart"/>
            <w:r w:rsidRPr="005E0AEF">
              <w:rPr>
                <w:rFonts w:ascii="Times New Roman" w:hAnsi="Times New Roman"/>
                <w:bCs/>
                <w:sz w:val="24"/>
                <w:szCs w:val="24"/>
              </w:rPr>
              <w:t>кор</w:t>
            </w:r>
            <w:proofErr w:type="spellEnd"/>
            <w:r w:rsidRPr="005E0AEF">
              <w:rPr>
                <w:rFonts w:ascii="Times New Roman" w:hAnsi="Times New Roman"/>
                <w:bCs/>
                <w:sz w:val="24"/>
                <w:szCs w:val="24"/>
              </w:rPr>
              <w:t>. счет</w:t>
            </w:r>
            <w:proofErr w:type="gramEnd"/>
            <w:r w:rsidRPr="005E0AEF">
              <w:rPr>
                <w:rFonts w:ascii="Times New Roman" w:hAnsi="Times New Roman"/>
                <w:bCs/>
                <w:sz w:val="24"/>
                <w:szCs w:val="24"/>
              </w:rPr>
              <w:t xml:space="preserve"> 40102810745370000024</w:t>
            </w:r>
          </w:p>
          <w:p w:rsidR="0042300F" w:rsidRPr="005E0AEF" w:rsidRDefault="0042300F" w:rsidP="0042300F">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БИК 012202102</w:t>
            </w:r>
          </w:p>
          <w:p w:rsidR="0042300F" w:rsidRPr="005E0AEF" w:rsidRDefault="0042300F" w:rsidP="0042300F">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 xml:space="preserve">в ОКЦ № 1 ВВГУ БАНКА РОССИИ//УФК по Нижегородской области, </w:t>
            </w:r>
            <w:proofErr w:type="gramStart"/>
            <w:r w:rsidRPr="005E0AEF">
              <w:rPr>
                <w:rFonts w:ascii="Times New Roman" w:hAnsi="Times New Roman"/>
                <w:bCs/>
                <w:sz w:val="24"/>
                <w:szCs w:val="24"/>
              </w:rPr>
              <w:t>г</w:t>
            </w:r>
            <w:proofErr w:type="gramEnd"/>
            <w:r w:rsidRPr="005E0AEF">
              <w:rPr>
                <w:rFonts w:ascii="Times New Roman" w:hAnsi="Times New Roman"/>
                <w:bCs/>
                <w:sz w:val="24"/>
                <w:szCs w:val="24"/>
              </w:rPr>
              <w:t xml:space="preserve">. Нижний Новгород </w:t>
            </w:r>
          </w:p>
          <w:p w:rsidR="00F503D6" w:rsidRDefault="0042300F" w:rsidP="00051B00">
            <w:pPr>
              <w:spacing w:after="0" w:line="240" w:lineRule="auto"/>
              <w:contextualSpacing/>
              <w:jc w:val="both"/>
              <w:rPr>
                <w:rFonts w:ascii="Times New Roman" w:hAnsi="Times New Roman"/>
                <w:bCs/>
                <w:sz w:val="24"/>
                <w:szCs w:val="24"/>
              </w:rPr>
            </w:pPr>
            <w:r w:rsidRPr="005E0AEF">
              <w:rPr>
                <w:rFonts w:ascii="Times New Roman" w:hAnsi="Times New Roman"/>
                <w:bCs/>
                <w:sz w:val="24"/>
                <w:szCs w:val="24"/>
              </w:rPr>
              <w:t>ОГРН 1022301810794</w:t>
            </w:r>
          </w:p>
          <w:p w:rsidR="00051B00" w:rsidRPr="00051B00" w:rsidRDefault="00051B00" w:rsidP="00051B00">
            <w:pPr>
              <w:spacing w:after="0" w:line="240" w:lineRule="auto"/>
              <w:contextualSpacing/>
              <w:jc w:val="both"/>
              <w:rPr>
                <w:rFonts w:ascii="Times New Roman" w:hAnsi="Times New Roman"/>
                <w:bCs/>
                <w:sz w:val="24"/>
                <w:szCs w:val="24"/>
              </w:rPr>
            </w:pPr>
          </w:p>
          <w:p w:rsidR="00F503D6" w:rsidRPr="005E0AEF" w:rsidRDefault="00F503D6" w:rsidP="00863756">
            <w:pPr>
              <w:spacing w:after="0" w:line="240" w:lineRule="auto"/>
              <w:rPr>
                <w:rFonts w:ascii="Times New Roman" w:hAnsi="Times New Roman"/>
                <w:sz w:val="24"/>
                <w:szCs w:val="24"/>
              </w:rPr>
            </w:pPr>
            <w:r w:rsidRPr="005E0AEF">
              <w:rPr>
                <w:rFonts w:ascii="Times New Roman" w:hAnsi="Times New Roman"/>
                <w:sz w:val="24"/>
                <w:szCs w:val="24"/>
              </w:rPr>
              <w:t>Заместитель начальник</w:t>
            </w:r>
            <w:proofErr w:type="gramStart"/>
            <w:r w:rsidRPr="005E0AEF">
              <w:rPr>
                <w:rFonts w:ascii="Times New Roman" w:hAnsi="Times New Roman"/>
                <w:sz w:val="24"/>
                <w:szCs w:val="24"/>
              </w:rPr>
              <w:t>а</w:t>
            </w:r>
            <w:r w:rsidR="006A74CC">
              <w:rPr>
                <w:rFonts w:ascii="Times New Roman" w:hAnsi="Times New Roman"/>
                <w:sz w:val="24"/>
                <w:szCs w:val="24"/>
              </w:rPr>
              <w:t>-</w:t>
            </w:r>
            <w:proofErr w:type="gramEnd"/>
            <w:r w:rsidR="006A74CC">
              <w:rPr>
                <w:rFonts w:ascii="Times New Roman" w:hAnsi="Times New Roman"/>
                <w:sz w:val="24"/>
                <w:szCs w:val="24"/>
              </w:rPr>
              <w:t xml:space="preserve"> начальник центра</w:t>
            </w:r>
            <w:r w:rsidRPr="005E0AEF">
              <w:rPr>
                <w:rFonts w:ascii="Times New Roman" w:hAnsi="Times New Roman"/>
                <w:sz w:val="24"/>
                <w:szCs w:val="24"/>
              </w:rPr>
              <w:t xml:space="preserve"> </w:t>
            </w:r>
          </w:p>
        </w:tc>
        <w:tc>
          <w:tcPr>
            <w:tcW w:w="278" w:type="dxa"/>
            <w:tcBorders>
              <w:top w:val="nil"/>
              <w:left w:val="nil"/>
              <w:bottom w:val="nil"/>
              <w:right w:val="nil"/>
            </w:tcBorders>
          </w:tcPr>
          <w:p w:rsidR="00F503D6" w:rsidRPr="005E0AEF" w:rsidRDefault="00F503D6" w:rsidP="00863756">
            <w:pPr>
              <w:spacing w:after="0" w:line="240" w:lineRule="auto"/>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b/>
                <w:sz w:val="24"/>
                <w:szCs w:val="24"/>
              </w:rPr>
            </w:pPr>
            <w:r w:rsidRPr="005E0AEF">
              <w:rPr>
                <w:rFonts w:ascii="Times New Roman" w:hAnsi="Times New Roman"/>
                <w:b/>
                <w:sz w:val="24"/>
                <w:szCs w:val="24"/>
              </w:rPr>
              <w:t>Банковские реквизиты:</w:t>
            </w:r>
          </w:p>
          <w:p w:rsidR="00F503D6" w:rsidRPr="005E0AEF" w:rsidRDefault="00F503D6" w:rsidP="00863756">
            <w:pPr>
              <w:spacing w:after="0" w:line="240" w:lineRule="auto"/>
              <w:ind w:right="-108"/>
              <w:rPr>
                <w:rFonts w:ascii="Times New Roman" w:hAnsi="Times New Roman"/>
                <w:b/>
                <w:sz w:val="24"/>
                <w:szCs w:val="24"/>
              </w:rPr>
            </w:pPr>
          </w:p>
          <w:p w:rsidR="00F503D6" w:rsidRPr="005E0AEF" w:rsidRDefault="00F503D6" w:rsidP="00863756">
            <w:pPr>
              <w:spacing w:after="0" w:line="240" w:lineRule="auto"/>
              <w:ind w:right="-108"/>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p>
          <w:p w:rsidR="006A74CC" w:rsidRDefault="006A74CC" w:rsidP="00863756">
            <w:pPr>
              <w:spacing w:after="0" w:line="240" w:lineRule="auto"/>
              <w:rPr>
                <w:rFonts w:ascii="Times New Roman" w:hAnsi="Times New Roman"/>
                <w:sz w:val="24"/>
                <w:szCs w:val="24"/>
              </w:rPr>
            </w:pPr>
          </w:p>
          <w:p w:rsidR="00051B00" w:rsidRDefault="00051B00" w:rsidP="00863756">
            <w:pPr>
              <w:spacing w:after="0" w:line="240" w:lineRule="auto"/>
              <w:rPr>
                <w:rFonts w:ascii="Times New Roman" w:hAnsi="Times New Roman"/>
                <w:sz w:val="24"/>
                <w:szCs w:val="24"/>
              </w:rPr>
            </w:pPr>
          </w:p>
          <w:p w:rsidR="00051B00" w:rsidRDefault="00051B00" w:rsidP="00863756">
            <w:pPr>
              <w:spacing w:after="0" w:line="240" w:lineRule="auto"/>
              <w:rPr>
                <w:rFonts w:ascii="Times New Roman" w:hAnsi="Times New Roman"/>
                <w:sz w:val="24"/>
                <w:szCs w:val="24"/>
              </w:rPr>
            </w:pPr>
          </w:p>
          <w:p w:rsidR="00F503D6" w:rsidRPr="005E0AEF" w:rsidRDefault="00F503D6" w:rsidP="00863756">
            <w:pPr>
              <w:spacing w:after="0" w:line="240" w:lineRule="auto"/>
              <w:rPr>
                <w:rFonts w:ascii="Times New Roman" w:hAnsi="Times New Roman"/>
                <w:sz w:val="24"/>
                <w:szCs w:val="24"/>
              </w:rPr>
            </w:pPr>
            <w:r w:rsidRPr="005E0AEF">
              <w:rPr>
                <w:rFonts w:ascii="Times New Roman" w:hAnsi="Times New Roman"/>
                <w:sz w:val="24"/>
                <w:szCs w:val="24"/>
              </w:rPr>
              <w:t xml:space="preserve">Генеральный директор, директор </w:t>
            </w:r>
          </w:p>
          <w:p w:rsidR="00F503D6" w:rsidRPr="005E0AEF" w:rsidRDefault="00F503D6" w:rsidP="00863756">
            <w:pPr>
              <w:spacing w:after="0" w:line="240" w:lineRule="auto"/>
              <w:rPr>
                <w:rFonts w:ascii="Times New Roman" w:hAnsi="Times New Roman"/>
                <w:sz w:val="24"/>
                <w:szCs w:val="24"/>
              </w:rPr>
            </w:pPr>
          </w:p>
        </w:tc>
      </w:tr>
      <w:tr w:rsidR="00F503D6" w:rsidRPr="005E0AEF" w:rsidTr="00863756">
        <w:trPr>
          <w:trHeight w:val="74"/>
        </w:trPr>
        <w:tc>
          <w:tcPr>
            <w:tcW w:w="4574"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 xml:space="preserve">_________________ </w:t>
            </w:r>
            <w:r w:rsidR="006A74CC">
              <w:rPr>
                <w:rFonts w:ascii="Times New Roman" w:hAnsi="Times New Roman"/>
                <w:sz w:val="24"/>
                <w:szCs w:val="24"/>
              </w:rPr>
              <w:t>А.В. Слюсарев</w:t>
            </w:r>
          </w:p>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 xml:space="preserve">    М.П.</w:t>
            </w:r>
          </w:p>
        </w:tc>
        <w:tc>
          <w:tcPr>
            <w:tcW w:w="27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p>
        </w:tc>
        <w:tc>
          <w:tcPr>
            <w:tcW w:w="5028" w:type="dxa"/>
            <w:tcBorders>
              <w:top w:val="nil"/>
              <w:left w:val="nil"/>
              <w:bottom w:val="nil"/>
              <w:right w:val="nil"/>
            </w:tcBorders>
          </w:tcPr>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 xml:space="preserve">__________________ Ф.И.О. </w:t>
            </w:r>
          </w:p>
          <w:p w:rsidR="00F503D6" w:rsidRPr="005E0AEF" w:rsidRDefault="00F503D6" w:rsidP="00863756">
            <w:pPr>
              <w:spacing w:after="0" w:line="240" w:lineRule="auto"/>
              <w:ind w:right="-108"/>
              <w:rPr>
                <w:rFonts w:ascii="Times New Roman" w:hAnsi="Times New Roman"/>
                <w:sz w:val="24"/>
                <w:szCs w:val="24"/>
              </w:rPr>
            </w:pPr>
            <w:r w:rsidRPr="005E0AEF">
              <w:rPr>
                <w:rFonts w:ascii="Times New Roman" w:hAnsi="Times New Roman"/>
                <w:sz w:val="24"/>
                <w:szCs w:val="24"/>
              </w:rPr>
              <w:t xml:space="preserve">        М.П.</w:t>
            </w:r>
          </w:p>
        </w:tc>
      </w:tr>
    </w:tbl>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4134E5" w:rsidRDefault="004134E5" w:rsidP="00C3717B">
      <w:pPr>
        <w:pStyle w:val="ConsPlusNormal"/>
        <w:jc w:val="center"/>
        <w:outlineLvl w:val="1"/>
        <w:rPr>
          <w:rFonts w:ascii="Times New Roman" w:hAnsi="Times New Roman"/>
          <w:sz w:val="24"/>
          <w:szCs w:val="24"/>
        </w:rPr>
      </w:pPr>
    </w:p>
    <w:p w:rsidR="00C3717B" w:rsidRPr="005E0AEF" w:rsidRDefault="00C3717B" w:rsidP="00C3717B">
      <w:pPr>
        <w:pStyle w:val="ConsPlusNormal"/>
        <w:jc w:val="center"/>
        <w:outlineLvl w:val="1"/>
        <w:rPr>
          <w:rFonts w:ascii="Times New Roman" w:hAnsi="Times New Roman"/>
          <w:sz w:val="24"/>
          <w:szCs w:val="24"/>
        </w:rPr>
      </w:pPr>
      <w:r w:rsidRPr="005E0AEF">
        <w:rPr>
          <w:rFonts w:ascii="Times New Roman" w:hAnsi="Times New Roman"/>
          <w:sz w:val="24"/>
          <w:szCs w:val="24"/>
        </w:rPr>
        <w:lastRenderedPageBreak/>
        <w:t xml:space="preserve">                                                                          Приложение N 1</w:t>
      </w:r>
    </w:p>
    <w:p w:rsidR="00C3717B" w:rsidRPr="005E0AEF" w:rsidRDefault="00C3717B" w:rsidP="00C3717B">
      <w:pPr>
        <w:pStyle w:val="ConsPlusNormal"/>
        <w:jc w:val="right"/>
        <w:rPr>
          <w:rFonts w:ascii="Times New Roman" w:hAnsi="Times New Roman"/>
          <w:sz w:val="24"/>
          <w:szCs w:val="24"/>
        </w:rPr>
      </w:pPr>
      <w:r w:rsidRPr="005E0AEF">
        <w:rPr>
          <w:rFonts w:ascii="Times New Roman" w:hAnsi="Times New Roman"/>
          <w:sz w:val="24"/>
          <w:szCs w:val="24"/>
        </w:rPr>
        <w:t xml:space="preserve">к   Государственному контракту </w:t>
      </w:r>
    </w:p>
    <w:p w:rsidR="00C3717B" w:rsidRPr="005E0AEF" w:rsidRDefault="00C3717B" w:rsidP="00C3717B">
      <w:pPr>
        <w:pStyle w:val="ConsPlusNormal"/>
        <w:jc w:val="center"/>
        <w:rPr>
          <w:rFonts w:ascii="Times New Roman" w:hAnsi="Times New Roman"/>
          <w:sz w:val="24"/>
          <w:szCs w:val="24"/>
        </w:rPr>
      </w:pPr>
      <w:r w:rsidRPr="005E0AEF">
        <w:rPr>
          <w:rFonts w:ascii="Times New Roman" w:hAnsi="Times New Roman"/>
          <w:sz w:val="24"/>
          <w:szCs w:val="24"/>
        </w:rPr>
        <w:t xml:space="preserve">                                                                               от "__" ______________ 20__г. </w:t>
      </w:r>
    </w:p>
    <w:p w:rsidR="00C3717B" w:rsidRPr="005E0AEF" w:rsidRDefault="00C3717B" w:rsidP="00C3717B">
      <w:pPr>
        <w:pStyle w:val="ConsPlusNormal"/>
        <w:tabs>
          <w:tab w:val="left" w:pos="5692"/>
        </w:tabs>
        <w:jc w:val="both"/>
        <w:rPr>
          <w:rFonts w:ascii="Times New Roman" w:hAnsi="Times New Roman"/>
          <w:sz w:val="24"/>
          <w:szCs w:val="24"/>
        </w:rPr>
      </w:pPr>
      <w:r w:rsidRPr="005E0AEF">
        <w:rPr>
          <w:rFonts w:ascii="Times New Roman" w:hAnsi="Times New Roman"/>
          <w:sz w:val="24"/>
          <w:szCs w:val="24"/>
        </w:rPr>
        <w:t xml:space="preserve">                                                                    </w:t>
      </w:r>
      <w:r w:rsidR="00DB6038">
        <w:rPr>
          <w:rFonts w:ascii="Times New Roman" w:hAnsi="Times New Roman"/>
          <w:sz w:val="24"/>
          <w:szCs w:val="24"/>
        </w:rPr>
        <w:t xml:space="preserve">           </w:t>
      </w:r>
      <w:r w:rsidRPr="005E0AEF">
        <w:rPr>
          <w:rFonts w:ascii="Times New Roman" w:hAnsi="Times New Roman"/>
          <w:sz w:val="24"/>
          <w:szCs w:val="24"/>
        </w:rPr>
        <w:t xml:space="preserve"> №______________________________</w:t>
      </w:r>
    </w:p>
    <w:p w:rsidR="00B26C1F" w:rsidRPr="005E0AEF" w:rsidRDefault="00B26C1F" w:rsidP="00C3717B">
      <w:pPr>
        <w:pStyle w:val="ConsPlusNormal"/>
        <w:tabs>
          <w:tab w:val="left" w:pos="5692"/>
        </w:tabs>
        <w:jc w:val="both"/>
        <w:rPr>
          <w:rFonts w:ascii="Times New Roman" w:hAnsi="Times New Roman"/>
          <w:sz w:val="24"/>
          <w:szCs w:val="24"/>
        </w:rPr>
      </w:pPr>
    </w:p>
    <w:p w:rsidR="00B26C1F" w:rsidRPr="005E0AEF" w:rsidRDefault="00B26C1F" w:rsidP="00C3717B">
      <w:pPr>
        <w:pStyle w:val="ConsPlusNormal"/>
        <w:tabs>
          <w:tab w:val="left" w:pos="5692"/>
        </w:tabs>
        <w:jc w:val="both"/>
        <w:rPr>
          <w:rFonts w:ascii="Times New Roman" w:hAnsi="Times New Roman"/>
          <w:sz w:val="24"/>
          <w:szCs w:val="24"/>
        </w:rPr>
      </w:pPr>
    </w:p>
    <w:p w:rsidR="00C3717B" w:rsidRPr="005E0AEF" w:rsidRDefault="00B26C1F" w:rsidP="00B26C1F">
      <w:pPr>
        <w:tabs>
          <w:tab w:val="left" w:pos="5787"/>
        </w:tabs>
        <w:jc w:val="center"/>
        <w:rPr>
          <w:rFonts w:ascii="Times New Roman" w:hAnsi="Times New Roman"/>
          <w:b/>
          <w:sz w:val="24"/>
          <w:szCs w:val="24"/>
        </w:rPr>
      </w:pPr>
      <w:r w:rsidRPr="005E0AEF">
        <w:rPr>
          <w:rFonts w:ascii="Times New Roman" w:hAnsi="Times New Roman"/>
          <w:b/>
          <w:sz w:val="24"/>
          <w:szCs w:val="24"/>
        </w:rPr>
        <w:t>Техническое задание к государственному контракту на поставку масла моторного и специальных жидкостей в рамках обеспечения государственного оборонного заказа на 2026 год</w:t>
      </w:r>
    </w:p>
    <w:tbl>
      <w:tblPr>
        <w:tblW w:w="9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525"/>
        <w:gridCol w:w="2693"/>
        <w:gridCol w:w="3686"/>
        <w:gridCol w:w="709"/>
        <w:gridCol w:w="668"/>
      </w:tblGrid>
      <w:tr w:rsidR="004134E5" w:rsidRPr="00DB6038" w:rsidTr="00DB6038">
        <w:trPr>
          <w:trHeight w:val="1797"/>
          <w:jc w:val="center"/>
        </w:trPr>
        <w:tc>
          <w:tcPr>
            <w:tcW w:w="562"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w:t>
            </w:r>
            <w:proofErr w:type="spellStart"/>
            <w:proofErr w:type="gramStart"/>
            <w:r w:rsidRPr="00DB6038">
              <w:rPr>
                <w:rFonts w:ascii="Times New Roman" w:hAnsi="Times New Roman"/>
                <w:b/>
                <w:sz w:val="20"/>
              </w:rPr>
              <w:t>п</w:t>
            </w:r>
            <w:proofErr w:type="spellEnd"/>
            <w:proofErr w:type="gramEnd"/>
            <w:r w:rsidRPr="00DB6038">
              <w:rPr>
                <w:rFonts w:ascii="Times New Roman" w:hAnsi="Times New Roman"/>
                <w:b/>
                <w:sz w:val="20"/>
              </w:rPr>
              <w:t>/</w:t>
            </w:r>
            <w:proofErr w:type="spellStart"/>
            <w:r w:rsidRPr="00DB6038">
              <w:rPr>
                <w:rFonts w:ascii="Times New Roman" w:hAnsi="Times New Roman"/>
                <w:b/>
                <w:sz w:val="20"/>
              </w:rPr>
              <w:t>п</w:t>
            </w:r>
            <w:proofErr w:type="spellEnd"/>
          </w:p>
        </w:tc>
        <w:tc>
          <w:tcPr>
            <w:tcW w:w="152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Наименование товара</w:t>
            </w:r>
          </w:p>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ОКПД</w:t>
            </w:r>
            <w:proofErr w:type="gramStart"/>
            <w:r w:rsidRPr="00DB6038">
              <w:rPr>
                <w:rFonts w:ascii="Times New Roman" w:hAnsi="Times New Roman"/>
                <w:b/>
                <w:sz w:val="20"/>
              </w:rPr>
              <w:t>2</w:t>
            </w:r>
            <w:proofErr w:type="gramEnd"/>
          </w:p>
        </w:tc>
        <w:tc>
          <w:tcPr>
            <w:tcW w:w="2693" w:type="dxa"/>
            <w:tcBorders>
              <w:top w:val="single" w:sz="4" w:space="0" w:color="auto"/>
              <w:left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Наименование показателя товара</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Значение показателя товара, которое не может изменяться участником закупки при подаче заявки</w:t>
            </w:r>
          </w:p>
        </w:tc>
        <w:tc>
          <w:tcPr>
            <w:tcW w:w="709" w:type="dxa"/>
            <w:tcBorders>
              <w:top w:val="single" w:sz="4" w:space="0" w:color="auto"/>
              <w:left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 xml:space="preserve">Объем </w:t>
            </w:r>
          </w:p>
        </w:tc>
        <w:tc>
          <w:tcPr>
            <w:tcW w:w="668" w:type="dxa"/>
            <w:tcBorders>
              <w:top w:val="single" w:sz="4" w:space="0" w:color="auto"/>
              <w:left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 xml:space="preserve">Ед. </w:t>
            </w:r>
            <w:proofErr w:type="spellStart"/>
            <w:r w:rsidRPr="00DB6038">
              <w:rPr>
                <w:rFonts w:ascii="Times New Roman" w:hAnsi="Times New Roman"/>
                <w:b/>
                <w:sz w:val="20"/>
              </w:rPr>
              <w:t>изм</w:t>
            </w:r>
            <w:proofErr w:type="spellEnd"/>
            <w:r w:rsidRPr="00DB6038">
              <w:rPr>
                <w:rFonts w:ascii="Times New Roman" w:hAnsi="Times New Roman"/>
                <w:b/>
                <w:sz w:val="20"/>
              </w:rPr>
              <w:t>.</w:t>
            </w:r>
          </w:p>
        </w:tc>
      </w:tr>
      <w:tr w:rsidR="004134E5" w:rsidRPr="00DB6038" w:rsidTr="00DB6038">
        <w:trPr>
          <w:trHeight w:val="280"/>
          <w:jc w:val="center"/>
        </w:trPr>
        <w:tc>
          <w:tcPr>
            <w:tcW w:w="562"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1</w:t>
            </w:r>
          </w:p>
        </w:tc>
        <w:tc>
          <w:tcPr>
            <w:tcW w:w="1525"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2</w:t>
            </w: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3</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4</w:t>
            </w:r>
          </w:p>
        </w:tc>
        <w:tc>
          <w:tcPr>
            <w:tcW w:w="709"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5</w:t>
            </w:r>
          </w:p>
        </w:tc>
        <w:tc>
          <w:tcPr>
            <w:tcW w:w="668"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b/>
                <w:sz w:val="20"/>
              </w:rPr>
            </w:pPr>
            <w:r w:rsidRPr="00DB6038">
              <w:rPr>
                <w:rFonts w:ascii="Times New Roman" w:hAnsi="Times New Roman"/>
                <w:b/>
                <w:sz w:val="20"/>
              </w:rPr>
              <w:t>6</w:t>
            </w:r>
          </w:p>
        </w:tc>
      </w:tr>
      <w:tr w:rsidR="004134E5" w:rsidRPr="00DB6038" w:rsidTr="00DB6038">
        <w:trPr>
          <w:trHeight w:val="280"/>
          <w:jc w:val="center"/>
        </w:trPr>
        <w:tc>
          <w:tcPr>
            <w:tcW w:w="562"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1</w:t>
            </w:r>
          </w:p>
        </w:tc>
        <w:tc>
          <w:tcPr>
            <w:tcW w:w="1525"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Масло моторное для бензиновых двигателей 19.20.29.110</w:t>
            </w:r>
          </w:p>
        </w:tc>
        <w:tc>
          <w:tcPr>
            <w:tcW w:w="2693"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Область применения</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Для бензиновых двигателей</w:t>
            </w:r>
          </w:p>
        </w:tc>
        <w:tc>
          <w:tcPr>
            <w:tcW w:w="709"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r w:rsidRPr="00DB6038">
              <w:rPr>
                <w:rFonts w:ascii="Times New Roman" w:hAnsi="Times New Roman"/>
                <w:sz w:val="20"/>
                <w:szCs w:val="20"/>
                <w:lang w:val="en-US"/>
              </w:rPr>
              <w:t>150</w:t>
            </w:r>
          </w:p>
        </w:tc>
        <w:tc>
          <w:tcPr>
            <w:tcW w:w="668"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Литр;</w:t>
            </w: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Тип</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Полусинтетическое</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Классификация API</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lang w:val="en-US"/>
              </w:rPr>
            </w:pPr>
            <w:r w:rsidRPr="00DB6038">
              <w:rPr>
                <w:rFonts w:ascii="Times New Roman" w:hAnsi="Times New Roman"/>
                <w:sz w:val="20"/>
                <w:szCs w:val="20"/>
                <w:lang w:val="en-US"/>
              </w:rPr>
              <w:t>SL</w:t>
            </w:r>
            <w:r w:rsidRPr="00DB6038">
              <w:rPr>
                <w:rFonts w:ascii="Times New Roman" w:hAnsi="Times New Roman"/>
                <w:sz w:val="20"/>
                <w:szCs w:val="20"/>
              </w:rPr>
              <w:t>/</w:t>
            </w:r>
            <w:r w:rsidRPr="00DB6038">
              <w:rPr>
                <w:rFonts w:ascii="Times New Roman" w:hAnsi="Times New Roman"/>
                <w:sz w:val="20"/>
                <w:szCs w:val="20"/>
                <w:lang w:val="en-US"/>
              </w:rPr>
              <w:t>CF</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 xml:space="preserve">Класс вязкости по </w:t>
            </w:r>
            <w:r w:rsidRPr="00DB6038">
              <w:rPr>
                <w:rFonts w:ascii="Times New Roman" w:hAnsi="Times New Roman"/>
                <w:sz w:val="20"/>
                <w:szCs w:val="20"/>
                <w:lang w:val="en-US"/>
              </w:rPr>
              <w:t>SAE</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lang w:val="en-US"/>
              </w:rPr>
              <w:t>10W-40</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543"/>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Объем, тара</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jc w:val="both"/>
              <w:rPr>
                <w:rFonts w:ascii="Times New Roman" w:hAnsi="Times New Roman"/>
                <w:sz w:val="20"/>
                <w:szCs w:val="20"/>
              </w:rPr>
            </w:pPr>
            <w:r w:rsidRPr="00DB6038">
              <w:rPr>
                <w:rFonts w:ascii="Times New Roman" w:hAnsi="Times New Roman"/>
                <w:sz w:val="20"/>
                <w:szCs w:val="20"/>
              </w:rPr>
              <w:t>Железная канистра емкостью 4 -5 литров</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Спецификации ACEA</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A3/B3, A3/B4</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rPr>
                <w:rFonts w:ascii="Times New Roman" w:hAnsi="Times New Roman"/>
                <w:sz w:val="20"/>
                <w:szCs w:val="20"/>
              </w:rPr>
            </w:pPr>
            <w:r w:rsidRPr="00DB6038">
              <w:rPr>
                <w:rFonts w:ascii="Times New Roman" w:hAnsi="Times New Roman"/>
                <w:sz w:val="20"/>
                <w:szCs w:val="20"/>
              </w:rPr>
              <w:t>Одобрения и соответствия</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ind w:left="720"/>
              <w:rPr>
                <w:rFonts w:ascii="Times New Roman" w:hAnsi="Times New Roman"/>
                <w:sz w:val="20"/>
                <w:szCs w:val="20"/>
              </w:rPr>
            </w:pPr>
            <w:r w:rsidRPr="00DB6038">
              <w:rPr>
                <w:rFonts w:ascii="Times New Roman" w:hAnsi="Times New Roman"/>
                <w:sz w:val="20"/>
                <w:szCs w:val="20"/>
              </w:rPr>
              <w:t>MB 229.</w:t>
            </w:r>
            <w:r w:rsidRPr="00DB6038">
              <w:rPr>
                <w:rFonts w:ascii="Times New Roman" w:hAnsi="Times New Roman"/>
                <w:sz w:val="20"/>
                <w:szCs w:val="20"/>
                <w:lang w:val="en-US"/>
              </w:rPr>
              <w:t>1</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2</w:t>
            </w:r>
          </w:p>
        </w:tc>
        <w:tc>
          <w:tcPr>
            <w:tcW w:w="1525" w:type="dxa"/>
            <w:vMerge w:val="restart"/>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Жидкость охлаждающая</w:t>
            </w:r>
          </w:p>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20.59.43.120</w:t>
            </w: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Концентрат</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нет</w:t>
            </w:r>
          </w:p>
        </w:tc>
        <w:tc>
          <w:tcPr>
            <w:tcW w:w="709"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lang w:val="en-US"/>
              </w:rPr>
              <w:t>200</w:t>
            </w:r>
          </w:p>
        </w:tc>
        <w:tc>
          <w:tcPr>
            <w:tcW w:w="668" w:type="dxa"/>
            <w:vMerge w:val="restart"/>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Литр;</w:t>
            </w:r>
          </w:p>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Температура начала кристаллизации</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Не выше - 40</w:t>
            </w:r>
            <w:proofErr w:type="gramStart"/>
            <w:r w:rsidRPr="00DB6038">
              <w:rPr>
                <w:rFonts w:ascii="Times New Roman" w:hAnsi="Times New Roman"/>
                <w:sz w:val="20"/>
                <w:szCs w:val="20"/>
              </w:rPr>
              <w:t>°С</w:t>
            </w:r>
            <w:proofErr w:type="gramEnd"/>
          </w:p>
          <w:p w:rsidR="004134E5" w:rsidRPr="00DB6038" w:rsidRDefault="004134E5" w:rsidP="00DB6038">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Маркировка</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 xml:space="preserve">Антифриз </w:t>
            </w:r>
            <w:r w:rsidRPr="00DB6038">
              <w:rPr>
                <w:rFonts w:ascii="Times New Roman" w:hAnsi="Times New Roman"/>
                <w:sz w:val="20"/>
                <w:szCs w:val="20"/>
                <w:lang w:val="en-US"/>
              </w:rPr>
              <w:t>G</w:t>
            </w:r>
            <w:r w:rsidRPr="00DB6038">
              <w:rPr>
                <w:rFonts w:ascii="Times New Roman" w:hAnsi="Times New Roman"/>
                <w:sz w:val="20"/>
                <w:szCs w:val="20"/>
              </w:rPr>
              <w:t>12+</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Цвет</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roofErr w:type="gramStart"/>
            <w:r w:rsidRPr="00DB6038">
              <w:rPr>
                <w:rFonts w:ascii="Times New Roman" w:hAnsi="Times New Roman"/>
                <w:sz w:val="20"/>
                <w:szCs w:val="20"/>
              </w:rPr>
              <w:t>От</w:t>
            </w:r>
            <w:proofErr w:type="gramEnd"/>
            <w:r w:rsidRPr="00DB6038">
              <w:rPr>
                <w:rFonts w:ascii="Times New Roman" w:hAnsi="Times New Roman"/>
                <w:sz w:val="20"/>
                <w:szCs w:val="20"/>
              </w:rPr>
              <w:t xml:space="preserve"> оранжевого до красного</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80"/>
          <w:jc w:val="center"/>
        </w:trPr>
        <w:tc>
          <w:tcPr>
            <w:tcW w:w="562"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Объем, тара</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DB6038" w:rsidP="00DB6038">
            <w:pPr>
              <w:spacing w:after="0"/>
              <w:rPr>
                <w:rFonts w:ascii="Times New Roman" w:hAnsi="Times New Roman"/>
                <w:sz w:val="20"/>
                <w:szCs w:val="20"/>
              </w:rPr>
            </w:pPr>
            <w:r w:rsidRPr="00DB6038">
              <w:rPr>
                <w:rFonts w:ascii="Times New Roman" w:hAnsi="Times New Roman"/>
                <w:sz w:val="20"/>
                <w:szCs w:val="20"/>
              </w:rPr>
              <w:t xml:space="preserve">Канистра  до 10 литров </w:t>
            </w:r>
            <w:r w:rsidR="004134E5" w:rsidRPr="00DB6038">
              <w:rPr>
                <w:rFonts w:ascii="Times New Roman" w:hAnsi="Times New Roman"/>
                <w:sz w:val="20"/>
                <w:szCs w:val="20"/>
              </w:rPr>
              <w:t>включительно</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CE2638" w:rsidTr="00DB6038">
        <w:trPr>
          <w:trHeight w:val="280"/>
          <w:jc w:val="center"/>
        </w:trPr>
        <w:tc>
          <w:tcPr>
            <w:tcW w:w="562" w:type="dxa"/>
            <w:vMerge/>
            <w:tcBorders>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1525" w:type="dxa"/>
            <w:vMerge/>
            <w:tcBorders>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Спецификации</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rPr>
                <w:rFonts w:ascii="Times New Roman" w:hAnsi="Times New Roman"/>
                <w:sz w:val="20"/>
                <w:szCs w:val="20"/>
                <w:lang w:val="en-US"/>
              </w:rPr>
            </w:pPr>
            <w:r w:rsidRPr="00DB6038">
              <w:rPr>
                <w:rFonts w:ascii="Times New Roman" w:hAnsi="Times New Roman"/>
                <w:sz w:val="20"/>
                <w:szCs w:val="20"/>
                <w:lang w:val="en-US"/>
              </w:rPr>
              <w:t>JASO M325, ASTM D 3306,</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ASTM D 4985</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BS 6580:2010</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AFNOR NFR 15-601</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CUNA NC 956-16</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JIS K 2234:2206</w:t>
            </w:r>
          </w:p>
        </w:tc>
        <w:tc>
          <w:tcPr>
            <w:tcW w:w="709" w:type="dxa"/>
            <w:vMerge/>
            <w:tcBorders>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p>
        </w:tc>
        <w:tc>
          <w:tcPr>
            <w:tcW w:w="668" w:type="dxa"/>
            <w:vMerge/>
            <w:tcBorders>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p>
        </w:tc>
      </w:tr>
      <w:tr w:rsidR="004134E5" w:rsidRPr="00DB6038" w:rsidTr="00DB6038">
        <w:trPr>
          <w:trHeight w:val="280"/>
          <w:jc w:val="center"/>
        </w:trPr>
        <w:tc>
          <w:tcPr>
            <w:tcW w:w="562" w:type="dxa"/>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3</w:t>
            </w:r>
          </w:p>
        </w:tc>
        <w:tc>
          <w:tcPr>
            <w:tcW w:w="1525" w:type="dxa"/>
            <w:tcBorders>
              <w:top w:val="single" w:sz="4" w:space="0" w:color="auto"/>
              <w:left w:val="single" w:sz="4" w:space="0" w:color="auto"/>
              <w:right w:val="single" w:sz="4" w:space="0" w:color="auto"/>
            </w:tcBorders>
          </w:tcPr>
          <w:p w:rsidR="004134E5" w:rsidRDefault="004134E5" w:rsidP="00DB6038">
            <w:pPr>
              <w:spacing w:after="0"/>
              <w:jc w:val="center"/>
              <w:rPr>
                <w:rFonts w:ascii="Times New Roman" w:hAnsi="Times New Roman"/>
                <w:sz w:val="20"/>
                <w:szCs w:val="20"/>
              </w:rPr>
            </w:pPr>
            <w:r w:rsidRPr="00DB6038">
              <w:rPr>
                <w:rFonts w:ascii="Times New Roman" w:hAnsi="Times New Roman"/>
                <w:sz w:val="20"/>
                <w:szCs w:val="20"/>
              </w:rPr>
              <w:t>Тормозная жидкость</w:t>
            </w:r>
          </w:p>
          <w:p w:rsidR="007652C4" w:rsidRPr="00DB6038" w:rsidRDefault="007652C4" w:rsidP="00DB6038">
            <w:pPr>
              <w:spacing w:after="0"/>
              <w:jc w:val="center"/>
              <w:rPr>
                <w:rFonts w:ascii="Times New Roman" w:hAnsi="Times New Roman"/>
                <w:sz w:val="20"/>
                <w:szCs w:val="20"/>
              </w:rPr>
            </w:pPr>
            <w:r w:rsidRPr="007652C4">
              <w:rPr>
                <w:rFonts w:ascii="Times New Roman" w:hAnsi="Times New Roman"/>
                <w:sz w:val="20"/>
                <w:szCs w:val="20"/>
              </w:rPr>
              <w:t>20.59.43.110</w:t>
            </w: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r w:rsidRPr="00DB6038">
              <w:rPr>
                <w:rFonts w:ascii="Times New Roman" w:hAnsi="Times New Roman"/>
                <w:sz w:val="20"/>
                <w:szCs w:val="20"/>
              </w:rPr>
              <w:t xml:space="preserve">Класс жидкости </w:t>
            </w:r>
          </w:p>
        </w:tc>
        <w:tc>
          <w:tcPr>
            <w:tcW w:w="3686"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ДОТ</w:t>
            </w:r>
            <w:r w:rsidRPr="00DB6038">
              <w:rPr>
                <w:rFonts w:ascii="Times New Roman" w:hAnsi="Times New Roman"/>
                <w:sz w:val="20"/>
                <w:szCs w:val="20"/>
                <w:lang w:val="en-US"/>
              </w:rPr>
              <w:t>-4</w:t>
            </w:r>
          </w:p>
        </w:tc>
        <w:tc>
          <w:tcPr>
            <w:tcW w:w="709" w:type="dxa"/>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10</w:t>
            </w:r>
          </w:p>
        </w:tc>
        <w:tc>
          <w:tcPr>
            <w:tcW w:w="668" w:type="dxa"/>
            <w:tcBorders>
              <w:top w:val="single" w:sz="4" w:space="0" w:color="auto"/>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кг</w:t>
            </w:r>
          </w:p>
        </w:tc>
      </w:tr>
      <w:tr w:rsidR="004134E5" w:rsidRPr="00DB6038" w:rsidTr="00DB6038">
        <w:trPr>
          <w:trHeight w:val="410"/>
          <w:jc w:val="center"/>
        </w:trPr>
        <w:tc>
          <w:tcPr>
            <w:tcW w:w="562" w:type="dxa"/>
            <w:vMerge w:val="restart"/>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4</w:t>
            </w:r>
          </w:p>
        </w:tc>
        <w:tc>
          <w:tcPr>
            <w:tcW w:w="1525" w:type="dxa"/>
            <w:vMerge w:val="restart"/>
            <w:tcBorders>
              <w:left w:val="single" w:sz="4" w:space="0" w:color="auto"/>
              <w:right w:val="single" w:sz="4" w:space="0" w:color="auto"/>
            </w:tcBorders>
          </w:tcPr>
          <w:p w:rsidR="004134E5"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Смазка пластичная</w:t>
            </w:r>
          </w:p>
          <w:p w:rsidR="009224B8" w:rsidRPr="001A4C85" w:rsidRDefault="001A4C85" w:rsidP="00DB6038">
            <w:pPr>
              <w:spacing w:after="0" w:line="240" w:lineRule="auto"/>
              <w:jc w:val="center"/>
              <w:rPr>
                <w:rFonts w:ascii="Times New Roman" w:hAnsi="Times New Roman"/>
                <w:sz w:val="20"/>
                <w:szCs w:val="20"/>
              </w:rPr>
            </w:pPr>
            <w:r w:rsidRPr="001A4C85">
              <w:rPr>
                <w:rFonts w:ascii="Times New Roman" w:hAnsi="Times New Roman"/>
                <w:sz w:val="20"/>
                <w:szCs w:val="20"/>
              </w:rPr>
              <w:t> </w:t>
            </w:r>
            <w:r w:rsidRPr="001A4C85">
              <w:rPr>
                <w:rFonts w:ascii="Times New Roman" w:hAnsi="Times New Roman"/>
                <w:bCs/>
                <w:sz w:val="20"/>
                <w:szCs w:val="20"/>
              </w:rPr>
              <w:t>19.20.29.210</w:t>
            </w: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Тип</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proofErr w:type="spellStart"/>
            <w:proofErr w:type="gramStart"/>
            <w:r w:rsidRPr="00DB6038">
              <w:rPr>
                <w:rFonts w:ascii="Times New Roman" w:hAnsi="Times New Roman"/>
                <w:sz w:val="20"/>
                <w:szCs w:val="20"/>
              </w:rPr>
              <w:t>Литий-кальциевый</w:t>
            </w:r>
            <w:proofErr w:type="spellEnd"/>
            <w:proofErr w:type="gramEnd"/>
            <w:r w:rsidRPr="00DB6038">
              <w:rPr>
                <w:rFonts w:ascii="Times New Roman" w:hAnsi="Times New Roman"/>
                <w:sz w:val="20"/>
                <w:szCs w:val="20"/>
              </w:rPr>
              <w:t xml:space="preserve"> комплекс</w:t>
            </w:r>
          </w:p>
        </w:tc>
        <w:tc>
          <w:tcPr>
            <w:tcW w:w="709" w:type="dxa"/>
            <w:vMerge w:val="restart"/>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20</w:t>
            </w:r>
          </w:p>
        </w:tc>
        <w:tc>
          <w:tcPr>
            <w:tcW w:w="668" w:type="dxa"/>
            <w:vMerge w:val="restart"/>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кг</w:t>
            </w: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Класс консистенции по NLGI</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2</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Соответствует требованиям</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lang w:val="en-US"/>
              </w:rPr>
            </w:pPr>
            <w:r w:rsidRPr="00DB6038">
              <w:rPr>
                <w:rFonts w:ascii="Times New Roman" w:hAnsi="Times New Roman"/>
                <w:sz w:val="20"/>
                <w:szCs w:val="20"/>
              </w:rPr>
              <w:t>DIN 51502 КP2N-20</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Объем, тара</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rPr>
                <w:rFonts w:ascii="Times New Roman" w:hAnsi="Times New Roman"/>
                <w:sz w:val="20"/>
                <w:szCs w:val="20"/>
              </w:rPr>
            </w:pPr>
            <w:r w:rsidRPr="00DB6038">
              <w:rPr>
                <w:rFonts w:ascii="Times New Roman" w:eastAsia="Calibri" w:hAnsi="Times New Roman"/>
                <w:sz w:val="20"/>
                <w:szCs w:val="20"/>
                <w:lang w:eastAsia="zh-CN"/>
              </w:rPr>
              <w:t>Туба от  0,3 до 0,5 килограмм включительно</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val="restart"/>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5</w:t>
            </w:r>
          </w:p>
        </w:tc>
        <w:tc>
          <w:tcPr>
            <w:tcW w:w="1525" w:type="dxa"/>
            <w:vMerge w:val="restart"/>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Масло моторное для дизельных двигателей 19.20.29.110</w:t>
            </w: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Область применения</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Для дизельных двигателей</w:t>
            </w:r>
          </w:p>
        </w:tc>
        <w:tc>
          <w:tcPr>
            <w:tcW w:w="709" w:type="dxa"/>
            <w:vMerge w:val="restart"/>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200</w:t>
            </w:r>
          </w:p>
        </w:tc>
        <w:tc>
          <w:tcPr>
            <w:tcW w:w="668" w:type="dxa"/>
            <w:vMerge w:val="restart"/>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r w:rsidRPr="00DB6038">
              <w:rPr>
                <w:rFonts w:ascii="Times New Roman" w:hAnsi="Times New Roman"/>
                <w:sz w:val="20"/>
                <w:szCs w:val="20"/>
              </w:rPr>
              <w:t>Литр;</w:t>
            </w:r>
          </w:p>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Класс</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Всесезонное</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Тип</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Полусинтетическое</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 xml:space="preserve">Класс вязкости </w:t>
            </w:r>
            <w:r w:rsidRPr="00DB6038">
              <w:rPr>
                <w:rFonts w:ascii="Times New Roman" w:hAnsi="Times New Roman"/>
                <w:sz w:val="20"/>
                <w:szCs w:val="20"/>
                <w:shd w:val="clear" w:color="auto" w:fill="FFFFFF"/>
              </w:rPr>
              <w:t>по SAE</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10W-40</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Классификация API</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lang w:val="en-US"/>
              </w:rPr>
            </w:pPr>
            <w:r w:rsidRPr="00DB6038">
              <w:rPr>
                <w:rFonts w:ascii="Times New Roman" w:hAnsi="Times New Roman"/>
                <w:sz w:val="20"/>
                <w:szCs w:val="20"/>
              </w:rPr>
              <w:t>CI-4/SL</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r w:rsidR="004134E5" w:rsidRPr="00CE26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p>
        </w:tc>
        <w:tc>
          <w:tcPr>
            <w:tcW w:w="2693" w:type="dxa"/>
            <w:tcBorders>
              <w:top w:val="single" w:sz="4" w:space="0" w:color="auto"/>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Допуски и соответствия</w:t>
            </w:r>
          </w:p>
        </w:tc>
        <w:tc>
          <w:tcPr>
            <w:tcW w:w="3686" w:type="dxa"/>
            <w:tcBorders>
              <w:top w:val="single" w:sz="4" w:space="0" w:color="auto"/>
              <w:left w:val="single" w:sz="4" w:space="0" w:color="auto"/>
              <w:right w:val="single" w:sz="4" w:space="0" w:color="auto"/>
            </w:tcBorders>
            <w:vAlign w:val="center"/>
          </w:tcPr>
          <w:p w:rsidR="004134E5" w:rsidRPr="00DB6038" w:rsidRDefault="004134E5" w:rsidP="00DB6038">
            <w:pPr>
              <w:spacing w:after="0" w:line="240" w:lineRule="auto"/>
              <w:rPr>
                <w:rFonts w:ascii="Times New Roman" w:hAnsi="Times New Roman"/>
                <w:sz w:val="20"/>
                <w:szCs w:val="20"/>
                <w:lang w:val="en-US"/>
              </w:rPr>
            </w:pPr>
            <w:r w:rsidRPr="00DB6038">
              <w:rPr>
                <w:rFonts w:ascii="Times New Roman" w:hAnsi="Times New Roman"/>
                <w:sz w:val="20"/>
                <w:szCs w:val="20"/>
                <w:lang w:val="en-US"/>
              </w:rPr>
              <w:t>API CI-4/CH-4/SL</w:t>
            </w:r>
            <w:r w:rsidR="00DB6038" w:rsidRPr="00DB6038">
              <w:rPr>
                <w:rFonts w:ascii="Times New Roman" w:hAnsi="Times New Roman"/>
                <w:sz w:val="20"/>
                <w:szCs w:val="20"/>
                <w:lang w:val="en-US"/>
              </w:rPr>
              <w:t>,</w:t>
            </w:r>
            <w:r w:rsidRPr="00DB6038">
              <w:rPr>
                <w:rFonts w:ascii="Times New Roman" w:hAnsi="Times New Roman"/>
                <w:sz w:val="20"/>
                <w:szCs w:val="20"/>
                <w:lang w:val="en-US"/>
              </w:rPr>
              <w:t xml:space="preserve"> ACEA E7</w:t>
            </w:r>
            <w:r w:rsidR="00DB6038" w:rsidRPr="00DB6038">
              <w:rPr>
                <w:rFonts w:ascii="Times New Roman" w:hAnsi="Times New Roman"/>
                <w:sz w:val="20"/>
                <w:szCs w:val="20"/>
                <w:lang w:val="en-US"/>
              </w:rPr>
              <w:t>,</w:t>
            </w:r>
            <w:r w:rsidRPr="00DB6038">
              <w:rPr>
                <w:rFonts w:ascii="Times New Roman" w:hAnsi="Times New Roman"/>
                <w:sz w:val="20"/>
                <w:szCs w:val="20"/>
                <w:lang w:val="en-US"/>
              </w:rPr>
              <w:t xml:space="preserve"> </w:t>
            </w:r>
            <w:r w:rsidR="00DB6038">
              <w:rPr>
                <w:rFonts w:ascii="Times New Roman" w:hAnsi="Times New Roman"/>
                <w:sz w:val="20"/>
                <w:szCs w:val="20"/>
                <w:lang w:val="en-US"/>
              </w:rPr>
              <w:t>MB</w:t>
            </w:r>
            <w:r w:rsidR="00DB6038" w:rsidRPr="00DB6038">
              <w:rPr>
                <w:rFonts w:ascii="Times New Roman" w:hAnsi="Times New Roman"/>
                <w:sz w:val="20"/>
                <w:szCs w:val="20"/>
                <w:lang w:val="en-US"/>
              </w:rPr>
              <w:t xml:space="preserve">-Approval 228.3, </w:t>
            </w:r>
            <w:r w:rsidRPr="00DB6038">
              <w:rPr>
                <w:rFonts w:ascii="Times New Roman" w:hAnsi="Times New Roman"/>
                <w:sz w:val="20"/>
                <w:szCs w:val="20"/>
                <w:lang w:val="en-US"/>
              </w:rPr>
              <w:t>MAN M 3275-1</w:t>
            </w:r>
            <w:r w:rsidR="00DB6038" w:rsidRPr="00DB6038">
              <w:rPr>
                <w:rFonts w:ascii="Times New Roman" w:hAnsi="Times New Roman"/>
                <w:sz w:val="20"/>
                <w:szCs w:val="20"/>
                <w:lang w:val="en-US"/>
              </w:rPr>
              <w:t>,</w:t>
            </w:r>
            <w:r w:rsidRPr="00DB6038">
              <w:rPr>
                <w:rFonts w:ascii="Times New Roman" w:hAnsi="Times New Roman"/>
                <w:sz w:val="20"/>
                <w:szCs w:val="20"/>
                <w:lang w:val="en-US"/>
              </w:rPr>
              <w:t xml:space="preserve"> Volvo VDS-3</w:t>
            </w:r>
            <w:r w:rsidR="00DB6038" w:rsidRPr="00DB6038">
              <w:rPr>
                <w:rFonts w:ascii="Times New Roman" w:hAnsi="Times New Roman"/>
                <w:sz w:val="20"/>
                <w:szCs w:val="20"/>
                <w:lang w:val="en-US"/>
              </w:rPr>
              <w:t>,</w:t>
            </w:r>
            <w:r w:rsidRPr="00DB6038">
              <w:rPr>
                <w:rFonts w:ascii="Times New Roman" w:hAnsi="Times New Roman"/>
                <w:sz w:val="20"/>
                <w:szCs w:val="20"/>
                <w:lang w:val="en-US"/>
              </w:rPr>
              <w:t xml:space="preserve"> Renault RVI RLD-2</w:t>
            </w:r>
            <w:r w:rsidR="00DB6038" w:rsidRPr="00DB6038">
              <w:rPr>
                <w:rFonts w:ascii="Times New Roman" w:hAnsi="Times New Roman"/>
                <w:sz w:val="20"/>
                <w:szCs w:val="20"/>
                <w:lang w:val="en-US"/>
              </w:rPr>
              <w:t xml:space="preserve">, </w:t>
            </w:r>
            <w:r w:rsidRPr="00DB6038">
              <w:rPr>
                <w:rFonts w:ascii="Times New Roman" w:hAnsi="Times New Roman"/>
                <w:sz w:val="20"/>
                <w:szCs w:val="20"/>
                <w:lang w:val="en-US"/>
              </w:rPr>
              <w:t>Mack EO-N</w:t>
            </w:r>
            <w:r w:rsidR="00DB6038" w:rsidRPr="00DB6038">
              <w:rPr>
                <w:rFonts w:ascii="Times New Roman" w:hAnsi="Times New Roman"/>
                <w:sz w:val="20"/>
                <w:szCs w:val="20"/>
                <w:lang w:val="en-US"/>
              </w:rPr>
              <w:t>,</w:t>
            </w:r>
            <w:r w:rsidRPr="00DB6038">
              <w:rPr>
                <w:rFonts w:ascii="Times New Roman" w:hAnsi="Times New Roman"/>
                <w:sz w:val="20"/>
                <w:szCs w:val="20"/>
                <w:lang w:val="en-US"/>
              </w:rPr>
              <w:t xml:space="preserve"> MTU Oil Category 2</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lang w:val="en-US"/>
              </w:rPr>
            </w:pPr>
          </w:p>
        </w:tc>
      </w:tr>
      <w:tr w:rsidR="004134E5" w:rsidRPr="00DB6038" w:rsidTr="00DB6038">
        <w:trPr>
          <w:trHeight w:val="20"/>
          <w:jc w:val="center"/>
        </w:trPr>
        <w:tc>
          <w:tcPr>
            <w:tcW w:w="562"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lang w:val="en-US"/>
              </w:rPr>
            </w:pPr>
          </w:p>
        </w:tc>
        <w:tc>
          <w:tcPr>
            <w:tcW w:w="1525" w:type="dxa"/>
            <w:vMerge/>
            <w:tcBorders>
              <w:left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lang w:val="en-US"/>
              </w:rPr>
            </w:pPr>
          </w:p>
        </w:tc>
        <w:tc>
          <w:tcPr>
            <w:tcW w:w="2693" w:type="dxa"/>
            <w:tcBorders>
              <w:top w:val="single" w:sz="4" w:space="0" w:color="auto"/>
              <w:left w:val="single" w:sz="4" w:space="0" w:color="auto"/>
              <w:bottom w:val="single" w:sz="4" w:space="0" w:color="auto"/>
              <w:right w:val="single" w:sz="4" w:space="0" w:color="auto"/>
            </w:tcBorders>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Объем, тара</w:t>
            </w:r>
          </w:p>
        </w:tc>
        <w:tc>
          <w:tcPr>
            <w:tcW w:w="3686"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line="240" w:lineRule="auto"/>
              <w:jc w:val="center"/>
              <w:rPr>
                <w:rFonts w:ascii="Times New Roman" w:hAnsi="Times New Roman"/>
                <w:sz w:val="20"/>
                <w:szCs w:val="20"/>
              </w:rPr>
            </w:pPr>
            <w:r w:rsidRPr="00DB6038">
              <w:rPr>
                <w:rFonts w:ascii="Times New Roman" w:hAnsi="Times New Roman"/>
                <w:sz w:val="20"/>
                <w:szCs w:val="20"/>
              </w:rPr>
              <w:t xml:space="preserve">Канистра от 5  до 20 литров </w:t>
            </w:r>
            <w:r w:rsidRPr="00DB6038">
              <w:rPr>
                <w:rFonts w:ascii="Times New Roman" w:hAnsi="Times New Roman"/>
                <w:sz w:val="20"/>
                <w:szCs w:val="20"/>
              </w:rPr>
              <w:lastRenderedPageBreak/>
              <w:t>включительно</w:t>
            </w:r>
          </w:p>
        </w:tc>
        <w:tc>
          <w:tcPr>
            <w:tcW w:w="709"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c>
          <w:tcPr>
            <w:tcW w:w="668" w:type="dxa"/>
            <w:vMerge/>
            <w:tcBorders>
              <w:left w:val="single" w:sz="4" w:space="0" w:color="auto"/>
              <w:right w:val="single" w:sz="4" w:space="0" w:color="auto"/>
            </w:tcBorders>
          </w:tcPr>
          <w:p w:rsidR="004134E5" w:rsidRPr="00DB6038" w:rsidRDefault="004134E5" w:rsidP="00DB6038">
            <w:pPr>
              <w:spacing w:after="0"/>
              <w:jc w:val="center"/>
              <w:rPr>
                <w:rFonts w:ascii="Times New Roman" w:hAnsi="Times New Roman"/>
                <w:sz w:val="20"/>
                <w:szCs w:val="20"/>
              </w:rPr>
            </w:pPr>
          </w:p>
        </w:tc>
      </w:tr>
    </w:tbl>
    <w:tbl>
      <w:tblPr>
        <w:tblpPr w:leftFromText="180" w:rightFromText="180" w:vertAnchor="text" w:horzAnchor="margin" w:tblpXSpec="center" w:tblpY="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531"/>
        <w:gridCol w:w="2835"/>
        <w:gridCol w:w="3685"/>
        <w:gridCol w:w="567"/>
        <w:gridCol w:w="709"/>
      </w:tblGrid>
      <w:tr w:rsidR="004134E5" w:rsidRPr="00DB6038" w:rsidTr="00DB6038">
        <w:trPr>
          <w:trHeight w:val="20"/>
        </w:trPr>
        <w:tc>
          <w:tcPr>
            <w:tcW w:w="562"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lastRenderedPageBreak/>
              <w:t>6</w:t>
            </w:r>
          </w:p>
        </w:tc>
        <w:tc>
          <w:tcPr>
            <w:tcW w:w="1531"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Масло трансмиссионное</w:t>
            </w:r>
          </w:p>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19.20.29.120</w:t>
            </w: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Класс</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Всесезонное</w:t>
            </w:r>
          </w:p>
        </w:tc>
        <w:tc>
          <w:tcPr>
            <w:tcW w:w="567" w:type="dxa"/>
            <w:vMerge w:val="restart"/>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r w:rsidRPr="00DB6038">
              <w:rPr>
                <w:rFonts w:ascii="Times New Roman" w:hAnsi="Times New Roman"/>
                <w:sz w:val="20"/>
                <w:szCs w:val="20"/>
              </w:rPr>
              <w:t>20</w:t>
            </w:r>
          </w:p>
        </w:tc>
        <w:tc>
          <w:tcPr>
            <w:tcW w:w="709" w:type="dxa"/>
            <w:vMerge w:val="restart"/>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r w:rsidRPr="00DB6038">
              <w:rPr>
                <w:rFonts w:ascii="Times New Roman" w:hAnsi="Times New Roman"/>
                <w:sz w:val="20"/>
                <w:szCs w:val="20"/>
              </w:rPr>
              <w:t>Литр;</w:t>
            </w:r>
          </w:p>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Классификация API</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lang w:val="en-US"/>
              </w:rPr>
            </w:pPr>
            <w:r w:rsidRPr="00DB6038">
              <w:rPr>
                <w:rFonts w:ascii="Times New Roman" w:hAnsi="Times New Roman"/>
                <w:sz w:val="20"/>
                <w:szCs w:val="20"/>
                <w:lang w:val="en-US"/>
              </w:rPr>
              <w:t>GL-4/GL-5</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 xml:space="preserve">Класс вязкости </w:t>
            </w:r>
            <w:r w:rsidRPr="00DB6038">
              <w:rPr>
                <w:rFonts w:ascii="Times New Roman" w:hAnsi="Times New Roman"/>
                <w:sz w:val="20"/>
                <w:szCs w:val="20"/>
                <w:shd w:val="clear" w:color="auto" w:fill="FFFFFF"/>
              </w:rPr>
              <w:t>по SAE</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lang w:val="en-US"/>
              </w:rPr>
              <w:t>75</w:t>
            </w:r>
            <w:r w:rsidRPr="00DB6038">
              <w:rPr>
                <w:rFonts w:ascii="Times New Roman" w:hAnsi="Times New Roman"/>
                <w:sz w:val="20"/>
                <w:szCs w:val="20"/>
              </w:rPr>
              <w:t>W-90</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Тип</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Синтетическое</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Объем, тара</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Канистра емкостью 4 -5 литров</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7</w:t>
            </w:r>
          </w:p>
        </w:tc>
        <w:tc>
          <w:tcPr>
            <w:tcW w:w="1531"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Масло трансмиссионное</w:t>
            </w:r>
          </w:p>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19.20.29.120</w:t>
            </w: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Спецификации и одобрения:</w:t>
            </w:r>
          </w:p>
          <w:p w:rsidR="004134E5" w:rsidRPr="00DB6038" w:rsidRDefault="004134E5" w:rsidP="004134E5">
            <w:pPr>
              <w:spacing w:after="0" w:line="240" w:lineRule="auto"/>
              <w:jc w:val="center"/>
              <w:rPr>
                <w:rFonts w:ascii="Times New Roman" w:hAnsi="Times New Roman"/>
                <w:sz w:val="20"/>
                <w:szCs w:val="20"/>
              </w:rPr>
            </w:pP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DB6038">
            <w:pPr>
              <w:spacing w:after="0" w:line="240" w:lineRule="auto"/>
              <w:jc w:val="both"/>
              <w:rPr>
                <w:rFonts w:ascii="Times New Roman" w:hAnsi="Times New Roman"/>
                <w:sz w:val="20"/>
                <w:szCs w:val="20"/>
                <w:shd w:val="clear" w:color="auto" w:fill="FFFFFF"/>
              </w:rPr>
            </w:pPr>
            <w:proofErr w:type="spellStart"/>
            <w:proofErr w:type="gramStart"/>
            <w:r w:rsidRPr="00DB6038">
              <w:rPr>
                <w:rFonts w:ascii="Times New Roman" w:hAnsi="Times New Roman"/>
                <w:sz w:val="20"/>
                <w:szCs w:val="20"/>
                <w:shd w:val="clear" w:color="auto" w:fill="FFFFFF"/>
              </w:rPr>
              <w:t>Audi</w:t>
            </w:r>
            <w:proofErr w:type="spellEnd"/>
            <w:r w:rsidRPr="00DB6038">
              <w:rPr>
                <w:rFonts w:ascii="Times New Roman" w:hAnsi="Times New Roman"/>
                <w:sz w:val="20"/>
                <w:szCs w:val="20"/>
                <w:shd w:val="clear" w:color="auto" w:fill="FFFFFF"/>
              </w:rPr>
              <w:t xml:space="preserve"> </w:t>
            </w:r>
            <w:proofErr w:type="spellStart"/>
            <w:r w:rsidRPr="00DB6038">
              <w:rPr>
                <w:rFonts w:ascii="Times New Roman" w:hAnsi="Times New Roman"/>
                <w:sz w:val="20"/>
                <w:szCs w:val="20"/>
                <w:shd w:val="clear" w:color="auto" w:fill="FFFFFF"/>
              </w:rPr>
              <w:t>Multitronic</w:t>
            </w:r>
            <w:proofErr w:type="spellEnd"/>
            <w:r w:rsidRPr="00DB6038">
              <w:rPr>
                <w:rFonts w:ascii="Times New Roman" w:hAnsi="Times New Roman"/>
                <w:sz w:val="20"/>
                <w:szCs w:val="20"/>
                <w:shd w:val="clear" w:color="auto" w:fill="FFFFFF"/>
              </w:rPr>
              <w:t xml:space="preserve">, </w:t>
            </w:r>
            <w:proofErr w:type="spellStart"/>
            <w:r w:rsidRPr="00DB6038">
              <w:rPr>
                <w:rFonts w:ascii="Times New Roman" w:hAnsi="Times New Roman"/>
                <w:sz w:val="20"/>
                <w:szCs w:val="20"/>
                <w:shd w:val="clear" w:color="auto" w:fill="FFFFFF"/>
              </w:rPr>
              <w:t>Toyota</w:t>
            </w:r>
            <w:proofErr w:type="spellEnd"/>
            <w:r w:rsidRPr="00DB6038">
              <w:rPr>
                <w:rFonts w:ascii="Times New Roman" w:hAnsi="Times New Roman"/>
                <w:sz w:val="20"/>
                <w:szCs w:val="20"/>
                <w:shd w:val="clear" w:color="auto" w:fill="FFFFFF"/>
              </w:rPr>
              <w:t xml:space="preserve"> CVTF TC, CVTF FE, </w:t>
            </w:r>
            <w:proofErr w:type="spellStart"/>
            <w:r w:rsidRPr="00DB6038">
              <w:rPr>
                <w:rFonts w:ascii="Times New Roman" w:hAnsi="Times New Roman"/>
                <w:sz w:val="20"/>
                <w:szCs w:val="20"/>
                <w:shd w:val="clear" w:color="auto" w:fill="FFFFFF"/>
              </w:rPr>
              <w:t>Nissan</w:t>
            </w:r>
            <w:proofErr w:type="spellEnd"/>
            <w:r w:rsidRPr="00DB6038">
              <w:rPr>
                <w:rFonts w:ascii="Times New Roman" w:hAnsi="Times New Roman"/>
                <w:sz w:val="20"/>
                <w:szCs w:val="20"/>
                <w:shd w:val="clear" w:color="auto" w:fill="FFFFFF"/>
              </w:rPr>
              <w:t xml:space="preserve"> NS-1, </w:t>
            </w:r>
            <w:r w:rsidR="00DB6038">
              <w:rPr>
                <w:rFonts w:ascii="Times New Roman" w:hAnsi="Times New Roman"/>
                <w:sz w:val="20"/>
                <w:szCs w:val="20"/>
                <w:shd w:val="clear" w:color="auto" w:fill="FFFFFF"/>
              </w:rPr>
              <w:t xml:space="preserve">NS-2, NS-3, </w:t>
            </w:r>
            <w:proofErr w:type="spellStart"/>
            <w:r w:rsidR="00DB6038">
              <w:rPr>
                <w:rFonts w:ascii="Times New Roman" w:hAnsi="Times New Roman"/>
                <w:sz w:val="20"/>
                <w:szCs w:val="20"/>
                <w:shd w:val="clear" w:color="auto" w:fill="FFFFFF"/>
              </w:rPr>
              <w:t>Mitsubishi</w:t>
            </w:r>
            <w:proofErr w:type="spellEnd"/>
            <w:r w:rsidR="00DB6038">
              <w:rPr>
                <w:rFonts w:ascii="Times New Roman" w:hAnsi="Times New Roman"/>
                <w:sz w:val="20"/>
                <w:szCs w:val="20"/>
                <w:shd w:val="clear" w:color="auto" w:fill="FFFFFF"/>
              </w:rPr>
              <w:t xml:space="preserve"> CVTF-J1, </w:t>
            </w:r>
            <w:r w:rsidRPr="00DB6038">
              <w:rPr>
                <w:rFonts w:ascii="Times New Roman" w:hAnsi="Times New Roman"/>
                <w:sz w:val="20"/>
                <w:szCs w:val="20"/>
                <w:shd w:val="clear" w:color="auto" w:fill="FFFFFF"/>
              </w:rPr>
              <w:t xml:space="preserve">CVTF-J4, </w:t>
            </w:r>
            <w:proofErr w:type="spellStart"/>
            <w:r w:rsidRPr="00DB6038">
              <w:rPr>
                <w:rFonts w:ascii="Times New Roman" w:hAnsi="Times New Roman"/>
                <w:sz w:val="20"/>
                <w:szCs w:val="20"/>
                <w:shd w:val="clear" w:color="auto" w:fill="FFFFFF"/>
              </w:rPr>
              <w:t>Chery</w:t>
            </w:r>
            <w:proofErr w:type="spellEnd"/>
            <w:r w:rsidRPr="00DB6038">
              <w:rPr>
                <w:rFonts w:ascii="Times New Roman" w:hAnsi="Times New Roman"/>
                <w:sz w:val="20"/>
                <w:szCs w:val="20"/>
                <w:shd w:val="clear" w:color="auto" w:fill="FFFFFF"/>
              </w:rPr>
              <w:t xml:space="preserve"> CVT, </w:t>
            </w:r>
            <w:proofErr w:type="spellStart"/>
            <w:r w:rsidRPr="00DB6038">
              <w:rPr>
                <w:rFonts w:ascii="Times New Roman" w:hAnsi="Times New Roman"/>
                <w:sz w:val="20"/>
                <w:szCs w:val="20"/>
                <w:shd w:val="clear" w:color="auto" w:fill="FFFFFF"/>
              </w:rPr>
              <w:t>Daihatsu</w:t>
            </w:r>
            <w:proofErr w:type="spellEnd"/>
            <w:r w:rsidRPr="00DB6038">
              <w:rPr>
                <w:rFonts w:ascii="Times New Roman" w:hAnsi="Times New Roman"/>
                <w:sz w:val="20"/>
                <w:szCs w:val="20"/>
                <w:shd w:val="clear" w:color="auto" w:fill="FFFFFF"/>
              </w:rPr>
              <w:t xml:space="preserve"> AMMIX CVTF DFE, DC, DFC, TC, </w:t>
            </w:r>
            <w:proofErr w:type="spellStart"/>
            <w:r w:rsidRPr="00DB6038">
              <w:rPr>
                <w:rFonts w:ascii="Times New Roman" w:hAnsi="Times New Roman"/>
                <w:sz w:val="20"/>
                <w:szCs w:val="20"/>
                <w:shd w:val="clear" w:color="auto" w:fill="FFFFFF"/>
              </w:rPr>
              <w:t>Volkswagen</w:t>
            </w:r>
            <w:proofErr w:type="spellEnd"/>
            <w:r w:rsidRPr="00DB6038">
              <w:rPr>
                <w:rFonts w:ascii="Times New Roman" w:hAnsi="Times New Roman"/>
                <w:sz w:val="20"/>
                <w:szCs w:val="20"/>
                <w:shd w:val="clear" w:color="auto" w:fill="FFFFFF"/>
              </w:rPr>
              <w:t>/</w:t>
            </w:r>
            <w:proofErr w:type="spellStart"/>
            <w:r w:rsidRPr="00DB6038">
              <w:rPr>
                <w:rFonts w:ascii="Times New Roman" w:hAnsi="Times New Roman"/>
                <w:sz w:val="20"/>
                <w:szCs w:val="20"/>
                <w:shd w:val="clear" w:color="auto" w:fill="FFFFFF"/>
              </w:rPr>
              <w:t>Audi</w:t>
            </w:r>
            <w:proofErr w:type="spellEnd"/>
            <w:r w:rsidRPr="00DB6038">
              <w:rPr>
                <w:rFonts w:ascii="Times New Roman" w:hAnsi="Times New Roman"/>
                <w:sz w:val="20"/>
                <w:szCs w:val="20"/>
                <w:shd w:val="clear" w:color="auto" w:fill="FFFFFF"/>
              </w:rPr>
              <w:t xml:space="preserve"> G 052 180</w:t>
            </w:r>
            <w:r w:rsidR="00DB6038" w:rsidRPr="00DB6038">
              <w:rPr>
                <w:rFonts w:ascii="Times New Roman" w:hAnsi="Times New Roman"/>
                <w:sz w:val="20"/>
                <w:szCs w:val="20"/>
                <w:shd w:val="clear" w:color="auto" w:fill="FFFFFF"/>
              </w:rPr>
              <w:t xml:space="preserve">, G 052, 516, </w:t>
            </w:r>
            <w:proofErr w:type="spellStart"/>
            <w:r w:rsidR="00DB6038" w:rsidRPr="00DB6038">
              <w:rPr>
                <w:rFonts w:ascii="Times New Roman" w:hAnsi="Times New Roman"/>
                <w:sz w:val="20"/>
                <w:szCs w:val="20"/>
                <w:shd w:val="clear" w:color="auto" w:fill="FFFFFF"/>
              </w:rPr>
              <w:t>Subaru</w:t>
            </w:r>
            <w:proofErr w:type="spellEnd"/>
            <w:r w:rsidR="00DB6038" w:rsidRPr="00DB6038">
              <w:rPr>
                <w:rFonts w:ascii="Times New Roman" w:hAnsi="Times New Roman"/>
                <w:sz w:val="20"/>
                <w:szCs w:val="20"/>
                <w:shd w:val="clear" w:color="auto" w:fill="FFFFFF"/>
              </w:rPr>
              <w:t xml:space="preserve"> </w:t>
            </w:r>
            <w:proofErr w:type="spellStart"/>
            <w:r w:rsidR="00DB6038" w:rsidRPr="00DB6038">
              <w:rPr>
                <w:rFonts w:ascii="Times New Roman" w:hAnsi="Times New Roman"/>
                <w:sz w:val="20"/>
                <w:szCs w:val="20"/>
                <w:shd w:val="clear" w:color="auto" w:fill="FFFFFF"/>
              </w:rPr>
              <w:t>iCVT</w:t>
            </w:r>
            <w:proofErr w:type="spellEnd"/>
            <w:r w:rsidR="00DB6038" w:rsidRPr="00DB6038">
              <w:rPr>
                <w:rFonts w:ascii="Times New Roman" w:hAnsi="Times New Roman"/>
                <w:sz w:val="20"/>
                <w:szCs w:val="20"/>
                <w:shd w:val="clear" w:color="auto" w:fill="FFFFFF"/>
              </w:rPr>
              <w:t xml:space="preserve">, </w:t>
            </w:r>
            <w:proofErr w:type="spellStart"/>
            <w:r w:rsidR="00DB6038" w:rsidRPr="00DB6038">
              <w:rPr>
                <w:rFonts w:ascii="Times New Roman" w:hAnsi="Times New Roman"/>
                <w:sz w:val="20"/>
                <w:szCs w:val="20"/>
                <w:shd w:val="clear" w:color="auto" w:fill="FFFFFF"/>
              </w:rPr>
              <w:t>iCVT</w:t>
            </w:r>
            <w:proofErr w:type="spellEnd"/>
            <w:r w:rsidR="00DB6038" w:rsidRPr="00DB6038">
              <w:rPr>
                <w:rFonts w:ascii="Times New Roman" w:hAnsi="Times New Roman"/>
                <w:sz w:val="20"/>
                <w:szCs w:val="20"/>
                <w:shd w:val="clear" w:color="auto" w:fill="FFFFFF"/>
              </w:rPr>
              <w:t xml:space="preserve"> FG, ECVT, </w:t>
            </w:r>
            <w:proofErr w:type="spellStart"/>
            <w:r w:rsidR="00DB6038" w:rsidRPr="00DB6038">
              <w:rPr>
                <w:rFonts w:ascii="Times New Roman" w:hAnsi="Times New Roman"/>
                <w:sz w:val="20"/>
                <w:szCs w:val="20"/>
                <w:shd w:val="clear" w:color="auto" w:fill="FFFFFF"/>
              </w:rPr>
              <w:t>Subaru</w:t>
            </w:r>
            <w:proofErr w:type="spellEnd"/>
            <w:r w:rsidR="00DB6038" w:rsidRPr="00DB6038">
              <w:rPr>
                <w:rFonts w:ascii="Times New Roman" w:hAnsi="Times New Roman"/>
                <w:sz w:val="20"/>
                <w:szCs w:val="20"/>
                <w:shd w:val="clear" w:color="auto" w:fill="FFFFFF"/>
              </w:rPr>
              <w:t xml:space="preserve"> </w:t>
            </w:r>
            <w:proofErr w:type="spellStart"/>
            <w:r w:rsidRPr="00DB6038">
              <w:rPr>
                <w:rFonts w:ascii="Times New Roman" w:hAnsi="Times New Roman"/>
                <w:sz w:val="20"/>
                <w:szCs w:val="20"/>
                <w:shd w:val="clear" w:color="auto" w:fill="FFFFFF"/>
              </w:rPr>
              <w:t>Lineartronicchain</w:t>
            </w:r>
            <w:proofErr w:type="spellEnd"/>
            <w:r w:rsidRPr="00DB6038">
              <w:rPr>
                <w:rFonts w:ascii="Times New Roman" w:hAnsi="Times New Roman"/>
                <w:sz w:val="20"/>
                <w:szCs w:val="20"/>
                <w:shd w:val="clear" w:color="auto" w:fill="FFFFFF"/>
              </w:rPr>
              <w:t xml:space="preserve"> CVTF, CVT II </w:t>
            </w:r>
            <w:proofErr w:type="spellStart"/>
            <w:r w:rsidRPr="00DB6038">
              <w:rPr>
                <w:rFonts w:ascii="Times New Roman" w:hAnsi="Times New Roman"/>
                <w:sz w:val="20"/>
                <w:szCs w:val="20"/>
                <w:shd w:val="clear" w:color="auto" w:fill="FFFFFF"/>
              </w:rPr>
              <w:t>Fluid</w:t>
            </w:r>
            <w:proofErr w:type="spellEnd"/>
            <w:r w:rsidRPr="00DB6038">
              <w:rPr>
                <w:rFonts w:ascii="Times New Roman" w:hAnsi="Times New Roman"/>
                <w:sz w:val="20"/>
                <w:szCs w:val="20"/>
                <w:shd w:val="clear" w:color="auto" w:fill="FFFFFF"/>
              </w:rPr>
              <w:t xml:space="preserve">, </w:t>
            </w:r>
            <w:proofErr w:type="spellStart"/>
            <w:r w:rsidRPr="00DB6038">
              <w:rPr>
                <w:rFonts w:ascii="Times New Roman" w:hAnsi="Times New Roman"/>
                <w:sz w:val="20"/>
                <w:szCs w:val="20"/>
                <w:shd w:val="clear" w:color="auto" w:fill="FFFFFF"/>
              </w:rPr>
              <w:t>Honda</w:t>
            </w:r>
            <w:proofErr w:type="spellEnd"/>
            <w:r w:rsidRPr="00DB6038">
              <w:rPr>
                <w:rFonts w:ascii="Times New Roman" w:hAnsi="Times New Roman"/>
                <w:sz w:val="20"/>
                <w:szCs w:val="20"/>
                <w:shd w:val="clear" w:color="auto" w:fill="FFFFFF"/>
              </w:rPr>
              <w:t xml:space="preserve"> HMMF, HCF-2, </w:t>
            </w:r>
            <w:proofErr w:type="spellStart"/>
            <w:r w:rsidRPr="00DB6038">
              <w:rPr>
                <w:rFonts w:ascii="Times New Roman" w:hAnsi="Times New Roman"/>
                <w:sz w:val="20"/>
                <w:szCs w:val="20"/>
                <w:shd w:val="clear" w:color="auto" w:fill="FFFFFF"/>
              </w:rPr>
              <w:t>Suzuki</w:t>
            </w:r>
            <w:proofErr w:type="spellEnd"/>
            <w:r w:rsidRPr="00DB6038">
              <w:rPr>
                <w:rFonts w:ascii="Times New Roman" w:hAnsi="Times New Roman"/>
                <w:sz w:val="20"/>
                <w:szCs w:val="20"/>
                <w:shd w:val="clear" w:color="auto" w:fill="FFFFFF"/>
              </w:rPr>
              <w:t xml:space="preserve"> CVTF TC, CVTF 3320, </w:t>
            </w:r>
            <w:proofErr w:type="spellStart"/>
            <w:r w:rsidRPr="00DB6038">
              <w:rPr>
                <w:rFonts w:ascii="Times New Roman" w:hAnsi="Times New Roman"/>
                <w:sz w:val="20"/>
                <w:szCs w:val="20"/>
                <w:shd w:val="clear" w:color="auto" w:fill="FFFFFF"/>
              </w:rPr>
              <w:t>Suzuki</w:t>
            </w:r>
            <w:proofErr w:type="spellEnd"/>
            <w:r w:rsidRPr="00DB6038">
              <w:rPr>
                <w:rFonts w:ascii="Times New Roman" w:hAnsi="Times New Roman"/>
                <w:sz w:val="20"/>
                <w:szCs w:val="20"/>
                <w:shd w:val="clear" w:color="auto" w:fill="FFFFFF"/>
              </w:rPr>
              <w:t xml:space="preserve"> NS-2, </w:t>
            </w:r>
            <w:proofErr w:type="spellStart"/>
            <w:r w:rsidRPr="00DB6038">
              <w:rPr>
                <w:rFonts w:ascii="Times New Roman" w:hAnsi="Times New Roman"/>
                <w:sz w:val="20"/>
                <w:szCs w:val="20"/>
                <w:shd w:val="clear" w:color="auto" w:fill="FFFFFF"/>
              </w:rPr>
              <w:t>Suzuki</w:t>
            </w:r>
            <w:proofErr w:type="spellEnd"/>
            <w:r w:rsidRPr="00DB6038">
              <w:rPr>
                <w:rFonts w:ascii="Times New Roman" w:hAnsi="Times New Roman"/>
                <w:sz w:val="20"/>
                <w:szCs w:val="20"/>
                <w:shd w:val="clear" w:color="auto" w:fill="FFFFFF"/>
              </w:rPr>
              <w:t xml:space="preserve"> CVT </w:t>
            </w:r>
            <w:proofErr w:type="spellStart"/>
            <w:r w:rsidRPr="00DB6038">
              <w:rPr>
                <w:rFonts w:ascii="Times New Roman" w:hAnsi="Times New Roman"/>
                <w:sz w:val="20"/>
                <w:szCs w:val="20"/>
                <w:shd w:val="clear" w:color="auto" w:fill="FFFFFF"/>
              </w:rPr>
              <w:t>Green</w:t>
            </w:r>
            <w:proofErr w:type="spellEnd"/>
            <w:r w:rsidRPr="00DB6038">
              <w:rPr>
                <w:rFonts w:ascii="Times New Roman" w:hAnsi="Times New Roman"/>
                <w:sz w:val="20"/>
                <w:szCs w:val="20"/>
                <w:shd w:val="clear" w:color="auto" w:fill="FFFFFF"/>
              </w:rPr>
              <w:t xml:space="preserve"> 1 &amp; 2, GM/</w:t>
            </w:r>
            <w:proofErr w:type="spellStart"/>
            <w:r w:rsidRPr="00DB6038">
              <w:rPr>
                <w:rFonts w:ascii="Times New Roman" w:hAnsi="Times New Roman"/>
                <w:sz w:val="20"/>
                <w:szCs w:val="20"/>
                <w:shd w:val="clear" w:color="auto" w:fill="FFFFFF"/>
              </w:rPr>
              <w:t>Saturn</w:t>
            </w:r>
            <w:proofErr w:type="spellEnd"/>
            <w:r w:rsidRPr="00DB6038">
              <w:rPr>
                <w:rFonts w:ascii="Times New Roman" w:hAnsi="Times New Roman"/>
                <w:sz w:val="20"/>
                <w:szCs w:val="20"/>
                <w:shd w:val="clear" w:color="auto" w:fill="FFFFFF"/>
              </w:rPr>
              <w:t xml:space="preserve"> DEX-CVT</w:t>
            </w:r>
            <w:proofErr w:type="gramEnd"/>
          </w:p>
        </w:tc>
        <w:tc>
          <w:tcPr>
            <w:tcW w:w="567" w:type="dxa"/>
            <w:vMerge w:val="restart"/>
            <w:tcBorders>
              <w:left w:val="single" w:sz="4" w:space="0" w:color="auto"/>
              <w:right w:val="single" w:sz="4" w:space="0" w:color="auto"/>
            </w:tcBorders>
          </w:tcPr>
          <w:p w:rsidR="004134E5" w:rsidRPr="00DB6038" w:rsidRDefault="00FE1169" w:rsidP="004134E5">
            <w:pPr>
              <w:spacing w:after="0"/>
              <w:jc w:val="center"/>
              <w:rPr>
                <w:rFonts w:ascii="Times New Roman" w:hAnsi="Times New Roman"/>
                <w:sz w:val="20"/>
                <w:szCs w:val="20"/>
              </w:rPr>
            </w:pPr>
            <w:r>
              <w:rPr>
                <w:rFonts w:ascii="Times New Roman" w:hAnsi="Times New Roman"/>
                <w:sz w:val="20"/>
                <w:szCs w:val="20"/>
              </w:rPr>
              <w:t>16</w:t>
            </w:r>
          </w:p>
        </w:tc>
        <w:tc>
          <w:tcPr>
            <w:tcW w:w="709" w:type="dxa"/>
            <w:vMerge w:val="restart"/>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r w:rsidRPr="00DB6038">
              <w:rPr>
                <w:rFonts w:ascii="Times New Roman" w:hAnsi="Times New Roman"/>
                <w:sz w:val="20"/>
                <w:szCs w:val="20"/>
              </w:rPr>
              <w:t>Литр;</w:t>
            </w:r>
          </w:p>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bCs/>
                <w:sz w:val="20"/>
                <w:szCs w:val="20"/>
              </w:rPr>
              <w:t>Область применения</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shd w:val="clear" w:color="auto" w:fill="FFFFFF"/>
              </w:rPr>
            </w:pPr>
            <w:r w:rsidRPr="00DB6038">
              <w:rPr>
                <w:rFonts w:ascii="Times New Roman" w:hAnsi="Times New Roman"/>
                <w:bCs/>
                <w:sz w:val="20"/>
                <w:szCs w:val="20"/>
              </w:rPr>
              <w:t>трансмиссионное для АКПП CVT</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312"/>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DB6038" w:rsidP="00DB6038">
            <w:pPr>
              <w:spacing w:after="0" w:line="240" w:lineRule="auto"/>
              <w:jc w:val="both"/>
              <w:rPr>
                <w:rFonts w:ascii="Times New Roman" w:hAnsi="Times New Roman"/>
                <w:sz w:val="20"/>
                <w:szCs w:val="20"/>
              </w:rPr>
            </w:pPr>
            <w:r>
              <w:rPr>
                <w:rFonts w:ascii="Times New Roman" w:hAnsi="Times New Roman"/>
                <w:sz w:val="20"/>
                <w:szCs w:val="20"/>
              </w:rPr>
              <w:t xml:space="preserve">Вязкость кинематическая при </w:t>
            </w:r>
            <w:r w:rsidR="004134E5" w:rsidRPr="00DB6038">
              <w:rPr>
                <w:rFonts w:ascii="Times New Roman" w:hAnsi="Times New Roman"/>
                <w:sz w:val="20"/>
                <w:szCs w:val="20"/>
              </w:rPr>
              <w:t>100</w:t>
            </w:r>
            <w:proofErr w:type="gramStart"/>
            <w:r w:rsidR="004134E5" w:rsidRPr="00DB6038">
              <w:rPr>
                <w:rFonts w:ascii="Times New Roman" w:hAnsi="Times New Roman"/>
                <w:sz w:val="20"/>
                <w:szCs w:val="20"/>
              </w:rPr>
              <w:t>°С</w:t>
            </w:r>
            <w:proofErr w:type="gramEnd"/>
            <w:r w:rsidR="004134E5" w:rsidRPr="00DB6038">
              <w:rPr>
                <w:rFonts w:ascii="Times New Roman" w:hAnsi="Times New Roman"/>
                <w:sz w:val="20"/>
                <w:szCs w:val="20"/>
              </w:rPr>
              <w:t>, мм2/с</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shd w:val="clear" w:color="auto" w:fill="FFFFFF"/>
              </w:rPr>
            </w:pPr>
            <w:r w:rsidRPr="00DB6038">
              <w:rPr>
                <w:rFonts w:ascii="Times New Roman" w:hAnsi="Times New Roman"/>
                <w:sz w:val="20"/>
                <w:szCs w:val="20"/>
                <w:shd w:val="clear" w:color="auto" w:fill="FFFFFF"/>
              </w:rPr>
              <w:t>Не менее 7,0</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Индекс вязкости</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shd w:val="clear" w:color="auto" w:fill="FFFFFF"/>
              </w:rPr>
            </w:pPr>
            <w:r w:rsidRPr="00DB6038">
              <w:rPr>
                <w:rFonts w:ascii="Times New Roman" w:hAnsi="Times New Roman"/>
                <w:sz w:val="20"/>
                <w:szCs w:val="20"/>
                <w:shd w:val="clear" w:color="auto" w:fill="FFFFFF"/>
              </w:rPr>
              <w:t>Не менее 197</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Объем, тара</w:t>
            </w:r>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shd w:val="clear" w:color="auto" w:fill="FFFFFF"/>
              </w:rPr>
            </w:pPr>
            <w:r w:rsidRPr="00DB6038">
              <w:rPr>
                <w:rFonts w:ascii="Times New Roman" w:hAnsi="Times New Roman"/>
                <w:sz w:val="20"/>
                <w:szCs w:val="20"/>
                <w:shd w:val="clear" w:color="auto" w:fill="FFFFFF"/>
              </w:rPr>
              <w:t xml:space="preserve">Железная канистра </w:t>
            </w:r>
            <w:r w:rsidRPr="00DB6038">
              <w:rPr>
                <w:rFonts w:ascii="Times New Roman" w:hAnsi="Times New Roman"/>
                <w:sz w:val="20"/>
                <w:szCs w:val="20"/>
              </w:rPr>
              <w:t xml:space="preserve"> емкостью 4 -5 литров</w:t>
            </w:r>
          </w:p>
        </w:tc>
        <w:tc>
          <w:tcPr>
            <w:tcW w:w="567"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c>
          <w:tcPr>
            <w:tcW w:w="709" w:type="dxa"/>
            <w:vMerge/>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p>
        </w:tc>
      </w:tr>
      <w:tr w:rsidR="004134E5" w:rsidRPr="00DB6038" w:rsidTr="00DB6038">
        <w:trPr>
          <w:trHeight w:val="20"/>
        </w:trPr>
        <w:tc>
          <w:tcPr>
            <w:tcW w:w="562"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8</w:t>
            </w:r>
          </w:p>
        </w:tc>
        <w:tc>
          <w:tcPr>
            <w:tcW w:w="1531" w:type="dxa"/>
            <w:vMerge w:val="restart"/>
            <w:tcBorders>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color w:val="222222"/>
                <w:sz w:val="20"/>
                <w:szCs w:val="20"/>
                <w:shd w:val="clear" w:color="auto" w:fill="FFFFFF"/>
              </w:rPr>
            </w:pPr>
            <w:r w:rsidRPr="00DB6038">
              <w:rPr>
                <w:rFonts w:ascii="Times New Roman" w:hAnsi="Times New Roman"/>
                <w:sz w:val="20"/>
                <w:szCs w:val="20"/>
              </w:rPr>
              <w:t xml:space="preserve">Восстановитель оксидов азота (водный раствор </w:t>
            </w:r>
            <w:proofErr w:type="spellStart"/>
            <w:r w:rsidRPr="00DB6038">
              <w:rPr>
                <w:rFonts w:ascii="Times New Roman" w:hAnsi="Times New Roman"/>
                <w:sz w:val="20"/>
                <w:szCs w:val="20"/>
              </w:rPr>
              <w:t>карамбида</w:t>
            </w:r>
            <w:proofErr w:type="spellEnd"/>
            <w:r w:rsidRPr="00DB6038">
              <w:rPr>
                <w:rFonts w:ascii="Times New Roman" w:hAnsi="Times New Roman"/>
                <w:sz w:val="20"/>
                <w:szCs w:val="20"/>
              </w:rPr>
              <w:t>)</w:t>
            </w:r>
          </w:p>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20.59.42.140</w:t>
            </w: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Плотность при 20</w:t>
            </w:r>
            <w:proofErr w:type="gramStart"/>
            <w:r w:rsidRPr="00DB6038">
              <w:rPr>
                <w:rFonts w:ascii="Times New Roman" w:hAnsi="Times New Roman"/>
                <w:sz w:val="20"/>
                <w:szCs w:val="20"/>
              </w:rPr>
              <w:t>°С</w:t>
            </w:r>
            <w:proofErr w:type="gramEnd"/>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shd w:val="clear" w:color="auto" w:fill="FFFFFF"/>
              </w:rPr>
              <w:t>1087,0-1093,0 кг/м³</w:t>
            </w:r>
          </w:p>
        </w:tc>
        <w:tc>
          <w:tcPr>
            <w:tcW w:w="567" w:type="dxa"/>
            <w:vMerge w:val="restart"/>
            <w:tcBorders>
              <w:left w:val="single" w:sz="4" w:space="0" w:color="auto"/>
              <w:right w:val="single" w:sz="4" w:space="0" w:color="auto"/>
            </w:tcBorders>
          </w:tcPr>
          <w:p w:rsidR="004134E5" w:rsidRPr="00DB6038" w:rsidRDefault="004134E5" w:rsidP="004134E5">
            <w:pPr>
              <w:spacing w:after="0"/>
              <w:jc w:val="center"/>
              <w:rPr>
                <w:rFonts w:ascii="Times New Roman" w:hAnsi="Times New Roman"/>
                <w:sz w:val="20"/>
                <w:szCs w:val="20"/>
              </w:rPr>
            </w:pPr>
            <w:r w:rsidRPr="00DB6038">
              <w:rPr>
                <w:rFonts w:ascii="Times New Roman" w:hAnsi="Times New Roman"/>
                <w:sz w:val="20"/>
                <w:szCs w:val="20"/>
              </w:rPr>
              <w:t>100</w:t>
            </w:r>
          </w:p>
        </w:tc>
        <w:tc>
          <w:tcPr>
            <w:tcW w:w="709" w:type="dxa"/>
            <w:vMerge w:val="restart"/>
            <w:tcBorders>
              <w:left w:val="single" w:sz="4" w:space="0" w:color="auto"/>
              <w:right w:val="single" w:sz="4" w:space="0" w:color="auto"/>
            </w:tcBorders>
          </w:tcPr>
          <w:p w:rsidR="004134E5" w:rsidRPr="00DB6038" w:rsidRDefault="004134E5" w:rsidP="00DB6038">
            <w:pPr>
              <w:spacing w:after="0"/>
              <w:rPr>
                <w:rFonts w:ascii="Times New Roman" w:hAnsi="Times New Roman"/>
                <w:sz w:val="20"/>
                <w:szCs w:val="20"/>
              </w:rPr>
            </w:pPr>
            <w:r w:rsidRPr="00DB6038">
              <w:rPr>
                <w:rFonts w:ascii="Times New Roman" w:hAnsi="Times New Roman"/>
                <w:sz w:val="20"/>
                <w:szCs w:val="20"/>
              </w:rPr>
              <w:t>Литр;</w:t>
            </w:r>
          </w:p>
          <w:p w:rsidR="004134E5" w:rsidRPr="00DB6038" w:rsidRDefault="004134E5" w:rsidP="004134E5">
            <w:pPr>
              <w:spacing w:after="0"/>
              <w:jc w:val="center"/>
              <w:rPr>
                <w:rFonts w:ascii="Times New Roman" w:hAnsi="Times New Roman"/>
                <w:sz w:val="20"/>
                <w:szCs w:val="20"/>
              </w:rPr>
            </w:pPr>
          </w:p>
        </w:tc>
      </w:tr>
      <w:tr w:rsidR="004134E5" w:rsidRPr="00A35440" w:rsidTr="00DB6038">
        <w:trPr>
          <w:trHeight w:val="20"/>
        </w:trPr>
        <w:tc>
          <w:tcPr>
            <w:tcW w:w="562"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Показатель преломления при 20</w:t>
            </w:r>
            <w:proofErr w:type="gramStart"/>
            <w:r w:rsidRPr="00DB6038">
              <w:rPr>
                <w:rFonts w:ascii="Times New Roman" w:hAnsi="Times New Roman"/>
                <w:sz w:val="20"/>
                <w:szCs w:val="20"/>
              </w:rPr>
              <w:t>°С</w:t>
            </w:r>
            <w:proofErr w:type="gramEnd"/>
          </w:p>
        </w:tc>
        <w:tc>
          <w:tcPr>
            <w:tcW w:w="3685" w:type="dxa"/>
            <w:tcBorders>
              <w:top w:val="single" w:sz="4" w:space="0" w:color="auto"/>
              <w:left w:val="single" w:sz="4" w:space="0" w:color="auto"/>
              <w:bottom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shd w:val="clear" w:color="auto" w:fill="FFFFFF"/>
              </w:rPr>
              <w:t>1,3814-1,3843</w:t>
            </w:r>
          </w:p>
        </w:tc>
        <w:tc>
          <w:tcPr>
            <w:tcW w:w="567" w:type="dxa"/>
            <w:vMerge/>
            <w:tcBorders>
              <w:left w:val="single" w:sz="4" w:space="0" w:color="auto"/>
              <w:right w:val="single" w:sz="4" w:space="0" w:color="auto"/>
            </w:tcBorders>
          </w:tcPr>
          <w:p w:rsidR="004134E5" w:rsidRPr="00A35440" w:rsidRDefault="004134E5" w:rsidP="004134E5">
            <w:pPr>
              <w:spacing w:after="0"/>
              <w:jc w:val="center"/>
              <w:rPr>
                <w:rFonts w:ascii="Times New Roman" w:hAnsi="Times New Roman"/>
              </w:rPr>
            </w:pPr>
          </w:p>
        </w:tc>
        <w:tc>
          <w:tcPr>
            <w:tcW w:w="709" w:type="dxa"/>
            <w:vMerge/>
            <w:tcBorders>
              <w:left w:val="single" w:sz="4" w:space="0" w:color="auto"/>
              <w:right w:val="single" w:sz="4" w:space="0" w:color="auto"/>
            </w:tcBorders>
          </w:tcPr>
          <w:p w:rsidR="004134E5" w:rsidRPr="00A35440" w:rsidRDefault="004134E5" w:rsidP="004134E5">
            <w:pPr>
              <w:spacing w:after="0"/>
              <w:jc w:val="center"/>
              <w:rPr>
                <w:rFonts w:ascii="Times New Roman" w:hAnsi="Times New Roman"/>
              </w:rPr>
            </w:pPr>
          </w:p>
        </w:tc>
      </w:tr>
      <w:tr w:rsidR="004134E5" w:rsidRPr="00A35440" w:rsidTr="00DB6038">
        <w:trPr>
          <w:trHeight w:val="20"/>
        </w:trPr>
        <w:tc>
          <w:tcPr>
            <w:tcW w:w="562"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1531" w:type="dxa"/>
            <w:vMerge/>
            <w:tcBorders>
              <w:left w:val="single" w:sz="4" w:space="0" w:color="auto"/>
              <w:right w:val="single" w:sz="4" w:space="0" w:color="auto"/>
            </w:tcBorders>
          </w:tcPr>
          <w:p w:rsidR="004134E5" w:rsidRPr="00DB6038" w:rsidRDefault="004134E5" w:rsidP="004134E5">
            <w:pPr>
              <w:spacing w:after="0" w:line="240" w:lineRule="auto"/>
              <w:jc w:val="center"/>
              <w:rPr>
                <w:rFonts w:ascii="Times New Roman" w:hAnsi="Times New Roman"/>
                <w:sz w:val="20"/>
                <w:szCs w:val="20"/>
              </w:rPr>
            </w:pPr>
          </w:p>
        </w:tc>
        <w:tc>
          <w:tcPr>
            <w:tcW w:w="2835" w:type="dxa"/>
            <w:tcBorders>
              <w:top w:val="single" w:sz="4" w:space="0" w:color="auto"/>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Объем, тара</w:t>
            </w:r>
          </w:p>
        </w:tc>
        <w:tc>
          <w:tcPr>
            <w:tcW w:w="3685" w:type="dxa"/>
            <w:tcBorders>
              <w:top w:val="single" w:sz="4" w:space="0" w:color="auto"/>
              <w:left w:val="single" w:sz="4" w:space="0" w:color="auto"/>
              <w:right w:val="single" w:sz="4" w:space="0" w:color="auto"/>
            </w:tcBorders>
            <w:vAlign w:val="center"/>
          </w:tcPr>
          <w:p w:rsidR="004134E5" w:rsidRPr="00DB6038" w:rsidRDefault="004134E5" w:rsidP="004134E5">
            <w:pPr>
              <w:spacing w:after="0" w:line="240" w:lineRule="auto"/>
              <w:jc w:val="center"/>
              <w:rPr>
                <w:rFonts w:ascii="Times New Roman" w:hAnsi="Times New Roman"/>
                <w:sz w:val="20"/>
                <w:szCs w:val="20"/>
              </w:rPr>
            </w:pPr>
            <w:r w:rsidRPr="00DB6038">
              <w:rPr>
                <w:rFonts w:ascii="Times New Roman" w:hAnsi="Times New Roman"/>
                <w:sz w:val="20"/>
                <w:szCs w:val="20"/>
              </w:rPr>
              <w:t>Канистра емкостью 10 -20 литров</w:t>
            </w:r>
          </w:p>
        </w:tc>
        <w:tc>
          <w:tcPr>
            <w:tcW w:w="567" w:type="dxa"/>
            <w:vMerge/>
            <w:tcBorders>
              <w:left w:val="single" w:sz="4" w:space="0" w:color="auto"/>
              <w:right w:val="single" w:sz="4" w:space="0" w:color="auto"/>
            </w:tcBorders>
          </w:tcPr>
          <w:p w:rsidR="004134E5" w:rsidRPr="00A35440" w:rsidRDefault="004134E5" w:rsidP="004134E5">
            <w:pPr>
              <w:spacing w:after="0"/>
              <w:jc w:val="center"/>
              <w:rPr>
                <w:rFonts w:ascii="Times New Roman" w:hAnsi="Times New Roman"/>
              </w:rPr>
            </w:pPr>
          </w:p>
        </w:tc>
        <w:tc>
          <w:tcPr>
            <w:tcW w:w="709" w:type="dxa"/>
            <w:vMerge/>
            <w:tcBorders>
              <w:left w:val="single" w:sz="4" w:space="0" w:color="auto"/>
              <w:right w:val="single" w:sz="4" w:space="0" w:color="auto"/>
            </w:tcBorders>
          </w:tcPr>
          <w:p w:rsidR="004134E5" w:rsidRPr="00A35440" w:rsidRDefault="004134E5" w:rsidP="004134E5">
            <w:pPr>
              <w:spacing w:after="0"/>
              <w:jc w:val="center"/>
              <w:rPr>
                <w:rFonts w:ascii="Times New Roman" w:hAnsi="Times New Roman"/>
              </w:rPr>
            </w:pPr>
          </w:p>
        </w:tc>
      </w:tr>
    </w:tbl>
    <w:p w:rsidR="004134E5" w:rsidRPr="00A35440" w:rsidRDefault="004134E5" w:rsidP="004134E5">
      <w:pPr>
        <w:spacing w:after="0" w:line="240" w:lineRule="auto"/>
        <w:ind w:firstLine="709"/>
        <w:jc w:val="both"/>
        <w:rPr>
          <w:rFonts w:ascii="Times New Roman" w:hAnsi="Times New Roman"/>
          <w:b/>
          <w:bCs/>
          <w:sz w:val="24"/>
          <w:szCs w:val="24"/>
        </w:rPr>
      </w:pPr>
      <w:r w:rsidRPr="00A35440">
        <w:rPr>
          <w:rFonts w:ascii="Times New Roman" w:hAnsi="Times New Roman"/>
          <w:b/>
          <w:sz w:val="24"/>
          <w:szCs w:val="24"/>
        </w:rPr>
        <w:t>Требования к качеству товара, маркировке, упаковке и гарантийному сроку</w:t>
      </w:r>
      <w:r w:rsidRPr="00A35440">
        <w:rPr>
          <w:rFonts w:ascii="Times New Roman" w:hAnsi="Times New Roman"/>
          <w:b/>
          <w:bCs/>
          <w:sz w:val="24"/>
          <w:szCs w:val="24"/>
        </w:rPr>
        <w:t>:</w:t>
      </w:r>
    </w:p>
    <w:p w:rsidR="004134E5" w:rsidRPr="00A35440" w:rsidRDefault="004134E5" w:rsidP="004134E5">
      <w:pPr>
        <w:spacing w:after="0" w:line="240" w:lineRule="auto"/>
        <w:ind w:firstLine="709"/>
        <w:jc w:val="both"/>
        <w:rPr>
          <w:rFonts w:ascii="Times New Roman" w:hAnsi="Times New Roman"/>
          <w:sz w:val="24"/>
          <w:szCs w:val="24"/>
        </w:rPr>
      </w:pPr>
      <w:r w:rsidRPr="00A35440">
        <w:rPr>
          <w:rFonts w:ascii="Times New Roman" w:hAnsi="Times New Roman"/>
          <w:bCs/>
          <w:sz w:val="24"/>
          <w:szCs w:val="24"/>
        </w:rPr>
        <w:t xml:space="preserve">Поставляемые </w:t>
      </w:r>
      <w:r w:rsidRPr="00A35440">
        <w:rPr>
          <w:rFonts w:ascii="Times New Roman" w:hAnsi="Times New Roman"/>
          <w:sz w:val="24"/>
          <w:szCs w:val="24"/>
        </w:rPr>
        <w:t xml:space="preserve">масла и специальные жидкости должны поставляться в оригинальной упаковке производителя, не имеющей повреждений, с сохранением всех защитных знаков производителя. Товар должен быть новым, не бывшим в употреблении, </w:t>
      </w:r>
      <w:r w:rsidRPr="00A35440">
        <w:rPr>
          <w:rFonts w:ascii="Times New Roman" w:hAnsi="Times New Roman"/>
          <w:b/>
          <w:bCs/>
          <w:sz w:val="24"/>
          <w:szCs w:val="24"/>
          <w:highlight w:val="green"/>
        </w:rPr>
        <w:t>произведённый не ранее 202</w:t>
      </w:r>
      <w:r>
        <w:rPr>
          <w:rFonts w:ascii="Times New Roman" w:hAnsi="Times New Roman"/>
          <w:b/>
          <w:bCs/>
          <w:sz w:val="24"/>
          <w:szCs w:val="24"/>
          <w:highlight w:val="green"/>
        </w:rPr>
        <w:t>5</w:t>
      </w:r>
      <w:r w:rsidRPr="00A35440">
        <w:rPr>
          <w:rFonts w:ascii="Times New Roman" w:hAnsi="Times New Roman"/>
          <w:b/>
          <w:bCs/>
          <w:sz w:val="24"/>
          <w:szCs w:val="24"/>
          <w:highlight w:val="green"/>
        </w:rPr>
        <w:t xml:space="preserve"> года</w:t>
      </w:r>
      <w:r w:rsidRPr="00A35440">
        <w:rPr>
          <w:rFonts w:ascii="Times New Roman" w:hAnsi="Times New Roman"/>
          <w:b/>
          <w:bCs/>
          <w:i/>
          <w:iCs/>
          <w:sz w:val="24"/>
          <w:szCs w:val="24"/>
          <w:highlight w:val="green"/>
        </w:rPr>
        <w:t>,</w:t>
      </w:r>
      <w:r w:rsidRPr="00A35440">
        <w:rPr>
          <w:rFonts w:ascii="Times New Roman" w:hAnsi="Times New Roman"/>
          <w:bCs/>
          <w:sz w:val="24"/>
          <w:szCs w:val="24"/>
        </w:rPr>
        <w:t xml:space="preserve"> не использованный в выставочных, демонстрационных и других целях, а также не находившийся на консервации, в том числе на заводе-изготовителе.</w:t>
      </w:r>
      <w:r w:rsidRPr="00A35440">
        <w:rPr>
          <w:rFonts w:ascii="Times New Roman" w:hAnsi="Times New Roman"/>
          <w:sz w:val="24"/>
          <w:szCs w:val="24"/>
        </w:rPr>
        <w:t xml:space="preserve"> Упаковка должна исключать возможность вытекания из неё поставляемой продукции при выполнении погрузочно-разгрузочных работ, транспортировки и хранении. На упаковке должна быть нанесена однозначно трактуемая маркировка – наименование, тип масла, данные об изготовителе.</w:t>
      </w:r>
    </w:p>
    <w:p w:rsidR="004134E5" w:rsidRPr="00A35440" w:rsidRDefault="004134E5" w:rsidP="004134E5">
      <w:pPr>
        <w:spacing w:after="0" w:line="240" w:lineRule="auto"/>
        <w:ind w:firstLine="709"/>
        <w:jc w:val="both"/>
        <w:rPr>
          <w:rFonts w:ascii="Times New Roman" w:hAnsi="Times New Roman"/>
          <w:sz w:val="24"/>
          <w:szCs w:val="24"/>
        </w:rPr>
      </w:pPr>
      <w:r w:rsidRPr="00A35440">
        <w:rPr>
          <w:rFonts w:ascii="Times New Roman" w:hAnsi="Times New Roman"/>
          <w:sz w:val="24"/>
          <w:szCs w:val="24"/>
        </w:rPr>
        <w:t xml:space="preserve">Товар должен соответствовать нормам и правилам техники безопасности. Качество товара должно соответствовать требованиям технического регламента, утвержденного решением Комиссии Таможенного союза ТРТС 030/2012«О требованиях к смазочным материалам, маслам и специальным жидкостям» от 20 июля 2012 года, а также требованиям действующих </w:t>
      </w:r>
      <w:proofErr w:type="spellStart"/>
      <w:r w:rsidRPr="00A35440">
        <w:rPr>
          <w:rFonts w:ascii="Times New Roman" w:hAnsi="Times New Roman"/>
          <w:sz w:val="24"/>
          <w:szCs w:val="24"/>
        </w:rPr>
        <w:t>ГОСТов</w:t>
      </w:r>
      <w:proofErr w:type="spellEnd"/>
      <w:r w:rsidRPr="00A35440">
        <w:rPr>
          <w:rFonts w:ascii="Times New Roman" w:hAnsi="Times New Roman"/>
          <w:sz w:val="24"/>
          <w:szCs w:val="24"/>
        </w:rPr>
        <w:t>, ТУ, стандартов.</w:t>
      </w:r>
    </w:p>
    <w:p w:rsidR="004134E5" w:rsidRPr="00A35440" w:rsidRDefault="004134E5" w:rsidP="004134E5">
      <w:pPr>
        <w:spacing w:after="0" w:line="240" w:lineRule="auto"/>
        <w:ind w:firstLine="709"/>
        <w:jc w:val="both"/>
        <w:rPr>
          <w:rFonts w:ascii="Times New Roman" w:hAnsi="Times New Roman"/>
          <w:sz w:val="24"/>
          <w:szCs w:val="24"/>
        </w:rPr>
      </w:pPr>
      <w:r w:rsidRPr="00A35440">
        <w:rPr>
          <w:rFonts w:ascii="Times New Roman" w:hAnsi="Times New Roman"/>
          <w:sz w:val="24"/>
          <w:szCs w:val="24"/>
        </w:rPr>
        <w:t>Поставщик должен представить заверенные копии сертификатов или паспорта качества.</w:t>
      </w:r>
    </w:p>
    <w:p w:rsidR="004134E5" w:rsidRPr="00A35440" w:rsidRDefault="004134E5" w:rsidP="004134E5">
      <w:pPr>
        <w:widowControl w:val="0"/>
        <w:tabs>
          <w:tab w:val="center" w:pos="4896"/>
        </w:tabs>
        <w:autoSpaceDE w:val="0"/>
        <w:autoSpaceDN w:val="0"/>
        <w:adjustRightInd w:val="0"/>
        <w:spacing w:after="0" w:line="240" w:lineRule="auto"/>
        <w:ind w:firstLine="709"/>
        <w:jc w:val="both"/>
        <w:rPr>
          <w:rFonts w:ascii="Times New Roman" w:hAnsi="Times New Roman"/>
          <w:sz w:val="24"/>
          <w:szCs w:val="24"/>
        </w:rPr>
      </w:pPr>
      <w:r w:rsidRPr="00A35440">
        <w:rPr>
          <w:rFonts w:ascii="Times New Roman" w:hAnsi="Times New Roman"/>
          <w:bCs/>
          <w:sz w:val="24"/>
          <w:szCs w:val="24"/>
        </w:rPr>
        <w:t xml:space="preserve">Поставляемые </w:t>
      </w:r>
      <w:r w:rsidRPr="00A35440">
        <w:rPr>
          <w:rFonts w:ascii="Times New Roman" w:hAnsi="Times New Roman"/>
          <w:sz w:val="24"/>
          <w:szCs w:val="24"/>
        </w:rPr>
        <w:t>масла и специальные жидкости должны обеспечивать предусмотренную производителем функциональность и соответствовать требованиям технической документации.</w:t>
      </w:r>
    </w:p>
    <w:p w:rsidR="004134E5" w:rsidRPr="00A35440" w:rsidRDefault="004134E5" w:rsidP="004134E5">
      <w:pPr>
        <w:shd w:val="clear" w:color="auto" w:fill="FFFFFF"/>
        <w:spacing w:after="0" w:line="240" w:lineRule="auto"/>
        <w:ind w:right="-29" w:firstLine="709"/>
        <w:jc w:val="both"/>
        <w:rPr>
          <w:rFonts w:ascii="Times New Roman" w:hAnsi="Times New Roman"/>
          <w:spacing w:val="-5"/>
          <w:sz w:val="24"/>
          <w:szCs w:val="24"/>
        </w:rPr>
      </w:pPr>
      <w:r w:rsidRPr="00A35440">
        <w:rPr>
          <w:rFonts w:ascii="Times New Roman" w:hAnsi="Times New Roman"/>
          <w:spacing w:val="-5"/>
          <w:sz w:val="24"/>
          <w:szCs w:val="24"/>
        </w:rPr>
        <w:t>Качество поставляемого товара должно соответствовать государственным стандартам, техническим условиям, действующей нормативной документации.</w:t>
      </w:r>
    </w:p>
    <w:p w:rsidR="004134E5" w:rsidRPr="00A35440" w:rsidRDefault="004134E5" w:rsidP="004134E5">
      <w:pPr>
        <w:shd w:val="clear" w:color="auto" w:fill="FFFFFF"/>
        <w:spacing w:after="0" w:line="240" w:lineRule="auto"/>
        <w:ind w:right="-29" w:firstLine="709"/>
        <w:jc w:val="both"/>
        <w:rPr>
          <w:rFonts w:ascii="Times New Roman" w:hAnsi="Times New Roman"/>
          <w:spacing w:val="-4"/>
          <w:sz w:val="24"/>
          <w:szCs w:val="24"/>
        </w:rPr>
      </w:pPr>
      <w:r w:rsidRPr="00A35440">
        <w:rPr>
          <w:rFonts w:ascii="Times New Roman" w:hAnsi="Times New Roman"/>
          <w:spacing w:val="-4"/>
          <w:sz w:val="24"/>
          <w:szCs w:val="24"/>
        </w:rPr>
        <w:t xml:space="preserve">Обязательно представление сертификатов соответствия, обязательных для данных видов товара, оформленных в соответствии с законодательством Российской Федерации, заверенных поставщиком. Качество поставляемого товара, в соответствии с описанием объекта закупки, должно соответствовать законодательству Российской Федерации и настоящему </w:t>
      </w:r>
      <w:r w:rsidRPr="00A35440">
        <w:rPr>
          <w:rFonts w:ascii="Times New Roman" w:eastAsia="Courier New" w:hAnsi="Times New Roman"/>
          <w:sz w:val="24"/>
          <w:szCs w:val="24"/>
        </w:rPr>
        <w:t>контракту</w:t>
      </w:r>
      <w:r w:rsidRPr="00A35440">
        <w:rPr>
          <w:rFonts w:ascii="Times New Roman" w:hAnsi="Times New Roman"/>
          <w:spacing w:val="-4"/>
          <w:sz w:val="24"/>
          <w:szCs w:val="24"/>
        </w:rPr>
        <w:t>.</w:t>
      </w:r>
    </w:p>
    <w:p w:rsidR="004134E5" w:rsidRPr="00A35440" w:rsidRDefault="004134E5" w:rsidP="004134E5">
      <w:pPr>
        <w:autoSpaceDE w:val="0"/>
        <w:spacing w:after="0" w:line="240" w:lineRule="auto"/>
        <w:ind w:firstLine="709"/>
        <w:jc w:val="both"/>
        <w:rPr>
          <w:rFonts w:ascii="Times New Roman" w:hAnsi="Times New Roman"/>
          <w:sz w:val="24"/>
          <w:szCs w:val="24"/>
        </w:rPr>
      </w:pPr>
      <w:r w:rsidRPr="00A35440">
        <w:rPr>
          <w:rFonts w:ascii="Times New Roman" w:hAnsi="Times New Roman"/>
          <w:sz w:val="24"/>
          <w:szCs w:val="24"/>
        </w:rPr>
        <w:lastRenderedPageBreak/>
        <w:t xml:space="preserve">Гарантийный период на товар должен составлять не менее срока, установленного производителем. Исчисление гарантийного периода начинается </w:t>
      </w:r>
      <w:proofErr w:type="gramStart"/>
      <w:r w:rsidRPr="00A35440">
        <w:rPr>
          <w:rFonts w:ascii="Times New Roman" w:hAnsi="Times New Roman"/>
          <w:sz w:val="24"/>
          <w:szCs w:val="24"/>
        </w:rPr>
        <w:t>с даты подписания</w:t>
      </w:r>
      <w:proofErr w:type="gramEnd"/>
      <w:r w:rsidRPr="00A35440">
        <w:rPr>
          <w:rFonts w:ascii="Times New Roman" w:hAnsi="Times New Roman"/>
          <w:sz w:val="24"/>
          <w:szCs w:val="24"/>
        </w:rPr>
        <w:t xml:space="preserve"> Сторонами структурированного документа о приемке. </w:t>
      </w:r>
      <w:r w:rsidRPr="00A35440">
        <w:rPr>
          <w:rFonts w:ascii="Times New Roman" w:hAnsi="Times New Roman"/>
          <w:spacing w:val="-4"/>
          <w:sz w:val="24"/>
          <w:szCs w:val="24"/>
        </w:rPr>
        <w:t>Поставщик гарантирует возможность безопасного использования товара по назначению в течение всего срока гарантии.</w:t>
      </w:r>
    </w:p>
    <w:p w:rsidR="004134E5" w:rsidRPr="00A35440" w:rsidRDefault="004134E5" w:rsidP="004134E5">
      <w:pPr>
        <w:autoSpaceDE w:val="0"/>
        <w:spacing w:after="0" w:line="240" w:lineRule="auto"/>
        <w:ind w:firstLine="709"/>
        <w:jc w:val="both"/>
        <w:rPr>
          <w:rFonts w:ascii="Times New Roman" w:hAnsi="Times New Roman"/>
          <w:sz w:val="24"/>
          <w:szCs w:val="24"/>
        </w:rPr>
      </w:pPr>
      <w:r w:rsidRPr="00A35440">
        <w:rPr>
          <w:rFonts w:ascii="Times New Roman" w:hAnsi="Times New Roman"/>
          <w:sz w:val="24"/>
          <w:szCs w:val="24"/>
        </w:rPr>
        <w:t>В Гарантийный период должно входить время устранения обнаруженных недостатков товара. Срок замены товара должен составлять не более 5 (пяти) рабочих дней со дня получения от Заказчика уведомления о недостатке товара.</w:t>
      </w:r>
    </w:p>
    <w:p w:rsidR="004134E5" w:rsidRPr="00A35440" w:rsidRDefault="004134E5" w:rsidP="004134E5">
      <w:pPr>
        <w:spacing w:after="0" w:line="240" w:lineRule="auto"/>
        <w:ind w:firstLine="709"/>
        <w:jc w:val="both"/>
        <w:rPr>
          <w:rFonts w:ascii="Times New Roman" w:hAnsi="Times New Roman"/>
          <w:sz w:val="24"/>
          <w:szCs w:val="24"/>
        </w:rPr>
      </w:pPr>
      <w:r w:rsidRPr="00A35440">
        <w:rPr>
          <w:rFonts w:ascii="Times New Roman" w:hAnsi="Times New Roman"/>
          <w:sz w:val="24"/>
          <w:szCs w:val="24"/>
        </w:rPr>
        <w:t>Все расходы, связанные с доставкой ненадлежащего товара и заменённого товара, несет Поставщик в течение всего Гарантийного периода.</w:t>
      </w:r>
    </w:p>
    <w:p w:rsidR="00B26C1F" w:rsidRPr="005E0AEF" w:rsidRDefault="00B26C1F" w:rsidP="001E2BFF">
      <w:pPr>
        <w:pStyle w:val="11"/>
        <w:ind w:firstLine="0"/>
        <w:contextualSpacing/>
        <w:rPr>
          <w:rFonts w:ascii="Calibri" w:hAnsi="Calibri"/>
          <w:sz w:val="24"/>
          <w:szCs w:val="24"/>
        </w:rPr>
      </w:pPr>
    </w:p>
    <w:p w:rsidR="00B26C1F" w:rsidRPr="005E0AEF" w:rsidRDefault="00B26C1F" w:rsidP="001E2BFF">
      <w:pPr>
        <w:pStyle w:val="11"/>
        <w:ind w:firstLine="0"/>
        <w:contextualSpacing/>
        <w:rPr>
          <w:rFonts w:ascii="Calibri" w:hAnsi="Calibri"/>
          <w:sz w:val="24"/>
          <w:szCs w:val="24"/>
        </w:rPr>
      </w:pPr>
    </w:p>
    <w:p w:rsidR="00B26C1F" w:rsidRPr="005E0AEF" w:rsidRDefault="00B26C1F" w:rsidP="001E2BFF">
      <w:pPr>
        <w:pStyle w:val="11"/>
        <w:ind w:firstLine="0"/>
        <w:contextualSpacing/>
        <w:rPr>
          <w:rFonts w:ascii="Calibri" w:hAnsi="Calibri"/>
          <w:sz w:val="24"/>
          <w:szCs w:val="24"/>
        </w:rPr>
      </w:pPr>
    </w:p>
    <w:p w:rsidR="00B26C1F" w:rsidRPr="005E0AEF" w:rsidRDefault="00B26C1F" w:rsidP="001E2BFF">
      <w:pPr>
        <w:pStyle w:val="11"/>
        <w:ind w:firstLine="0"/>
        <w:contextualSpacing/>
        <w:rPr>
          <w:rFonts w:ascii="Calibri" w:hAnsi="Calibri"/>
          <w:sz w:val="24"/>
          <w:szCs w:val="24"/>
        </w:rPr>
      </w:pPr>
    </w:p>
    <w:p w:rsidR="00B26C1F" w:rsidRPr="005E0AEF" w:rsidRDefault="00B26C1F" w:rsidP="001E2BFF">
      <w:pPr>
        <w:pStyle w:val="11"/>
        <w:ind w:firstLine="0"/>
        <w:contextualSpacing/>
        <w:rPr>
          <w:rFonts w:ascii="Calibri" w:hAnsi="Calibri"/>
          <w:sz w:val="24"/>
          <w:szCs w:val="24"/>
        </w:rPr>
      </w:pPr>
    </w:p>
    <w:p w:rsidR="00542BD3" w:rsidRPr="00DB6038" w:rsidRDefault="00542BD3" w:rsidP="001E2BFF">
      <w:pPr>
        <w:pStyle w:val="11"/>
        <w:ind w:firstLine="0"/>
        <w:contextualSpacing/>
        <w:rPr>
          <w:sz w:val="24"/>
          <w:szCs w:val="24"/>
        </w:rPr>
      </w:pPr>
      <w:r w:rsidRPr="00DB6038">
        <w:rPr>
          <w:sz w:val="24"/>
          <w:szCs w:val="24"/>
        </w:rPr>
        <w:t>Заместитель начальника</w:t>
      </w:r>
      <w:r w:rsidR="00DB6038">
        <w:rPr>
          <w:sz w:val="24"/>
          <w:szCs w:val="24"/>
        </w:rPr>
        <w:t>- начальник центра</w:t>
      </w:r>
      <w:proofErr w:type="gramStart"/>
      <w:r w:rsidR="00DB6038">
        <w:rPr>
          <w:sz w:val="24"/>
          <w:szCs w:val="24"/>
        </w:rPr>
        <w:t xml:space="preserve">                            </w:t>
      </w:r>
      <w:r w:rsidR="00B26C1F" w:rsidRPr="00DB6038">
        <w:rPr>
          <w:sz w:val="24"/>
          <w:szCs w:val="24"/>
        </w:rPr>
        <w:t>О</w:t>
      </w:r>
      <w:proofErr w:type="gramEnd"/>
      <w:r w:rsidR="00B26C1F" w:rsidRPr="00DB6038">
        <w:rPr>
          <w:sz w:val="24"/>
          <w:szCs w:val="24"/>
        </w:rPr>
        <w:t>т поставщика</w:t>
      </w:r>
    </w:p>
    <w:p w:rsidR="00542BD3" w:rsidRPr="00DB6038" w:rsidRDefault="00542BD3" w:rsidP="001E2BFF">
      <w:pPr>
        <w:pStyle w:val="11"/>
        <w:ind w:firstLine="0"/>
        <w:contextualSpacing/>
        <w:rPr>
          <w:sz w:val="24"/>
          <w:szCs w:val="24"/>
        </w:rPr>
      </w:pPr>
      <w:r w:rsidRPr="00DB6038">
        <w:rPr>
          <w:sz w:val="24"/>
          <w:szCs w:val="24"/>
        </w:rPr>
        <w:t>_________________</w:t>
      </w:r>
      <w:r w:rsidR="00DB6038">
        <w:rPr>
          <w:sz w:val="24"/>
          <w:szCs w:val="24"/>
        </w:rPr>
        <w:t>А.В. Слюсарев</w:t>
      </w:r>
      <w:r w:rsidR="00B26C1F" w:rsidRPr="00DB6038">
        <w:rPr>
          <w:sz w:val="24"/>
          <w:szCs w:val="24"/>
        </w:rPr>
        <w:t xml:space="preserve">                 </w:t>
      </w:r>
      <w:r w:rsidR="00DB6038">
        <w:rPr>
          <w:sz w:val="24"/>
          <w:szCs w:val="24"/>
        </w:rPr>
        <w:t xml:space="preserve">                          </w:t>
      </w:r>
      <w:r w:rsidR="00B26C1F" w:rsidRPr="00DB6038">
        <w:rPr>
          <w:sz w:val="24"/>
          <w:szCs w:val="24"/>
        </w:rPr>
        <w:t>__________________________</w:t>
      </w:r>
    </w:p>
    <w:p w:rsidR="00542BD3" w:rsidRPr="00DB6038" w:rsidRDefault="00B26C1F" w:rsidP="001E2BFF">
      <w:pPr>
        <w:pStyle w:val="11"/>
        <w:ind w:firstLine="0"/>
        <w:contextualSpacing/>
        <w:rPr>
          <w:sz w:val="24"/>
          <w:szCs w:val="24"/>
        </w:rPr>
      </w:pPr>
      <w:r w:rsidRPr="00DB6038">
        <w:rPr>
          <w:sz w:val="24"/>
          <w:szCs w:val="24"/>
        </w:rPr>
        <w:t xml:space="preserve">М.П.                                                                        </w:t>
      </w:r>
      <w:r w:rsidR="00DB6038">
        <w:rPr>
          <w:sz w:val="24"/>
          <w:szCs w:val="24"/>
        </w:rPr>
        <w:t xml:space="preserve">                   </w:t>
      </w:r>
      <w:r w:rsidRPr="00DB6038">
        <w:rPr>
          <w:sz w:val="24"/>
          <w:szCs w:val="24"/>
        </w:rPr>
        <w:t xml:space="preserve">   М.П.</w:t>
      </w:r>
    </w:p>
    <w:sectPr w:rsidR="00542BD3" w:rsidRPr="00DB6038" w:rsidSect="00863756">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5F9D" w:rsidRDefault="00C65F9D" w:rsidP="00D465DB">
      <w:pPr>
        <w:spacing w:after="0" w:line="240" w:lineRule="auto"/>
      </w:pPr>
      <w:r>
        <w:separator/>
      </w:r>
    </w:p>
  </w:endnote>
  <w:endnote w:type="continuationSeparator" w:id="0">
    <w:p w:rsidR="00C65F9D" w:rsidRDefault="00C65F9D"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panose1 w:val="00000000000000000000"/>
    <w:charset w:val="00"/>
    <w:family w:val="roman"/>
    <w:notTrueType/>
    <w:pitch w:val="default"/>
    <w:sig w:usb0="00000000" w:usb1="00000000" w:usb2="00000000" w:usb3="00000000" w:csb0="00000000" w:csb1="00000000"/>
  </w:font>
  <w:font w:name="XO Thames">
    <w:altName w:val="Times New Roman"/>
    <w:panose1 w:val="02020603050405020304"/>
    <w:charset w:val="CC"/>
    <w:family w:val="roman"/>
    <w:pitch w:val="variable"/>
    <w:sig w:usb0="800006FF" w:usb1="0000285A" w:usb2="00000000" w:usb3="00000000" w:csb0="00000015"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5F9D" w:rsidRDefault="00C65F9D" w:rsidP="00D465DB">
      <w:pPr>
        <w:spacing w:after="0" w:line="240" w:lineRule="auto"/>
      </w:pPr>
      <w:r>
        <w:separator/>
      </w:r>
    </w:p>
  </w:footnote>
  <w:footnote w:type="continuationSeparator" w:id="0">
    <w:p w:rsidR="00C65F9D" w:rsidRDefault="00C65F9D"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24B8" w:rsidRDefault="009224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9">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8">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5">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8">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nsid w:val="5F6D2B36"/>
    <w:multiLevelType w:val="multilevel"/>
    <w:tmpl w:val="F4D4188C"/>
    <w:lvl w:ilvl="0">
      <w:start w:val="1"/>
      <w:numFmt w:val="decimal"/>
      <w:pStyle w:val="a"/>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0"/>
  </w:num>
  <w:num w:numId="3">
    <w:abstractNumId w:val="6"/>
  </w:num>
  <w:num w:numId="4">
    <w:abstractNumId w:val="35"/>
  </w:num>
  <w:num w:numId="5">
    <w:abstractNumId w:val="13"/>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2"/>
  </w:num>
  <w:num w:numId="9">
    <w:abstractNumId w:val="27"/>
  </w:num>
  <w:num w:numId="10">
    <w:abstractNumId w:val="3"/>
  </w:num>
  <w:num w:numId="11">
    <w:abstractNumId w:val="2"/>
  </w:num>
  <w:num w:numId="12">
    <w:abstractNumId w:val="19"/>
  </w:num>
  <w:num w:numId="13">
    <w:abstractNumId w:val="21"/>
  </w:num>
  <w:num w:numId="14">
    <w:abstractNumId w:val="16"/>
  </w:num>
  <w:num w:numId="15">
    <w:abstractNumId w:val="30"/>
  </w:num>
  <w:num w:numId="16">
    <w:abstractNumId w:val="28"/>
  </w:num>
  <w:num w:numId="17">
    <w:abstractNumId w:val="22"/>
  </w:num>
  <w:num w:numId="18">
    <w:abstractNumId w:val="31"/>
  </w:num>
  <w:num w:numId="19">
    <w:abstractNumId w:val="25"/>
  </w:num>
  <w:num w:numId="20">
    <w:abstractNumId w:val="11"/>
  </w:num>
  <w:num w:numId="21">
    <w:abstractNumId w:val="23"/>
  </w:num>
  <w:num w:numId="22">
    <w:abstractNumId w:val="18"/>
  </w:num>
  <w:num w:numId="23">
    <w:abstractNumId w:val="5"/>
  </w:num>
  <w:num w:numId="24">
    <w:abstractNumId w:val="26"/>
  </w:num>
  <w:num w:numId="25">
    <w:abstractNumId w:val="15"/>
  </w:num>
  <w:num w:numId="26">
    <w:abstractNumId w:val="14"/>
  </w:num>
  <w:num w:numId="27">
    <w:abstractNumId w:val="36"/>
  </w:num>
  <w:num w:numId="28">
    <w:abstractNumId w:val="34"/>
  </w:num>
  <w:num w:numId="29">
    <w:abstractNumId w:val="33"/>
  </w:num>
  <w:num w:numId="30">
    <w:abstractNumId w:val="24"/>
  </w:num>
  <w:num w:numId="31">
    <w:abstractNumId w:val="7"/>
  </w:num>
  <w:num w:numId="32">
    <w:abstractNumId w:val="20"/>
  </w:num>
  <w:num w:numId="33">
    <w:abstractNumId w:val="9"/>
  </w:num>
  <w:num w:numId="34">
    <w:abstractNumId w:val="8"/>
  </w:num>
  <w:num w:numId="35">
    <w:abstractNumId w:val="17"/>
  </w:num>
  <w:num w:numId="36">
    <w:abstractNumId w:val="29"/>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hdrShapeDefaults>
    <o:shapedefaults v:ext="edit" spidmax="37890"/>
  </w:hdrShapeDefaults>
  <w:footnotePr>
    <w:footnote w:id="-1"/>
    <w:footnote w:id="0"/>
  </w:footnotePr>
  <w:endnotePr>
    <w:endnote w:id="-1"/>
    <w:endnote w:id="0"/>
  </w:endnotePr>
  <w:compat/>
  <w:rsids>
    <w:rsidRoot w:val="007E2ED7"/>
    <w:rsid w:val="00000CAB"/>
    <w:rsid w:val="000016B2"/>
    <w:rsid w:val="00002B32"/>
    <w:rsid w:val="00002B82"/>
    <w:rsid w:val="00002E60"/>
    <w:rsid w:val="000046DF"/>
    <w:rsid w:val="0000548B"/>
    <w:rsid w:val="000054E5"/>
    <w:rsid w:val="00005AFE"/>
    <w:rsid w:val="00007561"/>
    <w:rsid w:val="00010541"/>
    <w:rsid w:val="00010C83"/>
    <w:rsid w:val="00010D76"/>
    <w:rsid w:val="00011E60"/>
    <w:rsid w:val="00012E68"/>
    <w:rsid w:val="0001315F"/>
    <w:rsid w:val="000137C8"/>
    <w:rsid w:val="000167CE"/>
    <w:rsid w:val="00017021"/>
    <w:rsid w:val="0001767F"/>
    <w:rsid w:val="000178AE"/>
    <w:rsid w:val="00017A76"/>
    <w:rsid w:val="000203CD"/>
    <w:rsid w:val="00020CCE"/>
    <w:rsid w:val="00020E41"/>
    <w:rsid w:val="000218C4"/>
    <w:rsid w:val="00021A78"/>
    <w:rsid w:val="0002388A"/>
    <w:rsid w:val="00023D77"/>
    <w:rsid w:val="00024223"/>
    <w:rsid w:val="0002572B"/>
    <w:rsid w:val="00026703"/>
    <w:rsid w:val="00027D19"/>
    <w:rsid w:val="00027D1D"/>
    <w:rsid w:val="00027D3E"/>
    <w:rsid w:val="00031054"/>
    <w:rsid w:val="0003130D"/>
    <w:rsid w:val="000313F8"/>
    <w:rsid w:val="00032D58"/>
    <w:rsid w:val="00033AEE"/>
    <w:rsid w:val="00034986"/>
    <w:rsid w:val="00036C8D"/>
    <w:rsid w:val="00036D7F"/>
    <w:rsid w:val="00037615"/>
    <w:rsid w:val="000402EE"/>
    <w:rsid w:val="000402F6"/>
    <w:rsid w:val="00040A4C"/>
    <w:rsid w:val="00041B1D"/>
    <w:rsid w:val="00042D1C"/>
    <w:rsid w:val="00043187"/>
    <w:rsid w:val="00043641"/>
    <w:rsid w:val="00043D0E"/>
    <w:rsid w:val="00043F56"/>
    <w:rsid w:val="00044D9F"/>
    <w:rsid w:val="000460A2"/>
    <w:rsid w:val="000465F9"/>
    <w:rsid w:val="00046962"/>
    <w:rsid w:val="000503E2"/>
    <w:rsid w:val="00050D4E"/>
    <w:rsid w:val="00051320"/>
    <w:rsid w:val="00051801"/>
    <w:rsid w:val="00051A8E"/>
    <w:rsid w:val="00051AA8"/>
    <w:rsid w:val="00051B00"/>
    <w:rsid w:val="00053D9A"/>
    <w:rsid w:val="00055A97"/>
    <w:rsid w:val="000569A0"/>
    <w:rsid w:val="00060BAB"/>
    <w:rsid w:val="000613D5"/>
    <w:rsid w:val="0006143A"/>
    <w:rsid w:val="00061BC3"/>
    <w:rsid w:val="00061E6F"/>
    <w:rsid w:val="00061ED6"/>
    <w:rsid w:val="00062A0E"/>
    <w:rsid w:val="00063578"/>
    <w:rsid w:val="00063DB2"/>
    <w:rsid w:val="00065478"/>
    <w:rsid w:val="00065692"/>
    <w:rsid w:val="000658B0"/>
    <w:rsid w:val="00066189"/>
    <w:rsid w:val="0006671B"/>
    <w:rsid w:val="000674F9"/>
    <w:rsid w:val="0006781D"/>
    <w:rsid w:val="0007026F"/>
    <w:rsid w:val="0007056B"/>
    <w:rsid w:val="00070B09"/>
    <w:rsid w:val="00072A02"/>
    <w:rsid w:val="000738EA"/>
    <w:rsid w:val="00073915"/>
    <w:rsid w:val="000748C7"/>
    <w:rsid w:val="00074CF6"/>
    <w:rsid w:val="00076125"/>
    <w:rsid w:val="000770ED"/>
    <w:rsid w:val="0008020F"/>
    <w:rsid w:val="00080B09"/>
    <w:rsid w:val="00080B8E"/>
    <w:rsid w:val="00081148"/>
    <w:rsid w:val="0008277D"/>
    <w:rsid w:val="000827A4"/>
    <w:rsid w:val="000833C9"/>
    <w:rsid w:val="0008341C"/>
    <w:rsid w:val="0008371F"/>
    <w:rsid w:val="00086602"/>
    <w:rsid w:val="00086A78"/>
    <w:rsid w:val="00087488"/>
    <w:rsid w:val="00087722"/>
    <w:rsid w:val="000911AD"/>
    <w:rsid w:val="000918AA"/>
    <w:rsid w:val="00092610"/>
    <w:rsid w:val="0009331A"/>
    <w:rsid w:val="000940CE"/>
    <w:rsid w:val="000941A7"/>
    <w:rsid w:val="00095C03"/>
    <w:rsid w:val="00096E6B"/>
    <w:rsid w:val="000A1FA6"/>
    <w:rsid w:val="000A4059"/>
    <w:rsid w:val="000A561A"/>
    <w:rsid w:val="000A58CB"/>
    <w:rsid w:val="000A5C70"/>
    <w:rsid w:val="000A61BC"/>
    <w:rsid w:val="000A646C"/>
    <w:rsid w:val="000A6837"/>
    <w:rsid w:val="000A75CD"/>
    <w:rsid w:val="000B1736"/>
    <w:rsid w:val="000B1FDC"/>
    <w:rsid w:val="000B21DE"/>
    <w:rsid w:val="000B25C7"/>
    <w:rsid w:val="000B47D7"/>
    <w:rsid w:val="000B517C"/>
    <w:rsid w:val="000B7832"/>
    <w:rsid w:val="000C078B"/>
    <w:rsid w:val="000C0B02"/>
    <w:rsid w:val="000C12D0"/>
    <w:rsid w:val="000C6DC0"/>
    <w:rsid w:val="000D13FB"/>
    <w:rsid w:val="000D1FF6"/>
    <w:rsid w:val="000D2158"/>
    <w:rsid w:val="000D318D"/>
    <w:rsid w:val="000D37C8"/>
    <w:rsid w:val="000D4141"/>
    <w:rsid w:val="000D49C8"/>
    <w:rsid w:val="000D61CD"/>
    <w:rsid w:val="000D6ED0"/>
    <w:rsid w:val="000D7F47"/>
    <w:rsid w:val="000E2798"/>
    <w:rsid w:val="000E511B"/>
    <w:rsid w:val="000E61FD"/>
    <w:rsid w:val="000E6BD2"/>
    <w:rsid w:val="000F0EDC"/>
    <w:rsid w:val="000F1079"/>
    <w:rsid w:val="000F23A5"/>
    <w:rsid w:val="000F3355"/>
    <w:rsid w:val="000F3F93"/>
    <w:rsid w:val="000F529D"/>
    <w:rsid w:val="000F57B6"/>
    <w:rsid w:val="000F6EA0"/>
    <w:rsid w:val="000F6EA5"/>
    <w:rsid w:val="000F78F3"/>
    <w:rsid w:val="0010103F"/>
    <w:rsid w:val="00101540"/>
    <w:rsid w:val="00102DE2"/>
    <w:rsid w:val="00103522"/>
    <w:rsid w:val="0010435B"/>
    <w:rsid w:val="001049C9"/>
    <w:rsid w:val="00104ADD"/>
    <w:rsid w:val="001073CF"/>
    <w:rsid w:val="00110D43"/>
    <w:rsid w:val="00110E2A"/>
    <w:rsid w:val="00111D44"/>
    <w:rsid w:val="001138E2"/>
    <w:rsid w:val="00113D5A"/>
    <w:rsid w:val="00114391"/>
    <w:rsid w:val="00114C4F"/>
    <w:rsid w:val="001164ED"/>
    <w:rsid w:val="0012024D"/>
    <w:rsid w:val="00120FE6"/>
    <w:rsid w:val="00121352"/>
    <w:rsid w:val="00122579"/>
    <w:rsid w:val="00123CE8"/>
    <w:rsid w:val="00125DB1"/>
    <w:rsid w:val="001262DE"/>
    <w:rsid w:val="00126465"/>
    <w:rsid w:val="00127AB9"/>
    <w:rsid w:val="00127F5C"/>
    <w:rsid w:val="001300F5"/>
    <w:rsid w:val="00130281"/>
    <w:rsid w:val="00130BC1"/>
    <w:rsid w:val="00130E89"/>
    <w:rsid w:val="00132464"/>
    <w:rsid w:val="0013358E"/>
    <w:rsid w:val="00133DF4"/>
    <w:rsid w:val="001407DA"/>
    <w:rsid w:val="001407F7"/>
    <w:rsid w:val="0014154F"/>
    <w:rsid w:val="00141E51"/>
    <w:rsid w:val="00145172"/>
    <w:rsid w:val="00145FE2"/>
    <w:rsid w:val="00146A1C"/>
    <w:rsid w:val="00151B1C"/>
    <w:rsid w:val="00151F86"/>
    <w:rsid w:val="00152415"/>
    <w:rsid w:val="00153691"/>
    <w:rsid w:val="00153DC1"/>
    <w:rsid w:val="00155371"/>
    <w:rsid w:val="00155690"/>
    <w:rsid w:val="00155C2A"/>
    <w:rsid w:val="00156459"/>
    <w:rsid w:val="00160658"/>
    <w:rsid w:val="00161D12"/>
    <w:rsid w:val="001621F4"/>
    <w:rsid w:val="00163CE2"/>
    <w:rsid w:val="0016519F"/>
    <w:rsid w:val="001654C2"/>
    <w:rsid w:val="00166C1B"/>
    <w:rsid w:val="00166C24"/>
    <w:rsid w:val="0016776C"/>
    <w:rsid w:val="00167D39"/>
    <w:rsid w:val="001712A0"/>
    <w:rsid w:val="001714C1"/>
    <w:rsid w:val="001718C5"/>
    <w:rsid w:val="00171B26"/>
    <w:rsid w:val="00171EDD"/>
    <w:rsid w:val="00172FE8"/>
    <w:rsid w:val="00173A0B"/>
    <w:rsid w:val="001744F6"/>
    <w:rsid w:val="00175AC0"/>
    <w:rsid w:val="001776FB"/>
    <w:rsid w:val="001777A6"/>
    <w:rsid w:val="00180209"/>
    <w:rsid w:val="001806E1"/>
    <w:rsid w:val="001816C9"/>
    <w:rsid w:val="00181B56"/>
    <w:rsid w:val="00182492"/>
    <w:rsid w:val="00182637"/>
    <w:rsid w:val="001831BB"/>
    <w:rsid w:val="00184453"/>
    <w:rsid w:val="001845A3"/>
    <w:rsid w:val="00186C0C"/>
    <w:rsid w:val="00187217"/>
    <w:rsid w:val="00187378"/>
    <w:rsid w:val="001935F8"/>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4C85"/>
    <w:rsid w:val="001A540F"/>
    <w:rsid w:val="001A58D8"/>
    <w:rsid w:val="001A5F86"/>
    <w:rsid w:val="001A5FA2"/>
    <w:rsid w:val="001A6EEC"/>
    <w:rsid w:val="001A6F0C"/>
    <w:rsid w:val="001A789F"/>
    <w:rsid w:val="001B0003"/>
    <w:rsid w:val="001B1A14"/>
    <w:rsid w:val="001B1F15"/>
    <w:rsid w:val="001B6119"/>
    <w:rsid w:val="001B7187"/>
    <w:rsid w:val="001B74DB"/>
    <w:rsid w:val="001C06A6"/>
    <w:rsid w:val="001C0E6C"/>
    <w:rsid w:val="001C15B8"/>
    <w:rsid w:val="001C1A9B"/>
    <w:rsid w:val="001C1F33"/>
    <w:rsid w:val="001C2299"/>
    <w:rsid w:val="001C2A51"/>
    <w:rsid w:val="001C3526"/>
    <w:rsid w:val="001C3CDE"/>
    <w:rsid w:val="001C4366"/>
    <w:rsid w:val="001C56B9"/>
    <w:rsid w:val="001C5B19"/>
    <w:rsid w:val="001C5F21"/>
    <w:rsid w:val="001C6F5B"/>
    <w:rsid w:val="001C7782"/>
    <w:rsid w:val="001C7E65"/>
    <w:rsid w:val="001D079C"/>
    <w:rsid w:val="001D0E30"/>
    <w:rsid w:val="001D11BA"/>
    <w:rsid w:val="001D135D"/>
    <w:rsid w:val="001D3A8E"/>
    <w:rsid w:val="001D4435"/>
    <w:rsid w:val="001D530C"/>
    <w:rsid w:val="001D5FCA"/>
    <w:rsid w:val="001E1115"/>
    <w:rsid w:val="001E134D"/>
    <w:rsid w:val="001E1A2C"/>
    <w:rsid w:val="001E259D"/>
    <w:rsid w:val="001E2BFF"/>
    <w:rsid w:val="001E2E2B"/>
    <w:rsid w:val="001E2FED"/>
    <w:rsid w:val="001E34E4"/>
    <w:rsid w:val="001E5B6F"/>
    <w:rsid w:val="001E5CEF"/>
    <w:rsid w:val="001E76BE"/>
    <w:rsid w:val="001F00B6"/>
    <w:rsid w:val="001F0100"/>
    <w:rsid w:val="001F0312"/>
    <w:rsid w:val="001F17DA"/>
    <w:rsid w:val="001F23B0"/>
    <w:rsid w:val="001F2839"/>
    <w:rsid w:val="001F2C14"/>
    <w:rsid w:val="001F2D92"/>
    <w:rsid w:val="001F385D"/>
    <w:rsid w:val="001F44CD"/>
    <w:rsid w:val="001F59C8"/>
    <w:rsid w:val="001F6445"/>
    <w:rsid w:val="00200120"/>
    <w:rsid w:val="002007FB"/>
    <w:rsid w:val="002013E3"/>
    <w:rsid w:val="00201572"/>
    <w:rsid w:val="002017CA"/>
    <w:rsid w:val="00203832"/>
    <w:rsid w:val="00203D67"/>
    <w:rsid w:val="00204818"/>
    <w:rsid w:val="00205B9E"/>
    <w:rsid w:val="0020677F"/>
    <w:rsid w:val="00210433"/>
    <w:rsid w:val="00211934"/>
    <w:rsid w:val="002126BB"/>
    <w:rsid w:val="00212C01"/>
    <w:rsid w:val="0021309E"/>
    <w:rsid w:val="00216C3A"/>
    <w:rsid w:val="00217172"/>
    <w:rsid w:val="0021718D"/>
    <w:rsid w:val="00217193"/>
    <w:rsid w:val="00217782"/>
    <w:rsid w:val="00217D8F"/>
    <w:rsid w:val="00220A4B"/>
    <w:rsid w:val="00222E43"/>
    <w:rsid w:val="002231F6"/>
    <w:rsid w:val="00223E4E"/>
    <w:rsid w:val="00224738"/>
    <w:rsid w:val="002267B4"/>
    <w:rsid w:val="00230248"/>
    <w:rsid w:val="002313C1"/>
    <w:rsid w:val="00231608"/>
    <w:rsid w:val="00231EB1"/>
    <w:rsid w:val="00231F44"/>
    <w:rsid w:val="00235647"/>
    <w:rsid w:val="00235CED"/>
    <w:rsid w:val="002361DD"/>
    <w:rsid w:val="002364FF"/>
    <w:rsid w:val="0023684A"/>
    <w:rsid w:val="00236B1A"/>
    <w:rsid w:val="00236C7D"/>
    <w:rsid w:val="0024197B"/>
    <w:rsid w:val="00241D86"/>
    <w:rsid w:val="00241D9F"/>
    <w:rsid w:val="002428E4"/>
    <w:rsid w:val="00242ECA"/>
    <w:rsid w:val="00242F3A"/>
    <w:rsid w:val="002454EF"/>
    <w:rsid w:val="00246428"/>
    <w:rsid w:val="00250278"/>
    <w:rsid w:val="00250363"/>
    <w:rsid w:val="002504CD"/>
    <w:rsid w:val="0025067B"/>
    <w:rsid w:val="00253CEE"/>
    <w:rsid w:val="002545AB"/>
    <w:rsid w:val="00254945"/>
    <w:rsid w:val="00254DD8"/>
    <w:rsid w:val="002555FF"/>
    <w:rsid w:val="00255C0F"/>
    <w:rsid w:val="0026075A"/>
    <w:rsid w:val="00260AEB"/>
    <w:rsid w:val="00260B36"/>
    <w:rsid w:val="00260DDD"/>
    <w:rsid w:val="00263647"/>
    <w:rsid w:val="00263CBE"/>
    <w:rsid w:val="002649FB"/>
    <w:rsid w:val="00264AF4"/>
    <w:rsid w:val="00264E02"/>
    <w:rsid w:val="00264E9E"/>
    <w:rsid w:val="002650C1"/>
    <w:rsid w:val="00266041"/>
    <w:rsid w:val="002672C7"/>
    <w:rsid w:val="002701F1"/>
    <w:rsid w:val="0027039C"/>
    <w:rsid w:val="00270420"/>
    <w:rsid w:val="00270990"/>
    <w:rsid w:val="00271A5F"/>
    <w:rsid w:val="002736A1"/>
    <w:rsid w:val="002765EC"/>
    <w:rsid w:val="002769DE"/>
    <w:rsid w:val="002774F6"/>
    <w:rsid w:val="00277E16"/>
    <w:rsid w:val="0028005F"/>
    <w:rsid w:val="002820DE"/>
    <w:rsid w:val="00282BDD"/>
    <w:rsid w:val="00282DB7"/>
    <w:rsid w:val="002834F5"/>
    <w:rsid w:val="002855AF"/>
    <w:rsid w:val="002857FF"/>
    <w:rsid w:val="00286F5F"/>
    <w:rsid w:val="00287282"/>
    <w:rsid w:val="00287534"/>
    <w:rsid w:val="00287CDD"/>
    <w:rsid w:val="00292515"/>
    <w:rsid w:val="00293584"/>
    <w:rsid w:val="00294F74"/>
    <w:rsid w:val="002956F3"/>
    <w:rsid w:val="00295B53"/>
    <w:rsid w:val="002A1F8D"/>
    <w:rsid w:val="002A20AD"/>
    <w:rsid w:val="002A22D5"/>
    <w:rsid w:val="002A2774"/>
    <w:rsid w:val="002A4BB0"/>
    <w:rsid w:val="002A6162"/>
    <w:rsid w:val="002A62B1"/>
    <w:rsid w:val="002A640E"/>
    <w:rsid w:val="002A6AFD"/>
    <w:rsid w:val="002A730F"/>
    <w:rsid w:val="002A79ED"/>
    <w:rsid w:val="002A7A6A"/>
    <w:rsid w:val="002B05E1"/>
    <w:rsid w:val="002B15C1"/>
    <w:rsid w:val="002B1F92"/>
    <w:rsid w:val="002B21AC"/>
    <w:rsid w:val="002B3571"/>
    <w:rsid w:val="002B4AE2"/>
    <w:rsid w:val="002B660A"/>
    <w:rsid w:val="002B6A20"/>
    <w:rsid w:val="002B718B"/>
    <w:rsid w:val="002B72A1"/>
    <w:rsid w:val="002B74B7"/>
    <w:rsid w:val="002B7675"/>
    <w:rsid w:val="002B7F40"/>
    <w:rsid w:val="002C0EA7"/>
    <w:rsid w:val="002C1044"/>
    <w:rsid w:val="002C278E"/>
    <w:rsid w:val="002C2E3A"/>
    <w:rsid w:val="002C32BC"/>
    <w:rsid w:val="002C3F52"/>
    <w:rsid w:val="002C4F44"/>
    <w:rsid w:val="002C5083"/>
    <w:rsid w:val="002C52DB"/>
    <w:rsid w:val="002C5EC0"/>
    <w:rsid w:val="002C6BA5"/>
    <w:rsid w:val="002C7EFA"/>
    <w:rsid w:val="002D0D94"/>
    <w:rsid w:val="002D2762"/>
    <w:rsid w:val="002D3BCA"/>
    <w:rsid w:val="002D3CFC"/>
    <w:rsid w:val="002D4696"/>
    <w:rsid w:val="002D5002"/>
    <w:rsid w:val="002D6CB2"/>
    <w:rsid w:val="002D7C90"/>
    <w:rsid w:val="002E13A3"/>
    <w:rsid w:val="002E286E"/>
    <w:rsid w:val="002E36EF"/>
    <w:rsid w:val="002E37A7"/>
    <w:rsid w:val="002E42C7"/>
    <w:rsid w:val="002E66DC"/>
    <w:rsid w:val="002E6969"/>
    <w:rsid w:val="002E7C9C"/>
    <w:rsid w:val="002E7F52"/>
    <w:rsid w:val="002F0779"/>
    <w:rsid w:val="002F2428"/>
    <w:rsid w:val="002F357D"/>
    <w:rsid w:val="002F3FAA"/>
    <w:rsid w:val="002F4C11"/>
    <w:rsid w:val="002F6375"/>
    <w:rsid w:val="00300D12"/>
    <w:rsid w:val="00300FA0"/>
    <w:rsid w:val="00301048"/>
    <w:rsid w:val="003014EF"/>
    <w:rsid w:val="00302BE1"/>
    <w:rsid w:val="003047FF"/>
    <w:rsid w:val="003056AD"/>
    <w:rsid w:val="003068F1"/>
    <w:rsid w:val="00306F86"/>
    <w:rsid w:val="0030757A"/>
    <w:rsid w:val="00307FBD"/>
    <w:rsid w:val="00312D9C"/>
    <w:rsid w:val="00314583"/>
    <w:rsid w:val="003145C7"/>
    <w:rsid w:val="003161C4"/>
    <w:rsid w:val="003166CA"/>
    <w:rsid w:val="00317852"/>
    <w:rsid w:val="00320510"/>
    <w:rsid w:val="0032071C"/>
    <w:rsid w:val="00320A8C"/>
    <w:rsid w:val="00321906"/>
    <w:rsid w:val="00321EF6"/>
    <w:rsid w:val="00322193"/>
    <w:rsid w:val="00322873"/>
    <w:rsid w:val="00322F53"/>
    <w:rsid w:val="003246E1"/>
    <w:rsid w:val="00324935"/>
    <w:rsid w:val="003249CE"/>
    <w:rsid w:val="00324F78"/>
    <w:rsid w:val="00325216"/>
    <w:rsid w:val="00331F42"/>
    <w:rsid w:val="003326BF"/>
    <w:rsid w:val="00334809"/>
    <w:rsid w:val="00335FDB"/>
    <w:rsid w:val="003368FB"/>
    <w:rsid w:val="0033696F"/>
    <w:rsid w:val="00336D02"/>
    <w:rsid w:val="00336F8A"/>
    <w:rsid w:val="00337E03"/>
    <w:rsid w:val="00337FC5"/>
    <w:rsid w:val="003402D2"/>
    <w:rsid w:val="0034090E"/>
    <w:rsid w:val="00340DFB"/>
    <w:rsid w:val="00341331"/>
    <w:rsid w:val="00341A3D"/>
    <w:rsid w:val="0034290C"/>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43B"/>
    <w:rsid w:val="00355D34"/>
    <w:rsid w:val="00355EF0"/>
    <w:rsid w:val="00360085"/>
    <w:rsid w:val="003601A3"/>
    <w:rsid w:val="003610A3"/>
    <w:rsid w:val="00361986"/>
    <w:rsid w:val="00362127"/>
    <w:rsid w:val="00364110"/>
    <w:rsid w:val="00364149"/>
    <w:rsid w:val="0036572A"/>
    <w:rsid w:val="00365BEA"/>
    <w:rsid w:val="00366CBB"/>
    <w:rsid w:val="0036734A"/>
    <w:rsid w:val="0036768D"/>
    <w:rsid w:val="0037070F"/>
    <w:rsid w:val="00370FA7"/>
    <w:rsid w:val="0037102B"/>
    <w:rsid w:val="003715AE"/>
    <w:rsid w:val="00373A72"/>
    <w:rsid w:val="00373E1D"/>
    <w:rsid w:val="00375713"/>
    <w:rsid w:val="003759C3"/>
    <w:rsid w:val="00375D56"/>
    <w:rsid w:val="00375D92"/>
    <w:rsid w:val="0037662E"/>
    <w:rsid w:val="0037781C"/>
    <w:rsid w:val="0037794D"/>
    <w:rsid w:val="003779DD"/>
    <w:rsid w:val="003813CE"/>
    <w:rsid w:val="00381D77"/>
    <w:rsid w:val="0038293E"/>
    <w:rsid w:val="00383B2E"/>
    <w:rsid w:val="0038439F"/>
    <w:rsid w:val="0038505A"/>
    <w:rsid w:val="0038654F"/>
    <w:rsid w:val="0038680C"/>
    <w:rsid w:val="00386B92"/>
    <w:rsid w:val="00386D45"/>
    <w:rsid w:val="00386DDD"/>
    <w:rsid w:val="00393F66"/>
    <w:rsid w:val="00393F74"/>
    <w:rsid w:val="00395EA9"/>
    <w:rsid w:val="00397898"/>
    <w:rsid w:val="00397C4B"/>
    <w:rsid w:val="003A0205"/>
    <w:rsid w:val="003A0391"/>
    <w:rsid w:val="003A0DA6"/>
    <w:rsid w:val="003A1EAF"/>
    <w:rsid w:val="003A3804"/>
    <w:rsid w:val="003A4FDC"/>
    <w:rsid w:val="003A52C4"/>
    <w:rsid w:val="003A5C6B"/>
    <w:rsid w:val="003A5E83"/>
    <w:rsid w:val="003B0508"/>
    <w:rsid w:val="003B0610"/>
    <w:rsid w:val="003B08D5"/>
    <w:rsid w:val="003B0E1D"/>
    <w:rsid w:val="003B1971"/>
    <w:rsid w:val="003B2287"/>
    <w:rsid w:val="003B28C1"/>
    <w:rsid w:val="003B3284"/>
    <w:rsid w:val="003B43D4"/>
    <w:rsid w:val="003B49E6"/>
    <w:rsid w:val="003B6268"/>
    <w:rsid w:val="003B6378"/>
    <w:rsid w:val="003B6381"/>
    <w:rsid w:val="003B7053"/>
    <w:rsid w:val="003C04C9"/>
    <w:rsid w:val="003C05C9"/>
    <w:rsid w:val="003C090E"/>
    <w:rsid w:val="003C168F"/>
    <w:rsid w:val="003C1747"/>
    <w:rsid w:val="003C3482"/>
    <w:rsid w:val="003C36B3"/>
    <w:rsid w:val="003C3D03"/>
    <w:rsid w:val="003C483A"/>
    <w:rsid w:val="003C5AA1"/>
    <w:rsid w:val="003C60B3"/>
    <w:rsid w:val="003D05F0"/>
    <w:rsid w:val="003D0E00"/>
    <w:rsid w:val="003D0E94"/>
    <w:rsid w:val="003D12C9"/>
    <w:rsid w:val="003D1B4A"/>
    <w:rsid w:val="003D2BEB"/>
    <w:rsid w:val="003D3931"/>
    <w:rsid w:val="003D432C"/>
    <w:rsid w:val="003D6953"/>
    <w:rsid w:val="003D69FE"/>
    <w:rsid w:val="003D7008"/>
    <w:rsid w:val="003D763E"/>
    <w:rsid w:val="003D7EFD"/>
    <w:rsid w:val="003E105F"/>
    <w:rsid w:val="003E28DB"/>
    <w:rsid w:val="003E2BCB"/>
    <w:rsid w:val="003E4544"/>
    <w:rsid w:val="003E5930"/>
    <w:rsid w:val="003E664F"/>
    <w:rsid w:val="003E6C6A"/>
    <w:rsid w:val="003E7C02"/>
    <w:rsid w:val="003E7FFB"/>
    <w:rsid w:val="003F0EDE"/>
    <w:rsid w:val="003F1427"/>
    <w:rsid w:val="003F1A1E"/>
    <w:rsid w:val="003F1E98"/>
    <w:rsid w:val="003F3700"/>
    <w:rsid w:val="003F4464"/>
    <w:rsid w:val="003F55DE"/>
    <w:rsid w:val="003F6767"/>
    <w:rsid w:val="003F6A64"/>
    <w:rsid w:val="003F6B1C"/>
    <w:rsid w:val="003F7D5F"/>
    <w:rsid w:val="00400F46"/>
    <w:rsid w:val="00401A49"/>
    <w:rsid w:val="00401A6F"/>
    <w:rsid w:val="004029A1"/>
    <w:rsid w:val="00402B58"/>
    <w:rsid w:val="004033A0"/>
    <w:rsid w:val="00403764"/>
    <w:rsid w:val="004047DD"/>
    <w:rsid w:val="00404876"/>
    <w:rsid w:val="00406680"/>
    <w:rsid w:val="00407F23"/>
    <w:rsid w:val="00410872"/>
    <w:rsid w:val="00410A1F"/>
    <w:rsid w:val="00411300"/>
    <w:rsid w:val="004119BE"/>
    <w:rsid w:val="00411F90"/>
    <w:rsid w:val="004121C2"/>
    <w:rsid w:val="004128BF"/>
    <w:rsid w:val="004134E5"/>
    <w:rsid w:val="00414D85"/>
    <w:rsid w:val="00415973"/>
    <w:rsid w:val="00415C8D"/>
    <w:rsid w:val="00415E76"/>
    <w:rsid w:val="00416ACF"/>
    <w:rsid w:val="00417690"/>
    <w:rsid w:val="0041797C"/>
    <w:rsid w:val="00420B1C"/>
    <w:rsid w:val="00421820"/>
    <w:rsid w:val="00421884"/>
    <w:rsid w:val="00421956"/>
    <w:rsid w:val="00421C90"/>
    <w:rsid w:val="00422ABB"/>
    <w:rsid w:val="0042300F"/>
    <w:rsid w:val="00423B01"/>
    <w:rsid w:val="00423B88"/>
    <w:rsid w:val="00424C09"/>
    <w:rsid w:val="00425A7F"/>
    <w:rsid w:val="00426BDB"/>
    <w:rsid w:val="00427AC2"/>
    <w:rsid w:val="00430021"/>
    <w:rsid w:val="004305C1"/>
    <w:rsid w:val="00430628"/>
    <w:rsid w:val="0043109E"/>
    <w:rsid w:val="0043141E"/>
    <w:rsid w:val="0043142D"/>
    <w:rsid w:val="004326DD"/>
    <w:rsid w:val="00432EEE"/>
    <w:rsid w:val="00434060"/>
    <w:rsid w:val="0043410F"/>
    <w:rsid w:val="004348BF"/>
    <w:rsid w:val="00434FBD"/>
    <w:rsid w:val="00436090"/>
    <w:rsid w:val="00437090"/>
    <w:rsid w:val="00437DF6"/>
    <w:rsid w:val="00440430"/>
    <w:rsid w:val="004406A5"/>
    <w:rsid w:val="004409FD"/>
    <w:rsid w:val="00440C31"/>
    <w:rsid w:val="00443997"/>
    <w:rsid w:val="00443C2C"/>
    <w:rsid w:val="004471C0"/>
    <w:rsid w:val="00451286"/>
    <w:rsid w:val="004513C7"/>
    <w:rsid w:val="004527AF"/>
    <w:rsid w:val="004534F2"/>
    <w:rsid w:val="00453F57"/>
    <w:rsid w:val="004544D1"/>
    <w:rsid w:val="00454BFB"/>
    <w:rsid w:val="00456C02"/>
    <w:rsid w:val="00456DC2"/>
    <w:rsid w:val="004570DF"/>
    <w:rsid w:val="00457127"/>
    <w:rsid w:val="00460641"/>
    <w:rsid w:val="004622D0"/>
    <w:rsid w:val="0046253A"/>
    <w:rsid w:val="004640A6"/>
    <w:rsid w:val="004641D9"/>
    <w:rsid w:val="00464E25"/>
    <w:rsid w:val="00466679"/>
    <w:rsid w:val="00466C9F"/>
    <w:rsid w:val="00470A76"/>
    <w:rsid w:val="00471100"/>
    <w:rsid w:val="0047146D"/>
    <w:rsid w:val="00471C4A"/>
    <w:rsid w:val="0047204D"/>
    <w:rsid w:val="00472142"/>
    <w:rsid w:val="00474164"/>
    <w:rsid w:val="004746A0"/>
    <w:rsid w:val="004751CB"/>
    <w:rsid w:val="00476F89"/>
    <w:rsid w:val="00477510"/>
    <w:rsid w:val="004804EF"/>
    <w:rsid w:val="00480CF9"/>
    <w:rsid w:val="0048131A"/>
    <w:rsid w:val="00481687"/>
    <w:rsid w:val="0048262B"/>
    <w:rsid w:val="00483814"/>
    <w:rsid w:val="004848FF"/>
    <w:rsid w:val="00487944"/>
    <w:rsid w:val="00490085"/>
    <w:rsid w:val="004903C8"/>
    <w:rsid w:val="00490C86"/>
    <w:rsid w:val="00491B67"/>
    <w:rsid w:val="00491CD9"/>
    <w:rsid w:val="0049237A"/>
    <w:rsid w:val="00492604"/>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1A0A"/>
    <w:rsid w:val="004A37A4"/>
    <w:rsid w:val="004A3C8E"/>
    <w:rsid w:val="004A3DA9"/>
    <w:rsid w:val="004A449F"/>
    <w:rsid w:val="004A5FEE"/>
    <w:rsid w:val="004A6875"/>
    <w:rsid w:val="004B07C5"/>
    <w:rsid w:val="004B0B19"/>
    <w:rsid w:val="004B0C6F"/>
    <w:rsid w:val="004B1EB2"/>
    <w:rsid w:val="004B3246"/>
    <w:rsid w:val="004B54BF"/>
    <w:rsid w:val="004B6E89"/>
    <w:rsid w:val="004B7176"/>
    <w:rsid w:val="004B72F3"/>
    <w:rsid w:val="004B7B1C"/>
    <w:rsid w:val="004B7D13"/>
    <w:rsid w:val="004C0459"/>
    <w:rsid w:val="004C09FB"/>
    <w:rsid w:val="004C0B74"/>
    <w:rsid w:val="004C0CF0"/>
    <w:rsid w:val="004C0F18"/>
    <w:rsid w:val="004C2843"/>
    <w:rsid w:val="004C2C16"/>
    <w:rsid w:val="004C31E0"/>
    <w:rsid w:val="004C3CE3"/>
    <w:rsid w:val="004C3EAB"/>
    <w:rsid w:val="004C4549"/>
    <w:rsid w:val="004C4AA5"/>
    <w:rsid w:val="004C5A60"/>
    <w:rsid w:val="004C6284"/>
    <w:rsid w:val="004C62D8"/>
    <w:rsid w:val="004C674A"/>
    <w:rsid w:val="004C712F"/>
    <w:rsid w:val="004C73A7"/>
    <w:rsid w:val="004C7FD6"/>
    <w:rsid w:val="004D0149"/>
    <w:rsid w:val="004D0227"/>
    <w:rsid w:val="004D04C7"/>
    <w:rsid w:val="004D0933"/>
    <w:rsid w:val="004D157E"/>
    <w:rsid w:val="004D2172"/>
    <w:rsid w:val="004D37D7"/>
    <w:rsid w:val="004D396B"/>
    <w:rsid w:val="004D3EFD"/>
    <w:rsid w:val="004D45F6"/>
    <w:rsid w:val="004D4B1F"/>
    <w:rsid w:val="004D4EBB"/>
    <w:rsid w:val="004D5448"/>
    <w:rsid w:val="004D5A67"/>
    <w:rsid w:val="004D681D"/>
    <w:rsid w:val="004D76A4"/>
    <w:rsid w:val="004D78E5"/>
    <w:rsid w:val="004D7D72"/>
    <w:rsid w:val="004E050D"/>
    <w:rsid w:val="004E0BBC"/>
    <w:rsid w:val="004E0BE3"/>
    <w:rsid w:val="004E1B69"/>
    <w:rsid w:val="004E2692"/>
    <w:rsid w:val="004E2C70"/>
    <w:rsid w:val="004E35D0"/>
    <w:rsid w:val="004E3DCA"/>
    <w:rsid w:val="004E3E4D"/>
    <w:rsid w:val="004E477F"/>
    <w:rsid w:val="004E4ED3"/>
    <w:rsid w:val="004E572A"/>
    <w:rsid w:val="004E5E7B"/>
    <w:rsid w:val="004E5FB3"/>
    <w:rsid w:val="004E6729"/>
    <w:rsid w:val="004E69FC"/>
    <w:rsid w:val="004F005A"/>
    <w:rsid w:val="004F025F"/>
    <w:rsid w:val="004F0978"/>
    <w:rsid w:val="004F0A4F"/>
    <w:rsid w:val="004F1C1F"/>
    <w:rsid w:val="004F2381"/>
    <w:rsid w:val="004F2412"/>
    <w:rsid w:val="004F28F9"/>
    <w:rsid w:val="004F3537"/>
    <w:rsid w:val="004F4275"/>
    <w:rsid w:val="004F475D"/>
    <w:rsid w:val="004F4936"/>
    <w:rsid w:val="004F4AE2"/>
    <w:rsid w:val="004F4BD0"/>
    <w:rsid w:val="004F53C6"/>
    <w:rsid w:val="004F609C"/>
    <w:rsid w:val="004F618D"/>
    <w:rsid w:val="004F640A"/>
    <w:rsid w:val="004F7391"/>
    <w:rsid w:val="004F75FE"/>
    <w:rsid w:val="004F7AC4"/>
    <w:rsid w:val="00500BB8"/>
    <w:rsid w:val="005020AD"/>
    <w:rsid w:val="005036F7"/>
    <w:rsid w:val="00503E2D"/>
    <w:rsid w:val="0050439C"/>
    <w:rsid w:val="00505473"/>
    <w:rsid w:val="005063F8"/>
    <w:rsid w:val="005101A3"/>
    <w:rsid w:val="00511808"/>
    <w:rsid w:val="00514A92"/>
    <w:rsid w:val="00516796"/>
    <w:rsid w:val="0051783B"/>
    <w:rsid w:val="00517C51"/>
    <w:rsid w:val="00517CD9"/>
    <w:rsid w:val="0052043D"/>
    <w:rsid w:val="00520E04"/>
    <w:rsid w:val="00520EA1"/>
    <w:rsid w:val="00521334"/>
    <w:rsid w:val="005217C2"/>
    <w:rsid w:val="005246A3"/>
    <w:rsid w:val="00524944"/>
    <w:rsid w:val="005254F1"/>
    <w:rsid w:val="00525D5D"/>
    <w:rsid w:val="0052616C"/>
    <w:rsid w:val="00526544"/>
    <w:rsid w:val="005270DE"/>
    <w:rsid w:val="00527BBD"/>
    <w:rsid w:val="0053014D"/>
    <w:rsid w:val="005309DC"/>
    <w:rsid w:val="00530BF0"/>
    <w:rsid w:val="00532BE0"/>
    <w:rsid w:val="00533FA1"/>
    <w:rsid w:val="00535178"/>
    <w:rsid w:val="005361F8"/>
    <w:rsid w:val="0053651E"/>
    <w:rsid w:val="00536662"/>
    <w:rsid w:val="0053765E"/>
    <w:rsid w:val="00537CB8"/>
    <w:rsid w:val="00537E5C"/>
    <w:rsid w:val="0054101A"/>
    <w:rsid w:val="00541644"/>
    <w:rsid w:val="00541736"/>
    <w:rsid w:val="00541C3A"/>
    <w:rsid w:val="00541E0F"/>
    <w:rsid w:val="00542BD3"/>
    <w:rsid w:val="00543917"/>
    <w:rsid w:val="005441C4"/>
    <w:rsid w:val="00545369"/>
    <w:rsid w:val="0054601F"/>
    <w:rsid w:val="0054636F"/>
    <w:rsid w:val="005466DC"/>
    <w:rsid w:val="00546E34"/>
    <w:rsid w:val="00550120"/>
    <w:rsid w:val="00550A1C"/>
    <w:rsid w:val="00551B95"/>
    <w:rsid w:val="0055206E"/>
    <w:rsid w:val="00554AB7"/>
    <w:rsid w:val="005555CB"/>
    <w:rsid w:val="00556088"/>
    <w:rsid w:val="00556976"/>
    <w:rsid w:val="00556A3A"/>
    <w:rsid w:val="00556D68"/>
    <w:rsid w:val="00557A16"/>
    <w:rsid w:val="00557A9C"/>
    <w:rsid w:val="00557EA4"/>
    <w:rsid w:val="00561002"/>
    <w:rsid w:val="005621A9"/>
    <w:rsid w:val="005621F5"/>
    <w:rsid w:val="00562E87"/>
    <w:rsid w:val="005658EB"/>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271F"/>
    <w:rsid w:val="005830C3"/>
    <w:rsid w:val="00585B58"/>
    <w:rsid w:val="00587534"/>
    <w:rsid w:val="00592894"/>
    <w:rsid w:val="00592E53"/>
    <w:rsid w:val="00593524"/>
    <w:rsid w:val="005956AF"/>
    <w:rsid w:val="00597CDB"/>
    <w:rsid w:val="005A045F"/>
    <w:rsid w:val="005A45F8"/>
    <w:rsid w:val="005A48DB"/>
    <w:rsid w:val="005A4DD3"/>
    <w:rsid w:val="005A574C"/>
    <w:rsid w:val="005A70BD"/>
    <w:rsid w:val="005A71A5"/>
    <w:rsid w:val="005B01CB"/>
    <w:rsid w:val="005B1594"/>
    <w:rsid w:val="005B1896"/>
    <w:rsid w:val="005B19E8"/>
    <w:rsid w:val="005B1F3D"/>
    <w:rsid w:val="005B2C28"/>
    <w:rsid w:val="005B2D99"/>
    <w:rsid w:val="005C1F71"/>
    <w:rsid w:val="005C1FD0"/>
    <w:rsid w:val="005C35A3"/>
    <w:rsid w:val="005C3A64"/>
    <w:rsid w:val="005C47BF"/>
    <w:rsid w:val="005C4EEA"/>
    <w:rsid w:val="005C598B"/>
    <w:rsid w:val="005C5D9F"/>
    <w:rsid w:val="005C6CC0"/>
    <w:rsid w:val="005C716A"/>
    <w:rsid w:val="005D151A"/>
    <w:rsid w:val="005D1D45"/>
    <w:rsid w:val="005D36C7"/>
    <w:rsid w:val="005D3AEA"/>
    <w:rsid w:val="005D3E0C"/>
    <w:rsid w:val="005D47F3"/>
    <w:rsid w:val="005D50D5"/>
    <w:rsid w:val="005D5805"/>
    <w:rsid w:val="005D63D1"/>
    <w:rsid w:val="005D67B8"/>
    <w:rsid w:val="005D7248"/>
    <w:rsid w:val="005D7E81"/>
    <w:rsid w:val="005E0782"/>
    <w:rsid w:val="005E0AEF"/>
    <w:rsid w:val="005E0BF5"/>
    <w:rsid w:val="005E1799"/>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7739"/>
    <w:rsid w:val="006008C3"/>
    <w:rsid w:val="00600D4E"/>
    <w:rsid w:val="00600F7A"/>
    <w:rsid w:val="00601E92"/>
    <w:rsid w:val="00605C57"/>
    <w:rsid w:val="006072D0"/>
    <w:rsid w:val="0061043C"/>
    <w:rsid w:val="00611B0B"/>
    <w:rsid w:val="00611BE6"/>
    <w:rsid w:val="006128C5"/>
    <w:rsid w:val="00612BA7"/>
    <w:rsid w:val="006148C4"/>
    <w:rsid w:val="006158CC"/>
    <w:rsid w:val="006166E0"/>
    <w:rsid w:val="00616C70"/>
    <w:rsid w:val="00617887"/>
    <w:rsid w:val="00621050"/>
    <w:rsid w:val="0062191E"/>
    <w:rsid w:val="00621962"/>
    <w:rsid w:val="00622051"/>
    <w:rsid w:val="00624A5D"/>
    <w:rsid w:val="006250A8"/>
    <w:rsid w:val="00626D8E"/>
    <w:rsid w:val="006278CD"/>
    <w:rsid w:val="00627EA0"/>
    <w:rsid w:val="0063048F"/>
    <w:rsid w:val="00630FB4"/>
    <w:rsid w:val="006315B2"/>
    <w:rsid w:val="00631600"/>
    <w:rsid w:val="00631624"/>
    <w:rsid w:val="00632A3B"/>
    <w:rsid w:val="00633FC9"/>
    <w:rsid w:val="00634496"/>
    <w:rsid w:val="00634595"/>
    <w:rsid w:val="00634811"/>
    <w:rsid w:val="00634E86"/>
    <w:rsid w:val="006366CE"/>
    <w:rsid w:val="00637210"/>
    <w:rsid w:val="006402DF"/>
    <w:rsid w:val="00640778"/>
    <w:rsid w:val="00640C70"/>
    <w:rsid w:val="00640C78"/>
    <w:rsid w:val="00643028"/>
    <w:rsid w:val="00643B4F"/>
    <w:rsid w:val="00645648"/>
    <w:rsid w:val="006515F9"/>
    <w:rsid w:val="006521B0"/>
    <w:rsid w:val="00652853"/>
    <w:rsid w:val="006533C5"/>
    <w:rsid w:val="0065357C"/>
    <w:rsid w:val="00653CE3"/>
    <w:rsid w:val="00653D17"/>
    <w:rsid w:val="00654471"/>
    <w:rsid w:val="006554F4"/>
    <w:rsid w:val="006559C3"/>
    <w:rsid w:val="00657963"/>
    <w:rsid w:val="00657B30"/>
    <w:rsid w:val="0066004D"/>
    <w:rsid w:val="00660FC2"/>
    <w:rsid w:val="00661B23"/>
    <w:rsid w:val="006633B1"/>
    <w:rsid w:val="0066457E"/>
    <w:rsid w:val="006647DD"/>
    <w:rsid w:val="00666060"/>
    <w:rsid w:val="0066619E"/>
    <w:rsid w:val="00666542"/>
    <w:rsid w:val="00666B37"/>
    <w:rsid w:val="00666BE4"/>
    <w:rsid w:val="006702F2"/>
    <w:rsid w:val="00670730"/>
    <w:rsid w:val="0067383B"/>
    <w:rsid w:val="0067492F"/>
    <w:rsid w:val="0067539A"/>
    <w:rsid w:val="00675DFF"/>
    <w:rsid w:val="00676D95"/>
    <w:rsid w:val="00677FF9"/>
    <w:rsid w:val="00680235"/>
    <w:rsid w:val="006808AA"/>
    <w:rsid w:val="00680F75"/>
    <w:rsid w:val="0068238B"/>
    <w:rsid w:val="00684130"/>
    <w:rsid w:val="0068519F"/>
    <w:rsid w:val="0068552E"/>
    <w:rsid w:val="00687200"/>
    <w:rsid w:val="00687766"/>
    <w:rsid w:val="00687E23"/>
    <w:rsid w:val="0069147A"/>
    <w:rsid w:val="00691A0A"/>
    <w:rsid w:val="00691FC3"/>
    <w:rsid w:val="0069317D"/>
    <w:rsid w:val="006931C0"/>
    <w:rsid w:val="00693A35"/>
    <w:rsid w:val="00693BE8"/>
    <w:rsid w:val="00693C48"/>
    <w:rsid w:val="006973A3"/>
    <w:rsid w:val="0069748C"/>
    <w:rsid w:val="00697AD9"/>
    <w:rsid w:val="006A1D9E"/>
    <w:rsid w:val="006A2847"/>
    <w:rsid w:val="006A34D0"/>
    <w:rsid w:val="006A417E"/>
    <w:rsid w:val="006A49C2"/>
    <w:rsid w:val="006A50B0"/>
    <w:rsid w:val="006A5782"/>
    <w:rsid w:val="006A6E45"/>
    <w:rsid w:val="006A73F8"/>
    <w:rsid w:val="006A74CC"/>
    <w:rsid w:val="006B0AF8"/>
    <w:rsid w:val="006B1875"/>
    <w:rsid w:val="006B1955"/>
    <w:rsid w:val="006B1CF9"/>
    <w:rsid w:val="006B2452"/>
    <w:rsid w:val="006B3C1D"/>
    <w:rsid w:val="006B414F"/>
    <w:rsid w:val="006B5273"/>
    <w:rsid w:val="006B6332"/>
    <w:rsid w:val="006B66AF"/>
    <w:rsid w:val="006B7743"/>
    <w:rsid w:val="006B7C30"/>
    <w:rsid w:val="006C148A"/>
    <w:rsid w:val="006C167E"/>
    <w:rsid w:val="006C1776"/>
    <w:rsid w:val="006C1A5F"/>
    <w:rsid w:val="006C264A"/>
    <w:rsid w:val="006C6B00"/>
    <w:rsid w:val="006C7F4D"/>
    <w:rsid w:val="006D0D8D"/>
    <w:rsid w:val="006D0E5A"/>
    <w:rsid w:val="006D2683"/>
    <w:rsid w:val="006D332E"/>
    <w:rsid w:val="006D3B7E"/>
    <w:rsid w:val="006D40D9"/>
    <w:rsid w:val="006D40F2"/>
    <w:rsid w:val="006D44C1"/>
    <w:rsid w:val="006D46CC"/>
    <w:rsid w:val="006D53B7"/>
    <w:rsid w:val="006D6582"/>
    <w:rsid w:val="006D7375"/>
    <w:rsid w:val="006D77C5"/>
    <w:rsid w:val="006D7A77"/>
    <w:rsid w:val="006D7AEE"/>
    <w:rsid w:val="006D7B0E"/>
    <w:rsid w:val="006E019D"/>
    <w:rsid w:val="006E0214"/>
    <w:rsid w:val="006E0E4D"/>
    <w:rsid w:val="006E2455"/>
    <w:rsid w:val="006E2BD8"/>
    <w:rsid w:val="006E34BC"/>
    <w:rsid w:val="006E4F3D"/>
    <w:rsid w:val="006E53B8"/>
    <w:rsid w:val="006E53C1"/>
    <w:rsid w:val="006E5673"/>
    <w:rsid w:val="006E5FD7"/>
    <w:rsid w:val="006E7E6B"/>
    <w:rsid w:val="006F0457"/>
    <w:rsid w:val="006F0B9B"/>
    <w:rsid w:val="006F0FEE"/>
    <w:rsid w:val="006F2356"/>
    <w:rsid w:val="006F352A"/>
    <w:rsid w:val="006F3F3F"/>
    <w:rsid w:val="006F4277"/>
    <w:rsid w:val="006F5EDA"/>
    <w:rsid w:val="006F6182"/>
    <w:rsid w:val="006F74AB"/>
    <w:rsid w:val="006F78A2"/>
    <w:rsid w:val="007004B5"/>
    <w:rsid w:val="007012F4"/>
    <w:rsid w:val="0070155D"/>
    <w:rsid w:val="00701DA5"/>
    <w:rsid w:val="0070287F"/>
    <w:rsid w:val="00702E2D"/>
    <w:rsid w:val="0070589A"/>
    <w:rsid w:val="00705CBE"/>
    <w:rsid w:val="00706727"/>
    <w:rsid w:val="00706C2D"/>
    <w:rsid w:val="00707790"/>
    <w:rsid w:val="00710DA0"/>
    <w:rsid w:val="00711290"/>
    <w:rsid w:val="007120BF"/>
    <w:rsid w:val="00712927"/>
    <w:rsid w:val="007132C7"/>
    <w:rsid w:val="007148E5"/>
    <w:rsid w:val="007148E9"/>
    <w:rsid w:val="00716037"/>
    <w:rsid w:val="007170D9"/>
    <w:rsid w:val="0071731C"/>
    <w:rsid w:val="00717DB6"/>
    <w:rsid w:val="00720B69"/>
    <w:rsid w:val="007215F7"/>
    <w:rsid w:val="0072226B"/>
    <w:rsid w:val="00723935"/>
    <w:rsid w:val="00723CB2"/>
    <w:rsid w:val="00725879"/>
    <w:rsid w:val="0072649D"/>
    <w:rsid w:val="00727071"/>
    <w:rsid w:val="0072737E"/>
    <w:rsid w:val="00727C2C"/>
    <w:rsid w:val="007307C0"/>
    <w:rsid w:val="00730EE6"/>
    <w:rsid w:val="007345E6"/>
    <w:rsid w:val="00736564"/>
    <w:rsid w:val="00736CAF"/>
    <w:rsid w:val="00737702"/>
    <w:rsid w:val="00737DFB"/>
    <w:rsid w:val="0074073D"/>
    <w:rsid w:val="00741E97"/>
    <w:rsid w:val="0074247C"/>
    <w:rsid w:val="00742E90"/>
    <w:rsid w:val="007444CF"/>
    <w:rsid w:val="007454B3"/>
    <w:rsid w:val="00745CF0"/>
    <w:rsid w:val="00746458"/>
    <w:rsid w:val="0074766D"/>
    <w:rsid w:val="0074772E"/>
    <w:rsid w:val="00750261"/>
    <w:rsid w:val="00751729"/>
    <w:rsid w:val="00751779"/>
    <w:rsid w:val="00753343"/>
    <w:rsid w:val="00754170"/>
    <w:rsid w:val="0075602C"/>
    <w:rsid w:val="00756D82"/>
    <w:rsid w:val="00756FC9"/>
    <w:rsid w:val="00757AF7"/>
    <w:rsid w:val="0076065A"/>
    <w:rsid w:val="007631AB"/>
    <w:rsid w:val="00763479"/>
    <w:rsid w:val="007652C4"/>
    <w:rsid w:val="0076533D"/>
    <w:rsid w:val="00765898"/>
    <w:rsid w:val="007709A1"/>
    <w:rsid w:val="00770BC0"/>
    <w:rsid w:val="00770F72"/>
    <w:rsid w:val="00771D00"/>
    <w:rsid w:val="00775D50"/>
    <w:rsid w:val="00776B45"/>
    <w:rsid w:val="00776E9A"/>
    <w:rsid w:val="00777D5C"/>
    <w:rsid w:val="00782671"/>
    <w:rsid w:val="00782D9B"/>
    <w:rsid w:val="007832FA"/>
    <w:rsid w:val="00783820"/>
    <w:rsid w:val="00783979"/>
    <w:rsid w:val="00784906"/>
    <w:rsid w:val="00784C89"/>
    <w:rsid w:val="007852AA"/>
    <w:rsid w:val="00785363"/>
    <w:rsid w:val="0078563E"/>
    <w:rsid w:val="00785778"/>
    <w:rsid w:val="00786B97"/>
    <w:rsid w:val="007876C6"/>
    <w:rsid w:val="00792F58"/>
    <w:rsid w:val="0079377D"/>
    <w:rsid w:val="00794F39"/>
    <w:rsid w:val="00796B26"/>
    <w:rsid w:val="007970D6"/>
    <w:rsid w:val="0079718C"/>
    <w:rsid w:val="007A0EB2"/>
    <w:rsid w:val="007A163F"/>
    <w:rsid w:val="007A1708"/>
    <w:rsid w:val="007A189E"/>
    <w:rsid w:val="007A19E8"/>
    <w:rsid w:val="007A2421"/>
    <w:rsid w:val="007A2D09"/>
    <w:rsid w:val="007A3E7F"/>
    <w:rsid w:val="007A5DCB"/>
    <w:rsid w:val="007A5E38"/>
    <w:rsid w:val="007A6F03"/>
    <w:rsid w:val="007A7ACF"/>
    <w:rsid w:val="007B0E76"/>
    <w:rsid w:val="007B152C"/>
    <w:rsid w:val="007B1EBA"/>
    <w:rsid w:val="007B2AA6"/>
    <w:rsid w:val="007B2E58"/>
    <w:rsid w:val="007B2F24"/>
    <w:rsid w:val="007B3B2A"/>
    <w:rsid w:val="007B490F"/>
    <w:rsid w:val="007B5A90"/>
    <w:rsid w:val="007B7502"/>
    <w:rsid w:val="007C0223"/>
    <w:rsid w:val="007C2616"/>
    <w:rsid w:val="007C3E41"/>
    <w:rsid w:val="007C6568"/>
    <w:rsid w:val="007D0705"/>
    <w:rsid w:val="007D1655"/>
    <w:rsid w:val="007D19C6"/>
    <w:rsid w:val="007D2279"/>
    <w:rsid w:val="007D3B2A"/>
    <w:rsid w:val="007D4CD2"/>
    <w:rsid w:val="007D5352"/>
    <w:rsid w:val="007D63E2"/>
    <w:rsid w:val="007E12E9"/>
    <w:rsid w:val="007E2214"/>
    <w:rsid w:val="007E26B5"/>
    <w:rsid w:val="007E2ED7"/>
    <w:rsid w:val="007E303C"/>
    <w:rsid w:val="007E3909"/>
    <w:rsid w:val="007E56FA"/>
    <w:rsid w:val="007E574A"/>
    <w:rsid w:val="007E5A9A"/>
    <w:rsid w:val="007E7172"/>
    <w:rsid w:val="007E76C0"/>
    <w:rsid w:val="007F0341"/>
    <w:rsid w:val="007F0D0E"/>
    <w:rsid w:val="007F14C3"/>
    <w:rsid w:val="007F1732"/>
    <w:rsid w:val="007F3388"/>
    <w:rsid w:val="007F4771"/>
    <w:rsid w:val="007F5BC6"/>
    <w:rsid w:val="007F66B0"/>
    <w:rsid w:val="007F70B3"/>
    <w:rsid w:val="007F7CB2"/>
    <w:rsid w:val="008005EB"/>
    <w:rsid w:val="0080112B"/>
    <w:rsid w:val="008017FB"/>
    <w:rsid w:val="00801887"/>
    <w:rsid w:val="00801C9F"/>
    <w:rsid w:val="008023F9"/>
    <w:rsid w:val="00802B07"/>
    <w:rsid w:val="00803144"/>
    <w:rsid w:val="0080385A"/>
    <w:rsid w:val="00803F08"/>
    <w:rsid w:val="00804D57"/>
    <w:rsid w:val="00805824"/>
    <w:rsid w:val="00806F38"/>
    <w:rsid w:val="00807035"/>
    <w:rsid w:val="008128A2"/>
    <w:rsid w:val="0081337A"/>
    <w:rsid w:val="00813B7E"/>
    <w:rsid w:val="00814768"/>
    <w:rsid w:val="00814813"/>
    <w:rsid w:val="008175D1"/>
    <w:rsid w:val="00820DEC"/>
    <w:rsid w:val="0082139C"/>
    <w:rsid w:val="00821EDC"/>
    <w:rsid w:val="008229BA"/>
    <w:rsid w:val="00822C0F"/>
    <w:rsid w:val="00822C1C"/>
    <w:rsid w:val="0082444E"/>
    <w:rsid w:val="00824D88"/>
    <w:rsid w:val="00826D20"/>
    <w:rsid w:val="00833071"/>
    <w:rsid w:val="00835787"/>
    <w:rsid w:val="00835849"/>
    <w:rsid w:val="00835C2A"/>
    <w:rsid w:val="008361AD"/>
    <w:rsid w:val="00836DDB"/>
    <w:rsid w:val="008376A3"/>
    <w:rsid w:val="0084079E"/>
    <w:rsid w:val="00841B19"/>
    <w:rsid w:val="00844016"/>
    <w:rsid w:val="00844781"/>
    <w:rsid w:val="00845C15"/>
    <w:rsid w:val="00846EC2"/>
    <w:rsid w:val="00847F07"/>
    <w:rsid w:val="008519F6"/>
    <w:rsid w:val="0085207A"/>
    <w:rsid w:val="008537BC"/>
    <w:rsid w:val="0085512A"/>
    <w:rsid w:val="00855E75"/>
    <w:rsid w:val="008567A8"/>
    <w:rsid w:val="0085738B"/>
    <w:rsid w:val="008614CF"/>
    <w:rsid w:val="00861761"/>
    <w:rsid w:val="00862EE2"/>
    <w:rsid w:val="00863756"/>
    <w:rsid w:val="00863A0A"/>
    <w:rsid w:val="00863AE7"/>
    <w:rsid w:val="00864918"/>
    <w:rsid w:val="00865347"/>
    <w:rsid w:val="008666C1"/>
    <w:rsid w:val="00866A49"/>
    <w:rsid w:val="00866CFF"/>
    <w:rsid w:val="00866EDD"/>
    <w:rsid w:val="00867D52"/>
    <w:rsid w:val="00870408"/>
    <w:rsid w:val="008705E4"/>
    <w:rsid w:val="00871638"/>
    <w:rsid w:val="00871C11"/>
    <w:rsid w:val="00872241"/>
    <w:rsid w:val="008727F4"/>
    <w:rsid w:val="00872C55"/>
    <w:rsid w:val="00875ACE"/>
    <w:rsid w:val="00875B90"/>
    <w:rsid w:val="00875DA6"/>
    <w:rsid w:val="0087605E"/>
    <w:rsid w:val="00877315"/>
    <w:rsid w:val="008776CF"/>
    <w:rsid w:val="00882557"/>
    <w:rsid w:val="008826E6"/>
    <w:rsid w:val="00882998"/>
    <w:rsid w:val="00884486"/>
    <w:rsid w:val="008858FE"/>
    <w:rsid w:val="008862A0"/>
    <w:rsid w:val="008875E7"/>
    <w:rsid w:val="00887875"/>
    <w:rsid w:val="0089056E"/>
    <w:rsid w:val="00891693"/>
    <w:rsid w:val="00891E05"/>
    <w:rsid w:val="0089385C"/>
    <w:rsid w:val="00894995"/>
    <w:rsid w:val="00894D0A"/>
    <w:rsid w:val="00896270"/>
    <w:rsid w:val="00896808"/>
    <w:rsid w:val="00897603"/>
    <w:rsid w:val="00897775"/>
    <w:rsid w:val="008A0101"/>
    <w:rsid w:val="008A0FA3"/>
    <w:rsid w:val="008A1057"/>
    <w:rsid w:val="008A1DFA"/>
    <w:rsid w:val="008A2885"/>
    <w:rsid w:val="008A69E6"/>
    <w:rsid w:val="008B0571"/>
    <w:rsid w:val="008B0847"/>
    <w:rsid w:val="008B0B18"/>
    <w:rsid w:val="008B170F"/>
    <w:rsid w:val="008B1D52"/>
    <w:rsid w:val="008B24E4"/>
    <w:rsid w:val="008B2B0C"/>
    <w:rsid w:val="008B39E1"/>
    <w:rsid w:val="008B416A"/>
    <w:rsid w:val="008B490A"/>
    <w:rsid w:val="008B61E3"/>
    <w:rsid w:val="008B633B"/>
    <w:rsid w:val="008B63FD"/>
    <w:rsid w:val="008B736A"/>
    <w:rsid w:val="008B76D7"/>
    <w:rsid w:val="008C2189"/>
    <w:rsid w:val="008C3113"/>
    <w:rsid w:val="008C3D7A"/>
    <w:rsid w:val="008C55EA"/>
    <w:rsid w:val="008C64DC"/>
    <w:rsid w:val="008C68A3"/>
    <w:rsid w:val="008C696D"/>
    <w:rsid w:val="008C6BA8"/>
    <w:rsid w:val="008C6D48"/>
    <w:rsid w:val="008C7291"/>
    <w:rsid w:val="008C742F"/>
    <w:rsid w:val="008D094F"/>
    <w:rsid w:val="008D104F"/>
    <w:rsid w:val="008D2160"/>
    <w:rsid w:val="008D24C3"/>
    <w:rsid w:val="008D3457"/>
    <w:rsid w:val="008D550A"/>
    <w:rsid w:val="008D5A9A"/>
    <w:rsid w:val="008D6480"/>
    <w:rsid w:val="008D723B"/>
    <w:rsid w:val="008D7499"/>
    <w:rsid w:val="008D76C1"/>
    <w:rsid w:val="008E08BC"/>
    <w:rsid w:val="008E21F7"/>
    <w:rsid w:val="008E477E"/>
    <w:rsid w:val="008E4801"/>
    <w:rsid w:val="008E4A2D"/>
    <w:rsid w:val="008E5746"/>
    <w:rsid w:val="008E57EC"/>
    <w:rsid w:val="008E6DC4"/>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6DE"/>
    <w:rsid w:val="00902B90"/>
    <w:rsid w:val="0090378A"/>
    <w:rsid w:val="00904003"/>
    <w:rsid w:val="0090410F"/>
    <w:rsid w:val="00904939"/>
    <w:rsid w:val="00904B89"/>
    <w:rsid w:val="00904ECF"/>
    <w:rsid w:val="0090543D"/>
    <w:rsid w:val="00906158"/>
    <w:rsid w:val="009065B9"/>
    <w:rsid w:val="00906BF2"/>
    <w:rsid w:val="0090757E"/>
    <w:rsid w:val="00911475"/>
    <w:rsid w:val="0091315D"/>
    <w:rsid w:val="00914E13"/>
    <w:rsid w:val="00915D57"/>
    <w:rsid w:val="009160B1"/>
    <w:rsid w:val="009168FF"/>
    <w:rsid w:val="009179F5"/>
    <w:rsid w:val="0092020D"/>
    <w:rsid w:val="0092064F"/>
    <w:rsid w:val="00921110"/>
    <w:rsid w:val="0092208B"/>
    <w:rsid w:val="00922420"/>
    <w:rsid w:val="009224B8"/>
    <w:rsid w:val="00922D4C"/>
    <w:rsid w:val="00923D73"/>
    <w:rsid w:val="00925242"/>
    <w:rsid w:val="00925331"/>
    <w:rsid w:val="009258AC"/>
    <w:rsid w:val="00926E14"/>
    <w:rsid w:val="0092739A"/>
    <w:rsid w:val="00931CE1"/>
    <w:rsid w:val="009338BF"/>
    <w:rsid w:val="00933DA9"/>
    <w:rsid w:val="00934A2B"/>
    <w:rsid w:val="00934D43"/>
    <w:rsid w:val="00936079"/>
    <w:rsid w:val="009365D7"/>
    <w:rsid w:val="0094031F"/>
    <w:rsid w:val="009405CE"/>
    <w:rsid w:val="00942D82"/>
    <w:rsid w:val="0094346B"/>
    <w:rsid w:val="00943D5D"/>
    <w:rsid w:val="009468E1"/>
    <w:rsid w:val="00946B6D"/>
    <w:rsid w:val="0095025D"/>
    <w:rsid w:val="00950B38"/>
    <w:rsid w:val="009524D7"/>
    <w:rsid w:val="00954159"/>
    <w:rsid w:val="00954BF7"/>
    <w:rsid w:val="00954D4D"/>
    <w:rsid w:val="009553D2"/>
    <w:rsid w:val="00955F48"/>
    <w:rsid w:val="0095635B"/>
    <w:rsid w:val="0096181B"/>
    <w:rsid w:val="00961DE0"/>
    <w:rsid w:val="00963FD1"/>
    <w:rsid w:val="0096408D"/>
    <w:rsid w:val="0096473F"/>
    <w:rsid w:val="00965A30"/>
    <w:rsid w:val="009679E5"/>
    <w:rsid w:val="00967C2A"/>
    <w:rsid w:val="00970120"/>
    <w:rsid w:val="00971A3B"/>
    <w:rsid w:val="0097257A"/>
    <w:rsid w:val="009734C3"/>
    <w:rsid w:val="00973DF7"/>
    <w:rsid w:val="00974684"/>
    <w:rsid w:val="00976111"/>
    <w:rsid w:val="00976117"/>
    <w:rsid w:val="00980892"/>
    <w:rsid w:val="00980A5D"/>
    <w:rsid w:val="00980C43"/>
    <w:rsid w:val="00981817"/>
    <w:rsid w:val="00981995"/>
    <w:rsid w:val="00982572"/>
    <w:rsid w:val="00985CFC"/>
    <w:rsid w:val="00985E79"/>
    <w:rsid w:val="00987C5F"/>
    <w:rsid w:val="00991698"/>
    <w:rsid w:val="00992006"/>
    <w:rsid w:val="009920B9"/>
    <w:rsid w:val="00992F98"/>
    <w:rsid w:val="00993002"/>
    <w:rsid w:val="0099325B"/>
    <w:rsid w:val="009933B4"/>
    <w:rsid w:val="00993B08"/>
    <w:rsid w:val="009942DE"/>
    <w:rsid w:val="009952C8"/>
    <w:rsid w:val="009953C5"/>
    <w:rsid w:val="00995640"/>
    <w:rsid w:val="009960AC"/>
    <w:rsid w:val="00996571"/>
    <w:rsid w:val="00996598"/>
    <w:rsid w:val="00996CE1"/>
    <w:rsid w:val="00996F5D"/>
    <w:rsid w:val="00997160"/>
    <w:rsid w:val="009972B9"/>
    <w:rsid w:val="009979D8"/>
    <w:rsid w:val="009A04AE"/>
    <w:rsid w:val="009A06E3"/>
    <w:rsid w:val="009A1E02"/>
    <w:rsid w:val="009A2AD5"/>
    <w:rsid w:val="009A2B6A"/>
    <w:rsid w:val="009A301A"/>
    <w:rsid w:val="009A3B14"/>
    <w:rsid w:val="009A532A"/>
    <w:rsid w:val="009A61FF"/>
    <w:rsid w:val="009A6B8D"/>
    <w:rsid w:val="009B02DE"/>
    <w:rsid w:val="009B1432"/>
    <w:rsid w:val="009B14AE"/>
    <w:rsid w:val="009B177F"/>
    <w:rsid w:val="009B3A8F"/>
    <w:rsid w:val="009B4A83"/>
    <w:rsid w:val="009B613A"/>
    <w:rsid w:val="009B6FFF"/>
    <w:rsid w:val="009B794F"/>
    <w:rsid w:val="009C021A"/>
    <w:rsid w:val="009C074E"/>
    <w:rsid w:val="009C0BB2"/>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74D3"/>
    <w:rsid w:val="009C78DA"/>
    <w:rsid w:val="009C7EAB"/>
    <w:rsid w:val="009D21D1"/>
    <w:rsid w:val="009D2A3D"/>
    <w:rsid w:val="009D3342"/>
    <w:rsid w:val="009D4098"/>
    <w:rsid w:val="009D450C"/>
    <w:rsid w:val="009D571B"/>
    <w:rsid w:val="009D588B"/>
    <w:rsid w:val="009D658A"/>
    <w:rsid w:val="009D7E5F"/>
    <w:rsid w:val="009D7F55"/>
    <w:rsid w:val="009E0441"/>
    <w:rsid w:val="009E0717"/>
    <w:rsid w:val="009E0AB1"/>
    <w:rsid w:val="009E2B0B"/>
    <w:rsid w:val="009E2F83"/>
    <w:rsid w:val="009E4AA5"/>
    <w:rsid w:val="009E4D27"/>
    <w:rsid w:val="009E6349"/>
    <w:rsid w:val="009E7868"/>
    <w:rsid w:val="009E7D49"/>
    <w:rsid w:val="009F054D"/>
    <w:rsid w:val="009F28F1"/>
    <w:rsid w:val="009F2AAB"/>
    <w:rsid w:val="009F3ABA"/>
    <w:rsid w:val="009F43B5"/>
    <w:rsid w:val="009F6A1B"/>
    <w:rsid w:val="00A00E27"/>
    <w:rsid w:val="00A0221B"/>
    <w:rsid w:val="00A03267"/>
    <w:rsid w:val="00A03857"/>
    <w:rsid w:val="00A042B6"/>
    <w:rsid w:val="00A04823"/>
    <w:rsid w:val="00A0625A"/>
    <w:rsid w:val="00A06427"/>
    <w:rsid w:val="00A07929"/>
    <w:rsid w:val="00A10452"/>
    <w:rsid w:val="00A116A6"/>
    <w:rsid w:val="00A119A6"/>
    <w:rsid w:val="00A11ED3"/>
    <w:rsid w:val="00A12774"/>
    <w:rsid w:val="00A131A6"/>
    <w:rsid w:val="00A138C0"/>
    <w:rsid w:val="00A13FEE"/>
    <w:rsid w:val="00A14938"/>
    <w:rsid w:val="00A14D5B"/>
    <w:rsid w:val="00A15ED6"/>
    <w:rsid w:val="00A16F2D"/>
    <w:rsid w:val="00A173CE"/>
    <w:rsid w:val="00A209D3"/>
    <w:rsid w:val="00A21185"/>
    <w:rsid w:val="00A22656"/>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E0D"/>
    <w:rsid w:val="00A37F48"/>
    <w:rsid w:val="00A4168C"/>
    <w:rsid w:val="00A42FDA"/>
    <w:rsid w:val="00A43E78"/>
    <w:rsid w:val="00A47815"/>
    <w:rsid w:val="00A50A28"/>
    <w:rsid w:val="00A51BBB"/>
    <w:rsid w:val="00A5242E"/>
    <w:rsid w:val="00A5252F"/>
    <w:rsid w:val="00A5261B"/>
    <w:rsid w:val="00A52A42"/>
    <w:rsid w:val="00A52D08"/>
    <w:rsid w:val="00A52DB3"/>
    <w:rsid w:val="00A52E81"/>
    <w:rsid w:val="00A5347F"/>
    <w:rsid w:val="00A53641"/>
    <w:rsid w:val="00A539A4"/>
    <w:rsid w:val="00A54983"/>
    <w:rsid w:val="00A5519E"/>
    <w:rsid w:val="00A5535D"/>
    <w:rsid w:val="00A561BF"/>
    <w:rsid w:val="00A56363"/>
    <w:rsid w:val="00A578BA"/>
    <w:rsid w:val="00A60C25"/>
    <w:rsid w:val="00A625D7"/>
    <w:rsid w:val="00A626C1"/>
    <w:rsid w:val="00A62D31"/>
    <w:rsid w:val="00A6441D"/>
    <w:rsid w:val="00A650EB"/>
    <w:rsid w:val="00A65DA2"/>
    <w:rsid w:val="00A67936"/>
    <w:rsid w:val="00A70AEA"/>
    <w:rsid w:val="00A71BA7"/>
    <w:rsid w:val="00A71EF4"/>
    <w:rsid w:val="00A727AE"/>
    <w:rsid w:val="00A72B96"/>
    <w:rsid w:val="00A73F23"/>
    <w:rsid w:val="00A74D6C"/>
    <w:rsid w:val="00A800D1"/>
    <w:rsid w:val="00A81407"/>
    <w:rsid w:val="00A81CD0"/>
    <w:rsid w:val="00A83613"/>
    <w:rsid w:val="00A84D8B"/>
    <w:rsid w:val="00A85971"/>
    <w:rsid w:val="00A85D85"/>
    <w:rsid w:val="00A860D1"/>
    <w:rsid w:val="00A86109"/>
    <w:rsid w:val="00A90A1C"/>
    <w:rsid w:val="00A90CEB"/>
    <w:rsid w:val="00A91B6C"/>
    <w:rsid w:val="00A92E43"/>
    <w:rsid w:val="00A92F09"/>
    <w:rsid w:val="00A93001"/>
    <w:rsid w:val="00A94B82"/>
    <w:rsid w:val="00A9518C"/>
    <w:rsid w:val="00A955E8"/>
    <w:rsid w:val="00A957B5"/>
    <w:rsid w:val="00A9769C"/>
    <w:rsid w:val="00AA1D1B"/>
    <w:rsid w:val="00AA2BD0"/>
    <w:rsid w:val="00AA311B"/>
    <w:rsid w:val="00AA4B45"/>
    <w:rsid w:val="00AA4F1A"/>
    <w:rsid w:val="00AA56FC"/>
    <w:rsid w:val="00AA5A11"/>
    <w:rsid w:val="00AA6DA1"/>
    <w:rsid w:val="00AA6EAB"/>
    <w:rsid w:val="00AB081C"/>
    <w:rsid w:val="00AB0DAE"/>
    <w:rsid w:val="00AB1A0A"/>
    <w:rsid w:val="00AB1B1E"/>
    <w:rsid w:val="00AB259D"/>
    <w:rsid w:val="00AB28D9"/>
    <w:rsid w:val="00AB315B"/>
    <w:rsid w:val="00AB6B22"/>
    <w:rsid w:val="00AB6CE7"/>
    <w:rsid w:val="00AB6DB1"/>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F89"/>
    <w:rsid w:val="00AD28F8"/>
    <w:rsid w:val="00AD4361"/>
    <w:rsid w:val="00AD49CB"/>
    <w:rsid w:val="00AD4D8E"/>
    <w:rsid w:val="00AD5AC9"/>
    <w:rsid w:val="00AD63ED"/>
    <w:rsid w:val="00AD76E2"/>
    <w:rsid w:val="00AD7C07"/>
    <w:rsid w:val="00AD7D15"/>
    <w:rsid w:val="00AE1073"/>
    <w:rsid w:val="00AE30BC"/>
    <w:rsid w:val="00AE425B"/>
    <w:rsid w:val="00AE5799"/>
    <w:rsid w:val="00AF0A35"/>
    <w:rsid w:val="00AF15F5"/>
    <w:rsid w:val="00AF17F0"/>
    <w:rsid w:val="00AF1A70"/>
    <w:rsid w:val="00AF24FA"/>
    <w:rsid w:val="00AF29E0"/>
    <w:rsid w:val="00AF31F3"/>
    <w:rsid w:val="00AF32F0"/>
    <w:rsid w:val="00AF3333"/>
    <w:rsid w:val="00AF3554"/>
    <w:rsid w:val="00AF38BD"/>
    <w:rsid w:val="00AF43DB"/>
    <w:rsid w:val="00AF4F80"/>
    <w:rsid w:val="00AF5B09"/>
    <w:rsid w:val="00AF743D"/>
    <w:rsid w:val="00AF76C0"/>
    <w:rsid w:val="00B00983"/>
    <w:rsid w:val="00B00B1F"/>
    <w:rsid w:val="00B01520"/>
    <w:rsid w:val="00B016DB"/>
    <w:rsid w:val="00B0210F"/>
    <w:rsid w:val="00B027DF"/>
    <w:rsid w:val="00B03B10"/>
    <w:rsid w:val="00B046A9"/>
    <w:rsid w:val="00B057B1"/>
    <w:rsid w:val="00B0588E"/>
    <w:rsid w:val="00B07990"/>
    <w:rsid w:val="00B1117D"/>
    <w:rsid w:val="00B11F03"/>
    <w:rsid w:val="00B122AC"/>
    <w:rsid w:val="00B134C3"/>
    <w:rsid w:val="00B1363E"/>
    <w:rsid w:val="00B14217"/>
    <w:rsid w:val="00B14C66"/>
    <w:rsid w:val="00B15730"/>
    <w:rsid w:val="00B17384"/>
    <w:rsid w:val="00B177EB"/>
    <w:rsid w:val="00B178E3"/>
    <w:rsid w:val="00B206D8"/>
    <w:rsid w:val="00B21785"/>
    <w:rsid w:val="00B228F7"/>
    <w:rsid w:val="00B2464F"/>
    <w:rsid w:val="00B25C8B"/>
    <w:rsid w:val="00B26C1F"/>
    <w:rsid w:val="00B27DA8"/>
    <w:rsid w:val="00B30376"/>
    <w:rsid w:val="00B309A3"/>
    <w:rsid w:val="00B311BD"/>
    <w:rsid w:val="00B311D5"/>
    <w:rsid w:val="00B3133D"/>
    <w:rsid w:val="00B315C6"/>
    <w:rsid w:val="00B31948"/>
    <w:rsid w:val="00B32E0D"/>
    <w:rsid w:val="00B33275"/>
    <w:rsid w:val="00B3339E"/>
    <w:rsid w:val="00B339BD"/>
    <w:rsid w:val="00B3402B"/>
    <w:rsid w:val="00B348CD"/>
    <w:rsid w:val="00B351A1"/>
    <w:rsid w:val="00B352BD"/>
    <w:rsid w:val="00B356DD"/>
    <w:rsid w:val="00B366F5"/>
    <w:rsid w:val="00B378E4"/>
    <w:rsid w:val="00B42F96"/>
    <w:rsid w:val="00B43B00"/>
    <w:rsid w:val="00B44798"/>
    <w:rsid w:val="00B4543E"/>
    <w:rsid w:val="00B46199"/>
    <w:rsid w:val="00B462CA"/>
    <w:rsid w:val="00B4639D"/>
    <w:rsid w:val="00B46E10"/>
    <w:rsid w:val="00B5229F"/>
    <w:rsid w:val="00B52B45"/>
    <w:rsid w:val="00B52E4E"/>
    <w:rsid w:val="00B53969"/>
    <w:rsid w:val="00B539BC"/>
    <w:rsid w:val="00B5459F"/>
    <w:rsid w:val="00B5462C"/>
    <w:rsid w:val="00B56BCC"/>
    <w:rsid w:val="00B57683"/>
    <w:rsid w:val="00B579FC"/>
    <w:rsid w:val="00B60B75"/>
    <w:rsid w:val="00B61FFD"/>
    <w:rsid w:val="00B6216A"/>
    <w:rsid w:val="00B62516"/>
    <w:rsid w:val="00B62A0D"/>
    <w:rsid w:val="00B62D08"/>
    <w:rsid w:val="00B62FDE"/>
    <w:rsid w:val="00B64073"/>
    <w:rsid w:val="00B64EF0"/>
    <w:rsid w:val="00B66C51"/>
    <w:rsid w:val="00B676AA"/>
    <w:rsid w:val="00B71355"/>
    <w:rsid w:val="00B71618"/>
    <w:rsid w:val="00B71E58"/>
    <w:rsid w:val="00B72024"/>
    <w:rsid w:val="00B7286A"/>
    <w:rsid w:val="00B74467"/>
    <w:rsid w:val="00B74EF3"/>
    <w:rsid w:val="00B754F9"/>
    <w:rsid w:val="00B7626E"/>
    <w:rsid w:val="00B765F9"/>
    <w:rsid w:val="00B76C1F"/>
    <w:rsid w:val="00B76F43"/>
    <w:rsid w:val="00B80399"/>
    <w:rsid w:val="00B80467"/>
    <w:rsid w:val="00B80C1A"/>
    <w:rsid w:val="00B81682"/>
    <w:rsid w:val="00B82023"/>
    <w:rsid w:val="00B86F8E"/>
    <w:rsid w:val="00B90616"/>
    <w:rsid w:val="00B90ACC"/>
    <w:rsid w:val="00B91329"/>
    <w:rsid w:val="00B93734"/>
    <w:rsid w:val="00B93F30"/>
    <w:rsid w:val="00B9585F"/>
    <w:rsid w:val="00B960ED"/>
    <w:rsid w:val="00B963CE"/>
    <w:rsid w:val="00B9668C"/>
    <w:rsid w:val="00B966EA"/>
    <w:rsid w:val="00B978DA"/>
    <w:rsid w:val="00BA0A2E"/>
    <w:rsid w:val="00BA345E"/>
    <w:rsid w:val="00BA34C0"/>
    <w:rsid w:val="00BA3A3B"/>
    <w:rsid w:val="00BA41C6"/>
    <w:rsid w:val="00BA57D0"/>
    <w:rsid w:val="00BA5C4A"/>
    <w:rsid w:val="00BA7066"/>
    <w:rsid w:val="00BB0228"/>
    <w:rsid w:val="00BB08AE"/>
    <w:rsid w:val="00BB1480"/>
    <w:rsid w:val="00BB2335"/>
    <w:rsid w:val="00BB2AE4"/>
    <w:rsid w:val="00BB3114"/>
    <w:rsid w:val="00BB5E46"/>
    <w:rsid w:val="00BB63A2"/>
    <w:rsid w:val="00BB6400"/>
    <w:rsid w:val="00BB6DD3"/>
    <w:rsid w:val="00BB742D"/>
    <w:rsid w:val="00BB7767"/>
    <w:rsid w:val="00BC089D"/>
    <w:rsid w:val="00BC180D"/>
    <w:rsid w:val="00BC27ED"/>
    <w:rsid w:val="00BC52DA"/>
    <w:rsid w:val="00BD2903"/>
    <w:rsid w:val="00BD3991"/>
    <w:rsid w:val="00BD4270"/>
    <w:rsid w:val="00BD5A79"/>
    <w:rsid w:val="00BE0343"/>
    <w:rsid w:val="00BE04A9"/>
    <w:rsid w:val="00BE1EF4"/>
    <w:rsid w:val="00BE21CB"/>
    <w:rsid w:val="00BE31E3"/>
    <w:rsid w:val="00BE39A1"/>
    <w:rsid w:val="00BE3ABC"/>
    <w:rsid w:val="00BE4F6E"/>
    <w:rsid w:val="00BE6B6F"/>
    <w:rsid w:val="00BE7447"/>
    <w:rsid w:val="00BF06AA"/>
    <w:rsid w:val="00BF198F"/>
    <w:rsid w:val="00BF1FB3"/>
    <w:rsid w:val="00BF3DDB"/>
    <w:rsid w:val="00BF5892"/>
    <w:rsid w:val="00BF5D30"/>
    <w:rsid w:val="00BF61B7"/>
    <w:rsid w:val="00BF6510"/>
    <w:rsid w:val="00BF7CC3"/>
    <w:rsid w:val="00C00E26"/>
    <w:rsid w:val="00C02278"/>
    <w:rsid w:val="00C0254A"/>
    <w:rsid w:val="00C02DBD"/>
    <w:rsid w:val="00C041CE"/>
    <w:rsid w:val="00C06D99"/>
    <w:rsid w:val="00C06EE0"/>
    <w:rsid w:val="00C1094F"/>
    <w:rsid w:val="00C1277D"/>
    <w:rsid w:val="00C174FE"/>
    <w:rsid w:val="00C201D8"/>
    <w:rsid w:val="00C2038E"/>
    <w:rsid w:val="00C23F26"/>
    <w:rsid w:val="00C24D90"/>
    <w:rsid w:val="00C26143"/>
    <w:rsid w:val="00C26B8B"/>
    <w:rsid w:val="00C26C1B"/>
    <w:rsid w:val="00C27AD5"/>
    <w:rsid w:val="00C30B26"/>
    <w:rsid w:val="00C3269E"/>
    <w:rsid w:val="00C328FA"/>
    <w:rsid w:val="00C32D4F"/>
    <w:rsid w:val="00C32DB3"/>
    <w:rsid w:val="00C33262"/>
    <w:rsid w:val="00C336FD"/>
    <w:rsid w:val="00C35CC4"/>
    <w:rsid w:val="00C367B9"/>
    <w:rsid w:val="00C3717B"/>
    <w:rsid w:val="00C374CB"/>
    <w:rsid w:val="00C37D5B"/>
    <w:rsid w:val="00C401D3"/>
    <w:rsid w:val="00C407F1"/>
    <w:rsid w:val="00C40D0C"/>
    <w:rsid w:val="00C40FB8"/>
    <w:rsid w:val="00C4141B"/>
    <w:rsid w:val="00C417D9"/>
    <w:rsid w:val="00C41CEB"/>
    <w:rsid w:val="00C41EC5"/>
    <w:rsid w:val="00C42492"/>
    <w:rsid w:val="00C43165"/>
    <w:rsid w:val="00C435F1"/>
    <w:rsid w:val="00C43D49"/>
    <w:rsid w:val="00C44731"/>
    <w:rsid w:val="00C47BFF"/>
    <w:rsid w:val="00C52286"/>
    <w:rsid w:val="00C53824"/>
    <w:rsid w:val="00C5532F"/>
    <w:rsid w:val="00C556A6"/>
    <w:rsid w:val="00C56A7B"/>
    <w:rsid w:val="00C571CA"/>
    <w:rsid w:val="00C64D96"/>
    <w:rsid w:val="00C650C5"/>
    <w:rsid w:val="00C659C3"/>
    <w:rsid w:val="00C65F9D"/>
    <w:rsid w:val="00C6651A"/>
    <w:rsid w:val="00C66F7A"/>
    <w:rsid w:val="00C67437"/>
    <w:rsid w:val="00C6751F"/>
    <w:rsid w:val="00C70B02"/>
    <w:rsid w:val="00C70FC2"/>
    <w:rsid w:val="00C7465D"/>
    <w:rsid w:val="00C74DBC"/>
    <w:rsid w:val="00C74E4B"/>
    <w:rsid w:val="00C74EF0"/>
    <w:rsid w:val="00C7556D"/>
    <w:rsid w:val="00C767EA"/>
    <w:rsid w:val="00C77118"/>
    <w:rsid w:val="00C77AAD"/>
    <w:rsid w:val="00C805C8"/>
    <w:rsid w:val="00C80D38"/>
    <w:rsid w:val="00C8127A"/>
    <w:rsid w:val="00C8131B"/>
    <w:rsid w:val="00C81B41"/>
    <w:rsid w:val="00C81C8F"/>
    <w:rsid w:val="00C81E52"/>
    <w:rsid w:val="00C82C35"/>
    <w:rsid w:val="00C83026"/>
    <w:rsid w:val="00C84158"/>
    <w:rsid w:val="00C847D2"/>
    <w:rsid w:val="00C910F3"/>
    <w:rsid w:val="00C92ADE"/>
    <w:rsid w:val="00C93568"/>
    <w:rsid w:val="00C93839"/>
    <w:rsid w:val="00C94233"/>
    <w:rsid w:val="00C94B5F"/>
    <w:rsid w:val="00C950C5"/>
    <w:rsid w:val="00C958C9"/>
    <w:rsid w:val="00C96BED"/>
    <w:rsid w:val="00C972E5"/>
    <w:rsid w:val="00CA0190"/>
    <w:rsid w:val="00CA0C42"/>
    <w:rsid w:val="00CA25DD"/>
    <w:rsid w:val="00CA31F2"/>
    <w:rsid w:val="00CA3A0E"/>
    <w:rsid w:val="00CA3A17"/>
    <w:rsid w:val="00CA4DE5"/>
    <w:rsid w:val="00CA5700"/>
    <w:rsid w:val="00CA5718"/>
    <w:rsid w:val="00CA7A03"/>
    <w:rsid w:val="00CB012F"/>
    <w:rsid w:val="00CB0741"/>
    <w:rsid w:val="00CB083E"/>
    <w:rsid w:val="00CB0C76"/>
    <w:rsid w:val="00CB105D"/>
    <w:rsid w:val="00CB2B72"/>
    <w:rsid w:val="00CB2D6E"/>
    <w:rsid w:val="00CB2E1C"/>
    <w:rsid w:val="00CB3A58"/>
    <w:rsid w:val="00CB3EED"/>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EB0"/>
    <w:rsid w:val="00CC432E"/>
    <w:rsid w:val="00CC4BE1"/>
    <w:rsid w:val="00CC5DCF"/>
    <w:rsid w:val="00CC628C"/>
    <w:rsid w:val="00CC66FD"/>
    <w:rsid w:val="00CC6A1E"/>
    <w:rsid w:val="00CC702D"/>
    <w:rsid w:val="00CD0B7D"/>
    <w:rsid w:val="00CD35F8"/>
    <w:rsid w:val="00CD79C7"/>
    <w:rsid w:val="00CE0104"/>
    <w:rsid w:val="00CE02BD"/>
    <w:rsid w:val="00CE1949"/>
    <w:rsid w:val="00CE2638"/>
    <w:rsid w:val="00CE2980"/>
    <w:rsid w:val="00CE2A4A"/>
    <w:rsid w:val="00CE3194"/>
    <w:rsid w:val="00CE3B1E"/>
    <w:rsid w:val="00CE478B"/>
    <w:rsid w:val="00CE4912"/>
    <w:rsid w:val="00CE5159"/>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04EF"/>
    <w:rsid w:val="00D05058"/>
    <w:rsid w:val="00D05D15"/>
    <w:rsid w:val="00D06902"/>
    <w:rsid w:val="00D06B20"/>
    <w:rsid w:val="00D07163"/>
    <w:rsid w:val="00D10B21"/>
    <w:rsid w:val="00D10DFC"/>
    <w:rsid w:val="00D11C5B"/>
    <w:rsid w:val="00D11F1D"/>
    <w:rsid w:val="00D11FDE"/>
    <w:rsid w:val="00D1359F"/>
    <w:rsid w:val="00D13F2C"/>
    <w:rsid w:val="00D14463"/>
    <w:rsid w:val="00D15188"/>
    <w:rsid w:val="00D151BB"/>
    <w:rsid w:val="00D16025"/>
    <w:rsid w:val="00D16F9D"/>
    <w:rsid w:val="00D178E1"/>
    <w:rsid w:val="00D17EE5"/>
    <w:rsid w:val="00D21F34"/>
    <w:rsid w:val="00D238E1"/>
    <w:rsid w:val="00D23948"/>
    <w:rsid w:val="00D264A3"/>
    <w:rsid w:val="00D26697"/>
    <w:rsid w:val="00D305FB"/>
    <w:rsid w:val="00D31629"/>
    <w:rsid w:val="00D317DB"/>
    <w:rsid w:val="00D31A0E"/>
    <w:rsid w:val="00D33D1E"/>
    <w:rsid w:val="00D33D50"/>
    <w:rsid w:val="00D33E9F"/>
    <w:rsid w:val="00D346D4"/>
    <w:rsid w:val="00D34AB6"/>
    <w:rsid w:val="00D34C17"/>
    <w:rsid w:val="00D374A1"/>
    <w:rsid w:val="00D37D6D"/>
    <w:rsid w:val="00D40828"/>
    <w:rsid w:val="00D409B0"/>
    <w:rsid w:val="00D40B84"/>
    <w:rsid w:val="00D41061"/>
    <w:rsid w:val="00D41889"/>
    <w:rsid w:val="00D41AF4"/>
    <w:rsid w:val="00D41B4E"/>
    <w:rsid w:val="00D42717"/>
    <w:rsid w:val="00D42760"/>
    <w:rsid w:val="00D42CAA"/>
    <w:rsid w:val="00D440D9"/>
    <w:rsid w:val="00D44DF3"/>
    <w:rsid w:val="00D45C67"/>
    <w:rsid w:val="00D465DB"/>
    <w:rsid w:val="00D506D1"/>
    <w:rsid w:val="00D511F3"/>
    <w:rsid w:val="00D52975"/>
    <w:rsid w:val="00D53A83"/>
    <w:rsid w:val="00D543EA"/>
    <w:rsid w:val="00D5475C"/>
    <w:rsid w:val="00D55687"/>
    <w:rsid w:val="00D55FA8"/>
    <w:rsid w:val="00D56119"/>
    <w:rsid w:val="00D56A44"/>
    <w:rsid w:val="00D56B10"/>
    <w:rsid w:val="00D56D5C"/>
    <w:rsid w:val="00D57E7C"/>
    <w:rsid w:val="00D60092"/>
    <w:rsid w:val="00D61312"/>
    <w:rsid w:val="00D61EED"/>
    <w:rsid w:val="00D61F20"/>
    <w:rsid w:val="00D62262"/>
    <w:rsid w:val="00D65E5F"/>
    <w:rsid w:val="00D66088"/>
    <w:rsid w:val="00D70B18"/>
    <w:rsid w:val="00D715E8"/>
    <w:rsid w:val="00D75853"/>
    <w:rsid w:val="00D76F5E"/>
    <w:rsid w:val="00D819C6"/>
    <w:rsid w:val="00D81DAD"/>
    <w:rsid w:val="00D82BDF"/>
    <w:rsid w:val="00D83D49"/>
    <w:rsid w:val="00D851FB"/>
    <w:rsid w:val="00D8634C"/>
    <w:rsid w:val="00D8795A"/>
    <w:rsid w:val="00D87B1F"/>
    <w:rsid w:val="00D9022A"/>
    <w:rsid w:val="00D908C1"/>
    <w:rsid w:val="00D9585B"/>
    <w:rsid w:val="00D95A15"/>
    <w:rsid w:val="00D97799"/>
    <w:rsid w:val="00DA026D"/>
    <w:rsid w:val="00DA0D7B"/>
    <w:rsid w:val="00DA161D"/>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5771"/>
    <w:rsid w:val="00DB6038"/>
    <w:rsid w:val="00DB6F2C"/>
    <w:rsid w:val="00DB7B4A"/>
    <w:rsid w:val="00DC04F0"/>
    <w:rsid w:val="00DC2386"/>
    <w:rsid w:val="00DC3716"/>
    <w:rsid w:val="00DC43FC"/>
    <w:rsid w:val="00DC4C01"/>
    <w:rsid w:val="00DC5840"/>
    <w:rsid w:val="00DC6440"/>
    <w:rsid w:val="00DC65CE"/>
    <w:rsid w:val="00DC70B5"/>
    <w:rsid w:val="00DC7899"/>
    <w:rsid w:val="00DD1733"/>
    <w:rsid w:val="00DD2168"/>
    <w:rsid w:val="00DD2742"/>
    <w:rsid w:val="00DD339E"/>
    <w:rsid w:val="00DD429A"/>
    <w:rsid w:val="00DD4D22"/>
    <w:rsid w:val="00DD5D07"/>
    <w:rsid w:val="00DD6D60"/>
    <w:rsid w:val="00DD6DA7"/>
    <w:rsid w:val="00DD6E4A"/>
    <w:rsid w:val="00DD7288"/>
    <w:rsid w:val="00DD79CD"/>
    <w:rsid w:val="00DD7BB6"/>
    <w:rsid w:val="00DE0A37"/>
    <w:rsid w:val="00DE1B3C"/>
    <w:rsid w:val="00DE25E0"/>
    <w:rsid w:val="00DE2CBE"/>
    <w:rsid w:val="00DE2CEB"/>
    <w:rsid w:val="00DE2F08"/>
    <w:rsid w:val="00DE33C5"/>
    <w:rsid w:val="00DE65AD"/>
    <w:rsid w:val="00DF21B8"/>
    <w:rsid w:val="00DF3933"/>
    <w:rsid w:val="00DF3D03"/>
    <w:rsid w:val="00DF5AD9"/>
    <w:rsid w:val="00DF5B5B"/>
    <w:rsid w:val="00DF642A"/>
    <w:rsid w:val="00DF6F7E"/>
    <w:rsid w:val="00E002BC"/>
    <w:rsid w:val="00E005F4"/>
    <w:rsid w:val="00E00877"/>
    <w:rsid w:val="00E00B16"/>
    <w:rsid w:val="00E01F9D"/>
    <w:rsid w:val="00E02513"/>
    <w:rsid w:val="00E02C7E"/>
    <w:rsid w:val="00E0311B"/>
    <w:rsid w:val="00E03956"/>
    <w:rsid w:val="00E049EA"/>
    <w:rsid w:val="00E07AB9"/>
    <w:rsid w:val="00E1026C"/>
    <w:rsid w:val="00E1044D"/>
    <w:rsid w:val="00E10C0F"/>
    <w:rsid w:val="00E1251F"/>
    <w:rsid w:val="00E13B49"/>
    <w:rsid w:val="00E14069"/>
    <w:rsid w:val="00E14CA0"/>
    <w:rsid w:val="00E15579"/>
    <w:rsid w:val="00E15855"/>
    <w:rsid w:val="00E1691A"/>
    <w:rsid w:val="00E20105"/>
    <w:rsid w:val="00E2333F"/>
    <w:rsid w:val="00E23BAD"/>
    <w:rsid w:val="00E24383"/>
    <w:rsid w:val="00E24614"/>
    <w:rsid w:val="00E24F24"/>
    <w:rsid w:val="00E25A61"/>
    <w:rsid w:val="00E26FB4"/>
    <w:rsid w:val="00E3006A"/>
    <w:rsid w:val="00E30307"/>
    <w:rsid w:val="00E308D7"/>
    <w:rsid w:val="00E31412"/>
    <w:rsid w:val="00E32403"/>
    <w:rsid w:val="00E32D14"/>
    <w:rsid w:val="00E336D8"/>
    <w:rsid w:val="00E3372D"/>
    <w:rsid w:val="00E35947"/>
    <w:rsid w:val="00E377B4"/>
    <w:rsid w:val="00E410BA"/>
    <w:rsid w:val="00E42CE1"/>
    <w:rsid w:val="00E431BF"/>
    <w:rsid w:val="00E4321F"/>
    <w:rsid w:val="00E4335C"/>
    <w:rsid w:val="00E4381A"/>
    <w:rsid w:val="00E43A80"/>
    <w:rsid w:val="00E451AD"/>
    <w:rsid w:val="00E45ABE"/>
    <w:rsid w:val="00E503BE"/>
    <w:rsid w:val="00E50DC7"/>
    <w:rsid w:val="00E52423"/>
    <w:rsid w:val="00E5341B"/>
    <w:rsid w:val="00E55428"/>
    <w:rsid w:val="00E55EBE"/>
    <w:rsid w:val="00E562CB"/>
    <w:rsid w:val="00E5759F"/>
    <w:rsid w:val="00E57748"/>
    <w:rsid w:val="00E60039"/>
    <w:rsid w:val="00E607B1"/>
    <w:rsid w:val="00E60BB9"/>
    <w:rsid w:val="00E60C76"/>
    <w:rsid w:val="00E60D19"/>
    <w:rsid w:val="00E61800"/>
    <w:rsid w:val="00E62B69"/>
    <w:rsid w:val="00E62DDE"/>
    <w:rsid w:val="00E64CFE"/>
    <w:rsid w:val="00E64E81"/>
    <w:rsid w:val="00E66609"/>
    <w:rsid w:val="00E66AA8"/>
    <w:rsid w:val="00E67284"/>
    <w:rsid w:val="00E672FA"/>
    <w:rsid w:val="00E70BB8"/>
    <w:rsid w:val="00E71D18"/>
    <w:rsid w:val="00E71E6D"/>
    <w:rsid w:val="00E72A1B"/>
    <w:rsid w:val="00E73C5D"/>
    <w:rsid w:val="00E743FF"/>
    <w:rsid w:val="00E7496B"/>
    <w:rsid w:val="00E74B13"/>
    <w:rsid w:val="00E75213"/>
    <w:rsid w:val="00E76721"/>
    <w:rsid w:val="00E7688B"/>
    <w:rsid w:val="00E76D5D"/>
    <w:rsid w:val="00E7789F"/>
    <w:rsid w:val="00E805E2"/>
    <w:rsid w:val="00E82154"/>
    <w:rsid w:val="00E828C8"/>
    <w:rsid w:val="00E83D98"/>
    <w:rsid w:val="00E8408C"/>
    <w:rsid w:val="00E840B2"/>
    <w:rsid w:val="00E84DFF"/>
    <w:rsid w:val="00E855B7"/>
    <w:rsid w:val="00E85D0F"/>
    <w:rsid w:val="00E85F27"/>
    <w:rsid w:val="00E86737"/>
    <w:rsid w:val="00E8709A"/>
    <w:rsid w:val="00E9009B"/>
    <w:rsid w:val="00E91525"/>
    <w:rsid w:val="00E92714"/>
    <w:rsid w:val="00E927BF"/>
    <w:rsid w:val="00E93AC3"/>
    <w:rsid w:val="00E9543D"/>
    <w:rsid w:val="00E9566D"/>
    <w:rsid w:val="00E96254"/>
    <w:rsid w:val="00EA1390"/>
    <w:rsid w:val="00EA1541"/>
    <w:rsid w:val="00EA2158"/>
    <w:rsid w:val="00EA25BA"/>
    <w:rsid w:val="00EA2A63"/>
    <w:rsid w:val="00EA2C2B"/>
    <w:rsid w:val="00EA365B"/>
    <w:rsid w:val="00EA4A73"/>
    <w:rsid w:val="00EA5D08"/>
    <w:rsid w:val="00EA7E97"/>
    <w:rsid w:val="00EB00EC"/>
    <w:rsid w:val="00EB03BB"/>
    <w:rsid w:val="00EB096B"/>
    <w:rsid w:val="00EB1831"/>
    <w:rsid w:val="00EB3882"/>
    <w:rsid w:val="00EB437D"/>
    <w:rsid w:val="00EB4914"/>
    <w:rsid w:val="00EB5F27"/>
    <w:rsid w:val="00EB68F8"/>
    <w:rsid w:val="00EB78F1"/>
    <w:rsid w:val="00EB7A38"/>
    <w:rsid w:val="00EC1D0D"/>
    <w:rsid w:val="00EC548C"/>
    <w:rsid w:val="00EC5C66"/>
    <w:rsid w:val="00EC6C2B"/>
    <w:rsid w:val="00EC7495"/>
    <w:rsid w:val="00ED0196"/>
    <w:rsid w:val="00ED0F10"/>
    <w:rsid w:val="00ED1102"/>
    <w:rsid w:val="00ED4C35"/>
    <w:rsid w:val="00ED5306"/>
    <w:rsid w:val="00ED57A4"/>
    <w:rsid w:val="00ED5800"/>
    <w:rsid w:val="00ED6C5A"/>
    <w:rsid w:val="00ED7B91"/>
    <w:rsid w:val="00EE0B93"/>
    <w:rsid w:val="00EE1A12"/>
    <w:rsid w:val="00EE20EA"/>
    <w:rsid w:val="00EE2BEE"/>
    <w:rsid w:val="00EE4F92"/>
    <w:rsid w:val="00EE5CB3"/>
    <w:rsid w:val="00EE61B5"/>
    <w:rsid w:val="00EE6484"/>
    <w:rsid w:val="00EE65D1"/>
    <w:rsid w:val="00EE6EB0"/>
    <w:rsid w:val="00EF0625"/>
    <w:rsid w:val="00EF2605"/>
    <w:rsid w:val="00EF3584"/>
    <w:rsid w:val="00EF4285"/>
    <w:rsid w:val="00EF459D"/>
    <w:rsid w:val="00EF4BDB"/>
    <w:rsid w:val="00EF6C81"/>
    <w:rsid w:val="00EF755A"/>
    <w:rsid w:val="00EF768A"/>
    <w:rsid w:val="00EF78C7"/>
    <w:rsid w:val="00EF79CA"/>
    <w:rsid w:val="00F010E4"/>
    <w:rsid w:val="00F011A2"/>
    <w:rsid w:val="00F014DD"/>
    <w:rsid w:val="00F019BB"/>
    <w:rsid w:val="00F0255F"/>
    <w:rsid w:val="00F03007"/>
    <w:rsid w:val="00F0356C"/>
    <w:rsid w:val="00F03E98"/>
    <w:rsid w:val="00F049C9"/>
    <w:rsid w:val="00F064C4"/>
    <w:rsid w:val="00F0682F"/>
    <w:rsid w:val="00F07FD6"/>
    <w:rsid w:val="00F10E27"/>
    <w:rsid w:val="00F10E37"/>
    <w:rsid w:val="00F114A2"/>
    <w:rsid w:val="00F11DB3"/>
    <w:rsid w:val="00F11E5E"/>
    <w:rsid w:val="00F13363"/>
    <w:rsid w:val="00F13ECF"/>
    <w:rsid w:val="00F15C98"/>
    <w:rsid w:val="00F15F41"/>
    <w:rsid w:val="00F1617F"/>
    <w:rsid w:val="00F21F4E"/>
    <w:rsid w:val="00F2201A"/>
    <w:rsid w:val="00F223A1"/>
    <w:rsid w:val="00F22B34"/>
    <w:rsid w:val="00F25C1F"/>
    <w:rsid w:val="00F260CA"/>
    <w:rsid w:val="00F2776E"/>
    <w:rsid w:val="00F278C5"/>
    <w:rsid w:val="00F2796D"/>
    <w:rsid w:val="00F27FB8"/>
    <w:rsid w:val="00F3034D"/>
    <w:rsid w:val="00F304DE"/>
    <w:rsid w:val="00F30D25"/>
    <w:rsid w:val="00F31471"/>
    <w:rsid w:val="00F31C2E"/>
    <w:rsid w:val="00F324B7"/>
    <w:rsid w:val="00F33045"/>
    <w:rsid w:val="00F33D69"/>
    <w:rsid w:val="00F33F8A"/>
    <w:rsid w:val="00F34F30"/>
    <w:rsid w:val="00F3508F"/>
    <w:rsid w:val="00F3606C"/>
    <w:rsid w:val="00F4183F"/>
    <w:rsid w:val="00F4188C"/>
    <w:rsid w:val="00F42694"/>
    <w:rsid w:val="00F43375"/>
    <w:rsid w:val="00F44046"/>
    <w:rsid w:val="00F442F8"/>
    <w:rsid w:val="00F44A41"/>
    <w:rsid w:val="00F44CEF"/>
    <w:rsid w:val="00F455A7"/>
    <w:rsid w:val="00F4735C"/>
    <w:rsid w:val="00F476EC"/>
    <w:rsid w:val="00F503D6"/>
    <w:rsid w:val="00F50A5E"/>
    <w:rsid w:val="00F50AE6"/>
    <w:rsid w:val="00F50C04"/>
    <w:rsid w:val="00F50C91"/>
    <w:rsid w:val="00F50DE0"/>
    <w:rsid w:val="00F54840"/>
    <w:rsid w:val="00F54A3B"/>
    <w:rsid w:val="00F60490"/>
    <w:rsid w:val="00F6105F"/>
    <w:rsid w:val="00F6252A"/>
    <w:rsid w:val="00F62FEE"/>
    <w:rsid w:val="00F63841"/>
    <w:rsid w:val="00F64684"/>
    <w:rsid w:val="00F65810"/>
    <w:rsid w:val="00F672AD"/>
    <w:rsid w:val="00F705BA"/>
    <w:rsid w:val="00F7124C"/>
    <w:rsid w:val="00F71E7D"/>
    <w:rsid w:val="00F72DC8"/>
    <w:rsid w:val="00F74415"/>
    <w:rsid w:val="00F75C50"/>
    <w:rsid w:val="00F76766"/>
    <w:rsid w:val="00F76B21"/>
    <w:rsid w:val="00F76DE7"/>
    <w:rsid w:val="00F77209"/>
    <w:rsid w:val="00F82D65"/>
    <w:rsid w:val="00F83089"/>
    <w:rsid w:val="00F83167"/>
    <w:rsid w:val="00F8371C"/>
    <w:rsid w:val="00F8377E"/>
    <w:rsid w:val="00F86504"/>
    <w:rsid w:val="00F87C0A"/>
    <w:rsid w:val="00F91376"/>
    <w:rsid w:val="00F917FA"/>
    <w:rsid w:val="00F923B7"/>
    <w:rsid w:val="00F929E5"/>
    <w:rsid w:val="00F93B05"/>
    <w:rsid w:val="00F9426A"/>
    <w:rsid w:val="00F943DF"/>
    <w:rsid w:val="00F9488F"/>
    <w:rsid w:val="00F94BA3"/>
    <w:rsid w:val="00F95252"/>
    <w:rsid w:val="00F965C4"/>
    <w:rsid w:val="00F96DB9"/>
    <w:rsid w:val="00FA1B38"/>
    <w:rsid w:val="00FA2CAD"/>
    <w:rsid w:val="00FA394B"/>
    <w:rsid w:val="00FA3BB7"/>
    <w:rsid w:val="00FA3BF0"/>
    <w:rsid w:val="00FA4089"/>
    <w:rsid w:val="00FA46D7"/>
    <w:rsid w:val="00FA4CAD"/>
    <w:rsid w:val="00FA6DD7"/>
    <w:rsid w:val="00FA76BF"/>
    <w:rsid w:val="00FB00C7"/>
    <w:rsid w:val="00FB0650"/>
    <w:rsid w:val="00FB0911"/>
    <w:rsid w:val="00FB0A65"/>
    <w:rsid w:val="00FB1EC2"/>
    <w:rsid w:val="00FB221B"/>
    <w:rsid w:val="00FB2278"/>
    <w:rsid w:val="00FB2382"/>
    <w:rsid w:val="00FB26E5"/>
    <w:rsid w:val="00FB2AC4"/>
    <w:rsid w:val="00FB3851"/>
    <w:rsid w:val="00FB3E8D"/>
    <w:rsid w:val="00FB4308"/>
    <w:rsid w:val="00FB4965"/>
    <w:rsid w:val="00FB4D04"/>
    <w:rsid w:val="00FB5715"/>
    <w:rsid w:val="00FB5A9D"/>
    <w:rsid w:val="00FB5D9F"/>
    <w:rsid w:val="00FB671F"/>
    <w:rsid w:val="00FB7831"/>
    <w:rsid w:val="00FC0BCE"/>
    <w:rsid w:val="00FC0BD7"/>
    <w:rsid w:val="00FC3B99"/>
    <w:rsid w:val="00FC5846"/>
    <w:rsid w:val="00FC5FB5"/>
    <w:rsid w:val="00FC62E4"/>
    <w:rsid w:val="00FC6B98"/>
    <w:rsid w:val="00FC72C3"/>
    <w:rsid w:val="00FC72DF"/>
    <w:rsid w:val="00FD0995"/>
    <w:rsid w:val="00FD0E97"/>
    <w:rsid w:val="00FD14BA"/>
    <w:rsid w:val="00FD3212"/>
    <w:rsid w:val="00FD3605"/>
    <w:rsid w:val="00FD4AB6"/>
    <w:rsid w:val="00FD4C03"/>
    <w:rsid w:val="00FD4FA0"/>
    <w:rsid w:val="00FD57EB"/>
    <w:rsid w:val="00FD60A4"/>
    <w:rsid w:val="00FD7666"/>
    <w:rsid w:val="00FD76B0"/>
    <w:rsid w:val="00FD7AEC"/>
    <w:rsid w:val="00FE0518"/>
    <w:rsid w:val="00FE10CA"/>
    <w:rsid w:val="00FE1169"/>
    <w:rsid w:val="00FE1197"/>
    <w:rsid w:val="00FE209F"/>
    <w:rsid w:val="00FE23C2"/>
    <w:rsid w:val="00FE24A0"/>
    <w:rsid w:val="00FE334E"/>
    <w:rsid w:val="00FE38F5"/>
    <w:rsid w:val="00FE3C8C"/>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22"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0A1F"/>
    <w:pPr>
      <w:spacing w:after="200" w:line="276" w:lineRule="auto"/>
    </w:pPr>
    <w:rPr>
      <w:sz w:val="22"/>
      <w:szCs w:val="22"/>
    </w:rPr>
  </w:style>
  <w:style w:type="paragraph" w:styleId="1">
    <w:name w:val="heading 1"/>
    <w:basedOn w:val="a0"/>
    <w:next w:val="a0"/>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9"/>
    <w:qFormat/>
    <w:rsid w:val="00DD1733"/>
    <w:pPr>
      <w:keepNext/>
      <w:spacing w:after="0" w:line="240" w:lineRule="auto"/>
      <w:jc w:val="center"/>
      <w:outlineLvl w:val="1"/>
    </w:pPr>
    <w:rPr>
      <w:rFonts w:ascii="Times New Roman" w:hAnsi="Times New Roman"/>
      <w:b/>
      <w:bCs/>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F13363"/>
    <w:rPr>
      <w:rFonts w:ascii="Cambria" w:hAnsi="Cambria" w:cs="Times New Roman"/>
      <w:b/>
      <w:bCs/>
      <w:color w:val="365F91"/>
      <w:sz w:val="28"/>
      <w:szCs w:val="28"/>
    </w:rPr>
  </w:style>
  <w:style w:type="character" w:customStyle="1" w:styleId="20">
    <w:name w:val="Заголовок 2 Знак"/>
    <w:basedOn w:val="a1"/>
    <w:link w:val="2"/>
    <w:uiPriority w:val="99"/>
    <w:locked/>
    <w:rsid w:val="00DD1733"/>
    <w:rPr>
      <w:rFonts w:ascii="Times New Roman" w:hAnsi="Times New Roman" w:cs="Times New Roman"/>
      <w:b/>
      <w:sz w:val="24"/>
    </w:rPr>
  </w:style>
  <w:style w:type="paragraph" w:styleId="a4">
    <w:name w:val="header"/>
    <w:basedOn w:val="a0"/>
    <w:link w:val="a5"/>
    <w:uiPriority w:val="99"/>
    <w:rsid w:val="00D465DB"/>
    <w:pPr>
      <w:tabs>
        <w:tab w:val="center" w:pos="4677"/>
        <w:tab w:val="right" w:pos="9355"/>
      </w:tabs>
      <w:spacing w:after="0" w:line="240" w:lineRule="auto"/>
    </w:pPr>
  </w:style>
  <w:style w:type="character" w:customStyle="1" w:styleId="a5">
    <w:name w:val="Верхний колонтитул Знак"/>
    <w:basedOn w:val="a1"/>
    <w:link w:val="a4"/>
    <w:uiPriority w:val="99"/>
    <w:locked/>
    <w:rsid w:val="00D465DB"/>
    <w:rPr>
      <w:rFonts w:cs="Times New Roman"/>
    </w:rPr>
  </w:style>
  <w:style w:type="paragraph" w:styleId="a6">
    <w:name w:val="footer"/>
    <w:basedOn w:val="a0"/>
    <w:link w:val="a7"/>
    <w:uiPriority w:val="99"/>
    <w:rsid w:val="00D465DB"/>
    <w:pPr>
      <w:tabs>
        <w:tab w:val="center" w:pos="4677"/>
        <w:tab w:val="right" w:pos="9355"/>
      </w:tabs>
      <w:spacing w:after="0" w:line="240" w:lineRule="auto"/>
    </w:pPr>
  </w:style>
  <w:style w:type="character" w:customStyle="1" w:styleId="a7">
    <w:name w:val="Нижний колонтитул Знак"/>
    <w:basedOn w:val="a1"/>
    <w:link w:val="a6"/>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8">
    <w:name w:val="Íîðìàëüíûé"/>
    <w:uiPriority w:val="99"/>
    <w:rsid w:val="004C0CF0"/>
    <w:pPr>
      <w:suppressAutoHyphens/>
    </w:pPr>
    <w:rPr>
      <w:rFonts w:ascii="Courier" w:hAnsi="Courier"/>
      <w:sz w:val="24"/>
      <w:lang w:val="en-GB" w:eastAsia="ar-SA"/>
    </w:rPr>
  </w:style>
  <w:style w:type="paragraph" w:styleId="a9">
    <w:name w:val="Balloon Text"/>
    <w:basedOn w:val="a0"/>
    <w:link w:val="aa"/>
    <w:uiPriority w:val="99"/>
    <w:rsid w:val="005C6CC0"/>
    <w:pPr>
      <w:spacing w:after="0" w:line="240" w:lineRule="auto"/>
    </w:pPr>
    <w:rPr>
      <w:rFonts w:ascii="Tahoma" w:hAnsi="Tahoma"/>
      <w:sz w:val="16"/>
      <w:szCs w:val="16"/>
    </w:rPr>
  </w:style>
  <w:style w:type="character" w:customStyle="1" w:styleId="aa">
    <w:name w:val="Текст выноски Знак"/>
    <w:basedOn w:val="a1"/>
    <w:link w:val="a9"/>
    <w:uiPriority w:val="99"/>
    <w:semiHidden/>
    <w:locked/>
    <w:rsid w:val="005C6CC0"/>
    <w:rPr>
      <w:rFonts w:ascii="Tahoma" w:hAnsi="Tahoma" w:cs="Times New Roman"/>
      <w:sz w:val="16"/>
    </w:rPr>
  </w:style>
  <w:style w:type="paragraph" w:customStyle="1" w:styleId="21">
    <w:name w:val="Основной текст 21"/>
    <w:basedOn w:val="a0"/>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b">
    <w:name w:val="Placeholder Text"/>
    <w:basedOn w:val="a1"/>
    <w:uiPriority w:val="99"/>
    <w:semiHidden/>
    <w:rsid w:val="00C53824"/>
    <w:rPr>
      <w:rFonts w:cs="Times New Roman"/>
      <w:color w:val="808080"/>
    </w:rPr>
  </w:style>
  <w:style w:type="character" w:styleId="ac">
    <w:name w:val="Hyperlink"/>
    <w:basedOn w:val="a1"/>
    <w:uiPriority w:val="99"/>
    <w:rsid w:val="00F13363"/>
    <w:rPr>
      <w:rFonts w:cs="Times New Roman"/>
      <w:color w:val="0000FF"/>
      <w:u w:val="single"/>
    </w:rPr>
  </w:style>
  <w:style w:type="paragraph" w:styleId="22">
    <w:name w:val="Body Text 2"/>
    <w:basedOn w:val="a0"/>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basedOn w:val="a1"/>
    <w:link w:val="22"/>
    <w:uiPriority w:val="99"/>
    <w:locked/>
    <w:rsid w:val="00F13363"/>
    <w:rPr>
      <w:rFonts w:ascii="Times New Roman" w:hAnsi="Times New Roman" w:cs="Times New Roman"/>
      <w:sz w:val="24"/>
      <w:szCs w:val="24"/>
    </w:rPr>
  </w:style>
  <w:style w:type="paragraph" w:styleId="ad">
    <w:name w:val="Title"/>
    <w:basedOn w:val="a0"/>
    <w:link w:val="ae"/>
    <w:uiPriority w:val="99"/>
    <w:qFormat/>
    <w:rsid w:val="00F13363"/>
    <w:pPr>
      <w:spacing w:after="0" w:line="240" w:lineRule="auto"/>
      <w:jc w:val="center"/>
    </w:pPr>
    <w:rPr>
      <w:rFonts w:ascii="Times New Roman" w:hAnsi="Times New Roman"/>
      <w:b/>
      <w:bCs/>
      <w:sz w:val="24"/>
      <w:szCs w:val="24"/>
    </w:rPr>
  </w:style>
  <w:style w:type="character" w:customStyle="1" w:styleId="ae">
    <w:name w:val="Название Знак"/>
    <w:basedOn w:val="a1"/>
    <w:link w:val="ad"/>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0"/>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0"/>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0"/>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0"/>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f">
    <w:name w:val="No Spacing"/>
    <w:aliases w:val="Бес интервала"/>
    <w:link w:val="af0"/>
    <w:uiPriority w:val="99"/>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
    <w:name w:val="Body Text 3"/>
    <w:basedOn w:val="a0"/>
    <w:link w:val="30"/>
    <w:uiPriority w:val="99"/>
    <w:rsid w:val="003B2287"/>
    <w:pPr>
      <w:spacing w:after="120" w:line="240" w:lineRule="auto"/>
    </w:pPr>
    <w:rPr>
      <w:sz w:val="16"/>
      <w:szCs w:val="20"/>
    </w:rPr>
  </w:style>
  <w:style w:type="character" w:customStyle="1" w:styleId="30">
    <w:name w:val="Основной текст 3 Знак"/>
    <w:basedOn w:val="a1"/>
    <w:link w:val="3"/>
    <w:uiPriority w:val="99"/>
    <w:semiHidden/>
    <w:locked/>
    <w:rsid w:val="00716037"/>
    <w:rPr>
      <w:rFonts w:cs="Times New Roman"/>
      <w:sz w:val="16"/>
      <w:szCs w:val="16"/>
    </w:rPr>
  </w:style>
  <w:style w:type="character" w:customStyle="1" w:styleId="31">
    <w:name w:val="Основной текст 3 Знак1"/>
    <w:basedOn w:val="a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1">
    <w:name w:val="Table Grid"/>
    <w:basedOn w:val="a2"/>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List Paragraph"/>
    <w:basedOn w:val="a0"/>
    <w:link w:val="af3"/>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basedOn w:val="a1"/>
    <w:uiPriority w:val="99"/>
    <w:rsid w:val="00CE3B1E"/>
    <w:rPr>
      <w:rFonts w:cs="Times New Roman"/>
    </w:rPr>
  </w:style>
  <w:style w:type="paragraph" w:customStyle="1" w:styleId="af4">
    <w:name w:val="Мой"/>
    <w:basedOn w:val="a0"/>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0"/>
    <w:uiPriority w:val="99"/>
    <w:rsid w:val="00BE1EF4"/>
    <w:pPr>
      <w:tabs>
        <w:tab w:val="left" w:pos="426"/>
      </w:tabs>
      <w:spacing w:before="120" w:after="0" w:line="360" w:lineRule="atLeast"/>
      <w:jc w:val="center"/>
    </w:pPr>
    <w:rPr>
      <w:rFonts w:ascii="Times New Roman" w:hAnsi="Times New Roman"/>
      <w:b/>
      <w:bCs/>
    </w:rPr>
  </w:style>
  <w:style w:type="paragraph" w:styleId="32">
    <w:name w:val="Body Text Indent 3"/>
    <w:basedOn w:val="a0"/>
    <w:link w:val="33"/>
    <w:uiPriority w:val="99"/>
    <w:rsid w:val="00496444"/>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1"/>
    <w:link w:val="32"/>
    <w:uiPriority w:val="99"/>
    <w:locked/>
    <w:rsid w:val="00496444"/>
    <w:rPr>
      <w:rFonts w:ascii="Times New Roman" w:hAnsi="Times New Roman" w:cs="Times New Roman"/>
      <w:sz w:val="16"/>
      <w:szCs w:val="16"/>
    </w:rPr>
  </w:style>
  <w:style w:type="character" w:customStyle="1" w:styleId="13">
    <w:name w:val="Текст выноски Знак1"/>
    <w:basedOn w:val="a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0">
    <w:name w:val="Без интервала Знак"/>
    <w:aliases w:val="Бес интервала Знак"/>
    <w:link w:val="af"/>
    <w:uiPriority w:val="99"/>
    <w:locked/>
    <w:rsid w:val="00654471"/>
    <w:rPr>
      <w:sz w:val="22"/>
      <w:szCs w:val="22"/>
      <w:lang w:eastAsia="en-US" w:bidi="ar-SA"/>
    </w:rPr>
  </w:style>
  <w:style w:type="character" w:customStyle="1" w:styleId="af3">
    <w:name w:val="Абзац списка Знак"/>
    <w:link w:val="af2"/>
    <w:uiPriority w:val="99"/>
    <w:locked/>
    <w:rsid w:val="0095635B"/>
  </w:style>
  <w:style w:type="character" w:customStyle="1" w:styleId="af5">
    <w:name w:val="Основной текст_"/>
    <w:basedOn w:val="a1"/>
    <w:link w:val="34"/>
    <w:uiPriority w:val="99"/>
    <w:locked/>
    <w:rsid w:val="0085207A"/>
    <w:rPr>
      <w:rFonts w:ascii="Times New Roman" w:hAnsi="Times New Roman" w:cs="Times New Roman"/>
      <w:sz w:val="28"/>
      <w:szCs w:val="28"/>
      <w:shd w:val="clear" w:color="auto" w:fill="FFFFFF"/>
    </w:rPr>
  </w:style>
  <w:style w:type="paragraph" w:customStyle="1" w:styleId="34">
    <w:name w:val="Основной текст3"/>
    <w:basedOn w:val="a0"/>
    <w:link w:val="af5"/>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6">
    <w:name w:val="Сноска_"/>
    <w:basedOn w:val="a1"/>
    <w:link w:val="af7"/>
    <w:uiPriority w:val="99"/>
    <w:locked/>
    <w:rsid w:val="0085207A"/>
    <w:rPr>
      <w:rFonts w:ascii="Times New Roman" w:hAnsi="Times New Roman" w:cs="Times New Roman"/>
      <w:b/>
      <w:bCs/>
      <w:sz w:val="18"/>
      <w:szCs w:val="18"/>
      <w:shd w:val="clear" w:color="auto" w:fill="FFFFFF"/>
    </w:rPr>
  </w:style>
  <w:style w:type="paragraph" w:customStyle="1" w:styleId="af7">
    <w:name w:val="Сноска"/>
    <w:basedOn w:val="a0"/>
    <w:link w:val="af6"/>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8">
    <w:name w:val="endnote text"/>
    <w:basedOn w:val="a0"/>
    <w:link w:val="af9"/>
    <w:uiPriority w:val="99"/>
    <w:semiHidden/>
    <w:rsid w:val="0061043C"/>
    <w:pPr>
      <w:spacing w:after="0" w:line="240" w:lineRule="auto"/>
    </w:pPr>
    <w:rPr>
      <w:sz w:val="20"/>
      <w:szCs w:val="20"/>
    </w:rPr>
  </w:style>
  <w:style w:type="character" w:customStyle="1" w:styleId="af9">
    <w:name w:val="Текст концевой сноски Знак"/>
    <w:basedOn w:val="a1"/>
    <w:link w:val="af8"/>
    <w:uiPriority w:val="99"/>
    <w:semiHidden/>
    <w:locked/>
    <w:rsid w:val="0061043C"/>
    <w:rPr>
      <w:rFonts w:cs="Times New Roman"/>
      <w:sz w:val="20"/>
      <w:szCs w:val="20"/>
    </w:rPr>
  </w:style>
  <w:style w:type="character" w:styleId="afa">
    <w:name w:val="endnote reference"/>
    <w:basedOn w:val="a1"/>
    <w:uiPriority w:val="99"/>
    <w:semiHidden/>
    <w:rsid w:val="0061043C"/>
    <w:rPr>
      <w:rFonts w:cs="Times New Roman"/>
      <w:vertAlign w:val="superscript"/>
    </w:rPr>
  </w:style>
  <w:style w:type="paragraph" w:styleId="afb">
    <w:name w:val="footnote text"/>
    <w:basedOn w:val="a0"/>
    <w:link w:val="afc"/>
    <w:uiPriority w:val="99"/>
    <w:semiHidden/>
    <w:rsid w:val="0061043C"/>
    <w:pPr>
      <w:spacing w:after="0" w:line="240" w:lineRule="auto"/>
    </w:pPr>
    <w:rPr>
      <w:sz w:val="20"/>
      <w:szCs w:val="20"/>
    </w:rPr>
  </w:style>
  <w:style w:type="character" w:customStyle="1" w:styleId="afc">
    <w:name w:val="Текст сноски Знак"/>
    <w:basedOn w:val="a1"/>
    <w:link w:val="afb"/>
    <w:uiPriority w:val="99"/>
    <w:semiHidden/>
    <w:locked/>
    <w:rsid w:val="0061043C"/>
    <w:rPr>
      <w:rFonts w:cs="Times New Roman"/>
      <w:sz w:val="20"/>
      <w:szCs w:val="20"/>
    </w:rPr>
  </w:style>
  <w:style w:type="character" w:styleId="afd">
    <w:name w:val="footnote reference"/>
    <w:basedOn w:val="a1"/>
    <w:uiPriority w:val="99"/>
    <w:semiHidden/>
    <w:rsid w:val="0061043C"/>
    <w:rPr>
      <w:rFonts w:cs="Times New Roman"/>
      <w:vertAlign w:val="superscript"/>
    </w:rPr>
  </w:style>
  <w:style w:type="paragraph" w:styleId="afe">
    <w:name w:val="Document Map"/>
    <w:basedOn w:val="a0"/>
    <w:link w:val="aff"/>
    <w:uiPriority w:val="99"/>
    <w:semiHidden/>
    <w:rsid w:val="000B1736"/>
    <w:pPr>
      <w:spacing w:after="0" w:line="240" w:lineRule="auto"/>
    </w:pPr>
    <w:rPr>
      <w:rFonts w:ascii="Tahoma" w:hAnsi="Tahoma" w:cs="Tahoma"/>
      <w:sz w:val="16"/>
      <w:szCs w:val="16"/>
    </w:rPr>
  </w:style>
  <w:style w:type="character" w:customStyle="1" w:styleId="aff">
    <w:name w:val="Схема документа Знак"/>
    <w:basedOn w:val="a1"/>
    <w:link w:val="afe"/>
    <w:uiPriority w:val="99"/>
    <w:semiHidden/>
    <w:locked/>
    <w:rsid w:val="000B1736"/>
    <w:rPr>
      <w:rFonts w:ascii="Tahoma" w:hAnsi="Tahoma" w:cs="Tahoma"/>
      <w:sz w:val="16"/>
      <w:szCs w:val="16"/>
    </w:rPr>
  </w:style>
  <w:style w:type="paragraph" w:customStyle="1" w:styleId="s1">
    <w:name w:val="s_1"/>
    <w:basedOn w:val="a0"/>
    <w:uiPriority w:val="99"/>
    <w:rsid w:val="00C43165"/>
    <w:pPr>
      <w:spacing w:before="100" w:beforeAutospacing="1" w:after="100" w:afterAutospacing="1" w:line="240" w:lineRule="auto"/>
    </w:pPr>
    <w:rPr>
      <w:rFonts w:ascii="Times New Roman" w:hAnsi="Times New Roman"/>
      <w:sz w:val="24"/>
      <w:szCs w:val="24"/>
    </w:rPr>
  </w:style>
  <w:style w:type="paragraph" w:styleId="aff0">
    <w:name w:val="Normal (Web)"/>
    <w:basedOn w:val="a0"/>
    <w:uiPriority w:val="99"/>
    <w:rsid w:val="00337FC5"/>
    <w:pPr>
      <w:spacing w:before="100" w:beforeAutospacing="1" w:after="100" w:afterAutospacing="1" w:line="240" w:lineRule="auto"/>
    </w:pPr>
    <w:rPr>
      <w:rFonts w:ascii="Times New Roman" w:hAnsi="Times New Roman"/>
      <w:sz w:val="24"/>
      <w:szCs w:val="24"/>
    </w:rPr>
  </w:style>
  <w:style w:type="character" w:customStyle="1" w:styleId="ds-text">
    <w:name w:val="ds-text"/>
    <w:rsid w:val="000F6EA5"/>
  </w:style>
  <w:style w:type="paragraph" w:customStyle="1" w:styleId="Nonformat">
    <w:name w:val="Nonformat"/>
    <w:basedOn w:val="a0"/>
    <w:link w:val="Nonformat0"/>
    <w:uiPriority w:val="99"/>
    <w:rsid w:val="00314583"/>
    <w:pPr>
      <w:spacing w:after="0" w:line="240" w:lineRule="auto"/>
    </w:pPr>
    <w:rPr>
      <w:rFonts w:ascii="Consultant" w:hAnsi="Consultant"/>
      <w:sz w:val="20"/>
      <w:szCs w:val="20"/>
    </w:rPr>
  </w:style>
  <w:style w:type="paragraph" w:customStyle="1" w:styleId="a">
    <w:name w:val="заг."/>
    <w:basedOn w:val="a0"/>
    <w:link w:val="aff1"/>
    <w:qFormat/>
    <w:rsid w:val="00314583"/>
    <w:pPr>
      <w:numPr>
        <w:numId w:val="36"/>
      </w:numPr>
      <w:tabs>
        <w:tab w:val="left" w:pos="993"/>
      </w:tabs>
      <w:suppressAutoHyphens/>
      <w:spacing w:before="240" w:after="240" w:line="240" w:lineRule="auto"/>
      <w:ind w:left="369" w:hanging="369"/>
      <w:jc w:val="center"/>
    </w:pPr>
    <w:rPr>
      <w:rFonts w:ascii="Times New Roman" w:hAnsi="Times New Roman"/>
      <w:b/>
      <w:sz w:val="26"/>
      <w:szCs w:val="26"/>
    </w:rPr>
  </w:style>
  <w:style w:type="character" w:customStyle="1" w:styleId="aff1">
    <w:name w:val="заг. Знак"/>
    <w:basedOn w:val="a1"/>
    <w:link w:val="a"/>
    <w:rsid w:val="00314583"/>
    <w:rPr>
      <w:rFonts w:ascii="Times New Roman" w:hAnsi="Times New Roman"/>
      <w:b/>
      <w:sz w:val="26"/>
      <w:szCs w:val="26"/>
    </w:rPr>
  </w:style>
  <w:style w:type="paragraph" w:customStyle="1" w:styleId="aff2">
    <w:name w:val="текст"/>
    <w:basedOn w:val="Nonformat"/>
    <w:link w:val="aff3"/>
    <w:qFormat/>
    <w:rsid w:val="00314583"/>
    <w:pPr>
      <w:ind w:firstLine="709"/>
      <w:jc w:val="both"/>
    </w:pPr>
    <w:rPr>
      <w:rFonts w:ascii="XO Thames" w:hAnsi="XO Thames"/>
      <w:color w:val="000000"/>
      <w:sz w:val="25"/>
      <w:szCs w:val="25"/>
    </w:rPr>
  </w:style>
  <w:style w:type="character" w:customStyle="1" w:styleId="Nonformat0">
    <w:name w:val="Nonformat Знак"/>
    <w:basedOn w:val="a1"/>
    <w:link w:val="Nonformat"/>
    <w:uiPriority w:val="99"/>
    <w:rsid w:val="00314583"/>
    <w:rPr>
      <w:rFonts w:ascii="Consultant" w:hAnsi="Consultant"/>
    </w:rPr>
  </w:style>
  <w:style w:type="character" w:customStyle="1" w:styleId="aff3">
    <w:name w:val="текст Знак"/>
    <w:basedOn w:val="Nonformat0"/>
    <w:link w:val="aff2"/>
    <w:rsid w:val="00314583"/>
    <w:rPr>
      <w:rFonts w:ascii="XO Thames" w:hAnsi="XO Thames"/>
      <w:color w:val="000000"/>
      <w:sz w:val="25"/>
      <w:szCs w:val="25"/>
    </w:rPr>
  </w:style>
  <w:style w:type="character" w:styleId="aff4">
    <w:name w:val="Strong"/>
    <w:basedOn w:val="a1"/>
    <w:uiPriority w:val="22"/>
    <w:qFormat/>
    <w:locked/>
    <w:rsid w:val="009224B8"/>
    <w:rPr>
      <w:b/>
      <w:bCs/>
    </w:rPr>
  </w:style>
</w:styles>
</file>

<file path=word/webSettings.xml><?xml version="1.0" encoding="utf-8"?>
<w:webSettings xmlns:r="http://schemas.openxmlformats.org/officeDocument/2006/relationships" xmlns:w="http://schemas.openxmlformats.org/wordprocessingml/2006/main">
  <w:divs>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174479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17c58c1903f7b6212924ba9ce701489655e9a8e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consultant.ru/document/cons_doc_LAW_155057/09b041d2923927222ec9562644f4a984305b70d7/" TargetMode="External"/><Relationship Id="rId7" Type="http://schemas.openxmlformats.org/officeDocument/2006/relationships/endnotes" Target="endnotes.xml"/><Relationship Id="rId12" Type="http://schemas.openxmlformats.org/officeDocument/2006/relationships/hyperlink" Target="http://www.consultant.ru/document/cons_doc_LAW_390471/c5cbc4acc59ffed792a3921dbc18900d2d0f7eb1/"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consultant.ru/document/cons_doc_LAW_227100/"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227100/"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http://www.consultant.ru/document/cons_doc_LAW_390471/2c1e3551b4209a9fa5744534f7525ac7430624eb/"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AA0F3-9FC6-4A3F-B112-CE00EE5D8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21</Pages>
  <Words>10508</Words>
  <Characters>59901</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70269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Уфсин</dc:creator>
  <cp:lastModifiedBy>Пользователь</cp:lastModifiedBy>
  <cp:revision>13</cp:revision>
  <cp:lastPrinted>2026-08-27T11:35:00Z</cp:lastPrinted>
  <dcterms:created xsi:type="dcterms:W3CDTF">2026-02-19T11:56:00Z</dcterms:created>
  <dcterms:modified xsi:type="dcterms:W3CDTF">2026-09-01T08:49:00Z</dcterms:modified>
</cp:coreProperties>
</file>