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1B" w:rsidRPr="00BF0FE7" w:rsidRDefault="00E464A1" w:rsidP="00A1161B">
      <w:pPr>
        <w:jc w:val="center"/>
        <w:rPr>
          <w:rFonts w:ascii="PT Astra Serif" w:hAnsi="PT Astra Serif"/>
          <w:b/>
        </w:rPr>
      </w:pPr>
      <w:r w:rsidRPr="00BF0FE7">
        <w:rPr>
          <w:rFonts w:ascii="PT Astra Serif" w:hAnsi="PT Astra Serif"/>
          <w:b/>
        </w:rPr>
        <w:t>Государственный к</w:t>
      </w:r>
      <w:r w:rsidR="00973C7C" w:rsidRPr="00BF0FE7">
        <w:rPr>
          <w:rFonts w:ascii="PT Astra Serif" w:hAnsi="PT Astra Serif"/>
          <w:b/>
        </w:rPr>
        <w:t>онтракт</w:t>
      </w:r>
      <w:r w:rsidR="00A1161B" w:rsidRPr="00BF0FE7">
        <w:rPr>
          <w:rFonts w:ascii="PT Astra Serif" w:hAnsi="PT Astra Serif"/>
          <w:b/>
        </w:rPr>
        <w:t xml:space="preserve">  № _______</w:t>
      </w:r>
    </w:p>
    <w:p w:rsidR="00960C6D" w:rsidRPr="00BF0FE7" w:rsidRDefault="00960C6D" w:rsidP="00A1161B">
      <w:pPr>
        <w:jc w:val="center"/>
        <w:rPr>
          <w:rFonts w:ascii="PT Astra Serif" w:hAnsi="PT Astra Serif"/>
          <w:b/>
        </w:rPr>
      </w:pPr>
    </w:p>
    <w:p w:rsidR="00D512AF" w:rsidRPr="00BF0FE7" w:rsidRDefault="00D512AF" w:rsidP="00D512AF">
      <w:pPr>
        <w:rPr>
          <w:rFonts w:ascii="PT Astra Serif" w:hAnsi="PT Astra Serif"/>
        </w:rPr>
      </w:pPr>
      <w:r w:rsidRPr="00BF0FE7">
        <w:rPr>
          <w:rFonts w:ascii="PT Astra Serif" w:hAnsi="PT Astra Serif"/>
        </w:rPr>
        <w:t xml:space="preserve"> </w:t>
      </w:r>
      <w:r w:rsidRPr="00BF0FE7">
        <w:rPr>
          <w:rFonts w:ascii="PT Astra Serif" w:hAnsi="PT Astra Serif"/>
          <w:bCs/>
        </w:rPr>
        <w:t xml:space="preserve">ИКЗ </w:t>
      </w:r>
      <w:r w:rsidRPr="00BF0FE7">
        <w:rPr>
          <w:rFonts w:ascii="PT Astra Serif" w:hAnsi="PT Astra Serif"/>
        </w:rPr>
        <w:t>2</w:t>
      </w:r>
      <w:r w:rsidR="000D1809" w:rsidRPr="00BF0FE7">
        <w:rPr>
          <w:rFonts w:ascii="PT Astra Serif" w:hAnsi="PT Astra Serif"/>
        </w:rPr>
        <w:t>6</w:t>
      </w:r>
      <w:r w:rsidRPr="00BF0FE7">
        <w:rPr>
          <w:rFonts w:ascii="PT Astra Serif" w:hAnsi="PT Astra Serif"/>
        </w:rPr>
        <w:t>17020015304701701001000000000000242</w:t>
      </w:r>
    </w:p>
    <w:p w:rsidR="00A1161B" w:rsidRPr="00BF0FE7" w:rsidRDefault="00A1161B" w:rsidP="00A1161B">
      <w:pPr>
        <w:jc w:val="center"/>
        <w:rPr>
          <w:rFonts w:ascii="PT Astra Serif" w:hAnsi="PT Astra Serif"/>
        </w:rPr>
      </w:pPr>
    </w:p>
    <w:p w:rsidR="00A1161B" w:rsidRPr="00BF0FE7" w:rsidRDefault="00A1161B" w:rsidP="00A1161B">
      <w:pPr>
        <w:jc w:val="center"/>
        <w:rPr>
          <w:rFonts w:ascii="PT Astra Serif" w:hAnsi="PT Astra Serif"/>
        </w:rPr>
      </w:pPr>
      <w:r w:rsidRPr="00BF0FE7">
        <w:rPr>
          <w:rFonts w:ascii="PT Astra Serif" w:hAnsi="PT Astra Serif"/>
        </w:rPr>
        <w:t xml:space="preserve">г. Томск                                                                      </w:t>
      </w:r>
      <w:r w:rsidR="009565AE">
        <w:rPr>
          <w:rFonts w:ascii="PT Astra Serif" w:hAnsi="PT Astra Serif"/>
        </w:rPr>
        <w:t xml:space="preserve">                                   </w:t>
      </w:r>
      <w:r w:rsidRPr="00BF0FE7">
        <w:rPr>
          <w:rFonts w:ascii="PT Astra Serif" w:hAnsi="PT Astra Serif"/>
        </w:rPr>
        <w:t xml:space="preserve">         </w:t>
      </w:r>
      <w:r w:rsidR="003A20C6" w:rsidRPr="00BF0FE7">
        <w:rPr>
          <w:rFonts w:ascii="PT Astra Serif" w:hAnsi="PT Astra Serif"/>
        </w:rPr>
        <w:t xml:space="preserve">             </w:t>
      </w:r>
      <w:r w:rsidR="00672641">
        <w:rPr>
          <w:rFonts w:ascii="PT Astra Serif" w:hAnsi="PT Astra Serif"/>
        </w:rPr>
        <w:t xml:space="preserve">          </w:t>
      </w:r>
      <w:r w:rsidRPr="00BF0FE7">
        <w:rPr>
          <w:rFonts w:ascii="PT Astra Serif" w:hAnsi="PT Astra Serif"/>
        </w:rPr>
        <w:t>«___» ___________ 20</w:t>
      </w:r>
      <w:r w:rsidR="002422E3" w:rsidRPr="00BF0FE7">
        <w:rPr>
          <w:rFonts w:ascii="PT Astra Serif" w:hAnsi="PT Astra Serif"/>
        </w:rPr>
        <w:t>2</w:t>
      </w:r>
      <w:r w:rsidR="000D1809" w:rsidRPr="00BF0FE7">
        <w:rPr>
          <w:rFonts w:ascii="PT Astra Serif" w:hAnsi="PT Astra Serif"/>
        </w:rPr>
        <w:t>6</w:t>
      </w:r>
      <w:r w:rsidR="002138D8" w:rsidRPr="00BF0FE7">
        <w:rPr>
          <w:rFonts w:ascii="PT Astra Serif" w:hAnsi="PT Astra Serif"/>
        </w:rPr>
        <w:t xml:space="preserve"> </w:t>
      </w:r>
      <w:r w:rsidRPr="00BF0FE7">
        <w:rPr>
          <w:rFonts w:ascii="PT Astra Serif" w:hAnsi="PT Astra Serif"/>
        </w:rPr>
        <w:t>г.</w:t>
      </w:r>
    </w:p>
    <w:p w:rsidR="00D512AF" w:rsidRPr="00BF0FE7" w:rsidRDefault="00D512AF" w:rsidP="00D512AF">
      <w:pPr>
        <w:ind w:firstLine="708"/>
        <w:jc w:val="both"/>
        <w:rPr>
          <w:rFonts w:ascii="PT Astra Serif" w:hAnsi="PT Astra Serif"/>
        </w:rPr>
      </w:pPr>
    </w:p>
    <w:p w:rsidR="00960C6D" w:rsidRPr="00BF0FE7" w:rsidRDefault="003535C0" w:rsidP="00D512AF">
      <w:pPr>
        <w:ind w:firstLine="708"/>
        <w:jc w:val="both"/>
        <w:rPr>
          <w:rFonts w:ascii="PT Astra Serif" w:hAnsi="PT Astra Serif"/>
        </w:rPr>
      </w:pPr>
      <w:proofErr w:type="gramStart"/>
      <w:r w:rsidRPr="00BF0FE7">
        <w:rPr>
          <w:rFonts w:ascii="PT Astra Serif" w:hAnsi="PT Astra Serif"/>
        </w:rPr>
        <w:t>Управление Федеральной службы исполнения наказаний по Томской области</w:t>
      </w:r>
      <w:r w:rsidRPr="00BF0FE7">
        <w:rPr>
          <w:rFonts w:ascii="PT Astra Serif" w:hAnsi="PT Astra Serif"/>
          <w:bCs/>
        </w:rPr>
        <w:t xml:space="preserve"> (УФСИН России по Томской области), выступая от имени Российской Федерации, в целях обеспечения государственных нужд, </w:t>
      </w:r>
      <w:r w:rsidRPr="00BF0FE7">
        <w:rPr>
          <w:rFonts w:ascii="PT Astra Serif" w:hAnsi="PT Astra Serif"/>
        </w:rPr>
        <w:t xml:space="preserve">именуемое в дальнейшем «Государственный заказчик», в лице заместителя начальника </w:t>
      </w:r>
      <w:r w:rsidR="001D2F17">
        <w:rPr>
          <w:rFonts w:ascii="PT Astra Serif" w:hAnsi="PT Astra Serif"/>
        </w:rPr>
        <w:t>Пичугина Виталия Владимировича</w:t>
      </w:r>
      <w:r w:rsidRPr="00BF0FE7">
        <w:rPr>
          <w:rFonts w:ascii="PT Astra Serif" w:hAnsi="PT Astra Serif"/>
        </w:rPr>
        <w:t xml:space="preserve">, действующего на основании </w:t>
      </w:r>
      <w:r w:rsidR="00D512AF" w:rsidRPr="00BF0FE7">
        <w:rPr>
          <w:rFonts w:ascii="PT Astra Serif" w:hAnsi="PT Astra Serif"/>
        </w:rPr>
        <w:t xml:space="preserve">доверенности от </w:t>
      </w:r>
      <w:r w:rsidR="001D2F17">
        <w:rPr>
          <w:rFonts w:ascii="PT Astra Serif" w:hAnsi="PT Astra Serif"/>
        </w:rPr>
        <w:t>26.06</w:t>
      </w:r>
      <w:r w:rsidR="000D1809" w:rsidRPr="00BF0FE7">
        <w:rPr>
          <w:rFonts w:ascii="PT Astra Serif" w:hAnsi="PT Astra Serif"/>
        </w:rPr>
        <w:t>.2026</w:t>
      </w:r>
      <w:r w:rsidRPr="00BF0FE7">
        <w:rPr>
          <w:rFonts w:ascii="PT Astra Serif" w:hAnsi="PT Astra Serif"/>
        </w:rPr>
        <w:t xml:space="preserve"> № 72/ТО/1/</w:t>
      </w:r>
      <w:r w:rsidR="000D1809" w:rsidRPr="00BF0FE7">
        <w:rPr>
          <w:rFonts w:ascii="PT Astra Serif" w:hAnsi="PT Astra Serif"/>
        </w:rPr>
        <w:t>4</w:t>
      </w:r>
      <w:r w:rsidRPr="00BF0FE7">
        <w:rPr>
          <w:rFonts w:ascii="PT Astra Serif" w:hAnsi="PT Astra Serif"/>
        </w:rPr>
        <w:t>-</w:t>
      </w:r>
      <w:r w:rsidR="001D2F17">
        <w:rPr>
          <w:rFonts w:ascii="PT Astra Serif" w:hAnsi="PT Astra Serif"/>
        </w:rPr>
        <w:t>20</w:t>
      </w:r>
      <w:r w:rsidRPr="00BF0FE7">
        <w:rPr>
          <w:rFonts w:ascii="PT Astra Serif" w:hAnsi="PT Astra Serif"/>
        </w:rPr>
        <w:t>,</w:t>
      </w:r>
      <w:r w:rsidR="00526E51" w:rsidRPr="00BF0FE7">
        <w:rPr>
          <w:rFonts w:ascii="PT Astra Serif" w:hAnsi="PT Astra Serif"/>
        </w:rPr>
        <w:t xml:space="preserve"> с одной стороны, </w:t>
      </w:r>
      <w:r w:rsidR="00FF4744" w:rsidRPr="00BF0FE7">
        <w:rPr>
          <w:rFonts w:ascii="PT Astra Serif" w:hAnsi="PT Astra Serif"/>
        </w:rPr>
        <w:t>__________</w:t>
      </w:r>
      <w:r w:rsidR="00A81423" w:rsidRPr="00BF0FE7">
        <w:rPr>
          <w:rFonts w:ascii="PT Astra Serif" w:hAnsi="PT Astra Serif"/>
        </w:rPr>
        <w:t xml:space="preserve"> (</w:t>
      </w:r>
      <w:r w:rsidR="00FF4744" w:rsidRPr="00BF0FE7">
        <w:rPr>
          <w:rFonts w:ascii="PT Astra Serif" w:hAnsi="PT Astra Serif"/>
        </w:rPr>
        <w:t>_______</w:t>
      </w:r>
      <w:r w:rsidR="00776CFB" w:rsidRPr="00BF0FE7">
        <w:rPr>
          <w:rFonts w:ascii="PT Astra Serif" w:hAnsi="PT Astra Serif"/>
        </w:rPr>
        <w:t>)</w:t>
      </w:r>
      <w:r w:rsidR="00960C6D" w:rsidRPr="00BF0FE7">
        <w:rPr>
          <w:rFonts w:ascii="PT Astra Serif" w:hAnsi="PT Astra Serif"/>
        </w:rPr>
        <w:t xml:space="preserve">, именуемое в дальнейшем «Исполнитель», в лице  </w:t>
      </w:r>
      <w:r w:rsidR="00776CFB" w:rsidRPr="00BF0FE7">
        <w:rPr>
          <w:rFonts w:ascii="PT Astra Serif" w:hAnsi="PT Astra Serif"/>
        </w:rPr>
        <w:t xml:space="preserve">директора </w:t>
      </w:r>
      <w:r w:rsidR="00FF4744" w:rsidRPr="00BF0FE7">
        <w:rPr>
          <w:rFonts w:ascii="PT Astra Serif" w:hAnsi="PT Astra Serif"/>
        </w:rPr>
        <w:t>__________</w:t>
      </w:r>
      <w:r w:rsidR="00960C6D" w:rsidRPr="00BF0FE7">
        <w:rPr>
          <w:rFonts w:ascii="PT Astra Serif" w:hAnsi="PT Astra Serif"/>
        </w:rPr>
        <w:t>,</w:t>
      </w:r>
      <w:r w:rsidR="00960C6D" w:rsidRPr="00BF0FE7">
        <w:rPr>
          <w:rFonts w:ascii="PT Astra Serif" w:hAnsi="PT Astra Serif"/>
          <w:color w:val="FF0000"/>
        </w:rPr>
        <w:t xml:space="preserve"> </w:t>
      </w:r>
      <w:r w:rsidR="0061389A" w:rsidRPr="00BF0FE7">
        <w:rPr>
          <w:rFonts w:ascii="PT Astra Serif" w:hAnsi="PT Astra Serif"/>
        </w:rPr>
        <w:t>действующий</w:t>
      </w:r>
      <w:r w:rsidR="00960C6D" w:rsidRPr="00BF0FE7">
        <w:rPr>
          <w:rFonts w:ascii="PT Astra Serif" w:hAnsi="PT Astra Serif"/>
        </w:rPr>
        <w:t xml:space="preserve"> на основании </w:t>
      </w:r>
      <w:r w:rsidR="00526E51" w:rsidRPr="00BF0FE7">
        <w:rPr>
          <w:rFonts w:ascii="PT Astra Serif" w:hAnsi="PT Astra Serif"/>
        </w:rPr>
        <w:t>Устава</w:t>
      </w:r>
      <w:r w:rsidR="00960C6D" w:rsidRPr="00BF0FE7">
        <w:rPr>
          <w:rFonts w:ascii="PT Astra Serif" w:hAnsi="PT Astra Serif"/>
        </w:rPr>
        <w:t>, с</w:t>
      </w:r>
      <w:proofErr w:type="gramEnd"/>
      <w:r w:rsidR="00960C6D" w:rsidRPr="00BF0FE7">
        <w:rPr>
          <w:rFonts w:ascii="PT Astra Serif" w:hAnsi="PT Astra Serif"/>
        </w:rPr>
        <w:t xml:space="preserve"> другой стороны, именуемые в дальнейшем Стороны, руководствуясь </w:t>
      </w:r>
      <w:r w:rsidR="00FC256A" w:rsidRPr="00BF0FE7">
        <w:rPr>
          <w:rFonts w:ascii="PT Astra Serif" w:hAnsi="PT Astra Serif"/>
        </w:rPr>
        <w:t xml:space="preserve">п. 4 ч. 1 ст. 93 Федерального закона  № 44-ФЗ </w:t>
      </w:r>
      <w:r w:rsidR="00FC256A" w:rsidRPr="00BF0FE7">
        <w:rPr>
          <w:rFonts w:ascii="PT Astra Serif" w:hAnsi="PT Astra Serif"/>
          <w:noProof/>
        </w:rPr>
        <w:t>«О контрактной системе в сфере закупок товаров, работ, услуг для обеспечения государственных и муниципальных нужд»</w:t>
      </w:r>
      <w:r w:rsidR="00960C6D" w:rsidRPr="00BF0FE7">
        <w:rPr>
          <w:rFonts w:ascii="PT Astra Serif" w:hAnsi="PT Astra Serif"/>
        </w:rPr>
        <w:t>, заключили настоящий государственный контракт (далее - Контракт) о нижеследующем:</w:t>
      </w:r>
    </w:p>
    <w:p w:rsidR="00A1161B" w:rsidRPr="00BF0FE7" w:rsidRDefault="00A1161B" w:rsidP="00A1161B">
      <w:pPr>
        <w:jc w:val="center"/>
        <w:rPr>
          <w:rFonts w:ascii="PT Astra Serif" w:hAnsi="PT Astra Serif"/>
          <w:b/>
          <w:bCs/>
        </w:rPr>
      </w:pPr>
    </w:p>
    <w:p w:rsidR="00973C7C" w:rsidRPr="00BF0FE7" w:rsidRDefault="00973C7C" w:rsidP="00973C7C">
      <w:pPr>
        <w:jc w:val="center"/>
        <w:rPr>
          <w:rFonts w:ascii="PT Astra Serif" w:hAnsi="PT Astra Serif"/>
          <w:b/>
        </w:rPr>
      </w:pPr>
      <w:r w:rsidRPr="00BF0FE7">
        <w:rPr>
          <w:rFonts w:ascii="PT Astra Serif" w:hAnsi="PT Astra Serif"/>
          <w:b/>
          <w:bCs/>
        </w:rPr>
        <w:t xml:space="preserve">1. </w:t>
      </w:r>
      <w:r w:rsidR="00D43091" w:rsidRPr="00BF0FE7">
        <w:rPr>
          <w:rFonts w:ascii="PT Astra Serif" w:hAnsi="PT Astra Serif"/>
          <w:b/>
        </w:rPr>
        <w:t>ПРЕДМЕТ КОНТРАКТА</w:t>
      </w:r>
    </w:p>
    <w:p w:rsidR="00973C7C" w:rsidRPr="00BF0FE7" w:rsidRDefault="00973C7C" w:rsidP="001D2F17">
      <w:pPr>
        <w:pStyle w:val="12"/>
        <w:shd w:val="clear" w:color="auto" w:fill="auto"/>
        <w:tabs>
          <w:tab w:val="left" w:pos="1014"/>
        </w:tabs>
        <w:spacing w:line="240" w:lineRule="auto"/>
        <w:ind w:right="40"/>
        <w:jc w:val="both"/>
        <w:rPr>
          <w:rFonts w:ascii="PT Astra Serif" w:hAnsi="PT Astra Serif"/>
          <w:bCs/>
          <w:color w:val="000000"/>
          <w:sz w:val="20"/>
          <w:szCs w:val="20"/>
        </w:rPr>
      </w:pPr>
      <w:r w:rsidRPr="00BF0FE7">
        <w:rPr>
          <w:rFonts w:ascii="PT Astra Serif" w:hAnsi="PT Astra Serif"/>
          <w:sz w:val="20"/>
          <w:szCs w:val="20"/>
        </w:rPr>
        <w:t xml:space="preserve">1.1. </w:t>
      </w:r>
      <w:r w:rsidRPr="00635AE6">
        <w:rPr>
          <w:rFonts w:ascii="PT Astra Serif" w:hAnsi="PT Astra Serif"/>
          <w:sz w:val="20"/>
          <w:szCs w:val="20"/>
        </w:rPr>
        <w:t xml:space="preserve">В соответствии с настоящим Контрактом «Исполнитель» принимает на себя обязательство </w:t>
      </w:r>
      <w:r w:rsidR="00B44001" w:rsidRPr="00635AE6">
        <w:rPr>
          <w:rFonts w:ascii="PT Astra Serif" w:hAnsi="PT Astra Serif"/>
          <w:sz w:val="20"/>
          <w:szCs w:val="20"/>
        </w:rPr>
        <w:t xml:space="preserve">оказать </w:t>
      </w:r>
      <w:r w:rsidR="000E3372" w:rsidRPr="00635AE6">
        <w:rPr>
          <w:rFonts w:ascii="PT Astra Serif" w:hAnsi="PT Astra Serif"/>
          <w:sz w:val="20"/>
          <w:szCs w:val="20"/>
        </w:rPr>
        <w:t>услуги</w:t>
      </w:r>
      <w:r w:rsidR="00B44001" w:rsidRPr="00635AE6">
        <w:rPr>
          <w:rFonts w:ascii="PT Astra Serif" w:hAnsi="PT Astra Serif"/>
          <w:sz w:val="20"/>
          <w:szCs w:val="20"/>
        </w:rPr>
        <w:t xml:space="preserve"> </w:t>
      </w:r>
      <w:r w:rsidR="00AE5C54" w:rsidRPr="00635AE6">
        <w:rPr>
          <w:rFonts w:ascii="XO Thames" w:hAnsi="XO Thames"/>
          <w:sz w:val="20"/>
          <w:szCs w:val="20"/>
        </w:rPr>
        <w:t>по технической поддержке информационных технологий</w:t>
      </w:r>
      <w:r w:rsidR="001D2F17" w:rsidRPr="00635AE6">
        <w:rPr>
          <w:rFonts w:ascii="XO Thames" w:hAnsi="XO Thames"/>
          <w:sz w:val="20"/>
          <w:szCs w:val="20"/>
        </w:rPr>
        <w:t xml:space="preserve"> </w:t>
      </w:r>
      <w:r w:rsidR="00AE5C54" w:rsidRPr="00635AE6">
        <w:rPr>
          <w:rFonts w:ascii="XO Thames" w:hAnsi="XO Thames"/>
          <w:sz w:val="20"/>
          <w:szCs w:val="20"/>
        </w:rPr>
        <w:t>-</w:t>
      </w:r>
      <w:r w:rsidR="00AE5C54" w:rsidRPr="00635AE6">
        <w:rPr>
          <w:rFonts w:ascii="XO Thames" w:hAnsi="XO Thames"/>
          <w:bCs/>
          <w:sz w:val="20"/>
          <w:szCs w:val="20"/>
        </w:rPr>
        <w:t xml:space="preserve"> с</w:t>
      </w:r>
      <w:r w:rsidR="00AE5C54" w:rsidRPr="00635AE6">
        <w:rPr>
          <w:rFonts w:ascii="XO Thames" w:hAnsi="XO Thames"/>
          <w:sz w:val="20"/>
          <w:szCs w:val="20"/>
        </w:rPr>
        <w:t xml:space="preserve">опровождение программного продукта «1С: Медицина. Больничная аптека» </w:t>
      </w:r>
      <w:r w:rsidRPr="00635AE6">
        <w:rPr>
          <w:rFonts w:ascii="PT Astra Serif" w:hAnsi="PT Astra Serif"/>
          <w:sz w:val="20"/>
          <w:szCs w:val="20"/>
        </w:rPr>
        <w:t xml:space="preserve">(далее </w:t>
      </w:r>
      <w:r w:rsidR="00E464A1" w:rsidRPr="00635AE6">
        <w:rPr>
          <w:rFonts w:ascii="PT Astra Serif" w:hAnsi="PT Astra Serif"/>
          <w:sz w:val="20"/>
          <w:szCs w:val="20"/>
        </w:rPr>
        <w:t xml:space="preserve">по тексту Контракта </w:t>
      </w:r>
      <w:r w:rsidRPr="00635AE6">
        <w:rPr>
          <w:rFonts w:ascii="PT Astra Serif" w:hAnsi="PT Astra Serif"/>
          <w:sz w:val="20"/>
          <w:szCs w:val="20"/>
        </w:rPr>
        <w:t>- Услуги), а «Государственный заказчик» обязуется принять и оплатить указанные Услуги в порядке и на условиях настоящего Контракта.</w:t>
      </w:r>
      <w:r w:rsidRPr="00BF0FE7">
        <w:rPr>
          <w:rFonts w:ascii="PT Astra Serif" w:hAnsi="PT Astra Serif"/>
          <w:sz w:val="20"/>
          <w:szCs w:val="20"/>
        </w:rPr>
        <w:t xml:space="preserve"> </w:t>
      </w:r>
    </w:p>
    <w:p w:rsidR="00E464A1" w:rsidRPr="00BF0FE7" w:rsidRDefault="00E464A1" w:rsidP="001D2F17">
      <w:pPr>
        <w:pStyle w:val="22"/>
        <w:rPr>
          <w:rFonts w:ascii="PT Astra Serif" w:hAnsi="PT Astra Serif"/>
          <w:sz w:val="20"/>
        </w:rPr>
      </w:pPr>
      <w:r w:rsidRPr="00BF0FE7">
        <w:rPr>
          <w:rFonts w:ascii="PT Astra Serif" w:hAnsi="PT Astra Serif"/>
          <w:sz w:val="20"/>
        </w:rPr>
        <w:t xml:space="preserve">1.2. </w:t>
      </w:r>
      <w:r w:rsidR="00CB7EE8" w:rsidRPr="00BF0FE7">
        <w:rPr>
          <w:rFonts w:ascii="PT Astra Serif" w:hAnsi="PT Astra Serif"/>
          <w:sz w:val="20"/>
        </w:rPr>
        <w:t>Ц</w:t>
      </w:r>
      <w:r w:rsidR="008933B0" w:rsidRPr="00BF0FE7">
        <w:rPr>
          <w:rFonts w:ascii="PT Astra Serif" w:hAnsi="PT Astra Serif"/>
          <w:sz w:val="20"/>
        </w:rPr>
        <w:t>ена</w:t>
      </w:r>
      <w:r w:rsidR="00FD4603" w:rsidRPr="00BF0FE7">
        <w:rPr>
          <w:rFonts w:ascii="PT Astra Serif" w:hAnsi="PT Astra Serif"/>
          <w:sz w:val="20"/>
        </w:rPr>
        <w:t xml:space="preserve"> </w:t>
      </w:r>
      <w:r w:rsidR="008933B0" w:rsidRPr="00BF0FE7">
        <w:rPr>
          <w:rFonts w:ascii="PT Astra Serif" w:hAnsi="PT Astra Serif"/>
          <w:sz w:val="20"/>
        </w:rPr>
        <w:t>оказываемых Услуг</w:t>
      </w:r>
      <w:r w:rsidRPr="00BF0FE7">
        <w:rPr>
          <w:rFonts w:ascii="PT Astra Serif" w:hAnsi="PT Astra Serif"/>
          <w:sz w:val="20"/>
        </w:rPr>
        <w:t xml:space="preserve"> устанавливаются Сторонами в </w:t>
      </w:r>
      <w:r w:rsidR="008933B0" w:rsidRPr="00BF0FE7">
        <w:rPr>
          <w:rFonts w:ascii="PT Astra Serif" w:hAnsi="PT Astra Serif"/>
          <w:sz w:val="20"/>
        </w:rPr>
        <w:t>С</w:t>
      </w:r>
      <w:r w:rsidRPr="00BF0FE7">
        <w:rPr>
          <w:rFonts w:ascii="PT Astra Serif" w:hAnsi="PT Astra Serif"/>
          <w:sz w:val="20"/>
        </w:rPr>
        <w:t>пецификации (Приложение</w:t>
      </w:r>
      <w:r w:rsidR="00850320" w:rsidRPr="00BF0FE7">
        <w:rPr>
          <w:rFonts w:ascii="PT Astra Serif" w:hAnsi="PT Astra Serif"/>
          <w:sz w:val="20"/>
        </w:rPr>
        <w:t xml:space="preserve">  </w:t>
      </w:r>
      <w:r w:rsidRPr="00BF0FE7">
        <w:rPr>
          <w:rFonts w:ascii="PT Astra Serif" w:hAnsi="PT Astra Serif"/>
          <w:sz w:val="20"/>
        </w:rPr>
        <w:t>№ 1)</w:t>
      </w:r>
      <w:r w:rsidR="000642DC" w:rsidRPr="00BF0FE7">
        <w:rPr>
          <w:rFonts w:ascii="PT Astra Serif" w:hAnsi="PT Astra Serif"/>
          <w:sz w:val="20"/>
        </w:rPr>
        <w:t xml:space="preserve">, </w:t>
      </w:r>
      <w:r w:rsidRPr="00BF0FE7">
        <w:rPr>
          <w:rFonts w:ascii="PT Astra Serif" w:hAnsi="PT Astra Serif"/>
          <w:sz w:val="20"/>
        </w:rPr>
        <w:t>котор</w:t>
      </w:r>
      <w:r w:rsidR="000642DC" w:rsidRPr="00BF0FE7">
        <w:rPr>
          <w:rFonts w:ascii="PT Astra Serif" w:hAnsi="PT Astra Serif"/>
          <w:sz w:val="20"/>
        </w:rPr>
        <w:t>ая</w:t>
      </w:r>
      <w:r w:rsidRPr="00BF0FE7">
        <w:rPr>
          <w:rFonts w:ascii="PT Astra Serif" w:hAnsi="PT Astra Serif"/>
          <w:sz w:val="20"/>
        </w:rPr>
        <w:t xml:space="preserve"> явля</w:t>
      </w:r>
      <w:r w:rsidR="000642DC" w:rsidRPr="00BF0FE7">
        <w:rPr>
          <w:rFonts w:ascii="PT Astra Serif" w:hAnsi="PT Astra Serif"/>
          <w:sz w:val="20"/>
        </w:rPr>
        <w:t>ется</w:t>
      </w:r>
      <w:r w:rsidRPr="00BF0FE7">
        <w:rPr>
          <w:rFonts w:ascii="PT Astra Serif" w:hAnsi="PT Astra Serif"/>
          <w:sz w:val="20"/>
        </w:rPr>
        <w:t xml:space="preserve"> неотъемлем</w:t>
      </w:r>
      <w:r w:rsidR="000642DC" w:rsidRPr="00BF0FE7">
        <w:rPr>
          <w:rFonts w:ascii="PT Astra Serif" w:hAnsi="PT Astra Serif"/>
          <w:sz w:val="20"/>
        </w:rPr>
        <w:t>ой</w:t>
      </w:r>
      <w:r w:rsidRPr="00BF0FE7">
        <w:rPr>
          <w:rFonts w:ascii="PT Astra Serif" w:hAnsi="PT Astra Serif"/>
          <w:sz w:val="20"/>
        </w:rPr>
        <w:t xml:space="preserve"> част</w:t>
      </w:r>
      <w:r w:rsidR="000642DC" w:rsidRPr="00BF0FE7">
        <w:rPr>
          <w:rFonts w:ascii="PT Astra Serif" w:hAnsi="PT Astra Serif"/>
          <w:sz w:val="20"/>
        </w:rPr>
        <w:t>ью</w:t>
      </w:r>
      <w:r w:rsidRPr="00BF0FE7">
        <w:rPr>
          <w:rFonts w:ascii="PT Astra Serif" w:hAnsi="PT Astra Serif"/>
          <w:sz w:val="20"/>
        </w:rPr>
        <w:t xml:space="preserve"> настоящего Контракта.</w:t>
      </w:r>
      <w:r w:rsidR="00CB7EE8" w:rsidRPr="00BF0FE7">
        <w:rPr>
          <w:rFonts w:ascii="PT Astra Serif" w:hAnsi="PT Astra Serif"/>
          <w:sz w:val="20"/>
        </w:rPr>
        <w:t xml:space="preserve"> </w:t>
      </w:r>
    </w:p>
    <w:p w:rsidR="00CA2D58" w:rsidRPr="00187847" w:rsidRDefault="00CA2D58" w:rsidP="001D2F17">
      <w:pPr>
        <w:pStyle w:val="35"/>
        <w:shd w:val="clear" w:color="auto" w:fill="auto"/>
        <w:tabs>
          <w:tab w:val="left" w:pos="998"/>
        </w:tabs>
        <w:spacing w:line="240" w:lineRule="auto"/>
        <w:jc w:val="both"/>
        <w:rPr>
          <w:rFonts w:ascii="PT Astra Serif" w:hAnsi="PT Astra Serif"/>
          <w:sz w:val="20"/>
          <w:szCs w:val="20"/>
        </w:rPr>
      </w:pPr>
      <w:r w:rsidRPr="00BF0FE7">
        <w:rPr>
          <w:rFonts w:ascii="PT Astra Serif" w:hAnsi="PT Astra Serif"/>
          <w:sz w:val="20"/>
          <w:szCs w:val="20"/>
        </w:rPr>
        <w:t xml:space="preserve">Срок оказания услуг: </w:t>
      </w:r>
      <w:r w:rsidR="00AE5C54">
        <w:rPr>
          <w:rFonts w:ascii="PT Astra Serif" w:hAnsi="PT Astra Serif"/>
          <w:sz w:val="20"/>
          <w:szCs w:val="20"/>
        </w:rPr>
        <w:t xml:space="preserve">с июля по декабрь 2026 года. </w:t>
      </w:r>
    </w:p>
    <w:p w:rsidR="00635AE6" w:rsidRDefault="001D2F17" w:rsidP="001D2F17">
      <w:pPr>
        <w:pStyle w:val="af4"/>
        <w:spacing w:after="0" w:line="240" w:lineRule="auto"/>
        <w:ind w:left="-119"/>
        <w:jc w:val="both"/>
        <w:rPr>
          <w:rFonts w:ascii="PT Astra Serif" w:hAnsi="PT Astra Serif"/>
          <w:sz w:val="20"/>
          <w:szCs w:val="20"/>
        </w:rPr>
      </w:pPr>
      <w:r>
        <w:rPr>
          <w:rFonts w:ascii="PT Astra Serif" w:hAnsi="PT Astra Serif"/>
          <w:sz w:val="20"/>
          <w:szCs w:val="20"/>
        </w:rPr>
        <w:t xml:space="preserve">  </w:t>
      </w:r>
      <w:r w:rsidR="00D43091" w:rsidRPr="00AE5C54">
        <w:rPr>
          <w:rFonts w:ascii="PT Astra Serif" w:hAnsi="PT Astra Serif"/>
          <w:sz w:val="20"/>
          <w:szCs w:val="20"/>
        </w:rPr>
        <w:t xml:space="preserve">1.3. Услуги по Контракту оказываются «Исполнителем» по месту нахождения </w:t>
      </w:r>
      <w:r w:rsidR="007D6974" w:rsidRPr="00AE5C54">
        <w:rPr>
          <w:rFonts w:ascii="PT Astra Serif" w:hAnsi="PT Astra Serif"/>
          <w:sz w:val="20"/>
          <w:szCs w:val="20"/>
        </w:rPr>
        <w:t>учреждени</w:t>
      </w:r>
      <w:r w:rsidR="00635AE6">
        <w:rPr>
          <w:rFonts w:ascii="PT Astra Serif" w:hAnsi="PT Astra Serif"/>
          <w:sz w:val="20"/>
          <w:szCs w:val="20"/>
        </w:rPr>
        <w:t>й</w:t>
      </w:r>
      <w:r w:rsidR="007D6974" w:rsidRPr="00AE5C54">
        <w:rPr>
          <w:rFonts w:ascii="PT Astra Serif" w:hAnsi="PT Astra Serif"/>
          <w:sz w:val="20"/>
          <w:szCs w:val="20"/>
        </w:rPr>
        <w:t xml:space="preserve"> Государственного </w:t>
      </w:r>
      <w:r w:rsidR="00635AE6">
        <w:rPr>
          <w:rFonts w:ascii="PT Astra Serif" w:hAnsi="PT Astra Serif"/>
          <w:sz w:val="20"/>
          <w:szCs w:val="20"/>
        </w:rPr>
        <w:t xml:space="preserve">  </w:t>
      </w:r>
    </w:p>
    <w:p w:rsidR="00635AE6" w:rsidRDefault="00635AE6" w:rsidP="001D2F17">
      <w:pPr>
        <w:pStyle w:val="af4"/>
        <w:spacing w:after="0" w:line="240" w:lineRule="auto"/>
        <w:ind w:left="-119"/>
        <w:jc w:val="both"/>
        <w:rPr>
          <w:rFonts w:ascii="PT Astra Serif" w:hAnsi="PT Astra Serif"/>
          <w:sz w:val="20"/>
          <w:szCs w:val="20"/>
        </w:rPr>
      </w:pPr>
      <w:r>
        <w:rPr>
          <w:rFonts w:ascii="PT Astra Serif" w:hAnsi="PT Astra Serif"/>
          <w:sz w:val="20"/>
          <w:szCs w:val="20"/>
        </w:rPr>
        <w:t xml:space="preserve">  </w:t>
      </w:r>
      <w:r w:rsidR="007D6974" w:rsidRPr="00AE5C54">
        <w:rPr>
          <w:rFonts w:ascii="PT Astra Serif" w:hAnsi="PT Astra Serif"/>
          <w:sz w:val="20"/>
          <w:szCs w:val="20"/>
        </w:rPr>
        <w:t>заказчика</w:t>
      </w:r>
      <w:r w:rsidR="00177AC2" w:rsidRPr="00AE5C54">
        <w:rPr>
          <w:rFonts w:ascii="PT Astra Serif" w:hAnsi="PT Astra Serif"/>
          <w:sz w:val="20"/>
          <w:szCs w:val="20"/>
        </w:rPr>
        <w:t>.</w:t>
      </w:r>
      <w:r w:rsidR="00FF4744" w:rsidRPr="00AE5C54">
        <w:rPr>
          <w:rFonts w:ascii="PT Astra Serif" w:hAnsi="PT Astra Serif"/>
          <w:sz w:val="20"/>
          <w:szCs w:val="20"/>
        </w:rPr>
        <w:t xml:space="preserve"> </w:t>
      </w:r>
      <w:r w:rsidR="00177AC2" w:rsidRPr="00AE5C54">
        <w:rPr>
          <w:rFonts w:ascii="PT Astra Serif" w:hAnsi="PT Astra Serif"/>
          <w:sz w:val="20"/>
          <w:szCs w:val="20"/>
        </w:rPr>
        <w:t xml:space="preserve">Место оказания услуг: - </w:t>
      </w:r>
      <w:proofErr w:type="gramStart"/>
      <w:r w:rsidR="00CA3BD0" w:rsidRPr="00AE5C54">
        <w:rPr>
          <w:rFonts w:ascii="PT Astra Serif" w:hAnsi="PT Astra Serif"/>
          <w:sz w:val="20"/>
          <w:szCs w:val="20"/>
        </w:rPr>
        <w:t>ФКУ</w:t>
      </w:r>
      <w:r w:rsidR="00992898" w:rsidRPr="00AE5C54">
        <w:rPr>
          <w:rFonts w:ascii="PT Astra Serif" w:hAnsi="PT Astra Serif"/>
          <w:sz w:val="20"/>
          <w:szCs w:val="20"/>
        </w:rPr>
        <w:t>З</w:t>
      </w:r>
      <w:r w:rsidR="007A6AFB" w:rsidRPr="00AE5C54">
        <w:rPr>
          <w:rFonts w:ascii="PT Astra Serif" w:hAnsi="PT Astra Serif"/>
          <w:sz w:val="20"/>
          <w:szCs w:val="20"/>
        </w:rPr>
        <w:t xml:space="preserve"> </w:t>
      </w:r>
      <w:r w:rsidR="00992898" w:rsidRPr="00AE5C54">
        <w:rPr>
          <w:rFonts w:ascii="PT Astra Serif" w:hAnsi="PT Astra Serif"/>
          <w:sz w:val="20"/>
          <w:szCs w:val="20"/>
        </w:rPr>
        <w:t>МСЧ-70</w:t>
      </w:r>
      <w:r w:rsidR="004A3EE5" w:rsidRPr="00AE5C54">
        <w:rPr>
          <w:rFonts w:ascii="PT Astra Serif" w:hAnsi="PT Astra Serif"/>
          <w:sz w:val="20"/>
          <w:szCs w:val="20"/>
        </w:rPr>
        <w:t xml:space="preserve"> УФСИН России по Томской области</w:t>
      </w:r>
      <w:r w:rsidR="004926B6" w:rsidRPr="00AE5C54">
        <w:rPr>
          <w:rFonts w:ascii="PT Astra Serif" w:hAnsi="PT Astra Serif"/>
          <w:sz w:val="20"/>
          <w:szCs w:val="20"/>
        </w:rPr>
        <w:t xml:space="preserve"> </w:t>
      </w:r>
      <w:r w:rsidR="004A3EE5" w:rsidRPr="00AE5C54">
        <w:rPr>
          <w:rFonts w:ascii="PT Astra Serif" w:hAnsi="PT Astra Serif"/>
          <w:sz w:val="20"/>
          <w:szCs w:val="20"/>
        </w:rPr>
        <w:t xml:space="preserve">(г. Томск, </w:t>
      </w:r>
      <w:r w:rsidR="00992898" w:rsidRPr="00AE5C54">
        <w:rPr>
          <w:rFonts w:ascii="PT Astra Serif" w:hAnsi="PT Astra Serif"/>
          <w:sz w:val="20"/>
          <w:szCs w:val="20"/>
        </w:rPr>
        <w:t xml:space="preserve">ул. </w:t>
      </w:r>
      <w:r w:rsidR="009565AE" w:rsidRPr="00AE5C54">
        <w:rPr>
          <w:rFonts w:ascii="PT Astra Serif" w:hAnsi="PT Astra Serif"/>
          <w:sz w:val="20"/>
          <w:szCs w:val="20"/>
        </w:rPr>
        <w:t xml:space="preserve">Пушкина </w:t>
      </w:r>
      <w:r>
        <w:rPr>
          <w:rFonts w:ascii="PT Astra Serif" w:hAnsi="PT Astra Serif"/>
          <w:sz w:val="20"/>
          <w:szCs w:val="20"/>
        </w:rPr>
        <w:t xml:space="preserve">  </w:t>
      </w:r>
      <w:proofErr w:type="gramEnd"/>
    </w:p>
    <w:p w:rsidR="00AE5C54" w:rsidRPr="00AE5C54" w:rsidRDefault="00635AE6" w:rsidP="001D2F17">
      <w:pPr>
        <w:pStyle w:val="af4"/>
        <w:spacing w:after="0" w:line="240" w:lineRule="auto"/>
        <w:ind w:left="-119"/>
        <w:jc w:val="both"/>
        <w:rPr>
          <w:rFonts w:ascii="PT Astra Serif" w:hAnsi="PT Astra Serif"/>
          <w:sz w:val="20"/>
          <w:szCs w:val="20"/>
        </w:rPr>
      </w:pPr>
      <w:r>
        <w:rPr>
          <w:rFonts w:ascii="PT Astra Serif" w:hAnsi="PT Astra Serif"/>
          <w:sz w:val="20"/>
          <w:szCs w:val="20"/>
        </w:rPr>
        <w:t xml:space="preserve">  </w:t>
      </w:r>
      <w:proofErr w:type="gramStart"/>
      <w:r w:rsidR="009565AE" w:rsidRPr="00AE5C54">
        <w:rPr>
          <w:rFonts w:ascii="PT Astra Serif" w:hAnsi="PT Astra Serif"/>
          <w:sz w:val="20"/>
          <w:szCs w:val="20"/>
        </w:rPr>
        <w:t>57</w:t>
      </w:r>
      <w:r w:rsidR="00992898" w:rsidRPr="00AE5C54">
        <w:rPr>
          <w:rFonts w:ascii="PT Astra Serif" w:hAnsi="PT Astra Serif"/>
          <w:sz w:val="20"/>
          <w:szCs w:val="20"/>
        </w:rPr>
        <w:t>а</w:t>
      </w:r>
      <w:r w:rsidR="004A3EE5" w:rsidRPr="00AE5C54">
        <w:rPr>
          <w:rFonts w:ascii="PT Astra Serif" w:hAnsi="PT Astra Serif"/>
          <w:sz w:val="20"/>
          <w:szCs w:val="20"/>
        </w:rPr>
        <w:t>)</w:t>
      </w:r>
      <w:r w:rsidR="00AE5C54" w:rsidRPr="00AE5C54">
        <w:rPr>
          <w:rFonts w:ascii="PT Astra Serif" w:hAnsi="PT Astra Serif"/>
          <w:sz w:val="20"/>
          <w:szCs w:val="20"/>
        </w:rPr>
        <w:t xml:space="preserve"> и его филиалов:</w:t>
      </w:r>
      <w:proofErr w:type="gramEnd"/>
    </w:p>
    <w:p w:rsidR="00AE5C54" w:rsidRPr="00AE5C54" w:rsidRDefault="00AE5C54" w:rsidP="001D2F17">
      <w:pPr>
        <w:pStyle w:val="af4"/>
        <w:spacing w:after="0" w:line="240" w:lineRule="auto"/>
        <w:ind w:left="-119" w:firstLine="479"/>
        <w:jc w:val="both"/>
        <w:rPr>
          <w:rFonts w:ascii="XO Thames" w:hAnsi="XO Thames"/>
          <w:sz w:val="20"/>
          <w:szCs w:val="20"/>
        </w:rPr>
      </w:pPr>
      <w:r w:rsidRPr="00AE5C54">
        <w:rPr>
          <w:rFonts w:ascii="PT Astra Serif" w:hAnsi="PT Astra Serif"/>
          <w:sz w:val="20"/>
          <w:szCs w:val="20"/>
        </w:rPr>
        <w:t xml:space="preserve">  </w:t>
      </w:r>
      <w:r w:rsidRPr="00AE5C54">
        <w:rPr>
          <w:rFonts w:ascii="XO Thames" w:hAnsi="XO Thames"/>
          <w:sz w:val="20"/>
          <w:szCs w:val="20"/>
        </w:rPr>
        <w:t>-Филиал «МЧ-2» ФКУЗ МСЧ-70 ФСИН России (г</w:t>
      </w:r>
      <w:proofErr w:type="gramStart"/>
      <w:r w:rsidRPr="00AE5C54">
        <w:rPr>
          <w:rFonts w:ascii="XO Thames" w:hAnsi="XO Thames"/>
          <w:sz w:val="20"/>
          <w:szCs w:val="20"/>
        </w:rPr>
        <w:t>.Т</w:t>
      </w:r>
      <w:proofErr w:type="gramEnd"/>
      <w:r w:rsidRPr="00AE5C54">
        <w:rPr>
          <w:rFonts w:ascii="XO Thames" w:hAnsi="XO Thames"/>
          <w:sz w:val="20"/>
          <w:szCs w:val="20"/>
        </w:rPr>
        <w:t>омск, ул. Д.Бедного д.18/2);</w:t>
      </w:r>
    </w:p>
    <w:p w:rsidR="00AE5C54" w:rsidRPr="00AE5C54" w:rsidRDefault="00AE5C54" w:rsidP="001D2F17">
      <w:pPr>
        <w:pStyle w:val="af4"/>
        <w:spacing w:after="0" w:line="240" w:lineRule="auto"/>
        <w:ind w:left="-119" w:firstLine="479"/>
        <w:jc w:val="both"/>
        <w:rPr>
          <w:rFonts w:ascii="XO Thames" w:hAnsi="XO Thames"/>
          <w:sz w:val="20"/>
          <w:szCs w:val="20"/>
        </w:rPr>
      </w:pPr>
      <w:r w:rsidRPr="00AE5C54">
        <w:rPr>
          <w:rFonts w:ascii="XO Thames" w:hAnsi="XO Thames"/>
          <w:sz w:val="20"/>
          <w:szCs w:val="20"/>
        </w:rPr>
        <w:t xml:space="preserve">  -Филиал «Больница» ФКУЗ МСЧ-70 ФСИН России (г</w:t>
      </w:r>
      <w:proofErr w:type="gramStart"/>
      <w:r w:rsidRPr="00AE5C54">
        <w:rPr>
          <w:rFonts w:ascii="XO Thames" w:hAnsi="XO Thames"/>
          <w:sz w:val="20"/>
          <w:szCs w:val="20"/>
        </w:rPr>
        <w:t>.Т</w:t>
      </w:r>
      <w:proofErr w:type="gramEnd"/>
      <w:r w:rsidRPr="00AE5C54">
        <w:rPr>
          <w:rFonts w:ascii="XO Thames" w:hAnsi="XO Thames"/>
          <w:sz w:val="20"/>
          <w:szCs w:val="20"/>
        </w:rPr>
        <w:t>омск, пр. Нахимова д.3/1);</w:t>
      </w:r>
    </w:p>
    <w:p w:rsidR="00AE5C54" w:rsidRPr="00AE5C54" w:rsidRDefault="00AE5C54" w:rsidP="001D2F17">
      <w:pPr>
        <w:pStyle w:val="af4"/>
        <w:spacing w:after="0" w:line="240" w:lineRule="auto"/>
        <w:ind w:left="-119" w:firstLine="479"/>
        <w:jc w:val="both"/>
        <w:rPr>
          <w:rFonts w:ascii="XO Thames" w:hAnsi="XO Thames"/>
          <w:sz w:val="20"/>
          <w:szCs w:val="20"/>
        </w:rPr>
      </w:pPr>
      <w:r w:rsidRPr="00AE5C54">
        <w:rPr>
          <w:rFonts w:ascii="XO Thames" w:hAnsi="XO Thames"/>
          <w:sz w:val="20"/>
          <w:szCs w:val="20"/>
        </w:rPr>
        <w:t xml:space="preserve">  -Филиал «МЧ-3» ФКУЗ МСЧ-70 ФСИН России (г</w:t>
      </w:r>
      <w:proofErr w:type="gramStart"/>
      <w:r w:rsidRPr="00AE5C54">
        <w:rPr>
          <w:rFonts w:ascii="XO Thames" w:hAnsi="XO Thames"/>
          <w:sz w:val="20"/>
          <w:szCs w:val="20"/>
        </w:rPr>
        <w:t>.Т</w:t>
      </w:r>
      <w:proofErr w:type="gramEnd"/>
      <w:r w:rsidRPr="00AE5C54">
        <w:rPr>
          <w:rFonts w:ascii="XO Thames" w:hAnsi="XO Thames"/>
          <w:sz w:val="20"/>
          <w:szCs w:val="20"/>
        </w:rPr>
        <w:t>омск, ул.Кольцевой проезд д.20);</w:t>
      </w:r>
    </w:p>
    <w:p w:rsidR="00AE5C54" w:rsidRPr="00AE5C54" w:rsidRDefault="00AE5C54" w:rsidP="001D2F17">
      <w:pPr>
        <w:pStyle w:val="af4"/>
        <w:spacing w:after="0" w:line="240" w:lineRule="auto"/>
        <w:ind w:left="-119" w:firstLine="479"/>
        <w:jc w:val="both"/>
        <w:rPr>
          <w:rFonts w:ascii="XO Thames" w:hAnsi="XO Thames"/>
          <w:sz w:val="20"/>
          <w:szCs w:val="20"/>
        </w:rPr>
      </w:pPr>
      <w:r w:rsidRPr="00AE5C54">
        <w:rPr>
          <w:rFonts w:ascii="XO Thames" w:hAnsi="XO Thames"/>
          <w:sz w:val="20"/>
          <w:szCs w:val="20"/>
        </w:rPr>
        <w:t xml:space="preserve">  -Филиал «МЧ-4» ФКУЗ МСЧ-70 ФСИН России (г</w:t>
      </w:r>
      <w:proofErr w:type="gramStart"/>
      <w:r w:rsidRPr="00AE5C54">
        <w:rPr>
          <w:rFonts w:ascii="XO Thames" w:hAnsi="XO Thames"/>
          <w:sz w:val="20"/>
          <w:szCs w:val="20"/>
        </w:rPr>
        <w:t>.Т</w:t>
      </w:r>
      <w:proofErr w:type="gramEnd"/>
      <w:r w:rsidRPr="00AE5C54">
        <w:rPr>
          <w:rFonts w:ascii="XO Thames" w:hAnsi="XO Thames"/>
          <w:sz w:val="20"/>
          <w:szCs w:val="20"/>
        </w:rPr>
        <w:t>омск, ул.Пушкина д.48);</w:t>
      </w:r>
    </w:p>
    <w:p w:rsidR="00177AC2" w:rsidRDefault="00AE5C54" w:rsidP="001D2F17">
      <w:pPr>
        <w:pStyle w:val="af4"/>
        <w:spacing w:after="0" w:line="240" w:lineRule="auto"/>
        <w:ind w:left="-119" w:firstLine="479"/>
        <w:jc w:val="both"/>
        <w:rPr>
          <w:rFonts w:ascii="PT Astra Serif" w:hAnsi="PT Astra Serif"/>
          <w:sz w:val="20"/>
          <w:szCs w:val="20"/>
        </w:rPr>
      </w:pPr>
      <w:r w:rsidRPr="00AE5C54">
        <w:rPr>
          <w:rFonts w:ascii="XO Thames" w:hAnsi="XO Thames"/>
          <w:sz w:val="20"/>
          <w:szCs w:val="20"/>
        </w:rPr>
        <w:t xml:space="preserve">  -Филиал «Туберкулёзная больница» ФКУЗ МСЧ-70 ФСИН России (г</w:t>
      </w:r>
      <w:proofErr w:type="gramStart"/>
      <w:r w:rsidRPr="00AE5C54">
        <w:rPr>
          <w:rFonts w:ascii="XO Thames" w:hAnsi="XO Thames"/>
          <w:sz w:val="20"/>
          <w:szCs w:val="20"/>
        </w:rPr>
        <w:t>.Т</w:t>
      </w:r>
      <w:proofErr w:type="gramEnd"/>
      <w:r w:rsidRPr="00AE5C54">
        <w:rPr>
          <w:rFonts w:ascii="XO Thames" w:hAnsi="XO Thames"/>
          <w:sz w:val="20"/>
          <w:szCs w:val="20"/>
        </w:rPr>
        <w:t>омск ул.Клюева д.1)</w:t>
      </w:r>
      <w:r w:rsidRPr="00AE5C54">
        <w:rPr>
          <w:sz w:val="20"/>
          <w:szCs w:val="20"/>
        </w:rPr>
        <w:t xml:space="preserve"> </w:t>
      </w:r>
      <w:r w:rsidR="009565AE" w:rsidRPr="00AE5C54">
        <w:rPr>
          <w:rFonts w:ascii="PT Astra Serif" w:hAnsi="PT Astra Serif"/>
          <w:sz w:val="20"/>
          <w:szCs w:val="20"/>
        </w:rPr>
        <w:t>.</w:t>
      </w:r>
    </w:p>
    <w:p w:rsidR="001D2F17" w:rsidRPr="00AE5C54" w:rsidRDefault="001D2F17" w:rsidP="001D2F17">
      <w:pPr>
        <w:pStyle w:val="af4"/>
        <w:spacing w:after="0" w:line="240" w:lineRule="auto"/>
        <w:ind w:left="-119" w:firstLine="479"/>
        <w:jc w:val="both"/>
        <w:rPr>
          <w:rFonts w:ascii="PT Astra Serif" w:hAnsi="PT Astra Serif"/>
          <w:sz w:val="20"/>
          <w:szCs w:val="20"/>
        </w:rPr>
      </w:pPr>
    </w:p>
    <w:p w:rsidR="00835069" w:rsidRPr="00BF0FE7" w:rsidRDefault="00973C7C" w:rsidP="00835069">
      <w:pPr>
        <w:jc w:val="center"/>
        <w:rPr>
          <w:rFonts w:ascii="PT Astra Serif" w:hAnsi="PT Astra Serif"/>
          <w:b/>
        </w:rPr>
      </w:pPr>
      <w:r w:rsidRPr="00BF0FE7">
        <w:rPr>
          <w:rFonts w:ascii="PT Astra Serif" w:hAnsi="PT Astra Serif"/>
          <w:b/>
          <w:bCs/>
        </w:rPr>
        <w:t xml:space="preserve">2. </w:t>
      </w:r>
      <w:r w:rsidR="00835069" w:rsidRPr="00BF0FE7">
        <w:rPr>
          <w:rFonts w:ascii="PT Astra Serif" w:hAnsi="PT Astra Serif"/>
          <w:b/>
        </w:rPr>
        <w:t>СУММА КОНТРАКТА, ПОРЯДОК, СРОКИ ОПЛАТЫ УСЛУГИ (РАБОТЫ, ТОВАРА)</w:t>
      </w:r>
    </w:p>
    <w:p w:rsidR="00835069" w:rsidRPr="00BF0FE7" w:rsidRDefault="008933B0" w:rsidP="00A0622C">
      <w:pPr>
        <w:jc w:val="both"/>
        <w:rPr>
          <w:rFonts w:ascii="PT Astra Serif" w:hAnsi="PT Astra Serif"/>
        </w:rPr>
      </w:pPr>
      <w:r w:rsidRPr="00BF0FE7">
        <w:rPr>
          <w:rFonts w:ascii="PT Astra Serif" w:hAnsi="PT Astra Serif"/>
        </w:rPr>
        <w:t>2.1</w:t>
      </w:r>
      <w:r w:rsidR="00A0622C" w:rsidRPr="00BF0FE7">
        <w:rPr>
          <w:rFonts w:ascii="PT Astra Serif" w:hAnsi="PT Astra Serif"/>
        </w:rPr>
        <w:t xml:space="preserve">. </w:t>
      </w:r>
      <w:r w:rsidR="00835069" w:rsidRPr="00BF0FE7">
        <w:rPr>
          <w:rFonts w:ascii="PT Astra Serif" w:hAnsi="PT Astra Serif"/>
        </w:rPr>
        <w:t>Услуги оплачивается «Государственным заказчиком» в строгом соответствии с объемами и источником выделенных бюджетных ассигнований из федерального бюджета Российской Федерации.</w:t>
      </w:r>
    </w:p>
    <w:p w:rsidR="00090039" w:rsidRPr="00BF0FE7" w:rsidRDefault="00835069" w:rsidP="00090039">
      <w:pPr>
        <w:jc w:val="both"/>
        <w:rPr>
          <w:rFonts w:ascii="PT Astra Serif" w:eastAsia="Arial Unicode MS" w:hAnsi="PT Astra Serif"/>
          <w:kern w:val="1"/>
          <w:lang w:eastAsia="ar-SA"/>
        </w:rPr>
      </w:pPr>
      <w:r w:rsidRPr="00BF0FE7">
        <w:rPr>
          <w:rFonts w:ascii="PT Astra Serif" w:hAnsi="PT Astra Serif"/>
        </w:rPr>
        <w:t>2.2</w:t>
      </w:r>
      <w:r w:rsidR="00090039" w:rsidRPr="00BF0FE7">
        <w:rPr>
          <w:rFonts w:ascii="PT Astra Serif" w:hAnsi="PT Astra Serif"/>
          <w:color w:val="FF0000"/>
        </w:rPr>
        <w:t>.</w:t>
      </w:r>
      <w:r w:rsidR="00090039" w:rsidRPr="00BF0FE7">
        <w:rPr>
          <w:rFonts w:ascii="PT Astra Serif" w:eastAsia="Arial Unicode MS" w:hAnsi="PT Astra Serif"/>
          <w:kern w:val="1"/>
          <w:lang w:eastAsia="ar-SA"/>
        </w:rPr>
        <w:t xml:space="preserve"> </w:t>
      </w:r>
      <w:proofErr w:type="gramStart"/>
      <w:r w:rsidR="00090039" w:rsidRPr="00BF0FE7">
        <w:rPr>
          <w:rFonts w:ascii="PT Astra Serif" w:eastAsia="Arial Unicode MS" w:hAnsi="PT Astra Serif"/>
          <w:kern w:val="1"/>
          <w:lang w:eastAsia="ar-SA"/>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A0622C" w:rsidRPr="00BF0FE7" w:rsidRDefault="00835069" w:rsidP="00090039">
      <w:pPr>
        <w:autoSpaceDE w:val="0"/>
        <w:autoSpaceDN w:val="0"/>
        <w:adjustRightInd w:val="0"/>
        <w:jc w:val="both"/>
        <w:rPr>
          <w:rFonts w:ascii="PT Astra Serif" w:hAnsi="PT Astra Serif"/>
        </w:rPr>
      </w:pPr>
      <w:r w:rsidRPr="00BF0FE7">
        <w:rPr>
          <w:rFonts w:ascii="PT Astra Serif" w:hAnsi="PT Astra Serif"/>
        </w:rPr>
        <w:t xml:space="preserve">2.3. Валюта, используемая для расчетов - рубль Российской Федерации. </w:t>
      </w:r>
    </w:p>
    <w:p w:rsidR="00835069" w:rsidRPr="00BF0FE7" w:rsidRDefault="00835069" w:rsidP="00A0622C">
      <w:pPr>
        <w:tabs>
          <w:tab w:val="left" w:pos="540"/>
        </w:tabs>
        <w:jc w:val="both"/>
        <w:rPr>
          <w:rFonts w:ascii="PT Astra Serif" w:hAnsi="PT Astra Serif"/>
        </w:rPr>
      </w:pPr>
      <w:r w:rsidRPr="00BF0FE7">
        <w:rPr>
          <w:rFonts w:ascii="PT Astra Serif" w:hAnsi="PT Astra Serif"/>
        </w:rPr>
        <w:t xml:space="preserve">2.4.Сбор всех необходимых для оплаты сопроводительных документов осуществляется </w:t>
      </w:r>
      <w:r w:rsidRPr="00BF0FE7">
        <w:rPr>
          <w:rFonts w:ascii="PT Astra Serif" w:hAnsi="PT Astra Serif"/>
          <w:noProof/>
        </w:rPr>
        <w:t>Исполнителем.</w:t>
      </w:r>
    </w:p>
    <w:p w:rsidR="00835069" w:rsidRPr="00BF0FE7" w:rsidRDefault="00835069" w:rsidP="00835069">
      <w:pPr>
        <w:jc w:val="both"/>
        <w:rPr>
          <w:rFonts w:ascii="PT Astra Serif" w:hAnsi="PT Astra Serif"/>
        </w:rPr>
      </w:pPr>
      <w:r w:rsidRPr="00BF0FE7">
        <w:rPr>
          <w:rFonts w:ascii="PT Astra Serif" w:hAnsi="PT Astra Serif"/>
        </w:rPr>
        <w:t>2.5. Источник финансирования: федеральный бюджет Российской Федерации.</w:t>
      </w:r>
    </w:p>
    <w:p w:rsidR="003A73E0" w:rsidRPr="00BF0FE7" w:rsidRDefault="00A0622C" w:rsidP="003A73E0">
      <w:pPr>
        <w:pStyle w:val="a3"/>
        <w:overflowPunct w:val="0"/>
        <w:spacing w:after="0"/>
        <w:jc w:val="both"/>
        <w:rPr>
          <w:rFonts w:ascii="PT Astra Serif" w:hAnsi="PT Astra Serif"/>
        </w:rPr>
      </w:pPr>
      <w:r w:rsidRPr="00BF0FE7">
        <w:rPr>
          <w:rFonts w:ascii="PT Astra Serif" w:hAnsi="PT Astra Serif"/>
        </w:rPr>
        <w:t>2.6</w:t>
      </w:r>
      <w:r w:rsidR="00973C7C" w:rsidRPr="00BF0FE7">
        <w:rPr>
          <w:rFonts w:ascii="PT Astra Serif" w:hAnsi="PT Astra Serif"/>
        </w:rPr>
        <w:t xml:space="preserve">. </w:t>
      </w:r>
      <w:r w:rsidR="007D6974" w:rsidRPr="00BF0FE7">
        <w:rPr>
          <w:rFonts w:ascii="PT Astra Serif" w:hAnsi="PT Astra Serif"/>
        </w:rPr>
        <w:t>Цена</w:t>
      </w:r>
      <w:r w:rsidR="003A73E0" w:rsidRPr="00BF0FE7">
        <w:rPr>
          <w:rFonts w:ascii="PT Astra Serif" w:hAnsi="PT Astra Serif"/>
        </w:rPr>
        <w:t xml:space="preserve"> настоящего Контракта составляет</w:t>
      </w:r>
      <w:proofErr w:type="gramStart"/>
      <w:r w:rsidR="003A73E0" w:rsidRPr="00BF0FE7">
        <w:rPr>
          <w:rFonts w:ascii="PT Astra Serif" w:hAnsi="PT Astra Serif"/>
        </w:rPr>
        <w:t xml:space="preserve"> </w:t>
      </w:r>
      <w:r w:rsidR="00FF4744" w:rsidRPr="00BF0FE7">
        <w:rPr>
          <w:rFonts w:ascii="PT Astra Serif" w:hAnsi="PT Astra Serif"/>
          <w:b/>
        </w:rPr>
        <w:t>______</w:t>
      </w:r>
      <w:r w:rsidR="003A73E0" w:rsidRPr="00BF0FE7">
        <w:rPr>
          <w:rFonts w:ascii="PT Astra Serif" w:hAnsi="PT Astra Serif"/>
          <w:b/>
        </w:rPr>
        <w:t xml:space="preserve"> (</w:t>
      </w:r>
      <w:r w:rsidR="00FF4744" w:rsidRPr="00BF0FE7">
        <w:rPr>
          <w:rFonts w:ascii="PT Astra Serif" w:hAnsi="PT Astra Serif"/>
          <w:b/>
        </w:rPr>
        <w:t>______</w:t>
      </w:r>
      <w:r w:rsidR="003A73E0" w:rsidRPr="00BF0FE7">
        <w:rPr>
          <w:rFonts w:ascii="PT Astra Serif" w:hAnsi="PT Astra Serif"/>
          <w:b/>
        </w:rPr>
        <w:t xml:space="preserve">) </w:t>
      </w:r>
      <w:proofErr w:type="gramEnd"/>
      <w:r w:rsidR="003A73E0" w:rsidRPr="00BF0FE7">
        <w:rPr>
          <w:rFonts w:ascii="PT Astra Serif" w:hAnsi="PT Astra Serif"/>
          <w:b/>
        </w:rPr>
        <w:t xml:space="preserve">рублей  </w:t>
      </w:r>
      <w:r w:rsidR="00FF4744" w:rsidRPr="00BF0FE7">
        <w:rPr>
          <w:rFonts w:ascii="PT Astra Serif" w:hAnsi="PT Astra Serif"/>
          <w:b/>
        </w:rPr>
        <w:t>__</w:t>
      </w:r>
      <w:r w:rsidR="00776CFB" w:rsidRPr="00BF0FE7">
        <w:rPr>
          <w:rFonts w:ascii="PT Astra Serif" w:hAnsi="PT Astra Serif"/>
          <w:b/>
        </w:rPr>
        <w:t xml:space="preserve"> </w:t>
      </w:r>
      <w:r w:rsidR="003A73E0" w:rsidRPr="00BF0FE7">
        <w:rPr>
          <w:rFonts w:ascii="PT Astra Serif" w:hAnsi="PT Astra Serif"/>
          <w:b/>
        </w:rPr>
        <w:t xml:space="preserve">копеек, </w:t>
      </w:r>
      <w:r w:rsidR="00FF4744" w:rsidRPr="00BF0FE7">
        <w:rPr>
          <w:rFonts w:ascii="PT Astra Serif" w:hAnsi="PT Astra Serif"/>
          <w:b/>
        </w:rPr>
        <w:t>с</w:t>
      </w:r>
      <w:r w:rsidR="00FA7569" w:rsidRPr="00BF0FE7">
        <w:rPr>
          <w:rFonts w:ascii="PT Astra Serif" w:hAnsi="PT Astra Serif"/>
          <w:b/>
        </w:rPr>
        <w:t xml:space="preserve"> </w:t>
      </w:r>
      <w:r w:rsidR="00FF4744" w:rsidRPr="00BF0FE7">
        <w:rPr>
          <w:rFonts w:ascii="PT Astra Serif" w:hAnsi="PT Astra Serif"/>
          <w:b/>
        </w:rPr>
        <w:t>НДС/</w:t>
      </w:r>
      <w:r w:rsidR="003A73E0" w:rsidRPr="00BF0FE7">
        <w:rPr>
          <w:rFonts w:ascii="PT Astra Serif" w:hAnsi="PT Astra Serif"/>
          <w:b/>
        </w:rPr>
        <w:t xml:space="preserve">НДС не </w:t>
      </w:r>
      <w:r w:rsidR="002138D8" w:rsidRPr="00BF0FE7">
        <w:rPr>
          <w:rFonts w:ascii="PT Astra Serif" w:hAnsi="PT Astra Serif"/>
          <w:b/>
        </w:rPr>
        <w:t>облагается.</w:t>
      </w:r>
    </w:p>
    <w:p w:rsidR="005E5A31" w:rsidRPr="00BF0FE7" w:rsidRDefault="001D2F17" w:rsidP="001D2F17">
      <w:pPr>
        <w:pStyle w:val="ConsPlusNormal"/>
        <w:ind w:firstLine="0"/>
        <w:jc w:val="both"/>
        <w:rPr>
          <w:rFonts w:ascii="PT Astra Serif" w:hAnsi="PT Astra Serif"/>
          <w:sz w:val="20"/>
          <w:szCs w:val="20"/>
        </w:rPr>
      </w:pPr>
      <w:r>
        <w:rPr>
          <w:rFonts w:ascii="PT Astra Serif" w:hAnsi="PT Astra Serif"/>
          <w:sz w:val="20"/>
          <w:szCs w:val="20"/>
        </w:rPr>
        <w:t xml:space="preserve">       </w:t>
      </w:r>
      <w:r w:rsidR="005E5A31" w:rsidRPr="00BF0FE7">
        <w:rPr>
          <w:rFonts w:ascii="PT Astra Serif" w:hAnsi="PT Astra Serif"/>
          <w:sz w:val="20"/>
          <w:szCs w:val="20"/>
        </w:rPr>
        <w:t xml:space="preserve">Цена Контракта на период действия Контракта </w:t>
      </w:r>
      <w:r w:rsidR="00020CD9">
        <w:rPr>
          <w:rFonts w:ascii="PT Astra Serif" w:hAnsi="PT Astra Serif"/>
          <w:sz w:val="20"/>
          <w:szCs w:val="20"/>
        </w:rPr>
        <w:t xml:space="preserve">является твердой, </w:t>
      </w:r>
      <w:proofErr w:type="gramStart"/>
      <w:r w:rsidR="00020CD9">
        <w:rPr>
          <w:rFonts w:ascii="PT Astra Serif" w:hAnsi="PT Astra Serif"/>
          <w:sz w:val="20"/>
          <w:szCs w:val="20"/>
        </w:rPr>
        <w:t>определяется</w:t>
      </w:r>
      <w:proofErr w:type="gramEnd"/>
      <w:r w:rsidR="00020CD9">
        <w:rPr>
          <w:rFonts w:ascii="PT Astra Serif" w:hAnsi="PT Astra Serif"/>
          <w:sz w:val="20"/>
          <w:szCs w:val="20"/>
        </w:rPr>
        <w:t xml:space="preserve"> </w:t>
      </w:r>
      <w:r w:rsidR="005E5A31" w:rsidRPr="00BF0FE7">
        <w:rPr>
          <w:rFonts w:ascii="PT Astra Serif" w:hAnsi="PT Astra Serif"/>
          <w:sz w:val="20"/>
          <w:szCs w:val="20"/>
        </w:rPr>
        <w:t>а весь срок исполнения настоящего контракта, за исключением случаев:</w:t>
      </w:r>
      <w:r w:rsidR="002138D8" w:rsidRPr="00BF0FE7">
        <w:rPr>
          <w:rFonts w:ascii="PT Astra Serif" w:hAnsi="PT Astra Serif"/>
          <w:sz w:val="20"/>
          <w:szCs w:val="20"/>
        </w:rPr>
        <w:t xml:space="preserve"> предусмотренных</w:t>
      </w:r>
      <w:r w:rsidR="007B6C21" w:rsidRPr="00BF0FE7">
        <w:rPr>
          <w:rFonts w:ascii="PT Astra Serif" w:hAnsi="PT Astra Serif"/>
          <w:sz w:val="20"/>
          <w:szCs w:val="20"/>
        </w:rPr>
        <w:t xml:space="preserve"> </w:t>
      </w:r>
      <w:r w:rsidR="002138D8" w:rsidRPr="00BF0FE7">
        <w:rPr>
          <w:rFonts w:ascii="PT Astra Serif" w:hAnsi="PT Astra Serif"/>
          <w:sz w:val="20"/>
          <w:szCs w:val="20"/>
        </w:rPr>
        <w:t>ст</w:t>
      </w:r>
      <w:r w:rsidR="005C2239" w:rsidRPr="00BF0FE7">
        <w:rPr>
          <w:rFonts w:ascii="PT Astra Serif" w:hAnsi="PT Astra Serif"/>
          <w:sz w:val="20"/>
          <w:szCs w:val="20"/>
        </w:rPr>
        <w:t>.</w:t>
      </w:r>
      <w:r w:rsidR="002138D8" w:rsidRPr="00BF0FE7">
        <w:rPr>
          <w:rFonts w:ascii="PT Astra Serif" w:hAnsi="PT Astra Serif"/>
          <w:sz w:val="20"/>
          <w:szCs w:val="20"/>
        </w:rPr>
        <w:t xml:space="preserve"> 34 и ст. 95 </w:t>
      </w:r>
      <w:r w:rsidR="005E5A31" w:rsidRPr="00BF0FE7">
        <w:rPr>
          <w:rFonts w:ascii="PT Astra Serif" w:hAnsi="PT Astra Serif"/>
          <w:sz w:val="20"/>
          <w:szCs w:val="20"/>
        </w:rPr>
        <w:t>Федерального закона № 44-ФЗ</w:t>
      </w:r>
      <w:r w:rsidR="002138D8" w:rsidRPr="00BF0FE7">
        <w:rPr>
          <w:rFonts w:ascii="PT Astra Serif" w:hAnsi="PT Astra Serif"/>
          <w:sz w:val="20"/>
          <w:szCs w:val="20"/>
        </w:rPr>
        <w:t>.</w:t>
      </w:r>
    </w:p>
    <w:p w:rsidR="00BB0AF7" w:rsidRPr="00BF0FE7" w:rsidRDefault="00A0622C" w:rsidP="00BB0AF7">
      <w:pPr>
        <w:autoSpaceDE w:val="0"/>
        <w:autoSpaceDN w:val="0"/>
        <w:adjustRightInd w:val="0"/>
        <w:jc w:val="both"/>
        <w:rPr>
          <w:rFonts w:ascii="PT Astra Serif" w:hAnsi="PT Astra Serif"/>
        </w:rPr>
      </w:pPr>
      <w:r w:rsidRPr="00BF0FE7">
        <w:rPr>
          <w:rFonts w:ascii="PT Astra Serif" w:hAnsi="PT Astra Serif"/>
        </w:rPr>
        <w:t>2.7</w:t>
      </w:r>
      <w:r w:rsidR="00D43091" w:rsidRPr="00BF0FE7">
        <w:rPr>
          <w:rFonts w:ascii="PT Astra Serif" w:hAnsi="PT Astra Serif"/>
          <w:color w:val="FF0000"/>
        </w:rPr>
        <w:t xml:space="preserve">. </w:t>
      </w:r>
      <w:r w:rsidR="00BB0AF7" w:rsidRPr="00BF0FE7">
        <w:rPr>
          <w:rFonts w:ascii="PT Astra Serif" w:hAnsi="PT Astra Serif"/>
        </w:rPr>
        <w:t xml:space="preserve">Срок оплаты Государственным заказчиком оказанных услуг должен </w:t>
      </w:r>
      <w:r w:rsidR="007107A1" w:rsidRPr="00BF0FE7">
        <w:rPr>
          <w:rFonts w:ascii="PT Astra Serif" w:hAnsi="PT Astra Serif"/>
        </w:rPr>
        <w:t xml:space="preserve">составлять не более </w:t>
      </w:r>
      <w:r w:rsidR="003535C0" w:rsidRPr="00BF0FE7">
        <w:rPr>
          <w:rFonts w:ascii="PT Astra Serif" w:hAnsi="PT Astra Serif"/>
        </w:rPr>
        <w:t>10 рабочих д</w:t>
      </w:r>
      <w:r w:rsidR="007D6974" w:rsidRPr="00BF0FE7">
        <w:rPr>
          <w:rFonts w:ascii="PT Astra Serif" w:hAnsi="PT Astra Serif"/>
        </w:rPr>
        <w:t>ней</w:t>
      </w:r>
      <w:r w:rsidR="00BB0AF7" w:rsidRPr="00BF0FE7">
        <w:rPr>
          <w:rFonts w:ascii="PT Astra Serif" w:hAnsi="PT Astra Serif"/>
        </w:rPr>
        <w:t xml:space="preserve"> </w:t>
      </w:r>
      <w:r w:rsidR="00020CD9">
        <w:rPr>
          <w:rFonts w:ascii="PT Astra Serif" w:hAnsi="PT Astra Serif"/>
        </w:rPr>
        <w:t xml:space="preserve">                   </w:t>
      </w:r>
      <w:r w:rsidR="00BB0AF7" w:rsidRPr="00BF0FE7">
        <w:rPr>
          <w:rFonts w:ascii="PT Astra Serif" w:hAnsi="PT Astra Serif"/>
        </w:rPr>
        <w:t xml:space="preserve"> </w:t>
      </w:r>
      <w:proofErr w:type="gramStart"/>
      <w:r w:rsidR="00BB0AF7" w:rsidRPr="00BF0FE7">
        <w:rPr>
          <w:rFonts w:ascii="PT Astra Serif" w:hAnsi="PT Astra Serif"/>
        </w:rPr>
        <w:t>с даты подписания</w:t>
      </w:r>
      <w:proofErr w:type="gramEnd"/>
      <w:r w:rsidR="00BB0AF7" w:rsidRPr="00BF0FE7">
        <w:rPr>
          <w:rFonts w:ascii="PT Astra Serif" w:hAnsi="PT Astra Serif"/>
        </w:rPr>
        <w:t xml:space="preserve"> Государственным заказчиком акта оказанных услуг. </w:t>
      </w:r>
    </w:p>
    <w:p w:rsidR="00BB0AF7" w:rsidRPr="00BF0FE7" w:rsidRDefault="001D2F17" w:rsidP="001D2F17">
      <w:pPr>
        <w:autoSpaceDE w:val="0"/>
        <w:autoSpaceDN w:val="0"/>
        <w:adjustRightInd w:val="0"/>
        <w:jc w:val="both"/>
        <w:rPr>
          <w:rFonts w:ascii="PT Astra Serif" w:hAnsi="PT Astra Serif"/>
        </w:rPr>
      </w:pPr>
      <w:r>
        <w:rPr>
          <w:rFonts w:ascii="PT Astra Serif" w:hAnsi="PT Astra Serif"/>
        </w:rPr>
        <w:t xml:space="preserve">       </w:t>
      </w:r>
      <w:r w:rsidR="00BB0AF7" w:rsidRPr="00BF0FE7">
        <w:rPr>
          <w:rFonts w:ascii="PT Astra Serif" w:hAnsi="PT Astra Serif"/>
        </w:rPr>
        <w:t xml:space="preserve">Оплата по Контракту осуществляется по безналичному расчету путем перечисления Государственным заказчиком денежных средств на расчетный счет Исполнителя, указанный в Контракте. </w:t>
      </w:r>
      <w:proofErr w:type="gramStart"/>
      <w:r w:rsidR="00BB0AF7" w:rsidRPr="00BF0FE7">
        <w:rPr>
          <w:rFonts w:ascii="PT Astra Serif" w:hAnsi="PT Astra Serif"/>
        </w:rPr>
        <w:t>Сумма, подлежащая выплате Исполнителю за оказанные услуги определяется</w:t>
      </w:r>
      <w:proofErr w:type="gramEnd"/>
      <w:r w:rsidR="00BB0AF7" w:rsidRPr="00BF0FE7">
        <w:rPr>
          <w:rFonts w:ascii="PT Astra Serif" w:hAnsi="PT Astra Serif"/>
        </w:rPr>
        <w:t xml:space="preserve"> в соответствии с настоящим контрактом.</w:t>
      </w:r>
    </w:p>
    <w:p w:rsidR="008933B0" w:rsidRPr="00BF0FE7" w:rsidRDefault="00A0622C" w:rsidP="001D2F17">
      <w:pPr>
        <w:pStyle w:val="12"/>
        <w:shd w:val="clear" w:color="auto" w:fill="auto"/>
        <w:tabs>
          <w:tab w:val="left" w:pos="1018"/>
        </w:tabs>
        <w:spacing w:line="240" w:lineRule="auto"/>
        <w:ind w:right="40"/>
        <w:jc w:val="both"/>
        <w:rPr>
          <w:rFonts w:ascii="PT Astra Serif" w:hAnsi="PT Astra Serif"/>
          <w:b/>
          <w:bCs/>
          <w:sz w:val="20"/>
          <w:szCs w:val="20"/>
        </w:rPr>
      </w:pPr>
      <w:r w:rsidRPr="00BF0FE7">
        <w:rPr>
          <w:rFonts w:ascii="PT Astra Serif" w:hAnsi="PT Astra Serif"/>
          <w:sz w:val="20"/>
          <w:szCs w:val="20"/>
        </w:rPr>
        <w:t>2.8</w:t>
      </w:r>
      <w:r w:rsidR="00D43091" w:rsidRPr="00BF0FE7">
        <w:rPr>
          <w:rFonts w:ascii="PT Astra Serif" w:hAnsi="PT Astra Serif"/>
          <w:sz w:val="20"/>
          <w:szCs w:val="20"/>
        </w:rPr>
        <w:t xml:space="preserve">. В настоящем Контракте указываются цены, включая </w:t>
      </w:r>
      <w:r w:rsidR="00236AA4" w:rsidRPr="00BF0FE7">
        <w:rPr>
          <w:rFonts w:ascii="PT Astra Serif" w:hAnsi="PT Astra Serif"/>
          <w:sz w:val="20"/>
          <w:szCs w:val="20"/>
        </w:rPr>
        <w:t xml:space="preserve">общую стоимость оказанных услуг, командировочные расходы, а также все расходы на уплату налогов, сборов и других обязательных платежей в бюджеты всех уровней, а также транспортных и иных расходов. </w:t>
      </w:r>
    </w:p>
    <w:p w:rsidR="00236AA4" w:rsidRPr="00BF0FE7" w:rsidRDefault="00236AA4" w:rsidP="00236AA4">
      <w:pPr>
        <w:pStyle w:val="12"/>
        <w:shd w:val="clear" w:color="auto" w:fill="auto"/>
        <w:tabs>
          <w:tab w:val="left" w:pos="1018"/>
        </w:tabs>
        <w:spacing w:line="274" w:lineRule="exact"/>
        <w:ind w:left="20" w:right="40"/>
        <w:jc w:val="both"/>
        <w:rPr>
          <w:rFonts w:ascii="PT Astra Serif" w:hAnsi="PT Astra Serif"/>
          <w:b/>
          <w:bCs/>
          <w:sz w:val="20"/>
          <w:szCs w:val="20"/>
        </w:rPr>
      </w:pPr>
    </w:p>
    <w:p w:rsidR="00D43091" w:rsidRPr="00BF0FE7" w:rsidRDefault="00D43091" w:rsidP="00D43091">
      <w:pPr>
        <w:tabs>
          <w:tab w:val="left" w:pos="426"/>
        </w:tabs>
        <w:jc w:val="center"/>
        <w:rPr>
          <w:rFonts w:ascii="PT Astra Serif" w:hAnsi="PT Astra Serif"/>
          <w:b/>
          <w:bCs/>
        </w:rPr>
      </w:pPr>
      <w:r w:rsidRPr="00BF0FE7">
        <w:rPr>
          <w:rFonts w:ascii="PT Astra Serif" w:hAnsi="PT Astra Serif"/>
          <w:b/>
          <w:bCs/>
        </w:rPr>
        <w:t>3.ПРАВА И ОБЯЗАННОСТИ СТОРОН</w:t>
      </w:r>
    </w:p>
    <w:p w:rsidR="00D43091" w:rsidRPr="00BF0FE7" w:rsidRDefault="00D43091" w:rsidP="00D43091">
      <w:pPr>
        <w:tabs>
          <w:tab w:val="left" w:pos="0"/>
        </w:tabs>
        <w:jc w:val="both"/>
        <w:rPr>
          <w:rFonts w:ascii="PT Astra Serif" w:hAnsi="PT Astra Serif"/>
        </w:rPr>
      </w:pPr>
      <w:r w:rsidRPr="00BF0FE7">
        <w:rPr>
          <w:rFonts w:ascii="PT Astra Serif" w:hAnsi="PT Astra Serif"/>
        </w:rPr>
        <w:t>3.1. «Исполнитель» обязан:</w:t>
      </w:r>
    </w:p>
    <w:p w:rsidR="00D43091" w:rsidRPr="00BF0FE7" w:rsidRDefault="00D43091" w:rsidP="00D43091">
      <w:pPr>
        <w:tabs>
          <w:tab w:val="left" w:pos="0"/>
        </w:tabs>
        <w:jc w:val="both"/>
        <w:rPr>
          <w:rFonts w:ascii="PT Astra Serif" w:hAnsi="PT Astra Serif"/>
        </w:rPr>
      </w:pPr>
      <w:r w:rsidRPr="00BF0FE7">
        <w:rPr>
          <w:rFonts w:ascii="PT Astra Serif" w:hAnsi="PT Astra Serif"/>
        </w:rPr>
        <w:t>3.1.1. Оказать услуги с надлежащим качеством.</w:t>
      </w:r>
    </w:p>
    <w:p w:rsidR="00D43091" w:rsidRPr="00BF0FE7" w:rsidRDefault="00D43091" w:rsidP="00D43091">
      <w:pPr>
        <w:tabs>
          <w:tab w:val="left" w:pos="0"/>
        </w:tabs>
        <w:jc w:val="both"/>
        <w:rPr>
          <w:rFonts w:ascii="PT Astra Serif" w:hAnsi="PT Astra Serif"/>
        </w:rPr>
      </w:pPr>
      <w:r w:rsidRPr="00BF0FE7">
        <w:rPr>
          <w:rFonts w:ascii="PT Astra Serif" w:hAnsi="PT Astra Serif"/>
        </w:rPr>
        <w:t>3.1.2. Оказать услуги в срок, указанный в п. 1.2. настоящего Контракта.</w:t>
      </w:r>
    </w:p>
    <w:p w:rsidR="00D43091" w:rsidRPr="00BF0FE7" w:rsidRDefault="00D43091" w:rsidP="00D43091">
      <w:pPr>
        <w:tabs>
          <w:tab w:val="left" w:pos="0"/>
        </w:tabs>
        <w:jc w:val="both"/>
        <w:rPr>
          <w:rFonts w:ascii="PT Astra Serif" w:hAnsi="PT Astra Serif"/>
        </w:rPr>
      </w:pPr>
      <w:r w:rsidRPr="00BF0FE7">
        <w:rPr>
          <w:rFonts w:ascii="PT Astra Serif" w:hAnsi="PT Astra Serif"/>
        </w:rPr>
        <w:t>3.1.3. Передать результат оказанных услуг «Государственному заказчику».</w:t>
      </w:r>
    </w:p>
    <w:p w:rsidR="00D43091" w:rsidRPr="00BF0FE7" w:rsidRDefault="00D43091" w:rsidP="00D43091">
      <w:pPr>
        <w:tabs>
          <w:tab w:val="left" w:pos="0"/>
        </w:tabs>
        <w:jc w:val="both"/>
        <w:rPr>
          <w:rFonts w:ascii="PT Astra Serif" w:hAnsi="PT Astra Serif"/>
        </w:rPr>
      </w:pPr>
      <w:r w:rsidRPr="00BF0FE7">
        <w:rPr>
          <w:rFonts w:ascii="PT Astra Serif" w:hAnsi="PT Astra Serif"/>
        </w:rPr>
        <w:t>3.1.4. Безвозмездно исправить по требованию «Государственного заказчика» все выявленные недостатки, если в процессе оказания услуг «Исполнитель допустил отступления от условий настоящего Контракта, ухудшившие качество оказанных услуг, в течение 3 (трех) рабочих дней.</w:t>
      </w:r>
    </w:p>
    <w:p w:rsidR="00D43091" w:rsidRPr="00BF0FE7" w:rsidRDefault="00D43091" w:rsidP="00D43091">
      <w:pPr>
        <w:tabs>
          <w:tab w:val="left" w:pos="0"/>
        </w:tabs>
        <w:jc w:val="both"/>
        <w:rPr>
          <w:rFonts w:ascii="PT Astra Serif" w:hAnsi="PT Astra Serif"/>
        </w:rPr>
      </w:pPr>
      <w:r w:rsidRPr="00BF0FE7">
        <w:rPr>
          <w:rFonts w:ascii="PT Astra Serif" w:hAnsi="PT Astra Serif"/>
        </w:rPr>
        <w:t>3.2. «Государственный заказчик» обязан:</w:t>
      </w:r>
    </w:p>
    <w:p w:rsidR="00D43091" w:rsidRPr="00BF0FE7" w:rsidRDefault="00D43091" w:rsidP="00D43091">
      <w:pPr>
        <w:tabs>
          <w:tab w:val="left" w:pos="0"/>
        </w:tabs>
        <w:jc w:val="both"/>
        <w:rPr>
          <w:rFonts w:ascii="PT Astra Serif" w:hAnsi="PT Astra Serif"/>
        </w:rPr>
      </w:pPr>
      <w:r w:rsidRPr="00BF0FE7">
        <w:rPr>
          <w:rFonts w:ascii="PT Astra Serif" w:hAnsi="PT Astra Serif"/>
        </w:rPr>
        <w:lastRenderedPageBreak/>
        <w:t xml:space="preserve">3.2.1. </w:t>
      </w:r>
      <w:r w:rsidRPr="00BF0FE7">
        <w:rPr>
          <w:rFonts w:ascii="PT Astra Serif" w:hAnsi="PT Astra Serif"/>
          <w:bCs/>
        </w:rPr>
        <w:t>Принять оказанные «Исполнителем» услуги по акту оказанных услуг. При наличии претензий к оказанным «Исполнителем» услугам «Государственный заказчик» указывает об этом в акте оказанных  услуг. Акт оказанных услуг подписывается Сторонами.</w:t>
      </w:r>
    </w:p>
    <w:p w:rsidR="00D43091" w:rsidRPr="00BF0FE7" w:rsidRDefault="00D43091" w:rsidP="00D43091">
      <w:pPr>
        <w:tabs>
          <w:tab w:val="left" w:pos="0"/>
        </w:tabs>
        <w:jc w:val="both"/>
        <w:rPr>
          <w:rFonts w:ascii="PT Astra Serif" w:hAnsi="PT Astra Serif"/>
        </w:rPr>
      </w:pPr>
      <w:r w:rsidRPr="00BF0FE7">
        <w:rPr>
          <w:rFonts w:ascii="PT Astra Serif" w:hAnsi="PT Astra Serif"/>
        </w:rPr>
        <w:t>3.2.2. Оплатить оказанные услуги в сроки, указанные в разделе 2 настоящего Контракта.</w:t>
      </w:r>
    </w:p>
    <w:p w:rsidR="00D43091" w:rsidRPr="00BF0FE7" w:rsidRDefault="00D43091" w:rsidP="00D43091">
      <w:pPr>
        <w:tabs>
          <w:tab w:val="left" w:pos="0"/>
        </w:tabs>
        <w:jc w:val="both"/>
        <w:rPr>
          <w:rFonts w:ascii="PT Astra Serif" w:hAnsi="PT Astra Serif"/>
        </w:rPr>
      </w:pPr>
      <w:r w:rsidRPr="00BF0FE7">
        <w:rPr>
          <w:rFonts w:ascii="PT Astra Serif" w:hAnsi="PT Astra Serif"/>
        </w:rPr>
        <w:t>3.3. «Государственный заказчик» имеет право:</w:t>
      </w:r>
    </w:p>
    <w:p w:rsidR="00D43091" w:rsidRPr="00BF0FE7" w:rsidRDefault="00D43091" w:rsidP="00D43091">
      <w:pPr>
        <w:tabs>
          <w:tab w:val="left" w:pos="0"/>
        </w:tabs>
        <w:jc w:val="both"/>
        <w:rPr>
          <w:rFonts w:ascii="PT Astra Serif" w:hAnsi="PT Astra Serif"/>
        </w:rPr>
      </w:pPr>
      <w:r w:rsidRPr="00BF0FE7">
        <w:rPr>
          <w:rFonts w:ascii="PT Astra Serif" w:hAnsi="PT Astra Serif"/>
        </w:rPr>
        <w:t>3.3.1. Проверять ход и качество оказания услуг, оказываемых «Исполнителем», не вмешиваясь в его деятельность.</w:t>
      </w:r>
    </w:p>
    <w:p w:rsidR="00D43091" w:rsidRPr="00BF0FE7" w:rsidRDefault="00D43091" w:rsidP="00D43091">
      <w:pPr>
        <w:tabs>
          <w:tab w:val="left" w:pos="0"/>
        </w:tabs>
        <w:overflowPunct w:val="0"/>
        <w:jc w:val="both"/>
        <w:rPr>
          <w:rFonts w:ascii="PT Astra Serif" w:hAnsi="PT Astra Serif"/>
        </w:rPr>
      </w:pPr>
      <w:r w:rsidRPr="00BF0FE7">
        <w:rPr>
          <w:rFonts w:ascii="PT Astra Serif" w:hAnsi="PT Astra Serif"/>
        </w:rPr>
        <w:t xml:space="preserve">3.4. </w:t>
      </w:r>
      <w:proofErr w:type="gramStart"/>
      <w:r w:rsidRPr="00BF0FE7">
        <w:rPr>
          <w:rFonts w:ascii="PT Astra Serif" w:hAnsi="PT Astra Serif"/>
        </w:rPr>
        <w:t>Этап исполнения Контракта соотносить со сроком оказания услуг и оплатой, предусмотренными, в соответствии с условиями настоящего Контракта.</w:t>
      </w:r>
      <w:proofErr w:type="gramEnd"/>
    </w:p>
    <w:p w:rsidR="005E5A31" w:rsidRPr="00BF0FE7" w:rsidRDefault="005E5A31" w:rsidP="005E5A31">
      <w:pPr>
        <w:jc w:val="center"/>
        <w:rPr>
          <w:rFonts w:ascii="PT Astra Serif" w:hAnsi="PT Astra Serif"/>
          <w:b/>
        </w:rPr>
      </w:pPr>
    </w:p>
    <w:p w:rsidR="005E5A31" w:rsidRPr="00BF0FE7" w:rsidRDefault="005E5A31" w:rsidP="001D2F17">
      <w:pPr>
        <w:jc w:val="center"/>
        <w:rPr>
          <w:rFonts w:ascii="PT Astra Serif" w:hAnsi="PT Astra Serif"/>
          <w:b/>
        </w:rPr>
      </w:pPr>
      <w:r w:rsidRPr="00BF0FE7">
        <w:rPr>
          <w:rFonts w:ascii="PT Astra Serif" w:hAnsi="PT Astra Serif"/>
          <w:b/>
        </w:rPr>
        <w:t>4. ИСПОЛНЕНИЕ КОНТРАКТА</w:t>
      </w:r>
    </w:p>
    <w:p w:rsidR="005E5A31" w:rsidRPr="00BF0FE7" w:rsidRDefault="005E5A31" w:rsidP="001D2F17">
      <w:pPr>
        <w:shd w:val="clear" w:color="auto" w:fill="FFFFFF"/>
        <w:jc w:val="both"/>
        <w:rPr>
          <w:rFonts w:ascii="PT Astra Serif" w:hAnsi="PT Astra Serif"/>
        </w:rPr>
      </w:pPr>
      <w:r w:rsidRPr="00BF0FE7">
        <w:rPr>
          <w:rStyle w:val="blk"/>
          <w:rFonts w:ascii="PT Astra Serif" w:hAnsi="PT Astra Serif"/>
        </w:rPr>
        <w:t>4.1.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w:t>
      </w:r>
      <w:r w:rsidR="001D332E" w:rsidRPr="00BF0FE7">
        <w:rPr>
          <w:rStyle w:val="blk"/>
          <w:rFonts w:ascii="PT Astra Serif" w:hAnsi="PT Astra Serif"/>
        </w:rPr>
        <w:t>Исполнителем</w:t>
      </w:r>
      <w:r w:rsidRPr="00BF0FE7">
        <w:rPr>
          <w:rStyle w:val="blk"/>
          <w:rFonts w:ascii="PT Astra Serif" w:hAnsi="PT Astra Serif"/>
        </w:rPr>
        <w:t>» в соответствии с гражданским законодательством и Федеральным законом от 05.04.2013 №44-ФЗ,  в том числе:</w:t>
      </w:r>
    </w:p>
    <w:p w:rsidR="005E5A31" w:rsidRPr="00BF0FE7" w:rsidRDefault="005E5A31" w:rsidP="001D2F17">
      <w:pPr>
        <w:shd w:val="clear" w:color="auto" w:fill="FFFFFF"/>
        <w:ind w:firstLine="567"/>
        <w:jc w:val="both"/>
        <w:rPr>
          <w:rFonts w:ascii="PT Astra Serif" w:hAnsi="PT Astra Serif"/>
        </w:rPr>
      </w:pPr>
      <w:bookmarkStart w:id="0" w:name="dst101292"/>
      <w:bookmarkEnd w:id="0"/>
      <w:r w:rsidRPr="00BF0FE7">
        <w:rPr>
          <w:rStyle w:val="blk"/>
          <w:rFonts w:ascii="PT Astra Serif" w:hAnsi="PT Astra Serif"/>
        </w:rPr>
        <w:t xml:space="preserve">1) приемку </w:t>
      </w:r>
      <w:r w:rsidR="001D332E" w:rsidRPr="00BF0FE7">
        <w:rPr>
          <w:rStyle w:val="blk"/>
          <w:rFonts w:ascii="PT Astra Serif" w:hAnsi="PT Astra Serif"/>
        </w:rPr>
        <w:t>оказанных услуг</w:t>
      </w:r>
      <w:r w:rsidRPr="00BF0FE7">
        <w:rPr>
          <w:rStyle w:val="blk"/>
          <w:rFonts w:ascii="PT Astra Serif" w:hAnsi="PT Astra Serif"/>
        </w:rPr>
        <w:t xml:space="preserve">, а также отдельных этапов </w:t>
      </w:r>
      <w:r w:rsidR="001D332E" w:rsidRPr="00BF0FE7">
        <w:rPr>
          <w:rStyle w:val="blk"/>
          <w:rFonts w:ascii="PT Astra Serif" w:hAnsi="PT Astra Serif"/>
        </w:rPr>
        <w:t>оказания услуг</w:t>
      </w:r>
      <w:r w:rsidRPr="00BF0FE7">
        <w:rPr>
          <w:rStyle w:val="blk"/>
          <w:rFonts w:ascii="PT Astra Serif" w:hAnsi="PT Astra Serif"/>
        </w:rPr>
        <w:t xml:space="preserve"> (далее - отдельный этап исполнения контракта), предусмотренных Контрактом, включая проведение экспертизы </w:t>
      </w:r>
      <w:r w:rsidR="001D332E" w:rsidRPr="00BF0FE7">
        <w:rPr>
          <w:rStyle w:val="blk"/>
          <w:rFonts w:ascii="PT Astra Serif" w:hAnsi="PT Astra Serif"/>
        </w:rPr>
        <w:t>оказанных услуг</w:t>
      </w:r>
      <w:r w:rsidRPr="00BF0FE7">
        <w:rPr>
          <w:rStyle w:val="blk"/>
          <w:rFonts w:ascii="PT Astra Serif" w:hAnsi="PT Astra Serif"/>
        </w:rPr>
        <w:t>, а также отдельных этапов исполнения контракта;</w:t>
      </w:r>
    </w:p>
    <w:p w:rsidR="005E5A31" w:rsidRPr="00BF0FE7" w:rsidRDefault="005E5A31" w:rsidP="001D2F17">
      <w:pPr>
        <w:shd w:val="clear" w:color="auto" w:fill="FFFFFF"/>
        <w:ind w:firstLine="567"/>
        <w:jc w:val="both"/>
        <w:rPr>
          <w:rFonts w:ascii="PT Astra Serif" w:hAnsi="PT Astra Serif"/>
        </w:rPr>
      </w:pPr>
      <w:bookmarkStart w:id="1" w:name="dst101293"/>
      <w:bookmarkEnd w:id="1"/>
      <w:r w:rsidRPr="00BF0FE7">
        <w:rPr>
          <w:rStyle w:val="blk"/>
          <w:rFonts w:ascii="PT Astra Serif" w:hAnsi="PT Astra Serif"/>
        </w:rPr>
        <w:t xml:space="preserve">2) оплату «Государственным заказчиком» </w:t>
      </w:r>
      <w:r w:rsidR="001D332E" w:rsidRPr="00BF0FE7">
        <w:rPr>
          <w:rStyle w:val="blk"/>
          <w:rFonts w:ascii="PT Astra Serif" w:hAnsi="PT Astra Serif"/>
        </w:rPr>
        <w:t>оказанных услуг</w:t>
      </w:r>
      <w:r w:rsidRPr="00BF0FE7">
        <w:rPr>
          <w:rStyle w:val="blk"/>
          <w:rFonts w:ascii="PT Astra Serif" w:hAnsi="PT Astra Serif"/>
        </w:rPr>
        <w:t>, а также отдельных этапов исполнения Контракта;</w:t>
      </w:r>
    </w:p>
    <w:p w:rsidR="005E5A31" w:rsidRPr="00BF0FE7" w:rsidRDefault="005E5A31" w:rsidP="001D2F17">
      <w:pPr>
        <w:shd w:val="clear" w:color="auto" w:fill="FFFFFF"/>
        <w:ind w:firstLine="567"/>
        <w:jc w:val="both"/>
        <w:rPr>
          <w:rStyle w:val="blk"/>
          <w:rFonts w:ascii="PT Astra Serif" w:hAnsi="PT Astra Serif"/>
        </w:rPr>
      </w:pPr>
      <w:bookmarkStart w:id="2" w:name="dst101294"/>
      <w:bookmarkEnd w:id="2"/>
      <w:r w:rsidRPr="00BF0FE7">
        <w:rPr>
          <w:rStyle w:val="blk"/>
          <w:rFonts w:ascii="PT Astra Serif" w:hAnsi="PT Astra Serif"/>
        </w:rPr>
        <w:t>3) взаимодействие «Государственного заказчика» с «</w:t>
      </w:r>
      <w:r w:rsidR="001D332E" w:rsidRPr="00BF0FE7">
        <w:rPr>
          <w:rStyle w:val="blk"/>
          <w:rFonts w:ascii="PT Astra Serif" w:hAnsi="PT Astra Serif"/>
        </w:rPr>
        <w:t>Исполнителем</w:t>
      </w:r>
      <w:r w:rsidRPr="00BF0FE7">
        <w:rPr>
          <w:rStyle w:val="blk"/>
          <w:rFonts w:ascii="PT Astra Serif" w:hAnsi="PT Astra Serif"/>
        </w:rPr>
        <w:t xml:space="preserve">» при изменении, расторжении контракта в соответствии со ст.95 Федерального закона от 05.04.2013 </w:t>
      </w:r>
      <w:r w:rsidR="003535C0" w:rsidRPr="00BF0FE7">
        <w:rPr>
          <w:rStyle w:val="blk"/>
          <w:rFonts w:ascii="PT Astra Serif" w:hAnsi="PT Astra Serif"/>
        </w:rPr>
        <w:t xml:space="preserve"> </w:t>
      </w:r>
      <w:r w:rsidRPr="00BF0FE7">
        <w:rPr>
          <w:rStyle w:val="blk"/>
          <w:rFonts w:ascii="PT Astra Serif" w:hAnsi="PT Astra Serif"/>
        </w:rPr>
        <w:t>№ 44-ФЗ, применении мер ответственности и совершении иных действий в случае нарушения «</w:t>
      </w:r>
      <w:r w:rsidR="001D332E" w:rsidRPr="00BF0FE7">
        <w:rPr>
          <w:rStyle w:val="blk"/>
          <w:rFonts w:ascii="PT Astra Serif" w:hAnsi="PT Astra Serif"/>
        </w:rPr>
        <w:t>Исполнителем</w:t>
      </w:r>
      <w:r w:rsidRPr="00BF0FE7">
        <w:rPr>
          <w:rStyle w:val="blk"/>
          <w:rFonts w:ascii="PT Astra Serif" w:hAnsi="PT Astra Serif"/>
        </w:rPr>
        <w:t>» или «Государственным заказчиком» условий Контракта.</w:t>
      </w:r>
    </w:p>
    <w:p w:rsidR="00F73008" w:rsidRPr="00BF0FE7" w:rsidRDefault="00F73008" w:rsidP="00F73008">
      <w:pPr>
        <w:ind w:firstLine="709"/>
        <w:jc w:val="both"/>
        <w:rPr>
          <w:rFonts w:ascii="PT Astra Serif" w:hAnsi="PT Astra Serif"/>
          <w:iCs/>
          <w:shd w:val="clear" w:color="auto" w:fill="FFFFFF"/>
        </w:rPr>
      </w:pPr>
      <w:r w:rsidRPr="00BF0FE7">
        <w:rPr>
          <w:rFonts w:ascii="PT Astra Serif" w:hAnsi="PT Astra Serif"/>
          <w:iCs/>
          <w:shd w:val="clear" w:color="auto" w:fill="FFFFFF"/>
        </w:rPr>
        <w:t>Установлен запрет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F73008" w:rsidRPr="00BF0FE7" w:rsidRDefault="00F73008" w:rsidP="00F73008">
      <w:pPr>
        <w:shd w:val="clear" w:color="auto" w:fill="FFFFFF"/>
        <w:ind w:firstLine="708"/>
        <w:jc w:val="both"/>
        <w:rPr>
          <w:rFonts w:ascii="PT Astra Serif" w:hAnsi="PT Astra Serif"/>
          <w:iCs/>
          <w:shd w:val="clear" w:color="auto" w:fill="FFFFFF"/>
        </w:rPr>
      </w:pPr>
      <w:proofErr w:type="gramStart"/>
      <w:r w:rsidRPr="00BF0FE7">
        <w:rPr>
          <w:rFonts w:ascii="PT Astra Serif" w:hAnsi="PT Astra Serif"/>
          <w:iCs/>
          <w:shd w:val="clear" w:color="auto" w:fill="FFFFFF"/>
        </w:rPr>
        <w:t>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w:t>
      </w:r>
      <w:proofErr w:type="gramEnd"/>
      <w:r w:rsidRPr="00BF0FE7">
        <w:rPr>
          <w:rFonts w:ascii="PT Astra Serif" w:hAnsi="PT Astra Serif"/>
          <w:iCs/>
          <w:shd w:val="clear" w:color="auto" w:fill="FFFFFF"/>
        </w:rPr>
        <w:t xml:space="preserve"> программного обеспечения), а также исключительных прав на такое программное обеспечение и прав использования такого п</w:t>
      </w:r>
      <w:r w:rsidR="00020CD9">
        <w:rPr>
          <w:rFonts w:ascii="PT Astra Serif" w:hAnsi="PT Astra Serif"/>
          <w:iCs/>
          <w:shd w:val="clear" w:color="auto" w:fill="FFFFFF"/>
        </w:rPr>
        <w:t xml:space="preserve">рограммного обеспечения (далее </w:t>
      </w:r>
      <w:r w:rsidRPr="00BF0FE7">
        <w:rPr>
          <w:rFonts w:ascii="PT Astra Serif" w:hAnsi="PT Astra Serif"/>
          <w:iCs/>
          <w:shd w:val="clear" w:color="auto" w:fill="FFFFFF"/>
        </w:rPr>
        <w:t xml:space="preserve">программное обеспечение и (или) права на него), для целей осуществления закупок для обеспечения государственных </w:t>
      </w:r>
      <w:r w:rsidR="00020CD9">
        <w:rPr>
          <w:rFonts w:ascii="PT Astra Serif" w:hAnsi="PT Astra Serif"/>
          <w:iCs/>
          <w:shd w:val="clear" w:color="auto" w:fill="FFFFFF"/>
        </w:rPr>
        <w:t xml:space="preserve"> </w:t>
      </w:r>
      <w:r w:rsidRPr="00BF0FE7">
        <w:rPr>
          <w:rFonts w:ascii="PT Astra Serif" w:hAnsi="PT Astra Serif"/>
          <w:iCs/>
          <w:shd w:val="clear" w:color="auto" w:fill="FFFFFF"/>
        </w:rPr>
        <w:t>и муниципальных нужд, за исключением случаев предусмотренных п.2 Постановления № 1236».</w:t>
      </w:r>
    </w:p>
    <w:p w:rsidR="00F73008" w:rsidRPr="00BF0FE7" w:rsidRDefault="00F73008" w:rsidP="00F73008">
      <w:pPr>
        <w:pStyle w:val="s1"/>
        <w:shd w:val="clear" w:color="auto" w:fill="FFFFFF"/>
        <w:spacing w:before="0" w:beforeAutospacing="0" w:after="0" w:afterAutospacing="0"/>
        <w:jc w:val="both"/>
        <w:rPr>
          <w:rFonts w:ascii="PT Astra Serif" w:hAnsi="PT Astra Serif"/>
          <w:sz w:val="20"/>
          <w:szCs w:val="20"/>
        </w:rPr>
      </w:pPr>
      <w:r w:rsidRPr="00BF0FE7">
        <w:rPr>
          <w:rFonts w:ascii="PT Astra Serif" w:hAnsi="PT Astra Serif"/>
          <w:sz w:val="20"/>
          <w:szCs w:val="20"/>
        </w:rPr>
        <w:t>Установить, что в целях реализации настоящего постановления:</w:t>
      </w:r>
    </w:p>
    <w:p w:rsidR="00F73008" w:rsidRPr="00BF0FE7" w:rsidRDefault="00F73008" w:rsidP="00F73008">
      <w:pPr>
        <w:pStyle w:val="s1"/>
        <w:shd w:val="clear" w:color="auto" w:fill="FFFFFF"/>
        <w:spacing w:before="0" w:beforeAutospacing="0" w:after="0" w:afterAutospacing="0"/>
        <w:jc w:val="both"/>
        <w:rPr>
          <w:rFonts w:ascii="PT Astra Serif" w:hAnsi="PT Astra Serif"/>
          <w:sz w:val="20"/>
          <w:szCs w:val="20"/>
        </w:rPr>
      </w:pPr>
      <w:r w:rsidRPr="00BF0FE7">
        <w:rPr>
          <w:rFonts w:ascii="PT Astra Serif" w:hAnsi="PT Astra Serif"/>
          <w:sz w:val="20"/>
          <w:szCs w:val="20"/>
        </w:rPr>
        <w:t>- 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F73008" w:rsidRPr="00BF0FE7" w:rsidRDefault="00F73008" w:rsidP="00F73008">
      <w:pPr>
        <w:jc w:val="both"/>
        <w:rPr>
          <w:rFonts w:ascii="PT Astra Serif" w:hAnsi="PT Astra Serif"/>
          <w:b/>
        </w:rPr>
      </w:pPr>
      <w:r w:rsidRPr="00BF0FE7">
        <w:rPr>
          <w:rFonts w:ascii="PT Astra Serif" w:hAnsi="PT Astra Serif"/>
        </w:rPr>
        <w:t>- 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p>
    <w:p w:rsidR="00236AA4" w:rsidRPr="00BF0FE7" w:rsidRDefault="00236AA4" w:rsidP="00FD563F">
      <w:pPr>
        <w:jc w:val="center"/>
        <w:rPr>
          <w:rFonts w:ascii="PT Astra Serif" w:hAnsi="PT Astra Serif"/>
          <w:b/>
        </w:rPr>
      </w:pPr>
    </w:p>
    <w:p w:rsidR="001D332E" w:rsidRPr="00BF0FE7" w:rsidRDefault="001D332E" w:rsidP="001D332E">
      <w:pPr>
        <w:jc w:val="center"/>
        <w:rPr>
          <w:rFonts w:ascii="PT Astra Serif" w:hAnsi="PT Astra Serif"/>
          <w:b/>
        </w:rPr>
      </w:pPr>
      <w:r w:rsidRPr="00BF0FE7">
        <w:rPr>
          <w:rFonts w:ascii="PT Astra Serif" w:hAnsi="PT Astra Serif"/>
          <w:b/>
        </w:rPr>
        <w:t xml:space="preserve">5. ПОРЯДОК И СРОКИ ПРИЕМКИ ОКАЗАННОЙ УСЛУГИ </w:t>
      </w:r>
    </w:p>
    <w:p w:rsidR="00C43709" w:rsidRPr="00BF0FE7" w:rsidRDefault="00C43709" w:rsidP="00576822">
      <w:pPr>
        <w:widowControl w:val="0"/>
        <w:shd w:val="clear" w:color="auto" w:fill="FFFFFF"/>
        <w:tabs>
          <w:tab w:val="left" w:pos="993"/>
        </w:tabs>
        <w:autoSpaceDE w:val="0"/>
        <w:autoSpaceDN w:val="0"/>
        <w:adjustRightInd w:val="0"/>
        <w:jc w:val="both"/>
        <w:rPr>
          <w:rFonts w:ascii="PT Astra Serif" w:hAnsi="PT Astra Serif"/>
        </w:rPr>
      </w:pPr>
      <w:r w:rsidRPr="00BF0FE7">
        <w:rPr>
          <w:rFonts w:ascii="PT Astra Serif" w:hAnsi="PT Astra Serif"/>
        </w:rPr>
        <w:t>5.1. «Государственный заказчик» принимает оказанные услуги в течение пяти рабочих дней.</w:t>
      </w:r>
      <w:r w:rsidRPr="00BF0FE7">
        <w:rPr>
          <w:rFonts w:ascii="PT Astra Serif" w:hAnsi="PT Astra Serif"/>
          <w:spacing w:val="-1"/>
        </w:rPr>
        <w:t xml:space="preserve"> Приемка оказанных услуг, их качественное и количественное соответствие условиям контракта и отсутствие претензий к результатам </w:t>
      </w:r>
      <w:r w:rsidRPr="00BF0FE7">
        <w:rPr>
          <w:rFonts w:ascii="PT Astra Serif" w:hAnsi="PT Astra Serif"/>
        </w:rPr>
        <w:t>работ подтверждается подписанием акта приемки оказанных услуг представителями сторон.</w:t>
      </w:r>
    </w:p>
    <w:p w:rsidR="00236AA4" w:rsidRPr="00BF0FE7" w:rsidRDefault="00236AA4" w:rsidP="00576822">
      <w:pPr>
        <w:autoSpaceDE w:val="0"/>
        <w:autoSpaceDN w:val="0"/>
        <w:adjustRightInd w:val="0"/>
        <w:jc w:val="both"/>
        <w:rPr>
          <w:rFonts w:ascii="PT Astra Serif" w:hAnsi="PT Astra Serif"/>
        </w:rPr>
      </w:pPr>
      <w:r w:rsidRPr="00BF0FE7">
        <w:rPr>
          <w:rFonts w:ascii="PT Astra Serif" w:hAnsi="PT Astra Serif"/>
        </w:rPr>
        <w:t>5.</w:t>
      </w:r>
      <w:r w:rsidR="00C43709" w:rsidRPr="00BF0FE7">
        <w:rPr>
          <w:rFonts w:ascii="PT Astra Serif" w:hAnsi="PT Astra Serif"/>
        </w:rPr>
        <w:t>2</w:t>
      </w:r>
      <w:r w:rsidRPr="00BF0FE7">
        <w:rPr>
          <w:rFonts w:ascii="PT Astra Serif" w:hAnsi="PT Astra Serif"/>
        </w:rPr>
        <w:t xml:space="preserve">. По завершении оказания услуг </w:t>
      </w:r>
      <w:r w:rsidR="001D332E" w:rsidRPr="00BF0FE7">
        <w:rPr>
          <w:rFonts w:ascii="PT Astra Serif" w:hAnsi="PT Astra Serif"/>
        </w:rPr>
        <w:t>«</w:t>
      </w:r>
      <w:r w:rsidRPr="00BF0FE7">
        <w:rPr>
          <w:rFonts w:ascii="PT Astra Serif" w:hAnsi="PT Astra Serif"/>
        </w:rPr>
        <w:t>Исполнитель</w:t>
      </w:r>
      <w:r w:rsidR="001D332E" w:rsidRPr="00BF0FE7">
        <w:rPr>
          <w:rFonts w:ascii="PT Astra Serif" w:hAnsi="PT Astra Serif"/>
        </w:rPr>
        <w:t>»</w:t>
      </w:r>
      <w:r w:rsidRPr="00BF0FE7">
        <w:rPr>
          <w:rFonts w:ascii="PT Astra Serif" w:hAnsi="PT Astra Serif"/>
        </w:rPr>
        <w:t xml:space="preserve"> представляет </w:t>
      </w:r>
      <w:r w:rsidR="001D332E" w:rsidRPr="00BF0FE7">
        <w:rPr>
          <w:rFonts w:ascii="PT Astra Serif" w:hAnsi="PT Astra Serif"/>
        </w:rPr>
        <w:t>«Государственному з</w:t>
      </w:r>
      <w:r w:rsidRPr="00BF0FE7">
        <w:rPr>
          <w:rFonts w:ascii="PT Astra Serif" w:hAnsi="PT Astra Serif"/>
        </w:rPr>
        <w:t>аказчику</w:t>
      </w:r>
      <w:r w:rsidR="001D332E" w:rsidRPr="00BF0FE7">
        <w:rPr>
          <w:rFonts w:ascii="PT Astra Serif" w:hAnsi="PT Astra Serif"/>
        </w:rPr>
        <w:t>»</w:t>
      </w:r>
      <w:r w:rsidRPr="00BF0FE7">
        <w:rPr>
          <w:rFonts w:ascii="PT Astra Serif" w:hAnsi="PT Astra Serif"/>
        </w:rPr>
        <w:t xml:space="preserve"> акт приемки оказанных услуг и </w:t>
      </w:r>
      <w:proofErr w:type="gramStart"/>
      <w:r w:rsidR="001D332E" w:rsidRPr="00BF0FE7">
        <w:rPr>
          <w:rFonts w:ascii="PT Astra Serif" w:hAnsi="PT Astra Serif"/>
        </w:rPr>
        <w:t>счет</w:t>
      </w:r>
      <w:proofErr w:type="gramEnd"/>
      <w:r w:rsidR="001D332E" w:rsidRPr="00BF0FE7">
        <w:rPr>
          <w:rFonts w:ascii="PT Astra Serif" w:hAnsi="PT Astra Serif"/>
        </w:rPr>
        <w:t xml:space="preserve"> и счет-фактуру (при наличии)</w:t>
      </w:r>
      <w:r w:rsidRPr="00BF0FE7">
        <w:rPr>
          <w:rFonts w:ascii="PT Astra Serif" w:hAnsi="PT Astra Serif"/>
        </w:rPr>
        <w:t>.</w:t>
      </w:r>
    </w:p>
    <w:p w:rsidR="00236AA4" w:rsidRPr="00BF0FE7" w:rsidRDefault="00236AA4" w:rsidP="00576822">
      <w:pPr>
        <w:autoSpaceDE w:val="0"/>
        <w:autoSpaceDN w:val="0"/>
        <w:adjustRightInd w:val="0"/>
        <w:jc w:val="both"/>
        <w:rPr>
          <w:rFonts w:ascii="PT Astra Serif" w:hAnsi="PT Astra Serif"/>
        </w:rPr>
      </w:pPr>
      <w:r w:rsidRPr="00BF0FE7">
        <w:rPr>
          <w:rFonts w:ascii="PT Astra Serif" w:hAnsi="PT Astra Serif"/>
        </w:rPr>
        <w:t xml:space="preserve">5.3. </w:t>
      </w:r>
      <w:r w:rsidR="001D332E" w:rsidRPr="00BF0FE7">
        <w:rPr>
          <w:rFonts w:ascii="PT Astra Serif" w:hAnsi="PT Astra Serif"/>
        </w:rPr>
        <w:t xml:space="preserve">Оказанные услуги, не соответствующие требованиям, предусмотренным Контрактом, приемке не подлежат. При этом «Государственный заказчик» составляет мотивированный отказ от приемки оказанных услуг, который направляет «Исполнителю» в течение 5 (пяти) рабочих дней с момента выявления несоответствия оказанных услуг требованиям законодательства и условиям Контракта. </w:t>
      </w:r>
      <w:r w:rsidRPr="00BF0FE7">
        <w:rPr>
          <w:rFonts w:ascii="PT Astra Serif" w:hAnsi="PT Astra Serif"/>
        </w:rPr>
        <w:t xml:space="preserve">В случае несоответствия качества, объема оказанных услуг условиям контракта Стороны составляют двусторонний акт, содержащий перечень необходимых доработок. На основании этого акта </w:t>
      </w:r>
      <w:r w:rsidR="001D332E" w:rsidRPr="00BF0FE7">
        <w:rPr>
          <w:rFonts w:ascii="PT Astra Serif" w:hAnsi="PT Astra Serif"/>
        </w:rPr>
        <w:t>«</w:t>
      </w:r>
      <w:r w:rsidRPr="00BF0FE7">
        <w:rPr>
          <w:rFonts w:ascii="PT Astra Serif" w:hAnsi="PT Astra Serif"/>
        </w:rPr>
        <w:t>Исполнитель</w:t>
      </w:r>
      <w:r w:rsidR="001D332E" w:rsidRPr="00BF0FE7">
        <w:rPr>
          <w:rFonts w:ascii="PT Astra Serif" w:hAnsi="PT Astra Serif"/>
        </w:rPr>
        <w:t>»</w:t>
      </w:r>
      <w:r w:rsidRPr="00BF0FE7">
        <w:rPr>
          <w:rFonts w:ascii="PT Astra Serif" w:hAnsi="PT Astra Serif"/>
        </w:rPr>
        <w:t xml:space="preserve"> в течение </w:t>
      </w:r>
      <w:r w:rsidR="001D332E" w:rsidRPr="00BF0FE7">
        <w:rPr>
          <w:rFonts w:ascii="PT Astra Serif" w:hAnsi="PT Astra Serif"/>
        </w:rPr>
        <w:t>трех</w:t>
      </w:r>
      <w:r w:rsidRPr="00BF0FE7">
        <w:rPr>
          <w:rFonts w:ascii="PT Astra Serif" w:hAnsi="PT Astra Serif"/>
        </w:rPr>
        <w:t xml:space="preserve"> рабочих дней обязан устранить все несоответствия без дополнительной оплаты.</w:t>
      </w:r>
    </w:p>
    <w:p w:rsidR="00236AA4" w:rsidRPr="00BF0FE7" w:rsidRDefault="00236AA4" w:rsidP="00576822">
      <w:pPr>
        <w:autoSpaceDE w:val="0"/>
        <w:autoSpaceDN w:val="0"/>
        <w:adjustRightInd w:val="0"/>
        <w:jc w:val="both"/>
        <w:rPr>
          <w:rFonts w:ascii="PT Astra Serif" w:hAnsi="PT Astra Serif"/>
        </w:rPr>
      </w:pPr>
      <w:r w:rsidRPr="00BF0FE7">
        <w:rPr>
          <w:rFonts w:ascii="PT Astra Serif" w:hAnsi="PT Astra Serif"/>
        </w:rPr>
        <w:t xml:space="preserve">5.4. Если в оказанных услугах будут выявлены недостатки, </w:t>
      </w:r>
      <w:r w:rsidR="001D332E" w:rsidRPr="00BF0FE7">
        <w:rPr>
          <w:rFonts w:ascii="PT Astra Serif" w:hAnsi="PT Astra Serif"/>
        </w:rPr>
        <w:t>«Государственный з</w:t>
      </w:r>
      <w:r w:rsidRPr="00BF0FE7">
        <w:rPr>
          <w:rFonts w:ascii="PT Astra Serif" w:hAnsi="PT Astra Serif"/>
        </w:rPr>
        <w:t>аказчик</w:t>
      </w:r>
      <w:r w:rsidR="001D332E" w:rsidRPr="00BF0FE7">
        <w:rPr>
          <w:rFonts w:ascii="PT Astra Serif" w:hAnsi="PT Astra Serif"/>
        </w:rPr>
        <w:t>»</w:t>
      </w:r>
      <w:r w:rsidRPr="00BF0FE7">
        <w:rPr>
          <w:rFonts w:ascii="PT Astra Serif" w:hAnsi="PT Astra Serif"/>
        </w:rPr>
        <w:t xml:space="preserve"> вправе потребовать от </w:t>
      </w:r>
      <w:r w:rsidR="001D332E" w:rsidRPr="00BF0FE7">
        <w:rPr>
          <w:rFonts w:ascii="PT Astra Serif" w:hAnsi="PT Astra Serif"/>
        </w:rPr>
        <w:t>«</w:t>
      </w:r>
      <w:r w:rsidRPr="00BF0FE7">
        <w:rPr>
          <w:rFonts w:ascii="PT Astra Serif" w:hAnsi="PT Astra Serif"/>
        </w:rPr>
        <w:t>Исполнителя</w:t>
      </w:r>
      <w:r w:rsidR="001D332E" w:rsidRPr="00BF0FE7">
        <w:rPr>
          <w:rFonts w:ascii="PT Astra Serif" w:hAnsi="PT Astra Serif"/>
        </w:rPr>
        <w:t>»</w:t>
      </w:r>
      <w:r w:rsidRPr="00BF0FE7">
        <w:rPr>
          <w:rFonts w:ascii="PT Astra Serif" w:hAnsi="PT Astra Serif"/>
        </w:rPr>
        <w:t>:</w:t>
      </w:r>
    </w:p>
    <w:p w:rsidR="00236AA4" w:rsidRPr="00BF0FE7" w:rsidRDefault="00236AA4" w:rsidP="001D332E">
      <w:pPr>
        <w:autoSpaceDE w:val="0"/>
        <w:autoSpaceDN w:val="0"/>
        <w:adjustRightInd w:val="0"/>
        <w:ind w:firstLine="539"/>
        <w:jc w:val="both"/>
        <w:rPr>
          <w:rFonts w:ascii="PT Astra Serif" w:hAnsi="PT Astra Serif"/>
        </w:rPr>
      </w:pPr>
      <w:r w:rsidRPr="00BF0FE7">
        <w:rPr>
          <w:rFonts w:ascii="PT Astra Serif" w:hAnsi="PT Astra Serif"/>
        </w:rPr>
        <w:t xml:space="preserve">- безвозмездно устранить их в срок не более </w:t>
      </w:r>
      <w:r w:rsidR="005133E2" w:rsidRPr="00BF0FE7">
        <w:rPr>
          <w:rFonts w:ascii="PT Astra Serif" w:hAnsi="PT Astra Serif"/>
        </w:rPr>
        <w:t>трех</w:t>
      </w:r>
      <w:r w:rsidRPr="00BF0FE7">
        <w:rPr>
          <w:rFonts w:ascii="PT Astra Serif" w:hAnsi="PT Astra Serif"/>
        </w:rPr>
        <w:t xml:space="preserve"> рабочих дней;</w:t>
      </w:r>
    </w:p>
    <w:p w:rsidR="00236AA4" w:rsidRPr="00BF0FE7" w:rsidRDefault="00236AA4" w:rsidP="001D332E">
      <w:pPr>
        <w:autoSpaceDE w:val="0"/>
        <w:autoSpaceDN w:val="0"/>
        <w:adjustRightInd w:val="0"/>
        <w:ind w:firstLine="539"/>
        <w:jc w:val="both"/>
        <w:rPr>
          <w:rFonts w:ascii="PT Astra Serif" w:hAnsi="PT Astra Serif"/>
        </w:rPr>
      </w:pPr>
      <w:r w:rsidRPr="00BF0FE7">
        <w:rPr>
          <w:rFonts w:ascii="PT Astra Serif" w:hAnsi="PT Astra Serif"/>
        </w:rPr>
        <w:t xml:space="preserve">- возместить расходы </w:t>
      </w:r>
      <w:r w:rsidR="005133E2" w:rsidRPr="00BF0FE7">
        <w:rPr>
          <w:rFonts w:ascii="PT Astra Serif" w:hAnsi="PT Astra Serif"/>
        </w:rPr>
        <w:t>«Государственного з</w:t>
      </w:r>
      <w:r w:rsidRPr="00BF0FE7">
        <w:rPr>
          <w:rFonts w:ascii="PT Astra Serif" w:hAnsi="PT Astra Serif"/>
        </w:rPr>
        <w:t>аказчика</w:t>
      </w:r>
      <w:r w:rsidR="005133E2" w:rsidRPr="00BF0FE7">
        <w:rPr>
          <w:rFonts w:ascii="PT Astra Serif" w:hAnsi="PT Astra Serif"/>
        </w:rPr>
        <w:t>»</w:t>
      </w:r>
      <w:r w:rsidRPr="00BF0FE7">
        <w:rPr>
          <w:rFonts w:ascii="PT Astra Serif" w:hAnsi="PT Astra Serif"/>
        </w:rPr>
        <w:t>, связанные с устранением недостатков его силами или силами третьих лиц.</w:t>
      </w:r>
    </w:p>
    <w:p w:rsidR="00236AA4" w:rsidRPr="00BF0FE7" w:rsidRDefault="00236AA4" w:rsidP="00FD563F">
      <w:pPr>
        <w:jc w:val="center"/>
        <w:rPr>
          <w:rFonts w:ascii="PT Astra Serif" w:hAnsi="PT Astra Serif"/>
          <w:b/>
        </w:rPr>
      </w:pPr>
    </w:p>
    <w:p w:rsidR="007B6C21" w:rsidRPr="00BF0FE7" w:rsidRDefault="007B6C21" w:rsidP="007B6C21">
      <w:pPr>
        <w:jc w:val="center"/>
        <w:rPr>
          <w:rFonts w:ascii="PT Astra Serif" w:hAnsi="PT Astra Serif"/>
          <w:b/>
        </w:rPr>
      </w:pPr>
      <w:r w:rsidRPr="00BF0FE7">
        <w:rPr>
          <w:rFonts w:ascii="PT Astra Serif" w:hAnsi="PT Astra Serif"/>
          <w:b/>
        </w:rPr>
        <w:t xml:space="preserve">6. ПОРЯДОК И СРОКИ ПРИЕМКИ ОКАЗАННОЙ УСЛУГИ </w:t>
      </w:r>
    </w:p>
    <w:p w:rsidR="007B6C21" w:rsidRPr="00BF0FE7" w:rsidRDefault="007B6C21" w:rsidP="007B6C21">
      <w:pPr>
        <w:jc w:val="both"/>
        <w:rPr>
          <w:rFonts w:ascii="PT Astra Serif" w:hAnsi="PT Astra Serif"/>
        </w:rPr>
      </w:pPr>
      <w:r w:rsidRPr="00BF0FE7">
        <w:rPr>
          <w:rFonts w:ascii="PT Astra Serif" w:hAnsi="PT Astra Serif"/>
        </w:rPr>
        <w:lastRenderedPageBreak/>
        <w:t xml:space="preserve">6.1. Заказчик осуществляет приемку оказанных услуг в течение 10 (десяти) рабочих дней </w:t>
      </w:r>
      <w:proofErr w:type="gramStart"/>
      <w:r w:rsidRPr="00BF0FE7">
        <w:rPr>
          <w:rFonts w:ascii="PT Astra Serif" w:hAnsi="PT Astra Serif"/>
        </w:rPr>
        <w:t>с даты предоставления</w:t>
      </w:r>
      <w:proofErr w:type="gramEnd"/>
      <w:r w:rsidRPr="00BF0FE7">
        <w:rPr>
          <w:rFonts w:ascii="PT Astra Serif" w:hAnsi="PT Astra Serif"/>
        </w:rPr>
        <w:t xml:space="preserve"> Исполнителем Заказчику документов, указанных в п. 3</w:t>
      </w:r>
      <w:r w:rsidRPr="00BF0FE7">
        <w:rPr>
          <w:rFonts w:ascii="PT Astra Serif" w:hAnsi="PT Astra Serif"/>
          <w:color w:val="FF0000"/>
        </w:rPr>
        <w:t xml:space="preserve"> </w:t>
      </w:r>
      <w:r w:rsidRPr="00BF0FE7">
        <w:rPr>
          <w:rFonts w:ascii="PT Astra Serif" w:hAnsi="PT Astra Serif"/>
        </w:rPr>
        <w:t>настоящего Контракта, путем сопоставления результатов оказанн</w:t>
      </w:r>
      <w:r w:rsidR="00635AE6">
        <w:rPr>
          <w:rFonts w:ascii="PT Astra Serif" w:hAnsi="PT Astra Serif"/>
        </w:rPr>
        <w:t>ых услуг требованиям Контракта.</w:t>
      </w:r>
    </w:p>
    <w:p w:rsidR="007B6C21" w:rsidRPr="00BF0FE7" w:rsidRDefault="007B6C21" w:rsidP="007B6C21">
      <w:pPr>
        <w:jc w:val="both"/>
        <w:rPr>
          <w:rFonts w:ascii="PT Astra Serif" w:hAnsi="PT Astra Serif"/>
        </w:rPr>
      </w:pPr>
      <w:r w:rsidRPr="00BF0FE7">
        <w:rPr>
          <w:rFonts w:ascii="PT Astra Serif" w:hAnsi="PT Astra Serif"/>
        </w:rPr>
        <w:t xml:space="preserve">Заказчик при отсутствии возражений подписывает УПД (универсальный передаточный документ) или акт оказанных услуг в двух оригинальных экземплярах, оставляет один экземпляр у себя, а второй возвращает Исполнителю. </w:t>
      </w:r>
    </w:p>
    <w:p w:rsidR="007B6C21" w:rsidRPr="00BF0FE7" w:rsidRDefault="007B6C21" w:rsidP="007B6C21">
      <w:pPr>
        <w:jc w:val="both"/>
        <w:rPr>
          <w:rFonts w:ascii="PT Astra Serif" w:hAnsi="PT Astra Serif"/>
        </w:rPr>
      </w:pPr>
      <w:r w:rsidRPr="00BF0FE7">
        <w:rPr>
          <w:rFonts w:ascii="PT Astra Serif" w:hAnsi="PT Astra Serif"/>
        </w:rPr>
        <w:t xml:space="preserve">6.2. В случае обнаружения недостатков (по объему, качеству, иных недостатков) Заказчик извещает Исполнителя не позднее 2 (двух) рабочих дней </w:t>
      </w:r>
      <w:proofErr w:type="gramStart"/>
      <w:r w:rsidRPr="00BF0FE7">
        <w:rPr>
          <w:rFonts w:ascii="PT Astra Serif" w:hAnsi="PT Astra Serif"/>
        </w:rPr>
        <w:t>с даты обнаружения</w:t>
      </w:r>
      <w:proofErr w:type="gramEnd"/>
      <w:r w:rsidRPr="00BF0FE7">
        <w:rPr>
          <w:rFonts w:ascii="PT Astra Serif" w:hAnsi="PT Astra Serif"/>
        </w:rPr>
        <w:t xml:space="preserve"> указанных недостатков. Извещение о выявленных недостатках, содержащее перечень выявленных недостатков с указанием сроков по устранению недостатков, направляется Исполнителю.</w:t>
      </w:r>
    </w:p>
    <w:p w:rsidR="007B6C21" w:rsidRPr="00BF0FE7" w:rsidRDefault="007B6C21" w:rsidP="007B6C21">
      <w:pPr>
        <w:jc w:val="both"/>
        <w:rPr>
          <w:rFonts w:ascii="PT Astra Serif" w:hAnsi="PT Astra Serif"/>
        </w:rPr>
      </w:pPr>
      <w:r w:rsidRPr="00BF0FE7">
        <w:rPr>
          <w:rFonts w:ascii="PT Astra Serif" w:hAnsi="PT Astra Serif"/>
        </w:rPr>
        <w:t xml:space="preserve">6.3. </w:t>
      </w:r>
      <w:proofErr w:type="gramStart"/>
      <w:r w:rsidRPr="00BF0FE7">
        <w:rPr>
          <w:rFonts w:ascii="PT Astra Serif" w:hAnsi="PT Astra Serif"/>
        </w:rPr>
        <w:t>В случае, если в течение 2 (двух) рабочих дней с момента окончания срока приемки Заказчиком оказанных услуг Исполнитель не получит от него подписанного УПД (универсального передаточного документа) или акта оказанных услуг или возражений в письменном виде Услуги считаются оказанными и принятыми Заказчиком в полном объеме (указанные в УПД или акте оказанных услуг, переданном Исполнителем Заказчику).</w:t>
      </w:r>
      <w:proofErr w:type="gramEnd"/>
    </w:p>
    <w:p w:rsidR="007B6C21" w:rsidRPr="00BF0FE7" w:rsidRDefault="007B6C21" w:rsidP="007B6C21">
      <w:pPr>
        <w:jc w:val="both"/>
        <w:rPr>
          <w:rFonts w:ascii="PT Astra Serif" w:hAnsi="PT Astra Serif"/>
        </w:rPr>
      </w:pPr>
      <w:r w:rsidRPr="00BF0FE7">
        <w:rPr>
          <w:rFonts w:ascii="PT Astra Serif" w:hAnsi="PT Astra Serif"/>
        </w:rPr>
        <w:t xml:space="preserve">6.4. </w:t>
      </w:r>
      <w:proofErr w:type="gramStart"/>
      <w:r w:rsidRPr="00BF0FE7">
        <w:rPr>
          <w:rFonts w:ascii="PT Astra Serif" w:hAnsi="PT Astra Serif"/>
        </w:rPr>
        <w:t>В случае неполучения от Заказчика в установленные настоящим пунктом Контракта сроки УПД или акта оказанных услуг и (или) возражений в его подписании в письменном виде, Исполнитель по своему усмотрению вправе подписать УПД (универсальный передаточный документ) акт приемки оказанных услуг в одностороннем порядке, который будет являться надлежащим подтверждением факта оказания услуг, служить основанием для оплаты услуг Исполнителя как во внесудебном, так</w:t>
      </w:r>
      <w:proofErr w:type="gramEnd"/>
      <w:r w:rsidRPr="00BF0FE7">
        <w:rPr>
          <w:rFonts w:ascii="PT Astra Serif" w:hAnsi="PT Astra Serif"/>
        </w:rPr>
        <w:t xml:space="preserve"> и в судебном порядке.</w:t>
      </w:r>
    </w:p>
    <w:p w:rsidR="007B6C21" w:rsidRPr="00BF0FE7" w:rsidRDefault="007B6C21" w:rsidP="007B6C21">
      <w:pPr>
        <w:jc w:val="both"/>
        <w:rPr>
          <w:rFonts w:ascii="PT Astra Serif" w:hAnsi="PT Astra Serif"/>
        </w:rPr>
      </w:pPr>
      <w:r w:rsidRPr="00BF0FE7">
        <w:rPr>
          <w:rFonts w:ascii="PT Astra Serif" w:hAnsi="PT Astra Serif"/>
        </w:rPr>
        <w:t xml:space="preserve">6.5. Для проверки оказанных услуг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 </w:t>
      </w:r>
    </w:p>
    <w:p w:rsidR="007B6C21" w:rsidRPr="00BF0FE7" w:rsidRDefault="007B6C21" w:rsidP="007B6C21">
      <w:pPr>
        <w:jc w:val="both"/>
        <w:rPr>
          <w:rFonts w:ascii="PT Astra Serif" w:hAnsi="PT Astra Serif"/>
        </w:rPr>
      </w:pPr>
      <w:r w:rsidRPr="00BF0FE7">
        <w:rPr>
          <w:rFonts w:ascii="PT Astra Serif" w:hAnsi="PT Astra Serif"/>
        </w:rPr>
        <w:t xml:space="preserve">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 </w:t>
      </w:r>
    </w:p>
    <w:p w:rsidR="007B6C21" w:rsidRPr="00BF0FE7" w:rsidRDefault="007B6C21" w:rsidP="007B6C21">
      <w:pPr>
        <w:jc w:val="both"/>
        <w:rPr>
          <w:rFonts w:ascii="PT Astra Serif" w:hAnsi="PT Astra Serif"/>
        </w:rPr>
      </w:pPr>
      <w:r w:rsidRPr="00BF0FE7">
        <w:rPr>
          <w:rFonts w:ascii="PT Astra Serif" w:hAnsi="PT Astra Serif"/>
        </w:rPr>
        <w:t>6.6. В случае получения в соответствии с пунктом 3.2.2 Контракта мотивированного отказа от подписания документа о приемке Исполнитель вправе устранить причины, указанные в таком мотивированном отказе, уведомив Заказчика, и направить Заказчику документ о приемке.</w:t>
      </w:r>
    </w:p>
    <w:p w:rsidR="007B6C21" w:rsidRPr="00BF0FE7" w:rsidRDefault="007B6C21" w:rsidP="007B6C21">
      <w:pPr>
        <w:jc w:val="both"/>
        <w:rPr>
          <w:rFonts w:ascii="PT Astra Serif" w:hAnsi="PT Astra Serif"/>
        </w:rPr>
      </w:pPr>
      <w:r w:rsidRPr="00BF0FE7">
        <w:rPr>
          <w:rFonts w:ascii="PT Astra Serif" w:hAnsi="PT Astra Serif"/>
        </w:rPr>
        <w:t xml:space="preserve">6.7. Датой приемки оказанных услуг считается дата подписания Заказчиком акта оказанных услуг и (или) УПД без замечаний. </w:t>
      </w:r>
    </w:p>
    <w:p w:rsidR="00CD1DB0" w:rsidRPr="00BF0FE7" w:rsidRDefault="00CD1DB0" w:rsidP="00CD1DB0">
      <w:pPr>
        <w:jc w:val="both"/>
        <w:rPr>
          <w:rFonts w:ascii="PT Astra Serif" w:hAnsi="PT Astra Serif"/>
        </w:rPr>
      </w:pPr>
    </w:p>
    <w:p w:rsidR="00912184" w:rsidRPr="00BF0FE7" w:rsidRDefault="00B44001" w:rsidP="00391469">
      <w:pPr>
        <w:jc w:val="center"/>
        <w:rPr>
          <w:rFonts w:ascii="PT Astra Serif" w:hAnsi="PT Astra Serif"/>
          <w:b/>
        </w:rPr>
      </w:pPr>
      <w:r w:rsidRPr="00BF0FE7">
        <w:rPr>
          <w:rFonts w:ascii="PT Astra Serif" w:hAnsi="PT Astra Serif"/>
          <w:b/>
        </w:rPr>
        <w:t>7</w:t>
      </w:r>
      <w:r w:rsidR="00912184" w:rsidRPr="00BF0FE7">
        <w:rPr>
          <w:rFonts w:ascii="PT Astra Serif" w:hAnsi="PT Astra Serif"/>
          <w:b/>
        </w:rPr>
        <w:t>. ИМУЩЕСТВЕННАЯ ОТВЕТСТВЕННОСТЬ</w:t>
      </w:r>
    </w:p>
    <w:p w:rsidR="00BB0AF7" w:rsidRPr="00BF0FE7" w:rsidRDefault="00BB0AF7" w:rsidP="006D0D99">
      <w:pPr>
        <w:pStyle w:val="25"/>
        <w:spacing w:after="0" w:line="240" w:lineRule="auto"/>
        <w:ind w:left="0"/>
        <w:jc w:val="both"/>
        <w:rPr>
          <w:rFonts w:ascii="PT Astra Serif" w:eastAsia="Calibri" w:hAnsi="PT Astra Serif"/>
        </w:rPr>
      </w:pPr>
      <w:r w:rsidRPr="00BF0FE7">
        <w:rPr>
          <w:rFonts w:ascii="PT Astra Serif" w:eastAsia="Calibri" w:hAnsi="PT Astra Serif"/>
        </w:rPr>
        <w:t>7.1.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BB0AF7" w:rsidRPr="00BF0FE7" w:rsidRDefault="00BB0AF7" w:rsidP="006D0D99">
      <w:pPr>
        <w:autoSpaceDE w:val="0"/>
        <w:autoSpaceDN w:val="0"/>
        <w:adjustRightInd w:val="0"/>
        <w:jc w:val="both"/>
        <w:rPr>
          <w:rFonts w:ascii="PT Astra Serif" w:hAnsi="PT Astra Serif"/>
        </w:rPr>
      </w:pPr>
      <w:r w:rsidRPr="00BF0FE7">
        <w:rPr>
          <w:rFonts w:ascii="PT Astra Serif" w:hAnsi="PT Astra Serif"/>
        </w:rPr>
        <w:t xml:space="preserve">7.2. </w:t>
      </w:r>
      <w:r w:rsidRPr="00BF0FE7">
        <w:rPr>
          <w:rFonts w:ascii="PT Astra Serif" w:hAnsi="PT Astra Serif"/>
          <w:bCs/>
        </w:rPr>
        <w:t xml:space="preserve">В случае просрочки исполнения </w:t>
      </w:r>
      <w:r w:rsidR="00122546" w:rsidRPr="00BF0FE7">
        <w:rPr>
          <w:rFonts w:ascii="PT Astra Serif" w:hAnsi="PT Astra Serif"/>
          <w:bCs/>
        </w:rPr>
        <w:t>Исполнителем</w:t>
      </w:r>
      <w:r w:rsidRPr="00BF0FE7">
        <w:rPr>
          <w:rFonts w:ascii="PT Astra Serif" w:hAnsi="PT Astra Serif"/>
          <w:bCs/>
        </w:rPr>
        <w:t xml:space="preserve"> обязательств, предусмотренных контрактом, а также в иных случаях неисполнения или ненадлежащего исполнения </w:t>
      </w:r>
      <w:r w:rsidR="00122546" w:rsidRPr="00BF0FE7">
        <w:rPr>
          <w:rFonts w:ascii="PT Astra Serif" w:hAnsi="PT Astra Serif"/>
          <w:bCs/>
        </w:rPr>
        <w:t>Исполнителем</w:t>
      </w:r>
      <w:r w:rsidRPr="00BF0FE7">
        <w:rPr>
          <w:rFonts w:ascii="PT Astra Serif" w:hAnsi="PT Astra Serif"/>
          <w:bCs/>
        </w:rPr>
        <w:t xml:space="preserve"> обязательств, предусмотренных контрактом, </w:t>
      </w:r>
      <w:r w:rsidR="00122546" w:rsidRPr="00BF0FE7">
        <w:rPr>
          <w:rFonts w:ascii="PT Astra Serif" w:hAnsi="PT Astra Serif"/>
          <w:bCs/>
        </w:rPr>
        <w:t>Государственный заказчик</w:t>
      </w:r>
      <w:r w:rsidRPr="00BF0FE7">
        <w:rPr>
          <w:rFonts w:ascii="PT Astra Serif" w:hAnsi="PT Astra Serif"/>
          <w:bCs/>
        </w:rPr>
        <w:t xml:space="preserve"> вправе потребовать уплаты неустоек (штрафов, пеней).  </w:t>
      </w:r>
      <w:proofErr w:type="gramStart"/>
      <w:r w:rsidRPr="00BF0FE7">
        <w:rPr>
          <w:rFonts w:ascii="PT Astra Serif" w:hAnsi="PT Astra Serif"/>
        </w:rPr>
        <w:t xml:space="preserve">Пеня начисляется за каждый день просрочки исполнения </w:t>
      </w:r>
      <w:r w:rsidR="00122546" w:rsidRPr="00BF0FE7">
        <w:rPr>
          <w:rFonts w:ascii="PT Astra Serif" w:hAnsi="PT Astra Serif"/>
        </w:rPr>
        <w:t>Исполнителем</w:t>
      </w:r>
      <w:r w:rsidRPr="00BF0FE7">
        <w:rPr>
          <w:rFonts w:ascii="PT Astra Serif" w:hAnsi="PT Astra Serif"/>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BF0FE7">
        <w:rPr>
          <w:rFonts w:ascii="PT Astra Serif" w:hAnsi="PT Astra Serif"/>
        </w:rPr>
        <w:t xml:space="preserve"> контракта) и фактически исполненных </w:t>
      </w:r>
      <w:r w:rsidR="00122546" w:rsidRPr="00BF0FE7">
        <w:rPr>
          <w:rFonts w:ascii="PT Astra Serif" w:hAnsi="PT Astra Serif"/>
        </w:rPr>
        <w:t>Исполнителем</w:t>
      </w:r>
      <w:r w:rsidRPr="00BF0FE7">
        <w:rPr>
          <w:rFonts w:ascii="PT Astra Serif" w:hAnsi="PT Astra Serif"/>
        </w:rPr>
        <w:t>, за исключением случаев, если законодательством Российской Федерации установлен иной порядок начисления пени.</w:t>
      </w:r>
    </w:p>
    <w:p w:rsidR="00BB0AF7" w:rsidRPr="00BF0FE7" w:rsidRDefault="00BB0AF7" w:rsidP="006D0D99">
      <w:pPr>
        <w:autoSpaceDE w:val="0"/>
        <w:autoSpaceDN w:val="0"/>
        <w:adjustRightInd w:val="0"/>
        <w:jc w:val="both"/>
        <w:rPr>
          <w:rFonts w:ascii="PT Astra Serif" w:hAnsi="PT Astra Serif"/>
        </w:rPr>
      </w:pPr>
      <w:r w:rsidRPr="00BF0FE7">
        <w:rPr>
          <w:rFonts w:ascii="PT Astra Serif" w:hAnsi="PT Astra Serif"/>
        </w:rPr>
        <w:t xml:space="preserve">7.3. В случае просрочки исполнения </w:t>
      </w:r>
      <w:r w:rsidR="00122546" w:rsidRPr="00BF0FE7">
        <w:rPr>
          <w:rFonts w:ascii="PT Astra Serif" w:hAnsi="PT Astra Serif"/>
        </w:rPr>
        <w:t>Государственным заказчиком</w:t>
      </w:r>
      <w:r w:rsidRPr="00BF0FE7">
        <w:rPr>
          <w:rFonts w:ascii="PT Astra Serif" w:hAnsi="PT Astra Serif"/>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F6F60" w:rsidRPr="00BF0FE7">
        <w:rPr>
          <w:rFonts w:ascii="PT Astra Serif" w:hAnsi="PT Astra Serif"/>
        </w:rPr>
        <w:t>Государственным заказчиком</w:t>
      </w:r>
      <w:r w:rsidRPr="00BF0FE7">
        <w:rPr>
          <w:rFonts w:ascii="PT Astra Serif" w:hAnsi="PT Astra Serif"/>
        </w:rPr>
        <w:t xml:space="preserve"> обязательств, предусмотренных контрактом, </w:t>
      </w:r>
      <w:r w:rsidR="007F6F60" w:rsidRPr="00BF0FE7">
        <w:rPr>
          <w:rFonts w:ascii="PT Astra Serif" w:hAnsi="PT Astra Serif"/>
        </w:rPr>
        <w:t xml:space="preserve">Исполнитель </w:t>
      </w:r>
      <w:r w:rsidRPr="00BF0FE7">
        <w:rPr>
          <w:rFonts w:ascii="PT Astra Serif" w:hAnsi="PT Astra Serif"/>
        </w:rPr>
        <w:t xml:space="preserve">направляет </w:t>
      </w:r>
      <w:r w:rsidR="007F6F60" w:rsidRPr="00BF0FE7">
        <w:rPr>
          <w:rFonts w:ascii="PT Astra Serif" w:hAnsi="PT Astra Serif"/>
        </w:rPr>
        <w:t xml:space="preserve">Государственному заказчику </w:t>
      </w:r>
      <w:r w:rsidRPr="00BF0FE7">
        <w:rPr>
          <w:rFonts w:ascii="PT Astra Serif" w:hAnsi="PT Astra Serif"/>
        </w:rPr>
        <w:t>требование об уплате неустоек (штрафов, пеней).</w:t>
      </w:r>
    </w:p>
    <w:p w:rsidR="007F6F60" w:rsidRPr="00BF0FE7" w:rsidRDefault="007F6F60" w:rsidP="007F6F60">
      <w:pPr>
        <w:autoSpaceDE w:val="0"/>
        <w:autoSpaceDN w:val="0"/>
        <w:adjustRightInd w:val="0"/>
        <w:ind w:firstLine="708"/>
        <w:jc w:val="both"/>
        <w:rPr>
          <w:rFonts w:ascii="PT Astra Serif" w:eastAsia="Calibri" w:hAnsi="PT Astra Serif"/>
          <w:color w:val="000000"/>
        </w:rPr>
      </w:pPr>
      <w:r w:rsidRPr="00BF0FE7">
        <w:rPr>
          <w:rFonts w:ascii="PT Astra Serif" w:eastAsia="Calibri" w:hAnsi="PT Astra Serif"/>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BF0FE7">
          <w:rPr>
            <w:rFonts w:ascii="PT Astra Serif" w:eastAsia="Calibri" w:hAnsi="PT Astra Serif"/>
            <w:color w:val="000000"/>
          </w:rPr>
          <w:t>ключевой ставки</w:t>
        </w:r>
      </w:hyperlink>
      <w:r w:rsidRPr="00BF0FE7">
        <w:rPr>
          <w:rFonts w:ascii="PT Astra Serif" w:eastAsia="Calibri" w:hAnsi="PT Astra Serif"/>
          <w:color w:val="000000"/>
        </w:rPr>
        <w:t xml:space="preserve"> Центрального банка Российской Федерации от не уплаченной в срок суммы.</w:t>
      </w:r>
    </w:p>
    <w:p w:rsidR="00BB0AF7" w:rsidRPr="00BF0FE7" w:rsidRDefault="00BB0AF7" w:rsidP="00BB0AF7">
      <w:pPr>
        <w:autoSpaceDE w:val="0"/>
        <w:autoSpaceDN w:val="0"/>
        <w:adjustRightInd w:val="0"/>
        <w:jc w:val="both"/>
        <w:rPr>
          <w:rFonts w:ascii="PT Astra Serif" w:hAnsi="PT Astra Serif"/>
        </w:rPr>
      </w:pPr>
      <w:r w:rsidRPr="00BF0FE7">
        <w:rPr>
          <w:rFonts w:ascii="PT Astra Serif" w:hAnsi="PT Astra Serif"/>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BF0FE7">
          <w:rPr>
            <w:rFonts w:ascii="PT Astra Serif" w:hAnsi="PT Astra Serif"/>
          </w:rPr>
          <w:t>порядке</w:t>
        </w:r>
      </w:hyperlink>
      <w:r w:rsidRPr="00BF0FE7">
        <w:rPr>
          <w:rFonts w:ascii="PT Astra Serif" w:hAnsi="PT Astra Serif"/>
        </w:rPr>
        <w:t>, установленном Правительством Российской Федерации.</w:t>
      </w:r>
    </w:p>
    <w:p w:rsidR="00BB0AF7" w:rsidRPr="00BF0FE7" w:rsidRDefault="00BB0AF7" w:rsidP="00BB0AF7">
      <w:pPr>
        <w:autoSpaceDE w:val="0"/>
        <w:autoSpaceDN w:val="0"/>
        <w:adjustRightInd w:val="0"/>
        <w:jc w:val="both"/>
        <w:rPr>
          <w:rFonts w:ascii="PT Astra Serif" w:hAnsi="PT Astra Serif"/>
        </w:rPr>
      </w:pPr>
      <w:r w:rsidRPr="00BF0FE7">
        <w:rPr>
          <w:rFonts w:ascii="PT Astra Serif" w:hAnsi="PT Astra Serif"/>
        </w:rPr>
        <w:t xml:space="preserve">7.5.Штрафы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BB0AF7" w:rsidRPr="00BF0FE7" w:rsidRDefault="00BB0AF7" w:rsidP="006D0D99">
      <w:pPr>
        <w:pStyle w:val="af6"/>
        <w:jc w:val="both"/>
        <w:rPr>
          <w:rFonts w:ascii="PT Astra Serif" w:hAnsi="PT Astra Serif"/>
        </w:rPr>
      </w:pPr>
      <w:r w:rsidRPr="00BF0FE7">
        <w:rPr>
          <w:rFonts w:ascii="PT Astra Serif" w:eastAsia="Calibri" w:hAnsi="PT Astra Serif"/>
        </w:rPr>
        <w:t>7.6.</w:t>
      </w:r>
      <w:r w:rsidRPr="00BF0FE7">
        <w:rPr>
          <w:rFonts w:ascii="PT Astra Serif" w:hAnsi="PT Astra Serif"/>
        </w:rPr>
        <w:t xml:space="preserve"> Размер штрафа устанавливается контрактом в соответствии Правилами утвержденными постановлением Правительства Российской Федерации от 30.08.2017  № 1042 в редакции </w:t>
      </w:r>
      <w:hyperlink r:id="rId10" w:history="1">
        <w:r w:rsidRPr="00BF0FE7">
          <w:rPr>
            <w:rFonts w:ascii="PT Astra Serif" w:hAnsi="PT Astra Serif"/>
          </w:rPr>
          <w:t>Постановления</w:t>
        </w:r>
      </w:hyperlink>
      <w:r w:rsidRPr="00BF0FE7">
        <w:rPr>
          <w:rFonts w:ascii="PT Astra Serif" w:hAnsi="PT Astra Serif"/>
        </w:rPr>
        <w:t xml:space="preserve"> Правительства РФ от 02.08.2019 № 1011 (далее по тексту - Правила). Размер штрафа, начисляемого за ненадлежащее исполнение «Государственный заказчиком», Исполнителем обязательств,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B0AF7" w:rsidRPr="00BF0FE7" w:rsidRDefault="00BB0AF7" w:rsidP="00BB0AF7">
      <w:pPr>
        <w:autoSpaceDE w:val="0"/>
        <w:autoSpaceDN w:val="0"/>
        <w:adjustRightInd w:val="0"/>
        <w:jc w:val="both"/>
        <w:rPr>
          <w:rFonts w:ascii="PT Astra Serif" w:hAnsi="PT Astra Serif"/>
        </w:rPr>
      </w:pPr>
      <w:r w:rsidRPr="00BF0FE7">
        <w:rPr>
          <w:rFonts w:ascii="PT Astra Serif" w:hAnsi="PT Astra Serif"/>
        </w:rPr>
        <w:lastRenderedPageBreak/>
        <w:t xml:space="preserve">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1" w:history="1">
        <w:r w:rsidRPr="00BF0FE7">
          <w:rPr>
            <w:rFonts w:ascii="PT Astra Serif" w:hAnsi="PT Astra Serif"/>
          </w:rPr>
          <w:t>пунктами 4</w:t>
        </w:r>
      </w:hyperlink>
      <w:r w:rsidRPr="00BF0FE7">
        <w:rPr>
          <w:rFonts w:ascii="PT Astra Serif" w:hAnsi="PT Astra Serif"/>
        </w:rPr>
        <w:t xml:space="preserve"> - </w:t>
      </w:r>
      <w:hyperlink r:id="rId12" w:history="1">
        <w:r w:rsidRPr="00BF0FE7">
          <w:rPr>
            <w:rFonts w:ascii="PT Astra Serif" w:hAnsi="PT Astra Serif"/>
          </w:rPr>
          <w:t>8</w:t>
        </w:r>
      </w:hyperlink>
      <w:r w:rsidRPr="00BF0FE7">
        <w:rPr>
          <w:rFonts w:ascii="PT Astra Serif" w:hAnsi="PT Astra Serif"/>
        </w:rPr>
        <w:t xml:space="preserve"> настоящих Правил</w:t>
      </w:r>
      <w:proofErr w:type="gramStart"/>
      <w:r w:rsidRPr="00BF0FE7">
        <w:rPr>
          <w:rFonts w:ascii="PT Astra Serif" w:hAnsi="PT Astra Serif"/>
        </w:rPr>
        <w:t>)(</w:t>
      </w:r>
      <w:proofErr w:type="gramEnd"/>
      <w:r w:rsidRPr="00BF0FE7">
        <w:rPr>
          <w:rFonts w:ascii="PT Astra Serif" w:hAnsi="PT Astra Serif"/>
        </w:rPr>
        <w:t xml:space="preserve">в ред. </w:t>
      </w:r>
      <w:hyperlink r:id="rId13" w:history="1">
        <w:r w:rsidRPr="00BF0FE7">
          <w:rPr>
            <w:rFonts w:ascii="PT Astra Serif" w:hAnsi="PT Astra Serif"/>
          </w:rPr>
          <w:t>Постановления</w:t>
        </w:r>
      </w:hyperlink>
      <w:r w:rsidRPr="00BF0FE7">
        <w:rPr>
          <w:rFonts w:ascii="PT Astra Serif" w:hAnsi="PT Astra Serif"/>
        </w:rPr>
        <w:t xml:space="preserve"> Правительства РФ от 02.08.2019 </w:t>
      </w:r>
      <w:r w:rsidR="007B6C21" w:rsidRPr="00BF0FE7">
        <w:rPr>
          <w:rFonts w:ascii="PT Astra Serif" w:hAnsi="PT Astra Serif"/>
        </w:rPr>
        <w:t xml:space="preserve">                 №</w:t>
      </w:r>
      <w:r w:rsidRPr="00BF0FE7">
        <w:rPr>
          <w:rFonts w:ascii="PT Astra Serif" w:hAnsi="PT Astra Serif"/>
        </w:rPr>
        <w:t xml:space="preserve"> 1011):</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а) 10 процентов цены контракта (этапа) в случае, если цена контракта (этапа) не превышает 3 млн. рублей;</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и) 0,1 процента цены контракта (этапа) в случае, если цена контракта (этапа) превышает 10 млрд. рублей.</w:t>
      </w:r>
    </w:p>
    <w:p w:rsidR="00BB0AF7" w:rsidRPr="00BF0FE7" w:rsidRDefault="00BB0AF7" w:rsidP="00BB0AF7">
      <w:pPr>
        <w:pStyle w:val="ad"/>
        <w:spacing w:before="0" w:beforeAutospacing="0" w:after="0" w:afterAutospacing="0"/>
        <w:jc w:val="both"/>
        <w:rPr>
          <w:rFonts w:ascii="PT Astra Serif" w:hAnsi="PT Astra Serif"/>
          <w:sz w:val="20"/>
          <w:szCs w:val="20"/>
        </w:rPr>
      </w:pPr>
      <w:r w:rsidRPr="00BF0FE7">
        <w:rPr>
          <w:rFonts w:ascii="PT Astra Serif" w:hAnsi="PT Astra Serif"/>
          <w:sz w:val="20"/>
          <w:szCs w:val="20"/>
        </w:rPr>
        <w:t>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B0AF7" w:rsidRPr="00BF0FE7" w:rsidRDefault="00BB0AF7" w:rsidP="00BB0AF7">
      <w:pPr>
        <w:autoSpaceDE w:val="0"/>
        <w:autoSpaceDN w:val="0"/>
        <w:adjustRightInd w:val="0"/>
        <w:jc w:val="both"/>
        <w:rPr>
          <w:rFonts w:ascii="PT Astra Serif" w:hAnsi="PT Astra Serif"/>
        </w:rPr>
      </w:pPr>
      <w:r w:rsidRPr="00BF0FE7">
        <w:rPr>
          <w:rFonts w:ascii="PT Astra Serif" w:hAnsi="PT Astra Serif"/>
        </w:rPr>
        <w:t xml:space="preserve">(в ред. </w:t>
      </w:r>
      <w:hyperlink r:id="rId14" w:history="1">
        <w:r w:rsidRPr="00BF0FE7">
          <w:rPr>
            <w:rFonts w:ascii="PT Astra Serif" w:hAnsi="PT Astra Serif"/>
          </w:rPr>
          <w:t>Постановления</w:t>
        </w:r>
      </w:hyperlink>
      <w:r w:rsidRPr="00BF0FE7">
        <w:rPr>
          <w:rFonts w:ascii="PT Astra Serif" w:hAnsi="PT Astra Serif"/>
        </w:rPr>
        <w:t xml:space="preserve"> Правительства РФ от 02.08.2019 N 1011)</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а) 1000 рублей, если цена контракта не превышает 3 млн. рублей;</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б) 5000 рублей, если цена контракта составляет от 3 млн. рублей до 50 млн.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в) 10000 рублей, если цена контракта составляет от 50 млн. рублей до 100 млн.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г) 100000 рублей, если цена контракта превышает 100 млн. рублей.</w:t>
      </w:r>
    </w:p>
    <w:p w:rsidR="00BB0AF7" w:rsidRPr="00BF0FE7" w:rsidRDefault="00BB0AF7" w:rsidP="007B6C21">
      <w:pPr>
        <w:autoSpaceDE w:val="0"/>
        <w:autoSpaceDN w:val="0"/>
        <w:adjustRightInd w:val="0"/>
        <w:jc w:val="both"/>
        <w:rPr>
          <w:rFonts w:ascii="PT Astra Serif" w:hAnsi="PT Astra Serif"/>
        </w:rPr>
      </w:pPr>
      <w:r w:rsidRPr="00BF0FE7">
        <w:rPr>
          <w:rFonts w:ascii="PT Astra Serif" w:hAnsi="PT Astra Serif"/>
        </w:rPr>
        <w:t>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B0AF7" w:rsidRPr="00BF0FE7" w:rsidRDefault="00BB0AF7" w:rsidP="00BB0AF7">
      <w:pPr>
        <w:autoSpaceDE w:val="0"/>
        <w:autoSpaceDN w:val="0"/>
        <w:adjustRightInd w:val="0"/>
        <w:jc w:val="both"/>
        <w:rPr>
          <w:rFonts w:ascii="PT Astra Serif" w:hAnsi="PT Astra Serif"/>
        </w:rPr>
      </w:pPr>
      <w:r w:rsidRPr="00BF0FE7">
        <w:rPr>
          <w:rFonts w:ascii="PT Astra Serif" w:hAnsi="PT Astra Serif"/>
        </w:rPr>
        <w:t xml:space="preserve">(в ред. </w:t>
      </w:r>
      <w:hyperlink r:id="rId15" w:history="1">
        <w:r w:rsidRPr="00BF0FE7">
          <w:rPr>
            <w:rFonts w:ascii="PT Astra Serif" w:hAnsi="PT Astra Serif"/>
          </w:rPr>
          <w:t>Постановления</w:t>
        </w:r>
      </w:hyperlink>
      <w:r w:rsidRPr="00BF0FE7">
        <w:rPr>
          <w:rFonts w:ascii="PT Astra Serif" w:hAnsi="PT Astra Serif"/>
        </w:rPr>
        <w:t xml:space="preserve"> Правительства РФ от 02.08.2019 N 1011)</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а) 1000 рублей, если цена контракта не превышает 3 млн.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б) 5000 рублей, если цена контракта составляет от 3 млн. рублей до 50 млн.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в) 10000 рублей, если цена контракта составляет от 50 млн. рублей до 100 млн. рублей (включительно);</w:t>
      </w:r>
    </w:p>
    <w:p w:rsidR="00BB0AF7" w:rsidRPr="00BF0FE7" w:rsidRDefault="00BB0AF7" w:rsidP="00BB0AF7">
      <w:pPr>
        <w:autoSpaceDE w:val="0"/>
        <w:autoSpaceDN w:val="0"/>
        <w:adjustRightInd w:val="0"/>
        <w:ind w:firstLine="540"/>
        <w:jc w:val="both"/>
        <w:rPr>
          <w:rFonts w:ascii="PT Astra Serif" w:hAnsi="PT Astra Serif"/>
        </w:rPr>
      </w:pPr>
      <w:r w:rsidRPr="00BF0FE7">
        <w:rPr>
          <w:rFonts w:ascii="PT Astra Serif" w:hAnsi="PT Astra Serif"/>
        </w:rPr>
        <w:t>г) 100000 рублей, если цена контракта превышает 100 млн. рублей.</w:t>
      </w:r>
    </w:p>
    <w:p w:rsidR="00BB0AF7" w:rsidRPr="00BF0FE7" w:rsidRDefault="00BB0AF7" w:rsidP="007B6C21">
      <w:pPr>
        <w:autoSpaceDE w:val="0"/>
        <w:autoSpaceDN w:val="0"/>
        <w:adjustRightInd w:val="0"/>
        <w:jc w:val="both"/>
        <w:rPr>
          <w:rFonts w:ascii="PT Astra Serif" w:hAnsi="PT Astra Serif"/>
        </w:rPr>
      </w:pPr>
      <w:r w:rsidRPr="00BF0FE7">
        <w:rPr>
          <w:rFonts w:ascii="PT Astra Serif" w:hAnsi="PT Astra Serif"/>
        </w:rPr>
        <w:t>7.10</w:t>
      </w:r>
      <w:proofErr w:type="gramStart"/>
      <w:r w:rsidRPr="00BF0FE7">
        <w:rPr>
          <w:rFonts w:ascii="PT Astra Serif" w:hAnsi="PT Astra Serif"/>
        </w:rPr>
        <w:t xml:space="preserve"> В</w:t>
      </w:r>
      <w:proofErr w:type="gramEnd"/>
      <w:r w:rsidRPr="00BF0FE7">
        <w:rPr>
          <w:rFonts w:ascii="PT Astra Serif" w:hAnsi="PT Astra Serif"/>
        </w:rPr>
        <w:t xml:space="preserve">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BB0AF7" w:rsidRPr="00BF0FE7" w:rsidRDefault="00BB0AF7" w:rsidP="007B6C21">
      <w:pPr>
        <w:pStyle w:val="ad"/>
        <w:spacing w:before="0" w:beforeAutospacing="0" w:after="0" w:afterAutospacing="0"/>
        <w:jc w:val="both"/>
        <w:rPr>
          <w:rFonts w:ascii="PT Astra Serif" w:hAnsi="PT Astra Serif"/>
          <w:sz w:val="20"/>
          <w:szCs w:val="20"/>
        </w:rPr>
      </w:pPr>
      <w:r w:rsidRPr="00BF0FE7">
        <w:rPr>
          <w:rFonts w:ascii="PT Astra Serif" w:hAnsi="PT Astra Serif"/>
          <w:sz w:val="20"/>
          <w:szCs w:val="20"/>
        </w:rPr>
        <w:t xml:space="preserve">7.11.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BB0AF7" w:rsidRPr="00BF0FE7" w:rsidRDefault="00BB0AF7" w:rsidP="007B6C21">
      <w:pPr>
        <w:autoSpaceDE w:val="0"/>
        <w:autoSpaceDN w:val="0"/>
        <w:adjustRightInd w:val="0"/>
        <w:jc w:val="both"/>
        <w:rPr>
          <w:rFonts w:ascii="PT Astra Serif" w:hAnsi="PT Astra Serif"/>
        </w:rPr>
      </w:pPr>
      <w:r w:rsidRPr="00BF0FE7">
        <w:rPr>
          <w:rFonts w:ascii="PT Astra Serif" w:hAnsi="PT Astra Serif"/>
        </w:rPr>
        <w:t>7.12.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BB0AF7" w:rsidRPr="00BF0FE7" w:rsidRDefault="00BB0AF7" w:rsidP="00BB0AF7">
      <w:pPr>
        <w:jc w:val="both"/>
        <w:rPr>
          <w:rFonts w:ascii="PT Astra Serif" w:eastAsia="Calibri" w:hAnsi="PT Astra Serif"/>
        </w:rPr>
      </w:pPr>
      <w:r w:rsidRPr="00BF0FE7">
        <w:rPr>
          <w:rFonts w:ascii="PT Astra Serif" w:hAnsi="PT Astra Serif"/>
        </w:rPr>
        <w:t>7.13.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BB0AF7" w:rsidRPr="00BF0FE7" w:rsidRDefault="00BB0AF7" w:rsidP="00BB0AF7">
      <w:pPr>
        <w:tabs>
          <w:tab w:val="num" w:pos="709"/>
        </w:tabs>
        <w:jc w:val="both"/>
        <w:rPr>
          <w:rFonts w:ascii="PT Astra Serif" w:hAnsi="PT Astra Serif"/>
        </w:rPr>
      </w:pPr>
      <w:r w:rsidRPr="00BF0FE7">
        <w:rPr>
          <w:rFonts w:ascii="PT Astra Serif" w:hAnsi="PT Astra Serif"/>
        </w:rPr>
        <w:t>7.14.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sidRPr="00BF0FE7">
        <w:rPr>
          <w:rFonts w:ascii="PT Astra Serif" w:hAnsi="PT Astra Serif"/>
        </w:rPr>
        <w:t>ств Ст</w:t>
      </w:r>
      <w:proofErr w:type="gramEnd"/>
      <w:r w:rsidRPr="00BF0FE7">
        <w:rPr>
          <w:rFonts w:ascii="PT Astra Serif" w:hAnsi="PT Astra Serif"/>
        </w:rPr>
        <w:t>ороны обязуются немедленно письменно извещать друг друга.</w:t>
      </w:r>
    </w:p>
    <w:p w:rsidR="00BB0AF7" w:rsidRPr="00BF0FE7" w:rsidRDefault="00BB0AF7" w:rsidP="00BB0AF7">
      <w:pPr>
        <w:pStyle w:val="-0"/>
        <w:tabs>
          <w:tab w:val="clear" w:pos="1391"/>
          <w:tab w:val="left" w:pos="708"/>
        </w:tabs>
        <w:ind w:left="0" w:firstLine="0"/>
        <w:rPr>
          <w:rFonts w:ascii="PT Astra Serif" w:hAnsi="PT Astra Serif"/>
          <w:sz w:val="20"/>
          <w:szCs w:val="20"/>
        </w:rPr>
      </w:pPr>
      <w:r w:rsidRPr="00BF0FE7">
        <w:rPr>
          <w:rFonts w:ascii="PT Astra Serif" w:hAnsi="PT Astra Serif"/>
          <w:sz w:val="20"/>
          <w:szCs w:val="20"/>
        </w:rPr>
        <w:t>7.15. Уплата  Исполнителем неустойки  или применение иной формы ответственности не освобождает его от исполнения обязательств  по Контракту.</w:t>
      </w:r>
    </w:p>
    <w:p w:rsidR="00BB0AF7" w:rsidRPr="00BF0FE7" w:rsidRDefault="00BB0AF7" w:rsidP="00BB0AF7">
      <w:pPr>
        <w:pStyle w:val="-0"/>
        <w:tabs>
          <w:tab w:val="clear" w:pos="1391"/>
          <w:tab w:val="left" w:pos="708"/>
        </w:tabs>
        <w:ind w:left="0" w:firstLine="0"/>
        <w:rPr>
          <w:rFonts w:ascii="PT Astra Serif" w:hAnsi="PT Astra Serif"/>
          <w:sz w:val="20"/>
          <w:szCs w:val="20"/>
        </w:rPr>
      </w:pPr>
    </w:p>
    <w:p w:rsidR="00912184" w:rsidRPr="00BF0FE7" w:rsidRDefault="00B44001" w:rsidP="00912184">
      <w:pPr>
        <w:jc w:val="center"/>
        <w:rPr>
          <w:rFonts w:ascii="PT Astra Serif" w:hAnsi="PT Astra Serif"/>
          <w:b/>
        </w:rPr>
      </w:pPr>
      <w:r w:rsidRPr="00BF0FE7">
        <w:rPr>
          <w:rFonts w:ascii="PT Astra Serif" w:hAnsi="PT Astra Serif"/>
          <w:b/>
        </w:rPr>
        <w:t>8</w:t>
      </w:r>
      <w:r w:rsidR="00912184" w:rsidRPr="00BF0FE7">
        <w:rPr>
          <w:rFonts w:ascii="PT Astra Serif" w:hAnsi="PT Astra Serif"/>
          <w:b/>
        </w:rPr>
        <w:t>. ОСНОВАНИЯ И ПОРЯДОК ИЗМЕНЕНИЯ И РАСТОРЖЕНИЯ КОНТРАКТА</w:t>
      </w:r>
    </w:p>
    <w:p w:rsidR="007D6EA1" w:rsidRPr="00BF0FE7" w:rsidRDefault="007D6EA1" w:rsidP="007B6C21">
      <w:pPr>
        <w:pStyle w:val="11"/>
        <w:spacing w:line="240" w:lineRule="auto"/>
        <w:ind w:right="56" w:firstLine="0"/>
        <w:rPr>
          <w:rFonts w:ascii="PT Astra Serif" w:hAnsi="PT Astra Serif"/>
          <w:noProof/>
          <w:sz w:val="20"/>
          <w:szCs w:val="20"/>
        </w:rPr>
      </w:pPr>
      <w:r w:rsidRPr="00BF0FE7">
        <w:rPr>
          <w:rFonts w:ascii="PT Astra Serif" w:hAnsi="PT Astra Serif"/>
          <w:noProof/>
          <w:sz w:val="20"/>
          <w:szCs w:val="20"/>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7D6EA1" w:rsidRPr="00BF0FE7" w:rsidRDefault="007D6EA1" w:rsidP="007B6C21">
      <w:pPr>
        <w:pStyle w:val="11"/>
        <w:spacing w:line="240" w:lineRule="auto"/>
        <w:ind w:right="56" w:firstLine="0"/>
        <w:rPr>
          <w:rFonts w:ascii="PT Astra Serif" w:hAnsi="PT Astra Serif"/>
          <w:noProof/>
          <w:sz w:val="20"/>
          <w:szCs w:val="20"/>
        </w:rPr>
      </w:pPr>
      <w:r w:rsidRPr="00BF0FE7">
        <w:rPr>
          <w:rFonts w:ascii="PT Astra Serif" w:hAnsi="PT Astra Serif"/>
          <w:noProof/>
          <w:sz w:val="20"/>
          <w:szCs w:val="20"/>
        </w:rPr>
        <w:t>8.2. Все изменения к Контракту действительны, если они оформлены в виде дополнительного соглашения к Контракту и подписаны Сторонами.</w:t>
      </w:r>
    </w:p>
    <w:p w:rsidR="007D6EA1" w:rsidRPr="00BF0FE7" w:rsidRDefault="007D6EA1" w:rsidP="007B6C21">
      <w:pPr>
        <w:pStyle w:val="11"/>
        <w:spacing w:line="240" w:lineRule="auto"/>
        <w:ind w:right="56" w:firstLine="0"/>
        <w:rPr>
          <w:rFonts w:ascii="PT Astra Serif" w:hAnsi="PT Astra Serif"/>
          <w:sz w:val="20"/>
          <w:szCs w:val="20"/>
        </w:rPr>
      </w:pPr>
      <w:r w:rsidRPr="00BF0FE7">
        <w:rPr>
          <w:rFonts w:ascii="PT Astra Serif" w:hAnsi="PT Astra Serif"/>
          <w:noProof/>
          <w:sz w:val="20"/>
          <w:szCs w:val="20"/>
        </w:rPr>
        <w:t xml:space="preserve">8.3. </w:t>
      </w:r>
      <w:r w:rsidRPr="00BF0FE7">
        <w:rPr>
          <w:rFonts w:ascii="PT Astra Serif" w:hAnsi="PT Astra Serif"/>
          <w:sz w:val="20"/>
          <w:szCs w:val="2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rsidR="007D6EA1" w:rsidRPr="00BF0FE7" w:rsidRDefault="007D6EA1" w:rsidP="007B6C21">
      <w:pPr>
        <w:jc w:val="both"/>
        <w:rPr>
          <w:rFonts w:ascii="PT Astra Serif" w:hAnsi="PT Astra Serif"/>
        </w:rPr>
      </w:pPr>
      <w:r w:rsidRPr="00BF0FE7">
        <w:rPr>
          <w:rFonts w:ascii="PT Astra Serif" w:hAnsi="PT Astra Serif"/>
          <w:noProof/>
        </w:rPr>
        <w:t>8.4. «</w:t>
      </w:r>
      <w:r w:rsidRPr="00BF0FE7">
        <w:rPr>
          <w:rFonts w:ascii="PT Astra Serif" w:hAnsi="PT Astra Serif"/>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7D6EA1" w:rsidRPr="00BF0FE7" w:rsidRDefault="007D6EA1" w:rsidP="007D6EA1">
      <w:pPr>
        <w:ind w:firstLine="708"/>
        <w:jc w:val="both"/>
        <w:rPr>
          <w:rFonts w:ascii="PT Astra Serif" w:hAnsi="PT Astra Serif"/>
        </w:rPr>
      </w:pPr>
      <w:r w:rsidRPr="00BF0FE7">
        <w:rPr>
          <w:rFonts w:ascii="PT Astra Serif" w:hAnsi="PT Astra Serif"/>
        </w:rPr>
        <w:t>оказание услуг ненадлежащего качества с недостатками, которые не могут быть устранены в приемлемый для «Государственного заказчика» срок;</w:t>
      </w:r>
    </w:p>
    <w:p w:rsidR="007D6EA1" w:rsidRPr="00BF0FE7" w:rsidRDefault="007D6EA1" w:rsidP="007D6EA1">
      <w:pPr>
        <w:ind w:firstLine="708"/>
        <w:jc w:val="both"/>
        <w:rPr>
          <w:rFonts w:ascii="PT Astra Serif" w:hAnsi="PT Astra Serif"/>
        </w:rPr>
      </w:pPr>
      <w:r w:rsidRPr="00BF0FE7">
        <w:rPr>
          <w:rFonts w:ascii="PT Astra Serif" w:hAnsi="PT Astra Serif"/>
        </w:rPr>
        <w:lastRenderedPageBreak/>
        <w:t>неоднократного нарушения сроков оказания услуг.</w:t>
      </w:r>
    </w:p>
    <w:p w:rsidR="007D6EA1" w:rsidRPr="00BF0FE7" w:rsidRDefault="007D6EA1" w:rsidP="007B6C21">
      <w:pPr>
        <w:jc w:val="both"/>
        <w:rPr>
          <w:rFonts w:ascii="PT Astra Serif" w:hAnsi="PT Astra Serif"/>
        </w:rPr>
      </w:pPr>
      <w:r w:rsidRPr="00BF0FE7">
        <w:rPr>
          <w:rFonts w:ascii="PT Astra Serif" w:hAnsi="PT Astra Serif"/>
        </w:rPr>
        <w:t>8.5.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7D6EA1" w:rsidRPr="00BF0FE7" w:rsidRDefault="007D6EA1" w:rsidP="007D6EA1">
      <w:pPr>
        <w:ind w:firstLine="708"/>
        <w:jc w:val="both"/>
        <w:rPr>
          <w:rFonts w:ascii="PT Astra Serif" w:hAnsi="PT Astra Serif"/>
        </w:rPr>
      </w:pPr>
      <w:r w:rsidRPr="00BF0FE7">
        <w:rPr>
          <w:rFonts w:ascii="PT Astra Serif" w:hAnsi="PT Astra Serif"/>
        </w:rPr>
        <w:t>неоднократного нарушения «Государственным заказчиком» сроков оплаты товара.</w:t>
      </w:r>
    </w:p>
    <w:p w:rsidR="007D6EA1" w:rsidRPr="00BF0FE7" w:rsidRDefault="007D6EA1" w:rsidP="007B6C21">
      <w:pPr>
        <w:pStyle w:val="41"/>
        <w:spacing w:line="240" w:lineRule="auto"/>
        <w:ind w:right="-71" w:firstLine="0"/>
        <w:contextualSpacing/>
        <w:rPr>
          <w:rFonts w:ascii="PT Astra Serif" w:hAnsi="PT Astra Serif"/>
          <w:noProof/>
          <w:sz w:val="20"/>
        </w:rPr>
      </w:pPr>
      <w:r w:rsidRPr="00BF0FE7">
        <w:rPr>
          <w:rFonts w:ascii="PT Astra Serif" w:hAnsi="PT Astra Serif"/>
          <w:noProof/>
          <w:sz w:val="20"/>
        </w:rPr>
        <w:t xml:space="preserve">8.6. В случае расторжения Контракта по любым основаниям «Государственный заказчик» обязан оплатить «Поставщику» стоимость </w:t>
      </w:r>
      <w:r w:rsidR="00177AC2" w:rsidRPr="00BF0FE7">
        <w:rPr>
          <w:rFonts w:ascii="PT Astra Serif" w:hAnsi="PT Astra Serif"/>
          <w:noProof/>
          <w:sz w:val="20"/>
        </w:rPr>
        <w:t>услуг</w:t>
      </w:r>
      <w:r w:rsidRPr="00BF0FE7">
        <w:rPr>
          <w:rFonts w:ascii="PT Astra Serif" w:hAnsi="PT Astra Serif"/>
          <w:noProof/>
          <w:sz w:val="20"/>
        </w:rPr>
        <w:t xml:space="preserve"> надлежащего качества и соответствующего требованиям «Государственного заказчика», фактически </w:t>
      </w:r>
      <w:r w:rsidR="00177AC2" w:rsidRPr="00BF0FE7">
        <w:rPr>
          <w:rFonts w:ascii="PT Astra Serif" w:hAnsi="PT Astra Serif"/>
          <w:noProof/>
          <w:sz w:val="20"/>
        </w:rPr>
        <w:t xml:space="preserve">оказанных </w:t>
      </w:r>
      <w:r w:rsidRPr="00BF0FE7">
        <w:rPr>
          <w:rFonts w:ascii="PT Astra Serif" w:hAnsi="PT Astra Serif"/>
          <w:noProof/>
          <w:sz w:val="20"/>
        </w:rPr>
        <w:t>на момент расторжения Контракта.</w:t>
      </w:r>
    </w:p>
    <w:p w:rsidR="007D6EA1" w:rsidRPr="00BF0FE7" w:rsidRDefault="007D6EA1" w:rsidP="007B6C21">
      <w:pPr>
        <w:pStyle w:val="41"/>
        <w:spacing w:line="240" w:lineRule="auto"/>
        <w:ind w:right="-71" w:firstLine="0"/>
        <w:contextualSpacing/>
        <w:rPr>
          <w:rFonts w:ascii="PT Astra Serif" w:hAnsi="PT Astra Serif"/>
          <w:noProof/>
          <w:sz w:val="20"/>
        </w:rPr>
      </w:pPr>
      <w:r w:rsidRPr="00BF0FE7">
        <w:rPr>
          <w:rFonts w:ascii="PT Astra Serif" w:hAnsi="PT Astra Serif"/>
          <w:noProof/>
          <w:sz w:val="20"/>
        </w:rPr>
        <w:t>8.7.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020CD9">
        <w:rPr>
          <w:rFonts w:ascii="PT Astra Serif" w:hAnsi="PT Astra Serif"/>
          <w:noProof/>
          <w:sz w:val="20"/>
        </w:rPr>
        <w:t xml:space="preserve"> </w:t>
      </w:r>
      <w:r w:rsidRPr="00BF0FE7">
        <w:rPr>
          <w:rFonts w:ascii="PT Astra Serif" w:hAnsi="PT Astra Serif"/>
          <w:noProof/>
          <w:sz w:val="20"/>
        </w:rPr>
        <w:t xml:space="preserve">в соответствующей части. </w:t>
      </w:r>
    </w:p>
    <w:p w:rsidR="007D6EA1" w:rsidRPr="00BF0FE7" w:rsidRDefault="007D6EA1" w:rsidP="007B6C21">
      <w:pPr>
        <w:pStyle w:val="ConsPlusNormal"/>
        <w:ind w:firstLine="0"/>
        <w:jc w:val="both"/>
        <w:rPr>
          <w:rFonts w:ascii="PT Astra Serif" w:hAnsi="PT Astra Serif"/>
          <w:sz w:val="20"/>
          <w:szCs w:val="20"/>
        </w:rPr>
      </w:pPr>
      <w:r w:rsidRPr="00BF0FE7">
        <w:rPr>
          <w:rFonts w:ascii="PT Astra Serif" w:hAnsi="PT Astra Serif"/>
          <w:sz w:val="20"/>
          <w:szCs w:val="20"/>
        </w:rPr>
        <w:t>8.6. 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D6EA1" w:rsidRPr="00BF0FE7" w:rsidRDefault="007D6EA1" w:rsidP="007B6C21">
      <w:pPr>
        <w:pStyle w:val="ConsPlusNormal"/>
        <w:ind w:firstLine="0"/>
        <w:jc w:val="both"/>
        <w:rPr>
          <w:rFonts w:ascii="PT Astra Serif" w:hAnsi="PT Astra Serif"/>
          <w:sz w:val="20"/>
          <w:szCs w:val="20"/>
        </w:rPr>
      </w:pPr>
      <w:r w:rsidRPr="00BF0FE7">
        <w:rPr>
          <w:rFonts w:ascii="PT Astra Serif" w:hAnsi="PT Astra Serif"/>
          <w:sz w:val="20"/>
          <w:szCs w:val="20"/>
        </w:rPr>
        <w:t xml:space="preserve">8.7. </w:t>
      </w:r>
      <w:proofErr w:type="gramStart"/>
      <w:r w:rsidRPr="00BF0FE7">
        <w:rPr>
          <w:rFonts w:ascii="PT Astra Serif" w:hAnsi="PT Astra Serif"/>
          <w:sz w:val="20"/>
          <w:szCs w:val="20"/>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6" w:anchor="P213" w:history="1">
        <w:r w:rsidRPr="00BF0FE7">
          <w:rPr>
            <w:rStyle w:val="ac"/>
            <w:rFonts w:ascii="PT Astra Serif" w:hAnsi="PT Astra Serif"/>
            <w:color w:val="auto"/>
            <w:sz w:val="20"/>
            <w:szCs w:val="20"/>
          </w:rPr>
          <w:t>ч.6 ст.14</w:t>
        </w:r>
      </w:hyperlink>
      <w:r w:rsidRPr="00BF0FE7">
        <w:rPr>
          <w:rFonts w:ascii="PT Astra Serif" w:hAnsi="PT Astra Serif"/>
          <w:sz w:val="20"/>
          <w:szCs w:val="20"/>
        </w:rPr>
        <w:t xml:space="preserve"> Федерального закона от 05.04.2013 №44-ФЗ </w:t>
      </w:r>
      <w:r w:rsidRPr="00BF0FE7">
        <w:rPr>
          <w:rFonts w:ascii="PT Astra Serif" w:hAnsi="PT Astra Serif"/>
          <w:noProof/>
          <w:sz w:val="20"/>
          <w:szCs w:val="20"/>
        </w:rPr>
        <w:t>«О контрактной системе в сфере закупок товаров,  работ,  услуг для обеспечения государственных и муниципальных нужд»</w:t>
      </w:r>
      <w:r w:rsidRPr="00BF0FE7">
        <w:rPr>
          <w:rFonts w:ascii="PT Astra Serif" w:hAnsi="PT Astra Serif"/>
          <w:sz w:val="20"/>
          <w:szCs w:val="20"/>
        </w:rPr>
        <w:t>)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которого являются улучшенными по сравнению</w:t>
      </w:r>
      <w:proofErr w:type="gramEnd"/>
      <w:r w:rsidRPr="00BF0FE7">
        <w:rPr>
          <w:rFonts w:ascii="PT Astra Serif" w:hAnsi="PT Astra Serif"/>
          <w:sz w:val="20"/>
          <w:szCs w:val="20"/>
        </w:rPr>
        <w:t xml:space="preserve"> с качеством и соответствующими техническими и функциональными характеристиками, указанными в Контракте.</w:t>
      </w:r>
    </w:p>
    <w:p w:rsidR="00912184" w:rsidRPr="00BF0FE7" w:rsidRDefault="00912184" w:rsidP="00912184">
      <w:pPr>
        <w:pStyle w:val="27"/>
        <w:jc w:val="center"/>
        <w:rPr>
          <w:rFonts w:ascii="PT Astra Serif" w:hAnsi="PT Astra Serif" w:cs="Times New Roman"/>
          <w:b/>
          <w:sz w:val="20"/>
          <w:szCs w:val="20"/>
        </w:rPr>
      </w:pPr>
    </w:p>
    <w:p w:rsidR="00912184" w:rsidRPr="00BF0FE7" w:rsidRDefault="007D6974" w:rsidP="00912184">
      <w:pPr>
        <w:pStyle w:val="27"/>
        <w:jc w:val="center"/>
        <w:rPr>
          <w:rFonts w:ascii="PT Astra Serif" w:hAnsi="PT Astra Serif" w:cs="Times New Roman"/>
          <w:b/>
          <w:sz w:val="20"/>
          <w:szCs w:val="20"/>
        </w:rPr>
      </w:pPr>
      <w:r w:rsidRPr="00BF0FE7">
        <w:rPr>
          <w:rFonts w:ascii="PT Astra Serif" w:hAnsi="PT Astra Serif" w:cs="Times New Roman"/>
          <w:b/>
          <w:sz w:val="20"/>
          <w:szCs w:val="20"/>
        </w:rPr>
        <w:t>9</w:t>
      </w:r>
      <w:r w:rsidR="00912184" w:rsidRPr="00BF0FE7">
        <w:rPr>
          <w:rFonts w:ascii="PT Astra Serif" w:hAnsi="PT Astra Serif" w:cs="Times New Roman"/>
          <w:b/>
          <w:sz w:val="20"/>
          <w:szCs w:val="20"/>
        </w:rPr>
        <w:t xml:space="preserve">. </w:t>
      </w:r>
      <w:proofErr w:type="gramStart"/>
      <w:r w:rsidR="00912184" w:rsidRPr="00BF0FE7">
        <w:rPr>
          <w:rFonts w:ascii="PT Astra Serif" w:hAnsi="PT Astra Serif" w:cs="Times New Roman"/>
          <w:b/>
          <w:sz w:val="20"/>
          <w:szCs w:val="20"/>
        </w:rPr>
        <w:t>ФОРС</w:t>
      </w:r>
      <w:proofErr w:type="gramEnd"/>
      <w:r w:rsidR="00912184" w:rsidRPr="00BF0FE7">
        <w:rPr>
          <w:rFonts w:ascii="PT Astra Serif" w:hAnsi="PT Astra Serif" w:cs="Times New Roman"/>
          <w:b/>
          <w:sz w:val="20"/>
          <w:szCs w:val="20"/>
        </w:rPr>
        <w:t>- МАЖОРНЫЕ ОБСТОЯТЕЛЬСТВА</w:t>
      </w:r>
    </w:p>
    <w:p w:rsidR="00912184" w:rsidRPr="00BF0FE7" w:rsidRDefault="00B44001" w:rsidP="007B6C21">
      <w:pPr>
        <w:pStyle w:val="27"/>
        <w:jc w:val="both"/>
        <w:rPr>
          <w:rFonts w:ascii="PT Astra Serif" w:hAnsi="PT Astra Serif" w:cs="Times New Roman"/>
          <w:noProof/>
          <w:sz w:val="20"/>
          <w:szCs w:val="20"/>
        </w:rPr>
      </w:pPr>
      <w:r w:rsidRPr="00BF0FE7">
        <w:rPr>
          <w:rFonts w:ascii="PT Astra Serif" w:hAnsi="PT Astra Serif" w:cs="Times New Roman"/>
          <w:noProof/>
          <w:sz w:val="20"/>
          <w:szCs w:val="20"/>
        </w:rPr>
        <w:t>9</w:t>
      </w:r>
      <w:r w:rsidR="00912184" w:rsidRPr="00BF0FE7">
        <w:rPr>
          <w:rFonts w:ascii="PT Astra Serif" w:hAnsi="PT Astra Serif" w:cs="Times New Roman"/>
          <w:noProof/>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12184" w:rsidRPr="00BF0FE7" w:rsidRDefault="00912184" w:rsidP="00912184">
      <w:pPr>
        <w:pStyle w:val="27"/>
        <w:jc w:val="both"/>
        <w:rPr>
          <w:rFonts w:ascii="PT Astra Serif" w:hAnsi="PT Astra Serif" w:cs="Times New Roman"/>
          <w:noProof/>
          <w:sz w:val="20"/>
          <w:szCs w:val="20"/>
        </w:rPr>
      </w:pPr>
      <w:r w:rsidRPr="00BF0FE7">
        <w:rPr>
          <w:rFonts w:ascii="PT Astra Serif" w:hAnsi="PT Astra Serif" w:cs="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12184" w:rsidRPr="00BF0FE7" w:rsidRDefault="00B44001" w:rsidP="007B6C21">
      <w:pPr>
        <w:pStyle w:val="27"/>
        <w:jc w:val="both"/>
        <w:rPr>
          <w:rFonts w:ascii="PT Astra Serif" w:hAnsi="PT Astra Serif" w:cs="Times New Roman"/>
          <w:noProof/>
          <w:sz w:val="20"/>
          <w:szCs w:val="20"/>
        </w:rPr>
      </w:pPr>
      <w:r w:rsidRPr="00BF0FE7">
        <w:rPr>
          <w:rFonts w:ascii="PT Astra Serif" w:hAnsi="PT Astra Serif" w:cs="Times New Roman"/>
          <w:noProof/>
          <w:sz w:val="20"/>
          <w:szCs w:val="20"/>
        </w:rPr>
        <w:t>9</w:t>
      </w:r>
      <w:r w:rsidR="00912184" w:rsidRPr="00BF0FE7">
        <w:rPr>
          <w:rFonts w:ascii="PT Astra Serif" w:hAnsi="PT Astra Serif" w:cs="Times New Roman"/>
          <w:noProof/>
          <w:sz w:val="20"/>
          <w:szCs w:val="20"/>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w:t>
      </w:r>
      <w:r w:rsidR="007B6C21" w:rsidRPr="00BF0FE7">
        <w:rPr>
          <w:rFonts w:ascii="PT Astra Serif" w:hAnsi="PT Astra Serif" w:cs="Times New Roman"/>
          <w:noProof/>
          <w:sz w:val="20"/>
          <w:szCs w:val="20"/>
        </w:rPr>
        <w:t xml:space="preserve"> </w:t>
      </w:r>
      <w:r w:rsidR="00912184" w:rsidRPr="00BF0FE7">
        <w:rPr>
          <w:rFonts w:ascii="PT Astra Serif" w:hAnsi="PT Astra Serif" w:cs="Times New Roman"/>
          <w:noProof/>
          <w:sz w:val="20"/>
          <w:szCs w:val="20"/>
        </w:rPr>
        <w:t>и срок исполнения обязательств.</w:t>
      </w:r>
    </w:p>
    <w:p w:rsidR="00912184" w:rsidRPr="00BF0FE7" w:rsidRDefault="00B44001" w:rsidP="007B6C21">
      <w:pPr>
        <w:pStyle w:val="27"/>
        <w:jc w:val="both"/>
        <w:rPr>
          <w:rFonts w:ascii="PT Astra Serif" w:hAnsi="PT Astra Serif" w:cs="Times New Roman"/>
          <w:noProof/>
          <w:sz w:val="20"/>
          <w:szCs w:val="20"/>
        </w:rPr>
      </w:pPr>
      <w:r w:rsidRPr="00BF0FE7">
        <w:rPr>
          <w:rFonts w:ascii="PT Astra Serif" w:hAnsi="PT Astra Serif" w:cs="Times New Roman"/>
          <w:noProof/>
          <w:sz w:val="20"/>
          <w:szCs w:val="20"/>
        </w:rPr>
        <w:t>9</w:t>
      </w:r>
      <w:r w:rsidR="00912184" w:rsidRPr="00BF0FE7">
        <w:rPr>
          <w:rFonts w:ascii="PT Astra Serif" w:hAnsi="PT Astra Serif" w:cs="Times New Roman"/>
          <w:noProof/>
          <w:sz w:val="20"/>
          <w:szCs w:val="20"/>
        </w:rPr>
        <w:t>.3. По прекращении указанных обстоятельств Сторона должна без промедления,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912184" w:rsidRPr="00BF0FE7" w:rsidRDefault="00B44001" w:rsidP="007B6C21">
      <w:pPr>
        <w:pStyle w:val="27"/>
        <w:jc w:val="both"/>
        <w:rPr>
          <w:rFonts w:ascii="PT Astra Serif" w:hAnsi="PT Astra Serif" w:cs="Times New Roman"/>
          <w:noProof/>
          <w:sz w:val="20"/>
          <w:szCs w:val="20"/>
        </w:rPr>
      </w:pPr>
      <w:r w:rsidRPr="00BF0FE7">
        <w:rPr>
          <w:rFonts w:ascii="PT Astra Serif" w:hAnsi="PT Astra Serif" w:cs="Times New Roman"/>
          <w:noProof/>
          <w:sz w:val="20"/>
          <w:szCs w:val="20"/>
        </w:rPr>
        <w:t>9</w:t>
      </w:r>
      <w:r w:rsidR="00912184" w:rsidRPr="00BF0FE7">
        <w:rPr>
          <w:rFonts w:ascii="PT Astra Serif" w:hAnsi="PT Astra Serif" w:cs="Times New Roman"/>
          <w:noProof/>
          <w:sz w:val="20"/>
          <w:szCs w:val="20"/>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912184" w:rsidRPr="00BF0FE7" w:rsidRDefault="00B44001" w:rsidP="007B6C21">
      <w:pPr>
        <w:pStyle w:val="27"/>
        <w:jc w:val="both"/>
        <w:rPr>
          <w:rFonts w:ascii="PT Astra Serif" w:hAnsi="PT Astra Serif" w:cs="Times New Roman"/>
          <w:noProof/>
          <w:sz w:val="20"/>
          <w:szCs w:val="20"/>
        </w:rPr>
      </w:pPr>
      <w:r w:rsidRPr="00BF0FE7">
        <w:rPr>
          <w:rFonts w:ascii="PT Astra Serif" w:hAnsi="PT Astra Serif" w:cs="Times New Roman"/>
          <w:noProof/>
          <w:sz w:val="20"/>
          <w:szCs w:val="20"/>
        </w:rPr>
        <w:t>9</w:t>
      </w:r>
      <w:r w:rsidR="00912184" w:rsidRPr="00BF0FE7">
        <w:rPr>
          <w:rFonts w:ascii="PT Astra Serif" w:hAnsi="PT Astra Serif" w:cs="Times New Roman"/>
          <w:noProof/>
          <w:sz w:val="20"/>
          <w:szCs w:val="20"/>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12184" w:rsidRPr="00BF0FE7" w:rsidRDefault="00912184" w:rsidP="00912184">
      <w:pPr>
        <w:tabs>
          <w:tab w:val="left" w:pos="540"/>
          <w:tab w:val="left" w:pos="1080"/>
        </w:tabs>
        <w:autoSpaceDE w:val="0"/>
        <w:autoSpaceDN w:val="0"/>
        <w:adjustRightInd w:val="0"/>
        <w:ind w:firstLine="539"/>
        <w:jc w:val="center"/>
        <w:rPr>
          <w:rFonts w:ascii="PT Astra Serif" w:hAnsi="PT Astra Serif"/>
          <w:b/>
          <w:snapToGrid w:val="0"/>
        </w:rPr>
      </w:pPr>
    </w:p>
    <w:p w:rsidR="00912184" w:rsidRPr="00BF0FE7" w:rsidRDefault="00912184" w:rsidP="00912184">
      <w:pPr>
        <w:ind w:left="60"/>
        <w:jc w:val="center"/>
        <w:rPr>
          <w:rFonts w:ascii="PT Astra Serif" w:hAnsi="PT Astra Serif"/>
          <w:b/>
        </w:rPr>
      </w:pPr>
      <w:r w:rsidRPr="00BF0FE7">
        <w:rPr>
          <w:rFonts w:ascii="PT Astra Serif" w:hAnsi="PT Astra Serif"/>
          <w:b/>
        </w:rPr>
        <w:t>1</w:t>
      </w:r>
      <w:r w:rsidR="00B44001" w:rsidRPr="00BF0FE7">
        <w:rPr>
          <w:rFonts w:ascii="PT Astra Serif" w:hAnsi="PT Astra Serif"/>
          <w:b/>
        </w:rPr>
        <w:t>0</w:t>
      </w:r>
      <w:r w:rsidRPr="00BF0FE7">
        <w:rPr>
          <w:rFonts w:ascii="PT Astra Serif" w:hAnsi="PT Astra Serif"/>
          <w:b/>
        </w:rPr>
        <w:t>. ПОРЯДОК РАЗРЕШЕНИЯ СПОРОВ</w:t>
      </w:r>
    </w:p>
    <w:p w:rsidR="00912184" w:rsidRPr="00BF0FE7" w:rsidRDefault="00912184" w:rsidP="007B6C21">
      <w:pPr>
        <w:pStyle w:val="a3"/>
        <w:tabs>
          <w:tab w:val="left" w:pos="709"/>
        </w:tabs>
        <w:spacing w:after="0"/>
        <w:jc w:val="both"/>
        <w:rPr>
          <w:rFonts w:ascii="PT Astra Serif" w:hAnsi="PT Astra Serif"/>
        </w:rPr>
      </w:pPr>
      <w:r w:rsidRPr="00BF0FE7">
        <w:rPr>
          <w:rFonts w:ascii="PT Astra Serif" w:hAnsi="PT Astra Serif"/>
          <w:color w:val="000000"/>
        </w:rPr>
        <w:t>1</w:t>
      </w:r>
      <w:r w:rsidR="00B44001" w:rsidRPr="00BF0FE7">
        <w:rPr>
          <w:rFonts w:ascii="PT Astra Serif" w:hAnsi="PT Astra Serif"/>
          <w:color w:val="000000"/>
        </w:rPr>
        <w:t>0</w:t>
      </w:r>
      <w:r w:rsidRPr="00BF0FE7">
        <w:rPr>
          <w:rFonts w:ascii="PT Astra Serif" w:hAnsi="PT Astra Serif"/>
          <w:color w:val="000000"/>
        </w:rPr>
        <w:t>.1. Все споры, возникающие из настоящего Контракта, разрешаются сторонами путем предъявления претензий.</w:t>
      </w:r>
      <w:r w:rsidRPr="00BF0FE7">
        <w:rPr>
          <w:rFonts w:ascii="PT Astra Serif" w:hAnsi="PT Astra Serif"/>
        </w:rPr>
        <w:t xml:space="preserve"> Срок ответа на претензию, письмо -  7 дней с момента получения.</w:t>
      </w:r>
    </w:p>
    <w:p w:rsidR="00912184" w:rsidRPr="00BF0FE7" w:rsidRDefault="00912184" w:rsidP="007B6C21">
      <w:pPr>
        <w:pStyle w:val="a3"/>
        <w:tabs>
          <w:tab w:val="left" w:pos="709"/>
        </w:tabs>
        <w:spacing w:after="0"/>
        <w:jc w:val="both"/>
        <w:rPr>
          <w:rFonts w:ascii="PT Astra Serif" w:hAnsi="PT Astra Serif"/>
        </w:rPr>
      </w:pPr>
      <w:r w:rsidRPr="00BF0FE7">
        <w:rPr>
          <w:rFonts w:ascii="PT Astra Serif" w:hAnsi="PT Astra Serif"/>
        </w:rPr>
        <w:t>1</w:t>
      </w:r>
      <w:r w:rsidR="00B44001" w:rsidRPr="00BF0FE7">
        <w:rPr>
          <w:rFonts w:ascii="PT Astra Serif" w:hAnsi="PT Astra Serif"/>
        </w:rPr>
        <w:t>0</w:t>
      </w:r>
      <w:r w:rsidRPr="00BF0FE7">
        <w:rPr>
          <w:rFonts w:ascii="PT Astra Serif" w:hAnsi="PT Astra Serif"/>
        </w:rPr>
        <w:t>.2. В случае не достижения согласия, споры передаются сторонами  на рассмотрение Арбитражного суда Томской области.</w:t>
      </w:r>
    </w:p>
    <w:p w:rsidR="00912184" w:rsidRPr="00BF0FE7" w:rsidRDefault="00912184" w:rsidP="007B6C21">
      <w:pPr>
        <w:jc w:val="both"/>
        <w:rPr>
          <w:rFonts w:ascii="PT Astra Serif" w:hAnsi="PT Astra Serif"/>
        </w:rPr>
      </w:pPr>
      <w:r w:rsidRPr="00BF0FE7">
        <w:rPr>
          <w:rFonts w:ascii="PT Astra Serif" w:hAnsi="PT Astra Serif"/>
        </w:rPr>
        <w:t>1</w:t>
      </w:r>
      <w:r w:rsidR="00B44001" w:rsidRPr="00BF0FE7">
        <w:rPr>
          <w:rFonts w:ascii="PT Astra Serif" w:hAnsi="PT Astra Serif"/>
        </w:rPr>
        <w:t>0</w:t>
      </w:r>
      <w:r w:rsidRPr="00BF0FE7">
        <w:rPr>
          <w:rFonts w:ascii="PT Astra Serif" w:hAnsi="PT Astra Serif"/>
        </w:rPr>
        <w:t>.3 Условия настоящего Контракта могут быть и</w:t>
      </w:r>
      <w:r w:rsidR="00020CD9">
        <w:rPr>
          <w:rFonts w:ascii="PT Astra Serif" w:hAnsi="PT Astra Serif"/>
        </w:rPr>
        <w:t xml:space="preserve">зменены по взаимному согласию </w:t>
      </w:r>
      <w:r w:rsidRPr="00BF0FE7">
        <w:rPr>
          <w:rFonts w:ascii="PT Astra Serif" w:hAnsi="PT Astra Serif"/>
        </w:rPr>
        <w:t>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912184" w:rsidRPr="00BF0FE7" w:rsidRDefault="00912184" w:rsidP="003F52D2">
      <w:pPr>
        <w:jc w:val="center"/>
        <w:rPr>
          <w:rFonts w:ascii="PT Astra Serif" w:hAnsi="PT Astra Serif"/>
        </w:rPr>
      </w:pPr>
    </w:p>
    <w:p w:rsidR="00912184" w:rsidRPr="00BF0FE7" w:rsidRDefault="00912184" w:rsidP="00912184">
      <w:pPr>
        <w:ind w:left="60"/>
        <w:jc w:val="center"/>
        <w:rPr>
          <w:rFonts w:ascii="PT Astra Serif" w:hAnsi="PT Astra Serif"/>
          <w:b/>
        </w:rPr>
      </w:pPr>
      <w:r w:rsidRPr="00BF0FE7">
        <w:rPr>
          <w:rFonts w:ascii="PT Astra Serif" w:hAnsi="PT Astra Serif"/>
          <w:b/>
        </w:rPr>
        <w:t>1</w:t>
      </w:r>
      <w:r w:rsidR="007D6974" w:rsidRPr="00BF0FE7">
        <w:rPr>
          <w:rFonts w:ascii="PT Astra Serif" w:hAnsi="PT Astra Serif"/>
          <w:b/>
        </w:rPr>
        <w:t>1</w:t>
      </w:r>
      <w:r w:rsidRPr="00BF0FE7">
        <w:rPr>
          <w:rFonts w:ascii="PT Astra Serif" w:hAnsi="PT Astra Serif"/>
          <w:b/>
        </w:rPr>
        <w:t>.ПРОЧИЕ УСЛОВИЯ</w:t>
      </w:r>
    </w:p>
    <w:p w:rsidR="007B6C21" w:rsidRPr="00BF0FE7" w:rsidRDefault="00912184" w:rsidP="007B6C21">
      <w:pPr>
        <w:pStyle w:val="a5"/>
        <w:spacing w:after="0"/>
        <w:ind w:left="0"/>
        <w:jc w:val="both"/>
        <w:rPr>
          <w:rFonts w:ascii="PT Astra Serif" w:hAnsi="PT Astra Serif"/>
        </w:rPr>
      </w:pPr>
      <w:r w:rsidRPr="00BF0FE7">
        <w:rPr>
          <w:rFonts w:ascii="PT Astra Serif" w:hAnsi="PT Astra Serif"/>
        </w:rPr>
        <w:t>1</w:t>
      </w:r>
      <w:r w:rsidR="007D6974" w:rsidRPr="00BF0FE7">
        <w:rPr>
          <w:rFonts w:ascii="PT Astra Serif" w:hAnsi="PT Astra Serif"/>
        </w:rPr>
        <w:t>1</w:t>
      </w:r>
      <w:r w:rsidRPr="00BF0FE7">
        <w:rPr>
          <w:rFonts w:ascii="PT Astra Serif" w:hAnsi="PT Astra Serif"/>
        </w:rPr>
        <w:t>.1. Настоящий Контракт составлен в форме электронного документа, подписанного усиленными электронными подписями Сторон.</w:t>
      </w:r>
    </w:p>
    <w:p w:rsidR="00912184" w:rsidRPr="00BF0FE7" w:rsidRDefault="00912184" w:rsidP="007B6C21">
      <w:pPr>
        <w:pStyle w:val="a5"/>
        <w:spacing w:after="0"/>
        <w:ind w:left="0"/>
        <w:rPr>
          <w:rFonts w:ascii="PT Astra Serif" w:hAnsi="PT Astra Serif"/>
        </w:rPr>
      </w:pPr>
      <w:r w:rsidRPr="00BF0FE7">
        <w:rPr>
          <w:rFonts w:ascii="PT Astra Serif" w:hAnsi="PT Astra Serif"/>
        </w:rPr>
        <w:t>1</w:t>
      </w:r>
      <w:r w:rsidR="007D6974" w:rsidRPr="00BF0FE7">
        <w:rPr>
          <w:rFonts w:ascii="PT Astra Serif" w:hAnsi="PT Astra Serif"/>
        </w:rPr>
        <w:t>1</w:t>
      </w:r>
      <w:r w:rsidRPr="00BF0FE7">
        <w:rPr>
          <w:rFonts w:ascii="PT Astra Serif" w:hAnsi="PT Astra Serif"/>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912184" w:rsidRPr="00BF0FE7" w:rsidRDefault="00912184" w:rsidP="007B6C21">
      <w:pPr>
        <w:jc w:val="both"/>
        <w:rPr>
          <w:rFonts w:ascii="PT Astra Serif" w:hAnsi="PT Astra Serif"/>
        </w:rPr>
      </w:pPr>
      <w:r w:rsidRPr="00BF0FE7">
        <w:rPr>
          <w:rFonts w:ascii="PT Astra Serif" w:hAnsi="PT Astra Serif"/>
        </w:rPr>
        <w:t>1</w:t>
      </w:r>
      <w:r w:rsidR="007D6974" w:rsidRPr="00BF0FE7">
        <w:rPr>
          <w:rFonts w:ascii="PT Astra Serif" w:hAnsi="PT Astra Serif"/>
        </w:rPr>
        <w:t>1</w:t>
      </w:r>
      <w:r w:rsidRPr="00BF0FE7">
        <w:rPr>
          <w:rFonts w:ascii="PT Astra Serif" w:hAnsi="PT Astra Serif"/>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7B6C21" w:rsidRPr="00BF0FE7" w:rsidRDefault="007B6C21" w:rsidP="00912184">
      <w:pPr>
        <w:ind w:left="60"/>
        <w:jc w:val="center"/>
        <w:rPr>
          <w:rFonts w:ascii="PT Astra Serif" w:hAnsi="PT Astra Serif"/>
          <w:b/>
        </w:rPr>
      </w:pPr>
    </w:p>
    <w:p w:rsidR="00912184" w:rsidRPr="00BF0FE7" w:rsidRDefault="00912184" w:rsidP="00912184">
      <w:pPr>
        <w:ind w:left="60"/>
        <w:jc w:val="center"/>
        <w:rPr>
          <w:rFonts w:ascii="PT Astra Serif" w:hAnsi="PT Astra Serif"/>
          <w:b/>
        </w:rPr>
      </w:pPr>
      <w:r w:rsidRPr="00BF0FE7">
        <w:rPr>
          <w:rFonts w:ascii="PT Astra Serif" w:hAnsi="PT Astra Serif"/>
          <w:b/>
        </w:rPr>
        <w:lastRenderedPageBreak/>
        <w:t>1</w:t>
      </w:r>
      <w:r w:rsidR="007D6974" w:rsidRPr="00BF0FE7">
        <w:rPr>
          <w:rFonts w:ascii="PT Astra Serif" w:hAnsi="PT Astra Serif"/>
          <w:b/>
        </w:rPr>
        <w:t>2</w:t>
      </w:r>
      <w:r w:rsidRPr="00BF0FE7">
        <w:rPr>
          <w:rFonts w:ascii="PT Astra Serif" w:hAnsi="PT Astra Serif"/>
          <w:b/>
        </w:rPr>
        <w:t>. СРОК ДЕЙСТВИЯ КОНТРАКТА</w:t>
      </w:r>
    </w:p>
    <w:p w:rsidR="00912184" w:rsidRPr="00BF0FE7" w:rsidRDefault="00912184" w:rsidP="007B6C21">
      <w:pPr>
        <w:jc w:val="both"/>
        <w:rPr>
          <w:rFonts w:ascii="PT Astra Serif" w:hAnsi="PT Astra Serif"/>
        </w:rPr>
      </w:pPr>
      <w:r w:rsidRPr="00BF0FE7">
        <w:rPr>
          <w:rFonts w:ascii="PT Astra Serif" w:hAnsi="PT Astra Serif"/>
        </w:rPr>
        <w:t>1</w:t>
      </w:r>
      <w:r w:rsidR="007D6974" w:rsidRPr="00BF0FE7">
        <w:rPr>
          <w:rFonts w:ascii="PT Astra Serif" w:hAnsi="PT Astra Serif"/>
        </w:rPr>
        <w:t>2</w:t>
      </w:r>
      <w:r w:rsidRPr="00BF0FE7">
        <w:rPr>
          <w:rFonts w:ascii="PT Astra Serif" w:hAnsi="PT Astra Serif"/>
        </w:rPr>
        <w:t xml:space="preserve">.1. Срок действия Контракта: </w:t>
      </w:r>
      <w:proofErr w:type="gramStart"/>
      <w:r w:rsidRPr="00BF0FE7">
        <w:rPr>
          <w:rFonts w:ascii="PT Astra Serif" w:hAnsi="PT Astra Serif"/>
        </w:rPr>
        <w:t>с даты по</w:t>
      </w:r>
      <w:r w:rsidR="00776CFB" w:rsidRPr="00BF0FE7">
        <w:rPr>
          <w:rFonts w:ascii="PT Astra Serif" w:hAnsi="PT Astra Serif"/>
        </w:rPr>
        <w:t>дписания</w:t>
      </w:r>
      <w:proofErr w:type="gramEnd"/>
      <w:r w:rsidR="00776CFB" w:rsidRPr="00BF0FE7">
        <w:rPr>
          <w:rFonts w:ascii="PT Astra Serif" w:hAnsi="PT Astra Serif"/>
        </w:rPr>
        <w:t xml:space="preserve"> до «3</w:t>
      </w:r>
      <w:r w:rsidR="007B6C21" w:rsidRPr="00BF0FE7">
        <w:rPr>
          <w:rFonts w:ascii="PT Astra Serif" w:hAnsi="PT Astra Serif"/>
        </w:rPr>
        <w:t>0</w:t>
      </w:r>
      <w:r w:rsidR="00B44001" w:rsidRPr="00BF0FE7">
        <w:rPr>
          <w:rFonts w:ascii="PT Astra Serif" w:hAnsi="PT Astra Serif"/>
        </w:rPr>
        <w:t xml:space="preserve">» </w:t>
      </w:r>
      <w:r w:rsidR="00AE5C54">
        <w:rPr>
          <w:rFonts w:ascii="PT Astra Serif" w:hAnsi="PT Astra Serif"/>
        </w:rPr>
        <w:t>декабря</w:t>
      </w:r>
      <w:r w:rsidR="00B44001" w:rsidRPr="00BF0FE7">
        <w:rPr>
          <w:rFonts w:ascii="PT Astra Serif" w:hAnsi="PT Astra Serif"/>
        </w:rPr>
        <w:t xml:space="preserve"> 20</w:t>
      </w:r>
      <w:r w:rsidR="007D6974" w:rsidRPr="00BF0FE7">
        <w:rPr>
          <w:rFonts w:ascii="PT Astra Serif" w:hAnsi="PT Astra Serif"/>
        </w:rPr>
        <w:t>2</w:t>
      </w:r>
      <w:r w:rsidR="000D1809" w:rsidRPr="00BF0FE7">
        <w:rPr>
          <w:rFonts w:ascii="PT Astra Serif" w:hAnsi="PT Astra Serif"/>
        </w:rPr>
        <w:t>6</w:t>
      </w:r>
      <w:r w:rsidRPr="00BF0FE7">
        <w:rPr>
          <w:rFonts w:ascii="PT Astra Serif" w:hAnsi="PT Astra Serif"/>
        </w:rPr>
        <w:t xml:space="preserve"> г., в части осуществ</w:t>
      </w:r>
      <w:r w:rsidR="00B44001" w:rsidRPr="00BF0FE7">
        <w:rPr>
          <w:rFonts w:ascii="PT Astra Serif" w:hAnsi="PT Astra Serif"/>
        </w:rPr>
        <w:t xml:space="preserve">ления гарантийных обязательств </w:t>
      </w:r>
      <w:r w:rsidRPr="00BF0FE7">
        <w:rPr>
          <w:rFonts w:ascii="PT Astra Serif" w:hAnsi="PT Astra Serif"/>
        </w:rPr>
        <w:t>до их полного исполнения.</w:t>
      </w:r>
    </w:p>
    <w:p w:rsidR="007B6C21" w:rsidRPr="00BF0FE7" w:rsidRDefault="007B6C21" w:rsidP="007B6C21">
      <w:pPr>
        <w:jc w:val="both"/>
        <w:rPr>
          <w:rFonts w:ascii="PT Astra Serif" w:hAnsi="PT Astra Serif"/>
        </w:rPr>
      </w:pPr>
    </w:p>
    <w:p w:rsidR="00912184" w:rsidRPr="00BF0FE7" w:rsidRDefault="00912184" w:rsidP="00CD252F">
      <w:pPr>
        <w:pStyle w:val="32"/>
        <w:spacing w:after="0"/>
        <w:jc w:val="center"/>
        <w:rPr>
          <w:rFonts w:ascii="PT Astra Serif" w:hAnsi="PT Astra Serif"/>
          <w:b/>
          <w:sz w:val="20"/>
          <w:szCs w:val="20"/>
        </w:rPr>
      </w:pPr>
      <w:r w:rsidRPr="00BF0FE7">
        <w:rPr>
          <w:rFonts w:ascii="PT Astra Serif" w:hAnsi="PT Astra Serif"/>
          <w:b/>
          <w:sz w:val="20"/>
          <w:szCs w:val="20"/>
        </w:rPr>
        <w:t>1</w:t>
      </w:r>
      <w:r w:rsidR="00CD252F" w:rsidRPr="00BF0FE7">
        <w:rPr>
          <w:rFonts w:ascii="PT Astra Serif" w:hAnsi="PT Astra Serif"/>
          <w:b/>
          <w:sz w:val="20"/>
          <w:szCs w:val="20"/>
        </w:rPr>
        <w:t>3</w:t>
      </w:r>
      <w:r w:rsidRPr="00BF0FE7">
        <w:rPr>
          <w:rFonts w:ascii="PT Astra Serif" w:hAnsi="PT Astra Serif"/>
          <w:b/>
          <w:sz w:val="20"/>
          <w:szCs w:val="20"/>
        </w:rPr>
        <w:t>. ЮРИДИЧЕСКИЕ АДРЕСА, БАНКОВСКИЕ РЕКВИЗИТЫ СТОРОН</w:t>
      </w:r>
    </w:p>
    <w:p w:rsidR="00912184" w:rsidRPr="00BF0FE7" w:rsidRDefault="00912184" w:rsidP="00CD252F">
      <w:pPr>
        <w:pStyle w:val="32"/>
        <w:spacing w:after="0"/>
        <w:jc w:val="center"/>
        <w:rPr>
          <w:rFonts w:ascii="PT Astra Serif" w:hAnsi="PT Astra Serif"/>
          <w:b/>
          <w:sz w:val="20"/>
          <w:szCs w:val="20"/>
        </w:rPr>
      </w:pPr>
      <w:r w:rsidRPr="00BF0FE7">
        <w:rPr>
          <w:rFonts w:ascii="PT Astra Serif" w:hAnsi="PT Astra Serif"/>
          <w:b/>
          <w:sz w:val="20"/>
          <w:szCs w:val="20"/>
        </w:rPr>
        <w:t>НА МОМЕНТ ЗАКЛЮЧЕНИЯ КОНТРАКТА</w:t>
      </w:r>
    </w:p>
    <w:p w:rsidR="007B6C21" w:rsidRPr="00BF0FE7" w:rsidRDefault="007B6C21" w:rsidP="00CD252F">
      <w:pPr>
        <w:pStyle w:val="32"/>
        <w:spacing w:after="0"/>
        <w:jc w:val="center"/>
        <w:rPr>
          <w:rFonts w:ascii="PT Astra Serif" w:hAnsi="PT Astra Serif"/>
          <w:b/>
          <w:sz w:val="20"/>
          <w:szCs w:val="20"/>
        </w:rPr>
      </w:pPr>
    </w:p>
    <w:tbl>
      <w:tblPr>
        <w:tblW w:w="14459" w:type="dxa"/>
        <w:tblInd w:w="108" w:type="dxa"/>
        <w:tblLayout w:type="fixed"/>
        <w:tblLook w:val="0000"/>
      </w:tblPr>
      <w:tblGrid>
        <w:gridCol w:w="5245"/>
        <w:gridCol w:w="4678"/>
        <w:gridCol w:w="283"/>
        <w:gridCol w:w="4253"/>
      </w:tblGrid>
      <w:tr w:rsidR="00E530FF" w:rsidRPr="00BF0FE7" w:rsidTr="007635A1">
        <w:trPr>
          <w:trHeight w:val="649"/>
        </w:trPr>
        <w:tc>
          <w:tcPr>
            <w:tcW w:w="5245" w:type="dxa"/>
          </w:tcPr>
          <w:p w:rsidR="00E530FF" w:rsidRPr="00BF0FE7" w:rsidRDefault="00E530FF" w:rsidP="00EA7BCB">
            <w:pPr>
              <w:rPr>
                <w:rFonts w:ascii="PT Astra Serif" w:hAnsi="PT Astra Serif"/>
              </w:rPr>
            </w:pPr>
            <w:r w:rsidRPr="00BF0FE7">
              <w:rPr>
                <w:rFonts w:ascii="PT Astra Serif" w:hAnsi="PT Astra Serif"/>
                <w:b/>
              </w:rPr>
              <w:t>Государственный заказчик</w:t>
            </w:r>
          </w:p>
          <w:p w:rsidR="00E530FF" w:rsidRPr="00BF0FE7" w:rsidRDefault="00E530FF" w:rsidP="00EA7BCB">
            <w:pPr>
              <w:jc w:val="both"/>
              <w:rPr>
                <w:rFonts w:ascii="PT Astra Serif" w:hAnsi="PT Astra Serif"/>
              </w:rPr>
            </w:pPr>
            <w:r w:rsidRPr="00BF0FE7">
              <w:rPr>
                <w:rFonts w:ascii="PT Astra Serif" w:hAnsi="PT Astra Serif"/>
              </w:rPr>
              <w:t>УФСИН России по Томской области</w:t>
            </w:r>
          </w:p>
          <w:p w:rsidR="00E530FF" w:rsidRPr="00BF0FE7" w:rsidRDefault="00E530FF" w:rsidP="00EA7BCB">
            <w:pPr>
              <w:jc w:val="both"/>
              <w:rPr>
                <w:rFonts w:ascii="PT Astra Serif" w:hAnsi="PT Astra Serif"/>
              </w:rPr>
            </w:pPr>
            <w:r w:rsidRPr="00BF0FE7">
              <w:rPr>
                <w:rFonts w:ascii="PT Astra Serif" w:hAnsi="PT Astra Serif"/>
              </w:rPr>
              <w:t>Адрес почтовый, юридический: 634003, Томск,</w:t>
            </w:r>
          </w:p>
          <w:p w:rsidR="00E530FF" w:rsidRPr="00BF0FE7" w:rsidRDefault="00E530FF" w:rsidP="00EA7BCB">
            <w:pPr>
              <w:jc w:val="both"/>
              <w:rPr>
                <w:rFonts w:ascii="PT Astra Serif" w:hAnsi="PT Astra Serif"/>
              </w:rPr>
            </w:pPr>
            <w:r w:rsidRPr="00BF0FE7">
              <w:rPr>
                <w:rFonts w:ascii="PT Astra Serif" w:hAnsi="PT Astra Serif"/>
              </w:rPr>
              <w:t>ул. Пушкина, 48д. Телефакс: 60-20-71</w:t>
            </w:r>
          </w:p>
          <w:p w:rsidR="00E530FF" w:rsidRPr="00BF0FE7" w:rsidRDefault="00E530FF" w:rsidP="00EA7BCB">
            <w:pPr>
              <w:jc w:val="both"/>
              <w:rPr>
                <w:rFonts w:ascii="PT Astra Serif" w:hAnsi="PT Astra Serif"/>
                <w:b/>
              </w:rPr>
            </w:pPr>
            <w:r w:rsidRPr="00BF0FE7">
              <w:rPr>
                <w:rFonts w:ascii="PT Astra Serif" w:hAnsi="PT Astra Serif"/>
                <w:b/>
              </w:rPr>
              <w:t>Банковские реквизиты:</w:t>
            </w:r>
          </w:p>
          <w:p w:rsidR="00BF0FE7" w:rsidRPr="00BF0FE7" w:rsidRDefault="00BF0FE7" w:rsidP="00BF0FE7">
            <w:pPr>
              <w:rPr>
                <w:rFonts w:ascii="PT Astra Serif" w:hAnsi="PT Astra Serif"/>
              </w:rPr>
            </w:pPr>
            <w:r w:rsidRPr="00BF0FE7">
              <w:rPr>
                <w:rFonts w:ascii="PT Astra Serif" w:hAnsi="PT Astra Serif"/>
              </w:rPr>
              <w:t xml:space="preserve">УФК по Новосибирской области </w:t>
            </w:r>
          </w:p>
          <w:p w:rsidR="00BF0FE7" w:rsidRPr="00BF0FE7" w:rsidRDefault="00BF0FE7" w:rsidP="00BF0FE7">
            <w:pPr>
              <w:rPr>
                <w:rFonts w:ascii="PT Astra Serif" w:hAnsi="PT Astra Serif"/>
              </w:rPr>
            </w:pPr>
            <w:r w:rsidRPr="00BF0FE7">
              <w:rPr>
                <w:rFonts w:ascii="PT Astra Serif" w:hAnsi="PT Astra Serif"/>
              </w:rPr>
              <w:t xml:space="preserve">Управление Федеральной службы исполнения наказаний по Томской области, </w:t>
            </w:r>
            <w:proofErr w:type="gramStart"/>
            <w:r w:rsidRPr="00BF0FE7">
              <w:rPr>
                <w:rFonts w:ascii="PT Astra Serif" w:hAnsi="PT Astra Serif"/>
              </w:rPr>
              <w:t>л</w:t>
            </w:r>
            <w:proofErr w:type="gramEnd"/>
            <w:r w:rsidRPr="00BF0FE7">
              <w:rPr>
                <w:rFonts w:ascii="PT Astra Serif" w:hAnsi="PT Astra Serif"/>
              </w:rPr>
              <w:t>/с 03651140260</w:t>
            </w:r>
          </w:p>
          <w:p w:rsidR="00BF0FE7" w:rsidRPr="00BF0FE7" w:rsidRDefault="00BF0FE7" w:rsidP="00BF0FE7">
            <w:pPr>
              <w:rPr>
                <w:rFonts w:ascii="PT Astra Serif" w:hAnsi="PT Astra Serif"/>
              </w:rPr>
            </w:pPr>
            <w:r w:rsidRPr="00BF0FE7">
              <w:rPr>
                <w:rFonts w:ascii="PT Astra Serif" w:hAnsi="PT Astra Serif"/>
              </w:rPr>
              <w:t>ИНН 7020015304 КПП 701701001</w:t>
            </w:r>
          </w:p>
          <w:p w:rsidR="00BF0FE7" w:rsidRPr="00BF0FE7" w:rsidRDefault="00BF0FE7" w:rsidP="00BF0FE7">
            <w:pPr>
              <w:rPr>
                <w:rFonts w:ascii="PT Astra Serif" w:hAnsi="PT Astra Serif"/>
              </w:rPr>
            </w:pPr>
            <w:proofErr w:type="gramStart"/>
            <w:r w:rsidRPr="00BF0FE7">
              <w:rPr>
                <w:rFonts w:ascii="PT Astra Serif" w:hAnsi="PT Astra Serif"/>
              </w:rPr>
              <w:t>р</w:t>
            </w:r>
            <w:proofErr w:type="gramEnd"/>
            <w:r w:rsidRPr="00BF0FE7">
              <w:rPr>
                <w:rFonts w:ascii="PT Astra Serif" w:hAnsi="PT Astra Serif"/>
              </w:rPr>
              <w:t>/с 03211643000000015105</w:t>
            </w:r>
          </w:p>
          <w:p w:rsidR="00BF0FE7" w:rsidRPr="00BF0FE7" w:rsidRDefault="00BF0FE7" w:rsidP="00BF0FE7">
            <w:pPr>
              <w:rPr>
                <w:rFonts w:ascii="PT Astra Serif" w:hAnsi="PT Astra Serif"/>
              </w:rPr>
            </w:pPr>
            <w:r w:rsidRPr="00BF0FE7">
              <w:rPr>
                <w:rFonts w:ascii="PT Astra Serif" w:hAnsi="PT Astra Serif"/>
              </w:rPr>
              <w:t xml:space="preserve">ОКЦ № 1 Сибирского ГУ Банка России//УФК по Новосибирской области, </w:t>
            </w:r>
            <w:proofErr w:type="gramStart"/>
            <w:r w:rsidRPr="00BF0FE7">
              <w:rPr>
                <w:rFonts w:ascii="PT Astra Serif" w:hAnsi="PT Astra Serif"/>
              </w:rPr>
              <w:t>г</w:t>
            </w:r>
            <w:proofErr w:type="gramEnd"/>
            <w:r w:rsidRPr="00BF0FE7">
              <w:rPr>
                <w:rFonts w:ascii="PT Astra Serif" w:hAnsi="PT Astra Serif"/>
              </w:rPr>
              <w:t>. Новосибирск;</w:t>
            </w:r>
          </w:p>
          <w:p w:rsidR="00BF0FE7" w:rsidRPr="00BF0FE7" w:rsidRDefault="00BF0FE7" w:rsidP="00BF0FE7">
            <w:pPr>
              <w:rPr>
                <w:rFonts w:ascii="PT Astra Serif" w:hAnsi="PT Astra Serif"/>
              </w:rPr>
            </w:pPr>
            <w:r w:rsidRPr="00BF0FE7">
              <w:rPr>
                <w:rFonts w:ascii="PT Astra Serif" w:hAnsi="PT Astra Serif"/>
              </w:rPr>
              <w:t>БИК 015004950</w:t>
            </w:r>
          </w:p>
          <w:p w:rsidR="00BF0FE7" w:rsidRPr="00BF0FE7" w:rsidRDefault="00BF0FE7" w:rsidP="00BF0FE7">
            <w:pPr>
              <w:rPr>
                <w:rFonts w:ascii="PT Astra Serif" w:hAnsi="PT Astra Serif"/>
              </w:rPr>
            </w:pPr>
            <w:r w:rsidRPr="00BF0FE7">
              <w:rPr>
                <w:rFonts w:ascii="PT Astra Serif" w:hAnsi="PT Astra Serif"/>
              </w:rPr>
              <w:t>ЕКС 40102810445370000043</w:t>
            </w:r>
          </w:p>
          <w:p w:rsidR="00BF0FE7" w:rsidRPr="00BF0FE7" w:rsidRDefault="00BF0FE7" w:rsidP="00BF0FE7">
            <w:pPr>
              <w:rPr>
                <w:rFonts w:ascii="PT Astra Serif" w:hAnsi="PT Astra Serif"/>
              </w:rPr>
            </w:pPr>
            <w:r w:rsidRPr="00BF0FE7">
              <w:rPr>
                <w:rFonts w:ascii="PT Astra Serif" w:hAnsi="PT Astra Serif"/>
              </w:rPr>
              <w:t>ОКПО 08558871</w:t>
            </w:r>
          </w:p>
          <w:p w:rsidR="00BF0FE7" w:rsidRPr="00BF0FE7" w:rsidRDefault="00BF0FE7" w:rsidP="00BF0FE7">
            <w:pPr>
              <w:rPr>
                <w:rFonts w:ascii="PT Astra Serif" w:hAnsi="PT Astra Serif"/>
              </w:rPr>
            </w:pPr>
            <w:r w:rsidRPr="00BF0FE7">
              <w:rPr>
                <w:rFonts w:ascii="PT Astra Serif" w:hAnsi="PT Astra Serif"/>
              </w:rPr>
              <w:t>ОКТМО 69701000</w:t>
            </w:r>
          </w:p>
          <w:p w:rsidR="00BF0FE7" w:rsidRPr="00BF0FE7" w:rsidRDefault="00BF0FE7" w:rsidP="00BF0FE7">
            <w:pPr>
              <w:rPr>
                <w:rFonts w:ascii="PT Astra Serif" w:hAnsi="PT Astra Serif"/>
              </w:rPr>
            </w:pPr>
            <w:r w:rsidRPr="00BF0FE7">
              <w:rPr>
                <w:rFonts w:ascii="PT Astra Serif" w:hAnsi="PT Astra Serif"/>
              </w:rPr>
              <w:t>ОКАТО 69401000000</w:t>
            </w:r>
          </w:p>
          <w:p w:rsidR="00BF0FE7" w:rsidRPr="00BF0FE7" w:rsidRDefault="00BF0FE7" w:rsidP="00BF0FE7">
            <w:pPr>
              <w:rPr>
                <w:rFonts w:ascii="PT Astra Serif" w:hAnsi="PT Astra Serif"/>
              </w:rPr>
            </w:pPr>
            <w:r w:rsidRPr="00BF0FE7">
              <w:rPr>
                <w:rFonts w:ascii="PT Astra Serif" w:hAnsi="PT Astra Serif"/>
              </w:rPr>
              <w:t>Код УБП 00114026</w:t>
            </w:r>
          </w:p>
          <w:p w:rsidR="00BF0FE7" w:rsidRPr="00BF0FE7" w:rsidRDefault="00BF0FE7" w:rsidP="00BF0FE7">
            <w:pPr>
              <w:rPr>
                <w:rFonts w:ascii="PT Astra Serif" w:hAnsi="PT Astra Serif"/>
              </w:rPr>
            </w:pPr>
            <w:r w:rsidRPr="00BF0FE7">
              <w:rPr>
                <w:rFonts w:ascii="PT Astra Serif" w:hAnsi="PT Astra Serif"/>
              </w:rPr>
              <w:t>Глава по БК 320</w:t>
            </w:r>
          </w:p>
          <w:p w:rsidR="00BF0FE7" w:rsidRPr="00BF0FE7" w:rsidRDefault="00BF0FE7" w:rsidP="00BF0FE7">
            <w:pPr>
              <w:rPr>
                <w:rFonts w:ascii="PT Astra Serif" w:hAnsi="PT Astra Serif"/>
              </w:rPr>
            </w:pPr>
            <w:r w:rsidRPr="00BF0FE7">
              <w:rPr>
                <w:rFonts w:ascii="PT Astra Serif" w:hAnsi="PT Astra Serif"/>
              </w:rPr>
              <w:t>Код элемента бюджета 10</w:t>
            </w:r>
          </w:p>
          <w:p w:rsidR="00E530FF" w:rsidRPr="00BF0FE7" w:rsidRDefault="00E530FF" w:rsidP="00EA7BCB">
            <w:pPr>
              <w:rPr>
                <w:rFonts w:ascii="PT Astra Serif" w:hAnsi="PT Astra Serif"/>
              </w:rPr>
            </w:pPr>
            <w:r w:rsidRPr="00BF0FE7">
              <w:rPr>
                <w:rFonts w:ascii="PT Astra Serif" w:hAnsi="PT Astra Serif"/>
              </w:rPr>
              <w:t>КБК 320 0</w:t>
            </w:r>
            <w:r w:rsidR="003347D6" w:rsidRPr="00BF0FE7">
              <w:rPr>
                <w:rFonts w:ascii="PT Astra Serif" w:hAnsi="PT Astra Serif"/>
              </w:rPr>
              <w:t>9</w:t>
            </w:r>
            <w:r w:rsidRPr="00BF0FE7">
              <w:rPr>
                <w:rFonts w:ascii="PT Astra Serif" w:hAnsi="PT Astra Serif"/>
              </w:rPr>
              <w:t>0</w:t>
            </w:r>
            <w:r w:rsidR="003347D6" w:rsidRPr="00BF0FE7">
              <w:rPr>
                <w:rFonts w:ascii="PT Astra Serif" w:hAnsi="PT Astra Serif"/>
              </w:rPr>
              <w:t>1</w:t>
            </w:r>
            <w:r w:rsidRPr="00BF0FE7">
              <w:rPr>
                <w:rFonts w:ascii="PT Astra Serif" w:hAnsi="PT Astra Serif"/>
              </w:rPr>
              <w:t xml:space="preserve"> 42406900</w:t>
            </w:r>
            <w:r w:rsidR="007635A1" w:rsidRPr="00BF0FE7">
              <w:rPr>
                <w:rFonts w:ascii="PT Astra Serif" w:hAnsi="PT Astra Serif"/>
              </w:rPr>
              <w:t>5</w:t>
            </w:r>
            <w:r w:rsidRPr="00BF0FE7">
              <w:rPr>
                <w:rFonts w:ascii="PT Astra Serif" w:hAnsi="PT Astra Serif"/>
              </w:rPr>
              <w:t>9242</w:t>
            </w:r>
          </w:p>
          <w:p w:rsidR="00E530FF" w:rsidRPr="00BF0FE7" w:rsidRDefault="00E530FF" w:rsidP="00EA7BCB">
            <w:pPr>
              <w:rPr>
                <w:rFonts w:ascii="PT Astra Serif" w:hAnsi="PT Astra Serif"/>
              </w:rPr>
            </w:pPr>
            <w:r w:rsidRPr="00BF0FE7">
              <w:rPr>
                <w:rFonts w:ascii="PT Astra Serif" w:hAnsi="PT Astra Serif"/>
              </w:rPr>
              <w:t>КИ: 320.00114</w:t>
            </w:r>
            <w:r w:rsidR="007635A1" w:rsidRPr="00BF0FE7">
              <w:rPr>
                <w:rFonts w:ascii="PT Astra Serif" w:hAnsi="PT Astra Serif"/>
              </w:rPr>
              <w:t>026.2</w:t>
            </w:r>
            <w:r w:rsidR="00AE5C54">
              <w:rPr>
                <w:rFonts w:ascii="PT Astra Serif" w:hAnsi="PT Astra Serif"/>
              </w:rPr>
              <w:t>6</w:t>
            </w:r>
            <w:r w:rsidR="007635A1" w:rsidRPr="00BF0FE7">
              <w:rPr>
                <w:rFonts w:ascii="PT Astra Serif" w:hAnsi="PT Astra Serif"/>
              </w:rPr>
              <w:t>.Э.</w:t>
            </w:r>
            <w:r w:rsidR="00AE5C54">
              <w:rPr>
                <w:rFonts w:ascii="PT Astra Serif" w:hAnsi="PT Astra Serif"/>
              </w:rPr>
              <w:t>174687.01</w:t>
            </w:r>
          </w:p>
          <w:p w:rsidR="00E530FF" w:rsidRPr="00BF0FE7" w:rsidRDefault="00E530FF" w:rsidP="00EA7BCB">
            <w:pPr>
              <w:jc w:val="both"/>
              <w:rPr>
                <w:rFonts w:ascii="PT Astra Serif" w:hAnsi="PT Astra Serif"/>
              </w:rPr>
            </w:pPr>
          </w:p>
        </w:tc>
        <w:tc>
          <w:tcPr>
            <w:tcW w:w="4678" w:type="dxa"/>
          </w:tcPr>
          <w:p w:rsidR="00E530FF" w:rsidRPr="00BF0FE7" w:rsidRDefault="00E530FF" w:rsidP="00EA7BCB">
            <w:pPr>
              <w:pStyle w:val="a3"/>
              <w:ind w:right="34"/>
              <w:rPr>
                <w:rFonts w:ascii="PT Astra Serif" w:hAnsi="PT Astra Serif"/>
                <w:b/>
              </w:rPr>
            </w:pPr>
            <w:r w:rsidRPr="00BF0FE7">
              <w:rPr>
                <w:rFonts w:ascii="PT Astra Serif" w:hAnsi="PT Astra Serif"/>
                <w:b/>
              </w:rPr>
              <w:t>Исполнитель</w:t>
            </w:r>
          </w:p>
          <w:p w:rsidR="00E530FF" w:rsidRPr="00BF0FE7" w:rsidRDefault="00E530FF" w:rsidP="00EA7BCB">
            <w:pPr>
              <w:jc w:val="both"/>
              <w:rPr>
                <w:rFonts w:ascii="PT Astra Serif" w:hAnsi="PT Astra Serif"/>
              </w:rPr>
            </w:pPr>
          </w:p>
          <w:p w:rsidR="00E530FF" w:rsidRPr="00BF0FE7" w:rsidRDefault="00E530FF" w:rsidP="00EA7BCB">
            <w:pPr>
              <w:jc w:val="both"/>
              <w:rPr>
                <w:rFonts w:ascii="PT Astra Serif" w:hAnsi="PT Astra Serif"/>
              </w:rPr>
            </w:pPr>
          </w:p>
        </w:tc>
        <w:tc>
          <w:tcPr>
            <w:tcW w:w="283" w:type="dxa"/>
          </w:tcPr>
          <w:p w:rsidR="00E530FF" w:rsidRPr="00BF0FE7" w:rsidRDefault="00E530FF" w:rsidP="00177AC2">
            <w:pPr>
              <w:jc w:val="both"/>
              <w:rPr>
                <w:rFonts w:ascii="PT Astra Serif" w:hAnsi="PT Astra Serif"/>
              </w:rPr>
            </w:pPr>
          </w:p>
        </w:tc>
        <w:tc>
          <w:tcPr>
            <w:tcW w:w="4253" w:type="dxa"/>
          </w:tcPr>
          <w:p w:rsidR="00E530FF" w:rsidRPr="00BF0FE7" w:rsidRDefault="00E530FF" w:rsidP="00177AC2">
            <w:pPr>
              <w:jc w:val="both"/>
              <w:rPr>
                <w:rFonts w:ascii="PT Astra Serif" w:hAnsi="PT Astra Serif"/>
              </w:rPr>
            </w:pPr>
          </w:p>
        </w:tc>
      </w:tr>
      <w:tr w:rsidR="00E530FF" w:rsidRPr="00BF0FE7" w:rsidTr="007635A1">
        <w:trPr>
          <w:trHeight w:val="1276"/>
        </w:trPr>
        <w:tc>
          <w:tcPr>
            <w:tcW w:w="5245" w:type="dxa"/>
          </w:tcPr>
          <w:p w:rsidR="00E530FF" w:rsidRPr="00BF0FE7" w:rsidRDefault="00E530FF" w:rsidP="00EA7BCB">
            <w:pPr>
              <w:rPr>
                <w:rFonts w:ascii="PT Astra Serif" w:hAnsi="PT Astra Serif"/>
                <w:b/>
              </w:rPr>
            </w:pPr>
          </w:p>
          <w:p w:rsidR="00E530FF" w:rsidRPr="00BF0FE7" w:rsidRDefault="00E530FF" w:rsidP="00EA7BCB">
            <w:pPr>
              <w:rPr>
                <w:rFonts w:ascii="PT Astra Serif" w:hAnsi="PT Astra Serif"/>
                <w:b/>
              </w:rPr>
            </w:pPr>
          </w:p>
          <w:p w:rsidR="00E530FF" w:rsidRPr="00BF0FE7" w:rsidRDefault="00E530FF" w:rsidP="00EA7BCB">
            <w:pPr>
              <w:rPr>
                <w:rFonts w:ascii="PT Astra Serif" w:hAnsi="PT Astra Serif"/>
              </w:rPr>
            </w:pPr>
            <w:r w:rsidRPr="00BF0FE7">
              <w:rPr>
                <w:rFonts w:ascii="PT Astra Serif" w:hAnsi="PT Astra Serif"/>
                <w:b/>
              </w:rPr>
              <w:t>Государственный заказчик</w:t>
            </w:r>
          </w:p>
          <w:p w:rsidR="007635A1" w:rsidRPr="00BF0FE7" w:rsidRDefault="00E530FF" w:rsidP="00EA7BCB">
            <w:pPr>
              <w:rPr>
                <w:rFonts w:ascii="PT Astra Serif" w:hAnsi="PT Astra Serif"/>
                <w:b/>
                <w:color w:val="000000"/>
              </w:rPr>
            </w:pPr>
            <w:r w:rsidRPr="00BF0FE7">
              <w:rPr>
                <w:rFonts w:ascii="PT Astra Serif" w:hAnsi="PT Astra Serif"/>
                <w:b/>
                <w:color w:val="000000"/>
              </w:rPr>
              <w:t xml:space="preserve">Заместитель начальника </w:t>
            </w:r>
          </w:p>
          <w:p w:rsidR="00E530FF" w:rsidRPr="00BF0FE7" w:rsidRDefault="00E530FF" w:rsidP="00EA7BCB">
            <w:pPr>
              <w:rPr>
                <w:rFonts w:ascii="PT Astra Serif" w:hAnsi="PT Astra Serif"/>
                <w:b/>
                <w:color w:val="000000"/>
              </w:rPr>
            </w:pPr>
            <w:r w:rsidRPr="00BF0FE7">
              <w:rPr>
                <w:rFonts w:ascii="PT Astra Serif" w:hAnsi="PT Astra Serif"/>
                <w:b/>
                <w:color w:val="000000"/>
              </w:rPr>
              <w:t>УФСИН России по Томской области</w:t>
            </w:r>
          </w:p>
          <w:p w:rsidR="00E530FF" w:rsidRPr="00BF0FE7" w:rsidRDefault="00E530FF" w:rsidP="00EA7BCB">
            <w:pPr>
              <w:rPr>
                <w:rFonts w:ascii="PT Astra Serif" w:hAnsi="PT Astra Serif"/>
                <w:b/>
                <w:color w:val="000000"/>
              </w:rPr>
            </w:pPr>
          </w:p>
          <w:p w:rsidR="00E530FF" w:rsidRPr="00BF0FE7" w:rsidRDefault="00E530FF" w:rsidP="00EA7BCB">
            <w:pPr>
              <w:rPr>
                <w:rFonts w:ascii="PT Astra Serif" w:hAnsi="PT Astra Serif"/>
                <w:b/>
                <w:color w:val="000000"/>
              </w:rPr>
            </w:pPr>
            <w:r w:rsidRPr="00BF0FE7">
              <w:rPr>
                <w:rFonts w:ascii="PT Astra Serif" w:hAnsi="PT Astra Serif"/>
                <w:b/>
                <w:color w:val="000000"/>
              </w:rPr>
              <w:t>_______________  В.</w:t>
            </w:r>
            <w:r w:rsidR="001D2F17">
              <w:rPr>
                <w:rFonts w:ascii="PT Astra Serif" w:hAnsi="PT Astra Serif"/>
                <w:b/>
                <w:color w:val="000000"/>
              </w:rPr>
              <w:t>В. Пичугин</w:t>
            </w:r>
            <w:r w:rsidRPr="00BF0FE7">
              <w:rPr>
                <w:rFonts w:ascii="PT Astra Serif" w:hAnsi="PT Astra Serif"/>
                <w:b/>
                <w:color w:val="000000"/>
              </w:rPr>
              <w:t xml:space="preserve">                                                                                   </w:t>
            </w:r>
          </w:p>
          <w:p w:rsidR="00E530FF" w:rsidRPr="00BF0FE7" w:rsidRDefault="00E530FF" w:rsidP="00EA7BCB">
            <w:pPr>
              <w:rPr>
                <w:rFonts w:ascii="PT Astra Serif" w:hAnsi="PT Astra Serif"/>
                <w:b/>
              </w:rPr>
            </w:pPr>
          </w:p>
        </w:tc>
        <w:tc>
          <w:tcPr>
            <w:tcW w:w="4678" w:type="dxa"/>
          </w:tcPr>
          <w:p w:rsidR="00E530FF" w:rsidRPr="00BF0FE7" w:rsidRDefault="00E530FF" w:rsidP="00EA7BCB">
            <w:pPr>
              <w:pStyle w:val="a3"/>
              <w:rPr>
                <w:rFonts w:ascii="PT Astra Serif" w:hAnsi="PT Astra Serif"/>
                <w:b/>
              </w:rPr>
            </w:pPr>
          </w:p>
          <w:p w:rsidR="00E530FF" w:rsidRPr="00BF0FE7" w:rsidRDefault="00E530FF" w:rsidP="00EA7BCB">
            <w:pPr>
              <w:pStyle w:val="a3"/>
              <w:rPr>
                <w:rFonts w:ascii="PT Astra Serif" w:hAnsi="PT Astra Serif"/>
                <w:b/>
              </w:rPr>
            </w:pPr>
            <w:r w:rsidRPr="00BF0FE7">
              <w:rPr>
                <w:rFonts w:ascii="PT Astra Serif" w:hAnsi="PT Astra Serif"/>
                <w:b/>
              </w:rPr>
              <w:t>Исполнитель</w:t>
            </w:r>
          </w:p>
          <w:p w:rsidR="00E530FF" w:rsidRPr="00BF0FE7" w:rsidRDefault="00E530FF" w:rsidP="00EA7BCB">
            <w:pPr>
              <w:jc w:val="both"/>
              <w:rPr>
                <w:rFonts w:ascii="PT Astra Serif" w:hAnsi="PT Astra Serif"/>
                <w:b/>
              </w:rPr>
            </w:pPr>
          </w:p>
          <w:p w:rsidR="007635A1" w:rsidRPr="00BF0FE7" w:rsidRDefault="007635A1" w:rsidP="00EA7BCB">
            <w:pPr>
              <w:jc w:val="both"/>
              <w:rPr>
                <w:rFonts w:ascii="PT Astra Serif" w:hAnsi="PT Astra Serif"/>
                <w:b/>
              </w:rPr>
            </w:pPr>
          </w:p>
          <w:p w:rsidR="007635A1" w:rsidRPr="00BF0FE7" w:rsidRDefault="007635A1" w:rsidP="00EA7BCB">
            <w:pPr>
              <w:jc w:val="both"/>
              <w:rPr>
                <w:rFonts w:ascii="PT Astra Serif" w:hAnsi="PT Astra Serif"/>
                <w:b/>
              </w:rPr>
            </w:pPr>
          </w:p>
          <w:p w:rsidR="00E530FF" w:rsidRPr="00BF0FE7" w:rsidRDefault="00E530FF" w:rsidP="00EA7BCB">
            <w:pPr>
              <w:jc w:val="both"/>
              <w:rPr>
                <w:rFonts w:ascii="PT Astra Serif" w:hAnsi="PT Astra Serif"/>
                <w:b/>
              </w:rPr>
            </w:pPr>
            <w:r w:rsidRPr="00BF0FE7">
              <w:rPr>
                <w:rFonts w:ascii="PT Astra Serif" w:hAnsi="PT Astra Serif"/>
                <w:b/>
              </w:rPr>
              <w:t>___________________</w:t>
            </w:r>
          </w:p>
        </w:tc>
        <w:tc>
          <w:tcPr>
            <w:tcW w:w="283" w:type="dxa"/>
          </w:tcPr>
          <w:p w:rsidR="00E530FF" w:rsidRPr="00BF0FE7" w:rsidRDefault="00E530FF" w:rsidP="0089592D">
            <w:pPr>
              <w:rPr>
                <w:rFonts w:ascii="PT Astra Serif" w:hAnsi="PT Astra Serif"/>
                <w:b/>
              </w:rPr>
            </w:pPr>
          </w:p>
        </w:tc>
        <w:tc>
          <w:tcPr>
            <w:tcW w:w="4253" w:type="dxa"/>
          </w:tcPr>
          <w:p w:rsidR="00E530FF" w:rsidRPr="00BF0FE7" w:rsidRDefault="00E530FF" w:rsidP="00177AC2">
            <w:pPr>
              <w:jc w:val="both"/>
              <w:rPr>
                <w:rFonts w:ascii="PT Astra Serif" w:hAnsi="PT Astra Serif"/>
                <w:b/>
              </w:rPr>
            </w:pPr>
          </w:p>
        </w:tc>
      </w:tr>
    </w:tbl>
    <w:p w:rsidR="00D43091" w:rsidRPr="00BF0FE7" w:rsidRDefault="00D43091" w:rsidP="00D43091">
      <w:pPr>
        <w:overflowPunct w:val="0"/>
        <w:ind w:firstLine="360"/>
        <w:jc w:val="both"/>
        <w:rPr>
          <w:rFonts w:ascii="PT Astra Serif" w:hAnsi="PT Astra Serif"/>
        </w:rPr>
      </w:pPr>
    </w:p>
    <w:p w:rsidR="007B6C21" w:rsidRPr="00BF0FE7" w:rsidRDefault="007B6C21" w:rsidP="001B6028">
      <w:pPr>
        <w:ind w:left="4956" w:firstLine="708"/>
        <w:jc w:val="both"/>
        <w:rPr>
          <w:rFonts w:ascii="PT Astra Serif" w:hAnsi="PT Astra Serif"/>
          <w:b/>
          <w:bCs/>
        </w:rPr>
      </w:pPr>
    </w:p>
    <w:p w:rsidR="007B6C21" w:rsidRPr="00BF0FE7" w:rsidRDefault="007B6C21" w:rsidP="001B6028">
      <w:pPr>
        <w:ind w:left="4956" w:firstLine="708"/>
        <w:jc w:val="both"/>
        <w:rPr>
          <w:rFonts w:ascii="PT Astra Serif" w:hAnsi="PT Astra Serif"/>
          <w:b/>
          <w:bCs/>
        </w:rPr>
      </w:pPr>
    </w:p>
    <w:p w:rsidR="007B6C21" w:rsidRPr="00BF0FE7" w:rsidRDefault="007B6C21" w:rsidP="001B6028">
      <w:pPr>
        <w:ind w:left="4956" w:firstLine="708"/>
        <w:jc w:val="both"/>
        <w:rPr>
          <w:rFonts w:ascii="PT Astra Serif" w:hAnsi="PT Astra Serif"/>
          <w:b/>
          <w:bCs/>
        </w:rPr>
      </w:pPr>
    </w:p>
    <w:p w:rsidR="007B6C21" w:rsidRPr="00BF0FE7" w:rsidRDefault="007B6C21" w:rsidP="001B6028">
      <w:pPr>
        <w:ind w:left="4956" w:firstLine="708"/>
        <w:jc w:val="both"/>
        <w:rPr>
          <w:rFonts w:ascii="PT Astra Serif" w:hAnsi="PT Astra Serif"/>
          <w:b/>
          <w:bCs/>
        </w:rPr>
      </w:pPr>
    </w:p>
    <w:p w:rsidR="007B6C21" w:rsidRPr="00BF0FE7" w:rsidRDefault="007B6C21" w:rsidP="001B6028">
      <w:pPr>
        <w:ind w:left="4956" w:firstLine="708"/>
        <w:jc w:val="both"/>
        <w:rPr>
          <w:rFonts w:ascii="PT Astra Serif" w:hAnsi="PT Astra Serif"/>
          <w:b/>
          <w:bCs/>
        </w:rPr>
      </w:pPr>
    </w:p>
    <w:p w:rsidR="007B6C21" w:rsidRPr="00BF0FE7" w:rsidRDefault="007B6C21" w:rsidP="001B6028">
      <w:pPr>
        <w:ind w:left="4956" w:firstLine="708"/>
        <w:jc w:val="both"/>
        <w:rPr>
          <w:rFonts w:ascii="PT Astra Serif" w:hAnsi="PT Astra Serif"/>
          <w:b/>
          <w:bCs/>
        </w:rPr>
      </w:pPr>
    </w:p>
    <w:p w:rsidR="007B6C21" w:rsidRPr="00BF0FE7" w:rsidRDefault="007B6C21" w:rsidP="001B6028">
      <w:pPr>
        <w:ind w:left="4956" w:firstLine="708"/>
        <w:jc w:val="both"/>
        <w:rPr>
          <w:rFonts w:ascii="PT Astra Serif" w:hAnsi="PT Astra Serif"/>
          <w:b/>
          <w:bCs/>
        </w:rPr>
      </w:pPr>
    </w:p>
    <w:p w:rsidR="007B6C21" w:rsidRPr="00BF0FE7" w:rsidRDefault="007B6C21" w:rsidP="001B6028">
      <w:pPr>
        <w:ind w:left="4956" w:firstLine="708"/>
        <w:jc w:val="both"/>
        <w:rPr>
          <w:rFonts w:ascii="PT Astra Serif" w:hAnsi="PT Astra Serif"/>
          <w:b/>
          <w:bCs/>
        </w:rPr>
      </w:pPr>
    </w:p>
    <w:p w:rsidR="007B6C21" w:rsidRPr="00BF0FE7" w:rsidRDefault="007B6C21" w:rsidP="001B6028">
      <w:pPr>
        <w:ind w:left="4956" w:firstLine="708"/>
        <w:jc w:val="both"/>
        <w:rPr>
          <w:rFonts w:ascii="PT Astra Serif" w:hAnsi="PT Astra Serif"/>
          <w:b/>
          <w:bCs/>
        </w:rPr>
      </w:pPr>
    </w:p>
    <w:p w:rsidR="00BF0FE7" w:rsidRPr="00BF0FE7" w:rsidRDefault="00BF0FE7" w:rsidP="001B6028">
      <w:pPr>
        <w:ind w:left="4956" w:firstLine="708"/>
        <w:jc w:val="both"/>
        <w:rPr>
          <w:rFonts w:ascii="PT Astra Serif" w:hAnsi="PT Astra Serif"/>
          <w:b/>
          <w:bCs/>
        </w:rPr>
      </w:pPr>
    </w:p>
    <w:p w:rsidR="00BF0FE7" w:rsidRDefault="00BF0FE7" w:rsidP="001B6028">
      <w:pPr>
        <w:ind w:left="4956" w:firstLine="708"/>
        <w:jc w:val="both"/>
        <w:rPr>
          <w:rFonts w:ascii="PT Astra Serif" w:hAnsi="PT Astra Serif"/>
          <w:b/>
          <w:bCs/>
        </w:rPr>
      </w:pPr>
    </w:p>
    <w:p w:rsidR="001D2F17" w:rsidRDefault="001D2F17" w:rsidP="001B6028">
      <w:pPr>
        <w:ind w:left="4956" w:firstLine="708"/>
        <w:jc w:val="both"/>
        <w:rPr>
          <w:rFonts w:ascii="PT Astra Serif" w:hAnsi="PT Astra Serif"/>
          <w:b/>
          <w:bCs/>
        </w:rPr>
      </w:pPr>
    </w:p>
    <w:p w:rsidR="001D2F17" w:rsidRDefault="001D2F17" w:rsidP="001B6028">
      <w:pPr>
        <w:ind w:left="4956" w:firstLine="708"/>
        <w:jc w:val="both"/>
        <w:rPr>
          <w:rFonts w:ascii="PT Astra Serif" w:hAnsi="PT Astra Serif"/>
          <w:b/>
          <w:bCs/>
        </w:rPr>
      </w:pPr>
    </w:p>
    <w:p w:rsidR="001D2F17" w:rsidRDefault="001D2F17" w:rsidP="001B6028">
      <w:pPr>
        <w:ind w:left="4956" w:firstLine="708"/>
        <w:jc w:val="both"/>
        <w:rPr>
          <w:rFonts w:ascii="PT Astra Serif" w:hAnsi="PT Astra Serif"/>
          <w:b/>
          <w:bCs/>
        </w:rPr>
      </w:pPr>
    </w:p>
    <w:p w:rsidR="001D2F17" w:rsidRDefault="001D2F17" w:rsidP="001B6028">
      <w:pPr>
        <w:ind w:left="4956" w:firstLine="708"/>
        <w:jc w:val="both"/>
        <w:rPr>
          <w:rFonts w:ascii="PT Astra Serif" w:hAnsi="PT Astra Serif"/>
          <w:b/>
          <w:bCs/>
        </w:rPr>
      </w:pPr>
    </w:p>
    <w:p w:rsidR="007B6C21" w:rsidRDefault="007B6C21" w:rsidP="001B6028">
      <w:pPr>
        <w:ind w:left="4956" w:firstLine="708"/>
        <w:jc w:val="both"/>
        <w:rPr>
          <w:rFonts w:ascii="PT Astra Serif" w:hAnsi="PT Astra Serif"/>
          <w:b/>
          <w:bCs/>
        </w:rPr>
      </w:pPr>
    </w:p>
    <w:p w:rsidR="00635AE6" w:rsidRDefault="00635AE6" w:rsidP="001B6028">
      <w:pPr>
        <w:ind w:left="4956" w:firstLine="708"/>
        <w:jc w:val="both"/>
        <w:rPr>
          <w:rFonts w:ascii="PT Astra Serif" w:hAnsi="PT Astra Serif"/>
          <w:b/>
          <w:bCs/>
        </w:rPr>
      </w:pPr>
    </w:p>
    <w:p w:rsidR="00635AE6" w:rsidRDefault="00635AE6" w:rsidP="001B6028">
      <w:pPr>
        <w:ind w:left="4956" w:firstLine="708"/>
        <w:jc w:val="both"/>
        <w:rPr>
          <w:rFonts w:ascii="PT Astra Serif" w:hAnsi="PT Astra Serif"/>
          <w:b/>
          <w:bCs/>
        </w:rPr>
      </w:pPr>
    </w:p>
    <w:p w:rsidR="00635AE6" w:rsidRDefault="00635AE6" w:rsidP="001B6028">
      <w:pPr>
        <w:ind w:left="4956" w:firstLine="708"/>
        <w:jc w:val="both"/>
        <w:rPr>
          <w:rFonts w:ascii="PT Astra Serif" w:hAnsi="PT Astra Serif"/>
          <w:b/>
          <w:bCs/>
        </w:rPr>
      </w:pPr>
    </w:p>
    <w:p w:rsidR="00635AE6" w:rsidRDefault="00635AE6" w:rsidP="001B6028">
      <w:pPr>
        <w:ind w:left="4956" w:firstLine="708"/>
        <w:jc w:val="both"/>
        <w:rPr>
          <w:rFonts w:ascii="PT Astra Serif" w:hAnsi="PT Astra Serif"/>
          <w:b/>
          <w:bCs/>
        </w:rPr>
      </w:pPr>
    </w:p>
    <w:p w:rsidR="00635AE6" w:rsidRDefault="00635AE6" w:rsidP="001B6028">
      <w:pPr>
        <w:ind w:left="4956" w:firstLine="708"/>
        <w:jc w:val="both"/>
        <w:rPr>
          <w:rFonts w:ascii="PT Astra Serif" w:hAnsi="PT Astra Serif"/>
          <w:b/>
          <w:bCs/>
        </w:rPr>
      </w:pPr>
    </w:p>
    <w:p w:rsidR="00635AE6" w:rsidRDefault="00635AE6" w:rsidP="001B6028">
      <w:pPr>
        <w:ind w:left="4956" w:firstLine="708"/>
        <w:jc w:val="both"/>
        <w:rPr>
          <w:rFonts w:ascii="PT Astra Serif" w:hAnsi="PT Astra Serif"/>
          <w:b/>
          <w:bCs/>
        </w:rPr>
      </w:pPr>
    </w:p>
    <w:p w:rsidR="00635AE6" w:rsidRDefault="00635AE6" w:rsidP="001B6028">
      <w:pPr>
        <w:ind w:left="4956" w:firstLine="708"/>
        <w:jc w:val="both"/>
        <w:rPr>
          <w:rFonts w:ascii="PT Astra Serif" w:hAnsi="PT Astra Serif"/>
          <w:b/>
          <w:bCs/>
        </w:rPr>
      </w:pPr>
    </w:p>
    <w:p w:rsidR="00635AE6" w:rsidRDefault="00635AE6" w:rsidP="001B6028">
      <w:pPr>
        <w:ind w:left="4956" w:firstLine="708"/>
        <w:jc w:val="both"/>
        <w:rPr>
          <w:rFonts w:ascii="PT Astra Serif" w:hAnsi="PT Astra Serif"/>
          <w:b/>
          <w:bCs/>
        </w:rPr>
      </w:pPr>
    </w:p>
    <w:p w:rsidR="00635AE6" w:rsidRDefault="00635AE6" w:rsidP="001B6028">
      <w:pPr>
        <w:ind w:left="4956" w:firstLine="708"/>
        <w:jc w:val="both"/>
        <w:rPr>
          <w:rFonts w:ascii="PT Astra Serif" w:hAnsi="PT Astra Serif"/>
          <w:b/>
          <w:bCs/>
        </w:rPr>
      </w:pPr>
    </w:p>
    <w:p w:rsidR="00635AE6" w:rsidRPr="00BF0FE7" w:rsidRDefault="00635AE6" w:rsidP="001B6028">
      <w:pPr>
        <w:ind w:left="4956" w:firstLine="708"/>
        <w:jc w:val="both"/>
        <w:rPr>
          <w:rFonts w:ascii="PT Astra Serif" w:hAnsi="PT Astra Serif"/>
          <w:b/>
          <w:bCs/>
        </w:rPr>
      </w:pPr>
    </w:p>
    <w:p w:rsidR="001B6028" w:rsidRPr="00BF0FE7" w:rsidRDefault="001B6028" w:rsidP="001B6028">
      <w:pPr>
        <w:ind w:left="4956" w:firstLine="708"/>
        <w:jc w:val="both"/>
        <w:rPr>
          <w:rFonts w:ascii="PT Astra Serif" w:hAnsi="PT Astra Serif"/>
          <w:b/>
          <w:bCs/>
        </w:rPr>
      </w:pPr>
      <w:r w:rsidRPr="00BF0FE7">
        <w:rPr>
          <w:rFonts w:ascii="PT Astra Serif" w:hAnsi="PT Astra Serif"/>
          <w:b/>
          <w:bCs/>
        </w:rPr>
        <w:lastRenderedPageBreak/>
        <w:t xml:space="preserve">Приложение № </w:t>
      </w:r>
      <w:r w:rsidR="004B3C42" w:rsidRPr="00BF0FE7">
        <w:rPr>
          <w:rFonts w:ascii="PT Astra Serif" w:hAnsi="PT Astra Serif"/>
          <w:b/>
          <w:bCs/>
        </w:rPr>
        <w:t>1</w:t>
      </w:r>
      <w:r w:rsidRPr="00BF0FE7">
        <w:rPr>
          <w:rFonts w:ascii="PT Astra Serif" w:hAnsi="PT Astra Serif"/>
          <w:b/>
          <w:bCs/>
        </w:rPr>
        <w:t xml:space="preserve"> </w:t>
      </w:r>
    </w:p>
    <w:p w:rsidR="001B6028" w:rsidRPr="00BF0FE7" w:rsidRDefault="001B6028" w:rsidP="001B6028">
      <w:pPr>
        <w:ind w:left="4956" w:firstLine="708"/>
        <w:jc w:val="both"/>
        <w:rPr>
          <w:rFonts w:ascii="PT Astra Serif" w:hAnsi="PT Astra Serif"/>
          <w:b/>
          <w:bCs/>
        </w:rPr>
      </w:pPr>
      <w:r w:rsidRPr="00BF0FE7">
        <w:rPr>
          <w:rFonts w:ascii="PT Astra Serif" w:hAnsi="PT Astra Serif"/>
          <w:b/>
          <w:bCs/>
        </w:rPr>
        <w:t xml:space="preserve">к Государственному контракту </w:t>
      </w:r>
    </w:p>
    <w:p w:rsidR="001B6028" w:rsidRPr="00BF0FE7" w:rsidRDefault="001B6028" w:rsidP="001B6028">
      <w:pPr>
        <w:ind w:left="4956" w:firstLine="708"/>
        <w:jc w:val="both"/>
        <w:rPr>
          <w:rFonts w:ascii="PT Astra Serif" w:hAnsi="PT Astra Serif"/>
          <w:b/>
          <w:bCs/>
        </w:rPr>
      </w:pPr>
      <w:r w:rsidRPr="00BF0FE7">
        <w:rPr>
          <w:rFonts w:ascii="PT Astra Serif" w:hAnsi="PT Astra Serif"/>
          <w:b/>
          <w:bCs/>
        </w:rPr>
        <w:t>№ ________ от «__» __________ 20</w:t>
      </w:r>
      <w:r w:rsidR="002422E3" w:rsidRPr="00BF0FE7">
        <w:rPr>
          <w:rFonts w:ascii="PT Astra Serif" w:hAnsi="PT Astra Serif"/>
          <w:b/>
          <w:bCs/>
        </w:rPr>
        <w:t>2</w:t>
      </w:r>
      <w:r w:rsidR="000D1809" w:rsidRPr="00BF0FE7">
        <w:rPr>
          <w:rFonts w:ascii="PT Astra Serif" w:hAnsi="PT Astra Serif"/>
          <w:b/>
          <w:bCs/>
        </w:rPr>
        <w:t>6</w:t>
      </w:r>
      <w:r w:rsidRPr="00BF0FE7">
        <w:rPr>
          <w:rFonts w:ascii="PT Astra Serif" w:hAnsi="PT Astra Serif"/>
          <w:b/>
          <w:bCs/>
        </w:rPr>
        <w:t xml:space="preserve"> г.</w:t>
      </w:r>
    </w:p>
    <w:p w:rsidR="001B6028" w:rsidRPr="00BF0FE7" w:rsidRDefault="001B6028" w:rsidP="001B6028">
      <w:pPr>
        <w:jc w:val="both"/>
        <w:rPr>
          <w:rFonts w:ascii="PT Astra Serif" w:hAnsi="PT Astra Serif"/>
        </w:rPr>
      </w:pPr>
    </w:p>
    <w:p w:rsidR="001B6028" w:rsidRPr="00BF0FE7" w:rsidRDefault="001B6028" w:rsidP="001B6028">
      <w:pPr>
        <w:pStyle w:val="20"/>
        <w:jc w:val="center"/>
        <w:rPr>
          <w:rFonts w:ascii="PT Astra Serif" w:hAnsi="PT Astra Serif" w:cs="Times New Roman"/>
          <w:i w:val="0"/>
          <w:iCs w:val="0"/>
          <w:sz w:val="20"/>
          <w:szCs w:val="20"/>
        </w:rPr>
      </w:pPr>
      <w:r w:rsidRPr="00BF0FE7">
        <w:rPr>
          <w:rFonts w:ascii="PT Astra Serif" w:hAnsi="PT Astra Serif" w:cs="Times New Roman"/>
          <w:i w:val="0"/>
          <w:iCs w:val="0"/>
          <w:sz w:val="20"/>
          <w:szCs w:val="20"/>
        </w:rPr>
        <w:t>СПЕЦИФИКАЦИЯ</w:t>
      </w:r>
    </w:p>
    <w:p w:rsidR="001B6028" w:rsidRPr="00BF0FE7" w:rsidRDefault="00441C30" w:rsidP="001B6028">
      <w:pPr>
        <w:pStyle w:val="a3"/>
        <w:spacing w:after="0"/>
        <w:jc w:val="both"/>
        <w:rPr>
          <w:rFonts w:ascii="PT Astra Serif" w:hAnsi="PT Astra Serif"/>
        </w:rPr>
      </w:pPr>
      <w:r w:rsidRPr="00BF0FE7">
        <w:rPr>
          <w:rFonts w:ascii="PT Astra Serif" w:hAnsi="PT Astra Serif"/>
        </w:rPr>
        <w:tab/>
        <w:t>«Исполнитель» оказывает у</w:t>
      </w:r>
      <w:r w:rsidR="001B6028" w:rsidRPr="00BF0FE7">
        <w:rPr>
          <w:rFonts w:ascii="PT Astra Serif" w:hAnsi="PT Astra Serif"/>
        </w:rPr>
        <w:t>слуги и передает результат «Государственному заказчику», а «Государственный заказчик» принимает и оплачивает следующие Услуги:</w:t>
      </w:r>
    </w:p>
    <w:p w:rsidR="000C2642" w:rsidRPr="00BF0FE7" w:rsidRDefault="000C2642" w:rsidP="001B6028">
      <w:pPr>
        <w:pStyle w:val="a3"/>
        <w:spacing w:after="0"/>
        <w:jc w:val="both"/>
        <w:rPr>
          <w:rFonts w:ascii="PT Astra Serif" w:hAnsi="PT Astra Seri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18"/>
        <w:gridCol w:w="5366"/>
        <w:gridCol w:w="1223"/>
        <w:gridCol w:w="1296"/>
        <w:gridCol w:w="1478"/>
      </w:tblGrid>
      <w:tr w:rsidR="000C2642" w:rsidRPr="00BF0FE7" w:rsidTr="00CB7EE8">
        <w:trPr>
          <w:trHeight w:val="246"/>
        </w:trPr>
        <w:tc>
          <w:tcPr>
            <w:tcW w:w="723" w:type="dxa"/>
            <w:tcBorders>
              <w:bottom w:val="single" w:sz="4" w:space="0" w:color="auto"/>
              <w:right w:val="single" w:sz="4" w:space="0" w:color="auto"/>
            </w:tcBorders>
          </w:tcPr>
          <w:p w:rsidR="000C2642" w:rsidRPr="00BF0FE7" w:rsidRDefault="000C2642" w:rsidP="001D2F17">
            <w:pPr>
              <w:jc w:val="center"/>
              <w:rPr>
                <w:rFonts w:ascii="PT Astra Serif" w:hAnsi="PT Astra Serif"/>
              </w:rPr>
            </w:pPr>
            <w:r w:rsidRPr="00BF0FE7">
              <w:rPr>
                <w:rFonts w:ascii="PT Astra Serif" w:hAnsi="PT Astra Serif"/>
              </w:rPr>
              <w:t>№</w:t>
            </w:r>
            <w:proofErr w:type="gramStart"/>
            <w:r w:rsidRPr="00BF0FE7">
              <w:rPr>
                <w:rFonts w:ascii="PT Astra Serif" w:hAnsi="PT Astra Serif"/>
              </w:rPr>
              <w:t>п</w:t>
            </w:r>
            <w:proofErr w:type="gramEnd"/>
            <w:r w:rsidRPr="00BF0FE7">
              <w:rPr>
                <w:rFonts w:ascii="PT Astra Serif" w:hAnsi="PT Astra Serif"/>
              </w:rPr>
              <w:t>/п</w:t>
            </w:r>
          </w:p>
        </w:tc>
        <w:tc>
          <w:tcPr>
            <w:tcW w:w="5668" w:type="dxa"/>
            <w:tcBorders>
              <w:left w:val="single" w:sz="4" w:space="0" w:color="auto"/>
              <w:bottom w:val="single" w:sz="4" w:space="0" w:color="auto"/>
              <w:right w:val="single" w:sz="4" w:space="0" w:color="auto"/>
            </w:tcBorders>
          </w:tcPr>
          <w:p w:rsidR="000C2642" w:rsidRPr="00BF0FE7" w:rsidRDefault="000C2642" w:rsidP="001D2F17">
            <w:pPr>
              <w:jc w:val="center"/>
              <w:rPr>
                <w:rFonts w:ascii="PT Astra Serif" w:hAnsi="PT Astra Serif"/>
              </w:rPr>
            </w:pPr>
            <w:r w:rsidRPr="00BF0FE7">
              <w:rPr>
                <w:rFonts w:ascii="PT Astra Serif" w:hAnsi="PT Astra Serif"/>
              </w:rPr>
              <w:t>Наименование услуг</w:t>
            </w:r>
          </w:p>
        </w:tc>
        <w:tc>
          <w:tcPr>
            <w:tcW w:w="709" w:type="dxa"/>
            <w:tcBorders>
              <w:left w:val="single" w:sz="4" w:space="0" w:color="auto"/>
              <w:bottom w:val="single" w:sz="4" w:space="0" w:color="auto"/>
              <w:right w:val="single" w:sz="4" w:space="0" w:color="auto"/>
            </w:tcBorders>
          </w:tcPr>
          <w:p w:rsidR="000C2642" w:rsidRPr="00BF0FE7" w:rsidRDefault="000C2642" w:rsidP="001D2F17">
            <w:pPr>
              <w:jc w:val="center"/>
              <w:rPr>
                <w:rFonts w:ascii="PT Astra Serif" w:hAnsi="PT Astra Serif"/>
              </w:rPr>
            </w:pPr>
            <w:r w:rsidRPr="00BF0FE7">
              <w:rPr>
                <w:rFonts w:ascii="PT Astra Serif" w:hAnsi="PT Astra Serif"/>
              </w:rPr>
              <w:t>Кол-во,</w:t>
            </w:r>
          </w:p>
          <w:p w:rsidR="000C2642" w:rsidRPr="00BF0FE7" w:rsidRDefault="00635AE6" w:rsidP="001D2F17">
            <w:pPr>
              <w:jc w:val="center"/>
              <w:rPr>
                <w:rFonts w:ascii="PT Astra Serif" w:hAnsi="PT Astra Serif"/>
              </w:rPr>
            </w:pPr>
            <w:r>
              <w:rPr>
                <w:rFonts w:ascii="PT Astra Serif" w:hAnsi="PT Astra Serif"/>
              </w:rPr>
              <w:t>нормочасов</w:t>
            </w:r>
          </w:p>
        </w:tc>
        <w:tc>
          <w:tcPr>
            <w:tcW w:w="1372" w:type="dxa"/>
            <w:tcBorders>
              <w:left w:val="single" w:sz="4" w:space="0" w:color="auto"/>
              <w:bottom w:val="single" w:sz="4" w:space="0" w:color="auto"/>
              <w:right w:val="single" w:sz="4" w:space="0" w:color="auto"/>
            </w:tcBorders>
          </w:tcPr>
          <w:p w:rsidR="000C2642" w:rsidRPr="00BF0FE7" w:rsidRDefault="000C2642" w:rsidP="001D2F17">
            <w:pPr>
              <w:jc w:val="center"/>
              <w:rPr>
                <w:rFonts w:ascii="PT Astra Serif" w:hAnsi="PT Astra Serif"/>
              </w:rPr>
            </w:pPr>
            <w:r w:rsidRPr="00BF0FE7">
              <w:rPr>
                <w:rFonts w:ascii="PT Astra Serif" w:hAnsi="PT Astra Serif"/>
              </w:rPr>
              <w:t>Цена за ед., руб.</w:t>
            </w:r>
            <w:r w:rsidR="008901B1" w:rsidRPr="00BF0FE7">
              <w:rPr>
                <w:rFonts w:ascii="PT Astra Serif" w:hAnsi="PT Astra Serif"/>
              </w:rPr>
              <w:t xml:space="preserve"> </w:t>
            </w:r>
            <w:proofErr w:type="gramStart"/>
            <w:r w:rsidR="00177AC2" w:rsidRPr="00BF0FE7">
              <w:rPr>
                <w:rFonts w:ascii="PT Astra Serif" w:hAnsi="PT Astra Serif"/>
              </w:rPr>
              <w:t>с</w:t>
            </w:r>
            <w:proofErr w:type="gramEnd"/>
            <w:r w:rsidR="00177AC2" w:rsidRPr="00BF0FE7">
              <w:rPr>
                <w:rFonts w:ascii="PT Astra Serif" w:hAnsi="PT Astra Serif"/>
              </w:rPr>
              <w:t>/</w:t>
            </w:r>
            <w:r w:rsidR="00F226A9" w:rsidRPr="00BF0FE7">
              <w:rPr>
                <w:rFonts w:ascii="PT Astra Serif" w:hAnsi="PT Astra Serif"/>
              </w:rPr>
              <w:t>без НДС</w:t>
            </w:r>
          </w:p>
          <w:p w:rsidR="000C2642" w:rsidRPr="00BF0FE7" w:rsidRDefault="000C2642" w:rsidP="001D2F17">
            <w:pPr>
              <w:jc w:val="center"/>
              <w:rPr>
                <w:rFonts w:ascii="PT Astra Serif" w:hAnsi="PT Astra Serif"/>
              </w:rPr>
            </w:pPr>
          </w:p>
        </w:tc>
        <w:tc>
          <w:tcPr>
            <w:tcW w:w="1559" w:type="dxa"/>
            <w:tcBorders>
              <w:left w:val="single" w:sz="4" w:space="0" w:color="auto"/>
              <w:bottom w:val="single" w:sz="4" w:space="0" w:color="auto"/>
            </w:tcBorders>
          </w:tcPr>
          <w:p w:rsidR="000C2642" w:rsidRPr="00BF0FE7" w:rsidRDefault="000C2642" w:rsidP="001D2F17">
            <w:pPr>
              <w:jc w:val="center"/>
              <w:rPr>
                <w:rFonts w:ascii="PT Astra Serif" w:hAnsi="PT Astra Serif"/>
              </w:rPr>
            </w:pPr>
            <w:r w:rsidRPr="00BF0FE7">
              <w:rPr>
                <w:rFonts w:ascii="PT Astra Serif" w:hAnsi="PT Astra Serif"/>
              </w:rPr>
              <w:t>Сумма в руб.</w:t>
            </w:r>
            <w:r w:rsidR="00F226A9" w:rsidRPr="00BF0FE7">
              <w:rPr>
                <w:rFonts w:ascii="PT Astra Serif" w:hAnsi="PT Astra Serif"/>
              </w:rPr>
              <w:t xml:space="preserve"> </w:t>
            </w:r>
            <w:proofErr w:type="gramStart"/>
            <w:r w:rsidR="00177AC2" w:rsidRPr="00BF0FE7">
              <w:rPr>
                <w:rFonts w:ascii="PT Astra Serif" w:hAnsi="PT Astra Serif"/>
              </w:rPr>
              <w:t>с</w:t>
            </w:r>
            <w:proofErr w:type="gramEnd"/>
            <w:r w:rsidR="00177AC2" w:rsidRPr="00BF0FE7">
              <w:rPr>
                <w:rFonts w:ascii="PT Astra Serif" w:hAnsi="PT Astra Serif"/>
              </w:rPr>
              <w:t>/</w:t>
            </w:r>
            <w:r w:rsidR="00F226A9" w:rsidRPr="00BF0FE7">
              <w:rPr>
                <w:rFonts w:ascii="PT Astra Serif" w:hAnsi="PT Astra Serif"/>
              </w:rPr>
              <w:t>без НДС</w:t>
            </w:r>
          </w:p>
        </w:tc>
      </w:tr>
      <w:tr w:rsidR="000C2642" w:rsidRPr="00BF0FE7" w:rsidTr="00CB7EE8">
        <w:trPr>
          <w:trHeight w:val="213"/>
        </w:trPr>
        <w:tc>
          <w:tcPr>
            <w:tcW w:w="723" w:type="dxa"/>
            <w:tcBorders>
              <w:top w:val="single" w:sz="4" w:space="0" w:color="auto"/>
              <w:bottom w:val="single" w:sz="4" w:space="0" w:color="auto"/>
              <w:right w:val="single" w:sz="4" w:space="0" w:color="auto"/>
            </w:tcBorders>
          </w:tcPr>
          <w:p w:rsidR="000C2642" w:rsidRPr="00BF0FE7" w:rsidRDefault="000C2642" w:rsidP="001D2F17">
            <w:pPr>
              <w:jc w:val="center"/>
              <w:rPr>
                <w:rFonts w:ascii="PT Astra Serif" w:hAnsi="PT Astra Serif"/>
              </w:rPr>
            </w:pPr>
            <w:r w:rsidRPr="00BF0FE7">
              <w:rPr>
                <w:rFonts w:ascii="PT Astra Serif" w:hAnsi="PT Astra Serif"/>
              </w:rPr>
              <w:t>1</w:t>
            </w:r>
            <w:r w:rsidR="001D2F17">
              <w:rPr>
                <w:rFonts w:ascii="PT Astra Serif" w:hAnsi="PT Astra Serif"/>
              </w:rPr>
              <w:t>.</w:t>
            </w:r>
          </w:p>
        </w:tc>
        <w:tc>
          <w:tcPr>
            <w:tcW w:w="5668" w:type="dxa"/>
            <w:tcBorders>
              <w:top w:val="single" w:sz="4" w:space="0" w:color="auto"/>
              <w:left w:val="single" w:sz="4" w:space="0" w:color="auto"/>
              <w:bottom w:val="single" w:sz="4" w:space="0" w:color="auto"/>
              <w:right w:val="single" w:sz="4" w:space="0" w:color="auto"/>
            </w:tcBorders>
          </w:tcPr>
          <w:p w:rsidR="000C2642" w:rsidRDefault="00AE5C54" w:rsidP="00635AE6">
            <w:pPr>
              <w:jc w:val="both"/>
              <w:rPr>
                <w:rFonts w:ascii="XO Thames" w:hAnsi="XO Thames"/>
              </w:rPr>
            </w:pPr>
            <w:r w:rsidRPr="00AE5C54">
              <w:rPr>
                <w:rFonts w:ascii="XO Thames" w:hAnsi="XO Thames"/>
              </w:rPr>
              <w:t>Услуги по технической поддержке информационных технологий</w:t>
            </w:r>
            <w:r w:rsidR="00635AE6">
              <w:rPr>
                <w:rFonts w:ascii="XO Thames" w:hAnsi="XO Thames"/>
              </w:rPr>
              <w:t>:</w:t>
            </w:r>
          </w:p>
          <w:p w:rsidR="00635AE6" w:rsidRDefault="00635AE6" w:rsidP="00635AE6">
            <w:pPr>
              <w:pStyle w:val="af4"/>
              <w:numPr>
                <w:ilvl w:val="0"/>
                <w:numId w:val="19"/>
              </w:numPr>
              <w:spacing w:after="0" w:line="240" w:lineRule="auto"/>
              <w:jc w:val="both"/>
              <w:rPr>
                <w:rFonts w:ascii="PT Astra Serif" w:hAnsi="PT Astra Serif"/>
                <w:sz w:val="20"/>
                <w:szCs w:val="20"/>
              </w:rPr>
            </w:pPr>
            <w:r w:rsidRPr="00635AE6">
              <w:rPr>
                <w:rFonts w:ascii="PT Astra Serif" w:hAnsi="PT Astra Serif"/>
                <w:sz w:val="20"/>
                <w:szCs w:val="20"/>
              </w:rPr>
              <w:t>Подписка</w:t>
            </w:r>
            <w:r>
              <w:rPr>
                <w:rFonts w:ascii="PT Astra Serif" w:hAnsi="PT Astra Serif"/>
                <w:sz w:val="20"/>
                <w:szCs w:val="20"/>
              </w:rPr>
              <w:t xml:space="preserve"> на ИТС в соответствии с лицензионным соглашением с фирмой 1С.</w:t>
            </w:r>
          </w:p>
          <w:p w:rsidR="00635AE6" w:rsidRDefault="00635AE6" w:rsidP="00635AE6">
            <w:pPr>
              <w:pStyle w:val="af4"/>
              <w:numPr>
                <w:ilvl w:val="0"/>
                <w:numId w:val="19"/>
              </w:numPr>
              <w:spacing w:after="0" w:line="240" w:lineRule="auto"/>
              <w:jc w:val="both"/>
              <w:rPr>
                <w:rFonts w:ascii="PT Astra Serif" w:hAnsi="PT Astra Serif"/>
                <w:sz w:val="20"/>
                <w:szCs w:val="20"/>
              </w:rPr>
            </w:pPr>
            <w:r>
              <w:rPr>
                <w:rFonts w:ascii="PT Astra Serif" w:hAnsi="PT Astra Serif"/>
                <w:sz w:val="20"/>
                <w:szCs w:val="20"/>
              </w:rPr>
              <w:t>Обновление программного продукта под изменившееся законодательство.</w:t>
            </w:r>
          </w:p>
          <w:p w:rsidR="00635AE6" w:rsidRDefault="00635AE6" w:rsidP="00635AE6">
            <w:pPr>
              <w:pStyle w:val="af4"/>
              <w:numPr>
                <w:ilvl w:val="0"/>
                <w:numId w:val="19"/>
              </w:numPr>
              <w:spacing w:after="0" w:line="240" w:lineRule="auto"/>
              <w:jc w:val="both"/>
              <w:rPr>
                <w:rFonts w:ascii="PT Astra Serif" w:hAnsi="PT Astra Serif"/>
                <w:sz w:val="20"/>
                <w:szCs w:val="20"/>
              </w:rPr>
            </w:pPr>
            <w:r>
              <w:rPr>
                <w:rFonts w:ascii="PT Astra Serif" w:hAnsi="PT Astra Serif"/>
                <w:sz w:val="20"/>
                <w:szCs w:val="20"/>
              </w:rPr>
              <w:t xml:space="preserve">Техническая консультация </w:t>
            </w:r>
            <w:r>
              <w:rPr>
                <w:rFonts w:ascii="PT Astra Serif" w:hAnsi="PT Astra Serif"/>
                <w:sz w:val="20"/>
                <w:szCs w:val="20"/>
                <w:lang w:val="en-US"/>
              </w:rPr>
              <w:t>IT</w:t>
            </w:r>
            <w:r>
              <w:rPr>
                <w:rFonts w:ascii="PT Astra Serif" w:hAnsi="PT Astra Serif"/>
                <w:sz w:val="20"/>
                <w:szCs w:val="20"/>
              </w:rPr>
              <w:t xml:space="preserve"> специалистов государственного заказчика по настройке и поддержанию работы программного продукта.</w:t>
            </w:r>
          </w:p>
          <w:p w:rsidR="00635AE6" w:rsidRDefault="00635AE6" w:rsidP="00635AE6">
            <w:pPr>
              <w:pStyle w:val="af4"/>
              <w:numPr>
                <w:ilvl w:val="0"/>
                <w:numId w:val="19"/>
              </w:numPr>
              <w:spacing w:after="0" w:line="240" w:lineRule="auto"/>
              <w:jc w:val="both"/>
              <w:rPr>
                <w:rFonts w:ascii="PT Astra Serif" w:hAnsi="PT Astra Serif"/>
                <w:sz w:val="20"/>
                <w:szCs w:val="20"/>
              </w:rPr>
            </w:pPr>
            <w:r>
              <w:rPr>
                <w:rFonts w:ascii="PT Astra Serif" w:hAnsi="PT Astra Serif"/>
                <w:sz w:val="20"/>
                <w:szCs w:val="20"/>
              </w:rPr>
              <w:t>Информационно-консультативное обслуживание программного продукта.</w:t>
            </w:r>
          </w:p>
          <w:p w:rsidR="00635AE6" w:rsidRDefault="00635AE6" w:rsidP="00635AE6">
            <w:pPr>
              <w:pStyle w:val="af4"/>
              <w:numPr>
                <w:ilvl w:val="0"/>
                <w:numId w:val="19"/>
              </w:numPr>
              <w:spacing w:after="0" w:line="240" w:lineRule="auto"/>
              <w:jc w:val="both"/>
              <w:rPr>
                <w:rFonts w:ascii="PT Astra Serif" w:hAnsi="PT Astra Serif"/>
                <w:sz w:val="20"/>
                <w:szCs w:val="20"/>
              </w:rPr>
            </w:pPr>
            <w:r>
              <w:rPr>
                <w:rFonts w:ascii="PT Astra Serif" w:hAnsi="PT Astra Serif"/>
                <w:sz w:val="20"/>
                <w:szCs w:val="20"/>
              </w:rPr>
              <w:t>Ежемесячное создание резервных копий баз данных программного продукта.</w:t>
            </w:r>
          </w:p>
          <w:p w:rsidR="00635AE6" w:rsidRPr="00635AE6" w:rsidRDefault="00635AE6" w:rsidP="00635AE6">
            <w:pPr>
              <w:pStyle w:val="af4"/>
              <w:numPr>
                <w:ilvl w:val="0"/>
                <w:numId w:val="19"/>
              </w:numPr>
              <w:spacing w:after="0" w:line="240" w:lineRule="auto"/>
              <w:jc w:val="both"/>
              <w:rPr>
                <w:rFonts w:ascii="PT Astra Serif" w:hAnsi="PT Astra Serif"/>
                <w:sz w:val="20"/>
                <w:szCs w:val="20"/>
              </w:rPr>
            </w:pPr>
            <w:r>
              <w:rPr>
                <w:rFonts w:ascii="PT Astra Serif" w:hAnsi="PT Astra Serif"/>
                <w:sz w:val="20"/>
                <w:szCs w:val="20"/>
              </w:rPr>
              <w:t xml:space="preserve">Настройка выгрузки документов, форм отчетности в электронных форматах в соответствии с требованиями нормативных документов в объеме федерального функционала </w:t>
            </w:r>
            <w:proofErr w:type="gramStart"/>
            <w:r>
              <w:rPr>
                <w:rFonts w:ascii="PT Astra Serif" w:hAnsi="PT Astra Serif"/>
                <w:sz w:val="20"/>
                <w:szCs w:val="20"/>
              </w:rPr>
              <w:t>ПО</w:t>
            </w:r>
            <w:proofErr w:type="gramEnd"/>
            <w:r>
              <w:rPr>
                <w:rFonts w:ascii="PT Astra Serif" w:hAnsi="PT Astra Serif"/>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C2642" w:rsidRPr="00AE5C54" w:rsidRDefault="00CA3BD0" w:rsidP="001D2F17">
            <w:pPr>
              <w:jc w:val="center"/>
              <w:rPr>
                <w:rFonts w:ascii="PT Astra Serif" w:hAnsi="PT Astra Serif"/>
              </w:rPr>
            </w:pPr>
            <w:r w:rsidRPr="00AE5C54">
              <w:rPr>
                <w:rFonts w:ascii="PT Astra Serif" w:hAnsi="PT Astra Serif"/>
              </w:rPr>
              <w:t>1</w:t>
            </w:r>
            <w:r w:rsidR="00AE5C54" w:rsidRPr="00AE5C54">
              <w:rPr>
                <w:rFonts w:ascii="PT Astra Serif" w:hAnsi="PT Astra Serif"/>
              </w:rPr>
              <w:t>2</w:t>
            </w:r>
          </w:p>
        </w:tc>
        <w:tc>
          <w:tcPr>
            <w:tcW w:w="1372" w:type="dxa"/>
            <w:tcBorders>
              <w:top w:val="single" w:sz="4" w:space="0" w:color="auto"/>
              <w:left w:val="single" w:sz="4" w:space="0" w:color="auto"/>
              <w:bottom w:val="single" w:sz="4" w:space="0" w:color="auto"/>
              <w:right w:val="single" w:sz="4" w:space="0" w:color="auto"/>
            </w:tcBorders>
          </w:tcPr>
          <w:p w:rsidR="000C2642" w:rsidRPr="00AE5C54" w:rsidRDefault="000C2642" w:rsidP="001D2F17">
            <w:pPr>
              <w:jc w:val="center"/>
              <w:rPr>
                <w:rFonts w:ascii="PT Astra Serif" w:hAnsi="PT Astra Serif"/>
              </w:rPr>
            </w:pPr>
          </w:p>
        </w:tc>
        <w:tc>
          <w:tcPr>
            <w:tcW w:w="1559" w:type="dxa"/>
            <w:tcBorders>
              <w:top w:val="single" w:sz="4" w:space="0" w:color="auto"/>
              <w:left w:val="single" w:sz="4" w:space="0" w:color="auto"/>
              <w:bottom w:val="single" w:sz="4" w:space="0" w:color="auto"/>
            </w:tcBorders>
          </w:tcPr>
          <w:p w:rsidR="000C2642" w:rsidRPr="00BF0FE7" w:rsidRDefault="000C2642" w:rsidP="001D2F17">
            <w:pPr>
              <w:jc w:val="center"/>
              <w:rPr>
                <w:rFonts w:ascii="PT Astra Serif" w:hAnsi="PT Astra Serif"/>
              </w:rPr>
            </w:pPr>
          </w:p>
        </w:tc>
      </w:tr>
    </w:tbl>
    <w:p w:rsidR="000C2642" w:rsidRPr="00BF0FE7" w:rsidRDefault="000C2642" w:rsidP="001B6028">
      <w:pPr>
        <w:pStyle w:val="a3"/>
        <w:spacing w:after="0"/>
        <w:jc w:val="both"/>
        <w:rPr>
          <w:rFonts w:ascii="PT Astra Serif" w:hAnsi="PT Astra Serif"/>
        </w:rPr>
      </w:pPr>
    </w:p>
    <w:p w:rsidR="001B6028" w:rsidRPr="00BF0FE7" w:rsidRDefault="001B6028" w:rsidP="001B6028">
      <w:pPr>
        <w:overflowPunct w:val="0"/>
        <w:jc w:val="both"/>
        <w:rPr>
          <w:rFonts w:ascii="PT Astra Serif" w:hAnsi="PT Astra Serif"/>
        </w:rPr>
      </w:pPr>
      <w:r w:rsidRPr="00BF0FE7">
        <w:rPr>
          <w:rFonts w:ascii="PT Astra Serif" w:hAnsi="PT Astra Serif"/>
        </w:rPr>
        <w:tab/>
        <w:t xml:space="preserve">Всего наименований  </w:t>
      </w:r>
      <w:r w:rsidR="00177AC2" w:rsidRPr="00BF0FE7">
        <w:rPr>
          <w:rFonts w:ascii="PT Astra Serif" w:hAnsi="PT Astra Serif"/>
        </w:rPr>
        <w:t>одно</w:t>
      </w:r>
      <w:r w:rsidRPr="00BF0FE7">
        <w:rPr>
          <w:rFonts w:ascii="PT Astra Serif" w:hAnsi="PT Astra Serif"/>
        </w:rPr>
        <w:t xml:space="preserve"> на сумму</w:t>
      </w:r>
      <w:proofErr w:type="gramStart"/>
      <w:r w:rsidRPr="00BF0FE7">
        <w:rPr>
          <w:rFonts w:ascii="PT Astra Serif" w:hAnsi="PT Astra Serif"/>
        </w:rPr>
        <w:t>:</w:t>
      </w:r>
      <w:r w:rsidRPr="00BF0FE7">
        <w:rPr>
          <w:rFonts w:ascii="PT Astra Serif" w:hAnsi="PT Astra Serif"/>
          <w:color w:val="FF0000"/>
        </w:rPr>
        <w:t xml:space="preserve"> </w:t>
      </w:r>
      <w:r w:rsidR="00177AC2" w:rsidRPr="00BF0FE7">
        <w:rPr>
          <w:rFonts w:ascii="PT Astra Serif" w:hAnsi="PT Astra Serif"/>
          <w:color w:val="FF0000"/>
        </w:rPr>
        <w:t>_______</w:t>
      </w:r>
      <w:r w:rsidR="00684ED6" w:rsidRPr="00BF0FE7">
        <w:rPr>
          <w:rFonts w:ascii="PT Astra Serif" w:hAnsi="PT Astra Serif"/>
          <w:color w:val="FF0000"/>
        </w:rPr>
        <w:t xml:space="preserve"> </w:t>
      </w:r>
      <w:r w:rsidRPr="00BF0FE7">
        <w:rPr>
          <w:rFonts w:ascii="PT Astra Serif" w:hAnsi="PT Astra Serif"/>
        </w:rPr>
        <w:t>(</w:t>
      </w:r>
      <w:r w:rsidR="00177AC2" w:rsidRPr="00BF0FE7">
        <w:rPr>
          <w:rFonts w:ascii="PT Astra Serif" w:hAnsi="PT Astra Serif"/>
        </w:rPr>
        <w:t>_________</w:t>
      </w:r>
      <w:r w:rsidR="003D6F3D" w:rsidRPr="00BF0FE7">
        <w:rPr>
          <w:rFonts w:ascii="PT Astra Serif" w:hAnsi="PT Astra Serif"/>
        </w:rPr>
        <w:t xml:space="preserve">) </w:t>
      </w:r>
      <w:proofErr w:type="gramEnd"/>
      <w:r w:rsidRPr="00BF0FE7">
        <w:rPr>
          <w:rFonts w:ascii="PT Astra Serif" w:hAnsi="PT Astra Serif"/>
        </w:rPr>
        <w:t>рубл</w:t>
      </w:r>
      <w:r w:rsidR="007B604E" w:rsidRPr="00BF0FE7">
        <w:rPr>
          <w:rFonts w:ascii="PT Astra Serif" w:hAnsi="PT Astra Serif"/>
        </w:rPr>
        <w:t>ей</w:t>
      </w:r>
      <w:r w:rsidR="006946F1" w:rsidRPr="00BF0FE7">
        <w:rPr>
          <w:rFonts w:ascii="PT Astra Serif" w:hAnsi="PT Astra Serif"/>
        </w:rPr>
        <w:t xml:space="preserve"> </w:t>
      </w:r>
      <w:r w:rsidR="00177AC2" w:rsidRPr="00BF0FE7">
        <w:rPr>
          <w:rFonts w:ascii="PT Astra Serif" w:hAnsi="PT Astra Serif"/>
        </w:rPr>
        <w:t>__</w:t>
      </w:r>
      <w:r w:rsidR="006946F1" w:rsidRPr="00BF0FE7">
        <w:rPr>
          <w:rFonts w:ascii="PT Astra Serif" w:hAnsi="PT Astra Serif"/>
        </w:rPr>
        <w:t xml:space="preserve"> копеек, </w:t>
      </w:r>
      <w:r w:rsidR="009B58A6">
        <w:rPr>
          <w:rFonts w:ascii="PT Astra Serif" w:hAnsi="PT Astra Serif"/>
        </w:rPr>
        <w:t xml:space="preserve"> </w:t>
      </w:r>
      <w:r w:rsidR="00177AC2" w:rsidRPr="00BF0FE7">
        <w:rPr>
          <w:rFonts w:ascii="PT Astra Serif" w:hAnsi="PT Astra Serif"/>
        </w:rPr>
        <w:t>с</w:t>
      </w:r>
      <w:r w:rsidR="00C862E6" w:rsidRPr="00BF0FE7">
        <w:rPr>
          <w:rFonts w:ascii="PT Astra Serif" w:hAnsi="PT Astra Serif"/>
        </w:rPr>
        <w:t xml:space="preserve"> </w:t>
      </w:r>
      <w:r w:rsidR="00177AC2" w:rsidRPr="00BF0FE7">
        <w:rPr>
          <w:rFonts w:ascii="PT Astra Serif" w:hAnsi="PT Astra Serif"/>
        </w:rPr>
        <w:t>НДС/</w:t>
      </w:r>
      <w:r w:rsidRPr="00BF0FE7">
        <w:rPr>
          <w:rFonts w:ascii="PT Astra Serif" w:hAnsi="PT Astra Serif"/>
        </w:rPr>
        <w:t>НДС</w:t>
      </w:r>
      <w:r w:rsidR="00684ED6" w:rsidRPr="00BF0FE7">
        <w:rPr>
          <w:rFonts w:ascii="PT Astra Serif" w:hAnsi="PT Astra Serif"/>
        </w:rPr>
        <w:t xml:space="preserve"> не облагается</w:t>
      </w:r>
      <w:r w:rsidRPr="00BF0FE7">
        <w:rPr>
          <w:rFonts w:ascii="PT Astra Serif" w:hAnsi="PT Astra Serif"/>
        </w:rPr>
        <w:t xml:space="preserve">. </w:t>
      </w:r>
    </w:p>
    <w:p w:rsidR="001B6028" w:rsidRPr="00BF0FE7" w:rsidRDefault="001B6028" w:rsidP="001B6028">
      <w:pPr>
        <w:overflowPunct w:val="0"/>
        <w:jc w:val="both"/>
        <w:rPr>
          <w:rFonts w:ascii="PT Astra Serif" w:hAnsi="PT Astra Serif"/>
        </w:rPr>
      </w:pPr>
    </w:p>
    <w:p w:rsidR="001B6028" w:rsidRPr="00BF0FE7" w:rsidRDefault="001B6028" w:rsidP="001B6028">
      <w:pPr>
        <w:jc w:val="both"/>
        <w:rPr>
          <w:rFonts w:ascii="PT Astra Serif" w:hAnsi="PT Astra Serif"/>
        </w:rPr>
      </w:pPr>
    </w:p>
    <w:tbl>
      <w:tblPr>
        <w:tblW w:w="14459" w:type="dxa"/>
        <w:tblInd w:w="108" w:type="dxa"/>
        <w:tblLayout w:type="fixed"/>
        <w:tblLook w:val="0000"/>
      </w:tblPr>
      <w:tblGrid>
        <w:gridCol w:w="5245"/>
        <w:gridCol w:w="4678"/>
        <w:gridCol w:w="283"/>
        <w:gridCol w:w="4253"/>
      </w:tblGrid>
      <w:tr w:rsidR="007635A1" w:rsidRPr="00BF0FE7" w:rsidTr="00EA7BCB">
        <w:trPr>
          <w:trHeight w:val="1276"/>
        </w:trPr>
        <w:tc>
          <w:tcPr>
            <w:tcW w:w="5245" w:type="dxa"/>
          </w:tcPr>
          <w:p w:rsidR="007635A1" w:rsidRPr="00BF0FE7" w:rsidRDefault="007635A1" w:rsidP="00EA7BCB">
            <w:pPr>
              <w:rPr>
                <w:rFonts w:ascii="PT Astra Serif" w:hAnsi="PT Astra Serif"/>
                <w:b/>
              </w:rPr>
            </w:pPr>
          </w:p>
          <w:p w:rsidR="007635A1" w:rsidRPr="00BF0FE7" w:rsidRDefault="007635A1" w:rsidP="00EA7BCB">
            <w:pPr>
              <w:rPr>
                <w:rFonts w:ascii="PT Astra Serif" w:hAnsi="PT Astra Serif"/>
                <w:b/>
              </w:rPr>
            </w:pPr>
          </w:p>
          <w:p w:rsidR="007635A1" w:rsidRPr="00BF0FE7" w:rsidRDefault="007635A1" w:rsidP="00EA7BCB">
            <w:pPr>
              <w:rPr>
                <w:rFonts w:ascii="PT Astra Serif" w:hAnsi="PT Astra Serif"/>
              </w:rPr>
            </w:pPr>
            <w:r w:rsidRPr="00BF0FE7">
              <w:rPr>
                <w:rFonts w:ascii="PT Astra Serif" w:hAnsi="PT Astra Serif"/>
                <w:b/>
              </w:rPr>
              <w:t>Государственный заказчик</w:t>
            </w:r>
          </w:p>
          <w:p w:rsidR="007635A1" w:rsidRPr="00BF0FE7" w:rsidRDefault="007635A1" w:rsidP="00EA7BCB">
            <w:pPr>
              <w:rPr>
                <w:rFonts w:ascii="PT Astra Serif" w:hAnsi="PT Astra Serif"/>
                <w:b/>
                <w:color w:val="000000"/>
              </w:rPr>
            </w:pPr>
            <w:r w:rsidRPr="00BF0FE7">
              <w:rPr>
                <w:rFonts w:ascii="PT Astra Serif" w:hAnsi="PT Astra Serif"/>
                <w:b/>
                <w:color w:val="000000"/>
              </w:rPr>
              <w:t xml:space="preserve">Заместитель начальника УФСИН России </w:t>
            </w:r>
          </w:p>
          <w:p w:rsidR="007635A1" w:rsidRPr="00BF0FE7" w:rsidRDefault="007635A1" w:rsidP="00EA7BCB">
            <w:pPr>
              <w:rPr>
                <w:rFonts w:ascii="PT Astra Serif" w:hAnsi="PT Astra Serif"/>
                <w:b/>
                <w:color w:val="000000"/>
              </w:rPr>
            </w:pPr>
            <w:r w:rsidRPr="00BF0FE7">
              <w:rPr>
                <w:rFonts w:ascii="PT Astra Serif" w:hAnsi="PT Astra Serif"/>
                <w:b/>
                <w:color w:val="000000"/>
              </w:rPr>
              <w:t>по Томской области</w:t>
            </w:r>
          </w:p>
          <w:p w:rsidR="007635A1" w:rsidRPr="00BF0FE7" w:rsidRDefault="007635A1" w:rsidP="00EA7BCB">
            <w:pPr>
              <w:rPr>
                <w:rFonts w:ascii="PT Astra Serif" w:hAnsi="PT Astra Serif"/>
                <w:b/>
                <w:color w:val="000000"/>
              </w:rPr>
            </w:pPr>
          </w:p>
          <w:p w:rsidR="007635A1" w:rsidRPr="00BF0FE7" w:rsidRDefault="007635A1" w:rsidP="00EA7BCB">
            <w:pPr>
              <w:rPr>
                <w:rFonts w:ascii="PT Astra Serif" w:hAnsi="PT Astra Serif"/>
                <w:b/>
                <w:color w:val="000000"/>
              </w:rPr>
            </w:pPr>
            <w:r w:rsidRPr="00BF0FE7">
              <w:rPr>
                <w:rFonts w:ascii="PT Astra Serif" w:hAnsi="PT Astra Serif"/>
                <w:b/>
                <w:color w:val="000000"/>
              </w:rPr>
              <w:t>_______________  В.</w:t>
            </w:r>
            <w:r w:rsidR="001D2F17">
              <w:rPr>
                <w:rFonts w:ascii="PT Astra Serif" w:hAnsi="PT Astra Serif"/>
                <w:b/>
                <w:color w:val="000000"/>
              </w:rPr>
              <w:t>В. Пичугин</w:t>
            </w:r>
            <w:r w:rsidRPr="00BF0FE7">
              <w:rPr>
                <w:rFonts w:ascii="PT Astra Serif" w:hAnsi="PT Astra Serif"/>
                <w:b/>
                <w:color w:val="000000"/>
              </w:rPr>
              <w:t xml:space="preserve">                                                                                   </w:t>
            </w:r>
          </w:p>
          <w:p w:rsidR="007635A1" w:rsidRPr="00BF0FE7" w:rsidRDefault="007635A1" w:rsidP="00EA7BCB">
            <w:pPr>
              <w:rPr>
                <w:rFonts w:ascii="PT Astra Serif" w:hAnsi="PT Astra Serif"/>
                <w:b/>
              </w:rPr>
            </w:pPr>
          </w:p>
        </w:tc>
        <w:tc>
          <w:tcPr>
            <w:tcW w:w="4678" w:type="dxa"/>
          </w:tcPr>
          <w:p w:rsidR="007635A1" w:rsidRPr="00BF0FE7" w:rsidRDefault="007635A1" w:rsidP="00EA7BCB">
            <w:pPr>
              <w:pStyle w:val="a3"/>
              <w:rPr>
                <w:rFonts w:ascii="PT Astra Serif" w:hAnsi="PT Astra Serif"/>
                <w:b/>
              </w:rPr>
            </w:pPr>
          </w:p>
          <w:p w:rsidR="007635A1" w:rsidRPr="00BF0FE7" w:rsidRDefault="007635A1" w:rsidP="00EA7BCB">
            <w:pPr>
              <w:pStyle w:val="a3"/>
              <w:rPr>
                <w:rFonts w:ascii="PT Astra Serif" w:hAnsi="PT Astra Serif"/>
                <w:b/>
              </w:rPr>
            </w:pPr>
          </w:p>
          <w:p w:rsidR="007635A1" w:rsidRPr="00BF0FE7" w:rsidRDefault="007635A1" w:rsidP="00EA7BCB">
            <w:pPr>
              <w:pStyle w:val="a3"/>
              <w:rPr>
                <w:rFonts w:ascii="PT Astra Serif" w:hAnsi="PT Astra Serif"/>
                <w:b/>
              </w:rPr>
            </w:pPr>
            <w:r w:rsidRPr="00BF0FE7">
              <w:rPr>
                <w:rFonts w:ascii="PT Astra Serif" w:hAnsi="PT Astra Serif"/>
                <w:b/>
              </w:rPr>
              <w:t>Исполнитель</w:t>
            </w:r>
          </w:p>
          <w:p w:rsidR="007635A1" w:rsidRPr="00BF0FE7" w:rsidRDefault="007635A1" w:rsidP="00EA7BCB">
            <w:pPr>
              <w:jc w:val="both"/>
              <w:rPr>
                <w:rFonts w:ascii="PT Astra Serif" w:hAnsi="PT Astra Serif"/>
                <w:b/>
              </w:rPr>
            </w:pPr>
          </w:p>
          <w:p w:rsidR="007635A1" w:rsidRPr="00BF0FE7" w:rsidRDefault="007635A1" w:rsidP="00EA7BCB">
            <w:pPr>
              <w:jc w:val="both"/>
              <w:rPr>
                <w:rFonts w:ascii="PT Astra Serif" w:hAnsi="PT Astra Serif"/>
                <w:b/>
              </w:rPr>
            </w:pPr>
            <w:r w:rsidRPr="00BF0FE7">
              <w:rPr>
                <w:rFonts w:ascii="PT Astra Serif" w:hAnsi="PT Astra Serif"/>
                <w:b/>
              </w:rPr>
              <w:t>___________________</w:t>
            </w:r>
          </w:p>
        </w:tc>
        <w:tc>
          <w:tcPr>
            <w:tcW w:w="283" w:type="dxa"/>
          </w:tcPr>
          <w:p w:rsidR="007635A1" w:rsidRPr="00BF0FE7" w:rsidRDefault="007635A1" w:rsidP="00EA7BCB">
            <w:pPr>
              <w:rPr>
                <w:rFonts w:ascii="PT Astra Serif" w:hAnsi="PT Astra Serif"/>
                <w:b/>
              </w:rPr>
            </w:pPr>
          </w:p>
        </w:tc>
        <w:tc>
          <w:tcPr>
            <w:tcW w:w="4253" w:type="dxa"/>
          </w:tcPr>
          <w:p w:rsidR="007635A1" w:rsidRPr="00BF0FE7" w:rsidRDefault="007635A1" w:rsidP="00EA7BCB">
            <w:pPr>
              <w:jc w:val="both"/>
              <w:rPr>
                <w:rFonts w:ascii="PT Astra Serif" w:hAnsi="PT Astra Serif"/>
                <w:b/>
              </w:rPr>
            </w:pPr>
          </w:p>
        </w:tc>
      </w:tr>
    </w:tbl>
    <w:p w:rsidR="007635A1" w:rsidRPr="00BF0FE7" w:rsidRDefault="007635A1" w:rsidP="007635A1">
      <w:pPr>
        <w:overflowPunct w:val="0"/>
        <w:ind w:firstLine="360"/>
        <w:jc w:val="both"/>
        <w:rPr>
          <w:rFonts w:ascii="PT Astra Serif" w:hAnsi="PT Astra Serif"/>
        </w:rPr>
      </w:pPr>
    </w:p>
    <w:p w:rsidR="001B6028" w:rsidRPr="00BF0FE7" w:rsidRDefault="001B6028" w:rsidP="001B6028">
      <w:pPr>
        <w:jc w:val="both"/>
        <w:rPr>
          <w:rFonts w:ascii="PT Astra Serif" w:hAnsi="PT Astra Serif"/>
          <w:b/>
          <w:bCs/>
        </w:rPr>
      </w:pPr>
    </w:p>
    <w:p w:rsidR="001B6028" w:rsidRPr="00BF0FE7" w:rsidRDefault="001B6028" w:rsidP="001B6028">
      <w:pPr>
        <w:jc w:val="both"/>
        <w:rPr>
          <w:rFonts w:ascii="PT Astra Serif" w:hAnsi="PT Astra Serif"/>
          <w:b/>
          <w:bCs/>
        </w:rPr>
      </w:pPr>
    </w:p>
    <w:p w:rsidR="001B6028" w:rsidRPr="00BF0FE7" w:rsidRDefault="001B6028" w:rsidP="00E63041">
      <w:pPr>
        <w:jc w:val="both"/>
        <w:rPr>
          <w:rFonts w:ascii="PT Astra Serif" w:hAnsi="PT Astra Serif"/>
          <w:b/>
          <w:bCs/>
        </w:rPr>
      </w:pPr>
    </w:p>
    <w:p w:rsidR="004B3C42" w:rsidRPr="00BF0FE7" w:rsidRDefault="004B3C42" w:rsidP="00E63041">
      <w:pPr>
        <w:jc w:val="both"/>
        <w:rPr>
          <w:rFonts w:ascii="PT Astra Serif" w:hAnsi="PT Astra Serif"/>
          <w:b/>
          <w:bCs/>
        </w:rPr>
      </w:pPr>
    </w:p>
    <w:p w:rsidR="004B3C42" w:rsidRPr="00BF0FE7" w:rsidRDefault="004B3C42" w:rsidP="00E63041">
      <w:pPr>
        <w:jc w:val="both"/>
        <w:rPr>
          <w:rFonts w:ascii="PT Astra Serif" w:hAnsi="PT Astra Serif"/>
          <w:b/>
          <w:bCs/>
        </w:rPr>
      </w:pPr>
    </w:p>
    <w:p w:rsidR="004B3C42" w:rsidRPr="00BF0FE7" w:rsidRDefault="004B3C42" w:rsidP="00E63041">
      <w:pPr>
        <w:jc w:val="both"/>
        <w:rPr>
          <w:rFonts w:ascii="PT Astra Serif" w:hAnsi="PT Astra Serif"/>
          <w:b/>
          <w:bCs/>
        </w:rPr>
      </w:pPr>
    </w:p>
    <w:p w:rsidR="004B3C42" w:rsidRDefault="004B3C42" w:rsidP="00E63041">
      <w:pPr>
        <w:jc w:val="both"/>
        <w:rPr>
          <w:b/>
          <w:bCs/>
          <w:sz w:val="24"/>
          <w:szCs w:val="24"/>
        </w:rPr>
      </w:pPr>
    </w:p>
    <w:p w:rsidR="004B3C42" w:rsidRDefault="004B3C42" w:rsidP="00E63041">
      <w:pPr>
        <w:jc w:val="both"/>
        <w:rPr>
          <w:b/>
          <w:bCs/>
          <w:sz w:val="24"/>
          <w:szCs w:val="24"/>
        </w:rPr>
      </w:pPr>
    </w:p>
    <w:p w:rsidR="003C4626" w:rsidRDefault="003C4626" w:rsidP="00E63041">
      <w:pPr>
        <w:jc w:val="both"/>
        <w:rPr>
          <w:b/>
          <w:bCs/>
          <w:sz w:val="24"/>
          <w:szCs w:val="24"/>
        </w:rPr>
      </w:pPr>
    </w:p>
    <w:p w:rsidR="003C4626" w:rsidRDefault="003C4626" w:rsidP="00E63041">
      <w:pPr>
        <w:jc w:val="both"/>
        <w:rPr>
          <w:b/>
          <w:bCs/>
          <w:sz w:val="24"/>
          <w:szCs w:val="24"/>
        </w:rPr>
      </w:pPr>
    </w:p>
    <w:p w:rsidR="0060117B" w:rsidRDefault="0060117B" w:rsidP="00E63041">
      <w:pPr>
        <w:jc w:val="both"/>
        <w:rPr>
          <w:b/>
          <w:bCs/>
          <w:sz w:val="24"/>
          <w:szCs w:val="24"/>
        </w:rPr>
      </w:pPr>
    </w:p>
    <w:sectPr w:rsidR="0060117B" w:rsidSect="00FD0E9F">
      <w:pgSz w:w="11906" w:h="16838"/>
      <w:pgMar w:top="907" w:right="567" w:bottom="907" w:left="147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9DF" w:rsidRDefault="002839DF" w:rsidP="00756C14">
      <w:r>
        <w:separator/>
      </w:r>
    </w:p>
  </w:endnote>
  <w:endnote w:type="continuationSeparator" w:id="0">
    <w:p w:rsidR="002839DF" w:rsidRDefault="002839DF" w:rsidP="00756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9DF" w:rsidRDefault="002839DF" w:rsidP="00756C14">
      <w:r>
        <w:separator/>
      </w:r>
    </w:p>
  </w:footnote>
  <w:footnote w:type="continuationSeparator" w:id="0">
    <w:p w:rsidR="002839DF" w:rsidRDefault="002839DF" w:rsidP="00756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6C95"/>
    <w:multiLevelType w:val="hybridMultilevel"/>
    <w:tmpl w:val="E15644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86D36"/>
    <w:multiLevelType w:val="multilevel"/>
    <w:tmpl w:val="02C219BC"/>
    <w:lvl w:ilvl="0">
      <w:start w:val="3"/>
      <w:numFmt w:val="decimal"/>
      <w:lvlText w:val="%1."/>
      <w:lvlJc w:val="left"/>
      <w:pPr>
        <w:ind w:left="585" w:hanging="585"/>
      </w:pPr>
      <w:rPr>
        <w:rFonts w:hint="default"/>
        <w:b w:val="0"/>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nsid w:val="1B955BB1"/>
    <w:multiLevelType w:val="hybridMultilevel"/>
    <w:tmpl w:val="BB66CBF8"/>
    <w:lvl w:ilvl="0" w:tplc="041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D866489"/>
    <w:multiLevelType w:val="hybridMultilevel"/>
    <w:tmpl w:val="3B36E764"/>
    <w:lvl w:ilvl="0" w:tplc="8F423DE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F71D46"/>
    <w:multiLevelType w:val="multilevel"/>
    <w:tmpl w:val="5E461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6D2B04"/>
    <w:multiLevelType w:val="hybridMultilevel"/>
    <w:tmpl w:val="799006EE"/>
    <w:lvl w:ilvl="0" w:tplc="2618E3A6">
      <w:start w:val="1"/>
      <w:numFmt w:val="decimal"/>
      <w:lvlText w:val="%1."/>
      <w:lvlJc w:val="left"/>
      <w:pPr>
        <w:ind w:left="720" w:hanging="360"/>
      </w:pPr>
      <w:rPr>
        <w:rFonts w:hint="default"/>
      </w:rPr>
    </w:lvl>
    <w:lvl w:ilvl="1" w:tplc="11F0A79C" w:tentative="1">
      <w:start w:val="1"/>
      <w:numFmt w:val="lowerLetter"/>
      <w:lvlText w:val="%2."/>
      <w:lvlJc w:val="left"/>
      <w:pPr>
        <w:ind w:left="1440" w:hanging="360"/>
      </w:pPr>
    </w:lvl>
    <w:lvl w:ilvl="2" w:tplc="8BB8834C" w:tentative="1">
      <w:start w:val="1"/>
      <w:numFmt w:val="lowerRoman"/>
      <w:lvlText w:val="%3."/>
      <w:lvlJc w:val="right"/>
      <w:pPr>
        <w:ind w:left="2160" w:hanging="180"/>
      </w:pPr>
    </w:lvl>
    <w:lvl w:ilvl="3" w:tplc="98D0CA58" w:tentative="1">
      <w:start w:val="1"/>
      <w:numFmt w:val="decimal"/>
      <w:lvlText w:val="%4."/>
      <w:lvlJc w:val="left"/>
      <w:pPr>
        <w:ind w:left="2880" w:hanging="360"/>
      </w:pPr>
    </w:lvl>
    <w:lvl w:ilvl="4" w:tplc="152EF19E" w:tentative="1">
      <w:start w:val="1"/>
      <w:numFmt w:val="lowerLetter"/>
      <w:lvlText w:val="%5."/>
      <w:lvlJc w:val="left"/>
      <w:pPr>
        <w:ind w:left="3600" w:hanging="360"/>
      </w:pPr>
    </w:lvl>
    <w:lvl w:ilvl="5" w:tplc="B9A8FAE4" w:tentative="1">
      <w:start w:val="1"/>
      <w:numFmt w:val="lowerRoman"/>
      <w:lvlText w:val="%6."/>
      <w:lvlJc w:val="right"/>
      <w:pPr>
        <w:ind w:left="4320" w:hanging="180"/>
      </w:pPr>
    </w:lvl>
    <w:lvl w:ilvl="6" w:tplc="832CD83A" w:tentative="1">
      <w:start w:val="1"/>
      <w:numFmt w:val="decimal"/>
      <w:lvlText w:val="%7."/>
      <w:lvlJc w:val="left"/>
      <w:pPr>
        <w:ind w:left="5040" w:hanging="360"/>
      </w:pPr>
    </w:lvl>
    <w:lvl w:ilvl="7" w:tplc="A8147730" w:tentative="1">
      <w:start w:val="1"/>
      <w:numFmt w:val="lowerLetter"/>
      <w:lvlText w:val="%8."/>
      <w:lvlJc w:val="left"/>
      <w:pPr>
        <w:ind w:left="5760" w:hanging="360"/>
      </w:pPr>
    </w:lvl>
    <w:lvl w:ilvl="8" w:tplc="11BA90F0" w:tentative="1">
      <w:start w:val="1"/>
      <w:numFmt w:val="lowerRoman"/>
      <w:lvlText w:val="%9."/>
      <w:lvlJc w:val="right"/>
      <w:pPr>
        <w:ind w:left="6480" w:hanging="180"/>
      </w:pPr>
    </w:lvl>
  </w:abstractNum>
  <w:abstractNum w:abstractNumId="6">
    <w:nsid w:val="36D71DB8"/>
    <w:multiLevelType w:val="hybridMultilevel"/>
    <w:tmpl w:val="F3FA5A38"/>
    <w:lvl w:ilvl="0" w:tplc="C540D950">
      <w:start w:val="1"/>
      <w:numFmt w:val="lowerLetter"/>
      <w:lvlText w:val="%1."/>
      <w:lvlJc w:val="left"/>
      <w:pPr>
        <w:ind w:left="1080" w:hanging="360"/>
      </w:pPr>
      <w:rPr>
        <w:rFonts w:hint="default"/>
      </w:rPr>
    </w:lvl>
    <w:lvl w:ilvl="1" w:tplc="8AC2DC7A" w:tentative="1">
      <w:start w:val="1"/>
      <w:numFmt w:val="lowerLetter"/>
      <w:lvlText w:val="%2."/>
      <w:lvlJc w:val="left"/>
      <w:pPr>
        <w:ind w:left="1800" w:hanging="360"/>
      </w:pPr>
    </w:lvl>
    <w:lvl w:ilvl="2" w:tplc="C58C23F0" w:tentative="1">
      <w:start w:val="1"/>
      <w:numFmt w:val="lowerRoman"/>
      <w:lvlText w:val="%3."/>
      <w:lvlJc w:val="right"/>
      <w:pPr>
        <w:ind w:left="2520" w:hanging="180"/>
      </w:pPr>
    </w:lvl>
    <w:lvl w:ilvl="3" w:tplc="32ECEEAC" w:tentative="1">
      <w:start w:val="1"/>
      <w:numFmt w:val="decimal"/>
      <w:lvlText w:val="%4."/>
      <w:lvlJc w:val="left"/>
      <w:pPr>
        <w:ind w:left="3240" w:hanging="360"/>
      </w:pPr>
    </w:lvl>
    <w:lvl w:ilvl="4" w:tplc="E5601D20" w:tentative="1">
      <w:start w:val="1"/>
      <w:numFmt w:val="lowerLetter"/>
      <w:lvlText w:val="%5."/>
      <w:lvlJc w:val="left"/>
      <w:pPr>
        <w:ind w:left="3960" w:hanging="360"/>
      </w:pPr>
    </w:lvl>
    <w:lvl w:ilvl="5" w:tplc="B650937A" w:tentative="1">
      <w:start w:val="1"/>
      <w:numFmt w:val="lowerRoman"/>
      <w:lvlText w:val="%6."/>
      <w:lvlJc w:val="right"/>
      <w:pPr>
        <w:ind w:left="4680" w:hanging="180"/>
      </w:pPr>
    </w:lvl>
    <w:lvl w:ilvl="6" w:tplc="48A0B8BA" w:tentative="1">
      <w:start w:val="1"/>
      <w:numFmt w:val="decimal"/>
      <w:lvlText w:val="%7."/>
      <w:lvlJc w:val="left"/>
      <w:pPr>
        <w:ind w:left="5400" w:hanging="360"/>
      </w:pPr>
    </w:lvl>
    <w:lvl w:ilvl="7" w:tplc="3AA88938" w:tentative="1">
      <w:start w:val="1"/>
      <w:numFmt w:val="lowerLetter"/>
      <w:lvlText w:val="%8."/>
      <w:lvlJc w:val="left"/>
      <w:pPr>
        <w:ind w:left="6120" w:hanging="360"/>
      </w:pPr>
    </w:lvl>
    <w:lvl w:ilvl="8" w:tplc="BBBCCE44" w:tentative="1">
      <w:start w:val="1"/>
      <w:numFmt w:val="lowerRoman"/>
      <w:lvlText w:val="%9."/>
      <w:lvlJc w:val="right"/>
      <w:pPr>
        <w:ind w:left="6840" w:hanging="180"/>
      </w:pPr>
    </w:lvl>
  </w:abstractNum>
  <w:abstractNum w:abstractNumId="7">
    <w:nsid w:val="3AC6778D"/>
    <w:multiLevelType w:val="hybridMultilevel"/>
    <w:tmpl w:val="28D02CD2"/>
    <w:lvl w:ilvl="0" w:tplc="87D6A0F4">
      <w:start w:val="1"/>
      <w:numFmt w:val="decimal"/>
      <w:lvlText w:val="%1."/>
      <w:lvlJc w:val="left"/>
      <w:pPr>
        <w:ind w:left="720" w:hanging="360"/>
      </w:pPr>
      <w:rPr>
        <w:rFonts w:ascii="XO Thames" w:hAnsi="XO Thame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575E7F"/>
    <w:multiLevelType w:val="hybridMultilevel"/>
    <w:tmpl w:val="EC86679A"/>
    <w:lvl w:ilvl="0" w:tplc="E89A2140">
      <w:start w:val="1"/>
      <w:numFmt w:val="decimal"/>
      <w:lvlText w:val="%1."/>
      <w:lvlJc w:val="left"/>
      <w:pPr>
        <w:ind w:left="360" w:hanging="360"/>
      </w:pPr>
      <w:rPr>
        <w:rFonts w:hint="default"/>
      </w:rPr>
    </w:lvl>
    <w:lvl w:ilvl="1" w:tplc="0E6C9ECE" w:tentative="1">
      <w:start w:val="1"/>
      <w:numFmt w:val="lowerLetter"/>
      <w:lvlText w:val="%2."/>
      <w:lvlJc w:val="left"/>
      <w:pPr>
        <w:ind w:left="1080" w:hanging="360"/>
      </w:pPr>
    </w:lvl>
    <w:lvl w:ilvl="2" w:tplc="D85A808A" w:tentative="1">
      <w:start w:val="1"/>
      <w:numFmt w:val="lowerRoman"/>
      <w:lvlText w:val="%3."/>
      <w:lvlJc w:val="right"/>
      <w:pPr>
        <w:ind w:left="1800" w:hanging="180"/>
      </w:pPr>
    </w:lvl>
    <w:lvl w:ilvl="3" w:tplc="9A8C6D2C" w:tentative="1">
      <w:start w:val="1"/>
      <w:numFmt w:val="decimal"/>
      <w:lvlText w:val="%4."/>
      <w:lvlJc w:val="left"/>
      <w:pPr>
        <w:ind w:left="2520" w:hanging="360"/>
      </w:pPr>
    </w:lvl>
    <w:lvl w:ilvl="4" w:tplc="CCA69046" w:tentative="1">
      <w:start w:val="1"/>
      <w:numFmt w:val="lowerLetter"/>
      <w:lvlText w:val="%5."/>
      <w:lvlJc w:val="left"/>
      <w:pPr>
        <w:ind w:left="3240" w:hanging="360"/>
      </w:pPr>
    </w:lvl>
    <w:lvl w:ilvl="5" w:tplc="41D4F836" w:tentative="1">
      <w:start w:val="1"/>
      <w:numFmt w:val="lowerRoman"/>
      <w:lvlText w:val="%6."/>
      <w:lvlJc w:val="right"/>
      <w:pPr>
        <w:ind w:left="3960" w:hanging="180"/>
      </w:pPr>
    </w:lvl>
    <w:lvl w:ilvl="6" w:tplc="CE645FF2" w:tentative="1">
      <w:start w:val="1"/>
      <w:numFmt w:val="decimal"/>
      <w:lvlText w:val="%7."/>
      <w:lvlJc w:val="left"/>
      <w:pPr>
        <w:ind w:left="4680" w:hanging="360"/>
      </w:pPr>
    </w:lvl>
    <w:lvl w:ilvl="7" w:tplc="241466DE" w:tentative="1">
      <w:start w:val="1"/>
      <w:numFmt w:val="lowerLetter"/>
      <w:lvlText w:val="%8."/>
      <w:lvlJc w:val="left"/>
      <w:pPr>
        <w:ind w:left="5400" w:hanging="360"/>
      </w:pPr>
    </w:lvl>
    <w:lvl w:ilvl="8" w:tplc="C9C623C6" w:tentative="1">
      <w:start w:val="1"/>
      <w:numFmt w:val="lowerRoman"/>
      <w:lvlText w:val="%9."/>
      <w:lvlJc w:val="right"/>
      <w:pPr>
        <w:ind w:left="6120" w:hanging="180"/>
      </w:pPr>
    </w:lvl>
  </w:abstractNum>
  <w:abstractNum w:abstractNumId="9">
    <w:nsid w:val="40A6509C"/>
    <w:multiLevelType w:val="hybridMultilevel"/>
    <w:tmpl w:val="F362C22E"/>
    <w:lvl w:ilvl="0" w:tplc="0974186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CE5AEB"/>
    <w:multiLevelType w:val="multilevel"/>
    <w:tmpl w:val="6B540C5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5AC876EA"/>
    <w:multiLevelType w:val="multilevel"/>
    <w:tmpl w:val="7414A8FC"/>
    <w:lvl w:ilvl="0">
      <w:start w:val="1"/>
      <w:numFmt w:val="decimal"/>
      <w:pStyle w:val="2"/>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76082F"/>
    <w:multiLevelType w:val="multilevel"/>
    <w:tmpl w:val="4D2E4380"/>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3D2B99"/>
    <w:multiLevelType w:val="hybridMultilevel"/>
    <w:tmpl w:val="915258A0"/>
    <w:lvl w:ilvl="0" w:tplc="1346DCAC">
      <w:start w:val="1"/>
      <w:numFmt w:val="lowerLetter"/>
      <w:lvlText w:val="%1."/>
      <w:lvlJc w:val="left"/>
      <w:pPr>
        <w:ind w:left="1800" w:hanging="360"/>
      </w:pPr>
    </w:lvl>
    <w:lvl w:ilvl="1" w:tplc="71184680" w:tentative="1">
      <w:start w:val="1"/>
      <w:numFmt w:val="lowerLetter"/>
      <w:lvlText w:val="%2."/>
      <w:lvlJc w:val="left"/>
      <w:pPr>
        <w:ind w:left="2520" w:hanging="360"/>
      </w:pPr>
    </w:lvl>
    <w:lvl w:ilvl="2" w:tplc="2A9AD266" w:tentative="1">
      <w:start w:val="1"/>
      <w:numFmt w:val="lowerRoman"/>
      <w:lvlText w:val="%3."/>
      <w:lvlJc w:val="right"/>
      <w:pPr>
        <w:ind w:left="3240" w:hanging="180"/>
      </w:pPr>
    </w:lvl>
    <w:lvl w:ilvl="3" w:tplc="52C819AC" w:tentative="1">
      <w:start w:val="1"/>
      <w:numFmt w:val="decimal"/>
      <w:lvlText w:val="%4."/>
      <w:lvlJc w:val="left"/>
      <w:pPr>
        <w:ind w:left="3960" w:hanging="360"/>
      </w:pPr>
    </w:lvl>
    <w:lvl w:ilvl="4" w:tplc="53DC8ED8" w:tentative="1">
      <w:start w:val="1"/>
      <w:numFmt w:val="lowerLetter"/>
      <w:lvlText w:val="%5."/>
      <w:lvlJc w:val="left"/>
      <w:pPr>
        <w:ind w:left="4680" w:hanging="360"/>
      </w:pPr>
    </w:lvl>
    <w:lvl w:ilvl="5" w:tplc="5636B520" w:tentative="1">
      <w:start w:val="1"/>
      <w:numFmt w:val="lowerRoman"/>
      <w:lvlText w:val="%6."/>
      <w:lvlJc w:val="right"/>
      <w:pPr>
        <w:ind w:left="5400" w:hanging="180"/>
      </w:pPr>
    </w:lvl>
    <w:lvl w:ilvl="6" w:tplc="07823F6E" w:tentative="1">
      <w:start w:val="1"/>
      <w:numFmt w:val="decimal"/>
      <w:lvlText w:val="%7."/>
      <w:lvlJc w:val="left"/>
      <w:pPr>
        <w:ind w:left="6120" w:hanging="360"/>
      </w:pPr>
    </w:lvl>
    <w:lvl w:ilvl="7" w:tplc="A8A44116" w:tentative="1">
      <w:start w:val="1"/>
      <w:numFmt w:val="lowerLetter"/>
      <w:lvlText w:val="%8."/>
      <w:lvlJc w:val="left"/>
      <w:pPr>
        <w:ind w:left="6840" w:hanging="360"/>
      </w:pPr>
    </w:lvl>
    <w:lvl w:ilvl="8" w:tplc="632CF60A" w:tentative="1">
      <w:start w:val="1"/>
      <w:numFmt w:val="lowerRoman"/>
      <w:lvlText w:val="%9."/>
      <w:lvlJc w:val="right"/>
      <w:pPr>
        <w:ind w:left="7560" w:hanging="180"/>
      </w:pPr>
    </w:lvl>
  </w:abstractNum>
  <w:abstractNum w:abstractNumId="14">
    <w:nsid w:val="69EE2319"/>
    <w:multiLevelType w:val="multilevel"/>
    <w:tmpl w:val="3DF40A5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F10134C"/>
    <w:multiLevelType w:val="multilevel"/>
    <w:tmpl w:val="AD96F8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74A1283"/>
    <w:multiLevelType w:val="hybridMultilevel"/>
    <w:tmpl w:val="71E273DC"/>
    <w:lvl w:ilvl="0" w:tplc="92506D36">
      <w:start w:val="1"/>
      <w:numFmt w:val="lowerLetter"/>
      <w:lvlText w:val="%1."/>
      <w:lvlJc w:val="left"/>
      <w:pPr>
        <w:ind w:left="1070" w:hanging="360"/>
      </w:pPr>
      <w:rPr>
        <w:rFonts w:hint="default"/>
      </w:rPr>
    </w:lvl>
    <w:lvl w:ilvl="1" w:tplc="500C5560" w:tentative="1">
      <w:start w:val="1"/>
      <w:numFmt w:val="lowerLetter"/>
      <w:lvlText w:val="%2."/>
      <w:lvlJc w:val="left"/>
      <w:pPr>
        <w:ind w:left="1800" w:hanging="360"/>
      </w:pPr>
    </w:lvl>
    <w:lvl w:ilvl="2" w:tplc="95E03BBC" w:tentative="1">
      <w:start w:val="1"/>
      <w:numFmt w:val="lowerRoman"/>
      <w:lvlText w:val="%3."/>
      <w:lvlJc w:val="right"/>
      <w:pPr>
        <w:ind w:left="2520" w:hanging="180"/>
      </w:pPr>
    </w:lvl>
    <w:lvl w:ilvl="3" w:tplc="24AE9B3E" w:tentative="1">
      <w:start w:val="1"/>
      <w:numFmt w:val="decimal"/>
      <w:lvlText w:val="%4."/>
      <w:lvlJc w:val="left"/>
      <w:pPr>
        <w:ind w:left="3240" w:hanging="360"/>
      </w:pPr>
    </w:lvl>
    <w:lvl w:ilvl="4" w:tplc="07FC8EA0" w:tentative="1">
      <w:start w:val="1"/>
      <w:numFmt w:val="lowerLetter"/>
      <w:lvlText w:val="%5."/>
      <w:lvlJc w:val="left"/>
      <w:pPr>
        <w:ind w:left="3960" w:hanging="360"/>
      </w:pPr>
    </w:lvl>
    <w:lvl w:ilvl="5" w:tplc="342CDBC8" w:tentative="1">
      <w:start w:val="1"/>
      <w:numFmt w:val="lowerRoman"/>
      <w:lvlText w:val="%6."/>
      <w:lvlJc w:val="right"/>
      <w:pPr>
        <w:ind w:left="4680" w:hanging="180"/>
      </w:pPr>
    </w:lvl>
    <w:lvl w:ilvl="6" w:tplc="0054047E" w:tentative="1">
      <w:start w:val="1"/>
      <w:numFmt w:val="decimal"/>
      <w:lvlText w:val="%7."/>
      <w:lvlJc w:val="left"/>
      <w:pPr>
        <w:ind w:left="5400" w:hanging="360"/>
      </w:pPr>
    </w:lvl>
    <w:lvl w:ilvl="7" w:tplc="8DC67B0C" w:tentative="1">
      <w:start w:val="1"/>
      <w:numFmt w:val="lowerLetter"/>
      <w:lvlText w:val="%8."/>
      <w:lvlJc w:val="left"/>
      <w:pPr>
        <w:ind w:left="6120" w:hanging="360"/>
      </w:pPr>
    </w:lvl>
    <w:lvl w:ilvl="8" w:tplc="E87A21FA" w:tentative="1">
      <w:start w:val="1"/>
      <w:numFmt w:val="lowerRoman"/>
      <w:lvlText w:val="%9."/>
      <w:lvlJc w:val="right"/>
      <w:pPr>
        <w:ind w:left="6840" w:hanging="180"/>
      </w:pPr>
    </w:lvl>
  </w:abstractNum>
  <w:num w:numId="1">
    <w:abstractNumId w:val="14"/>
  </w:num>
  <w:num w:numId="2">
    <w:abstractNumId w:val="8"/>
  </w:num>
  <w:num w:numId="3">
    <w:abstractNumId w:val="0"/>
  </w:num>
  <w:num w:numId="4">
    <w:abstractNumId w:val="5"/>
  </w:num>
  <w:num w:numId="5">
    <w:abstractNumId w:val="6"/>
  </w:num>
  <w:num w:numId="6">
    <w:abstractNumId w:val="16"/>
  </w:num>
  <w:num w:numId="7">
    <w:abstractNumId w:val="2"/>
  </w:num>
  <w:num w:numId="8">
    <w:abstractNumId w:val="3"/>
  </w:num>
  <w:num w:numId="9">
    <w:abstractNumId w:val="13"/>
  </w:num>
  <w:num w:numId="10">
    <w:abstractNumId w:val="11"/>
  </w:num>
  <w:num w:numId="11">
    <w:abstractNumId w:val="4"/>
  </w:num>
  <w:num w:numId="12">
    <w:abstractNumId w:val="12"/>
  </w:num>
  <w:num w:numId="13">
    <w:abstractNumId w:val="15"/>
  </w:num>
  <w:num w:numId="14">
    <w:abstractNumId w:val="9"/>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2839DF"/>
    <w:rsid w:val="00001DD2"/>
    <w:rsid w:val="000069B2"/>
    <w:rsid w:val="00016689"/>
    <w:rsid w:val="00020CD9"/>
    <w:rsid w:val="0003139F"/>
    <w:rsid w:val="00047AB6"/>
    <w:rsid w:val="00055CA2"/>
    <w:rsid w:val="000568DE"/>
    <w:rsid w:val="00062403"/>
    <w:rsid w:val="0006301C"/>
    <w:rsid w:val="000642DC"/>
    <w:rsid w:val="00065DD3"/>
    <w:rsid w:val="00070CC2"/>
    <w:rsid w:val="00090039"/>
    <w:rsid w:val="00094EE2"/>
    <w:rsid w:val="0009643B"/>
    <w:rsid w:val="00097E39"/>
    <w:rsid w:val="000A2D1B"/>
    <w:rsid w:val="000A34E9"/>
    <w:rsid w:val="000A5CB5"/>
    <w:rsid w:val="000B0706"/>
    <w:rsid w:val="000C22D6"/>
    <w:rsid w:val="000C2642"/>
    <w:rsid w:val="000D1809"/>
    <w:rsid w:val="000D3EB6"/>
    <w:rsid w:val="000E3372"/>
    <w:rsid w:val="000F1AAE"/>
    <w:rsid w:val="0010056A"/>
    <w:rsid w:val="00104397"/>
    <w:rsid w:val="00122546"/>
    <w:rsid w:val="001251E6"/>
    <w:rsid w:val="00136FDC"/>
    <w:rsid w:val="00147632"/>
    <w:rsid w:val="0015172A"/>
    <w:rsid w:val="00174AAB"/>
    <w:rsid w:val="00175A37"/>
    <w:rsid w:val="00177AC2"/>
    <w:rsid w:val="001864B6"/>
    <w:rsid w:val="00187847"/>
    <w:rsid w:val="001B4846"/>
    <w:rsid w:val="001B6028"/>
    <w:rsid w:val="001C544F"/>
    <w:rsid w:val="001C554B"/>
    <w:rsid w:val="001C56B7"/>
    <w:rsid w:val="001D2AFF"/>
    <w:rsid w:val="001D2F17"/>
    <w:rsid w:val="001D332E"/>
    <w:rsid w:val="00200ADB"/>
    <w:rsid w:val="00205F0A"/>
    <w:rsid w:val="00207613"/>
    <w:rsid w:val="00212025"/>
    <w:rsid w:val="002138D8"/>
    <w:rsid w:val="00216FA9"/>
    <w:rsid w:val="00230874"/>
    <w:rsid w:val="00236AA4"/>
    <w:rsid w:val="002422E3"/>
    <w:rsid w:val="002839DF"/>
    <w:rsid w:val="002908DB"/>
    <w:rsid w:val="00293F9F"/>
    <w:rsid w:val="002954B1"/>
    <w:rsid w:val="002A210F"/>
    <w:rsid w:val="002A24ED"/>
    <w:rsid w:val="002B5FA3"/>
    <w:rsid w:val="002B611E"/>
    <w:rsid w:val="002C1BAB"/>
    <w:rsid w:val="002C4FBF"/>
    <w:rsid w:val="002D5AC9"/>
    <w:rsid w:val="002F197F"/>
    <w:rsid w:val="002F7AF9"/>
    <w:rsid w:val="00310B95"/>
    <w:rsid w:val="00320E49"/>
    <w:rsid w:val="00330056"/>
    <w:rsid w:val="003347D6"/>
    <w:rsid w:val="003535C0"/>
    <w:rsid w:val="00371D0B"/>
    <w:rsid w:val="00373D34"/>
    <w:rsid w:val="00376891"/>
    <w:rsid w:val="00384C6C"/>
    <w:rsid w:val="003873E8"/>
    <w:rsid w:val="00391469"/>
    <w:rsid w:val="003932F8"/>
    <w:rsid w:val="003A20C6"/>
    <w:rsid w:val="003A73E0"/>
    <w:rsid w:val="003B26FF"/>
    <w:rsid w:val="003B6C17"/>
    <w:rsid w:val="003C4626"/>
    <w:rsid w:val="003C72C5"/>
    <w:rsid w:val="003D00AD"/>
    <w:rsid w:val="003D6F3D"/>
    <w:rsid w:val="003E0392"/>
    <w:rsid w:val="003E2339"/>
    <w:rsid w:val="003E3BCF"/>
    <w:rsid w:val="003F030C"/>
    <w:rsid w:val="003F52D2"/>
    <w:rsid w:val="00411C46"/>
    <w:rsid w:val="004146CC"/>
    <w:rsid w:val="00441542"/>
    <w:rsid w:val="00441C30"/>
    <w:rsid w:val="00457421"/>
    <w:rsid w:val="0046425F"/>
    <w:rsid w:val="00464DA3"/>
    <w:rsid w:val="004663BA"/>
    <w:rsid w:val="004843B8"/>
    <w:rsid w:val="004859D4"/>
    <w:rsid w:val="00490AA7"/>
    <w:rsid w:val="00492029"/>
    <w:rsid w:val="004926B6"/>
    <w:rsid w:val="00493D1F"/>
    <w:rsid w:val="004951C2"/>
    <w:rsid w:val="0049601A"/>
    <w:rsid w:val="004A3EE5"/>
    <w:rsid w:val="004B3C42"/>
    <w:rsid w:val="004C0D61"/>
    <w:rsid w:val="004C1A69"/>
    <w:rsid w:val="004E2B66"/>
    <w:rsid w:val="004E632A"/>
    <w:rsid w:val="004F58C8"/>
    <w:rsid w:val="0050264E"/>
    <w:rsid w:val="0050602C"/>
    <w:rsid w:val="0051138A"/>
    <w:rsid w:val="005133E2"/>
    <w:rsid w:val="00513605"/>
    <w:rsid w:val="00517373"/>
    <w:rsid w:val="00522F42"/>
    <w:rsid w:val="005256DC"/>
    <w:rsid w:val="00526E51"/>
    <w:rsid w:val="00533918"/>
    <w:rsid w:val="00536941"/>
    <w:rsid w:val="00552D73"/>
    <w:rsid w:val="00555B0B"/>
    <w:rsid w:val="00571A24"/>
    <w:rsid w:val="005737AF"/>
    <w:rsid w:val="00573B0C"/>
    <w:rsid w:val="00576822"/>
    <w:rsid w:val="0058590E"/>
    <w:rsid w:val="00586B81"/>
    <w:rsid w:val="005A3503"/>
    <w:rsid w:val="005A3BDD"/>
    <w:rsid w:val="005A7106"/>
    <w:rsid w:val="005B55BA"/>
    <w:rsid w:val="005B6BB0"/>
    <w:rsid w:val="005C2239"/>
    <w:rsid w:val="005C5D5F"/>
    <w:rsid w:val="005D2BD6"/>
    <w:rsid w:val="005D3BA5"/>
    <w:rsid w:val="005D5033"/>
    <w:rsid w:val="005E5A31"/>
    <w:rsid w:val="0060117B"/>
    <w:rsid w:val="00612BE7"/>
    <w:rsid w:val="0061389A"/>
    <w:rsid w:val="00626715"/>
    <w:rsid w:val="006312D6"/>
    <w:rsid w:val="00635AE6"/>
    <w:rsid w:val="006411BF"/>
    <w:rsid w:val="006504C4"/>
    <w:rsid w:val="006525AC"/>
    <w:rsid w:val="00654498"/>
    <w:rsid w:val="0066543A"/>
    <w:rsid w:val="00671CFD"/>
    <w:rsid w:val="00672641"/>
    <w:rsid w:val="00684ED6"/>
    <w:rsid w:val="006946F1"/>
    <w:rsid w:val="006A0EF8"/>
    <w:rsid w:val="006A4137"/>
    <w:rsid w:val="006A587A"/>
    <w:rsid w:val="006B19D6"/>
    <w:rsid w:val="006C6F54"/>
    <w:rsid w:val="006D04F5"/>
    <w:rsid w:val="006D0D99"/>
    <w:rsid w:val="006D653B"/>
    <w:rsid w:val="006E260C"/>
    <w:rsid w:val="007107A1"/>
    <w:rsid w:val="00712331"/>
    <w:rsid w:val="007176B0"/>
    <w:rsid w:val="007265BE"/>
    <w:rsid w:val="00742DA0"/>
    <w:rsid w:val="00754F44"/>
    <w:rsid w:val="00756C14"/>
    <w:rsid w:val="007635A1"/>
    <w:rsid w:val="00776CFB"/>
    <w:rsid w:val="007840FB"/>
    <w:rsid w:val="00797446"/>
    <w:rsid w:val="007A53C5"/>
    <w:rsid w:val="007A6AFB"/>
    <w:rsid w:val="007B474B"/>
    <w:rsid w:val="007B604E"/>
    <w:rsid w:val="007B6C21"/>
    <w:rsid w:val="007D3649"/>
    <w:rsid w:val="007D6974"/>
    <w:rsid w:val="007D6EA1"/>
    <w:rsid w:val="007E015C"/>
    <w:rsid w:val="007E7A42"/>
    <w:rsid w:val="007F18BD"/>
    <w:rsid w:val="007F6F60"/>
    <w:rsid w:val="008038B8"/>
    <w:rsid w:val="0081496C"/>
    <w:rsid w:val="00822336"/>
    <w:rsid w:val="00830224"/>
    <w:rsid w:val="00835069"/>
    <w:rsid w:val="0083552D"/>
    <w:rsid w:val="008401D4"/>
    <w:rsid w:val="00850320"/>
    <w:rsid w:val="0087329F"/>
    <w:rsid w:val="008779BC"/>
    <w:rsid w:val="0088009E"/>
    <w:rsid w:val="008846F2"/>
    <w:rsid w:val="008901B1"/>
    <w:rsid w:val="00890B08"/>
    <w:rsid w:val="00891A51"/>
    <w:rsid w:val="008933B0"/>
    <w:rsid w:val="0089592D"/>
    <w:rsid w:val="008C0A68"/>
    <w:rsid w:val="008D526C"/>
    <w:rsid w:val="008F52A1"/>
    <w:rsid w:val="009058C2"/>
    <w:rsid w:val="00907B41"/>
    <w:rsid w:val="00912184"/>
    <w:rsid w:val="00915917"/>
    <w:rsid w:val="009202FA"/>
    <w:rsid w:val="009468EF"/>
    <w:rsid w:val="00955913"/>
    <w:rsid w:val="0095639C"/>
    <w:rsid w:val="009565AE"/>
    <w:rsid w:val="00960C6D"/>
    <w:rsid w:val="00973384"/>
    <w:rsid w:val="00973C7C"/>
    <w:rsid w:val="00974E45"/>
    <w:rsid w:val="00992898"/>
    <w:rsid w:val="00997F4F"/>
    <w:rsid w:val="009A05D5"/>
    <w:rsid w:val="009A20FB"/>
    <w:rsid w:val="009A351C"/>
    <w:rsid w:val="009B0B27"/>
    <w:rsid w:val="009B2C81"/>
    <w:rsid w:val="009B58A6"/>
    <w:rsid w:val="009C06F6"/>
    <w:rsid w:val="009C32BA"/>
    <w:rsid w:val="009D17E0"/>
    <w:rsid w:val="009D4052"/>
    <w:rsid w:val="009D6E78"/>
    <w:rsid w:val="009E1826"/>
    <w:rsid w:val="009E7AE8"/>
    <w:rsid w:val="009F0153"/>
    <w:rsid w:val="009F0868"/>
    <w:rsid w:val="009F3F7D"/>
    <w:rsid w:val="00A01301"/>
    <w:rsid w:val="00A051F7"/>
    <w:rsid w:val="00A05F9F"/>
    <w:rsid w:val="00A0622C"/>
    <w:rsid w:val="00A06699"/>
    <w:rsid w:val="00A0690B"/>
    <w:rsid w:val="00A1161B"/>
    <w:rsid w:val="00A17029"/>
    <w:rsid w:val="00A27531"/>
    <w:rsid w:val="00A3067B"/>
    <w:rsid w:val="00A351DA"/>
    <w:rsid w:val="00A3775C"/>
    <w:rsid w:val="00A422E5"/>
    <w:rsid w:val="00A46516"/>
    <w:rsid w:val="00A63EF0"/>
    <w:rsid w:val="00A723BD"/>
    <w:rsid w:val="00A81423"/>
    <w:rsid w:val="00A82FA9"/>
    <w:rsid w:val="00A852DA"/>
    <w:rsid w:val="00A85D04"/>
    <w:rsid w:val="00A9003C"/>
    <w:rsid w:val="00AA09C9"/>
    <w:rsid w:val="00AB26CB"/>
    <w:rsid w:val="00AC7533"/>
    <w:rsid w:val="00AD74D1"/>
    <w:rsid w:val="00AD7A18"/>
    <w:rsid w:val="00AE5C54"/>
    <w:rsid w:val="00AF6B3C"/>
    <w:rsid w:val="00B02446"/>
    <w:rsid w:val="00B05503"/>
    <w:rsid w:val="00B0638C"/>
    <w:rsid w:val="00B25734"/>
    <w:rsid w:val="00B26DEE"/>
    <w:rsid w:val="00B322FE"/>
    <w:rsid w:val="00B44001"/>
    <w:rsid w:val="00B51116"/>
    <w:rsid w:val="00B528EF"/>
    <w:rsid w:val="00B5380D"/>
    <w:rsid w:val="00B605E8"/>
    <w:rsid w:val="00B65CDE"/>
    <w:rsid w:val="00B667B9"/>
    <w:rsid w:val="00B72B3F"/>
    <w:rsid w:val="00B86CEB"/>
    <w:rsid w:val="00B86EAA"/>
    <w:rsid w:val="00BA4C26"/>
    <w:rsid w:val="00BB0AF7"/>
    <w:rsid w:val="00BB3ED1"/>
    <w:rsid w:val="00BF0900"/>
    <w:rsid w:val="00BF0FE7"/>
    <w:rsid w:val="00BF196E"/>
    <w:rsid w:val="00BF2EE2"/>
    <w:rsid w:val="00BF5EFF"/>
    <w:rsid w:val="00C20A83"/>
    <w:rsid w:val="00C225EA"/>
    <w:rsid w:val="00C22CB8"/>
    <w:rsid w:val="00C25B7A"/>
    <w:rsid w:val="00C264E1"/>
    <w:rsid w:val="00C27998"/>
    <w:rsid w:val="00C43709"/>
    <w:rsid w:val="00C55D28"/>
    <w:rsid w:val="00C61A33"/>
    <w:rsid w:val="00C862E6"/>
    <w:rsid w:val="00C9634E"/>
    <w:rsid w:val="00C96996"/>
    <w:rsid w:val="00C977F0"/>
    <w:rsid w:val="00CA2D58"/>
    <w:rsid w:val="00CA3BD0"/>
    <w:rsid w:val="00CA4270"/>
    <w:rsid w:val="00CA5047"/>
    <w:rsid w:val="00CB0F08"/>
    <w:rsid w:val="00CB4696"/>
    <w:rsid w:val="00CB772B"/>
    <w:rsid w:val="00CB7EE8"/>
    <w:rsid w:val="00CD1DB0"/>
    <w:rsid w:val="00CD252F"/>
    <w:rsid w:val="00CD48F8"/>
    <w:rsid w:val="00CE686C"/>
    <w:rsid w:val="00CF56A6"/>
    <w:rsid w:val="00CF7811"/>
    <w:rsid w:val="00D2586F"/>
    <w:rsid w:val="00D364C7"/>
    <w:rsid w:val="00D43091"/>
    <w:rsid w:val="00D43705"/>
    <w:rsid w:val="00D460E0"/>
    <w:rsid w:val="00D512AF"/>
    <w:rsid w:val="00D75BFD"/>
    <w:rsid w:val="00D766CD"/>
    <w:rsid w:val="00D85750"/>
    <w:rsid w:val="00D87603"/>
    <w:rsid w:val="00D90818"/>
    <w:rsid w:val="00D918EA"/>
    <w:rsid w:val="00D92B67"/>
    <w:rsid w:val="00DA521A"/>
    <w:rsid w:val="00DA59D7"/>
    <w:rsid w:val="00DC0D21"/>
    <w:rsid w:val="00DD05B4"/>
    <w:rsid w:val="00DD4D7F"/>
    <w:rsid w:val="00E02FF9"/>
    <w:rsid w:val="00E12E2F"/>
    <w:rsid w:val="00E25944"/>
    <w:rsid w:val="00E447A7"/>
    <w:rsid w:val="00E464A1"/>
    <w:rsid w:val="00E530FF"/>
    <w:rsid w:val="00E55D68"/>
    <w:rsid w:val="00E62961"/>
    <w:rsid w:val="00E63041"/>
    <w:rsid w:val="00E64DF2"/>
    <w:rsid w:val="00E67CE2"/>
    <w:rsid w:val="00E70DB6"/>
    <w:rsid w:val="00EA0C48"/>
    <w:rsid w:val="00EA7BCB"/>
    <w:rsid w:val="00EB4BF7"/>
    <w:rsid w:val="00EC02A2"/>
    <w:rsid w:val="00EC0CCA"/>
    <w:rsid w:val="00EE21ED"/>
    <w:rsid w:val="00F0494E"/>
    <w:rsid w:val="00F1160D"/>
    <w:rsid w:val="00F141E7"/>
    <w:rsid w:val="00F15A0E"/>
    <w:rsid w:val="00F226A9"/>
    <w:rsid w:val="00F27736"/>
    <w:rsid w:val="00F32D6D"/>
    <w:rsid w:val="00F339D3"/>
    <w:rsid w:val="00F62C07"/>
    <w:rsid w:val="00F67ECC"/>
    <w:rsid w:val="00F73008"/>
    <w:rsid w:val="00F87009"/>
    <w:rsid w:val="00F91052"/>
    <w:rsid w:val="00F910F1"/>
    <w:rsid w:val="00F92175"/>
    <w:rsid w:val="00F94852"/>
    <w:rsid w:val="00FA022C"/>
    <w:rsid w:val="00FA7569"/>
    <w:rsid w:val="00FB38C1"/>
    <w:rsid w:val="00FC256A"/>
    <w:rsid w:val="00FD0E9F"/>
    <w:rsid w:val="00FD4603"/>
    <w:rsid w:val="00FD563F"/>
    <w:rsid w:val="00FE0A4E"/>
    <w:rsid w:val="00FE3752"/>
    <w:rsid w:val="00FF47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61B"/>
    <w:rPr>
      <w:rFonts w:ascii="Times New Roman" w:eastAsia="Times New Roman" w:hAnsi="Times New Roman"/>
    </w:rPr>
  </w:style>
  <w:style w:type="paragraph" w:styleId="20">
    <w:name w:val="heading 2"/>
    <w:basedOn w:val="a"/>
    <w:next w:val="a"/>
    <w:link w:val="21"/>
    <w:uiPriority w:val="99"/>
    <w:qFormat/>
    <w:rsid w:val="00E63041"/>
    <w:pPr>
      <w:keepNext/>
      <w:spacing w:before="240" w:after="60"/>
      <w:outlineLvl w:val="1"/>
    </w:pPr>
    <w:rPr>
      <w:rFonts w:ascii="Arial" w:hAnsi="Arial" w:cs="Arial"/>
      <w:b/>
      <w:bCs/>
      <w:i/>
      <w:iCs/>
      <w:sz w:val="24"/>
      <w:szCs w:val="24"/>
    </w:rPr>
  </w:style>
  <w:style w:type="paragraph" w:styleId="8">
    <w:name w:val="heading 8"/>
    <w:basedOn w:val="a"/>
    <w:next w:val="a"/>
    <w:link w:val="80"/>
    <w:qFormat/>
    <w:rsid w:val="00E6304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1161B"/>
    <w:pPr>
      <w:spacing w:after="120"/>
    </w:pPr>
  </w:style>
  <w:style w:type="character" w:customStyle="1" w:styleId="a4">
    <w:name w:val="Основной текст Знак"/>
    <w:basedOn w:val="a0"/>
    <w:link w:val="a3"/>
    <w:rsid w:val="00A1161B"/>
    <w:rPr>
      <w:rFonts w:ascii="Times New Roman" w:eastAsia="Times New Roman" w:hAnsi="Times New Roman" w:cs="Times New Roman"/>
      <w:sz w:val="20"/>
      <w:szCs w:val="20"/>
      <w:lang w:eastAsia="ru-RU"/>
    </w:rPr>
  </w:style>
  <w:style w:type="paragraph" w:styleId="22">
    <w:name w:val="Body Text 2"/>
    <w:basedOn w:val="a"/>
    <w:link w:val="23"/>
    <w:rsid w:val="00A1161B"/>
    <w:pPr>
      <w:jc w:val="both"/>
    </w:pPr>
    <w:rPr>
      <w:sz w:val="28"/>
    </w:rPr>
  </w:style>
  <w:style w:type="character" w:customStyle="1" w:styleId="23">
    <w:name w:val="Основной текст 2 Знак"/>
    <w:basedOn w:val="a0"/>
    <w:link w:val="22"/>
    <w:rsid w:val="00A1161B"/>
    <w:rPr>
      <w:rFonts w:ascii="Times New Roman" w:eastAsia="Times New Roman" w:hAnsi="Times New Roman" w:cs="Times New Roman"/>
      <w:sz w:val="28"/>
      <w:szCs w:val="20"/>
      <w:lang w:eastAsia="ru-RU"/>
    </w:rPr>
  </w:style>
  <w:style w:type="paragraph" w:styleId="a5">
    <w:name w:val="Body Text Indent"/>
    <w:basedOn w:val="a"/>
    <w:link w:val="a6"/>
    <w:rsid w:val="00A1161B"/>
    <w:pPr>
      <w:spacing w:after="120"/>
      <w:ind w:left="283"/>
    </w:pPr>
  </w:style>
  <w:style w:type="character" w:customStyle="1" w:styleId="a6">
    <w:name w:val="Основной текст с отступом Знак"/>
    <w:basedOn w:val="a0"/>
    <w:link w:val="a5"/>
    <w:rsid w:val="00A1161B"/>
    <w:rPr>
      <w:rFonts w:ascii="Times New Roman" w:eastAsia="Times New Roman" w:hAnsi="Times New Roman" w:cs="Times New Roman"/>
      <w:sz w:val="20"/>
      <w:szCs w:val="20"/>
      <w:lang w:eastAsia="ru-RU"/>
    </w:rPr>
  </w:style>
  <w:style w:type="paragraph" w:styleId="3">
    <w:name w:val="Body Text Indent 3"/>
    <w:basedOn w:val="a"/>
    <w:link w:val="30"/>
    <w:rsid w:val="00A1161B"/>
    <w:pPr>
      <w:spacing w:after="120"/>
      <w:ind w:left="283"/>
    </w:pPr>
    <w:rPr>
      <w:sz w:val="16"/>
      <w:szCs w:val="16"/>
    </w:rPr>
  </w:style>
  <w:style w:type="character" w:customStyle="1" w:styleId="30">
    <w:name w:val="Основной текст с отступом 3 Знак"/>
    <w:basedOn w:val="a0"/>
    <w:link w:val="3"/>
    <w:rsid w:val="00A1161B"/>
    <w:rPr>
      <w:rFonts w:ascii="Times New Roman" w:eastAsia="Times New Roman" w:hAnsi="Times New Roman" w:cs="Times New Roman"/>
      <w:sz w:val="16"/>
      <w:szCs w:val="16"/>
      <w:lang w:eastAsia="ru-RU"/>
    </w:rPr>
  </w:style>
  <w:style w:type="paragraph" w:customStyle="1" w:styleId="Iacaaiea">
    <w:name w:val="Iacaaiea"/>
    <w:basedOn w:val="a"/>
    <w:rsid w:val="00A1161B"/>
    <w:pPr>
      <w:tabs>
        <w:tab w:val="left" w:pos="426"/>
      </w:tabs>
      <w:spacing w:before="120" w:line="360" w:lineRule="atLeast"/>
      <w:jc w:val="center"/>
    </w:pPr>
    <w:rPr>
      <w:b/>
      <w:bCs/>
      <w:sz w:val="22"/>
      <w:szCs w:val="22"/>
    </w:rPr>
  </w:style>
  <w:style w:type="character" w:customStyle="1" w:styleId="FontStyle15">
    <w:name w:val="Font Style15"/>
    <w:basedOn w:val="a0"/>
    <w:uiPriority w:val="99"/>
    <w:rsid w:val="00A1161B"/>
    <w:rPr>
      <w:rFonts w:ascii="Times New Roman" w:hAnsi="Times New Roman" w:cs="Times New Roman"/>
      <w:sz w:val="22"/>
      <w:szCs w:val="22"/>
    </w:rPr>
  </w:style>
  <w:style w:type="paragraph" w:styleId="a7">
    <w:name w:val="header"/>
    <w:basedOn w:val="a"/>
    <w:link w:val="a8"/>
    <w:uiPriority w:val="99"/>
    <w:unhideWhenUsed/>
    <w:rsid w:val="00756C14"/>
    <w:pPr>
      <w:tabs>
        <w:tab w:val="center" w:pos="4677"/>
        <w:tab w:val="right" w:pos="9355"/>
      </w:tabs>
    </w:pPr>
  </w:style>
  <w:style w:type="character" w:customStyle="1" w:styleId="a8">
    <w:name w:val="Верхний колонтитул Знак"/>
    <w:basedOn w:val="a0"/>
    <w:link w:val="a7"/>
    <w:uiPriority w:val="99"/>
    <w:rsid w:val="00756C14"/>
    <w:rPr>
      <w:rFonts w:ascii="Times New Roman" w:eastAsia="Times New Roman" w:hAnsi="Times New Roman"/>
    </w:rPr>
  </w:style>
  <w:style w:type="paragraph" w:styleId="a9">
    <w:name w:val="footer"/>
    <w:basedOn w:val="a"/>
    <w:link w:val="aa"/>
    <w:uiPriority w:val="99"/>
    <w:semiHidden/>
    <w:unhideWhenUsed/>
    <w:rsid w:val="00756C14"/>
    <w:pPr>
      <w:tabs>
        <w:tab w:val="center" w:pos="4677"/>
        <w:tab w:val="right" w:pos="9355"/>
      </w:tabs>
    </w:pPr>
  </w:style>
  <w:style w:type="character" w:customStyle="1" w:styleId="aa">
    <w:name w:val="Нижний колонтитул Знак"/>
    <w:basedOn w:val="a0"/>
    <w:link w:val="a9"/>
    <w:uiPriority w:val="99"/>
    <w:semiHidden/>
    <w:rsid w:val="00756C14"/>
    <w:rPr>
      <w:rFonts w:ascii="Times New Roman" w:eastAsia="Times New Roman" w:hAnsi="Times New Roman"/>
    </w:rPr>
  </w:style>
  <w:style w:type="character" w:customStyle="1" w:styleId="24">
    <w:name w:val="Заголовок 2 Знак"/>
    <w:basedOn w:val="a0"/>
    <w:link w:val="20"/>
    <w:uiPriority w:val="9"/>
    <w:semiHidden/>
    <w:rsid w:val="00E63041"/>
    <w:rPr>
      <w:rFonts w:ascii="Cambria" w:eastAsia="Times New Roman" w:hAnsi="Cambria" w:cs="Times New Roman"/>
      <w:b/>
      <w:bCs/>
      <w:i/>
      <w:iCs/>
      <w:sz w:val="28"/>
      <w:szCs w:val="28"/>
    </w:rPr>
  </w:style>
  <w:style w:type="character" w:customStyle="1" w:styleId="80">
    <w:name w:val="Заголовок 8 Знак"/>
    <w:basedOn w:val="a0"/>
    <w:link w:val="8"/>
    <w:uiPriority w:val="99"/>
    <w:rsid w:val="00E63041"/>
    <w:rPr>
      <w:rFonts w:ascii="Times New Roman" w:eastAsia="Times New Roman" w:hAnsi="Times New Roman"/>
      <w:i/>
      <w:iCs/>
      <w:sz w:val="24"/>
      <w:szCs w:val="24"/>
    </w:rPr>
  </w:style>
  <w:style w:type="character" w:customStyle="1" w:styleId="21">
    <w:name w:val="Заголовок 2 Знак1"/>
    <w:basedOn w:val="a0"/>
    <w:link w:val="20"/>
    <w:uiPriority w:val="99"/>
    <w:rsid w:val="00E63041"/>
    <w:rPr>
      <w:rFonts w:ascii="Arial" w:eastAsia="Times New Roman" w:hAnsi="Arial" w:cs="Arial"/>
      <w:b/>
      <w:bCs/>
      <w:i/>
      <w:iCs/>
      <w:sz w:val="24"/>
      <w:szCs w:val="24"/>
    </w:rPr>
  </w:style>
  <w:style w:type="paragraph" w:styleId="25">
    <w:name w:val="Body Text Indent 2"/>
    <w:basedOn w:val="a"/>
    <w:link w:val="26"/>
    <w:rsid w:val="00E63041"/>
    <w:pPr>
      <w:spacing w:after="120" w:line="480" w:lineRule="auto"/>
      <w:ind w:left="283"/>
    </w:pPr>
  </w:style>
  <w:style w:type="character" w:customStyle="1" w:styleId="26">
    <w:name w:val="Основной текст с отступом 2 Знак"/>
    <w:basedOn w:val="a0"/>
    <w:link w:val="25"/>
    <w:rsid w:val="00E63041"/>
    <w:rPr>
      <w:rFonts w:ascii="Times New Roman" w:eastAsia="Times New Roman" w:hAnsi="Times New Roman"/>
    </w:rPr>
  </w:style>
  <w:style w:type="paragraph" w:customStyle="1" w:styleId="1">
    <w:name w:val="Абзац списка1"/>
    <w:basedOn w:val="a"/>
    <w:uiPriority w:val="99"/>
    <w:rsid w:val="00E63041"/>
    <w:pPr>
      <w:spacing w:after="200" w:line="276" w:lineRule="auto"/>
      <w:ind w:left="720"/>
    </w:pPr>
    <w:rPr>
      <w:rFonts w:ascii="Calibri" w:hAnsi="Calibri" w:cs="Calibri"/>
      <w:sz w:val="22"/>
      <w:szCs w:val="22"/>
    </w:rPr>
  </w:style>
  <w:style w:type="paragraph" w:customStyle="1" w:styleId="10">
    <w:name w:val="Без интервала1"/>
    <w:uiPriority w:val="99"/>
    <w:rsid w:val="00E63041"/>
    <w:rPr>
      <w:rFonts w:eastAsia="Times New Roman" w:cs="Calibri"/>
      <w:sz w:val="22"/>
      <w:szCs w:val="22"/>
    </w:rPr>
  </w:style>
  <w:style w:type="paragraph" w:customStyle="1" w:styleId="11">
    <w:name w:val="Обычный1"/>
    <w:link w:val="CharChar"/>
    <w:rsid w:val="00E63041"/>
    <w:pPr>
      <w:widowControl w:val="0"/>
      <w:spacing w:line="300" w:lineRule="auto"/>
      <w:ind w:firstLine="720"/>
      <w:jc w:val="both"/>
    </w:pPr>
    <w:rPr>
      <w:rFonts w:ascii="Times New Roman" w:eastAsia="Times New Roman" w:hAnsi="Times New Roman"/>
      <w:sz w:val="24"/>
      <w:szCs w:val="24"/>
    </w:rPr>
  </w:style>
  <w:style w:type="paragraph" w:customStyle="1" w:styleId="7">
    <w:name w:val="Обычный7"/>
    <w:uiPriority w:val="99"/>
    <w:rsid w:val="00E63041"/>
    <w:pPr>
      <w:widowControl w:val="0"/>
      <w:spacing w:line="300" w:lineRule="auto"/>
      <w:ind w:firstLine="720"/>
      <w:jc w:val="both"/>
    </w:pPr>
    <w:rPr>
      <w:rFonts w:ascii="Times New Roman" w:eastAsia="Times New Roman" w:hAnsi="Times New Roman"/>
      <w:sz w:val="24"/>
      <w:szCs w:val="24"/>
    </w:rPr>
  </w:style>
  <w:style w:type="paragraph" w:customStyle="1" w:styleId="ConsPlusNormal">
    <w:name w:val="ConsPlusNormal"/>
    <w:link w:val="ConsPlusNormal0"/>
    <w:rsid w:val="00E63041"/>
    <w:pPr>
      <w:autoSpaceDE w:val="0"/>
      <w:autoSpaceDN w:val="0"/>
      <w:adjustRightInd w:val="0"/>
      <w:ind w:firstLine="720"/>
    </w:pPr>
    <w:rPr>
      <w:rFonts w:ascii="Arial" w:eastAsia="Times New Roman" w:hAnsi="Arial"/>
      <w:sz w:val="24"/>
      <w:szCs w:val="24"/>
    </w:rPr>
  </w:style>
  <w:style w:type="paragraph" w:styleId="ab">
    <w:name w:val="No Spacing"/>
    <w:uiPriority w:val="1"/>
    <w:qFormat/>
    <w:rsid w:val="00522F42"/>
    <w:rPr>
      <w:sz w:val="22"/>
      <w:szCs w:val="22"/>
      <w:lang w:eastAsia="en-US"/>
    </w:rPr>
  </w:style>
  <w:style w:type="character" w:customStyle="1" w:styleId="ConsPlusNormal0">
    <w:name w:val="ConsPlusNormal Знак"/>
    <w:link w:val="ConsPlusNormal"/>
    <w:locked/>
    <w:rsid w:val="008933B0"/>
    <w:rPr>
      <w:rFonts w:ascii="Arial" w:eastAsia="Times New Roman" w:hAnsi="Arial"/>
      <w:sz w:val="24"/>
      <w:szCs w:val="24"/>
      <w:lang w:bidi="ar-SA"/>
    </w:rPr>
  </w:style>
  <w:style w:type="paragraph" w:customStyle="1" w:styleId="31">
    <w:name w:val="Основной текст с отступом 31"/>
    <w:basedOn w:val="a"/>
    <w:rsid w:val="00D43091"/>
    <w:pPr>
      <w:suppressAutoHyphens/>
      <w:ind w:firstLine="708"/>
      <w:jc w:val="both"/>
    </w:pPr>
    <w:rPr>
      <w:sz w:val="24"/>
      <w:szCs w:val="24"/>
      <w:lang w:eastAsia="ar-SA"/>
    </w:rPr>
  </w:style>
  <w:style w:type="paragraph" w:styleId="32">
    <w:name w:val="Body Text 3"/>
    <w:basedOn w:val="a"/>
    <w:link w:val="33"/>
    <w:uiPriority w:val="99"/>
    <w:semiHidden/>
    <w:unhideWhenUsed/>
    <w:rsid w:val="00D43091"/>
    <w:pPr>
      <w:spacing w:after="120"/>
    </w:pPr>
    <w:rPr>
      <w:sz w:val="16"/>
      <w:szCs w:val="16"/>
    </w:rPr>
  </w:style>
  <w:style w:type="character" w:customStyle="1" w:styleId="33">
    <w:name w:val="Основной текст 3 Знак"/>
    <w:basedOn w:val="a0"/>
    <w:link w:val="32"/>
    <w:uiPriority w:val="99"/>
    <w:semiHidden/>
    <w:rsid w:val="00D43091"/>
    <w:rPr>
      <w:rFonts w:ascii="Times New Roman" w:eastAsia="Times New Roman" w:hAnsi="Times New Roman"/>
      <w:sz w:val="16"/>
      <w:szCs w:val="16"/>
    </w:rPr>
  </w:style>
  <w:style w:type="paragraph" w:customStyle="1" w:styleId="27">
    <w:name w:val="Без интервала2"/>
    <w:uiPriority w:val="99"/>
    <w:qFormat/>
    <w:rsid w:val="00D43091"/>
    <w:rPr>
      <w:rFonts w:cs="Calibri"/>
      <w:sz w:val="22"/>
      <w:szCs w:val="22"/>
    </w:rPr>
  </w:style>
  <w:style w:type="paragraph" w:customStyle="1" w:styleId="Style2">
    <w:name w:val="Style2"/>
    <w:basedOn w:val="a"/>
    <w:uiPriority w:val="99"/>
    <w:rsid w:val="00D43091"/>
    <w:pPr>
      <w:widowControl w:val="0"/>
      <w:autoSpaceDE w:val="0"/>
      <w:autoSpaceDN w:val="0"/>
      <w:adjustRightInd w:val="0"/>
      <w:spacing w:line="233" w:lineRule="exact"/>
      <w:jc w:val="both"/>
    </w:pPr>
    <w:rPr>
      <w:sz w:val="24"/>
      <w:szCs w:val="24"/>
    </w:rPr>
  </w:style>
  <w:style w:type="paragraph" w:customStyle="1" w:styleId="Style4">
    <w:name w:val="Style4"/>
    <w:basedOn w:val="a"/>
    <w:rsid w:val="00D43091"/>
    <w:pPr>
      <w:widowControl w:val="0"/>
      <w:autoSpaceDE w:val="0"/>
      <w:autoSpaceDN w:val="0"/>
      <w:adjustRightInd w:val="0"/>
      <w:spacing w:line="230" w:lineRule="exact"/>
      <w:jc w:val="right"/>
    </w:pPr>
    <w:rPr>
      <w:sz w:val="24"/>
      <w:szCs w:val="24"/>
    </w:rPr>
  </w:style>
  <w:style w:type="paragraph" w:customStyle="1" w:styleId="Style5">
    <w:name w:val="Style5"/>
    <w:basedOn w:val="a"/>
    <w:rsid w:val="00D43091"/>
    <w:pPr>
      <w:widowControl w:val="0"/>
      <w:autoSpaceDE w:val="0"/>
      <w:autoSpaceDN w:val="0"/>
      <w:adjustRightInd w:val="0"/>
      <w:spacing w:line="232" w:lineRule="exact"/>
      <w:jc w:val="both"/>
    </w:pPr>
    <w:rPr>
      <w:sz w:val="24"/>
      <w:szCs w:val="24"/>
    </w:rPr>
  </w:style>
  <w:style w:type="character" w:customStyle="1" w:styleId="FontStyle11">
    <w:name w:val="Font Style11"/>
    <w:rsid w:val="00D43091"/>
    <w:rPr>
      <w:rFonts w:ascii="Times New Roman" w:hAnsi="Times New Roman" w:cs="Times New Roman"/>
      <w:b/>
      <w:bCs/>
      <w:sz w:val="18"/>
      <w:szCs w:val="18"/>
    </w:rPr>
  </w:style>
  <w:style w:type="character" w:customStyle="1" w:styleId="FontStyle12">
    <w:name w:val="Font Style12"/>
    <w:rsid w:val="00D43091"/>
    <w:rPr>
      <w:rFonts w:ascii="Times New Roman" w:hAnsi="Times New Roman" w:cs="Times New Roman"/>
      <w:sz w:val="18"/>
      <w:szCs w:val="18"/>
    </w:rPr>
  </w:style>
  <w:style w:type="character" w:styleId="ac">
    <w:name w:val="Hyperlink"/>
    <w:uiPriority w:val="99"/>
    <w:rsid w:val="00D43091"/>
    <w:rPr>
      <w:color w:val="0000FF"/>
      <w:u w:val="single"/>
    </w:rPr>
  </w:style>
  <w:style w:type="character" w:customStyle="1" w:styleId="CharChar">
    <w:name w:val="Обычный Char Char"/>
    <w:link w:val="11"/>
    <w:locked/>
    <w:rsid w:val="00D43091"/>
    <w:rPr>
      <w:rFonts w:ascii="Times New Roman" w:eastAsia="Times New Roman" w:hAnsi="Times New Roman"/>
      <w:sz w:val="24"/>
      <w:szCs w:val="24"/>
      <w:lang w:bidi="ar-SA"/>
    </w:rPr>
  </w:style>
  <w:style w:type="paragraph" w:styleId="ad">
    <w:name w:val="Normal (Web)"/>
    <w:basedOn w:val="a"/>
    <w:uiPriority w:val="99"/>
    <w:rsid w:val="00D43091"/>
    <w:pPr>
      <w:spacing w:before="100" w:beforeAutospacing="1" w:after="100" w:afterAutospacing="1"/>
    </w:pPr>
    <w:rPr>
      <w:color w:val="000000"/>
      <w:sz w:val="24"/>
      <w:szCs w:val="24"/>
    </w:rPr>
  </w:style>
  <w:style w:type="paragraph" w:customStyle="1" w:styleId="ae">
    <w:name w:val="Таблицы (моноширинный)"/>
    <w:basedOn w:val="a"/>
    <w:next w:val="a"/>
    <w:link w:val="af"/>
    <w:uiPriority w:val="99"/>
    <w:rsid w:val="00835069"/>
    <w:pPr>
      <w:widowControl w:val="0"/>
      <w:autoSpaceDE w:val="0"/>
      <w:autoSpaceDN w:val="0"/>
      <w:adjustRightInd w:val="0"/>
      <w:jc w:val="both"/>
    </w:pPr>
    <w:rPr>
      <w:rFonts w:ascii="Courier New" w:hAnsi="Courier New"/>
    </w:rPr>
  </w:style>
  <w:style w:type="character" w:customStyle="1" w:styleId="af">
    <w:name w:val="Таблицы (моноширинный) Знак"/>
    <w:link w:val="ae"/>
    <w:uiPriority w:val="99"/>
    <w:locked/>
    <w:rsid w:val="00835069"/>
    <w:rPr>
      <w:rFonts w:ascii="Courier New" w:eastAsia="Times New Roman" w:hAnsi="Courier New"/>
    </w:rPr>
  </w:style>
  <w:style w:type="character" w:customStyle="1" w:styleId="blk">
    <w:name w:val="blk"/>
    <w:rsid w:val="005E5A31"/>
  </w:style>
  <w:style w:type="paragraph" w:customStyle="1" w:styleId="2">
    <w:name w:val="Абзац списка2"/>
    <w:basedOn w:val="a"/>
    <w:rsid w:val="00912184"/>
    <w:pPr>
      <w:numPr>
        <w:numId w:val="10"/>
      </w:numPr>
      <w:spacing w:after="200" w:line="276" w:lineRule="auto"/>
      <w:ind w:left="720"/>
    </w:pPr>
    <w:rPr>
      <w:rFonts w:ascii="Calibri" w:eastAsia="Calibri" w:hAnsi="Calibri" w:cs="Calibri"/>
      <w:sz w:val="22"/>
      <w:szCs w:val="22"/>
    </w:rPr>
  </w:style>
  <w:style w:type="paragraph" w:customStyle="1" w:styleId="-">
    <w:name w:val="Контракт-раздел"/>
    <w:basedOn w:val="a"/>
    <w:next w:val="-0"/>
    <w:rsid w:val="00912184"/>
    <w:pPr>
      <w:keepNext/>
      <w:tabs>
        <w:tab w:val="num" w:pos="0"/>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912184"/>
    <w:pPr>
      <w:tabs>
        <w:tab w:val="num" w:pos="1391"/>
      </w:tabs>
      <w:ind w:left="1391" w:hanging="851"/>
      <w:jc w:val="both"/>
    </w:pPr>
    <w:rPr>
      <w:rFonts w:eastAsia="Calibri"/>
      <w:sz w:val="24"/>
      <w:szCs w:val="24"/>
    </w:rPr>
  </w:style>
  <w:style w:type="paragraph" w:customStyle="1" w:styleId="normal">
    <w:name w:val="normal"/>
    <w:basedOn w:val="a"/>
    <w:rsid w:val="00236AA4"/>
    <w:pPr>
      <w:spacing w:before="100" w:beforeAutospacing="1" w:after="100" w:afterAutospacing="1"/>
    </w:pPr>
    <w:rPr>
      <w:rFonts w:eastAsia="Calibri"/>
      <w:sz w:val="24"/>
      <w:szCs w:val="24"/>
    </w:rPr>
  </w:style>
  <w:style w:type="character" w:customStyle="1" w:styleId="af0">
    <w:name w:val="Основной текст_"/>
    <w:basedOn w:val="a0"/>
    <w:link w:val="12"/>
    <w:rsid w:val="00236AA4"/>
    <w:rPr>
      <w:rFonts w:ascii="Times New Roman" w:eastAsia="Times New Roman" w:hAnsi="Times New Roman"/>
      <w:sz w:val="22"/>
      <w:szCs w:val="22"/>
      <w:shd w:val="clear" w:color="auto" w:fill="FFFFFF"/>
    </w:rPr>
  </w:style>
  <w:style w:type="character" w:customStyle="1" w:styleId="34">
    <w:name w:val="Основной текст (3)_"/>
    <w:basedOn w:val="a0"/>
    <w:link w:val="35"/>
    <w:rsid w:val="00236AA4"/>
    <w:rPr>
      <w:rFonts w:ascii="Times New Roman" w:eastAsia="Times New Roman" w:hAnsi="Times New Roman"/>
      <w:sz w:val="22"/>
      <w:szCs w:val="22"/>
      <w:shd w:val="clear" w:color="auto" w:fill="FFFFFF"/>
    </w:rPr>
  </w:style>
  <w:style w:type="character" w:customStyle="1" w:styleId="36">
    <w:name w:val="Основной текст (3) + Не полужирный"/>
    <w:basedOn w:val="34"/>
    <w:rsid w:val="00236AA4"/>
    <w:rPr>
      <w:b/>
      <w:bCs/>
    </w:rPr>
  </w:style>
  <w:style w:type="character" w:customStyle="1" w:styleId="af1">
    <w:name w:val="Основной текст + Полужирный"/>
    <w:basedOn w:val="af0"/>
    <w:rsid w:val="00236AA4"/>
    <w:rPr>
      <w:b/>
      <w:bCs/>
    </w:rPr>
  </w:style>
  <w:style w:type="character" w:customStyle="1" w:styleId="af2">
    <w:name w:val="Подпись к таблице_"/>
    <w:basedOn w:val="a0"/>
    <w:link w:val="af3"/>
    <w:rsid w:val="00236AA4"/>
    <w:rPr>
      <w:rFonts w:ascii="Times New Roman" w:eastAsia="Times New Roman" w:hAnsi="Times New Roman"/>
      <w:sz w:val="22"/>
      <w:szCs w:val="22"/>
      <w:shd w:val="clear" w:color="auto" w:fill="FFFFFF"/>
    </w:rPr>
  </w:style>
  <w:style w:type="character" w:customStyle="1" w:styleId="4">
    <w:name w:val="Основной текст (4)_"/>
    <w:basedOn w:val="a0"/>
    <w:link w:val="40"/>
    <w:rsid w:val="00236AA4"/>
    <w:rPr>
      <w:rFonts w:ascii="Times New Roman" w:eastAsia="Times New Roman" w:hAnsi="Times New Roman"/>
      <w:sz w:val="30"/>
      <w:szCs w:val="30"/>
      <w:shd w:val="clear" w:color="auto" w:fill="FFFFFF"/>
    </w:rPr>
  </w:style>
  <w:style w:type="character" w:customStyle="1" w:styleId="6">
    <w:name w:val="Основной текст (6)_"/>
    <w:basedOn w:val="a0"/>
    <w:link w:val="60"/>
    <w:rsid w:val="00236AA4"/>
    <w:rPr>
      <w:rFonts w:ascii="Times New Roman" w:eastAsia="Times New Roman" w:hAnsi="Times New Roman"/>
      <w:sz w:val="27"/>
      <w:szCs w:val="27"/>
      <w:shd w:val="clear" w:color="auto" w:fill="FFFFFF"/>
    </w:rPr>
  </w:style>
  <w:style w:type="character" w:customStyle="1" w:styleId="135pt">
    <w:name w:val="Основной текст + 13;5 pt;Полужирный"/>
    <w:basedOn w:val="af0"/>
    <w:rsid w:val="00236AA4"/>
    <w:rPr>
      <w:b/>
      <w:bCs/>
      <w:sz w:val="27"/>
      <w:szCs w:val="27"/>
    </w:rPr>
  </w:style>
  <w:style w:type="character" w:customStyle="1" w:styleId="385pt">
    <w:name w:val="Основной текст (3) + 8;5 pt"/>
    <w:basedOn w:val="34"/>
    <w:rsid w:val="00236AA4"/>
    <w:rPr>
      <w:sz w:val="17"/>
      <w:szCs w:val="17"/>
    </w:rPr>
  </w:style>
  <w:style w:type="paragraph" w:customStyle="1" w:styleId="12">
    <w:name w:val="Основной текст1"/>
    <w:basedOn w:val="a"/>
    <w:link w:val="af0"/>
    <w:rsid w:val="00236AA4"/>
    <w:pPr>
      <w:shd w:val="clear" w:color="auto" w:fill="FFFFFF"/>
      <w:spacing w:line="302" w:lineRule="exact"/>
    </w:pPr>
    <w:rPr>
      <w:sz w:val="22"/>
      <w:szCs w:val="22"/>
    </w:rPr>
  </w:style>
  <w:style w:type="paragraph" w:customStyle="1" w:styleId="35">
    <w:name w:val="Основной текст (3)"/>
    <w:basedOn w:val="a"/>
    <w:link w:val="34"/>
    <w:rsid w:val="00236AA4"/>
    <w:pPr>
      <w:shd w:val="clear" w:color="auto" w:fill="FFFFFF"/>
      <w:spacing w:line="274" w:lineRule="exact"/>
    </w:pPr>
    <w:rPr>
      <w:sz w:val="22"/>
      <w:szCs w:val="22"/>
    </w:rPr>
  </w:style>
  <w:style w:type="paragraph" w:customStyle="1" w:styleId="af3">
    <w:name w:val="Подпись к таблице"/>
    <w:basedOn w:val="a"/>
    <w:link w:val="af2"/>
    <w:rsid w:val="00236AA4"/>
    <w:pPr>
      <w:shd w:val="clear" w:color="auto" w:fill="FFFFFF"/>
      <w:spacing w:line="0" w:lineRule="atLeast"/>
    </w:pPr>
    <w:rPr>
      <w:sz w:val="22"/>
      <w:szCs w:val="22"/>
    </w:rPr>
  </w:style>
  <w:style w:type="paragraph" w:customStyle="1" w:styleId="40">
    <w:name w:val="Основной текст (4)"/>
    <w:basedOn w:val="a"/>
    <w:link w:val="4"/>
    <w:rsid w:val="00236AA4"/>
    <w:pPr>
      <w:shd w:val="clear" w:color="auto" w:fill="FFFFFF"/>
      <w:spacing w:line="0" w:lineRule="atLeast"/>
    </w:pPr>
    <w:rPr>
      <w:sz w:val="30"/>
      <w:szCs w:val="30"/>
    </w:rPr>
  </w:style>
  <w:style w:type="paragraph" w:customStyle="1" w:styleId="60">
    <w:name w:val="Основной текст (6)"/>
    <w:basedOn w:val="a"/>
    <w:link w:val="6"/>
    <w:rsid w:val="00236AA4"/>
    <w:pPr>
      <w:shd w:val="clear" w:color="auto" w:fill="FFFFFF"/>
      <w:spacing w:line="0" w:lineRule="atLeast"/>
    </w:pPr>
    <w:rPr>
      <w:sz w:val="27"/>
      <w:szCs w:val="27"/>
    </w:rPr>
  </w:style>
  <w:style w:type="paragraph" w:styleId="af4">
    <w:name w:val="List Paragraph"/>
    <w:basedOn w:val="a"/>
    <w:uiPriority w:val="34"/>
    <w:qFormat/>
    <w:rsid w:val="00EE21ED"/>
    <w:pPr>
      <w:spacing w:after="200" w:line="276" w:lineRule="auto"/>
      <w:ind w:left="720"/>
      <w:contextualSpacing/>
    </w:pPr>
    <w:rPr>
      <w:rFonts w:ascii="Calibri" w:hAnsi="Calibri"/>
      <w:sz w:val="22"/>
      <w:szCs w:val="22"/>
    </w:rPr>
  </w:style>
  <w:style w:type="table" w:styleId="af5">
    <w:name w:val="Table Grid"/>
    <w:basedOn w:val="a1"/>
    <w:uiPriority w:val="59"/>
    <w:rsid w:val="000C2642"/>
    <w:rPr>
      <w:rFonts w:ascii="Times New Roman" w:eastAsia="Times New Roman" w:hAnsi="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footnote text"/>
    <w:aliases w:val="Текст сноски Знак Знак,Текст сноски Знак Знак Знак Знак,Текст сноски1,Знак111,Основной текст1 Знак1,Основной текст1 Знак Знак,Основной текст1 Знак,Знак1 Знак,Знак1 Знак Знак,Footnote Text Char Знак,Footnote Text Char Знак Знак Знак"/>
    <w:basedOn w:val="a"/>
    <w:link w:val="af7"/>
    <w:rsid w:val="00BB0AF7"/>
  </w:style>
  <w:style w:type="character" w:customStyle="1" w:styleId="af7">
    <w:name w:val="Текст сноски Знак"/>
    <w:aliases w:val="Текст сноски Знак Знак Знак,Текст сноски Знак Знак Знак Знак Знак,Текст сноски1 Знак,Знак111 Знак,Основной текст1 Знак1 Знак,Основной текст1 Знак Знак Знак,Основной текст1 Знак Знак1,Знак1 Знак Знак1,Знак1 Знак Знак Знак"/>
    <w:basedOn w:val="a0"/>
    <w:link w:val="af6"/>
    <w:rsid w:val="00BB0AF7"/>
    <w:rPr>
      <w:rFonts w:ascii="Times New Roman" w:eastAsia="Times New Roman" w:hAnsi="Times New Roman"/>
    </w:rPr>
  </w:style>
  <w:style w:type="paragraph" w:customStyle="1" w:styleId="-1">
    <w:name w:val="Контракт-подпункт"/>
    <w:basedOn w:val="a"/>
    <w:rsid w:val="00BB0AF7"/>
    <w:pPr>
      <w:tabs>
        <w:tab w:val="num" w:pos="851"/>
      </w:tabs>
      <w:ind w:left="851" w:hanging="851"/>
      <w:jc w:val="both"/>
    </w:pPr>
    <w:rPr>
      <w:rFonts w:eastAsia="Calibri"/>
      <w:sz w:val="24"/>
      <w:szCs w:val="24"/>
    </w:rPr>
  </w:style>
  <w:style w:type="paragraph" w:customStyle="1" w:styleId="-2">
    <w:name w:val="Контракт-подподпункт"/>
    <w:basedOn w:val="a"/>
    <w:rsid w:val="00BB0AF7"/>
    <w:pPr>
      <w:tabs>
        <w:tab w:val="num" w:pos="1418"/>
      </w:tabs>
      <w:ind w:left="1418" w:hanging="567"/>
      <w:jc w:val="both"/>
    </w:pPr>
    <w:rPr>
      <w:rFonts w:eastAsia="Calibri"/>
      <w:sz w:val="24"/>
      <w:szCs w:val="24"/>
    </w:rPr>
  </w:style>
  <w:style w:type="paragraph" w:customStyle="1" w:styleId="T1">
    <w:name w:val="ВT1"/>
    <w:basedOn w:val="a"/>
    <w:rsid w:val="00F15A0E"/>
    <w:rPr>
      <w:rFonts w:ascii="Tms Rmn" w:hAnsi="Tms Rmn"/>
      <w:shadow/>
      <w:noProof/>
    </w:rPr>
  </w:style>
  <w:style w:type="character" w:customStyle="1" w:styleId="28">
    <w:name w:val="Основной текст (2)"/>
    <w:rsid w:val="00F15A0E"/>
    <w:rPr>
      <w:rFonts w:ascii="Times New Roman" w:eastAsia="Times New Roman" w:hAnsi="Times New Roman"/>
      <w:color w:val="000000"/>
      <w:spacing w:val="0"/>
      <w:position w:val="0"/>
      <w:sz w:val="24"/>
      <w:szCs w:val="24"/>
      <w:u w:val="single"/>
      <w:lang w:val="ru-RU" w:eastAsia="ru-RU" w:bidi="ru-RU"/>
    </w:rPr>
  </w:style>
  <w:style w:type="paragraph" w:customStyle="1" w:styleId="41">
    <w:name w:val="Обычный4"/>
    <w:rsid w:val="007D6EA1"/>
    <w:pPr>
      <w:widowControl w:val="0"/>
      <w:snapToGrid w:val="0"/>
      <w:spacing w:line="300" w:lineRule="auto"/>
      <w:ind w:firstLine="720"/>
      <w:jc w:val="both"/>
    </w:pPr>
    <w:rPr>
      <w:rFonts w:ascii="Times New Roman" w:eastAsia="Times New Roman" w:hAnsi="Times New Roman"/>
      <w:sz w:val="24"/>
    </w:rPr>
  </w:style>
  <w:style w:type="paragraph" w:customStyle="1" w:styleId="s1">
    <w:name w:val="s_1"/>
    <w:basedOn w:val="a"/>
    <w:rsid w:val="0089592D"/>
    <w:pPr>
      <w:spacing w:before="100" w:beforeAutospacing="1" w:after="100" w:afterAutospacing="1"/>
    </w:pPr>
    <w:rPr>
      <w:sz w:val="24"/>
      <w:szCs w:val="24"/>
    </w:rPr>
  </w:style>
  <w:style w:type="paragraph" w:customStyle="1" w:styleId="37">
    <w:name w:val="Обычный3"/>
    <w:rsid w:val="00CD1DB0"/>
    <w:pPr>
      <w:widowControl w:val="0"/>
      <w:snapToGrid w:val="0"/>
      <w:spacing w:line="300" w:lineRule="auto"/>
      <w:ind w:firstLine="720"/>
      <w:jc w:val="both"/>
    </w:pPr>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46306465">
      <w:bodyDiv w:val="1"/>
      <w:marLeft w:val="0"/>
      <w:marRight w:val="0"/>
      <w:marTop w:val="0"/>
      <w:marBottom w:val="0"/>
      <w:divBdr>
        <w:top w:val="none" w:sz="0" w:space="0" w:color="auto"/>
        <w:left w:val="none" w:sz="0" w:space="0" w:color="auto"/>
        <w:bottom w:val="none" w:sz="0" w:space="0" w:color="auto"/>
        <w:right w:val="none" w:sz="0" w:space="0" w:color="auto"/>
      </w:divBdr>
    </w:div>
    <w:div w:id="520969064">
      <w:bodyDiv w:val="1"/>
      <w:marLeft w:val="0"/>
      <w:marRight w:val="0"/>
      <w:marTop w:val="0"/>
      <w:marBottom w:val="0"/>
      <w:divBdr>
        <w:top w:val="none" w:sz="0" w:space="0" w:color="auto"/>
        <w:left w:val="none" w:sz="0" w:space="0" w:color="auto"/>
        <w:bottom w:val="none" w:sz="0" w:space="0" w:color="auto"/>
        <w:right w:val="none" w:sz="0" w:space="0" w:color="auto"/>
      </w:divBdr>
    </w:div>
    <w:div w:id="19523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4CA5516A06F514EF90CBD956D470A48382308149A539B748FC022288026A5E7227A97765859550DEFFCF9B697DFC61E33F3CABE844C9A9o3K" TargetMode="External"/><Relationship Id="rId13" Type="http://schemas.openxmlformats.org/officeDocument/2006/relationships/hyperlink" Target="consultantplus://offline/ref=33F0FE22A057525D2F380D6A0EBE74975C7028CCDA574150AFFBD1CDC717D7E05DA972694B057C39C7AEDBC685484FB5F3B4AE2EAF1D5C9BACe3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F0FE22A057525D2F380D6A0EBE74975C7029C5DA554150AFFBD1CDC717D7E05DA972694B057C3CCDAEDBC685484FB5F3B4AE2EAF1D5C9BACe3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1052;&#1086;&#1080;%20&#1076;&#1086;&#1082;&#1091;&#1084;&#1077;&#1085;&#1090;&#1099;\&#1043;&#1050;%202023\&#1041;&#1077;&#1088;&#1077;&#1079;&#1082;&#1072;\&#1043;&#1050;%20&#1057;&#1041;&#1048;&#1057;%20&#1076;&#1083;&#1103;%20&#1055;&#1059;.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F0FE22A057525D2F380D6A0EBE74975C7029C5DA554150AFFBD1CDC717D7E05DA972694B057C3AC7AEDBC685484FB5F3B4AE2EAF1D5C9BACe3E" TargetMode="External"/><Relationship Id="rId5" Type="http://schemas.openxmlformats.org/officeDocument/2006/relationships/webSettings" Target="webSettings.xml"/><Relationship Id="rId15" Type="http://schemas.openxmlformats.org/officeDocument/2006/relationships/hyperlink" Target="consultantplus://offline/ref=2EC3B0C6AB034A324789027B8222FB2BB2AFB23EA8576590A137B23C045A1A386081A1463F4F542FB443509A665A96D8C5D90A78D56ED7940Fi1E" TargetMode="External"/><Relationship Id="rId10" Type="http://schemas.openxmlformats.org/officeDocument/2006/relationships/hyperlink" Target="consultantplus://offline/ref=33F0FE22A057525D2F380D6A0EBE74975C7028CCDA574150AFFBD1CDC717D7E05DA972694B057C39C7AEDBC685484FB5F3B4AE2EAF1D5C9BACe3E" TargetMode="External"/><Relationship Id="rId4" Type="http://schemas.openxmlformats.org/officeDocument/2006/relationships/settings" Target="settings.xml"/><Relationship Id="rId9" Type="http://schemas.openxmlformats.org/officeDocument/2006/relationships/hyperlink" Target="consultantplus://offline/ref=51FB079AB93DA7152B9D8D80D2256A9AF1D4462C0245FCB59DB096D3C1F60991F7851B4306145EC72415D937089782830CD802371550CC04qCr1E" TargetMode="External"/><Relationship Id="rId14" Type="http://schemas.openxmlformats.org/officeDocument/2006/relationships/hyperlink" Target="consultantplus://offline/ref=1C89C39252F3AE84DD229CBBAB5C24AD2D478319C8E4FCCF5ED221FBA193D81CEC5226BD958A5D742F33D5C3A0A60D6D5EC737781B568C00H3h2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5;&#1040;&#1058;\2026\&#1043;&#1086;&#1089;&#1091;&#1076;&#1072;&#1088;&#1089;&#1090;&#1074;&#1077;&#1085;&#1085;&#1099;&#1081;%20&#1082;&#1086;&#1085;&#1090;&#1088;&#1072;&#1082;&#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53A96-C6B0-4C72-9C7A-D049FDB0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Государственный контракт</Template>
  <TotalTime>1</TotalTime>
  <Pages>7</Pages>
  <Words>4374</Words>
  <Characters>24932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29248</CharactersWithSpaces>
  <SharedDoc>false</SharedDoc>
  <HLinks>
    <vt:vector size="54" baseType="variant">
      <vt:variant>
        <vt:i4>8061038</vt:i4>
      </vt:variant>
      <vt:variant>
        <vt:i4>24</vt:i4>
      </vt:variant>
      <vt:variant>
        <vt:i4>0</vt:i4>
      </vt:variant>
      <vt:variant>
        <vt:i4>5</vt:i4>
      </vt:variant>
      <vt:variant>
        <vt:lpwstr>D:\Мои документы\ГК 2023\Березка\ГК СБИС для ПУ.doc</vt:lpwstr>
      </vt:variant>
      <vt:variant>
        <vt:lpwstr>P213</vt:lpwstr>
      </vt:variant>
      <vt:variant>
        <vt:i4>7733301</vt:i4>
      </vt:variant>
      <vt:variant>
        <vt:i4>21</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18</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7995490</vt:i4>
      </vt:variant>
      <vt:variant>
        <vt:i4>15</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7995454</vt:i4>
      </vt:variant>
      <vt:variant>
        <vt:i4>12</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9</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7995490</vt:i4>
      </vt:variant>
      <vt:variant>
        <vt:i4>6</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7602285</vt:i4>
      </vt:variant>
      <vt:variant>
        <vt:i4>3</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4325380</vt:i4>
      </vt:variant>
      <vt:variant>
        <vt:i4>0</vt:i4>
      </vt:variant>
      <vt:variant>
        <vt:i4>0</vt:i4>
      </vt:variant>
      <vt:variant>
        <vt:i4>5</vt:i4>
      </vt:variant>
      <vt:variant>
        <vt:lpwstr>consultantplus://offline/ref=4E4CA5516A06F514EF90CBD956D470A48382308149A539B748FC022288026A5E7227A97765859550DEFFCF9B697DFC61E33F3CABE844C9A9o3K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2021-07-19T07:37:00Z</cp:lastPrinted>
  <dcterms:created xsi:type="dcterms:W3CDTF">2026-06-29T02:36:00Z</dcterms:created>
  <dcterms:modified xsi:type="dcterms:W3CDTF">2026-06-29T02:37:00Z</dcterms:modified>
</cp:coreProperties>
</file>