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92040" w14:textId="77777777" w:rsidR="003B074F" w:rsidRPr="002D68BB" w:rsidRDefault="003B074F" w:rsidP="0014619B">
      <w:pPr>
        <w:pStyle w:val="a6"/>
        <w:spacing w:after="0"/>
        <w:ind w:right="-2"/>
        <w:jc w:val="center"/>
        <w:rPr>
          <w:b/>
          <w:sz w:val="26"/>
          <w:szCs w:val="26"/>
          <w:lang w:val="ru-RU"/>
        </w:rPr>
      </w:pPr>
      <w:r w:rsidRPr="002D68BB">
        <w:rPr>
          <w:b/>
          <w:sz w:val="26"/>
          <w:szCs w:val="26"/>
          <w:lang w:val="ru-RU"/>
        </w:rPr>
        <w:t>ОПИСАНИЕ ОБЪЕКТА ЗАКУПКИ</w:t>
      </w:r>
    </w:p>
    <w:p w14:paraId="57B70EFD" w14:textId="77777777" w:rsidR="003B074F" w:rsidRPr="002D68BB" w:rsidRDefault="003B074F" w:rsidP="003B074F">
      <w:pPr>
        <w:ind w:right="-568" w:firstLine="709"/>
        <w:jc w:val="center"/>
        <w:rPr>
          <w:b/>
          <w:sz w:val="26"/>
          <w:szCs w:val="26"/>
        </w:rPr>
      </w:pPr>
    </w:p>
    <w:p w14:paraId="24C6F4A7" w14:textId="77777777" w:rsidR="003B074F" w:rsidRPr="002D68BB" w:rsidRDefault="003B074F" w:rsidP="003B074F">
      <w:pPr>
        <w:pStyle w:val="a3"/>
        <w:numPr>
          <w:ilvl w:val="0"/>
          <w:numId w:val="3"/>
        </w:numPr>
        <w:suppressAutoHyphens/>
        <w:contextualSpacing w:val="0"/>
        <w:jc w:val="both"/>
        <w:rPr>
          <w:b/>
          <w:bCs/>
          <w:color w:val="00000A"/>
          <w:sz w:val="26"/>
          <w:szCs w:val="26"/>
          <w:lang w:eastAsia="zh-CN"/>
        </w:rPr>
      </w:pPr>
      <w:r w:rsidRPr="002D68BB">
        <w:rPr>
          <w:b/>
          <w:bCs/>
          <w:color w:val="00000A"/>
          <w:sz w:val="26"/>
          <w:szCs w:val="26"/>
          <w:lang w:eastAsia="zh-CN"/>
        </w:rPr>
        <w:t>Основные понятия и термины</w:t>
      </w:r>
    </w:p>
    <w:p w14:paraId="5FB6C35F" w14:textId="77777777" w:rsidR="003B074F" w:rsidRPr="002D68BB" w:rsidRDefault="003B074F" w:rsidP="003B074F">
      <w:pPr>
        <w:keepNext/>
        <w:ind w:right="-3" w:firstLine="709"/>
        <w:jc w:val="both"/>
        <w:rPr>
          <w:b/>
          <w:bCs/>
          <w:i/>
          <w:kern w:val="2"/>
          <w:sz w:val="26"/>
          <w:szCs w:val="26"/>
        </w:rPr>
      </w:pPr>
      <w:r w:rsidRPr="002D68BB">
        <w:rPr>
          <w:b/>
          <w:sz w:val="26"/>
          <w:szCs w:val="26"/>
        </w:rPr>
        <w:t xml:space="preserve">Услуги почтовой связи – </w:t>
      </w:r>
      <w:r w:rsidRPr="002D68BB">
        <w:rPr>
          <w:bCs/>
          <w:sz w:val="26"/>
          <w:szCs w:val="26"/>
        </w:rPr>
        <w:t>это услуги по пересылке почтовых отправлений,</w:t>
      </w:r>
      <w:r w:rsidRPr="002D68BB">
        <w:rPr>
          <w:b/>
          <w:sz w:val="26"/>
          <w:szCs w:val="26"/>
        </w:rPr>
        <w:t xml:space="preserve"> </w:t>
      </w:r>
      <w:r w:rsidRPr="002D68BB">
        <w:rPr>
          <w:bCs/>
          <w:sz w:val="26"/>
          <w:szCs w:val="26"/>
        </w:rPr>
        <w:t xml:space="preserve">которые </w:t>
      </w:r>
      <w:r w:rsidRPr="002D68BB">
        <w:rPr>
          <w:sz w:val="26"/>
          <w:szCs w:val="26"/>
        </w:rPr>
        <w:t>оказываются в виде приема, обработки, пересылке, включая оформление уведомлений о вручении, доставке, выдачи, хранения, возврата корреспонденции, в том числе дополнительных услуг: хранению и выдаче возвращенных почтовых отправлений, пересылке уведомлений о вручении внутреннего регистрируемого почтового отправления</w:t>
      </w:r>
      <w:r w:rsidRPr="002D68BB">
        <w:rPr>
          <w:bCs/>
          <w:kern w:val="2"/>
          <w:sz w:val="26"/>
          <w:szCs w:val="26"/>
        </w:rPr>
        <w:t xml:space="preserve"> оказываемые Исполнителем, определенным по результатам определения поставщика (подрядчика, исполнителя) в соответствии с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 на основе заключенного с ним государственного контракта.</w:t>
      </w:r>
      <w:r w:rsidRPr="002D68BB">
        <w:rPr>
          <w:b/>
          <w:bCs/>
          <w:kern w:val="2"/>
          <w:sz w:val="26"/>
          <w:szCs w:val="26"/>
        </w:rPr>
        <w:t xml:space="preserve">  </w:t>
      </w:r>
    </w:p>
    <w:p w14:paraId="0171F526" w14:textId="77777777" w:rsidR="003B074F" w:rsidRPr="002D68BB" w:rsidRDefault="003B074F" w:rsidP="003B074F">
      <w:pPr>
        <w:ind w:right="32" w:firstLine="709"/>
        <w:jc w:val="both"/>
        <w:rPr>
          <w:sz w:val="26"/>
          <w:szCs w:val="26"/>
        </w:rPr>
      </w:pPr>
      <w:r w:rsidRPr="002D68BB">
        <w:rPr>
          <w:sz w:val="26"/>
          <w:szCs w:val="26"/>
        </w:rPr>
        <w:t xml:space="preserve">Под корреспонденцией понимаются: простые письма внутренние без уведомления о вручении, заказные письма внутренние без уведомления о вручении, заказные письма внутренние с уведомлением о вручении, письма с объявленной ценностью внутренние, административные заказные письма и административные заказные письма с уведомлением, содержащие документы на бумажных носителях и предназначенные для доставки по адресам, указанным на упаковке, простые бандероли внутренние без уведомления о вручении, заказные бандероли без уведомления, заказные бандероли с уведомлением, а также возвращение или отправление по новому адресу почтовых отправлений. </w:t>
      </w:r>
    </w:p>
    <w:p w14:paraId="0BD659EC" w14:textId="77777777" w:rsidR="003B074F" w:rsidRPr="002D68BB" w:rsidRDefault="003B074F" w:rsidP="003B074F">
      <w:pPr>
        <w:keepNext/>
        <w:keepLines/>
        <w:ind w:firstLine="709"/>
        <w:jc w:val="both"/>
        <w:rPr>
          <w:bCs/>
          <w:color w:val="000000"/>
          <w:sz w:val="26"/>
          <w:szCs w:val="26"/>
          <w:shd w:val="clear" w:color="auto" w:fill="FFFFFF"/>
        </w:rPr>
      </w:pPr>
      <w:r w:rsidRPr="002D68BB">
        <w:rPr>
          <w:b/>
          <w:bCs/>
          <w:color w:val="000000"/>
          <w:sz w:val="26"/>
          <w:szCs w:val="26"/>
          <w:shd w:val="clear" w:color="auto" w:fill="FFFFFF"/>
        </w:rPr>
        <w:t xml:space="preserve">Заказчик – </w:t>
      </w:r>
      <w:r w:rsidRPr="002D68BB">
        <w:rPr>
          <w:sz w:val="26"/>
          <w:szCs w:val="26"/>
        </w:rPr>
        <w:t>Управление Федеральной службы по ветеринарному и фитосанитарному надзору по Ростовской, Волгоградской и Астраханской областям и Республике Калмыкия</w:t>
      </w:r>
      <w:r w:rsidRPr="002D68BB">
        <w:rPr>
          <w:bCs/>
          <w:color w:val="000000"/>
          <w:sz w:val="26"/>
          <w:szCs w:val="26"/>
          <w:shd w:val="clear" w:color="auto" w:fill="FFFFFF"/>
        </w:rPr>
        <w:t xml:space="preserve"> (далее – Управление). </w:t>
      </w:r>
    </w:p>
    <w:p w14:paraId="39445F2B" w14:textId="77777777" w:rsidR="003B074F" w:rsidRPr="002D68BB" w:rsidRDefault="003B074F" w:rsidP="003B074F">
      <w:pPr>
        <w:keepNext/>
        <w:keepLines/>
        <w:ind w:firstLine="709"/>
        <w:jc w:val="both"/>
        <w:rPr>
          <w:sz w:val="26"/>
          <w:szCs w:val="26"/>
        </w:rPr>
      </w:pPr>
      <w:r w:rsidRPr="002D68BB">
        <w:rPr>
          <w:b/>
          <w:bCs/>
          <w:color w:val="000000"/>
          <w:sz w:val="26"/>
          <w:szCs w:val="26"/>
          <w:shd w:val="clear" w:color="auto" w:fill="FFFFFF"/>
        </w:rPr>
        <w:t xml:space="preserve">Исполнитель </w:t>
      </w:r>
      <w:r w:rsidRPr="002D68BB">
        <w:rPr>
          <w:bCs/>
          <w:color w:val="000000"/>
          <w:sz w:val="26"/>
          <w:szCs w:val="26"/>
          <w:shd w:val="clear" w:color="auto" w:fill="FFFFFF"/>
        </w:rPr>
        <w:t>– юридическое лицо, с которым заключен государственный Контракт на оказание услуг почтовой связи.</w:t>
      </w:r>
    </w:p>
    <w:p w14:paraId="0F03CEF3" w14:textId="77777777" w:rsidR="003B074F" w:rsidRPr="002D68BB" w:rsidRDefault="003B074F" w:rsidP="003B074F">
      <w:pPr>
        <w:keepNext/>
        <w:keepLines/>
        <w:ind w:firstLine="709"/>
        <w:jc w:val="both"/>
        <w:rPr>
          <w:sz w:val="26"/>
          <w:szCs w:val="26"/>
        </w:rPr>
      </w:pPr>
      <w:r w:rsidRPr="002D68BB">
        <w:rPr>
          <w:b/>
          <w:bCs/>
          <w:color w:val="000000"/>
          <w:sz w:val="26"/>
          <w:szCs w:val="26"/>
          <w:shd w:val="clear" w:color="auto" w:fill="FFFFFF"/>
        </w:rPr>
        <w:t xml:space="preserve">Представители Заказчика – </w:t>
      </w:r>
      <w:r w:rsidRPr="002D68BB">
        <w:rPr>
          <w:bCs/>
          <w:color w:val="000000"/>
          <w:sz w:val="26"/>
          <w:szCs w:val="26"/>
          <w:shd w:val="clear" w:color="auto" w:fill="FFFFFF"/>
        </w:rPr>
        <w:t>сотрудники</w:t>
      </w:r>
      <w:r w:rsidRPr="002D68BB">
        <w:rPr>
          <w:b/>
          <w:bCs/>
          <w:color w:val="000000"/>
          <w:sz w:val="26"/>
          <w:szCs w:val="26"/>
          <w:shd w:val="clear" w:color="auto" w:fill="FFFFFF"/>
        </w:rPr>
        <w:t xml:space="preserve"> </w:t>
      </w:r>
      <w:r w:rsidRPr="002D68BB">
        <w:rPr>
          <w:bCs/>
          <w:color w:val="000000"/>
          <w:sz w:val="26"/>
          <w:szCs w:val="26"/>
          <w:shd w:val="clear" w:color="auto" w:fill="FFFFFF"/>
        </w:rPr>
        <w:t xml:space="preserve">Заказчика, </w:t>
      </w:r>
      <w:r w:rsidRPr="002D68BB">
        <w:rPr>
          <w:sz w:val="26"/>
          <w:szCs w:val="26"/>
        </w:rPr>
        <w:t>уполномоченные Заказчиком подписывать Акты сдачи-приемки оказанных услуг и Реестр сдачи-приемки оказанных услуг в отношении всех Отправителей.</w:t>
      </w:r>
    </w:p>
    <w:p w14:paraId="202705AA" w14:textId="77777777" w:rsidR="003B074F" w:rsidRPr="002D68BB" w:rsidRDefault="003B074F" w:rsidP="003B074F">
      <w:pPr>
        <w:keepNext/>
        <w:keepLines/>
        <w:ind w:firstLine="709"/>
        <w:jc w:val="both"/>
        <w:rPr>
          <w:sz w:val="26"/>
          <w:szCs w:val="26"/>
        </w:rPr>
      </w:pPr>
      <w:r w:rsidRPr="002D68BB">
        <w:rPr>
          <w:b/>
          <w:bCs/>
          <w:color w:val="000000"/>
          <w:sz w:val="26"/>
          <w:szCs w:val="26"/>
          <w:shd w:val="clear" w:color="auto" w:fill="FFFFFF"/>
        </w:rPr>
        <w:t xml:space="preserve">Представители Исполнителя – </w:t>
      </w:r>
      <w:r w:rsidRPr="002D68BB">
        <w:rPr>
          <w:bCs/>
          <w:color w:val="000000"/>
          <w:sz w:val="26"/>
          <w:szCs w:val="26"/>
          <w:shd w:val="clear" w:color="auto" w:fill="FFFFFF"/>
        </w:rPr>
        <w:t>сотрудники Исполнителя</w:t>
      </w:r>
      <w:r w:rsidRPr="002D68BB">
        <w:rPr>
          <w:b/>
          <w:bCs/>
          <w:color w:val="000000"/>
          <w:sz w:val="26"/>
          <w:szCs w:val="26"/>
          <w:shd w:val="clear" w:color="auto" w:fill="FFFFFF"/>
        </w:rPr>
        <w:t xml:space="preserve">, </w:t>
      </w:r>
      <w:r w:rsidRPr="002D68BB">
        <w:rPr>
          <w:color w:val="000000"/>
          <w:sz w:val="26"/>
          <w:szCs w:val="26"/>
        </w:rPr>
        <w:t xml:space="preserve">уполномоченные Исполнителем подписывать и скреплять печатью Акт </w:t>
      </w:r>
      <w:r w:rsidRPr="002D68BB">
        <w:rPr>
          <w:sz w:val="26"/>
          <w:szCs w:val="26"/>
        </w:rPr>
        <w:t>сдачи-приемки оказанных услуг.</w:t>
      </w:r>
    </w:p>
    <w:p w14:paraId="141105E1" w14:textId="77777777" w:rsidR="003B074F" w:rsidRPr="002D68BB" w:rsidRDefault="003B074F" w:rsidP="003B074F">
      <w:pPr>
        <w:ind w:firstLine="709"/>
        <w:jc w:val="both"/>
        <w:outlineLvl w:val="0"/>
        <w:rPr>
          <w:color w:val="000000"/>
          <w:sz w:val="26"/>
          <w:szCs w:val="26"/>
          <w:shd w:val="clear" w:color="auto" w:fill="FFFFFF"/>
        </w:rPr>
      </w:pPr>
      <w:r w:rsidRPr="002D68BB">
        <w:rPr>
          <w:b/>
          <w:bCs/>
          <w:color w:val="000000"/>
          <w:sz w:val="26"/>
          <w:szCs w:val="26"/>
          <w:shd w:val="clear" w:color="auto" w:fill="FFFFFF"/>
        </w:rPr>
        <w:t xml:space="preserve">Отправитель – </w:t>
      </w:r>
      <w:r w:rsidRPr="002D68BB">
        <w:rPr>
          <w:color w:val="000000"/>
          <w:sz w:val="26"/>
          <w:szCs w:val="26"/>
          <w:shd w:val="clear" w:color="auto" w:fill="FFFFFF"/>
        </w:rPr>
        <w:t xml:space="preserve">структурные подразделения Управления, расположенные в Ростовской, Астраханской, Волгоградской областях и Республике Калмыкия. </w:t>
      </w:r>
    </w:p>
    <w:p w14:paraId="6C1B4846" w14:textId="77777777" w:rsidR="003B074F" w:rsidRPr="002D68BB" w:rsidRDefault="003B074F" w:rsidP="003B074F">
      <w:pPr>
        <w:ind w:firstLine="709"/>
        <w:jc w:val="both"/>
        <w:outlineLvl w:val="0"/>
        <w:rPr>
          <w:color w:val="000000"/>
          <w:sz w:val="26"/>
          <w:szCs w:val="26"/>
        </w:rPr>
      </w:pPr>
      <w:r w:rsidRPr="002D68BB">
        <w:rPr>
          <w:b/>
          <w:color w:val="000000"/>
          <w:sz w:val="26"/>
          <w:szCs w:val="26"/>
        </w:rPr>
        <w:t xml:space="preserve">Акт сдачи-приемки оказанных услуг (далее - Акт) </w:t>
      </w:r>
      <w:r w:rsidRPr="002D68BB">
        <w:rPr>
          <w:color w:val="000000"/>
          <w:sz w:val="26"/>
          <w:szCs w:val="26"/>
        </w:rPr>
        <w:t>– первичный документ установленной формы, подтверждающий фактический объем, перечень, качество и периодичность оказанных Исполнителем услуг в отношении каждого Отправителя.</w:t>
      </w:r>
    </w:p>
    <w:p w14:paraId="6DB0A6D4" w14:textId="77777777" w:rsidR="003B074F" w:rsidRPr="002D68BB" w:rsidRDefault="003B074F" w:rsidP="003B074F">
      <w:pPr>
        <w:tabs>
          <w:tab w:val="left" w:pos="993"/>
        </w:tabs>
        <w:ind w:firstLine="709"/>
        <w:jc w:val="both"/>
        <w:outlineLvl w:val="0"/>
        <w:rPr>
          <w:b/>
          <w:bCs/>
          <w:color w:val="000000"/>
          <w:sz w:val="26"/>
          <w:szCs w:val="26"/>
        </w:rPr>
      </w:pPr>
      <w:r w:rsidRPr="002D68BB">
        <w:rPr>
          <w:b/>
          <w:bCs/>
          <w:color w:val="000000"/>
          <w:sz w:val="26"/>
          <w:szCs w:val="26"/>
        </w:rPr>
        <w:t>2.</w:t>
      </w:r>
      <w:r w:rsidRPr="002D68BB">
        <w:rPr>
          <w:b/>
          <w:bCs/>
          <w:color w:val="000000"/>
          <w:sz w:val="26"/>
          <w:szCs w:val="26"/>
        </w:rPr>
        <w:tab/>
        <w:t>Оказание услуг почтовой связи осуществляется в соответствии с:</w:t>
      </w:r>
    </w:p>
    <w:p w14:paraId="2CFD0788" w14:textId="77777777" w:rsidR="003B074F" w:rsidRPr="002D68BB" w:rsidRDefault="003B074F" w:rsidP="003B074F">
      <w:pPr>
        <w:tabs>
          <w:tab w:val="left" w:pos="993"/>
        </w:tabs>
        <w:ind w:firstLine="709"/>
        <w:jc w:val="both"/>
        <w:outlineLvl w:val="0"/>
        <w:rPr>
          <w:color w:val="000000"/>
          <w:sz w:val="26"/>
          <w:szCs w:val="26"/>
        </w:rPr>
      </w:pPr>
      <w:r w:rsidRPr="002D68BB">
        <w:rPr>
          <w:color w:val="000000"/>
          <w:sz w:val="26"/>
          <w:szCs w:val="26"/>
        </w:rPr>
        <w:t xml:space="preserve">- Федеральным законом от 07.07.2003 № 126-ФЗ «О связи» (далее – Федеральный закон «О связи»); </w:t>
      </w:r>
    </w:p>
    <w:p w14:paraId="0216B145" w14:textId="77777777" w:rsidR="003B074F" w:rsidRPr="002D68BB" w:rsidRDefault="003B074F" w:rsidP="003B074F">
      <w:pPr>
        <w:tabs>
          <w:tab w:val="left" w:pos="993"/>
        </w:tabs>
        <w:ind w:firstLine="709"/>
        <w:jc w:val="both"/>
        <w:outlineLvl w:val="0"/>
        <w:rPr>
          <w:color w:val="000000"/>
          <w:sz w:val="26"/>
          <w:szCs w:val="26"/>
        </w:rPr>
      </w:pPr>
      <w:r w:rsidRPr="002D68BB">
        <w:rPr>
          <w:color w:val="000000"/>
          <w:sz w:val="26"/>
          <w:szCs w:val="26"/>
        </w:rPr>
        <w:t>- Федеральным законом от 17.07.1999 № 176-ФЗ «О почтовой связи» (далее – Федеральный закон «О почтовой связи»);</w:t>
      </w:r>
    </w:p>
    <w:p w14:paraId="3B9B54C5" w14:textId="77777777" w:rsidR="003B074F" w:rsidRPr="002D68BB" w:rsidRDefault="003B074F" w:rsidP="003B074F">
      <w:pPr>
        <w:tabs>
          <w:tab w:val="left" w:pos="993"/>
        </w:tabs>
        <w:ind w:firstLine="709"/>
        <w:jc w:val="both"/>
        <w:outlineLvl w:val="0"/>
        <w:rPr>
          <w:color w:val="000000"/>
          <w:sz w:val="26"/>
          <w:szCs w:val="26"/>
        </w:rPr>
      </w:pPr>
      <w:r w:rsidRPr="002D68BB">
        <w:rPr>
          <w:color w:val="000000"/>
          <w:sz w:val="26"/>
          <w:szCs w:val="26"/>
        </w:rPr>
        <w:t>- Федеральным законом от 13.03.2006 № 38-ФЗ «О рекламе»;</w:t>
      </w:r>
    </w:p>
    <w:p w14:paraId="510FE5F4" w14:textId="1B97F13D" w:rsidR="003B074F" w:rsidRPr="002D68BB" w:rsidRDefault="003B074F" w:rsidP="003B074F">
      <w:pPr>
        <w:tabs>
          <w:tab w:val="left" w:pos="993"/>
        </w:tabs>
        <w:ind w:firstLine="709"/>
        <w:jc w:val="both"/>
        <w:outlineLvl w:val="0"/>
        <w:rPr>
          <w:color w:val="000000"/>
          <w:sz w:val="26"/>
          <w:szCs w:val="26"/>
        </w:rPr>
      </w:pPr>
      <w:r w:rsidRPr="002D68BB">
        <w:rPr>
          <w:color w:val="000000"/>
          <w:sz w:val="26"/>
          <w:szCs w:val="26"/>
        </w:rPr>
        <w:t>- Федеральным законом от 27.07.2006 №</w:t>
      </w:r>
      <w:r w:rsidR="00B9481B">
        <w:rPr>
          <w:color w:val="000000"/>
          <w:sz w:val="26"/>
          <w:szCs w:val="26"/>
        </w:rPr>
        <w:t xml:space="preserve"> </w:t>
      </w:r>
      <w:r w:rsidRPr="002D68BB">
        <w:rPr>
          <w:color w:val="000000"/>
          <w:sz w:val="26"/>
          <w:szCs w:val="26"/>
        </w:rPr>
        <w:t>152-ФЗ «О персональных данных»;</w:t>
      </w:r>
    </w:p>
    <w:p w14:paraId="69F5B10F" w14:textId="36FCCED7" w:rsidR="003B074F" w:rsidRPr="002D68BB" w:rsidRDefault="003B074F" w:rsidP="003B074F">
      <w:pPr>
        <w:tabs>
          <w:tab w:val="left" w:pos="993"/>
        </w:tabs>
        <w:ind w:firstLine="709"/>
        <w:jc w:val="both"/>
        <w:outlineLvl w:val="0"/>
        <w:rPr>
          <w:color w:val="000000"/>
          <w:sz w:val="26"/>
          <w:szCs w:val="26"/>
        </w:rPr>
      </w:pPr>
      <w:r w:rsidRPr="002D68BB">
        <w:rPr>
          <w:color w:val="000000"/>
          <w:sz w:val="26"/>
          <w:szCs w:val="26"/>
        </w:rPr>
        <w:t xml:space="preserve">- Правилами оказания услуг почтовой связи (утверждены </w:t>
      </w:r>
      <w:r w:rsidR="00B9481B" w:rsidRPr="00B9481B">
        <w:rPr>
          <w:color w:val="000000"/>
          <w:sz w:val="26"/>
          <w:szCs w:val="26"/>
        </w:rPr>
        <w:t>Приказ</w:t>
      </w:r>
      <w:r w:rsidR="00B9481B">
        <w:rPr>
          <w:color w:val="000000"/>
          <w:sz w:val="26"/>
          <w:szCs w:val="26"/>
        </w:rPr>
        <w:t>ом</w:t>
      </w:r>
      <w:r w:rsidR="00B9481B" w:rsidRPr="00B9481B">
        <w:rPr>
          <w:color w:val="000000"/>
          <w:sz w:val="26"/>
          <w:szCs w:val="26"/>
        </w:rPr>
        <w:t xml:space="preserve"> Министерства цифрового развития, связи и массовых коммуникаций РФ от 17 апреля 2023 г. </w:t>
      </w:r>
      <w:r w:rsidR="00B9481B">
        <w:rPr>
          <w:color w:val="000000"/>
          <w:sz w:val="26"/>
          <w:szCs w:val="26"/>
        </w:rPr>
        <w:t>№</w:t>
      </w:r>
      <w:r w:rsidR="00B9481B" w:rsidRPr="00B9481B">
        <w:rPr>
          <w:color w:val="000000"/>
          <w:sz w:val="26"/>
          <w:szCs w:val="26"/>
        </w:rPr>
        <w:t xml:space="preserve"> 382</w:t>
      </w:r>
      <w:r w:rsidRPr="002D68BB">
        <w:rPr>
          <w:color w:val="000000"/>
          <w:sz w:val="26"/>
          <w:szCs w:val="26"/>
        </w:rPr>
        <w:t>).</w:t>
      </w:r>
    </w:p>
    <w:p w14:paraId="11966A1D" w14:textId="05D983C7" w:rsidR="003B074F" w:rsidRPr="002D68BB" w:rsidRDefault="003B074F" w:rsidP="003B074F">
      <w:pPr>
        <w:tabs>
          <w:tab w:val="left" w:pos="993"/>
        </w:tabs>
        <w:ind w:firstLine="709"/>
        <w:jc w:val="both"/>
        <w:outlineLvl w:val="0"/>
        <w:rPr>
          <w:color w:val="000000"/>
          <w:sz w:val="26"/>
          <w:szCs w:val="26"/>
        </w:rPr>
      </w:pPr>
      <w:r w:rsidRPr="002D68BB">
        <w:rPr>
          <w:b/>
          <w:bCs/>
          <w:color w:val="000000"/>
          <w:sz w:val="26"/>
          <w:szCs w:val="26"/>
        </w:rPr>
        <w:t>3.</w:t>
      </w:r>
      <w:r w:rsidRPr="002D68BB">
        <w:rPr>
          <w:b/>
          <w:bCs/>
          <w:color w:val="000000"/>
          <w:sz w:val="26"/>
          <w:szCs w:val="26"/>
        </w:rPr>
        <w:tab/>
        <w:t>Период оказания услуг:</w:t>
      </w:r>
      <w:r w:rsidRPr="002D68BB">
        <w:rPr>
          <w:color w:val="000000"/>
          <w:sz w:val="26"/>
          <w:szCs w:val="26"/>
        </w:rPr>
        <w:t xml:space="preserve"> </w:t>
      </w:r>
      <w:r w:rsidR="00B9481B">
        <w:rPr>
          <w:color w:val="000000"/>
          <w:sz w:val="26"/>
          <w:szCs w:val="26"/>
        </w:rPr>
        <w:t xml:space="preserve">с </w:t>
      </w:r>
      <w:r w:rsidR="00235B91">
        <w:rPr>
          <w:color w:val="000000"/>
          <w:sz w:val="26"/>
          <w:szCs w:val="26"/>
        </w:rPr>
        <w:t>даты заключения контракта</w:t>
      </w:r>
      <w:r w:rsidR="00B9481B">
        <w:rPr>
          <w:color w:val="000000"/>
          <w:sz w:val="26"/>
          <w:szCs w:val="26"/>
        </w:rPr>
        <w:t xml:space="preserve"> по</w:t>
      </w:r>
      <w:r w:rsidR="006D6EC8">
        <w:rPr>
          <w:color w:val="000000"/>
          <w:sz w:val="26"/>
          <w:szCs w:val="26"/>
        </w:rPr>
        <w:t xml:space="preserve"> </w:t>
      </w:r>
      <w:r w:rsidR="00B60BBD">
        <w:rPr>
          <w:color w:val="000000"/>
          <w:sz w:val="26"/>
          <w:szCs w:val="26"/>
        </w:rPr>
        <w:t>20</w:t>
      </w:r>
      <w:r w:rsidR="006D6EC8">
        <w:rPr>
          <w:color w:val="000000"/>
          <w:sz w:val="26"/>
          <w:szCs w:val="26"/>
        </w:rPr>
        <w:t>.1</w:t>
      </w:r>
      <w:r w:rsidR="00B60BBD">
        <w:rPr>
          <w:color w:val="000000"/>
          <w:sz w:val="26"/>
          <w:szCs w:val="26"/>
        </w:rPr>
        <w:t>2</w:t>
      </w:r>
      <w:r w:rsidR="00B9481B">
        <w:rPr>
          <w:color w:val="000000"/>
          <w:sz w:val="26"/>
          <w:szCs w:val="26"/>
        </w:rPr>
        <w:t>.</w:t>
      </w:r>
      <w:r w:rsidR="006D6EC8">
        <w:rPr>
          <w:color w:val="000000"/>
          <w:sz w:val="26"/>
          <w:szCs w:val="26"/>
        </w:rPr>
        <w:t>202</w:t>
      </w:r>
      <w:r w:rsidR="00B60BBD">
        <w:rPr>
          <w:color w:val="000000"/>
          <w:sz w:val="26"/>
          <w:szCs w:val="26"/>
        </w:rPr>
        <w:t>6</w:t>
      </w:r>
      <w:r w:rsidRPr="002D68BB">
        <w:rPr>
          <w:color w:val="000000"/>
          <w:sz w:val="26"/>
          <w:szCs w:val="26"/>
        </w:rPr>
        <w:t xml:space="preserve">. Отчетным периодом оказания Услуг является календарный месяц. </w:t>
      </w:r>
    </w:p>
    <w:p w14:paraId="2F907EEF" w14:textId="7129214B" w:rsidR="003B074F" w:rsidRPr="002D68BB" w:rsidRDefault="003B074F" w:rsidP="003B074F">
      <w:pPr>
        <w:tabs>
          <w:tab w:val="left" w:pos="993"/>
        </w:tabs>
        <w:ind w:firstLine="709"/>
        <w:jc w:val="both"/>
        <w:outlineLvl w:val="0"/>
        <w:rPr>
          <w:color w:val="000000"/>
          <w:sz w:val="26"/>
          <w:szCs w:val="26"/>
        </w:rPr>
      </w:pPr>
      <w:r w:rsidRPr="002D68BB">
        <w:rPr>
          <w:b/>
          <w:bCs/>
          <w:color w:val="000000"/>
          <w:sz w:val="26"/>
          <w:szCs w:val="26"/>
        </w:rPr>
        <w:t>4.</w:t>
      </w:r>
      <w:r w:rsidRPr="002D68BB">
        <w:rPr>
          <w:b/>
          <w:bCs/>
          <w:color w:val="000000"/>
          <w:sz w:val="26"/>
          <w:szCs w:val="26"/>
        </w:rPr>
        <w:tab/>
        <w:t>Место оказания услуг:</w:t>
      </w:r>
      <w:r w:rsidRPr="002D68BB">
        <w:rPr>
          <w:color w:val="000000"/>
          <w:sz w:val="26"/>
          <w:szCs w:val="26"/>
        </w:rPr>
        <w:t xml:space="preserve"> </w:t>
      </w:r>
      <w:r w:rsidR="00F46D4D">
        <w:rPr>
          <w:color w:val="000000"/>
          <w:sz w:val="26"/>
          <w:szCs w:val="26"/>
        </w:rPr>
        <w:t xml:space="preserve">г. </w:t>
      </w:r>
      <w:r w:rsidR="00822D6B">
        <w:rPr>
          <w:color w:val="000000"/>
          <w:sz w:val="26"/>
          <w:szCs w:val="26"/>
        </w:rPr>
        <w:t>Элиста и Республика Калмыкия.</w:t>
      </w:r>
    </w:p>
    <w:p w14:paraId="556253BD" w14:textId="67D6570F" w:rsidR="003B074F" w:rsidRPr="002D68BB" w:rsidRDefault="003B074F" w:rsidP="003B074F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color w:val="00000A"/>
          <w:sz w:val="26"/>
          <w:szCs w:val="26"/>
          <w:lang w:eastAsia="zh-CN"/>
        </w:rPr>
      </w:pPr>
      <w:r w:rsidRPr="002D68BB">
        <w:rPr>
          <w:rFonts w:ascii="Times New Roman" w:hAnsi="Times New Roman" w:cs="Times New Roman"/>
          <w:b/>
          <w:bCs/>
          <w:color w:val="00000A"/>
          <w:sz w:val="26"/>
          <w:szCs w:val="26"/>
          <w:lang w:eastAsia="zh-CN"/>
        </w:rPr>
        <w:t>5. Порядок приема корреспонденции</w:t>
      </w:r>
      <w:r w:rsidR="00B9481B">
        <w:rPr>
          <w:rFonts w:ascii="Times New Roman" w:hAnsi="Times New Roman" w:cs="Times New Roman"/>
          <w:b/>
          <w:bCs/>
          <w:color w:val="00000A"/>
          <w:sz w:val="26"/>
          <w:szCs w:val="26"/>
          <w:lang w:eastAsia="zh-CN"/>
        </w:rPr>
        <w:t>:</w:t>
      </w:r>
    </w:p>
    <w:p w14:paraId="38336D5A" w14:textId="1DFF57C1" w:rsidR="003B074F" w:rsidRPr="002D68BB" w:rsidRDefault="00B9481B" w:rsidP="003B074F">
      <w:pPr>
        <w:pStyle w:val="ConsPlusNormal"/>
        <w:ind w:firstLine="709"/>
        <w:jc w:val="both"/>
        <w:rPr>
          <w:rFonts w:ascii="Times New Roman" w:hAnsi="Times New Roman" w:cs="Times New Roman"/>
          <w:color w:val="00000A"/>
          <w:sz w:val="26"/>
          <w:szCs w:val="26"/>
          <w:lang w:eastAsia="zh-CN"/>
        </w:rPr>
      </w:pPr>
      <w:r>
        <w:rPr>
          <w:rFonts w:ascii="Times New Roman" w:hAnsi="Times New Roman" w:cs="Times New Roman"/>
          <w:color w:val="00000A"/>
          <w:sz w:val="26"/>
          <w:szCs w:val="26"/>
          <w:lang w:eastAsia="zh-CN"/>
        </w:rPr>
        <w:t>Прием</w:t>
      </w:r>
      <w:r w:rsidR="003B074F" w:rsidRPr="002D68BB">
        <w:rPr>
          <w:rFonts w:ascii="Times New Roman" w:hAnsi="Times New Roman" w:cs="Times New Roman"/>
          <w:color w:val="00000A"/>
          <w:sz w:val="26"/>
          <w:szCs w:val="26"/>
          <w:lang w:eastAsia="zh-CN"/>
        </w:rPr>
        <w:t xml:space="preserve"> корреспонденции осуществляется ежедневно в рабочие дни понедельник – пятница в рабочее время Заказчика.</w:t>
      </w:r>
    </w:p>
    <w:p w14:paraId="0ADBAA60" w14:textId="77777777" w:rsidR="003B074F" w:rsidRPr="002D68BB" w:rsidRDefault="003B074F" w:rsidP="003B074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823E850" w14:textId="77777777" w:rsidR="003B074F" w:rsidRPr="002D68BB" w:rsidRDefault="003B074F" w:rsidP="003B074F">
      <w:pPr>
        <w:pStyle w:val="ConsPlusNormal"/>
        <w:tabs>
          <w:tab w:val="left" w:pos="851"/>
          <w:tab w:val="left" w:pos="1134"/>
        </w:tabs>
        <w:ind w:left="408" w:firstLine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D68BB">
        <w:rPr>
          <w:rFonts w:ascii="Times New Roman" w:hAnsi="Times New Roman" w:cs="Times New Roman"/>
          <w:b/>
          <w:bCs/>
          <w:sz w:val="26"/>
          <w:szCs w:val="26"/>
        </w:rPr>
        <w:lastRenderedPageBreak/>
        <w:t>6. Виды почтовых отправлений.</w:t>
      </w:r>
    </w:p>
    <w:tbl>
      <w:tblPr>
        <w:tblW w:w="10402" w:type="dxa"/>
        <w:tblInd w:w="78" w:type="dxa"/>
        <w:tblLayout w:type="fixed"/>
        <w:tblCellMar>
          <w:left w:w="78" w:type="dxa"/>
        </w:tblCellMar>
        <w:tblLook w:val="0000" w:firstRow="0" w:lastRow="0" w:firstColumn="0" w:lastColumn="0" w:noHBand="0" w:noVBand="0"/>
      </w:tblPr>
      <w:tblGrid>
        <w:gridCol w:w="5866"/>
        <w:gridCol w:w="2835"/>
        <w:gridCol w:w="1701"/>
      </w:tblGrid>
      <w:tr w:rsidR="003B074F" w:rsidRPr="002D68BB" w14:paraId="7DB757C4" w14:textId="77777777" w:rsidTr="00822D6B">
        <w:trPr>
          <w:cantSplit/>
          <w:trHeight w:val="241"/>
        </w:trPr>
        <w:tc>
          <w:tcPr>
            <w:tcW w:w="5866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</w:tcBorders>
            <w:vAlign w:val="center"/>
          </w:tcPr>
          <w:p w14:paraId="3E6FF840" w14:textId="77777777" w:rsidR="003B074F" w:rsidRPr="002D68BB" w:rsidRDefault="003B074F" w:rsidP="00980B6C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D68BB">
              <w:rPr>
                <w:rFonts w:ascii="Times New Roman" w:hAnsi="Times New Roman" w:cs="Times New Roman"/>
                <w:b/>
                <w:bCs/>
                <w:szCs w:val="24"/>
              </w:rPr>
              <w:t>Тип почтового отправления</w:t>
            </w:r>
          </w:p>
        </w:tc>
        <w:tc>
          <w:tcPr>
            <w:tcW w:w="45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vAlign w:val="bottom"/>
          </w:tcPr>
          <w:p w14:paraId="6893808C" w14:textId="77777777" w:rsidR="003B074F" w:rsidRPr="002D68BB" w:rsidRDefault="003B074F" w:rsidP="00980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D68BB">
              <w:rPr>
                <w:rFonts w:ascii="Times New Roman" w:hAnsi="Times New Roman" w:cs="Times New Roman"/>
                <w:b/>
                <w:bCs/>
                <w:szCs w:val="24"/>
              </w:rPr>
              <w:t>Вес</w:t>
            </w:r>
          </w:p>
        </w:tc>
      </w:tr>
      <w:tr w:rsidR="003B074F" w:rsidRPr="002D68BB" w14:paraId="3C0041BA" w14:textId="77777777" w:rsidTr="00822D6B">
        <w:trPr>
          <w:cantSplit/>
          <w:trHeight w:val="241"/>
        </w:trPr>
        <w:tc>
          <w:tcPr>
            <w:tcW w:w="5866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</w:tcBorders>
            <w:vAlign w:val="center"/>
          </w:tcPr>
          <w:p w14:paraId="7DAF0365" w14:textId="77777777" w:rsidR="003B074F" w:rsidRPr="002D68BB" w:rsidRDefault="003B074F" w:rsidP="00980B6C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bottom"/>
          </w:tcPr>
          <w:p w14:paraId="3E222A02" w14:textId="77777777" w:rsidR="003B074F" w:rsidRPr="002D68BB" w:rsidRDefault="003B074F" w:rsidP="00980B6C">
            <w:pPr>
              <w:pStyle w:val="ConsPlusNormal"/>
              <w:ind w:firstLine="0"/>
              <w:jc w:val="both"/>
              <w:rPr>
                <w:b/>
                <w:bCs/>
              </w:rPr>
            </w:pPr>
            <w:r w:rsidRPr="002D68BB">
              <w:rPr>
                <w:rFonts w:ascii="Times New Roman" w:hAnsi="Times New Roman" w:cs="Times New Roman"/>
                <w:b/>
                <w:bCs/>
                <w:szCs w:val="24"/>
              </w:rPr>
              <w:t xml:space="preserve">минимальный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vAlign w:val="bottom"/>
          </w:tcPr>
          <w:p w14:paraId="3FB2735B" w14:textId="77777777" w:rsidR="003B074F" w:rsidRPr="002D68BB" w:rsidRDefault="003B074F" w:rsidP="00980B6C">
            <w:pPr>
              <w:pStyle w:val="ConsPlusNormal"/>
              <w:ind w:firstLine="0"/>
              <w:jc w:val="both"/>
              <w:rPr>
                <w:b/>
                <w:bCs/>
              </w:rPr>
            </w:pPr>
            <w:r w:rsidRPr="002D68BB">
              <w:rPr>
                <w:rFonts w:ascii="Times New Roman" w:hAnsi="Times New Roman" w:cs="Times New Roman"/>
                <w:b/>
                <w:bCs/>
                <w:szCs w:val="24"/>
              </w:rPr>
              <w:t xml:space="preserve">максимальный </w:t>
            </w:r>
          </w:p>
        </w:tc>
      </w:tr>
      <w:tr w:rsidR="003B074F" w:rsidRPr="002D68BB" w14:paraId="7764E1C4" w14:textId="77777777" w:rsidTr="00822D6B">
        <w:trPr>
          <w:trHeight w:val="241"/>
        </w:trPr>
        <w:tc>
          <w:tcPr>
            <w:tcW w:w="586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0E643F9" w14:textId="77777777" w:rsidR="003B074F" w:rsidRPr="002D68BB" w:rsidRDefault="003B074F" w:rsidP="00980B6C">
            <w:pPr>
              <w:pStyle w:val="ConsPlusNormal"/>
              <w:ind w:firstLine="0"/>
              <w:jc w:val="both"/>
            </w:pPr>
            <w:r w:rsidRPr="002D68BB">
              <w:rPr>
                <w:rFonts w:ascii="Times New Roman" w:hAnsi="Times New Roman" w:cs="Times New Roman"/>
                <w:szCs w:val="24"/>
              </w:rPr>
              <w:t>ПРОСТОЕ ПИСЬМО (ПП)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bottom"/>
          </w:tcPr>
          <w:p w14:paraId="4CCAABA1" w14:textId="77777777" w:rsidR="003B074F" w:rsidRPr="002D68BB" w:rsidRDefault="003B074F" w:rsidP="00980B6C">
            <w:pPr>
              <w:pStyle w:val="ConsPlusNormal"/>
              <w:ind w:firstLine="0"/>
              <w:jc w:val="both"/>
            </w:pPr>
            <w:r w:rsidRPr="002D68BB">
              <w:rPr>
                <w:rFonts w:ascii="Times New Roman" w:hAnsi="Times New Roman" w:cs="Times New Roman"/>
                <w:szCs w:val="24"/>
              </w:rPr>
              <w:t>20 грамм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vAlign w:val="bottom"/>
          </w:tcPr>
          <w:p w14:paraId="16272937" w14:textId="77777777" w:rsidR="003B074F" w:rsidRPr="002D68BB" w:rsidRDefault="003B074F" w:rsidP="00980B6C">
            <w:pPr>
              <w:pStyle w:val="ConsPlusNormal"/>
              <w:ind w:firstLine="0"/>
              <w:jc w:val="both"/>
            </w:pPr>
            <w:r w:rsidRPr="002D68BB">
              <w:rPr>
                <w:rFonts w:ascii="Times New Roman" w:hAnsi="Times New Roman" w:cs="Times New Roman"/>
                <w:szCs w:val="24"/>
              </w:rPr>
              <w:t>100 грамм</w:t>
            </w:r>
          </w:p>
        </w:tc>
      </w:tr>
      <w:tr w:rsidR="003B074F" w:rsidRPr="002D68BB" w14:paraId="0438C9B3" w14:textId="77777777" w:rsidTr="00822D6B">
        <w:trPr>
          <w:trHeight w:val="241"/>
        </w:trPr>
        <w:tc>
          <w:tcPr>
            <w:tcW w:w="586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43624A5" w14:textId="77777777" w:rsidR="003B074F" w:rsidRPr="002D68BB" w:rsidRDefault="003B074F" w:rsidP="00980B6C">
            <w:pPr>
              <w:pStyle w:val="ConsPlusNormal"/>
              <w:ind w:firstLine="0"/>
              <w:jc w:val="both"/>
            </w:pPr>
            <w:r w:rsidRPr="002D68BB">
              <w:rPr>
                <w:rFonts w:ascii="Times New Roman" w:hAnsi="Times New Roman" w:cs="Times New Roman"/>
                <w:szCs w:val="24"/>
              </w:rPr>
              <w:t>ЗАКАЗНОЕ ПИСЬМО (ЗП)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bottom"/>
          </w:tcPr>
          <w:p w14:paraId="5C28C54D" w14:textId="77777777" w:rsidR="003B074F" w:rsidRPr="002D68BB" w:rsidRDefault="003B074F" w:rsidP="00980B6C">
            <w:pPr>
              <w:pStyle w:val="ConsPlusNormal"/>
              <w:ind w:firstLine="0"/>
              <w:jc w:val="both"/>
            </w:pPr>
            <w:r w:rsidRPr="002D68BB">
              <w:rPr>
                <w:rFonts w:ascii="Times New Roman" w:hAnsi="Times New Roman" w:cs="Times New Roman"/>
                <w:szCs w:val="24"/>
              </w:rPr>
              <w:t>20 грамм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vAlign w:val="bottom"/>
          </w:tcPr>
          <w:p w14:paraId="23260273" w14:textId="77777777" w:rsidR="003B074F" w:rsidRPr="002D68BB" w:rsidRDefault="003B074F" w:rsidP="00980B6C">
            <w:pPr>
              <w:pStyle w:val="ConsPlusNormal"/>
              <w:ind w:firstLine="0"/>
              <w:jc w:val="both"/>
            </w:pPr>
            <w:r w:rsidRPr="002D68BB">
              <w:rPr>
                <w:rFonts w:ascii="Times New Roman" w:hAnsi="Times New Roman" w:cs="Times New Roman"/>
                <w:szCs w:val="24"/>
              </w:rPr>
              <w:t>100 грамм</w:t>
            </w:r>
          </w:p>
        </w:tc>
      </w:tr>
      <w:tr w:rsidR="003B074F" w:rsidRPr="002D68BB" w14:paraId="755BEA89" w14:textId="77777777" w:rsidTr="00822D6B">
        <w:trPr>
          <w:trHeight w:val="290"/>
        </w:trPr>
        <w:tc>
          <w:tcPr>
            <w:tcW w:w="586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19E9C4A" w14:textId="77777777" w:rsidR="003B074F" w:rsidRPr="002D68BB" w:rsidRDefault="003B074F" w:rsidP="00980B6C">
            <w:pPr>
              <w:pStyle w:val="ConsPlusNormal"/>
              <w:ind w:firstLine="0"/>
              <w:jc w:val="both"/>
            </w:pPr>
            <w:r w:rsidRPr="002D68BB">
              <w:rPr>
                <w:rFonts w:ascii="Times New Roman" w:hAnsi="Times New Roman" w:cs="Times New Roman"/>
                <w:szCs w:val="24"/>
              </w:rPr>
              <w:t xml:space="preserve">ЗАКАЗНОЕ ПИСЬМО С УВЕДОМЛЕНИЕМ (ЗПУ) 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bottom"/>
          </w:tcPr>
          <w:p w14:paraId="0CDE8892" w14:textId="77777777" w:rsidR="003B074F" w:rsidRPr="002D68BB" w:rsidRDefault="003B074F" w:rsidP="00980B6C">
            <w:pPr>
              <w:pStyle w:val="ConsPlusNormal"/>
              <w:ind w:firstLine="0"/>
              <w:jc w:val="both"/>
            </w:pPr>
            <w:r w:rsidRPr="002D68BB">
              <w:rPr>
                <w:rFonts w:ascii="Times New Roman" w:hAnsi="Times New Roman" w:cs="Times New Roman"/>
                <w:szCs w:val="24"/>
              </w:rPr>
              <w:t>20 грамм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vAlign w:val="bottom"/>
          </w:tcPr>
          <w:p w14:paraId="5029F9AB" w14:textId="77777777" w:rsidR="003B074F" w:rsidRPr="002D68BB" w:rsidRDefault="003B074F" w:rsidP="00980B6C">
            <w:pPr>
              <w:pStyle w:val="ConsPlusNormal"/>
              <w:ind w:firstLine="0"/>
              <w:jc w:val="both"/>
            </w:pPr>
            <w:r w:rsidRPr="002D68BB">
              <w:rPr>
                <w:rFonts w:ascii="Times New Roman" w:hAnsi="Times New Roman" w:cs="Times New Roman"/>
                <w:szCs w:val="24"/>
              </w:rPr>
              <w:t>100 грамм</w:t>
            </w:r>
          </w:p>
        </w:tc>
      </w:tr>
      <w:tr w:rsidR="003B074F" w:rsidRPr="002D68BB" w14:paraId="3E7C26A7" w14:textId="77777777" w:rsidTr="00822D6B">
        <w:trPr>
          <w:trHeight w:val="290"/>
        </w:trPr>
        <w:tc>
          <w:tcPr>
            <w:tcW w:w="586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2418CAB" w14:textId="3F4DFD58" w:rsidR="003B074F" w:rsidRPr="002D68BB" w:rsidRDefault="003B074F" w:rsidP="00980B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2D68BB">
              <w:rPr>
                <w:rFonts w:ascii="Times New Roman" w:hAnsi="Times New Roman" w:cs="Times New Roman"/>
                <w:szCs w:val="24"/>
              </w:rPr>
              <w:t>ПИСЬМО С ОБЪЯВЛЕННОЙ ЦЕННОСТЬЮ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bottom"/>
          </w:tcPr>
          <w:p w14:paraId="07BE628D" w14:textId="77777777" w:rsidR="003B074F" w:rsidRPr="002D68BB" w:rsidRDefault="003B074F" w:rsidP="00980B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2D68BB">
              <w:rPr>
                <w:rFonts w:ascii="Times New Roman" w:hAnsi="Times New Roman" w:cs="Times New Roman"/>
                <w:szCs w:val="24"/>
              </w:rPr>
              <w:t>20 грамм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vAlign w:val="bottom"/>
          </w:tcPr>
          <w:p w14:paraId="2DD77A50" w14:textId="77777777" w:rsidR="003B074F" w:rsidRPr="002D68BB" w:rsidRDefault="003B074F" w:rsidP="00980B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2D68BB">
              <w:rPr>
                <w:rFonts w:ascii="Times New Roman" w:hAnsi="Times New Roman" w:cs="Times New Roman"/>
                <w:szCs w:val="24"/>
              </w:rPr>
              <w:t>100 грамм</w:t>
            </w:r>
          </w:p>
        </w:tc>
      </w:tr>
      <w:tr w:rsidR="003B074F" w:rsidRPr="002D68BB" w14:paraId="09AD6739" w14:textId="77777777" w:rsidTr="00822D6B">
        <w:trPr>
          <w:trHeight w:val="241"/>
        </w:trPr>
        <w:tc>
          <w:tcPr>
            <w:tcW w:w="586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BE3BB78" w14:textId="77777777" w:rsidR="003B074F" w:rsidRPr="002D68BB" w:rsidRDefault="003B074F" w:rsidP="00980B6C">
            <w:pPr>
              <w:pStyle w:val="ConsPlusNormal"/>
              <w:ind w:firstLine="0"/>
              <w:jc w:val="both"/>
            </w:pPr>
            <w:r w:rsidRPr="002D68BB">
              <w:rPr>
                <w:rFonts w:ascii="Times New Roman" w:hAnsi="Times New Roman" w:cs="Times New Roman"/>
                <w:szCs w:val="24"/>
              </w:rPr>
              <w:t>ПРОСТАЯ БАНДЕРОЛЬ (ПБ)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bottom"/>
          </w:tcPr>
          <w:p w14:paraId="2A9BCC87" w14:textId="77777777" w:rsidR="003B074F" w:rsidRPr="002D68BB" w:rsidRDefault="003B074F" w:rsidP="00980B6C">
            <w:pPr>
              <w:pStyle w:val="ConsPlusNormal"/>
              <w:ind w:firstLine="0"/>
              <w:jc w:val="both"/>
            </w:pPr>
            <w:r w:rsidRPr="002D68BB">
              <w:rPr>
                <w:rFonts w:ascii="Times New Roman" w:hAnsi="Times New Roman" w:cs="Times New Roman"/>
                <w:szCs w:val="24"/>
              </w:rPr>
              <w:t>100 грамм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vAlign w:val="bottom"/>
          </w:tcPr>
          <w:p w14:paraId="36021A08" w14:textId="77777777" w:rsidR="003B074F" w:rsidRPr="002D68BB" w:rsidRDefault="003B074F" w:rsidP="00980B6C">
            <w:pPr>
              <w:pStyle w:val="ConsPlusNormal"/>
              <w:ind w:firstLine="0"/>
              <w:jc w:val="both"/>
            </w:pPr>
            <w:r w:rsidRPr="002D68BB">
              <w:rPr>
                <w:rFonts w:ascii="Times New Roman" w:hAnsi="Times New Roman" w:cs="Times New Roman"/>
                <w:szCs w:val="24"/>
              </w:rPr>
              <w:t>2000 грамм</w:t>
            </w:r>
          </w:p>
        </w:tc>
      </w:tr>
      <w:tr w:rsidR="003B074F" w:rsidRPr="002D68BB" w14:paraId="530F77C4" w14:textId="77777777" w:rsidTr="00822D6B">
        <w:trPr>
          <w:trHeight w:val="241"/>
        </w:trPr>
        <w:tc>
          <w:tcPr>
            <w:tcW w:w="586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C5D9FAA" w14:textId="77777777" w:rsidR="003B074F" w:rsidRPr="002D68BB" w:rsidRDefault="003B074F" w:rsidP="00980B6C">
            <w:pPr>
              <w:pStyle w:val="ConsPlusNormal"/>
              <w:ind w:firstLine="0"/>
              <w:jc w:val="both"/>
            </w:pPr>
            <w:r w:rsidRPr="002D68BB">
              <w:rPr>
                <w:rFonts w:ascii="Times New Roman" w:hAnsi="Times New Roman" w:cs="Times New Roman"/>
                <w:szCs w:val="24"/>
              </w:rPr>
              <w:t>ЗАКАЗНАЯ БАНДЕРОЛЬ (ЗБ)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bottom"/>
          </w:tcPr>
          <w:p w14:paraId="0EC3322C" w14:textId="77777777" w:rsidR="003B074F" w:rsidRPr="002D68BB" w:rsidRDefault="003B074F" w:rsidP="00980B6C">
            <w:pPr>
              <w:pStyle w:val="ConsPlusNormal"/>
              <w:ind w:firstLine="0"/>
              <w:jc w:val="both"/>
            </w:pPr>
            <w:r w:rsidRPr="002D68BB">
              <w:rPr>
                <w:rFonts w:ascii="Times New Roman" w:hAnsi="Times New Roman" w:cs="Times New Roman"/>
                <w:szCs w:val="24"/>
              </w:rPr>
              <w:t>100 грамм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vAlign w:val="bottom"/>
          </w:tcPr>
          <w:p w14:paraId="71688DA9" w14:textId="77777777" w:rsidR="003B074F" w:rsidRPr="002D68BB" w:rsidRDefault="003B074F" w:rsidP="00980B6C">
            <w:pPr>
              <w:pStyle w:val="ConsPlusNormal"/>
              <w:ind w:firstLine="0"/>
              <w:jc w:val="both"/>
            </w:pPr>
            <w:r w:rsidRPr="002D68BB">
              <w:rPr>
                <w:rFonts w:ascii="Times New Roman" w:hAnsi="Times New Roman" w:cs="Times New Roman"/>
                <w:szCs w:val="24"/>
              </w:rPr>
              <w:t>2000 грамм</w:t>
            </w:r>
          </w:p>
        </w:tc>
      </w:tr>
      <w:tr w:rsidR="003B074F" w:rsidRPr="002D68BB" w14:paraId="39DA163B" w14:textId="77777777" w:rsidTr="00822D6B">
        <w:tblPrEx>
          <w:tblCellMar>
            <w:left w:w="0" w:type="dxa"/>
            <w:right w:w="0" w:type="dxa"/>
          </w:tblCellMar>
        </w:tblPrEx>
        <w:trPr>
          <w:trHeight w:val="263"/>
        </w:trPr>
        <w:tc>
          <w:tcPr>
            <w:tcW w:w="58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3727F49" w14:textId="77777777" w:rsidR="003B074F" w:rsidRPr="002D68BB" w:rsidRDefault="003B074F" w:rsidP="00980B6C">
            <w:pPr>
              <w:pStyle w:val="ConsPlusNormal"/>
              <w:ind w:firstLine="0"/>
              <w:jc w:val="both"/>
            </w:pPr>
            <w:r w:rsidRPr="002D68BB">
              <w:rPr>
                <w:rFonts w:ascii="Times New Roman" w:hAnsi="Times New Roman" w:cs="Times New Roman"/>
                <w:szCs w:val="24"/>
              </w:rPr>
              <w:t xml:space="preserve"> ЗАКАЗНАЯ БАНДЕРОЛЬ С УВЕДОМЛЕНИЕМ (ЗБУ)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bottom"/>
          </w:tcPr>
          <w:p w14:paraId="2A89C845" w14:textId="77777777" w:rsidR="003B074F" w:rsidRPr="002D68BB" w:rsidRDefault="003B074F" w:rsidP="00980B6C">
            <w:pPr>
              <w:pStyle w:val="ConsPlusNormal"/>
              <w:ind w:firstLine="0"/>
              <w:jc w:val="both"/>
            </w:pPr>
            <w:r w:rsidRPr="002D68BB">
              <w:rPr>
                <w:rFonts w:ascii="Times New Roman" w:hAnsi="Times New Roman" w:cs="Times New Roman"/>
                <w:szCs w:val="24"/>
              </w:rPr>
              <w:t>100 грамм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D4D41D" w14:textId="77777777" w:rsidR="003B074F" w:rsidRPr="002D68BB" w:rsidRDefault="003B074F" w:rsidP="00980B6C">
            <w:pPr>
              <w:pStyle w:val="ConsPlusNormal"/>
              <w:ind w:firstLine="0"/>
              <w:jc w:val="both"/>
            </w:pPr>
            <w:r w:rsidRPr="002D68BB">
              <w:rPr>
                <w:rFonts w:ascii="Times New Roman" w:hAnsi="Times New Roman" w:cs="Times New Roman"/>
                <w:szCs w:val="24"/>
              </w:rPr>
              <w:t>2000 грамм</w:t>
            </w:r>
          </w:p>
        </w:tc>
      </w:tr>
      <w:tr w:rsidR="003B074F" w:rsidRPr="002D68BB" w14:paraId="46464615" w14:textId="77777777" w:rsidTr="00822D6B">
        <w:tblPrEx>
          <w:tblCellMar>
            <w:left w:w="0" w:type="dxa"/>
            <w:right w:w="0" w:type="dxa"/>
          </w:tblCellMar>
        </w:tblPrEx>
        <w:trPr>
          <w:trHeight w:val="263"/>
        </w:trPr>
        <w:tc>
          <w:tcPr>
            <w:tcW w:w="58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E93AA07" w14:textId="776AB8CE" w:rsidR="003B074F" w:rsidRPr="002D68BB" w:rsidRDefault="003B074F" w:rsidP="00980B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2D68BB">
              <w:rPr>
                <w:rFonts w:ascii="Times New Roman" w:hAnsi="Times New Roman" w:cs="Times New Roman"/>
                <w:szCs w:val="24"/>
              </w:rPr>
              <w:t>Административное заказное письмо</w:t>
            </w:r>
            <w:r w:rsidR="00B9481B">
              <w:rPr>
                <w:rFonts w:ascii="Times New Roman" w:hAnsi="Times New Roman" w:cs="Times New Roman"/>
                <w:szCs w:val="24"/>
              </w:rPr>
              <w:t xml:space="preserve"> (АЗП)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bottom"/>
          </w:tcPr>
          <w:p w14:paraId="01EEC229" w14:textId="77777777" w:rsidR="003B074F" w:rsidRPr="002D68BB" w:rsidRDefault="003B074F" w:rsidP="00980B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2D68BB">
              <w:rPr>
                <w:rFonts w:ascii="Times New Roman" w:hAnsi="Times New Roman" w:cs="Times New Roman"/>
                <w:szCs w:val="24"/>
              </w:rPr>
              <w:t xml:space="preserve"> до 20 грамм включительно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B5CDC" w14:textId="77777777" w:rsidR="003B074F" w:rsidRPr="002D68BB" w:rsidRDefault="003B074F" w:rsidP="00980B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2D68BB">
              <w:rPr>
                <w:rFonts w:ascii="Times New Roman" w:hAnsi="Times New Roman" w:cs="Times New Roman"/>
                <w:szCs w:val="24"/>
              </w:rPr>
              <w:t xml:space="preserve"> 99 грамм</w:t>
            </w:r>
          </w:p>
        </w:tc>
      </w:tr>
      <w:tr w:rsidR="003B074F" w:rsidRPr="002D68BB" w14:paraId="78A7C01A" w14:textId="77777777" w:rsidTr="00822D6B">
        <w:tblPrEx>
          <w:tblCellMar>
            <w:left w:w="0" w:type="dxa"/>
            <w:right w:w="0" w:type="dxa"/>
          </w:tblCellMar>
        </w:tblPrEx>
        <w:trPr>
          <w:trHeight w:val="263"/>
        </w:trPr>
        <w:tc>
          <w:tcPr>
            <w:tcW w:w="58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0FB5C2A" w14:textId="694CBBD0" w:rsidR="003B074F" w:rsidRPr="002D68BB" w:rsidRDefault="003B074F" w:rsidP="00980B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2D68BB">
              <w:rPr>
                <w:rFonts w:ascii="Times New Roman" w:hAnsi="Times New Roman" w:cs="Times New Roman"/>
                <w:szCs w:val="24"/>
              </w:rPr>
              <w:t>Административное заказное письмо с уведомлением</w:t>
            </w:r>
            <w:r w:rsidR="00B9481B">
              <w:rPr>
                <w:rFonts w:ascii="Times New Roman" w:hAnsi="Times New Roman" w:cs="Times New Roman"/>
                <w:szCs w:val="24"/>
              </w:rPr>
              <w:t xml:space="preserve"> (АЗПУ)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bottom"/>
          </w:tcPr>
          <w:p w14:paraId="160B6425" w14:textId="77777777" w:rsidR="003B074F" w:rsidRPr="002D68BB" w:rsidRDefault="003B074F" w:rsidP="00980B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2D68BB">
              <w:rPr>
                <w:rFonts w:ascii="Times New Roman" w:hAnsi="Times New Roman" w:cs="Times New Roman"/>
                <w:szCs w:val="24"/>
              </w:rPr>
              <w:t xml:space="preserve"> до 20 грамм включительно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0D8B59" w14:textId="77777777" w:rsidR="003B074F" w:rsidRPr="002D68BB" w:rsidRDefault="003B074F" w:rsidP="00980B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2D68BB">
              <w:rPr>
                <w:rFonts w:ascii="Times New Roman" w:hAnsi="Times New Roman" w:cs="Times New Roman"/>
                <w:szCs w:val="24"/>
              </w:rPr>
              <w:t xml:space="preserve"> 99 грамм</w:t>
            </w:r>
          </w:p>
        </w:tc>
      </w:tr>
    </w:tbl>
    <w:p w14:paraId="45CE0DB6" w14:textId="77777777" w:rsidR="003B074F" w:rsidRPr="002D68BB" w:rsidRDefault="003B074F" w:rsidP="003B074F">
      <w:pPr>
        <w:pStyle w:val="ConsPlusNormal"/>
        <w:ind w:left="709" w:firstLine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D68BB">
        <w:rPr>
          <w:rFonts w:ascii="Times New Roman" w:hAnsi="Times New Roman" w:cs="Times New Roman"/>
          <w:b/>
          <w:bCs/>
          <w:sz w:val="26"/>
          <w:szCs w:val="26"/>
        </w:rPr>
        <w:t xml:space="preserve">7. Сроки предоставления услуг и отчетность. </w:t>
      </w:r>
    </w:p>
    <w:tbl>
      <w:tblPr>
        <w:tblW w:w="10392" w:type="dxa"/>
        <w:tblInd w:w="93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1320"/>
        <w:gridCol w:w="2126"/>
        <w:gridCol w:w="2552"/>
        <w:gridCol w:w="4394"/>
      </w:tblGrid>
      <w:tr w:rsidR="003B074F" w:rsidRPr="002D68BB" w14:paraId="079BED8F" w14:textId="77777777" w:rsidTr="00822D6B"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E332704" w14:textId="77777777" w:rsidR="003B074F" w:rsidRPr="002D68BB" w:rsidRDefault="003B074F" w:rsidP="00980B6C">
            <w:pPr>
              <w:pStyle w:val="ConsPlusNormal"/>
              <w:ind w:firstLine="0"/>
              <w:jc w:val="both"/>
            </w:pPr>
            <w:r w:rsidRPr="002D68BB">
              <w:t xml:space="preserve"> </w:t>
            </w:r>
            <w:r w:rsidRPr="002D68BB">
              <w:rPr>
                <w:rFonts w:ascii="Times New Roman" w:hAnsi="Times New Roman" w:cs="Times New Roman"/>
                <w:szCs w:val="24"/>
              </w:rPr>
              <w:t>Тип почтового отправления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B6C8198" w14:textId="77777777" w:rsidR="003B074F" w:rsidRPr="002D68BB" w:rsidRDefault="003B074F" w:rsidP="00980B6C">
            <w:pPr>
              <w:pStyle w:val="ConsPlusNormal"/>
              <w:ind w:firstLine="0"/>
              <w:jc w:val="both"/>
            </w:pPr>
            <w:r w:rsidRPr="002D68BB">
              <w:rPr>
                <w:rFonts w:ascii="Times New Roman" w:hAnsi="Times New Roman" w:cs="Times New Roman"/>
                <w:szCs w:val="24"/>
              </w:rPr>
              <w:t>Срок доставки до получателя (первичная доставка)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CB48673" w14:textId="77777777" w:rsidR="003B074F" w:rsidRPr="002D68BB" w:rsidRDefault="003B074F" w:rsidP="00980B6C">
            <w:pPr>
              <w:pStyle w:val="ConsPlusNormal"/>
              <w:ind w:firstLine="0"/>
              <w:jc w:val="both"/>
            </w:pPr>
            <w:r w:rsidRPr="002D68BB">
              <w:rPr>
                <w:rFonts w:ascii="Times New Roman" w:hAnsi="Times New Roman" w:cs="Times New Roman"/>
                <w:szCs w:val="24"/>
              </w:rPr>
              <w:t>Срок возврата не доставленных отправлений по объективным причинам</w:t>
            </w: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496C8A2" w14:textId="77777777" w:rsidR="003B074F" w:rsidRPr="002D68BB" w:rsidRDefault="003B074F" w:rsidP="00980B6C">
            <w:pPr>
              <w:pStyle w:val="ConsPlusNormal"/>
              <w:ind w:firstLine="0"/>
              <w:jc w:val="both"/>
            </w:pPr>
            <w:r w:rsidRPr="002D68BB">
              <w:rPr>
                <w:rFonts w:ascii="Times New Roman" w:hAnsi="Times New Roman" w:cs="Times New Roman"/>
                <w:szCs w:val="24"/>
              </w:rPr>
              <w:t>Срок возврата Уведомлений о вручение</w:t>
            </w:r>
          </w:p>
        </w:tc>
      </w:tr>
      <w:tr w:rsidR="003B074F" w:rsidRPr="002D68BB" w14:paraId="4DCD52D6" w14:textId="77777777" w:rsidTr="00822D6B"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3F54059" w14:textId="77777777" w:rsidR="003B074F" w:rsidRPr="002D68BB" w:rsidRDefault="003B074F" w:rsidP="00980B6C">
            <w:pPr>
              <w:pStyle w:val="ConsPlusNormal"/>
              <w:ind w:firstLine="0"/>
              <w:jc w:val="both"/>
            </w:pPr>
            <w:r w:rsidRPr="002D68BB">
              <w:rPr>
                <w:rFonts w:ascii="Times New Roman" w:hAnsi="Times New Roman" w:cs="Times New Roman"/>
                <w:szCs w:val="24"/>
              </w:rPr>
              <w:t>ПП; ПБ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2B24F0D" w14:textId="77777777" w:rsidR="003B074F" w:rsidRPr="002D68BB" w:rsidRDefault="003B074F" w:rsidP="00980B6C">
            <w:pPr>
              <w:pStyle w:val="ConsPlusNormal"/>
              <w:ind w:firstLine="0"/>
              <w:jc w:val="both"/>
            </w:pPr>
            <w:r w:rsidRPr="002D68BB">
              <w:rPr>
                <w:rFonts w:ascii="Times New Roman" w:hAnsi="Times New Roman" w:cs="Times New Roman"/>
                <w:szCs w:val="24"/>
              </w:rPr>
              <w:t>10 рабочих дней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D8F92D2" w14:textId="77777777" w:rsidR="003B074F" w:rsidRPr="002D68BB" w:rsidRDefault="003B074F" w:rsidP="00980B6C">
            <w:pPr>
              <w:pStyle w:val="ConsPlusNormal"/>
              <w:ind w:firstLine="0"/>
              <w:jc w:val="both"/>
            </w:pPr>
            <w:r w:rsidRPr="002D68B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80047BF" w14:textId="77777777" w:rsidR="003B074F" w:rsidRPr="002D68BB" w:rsidRDefault="003B074F" w:rsidP="00980B6C">
            <w:pPr>
              <w:pStyle w:val="ConsPlusNormal"/>
              <w:ind w:firstLine="0"/>
              <w:jc w:val="both"/>
            </w:pPr>
            <w:r w:rsidRPr="002D68BB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3B074F" w:rsidRPr="002D68BB" w14:paraId="61CFBBD7" w14:textId="77777777" w:rsidTr="00822D6B"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8EFBD86" w14:textId="77777777" w:rsidR="003B074F" w:rsidRPr="002D68BB" w:rsidRDefault="003B074F" w:rsidP="00980B6C">
            <w:pPr>
              <w:pStyle w:val="ConsPlusNormal"/>
              <w:ind w:firstLine="0"/>
              <w:jc w:val="both"/>
            </w:pPr>
            <w:r w:rsidRPr="002D68BB">
              <w:rPr>
                <w:rFonts w:ascii="Times New Roman" w:hAnsi="Times New Roman" w:cs="Times New Roman"/>
                <w:szCs w:val="24"/>
              </w:rPr>
              <w:t>ЗП; ЗБ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0469919" w14:textId="77777777" w:rsidR="003B074F" w:rsidRPr="002D68BB" w:rsidRDefault="003B074F" w:rsidP="00980B6C">
            <w:pPr>
              <w:pStyle w:val="ConsPlusNormal"/>
              <w:ind w:firstLine="0"/>
              <w:jc w:val="both"/>
            </w:pPr>
            <w:r w:rsidRPr="002D68BB">
              <w:rPr>
                <w:rFonts w:ascii="Times New Roman" w:hAnsi="Times New Roman" w:cs="Times New Roman"/>
                <w:szCs w:val="24"/>
              </w:rPr>
              <w:t>10 рабочих дней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F6BF846" w14:textId="77777777" w:rsidR="003B074F" w:rsidRPr="002D68BB" w:rsidRDefault="003B074F" w:rsidP="00980B6C">
            <w:pPr>
              <w:pStyle w:val="ConsPlusNormal"/>
              <w:ind w:firstLine="0"/>
              <w:jc w:val="both"/>
            </w:pPr>
            <w:r w:rsidRPr="002D68BB">
              <w:rPr>
                <w:rFonts w:ascii="Times New Roman" w:hAnsi="Times New Roman" w:cs="Times New Roman"/>
                <w:szCs w:val="24"/>
              </w:rPr>
              <w:t>30 календарных дней</w:t>
            </w: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C206501" w14:textId="77777777" w:rsidR="003B074F" w:rsidRPr="002D68BB" w:rsidRDefault="003B074F" w:rsidP="00980B6C">
            <w:pPr>
              <w:pStyle w:val="ConsPlusNormal"/>
              <w:ind w:firstLine="0"/>
              <w:jc w:val="both"/>
            </w:pPr>
            <w:r w:rsidRPr="002D68BB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3B074F" w:rsidRPr="002D68BB" w14:paraId="2D1CB8C1" w14:textId="77777777" w:rsidTr="00822D6B">
        <w:trPr>
          <w:trHeight w:val="282"/>
        </w:trPr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9661732" w14:textId="77777777" w:rsidR="003B074F" w:rsidRPr="002D68BB" w:rsidRDefault="003B074F" w:rsidP="00980B6C">
            <w:pPr>
              <w:pStyle w:val="ConsPlusNormal"/>
              <w:ind w:firstLine="0"/>
              <w:jc w:val="both"/>
            </w:pPr>
            <w:r w:rsidRPr="002D68BB">
              <w:rPr>
                <w:rFonts w:ascii="Times New Roman" w:hAnsi="Times New Roman" w:cs="Times New Roman"/>
                <w:szCs w:val="24"/>
              </w:rPr>
              <w:t>ЗПУ; ЗБУ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C94CF2D" w14:textId="77777777" w:rsidR="003B074F" w:rsidRPr="002D68BB" w:rsidRDefault="003B074F" w:rsidP="00980B6C">
            <w:pPr>
              <w:pStyle w:val="ConsPlusNormal"/>
              <w:ind w:firstLine="0"/>
              <w:jc w:val="both"/>
            </w:pPr>
            <w:r w:rsidRPr="002D68BB">
              <w:rPr>
                <w:rFonts w:ascii="Times New Roman" w:hAnsi="Times New Roman" w:cs="Times New Roman"/>
                <w:szCs w:val="24"/>
              </w:rPr>
              <w:t>10 рабочих дней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3DCCE7C" w14:textId="77777777" w:rsidR="003B074F" w:rsidRPr="002D68BB" w:rsidRDefault="003B074F" w:rsidP="00980B6C">
            <w:pPr>
              <w:pStyle w:val="ConsPlusNormal"/>
              <w:ind w:firstLine="0"/>
              <w:jc w:val="both"/>
            </w:pPr>
            <w:r w:rsidRPr="002D68BB">
              <w:rPr>
                <w:rFonts w:ascii="Times New Roman" w:hAnsi="Times New Roman" w:cs="Times New Roman"/>
                <w:szCs w:val="24"/>
              </w:rPr>
              <w:t>30 календарных дней</w:t>
            </w: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8EA3C6B" w14:textId="77777777" w:rsidR="003B074F" w:rsidRPr="002D68BB" w:rsidRDefault="003B074F" w:rsidP="00980B6C">
            <w:pPr>
              <w:pStyle w:val="ConsPlusNormal"/>
              <w:ind w:firstLine="0"/>
              <w:jc w:val="both"/>
            </w:pPr>
            <w:r w:rsidRPr="002D68BB">
              <w:rPr>
                <w:rFonts w:ascii="Times New Roman" w:hAnsi="Times New Roman" w:cs="Times New Roman"/>
                <w:szCs w:val="24"/>
              </w:rPr>
              <w:t>5 календарных дней от даты вручения</w:t>
            </w:r>
          </w:p>
        </w:tc>
      </w:tr>
      <w:tr w:rsidR="003B074F" w:rsidRPr="002D68BB" w14:paraId="0C7260F7" w14:textId="77777777" w:rsidTr="00822D6B">
        <w:trPr>
          <w:trHeight w:val="258"/>
        </w:trPr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1E87C76" w14:textId="77777777" w:rsidR="003B074F" w:rsidRPr="002D68BB" w:rsidRDefault="003B074F" w:rsidP="00980B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2D68BB">
              <w:rPr>
                <w:rFonts w:ascii="Times New Roman" w:hAnsi="Times New Roman" w:cs="Times New Roman"/>
                <w:szCs w:val="24"/>
              </w:rPr>
              <w:t>АЗП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EFB8520" w14:textId="24D6D363" w:rsidR="003B074F" w:rsidRPr="002D68BB" w:rsidRDefault="003B074F" w:rsidP="00980B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2D68BB">
              <w:rPr>
                <w:rFonts w:ascii="Times New Roman" w:hAnsi="Times New Roman" w:cs="Times New Roman"/>
                <w:szCs w:val="24"/>
              </w:rPr>
              <w:t>7 календарных дней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22ED053" w14:textId="77777777" w:rsidR="003B074F" w:rsidRPr="002D68BB" w:rsidRDefault="003B074F" w:rsidP="00980B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2D68BB">
              <w:rPr>
                <w:rFonts w:ascii="Times New Roman" w:hAnsi="Times New Roman" w:cs="Times New Roman"/>
                <w:szCs w:val="24"/>
              </w:rPr>
              <w:t>5 календарных дней</w:t>
            </w: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8FAE6BB" w14:textId="77777777" w:rsidR="003B074F" w:rsidRPr="002D68BB" w:rsidRDefault="003B074F" w:rsidP="00980B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2D68BB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3B074F" w:rsidRPr="002D68BB" w14:paraId="722E4C4E" w14:textId="77777777" w:rsidTr="00822D6B">
        <w:trPr>
          <w:trHeight w:val="134"/>
        </w:trPr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AFE8CB8" w14:textId="77777777" w:rsidR="003B074F" w:rsidRPr="002D68BB" w:rsidRDefault="003B074F" w:rsidP="00980B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2D68BB">
              <w:rPr>
                <w:rFonts w:ascii="Times New Roman" w:hAnsi="Times New Roman" w:cs="Times New Roman"/>
                <w:szCs w:val="24"/>
              </w:rPr>
              <w:t>АЗПУ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2693008" w14:textId="607836E2" w:rsidR="003B074F" w:rsidRPr="002D68BB" w:rsidRDefault="003B074F" w:rsidP="00980B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2D68BB">
              <w:rPr>
                <w:rFonts w:ascii="Times New Roman" w:hAnsi="Times New Roman" w:cs="Times New Roman"/>
                <w:szCs w:val="24"/>
              </w:rPr>
              <w:t>7 календарных дней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8647DCC" w14:textId="77777777" w:rsidR="003B074F" w:rsidRPr="002D68BB" w:rsidRDefault="003B074F" w:rsidP="00980B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2D68BB">
              <w:rPr>
                <w:rFonts w:ascii="Times New Roman" w:hAnsi="Times New Roman" w:cs="Times New Roman"/>
                <w:szCs w:val="24"/>
              </w:rPr>
              <w:t>5 календарных дней</w:t>
            </w: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23ABB40" w14:textId="77777777" w:rsidR="003B074F" w:rsidRPr="002D68BB" w:rsidRDefault="003B074F" w:rsidP="00980B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2D68BB">
              <w:rPr>
                <w:rFonts w:ascii="Times New Roman" w:hAnsi="Times New Roman" w:cs="Times New Roman"/>
                <w:szCs w:val="24"/>
              </w:rPr>
              <w:t>5 календарных дней от даты вручения</w:t>
            </w:r>
          </w:p>
        </w:tc>
      </w:tr>
    </w:tbl>
    <w:p w14:paraId="24BAC6F3" w14:textId="77777777" w:rsidR="003B074F" w:rsidRPr="002D68BB" w:rsidRDefault="003B074F" w:rsidP="003B074F">
      <w:pPr>
        <w:pStyle w:val="ConsPlusNormal"/>
        <w:ind w:right="-285" w:firstLine="709"/>
        <w:jc w:val="both"/>
        <w:rPr>
          <w:sz w:val="26"/>
          <w:szCs w:val="26"/>
        </w:rPr>
      </w:pPr>
      <w:r w:rsidRPr="002D68BB">
        <w:rPr>
          <w:rFonts w:ascii="Times New Roman" w:hAnsi="Times New Roman" w:cs="Times New Roman"/>
          <w:sz w:val="26"/>
          <w:szCs w:val="26"/>
        </w:rPr>
        <w:t xml:space="preserve">Оплата оказания услуги осуществляется по цене единицы услуги исходя из объема фактически оказанной услуги, но в размере, не превышающем цены контракта. </w:t>
      </w:r>
    </w:p>
    <w:p w14:paraId="2C6F1E56" w14:textId="3DC4842E" w:rsidR="003B074F" w:rsidRDefault="003B074F" w:rsidP="003B074F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68BB">
        <w:rPr>
          <w:rFonts w:ascii="Times New Roman" w:hAnsi="Times New Roman" w:cs="Times New Roman"/>
          <w:sz w:val="26"/>
          <w:szCs w:val="26"/>
        </w:rPr>
        <w:t>Заказчик не обязан полностью осуществить выборку максимального объема услуг по контракту за период оказания услуг, и оплате подлежат только фактически оказанные Заказчику услуги.</w:t>
      </w:r>
    </w:p>
    <w:p w14:paraId="7C9A8D40" w14:textId="1A1CC782" w:rsidR="00515623" w:rsidRPr="00515623" w:rsidRDefault="00515623" w:rsidP="003B074F">
      <w:pPr>
        <w:pStyle w:val="ConsPlusNormal"/>
        <w:ind w:right="-285" w:firstLine="709"/>
        <w:jc w:val="both"/>
        <w:rPr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8. Услуги почтовой связи, необходимые Заказчику.</w:t>
      </w:r>
    </w:p>
    <w:tbl>
      <w:tblPr>
        <w:tblStyle w:val="2"/>
        <w:tblW w:w="1096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385"/>
        <w:gridCol w:w="1559"/>
        <w:gridCol w:w="19"/>
      </w:tblGrid>
      <w:tr w:rsidR="00EA2602" w:rsidRPr="001025EA" w14:paraId="7353C6F6" w14:textId="77777777" w:rsidTr="00822D6B">
        <w:trPr>
          <w:gridAfter w:val="1"/>
          <w:wAfter w:w="19" w:type="dxa"/>
          <w:trHeight w:val="343"/>
        </w:trPr>
        <w:tc>
          <w:tcPr>
            <w:tcW w:w="9385" w:type="dxa"/>
            <w:vAlign w:val="center"/>
          </w:tcPr>
          <w:p w14:paraId="74068EE8" w14:textId="77777777" w:rsidR="00EA2602" w:rsidRPr="001025EA" w:rsidRDefault="00EA2602" w:rsidP="00980B6C">
            <w:pPr>
              <w:jc w:val="center"/>
              <w:rPr>
                <w:b/>
              </w:rPr>
            </w:pPr>
            <w:r w:rsidRPr="001025EA">
              <w:rPr>
                <w:b/>
              </w:rPr>
              <w:t>УСЛУГИ</w:t>
            </w:r>
          </w:p>
        </w:tc>
        <w:tc>
          <w:tcPr>
            <w:tcW w:w="1559" w:type="dxa"/>
            <w:vAlign w:val="center"/>
          </w:tcPr>
          <w:p w14:paraId="3AA55251" w14:textId="77777777" w:rsidR="00EA2602" w:rsidRPr="001025EA" w:rsidRDefault="00EA2602" w:rsidP="00980B6C">
            <w:pPr>
              <w:jc w:val="center"/>
              <w:rPr>
                <w:b/>
              </w:rPr>
            </w:pPr>
            <w:r w:rsidRPr="001025EA">
              <w:rPr>
                <w:b/>
              </w:rPr>
              <w:t>(отметить услуги)</w:t>
            </w:r>
          </w:p>
        </w:tc>
      </w:tr>
      <w:tr w:rsidR="00EA2602" w:rsidRPr="001025EA" w14:paraId="035B8DDB" w14:textId="77777777" w:rsidTr="00822D6B">
        <w:trPr>
          <w:trHeight w:val="409"/>
        </w:trPr>
        <w:tc>
          <w:tcPr>
            <w:tcW w:w="10963" w:type="dxa"/>
            <w:gridSpan w:val="3"/>
            <w:vAlign w:val="center"/>
          </w:tcPr>
          <w:p w14:paraId="7004CDE4" w14:textId="77777777" w:rsidR="00EA2602" w:rsidRPr="001025EA" w:rsidRDefault="00EA2602" w:rsidP="00980B6C">
            <w:r w:rsidRPr="001025EA">
              <w:rPr>
                <w:b/>
              </w:rPr>
              <w:t xml:space="preserve">1. Услуги почтовой связи </w:t>
            </w:r>
          </w:p>
        </w:tc>
      </w:tr>
      <w:tr w:rsidR="00EA2602" w:rsidRPr="001025EA" w14:paraId="2FBF5DA1" w14:textId="77777777" w:rsidTr="00822D6B">
        <w:trPr>
          <w:gridAfter w:val="1"/>
          <w:wAfter w:w="19" w:type="dxa"/>
          <w:trHeight w:val="401"/>
        </w:trPr>
        <w:tc>
          <w:tcPr>
            <w:tcW w:w="9385" w:type="dxa"/>
            <w:vAlign w:val="center"/>
          </w:tcPr>
          <w:p w14:paraId="6A5DBEEE" w14:textId="77777777" w:rsidR="00EA2602" w:rsidRPr="001025EA" w:rsidRDefault="00EA2602" w:rsidP="00980B6C">
            <w:r w:rsidRPr="001025EA">
              <w:t>прием, обработка, перевозка и доставка внутренней письменной корреспонденции</w:t>
            </w:r>
          </w:p>
        </w:tc>
        <w:tc>
          <w:tcPr>
            <w:tcW w:w="1559" w:type="dxa"/>
            <w:vAlign w:val="center"/>
          </w:tcPr>
          <w:p w14:paraId="2972AF64" w14:textId="77777777" w:rsidR="00EA2602" w:rsidRPr="001025EA" w:rsidRDefault="00EA2602" w:rsidP="00980B6C">
            <w:pPr>
              <w:jc w:val="center"/>
            </w:pPr>
            <w:r>
              <w:t>+</w:t>
            </w:r>
          </w:p>
        </w:tc>
      </w:tr>
      <w:tr w:rsidR="00EA2602" w:rsidRPr="001025EA" w14:paraId="37D2A5A9" w14:textId="77777777" w:rsidTr="00822D6B">
        <w:trPr>
          <w:gridAfter w:val="1"/>
          <w:wAfter w:w="19" w:type="dxa"/>
          <w:trHeight w:val="552"/>
        </w:trPr>
        <w:tc>
          <w:tcPr>
            <w:tcW w:w="9385" w:type="dxa"/>
            <w:vAlign w:val="center"/>
          </w:tcPr>
          <w:p w14:paraId="6507E8FA" w14:textId="77777777" w:rsidR="00EA2602" w:rsidRPr="001025EA" w:rsidRDefault="00EA2602" w:rsidP="00980B6C">
            <w:r w:rsidRPr="001025EA">
              <w:t>прием, обработка, перевозка и доставка международной письменной корреспонденции</w:t>
            </w:r>
          </w:p>
        </w:tc>
        <w:tc>
          <w:tcPr>
            <w:tcW w:w="1559" w:type="dxa"/>
            <w:vAlign w:val="center"/>
          </w:tcPr>
          <w:p w14:paraId="7B81A638" w14:textId="77777777" w:rsidR="00EA2602" w:rsidRPr="001025EA" w:rsidRDefault="00EA2602" w:rsidP="00980B6C">
            <w:pPr>
              <w:jc w:val="center"/>
            </w:pPr>
            <w:r>
              <w:t>+</w:t>
            </w:r>
          </w:p>
        </w:tc>
      </w:tr>
      <w:tr w:rsidR="00EA2602" w:rsidRPr="001025EA" w14:paraId="792C9F59" w14:textId="77777777" w:rsidTr="00822D6B">
        <w:trPr>
          <w:gridAfter w:val="1"/>
          <w:wAfter w:w="19" w:type="dxa"/>
          <w:trHeight w:val="552"/>
        </w:trPr>
        <w:tc>
          <w:tcPr>
            <w:tcW w:w="9385" w:type="dxa"/>
            <w:vAlign w:val="center"/>
          </w:tcPr>
          <w:p w14:paraId="272A0CDA" w14:textId="77777777" w:rsidR="00EA2602" w:rsidRPr="001025EA" w:rsidRDefault="00EA2602" w:rsidP="00980B6C">
            <w:r>
              <w:t>использование отметки «Возврату не подлежит» (при отказе оплаты и получения возвращённой корреспонденции)</w:t>
            </w:r>
          </w:p>
        </w:tc>
        <w:tc>
          <w:tcPr>
            <w:tcW w:w="1559" w:type="dxa"/>
            <w:vAlign w:val="center"/>
          </w:tcPr>
          <w:p w14:paraId="133BD37A" w14:textId="77777777" w:rsidR="00EA2602" w:rsidRPr="001025EA" w:rsidRDefault="00EA2602" w:rsidP="00980B6C">
            <w:pPr>
              <w:jc w:val="center"/>
            </w:pPr>
            <w:r>
              <w:t>+</w:t>
            </w:r>
          </w:p>
        </w:tc>
      </w:tr>
      <w:tr w:rsidR="00EA2602" w:rsidRPr="001025EA" w14:paraId="0F9DF414" w14:textId="77777777" w:rsidTr="00822D6B">
        <w:trPr>
          <w:trHeight w:val="345"/>
        </w:trPr>
        <w:tc>
          <w:tcPr>
            <w:tcW w:w="10963" w:type="dxa"/>
            <w:gridSpan w:val="3"/>
            <w:vAlign w:val="center"/>
          </w:tcPr>
          <w:p w14:paraId="3FEA03BB" w14:textId="77777777" w:rsidR="00EA2602" w:rsidRPr="001025EA" w:rsidRDefault="00EA2602" w:rsidP="00980B6C">
            <w:r w:rsidRPr="001025EA">
              <w:rPr>
                <w:b/>
              </w:rPr>
              <w:t>2.Иные услуги и продукты</w:t>
            </w:r>
          </w:p>
        </w:tc>
      </w:tr>
      <w:tr w:rsidR="00EA2602" w:rsidRPr="001025EA" w14:paraId="4384762B" w14:textId="77777777" w:rsidTr="00822D6B">
        <w:trPr>
          <w:gridAfter w:val="1"/>
          <w:wAfter w:w="19" w:type="dxa"/>
          <w:trHeight w:val="257"/>
        </w:trPr>
        <w:tc>
          <w:tcPr>
            <w:tcW w:w="9385" w:type="dxa"/>
            <w:vAlign w:val="center"/>
          </w:tcPr>
          <w:p w14:paraId="39A96042" w14:textId="1828F6A1" w:rsidR="00EA2602" w:rsidRPr="001025EA" w:rsidRDefault="00EA2602" w:rsidP="00980B6C">
            <w:pPr>
              <w:tabs>
                <w:tab w:val="num" w:pos="1134"/>
              </w:tabs>
            </w:pPr>
            <w:r w:rsidRPr="00515623">
              <w:t xml:space="preserve">«Бокс-сервис» </w:t>
            </w:r>
          </w:p>
        </w:tc>
        <w:tc>
          <w:tcPr>
            <w:tcW w:w="1559" w:type="dxa"/>
            <w:vAlign w:val="center"/>
          </w:tcPr>
          <w:p w14:paraId="31DE9846" w14:textId="18261A4C" w:rsidR="00EA2602" w:rsidRPr="001025EA" w:rsidRDefault="00B9481B" w:rsidP="00980B6C">
            <w:pPr>
              <w:jc w:val="center"/>
            </w:pPr>
            <w:r>
              <w:t>-</w:t>
            </w:r>
          </w:p>
        </w:tc>
      </w:tr>
      <w:tr w:rsidR="00EA2602" w:rsidRPr="001025EA" w14:paraId="38B3FC06" w14:textId="77777777" w:rsidTr="00822D6B">
        <w:trPr>
          <w:gridAfter w:val="1"/>
          <w:wAfter w:w="19" w:type="dxa"/>
          <w:trHeight w:val="354"/>
        </w:trPr>
        <w:tc>
          <w:tcPr>
            <w:tcW w:w="9385" w:type="dxa"/>
            <w:vAlign w:val="center"/>
          </w:tcPr>
          <w:p w14:paraId="4BB62710" w14:textId="4F3B57F3" w:rsidR="00EA2602" w:rsidRPr="001025EA" w:rsidRDefault="00EA2602" w:rsidP="00980B6C">
            <w:pPr>
              <w:tabs>
                <w:tab w:val="num" w:pos="1134"/>
              </w:tabs>
            </w:pPr>
            <w:r>
              <w:t>Комплексный сервис 3 в 1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260569AE" w14:textId="08CB8F15" w:rsidR="00EA2602" w:rsidRPr="001025EA" w:rsidRDefault="00B9481B" w:rsidP="00980B6C">
            <w:pPr>
              <w:jc w:val="center"/>
            </w:pPr>
            <w:r>
              <w:t>-</w:t>
            </w:r>
          </w:p>
        </w:tc>
      </w:tr>
      <w:tr w:rsidR="00EA2602" w:rsidRPr="001025EA" w14:paraId="605FB639" w14:textId="77777777" w:rsidTr="00822D6B">
        <w:trPr>
          <w:trHeight w:val="295"/>
        </w:trPr>
        <w:tc>
          <w:tcPr>
            <w:tcW w:w="10963" w:type="dxa"/>
            <w:gridSpan w:val="3"/>
            <w:vAlign w:val="center"/>
          </w:tcPr>
          <w:p w14:paraId="6BD8346A" w14:textId="77777777" w:rsidR="00EA2602" w:rsidRPr="001025EA" w:rsidRDefault="00EA2602" w:rsidP="00980B6C">
            <w:r w:rsidRPr="001025EA">
              <w:rPr>
                <w:b/>
              </w:rPr>
              <w:t>3. Дополнительные услуги</w:t>
            </w:r>
          </w:p>
        </w:tc>
      </w:tr>
      <w:tr w:rsidR="00EA2602" w:rsidRPr="001025EA" w14:paraId="73FDCA6F" w14:textId="77777777" w:rsidTr="00822D6B">
        <w:trPr>
          <w:gridAfter w:val="1"/>
          <w:wAfter w:w="19" w:type="dxa"/>
          <w:trHeight w:val="552"/>
        </w:trPr>
        <w:tc>
          <w:tcPr>
            <w:tcW w:w="9385" w:type="dxa"/>
            <w:vAlign w:val="center"/>
          </w:tcPr>
          <w:p w14:paraId="52DEA251" w14:textId="77777777" w:rsidR="00EA2602" w:rsidRPr="001025EA" w:rsidRDefault="00EA2602" w:rsidP="00980B6C">
            <w:pPr>
              <w:tabs>
                <w:tab w:val="num" w:pos="1134"/>
              </w:tabs>
            </w:pPr>
            <w:r w:rsidRPr="001025EA">
              <w:t>пересылка уведомления о вручении внутреннего регистрируемого почтового отправления (простое, заказное)</w:t>
            </w:r>
          </w:p>
        </w:tc>
        <w:tc>
          <w:tcPr>
            <w:tcW w:w="1559" w:type="dxa"/>
            <w:vAlign w:val="center"/>
          </w:tcPr>
          <w:p w14:paraId="4205CFB2" w14:textId="77777777" w:rsidR="00EA2602" w:rsidRPr="001025EA" w:rsidRDefault="00EA2602" w:rsidP="00980B6C">
            <w:pPr>
              <w:jc w:val="center"/>
            </w:pPr>
            <w:r>
              <w:t>+</w:t>
            </w:r>
          </w:p>
        </w:tc>
      </w:tr>
      <w:tr w:rsidR="00EA2602" w:rsidRPr="001025EA" w14:paraId="2DC070F2" w14:textId="77777777" w:rsidTr="00822D6B">
        <w:trPr>
          <w:gridAfter w:val="1"/>
          <w:wAfter w:w="19" w:type="dxa"/>
          <w:trHeight w:val="552"/>
        </w:trPr>
        <w:tc>
          <w:tcPr>
            <w:tcW w:w="9385" w:type="dxa"/>
            <w:vAlign w:val="center"/>
          </w:tcPr>
          <w:p w14:paraId="6A4BFE4E" w14:textId="77777777" w:rsidR="00EA2602" w:rsidRPr="001025EA" w:rsidRDefault="00EA2602" w:rsidP="00980B6C">
            <w:pPr>
              <w:tabs>
                <w:tab w:val="num" w:pos="1134"/>
              </w:tabs>
            </w:pPr>
            <w:r w:rsidRPr="001025EA">
              <w:t>пересылка простого уведомления о получении международного регистрируемого почтового отправления</w:t>
            </w:r>
          </w:p>
        </w:tc>
        <w:tc>
          <w:tcPr>
            <w:tcW w:w="1559" w:type="dxa"/>
            <w:vAlign w:val="center"/>
          </w:tcPr>
          <w:p w14:paraId="0067EB74" w14:textId="77777777" w:rsidR="00EA2602" w:rsidRPr="001025EA" w:rsidRDefault="00EA2602" w:rsidP="00980B6C">
            <w:pPr>
              <w:jc w:val="center"/>
            </w:pPr>
            <w:r>
              <w:t>+</w:t>
            </w:r>
          </w:p>
        </w:tc>
      </w:tr>
      <w:tr w:rsidR="00EA2602" w:rsidRPr="001025EA" w14:paraId="7CD17FEB" w14:textId="77777777" w:rsidTr="00822D6B">
        <w:trPr>
          <w:gridAfter w:val="1"/>
          <w:wAfter w:w="19" w:type="dxa"/>
          <w:trHeight w:val="239"/>
        </w:trPr>
        <w:tc>
          <w:tcPr>
            <w:tcW w:w="9385" w:type="dxa"/>
            <w:vAlign w:val="center"/>
          </w:tcPr>
          <w:p w14:paraId="4AB9C969" w14:textId="77777777" w:rsidR="00EA2602" w:rsidRPr="001025EA" w:rsidRDefault="00EA2602" w:rsidP="00980B6C">
            <w:pPr>
              <w:tabs>
                <w:tab w:val="num" w:pos="1134"/>
              </w:tabs>
            </w:pPr>
            <w:r>
              <w:t>электронное уведомление о вручении</w:t>
            </w:r>
          </w:p>
        </w:tc>
        <w:tc>
          <w:tcPr>
            <w:tcW w:w="1559" w:type="dxa"/>
            <w:vAlign w:val="center"/>
          </w:tcPr>
          <w:p w14:paraId="54708CAC" w14:textId="77777777" w:rsidR="00EA2602" w:rsidRPr="001025EA" w:rsidRDefault="00EA2602" w:rsidP="00980B6C">
            <w:pPr>
              <w:jc w:val="center"/>
            </w:pPr>
            <w:r>
              <w:t>+</w:t>
            </w:r>
          </w:p>
        </w:tc>
      </w:tr>
      <w:tr w:rsidR="00EA2602" w:rsidRPr="001025EA" w14:paraId="6A234AB1" w14:textId="77777777" w:rsidTr="00822D6B">
        <w:trPr>
          <w:gridAfter w:val="1"/>
          <w:wAfter w:w="19" w:type="dxa"/>
          <w:trHeight w:val="552"/>
        </w:trPr>
        <w:tc>
          <w:tcPr>
            <w:tcW w:w="9385" w:type="dxa"/>
            <w:vAlign w:val="center"/>
          </w:tcPr>
          <w:p w14:paraId="0C25479F" w14:textId="77777777" w:rsidR="00EA2602" w:rsidRPr="001025EA" w:rsidRDefault="00EA2602" w:rsidP="00980B6C">
            <w:pPr>
              <w:tabs>
                <w:tab w:val="num" w:pos="1134"/>
              </w:tabs>
            </w:pPr>
            <w:r w:rsidRPr="001025EA">
              <w:t>хранение и получение в ОПС поступивших на юридический адрес почтовых отправлений и периодических печатных изданий</w:t>
            </w:r>
          </w:p>
        </w:tc>
        <w:tc>
          <w:tcPr>
            <w:tcW w:w="1559" w:type="dxa"/>
            <w:vAlign w:val="center"/>
          </w:tcPr>
          <w:p w14:paraId="0D394BF2" w14:textId="77777777" w:rsidR="00EA2602" w:rsidRPr="001025EA" w:rsidRDefault="00EA2602" w:rsidP="00980B6C">
            <w:pPr>
              <w:jc w:val="center"/>
            </w:pPr>
            <w:r>
              <w:t>+</w:t>
            </w:r>
          </w:p>
        </w:tc>
      </w:tr>
      <w:tr w:rsidR="00EA2602" w:rsidRPr="001025EA" w14:paraId="6D905280" w14:textId="77777777" w:rsidTr="00822D6B">
        <w:trPr>
          <w:gridAfter w:val="1"/>
          <w:wAfter w:w="19" w:type="dxa"/>
          <w:trHeight w:val="280"/>
        </w:trPr>
        <w:tc>
          <w:tcPr>
            <w:tcW w:w="9385" w:type="dxa"/>
            <w:vAlign w:val="center"/>
          </w:tcPr>
          <w:p w14:paraId="66F568F3" w14:textId="77777777" w:rsidR="00EA2602" w:rsidRPr="001025EA" w:rsidRDefault="00EA2602" w:rsidP="00980B6C">
            <w:pPr>
              <w:tabs>
                <w:tab w:val="num" w:pos="1134"/>
              </w:tabs>
            </w:pPr>
            <w:r w:rsidRPr="001025EA">
              <w:t>проверка соответствия вложения почтового отправления описи вложения</w:t>
            </w:r>
          </w:p>
        </w:tc>
        <w:tc>
          <w:tcPr>
            <w:tcW w:w="1559" w:type="dxa"/>
          </w:tcPr>
          <w:p w14:paraId="6FC82DC2" w14:textId="77777777" w:rsidR="00EA2602" w:rsidRPr="001025EA" w:rsidRDefault="00EA2602" w:rsidP="00980B6C">
            <w:pPr>
              <w:jc w:val="center"/>
            </w:pPr>
            <w:r w:rsidRPr="00C17B9A">
              <w:t>+</w:t>
            </w:r>
          </w:p>
        </w:tc>
      </w:tr>
      <w:tr w:rsidR="00EA2602" w:rsidRPr="001025EA" w14:paraId="50A94BA1" w14:textId="77777777" w:rsidTr="00822D6B">
        <w:trPr>
          <w:gridAfter w:val="1"/>
          <w:wAfter w:w="19" w:type="dxa"/>
          <w:trHeight w:val="287"/>
        </w:trPr>
        <w:tc>
          <w:tcPr>
            <w:tcW w:w="9385" w:type="dxa"/>
            <w:vAlign w:val="center"/>
          </w:tcPr>
          <w:p w14:paraId="54B9EF69" w14:textId="77777777" w:rsidR="00EA2602" w:rsidRPr="001025EA" w:rsidRDefault="00EA2602" w:rsidP="00980B6C">
            <w:pPr>
              <w:tabs>
                <w:tab w:val="num" w:pos="1134"/>
              </w:tabs>
            </w:pPr>
            <w:r w:rsidRPr="001025EA">
              <w:t>нанесение адреса на письменную корреспонденцию</w:t>
            </w:r>
          </w:p>
        </w:tc>
        <w:tc>
          <w:tcPr>
            <w:tcW w:w="1559" w:type="dxa"/>
          </w:tcPr>
          <w:p w14:paraId="7C22732C" w14:textId="77777777" w:rsidR="00EA2602" w:rsidRPr="001025EA" w:rsidRDefault="00EA2602" w:rsidP="00980B6C">
            <w:pPr>
              <w:jc w:val="center"/>
            </w:pPr>
            <w:r w:rsidRPr="00C17B9A">
              <w:t>+</w:t>
            </w:r>
          </w:p>
        </w:tc>
      </w:tr>
      <w:tr w:rsidR="00EA2602" w:rsidRPr="001025EA" w14:paraId="7028A665" w14:textId="77777777" w:rsidTr="00822D6B">
        <w:trPr>
          <w:gridAfter w:val="1"/>
          <w:wAfter w:w="19" w:type="dxa"/>
          <w:trHeight w:val="261"/>
        </w:trPr>
        <w:tc>
          <w:tcPr>
            <w:tcW w:w="9385" w:type="dxa"/>
            <w:vAlign w:val="center"/>
          </w:tcPr>
          <w:p w14:paraId="09C74804" w14:textId="77777777" w:rsidR="00EA2602" w:rsidRPr="001025EA" w:rsidRDefault="00EA2602" w:rsidP="00980B6C">
            <w:pPr>
              <w:tabs>
                <w:tab w:val="num" w:pos="1134"/>
              </w:tabs>
            </w:pPr>
            <w:r w:rsidRPr="001025EA">
              <w:t>наклейка стикера (адресного или с оттиском ГЗПО)</w:t>
            </w:r>
          </w:p>
        </w:tc>
        <w:tc>
          <w:tcPr>
            <w:tcW w:w="1559" w:type="dxa"/>
          </w:tcPr>
          <w:p w14:paraId="3D2283D7" w14:textId="77777777" w:rsidR="00EA2602" w:rsidRPr="001025EA" w:rsidRDefault="00EA2602" w:rsidP="00980B6C">
            <w:pPr>
              <w:jc w:val="center"/>
            </w:pPr>
            <w:r w:rsidRPr="00C17B9A">
              <w:t>+</w:t>
            </w:r>
          </w:p>
        </w:tc>
      </w:tr>
      <w:tr w:rsidR="00EA2602" w:rsidRPr="001025EA" w14:paraId="7248F16E" w14:textId="77777777" w:rsidTr="00822D6B">
        <w:trPr>
          <w:gridAfter w:val="1"/>
          <w:wAfter w:w="19" w:type="dxa"/>
          <w:trHeight w:val="303"/>
        </w:trPr>
        <w:tc>
          <w:tcPr>
            <w:tcW w:w="9385" w:type="dxa"/>
            <w:vAlign w:val="center"/>
          </w:tcPr>
          <w:p w14:paraId="628461FB" w14:textId="54D12C65" w:rsidR="00EA2602" w:rsidRPr="001025EA" w:rsidRDefault="00EA2602" w:rsidP="00980B6C">
            <w:pPr>
              <w:tabs>
                <w:tab w:val="num" w:pos="1134"/>
              </w:tabs>
            </w:pPr>
            <w:r w:rsidRPr="001025EA">
              <w:t>франкирование письменной корреспонденции с нанесением оттиска ГЗПО</w:t>
            </w:r>
            <w:r w:rsidR="00F46D4D">
              <w:t xml:space="preserve"> </w:t>
            </w:r>
          </w:p>
        </w:tc>
        <w:tc>
          <w:tcPr>
            <w:tcW w:w="1559" w:type="dxa"/>
          </w:tcPr>
          <w:p w14:paraId="0BAFCC9A" w14:textId="77777777" w:rsidR="00EA2602" w:rsidRPr="001025EA" w:rsidRDefault="00EA2602" w:rsidP="00980B6C">
            <w:pPr>
              <w:jc w:val="center"/>
            </w:pPr>
            <w:r w:rsidRPr="00C17B9A">
              <w:t>+</w:t>
            </w:r>
          </w:p>
        </w:tc>
      </w:tr>
      <w:tr w:rsidR="00EA2602" w:rsidRPr="001025EA" w14:paraId="6E0B8292" w14:textId="77777777" w:rsidTr="00822D6B">
        <w:trPr>
          <w:gridAfter w:val="1"/>
          <w:wAfter w:w="19" w:type="dxa"/>
          <w:trHeight w:val="276"/>
        </w:trPr>
        <w:tc>
          <w:tcPr>
            <w:tcW w:w="9385" w:type="dxa"/>
            <w:vAlign w:val="center"/>
          </w:tcPr>
          <w:p w14:paraId="7362FFB8" w14:textId="77777777" w:rsidR="00EA2602" w:rsidRPr="001025EA" w:rsidRDefault="00EA2602" w:rsidP="00980B6C">
            <w:pPr>
              <w:tabs>
                <w:tab w:val="num" w:pos="1134"/>
              </w:tabs>
            </w:pPr>
            <w:r w:rsidRPr="001025EA">
              <w:t>составление списка ф.103 на партионные почтовые отправления</w:t>
            </w:r>
          </w:p>
        </w:tc>
        <w:tc>
          <w:tcPr>
            <w:tcW w:w="1559" w:type="dxa"/>
          </w:tcPr>
          <w:p w14:paraId="37F9324D" w14:textId="77777777" w:rsidR="00EA2602" w:rsidRPr="001025EA" w:rsidRDefault="00EA2602" w:rsidP="00980B6C">
            <w:pPr>
              <w:jc w:val="center"/>
            </w:pPr>
            <w:r w:rsidRPr="00C17B9A">
              <w:t>+</w:t>
            </w:r>
          </w:p>
        </w:tc>
      </w:tr>
      <w:tr w:rsidR="00EA2602" w:rsidRPr="001025EA" w14:paraId="36EA8240" w14:textId="77777777" w:rsidTr="00822D6B">
        <w:trPr>
          <w:gridAfter w:val="1"/>
          <w:wAfter w:w="19" w:type="dxa"/>
          <w:trHeight w:val="276"/>
        </w:trPr>
        <w:tc>
          <w:tcPr>
            <w:tcW w:w="9385" w:type="dxa"/>
            <w:vAlign w:val="center"/>
          </w:tcPr>
          <w:p w14:paraId="4A9D09A2" w14:textId="77777777" w:rsidR="00EA2602" w:rsidRPr="001025EA" w:rsidRDefault="00EA2602" w:rsidP="00980B6C">
            <w:pPr>
              <w:tabs>
                <w:tab w:val="num" w:pos="1134"/>
              </w:tabs>
            </w:pPr>
            <w:r w:rsidRPr="001025EA">
              <w:t>упаковка письменной корреспонденции</w:t>
            </w:r>
          </w:p>
        </w:tc>
        <w:tc>
          <w:tcPr>
            <w:tcW w:w="1559" w:type="dxa"/>
          </w:tcPr>
          <w:p w14:paraId="05876997" w14:textId="77777777" w:rsidR="00EA2602" w:rsidRPr="001025EA" w:rsidRDefault="00EA2602" w:rsidP="00980B6C">
            <w:pPr>
              <w:jc w:val="center"/>
            </w:pPr>
            <w:r w:rsidRPr="00C17B9A">
              <w:t>+</w:t>
            </w:r>
          </w:p>
        </w:tc>
      </w:tr>
      <w:tr w:rsidR="00EA2602" w:rsidRPr="001025EA" w14:paraId="1D144A64" w14:textId="77777777" w:rsidTr="00822D6B">
        <w:trPr>
          <w:gridAfter w:val="1"/>
          <w:wAfter w:w="19" w:type="dxa"/>
          <w:trHeight w:val="325"/>
        </w:trPr>
        <w:tc>
          <w:tcPr>
            <w:tcW w:w="9385" w:type="dxa"/>
            <w:vAlign w:val="center"/>
          </w:tcPr>
          <w:p w14:paraId="5D939429" w14:textId="77777777" w:rsidR="00EA2602" w:rsidRPr="001025EA" w:rsidRDefault="00EA2602" w:rsidP="00980B6C">
            <w:pPr>
              <w:tabs>
                <w:tab w:val="num" w:pos="1134"/>
              </w:tabs>
            </w:pPr>
            <w:r w:rsidRPr="001025EA">
              <w:t>хранение доверенностей в ОПС</w:t>
            </w:r>
          </w:p>
        </w:tc>
        <w:tc>
          <w:tcPr>
            <w:tcW w:w="1559" w:type="dxa"/>
          </w:tcPr>
          <w:p w14:paraId="01A7CA9B" w14:textId="77777777" w:rsidR="00EA2602" w:rsidRPr="001025EA" w:rsidRDefault="00EA2602" w:rsidP="00980B6C">
            <w:pPr>
              <w:jc w:val="center"/>
            </w:pPr>
            <w:r w:rsidRPr="00C17B9A">
              <w:t>+</w:t>
            </w:r>
          </w:p>
        </w:tc>
      </w:tr>
    </w:tbl>
    <w:p w14:paraId="0E00E314" w14:textId="0F34147E" w:rsidR="00231F1F" w:rsidRPr="00D84CF9" w:rsidRDefault="00231F1F" w:rsidP="00D84CF9"/>
    <w:sectPr w:rsidR="00231F1F" w:rsidRPr="00D84CF9" w:rsidSect="00822D6B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4A6B"/>
    <w:multiLevelType w:val="hybridMultilevel"/>
    <w:tmpl w:val="4E56D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F2A8C"/>
    <w:multiLevelType w:val="hybridMultilevel"/>
    <w:tmpl w:val="8FB0C3B2"/>
    <w:lvl w:ilvl="0" w:tplc="78ACCD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67A2219"/>
    <w:multiLevelType w:val="multilevel"/>
    <w:tmpl w:val="91B8A3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782" w:hanging="720"/>
      </w:pPr>
    </w:lvl>
    <w:lvl w:ilvl="2">
      <w:start w:val="1"/>
      <w:numFmt w:val="decimal"/>
      <w:isLgl/>
      <w:lvlText w:val="%1.%2.%3."/>
      <w:lvlJc w:val="left"/>
      <w:pPr>
        <w:ind w:left="4484" w:hanging="720"/>
      </w:pPr>
    </w:lvl>
    <w:lvl w:ilvl="3">
      <w:start w:val="1"/>
      <w:numFmt w:val="decimal"/>
      <w:isLgl/>
      <w:lvlText w:val="%1.%2.%3.%4."/>
      <w:lvlJc w:val="left"/>
      <w:pPr>
        <w:ind w:left="6546" w:hanging="1080"/>
      </w:pPr>
    </w:lvl>
    <w:lvl w:ilvl="4">
      <w:start w:val="1"/>
      <w:numFmt w:val="decimal"/>
      <w:isLgl/>
      <w:lvlText w:val="%1.%2.%3.%4.%5."/>
      <w:lvlJc w:val="left"/>
      <w:pPr>
        <w:ind w:left="8248" w:hanging="1080"/>
      </w:pPr>
    </w:lvl>
    <w:lvl w:ilvl="5">
      <w:start w:val="1"/>
      <w:numFmt w:val="decimal"/>
      <w:isLgl/>
      <w:lvlText w:val="%1.%2.%3.%4.%5.%6."/>
      <w:lvlJc w:val="left"/>
      <w:pPr>
        <w:ind w:left="10310" w:hanging="1440"/>
      </w:pPr>
    </w:lvl>
    <w:lvl w:ilvl="6">
      <w:start w:val="1"/>
      <w:numFmt w:val="decimal"/>
      <w:isLgl/>
      <w:lvlText w:val="%1.%2.%3.%4.%5.%6.%7."/>
      <w:lvlJc w:val="left"/>
      <w:pPr>
        <w:ind w:left="12372" w:hanging="1800"/>
      </w:pPr>
    </w:lvl>
    <w:lvl w:ilvl="7">
      <w:start w:val="1"/>
      <w:numFmt w:val="decimal"/>
      <w:isLgl/>
      <w:lvlText w:val="%1.%2.%3.%4.%5.%6.%7.%8."/>
      <w:lvlJc w:val="left"/>
      <w:pPr>
        <w:ind w:left="14074" w:hanging="1800"/>
      </w:pPr>
    </w:lvl>
    <w:lvl w:ilvl="8">
      <w:start w:val="1"/>
      <w:numFmt w:val="decimal"/>
      <w:isLgl/>
      <w:lvlText w:val="%1.%2.%3.%4.%5.%6.%7.%8.%9."/>
      <w:lvlJc w:val="left"/>
      <w:pPr>
        <w:ind w:left="16136" w:hanging="2160"/>
      </w:pPr>
    </w:lvl>
  </w:abstractNum>
  <w:num w:numId="1" w16cid:durableId="2079747557">
    <w:abstractNumId w:val="0"/>
  </w:num>
  <w:num w:numId="2" w16cid:durableId="10686526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8459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E6C"/>
    <w:rsid w:val="0003144C"/>
    <w:rsid w:val="00091096"/>
    <w:rsid w:val="000E2E6C"/>
    <w:rsid w:val="0012746D"/>
    <w:rsid w:val="0014619B"/>
    <w:rsid w:val="001467D9"/>
    <w:rsid w:val="00215E6F"/>
    <w:rsid w:val="00231F1F"/>
    <w:rsid w:val="00235B91"/>
    <w:rsid w:val="00265319"/>
    <w:rsid w:val="00292A03"/>
    <w:rsid w:val="002B2AFB"/>
    <w:rsid w:val="00385301"/>
    <w:rsid w:val="0038783D"/>
    <w:rsid w:val="003B074F"/>
    <w:rsid w:val="003D28D1"/>
    <w:rsid w:val="00431648"/>
    <w:rsid w:val="0045620F"/>
    <w:rsid w:val="00515623"/>
    <w:rsid w:val="00590CFD"/>
    <w:rsid w:val="00615D00"/>
    <w:rsid w:val="00633C6D"/>
    <w:rsid w:val="006962DF"/>
    <w:rsid w:val="006D6EC8"/>
    <w:rsid w:val="00707FB7"/>
    <w:rsid w:val="007627AA"/>
    <w:rsid w:val="00767FF9"/>
    <w:rsid w:val="008110DF"/>
    <w:rsid w:val="00822D6B"/>
    <w:rsid w:val="0085016D"/>
    <w:rsid w:val="00864DC8"/>
    <w:rsid w:val="008758AB"/>
    <w:rsid w:val="00895DE6"/>
    <w:rsid w:val="00943878"/>
    <w:rsid w:val="00982662"/>
    <w:rsid w:val="00992AD7"/>
    <w:rsid w:val="009E3B16"/>
    <w:rsid w:val="00AA426F"/>
    <w:rsid w:val="00AC798B"/>
    <w:rsid w:val="00B22D11"/>
    <w:rsid w:val="00B53608"/>
    <w:rsid w:val="00B60BBD"/>
    <w:rsid w:val="00B802B1"/>
    <w:rsid w:val="00B85A09"/>
    <w:rsid w:val="00B927A2"/>
    <w:rsid w:val="00B9481B"/>
    <w:rsid w:val="00CC52E7"/>
    <w:rsid w:val="00D27A24"/>
    <w:rsid w:val="00D84CF9"/>
    <w:rsid w:val="00D951AF"/>
    <w:rsid w:val="00E04407"/>
    <w:rsid w:val="00E4666C"/>
    <w:rsid w:val="00E67001"/>
    <w:rsid w:val="00EA2602"/>
    <w:rsid w:val="00F46D4D"/>
    <w:rsid w:val="00F616C7"/>
    <w:rsid w:val="00F62F1E"/>
    <w:rsid w:val="00F8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3BBDD"/>
  <w15:chartTrackingRefBased/>
  <w15:docId w15:val="{B0289F54-BBB9-4C0E-B4CE-41386458A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2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64DC8"/>
    <w:pPr>
      <w:ind w:left="720"/>
      <w:contextualSpacing/>
    </w:pPr>
  </w:style>
  <w:style w:type="table" w:styleId="a5">
    <w:name w:val="Table Grid"/>
    <w:basedOn w:val="a1"/>
    <w:uiPriority w:val="59"/>
    <w:rsid w:val="00231F1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31F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perioddate">
    <w:name w:val="period_date"/>
    <w:basedOn w:val="a0"/>
    <w:rsid w:val="009E3B16"/>
  </w:style>
  <w:style w:type="paragraph" w:styleId="a6">
    <w:name w:val="Body Text"/>
    <w:basedOn w:val="a"/>
    <w:link w:val="a7"/>
    <w:rsid w:val="003B074F"/>
    <w:pPr>
      <w:suppressAutoHyphens/>
      <w:spacing w:after="120"/>
      <w:jc w:val="both"/>
    </w:pPr>
    <w:rPr>
      <w:lang w:val="x-none" w:eastAsia="ar-SA"/>
    </w:rPr>
  </w:style>
  <w:style w:type="character" w:customStyle="1" w:styleId="a7">
    <w:name w:val="Основной текст Знак"/>
    <w:basedOn w:val="a0"/>
    <w:link w:val="a6"/>
    <w:rsid w:val="003B074F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4">
    <w:name w:val="Абзац списка Знак"/>
    <w:link w:val="a3"/>
    <w:uiPriority w:val="34"/>
    <w:locked/>
    <w:rsid w:val="003B074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5"/>
    <w:uiPriority w:val="59"/>
    <w:rsid w:val="00EA2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9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Петровсков Александр Александрович</dc:creator>
  <cp:keywords/>
  <dc:description/>
  <cp:lastModifiedBy>Амахина Наталья Александровна</cp:lastModifiedBy>
  <cp:revision>14</cp:revision>
  <cp:lastPrinted>2025-11-17T08:08:00Z</cp:lastPrinted>
  <dcterms:created xsi:type="dcterms:W3CDTF">2022-12-20T09:03:00Z</dcterms:created>
  <dcterms:modified xsi:type="dcterms:W3CDTF">2025-11-17T08:08:00Z</dcterms:modified>
</cp:coreProperties>
</file>