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1454A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Приобретение почтовых конвертов, марок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1454AD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Иной</w:t>
            </w:r>
          </w:p>
        </w:tc>
      </w:tr>
    </w:tbl>
    <w:p w:rsidR="00FA37B7" w:rsidRPr="00FA37B7" w:rsidRDefault="000B7A91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/>
      </w:tblPr>
      <w:tblGrid>
        <w:gridCol w:w="407"/>
        <w:gridCol w:w="1534"/>
        <w:gridCol w:w="1995"/>
        <w:gridCol w:w="742"/>
        <w:gridCol w:w="604"/>
        <w:gridCol w:w="2195"/>
        <w:gridCol w:w="1096"/>
        <w:gridCol w:w="1410"/>
        <w:gridCol w:w="1686"/>
        <w:gridCol w:w="1911"/>
        <w:gridCol w:w="2018"/>
      </w:tblGrid>
      <w:tr w:rsidR="00FA37B7" w:rsidRPr="00FA37B7" w:rsidTr="00CA6F4B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>. изм.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:rsidR="00FA37B7" w:rsidRPr="00FA37B7" w:rsidRDefault="000B7A9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556" w:rsidRPr="00FA37B7" w:rsidTr="00CA6F4B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Конверт почтовый бумажный</w:t>
            </w:r>
          </w:p>
        </w:tc>
        <w:tc>
          <w:tcPr>
            <w:tcW w:w="1995" w:type="dxa"/>
            <w:vMerge w:val="restart"/>
            <w:vAlign w:val="center"/>
          </w:tcPr>
          <w:p w:rsidR="00CA6F4B" w:rsidRDefault="00CA6F4B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24680">
              <w:rPr>
                <w:kern w:val="2"/>
                <w:sz w:val="18"/>
                <w:szCs w:val="18"/>
                <w:lang w:eastAsia="zh-CN"/>
              </w:rPr>
              <w:t>17.23.12.110</w:t>
            </w:r>
            <w:r>
              <w:rPr>
                <w:kern w:val="2"/>
                <w:sz w:val="18"/>
                <w:szCs w:val="18"/>
                <w:lang w:eastAsia="zh-CN"/>
              </w:rPr>
              <w:t>/</w:t>
            </w:r>
          </w:p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24680">
              <w:rPr>
                <w:kern w:val="2"/>
                <w:sz w:val="18"/>
                <w:szCs w:val="18"/>
                <w:lang w:eastAsia="zh-CN"/>
              </w:rPr>
              <w:t>17.23.12.110-00000002</w:t>
            </w:r>
          </w:p>
        </w:tc>
        <w:tc>
          <w:tcPr>
            <w:tcW w:w="742" w:type="dxa"/>
            <w:vMerge w:val="restart"/>
            <w:vAlign w:val="center"/>
          </w:tcPr>
          <w:p w:rsidR="00DE5556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116</w:t>
            </w:r>
          </w:p>
        </w:tc>
        <w:tc>
          <w:tcPr>
            <w:tcW w:w="604" w:type="dxa"/>
            <w:vMerge w:val="restart"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gramStart"/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proofErr w:type="gramEnd"/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DE5556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1410" w:type="dxa"/>
            <w:vMerge w:val="restart"/>
            <w:vAlign w:val="center"/>
          </w:tcPr>
          <w:p w:rsidR="00DE5556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1686" w:type="dxa"/>
            <w:vMerge w:val="restart"/>
            <w:vAlign w:val="center"/>
          </w:tcPr>
          <w:p w:rsidR="00DE5556" w:rsidRPr="005D4179" w:rsidRDefault="005D417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911" w:type="dxa"/>
            <w:vMerge w:val="restart"/>
            <w:vAlign w:val="center"/>
          </w:tcPr>
          <w:p w:rsidR="00DE5556" w:rsidRPr="005D4179" w:rsidRDefault="005D417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1,64</w:t>
            </w:r>
          </w:p>
        </w:tc>
        <w:tc>
          <w:tcPr>
            <w:tcW w:w="2018" w:type="dxa"/>
            <w:vMerge w:val="restart"/>
            <w:vAlign w:val="center"/>
          </w:tcPr>
          <w:p w:rsidR="00DE5556" w:rsidRPr="00C67219" w:rsidRDefault="005D417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bookmarkStart w:id="0" w:name="_GoBack"/>
            <w:bookmarkEnd w:id="0"/>
            <w:r w:rsidRPr="00C67219">
              <w:rPr>
                <w:kern w:val="2"/>
                <w:sz w:val="18"/>
                <w:szCs w:val="18"/>
                <w:lang w:eastAsia="zh-CN"/>
              </w:rPr>
              <w:t>7 076,00</w:t>
            </w:r>
          </w:p>
        </w:tc>
      </w:tr>
      <w:tr w:rsidR="00DE5556" w:rsidRPr="00FA37B7" w:rsidTr="00CA6F4B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vMerge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vMerge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DE5556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61,00</w:t>
            </w:r>
          </w:p>
        </w:tc>
        <w:tc>
          <w:tcPr>
            <w:tcW w:w="1410" w:type="dxa"/>
            <w:vMerge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DE5556" w:rsidRPr="00C67219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DE5556" w:rsidRPr="00C67219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DE5556" w:rsidRPr="00FA37B7" w:rsidTr="00CA6F4B">
        <w:trPr>
          <w:cantSplit/>
          <w:trHeight w:val="256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DE5556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62,00</w:t>
            </w: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DE5556" w:rsidRPr="00FA37B7" w:rsidRDefault="00DE555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:rsidR="00DE5556" w:rsidRPr="00C67219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:rsidR="00DE5556" w:rsidRPr="00C67219" w:rsidRDefault="00DE555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4E30B9" w:rsidRPr="00FA37B7" w:rsidTr="00CA6F4B">
        <w:trPr>
          <w:cantSplit/>
          <w:trHeight w:val="275"/>
        </w:trPr>
        <w:tc>
          <w:tcPr>
            <w:tcW w:w="407" w:type="dxa"/>
            <w:vMerge w:val="restart"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:rsidR="004E30B9" w:rsidRPr="00124680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24680">
              <w:rPr>
                <w:kern w:val="2"/>
                <w:sz w:val="18"/>
                <w:szCs w:val="18"/>
                <w:lang w:eastAsia="zh-CN"/>
              </w:rPr>
              <w:t>Марка почтовая</w:t>
            </w:r>
          </w:p>
          <w:p w:rsidR="004E30B9" w:rsidRPr="00124680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:rsidR="004E30B9" w:rsidRPr="00124680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:rsidR="004E30B9" w:rsidRPr="00FA37B7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CA6F4B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24680">
              <w:rPr>
                <w:kern w:val="2"/>
                <w:sz w:val="18"/>
                <w:szCs w:val="18"/>
                <w:lang w:eastAsia="zh-CN"/>
              </w:rPr>
              <w:t>58.19.14.110/</w:t>
            </w:r>
          </w:p>
          <w:p w:rsidR="004E30B9" w:rsidRPr="00FA37B7" w:rsidRDefault="004E30B9" w:rsidP="00CA6F4B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24680">
              <w:rPr>
                <w:kern w:val="2"/>
                <w:sz w:val="18"/>
                <w:szCs w:val="18"/>
                <w:lang w:eastAsia="zh-CN"/>
              </w:rPr>
              <w:t>58.19.14.110-00000001</w:t>
            </w:r>
          </w:p>
        </w:tc>
        <w:tc>
          <w:tcPr>
            <w:tcW w:w="742" w:type="dxa"/>
            <w:vMerge w:val="restart"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4" w:type="dxa"/>
            <w:vMerge w:val="restart"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9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30B9" w:rsidRPr="00FA37B7" w:rsidRDefault="004E30B9" w:rsidP="00AA238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:rsidR="004E30B9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1410" w:type="dxa"/>
            <w:vMerge w:val="restart"/>
            <w:vAlign w:val="center"/>
          </w:tcPr>
          <w:p w:rsidR="004E30B9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1686" w:type="dxa"/>
            <w:vMerge w:val="restart"/>
            <w:vAlign w:val="center"/>
          </w:tcPr>
          <w:p w:rsidR="004E30B9" w:rsidRPr="005D4179" w:rsidRDefault="005D417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911" w:type="dxa"/>
            <w:vMerge w:val="restart"/>
            <w:vAlign w:val="center"/>
          </w:tcPr>
          <w:p w:rsidR="004E30B9" w:rsidRPr="005D4179" w:rsidRDefault="005D417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018" w:type="dxa"/>
            <w:vMerge w:val="restart"/>
            <w:vAlign w:val="center"/>
          </w:tcPr>
          <w:p w:rsidR="004E30B9" w:rsidRPr="005D4179" w:rsidRDefault="005D417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</w:tr>
      <w:tr w:rsidR="004E30B9" w:rsidRPr="00FA37B7" w:rsidTr="00CA6F4B">
        <w:trPr>
          <w:cantSplit/>
          <w:trHeight w:val="275"/>
        </w:trPr>
        <w:tc>
          <w:tcPr>
            <w:tcW w:w="407" w:type="dxa"/>
            <w:vMerge/>
            <w:vAlign w:val="center"/>
          </w:tcPr>
          <w:p w:rsid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4E30B9" w:rsidRPr="00124680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vMerge/>
            <w:vAlign w:val="center"/>
          </w:tcPr>
          <w:p w:rsidR="004E30B9" w:rsidRPr="00124680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vMerge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30B9" w:rsidRPr="00FA37B7" w:rsidRDefault="004E30B9" w:rsidP="00AA238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:rsidR="004E30B9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1410" w:type="dxa"/>
            <w:vMerge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4E30B9" w:rsidRPr="00FA37B7" w:rsidTr="00CA6F4B">
        <w:trPr>
          <w:cantSplit/>
          <w:trHeight w:val="275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</w:tcPr>
          <w:p w:rsidR="004E30B9" w:rsidRPr="00124680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4E30B9" w:rsidRPr="00124680" w:rsidRDefault="004E30B9" w:rsidP="0012468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  <w:vAlign w:val="center"/>
          </w:tcPr>
          <w:p w:rsid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30B9" w:rsidRPr="00FA37B7" w:rsidRDefault="004E30B9" w:rsidP="00AA238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4E30B9" w:rsidRPr="004E30B9" w:rsidRDefault="004E30B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:rsidR="004E30B9" w:rsidRPr="00FA37B7" w:rsidRDefault="004E30B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4E30B9" w:rsidRPr="00FA37B7" w:rsidTr="00DE5556">
        <w:trPr>
          <w:cantSplit/>
        </w:trPr>
        <w:tc>
          <w:tcPr>
            <w:tcW w:w="15598" w:type="dxa"/>
            <w:gridSpan w:val="11"/>
            <w:vAlign w:val="center"/>
          </w:tcPr>
          <w:p w:rsidR="004E30B9" w:rsidRPr="00FA37B7" w:rsidRDefault="004E30B9" w:rsidP="005D4179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9AF9CF39AFF24302931D9B44A3AD6AEF"/>
                </w:placeholder>
              </w:sdtPr>
              <w:sdtContent>
                <w:r w:rsidR="005D4179">
                  <w:rPr>
                    <w:lang w:eastAsia="zh-CN"/>
                  </w:rPr>
                  <w:t>7</w:t>
                </w:r>
                <w:r w:rsidR="00C67219">
                  <w:rPr>
                    <w:lang w:eastAsia="zh-CN"/>
                  </w:rPr>
                  <w:t> 116,00</w:t>
                </w:r>
              </w:sdtContent>
            </w:sdt>
            <w:r w:rsidRPr="00FA37B7">
              <w:rPr>
                <w:lang w:eastAsia="zh-CN"/>
              </w:rPr>
              <w:t xml:space="preserve"> руб</w:t>
            </w:r>
            <w:r>
              <w:rPr>
                <w:lang w:eastAsia="zh-CN"/>
              </w:rPr>
              <w:t>. 00 коп.</w:t>
            </w:r>
          </w:p>
        </w:tc>
      </w:tr>
    </w:tbl>
    <w:p w:rsidR="00BF63ED" w:rsidRDefault="00BF63ED" w:rsidP="00BF63E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6A5CB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Заказчик не указывает сведения о потенциальных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поставщиках</w:t>
      </w:r>
      <w:r w:rsidRPr="006A5CB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, сделавших коммерческое предложение во избежание нарушения Статьи 11 Федерального закона от 26.07.2006. № 135-ФЗ (ред. от 01.03.2011) «О защите конкуренции» и сговора участников закупки. Коммерческие предложения хранятся у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Государственного з</w:t>
      </w:r>
      <w:r w:rsidRPr="006A5CB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аказчика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</w:t>
      </w:r>
    </w:p>
    <w:p w:rsidR="00FA37B7" w:rsidRPr="00FA37B7" w:rsidRDefault="00BF63ED" w:rsidP="00FB35D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0F5947">
        <w:rPr>
          <w:rFonts w:ascii="Times New Roman" w:eastAsia="SimSun" w:hAnsi="Times New Roman" w:cs="Times New Roman"/>
          <w:sz w:val="20"/>
          <w:szCs w:val="20"/>
          <w:lang w:eastAsia="zh-CN"/>
        </w:rPr>
        <w:t>Государственным заказчиком определена цена контр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акта для проведения торгов на </w:t>
      </w:r>
      <w:r w:rsidR="002802C7" w:rsidRPr="000F5947">
        <w:rPr>
          <w:rFonts w:ascii="Times New Roman" w:eastAsia="SimSun" w:hAnsi="Times New Roman" w:cs="Times New Roman"/>
          <w:sz w:val="20"/>
          <w:szCs w:val="20"/>
          <w:lang w:eastAsia="zh-CN"/>
        </w:rPr>
        <w:t>ЕАТ «Березка», представленная источником (</w:t>
      </w:r>
      <w:r w:rsidR="002802C7">
        <w:rPr>
          <w:rFonts w:ascii="Times New Roman" w:eastAsia="SimSun" w:hAnsi="Times New Roman" w:cs="Times New Roman"/>
          <w:sz w:val="20"/>
          <w:szCs w:val="20"/>
          <w:lang w:eastAsia="zh-CN"/>
        </w:rPr>
        <w:t>поставщик</w:t>
      </w:r>
      <w:r w:rsidR="002802C7" w:rsidRPr="000F594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) </w:t>
      </w:r>
      <w:r w:rsidR="002802C7" w:rsidRPr="00FD3090">
        <w:rPr>
          <w:rFonts w:ascii="Times New Roman" w:eastAsia="SimSun" w:hAnsi="Times New Roman" w:cs="Times New Roman"/>
          <w:sz w:val="20"/>
          <w:szCs w:val="20"/>
          <w:lang w:eastAsia="zh-CN"/>
        </w:rPr>
        <w:t>№</w:t>
      </w:r>
      <w:r w:rsidR="002802C7">
        <w:rPr>
          <w:rFonts w:ascii="Times New Roman" w:eastAsia="SimSun" w:hAnsi="Times New Roman" w:cs="Times New Roman"/>
          <w:sz w:val="20"/>
          <w:szCs w:val="20"/>
          <w:lang w:eastAsia="zh-CN"/>
        </w:rPr>
        <w:t>1</w:t>
      </w:r>
      <w:r w:rsidR="002802C7" w:rsidRPr="000F594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, которая является минимальной и </w:t>
      </w:r>
      <w:r w:rsidR="002802C7" w:rsidRPr="004D691F">
        <w:rPr>
          <w:rFonts w:ascii="Times New Roman" w:eastAsia="SimSun" w:hAnsi="Times New Roman" w:cs="Times New Roman"/>
          <w:sz w:val="20"/>
          <w:szCs w:val="20"/>
          <w:lang w:eastAsia="zh-CN"/>
        </w:rPr>
        <w:t>составляет</w:t>
      </w:r>
      <w:r w:rsidR="002802C7" w:rsidRPr="00EB1824">
        <w:rPr>
          <w:rFonts w:ascii="Times New Roman" w:eastAsia="SimSun" w:hAnsi="Times New Roman" w:cs="Times New Roman"/>
          <w:sz w:val="20"/>
          <w:szCs w:val="20"/>
          <w:lang w:eastAsia="zh-CN"/>
        </w:rPr>
        <w:t>:</w:t>
      </w:r>
      <w:r w:rsidRPr="000F594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: </w:t>
      </w:r>
      <w:r w:rsidR="00C67219">
        <w:rPr>
          <w:rFonts w:ascii="Times New Roman" w:eastAsia="SimSun" w:hAnsi="Times New Roman" w:cs="Times New Roman"/>
          <w:sz w:val="20"/>
          <w:szCs w:val="20"/>
          <w:highlight w:val="yellow"/>
          <w:lang w:eastAsia="zh-CN"/>
        </w:rPr>
        <w:t xml:space="preserve">7 000 руб. </w:t>
      </w:r>
      <w:r w:rsidRPr="00FB35DA">
        <w:rPr>
          <w:rFonts w:ascii="Times New Roman" w:eastAsia="SimSun" w:hAnsi="Times New Roman" w:cs="Times New Roman"/>
          <w:sz w:val="20"/>
          <w:szCs w:val="20"/>
          <w:highlight w:val="yellow"/>
          <w:lang w:eastAsia="zh-CN"/>
        </w:rPr>
        <w:t>00 коп</w:t>
      </w:r>
      <w:r w:rsidR="00C67219">
        <w:rPr>
          <w:rFonts w:ascii="Times New Roman" w:eastAsia="SimSun" w:hAnsi="Times New Roman" w:cs="Times New Roman"/>
          <w:sz w:val="20"/>
          <w:szCs w:val="20"/>
          <w:highlight w:val="yellow"/>
          <w:lang w:eastAsia="zh-CN"/>
        </w:rPr>
        <w:t>.</w:t>
      </w:r>
      <w:r w:rsidRPr="000F594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EF341E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Зам. начальника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0B7A91" w:rsidP="00EF341E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 w:rsidR="00EF341E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Газдинский А.С.</w:t>
                </w:r>
              </w:sdtContent>
            </w:sdt>
          </w:p>
        </w:tc>
      </w:tr>
    </w:tbl>
    <w:p w:rsidR="00B86847" w:rsidRDefault="00B86847" w:rsidP="00FB35DA"/>
    <w:sectPr w:rsidR="00B86847" w:rsidSect="00C67219">
      <w:pgSz w:w="16838" w:h="11906" w:orient="landscape"/>
      <w:pgMar w:top="426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0765F3"/>
    <w:rsid w:val="000B7A91"/>
    <w:rsid w:val="00124680"/>
    <w:rsid w:val="001454AD"/>
    <w:rsid w:val="00202646"/>
    <w:rsid w:val="002802C7"/>
    <w:rsid w:val="004E30B9"/>
    <w:rsid w:val="005D4179"/>
    <w:rsid w:val="00622261"/>
    <w:rsid w:val="00670C1A"/>
    <w:rsid w:val="00724B6E"/>
    <w:rsid w:val="00743C6B"/>
    <w:rsid w:val="008B7191"/>
    <w:rsid w:val="008F4B1B"/>
    <w:rsid w:val="009C7C2C"/>
    <w:rsid w:val="00B86847"/>
    <w:rsid w:val="00BC3941"/>
    <w:rsid w:val="00BC562E"/>
    <w:rsid w:val="00BF63ED"/>
    <w:rsid w:val="00C33A91"/>
    <w:rsid w:val="00C67219"/>
    <w:rsid w:val="00C855EB"/>
    <w:rsid w:val="00CA6F4B"/>
    <w:rsid w:val="00DE5556"/>
    <w:rsid w:val="00EF341E"/>
    <w:rsid w:val="00FA37B7"/>
    <w:rsid w:val="00FB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F9CF39AFF24302931D9B44A3AD6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B3532-B8F6-4E2F-89BB-DA781A7549EB}"/>
      </w:docPartPr>
      <w:docPartBody>
        <w:p w:rsidR="00393D1A" w:rsidRDefault="00DA3FE4" w:rsidP="00DA3FE4">
          <w:pPr>
            <w:pStyle w:val="9AF9CF39AFF24302931D9B44A3AD6AEF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93D1A"/>
    <w:rsid w:val="003E770A"/>
    <w:rsid w:val="0046591E"/>
    <w:rsid w:val="005239F4"/>
    <w:rsid w:val="00661E81"/>
    <w:rsid w:val="00AD1756"/>
    <w:rsid w:val="00BA5335"/>
    <w:rsid w:val="00D02C57"/>
    <w:rsid w:val="00D70B1E"/>
    <w:rsid w:val="00DA3FE4"/>
    <w:rsid w:val="00E27771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FE4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9AF9CF39AFF24302931D9B44A3AD6AEF">
    <w:name w:val="9AF9CF39AFF24302931D9B44A3AD6AEF"/>
    <w:rsid w:val="00DA3FE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ПК</cp:lastModifiedBy>
  <cp:revision>4</cp:revision>
  <cp:lastPrinted>2026-06-22T05:37:00Z</cp:lastPrinted>
  <dcterms:created xsi:type="dcterms:W3CDTF">2026-06-18T08:59:00Z</dcterms:created>
  <dcterms:modified xsi:type="dcterms:W3CDTF">2026-06-22T05:38:00Z</dcterms:modified>
</cp:coreProperties>
</file>