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7C6D2" w14:textId="27417BB3" w:rsidR="00C96AAB" w:rsidRPr="00C4152D" w:rsidRDefault="009E422A" w:rsidP="001F1C5F">
      <w:pPr>
        <w:jc w:val="center"/>
        <w:rPr>
          <w:b/>
          <w:color w:val="000000" w:themeColor="text1"/>
        </w:rPr>
      </w:pPr>
      <w:r w:rsidRPr="00C4152D">
        <w:rPr>
          <w:b/>
          <w:color w:val="000000" w:themeColor="text1"/>
        </w:rPr>
        <w:t xml:space="preserve">Государственный контракт № </w:t>
      </w:r>
      <w:r w:rsidR="0053040D" w:rsidRPr="00C4152D">
        <w:rPr>
          <w:b/>
          <w:color w:val="000000" w:themeColor="text1"/>
        </w:rPr>
        <w:t>__________________</w:t>
      </w:r>
    </w:p>
    <w:p w14:paraId="5D5D498E" w14:textId="7E21C1AC" w:rsidR="00F9498C" w:rsidRPr="00C4152D" w:rsidRDefault="006C700C" w:rsidP="001F1C5F">
      <w:pPr>
        <w:jc w:val="center"/>
        <w:rPr>
          <w:b/>
          <w:color w:val="000000" w:themeColor="text1"/>
        </w:rPr>
      </w:pPr>
      <w:r w:rsidRPr="00C4152D">
        <w:rPr>
          <w:b/>
          <w:color w:val="000000" w:themeColor="text1"/>
        </w:rPr>
        <w:t xml:space="preserve">на оказание медицинских </w:t>
      </w:r>
      <w:r w:rsidR="00D04494" w:rsidRPr="00C4152D">
        <w:rPr>
          <w:b/>
          <w:color w:val="000000" w:themeColor="text1"/>
        </w:rPr>
        <w:t>услуг</w:t>
      </w:r>
      <w:r w:rsidRPr="00C4152D">
        <w:rPr>
          <w:b/>
          <w:color w:val="000000" w:themeColor="text1"/>
        </w:rPr>
        <w:t xml:space="preserve"> </w:t>
      </w:r>
      <w:r w:rsidR="006A30B3" w:rsidRPr="00C4152D">
        <w:rPr>
          <w:b/>
          <w:color w:val="000000" w:themeColor="text1"/>
        </w:rPr>
        <w:t xml:space="preserve">по проведению </w:t>
      </w:r>
      <w:proofErr w:type="spellStart"/>
      <w:r w:rsidR="006A30B3" w:rsidRPr="00C4152D">
        <w:rPr>
          <w:b/>
          <w:color w:val="000000" w:themeColor="text1"/>
        </w:rPr>
        <w:t>предрейсовых</w:t>
      </w:r>
      <w:proofErr w:type="spellEnd"/>
      <w:r w:rsidR="006A30B3" w:rsidRPr="00C4152D">
        <w:rPr>
          <w:b/>
          <w:color w:val="000000" w:themeColor="text1"/>
        </w:rPr>
        <w:t xml:space="preserve"> и </w:t>
      </w:r>
      <w:proofErr w:type="spellStart"/>
      <w:r w:rsidR="006A30B3" w:rsidRPr="00C4152D">
        <w:rPr>
          <w:b/>
          <w:color w:val="000000" w:themeColor="text1"/>
        </w:rPr>
        <w:t>послерейсовых</w:t>
      </w:r>
      <w:proofErr w:type="spellEnd"/>
      <w:r w:rsidR="006A30B3" w:rsidRPr="00C4152D">
        <w:rPr>
          <w:b/>
          <w:color w:val="000000" w:themeColor="text1"/>
        </w:rPr>
        <w:t xml:space="preserve"> медицинских осмотров водителей транспортных средств</w:t>
      </w:r>
      <w:r w:rsidR="006A5BF7" w:rsidRPr="00C4152D">
        <w:rPr>
          <w:b/>
          <w:color w:val="000000" w:themeColor="text1"/>
        </w:rPr>
        <w:t xml:space="preserve"> в г. Шиханы, Саратовской области</w:t>
      </w:r>
    </w:p>
    <w:p w14:paraId="7D40AD03" w14:textId="60A080EA" w:rsidR="00C96AAB" w:rsidRPr="00C4152D" w:rsidRDefault="006A30B3" w:rsidP="00A9097A">
      <w:pPr>
        <w:jc w:val="center"/>
        <w:rPr>
          <w:color w:val="000000" w:themeColor="text1"/>
        </w:rPr>
      </w:pPr>
      <w:r w:rsidRPr="00C4152D">
        <w:rPr>
          <w:color w:val="000000" w:themeColor="text1"/>
        </w:rPr>
        <w:t xml:space="preserve">ИКЗ: </w:t>
      </w:r>
      <w:r w:rsidR="00446EB9" w:rsidRPr="00C4152D">
        <w:rPr>
          <w:color w:val="000000" w:themeColor="text1"/>
        </w:rPr>
        <w:t>261773456475877340100100480000000000</w:t>
      </w:r>
    </w:p>
    <w:p w14:paraId="2AE89CA5" w14:textId="77777777" w:rsidR="00F9498C" w:rsidRPr="00C4152D" w:rsidRDefault="00F9498C" w:rsidP="001F1C5F">
      <w:pPr>
        <w:rPr>
          <w:color w:val="000000" w:themeColor="text1"/>
        </w:rPr>
      </w:pPr>
    </w:p>
    <w:tbl>
      <w:tblPr>
        <w:tblStyle w:val="af6"/>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179"/>
      </w:tblGrid>
      <w:tr w:rsidR="0053040D" w:rsidRPr="00C4152D" w14:paraId="2DA753F6" w14:textId="77777777" w:rsidTr="00471ECB">
        <w:trPr>
          <w:trHeight w:val="318"/>
        </w:trPr>
        <w:tc>
          <w:tcPr>
            <w:tcW w:w="5027" w:type="dxa"/>
          </w:tcPr>
          <w:p w14:paraId="353A41E1" w14:textId="2A5F6CBE" w:rsidR="0053040D" w:rsidRPr="00C4152D" w:rsidRDefault="00CF2855" w:rsidP="00C0370A">
            <w:pPr>
              <w:rPr>
                <w:color w:val="000000" w:themeColor="text1"/>
              </w:rPr>
            </w:pPr>
            <w:r w:rsidRPr="00C4152D">
              <w:rPr>
                <w:color w:val="000000" w:themeColor="text1"/>
              </w:rPr>
              <w:t xml:space="preserve">г. </w:t>
            </w:r>
            <w:r w:rsidR="00C0370A" w:rsidRPr="00C4152D">
              <w:rPr>
                <w:color w:val="000000" w:themeColor="text1"/>
              </w:rPr>
              <w:t xml:space="preserve">Северск </w:t>
            </w:r>
          </w:p>
        </w:tc>
        <w:tc>
          <w:tcPr>
            <w:tcW w:w="5179" w:type="dxa"/>
          </w:tcPr>
          <w:p w14:paraId="16FE1CE6" w14:textId="02BEE821" w:rsidR="0053040D" w:rsidRPr="00C4152D" w:rsidRDefault="00471ECB" w:rsidP="00A9097A">
            <w:pPr>
              <w:jc w:val="right"/>
              <w:rPr>
                <w:color w:val="000000" w:themeColor="text1"/>
              </w:rPr>
            </w:pPr>
            <w:r w:rsidRPr="00C4152D">
              <w:rPr>
                <w:color w:val="000000" w:themeColor="text1"/>
                <w:lang w:val="en-US"/>
              </w:rPr>
              <w:t xml:space="preserve">  </w:t>
            </w:r>
            <w:r w:rsidR="0053040D" w:rsidRPr="00C4152D">
              <w:rPr>
                <w:color w:val="000000" w:themeColor="text1"/>
              </w:rPr>
              <w:t>«</w:t>
            </w:r>
            <w:r w:rsidR="00D60D54" w:rsidRPr="00C4152D">
              <w:rPr>
                <w:color w:val="000000" w:themeColor="text1"/>
              </w:rPr>
              <w:t>______</w:t>
            </w:r>
            <w:r w:rsidR="0053040D" w:rsidRPr="00C4152D">
              <w:rPr>
                <w:color w:val="000000" w:themeColor="text1"/>
              </w:rPr>
              <w:t xml:space="preserve">» </w:t>
            </w:r>
            <w:r w:rsidR="00D60D54" w:rsidRPr="00C4152D">
              <w:rPr>
                <w:color w:val="000000" w:themeColor="text1"/>
              </w:rPr>
              <w:t>____________</w:t>
            </w:r>
            <w:r w:rsidR="0053040D" w:rsidRPr="00C4152D">
              <w:rPr>
                <w:color w:val="000000" w:themeColor="text1"/>
              </w:rPr>
              <w:t xml:space="preserve"> </w:t>
            </w:r>
            <w:r w:rsidR="006D7A08" w:rsidRPr="00C4152D">
              <w:rPr>
                <w:color w:val="000000" w:themeColor="text1"/>
              </w:rPr>
              <w:t>202</w:t>
            </w:r>
            <w:r w:rsidR="00A9097A" w:rsidRPr="00C4152D">
              <w:rPr>
                <w:color w:val="000000" w:themeColor="text1"/>
              </w:rPr>
              <w:t>6</w:t>
            </w:r>
            <w:r w:rsidR="007B0ED2" w:rsidRPr="00C4152D">
              <w:rPr>
                <w:color w:val="000000" w:themeColor="text1"/>
              </w:rPr>
              <w:t xml:space="preserve"> </w:t>
            </w:r>
            <w:r w:rsidR="006D7A08" w:rsidRPr="00C4152D">
              <w:rPr>
                <w:color w:val="000000" w:themeColor="text1"/>
              </w:rPr>
              <w:t>г</w:t>
            </w:r>
            <w:r w:rsidR="0053040D" w:rsidRPr="00C4152D">
              <w:rPr>
                <w:color w:val="000000" w:themeColor="text1"/>
              </w:rPr>
              <w:t>.</w:t>
            </w:r>
          </w:p>
        </w:tc>
      </w:tr>
    </w:tbl>
    <w:p w14:paraId="074CC4E2" w14:textId="77777777" w:rsidR="00C96AAB" w:rsidRPr="00C4152D" w:rsidRDefault="00C96AAB" w:rsidP="0053040D">
      <w:pPr>
        <w:rPr>
          <w:color w:val="000000" w:themeColor="text1"/>
        </w:rPr>
      </w:pPr>
    </w:p>
    <w:p w14:paraId="0E3EE66F" w14:textId="77777777" w:rsidR="000F4A8F" w:rsidRPr="00C4152D" w:rsidRDefault="000F4A8F" w:rsidP="0053040D">
      <w:pPr>
        <w:rPr>
          <w:color w:val="000000" w:themeColor="text1"/>
        </w:rPr>
      </w:pPr>
    </w:p>
    <w:p w14:paraId="0ACF5672" w14:textId="734DC90E" w:rsidR="007457C3" w:rsidRPr="00C4152D" w:rsidRDefault="00F276E8" w:rsidP="00A80F57">
      <w:pPr>
        <w:jc w:val="both"/>
        <w:rPr>
          <w:color w:val="000000" w:themeColor="text1"/>
        </w:rPr>
      </w:pPr>
      <w:r w:rsidRPr="00C4152D">
        <w:rPr>
          <w:color w:val="000000" w:themeColor="text1"/>
        </w:rPr>
        <w:t xml:space="preserve">              </w:t>
      </w:r>
      <w:r w:rsidR="00316A79" w:rsidRPr="00C4152D">
        <w:rPr>
          <w:color w:val="000000" w:themeColor="text1"/>
        </w:rPr>
        <w:t>Федеральное казенное учреждение «Главное бюро медико-социальной экспертизы Федерального медико-биологического агентства» (ФКУ «ГБ МСЭ ФМБА России</w:t>
      </w:r>
      <w:r w:rsidR="00153B4B" w:rsidRPr="00C4152D">
        <w:rPr>
          <w:color w:val="000000" w:themeColor="text1"/>
        </w:rPr>
        <w:t>»</w:t>
      </w:r>
      <w:r w:rsidR="00316A79" w:rsidRPr="00C4152D">
        <w:rPr>
          <w:color w:val="000000" w:themeColor="text1"/>
        </w:rPr>
        <w:t xml:space="preserve">), именуемое в дальнейшем «Заказчик», в лице </w:t>
      </w:r>
      <w:r w:rsidR="00B766AC" w:rsidRPr="00C4152D">
        <w:rPr>
          <w:color w:val="000000" w:themeColor="text1"/>
        </w:rPr>
        <w:t xml:space="preserve">заместителя руководителя по контрактной работе </w:t>
      </w:r>
      <w:proofErr w:type="spellStart"/>
      <w:r w:rsidR="00B766AC" w:rsidRPr="00C4152D">
        <w:rPr>
          <w:color w:val="000000" w:themeColor="text1"/>
        </w:rPr>
        <w:t>Савцова</w:t>
      </w:r>
      <w:proofErr w:type="spellEnd"/>
      <w:r w:rsidR="00B766AC" w:rsidRPr="00C4152D">
        <w:rPr>
          <w:color w:val="000000" w:themeColor="text1"/>
        </w:rPr>
        <w:t xml:space="preserve"> Павла Владимировича, действующего на основании доверенности от </w:t>
      </w:r>
      <w:r w:rsidR="00A9097A" w:rsidRPr="00C4152D">
        <w:rPr>
          <w:color w:val="000000" w:themeColor="text1"/>
        </w:rPr>
        <w:t>26</w:t>
      </w:r>
      <w:r w:rsidR="00C4614C" w:rsidRPr="00C4152D">
        <w:rPr>
          <w:color w:val="000000" w:themeColor="text1"/>
        </w:rPr>
        <w:t>.</w:t>
      </w:r>
      <w:r w:rsidR="00A9097A" w:rsidRPr="00C4152D">
        <w:rPr>
          <w:color w:val="000000" w:themeColor="text1"/>
        </w:rPr>
        <w:t>12</w:t>
      </w:r>
      <w:r w:rsidR="00C4614C" w:rsidRPr="00C4152D">
        <w:rPr>
          <w:color w:val="000000" w:themeColor="text1"/>
        </w:rPr>
        <w:t>.2025 № 4</w:t>
      </w:r>
      <w:r w:rsidR="00A9097A" w:rsidRPr="00C4152D">
        <w:rPr>
          <w:color w:val="000000" w:themeColor="text1"/>
        </w:rPr>
        <w:t>270</w:t>
      </w:r>
      <w:r w:rsidR="00316A79" w:rsidRPr="00C4152D">
        <w:rPr>
          <w:color w:val="000000" w:themeColor="text1"/>
        </w:rPr>
        <w:t xml:space="preserve">, с одной стороны, и </w:t>
      </w:r>
      <w:r w:rsidR="0029682C" w:rsidRPr="00C4152D">
        <w:rPr>
          <w:b/>
          <w:color w:val="000000" w:themeColor="text1"/>
        </w:rPr>
        <w:t>__________________</w:t>
      </w:r>
      <w:r w:rsidR="00316A79" w:rsidRPr="00C4152D">
        <w:rPr>
          <w:color w:val="000000" w:themeColor="text1"/>
        </w:rPr>
        <w:t xml:space="preserve">, именуемое в дальнейшем «Исполнитель», осуществляющее свою деятельность на основании лицензии </w:t>
      </w:r>
      <w:r w:rsidR="00251D85" w:rsidRPr="00C4152D">
        <w:t xml:space="preserve">на осуществление медицинской деятельности от </w:t>
      </w:r>
      <w:r w:rsidR="0029682C" w:rsidRPr="00C4152D">
        <w:rPr>
          <w:b/>
          <w:color w:val="000000" w:themeColor="text1"/>
        </w:rPr>
        <w:t>_________</w:t>
      </w:r>
      <w:r w:rsidR="00251D85" w:rsidRPr="00C4152D">
        <w:t xml:space="preserve"> № </w:t>
      </w:r>
      <w:r w:rsidR="0029682C" w:rsidRPr="00C4152D">
        <w:rPr>
          <w:b/>
          <w:color w:val="000000" w:themeColor="text1"/>
        </w:rPr>
        <w:t>__________________</w:t>
      </w:r>
      <w:r w:rsidR="00251D85" w:rsidRPr="00C4152D">
        <w:t>, выданной Федеральной службой по надзору в сфере здравоохранения</w:t>
      </w:r>
      <w:r w:rsidR="00316A79" w:rsidRPr="00C4152D">
        <w:rPr>
          <w:color w:val="000000" w:themeColor="text1"/>
        </w:rPr>
        <w:t>, в лице</w:t>
      </w:r>
      <w:r w:rsidR="00EC65DB" w:rsidRPr="00C4152D">
        <w:rPr>
          <w:bCs/>
          <w:lang w:eastAsia="ar-SA"/>
        </w:rPr>
        <w:t xml:space="preserve"> </w:t>
      </w:r>
      <w:r w:rsidR="0029682C" w:rsidRPr="00C4152D">
        <w:rPr>
          <w:b/>
          <w:color w:val="000000" w:themeColor="text1"/>
        </w:rPr>
        <w:t>__________________</w:t>
      </w:r>
      <w:r w:rsidR="00251D85" w:rsidRPr="00C4152D">
        <w:t xml:space="preserve">, действующего на основании </w:t>
      </w:r>
      <w:r w:rsidR="0029682C" w:rsidRPr="00C4152D">
        <w:rPr>
          <w:b/>
          <w:color w:val="000000" w:themeColor="text1"/>
        </w:rPr>
        <w:t>__________________</w:t>
      </w:r>
      <w:r w:rsidR="00316A79" w:rsidRPr="00C4152D">
        <w:rPr>
          <w:color w:val="000000" w:themeColor="text1"/>
        </w:rPr>
        <w:t xml:space="preserve">, с другой стороны, в дальнейшем совместно именуемые «Стороны», </w:t>
      </w:r>
      <w:r w:rsidR="00A9097A" w:rsidRPr="00C4152D">
        <w:rPr>
          <w:color w:val="000000" w:themeColor="text1"/>
        </w:rPr>
        <w:t xml:space="preserve">руководствуясь Гражданским кодексом РФ, Бюджетным кодексом РФ, </w:t>
      </w:r>
      <w:r w:rsidR="00316A79" w:rsidRPr="00C4152D">
        <w:rPr>
          <w:color w:val="000000" w:themeColor="text1"/>
        </w:rPr>
        <w:t xml:space="preserve">учитывая пункт 4 части 1 статьи 93 Федерального закона от </w:t>
      </w:r>
      <w:r w:rsidR="00A001F4" w:rsidRPr="00C4152D">
        <w:rPr>
          <w:color w:val="000000" w:themeColor="text1"/>
        </w:rPr>
        <w:t>0</w:t>
      </w:r>
      <w:r w:rsidR="00316A79" w:rsidRPr="00C4152D">
        <w:rPr>
          <w:color w:val="000000" w:themeColor="text1"/>
        </w:rPr>
        <w:t xml:space="preserve">5 апреля 2013 года № 44-ФЗ «О контрактной системе в сфере закупок товаров, работ, </w:t>
      </w:r>
      <w:r w:rsidR="00D04494" w:rsidRPr="00C4152D">
        <w:rPr>
          <w:color w:val="000000" w:themeColor="text1"/>
        </w:rPr>
        <w:t>услуг</w:t>
      </w:r>
      <w:r w:rsidR="00316A79" w:rsidRPr="00C4152D">
        <w:rPr>
          <w:color w:val="000000" w:themeColor="text1"/>
        </w:rPr>
        <w:t xml:space="preserve"> для обеспечения государственных и муниципаль</w:t>
      </w:r>
      <w:r w:rsidR="00F31B80" w:rsidRPr="00C4152D">
        <w:rPr>
          <w:color w:val="000000" w:themeColor="text1"/>
        </w:rPr>
        <w:t>ных нужд», заключили настоящий Г</w:t>
      </w:r>
      <w:r w:rsidR="00316A79" w:rsidRPr="00C4152D">
        <w:rPr>
          <w:color w:val="000000" w:themeColor="text1"/>
        </w:rPr>
        <w:t>осударственный контракт (далее – Контракт) о нижеследующем</w:t>
      </w:r>
      <w:r w:rsidR="006A30B3" w:rsidRPr="00C4152D">
        <w:rPr>
          <w:color w:val="000000" w:themeColor="text1"/>
        </w:rPr>
        <w:t>:</w:t>
      </w:r>
    </w:p>
    <w:p w14:paraId="70EC55EB" w14:textId="77777777" w:rsidR="005B3C9F" w:rsidRPr="00C4152D" w:rsidRDefault="005B3C9F" w:rsidP="00A80F57">
      <w:pPr>
        <w:jc w:val="both"/>
        <w:rPr>
          <w:color w:val="000000" w:themeColor="text1"/>
        </w:rPr>
      </w:pPr>
    </w:p>
    <w:p w14:paraId="4F34161A" w14:textId="77777777" w:rsidR="00C96AAB" w:rsidRPr="00C4152D" w:rsidRDefault="006A30B3" w:rsidP="00D6703F">
      <w:pPr>
        <w:jc w:val="center"/>
        <w:rPr>
          <w:b/>
          <w:color w:val="000000" w:themeColor="text1"/>
        </w:rPr>
      </w:pPr>
      <w:r w:rsidRPr="00C4152D">
        <w:rPr>
          <w:b/>
          <w:color w:val="000000" w:themeColor="text1"/>
        </w:rPr>
        <w:t>1. ПРЕДМЕТ КОНТРАКТА</w:t>
      </w:r>
    </w:p>
    <w:p w14:paraId="1C40B040" w14:textId="4E75A798" w:rsidR="00D6703F" w:rsidRPr="00C4152D" w:rsidRDefault="006A30B3" w:rsidP="00D6703F">
      <w:pPr>
        <w:pStyle w:val="af2"/>
        <w:numPr>
          <w:ilvl w:val="1"/>
          <w:numId w:val="7"/>
        </w:numPr>
        <w:ind w:left="0" w:firstLine="0"/>
        <w:jc w:val="both"/>
        <w:rPr>
          <w:rFonts w:ascii="Times New Roman" w:hAnsi="Times New Roman" w:cs="Times New Roman"/>
          <w:color w:val="auto"/>
          <w:sz w:val="20"/>
          <w:szCs w:val="20"/>
        </w:rPr>
      </w:pPr>
      <w:r w:rsidRPr="00C4152D">
        <w:rPr>
          <w:rFonts w:ascii="Times New Roman" w:hAnsi="Times New Roman" w:cs="Times New Roman"/>
          <w:color w:val="000000" w:themeColor="text1"/>
          <w:sz w:val="20"/>
          <w:szCs w:val="20"/>
        </w:rPr>
        <w:t xml:space="preserve">По настоящему Контракту Исполнитель обязуется по заданию Заказчика оказывать </w:t>
      </w:r>
      <w:r w:rsidR="00D04494" w:rsidRPr="00C4152D">
        <w:rPr>
          <w:rFonts w:ascii="Times New Roman" w:hAnsi="Times New Roman" w:cs="Times New Roman"/>
          <w:color w:val="000000" w:themeColor="text1"/>
          <w:sz w:val="20"/>
          <w:szCs w:val="20"/>
        </w:rPr>
        <w:t>услуг</w:t>
      </w:r>
      <w:r w:rsidRPr="00C4152D">
        <w:rPr>
          <w:rFonts w:ascii="Times New Roman" w:hAnsi="Times New Roman" w:cs="Times New Roman"/>
          <w:color w:val="000000" w:themeColor="text1"/>
          <w:sz w:val="20"/>
          <w:szCs w:val="20"/>
        </w:rPr>
        <w:t xml:space="preserve">и по проведению обязательных </w:t>
      </w:r>
      <w:proofErr w:type="spellStart"/>
      <w:r w:rsidRPr="00C4152D">
        <w:rPr>
          <w:rFonts w:ascii="Times New Roman" w:hAnsi="Times New Roman" w:cs="Times New Roman"/>
          <w:color w:val="auto"/>
          <w:sz w:val="20"/>
          <w:szCs w:val="20"/>
        </w:rPr>
        <w:t>предрейсовых</w:t>
      </w:r>
      <w:proofErr w:type="spellEnd"/>
      <w:r w:rsidRPr="00C4152D">
        <w:rPr>
          <w:rFonts w:ascii="Times New Roman" w:hAnsi="Times New Roman" w:cs="Times New Roman"/>
          <w:color w:val="auto"/>
          <w:sz w:val="20"/>
          <w:szCs w:val="20"/>
        </w:rPr>
        <w:t>/</w:t>
      </w:r>
      <w:proofErr w:type="spellStart"/>
      <w:r w:rsidRPr="00C4152D">
        <w:rPr>
          <w:rFonts w:ascii="Times New Roman" w:hAnsi="Times New Roman" w:cs="Times New Roman"/>
          <w:color w:val="auto"/>
          <w:sz w:val="20"/>
          <w:szCs w:val="20"/>
        </w:rPr>
        <w:t>предсменных</w:t>
      </w:r>
      <w:proofErr w:type="spellEnd"/>
      <w:r w:rsidRPr="00C4152D">
        <w:rPr>
          <w:rFonts w:ascii="Times New Roman" w:hAnsi="Times New Roman" w:cs="Times New Roman"/>
          <w:color w:val="auto"/>
          <w:sz w:val="20"/>
          <w:szCs w:val="20"/>
        </w:rPr>
        <w:t xml:space="preserve"> и </w:t>
      </w:r>
      <w:proofErr w:type="spellStart"/>
      <w:r w:rsidRPr="00C4152D">
        <w:rPr>
          <w:rFonts w:ascii="Times New Roman" w:hAnsi="Times New Roman" w:cs="Times New Roman"/>
          <w:color w:val="auto"/>
          <w:sz w:val="20"/>
          <w:szCs w:val="20"/>
        </w:rPr>
        <w:t>послерейсовых</w:t>
      </w:r>
      <w:proofErr w:type="spellEnd"/>
      <w:r w:rsidRPr="00C4152D">
        <w:rPr>
          <w:rFonts w:ascii="Times New Roman" w:hAnsi="Times New Roman" w:cs="Times New Roman"/>
          <w:color w:val="auto"/>
          <w:sz w:val="20"/>
          <w:szCs w:val="20"/>
        </w:rPr>
        <w:t>/</w:t>
      </w:r>
      <w:proofErr w:type="spellStart"/>
      <w:r w:rsidRPr="00C4152D">
        <w:rPr>
          <w:rFonts w:ascii="Times New Roman" w:hAnsi="Times New Roman" w:cs="Times New Roman"/>
          <w:color w:val="auto"/>
          <w:sz w:val="20"/>
          <w:szCs w:val="20"/>
        </w:rPr>
        <w:t>послесменных</w:t>
      </w:r>
      <w:proofErr w:type="spellEnd"/>
      <w:r w:rsidRPr="00C4152D">
        <w:rPr>
          <w:rFonts w:ascii="Times New Roman" w:hAnsi="Times New Roman" w:cs="Times New Roman"/>
          <w:color w:val="auto"/>
          <w:sz w:val="20"/>
          <w:szCs w:val="20"/>
        </w:rPr>
        <w:t xml:space="preserve"> медицинских осмотров </w:t>
      </w:r>
      <w:r w:rsidR="00E76382" w:rsidRPr="00C4152D">
        <w:rPr>
          <w:rFonts w:ascii="Times New Roman" w:hAnsi="Times New Roman" w:cs="Times New Roman"/>
          <w:color w:val="auto"/>
          <w:sz w:val="20"/>
          <w:szCs w:val="20"/>
        </w:rPr>
        <w:t>водителей транспортных средств, являющихся работниками Заказчика</w:t>
      </w:r>
      <w:r w:rsidR="00084BF8" w:rsidRPr="00C4152D">
        <w:rPr>
          <w:rFonts w:ascii="Times New Roman" w:hAnsi="Times New Roman" w:cs="Times New Roman"/>
          <w:color w:val="auto"/>
          <w:sz w:val="20"/>
          <w:szCs w:val="20"/>
        </w:rPr>
        <w:t xml:space="preserve"> (далее – Работники)</w:t>
      </w:r>
      <w:r w:rsidR="00E76382" w:rsidRPr="00C4152D">
        <w:rPr>
          <w:rFonts w:ascii="Times New Roman" w:hAnsi="Times New Roman" w:cs="Times New Roman"/>
          <w:color w:val="auto"/>
          <w:sz w:val="20"/>
          <w:szCs w:val="20"/>
        </w:rPr>
        <w:t xml:space="preserve">, </w:t>
      </w:r>
      <w:r w:rsidRPr="00C4152D">
        <w:rPr>
          <w:rFonts w:ascii="Times New Roman" w:hAnsi="Times New Roman" w:cs="Times New Roman"/>
          <w:color w:val="auto"/>
          <w:sz w:val="20"/>
          <w:szCs w:val="20"/>
        </w:rPr>
        <w:t xml:space="preserve">в соответствии с </w:t>
      </w:r>
      <w:r w:rsidR="00866CA4" w:rsidRPr="00C4152D">
        <w:rPr>
          <w:rFonts w:ascii="Times New Roman" w:hAnsi="Times New Roman" w:cs="Times New Roman"/>
          <w:color w:val="auto"/>
          <w:sz w:val="20"/>
          <w:szCs w:val="20"/>
        </w:rPr>
        <w:t>ОПИСАНИЕМ ОБЪЕКТА ЗАКУПКИ</w:t>
      </w:r>
      <w:r w:rsidRPr="00C4152D">
        <w:rPr>
          <w:rFonts w:ascii="Times New Roman" w:hAnsi="Times New Roman" w:cs="Times New Roman"/>
          <w:color w:val="auto"/>
          <w:sz w:val="20"/>
          <w:szCs w:val="20"/>
        </w:rPr>
        <w:t xml:space="preserve"> (Приложение № 1 к настоящему Контракту) (далее – </w:t>
      </w:r>
      <w:r w:rsidR="00D04494" w:rsidRPr="00C4152D">
        <w:rPr>
          <w:rFonts w:ascii="Times New Roman" w:hAnsi="Times New Roman" w:cs="Times New Roman"/>
          <w:color w:val="auto"/>
          <w:sz w:val="20"/>
          <w:szCs w:val="20"/>
        </w:rPr>
        <w:t>Услуг</w:t>
      </w:r>
      <w:r w:rsidRPr="00C4152D">
        <w:rPr>
          <w:rFonts w:ascii="Times New Roman" w:hAnsi="Times New Roman" w:cs="Times New Roman"/>
          <w:color w:val="auto"/>
          <w:sz w:val="20"/>
          <w:szCs w:val="20"/>
        </w:rPr>
        <w:t xml:space="preserve">и), а Заказчик обязуется принимать и оплачивать </w:t>
      </w:r>
      <w:r w:rsidR="00D04494" w:rsidRPr="00C4152D">
        <w:rPr>
          <w:rFonts w:ascii="Times New Roman" w:hAnsi="Times New Roman" w:cs="Times New Roman"/>
          <w:color w:val="auto"/>
          <w:sz w:val="20"/>
          <w:szCs w:val="20"/>
        </w:rPr>
        <w:t xml:space="preserve">оказанные Услуги </w:t>
      </w:r>
      <w:r w:rsidRPr="00C4152D">
        <w:rPr>
          <w:rFonts w:ascii="Times New Roman" w:hAnsi="Times New Roman" w:cs="Times New Roman"/>
          <w:color w:val="auto"/>
          <w:sz w:val="20"/>
          <w:szCs w:val="20"/>
        </w:rPr>
        <w:t>за счет средств федерального бюджета, в порядке и на условиях, определенных настоящим Контрактом.</w:t>
      </w:r>
    </w:p>
    <w:p w14:paraId="78B641B1" w14:textId="40E9513F" w:rsidR="00C96AAB" w:rsidRPr="00C4152D" w:rsidRDefault="00BC03D9" w:rsidP="00CF2855">
      <w:pPr>
        <w:pStyle w:val="af2"/>
        <w:numPr>
          <w:ilvl w:val="1"/>
          <w:numId w:val="7"/>
        </w:numPr>
        <w:ind w:left="0" w:firstLine="0"/>
        <w:jc w:val="both"/>
        <w:rPr>
          <w:rFonts w:ascii="Times New Roman" w:hAnsi="Times New Roman" w:cs="Times New Roman"/>
          <w:color w:val="auto"/>
          <w:sz w:val="20"/>
          <w:szCs w:val="20"/>
        </w:rPr>
      </w:pPr>
      <w:r w:rsidRPr="00C4152D">
        <w:rPr>
          <w:rFonts w:ascii="Times New Roman" w:hAnsi="Times New Roman" w:cs="Times New Roman"/>
          <w:color w:val="auto"/>
          <w:sz w:val="20"/>
          <w:szCs w:val="20"/>
        </w:rPr>
        <w:t xml:space="preserve">Место </w:t>
      </w:r>
      <w:r w:rsidR="00D04494" w:rsidRPr="00C4152D">
        <w:rPr>
          <w:rFonts w:ascii="Times New Roman" w:hAnsi="Times New Roman" w:cs="Times New Roman"/>
          <w:color w:val="auto"/>
          <w:sz w:val="20"/>
          <w:szCs w:val="20"/>
        </w:rPr>
        <w:t>нахождения Заказчика</w:t>
      </w:r>
      <w:r w:rsidRPr="00C4152D">
        <w:rPr>
          <w:rFonts w:ascii="Times New Roman" w:hAnsi="Times New Roman" w:cs="Times New Roman"/>
          <w:color w:val="auto"/>
          <w:sz w:val="20"/>
          <w:szCs w:val="20"/>
        </w:rPr>
        <w:t xml:space="preserve">: </w:t>
      </w:r>
      <w:r w:rsidR="006A5BF7" w:rsidRPr="00C4152D">
        <w:rPr>
          <w:rFonts w:ascii="Times New Roman" w:hAnsi="Times New Roman" w:cs="Times New Roman"/>
          <w:b/>
          <w:color w:val="auto"/>
          <w:sz w:val="20"/>
          <w:szCs w:val="20"/>
        </w:rPr>
        <w:t>Саратовская</w:t>
      </w:r>
      <w:r w:rsidR="00C0370A" w:rsidRPr="00C4152D">
        <w:rPr>
          <w:rFonts w:ascii="Times New Roman" w:hAnsi="Times New Roman" w:cs="Times New Roman"/>
          <w:b/>
          <w:color w:val="auto"/>
          <w:sz w:val="20"/>
          <w:szCs w:val="20"/>
        </w:rPr>
        <w:t xml:space="preserve"> область, г. </w:t>
      </w:r>
      <w:r w:rsidR="006A5BF7" w:rsidRPr="00C4152D">
        <w:rPr>
          <w:rFonts w:ascii="Times New Roman" w:hAnsi="Times New Roman" w:cs="Times New Roman"/>
          <w:b/>
          <w:color w:val="auto"/>
          <w:sz w:val="20"/>
          <w:szCs w:val="20"/>
        </w:rPr>
        <w:t>Шиханы</w:t>
      </w:r>
      <w:r w:rsidR="00C0370A" w:rsidRPr="00C4152D">
        <w:rPr>
          <w:rFonts w:ascii="Times New Roman" w:hAnsi="Times New Roman" w:cs="Times New Roman"/>
          <w:b/>
          <w:color w:val="auto"/>
          <w:sz w:val="20"/>
          <w:szCs w:val="20"/>
        </w:rPr>
        <w:t xml:space="preserve">, ул. </w:t>
      </w:r>
      <w:r w:rsidR="006A5BF7" w:rsidRPr="00C4152D">
        <w:rPr>
          <w:rFonts w:ascii="Times New Roman" w:hAnsi="Times New Roman" w:cs="Times New Roman"/>
          <w:b/>
          <w:color w:val="auto"/>
          <w:sz w:val="20"/>
          <w:szCs w:val="20"/>
        </w:rPr>
        <w:t>Молодежная, 14.</w:t>
      </w:r>
    </w:p>
    <w:p w14:paraId="5B2BE9FF" w14:textId="4FF3AE13" w:rsidR="00F50374" w:rsidRPr="00C4152D" w:rsidRDefault="00F50374" w:rsidP="00CF2855">
      <w:pPr>
        <w:pStyle w:val="af2"/>
        <w:numPr>
          <w:ilvl w:val="1"/>
          <w:numId w:val="7"/>
        </w:numPr>
        <w:ind w:left="0" w:firstLine="0"/>
        <w:jc w:val="both"/>
        <w:rPr>
          <w:rFonts w:ascii="Times New Roman" w:hAnsi="Times New Roman" w:cs="Times New Roman"/>
          <w:color w:val="auto"/>
          <w:sz w:val="20"/>
          <w:szCs w:val="20"/>
        </w:rPr>
      </w:pPr>
      <w:r w:rsidRPr="00C4152D">
        <w:rPr>
          <w:rFonts w:ascii="Times New Roman" w:hAnsi="Times New Roman" w:cs="Times New Roman"/>
          <w:color w:val="auto"/>
          <w:sz w:val="20"/>
          <w:szCs w:val="20"/>
        </w:rPr>
        <w:t xml:space="preserve">Место оказания Услуг: </w:t>
      </w:r>
      <w:r w:rsidRPr="00C4152D">
        <w:rPr>
          <w:rFonts w:ascii="Times New Roman" w:hAnsi="Times New Roman" w:cs="Times New Roman"/>
          <w:b/>
          <w:color w:val="auto"/>
          <w:sz w:val="20"/>
          <w:szCs w:val="20"/>
        </w:rPr>
        <w:t>_______________________</w:t>
      </w:r>
      <w:r w:rsidRPr="00C4152D">
        <w:rPr>
          <w:rFonts w:ascii="Times New Roman" w:hAnsi="Times New Roman" w:cs="Times New Roman"/>
          <w:color w:val="auto"/>
          <w:sz w:val="20"/>
          <w:szCs w:val="20"/>
        </w:rPr>
        <w:t>.</w:t>
      </w:r>
    </w:p>
    <w:p w14:paraId="6B970517" w14:textId="0D98E386" w:rsidR="00B515B1" w:rsidRPr="00C4152D" w:rsidRDefault="00AB757D" w:rsidP="0061181B">
      <w:pPr>
        <w:pStyle w:val="af2"/>
        <w:numPr>
          <w:ilvl w:val="1"/>
          <w:numId w:val="7"/>
        </w:numPr>
        <w:ind w:left="0" w:firstLine="0"/>
        <w:jc w:val="both"/>
        <w:rPr>
          <w:rFonts w:ascii="Times New Roman" w:hAnsi="Times New Roman" w:cs="Times New Roman"/>
          <w:color w:val="auto"/>
          <w:sz w:val="20"/>
          <w:szCs w:val="20"/>
        </w:rPr>
      </w:pPr>
      <w:r w:rsidRPr="00C4152D">
        <w:rPr>
          <w:rFonts w:ascii="Times New Roman" w:hAnsi="Times New Roman" w:cs="Times New Roman"/>
          <w:color w:val="auto"/>
          <w:sz w:val="20"/>
          <w:szCs w:val="20"/>
        </w:rPr>
        <w:t>Исполнитель в рамках настоящего</w:t>
      </w:r>
      <w:r w:rsidRPr="00C4152D">
        <w:rPr>
          <w:rFonts w:ascii="Times New Roman" w:hAnsi="Times New Roman" w:cs="Times New Roman"/>
          <w:color w:val="auto"/>
          <w:sz w:val="20"/>
          <w:szCs w:val="20"/>
          <w:lang w:eastAsia="ar-SA"/>
        </w:rPr>
        <w:t xml:space="preserve"> Контракта проводит </w:t>
      </w:r>
      <w:r w:rsidR="00C23A6C" w:rsidRPr="00C4152D">
        <w:rPr>
          <w:rFonts w:ascii="Times New Roman" w:hAnsi="Times New Roman" w:cs="Times New Roman"/>
          <w:color w:val="auto"/>
          <w:sz w:val="20"/>
          <w:szCs w:val="20"/>
          <w:lang w:eastAsia="ar-SA"/>
        </w:rPr>
        <w:t xml:space="preserve">медицинские </w:t>
      </w:r>
      <w:r w:rsidRPr="00C4152D">
        <w:rPr>
          <w:rFonts w:ascii="Times New Roman" w:hAnsi="Times New Roman" w:cs="Times New Roman"/>
          <w:color w:val="auto"/>
          <w:sz w:val="20"/>
          <w:szCs w:val="20"/>
          <w:lang w:eastAsia="ar-SA"/>
        </w:rPr>
        <w:t xml:space="preserve">осмотры </w:t>
      </w:r>
      <w:r w:rsidR="00A14414" w:rsidRPr="00C4152D">
        <w:rPr>
          <w:rFonts w:ascii="Times New Roman" w:hAnsi="Times New Roman" w:cs="Times New Roman"/>
          <w:color w:val="auto"/>
          <w:sz w:val="20"/>
          <w:szCs w:val="20"/>
          <w:lang w:eastAsia="ar-SA"/>
        </w:rPr>
        <w:t>Работников</w:t>
      </w:r>
      <w:r w:rsidR="00456C68" w:rsidRPr="00C4152D">
        <w:rPr>
          <w:rFonts w:ascii="Times New Roman" w:hAnsi="Times New Roman" w:cs="Times New Roman"/>
          <w:color w:val="auto"/>
          <w:sz w:val="20"/>
          <w:szCs w:val="20"/>
          <w:lang w:eastAsia="ar-SA"/>
        </w:rPr>
        <w:t xml:space="preserve"> </w:t>
      </w:r>
      <w:r w:rsidRPr="00C4152D">
        <w:rPr>
          <w:rFonts w:ascii="Times New Roman" w:hAnsi="Times New Roman" w:cs="Times New Roman"/>
          <w:color w:val="auto"/>
          <w:sz w:val="20"/>
          <w:szCs w:val="20"/>
          <w:lang w:eastAsia="ar-SA"/>
        </w:rPr>
        <w:t>согласно</w:t>
      </w:r>
      <w:r w:rsidR="00B515B1" w:rsidRPr="00C4152D">
        <w:rPr>
          <w:rFonts w:ascii="Times New Roman" w:hAnsi="Times New Roman" w:cs="Times New Roman"/>
          <w:color w:val="auto"/>
          <w:sz w:val="20"/>
          <w:szCs w:val="20"/>
          <w:lang w:eastAsia="ar-SA"/>
        </w:rPr>
        <w:t xml:space="preserve"> </w:t>
      </w:r>
      <w:r w:rsidRPr="00C4152D">
        <w:rPr>
          <w:rFonts w:ascii="Times New Roman" w:hAnsi="Times New Roman" w:cs="Times New Roman"/>
          <w:color w:val="auto"/>
          <w:sz w:val="20"/>
          <w:szCs w:val="20"/>
          <w:lang w:eastAsia="ar-SA"/>
        </w:rPr>
        <w:t xml:space="preserve">предоставленному </w:t>
      </w:r>
      <w:r w:rsidR="00B515B1" w:rsidRPr="00C4152D">
        <w:rPr>
          <w:rFonts w:ascii="Times New Roman" w:hAnsi="Times New Roman" w:cs="Times New Roman"/>
          <w:color w:val="auto"/>
          <w:sz w:val="20"/>
          <w:szCs w:val="20"/>
          <w:lang w:eastAsia="ar-SA"/>
        </w:rPr>
        <w:t xml:space="preserve">Заказчиком </w:t>
      </w:r>
      <w:r w:rsidRPr="00C4152D">
        <w:rPr>
          <w:rFonts w:ascii="Times New Roman" w:hAnsi="Times New Roman" w:cs="Times New Roman"/>
          <w:color w:val="auto"/>
          <w:sz w:val="20"/>
          <w:szCs w:val="20"/>
          <w:lang w:eastAsia="ar-SA"/>
        </w:rPr>
        <w:t>списку</w:t>
      </w:r>
      <w:r w:rsidR="00B515B1" w:rsidRPr="00C4152D">
        <w:rPr>
          <w:rFonts w:ascii="Times New Roman" w:hAnsi="Times New Roman" w:cs="Times New Roman"/>
          <w:color w:val="auto"/>
          <w:sz w:val="20"/>
          <w:szCs w:val="20"/>
          <w:lang w:eastAsia="ar-SA"/>
        </w:rPr>
        <w:t xml:space="preserve">.  </w:t>
      </w:r>
    </w:p>
    <w:p w14:paraId="336F2851" w14:textId="7F8EBF0E" w:rsidR="00FA4A95" w:rsidRPr="00C4152D" w:rsidRDefault="00FA4A95" w:rsidP="00FA4A95">
      <w:pPr>
        <w:pStyle w:val="af2"/>
        <w:numPr>
          <w:ilvl w:val="1"/>
          <w:numId w:val="7"/>
        </w:numPr>
        <w:ind w:left="0" w:firstLine="0"/>
        <w:jc w:val="both"/>
        <w:rPr>
          <w:rFonts w:ascii="Times New Roman" w:hAnsi="Times New Roman" w:cs="Times New Roman"/>
          <w:color w:val="auto"/>
          <w:sz w:val="20"/>
          <w:szCs w:val="20"/>
        </w:rPr>
      </w:pPr>
      <w:r w:rsidRPr="00C4152D">
        <w:rPr>
          <w:rFonts w:ascii="Times New Roman" w:hAnsi="Times New Roman" w:cs="Times New Roman"/>
          <w:color w:val="auto"/>
          <w:sz w:val="20"/>
          <w:szCs w:val="20"/>
          <w:shd w:val="clear" w:color="auto" w:fill="FFFFFF"/>
        </w:rPr>
        <w:t>По предложению Заказчика допускается увеличение предусмотренн</w:t>
      </w:r>
      <w:r w:rsidR="00EF74E9" w:rsidRPr="00C4152D">
        <w:rPr>
          <w:rFonts w:ascii="Times New Roman" w:hAnsi="Times New Roman" w:cs="Times New Roman"/>
          <w:color w:val="auto"/>
          <w:sz w:val="20"/>
          <w:szCs w:val="20"/>
          <w:shd w:val="clear" w:color="auto" w:fill="FFFFFF"/>
        </w:rPr>
        <w:t>ого</w:t>
      </w:r>
      <w:r w:rsidRPr="00C4152D">
        <w:rPr>
          <w:rFonts w:ascii="Times New Roman" w:hAnsi="Times New Roman" w:cs="Times New Roman"/>
          <w:color w:val="auto"/>
          <w:sz w:val="20"/>
          <w:szCs w:val="20"/>
          <w:shd w:val="clear" w:color="auto" w:fill="FFFFFF"/>
        </w:rPr>
        <w:t xml:space="preserve"> </w:t>
      </w:r>
      <w:r w:rsidR="00EF74E9" w:rsidRPr="00C4152D">
        <w:rPr>
          <w:rFonts w:ascii="Times New Roman" w:hAnsi="Times New Roman" w:cs="Times New Roman"/>
          <w:color w:val="auto"/>
          <w:sz w:val="20"/>
          <w:szCs w:val="20"/>
          <w:shd w:val="clear" w:color="auto" w:fill="FFFFFF"/>
        </w:rPr>
        <w:t>К</w:t>
      </w:r>
      <w:r w:rsidRPr="00C4152D">
        <w:rPr>
          <w:rFonts w:ascii="Times New Roman" w:hAnsi="Times New Roman" w:cs="Times New Roman"/>
          <w:color w:val="auto"/>
          <w:sz w:val="20"/>
          <w:szCs w:val="20"/>
          <w:shd w:val="clear" w:color="auto" w:fill="FFFFFF"/>
        </w:rPr>
        <w:t>онтрактом объем</w:t>
      </w:r>
      <w:r w:rsidR="00EF74E9" w:rsidRPr="00C4152D">
        <w:rPr>
          <w:rFonts w:ascii="Times New Roman" w:hAnsi="Times New Roman" w:cs="Times New Roman"/>
          <w:color w:val="auto"/>
          <w:sz w:val="20"/>
          <w:szCs w:val="20"/>
          <w:shd w:val="clear" w:color="auto" w:fill="FFFFFF"/>
        </w:rPr>
        <w:t>а</w:t>
      </w:r>
      <w:r w:rsidRPr="00C4152D">
        <w:rPr>
          <w:rFonts w:ascii="Times New Roman" w:hAnsi="Times New Roman" w:cs="Times New Roman"/>
          <w:color w:val="auto"/>
          <w:sz w:val="20"/>
          <w:szCs w:val="20"/>
          <w:shd w:val="clear" w:color="auto" w:fill="FFFFFF"/>
        </w:rPr>
        <w:t xml:space="preserve"> </w:t>
      </w:r>
      <w:r w:rsidR="00D04494" w:rsidRPr="00C4152D">
        <w:rPr>
          <w:rFonts w:ascii="Times New Roman" w:hAnsi="Times New Roman" w:cs="Times New Roman"/>
          <w:color w:val="auto"/>
          <w:sz w:val="20"/>
          <w:szCs w:val="20"/>
          <w:shd w:val="clear" w:color="auto" w:fill="FFFFFF"/>
        </w:rPr>
        <w:t>Услуг</w:t>
      </w:r>
      <w:r w:rsidRPr="00C4152D">
        <w:rPr>
          <w:rFonts w:ascii="Times New Roman" w:hAnsi="Times New Roman" w:cs="Times New Roman"/>
          <w:color w:val="auto"/>
          <w:sz w:val="20"/>
          <w:szCs w:val="20"/>
          <w:shd w:val="clear" w:color="auto" w:fill="FFFFFF"/>
        </w:rPr>
        <w:t xml:space="preserve"> не более чем на десять процентов или уменьшение предусмотренн</w:t>
      </w:r>
      <w:r w:rsidR="00EF74E9" w:rsidRPr="00C4152D">
        <w:rPr>
          <w:rFonts w:ascii="Times New Roman" w:hAnsi="Times New Roman" w:cs="Times New Roman"/>
          <w:color w:val="auto"/>
          <w:sz w:val="20"/>
          <w:szCs w:val="20"/>
          <w:shd w:val="clear" w:color="auto" w:fill="FFFFFF"/>
        </w:rPr>
        <w:t>ого</w:t>
      </w:r>
      <w:r w:rsidRPr="00C4152D">
        <w:rPr>
          <w:rFonts w:ascii="Times New Roman" w:hAnsi="Times New Roman" w:cs="Times New Roman"/>
          <w:color w:val="auto"/>
          <w:sz w:val="20"/>
          <w:szCs w:val="20"/>
          <w:shd w:val="clear" w:color="auto" w:fill="FFFFFF"/>
        </w:rPr>
        <w:t xml:space="preserve"> </w:t>
      </w:r>
      <w:r w:rsidR="00EF74E9" w:rsidRPr="00C4152D">
        <w:rPr>
          <w:rFonts w:ascii="Times New Roman" w:hAnsi="Times New Roman" w:cs="Times New Roman"/>
          <w:color w:val="auto"/>
          <w:sz w:val="20"/>
          <w:szCs w:val="20"/>
          <w:shd w:val="clear" w:color="auto" w:fill="FFFFFF"/>
        </w:rPr>
        <w:t xml:space="preserve">Контрактом </w:t>
      </w:r>
      <w:r w:rsidRPr="00C4152D">
        <w:rPr>
          <w:rFonts w:ascii="Times New Roman" w:hAnsi="Times New Roman" w:cs="Times New Roman"/>
          <w:color w:val="auto"/>
          <w:sz w:val="20"/>
          <w:szCs w:val="20"/>
          <w:shd w:val="clear" w:color="auto" w:fill="FFFFFF"/>
        </w:rPr>
        <w:t>объем</w:t>
      </w:r>
      <w:r w:rsidR="00EF74E9" w:rsidRPr="00C4152D">
        <w:rPr>
          <w:rFonts w:ascii="Times New Roman" w:hAnsi="Times New Roman" w:cs="Times New Roman"/>
          <w:color w:val="auto"/>
          <w:sz w:val="20"/>
          <w:szCs w:val="20"/>
          <w:shd w:val="clear" w:color="auto" w:fill="FFFFFF"/>
        </w:rPr>
        <w:t>а</w:t>
      </w:r>
      <w:r w:rsidRPr="00C4152D">
        <w:rPr>
          <w:rFonts w:ascii="Times New Roman" w:hAnsi="Times New Roman" w:cs="Times New Roman"/>
          <w:color w:val="auto"/>
          <w:sz w:val="20"/>
          <w:szCs w:val="20"/>
          <w:shd w:val="clear" w:color="auto" w:fill="FFFFFF"/>
        </w:rPr>
        <w:t xml:space="preserve"> оказываем</w:t>
      </w:r>
      <w:r w:rsidR="00EF74E9" w:rsidRPr="00C4152D">
        <w:rPr>
          <w:rFonts w:ascii="Times New Roman" w:hAnsi="Times New Roman" w:cs="Times New Roman"/>
          <w:color w:val="auto"/>
          <w:sz w:val="20"/>
          <w:szCs w:val="20"/>
          <w:shd w:val="clear" w:color="auto" w:fill="FFFFFF"/>
        </w:rPr>
        <w:t>ых</w:t>
      </w:r>
      <w:r w:rsidRPr="00C4152D">
        <w:rPr>
          <w:rFonts w:ascii="Times New Roman" w:hAnsi="Times New Roman" w:cs="Times New Roman"/>
          <w:color w:val="auto"/>
          <w:sz w:val="20"/>
          <w:szCs w:val="20"/>
          <w:shd w:val="clear" w:color="auto" w:fill="FFFFFF"/>
        </w:rPr>
        <w:t xml:space="preserve"> </w:t>
      </w:r>
      <w:r w:rsidR="00D04494" w:rsidRPr="00C4152D">
        <w:rPr>
          <w:rFonts w:ascii="Times New Roman" w:hAnsi="Times New Roman" w:cs="Times New Roman"/>
          <w:color w:val="auto"/>
          <w:sz w:val="20"/>
          <w:szCs w:val="20"/>
          <w:shd w:val="clear" w:color="auto" w:fill="FFFFFF"/>
        </w:rPr>
        <w:t>Услуг</w:t>
      </w:r>
      <w:r w:rsidRPr="00C4152D">
        <w:rPr>
          <w:rFonts w:ascii="Times New Roman" w:hAnsi="Times New Roman" w:cs="Times New Roman"/>
          <w:color w:val="auto"/>
          <w:sz w:val="20"/>
          <w:szCs w:val="20"/>
          <w:shd w:val="clear" w:color="auto" w:fill="FFFFFF"/>
        </w:rPr>
        <w:t xml:space="preserve"> не более чем на десять процентов. При этом по соглашению </w:t>
      </w:r>
      <w:r w:rsidR="00EF74E9" w:rsidRPr="00C4152D">
        <w:rPr>
          <w:rFonts w:ascii="Times New Roman" w:hAnsi="Times New Roman" w:cs="Times New Roman"/>
          <w:color w:val="auto"/>
          <w:sz w:val="20"/>
          <w:szCs w:val="20"/>
          <w:shd w:val="clear" w:color="auto" w:fill="FFFFFF"/>
        </w:rPr>
        <w:t>С</w:t>
      </w:r>
      <w:r w:rsidRPr="00C4152D">
        <w:rPr>
          <w:rFonts w:ascii="Times New Roman" w:hAnsi="Times New Roman" w:cs="Times New Roman"/>
          <w:color w:val="auto"/>
          <w:sz w:val="20"/>
          <w:szCs w:val="20"/>
          <w:shd w:val="clear" w:color="auto" w:fill="FFFFFF"/>
        </w:rPr>
        <w:t xml:space="preserve">торон допускается изменение с учетом положений бюджетного законодательства Российской Федерации цены </w:t>
      </w:r>
      <w:r w:rsidR="00EF74E9" w:rsidRPr="00C4152D">
        <w:rPr>
          <w:rFonts w:ascii="Times New Roman" w:hAnsi="Times New Roman" w:cs="Times New Roman"/>
          <w:color w:val="auto"/>
          <w:sz w:val="20"/>
          <w:szCs w:val="20"/>
          <w:shd w:val="clear" w:color="auto" w:fill="FFFFFF"/>
        </w:rPr>
        <w:t>К</w:t>
      </w:r>
      <w:r w:rsidRPr="00C4152D">
        <w:rPr>
          <w:rFonts w:ascii="Times New Roman" w:hAnsi="Times New Roman" w:cs="Times New Roman"/>
          <w:color w:val="auto"/>
          <w:sz w:val="20"/>
          <w:szCs w:val="20"/>
          <w:shd w:val="clear" w:color="auto" w:fill="FFFFFF"/>
        </w:rPr>
        <w:t xml:space="preserve">онтракта пропорционально дополнительному объему </w:t>
      </w:r>
      <w:r w:rsidR="00D04494" w:rsidRPr="00C4152D">
        <w:rPr>
          <w:rFonts w:ascii="Times New Roman" w:hAnsi="Times New Roman" w:cs="Times New Roman"/>
          <w:color w:val="auto"/>
          <w:sz w:val="20"/>
          <w:szCs w:val="20"/>
          <w:shd w:val="clear" w:color="auto" w:fill="FFFFFF"/>
        </w:rPr>
        <w:t>Услуг</w:t>
      </w:r>
      <w:r w:rsidRPr="00C4152D">
        <w:rPr>
          <w:rFonts w:ascii="Times New Roman" w:hAnsi="Times New Roman" w:cs="Times New Roman"/>
          <w:color w:val="auto"/>
          <w:sz w:val="20"/>
          <w:szCs w:val="20"/>
          <w:shd w:val="clear" w:color="auto" w:fill="FFFFFF"/>
        </w:rPr>
        <w:t xml:space="preserve"> исходя из установленной в </w:t>
      </w:r>
      <w:r w:rsidR="00EF74E9" w:rsidRPr="00C4152D">
        <w:rPr>
          <w:rFonts w:ascii="Times New Roman" w:hAnsi="Times New Roman" w:cs="Times New Roman"/>
          <w:color w:val="auto"/>
          <w:sz w:val="20"/>
          <w:szCs w:val="20"/>
          <w:shd w:val="clear" w:color="auto" w:fill="FFFFFF"/>
        </w:rPr>
        <w:t>К</w:t>
      </w:r>
      <w:r w:rsidRPr="00C4152D">
        <w:rPr>
          <w:rFonts w:ascii="Times New Roman" w:hAnsi="Times New Roman" w:cs="Times New Roman"/>
          <w:color w:val="auto"/>
          <w:sz w:val="20"/>
          <w:szCs w:val="20"/>
          <w:shd w:val="clear" w:color="auto" w:fill="FFFFFF"/>
        </w:rPr>
        <w:t xml:space="preserve">онтракте цены единицы </w:t>
      </w:r>
      <w:r w:rsidR="00D04494" w:rsidRPr="00C4152D">
        <w:rPr>
          <w:rFonts w:ascii="Times New Roman" w:hAnsi="Times New Roman" w:cs="Times New Roman"/>
          <w:color w:val="auto"/>
          <w:sz w:val="20"/>
          <w:szCs w:val="20"/>
          <w:shd w:val="clear" w:color="auto" w:fill="FFFFFF"/>
        </w:rPr>
        <w:t>Услуг</w:t>
      </w:r>
      <w:r w:rsidRPr="00C4152D">
        <w:rPr>
          <w:rFonts w:ascii="Times New Roman" w:hAnsi="Times New Roman" w:cs="Times New Roman"/>
          <w:color w:val="auto"/>
          <w:sz w:val="20"/>
          <w:szCs w:val="20"/>
          <w:shd w:val="clear" w:color="auto" w:fill="FFFFFF"/>
        </w:rPr>
        <w:t xml:space="preserve">и, но не более чем на десять процентов цены </w:t>
      </w:r>
      <w:r w:rsidR="00EF74E9" w:rsidRPr="00C4152D">
        <w:rPr>
          <w:rFonts w:ascii="Times New Roman" w:hAnsi="Times New Roman" w:cs="Times New Roman"/>
          <w:color w:val="auto"/>
          <w:sz w:val="20"/>
          <w:szCs w:val="20"/>
          <w:shd w:val="clear" w:color="auto" w:fill="FFFFFF"/>
        </w:rPr>
        <w:t>К</w:t>
      </w:r>
      <w:r w:rsidRPr="00C4152D">
        <w:rPr>
          <w:rFonts w:ascii="Times New Roman" w:hAnsi="Times New Roman" w:cs="Times New Roman"/>
          <w:color w:val="auto"/>
          <w:sz w:val="20"/>
          <w:szCs w:val="20"/>
          <w:shd w:val="clear" w:color="auto" w:fill="FFFFFF"/>
        </w:rPr>
        <w:t>онтракта. При уменьшении предусмотренн</w:t>
      </w:r>
      <w:r w:rsidR="00EF74E9" w:rsidRPr="00C4152D">
        <w:rPr>
          <w:rFonts w:ascii="Times New Roman" w:hAnsi="Times New Roman" w:cs="Times New Roman"/>
          <w:color w:val="auto"/>
          <w:sz w:val="20"/>
          <w:szCs w:val="20"/>
          <w:shd w:val="clear" w:color="auto" w:fill="FFFFFF"/>
        </w:rPr>
        <w:t>ого</w:t>
      </w:r>
      <w:r w:rsidRPr="00C4152D">
        <w:rPr>
          <w:rFonts w:ascii="Times New Roman" w:hAnsi="Times New Roman" w:cs="Times New Roman"/>
          <w:color w:val="auto"/>
          <w:sz w:val="20"/>
          <w:szCs w:val="20"/>
          <w:shd w:val="clear" w:color="auto" w:fill="FFFFFF"/>
        </w:rPr>
        <w:t xml:space="preserve"> </w:t>
      </w:r>
      <w:r w:rsidR="00EF74E9" w:rsidRPr="00C4152D">
        <w:rPr>
          <w:rFonts w:ascii="Times New Roman" w:hAnsi="Times New Roman" w:cs="Times New Roman"/>
          <w:color w:val="auto"/>
          <w:sz w:val="20"/>
          <w:szCs w:val="20"/>
          <w:shd w:val="clear" w:color="auto" w:fill="FFFFFF"/>
        </w:rPr>
        <w:t>К</w:t>
      </w:r>
      <w:r w:rsidRPr="00C4152D">
        <w:rPr>
          <w:rFonts w:ascii="Times New Roman" w:hAnsi="Times New Roman" w:cs="Times New Roman"/>
          <w:color w:val="auto"/>
          <w:sz w:val="20"/>
          <w:szCs w:val="20"/>
          <w:shd w:val="clear" w:color="auto" w:fill="FFFFFF"/>
        </w:rPr>
        <w:t xml:space="preserve">онтрактом объема </w:t>
      </w:r>
      <w:r w:rsidR="00D04494" w:rsidRPr="00C4152D">
        <w:rPr>
          <w:rFonts w:ascii="Times New Roman" w:hAnsi="Times New Roman" w:cs="Times New Roman"/>
          <w:color w:val="auto"/>
          <w:sz w:val="20"/>
          <w:szCs w:val="20"/>
          <w:shd w:val="clear" w:color="auto" w:fill="FFFFFF"/>
        </w:rPr>
        <w:t>Услуг</w:t>
      </w:r>
      <w:r w:rsidRPr="00C4152D">
        <w:rPr>
          <w:rFonts w:ascii="Times New Roman" w:hAnsi="Times New Roman" w:cs="Times New Roman"/>
          <w:color w:val="auto"/>
          <w:sz w:val="20"/>
          <w:szCs w:val="20"/>
          <w:shd w:val="clear" w:color="auto" w:fill="FFFFFF"/>
        </w:rPr>
        <w:t xml:space="preserve"> </w:t>
      </w:r>
      <w:r w:rsidR="00EF74E9" w:rsidRPr="00C4152D">
        <w:rPr>
          <w:rFonts w:ascii="Times New Roman" w:hAnsi="Times New Roman" w:cs="Times New Roman"/>
          <w:color w:val="auto"/>
          <w:sz w:val="20"/>
          <w:szCs w:val="20"/>
          <w:shd w:val="clear" w:color="auto" w:fill="FFFFFF"/>
        </w:rPr>
        <w:t>С</w:t>
      </w:r>
      <w:r w:rsidRPr="00C4152D">
        <w:rPr>
          <w:rFonts w:ascii="Times New Roman" w:hAnsi="Times New Roman" w:cs="Times New Roman"/>
          <w:color w:val="auto"/>
          <w:sz w:val="20"/>
          <w:szCs w:val="20"/>
          <w:shd w:val="clear" w:color="auto" w:fill="FFFFFF"/>
        </w:rPr>
        <w:t xml:space="preserve">тороны </w:t>
      </w:r>
      <w:r w:rsidR="00EF74E9" w:rsidRPr="00C4152D">
        <w:rPr>
          <w:rFonts w:ascii="Times New Roman" w:hAnsi="Times New Roman" w:cs="Times New Roman"/>
          <w:color w:val="auto"/>
          <w:sz w:val="20"/>
          <w:szCs w:val="20"/>
          <w:shd w:val="clear" w:color="auto" w:fill="FFFFFF"/>
        </w:rPr>
        <w:t xml:space="preserve">Контракта </w:t>
      </w:r>
      <w:r w:rsidRPr="00C4152D">
        <w:rPr>
          <w:rFonts w:ascii="Times New Roman" w:hAnsi="Times New Roman" w:cs="Times New Roman"/>
          <w:color w:val="auto"/>
          <w:sz w:val="20"/>
          <w:szCs w:val="20"/>
          <w:shd w:val="clear" w:color="auto" w:fill="FFFFFF"/>
        </w:rPr>
        <w:t xml:space="preserve">обязаны уменьшить цену </w:t>
      </w:r>
      <w:r w:rsidR="00EF74E9" w:rsidRPr="00C4152D">
        <w:rPr>
          <w:rFonts w:ascii="Times New Roman" w:hAnsi="Times New Roman" w:cs="Times New Roman"/>
          <w:color w:val="auto"/>
          <w:sz w:val="20"/>
          <w:szCs w:val="20"/>
          <w:shd w:val="clear" w:color="auto" w:fill="FFFFFF"/>
        </w:rPr>
        <w:t>К</w:t>
      </w:r>
      <w:r w:rsidRPr="00C4152D">
        <w:rPr>
          <w:rFonts w:ascii="Times New Roman" w:hAnsi="Times New Roman" w:cs="Times New Roman"/>
          <w:color w:val="auto"/>
          <w:sz w:val="20"/>
          <w:szCs w:val="20"/>
          <w:shd w:val="clear" w:color="auto" w:fill="FFFFFF"/>
        </w:rPr>
        <w:t xml:space="preserve">онтракта исходя из цены единицы </w:t>
      </w:r>
      <w:r w:rsidR="00D04494" w:rsidRPr="00C4152D">
        <w:rPr>
          <w:rFonts w:ascii="Times New Roman" w:hAnsi="Times New Roman" w:cs="Times New Roman"/>
          <w:color w:val="auto"/>
          <w:sz w:val="20"/>
          <w:szCs w:val="20"/>
          <w:shd w:val="clear" w:color="auto" w:fill="FFFFFF"/>
        </w:rPr>
        <w:t>Услуг</w:t>
      </w:r>
      <w:r w:rsidRPr="00C4152D">
        <w:rPr>
          <w:rFonts w:ascii="Times New Roman" w:hAnsi="Times New Roman" w:cs="Times New Roman"/>
          <w:color w:val="auto"/>
          <w:sz w:val="20"/>
          <w:szCs w:val="20"/>
          <w:shd w:val="clear" w:color="auto" w:fill="FFFFFF"/>
        </w:rPr>
        <w:t xml:space="preserve">и. </w:t>
      </w:r>
    </w:p>
    <w:p w14:paraId="35A90BE9" w14:textId="77777777" w:rsidR="005B3C9F" w:rsidRPr="00C4152D" w:rsidRDefault="005B3C9F" w:rsidP="005B3C9F">
      <w:pPr>
        <w:pStyle w:val="af2"/>
        <w:ind w:left="0"/>
        <w:jc w:val="both"/>
        <w:rPr>
          <w:rFonts w:ascii="Times New Roman" w:hAnsi="Times New Roman" w:cs="Times New Roman"/>
          <w:color w:val="auto"/>
          <w:sz w:val="20"/>
          <w:szCs w:val="20"/>
        </w:rPr>
      </w:pPr>
    </w:p>
    <w:p w14:paraId="289E72D2" w14:textId="77777777" w:rsidR="00C96AAB" w:rsidRPr="00C4152D" w:rsidRDefault="006A30B3" w:rsidP="00D6703F">
      <w:pPr>
        <w:jc w:val="center"/>
        <w:rPr>
          <w:b/>
        </w:rPr>
      </w:pPr>
      <w:r w:rsidRPr="00C4152D">
        <w:rPr>
          <w:b/>
        </w:rPr>
        <w:t>2. ЦЕНА КОНТРАКТА. ПОРЯДОК РАСЧЕТОВ</w:t>
      </w:r>
    </w:p>
    <w:p w14:paraId="09C35492" w14:textId="0D4A3680" w:rsidR="00FA1449" w:rsidRPr="00C4152D" w:rsidRDefault="003642A3" w:rsidP="00DE63FF">
      <w:pPr>
        <w:pStyle w:val="af2"/>
        <w:numPr>
          <w:ilvl w:val="1"/>
          <w:numId w:val="10"/>
        </w:numPr>
        <w:ind w:left="0" w:firstLine="0"/>
        <w:jc w:val="both"/>
        <w:rPr>
          <w:rFonts w:ascii="Times New Roman" w:hAnsi="Times New Roman" w:cs="Times New Roman"/>
          <w:b/>
          <w:color w:val="000000" w:themeColor="text1"/>
          <w:sz w:val="20"/>
          <w:szCs w:val="20"/>
        </w:rPr>
      </w:pPr>
      <w:r w:rsidRPr="00C4152D">
        <w:rPr>
          <w:rFonts w:ascii="Times New Roman" w:hAnsi="Times New Roman" w:cs="Times New Roman"/>
          <w:color w:val="000000" w:themeColor="text1"/>
          <w:sz w:val="20"/>
          <w:szCs w:val="20"/>
        </w:rPr>
        <w:t xml:space="preserve">Цена настоящего Контракта </w:t>
      </w:r>
      <w:r w:rsidR="00F9498C" w:rsidRPr="00C4152D">
        <w:rPr>
          <w:rFonts w:ascii="Times New Roman" w:hAnsi="Times New Roman" w:cs="Times New Roman"/>
          <w:b/>
          <w:color w:val="000000" w:themeColor="text1"/>
          <w:sz w:val="20"/>
          <w:szCs w:val="20"/>
        </w:rPr>
        <w:t>________</w:t>
      </w:r>
      <w:r w:rsidR="00DE63FF" w:rsidRPr="00C4152D">
        <w:rPr>
          <w:rFonts w:ascii="Times New Roman" w:hAnsi="Times New Roman" w:cs="Times New Roman"/>
          <w:b/>
          <w:color w:val="000000" w:themeColor="text1"/>
          <w:sz w:val="20"/>
          <w:szCs w:val="20"/>
        </w:rPr>
        <w:t xml:space="preserve"> (</w:t>
      </w:r>
      <w:r w:rsidR="00F9498C" w:rsidRPr="00C4152D">
        <w:rPr>
          <w:rFonts w:ascii="Times New Roman" w:hAnsi="Times New Roman" w:cs="Times New Roman"/>
          <w:b/>
          <w:color w:val="000000" w:themeColor="text1"/>
          <w:sz w:val="20"/>
          <w:szCs w:val="20"/>
        </w:rPr>
        <w:t>_____________</w:t>
      </w:r>
      <w:r w:rsidR="00DE63FF" w:rsidRPr="00C4152D">
        <w:rPr>
          <w:rFonts w:ascii="Times New Roman" w:hAnsi="Times New Roman" w:cs="Times New Roman"/>
          <w:b/>
          <w:color w:val="000000" w:themeColor="text1"/>
          <w:sz w:val="20"/>
          <w:szCs w:val="20"/>
        </w:rPr>
        <w:t xml:space="preserve">) рублей </w:t>
      </w:r>
      <w:r w:rsidR="00F9498C" w:rsidRPr="00C4152D">
        <w:rPr>
          <w:rFonts w:ascii="Times New Roman" w:hAnsi="Times New Roman" w:cs="Times New Roman"/>
          <w:b/>
          <w:color w:val="000000" w:themeColor="text1"/>
          <w:sz w:val="20"/>
          <w:szCs w:val="20"/>
        </w:rPr>
        <w:t>__</w:t>
      </w:r>
      <w:r w:rsidR="00DE63FF" w:rsidRPr="00C4152D">
        <w:rPr>
          <w:rFonts w:ascii="Times New Roman" w:hAnsi="Times New Roman" w:cs="Times New Roman"/>
          <w:b/>
          <w:color w:val="000000" w:themeColor="text1"/>
          <w:sz w:val="20"/>
          <w:szCs w:val="20"/>
        </w:rPr>
        <w:t xml:space="preserve"> копеек</w:t>
      </w:r>
      <w:r w:rsidR="00800715" w:rsidRPr="00C4152D">
        <w:rPr>
          <w:rFonts w:ascii="Times New Roman" w:hAnsi="Times New Roman" w:cs="Times New Roman"/>
          <w:b/>
          <w:color w:val="000000" w:themeColor="text1"/>
          <w:sz w:val="20"/>
          <w:szCs w:val="20"/>
        </w:rPr>
        <w:t>,</w:t>
      </w:r>
      <w:r w:rsidR="00B90B5F" w:rsidRPr="00C4152D">
        <w:rPr>
          <w:rFonts w:ascii="Times New Roman" w:hAnsi="Times New Roman" w:cs="Times New Roman"/>
          <w:b/>
          <w:color w:val="000000" w:themeColor="text1"/>
          <w:sz w:val="20"/>
          <w:szCs w:val="20"/>
        </w:rPr>
        <w:t xml:space="preserve"> в </w:t>
      </w:r>
      <w:proofErr w:type="spellStart"/>
      <w:r w:rsidR="00B90B5F" w:rsidRPr="00C4152D">
        <w:rPr>
          <w:rFonts w:ascii="Times New Roman" w:hAnsi="Times New Roman" w:cs="Times New Roman"/>
          <w:b/>
          <w:color w:val="000000" w:themeColor="text1"/>
          <w:sz w:val="20"/>
          <w:szCs w:val="20"/>
        </w:rPr>
        <w:t>т.ч</w:t>
      </w:r>
      <w:proofErr w:type="spellEnd"/>
      <w:r w:rsidR="00B90B5F" w:rsidRPr="00C4152D">
        <w:rPr>
          <w:rFonts w:ascii="Times New Roman" w:hAnsi="Times New Roman" w:cs="Times New Roman"/>
          <w:b/>
          <w:color w:val="000000" w:themeColor="text1"/>
          <w:sz w:val="20"/>
          <w:szCs w:val="20"/>
        </w:rPr>
        <w:t>. НДС/</w:t>
      </w:r>
      <w:r w:rsidR="00800715" w:rsidRPr="00C4152D">
        <w:rPr>
          <w:rFonts w:ascii="Times New Roman" w:hAnsi="Times New Roman" w:cs="Times New Roman"/>
          <w:b/>
          <w:color w:val="000000" w:themeColor="text1"/>
          <w:sz w:val="20"/>
          <w:szCs w:val="20"/>
        </w:rPr>
        <w:t>НДС не облагается</w:t>
      </w:r>
      <w:r w:rsidRPr="00C4152D">
        <w:rPr>
          <w:rFonts w:ascii="Times New Roman" w:hAnsi="Times New Roman" w:cs="Times New Roman"/>
          <w:b/>
          <w:color w:val="000000" w:themeColor="text1"/>
          <w:sz w:val="20"/>
          <w:szCs w:val="20"/>
        </w:rPr>
        <w:t xml:space="preserve">. </w:t>
      </w:r>
    </w:p>
    <w:p w14:paraId="22FDFDA8" w14:textId="7CB02A0D" w:rsidR="00FA1449" w:rsidRPr="00C4152D" w:rsidRDefault="00FA1449" w:rsidP="00DE63FF">
      <w:pPr>
        <w:pStyle w:val="af2"/>
        <w:ind w:left="0"/>
        <w:jc w:val="both"/>
        <w:rPr>
          <w:rFonts w:ascii="Times New Roman" w:hAnsi="Times New Roman" w:cs="Times New Roman"/>
          <w:b/>
          <w:color w:val="000000" w:themeColor="text1"/>
          <w:sz w:val="20"/>
          <w:szCs w:val="20"/>
        </w:rPr>
      </w:pPr>
      <w:r w:rsidRPr="00C4152D">
        <w:rPr>
          <w:rFonts w:ascii="Times New Roman" w:hAnsi="Times New Roman" w:cs="Times New Roman"/>
          <w:color w:val="000000" w:themeColor="text1"/>
          <w:sz w:val="20"/>
          <w:szCs w:val="20"/>
        </w:rPr>
        <w:t>Оплата за счет средств федеральн</w:t>
      </w:r>
      <w:r w:rsidR="00F311F2" w:rsidRPr="00C4152D">
        <w:rPr>
          <w:rFonts w:ascii="Times New Roman" w:hAnsi="Times New Roman" w:cs="Times New Roman"/>
          <w:color w:val="000000" w:themeColor="text1"/>
          <w:sz w:val="20"/>
          <w:szCs w:val="20"/>
        </w:rPr>
        <w:t xml:space="preserve">ого бюджета, предусмотренных </w:t>
      </w:r>
      <w:r w:rsidR="00C67C75" w:rsidRPr="00C4152D">
        <w:rPr>
          <w:rFonts w:ascii="Times New Roman" w:hAnsi="Times New Roman" w:cs="Times New Roman"/>
          <w:b/>
          <w:color w:val="000000" w:themeColor="text1"/>
          <w:sz w:val="20"/>
          <w:szCs w:val="20"/>
        </w:rPr>
        <w:t>на 2026 год</w:t>
      </w:r>
      <w:r w:rsidR="00F311F2" w:rsidRPr="00C4152D">
        <w:rPr>
          <w:rFonts w:ascii="Times New Roman" w:hAnsi="Times New Roman" w:cs="Times New Roman"/>
          <w:color w:val="000000" w:themeColor="text1"/>
          <w:sz w:val="20"/>
          <w:szCs w:val="20"/>
        </w:rPr>
        <w:t xml:space="preserve"> </w:t>
      </w:r>
      <w:r w:rsidRPr="00C4152D">
        <w:rPr>
          <w:rFonts w:ascii="Times New Roman" w:hAnsi="Times New Roman" w:cs="Times New Roman"/>
          <w:color w:val="000000" w:themeColor="text1"/>
          <w:sz w:val="20"/>
          <w:szCs w:val="20"/>
        </w:rPr>
        <w:t>составляет</w:t>
      </w:r>
      <w:r w:rsidR="00F311F2" w:rsidRPr="00C4152D">
        <w:rPr>
          <w:rFonts w:ascii="Times New Roman" w:hAnsi="Times New Roman" w:cs="Times New Roman"/>
          <w:color w:val="000000" w:themeColor="text1"/>
          <w:sz w:val="20"/>
          <w:szCs w:val="20"/>
        </w:rPr>
        <w:t xml:space="preserve"> </w:t>
      </w:r>
      <w:r w:rsidR="00F9498C" w:rsidRPr="00C4152D">
        <w:rPr>
          <w:rFonts w:ascii="Times New Roman" w:hAnsi="Times New Roman" w:cs="Times New Roman"/>
          <w:b/>
          <w:color w:val="000000" w:themeColor="text1"/>
          <w:sz w:val="20"/>
          <w:szCs w:val="20"/>
        </w:rPr>
        <w:t>________ (_____________) рублей __ копеек</w:t>
      </w:r>
      <w:r w:rsidRPr="00C4152D">
        <w:rPr>
          <w:rFonts w:ascii="Times New Roman" w:hAnsi="Times New Roman" w:cs="Times New Roman"/>
          <w:b/>
          <w:color w:val="000000" w:themeColor="text1"/>
          <w:sz w:val="20"/>
          <w:szCs w:val="20"/>
        </w:rPr>
        <w:t xml:space="preserve">, </w:t>
      </w:r>
      <w:r w:rsidR="00B90B5F" w:rsidRPr="00C4152D">
        <w:rPr>
          <w:rFonts w:ascii="Times New Roman" w:hAnsi="Times New Roman" w:cs="Times New Roman"/>
          <w:b/>
          <w:color w:val="000000" w:themeColor="text1"/>
          <w:sz w:val="20"/>
          <w:szCs w:val="20"/>
        </w:rPr>
        <w:t xml:space="preserve">в </w:t>
      </w:r>
      <w:proofErr w:type="spellStart"/>
      <w:r w:rsidR="00B90B5F" w:rsidRPr="00C4152D">
        <w:rPr>
          <w:rFonts w:ascii="Times New Roman" w:hAnsi="Times New Roman" w:cs="Times New Roman"/>
          <w:b/>
          <w:color w:val="000000" w:themeColor="text1"/>
          <w:sz w:val="20"/>
          <w:szCs w:val="20"/>
        </w:rPr>
        <w:t>т.ч</w:t>
      </w:r>
      <w:proofErr w:type="spellEnd"/>
      <w:r w:rsidR="00B90B5F" w:rsidRPr="00C4152D">
        <w:rPr>
          <w:rFonts w:ascii="Times New Roman" w:hAnsi="Times New Roman" w:cs="Times New Roman"/>
          <w:b/>
          <w:color w:val="000000" w:themeColor="text1"/>
          <w:sz w:val="20"/>
          <w:szCs w:val="20"/>
        </w:rPr>
        <w:t>. НДС/</w:t>
      </w:r>
      <w:r w:rsidRPr="00C4152D">
        <w:rPr>
          <w:rFonts w:ascii="Times New Roman" w:hAnsi="Times New Roman" w:cs="Times New Roman"/>
          <w:b/>
          <w:color w:val="000000" w:themeColor="text1"/>
          <w:sz w:val="20"/>
          <w:szCs w:val="20"/>
        </w:rPr>
        <w:t>НДС не облагается.</w:t>
      </w:r>
    </w:p>
    <w:p w14:paraId="4C30C89D" w14:textId="2F9B73A0" w:rsidR="00FA1449" w:rsidRPr="00C4152D" w:rsidRDefault="00FA1449" w:rsidP="00DE63FF">
      <w:pPr>
        <w:pStyle w:val="af2"/>
        <w:ind w:left="0"/>
        <w:jc w:val="both"/>
        <w:rPr>
          <w:rFonts w:ascii="Times New Roman" w:hAnsi="Times New Roman" w:cs="Times New Roman"/>
          <w:b/>
          <w:color w:val="000000" w:themeColor="text1"/>
          <w:sz w:val="20"/>
          <w:szCs w:val="20"/>
        </w:rPr>
      </w:pPr>
      <w:r w:rsidRPr="00C4152D">
        <w:rPr>
          <w:rFonts w:ascii="Times New Roman" w:hAnsi="Times New Roman" w:cs="Times New Roman"/>
          <w:color w:val="000000" w:themeColor="text1"/>
          <w:sz w:val="20"/>
          <w:szCs w:val="20"/>
        </w:rPr>
        <w:t xml:space="preserve">Оплата за счет средств федерального бюджета, предусмотренных </w:t>
      </w:r>
      <w:r w:rsidRPr="00C4152D">
        <w:rPr>
          <w:rFonts w:ascii="Times New Roman" w:hAnsi="Times New Roman" w:cs="Times New Roman"/>
          <w:b/>
          <w:color w:val="000000" w:themeColor="text1"/>
          <w:sz w:val="20"/>
          <w:szCs w:val="20"/>
        </w:rPr>
        <w:t xml:space="preserve">на </w:t>
      </w:r>
      <w:r w:rsidR="0082206D" w:rsidRPr="00C4152D">
        <w:rPr>
          <w:rFonts w:ascii="Times New Roman" w:hAnsi="Times New Roman" w:cs="Times New Roman"/>
          <w:b/>
          <w:color w:val="000000" w:themeColor="text1"/>
          <w:sz w:val="20"/>
          <w:szCs w:val="20"/>
        </w:rPr>
        <w:t xml:space="preserve">2027 </w:t>
      </w:r>
      <w:r w:rsidRPr="00C4152D">
        <w:rPr>
          <w:rFonts w:ascii="Times New Roman" w:hAnsi="Times New Roman" w:cs="Times New Roman"/>
          <w:b/>
          <w:color w:val="000000" w:themeColor="text1"/>
          <w:sz w:val="20"/>
          <w:szCs w:val="20"/>
        </w:rPr>
        <w:t>год</w:t>
      </w:r>
      <w:r w:rsidRPr="00C4152D">
        <w:rPr>
          <w:rFonts w:ascii="Times New Roman" w:hAnsi="Times New Roman" w:cs="Times New Roman"/>
          <w:color w:val="000000" w:themeColor="text1"/>
          <w:sz w:val="20"/>
          <w:szCs w:val="20"/>
        </w:rPr>
        <w:t xml:space="preserve"> составляет</w:t>
      </w:r>
      <w:r w:rsidR="00F311F2" w:rsidRPr="00C4152D">
        <w:rPr>
          <w:rFonts w:ascii="Times New Roman" w:hAnsi="Times New Roman" w:cs="Times New Roman"/>
          <w:color w:val="000000" w:themeColor="text1"/>
          <w:sz w:val="20"/>
          <w:szCs w:val="20"/>
        </w:rPr>
        <w:t xml:space="preserve"> </w:t>
      </w:r>
      <w:r w:rsidR="00F9498C" w:rsidRPr="00C4152D">
        <w:rPr>
          <w:rFonts w:ascii="Times New Roman" w:hAnsi="Times New Roman" w:cs="Times New Roman"/>
          <w:b/>
          <w:color w:val="000000" w:themeColor="text1"/>
          <w:sz w:val="20"/>
          <w:szCs w:val="20"/>
        </w:rPr>
        <w:t>________ (_____________) рублей __ копеек</w:t>
      </w:r>
      <w:r w:rsidR="00CF2855" w:rsidRPr="00C4152D">
        <w:rPr>
          <w:rFonts w:ascii="Times New Roman" w:hAnsi="Times New Roman" w:cs="Times New Roman"/>
          <w:b/>
          <w:color w:val="000000" w:themeColor="text1"/>
          <w:sz w:val="20"/>
          <w:szCs w:val="20"/>
        </w:rPr>
        <w:t xml:space="preserve">, </w:t>
      </w:r>
      <w:r w:rsidR="00B90B5F" w:rsidRPr="00C4152D">
        <w:rPr>
          <w:rFonts w:ascii="Times New Roman" w:hAnsi="Times New Roman" w:cs="Times New Roman"/>
          <w:b/>
          <w:color w:val="000000" w:themeColor="text1"/>
          <w:sz w:val="20"/>
          <w:szCs w:val="20"/>
        </w:rPr>
        <w:t xml:space="preserve">в </w:t>
      </w:r>
      <w:proofErr w:type="spellStart"/>
      <w:r w:rsidR="00B90B5F" w:rsidRPr="00C4152D">
        <w:rPr>
          <w:rFonts w:ascii="Times New Roman" w:hAnsi="Times New Roman" w:cs="Times New Roman"/>
          <w:b/>
          <w:color w:val="000000" w:themeColor="text1"/>
          <w:sz w:val="20"/>
          <w:szCs w:val="20"/>
        </w:rPr>
        <w:t>т.ч</w:t>
      </w:r>
      <w:proofErr w:type="spellEnd"/>
      <w:r w:rsidR="00B90B5F" w:rsidRPr="00C4152D">
        <w:rPr>
          <w:rFonts w:ascii="Times New Roman" w:hAnsi="Times New Roman" w:cs="Times New Roman"/>
          <w:b/>
          <w:color w:val="000000" w:themeColor="text1"/>
          <w:sz w:val="20"/>
          <w:szCs w:val="20"/>
        </w:rPr>
        <w:t>. НДС/</w:t>
      </w:r>
      <w:r w:rsidR="00CF2855" w:rsidRPr="00C4152D">
        <w:rPr>
          <w:rFonts w:ascii="Times New Roman" w:hAnsi="Times New Roman" w:cs="Times New Roman"/>
          <w:b/>
          <w:color w:val="000000" w:themeColor="text1"/>
          <w:sz w:val="20"/>
          <w:szCs w:val="20"/>
        </w:rPr>
        <w:t>НДС не облагается</w:t>
      </w:r>
      <w:r w:rsidRPr="00C4152D">
        <w:rPr>
          <w:rFonts w:ascii="Times New Roman" w:hAnsi="Times New Roman" w:cs="Times New Roman"/>
          <w:b/>
          <w:color w:val="000000" w:themeColor="text1"/>
          <w:sz w:val="20"/>
          <w:szCs w:val="20"/>
        </w:rPr>
        <w:t>.</w:t>
      </w:r>
    </w:p>
    <w:p w14:paraId="1E8E62A4" w14:textId="4E83F220" w:rsidR="0082206D" w:rsidRPr="00C4152D" w:rsidRDefault="0082206D" w:rsidP="00DE63FF">
      <w:pPr>
        <w:pStyle w:val="af2"/>
        <w:ind w:left="0"/>
        <w:jc w:val="both"/>
        <w:rPr>
          <w:rFonts w:ascii="Times New Roman" w:hAnsi="Times New Roman" w:cs="Times New Roman"/>
          <w:b/>
          <w:color w:val="000000" w:themeColor="text1"/>
          <w:sz w:val="20"/>
          <w:szCs w:val="20"/>
        </w:rPr>
      </w:pPr>
      <w:r w:rsidRPr="00C4152D">
        <w:rPr>
          <w:rFonts w:ascii="Times New Roman" w:hAnsi="Times New Roman" w:cs="Times New Roman"/>
          <w:color w:val="000000" w:themeColor="text1"/>
          <w:sz w:val="20"/>
          <w:szCs w:val="20"/>
        </w:rPr>
        <w:t xml:space="preserve">Оплата за счет средств федерального бюджета, предусмотренных </w:t>
      </w:r>
      <w:r w:rsidRPr="00C4152D">
        <w:rPr>
          <w:rFonts w:ascii="Times New Roman" w:hAnsi="Times New Roman" w:cs="Times New Roman"/>
          <w:b/>
          <w:color w:val="000000" w:themeColor="text1"/>
          <w:sz w:val="20"/>
          <w:szCs w:val="20"/>
        </w:rPr>
        <w:t>на 2028 год</w:t>
      </w:r>
      <w:r w:rsidRPr="00C4152D">
        <w:rPr>
          <w:rFonts w:ascii="Times New Roman" w:hAnsi="Times New Roman" w:cs="Times New Roman"/>
          <w:color w:val="000000" w:themeColor="text1"/>
          <w:sz w:val="20"/>
          <w:szCs w:val="20"/>
        </w:rPr>
        <w:t xml:space="preserve"> составляет </w:t>
      </w:r>
      <w:r w:rsidRPr="00C4152D">
        <w:rPr>
          <w:rFonts w:ascii="Times New Roman" w:hAnsi="Times New Roman" w:cs="Times New Roman"/>
          <w:b/>
          <w:color w:val="000000" w:themeColor="text1"/>
          <w:sz w:val="20"/>
          <w:szCs w:val="20"/>
        </w:rPr>
        <w:t xml:space="preserve">________ (_____________) рублей __ копеек, в </w:t>
      </w:r>
      <w:proofErr w:type="spellStart"/>
      <w:r w:rsidRPr="00C4152D">
        <w:rPr>
          <w:rFonts w:ascii="Times New Roman" w:hAnsi="Times New Roman" w:cs="Times New Roman"/>
          <w:b/>
          <w:color w:val="000000" w:themeColor="text1"/>
          <w:sz w:val="20"/>
          <w:szCs w:val="20"/>
        </w:rPr>
        <w:t>т.ч</w:t>
      </w:r>
      <w:proofErr w:type="spellEnd"/>
      <w:r w:rsidRPr="00C4152D">
        <w:rPr>
          <w:rFonts w:ascii="Times New Roman" w:hAnsi="Times New Roman" w:cs="Times New Roman"/>
          <w:b/>
          <w:color w:val="000000" w:themeColor="text1"/>
          <w:sz w:val="20"/>
          <w:szCs w:val="20"/>
        </w:rPr>
        <w:t>. НДС/НДС не облагается.</w:t>
      </w:r>
    </w:p>
    <w:p w14:paraId="61175487" w14:textId="1A6C7E84" w:rsidR="003642A3" w:rsidRPr="00C4152D" w:rsidRDefault="003642A3" w:rsidP="00800715">
      <w:pPr>
        <w:pStyle w:val="af2"/>
        <w:numPr>
          <w:ilvl w:val="1"/>
          <w:numId w:val="10"/>
        </w:numPr>
        <w:ind w:left="0" w:firstLine="0"/>
        <w:jc w:val="both"/>
        <w:rPr>
          <w:rFonts w:ascii="Times New Roman" w:hAnsi="Times New Roman" w:cs="Times New Roman"/>
          <w:color w:val="000000" w:themeColor="text1"/>
          <w:sz w:val="20"/>
          <w:szCs w:val="20"/>
        </w:rPr>
      </w:pPr>
      <w:r w:rsidRPr="00C4152D">
        <w:rPr>
          <w:rFonts w:ascii="Times New Roman" w:hAnsi="Times New Roman" w:cs="Times New Roman"/>
          <w:color w:val="000000" w:themeColor="text1"/>
          <w:sz w:val="20"/>
          <w:szCs w:val="20"/>
        </w:rPr>
        <w:t xml:space="preserve">Цена Контракта включает в себя стоимость оказания </w:t>
      </w:r>
      <w:r w:rsidR="00D04494" w:rsidRPr="00C4152D">
        <w:rPr>
          <w:rFonts w:ascii="Times New Roman" w:hAnsi="Times New Roman" w:cs="Times New Roman"/>
          <w:color w:val="000000" w:themeColor="text1"/>
          <w:sz w:val="20"/>
          <w:szCs w:val="20"/>
        </w:rPr>
        <w:t>Услуг</w:t>
      </w:r>
      <w:r w:rsidRPr="00C4152D">
        <w:rPr>
          <w:rFonts w:ascii="Times New Roman" w:hAnsi="Times New Roman" w:cs="Times New Roman"/>
          <w:color w:val="000000" w:themeColor="text1"/>
          <w:sz w:val="20"/>
          <w:szCs w:val="20"/>
        </w:rPr>
        <w:t xml:space="preserve">, трудозатраты, расходные материалы и иные средства, необходимые для оказания </w:t>
      </w:r>
      <w:r w:rsidR="00D04494" w:rsidRPr="00C4152D">
        <w:rPr>
          <w:rFonts w:ascii="Times New Roman" w:hAnsi="Times New Roman" w:cs="Times New Roman"/>
          <w:color w:val="000000" w:themeColor="text1"/>
          <w:sz w:val="20"/>
          <w:szCs w:val="20"/>
        </w:rPr>
        <w:t>Услуг</w:t>
      </w:r>
      <w:r w:rsidRPr="00C4152D">
        <w:rPr>
          <w:rFonts w:ascii="Times New Roman" w:hAnsi="Times New Roman" w:cs="Times New Roman"/>
          <w:color w:val="000000" w:themeColor="text1"/>
          <w:sz w:val="20"/>
          <w:szCs w:val="20"/>
        </w:rPr>
        <w:t>, и другие обязательные для исполнения настоящего Контракта</w:t>
      </w:r>
      <w:r w:rsidR="009E3395" w:rsidRPr="00C4152D">
        <w:rPr>
          <w:rFonts w:ascii="Times New Roman" w:hAnsi="Times New Roman" w:cs="Times New Roman"/>
          <w:color w:val="000000" w:themeColor="text1"/>
          <w:sz w:val="20"/>
          <w:szCs w:val="20"/>
        </w:rPr>
        <w:t xml:space="preserve"> платежи</w:t>
      </w:r>
      <w:r w:rsidRPr="00C4152D">
        <w:rPr>
          <w:rFonts w:ascii="Times New Roman" w:hAnsi="Times New Roman" w:cs="Times New Roman"/>
          <w:color w:val="000000" w:themeColor="text1"/>
          <w:sz w:val="20"/>
          <w:szCs w:val="20"/>
        </w:rPr>
        <w:t>.</w:t>
      </w:r>
    </w:p>
    <w:p w14:paraId="5712ADB6" w14:textId="77777777" w:rsidR="003642A3" w:rsidRPr="00C4152D" w:rsidRDefault="003642A3" w:rsidP="003642A3">
      <w:pPr>
        <w:contextualSpacing/>
        <w:jc w:val="both"/>
        <w:rPr>
          <w:color w:val="000000" w:themeColor="text1"/>
          <w:lang w:eastAsia="en-US"/>
        </w:rPr>
      </w:pPr>
      <w:r w:rsidRPr="00C4152D">
        <w:rPr>
          <w:color w:val="000000" w:themeColor="text1"/>
          <w:lang w:eastAsia="en-US"/>
        </w:rPr>
        <w:t>Цена Контракта является твердой, определяется на весь срок его исполнения и не может изменяться в ходе его исполнения, за исключением случаев, предусмотренных действующим законодательством.</w:t>
      </w:r>
    </w:p>
    <w:p w14:paraId="029F03D3" w14:textId="77777777" w:rsidR="003642A3" w:rsidRPr="00C4152D" w:rsidRDefault="003642A3" w:rsidP="003642A3">
      <w:pPr>
        <w:pStyle w:val="af2"/>
        <w:ind w:left="0"/>
        <w:jc w:val="both"/>
        <w:rPr>
          <w:rFonts w:ascii="Times New Roman" w:hAnsi="Times New Roman" w:cs="Times New Roman"/>
          <w:color w:val="000000" w:themeColor="text1"/>
          <w:sz w:val="20"/>
          <w:szCs w:val="20"/>
        </w:rPr>
      </w:pPr>
      <w:r w:rsidRPr="00C4152D">
        <w:rPr>
          <w:rFonts w:ascii="Times New Roman" w:hAnsi="Times New Roman" w:cs="Times New Roman"/>
          <w:color w:val="000000" w:themeColor="text1"/>
          <w:sz w:val="20"/>
          <w:szCs w:val="20"/>
        </w:rPr>
        <w:t>Заказчик не оплачивает расходы, не предусмотренные настоящим Контрактом.</w:t>
      </w:r>
    </w:p>
    <w:p w14:paraId="29626DED" w14:textId="77777777" w:rsidR="003642A3" w:rsidRPr="00C4152D" w:rsidRDefault="003642A3" w:rsidP="003642A3">
      <w:pPr>
        <w:pStyle w:val="af2"/>
        <w:ind w:left="0"/>
        <w:jc w:val="both"/>
        <w:rPr>
          <w:rFonts w:ascii="Times New Roman" w:hAnsi="Times New Roman" w:cs="Times New Roman"/>
          <w:color w:val="000000" w:themeColor="text1"/>
          <w:sz w:val="20"/>
          <w:szCs w:val="20"/>
        </w:rPr>
      </w:pPr>
      <w:r w:rsidRPr="00C4152D">
        <w:rPr>
          <w:rFonts w:ascii="Times New Roman" w:hAnsi="Times New Roman" w:cs="Times New Roman"/>
          <w:color w:val="000000" w:themeColor="text1"/>
          <w:sz w:val="20"/>
          <w:szCs w:val="20"/>
        </w:rPr>
        <w:t>В случае, если в соответствии с законодательством Российской Федерации о налогах и сборах налоги, сборы и иные обязательные платежи подлежат уплате в бюджеты бюджетной системы Российской Федерации Заказчиком, то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w:t>
      </w:r>
    </w:p>
    <w:p w14:paraId="6D3F5B6C" w14:textId="1CF35862" w:rsidR="00974A73" w:rsidRPr="00C4152D" w:rsidRDefault="00974A73" w:rsidP="00974A73">
      <w:pPr>
        <w:pStyle w:val="af2"/>
        <w:numPr>
          <w:ilvl w:val="1"/>
          <w:numId w:val="10"/>
        </w:numPr>
        <w:ind w:left="0" w:firstLine="0"/>
        <w:jc w:val="both"/>
        <w:rPr>
          <w:rFonts w:ascii="Times New Roman" w:hAnsi="Times New Roman" w:cs="Times New Roman"/>
          <w:color w:val="000000" w:themeColor="text1"/>
          <w:sz w:val="20"/>
          <w:szCs w:val="20"/>
        </w:rPr>
      </w:pPr>
      <w:r w:rsidRPr="00C4152D">
        <w:rPr>
          <w:rFonts w:ascii="Times New Roman" w:hAnsi="Times New Roman" w:cs="Times New Roman"/>
          <w:color w:val="000000" w:themeColor="text1"/>
          <w:sz w:val="20"/>
          <w:szCs w:val="20"/>
        </w:rPr>
        <w:t>Оплата по настоящему Контракту производится Заказчиком за фактически оказанные</w:t>
      </w:r>
      <w:r w:rsidR="00DE09B0" w:rsidRPr="00C4152D">
        <w:rPr>
          <w:rFonts w:ascii="Times New Roman" w:hAnsi="Times New Roman" w:cs="Times New Roman"/>
          <w:color w:val="000000" w:themeColor="text1"/>
          <w:sz w:val="20"/>
          <w:szCs w:val="20"/>
        </w:rPr>
        <w:t xml:space="preserve"> медицинские </w:t>
      </w:r>
      <w:r w:rsidR="00D04494" w:rsidRPr="00C4152D">
        <w:rPr>
          <w:rFonts w:ascii="Times New Roman" w:hAnsi="Times New Roman" w:cs="Times New Roman"/>
          <w:color w:val="000000" w:themeColor="text1"/>
          <w:sz w:val="20"/>
          <w:szCs w:val="20"/>
        </w:rPr>
        <w:t>Услуг</w:t>
      </w:r>
      <w:r w:rsidRPr="00C4152D">
        <w:rPr>
          <w:rFonts w:ascii="Times New Roman" w:hAnsi="Times New Roman" w:cs="Times New Roman"/>
          <w:color w:val="000000" w:themeColor="text1"/>
          <w:sz w:val="20"/>
          <w:szCs w:val="20"/>
        </w:rPr>
        <w:t xml:space="preserve">и в срок не более 7 (семи) рабочих дней с даты завершения приемки, оформленной актом приемки товаров, работ, </w:t>
      </w:r>
      <w:r w:rsidR="00B90B5F" w:rsidRPr="00C4152D">
        <w:rPr>
          <w:rFonts w:ascii="Times New Roman" w:hAnsi="Times New Roman" w:cs="Times New Roman"/>
          <w:color w:val="000000" w:themeColor="text1"/>
          <w:sz w:val="20"/>
          <w:szCs w:val="20"/>
        </w:rPr>
        <w:t>у</w:t>
      </w:r>
      <w:r w:rsidR="00D04494" w:rsidRPr="00C4152D">
        <w:rPr>
          <w:rFonts w:ascii="Times New Roman" w:hAnsi="Times New Roman" w:cs="Times New Roman"/>
          <w:color w:val="000000" w:themeColor="text1"/>
          <w:sz w:val="20"/>
          <w:szCs w:val="20"/>
        </w:rPr>
        <w:t>слуг</w:t>
      </w:r>
      <w:r w:rsidRPr="00C4152D">
        <w:rPr>
          <w:rFonts w:ascii="Times New Roman" w:hAnsi="Times New Roman" w:cs="Times New Roman"/>
          <w:color w:val="000000" w:themeColor="text1"/>
          <w:sz w:val="20"/>
          <w:szCs w:val="20"/>
        </w:rPr>
        <w:t xml:space="preserve"> (ф.0510452) (далее - Акт приемки (ф.0510452)) по унифицированной форме, установленной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w:t>
      </w:r>
      <w:r w:rsidRPr="00C4152D">
        <w:rPr>
          <w:rFonts w:ascii="Times New Roman" w:hAnsi="Times New Roman" w:cs="Times New Roman"/>
          <w:color w:val="000000" w:themeColor="text1"/>
          <w:sz w:val="20"/>
          <w:szCs w:val="20"/>
        </w:rPr>
        <w:noBreakHyphen/>
        <w:t> Приказ № 61н), по счету на оплату, предоставленному Исполнителем Заказчику. Датой оформления считается дата утверждения Акта приемки (ф. 0510452) Заказчиком.</w:t>
      </w:r>
    </w:p>
    <w:p w14:paraId="53AE0257" w14:textId="15C79880" w:rsidR="00B84E91" w:rsidRPr="00C4152D" w:rsidRDefault="00D04494" w:rsidP="003642A3">
      <w:pPr>
        <w:pStyle w:val="af2"/>
        <w:widowControl/>
        <w:numPr>
          <w:ilvl w:val="1"/>
          <w:numId w:val="10"/>
        </w:numPr>
        <w:shd w:val="clear" w:color="auto" w:fill="FFFFFF"/>
        <w:ind w:left="0" w:firstLine="0"/>
        <w:jc w:val="both"/>
        <w:rPr>
          <w:rFonts w:ascii="Times New Roman" w:hAnsi="Times New Roman" w:cs="Times New Roman"/>
          <w:bCs/>
          <w:color w:val="000000" w:themeColor="text1"/>
          <w:sz w:val="20"/>
          <w:szCs w:val="20"/>
        </w:rPr>
      </w:pPr>
      <w:r w:rsidRPr="00C4152D">
        <w:rPr>
          <w:rFonts w:ascii="Times New Roman" w:hAnsi="Times New Roman" w:cs="Times New Roman"/>
          <w:bCs/>
          <w:color w:val="000000" w:themeColor="text1"/>
          <w:sz w:val="20"/>
          <w:szCs w:val="20"/>
        </w:rPr>
        <w:lastRenderedPageBreak/>
        <w:t xml:space="preserve">Оплата </w:t>
      </w:r>
      <w:r w:rsidR="00B84E91" w:rsidRPr="00C4152D">
        <w:rPr>
          <w:rFonts w:ascii="Times New Roman" w:hAnsi="Times New Roman" w:cs="Times New Roman"/>
          <w:bCs/>
          <w:color w:val="000000" w:themeColor="text1"/>
          <w:sz w:val="20"/>
          <w:szCs w:val="20"/>
        </w:rPr>
        <w:t xml:space="preserve">за декабрь производится Заказчиком в следующем году в пределах лимитов бюджетных обязательств, доведенных на следующий финансовый год, в срок, не превышающий 7 (Семи) рабочих дней с даты подписания Заказчиком акта </w:t>
      </w:r>
      <w:r w:rsidRPr="00C4152D">
        <w:rPr>
          <w:rFonts w:ascii="Times New Roman" w:hAnsi="Times New Roman" w:cs="Times New Roman"/>
          <w:bCs/>
          <w:color w:val="000000" w:themeColor="text1"/>
          <w:sz w:val="20"/>
          <w:szCs w:val="20"/>
        </w:rPr>
        <w:t>оказанных Услуг</w:t>
      </w:r>
      <w:r w:rsidR="00B84E91" w:rsidRPr="00C4152D">
        <w:rPr>
          <w:rFonts w:ascii="Times New Roman" w:hAnsi="Times New Roman" w:cs="Times New Roman"/>
          <w:bCs/>
          <w:color w:val="000000" w:themeColor="text1"/>
          <w:sz w:val="20"/>
          <w:szCs w:val="20"/>
        </w:rPr>
        <w:t>, по счету на оплату, предоставленному Исполнителем Заказчику</w:t>
      </w:r>
    </w:p>
    <w:p w14:paraId="562E6CD1" w14:textId="73CA2E7C" w:rsidR="003642A3" w:rsidRPr="00C4152D" w:rsidRDefault="003642A3" w:rsidP="003642A3">
      <w:pPr>
        <w:pStyle w:val="af2"/>
        <w:widowControl/>
        <w:numPr>
          <w:ilvl w:val="1"/>
          <w:numId w:val="10"/>
        </w:numPr>
        <w:shd w:val="clear" w:color="auto" w:fill="FFFFFF"/>
        <w:ind w:left="0" w:firstLine="0"/>
        <w:jc w:val="both"/>
        <w:rPr>
          <w:rFonts w:ascii="Times New Roman" w:hAnsi="Times New Roman" w:cs="Times New Roman"/>
          <w:bCs/>
          <w:color w:val="000000" w:themeColor="text1"/>
          <w:sz w:val="20"/>
          <w:szCs w:val="20"/>
        </w:rPr>
      </w:pPr>
      <w:r w:rsidRPr="00C4152D">
        <w:rPr>
          <w:rFonts w:ascii="Times New Roman" w:hAnsi="Times New Roman" w:cs="Times New Roman"/>
          <w:color w:val="000000" w:themeColor="text1"/>
          <w:sz w:val="20"/>
          <w:szCs w:val="20"/>
        </w:rPr>
        <w:t>Форма оплаты – перечисление денежных средств на расчетный счет Исполнителя. Днем оплаты считается день списания денежных средств с расчетного счета Заказчика. Авансирование не предусмотрено.</w:t>
      </w:r>
      <w:r w:rsidR="00C4152D">
        <w:rPr>
          <w:rFonts w:ascii="Times New Roman" w:hAnsi="Times New Roman" w:cs="Times New Roman"/>
          <w:color w:val="000000" w:themeColor="text1"/>
          <w:sz w:val="20"/>
          <w:szCs w:val="20"/>
        </w:rPr>
        <w:t xml:space="preserve"> Источник финансирования – средства федерального бюджета.</w:t>
      </w:r>
    </w:p>
    <w:p w14:paraId="3261B797" w14:textId="4E116CA2" w:rsidR="00C96AAB" w:rsidRPr="00C4152D" w:rsidRDefault="003642A3" w:rsidP="003642A3">
      <w:pPr>
        <w:pStyle w:val="af2"/>
        <w:numPr>
          <w:ilvl w:val="1"/>
          <w:numId w:val="10"/>
        </w:numPr>
        <w:ind w:left="0" w:firstLine="0"/>
        <w:jc w:val="both"/>
        <w:rPr>
          <w:rFonts w:ascii="Times New Roman" w:hAnsi="Times New Roman" w:cs="Times New Roman"/>
          <w:color w:val="000000" w:themeColor="text1"/>
          <w:sz w:val="20"/>
          <w:szCs w:val="20"/>
        </w:rPr>
      </w:pPr>
      <w:r w:rsidRPr="00C4152D">
        <w:rPr>
          <w:rFonts w:ascii="Times New Roman" w:hAnsi="Times New Roman" w:cs="Times New Roman"/>
          <w:color w:val="000000" w:themeColor="text1"/>
          <w:sz w:val="20"/>
          <w:szCs w:val="20"/>
        </w:rPr>
        <w:t>Заказчик может прекратить обязательство по оплате по настоящему Контракту зачетом встречного требования (неустойки), срок которого наступил, руководствуясь положениями ст. 308, 410 Гражданского кодекса Российской Федерации. В этом случае обязательство по перечислению неустойки в федеральный бюджет возлагается на Заказчика</w:t>
      </w:r>
      <w:r w:rsidR="006A30B3" w:rsidRPr="00C4152D">
        <w:rPr>
          <w:rFonts w:ascii="Times New Roman" w:hAnsi="Times New Roman" w:cs="Times New Roman"/>
          <w:color w:val="000000" w:themeColor="text1"/>
          <w:sz w:val="20"/>
          <w:szCs w:val="20"/>
        </w:rPr>
        <w:t>.</w:t>
      </w:r>
    </w:p>
    <w:p w14:paraId="0CEA294B" w14:textId="77777777" w:rsidR="000F4A8F" w:rsidRPr="00C4152D" w:rsidRDefault="000F4A8F" w:rsidP="005B3C9F">
      <w:pPr>
        <w:jc w:val="both"/>
        <w:rPr>
          <w:color w:val="000000" w:themeColor="text1"/>
        </w:rPr>
      </w:pPr>
    </w:p>
    <w:p w14:paraId="75AA2E77" w14:textId="6B42986D" w:rsidR="00C96AAB" w:rsidRPr="00C4152D" w:rsidRDefault="006A30B3" w:rsidP="00D6703F">
      <w:pPr>
        <w:jc w:val="center"/>
        <w:rPr>
          <w:b/>
          <w:color w:val="000000" w:themeColor="text1"/>
        </w:rPr>
      </w:pPr>
      <w:r w:rsidRPr="00C4152D">
        <w:rPr>
          <w:b/>
          <w:color w:val="000000" w:themeColor="text1"/>
        </w:rPr>
        <w:t xml:space="preserve">3. ПОРЯДОК СДАЧИ-ПРИЕМКИ </w:t>
      </w:r>
      <w:r w:rsidR="00D04494" w:rsidRPr="00C4152D">
        <w:rPr>
          <w:b/>
          <w:color w:val="000000" w:themeColor="text1"/>
        </w:rPr>
        <w:t xml:space="preserve">ОКАЗАННЫХ УСЛУГ  </w:t>
      </w:r>
    </w:p>
    <w:p w14:paraId="0D5C5FAE" w14:textId="72139AE1" w:rsidR="000E4392" w:rsidRPr="00C4152D" w:rsidRDefault="000E4392" w:rsidP="000E4392">
      <w:pPr>
        <w:pStyle w:val="af2"/>
        <w:numPr>
          <w:ilvl w:val="1"/>
          <w:numId w:val="14"/>
        </w:numPr>
        <w:ind w:left="0" w:firstLine="0"/>
        <w:jc w:val="both"/>
        <w:rPr>
          <w:rFonts w:ascii="Times New Roman" w:hAnsi="Times New Roman" w:cs="Times New Roman"/>
          <w:color w:val="000000" w:themeColor="text1"/>
          <w:sz w:val="20"/>
          <w:szCs w:val="20"/>
        </w:rPr>
      </w:pPr>
      <w:r w:rsidRPr="00C4152D">
        <w:rPr>
          <w:rFonts w:ascii="Times New Roman" w:hAnsi="Times New Roman" w:cs="Times New Roman"/>
          <w:color w:val="000000" w:themeColor="text1"/>
          <w:sz w:val="20"/>
          <w:szCs w:val="20"/>
        </w:rPr>
        <w:t>Отчетным периодом по настоящему Контракту является календарный месяц.</w:t>
      </w:r>
      <w:r w:rsidRPr="00C4152D">
        <w:rPr>
          <w:rFonts w:ascii="Times New Roman" w:eastAsia="Times New Roman" w:hAnsi="Times New Roman" w:cs="Times New Roman"/>
          <w:bCs/>
          <w:color w:val="000000" w:themeColor="text1"/>
          <w:sz w:val="20"/>
          <w:szCs w:val="20"/>
        </w:rPr>
        <w:t xml:space="preserve"> По факту оказания </w:t>
      </w:r>
      <w:r w:rsidR="00D04494" w:rsidRPr="00C4152D">
        <w:rPr>
          <w:rFonts w:ascii="Times New Roman" w:eastAsia="Times New Roman" w:hAnsi="Times New Roman" w:cs="Times New Roman"/>
          <w:bCs/>
          <w:color w:val="000000" w:themeColor="text1"/>
          <w:sz w:val="20"/>
          <w:szCs w:val="20"/>
        </w:rPr>
        <w:t>Услуг</w:t>
      </w:r>
      <w:r w:rsidRPr="00C4152D">
        <w:rPr>
          <w:rFonts w:ascii="Times New Roman" w:eastAsia="Times New Roman" w:hAnsi="Times New Roman" w:cs="Times New Roman"/>
          <w:bCs/>
          <w:color w:val="000000" w:themeColor="text1"/>
          <w:sz w:val="20"/>
          <w:szCs w:val="20"/>
        </w:rPr>
        <w:t xml:space="preserve"> Исполнитель составляет акт </w:t>
      </w:r>
      <w:r w:rsidR="00D04494" w:rsidRPr="00C4152D">
        <w:rPr>
          <w:rFonts w:ascii="Times New Roman" w:eastAsia="Times New Roman" w:hAnsi="Times New Roman" w:cs="Times New Roman"/>
          <w:bCs/>
          <w:color w:val="000000" w:themeColor="text1"/>
          <w:sz w:val="20"/>
          <w:szCs w:val="20"/>
        </w:rPr>
        <w:t xml:space="preserve">оказанных Услуг  </w:t>
      </w:r>
      <w:r w:rsidRPr="00C4152D">
        <w:rPr>
          <w:rFonts w:ascii="Times New Roman" w:eastAsia="Times New Roman" w:hAnsi="Times New Roman" w:cs="Times New Roman"/>
          <w:bCs/>
          <w:color w:val="000000" w:themeColor="text1"/>
          <w:sz w:val="20"/>
          <w:szCs w:val="20"/>
        </w:rPr>
        <w:t xml:space="preserve"> и направляет его Заказчику не позднее 20 (Двадцати) рабочих дней с момента окончания отчетного периода.</w:t>
      </w:r>
    </w:p>
    <w:p w14:paraId="42AC18C2" w14:textId="25323434" w:rsidR="00730F77" w:rsidRPr="00C4152D" w:rsidRDefault="00730F77" w:rsidP="000E4392">
      <w:pPr>
        <w:pStyle w:val="af2"/>
        <w:numPr>
          <w:ilvl w:val="1"/>
          <w:numId w:val="14"/>
        </w:numPr>
        <w:ind w:left="0" w:firstLine="0"/>
        <w:jc w:val="both"/>
        <w:rPr>
          <w:rFonts w:ascii="Times New Roman" w:hAnsi="Times New Roman" w:cs="Times New Roman"/>
          <w:color w:val="000000" w:themeColor="text1"/>
          <w:sz w:val="20"/>
          <w:szCs w:val="20"/>
        </w:rPr>
      </w:pPr>
      <w:r w:rsidRPr="00C4152D">
        <w:rPr>
          <w:rFonts w:ascii="Times New Roman" w:hAnsi="Times New Roman" w:cs="Times New Roman"/>
          <w:bCs/>
          <w:color w:val="000000" w:themeColor="text1"/>
          <w:sz w:val="20"/>
          <w:szCs w:val="20"/>
        </w:rPr>
        <w:t xml:space="preserve">Оформление документов о приемке </w:t>
      </w:r>
      <w:r w:rsidR="00D04494" w:rsidRPr="00C4152D">
        <w:rPr>
          <w:rFonts w:ascii="Times New Roman" w:hAnsi="Times New Roman" w:cs="Times New Roman"/>
          <w:bCs/>
          <w:color w:val="000000" w:themeColor="text1"/>
          <w:sz w:val="20"/>
          <w:szCs w:val="20"/>
        </w:rPr>
        <w:t xml:space="preserve">оказанных Услуг  </w:t>
      </w:r>
      <w:r w:rsidRPr="00C4152D">
        <w:rPr>
          <w:rFonts w:ascii="Times New Roman" w:hAnsi="Times New Roman" w:cs="Times New Roman"/>
          <w:bCs/>
          <w:color w:val="000000" w:themeColor="text1"/>
          <w:sz w:val="20"/>
          <w:szCs w:val="20"/>
        </w:rPr>
        <w:t xml:space="preserve"> осуществляется в соответствии с требованиями действующих нормативных документов, в том числе в порядке и на условиях, предусмотренных в Приказе № 61н. Акт приемки (ф.0510452) формируется на основании данных документов, предоставленных Исполнителем и подтверждающих оказание </w:t>
      </w:r>
      <w:r w:rsidR="00D04494" w:rsidRPr="00C4152D">
        <w:rPr>
          <w:rFonts w:ascii="Times New Roman" w:hAnsi="Times New Roman" w:cs="Times New Roman"/>
          <w:bCs/>
          <w:color w:val="000000" w:themeColor="text1"/>
          <w:sz w:val="20"/>
          <w:szCs w:val="20"/>
        </w:rPr>
        <w:t>Услуг</w:t>
      </w:r>
      <w:r w:rsidRPr="00C4152D">
        <w:rPr>
          <w:rFonts w:ascii="Times New Roman" w:hAnsi="Times New Roman" w:cs="Times New Roman"/>
          <w:bCs/>
          <w:color w:val="000000" w:themeColor="text1"/>
          <w:sz w:val="20"/>
          <w:szCs w:val="20"/>
        </w:rPr>
        <w:t xml:space="preserve">. По результатам приемки </w:t>
      </w:r>
      <w:r w:rsidR="00D04494" w:rsidRPr="00C4152D">
        <w:rPr>
          <w:rFonts w:ascii="Times New Roman" w:hAnsi="Times New Roman" w:cs="Times New Roman"/>
          <w:bCs/>
          <w:color w:val="000000" w:themeColor="text1"/>
          <w:sz w:val="20"/>
          <w:szCs w:val="20"/>
        </w:rPr>
        <w:t>оказанных Услуг</w:t>
      </w:r>
      <w:r w:rsidRPr="00C4152D">
        <w:rPr>
          <w:rFonts w:ascii="Times New Roman" w:hAnsi="Times New Roman" w:cs="Times New Roman"/>
          <w:bCs/>
          <w:color w:val="000000" w:themeColor="text1"/>
          <w:sz w:val="20"/>
          <w:szCs w:val="20"/>
        </w:rPr>
        <w:t xml:space="preserve">, проведенной без участия Исполнителя, Заказчик уведомляет Исполнителя о результатах приемки путем направления на электронный адрес Исполнителя электронного Акта приемки (ф. 0510452) (скан копии Акта приемки (ф. 0510452), оформленного Заказчиком на бумажном носителе) в течение 7 (семи) рабочих дней с момента его подписания Заказчиком. Заказчик вправе подписать Акт приемки (ф.0510452) в одностороннем порядке, за исключением случаев выявления расхождений </w:t>
      </w:r>
      <w:r w:rsidR="00D04494" w:rsidRPr="00C4152D">
        <w:rPr>
          <w:rFonts w:ascii="Times New Roman" w:hAnsi="Times New Roman" w:cs="Times New Roman"/>
          <w:bCs/>
          <w:color w:val="000000" w:themeColor="text1"/>
          <w:sz w:val="20"/>
          <w:szCs w:val="20"/>
        </w:rPr>
        <w:t xml:space="preserve">оказанных Услуг  </w:t>
      </w:r>
      <w:r w:rsidRPr="00C4152D">
        <w:rPr>
          <w:rFonts w:ascii="Times New Roman" w:hAnsi="Times New Roman" w:cs="Times New Roman"/>
          <w:bCs/>
          <w:color w:val="000000" w:themeColor="text1"/>
          <w:sz w:val="20"/>
          <w:szCs w:val="20"/>
        </w:rPr>
        <w:t xml:space="preserve"> с условиями Контракта. В случае выявления расхождений </w:t>
      </w:r>
      <w:r w:rsidR="00D04494" w:rsidRPr="00C4152D">
        <w:rPr>
          <w:rFonts w:ascii="Times New Roman" w:hAnsi="Times New Roman" w:cs="Times New Roman"/>
          <w:bCs/>
          <w:color w:val="000000" w:themeColor="text1"/>
          <w:sz w:val="20"/>
          <w:szCs w:val="20"/>
        </w:rPr>
        <w:t xml:space="preserve">оказанных Услуг  </w:t>
      </w:r>
      <w:r w:rsidRPr="00C4152D">
        <w:rPr>
          <w:rFonts w:ascii="Times New Roman" w:hAnsi="Times New Roman" w:cs="Times New Roman"/>
          <w:bCs/>
          <w:color w:val="000000" w:themeColor="text1"/>
          <w:sz w:val="20"/>
          <w:szCs w:val="20"/>
        </w:rPr>
        <w:t xml:space="preserve"> с условиями Контракта, приемка осуществляется с участием представителя Исполнителя, а при его отсутствии при приемке подписанный со стороны Заказчика Акт приемки (ф.0510452) направляется Исполнителю на подписание. Если Исполнитель в течение 3 (трех) рабочих дней не направит Заказчику подписанный Акт приемки (ф.0510452) с расхождениями, такой Акт приемки (ф.0510452) считается подписанным Исполнителем</w:t>
      </w:r>
    </w:p>
    <w:p w14:paraId="2BCF554D" w14:textId="3A91AABD" w:rsidR="000E4392" w:rsidRPr="00C4152D" w:rsidRDefault="000E4392" w:rsidP="000E4392">
      <w:pPr>
        <w:pStyle w:val="af2"/>
        <w:numPr>
          <w:ilvl w:val="1"/>
          <w:numId w:val="14"/>
        </w:numPr>
        <w:ind w:left="0" w:firstLine="0"/>
        <w:jc w:val="both"/>
        <w:rPr>
          <w:rFonts w:ascii="Times New Roman" w:hAnsi="Times New Roman" w:cs="Times New Roman"/>
          <w:color w:val="000000" w:themeColor="text1"/>
          <w:sz w:val="20"/>
          <w:szCs w:val="20"/>
        </w:rPr>
      </w:pPr>
      <w:r w:rsidRPr="00C4152D">
        <w:rPr>
          <w:rFonts w:ascii="Times New Roman" w:eastAsia="Times New Roman" w:hAnsi="Times New Roman" w:cs="Times New Roman"/>
          <w:bCs/>
          <w:color w:val="000000" w:themeColor="text1"/>
          <w:sz w:val="20"/>
          <w:szCs w:val="20"/>
        </w:rPr>
        <w:t xml:space="preserve">Исполнитель направляет акт </w:t>
      </w:r>
      <w:r w:rsidR="00D04494" w:rsidRPr="00C4152D">
        <w:rPr>
          <w:rFonts w:ascii="Times New Roman" w:eastAsia="Times New Roman" w:hAnsi="Times New Roman" w:cs="Times New Roman"/>
          <w:bCs/>
          <w:color w:val="000000" w:themeColor="text1"/>
          <w:sz w:val="20"/>
          <w:szCs w:val="20"/>
        </w:rPr>
        <w:t xml:space="preserve">оказанных </w:t>
      </w:r>
      <w:r w:rsidR="00B36110" w:rsidRPr="00C4152D">
        <w:rPr>
          <w:rFonts w:ascii="Times New Roman" w:eastAsia="Times New Roman" w:hAnsi="Times New Roman" w:cs="Times New Roman"/>
          <w:bCs/>
          <w:color w:val="000000" w:themeColor="text1"/>
          <w:sz w:val="20"/>
          <w:szCs w:val="20"/>
        </w:rPr>
        <w:t>у</w:t>
      </w:r>
      <w:r w:rsidR="00D04494" w:rsidRPr="00C4152D">
        <w:rPr>
          <w:rFonts w:ascii="Times New Roman" w:eastAsia="Times New Roman" w:hAnsi="Times New Roman" w:cs="Times New Roman"/>
          <w:bCs/>
          <w:color w:val="000000" w:themeColor="text1"/>
          <w:sz w:val="20"/>
          <w:szCs w:val="20"/>
        </w:rPr>
        <w:t xml:space="preserve">слуг  </w:t>
      </w:r>
      <w:r w:rsidRPr="00C4152D">
        <w:rPr>
          <w:rFonts w:ascii="Times New Roman" w:eastAsia="Times New Roman" w:hAnsi="Times New Roman" w:cs="Times New Roman"/>
          <w:bCs/>
          <w:color w:val="000000" w:themeColor="text1"/>
          <w:sz w:val="20"/>
          <w:szCs w:val="20"/>
        </w:rPr>
        <w:t xml:space="preserve"> в письменной форме или</w:t>
      </w:r>
      <w:r w:rsidRPr="00C4152D">
        <w:rPr>
          <w:rFonts w:ascii="Times New Roman" w:hAnsi="Times New Roman" w:cs="Times New Roman"/>
          <w:color w:val="000000" w:themeColor="text1"/>
          <w:sz w:val="20"/>
          <w:szCs w:val="20"/>
        </w:rPr>
        <w:t xml:space="preserve"> в форме электронного документа, подписанного усиленной электронной подписью лица, имеющего право действовать от имени Исполнителя, посредством системы</w:t>
      </w:r>
      <w:r w:rsidRPr="00C4152D">
        <w:rPr>
          <w:rFonts w:ascii="Times New Roman" w:eastAsia="Times New Roman" w:hAnsi="Times New Roman" w:cs="Times New Roman"/>
          <w:bCs/>
          <w:color w:val="000000" w:themeColor="text1"/>
          <w:sz w:val="20"/>
          <w:szCs w:val="20"/>
        </w:rPr>
        <w:t xml:space="preserve"> электронного документооборота, в порядке, предусмотренном Приложением № 2 к настоящему Контракту</w:t>
      </w:r>
      <w:r w:rsidRPr="00C4152D">
        <w:rPr>
          <w:rFonts w:ascii="Times New Roman" w:hAnsi="Times New Roman" w:cs="Times New Roman"/>
          <w:color w:val="000000" w:themeColor="text1"/>
          <w:sz w:val="20"/>
          <w:szCs w:val="20"/>
        </w:rPr>
        <w:t>.</w:t>
      </w:r>
    </w:p>
    <w:p w14:paraId="4C084290" w14:textId="695DA167" w:rsidR="000E4392" w:rsidRPr="00C4152D" w:rsidRDefault="000E4392" w:rsidP="000E4392">
      <w:pPr>
        <w:pStyle w:val="af2"/>
        <w:numPr>
          <w:ilvl w:val="1"/>
          <w:numId w:val="14"/>
        </w:numPr>
        <w:ind w:left="0" w:firstLine="0"/>
        <w:jc w:val="both"/>
        <w:rPr>
          <w:rFonts w:ascii="Times New Roman" w:hAnsi="Times New Roman" w:cs="Times New Roman"/>
          <w:color w:val="000000" w:themeColor="text1"/>
          <w:sz w:val="20"/>
          <w:szCs w:val="20"/>
        </w:rPr>
      </w:pPr>
      <w:r w:rsidRPr="00C4152D">
        <w:rPr>
          <w:rFonts w:ascii="Times New Roman" w:hAnsi="Times New Roman" w:cs="Times New Roman"/>
          <w:color w:val="000000" w:themeColor="text1"/>
          <w:sz w:val="20"/>
          <w:szCs w:val="20"/>
        </w:rPr>
        <w:t xml:space="preserve">Заказчик не позднее 20 (Двадцати) рабочих дней со дня получения от Исполнителя акта </w:t>
      </w:r>
      <w:r w:rsidR="00D04494" w:rsidRPr="00C4152D">
        <w:rPr>
          <w:rFonts w:ascii="Times New Roman" w:hAnsi="Times New Roman" w:cs="Times New Roman"/>
          <w:color w:val="000000" w:themeColor="text1"/>
          <w:sz w:val="20"/>
          <w:szCs w:val="20"/>
        </w:rPr>
        <w:t xml:space="preserve">оказанных </w:t>
      </w:r>
      <w:r w:rsidR="00B36110" w:rsidRPr="00C4152D">
        <w:rPr>
          <w:rFonts w:ascii="Times New Roman" w:hAnsi="Times New Roman" w:cs="Times New Roman"/>
          <w:color w:val="000000" w:themeColor="text1"/>
          <w:sz w:val="20"/>
          <w:szCs w:val="20"/>
        </w:rPr>
        <w:t>у</w:t>
      </w:r>
      <w:r w:rsidR="00D04494" w:rsidRPr="00C4152D">
        <w:rPr>
          <w:rFonts w:ascii="Times New Roman" w:hAnsi="Times New Roman" w:cs="Times New Roman"/>
          <w:color w:val="000000" w:themeColor="text1"/>
          <w:sz w:val="20"/>
          <w:szCs w:val="20"/>
        </w:rPr>
        <w:t xml:space="preserve">слуг  </w:t>
      </w:r>
      <w:r w:rsidRPr="00C4152D">
        <w:rPr>
          <w:rFonts w:ascii="Times New Roman" w:hAnsi="Times New Roman" w:cs="Times New Roman"/>
          <w:color w:val="000000" w:themeColor="text1"/>
          <w:sz w:val="20"/>
          <w:szCs w:val="20"/>
        </w:rPr>
        <w:t xml:space="preserve"> обязан принять </w:t>
      </w:r>
      <w:r w:rsidR="00D04494" w:rsidRPr="00C4152D">
        <w:rPr>
          <w:rFonts w:ascii="Times New Roman" w:hAnsi="Times New Roman" w:cs="Times New Roman"/>
          <w:color w:val="000000" w:themeColor="text1"/>
          <w:sz w:val="20"/>
          <w:szCs w:val="20"/>
        </w:rPr>
        <w:t xml:space="preserve">оказанные Услуги  </w:t>
      </w:r>
      <w:r w:rsidRPr="00C4152D">
        <w:rPr>
          <w:rFonts w:ascii="Times New Roman" w:hAnsi="Times New Roman" w:cs="Times New Roman"/>
          <w:color w:val="000000" w:themeColor="text1"/>
          <w:sz w:val="20"/>
          <w:szCs w:val="20"/>
        </w:rPr>
        <w:t xml:space="preserve"> и направить Исполнителю подписанный акт </w:t>
      </w:r>
      <w:r w:rsidR="00D04494" w:rsidRPr="00C4152D">
        <w:rPr>
          <w:rFonts w:ascii="Times New Roman" w:hAnsi="Times New Roman" w:cs="Times New Roman"/>
          <w:color w:val="000000" w:themeColor="text1"/>
          <w:sz w:val="20"/>
          <w:szCs w:val="20"/>
        </w:rPr>
        <w:t xml:space="preserve">оказанных </w:t>
      </w:r>
      <w:r w:rsidR="00B36110" w:rsidRPr="00C4152D">
        <w:rPr>
          <w:rFonts w:ascii="Times New Roman" w:hAnsi="Times New Roman" w:cs="Times New Roman"/>
          <w:color w:val="000000" w:themeColor="text1"/>
          <w:sz w:val="20"/>
          <w:szCs w:val="20"/>
        </w:rPr>
        <w:t>у</w:t>
      </w:r>
      <w:r w:rsidR="00D04494" w:rsidRPr="00C4152D">
        <w:rPr>
          <w:rFonts w:ascii="Times New Roman" w:hAnsi="Times New Roman" w:cs="Times New Roman"/>
          <w:color w:val="000000" w:themeColor="text1"/>
          <w:sz w:val="20"/>
          <w:szCs w:val="20"/>
        </w:rPr>
        <w:t xml:space="preserve">слуг  </w:t>
      </w:r>
      <w:r w:rsidRPr="00C4152D">
        <w:rPr>
          <w:rFonts w:ascii="Times New Roman" w:hAnsi="Times New Roman" w:cs="Times New Roman"/>
          <w:color w:val="000000" w:themeColor="text1"/>
          <w:sz w:val="20"/>
          <w:szCs w:val="20"/>
        </w:rPr>
        <w:t xml:space="preserve"> или </w:t>
      </w:r>
      <w:r w:rsidR="00656AF6" w:rsidRPr="00C4152D">
        <w:rPr>
          <w:rFonts w:ascii="Times New Roman" w:hAnsi="Times New Roman" w:cs="Times New Roman"/>
          <w:color w:val="000000" w:themeColor="text1"/>
          <w:sz w:val="20"/>
          <w:szCs w:val="20"/>
        </w:rPr>
        <w:t xml:space="preserve">направить Исполнителю </w:t>
      </w:r>
      <w:r w:rsidRPr="00C4152D">
        <w:rPr>
          <w:rFonts w:ascii="Times New Roman" w:hAnsi="Times New Roman" w:cs="Times New Roman"/>
          <w:color w:val="000000" w:themeColor="text1"/>
          <w:sz w:val="20"/>
          <w:szCs w:val="20"/>
        </w:rPr>
        <w:t xml:space="preserve">мотивированный отказ от подписания акта </w:t>
      </w:r>
      <w:r w:rsidR="00D04494" w:rsidRPr="00C4152D">
        <w:rPr>
          <w:rFonts w:ascii="Times New Roman" w:hAnsi="Times New Roman" w:cs="Times New Roman"/>
          <w:color w:val="000000" w:themeColor="text1"/>
          <w:sz w:val="20"/>
          <w:szCs w:val="20"/>
        </w:rPr>
        <w:t xml:space="preserve">оказанных </w:t>
      </w:r>
      <w:r w:rsidR="00B36110" w:rsidRPr="00C4152D">
        <w:rPr>
          <w:rFonts w:ascii="Times New Roman" w:hAnsi="Times New Roman" w:cs="Times New Roman"/>
          <w:color w:val="000000" w:themeColor="text1"/>
          <w:sz w:val="20"/>
          <w:szCs w:val="20"/>
        </w:rPr>
        <w:t>у</w:t>
      </w:r>
      <w:r w:rsidR="00D04494" w:rsidRPr="00C4152D">
        <w:rPr>
          <w:rFonts w:ascii="Times New Roman" w:hAnsi="Times New Roman" w:cs="Times New Roman"/>
          <w:color w:val="000000" w:themeColor="text1"/>
          <w:sz w:val="20"/>
          <w:szCs w:val="20"/>
        </w:rPr>
        <w:t xml:space="preserve">слуг  </w:t>
      </w:r>
      <w:r w:rsidRPr="00C4152D">
        <w:rPr>
          <w:rFonts w:ascii="Times New Roman" w:hAnsi="Times New Roman" w:cs="Times New Roman"/>
          <w:color w:val="000000" w:themeColor="text1"/>
          <w:sz w:val="20"/>
          <w:szCs w:val="20"/>
        </w:rPr>
        <w:t xml:space="preserve"> в письменной форме или в форме электронного документа, подписанного усиленной электронной подписью лица, имеющего право действовать от имени Заказчика, в случае направления Исполнителем акта </w:t>
      </w:r>
      <w:r w:rsidR="00D04494" w:rsidRPr="00C4152D">
        <w:rPr>
          <w:rFonts w:ascii="Times New Roman" w:hAnsi="Times New Roman" w:cs="Times New Roman"/>
          <w:color w:val="000000" w:themeColor="text1"/>
          <w:sz w:val="20"/>
          <w:szCs w:val="20"/>
        </w:rPr>
        <w:t xml:space="preserve">оказанных </w:t>
      </w:r>
      <w:r w:rsidR="00B36110" w:rsidRPr="00C4152D">
        <w:rPr>
          <w:rFonts w:ascii="Times New Roman" w:hAnsi="Times New Roman" w:cs="Times New Roman"/>
          <w:color w:val="000000" w:themeColor="text1"/>
          <w:sz w:val="20"/>
          <w:szCs w:val="20"/>
        </w:rPr>
        <w:t>у</w:t>
      </w:r>
      <w:r w:rsidR="00D04494" w:rsidRPr="00C4152D">
        <w:rPr>
          <w:rFonts w:ascii="Times New Roman" w:hAnsi="Times New Roman" w:cs="Times New Roman"/>
          <w:color w:val="000000" w:themeColor="text1"/>
          <w:sz w:val="20"/>
          <w:szCs w:val="20"/>
        </w:rPr>
        <w:t xml:space="preserve">слуг  </w:t>
      </w:r>
      <w:r w:rsidRPr="00C4152D">
        <w:rPr>
          <w:rFonts w:ascii="Times New Roman" w:hAnsi="Times New Roman" w:cs="Times New Roman"/>
          <w:color w:val="000000" w:themeColor="text1"/>
          <w:sz w:val="20"/>
          <w:szCs w:val="20"/>
        </w:rPr>
        <w:t xml:space="preserve"> посредством системы электронного документооборота.</w:t>
      </w:r>
    </w:p>
    <w:p w14:paraId="73EE751C" w14:textId="7C649DCF" w:rsidR="000E4392" w:rsidRPr="00C4152D" w:rsidRDefault="000E4392" w:rsidP="005B3C9F">
      <w:pPr>
        <w:pStyle w:val="af2"/>
        <w:numPr>
          <w:ilvl w:val="1"/>
          <w:numId w:val="14"/>
        </w:numPr>
        <w:ind w:left="0" w:firstLine="0"/>
        <w:jc w:val="both"/>
        <w:rPr>
          <w:rFonts w:ascii="Times New Roman" w:hAnsi="Times New Roman" w:cs="Times New Roman"/>
          <w:color w:val="000000" w:themeColor="text1"/>
          <w:sz w:val="20"/>
          <w:szCs w:val="20"/>
        </w:rPr>
      </w:pPr>
      <w:r w:rsidRPr="00C4152D">
        <w:rPr>
          <w:rFonts w:ascii="Times New Roman" w:hAnsi="Times New Roman" w:cs="Times New Roman"/>
          <w:color w:val="000000" w:themeColor="text1"/>
          <w:sz w:val="20"/>
          <w:szCs w:val="20"/>
        </w:rPr>
        <w:t xml:space="preserve">В случае мотивированного отказа Заказчика от подписания акта </w:t>
      </w:r>
      <w:r w:rsidR="00D04494" w:rsidRPr="00C4152D">
        <w:rPr>
          <w:rFonts w:ascii="Times New Roman" w:hAnsi="Times New Roman" w:cs="Times New Roman"/>
          <w:color w:val="000000" w:themeColor="text1"/>
          <w:sz w:val="20"/>
          <w:szCs w:val="20"/>
        </w:rPr>
        <w:t>оказанных Услуг</w:t>
      </w:r>
      <w:r w:rsidRPr="00C4152D">
        <w:rPr>
          <w:rFonts w:ascii="Times New Roman" w:hAnsi="Times New Roman" w:cs="Times New Roman"/>
          <w:color w:val="000000" w:themeColor="text1"/>
          <w:sz w:val="20"/>
          <w:szCs w:val="20"/>
        </w:rPr>
        <w:t xml:space="preserve">, Заказчиком составляется соответствующий документ с перечнем выявленных в </w:t>
      </w:r>
      <w:r w:rsidR="00D04494" w:rsidRPr="00C4152D">
        <w:rPr>
          <w:rFonts w:ascii="Times New Roman" w:hAnsi="Times New Roman" w:cs="Times New Roman"/>
          <w:color w:val="000000" w:themeColor="text1"/>
          <w:sz w:val="20"/>
          <w:szCs w:val="20"/>
        </w:rPr>
        <w:t>Услуг</w:t>
      </w:r>
      <w:r w:rsidRPr="00C4152D">
        <w:rPr>
          <w:rFonts w:ascii="Times New Roman" w:hAnsi="Times New Roman" w:cs="Times New Roman"/>
          <w:color w:val="000000" w:themeColor="text1"/>
          <w:sz w:val="20"/>
          <w:szCs w:val="20"/>
        </w:rPr>
        <w:t xml:space="preserve">ах недостатков и сроками их устранения. При этом указанные недостатки </w:t>
      </w:r>
      <w:r w:rsidR="00D04494" w:rsidRPr="00C4152D">
        <w:rPr>
          <w:rFonts w:ascii="Times New Roman" w:hAnsi="Times New Roman" w:cs="Times New Roman"/>
          <w:color w:val="000000" w:themeColor="text1"/>
          <w:sz w:val="20"/>
          <w:szCs w:val="20"/>
        </w:rPr>
        <w:t xml:space="preserve">оказанных Услуг  </w:t>
      </w:r>
      <w:r w:rsidRPr="00C4152D">
        <w:rPr>
          <w:rFonts w:ascii="Times New Roman" w:hAnsi="Times New Roman" w:cs="Times New Roman"/>
          <w:color w:val="000000" w:themeColor="text1"/>
          <w:sz w:val="20"/>
          <w:szCs w:val="20"/>
        </w:rPr>
        <w:t xml:space="preserve"> Исполнитель обязан устранить за счет собственных средств, после чего сдать </w:t>
      </w:r>
      <w:r w:rsidR="00D04494" w:rsidRPr="00C4152D">
        <w:rPr>
          <w:rFonts w:ascii="Times New Roman" w:hAnsi="Times New Roman" w:cs="Times New Roman"/>
          <w:color w:val="000000" w:themeColor="text1"/>
          <w:sz w:val="20"/>
          <w:szCs w:val="20"/>
        </w:rPr>
        <w:t xml:space="preserve">оказанные Услуги  </w:t>
      </w:r>
      <w:r w:rsidRPr="00C4152D">
        <w:rPr>
          <w:rFonts w:ascii="Times New Roman" w:hAnsi="Times New Roman" w:cs="Times New Roman"/>
          <w:color w:val="000000" w:themeColor="text1"/>
          <w:sz w:val="20"/>
          <w:szCs w:val="20"/>
        </w:rPr>
        <w:t xml:space="preserve"> Заказчику в порядке, предусмотренном настоящим разделом Контракта.</w:t>
      </w:r>
    </w:p>
    <w:p w14:paraId="3DDAC5FC" w14:textId="77777777" w:rsidR="000F4A8F" w:rsidRPr="00C4152D" w:rsidRDefault="000F4A8F" w:rsidP="005B3C9F">
      <w:pPr>
        <w:tabs>
          <w:tab w:val="left" w:pos="709"/>
        </w:tabs>
        <w:jc w:val="both"/>
        <w:rPr>
          <w:color w:val="000000" w:themeColor="text1"/>
        </w:rPr>
      </w:pPr>
    </w:p>
    <w:p w14:paraId="5C97ADA7" w14:textId="77777777" w:rsidR="000E4392" w:rsidRPr="00C4152D" w:rsidRDefault="000E4392" w:rsidP="000E4392">
      <w:pPr>
        <w:jc w:val="center"/>
        <w:rPr>
          <w:b/>
          <w:color w:val="000000" w:themeColor="text1"/>
        </w:rPr>
      </w:pPr>
      <w:r w:rsidRPr="00C4152D">
        <w:rPr>
          <w:b/>
          <w:color w:val="000000" w:themeColor="text1"/>
        </w:rPr>
        <w:t>4. ПРАВА И ОБЯЗАННОСТИ СТОРОН</w:t>
      </w:r>
    </w:p>
    <w:p w14:paraId="41EDCF50" w14:textId="77777777" w:rsidR="000E4392" w:rsidRPr="00C4152D" w:rsidRDefault="000E4392" w:rsidP="000E4392">
      <w:pPr>
        <w:pStyle w:val="af2"/>
        <w:ind w:left="0"/>
        <w:jc w:val="both"/>
        <w:rPr>
          <w:rFonts w:ascii="Times New Roman" w:hAnsi="Times New Roman" w:cs="Times New Roman"/>
          <w:color w:val="000000" w:themeColor="text1"/>
          <w:sz w:val="20"/>
          <w:szCs w:val="20"/>
        </w:rPr>
      </w:pPr>
      <w:r w:rsidRPr="00C4152D">
        <w:rPr>
          <w:rFonts w:ascii="Times New Roman" w:hAnsi="Times New Roman" w:cs="Times New Roman"/>
          <w:color w:val="000000" w:themeColor="text1"/>
          <w:sz w:val="20"/>
          <w:szCs w:val="20"/>
        </w:rPr>
        <w:t>4.1.</w:t>
      </w:r>
      <w:r w:rsidRPr="00C4152D">
        <w:rPr>
          <w:rFonts w:ascii="Times New Roman" w:hAnsi="Times New Roman" w:cs="Times New Roman"/>
          <w:color w:val="000000" w:themeColor="text1"/>
          <w:sz w:val="20"/>
          <w:szCs w:val="20"/>
        </w:rPr>
        <w:tab/>
        <w:t>Исполнитель обязуется:</w:t>
      </w:r>
    </w:p>
    <w:p w14:paraId="5B36FC43" w14:textId="4EB4D538" w:rsidR="000E4392" w:rsidRPr="00C4152D" w:rsidRDefault="000E4392" w:rsidP="000E4392">
      <w:pPr>
        <w:pStyle w:val="af2"/>
        <w:ind w:left="0"/>
        <w:jc w:val="both"/>
        <w:rPr>
          <w:rFonts w:ascii="Times New Roman" w:hAnsi="Times New Roman" w:cs="Times New Roman"/>
          <w:color w:val="auto"/>
          <w:sz w:val="20"/>
          <w:szCs w:val="20"/>
        </w:rPr>
      </w:pPr>
      <w:r w:rsidRPr="00C4152D">
        <w:rPr>
          <w:rFonts w:ascii="Times New Roman" w:hAnsi="Times New Roman" w:cs="Times New Roman"/>
          <w:color w:val="000000" w:themeColor="text1"/>
          <w:sz w:val="20"/>
          <w:szCs w:val="20"/>
        </w:rPr>
        <w:t>4.1.1.</w:t>
      </w:r>
      <w:r w:rsidRPr="00C4152D">
        <w:rPr>
          <w:rFonts w:ascii="Times New Roman" w:hAnsi="Times New Roman" w:cs="Times New Roman"/>
          <w:color w:val="000000" w:themeColor="text1"/>
          <w:sz w:val="20"/>
          <w:szCs w:val="20"/>
        </w:rPr>
        <w:tab/>
        <w:t xml:space="preserve">Оказывать </w:t>
      </w:r>
      <w:r w:rsidR="00D04494" w:rsidRPr="00C4152D">
        <w:rPr>
          <w:rFonts w:ascii="Times New Roman" w:hAnsi="Times New Roman" w:cs="Times New Roman"/>
          <w:color w:val="000000" w:themeColor="text1"/>
          <w:sz w:val="20"/>
          <w:szCs w:val="20"/>
        </w:rPr>
        <w:t>Услуг</w:t>
      </w:r>
      <w:r w:rsidRPr="00C4152D">
        <w:rPr>
          <w:rFonts w:ascii="Times New Roman" w:hAnsi="Times New Roman" w:cs="Times New Roman"/>
          <w:color w:val="000000" w:themeColor="text1"/>
          <w:sz w:val="20"/>
          <w:szCs w:val="20"/>
        </w:rPr>
        <w:t xml:space="preserve">и, предусмотренные </w:t>
      </w:r>
      <w:r w:rsidRPr="00C4152D">
        <w:rPr>
          <w:rFonts w:ascii="Times New Roman" w:hAnsi="Times New Roman" w:cs="Times New Roman"/>
          <w:color w:val="auto"/>
          <w:sz w:val="20"/>
          <w:szCs w:val="20"/>
        </w:rPr>
        <w:t xml:space="preserve">п. 1.1. настоящего Контракта, надлежащего качества, в полном соответствии с </w:t>
      </w:r>
      <w:r w:rsidR="00866CA4" w:rsidRPr="00C4152D">
        <w:rPr>
          <w:rFonts w:ascii="Times New Roman" w:hAnsi="Times New Roman" w:cs="Times New Roman"/>
          <w:color w:val="auto"/>
          <w:sz w:val="20"/>
          <w:szCs w:val="20"/>
        </w:rPr>
        <w:t>ОПИСАНИЕМ ОБЪЕКТА ЗАКУПКИ</w:t>
      </w:r>
      <w:r w:rsidRPr="00C4152D">
        <w:rPr>
          <w:rFonts w:ascii="Times New Roman" w:hAnsi="Times New Roman" w:cs="Times New Roman"/>
          <w:color w:val="auto"/>
          <w:sz w:val="20"/>
          <w:szCs w:val="20"/>
        </w:rPr>
        <w:t xml:space="preserve"> (Приложе</w:t>
      </w:r>
      <w:r w:rsidR="00A51A41" w:rsidRPr="00C4152D">
        <w:rPr>
          <w:rFonts w:ascii="Times New Roman" w:hAnsi="Times New Roman" w:cs="Times New Roman"/>
          <w:color w:val="auto"/>
          <w:sz w:val="20"/>
          <w:szCs w:val="20"/>
        </w:rPr>
        <w:t xml:space="preserve">ние № 1 к настоящему Контракту), при предоставлении </w:t>
      </w:r>
      <w:r w:rsidR="00A14414" w:rsidRPr="00C4152D">
        <w:rPr>
          <w:rFonts w:ascii="Times New Roman" w:hAnsi="Times New Roman" w:cs="Times New Roman"/>
          <w:color w:val="auto"/>
          <w:sz w:val="20"/>
          <w:szCs w:val="20"/>
        </w:rPr>
        <w:t>Работниками</w:t>
      </w:r>
      <w:r w:rsidR="008660A4" w:rsidRPr="00C4152D">
        <w:rPr>
          <w:rFonts w:ascii="Times New Roman" w:hAnsi="Times New Roman" w:cs="Times New Roman"/>
          <w:color w:val="auto"/>
          <w:sz w:val="20"/>
          <w:szCs w:val="20"/>
        </w:rPr>
        <w:t xml:space="preserve"> </w:t>
      </w:r>
      <w:r w:rsidR="00A51A41" w:rsidRPr="00C4152D">
        <w:rPr>
          <w:rFonts w:ascii="Times New Roman" w:hAnsi="Times New Roman" w:cs="Times New Roman"/>
          <w:color w:val="auto"/>
          <w:sz w:val="20"/>
          <w:szCs w:val="20"/>
        </w:rPr>
        <w:t>документов, указанных в п.</w:t>
      </w:r>
      <w:r w:rsidR="00636B1E" w:rsidRPr="00C4152D">
        <w:rPr>
          <w:rFonts w:ascii="Times New Roman" w:hAnsi="Times New Roman" w:cs="Times New Roman"/>
          <w:color w:val="auto"/>
          <w:sz w:val="20"/>
          <w:szCs w:val="20"/>
        </w:rPr>
        <w:t xml:space="preserve"> </w:t>
      </w:r>
      <w:r w:rsidR="00A51A41" w:rsidRPr="00C4152D">
        <w:rPr>
          <w:rFonts w:ascii="Times New Roman" w:hAnsi="Times New Roman" w:cs="Times New Roman"/>
          <w:color w:val="auto"/>
          <w:sz w:val="20"/>
          <w:szCs w:val="20"/>
        </w:rPr>
        <w:t>4.2.2. настоящего Контракта.</w:t>
      </w:r>
    </w:p>
    <w:p w14:paraId="67788C20" w14:textId="629D7267" w:rsidR="000E4392" w:rsidRPr="00C4152D" w:rsidRDefault="000E4392" w:rsidP="000E4392">
      <w:pPr>
        <w:pStyle w:val="af2"/>
        <w:ind w:left="0"/>
        <w:jc w:val="both"/>
        <w:rPr>
          <w:rFonts w:ascii="Times New Roman" w:hAnsi="Times New Roman" w:cs="Times New Roman"/>
          <w:color w:val="000000" w:themeColor="text1"/>
          <w:sz w:val="20"/>
          <w:szCs w:val="20"/>
        </w:rPr>
      </w:pPr>
      <w:r w:rsidRPr="00C4152D">
        <w:rPr>
          <w:rFonts w:ascii="Times New Roman" w:hAnsi="Times New Roman" w:cs="Times New Roman"/>
          <w:color w:val="auto"/>
          <w:sz w:val="20"/>
          <w:szCs w:val="20"/>
        </w:rPr>
        <w:t>4.1.2.</w:t>
      </w:r>
      <w:r w:rsidRPr="00C4152D">
        <w:rPr>
          <w:rFonts w:ascii="Times New Roman" w:hAnsi="Times New Roman" w:cs="Times New Roman"/>
          <w:color w:val="auto"/>
          <w:sz w:val="20"/>
          <w:szCs w:val="20"/>
        </w:rPr>
        <w:tab/>
        <w:t xml:space="preserve">Оказывать </w:t>
      </w:r>
      <w:r w:rsidR="00D04494" w:rsidRPr="00C4152D">
        <w:rPr>
          <w:rFonts w:ascii="Times New Roman" w:hAnsi="Times New Roman" w:cs="Times New Roman"/>
          <w:color w:val="auto"/>
          <w:sz w:val="20"/>
          <w:szCs w:val="20"/>
        </w:rPr>
        <w:t>Услуг</w:t>
      </w:r>
      <w:r w:rsidRPr="00C4152D">
        <w:rPr>
          <w:rFonts w:ascii="Times New Roman" w:hAnsi="Times New Roman" w:cs="Times New Roman"/>
          <w:color w:val="auto"/>
          <w:sz w:val="20"/>
          <w:szCs w:val="20"/>
        </w:rPr>
        <w:t xml:space="preserve">и, предусмотренные п. 1.1. настоящего Контракта, в сроки, предусмотренные </w:t>
      </w:r>
      <w:r w:rsidRPr="00C4152D">
        <w:rPr>
          <w:rFonts w:ascii="Times New Roman" w:hAnsi="Times New Roman" w:cs="Times New Roman"/>
          <w:color w:val="000000" w:themeColor="text1"/>
          <w:sz w:val="20"/>
          <w:szCs w:val="20"/>
        </w:rPr>
        <w:t>п. 8.2. настоящего Контракта.</w:t>
      </w:r>
    </w:p>
    <w:p w14:paraId="16A49626" w14:textId="77777777" w:rsidR="000E4392" w:rsidRPr="00C4152D" w:rsidRDefault="000E4392" w:rsidP="000E4392">
      <w:pPr>
        <w:pStyle w:val="af2"/>
        <w:ind w:left="0"/>
        <w:jc w:val="both"/>
        <w:rPr>
          <w:rFonts w:ascii="Times New Roman" w:hAnsi="Times New Roman" w:cs="Times New Roman"/>
          <w:color w:val="000000" w:themeColor="text1"/>
          <w:sz w:val="20"/>
          <w:szCs w:val="20"/>
        </w:rPr>
      </w:pPr>
      <w:r w:rsidRPr="00C4152D">
        <w:rPr>
          <w:rFonts w:ascii="Times New Roman" w:hAnsi="Times New Roman" w:cs="Times New Roman"/>
          <w:color w:val="000000" w:themeColor="text1"/>
          <w:sz w:val="20"/>
          <w:szCs w:val="20"/>
        </w:rPr>
        <w:t>4.1.3.</w:t>
      </w:r>
      <w:r w:rsidRPr="00C4152D">
        <w:rPr>
          <w:rFonts w:ascii="Times New Roman" w:hAnsi="Times New Roman" w:cs="Times New Roman"/>
          <w:color w:val="000000" w:themeColor="text1"/>
          <w:sz w:val="20"/>
          <w:szCs w:val="20"/>
        </w:rPr>
        <w:tab/>
        <w:t>Своевременно предоставлять Заказчику достоверную информацию о ходе исполнения своих обязательств по настоящему Контракту, в том числе о сложностях, возникающих при исполнении настоящего Контракта.</w:t>
      </w:r>
    </w:p>
    <w:p w14:paraId="4320E035" w14:textId="291CAC64" w:rsidR="000E4392" w:rsidRPr="00C4152D" w:rsidRDefault="000E4392" w:rsidP="000E4392">
      <w:pPr>
        <w:pStyle w:val="af2"/>
        <w:ind w:left="0"/>
        <w:jc w:val="both"/>
        <w:rPr>
          <w:rFonts w:ascii="Times New Roman" w:hAnsi="Times New Roman" w:cs="Times New Roman"/>
          <w:color w:val="000000" w:themeColor="text1"/>
          <w:sz w:val="20"/>
          <w:szCs w:val="20"/>
        </w:rPr>
      </w:pPr>
      <w:r w:rsidRPr="00C4152D">
        <w:rPr>
          <w:rFonts w:ascii="Times New Roman" w:hAnsi="Times New Roman" w:cs="Times New Roman"/>
          <w:color w:val="000000" w:themeColor="text1"/>
          <w:sz w:val="20"/>
          <w:szCs w:val="20"/>
        </w:rPr>
        <w:t>4.1.4.</w:t>
      </w:r>
      <w:r w:rsidRPr="00C4152D">
        <w:rPr>
          <w:rFonts w:ascii="Times New Roman" w:hAnsi="Times New Roman" w:cs="Times New Roman"/>
          <w:color w:val="000000" w:themeColor="text1"/>
          <w:sz w:val="20"/>
          <w:szCs w:val="20"/>
        </w:rPr>
        <w:tab/>
        <w:t xml:space="preserve">Не позднее 10 (Десяти) рабочих дней с момента подписания Сторонами настоящего Контракта уведомить Заказчика о форме подписания акта </w:t>
      </w:r>
      <w:r w:rsidR="00D04494" w:rsidRPr="00C4152D">
        <w:rPr>
          <w:rFonts w:ascii="Times New Roman" w:hAnsi="Times New Roman" w:cs="Times New Roman"/>
          <w:color w:val="000000" w:themeColor="text1"/>
          <w:sz w:val="20"/>
          <w:szCs w:val="20"/>
        </w:rPr>
        <w:t>оказанных Услуг</w:t>
      </w:r>
      <w:r w:rsidRPr="00C4152D">
        <w:rPr>
          <w:rFonts w:ascii="Times New Roman" w:hAnsi="Times New Roman" w:cs="Times New Roman"/>
          <w:color w:val="000000" w:themeColor="text1"/>
          <w:sz w:val="20"/>
          <w:szCs w:val="20"/>
        </w:rPr>
        <w:t xml:space="preserve">. В случае необходимости изменения формы подписания акта </w:t>
      </w:r>
      <w:r w:rsidR="00D04494" w:rsidRPr="00C4152D">
        <w:rPr>
          <w:rFonts w:ascii="Times New Roman" w:hAnsi="Times New Roman" w:cs="Times New Roman"/>
          <w:color w:val="000000" w:themeColor="text1"/>
          <w:sz w:val="20"/>
          <w:szCs w:val="20"/>
        </w:rPr>
        <w:t>оказанных Услуг</w:t>
      </w:r>
      <w:r w:rsidRPr="00C4152D">
        <w:rPr>
          <w:rFonts w:ascii="Times New Roman" w:hAnsi="Times New Roman" w:cs="Times New Roman"/>
          <w:color w:val="000000" w:themeColor="text1"/>
          <w:sz w:val="20"/>
          <w:szCs w:val="20"/>
        </w:rPr>
        <w:t xml:space="preserve"> в течение срока действия настоящего Контракта Исполнитель обязан уведомить об этом Заказчика не позднее 30 (Тридцати) дней до даты соответствующего изменения.</w:t>
      </w:r>
    </w:p>
    <w:p w14:paraId="5F463821" w14:textId="57CA22F6" w:rsidR="000E4392" w:rsidRPr="00C4152D" w:rsidRDefault="000E4392" w:rsidP="000E4392">
      <w:pPr>
        <w:pStyle w:val="af2"/>
        <w:ind w:left="0"/>
        <w:jc w:val="both"/>
        <w:rPr>
          <w:rFonts w:ascii="Times New Roman" w:hAnsi="Times New Roman" w:cs="Times New Roman"/>
          <w:color w:val="000000" w:themeColor="text1"/>
          <w:sz w:val="20"/>
          <w:szCs w:val="20"/>
        </w:rPr>
      </w:pPr>
      <w:r w:rsidRPr="00C4152D">
        <w:rPr>
          <w:rFonts w:ascii="Times New Roman" w:hAnsi="Times New Roman" w:cs="Times New Roman"/>
          <w:color w:val="000000" w:themeColor="text1"/>
          <w:sz w:val="20"/>
          <w:szCs w:val="20"/>
        </w:rPr>
        <w:t>4.1.5.</w:t>
      </w:r>
      <w:r w:rsidRPr="00C4152D">
        <w:rPr>
          <w:rFonts w:ascii="Times New Roman" w:hAnsi="Times New Roman" w:cs="Times New Roman"/>
          <w:color w:val="000000" w:themeColor="text1"/>
          <w:sz w:val="20"/>
          <w:szCs w:val="20"/>
        </w:rPr>
        <w:tab/>
        <w:t xml:space="preserve">Сдавать оказанные по настоящему Контракту </w:t>
      </w:r>
      <w:r w:rsidR="00D04494" w:rsidRPr="00C4152D">
        <w:rPr>
          <w:rFonts w:ascii="Times New Roman" w:hAnsi="Times New Roman" w:cs="Times New Roman"/>
          <w:color w:val="000000" w:themeColor="text1"/>
          <w:sz w:val="20"/>
          <w:szCs w:val="20"/>
        </w:rPr>
        <w:t>Услуг</w:t>
      </w:r>
      <w:r w:rsidRPr="00C4152D">
        <w:rPr>
          <w:rFonts w:ascii="Times New Roman" w:hAnsi="Times New Roman" w:cs="Times New Roman"/>
          <w:color w:val="000000" w:themeColor="text1"/>
          <w:sz w:val="20"/>
          <w:szCs w:val="20"/>
        </w:rPr>
        <w:t>и Заказчику в порядке и в сроки, установленные разделом 3 настоящего Контракта.</w:t>
      </w:r>
    </w:p>
    <w:p w14:paraId="23E432E4" w14:textId="67616A4A" w:rsidR="000E4392" w:rsidRPr="00C4152D" w:rsidRDefault="000E4392" w:rsidP="000E4392">
      <w:pPr>
        <w:pStyle w:val="af2"/>
        <w:ind w:left="0"/>
        <w:jc w:val="both"/>
        <w:rPr>
          <w:rFonts w:ascii="Times New Roman" w:hAnsi="Times New Roman" w:cs="Times New Roman"/>
          <w:color w:val="000000" w:themeColor="text1"/>
          <w:sz w:val="20"/>
          <w:szCs w:val="20"/>
        </w:rPr>
      </w:pPr>
      <w:r w:rsidRPr="00C4152D">
        <w:rPr>
          <w:rFonts w:ascii="Times New Roman" w:hAnsi="Times New Roman" w:cs="Times New Roman"/>
          <w:color w:val="000000" w:themeColor="text1"/>
          <w:sz w:val="20"/>
          <w:szCs w:val="20"/>
        </w:rPr>
        <w:t>4.1.6.</w:t>
      </w:r>
      <w:r w:rsidRPr="00C4152D">
        <w:rPr>
          <w:rFonts w:ascii="Times New Roman" w:hAnsi="Times New Roman" w:cs="Times New Roman"/>
          <w:color w:val="000000" w:themeColor="text1"/>
          <w:sz w:val="20"/>
          <w:szCs w:val="20"/>
        </w:rPr>
        <w:tab/>
        <w:t xml:space="preserve">Устранять недостатки </w:t>
      </w:r>
      <w:r w:rsidR="00D04494" w:rsidRPr="00C4152D">
        <w:rPr>
          <w:rFonts w:ascii="Times New Roman" w:hAnsi="Times New Roman" w:cs="Times New Roman"/>
          <w:color w:val="000000" w:themeColor="text1"/>
          <w:sz w:val="20"/>
          <w:szCs w:val="20"/>
        </w:rPr>
        <w:t xml:space="preserve">оказанных Услуг  </w:t>
      </w:r>
      <w:r w:rsidRPr="00C4152D">
        <w:rPr>
          <w:rFonts w:ascii="Times New Roman" w:hAnsi="Times New Roman" w:cs="Times New Roman"/>
          <w:color w:val="000000" w:themeColor="text1"/>
          <w:sz w:val="20"/>
          <w:szCs w:val="20"/>
        </w:rPr>
        <w:t xml:space="preserve"> за счет собственных средств и своими силами.</w:t>
      </w:r>
    </w:p>
    <w:p w14:paraId="048113B2" w14:textId="34A4261E" w:rsidR="000E4392" w:rsidRPr="00C4152D" w:rsidRDefault="000E4392" w:rsidP="000E4392">
      <w:pPr>
        <w:pStyle w:val="af2"/>
        <w:ind w:left="0"/>
        <w:jc w:val="both"/>
        <w:rPr>
          <w:rFonts w:ascii="Times New Roman" w:hAnsi="Times New Roman" w:cs="Times New Roman"/>
          <w:color w:val="auto"/>
          <w:sz w:val="20"/>
          <w:szCs w:val="20"/>
        </w:rPr>
      </w:pPr>
      <w:r w:rsidRPr="00C4152D">
        <w:rPr>
          <w:rFonts w:ascii="Times New Roman" w:hAnsi="Times New Roman" w:cs="Times New Roman"/>
          <w:color w:val="000000" w:themeColor="text1"/>
          <w:sz w:val="20"/>
          <w:szCs w:val="20"/>
        </w:rPr>
        <w:t>4.1.7.</w:t>
      </w:r>
      <w:r w:rsidRPr="00C4152D">
        <w:rPr>
          <w:rFonts w:ascii="Times New Roman" w:hAnsi="Times New Roman" w:cs="Times New Roman"/>
          <w:color w:val="000000" w:themeColor="text1"/>
          <w:sz w:val="20"/>
          <w:szCs w:val="20"/>
        </w:rPr>
        <w:tab/>
        <w:t xml:space="preserve">За свой счет </w:t>
      </w:r>
      <w:r w:rsidRPr="00C4152D">
        <w:rPr>
          <w:rFonts w:ascii="Times New Roman" w:hAnsi="Times New Roman" w:cs="Times New Roman"/>
          <w:color w:val="auto"/>
          <w:sz w:val="20"/>
          <w:szCs w:val="20"/>
        </w:rPr>
        <w:t xml:space="preserve">обеспечивать медицинский персонал, оказывающий </w:t>
      </w:r>
      <w:r w:rsidR="00D04494" w:rsidRPr="00C4152D">
        <w:rPr>
          <w:rFonts w:ascii="Times New Roman" w:hAnsi="Times New Roman" w:cs="Times New Roman"/>
          <w:color w:val="auto"/>
          <w:sz w:val="20"/>
          <w:szCs w:val="20"/>
        </w:rPr>
        <w:t>Услуг</w:t>
      </w:r>
      <w:r w:rsidRPr="00C4152D">
        <w:rPr>
          <w:rFonts w:ascii="Times New Roman" w:hAnsi="Times New Roman" w:cs="Times New Roman"/>
          <w:color w:val="auto"/>
          <w:sz w:val="20"/>
          <w:szCs w:val="20"/>
        </w:rPr>
        <w:t>и</w:t>
      </w:r>
      <w:r w:rsidR="00656AF6" w:rsidRPr="00C4152D">
        <w:rPr>
          <w:rFonts w:ascii="Times New Roman" w:hAnsi="Times New Roman" w:cs="Times New Roman"/>
          <w:color w:val="auto"/>
          <w:sz w:val="20"/>
          <w:szCs w:val="20"/>
        </w:rPr>
        <w:t>,</w:t>
      </w:r>
      <w:r w:rsidRPr="00C4152D">
        <w:rPr>
          <w:rFonts w:ascii="Times New Roman" w:hAnsi="Times New Roman" w:cs="Times New Roman"/>
          <w:color w:val="auto"/>
          <w:sz w:val="20"/>
          <w:szCs w:val="20"/>
        </w:rPr>
        <w:t xml:space="preserve"> соответствующим оборудованием, необходимым для надлежащего оказания </w:t>
      </w:r>
      <w:r w:rsidR="00D04494" w:rsidRPr="00C4152D">
        <w:rPr>
          <w:rFonts w:ascii="Times New Roman" w:hAnsi="Times New Roman" w:cs="Times New Roman"/>
          <w:color w:val="auto"/>
          <w:sz w:val="20"/>
          <w:szCs w:val="20"/>
        </w:rPr>
        <w:t>Услуг</w:t>
      </w:r>
      <w:r w:rsidRPr="00C4152D">
        <w:rPr>
          <w:rFonts w:ascii="Times New Roman" w:hAnsi="Times New Roman" w:cs="Times New Roman"/>
          <w:color w:val="auto"/>
          <w:sz w:val="20"/>
          <w:szCs w:val="20"/>
        </w:rPr>
        <w:t>, в соответствии с требованиями действующего законодательства.</w:t>
      </w:r>
    </w:p>
    <w:p w14:paraId="66DD5659" w14:textId="77777777" w:rsidR="000E4392" w:rsidRPr="00C4152D" w:rsidRDefault="000E4392" w:rsidP="000E4392">
      <w:pPr>
        <w:pStyle w:val="af2"/>
        <w:ind w:left="0"/>
        <w:jc w:val="both"/>
        <w:rPr>
          <w:rFonts w:ascii="Times New Roman" w:hAnsi="Times New Roman" w:cs="Times New Roman"/>
          <w:color w:val="auto"/>
          <w:sz w:val="20"/>
          <w:szCs w:val="20"/>
        </w:rPr>
      </w:pPr>
      <w:r w:rsidRPr="00C4152D">
        <w:rPr>
          <w:rFonts w:ascii="Times New Roman" w:hAnsi="Times New Roman" w:cs="Times New Roman"/>
          <w:color w:val="auto"/>
          <w:sz w:val="20"/>
          <w:szCs w:val="20"/>
        </w:rPr>
        <w:t>4.2.</w:t>
      </w:r>
      <w:r w:rsidRPr="00C4152D">
        <w:rPr>
          <w:rFonts w:ascii="Times New Roman" w:hAnsi="Times New Roman" w:cs="Times New Roman"/>
          <w:color w:val="auto"/>
          <w:sz w:val="20"/>
          <w:szCs w:val="20"/>
        </w:rPr>
        <w:tab/>
        <w:t>Заказчик обязуется:</w:t>
      </w:r>
    </w:p>
    <w:p w14:paraId="584F3EE8" w14:textId="6F9E7A87" w:rsidR="004F53D8" w:rsidRPr="00C4152D" w:rsidRDefault="004F53D8" w:rsidP="000E4392">
      <w:pPr>
        <w:pStyle w:val="af2"/>
        <w:ind w:left="0"/>
        <w:jc w:val="both"/>
        <w:rPr>
          <w:rFonts w:ascii="Times New Roman" w:hAnsi="Times New Roman" w:cs="Times New Roman"/>
          <w:color w:val="auto"/>
          <w:sz w:val="20"/>
          <w:szCs w:val="20"/>
        </w:rPr>
      </w:pPr>
      <w:r w:rsidRPr="00C4152D">
        <w:rPr>
          <w:rFonts w:ascii="Times New Roman" w:hAnsi="Times New Roman" w:cs="Times New Roman"/>
          <w:color w:val="auto"/>
          <w:sz w:val="20"/>
          <w:szCs w:val="20"/>
        </w:rPr>
        <w:t>4.2.1.</w:t>
      </w:r>
      <w:r w:rsidR="00BF058E" w:rsidRPr="00C4152D">
        <w:rPr>
          <w:rFonts w:ascii="Times New Roman" w:hAnsi="Times New Roman" w:cs="Times New Roman"/>
          <w:color w:val="auto"/>
          <w:sz w:val="20"/>
          <w:szCs w:val="20"/>
        </w:rPr>
        <w:t xml:space="preserve"> </w:t>
      </w:r>
      <w:r w:rsidR="00A51A41" w:rsidRPr="00C4152D">
        <w:rPr>
          <w:rFonts w:ascii="Times New Roman" w:hAnsi="Times New Roman" w:cs="Times New Roman"/>
          <w:color w:val="auto"/>
          <w:sz w:val="20"/>
          <w:szCs w:val="20"/>
        </w:rPr>
        <w:t xml:space="preserve">Обеспечивать своевременную явку </w:t>
      </w:r>
      <w:r w:rsidR="00A14414" w:rsidRPr="00C4152D">
        <w:rPr>
          <w:rFonts w:ascii="Times New Roman" w:hAnsi="Times New Roman" w:cs="Times New Roman"/>
          <w:color w:val="auto"/>
          <w:sz w:val="20"/>
          <w:szCs w:val="20"/>
        </w:rPr>
        <w:t>Р</w:t>
      </w:r>
      <w:r w:rsidR="00636B1E" w:rsidRPr="00C4152D">
        <w:rPr>
          <w:rFonts w:ascii="Times New Roman" w:hAnsi="Times New Roman" w:cs="Times New Roman"/>
          <w:color w:val="auto"/>
          <w:sz w:val="20"/>
          <w:szCs w:val="20"/>
        </w:rPr>
        <w:t xml:space="preserve">аботников </w:t>
      </w:r>
      <w:r w:rsidR="00BF058E" w:rsidRPr="00C4152D">
        <w:rPr>
          <w:rFonts w:ascii="Times New Roman" w:hAnsi="Times New Roman" w:cs="Times New Roman"/>
          <w:color w:val="auto"/>
          <w:sz w:val="20"/>
          <w:szCs w:val="20"/>
        </w:rPr>
        <w:t>с документ</w:t>
      </w:r>
      <w:r w:rsidR="009D101D" w:rsidRPr="00C4152D">
        <w:rPr>
          <w:rFonts w:ascii="Times New Roman" w:hAnsi="Times New Roman" w:cs="Times New Roman"/>
          <w:color w:val="auto"/>
          <w:sz w:val="20"/>
          <w:szCs w:val="20"/>
        </w:rPr>
        <w:t>ами</w:t>
      </w:r>
      <w:r w:rsidR="00BF058E" w:rsidRPr="00C4152D">
        <w:rPr>
          <w:rFonts w:ascii="Times New Roman" w:hAnsi="Times New Roman" w:cs="Times New Roman"/>
          <w:color w:val="auto"/>
          <w:sz w:val="20"/>
          <w:szCs w:val="20"/>
        </w:rPr>
        <w:t>, предусмотренны</w:t>
      </w:r>
      <w:r w:rsidR="009D101D" w:rsidRPr="00C4152D">
        <w:rPr>
          <w:rFonts w:ascii="Times New Roman" w:hAnsi="Times New Roman" w:cs="Times New Roman"/>
          <w:color w:val="auto"/>
          <w:sz w:val="20"/>
          <w:szCs w:val="20"/>
        </w:rPr>
        <w:t>ми п. 4.2.2. </w:t>
      </w:r>
      <w:r w:rsidR="00BF058E" w:rsidRPr="00C4152D">
        <w:rPr>
          <w:rFonts w:ascii="Times New Roman" w:hAnsi="Times New Roman" w:cs="Times New Roman"/>
          <w:color w:val="auto"/>
          <w:sz w:val="20"/>
          <w:szCs w:val="20"/>
        </w:rPr>
        <w:t xml:space="preserve">Контракта, </w:t>
      </w:r>
      <w:r w:rsidR="00A14414" w:rsidRPr="00C4152D">
        <w:rPr>
          <w:rFonts w:ascii="Times New Roman" w:hAnsi="Times New Roman" w:cs="Times New Roman"/>
          <w:color w:val="auto"/>
          <w:sz w:val="20"/>
          <w:szCs w:val="20"/>
        </w:rPr>
        <w:t>к</w:t>
      </w:r>
      <w:r w:rsidR="00A51A41" w:rsidRPr="00C4152D">
        <w:rPr>
          <w:rFonts w:ascii="Times New Roman" w:hAnsi="Times New Roman" w:cs="Times New Roman"/>
          <w:color w:val="auto"/>
          <w:sz w:val="20"/>
          <w:szCs w:val="20"/>
        </w:rPr>
        <w:t xml:space="preserve"> </w:t>
      </w:r>
      <w:r w:rsidR="00A14414" w:rsidRPr="00C4152D">
        <w:rPr>
          <w:rFonts w:ascii="Times New Roman" w:hAnsi="Times New Roman" w:cs="Times New Roman"/>
          <w:color w:val="auto"/>
          <w:sz w:val="20"/>
          <w:szCs w:val="20"/>
        </w:rPr>
        <w:t xml:space="preserve">месту оказания </w:t>
      </w:r>
      <w:r w:rsidR="00D04494" w:rsidRPr="00C4152D">
        <w:rPr>
          <w:rFonts w:ascii="Times New Roman" w:hAnsi="Times New Roman" w:cs="Times New Roman"/>
          <w:color w:val="auto"/>
          <w:sz w:val="20"/>
          <w:szCs w:val="20"/>
        </w:rPr>
        <w:t>Услуг</w:t>
      </w:r>
      <w:r w:rsidR="00A14414" w:rsidRPr="00C4152D">
        <w:rPr>
          <w:rFonts w:ascii="Times New Roman" w:hAnsi="Times New Roman" w:cs="Times New Roman"/>
          <w:color w:val="auto"/>
          <w:sz w:val="20"/>
          <w:szCs w:val="20"/>
        </w:rPr>
        <w:t xml:space="preserve">, указанному в п. </w:t>
      </w:r>
      <w:r w:rsidR="00BF058E" w:rsidRPr="00C4152D">
        <w:rPr>
          <w:rFonts w:ascii="Times New Roman" w:hAnsi="Times New Roman" w:cs="Times New Roman"/>
          <w:color w:val="auto"/>
          <w:sz w:val="20"/>
          <w:szCs w:val="20"/>
        </w:rPr>
        <w:t>1.</w:t>
      </w:r>
      <w:r w:rsidR="00757826" w:rsidRPr="00C4152D">
        <w:rPr>
          <w:rFonts w:ascii="Times New Roman" w:hAnsi="Times New Roman" w:cs="Times New Roman"/>
          <w:color w:val="auto"/>
          <w:sz w:val="20"/>
          <w:szCs w:val="20"/>
        </w:rPr>
        <w:t>3</w:t>
      </w:r>
      <w:r w:rsidR="00BF058E" w:rsidRPr="00C4152D">
        <w:rPr>
          <w:rFonts w:ascii="Times New Roman" w:hAnsi="Times New Roman" w:cs="Times New Roman"/>
          <w:color w:val="auto"/>
          <w:sz w:val="20"/>
          <w:szCs w:val="20"/>
        </w:rPr>
        <w:t>. Контракта</w:t>
      </w:r>
      <w:r w:rsidR="00A51A41" w:rsidRPr="00C4152D">
        <w:rPr>
          <w:rFonts w:ascii="Times New Roman" w:hAnsi="Times New Roman" w:cs="Times New Roman"/>
          <w:color w:val="auto"/>
          <w:sz w:val="20"/>
          <w:szCs w:val="20"/>
        </w:rPr>
        <w:t>.</w:t>
      </w:r>
    </w:p>
    <w:p w14:paraId="28982174" w14:textId="70A17987" w:rsidR="00A51A41" w:rsidRPr="00C4152D" w:rsidRDefault="00A51A41" w:rsidP="00A51A41">
      <w:pPr>
        <w:jc w:val="both"/>
      </w:pPr>
      <w:r w:rsidRPr="00C4152D">
        <w:t>4.2.2.</w:t>
      </w:r>
      <w:r w:rsidR="00BF058E" w:rsidRPr="00C4152D">
        <w:t xml:space="preserve"> </w:t>
      </w:r>
      <w:r w:rsidRPr="00C4152D">
        <w:t>Обеспечи</w:t>
      </w:r>
      <w:r w:rsidR="00BF058E" w:rsidRPr="00C4152D">
        <w:t>ва</w:t>
      </w:r>
      <w:r w:rsidRPr="00C4152D">
        <w:t xml:space="preserve">ть предоставление </w:t>
      </w:r>
      <w:r w:rsidR="00BF058E" w:rsidRPr="00C4152D">
        <w:t xml:space="preserve">Работниками </w:t>
      </w:r>
      <w:r w:rsidRPr="00C4152D">
        <w:t xml:space="preserve">документов, необходимых для </w:t>
      </w:r>
      <w:r w:rsidR="00BF058E" w:rsidRPr="00C4152D">
        <w:t xml:space="preserve">оказания Исполнителем </w:t>
      </w:r>
      <w:r w:rsidR="00D04494" w:rsidRPr="00C4152D">
        <w:t>Услуг</w:t>
      </w:r>
      <w:r w:rsidR="00BF058E" w:rsidRPr="00C4152D">
        <w:t xml:space="preserve"> по настоящему Контракту</w:t>
      </w:r>
      <w:r w:rsidRPr="00C4152D">
        <w:t>:</w:t>
      </w:r>
    </w:p>
    <w:p w14:paraId="6F4824D2" w14:textId="77777777" w:rsidR="00A51A41" w:rsidRPr="00C4152D" w:rsidRDefault="00A51A41" w:rsidP="00A51A41">
      <w:pPr>
        <w:suppressAutoHyphens w:val="0"/>
        <w:jc w:val="both"/>
      </w:pPr>
      <w:r w:rsidRPr="00C4152D">
        <w:t>- путевой лист;</w:t>
      </w:r>
    </w:p>
    <w:p w14:paraId="0406D1D1" w14:textId="516D392B" w:rsidR="00A51A41" w:rsidRPr="00C4152D" w:rsidRDefault="00A51A41" w:rsidP="00A51A41">
      <w:pPr>
        <w:pStyle w:val="af2"/>
        <w:ind w:left="0"/>
        <w:jc w:val="both"/>
        <w:rPr>
          <w:rFonts w:ascii="Times New Roman" w:hAnsi="Times New Roman" w:cs="Times New Roman"/>
          <w:color w:val="auto"/>
          <w:sz w:val="20"/>
          <w:szCs w:val="20"/>
        </w:rPr>
      </w:pPr>
      <w:r w:rsidRPr="00C4152D">
        <w:rPr>
          <w:rFonts w:ascii="Times New Roman" w:eastAsia="Times New Roman" w:hAnsi="Times New Roman" w:cs="Times New Roman"/>
          <w:color w:val="auto"/>
          <w:sz w:val="20"/>
          <w:szCs w:val="20"/>
          <w:lang w:bidi="ar-SA"/>
        </w:rPr>
        <w:lastRenderedPageBreak/>
        <w:t>- документ, удостоверяющий личность.</w:t>
      </w:r>
    </w:p>
    <w:p w14:paraId="5446877F" w14:textId="50C8757A" w:rsidR="000E4392" w:rsidRPr="00C4152D" w:rsidRDefault="000E4392" w:rsidP="000E4392">
      <w:pPr>
        <w:pStyle w:val="af2"/>
        <w:ind w:left="0"/>
        <w:jc w:val="both"/>
        <w:rPr>
          <w:rFonts w:ascii="Times New Roman" w:hAnsi="Times New Roman" w:cs="Times New Roman"/>
          <w:color w:val="auto"/>
          <w:sz w:val="20"/>
          <w:szCs w:val="20"/>
        </w:rPr>
      </w:pPr>
      <w:r w:rsidRPr="00C4152D">
        <w:rPr>
          <w:rFonts w:ascii="Times New Roman" w:hAnsi="Times New Roman" w:cs="Times New Roman"/>
          <w:color w:val="auto"/>
          <w:sz w:val="20"/>
          <w:szCs w:val="20"/>
        </w:rPr>
        <w:t>4.2.</w:t>
      </w:r>
      <w:r w:rsidR="00A51A41" w:rsidRPr="00C4152D">
        <w:rPr>
          <w:rFonts w:ascii="Times New Roman" w:hAnsi="Times New Roman" w:cs="Times New Roman"/>
          <w:color w:val="auto"/>
          <w:sz w:val="20"/>
          <w:szCs w:val="20"/>
        </w:rPr>
        <w:t>3</w:t>
      </w:r>
      <w:r w:rsidRPr="00C4152D">
        <w:rPr>
          <w:rFonts w:ascii="Times New Roman" w:hAnsi="Times New Roman" w:cs="Times New Roman"/>
          <w:color w:val="auto"/>
          <w:sz w:val="20"/>
          <w:szCs w:val="20"/>
        </w:rPr>
        <w:t>.</w:t>
      </w:r>
      <w:r w:rsidRPr="00C4152D">
        <w:rPr>
          <w:rFonts w:ascii="Times New Roman" w:hAnsi="Times New Roman" w:cs="Times New Roman"/>
          <w:color w:val="auto"/>
          <w:sz w:val="20"/>
          <w:szCs w:val="20"/>
        </w:rPr>
        <w:tab/>
        <w:t xml:space="preserve">Принимать в порядке и в сроки, установленные разделом 3 настоящего Контракта, фактически </w:t>
      </w:r>
      <w:r w:rsidRPr="00C4152D">
        <w:rPr>
          <w:rFonts w:ascii="Times New Roman" w:hAnsi="Times New Roman" w:cs="Times New Roman"/>
          <w:color w:val="000000" w:themeColor="text1"/>
          <w:sz w:val="20"/>
          <w:szCs w:val="20"/>
        </w:rPr>
        <w:t xml:space="preserve">оказанные Исполнителем </w:t>
      </w:r>
      <w:r w:rsidR="00D04494" w:rsidRPr="00C4152D">
        <w:rPr>
          <w:rFonts w:ascii="Times New Roman" w:hAnsi="Times New Roman" w:cs="Times New Roman"/>
          <w:color w:val="000000" w:themeColor="text1"/>
          <w:sz w:val="20"/>
          <w:szCs w:val="20"/>
        </w:rPr>
        <w:t>Услуг</w:t>
      </w:r>
      <w:r w:rsidRPr="00C4152D">
        <w:rPr>
          <w:rFonts w:ascii="Times New Roman" w:hAnsi="Times New Roman" w:cs="Times New Roman"/>
          <w:color w:val="000000" w:themeColor="text1"/>
          <w:sz w:val="20"/>
          <w:szCs w:val="20"/>
        </w:rPr>
        <w:t xml:space="preserve">и </w:t>
      </w:r>
      <w:r w:rsidRPr="00C4152D">
        <w:rPr>
          <w:rFonts w:ascii="Times New Roman" w:hAnsi="Times New Roman" w:cs="Times New Roman"/>
          <w:color w:val="auto"/>
          <w:sz w:val="20"/>
          <w:szCs w:val="20"/>
        </w:rPr>
        <w:t xml:space="preserve">по настоящему Контракту. </w:t>
      </w:r>
    </w:p>
    <w:p w14:paraId="30C8F3F2" w14:textId="4E46CA21" w:rsidR="000E4392" w:rsidRPr="00C4152D" w:rsidRDefault="000E4392" w:rsidP="000E4392">
      <w:pPr>
        <w:pStyle w:val="af2"/>
        <w:ind w:left="0"/>
        <w:jc w:val="both"/>
        <w:rPr>
          <w:rFonts w:ascii="Times New Roman" w:hAnsi="Times New Roman" w:cs="Times New Roman"/>
          <w:color w:val="auto"/>
          <w:sz w:val="20"/>
          <w:szCs w:val="20"/>
        </w:rPr>
      </w:pPr>
      <w:r w:rsidRPr="00C4152D">
        <w:rPr>
          <w:rFonts w:ascii="Times New Roman" w:hAnsi="Times New Roman" w:cs="Times New Roman"/>
          <w:color w:val="auto"/>
          <w:sz w:val="20"/>
          <w:szCs w:val="20"/>
        </w:rPr>
        <w:t>4.2.</w:t>
      </w:r>
      <w:r w:rsidR="00A51A41" w:rsidRPr="00C4152D">
        <w:rPr>
          <w:rFonts w:ascii="Times New Roman" w:hAnsi="Times New Roman" w:cs="Times New Roman"/>
          <w:color w:val="auto"/>
          <w:sz w:val="20"/>
          <w:szCs w:val="20"/>
        </w:rPr>
        <w:t>4</w:t>
      </w:r>
      <w:r w:rsidRPr="00C4152D">
        <w:rPr>
          <w:rFonts w:ascii="Times New Roman" w:hAnsi="Times New Roman" w:cs="Times New Roman"/>
          <w:color w:val="auto"/>
          <w:sz w:val="20"/>
          <w:szCs w:val="20"/>
        </w:rPr>
        <w:t>.</w:t>
      </w:r>
      <w:r w:rsidRPr="00C4152D">
        <w:rPr>
          <w:rFonts w:ascii="Times New Roman" w:hAnsi="Times New Roman" w:cs="Times New Roman"/>
          <w:color w:val="auto"/>
          <w:sz w:val="20"/>
          <w:szCs w:val="20"/>
        </w:rPr>
        <w:tab/>
        <w:t xml:space="preserve">Осуществлять оплату фактически оказанных по настоящему Контракту </w:t>
      </w:r>
      <w:r w:rsidR="00D04494" w:rsidRPr="00C4152D">
        <w:rPr>
          <w:rFonts w:ascii="Times New Roman" w:hAnsi="Times New Roman" w:cs="Times New Roman"/>
          <w:color w:val="auto"/>
          <w:sz w:val="20"/>
          <w:szCs w:val="20"/>
        </w:rPr>
        <w:t>Услуг</w:t>
      </w:r>
      <w:r w:rsidRPr="00C4152D">
        <w:rPr>
          <w:rFonts w:ascii="Times New Roman" w:hAnsi="Times New Roman" w:cs="Times New Roman"/>
          <w:color w:val="auto"/>
          <w:sz w:val="20"/>
          <w:szCs w:val="20"/>
        </w:rPr>
        <w:t xml:space="preserve"> в порядке и в срок, предусмотренные разделом 2 настоящего Контракта.</w:t>
      </w:r>
    </w:p>
    <w:p w14:paraId="1CB4867B" w14:textId="7547D924" w:rsidR="0031290E" w:rsidRPr="00C4152D" w:rsidRDefault="0031290E" w:rsidP="000E4392">
      <w:pPr>
        <w:pStyle w:val="af2"/>
        <w:ind w:left="0"/>
        <w:jc w:val="both"/>
        <w:rPr>
          <w:rFonts w:ascii="Times New Roman" w:hAnsi="Times New Roman" w:cs="Times New Roman"/>
          <w:color w:val="auto"/>
          <w:sz w:val="20"/>
          <w:szCs w:val="20"/>
        </w:rPr>
      </w:pPr>
      <w:r w:rsidRPr="00C4152D">
        <w:rPr>
          <w:rFonts w:ascii="Times New Roman" w:hAnsi="Times New Roman" w:cs="Times New Roman"/>
          <w:color w:val="auto"/>
          <w:sz w:val="20"/>
          <w:szCs w:val="20"/>
        </w:rPr>
        <w:t>4.3.       Исполнитель вправе:</w:t>
      </w:r>
    </w:p>
    <w:p w14:paraId="60622B25" w14:textId="7A2C23A8" w:rsidR="0031290E" w:rsidRPr="00C4152D" w:rsidRDefault="0031290E" w:rsidP="000E4392">
      <w:pPr>
        <w:pStyle w:val="af2"/>
        <w:ind w:left="0"/>
        <w:jc w:val="both"/>
        <w:rPr>
          <w:rFonts w:ascii="Times New Roman" w:hAnsi="Times New Roman" w:cs="Times New Roman"/>
          <w:color w:val="auto"/>
          <w:sz w:val="20"/>
          <w:szCs w:val="20"/>
        </w:rPr>
      </w:pPr>
      <w:r w:rsidRPr="00C4152D">
        <w:rPr>
          <w:rFonts w:ascii="Times New Roman" w:hAnsi="Times New Roman" w:cs="Times New Roman"/>
          <w:color w:val="auto"/>
          <w:sz w:val="20"/>
          <w:szCs w:val="20"/>
        </w:rPr>
        <w:t>4.3.1.    Запрашивать в письменной форме у Заказчика сведения и документы, необходимые для надлежащего исполнения принятых на себя обязательств</w:t>
      </w:r>
      <w:r w:rsidR="00E200CD" w:rsidRPr="00C4152D">
        <w:rPr>
          <w:rFonts w:ascii="Times New Roman" w:hAnsi="Times New Roman" w:cs="Times New Roman"/>
          <w:color w:val="auto"/>
          <w:sz w:val="20"/>
          <w:szCs w:val="20"/>
        </w:rPr>
        <w:t xml:space="preserve"> по настоящему Контракту</w:t>
      </w:r>
      <w:r w:rsidRPr="00C4152D">
        <w:rPr>
          <w:rFonts w:ascii="Times New Roman" w:hAnsi="Times New Roman" w:cs="Times New Roman"/>
          <w:color w:val="auto"/>
          <w:sz w:val="20"/>
          <w:szCs w:val="20"/>
        </w:rPr>
        <w:t>.</w:t>
      </w:r>
    </w:p>
    <w:p w14:paraId="556B5AB4" w14:textId="04963D5F" w:rsidR="0031290E" w:rsidRPr="00C4152D" w:rsidRDefault="0031290E" w:rsidP="000E4392">
      <w:pPr>
        <w:pStyle w:val="af2"/>
        <w:ind w:left="0"/>
        <w:jc w:val="both"/>
        <w:rPr>
          <w:rFonts w:ascii="Times New Roman" w:hAnsi="Times New Roman" w:cs="Times New Roman"/>
          <w:color w:val="auto"/>
          <w:sz w:val="20"/>
          <w:szCs w:val="20"/>
        </w:rPr>
      </w:pPr>
      <w:r w:rsidRPr="00C4152D">
        <w:rPr>
          <w:rFonts w:ascii="Times New Roman" w:hAnsi="Times New Roman" w:cs="Times New Roman"/>
          <w:color w:val="auto"/>
          <w:sz w:val="20"/>
          <w:szCs w:val="20"/>
        </w:rPr>
        <w:t>4.3.2.   Требовать своевременной оплаты по настоящему Контракту при условии полного и надлежащего исполнения принятых на себя обязательств.</w:t>
      </w:r>
    </w:p>
    <w:p w14:paraId="28435877" w14:textId="798329F4" w:rsidR="000E4392" w:rsidRPr="00C4152D" w:rsidRDefault="000E4392" w:rsidP="000E4392">
      <w:pPr>
        <w:pStyle w:val="af2"/>
        <w:ind w:left="0"/>
        <w:jc w:val="both"/>
        <w:rPr>
          <w:rFonts w:ascii="Times New Roman" w:hAnsi="Times New Roman" w:cs="Times New Roman"/>
          <w:color w:val="auto"/>
          <w:sz w:val="20"/>
          <w:szCs w:val="20"/>
        </w:rPr>
      </w:pPr>
      <w:r w:rsidRPr="00C4152D">
        <w:rPr>
          <w:rFonts w:ascii="Times New Roman" w:hAnsi="Times New Roman" w:cs="Times New Roman"/>
          <w:color w:val="auto"/>
          <w:sz w:val="20"/>
          <w:szCs w:val="20"/>
        </w:rPr>
        <w:t>4.</w:t>
      </w:r>
      <w:r w:rsidR="0031290E" w:rsidRPr="00C4152D">
        <w:rPr>
          <w:rFonts w:ascii="Times New Roman" w:hAnsi="Times New Roman" w:cs="Times New Roman"/>
          <w:color w:val="auto"/>
          <w:sz w:val="20"/>
          <w:szCs w:val="20"/>
        </w:rPr>
        <w:t>4</w:t>
      </w:r>
      <w:r w:rsidRPr="00C4152D">
        <w:rPr>
          <w:rFonts w:ascii="Times New Roman" w:hAnsi="Times New Roman" w:cs="Times New Roman"/>
          <w:color w:val="auto"/>
          <w:sz w:val="20"/>
          <w:szCs w:val="20"/>
        </w:rPr>
        <w:t>.</w:t>
      </w:r>
      <w:r w:rsidRPr="00C4152D">
        <w:rPr>
          <w:rFonts w:ascii="Times New Roman" w:hAnsi="Times New Roman" w:cs="Times New Roman"/>
          <w:color w:val="auto"/>
          <w:sz w:val="20"/>
          <w:szCs w:val="20"/>
        </w:rPr>
        <w:tab/>
        <w:t>Заказчик вправе:</w:t>
      </w:r>
    </w:p>
    <w:p w14:paraId="3AA5A6FF" w14:textId="37582200" w:rsidR="000E4392" w:rsidRPr="00C4152D" w:rsidRDefault="000E4392" w:rsidP="00373AB8">
      <w:pPr>
        <w:pStyle w:val="af2"/>
        <w:tabs>
          <w:tab w:val="left" w:pos="709"/>
        </w:tabs>
        <w:ind w:left="0"/>
        <w:jc w:val="both"/>
        <w:rPr>
          <w:rFonts w:ascii="Times New Roman" w:hAnsi="Times New Roman" w:cs="Times New Roman"/>
          <w:color w:val="000000" w:themeColor="text1"/>
          <w:sz w:val="20"/>
          <w:szCs w:val="20"/>
        </w:rPr>
      </w:pPr>
      <w:r w:rsidRPr="00C4152D">
        <w:rPr>
          <w:rFonts w:ascii="Times New Roman" w:hAnsi="Times New Roman" w:cs="Times New Roman"/>
          <w:color w:val="auto"/>
          <w:sz w:val="20"/>
          <w:szCs w:val="20"/>
        </w:rPr>
        <w:t>4.</w:t>
      </w:r>
      <w:r w:rsidR="0031290E" w:rsidRPr="00C4152D">
        <w:rPr>
          <w:rFonts w:ascii="Times New Roman" w:hAnsi="Times New Roman" w:cs="Times New Roman"/>
          <w:color w:val="auto"/>
          <w:sz w:val="20"/>
          <w:szCs w:val="20"/>
        </w:rPr>
        <w:t>4</w:t>
      </w:r>
      <w:r w:rsidRPr="00C4152D">
        <w:rPr>
          <w:rFonts w:ascii="Times New Roman" w:hAnsi="Times New Roman" w:cs="Times New Roman"/>
          <w:color w:val="auto"/>
          <w:sz w:val="20"/>
          <w:szCs w:val="20"/>
        </w:rPr>
        <w:t>.1.</w:t>
      </w:r>
      <w:r w:rsidRPr="00C4152D">
        <w:rPr>
          <w:rFonts w:ascii="Times New Roman" w:hAnsi="Times New Roman" w:cs="Times New Roman"/>
          <w:color w:val="auto"/>
          <w:sz w:val="20"/>
          <w:szCs w:val="20"/>
        </w:rPr>
        <w:tab/>
        <w:t xml:space="preserve">В любое время осуществлять надзор за ходом и качеством оказываемых </w:t>
      </w:r>
      <w:r w:rsidRPr="00C4152D">
        <w:rPr>
          <w:rFonts w:ascii="Times New Roman" w:hAnsi="Times New Roman" w:cs="Times New Roman"/>
          <w:color w:val="000000" w:themeColor="text1"/>
          <w:sz w:val="20"/>
          <w:szCs w:val="20"/>
        </w:rPr>
        <w:t xml:space="preserve">по настоящему Контракту </w:t>
      </w:r>
      <w:r w:rsidR="00D04494" w:rsidRPr="00C4152D">
        <w:rPr>
          <w:rFonts w:ascii="Times New Roman" w:hAnsi="Times New Roman" w:cs="Times New Roman"/>
          <w:color w:val="000000" w:themeColor="text1"/>
          <w:sz w:val="20"/>
          <w:szCs w:val="20"/>
        </w:rPr>
        <w:t>Услуг</w:t>
      </w:r>
      <w:r w:rsidRPr="00C4152D">
        <w:rPr>
          <w:rFonts w:ascii="Times New Roman" w:hAnsi="Times New Roman" w:cs="Times New Roman"/>
          <w:color w:val="000000" w:themeColor="text1"/>
          <w:sz w:val="20"/>
          <w:szCs w:val="20"/>
        </w:rPr>
        <w:t xml:space="preserve">, предусмотренных </w:t>
      </w:r>
      <w:r w:rsidR="00866CA4" w:rsidRPr="00C4152D">
        <w:rPr>
          <w:rFonts w:ascii="Times New Roman" w:hAnsi="Times New Roman" w:cs="Times New Roman"/>
          <w:color w:val="000000" w:themeColor="text1"/>
          <w:sz w:val="20"/>
          <w:szCs w:val="20"/>
        </w:rPr>
        <w:t>ОПИСАНИЕМ ОБЪЕКТА ЗАКУПКИ</w:t>
      </w:r>
      <w:r w:rsidRPr="00C4152D">
        <w:rPr>
          <w:rFonts w:ascii="Times New Roman" w:hAnsi="Times New Roman" w:cs="Times New Roman"/>
          <w:color w:val="000000" w:themeColor="text1"/>
          <w:sz w:val="20"/>
          <w:szCs w:val="20"/>
        </w:rPr>
        <w:t xml:space="preserve"> (Приложение № 1 к настоящему Контракту).</w:t>
      </w:r>
    </w:p>
    <w:p w14:paraId="00044F58" w14:textId="60A0AC69" w:rsidR="000E4392" w:rsidRPr="00C4152D" w:rsidRDefault="000E4392" w:rsidP="00373AB8">
      <w:pPr>
        <w:pStyle w:val="af2"/>
        <w:tabs>
          <w:tab w:val="left" w:pos="709"/>
        </w:tabs>
        <w:ind w:left="0"/>
        <w:jc w:val="both"/>
        <w:rPr>
          <w:rFonts w:ascii="Times New Roman" w:hAnsi="Times New Roman" w:cs="Times New Roman"/>
          <w:color w:val="000000" w:themeColor="text1"/>
          <w:sz w:val="20"/>
          <w:szCs w:val="20"/>
        </w:rPr>
      </w:pPr>
      <w:r w:rsidRPr="00C4152D">
        <w:rPr>
          <w:rFonts w:ascii="Times New Roman" w:hAnsi="Times New Roman" w:cs="Times New Roman"/>
          <w:color w:val="000000" w:themeColor="text1"/>
          <w:sz w:val="20"/>
          <w:szCs w:val="20"/>
        </w:rPr>
        <w:t>4.</w:t>
      </w:r>
      <w:r w:rsidR="0031290E" w:rsidRPr="00C4152D">
        <w:rPr>
          <w:rFonts w:ascii="Times New Roman" w:hAnsi="Times New Roman" w:cs="Times New Roman"/>
          <w:color w:val="000000" w:themeColor="text1"/>
          <w:sz w:val="20"/>
          <w:szCs w:val="20"/>
        </w:rPr>
        <w:t>5</w:t>
      </w:r>
      <w:r w:rsidRPr="00C4152D">
        <w:rPr>
          <w:rFonts w:ascii="Times New Roman" w:hAnsi="Times New Roman" w:cs="Times New Roman"/>
          <w:color w:val="000000" w:themeColor="text1"/>
          <w:sz w:val="20"/>
          <w:szCs w:val="20"/>
        </w:rPr>
        <w:t>.</w:t>
      </w:r>
      <w:r w:rsidRPr="00C4152D">
        <w:rPr>
          <w:rFonts w:ascii="Times New Roman" w:hAnsi="Times New Roman" w:cs="Times New Roman"/>
          <w:color w:val="000000" w:themeColor="text1"/>
          <w:sz w:val="20"/>
          <w:szCs w:val="20"/>
        </w:rPr>
        <w:tab/>
        <w:t>Стороны обязуются:</w:t>
      </w:r>
    </w:p>
    <w:p w14:paraId="6773E2DC" w14:textId="08117177" w:rsidR="00373AB8" w:rsidRPr="00C4152D" w:rsidRDefault="000E4392" w:rsidP="00373AB8">
      <w:pPr>
        <w:pStyle w:val="af2"/>
        <w:tabs>
          <w:tab w:val="left" w:pos="709"/>
        </w:tabs>
        <w:ind w:left="0"/>
        <w:jc w:val="both"/>
        <w:rPr>
          <w:rFonts w:ascii="Times New Roman" w:hAnsi="Times New Roman" w:cs="Times New Roman"/>
          <w:color w:val="000000" w:themeColor="text1"/>
          <w:sz w:val="20"/>
          <w:szCs w:val="20"/>
        </w:rPr>
      </w:pPr>
      <w:r w:rsidRPr="00C4152D">
        <w:rPr>
          <w:rFonts w:ascii="Times New Roman" w:hAnsi="Times New Roman" w:cs="Times New Roman"/>
          <w:color w:val="000000" w:themeColor="text1"/>
          <w:sz w:val="20"/>
          <w:szCs w:val="20"/>
        </w:rPr>
        <w:t>4.</w:t>
      </w:r>
      <w:r w:rsidR="0031290E" w:rsidRPr="00C4152D">
        <w:rPr>
          <w:rFonts w:ascii="Times New Roman" w:hAnsi="Times New Roman" w:cs="Times New Roman"/>
          <w:color w:val="000000" w:themeColor="text1"/>
          <w:sz w:val="20"/>
          <w:szCs w:val="20"/>
        </w:rPr>
        <w:t>5</w:t>
      </w:r>
      <w:r w:rsidRPr="00C4152D">
        <w:rPr>
          <w:rFonts w:ascii="Times New Roman" w:hAnsi="Times New Roman" w:cs="Times New Roman"/>
          <w:color w:val="000000" w:themeColor="text1"/>
          <w:sz w:val="20"/>
          <w:szCs w:val="20"/>
        </w:rPr>
        <w:t>.1.</w:t>
      </w:r>
      <w:r w:rsidRPr="00C4152D">
        <w:rPr>
          <w:rFonts w:ascii="Times New Roman" w:hAnsi="Times New Roman" w:cs="Times New Roman"/>
          <w:color w:val="000000" w:themeColor="text1"/>
          <w:sz w:val="20"/>
          <w:szCs w:val="20"/>
        </w:rPr>
        <w:tab/>
        <w:t>Выделить для постоянной связи и согласования друг с другом различных вопросов, связанных с исполнением настоящего Контракта, ответственных представителей, о назначении которых уведомить друг друга.</w:t>
      </w:r>
    </w:p>
    <w:p w14:paraId="4B1D2C0C" w14:textId="77777777" w:rsidR="00866CA4" w:rsidRPr="00C4152D" w:rsidRDefault="00866CA4" w:rsidP="00373AB8">
      <w:pPr>
        <w:pStyle w:val="af2"/>
        <w:tabs>
          <w:tab w:val="left" w:pos="709"/>
        </w:tabs>
        <w:ind w:left="0"/>
        <w:jc w:val="both"/>
        <w:rPr>
          <w:rFonts w:ascii="Times New Roman" w:hAnsi="Times New Roman" w:cs="Times New Roman"/>
          <w:color w:val="000000" w:themeColor="text1"/>
          <w:sz w:val="20"/>
          <w:szCs w:val="20"/>
        </w:rPr>
      </w:pPr>
    </w:p>
    <w:p w14:paraId="6E793EBF" w14:textId="77777777" w:rsidR="000E4392" w:rsidRPr="00C4152D" w:rsidRDefault="000E4392" w:rsidP="000E4392">
      <w:pPr>
        <w:jc w:val="center"/>
        <w:rPr>
          <w:b/>
          <w:color w:val="000000" w:themeColor="text1"/>
        </w:rPr>
      </w:pPr>
      <w:r w:rsidRPr="00C4152D">
        <w:rPr>
          <w:b/>
          <w:color w:val="000000" w:themeColor="text1"/>
        </w:rPr>
        <w:t>5. ОТВЕТСТВЕННОСТЬ СТОРОН</w:t>
      </w:r>
    </w:p>
    <w:p w14:paraId="3C6928E3" w14:textId="77777777" w:rsidR="000E4392" w:rsidRPr="00C4152D" w:rsidRDefault="000E4392" w:rsidP="000E4392">
      <w:pPr>
        <w:pStyle w:val="af2"/>
        <w:numPr>
          <w:ilvl w:val="1"/>
          <w:numId w:val="13"/>
        </w:numPr>
        <w:ind w:left="0" w:firstLine="0"/>
        <w:jc w:val="both"/>
        <w:rPr>
          <w:rFonts w:ascii="Times New Roman" w:hAnsi="Times New Roman" w:cs="Times New Roman"/>
          <w:color w:val="000000" w:themeColor="text1"/>
          <w:sz w:val="20"/>
          <w:szCs w:val="20"/>
        </w:rPr>
      </w:pPr>
      <w:r w:rsidRPr="00C4152D">
        <w:rPr>
          <w:rFonts w:ascii="Times New Roman" w:hAnsi="Times New Roman" w:cs="Times New Roman"/>
          <w:color w:val="000000" w:themeColor="text1"/>
          <w:sz w:val="20"/>
          <w:szCs w:val="20"/>
        </w:rPr>
        <w:t>За неисполнение или ненадлежащее исполнение своих обязательств, установленных настоящим Контрактом, Заказчик и Исполнитель несут ответственность в соответствии с действующим законодательством Российской Федерации.</w:t>
      </w:r>
    </w:p>
    <w:p w14:paraId="29525DEA" w14:textId="77777777" w:rsidR="000E4392" w:rsidRPr="00C4152D" w:rsidRDefault="000E4392" w:rsidP="000E4392">
      <w:pPr>
        <w:pStyle w:val="af2"/>
        <w:numPr>
          <w:ilvl w:val="1"/>
          <w:numId w:val="13"/>
        </w:numPr>
        <w:ind w:left="0" w:firstLine="0"/>
        <w:jc w:val="both"/>
        <w:rPr>
          <w:rFonts w:ascii="Times New Roman" w:hAnsi="Times New Roman" w:cs="Times New Roman"/>
          <w:color w:val="000000" w:themeColor="text1"/>
          <w:sz w:val="20"/>
          <w:szCs w:val="20"/>
        </w:rPr>
      </w:pPr>
      <w:r w:rsidRPr="00C4152D">
        <w:rPr>
          <w:rFonts w:ascii="Times New Roman" w:hAnsi="Times New Roman" w:cs="Times New Roman"/>
          <w:color w:val="000000" w:themeColor="text1"/>
          <w:sz w:val="20"/>
          <w:szCs w:val="20"/>
        </w:rPr>
        <w:t>В случае просрочки исполнения Заказчиком обязательств по оплате, Исполнитель вправе потребовать уплаты неустойки (пени).</w:t>
      </w:r>
    </w:p>
    <w:p w14:paraId="57E99E7E" w14:textId="1DEDC1F5" w:rsidR="000E4392" w:rsidRPr="00C4152D" w:rsidRDefault="000E4392" w:rsidP="000E4392">
      <w:pPr>
        <w:pStyle w:val="af2"/>
        <w:numPr>
          <w:ilvl w:val="1"/>
          <w:numId w:val="13"/>
        </w:numPr>
        <w:ind w:left="0" w:firstLine="0"/>
        <w:jc w:val="both"/>
        <w:rPr>
          <w:rFonts w:ascii="Times New Roman" w:hAnsi="Times New Roman" w:cs="Times New Roman"/>
          <w:color w:val="000000" w:themeColor="text1"/>
          <w:sz w:val="20"/>
          <w:szCs w:val="20"/>
        </w:rPr>
      </w:pPr>
      <w:r w:rsidRPr="00C4152D">
        <w:rPr>
          <w:rFonts w:ascii="Times New Roman" w:hAnsi="Times New Roman" w:cs="Times New Roman"/>
          <w:color w:val="000000" w:themeColor="text1"/>
          <w:sz w:val="20"/>
          <w:szCs w:val="20"/>
        </w:rPr>
        <w:t>Пен</w:t>
      </w:r>
      <w:r w:rsidR="00656AF6" w:rsidRPr="00C4152D">
        <w:rPr>
          <w:rFonts w:ascii="Times New Roman" w:hAnsi="Times New Roman" w:cs="Times New Roman"/>
          <w:color w:val="000000" w:themeColor="text1"/>
          <w:sz w:val="20"/>
          <w:szCs w:val="20"/>
        </w:rPr>
        <w:t>я</w:t>
      </w:r>
      <w:r w:rsidRPr="00C4152D">
        <w:rPr>
          <w:rFonts w:ascii="Times New Roman" w:hAnsi="Times New Roman" w:cs="Times New Roman"/>
          <w:color w:val="000000" w:themeColor="text1"/>
          <w:sz w:val="20"/>
          <w:szCs w:val="20"/>
        </w:rPr>
        <w:t xml:space="preserve"> начисля</w:t>
      </w:r>
      <w:r w:rsidR="00656AF6" w:rsidRPr="00C4152D">
        <w:rPr>
          <w:rFonts w:ascii="Times New Roman" w:hAnsi="Times New Roman" w:cs="Times New Roman"/>
          <w:color w:val="000000" w:themeColor="text1"/>
          <w:sz w:val="20"/>
          <w:szCs w:val="20"/>
        </w:rPr>
        <w:t>е</w:t>
      </w:r>
      <w:r w:rsidRPr="00C4152D">
        <w:rPr>
          <w:rFonts w:ascii="Times New Roman" w:hAnsi="Times New Roman" w:cs="Times New Roman"/>
          <w:color w:val="000000" w:themeColor="text1"/>
          <w:sz w:val="20"/>
          <w:szCs w:val="20"/>
        </w:rPr>
        <w:t>тся за каждый день просрочки, начиная со дня, следующего после дня истечения установленного Контрактом срока для оплаты, в размере одной трехсотой действующей на дату уплаты пен</w:t>
      </w:r>
      <w:r w:rsidR="00656AF6" w:rsidRPr="00C4152D">
        <w:rPr>
          <w:rFonts w:ascii="Times New Roman" w:hAnsi="Times New Roman" w:cs="Times New Roman"/>
          <w:color w:val="000000" w:themeColor="text1"/>
          <w:sz w:val="20"/>
          <w:szCs w:val="20"/>
        </w:rPr>
        <w:t>и</w:t>
      </w:r>
      <w:r w:rsidRPr="00C4152D">
        <w:rPr>
          <w:rFonts w:ascii="Times New Roman" w:hAnsi="Times New Roman" w:cs="Times New Roman"/>
          <w:color w:val="000000" w:themeColor="text1"/>
          <w:sz w:val="20"/>
          <w:szCs w:val="20"/>
        </w:rPr>
        <w:t xml:space="preserve"> ключевой ставки Центрального банка Российской Федерации от не уплаченной в срок суммы.</w:t>
      </w:r>
    </w:p>
    <w:p w14:paraId="3872225D" w14:textId="77777777" w:rsidR="000E4392" w:rsidRPr="00C4152D" w:rsidRDefault="000E4392" w:rsidP="000E4392">
      <w:pPr>
        <w:pStyle w:val="af2"/>
        <w:numPr>
          <w:ilvl w:val="1"/>
          <w:numId w:val="13"/>
        </w:numPr>
        <w:ind w:left="0" w:firstLine="0"/>
        <w:jc w:val="both"/>
        <w:rPr>
          <w:rFonts w:ascii="Times New Roman" w:hAnsi="Times New Roman" w:cs="Times New Roman"/>
          <w:color w:val="000000" w:themeColor="text1"/>
          <w:sz w:val="20"/>
          <w:szCs w:val="20"/>
        </w:rPr>
      </w:pPr>
      <w:r w:rsidRPr="00C4152D">
        <w:rPr>
          <w:rFonts w:ascii="Times New Roman" w:hAnsi="Times New Roman" w:cs="Times New Roman"/>
          <w:color w:val="000000" w:themeColor="text1"/>
          <w:sz w:val="20"/>
          <w:szCs w:val="20"/>
        </w:rPr>
        <w:t>В случае неисполнения либо ненадлежащего исполнения Исполнителем своих обязательств, Заказчик вправе требовать оплаты неустойки (пени).</w:t>
      </w:r>
    </w:p>
    <w:p w14:paraId="0D9D146B" w14:textId="7AE23C4D" w:rsidR="000E4392" w:rsidRPr="00C4152D" w:rsidRDefault="000E4392" w:rsidP="000E4392">
      <w:pPr>
        <w:pStyle w:val="af2"/>
        <w:numPr>
          <w:ilvl w:val="1"/>
          <w:numId w:val="13"/>
        </w:numPr>
        <w:ind w:left="0" w:firstLine="0"/>
        <w:jc w:val="both"/>
        <w:rPr>
          <w:rFonts w:ascii="Times New Roman" w:hAnsi="Times New Roman" w:cs="Times New Roman"/>
          <w:color w:val="000000" w:themeColor="text1"/>
          <w:sz w:val="20"/>
          <w:szCs w:val="20"/>
        </w:rPr>
      </w:pPr>
      <w:r w:rsidRPr="00C4152D">
        <w:rPr>
          <w:rFonts w:ascii="Times New Roman" w:hAnsi="Times New Roman" w:cs="Times New Roman"/>
          <w:color w:val="000000" w:themeColor="text1"/>
          <w:sz w:val="20"/>
          <w:szCs w:val="20"/>
        </w:rPr>
        <w:t>Пен</w:t>
      </w:r>
      <w:r w:rsidR="00656AF6" w:rsidRPr="00C4152D">
        <w:rPr>
          <w:rFonts w:ascii="Times New Roman" w:hAnsi="Times New Roman" w:cs="Times New Roman"/>
          <w:color w:val="000000" w:themeColor="text1"/>
          <w:sz w:val="20"/>
          <w:szCs w:val="20"/>
        </w:rPr>
        <w:t>я</w:t>
      </w:r>
      <w:r w:rsidRPr="00C4152D">
        <w:rPr>
          <w:rFonts w:ascii="Times New Roman" w:hAnsi="Times New Roman" w:cs="Times New Roman"/>
          <w:color w:val="000000" w:themeColor="text1"/>
          <w:sz w:val="20"/>
          <w:szCs w:val="20"/>
        </w:rPr>
        <w:t xml:space="preserve"> начисля</w:t>
      </w:r>
      <w:r w:rsidR="00656AF6" w:rsidRPr="00C4152D">
        <w:rPr>
          <w:rFonts w:ascii="Times New Roman" w:hAnsi="Times New Roman" w:cs="Times New Roman"/>
          <w:color w:val="000000" w:themeColor="text1"/>
          <w:sz w:val="20"/>
          <w:szCs w:val="20"/>
        </w:rPr>
        <w:t>е</w:t>
      </w:r>
      <w:r w:rsidRPr="00C4152D">
        <w:rPr>
          <w:rFonts w:ascii="Times New Roman" w:hAnsi="Times New Roman" w:cs="Times New Roman"/>
          <w:color w:val="000000" w:themeColor="text1"/>
          <w:sz w:val="20"/>
          <w:szCs w:val="20"/>
        </w:rPr>
        <w:t>тся за каждый день просрочки, начиная со дня, следующего после дня истечения установленного Контрактом срока для исполнения обязательств, в размере одной трехсотой действующей на дату уплаты пен</w:t>
      </w:r>
      <w:r w:rsidR="003B78B7" w:rsidRPr="00C4152D">
        <w:rPr>
          <w:rFonts w:ascii="Times New Roman" w:hAnsi="Times New Roman" w:cs="Times New Roman"/>
          <w:color w:val="000000" w:themeColor="text1"/>
          <w:sz w:val="20"/>
          <w:szCs w:val="20"/>
        </w:rPr>
        <w:t>и</w:t>
      </w:r>
      <w:r w:rsidRPr="00C4152D">
        <w:rPr>
          <w:rFonts w:ascii="Times New Roman" w:hAnsi="Times New Roman" w:cs="Times New Roman"/>
          <w:color w:val="000000" w:themeColor="text1"/>
          <w:sz w:val="20"/>
          <w:szCs w:val="20"/>
        </w:rPr>
        <w:t xml:space="preserve">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5E24FD0C" w14:textId="77777777" w:rsidR="000E4392" w:rsidRPr="00C4152D" w:rsidRDefault="000E4392" w:rsidP="000E4392">
      <w:pPr>
        <w:pStyle w:val="af2"/>
        <w:numPr>
          <w:ilvl w:val="1"/>
          <w:numId w:val="13"/>
        </w:numPr>
        <w:ind w:left="0" w:firstLine="0"/>
        <w:jc w:val="both"/>
        <w:rPr>
          <w:rFonts w:ascii="Times New Roman" w:hAnsi="Times New Roman" w:cs="Times New Roman"/>
          <w:color w:val="000000" w:themeColor="text1"/>
          <w:sz w:val="20"/>
          <w:szCs w:val="20"/>
        </w:rPr>
      </w:pPr>
      <w:r w:rsidRPr="00C4152D">
        <w:rPr>
          <w:rFonts w:ascii="Times New Roman" w:hAnsi="Times New Roman" w:cs="Times New Roman"/>
          <w:color w:val="000000" w:themeColor="text1"/>
          <w:sz w:val="20"/>
          <w:szCs w:val="20"/>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 Общая сумма начисленных штрафов за ненадлежащее исполнение Заказчиком обязательств, предусмотренных Контрактом, не может превышать цену Контракта. Уплата неустойки не освобождает Стороны от исполнения обязательств по настоящему Контракту.</w:t>
      </w:r>
    </w:p>
    <w:p w14:paraId="4C0CADB2" w14:textId="77777777" w:rsidR="000E4392" w:rsidRPr="00C4152D" w:rsidRDefault="000E4392" w:rsidP="000E4392">
      <w:pPr>
        <w:pStyle w:val="af2"/>
        <w:numPr>
          <w:ilvl w:val="1"/>
          <w:numId w:val="13"/>
        </w:numPr>
        <w:ind w:left="0" w:firstLine="0"/>
        <w:jc w:val="both"/>
        <w:rPr>
          <w:rFonts w:ascii="Times New Roman" w:hAnsi="Times New Roman" w:cs="Times New Roman"/>
          <w:color w:val="000000" w:themeColor="text1"/>
          <w:sz w:val="20"/>
          <w:szCs w:val="20"/>
        </w:rPr>
      </w:pPr>
      <w:r w:rsidRPr="00C4152D">
        <w:rPr>
          <w:rFonts w:ascii="Times New Roman" w:hAnsi="Times New Roman" w:cs="Times New Roman"/>
          <w:color w:val="000000" w:themeColor="text1"/>
          <w:sz w:val="20"/>
          <w:szCs w:val="20"/>
        </w:rPr>
        <w:t>Требование об уплате неустойки должно быть исполнено в течение 15 (Пятнадцати) рабочих дней со дня его получения Стороной, в случае обоснованности такого требования.</w:t>
      </w:r>
    </w:p>
    <w:p w14:paraId="1D705491" w14:textId="77777777" w:rsidR="000E4392" w:rsidRPr="00C4152D" w:rsidRDefault="000E4392" w:rsidP="000E4392">
      <w:pPr>
        <w:pStyle w:val="af2"/>
        <w:numPr>
          <w:ilvl w:val="1"/>
          <w:numId w:val="13"/>
        </w:numPr>
        <w:ind w:left="0" w:firstLine="0"/>
        <w:jc w:val="both"/>
        <w:rPr>
          <w:rFonts w:ascii="Times New Roman" w:hAnsi="Times New Roman" w:cs="Times New Roman"/>
          <w:color w:val="000000" w:themeColor="text1"/>
          <w:sz w:val="20"/>
          <w:szCs w:val="20"/>
        </w:rPr>
      </w:pPr>
      <w:r w:rsidRPr="00C4152D">
        <w:rPr>
          <w:rFonts w:ascii="Times New Roman" w:hAnsi="Times New Roman" w:cs="Times New Roman"/>
          <w:color w:val="000000" w:themeColor="text1"/>
          <w:sz w:val="20"/>
          <w:szCs w:val="20"/>
        </w:rPr>
        <w:t>Стороны настоящего Контракта освобождаются от уплаты неустойки, если докажут, что просрочка исполнения соответствующего обязательства произошла вследствие непреодолимой силы или по вине другой Стороны.</w:t>
      </w:r>
    </w:p>
    <w:p w14:paraId="0A8DD754" w14:textId="77777777" w:rsidR="005B3C9F" w:rsidRPr="00C4152D" w:rsidRDefault="005B3C9F" w:rsidP="005B3C9F">
      <w:pPr>
        <w:jc w:val="both"/>
        <w:rPr>
          <w:color w:val="000000" w:themeColor="text1"/>
        </w:rPr>
      </w:pPr>
    </w:p>
    <w:p w14:paraId="4BA8621F" w14:textId="77777777" w:rsidR="000E4392" w:rsidRPr="00C4152D" w:rsidRDefault="000E4392" w:rsidP="000E4392">
      <w:pPr>
        <w:shd w:val="clear" w:color="auto" w:fill="FFFFFF"/>
        <w:suppressAutoHyphens w:val="0"/>
        <w:ind w:left="360"/>
        <w:contextualSpacing/>
        <w:jc w:val="center"/>
        <w:rPr>
          <w:color w:val="000000" w:themeColor="text1"/>
        </w:rPr>
      </w:pPr>
      <w:r w:rsidRPr="00C4152D">
        <w:rPr>
          <w:b/>
          <w:color w:val="000000" w:themeColor="text1"/>
        </w:rPr>
        <w:t xml:space="preserve">6. </w:t>
      </w:r>
      <w:r w:rsidRPr="00C4152D">
        <w:rPr>
          <w:rFonts w:eastAsia="Calibri"/>
          <w:b/>
          <w:bCs/>
          <w:color w:val="000000" w:themeColor="text1"/>
          <w:lang w:eastAsia="en-US"/>
        </w:rPr>
        <w:t>ОБСТОЯТЕЛЬСТВА НЕПРЕОДОЛИМОЙ СИЛЫ (ФОРС-МАЖОР)</w:t>
      </w:r>
    </w:p>
    <w:p w14:paraId="15C92398" w14:textId="77777777" w:rsidR="000E4392" w:rsidRPr="00C4152D" w:rsidRDefault="000E4392" w:rsidP="000E4392">
      <w:pPr>
        <w:pStyle w:val="af2"/>
        <w:numPr>
          <w:ilvl w:val="1"/>
          <w:numId w:val="33"/>
        </w:numPr>
        <w:shd w:val="clear" w:color="auto" w:fill="FFFFFF"/>
        <w:tabs>
          <w:tab w:val="left" w:pos="567"/>
        </w:tabs>
        <w:ind w:left="0" w:firstLine="0"/>
        <w:jc w:val="both"/>
        <w:rPr>
          <w:rFonts w:ascii="Times New Roman" w:hAnsi="Times New Roman" w:cs="Times New Roman"/>
          <w:color w:val="000000" w:themeColor="text1"/>
          <w:sz w:val="20"/>
          <w:szCs w:val="20"/>
        </w:rPr>
      </w:pPr>
      <w:r w:rsidRPr="00C4152D">
        <w:rPr>
          <w:rFonts w:ascii="Times New Roman" w:hAnsi="Times New Roman" w:cs="Times New Roman"/>
          <w:color w:val="000000" w:themeColor="text1"/>
          <w:sz w:val="20"/>
          <w:szCs w:val="20"/>
        </w:rPr>
        <w:t>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14:paraId="60673A03" w14:textId="77777777" w:rsidR="000E4392" w:rsidRPr="00C4152D" w:rsidRDefault="000E4392" w:rsidP="000E4392">
      <w:pPr>
        <w:pStyle w:val="af2"/>
        <w:shd w:val="clear" w:color="auto" w:fill="FFFFFF"/>
        <w:tabs>
          <w:tab w:val="left" w:pos="567"/>
          <w:tab w:val="num" w:pos="709"/>
        </w:tabs>
        <w:ind w:left="0"/>
        <w:jc w:val="both"/>
        <w:rPr>
          <w:rFonts w:ascii="Times New Roman" w:hAnsi="Times New Roman" w:cs="Times New Roman"/>
          <w:color w:val="000000" w:themeColor="text1"/>
          <w:sz w:val="20"/>
          <w:szCs w:val="20"/>
        </w:rPr>
      </w:pPr>
      <w:r w:rsidRPr="00C4152D">
        <w:rPr>
          <w:rFonts w:ascii="Times New Roman" w:hAnsi="Times New Roman" w:cs="Times New Roman"/>
          <w:color w:val="000000" w:themeColor="text1"/>
          <w:sz w:val="20"/>
          <w:szCs w:val="20"/>
        </w:rPr>
        <w:t>Указанные события должны носить чрезвычайный, непредвиденный и непредотвратимый характер, возникнуть после заключения настоящего Контракта и не зависеть от воли Сторон.</w:t>
      </w:r>
    </w:p>
    <w:p w14:paraId="73295CFA" w14:textId="77777777" w:rsidR="000E4392" w:rsidRPr="00C4152D" w:rsidRDefault="000E4392" w:rsidP="000E4392">
      <w:pPr>
        <w:pStyle w:val="af2"/>
        <w:numPr>
          <w:ilvl w:val="1"/>
          <w:numId w:val="33"/>
        </w:numPr>
        <w:shd w:val="clear" w:color="auto" w:fill="FFFFFF"/>
        <w:tabs>
          <w:tab w:val="left" w:pos="567"/>
        </w:tabs>
        <w:ind w:left="0" w:firstLine="0"/>
        <w:jc w:val="both"/>
        <w:rPr>
          <w:rFonts w:ascii="Times New Roman" w:hAnsi="Times New Roman" w:cs="Times New Roman"/>
          <w:color w:val="000000" w:themeColor="text1"/>
          <w:sz w:val="20"/>
          <w:szCs w:val="20"/>
        </w:rPr>
      </w:pPr>
      <w:r w:rsidRPr="00C4152D">
        <w:rPr>
          <w:rFonts w:ascii="Times New Roman" w:hAnsi="Times New Roman" w:cs="Times New Roman"/>
          <w:color w:val="000000" w:themeColor="text1"/>
          <w:sz w:val="20"/>
          <w:szCs w:val="20"/>
        </w:rPr>
        <w:t>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указаны данные о характере обстоятельств, а также по возможности оценка их влияния на возможность исполнения обязательств по настоящему Контракту и срок исполнения обязательств.</w:t>
      </w:r>
    </w:p>
    <w:p w14:paraId="14E0E580" w14:textId="77777777" w:rsidR="000E4392" w:rsidRPr="00C4152D" w:rsidRDefault="000E4392" w:rsidP="000E4392">
      <w:pPr>
        <w:pStyle w:val="af2"/>
        <w:widowControl/>
        <w:numPr>
          <w:ilvl w:val="1"/>
          <w:numId w:val="33"/>
        </w:numPr>
        <w:shd w:val="clear" w:color="auto" w:fill="FFFFFF"/>
        <w:tabs>
          <w:tab w:val="left" w:pos="567"/>
        </w:tabs>
        <w:ind w:left="0" w:firstLine="0"/>
        <w:jc w:val="both"/>
        <w:rPr>
          <w:rFonts w:ascii="Times New Roman" w:hAnsi="Times New Roman" w:cs="Times New Roman"/>
          <w:color w:val="000000" w:themeColor="text1"/>
          <w:sz w:val="20"/>
          <w:szCs w:val="20"/>
        </w:rPr>
      </w:pPr>
      <w:r w:rsidRPr="00C4152D">
        <w:rPr>
          <w:rFonts w:ascii="Times New Roman" w:hAnsi="Times New Roman" w:cs="Times New Roman"/>
          <w:color w:val="000000" w:themeColor="text1"/>
          <w:sz w:val="20"/>
          <w:szCs w:val="20"/>
        </w:rPr>
        <w:t>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12D10A96" w14:textId="77777777" w:rsidR="000E4392" w:rsidRPr="00C4152D" w:rsidRDefault="000E4392" w:rsidP="000E4392">
      <w:pPr>
        <w:pStyle w:val="af2"/>
        <w:widowControl/>
        <w:numPr>
          <w:ilvl w:val="1"/>
          <w:numId w:val="33"/>
        </w:numPr>
        <w:shd w:val="clear" w:color="auto" w:fill="FFFFFF"/>
        <w:tabs>
          <w:tab w:val="left" w:pos="567"/>
        </w:tabs>
        <w:ind w:left="0" w:firstLine="0"/>
        <w:jc w:val="both"/>
        <w:rPr>
          <w:rFonts w:ascii="Times New Roman" w:hAnsi="Times New Roman" w:cs="Times New Roman"/>
          <w:color w:val="000000" w:themeColor="text1"/>
          <w:sz w:val="20"/>
          <w:szCs w:val="20"/>
        </w:rPr>
      </w:pPr>
      <w:r w:rsidRPr="00C4152D">
        <w:rPr>
          <w:rFonts w:ascii="Times New Roman" w:hAnsi="Times New Roman" w:cs="Times New Roman"/>
          <w:color w:val="000000" w:themeColor="text1"/>
          <w:sz w:val="20"/>
          <w:szCs w:val="20"/>
        </w:rPr>
        <w:t xml:space="preserve">Сторона должна в течение разумного срока передать другой Стороне сертификат торгово-промышленной палаты или </w:t>
      </w:r>
      <w:proofErr w:type="gramStart"/>
      <w:r w:rsidRPr="00C4152D">
        <w:rPr>
          <w:rFonts w:ascii="Times New Roman" w:hAnsi="Times New Roman" w:cs="Times New Roman"/>
          <w:color w:val="000000" w:themeColor="text1"/>
          <w:sz w:val="20"/>
          <w:szCs w:val="20"/>
        </w:rPr>
        <w:t>иного компетентного органа</w:t>
      </w:r>
      <w:proofErr w:type="gramEnd"/>
      <w:r w:rsidRPr="00C4152D">
        <w:rPr>
          <w:rFonts w:ascii="Times New Roman" w:hAnsi="Times New Roman" w:cs="Times New Roman"/>
          <w:color w:val="000000" w:themeColor="text1"/>
          <w:sz w:val="20"/>
          <w:szCs w:val="20"/>
        </w:rPr>
        <w:t xml:space="preserve"> или организации о наличии форс-мажорных обстоятельств.</w:t>
      </w:r>
    </w:p>
    <w:p w14:paraId="788FE0F9" w14:textId="77777777" w:rsidR="000E4392" w:rsidRPr="00C4152D" w:rsidRDefault="000E4392" w:rsidP="00E708EB">
      <w:pPr>
        <w:pStyle w:val="af2"/>
        <w:widowControl/>
        <w:numPr>
          <w:ilvl w:val="1"/>
          <w:numId w:val="33"/>
        </w:numPr>
        <w:shd w:val="clear" w:color="auto" w:fill="FFFFFF"/>
        <w:tabs>
          <w:tab w:val="left" w:pos="0"/>
        </w:tabs>
        <w:ind w:left="0" w:firstLine="0"/>
        <w:jc w:val="both"/>
        <w:rPr>
          <w:rFonts w:ascii="Times New Roman" w:hAnsi="Times New Roman" w:cs="Times New Roman"/>
          <w:color w:val="000000" w:themeColor="text1"/>
          <w:sz w:val="20"/>
          <w:szCs w:val="20"/>
        </w:rPr>
      </w:pPr>
      <w:r w:rsidRPr="00C4152D">
        <w:rPr>
          <w:rFonts w:ascii="Times New Roman" w:hAnsi="Times New Roman" w:cs="Times New Roman"/>
          <w:color w:val="000000" w:themeColor="text1"/>
          <w:sz w:val="20"/>
          <w:szCs w:val="20"/>
        </w:rPr>
        <w:t>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настоящего Контракта и достижения соответствующей договоренности.</w:t>
      </w:r>
    </w:p>
    <w:p w14:paraId="5A76ECBC" w14:textId="77777777" w:rsidR="005B3C9F" w:rsidRPr="00C4152D" w:rsidRDefault="005B3C9F" w:rsidP="005B3C9F">
      <w:pPr>
        <w:shd w:val="clear" w:color="auto" w:fill="FFFFFF"/>
        <w:tabs>
          <w:tab w:val="left" w:pos="0"/>
        </w:tabs>
        <w:jc w:val="both"/>
        <w:rPr>
          <w:color w:val="000000" w:themeColor="text1"/>
        </w:rPr>
      </w:pPr>
    </w:p>
    <w:p w14:paraId="75C0D3D8" w14:textId="77777777" w:rsidR="000E4392" w:rsidRPr="00C4152D" w:rsidRDefault="000E4392" w:rsidP="000E4392">
      <w:pPr>
        <w:jc w:val="center"/>
        <w:rPr>
          <w:b/>
          <w:color w:val="000000" w:themeColor="text1"/>
        </w:rPr>
      </w:pPr>
      <w:r w:rsidRPr="00C4152D">
        <w:rPr>
          <w:b/>
          <w:color w:val="000000" w:themeColor="text1"/>
        </w:rPr>
        <w:t>7. РАССМОТРЕНИЕ СПОРОВ</w:t>
      </w:r>
    </w:p>
    <w:p w14:paraId="018C0959" w14:textId="1EF1912F" w:rsidR="000E4392" w:rsidRPr="00C4152D" w:rsidRDefault="00DE09B0" w:rsidP="00B525A2">
      <w:pPr>
        <w:pStyle w:val="af2"/>
        <w:numPr>
          <w:ilvl w:val="1"/>
          <w:numId w:val="16"/>
        </w:numPr>
        <w:ind w:left="0" w:firstLine="0"/>
        <w:jc w:val="both"/>
        <w:rPr>
          <w:rFonts w:ascii="Times New Roman" w:hAnsi="Times New Roman" w:cs="Times New Roman"/>
          <w:color w:val="auto"/>
          <w:sz w:val="20"/>
          <w:szCs w:val="20"/>
        </w:rPr>
      </w:pPr>
      <w:r w:rsidRPr="00C4152D">
        <w:rPr>
          <w:rFonts w:ascii="Times New Roman" w:hAnsi="Times New Roman" w:cs="Times New Roman"/>
          <w:color w:val="000000" w:themeColor="text1"/>
          <w:sz w:val="20"/>
          <w:szCs w:val="20"/>
        </w:rPr>
        <w:lastRenderedPageBreak/>
        <w:t>В случае невозможности разрешения споров или разногласий путем переговоров, направления претензий они подлежат рассмотрению в установленном законодательством Российской Федерации порядке</w:t>
      </w:r>
      <w:r w:rsidR="000E4392" w:rsidRPr="00C4152D">
        <w:rPr>
          <w:rFonts w:ascii="Times New Roman" w:hAnsi="Times New Roman" w:cs="Times New Roman"/>
          <w:color w:val="000000" w:themeColor="text1"/>
          <w:sz w:val="20"/>
          <w:szCs w:val="20"/>
        </w:rPr>
        <w:t>.</w:t>
      </w:r>
    </w:p>
    <w:p w14:paraId="0A512DC0" w14:textId="56C9C5CB" w:rsidR="000F4A8F" w:rsidRPr="00C4152D" w:rsidRDefault="000E4392" w:rsidP="00F9498C">
      <w:pPr>
        <w:pStyle w:val="af2"/>
        <w:numPr>
          <w:ilvl w:val="1"/>
          <w:numId w:val="16"/>
        </w:numPr>
        <w:ind w:left="0" w:firstLine="0"/>
        <w:jc w:val="both"/>
        <w:rPr>
          <w:rFonts w:ascii="Times New Roman" w:hAnsi="Times New Roman" w:cs="Times New Roman"/>
          <w:color w:val="auto"/>
          <w:sz w:val="20"/>
          <w:szCs w:val="20"/>
        </w:rPr>
      </w:pPr>
      <w:r w:rsidRPr="00C4152D">
        <w:rPr>
          <w:rFonts w:ascii="Times New Roman" w:hAnsi="Times New Roman" w:cs="Times New Roman"/>
          <w:color w:val="auto"/>
          <w:sz w:val="20"/>
          <w:szCs w:val="20"/>
        </w:rPr>
        <w:t xml:space="preserve">В случае невозможности разрешения споров или разногласий путем переговоров, </w:t>
      </w:r>
      <w:r w:rsidR="00864677" w:rsidRPr="00C4152D">
        <w:rPr>
          <w:rFonts w:ascii="Times New Roman" w:hAnsi="Times New Roman" w:cs="Times New Roman"/>
          <w:color w:val="auto"/>
          <w:sz w:val="20"/>
          <w:szCs w:val="20"/>
        </w:rPr>
        <w:t xml:space="preserve">направления претензий </w:t>
      </w:r>
      <w:r w:rsidRPr="00C4152D">
        <w:rPr>
          <w:rFonts w:ascii="Times New Roman" w:hAnsi="Times New Roman" w:cs="Times New Roman"/>
          <w:color w:val="auto"/>
          <w:sz w:val="20"/>
          <w:szCs w:val="20"/>
        </w:rPr>
        <w:t xml:space="preserve">они подлежат рассмотрению в Арбитражном суде города </w:t>
      </w:r>
      <w:r w:rsidR="00DE09B0" w:rsidRPr="00C4152D">
        <w:rPr>
          <w:rFonts w:ascii="Times New Roman" w:hAnsi="Times New Roman" w:cs="Times New Roman"/>
          <w:color w:val="auto"/>
          <w:sz w:val="20"/>
          <w:szCs w:val="20"/>
        </w:rPr>
        <w:t xml:space="preserve">Москвы </w:t>
      </w:r>
      <w:r w:rsidRPr="00C4152D">
        <w:rPr>
          <w:rFonts w:ascii="Times New Roman" w:hAnsi="Times New Roman" w:cs="Times New Roman"/>
          <w:color w:val="auto"/>
          <w:sz w:val="20"/>
          <w:szCs w:val="20"/>
        </w:rPr>
        <w:t>в установленном законодательством Российской Федерации порядке.</w:t>
      </w:r>
    </w:p>
    <w:p w14:paraId="00EAF2E2" w14:textId="77777777" w:rsidR="001F1C5F" w:rsidRPr="00C4152D" w:rsidRDefault="001F1C5F" w:rsidP="000D1A0D">
      <w:pPr>
        <w:pStyle w:val="af2"/>
        <w:ind w:left="0"/>
        <w:jc w:val="both"/>
        <w:rPr>
          <w:rFonts w:ascii="Times New Roman" w:hAnsi="Times New Roman" w:cs="Times New Roman"/>
          <w:color w:val="auto"/>
          <w:sz w:val="20"/>
          <w:szCs w:val="20"/>
        </w:rPr>
      </w:pPr>
    </w:p>
    <w:p w14:paraId="20B71D70" w14:textId="0039BA55" w:rsidR="000E4392" w:rsidRPr="00C4152D" w:rsidRDefault="000E4392" w:rsidP="000E4392">
      <w:pPr>
        <w:jc w:val="center"/>
        <w:rPr>
          <w:b/>
          <w:color w:val="000000" w:themeColor="text1"/>
        </w:rPr>
      </w:pPr>
      <w:r w:rsidRPr="00C4152D">
        <w:rPr>
          <w:b/>
          <w:color w:val="000000" w:themeColor="text1"/>
        </w:rPr>
        <w:t xml:space="preserve">8. СРОК ДЕЙСТВИЯ КОНТРАКТА. СРОКИ ОКАЗАНИЯ </w:t>
      </w:r>
      <w:r w:rsidR="00D04494" w:rsidRPr="00C4152D">
        <w:rPr>
          <w:b/>
          <w:color w:val="000000" w:themeColor="text1"/>
        </w:rPr>
        <w:t>УСЛУГ</w:t>
      </w:r>
    </w:p>
    <w:p w14:paraId="3F4C5B93" w14:textId="0D4D1064" w:rsidR="00896660" w:rsidRPr="00C4152D" w:rsidRDefault="00896660" w:rsidP="00896660">
      <w:pPr>
        <w:pStyle w:val="af2"/>
        <w:numPr>
          <w:ilvl w:val="1"/>
          <w:numId w:val="17"/>
        </w:numPr>
        <w:ind w:left="0" w:firstLine="0"/>
        <w:jc w:val="both"/>
        <w:rPr>
          <w:rFonts w:ascii="Times New Roman" w:hAnsi="Times New Roman" w:cs="Times New Roman"/>
          <w:color w:val="000000" w:themeColor="text1"/>
          <w:sz w:val="20"/>
          <w:szCs w:val="20"/>
        </w:rPr>
      </w:pPr>
      <w:r w:rsidRPr="00C4152D">
        <w:rPr>
          <w:rFonts w:ascii="Times New Roman" w:hAnsi="Times New Roman" w:cs="Times New Roman"/>
          <w:color w:val="000000" w:themeColor="text1"/>
          <w:sz w:val="20"/>
          <w:szCs w:val="20"/>
        </w:rPr>
        <w:t xml:space="preserve">Настоящий Контракт вступает в силу с момента подписания его Сторонами и действует </w:t>
      </w:r>
      <w:r w:rsidRPr="00C4152D">
        <w:rPr>
          <w:rFonts w:ascii="Times New Roman" w:hAnsi="Times New Roman" w:cs="Times New Roman"/>
          <w:b/>
          <w:color w:val="auto"/>
          <w:sz w:val="20"/>
          <w:szCs w:val="20"/>
        </w:rPr>
        <w:t xml:space="preserve">по </w:t>
      </w:r>
      <w:r w:rsidR="007B1B24" w:rsidRPr="00C4152D">
        <w:rPr>
          <w:rFonts w:ascii="Times New Roman" w:hAnsi="Times New Roman" w:cs="Times New Roman"/>
          <w:b/>
          <w:color w:val="auto"/>
          <w:sz w:val="20"/>
          <w:szCs w:val="20"/>
        </w:rPr>
        <w:t>31.</w:t>
      </w:r>
      <w:r w:rsidR="0016027A" w:rsidRPr="00C4152D">
        <w:rPr>
          <w:rFonts w:ascii="Times New Roman" w:hAnsi="Times New Roman" w:cs="Times New Roman"/>
          <w:b/>
          <w:color w:val="auto"/>
          <w:sz w:val="20"/>
          <w:szCs w:val="20"/>
        </w:rPr>
        <w:t>12</w:t>
      </w:r>
      <w:r w:rsidR="007B1B24" w:rsidRPr="00C4152D">
        <w:rPr>
          <w:rFonts w:ascii="Times New Roman" w:hAnsi="Times New Roman" w:cs="Times New Roman"/>
          <w:b/>
          <w:color w:val="auto"/>
          <w:sz w:val="20"/>
          <w:szCs w:val="20"/>
        </w:rPr>
        <w:t>.20</w:t>
      </w:r>
      <w:r w:rsidR="00490DD8" w:rsidRPr="00C4152D">
        <w:rPr>
          <w:rFonts w:ascii="Times New Roman" w:hAnsi="Times New Roman" w:cs="Times New Roman"/>
          <w:b/>
          <w:color w:val="auto"/>
          <w:sz w:val="20"/>
          <w:szCs w:val="20"/>
        </w:rPr>
        <w:t>2</w:t>
      </w:r>
      <w:r w:rsidR="0016027A" w:rsidRPr="00C4152D">
        <w:rPr>
          <w:rFonts w:ascii="Times New Roman" w:hAnsi="Times New Roman" w:cs="Times New Roman"/>
          <w:b/>
          <w:color w:val="auto"/>
          <w:sz w:val="20"/>
          <w:szCs w:val="20"/>
        </w:rPr>
        <w:t>8</w:t>
      </w:r>
      <w:r w:rsidR="007B1B24" w:rsidRPr="00C4152D">
        <w:rPr>
          <w:rFonts w:ascii="Times New Roman" w:hAnsi="Times New Roman" w:cs="Times New Roman"/>
          <w:b/>
          <w:color w:val="auto"/>
          <w:sz w:val="20"/>
          <w:szCs w:val="20"/>
        </w:rPr>
        <w:t xml:space="preserve"> г</w:t>
      </w:r>
      <w:r w:rsidRPr="00C4152D">
        <w:rPr>
          <w:rFonts w:ascii="Times New Roman" w:hAnsi="Times New Roman" w:cs="Times New Roman"/>
          <w:color w:val="000000" w:themeColor="text1"/>
          <w:sz w:val="20"/>
          <w:szCs w:val="20"/>
        </w:rPr>
        <w:t>.</w:t>
      </w:r>
    </w:p>
    <w:p w14:paraId="58FE06D1" w14:textId="613BB5E3" w:rsidR="000E4392" w:rsidRPr="00C4152D" w:rsidRDefault="00896660" w:rsidP="00896660">
      <w:pPr>
        <w:pStyle w:val="af2"/>
        <w:numPr>
          <w:ilvl w:val="1"/>
          <w:numId w:val="17"/>
        </w:numPr>
        <w:ind w:left="0" w:firstLine="0"/>
        <w:jc w:val="both"/>
        <w:rPr>
          <w:rFonts w:ascii="Times New Roman" w:hAnsi="Times New Roman" w:cs="Times New Roman"/>
          <w:color w:val="000000" w:themeColor="text1"/>
          <w:sz w:val="20"/>
          <w:szCs w:val="20"/>
        </w:rPr>
      </w:pPr>
      <w:r w:rsidRPr="00C4152D">
        <w:rPr>
          <w:rFonts w:ascii="Times New Roman" w:hAnsi="Times New Roman" w:cs="Times New Roman"/>
          <w:color w:val="000000" w:themeColor="text1"/>
          <w:sz w:val="20"/>
          <w:szCs w:val="20"/>
        </w:rPr>
        <w:t xml:space="preserve">Срок оказания </w:t>
      </w:r>
      <w:r w:rsidR="00D04494" w:rsidRPr="00C4152D">
        <w:rPr>
          <w:rFonts w:ascii="Times New Roman" w:hAnsi="Times New Roman" w:cs="Times New Roman"/>
          <w:color w:val="000000" w:themeColor="text1"/>
          <w:sz w:val="20"/>
          <w:szCs w:val="20"/>
        </w:rPr>
        <w:t>Услуг</w:t>
      </w:r>
      <w:r w:rsidRPr="00C4152D">
        <w:rPr>
          <w:rFonts w:ascii="Times New Roman" w:hAnsi="Times New Roman" w:cs="Times New Roman"/>
          <w:color w:val="000000" w:themeColor="text1"/>
          <w:sz w:val="20"/>
          <w:szCs w:val="20"/>
        </w:rPr>
        <w:t xml:space="preserve"> по настоящему Контракту: </w:t>
      </w:r>
      <w:r w:rsidRPr="00C4152D">
        <w:rPr>
          <w:rFonts w:ascii="Times New Roman" w:hAnsi="Times New Roman" w:cs="Times New Roman"/>
          <w:b/>
          <w:color w:val="000000" w:themeColor="text1"/>
          <w:sz w:val="20"/>
          <w:szCs w:val="20"/>
        </w:rPr>
        <w:t xml:space="preserve">с </w:t>
      </w:r>
      <w:r w:rsidR="00237201" w:rsidRPr="00C4152D">
        <w:rPr>
          <w:rFonts w:ascii="Times New Roman" w:hAnsi="Times New Roman" w:cs="Times New Roman"/>
          <w:b/>
          <w:color w:val="000000" w:themeColor="text1"/>
          <w:sz w:val="20"/>
          <w:szCs w:val="20"/>
        </w:rPr>
        <w:t>01.07.2026 г.</w:t>
      </w:r>
      <w:r w:rsidRPr="00C4152D">
        <w:rPr>
          <w:rFonts w:ascii="Times New Roman" w:hAnsi="Times New Roman" w:cs="Times New Roman"/>
          <w:color w:val="000000" w:themeColor="text1"/>
          <w:sz w:val="20"/>
          <w:szCs w:val="20"/>
        </w:rPr>
        <w:t xml:space="preserve"> </w:t>
      </w:r>
      <w:r w:rsidRPr="00C4152D">
        <w:rPr>
          <w:rFonts w:ascii="Times New Roman" w:hAnsi="Times New Roman" w:cs="Times New Roman"/>
          <w:b/>
          <w:color w:val="000000" w:themeColor="text1"/>
          <w:sz w:val="20"/>
          <w:szCs w:val="20"/>
        </w:rPr>
        <w:t xml:space="preserve">по </w:t>
      </w:r>
      <w:r w:rsidR="0016027A" w:rsidRPr="00C4152D">
        <w:rPr>
          <w:rFonts w:ascii="Times New Roman" w:hAnsi="Times New Roman" w:cs="Times New Roman"/>
          <w:b/>
          <w:color w:val="000000" w:themeColor="text1"/>
          <w:sz w:val="20"/>
          <w:szCs w:val="20"/>
        </w:rPr>
        <w:t>30</w:t>
      </w:r>
      <w:r w:rsidRPr="00C4152D">
        <w:rPr>
          <w:rFonts w:ascii="Times New Roman" w:hAnsi="Times New Roman" w:cs="Times New Roman"/>
          <w:b/>
          <w:color w:val="000000" w:themeColor="text1"/>
          <w:sz w:val="20"/>
          <w:szCs w:val="20"/>
        </w:rPr>
        <w:t>.</w:t>
      </w:r>
      <w:r w:rsidR="0016027A" w:rsidRPr="00C4152D">
        <w:rPr>
          <w:rFonts w:ascii="Times New Roman" w:hAnsi="Times New Roman" w:cs="Times New Roman"/>
          <w:b/>
          <w:color w:val="000000" w:themeColor="text1"/>
          <w:sz w:val="20"/>
          <w:szCs w:val="20"/>
        </w:rPr>
        <w:t>06</w:t>
      </w:r>
      <w:r w:rsidRPr="00C4152D">
        <w:rPr>
          <w:rFonts w:ascii="Times New Roman" w:hAnsi="Times New Roman" w:cs="Times New Roman"/>
          <w:b/>
          <w:color w:val="000000" w:themeColor="text1"/>
          <w:sz w:val="20"/>
          <w:szCs w:val="20"/>
        </w:rPr>
        <w:t>.</w:t>
      </w:r>
      <w:r w:rsidR="00B5363F" w:rsidRPr="00C4152D">
        <w:rPr>
          <w:rFonts w:ascii="Times New Roman" w:hAnsi="Times New Roman" w:cs="Times New Roman"/>
          <w:b/>
          <w:color w:val="000000" w:themeColor="text1"/>
          <w:sz w:val="20"/>
          <w:szCs w:val="20"/>
        </w:rPr>
        <w:t>202</w:t>
      </w:r>
      <w:r w:rsidR="0016027A" w:rsidRPr="00C4152D">
        <w:rPr>
          <w:rFonts w:ascii="Times New Roman" w:hAnsi="Times New Roman" w:cs="Times New Roman"/>
          <w:b/>
          <w:color w:val="000000" w:themeColor="text1"/>
          <w:sz w:val="20"/>
          <w:szCs w:val="20"/>
        </w:rPr>
        <w:t>8</w:t>
      </w:r>
      <w:r w:rsidR="007B1B24" w:rsidRPr="00C4152D">
        <w:rPr>
          <w:rFonts w:ascii="Times New Roman" w:hAnsi="Times New Roman" w:cs="Times New Roman"/>
          <w:b/>
          <w:color w:val="000000" w:themeColor="text1"/>
          <w:sz w:val="20"/>
          <w:szCs w:val="20"/>
        </w:rPr>
        <w:t xml:space="preserve"> г</w:t>
      </w:r>
      <w:r w:rsidR="000E4392" w:rsidRPr="00C4152D">
        <w:rPr>
          <w:rFonts w:ascii="Times New Roman" w:hAnsi="Times New Roman" w:cs="Times New Roman"/>
          <w:color w:val="000000" w:themeColor="text1"/>
          <w:sz w:val="20"/>
          <w:szCs w:val="20"/>
        </w:rPr>
        <w:t>.</w:t>
      </w:r>
    </w:p>
    <w:p w14:paraId="07A47010" w14:textId="77777777" w:rsidR="005B3C9F" w:rsidRPr="00C4152D" w:rsidRDefault="005B3C9F" w:rsidP="005B3C9F">
      <w:pPr>
        <w:jc w:val="both"/>
        <w:rPr>
          <w:color w:val="000000" w:themeColor="text1"/>
        </w:rPr>
      </w:pPr>
    </w:p>
    <w:p w14:paraId="6CEE6092" w14:textId="77777777" w:rsidR="000E4392" w:rsidRPr="00C4152D" w:rsidRDefault="000E4392" w:rsidP="000E4392">
      <w:pPr>
        <w:jc w:val="center"/>
        <w:rPr>
          <w:b/>
          <w:color w:val="000000" w:themeColor="text1"/>
        </w:rPr>
      </w:pPr>
      <w:r w:rsidRPr="00C4152D">
        <w:rPr>
          <w:b/>
          <w:color w:val="000000" w:themeColor="text1"/>
        </w:rPr>
        <w:t>9. ПОРЯДОК ИЗМЕНЕНИЯ И РАСТОРЖЕНИЯ КОНТРАКТА</w:t>
      </w:r>
    </w:p>
    <w:p w14:paraId="0FFBB149" w14:textId="64CD1920" w:rsidR="000E4392" w:rsidRPr="00C4152D" w:rsidRDefault="000E4392" w:rsidP="000E4392">
      <w:pPr>
        <w:pStyle w:val="af2"/>
        <w:numPr>
          <w:ilvl w:val="1"/>
          <w:numId w:val="18"/>
        </w:numPr>
        <w:ind w:left="0" w:firstLine="0"/>
        <w:jc w:val="both"/>
        <w:rPr>
          <w:rFonts w:ascii="Times New Roman" w:hAnsi="Times New Roman" w:cs="Times New Roman"/>
          <w:color w:val="000000" w:themeColor="text1"/>
          <w:sz w:val="20"/>
          <w:szCs w:val="20"/>
        </w:rPr>
      </w:pPr>
      <w:r w:rsidRPr="00C4152D">
        <w:rPr>
          <w:rFonts w:ascii="Times New Roman" w:hAnsi="Times New Roman" w:cs="Times New Roman"/>
          <w:color w:val="000000" w:themeColor="text1"/>
          <w:sz w:val="20"/>
          <w:szCs w:val="20"/>
        </w:rPr>
        <w:t xml:space="preserve">Изменение существенных условий настоящего Контракта при его исполнении не допускается, за исключением случаев, предусмотренных ст. 95 Федерального закона от 05 апреля 2013 года № 44-ФЗ «О контрактной системе в сфере закупок товаров, работ, </w:t>
      </w:r>
      <w:r w:rsidR="00D04494" w:rsidRPr="00C4152D">
        <w:rPr>
          <w:rFonts w:ascii="Times New Roman" w:hAnsi="Times New Roman" w:cs="Times New Roman"/>
          <w:color w:val="000000" w:themeColor="text1"/>
          <w:sz w:val="20"/>
          <w:szCs w:val="20"/>
        </w:rPr>
        <w:t>Услуг</w:t>
      </w:r>
      <w:r w:rsidRPr="00C4152D">
        <w:rPr>
          <w:rFonts w:ascii="Times New Roman" w:hAnsi="Times New Roman" w:cs="Times New Roman"/>
          <w:color w:val="000000" w:themeColor="text1"/>
          <w:sz w:val="20"/>
          <w:szCs w:val="20"/>
        </w:rPr>
        <w:t xml:space="preserve"> для обеспечения государственных и муниципальных нужд» (далее – Закона № 44-ФЗ), и иных случаев, предусмотренных законодательством Российской Федерации.</w:t>
      </w:r>
    </w:p>
    <w:p w14:paraId="45CCF4E4" w14:textId="54303F79" w:rsidR="000E4392" w:rsidRPr="00C4152D" w:rsidRDefault="000E4392" w:rsidP="000E4392">
      <w:pPr>
        <w:pStyle w:val="af2"/>
        <w:numPr>
          <w:ilvl w:val="1"/>
          <w:numId w:val="18"/>
        </w:numPr>
        <w:ind w:left="0" w:firstLine="0"/>
        <w:jc w:val="both"/>
        <w:rPr>
          <w:rFonts w:ascii="Times New Roman" w:hAnsi="Times New Roman" w:cs="Times New Roman"/>
          <w:color w:val="000000" w:themeColor="text1"/>
          <w:sz w:val="20"/>
          <w:szCs w:val="20"/>
        </w:rPr>
      </w:pPr>
      <w:r w:rsidRPr="00C4152D">
        <w:rPr>
          <w:rFonts w:ascii="Times New Roman" w:hAnsi="Times New Roman" w:cs="Times New Roman"/>
          <w:color w:val="000000" w:themeColor="text1"/>
          <w:sz w:val="20"/>
          <w:szCs w:val="20"/>
        </w:rPr>
        <w:t>Расторжение настоящего Контракта допускается по соглашению Сторон, по решению суда</w:t>
      </w:r>
      <w:r w:rsidR="00CD673F" w:rsidRPr="00C4152D">
        <w:rPr>
          <w:rFonts w:ascii="Times New Roman" w:hAnsi="Times New Roman" w:cs="Times New Roman"/>
          <w:color w:val="000000" w:themeColor="text1"/>
          <w:sz w:val="20"/>
          <w:szCs w:val="20"/>
        </w:rPr>
        <w:t>,</w:t>
      </w:r>
      <w:r w:rsidRPr="00C4152D">
        <w:rPr>
          <w:rFonts w:ascii="Times New Roman" w:hAnsi="Times New Roman" w:cs="Times New Roman"/>
          <w:color w:val="000000" w:themeColor="text1"/>
          <w:sz w:val="20"/>
          <w:szCs w:val="20"/>
        </w:rPr>
        <w:t xml:space="preserve"> </w:t>
      </w:r>
      <w:r w:rsidR="00CD673F" w:rsidRPr="00C4152D">
        <w:rPr>
          <w:rFonts w:ascii="Times New Roman" w:hAnsi="Times New Roman" w:cs="Times New Roman"/>
          <w:color w:val="000000" w:themeColor="text1"/>
          <w:sz w:val="20"/>
          <w:szCs w:val="20"/>
        </w:rPr>
        <w:t>в случае одностороннего отказа</w:t>
      </w:r>
      <w:r w:rsidRPr="00C4152D">
        <w:rPr>
          <w:rFonts w:ascii="Times New Roman" w:hAnsi="Times New Roman" w:cs="Times New Roman"/>
          <w:color w:val="000000" w:themeColor="text1"/>
          <w:sz w:val="20"/>
          <w:szCs w:val="20"/>
        </w:rPr>
        <w:t xml:space="preserve"> Стороны настоящего Контракта от исполнения настоящего Контракта в соответствии с гражданским законодательством Российской Федерации.</w:t>
      </w:r>
    </w:p>
    <w:p w14:paraId="62DBB195" w14:textId="77777777" w:rsidR="000E4392" w:rsidRPr="00C4152D" w:rsidRDefault="000E4392" w:rsidP="000E4392">
      <w:pPr>
        <w:pStyle w:val="af2"/>
        <w:numPr>
          <w:ilvl w:val="1"/>
          <w:numId w:val="18"/>
        </w:numPr>
        <w:ind w:left="0" w:firstLine="0"/>
        <w:jc w:val="both"/>
        <w:rPr>
          <w:rFonts w:ascii="Times New Roman" w:hAnsi="Times New Roman" w:cs="Times New Roman"/>
          <w:color w:val="000000" w:themeColor="text1"/>
          <w:sz w:val="20"/>
          <w:szCs w:val="20"/>
        </w:rPr>
      </w:pPr>
      <w:r w:rsidRPr="00C4152D">
        <w:rPr>
          <w:rFonts w:ascii="Times New Roman" w:hAnsi="Times New Roman" w:cs="Times New Roman"/>
          <w:color w:val="000000" w:themeColor="text1"/>
          <w:sz w:val="20"/>
          <w:szCs w:val="20"/>
        </w:rPr>
        <w:t>Стороны вправе 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предусмотренном ст. 95 Закона № 44-ФЗ.</w:t>
      </w:r>
    </w:p>
    <w:p w14:paraId="21388A68" w14:textId="77777777" w:rsidR="000E4392" w:rsidRPr="00C4152D" w:rsidRDefault="000E4392" w:rsidP="000E4392">
      <w:pPr>
        <w:pStyle w:val="af2"/>
        <w:numPr>
          <w:ilvl w:val="1"/>
          <w:numId w:val="18"/>
        </w:numPr>
        <w:ind w:left="0" w:firstLine="0"/>
        <w:jc w:val="both"/>
        <w:rPr>
          <w:rFonts w:ascii="Times New Roman" w:hAnsi="Times New Roman" w:cs="Times New Roman"/>
          <w:color w:val="000000" w:themeColor="text1"/>
          <w:sz w:val="20"/>
          <w:szCs w:val="20"/>
        </w:rPr>
      </w:pPr>
      <w:r w:rsidRPr="00C4152D">
        <w:rPr>
          <w:rFonts w:ascii="Times New Roman" w:hAnsi="Times New Roman" w:cs="Times New Roman"/>
          <w:color w:val="000000" w:themeColor="text1"/>
          <w:sz w:val="20"/>
          <w:szCs w:val="20"/>
        </w:rPr>
        <w:t>При расторжении настоящего Контракта в связи с односторонним отказом одной из Сторон,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0E7BFAFA" w14:textId="77777777" w:rsidR="005B3C9F" w:rsidRPr="00C4152D" w:rsidRDefault="005B3C9F" w:rsidP="005B3C9F">
      <w:pPr>
        <w:jc w:val="both"/>
        <w:rPr>
          <w:color w:val="000000" w:themeColor="text1"/>
        </w:rPr>
      </w:pPr>
    </w:p>
    <w:p w14:paraId="71A76711" w14:textId="77777777" w:rsidR="000E4392" w:rsidRPr="00C4152D" w:rsidRDefault="000E4392" w:rsidP="000E4392">
      <w:pPr>
        <w:jc w:val="center"/>
        <w:rPr>
          <w:b/>
          <w:color w:val="000000" w:themeColor="text1"/>
        </w:rPr>
      </w:pPr>
      <w:r w:rsidRPr="00C4152D">
        <w:rPr>
          <w:b/>
          <w:color w:val="000000" w:themeColor="text1"/>
        </w:rPr>
        <w:t>10. ПРОЧИЕ УСЛОВИЯ</w:t>
      </w:r>
    </w:p>
    <w:p w14:paraId="3E29EC37" w14:textId="14302605" w:rsidR="000E4392" w:rsidRPr="00C4152D" w:rsidRDefault="000E4392" w:rsidP="000E4392">
      <w:pPr>
        <w:pStyle w:val="af2"/>
        <w:numPr>
          <w:ilvl w:val="1"/>
          <w:numId w:val="20"/>
        </w:numPr>
        <w:ind w:left="0" w:firstLine="0"/>
        <w:jc w:val="both"/>
        <w:rPr>
          <w:rFonts w:ascii="Times New Roman" w:hAnsi="Times New Roman" w:cs="Times New Roman"/>
          <w:color w:val="000000" w:themeColor="text1"/>
          <w:sz w:val="20"/>
          <w:szCs w:val="20"/>
        </w:rPr>
      </w:pPr>
      <w:r w:rsidRPr="00C4152D">
        <w:rPr>
          <w:rFonts w:ascii="Times New Roman" w:hAnsi="Times New Roman" w:cs="Times New Roman"/>
          <w:color w:val="000000" w:themeColor="text1"/>
          <w:sz w:val="20"/>
          <w:szCs w:val="20"/>
        </w:rPr>
        <w:t>Взаимоотношения Сторон, неурегулированные настоящим Контрактом, регулируются действующим законодательством Российской Федерации.</w:t>
      </w:r>
      <w:r w:rsidR="00D13633" w:rsidRPr="00C4152D">
        <w:rPr>
          <w:rFonts w:ascii="Times New Roman" w:hAnsi="Times New Roman" w:cs="Times New Roman"/>
          <w:color w:val="000000" w:themeColor="text1"/>
          <w:sz w:val="20"/>
          <w:szCs w:val="20"/>
        </w:rPr>
        <w:t xml:space="preserve">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957C954" w14:textId="77777777" w:rsidR="000E4392" w:rsidRPr="00C4152D" w:rsidRDefault="000E4392" w:rsidP="000E4392">
      <w:pPr>
        <w:pStyle w:val="af2"/>
        <w:numPr>
          <w:ilvl w:val="1"/>
          <w:numId w:val="20"/>
        </w:numPr>
        <w:ind w:left="0" w:firstLine="0"/>
        <w:jc w:val="both"/>
        <w:rPr>
          <w:rFonts w:ascii="Times New Roman" w:hAnsi="Times New Roman" w:cs="Times New Roman"/>
          <w:color w:val="000000" w:themeColor="text1"/>
          <w:sz w:val="20"/>
          <w:szCs w:val="20"/>
        </w:rPr>
      </w:pPr>
      <w:r w:rsidRPr="00C4152D">
        <w:rPr>
          <w:rFonts w:ascii="Times New Roman" w:hAnsi="Times New Roman" w:cs="Times New Roman"/>
          <w:color w:val="000000" w:themeColor="text1"/>
          <w:sz w:val="20"/>
          <w:szCs w:val="20"/>
        </w:rPr>
        <w:t>Стороны при изменении наименования, местонахождения, юридического адреса, банковских реквизитов или реорганизации обязаны не позднее 3 (Трех) рабочих дней письменно сообщить друг другу о таких изменениях.</w:t>
      </w:r>
    </w:p>
    <w:p w14:paraId="67D38310" w14:textId="77777777" w:rsidR="000E4392" w:rsidRPr="00C4152D" w:rsidRDefault="000E4392" w:rsidP="000E4392">
      <w:pPr>
        <w:pStyle w:val="af2"/>
        <w:numPr>
          <w:ilvl w:val="1"/>
          <w:numId w:val="20"/>
        </w:numPr>
        <w:ind w:left="0" w:firstLine="0"/>
        <w:jc w:val="both"/>
        <w:rPr>
          <w:rFonts w:ascii="Times New Roman" w:hAnsi="Times New Roman" w:cs="Times New Roman"/>
          <w:color w:val="000000" w:themeColor="text1"/>
          <w:sz w:val="20"/>
          <w:szCs w:val="20"/>
        </w:rPr>
      </w:pPr>
      <w:r w:rsidRPr="00C4152D">
        <w:rPr>
          <w:rFonts w:ascii="Times New Roman" w:hAnsi="Times New Roman" w:cs="Times New Roman"/>
          <w:color w:val="000000" w:themeColor="text1"/>
          <w:sz w:val="20"/>
          <w:szCs w:val="20"/>
        </w:rPr>
        <w:t>Неисполнение Стороной обязательства, предусмотренного п. 10.2. настоящего Контракта, лишает ее права ссылаться на неисполнение или ненадлежащее исполнение другой Стороной обязательств, связанных с осуществлением расчетов по настоящему Контракту, направлением другой Стороне предусмотренных настоящим Контрактом документов и уведомлений.</w:t>
      </w:r>
    </w:p>
    <w:p w14:paraId="1CB80B4F" w14:textId="5E059133" w:rsidR="005948BD" w:rsidRPr="00C4152D" w:rsidRDefault="005948BD" w:rsidP="000462A1">
      <w:pPr>
        <w:pStyle w:val="af2"/>
        <w:numPr>
          <w:ilvl w:val="1"/>
          <w:numId w:val="20"/>
        </w:numPr>
        <w:ind w:left="0" w:firstLine="0"/>
        <w:jc w:val="both"/>
        <w:rPr>
          <w:rFonts w:ascii="Times New Roman" w:hAnsi="Times New Roman" w:cs="Times New Roman"/>
          <w:color w:val="000000" w:themeColor="text1"/>
          <w:sz w:val="20"/>
          <w:szCs w:val="20"/>
        </w:rPr>
      </w:pPr>
      <w:r w:rsidRPr="00C4152D">
        <w:rPr>
          <w:rFonts w:ascii="Times New Roman" w:hAnsi="Times New Roman" w:cs="Times New Roman"/>
          <w:color w:val="000000" w:themeColor="text1"/>
          <w:sz w:val="20"/>
          <w:szCs w:val="20"/>
        </w:rPr>
        <w:t>Все уведомления между Сторонами, связанные с исполнением настоящего Контракта, направляются в письменной форме почтой заказным письмом по фактическому адресу Стороны, указанному в разделе 11 настоящего Контракта, или факсимильной связью, электронной почтой с последующим предоставлением оригинала. В случае направления уведомлений посредством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641AEFF2" w14:textId="1F8F5393" w:rsidR="001F1C5F" w:rsidRPr="00C4152D" w:rsidRDefault="001F1C5F" w:rsidP="000462A1">
      <w:pPr>
        <w:pStyle w:val="af2"/>
        <w:numPr>
          <w:ilvl w:val="1"/>
          <w:numId w:val="20"/>
        </w:numPr>
        <w:ind w:left="0" w:firstLine="0"/>
        <w:jc w:val="both"/>
        <w:rPr>
          <w:rFonts w:ascii="Times New Roman" w:hAnsi="Times New Roman" w:cs="Times New Roman"/>
          <w:color w:val="000000" w:themeColor="text1"/>
          <w:sz w:val="20"/>
          <w:szCs w:val="20"/>
        </w:rPr>
      </w:pPr>
      <w:r w:rsidRPr="00C4152D">
        <w:rPr>
          <w:rFonts w:ascii="Times New Roman" w:hAnsi="Times New Roman" w:cs="Times New Roman"/>
          <w:color w:val="000000" w:themeColor="text1"/>
          <w:sz w:val="20"/>
          <w:szCs w:val="20"/>
        </w:rPr>
        <w:t>Подписывая Контракт Стороны подтверждают, что их работники (представители) (далее – субъекты персональных данных) оповещены о передаче их персональных данных третьей стороне для исполнения заключенных Контрактов, и дали письменное согласие на обработку и передачу своих персональных данных третьим лицам.</w:t>
      </w:r>
    </w:p>
    <w:p w14:paraId="5885F74E" w14:textId="10F706FD" w:rsidR="001F1C5F" w:rsidRPr="00C4152D" w:rsidRDefault="001F1C5F" w:rsidP="000462A1">
      <w:pPr>
        <w:pStyle w:val="af2"/>
        <w:numPr>
          <w:ilvl w:val="1"/>
          <w:numId w:val="20"/>
        </w:numPr>
        <w:ind w:left="0" w:firstLine="0"/>
        <w:jc w:val="both"/>
        <w:rPr>
          <w:rFonts w:ascii="Times New Roman" w:hAnsi="Times New Roman" w:cs="Times New Roman"/>
          <w:color w:val="000000" w:themeColor="text1"/>
          <w:sz w:val="20"/>
          <w:szCs w:val="20"/>
        </w:rPr>
      </w:pPr>
      <w:r w:rsidRPr="00C4152D">
        <w:rPr>
          <w:rFonts w:ascii="Times New Roman" w:hAnsi="Times New Roman" w:cs="Times New Roman"/>
          <w:color w:val="000000" w:themeColor="text1"/>
          <w:sz w:val="20"/>
          <w:szCs w:val="20"/>
        </w:rPr>
        <w:t>Персональные данные субъектов персональных данных могут быть использованы исключительно в целях, предусмотренных Контрактом, и в том объеме, который необходим для исполнения Контракта.</w:t>
      </w:r>
    </w:p>
    <w:p w14:paraId="3F809365" w14:textId="42A353DF" w:rsidR="001F1C5F" w:rsidRPr="00C4152D" w:rsidRDefault="001F1C5F" w:rsidP="000462A1">
      <w:pPr>
        <w:pStyle w:val="af2"/>
        <w:numPr>
          <w:ilvl w:val="1"/>
          <w:numId w:val="20"/>
        </w:numPr>
        <w:ind w:left="0" w:firstLine="0"/>
        <w:jc w:val="both"/>
        <w:rPr>
          <w:rFonts w:ascii="Times New Roman" w:hAnsi="Times New Roman" w:cs="Times New Roman"/>
          <w:color w:val="000000" w:themeColor="text1"/>
          <w:sz w:val="20"/>
          <w:szCs w:val="20"/>
        </w:rPr>
      </w:pPr>
      <w:r w:rsidRPr="00C4152D">
        <w:rPr>
          <w:rFonts w:ascii="Times New Roman" w:hAnsi="Times New Roman" w:cs="Times New Roman"/>
          <w:color w:val="000000" w:themeColor="text1"/>
          <w:sz w:val="20"/>
          <w:szCs w:val="20"/>
        </w:rPr>
        <w:t>Обработка персональных данных субъектов персональных данных осуществляется в строгом соответствии с требованиями законодательства о персональных данных.</w:t>
      </w:r>
    </w:p>
    <w:p w14:paraId="3857FE11" w14:textId="77777777" w:rsidR="000E4392" w:rsidRPr="00C4152D" w:rsidRDefault="000E4392" w:rsidP="000E4392">
      <w:pPr>
        <w:pStyle w:val="af2"/>
        <w:numPr>
          <w:ilvl w:val="1"/>
          <w:numId w:val="20"/>
        </w:numPr>
        <w:ind w:left="0" w:firstLine="0"/>
        <w:jc w:val="both"/>
        <w:rPr>
          <w:rFonts w:ascii="Times New Roman" w:hAnsi="Times New Roman" w:cs="Times New Roman"/>
          <w:color w:val="000000" w:themeColor="text1"/>
          <w:sz w:val="20"/>
          <w:szCs w:val="20"/>
        </w:rPr>
      </w:pPr>
      <w:r w:rsidRPr="00C4152D">
        <w:rPr>
          <w:rFonts w:ascii="Times New Roman" w:hAnsi="Times New Roman" w:cs="Times New Roman"/>
          <w:color w:val="000000" w:themeColor="text1"/>
          <w:sz w:val="20"/>
          <w:szCs w:val="20"/>
        </w:rPr>
        <w:t>Настоящий Контракт составлен в 2 (Двух) экземплярах, имеющих равную юридическую силу, по 1 (Одному) экземпляру для каждой из Сторон.</w:t>
      </w:r>
    </w:p>
    <w:p w14:paraId="22BA9251" w14:textId="77777777" w:rsidR="000E4392" w:rsidRPr="00C4152D" w:rsidRDefault="000E4392" w:rsidP="000E4392">
      <w:pPr>
        <w:pStyle w:val="af2"/>
        <w:numPr>
          <w:ilvl w:val="1"/>
          <w:numId w:val="20"/>
        </w:numPr>
        <w:ind w:left="0" w:firstLine="0"/>
        <w:jc w:val="both"/>
        <w:rPr>
          <w:rFonts w:ascii="Times New Roman" w:hAnsi="Times New Roman" w:cs="Times New Roman"/>
          <w:color w:val="000000" w:themeColor="text1"/>
          <w:sz w:val="20"/>
          <w:szCs w:val="20"/>
        </w:rPr>
      </w:pPr>
      <w:r w:rsidRPr="00C4152D">
        <w:rPr>
          <w:rFonts w:ascii="Times New Roman" w:hAnsi="Times New Roman" w:cs="Times New Roman"/>
          <w:color w:val="000000" w:themeColor="text1"/>
          <w:sz w:val="20"/>
          <w:szCs w:val="20"/>
        </w:rPr>
        <w:t>К настоящему Контракту прилагается и является его неотъемлемой частью:</w:t>
      </w:r>
    </w:p>
    <w:p w14:paraId="6A8BF37B" w14:textId="603F4C95" w:rsidR="000E4392" w:rsidRPr="00C4152D" w:rsidRDefault="00866CA4" w:rsidP="000E4392">
      <w:pPr>
        <w:pStyle w:val="af2"/>
        <w:numPr>
          <w:ilvl w:val="2"/>
          <w:numId w:val="20"/>
        </w:numPr>
        <w:ind w:left="0" w:firstLine="0"/>
        <w:jc w:val="both"/>
        <w:rPr>
          <w:rFonts w:ascii="Times New Roman" w:hAnsi="Times New Roman" w:cs="Times New Roman"/>
          <w:color w:val="auto"/>
          <w:sz w:val="20"/>
          <w:szCs w:val="20"/>
        </w:rPr>
      </w:pPr>
      <w:r w:rsidRPr="00C4152D">
        <w:rPr>
          <w:rFonts w:ascii="Times New Roman" w:hAnsi="Times New Roman" w:cs="Times New Roman"/>
          <w:color w:val="auto"/>
          <w:sz w:val="20"/>
          <w:szCs w:val="20"/>
        </w:rPr>
        <w:t>ОПИСАНИЕ ОБЪЕКТА ЗАКУПКИ</w:t>
      </w:r>
      <w:r w:rsidR="000E4392" w:rsidRPr="00C4152D">
        <w:rPr>
          <w:rFonts w:ascii="Times New Roman" w:hAnsi="Times New Roman" w:cs="Times New Roman"/>
          <w:color w:val="auto"/>
          <w:sz w:val="20"/>
          <w:szCs w:val="20"/>
        </w:rPr>
        <w:t xml:space="preserve"> (Приложение №</w:t>
      </w:r>
      <w:r w:rsidR="00A30B2C" w:rsidRPr="00C4152D">
        <w:rPr>
          <w:rFonts w:ascii="Times New Roman" w:hAnsi="Times New Roman" w:cs="Times New Roman"/>
          <w:color w:val="auto"/>
          <w:sz w:val="20"/>
          <w:szCs w:val="20"/>
        </w:rPr>
        <w:t xml:space="preserve"> </w:t>
      </w:r>
      <w:r w:rsidR="000E4392" w:rsidRPr="00C4152D">
        <w:rPr>
          <w:rFonts w:ascii="Times New Roman" w:hAnsi="Times New Roman" w:cs="Times New Roman"/>
          <w:color w:val="auto"/>
          <w:sz w:val="20"/>
          <w:szCs w:val="20"/>
        </w:rPr>
        <w:t>1).</w:t>
      </w:r>
    </w:p>
    <w:p w14:paraId="47173232" w14:textId="10030E11" w:rsidR="00C34E06" w:rsidRPr="00C4152D" w:rsidRDefault="000E4392" w:rsidP="000E4392">
      <w:pPr>
        <w:pStyle w:val="af2"/>
        <w:numPr>
          <w:ilvl w:val="2"/>
          <w:numId w:val="20"/>
        </w:numPr>
        <w:ind w:left="0" w:firstLine="0"/>
        <w:jc w:val="both"/>
        <w:rPr>
          <w:rFonts w:ascii="Times New Roman" w:hAnsi="Times New Roman" w:cs="Times New Roman"/>
          <w:color w:val="auto"/>
          <w:sz w:val="20"/>
          <w:szCs w:val="20"/>
        </w:rPr>
      </w:pPr>
      <w:r w:rsidRPr="00C4152D">
        <w:rPr>
          <w:rFonts w:ascii="Times New Roman" w:hAnsi="Times New Roman" w:cs="Times New Roman"/>
          <w:color w:val="auto"/>
          <w:sz w:val="20"/>
          <w:szCs w:val="20"/>
        </w:rPr>
        <w:t>Порядок обмена документами посредством электронного юридически значимого документооборота (Приложение №</w:t>
      </w:r>
      <w:r w:rsidR="00A30B2C" w:rsidRPr="00C4152D">
        <w:rPr>
          <w:rFonts w:ascii="Times New Roman" w:hAnsi="Times New Roman" w:cs="Times New Roman"/>
          <w:color w:val="auto"/>
          <w:sz w:val="20"/>
          <w:szCs w:val="20"/>
        </w:rPr>
        <w:t xml:space="preserve"> </w:t>
      </w:r>
      <w:r w:rsidRPr="00C4152D">
        <w:rPr>
          <w:rFonts w:ascii="Times New Roman" w:hAnsi="Times New Roman" w:cs="Times New Roman"/>
          <w:color w:val="auto"/>
          <w:sz w:val="20"/>
          <w:szCs w:val="20"/>
        </w:rPr>
        <w:t>2)</w:t>
      </w:r>
      <w:r w:rsidR="00C34E06" w:rsidRPr="00C4152D">
        <w:rPr>
          <w:rFonts w:ascii="Times New Roman" w:hAnsi="Times New Roman" w:cs="Times New Roman"/>
          <w:color w:val="auto"/>
          <w:sz w:val="20"/>
          <w:szCs w:val="20"/>
        </w:rPr>
        <w:t>.</w:t>
      </w:r>
    </w:p>
    <w:p w14:paraId="0064F575" w14:textId="35D6E45A" w:rsidR="00DC148D" w:rsidRPr="00C4152D" w:rsidRDefault="00DC148D" w:rsidP="00011E27">
      <w:pPr>
        <w:pStyle w:val="af2"/>
        <w:numPr>
          <w:ilvl w:val="2"/>
          <w:numId w:val="20"/>
        </w:numPr>
        <w:ind w:left="0" w:firstLine="0"/>
        <w:jc w:val="both"/>
        <w:rPr>
          <w:rFonts w:ascii="Times New Roman" w:hAnsi="Times New Roman" w:cs="Times New Roman"/>
          <w:color w:val="auto"/>
          <w:sz w:val="20"/>
          <w:szCs w:val="20"/>
        </w:rPr>
      </w:pPr>
      <w:r w:rsidRPr="00C4152D">
        <w:rPr>
          <w:rFonts w:ascii="Times New Roman" w:hAnsi="Times New Roman" w:cs="Times New Roman"/>
          <w:color w:val="auto"/>
          <w:sz w:val="20"/>
          <w:szCs w:val="20"/>
        </w:rPr>
        <w:t>Спецификация (Приложение №</w:t>
      </w:r>
      <w:r w:rsidR="00A30B2C" w:rsidRPr="00C4152D">
        <w:rPr>
          <w:rFonts w:ascii="Times New Roman" w:hAnsi="Times New Roman" w:cs="Times New Roman"/>
          <w:color w:val="auto"/>
          <w:sz w:val="20"/>
          <w:szCs w:val="20"/>
        </w:rPr>
        <w:t xml:space="preserve"> </w:t>
      </w:r>
      <w:r w:rsidRPr="00C4152D">
        <w:rPr>
          <w:rFonts w:ascii="Times New Roman" w:hAnsi="Times New Roman" w:cs="Times New Roman"/>
          <w:color w:val="auto"/>
          <w:sz w:val="20"/>
          <w:szCs w:val="20"/>
        </w:rPr>
        <w:t>3)</w:t>
      </w:r>
    </w:p>
    <w:p w14:paraId="3A8EE7D5" w14:textId="49CA9324" w:rsidR="00267E0A" w:rsidRPr="00C4152D" w:rsidRDefault="00DC148D" w:rsidP="00011E27">
      <w:pPr>
        <w:pStyle w:val="af2"/>
        <w:numPr>
          <w:ilvl w:val="2"/>
          <w:numId w:val="20"/>
        </w:numPr>
        <w:ind w:left="0" w:firstLine="0"/>
        <w:jc w:val="both"/>
        <w:rPr>
          <w:rFonts w:ascii="Times New Roman" w:hAnsi="Times New Roman" w:cs="Times New Roman"/>
          <w:color w:val="auto"/>
          <w:sz w:val="20"/>
          <w:szCs w:val="20"/>
        </w:rPr>
      </w:pPr>
      <w:r w:rsidRPr="00C4152D">
        <w:rPr>
          <w:rFonts w:ascii="Times New Roman" w:hAnsi="Times New Roman" w:cs="Times New Roman"/>
          <w:color w:val="auto"/>
          <w:sz w:val="20"/>
          <w:szCs w:val="20"/>
        </w:rPr>
        <w:t>П</w:t>
      </w:r>
      <w:r w:rsidR="00267E0A" w:rsidRPr="00C4152D">
        <w:rPr>
          <w:rFonts w:ascii="Times New Roman" w:hAnsi="Times New Roman" w:cs="Times New Roman"/>
          <w:color w:val="auto"/>
          <w:sz w:val="20"/>
          <w:szCs w:val="20"/>
        </w:rPr>
        <w:t>еречень работ (</w:t>
      </w:r>
      <w:r w:rsidR="00D04494" w:rsidRPr="00C4152D">
        <w:rPr>
          <w:rFonts w:ascii="Times New Roman" w:hAnsi="Times New Roman" w:cs="Times New Roman"/>
          <w:color w:val="auto"/>
          <w:sz w:val="20"/>
          <w:szCs w:val="20"/>
        </w:rPr>
        <w:t>Услуг</w:t>
      </w:r>
      <w:r w:rsidR="00267E0A" w:rsidRPr="00C4152D">
        <w:rPr>
          <w:rFonts w:ascii="Times New Roman" w:hAnsi="Times New Roman" w:cs="Times New Roman"/>
          <w:color w:val="auto"/>
          <w:sz w:val="20"/>
          <w:szCs w:val="20"/>
        </w:rPr>
        <w:t>), составляющих медицинскую деятельность медицинской организации в соответствии с лицензией (Приложение №</w:t>
      </w:r>
      <w:r w:rsidR="00B302FF" w:rsidRPr="00C4152D">
        <w:rPr>
          <w:rFonts w:ascii="Times New Roman" w:hAnsi="Times New Roman" w:cs="Times New Roman"/>
          <w:color w:val="auto"/>
          <w:sz w:val="20"/>
          <w:szCs w:val="20"/>
        </w:rPr>
        <w:t xml:space="preserve"> </w:t>
      </w:r>
      <w:r w:rsidR="00EB6BE1" w:rsidRPr="00C4152D">
        <w:rPr>
          <w:rFonts w:ascii="Times New Roman" w:hAnsi="Times New Roman" w:cs="Times New Roman"/>
          <w:color w:val="auto"/>
          <w:sz w:val="20"/>
          <w:szCs w:val="20"/>
        </w:rPr>
        <w:t>4</w:t>
      </w:r>
      <w:r w:rsidR="00267E0A" w:rsidRPr="00C4152D">
        <w:rPr>
          <w:rFonts w:ascii="Times New Roman" w:hAnsi="Times New Roman" w:cs="Times New Roman"/>
          <w:color w:val="auto"/>
          <w:sz w:val="20"/>
          <w:szCs w:val="20"/>
        </w:rPr>
        <w:t>).</w:t>
      </w:r>
    </w:p>
    <w:p w14:paraId="2200ADC0" w14:textId="77777777" w:rsidR="001F1C5F" w:rsidRPr="00C4152D" w:rsidRDefault="001F1C5F" w:rsidP="001F1C5F">
      <w:pPr>
        <w:jc w:val="both"/>
      </w:pPr>
    </w:p>
    <w:p w14:paraId="672D1240" w14:textId="77777777" w:rsidR="001F1C5F" w:rsidRPr="00C4152D" w:rsidRDefault="001F1C5F" w:rsidP="001F1C5F">
      <w:pPr>
        <w:jc w:val="both"/>
      </w:pPr>
    </w:p>
    <w:p w14:paraId="7F8877D9" w14:textId="77777777" w:rsidR="006F77D2" w:rsidRPr="00C4152D" w:rsidRDefault="006F77D2" w:rsidP="006F77D2">
      <w:pPr>
        <w:pStyle w:val="af2"/>
        <w:ind w:left="0"/>
        <w:jc w:val="both"/>
        <w:rPr>
          <w:rFonts w:ascii="Times New Roman" w:hAnsi="Times New Roman" w:cs="Times New Roman"/>
          <w:color w:val="auto"/>
          <w:sz w:val="20"/>
          <w:szCs w:val="20"/>
        </w:rPr>
      </w:pPr>
    </w:p>
    <w:p w14:paraId="38CE1DB0" w14:textId="77777777" w:rsidR="00F9498C" w:rsidRPr="00C4152D" w:rsidRDefault="00B90B5F" w:rsidP="000D1A0D">
      <w:pPr>
        <w:jc w:val="center"/>
      </w:pPr>
      <w:r w:rsidRPr="00C4152D">
        <w:rPr>
          <w:b/>
          <w:color w:val="000000" w:themeColor="text1"/>
        </w:rPr>
        <w:t>11. ЮРИДИЧЕСКИЕ АДРЕСА, БАНКОВСКИЕ РЕКВИЗИТЫ И ПОДПИСИ СТОРОН</w:t>
      </w:r>
    </w:p>
    <w:p w14:paraId="0CD03C81" w14:textId="77777777" w:rsidR="00F9498C" w:rsidRPr="00C4152D" w:rsidRDefault="00F9498C" w:rsidP="00F9498C">
      <w:pPr>
        <w:jc w:val="both"/>
      </w:pPr>
    </w:p>
    <w:p w14:paraId="2BADC8CD" w14:textId="77777777" w:rsidR="00F9498C" w:rsidRPr="00C4152D" w:rsidRDefault="00F9498C" w:rsidP="00F9498C">
      <w:pPr>
        <w:jc w:val="both"/>
      </w:pPr>
    </w:p>
    <w:p w14:paraId="44FD3332" w14:textId="77777777" w:rsidR="00F9498C" w:rsidRPr="00C4152D" w:rsidRDefault="00F9498C" w:rsidP="00F9498C">
      <w:pPr>
        <w:jc w:val="both"/>
      </w:pPr>
    </w:p>
    <w:p w14:paraId="40A1CD05" w14:textId="77777777" w:rsidR="00F9498C" w:rsidRPr="00C4152D" w:rsidRDefault="00F9498C" w:rsidP="00F9498C">
      <w:pPr>
        <w:jc w:val="both"/>
      </w:pPr>
    </w:p>
    <w:p w14:paraId="17E94D7C" w14:textId="77777777" w:rsidR="00D04494" w:rsidRPr="00C4152D" w:rsidRDefault="00D04494" w:rsidP="00D04494">
      <w:pPr>
        <w:jc w:val="both"/>
      </w:pPr>
    </w:p>
    <w:p w14:paraId="35A13209" w14:textId="0F614F90" w:rsidR="00C96AAB" w:rsidRPr="00C4152D" w:rsidRDefault="00C96AAB" w:rsidP="00A51FD8">
      <w:pPr>
        <w:jc w:val="center"/>
        <w:rPr>
          <w:b/>
          <w:color w:val="000000" w:themeColor="text1"/>
        </w:rPr>
      </w:pPr>
    </w:p>
    <w:tbl>
      <w:tblPr>
        <w:tblpPr w:leftFromText="180" w:rightFromText="180" w:horzAnchor="margin" w:tblpY="465"/>
        <w:tblW w:w="10206" w:type="dxa"/>
        <w:tblLayout w:type="fixed"/>
        <w:tblLook w:val="04A0" w:firstRow="1" w:lastRow="0" w:firstColumn="1" w:lastColumn="0" w:noHBand="0" w:noVBand="1"/>
      </w:tblPr>
      <w:tblGrid>
        <w:gridCol w:w="5052"/>
        <w:gridCol w:w="5154"/>
      </w:tblGrid>
      <w:tr w:rsidR="000C0833" w:rsidRPr="00C4152D" w14:paraId="07A31A68" w14:textId="77777777" w:rsidTr="00F9498C">
        <w:trPr>
          <w:trHeight w:val="3781"/>
        </w:trPr>
        <w:tc>
          <w:tcPr>
            <w:tcW w:w="5052" w:type="dxa"/>
          </w:tcPr>
          <w:p w14:paraId="4B6D2829" w14:textId="77777777" w:rsidR="00687191" w:rsidRPr="00C4152D" w:rsidRDefault="00687191" w:rsidP="00F9498C">
            <w:pPr>
              <w:rPr>
                <w:b/>
                <w:color w:val="000000" w:themeColor="text1"/>
              </w:rPr>
            </w:pPr>
            <w:r w:rsidRPr="00C4152D">
              <w:rPr>
                <w:b/>
                <w:color w:val="000000" w:themeColor="text1"/>
              </w:rPr>
              <w:t>Заказчик:</w:t>
            </w:r>
          </w:p>
          <w:p w14:paraId="35AA974B" w14:textId="77777777" w:rsidR="00687191" w:rsidRPr="00C4152D" w:rsidRDefault="00687191" w:rsidP="00F9498C">
            <w:pPr>
              <w:rPr>
                <w:b/>
                <w:color w:val="000000" w:themeColor="text1"/>
              </w:rPr>
            </w:pPr>
            <w:r w:rsidRPr="00C4152D">
              <w:rPr>
                <w:b/>
                <w:color w:val="000000" w:themeColor="text1"/>
              </w:rPr>
              <w:t>ФКУ «ГБ МСЭ ФМБА России»</w:t>
            </w:r>
          </w:p>
          <w:p w14:paraId="6C7AEF63" w14:textId="77777777" w:rsidR="00687191" w:rsidRPr="00C4152D" w:rsidRDefault="00687191" w:rsidP="00F9498C">
            <w:pPr>
              <w:rPr>
                <w:color w:val="000000" w:themeColor="text1"/>
              </w:rPr>
            </w:pPr>
            <w:r w:rsidRPr="00C4152D">
              <w:rPr>
                <w:color w:val="000000" w:themeColor="text1"/>
              </w:rPr>
              <w:t>Юридический адрес: 123098, г. Москва,</w:t>
            </w:r>
          </w:p>
          <w:p w14:paraId="433E8C52" w14:textId="77777777" w:rsidR="00687191" w:rsidRPr="00C4152D" w:rsidRDefault="00687191" w:rsidP="00F9498C">
            <w:pPr>
              <w:rPr>
                <w:color w:val="000000" w:themeColor="text1"/>
              </w:rPr>
            </w:pPr>
            <w:r w:rsidRPr="00C4152D">
              <w:rPr>
                <w:color w:val="000000" w:themeColor="text1"/>
              </w:rPr>
              <w:t xml:space="preserve">ул. </w:t>
            </w:r>
            <w:proofErr w:type="spellStart"/>
            <w:r w:rsidRPr="00C4152D">
              <w:rPr>
                <w:color w:val="000000" w:themeColor="text1"/>
              </w:rPr>
              <w:t>Гамалеи</w:t>
            </w:r>
            <w:proofErr w:type="spellEnd"/>
            <w:r w:rsidRPr="00C4152D">
              <w:rPr>
                <w:color w:val="000000" w:themeColor="text1"/>
              </w:rPr>
              <w:t>, д. 13</w:t>
            </w:r>
          </w:p>
          <w:p w14:paraId="5199FA3C" w14:textId="77777777" w:rsidR="00687191" w:rsidRPr="00C4152D" w:rsidRDefault="00687191" w:rsidP="00F9498C">
            <w:pPr>
              <w:rPr>
                <w:color w:val="000000" w:themeColor="text1"/>
              </w:rPr>
            </w:pPr>
            <w:r w:rsidRPr="00C4152D">
              <w:rPr>
                <w:color w:val="000000" w:themeColor="text1"/>
              </w:rPr>
              <w:t>Почтовый адрес: 123182, г. Москва, а/я 47</w:t>
            </w:r>
          </w:p>
          <w:p w14:paraId="1B219E79" w14:textId="34894FFE" w:rsidR="00687191" w:rsidRPr="00C4152D" w:rsidRDefault="00687191" w:rsidP="00F9498C">
            <w:pPr>
              <w:rPr>
                <w:color w:val="000000" w:themeColor="text1"/>
                <w:lang w:val="en-US"/>
              </w:rPr>
            </w:pPr>
            <w:r w:rsidRPr="00C4152D">
              <w:rPr>
                <w:color w:val="000000" w:themeColor="text1"/>
              </w:rPr>
              <w:t>Тел</w:t>
            </w:r>
            <w:r w:rsidRPr="00C4152D">
              <w:rPr>
                <w:color w:val="000000" w:themeColor="text1"/>
                <w:lang w:val="en-US"/>
              </w:rPr>
              <w:t>: +7(499) 196-09-</w:t>
            </w:r>
            <w:r w:rsidR="00D136B6" w:rsidRPr="00C4152D">
              <w:rPr>
                <w:color w:val="000000" w:themeColor="text1"/>
                <w:lang w:val="en-US"/>
              </w:rPr>
              <w:t>60</w:t>
            </w:r>
          </w:p>
          <w:p w14:paraId="73C95727" w14:textId="77777777" w:rsidR="00687191" w:rsidRPr="00C4152D" w:rsidRDefault="00687191" w:rsidP="00F9498C">
            <w:pPr>
              <w:rPr>
                <w:color w:val="000000" w:themeColor="text1"/>
                <w:lang w:val="en-US"/>
              </w:rPr>
            </w:pPr>
            <w:r w:rsidRPr="00C4152D">
              <w:rPr>
                <w:color w:val="000000" w:themeColor="text1"/>
                <w:lang w:val="en-US"/>
              </w:rPr>
              <w:t xml:space="preserve">E-mail: </w:t>
            </w:r>
            <w:hyperlink r:id="rId8" w:history="1">
              <w:r w:rsidRPr="00C4152D">
                <w:rPr>
                  <w:rStyle w:val="af7"/>
                  <w:color w:val="000000" w:themeColor="text1"/>
                  <w:u w:val="none"/>
                  <w:lang w:val="en-US"/>
                </w:rPr>
                <w:t>gbmsefmba@gmbsefmba.ru</w:t>
              </w:r>
            </w:hyperlink>
            <w:r w:rsidRPr="00C4152D">
              <w:rPr>
                <w:color w:val="000000" w:themeColor="text1"/>
                <w:lang w:val="en-US"/>
              </w:rPr>
              <w:t xml:space="preserve"> </w:t>
            </w:r>
          </w:p>
          <w:p w14:paraId="0E217326" w14:textId="77777777" w:rsidR="00687191" w:rsidRPr="00C4152D" w:rsidRDefault="00687191" w:rsidP="00F9498C">
            <w:pPr>
              <w:rPr>
                <w:color w:val="000000" w:themeColor="text1"/>
              </w:rPr>
            </w:pPr>
            <w:r w:rsidRPr="00C4152D">
              <w:rPr>
                <w:color w:val="000000" w:themeColor="text1"/>
              </w:rPr>
              <w:t>ИНН 7734564758 / КПП 773401001</w:t>
            </w:r>
          </w:p>
          <w:p w14:paraId="344B3593" w14:textId="77777777" w:rsidR="00687191" w:rsidRPr="00C4152D" w:rsidRDefault="00687191" w:rsidP="00F9498C">
            <w:pPr>
              <w:rPr>
                <w:color w:val="000000" w:themeColor="text1"/>
              </w:rPr>
            </w:pPr>
            <w:r w:rsidRPr="00C4152D">
              <w:rPr>
                <w:color w:val="000000" w:themeColor="text1"/>
              </w:rPr>
              <w:t>ОГРН 5077746846898 / ОКПО 80792328</w:t>
            </w:r>
          </w:p>
          <w:p w14:paraId="445307CB" w14:textId="77777777" w:rsidR="00687191" w:rsidRPr="00C4152D" w:rsidRDefault="00687191" w:rsidP="00F9498C">
            <w:pPr>
              <w:rPr>
                <w:color w:val="000000" w:themeColor="text1"/>
              </w:rPr>
            </w:pPr>
            <w:r w:rsidRPr="00C4152D">
              <w:rPr>
                <w:color w:val="000000" w:themeColor="text1"/>
              </w:rPr>
              <w:t>Казначейский счет 03211643000000017300</w:t>
            </w:r>
          </w:p>
          <w:p w14:paraId="405EC3D9" w14:textId="77777777" w:rsidR="00687191" w:rsidRPr="00C4152D" w:rsidRDefault="00687191" w:rsidP="00F9498C">
            <w:pPr>
              <w:rPr>
                <w:color w:val="000000" w:themeColor="text1"/>
              </w:rPr>
            </w:pPr>
            <w:r w:rsidRPr="00C4152D">
              <w:rPr>
                <w:color w:val="000000" w:themeColor="text1"/>
              </w:rPr>
              <w:t>Единый казначейский счет 40102810545370000003</w:t>
            </w:r>
          </w:p>
          <w:p w14:paraId="0E8C3227" w14:textId="77777777" w:rsidR="00687191" w:rsidRPr="00C4152D" w:rsidRDefault="00687191" w:rsidP="00F9498C">
            <w:pPr>
              <w:rPr>
                <w:color w:val="000000" w:themeColor="text1"/>
              </w:rPr>
            </w:pPr>
            <w:r w:rsidRPr="00C4152D">
              <w:rPr>
                <w:color w:val="000000" w:themeColor="text1"/>
              </w:rPr>
              <w:t>л/с 03731858520 отдел № 21 УФК по г. Москве</w:t>
            </w:r>
          </w:p>
          <w:p w14:paraId="46490F80" w14:textId="77777777" w:rsidR="007549C8" w:rsidRPr="00C4152D" w:rsidRDefault="009D63C8" w:rsidP="00F9498C">
            <w:pPr>
              <w:rPr>
                <w:color w:val="000000" w:themeColor="text1"/>
              </w:rPr>
            </w:pPr>
            <w:r w:rsidRPr="00C4152D">
              <w:rPr>
                <w:color w:val="000000" w:themeColor="text1"/>
              </w:rPr>
              <w:t>ОКЦ № 1 ГУ Банка России по ЦФО // УФК по г. Москве г. Москва</w:t>
            </w:r>
          </w:p>
          <w:p w14:paraId="5A99EE6E" w14:textId="7BE47857" w:rsidR="00687191" w:rsidRPr="00C4152D" w:rsidRDefault="00687191" w:rsidP="00F9498C">
            <w:pPr>
              <w:rPr>
                <w:color w:val="000000" w:themeColor="text1"/>
              </w:rPr>
            </w:pPr>
            <w:r w:rsidRPr="00C4152D">
              <w:rPr>
                <w:color w:val="000000" w:themeColor="text1"/>
              </w:rPr>
              <w:t>БИК 004525988</w:t>
            </w:r>
          </w:p>
          <w:p w14:paraId="5E5CC9DA" w14:textId="77777777" w:rsidR="00687191" w:rsidRPr="00C4152D" w:rsidRDefault="00687191" w:rsidP="00F9498C">
            <w:pPr>
              <w:rPr>
                <w:color w:val="000000" w:themeColor="text1"/>
              </w:rPr>
            </w:pPr>
          </w:p>
        </w:tc>
        <w:tc>
          <w:tcPr>
            <w:tcW w:w="5154" w:type="dxa"/>
          </w:tcPr>
          <w:p w14:paraId="28B88C82" w14:textId="77777777" w:rsidR="00687191" w:rsidRPr="00C4152D" w:rsidRDefault="00687191" w:rsidP="00F9498C">
            <w:pPr>
              <w:rPr>
                <w:b/>
                <w:color w:val="000000" w:themeColor="text1"/>
              </w:rPr>
            </w:pPr>
            <w:r w:rsidRPr="00C4152D">
              <w:rPr>
                <w:b/>
                <w:color w:val="000000" w:themeColor="text1"/>
              </w:rPr>
              <w:t>Исполнитель:</w:t>
            </w:r>
          </w:p>
          <w:p w14:paraId="31D72ED5" w14:textId="77777777" w:rsidR="0068478C" w:rsidRPr="00C4152D" w:rsidRDefault="0068478C" w:rsidP="00F9498C">
            <w:pPr>
              <w:rPr>
                <w:b/>
                <w:color w:val="000000" w:themeColor="text1"/>
                <w:lang w:val="en-US"/>
              </w:rPr>
            </w:pPr>
          </w:p>
          <w:p w14:paraId="43FACD4F" w14:textId="77777777" w:rsidR="00687191" w:rsidRPr="00C4152D" w:rsidRDefault="00687191" w:rsidP="00F9498C">
            <w:pPr>
              <w:rPr>
                <w:color w:val="000000" w:themeColor="text1"/>
                <w:lang w:val="en-US"/>
              </w:rPr>
            </w:pPr>
          </w:p>
        </w:tc>
      </w:tr>
      <w:tr w:rsidR="00687191" w:rsidRPr="00C4152D" w14:paraId="1F118BF2" w14:textId="77777777" w:rsidTr="00F9498C">
        <w:trPr>
          <w:trHeight w:val="1169"/>
        </w:trPr>
        <w:tc>
          <w:tcPr>
            <w:tcW w:w="5052" w:type="dxa"/>
          </w:tcPr>
          <w:p w14:paraId="77017E4F" w14:textId="44FAD208" w:rsidR="00687191" w:rsidRPr="00C4152D" w:rsidRDefault="00687191" w:rsidP="00F9498C">
            <w:pPr>
              <w:rPr>
                <w:color w:val="000000" w:themeColor="text1"/>
              </w:rPr>
            </w:pPr>
            <w:r w:rsidRPr="00C4152D">
              <w:rPr>
                <w:color w:val="000000" w:themeColor="text1"/>
              </w:rPr>
              <w:t>Заместитель руководителя по контрактной работе</w:t>
            </w:r>
            <w:r w:rsidR="00214BF9" w:rsidRPr="00C4152D">
              <w:rPr>
                <w:color w:val="000000" w:themeColor="text1"/>
              </w:rPr>
              <w:t xml:space="preserve"> </w:t>
            </w:r>
          </w:p>
          <w:p w14:paraId="0F579257" w14:textId="77777777" w:rsidR="00687191" w:rsidRPr="00C4152D" w:rsidRDefault="00687191" w:rsidP="00F9498C">
            <w:pPr>
              <w:rPr>
                <w:color w:val="000000" w:themeColor="text1"/>
              </w:rPr>
            </w:pPr>
          </w:p>
          <w:p w14:paraId="2D95CDFA" w14:textId="6FC0B5BD" w:rsidR="00687191" w:rsidRPr="00C4152D" w:rsidRDefault="00687191" w:rsidP="00F9498C">
            <w:pPr>
              <w:rPr>
                <w:color w:val="000000" w:themeColor="text1"/>
              </w:rPr>
            </w:pPr>
            <w:r w:rsidRPr="00C4152D">
              <w:rPr>
                <w:color w:val="000000" w:themeColor="text1"/>
              </w:rPr>
              <w:t xml:space="preserve">_______________________ </w:t>
            </w:r>
            <w:r w:rsidR="00634CEE" w:rsidRPr="00C4152D">
              <w:rPr>
                <w:color w:val="000000" w:themeColor="text1"/>
              </w:rPr>
              <w:t>/</w:t>
            </w:r>
            <w:r w:rsidRPr="00C4152D">
              <w:rPr>
                <w:color w:val="000000" w:themeColor="text1"/>
              </w:rPr>
              <w:t xml:space="preserve">П.В. </w:t>
            </w:r>
            <w:proofErr w:type="spellStart"/>
            <w:r w:rsidRPr="00C4152D">
              <w:rPr>
                <w:color w:val="000000" w:themeColor="text1"/>
              </w:rPr>
              <w:t>Савцов</w:t>
            </w:r>
            <w:proofErr w:type="spellEnd"/>
            <w:r w:rsidR="00634CEE" w:rsidRPr="00C4152D">
              <w:rPr>
                <w:color w:val="000000" w:themeColor="text1"/>
              </w:rPr>
              <w:t>/</w:t>
            </w:r>
          </w:p>
          <w:p w14:paraId="670BB667" w14:textId="77777777" w:rsidR="00687191" w:rsidRPr="00C4152D" w:rsidRDefault="00687191" w:rsidP="00F9498C">
            <w:pPr>
              <w:rPr>
                <w:b/>
                <w:color w:val="000000" w:themeColor="text1"/>
              </w:rPr>
            </w:pPr>
            <w:r w:rsidRPr="00C4152D">
              <w:rPr>
                <w:color w:val="000000" w:themeColor="text1"/>
              </w:rPr>
              <w:t>М.П.</w:t>
            </w:r>
          </w:p>
        </w:tc>
        <w:tc>
          <w:tcPr>
            <w:tcW w:w="5154" w:type="dxa"/>
          </w:tcPr>
          <w:p w14:paraId="43A11CD2" w14:textId="77777777" w:rsidR="00251D85" w:rsidRPr="00C4152D" w:rsidRDefault="00251D85" w:rsidP="00F9498C">
            <w:pPr>
              <w:keepNext/>
              <w:keepLines/>
              <w:widowControl w:val="0"/>
              <w:overflowPunct w:val="0"/>
              <w:snapToGrid w:val="0"/>
              <w:textAlignment w:val="baseline"/>
              <w:rPr>
                <w:rStyle w:val="Bodytext2Bold"/>
                <w:b w:val="0"/>
                <w:sz w:val="20"/>
                <w:lang w:eastAsia="ar-SA"/>
              </w:rPr>
            </w:pPr>
          </w:p>
          <w:p w14:paraId="08B64728" w14:textId="77777777" w:rsidR="002D210E" w:rsidRPr="00C4152D" w:rsidRDefault="002D210E" w:rsidP="00F9498C">
            <w:pPr>
              <w:keepNext/>
              <w:keepLines/>
              <w:widowControl w:val="0"/>
              <w:numPr>
                <w:ilvl w:val="4"/>
                <w:numId w:val="4"/>
              </w:numPr>
              <w:tabs>
                <w:tab w:val="left" w:pos="0"/>
              </w:tabs>
              <w:overflowPunct w:val="0"/>
              <w:snapToGrid w:val="0"/>
              <w:ind w:left="0" w:firstLine="0"/>
              <w:textAlignment w:val="baseline"/>
              <w:rPr>
                <w:rStyle w:val="Bodytext2Bold"/>
                <w:b w:val="0"/>
                <w:sz w:val="20"/>
                <w:lang w:eastAsia="ar-SA"/>
              </w:rPr>
            </w:pPr>
          </w:p>
          <w:p w14:paraId="16DB6B53" w14:textId="4065A49E" w:rsidR="00251D85" w:rsidRPr="00C4152D" w:rsidRDefault="00251D85" w:rsidP="00F9498C">
            <w:pPr>
              <w:keepNext/>
              <w:keepLines/>
              <w:widowControl w:val="0"/>
              <w:numPr>
                <w:ilvl w:val="4"/>
                <w:numId w:val="4"/>
              </w:numPr>
              <w:tabs>
                <w:tab w:val="left" w:pos="0"/>
              </w:tabs>
              <w:overflowPunct w:val="0"/>
              <w:snapToGrid w:val="0"/>
              <w:ind w:left="0" w:firstLine="0"/>
              <w:textAlignment w:val="baseline"/>
              <w:rPr>
                <w:rStyle w:val="Bodytext2Bold"/>
                <w:b w:val="0"/>
                <w:sz w:val="20"/>
                <w:lang w:eastAsia="ar-SA"/>
              </w:rPr>
            </w:pPr>
            <w:r w:rsidRPr="00C4152D">
              <w:rPr>
                <w:rStyle w:val="Bodytext2Bold"/>
                <w:b w:val="0"/>
                <w:sz w:val="20"/>
                <w:lang w:eastAsia="ar-SA"/>
              </w:rPr>
              <w:t>____________________ /</w:t>
            </w:r>
            <w:r w:rsidR="002D210E" w:rsidRPr="00C4152D">
              <w:rPr>
                <w:color w:val="000000" w:themeColor="text1"/>
              </w:rPr>
              <w:t>____________</w:t>
            </w:r>
            <w:r w:rsidRPr="00C4152D">
              <w:rPr>
                <w:rStyle w:val="Bodytext2Bold"/>
                <w:b w:val="0"/>
                <w:sz w:val="20"/>
                <w:lang w:eastAsia="ar-SA"/>
              </w:rPr>
              <w:t>/</w:t>
            </w:r>
          </w:p>
          <w:p w14:paraId="36957761" w14:textId="62FE3B2E" w:rsidR="00687191" w:rsidRPr="00C4152D" w:rsidRDefault="00251D85" w:rsidP="00F9498C">
            <w:pPr>
              <w:rPr>
                <w:b/>
                <w:color w:val="000000" w:themeColor="text1"/>
              </w:rPr>
            </w:pPr>
            <w:r w:rsidRPr="00C4152D">
              <w:rPr>
                <w:lang w:eastAsia="ar-SA"/>
              </w:rPr>
              <w:t>М.П.</w:t>
            </w:r>
          </w:p>
        </w:tc>
      </w:tr>
    </w:tbl>
    <w:p w14:paraId="2C1D1DA6" w14:textId="77777777" w:rsidR="00C96AAB" w:rsidRPr="00C4152D" w:rsidRDefault="00C96AAB" w:rsidP="0053040D">
      <w:pPr>
        <w:rPr>
          <w:color w:val="000000" w:themeColor="text1"/>
        </w:rPr>
      </w:pPr>
    </w:p>
    <w:p w14:paraId="629F48DC" w14:textId="77777777" w:rsidR="00F9498C" w:rsidRPr="00C4152D" w:rsidRDefault="00F9498C" w:rsidP="0095079C">
      <w:pPr>
        <w:ind w:left="5670"/>
        <w:rPr>
          <w:b/>
          <w:color w:val="000000" w:themeColor="text1"/>
        </w:rPr>
      </w:pPr>
    </w:p>
    <w:p w14:paraId="13BAFAAA" w14:textId="77777777" w:rsidR="00F9498C" w:rsidRPr="00C4152D" w:rsidRDefault="00F9498C" w:rsidP="0095079C">
      <w:pPr>
        <w:ind w:left="5670"/>
        <w:rPr>
          <w:b/>
          <w:color w:val="000000" w:themeColor="text1"/>
        </w:rPr>
      </w:pPr>
    </w:p>
    <w:p w14:paraId="072EFDF7" w14:textId="77777777" w:rsidR="00F9498C" w:rsidRPr="00C4152D" w:rsidRDefault="00F9498C" w:rsidP="0095079C">
      <w:pPr>
        <w:ind w:left="5670"/>
        <w:rPr>
          <w:b/>
          <w:color w:val="000000" w:themeColor="text1"/>
        </w:rPr>
      </w:pPr>
    </w:p>
    <w:p w14:paraId="30D194AB" w14:textId="77777777" w:rsidR="00F9498C" w:rsidRPr="00C4152D" w:rsidRDefault="00F9498C" w:rsidP="0095079C">
      <w:pPr>
        <w:ind w:left="5670"/>
        <w:rPr>
          <w:b/>
          <w:color w:val="000000" w:themeColor="text1"/>
        </w:rPr>
      </w:pPr>
    </w:p>
    <w:p w14:paraId="734136D7" w14:textId="77777777" w:rsidR="00F9498C" w:rsidRPr="00C4152D" w:rsidRDefault="00F9498C" w:rsidP="0095079C">
      <w:pPr>
        <w:ind w:left="5670"/>
        <w:rPr>
          <w:b/>
          <w:color w:val="000000" w:themeColor="text1"/>
        </w:rPr>
      </w:pPr>
    </w:p>
    <w:p w14:paraId="27E1C454" w14:textId="77777777" w:rsidR="00F9498C" w:rsidRPr="00C4152D" w:rsidRDefault="00F9498C" w:rsidP="0095079C">
      <w:pPr>
        <w:ind w:left="5670"/>
        <w:rPr>
          <w:b/>
          <w:color w:val="000000" w:themeColor="text1"/>
        </w:rPr>
      </w:pPr>
    </w:p>
    <w:p w14:paraId="1B35857D" w14:textId="77777777" w:rsidR="00F9498C" w:rsidRPr="00C4152D" w:rsidRDefault="00F9498C" w:rsidP="0095079C">
      <w:pPr>
        <w:ind w:left="5670"/>
        <w:rPr>
          <w:b/>
          <w:color w:val="000000" w:themeColor="text1"/>
        </w:rPr>
      </w:pPr>
    </w:p>
    <w:p w14:paraId="6F4EBE03" w14:textId="77777777" w:rsidR="00F9498C" w:rsidRPr="00C4152D" w:rsidRDefault="00F9498C" w:rsidP="0095079C">
      <w:pPr>
        <w:ind w:left="5670"/>
        <w:rPr>
          <w:b/>
          <w:color w:val="000000" w:themeColor="text1"/>
        </w:rPr>
      </w:pPr>
    </w:p>
    <w:p w14:paraId="3ADC5C5F" w14:textId="77777777" w:rsidR="00F9498C" w:rsidRPr="00C4152D" w:rsidRDefault="00F9498C" w:rsidP="0095079C">
      <w:pPr>
        <w:ind w:left="5670"/>
        <w:rPr>
          <w:b/>
          <w:color w:val="000000" w:themeColor="text1"/>
        </w:rPr>
      </w:pPr>
    </w:p>
    <w:p w14:paraId="32D075EA" w14:textId="77777777" w:rsidR="00F9498C" w:rsidRPr="00C4152D" w:rsidRDefault="00F9498C" w:rsidP="0095079C">
      <w:pPr>
        <w:ind w:left="5670"/>
        <w:rPr>
          <w:b/>
          <w:color w:val="000000" w:themeColor="text1"/>
        </w:rPr>
      </w:pPr>
    </w:p>
    <w:p w14:paraId="02485DD7" w14:textId="77777777" w:rsidR="00F9498C" w:rsidRPr="00C4152D" w:rsidRDefault="00F9498C" w:rsidP="0095079C">
      <w:pPr>
        <w:ind w:left="5670"/>
        <w:rPr>
          <w:b/>
          <w:color w:val="000000" w:themeColor="text1"/>
        </w:rPr>
      </w:pPr>
    </w:p>
    <w:p w14:paraId="2D44ADB0" w14:textId="77777777" w:rsidR="00F9498C" w:rsidRPr="00C4152D" w:rsidRDefault="00F9498C" w:rsidP="0095079C">
      <w:pPr>
        <w:ind w:left="5670"/>
        <w:rPr>
          <w:b/>
          <w:color w:val="000000" w:themeColor="text1"/>
        </w:rPr>
      </w:pPr>
    </w:p>
    <w:p w14:paraId="3EC815B4" w14:textId="77777777" w:rsidR="00F9498C" w:rsidRPr="00C4152D" w:rsidRDefault="00F9498C" w:rsidP="0095079C">
      <w:pPr>
        <w:ind w:left="5670"/>
        <w:rPr>
          <w:b/>
          <w:color w:val="000000" w:themeColor="text1"/>
        </w:rPr>
      </w:pPr>
    </w:p>
    <w:p w14:paraId="1CF55FED" w14:textId="77777777" w:rsidR="00F9498C" w:rsidRPr="00C4152D" w:rsidRDefault="00F9498C" w:rsidP="0095079C">
      <w:pPr>
        <w:ind w:left="5670"/>
        <w:rPr>
          <w:b/>
          <w:color w:val="000000" w:themeColor="text1"/>
        </w:rPr>
      </w:pPr>
    </w:p>
    <w:p w14:paraId="0C6DD028" w14:textId="77777777" w:rsidR="00F9498C" w:rsidRPr="00C4152D" w:rsidRDefault="00F9498C" w:rsidP="0095079C">
      <w:pPr>
        <w:ind w:left="5670"/>
        <w:rPr>
          <w:b/>
          <w:color w:val="000000" w:themeColor="text1"/>
        </w:rPr>
      </w:pPr>
    </w:p>
    <w:p w14:paraId="6BD745D3" w14:textId="77777777" w:rsidR="00F9498C" w:rsidRPr="00C4152D" w:rsidRDefault="00F9498C" w:rsidP="0095079C">
      <w:pPr>
        <w:ind w:left="5670"/>
        <w:rPr>
          <w:b/>
          <w:color w:val="000000" w:themeColor="text1"/>
        </w:rPr>
      </w:pPr>
    </w:p>
    <w:p w14:paraId="3C9EB1CE" w14:textId="77777777" w:rsidR="00F9498C" w:rsidRPr="00C4152D" w:rsidRDefault="00F9498C" w:rsidP="0095079C">
      <w:pPr>
        <w:ind w:left="5670"/>
        <w:rPr>
          <w:b/>
          <w:color w:val="000000" w:themeColor="text1"/>
        </w:rPr>
      </w:pPr>
    </w:p>
    <w:p w14:paraId="2F17F2F2" w14:textId="77777777" w:rsidR="00F9498C" w:rsidRPr="00C4152D" w:rsidRDefault="00F9498C" w:rsidP="0095079C">
      <w:pPr>
        <w:ind w:left="5670"/>
        <w:rPr>
          <w:b/>
          <w:color w:val="000000" w:themeColor="text1"/>
        </w:rPr>
      </w:pPr>
    </w:p>
    <w:p w14:paraId="44CFEFDA" w14:textId="77777777" w:rsidR="00F9498C" w:rsidRPr="00C4152D" w:rsidRDefault="00F9498C" w:rsidP="0095079C">
      <w:pPr>
        <w:ind w:left="5670"/>
        <w:rPr>
          <w:b/>
          <w:color w:val="000000" w:themeColor="text1"/>
        </w:rPr>
      </w:pPr>
    </w:p>
    <w:p w14:paraId="78315209" w14:textId="77777777" w:rsidR="00F9498C" w:rsidRPr="00C4152D" w:rsidRDefault="00F9498C" w:rsidP="0095079C">
      <w:pPr>
        <w:ind w:left="5670"/>
        <w:rPr>
          <w:b/>
          <w:color w:val="000000" w:themeColor="text1"/>
        </w:rPr>
      </w:pPr>
    </w:p>
    <w:p w14:paraId="17252D4A" w14:textId="77777777" w:rsidR="00F9498C" w:rsidRPr="00C4152D" w:rsidRDefault="00F9498C" w:rsidP="0095079C">
      <w:pPr>
        <w:ind w:left="5670"/>
        <w:rPr>
          <w:b/>
          <w:color w:val="000000" w:themeColor="text1"/>
        </w:rPr>
      </w:pPr>
    </w:p>
    <w:p w14:paraId="084739D7" w14:textId="77777777" w:rsidR="00F9498C" w:rsidRPr="00C4152D" w:rsidRDefault="00F9498C" w:rsidP="0095079C">
      <w:pPr>
        <w:ind w:left="5670"/>
        <w:rPr>
          <w:b/>
          <w:color w:val="000000" w:themeColor="text1"/>
        </w:rPr>
      </w:pPr>
    </w:p>
    <w:p w14:paraId="2F82AB4C" w14:textId="77777777" w:rsidR="00F9498C" w:rsidRPr="00C4152D" w:rsidRDefault="00F9498C" w:rsidP="0095079C">
      <w:pPr>
        <w:ind w:left="5670"/>
        <w:rPr>
          <w:b/>
          <w:color w:val="000000" w:themeColor="text1"/>
        </w:rPr>
      </w:pPr>
    </w:p>
    <w:p w14:paraId="42F2534F" w14:textId="77777777" w:rsidR="00F9498C" w:rsidRPr="00C4152D" w:rsidRDefault="00F9498C" w:rsidP="0095079C">
      <w:pPr>
        <w:ind w:left="5670"/>
        <w:rPr>
          <w:b/>
          <w:color w:val="000000" w:themeColor="text1"/>
        </w:rPr>
      </w:pPr>
    </w:p>
    <w:p w14:paraId="6572C93A" w14:textId="77777777" w:rsidR="00F9498C" w:rsidRPr="00C4152D" w:rsidRDefault="00F9498C" w:rsidP="0095079C">
      <w:pPr>
        <w:ind w:left="5670"/>
        <w:rPr>
          <w:b/>
          <w:color w:val="000000" w:themeColor="text1"/>
        </w:rPr>
      </w:pPr>
    </w:p>
    <w:p w14:paraId="7F9E9381" w14:textId="77777777" w:rsidR="00F9498C" w:rsidRPr="00C4152D" w:rsidRDefault="00F9498C" w:rsidP="0095079C">
      <w:pPr>
        <w:ind w:left="5670"/>
        <w:rPr>
          <w:b/>
          <w:color w:val="000000" w:themeColor="text1"/>
        </w:rPr>
      </w:pPr>
    </w:p>
    <w:p w14:paraId="018DA91D" w14:textId="77777777" w:rsidR="00F9498C" w:rsidRPr="00C4152D" w:rsidRDefault="00F9498C" w:rsidP="0095079C">
      <w:pPr>
        <w:ind w:left="5670"/>
        <w:rPr>
          <w:b/>
          <w:color w:val="000000" w:themeColor="text1"/>
        </w:rPr>
      </w:pPr>
    </w:p>
    <w:p w14:paraId="329D6AB8" w14:textId="77777777" w:rsidR="00F9498C" w:rsidRPr="00C4152D" w:rsidRDefault="00F9498C" w:rsidP="0095079C">
      <w:pPr>
        <w:ind w:left="5670"/>
        <w:rPr>
          <w:b/>
          <w:color w:val="000000" w:themeColor="text1"/>
        </w:rPr>
      </w:pPr>
    </w:p>
    <w:p w14:paraId="5C13DCA0" w14:textId="77777777" w:rsidR="00F9498C" w:rsidRPr="00C4152D" w:rsidRDefault="00F9498C" w:rsidP="0095079C">
      <w:pPr>
        <w:ind w:left="5670"/>
        <w:rPr>
          <w:b/>
          <w:color w:val="000000" w:themeColor="text1"/>
        </w:rPr>
      </w:pPr>
    </w:p>
    <w:p w14:paraId="0103CBEB" w14:textId="77777777" w:rsidR="00F9498C" w:rsidRPr="00C4152D" w:rsidRDefault="00F9498C" w:rsidP="0095079C">
      <w:pPr>
        <w:ind w:left="5670"/>
        <w:rPr>
          <w:b/>
          <w:color w:val="000000" w:themeColor="text1"/>
        </w:rPr>
      </w:pPr>
    </w:p>
    <w:p w14:paraId="09B2B3D1" w14:textId="77777777" w:rsidR="00F9498C" w:rsidRPr="00C4152D" w:rsidRDefault="00F9498C" w:rsidP="0095079C">
      <w:pPr>
        <w:ind w:left="5670"/>
        <w:rPr>
          <w:b/>
          <w:color w:val="000000" w:themeColor="text1"/>
        </w:rPr>
      </w:pPr>
    </w:p>
    <w:p w14:paraId="27A90A4E" w14:textId="77777777" w:rsidR="00F9498C" w:rsidRPr="00C4152D" w:rsidRDefault="00F9498C" w:rsidP="0095079C">
      <w:pPr>
        <w:ind w:left="5670"/>
        <w:rPr>
          <w:b/>
          <w:color w:val="000000" w:themeColor="text1"/>
        </w:rPr>
      </w:pPr>
    </w:p>
    <w:p w14:paraId="3F4BBA95" w14:textId="77777777" w:rsidR="00F9498C" w:rsidRPr="00C4152D" w:rsidRDefault="00F9498C" w:rsidP="00CC4547">
      <w:pPr>
        <w:rPr>
          <w:b/>
          <w:color w:val="000000" w:themeColor="text1"/>
        </w:rPr>
      </w:pPr>
    </w:p>
    <w:p w14:paraId="740726D1" w14:textId="73DF8FDF" w:rsidR="00C96AAB" w:rsidRPr="00C4152D" w:rsidRDefault="0095079C" w:rsidP="0095079C">
      <w:pPr>
        <w:ind w:left="5670"/>
        <w:rPr>
          <w:b/>
          <w:color w:val="000000" w:themeColor="text1"/>
        </w:rPr>
      </w:pPr>
      <w:r w:rsidRPr="00C4152D">
        <w:rPr>
          <w:b/>
          <w:color w:val="000000" w:themeColor="text1"/>
        </w:rPr>
        <w:t>Приложение № 1</w:t>
      </w:r>
    </w:p>
    <w:p w14:paraId="36DD3677" w14:textId="2539AE1C" w:rsidR="008B39CE" w:rsidRPr="00C4152D" w:rsidRDefault="006A30B3" w:rsidP="0095079C">
      <w:pPr>
        <w:ind w:left="5670"/>
        <w:rPr>
          <w:color w:val="000000" w:themeColor="text1"/>
        </w:rPr>
      </w:pPr>
      <w:r w:rsidRPr="00C4152D">
        <w:rPr>
          <w:color w:val="000000" w:themeColor="text1"/>
        </w:rPr>
        <w:t xml:space="preserve">к Государственному контракту </w:t>
      </w:r>
      <w:r w:rsidR="002831A1" w:rsidRPr="00C4152D">
        <w:rPr>
          <w:color w:val="000000" w:themeColor="text1"/>
        </w:rPr>
        <w:t xml:space="preserve">на оказание медицинских </w:t>
      </w:r>
      <w:r w:rsidR="00B36110" w:rsidRPr="00C4152D">
        <w:rPr>
          <w:color w:val="000000" w:themeColor="text1"/>
        </w:rPr>
        <w:t>у</w:t>
      </w:r>
      <w:r w:rsidR="00D04494" w:rsidRPr="00C4152D">
        <w:rPr>
          <w:color w:val="000000" w:themeColor="text1"/>
        </w:rPr>
        <w:t>слуг</w:t>
      </w:r>
      <w:r w:rsidR="002831A1" w:rsidRPr="00C4152D">
        <w:rPr>
          <w:color w:val="000000" w:themeColor="text1"/>
        </w:rPr>
        <w:t xml:space="preserve"> по проведению </w:t>
      </w:r>
      <w:proofErr w:type="spellStart"/>
      <w:r w:rsidR="002831A1" w:rsidRPr="00C4152D">
        <w:rPr>
          <w:color w:val="000000" w:themeColor="text1"/>
        </w:rPr>
        <w:t>предрейсовых</w:t>
      </w:r>
      <w:proofErr w:type="spellEnd"/>
      <w:r w:rsidR="002831A1" w:rsidRPr="00C4152D">
        <w:rPr>
          <w:color w:val="000000" w:themeColor="text1"/>
        </w:rPr>
        <w:t xml:space="preserve"> и </w:t>
      </w:r>
      <w:proofErr w:type="spellStart"/>
      <w:r w:rsidR="002831A1" w:rsidRPr="00C4152D">
        <w:rPr>
          <w:color w:val="000000" w:themeColor="text1"/>
        </w:rPr>
        <w:t>послерейсовых</w:t>
      </w:r>
      <w:proofErr w:type="spellEnd"/>
      <w:r w:rsidR="002831A1" w:rsidRPr="00C4152D">
        <w:rPr>
          <w:color w:val="000000" w:themeColor="text1"/>
        </w:rPr>
        <w:t xml:space="preserve"> медицинских осмотров водителей транспортных средств</w:t>
      </w:r>
      <w:r w:rsidR="008B39CE" w:rsidRPr="00C4152D">
        <w:rPr>
          <w:color w:val="000000" w:themeColor="text1"/>
        </w:rPr>
        <w:t xml:space="preserve"> </w:t>
      </w:r>
    </w:p>
    <w:p w14:paraId="1479562B" w14:textId="7EB65B35" w:rsidR="005B3C9F" w:rsidRPr="00C4152D" w:rsidRDefault="006A5BF7" w:rsidP="005B3C9F">
      <w:pPr>
        <w:ind w:left="5670"/>
        <w:rPr>
          <w:color w:val="000000" w:themeColor="text1"/>
        </w:rPr>
      </w:pPr>
      <w:r w:rsidRPr="00C4152D">
        <w:rPr>
          <w:b/>
          <w:color w:val="000000" w:themeColor="text1"/>
        </w:rPr>
        <w:t>в г. Шиханы, Саратовской области</w:t>
      </w:r>
    </w:p>
    <w:p w14:paraId="49BD3B41" w14:textId="77777777" w:rsidR="00C96AAB" w:rsidRPr="00C4152D" w:rsidRDefault="0095079C" w:rsidP="0095079C">
      <w:pPr>
        <w:ind w:left="5670"/>
        <w:rPr>
          <w:color w:val="000000" w:themeColor="text1"/>
        </w:rPr>
      </w:pPr>
      <w:r w:rsidRPr="00C4152D">
        <w:rPr>
          <w:color w:val="000000" w:themeColor="text1"/>
        </w:rPr>
        <w:t>№ ________________________</w:t>
      </w:r>
    </w:p>
    <w:p w14:paraId="7B9706AC" w14:textId="580AC77F" w:rsidR="00C96AAB" w:rsidRPr="00C4152D" w:rsidRDefault="006A30B3" w:rsidP="0095079C">
      <w:pPr>
        <w:ind w:left="5670"/>
        <w:rPr>
          <w:color w:val="000000" w:themeColor="text1"/>
        </w:rPr>
      </w:pPr>
      <w:r w:rsidRPr="00C4152D">
        <w:rPr>
          <w:color w:val="000000" w:themeColor="text1"/>
        </w:rPr>
        <w:t>от «</w:t>
      </w:r>
      <w:r w:rsidR="0095079C" w:rsidRPr="00C4152D">
        <w:rPr>
          <w:color w:val="000000" w:themeColor="text1"/>
        </w:rPr>
        <w:t>_____</w:t>
      </w:r>
      <w:r w:rsidRPr="00C4152D">
        <w:rPr>
          <w:color w:val="000000" w:themeColor="text1"/>
        </w:rPr>
        <w:t xml:space="preserve">» </w:t>
      </w:r>
      <w:r w:rsidR="0095079C" w:rsidRPr="00C4152D">
        <w:rPr>
          <w:color w:val="000000" w:themeColor="text1"/>
        </w:rPr>
        <w:t>___________</w:t>
      </w:r>
      <w:r w:rsidR="00763C7B" w:rsidRPr="00C4152D">
        <w:rPr>
          <w:color w:val="000000" w:themeColor="text1"/>
        </w:rPr>
        <w:t xml:space="preserve"> </w:t>
      </w:r>
      <w:r w:rsidR="00B5363F" w:rsidRPr="00C4152D">
        <w:rPr>
          <w:color w:val="000000" w:themeColor="text1"/>
        </w:rPr>
        <w:t>202</w:t>
      </w:r>
      <w:r w:rsidR="007407D0" w:rsidRPr="00C4152D">
        <w:rPr>
          <w:color w:val="000000" w:themeColor="text1"/>
        </w:rPr>
        <w:t>6</w:t>
      </w:r>
      <w:r w:rsidR="00B5363F" w:rsidRPr="00C4152D">
        <w:rPr>
          <w:color w:val="000000" w:themeColor="text1"/>
        </w:rPr>
        <w:t xml:space="preserve"> </w:t>
      </w:r>
      <w:r w:rsidRPr="00C4152D">
        <w:rPr>
          <w:color w:val="000000" w:themeColor="text1"/>
        </w:rPr>
        <w:t>г.</w:t>
      </w:r>
    </w:p>
    <w:p w14:paraId="6BE8016C" w14:textId="77777777" w:rsidR="00C96AAB" w:rsidRPr="00C4152D" w:rsidRDefault="00C96AAB" w:rsidP="0053040D">
      <w:pPr>
        <w:rPr>
          <w:color w:val="000000" w:themeColor="text1"/>
        </w:rPr>
      </w:pPr>
    </w:p>
    <w:p w14:paraId="3E8B7FB3" w14:textId="7E9F7108" w:rsidR="00C96AAB" w:rsidRPr="00C4152D" w:rsidRDefault="00866CA4" w:rsidP="0095079C">
      <w:pPr>
        <w:jc w:val="center"/>
        <w:rPr>
          <w:b/>
          <w:color w:val="000000" w:themeColor="text1"/>
        </w:rPr>
      </w:pPr>
      <w:r w:rsidRPr="00C4152D">
        <w:rPr>
          <w:b/>
        </w:rPr>
        <w:t>ОПИСАНИЕ ОБЪЕКТА ЗАКУПКИ</w:t>
      </w:r>
    </w:p>
    <w:p w14:paraId="08AECC6C" w14:textId="77777777" w:rsidR="0095079C" w:rsidRPr="00C4152D" w:rsidRDefault="0095079C" w:rsidP="0095079C">
      <w:pPr>
        <w:rPr>
          <w:color w:val="000000" w:themeColor="text1"/>
        </w:rPr>
      </w:pPr>
    </w:p>
    <w:p w14:paraId="34E50F45" w14:textId="1E1349DB" w:rsidR="00C96AAB" w:rsidRPr="00C4152D" w:rsidRDefault="006A30B3" w:rsidP="0095079C">
      <w:pPr>
        <w:pStyle w:val="af2"/>
        <w:numPr>
          <w:ilvl w:val="0"/>
          <w:numId w:val="21"/>
        </w:numPr>
        <w:ind w:left="0" w:firstLine="0"/>
        <w:rPr>
          <w:rFonts w:ascii="Times New Roman" w:hAnsi="Times New Roman" w:cs="Times New Roman"/>
          <w:b/>
          <w:color w:val="000000" w:themeColor="text1"/>
          <w:sz w:val="20"/>
          <w:szCs w:val="20"/>
        </w:rPr>
      </w:pPr>
      <w:r w:rsidRPr="00C4152D">
        <w:rPr>
          <w:rFonts w:ascii="Times New Roman" w:hAnsi="Times New Roman" w:cs="Times New Roman"/>
          <w:b/>
          <w:color w:val="000000" w:themeColor="text1"/>
          <w:sz w:val="20"/>
          <w:szCs w:val="20"/>
        </w:rPr>
        <w:t xml:space="preserve">Цель оказания </w:t>
      </w:r>
      <w:r w:rsidR="00D04494" w:rsidRPr="00C4152D">
        <w:rPr>
          <w:rFonts w:ascii="Times New Roman" w:hAnsi="Times New Roman" w:cs="Times New Roman"/>
          <w:b/>
          <w:color w:val="000000" w:themeColor="text1"/>
          <w:sz w:val="20"/>
          <w:szCs w:val="20"/>
        </w:rPr>
        <w:t>Услуг</w:t>
      </w:r>
      <w:r w:rsidRPr="00C4152D">
        <w:rPr>
          <w:rFonts w:ascii="Times New Roman" w:hAnsi="Times New Roman" w:cs="Times New Roman"/>
          <w:b/>
          <w:color w:val="000000" w:themeColor="text1"/>
          <w:sz w:val="20"/>
          <w:szCs w:val="20"/>
        </w:rPr>
        <w:t xml:space="preserve"> по настоящему Контракту, терминология:</w:t>
      </w:r>
    </w:p>
    <w:p w14:paraId="5287A135" w14:textId="75A2AAC8" w:rsidR="0095079C" w:rsidRPr="00C4152D" w:rsidRDefault="00BB0EAB" w:rsidP="00BB0EAB">
      <w:pPr>
        <w:pStyle w:val="af2"/>
        <w:ind w:left="0" w:firstLine="708"/>
        <w:jc w:val="both"/>
        <w:rPr>
          <w:rFonts w:ascii="Times New Roman" w:hAnsi="Times New Roman" w:cs="Times New Roman"/>
          <w:color w:val="000000" w:themeColor="text1"/>
          <w:sz w:val="20"/>
          <w:szCs w:val="20"/>
        </w:rPr>
      </w:pPr>
      <w:r w:rsidRPr="00C4152D">
        <w:rPr>
          <w:rFonts w:ascii="Times New Roman" w:hAnsi="Times New Roman" w:cs="Times New Roman"/>
          <w:color w:val="000000" w:themeColor="text1"/>
          <w:sz w:val="20"/>
          <w:szCs w:val="20"/>
        </w:rPr>
        <w:t>1.</w:t>
      </w:r>
      <w:r w:rsidR="00263F1A" w:rsidRPr="00C4152D">
        <w:rPr>
          <w:rFonts w:ascii="Times New Roman" w:hAnsi="Times New Roman" w:cs="Times New Roman"/>
          <w:color w:val="000000" w:themeColor="text1"/>
          <w:sz w:val="20"/>
          <w:szCs w:val="20"/>
        </w:rPr>
        <w:t xml:space="preserve"> </w:t>
      </w:r>
      <w:r w:rsidR="0095079C" w:rsidRPr="00C4152D">
        <w:rPr>
          <w:rFonts w:ascii="Times New Roman" w:hAnsi="Times New Roman" w:cs="Times New Roman"/>
          <w:color w:val="000000" w:themeColor="text1"/>
          <w:sz w:val="20"/>
          <w:szCs w:val="20"/>
        </w:rPr>
        <w:t xml:space="preserve">Целью оказания </w:t>
      </w:r>
      <w:r w:rsidR="00D04494" w:rsidRPr="00C4152D">
        <w:rPr>
          <w:rFonts w:ascii="Times New Roman" w:hAnsi="Times New Roman" w:cs="Times New Roman"/>
          <w:color w:val="000000" w:themeColor="text1"/>
          <w:sz w:val="20"/>
          <w:szCs w:val="20"/>
        </w:rPr>
        <w:t>Услуг</w:t>
      </w:r>
      <w:r w:rsidR="0095079C" w:rsidRPr="00C4152D">
        <w:rPr>
          <w:rFonts w:ascii="Times New Roman" w:hAnsi="Times New Roman" w:cs="Times New Roman"/>
          <w:color w:val="000000" w:themeColor="text1"/>
          <w:sz w:val="20"/>
          <w:szCs w:val="20"/>
        </w:rPr>
        <w:t xml:space="preserve"> по настоящему Контракту является исполнение Заказчиком (работодателем) обязанности по организации проведения обязательных медицинских осмотров в начале рабочего дня (смены), а также в течение и (или) в конце рабочего дня (смены), предусмотренных законодательством Российской Федерации. При этом ответственность за качество проведения таких осмотров возлагается на Исполнителя.</w:t>
      </w:r>
    </w:p>
    <w:p w14:paraId="3840519C" w14:textId="7C7E9EC2" w:rsidR="0095079C" w:rsidRPr="00C4152D" w:rsidRDefault="00BB0EAB" w:rsidP="00BB0EAB">
      <w:pPr>
        <w:pStyle w:val="af2"/>
        <w:ind w:left="0" w:firstLine="708"/>
        <w:jc w:val="both"/>
        <w:rPr>
          <w:rFonts w:ascii="Times New Roman" w:hAnsi="Times New Roman" w:cs="Times New Roman"/>
          <w:color w:val="000000" w:themeColor="text1"/>
          <w:sz w:val="20"/>
          <w:szCs w:val="20"/>
        </w:rPr>
      </w:pPr>
      <w:r w:rsidRPr="00C4152D">
        <w:rPr>
          <w:rFonts w:ascii="Times New Roman" w:hAnsi="Times New Roman" w:cs="Times New Roman"/>
          <w:color w:val="000000" w:themeColor="text1"/>
          <w:sz w:val="20"/>
          <w:szCs w:val="20"/>
        </w:rPr>
        <w:t>2.</w:t>
      </w:r>
      <w:r w:rsidR="00263F1A" w:rsidRPr="00C4152D">
        <w:rPr>
          <w:rFonts w:ascii="Times New Roman" w:hAnsi="Times New Roman" w:cs="Times New Roman"/>
          <w:color w:val="000000" w:themeColor="text1"/>
          <w:sz w:val="20"/>
          <w:szCs w:val="20"/>
        </w:rPr>
        <w:t xml:space="preserve"> </w:t>
      </w:r>
      <w:r w:rsidR="0095079C" w:rsidRPr="00C4152D">
        <w:rPr>
          <w:rFonts w:ascii="Times New Roman" w:hAnsi="Times New Roman" w:cs="Times New Roman"/>
          <w:color w:val="000000" w:themeColor="text1"/>
          <w:sz w:val="20"/>
          <w:szCs w:val="20"/>
        </w:rPr>
        <w:t>В целях исполнения настоящего Контракта Стороны используют следующую терминологию:</w:t>
      </w:r>
    </w:p>
    <w:p w14:paraId="1687A1F8" w14:textId="4732DE1B" w:rsidR="0095079C" w:rsidRPr="00C4152D" w:rsidRDefault="0095079C" w:rsidP="00EC3453">
      <w:pPr>
        <w:jc w:val="both"/>
        <w:rPr>
          <w:color w:val="000000" w:themeColor="text1"/>
        </w:rPr>
      </w:pPr>
      <w:r w:rsidRPr="00C4152D">
        <w:rPr>
          <w:color w:val="000000" w:themeColor="text1"/>
        </w:rPr>
        <w:t xml:space="preserve">Медосмотр – обязательный медицинский осмотр, проводимый Исполнителем в отношении водителей транспортных средств, являющихся работниками Заказчика, в порядке и в объеме, предусмотренных приказом Министерства здравоохранения Российской Федерации от </w:t>
      </w:r>
      <w:r w:rsidR="00EC7609" w:rsidRPr="00C4152D">
        <w:rPr>
          <w:color w:val="000000" w:themeColor="text1"/>
        </w:rPr>
        <w:t>30.05.2023</w:t>
      </w:r>
      <w:r w:rsidRPr="00C4152D">
        <w:rPr>
          <w:color w:val="000000" w:themeColor="text1"/>
        </w:rPr>
        <w:t xml:space="preserve"> № </w:t>
      </w:r>
      <w:r w:rsidR="00EC7609" w:rsidRPr="00C4152D">
        <w:rPr>
          <w:color w:val="000000" w:themeColor="text1"/>
        </w:rPr>
        <w:t xml:space="preserve">266н </w:t>
      </w:r>
      <w:r w:rsidRPr="00C4152D">
        <w:rPr>
          <w:color w:val="000000" w:themeColor="text1"/>
        </w:rPr>
        <w:t xml:space="preserve">«Об утверждении Порядка </w:t>
      </w:r>
      <w:r w:rsidR="00EC7609" w:rsidRPr="00C4152D">
        <w:rPr>
          <w:color w:val="000000" w:themeColor="text1"/>
        </w:rPr>
        <w:t xml:space="preserve">и периодичности </w:t>
      </w:r>
      <w:r w:rsidRPr="00C4152D">
        <w:rPr>
          <w:color w:val="000000" w:themeColor="text1"/>
        </w:rPr>
        <w:t xml:space="preserve">проведения </w:t>
      </w:r>
      <w:proofErr w:type="spellStart"/>
      <w:r w:rsidRPr="00C4152D">
        <w:rPr>
          <w:color w:val="000000" w:themeColor="text1"/>
        </w:rPr>
        <w:t>предсменных</w:t>
      </w:r>
      <w:proofErr w:type="spellEnd"/>
      <w:r w:rsidRPr="00C4152D">
        <w:rPr>
          <w:color w:val="000000" w:themeColor="text1"/>
        </w:rPr>
        <w:t xml:space="preserve">, </w:t>
      </w:r>
      <w:proofErr w:type="spellStart"/>
      <w:r w:rsidRPr="00C4152D">
        <w:rPr>
          <w:color w:val="000000" w:themeColor="text1"/>
        </w:rPr>
        <w:t>предрейсовых</w:t>
      </w:r>
      <w:proofErr w:type="spellEnd"/>
      <w:r w:rsidRPr="00C4152D">
        <w:rPr>
          <w:color w:val="000000" w:themeColor="text1"/>
        </w:rPr>
        <w:t xml:space="preserve"> и </w:t>
      </w:r>
      <w:proofErr w:type="spellStart"/>
      <w:r w:rsidRPr="00C4152D">
        <w:rPr>
          <w:color w:val="000000" w:themeColor="text1"/>
        </w:rPr>
        <w:t>послесменных</w:t>
      </w:r>
      <w:proofErr w:type="spellEnd"/>
      <w:r w:rsidRPr="00C4152D">
        <w:rPr>
          <w:color w:val="000000" w:themeColor="text1"/>
        </w:rPr>
        <w:t xml:space="preserve">, </w:t>
      </w:r>
      <w:proofErr w:type="spellStart"/>
      <w:r w:rsidRPr="00C4152D">
        <w:rPr>
          <w:color w:val="000000" w:themeColor="text1"/>
        </w:rPr>
        <w:t>послерейсовых</w:t>
      </w:r>
      <w:proofErr w:type="spellEnd"/>
      <w:r w:rsidRPr="00C4152D">
        <w:rPr>
          <w:color w:val="000000" w:themeColor="text1"/>
        </w:rPr>
        <w:t xml:space="preserve"> медицинских осмотров</w:t>
      </w:r>
      <w:r w:rsidR="00EC7609" w:rsidRPr="00C4152D">
        <w:rPr>
          <w:color w:val="000000" w:themeColor="text1"/>
        </w:rPr>
        <w:t>, медицинских осмотров в течение рабочего дня (смены) и перечня включаемых в них исследований</w:t>
      </w:r>
      <w:r w:rsidRPr="00C4152D">
        <w:rPr>
          <w:color w:val="000000" w:themeColor="text1"/>
        </w:rPr>
        <w:t>».</w:t>
      </w:r>
    </w:p>
    <w:p w14:paraId="56652DD2" w14:textId="59E7439A" w:rsidR="0095079C" w:rsidRPr="00C4152D" w:rsidRDefault="0095079C" w:rsidP="0095079C">
      <w:pPr>
        <w:pStyle w:val="af2"/>
        <w:numPr>
          <w:ilvl w:val="0"/>
          <w:numId w:val="21"/>
        </w:numPr>
        <w:ind w:left="0" w:firstLine="0"/>
        <w:rPr>
          <w:rFonts w:ascii="Times New Roman" w:hAnsi="Times New Roman" w:cs="Times New Roman"/>
          <w:b/>
          <w:color w:val="000000" w:themeColor="text1"/>
          <w:sz w:val="20"/>
          <w:szCs w:val="20"/>
        </w:rPr>
      </w:pPr>
      <w:r w:rsidRPr="00C4152D">
        <w:rPr>
          <w:rFonts w:ascii="Times New Roman" w:hAnsi="Times New Roman" w:cs="Times New Roman"/>
          <w:b/>
          <w:color w:val="000000" w:themeColor="text1"/>
          <w:sz w:val="20"/>
          <w:szCs w:val="20"/>
        </w:rPr>
        <w:t xml:space="preserve">Вид, объем, сроки и (или) периодичность, стоимость оказания </w:t>
      </w:r>
      <w:r w:rsidR="00D04494" w:rsidRPr="00C4152D">
        <w:rPr>
          <w:rFonts w:ascii="Times New Roman" w:hAnsi="Times New Roman" w:cs="Times New Roman"/>
          <w:b/>
          <w:color w:val="000000" w:themeColor="text1"/>
          <w:sz w:val="20"/>
          <w:szCs w:val="20"/>
        </w:rPr>
        <w:t>Услуг</w:t>
      </w:r>
      <w:r w:rsidRPr="00C4152D">
        <w:rPr>
          <w:rFonts w:ascii="Times New Roman" w:hAnsi="Times New Roman" w:cs="Times New Roman"/>
          <w:b/>
          <w:color w:val="000000" w:themeColor="text1"/>
          <w:sz w:val="20"/>
          <w:szCs w:val="20"/>
        </w:rPr>
        <w:t>:</w:t>
      </w:r>
    </w:p>
    <w:tbl>
      <w:tblPr>
        <w:tblpPr w:leftFromText="180" w:rightFromText="180" w:vertAnchor="text" w:horzAnchor="margin" w:tblpXSpec="center" w:tblpY="245"/>
        <w:tblW w:w="10201" w:type="dxa"/>
        <w:tblLayout w:type="fixed"/>
        <w:tblLook w:val="04A0" w:firstRow="1" w:lastRow="0" w:firstColumn="1" w:lastColumn="0" w:noHBand="0" w:noVBand="1"/>
      </w:tblPr>
      <w:tblGrid>
        <w:gridCol w:w="2547"/>
        <w:gridCol w:w="1134"/>
        <w:gridCol w:w="1559"/>
        <w:gridCol w:w="4961"/>
      </w:tblGrid>
      <w:tr w:rsidR="003A08A2" w:rsidRPr="00C4152D" w14:paraId="2F53347A" w14:textId="7E9A28C5" w:rsidTr="003A08A2">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421F3" w14:textId="1BC9EC32" w:rsidR="003A08A2" w:rsidRPr="00C4152D" w:rsidRDefault="003A08A2" w:rsidP="003A08A2">
            <w:pPr>
              <w:jc w:val="center"/>
              <w:rPr>
                <w:b/>
                <w:color w:val="000000" w:themeColor="text1"/>
              </w:rPr>
            </w:pPr>
            <w:r w:rsidRPr="00C4152D">
              <w:rPr>
                <w:b/>
                <w:color w:val="000000" w:themeColor="text1"/>
              </w:rPr>
              <w:t xml:space="preserve">Вид оказываемых </w:t>
            </w:r>
            <w:r w:rsidR="00D04494" w:rsidRPr="00C4152D">
              <w:rPr>
                <w:b/>
                <w:color w:val="000000" w:themeColor="text1"/>
              </w:rPr>
              <w:t>Услуг</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B9EE0" w14:textId="6AC96FC3" w:rsidR="003A08A2" w:rsidRPr="00C4152D" w:rsidRDefault="003A08A2" w:rsidP="003A08A2">
            <w:pPr>
              <w:jc w:val="center"/>
              <w:rPr>
                <w:b/>
                <w:color w:val="000000" w:themeColor="text1"/>
              </w:rPr>
            </w:pPr>
            <w:r w:rsidRPr="00C4152D">
              <w:rPr>
                <w:b/>
                <w:color w:val="000000" w:themeColor="text1"/>
              </w:rPr>
              <w:t xml:space="preserve">Объем оказания </w:t>
            </w:r>
            <w:r w:rsidR="00D04494" w:rsidRPr="00C4152D">
              <w:rPr>
                <w:b/>
                <w:color w:val="000000" w:themeColor="text1"/>
              </w:rPr>
              <w:t>Услуг</w:t>
            </w:r>
            <w:r w:rsidRPr="00C4152D">
              <w:rPr>
                <w:b/>
                <w:color w:val="000000" w:themeColor="text1"/>
              </w:rPr>
              <w:t xml:space="preserve"> в сутки,</w:t>
            </w:r>
          </w:p>
          <w:p w14:paraId="7512E38A" w14:textId="2DDAE449" w:rsidR="003A08A2" w:rsidRPr="00C4152D" w:rsidRDefault="003A08A2" w:rsidP="003A08A2">
            <w:pPr>
              <w:jc w:val="center"/>
              <w:rPr>
                <w:b/>
                <w:color w:val="000000" w:themeColor="text1"/>
              </w:rPr>
            </w:pPr>
            <w:r w:rsidRPr="00C4152D">
              <w:rPr>
                <w:b/>
                <w:color w:val="000000" w:themeColor="text1"/>
              </w:rPr>
              <w:t>чел*.</w:t>
            </w:r>
          </w:p>
        </w:tc>
        <w:tc>
          <w:tcPr>
            <w:tcW w:w="1559" w:type="dxa"/>
            <w:tcBorders>
              <w:top w:val="single" w:sz="4" w:space="0" w:color="000000"/>
              <w:left w:val="single" w:sz="4" w:space="0" w:color="000000"/>
              <w:bottom w:val="single" w:sz="4" w:space="0" w:color="000000"/>
              <w:right w:val="single" w:sz="4" w:space="0" w:color="000000"/>
            </w:tcBorders>
          </w:tcPr>
          <w:p w14:paraId="7B1B09A5" w14:textId="27A1A45C" w:rsidR="003A08A2" w:rsidRPr="00C4152D" w:rsidRDefault="003A08A2" w:rsidP="003A08A2">
            <w:pPr>
              <w:jc w:val="center"/>
              <w:rPr>
                <w:b/>
                <w:color w:val="000000" w:themeColor="text1"/>
              </w:rPr>
            </w:pPr>
            <w:r w:rsidRPr="00C4152D">
              <w:rPr>
                <w:b/>
                <w:color w:val="000000" w:themeColor="text1"/>
              </w:rPr>
              <w:t>Количество медосмотров*</w:t>
            </w:r>
          </w:p>
        </w:tc>
        <w:tc>
          <w:tcPr>
            <w:tcW w:w="4961" w:type="dxa"/>
            <w:tcBorders>
              <w:top w:val="single" w:sz="4" w:space="0" w:color="000000"/>
              <w:left w:val="single" w:sz="4" w:space="0" w:color="000000"/>
              <w:bottom w:val="single" w:sz="4" w:space="0" w:color="000000"/>
              <w:right w:val="single" w:sz="4" w:space="0" w:color="000000"/>
            </w:tcBorders>
            <w:vAlign w:val="center"/>
          </w:tcPr>
          <w:p w14:paraId="2E5FEA52" w14:textId="77777777" w:rsidR="003A08A2" w:rsidRPr="00C4152D" w:rsidRDefault="003A08A2" w:rsidP="003A08A2">
            <w:pPr>
              <w:jc w:val="center"/>
              <w:rPr>
                <w:b/>
                <w:color w:val="000000" w:themeColor="text1"/>
              </w:rPr>
            </w:pPr>
            <w:r w:rsidRPr="00C4152D">
              <w:rPr>
                <w:b/>
                <w:color w:val="000000" w:themeColor="text1"/>
              </w:rPr>
              <w:t>Сроки (периодичность)</w:t>
            </w:r>
          </w:p>
          <w:p w14:paraId="5C12D87C" w14:textId="1DB71697" w:rsidR="003A08A2" w:rsidRPr="00C4152D" w:rsidRDefault="003A08A2" w:rsidP="003A08A2">
            <w:pPr>
              <w:jc w:val="center"/>
              <w:rPr>
                <w:b/>
                <w:color w:val="000000" w:themeColor="text1"/>
              </w:rPr>
            </w:pPr>
            <w:r w:rsidRPr="00C4152D">
              <w:rPr>
                <w:b/>
                <w:color w:val="000000" w:themeColor="text1"/>
              </w:rPr>
              <w:t xml:space="preserve">оказания </w:t>
            </w:r>
            <w:r w:rsidR="00D04494" w:rsidRPr="00C4152D">
              <w:rPr>
                <w:b/>
                <w:color w:val="000000" w:themeColor="text1"/>
              </w:rPr>
              <w:t>Услуг</w:t>
            </w:r>
          </w:p>
        </w:tc>
      </w:tr>
      <w:tr w:rsidR="003A08A2" w:rsidRPr="00C4152D" w14:paraId="48ADE4B7" w14:textId="65170DA3" w:rsidTr="003A08A2">
        <w:trPr>
          <w:trHeight w:val="1523"/>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0E797" w14:textId="2276153F" w:rsidR="003A08A2" w:rsidRPr="00C4152D" w:rsidRDefault="00D04494" w:rsidP="003A08A2">
            <w:pPr>
              <w:jc w:val="center"/>
              <w:rPr>
                <w:color w:val="000000" w:themeColor="text1"/>
              </w:rPr>
            </w:pPr>
            <w:r w:rsidRPr="00C4152D">
              <w:rPr>
                <w:color w:val="000000" w:themeColor="text1"/>
              </w:rPr>
              <w:t>Услуг</w:t>
            </w:r>
            <w:r w:rsidR="003A08A2" w:rsidRPr="00C4152D">
              <w:rPr>
                <w:color w:val="000000" w:themeColor="text1"/>
              </w:rPr>
              <w:t xml:space="preserve">а по проведению </w:t>
            </w:r>
            <w:proofErr w:type="spellStart"/>
            <w:r w:rsidR="003A08A2" w:rsidRPr="00C4152D">
              <w:rPr>
                <w:color w:val="000000" w:themeColor="text1"/>
              </w:rPr>
              <w:t>предрейсовых</w:t>
            </w:r>
            <w:proofErr w:type="spellEnd"/>
            <w:r w:rsidR="003A08A2" w:rsidRPr="00C4152D">
              <w:rPr>
                <w:color w:val="000000" w:themeColor="text1"/>
              </w:rPr>
              <w:t xml:space="preserve">/ </w:t>
            </w:r>
            <w:proofErr w:type="spellStart"/>
            <w:r w:rsidR="003A08A2" w:rsidRPr="00C4152D">
              <w:rPr>
                <w:color w:val="000000" w:themeColor="text1"/>
              </w:rPr>
              <w:t>предсменных</w:t>
            </w:r>
            <w:proofErr w:type="spellEnd"/>
            <w:r w:rsidR="003A08A2" w:rsidRPr="00C4152D">
              <w:rPr>
                <w:color w:val="000000" w:themeColor="text1"/>
              </w:rPr>
              <w:t xml:space="preserve"> медицинских осмотров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16CE5" w14:textId="1178001F" w:rsidR="003A08A2" w:rsidRPr="00C4152D" w:rsidRDefault="003A08A2" w:rsidP="003A08A2">
            <w:pPr>
              <w:jc w:val="center"/>
              <w:rPr>
                <w:color w:val="000000" w:themeColor="text1"/>
              </w:rPr>
            </w:pPr>
            <w:r w:rsidRPr="00C4152D">
              <w:rPr>
                <w:color w:val="000000" w:themeColor="text1"/>
              </w:rPr>
              <w:t>1</w:t>
            </w:r>
          </w:p>
        </w:tc>
        <w:tc>
          <w:tcPr>
            <w:tcW w:w="1559" w:type="dxa"/>
            <w:tcBorders>
              <w:top w:val="single" w:sz="4" w:space="0" w:color="000000"/>
              <w:left w:val="single" w:sz="4" w:space="0" w:color="000000"/>
              <w:bottom w:val="single" w:sz="4" w:space="0" w:color="000000"/>
              <w:right w:val="single" w:sz="4" w:space="0" w:color="000000"/>
            </w:tcBorders>
            <w:vAlign w:val="center"/>
          </w:tcPr>
          <w:p w14:paraId="40730D2B" w14:textId="46DADCC5" w:rsidR="003A08A2" w:rsidRPr="00C4152D" w:rsidRDefault="006A5BF7" w:rsidP="003A08A2">
            <w:pPr>
              <w:jc w:val="center"/>
              <w:rPr>
                <w:color w:val="000000" w:themeColor="text1"/>
              </w:rPr>
            </w:pPr>
            <w:r w:rsidRPr="00C4152D">
              <w:rPr>
                <w:color w:val="000000" w:themeColor="text1"/>
              </w:rPr>
              <w:t>120</w:t>
            </w:r>
          </w:p>
        </w:tc>
        <w:tc>
          <w:tcPr>
            <w:tcW w:w="4961" w:type="dxa"/>
            <w:tcBorders>
              <w:top w:val="single" w:sz="4" w:space="0" w:color="000000"/>
              <w:left w:val="single" w:sz="4" w:space="0" w:color="000000"/>
              <w:bottom w:val="single" w:sz="4" w:space="0" w:color="000000"/>
              <w:right w:val="single" w:sz="4" w:space="0" w:color="000000"/>
            </w:tcBorders>
            <w:vAlign w:val="center"/>
          </w:tcPr>
          <w:p w14:paraId="45F080D2" w14:textId="77777777" w:rsidR="00521ABE" w:rsidRPr="00C4152D" w:rsidRDefault="003A08A2" w:rsidP="00521ABE">
            <w:pPr>
              <w:jc w:val="center"/>
              <w:rPr>
                <w:color w:val="000000" w:themeColor="text1"/>
              </w:rPr>
            </w:pPr>
            <w:r w:rsidRPr="00C4152D">
              <w:rPr>
                <w:color w:val="000000" w:themeColor="text1"/>
              </w:rPr>
              <w:t xml:space="preserve">С </w:t>
            </w:r>
            <w:r w:rsidR="00521ABE" w:rsidRPr="00C4152D">
              <w:rPr>
                <w:b/>
                <w:color w:val="000000" w:themeColor="text1"/>
              </w:rPr>
              <w:t>01.07.2026</w:t>
            </w:r>
            <w:r w:rsidRPr="00C4152D">
              <w:rPr>
                <w:b/>
                <w:color w:val="000000" w:themeColor="text1"/>
              </w:rPr>
              <w:t xml:space="preserve"> по </w:t>
            </w:r>
            <w:r w:rsidR="00704BC9" w:rsidRPr="00C4152D">
              <w:rPr>
                <w:b/>
                <w:color w:val="000000" w:themeColor="text1"/>
              </w:rPr>
              <w:t>3</w:t>
            </w:r>
            <w:r w:rsidR="00521ABE" w:rsidRPr="00C4152D">
              <w:rPr>
                <w:b/>
                <w:color w:val="000000" w:themeColor="text1"/>
              </w:rPr>
              <w:t>0</w:t>
            </w:r>
            <w:r w:rsidR="00704BC9" w:rsidRPr="00C4152D">
              <w:rPr>
                <w:b/>
                <w:color w:val="000000" w:themeColor="text1"/>
              </w:rPr>
              <w:t>.</w:t>
            </w:r>
            <w:r w:rsidR="00521ABE" w:rsidRPr="00C4152D">
              <w:rPr>
                <w:b/>
                <w:color w:val="000000" w:themeColor="text1"/>
              </w:rPr>
              <w:t>06</w:t>
            </w:r>
            <w:r w:rsidR="00704BC9" w:rsidRPr="00C4152D">
              <w:rPr>
                <w:b/>
                <w:color w:val="000000" w:themeColor="text1"/>
              </w:rPr>
              <w:t>.202</w:t>
            </w:r>
            <w:r w:rsidR="00521ABE" w:rsidRPr="00C4152D">
              <w:rPr>
                <w:b/>
                <w:color w:val="000000" w:themeColor="text1"/>
              </w:rPr>
              <w:t>8</w:t>
            </w:r>
            <w:r w:rsidR="00DC3C1A" w:rsidRPr="00C4152D">
              <w:rPr>
                <w:b/>
                <w:color w:val="000000" w:themeColor="text1"/>
              </w:rPr>
              <w:t xml:space="preserve"> </w:t>
            </w:r>
            <w:r w:rsidR="00521ABE" w:rsidRPr="00C4152D">
              <w:rPr>
                <w:color w:val="000000" w:themeColor="text1"/>
              </w:rPr>
              <w:t xml:space="preserve">включительно, </w:t>
            </w:r>
          </w:p>
          <w:p w14:paraId="7D92F43A" w14:textId="368AD32E" w:rsidR="003A08A2" w:rsidRPr="00C4152D" w:rsidRDefault="00521ABE" w:rsidP="00521ABE">
            <w:pPr>
              <w:jc w:val="center"/>
              <w:rPr>
                <w:color w:val="000000" w:themeColor="text1"/>
              </w:rPr>
            </w:pPr>
            <w:r w:rsidRPr="00C4152D">
              <w:rPr>
                <w:color w:val="000000" w:themeColor="text1"/>
              </w:rPr>
              <w:t xml:space="preserve">в рабочие </w:t>
            </w:r>
            <w:r w:rsidR="003A08A2" w:rsidRPr="00C4152D">
              <w:rPr>
                <w:color w:val="000000" w:themeColor="text1"/>
              </w:rPr>
              <w:t>дни, с 09-00 до 20-00</w:t>
            </w:r>
          </w:p>
        </w:tc>
      </w:tr>
      <w:tr w:rsidR="003A08A2" w:rsidRPr="00C4152D" w14:paraId="302F6A8B" w14:textId="09BE50BC" w:rsidTr="003A08A2">
        <w:trPr>
          <w:trHeight w:val="1523"/>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C18F8" w14:textId="2683C69E" w:rsidR="003A08A2" w:rsidRPr="00C4152D" w:rsidRDefault="00D04494" w:rsidP="003A08A2">
            <w:pPr>
              <w:jc w:val="center"/>
              <w:rPr>
                <w:color w:val="000000" w:themeColor="text1"/>
              </w:rPr>
            </w:pPr>
            <w:r w:rsidRPr="00C4152D">
              <w:rPr>
                <w:color w:val="000000" w:themeColor="text1"/>
              </w:rPr>
              <w:t>Услуг</w:t>
            </w:r>
            <w:r w:rsidR="003A08A2" w:rsidRPr="00C4152D">
              <w:rPr>
                <w:color w:val="000000" w:themeColor="text1"/>
              </w:rPr>
              <w:t xml:space="preserve">а по проведению </w:t>
            </w:r>
            <w:proofErr w:type="spellStart"/>
            <w:r w:rsidR="003A08A2" w:rsidRPr="00C4152D">
              <w:rPr>
                <w:color w:val="000000" w:themeColor="text1"/>
              </w:rPr>
              <w:t>послерейсовых</w:t>
            </w:r>
            <w:proofErr w:type="spellEnd"/>
            <w:r w:rsidR="003A08A2" w:rsidRPr="00C4152D">
              <w:rPr>
                <w:color w:val="000000" w:themeColor="text1"/>
              </w:rPr>
              <w:t xml:space="preserve">/ </w:t>
            </w:r>
            <w:proofErr w:type="spellStart"/>
            <w:r w:rsidR="003A08A2" w:rsidRPr="00C4152D">
              <w:rPr>
                <w:color w:val="000000" w:themeColor="text1"/>
              </w:rPr>
              <w:t>послесменных</w:t>
            </w:r>
            <w:proofErr w:type="spellEnd"/>
            <w:r w:rsidR="003A08A2" w:rsidRPr="00C4152D">
              <w:rPr>
                <w:color w:val="000000" w:themeColor="text1"/>
              </w:rPr>
              <w:t xml:space="preserve"> медицинских осмотров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7A2D0" w14:textId="43A95285" w:rsidR="003A08A2" w:rsidRPr="00C4152D" w:rsidRDefault="003A08A2" w:rsidP="003A08A2">
            <w:pPr>
              <w:jc w:val="center"/>
              <w:rPr>
                <w:color w:val="000000" w:themeColor="text1"/>
              </w:rPr>
            </w:pPr>
            <w:r w:rsidRPr="00C4152D">
              <w:rPr>
                <w:color w:val="000000" w:themeColor="text1"/>
              </w:rPr>
              <w:t>1</w:t>
            </w:r>
          </w:p>
        </w:tc>
        <w:tc>
          <w:tcPr>
            <w:tcW w:w="1559" w:type="dxa"/>
            <w:tcBorders>
              <w:top w:val="single" w:sz="4" w:space="0" w:color="000000"/>
              <w:left w:val="single" w:sz="4" w:space="0" w:color="000000"/>
              <w:bottom w:val="single" w:sz="4" w:space="0" w:color="000000"/>
              <w:right w:val="single" w:sz="4" w:space="0" w:color="000000"/>
            </w:tcBorders>
            <w:vAlign w:val="center"/>
          </w:tcPr>
          <w:p w14:paraId="652BFF5B" w14:textId="087B6449" w:rsidR="003A08A2" w:rsidRPr="00C4152D" w:rsidRDefault="006A5BF7" w:rsidP="003A08A2">
            <w:pPr>
              <w:jc w:val="center"/>
              <w:rPr>
                <w:color w:val="000000" w:themeColor="text1"/>
              </w:rPr>
            </w:pPr>
            <w:r w:rsidRPr="00C4152D">
              <w:rPr>
                <w:color w:val="000000" w:themeColor="text1"/>
              </w:rPr>
              <w:t>120</w:t>
            </w:r>
          </w:p>
        </w:tc>
        <w:tc>
          <w:tcPr>
            <w:tcW w:w="4961" w:type="dxa"/>
            <w:tcBorders>
              <w:top w:val="single" w:sz="4" w:space="0" w:color="000000"/>
              <w:left w:val="single" w:sz="4" w:space="0" w:color="000000"/>
              <w:bottom w:val="single" w:sz="4" w:space="0" w:color="000000"/>
              <w:right w:val="single" w:sz="4" w:space="0" w:color="000000"/>
            </w:tcBorders>
            <w:vAlign w:val="center"/>
          </w:tcPr>
          <w:p w14:paraId="7736623E" w14:textId="77777777" w:rsidR="00521ABE" w:rsidRPr="00C4152D" w:rsidRDefault="00521ABE" w:rsidP="00521ABE">
            <w:pPr>
              <w:jc w:val="center"/>
              <w:rPr>
                <w:color w:val="000000" w:themeColor="text1"/>
              </w:rPr>
            </w:pPr>
            <w:r w:rsidRPr="00C4152D">
              <w:rPr>
                <w:color w:val="000000" w:themeColor="text1"/>
              </w:rPr>
              <w:t xml:space="preserve">С </w:t>
            </w:r>
            <w:r w:rsidRPr="00C4152D">
              <w:rPr>
                <w:b/>
                <w:color w:val="000000" w:themeColor="text1"/>
              </w:rPr>
              <w:t xml:space="preserve">01.07.2026 по 30.06.2028 </w:t>
            </w:r>
            <w:r w:rsidRPr="00C4152D">
              <w:rPr>
                <w:color w:val="000000" w:themeColor="text1"/>
              </w:rPr>
              <w:t xml:space="preserve">включительно, </w:t>
            </w:r>
          </w:p>
          <w:p w14:paraId="4B799EF9" w14:textId="7C63DFA1" w:rsidR="003A08A2" w:rsidRPr="00C4152D" w:rsidRDefault="00521ABE" w:rsidP="00521ABE">
            <w:pPr>
              <w:jc w:val="center"/>
              <w:rPr>
                <w:color w:val="000000" w:themeColor="text1"/>
              </w:rPr>
            </w:pPr>
            <w:r w:rsidRPr="00C4152D">
              <w:rPr>
                <w:color w:val="000000" w:themeColor="text1"/>
              </w:rPr>
              <w:t>в рабочие дни, с 09-00 до 20-00</w:t>
            </w:r>
          </w:p>
        </w:tc>
      </w:tr>
    </w:tbl>
    <w:p w14:paraId="4097878A" w14:textId="77777777" w:rsidR="00896660" w:rsidRPr="00C4152D" w:rsidRDefault="00896660" w:rsidP="00EC3453">
      <w:pPr>
        <w:jc w:val="both"/>
        <w:rPr>
          <w:color w:val="000000" w:themeColor="text1"/>
        </w:rPr>
      </w:pPr>
    </w:p>
    <w:p w14:paraId="06C4B149" w14:textId="77777777" w:rsidR="00127B07" w:rsidRPr="00C4152D" w:rsidRDefault="00127B07" w:rsidP="00127B07">
      <w:pPr>
        <w:jc w:val="both"/>
        <w:rPr>
          <w:i/>
        </w:rPr>
      </w:pPr>
      <w:r w:rsidRPr="00C4152D">
        <w:t xml:space="preserve">* </w:t>
      </w:r>
      <w:r w:rsidRPr="00C4152D">
        <w:rPr>
          <w:i/>
        </w:rPr>
        <w:t>указанные объем и количество являются максимальными (ориентировочными) и зависят от потребностей Заказчика по обеспечению автомобильным транспортом с водителями.</w:t>
      </w:r>
    </w:p>
    <w:p w14:paraId="3EC9B364" w14:textId="77777777" w:rsidR="007407D0" w:rsidRPr="00C4152D" w:rsidRDefault="007407D0" w:rsidP="00EC3453">
      <w:pPr>
        <w:jc w:val="both"/>
        <w:rPr>
          <w:color w:val="000000" w:themeColor="text1"/>
        </w:rPr>
      </w:pPr>
    </w:p>
    <w:p w14:paraId="2DD2481B" w14:textId="2193F328" w:rsidR="00687191" w:rsidRPr="00C4152D" w:rsidRDefault="00687191" w:rsidP="00BB0EAB">
      <w:pPr>
        <w:jc w:val="both"/>
        <w:rPr>
          <w:color w:val="000000" w:themeColor="text1"/>
        </w:rPr>
      </w:pPr>
      <w:r w:rsidRPr="00C4152D">
        <w:rPr>
          <w:b/>
          <w:color w:val="000000" w:themeColor="text1"/>
        </w:rPr>
        <w:t xml:space="preserve">III. Требования к оказанию </w:t>
      </w:r>
      <w:r w:rsidR="00D04494" w:rsidRPr="00C4152D">
        <w:rPr>
          <w:b/>
          <w:color w:val="000000" w:themeColor="text1"/>
        </w:rPr>
        <w:t>Услуг</w:t>
      </w:r>
      <w:r w:rsidRPr="00C4152D">
        <w:rPr>
          <w:b/>
          <w:color w:val="000000" w:themeColor="text1"/>
        </w:rPr>
        <w:t xml:space="preserve"> по настоящему Контракту</w:t>
      </w:r>
    </w:p>
    <w:p w14:paraId="7724FDD6" w14:textId="209D6C18" w:rsidR="00687191" w:rsidRPr="00C4152D" w:rsidRDefault="00E6513B" w:rsidP="00687191">
      <w:pPr>
        <w:ind w:firstLine="567"/>
        <w:jc w:val="both"/>
        <w:rPr>
          <w:color w:val="000000" w:themeColor="text1"/>
        </w:rPr>
      </w:pPr>
      <w:r w:rsidRPr="00C4152D">
        <w:rPr>
          <w:color w:val="000000" w:themeColor="text1"/>
        </w:rPr>
        <w:t>1.</w:t>
      </w:r>
      <w:r w:rsidR="00263F1A" w:rsidRPr="00C4152D">
        <w:rPr>
          <w:color w:val="000000" w:themeColor="text1"/>
        </w:rPr>
        <w:t xml:space="preserve"> </w:t>
      </w:r>
      <w:r w:rsidR="00687191" w:rsidRPr="00C4152D">
        <w:rPr>
          <w:color w:val="000000" w:themeColor="text1"/>
        </w:rPr>
        <w:t xml:space="preserve">Оказание </w:t>
      </w:r>
      <w:r w:rsidR="00D04494" w:rsidRPr="00C4152D">
        <w:rPr>
          <w:color w:val="000000" w:themeColor="text1"/>
        </w:rPr>
        <w:t>Услуг</w:t>
      </w:r>
      <w:r w:rsidR="00687191" w:rsidRPr="00C4152D">
        <w:rPr>
          <w:color w:val="000000" w:themeColor="text1"/>
        </w:rPr>
        <w:t xml:space="preserve"> по настоящему Контракту производится в соответствии с требованиями действующего законодательства Российской Федерации, предусмотренными:</w:t>
      </w:r>
    </w:p>
    <w:p w14:paraId="612AE643" w14:textId="77777777" w:rsidR="00687191" w:rsidRPr="00C4152D" w:rsidRDefault="00687191" w:rsidP="00687191">
      <w:pPr>
        <w:ind w:firstLine="567"/>
        <w:jc w:val="both"/>
        <w:rPr>
          <w:color w:val="000000" w:themeColor="text1"/>
        </w:rPr>
      </w:pPr>
      <w:r w:rsidRPr="00C4152D">
        <w:rPr>
          <w:color w:val="000000" w:themeColor="text1"/>
        </w:rPr>
        <w:t>1) Трудовым кодексом Российской Федерации;</w:t>
      </w:r>
    </w:p>
    <w:p w14:paraId="45D08B5B" w14:textId="77777777" w:rsidR="00687191" w:rsidRPr="00C4152D" w:rsidRDefault="00687191" w:rsidP="00687191">
      <w:pPr>
        <w:ind w:firstLine="567"/>
        <w:jc w:val="both"/>
        <w:rPr>
          <w:color w:val="000000" w:themeColor="text1"/>
        </w:rPr>
      </w:pPr>
      <w:r w:rsidRPr="00C4152D">
        <w:rPr>
          <w:color w:val="000000" w:themeColor="text1"/>
        </w:rPr>
        <w:t>2) Федеральным законом от 10.12.1995 № 196-ФЗ «О безопасности дорожного движения»;</w:t>
      </w:r>
    </w:p>
    <w:p w14:paraId="6C7EF4ED" w14:textId="77777777" w:rsidR="00687191" w:rsidRPr="00C4152D" w:rsidRDefault="00687191" w:rsidP="00687191">
      <w:pPr>
        <w:ind w:firstLine="567"/>
        <w:jc w:val="both"/>
        <w:rPr>
          <w:color w:val="000000" w:themeColor="text1"/>
        </w:rPr>
      </w:pPr>
      <w:r w:rsidRPr="00C4152D">
        <w:rPr>
          <w:color w:val="000000" w:themeColor="text1"/>
        </w:rPr>
        <w:t>3) Федеральным законом от 27.07.2006 № 152-ФЗ «О персональных данных»;</w:t>
      </w:r>
    </w:p>
    <w:p w14:paraId="5D872441" w14:textId="77777777" w:rsidR="00687191" w:rsidRPr="00C4152D" w:rsidRDefault="00687191" w:rsidP="00687191">
      <w:pPr>
        <w:ind w:firstLine="567"/>
        <w:jc w:val="both"/>
        <w:rPr>
          <w:color w:val="000000" w:themeColor="text1"/>
        </w:rPr>
      </w:pPr>
      <w:r w:rsidRPr="00C4152D">
        <w:rPr>
          <w:color w:val="000000" w:themeColor="text1"/>
        </w:rPr>
        <w:t>4) Федеральным законом от 04.05.2011 № 99-ФЗ «О лицензировании отдельных видов деятельности»;</w:t>
      </w:r>
    </w:p>
    <w:p w14:paraId="2486AAB4" w14:textId="77777777" w:rsidR="00687191" w:rsidRPr="00C4152D" w:rsidRDefault="00687191" w:rsidP="00687191">
      <w:pPr>
        <w:ind w:firstLine="567"/>
        <w:jc w:val="both"/>
        <w:rPr>
          <w:color w:val="000000" w:themeColor="text1"/>
        </w:rPr>
      </w:pPr>
      <w:r w:rsidRPr="00C4152D">
        <w:rPr>
          <w:color w:val="000000" w:themeColor="text1"/>
        </w:rPr>
        <w:t>5) Федеральным законом от 21.11.2011 № 323-ФЗ «Об основах охраны здоровья граждан в Российской Федерации»;</w:t>
      </w:r>
    </w:p>
    <w:p w14:paraId="5D4F941B" w14:textId="77777777" w:rsidR="00687191" w:rsidRPr="00C4152D" w:rsidRDefault="00687191" w:rsidP="00687191">
      <w:pPr>
        <w:ind w:firstLine="567"/>
        <w:jc w:val="both"/>
        <w:rPr>
          <w:color w:val="000000" w:themeColor="text1"/>
        </w:rPr>
      </w:pPr>
      <w:r w:rsidRPr="00C4152D">
        <w:rPr>
          <w:color w:val="000000" w:themeColor="text1"/>
        </w:rPr>
        <w:t>6) Постановлением Правительства РФ от 01.06.2021 №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C4152D">
        <w:rPr>
          <w:color w:val="000000" w:themeColor="text1"/>
        </w:rPr>
        <w:t>Сколково</w:t>
      </w:r>
      <w:proofErr w:type="spellEnd"/>
      <w:r w:rsidRPr="00C4152D">
        <w:rPr>
          <w:color w:val="000000" w:themeColor="text1"/>
        </w:rPr>
        <w:t>») и признании утратившими силу некоторых актов Правительства Российской Федерации»;</w:t>
      </w:r>
    </w:p>
    <w:p w14:paraId="50F1AC0B" w14:textId="453025BB" w:rsidR="00687191" w:rsidRPr="00C4152D" w:rsidRDefault="00263F1A" w:rsidP="00687191">
      <w:pPr>
        <w:ind w:firstLine="567"/>
        <w:jc w:val="both"/>
        <w:rPr>
          <w:color w:val="000000" w:themeColor="text1"/>
        </w:rPr>
      </w:pPr>
      <w:r w:rsidRPr="00C4152D">
        <w:rPr>
          <w:color w:val="000000" w:themeColor="text1"/>
        </w:rPr>
        <w:t xml:space="preserve">7) </w:t>
      </w:r>
      <w:r w:rsidR="00687191" w:rsidRPr="00C4152D">
        <w:rPr>
          <w:color w:val="000000" w:themeColor="text1"/>
        </w:rPr>
        <w:t xml:space="preserve">приказом Министерства здравоохранения Российской Федерации от </w:t>
      </w:r>
      <w:r w:rsidR="00E95E8B" w:rsidRPr="00C4152D">
        <w:rPr>
          <w:color w:val="000000" w:themeColor="text1"/>
        </w:rPr>
        <w:t>30.05.2023</w:t>
      </w:r>
      <w:r w:rsidR="00687191" w:rsidRPr="00C4152D">
        <w:rPr>
          <w:color w:val="000000" w:themeColor="text1"/>
        </w:rPr>
        <w:t xml:space="preserve"> № </w:t>
      </w:r>
      <w:r w:rsidR="00E95E8B" w:rsidRPr="00C4152D">
        <w:rPr>
          <w:color w:val="000000" w:themeColor="text1"/>
        </w:rPr>
        <w:t>266</w:t>
      </w:r>
      <w:r w:rsidR="00687191" w:rsidRPr="00C4152D">
        <w:rPr>
          <w:color w:val="000000" w:themeColor="text1"/>
        </w:rPr>
        <w:t xml:space="preserve">н «Об утверждении Порядка </w:t>
      </w:r>
      <w:r w:rsidR="00E95E8B" w:rsidRPr="00C4152D">
        <w:rPr>
          <w:color w:val="000000" w:themeColor="text1"/>
        </w:rPr>
        <w:t xml:space="preserve">и периодичности </w:t>
      </w:r>
      <w:r w:rsidR="00687191" w:rsidRPr="00C4152D">
        <w:rPr>
          <w:color w:val="000000" w:themeColor="text1"/>
        </w:rPr>
        <w:t xml:space="preserve">проведения </w:t>
      </w:r>
      <w:proofErr w:type="spellStart"/>
      <w:r w:rsidR="00687191" w:rsidRPr="00C4152D">
        <w:rPr>
          <w:color w:val="000000" w:themeColor="text1"/>
        </w:rPr>
        <w:t>предсменных</w:t>
      </w:r>
      <w:proofErr w:type="spellEnd"/>
      <w:r w:rsidR="00687191" w:rsidRPr="00C4152D">
        <w:rPr>
          <w:color w:val="000000" w:themeColor="text1"/>
        </w:rPr>
        <w:t xml:space="preserve">, </w:t>
      </w:r>
      <w:proofErr w:type="spellStart"/>
      <w:r w:rsidR="00687191" w:rsidRPr="00C4152D">
        <w:rPr>
          <w:color w:val="000000" w:themeColor="text1"/>
        </w:rPr>
        <w:t>предрейсовых</w:t>
      </w:r>
      <w:proofErr w:type="spellEnd"/>
      <w:r w:rsidR="00687191" w:rsidRPr="00C4152D">
        <w:rPr>
          <w:color w:val="000000" w:themeColor="text1"/>
        </w:rPr>
        <w:t xml:space="preserve"> и </w:t>
      </w:r>
      <w:proofErr w:type="spellStart"/>
      <w:r w:rsidR="00687191" w:rsidRPr="00C4152D">
        <w:rPr>
          <w:color w:val="000000" w:themeColor="text1"/>
        </w:rPr>
        <w:t>послесменных</w:t>
      </w:r>
      <w:proofErr w:type="spellEnd"/>
      <w:r w:rsidR="00687191" w:rsidRPr="00C4152D">
        <w:rPr>
          <w:color w:val="000000" w:themeColor="text1"/>
        </w:rPr>
        <w:t xml:space="preserve">, </w:t>
      </w:r>
      <w:proofErr w:type="spellStart"/>
      <w:r w:rsidR="00687191" w:rsidRPr="00C4152D">
        <w:rPr>
          <w:color w:val="000000" w:themeColor="text1"/>
        </w:rPr>
        <w:t>послерейсовых</w:t>
      </w:r>
      <w:proofErr w:type="spellEnd"/>
      <w:r w:rsidR="00687191" w:rsidRPr="00C4152D">
        <w:rPr>
          <w:color w:val="000000" w:themeColor="text1"/>
        </w:rPr>
        <w:t xml:space="preserve"> медицинских осмотров</w:t>
      </w:r>
      <w:r w:rsidR="00E95E8B" w:rsidRPr="00C4152D">
        <w:rPr>
          <w:color w:val="000000" w:themeColor="text1"/>
        </w:rPr>
        <w:t>, медицинских осмотров в течение рабочего дня (смены) и перечня включаемых в них исследований</w:t>
      </w:r>
      <w:r w:rsidR="00687191" w:rsidRPr="00C4152D">
        <w:rPr>
          <w:color w:val="000000" w:themeColor="text1"/>
        </w:rPr>
        <w:t>»;</w:t>
      </w:r>
    </w:p>
    <w:p w14:paraId="626212D6" w14:textId="238E89BF" w:rsidR="00687191" w:rsidRPr="00C4152D" w:rsidRDefault="00687191" w:rsidP="00687191">
      <w:pPr>
        <w:ind w:firstLine="567"/>
        <w:jc w:val="both"/>
        <w:rPr>
          <w:color w:val="000000" w:themeColor="text1"/>
        </w:rPr>
      </w:pPr>
      <w:r w:rsidRPr="00C4152D">
        <w:rPr>
          <w:color w:val="000000" w:themeColor="text1"/>
        </w:rPr>
        <w:t xml:space="preserve">8) приказом Министерства транспорта Российской Федерации от </w:t>
      </w:r>
      <w:r w:rsidR="00D13633" w:rsidRPr="00C4152D">
        <w:rPr>
          <w:color w:val="000000" w:themeColor="text1"/>
        </w:rPr>
        <w:t>28</w:t>
      </w:r>
      <w:r w:rsidRPr="00C4152D">
        <w:rPr>
          <w:color w:val="000000" w:themeColor="text1"/>
        </w:rPr>
        <w:t>.09.202</w:t>
      </w:r>
      <w:r w:rsidR="00D13633" w:rsidRPr="00C4152D">
        <w:rPr>
          <w:color w:val="000000" w:themeColor="text1"/>
        </w:rPr>
        <w:t>2</w:t>
      </w:r>
      <w:r w:rsidRPr="00C4152D">
        <w:rPr>
          <w:color w:val="000000" w:themeColor="text1"/>
        </w:rPr>
        <w:t xml:space="preserve"> № 3</w:t>
      </w:r>
      <w:r w:rsidR="00D13633" w:rsidRPr="00C4152D">
        <w:rPr>
          <w:color w:val="000000" w:themeColor="text1"/>
        </w:rPr>
        <w:t>90</w:t>
      </w:r>
      <w:r w:rsidRPr="00C4152D">
        <w:rPr>
          <w:color w:val="000000" w:themeColor="text1"/>
        </w:rPr>
        <w:t xml:space="preserve"> «</w:t>
      </w:r>
      <w:r w:rsidR="00D13633" w:rsidRPr="00C4152D">
        <w:rPr>
          <w:color w:val="000000" w:themeColor="text1"/>
        </w:rPr>
        <w:t>Об утверждении состава сведений, указанных в части 3 статьи 6 Федерального закона от 8 ноября 2007 г. N 259-ФЗ "Устав автомобильного транспорта и городского наземного электрического транспорта", и порядка оформления или формирования путевого листа</w:t>
      </w:r>
      <w:r w:rsidRPr="00C4152D">
        <w:rPr>
          <w:color w:val="000000" w:themeColor="text1"/>
        </w:rPr>
        <w:t>»;</w:t>
      </w:r>
    </w:p>
    <w:p w14:paraId="67798AB5" w14:textId="77777777" w:rsidR="00687191" w:rsidRPr="00C4152D" w:rsidRDefault="00687191" w:rsidP="00687191">
      <w:pPr>
        <w:ind w:firstLine="567"/>
        <w:jc w:val="both"/>
        <w:rPr>
          <w:color w:val="000000" w:themeColor="text1"/>
        </w:rPr>
      </w:pPr>
      <w:r w:rsidRPr="00C4152D">
        <w:rPr>
          <w:color w:val="000000" w:themeColor="text1"/>
        </w:rPr>
        <w:t>9) иными действующими нормативно-правовыми актами, соответствующими предмету настоящего Контракта.</w:t>
      </w:r>
    </w:p>
    <w:p w14:paraId="6551CB45" w14:textId="02F0D0F8" w:rsidR="00EB21BF" w:rsidRPr="00C4152D" w:rsidRDefault="00263F1A" w:rsidP="00EB21BF">
      <w:pPr>
        <w:ind w:firstLine="567"/>
        <w:jc w:val="both"/>
        <w:rPr>
          <w:color w:val="000000" w:themeColor="text1"/>
        </w:rPr>
      </w:pPr>
      <w:r w:rsidRPr="00C4152D">
        <w:rPr>
          <w:color w:val="000000" w:themeColor="text1"/>
        </w:rPr>
        <w:t xml:space="preserve">2. </w:t>
      </w:r>
      <w:r w:rsidR="00687191" w:rsidRPr="00C4152D">
        <w:rPr>
          <w:color w:val="000000" w:themeColor="text1"/>
        </w:rPr>
        <w:t xml:space="preserve">Оказание </w:t>
      </w:r>
      <w:r w:rsidR="00D04494" w:rsidRPr="00C4152D">
        <w:rPr>
          <w:color w:val="000000" w:themeColor="text1"/>
        </w:rPr>
        <w:t>Услуг</w:t>
      </w:r>
      <w:r w:rsidR="00687191" w:rsidRPr="00C4152D">
        <w:rPr>
          <w:color w:val="000000" w:themeColor="text1"/>
        </w:rPr>
        <w:t xml:space="preserve"> по настоящему Контракту производится Исполнителем, являющимся медицинской организацией (иной организацией, осуществляющей медицинскую деятельность) при наличии лицензии на осуществление медицинской деятельности, предусматривающей оказание </w:t>
      </w:r>
      <w:r w:rsidR="00D04494" w:rsidRPr="00C4152D">
        <w:rPr>
          <w:color w:val="000000" w:themeColor="text1"/>
        </w:rPr>
        <w:t>Услуг</w:t>
      </w:r>
      <w:r w:rsidR="00687191" w:rsidRPr="00C4152D">
        <w:rPr>
          <w:color w:val="000000" w:themeColor="text1"/>
        </w:rPr>
        <w:t xml:space="preserve"> по медицинским осмотрам (</w:t>
      </w:r>
      <w:proofErr w:type="spellStart"/>
      <w:r w:rsidR="00687191" w:rsidRPr="00C4152D">
        <w:rPr>
          <w:color w:val="000000" w:themeColor="text1"/>
        </w:rPr>
        <w:t>предрейсовым</w:t>
      </w:r>
      <w:proofErr w:type="spellEnd"/>
      <w:r w:rsidR="00687191" w:rsidRPr="00C4152D">
        <w:rPr>
          <w:color w:val="000000" w:themeColor="text1"/>
        </w:rPr>
        <w:t xml:space="preserve">, </w:t>
      </w:r>
      <w:proofErr w:type="spellStart"/>
      <w:r w:rsidR="00687191" w:rsidRPr="00C4152D">
        <w:rPr>
          <w:color w:val="000000" w:themeColor="text1"/>
        </w:rPr>
        <w:t>послерейсовым</w:t>
      </w:r>
      <w:proofErr w:type="spellEnd"/>
      <w:r w:rsidR="00687191" w:rsidRPr="00C4152D">
        <w:rPr>
          <w:color w:val="000000" w:themeColor="text1"/>
        </w:rPr>
        <w:t>), медицинским осмотрам (</w:t>
      </w:r>
      <w:proofErr w:type="spellStart"/>
      <w:r w:rsidR="00687191" w:rsidRPr="00C4152D">
        <w:rPr>
          <w:color w:val="000000" w:themeColor="text1"/>
        </w:rPr>
        <w:t>предсменным</w:t>
      </w:r>
      <w:proofErr w:type="spellEnd"/>
      <w:r w:rsidR="00687191" w:rsidRPr="00C4152D">
        <w:rPr>
          <w:color w:val="000000" w:themeColor="text1"/>
        </w:rPr>
        <w:t xml:space="preserve">, </w:t>
      </w:r>
      <w:proofErr w:type="spellStart"/>
      <w:r w:rsidR="00687191" w:rsidRPr="00C4152D">
        <w:rPr>
          <w:color w:val="000000" w:themeColor="text1"/>
        </w:rPr>
        <w:t>послесменным</w:t>
      </w:r>
      <w:proofErr w:type="spellEnd"/>
      <w:r w:rsidR="00687191" w:rsidRPr="00C4152D">
        <w:rPr>
          <w:color w:val="000000" w:themeColor="text1"/>
        </w:rPr>
        <w:t>).</w:t>
      </w:r>
    </w:p>
    <w:p w14:paraId="6285CE4C" w14:textId="642FDCA7" w:rsidR="006A5BF7" w:rsidRPr="00C4152D" w:rsidRDefault="00263F1A" w:rsidP="00CD6BFB">
      <w:pPr>
        <w:ind w:firstLine="567"/>
        <w:jc w:val="both"/>
        <w:rPr>
          <w:b/>
        </w:rPr>
      </w:pPr>
      <w:r w:rsidRPr="00C4152D">
        <w:rPr>
          <w:color w:val="000000" w:themeColor="text1"/>
        </w:rPr>
        <w:t xml:space="preserve">3. </w:t>
      </w:r>
      <w:r w:rsidR="005B3C9F" w:rsidRPr="00C4152D">
        <w:rPr>
          <w:b/>
        </w:rPr>
        <w:t xml:space="preserve">Оказание </w:t>
      </w:r>
      <w:r w:rsidR="00D04494" w:rsidRPr="00C4152D">
        <w:rPr>
          <w:b/>
        </w:rPr>
        <w:t>Услуг</w:t>
      </w:r>
      <w:r w:rsidR="005B3C9F" w:rsidRPr="00C4152D">
        <w:rPr>
          <w:b/>
        </w:rPr>
        <w:t xml:space="preserve"> осуществляется Исполнителем по адресу, указанному</w:t>
      </w:r>
      <w:r w:rsidR="00B90B5F" w:rsidRPr="00C4152D">
        <w:rPr>
          <w:b/>
        </w:rPr>
        <w:t xml:space="preserve"> в п. 1.</w:t>
      </w:r>
      <w:r w:rsidR="005B49DD" w:rsidRPr="00C4152D">
        <w:rPr>
          <w:b/>
        </w:rPr>
        <w:t>3</w:t>
      </w:r>
      <w:r w:rsidR="00B90B5F" w:rsidRPr="00C4152D">
        <w:rPr>
          <w:b/>
        </w:rPr>
        <w:t>. настоящего Контракта</w:t>
      </w:r>
      <w:r w:rsidR="00F50374" w:rsidRPr="00C4152D">
        <w:rPr>
          <w:b/>
        </w:rPr>
        <w:t xml:space="preserve">, в пределах </w:t>
      </w:r>
      <w:r w:rsidR="006A5BF7" w:rsidRPr="00C4152D">
        <w:rPr>
          <w:b/>
        </w:rPr>
        <w:t>г. Шиханы, Саратовской области</w:t>
      </w:r>
      <w:r w:rsidR="00836B6B" w:rsidRPr="00C4152D">
        <w:rPr>
          <w:b/>
        </w:rPr>
        <w:t xml:space="preserve">, </w:t>
      </w:r>
      <w:r w:rsidR="00836B6B" w:rsidRPr="00C4152D">
        <w:rPr>
          <w:b/>
          <w:color w:val="000000" w:themeColor="text1"/>
        </w:rPr>
        <w:t xml:space="preserve">но не далее </w:t>
      </w:r>
      <w:r w:rsidR="006A5BF7" w:rsidRPr="00C4152D">
        <w:rPr>
          <w:b/>
          <w:color w:val="000000" w:themeColor="text1"/>
        </w:rPr>
        <w:t>1</w:t>
      </w:r>
      <w:r w:rsidR="00010F0A" w:rsidRPr="00C4152D">
        <w:rPr>
          <w:b/>
          <w:color w:val="000000" w:themeColor="text1"/>
        </w:rPr>
        <w:t xml:space="preserve"> </w:t>
      </w:r>
      <w:r w:rsidR="00836B6B" w:rsidRPr="00C4152D">
        <w:rPr>
          <w:b/>
          <w:color w:val="000000" w:themeColor="text1"/>
        </w:rPr>
        <w:t>километр</w:t>
      </w:r>
      <w:r w:rsidR="006A5BF7" w:rsidRPr="00C4152D">
        <w:rPr>
          <w:b/>
          <w:color w:val="000000" w:themeColor="text1"/>
        </w:rPr>
        <w:t>а</w:t>
      </w:r>
      <w:r w:rsidR="00836B6B" w:rsidRPr="00C4152D">
        <w:rPr>
          <w:b/>
          <w:color w:val="000000" w:themeColor="text1"/>
        </w:rPr>
        <w:t xml:space="preserve"> от адреса структурного подразделения Заказчика: </w:t>
      </w:r>
      <w:r w:rsidR="006A5BF7" w:rsidRPr="00C4152D">
        <w:rPr>
          <w:b/>
        </w:rPr>
        <w:t>Саратовская область, г. Шиханы, ул. Молодежная, 14.</w:t>
      </w:r>
    </w:p>
    <w:p w14:paraId="236CC31F" w14:textId="4248213C" w:rsidR="00C96AAB" w:rsidRPr="00C4152D" w:rsidRDefault="00CD6BFB" w:rsidP="00CD6BFB">
      <w:pPr>
        <w:ind w:firstLine="567"/>
        <w:jc w:val="both"/>
        <w:rPr>
          <w:color w:val="000000" w:themeColor="text1"/>
        </w:rPr>
      </w:pPr>
      <w:r w:rsidRPr="00C4152D">
        <w:rPr>
          <w:b/>
          <w:color w:val="FF0000"/>
          <w:lang w:eastAsia="en-US"/>
        </w:rPr>
        <w:t xml:space="preserve"> </w:t>
      </w:r>
      <w:r w:rsidR="00687191" w:rsidRPr="00C4152D">
        <w:rPr>
          <w:color w:val="000000" w:themeColor="text1"/>
        </w:rPr>
        <w:t xml:space="preserve">Исполнитель подтверждает полное соответствие требованиям, установленным частью 1 статьи 31 Федерального закона от </w:t>
      </w:r>
      <w:r w:rsidR="00501091" w:rsidRPr="00C4152D">
        <w:rPr>
          <w:color w:val="000000" w:themeColor="text1"/>
        </w:rPr>
        <w:t>0</w:t>
      </w:r>
      <w:r w:rsidR="00687191" w:rsidRPr="00C4152D">
        <w:rPr>
          <w:color w:val="000000" w:themeColor="text1"/>
        </w:rPr>
        <w:t>5 апреля 2013 года №</w:t>
      </w:r>
      <w:r w:rsidR="00A9441C" w:rsidRPr="00C4152D">
        <w:rPr>
          <w:color w:val="000000" w:themeColor="text1"/>
        </w:rPr>
        <w:t> </w:t>
      </w:r>
      <w:r w:rsidR="00687191" w:rsidRPr="00C4152D">
        <w:rPr>
          <w:color w:val="000000" w:themeColor="text1"/>
        </w:rPr>
        <w:t>44</w:t>
      </w:r>
      <w:r w:rsidR="00A9441C" w:rsidRPr="00C4152D">
        <w:rPr>
          <w:color w:val="000000" w:themeColor="text1"/>
        </w:rPr>
        <w:noBreakHyphen/>
      </w:r>
      <w:r w:rsidR="00687191" w:rsidRPr="00C4152D">
        <w:rPr>
          <w:color w:val="000000" w:themeColor="text1"/>
        </w:rPr>
        <w:t xml:space="preserve">ФЗ «О контрактной системе в сфере закупок товаров, работ, </w:t>
      </w:r>
      <w:r w:rsidR="00043C3B" w:rsidRPr="00C4152D">
        <w:rPr>
          <w:color w:val="000000" w:themeColor="text1"/>
        </w:rPr>
        <w:t>у</w:t>
      </w:r>
      <w:r w:rsidR="00D04494" w:rsidRPr="00C4152D">
        <w:rPr>
          <w:color w:val="000000" w:themeColor="text1"/>
        </w:rPr>
        <w:t>слуг</w:t>
      </w:r>
      <w:r w:rsidR="00687191" w:rsidRPr="00C4152D">
        <w:rPr>
          <w:color w:val="000000" w:themeColor="text1"/>
        </w:rPr>
        <w:t xml:space="preserve"> для обеспечения государственных и муниципальных нужд».</w:t>
      </w:r>
    </w:p>
    <w:p w14:paraId="68A5C92D" w14:textId="77777777" w:rsidR="00011E27" w:rsidRPr="00C4152D" w:rsidRDefault="00011E27" w:rsidP="00CD6BFB">
      <w:pPr>
        <w:ind w:firstLine="567"/>
        <w:jc w:val="both"/>
        <w:rPr>
          <w:color w:val="000000" w:themeColor="text1"/>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011E27" w:rsidRPr="00C4152D" w14:paraId="5D1486CE" w14:textId="77777777" w:rsidTr="00011E27">
        <w:tc>
          <w:tcPr>
            <w:tcW w:w="5027" w:type="dxa"/>
          </w:tcPr>
          <w:p w14:paraId="6807FD08" w14:textId="03A45B97" w:rsidR="00011E27" w:rsidRPr="00C4152D" w:rsidRDefault="00011E27" w:rsidP="00CD6BFB">
            <w:pPr>
              <w:jc w:val="both"/>
              <w:rPr>
                <w:color w:val="000000" w:themeColor="text1"/>
              </w:rPr>
            </w:pPr>
            <w:r w:rsidRPr="00C4152D">
              <w:rPr>
                <w:b/>
                <w:color w:val="000000" w:themeColor="text1"/>
              </w:rPr>
              <w:t>Заказчик:</w:t>
            </w:r>
          </w:p>
        </w:tc>
        <w:tc>
          <w:tcPr>
            <w:tcW w:w="5028" w:type="dxa"/>
          </w:tcPr>
          <w:p w14:paraId="1582FC44" w14:textId="3E8E62DE" w:rsidR="00011E27" w:rsidRPr="00C4152D" w:rsidRDefault="00011E27" w:rsidP="00CD6BFB">
            <w:pPr>
              <w:jc w:val="both"/>
              <w:rPr>
                <w:color w:val="000000" w:themeColor="text1"/>
              </w:rPr>
            </w:pPr>
            <w:r w:rsidRPr="00C4152D">
              <w:rPr>
                <w:b/>
                <w:color w:val="000000" w:themeColor="text1"/>
              </w:rPr>
              <w:t>Исполнитель:</w:t>
            </w:r>
          </w:p>
        </w:tc>
      </w:tr>
      <w:tr w:rsidR="00011E27" w:rsidRPr="00C4152D" w14:paraId="2127F9D0" w14:textId="77777777" w:rsidTr="00011E27">
        <w:tc>
          <w:tcPr>
            <w:tcW w:w="5027" w:type="dxa"/>
          </w:tcPr>
          <w:p w14:paraId="2871B826" w14:textId="77777777" w:rsidR="00584E4A" w:rsidRPr="00C4152D" w:rsidRDefault="00011E27" w:rsidP="00011E27">
            <w:pPr>
              <w:rPr>
                <w:color w:val="000000" w:themeColor="text1"/>
              </w:rPr>
            </w:pPr>
            <w:r w:rsidRPr="00C4152D">
              <w:rPr>
                <w:color w:val="000000" w:themeColor="text1"/>
              </w:rPr>
              <w:t>Заместитель руководителя по контрактной работе</w:t>
            </w:r>
          </w:p>
          <w:p w14:paraId="119414EA" w14:textId="2DB2436D" w:rsidR="00011E27" w:rsidRPr="00C4152D" w:rsidRDefault="00011E27" w:rsidP="00011E27">
            <w:pPr>
              <w:rPr>
                <w:color w:val="000000" w:themeColor="text1"/>
              </w:rPr>
            </w:pPr>
            <w:r w:rsidRPr="00C4152D">
              <w:rPr>
                <w:color w:val="000000" w:themeColor="text1"/>
              </w:rPr>
              <w:t xml:space="preserve"> </w:t>
            </w:r>
          </w:p>
          <w:p w14:paraId="78F30A94" w14:textId="77777777" w:rsidR="00011E27" w:rsidRPr="00C4152D" w:rsidRDefault="00011E27" w:rsidP="00011E27">
            <w:pPr>
              <w:rPr>
                <w:color w:val="000000" w:themeColor="text1"/>
              </w:rPr>
            </w:pPr>
          </w:p>
          <w:p w14:paraId="1EE9CB1A" w14:textId="77777777" w:rsidR="00011E27" w:rsidRPr="00C4152D" w:rsidRDefault="00011E27" w:rsidP="00011E27">
            <w:pPr>
              <w:rPr>
                <w:color w:val="000000" w:themeColor="text1"/>
              </w:rPr>
            </w:pPr>
            <w:r w:rsidRPr="00C4152D">
              <w:rPr>
                <w:color w:val="000000" w:themeColor="text1"/>
              </w:rPr>
              <w:t xml:space="preserve">___________________ /П.В. </w:t>
            </w:r>
            <w:proofErr w:type="spellStart"/>
            <w:r w:rsidRPr="00C4152D">
              <w:rPr>
                <w:color w:val="000000" w:themeColor="text1"/>
              </w:rPr>
              <w:t>Савцов</w:t>
            </w:r>
            <w:proofErr w:type="spellEnd"/>
            <w:r w:rsidRPr="00C4152D">
              <w:rPr>
                <w:color w:val="000000" w:themeColor="text1"/>
              </w:rPr>
              <w:t>/</w:t>
            </w:r>
          </w:p>
          <w:p w14:paraId="77847F53" w14:textId="0A215753" w:rsidR="00011E27" w:rsidRPr="00C4152D" w:rsidRDefault="00011E27" w:rsidP="00011E27">
            <w:pPr>
              <w:jc w:val="both"/>
              <w:rPr>
                <w:color w:val="000000" w:themeColor="text1"/>
              </w:rPr>
            </w:pPr>
            <w:r w:rsidRPr="00C4152D">
              <w:rPr>
                <w:color w:val="000000" w:themeColor="text1"/>
              </w:rPr>
              <w:t>М.П.</w:t>
            </w:r>
          </w:p>
        </w:tc>
        <w:tc>
          <w:tcPr>
            <w:tcW w:w="5028" w:type="dxa"/>
          </w:tcPr>
          <w:p w14:paraId="65C348AD" w14:textId="77777777" w:rsidR="00011E27" w:rsidRPr="00C4152D" w:rsidRDefault="00011E27" w:rsidP="00584E4A">
            <w:pPr>
              <w:keepNext/>
              <w:keepLines/>
              <w:widowControl w:val="0"/>
              <w:numPr>
                <w:ilvl w:val="3"/>
                <w:numId w:val="4"/>
              </w:numPr>
              <w:overflowPunct w:val="0"/>
              <w:snapToGrid w:val="0"/>
              <w:textAlignment w:val="baseline"/>
              <w:rPr>
                <w:rStyle w:val="Bodytext2Bold"/>
                <w:b w:val="0"/>
                <w:sz w:val="20"/>
                <w:lang w:eastAsia="ar-SA"/>
              </w:rPr>
            </w:pPr>
          </w:p>
          <w:p w14:paraId="06642D5C" w14:textId="77777777" w:rsidR="00011E27" w:rsidRPr="00C4152D" w:rsidRDefault="00011E27" w:rsidP="00584E4A">
            <w:pPr>
              <w:keepNext/>
              <w:keepLines/>
              <w:widowControl w:val="0"/>
              <w:numPr>
                <w:ilvl w:val="3"/>
                <w:numId w:val="4"/>
              </w:numPr>
              <w:overflowPunct w:val="0"/>
              <w:snapToGrid w:val="0"/>
              <w:textAlignment w:val="baseline"/>
              <w:rPr>
                <w:rStyle w:val="Bodytext2Bold"/>
                <w:b w:val="0"/>
                <w:sz w:val="20"/>
                <w:lang w:eastAsia="ar-SA"/>
              </w:rPr>
            </w:pPr>
          </w:p>
          <w:p w14:paraId="2AD17A3A" w14:textId="77777777" w:rsidR="00584E4A" w:rsidRPr="00C4152D" w:rsidRDefault="00584E4A" w:rsidP="00011E27">
            <w:pPr>
              <w:keepNext/>
              <w:keepLines/>
              <w:widowControl w:val="0"/>
              <w:numPr>
                <w:ilvl w:val="4"/>
                <w:numId w:val="4"/>
              </w:numPr>
              <w:tabs>
                <w:tab w:val="left" w:pos="0"/>
              </w:tabs>
              <w:overflowPunct w:val="0"/>
              <w:snapToGrid w:val="0"/>
              <w:ind w:left="0" w:firstLine="0"/>
              <w:textAlignment w:val="baseline"/>
              <w:rPr>
                <w:rStyle w:val="Bodytext2Bold"/>
                <w:b w:val="0"/>
                <w:sz w:val="20"/>
                <w:lang w:eastAsia="ar-SA"/>
              </w:rPr>
            </w:pPr>
          </w:p>
          <w:p w14:paraId="2601933E" w14:textId="77777777" w:rsidR="00011E27" w:rsidRPr="00C4152D" w:rsidRDefault="00011E27" w:rsidP="00011E27">
            <w:pPr>
              <w:keepNext/>
              <w:keepLines/>
              <w:widowControl w:val="0"/>
              <w:numPr>
                <w:ilvl w:val="4"/>
                <w:numId w:val="4"/>
              </w:numPr>
              <w:tabs>
                <w:tab w:val="left" w:pos="0"/>
              </w:tabs>
              <w:overflowPunct w:val="0"/>
              <w:snapToGrid w:val="0"/>
              <w:ind w:left="0" w:firstLine="0"/>
              <w:textAlignment w:val="baseline"/>
              <w:rPr>
                <w:rStyle w:val="Bodytext2Bold"/>
                <w:b w:val="0"/>
                <w:sz w:val="20"/>
                <w:lang w:eastAsia="ar-SA"/>
              </w:rPr>
            </w:pPr>
            <w:r w:rsidRPr="00C4152D">
              <w:rPr>
                <w:rStyle w:val="Bodytext2Bold"/>
                <w:b w:val="0"/>
                <w:sz w:val="20"/>
                <w:lang w:eastAsia="ar-SA"/>
              </w:rPr>
              <w:t>____________________ /</w:t>
            </w:r>
            <w:r w:rsidRPr="00C4152D">
              <w:rPr>
                <w:color w:val="000000" w:themeColor="text1"/>
              </w:rPr>
              <w:t>____________</w:t>
            </w:r>
            <w:r w:rsidRPr="00C4152D">
              <w:rPr>
                <w:rStyle w:val="Bodytext2Bold"/>
                <w:b w:val="0"/>
                <w:sz w:val="20"/>
                <w:lang w:eastAsia="ar-SA"/>
              </w:rPr>
              <w:t>/</w:t>
            </w:r>
          </w:p>
          <w:p w14:paraId="311581F9" w14:textId="257A7410" w:rsidR="00011E27" w:rsidRPr="00C4152D" w:rsidRDefault="00011E27" w:rsidP="00011E27">
            <w:pPr>
              <w:jc w:val="both"/>
              <w:rPr>
                <w:color w:val="000000" w:themeColor="text1"/>
              </w:rPr>
            </w:pPr>
            <w:r w:rsidRPr="00C4152D">
              <w:rPr>
                <w:lang w:eastAsia="ar-SA"/>
              </w:rPr>
              <w:t>М.П.</w:t>
            </w:r>
          </w:p>
        </w:tc>
      </w:tr>
    </w:tbl>
    <w:p w14:paraId="3B23B5B0" w14:textId="77777777" w:rsidR="00011E27" w:rsidRPr="00C4152D" w:rsidRDefault="00011E27" w:rsidP="00CD6BFB">
      <w:pPr>
        <w:ind w:firstLine="567"/>
        <w:jc w:val="both"/>
        <w:rPr>
          <w:color w:val="000000" w:themeColor="text1"/>
        </w:rPr>
      </w:pPr>
    </w:p>
    <w:p w14:paraId="1F82D912" w14:textId="77777777" w:rsidR="00C96AAB" w:rsidRPr="00C4152D" w:rsidRDefault="00C96AAB" w:rsidP="0053040D">
      <w:pPr>
        <w:rPr>
          <w:color w:val="000000" w:themeColor="text1"/>
        </w:rPr>
      </w:pPr>
    </w:p>
    <w:p w14:paraId="05198252" w14:textId="77777777" w:rsidR="00C96AAB" w:rsidRPr="00C4152D" w:rsidRDefault="00C96AAB" w:rsidP="0053040D">
      <w:pPr>
        <w:rPr>
          <w:color w:val="000000" w:themeColor="text1"/>
        </w:rPr>
      </w:pPr>
    </w:p>
    <w:p w14:paraId="3EA931DF" w14:textId="77777777" w:rsidR="00351B3A" w:rsidRPr="00C4152D" w:rsidRDefault="00351B3A">
      <w:pPr>
        <w:rPr>
          <w:color w:val="000000" w:themeColor="text1"/>
        </w:rPr>
      </w:pPr>
      <w:r w:rsidRPr="00C4152D">
        <w:rPr>
          <w:color w:val="000000" w:themeColor="text1"/>
        </w:rPr>
        <w:br w:type="page"/>
      </w:r>
    </w:p>
    <w:p w14:paraId="1A30A080" w14:textId="77777777" w:rsidR="003D584A" w:rsidRPr="00C4152D" w:rsidRDefault="003D584A" w:rsidP="00351B3A">
      <w:pPr>
        <w:ind w:left="5670"/>
        <w:rPr>
          <w:b/>
          <w:color w:val="000000" w:themeColor="text1"/>
        </w:rPr>
        <w:sectPr w:rsidR="003D584A" w:rsidRPr="00C4152D" w:rsidSect="001F1C5F">
          <w:footerReference w:type="default" r:id="rId9"/>
          <w:pgSz w:w="11906" w:h="16838"/>
          <w:pgMar w:top="426" w:right="707" w:bottom="568" w:left="1134" w:header="0" w:footer="727" w:gutter="0"/>
          <w:cols w:space="720"/>
          <w:formProt w:val="0"/>
          <w:docGrid w:linePitch="360"/>
        </w:sectPr>
      </w:pPr>
    </w:p>
    <w:p w14:paraId="7BEB06AF" w14:textId="60AAF973" w:rsidR="00351B3A" w:rsidRPr="00C4152D" w:rsidRDefault="00351B3A" w:rsidP="00351B3A">
      <w:pPr>
        <w:ind w:left="5670"/>
        <w:rPr>
          <w:b/>
          <w:color w:val="000000" w:themeColor="text1"/>
        </w:rPr>
      </w:pPr>
      <w:r w:rsidRPr="00C4152D">
        <w:rPr>
          <w:b/>
          <w:color w:val="000000" w:themeColor="text1"/>
        </w:rPr>
        <w:t>Приложение № 2</w:t>
      </w:r>
    </w:p>
    <w:p w14:paraId="026C5D24" w14:textId="37ABF0E1" w:rsidR="00351B3A" w:rsidRPr="00C4152D" w:rsidRDefault="00351B3A" w:rsidP="00351B3A">
      <w:pPr>
        <w:ind w:left="5670"/>
        <w:rPr>
          <w:color w:val="000000" w:themeColor="text1"/>
        </w:rPr>
      </w:pPr>
      <w:r w:rsidRPr="00C4152D">
        <w:rPr>
          <w:color w:val="000000" w:themeColor="text1"/>
        </w:rPr>
        <w:t xml:space="preserve">к Государственному контракту </w:t>
      </w:r>
      <w:r w:rsidR="00EA39B9" w:rsidRPr="00C4152D">
        <w:rPr>
          <w:color w:val="000000" w:themeColor="text1"/>
        </w:rPr>
        <w:t xml:space="preserve">на оказание медицинских </w:t>
      </w:r>
      <w:r w:rsidR="006C7643" w:rsidRPr="00C4152D">
        <w:rPr>
          <w:color w:val="000000" w:themeColor="text1"/>
        </w:rPr>
        <w:t>у</w:t>
      </w:r>
      <w:r w:rsidR="00D04494" w:rsidRPr="00C4152D">
        <w:rPr>
          <w:color w:val="000000" w:themeColor="text1"/>
        </w:rPr>
        <w:t>слуг</w:t>
      </w:r>
      <w:r w:rsidR="00EA39B9" w:rsidRPr="00C4152D">
        <w:rPr>
          <w:color w:val="000000" w:themeColor="text1"/>
        </w:rPr>
        <w:t xml:space="preserve"> по проведению </w:t>
      </w:r>
      <w:proofErr w:type="spellStart"/>
      <w:r w:rsidR="00EA39B9" w:rsidRPr="00C4152D">
        <w:rPr>
          <w:color w:val="000000" w:themeColor="text1"/>
        </w:rPr>
        <w:t>предрейсовых</w:t>
      </w:r>
      <w:proofErr w:type="spellEnd"/>
      <w:r w:rsidR="00EA39B9" w:rsidRPr="00C4152D">
        <w:rPr>
          <w:color w:val="000000" w:themeColor="text1"/>
        </w:rPr>
        <w:t xml:space="preserve"> и </w:t>
      </w:r>
      <w:proofErr w:type="spellStart"/>
      <w:r w:rsidR="00EA39B9" w:rsidRPr="00C4152D">
        <w:rPr>
          <w:color w:val="000000" w:themeColor="text1"/>
        </w:rPr>
        <w:t>послерейсовых</w:t>
      </w:r>
      <w:proofErr w:type="spellEnd"/>
      <w:r w:rsidR="00EA39B9" w:rsidRPr="00C4152D">
        <w:rPr>
          <w:color w:val="000000" w:themeColor="text1"/>
        </w:rPr>
        <w:t xml:space="preserve"> медицинских осмотров водителей транспортных средств</w:t>
      </w:r>
    </w:p>
    <w:p w14:paraId="721B15DF" w14:textId="1BFDB551" w:rsidR="006A5BF7" w:rsidRPr="00C4152D" w:rsidRDefault="006A5BF7" w:rsidP="006A5BF7">
      <w:pPr>
        <w:ind w:left="5670"/>
        <w:rPr>
          <w:color w:val="000000" w:themeColor="text1"/>
        </w:rPr>
      </w:pPr>
      <w:r w:rsidRPr="00C4152D">
        <w:rPr>
          <w:b/>
          <w:color w:val="000000" w:themeColor="text1"/>
        </w:rPr>
        <w:t>в г. Шиханы, Саратовской области</w:t>
      </w:r>
    </w:p>
    <w:p w14:paraId="123DE168" w14:textId="77777777" w:rsidR="00351B3A" w:rsidRPr="00C4152D" w:rsidRDefault="00351B3A" w:rsidP="00351B3A">
      <w:pPr>
        <w:ind w:left="5670"/>
        <w:rPr>
          <w:color w:val="000000" w:themeColor="text1"/>
        </w:rPr>
      </w:pPr>
      <w:r w:rsidRPr="00C4152D">
        <w:rPr>
          <w:color w:val="000000" w:themeColor="text1"/>
        </w:rPr>
        <w:t>№ ________________________</w:t>
      </w:r>
    </w:p>
    <w:p w14:paraId="6AFD1684" w14:textId="39A13B8C" w:rsidR="00351B3A" w:rsidRPr="00C4152D" w:rsidRDefault="00351B3A" w:rsidP="00351B3A">
      <w:pPr>
        <w:ind w:left="5670"/>
        <w:rPr>
          <w:color w:val="000000" w:themeColor="text1"/>
        </w:rPr>
      </w:pPr>
      <w:r w:rsidRPr="00C4152D">
        <w:rPr>
          <w:color w:val="000000" w:themeColor="text1"/>
        </w:rPr>
        <w:t xml:space="preserve">от «_____» ___________ </w:t>
      </w:r>
      <w:r w:rsidR="000B6508" w:rsidRPr="00C4152D">
        <w:rPr>
          <w:color w:val="000000" w:themeColor="text1"/>
        </w:rPr>
        <w:t>202</w:t>
      </w:r>
      <w:r w:rsidR="005B3C9F" w:rsidRPr="00C4152D">
        <w:rPr>
          <w:color w:val="000000" w:themeColor="text1"/>
        </w:rPr>
        <w:t>6</w:t>
      </w:r>
      <w:r w:rsidR="000B6508" w:rsidRPr="00C4152D">
        <w:rPr>
          <w:color w:val="000000" w:themeColor="text1"/>
        </w:rPr>
        <w:t xml:space="preserve"> </w:t>
      </w:r>
      <w:r w:rsidRPr="00C4152D">
        <w:rPr>
          <w:color w:val="000000" w:themeColor="text1"/>
        </w:rPr>
        <w:t>г.</w:t>
      </w:r>
    </w:p>
    <w:p w14:paraId="167D6B6B" w14:textId="77777777" w:rsidR="00351B3A" w:rsidRPr="00C4152D" w:rsidRDefault="00351B3A" w:rsidP="00351B3A">
      <w:pPr>
        <w:spacing w:line="100" w:lineRule="atLeast"/>
        <w:jc w:val="center"/>
        <w:rPr>
          <w:b/>
          <w:color w:val="000000" w:themeColor="text1"/>
        </w:rPr>
      </w:pPr>
      <w:bookmarkStart w:id="0" w:name="_GoBack"/>
      <w:r w:rsidRPr="00C4152D">
        <w:rPr>
          <w:b/>
          <w:color w:val="000000" w:themeColor="text1"/>
        </w:rPr>
        <w:t>ПОРЯДОК ОБМЕНА ДОКУМЕНТАМИ ПОСРЕДСТВОМ</w:t>
      </w:r>
    </w:p>
    <w:p w14:paraId="648EA310" w14:textId="77777777" w:rsidR="00351B3A" w:rsidRPr="00C4152D" w:rsidRDefault="00351B3A" w:rsidP="00351B3A">
      <w:pPr>
        <w:spacing w:line="100" w:lineRule="atLeast"/>
        <w:jc w:val="center"/>
        <w:rPr>
          <w:b/>
          <w:color w:val="000000" w:themeColor="text1"/>
        </w:rPr>
      </w:pPr>
      <w:r w:rsidRPr="00C4152D">
        <w:rPr>
          <w:b/>
          <w:color w:val="000000" w:themeColor="text1"/>
        </w:rPr>
        <w:t>ЭЛЕКТРОННОГО ЮРИДИЧЕСКИ ЗНАЧИМОГО ДОКУМЕНТООБОРОТА</w:t>
      </w:r>
    </w:p>
    <w:p w14:paraId="4F1289AF" w14:textId="77777777" w:rsidR="00351B3A" w:rsidRPr="00C4152D" w:rsidRDefault="00351B3A" w:rsidP="00351B3A">
      <w:pPr>
        <w:spacing w:line="100" w:lineRule="atLeast"/>
        <w:jc w:val="center"/>
        <w:rPr>
          <w:b/>
          <w:color w:val="000000" w:themeColor="text1"/>
        </w:rPr>
      </w:pPr>
    </w:p>
    <w:p w14:paraId="40631139" w14:textId="257F9A86" w:rsidR="00351B3A" w:rsidRPr="00C4152D" w:rsidRDefault="00351B3A" w:rsidP="00351B3A">
      <w:pPr>
        <w:shd w:val="clear" w:color="auto" w:fill="FFFFFF"/>
        <w:ind w:firstLine="709"/>
        <w:contextualSpacing/>
        <w:jc w:val="both"/>
        <w:rPr>
          <w:color w:val="000000" w:themeColor="text1"/>
        </w:rPr>
      </w:pPr>
      <w:r w:rsidRPr="00C4152D">
        <w:rPr>
          <w:color w:val="000000" w:themeColor="text1"/>
        </w:rPr>
        <w:t>Настоящий Порядок обмена документами посредством электронного юридически значимого документооборота (далее – Порядок) определяет систему электронного документооборота, в которой Стороны вправе обмениваться документами, перечень документов, которыми Стороны вправе обмениваться посредством системы электронного документооборота, порядок подписания и направления Сторонами таких документов.</w:t>
      </w:r>
    </w:p>
    <w:p w14:paraId="3398985E" w14:textId="77777777" w:rsidR="00351B3A" w:rsidRPr="00C4152D" w:rsidRDefault="00351B3A" w:rsidP="00351B3A">
      <w:pPr>
        <w:shd w:val="clear" w:color="auto" w:fill="FFFFFF"/>
        <w:contextualSpacing/>
        <w:jc w:val="center"/>
        <w:rPr>
          <w:b/>
          <w:bCs/>
          <w:color w:val="000000" w:themeColor="text1"/>
        </w:rPr>
      </w:pPr>
      <w:r w:rsidRPr="00C4152D">
        <w:rPr>
          <w:b/>
          <w:bCs/>
          <w:color w:val="000000" w:themeColor="text1"/>
        </w:rPr>
        <w:t>1. Термины и определения</w:t>
      </w:r>
    </w:p>
    <w:p w14:paraId="001A0DC4" w14:textId="77777777" w:rsidR="00351B3A" w:rsidRPr="00C4152D" w:rsidRDefault="00351B3A" w:rsidP="00351B3A">
      <w:pPr>
        <w:shd w:val="clear" w:color="auto" w:fill="FFFFFF"/>
        <w:ind w:firstLine="709"/>
        <w:contextualSpacing/>
        <w:jc w:val="both"/>
        <w:rPr>
          <w:color w:val="000000" w:themeColor="text1"/>
        </w:rPr>
      </w:pPr>
      <w:r w:rsidRPr="00C4152D">
        <w:rPr>
          <w:color w:val="000000" w:themeColor="text1"/>
        </w:rPr>
        <w:t xml:space="preserve">1.1. Контур Экстерн, Контур </w:t>
      </w:r>
      <w:proofErr w:type="spellStart"/>
      <w:r w:rsidRPr="00C4152D">
        <w:rPr>
          <w:color w:val="000000" w:themeColor="text1"/>
        </w:rPr>
        <w:t>Диадок</w:t>
      </w:r>
      <w:proofErr w:type="spellEnd"/>
      <w:r w:rsidRPr="00C4152D">
        <w:rPr>
          <w:color w:val="000000" w:themeColor="text1"/>
        </w:rPr>
        <w:t xml:space="preserve"> (далее – Система) – информационные системы электронного документооборота, в которых осуществляется обмен информацией в электронной форме между участниками информационного взаимодействия (Сторонами по Контракту). Правила работы в Системе установлены Оператором системы электронного документооборота. </w:t>
      </w:r>
    </w:p>
    <w:p w14:paraId="028ED3DA" w14:textId="77777777" w:rsidR="00351B3A" w:rsidRPr="00C4152D" w:rsidRDefault="00351B3A" w:rsidP="00351B3A">
      <w:pPr>
        <w:shd w:val="clear" w:color="auto" w:fill="FFFFFF"/>
        <w:ind w:firstLine="709"/>
        <w:contextualSpacing/>
        <w:jc w:val="both"/>
        <w:rPr>
          <w:color w:val="000000" w:themeColor="text1"/>
        </w:rPr>
      </w:pPr>
      <w:r w:rsidRPr="00C4152D">
        <w:rPr>
          <w:color w:val="000000" w:themeColor="text1"/>
        </w:rPr>
        <w:t xml:space="preserve">1.2. Оператор системы электронного документооборота – АО «ПФ «СКБ Контур», правообладатель программ для ЭВМ «Контур Экстерн», «Контур </w:t>
      </w:r>
      <w:proofErr w:type="spellStart"/>
      <w:r w:rsidRPr="00C4152D">
        <w:rPr>
          <w:color w:val="000000" w:themeColor="text1"/>
        </w:rPr>
        <w:t>Диадок</w:t>
      </w:r>
      <w:proofErr w:type="spellEnd"/>
      <w:r w:rsidRPr="00C4152D">
        <w:rPr>
          <w:color w:val="000000" w:themeColor="text1"/>
        </w:rPr>
        <w:t>».</w:t>
      </w:r>
    </w:p>
    <w:p w14:paraId="3C61F5CA" w14:textId="7742C9C4" w:rsidR="00351B3A" w:rsidRPr="00C4152D" w:rsidRDefault="00351B3A" w:rsidP="00351B3A">
      <w:pPr>
        <w:shd w:val="clear" w:color="auto" w:fill="FFFFFF"/>
        <w:ind w:firstLine="709"/>
        <w:contextualSpacing/>
        <w:jc w:val="both"/>
        <w:rPr>
          <w:color w:val="000000" w:themeColor="text1"/>
        </w:rPr>
      </w:pPr>
      <w:r w:rsidRPr="00C4152D">
        <w:rPr>
          <w:color w:val="000000" w:themeColor="text1"/>
        </w:rPr>
        <w:t xml:space="preserve">1.3. Квалифицированный сертификат (далее − Сертификат) – электронный документ или документ на бумажном носителе, выданный аккредитованным Удостоверяющим центром в соответствии с требованиями Федерального закона от </w:t>
      </w:r>
      <w:r w:rsidR="00A42742" w:rsidRPr="00C4152D">
        <w:rPr>
          <w:color w:val="000000" w:themeColor="text1"/>
        </w:rPr>
        <w:t>0</w:t>
      </w:r>
      <w:r w:rsidRPr="00C4152D">
        <w:rPr>
          <w:color w:val="000000" w:themeColor="text1"/>
        </w:rPr>
        <w:t>6 апреля 2011 года № 63-ФЗ «Об электронной подписи» и подтверждающий принадлежность ключа проверки электронной подписи владельцу сертификата ключа проверки электронной подписи.</w:t>
      </w:r>
    </w:p>
    <w:p w14:paraId="151F12F3" w14:textId="77777777" w:rsidR="00351B3A" w:rsidRPr="00C4152D" w:rsidRDefault="00351B3A" w:rsidP="00351B3A">
      <w:pPr>
        <w:shd w:val="clear" w:color="auto" w:fill="FFFFFF"/>
        <w:ind w:firstLine="709"/>
        <w:contextualSpacing/>
        <w:jc w:val="both"/>
        <w:rPr>
          <w:color w:val="000000" w:themeColor="text1"/>
        </w:rPr>
      </w:pPr>
      <w:r w:rsidRPr="00C4152D">
        <w:rPr>
          <w:color w:val="000000" w:themeColor="text1"/>
        </w:rPr>
        <w:t>1.4. Владелец Сертификата − физическое лицо, на имя которого выпускается Сертификат, а также физическое лицо, данные о котором внесены в Сертификат юридического лица или индивидуального предпринимателя (иного хозяйствующего субъекта) наряду с наименованием этого юридического лица или индивидуального предпринимателя (иного хозяйствующего субъекта).</w:t>
      </w:r>
    </w:p>
    <w:p w14:paraId="3DAA5E7F" w14:textId="77777777" w:rsidR="00351B3A" w:rsidRPr="00C4152D" w:rsidRDefault="00351B3A" w:rsidP="00351B3A">
      <w:pPr>
        <w:shd w:val="clear" w:color="auto" w:fill="FFFFFF"/>
        <w:contextualSpacing/>
        <w:jc w:val="center"/>
        <w:rPr>
          <w:b/>
          <w:bCs/>
          <w:color w:val="000000" w:themeColor="text1"/>
        </w:rPr>
      </w:pPr>
      <w:r w:rsidRPr="00C4152D">
        <w:rPr>
          <w:b/>
          <w:bCs/>
          <w:color w:val="000000" w:themeColor="text1"/>
        </w:rPr>
        <w:t>2. Порядок обмена документами</w:t>
      </w:r>
    </w:p>
    <w:p w14:paraId="4BF802A8" w14:textId="77777777" w:rsidR="00351B3A" w:rsidRPr="00C4152D" w:rsidRDefault="00351B3A" w:rsidP="00351B3A">
      <w:pPr>
        <w:shd w:val="clear" w:color="auto" w:fill="FFFFFF"/>
        <w:ind w:firstLine="709"/>
        <w:contextualSpacing/>
        <w:jc w:val="both"/>
        <w:rPr>
          <w:color w:val="000000" w:themeColor="text1"/>
        </w:rPr>
      </w:pPr>
      <w:r w:rsidRPr="00C4152D">
        <w:rPr>
          <w:color w:val="000000" w:themeColor="text1"/>
        </w:rPr>
        <w:t xml:space="preserve">2.1. В соответствии с настоящим Порядком Стороны выражают свое согласие на обмен документами в электронном виде, подписанными квалифицированной электронной подписью, в сроки, предусмотренные Контрактом, в Системе, указанной в п.1.1. настоящего Порядка. </w:t>
      </w:r>
    </w:p>
    <w:p w14:paraId="048ABCAE" w14:textId="297BBD78" w:rsidR="00351B3A" w:rsidRPr="00C4152D" w:rsidRDefault="00351B3A" w:rsidP="00351B3A">
      <w:pPr>
        <w:shd w:val="clear" w:color="auto" w:fill="FFFFFF"/>
        <w:ind w:firstLine="709"/>
        <w:contextualSpacing/>
        <w:jc w:val="both"/>
        <w:rPr>
          <w:color w:val="000000" w:themeColor="text1"/>
        </w:rPr>
      </w:pPr>
      <w:r w:rsidRPr="00C4152D">
        <w:rPr>
          <w:color w:val="000000" w:themeColor="text1"/>
        </w:rPr>
        <w:t xml:space="preserve">2.2. Электронный обмен документами осуществляется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w:t>
      </w:r>
      <w:r w:rsidR="00A42742" w:rsidRPr="00C4152D">
        <w:rPr>
          <w:color w:val="000000" w:themeColor="text1"/>
        </w:rPr>
        <w:t>0</w:t>
      </w:r>
      <w:r w:rsidRPr="00C4152D">
        <w:rPr>
          <w:color w:val="000000" w:themeColor="text1"/>
        </w:rPr>
        <w:t xml:space="preserve">6 апреля 2011 года № 63-ФЗ «Об электронной подписи», Приказом Минфина России от </w:t>
      </w:r>
      <w:r w:rsidR="00A42742" w:rsidRPr="00C4152D">
        <w:rPr>
          <w:color w:val="000000" w:themeColor="text1"/>
        </w:rPr>
        <w:t>0</w:t>
      </w:r>
      <w:r w:rsidRPr="00C4152D">
        <w:rPr>
          <w:color w:val="000000" w:themeColor="text1"/>
        </w:rPr>
        <w:t>5 февраля 2021 года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нормативно-правовыми актами.</w:t>
      </w:r>
    </w:p>
    <w:p w14:paraId="597503ED" w14:textId="77777777" w:rsidR="00351B3A" w:rsidRPr="00C4152D" w:rsidRDefault="00351B3A" w:rsidP="00351B3A">
      <w:pPr>
        <w:shd w:val="clear" w:color="auto" w:fill="FFFFFF"/>
        <w:ind w:firstLine="709"/>
        <w:contextualSpacing/>
        <w:jc w:val="both"/>
        <w:rPr>
          <w:color w:val="000000" w:themeColor="text1"/>
        </w:rPr>
      </w:pPr>
      <w:r w:rsidRPr="00C4152D">
        <w:rPr>
          <w:color w:val="000000" w:themeColor="text1"/>
        </w:rPr>
        <w:t>2.3. В рамках Контракта Стороны вправе обмениваться следующими видами электронных документов:</w:t>
      </w:r>
    </w:p>
    <w:p w14:paraId="79247515" w14:textId="77777777" w:rsidR="00351B3A" w:rsidRPr="00C4152D" w:rsidRDefault="00351B3A" w:rsidP="00351B3A">
      <w:pPr>
        <w:shd w:val="clear" w:color="auto" w:fill="FFFFFF"/>
        <w:ind w:firstLine="709"/>
        <w:contextualSpacing/>
        <w:jc w:val="both"/>
        <w:rPr>
          <w:color w:val="000000" w:themeColor="text1"/>
        </w:rPr>
      </w:pPr>
      <w:r w:rsidRPr="00C4152D">
        <w:rPr>
          <w:color w:val="000000" w:themeColor="text1"/>
        </w:rPr>
        <w:t>2.3.1. счет-фактура;</w:t>
      </w:r>
    </w:p>
    <w:p w14:paraId="06ACAC9B" w14:textId="77777777" w:rsidR="00351B3A" w:rsidRPr="00C4152D" w:rsidRDefault="00351B3A" w:rsidP="00351B3A">
      <w:pPr>
        <w:shd w:val="clear" w:color="auto" w:fill="FFFFFF"/>
        <w:ind w:firstLine="709"/>
        <w:contextualSpacing/>
        <w:jc w:val="both"/>
        <w:rPr>
          <w:color w:val="000000" w:themeColor="text1"/>
        </w:rPr>
      </w:pPr>
      <w:r w:rsidRPr="00C4152D">
        <w:rPr>
          <w:color w:val="000000" w:themeColor="text1"/>
        </w:rPr>
        <w:t>2.3.2. корректировочный счет-фактура;</w:t>
      </w:r>
    </w:p>
    <w:p w14:paraId="29666118" w14:textId="419F7DB0" w:rsidR="00351B3A" w:rsidRPr="00C4152D" w:rsidRDefault="00351B3A" w:rsidP="00351B3A">
      <w:pPr>
        <w:shd w:val="clear" w:color="auto" w:fill="FFFFFF"/>
        <w:ind w:firstLine="709"/>
        <w:contextualSpacing/>
        <w:jc w:val="both"/>
        <w:rPr>
          <w:color w:val="000000" w:themeColor="text1"/>
        </w:rPr>
      </w:pPr>
      <w:r w:rsidRPr="00C4152D">
        <w:rPr>
          <w:color w:val="000000" w:themeColor="text1"/>
        </w:rPr>
        <w:t xml:space="preserve">2.3.3. документ об отгрузке товаров (выполнении работ), передаче имущественных прав (документа об оказании </w:t>
      </w:r>
      <w:r w:rsidR="00D04494" w:rsidRPr="00C4152D">
        <w:rPr>
          <w:color w:val="000000" w:themeColor="text1"/>
        </w:rPr>
        <w:t>Услуг</w:t>
      </w:r>
      <w:r w:rsidRPr="00C4152D">
        <w:rPr>
          <w:color w:val="000000" w:themeColor="text1"/>
        </w:rPr>
        <w:t>);</w:t>
      </w:r>
    </w:p>
    <w:p w14:paraId="57A7A4B1" w14:textId="77777777" w:rsidR="00351B3A" w:rsidRPr="00C4152D" w:rsidRDefault="00351B3A" w:rsidP="00351B3A">
      <w:pPr>
        <w:shd w:val="clear" w:color="auto" w:fill="FFFFFF"/>
        <w:ind w:firstLine="709"/>
        <w:contextualSpacing/>
        <w:jc w:val="both"/>
        <w:rPr>
          <w:color w:val="000000" w:themeColor="text1"/>
        </w:rPr>
      </w:pPr>
      <w:r w:rsidRPr="00C4152D">
        <w:rPr>
          <w:color w:val="000000" w:themeColor="text1"/>
        </w:rPr>
        <w:t>2.3.4. счет-фактура и первичный документ (универсальный передаточный документ);</w:t>
      </w:r>
    </w:p>
    <w:p w14:paraId="5566055F" w14:textId="77777777" w:rsidR="00351B3A" w:rsidRPr="00C4152D" w:rsidRDefault="00351B3A" w:rsidP="00351B3A">
      <w:pPr>
        <w:shd w:val="clear" w:color="auto" w:fill="FFFFFF"/>
        <w:ind w:firstLine="709"/>
        <w:contextualSpacing/>
        <w:jc w:val="both"/>
        <w:rPr>
          <w:color w:val="000000" w:themeColor="text1"/>
        </w:rPr>
      </w:pPr>
      <w:r w:rsidRPr="00C4152D">
        <w:rPr>
          <w:color w:val="000000" w:themeColor="text1"/>
        </w:rPr>
        <w:t>2.3.5. документ об изменении стоимости, включающий в себя корректировочный счет-фактуру (универсальный корректировочный документ);</w:t>
      </w:r>
    </w:p>
    <w:p w14:paraId="45E8FD01" w14:textId="77777777" w:rsidR="00351B3A" w:rsidRPr="00C4152D" w:rsidRDefault="00351B3A" w:rsidP="00351B3A">
      <w:pPr>
        <w:shd w:val="clear" w:color="auto" w:fill="FFFFFF"/>
        <w:ind w:firstLine="709"/>
        <w:contextualSpacing/>
        <w:jc w:val="both"/>
        <w:rPr>
          <w:color w:val="000000" w:themeColor="text1"/>
        </w:rPr>
      </w:pPr>
      <w:r w:rsidRPr="00C4152D">
        <w:rPr>
          <w:color w:val="000000" w:themeColor="text1"/>
        </w:rPr>
        <w:t>2.3.6. документ о приемке материальных ценностей и (или) расхождениях, выявленных при приемке, в электронной форме.</w:t>
      </w:r>
    </w:p>
    <w:p w14:paraId="163EF3FF" w14:textId="77777777" w:rsidR="00351B3A" w:rsidRPr="00C4152D" w:rsidRDefault="00351B3A" w:rsidP="00351B3A">
      <w:pPr>
        <w:shd w:val="clear" w:color="auto" w:fill="FFFFFF"/>
        <w:ind w:firstLine="709"/>
        <w:contextualSpacing/>
        <w:jc w:val="both"/>
        <w:rPr>
          <w:color w:val="000000" w:themeColor="text1"/>
        </w:rPr>
      </w:pPr>
      <w:r w:rsidRPr="00C4152D">
        <w:rPr>
          <w:color w:val="000000" w:themeColor="text1"/>
        </w:rPr>
        <w:t xml:space="preserve">2.4. Требования к содержанию и форматам документов, указанных в п.2.3. настоящего Порядка, если иное не предусмотрено условиями Контракта, установлены следующими нормативно-правовыми актами:   </w:t>
      </w:r>
    </w:p>
    <w:p w14:paraId="4F030421" w14:textId="0D3E5069" w:rsidR="00251E71" w:rsidRPr="00C4152D" w:rsidRDefault="00351B3A" w:rsidP="00251E71">
      <w:pPr>
        <w:shd w:val="clear" w:color="auto" w:fill="FFFFFF"/>
        <w:ind w:firstLine="709"/>
        <w:contextualSpacing/>
        <w:jc w:val="both"/>
      </w:pPr>
      <w:r w:rsidRPr="00C4152D">
        <w:rPr>
          <w:color w:val="000000" w:themeColor="text1"/>
        </w:rPr>
        <w:t xml:space="preserve">2.4.1. </w:t>
      </w:r>
      <w:r w:rsidR="00251E71" w:rsidRPr="00C4152D">
        <w:t xml:space="preserve">приказ Федеральной налоговой службы от 19 декабря 2023 г. № ЕД-7-26/970@ «Об утверждении форматов счета-фактуры, универсального передаточного документа, включающего счет-фактуру, универсального передаточного документа, форматов счета-фактуры, выставляемого (составляемого) при реализации товаров (работ, </w:t>
      </w:r>
      <w:r w:rsidR="00D04494" w:rsidRPr="00C4152D">
        <w:t>Услуг</w:t>
      </w:r>
      <w:r w:rsidR="00251E71" w:rsidRPr="00C4152D">
        <w:t xml:space="preserve">), передаче имущественных прав, а также при получении сумм оплаты, частичной оплаты в счет предстоящих поставок товаров (выполнения работ, оказания </w:t>
      </w:r>
      <w:r w:rsidR="00D04494" w:rsidRPr="00C4152D">
        <w:t>Услуг</w:t>
      </w:r>
      <w:r w:rsidR="00251E71" w:rsidRPr="00C4152D">
        <w:t xml:space="preserve">), передачи имущественных прав, представления документа об отгрузке товаров (выполнении работ), передаче имущественных прав (документа об оказании </w:t>
      </w:r>
      <w:r w:rsidR="00D04494" w:rsidRPr="00C4152D">
        <w:t>Услуг</w:t>
      </w:r>
      <w:r w:rsidR="00251E71" w:rsidRPr="00C4152D">
        <w:t xml:space="preserve">), включающего в себя счет-фактуру, выставляемый (составляемый) при реализации товаров (работ, </w:t>
      </w:r>
      <w:r w:rsidR="00D04494" w:rsidRPr="00C4152D">
        <w:t>Услуг</w:t>
      </w:r>
      <w:r w:rsidR="00251E71" w:rsidRPr="00C4152D">
        <w:t xml:space="preserve">), передаче имущественных прав, а также при получении сумм оплаты, частичной оплаты в счет предстоящих поставок товаров (выполнения работ, оказания </w:t>
      </w:r>
      <w:r w:rsidR="00D04494" w:rsidRPr="00C4152D">
        <w:t>Услуг</w:t>
      </w:r>
      <w:r w:rsidR="00251E71" w:rsidRPr="00C4152D">
        <w:t xml:space="preserve">), передачи имущественных прав, и представления документа об отгрузке товаров (выполнении работ), передаче имущественных прав (документа об оказании </w:t>
      </w:r>
      <w:r w:rsidR="00D04494" w:rsidRPr="00C4152D">
        <w:t>Услуг</w:t>
      </w:r>
      <w:r w:rsidR="00251E71" w:rsidRPr="00C4152D">
        <w:t>) в электронной форме»;</w:t>
      </w:r>
    </w:p>
    <w:p w14:paraId="17B9ACC0" w14:textId="64035EFE" w:rsidR="00351B3A" w:rsidRPr="00C4152D" w:rsidRDefault="00351B3A" w:rsidP="00351B3A">
      <w:pPr>
        <w:shd w:val="clear" w:color="auto" w:fill="FFFFFF"/>
        <w:ind w:firstLine="709"/>
        <w:contextualSpacing/>
        <w:jc w:val="both"/>
        <w:rPr>
          <w:color w:val="000000" w:themeColor="text1"/>
        </w:rPr>
      </w:pPr>
      <w:r w:rsidRPr="00C4152D">
        <w:rPr>
          <w:color w:val="000000" w:themeColor="text1"/>
        </w:rPr>
        <w:t>2.4.</w:t>
      </w:r>
      <w:r w:rsidR="007F5469" w:rsidRPr="00C4152D">
        <w:rPr>
          <w:color w:val="000000" w:themeColor="text1"/>
        </w:rPr>
        <w:t>2</w:t>
      </w:r>
      <w:r w:rsidRPr="00C4152D">
        <w:rPr>
          <w:color w:val="000000" w:themeColor="text1"/>
        </w:rPr>
        <w:t>. приказ ФНС России от 27 августа 2019 года № ММВ-7-15/423 «Об утверждении формата представления документа о приемке материальных ценностей и (или) расхождениях, выявленных при приемке, в электронной форме».</w:t>
      </w:r>
    </w:p>
    <w:p w14:paraId="49250483" w14:textId="77777777" w:rsidR="00351B3A" w:rsidRPr="00C4152D" w:rsidRDefault="00351B3A" w:rsidP="00351B3A">
      <w:pPr>
        <w:shd w:val="clear" w:color="auto" w:fill="FFFFFF"/>
        <w:ind w:firstLine="709"/>
        <w:contextualSpacing/>
        <w:jc w:val="both"/>
        <w:rPr>
          <w:color w:val="000000" w:themeColor="text1"/>
        </w:rPr>
      </w:pPr>
      <w:r w:rsidRPr="00C4152D">
        <w:rPr>
          <w:color w:val="000000" w:themeColor="text1"/>
        </w:rPr>
        <w:t>2.5. Стороны оставляют за собой право в любой момент ввести в электронный документооборот любые иные электронные документы, прямо не указанные в настоящем Порядке, путем подписания дополнительного соглашения к Контракту.</w:t>
      </w:r>
    </w:p>
    <w:p w14:paraId="05474B1D" w14:textId="77777777" w:rsidR="00351B3A" w:rsidRPr="00C4152D" w:rsidRDefault="00351B3A" w:rsidP="00351B3A">
      <w:pPr>
        <w:shd w:val="clear" w:color="auto" w:fill="FFFFFF"/>
        <w:contextualSpacing/>
        <w:jc w:val="center"/>
        <w:rPr>
          <w:b/>
          <w:bCs/>
          <w:color w:val="000000" w:themeColor="text1"/>
        </w:rPr>
      </w:pPr>
      <w:r w:rsidRPr="00C4152D">
        <w:rPr>
          <w:b/>
          <w:bCs/>
          <w:color w:val="000000" w:themeColor="text1"/>
        </w:rPr>
        <w:t>3. Доступ к Системе</w:t>
      </w:r>
    </w:p>
    <w:p w14:paraId="1B193F1A" w14:textId="77777777" w:rsidR="00351B3A" w:rsidRPr="00C4152D" w:rsidRDefault="00351B3A" w:rsidP="00351B3A">
      <w:pPr>
        <w:shd w:val="clear" w:color="auto" w:fill="FFFFFF"/>
        <w:ind w:firstLine="709"/>
        <w:contextualSpacing/>
        <w:jc w:val="both"/>
        <w:rPr>
          <w:color w:val="000000" w:themeColor="text1"/>
        </w:rPr>
      </w:pPr>
      <w:r w:rsidRPr="00C4152D">
        <w:rPr>
          <w:color w:val="000000" w:themeColor="text1"/>
        </w:rPr>
        <w:t>3.1. Стороны самостоятельно подключаются к Системе:</w:t>
      </w:r>
    </w:p>
    <w:p w14:paraId="32967853" w14:textId="77777777" w:rsidR="00351B3A" w:rsidRPr="00C4152D" w:rsidRDefault="00351B3A" w:rsidP="00351B3A">
      <w:pPr>
        <w:shd w:val="clear" w:color="auto" w:fill="FFFFFF"/>
        <w:ind w:firstLine="709"/>
        <w:contextualSpacing/>
        <w:jc w:val="both"/>
        <w:rPr>
          <w:color w:val="000000" w:themeColor="text1"/>
        </w:rPr>
      </w:pPr>
      <w:r w:rsidRPr="00C4152D">
        <w:rPr>
          <w:color w:val="000000" w:themeColor="text1"/>
        </w:rPr>
        <w:t>3.1.1. Заключают лицензионные договоры (соглашения) с Оператором системы электронного документооборота на право использования Системы;</w:t>
      </w:r>
    </w:p>
    <w:p w14:paraId="5192E49D" w14:textId="77777777" w:rsidR="00351B3A" w:rsidRPr="00C4152D" w:rsidRDefault="00351B3A" w:rsidP="00351B3A">
      <w:pPr>
        <w:shd w:val="clear" w:color="auto" w:fill="FFFFFF"/>
        <w:ind w:firstLine="709"/>
        <w:contextualSpacing/>
        <w:jc w:val="both"/>
        <w:rPr>
          <w:color w:val="000000" w:themeColor="text1"/>
        </w:rPr>
      </w:pPr>
      <w:r w:rsidRPr="00C4152D">
        <w:rPr>
          <w:color w:val="000000" w:themeColor="text1"/>
        </w:rPr>
        <w:t>3.1.2. Обеспечивают за свой счет выпуск квалифицированной электронной подписи с любым аккредитованным удостоверяющим центром, соответствующим требованиям Федерального закона от 6 апреля 2011 года № 63-ФЗ «Об электронной подписи».</w:t>
      </w:r>
    </w:p>
    <w:p w14:paraId="0B593A6C" w14:textId="77777777" w:rsidR="00351B3A" w:rsidRPr="00C4152D" w:rsidRDefault="00351B3A" w:rsidP="00351B3A">
      <w:pPr>
        <w:shd w:val="clear" w:color="auto" w:fill="FFFFFF"/>
        <w:ind w:firstLine="709"/>
        <w:contextualSpacing/>
        <w:jc w:val="both"/>
        <w:rPr>
          <w:color w:val="000000" w:themeColor="text1"/>
        </w:rPr>
      </w:pPr>
      <w:r w:rsidRPr="00C4152D">
        <w:rPr>
          <w:color w:val="000000" w:themeColor="text1"/>
        </w:rPr>
        <w:t>3.1.3. Получение электронных документов производится исключительно в Системе. Подключение к Оператору системы электронного документооборота с использованием технологии роуминга производится за счет Стороны, направляющей документы в адрес Федерального казенного учреждения «Главное бюро медико-социальной экспертизы Федерального медико-биологического агентства».</w:t>
      </w:r>
    </w:p>
    <w:p w14:paraId="4E630CA8" w14:textId="77777777" w:rsidR="00351B3A" w:rsidRPr="00C4152D" w:rsidRDefault="00351B3A" w:rsidP="00351B3A">
      <w:pPr>
        <w:shd w:val="clear" w:color="auto" w:fill="FFFFFF"/>
        <w:contextualSpacing/>
        <w:jc w:val="center"/>
        <w:rPr>
          <w:b/>
          <w:bCs/>
          <w:color w:val="000000" w:themeColor="text1"/>
        </w:rPr>
      </w:pPr>
      <w:r w:rsidRPr="00C4152D">
        <w:rPr>
          <w:b/>
          <w:bCs/>
          <w:color w:val="000000" w:themeColor="text1"/>
        </w:rPr>
        <w:t>4. Использование квалифицированных электронных подписей</w:t>
      </w:r>
    </w:p>
    <w:p w14:paraId="48E9730E" w14:textId="77777777" w:rsidR="00351B3A" w:rsidRPr="00C4152D" w:rsidRDefault="00351B3A" w:rsidP="00351B3A">
      <w:pPr>
        <w:shd w:val="clear" w:color="auto" w:fill="FFFFFF"/>
        <w:ind w:firstLine="709"/>
        <w:contextualSpacing/>
        <w:jc w:val="both"/>
        <w:rPr>
          <w:color w:val="000000" w:themeColor="text1"/>
        </w:rPr>
      </w:pPr>
      <w:r w:rsidRPr="00C4152D">
        <w:rPr>
          <w:color w:val="000000" w:themeColor="text1"/>
        </w:rPr>
        <w:t>4.1. При использовании квалифицированных электронных подписей Стороны обязаны:</w:t>
      </w:r>
    </w:p>
    <w:p w14:paraId="3EEFBAC0" w14:textId="77777777" w:rsidR="00351B3A" w:rsidRPr="00C4152D" w:rsidRDefault="00351B3A" w:rsidP="00351B3A">
      <w:pPr>
        <w:shd w:val="clear" w:color="auto" w:fill="FFFFFF"/>
        <w:ind w:firstLine="709"/>
        <w:contextualSpacing/>
        <w:jc w:val="both"/>
        <w:rPr>
          <w:color w:val="000000" w:themeColor="text1"/>
        </w:rPr>
      </w:pPr>
      <w:r w:rsidRPr="00C4152D">
        <w:rPr>
          <w:color w:val="000000" w:themeColor="text1"/>
        </w:rPr>
        <w:t>4.1.1. Обеспечивать конфиденциальность ключей электронных подписей, в частности не допускать использования принадлежащих им ключей электронных подписей без их согласия;</w:t>
      </w:r>
    </w:p>
    <w:p w14:paraId="0DDC295A" w14:textId="77777777" w:rsidR="00351B3A" w:rsidRPr="00C4152D" w:rsidRDefault="00351B3A" w:rsidP="00351B3A">
      <w:pPr>
        <w:shd w:val="clear" w:color="auto" w:fill="FFFFFF"/>
        <w:ind w:firstLine="709"/>
        <w:contextualSpacing/>
        <w:jc w:val="both"/>
        <w:rPr>
          <w:color w:val="000000" w:themeColor="text1"/>
        </w:rPr>
      </w:pPr>
      <w:r w:rsidRPr="00C4152D">
        <w:rPr>
          <w:color w:val="000000" w:themeColor="text1"/>
        </w:rPr>
        <w:t>4.1.2. Уведомлять удостоверяющий центр, выдавший Сертификат, и иных участников электронного документооборота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14:paraId="522B0DC1" w14:textId="77777777" w:rsidR="00351B3A" w:rsidRPr="00C4152D" w:rsidRDefault="00351B3A" w:rsidP="00351B3A">
      <w:pPr>
        <w:shd w:val="clear" w:color="auto" w:fill="FFFFFF"/>
        <w:ind w:firstLine="709"/>
        <w:contextualSpacing/>
        <w:jc w:val="both"/>
        <w:rPr>
          <w:color w:val="000000" w:themeColor="text1"/>
        </w:rPr>
      </w:pPr>
      <w:r w:rsidRPr="00C4152D">
        <w:rPr>
          <w:color w:val="000000" w:themeColor="text1"/>
        </w:rPr>
        <w:t>4.1.3. Не использовать ключ электронной подписи при наличии оснований полагать, что конфиденциальность данного ключа электронной подписи нарушена;</w:t>
      </w:r>
    </w:p>
    <w:p w14:paraId="58BB7775" w14:textId="77777777" w:rsidR="00351B3A" w:rsidRPr="00C4152D" w:rsidRDefault="00351B3A" w:rsidP="00351B3A">
      <w:pPr>
        <w:shd w:val="clear" w:color="auto" w:fill="FFFFFF"/>
        <w:ind w:firstLine="709"/>
        <w:contextualSpacing/>
        <w:jc w:val="both"/>
        <w:rPr>
          <w:color w:val="000000" w:themeColor="text1"/>
        </w:rPr>
      </w:pPr>
      <w:r w:rsidRPr="00C4152D">
        <w:rPr>
          <w:color w:val="000000" w:themeColor="text1"/>
        </w:rPr>
        <w:t>4.1.4. Использовать для создания и проверки квалифицированных электронных подписей, создания ключей электронных подписей и ключей их проверки, сертифицированные средства электронной подписи, соответствующие требованиям Федерального закона от 6 апреля 2011 года № 63-ФЗ «Об электронной подписи».</w:t>
      </w:r>
    </w:p>
    <w:p w14:paraId="2AE2B53F" w14:textId="77777777" w:rsidR="00351B3A" w:rsidRPr="00C4152D" w:rsidRDefault="00351B3A" w:rsidP="00351B3A">
      <w:pPr>
        <w:shd w:val="clear" w:color="auto" w:fill="FFFFFF"/>
        <w:ind w:firstLine="709"/>
        <w:contextualSpacing/>
        <w:jc w:val="both"/>
        <w:rPr>
          <w:color w:val="000000" w:themeColor="text1"/>
        </w:rPr>
      </w:pPr>
      <w:r w:rsidRPr="00C4152D">
        <w:rPr>
          <w:color w:val="000000" w:themeColor="text1"/>
        </w:rPr>
        <w:t>4.2. 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p>
    <w:p w14:paraId="56500162" w14:textId="77777777" w:rsidR="00351B3A" w:rsidRPr="00C4152D" w:rsidRDefault="00351B3A" w:rsidP="00351B3A">
      <w:pPr>
        <w:shd w:val="clear" w:color="auto" w:fill="FFFFFF"/>
        <w:ind w:firstLine="709"/>
        <w:contextualSpacing/>
        <w:jc w:val="both"/>
        <w:rPr>
          <w:color w:val="000000" w:themeColor="text1"/>
        </w:rPr>
      </w:pPr>
      <w:r w:rsidRPr="00C4152D">
        <w:rPr>
          <w:color w:val="000000" w:themeColor="text1"/>
        </w:rPr>
        <w:t>4.2.1.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56520217" w14:textId="77777777" w:rsidR="00351B3A" w:rsidRPr="00C4152D" w:rsidRDefault="00351B3A" w:rsidP="00351B3A">
      <w:pPr>
        <w:shd w:val="clear" w:color="auto" w:fill="FFFFFF"/>
        <w:ind w:firstLine="709"/>
        <w:contextualSpacing/>
        <w:jc w:val="both"/>
        <w:rPr>
          <w:color w:val="000000" w:themeColor="text1"/>
        </w:rPr>
      </w:pPr>
      <w:r w:rsidRPr="00C4152D">
        <w:rPr>
          <w:color w:val="000000" w:themeColor="text1"/>
        </w:rPr>
        <w:t>4.2.2.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14:paraId="2326FF01" w14:textId="77777777" w:rsidR="00351B3A" w:rsidRPr="00C4152D" w:rsidRDefault="00351B3A" w:rsidP="00351B3A">
      <w:pPr>
        <w:shd w:val="clear" w:color="auto" w:fill="FFFFFF"/>
        <w:ind w:firstLine="709"/>
        <w:contextualSpacing/>
        <w:jc w:val="both"/>
        <w:rPr>
          <w:color w:val="000000" w:themeColor="text1"/>
        </w:rPr>
      </w:pPr>
      <w:r w:rsidRPr="00C4152D">
        <w:rPr>
          <w:color w:val="000000" w:themeColor="text1"/>
        </w:rPr>
        <w:t>4.2.3. Имеется положительный результат проверки принадлежности владельцу Сертификата,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сертифицированных средств электронной подписи, и с использованием Сертификата лица, подписавшего электронный документ;</w:t>
      </w:r>
    </w:p>
    <w:p w14:paraId="2A118A41" w14:textId="77777777" w:rsidR="00351B3A" w:rsidRPr="00C4152D" w:rsidRDefault="00351B3A" w:rsidP="00351B3A">
      <w:pPr>
        <w:shd w:val="clear" w:color="auto" w:fill="FFFFFF"/>
        <w:ind w:firstLine="709"/>
        <w:contextualSpacing/>
        <w:jc w:val="both"/>
        <w:rPr>
          <w:color w:val="000000" w:themeColor="text1"/>
        </w:rPr>
      </w:pPr>
      <w:r w:rsidRPr="00C4152D">
        <w:rPr>
          <w:color w:val="000000" w:themeColor="text1"/>
        </w:rPr>
        <w:t>4.2.4. Квалифицированная электронная подпись используется с учетом ограничений, содержащихся в Сертификате лица, подписывающего электронный документ (если такие ограничения установлены).</w:t>
      </w:r>
    </w:p>
    <w:p w14:paraId="395F571D" w14:textId="77777777" w:rsidR="00351B3A" w:rsidRPr="00C4152D" w:rsidRDefault="00351B3A" w:rsidP="00351B3A">
      <w:pPr>
        <w:shd w:val="clear" w:color="auto" w:fill="FFFFFF"/>
        <w:contextualSpacing/>
        <w:jc w:val="center"/>
        <w:rPr>
          <w:b/>
          <w:bCs/>
          <w:color w:val="000000" w:themeColor="text1"/>
        </w:rPr>
      </w:pPr>
      <w:r w:rsidRPr="00C4152D">
        <w:rPr>
          <w:b/>
          <w:bCs/>
          <w:color w:val="000000" w:themeColor="text1"/>
        </w:rPr>
        <w:t>5. Прочие условия</w:t>
      </w:r>
    </w:p>
    <w:p w14:paraId="199DB819" w14:textId="77777777" w:rsidR="00351B3A" w:rsidRPr="00C4152D" w:rsidRDefault="00351B3A" w:rsidP="00351B3A">
      <w:pPr>
        <w:shd w:val="clear" w:color="auto" w:fill="FFFFFF"/>
        <w:ind w:firstLine="709"/>
        <w:contextualSpacing/>
        <w:jc w:val="both"/>
        <w:rPr>
          <w:color w:val="000000" w:themeColor="text1"/>
        </w:rPr>
      </w:pPr>
      <w:r w:rsidRPr="00C4152D">
        <w:rPr>
          <w:color w:val="000000" w:themeColor="text1"/>
        </w:rPr>
        <w:t>5.1. Любая из Сторон может в любой момент отказаться от использования электронного документооборота, направив уведомление об этом другой Стороне в Системе или в письменной форме не позднее, чем за 30 (Тридцать) дней до прекращения обмена документами в электронной форме.</w:t>
      </w:r>
    </w:p>
    <w:p w14:paraId="52AC5246" w14:textId="77777777" w:rsidR="00351B3A" w:rsidRPr="00C4152D" w:rsidRDefault="00351B3A" w:rsidP="00351B3A">
      <w:pPr>
        <w:shd w:val="clear" w:color="auto" w:fill="FFFFFF"/>
        <w:ind w:firstLine="709"/>
        <w:contextualSpacing/>
        <w:jc w:val="both"/>
        <w:rPr>
          <w:color w:val="000000" w:themeColor="text1"/>
        </w:rPr>
      </w:pPr>
      <w:r w:rsidRPr="00C4152D">
        <w:rPr>
          <w:color w:val="000000" w:themeColor="text1"/>
        </w:rPr>
        <w:t>5.2. Любая из Сторон вправе в любой момент обратиться к Оператору системы электронного документооборота для разрешения спорных вопросов по фактам документооборота без извещения о таком обращении другой Стороны.</w:t>
      </w:r>
    </w:p>
    <w:p w14:paraId="37DD344D" w14:textId="77777777" w:rsidR="00351B3A" w:rsidRPr="00C4152D" w:rsidRDefault="00351B3A" w:rsidP="00351B3A">
      <w:pPr>
        <w:shd w:val="clear" w:color="auto" w:fill="FFFFFF"/>
        <w:ind w:firstLine="709"/>
        <w:contextualSpacing/>
        <w:jc w:val="both"/>
        <w:rPr>
          <w:color w:val="000000" w:themeColor="text1"/>
        </w:rPr>
      </w:pPr>
      <w:r w:rsidRPr="00C4152D">
        <w:rPr>
          <w:color w:val="000000" w:themeColor="text1"/>
        </w:rPr>
        <w:t>5.3. Стороны обязаны информировать друг друга о невозможности обмена документами в электронном виде, подписанными квалифицированными электронными подписями,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уполномоченного лица и заверенные печатью организации (при ее наличии).</w:t>
      </w:r>
    </w:p>
    <w:p w14:paraId="3C2C44E4" w14:textId="77777777" w:rsidR="00351B3A" w:rsidRPr="00C4152D" w:rsidRDefault="00351B3A" w:rsidP="00351B3A">
      <w:pPr>
        <w:shd w:val="clear" w:color="auto" w:fill="FFFFFF"/>
        <w:ind w:firstLine="709"/>
        <w:contextualSpacing/>
        <w:jc w:val="both"/>
        <w:rPr>
          <w:color w:val="000000" w:themeColor="text1"/>
        </w:rPr>
      </w:pPr>
      <w:r w:rsidRPr="00C4152D">
        <w:rPr>
          <w:color w:val="000000" w:themeColor="text1"/>
        </w:rPr>
        <w:t xml:space="preserve">5.4. Стороны обязуются по требованию Стороны информировать друг друга о полномочиях владельцев Сертификатов, а также об ограничениях в использовании Сертификатов. </w:t>
      </w:r>
    </w:p>
    <w:p w14:paraId="095BAD48" w14:textId="77777777" w:rsidR="00351B3A" w:rsidRPr="00C4152D" w:rsidRDefault="00351B3A" w:rsidP="00351B3A">
      <w:pPr>
        <w:shd w:val="clear" w:color="auto" w:fill="FFFFFF"/>
        <w:ind w:firstLine="709"/>
        <w:contextualSpacing/>
        <w:jc w:val="both"/>
        <w:rPr>
          <w:color w:val="000000" w:themeColor="text1"/>
        </w:rPr>
      </w:pPr>
      <w:r w:rsidRPr="00C4152D">
        <w:rPr>
          <w:color w:val="000000" w:themeColor="text1"/>
        </w:rPr>
        <w:t>5.5. Во всем остальном, что не урегулировано настоящим Порядком, Стороны руководствуются условиями Контракта.</w:t>
      </w:r>
    </w:p>
    <w:p w14:paraId="2DEB8065" w14:textId="3EA95CD6" w:rsidR="00687191" w:rsidRPr="00C4152D" w:rsidRDefault="00687191" w:rsidP="00687191">
      <w:pPr>
        <w:rPr>
          <w:color w:val="000000" w:themeColor="text1"/>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011E27" w:rsidRPr="00C4152D" w14:paraId="7AE9A532" w14:textId="77777777" w:rsidTr="008B140E">
        <w:tc>
          <w:tcPr>
            <w:tcW w:w="5027" w:type="dxa"/>
          </w:tcPr>
          <w:p w14:paraId="1A5369E2" w14:textId="77777777" w:rsidR="00011E27" w:rsidRPr="00C4152D" w:rsidRDefault="00011E27" w:rsidP="008B140E">
            <w:pPr>
              <w:jc w:val="both"/>
              <w:rPr>
                <w:color w:val="000000" w:themeColor="text1"/>
              </w:rPr>
            </w:pPr>
            <w:r w:rsidRPr="00C4152D">
              <w:rPr>
                <w:b/>
                <w:color w:val="000000" w:themeColor="text1"/>
              </w:rPr>
              <w:t>Заказчик:</w:t>
            </w:r>
          </w:p>
        </w:tc>
        <w:tc>
          <w:tcPr>
            <w:tcW w:w="5028" w:type="dxa"/>
          </w:tcPr>
          <w:p w14:paraId="0D11B216" w14:textId="77777777" w:rsidR="00011E27" w:rsidRPr="00C4152D" w:rsidRDefault="00011E27" w:rsidP="008B140E">
            <w:pPr>
              <w:jc w:val="both"/>
              <w:rPr>
                <w:color w:val="000000" w:themeColor="text1"/>
              </w:rPr>
            </w:pPr>
            <w:r w:rsidRPr="00C4152D">
              <w:rPr>
                <w:b/>
                <w:color w:val="000000" w:themeColor="text1"/>
              </w:rPr>
              <w:t>Исполнитель:</w:t>
            </w:r>
          </w:p>
        </w:tc>
      </w:tr>
      <w:tr w:rsidR="00011E27" w:rsidRPr="00C4152D" w14:paraId="2294766E" w14:textId="77777777" w:rsidTr="00E87259">
        <w:trPr>
          <w:trHeight w:val="58"/>
        </w:trPr>
        <w:tc>
          <w:tcPr>
            <w:tcW w:w="5027" w:type="dxa"/>
          </w:tcPr>
          <w:p w14:paraId="707359A2" w14:textId="40B7AFA5" w:rsidR="00011E27" w:rsidRPr="00C4152D" w:rsidRDefault="00011E27" w:rsidP="008B140E">
            <w:pPr>
              <w:rPr>
                <w:color w:val="000000" w:themeColor="text1"/>
              </w:rPr>
            </w:pPr>
            <w:r w:rsidRPr="00C4152D">
              <w:rPr>
                <w:color w:val="000000" w:themeColor="text1"/>
              </w:rPr>
              <w:t xml:space="preserve">Заместитель руководителя по контрактной работе </w:t>
            </w:r>
          </w:p>
          <w:p w14:paraId="04BBB4D5" w14:textId="77777777" w:rsidR="003D584A" w:rsidRPr="00C4152D" w:rsidRDefault="003D584A" w:rsidP="008B140E">
            <w:pPr>
              <w:rPr>
                <w:color w:val="000000" w:themeColor="text1"/>
              </w:rPr>
            </w:pPr>
          </w:p>
          <w:p w14:paraId="1442A067" w14:textId="77777777" w:rsidR="00011E27" w:rsidRPr="00C4152D" w:rsidRDefault="00011E27" w:rsidP="008B140E">
            <w:pPr>
              <w:rPr>
                <w:color w:val="000000" w:themeColor="text1"/>
              </w:rPr>
            </w:pPr>
          </w:p>
          <w:p w14:paraId="5B104F55" w14:textId="77777777" w:rsidR="00011E27" w:rsidRPr="00C4152D" w:rsidRDefault="00011E27" w:rsidP="008B140E">
            <w:pPr>
              <w:rPr>
                <w:color w:val="000000" w:themeColor="text1"/>
              </w:rPr>
            </w:pPr>
            <w:r w:rsidRPr="00C4152D">
              <w:rPr>
                <w:color w:val="000000" w:themeColor="text1"/>
              </w:rPr>
              <w:t xml:space="preserve">___________________ /П.В. </w:t>
            </w:r>
            <w:proofErr w:type="spellStart"/>
            <w:r w:rsidRPr="00C4152D">
              <w:rPr>
                <w:color w:val="000000" w:themeColor="text1"/>
              </w:rPr>
              <w:t>Савцов</w:t>
            </w:r>
            <w:proofErr w:type="spellEnd"/>
            <w:r w:rsidRPr="00C4152D">
              <w:rPr>
                <w:color w:val="000000" w:themeColor="text1"/>
              </w:rPr>
              <w:t>/</w:t>
            </w:r>
          </w:p>
          <w:p w14:paraId="1BC04766" w14:textId="77777777" w:rsidR="00011E27" w:rsidRPr="00C4152D" w:rsidRDefault="00011E27" w:rsidP="008B140E">
            <w:pPr>
              <w:jc w:val="both"/>
              <w:rPr>
                <w:color w:val="000000" w:themeColor="text1"/>
              </w:rPr>
            </w:pPr>
            <w:r w:rsidRPr="00C4152D">
              <w:rPr>
                <w:color w:val="000000" w:themeColor="text1"/>
              </w:rPr>
              <w:t>М.П.</w:t>
            </w:r>
          </w:p>
        </w:tc>
        <w:tc>
          <w:tcPr>
            <w:tcW w:w="5028" w:type="dxa"/>
          </w:tcPr>
          <w:p w14:paraId="3A7FCD86" w14:textId="77777777" w:rsidR="00011E27" w:rsidRPr="00C4152D" w:rsidRDefault="00011E27" w:rsidP="003D584A">
            <w:pPr>
              <w:keepNext/>
              <w:keepLines/>
              <w:widowControl w:val="0"/>
              <w:numPr>
                <w:ilvl w:val="2"/>
                <w:numId w:val="4"/>
              </w:numPr>
              <w:overflowPunct w:val="0"/>
              <w:snapToGrid w:val="0"/>
              <w:textAlignment w:val="baseline"/>
              <w:rPr>
                <w:rStyle w:val="Bodytext2Bold"/>
                <w:b w:val="0"/>
                <w:sz w:val="20"/>
                <w:lang w:eastAsia="ar-SA"/>
              </w:rPr>
            </w:pPr>
          </w:p>
          <w:p w14:paraId="16F0B5E9" w14:textId="77777777" w:rsidR="00011E27" w:rsidRPr="00C4152D" w:rsidRDefault="00011E27" w:rsidP="003D584A">
            <w:pPr>
              <w:keepNext/>
              <w:keepLines/>
              <w:widowControl w:val="0"/>
              <w:numPr>
                <w:ilvl w:val="2"/>
                <w:numId w:val="4"/>
              </w:numPr>
              <w:overflowPunct w:val="0"/>
              <w:snapToGrid w:val="0"/>
              <w:textAlignment w:val="baseline"/>
              <w:rPr>
                <w:rStyle w:val="Bodytext2Bold"/>
                <w:b w:val="0"/>
                <w:sz w:val="20"/>
                <w:lang w:eastAsia="ar-SA"/>
              </w:rPr>
            </w:pPr>
          </w:p>
          <w:p w14:paraId="2DC00B6A" w14:textId="77777777" w:rsidR="003D584A" w:rsidRPr="00C4152D" w:rsidRDefault="003D584A" w:rsidP="008B140E">
            <w:pPr>
              <w:keepNext/>
              <w:keepLines/>
              <w:widowControl w:val="0"/>
              <w:numPr>
                <w:ilvl w:val="4"/>
                <w:numId w:val="4"/>
              </w:numPr>
              <w:tabs>
                <w:tab w:val="left" w:pos="0"/>
              </w:tabs>
              <w:overflowPunct w:val="0"/>
              <w:snapToGrid w:val="0"/>
              <w:ind w:left="0" w:firstLine="0"/>
              <w:textAlignment w:val="baseline"/>
              <w:rPr>
                <w:rStyle w:val="Bodytext2Bold"/>
                <w:b w:val="0"/>
                <w:sz w:val="20"/>
                <w:lang w:eastAsia="ar-SA"/>
              </w:rPr>
            </w:pPr>
          </w:p>
          <w:p w14:paraId="2B7F717B" w14:textId="77777777" w:rsidR="00011E27" w:rsidRPr="00C4152D" w:rsidRDefault="00011E27" w:rsidP="008B140E">
            <w:pPr>
              <w:keepNext/>
              <w:keepLines/>
              <w:widowControl w:val="0"/>
              <w:numPr>
                <w:ilvl w:val="4"/>
                <w:numId w:val="4"/>
              </w:numPr>
              <w:tabs>
                <w:tab w:val="left" w:pos="0"/>
              </w:tabs>
              <w:overflowPunct w:val="0"/>
              <w:snapToGrid w:val="0"/>
              <w:ind w:left="0" w:firstLine="0"/>
              <w:textAlignment w:val="baseline"/>
              <w:rPr>
                <w:rStyle w:val="Bodytext2Bold"/>
                <w:b w:val="0"/>
                <w:sz w:val="20"/>
                <w:lang w:eastAsia="ar-SA"/>
              </w:rPr>
            </w:pPr>
            <w:r w:rsidRPr="00C4152D">
              <w:rPr>
                <w:rStyle w:val="Bodytext2Bold"/>
                <w:b w:val="0"/>
                <w:sz w:val="20"/>
                <w:lang w:eastAsia="ar-SA"/>
              </w:rPr>
              <w:t>____________________ /</w:t>
            </w:r>
            <w:r w:rsidRPr="00C4152D">
              <w:rPr>
                <w:color w:val="000000" w:themeColor="text1"/>
              </w:rPr>
              <w:t>____________</w:t>
            </w:r>
            <w:r w:rsidRPr="00C4152D">
              <w:rPr>
                <w:rStyle w:val="Bodytext2Bold"/>
                <w:b w:val="0"/>
                <w:sz w:val="20"/>
                <w:lang w:eastAsia="ar-SA"/>
              </w:rPr>
              <w:t>/</w:t>
            </w:r>
          </w:p>
          <w:p w14:paraId="53313A3F" w14:textId="77777777" w:rsidR="00011E27" w:rsidRPr="00C4152D" w:rsidRDefault="00011E27" w:rsidP="008B140E">
            <w:pPr>
              <w:jc w:val="both"/>
              <w:rPr>
                <w:color w:val="000000" w:themeColor="text1"/>
              </w:rPr>
            </w:pPr>
            <w:r w:rsidRPr="00C4152D">
              <w:rPr>
                <w:lang w:eastAsia="ar-SA"/>
              </w:rPr>
              <w:t>М.П.</w:t>
            </w:r>
          </w:p>
        </w:tc>
      </w:tr>
    </w:tbl>
    <w:bookmarkEnd w:id="0"/>
    <w:p w14:paraId="6F21B7E5" w14:textId="77777777" w:rsidR="006A5BF7" w:rsidRDefault="003D584A" w:rsidP="003D584A">
      <w:pPr>
        <w:rPr>
          <w:b/>
          <w:color w:val="000000" w:themeColor="text1"/>
        </w:rPr>
      </w:pPr>
      <w:r w:rsidRPr="00C4152D">
        <w:rPr>
          <w:b/>
          <w:color w:val="000000" w:themeColor="text1"/>
        </w:rPr>
        <w:t xml:space="preserve">                                                                                                           </w:t>
      </w:r>
    </w:p>
    <w:p w14:paraId="4A9E7583" w14:textId="77777777" w:rsidR="00E87259" w:rsidRDefault="00E87259" w:rsidP="003D584A">
      <w:pPr>
        <w:rPr>
          <w:b/>
          <w:color w:val="000000" w:themeColor="text1"/>
        </w:rPr>
      </w:pPr>
    </w:p>
    <w:p w14:paraId="3C0EF9F5" w14:textId="77777777" w:rsidR="00E87259" w:rsidRDefault="00E87259" w:rsidP="003D584A">
      <w:pPr>
        <w:rPr>
          <w:b/>
          <w:color w:val="000000" w:themeColor="text1"/>
        </w:rPr>
      </w:pPr>
    </w:p>
    <w:p w14:paraId="2597FDE7" w14:textId="77777777" w:rsidR="00E87259" w:rsidRDefault="00E87259" w:rsidP="003D584A">
      <w:pPr>
        <w:rPr>
          <w:b/>
          <w:color w:val="000000" w:themeColor="text1"/>
        </w:rPr>
      </w:pPr>
    </w:p>
    <w:p w14:paraId="52F44ED9" w14:textId="77777777" w:rsidR="00E87259" w:rsidRPr="00C4152D" w:rsidRDefault="00E87259" w:rsidP="003D584A">
      <w:pPr>
        <w:rPr>
          <w:b/>
          <w:color w:val="000000" w:themeColor="text1"/>
        </w:rPr>
      </w:pPr>
    </w:p>
    <w:p w14:paraId="53CC51F1" w14:textId="4F897BFA" w:rsidR="00EB6BE1" w:rsidRPr="00C4152D" w:rsidRDefault="003D584A" w:rsidP="006A5BF7">
      <w:pPr>
        <w:ind w:firstLine="5529"/>
        <w:rPr>
          <w:b/>
          <w:color w:val="000000" w:themeColor="text1"/>
        </w:rPr>
      </w:pPr>
      <w:r w:rsidRPr="00C4152D">
        <w:rPr>
          <w:b/>
          <w:color w:val="000000" w:themeColor="text1"/>
        </w:rPr>
        <w:t xml:space="preserve"> </w:t>
      </w:r>
      <w:r w:rsidR="006A5BF7" w:rsidRPr="00C4152D">
        <w:rPr>
          <w:b/>
          <w:color w:val="000000" w:themeColor="text1"/>
        </w:rPr>
        <w:t xml:space="preserve">  </w:t>
      </w:r>
      <w:r w:rsidR="00EB6BE1" w:rsidRPr="00C4152D">
        <w:rPr>
          <w:b/>
          <w:color w:val="000000" w:themeColor="text1"/>
        </w:rPr>
        <w:t>Приложение № 3</w:t>
      </w:r>
    </w:p>
    <w:p w14:paraId="60706E0E" w14:textId="18E3120A" w:rsidR="00EB6BE1" w:rsidRPr="00C4152D" w:rsidRDefault="00EB6BE1" w:rsidP="00EB6BE1">
      <w:pPr>
        <w:ind w:left="5670"/>
        <w:rPr>
          <w:color w:val="000000" w:themeColor="text1"/>
        </w:rPr>
      </w:pPr>
      <w:r w:rsidRPr="00C4152D">
        <w:rPr>
          <w:color w:val="000000" w:themeColor="text1"/>
        </w:rPr>
        <w:t xml:space="preserve">к Государственному контракту на оказание медицинских </w:t>
      </w:r>
      <w:r w:rsidR="006C7643" w:rsidRPr="00C4152D">
        <w:rPr>
          <w:color w:val="000000" w:themeColor="text1"/>
        </w:rPr>
        <w:t>у</w:t>
      </w:r>
      <w:r w:rsidR="00D04494" w:rsidRPr="00C4152D">
        <w:rPr>
          <w:color w:val="000000" w:themeColor="text1"/>
        </w:rPr>
        <w:t>слуг</w:t>
      </w:r>
      <w:r w:rsidRPr="00C4152D">
        <w:rPr>
          <w:color w:val="000000" w:themeColor="text1"/>
        </w:rPr>
        <w:t xml:space="preserve"> по проведению </w:t>
      </w:r>
      <w:proofErr w:type="spellStart"/>
      <w:r w:rsidRPr="00C4152D">
        <w:rPr>
          <w:color w:val="000000" w:themeColor="text1"/>
        </w:rPr>
        <w:t>предрейсовых</w:t>
      </w:r>
      <w:proofErr w:type="spellEnd"/>
      <w:r w:rsidRPr="00C4152D">
        <w:rPr>
          <w:color w:val="000000" w:themeColor="text1"/>
        </w:rPr>
        <w:t xml:space="preserve"> и </w:t>
      </w:r>
      <w:proofErr w:type="spellStart"/>
      <w:r w:rsidRPr="00C4152D">
        <w:rPr>
          <w:color w:val="000000" w:themeColor="text1"/>
        </w:rPr>
        <w:t>послерейсовых</w:t>
      </w:r>
      <w:proofErr w:type="spellEnd"/>
      <w:r w:rsidRPr="00C4152D">
        <w:rPr>
          <w:color w:val="000000" w:themeColor="text1"/>
        </w:rPr>
        <w:t xml:space="preserve"> медицинских осмотров водителей транспортных средств</w:t>
      </w:r>
    </w:p>
    <w:p w14:paraId="475BEB36" w14:textId="77777777" w:rsidR="006A5BF7" w:rsidRPr="00C4152D" w:rsidRDefault="006A5BF7" w:rsidP="006A5BF7">
      <w:pPr>
        <w:ind w:left="5670"/>
        <w:rPr>
          <w:color w:val="000000" w:themeColor="text1"/>
        </w:rPr>
      </w:pPr>
      <w:r w:rsidRPr="00C4152D">
        <w:rPr>
          <w:b/>
          <w:color w:val="000000" w:themeColor="text1"/>
        </w:rPr>
        <w:t>в г. Шиханы, Саратовской области</w:t>
      </w:r>
    </w:p>
    <w:p w14:paraId="74488F48" w14:textId="23934C2D" w:rsidR="00EB6BE1" w:rsidRPr="00C4152D" w:rsidRDefault="00EB6BE1" w:rsidP="00EB6BE1">
      <w:pPr>
        <w:ind w:left="5670"/>
        <w:rPr>
          <w:color w:val="000000" w:themeColor="text1"/>
        </w:rPr>
      </w:pPr>
      <w:r w:rsidRPr="00C4152D">
        <w:rPr>
          <w:color w:val="000000" w:themeColor="text1"/>
        </w:rPr>
        <w:t>№ ________________________</w:t>
      </w:r>
    </w:p>
    <w:p w14:paraId="1EADBBB6" w14:textId="00EED929" w:rsidR="00EB6BE1" w:rsidRPr="00C4152D" w:rsidRDefault="00EB6BE1" w:rsidP="00EB6BE1">
      <w:pPr>
        <w:ind w:left="5670"/>
        <w:rPr>
          <w:color w:val="000000" w:themeColor="text1"/>
        </w:rPr>
      </w:pPr>
      <w:r w:rsidRPr="00C4152D">
        <w:rPr>
          <w:color w:val="000000" w:themeColor="text1"/>
        </w:rPr>
        <w:t>от «_____» ___________ 202</w:t>
      </w:r>
      <w:r w:rsidR="005B3C9F" w:rsidRPr="00C4152D">
        <w:rPr>
          <w:color w:val="000000" w:themeColor="text1"/>
        </w:rPr>
        <w:t>6</w:t>
      </w:r>
      <w:r w:rsidRPr="00C4152D">
        <w:rPr>
          <w:color w:val="000000" w:themeColor="text1"/>
        </w:rPr>
        <w:t xml:space="preserve"> г.</w:t>
      </w:r>
    </w:p>
    <w:p w14:paraId="1F4119CB" w14:textId="77777777" w:rsidR="00EB6BE1" w:rsidRPr="00C4152D" w:rsidRDefault="00EB6BE1" w:rsidP="00EB6BE1">
      <w:pPr>
        <w:suppressAutoHyphens w:val="0"/>
        <w:ind w:left="5940"/>
        <w:jc w:val="both"/>
      </w:pPr>
    </w:p>
    <w:p w14:paraId="1F874C47" w14:textId="77777777" w:rsidR="00EB6BE1" w:rsidRPr="00C4152D" w:rsidRDefault="00EB6BE1" w:rsidP="00EB6BE1">
      <w:pPr>
        <w:suppressAutoHyphens w:val="0"/>
        <w:ind w:left="5940"/>
        <w:jc w:val="both"/>
      </w:pPr>
    </w:p>
    <w:p w14:paraId="2485F6DE" w14:textId="77777777" w:rsidR="00EB6BE1" w:rsidRPr="00C4152D" w:rsidRDefault="00EB6BE1" w:rsidP="00EB6BE1">
      <w:pPr>
        <w:suppressAutoHyphens w:val="0"/>
        <w:ind w:firstLine="720"/>
        <w:jc w:val="both"/>
      </w:pPr>
    </w:p>
    <w:p w14:paraId="17D90EBF" w14:textId="1B41296B" w:rsidR="00EB6BE1" w:rsidRPr="00C4152D" w:rsidRDefault="007407D0" w:rsidP="007407D0">
      <w:pPr>
        <w:suppressAutoHyphens w:val="0"/>
        <w:ind w:left="709" w:hanging="709"/>
        <w:jc w:val="center"/>
        <w:rPr>
          <w:b/>
        </w:rPr>
      </w:pPr>
      <w:r w:rsidRPr="00C4152D">
        <w:rPr>
          <w:b/>
        </w:rPr>
        <w:t>СПЕЦИФИКАЦИЯ</w:t>
      </w:r>
    </w:p>
    <w:p w14:paraId="3C57443E" w14:textId="77777777" w:rsidR="00EB6BE1" w:rsidRPr="00C4152D" w:rsidRDefault="00EB6BE1" w:rsidP="00EB6BE1">
      <w:pPr>
        <w:suppressAutoHyphens w:val="0"/>
        <w:ind w:left="709" w:hanging="709"/>
      </w:pPr>
    </w:p>
    <w:tbl>
      <w:tblPr>
        <w:tblStyle w:val="af6"/>
        <w:tblW w:w="10206" w:type="dxa"/>
        <w:tblInd w:w="-5" w:type="dxa"/>
        <w:tblLook w:val="04A0" w:firstRow="1" w:lastRow="0" w:firstColumn="1" w:lastColumn="0" w:noHBand="0" w:noVBand="1"/>
      </w:tblPr>
      <w:tblGrid>
        <w:gridCol w:w="500"/>
        <w:gridCol w:w="1060"/>
        <w:gridCol w:w="3685"/>
        <w:gridCol w:w="1701"/>
        <w:gridCol w:w="1418"/>
        <w:gridCol w:w="1842"/>
      </w:tblGrid>
      <w:tr w:rsidR="005B3C9F" w:rsidRPr="00C4152D" w14:paraId="661DA2A3" w14:textId="77777777" w:rsidTr="005003E3">
        <w:tc>
          <w:tcPr>
            <w:tcW w:w="500" w:type="dxa"/>
          </w:tcPr>
          <w:p w14:paraId="601E1A14" w14:textId="5A237E3A" w:rsidR="005B3C9F" w:rsidRPr="00C4152D" w:rsidRDefault="005B3C9F" w:rsidP="0095671C">
            <w:pPr>
              <w:tabs>
                <w:tab w:val="center" w:pos="173"/>
              </w:tabs>
              <w:suppressAutoHyphens w:val="0"/>
              <w:ind w:left="709" w:hanging="709"/>
              <w:contextualSpacing/>
              <w:jc w:val="center"/>
            </w:pPr>
            <w:r w:rsidRPr="00C4152D">
              <w:t>№</w:t>
            </w:r>
          </w:p>
          <w:p w14:paraId="6B62296A" w14:textId="7DDB4E2C" w:rsidR="005B3C9F" w:rsidRPr="00C4152D" w:rsidRDefault="005B3C9F" w:rsidP="0095671C">
            <w:pPr>
              <w:suppressAutoHyphens w:val="0"/>
              <w:jc w:val="center"/>
            </w:pPr>
            <w:r w:rsidRPr="00C4152D">
              <w:t>п/п</w:t>
            </w:r>
          </w:p>
        </w:tc>
        <w:tc>
          <w:tcPr>
            <w:tcW w:w="1060" w:type="dxa"/>
          </w:tcPr>
          <w:p w14:paraId="2FDBB32E" w14:textId="509F8350" w:rsidR="005B3C9F" w:rsidRPr="00C4152D" w:rsidRDefault="005B3C9F" w:rsidP="002523CC">
            <w:pPr>
              <w:suppressAutoHyphens w:val="0"/>
              <w:jc w:val="center"/>
            </w:pPr>
            <w:r w:rsidRPr="00C4152D">
              <w:t>ОКПД 2</w:t>
            </w:r>
          </w:p>
        </w:tc>
        <w:tc>
          <w:tcPr>
            <w:tcW w:w="3685" w:type="dxa"/>
          </w:tcPr>
          <w:p w14:paraId="1A75C64D" w14:textId="7193B325" w:rsidR="005B3C9F" w:rsidRPr="00C4152D" w:rsidRDefault="005B3C9F" w:rsidP="00557E80">
            <w:pPr>
              <w:suppressAutoHyphens w:val="0"/>
              <w:jc w:val="center"/>
            </w:pPr>
            <w:r w:rsidRPr="00C4152D">
              <w:t xml:space="preserve">Наименование </w:t>
            </w:r>
            <w:r w:rsidR="00557E80" w:rsidRPr="00C4152D">
              <w:t>у</w:t>
            </w:r>
            <w:r w:rsidR="00D04494" w:rsidRPr="00C4152D">
              <w:t>слуг</w:t>
            </w:r>
          </w:p>
        </w:tc>
        <w:tc>
          <w:tcPr>
            <w:tcW w:w="1701" w:type="dxa"/>
          </w:tcPr>
          <w:p w14:paraId="4763BFD6" w14:textId="6222FE70" w:rsidR="005B3C9F" w:rsidRPr="00C4152D" w:rsidRDefault="005B3C9F" w:rsidP="002523CC">
            <w:pPr>
              <w:suppressAutoHyphens w:val="0"/>
              <w:ind w:left="-80"/>
              <w:contextualSpacing/>
              <w:jc w:val="center"/>
            </w:pPr>
            <w:r w:rsidRPr="00C4152D">
              <w:t>Цена за единицу,</w:t>
            </w:r>
          </w:p>
          <w:p w14:paraId="3345429A" w14:textId="58C33D32" w:rsidR="005B3C9F" w:rsidRPr="00C4152D" w:rsidRDefault="005B3C9F" w:rsidP="002523CC">
            <w:pPr>
              <w:suppressAutoHyphens w:val="0"/>
              <w:jc w:val="center"/>
            </w:pPr>
            <w:r w:rsidRPr="00C4152D">
              <w:t>(руб.)</w:t>
            </w:r>
          </w:p>
        </w:tc>
        <w:tc>
          <w:tcPr>
            <w:tcW w:w="1418" w:type="dxa"/>
          </w:tcPr>
          <w:p w14:paraId="509B957F" w14:textId="074E19AF" w:rsidR="005B3C9F" w:rsidRPr="00C4152D" w:rsidRDefault="005B3C9F" w:rsidP="002523CC">
            <w:pPr>
              <w:suppressAutoHyphens w:val="0"/>
              <w:jc w:val="center"/>
              <w:rPr>
                <w:color w:val="000000" w:themeColor="text1"/>
              </w:rPr>
            </w:pPr>
            <w:r w:rsidRPr="00C4152D">
              <w:rPr>
                <w:color w:val="000000" w:themeColor="text1"/>
              </w:rPr>
              <w:t>Количество</w:t>
            </w:r>
            <w:r w:rsidR="001B14B0" w:rsidRPr="00C4152D">
              <w:rPr>
                <w:color w:val="000000" w:themeColor="text1"/>
              </w:rPr>
              <w:t>, (</w:t>
            </w:r>
            <w:proofErr w:type="spellStart"/>
            <w:r w:rsidR="001B14B0" w:rsidRPr="00C4152D">
              <w:rPr>
                <w:color w:val="000000" w:themeColor="text1"/>
              </w:rPr>
              <w:t>усл</w:t>
            </w:r>
            <w:proofErr w:type="spellEnd"/>
            <w:r w:rsidR="001B14B0" w:rsidRPr="00C4152D">
              <w:rPr>
                <w:color w:val="000000" w:themeColor="text1"/>
              </w:rPr>
              <w:t>.)</w:t>
            </w:r>
          </w:p>
        </w:tc>
        <w:tc>
          <w:tcPr>
            <w:tcW w:w="1842" w:type="dxa"/>
          </w:tcPr>
          <w:p w14:paraId="0318E47E" w14:textId="52278163" w:rsidR="005B3C9F" w:rsidRPr="00C4152D" w:rsidRDefault="005B3C9F" w:rsidP="002523CC">
            <w:pPr>
              <w:suppressAutoHyphens w:val="0"/>
              <w:jc w:val="center"/>
            </w:pPr>
            <w:r w:rsidRPr="00C4152D">
              <w:rPr>
                <w:color w:val="000000" w:themeColor="text1"/>
              </w:rPr>
              <w:t>Общая стоимость (руб.)</w:t>
            </w:r>
          </w:p>
        </w:tc>
      </w:tr>
      <w:tr w:rsidR="005B3C9F" w:rsidRPr="00C4152D" w14:paraId="16E500B3" w14:textId="77777777" w:rsidTr="005003E3">
        <w:tc>
          <w:tcPr>
            <w:tcW w:w="500" w:type="dxa"/>
          </w:tcPr>
          <w:p w14:paraId="27F82CD0" w14:textId="3C201DAC" w:rsidR="005B3C9F" w:rsidRPr="00C4152D" w:rsidRDefault="005B3C9F" w:rsidP="002523CC">
            <w:pPr>
              <w:tabs>
                <w:tab w:val="center" w:pos="173"/>
              </w:tabs>
              <w:suppressAutoHyphens w:val="0"/>
              <w:ind w:left="709" w:hanging="709"/>
              <w:contextualSpacing/>
            </w:pPr>
            <w:r w:rsidRPr="00C4152D">
              <w:t>1</w:t>
            </w:r>
          </w:p>
        </w:tc>
        <w:tc>
          <w:tcPr>
            <w:tcW w:w="1060" w:type="dxa"/>
          </w:tcPr>
          <w:p w14:paraId="76DBFEB3" w14:textId="62507F89" w:rsidR="005B3C9F" w:rsidRPr="00C4152D" w:rsidRDefault="005B3C9F" w:rsidP="002523CC">
            <w:pPr>
              <w:suppressAutoHyphens w:val="0"/>
              <w:jc w:val="center"/>
            </w:pPr>
            <w:r w:rsidRPr="00C4152D">
              <w:t>86.90</w:t>
            </w:r>
          </w:p>
        </w:tc>
        <w:tc>
          <w:tcPr>
            <w:tcW w:w="3685" w:type="dxa"/>
          </w:tcPr>
          <w:p w14:paraId="70C722BE" w14:textId="4D28F0A5" w:rsidR="005B3C9F" w:rsidRPr="00C4152D" w:rsidRDefault="00D04494" w:rsidP="002523CC">
            <w:pPr>
              <w:suppressAutoHyphens w:val="0"/>
              <w:jc w:val="both"/>
            </w:pPr>
            <w:r w:rsidRPr="00C4152D">
              <w:t>Услуг</w:t>
            </w:r>
            <w:r w:rsidR="005B3C9F" w:rsidRPr="00C4152D">
              <w:t xml:space="preserve">а по проведению </w:t>
            </w:r>
            <w:proofErr w:type="spellStart"/>
            <w:r w:rsidR="005B3C9F" w:rsidRPr="00C4152D">
              <w:t>предрейсовых</w:t>
            </w:r>
            <w:proofErr w:type="spellEnd"/>
            <w:r w:rsidR="005B3C9F" w:rsidRPr="00C4152D">
              <w:t xml:space="preserve">/ </w:t>
            </w:r>
            <w:proofErr w:type="spellStart"/>
            <w:r w:rsidR="005B3C9F" w:rsidRPr="00C4152D">
              <w:t>предсменных</w:t>
            </w:r>
            <w:proofErr w:type="spellEnd"/>
            <w:r w:rsidR="005B3C9F" w:rsidRPr="00C4152D">
              <w:t xml:space="preserve"> медицинских осмотров</w:t>
            </w:r>
            <w:r w:rsidR="0045108C" w:rsidRPr="00C4152D">
              <w:t xml:space="preserve"> </w:t>
            </w:r>
          </w:p>
        </w:tc>
        <w:tc>
          <w:tcPr>
            <w:tcW w:w="1701" w:type="dxa"/>
          </w:tcPr>
          <w:p w14:paraId="228CCDD5" w14:textId="77777777" w:rsidR="005B3C9F" w:rsidRPr="00C4152D" w:rsidRDefault="005B3C9F" w:rsidP="002523CC">
            <w:pPr>
              <w:suppressAutoHyphens w:val="0"/>
              <w:ind w:left="-80"/>
              <w:contextualSpacing/>
              <w:jc w:val="center"/>
            </w:pPr>
          </w:p>
        </w:tc>
        <w:tc>
          <w:tcPr>
            <w:tcW w:w="1418" w:type="dxa"/>
          </w:tcPr>
          <w:p w14:paraId="02842BF0" w14:textId="1FFA5303" w:rsidR="005B3C9F" w:rsidRPr="00C4152D" w:rsidRDefault="005B77B8" w:rsidP="006A5BF7">
            <w:pPr>
              <w:suppressAutoHyphens w:val="0"/>
              <w:jc w:val="center"/>
              <w:rPr>
                <w:color w:val="000000" w:themeColor="text1"/>
              </w:rPr>
            </w:pPr>
            <w:r w:rsidRPr="00C4152D">
              <w:rPr>
                <w:color w:val="000000" w:themeColor="text1"/>
              </w:rPr>
              <w:t>1</w:t>
            </w:r>
            <w:r w:rsidR="006A5BF7" w:rsidRPr="00C4152D">
              <w:rPr>
                <w:color w:val="000000" w:themeColor="text1"/>
              </w:rPr>
              <w:t>20</w:t>
            </w:r>
          </w:p>
        </w:tc>
        <w:tc>
          <w:tcPr>
            <w:tcW w:w="1842" w:type="dxa"/>
          </w:tcPr>
          <w:p w14:paraId="0EC13322" w14:textId="7BC2FD81" w:rsidR="005B3C9F" w:rsidRPr="00C4152D" w:rsidRDefault="005B3C9F" w:rsidP="002523CC">
            <w:pPr>
              <w:suppressAutoHyphens w:val="0"/>
              <w:jc w:val="center"/>
              <w:rPr>
                <w:color w:val="000000" w:themeColor="text1"/>
              </w:rPr>
            </w:pPr>
          </w:p>
        </w:tc>
      </w:tr>
      <w:tr w:rsidR="005B3C9F" w:rsidRPr="00C4152D" w14:paraId="6EF8068C" w14:textId="77777777" w:rsidTr="005003E3">
        <w:tc>
          <w:tcPr>
            <w:tcW w:w="500" w:type="dxa"/>
          </w:tcPr>
          <w:p w14:paraId="779C0734" w14:textId="371F3038" w:rsidR="005B3C9F" w:rsidRPr="00C4152D" w:rsidRDefault="005B3C9F" w:rsidP="002523CC">
            <w:pPr>
              <w:tabs>
                <w:tab w:val="center" w:pos="173"/>
              </w:tabs>
              <w:suppressAutoHyphens w:val="0"/>
              <w:ind w:left="709" w:hanging="709"/>
              <w:contextualSpacing/>
            </w:pPr>
            <w:r w:rsidRPr="00C4152D">
              <w:t>2</w:t>
            </w:r>
          </w:p>
        </w:tc>
        <w:tc>
          <w:tcPr>
            <w:tcW w:w="1060" w:type="dxa"/>
          </w:tcPr>
          <w:p w14:paraId="37CD429D" w14:textId="51C804A3" w:rsidR="005B3C9F" w:rsidRPr="00C4152D" w:rsidRDefault="005B3C9F" w:rsidP="002523CC">
            <w:pPr>
              <w:suppressAutoHyphens w:val="0"/>
              <w:jc w:val="center"/>
            </w:pPr>
            <w:r w:rsidRPr="00C4152D">
              <w:t>86.90</w:t>
            </w:r>
          </w:p>
        </w:tc>
        <w:tc>
          <w:tcPr>
            <w:tcW w:w="3685" w:type="dxa"/>
          </w:tcPr>
          <w:p w14:paraId="58814A17" w14:textId="36705749" w:rsidR="005B3C9F" w:rsidRPr="00C4152D" w:rsidRDefault="00D04494" w:rsidP="00C67C75">
            <w:pPr>
              <w:suppressAutoHyphens w:val="0"/>
            </w:pPr>
            <w:r w:rsidRPr="00C4152D">
              <w:t>Услуг</w:t>
            </w:r>
            <w:r w:rsidR="005B3C9F" w:rsidRPr="00C4152D">
              <w:t xml:space="preserve">а по проведению </w:t>
            </w:r>
            <w:proofErr w:type="spellStart"/>
            <w:r w:rsidR="005B3C9F" w:rsidRPr="00C4152D">
              <w:t>предрейсовых</w:t>
            </w:r>
            <w:proofErr w:type="spellEnd"/>
            <w:r w:rsidR="005B3C9F" w:rsidRPr="00C4152D">
              <w:t xml:space="preserve">/ </w:t>
            </w:r>
            <w:proofErr w:type="spellStart"/>
            <w:r w:rsidR="005B3C9F" w:rsidRPr="00C4152D">
              <w:t>послесменных</w:t>
            </w:r>
            <w:proofErr w:type="spellEnd"/>
            <w:r w:rsidR="005B3C9F" w:rsidRPr="00C4152D">
              <w:t xml:space="preserve"> медицинских осмотров</w:t>
            </w:r>
          </w:p>
        </w:tc>
        <w:tc>
          <w:tcPr>
            <w:tcW w:w="1701" w:type="dxa"/>
          </w:tcPr>
          <w:p w14:paraId="73043203" w14:textId="77777777" w:rsidR="005B3C9F" w:rsidRPr="00C4152D" w:rsidRDefault="005B3C9F" w:rsidP="002523CC">
            <w:pPr>
              <w:suppressAutoHyphens w:val="0"/>
              <w:ind w:left="-80"/>
              <w:contextualSpacing/>
              <w:jc w:val="center"/>
            </w:pPr>
          </w:p>
        </w:tc>
        <w:tc>
          <w:tcPr>
            <w:tcW w:w="1418" w:type="dxa"/>
          </w:tcPr>
          <w:p w14:paraId="569D9B8E" w14:textId="08F4D91C" w:rsidR="005B3C9F" w:rsidRPr="00C4152D" w:rsidRDefault="005B77B8" w:rsidP="006A5BF7">
            <w:pPr>
              <w:suppressAutoHyphens w:val="0"/>
              <w:jc w:val="center"/>
              <w:rPr>
                <w:color w:val="000000" w:themeColor="text1"/>
              </w:rPr>
            </w:pPr>
            <w:r w:rsidRPr="00C4152D">
              <w:rPr>
                <w:color w:val="000000" w:themeColor="text1"/>
              </w:rPr>
              <w:t>1</w:t>
            </w:r>
            <w:r w:rsidR="006A5BF7" w:rsidRPr="00C4152D">
              <w:rPr>
                <w:color w:val="000000" w:themeColor="text1"/>
              </w:rPr>
              <w:t>20</w:t>
            </w:r>
          </w:p>
        </w:tc>
        <w:tc>
          <w:tcPr>
            <w:tcW w:w="1842" w:type="dxa"/>
          </w:tcPr>
          <w:p w14:paraId="02FF9F3F" w14:textId="23964339" w:rsidR="005B3C9F" w:rsidRPr="00C4152D" w:rsidRDefault="005B3C9F" w:rsidP="002523CC">
            <w:pPr>
              <w:suppressAutoHyphens w:val="0"/>
              <w:jc w:val="center"/>
              <w:rPr>
                <w:color w:val="000000" w:themeColor="text1"/>
              </w:rPr>
            </w:pPr>
          </w:p>
        </w:tc>
      </w:tr>
    </w:tbl>
    <w:p w14:paraId="4F60481C" w14:textId="77777777" w:rsidR="002523CC" w:rsidRPr="00C4152D" w:rsidRDefault="002523CC" w:rsidP="00EB6BE1">
      <w:pPr>
        <w:suppressAutoHyphens w:val="0"/>
        <w:ind w:left="709" w:hanging="709"/>
      </w:pPr>
    </w:p>
    <w:p w14:paraId="0E974543" w14:textId="0FC047E7" w:rsidR="00134E1A" w:rsidRPr="00C4152D" w:rsidRDefault="00134E1A" w:rsidP="00EB6BE1">
      <w:pPr>
        <w:suppressAutoHyphens w:val="0"/>
        <w:ind w:left="709" w:hanging="709"/>
      </w:pPr>
      <w:r w:rsidRPr="00C4152D">
        <w:t xml:space="preserve">Национальный режим для закупаемых </w:t>
      </w:r>
      <w:r w:rsidR="00D04494" w:rsidRPr="00C4152D">
        <w:t>Услуг</w:t>
      </w:r>
      <w:r w:rsidRPr="00C4152D">
        <w:t xml:space="preserve"> не установлен. </w:t>
      </w:r>
    </w:p>
    <w:p w14:paraId="33919BC6" w14:textId="0BA2A27F" w:rsidR="00134E1A" w:rsidRPr="00C4152D" w:rsidRDefault="00134E1A" w:rsidP="00134E1A">
      <w:r w:rsidRPr="00C4152D">
        <w:t>Преимущество не применяется (пункт 4.2 Письма Минфина России от 31.01.2025 № 24-01-06/8697)</w:t>
      </w:r>
    </w:p>
    <w:p w14:paraId="7641A1A5" w14:textId="0DC8391C" w:rsidR="00134E1A" w:rsidRPr="00C4152D" w:rsidRDefault="00134E1A" w:rsidP="00EB6BE1">
      <w:pPr>
        <w:suppressAutoHyphens w:val="0"/>
        <w:ind w:left="709" w:hanging="709"/>
      </w:pPr>
    </w:p>
    <w:p w14:paraId="2F631DF5" w14:textId="77777777" w:rsidR="00011E27" w:rsidRPr="00C4152D" w:rsidRDefault="00011E27" w:rsidP="00EB6BE1">
      <w:pPr>
        <w:suppressAutoHyphens w:val="0"/>
        <w:ind w:left="709" w:hanging="709"/>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011E27" w:rsidRPr="00C4152D" w14:paraId="06BB4D1F" w14:textId="77777777" w:rsidTr="008B140E">
        <w:tc>
          <w:tcPr>
            <w:tcW w:w="5027" w:type="dxa"/>
          </w:tcPr>
          <w:p w14:paraId="090798B7" w14:textId="77777777" w:rsidR="00011E27" w:rsidRPr="00C4152D" w:rsidRDefault="00011E27" w:rsidP="008B140E">
            <w:pPr>
              <w:jc w:val="both"/>
              <w:rPr>
                <w:color w:val="000000" w:themeColor="text1"/>
              </w:rPr>
            </w:pPr>
            <w:r w:rsidRPr="00C4152D">
              <w:rPr>
                <w:b/>
                <w:color w:val="000000" w:themeColor="text1"/>
              </w:rPr>
              <w:t>Заказчик:</w:t>
            </w:r>
          </w:p>
        </w:tc>
        <w:tc>
          <w:tcPr>
            <w:tcW w:w="5028" w:type="dxa"/>
          </w:tcPr>
          <w:p w14:paraId="037A527E" w14:textId="77777777" w:rsidR="00011E27" w:rsidRPr="00C4152D" w:rsidRDefault="00011E27" w:rsidP="008B140E">
            <w:pPr>
              <w:jc w:val="both"/>
              <w:rPr>
                <w:color w:val="000000" w:themeColor="text1"/>
              </w:rPr>
            </w:pPr>
            <w:r w:rsidRPr="00C4152D">
              <w:rPr>
                <w:b/>
                <w:color w:val="000000" w:themeColor="text1"/>
              </w:rPr>
              <w:t>Исполнитель:</w:t>
            </w:r>
          </w:p>
        </w:tc>
      </w:tr>
      <w:tr w:rsidR="00011E27" w:rsidRPr="00C4152D" w14:paraId="3A5CF89A" w14:textId="77777777" w:rsidTr="008B140E">
        <w:tc>
          <w:tcPr>
            <w:tcW w:w="5027" w:type="dxa"/>
          </w:tcPr>
          <w:p w14:paraId="5A8A4B38" w14:textId="351D7C00" w:rsidR="00011E27" w:rsidRPr="00C4152D" w:rsidRDefault="00011E27" w:rsidP="008B140E">
            <w:pPr>
              <w:rPr>
                <w:color w:val="000000" w:themeColor="text1"/>
              </w:rPr>
            </w:pPr>
            <w:r w:rsidRPr="00C4152D">
              <w:rPr>
                <w:color w:val="000000" w:themeColor="text1"/>
              </w:rPr>
              <w:t xml:space="preserve">Заместитель руководителя по контрактной работе </w:t>
            </w:r>
          </w:p>
          <w:p w14:paraId="06747C96" w14:textId="77777777" w:rsidR="00011E27" w:rsidRPr="00C4152D" w:rsidRDefault="00011E27" w:rsidP="008B140E">
            <w:pPr>
              <w:rPr>
                <w:color w:val="000000" w:themeColor="text1"/>
              </w:rPr>
            </w:pPr>
          </w:p>
          <w:p w14:paraId="414ABD71" w14:textId="77777777" w:rsidR="00584E4A" w:rsidRPr="00C4152D" w:rsidRDefault="00584E4A" w:rsidP="008B140E">
            <w:pPr>
              <w:rPr>
                <w:color w:val="000000" w:themeColor="text1"/>
              </w:rPr>
            </w:pPr>
          </w:p>
          <w:p w14:paraId="3DDC46C8" w14:textId="77777777" w:rsidR="00011E27" w:rsidRPr="00C4152D" w:rsidRDefault="00011E27" w:rsidP="008B140E">
            <w:pPr>
              <w:rPr>
                <w:color w:val="000000" w:themeColor="text1"/>
              </w:rPr>
            </w:pPr>
            <w:r w:rsidRPr="00C4152D">
              <w:rPr>
                <w:color w:val="000000" w:themeColor="text1"/>
              </w:rPr>
              <w:t xml:space="preserve">___________________ /П.В. </w:t>
            </w:r>
            <w:proofErr w:type="spellStart"/>
            <w:r w:rsidRPr="00C4152D">
              <w:rPr>
                <w:color w:val="000000" w:themeColor="text1"/>
              </w:rPr>
              <w:t>Савцов</w:t>
            </w:r>
            <w:proofErr w:type="spellEnd"/>
            <w:r w:rsidRPr="00C4152D">
              <w:rPr>
                <w:color w:val="000000" w:themeColor="text1"/>
              </w:rPr>
              <w:t>/</w:t>
            </w:r>
          </w:p>
          <w:p w14:paraId="46943AA7" w14:textId="77777777" w:rsidR="00011E27" w:rsidRPr="00C4152D" w:rsidRDefault="00011E27" w:rsidP="008B140E">
            <w:pPr>
              <w:jc w:val="both"/>
              <w:rPr>
                <w:color w:val="000000" w:themeColor="text1"/>
              </w:rPr>
            </w:pPr>
            <w:r w:rsidRPr="00C4152D">
              <w:rPr>
                <w:color w:val="000000" w:themeColor="text1"/>
              </w:rPr>
              <w:t>М.П.</w:t>
            </w:r>
          </w:p>
        </w:tc>
        <w:tc>
          <w:tcPr>
            <w:tcW w:w="5028" w:type="dxa"/>
          </w:tcPr>
          <w:p w14:paraId="3F9AE3E5" w14:textId="77777777" w:rsidR="00011E27" w:rsidRPr="00C4152D" w:rsidRDefault="00011E27" w:rsidP="008B140E">
            <w:pPr>
              <w:keepNext/>
              <w:keepLines/>
              <w:widowControl w:val="0"/>
              <w:numPr>
                <w:ilvl w:val="4"/>
                <w:numId w:val="4"/>
              </w:numPr>
              <w:tabs>
                <w:tab w:val="left" w:pos="0"/>
              </w:tabs>
              <w:overflowPunct w:val="0"/>
              <w:snapToGrid w:val="0"/>
              <w:ind w:left="0" w:firstLine="0"/>
              <w:textAlignment w:val="baseline"/>
              <w:rPr>
                <w:rStyle w:val="Bodytext2Bold"/>
                <w:b w:val="0"/>
                <w:sz w:val="20"/>
                <w:lang w:eastAsia="ar-SA"/>
              </w:rPr>
            </w:pPr>
          </w:p>
          <w:p w14:paraId="24E24644" w14:textId="77777777" w:rsidR="00011E27" w:rsidRPr="00C4152D" w:rsidRDefault="00011E27" w:rsidP="00C4614C">
            <w:pPr>
              <w:keepNext/>
              <w:keepLines/>
              <w:widowControl w:val="0"/>
              <w:numPr>
                <w:ilvl w:val="4"/>
                <w:numId w:val="4"/>
              </w:numPr>
              <w:tabs>
                <w:tab w:val="left" w:pos="0"/>
              </w:tabs>
              <w:overflowPunct w:val="0"/>
              <w:snapToGrid w:val="0"/>
              <w:ind w:left="0" w:firstLine="0"/>
              <w:textAlignment w:val="baseline"/>
              <w:rPr>
                <w:rStyle w:val="Bodytext2Bold"/>
                <w:b w:val="0"/>
                <w:sz w:val="20"/>
                <w:lang w:eastAsia="ar-SA"/>
              </w:rPr>
            </w:pPr>
          </w:p>
          <w:p w14:paraId="6B525EA2" w14:textId="77777777" w:rsidR="00584E4A" w:rsidRPr="00C4152D" w:rsidRDefault="00584E4A" w:rsidP="008B140E">
            <w:pPr>
              <w:keepNext/>
              <w:keepLines/>
              <w:widowControl w:val="0"/>
              <w:numPr>
                <w:ilvl w:val="4"/>
                <w:numId w:val="4"/>
              </w:numPr>
              <w:tabs>
                <w:tab w:val="left" w:pos="0"/>
              </w:tabs>
              <w:overflowPunct w:val="0"/>
              <w:snapToGrid w:val="0"/>
              <w:ind w:left="0" w:firstLine="0"/>
              <w:textAlignment w:val="baseline"/>
              <w:rPr>
                <w:rStyle w:val="Bodytext2Bold"/>
                <w:b w:val="0"/>
                <w:sz w:val="20"/>
                <w:lang w:eastAsia="ar-SA"/>
              </w:rPr>
            </w:pPr>
          </w:p>
          <w:p w14:paraId="17AE709A" w14:textId="77777777" w:rsidR="00011E27" w:rsidRPr="00C4152D" w:rsidRDefault="00011E27" w:rsidP="008B140E">
            <w:pPr>
              <w:keepNext/>
              <w:keepLines/>
              <w:widowControl w:val="0"/>
              <w:numPr>
                <w:ilvl w:val="4"/>
                <w:numId w:val="4"/>
              </w:numPr>
              <w:tabs>
                <w:tab w:val="left" w:pos="0"/>
              </w:tabs>
              <w:overflowPunct w:val="0"/>
              <w:snapToGrid w:val="0"/>
              <w:ind w:left="0" w:firstLine="0"/>
              <w:textAlignment w:val="baseline"/>
              <w:rPr>
                <w:rStyle w:val="Bodytext2Bold"/>
                <w:b w:val="0"/>
                <w:sz w:val="20"/>
                <w:lang w:eastAsia="ar-SA"/>
              </w:rPr>
            </w:pPr>
            <w:r w:rsidRPr="00C4152D">
              <w:rPr>
                <w:rStyle w:val="Bodytext2Bold"/>
                <w:b w:val="0"/>
                <w:sz w:val="20"/>
                <w:lang w:eastAsia="ar-SA"/>
              </w:rPr>
              <w:t>____________________ /</w:t>
            </w:r>
            <w:r w:rsidRPr="00C4152D">
              <w:rPr>
                <w:color w:val="000000" w:themeColor="text1"/>
              </w:rPr>
              <w:t>____________</w:t>
            </w:r>
            <w:r w:rsidRPr="00C4152D">
              <w:rPr>
                <w:rStyle w:val="Bodytext2Bold"/>
                <w:b w:val="0"/>
                <w:sz w:val="20"/>
                <w:lang w:eastAsia="ar-SA"/>
              </w:rPr>
              <w:t>/</w:t>
            </w:r>
          </w:p>
          <w:p w14:paraId="1A228BE1" w14:textId="77777777" w:rsidR="00011E27" w:rsidRPr="00C4152D" w:rsidRDefault="00011E27" w:rsidP="008B140E">
            <w:pPr>
              <w:jc w:val="both"/>
              <w:rPr>
                <w:color w:val="000000" w:themeColor="text1"/>
              </w:rPr>
            </w:pPr>
            <w:r w:rsidRPr="00C4152D">
              <w:rPr>
                <w:lang w:eastAsia="ar-SA"/>
              </w:rPr>
              <w:t>М.П.</w:t>
            </w:r>
          </w:p>
        </w:tc>
      </w:tr>
    </w:tbl>
    <w:p w14:paraId="7AE1CF98" w14:textId="77777777" w:rsidR="00EB6BE1" w:rsidRPr="00C4152D" w:rsidRDefault="00EB6BE1" w:rsidP="00EB6BE1">
      <w:pPr>
        <w:suppressAutoHyphens w:val="0"/>
        <w:ind w:left="709" w:hanging="709"/>
      </w:pPr>
    </w:p>
    <w:p w14:paraId="43E5E897" w14:textId="77777777" w:rsidR="00EB6BE1" w:rsidRPr="00C4152D" w:rsidRDefault="00EB6BE1" w:rsidP="00EB6BE1">
      <w:pPr>
        <w:suppressAutoHyphens w:val="0"/>
        <w:ind w:left="709" w:hanging="709"/>
      </w:pPr>
    </w:p>
    <w:p w14:paraId="1BB9F8D3" w14:textId="77777777" w:rsidR="00011E27" w:rsidRPr="00C4152D" w:rsidRDefault="00824283" w:rsidP="00824283">
      <w:pPr>
        <w:rPr>
          <w:b/>
        </w:rPr>
      </w:pPr>
      <w:r w:rsidRPr="00C4152D">
        <w:rPr>
          <w:b/>
        </w:rPr>
        <w:t xml:space="preserve">                            </w:t>
      </w:r>
    </w:p>
    <w:p w14:paraId="2989ED9B" w14:textId="77777777" w:rsidR="00011E27" w:rsidRPr="00C4152D" w:rsidRDefault="00011E27" w:rsidP="00824283">
      <w:pPr>
        <w:rPr>
          <w:b/>
        </w:rPr>
      </w:pPr>
    </w:p>
    <w:p w14:paraId="2B6D2D73" w14:textId="77777777" w:rsidR="00011E27" w:rsidRPr="00C4152D" w:rsidRDefault="00011E27" w:rsidP="00824283">
      <w:pPr>
        <w:rPr>
          <w:b/>
        </w:rPr>
      </w:pPr>
    </w:p>
    <w:p w14:paraId="16755BF6" w14:textId="77777777" w:rsidR="00011E27" w:rsidRPr="00C4152D" w:rsidRDefault="00011E27" w:rsidP="00824283">
      <w:pPr>
        <w:rPr>
          <w:b/>
        </w:rPr>
      </w:pPr>
    </w:p>
    <w:p w14:paraId="2F55B546" w14:textId="77777777" w:rsidR="00011E27" w:rsidRPr="00C4152D" w:rsidRDefault="00011E27" w:rsidP="00824283">
      <w:pPr>
        <w:rPr>
          <w:b/>
        </w:rPr>
      </w:pPr>
    </w:p>
    <w:p w14:paraId="06180E28" w14:textId="77777777" w:rsidR="00011E27" w:rsidRPr="00C4152D" w:rsidRDefault="00011E27" w:rsidP="00824283">
      <w:pPr>
        <w:rPr>
          <w:b/>
        </w:rPr>
      </w:pPr>
    </w:p>
    <w:p w14:paraId="63E3D232" w14:textId="77777777" w:rsidR="00011E27" w:rsidRPr="00C4152D" w:rsidRDefault="00011E27" w:rsidP="00824283">
      <w:pPr>
        <w:rPr>
          <w:b/>
        </w:rPr>
      </w:pPr>
    </w:p>
    <w:p w14:paraId="3603B4D0" w14:textId="77777777" w:rsidR="00011E27" w:rsidRPr="00C4152D" w:rsidRDefault="00011E27" w:rsidP="00824283">
      <w:pPr>
        <w:rPr>
          <w:b/>
        </w:rPr>
      </w:pPr>
    </w:p>
    <w:p w14:paraId="473C5193" w14:textId="77777777" w:rsidR="00011E27" w:rsidRPr="00C4152D" w:rsidRDefault="00011E27" w:rsidP="00824283">
      <w:pPr>
        <w:rPr>
          <w:b/>
        </w:rPr>
      </w:pPr>
    </w:p>
    <w:p w14:paraId="70124F36" w14:textId="77777777" w:rsidR="00011E27" w:rsidRPr="00C4152D" w:rsidRDefault="00011E27" w:rsidP="00824283">
      <w:pPr>
        <w:rPr>
          <w:b/>
        </w:rPr>
      </w:pPr>
    </w:p>
    <w:p w14:paraId="0975D085" w14:textId="77777777" w:rsidR="00011E27" w:rsidRPr="00C4152D" w:rsidRDefault="00011E27" w:rsidP="00824283">
      <w:pPr>
        <w:rPr>
          <w:b/>
        </w:rPr>
      </w:pPr>
    </w:p>
    <w:p w14:paraId="07CD2236" w14:textId="77777777" w:rsidR="00011E27" w:rsidRPr="00C4152D" w:rsidRDefault="00011E27" w:rsidP="00824283">
      <w:pPr>
        <w:rPr>
          <w:b/>
        </w:rPr>
      </w:pPr>
    </w:p>
    <w:p w14:paraId="63A62551" w14:textId="77777777" w:rsidR="00011E27" w:rsidRPr="00C4152D" w:rsidRDefault="00011E27" w:rsidP="00824283">
      <w:pPr>
        <w:rPr>
          <w:b/>
        </w:rPr>
      </w:pPr>
    </w:p>
    <w:p w14:paraId="77F27B00" w14:textId="77777777" w:rsidR="00011E27" w:rsidRPr="00C4152D" w:rsidRDefault="00011E27" w:rsidP="00824283">
      <w:pPr>
        <w:rPr>
          <w:b/>
        </w:rPr>
      </w:pPr>
    </w:p>
    <w:p w14:paraId="2C65A264" w14:textId="77777777" w:rsidR="00011E27" w:rsidRPr="00C4152D" w:rsidRDefault="00011E27" w:rsidP="00824283">
      <w:pPr>
        <w:rPr>
          <w:b/>
        </w:rPr>
      </w:pPr>
    </w:p>
    <w:p w14:paraId="5213A5AD" w14:textId="77777777" w:rsidR="00011E27" w:rsidRPr="00C4152D" w:rsidRDefault="00011E27" w:rsidP="00824283">
      <w:pPr>
        <w:rPr>
          <w:b/>
        </w:rPr>
      </w:pPr>
    </w:p>
    <w:p w14:paraId="56C7C566" w14:textId="77777777" w:rsidR="00011E27" w:rsidRPr="00C4152D" w:rsidRDefault="00011E27" w:rsidP="00824283">
      <w:pPr>
        <w:rPr>
          <w:b/>
        </w:rPr>
      </w:pPr>
    </w:p>
    <w:p w14:paraId="48ECB4F1" w14:textId="77777777" w:rsidR="00011E27" w:rsidRPr="00C4152D" w:rsidRDefault="00011E27" w:rsidP="00824283">
      <w:pPr>
        <w:rPr>
          <w:b/>
        </w:rPr>
      </w:pPr>
    </w:p>
    <w:p w14:paraId="3BE6680E" w14:textId="77777777" w:rsidR="00011E27" w:rsidRPr="00C4152D" w:rsidRDefault="00011E27" w:rsidP="00824283">
      <w:pPr>
        <w:rPr>
          <w:b/>
        </w:rPr>
      </w:pPr>
    </w:p>
    <w:p w14:paraId="1132A726" w14:textId="77777777" w:rsidR="00011E27" w:rsidRPr="00C4152D" w:rsidRDefault="00011E27" w:rsidP="00824283">
      <w:pPr>
        <w:rPr>
          <w:b/>
        </w:rPr>
      </w:pPr>
    </w:p>
    <w:p w14:paraId="5F4309E9" w14:textId="77777777" w:rsidR="00011E27" w:rsidRPr="00C4152D" w:rsidRDefault="00011E27" w:rsidP="00824283">
      <w:pPr>
        <w:rPr>
          <w:b/>
        </w:rPr>
      </w:pPr>
    </w:p>
    <w:p w14:paraId="29E016D3" w14:textId="77777777" w:rsidR="00011E27" w:rsidRPr="00C4152D" w:rsidRDefault="00011E27" w:rsidP="00824283">
      <w:pPr>
        <w:rPr>
          <w:b/>
        </w:rPr>
      </w:pPr>
    </w:p>
    <w:p w14:paraId="3E41218C" w14:textId="77777777" w:rsidR="0049471C" w:rsidRPr="00C4152D" w:rsidRDefault="0049471C" w:rsidP="00824283">
      <w:pPr>
        <w:rPr>
          <w:b/>
        </w:rPr>
      </w:pPr>
    </w:p>
    <w:p w14:paraId="07521249" w14:textId="77777777" w:rsidR="00ED75A8" w:rsidRPr="00C4152D" w:rsidRDefault="00ED75A8" w:rsidP="00824283">
      <w:pPr>
        <w:rPr>
          <w:b/>
        </w:rPr>
      </w:pPr>
    </w:p>
    <w:p w14:paraId="72943855" w14:textId="77777777" w:rsidR="00ED75A8" w:rsidRPr="00C4152D" w:rsidRDefault="00ED75A8" w:rsidP="00824283">
      <w:pPr>
        <w:rPr>
          <w:b/>
        </w:rPr>
      </w:pPr>
    </w:p>
    <w:p w14:paraId="14D854B4" w14:textId="77777777" w:rsidR="00011E27" w:rsidRPr="00C4152D" w:rsidRDefault="00011E27" w:rsidP="00824283">
      <w:pPr>
        <w:rPr>
          <w:b/>
        </w:rPr>
      </w:pPr>
    </w:p>
    <w:p w14:paraId="5202AEEA" w14:textId="77777777" w:rsidR="00B14922" w:rsidRPr="00C4152D" w:rsidRDefault="00B14922" w:rsidP="00824283">
      <w:pPr>
        <w:rPr>
          <w:b/>
        </w:rPr>
      </w:pPr>
    </w:p>
    <w:p w14:paraId="2AB00406" w14:textId="77777777" w:rsidR="00521ABE" w:rsidRPr="00C4152D" w:rsidRDefault="00521ABE" w:rsidP="00421DD9">
      <w:pPr>
        <w:rPr>
          <w:b/>
        </w:rPr>
      </w:pPr>
    </w:p>
    <w:p w14:paraId="10D207CB" w14:textId="193472B4" w:rsidR="00011E27" w:rsidRPr="00C4152D" w:rsidRDefault="00011E27" w:rsidP="00011E27">
      <w:pPr>
        <w:ind w:left="5670"/>
        <w:rPr>
          <w:b/>
          <w:color w:val="000000" w:themeColor="text1"/>
        </w:rPr>
      </w:pPr>
      <w:r w:rsidRPr="00C4152D">
        <w:rPr>
          <w:b/>
          <w:color w:val="000000" w:themeColor="text1"/>
        </w:rPr>
        <w:t>Приложение № 4</w:t>
      </w:r>
    </w:p>
    <w:p w14:paraId="6481BE4D" w14:textId="26F451A1" w:rsidR="00011E27" w:rsidRPr="00C4152D" w:rsidRDefault="00011E27" w:rsidP="00011E27">
      <w:pPr>
        <w:ind w:left="5670"/>
        <w:rPr>
          <w:color w:val="000000" w:themeColor="text1"/>
        </w:rPr>
      </w:pPr>
      <w:r w:rsidRPr="00C4152D">
        <w:rPr>
          <w:color w:val="000000" w:themeColor="text1"/>
        </w:rPr>
        <w:t xml:space="preserve">к Государственному контракту на оказание медицинских </w:t>
      </w:r>
      <w:r w:rsidR="006C7643" w:rsidRPr="00C4152D">
        <w:rPr>
          <w:color w:val="000000" w:themeColor="text1"/>
        </w:rPr>
        <w:t>у</w:t>
      </w:r>
      <w:r w:rsidR="00D04494" w:rsidRPr="00C4152D">
        <w:rPr>
          <w:color w:val="000000" w:themeColor="text1"/>
        </w:rPr>
        <w:t>слуг</w:t>
      </w:r>
      <w:r w:rsidRPr="00C4152D">
        <w:rPr>
          <w:color w:val="000000" w:themeColor="text1"/>
        </w:rPr>
        <w:t xml:space="preserve"> по проведению </w:t>
      </w:r>
      <w:proofErr w:type="spellStart"/>
      <w:r w:rsidRPr="00C4152D">
        <w:rPr>
          <w:color w:val="000000" w:themeColor="text1"/>
        </w:rPr>
        <w:t>предрейсовых</w:t>
      </w:r>
      <w:proofErr w:type="spellEnd"/>
      <w:r w:rsidRPr="00C4152D">
        <w:rPr>
          <w:color w:val="000000" w:themeColor="text1"/>
        </w:rPr>
        <w:t xml:space="preserve"> и </w:t>
      </w:r>
      <w:proofErr w:type="spellStart"/>
      <w:r w:rsidRPr="00C4152D">
        <w:rPr>
          <w:color w:val="000000" w:themeColor="text1"/>
        </w:rPr>
        <w:t>послерейсовых</w:t>
      </w:r>
      <w:proofErr w:type="spellEnd"/>
      <w:r w:rsidRPr="00C4152D">
        <w:rPr>
          <w:color w:val="000000" w:themeColor="text1"/>
        </w:rPr>
        <w:t xml:space="preserve"> медицинских осмотров водителей транспортных средств</w:t>
      </w:r>
    </w:p>
    <w:p w14:paraId="4D6E8CC5" w14:textId="77777777" w:rsidR="006A5BF7" w:rsidRPr="00C4152D" w:rsidRDefault="006A5BF7" w:rsidP="006A5BF7">
      <w:pPr>
        <w:ind w:left="5670"/>
        <w:rPr>
          <w:color w:val="000000" w:themeColor="text1"/>
        </w:rPr>
      </w:pPr>
      <w:r w:rsidRPr="00C4152D">
        <w:rPr>
          <w:b/>
          <w:color w:val="000000" w:themeColor="text1"/>
        </w:rPr>
        <w:t>в г. Шиханы, Саратовской области</w:t>
      </w:r>
    </w:p>
    <w:p w14:paraId="098D2354" w14:textId="77777777" w:rsidR="00011E27" w:rsidRPr="00C4152D" w:rsidRDefault="00011E27" w:rsidP="00011E27">
      <w:pPr>
        <w:ind w:left="5670"/>
        <w:rPr>
          <w:color w:val="000000" w:themeColor="text1"/>
        </w:rPr>
      </w:pPr>
      <w:r w:rsidRPr="00C4152D">
        <w:rPr>
          <w:color w:val="000000" w:themeColor="text1"/>
        </w:rPr>
        <w:t>№ ________________________</w:t>
      </w:r>
    </w:p>
    <w:p w14:paraId="06910D0F" w14:textId="6C95AF4A" w:rsidR="00011E27" w:rsidRPr="00C4152D" w:rsidRDefault="00011E27" w:rsidP="00011E27">
      <w:pPr>
        <w:ind w:left="5670"/>
        <w:rPr>
          <w:color w:val="000000" w:themeColor="text1"/>
        </w:rPr>
      </w:pPr>
      <w:r w:rsidRPr="00C4152D">
        <w:rPr>
          <w:color w:val="000000" w:themeColor="text1"/>
        </w:rPr>
        <w:t>от «_____» ___________ 202</w:t>
      </w:r>
      <w:r w:rsidR="001B14B0" w:rsidRPr="00C4152D">
        <w:rPr>
          <w:color w:val="000000" w:themeColor="text1"/>
        </w:rPr>
        <w:t>6</w:t>
      </w:r>
      <w:r w:rsidRPr="00C4152D">
        <w:rPr>
          <w:color w:val="000000" w:themeColor="text1"/>
        </w:rPr>
        <w:t xml:space="preserve"> г.</w:t>
      </w:r>
    </w:p>
    <w:p w14:paraId="114B23BD" w14:textId="77777777" w:rsidR="00011E27" w:rsidRPr="00C4152D" w:rsidRDefault="00011E27" w:rsidP="00011E27">
      <w:pPr>
        <w:jc w:val="center"/>
        <w:rPr>
          <w:b/>
        </w:rPr>
      </w:pPr>
    </w:p>
    <w:p w14:paraId="62B6907D" w14:textId="77777777" w:rsidR="00011E27" w:rsidRPr="00C4152D" w:rsidRDefault="00011E27" w:rsidP="00011E27">
      <w:pPr>
        <w:jc w:val="center"/>
        <w:rPr>
          <w:b/>
        </w:rPr>
      </w:pPr>
    </w:p>
    <w:p w14:paraId="5EA72435" w14:textId="4E4C2A4B" w:rsidR="00824283" w:rsidRPr="00C4152D" w:rsidRDefault="00824283" w:rsidP="00011E27">
      <w:pPr>
        <w:jc w:val="center"/>
        <w:rPr>
          <w:b/>
        </w:rPr>
      </w:pPr>
      <w:r w:rsidRPr="00C4152D">
        <w:rPr>
          <w:b/>
        </w:rPr>
        <w:t>Перечень работ (</w:t>
      </w:r>
      <w:r w:rsidR="00D04494" w:rsidRPr="00C4152D">
        <w:rPr>
          <w:b/>
        </w:rPr>
        <w:t>Услуг</w:t>
      </w:r>
      <w:r w:rsidRPr="00C4152D">
        <w:rPr>
          <w:b/>
        </w:rPr>
        <w:t>), составляющих медицинскую деятельность</w:t>
      </w:r>
    </w:p>
    <w:p w14:paraId="4D24E6CF" w14:textId="77777777" w:rsidR="00824283" w:rsidRPr="00C4152D" w:rsidRDefault="00824283" w:rsidP="00824283">
      <w:pPr>
        <w:jc w:val="center"/>
        <w:rPr>
          <w:b/>
        </w:rPr>
      </w:pPr>
      <w:r w:rsidRPr="00C4152D">
        <w:rPr>
          <w:b/>
        </w:rPr>
        <w:t>медицинской организации в соответствии с лицензией</w:t>
      </w:r>
    </w:p>
    <w:p w14:paraId="130BF91F" w14:textId="77777777" w:rsidR="00011E27" w:rsidRPr="00C4152D" w:rsidRDefault="00011E27" w:rsidP="00824283">
      <w:pPr>
        <w:jc w:val="center"/>
      </w:pPr>
    </w:p>
    <w:p w14:paraId="4D60CCFD" w14:textId="77777777" w:rsidR="00011E27" w:rsidRPr="00C4152D" w:rsidRDefault="00011E27" w:rsidP="00824283">
      <w:pPr>
        <w:jc w:val="center"/>
      </w:pPr>
    </w:p>
    <w:p w14:paraId="69B90974" w14:textId="77777777" w:rsidR="00824283" w:rsidRPr="00C4152D" w:rsidRDefault="00824283" w:rsidP="00824283">
      <w:pPr>
        <w:tabs>
          <w:tab w:val="left" w:pos="4480"/>
        </w:tabs>
        <w:rPr>
          <w:u w:val="single"/>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011E27" w:rsidRPr="00C4152D" w14:paraId="147A7443" w14:textId="77777777" w:rsidTr="008B140E">
        <w:tc>
          <w:tcPr>
            <w:tcW w:w="5027" w:type="dxa"/>
          </w:tcPr>
          <w:p w14:paraId="44138333" w14:textId="77777777" w:rsidR="00011E27" w:rsidRPr="00C4152D" w:rsidRDefault="00011E27" w:rsidP="008B140E">
            <w:pPr>
              <w:jc w:val="both"/>
              <w:rPr>
                <w:color w:val="000000" w:themeColor="text1"/>
              </w:rPr>
            </w:pPr>
            <w:r w:rsidRPr="00C4152D">
              <w:rPr>
                <w:b/>
                <w:color w:val="000000" w:themeColor="text1"/>
              </w:rPr>
              <w:t>Заказчик:</w:t>
            </w:r>
          </w:p>
        </w:tc>
        <w:tc>
          <w:tcPr>
            <w:tcW w:w="5028" w:type="dxa"/>
          </w:tcPr>
          <w:p w14:paraId="3B9D16A4" w14:textId="77777777" w:rsidR="00011E27" w:rsidRPr="00C4152D" w:rsidRDefault="00011E27" w:rsidP="008B140E">
            <w:pPr>
              <w:jc w:val="both"/>
              <w:rPr>
                <w:color w:val="000000" w:themeColor="text1"/>
              </w:rPr>
            </w:pPr>
            <w:r w:rsidRPr="00C4152D">
              <w:rPr>
                <w:b/>
                <w:color w:val="000000" w:themeColor="text1"/>
              </w:rPr>
              <w:t>Исполнитель:</w:t>
            </w:r>
          </w:p>
        </w:tc>
      </w:tr>
      <w:tr w:rsidR="00011E27" w:rsidRPr="00C4152D" w14:paraId="03AF9E40" w14:textId="77777777" w:rsidTr="008B140E">
        <w:tc>
          <w:tcPr>
            <w:tcW w:w="5027" w:type="dxa"/>
          </w:tcPr>
          <w:p w14:paraId="38CAEA49" w14:textId="79B62D54" w:rsidR="00011E27" w:rsidRPr="00C4152D" w:rsidRDefault="00011E27" w:rsidP="008B140E">
            <w:pPr>
              <w:rPr>
                <w:color w:val="000000" w:themeColor="text1"/>
              </w:rPr>
            </w:pPr>
            <w:r w:rsidRPr="00C4152D">
              <w:rPr>
                <w:color w:val="000000" w:themeColor="text1"/>
              </w:rPr>
              <w:t xml:space="preserve">Заместитель руководителя по контрактной работе </w:t>
            </w:r>
          </w:p>
          <w:p w14:paraId="5B8AB1FC" w14:textId="77777777" w:rsidR="00011E27" w:rsidRPr="00C4152D" w:rsidRDefault="00011E27" w:rsidP="008B140E">
            <w:pPr>
              <w:rPr>
                <w:color w:val="000000" w:themeColor="text1"/>
              </w:rPr>
            </w:pPr>
          </w:p>
          <w:p w14:paraId="52054ABC" w14:textId="77777777" w:rsidR="00584E4A" w:rsidRPr="00C4152D" w:rsidRDefault="00584E4A" w:rsidP="008B140E">
            <w:pPr>
              <w:rPr>
                <w:color w:val="000000" w:themeColor="text1"/>
              </w:rPr>
            </w:pPr>
          </w:p>
          <w:p w14:paraId="72DAE49D" w14:textId="77777777" w:rsidR="00011E27" w:rsidRPr="00C4152D" w:rsidRDefault="00011E27" w:rsidP="008B140E">
            <w:pPr>
              <w:rPr>
                <w:color w:val="000000" w:themeColor="text1"/>
              </w:rPr>
            </w:pPr>
            <w:r w:rsidRPr="00C4152D">
              <w:rPr>
                <w:color w:val="000000" w:themeColor="text1"/>
              </w:rPr>
              <w:t xml:space="preserve">___________________ /П.В. </w:t>
            </w:r>
            <w:proofErr w:type="spellStart"/>
            <w:r w:rsidRPr="00C4152D">
              <w:rPr>
                <w:color w:val="000000" w:themeColor="text1"/>
              </w:rPr>
              <w:t>Савцов</w:t>
            </w:r>
            <w:proofErr w:type="spellEnd"/>
            <w:r w:rsidRPr="00C4152D">
              <w:rPr>
                <w:color w:val="000000" w:themeColor="text1"/>
              </w:rPr>
              <w:t>/</w:t>
            </w:r>
          </w:p>
          <w:p w14:paraId="52815398" w14:textId="77777777" w:rsidR="00011E27" w:rsidRPr="00C4152D" w:rsidRDefault="00011E27" w:rsidP="008B140E">
            <w:pPr>
              <w:jc w:val="both"/>
              <w:rPr>
                <w:color w:val="000000" w:themeColor="text1"/>
              </w:rPr>
            </w:pPr>
            <w:r w:rsidRPr="00C4152D">
              <w:rPr>
                <w:color w:val="000000" w:themeColor="text1"/>
              </w:rPr>
              <w:t>М.П.</w:t>
            </w:r>
          </w:p>
        </w:tc>
        <w:tc>
          <w:tcPr>
            <w:tcW w:w="5028" w:type="dxa"/>
          </w:tcPr>
          <w:p w14:paraId="4670D219" w14:textId="77777777" w:rsidR="00011E27" w:rsidRPr="00C4152D" w:rsidRDefault="00011E27" w:rsidP="008B140E">
            <w:pPr>
              <w:keepNext/>
              <w:keepLines/>
              <w:widowControl w:val="0"/>
              <w:numPr>
                <w:ilvl w:val="4"/>
                <w:numId w:val="4"/>
              </w:numPr>
              <w:tabs>
                <w:tab w:val="left" w:pos="0"/>
              </w:tabs>
              <w:overflowPunct w:val="0"/>
              <w:snapToGrid w:val="0"/>
              <w:ind w:left="0" w:firstLine="0"/>
              <w:textAlignment w:val="baseline"/>
              <w:rPr>
                <w:rStyle w:val="Bodytext2Bold"/>
                <w:b w:val="0"/>
                <w:sz w:val="20"/>
                <w:lang w:eastAsia="ar-SA"/>
              </w:rPr>
            </w:pPr>
          </w:p>
          <w:p w14:paraId="2F212100" w14:textId="77777777" w:rsidR="00011E27" w:rsidRPr="00C4152D" w:rsidRDefault="00011E27" w:rsidP="00C4614C">
            <w:pPr>
              <w:keepNext/>
              <w:keepLines/>
              <w:widowControl w:val="0"/>
              <w:numPr>
                <w:ilvl w:val="4"/>
                <w:numId w:val="4"/>
              </w:numPr>
              <w:tabs>
                <w:tab w:val="left" w:pos="0"/>
              </w:tabs>
              <w:overflowPunct w:val="0"/>
              <w:snapToGrid w:val="0"/>
              <w:ind w:left="0" w:firstLine="0"/>
              <w:textAlignment w:val="baseline"/>
              <w:rPr>
                <w:rStyle w:val="Bodytext2Bold"/>
                <w:b w:val="0"/>
                <w:sz w:val="20"/>
                <w:lang w:eastAsia="ar-SA"/>
              </w:rPr>
            </w:pPr>
          </w:p>
          <w:p w14:paraId="3010FF11" w14:textId="77777777" w:rsidR="00584E4A" w:rsidRPr="00C4152D" w:rsidRDefault="00584E4A" w:rsidP="008B140E">
            <w:pPr>
              <w:keepNext/>
              <w:keepLines/>
              <w:widowControl w:val="0"/>
              <w:numPr>
                <w:ilvl w:val="4"/>
                <w:numId w:val="4"/>
              </w:numPr>
              <w:tabs>
                <w:tab w:val="left" w:pos="0"/>
              </w:tabs>
              <w:overflowPunct w:val="0"/>
              <w:snapToGrid w:val="0"/>
              <w:ind w:left="0" w:firstLine="0"/>
              <w:textAlignment w:val="baseline"/>
              <w:rPr>
                <w:rStyle w:val="Bodytext2Bold"/>
                <w:b w:val="0"/>
                <w:sz w:val="20"/>
                <w:lang w:eastAsia="ar-SA"/>
              </w:rPr>
            </w:pPr>
          </w:p>
          <w:p w14:paraId="24FBD724" w14:textId="77777777" w:rsidR="00011E27" w:rsidRPr="00C4152D" w:rsidRDefault="00011E27" w:rsidP="008B140E">
            <w:pPr>
              <w:keepNext/>
              <w:keepLines/>
              <w:widowControl w:val="0"/>
              <w:numPr>
                <w:ilvl w:val="4"/>
                <w:numId w:val="4"/>
              </w:numPr>
              <w:tabs>
                <w:tab w:val="left" w:pos="0"/>
              </w:tabs>
              <w:overflowPunct w:val="0"/>
              <w:snapToGrid w:val="0"/>
              <w:ind w:left="0" w:firstLine="0"/>
              <w:textAlignment w:val="baseline"/>
              <w:rPr>
                <w:rStyle w:val="Bodytext2Bold"/>
                <w:b w:val="0"/>
                <w:sz w:val="20"/>
                <w:lang w:eastAsia="ar-SA"/>
              </w:rPr>
            </w:pPr>
            <w:r w:rsidRPr="00C4152D">
              <w:rPr>
                <w:rStyle w:val="Bodytext2Bold"/>
                <w:b w:val="0"/>
                <w:sz w:val="20"/>
                <w:lang w:eastAsia="ar-SA"/>
              </w:rPr>
              <w:t>____________________ /</w:t>
            </w:r>
            <w:r w:rsidRPr="00C4152D">
              <w:rPr>
                <w:color w:val="000000" w:themeColor="text1"/>
              </w:rPr>
              <w:t>____________</w:t>
            </w:r>
            <w:r w:rsidRPr="00C4152D">
              <w:rPr>
                <w:rStyle w:val="Bodytext2Bold"/>
                <w:b w:val="0"/>
                <w:sz w:val="20"/>
                <w:lang w:eastAsia="ar-SA"/>
              </w:rPr>
              <w:t>/</w:t>
            </w:r>
          </w:p>
          <w:p w14:paraId="6C794742" w14:textId="77777777" w:rsidR="00011E27" w:rsidRPr="00C4152D" w:rsidRDefault="00011E27" w:rsidP="008B140E">
            <w:pPr>
              <w:jc w:val="both"/>
              <w:rPr>
                <w:color w:val="000000" w:themeColor="text1"/>
              </w:rPr>
            </w:pPr>
            <w:r w:rsidRPr="00C4152D">
              <w:rPr>
                <w:lang w:eastAsia="ar-SA"/>
              </w:rPr>
              <w:t>М.П.</w:t>
            </w:r>
          </w:p>
        </w:tc>
      </w:tr>
    </w:tbl>
    <w:p w14:paraId="7C544C69" w14:textId="09675BA6" w:rsidR="00824283" w:rsidRPr="00C4152D" w:rsidRDefault="00824283" w:rsidP="00A75760">
      <w:pPr>
        <w:rPr>
          <w:color w:val="000000" w:themeColor="text1"/>
        </w:rPr>
      </w:pPr>
    </w:p>
    <w:sectPr w:rsidR="00824283" w:rsidRPr="00C4152D" w:rsidSect="003D584A">
      <w:type w:val="continuous"/>
      <w:pgSz w:w="11906" w:h="16838"/>
      <w:pgMar w:top="568" w:right="566" w:bottom="568" w:left="1134" w:header="0" w:footer="727"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612E8B" w14:textId="77777777" w:rsidR="00716EED" w:rsidRDefault="00716EED">
      <w:r>
        <w:separator/>
      </w:r>
    </w:p>
  </w:endnote>
  <w:endnote w:type="continuationSeparator" w:id="0">
    <w:p w14:paraId="4CBBD5FE" w14:textId="77777777" w:rsidR="00716EED" w:rsidRDefault="00716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9718050"/>
      <w:docPartObj>
        <w:docPartGallery w:val="Page Numbers (Bottom of Page)"/>
        <w:docPartUnique/>
      </w:docPartObj>
    </w:sdtPr>
    <w:sdtEndPr/>
    <w:sdtContent>
      <w:p w14:paraId="78CF3749" w14:textId="77777777" w:rsidR="00267E0A" w:rsidRDefault="00267E0A" w:rsidP="00EC3453">
        <w:pPr>
          <w:pStyle w:val="af1"/>
          <w:jc w:val="right"/>
        </w:pPr>
        <w:r>
          <w:fldChar w:fldCharType="begin"/>
        </w:r>
        <w:r>
          <w:instrText>PAGE</w:instrText>
        </w:r>
        <w:r>
          <w:fldChar w:fldCharType="separate"/>
        </w:r>
        <w:r w:rsidR="00E87259">
          <w:rPr>
            <w:noProof/>
          </w:rPr>
          <w:t>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206AB" w14:textId="77777777" w:rsidR="00716EED" w:rsidRDefault="00716EED">
      <w:r>
        <w:separator/>
      </w:r>
    </w:p>
  </w:footnote>
  <w:footnote w:type="continuationSeparator" w:id="0">
    <w:p w14:paraId="16615D25" w14:textId="77777777" w:rsidR="00716EED" w:rsidRDefault="00716E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E704E"/>
    <w:multiLevelType w:val="multilevel"/>
    <w:tmpl w:val="6F2A0C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551DB1"/>
    <w:multiLevelType w:val="multilevel"/>
    <w:tmpl w:val="FB8E1E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4B0050E"/>
    <w:multiLevelType w:val="multilevel"/>
    <w:tmpl w:val="9EB03A54"/>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4DF0415"/>
    <w:multiLevelType w:val="multilevel"/>
    <w:tmpl w:val="7CE852B8"/>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11564C56"/>
    <w:multiLevelType w:val="multilevel"/>
    <w:tmpl w:val="7144B1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B097182"/>
    <w:multiLevelType w:val="multilevel"/>
    <w:tmpl w:val="A11E9458"/>
    <w:lvl w:ilvl="0">
      <w:start w:val="1"/>
      <w:numFmt w:val="none"/>
      <w:suff w:val="nothing"/>
      <w:lvlText w:val=""/>
      <w:lvlJc w:val="left"/>
      <w:pPr>
        <w:tabs>
          <w:tab w:val="num" w:pos="0"/>
        </w:tabs>
        <w:ind w:left="0" w:firstLine="0"/>
      </w:pPr>
      <w:rPr>
        <w:sz w:val="24"/>
      </w:rPr>
    </w:lvl>
    <w:lvl w:ilvl="1">
      <w:start w:val="1"/>
      <w:numFmt w:val="none"/>
      <w:suff w:val="nothing"/>
      <w:lvlText w:val=""/>
      <w:lvlJc w:val="left"/>
      <w:pPr>
        <w:tabs>
          <w:tab w:val="num" w:pos="0"/>
        </w:tabs>
        <w:ind w:left="0" w:firstLine="0"/>
      </w:pPr>
      <w:rPr>
        <w:sz w:val="24"/>
      </w:rPr>
    </w:lvl>
    <w:lvl w:ilvl="2">
      <w:start w:val="1"/>
      <w:numFmt w:val="none"/>
      <w:suff w:val="nothing"/>
      <w:lvlText w:val=""/>
      <w:lvlJc w:val="left"/>
      <w:pPr>
        <w:tabs>
          <w:tab w:val="num" w:pos="0"/>
        </w:tabs>
        <w:ind w:left="0" w:firstLine="0"/>
      </w:pPr>
      <w:rPr>
        <w:sz w:val="24"/>
      </w:rPr>
    </w:lvl>
    <w:lvl w:ilvl="3">
      <w:start w:val="1"/>
      <w:numFmt w:val="none"/>
      <w:suff w:val="nothing"/>
      <w:lvlText w:val=""/>
      <w:lvlJc w:val="left"/>
      <w:pPr>
        <w:tabs>
          <w:tab w:val="num" w:pos="0"/>
        </w:tabs>
        <w:ind w:left="0" w:firstLine="0"/>
      </w:pPr>
      <w:rPr>
        <w:sz w:val="24"/>
      </w:rPr>
    </w:lvl>
    <w:lvl w:ilvl="4">
      <w:start w:val="1"/>
      <w:numFmt w:val="none"/>
      <w:suff w:val="nothing"/>
      <w:lvlText w:val=""/>
      <w:lvlJc w:val="left"/>
      <w:pPr>
        <w:tabs>
          <w:tab w:val="num" w:pos="0"/>
        </w:tabs>
        <w:ind w:left="0" w:firstLine="0"/>
      </w:pPr>
      <w:rPr>
        <w:sz w:val="24"/>
      </w:rPr>
    </w:lvl>
    <w:lvl w:ilvl="5">
      <w:start w:val="1"/>
      <w:numFmt w:val="none"/>
      <w:suff w:val="nothing"/>
      <w:lvlText w:val=""/>
      <w:lvlJc w:val="left"/>
      <w:pPr>
        <w:tabs>
          <w:tab w:val="num" w:pos="0"/>
        </w:tabs>
        <w:ind w:left="0" w:firstLine="0"/>
      </w:pPr>
      <w:rPr>
        <w:sz w:val="24"/>
      </w:rPr>
    </w:lvl>
    <w:lvl w:ilvl="6">
      <w:start w:val="1"/>
      <w:numFmt w:val="none"/>
      <w:suff w:val="nothing"/>
      <w:lvlText w:val=""/>
      <w:lvlJc w:val="left"/>
      <w:pPr>
        <w:tabs>
          <w:tab w:val="num" w:pos="0"/>
        </w:tabs>
        <w:ind w:left="0" w:firstLine="0"/>
      </w:pPr>
      <w:rPr>
        <w:sz w:val="24"/>
      </w:rPr>
    </w:lvl>
    <w:lvl w:ilvl="7">
      <w:start w:val="1"/>
      <w:numFmt w:val="none"/>
      <w:suff w:val="nothing"/>
      <w:lvlText w:val=""/>
      <w:lvlJc w:val="left"/>
      <w:pPr>
        <w:tabs>
          <w:tab w:val="num" w:pos="0"/>
        </w:tabs>
        <w:ind w:left="0" w:firstLine="0"/>
      </w:pPr>
      <w:rPr>
        <w:sz w:val="24"/>
      </w:rPr>
    </w:lvl>
    <w:lvl w:ilvl="8">
      <w:start w:val="1"/>
      <w:numFmt w:val="none"/>
      <w:suff w:val="nothing"/>
      <w:lvlText w:val=""/>
      <w:lvlJc w:val="left"/>
      <w:pPr>
        <w:tabs>
          <w:tab w:val="num" w:pos="0"/>
        </w:tabs>
        <w:ind w:left="0" w:firstLine="0"/>
      </w:pPr>
      <w:rPr>
        <w:sz w:val="24"/>
      </w:rPr>
    </w:lvl>
  </w:abstractNum>
  <w:abstractNum w:abstractNumId="6">
    <w:nsid w:val="1DD06481"/>
    <w:multiLevelType w:val="multilevel"/>
    <w:tmpl w:val="11600C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122576D"/>
    <w:multiLevelType w:val="multilevel"/>
    <w:tmpl w:val="68D64FE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21C964A6"/>
    <w:multiLevelType w:val="multilevel"/>
    <w:tmpl w:val="FB8E1E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24B4F97"/>
    <w:multiLevelType w:val="hybridMultilevel"/>
    <w:tmpl w:val="1B2A8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DA06C7"/>
    <w:multiLevelType w:val="multilevel"/>
    <w:tmpl w:val="FB8E1E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6E30ECD"/>
    <w:multiLevelType w:val="multilevel"/>
    <w:tmpl w:val="277636E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8C95A88"/>
    <w:multiLevelType w:val="multilevel"/>
    <w:tmpl w:val="B67073CE"/>
    <w:lvl w:ilvl="0">
      <w:start w:val="1"/>
      <w:numFmt w:val="decimal"/>
      <w:lvlText w:val="%1."/>
      <w:lvlJc w:val="left"/>
      <w:pPr>
        <w:tabs>
          <w:tab w:val="num" w:pos="0"/>
        </w:tabs>
        <w:ind w:left="360" w:hanging="360"/>
      </w:pPr>
      <w:rPr>
        <w:b/>
        <w:sz w:val="20"/>
      </w:rPr>
    </w:lvl>
    <w:lvl w:ilvl="1">
      <w:start w:val="1"/>
      <w:numFmt w:val="decimal"/>
      <w:lvlText w:val="%1.%2."/>
      <w:lvlJc w:val="left"/>
      <w:pPr>
        <w:tabs>
          <w:tab w:val="num" w:pos="0"/>
        </w:tabs>
        <w:ind w:left="792" w:hanging="432"/>
      </w:pPr>
      <w:rPr>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nsid w:val="2A71656B"/>
    <w:multiLevelType w:val="hybridMultilevel"/>
    <w:tmpl w:val="BD54EFE6"/>
    <w:lvl w:ilvl="0" w:tplc="0582A6A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9E6F23"/>
    <w:multiLevelType w:val="hybridMultilevel"/>
    <w:tmpl w:val="DA442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C77C65"/>
    <w:multiLevelType w:val="multilevel"/>
    <w:tmpl w:val="F3F21860"/>
    <w:lvl w:ilvl="0">
      <w:start w:val="1"/>
      <w:numFmt w:val="none"/>
      <w:suff w:val="nothing"/>
      <w:lvlText w:val=""/>
      <w:lvlJc w:val="left"/>
      <w:pPr>
        <w:tabs>
          <w:tab w:val="num" w:pos="0"/>
        </w:tabs>
        <w:ind w:left="0" w:firstLine="0"/>
      </w:pPr>
      <w:rPr>
        <w:sz w:val="24"/>
      </w:rPr>
    </w:lvl>
    <w:lvl w:ilvl="1">
      <w:start w:val="1"/>
      <w:numFmt w:val="none"/>
      <w:suff w:val="nothing"/>
      <w:lvlText w:val=""/>
      <w:lvlJc w:val="left"/>
      <w:pPr>
        <w:tabs>
          <w:tab w:val="num" w:pos="0"/>
        </w:tabs>
        <w:ind w:left="0" w:firstLine="0"/>
      </w:pPr>
      <w:rPr>
        <w:sz w:val="24"/>
      </w:rPr>
    </w:lvl>
    <w:lvl w:ilvl="2">
      <w:start w:val="1"/>
      <w:numFmt w:val="none"/>
      <w:suff w:val="nothing"/>
      <w:lvlText w:val=""/>
      <w:lvlJc w:val="left"/>
      <w:pPr>
        <w:tabs>
          <w:tab w:val="num" w:pos="0"/>
        </w:tabs>
        <w:ind w:left="0" w:firstLine="0"/>
      </w:pPr>
      <w:rPr>
        <w:sz w:val="24"/>
      </w:rPr>
    </w:lvl>
    <w:lvl w:ilvl="3">
      <w:start w:val="1"/>
      <w:numFmt w:val="none"/>
      <w:suff w:val="nothing"/>
      <w:lvlText w:val=""/>
      <w:lvlJc w:val="left"/>
      <w:pPr>
        <w:tabs>
          <w:tab w:val="num" w:pos="0"/>
        </w:tabs>
        <w:ind w:left="0" w:firstLine="0"/>
      </w:pPr>
      <w:rPr>
        <w:sz w:val="24"/>
      </w:rPr>
    </w:lvl>
    <w:lvl w:ilvl="4">
      <w:start w:val="1"/>
      <w:numFmt w:val="none"/>
      <w:suff w:val="nothing"/>
      <w:lvlText w:val=""/>
      <w:lvlJc w:val="left"/>
      <w:pPr>
        <w:tabs>
          <w:tab w:val="num" w:pos="0"/>
        </w:tabs>
        <w:ind w:left="0" w:firstLine="0"/>
      </w:pPr>
      <w:rPr>
        <w:sz w:val="24"/>
      </w:rPr>
    </w:lvl>
    <w:lvl w:ilvl="5">
      <w:start w:val="1"/>
      <w:numFmt w:val="none"/>
      <w:suff w:val="nothing"/>
      <w:lvlText w:val=""/>
      <w:lvlJc w:val="left"/>
      <w:pPr>
        <w:tabs>
          <w:tab w:val="num" w:pos="0"/>
        </w:tabs>
        <w:ind w:left="0" w:firstLine="0"/>
      </w:pPr>
      <w:rPr>
        <w:sz w:val="24"/>
      </w:rPr>
    </w:lvl>
    <w:lvl w:ilvl="6">
      <w:start w:val="1"/>
      <w:numFmt w:val="none"/>
      <w:suff w:val="nothing"/>
      <w:lvlText w:val=""/>
      <w:lvlJc w:val="left"/>
      <w:pPr>
        <w:tabs>
          <w:tab w:val="num" w:pos="0"/>
        </w:tabs>
        <w:ind w:left="0" w:firstLine="0"/>
      </w:pPr>
      <w:rPr>
        <w:sz w:val="24"/>
      </w:rPr>
    </w:lvl>
    <w:lvl w:ilvl="7">
      <w:start w:val="1"/>
      <w:numFmt w:val="none"/>
      <w:suff w:val="nothing"/>
      <w:lvlText w:val=""/>
      <w:lvlJc w:val="left"/>
      <w:pPr>
        <w:tabs>
          <w:tab w:val="num" w:pos="0"/>
        </w:tabs>
        <w:ind w:left="0" w:firstLine="0"/>
      </w:pPr>
      <w:rPr>
        <w:sz w:val="24"/>
      </w:rPr>
    </w:lvl>
    <w:lvl w:ilvl="8">
      <w:start w:val="1"/>
      <w:numFmt w:val="none"/>
      <w:suff w:val="nothing"/>
      <w:lvlText w:val=""/>
      <w:lvlJc w:val="left"/>
      <w:pPr>
        <w:tabs>
          <w:tab w:val="num" w:pos="0"/>
        </w:tabs>
        <w:ind w:left="0" w:firstLine="0"/>
      </w:pPr>
      <w:rPr>
        <w:sz w:val="24"/>
      </w:rPr>
    </w:lvl>
  </w:abstractNum>
  <w:abstractNum w:abstractNumId="16">
    <w:nsid w:val="2DED12ED"/>
    <w:multiLevelType w:val="multilevel"/>
    <w:tmpl w:val="FB8E1EA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ECD1C67"/>
    <w:multiLevelType w:val="multilevel"/>
    <w:tmpl w:val="AD56698A"/>
    <w:lvl w:ilvl="0">
      <w:start w:val="1"/>
      <w:numFmt w:val="decimal"/>
      <w:lvlText w:val="%1."/>
      <w:lvlJc w:val="left"/>
      <w:pPr>
        <w:ind w:left="360" w:hanging="360"/>
      </w:pPr>
      <w:rPr>
        <w:b/>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5C2011A"/>
    <w:multiLevelType w:val="multilevel"/>
    <w:tmpl w:val="E48C8702"/>
    <w:lvl w:ilvl="0">
      <w:start w:val="1"/>
      <w:numFmt w:val="none"/>
      <w:suff w:val="nothing"/>
      <w:lvlText w:val=""/>
      <w:lvlJc w:val="left"/>
      <w:pPr>
        <w:tabs>
          <w:tab w:val="num" w:pos="0"/>
        </w:tabs>
        <w:ind w:left="0" w:firstLine="0"/>
      </w:pPr>
      <w:rPr>
        <w:sz w:val="24"/>
      </w:rPr>
    </w:lvl>
    <w:lvl w:ilvl="1">
      <w:start w:val="1"/>
      <w:numFmt w:val="none"/>
      <w:suff w:val="nothing"/>
      <w:lvlText w:val=""/>
      <w:lvlJc w:val="left"/>
      <w:pPr>
        <w:tabs>
          <w:tab w:val="num" w:pos="0"/>
        </w:tabs>
        <w:ind w:left="0" w:firstLine="0"/>
      </w:pPr>
      <w:rPr>
        <w:sz w:val="24"/>
      </w:rPr>
    </w:lvl>
    <w:lvl w:ilvl="2">
      <w:start w:val="1"/>
      <w:numFmt w:val="none"/>
      <w:suff w:val="nothing"/>
      <w:lvlText w:val=""/>
      <w:lvlJc w:val="left"/>
      <w:pPr>
        <w:tabs>
          <w:tab w:val="num" w:pos="0"/>
        </w:tabs>
        <w:ind w:left="0" w:firstLine="0"/>
      </w:pPr>
      <w:rPr>
        <w:sz w:val="24"/>
      </w:rPr>
    </w:lvl>
    <w:lvl w:ilvl="3">
      <w:start w:val="1"/>
      <w:numFmt w:val="none"/>
      <w:suff w:val="nothing"/>
      <w:lvlText w:val=""/>
      <w:lvlJc w:val="left"/>
      <w:pPr>
        <w:tabs>
          <w:tab w:val="num" w:pos="0"/>
        </w:tabs>
        <w:ind w:left="0" w:firstLine="0"/>
      </w:pPr>
      <w:rPr>
        <w:sz w:val="24"/>
      </w:rPr>
    </w:lvl>
    <w:lvl w:ilvl="4">
      <w:start w:val="1"/>
      <w:numFmt w:val="none"/>
      <w:suff w:val="nothing"/>
      <w:lvlText w:val=""/>
      <w:lvlJc w:val="left"/>
      <w:pPr>
        <w:tabs>
          <w:tab w:val="num" w:pos="0"/>
        </w:tabs>
        <w:ind w:left="0" w:firstLine="0"/>
      </w:pPr>
      <w:rPr>
        <w:sz w:val="24"/>
      </w:rPr>
    </w:lvl>
    <w:lvl w:ilvl="5">
      <w:start w:val="1"/>
      <w:numFmt w:val="none"/>
      <w:suff w:val="nothing"/>
      <w:lvlText w:val=""/>
      <w:lvlJc w:val="left"/>
      <w:pPr>
        <w:tabs>
          <w:tab w:val="num" w:pos="0"/>
        </w:tabs>
        <w:ind w:left="0" w:firstLine="0"/>
      </w:pPr>
      <w:rPr>
        <w:sz w:val="24"/>
      </w:rPr>
    </w:lvl>
    <w:lvl w:ilvl="6">
      <w:start w:val="1"/>
      <w:numFmt w:val="none"/>
      <w:suff w:val="nothing"/>
      <w:lvlText w:val=""/>
      <w:lvlJc w:val="left"/>
      <w:pPr>
        <w:tabs>
          <w:tab w:val="num" w:pos="0"/>
        </w:tabs>
        <w:ind w:left="0" w:firstLine="0"/>
      </w:pPr>
      <w:rPr>
        <w:sz w:val="24"/>
      </w:rPr>
    </w:lvl>
    <w:lvl w:ilvl="7">
      <w:start w:val="1"/>
      <w:numFmt w:val="none"/>
      <w:suff w:val="nothing"/>
      <w:lvlText w:val=""/>
      <w:lvlJc w:val="left"/>
      <w:pPr>
        <w:tabs>
          <w:tab w:val="num" w:pos="0"/>
        </w:tabs>
        <w:ind w:left="0" w:firstLine="0"/>
      </w:pPr>
      <w:rPr>
        <w:sz w:val="24"/>
      </w:rPr>
    </w:lvl>
    <w:lvl w:ilvl="8">
      <w:start w:val="1"/>
      <w:numFmt w:val="none"/>
      <w:suff w:val="nothing"/>
      <w:lvlText w:val=""/>
      <w:lvlJc w:val="left"/>
      <w:pPr>
        <w:tabs>
          <w:tab w:val="num" w:pos="0"/>
        </w:tabs>
        <w:ind w:left="0" w:firstLine="0"/>
      </w:pPr>
      <w:rPr>
        <w:sz w:val="24"/>
      </w:rPr>
    </w:lvl>
  </w:abstractNum>
  <w:abstractNum w:abstractNumId="19">
    <w:nsid w:val="4F5C3DC2"/>
    <w:multiLevelType w:val="multilevel"/>
    <w:tmpl w:val="F582FF4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52A41242"/>
    <w:multiLevelType w:val="multilevel"/>
    <w:tmpl w:val="1FF2F06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1">
    <w:nsid w:val="59804F50"/>
    <w:multiLevelType w:val="multilevel"/>
    <w:tmpl w:val="FB1AD05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2">
    <w:nsid w:val="5B4D5EEA"/>
    <w:multiLevelType w:val="multilevel"/>
    <w:tmpl w:val="FB8E1E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E2F0CBE"/>
    <w:multiLevelType w:val="multilevel"/>
    <w:tmpl w:val="FB8E1E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22910D5"/>
    <w:multiLevelType w:val="multilevel"/>
    <w:tmpl w:val="FB8E1E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42B1999"/>
    <w:multiLevelType w:val="multilevel"/>
    <w:tmpl w:val="FB8E1E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74D4E89"/>
    <w:multiLevelType w:val="multilevel"/>
    <w:tmpl w:val="2EBAF2D6"/>
    <w:lvl w:ilvl="0">
      <w:start w:val="1"/>
      <w:numFmt w:val="decimal"/>
      <w:lvlText w:val="%1."/>
      <w:lvlJc w:val="left"/>
      <w:pPr>
        <w:ind w:left="720" w:hanging="360"/>
      </w:pPr>
      <w:rPr>
        <w:b/>
      </w:rPr>
    </w:lvl>
    <w:lvl w:ilvl="1">
      <w:start w:val="1"/>
      <w:numFmt w:val="decimal"/>
      <w:lvlText w:val="%1.%2."/>
      <w:lvlJc w:val="left"/>
      <w:pPr>
        <w:ind w:left="435" w:hanging="43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nsid w:val="69052354"/>
    <w:multiLevelType w:val="multilevel"/>
    <w:tmpl w:val="FB8E1E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0D57B7F"/>
    <w:multiLevelType w:val="multilevel"/>
    <w:tmpl w:val="FB8E1EA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41D3BBE"/>
    <w:multiLevelType w:val="multilevel"/>
    <w:tmpl w:val="041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A8B03D6"/>
    <w:multiLevelType w:val="multilevel"/>
    <w:tmpl w:val="946677A8"/>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1">
    <w:nsid w:val="7B0372DD"/>
    <w:multiLevelType w:val="hybridMultilevel"/>
    <w:tmpl w:val="9732EA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21"/>
  </w:num>
  <w:num w:numId="3">
    <w:abstractNumId w:val="0"/>
  </w:num>
  <w:num w:numId="4">
    <w:abstractNumId w:val="20"/>
    <w:lvlOverride w:ilvl="2">
      <w:startOverride w:val="1"/>
    </w:lvlOverride>
  </w:num>
  <w:num w:numId="5">
    <w:abstractNumId w:val="20"/>
  </w:num>
  <w:num w:numId="6">
    <w:abstractNumId w:val="31"/>
  </w:num>
  <w:num w:numId="7">
    <w:abstractNumId w:val="8"/>
  </w:num>
  <w:num w:numId="8">
    <w:abstractNumId w:val="27"/>
  </w:num>
  <w:num w:numId="9">
    <w:abstractNumId w:val="10"/>
  </w:num>
  <w:num w:numId="10">
    <w:abstractNumId w:val="6"/>
  </w:num>
  <w:num w:numId="11">
    <w:abstractNumId w:val="1"/>
  </w:num>
  <w:num w:numId="12">
    <w:abstractNumId w:val="25"/>
  </w:num>
  <w:num w:numId="13">
    <w:abstractNumId w:val="2"/>
  </w:num>
  <w:num w:numId="14">
    <w:abstractNumId w:val="22"/>
  </w:num>
  <w:num w:numId="15">
    <w:abstractNumId w:val="23"/>
  </w:num>
  <w:num w:numId="16">
    <w:abstractNumId w:val="28"/>
  </w:num>
  <w:num w:numId="17">
    <w:abstractNumId w:val="24"/>
  </w:num>
  <w:num w:numId="18">
    <w:abstractNumId w:val="16"/>
  </w:num>
  <w:num w:numId="19">
    <w:abstractNumId w:val="19"/>
  </w:num>
  <w:num w:numId="20">
    <w:abstractNumId w:val="11"/>
  </w:num>
  <w:num w:numId="21">
    <w:abstractNumId w:val="13"/>
  </w:num>
  <w:num w:numId="22">
    <w:abstractNumId w:val="14"/>
  </w:num>
  <w:num w:numId="23">
    <w:abstractNumId w:val="9"/>
  </w:num>
  <w:num w:numId="24">
    <w:abstractNumId w:val="15"/>
  </w:num>
  <w:num w:numId="25">
    <w:abstractNumId w:val="5"/>
  </w:num>
  <w:num w:numId="26">
    <w:abstractNumId w:val="3"/>
  </w:num>
  <w:num w:numId="27">
    <w:abstractNumId w:val="18"/>
  </w:num>
  <w:num w:numId="28">
    <w:abstractNumId w:val="30"/>
  </w:num>
  <w:num w:numId="29">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4"/>
  </w:num>
  <w:num w:numId="32">
    <w:abstractNumId w:val="17"/>
  </w:num>
  <w:num w:numId="33">
    <w:abstractNumId w:val="7"/>
  </w:num>
  <w:num w:numId="34">
    <w:abstractNumId w:val="12"/>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AAB"/>
    <w:rsid w:val="00010227"/>
    <w:rsid w:val="00010F0A"/>
    <w:rsid w:val="0001103E"/>
    <w:rsid w:val="00011E27"/>
    <w:rsid w:val="000168E0"/>
    <w:rsid w:val="00020D62"/>
    <w:rsid w:val="000212FB"/>
    <w:rsid w:val="00021A2A"/>
    <w:rsid w:val="00021EC4"/>
    <w:rsid w:val="000319B6"/>
    <w:rsid w:val="0003309A"/>
    <w:rsid w:val="00036964"/>
    <w:rsid w:val="0004152E"/>
    <w:rsid w:val="00043C3B"/>
    <w:rsid w:val="000462A1"/>
    <w:rsid w:val="00054263"/>
    <w:rsid w:val="00062C3D"/>
    <w:rsid w:val="00066AFD"/>
    <w:rsid w:val="000739F8"/>
    <w:rsid w:val="00082CA2"/>
    <w:rsid w:val="00084BF8"/>
    <w:rsid w:val="0009113A"/>
    <w:rsid w:val="000923F5"/>
    <w:rsid w:val="00094B06"/>
    <w:rsid w:val="000A16CD"/>
    <w:rsid w:val="000A16FD"/>
    <w:rsid w:val="000B401A"/>
    <w:rsid w:val="000B6508"/>
    <w:rsid w:val="000C0833"/>
    <w:rsid w:val="000C123B"/>
    <w:rsid w:val="000D1A0D"/>
    <w:rsid w:val="000D4DF4"/>
    <w:rsid w:val="000D7E0F"/>
    <w:rsid w:val="000E10D5"/>
    <w:rsid w:val="000E2D35"/>
    <w:rsid w:val="000E4392"/>
    <w:rsid w:val="000E66CF"/>
    <w:rsid w:val="000F223E"/>
    <w:rsid w:val="000F3412"/>
    <w:rsid w:val="000F4A8F"/>
    <w:rsid w:val="000F5E82"/>
    <w:rsid w:val="00100BB7"/>
    <w:rsid w:val="00116B83"/>
    <w:rsid w:val="00117025"/>
    <w:rsid w:val="00122DF3"/>
    <w:rsid w:val="00127B07"/>
    <w:rsid w:val="0013450E"/>
    <w:rsid w:val="00134A3F"/>
    <w:rsid w:val="00134E1A"/>
    <w:rsid w:val="00137F2B"/>
    <w:rsid w:val="00144E00"/>
    <w:rsid w:val="00152192"/>
    <w:rsid w:val="00153B4B"/>
    <w:rsid w:val="00155BD8"/>
    <w:rsid w:val="0015704A"/>
    <w:rsid w:val="0016027A"/>
    <w:rsid w:val="0017394C"/>
    <w:rsid w:val="001847EE"/>
    <w:rsid w:val="00184DC1"/>
    <w:rsid w:val="00186BC5"/>
    <w:rsid w:val="001A546C"/>
    <w:rsid w:val="001B044C"/>
    <w:rsid w:val="001B14B0"/>
    <w:rsid w:val="001B27A3"/>
    <w:rsid w:val="001B3D1B"/>
    <w:rsid w:val="001C3C71"/>
    <w:rsid w:val="001D074B"/>
    <w:rsid w:val="001D1722"/>
    <w:rsid w:val="001D6529"/>
    <w:rsid w:val="001E2189"/>
    <w:rsid w:val="001E2A24"/>
    <w:rsid w:val="001F0110"/>
    <w:rsid w:val="001F066F"/>
    <w:rsid w:val="001F08B4"/>
    <w:rsid w:val="001F1C5F"/>
    <w:rsid w:val="001F6287"/>
    <w:rsid w:val="00206EAA"/>
    <w:rsid w:val="00214BF9"/>
    <w:rsid w:val="00220419"/>
    <w:rsid w:val="00221FDD"/>
    <w:rsid w:val="00222E52"/>
    <w:rsid w:val="00224CD5"/>
    <w:rsid w:val="00237201"/>
    <w:rsid w:val="00245771"/>
    <w:rsid w:val="00247A4B"/>
    <w:rsid w:val="00251707"/>
    <w:rsid w:val="00251D85"/>
    <w:rsid w:val="00251E71"/>
    <w:rsid w:val="002523CC"/>
    <w:rsid w:val="002553E5"/>
    <w:rsid w:val="00256F1E"/>
    <w:rsid w:val="002578A6"/>
    <w:rsid w:val="0026286B"/>
    <w:rsid w:val="00263F1A"/>
    <w:rsid w:val="0026673C"/>
    <w:rsid w:val="0026705B"/>
    <w:rsid w:val="00267E0A"/>
    <w:rsid w:val="002714AD"/>
    <w:rsid w:val="00274A80"/>
    <w:rsid w:val="0027528C"/>
    <w:rsid w:val="002831A1"/>
    <w:rsid w:val="00283290"/>
    <w:rsid w:val="0028521C"/>
    <w:rsid w:val="00291570"/>
    <w:rsid w:val="00292D0E"/>
    <w:rsid w:val="0029682C"/>
    <w:rsid w:val="002B0525"/>
    <w:rsid w:val="002B1D73"/>
    <w:rsid w:val="002B5D11"/>
    <w:rsid w:val="002C0140"/>
    <w:rsid w:val="002C2109"/>
    <w:rsid w:val="002D0062"/>
    <w:rsid w:val="002D210E"/>
    <w:rsid w:val="002D4C47"/>
    <w:rsid w:val="002E4C81"/>
    <w:rsid w:val="002F4470"/>
    <w:rsid w:val="00302B7A"/>
    <w:rsid w:val="00307852"/>
    <w:rsid w:val="0031082B"/>
    <w:rsid w:val="00311448"/>
    <w:rsid w:val="00312468"/>
    <w:rsid w:val="003126B2"/>
    <w:rsid w:val="0031290E"/>
    <w:rsid w:val="003132FD"/>
    <w:rsid w:val="00314456"/>
    <w:rsid w:val="00316A79"/>
    <w:rsid w:val="00321A5E"/>
    <w:rsid w:val="00322F6B"/>
    <w:rsid w:val="003236D1"/>
    <w:rsid w:val="00324113"/>
    <w:rsid w:val="003370B7"/>
    <w:rsid w:val="00337F9D"/>
    <w:rsid w:val="00344191"/>
    <w:rsid w:val="00346116"/>
    <w:rsid w:val="00350B12"/>
    <w:rsid w:val="00351B3A"/>
    <w:rsid w:val="00354054"/>
    <w:rsid w:val="00355F57"/>
    <w:rsid w:val="0036013B"/>
    <w:rsid w:val="003642A3"/>
    <w:rsid w:val="00366E05"/>
    <w:rsid w:val="00372A73"/>
    <w:rsid w:val="00373AB8"/>
    <w:rsid w:val="00373B1D"/>
    <w:rsid w:val="00373FA7"/>
    <w:rsid w:val="00376394"/>
    <w:rsid w:val="00382C14"/>
    <w:rsid w:val="00391702"/>
    <w:rsid w:val="00391F36"/>
    <w:rsid w:val="003A08A2"/>
    <w:rsid w:val="003A129B"/>
    <w:rsid w:val="003B3D52"/>
    <w:rsid w:val="003B60A4"/>
    <w:rsid w:val="003B6B49"/>
    <w:rsid w:val="003B78B7"/>
    <w:rsid w:val="003C24E9"/>
    <w:rsid w:val="003C7A88"/>
    <w:rsid w:val="003D061D"/>
    <w:rsid w:val="003D584A"/>
    <w:rsid w:val="003E2C3B"/>
    <w:rsid w:val="003E4893"/>
    <w:rsid w:val="003E5C13"/>
    <w:rsid w:val="003F1683"/>
    <w:rsid w:val="003F3AE0"/>
    <w:rsid w:val="003F6C0A"/>
    <w:rsid w:val="004011DB"/>
    <w:rsid w:val="004024A4"/>
    <w:rsid w:val="00402D50"/>
    <w:rsid w:val="0041005F"/>
    <w:rsid w:val="00411271"/>
    <w:rsid w:val="00421DD9"/>
    <w:rsid w:val="004316B8"/>
    <w:rsid w:val="004401D5"/>
    <w:rsid w:val="004415C1"/>
    <w:rsid w:val="00445623"/>
    <w:rsid w:val="00446429"/>
    <w:rsid w:val="00446D98"/>
    <w:rsid w:val="00446EB9"/>
    <w:rsid w:val="0045108C"/>
    <w:rsid w:val="00456C68"/>
    <w:rsid w:val="00457C60"/>
    <w:rsid w:val="004612B0"/>
    <w:rsid w:val="00467F23"/>
    <w:rsid w:val="00471ECB"/>
    <w:rsid w:val="00473B3A"/>
    <w:rsid w:val="004761DD"/>
    <w:rsid w:val="00477EE7"/>
    <w:rsid w:val="00482368"/>
    <w:rsid w:val="004839F7"/>
    <w:rsid w:val="00483E6D"/>
    <w:rsid w:val="00490DD8"/>
    <w:rsid w:val="00494505"/>
    <w:rsid w:val="0049471C"/>
    <w:rsid w:val="004A07EA"/>
    <w:rsid w:val="004A7DF1"/>
    <w:rsid w:val="004B0C0C"/>
    <w:rsid w:val="004B1B5A"/>
    <w:rsid w:val="004C18B0"/>
    <w:rsid w:val="004C6725"/>
    <w:rsid w:val="004D25A4"/>
    <w:rsid w:val="004E394B"/>
    <w:rsid w:val="004E45E7"/>
    <w:rsid w:val="004E703C"/>
    <w:rsid w:val="004F53D8"/>
    <w:rsid w:val="004F542E"/>
    <w:rsid w:val="005003E3"/>
    <w:rsid w:val="00501091"/>
    <w:rsid w:val="00506854"/>
    <w:rsid w:val="005068A9"/>
    <w:rsid w:val="00507158"/>
    <w:rsid w:val="00511AD4"/>
    <w:rsid w:val="00511D6B"/>
    <w:rsid w:val="00515AD0"/>
    <w:rsid w:val="0051615C"/>
    <w:rsid w:val="005173FB"/>
    <w:rsid w:val="00521ABE"/>
    <w:rsid w:val="00523E69"/>
    <w:rsid w:val="00525839"/>
    <w:rsid w:val="00526D7E"/>
    <w:rsid w:val="0053040D"/>
    <w:rsid w:val="005335DF"/>
    <w:rsid w:val="00540DD2"/>
    <w:rsid w:val="00550E77"/>
    <w:rsid w:val="00552D89"/>
    <w:rsid w:val="00553B55"/>
    <w:rsid w:val="00557E80"/>
    <w:rsid w:val="00560D1E"/>
    <w:rsid w:val="00561C59"/>
    <w:rsid w:val="00564D04"/>
    <w:rsid w:val="00570199"/>
    <w:rsid w:val="00577E31"/>
    <w:rsid w:val="00584E4A"/>
    <w:rsid w:val="005948BD"/>
    <w:rsid w:val="005A3049"/>
    <w:rsid w:val="005B0BFF"/>
    <w:rsid w:val="005B1AFC"/>
    <w:rsid w:val="005B3C9F"/>
    <w:rsid w:val="005B49DD"/>
    <w:rsid w:val="005B77B8"/>
    <w:rsid w:val="005B7B6B"/>
    <w:rsid w:val="005C7C39"/>
    <w:rsid w:val="005E73D3"/>
    <w:rsid w:val="005F1ACF"/>
    <w:rsid w:val="005F3B83"/>
    <w:rsid w:val="005F4BC0"/>
    <w:rsid w:val="00600B88"/>
    <w:rsid w:val="00602DBC"/>
    <w:rsid w:val="0060503C"/>
    <w:rsid w:val="0061181B"/>
    <w:rsid w:val="00616624"/>
    <w:rsid w:val="006274E4"/>
    <w:rsid w:val="00630D46"/>
    <w:rsid w:val="00633BBF"/>
    <w:rsid w:val="00634CEE"/>
    <w:rsid w:val="00636B1E"/>
    <w:rsid w:val="00642E26"/>
    <w:rsid w:val="00645043"/>
    <w:rsid w:val="00651A6E"/>
    <w:rsid w:val="00656AF6"/>
    <w:rsid w:val="00661DBA"/>
    <w:rsid w:val="00663492"/>
    <w:rsid w:val="0066370B"/>
    <w:rsid w:val="006709D9"/>
    <w:rsid w:val="006828A0"/>
    <w:rsid w:val="0068412C"/>
    <w:rsid w:val="0068478C"/>
    <w:rsid w:val="00685187"/>
    <w:rsid w:val="006867CD"/>
    <w:rsid w:val="00687191"/>
    <w:rsid w:val="006911AA"/>
    <w:rsid w:val="006923DE"/>
    <w:rsid w:val="006A1613"/>
    <w:rsid w:val="006A2CFA"/>
    <w:rsid w:val="006A30B3"/>
    <w:rsid w:val="006A3F4B"/>
    <w:rsid w:val="006A5BF7"/>
    <w:rsid w:val="006B6A0E"/>
    <w:rsid w:val="006B7A32"/>
    <w:rsid w:val="006C01A8"/>
    <w:rsid w:val="006C700C"/>
    <w:rsid w:val="006C7643"/>
    <w:rsid w:val="006D7A08"/>
    <w:rsid w:val="006E0820"/>
    <w:rsid w:val="006E2C24"/>
    <w:rsid w:val="006F77D2"/>
    <w:rsid w:val="00704BC9"/>
    <w:rsid w:val="00714A9B"/>
    <w:rsid w:val="00716EED"/>
    <w:rsid w:val="0072499D"/>
    <w:rsid w:val="007257EF"/>
    <w:rsid w:val="00730F77"/>
    <w:rsid w:val="0073100F"/>
    <w:rsid w:val="007319F1"/>
    <w:rsid w:val="007331EE"/>
    <w:rsid w:val="00734838"/>
    <w:rsid w:val="007352C9"/>
    <w:rsid w:val="007407D0"/>
    <w:rsid w:val="007457C3"/>
    <w:rsid w:val="007549C8"/>
    <w:rsid w:val="00757826"/>
    <w:rsid w:val="0076282D"/>
    <w:rsid w:val="00763C7B"/>
    <w:rsid w:val="007652B1"/>
    <w:rsid w:val="007674F3"/>
    <w:rsid w:val="0078256F"/>
    <w:rsid w:val="00786DA4"/>
    <w:rsid w:val="007903EC"/>
    <w:rsid w:val="00790D74"/>
    <w:rsid w:val="00792210"/>
    <w:rsid w:val="0079423D"/>
    <w:rsid w:val="00795383"/>
    <w:rsid w:val="0079688B"/>
    <w:rsid w:val="007A0FA0"/>
    <w:rsid w:val="007B0ED2"/>
    <w:rsid w:val="007B1B24"/>
    <w:rsid w:val="007C2D50"/>
    <w:rsid w:val="007C6B29"/>
    <w:rsid w:val="007E111D"/>
    <w:rsid w:val="007E539B"/>
    <w:rsid w:val="007F5469"/>
    <w:rsid w:val="007F7A5B"/>
    <w:rsid w:val="007F7F92"/>
    <w:rsid w:val="00800715"/>
    <w:rsid w:val="00802233"/>
    <w:rsid w:val="00803C1A"/>
    <w:rsid w:val="00804066"/>
    <w:rsid w:val="0080434C"/>
    <w:rsid w:val="00804D55"/>
    <w:rsid w:val="00813CFE"/>
    <w:rsid w:val="0082189F"/>
    <w:rsid w:val="0082206D"/>
    <w:rsid w:val="00824032"/>
    <w:rsid w:val="00824283"/>
    <w:rsid w:val="008277F3"/>
    <w:rsid w:val="00827A4A"/>
    <w:rsid w:val="00830FB8"/>
    <w:rsid w:val="008333A5"/>
    <w:rsid w:val="00834AA4"/>
    <w:rsid w:val="00836B6B"/>
    <w:rsid w:val="00853EC0"/>
    <w:rsid w:val="008546DA"/>
    <w:rsid w:val="00860CFF"/>
    <w:rsid w:val="0086209D"/>
    <w:rsid w:val="00863313"/>
    <w:rsid w:val="008641DC"/>
    <w:rsid w:val="00864677"/>
    <w:rsid w:val="00864AE4"/>
    <w:rsid w:val="008660A4"/>
    <w:rsid w:val="00866CA4"/>
    <w:rsid w:val="00880AA5"/>
    <w:rsid w:val="00880DBC"/>
    <w:rsid w:val="008868B7"/>
    <w:rsid w:val="00886DF9"/>
    <w:rsid w:val="00892729"/>
    <w:rsid w:val="00895C7D"/>
    <w:rsid w:val="00896660"/>
    <w:rsid w:val="008A7A18"/>
    <w:rsid w:val="008B14CA"/>
    <w:rsid w:val="008B39CE"/>
    <w:rsid w:val="008B509C"/>
    <w:rsid w:val="008C135B"/>
    <w:rsid w:val="008C4BB5"/>
    <w:rsid w:val="008C54B8"/>
    <w:rsid w:val="008C6958"/>
    <w:rsid w:val="008D170C"/>
    <w:rsid w:val="008D25F8"/>
    <w:rsid w:val="008D268F"/>
    <w:rsid w:val="008D38C0"/>
    <w:rsid w:val="008D40FC"/>
    <w:rsid w:val="008D4559"/>
    <w:rsid w:val="008D6E45"/>
    <w:rsid w:val="008E2B86"/>
    <w:rsid w:val="008F393B"/>
    <w:rsid w:val="008F3A45"/>
    <w:rsid w:val="008F66CD"/>
    <w:rsid w:val="009004A7"/>
    <w:rsid w:val="009029C6"/>
    <w:rsid w:val="00906218"/>
    <w:rsid w:val="00911CCC"/>
    <w:rsid w:val="009177CD"/>
    <w:rsid w:val="00917856"/>
    <w:rsid w:val="00937F1E"/>
    <w:rsid w:val="009412DB"/>
    <w:rsid w:val="00942C29"/>
    <w:rsid w:val="00944BBA"/>
    <w:rsid w:val="0094786B"/>
    <w:rsid w:val="0095079C"/>
    <w:rsid w:val="0095671C"/>
    <w:rsid w:val="009617CD"/>
    <w:rsid w:val="0096433E"/>
    <w:rsid w:val="009676FA"/>
    <w:rsid w:val="00967C8D"/>
    <w:rsid w:val="009707D6"/>
    <w:rsid w:val="00970D51"/>
    <w:rsid w:val="00970E20"/>
    <w:rsid w:val="00974A73"/>
    <w:rsid w:val="009769E6"/>
    <w:rsid w:val="009903CB"/>
    <w:rsid w:val="0099761C"/>
    <w:rsid w:val="009A2DA3"/>
    <w:rsid w:val="009A7E94"/>
    <w:rsid w:val="009B3AC3"/>
    <w:rsid w:val="009B414F"/>
    <w:rsid w:val="009B437E"/>
    <w:rsid w:val="009B548B"/>
    <w:rsid w:val="009B59B6"/>
    <w:rsid w:val="009C597C"/>
    <w:rsid w:val="009D101D"/>
    <w:rsid w:val="009D46E4"/>
    <w:rsid w:val="009D48E3"/>
    <w:rsid w:val="009D62F8"/>
    <w:rsid w:val="009D63C8"/>
    <w:rsid w:val="009E3395"/>
    <w:rsid w:val="009E422A"/>
    <w:rsid w:val="009E78FC"/>
    <w:rsid w:val="00A001F4"/>
    <w:rsid w:val="00A002E9"/>
    <w:rsid w:val="00A054E5"/>
    <w:rsid w:val="00A11CAC"/>
    <w:rsid w:val="00A14017"/>
    <w:rsid w:val="00A14414"/>
    <w:rsid w:val="00A237A7"/>
    <w:rsid w:val="00A30B2C"/>
    <w:rsid w:val="00A3123A"/>
    <w:rsid w:val="00A32D6D"/>
    <w:rsid w:val="00A42742"/>
    <w:rsid w:val="00A433E0"/>
    <w:rsid w:val="00A44E9A"/>
    <w:rsid w:val="00A46F95"/>
    <w:rsid w:val="00A51A41"/>
    <w:rsid w:val="00A51FD8"/>
    <w:rsid w:val="00A7326D"/>
    <w:rsid w:val="00A74F7B"/>
    <w:rsid w:val="00A75760"/>
    <w:rsid w:val="00A80F57"/>
    <w:rsid w:val="00A9097A"/>
    <w:rsid w:val="00A929B4"/>
    <w:rsid w:val="00A9441C"/>
    <w:rsid w:val="00A94C11"/>
    <w:rsid w:val="00A96B2E"/>
    <w:rsid w:val="00AB5490"/>
    <w:rsid w:val="00AB757D"/>
    <w:rsid w:val="00AB7E83"/>
    <w:rsid w:val="00AC1066"/>
    <w:rsid w:val="00AE0081"/>
    <w:rsid w:val="00AE0838"/>
    <w:rsid w:val="00AE1BDE"/>
    <w:rsid w:val="00AE237B"/>
    <w:rsid w:val="00AE77CC"/>
    <w:rsid w:val="00AF0D41"/>
    <w:rsid w:val="00B04826"/>
    <w:rsid w:val="00B10D16"/>
    <w:rsid w:val="00B12802"/>
    <w:rsid w:val="00B14922"/>
    <w:rsid w:val="00B23DFD"/>
    <w:rsid w:val="00B25FB6"/>
    <w:rsid w:val="00B26D20"/>
    <w:rsid w:val="00B302FF"/>
    <w:rsid w:val="00B33B87"/>
    <w:rsid w:val="00B344D2"/>
    <w:rsid w:val="00B36110"/>
    <w:rsid w:val="00B47F66"/>
    <w:rsid w:val="00B515B1"/>
    <w:rsid w:val="00B525A2"/>
    <w:rsid w:val="00B5363F"/>
    <w:rsid w:val="00B57751"/>
    <w:rsid w:val="00B747B5"/>
    <w:rsid w:val="00B766AC"/>
    <w:rsid w:val="00B7707A"/>
    <w:rsid w:val="00B8444A"/>
    <w:rsid w:val="00B84E91"/>
    <w:rsid w:val="00B85EFE"/>
    <w:rsid w:val="00B8798E"/>
    <w:rsid w:val="00B87FF3"/>
    <w:rsid w:val="00B90B5F"/>
    <w:rsid w:val="00B95250"/>
    <w:rsid w:val="00BA459D"/>
    <w:rsid w:val="00BA70A3"/>
    <w:rsid w:val="00BB0EAB"/>
    <w:rsid w:val="00BB2EB1"/>
    <w:rsid w:val="00BB5E49"/>
    <w:rsid w:val="00BB657E"/>
    <w:rsid w:val="00BC03D9"/>
    <w:rsid w:val="00BD734F"/>
    <w:rsid w:val="00BE7546"/>
    <w:rsid w:val="00BF058E"/>
    <w:rsid w:val="00BF0C8E"/>
    <w:rsid w:val="00BF2695"/>
    <w:rsid w:val="00BF73DF"/>
    <w:rsid w:val="00C0370A"/>
    <w:rsid w:val="00C05549"/>
    <w:rsid w:val="00C05DFC"/>
    <w:rsid w:val="00C14157"/>
    <w:rsid w:val="00C23A6C"/>
    <w:rsid w:val="00C26E81"/>
    <w:rsid w:val="00C34E06"/>
    <w:rsid w:val="00C35317"/>
    <w:rsid w:val="00C36324"/>
    <w:rsid w:val="00C4152D"/>
    <w:rsid w:val="00C4614C"/>
    <w:rsid w:val="00C464EF"/>
    <w:rsid w:val="00C4752F"/>
    <w:rsid w:val="00C529C0"/>
    <w:rsid w:val="00C57188"/>
    <w:rsid w:val="00C63E3F"/>
    <w:rsid w:val="00C67C75"/>
    <w:rsid w:val="00C705BB"/>
    <w:rsid w:val="00C72A17"/>
    <w:rsid w:val="00C73287"/>
    <w:rsid w:val="00C750A2"/>
    <w:rsid w:val="00C91EA7"/>
    <w:rsid w:val="00C93B1A"/>
    <w:rsid w:val="00C96140"/>
    <w:rsid w:val="00C96AAB"/>
    <w:rsid w:val="00CA1A1B"/>
    <w:rsid w:val="00CB63F1"/>
    <w:rsid w:val="00CB6E11"/>
    <w:rsid w:val="00CC4547"/>
    <w:rsid w:val="00CC49AD"/>
    <w:rsid w:val="00CD4C67"/>
    <w:rsid w:val="00CD673F"/>
    <w:rsid w:val="00CD6BFB"/>
    <w:rsid w:val="00CE1740"/>
    <w:rsid w:val="00CE46E1"/>
    <w:rsid w:val="00CE7E82"/>
    <w:rsid w:val="00CF0CA3"/>
    <w:rsid w:val="00CF2855"/>
    <w:rsid w:val="00CF2DA4"/>
    <w:rsid w:val="00CF323D"/>
    <w:rsid w:val="00CF4EC4"/>
    <w:rsid w:val="00D04494"/>
    <w:rsid w:val="00D119C1"/>
    <w:rsid w:val="00D13633"/>
    <w:rsid w:val="00D136B6"/>
    <w:rsid w:val="00D154BA"/>
    <w:rsid w:val="00D24AA2"/>
    <w:rsid w:val="00D31BEB"/>
    <w:rsid w:val="00D322A6"/>
    <w:rsid w:val="00D3410C"/>
    <w:rsid w:val="00D3641F"/>
    <w:rsid w:val="00D3697A"/>
    <w:rsid w:val="00D37B55"/>
    <w:rsid w:val="00D43A3F"/>
    <w:rsid w:val="00D45E32"/>
    <w:rsid w:val="00D51FC3"/>
    <w:rsid w:val="00D542AB"/>
    <w:rsid w:val="00D5509B"/>
    <w:rsid w:val="00D60D54"/>
    <w:rsid w:val="00D66D2B"/>
    <w:rsid w:val="00D6703F"/>
    <w:rsid w:val="00D67A1B"/>
    <w:rsid w:val="00D705FF"/>
    <w:rsid w:val="00D8054D"/>
    <w:rsid w:val="00D85215"/>
    <w:rsid w:val="00D8563C"/>
    <w:rsid w:val="00D857F7"/>
    <w:rsid w:val="00D8654D"/>
    <w:rsid w:val="00D91AA9"/>
    <w:rsid w:val="00DA114A"/>
    <w:rsid w:val="00DA68C9"/>
    <w:rsid w:val="00DA6952"/>
    <w:rsid w:val="00DB540F"/>
    <w:rsid w:val="00DC148D"/>
    <w:rsid w:val="00DC3C1A"/>
    <w:rsid w:val="00DC7CE0"/>
    <w:rsid w:val="00DD020A"/>
    <w:rsid w:val="00DE09B0"/>
    <w:rsid w:val="00DE4469"/>
    <w:rsid w:val="00DE63FF"/>
    <w:rsid w:val="00E065ED"/>
    <w:rsid w:val="00E127EB"/>
    <w:rsid w:val="00E200CD"/>
    <w:rsid w:val="00E37C34"/>
    <w:rsid w:val="00E420BC"/>
    <w:rsid w:val="00E47FE4"/>
    <w:rsid w:val="00E52654"/>
    <w:rsid w:val="00E559F3"/>
    <w:rsid w:val="00E612DF"/>
    <w:rsid w:val="00E61374"/>
    <w:rsid w:val="00E6513B"/>
    <w:rsid w:val="00E66F2A"/>
    <w:rsid w:val="00E676DA"/>
    <w:rsid w:val="00E708EB"/>
    <w:rsid w:val="00E7474E"/>
    <w:rsid w:val="00E76382"/>
    <w:rsid w:val="00E774F2"/>
    <w:rsid w:val="00E83FB4"/>
    <w:rsid w:val="00E843CA"/>
    <w:rsid w:val="00E84C54"/>
    <w:rsid w:val="00E87259"/>
    <w:rsid w:val="00E87784"/>
    <w:rsid w:val="00E9325F"/>
    <w:rsid w:val="00E940DC"/>
    <w:rsid w:val="00E95E8B"/>
    <w:rsid w:val="00EA0699"/>
    <w:rsid w:val="00EA39B9"/>
    <w:rsid w:val="00EA7853"/>
    <w:rsid w:val="00EA7EE9"/>
    <w:rsid w:val="00EB21BF"/>
    <w:rsid w:val="00EB6889"/>
    <w:rsid w:val="00EB6BE1"/>
    <w:rsid w:val="00EC3453"/>
    <w:rsid w:val="00EC350C"/>
    <w:rsid w:val="00EC501C"/>
    <w:rsid w:val="00EC65DB"/>
    <w:rsid w:val="00EC7609"/>
    <w:rsid w:val="00ED2DC1"/>
    <w:rsid w:val="00ED5423"/>
    <w:rsid w:val="00ED6F32"/>
    <w:rsid w:val="00ED75A8"/>
    <w:rsid w:val="00ED7AF7"/>
    <w:rsid w:val="00ED7DF3"/>
    <w:rsid w:val="00EE5B56"/>
    <w:rsid w:val="00EE6EBD"/>
    <w:rsid w:val="00EF1355"/>
    <w:rsid w:val="00EF5A8D"/>
    <w:rsid w:val="00EF74E9"/>
    <w:rsid w:val="00F009B1"/>
    <w:rsid w:val="00F027AE"/>
    <w:rsid w:val="00F034BB"/>
    <w:rsid w:val="00F05EC4"/>
    <w:rsid w:val="00F069D7"/>
    <w:rsid w:val="00F10338"/>
    <w:rsid w:val="00F140C9"/>
    <w:rsid w:val="00F167D2"/>
    <w:rsid w:val="00F16A20"/>
    <w:rsid w:val="00F2282F"/>
    <w:rsid w:val="00F23A44"/>
    <w:rsid w:val="00F26309"/>
    <w:rsid w:val="00F276E8"/>
    <w:rsid w:val="00F279DB"/>
    <w:rsid w:val="00F3012E"/>
    <w:rsid w:val="00F311F2"/>
    <w:rsid w:val="00F31B80"/>
    <w:rsid w:val="00F374E3"/>
    <w:rsid w:val="00F411EB"/>
    <w:rsid w:val="00F50374"/>
    <w:rsid w:val="00F5311C"/>
    <w:rsid w:val="00F617A5"/>
    <w:rsid w:val="00F66DEF"/>
    <w:rsid w:val="00F67278"/>
    <w:rsid w:val="00F752C9"/>
    <w:rsid w:val="00F933A5"/>
    <w:rsid w:val="00F9498C"/>
    <w:rsid w:val="00FA037D"/>
    <w:rsid w:val="00FA117F"/>
    <w:rsid w:val="00FA1449"/>
    <w:rsid w:val="00FA1D46"/>
    <w:rsid w:val="00FA4A95"/>
    <w:rsid w:val="00FA6B8B"/>
    <w:rsid w:val="00FA6D12"/>
    <w:rsid w:val="00FA70A1"/>
    <w:rsid w:val="00FC7BE3"/>
    <w:rsid w:val="00FD2215"/>
    <w:rsid w:val="00FD2595"/>
    <w:rsid w:val="00FD5CEA"/>
    <w:rsid w:val="00FD7AAB"/>
    <w:rsid w:val="00FD7CBD"/>
    <w:rsid w:val="00FE1164"/>
    <w:rsid w:val="00FE50C8"/>
    <w:rsid w:val="00FE5E2F"/>
    <w:rsid w:val="00FE66E8"/>
    <w:rsid w:val="00FF704A"/>
    <w:rsid w:val="00FF711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5497A8"/>
  <w15:docId w15:val="{8AED1A9A-4153-48B6-8463-B775770E3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F15"/>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B6BE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5">
    <w:name w:val="heading 5"/>
    <w:basedOn w:val="a"/>
    <w:next w:val="a"/>
    <w:link w:val="50"/>
    <w:qFormat/>
    <w:rsid w:val="006274E4"/>
    <w:pPr>
      <w:spacing w:before="240" w:after="60"/>
      <w:ind w:firstLine="1009"/>
      <w:jc w:val="both"/>
      <w:outlineLvl w:val="4"/>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953F15"/>
    <w:rPr>
      <w:rFonts w:ascii="Times New Roman" w:eastAsia="Times New Roman" w:hAnsi="Times New Roman" w:cs="Times New Roman"/>
      <w:sz w:val="20"/>
      <w:szCs w:val="20"/>
      <w:lang w:eastAsia="ru-RU"/>
    </w:rPr>
  </w:style>
  <w:style w:type="character" w:customStyle="1" w:styleId="a4">
    <w:name w:val="Нижний колонтитул Знак"/>
    <w:basedOn w:val="a0"/>
    <w:uiPriority w:val="99"/>
    <w:qFormat/>
    <w:rsid w:val="00953F15"/>
    <w:rPr>
      <w:rFonts w:ascii="Times New Roman" w:eastAsia="Times New Roman" w:hAnsi="Times New Roman" w:cs="Times New Roman"/>
      <w:sz w:val="20"/>
      <w:szCs w:val="20"/>
      <w:lang w:eastAsia="ru-RU"/>
    </w:rPr>
  </w:style>
  <w:style w:type="character" w:customStyle="1" w:styleId="a5">
    <w:name w:val="Абзац списка Знак"/>
    <w:uiPriority w:val="34"/>
    <w:qFormat/>
    <w:rsid w:val="00EE7944"/>
    <w:rPr>
      <w:rFonts w:ascii="Courier New" w:eastAsia="Courier New" w:hAnsi="Courier New" w:cs="Courier New"/>
      <w:color w:val="000000"/>
      <w:sz w:val="24"/>
      <w:szCs w:val="24"/>
      <w:lang w:eastAsia="ru-RU" w:bidi="ru-RU"/>
    </w:rPr>
  </w:style>
  <w:style w:type="character" w:customStyle="1" w:styleId="a6">
    <w:name w:val="Текст выноски Знак"/>
    <w:basedOn w:val="a0"/>
    <w:uiPriority w:val="99"/>
    <w:semiHidden/>
    <w:qFormat/>
    <w:rsid w:val="00CC5063"/>
    <w:rPr>
      <w:rFonts w:ascii="Segoe UI" w:eastAsia="Times New Roman" w:hAnsi="Segoe UI" w:cs="Segoe UI"/>
      <w:sz w:val="18"/>
      <w:szCs w:val="18"/>
      <w:lang w:eastAsia="ru-RU"/>
    </w:rPr>
  </w:style>
  <w:style w:type="character" w:styleId="a7">
    <w:name w:val="annotation reference"/>
    <w:basedOn w:val="a0"/>
    <w:uiPriority w:val="99"/>
    <w:semiHidden/>
    <w:unhideWhenUsed/>
    <w:qFormat/>
    <w:rsid w:val="00122630"/>
    <w:rPr>
      <w:sz w:val="16"/>
      <w:szCs w:val="16"/>
    </w:rPr>
  </w:style>
  <w:style w:type="character" w:customStyle="1" w:styleId="a8">
    <w:name w:val="Текст примечания Знак"/>
    <w:basedOn w:val="a0"/>
    <w:uiPriority w:val="99"/>
    <w:semiHidden/>
    <w:qFormat/>
    <w:rsid w:val="00122630"/>
    <w:rPr>
      <w:rFonts w:ascii="Times New Roman" w:eastAsia="Times New Roman" w:hAnsi="Times New Roman" w:cs="Times New Roman"/>
      <w:sz w:val="20"/>
      <w:szCs w:val="20"/>
      <w:lang w:eastAsia="ru-RU"/>
    </w:rPr>
  </w:style>
  <w:style w:type="character" w:customStyle="1" w:styleId="a9">
    <w:name w:val="Тема примечания Знак"/>
    <w:basedOn w:val="a8"/>
    <w:uiPriority w:val="99"/>
    <w:semiHidden/>
    <w:qFormat/>
    <w:rsid w:val="00122630"/>
    <w:rPr>
      <w:rFonts w:ascii="Times New Roman" w:eastAsia="Times New Roman" w:hAnsi="Times New Roman" w:cs="Times New Roman"/>
      <w:b/>
      <w:bCs/>
      <w:sz w:val="20"/>
      <w:szCs w:val="20"/>
      <w:lang w:eastAsia="ru-RU"/>
    </w:rPr>
  </w:style>
  <w:style w:type="paragraph" w:customStyle="1" w:styleId="aa">
    <w:name w:val="Заголовок"/>
    <w:basedOn w:val="a"/>
    <w:next w:val="ab"/>
    <w:qFormat/>
    <w:pPr>
      <w:keepNext/>
      <w:spacing w:before="240" w:after="120"/>
    </w:pPr>
    <w:rPr>
      <w:rFonts w:ascii="Liberation Sans" w:eastAsia="Microsoft YaHei" w:hAnsi="Liberation Sans" w:cs="Arial"/>
      <w:sz w:val="28"/>
      <w:szCs w:val="28"/>
    </w:rPr>
  </w:style>
  <w:style w:type="paragraph" w:styleId="ab">
    <w:name w:val="Body Text"/>
    <w:basedOn w:val="a"/>
    <w:pPr>
      <w:spacing w:after="140" w:line="276" w:lineRule="auto"/>
    </w:pPr>
  </w:style>
  <w:style w:type="paragraph" w:styleId="ac">
    <w:name w:val="List"/>
    <w:basedOn w:val="ab"/>
    <w:rPr>
      <w:rFonts w:cs="Arial"/>
    </w:rPr>
  </w:style>
  <w:style w:type="paragraph" w:styleId="ad">
    <w:name w:val="caption"/>
    <w:basedOn w:val="a"/>
    <w:qFormat/>
    <w:pPr>
      <w:suppressLineNumbers/>
      <w:spacing w:before="120" w:after="120"/>
    </w:pPr>
    <w:rPr>
      <w:rFonts w:cs="Arial"/>
      <w:i/>
      <w:iCs/>
      <w:sz w:val="24"/>
      <w:szCs w:val="24"/>
    </w:rPr>
  </w:style>
  <w:style w:type="paragraph" w:styleId="ae">
    <w:name w:val="index heading"/>
    <w:basedOn w:val="a"/>
    <w:qFormat/>
    <w:pPr>
      <w:suppressLineNumbers/>
    </w:pPr>
    <w:rPr>
      <w:rFonts w:cs="Arial"/>
    </w:rPr>
  </w:style>
  <w:style w:type="paragraph" w:customStyle="1" w:styleId="af">
    <w:name w:val="Верхний и нижний колонтитулы"/>
    <w:basedOn w:val="a"/>
    <w:qFormat/>
  </w:style>
  <w:style w:type="paragraph" w:styleId="af0">
    <w:name w:val="header"/>
    <w:basedOn w:val="a"/>
    <w:uiPriority w:val="99"/>
    <w:unhideWhenUsed/>
    <w:rsid w:val="00953F15"/>
    <w:pPr>
      <w:tabs>
        <w:tab w:val="center" w:pos="4677"/>
        <w:tab w:val="right" w:pos="9355"/>
      </w:tabs>
    </w:pPr>
  </w:style>
  <w:style w:type="paragraph" w:styleId="af1">
    <w:name w:val="footer"/>
    <w:basedOn w:val="a"/>
    <w:uiPriority w:val="99"/>
    <w:unhideWhenUsed/>
    <w:rsid w:val="00953F15"/>
    <w:pPr>
      <w:tabs>
        <w:tab w:val="center" w:pos="4677"/>
        <w:tab w:val="right" w:pos="9355"/>
      </w:tabs>
    </w:pPr>
  </w:style>
  <w:style w:type="paragraph" w:styleId="af2">
    <w:name w:val="List Paragraph"/>
    <w:aliases w:val="Table-Normal,RSHB_Table-Normal"/>
    <w:basedOn w:val="a"/>
    <w:uiPriority w:val="34"/>
    <w:qFormat/>
    <w:rsid w:val="00EE7944"/>
    <w:pPr>
      <w:widowControl w:val="0"/>
      <w:ind w:left="720"/>
      <w:contextualSpacing/>
    </w:pPr>
    <w:rPr>
      <w:rFonts w:ascii="Courier New" w:eastAsia="Courier New" w:hAnsi="Courier New" w:cs="Courier New"/>
      <w:color w:val="000000"/>
      <w:sz w:val="24"/>
      <w:szCs w:val="24"/>
      <w:lang w:bidi="ru-RU"/>
    </w:rPr>
  </w:style>
  <w:style w:type="paragraph" w:styleId="af3">
    <w:name w:val="Balloon Text"/>
    <w:basedOn w:val="a"/>
    <w:uiPriority w:val="99"/>
    <w:semiHidden/>
    <w:unhideWhenUsed/>
    <w:qFormat/>
    <w:rsid w:val="00CC5063"/>
    <w:rPr>
      <w:rFonts w:ascii="Segoe UI" w:hAnsi="Segoe UI" w:cs="Segoe UI"/>
      <w:sz w:val="18"/>
      <w:szCs w:val="18"/>
    </w:rPr>
  </w:style>
  <w:style w:type="paragraph" w:styleId="af4">
    <w:name w:val="annotation text"/>
    <w:basedOn w:val="a"/>
    <w:uiPriority w:val="99"/>
    <w:semiHidden/>
    <w:unhideWhenUsed/>
    <w:qFormat/>
    <w:rsid w:val="00122630"/>
  </w:style>
  <w:style w:type="paragraph" w:styleId="af5">
    <w:name w:val="annotation subject"/>
    <w:basedOn w:val="af4"/>
    <w:next w:val="af4"/>
    <w:uiPriority w:val="99"/>
    <w:semiHidden/>
    <w:unhideWhenUsed/>
    <w:qFormat/>
    <w:rsid w:val="00122630"/>
    <w:rPr>
      <w:b/>
      <w:bCs/>
    </w:rPr>
  </w:style>
  <w:style w:type="table" w:styleId="af6">
    <w:name w:val="Table Grid"/>
    <w:basedOn w:val="a1"/>
    <w:uiPriority w:val="59"/>
    <w:rsid w:val="005479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Hyperlink"/>
    <w:basedOn w:val="a0"/>
    <w:uiPriority w:val="99"/>
    <w:unhideWhenUsed/>
    <w:rsid w:val="00355F57"/>
    <w:rPr>
      <w:color w:val="0000FF" w:themeColor="hyperlink"/>
      <w:u w:val="single"/>
    </w:rPr>
  </w:style>
  <w:style w:type="character" w:styleId="af8">
    <w:name w:val="Emphasis"/>
    <w:basedOn w:val="a0"/>
    <w:uiPriority w:val="20"/>
    <w:qFormat/>
    <w:rsid w:val="00917856"/>
    <w:rPr>
      <w:i/>
      <w:iCs/>
    </w:rPr>
  </w:style>
  <w:style w:type="character" w:customStyle="1" w:styleId="Bodytext2Bold">
    <w:name w:val="Body text (2) + Bold"/>
    <w:qFormat/>
    <w:rsid w:val="0053040D"/>
    <w:rPr>
      <w:rFonts w:ascii="Times New Roman" w:eastAsia="Times New Roman" w:hAnsi="Times New Roman" w:cs="Times New Roman"/>
      <w:b/>
      <w:bCs/>
      <w:color w:val="000000"/>
      <w:spacing w:val="0"/>
      <w:w w:val="100"/>
      <w:position w:val="0"/>
      <w:sz w:val="24"/>
      <w:shd w:val="clear" w:color="auto" w:fill="FFFFFF"/>
      <w:vertAlign w:val="baseline"/>
      <w:lang w:val="ru-RU" w:bidi="ru-RU"/>
    </w:rPr>
  </w:style>
  <w:style w:type="character" w:customStyle="1" w:styleId="50">
    <w:name w:val="Заголовок 5 Знак"/>
    <w:basedOn w:val="a0"/>
    <w:link w:val="5"/>
    <w:rsid w:val="006274E4"/>
    <w:rPr>
      <w:rFonts w:ascii="Times New Roman" w:eastAsia="Times New Roman" w:hAnsi="Times New Roman" w:cs="Times New Roman"/>
      <w:sz w:val="24"/>
      <w:szCs w:val="20"/>
      <w:lang w:eastAsia="ru-RU"/>
    </w:rPr>
  </w:style>
  <w:style w:type="character" w:customStyle="1" w:styleId="-">
    <w:name w:val="Интернет-ссылка"/>
    <w:basedOn w:val="a0"/>
    <w:uiPriority w:val="99"/>
    <w:rsid w:val="00DC7CE0"/>
    <w:rPr>
      <w:color w:val="0000FF"/>
      <w:u w:val="single"/>
    </w:rPr>
  </w:style>
  <w:style w:type="paragraph" w:customStyle="1" w:styleId="af9">
    <w:name w:val="Содержимое таблицы"/>
    <w:basedOn w:val="a"/>
    <w:qFormat/>
    <w:rsid w:val="00251D85"/>
    <w:pPr>
      <w:widowControl w:val="0"/>
      <w:suppressLineNumbers/>
    </w:pPr>
  </w:style>
  <w:style w:type="character" w:customStyle="1" w:styleId="10">
    <w:name w:val="Заголовок 1 Знак"/>
    <w:basedOn w:val="a0"/>
    <w:link w:val="1"/>
    <w:uiPriority w:val="9"/>
    <w:rsid w:val="00EB6BE1"/>
    <w:rPr>
      <w:rFonts w:asciiTheme="majorHAnsi" w:eastAsiaTheme="majorEastAsia" w:hAnsiTheme="majorHAnsi" w:cstheme="majorBidi"/>
      <w:color w:val="365F91" w:themeColor="accent1" w:themeShade="BF"/>
      <w:sz w:val="32"/>
      <w:szCs w:val="32"/>
      <w:lang w:eastAsia="ru-RU"/>
    </w:rPr>
  </w:style>
  <w:style w:type="character" w:styleId="afa">
    <w:name w:val="FollowedHyperlink"/>
    <w:basedOn w:val="a0"/>
    <w:uiPriority w:val="99"/>
    <w:semiHidden/>
    <w:unhideWhenUsed/>
    <w:rsid w:val="004E45E7"/>
    <w:rPr>
      <w:color w:val="800080" w:themeColor="followedHyperlink"/>
      <w:u w:val="single"/>
    </w:rPr>
  </w:style>
  <w:style w:type="paragraph" w:styleId="afb">
    <w:name w:val="Revision"/>
    <w:hidden/>
    <w:uiPriority w:val="99"/>
    <w:semiHidden/>
    <w:rsid w:val="003A129B"/>
    <w:pPr>
      <w:suppressAutoHyphens w:val="0"/>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069153">
      <w:bodyDiv w:val="1"/>
      <w:marLeft w:val="0"/>
      <w:marRight w:val="0"/>
      <w:marTop w:val="0"/>
      <w:marBottom w:val="0"/>
      <w:divBdr>
        <w:top w:val="none" w:sz="0" w:space="0" w:color="auto"/>
        <w:left w:val="none" w:sz="0" w:space="0" w:color="auto"/>
        <w:bottom w:val="none" w:sz="0" w:space="0" w:color="auto"/>
        <w:right w:val="none" w:sz="0" w:space="0" w:color="auto"/>
      </w:divBdr>
    </w:div>
    <w:div w:id="8481812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bmsefmba@gmbsefmba.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76B75-057F-4D58-9F98-A237CBC62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5491</Words>
  <Characters>31300</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Хажакова Яна Валентиновна</dc:creator>
  <dc:description/>
  <cp:lastModifiedBy>Евгения Валерьевна Сацук</cp:lastModifiedBy>
  <cp:revision>3</cp:revision>
  <cp:lastPrinted>2026-01-27T05:43:00Z</cp:lastPrinted>
  <dcterms:created xsi:type="dcterms:W3CDTF">2026-06-15T08:55:00Z</dcterms:created>
  <dcterms:modified xsi:type="dcterms:W3CDTF">2026-06-16T09:15:00Z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