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733D" w14:textId="77777777" w:rsidR="002D557B" w:rsidRDefault="002D557B"/>
    <w:p w14:paraId="25E6D749" w14:textId="77777777" w:rsidR="002D557B" w:rsidRDefault="002D557B"/>
    <w:p w14:paraId="23DDC331" w14:textId="77777777" w:rsidR="002D557B" w:rsidRDefault="002D557B"/>
    <w:p w14:paraId="0D960712" w14:textId="77777777" w:rsidR="002D557B" w:rsidRDefault="00000000">
      <w:pPr>
        <w:jc w:val="center"/>
        <w:rPr>
          <w:b/>
          <w:sz w:val="28"/>
          <w:szCs w:val="28"/>
        </w:rPr>
      </w:pPr>
      <w:r>
        <w:rPr>
          <w:b/>
        </w:rPr>
        <w:t xml:space="preserve">  </w:t>
      </w:r>
      <w:r>
        <w:rPr>
          <w:b/>
          <w:sz w:val="28"/>
          <w:szCs w:val="28"/>
        </w:rPr>
        <w:t>Техническое задание</w:t>
      </w:r>
    </w:p>
    <w:p w14:paraId="4F99EFF7" w14:textId="11B6372D" w:rsidR="002D557B" w:rsidRDefault="00000000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="00A43FCB">
        <w:rPr>
          <w:b/>
          <w:sz w:val="28"/>
          <w:szCs w:val="28"/>
        </w:rPr>
        <w:t xml:space="preserve"> </w:t>
      </w:r>
    </w:p>
    <w:p w14:paraId="5F97B9EF" w14:textId="77777777" w:rsidR="002D557B" w:rsidRDefault="002D557B">
      <w:pPr>
        <w:ind w:left="-1418" w:firstLine="1475"/>
        <w:contextualSpacing/>
        <w:jc w:val="center"/>
      </w:pPr>
    </w:p>
    <w:p w14:paraId="5AC4F28B" w14:textId="77777777" w:rsidR="002D557B" w:rsidRDefault="00000000">
      <w:pPr>
        <w:ind w:left="-1418" w:firstLine="1475"/>
        <w:contextualSpacing/>
        <w:jc w:val="right"/>
      </w:pPr>
      <w:r>
        <w:t>Таблица 1: Технические характеристики товара, требуемого к поставке</w:t>
      </w:r>
    </w:p>
    <w:p w14:paraId="5099ADD7" w14:textId="77777777" w:rsidR="002D557B" w:rsidRDefault="002D557B">
      <w:pPr>
        <w:ind w:left="-1418" w:firstLine="1475"/>
        <w:contextualSpacing/>
        <w:jc w:val="right"/>
      </w:pPr>
    </w:p>
    <w:tbl>
      <w:tblPr>
        <w:tblStyle w:val="aff1"/>
        <w:tblW w:w="160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7"/>
        <w:gridCol w:w="2814"/>
        <w:gridCol w:w="3261"/>
        <w:gridCol w:w="1701"/>
        <w:gridCol w:w="2126"/>
        <w:gridCol w:w="11"/>
        <w:gridCol w:w="3396"/>
        <w:gridCol w:w="709"/>
        <w:gridCol w:w="1389"/>
      </w:tblGrid>
      <w:tr w:rsidR="002D557B" w:rsidRPr="00DD51B0" w14:paraId="3031A63E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E7CC" w14:textId="77777777" w:rsidR="002D557B" w:rsidRPr="00DD51B0" w:rsidRDefault="00000000">
            <w:pPr>
              <w:ind w:left="57" w:right="57"/>
              <w:jc w:val="center"/>
            </w:pPr>
            <w:r w:rsidRPr="00DD51B0">
              <w:t>№ п/п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D04" w14:textId="77777777" w:rsidR="002D557B" w:rsidRPr="00DD51B0" w:rsidRDefault="00000000">
            <w:pPr>
              <w:ind w:left="57" w:right="57"/>
              <w:jc w:val="center"/>
            </w:pPr>
            <w:r w:rsidRPr="00DD51B0">
              <w:t>Наименование товара по РУ /Наименование товара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F7A" w14:textId="77777777" w:rsidR="002D557B" w:rsidRPr="00DD51B0" w:rsidRDefault="00000000">
            <w:pPr>
              <w:ind w:left="57" w:right="57"/>
              <w:jc w:val="center"/>
            </w:pPr>
            <w:r w:rsidRPr="00DD51B0">
              <w:t>Требуемый параметр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B9E2" w14:textId="77777777" w:rsidR="002D557B" w:rsidRPr="00DD51B0" w:rsidRDefault="00000000">
            <w:pPr>
              <w:ind w:left="57" w:right="57"/>
              <w:jc w:val="center"/>
            </w:pPr>
            <w:r w:rsidRPr="00DD51B0">
              <w:t>Требуемое 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06A4" w14:textId="77777777" w:rsidR="002D557B" w:rsidRPr="00DD51B0" w:rsidRDefault="00000000">
            <w:pPr>
              <w:ind w:left="57" w:right="57"/>
              <w:jc w:val="center"/>
            </w:pPr>
            <w:r w:rsidRPr="00DD51B0">
              <w:t>Обоснование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F03" w14:textId="77777777" w:rsidR="002D557B" w:rsidRPr="00DD51B0" w:rsidRDefault="00000000">
            <w:pPr>
              <w:ind w:left="57" w:right="57"/>
              <w:jc w:val="center"/>
            </w:pPr>
            <w:r w:rsidRPr="00DD51B0">
              <w:t>Инструкция по заполнению заявки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2355" w14:textId="77777777" w:rsidR="002D557B" w:rsidRPr="00DD51B0" w:rsidRDefault="00000000">
            <w:pPr>
              <w:ind w:left="57" w:right="57"/>
              <w:jc w:val="center"/>
            </w:pPr>
            <w:r w:rsidRPr="00DD51B0">
              <w:t>Кол-во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6DC9" w14:textId="77777777" w:rsidR="002D557B" w:rsidRPr="00DD51B0" w:rsidRDefault="00000000">
            <w:pPr>
              <w:ind w:left="57" w:right="57"/>
              <w:jc w:val="center"/>
            </w:pPr>
            <w:r w:rsidRPr="00DD51B0">
              <w:t>Ед. изм.</w:t>
            </w:r>
          </w:p>
        </w:tc>
      </w:tr>
      <w:tr w:rsidR="002D557B" w:rsidRPr="00DD51B0" w14:paraId="1223CE50" w14:textId="77777777" w:rsidTr="00EB6B11">
        <w:trPr>
          <w:trHeight w:val="171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536A" w14:textId="77777777" w:rsidR="002D557B" w:rsidRPr="00DD51B0" w:rsidRDefault="00000000">
            <w:pPr>
              <w:ind w:left="57" w:right="57"/>
              <w:jc w:val="center"/>
            </w:pPr>
            <w:r w:rsidRPr="00DD51B0"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0DF" w14:textId="65E14EBF" w:rsidR="002D557B" w:rsidRPr="00DD51B0" w:rsidRDefault="00C863A0" w:rsidP="00BC2246">
            <w:pPr>
              <w:ind w:right="35"/>
            </w:pPr>
            <w:r w:rsidRPr="00C863A0">
              <w:t>Слайсер</w:t>
            </w:r>
          </w:p>
        </w:tc>
        <w:tc>
          <w:tcPr>
            <w:tcW w:w="7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F79B" w14:textId="51D77C97" w:rsidR="00134866" w:rsidRPr="00DD51B0" w:rsidRDefault="00A20312" w:rsidP="00134866">
            <w:pPr>
              <w:ind w:left="57" w:right="57"/>
              <w:jc w:val="both"/>
            </w:pPr>
            <w:r>
              <w:t xml:space="preserve">КТРУ </w:t>
            </w:r>
            <w:hyperlink r:id="rId5" w:tgtFrame="_blank" w:history="1">
              <w:r w:rsidR="004050C0" w:rsidRPr="004050C0">
                <w:rPr>
                  <w:rStyle w:val="af8"/>
                  <w:rFonts w:ascii="Roboto" w:hAnsi="Roboto"/>
                  <w:sz w:val="21"/>
                  <w:szCs w:val="21"/>
                  <w:shd w:val="clear" w:color="auto" w:fill="FFFFFF"/>
                </w:rPr>
                <w:t>28.93.17.112-00000005</w:t>
              </w:r>
            </w:hyperlink>
          </w:p>
          <w:p w14:paraId="14DF8BB4" w14:textId="304BFECD" w:rsidR="002D557B" w:rsidRPr="00DD51B0" w:rsidRDefault="009A3834" w:rsidP="00A20312">
            <w:pPr>
              <w:ind w:left="57" w:right="57"/>
              <w:jc w:val="both"/>
            </w:pPr>
            <w:r w:rsidRPr="009A3834"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  <w:t>Машина овощерезательная электрическая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2E90" w14:textId="77777777" w:rsidR="002D557B" w:rsidRPr="00DD51B0" w:rsidRDefault="002D557B">
            <w:pPr>
              <w:ind w:left="57" w:right="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30A9" w14:textId="6B6709DC" w:rsidR="002D557B" w:rsidRPr="00DD51B0" w:rsidRDefault="009A383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C83E" w14:textId="77777777" w:rsidR="002D557B" w:rsidRPr="00DD51B0" w:rsidRDefault="00000000">
            <w:pPr>
              <w:ind w:left="57" w:right="57"/>
              <w:jc w:val="center"/>
            </w:pPr>
            <w:r w:rsidRPr="00DD51B0">
              <w:t>штука</w:t>
            </w:r>
          </w:p>
        </w:tc>
      </w:tr>
      <w:tr w:rsidR="002D557B" w:rsidRPr="00DD51B0" w14:paraId="4D10595F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A19" w14:textId="77777777" w:rsidR="002D557B" w:rsidRPr="00DD51B0" w:rsidRDefault="002D557B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C0C" w14:textId="77777777" w:rsidR="002D557B" w:rsidRPr="00DD51B0" w:rsidRDefault="002D557B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06B1" w14:textId="68289931" w:rsidR="002D557B" w:rsidRPr="00DD51B0" w:rsidRDefault="00000000">
            <w:pPr>
              <w:ind w:left="57" w:right="57"/>
              <w:jc w:val="both"/>
            </w:pPr>
            <w:r w:rsidRPr="00DD51B0">
              <w:t xml:space="preserve">1.Технические характеристики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884B" w14:textId="77777777" w:rsidR="002D557B" w:rsidRPr="00DD51B0" w:rsidRDefault="002D557B">
            <w:pPr>
              <w:ind w:left="57" w:right="5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96D6" w14:textId="77777777" w:rsidR="002D557B" w:rsidRPr="00DD51B0" w:rsidRDefault="002D557B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7AA" w14:textId="77777777" w:rsidR="002D557B" w:rsidRPr="00DD51B0" w:rsidRDefault="002D557B">
            <w:pPr>
              <w:ind w:left="57" w:right="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B27E" w14:textId="77777777" w:rsidR="002D557B" w:rsidRPr="00DD51B0" w:rsidRDefault="002D557B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3775" w14:textId="77777777" w:rsidR="002D557B" w:rsidRPr="00DD51B0" w:rsidRDefault="002D557B">
            <w:pPr>
              <w:ind w:left="57" w:right="57"/>
              <w:jc w:val="center"/>
            </w:pPr>
          </w:p>
        </w:tc>
      </w:tr>
      <w:tr w:rsidR="00134866" w:rsidRPr="00DD51B0" w14:paraId="1D9EC7A2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BCE8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D6DE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BA2C" w14:textId="0B120BE5" w:rsidR="00134866" w:rsidRPr="00DD51B0" w:rsidRDefault="00516161" w:rsidP="00134866">
            <w:pPr>
              <w:ind w:left="57" w:right="57"/>
              <w:jc w:val="both"/>
            </w:pPr>
            <w:r w:rsidRPr="00516161">
              <w:t>Тип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B52D" w14:textId="36EFACC2" w:rsidR="00134866" w:rsidRPr="00DD51B0" w:rsidRDefault="00516161" w:rsidP="00134866">
            <w:pPr>
              <w:ind w:left="57" w:right="57"/>
              <w:jc w:val="center"/>
            </w:pPr>
            <w:r w:rsidRPr="00516161">
              <w:t>электромеханическое, полуавтоматическое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4CC0" w14:textId="6FD9F88E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2D93" w14:textId="3A59D97C" w:rsidR="00134866" w:rsidRPr="00DD51B0" w:rsidRDefault="00134866" w:rsidP="00134866">
            <w:pPr>
              <w:ind w:left="57" w:right="57"/>
            </w:pPr>
            <w:r w:rsidRPr="00DD51B0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59B7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7E2" w14:textId="23C35EE0" w:rsidR="00134866" w:rsidRPr="00DD51B0" w:rsidRDefault="00134866" w:rsidP="00134866">
            <w:pPr>
              <w:ind w:left="57" w:right="57"/>
              <w:jc w:val="center"/>
            </w:pPr>
          </w:p>
        </w:tc>
      </w:tr>
      <w:tr w:rsidR="00134866" w:rsidRPr="00DD51B0" w14:paraId="204C64B4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3F8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244A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2D2F" w14:textId="6BD264E0" w:rsidR="00134866" w:rsidRPr="009A3834" w:rsidRDefault="009A3834" w:rsidP="00134866">
            <w:pPr>
              <w:ind w:left="57" w:right="57"/>
              <w:jc w:val="both"/>
            </w:pPr>
            <w:r w:rsidRPr="009A3834">
              <w:t>Диаметр лезвия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391E" w14:textId="4B65A887" w:rsidR="00134866" w:rsidRPr="00DD51B0" w:rsidRDefault="009C187F" w:rsidP="00134866">
            <w:pPr>
              <w:ind w:left="57" w:right="57"/>
              <w:jc w:val="center"/>
            </w:pPr>
            <w:r w:rsidRPr="00B11E4B">
              <w:t>≥</w:t>
            </w:r>
            <w:r w:rsidR="00134866">
              <w:t xml:space="preserve"> </w:t>
            </w:r>
            <w:r w:rsidR="009A3834">
              <w:t>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13F5" w14:textId="67D3A763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729A" w14:textId="0234E974" w:rsidR="00134866" w:rsidRPr="00DD51B0" w:rsidRDefault="00134866" w:rsidP="00134866">
            <w:pPr>
              <w:ind w:left="57" w:right="57"/>
            </w:pPr>
            <w:r w:rsidRPr="00DD51B0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3431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2920" w14:textId="28AA63CB" w:rsidR="00134866" w:rsidRPr="00DD51B0" w:rsidRDefault="009A3834" w:rsidP="00134866">
            <w:pPr>
              <w:ind w:left="57" w:right="57"/>
              <w:jc w:val="center"/>
            </w:pPr>
            <w:r>
              <w:t>мм</w:t>
            </w:r>
          </w:p>
        </w:tc>
      </w:tr>
      <w:tr w:rsidR="00134866" w:rsidRPr="00DD51B0" w14:paraId="0F08B65D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122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B2D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013" w14:textId="77777777" w:rsidR="009A3834" w:rsidRPr="009A3834" w:rsidRDefault="009A3834" w:rsidP="009A3834">
            <w:pPr>
              <w:ind w:left="57" w:right="57"/>
              <w:jc w:val="both"/>
            </w:pPr>
          </w:p>
          <w:p w14:paraId="73C5580F" w14:textId="77777777" w:rsidR="009A3834" w:rsidRPr="009A3834" w:rsidRDefault="009A3834" w:rsidP="009A3834">
            <w:pPr>
              <w:ind w:left="57" w:right="57"/>
              <w:jc w:val="both"/>
            </w:pPr>
            <w:r w:rsidRPr="009A3834">
              <w:t xml:space="preserve"> </w:t>
            </w:r>
          </w:p>
          <w:p w14:paraId="74D02B83" w14:textId="77777777" w:rsidR="009A3834" w:rsidRPr="009A3834" w:rsidRDefault="009A3834" w:rsidP="009A3834">
            <w:pPr>
              <w:ind w:right="57"/>
              <w:jc w:val="both"/>
            </w:pPr>
            <w:r w:rsidRPr="009A3834">
              <w:t xml:space="preserve">Толщина нарезки </w:t>
            </w:r>
          </w:p>
          <w:p w14:paraId="78BDE7C7" w14:textId="66366CA0" w:rsidR="00134866" w:rsidRDefault="00134866" w:rsidP="00134866">
            <w:pPr>
              <w:ind w:left="57" w:right="5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B49D" w14:textId="77777777" w:rsidR="009A3834" w:rsidRPr="009A3834" w:rsidRDefault="009A3834" w:rsidP="009A3834">
            <w:pPr>
              <w:ind w:left="57" w:right="57"/>
              <w:jc w:val="center"/>
            </w:pPr>
          </w:p>
          <w:p w14:paraId="41F1CAB8" w14:textId="77777777" w:rsidR="009A3834" w:rsidRPr="009A3834" w:rsidRDefault="009A3834" w:rsidP="009A3834">
            <w:pPr>
              <w:ind w:left="57" w:right="57"/>
              <w:jc w:val="center"/>
            </w:pPr>
            <w:r w:rsidRPr="009A3834">
              <w:t xml:space="preserve"> </w:t>
            </w:r>
          </w:p>
          <w:p w14:paraId="73FACCF5" w14:textId="40634DA1" w:rsidR="009A3834" w:rsidRPr="009A3834" w:rsidRDefault="009A3834" w:rsidP="009A3834">
            <w:pPr>
              <w:ind w:right="57"/>
            </w:pPr>
            <w:r w:rsidRPr="009A3834">
              <w:t xml:space="preserve">от 0 до 13 </w:t>
            </w:r>
          </w:p>
          <w:p w14:paraId="2871B5DB" w14:textId="521A4C0F" w:rsidR="00134866" w:rsidRPr="008C1D1F" w:rsidRDefault="00134866" w:rsidP="00134866">
            <w:pPr>
              <w:ind w:left="57" w:right="5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014" w14:textId="004B1293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79C" w14:textId="5F526AD3" w:rsidR="00134866" w:rsidRDefault="00134866" w:rsidP="00134866">
            <w:pPr>
              <w:ind w:left="57" w:right="57"/>
            </w:pPr>
            <w:r w:rsidRPr="00DD51B0">
              <w:t xml:space="preserve">Участник закупки указывает в заявке </w:t>
            </w:r>
            <w:r w:rsidR="009A3834">
              <w:t>диапазон значений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C4A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9D06" w14:textId="53805A4D" w:rsidR="00134866" w:rsidRPr="00216DB8" w:rsidRDefault="009A3834" w:rsidP="00134866">
            <w:pPr>
              <w:ind w:left="57" w:right="57"/>
              <w:jc w:val="center"/>
            </w:pPr>
            <w:r>
              <w:t>мм</w:t>
            </w:r>
          </w:p>
        </w:tc>
      </w:tr>
      <w:tr w:rsidR="001E7638" w:rsidRPr="00DD51B0" w14:paraId="642F3D98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EAD" w14:textId="77777777" w:rsidR="001E7638" w:rsidRPr="00DD51B0" w:rsidRDefault="001E7638" w:rsidP="00134866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B55" w14:textId="77777777" w:rsidR="001E7638" w:rsidRPr="00DD51B0" w:rsidRDefault="001E7638" w:rsidP="00134866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9961" w14:textId="77777777" w:rsidR="009A3834" w:rsidRPr="009A3834" w:rsidRDefault="009A3834" w:rsidP="009A3834">
            <w:pPr>
              <w:ind w:left="57" w:right="57"/>
            </w:pPr>
          </w:p>
          <w:p w14:paraId="4D59E0A0" w14:textId="77777777" w:rsidR="009A3834" w:rsidRPr="009A3834" w:rsidRDefault="009A3834" w:rsidP="009A3834">
            <w:pPr>
              <w:ind w:left="57" w:right="57"/>
            </w:pPr>
            <w:r w:rsidRPr="009A3834">
              <w:t xml:space="preserve"> </w:t>
            </w:r>
          </w:p>
          <w:p w14:paraId="0C0B316C" w14:textId="77777777" w:rsidR="009A3834" w:rsidRPr="009A3834" w:rsidRDefault="009A3834" w:rsidP="009A3834">
            <w:pPr>
              <w:ind w:right="57"/>
            </w:pPr>
            <w:r w:rsidRPr="009A3834">
              <w:t xml:space="preserve">Мощность </w:t>
            </w:r>
          </w:p>
          <w:p w14:paraId="696C58B6" w14:textId="2FC772A3" w:rsidR="001E7638" w:rsidRPr="001E7638" w:rsidRDefault="001E7638" w:rsidP="00134866">
            <w:pPr>
              <w:ind w:left="57" w:right="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057" w14:textId="75A28E1B" w:rsidR="001E7638" w:rsidRPr="001E7638" w:rsidRDefault="009C187F" w:rsidP="00134866">
            <w:pPr>
              <w:ind w:left="57" w:right="57"/>
              <w:jc w:val="center"/>
            </w:pPr>
            <w:r w:rsidRPr="00B11E4B">
              <w:t>≥</w:t>
            </w:r>
            <w:r w:rsidR="009A3834" w:rsidRPr="009A3834">
              <w:t>147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3DF8" w14:textId="77777777" w:rsidR="001E7638" w:rsidRPr="00DD51B0" w:rsidRDefault="001E7638" w:rsidP="00134866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3061" w14:textId="1E745BD1" w:rsidR="001E7638" w:rsidRPr="00DD51B0" w:rsidRDefault="00516161" w:rsidP="00134866">
            <w:pPr>
              <w:ind w:left="57" w:right="57"/>
            </w:pPr>
            <w:r w:rsidRPr="00DD51B0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D88D" w14:textId="77777777" w:rsidR="001E7638" w:rsidRPr="00DD51B0" w:rsidRDefault="001E7638" w:rsidP="00134866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4E7F" w14:textId="08766C3A" w:rsidR="001E7638" w:rsidRPr="001E7638" w:rsidRDefault="009A3834" w:rsidP="00134866">
            <w:pPr>
              <w:ind w:left="57" w:right="57"/>
              <w:jc w:val="center"/>
            </w:pPr>
            <w:r>
              <w:t>Вт</w:t>
            </w:r>
          </w:p>
        </w:tc>
      </w:tr>
      <w:tr w:rsidR="00134866" w:rsidRPr="00DD51B0" w14:paraId="2249F07D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A15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A66A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1BA" w14:textId="60BC0E40" w:rsidR="00134866" w:rsidRPr="00DD51B0" w:rsidRDefault="00516161" w:rsidP="00134866">
            <w:pPr>
              <w:ind w:left="57" w:right="57"/>
            </w:pPr>
            <w:r w:rsidRPr="00516161">
              <w:t>Напряжение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4FE0" w14:textId="77777777" w:rsidR="00516161" w:rsidRPr="00516161" w:rsidRDefault="00516161" w:rsidP="00516161">
            <w:pPr>
              <w:ind w:left="57" w:right="57"/>
              <w:jc w:val="center"/>
            </w:pPr>
          </w:p>
          <w:p w14:paraId="0995F60E" w14:textId="77777777" w:rsidR="00516161" w:rsidRPr="00516161" w:rsidRDefault="00516161" w:rsidP="00516161">
            <w:pPr>
              <w:ind w:left="57" w:right="57"/>
              <w:jc w:val="center"/>
            </w:pPr>
            <w:r w:rsidRPr="00516161">
              <w:t xml:space="preserve"> </w:t>
            </w:r>
          </w:p>
          <w:p w14:paraId="590D3AF9" w14:textId="20CF8788" w:rsidR="00516161" w:rsidRPr="00516161" w:rsidRDefault="009C187F" w:rsidP="00516161">
            <w:pPr>
              <w:ind w:right="57"/>
              <w:jc w:val="center"/>
            </w:pPr>
            <w:r w:rsidRPr="00B11E4B">
              <w:t>≥</w:t>
            </w:r>
            <w:r w:rsidR="00516161" w:rsidRPr="00516161">
              <w:t>220</w:t>
            </w:r>
          </w:p>
          <w:p w14:paraId="703F38E0" w14:textId="6B38EC12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067" w14:textId="79972F89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FF6" w14:textId="146191E8" w:rsidR="00134866" w:rsidRPr="00DD51B0" w:rsidRDefault="009B03D4" w:rsidP="00134866">
            <w:pPr>
              <w:ind w:left="57" w:right="57"/>
            </w:pPr>
            <w:r w:rsidRPr="00DD51B0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1AB0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9167" w14:textId="0009AF10" w:rsidR="00134866" w:rsidRPr="00DD51B0" w:rsidRDefault="00516161" w:rsidP="00134866">
            <w:pPr>
              <w:ind w:left="57" w:right="57"/>
              <w:jc w:val="center"/>
            </w:pPr>
            <w:r>
              <w:t>В</w:t>
            </w:r>
          </w:p>
        </w:tc>
      </w:tr>
      <w:tr w:rsidR="00134866" w:rsidRPr="00DD51B0" w14:paraId="19676663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D44C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53C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1F89" w14:textId="06222B82" w:rsidR="00134866" w:rsidRPr="00DD51B0" w:rsidRDefault="009B03D4" w:rsidP="00134866">
            <w:pPr>
              <w:ind w:left="57" w:right="57"/>
            </w:pPr>
            <w:r w:rsidRPr="009B03D4">
              <w:t>Ход каретки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AFE" w14:textId="062B7034" w:rsidR="00134866" w:rsidRPr="00DD51B0" w:rsidRDefault="009C187F" w:rsidP="00134866">
            <w:pPr>
              <w:ind w:left="57" w:right="57"/>
              <w:jc w:val="center"/>
            </w:pPr>
            <w:r w:rsidRPr="00B11E4B">
              <w:t>≥</w:t>
            </w:r>
            <w:r w:rsidR="009B03D4">
              <w:t>245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9CB" w14:textId="60D2AFC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F870" w14:textId="70E8256E" w:rsidR="00134866" w:rsidRPr="00DD51B0" w:rsidRDefault="000A43D0" w:rsidP="00134866">
            <w:pPr>
              <w:ind w:left="57" w:right="57"/>
            </w:pPr>
            <w:r w:rsidRPr="00DD51B0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F18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5FAE" w14:textId="334C81A8" w:rsidR="00134866" w:rsidRPr="00DD51B0" w:rsidRDefault="009B03D4" w:rsidP="00134866">
            <w:pPr>
              <w:ind w:left="57" w:right="57"/>
              <w:jc w:val="center"/>
            </w:pPr>
            <w:r>
              <w:t>мм</w:t>
            </w:r>
          </w:p>
        </w:tc>
      </w:tr>
      <w:tr w:rsidR="00134866" w:rsidRPr="00DD51B0" w14:paraId="7CBBD3F8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A514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C42F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29B2" w14:textId="5B442385" w:rsidR="00134866" w:rsidRPr="00DD51B0" w:rsidRDefault="009B03D4" w:rsidP="00134866">
            <w:pPr>
              <w:ind w:left="57" w:right="57"/>
            </w:pPr>
            <w:r w:rsidRPr="009B03D4">
              <w:t>Размер лотка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7DC9" w14:textId="24EAED95" w:rsidR="00134866" w:rsidRPr="00DD51B0" w:rsidRDefault="009B03D4" w:rsidP="00134866">
            <w:pPr>
              <w:ind w:left="57" w:right="57"/>
              <w:jc w:val="center"/>
            </w:pPr>
            <w:r w:rsidRPr="009B03D4">
              <w:t>230×240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660E" w14:textId="0DAE4DF9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FF5A" w14:textId="0AA15142" w:rsidR="00134866" w:rsidRPr="00DD51B0" w:rsidRDefault="00134866" w:rsidP="00134866">
            <w:pPr>
              <w:ind w:left="57" w:right="57"/>
            </w:pPr>
            <w:r w:rsidRPr="00825D12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F87D" w14:textId="77777777" w:rsidR="00134866" w:rsidRPr="00DD51B0" w:rsidRDefault="00134866" w:rsidP="00134866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9040" w14:textId="6F709122" w:rsidR="00134866" w:rsidRPr="00DD51B0" w:rsidRDefault="009B03D4" w:rsidP="00134866">
            <w:pPr>
              <w:ind w:left="57" w:right="57"/>
              <w:jc w:val="center"/>
            </w:pPr>
            <w:r>
              <w:t>мм</w:t>
            </w:r>
          </w:p>
        </w:tc>
      </w:tr>
      <w:tr w:rsidR="001165E0" w:rsidRPr="00DD51B0" w14:paraId="34156B19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246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F5D8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11" w14:textId="5F039918" w:rsidR="001165E0" w:rsidRPr="00DD51B0" w:rsidRDefault="009B03D4" w:rsidP="001165E0">
            <w:pPr>
              <w:ind w:left="57" w:right="57"/>
            </w:pPr>
            <w:r w:rsidRPr="009B03D4">
              <w:t>Габариты</w:t>
            </w:r>
            <w:r>
              <w:t xml:space="preserve"> (длина, ширина, высота)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CFBC" w14:textId="61DFBA86" w:rsidR="001165E0" w:rsidRPr="00DD51B0" w:rsidRDefault="009B03D4" w:rsidP="001165E0">
            <w:pPr>
              <w:ind w:left="57" w:right="57"/>
              <w:jc w:val="center"/>
            </w:pPr>
            <w:r w:rsidRPr="009B03D4">
              <w:t>570×560×</w:t>
            </w:r>
            <w:r>
              <w:t>475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1FB" w14:textId="5BB6DC30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621" w14:textId="31E32C3F" w:rsidR="001165E0" w:rsidRPr="00DD51B0" w:rsidRDefault="001165E0" w:rsidP="001165E0">
            <w:pPr>
              <w:ind w:left="57" w:right="57"/>
            </w:pPr>
            <w:r w:rsidRPr="008640FA"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0F75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C034" w14:textId="06415F70" w:rsidR="001165E0" w:rsidRPr="00DD51B0" w:rsidRDefault="009B03D4" w:rsidP="001165E0">
            <w:pPr>
              <w:ind w:left="57" w:right="57"/>
              <w:jc w:val="center"/>
            </w:pPr>
            <w:r>
              <w:t>мм</w:t>
            </w:r>
          </w:p>
        </w:tc>
      </w:tr>
      <w:tr w:rsidR="001165E0" w:rsidRPr="00DD51B0" w14:paraId="0DF6DAE0" w14:textId="77777777" w:rsidTr="00EF41A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809D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DB67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EC7C" w14:textId="63AC6796" w:rsidR="001165E0" w:rsidRPr="00DD51B0" w:rsidRDefault="009B03D4" w:rsidP="001165E0">
            <w:pPr>
              <w:ind w:left="57" w:right="57"/>
            </w:pPr>
            <w:r w:rsidRPr="009B03D4">
              <w:t>Вес (без упаковки)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4ACD" w14:textId="0631BC0F" w:rsidR="001165E0" w:rsidRPr="00DD51B0" w:rsidRDefault="009C187F" w:rsidP="001165E0">
            <w:pPr>
              <w:ind w:left="57" w:right="57"/>
              <w:jc w:val="center"/>
            </w:pPr>
            <w:r w:rsidRPr="00B11E4B">
              <w:t>≥</w:t>
            </w:r>
            <w:r w:rsidR="009B03D4"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A11E" w14:textId="1129F914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E579" w14:textId="794C5155" w:rsidR="001165E0" w:rsidRPr="00DD51B0" w:rsidRDefault="001165E0" w:rsidP="001165E0">
            <w:pPr>
              <w:ind w:left="57" w:right="57"/>
            </w:pPr>
            <w:r w:rsidRPr="00DD51B0"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2A2C" w14:textId="77777777" w:rsidR="001165E0" w:rsidRPr="00DD51B0" w:rsidRDefault="001165E0" w:rsidP="001165E0">
            <w:pPr>
              <w:ind w:left="57" w:right="57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C44E" w14:textId="51763EEB" w:rsidR="001165E0" w:rsidRPr="00DD51B0" w:rsidRDefault="000A43D0" w:rsidP="001165E0">
            <w:pPr>
              <w:ind w:left="57" w:right="57"/>
              <w:jc w:val="center"/>
            </w:pPr>
            <w:r>
              <w:t>кг</w:t>
            </w:r>
          </w:p>
        </w:tc>
      </w:tr>
    </w:tbl>
    <w:p w14:paraId="4097A0D4" w14:textId="77777777" w:rsidR="002D557B" w:rsidRDefault="002D557B"/>
    <w:p w14:paraId="1401C78D" w14:textId="77777777" w:rsidR="002D557B" w:rsidRDefault="002D557B"/>
    <w:p w14:paraId="23511A3B" w14:textId="77777777" w:rsidR="002D557B" w:rsidRDefault="002D557B"/>
    <w:p w14:paraId="79681123" w14:textId="77777777" w:rsidR="002D557B" w:rsidRDefault="002D557B"/>
    <w:p w14:paraId="28666566" w14:textId="77777777" w:rsidR="002D557B" w:rsidRDefault="002D557B">
      <w:pPr>
        <w:ind w:left="57" w:right="57"/>
        <w:jc w:val="right"/>
      </w:pPr>
    </w:p>
    <w:p w14:paraId="7B4CD34A" w14:textId="77777777" w:rsidR="002D557B" w:rsidRDefault="002D557B">
      <w:pPr>
        <w:ind w:left="57" w:right="57"/>
        <w:jc w:val="right"/>
      </w:pPr>
    </w:p>
    <w:p w14:paraId="4D52CAE6" w14:textId="77777777" w:rsidR="002D557B" w:rsidRDefault="00000000">
      <w:pPr>
        <w:ind w:left="57" w:right="57"/>
        <w:jc w:val="right"/>
      </w:pPr>
      <w:r>
        <w:t>Таблица 2: Условия поставки</w:t>
      </w:r>
    </w:p>
    <w:p w14:paraId="7C3EADB2" w14:textId="77777777" w:rsidR="002D557B" w:rsidRDefault="002D557B">
      <w:pPr>
        <w:ind w:left="57" w:right="57"/>
        <w:jc w:val="right"/>
      </w:pPr>
    </w:p>
    <w:tbl>
      <w:tblPr>
        <w:tblStyle w:val="aff1"/>
        <w:tblW w:w="15735" w:type="dxa"/>
        <w:tblInd w:w="-318" w:type="dxa"/>
        <w:tblLook w:val="04A0" w:firstRow="1" w:lastRow="0" w:firstColumn="1" w:lastColumn="0" w:noHBand="0" w:noVBand="1"/>
      </w:tblPr>
      <w:tblGrid>
        <w:gridCol w:w="674"/>
        <w:gridCol w:w="8292"/>
        <w:gridCol w:w="2824"/>
        <w:gridCol w:w="3945"/>
      </w:tblGrid>
      <w:tr w:rsidR="002D557B" w14:paraId="0B08F907" w14:textId="77777777">
        <w:tc>
          <w:tcPr>
            <w:tcW w:w="674" w:type="dxa"/>
          </w:tcPr>
          <w:p w14:paraId="0B9A8532" w14:textId="77777777" w:rsidR="002D557B" w:rsidRDefault="00000000">
            <w:pPr>
              <w:tabs>
                <w:tab w:val="left" w:pos="317"/>
              </w:tabs>
              <w:ind w:left="57" w:right="57"/>
              <w:contextualSpacing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92" w:type="dxa"/>
          </w:tcPr>
          <w:p w14:paraId="41F488A2" w14:textId="77777777" w:rsidR="002D557B" w:rsidRDefault="00000000">
            <w:pPr>
              <w:ind w:left="57" w:right="57"/>
              <w:contextualSpacing/>
              <w:jc w:val="center"/>
              <w:rPr>
                <w:b/>
              </w:rPr>
            </w:pPr>
            <w:r>
              <w:rPr>
                <w:b/>
              </w:rPr>
              <w:t>Требуемый параметр</w:t>
            </w:r>
          </w:p>
        </w:tc>
        <w:tc>
          <w:tcPr>
            <w:tcW w:w="2824" w:type="dxa"/>
          </w:tcPr>
          <w:p w14:paraId="5D2A94E7" w14:textId="77777777" w:rsidR="002D557B" w:rsidRDefault="00000000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Требуемое значение</w:t>
            </w:r>
          </w:p>
        </w:tc>
        <w:tc>
          <w:tcPr>
            <w:tcW w:w="3945" w:type="dxa"/>
          </w:tcPr>
          <w:p w14:paraId="459F4AE4" w14:textId="77777777" w:rsidR="002D557B" w:rsidRDefault="00000000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Инструкция по заполнению заявки</w:t>
            </w:r>
          </w:p>
        </w:tc>
      </w:tr>
      <w:tr w:rsidR="002D557B" w14:paraId="77A3F12B" w14:textId="77777777">
        <w:tc>
          <w:tcPr>
            <w:tcW w:w="674" w:type="dxa"/>
          </w:tcPr>
          <w:p w14:paraId="7246401B" w14:textId="77777777" w:rsidR="002D557B" w:rsidRDefault="00000000">
            <w:pPr>
              <w:widowControl w:val="0"/>
              <w:tabs>
                <w:tab w:val="left" w:pos="317"/>
              </w:tabs>
              <w:ind w:left="57" w:right="57"/>
              <w:contextualSpacing/>
              <w:jc w:val="right"/>
            </w:pPr>
            <w:r>
              <w:rPr>
                <w:lang w:eastAsia="en-US"/>
              </w:rPr>
              <w:t>1</w:t>
            </w:r>
          </w:p>
        </w:tc>
        <w:tc>
          <w:tcPr>
            <w:tcW w:w="8292" w:type="dxa"/>
          </w:tcPr>
          <w:p w14:paraId="0C163F5A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Регистрационное удостоверение Федеральной службы по надзору в сфере здравоохранения или Министерства здравоохранения Российской Федерации с соответствующими приложениями </w:t>
            </w:r>
          </w:p>
        </w:tc>
        <w:tc>
          <w:tcPr>
            <w:tcW w:w="2824" w:type="dxa"/>
          </w:tcPr>
          <w:p w14:paraId="4C8916C4" w14:textId="70BABDBA" w:rsidR="002D557B" w:rsidRPr="00DA1675" w:rsidRDefault="00DA1675">
            <w:pPr>
              <w:widowControl w:val="0"/>
              <w:ind w:left="57" w:right="57"/>
              <w:contextualSpacing/>
              <w:jc w:val="center"/>
              <w:rPr>
                <w:b/>
                <w:bCs/>
                <w:lang w:eastAsia="en-US"/>
              </w:rPr>
            </w:pPr>
            <w:r w:rsidRPr="00DA1675">
              <w:rPr>
                <w:b/>
                <w:bCs/>
                <w:lang w:eastAsia="en-US"/>
              </w:rPr>
              <w:t>Не имеет</w:t>
            </w:r>
          </w:p>
        </w:tc>
        <w:tc>
          <w:tcPr>
            <w:tcW w:w="3945" w:type="dxa"/>
          </w:tcPr>
          <w:p w14:paraId="423B4A73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2309C054" w14:textId="77777777">
        <w:trPr>
          <w:trHeight w:val="617"/>
        </w:trPr>
        <w:tc>
          <w:tcPr>
            <w:tcW w:w="674" w:type="dxa"/>
          </w:tcPr>
          <w:p w14:paraId="67680531" w14:textId="77777777" w:rsidR="002D557B" w:rsidRDefault="00000000">
            <w:pPr>
              <w:widowControl w:val="0"/>
              <w:tabs>
                <w:tab w:val="left" w:pos="317"/>
              </w:tabs>
              <w:ind w:left="57" w:right="57"/>
              <w:contextualSpacing/>
              <w:jc w:val="right"/>
            </w:pPr>
            <w:r>
              <w:rPr>
                <w:lang w:eastAsia="en-US"/>
              </w:rPr>
              <w:t>2</w:t>
            </w:r>
          </w:p>
        </w:tc>
        <w:tc>
          <w:tcPr>
            <w:tcW w:w="8292" w:type="dxa"/>
          </w:tcPr>
          <w:p w14:paraId="1C9C0B55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Поставляемый товар должен быть новым (не бывшим в использовании) и поставляться комплектно в полном объеме согласно спецификации</w:t>
            </w:r>
          </w:p>
        </w:tc>
        <w:tc>
          <w:tcPr>
            <w:tcW w:w="2824" w:type="dxa"/>
          </w:tcPr>
          <w:p w14:paraId="296B9040" w14:textId="77777777" w:rsidR="002D557B" w:rsidRDefault="00000000">
            <w:pPr>
              <w:widowControl w:val="0"/>
              <w:ind w:left="57" w:right="57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  <w:tc>
          <w:tcPr>
            <w:tcW w:w="3945" w:type="dxa"/>
          </w:tcPr>
          <w:p w14:paraId="1E89AEF5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5F7EEE1D" w14:textId="77777777">
        <w:tc>
          <w:tcPr>
            <w:tcW w:w="674" w:type="dxa"/>
          </w:tcPr>
          <w:p w14:paraId="48240964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rPr>
                <w:lang w:eastAsia="en-US"/>
              </w:rPr>
              <w:t>3</w:t>
            </w:r>
          </w:p>
        </w:tc>
        <w:tc>
          <w:tcPr>
            <w:tcW w:w="8292" w:type="dxa"/>
          </w:tcPr>
          <w:p w14:paraId="298927FB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Товар должен поставляться в упаковке производителя. Упаковка должна обеспечивать сохранность товара в пути следования при условии соблюдения правил транспортировки</w:t>
            </w:r>
          </w:p>
        </w:tc>
        <w:tc>
          <w:tcPr>
            <w:tcW w:w="2824" w:type="dxa"/>
          </w:tcPr>
          <w:p w14:paraId="0DCF9C2E" w14:textId="77777777" w:rsidR="002D557B" w:rsidRDefault="00000000">
            <w:pPr>
              <w:widowControl w:val="0"/>
              <w:ind w:left="57" w:right="57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  <w:tc>
          <w:tcPr>
            <w:tcW w:w="3945" w:type="dxa"/>
          </w:tcPr>
          <w:p w14:paraId="70A75BF0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2FD27944" w14:textId="77777777">
        <w:tc>
          <w:tcPr>
            <w:tcW w:w="674" w:type="dxa"/>
          </w:tcPr>
          <w:p w14:paraId="2381A5FB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rPr>
                <w:lang w:eastAsia="en-US"/>
              </w:rPr>
              <w:t>4</w:t>
            </w:r>
          </w:p>
        </w:tc>
        <w:tc>
          <w:tcPr>
            <w:tcW w:w="8292" w:type="dxa"/>
          </w:tcPr>
          <w:p w14:paraId="3FC940B0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Поставка товара в объеме меньшем, нежели чем предусмотренном спецификацией не допускается. Поставка должна быть единоразовая, </w:t>
            </w:r>
            <w:r>
              <w:rPr>
                <w:lang w:eastAsia="en-US"/>
              </w:rPr>
              <w:lastRenderedPageBreak/>
              <w:t>частичная поставка не допускается</w:t>
            </w:r>
          </w:p>
        </w:tc>
        <w:tc>
          <w:tcPr>
            <w:tcW w:w="2824" w:type="dxa"/>
          </w:tcPr>
          <w:p w14:paraId="26C363C0" w14:textId="77777777" w:rsidR="002D557B" w:rsidRDefault="00000000">
            <w:pPr>
              <w:widowControl w:val="0"/>
              <w:ind w:left="57" w:right="57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Наличие</w:t>
            </w:r>
          </w:p>
        </w:tc>
        <w:tc>
          <w:tcPr>
            <w:tcW w:w="3945" w:type="dxa"/>
          </w:tcPr>
          <w:p w14:paraId="30D67EFD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t xml:space="preserve">Значение характеристики не может изменяться участником </w:t>
            </w:r>
            <w:r>
              <w:lastRenderedPageBreak/>
              <w:t>закупки</w:t>
            </w:r>
          </w:p>
        </w:tc>
      </w:tr>
      <w:tr w:rsidR="002D557B" w14:paraId="690CFC69" w14:textId="77777777">
        <w:trPr>
          <w:trHeight w:val="407"/>
        </w:trPr>
        <w:tc>
          <w:tcPr>
            <w:tcW w:w="674" w:type="dxa"/>
          </w:tcPr>
          <w:p w14:paraId="3882F8E0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8292" w:type="dxa"/>
          </w:tcPr>
          <w:p w14:paraId="139274AE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Год выпуска</w:t>
            </w:r>
          </w:p>
        </w:tc>
        <w:tc>
          <w:tcPr>
            <w:tcW w:w="2824" w:type="dxa"/>
          </w:tcPr>
          <w:p w14:paraId="7492FFBD" w14:textId="607EB5B3" w:rsidR="002D557B" w:rsidRPr="009C65A7" w:rsidRDefault="00000000">
            <w:pPr>
              <w:widowControl w:val="0"/>
              <w:ind w:left="57" w:right="57"/>
              <w:contextualSpacing/>
              <w:jc w:val="center"/>
              <w:rPr>
                <w:lang w:eastAsia="en-US"/>
              </w:rPr>
            </w:pPr>
            <w:r w:rsidRPr="009C65A7">
              <w:rPr>
                <w:lang w:eastAsia="en-US"/>
              </w:rPr>
              <w:t>Не ранее 202</w:t>
            </w:r>
            <w:r w:rsidR="000A43D0">
              <w:rPr>
                <w:lang w:eastAsia="en-US"/>
              </w:rPr>
              <w:t>4</w:t>
            </w:r>
          </w:p>
        </w:tc>
        <w:tc>
          <w:tcPr>
            <w:tcW w:w="3945" w:type="dxa"/>
          </w:tcPr>
          <w:p w14:paraId="4669EF45" w14:textId="77777777" w:rsidR="002D557B" w:rsidRDefault="00000000">
            <w:pPr>
              <w:widowControl w:val="0"/>
              <w:ind w:left="57" w:right="57"/>
              <w:contextualSpacing/>
              <w:rPr>
                <w:lang w:eastAsia="en-US"/>
              </w:rPr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7504D024" w14:textId="77777777">
        <w:trPr>
          <w:trHeight w:val="407"/>
        </w:trPr>
        <w:tc>
          <w:tcPr>
            <w:tcW w:w="674" w:type="dxa"/>
          </w:tcPr>
          <w:p w14:paraId="323C39E3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t>6</w:t>
            </w:r>
          </w:p>
        </w:tc>
        <w:tc>
          <w:tcPr>
            <w:tcW w:w="8292" w:type="dxa"/>
          </w:tcPr>
          <w:p w14:paraId="4B8588F7" w14:textId="77777777" w:rsidR="002D557B" w:rsidRDefault="00000000">
            <w:pPr>
              <w:ind w:left="57" w:right="57"/>
            </w:pPr>
            <w:r>
              <w:t>Инструкция по эксплуатации на русском языке</w:t>
            </w:r>
          </w:p>
        </w:tc>
        <w:tc>
          <w:tcPr>
            <w:tcW w:w="2824" w:type="dxa"/>
          </w:tcPr>
          <w:p w14:paraId="5CE43ADA" w14:textId="77777777" w:rsidR="002D557B" w:rsidRDefault="00000000">
            <w:pPr>
              <w:ind w:left="57" w:right="57"/>
              <w:jc w:val="center"/>
            </w:pPr>
            <w:r>
              <w:t>Наличие </w:t>
            </w:r>
          </w:p>
        </w:tc>
        <w:tc>
          <w:tcPr>
            <w:tcW w:w="3945" w:type="dxa"/>
          </w:tcPr>
          <w:p w14:paraId="3AB2B635" w14:textId="77777777" w:rsidR="002D557B" w:rsidRDefault="00000000">
            <w:pPr>
              <w:ind w:left="57" w:right="57"/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2AACA895" w14:textId="77777777">
        <w:trPr>
          <w:trHeight w:val="407"/>
        </w:trPr>
        <w:tc>
          <w:tcPr>
            <w:tcW w:w="674" w:type="dxa"/>
          </w:tcPr>
          <w:p w14:paraId="54B1DA75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t>7</w:t>
            </w:r>
          </w:p>
        </w:tc>
        <w:tc>
          <w:tcPr>
            <w:tcW w:w="8292" w:type="dxa"/>
          </w:tcPr>
          <w:p w14:paraId="46168B34" w14:textId="3D3273E2" w:rsidR="002D557B" w:rsidRDefault="00000000">
            <w:pPr>
              <w:ind w:left="57" w:right="57"/>
            </w:pPr>
            <w:r>
              <w:t>Гарантия на оборудование не менее месяцев</w:t>
            </w:r>
          </w:p>
        </w:tc>
        <w:tc>
          <w:tcPr>
            <w:tcW w:w="2824" w:type="dxa"/>
          </w:tcPr>
          <w:p w14:paraId="69E7156B" w14:textId="5C81C669" w:rsidR="002D557B" w:rsidRDefault="00DA1675">
            <w:pPr>
              <w:ind w:left="57" w:right="57"/>
              <w:jc w:val="center"/>
            </w:pPr>
            <w:r>
              <w:t>12</w:t>
            </w:r>
          </w:p>
        </w:tc>
        <w:tc>
          <w:tcPr>
            <w:tcW w:w="3945" w:type="dxa"/>
          </w:tcPr>
          <w:p w14:paraId="612D874E" w14:textId="77777777" w:rsidR="002D557B" w:rsidRDefault="00000000">
            <w:pPr>
              <w:ind w:left="57" w:right="57"/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2DBADAD2" w14:textId="77777777">
        <w:trPr>
          <w:trHeight w:val="407"/>
        </w:trPr>
        <w:tc>
          <w:tcPr>
            <w:tcW w:w="674" w:type="dxa"/>
          </w:tcPr>
          <w:p w14:paraId="3CCC2F86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t>8</w:t>
            </w:r>
          </w:p>
        </w:tc>
        <w:tc>
          <w:tcPr>
            <w:tcW w:w="8292" w:type="dxa"/>
          </w:tcPr>
          <w:p w14:paraId="004807E4" w14:textId="77777777" w:rsidR="002D557B" w:rsidRDefault="00000000">
            <w:pPr>
              <w:ind w:left="57" w:right="57"/>
            </w:pPr>
            <w:r>
              <w:t>Поставка в комплекте с необходимыми монтажными принадлежностями, комплектующими и другими материалами для ввода в эксплуатацию и полноценной работы оборудования</w:t>
            </w:r>
          </w:p>
        </w:tc>
        <w:tc>
          <w:tcPr>
            <w:tcW w:w="2824" w:type="dxa"/>
          </w:tcPr>
          <w:p w14:paraId="666371FE" w14:textId="77777777" w:rsidR="002D557B" w:rsidRDefault="00000000">
            <w:pPr>
              <w:ind w:left="57" w:right="57"/>
              <w:jc w:val="center"/>
            </w:pPr>
            <w:r>
              <w:t>Наличие</w:t>
            </w:r>
          </w:p>
        </w:tc>
        <w:tc>
          <w:tcPr>
            <w:tcW w:w="3945" w:type="dxa"/>
          </w:tcPr>
          <w:p w14:paraId="10191803" w14:textId="77777777" w:rsidR="002D557B" w:rsidRDefault="00000000">
            <w:pPr>
              <w:ind w:left="57" w:right="57"/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50A9D5D0" w14:textId="77777777">
        <w:trPr>
          <w:trHeight w:val="407"/>
        </w:trPr>
        <w:tc>
          <w:tcPr>
            <w:tcW w:w="674" w:type="dxa"/>
          </w:tcPr>
          <w:p w14:paraId="746978D0" w14:textId="77777777" w:rsidR="002D557B" w:rsidRDefault="00000000">
            <w:pPr>
              <w:widowControl w:val="0"/>
              <w:ind w:left="57" w:right="57"/>
              <w:contextualSpacing/>
              <w:jc w:val="right"/>
            </w:pPr>
            <w:r>
              <w:t>9</w:t>
            </w:r>
          </w:p>
        </w:tc>
        <w:tc>
          <w:tcPr>
            <w:tcW w:w="8292" w:type="dxa"/>
          </w:tcPr>
          <w:p w14:paraId="0D4CAB31" w14:textId="77777777" w:rsidR="002D557B" w:rsidRDefault="00000000">
            <w:pPr>
              <w:ind w:left="57" w:right="57"/>
            </w:pPr>
            <w:r>
              <w:t>Сервисное обслуживание в течение гарантийного периода</w:t>
            </w:r>
          </w:p>
        </w:tc>
        <w:tc>
          <w:tcPr>
            <w:tcW w:w="2824" w:type="dxa"/>
          </w:tcPr>
          <w:p w14:paraId="5150325E" w14:textId="77777777" w:rsidR="002D557B" w:rsidRDefault="00000000">
            <w:pPr>
              <w:ind w:left="57" w:right="57"/>
              <w:jc w:val="center"/>
            </w:pPr>
            <w:r>
              <w:t>Наличие</w:t>
            </w:r>
          </w:p>
        </w:tc>
        <w:tc>
          <w:tcPr>
            <w:tcW w:w="3945" w:type="dxa"/>
          </w:tcPr>
          <w:p w14:paraId="0CA92980" w14:textId="77777777" w:rsidR="002D557B" w:rsidRDefault="00000000">
            <w:pPr>
              <w:ind w:left="57" w:right="57"/>
            </w:pPr>
            <w:r>
              <w:t>Значение характеристики не может изменяться участником закупки</w:t>
            </w:r>
          </w:p>
        </w:tc>
      </w:tr>
      <w:tr w:rsidR="002D557B" w14:paraId="348DFC94" w14:textId="77777777">
        <w:trPr>
          <w:trHeight w:val="407"/>
        </w:trPr>
        <w:tc>
          <w:tcPr>
            <w:tcW w:w="674" w:type="dxa"/>
          </w:tcPr>
          <w:p w14:paraId="51B9939A" w14:textId="6D93ED6C" w:rsidR="002D557B" w:rsidRDefault="00480414">
            <w:pPr>
              <w:widowControl w:val="0"/>
              <w:ind w:left="57" w:right="57"/>
              <w:contextualSpacing/>
              <w:jc w:val="right"/>
            </w:pPr>
            <w:r>
              <w:t>10</w:t>
            </w:r>
          </w:p>
        </w:tc>
        <w:tc>
          <w:tcPr>
            <w:tcW w:w="8292" w:type="dxa"/>
          </w:tcPr>
          <w:p w14:paraId="576060FF" w14:textId="77777777" w:rsidR="002D557B" w:rsidRDefault="00000000">
            <w:pPr>
              <w:widowControl w:val="0"/>
              <w:ind w:left="57" w:right="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Срок поставки товара и ввода в эксплуатацию </w:t>
            </w:r>
          </w:p>
        </w:tc>
        <w:tc>
          <w:tcPr>
            <w:tcW w:w="2824" w:type="dxa"/>
          </w:tcPr>
          <w:p w14:paraId="2775FF9D" w14:textId="4409F9A4" w:rsidR="002D557B" w:rsidRDefault="00000000">
            <w:pPr>
              <w:widowControl w:val="0"/>
              <w:ind w:left="57" w:right="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 течение     </w:t>
            </w:r>
            <w:r w:rsidR="000618E7">
              <w:rPr>
                <w:b/>
                <w:bCs/>
                <w:lang w:eastAsia="en-US"/>
              </w:rPr>
              <w:t>15</w:t>
            </w:r>
            <w:r w:rsidR="003E4EA6">
              <w:rPr>
                <w:b/>
                <w:bCs/>
                <w:lang w:eastAsia="en-US"/>
              </w:rPr>
              <w:t xml:space="preserve"> </w:t>
            </w:r>
            <w:proofErr w:type="gramStart"/>
            <w:r>
              <w:rPr>
                <w:b/>
                <w:bCs/>
                <w:lang w:eastAsia="en-US"/>
              </w:rPr>
              <w:t>рабочих  дней</w:t>
            </w:r>
            <w:proofErr w:type="gramEnd"/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с даты подписания контракта</w:t>
            </w:r>
          </w:p>
        </w:tc>
        <w:tc>
          <w:tcPr>
            <w:tcW w:w="3945" w:type="dxa"/>
          </w:tcPr>
          <w:p w14:paraId="74DBEFDE" w14:textId="77777777" w:rsidR="002D557B" w:rsidRDefault="00000000">
            <w:pPr>
              <w:widowControl w:val="0"/>
              <w:ind w:left="57" w:right="57"/>
              <w:rPr>
                <w:bCs/>
                <w:lang w:eastAsia="en-US"/>
              </w:rPr>
            </w:pPr>
            <w:r>
              <w:rPr>
                <w:bCs/>
              </w:rPr>
              <w:t>Значение характеристики не может изменяться участником закупки</w:t>
            </w:r>
          </w:p>
        </w:tc>
      </w:tr>
      <w:tr w:rsidR="002D557B" w14:paraId="03D1D741" w14:textId="77777777">
        <w:trPr>
          <w:trHeight w:val="4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8704" w14:textId="5ACE1EF6" w:rsidR="002D557B" w:rsidRDefault="00480414">
            <w:pPr>
              <w:widowControl w:val="0"/>
              <w:ind w:left="57" w:right="57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88B5" w14:textId="77777777" w:rsidR="002D557B" w:rsidRDefault="00000000">
            <w:pPr>
              <w:widowControl w:val="0"/>
              <w:ind w:left="57" w:right="57"/>
              <w:rPr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Адрес поставки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2F0" w14:textId="77777777" w:rsidR="002D557B" w:rsidRDefault="002D557B">
            <w:pPr>
              <w:widowControl w:val="0"/>
              <w:ind w:left="57" w:right="57"/>
              <w:rPr>
                <w:bCs/>
                <w:lang w:eastAsia="en-U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391" w14:textId="77777777" w:rsidR="002D557B" w:rsidRDefault="00000000">
            <w:pPr>
              <w:widowControl w:val="0"/>
              <w:ind w:left="57" w:right="57"/>
              <w:rPr>
                <w:bCs/>
                <w:lang w:eastAsia="en-US"/>
              </w:rPr>
            </w:pPr>
            <w:r>
              <w:rPr>
                <w:bCs/>
              </w:rPr>
              <w:t>Значение характеристики не может изменяться участником закупки</w:t>
            </w:r>
          </w:p>
        </w:tc>
      </w:tr>
    </w:tbl>
    <w:p w14:paraId="243B8739" w14:textId="77777777" w:rsidR="002D557B" w:rsidRDefault="002D557B">
      <w:pPr>
        <w:ind w:left="57" w:right="57"/>
        <w:jc w:val="right"/>
      </w:pPr>
    </w:p>
    <w:p w14:paraId="1ABF4870" w14:textId="77777777" w:rsidR="002D557B" w:rsidRDefault="002D557B">
      <w:pPr>
        <w:ind w:left="57" w:right="57"/>
        <w:jc w:val="right"/>
      </w:pPr>
    </w:p>
    <w:p w14:paraId="374AA30A" w14:textId="77777777" w:rsidR="002D557B" w:rsidRDefault="002D557B">
      <w:pPr>
        <w:ind w:left="57" w:right="57"/>
      </w:pPr>
    </w:p>
    <w:p w14:paraId="455D92DF" w14:textId="77777777" w:rsidR="002D557B" w:rsidRDefault="002D557B">
      <w:pPr>
        <w:ind w:left="57" w:right="57"/>
        <w:jc w:val="right"/>
      </w:pPr>
    </w:p>
    <w:p w14:paraId="31D83F7E" w14:textId="77777777" w:rsidR="002D557B" w:rsidRDefault="002D557B">
      <w:pPr>
        <w:ind w:left="57" w:right="57"/>
        <w:jc w:val="right"/>
      </w:pPr>
    </w:p>
    <w:p w14:paraId="50088D61" w14:textId="77777777" w:rsidR="002D557B" w:rsidRDefault="002D557B">
      <w:pPr>
        <w:ind w:left="57" w:right="57"/>
      </w:pPr>
    </w:p>
    <w:p w14:paraId="73249C73" w14:textId="77777777" w:rsidR="002D557B" w:rsidRDefault="002D557B">
      <w:pPr>
        <w:ind w:left="57" w:right="57"/>
      </w:pPr>
    </w:p>
    <w:p w14:paraId="5E92DC4A" w14:textId="77777777" w:rsidR="002D557B" w:rsidRDefault="002D557B">
      <w:pPr>
        <w:ind w:left="57" w:right="57"/>
        <w:jc w:val="right"/>
      </w:pPr>
    </w:p>
    <w:p w14:paraId="4319EE1B" w14:textId="77777777" w:rsidR="002D557B" w:rsidRDefault="002D557B">
      <w:pPr>
        <w:ind w:left="57" w:right="57"/>
      </w:pPr>
    </w:p>
    <w:p w14:paraId="54D058E0" w14:textId="77777777" w:rsidR="002D557B" w:rsidRDefault="002D557B">
      <w:pPr>
        <w:ind w:left="57" w:right="57"/>
      </w:pPr>
    </w:p>
    <w:p w14:paraId="57EE65C3" w14:textId="77777777" w:rsidR="002D557B" w:rsidRDefault="002D557B">
      <w:pPr>
        <w:ind w:left="57" w:right="57"/>
      </w:pPr>
    </w:p>
    <w:p w14:paraId="6FC2C241" w14:textId="77777777" w:rsidR="002D557B" w:rsidRDefault="002D557B">
      <w:pPr>
        <w:ind w:left="57" w:right="57"/>
      </w:pPr>
    </w:p>
    <w:p w14:paraId="1DA31E58" w14:textId="77777777" w:rsidR="002D557B" w:rsidRDefault="002D557B">
      <w:pPr>
        <w:ind w:left="57" w:right="57"/>
      </w:pPr>
    </w:p>
    <w:p w14:paraId="15CFCAA5" w14:textId="77777777" w:rsidR="002D557B" w:rsidRDefault="002D557B">
      <w:pPr>
        <w:ind w:left="57" w:right="57"/>
      </w:pPr>
    </w:p>
    <w:p w14:paraId="5F9DEA04" w14:textId="77777777" w:rsidR="002D557B" w:rsidRDefault="002D557B">
      <w:pPr>
        <w:ind w:left="57" w:right="57" w:firstLine="1701"/>
      </w:pPr>
    </w:p>
    <w:p w14:paraId="48277FA2" w14:textId="77777777" w:rsidR="002D557B" w:rsidRDefault="002D557B">
      <w:pPr>
        <w:ind w:left="57" w:right="57" w:hanging="142"/>
      </w:pPr>
    </w:p>
    <w:p w14:paraId="2E583E13" w14:textId="77777777" w:rsidR="002D557B" w:rsidRDefault="002D557B">
      <w:pPr>
        <w:ind w:left="57" w:right="57"/>
      </w:pPr>
    </w:p>
    <w:p w14:paraId="0A5218AD" w14:textId="77777777" w:rsidR="002D557B" w:rsidRDefault="002D557B">
      <w:pPr>
        <w:ind w:left="57" w:right="57"/>
      </w:pPr>
    </w:p>
    <w:sectPr w:rsidR="002D557B">
      <w:pgSz w:w="16838" w:h="11906" w:orient="landscape"/>
      <w:pgMar w:top="567" w:right="1134" w:bottom="85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3C2E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92F5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338C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6ED24F0"/>
    <w:multiLevelType w:val="hybridMultilevel"/>
    <w:tmpl w:val="7DD25604"/>
    <w:lvl w:ilvl="0" w:tplc="391AF182">
      <w:start w:val="6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BEB478AC" w:tentative="1">
      <w:start w:val="1"/>
      <w:numFmt w:val="lowerLetter"/>
      <w:lvlText w:val="%2."/>
      <w:lvlJc w:val="left"/>
      <w:pPr>
        <w:ind w:left="1497" w:hanging="360"/>
      </w:pPr>
    </w:lvl>
    <w:lvl w:ilvl="2" w:tplc="D1B6C1C0" w:tentative="1">
      <w:start w:val="1"/>
      <w:numFmt w:val="lowerRoman"/>
      <w:lvlText w:val="%3."/>
      <w:lvlJc w:val="right"/>
      <w:pPr>
        <w:ind w:left="2217" w:hanging="180"/>
      </w:pPr>
    </w:lvl>
    <w:lvl w:ilvl="3" w:tplc="56E870FE" w:tentative="1">
      <w:start w:val="1"/>
      <w:numFmt w:val="decimal"/>
      <w:lvlText w:val="%4."/>
      <w:lvlJc w:val="left"/>
      <w:pPr>
        <w:ind w:left="2937" w:hanging="360"/>
      </w:pPr>
    </w:lvl>
    <w:lvl w:ilvl="4" w:tplc="3A288228" w:tentative="1">
      <w:start w:val="1"/>
      <w:numFmt w:val="lowerLetter"/>
      <w:lvlText w:val="%5."/>
      <w:lvlJc w:val="left"/>
      <w:pPr>
        <w:ind w:left="3657" w:hanging="360"/>
      </w:pPr>
    </w:lvl>
    <w:lvl w:ilvl="5" w:tplc="DB0E6976" w:tentative="1">
      <w:start w:val="1"/>
      <w:numFmt w:val="lowerRoman"/>
      <w:lvlText w:val="%6."/>
      <w:lvlJc w:val="right"/>
      <w:pPr>
        <w:ind w:left="4377" w:hanging="180"/>
      </w:pPr>
    </w:lvl>
    <w:lvl w:ilvl="6" w:tplc="42E0FC1E" w:tentative="1">
      <w:start w:val="1"/>
      <w:numFmt w:val="decimal"/>
      <w:lvlText w:val="%7."/>
      <w:lvlJc w:val="left"/>
      <w:pPr>
        <w:ind w:left="5097" w:hanging="360"/>
      </w:pPr>
    </w:lvl>
    <w:lvl w:ilvl="7" w:tplc="ABECED44" w:tentative="1">
      <w:start w:val="1"/>
      <w:numFmt w:val="lowerLetter"/>
      <w:lvlText w:val="%8."/>
      <w:lvlJc w:val="left"/>
      <w:pPr>
        <w:ind w:left="5817" w:hanging="360"/>
      </w:pPr>
    </w:lvl>
    <w:lvl w:ilvl="8" w:tplc="E596364E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556C55D4"/>
    <w:multiLevelType w:val="hybridMultilevel"/>
    <w:tmpl w:val="FE78079A"/>
    <w:lvl w:ilvl="0" w:tplc="E154E02E">
      <w:start w:val="1"/>
      <w:numFmt w:val="decimal"/>
      <w:lvlText w:val="%1."/>
      <w:lvlJc w:val="left"/>
      <w:pPr>
        <w:ind w:left="776" w:hanging="360"/>
      </w:pPr>
    </w:lvl>
    <w:lvl w:ilvl="1" w:tplc="BFEC4F7E" w:tentative="1">
      <w:start w:val="1"/>
      <w:numFmt w:val="lowerLetter"/>
      <w:lvlText w:val="%2."/>
      <w:lvlJc w:val="left"/>
      <w:pPr>
        <w:ind w:left="1496" w:hanging="360"/>
      </w:pPr>
    </w:lvl>
    <w:lvl w:ilvl="2" w:tplc="EE7A7824" w:tentative="1">
      <w:start w:val="1"/>
      <w:numFmt w:val="lowerRoman"/>
      <w:lvlText w:val="%3."/>
      <w:lvlJc w:val="right"/>
      <w:pPr>
        <w:ind w:left="2216" w:hanging="360"/>
      </w:pPr>
    </w:lvl>
    <w:lvl w:ilvl="3" w:tplc="9FA87DBA" w:tentative="1">
      <w:start w:val="1"/>
      <w:numFmt w:val="decimal"/>
      <w:lvlText w:val="%4."/>
      <w:lvlJc w:val="left"/>
      <w:pPr>
        <w:ind w:left="2937" w:hanging="360"/>
      </w:pPr>
    </w:lvl>
    <w:lvl w:ilvl="4" w:tplc="C75823A6" w:tentative="1">
      <w:start w:val="1"/>
      <w:numFmt w:val="lowerLetter"/>
      <w:lvlText w:val="%5."/>
      <w:lvlJc w:val="left"/>
      <w:pPr>
        <w:ind w:left="3657" w:hanging="360"/>
      </w:pPr>
    </w:lvl>
    <w:lvl w:ilvl="5" w:tplc="E67A90DE" w:tentative="1">
      <w:start w:val="1"/>
      <w:numFmt w:val="lowerRoman"/>
      <w:lvlText w:val="%6."/>
      <w:lvlJc w:val="right"/>
      <w:pPr>
        <w:ind w:left="4377" w:hanging="360"/>
      </w:pPr>
    </w:lvl>
    <w:lvl w:ilvl="6" w:tplc="24147D82" w:tentative="1">
      <w:start w:val="1"/>
      <w:numFmt w:val="decimal"/>
      <w:lvlText w:val="%7."/>
      <w:lvlJc w:val="left"/>
      <w:pPr>
        <w:ind w:left="5097" w:hanging="360"/>
      </w:pPr>
    </w:lvl>
    <w:lvl w:ilvl="7" w:tplc="86726D94" w:tentative="1">
      <w:start w:val="1"/>
      <w:numFmt w:val="lowerLetter"/>
      <w:lvlText w:val="%8."/>
      <w:lvlJc w:val="left"/>
      <w:pPr>
        <w:ind w:left="5817" w:hanging="360"/>
      </w:pPr>
    </w:lvl>
    <w:lvl w:ilvl="8" w:tplc="32C87690" w:tentative="1">
      <w:start w:val="1"/>
      <w:numFmt w:val="lowerRoman"/>
      <w:lvlText w:val="%9."/>
      <w:lvlJc w:val="right"/>
      <w:pPr>
        <w:ind w:left="6537" w:hanging="360"/>
      </w:pPr>
    </w:lvl>
  </w:abstractNum>
  <w:abstractNum w:abstractNumId="5" w15:restartNumberingAfterBreak="0">
    <w:nsid w:val="55D76CE8"/>
    <w:multiLevelType w:val="hybridMultilevel"/>
    <w:tmpl w:val="95600E28"/>
    <w:lvl w:ilvl="0" w:tplc="6F5207A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9CCA9F44" w:tentative="1">
      <w:start w:val="1"/>
      <w:numFmt w:val="lowerLetter"/>
      <w:lvlText w:val="%2."/>
      <w:lvlJc w:val="left"/>
      <w:pPr>
        <w:ind w:left="1137" w:hanging="360"/>
      </w:pPr>
    </w:lvl>
    <w:lvl w:ilvl="2" w:tplc="986CF6A4" w:tentative="1">
      <w:start w:val="1"/>
      <w:numFmt w:val="lowerRoman"/>
      <w:lvlText w:val="%3."/>
      <w:lvlJc w:val="right"/>
      <w:pPr>
        <w:ind w:left="1857" w:hanging="180"/>
      </w:pPr>
    </w:lvl>
    <w:lvl w:ilvl="3" w:tplc="B67419DE" w:tentative="1">
      <w:start w:val="1"/>
      <w:numFmt w:val="decimal"/>
      <w:lvlText w:val="%4."/>
      <w:lvlJc w:val="left"/>
      <w:pPr>
        <w:ind w:left="2577" w:hanging="360"/>
      </w:pPr>
    </w:lvl>
    <w:lvl w:ilvl="4" w:tplc="9DBCB0E4" w:tentative="1">
      <w:start w:val="1"/>
      <w:numFmt w:val="lowerLetter"/>
      <w:lvlText w:val="%5."/>
      <w:lvlJc w:val="left"/>
      <w:pPr>
        <w:ind w:left="3297" w:hanging="360"/>
      </w:pPr>
    </w:lvl>
    <w:lvl w:ilvl="5" w:tplc="CEF64D26" w:tentative="1">
      <w:start w:val="1"/>
      <w:numFmt w:val="lowerRoman"/>
      <w:lvlText w:val="%6."/>
      <w:lvlJc w:val="right"/>
      <w:pPr>
        <w:ind w:left="4017" w:hanging="180"/>
      </w:pPr>
    </w:lvl>
    <w:lvl w:ilvl="6" w:tplc="066CD04A" w:tentative="1">
      <w:start w:val="1"/>
      <w:numFmt w:val="decimal"/>
      <w:lvlText w:val="%7."/>
      <w:lvlJc w:val="left"/>
      <w:pPr>
        <w:ind w:left="4737" w:hanging="360"/>
      </w:pPr>
    </w:lvl>
    <w:lvl w:ilvl="7" w:tplc="5A922E94" w:tentative="1">
      <w:start w:val="1"/>
      <w:numFmt w:val="lowerLetter"/>
      <w:lvlText w:val="%8."/>
      <w:lvlJc w:val="left"/>
      <w:pPr>
        <w:ind w:left="5457" w:hanging="360"/>
      </w:pPr>
    </w:lvl>
    <w:lvl w:ilvl="8" w:tplc="3A2C14DC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9EF0D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07620472">
    <w:abstractNumId w:val="5"/>
  </w:num>
  <w:num w:numId="2" w16cid:durableId="2108309833">
    <w:abstractNumId w:val="4"/>
  </w:num>
  <w:num w:numId="3" w16cid:durableId="556205716">
    <w:abstractNumId w:val="3"/>
  </w:num>
  <w:num w:numId="4" w16cid:durableId="515733792">
    <w:abstractNumId w:val="1"/>
  </w:num>
  <w:num w:numId="5" w16cid:durableId="240261244">
    <w:abstractNumId w:val="0"/>
  </w:num>
  <w:num w:numId="6" w16cid:durableId="894926311">
    <w:abstractNumId w:val="2"/>
  </w:num>
  <w:num w:numId="7" w16cid:durableId="1040204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40"/>
    <w:rsid w:val="000261BC"/>
    <w:rsid w:val="000309D1"/>
    <w:rsid w:val="00031195"/>
    <w:rsid w:val="00046C84"/>
    <w:rsid w:val="00047C2D"/>
    <w:rsid w:val="000618E7"/>
    <w:rsid w:val="000A0FFA"/>
    <w:rsid w:val="000A1D76"/>
    <w:rsid w:val="000A43D0"/>
    <w:rsid w:val="000B7DBE"/>
    <w:rsid w:val="000D0400"/>
    <w:rsid w:val="000D1B88"/>
    <w:rsid w:val="000D1DCB"/>
    <w:rsid w:val="000D267E"/>
    <w:rsid w:val="000D6560"/>
    <w:rsid w:val="000E1BFF"/>
    <w:rsid w:val="001073F6"/>
    <w:rsid w:val="00114927"/>
    <w:rsid w:val="001165E0"/>
    <w:rsid w:val="00134866"/>
    <w:rsid w:val="00136C60"/>
    <w:rsid w:val="00172A74"/>
    <w:rsid w:val="001B15CB"/>
    <w:rsid w:val="001B1672"/>
    <w:rsid w:val="001B330A"/>
    <w:rsid w:val="001C247E"/>
    <w:rsid w:val="001C59F2"/>
    <w:rsid w:val="001E08C3"/>
    <w:rsid w:val="001E7638"/>
    <w:rsid w:val="00215EC4"/>
    <w:rsid w:val="00227DE3"/>
    <w:rsid w:val="002A52EB"/>
    <w:rsid w:val="002D557B"/>
    <w:rsid w:val="002E2D3D"/>
    <w:rsid w:val="00343202"/>
    <w:rsid w:val="00345ABE"/>
    <w:rsid w:val="00367F9D"/>
    <w:rsid w:val="00375413"/>
    <w:rsid w:val="003C7576"/>
    <w:rsid w:val="003D512D"/>
    <w:rsid w:val="003E1FF4"/>
    <w:rsid w:val="003E4EA6"/>
    <w:rsid w:val="00403F72"/>
    <w:rsid w:val="004050C0"/>
    <w:rsid w:val="004218EB"/>
    <w:rsid w:val="00444A7F"/>
    <w:rsid w:val="0046097B"/>
    <w:rsid w:val="0047203D"/>
    <w:rsid w:val="00480414"/>
    <w:rsid w:val="00491534"/>
    <w:rsid w:val="004A090F"/>
    <w:rsid w:val="005010D2"/>
    <w:rsid w:val="0050332D"/>
    <w:rsid w:val="00516161"/>
    <w:rsid w:val="00557558"/>
    <w:rsid w:val="005C7D36"/>
    <w:rsid w:val="005D3ABA"/>
    <w:rsid w:val="0060613E"/>
    <w:rsid w:val="00611EB4"/>
    <w:rsid w:val="00612492"/>
    <w:rsid w:val="006167F2"/>
    <w:rsid w:val="00675B55"/>
    <w:rsid w:val="00696040"/>
    <w:rsid w:val="006A1E3D"/>
    <w:rsid w:val="006B16D2"/>
    <w:rsid w:val="006C4CF9"/>
    <w:rsid w:val="00706E0B"/>
    <w:rsid w:val="00723488"/>
    <w:rsid w:val="00753333"/>
    <w:rsid w:val="007563A1"/>
    <w:rsid w:val="00793974"/>
    <w:rsid w:val="007B4624"/>
    <w:rsid w:val="007E5242"/>
    <w:rsid w:val="00806737"/>
    <w:rsid w:val="00816A2E"/>
    <w:rsid w:val="008473A5"/>
    <w:rsid w:val="008540A5"/>
    <w:rsid w:val="00866073"/>
    <w:rsid w:val="00886E45"/>
    <w:rsid w:val="008B716C"/>
    <w:rsid w:val="008C1D1F"/>
    <w:rsid w:val="008D1879"/>
    <w:rsid w:val="008F384A"/>
    <w:rsid w:val="009213A6"/>
    <w:rsid w:val="00922945"/>
    <w:rsid w:val="00934141"/>
    <w:rsid w:val="009515CC"/>
    <w:rsid w:val="00973A4E"/>
    <w:rsid w:val="009806BB"/>
    <w:rsid w:val="009A3834"/>
    <w:rsid w:val="009B03D4"/>
    <w:rsid w:val="009C187F"/>
    <w:rsid w:val="009C65A7"/>
    <w:rsid w:val="009E49B2"/>
    <w:rsid w:val="00A03C73"/>
    <w:rsid w:val="00A03FAD"/>
    <w:rsid w:val="00A20312"/>
    <w:rsid w:val="00A216F5"/>
    <w:rsid w:val="00A43FCB"/>
    <w:rsid w:val="00A61AC1"/>
    <w:rsid w:val="00A6215E"/>
    <w:rsid w:val="00A64662"/>
    <w:rsid w:val="00A73722"/>
    <w:rsid w:val="00A8132F"/>
    <w:rsid w:val="00AA0422"/>
    <w:rsid w:val="00AA1EB4"/>
    <w:rsid w:val="00AB1B73"/>
    <w:rsid w:val="00AB46AC"/>
    <w:rsid w:val="00AD5512"/>
    <w:rsid w:val="00B133B9"/>
    <w:rsid w:val="00B46FB7"/>
    <w:rsid w:val="00B964D7"/>
    <w:rsid w:val="00BC1244"/>
    <w:rsid w:val="00BC2246"/>
    <w:rsid w:val="00BD36B7"/>
    <w:rsid w:val="00C07A2B"/>
    <w:rsid w:val="00C1004F"/>
    <w:rsid w:val="00C122B9"/>
    <w:rsid w:val="00C34B96"/>
    <w:rsid w:val="00C863A0"/>
    <w:rsid w:val="00CB2307"/>
    <w:rsid w:val="00CB304B"/>
    <w:rsid w:val="00CC1C23"/>
    <w:rsid w:val="00CC5174"/>
    <w:rsid w:val="00CF7153"/>
    <w:rsid w:val="00D17A70"/>
    <w:rsid w:val="00D2450C"/>
    <w:rsid w:val="00D60278"/>
    <w:rsid w:val="00D75706"/>
    <w:rsid w:val="00DA1675"/>
    <w:rsid w:val="00DB29CE"/>
    <w:rsid w:val="00DD51B0"/>
    <w:rsid w:val="00DE4026"/>
    <w:rsid w:val="00E0431F"/>
    <w:rsid w:val="00E476D6"/>
    <w:rsid w:val="00E5175D"/>
    <w:rsid w:val="00E74B8B"/>
    <w:rsid w:val="00E84984"/>
    <w:rsid w:val="00E86384"/>
    <w:rsid w:val="00E8680A"/>
    <w:rsid w:val="00EB283D"/>
    <w:rsid w:val="00EB6B11"/>
    <w:rsid w:val="00EC1E7E"/>
    <w:rsid w:val="00EE793A"/>
    <w:rsid w:val="00EF41A8"/>
    <w:rsid w:val="00F112E7"/>
    <w:rsid w:val="00F278D1"/>
    <w:rsid w:val="00F37AE2"/>
    <w:rsid w:val="00F6468A"/>
    <w:rsid w:val="00FB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01E2"/>
  <w15:docId w15:val="{80ACDFBA-1AAC-4F3B-BFF9-00A06A45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character" w:styleId="af9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a">
    <w:name w:val="Plain Text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link w:val="afc"/>
    <w:uiPriority w:val="99"/>
  </w:style>
  <w:style w:type="paragraph" w:styleId="afe">
    <w:name w:val="footer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link w:val="afe"/>
    <w:uiPriority w:val="99"/>
  </w:style>
  <w:style w:type="paragraph" w:styleId="aff0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Sectiontitle">
    <w:name w:val="Section__title"/>
    <w:basedOn w:val="a0"/>
    <w:uiPriority w:val="99"/>
  </w:style>
  <w:style w:type="character" w:customStyle="1" w:styleId="Sectioninfo">
    <w:name w:val="Section__info"/>
    <w:basedOn w:val="a0"/>
    <w:uiPriority w:val="99"/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2">
    <w:name w:val="Unresolved Mention"/>
    <w:basedOn w:val="a0"/>
    <w:uiPriority w:val="99"/>
    <w:semiHidden/>
    <w:unhideWhenUsed/>
    <w:rsid w:val="00405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ktru/ktruCard/ktru-description.html?itemId=28.93.17.112-00000005&amp;backUr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2026-05-15T12:23:00Z</dcterms:created>
  <dcterms:modified xsi:type="dcterms:W3CDTF">2026-05-21T14:20:00Z</dcterms:modified>
</cp:coreProperties>
</file>