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3"/>
        <w:jc w:val="right"/>
        <w:tabs>
          <w:tab w:val="right" w:pos="72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ИНН</w:t>
      </w:r>
      <w:r>
        <w:rPr>
          <w:rFonts w:ascii="Arial Narrow" w:hAnsi="Arial Narrow"/>
          <w:sz w:val="22"/>
          <w:szCs w:val="22"/>
        </w:rPr>
        <w:t xml:space="preserve"> </w:t>
      </w:r>
      <w:bookmarkStart w:id="0" w:name="_Hlk210306836"/>
      <w:r>
        <w:rPr>
          <w:rFonts w:ascii="Arial Narrow" w:hAnsi="Arial Narrow" w:eastAsiaTheme="minorHAnsi" w:cstheme="minorBidi"/>
          <w:b/>
          <w:sz w:val="22"/>
          <w:szCs w:val="22"/>
        </w:rPr>
        <w:t xml:space="preserve">7536057403</w:t>
      </w:r>
      <w:bookmarkEnd w:id="0"/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43"/>
        <w:jc w:val="right"/>
        <w:tabs>
          <w:tab w:val="right" w:pos="72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43"/>
        <w:jc w:val="right"/>
        <w:tabs>
          <w:tab w:val="right" w:pos="72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ЛИЦЕВОЙ </w:t>
      </w:r>
      <w:r>
        <w:rPr>
          <w:rFonts w:ascii="Arial Narrow" w:hAnsi="Arial Narrow"/>
          <w:b/>
          <w:sz w:val="22"/>
          <w:szCs w:val="22"/>
        </w:rPr>
        <w:t xml:space="preserve">С</w:t>
      </w:r>
      <w:r>
        <w:rPr>
          <w:rFonts w:ascii="Arial Narrow" w:hAnsi="Arial Narrow"/>
          <w:b/>
          <w:sz w:val="22"/>
          <w:szCs w:val="22"/>
        </w:rPr>
        <w:t xml:space="preserve">ЧЕТ №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eastAsiaTheme="minorHAnsi" w:cstheme="minorBidi"/>
          <w:b/>
          <w:sz w:val="22"/>
          <w:szCs w:val="22"/>
        </w:rPr>
        <w:t xml:space="preserve">883264643580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43"/>
        <w:jc w:val="right"/>
        <w:tabs>
          <w:tab w:val="right" w:pos="72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43"/>
        <w:tabs>
          <w:tab w:val="right" w:pos="72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43"/>
        <w:tabs>
          <w:tab w:val="right" w:pos="72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43"/>
        <w:tabs>
          <w:tab w:val="right" w:pos="72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43"/>
        <w:jc w:val="center"/>
        <w:tabs>
          <w:tab w:val="right" w:pos="0" w:leader="none"/>
          <w:tab w:val="clear" w:pos="4677" w:leader="none"/>
          <w:tab w:val="clear" w:pos="9355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eastAsiaTheme="minorHAnsi" w:cstheme="minorBidi"/>
          <w:b/>
          <w:sz w:val="22"/>
          <w:szCs w:val="22"/>
        </w:rPr>
        <w:t xml:space="preserve">Договор</w:t>
      </w:r>
      <w:r>
        <w:rPr>
          <w:rFonts w:eastAsiaTheme="minorHAnsi" w:cstheme="minorBidi"/>
          <w:b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№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</w:r>
    </w:p>
    <w:p>
      <w:pPr>
        <w:pStyle w:val="932"/>
        <w:jc w:val="center"/>
        <w:tabs>
          <w:tab w:val="right" w:pos="0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НА ОКАЗАНИЕ УСЛУГ</w:t>
      </w:r>
      <w:r>
        <w:rPr>
          <w:rFonts w:ascii="Arial Narrow" w:hAnsi="Arial Narrow"/>
          <w:b/>
          <w:sz w:val="22"/>
          <w:szCs w:val="22"/>
        </w:rPr>
        <w:t xml:space="preserve"> БЕСПРОВОДНОЙ</w:t>
      </w:r>
      <w:r>
        <w:rPr>
          <w:rFonts w:ascii="Arial Narrow" w:hAnsi="Arial Narrow"/>
          <w:b/>
          <w:sz w:val="22"/>
          <w:szCs w:val="22"/>
        </w:rPr>
        <w:t xml:space="preserve"> СВЯЗИ</w:t>
      </w:r>
      <w:r>
        <w:rPr>
          <w:rFonts w:ascii="Arial Narrow" w:hAnsi="Arial Narrow"/>
          <w:b/>
          <w:sz w:val="22"/>
          <w:szCs w:val="22"/>
        </w:rPr>
        <w:t xml:space="preserve"> В СФЕРЕ ИКТ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32"/>
        <w:jc w:val="center"/>
        <w:tabs>
          <w:tab w:val="right" w:pos="0" w:leader="none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34"/>
        <w:ind w:left="709" w:hanging="709"/>
        <w:jc w:val="left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г. Чита</w:t>
      </w:r>
      <w:r>
        <w:rPr>
          <w:lang w:val="ru-RU"/>
        </w:rPr>
        <w:t xml:space="preserve">        </w:t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ab/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«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__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» _________</w:t>
      </w:r>
      <w:r>
        <w:rPr>
          <w:rFonts w:ascii="Arial Narrow" w:hAnsi="Arial Narrow"/>
          <w:b/>
          <w:color w:val="ff0000"/>
          <w:sz w:val="22"/>
          <w:szCs w:val="22"/>
          <w:lang w:val="ru-RU"/>
        </w:rPr>
        <w:t xml:space="preserve"> 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20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26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года</w:t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ind w:left="709" w:hanging="709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ind w:firstLine="708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_______________________________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 именуемое в дальнейшем «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Исполнитель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», в лице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___________________________________________________________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,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действующе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го(-ей)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на основании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доверенности ________________________________________________-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с одной стороны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и </w:t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ind w:firstLine="708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sz w:val="22"/>
          <w:szCs w:val="22"/>
          <w:lang w:val="ru-RU"/>
        </w:rPr>
        <w:t xml:space="preserve">Управление Росреестра по Забайкальскому краю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</w:t>
      </w:r>
      <w:r>
        <w:rPr>
          <w:rFonts w:ascii="Arial Narrow" w:hAnsi="Arial Narrow"/>
          <w:color w:val="auto"/>
          <w:sz w:val="24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именуемое в дальнейшем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«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З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аказчик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»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 в лице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руководителя Крыловой Оксаны Сергеевны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 действующего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(-ей)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на основании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приказа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Рос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реестра от 14.03.2025 г. № 55-к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с другой стороны,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совместно в дальнейшем именуемые «Стороны»,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а по отдельности – «Сторона»,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в соответствии с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пунктом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4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части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1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статьи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93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Федерального закона от 5 апреля 2013 года № 44-ФЗ «О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контракт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ной системе в сфере закупок товаров, работ, услуг для обеспечения государ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ственных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и муниципальных нужд» (далее – Федеральный закон № 44-ФЗ),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заключили настоящий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 именуемый в дальнейшем «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»,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на следующих условиях:</w:t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16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ТЕРМИНЫ И ОПРЕДЕЛЕНИЯ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«Абонентский интерфейс» - параметры доступа Абонентского устройства, позволяющие соединять средства связи Исполнителя с Абонентским устройством, а также формализованный набор их взаимодействия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«Абонентский номер» - выделяемый Исполнителем Заказчику в Сети связи Исполнителя номер на период действия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а, однозначно определяющий (идентифицирующий) подключенное к Сети связи Исполнителя Абонентское устройство с установленной в нем SIM-картой или eSIM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«Временный абонентский номер» - Абонентский номер, Услуги по которому оказываются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только до момента начала оказания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Услуг по Абонентскому номеру, в отношении которого </w:t>
      </w:r>
      <w:r>
        <w:rPr>
          <w:rFonts w:ascii="Arial Narrow" w:hAnsi="Arial Narrow"/>
          <w:sz w:val="22"/>
          <w:szCs w:val="22"/>
        </w:rPr>
        <w:t xml:space="preserve">Заказчиком</w:t>
      </w:r>
      <w:r>
        <w:rPr>
          <w:rFonts w:ascii="Arial Narrow" w:hAnsi="Arial Narrow"/>
          <w:sz w:val="22"/>
          <w:szCs w:val="22"/>
        </w:rPr>
        <w:t xml:space="preserve"> подано </w:t>
      </w:r>
      <w:r>
        <w:rPr>
          <w:rFonts w:ascii="Arial Narrow" w:hAnsi="Arial Narrow"/>
          <w:sz w:val="22"/>
          <w:szCs w:val="22"/>
        </w:rPr>
        <w:t xml:space="preserve">Исполнителю</w:t>
      </w:r>
      <w:r>
        <w:rPr>
          <w:rFonts w:ascii="Arial Narrow" w:hAnsi="Arial Narrow"/>
          <w:sz w:val="22"/>
          <w:szCs w:val="22"/>
        </w:rPr>
        <w:t xml:space="preserve"> заявление о перенесении номера из сети другого оператора связи. С момента начала оказания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Услуг по Абонентскому номеру, в отношении которого </w:t>
      </w:r>
      <w:r>
        <w:rPr>
          <w:rFonts w:ascii="Arial Narrow" w:hAnsi="Arial Narrow"/>
          <w:sz w:val="22"/>
          <w:szCs w:val="22"/>
        </w:rPr>
        <w:t xml:space="preserve">Заказчиком</w:t>
      </w:r>
      <w:r>
        <w:rPr>
          <w:rFonts w:ascii="Arial Narrow" w:hAnsi="Arial Narrow"/>
          <w:sz w:val="22"/>
          <w:szCs w:val="22"/>
        </w:rPr>
        <w:t xml:space="preserve"> подано </w:t>
      </w:r>
      <w:r>
        <w:rPr>
          <w:rFonts w:ascii="Arial Narrow" w:hAnsi="Arial Narrow"/>
          <w:sz w:val="22"/>
          <w:szCs w:val="22"/>
        </w:rPr>
        <w:t xml:space="preserve">Исполнителю</w:t>
      </w:r>
      <w:r>
        <w:rPr>
          <w:rFonts w:ascii="Arial Narrow" w:hAnsi="Arial Narrow"/>
          <w:sz w:val="22"/>
          <w:szCs w:val="22"/>
        </w:rPr>
        <w:t xml:space="preserve"> заявление о перенесении номера, права и обязанности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и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в части Временного абонентского номера прекращаются.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«Уникальный код идентификации» - уникальный технологический номер, необходимый для оказания Услуг, не требующих выделения Абонентского номера. 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«Абонентская плата» – размер платежа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за определенный (Расчетный) период, являющийся постоянной величиной, не зависящей от объема фактически полученных Услуг. Порядок списания Абонентской платы определяется Тарифным планом </w:t>
      </w:r>
      <w:r>
        <w:rPr>
          <w:rFonts w:ascii="Arial Narrow" w:hAnsi="Arial Narrow"/>
          <w:sz w:val="22"/>
          <w:szCs w:val="22"/>
        </w:rPr>
        <w:t xml:space="preserve">и/</w:t>
      </w:r>
      <w:r>
        <w:rPr>
          <w:rFonts w:ascii="Arial Narrow" w:hAnsi="Arial Narrow"/>
          <w:sz w:val="22"/>
          <w:szCs w:val="22"/>
        </w:rPr>
        <w:t xml:space="preserve">или дополнительным соглашением к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«Абонентское устройство» - находящееся в законном владении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техническое средство, включая программное обеспечение, обеспечивающее </w:t>
      </w:r>
      <w:r>
        <w:rPr>
          <w:rFonts w:ascii="Arial Narrow" w:hAnsi="Arial Narrow"/>
          <w:sz w:val="22"/>
          <w:szCs w:val="22"/>
        </w:rPr>
        <w:t xml:space="preserve">Заказчику </w:t>
      </w:r>
      <w:r>
        <w:rPr>
          <w:rFonts w:ascii="Arial Narrow" w:hAnsi="Arial Narrow"/>
          <w:sz w:val="22"/>
          <w:szCs w:val="22"/>
        </w:rPr>
        <w:t xml:space="preserve">доступ к Услугам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. Абонентское устройство должно содержать приложения (Абонентский интерфейс), позволяющие работать с технологиями, указанными в Тарифном плане, с помощью которых осуществляется оказание Услуг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«Автоматизированный центр»</w:t>
      </w:r>
      <w:r>
        <w:rPr>
          <w:rFonts w:ascii="Arial Narrow" w:hAnsi="Arial Narrow"/>
          <w:sz w:val="22"/>
          <w:szCs w:val="22"/>
        </w:rPr>
        <w:t xml:space="preserve"> — оборудование, позволяющее проводить автоматизированный прием и обработку сообщений электросвязи (в том числе одновременно поступивших телефонных звонков, сообщений по электронной почте, SMS и прочее), а также осуществлять рассылки сообщений электросвязи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«Активация SIM-карты» - приведение SIM-карты или eSIM в состояние, обеспечивающее доступ к Услугам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«Баланс Лицевого счета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» – величина, определяемая расчётным путём на основании данных Лицевого счёта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как разность между стоимостью потреблённых </w:t>
      </w:r>
      <w:r>
        <w:rPr>
          <w:rFonts w:ascii="Arial Narrow" w:hAnsi="Arial Narrow"/>
          <w:sz w:val="22"/>
          <w:szCs w:val="22"/>
        </w:rPr>
        <w:t xml:space="preserve">Заказчиком</w:t>
      </w:r>
      <w:r>
        <w:rPr>
          <w:rFonts w:ascii="Arial Narrow" w:hAnsi="Arial Narrow"/>
          <w:sz w:val="22"/>
          <w:szCs w:val="22"/>
        </w:rPr>
        <w:t xml:space="preserve"> Услуг и произведённой </w:t>
      </w:r>
      <w:r>
        <w:rPr>
          <w:rFonts w:ascii="Arial Narrow" w:hAnsi="Arial Narrow"/>
          <w:sz w:val="22"/>
          <w:szCs w:val="22"/>
        </w:rPr>
        <w:t xml:space="preserve">Заказчиком</w:t>
      </w:r>
      <w:r>
        <w:rPr>
          <w:rFonts w:ascii="Arial Narrow" w:hAnsi="Arial Narrow"/>
          <w:sz w:val="22"/>
          <w:szCs w:val="22"/>
        </w:rPr>
        <w:t xml:space="preserve"> оплаты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«Биллинговая система» - сертифицированная автоматизированная система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для учета объема оказанных Услуг, поступления и расходования денежных средств, внесенных в счет оплаты Услуг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«Блокировка номера» - полное или частичное приостановление оказания Услуг (ограничение доступа к части определённых Услуг, потребляемых с помощью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), произведенное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по инициативе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«Дополнительные услуги» - услуги, оказываемые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непосредственно и/или с привлечением третьих лиц, в том числе технологически неразрывно связанные с Услугами связи и направленные на повыше</w:t>
      </w:r>
      <w:r>
        <w:rPr>
          <w:rFonts w:ascii="Arial Narrow" w:hAnsi="Arial Narrow"/>
          <w:sz w:val="22"/>
          <w:szCs w:val="22"/>
        </w:rPr>
        <w:t xml:space="preserve">ние их потребительской ценности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«Единица тарификации» - единица продолжительности соединения, объема Услуг, объема переданной (полученной) с использованием Абонентского устройства информации, а также каждый запрос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, стоимость и порядок оплаты которых определяются Тарифным планом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или дополнительным соглашением к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«Зона обслуживания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» - совокупность территорий, обслуживаемых всеми узлами связи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, в пределах которой существует подтвержденная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техническая возможность предоставления Услуг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«Идентификатор» - абонентский номер, документ, слово, последовательность символов (букв, цифр) или иная информация, представленные в установленной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форме и используемые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для идентификации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«Контактный центр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» - служба, осуществляющая взаимодействие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с </w:t>
      </w:r>
      <w:r>
        <w:rPr>
          <w:rFonts w:ascii="Arial Narrow" w:hAnsi="Arial Narrow"/>
          <w:sz w:val="22"/>
          <w:szCs w:val="22"/>
        </w:rPr>
        <w:t xml:space="preserve">Заказчиком</w:t>
      </w:r>
      <w:r>
        <w:rPr>
          <w:rFonts w:ascii="Arial Narrow" w:hAnsi="Arial Narrow"/>
          <w:sz w:val="22"/>
          <w:szCs w:val="22"/>
        </w:rPr>
        <w:t xml:space="preserve"> по вопросам оказания всех Услуг и осуществляющая информационно-справочное обслуживание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«Лицевой счет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» - запись в Биллинговой системе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, служащая для учета объема оказанных Услуг, поступления и расходования денежных средств, внесенных в счет оплаты Услуг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«Личный кабинет» - организованная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система самообслуживания, доступ к которой предоставляется авторизованным </w:t>
      </w:r>
      <w:r>
        <w:rPr>
          <w:rFonts w:ascii="Arial Narrow" w:hAnsi="Arial Narrow"/>
          <w:sz w:val="22"/>
          <w:szCs w:val="22"/>
        </w:rPr>
        <w:t xml:space="preserve">Заказчикам</w:t>
      </w:r>
      <w:r>
        <w:rPr>
          <w:rFonts w:ascii="Arial Narrow" w:hAnsi="Arial Narrow"/>
          <w:sz w:val="22"/>
          <w:szCs w:val="22"/>
        </w:rPr>
        <w:t xml:space="preserve"> с использованием сети Интернет в целях самостоятельного управления Услугами и получения информации о них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«Международный Роуминг» - Роуминг за пределами Российской Федерации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«Национальный Роуминг» - Роуминг на территории Российской Федерации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«Начисления по Роумингу» - отражение на Лицевом счёте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стоимости Услуг, оказанных при Роуминге, произведённое </w:t>
      </w:r>
      <w:r>
        <w:rPr>
          <w:rFonts w:ascii="Arial Narrow" w:hAnsi="Arial Narrow"/>
          <w:sz w:val="22"/>
          <w:szCs w:val="22"/>
        </w:rPr>
        <w:t xml:space="preserve">Испонителем</w:t>
      </w:r>
      <w:r>
        <w:rPr>
          <w:rFonts w:ascii="Arial Narrow" w:hAnsi="Arial Narrow"/>
          <w:sz w:val="22"/>
          <w:szCs w:val="22"/>
        </w:rPr>
        <w:t xml:space="preserve"> на основании данных, предоставленных Роуминговыми партнерами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, плату за которые (Услуги, оказанные при Роуминге) </w:t>
      </w:r>
      <w:r>
        <w:rPr>
          <w:rFonts w:ascii="Arial Narrow" w:hAnsi="Arial Narrow"/>
          <w:sz w:val="22"/>
          <w:szCs w:val="22"/>
        </w:rPr>
        <w:t xml:space="preserve">Заказчик</w:t>
      </w:r>
      <w:r>
        <w:rPr>
          <w:rFonts w:ascii="Arial Narrow" w:hAnsi="Arial Narrow"/>
          <w:sz w:val="22"/>
          <w:szCs w:val="22"/>
        </w:rPr>
        <w:t xml:space="preserve"> вносит </w:t>
      </w:r>
      <w:r>
        <w:rPr>
          <w:rFonts w:ascii="Arial Narrow" w:hAnsi="Arial Narrow"/>
          <w:sz w:val="22"/>
          <w:szCs w:val="22"/>
        </w:rPr>
        <w:t xml:space="preserve">Исполнителю</w:t>
      </w:r>
      <w:r>
        <w:rPr>
          <w:rFonts w:ascii="Arial Narrow" w:hAnsi="Arial Narrow"/>
          <w:sz w:val="22"/>
          <w:szCs w:val="22"/>
        </w:rPr>
        <w:t xml:space="preserve">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«Подключение (предоставление доступа) к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» - совокупность организационно-технических действий </w:t>
      </w:r>
      <w:r>
        <w:rPr>
          <w:rFonts w:ascii="Arial Narrow" w:hAnsi="Arial Narrow"/>
          <w:sz w:val="22"/>
          <w:szCs w:val="22"/>
        </w:rPr>
        <w:t xml:space="preserve">испонителя</w:t>
      </w:r>
      <w:r>
        <w:rPr>
          <w:rFonts w:ascii="Arial Narrow" w:hAnsi="Arial Narrow"/>
          <w:sz w:val="22"/>
          <w:szCs w:val="22"/>
        </w:rPr>
        <w:t xml:space="preserve"> по подготовке SIM-карты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или eSIM и средств связи, входящих в состав Сети связи, к оказанию Услуг </w:t>
      </w:r>
      <w:r>
        <w:rPr>
          <w:rFonts w:ascii="Arial Narrow" w:hAnsi="Arial Narrow"/>
          <w:sz w:val="22"/>
          <w:szCs w:val="22"/>
        </w:rPr>
        <w:t xml:space="preserve">Заказчику</w:t>
      </w:r>
      <w:r>
        <w:rPr>
          <w:rFonts w:ascii="Arial Narrow" w:hAnsi="Arial Narrow"/>
          <w:sz w:val="22"/>
          <w:szCs w:val="22"/>
        </w:rPr>
        <w:t xml:space="preserve"> с использованием данной SIM-карты или eSIM;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«Пользователь» - сотрудник или ра</w:t>
      </w:r>
      <w:r>
        <w:rPr>
          <w:rFonts w:ascii="Arial Narrow" w:hAnsi="Arial Narrow"/>
          <w:sz w:val="22"/>
          <w:szCs w:val="22"/>
        </w:rPr>
        <w:t xml:space="preserve">ботник Заказчика или иное лицо, которому Заказчик предоставил возможность пользоваться Услугами. Действия Пользователей по подключению, управлению, пользованию Услугами, в том числе с использованием Идентификаторов Заказчика, считаются действиями Заказчика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«Представитель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» - лицо, уполномоченное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на совершение юридически значимых и иных действий от имени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«Расс</w:t>
      </w:r>
      <w:r>
        <w:rPr>
          <w:rFonts w:ascii="Arial Narrow" w:hAnsi="Arial Narrow"/>
          <w:sz w:val="22"/>
          <w:szCs w:val="22"/>
        </w:rPr>
        <w:t xml:space="preserve">ылка по сети связи» – передача а</w:t>
      </w:r>
      <w:r>
        <w:rPr>
          <w:rFonts w:ascii="Arial Narrow" w:hAnsi="Arial Narrow"/>
          <w:sz w:val="22"/>
          <w:szCs w:val="22"/>
        </w:rPr>
        <w:t xml:space="preserve">бонентам коротких текстовых сообщений (сообщений, состоящих из букв и (или) символов, набранных в определенной последовательности) по сети подвижной радиотелефонн</w:t>
      </w:r>
      <w:r>
        <w:rPr>
          <w:rFonts w:ascii="Arial Narrow" w:hAnsi="Arial Narrow"/>
          <w:sz w:val="22"/>
          <w:szCs w:val="22"/>
        </w:rPr>
        <w:t xml:space="preserve">ой связи, в том числе передача а</w:t>
      </w:r>
      <w:r>
        <w:rPr>
          <w:rFonts w:ascii="Arial Narrow" w:hAnsi="Arial Narrow"/>
          <w:sz w:val="22"/>
          <w:szCs w:val="22"/>
        </w:rPr>
        <w:t xml:space="preserve">бонентам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коротких текстовых сообщений путем формирования</w:t>
      </w:r>
      <w:r>
        <w:rPr>
          <w:rFonts w:ascii="Arial Narrow" w:hAnsi="Arial Narrow"/>
          <w:sz w:val="22"/>
          <w:szCs w:val="22"/>
        </w:rPr>
        <w:t xml:space="preserve"> текста короткого текстового сообщения и/или отправки короткого текстового сообщения автоматическим способом, а также одновременная или последовательная отправка коротких текстовых сообщений заранее определенному списку получателей. Рассылка по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осуществляется только на основании договора об оказании услуг по осуществлению рассылки.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«Расчетный период» - интервал времени, равный одному календарному месяцу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«Роуминг» - предоставленная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возможность пользоваться Услугами при нахождении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за пределами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в сети связи Роумингового партнера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с применением SIM-карты или eSIM, указанной в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е</w:t>
      </w:r>
      <w:r>
        <w:rPr>
          <w:rFonts w:ascii="Arial Narrow" w:hAnsi="Arial Narrow"/>
          <w:sz w:val="22"/>
          <w:szCs w:val="22"/>
        </w:rPr>
        <w:t xml:space="preserve">. Роуминг предоставляется на дополнительных условиях, определяемых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. При предоставлении Роуминга под Услугами понимаются также услуги связи, оказываемые Роуминговыми партнерами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«Роуминговый партнер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» - оператор связи, с которым у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договор не заключен, обеспечивающий на основании договорных отношений с </w:t>
      </w:r>
      <w:r>
        <w:rPr>
          <w:rFonts w:ascii="Arial Narrow" w:hAnsi="Arial Narrow"/>
          <w:sz w:val="22"/>
          <w:szCs w:val="22"/>
        </w:rPr>
        <w:t xml:space="preserve">Исполнител</w:t>
      </w:r>
      <w:r>
        <w:rPr>
          <w:rFonts w:ascii="Arial Narrow" w:hAnsi="Arial Narrow"/>
          <w:sz w:val="22"/>
          <w:szCs w:val="22"/>
        </w:rPr>
        <w:t xml:space="preserve">ем</w:t>
      </w:r>
      <w:r>
        <w:rPr>
          <w:rFonts w:ascii="Arial Narrow" w:hAnsi="Arial Narrow"/>
          <w:sz w:val="22"/>
          <w:szCs w:val="22"/>
        </w:rPr>
        <w:t xml:space="preserve"> оказание </w:t>
      </w:r>
      <w:r>
        <w:rPr>
          <w:rFonts w:ascii="Arial Narrow" w:hAnsi="Arial Narrow"/>
          <w:sz w:val="22"/>
          <w:szCs w:val="22"/>
        </w:rPr>
        <w:t xml:space="preserve">Заказчику</w:t>
      </w:r>
      <w:r>
        <w:rPr>
          <w:rFonts w:ascii="Arial Narrow" w:hAnsi="Arial Narrow"/>
          <w:sz w:val="22"/>
          <w:szCs w:val="22"/>
        </w:rPr>
        <w:t xml:space="preserve"> Услуг за пределами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</w:t>
      </w:r>
      <w:r>
        <w:rPr>
          <w:rFonts w:ascii="Arial Narrow" w:hAnsi="Arial Narrow"/>
          <w:sz w:val="22"/>
          <w:szCs w:val="22"/>
        </w:rPr>
        <w:t xml:space="preserve">Сайт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»</w:t>
      </w:r>
      <w:r>
        <w:rPr>
          <w:rFonts w:ascii="Arial Narrow" w:hAnsi="Arial Narrow"/>
          <w:sz w:val="22"/>
          <w:szCs w:val="22"/>
        </w:rPr>
        <w:t xml:space="preserve"> - сайт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в сети Интернет www.megafon.ru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«Сеть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» - технологическая система, включающая в себя средства и линии связи, </w:t>
      </w:r>
      <w:r>
        <w:rPr>
          <w:rFonts w:ascii="Arial Narrow" w:hAnsi="Arial Narrow"/>
          <w:sz w:val="22"/>
          <w:szCs w:val="22"/>
        </w:rPr>
        <w:t xml:space="preserve">необходимая для оказания Услуг а</w:t>
      </w:r>
      <w:r>
        <w:rPr>
          <w:rFonts w:ascii="Arial Narrow" w:hAnsi="Arial Narrow"/>
          <w:sz w:val="22"/>
          <w:szCs w:val="22"/>
        </w:rPr>
        <w:t xml:space="preserve">бонентам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на основании соответствующих лицензий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«Соединение (соединение по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)» - установление в результате вызова или предварительно установленное взаимодействие между средствами связи, позволяющее </w:t>
      </w:r>
      <w:r>
        <w:rPr>
          <w:rFonts w:ascii="Arial Narrow" w:hAnsi="Arial Narrow"/>
          <w:sz w:val="22"/>
          <w:szCs w:val="22"/>
        </w:rPr>
        <w:t xml:space="preserve">Заказчику</w:t>
      </w:r>
      <w:r>
        <w:rPr>
          <w:rFonts w:ascii="Arial Narrow" w:hAnsi="Arial Narrow"/>
          <w:sz w:val="22"/>
          <w:szCs w:val="22"/>
        </w:rPr>
        <w:t xml:space="preserve"> передавать и (или) принимать голосовую и (или) неголосовую информацию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«Тарифный план» - совокупность ценовых условий, на которых </w:t>
      </w:r>
      <w:r>
        <w:rPr>
          <w:rFonts w:ascii="Arial Narrow" w:hAnsi="Arial Narrow"/>
          <w:sz w:val="22"/>
          <w:szCs w:val="22"/>
        </w:rPr>
        <w:t xml:space="preserve">Исполнитель</w:t>
      </w:r>
      <w:r>
        <w:rPr>
          <w:rFonts w:ascii="Arial Narrow" w:hAnsi="Arial Narrow"/>
          <w:sz w:val="22"/>
          <w:szCs w:val="22"/>
        </w:rPr>
        <w:t xml:space="preserve"> предлагает пользоваться одной либо несколькими Услугами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«Услуга связи» - деятельность по приему, обработке, хранению, передаче, доставке сообщений электросвязи. Под Услугами связи в рамках настоящ</w:t>
      </w:r>
      <w:r>
        <w:rPr>
          <w:rFonts w:ascii="Arial Narrow" w:hAnsi="Arial Narrow"/>
          <w:sz w:val="22"/>
          <w:szCs w:val="22"/>
        </w:rPr>
        <w:t xml:space="preserve">его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 п</w:t>
      </w:r>
      <w:r>
        <w:rPr>
          <w:rFonts w:ascii="Arial Narrow" w:hAnsi="Arial Narrow"/>
          <w:sz w:val="22"/>
          <w:szCs w:val="22"/>
        </w:rPr>
        <w:t xml:space="preserve">онимаются услуги подвижной радиотелефонной связи, телематические услуги, услуги по передаче данных, оказываемые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Заказчику</w:t>
      </w:r>
      <w:r>
        <w:rPr>
          <w:rFonts w:ascii="Arial Narrow" w:hAnsi="Arial Narrow"/>
          <w:sz w:val="22"/>
          <w:szCs w:val="22"/>
        </w:rPr>
        <w:t xml:space="preserve"> в соответствии с правилами оказания соответствующего вида услуг и условиями выданных лицензий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«Услуги» – именуемые совместно термины «Услуга связи» и «Дополнительные услуги»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«Шлюз» - аппаратно-программный комплекс, сервер или любое иное оборудование, осуществляющее передачу голосовой и/или неголосовой информации между Сетью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и другими сетями связи и предоставляющее возможность лицам, использующим услуги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, получить доступ в другие сети связи (в том числе сети подвижной связи, фиксированной связи, передачи данных и т.п.) и/или предоставить третьим лицам доступ в Сеть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«Этап исполнения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а» - часть обязательства Исполнителя, в отношении которого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 установлена обязанность Заказчика обеспечить приемку (с оформлением в соответствии с настоящим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 документа о приемке) и оплату поставленного товара, выполненной работы, оказанной услуги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«SIM-карта» - идентификационный модуль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, с помощью которого осуществляется идентификация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или пользователя услугами связи Абонента–юридического лица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, а также доступ Абонентского устройства к Сети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«eSIM» - идентификационный модуль, встроенный в пользовательское оборудование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, с помощью которого осуществляется идентификация данного пользовательского оборудования,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или пользователя услугами связи Абонента–юридического лица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, а также обеспечивающий доступ Абоне</w:t>
      </w:r>
      <w:r>
        <w:rPr>
          <w:rFonts w:ascii="Arial Narrow" w:hAnsi="Arial Narrow"/>
          <w:sz w:val="22"/>
          <w:szCs w:val="22"/>
        </w:rPr>
        <w:t xml:space="preserve">нтского устройства к Сети связи Исполнителя</w:t>
      </w:r>
      <w:r>
        <w:rPr>
          <w:rFonts w:ascii="Arial Narrow" w:hAnsi="Arial Narrow"/>
          <w:sz w:val="22"/>
          <w:szCs w:val="22"/>
        </w:rPr>
        <w:t xml:space="preserve"> и активированный </w:t>
      </w:r>
      <w:r>
        <w:rPr>
          <w:rFonts w:ascii="Arial Narrow" w:hAnsi="Arial Narrow"/>
          <w:sz w:val="22"/>
          <w:szCs w:val="22"/>
        </w:rPr>
        <w:t xml:space="preserve">Исполнителем</w:t>
      </w:r>
      <w:r>
        <w:rPr>
          <w:rFonts w:ascii="Arial Narrow" w:hAnsi="Arial Narrow"/>
          <w:sz w:val="22"/>
          <w:szCs w:val="22"/>
        </w:rPr>
        <w:t xml:space="preserve"> с помощью кода. 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</w:r>
      <w:r>
        <w:rPr>
          <w:rFonts w:ascii="Arial Narrow" w:hAnsi="Arial Narrow" w:cs="Arial Narrow"/>
          <w:b/>
          <w:sz w:val="22"/>
          <w:szCs w:val="22"/>
        </w:rPr>
      </w:r>
      <w:r>
        <w:rPr>
          <w:rFonts w:ascii="Arial Narrow" w:hAnsi="Arial Narrow" w:cs="Arial Narrow"/>
          <w:b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  <w:lang w:eastAsia="en-US"/>
        </w:rPr>
      </w:pPr>
      <w:r>
        <w:rPr>
          <w:rFonts w:ascii="Arial Narrow" w:hAnsi="Arial Narrow" w:cs="Arial Narrow"/>
          <w:sz w:val="22"/>
          <w:szCs w:val="22"/>
          <w:lang w:eastAsia="en-US"/>
        </w:rPr>
        <w:t xml:space="preserve">Остальные термины и определения применяются в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 настоящем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Договор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е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 в соответствии со значениями, 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установленными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 законодательством Российской Федерации</w:t>
      </w:r>
      <w:r>
        <w:rPr>
          <w:rFonts w:ascii="Arial Narrow" w:hAnsi="Arial Narrow" w:cs="Arial Narrow"/>
          <w:sz w:val="22"/>
          <w:szCs w:val="22"/>
          <w:lang w:eastAsia="en-US"/>
        </w:rPr>
        <w:t xml:space="preserve">.</w:t>
      </w:r>
      <w:r>
        <w:rPr>
          <w:rFonts w:ascii="Arial Narrow" w:hAnsi="Arial Narrow" w:cs="Arial Narrow"/>
          <w:sz w:val="22"/>
          <w:szCs w:val="22"/>
          <w:lang w:eastAsia="en-US"/>
        </w:rPr>
      </w:r>
      <w:r>
        <w:rPr>
          <w:rFonts w:ascii="Arial Narrow" w:hAnsi="Arial Narrow" w:cs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 w:cs="Arial Narrow"/>
          <w:sz w:val="22"/>
          <w:szCs w:val="22"/>
          <w:lang w:eastAsia="en-US"/>
        </w:rPr>
      </w:pPr>
      <w:r>
        <w:rPr>
          <w:rFonts w:ascii="Arial Narrow" w:hAnsi="Arial Narrow" w:cs="Arial Narrow"/>
          <w:sz w:val="22"/>
          <w:szCs w:val="22"/>
          <w:lang w:eastAsia="en-US"/>
        </w:rPr>
      </w:r>
      <w:r>
        <w:rPr>
          <w:rFonts w:ascii="Arial Narrow" w:hAnsi="Arial Narrow" w:cs="Arial Narrow"/>
          <w:sz w:val="22"/>
          <w:szCs w:val="22"/>
          <w:lang w:eastAsia="en-US"/>
        </w:rPr>
      </w:r>
      <w:r>
        <w:rPr>
          <w:rFonts w:ascii="Arial Narrow" w:hAnsi="Arial Narrow" w:cs="Arial Narrow"/>
          <w:sz w:val="22"/>
          <w:szCs w:val="22"/>
          <w:lang w:eastAsia="en-US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 </w:t>
      </w:r>
      <w:r>
        <w:rPr>
          <w:rFonts w:ascii="Arial Narrow" w:hAnsi="Arial Narrow"/>
          <w:b/>
          <w:sz w:val="22"/>
          <w:szCs w:val="22"/>
        </w:rPr>
        <w:t xml:space="preserve">ПРЕДМЕТ </w:t>
      </w:r>
      <w:r>
        <w:rPr>
          <w:rFonts w:ascii="Arial Narrow" w:hAnsi="Arial Narrow"/>
          <w:b/>
          <w:sz w:val="22"/>
          <w:szCs w:val="22"/>
        </w:rPr>
        <w:t xml:space="preserve">ДОГОВОР</w:t>
      </w:r>
      <w:r>
        <w:rPr>
          <w:rFonts w:ascii="Arial Narrow" w:hAnsi="Arial Narrow"/>
          <w:b/>
          <w:sz w:val="22"/>
          <w:szCs w:val="22"/>
        </w:rPr>
        <w:t xml:space="preserve">А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66"/>
        <w:ind w:firstLine="0"/>
      </w:pPr>
      <w:r>
        <w:t xml:space="preserve">1.1. </w:t>
      </w:r>
      <w:r>
        <w:t xml:space="preserve">В соответствии с настоящим </w:t>
      </w:r>
      <w:r>
        <w:t xml:space="preserve">Договор</w:t>
      </w:r>
      <w:r>
        <w:t xml:space="preserve">ом Исполнитель обязуется оказывать Заказчику Услуги</w:t>
      </w:r>
      <w:r>
        <w:t xml:space="preserve"> беспроводной</w:t>
      </w:r>
      <w:r>
        <w:t xml:space="preserve"> связи</w:t>
      </w:r>
      <w:r>
        <w:t xml:space="preserve"> в сфере ИКТ</w:t>
      </w:r>
      <w:r>
        <w:t xml:space="preserve">, а также связанные с ними Дополнительные услуги (далее вместе именуемые – «Услуги»), а Заказчик обязуется их оплачивать.</w:t>
      </w:r>
      <w:r/>
    </w:p>
    <w:p>
      <w:pPr>
        <w:pStyle w:val="966"/>
        <w:ind w:firstLine="0"/>
      </w:pPr>
      <w:r>
        <w:t xml:space="preserve">1.2. </w:t>
      </w:r>
      <w:r>
        <w:t xml:space="preserve">Перечень Абонентских номеров указан в Приложении № </w:t>
      </w:r>
      <w:r>
        <w:t xml:space="preserve">2</w:t>
      </w:r>
      <w:r>
        <w:t xml:space="preserve"> к настоящему </w:t>
      </w:r>
      <w:r>
        <w:t xml:space="preserve">Договор</w:t>
      </w:r>
      <w:r>
        <w:t xml:space="preserve">у. </w:t>
      </w:r>
      <w:r>
        <w:t xml:space="preserve">Перечень </w:t>
      </w:r>
      <w:r>
        <w:t xml:space="preserve">и стоимо</w:t>
      </w:r>
      <w:r>
        <w:t xml:space="preserve">с</w:t>
      </w:r>
      <w:r>
        <w:t xml:space="preserve">ть </w:t>
      </w:r>
      <w:r>
        <w:t xml:space="preserve">оказываемых по настоящему </w:t>
      </w:r>
      <w:r>
        <w:t xml:space="preserve">Договор</w:t>
      </w:r>
      <w:r>
        <w:t xml:space="preserve">у Услуг установлен</w:t>
      </w:r>
      <w:r>
        <w:t xml:space="preserve">ы</w:t>
      </w:r>
      <w:r>
        <w:t xml:space="preserve"> в </w:t>
      </w:r>
      <w:r>
        <w:t xml:space="preserve">Приложени</w:t>
      </w:r>
      <w:r>
        <w:t xml:space="preserve">и</w:t>
      </w:r>
      <w:r>
        <w:t xml:space="preserve"> № </w:t>
      </w:r>
      <w:r>
        <w:t xml:space="preserve">1</w:t>
      </w:r>
      <w:r>
        <w:t xml:space="preserve"> к настоящему </w:t>
      </w:r>
      <w:r>
        <w:t xml:space="preserve">Договор</w:t>
      </w:r>
      <w:r>
        <w:t xml:space="preserve">у</w:t>
      </w:r>
      <w:r>
        <w:t xml:space="preserve">.</w:t>
      </w:r>
      <w:r>
        <w:t xml:space="preserve"> </w:t>
      </w:r>
      <w:r>
        <w:rPr>
          <w:rFonts w:cs="Arial Narrow"/>
        </w:rPr>
        <w:t xml:space="preserve">Перечень Услуг также определяется в соответствии с лицензиями, возможностями Сети связи Исполнителя. Перечень Услуг при </w:t>
      </w:r>
      <w:r>
        <w:t xml:space="preserve">использовании Роуминга зависит также от возможностей сети Роумингового партнера Исполнителя.</w:t>
      </w:r>
      <w:r/>
    </w:p>
    <w:p>
      <w:pPr>
        <w:pStyle w:val="966"/>
        <w:ind w:firstLine="0"/>
      </w:pPr>
      <w:r>
        <w:t xml:space="preserve">1.3. </w:t>
      </w:r>
      <w:r>
        <w:t xml:space="preserve">Услуги оказываются </w:t>
      </w:r>
      <w:r>
        <w:t xml:space="preserve">Заказчику </w:t>
      </w:r>
      <w:r>
        <w:t xml:space="preserve">при наличии у него Абонентских устройств, работающих в Сети связи </w:t>
      </w:r>
      <w:r>
        <w:t xml:space="preserve">Исполнителя</w:t>
      </w:r>
      <w:r>
        <w:t xml:space="preserve">, соответствующих обязательным техническим требованиям, установленным действующим законодательством Российской Федерации, и SIM-карты</w:t>
      </w:r>
      <w:r>
        <w:t xml:space="preserve"> или eSIM</w:t>
      </w:r>
      <w:r>
        <w:t xml:space="preserve"> Сети связи </w:t>
      </w:r>
      <w:r>
        <w:t xml:space="preserve">Исполнителя</w:t>
      </w:r>
      <w:r>
        <w:t xml:space="preserve">.</w:t>
      </w:r>
      <w:r>
        <w:t xml:space="preserve"> Для возможности использования отдельных видов Услуг Исполнителя Абонентское устройство Заказчика должно иметь программное обеспечение и/или настройки в соответствии с указаниями Исполнителя и инструкцией к такому Абонентскому устройству.</w:t>
      </w:r>
      <w:r/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1.4.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Исполнитель предоставляет Услуги в Зоне обслуживания Сети связи Исполнителя круглосуточно, ежедневно,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в соответствии с условиями лицензий на оказание услуг связи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1.5.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На распространение радиоволн могут оказывать влияние есте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ственные условия и факторы, локальные особенности рельефа и застройки, метеорологические условия и иные причины, в том числе помехи, затрудняющие прием сигнала, связанные с местом и условиями расположения абонентского оборудования вблизи зданий, в туннелях</w:t>
      </w:r>
      <w:r>
        <w:rPr>
          <w:rFonts w:ascii="Arial Narrow" w:hAnsi="Arial Narrow" w:cs="Arial Narrow"/>
          <w:b w:val="0"/>
          <w:color w:val="auto"/>
          <w:szCs w:val="22"/>
        </w:rPr>
        <w:t xml:space="preserve">, в подвалах, помещениях подвального типа и других подземных сооружениях, радиопомехи, загруженность каналов связи в конкретный момент времени, программное обеспечение, установленное на оборудовании Исполнителя, иные характеристики Абонентского устройства.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1.6.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линий, оборудования операторов международной и междугородней связи.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1.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7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Исполнитель оказывает Услуги на основании лицензий на предоставление соответствующего вида услуг связи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: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лицензии на оказание услуг подвижной радиотелефонной связи: </w:t>
      </w:r>
      <w:hyperlink r:id="rId13" w:tooltip="https://rkn.gov.ru/communication/register/license/?id=%CB030-00114-77%2F0007865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Л030-00114-77/00078654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" w:tooltip="https://rkn.gov.ru/communication/register/license/?id=%CB030-00114-77%2F0007865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Л030-00114-77/00078657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" w:tooltip="https://rkn.gov.ru/communication/register/license/?id=%CB030-00114-77%2F0007956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Л030-00114-77/00079561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" w:tooltip="https://rkn.gov.ru/communication/register/license/?id=%CB030-00114-77%2F0007865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Л030-00114-77/00078655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" w:tooltip="https://rkn.gov.ru/communication/register/license/?id=%CB030-00114-77%2F0006384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" w:tooltip="https://rkn.gov.ru/communication/register/license/?id=%CB030-00114-77%2F0006406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" w:tooltip="https://rkn.gov.ru/communication/register/license/?id=%CB030-00114-77%2F0007704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Л030-00114-77/00077048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" w:tooltip="https://rkn.gov.ru/communication/register/license/?id=%CB030-00114-77%2F0006406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" w:tooltip="https://rkn.gov.ru/communication/register/license/?id=%CB030-00114-77%2F0006407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" w:tooltip="https://rkn.gov.ru/communication/register/license/?id=%CB030-00114-77%2F0006407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" w:tooltip="https://rkn.gov.ru/communication/register/license/?id=%CB030-00114-77%2F0006407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4" w:tooltip="https://rkn.gov.ru/communication/register/license/?id=%CB030-00114-77%2F0006407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5" w:tooltip="https://rkn.gov.ru/communication/register/license/?id=%CB030-00114-77%2F0006407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6" w:tooltip="https://rkn.gov.ru/communication/register/license/?id=%CB030-00114-77%2F0006414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7" w:tooltip="https://rkn.gov.ru/communication/register/license/?id=%CB030-00114-77%2F0006401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8" w:tooltip="https://rkn.gov.ru/communication/register/license/?id=%CB030-00114-77%2F0006401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9" w:tooltip="https://rkn.gov.ru/communication/register/license/?id=%CB030-00114-77%2F0006401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0" w:tooltip="https://rkn.gov.ru/communication/register/license/?id=%CB030-00114-77%2F0006415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1" w:tooltip="https://rkn.gov.ru/communication/register/license/?id=%CB030-00114-77%2F0006417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2" w:tooltip="https://rkn.gov.ru/communication/register/license/?id=%CB030-00114-77%2F0006418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3" w:tooltip="https://rkn.gov.ru/communication/register/license/?id=%CB030-00114-77%2F0006416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4" w:tooltip="https://rkn.gov.ru/communication/register/license/?id=%CB030-00114-77%2F0006401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5" w:tooltip="https://rkn.gov.ru/communication/register/license/?id=%CB030-00114-77%2F0006401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6" w:tooltip="https://rkn.gov.ru/communication/register/license/?id=%CB030-00114-77%2F0006414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7" w:tooltip="https://rkn.gov.ru/communication/register/license/?id=%CB030-00114-77%2F0006417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8" w:tooltip="https://rkn.gov.ru/communication/register/license/?id=%CB030-00114-77%2F0007865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Л030-00114-77/00078653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39" w:tooltip="https://rkn.gov.ru/communication/register/license/?id=%CB030-00114-77%2F0006408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0" w:tooltip="https://rkn.gov.ru/communication/register/license/?id=%CB030-00114-77%2F0006409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Л030-00114-77/00064091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1" w:tooltip="https://rkn.gov.ru/communication/register/license/?id=%CB030-00114-77%2F0006413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2" w:tooltip="https://rkn.gov.ru/communication/register/license/?id=%CB030-00114-77%2F0006414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3" w:tooltip="https://rkn.gov.ru/communication/register/license/?id=%CB030-00114-77%2F0006405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4" w:tooltip="https://rkn.gov.ru/communication/register/license/?id=%CB030-00114-77%2F0006416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5" w:tooltip="https://rkn.gov.ru/communication/register/license/?id=%CB030-00114-77%2F0006381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6" w:tooltip="https://rkn.gov.ru/communication/register/license/?id=%CB030-00114-77%2F0006383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7" w:tooltip="https://rkn.gov.ru/communication/register/license/?id=%CB030-00114-77%2F0006405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8" w:tooltip="https://rkn.gov.ru/communication/register/license/?id=%CB030-00114-77%2F0006405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49" w:tooltip="https://rkn.gov.ru/communication/register/license/?id=%CB030-00114-77%2F0006405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0" w:tooltip="https://rkn.gov.ru/communication/register/license/?id=%CB030-00114-77%2F0006406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1" w:tooltip="https://rkn.gov.ru/communication/register/license/?id=%CB030-00114-77%2F0006406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2" w:tooltip="https://rkn.gov.ru/communication/register/license/?id=%CB030-00114-77%2F0006415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3" w:tooltip="https://rkn.gov.ru/communication/register/license/?id=%CB030-00114-77%2F0006415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4" w:tooltip="https://rkn.gov.ru/communication/register/license/?id=%CB030-00114-77%2F0006416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5" w:tooltip="https://rkn.gov.ru/communication/register/license/?id=%CB030-00114-77%2F0006419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6" w:tooltip="https://rkn.gov.ru/communication/register/license/?id=%CB030-00114-77%2F0006420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Л030-00114-77/00064204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7" w:tooltip="https://rkn.gov.ru/communication/register/license/?id=%CB030-00114-77%2F0006420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Л030-00114-77/00064208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8" w:tooltip="https://rkn.gov.ru/communication/register/license/?id=%CB030-00114-77%2F0006380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Л030-00114-77/00063808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59" w:tooltip="https://rkn.gov.ru/communication/register/license/?id=%CB030-00114-77%2F0006383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0" w:tooltip="https://rkn.gov.ru/communication/register/license/?id=%CB030-00114-77%2F0006384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1" w:tooltip="https://rkn.gov.ru/communication/register/license/?id=%CB030-00114-77%2F0006384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2" w:tooltip="https://rkn.gov.ru/communication/register/license/?id=%CB030-00114-77%2F0007865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Л030-00114-77/00078656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3" w:tooltip="https://rkn.gov.ru/communication/register/license/?id=%CB030-00114-77%2F0007865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Л030-00114-77/00078652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4" w:tooltip="https://rkn.gov.ru/communication/register/license/?id=%CB030-00114-77%2F0006403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5" w:tooltip="https://rkn.gov.ru/communication/register/license/?id=%CB030-00114-77%2F0006913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Л030-00114-77/00069136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лицензии на оказание телематических услуг связи: </w:t>
      </w:r>
      <w:hyperlink r:id="rId66" w:tooltip="https://rkn.gov.ru/communication/register/license/?id=%CB030-00114-77%2F0006406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7" w:tooltip="https://rkn.gov.ru/communication/register/license/?id=%CB030-00114-77%2F0006407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8" w:tooltip="https://rkn.gov.ru/communication/register/license/?id=%CB030-00114-77%2F0006407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69" w:tooltip="https://rkn.gov.ru/communication/register/license/?id=%CB030-00114-77%2F0006408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0" w:tooltip="https://rkn.gov.ru/communication/register/license/?id=%CB030-00114-77%2F0006408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1" w:tooltip="https://rkn.gov.ru/communication/register/license/?id=%CB030-00114-77%2F0006414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2" w:tooltip="https://rkn.gov.ru/communication/register/license/?id=%CB030-00114-77%2F0006401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3" w:tooltip="https://rkn.gov.ru/communication/register/license/?id=%CB030-00114-77%2F0006415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4" w:tooltip="https://rkn.gov.ru/communication/register/license/?id=%CB030-00114-77%2F0006418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5" w:tooltip="https://rkn.gov.ru/communication/register/license/?id=%CB030-00114-77%2F0006418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6" w:tooltip="https://rkn.gov.ru/communication/register/license/?id=%CB030-00114-77%2F0006418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7" w:tooltip="https://rkn.gov.ru/communication/register/license/?id=%CB030-00114-77%2F0006418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8" w:tooltip="https://rkn.gov.ru/communication/register/license/?id=%CB030-00114-77%2F0006418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79" w:tooltip="https://rkn.gov.ru/communication/register/license/?id=%CB030-00114-77%2F0006416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0" w:tooltip="https://rkn.gov.ru/communication/register/license/?id=%CB030-00114-77%2F0006416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1" w:tooltip="https://rkn.gov.ru/communication/register/license/?id=%CB030-00114-77%2F0006401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2" w:tooltip="https://rkn.gov.ru/communication/register/license/?id=%CB030-00114-77%2F0006414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3" w:tooltip="https://rkn.gov.ru/communication/register/license/?id=%CB030-00114-77%2F0006417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4" w:tooltip="https://rkn.gov.ru/communication/register/license/?id=%CB030-00114-77%2F0006416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5" w:tooltip="https://rkn.gov.ru/communication/register/license/?id=%CB030-00114-77%2F0006417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6" w:tooltip="https://rkn.gov.ru/communication/register/license/?id=%CB030-00114-77%2F0006414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7" w:tooltip="https://rkn.gov.ru/communication/register/license/?id=%CB030-00114-77%2F0006405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8" w:tooltip="https://rkn.gov.ru/communication/register/license/?id=%CB030-00114-77%2F0006412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89" w:tooltip="https://rkn.gov.ru/communication/register/license/?id=%CB030-00114-77%2F0006381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0" w:tooltip="https://rkn.gov.ru/communication/register/license/?id=%CB030-00114-77%2F0006413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1" w:tooltip="https://rkn.gov.ru/communication/register/license/?id=%CB030-00114-77%2F0006405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2" w:tooltip="https://rkn.gov.ru/communication/register/license/?id=%CB030-00114-77%2F0006406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3" w:tooltip="https://rkn.gov.ru/communication/register/license/?id=%CB030-00114-77%2F0006415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4" w:tooltip="https://rkn.gov.ru/communication/register/license/?id=%CB030-00114-77%2F0006419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5" w:tooltip="https://rkn.gov.ru/communication/register/license/?id=%CB030-00114-77%2F0006420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Л030-00114-77/00064206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6" w:tooltip="https://rkn.gov.ru/communication/register/license/?id=%CB030-00114-77%2F0006420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Л030-00114-77/00064202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7" w:tooltip="https://rkn.gov.ru/communication/register/license/?id=%CB030-00114-77%2F0006420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Л030-00114-77/00064200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8" w:tooltip="https://rkn.gov.ru/communication/register/license/?id=%CB030-00114-77%2F0006401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99" w:tooltip="https://rkn.gov.ru/communication/register/license/?id=%CB030-00114-77%2F0006380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Л030-00114-77/00063805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0" w:tooltip="https://rkn.gov.ru/communication/register/license/?id=%CB030-00114-77%2F0006380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Л030-00114-77/00063809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1" w:tooltip="https://rkn.gov.ru/communication/register/license/?id=%CB030-00114-77%2F0006381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2" w:tooltip="https://rkn.gov.ru/communication/register/license/?id=%CB030-00114-77%2F0006382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3" w:tooltip="https://rkn.gov.ru/communication/register/license/?id=%CB030-00114-77%2F0006382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4" w:tooltip="https://rkn.gov.ru/communication/register/license/?id=%CB030-00114-77%2F0006382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5" w:tooltip="https://rkn.gov.ru/communication/register/license/?id=%CB030-00114-77%2F0006383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6" w:tooltip="https://rkn.gov.ru/communication/register/license/?id=%CB030-00114-77%2F0006383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7" w:tooltip="https://rkn.gov.ru/communication/register/license/?id=%CB030-00114-77%2F0006383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08" w:tooltip="https://rkn.gov.ru/communication/register/license/?id=%CB030-00114-77%2F0006385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Л030-00114-77/00063850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лицензии на оказание услуг связи по передачи данных для целей передачи голосовой информации: </w:t>
      </w:r>
      <w:hyperlink r:id="rId109" w:tooltip="https://rkn.gov.ru/communication/register/license/?id=%CB030-00114-77%2F0006406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0" w:tooltip="https://rkn.gov.ru/communication/register/license/?id=%CB030-00114-77%2F0006407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1" w:tooltip="https://rkn.gov.ru/communication/register/license/?id=%CB030-00114-77%2F0006408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2" w:tooltip="https://rkn.gov.ru/communication/register/license/?id=%CB030-00114-77%2F0006414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3" w:tooltip="https://rkn.gov.ru/communication/register/license/?id=%CB030-00114-77%2F0006401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Л030-00114-77/00064014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4" w:tooltip="https://rkn.gov.ru/communication/register/license/?id=%CB030-00114-77%2F0006415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5" w:tooltip="https://rkn.gov.ru/communication/register/license/?id=%CB030-00114-77%2F0006417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6" w:tooltip="https://rkn.gov.ru/communication/register/license/?id=%CB030-00114-77%2F0006417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7" w:tooltip="https://rkn.gov.ru/communication/register/license/?id=%CB030-00114-77%2F0006417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8" w:tooltip="https://rkn.gov.ru/communication/register/license/?id=%CB030-00114-77%2F0006418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19" w:tooltip="https://rkn.gov.ru/communication/register/license/?id=%CB030-00114-77%2F0006418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0" w:tooltip="https://rkn.gov.ru/communication/register/license/?id=%CB030-00114-77%2F0006402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Л030-00114-77/00064020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1" w:tooltip="https://rkn.gov.ru/communication/register/license/?id=%CB030-00114-77%2F0006416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2" w:tooltip="https://rkn.gov.ru/communication/register/license/?id=%CB030-00114-77%2F0006416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3" w:tooltip="https://rkn.gov.ru/communication/register/license/?id=%CB030-00114-77%2F0006408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4" w:tooltip="https://rkn.gov.ru/communication/register/license/?id=%CB030-00114-77%2F0006408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5" w:tooltip="https://rkn.gov.ru/communication/register/license/?id=%CB030-00114-77%2F0006408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6" w:tooltip="https://rkn.gov.ru/communication/register/license/?id=%CB030-00114-77%2F0006414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7" w:tooltip="https://rkn.gov.ru/communication/register/license/?id=%CB030-00114-77%2F0006381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8" w:tooltip="https://rkn.gov.ru/communication/register/license/?id=%CB030-00114-77%2F0006381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29" w:tooltip="https://rkn.gov.ru/communication/register/license/?id=%CB030-00114-77%2F0006381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0" w:tooltip="https://rkn.gov.ru/communication/register/license/?id=%CB030-00114-77%2F0006412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1" w:tooltip="https://rkn.gov.ru/communication/register/license/?id=%CB030-00114-77%2F0006404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2" w:tooltip="https://rkn.gov.ru/communication/register/license/?id=%CB030-00114-77%2F0006405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3" w:tooltip="https://rkn.gov.ru/communication/register/license/?id=%CB030-00114-77%2F0006406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4" w:tooltip="https://rkn.gov.ru/communication/register/license/?id=%CB030-00114-77%2F0006415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5" w:tooltip="https://rkn.gov.ru/communication/register/license/?id=%CB030-00114-77%2F0006416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6" w:tooltip="https://rkn.gov.ru/communication/register/license/?id=%CB030-00114-77%2F0006418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7" w:tooltip="https://rkn.gov.ru/communication/register/license/?id=%CB030-00114-77%2F0006419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8" w:tooltip="https://rkn.gov.ru/communication/register/license/?id=%CB030-00114-77%2F0006419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39" w:tooltip="https://rkn.gov.ru/communication/register/license/?id=%CB030-00114-77%2F0006380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Л030-00114-77/00063804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0" w:tooltip="https://rkn.gov.ru/communication/register/license/?id=%CB030-00114-77%2F0006380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Л030-00114-77/00063806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1" w:tooltip="https://rkn.gov.ru/communication/register/license/?id=%CB030-00114-77%2F0006381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2" w:tooltip="https://rkn.gov.ru/communication/register/license/?id=%CB030-00114-77%2F0006381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3" w:tooltip="https://rkn.gov.ru/communication/register/license/?id=%CB030-00114-77%2F0006382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4" w:tooltip="https://rkn.gov.ru/communication/register/license/?id=%CB030-00114-77%2F0006382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5" w:tooltip="https://rkn.gov.ru/communication/register/license/?id=%CB030-00114-77%2F0006382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6" w:tooltip="https://rkn.gov.ru/communication/register/license/?id=%CB030-00114-77%2F0006383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7" w:tooltip="https://rkn.gov.ru/communication/register/license/?id=%CB030-00114-77%2F0006383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8" w:tooltip="https://rkn.gov.ru/communication/register/license/?id=%CB030-00114-77%2F0006383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49" w:tooltip="https://rkn.gov.ru/communication/register/license/?id=%CB030-00114-77%2F0006384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0" w:tooltip="https://rkn.gov.ru/communication/register/license/?id=%CB030-00114-77%2F0006404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1" w:tooltip="https://rkn.gov.ru/communication/register/license/?id=%CB030-00114-77%2F0006384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лицензии на оказание услуг связи по передачи данных, за исключением услуг связи по передаче данных для целей передачи голосовой информации: </w:t>
      </w:r>
      <w:hyperlink r:id="rId152" w:tooltip="https://rkn.gov.ru/communication/register/license/?id=%CB030-00114-77%2F0006384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3" w:tooltip="https://rkn.gov.ru/communication/register/license/?id=%CB030-00114-77%2F0006406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4" w:tooltip="https://rkn.gov.ru/communication/register/license/?id=%CB030-00114-77%2F0006406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Л030-00114-77/00064069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5" w:tooltip="https://rkn.gov.ru/communication/register/license/?id=%CB030-00114-77%2F0006407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6" w:tooltip="https://rkn.gov.ru/communication/register/license/?id=%CB030-00114-77%2F0006407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Л030-00114-77/00064074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7" w:tooltip="https://rkn.gov.ru/communication/register/license/?id=%CB030-00114-77%2F0006408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8" w:tooltip="https://rkn.gov.ru/communication/register/license/?id=%CB030-00114-77%2F0006414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59" w:tooltip="https://rkn.gov.ru/communication/register/license/?id=%CB030-00114-77%2F0006415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0" w:tooltip="https://rkn.gov.ru/communication/register/license/?id=%CB030-00114-77%2F0006418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Л030-00114-77/00064188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1" w:tooltip="https://rkn.gov.ru/communication/register/license/?id=%CB030-00114-77%2F0006416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Л030-00114-77/00064165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2" w:tooltip="https://rkn.gov.ru/communication/register/license/?id=%CB030-00114-77%2F0006414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Л030-00114-77/00064147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3" w:tooltip="https://rkn.gov.ru/communication/register/license/?id=%CB030-00114-77%2F0006417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4" w:tooltip="https://rkn.gov.ru/communication/register/license/?id=%CB030-00114-77%2F0006417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5" w:tooltip="https://rkn.gov.ru/communication/register/license/?id=%CB030-00114-77%2F0006417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Л030-00114-77/00064170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6" w:tooltip="https://rkn.gov.ru/communication/register/license/?id=%CB030-00114-77%2F0006408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7" w:tooltip="https://rkn.gov.ru/communication/register/license/?id=%CB030-00114-77%2F0006408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Л030-00114-77/00064087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8" w:tooltip="https://rkn.gov.ru/communication/register/license/?id=%CB030-00114-77%2F0006409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Л030-00114-77/00064090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69" w:tooltip="https://rkn.gov.ru/communication/register/license/?id=%CB030-00114-77%2F0006409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Л030-00114-77/00064092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0" w:tooltip="https://rkn.gov.ru/communication/register/license/?id=%CB030-00114-77%2F0006409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Л030-00114-77/00064093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1" w:tooltip="https://rkn.gov.ru/communication/register/license/?id=%CB030-00114-77%2F0006405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2" w:tooltip="https://rkn.gov.ru/communication/register/license/?id=%CB030-00114-77%2F0006405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3" w:tooltip="https://rkn.gov.ru/communication/register/license/?id=%CB030-00114-77%2F0006381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4" w:tooltip="https://rkn.gov.ru/communication/register/license/?id=%CB030-00114-77%2F0006413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5" w:tooltip="https://rkn.gov.ru/communication/register/license/?id=%CB030-00114-77%2F0006383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6" w:tooltip="https://rkn.gov.ru/communication/register/license/?id=%CB030-00114-77%2F0006404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7" w:tooltip="https://rkn.gov.ru/communication/register/license/?id=%CB030-00114-77%2F0006405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Л030-00114-77/00064051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8" w:tooltip="https://rkn.gov.ru/communication/register/license/?id=%CB030-00114-77%2F0006415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79" w:tooltip="https://rkn.gov.ru/communication/register/license/?id=%CB030-00114-77%2F0006415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Л030-00114-77/00064157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0" w:tooltip="https://rkn.gov.ru/communication/register/license/?id=%CB030-00114-77%2F0006419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1" w:tooltip="https://rkn.gov.ru/communication/register/license/?id=%CB030-00114-77%2F0006419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2" w:tooltip="https://rkn.gov.ru/communication/register/license/?id=%CB030-00114-77%2F0006419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3" w:tooltip="https://rkn.gov.ru/communication/register/license/?id=%CB030-00114-77%2F0006419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Л030-00114-77/00064198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4" w:tooltip="https://rkn.gov.ru/communication/register/license/?id=%CB030-00114-77%2F0006380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Л030-00114-77/00063807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5" w:tooltip="https://rkn.gov.ru/communication/register/license/?id=%CB030-00114-77%2F0006381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Л030-00114-77/00063816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6" w:tooltip="https://rkn.gov.ru/communication/register/license/?id=%CB030-00114-77%2F0006384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7" w:tooltip="https://rkn.gov.ru/communication/register/license/?id=%CB030-00114-77%2F0006382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8" w:tooltip="https://rkn.gov.ru/communication/register/license/?id=%CB030-00114-77%2F0006382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89" w:tooltip="https://rkn.gov.ru/communication/register/license/?id=%CB030-00114-77%2F0006382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0" w:tooltip="https://rkn.gov.ru/communication/register/license/?id=%CB030-00114-77%2F0006382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Л030-00114-77/00063829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1" w:tooltip="https://rkn.gov.ru/communication/register/license/?id=%CB030-00114-77%2F0006383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Л030-00114-77/00063834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2" w:tooltip="https://rkn.gov.ru/communication/register/license/?id=%CB030-00114-77%2F0006384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3" w:tooltip="https://rkn.gov.ru/communication/register/license/?id=%CB030-00114-77%2F0006384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4" w:tooltip="https://rkn.gov.ru/communication/register/license/?id=%CB030-00114-77%2F0006404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лицензия на оказание услуг связи по предоставлению каналов связи: </w:t>
      </w:r>
      <w:hyperlink r:id="rId195" w:tooltip="https://rkn.gov.ru/communication/register/license/?id=%CB030-00114-77%2F0007999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Л030-00114-77/00079990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лицензии на оказание услуг местной телефонной связи, за исключением услуг местной телефонной связи с использованием таксофонов и средств коллективного доступа: </w:t>
      </w:r>
      <w:hyperlink r:id="rId196" w:tooltip="https://rkn.gov.ru/communication/register/license/?id=%CB030-00114-77%2F0006403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7" w:tooltip="https://rkn.gov.ru/communication/register/license/?id=%CB030-00114-77%2F0006412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8" w:tooltip="https://rkn.gov.ru/communication/register/license/?id=%CB030-00114-77%2F0006403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199" w:tooltip="https://rkn.gov.ru/communication/register/license/?id=%CB030-00114-77%2F0007999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Л030-00114-77/00079992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0" w:tooltip="https://rkn.gov.ru/communication/register/license/?id=%CB030-00114-77%2F0007444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Л030-00114-77/00074442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1" w:tooltip="https://rkn.gov.ru/communication/register/license/?id=%CB030-00114-77%2F0007044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Л030-00114-77/00070445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2" w:tooltip="https://rkn.gov.ru/communication/register/license/?id=%CB030-00114-77%2F0007998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Л030-00114-77/00079989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3" w:tooltip="https://rkn.gov.ru/communication/register/license/?id=%CB030-00114-77%2F0007999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Л030-00114-77/00079991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4" w:tooltip="https://rkn.gov.ru/communication/register/license/?id=%CB030-00114-77%2F0007272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Л030-00114-77/00072729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5" w:tooltip="https://rkn.gov.ru/communication/register/license/?id=%CB030-00114-77%2F0007273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Л030-00114-77/00072730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6" w:tooltip="https://rkn.gov.ru/communication/register/license/?id=%CB030-00114-77%2F0006701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Л030-00114-77/00067017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7" w:tooltip="https://rkn.gov.ru/communication/register/license/?id=%CB030-00114-77%2F0006412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8" w:tooltip="https://rkn.gov.ru/communication/register/license/?id=%CB030-00114-77%2F0006413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09" w:tooltip="https://rkn.gov.ru/communication/register/license/?id=%CB030-00114-77%2F0006701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Л030-00114-77/00067019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0" w:tooltip="https://rkn.gov.ru/communication/register/license/?id=%CB030-00114-77%2F0006702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Л030-00114-77/00067020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1" w:tooltip="https://rkn.gov.ru/communication/register/license/?id=%CB030-00114-77%2F0006701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Л030-00114-77/00067016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2" w:tooltip="https://rkn.gov.ru/communication/register/license/?id=%CB030-00114-77%2F0006701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Л030-00114-77/00067018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3" w:tooltip="https://rkn.gov.ru/communication/register/license/?id=%CB030-00114-77%2F0006412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4" w:tooltip="https://rkn.gov.ru/communication/register/license/?id=%CB030-00114-77%2F0006413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5" w:tooltip="https://rkn.gov.ru/communication/register/license/?id=%CB030-00114-77%2F0006413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6" w:tooltip="https://rkn.gov.ru/communication/register/license/?id=%CB030-00114-77%2F0006413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7" w:tooltip="https://rkn.gov.ru/communication/register/license/?id=%CB030-00114-77%2F0006404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8" w:tooltip="https://rkn.gov.ru/communication/register/license/?id=%CB030-00114-77%2F0006404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19" w:tooltip="https://rkn.gov.ru/communication/register/license/?id=%CB030-00114-77%2F0006404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0" w:tooltip="https://rkn.gov.ru/communication/register/license/?id=%CB030-00114-77%2F0006403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1" w:tooltip="https://rkn.gov.ru/communication/register/license/?id=%CB030-00114-77%2F0006402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Л030-00114-77/00064021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лицензии на оказание услуг внутризоновой телефонной связи: </w:t>
      </w:r>
      <w:hyperlink r:id="rId222" w:tooltip="https://rkn.gov.ru/communication/register/license/?id=%CB030-00114-77%2F0006404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3" w:tooltip="https://rkn.gov.ru/communication/register/license/?id=%CB030-00114-77%2F00064040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Л030-00114-77/00064040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4" w:tooltip="https://rkn.gov.ru/communication/register/license/?id=%CB030-00114-77%2F00064039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Л030-00114-77/00064039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5" w:tooltip="https://rkn.gov.ru/communication/register/license/?id=%CB030-00114-77%2F0006413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Л030-00114-77/00064132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6" w:tooltip="https://rkn.gov.ru/communication/register/license/?id=%CB030-00114-77%2F00079988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Л030-00114-77/00079988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7" w:tooltip="https://rkn.gov.ru/communication/register/license/?id=%CB030-00114-77%2F0007444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Л030-00114-77/00074444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8" w:tooltip="https://rkn.gov.ru/communication/register/license/?id=%CB030-00114-77%2F0007444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Л030-00114-77/00074443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29" w:tooltip="https://rkn.gov.ru/communication/register/license/?id=%CB030-00114-77%2F0007044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Л030-00114-77/00070446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0" w:tooltip="https://rkn.gov.ru/communication/register/license/?id=%CB030-00114-77%2F0006956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Л030-00114-77/00069564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1" w:tooltip="https://rkn.gov.ru/communication/register/license/?id=%CB030-00114-77%2F0007999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Л030-00114-77/00079993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2" w:tooltip="https://rkn.gov.ru/communication/register/license/?id=%CB030-00114-77%2F0006412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3" w:tooltip="https://rkn.gov.ru/communication/register/license/?id=%CB030-00114-77%2F00067021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Л030-00114-77/00067021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4" w:tooltip="https://rkn.gov.ru/communication/register/license/?id=%CB030-00114-77%2F00067015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Л030-00114-77/00067015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5" w:tooltip="https://rkn.gov.ru/communication/register/license/?id=%CB030-00114-77%2F0006412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6" w:tooltip="https://rkn.gov.ru/communication/register/license/?id=%CB030-00114-77%2F0006412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Л030-00114-77/00064127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7" w:tooltip="https://rkn.gov.ru/communication/register/license/?id=%CB030-00114-77%2F00064037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Л030-00114-77/00064037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8" w:tooltip="https://rkn.gov.ru/communication/register/license/?id=%CB030-00114-77%2F0006404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Л030-00114-77/00064043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39" w:tooltip="https://rkn.gov.ru/communication/register/license/?id=%CB030-00114-77%2F0006403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40" w:tooltip="https://rkn.gov.ru/communication/register/license/?id=%CB030-00114-77%2F00064033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Л030-00114-77/00064033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41" w:tooltip="https://rkn.gov.ru/communication/register/license/?id=%CB030-00114-77%2F00064024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Л030-00114-77/00064024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, </w:t>
      </w:r>
      <w:hyperlink r:id="rId242" w:tooltip="https://rkn.gov.ru/communication/register/license/?id=%CB030-00114-77%2F00064022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Л030-00114-77/00064022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лицензия на оказание услуг междугородной и международной телефонной связи: </w:t>
      </w:r>
      <w:hyperlink r:id="rId243" w:tooltip="https://rkn.gov.ru/communication/register/license/?id=%CB030-00114-77%2F00063846" w:history="1">
        <w:r>
          <w:rPr>
            <w:rFonts w:ascii="Arial Narrow" w:hAnsi="Arial Narrow" w:cs="Arial Narrow"/>
            <w:b w:val="0"/>
            <w:color w:val="auto"/>
            <w:szCs w:val="22"/>
          </w:rPr>
          <w:t xml:space="preserve">Л030-00114-77/00063846</w:t>
        </w:r>
      </w:hyperlink>
      <w:r>
        <w:rPr>
          <w:rFonts w:ascii="Arial Narrow" w:hAnsi="Arial Narrow" w:cs="Arial Narrow"/>
          <w:b w:val="0"/>
          <w:color w:val="auto"/>
          <w:szCs w:val="22"/>
        </w:rPr>
        <w:t xml:space="preserve">П. 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34"/>
        <w:ind w:left="709" w:hanging="709"/>
        <w:spacing w:before="0" w:after="0"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ind w:left="709" w:hanging="709"/>
        <w:jc w:val="center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2. 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ПРАВА И ОБЯЗАННОСТИ СТОРОН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ind w:left="709" w:hanging="709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ind w:left="709" w:hanging="709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2.1. 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Исполнитель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 обязуется: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rPr>
          <w:rFonts w:ascii="Arial Narrow" w:hAnsi="Arial Narrow"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  <w:t xml:space="preserve">2.1.1.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Предоставлять Услуги в соответствии с выбранными </w:t>
      </w:r>
      <w:r>
        <w:rPr>
          <w:rFonts w:ascii="Arial Narrow" w:hAnsi="Arial Narrow"/>
          <w:sz w:val="22"/>
          <w:szCs w:val="22"/>
          <w:lang w:val="ru-RU"/>
        </w:rPr>
        <w:t xml:space="preserve">Заказчиком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перечнем и объемом Услуг в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З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оне обслуживания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С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ети связи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Исполнителя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, а также выполнять требования, установленные настоящим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ом и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 действующим законодательством Р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оссийской 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Ф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едерации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  <w:t xml:space="preserve">.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</w:r>
    </w:p>
    <w:p>
      <w:pPr>
        <w:pStyle w:val="966"/>
        <w:ind w:firstLine="0"/>
        <w:rPr>
          <w:b/>
        </w:rPr>
      </w:pPr>
      <w:r>
        <w:t xml:space="preserve">2.1.2.</w:t>
      </w:r>
      <w:r>
        <w:t xml:space="preserve"> </w:t>
      </w:r>
      <w:r>
        <w:t xml:space="preserve">Передать </w:t>
      </w:r>
      <w:r>
        <w:t xml:space="preserve">Заказчику </w:t>
      </w:r>
      <w:r>
        <w:t xml:space="preserve">SIM-карты и предоставить в пользование </w:t>
      </w:r>
      <w:r>
        <w:t xml:space="preserve">А</w:t>
      </w:r>
      <w:r>
        <w:t xml:space="preserve">бонентские номера на период действия настоящего </w:t>
      </w:r>
      <w:r>
        <w:t xml:space="preserve">Договор</w:t>
      </w:r>
      <w:r>
        <w:t xml:space="preserve">а</w:t>
      </w:r>
      <w:r>
        <w:t xml:space="preserve"> (если иное не предусмотрено законодательством Российской Федерации)</w:t>
      </w:r>
      <w:r>
        <w:t xml:space="preserve"> в</w:t>
      </w:r>
      <w:r>
        <w:t xml:space="preserve"> </w:t>
      </w:r>
      <w:r>
        <w:t xml:space="preserve">срок не позднее 10 рабочих дней с даты</w:t>
      </w:r>
      <w:r>
        <w:t xml:space="preserve"> заключен</w:t>
      </w:r>
      <w:r>
        <w:t xml:space="preserve">ия настоящего </w:t>
      </w:r>
      <w:r>
        <w:t xml:space="preserve">Договор</w:t>
      </w:r>
      <w:r>
        <w:t xml:space="preserve">а.</w:t>
      </w:r>
      <w:r>
        <w:rPr>
          <w:b/>
        </w:rPr>
      </w:r>
      <w:r>
        <w:rPr>
          <w:b/>
        </w:rPr>
      </w:r>
    </w:p>
    <w:p>
      <w:pPr>
        <w:pStyle w:val="934"/>
        <w:spacing w:before="0" w:after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2.1.3. </w:t>
      </w:r>
      <w:r>
        <w:rPr>
          <w:rFonts w:ascii="Arial Narrow" w:hAnsi="Arial Narrow"/>
          <w:sz w:val="22"/>
          <w:szCs w:val="22"/>
          <w:lang w:val="ru-RU"/>
        </w:rPr>
        <w:t xml:space="preserve">Выставлять </w:t>
      </w:r>
      <w:r>
        <w:rPr>
          <w:rFonts w:ascii="Arial Narrow" w:hAnsi="Arial Narrow"/>
          <w:sz w:val="22"/>
          <w:szCs w:val="22"/>
          <w:lang w:val="ru-RU"/>
        </w:rPr>
        <w:t xml:space="preserve">Заказчику</w:t>
      </w:r>
      <w:r>
        <w:rPr>
          <w:rFonts w:ascii="Arial Narrow" w:hAnsi="Arial Narrow"/>
          <w:sz w:val="22"/>
          <w:szCs w:val="22"/>
          <w:lang w:val="ru-RU"/>
        </w:rPr>
        <w:t xml:space="preserve"> по указанным им реквизитам и направлять комплект документов в соответствии с разделом 3 настоящего </w:t>
      </w:r>
      <w:r>
        <w:rPr>
          <w:rFonts w:ascii="Arial Narrow" w:hAnsi="Arial Narrow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sz w:val="22"/>
          <w:szCs w:val="22"/>
          <w:lang w:val="ru-RU"/>
        </w:rPr>
        <w:t xml:space="preserve">а</w:t>
      </w:r>
      <w:r>
        <w:rPr>
          <w:rFonts w:ascii="Arial Narrow" w:hAnsi="Arial Narrow"/>
          <w:sz w:val="22"/>
          <w:szCs w:val="22"/>
          <w:lang w:val="ru-RU"/>
        </w:rPr>
        <w:t xml:space="preserve">.</w:t>
      </w:r>
      <w:r>
        <w:rPr>
          <w:rFonts w:ascii="Arial Narrow" w:hAnsi="Arial Narrow"/>
          <w:sz w:val="22"/>
          <w:szCs w:val="22"/>
          <w:lang w:val="ru-RU"/>
        </w:rPr>
      </w:r>
      <w:r>
        <w:rPr>
          <w:rFonts w:ascii="Arial Narrow" w:hAnsi="Arial Narrow"/>
          <w:sz w:val="22"/>
          <w:szCs w:val="22"/>
          <w:lang w:val="ru-RU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2.1.</w:t>
      </w:r>
      <w:r>
        <w:rPr>
          <w:rFonts w:ascii="Arial Narrow" w:hAnsi="Arial Narrow" w:cs="Arial Narrow"/>
          <w:sz w:val="22"/>
          <w:szCs w:val="22"/>
        </w:rPr>
        <w:t xml:space="preserve">4</w:t>
      </w:r>
      <w:r>
        <w:rPr>
          <w:rFonts w:ascii="Arial Narrow" w:hAnsi="Arial Narrow" w:cs="Arial Narrow"/>
          <w:sz w:val="22"/>
          <w:szCs w:val="22"/>
        </w:rPr>
        <w:t xml:space="preserve">. </w:t>
      </w:r>
      <w:r>
        <w:rPr>
          <w:rFonts w:ascii="Arial Narrow" w:hAnsi="Arial Narrow" w:cs="Arial Narrow"/>
          <w:sz w:val="22"/>
          <w:szCs w:val="22"/>
        </w:rPr>
        <w:t xml:space="preserve">П</w:t>
      </w:r>
      <w:r>
        <w:rPr>
          <w:rFonts w:ascii="Arial Narrow" w:hAnsi="Arial Narrow" w:cs="Arial Narrow"/>
          <w:sz w:val="22"/>
          <w:szCs w:val="22"/>
        </w:rPr>
        <w:t xml:space="preserve">редоставлять </w:t>
      </w:r>
      <w:r>
        <w:rPr>
          <w:rFonts w:ascii="Arial Narrow" w:hAnsi="Arial Narrow" w:cs="Arial Narrow"/>
          <w:sz w:val="22"/>
          <w:szCs w:val="22"/>
        </w:rPr>
        <w:t xml:space="preserve">Заказчику</w:t>
      </w:r>
      <w:r>
        <w:rPr>
          <w:rFonts w:ascii="Arial Narrow" w:hAnsi="Arial Narrow" w:cs="Arial Narrow"/>
          <w:sz w:val="22"/>
          <w:szCs w:val="22"/>
        </w:rPr>
        <w:t xml:space="preserve"> по его запросу информацию о перечне Услуг, оказываемых </w:t>
      </w:r>
      <w:r>
        <w:rPr>
          <w:rFonts w:ascii="Arial Narrow" w:hAnsi="Arial Narrow" w:cs="Arial Narrow"/>
          <w:sz w:val="22"/>
          <w:szCs w:val="22"/>
        </w:rPr>
        <w:t xml:space="preserve">Заказчику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Исполнителем</w:t>
      </w:r>
      <w:r>
        <w:rPr>
          <w:rFonts w:ascii="Arial Narrow" w:hAnsi="Arial Narrow" w:cs="Arial Narrow"/>
          <w:sz w:val="22"/>
          <w:szCs w:val="22"/>
        </w:rPr>
        <w:t xml:space="preserve">, а</w:t>
      </w:r>
      <w:r>
        <w:rPr>
          <w:rFonts w:ascii="Arial Narrow" w:hAnsi="Arial Narrow" w:cs="Arial Narrow"/>
          <w:sz w:val="22"/>
          <w:szCs w:val="22"/>
        </w:rPr>
        <w:t xml:space="preserve"> также иные сведения, связанные с Услугами, которые Заказчик вправе получить</w:t>
      </w:r>
      <w:r>
        <w:rPr>
          <w:rFonts w:ascii="Arial Narrow" w:hAnsi="Arial Narrow" w:cs="Arial Narrow"/>
          <w:sz w:val="22"/>
          <w:szCs w:val="22"/>
        </w:rPr>
        <w:t xml:space="preserve">.</w:t>
      </w:r>
      <w:r>
        <w:rPr>
          <w:rFonts w:ascii="Arial Narrow" w:hAnsi="Arial Narrow" w:cs="Arial Narrow"/>
          <w:sz w:val="22"/>
          <w:szCs w:val="22"/>
        </w:rPr>
        <w:t xml:space="preserve"> Технические показатели и нормы, характеризующие качество телематических услуг связи и услуг связи по пере</w:t>
      </w:r>
      <w:r>
        <w:rPr>
          <w:rFonts w:ascii="Arial Narrow" w:hAnsi="Arial Narrow" w:cs="Arial Narrow"/>
          <w:sz w:val="22"/>
          <w:szCs w:val="22"/>
        </w:rPr>
        <w:t xml:space="preserve">даче данных,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Исполнителя, указываются на сайте Оператора www.megafon.ru и являются неотъемлемой частью настоящего </w:t>
      </w:r>
      <w:r>
        <w:rPr>
          <w:rFonts w:ascii="Arial Narrow" w:hAnsi="Arial Narrow" w:cs="Arial Narrow"/>
          <w:sz w:val="22"/>
          <w:szCs w:val="22"/>
        </w:rPr>
        <w:t xml:space="preserve">Договор</w:t>
      </w:r>
      <w:r>
        <w:rPr>
          <w:rFonts w:ascii="Arial Narrow" w:hAnsi="Arial Narrow" w:cs="Arial Narrow"/>
          <w:sz w:val="22"/>
          <w:szCs w:val="22"/>
        </w:rPr>
        <w:t xml:space="preserve">а.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2.1.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5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Оказывать бесплатно и круглосуточно следующие информационно-справочные услуги: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567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2.1.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5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.1. выдавать информацию о тарифах на Услуги, о Зоне обслуживания сети связи Исполнителя;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567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2.1.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5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.2. выдавать информацию Заказчику о состоянии его Лицевого счета и о задолженности по оплате Услуг;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567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2.1.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5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.3. осуществлять прием информации от Заказчика о технических неисправностях, препятствующих пользованию Услугами.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2.1.6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Предоставлять Заказчику возможность вызова экстренных оперативных служб. Вызов экстренных служб обеспечивается Испо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лнителем Заказчику бесплатно и круглосуточно посредством набора единого номера вызова экстренных оперативных служб, а также номеров вызова соответствующих экстренных оперативных служб, установленных в соответствии с российской системой и планом нумерации. </w:t>
      </w:r>
      <w:r>
        <w:rPr>
          <w:rFonts w:ascii="Arial Narrow" w:hAnsi="Arial Narrow"/>
          <w:b w:val="0"/>
          <w:color w:val="auto"/>
          <w:szCs w:val="22"/>
        </w:rPr>
        <w:t xml:space="preserve">Для доступа Заказчика и </w:t>
      </w:r>
      <w:r>
        <w:rPr>
          <w:rFonts w:ascii="Arial Narrow" w:hAnsi="Arial Narrow"/>
          <w:b w:val="0"/>
          <w:color w:val="auto"/>
          <w:szCs w:val="22"/>
        </w:rPr>
        <w:t xml:space="preserve">П</w:t>
      </w:r>
      <w:r>
        <w:rPr>
          <w:rFonts w:ascii="Arial Narrow" w:hAnsi="Arial Narrow"/>
          <w:b w:val="0"/>
          <w:color w:val="auto"/>
          <w:szCs w:val="22"/>
        </w:rPr>
        <w:t xml:space="preserve">ользователей Услугами Исполнителя к экстренным оперативным службам на всей территории Российской Федерации используется единый номер «112», а также номера соответствующих экстренных оперативных служб: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54"/>
        <w:ind w:firstLine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«101» - Служба пожарной охраны и реагирования в чрезвычайных ситуациях;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54"/>
        <w:ind w:firstLine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«102» - Полиция;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54"/>
        <w:ind w:firstLine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«103» - Служба скорой медицинской помощи;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54"/>
        <w:ind w:firstLine="54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«104» - Аварийная служба газовой сети.</w:t>
      </w:r>
      <w:r>
        <w:rPr>
          <w:rFonts w:ascii="Arial Narrow" w:hAnsi="Arial Narrow" w:cs="Arial Narrow"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pStyle w:val="926"/>
        <w:ind w:left="0" w:firstLine="0"/>
        <w:rPr>
          <w:rFonts w:ascii="Arial Narrow" w:hAnsi="Arial Narrow"/>
          <w:b w:val="0"/>
          <w:color w:val="auto"/>
          <w:szCs w:val="22"/>
        </w:rPr>
      </w:pPr>
      <w:r>
        <w:rPr>
          <w:rFonts w:ascii="Arial Narrow" w:hAnsi="Arial Narrow"/>
          <w:b w:val="0"/>
          <w:color w:val="auto"/>
          <w:szCs w:val="22"/>
        </w:rPr>
        <w:t xml:space="preserve">2.1.</w:t>
      </w:r>
      <w:r>
        <w:rPr>
          <w:rFonts w:ascii="Arial Narrow" w:hAnsi="Arial Narrow"/>
          <w:b w:val="0"/>
          <w:color w:val="auto"/>
          <w:szCs w:val="22"/>
        </w:rPr>
        <w:t xml:space="preserve">7</w:t>
      </w:r>
      <w:r>
        <w:rPr>
          <w:rFonts w:ascii="Arial Narrow" w:hAnsi="Arial Narrow"/>
          <w:b w:val="0"/>
          <w:color w:val="auto"/>
          <w:szCs w:val="22"/>
        </w:rPr>
        <w:t xml:space="preserve">. По требованию Заказчика предоставлять ему дополнительную информацию, связанную с оказанием Услуг.</w:t>
      </w:r>
      <w:r>
        <w:rPr>
          <w:rFonts w:ascii="Arial Narrow" w:hAnsi="Arial Narrow"/>
          <w:b w:val="0"/>
          <w:color w:val="auto"/>
          <w:szCs w:val="22"/>
        </w:rPr>
      </w:r>
      <w:r>
        <w:rPr>
          <w:rFonts w:ascii="Arial Narrow" w:hAnsi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/>
          <w:b w:val="0"/>
          <w:color w:val="auto"/>
          <w:szCs w:val="22"/>
        </w:rPr>
      </w:pPr>
      <w:r>
        <w:rPr>
          <w:rFonts w:ascii="Arial Narrow" w:hAnsi="Arial Narrow"/>
          <w:b w:val="0"/>
          <w:color w:val="auto"/>
          <w:szCs w:val="22"/>
        </w:rPr>
        <w:t xml:space="preserve">2.1.</w:t>
      </w:r>
      <w:r>
        <w:rPr>
          <w:rFonts w:ascii="Arial Narrow" w:hAnsi="Arial Narrow"/>
          <w:b w:val="0"/>
          <w:color w:val="auto"/>
          <w:szCs w:val="22"/>
        </w:rPr>
        <w:t xml:space="preserve">8</w:t>
      </w:r>
      <w:r>
        <w:rPr>
          <w:rFonts w:ascii="Arial Narrow" w:hAnsi="Arial Narrow"/>
          <w:b w:val="0"/>
          <w:color w:val="auto"/>
          <w:szCs w:val="22"/>
        </w:rPr>
        <w:t xml:space="preserve">. Устранять в сроки, установленные Исполнителем, неисправности, препятствующие пользованию Услугами.</w:t>
      </w:r>
      <w:r>
        <w:rPr>
          <w:rFonts w:ascii="Arial Narrow" w:hAnsi="Arial Narrow"/>
          <w:b w:val="0"/>
          <w:color w:val="auto"/>
          <w:szCs w:val="22"/>
        </w:rPr>
        <w:t xml:space="preserve"> Информация о сроках устранения неисправностей, препятствующих пользованию Услугами, размещается на Сайте </w:t>
      </w:r>
      <w:r>
        <w:rPr>
          <w:rFonts w:ascii="Arial Narrow" w:hAnsi="Arial Narrow"/>
          <w:b w:val="0"/>
          <w:color w:val="auto"/>
          <w:szCs w:val="22"/>
        </w:rPr>
        <w:t xml:space="preserve">Исполнителя</w:t>
      </w:r>
      <w:r>
        <w:rPr>
          <w:rFonts w:ascii="Arial Narrow" w:hAnsi="Arial Narrow"/>
          <w:b w:val="0"/>
          <w:color w:val="auto"/>
          <w:szCs w:val="22"/>
        </w:rPr>
        <w:t xml:space="preserve">.</w:t>
      </w:r>
      <w:r>
        <w:rPr>
          <w:rFonts w:ascii="Arial Narrow" w:hAnsi="Arial Narrow"/>
          <w:b w:val="0"/>
          <w:color w:val="auto"/>
          <w:szCs w:val="22"/>
        </w:rPr>
      </w:r>
      <w:r>
        <w:rPr>
          <w:rFonts w:ascii="Arial Narrow" w:hAnsi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2.1.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9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Предоставлять Заказчику сведения о заключенных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им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и/или лицом, действующе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го от его имени, с Заказчиком договорах на оказание услуг связи. Предоставление указанных сведений осуществляется непосредственно в Личном кабинете с использованием информационно-телекоммуникационной сети «Интернет» и/или по адресу электронной почты, если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Заказчиком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избран такой способ предоставления сведений.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34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ind w:left="709" w:hanging="709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2.2. 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Исполнитель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 имеет право: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1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Модернизировать Сеть связи Исполнителя и производить в ней технические и/или влияющие на использование Услуг изменения, прибегая к ограничению или прекращению оказани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я Услуг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2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В интересах Заказчика, в целях его защиты от ущерба, вызванного случайным нажатием клавиши «вызова», ограничивать длительность соединения, превышающего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временной интервал</w:t>
      </w:r>
      <w:r>
        <w:rPr>
          <w:rFonts w:ascii="Arial Narrow" w:hAnsi="Arial Narrow" w:cs="Arial Narrow"/>
          <w:b w:val="0"/>
          <w:color w:val="auto"/>
          <w:szCs w:val="22"/>
        </w:rPr>
        <w:t xml:space="preserve">, установленный Исполнителем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3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Предоставлять дополнительную информацию посредством уведомления Заказчика в текстовом и/или голосовом, и/или электронном виде.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4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Заменять SIM-карту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или код активации eSIM в любой момент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по какой бы то ни было причине на условиях, о которых Заказчик будет поставлен в известность, без дополнительных расходов Заказчика и ущерба для предоставления Услуг.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При замене или переоформлении на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иного Абонента SIM-карты или кода активации eSIM по инициативе Абонента производится блокировка всех коротких текстовых сообщений сроком на 24 часа. Абонент вправе отменить волеизъявление в течение 15 минут в упрощенном порядке через сервисы обслуживания.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5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В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ести запись телефонограмм при общении Заказчика с контактным центром Исполнителя с целью изменения набора Услуг или предъявления претензий, а также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получения справочной информации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6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Исполнитель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по своей инициативе имеет право заменить выделенный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Заказчику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Абонентский номер только в случае, если продолжение оказания Услуг с использованием указанного номера невозможно. При этом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Исполнитель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обязан письменно известить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Заказчика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и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сообщить ему его новый Абонентский номер не менее чем за 60 (шестьдесят) календарных дней до даты замены, если необходимость замены не была вызвана непредвиденными или чрезвычайными обстоятельствами. В случае массовой замены Абонентских номеров оповещение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Заказчика и других абонентов Исполнителя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производится через средства массовой информации и (или) с использованием средств связи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Исполнителя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(автоинформатора). 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7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Исполнитель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оставляет за собой право вводить ту или иную фильтрацию или блокировку адресного пространства и ограничивать доступ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Заказчика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к тем или иным фрагментам, объектам, информационным ресурсам и услугам сети Интернет (адресам, сетям, серверам, телеконференциям, спискам рассылки и т.п.) как в России, так и за рубежом.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Исполнитель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ограничивает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доступ к ресурсам сети Интернет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в случаях, порядке и на условиях, предусмотренных действующим законодательством Р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оссийской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Ф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едерации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2.2.8.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Оператор не гарантирует: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numPr>
          <w:ilvl w:val="0"/>
          <w:numId w:val="22"/>
        </w:numPr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возможность информационного обмена с теми узлами или серверами, которые временно или постоянно недоступны через сеть Интернет;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numPr>
          <w:ilvl w:val="0"/>
          <w:numId w:val="22"/>
        </w:numPr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абсолютную бесперебойность доступа к Услугам;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numPr>
          <w:ilvl w:val="0"/>
          <w:numId w:val="22"/>
        </w:numPr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установление соединения с сетью Интернет на максимально возможной скорости.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2.2.9.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Приостановить предоставление Услуг Заказчику в случае, если Заказчик причиняет вред Исполнителю, другим абонентам и/или третьим лицам с использованием Услуг, осуществляет неоднократные попытки активации несуществующих Карт оплаты, без соглас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ования с Исполнителем использует Абонентский номер и/или Абонентское устройство для организации Рассылок по сети связи без отдельного соглашения с Исполнителем, Автоматизированных центров, проведения лотерей, голосований, конкурсов, рекламы, опросов, массо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вых рассылок, установки Шлюзов, организации вызовов с целью проведения аутентификации/авторизации/подтверждения действий, а также без согласования с Исполнителем использует системы дозвона, Шлюзы и услуги связи, предоставляемые лицами, не имеющими лицензии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или разрешения на осуществление подобного рода деятельности, или осуществляет иные действия, направленные на извлечение прибыли, в том числе противоправные, а также для предотвращения и пресечения преступлений с использованием сетей связи и средств связи.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   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34"/>
        <w:ind w:left="709" w:hanging="709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2.3. 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Заказчик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обязуется: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  <w:t xml:space="preserve">2.3.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1.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Выполнять требования настоящего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а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и действующего законодательства Р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оссийской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Ф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едерации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.</w:t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  <w:t xml:space="preserve">2.3.2.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В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 полном объеме и сроки, которые определены 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настоящим 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ом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, вносить плату за оказанные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Заказчику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 Исполнителем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 Услуги</w:t>
      </w:r>
      <w:r>
        <w:rPr>
          <w:rFonts w:ascii="Arial Narrow" w:hAnsi="Arial Narrow" w:cs="Arial Narrow"/>
          <w:color w:val="auto"/>
          <w:sz w:val="22"/>
          <w:szCs w:val="22"/>
          <w:lang w:val="ru-RU"/>
        </w:rPr>
        <w:t xml:space="preserve">.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2.3.3. </w:t>
      </w:r>
      <w:r>
        <w:rPr>
          <w:rFonts w:ascii="Arial Narrow" w:hAnsi="Arial Narrow"/>
          <w:sz w:val="22"/>
          <w:szCs w:val="22"/>
        </w:rPr>
        <w:t xml:space="preserve">При предоставлении </w:t>
      </w:r>
      <w:r>
        <w:rPr>
          <w:rFonts w:ascii="Arial Narrow" w:hAnsi="Arial Narrow" w:cs="Arial Narrow"/>
          <w:sz w:val="22"/>
          <w:szCs w:val="22"/>
        </w:rPr>
        <w:t xml:space="preserve">Исполнителем </w:t>
      </w:r>
      <w:r>
        <w:rPr>
          <w:rFonts w:ascii="Arial Narrow" w:hAnsi="Arial Narrow"/>
          <w:sz w:val="22"/>
          <w:szCs w:val="22"/>
        </w:rPr>
        <w:t xml:space="preserve">отдельных Услуг, требующих установку оборудования </w:t>
      </w:r>
      <w:r>
        <w:rPr>
          <w:rFonts w:ascii="Arial Narrow" w:hAnsi="Arial Narrow" w:cs="Arial Narrow"/>
          <w:sz w:val="22"/>
          <w:szCs w:val="22"/>
        </w:rPr>
        <w:t xml:space="preserve">Исполнителя </w:t>
      </w:r>
      <w:r>
        <w:rPr>
          <w:rFonts w:ascii="Arial Narrow" w:hAnsi="Arial Narrow"/>
          <w:sz w:val="22"/>
          <w:szCs w:val="22"/>
        </w:rPr>
        <w:t xml:space="preserve">у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, обеспечить беспрепятственный доступ технических специалистов </w:t>
      </w:r>
      <w:r>
        <w:rPr>
          <w:rFonts w:ascii="Arial Narrow" w:hAnsi="Arial Narrow" w:cs="Arial Narrow"/>
          <w:sz w:val="22"/>
          <w:szCs w:val="22"/>
        </w:rPr>
        <w:t xml:space="preserve">Исполнителя </w:t>
      </w:r>
      <w:r>
        <w:rPr>
          <w:rFonts w:ascii="Arial Narrow" w:hAnsi="Arial Narrow"/>
          <w:sz w:val="22"/>
          <w:szCs w:val="22"/>
        </w:rPr>
        <w:t xml:space="preserve">в помещения, где установлено оборудование </w:t>
      </w:r>
      <w:r>
        <w:rPr>
          <w:rFonts w:ascii="Arial Narrow" w:hAnsi="Arial Narrow" w:cs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; не производить какого-либо технического обслуживания, ремонта или иного воздействия (включая, в частности, не согласованное с </w:t>
      </w:r>
      <w:r>
        <w:rPr>
          <w:rFonts w:ascii="Arial Narrow" w:hAnsi="Arial Narrow" w:cs="Arial Narrow"/>
          <w:sz w:val="22"/>
          <w:szCs w:val="22"/>
        </w:rPr>
        <w:t xml:space="preserve">Исполнителем </w:t>
      </w:r>
      <w:r>
        <w:rPr>
          <w:rFonts w:ascii="Arial Narrow" w:hAnsi="Arial Narrow"/>
          <w:sz w:val="22"/>
          <w:szCs w:val="22"/>
        </w:rPr>
        <w:t xml:space="preserve">отключение от электросети) оборудования </w:t>
      </w:r>
      <w:r>
        <w:rPr>
          <w:rFonts w:ascii="Arial Narrow" w:hAnsi="Arial Narrow" w:cs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, а также ограничить доступ посторонних лиц к оборудованию </w:t>
      </w:r>
      <w:r>
        <w:rPr>
          <w:rFonts w:ascii="Arial Narrow" w:hAnsi="Arial Narrow" w:cs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2.3.4. </w:t>
      </w:r>
      <w:r>
        <w:rPr>
          <w:rFonts w:ascii="Arial Narrow" w:hAnsi="Arial Narrow"/>
          <w:sz w:val="22"/>
          <w:szCs w:val="22"/>
        </w:rPr>
        <w:t xml:space="preserve">Незамедлительно по телефону или по электронной почте и в течение 3 (Трёх) календарных дней письменно информировать </w:t>
      </w:r>
      <w:r>
        <w:rPr>
          <w:rFonts w:ascii="Arial Narrow" w:hAnsi="Arial Narrow" w:cs="Arial Narrow"/>
          <w:sz w:val="22"/>
          <w:szCs w:val="22"/>
        </w:rPr>
        <w:t xml:space="preserve">Исполнителя </w:t>
      </w:r>
      <w:r>
        <w:rPr>
          <w:rFonts w:ascii="Arial Narrow" w:hAnsi="Arial Narrow"/>
          <w:sz w:val="22"/>
          <w:szCs w:val="22"/>
        </w:rPr>
        <w:t xml:space="preserve">с момента, когда </w:t>
      </w:r>
      <w:r>
        <w:rPr>
          <w:rFonts w:ascii="Arial Narrow" w:hAnsi="Arial Narrow"/>
          <w:sz w:val="22"/>
          <w:szCs w:val="22"/>
        </w:rPr>
        <w:t xml:space="preserve">Заказчику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стало известно о наступлении соответствующего события: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2.3.4.1. </w:t>
      </w:r>
      <w:r>
        <w:rPr>
          <w:rFonts w:ascii="Arial Narrow" w:hAnsi="Arial Narrow"/>
          <w:sz w:val="22"/>
          <w:szCs w:val="22"/>
        </w:rPr>
        <w:t xml:space="preserve">о потере, пропаже или краже (далее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 xml:space="preserve">утраты) SIM-карты/карт</w:t>
      </w:r>
      <w:r>
        <w:rPr>
          <w:rFonts w:ascii="Arial Narrow" w:hAnsi="Arial Narrow"/>
          <w:sz w:val="22"/>
          <w:szCs w:val="22"/>
        </w:rPr>
        <w:t xml:space="preserve">, предоставленной/ых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З</w:t>
      </w:r>
      <w:r>
        <w:rPr>
          <w:rFonts w:ascii="Arial Narrow" w:hAnsi="Arial Narrow"/>
          <w:sz w:val="22"/>
          <w:szCs w:val="22"/>
        </w:rPr>
        <w:t xml:space="preserve">аказчику</w:t>
      </w:r>
      <w:r>
        <w:rPr>
          <w:rFonts w:ascii="Arial Narrow" w:hAnsi="Arial Narrow"/>
          <w:sz w:val="22"/>
          <w:szCs w:val="22"/>
        </w:rPr>
        <w:t xml:space="preserve">, либо устройства с модулем eSIM, активированным в сети связи Оператора</w:t>
      </w:r>
      <w:r>
        <w:rPr>
          <w:rFonts w:ascii="Arial Narrow" w:hAnsi="Arial Narrow"/>
          <w:sz w:val="22"/>
          <w:szCs w:val="22"/>
        </w:rPr>
        <w:t xml:space="preserve">; в случае утраты SIM-карты</w:t>
      </w:r>
      <w:r>
        <w:rPr>
          <w:rFonts w:ascii="Arial Narrow" w:hAnsi="Arial Narrow"/>
          <w:sz w:val="22"/>
          <w:szCs w:val="22"/>
        </w:rPr>
        <w:t xml:space="preserve"> или оборудования с встроенным eSIM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Заказчик </w:t>
      </w:r>
      <w:r>
        <w:rPr>
          <w:rFonts w:ascii="Arial Narrow" w:hAnsi="Arial Narrow"/>
          <w:sz w:val="22"/>
          <w:szCs w:val="22"/>
        </w:rPr>
        <w:t xml:space="preserve">продолжает нести обязательства и ответственность, предусмотренную </w:t>
      </w:r>
      <w:r>
        <w:rPr>
          <w:rFonts w:ascii="Arial Narrow" w:hAnsi="Arial Narrow"/>
          <w:sz w:val="22"/>
          <w:szCs w:val="22"/>
        </w:rPr>
        <w:t xml:space="preserve">настоящим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</w:t>
      </w:r>
      <w:r>
        <w:rPr>
          <w:rFonts w:ascii="Arial Narrow" w:hAnsi="Arial Narrow"/>
          <w:sz w:val="22"/>
          <w:szCs w:val="22"/>
        </w:rPr>
        <w:t xml:space="preserve">, до момента получения </w:t>
      </w:r>
      <w:r>
        <w:rPr>
          <w:rFonts w:ascii="Arial Narrow" w:hAnsi="Arial Narrow"/>
          <w:sz w:val="22"/>
          <w:szCs w:val="22"/>
        </w:rPr>
        <w:t xml:space="preserve">Исполнителем </w:t>
      </w:r>
      <w:r>
        <w:rPr>
          <w:rFonts w:ascii="Arial Narrow" w:hAnsi="Arial Narrow"/>
          <w:sz w:val="22"/>
          <w:szCs w:val="22"/>
        </w:rPr>
        <w:t xml:space="preserve">сообщения об утрате. Сообщение об утрате может быть передано на электронный адрес</w:t>
      </w:r>
      <w:r>
        <w:rPr>
          <w:rFonts w:ascii="Arial Narrow" w:hAnsi="Arial Narrow"/>
          <w:sz w:val="22"/>
          <w:szCs w:val="22"/>
        </w:rPr>
        <w:t xml:space="preserve"> </w:t>
      </w:r>
      <w:hyperlink r:id="rId244" w:tooltip="mailto:corporate@megafon.ru" w:history="1">
        <w:r>
          <w:rPr>
            <w:rStyle w:val="946"/>
            <w:rFonts w:ascii="Arial Narrow" w:hAnsi="Arial Narrow"/>
            <w:iCs/>
            <w:sz w:val="22"/>
            <w:szCs w:val="22"/>
          </w:rPr>
          <w:t xml:space="preserve">corporate@megafon.ru</w:t>
        </w:r>
      </w:hyperlink>
      <w:r>
        <w:rPr>
          <w:rFonts w:ascii="Arial Narrow" w:hAnsi="Arial Narrow"/>
          <w:sz w:val="22"/>
          <w:szCs w:val="22"/>
        </w:rPr>
        <w:t xml:space="preserve">, по телефону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8 800 550</w:t>
      </w:r>
      <w:r>
        <w:rPr>
          <w:rFonts w:ascii="Arial Narrow" w:hAnsi="Arial Narrow"/>
          <w:sz w:val="22"/>
          <w:szCs w:val="22"/>
        </w:rPr>
        <w:noBreakHyphen/>
        <w:t xml:space="preserve">05</w:t>
      </w:r>
      <w:r>
        <w:rPr>
          <w:rFonts w:ascii="Arial Narrow" w:hAnsi="Arial Narrow"/>
          <w:sz w:val="22"/>
          <w:szCs w:val="22"/>
        </w:rPr>
        <w:noBreakHyphen/>
        <w:t xml:space="preserve">55 (</w:t>
      </w:r>
      <w:r>
        <w:rPr>
          <w:rFonts w:ascii="Arial Narrow" w:hAnsi="Arial Narrow" w:cs="Arial CYR"/>
          <w:sz w:val="22"/>
          <w:szCs w:val="22"/>
        </w:rPr>
        <w:t xml:space="preserve">по номеру 0555 с мобильного номера      а)</w:t>
      </w:r>
      <w:r>
        <w:rPr>
          <w:rFonts w:ascii="Arial Narrow" w:hAnsi="Arial Narrow"/>
          <w:sz w:val="22"/>
          <w:szCs w:val="22"/>
        </w:rPr>
        <w:t xml:space="preserve">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2.3.4.2. </w:t>
      </w:r>
      <w:r>
        <w:rPr>
          <w:rFonts w:ascii="Arial Narrow" w:hAnsi="Arial Narrow"/>
          <w:sz w:val="22"/>
          <w:szCs w:val="22"/>
        </w:rPr>
        <w:t xml:space="preserve">о начале процедуры реорганизации в отношении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, о принятом решении о ликвидации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2.3.4.3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о несанкционированных случаях, когда (код) пароль, предоставленный в целях аутентификации Заказчика, в том числе для доступа в Личный кабинет, стал известен третьим/третьему лицам/лицу;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2.3.4.4. </w:t>
      </w:r>
      <w:r>
        <w:rPr>
          <w:rFonts w:ascii="Arial Narrow" w:hAnsi="Arial Narrow"/>
          <w:sz w:val="22"/>
          <w:szCs w:val="22"/>
        </w:rPr>
        <w:t xml:space="preserve">об иных обстоятельствах, которые могут воспрепятствовать или сделать невозможным исполнение </w:t>
      </w:r>
      <w:r>
        <w:rPr>
          <w:rFonts w:ascii="Arial Narrow" w:hAnsi="Arial Narrow"/>
          <w:sz w:val="22"/>
          <w:szCs w:val="22"/>
        </w:rPr>
        <w:t xml:space="preserve">настоящего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2.3.5. </w:t>
      </w:r>
      <w:r>
        <w:rPr>
          <w:rFonts w:ascii="Arial Narrow" w:hAnsi="Arial Narrow" w:cs="Arial Narrow"/>
          <w:sz w:val="22"/>
          <w:szCs w:val="22"/>
        </w:rPr>
        <w:t xml:space="preserve">Соблюдать правила пользования Абонентскими устройствами.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2.3.6. </w:t>
      </w:r>
      <w:r>
        <w:rPr>
          <w:rFonts w:ascii="Arial Narrow" w:hAnsi="Arial Narrow" w:cs="Arial Narrow"/>
          <w:sz w:val="22"/>
          <w:szCs w:val="22"/>
        </w:rPr>
        <w:t xml:space="preserve">Содержать Абонентские устройства в исправном состоянии.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2.3.7. </w:t>
      </w:r>
      <w:r>
        <w:rPr>
          <w:rFonts w:ascii="Arial Narrow" w:hAnsi="Arial Narrow" w:cs="Arial Narrow"/>
          <w:sz w:val="22"/>
          <w:szCs w:val="22"/>
        </w:rPr>
        <w:t xml:space="preserve">Не допускать действий, направленных на нарушение нормального функционирования элементов Сети связи Исполнителя (оборудования или программного обеспечения), не принадлежащих Заказчику.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2.3.8. </w:t>
      </w:r>
      <w:r>
        <w:rPr>
          <w:rFonts w:ascii="Arial Narrow" w:hAnsi="Arial Narrow" w:cs="Arial Narrow"/>
          <w:sz w:val="22"/>
          <w:szCs w:val="22"/>
        </w:rPr>
        <w:t xml:space="preserve">Не использовать в Сети связи Исполнителя специальные технические средства, предназначенные для негласного получения информации.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2.3.9. </w:t>
      </w:r>
      <w:r>
        <w:rPr>
          <w:rFonts w:ascii="Arial Narrow" w:hAnsi="Arial Narrow" w:cs="Arial Narrow"/>
          <w:sz w:val="22"/>
          <w:szCs w:val="22"/>
        </w:rPr>
        <w:t xml:space="preserve">Не использовать Услуги, оказываемые Исполнителем, для противоправных действий.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2.3.10. </w:t>
      </w:r>
      <w:r>
        <w:rPr>
          <w:rFonts w:ascii="Arial Narrow" w:hAnsi="Arial Narrow" w:cs="Arial Narrow"/>
          <w:sz w:val="22"/>
          <w:szCs w:val="22"/>
        </w:rPr>
        <w:t xml:space="preserve">Не использовать Услуги, оказываемые Исполнителем, для проведения каких-либо рекламных к</w:t>
      </w:r>
      <w:r>
        <w:rPr>
          <w:rFonts w:ascii="Arial Narrow" w:hAnsi="Arial Narrow" w:cs="Arial Narrow"/>
          <w:sz w:val="22"/>
          <w:szCs w:val="22"/>
        </w:rPr>
        <w:t xml:space="preserve">а</w:t>
      </w:r>
      <w:r>
        <w:rPr>
          <w:rFonts w:ascii="Arial Narrow" w:hAnsi="Arial Narrow" w:cs="Arial Narrow"/>
          <w:sz w:val="22"/>
          <w:szCs w:val="22"/>
        </w:rPr>
        <w:t xml:space="preserve">мпаний, конкурсов, концертов, викторин, опросов, массовых рассылок, организации Автоматизированных центров, Шлюзов, а также для осуществления иных действий, направленных на извлечение прибыли, без письменного согласования с Исполнителем.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2.3.11. </w:t>
      </w:r>
      <w:r>
        <w:rPr>
          <w:rFonts w:ascii="Arial Narrow" w:hAnsi="Arial Narrow"/>
          <w:sz w:val="22"/>
          <w:szCs w:val="22"/>
        </w:rPr>
        <w:t xml:space="preserve">Не допускать использование SIM-карты третьими лицами в целях снятия с нее информации, копирования информации, изготовления дубликатов SIM-карт, а также осуществления других противоправных действий.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2.3.12. И</w:t>
      </w:r>
      <w:r>
        <w:rPr>
          <w:rFonts w:ascii="Arial Narrow" w:hAnsi="Arial Narrow" w:cs="Arial Narrow"/>
          <w:sz w:val="22"/>
          <w:szCs w:val="22"/>
        </w:rPr>
        <w:t xml:space="preserve">спользовать для подключения к Сети связи Оператора Абонентское устройство, работающее в Сети связи Оператора и соответствующее обязательным техническим требованиям, установленным действующим законодательством Российской Федерации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Style w:val="938"/>
          <w:rFonts w:ascii="Arial Narrow" w:hAnsi="Arial Narrow" w:cs="Arial Narrow"/>
          <w:color w:val="auto"/>
          <w:sz w:val="22"/>
          <w:szCs w:val="22"/>
        </w:rPr>
      </w:pP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2.3.13. При пользовании телематическими услугами связи: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</w:p>
    <w:p>
      <w:pPr>
        <w:ind w:left="567"/>
        <w:jc w:val="both"/>
        <w:rPr>
          <w:rStyle w:val="938"/>
          <w:rFonts w:ascii="Arial Narrow" w:hAnsi="Arial Narrow" w:cs="Arial Narrow"/>
          <w:color w:val="auto"/>
          <w:sz w:val="22"/>
          <w:szCs w:val="22"/>
        </w:rPr>
      </w:pP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2.3.13.1. </w:t>
      </w:r>
      <w:r>
        <w:rPr>
          <w:rStyle w:val="938"/>
          <w:rFonts w:ascii="Arial Narrow" w:hAnsi="Arial Narrow"/>
          <w:color w:val="auto"/>
          <w:sz w:val="22"/>
          <w:szCs w:val="22"/>
        </w:rPr>
        <w:t xml:space="preserve">Предпринимать меры по защите Абонентского устройства от воздействия вредоносного программного обеспечения</w:t>
      </w:r>
      <w:r>
        <w:rPr>
          <w:rStyle w:val="938"/>
          <w:rFonts w:ascii="Arial Narrow" w:hAnsi="Arial Narrow"/>
          <w:color w:val="auto"/>
          <w:sz w:val="22"/>
          <w:szCs w:val="22"/>
        </w:rPr>
        <w:t xml:space="preserve">.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</w:p>
    <w:p>
      <w:pPr>
        <w:ind w:left="567"/>
        <w:jc w:val="both"/>
        <w:tabs>
          <w:tab w:val="left" w:pos="1560" w:leader="none"/>
        </w:tabs>
        <w:rPr>
          <w:rStyle w:val="938"/>
          <w:rFonts w:ascii="Arial Narrow" w:hAnsi="Arial Narrow"/>
          <w:color w:val="auto"/>
          <w:sz w:val="22"/>
          <w:szCs w:val="22"/>
        </w:rPr>
      </w:pPr>
      <w:r>
        <w:rPr>
          <w:rStyle w:val="938"/>
          <w:rFonts w:ascii="Arial Narrow" w:hAnsi="Arial Narrow"/>
          <w:color w:val="auto"/>
          <w:sz w:val="22"/>
          <w:szCs w:val="22"/>
        </w:rPr>
        <w:t xml:space="preserve">2.3.13.2. Препятствовать распространению спама и вредоносного программного обеспечения со своего Абонентского устройства, в том числе:</w:t>
      </w:r>
      <w:r>
        <w:rPr>
          <w:rStyle w:val="938"/>
          <w:rFonts w:ascii="Arial Narrow" w:hAnsi="Arial Narrow"/>
          <w:color w:val="auto"/>
          <w:sz w:val="22"/>
          <w:szCs w:val="22"/>
        </w:rPr>
      </w:r>
      <w:r>
        <w:rPr>
          <w:rStyle w:val="938"/>
          <w:rFonts w:ascii="Arial Narrow" w:hAnsi="Arial Narrow"/>
          <w:color w:val="auto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а) не использовать Услуги для массовой или одиночной рассылки, не согласованных предварительно с адресатом электронных пис</w:t>
      </w:r>
      <w:r>
        <w:rPr>
          <w:rFonts w:ascii="Arial Narrow" w:hAnsi="Arial Narrow"/>
          <w:sz w:val="22"/>
          <w:szCs w:val="22"/>
        </w:rPr>
        <w:t xml:space="preserve">ем, рекламного, коммерческого или агитационного характера, а также писем, содержащих грубые и оскорбительные выражения и предложения. Под массовой рассылкой подразумевается как рассылка множеству получателей, так и множественная рассылка одному получателю;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б) не размещать в любой конференции, форуме или электронном списке рассылки статьи и сообщения, которые не соответствуют тематике данной конференции или списка рассылки, если это не соответствует правилам такой конференции или форума;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в) не распространять угрожающую, клеветниче</w:t>
      </w:r>
      <w:r>
        <w:rPr>
          <w:rFonts w:ascii="Arial Narrow" w:hAnsi="Arial Narrow"/>
          <w:sz w:val="22"/>
          <w:szCs w:val="22"/>
        </w:rPr>
        <w:t xml:space="preserve">скую или непристойную информацию, или информацию, которая может быть воспринята как оскорбительная. В частности, не распространять порнографию, информацию, задевающую национальные или религиозные чувства, содержащую нецензурные слова или призывы к насилию;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г) не распространять информацию, программы для ЭВМ и иные результаты интеллектуальной деятельности без разрешения правообладателя или его полномочного представителя;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д) не допускать действий, направленных на на</w:t>
      </w:r>
      <w:r>
        <w:rPr>
          <w:rFonts w:ascii="Arial Narrow" w:hAnsi="Arial Narrow"/>
          <w:sz w:val="22"/>
          <w:szCs w:val="22"/>
        </w:rPr>
        <w:t xml:space="preserve">рушение нормального функционирования элементов Сети связи Исполнителя (оборудования или программного обеспечения), не принадлежащих Заказчику, в т.ч. не осуществлять действия с целью изменения настроек оборудования или программного обеспечения Исполнителя;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е) не допускать действий, направленных на получение несанкционированного доступа к ресурсам сети Интернет и не использовать такой доступ;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ж) не передавать компьютерам или оборудованию сети Интернет бессмысленную или бесполезную информацию, создающую неоправданно высокую нагрузку на эти компьютеры или обору</w:t>
      </w:r>
      <w:r>
        <w:rPr>
          <w:rFonts w:ascii="Arial Narrow" w:hAnsi="Arial Narrow"/>
          <w:sz w:val="22"/>
          <w:szCs w:val="22"/>
        </w:rPr>
        <w:t xml:space="preserve">дование, а также на промежуточные участки сети Интернет в объемах, превышающих минимально необходимые для доступности отдельных ее элементов, а равно не осуществлять либо способствовать распространению вредоносного программного обеспечения в сети Интернет;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з) соблюдать правила использования любого информационного или технического ресурса сети Интернет либо немедленно отказаться от его использования. Прави</w:t>
      </w:r>
      <w:r>
        <w:rPr>
          <w:rFonts w:ascii="Arial Narrow" w:hAnsi="Arial Narrow"/>
          <w:sz w:val="22"/>
          <w:szCs w:val="22"/>
        </w:rPr>
        <w:t xml:space="preserve">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обязательными к исполнению всеми пользователями этих ресурсов сети Интернет;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и) не использовать идентификационные данные (имена, адреса, телефоны и т.п.) третьих лиц, кроме случаев, когда эти лица уполномочили </w:t>
      </w:r>
      <w:r>
        <w:rPr>
          <w:rFonts w:ascii="Arial Narrow" w:hAnsi="Arial Narrow"/>
          <w:sz w:val="22"/>
          <w:szCs w:val="22"/>
        </w:rPr>
        <w:t xml:space="preserve">Заказчика</w:t>
      </w:r>
      <w:r>
        <w:rPr>
          <w:rFonts w:ascii="Arial Narrow" w:hAnsi="Arial Narrow"/>
          <w:sz w:val="22"/>
          <w:szCs w:val="22"/>
        </w:rPr>
        <w:t xml:space="preserve"> на такое использование. В то же время </w:t>
      </w:r>
      <w:r>
        <w:rPr>
          <w:rFonts w:ascii="Arial Narrow" w:hAnsi="Arial Narrow"/>
          <w:sz w:val="22"/>
          <w:szCs w:val="22"/>
        </w:rPr>
        <w:t xml:space="preserve">Заказчик</w:t>
      </w:r>
      <w:r>
        <w:rPr>
          <w:rFonts w:ascii="Arial Narrow" w:hAnsi="Arial Narrow"/>
          <w:sz w:val="22"/>
          <w:szCs w:val="22"/>
        </w:rPr>
        <w:t xml:space="preserve"> должен принять меры по предотвращению использования ресурсов сети Интернет третьими лицами от его имени (обеспечить сохранность паролей и прочих кодов авторизованного доступа);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к) не фальсифицировать/подменять свой IP-адрес, а также адреса, используемые в других сетевых протоколах, при передаче данных в сеть Интернет;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л) не использовать несуществующие обратные адреса при отправке электронной корреспонденции;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м) принять надлежащие меры по такой настройке своих ресурсов, которая бы препятствовала недобросовес</w:t>
      </w:r>
      <w:r>
        <w:rPr>
          <w:rFonts w:ascii="Arial Narrow" w:hAnsi="Arial Narrow"/>
          <w:sz w:val="22"/>
          <w:szCs w:val="22"/>
        </w:rPr>
        <w:t xml:space="preserve">тному использованию этих ресурсов третьими лицами, а также оперативно реагировать при обнаружении случаев такого использования (открытый ретранслятор электронной почты; открытые прокси-серверы; общедоступные широковещательные адреса локальных сетей и др.);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н) не создавать угрозу безопасности и обороноспособности Российской Федерации, здоровью и безопасности людей;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о) не использовать Услуги связи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для пропуска исходящего трафика от иных операторов связи и сетей связи;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п) принять надлежащие меры по такой настройке своего Абонентского устройства, которая препятствовала бы недобросовестному использованию этих ресурсов третьими лицами, а также оперативно реагировать при обнаружении случаев такого использования;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Style w:val="938"/>
          <w:rFonts w:ascii="Arial Narrow" w:hAnsi="Arial Narrow" w:cs="Arial Narrow"/>
          <w:color w:val="auto"/>
          <w:sz w:val="22"/>
          <w:szCs w:val="22"/>
        </w:rPr>
      </w:pP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2.3.14. </w:t>
      </w:r>
      <w:r>
        <w:rPr>
          <w:rFonts w:ascii="Arial Narrow" w:hAnsi="Arial Narrow"/>
          <w:sz w:val="22"/>
          <w:szCs w:val="22"/>
        </w:rPr>
        <w:t xml:space="preserve">Заказчик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 соглашается на весь срок действия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 на получение рекламы при использовании Услуг. Подписание настоящего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 Заказчиком считается предварительным его согласием на получение рекламы. Заказчик имеет право выразить свой отказ от возможности получения рекламы, распространяемой по Сети связи Исполнителя, следующими способами: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</w:p>
    <w:p>
      <w:pPr>
        <w:ind w:left="567"/>
        <w:jc w:val="both"/>
        <w:rPr>
          <w:rStyle w:val="938"/>
          <w:rFonts w:ascii="Arial Narrow" w:hAnsi="Arial Narrow" w:cs="Arial Narrow"/>
          <w:color w:val="auto"/>
          <w:sz w:val="22"/>
          <w:szCs w:val="22"/>
        </w:rPr>
      </w:pP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2.3.14.1. путем предоставления Исполнителю соответствующего письменного уведомления;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</w:p>
    <w:p>
      <w:pPr>
        <w:ind w:left="567"/>
        <w:jc w:val="both"/>
        <w:rPr>
          <w:rStyle w:val="938"/>
          <w:rFonts w:ascii="Arial Narrow" w:hAnsi="Arial Narrow" w:cs="Arial Narrow"/>
          <w:color w:val="auto"/>
          <w:sz w:val="22"/>
          <w:szCs w:val="22"/>
        </w:rPr>
      </w:pP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2.3.14.2. либо путем совершения определенных Исполнителем конклюдентных действий с использованием Идентификаторов </w:t>
      </w:r>
      <w:r>
        <w:rPr>
          <w:rFonts w:ascii="Arial Narrow" w:hAnsi="Arial Narrow" w:cs="Arial Narrow"/>
          <w:sz w:val="22"/>
          <w:szCs w:val="22"/>
        </w:rPr>
        <w:t xml:space="preserve">(кодов, паролей и иных средств)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, которые позволяют однозначно идентифицировать Заказчика и установить его волеизъявление при наличии технической возможности Исполнителя.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</w:r>
    </w:p>
    <w:p>
      <w:pPr>
        <w:pStyle w:val="934"/>
        <w:ind w:left="709" w:hanging="709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ind w:left="709" w:hanging="709"/>
        <w:spacing w:before="0" w:after="0"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2.4. 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Заказчик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 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имеет право: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26"/>
        <w:ind w:left="0" w:firstLine="0"/>
        <w:tabs>
          <w:tab w:val="left" w:pos="-3780" w:leader="none"/>
          <w:tab w:val="left" w:pos="1440" w:leader="none"/>
        </w:tabs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2.4.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1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братиться к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Исполнителю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с письменным заявлением о блокировке Абонентского номера. Минимальный и максимальный срок блокировки Абонентского номера может быть ограничен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Исполнителем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При этом с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Заказчика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взимается плата за весь период блокировки, указанный в заявлении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Заказчика</w:t>
      </w:r>
      <w:r>
        <w:rPr>
          <w:rFonts w:ascii="Arial Narrow" w:hAnsi="Arial Narrow" w:cs="Arial Narrow"/>
          <w:b w:val="0"/>
          <w:color w:val="auto"/>
          <w:szCs w:val="22"/>
        </w:rPr>
        <w:t xml:space="preserve">, если она предусмотрена Тарифным пла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ном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tabs>
          <w:tab w:val="left" w:pos="-3780" w:leader="none"/>
          <w:tab w:val="left" w:pos="1440" w:leader="none"/>
        </w:tabs>
        <w:rPr>
          <w:rFonts w:ascii="Arial Narrow" w:hAnsi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2.4.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2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</w:t>
      </w:r>
      <w:r>
        <w:rPr>
          <w:rFonts w:ascii="Arial Narrow" w:hAnsi="Arial Narrow"/>
          <w:b w:val="0"/>
          <w:color w:val="auto"/>
          <w:szCs w:val="22"/>
        </w:rPr>
        <w:t xml:space="preserve">Расторгнуть настоящий </w:t>
      </w:r>
      <w:r>
        <w:rPr>
          <w:rFonts w:ascii="Arial Narrow" w:hAnsi="Arial Narrow"/>
          <w:b w:val="0"/>
          <w:color w:val="auto"/>
          <w:szCs w:val="22"/>
        </w:rPr>
        <w:t xml:space="preserve">Договор</w:t>
      </w:r>
      <w:r>
        <w:rPr>
          <w:rFonts w:ascii="Arial Narrow" w:hAnsi="Arial Narrow"/>
          <w:b w:val="0"/>
          <w:color w:val="auto"/>
          <w:szCs w:val="22"/>
        </w:rPr>
        <w:t xml:space="preserve"> в порядке, </w:t>
      </w:r>
      <w:r>
        <w:rPr>
          <w:rFonts w:ascii="Arial Narrow" w:hAnsi="Arial Narrow"/>
          <w:b w:val="0"/>
          <w:color w:val="auto"/>
          <w:szCs w:val="22"/>
        </w:rPr>
        <w:t xml:space="preserve">предусмотренном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/>
          <w:b w:val="0"/>
          <w:color w:val="auto"/>
          <w:szCs w:val="22"/>
        </w:rPr>
        <w:t xml:space="preserve">настоящим </w:t>
      </w:r>
      <w:r>
        <w:rPr>
          <w:rFonts w:ascii="Arial Narrow" w:hAnsi="Arial Narrow"/>
          <w:b w:val="0"/>
          <w:color w:val="auto"/>
          <w:szCs w:val="22"/>
        </w:rPr>
        <w:t xml:space="preserve">Договор</w:t>
      </w:r>
      <w:r>
        <w:rPr>
          <w:rFonts w:ascii="Arial Narrow" w:hAnsi="Arial Narrow"/>
          <w:b w:val="0"/>
          <w:color w:val="auto"/>
          <w:szCs w:val="22"/>
        </w:rPr>
        <w:t xml:space="preserve">ом</w:t>
      </w:r>
      <w:r>
        <w:rPr>
          <w:rFonts w:ascii="Arial Narrow" w:hAnsi="Arial Narrow"/>
          <w:b w:val="0"/>
          <w:color w:val="auto"/>
          <w:szCs w:val="22"/>
        </w:rPr>
        <w:t xml:space="preserve">. </w:t>
      </w:r>
      <w:r>
        <w:rPr>
          <w:rFonts w:ascii="Arial Narrow" w:hAnsi="Arial Narrow"/>
          <w:b w:val="0"/>
          <w:color w:val="auto"/>
          <w:szCs w:val="22"/>
        </w:rPr>
      </w:r>
      <w:r>
        <w:rPr>
          <w:rFonts w:ascii="Arial Narrow" w:hAnsi="Arial Narrow"/>
          <w:b w:val="0"/>
          <w:color w:val="auto"/>
          <w:szCs w:val="22"/>
        </w:rPr>
      </w:r>
    </w:p>
    <w:p>
      <w:pPr>
        <w:pStyle w:val="926"/>
        <w:ind w:left="0" w:firstLine="0"/>
        <w:tabs>
          <w:tab w:val="left" w:pos="-3780" w:leader="none"/>
          <w:tab w:val="left" w:pos="1440" w:leader="none"/>
        </w:tabs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/>
          <w:b w:val="0"/>
          <w:color w:val="auto"/>
          <w:szCs w:val="22"/>
        </w:rPr>
        <w:t xml:space="preserve">2.4.</w:t>
      </w:r>
      <w:r>
        <w:rPr>
          <w:rFonts w:ascii="Arial Narrow" w:hAnsi="Arial Narrow"/>
          <w:b w:val="0"/>
          <w:color w:val="auto"/>
          <w:szCs w:val="22"/>
        </w:rPr>
        <w:t xml:space="preserve">3</w:t>
      </w:r>
      <w:r>
        <w:rPr>
          <w:rFonts w:ascii="Arial Narrow" w:hAnsi="Arial Narrow"/>
          <w:b w:val="0"/>
          <w:color w:val="auto"/>
          <w:szCs w:val="22"/>
        </w:rPr>
        <w:t xml:space="preserve">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тказаться от оплаты Услуг, предоставленных ему без согласования и не предусмотренных настоящим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Договор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ом.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tabs>
          <w:tab w:val="left" w:pos="-3780" w:leader="none"/>
          <w:tab w:val="left" w:pos="1440" w:leader="none"/>
        </w:tabs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2.4.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4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П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олучать на условиях, установленных Исполнителем, детализацию счета по всем видам Услуг с указанием даты и времени всех состоявшихся за запрашиваемый период соединений, их продолжительности и Абонентских номеров.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tabs>
          <w:tab w:val="left" w:pos="-3780" w:leader="none"/>
          <w:tab w:val="left" w:pos="1440" w:leader="none"/>
        </w:tabs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2.4.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5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О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братиться к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Исполнителю</w:t>
      </w:r>
      <w:r>
        <w:rPr>
          <w:rFonts w:ascii="Arial Narrow" w:hAnsi="Arial Narrow" w:cs="Arial Narrow"/>
          <w:b w:val="0"/>
          <w:color w:val="auto"/>
          <w:szCs w:val="22"/>
        </w:rPr>
        <w:t xml:space="preserve"> за возвратом денежных средств, внесенных в качестве аванса.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tabs>
          <w:tab w:val="left" w:pos="-3780" w:leader="none"/>
          <w:tab w:val="left" w:pos="1440" w:leader="none"/>
        </w:tabs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2.4.6.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В случаях, предусмотренных действующим законодательством Российской Федерации, в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носить изменения в набор Услуг, а также изменять другие определенные Исполнителем условия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Договор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а с помощью технических и/или эле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ктронных средств и другими способами с использованием Идентификаторов (кодов, паролей и иных средств), подтверждающих, что распоряжение дано Заказчиком. Обращаться к Исполнителю с предложениями и претензиями, касающимися предоставляемых Исполнителем Услуг.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0" w:firstLine="0"/>
        <w:tabs>
          <w:tab w:val="left" w:pos="-3780" w:leader="none"/>
          <w:tab w:val="left" w:pos="1440" w:leader="none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</w:r>
      <w:r>
        <w:rPr>
          <w:rFonts w:ascii="Arial Narrow" w:hAnsi="Arial Narrow"/>
          <w:szCs w:val="22"/>
        </w:rPr>
      </w:r>
      <w:r>
        <w:rPr>
          <w:rFonts w:ascii="Arial Narrow" w:hAnsi="Arial Narrow"/>
          <w:szCs w:val="22"/>
        </w:rPr>
      </w:r>
    </w:p>
    <w:p>
      <w:pPr>
        <w:pStyle w:val="926"/>
        <w:ind w:left="0" w:firstLine="0"/>
        <w:jc w:val="center"/>
        <w:tabs>
          <w:tab w:val="left" w:pos="-3780" w:leader="none"/>
          <w:tab w:val="left" w:pos="1440" w:leader="none"/>
        </w:tabs>
        <w:rPr>
          <w:rFonts w:ascii="Arial Narrow" w:hAnsi="Arial Narrow"/>
          <w:b w:val="0"/>
          <w:color w:val="auto"/>
          <w:szCs w:val="22"/>
        </w:rPr>
      </w:pPr>
      <w:r>
        <w:rPr>
          <w:rFonts w:ascii="Arial Narrow" w:hAnsi="Arial Narrow"/>
          <w:color w:val="auto"/>
          <w:szCs w:val="22"/>
        </w:rPr>
        <w:t xml:space="preserve">3. </w:t>
      </w:r>
      <w:r>
        <w:rPr>
          <w:rFonts w:ascii="Arial Narrow" w:hAnsi="Arial Narrow"/>
          <w:color w:val="auto"/>
          <w:szCs w:val="22"/>
        </w:rPr>
        <w:t xml:space="preserve">СТОИМОСТЬ УСЛУГ, ПОРЯДОК ТАРИФИКАЦИИ И </w:t>
      </w:r>
      <w:r>
        <w:rPr>
          <w:rFonts w:ascii="Arial Narrow" w:hAnsi="Arial Narrow"/>
          <w:color w:val="auto"/>
          <w:szCs w:val="22"/>
        </w:rPr>
        <w:t xml:space="preserve">ОПЛАТ</w:t>
      </w:r>
      <w:r>
        <w:rPr>
          <w:rFonts w:ascii="Arial Narrow" w:hAnsi="Arial Narrow"/>
          <w:color w:val="auto"/>
          <w:szCs w:val="22"/>
        </w:rPr>
        <w:t xml:space="preserve">Ы</w:t>
      </w:r>
      <w:r>
        <w:rPr>
          <w:rFonts w:ascii="Arial Narrow" w:hAnsi="Arial Narrow"/>
          <w:color w:val="auto"/>
          <w:szCs w:val="22"/>
        </w:rPr>
        <w:t xml:space="preserve"> УСЛУГ</w:t>
      </w:r>
      <w:r>
        <w:rPr>
          <w:rFonts w:ascii="Arial Narrow" w:hAnsi="Arial Narrow"/>
          <w:b w:val="0"/>
          <w:color w:val="auto"/>
          <w:szCs w:val="22"/>
        </w:rPr>
      </w:r>
      <w:r>
        <w:rPr>
          <w:rFonts w:ascii="Arial Narrow" w:hAnsi="Arial Narrow"/>
          <w:b w:val="0"/>
          <w:color w:val="auto"/>
          <w:szCs w:val="22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pStyle w:val="964"/>
        <w:jc w:val="both"/>
        <w:spacing w:before="0" w:beforeAutospacing="0" w:after="0" w:afterAutospacing="0"/>
        <w:shd w:val="clear" w:color="auto" w:fill="ffffff"/>
        <w:rPr>
          <w:rFonts w:ascii="Arial Narrow" w:hAnsi="Arial Narrow"/>
          <w:color w:val="000000"/>
          <w:sz w:val="22"/>
          <w:szCs w:val="22"/>
          <w:highlight w:val="none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3.1. Цены единиц и сумма цен единиц Услуг определяются </w:t>
      </w:r>
      <w:r>
        <w:rPr>
          <w:rStyle w:val="962"/>
          <w:rFonts w:ascii="Arial" w:hAnsi="Arial" w:cs="Arial"/>
          <w:color w:val="000000"/>
          <w:sz w:val="22"/>
          <w:szCs w:val="22"/>
        </w:rPr>
        <w:t xml:space="preserve">‎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в соответствии с приложением № 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1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 к 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Договор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у.</w:t>
      </w:r>
      <w:r>
        <w:rPr>
          <w:rFonts w:ascii="Arial Narrow" w:hAnsi="Arial Narrow"/>
          <w:color w:val="000000"/>
          <w:sz w:val="22"/>
          <w:szCs w:val="22"/>
          <w:highlight w:val="none"/>
        </w:rPr>
      </w:r>
      <w:r>
        <w:rPr>
          <w:rFonts w:ascii="Arial Narrow" w:hAnsi="Arial Narrow"/>
          <w:color w:val="000000"/>
          <w:sz w:val="22"/>
          <w:szCs w:val="22"/>
          <w:highlight w:val="none"/>
        </w:rPr>
      </w:r>
    </w:p>
    <w:p>
      <w:pPr>
        <w:pStyle w:val="964"/>
        <w:jc w:val="both"/>
        <w:spacing w:before="0" w:beforeAutospacing="0" w:after="0" w:afterAutospacing="0"/>
        <w:shd w:val="clear" w:color="auto" w:fill="ffffff"/>
        <w:rPr>
          <w:rFonts w:ascii="Arial Narrow" w:hAnsi="Arial Narrow"/>
          <w:sz w:val="22"/>
          <w:szCs w:val="22"/>
          <w:highlight w:val="none"/>
        </w:rPr>
      </w:pP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Максимальное значение цены 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Договор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а составляет</w:t>
      </w:r>
      <w:r>
        <w:rPr>
          <w:rFonts w:ascii="Arial Narrow" w:hAnsi="Arial Narrow"/>
          <w:b/>
          <w:color w:val="ff0000"/>
          <w:sz w:val="22"/>
          <w:szCs w:val="22"/>
          <w:highlight w:val="none"/>
          <w:lang w:eastAsia="en-US"/>
        </w:rPr>
        <w:t xml:space="preserve"> </w:t>
      </w:r>
      <w:r>
        <w:rPr>
          <w:rFonts w:ascii="Arial Narrow" w:hAnsi="Arial Narrow"/>
          <w:b/>
          <w:color w:val="000000" w:themeColor="text1"/>
          <w:sz w:val="22"/>
          <w:szCs w:val="22"/>
          <w:highlight w:val="none"/>
          <w:lang w:eastAsia="en-US"/>
        </w:rPr>
        <w:t xml:space="preserve">_________</w:t>
      </w:r>
      <w:r>
        <w:rPr>
          <w:rFonts w:ascii="Arial Narrow" w:hAnsi="Arial Narrow"/>
          <w:sz w:val="22"/>
          <w:szCs w:val="22"/>
          <w:highlight w:val="none"/>
        </w:rPr>
        <w:t xml:space="preserve">(</w:t>
      </w:r>
      <w:r>
        <w:rPr>
          <w:rFonts w:ascii="Arial Narrow" w:hAnsi="Arial Narrow"/>
          <w:sz w:val="22"/>
          <w:szCs w:val="22"/>
          <w:highlight w:val="none"/>
        </w:rPr>
        <w:t xml:space="preserve">________________________-</w:t>
      </w:r>
      <w:r>
        <w:rPr>
          <w:rFonts w:ascii="Arial Narrow" w:hAnsi="Arial Narrow"/>
          <w:sz w:val="22"/>
          <w:szCs w:val="22"/>
          <w:highlight w:val="none"/>
        </w:rPr>
        <w:t xml:space="preserve">)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 рублей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 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___ коп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, </w:t>
      </w:r>
      <w:r>
        <w:rPr>
          <w:rStyle w:val="961"/>
          <w:rFonts w:ascii="Arial" w:hAnsi="Arial" w:cs="Arial"/>
          <w:highlight w:val="none"/>
        </w:rPr>
        <w:t xml:space="preserve">‎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в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 том числе НДС. При этом о</w:t>
      </w:r>
      <w:r>
        <w:rPr>
          <w:rFonts w:ascii="Arial Narrow" w:hAnsi="Arial Narrow" w:cs="Arial"/>
          <w:sz w:val="22"/>
          <w:szCs w:val="22"/>
          <w:highlight w:val="none"/>
        </w:rPr>
        <w:t xml:space="preserve">плата оказанной Услуги осуществляется по цене единицы Услуги исходя из объема фактически оказанной Услуги, но в размере, не превышающем максимального значения цены </w:t>
      </w:r>
      <w:r>
        <w:rPr>
          <w:rFonts w:ascii="Arial Narrow" w:hAnsi="Arial Narrow" w:cs="Arial"/>
          <w:sz w:val="22"/>
          <w:szCs w:val="22"/>
          <w:highlight w:val="none"/>
        </w:rPr>
        <w:t xml:space="preserve">Договор</w:t>
      </w:r>
      <w:r>
        <w:rPr>
          <w:rFonts w:ascii="Arial Narrow" w:hAnsi="Arial Narrow" w:cs="Arial"/>
          <w:sz w:val="22"/>
          <w:szCs w:val="22"/>
          <w:highlight w:val="none"/>
        </w:rPr>
        <w:t xml:space="preserve">а.</w:t>
      </w:r>
      <w:r>
        <w:rPr>
          <w:rFonts w:ascii="Arial Narrow" w:hAnsi="Arial Narrow"/>
          <w:sz w:val="22"/>
          <w:szCs w:val="22"/>
          <w:highlight w:val="none"/>
        </w:rPr>
      </w:r>
      <w:r>
        <w:rPr>
          <w:rFonts w:ascii="Arial Narrow" w:hAnsi="Arial Narrow"/>
          <w:sz w:val="22"/>
          <w:szCs w:val="22"/>
          <w:highlight w:val="none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3.2. 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Цена 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Договор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а является твердой и определяется на весь срок исполнения 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Договор</w:t>
      </w:r>
      <w:r>
        <w:rPr>
          <w:rStyle w:val="961"/>
          <w:rFonts w:ascii="Arial Narrow" w:hAnsi="Arial Narrow"/>
          <w:color w:val="000000"/>
          <w:sz w:val="22"/>
          <w:szCs w:val="22"/>
          <w:highlight w:val="none"/>
        </w:rPr>
        <w:t xml:space="preserve">а, за исключением 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случаев, установленных законодательством Российской Федерации</w:t>
      </w:r>
      <w:r>
        <w:rPr>
          <w:rFonts w:ascii="Arial Narrow" w:hAnsi="Arial Narrow"/>
          <w:sz w:val="22"/>
          <w:szCs w:val="22"/>
          <w:lang w:eastAsia="en-US"/>
        </w:rPr>
        <w:t xml:space="preserve">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Сумма, подлежащ</w:t>
      </w:r>
      <w:r>
        <w:rPr>
          <w:rFonts w:ascii="Arial Narrow" w:hAnsi="Arial Narrow"/>
          <w:sz w:val="22"/>
          <w:szCs w:val="22"/>
          <w:lang w:eastAsia="en-US"/>
        </w:rPr>
        <w:t xml:space="preserve">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Arial Narrow" w:hAnsi="Arial Narrow"/>
          <w:sz w:val="22"/>
          <w:szCs w:val="22"/>
          <w:lang w:eastAsia="en-US"/>
        </w:rPr>
        <w:t xml:space="preserve">Договор</w:t>
      </w:r>
      <w:r>
        <w:rPr>
          <w:rFonts w:ascii="Arial Narrow" w:hAnsi="Arial Narrow"/>
          <w:sz w:val="22"/>
          <w:szCs w:val="22"/>
          <w:lang w:eastAsia="en-US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3.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3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Плата за оказанную Услугу определяется исходя из продолжительности телефонного соединения, количества запросов Заказчика, объема Услуг, кол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ичества или объема принятой, и(или) переданной, и(или) отправленной, и(или) обработанной, и(или) хранимой информации по числу Единиц тарификации, а также в зависимости от других параметров, предусмотренных действующим законодательством Российской Федерации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, если иное не предусмотрено тарифным планом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Фактом оказания Исполнителем Услуги по отправке </w:t>
      </w:r>
      <w:r>
        <w:rPr>
          <w:rFonts w:ascii="Arial Narrow" w:hAnsi="Arial Narrow" w:cs="Arial Narrow"/>
          <w:b w:val="0"/>
          <w:color w:val="auto"/>
          <w:szCs w:val="22"/>
          <w:lang w:val="en-US"/>
        </w:rPr>
        <w:t xml:space="preserve">sms</w:t>
      </w:r>
      <w:r>
        <w:rPr>
          <w:rFonts w:ascii="Arial Narrow" w:hAnsi="Arial Narrow" w:cs="Arial Narrow"/>
          <w:b w:val="0"/>
          <w:color w:val="auto"/>
          <w:szCs w:val="22"/>
        </w:rPr>
        <w:t xml:space="preserve">-сообщения является доставка </w:t>
      </w:r>
      <w:r>
        <w:rPr>
          <w:rFonts w:ascii="Arial Narrow" w:hAnsi="Arial Narrow" w:cs="Arial Narrow"/>
          <w:b w:val="0"/>
          <w:color w:val="auto"/>
          <w:szCs w:val="22"/>
          <w:lang w:val="en-US"/>
        </w:rPr>
        <w:t xml:space="preserve">sms</w:t>
      </w:r>
      <w:r>
        <w:rPr>
          <w:rFonts w:ascii="Arial Narrow" w:hAnsi="Arial Narrow" w:cs="Arial Narrow"/>
          <w:b w:val="0"/>
          <w:color w:val="auto"/>
          <w:szCs w:val="22"/>
        </w:rPr>
        <w:t xml:space="preserve">-сообщения, сформированного и отправленного Заказчиком, от Абонентского устройства к </w:t>
      </w:r>
      <w:r>
        <w:rPr>
          <w:rFonts w:ascii="Arial Narrow" w:hAnsi="Arial Narrow" w:cs="Arial Narrow"/>
          <w:b w:val="0"/>
          <w:color w:val="auto"/>
          <w:szCs w:val="22"/>
          <w:lang w:val="en-US"/>
        </w:rPr>
        <w:t xml:space="preserve">sms</w:t>
      </w:r>
      <w:r>
        <w:rPr>
          <w:rFonts w:ascii="Arial Narrow" w:hAnsi="Arial Narrow" w:cs="Arial Narrow"/>
          <w:b w:val="0"/>
          <w:color w:val="auto"/>
          <w:szCs w:val="22"/>
        </w:rPr>
        <w:t xml:space="preserve">-центру Исполнителя.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567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3.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3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.1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Учет продолжительности соединения ведется в соответствии с принятыми Исполнителем Единицами тарификации.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567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3.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3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.2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Неполная Единица тарификации учитывается Исполнителем как полная Единица тарификации.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pStyle w:val="926"/>
        <w:ind w:left="567" w:firstLine="0"/>
        <w:rPr>
          <w:rFonts w:ascii="Arial Narrow" w:hAnsi="Arial Narrow" w:cs="Arial Narrow"/>
          <w:b w:val="0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3.</w:t>
      </w:r>
      <w:r>
        <w:rPr>
          <w:rFonts w:ascii="Arial Narrow" w:hAnsi="Arial Narrow" w:cs="Arial Narrow"/>
          <w:b w:val="0"/>
          <w:color w:val="auto"/>
          <w:szCs w:val="22"/>
        </w:rPr>
        <w:t xml:space="preserve">3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.3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 Едини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плане, но не может быть более 1 (одной) минуты</w:t>
      </w:r>
      <w:r>
        <w:rPr>
          <w:rStyle w:val="937"/>
          <w:rFonts w:ascii="Arial Narrow" w:hAnsi="Arial Narrow"/>
          <w:color w:val="auto"/>
          <w:szCs w:val="22"/>
        </w:rPr>
        <w:footnoteReference w:id="2"/>
      </w:r>
      <w:r>
        <w:rPr>
          <w:rFonts w:ascii="Arial Narrow" w:hAnsi="Arial Narrow" w:cs="Arial Narrow"/>
          <w:b w:val="0"/>
          <w:color w:val="auto"/>
          <w:szCs w:val="22"/>
        </w:rPr>
        <w:t xml:space="preserve">.</w:t>
      </w:r>
      <w:r>
        <w:rPr>
          <w:rFonts w:ascii="Arial Narrow" w:hAnsi="Arial Narrow" w:cs="Arial Narrow"/>
          <w:b w:val="0"/>
          <w:color w:val="auto"/>
          <w:szCs w:val="22"/>
        </w:rPr>
      </w:r>
      <w:r>
        <w:rPr>
          <w:rFonts w:ascii="Arial Narrow" w:hAnsi="Arial Narrow" w:cs="Arial Narrow"/>
          <w:b w:val="0"/>
          <w:color w:val="auto"/>
          <w:szCs w:val="22"/>
        </w:rPr>
      </w:r>
    </w:p>
    <w:p>
      <w:pPr>
        <w:ind w:left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3.</w:t>
      </w:r>
      <w:r>
        <w:rPr>
          <w:rFonts w:ascii="Arial Narrow" w:hAnsi="Arial Narrow" w:cs="Arial Narrow"/>
          <w:sz w:val="22"/>
          <w:szCs w:val="22"/>
        </w:rPr>
        <w:t xml:space="preserve">3</w:t>
      </w:r>
      <w:r>
        <w:rPr>
          <w:rFonts w:ascii="Arial Narrow" w:hAnsi="Arial Narrow" w:cs="Arial Narrow"/>
          <w:sz w:val="22"/>
          <w:szCs w:val="22"/>
        </w:rPr>
        <w:t xml:space="preserve">.4</w:t>
      </w:r>
      <w:r>
        <w:rPr>
          <w:rFonts w:ascii="Arial Narrow" w:hAnsi="Arial Narrow" w:cs="Arial Narrow"/>
          <w:sz w:val="22"/>
          <w:szCs w:val="22"/>
        </w:rPr>
        <w:t xml:space="preserve">. Продолжительность соединения по Сети связи Ис</w:t>
      </w:r>
      <w:r>
        <w:rPr>
          <w:rFonts w:ascii="Arial Narrow" w:hAnsi="Arial Narrow" w:cs="Arial Narrow"/>
          <w:sz w:val="22"/>
          <w:szCs w:val="22"/>
        </w:rPr>
        <w:t xml:space="preserve">полнителя, используемая для определения размера платы, отсчитывается с 1 (первой) секунды ответа вызываемого абонента или устройства, сигнал ответа которого приравнивается к ответу абонента, до момента отбоя вызывающего или вызываемого абонента или такого </w:t>
      </w:r>
      <w:r>
        <w:rPr>
          <w:rFonts w:ascii="Arial Narrow" w:hAnsi="Arial Narrow" w:cs="Arial Narrow"/>
          <w:sz w:val="22"/>
          <w:szCs w:val="22"/>
        </w:rPr>
        <w:t xml:space="preserve">устройства. Соединение продолжительностью менее 3 (трех) секунд не учитывается в объеме оказанных услуг подвижной связи. Исполнитель вправе увеличивать продолжительность соединения, не учитываемого в объеме оказанных услуг подвижной радиотелефонной связи. 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3.</w:t>
      </w:r>
      <w:r>
        <w:rPr>
          <w:rFonts w:ascii="Arial Narrow" w:hAnsi="Arial Narrow" w:cs="Arial Narrow"/>
          <w:sz w:val="22"/>
          <w:szCs w:val="22"/>
        </w:rPr>
        <w:t xml:space="preserve">3</w:t>
      </w:r>
      <w:r>
        <w:rPr>
          <w:rFonts w:ascii="Arial Narrow" w:hAnsi="Arial Narrow" w:cs="Arial Narrow"/>
          <w:sz w:val="22"/>
          <w:szCs w:val="22"/>
        </w:rPr>
        <w:t xml:space="preserve">.5.</w:t>
      </w:r>
      <w:r>
        <w:rPr>
          <w:rFonts w:ascii="Arial Narrow" w:hAnsi="Arial Narrow" w:cs="Arial Narrow"/>
          <w:sz w:val="22"/>
          <w:szCs w:val="22"/>
        </w:rPr>
        <w:t xml:space="preserve"> Продолжительность соединения по сети передачи данных (сеанса связи), используемая для определения размера</w:t>
      </w:r>
      <w:r>
        <w:rPr>
          <w:rFonts w:ascii="Arial Narrow" w:hAnsi="Arial Narrow" w:cs="Arial Narrow"/>
          <w:sz w:val="22"/>
          <w:szCs w:val="22"/>
        </w:rPr>
        <w:t xml:space="preserve"> платы, при передаче голосовой информации отсчитывается с 1 (первой) секунды после ответа вызываемого устройства до момента отбоя вызывающего или вызываемого устройства или оборудования, заменяющего абонента в его отсутствие, а при передаче неголосовой инф</w:t>
      </w:r>
      <w:r>
        <w:rPr>
          <w:rFonts w:ascii="Arial Narrow" w:hAnsi="Arial Narrow" w:cs="Arial Narrow"/>
          <w:sz w:val="22"/>
          <w:szCs w:val="22"/>
        </w:rPr>
        <w:t xml:space="preserve">ормации - с 1-го переданного байта. Соединение по сети передачи данных (сеанс связи) при передаче голосовой информации продолжительностью менее 2 (двух) секунд не учитывается в объеме оказанных услуг связи по передаче данных при повременной системе оплаты.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ind w:left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3.</w:t>
      </w:r>
      <w:r>
        <w:rPr>
          <w:rFonts w:ascii="Arial Narrow" w:hAnsi="Arial Narrow" w:cs="Arial Narrow"/>
          <w:sz w:val="22"/>
          <w:szCs w:val="22"/>
        </w:rPr>
        <w:t xml:space="preserve">3</w:t>
      </w:r>
      <w:r>
        <w:rPr>
          <w:rFonts w:ascii="Arial Narrow" w:hAnsi="Arial Narrow" w:cs="Arial Narrow"/>
          <w:sz w:val="22"/>
          <w:szCs w:val="22"/>
        </w:rPr>
        <w:t xml:space="preserve">.6.</w:t>
      </w:r>
      <w:r>
        <w:rPr>
          <w:rFonts w:ascii="Arial Narrow" w:hAnsi="Arial Narrow" w:cs="Arial Narrow"/>
          <w:sz w:val="22"/>
          <w:szCs w:val="22"/>
        </w:rPr>
        <w:t xml:space="preserve">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данных.</w:t>
      </w:r>
      <w:r>
        <w:rPr>
          <w:rStyle w:val="937"/>
          <w:rFonts w:ascii="Arial Narrow" w:hAnsi="Arial Narrow"/>
          <w:sz w:val="22"/>
          <w:szCs w:val="22"/>
        </w:rPr>
        <w:footnoteReference w:id="3"/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3.</w:t>
      </w:r>
      <w:r>
        <w:rPr>
          <w:rFonts w:ascii="Arial Narrow" w:hAnsi="Arial Narrow" w:cs="Arial Narrow"/>
          <w:sz w:val="22"/>
          <w:szCs w:val="22"/>
        </w:rPr>
        <w:t xml:space="preserve">4</w:t>
      </w:r>
      <w:r>
        <w:rPr>
          <w:rFonts w:ascii="Arial Narrow" w:hAnsi="Arial Narrow" w:cs="Arial Narrow"/>
          <w:sz w:val="22"/>
          <w:szCs w:val="22"/>
        </w:rPr>
        <w:t xml:space="preserve">. Начисления по Роумингу производятся на основании данных оборудования Роумингового партнера Исполнителя за фактически оказанные Заказчику Услуги.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Ввиду наличия технических особенностей в процедуре обмена информацией об объеме оказанных Заказчику Услуг между Исполнителем и Роуминговым партнером Исполнител</w:t>
      </w:r>
      <w:r>
        <w:rPr>
          <w:rFonts w:ascii="Arial Narrow" w:hAnsi="Arial Narrow" w:cs="Arial Narrow"/>
          <w:sz w:val="22"/>
          <w:szCs w:val="22"/>
        </w:rPr>
        <w:t xml:space="preserve">я, Начисления по Роумингу могут осуществляться с задержкой до 30 (тридцати) дней по мере поступления данных об объеме оказанных Услуг от Роуминговых партнеров Исполнителя, в связи с чем на Лицевом счете может образоваться задолженность за оказанные Услуги.</w:t>
      </w:r>
      <w:r>
        <w:rPr>
          <w:rFonts w:ascii="Arial Narrow" w:hAnsi="Arial Narrow" w:cs="Arial Narrow"/>
          <w:sz w:val="22"/>
          <w:szCs w:val="22"/>
        </w:rPr>
      </w:r>
      <w:r>
        <w:rPr>
          <w:rFonts w:ascii="Arial Narrow" w:hAnsi="Arial Narrow" w:cs="Arial Narrow"/>
          <w:sz w:val="22"/>
          <w:szCs w:val="22"/>
        </w:rPr>
      </w:r>
    </w:p>
    <w:p>
      <w:pPr>
        <w:jc w:val="both"/>
        <w:rPr>
          <w:rFonts w:ascii="Arial Narrow" w:hAnsi="Arial Narrow" w:cs="Arial Narrow"/>
          <w:b/>
          <w:i/>
          <w:sz w:val="22"/>
          <w:szCs w:val="22"/>
        </w:rPr>
      </w:pPr>
      <w:r>
        <w:rPr>
          <w:rFonts w:ascii="Arial Narrow" w:hAnsi="Arial Narrow" w:cs="Arial Narrow"/>
          <w:b/>
          <w:i/>
          <w:sz w:val="22"/>
          <w:szCs w:val="22"/>
        </w:rPr>
        <w:t xml:space="preserve">Кредитная система оплаты</w:t>
      </w:r>
      <w:r>
        <w:rPr>
          <w:rFonts w:ascii="Arial Narrow" w:hAnsi="Arial Narrow" w:cs="Arial Narrow"/>
          <w:b/>
          <w:i/>
          <w:sz w:val="22"/>
          <w:szCs w:val="22"/>
        </w:rPr>
      </w:r>
      <w:r>
        <w:rPr>
          <w:rFonts w:ascii="Arial Narrow" w:hAnsi="Arial Narrow" w:cs="Arial Narrow"/>
          <w:b/>
          <w:i/>
          <w:sz w:val="22"/>
          <w:szCs w:val="22"/>
        </w:rPr>
      </w:r>
    </w:p>
    <w:p>
      <w:pPr>
        <w:jc w:val="both"/>
        <w:rPr>
          <w:rFonts w:ascii="Arial Narrow" w:hAnsi="Arial Narrow" w:cs="Arial Narrow"/>
          <w:sz w:val="22"/>
          <w:szCs w:val="22"/>
          <w:highlight w:val="none"/>
        </w:rPr>
      </w:pPr>
      <w:r>
        <w:rPr>
          <w:rFonts w:ascii="Arial Narrow" w:hAnsi="Arial Narrow" w:cs="Arial Narrow"/>
          <w:sz w:val="22"/>
          <w:szCs w:val="22"/>
          <w:highlight w:val="none"/>
        </w:rPr>
        <w:t xml:space="preserve">3.5. </w:t>
      </w:r>
      <w:r>
        <w:rPr>
          <w:rFonts w:ascii="Arial Narrow" w:hAnsi="Arial Narrow" w:cs="Arial Narrow"/>
          <w:sz w:val="22"/>
          <w:szCs w:val="22"/>
          <w:highlight w:val="none"/>
        </w:rPr>
        <w:t xml:space="preserve">Оплата </w:t>
      </w:r>
      <w:r>
        <w:rPr>
          <w:rFonts w:ascii="Arial Narrow" w:hAnsi="Arial Narrow" w:cs="Arial Narrow"/>
          <w:sz w:val="22"/>
          <w:szCs w:val="22"/>
          <w:highlight w:val="none"/>
        </w:rPr>
        <w:t xml:space="preserve">Услуг </w:t>
      </w:r>
      <w:r>
        <w:rPr>
          <w:rFonts w:ascii="Arial Narrow" w:hAnsi="Arial Narrow" w:cs="Arial Narrow"/>
          <w:sz w:val="22"/>
          <w:szCs w:val="22"/>
          <w:highlight w:val="none"/>
        </w:rPr>
        <w:t xml:space="preserve">осуществляется Заказчиком после подпис</w:t>
      </w:r>
      <w:r>
        <w:rPr>
          <w:rFonts w:ascii="Arial Narrow" w:hAnsi="Arial Narrow" w:cs="Arial Narrow"/>
          <w:sz w:val="22"/>
          <w:szCs w:val="22"/>
          <w:highlight w:val="none"/>
        </w:rPr>
        <w:t xml:space="preserve">ания документа о приемке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(Акт оказанных услуг)</w:t>
      </w:r>
      <w:r>
        <w:rPr>
          <w:rFonts w:ascii="Arial Narrow" w:hAnsi="Arial Narrow" w:cs="Arial Narrow"/>
          <w:sz w:val="22"/>
          <w:szCs w:val="22"/>
          <w:highlight w:val="none"/>
        </w:rPr>
        <w:t xml:space="preserve"> </w:t>
      </w:r>
      <w:r>
        <w:rPr>
          <w:rFonts w:ascii="Arial Narrow" w:hAnsi="Arial Narrow" w:cs="Arial Narrow"/>
          <w:sz w:val="22"/>
          <w:szCs w:val="22"/>
          <w:highlight w:val="none"/>
        </w:rPr>
        <w:t xml:space="preserve">н</w:t>
      </w:r>
      <w:r>
        <w:rPr>
          <w:rFonts w:ascii="Arial Narrow" w:hAnsi="Arial Narrow" w:cs="Arial Narrow"/>
          <w:sz w:val="22"/>
          <w:szCs w:val="22"/>
          <w:highlight w:val="none"/>
        </w:rPr>
        <w:t xml:space="preserve">е позднее 10 (Десяти) рабочих дней. </w:t>
      </w:r>
      <w:r>
        <w:rPr>
          <w:rFonts w:ascii="Arial Narrow" w:hAnsi="Arial Narrow" w:cs="Arial Narrow"/>
          <w:sz w:val="22"/>
          <w:szCs w:val="22"/>
          <w:highlight w:val="none"/>
        </w:rPr>
      </w:r>
      <w:r>
        <w:rPr>
          <w:rFonts w:ascii="Arial Narrow" w:hAnsi="Arial Narrow" w:cs="Arial Narrow"/>
          <w:sz w:val="22"/>
          <w:szCs w:val="22"/>
          <w:highlight w:val="none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highlight w:val="none"/>
        </w:rPr>
        <w:t xml:space="preserve">3.5.1. </w:t>
      </w:r>
      <w:r>
        <w:rPr>
          <w:rFonts w:ascii="Arial Narrow" w:hAnsi="Arial Narrow"/>
          <w:sz w:val="22"/>
          <w:szCs w:val="22"/>
          <w:highlight w:val="none"/>
          <w:lang w:eastAsia="en-US"/>
        </w:rPr>
        <w:t xml:space="preserve">Исполнитель выставляет Заказчику счет на оплату оказанных Услуг и Акт оказанных услуг не позднее 15 числа месяца, следующего за Расчетным периодом. Счет-фактура выставляется Исполнителем в соответствии с действующим законодательством Российской</w:t>
      </w:r>
      <w:r>
        <w:rPr>
          <w:rFonts w:ascii="Arial Narrow" w:hAnsi="Arial Narrow"/>
          <w:sz w:val="22"/>
          <w:szCs w:val="22"/>
          <w:lang w:eastAsia="en-US"/>
        </w:rPr>
        <w:t xml:space="preserve"> Федерации.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3.5.1.1. </w:t>
      </w:r>
      <w:r>
        <w:rPr>
          <w:rFonts w:ascii="Arial Narrow" w:hAnsi="Arial Narrow"/>
          <w:sz w:val="22"/>
          <w:szCs w:val="22"/>
          <w:lang w:eastAsia="en-US"/>
        </w:rPr>
        <w:t xml:space="preserve">Акты оказанных услуг, счета и счет-фактуры направляются Клиенту с </w:t>
      </w:r>
      <w:r>
        <w:rPr>
          <w:rFonts w:ascii="Arial Narrow" w:hAnsi="Arial Narrow"/>
          <w:sz w:val="22"/>
          <w:szCs w:val="22"/>
          <w:lang w:eastAsia="en-US"/>
        </w:rPr>
        <w:t xml:space="preserve">использованием Личного кабинета. По требованию Клиента акты оказанных услуг, счета и счета-фактуры (отчетные документы) доставляются на адрес электронной почты, указанный в Договоре (Заказе, Спецификации) и/или Почтой России на указанный в Договоре адрес. 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Выбор способа доставки отчетных документов осуществляется Клиентом в специальной графе раздела 9 Договора</w:t>
      </w:r>
      <w:r>
        <w:rPr>
          <w:rFonts w:ascii="Arial Narrow" w:hAnsi="Arial Narrow"/>
          <w:sz w:val="22"/>
          <w:szCs w:val="22"/>
          <w:lang w:eastAsia="en-US"/>
        </w:rPr>
        <w:t xml:space="preserve">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3.5.2. Акт оказанных услуг, подписанный Сторонами, подтверждает приемку Заказчиком оказанных Исполнителем Услуг за указанный период в полном объеме. Если Заказчик не подпишет Акт оказа</w:t>
      </w:r>
      <w:r>
        <w:rPr>
          <w:rFonts w:ascii="Arial Narrow" w:hAnsi="Arial Narrow"/>
          <w:sz w:val="22"/>
          <w:szCs w:val="22"/>
          <w:lang w:eastAsia="en-US"/>
        </w:rPr>
        <w:t xml:space="preserve">нных услуг или не направит Исполнителю в письменном виде мотивированный отказ от его подписания в течение 5 (пяти) календарных дней со дня получения от Исполнителя Акта оказанных услуг, Услуги считаются принятыми Заказчиком в полном объеме и без замечаний.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3.5.3. Оплата Услуг производится Заказчиком не позднее </w:t>
      </w:r>
      <w:r>
        <w:rPr>
          <w:rFonts w:ascii="Arial Narrow" w:hAnsi="Arial Narrow"/>
          <w:bCs/>
          <w:sz w:val="22"/>
          <w:szCs w:val="22"/>
        </w:rPr>
        <w:t xml:space="preserve">10 рабочих</w:t>
      </w:r>
      <w:r>
        <w:rPr>
          <w:rFonts w:ascii="Arial Narrow" w:hAnsi="Arial Narrow"/>
          <w:bCs/>
          <w:sz w:val="22"/>
          <w:szCs w:val="22"/>
        </w:rPr>
        <w:t xml:space="preserve"> дней с даты подписания заказчиком документа о приемке (Акт оказанных услуг). </w:t>
      </w:r>
      <w:r>
        <w:rPr>
          <w:rFonts w:ascii="Arial Narrow" w:hAnsi="Arial Narrow"/>
          <w:bCs/>
          <w:sz w:val="22"/>
          <w:szCs w:val="22"/>
        </w:rPr>
      </w:r>
      <w:r>
        <w:rPr>
          <w:rFonts w:ascii="Arial Narrow" w:hAnsi="Arial Narrow"/>
          <w:bCs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3.6. Заказчик производит оплату Услуг Исполнителя с обязательным указанием в платежных документах номера Лицево</w:t>
      </w:r>
      <w:r>
        <w:rPr>
          <w:rFonts w:ascii="Arial Narrow" w:hAnsi="Arial Narrow"/>
          <w:sz w:val="22"/>
          <w:szCs w:val="22"/>
          <w:lang w:eastAsia="en-US"/>
        </w:rPr>
        <w:t xml:space="preserve">го счёта. Услуги, оказанные Исполнителем при использовании Абонентских номеров, автоматически учитываются на одном Лицевом счете Заказчика в счет оплаты по всем Абонентским номерам Заказчика, Услуги по которым учитываются на данном Лицевом счете Заказчика.</w:t>
      </w:r>
      <w:r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 xml:space="preserve">По желанию Заказчика Услуги, оказанные Исполнителем, могут учитываться на нескольких Лицевых счетах.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3.7. В случае возникновения разногласий по стоимости оказанных Услуг основанием для расчетов Сторон являются данные Биллинговой системы.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3.8. В слу</w:t>
      </w:r>
      <w:r>
        <w:rPr>
          <w:rFonts w:ascii="Arial Narrow" w:hAnsi="Arial Narrow"/>
          <w:sz w:val="22"/>
          <w:szCs w:val="22"/>
          <w:lang w:eastAsia="en-US"/>
        </w:rPr>
        <w:t xml:space="preserve">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суммы. Претензия Заказчика рассматривается в порядке и сроки, установленные настоящим </w:t>
      </w:r>
      <w:r>
        <w:rPr>
          <w:rFonts w:ascii="Arial Narrow" w:hAnsi="Arial Narrow"/>
          <w:sz w:val="22"/>
          <w:szCs w:val="22"/>
          <w:lang w:eastAsia="en-US"/>
        </w:rPr>
        <w:t xml:space="preserve">Договор</w:t>
      </w:r>
      <w:r>
        <w:rPr>
          <w:rFonts w:ascii="Arial Narrow" w:hAnsi="Arial Narrow"/>
          <w:sz w:val="22"/>
          <w:szCs w:val="22"/>
          <w:lang w:eastAsia="en-US"/>
        </w:rPr>
        <w:t xml:space="preserve">ом и законодательством Российской Федерации.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3.9. </w:t>
      </w:r>
      <w:r>
        <w:rPr>
          <w:rFonts w:ascii="Arial Narrow" w:hAnsi="Arial Narrow"/>
          <w:sz w:val="22"/>
          <w:szCs w:val="22"/>
          <w:lang w:eastAsia="en-US"/>
        </w:rPr>
        <w:t xml:space="preserve">Расчеты за оказанные Услуги производятся за счет средств </w:t>
      </w:r>
      <w:r>
        <w:rPr>
          <w:rFonts w:ascii="Arial Narrow" w:hAnsi="Arial Narrow"/>
          <w:sz w:val="22"/>
          <w:szCs w:val="22"/>
        </w:rPr>
        <w:t xml:space="preserve">средства бюджета Забайкальского края,</w:t>
      </w:r>
      <w:r>
        <w:rPr>
          <w:rFonts w:ascii="Arial Narrow" w:hAnsi="Arial Narrow"/>
          <w:sz w:val="22"/>
          <w:szCs w:val="22"/>
          <w:lang w:eastAsia="en-US"/>
        </w:rPr>
        <w:t xml:space="preserve">, в форме безналичного расчета, путем перечисления денежных средств со счета Заказчика на расчетный счет Исполнителя.</w:t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center"/>
        <w:rPr>
          <w:rFonts w:ascii="Arial Narrow" w:hAnsi="Arial Narrow"/>
          <w:b/>
          <w:sz w:val="22"/>
          <w:szCs w:val="22"/>
          <w:lang w:eastAsia="en-US"/>
        </w:rPr>
      </w:pPr>
      <w:r>
        <w:rPr>
          <w:rFonts w:ascii="Arial Narrow" w:hAnsi="Arial Narrow"/>
          <w:b/>
          <w:sz w:val="22"/>
          <w:szCs w:val="22"/>
          <w:lang w:eastAsia="en-US"/>
        </w:rPr>
        <w:t xml:space="preserve">4. </w:t>
      </w:r>
      <w:r>
        <w:rPr>
          <w:rFonts w:ascii="Arial Narrow" w:hAnsi="Arial Narrow"/>
          <w:b/>
          <w:sz w:val="22"/>
          <w:szCs w:val="22"/>
        </w:rPr>
        <w:t xml:space="preserve">ОТВЕТСТВЕННОСТЬ СТОРОН</w:t>
      </w:r>
      <w:r>
        <w:rPr>
          <w:rFonts w:ascii="Arial Narrow" w:hAnsi="Arial Narrow"/>
          <w:b/>
          <w:sz w:val="22"/>
          <w:szCs w:val="22"/>
          <w:lang w:eastAsia="en-US"/>
        </w:rPr>
      </w:r>
      <w:r>
        <w:rPr>
          <w:rFonts w:ascii="Arial Narrow" w:hAnsi="Arial Narrow"/>
          <w:b/>
          <w:sz w:val="22"/>
          <w:szCs w:val="22"/>
          <w:lang w:eastAsia="en-US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pStyle w:val="928"/>
        <w:jc w:val="both"/>
        <w:spacing w:after="0"/>
        <w:widowControl w:val="off"/>
        <w:tabs>
          <w:tab w:val="left" w:pos="0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</w:t>
      </w:r>
      <w:r>
        <w:rPr>
          <w:rFonts w:ascii="Arial Narrow" w:hAnsi="Arial Narrow"/>
          <w:sz w:val="22"/>
          <w:szCs w:val="22"/>
        </w:rPr>
        <w:t xml:space="preserve">.1 </w:t>
      </w:r>
      <w:r>
        <w:rPr>
          <w:rFonts w:ascii="Arial Narrow" w:hAnsi="Arial Narrow"/>
          <w:sz w:val="22"/>
          <w:szCs w:val="22"/>
        </w:rPr>
        <w:t xml:space="preserve">Стороны несут ответственность за неисполнение </w:t>
      </w:r>
      <w:r>
        <w:rPr>
          <w:rFonts w:ascii="Arial Narrow" w:hAnsi="Arial Narrow"/>
          <w:sz w:val="22"/>
          <w:szCs w:val="22"/>
        </w:rPr>
        <w:t xml:space="preserve">или ненадлежащее исполнение </w:t>
      </w:r>
      <w:r>
        <w:rPr>
          <w:rFonts w:ascii="Arial Narrow" w:hAnsi="Arial Narrow"/>
          <w:sz w:val="22"/>
          <w:szCs w:val="22"/>
        </w:rPr>
        <w:t xml:space="preserve">своих обязательств по настоящему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</w:t>
      </w:r>
      <w:r>
        <w:rPr>
          <w:rFonts w:ascii="Arial Narrow" w:hAnsi="Arial Narrow"/>
          <w:sz w:val="22"/>
          <w:szCs w:val="22"/>
        </w:rPr>
        <w:t xml:space="preserve"> в соответствии с действующим законодательством Российской Федерации</w:t>
      </w:r>
      <w:r>
        <w:rPr>
          <w:rFonts w:ascii="Arial Narrow" w:hAnsi="Arial Narrow"/>
          <w:sz w:val="22"/>
          <w:szCs w:val="22"/>
        </w:rPr>
        <w:t xml:space="preserve">, а также условиями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28"/>
        <w:jc w:val="both"/>
        <w:spacing w:after="0"/>
        <w:widowControl w:val="off"/>
        <w:tabs>
          <w:tab w:val="left" w:pos="0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  <w:t xml:space="preserve">2</w:t>
      </w:r>
      <w:r>
        <w:rPr>
          <w:rFonts w:ascii="Arial Narrow" w:hAnsi="Arial Narrow"/>
          <w:sz w:val="22"/>
          <w:szCs w:val="22"/>
        </w:rPr>
        <w:t xml:space="preserve">. Исполнитель</w:t>
      </w:r>
      <w:r>
        <w:rPr>
          <w:rFonts w:ascii="Arial Narrow" w:hAnsi="Arial Narrow"/>
          <w:sz w:val="22"/>
          <w:szCs w:val="22"/>
        </w:rPr>
        <w:t xml:space="preserve"> не несет ответственность за установку, эксплуатацию или техническое обслуживание любых каналов связи, оборудования или программного обеспечения, не предоставленных </w:t>
      </w:r>
      <w:r>
        <w:rPr>
          <w:rFonts w:ascii="Arial Narrow" w:hAnsi="Arial Narrow"/>
          <w:sz w:val="22"/>
          <w:szCs w:val="22"/>
        </w:rPr>
        <w:t xml:space="preserve">Исполнителем </w:t>
      </w:r>
      <w:r>
        <w:rPr>
          <w:rFonts w:ascii="Arial Narrow" w:hAnsi="Arial Narrow"/>
          <w:sz w:val="22"/>
          <w:szCs w:val="22"/>
        </w:rPr>
        <w:t xml:space="preserve">по </w:t>
      </w:r>
      <w:r>
        <w:rPr>
          <w:rFonts w:ascii="Arial Narrow" w:hAnsi="Arial Narrow"/>
          <w:sz w:val="22"/>
          <w:szCs w:val="22"/>
        </w:rPr>
        <w:t xml:space="preserve">настоящему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</w:t>
      </w:r>
      <w:r>
        <w:rPr>
          <w:rFonts w:ascii="Arial Narrow" w:hAnsi="Arial Narrow"/>
          <w:sz w:val="22"/>
          <w:szCs w:val="22"/>
        </w:rPr>
        <w:t xml:space="preserve">, а также за передачу или прием информации посредством таких каналов связи, оборудования или программного обеспечения.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28"/>
        <w:jc w:val="both"/>
        <w:spacing w:after="0"/>
        <w:widowControl w:val="off"/>
        <w:tabs>
          <w:tab w:val="left" w:pos="0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4.3. </w:t>
      </w:r>
      <w:r>
        <w:rPr>
          <w:rFonts w:ascii="Arial Narrow" w:hAnsi="Arial Narrow" w:cs="Arial Narrow"/>
          <w:sz w:val="22"/>
          <w:szCs w:val="22"/>
        </w:rPr>
        <w:t xml:space="preserve">Исполнитель не несет ответственности</w:t>
      </w:r>
      <w:r>
        <w:rPr>
          <w:rFonts w:ascii="Arial Narrow" w:hAnsi="Arial Narrow" w:cs="Arial Narrow"/>
          <w:sz w:val="22"/>
          <w:szCs w:val="22"/>
        </w:rPr>
        <w:t xml:space="preserve"> за недостатки услуг связи, возникшие вследствие использования Заказчиком несертифицированного, неисправного Абонентского устройства либо оборудования Заказчика, которое было изменено или модифицировано без согласования с производителем и/или Исполнителем.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26"/>
        <w:numPr>
          <w:ilvl w:val="2"/>
          <w:numId w:val="0"/>
        </w:numPr>
        <w:rPr>
          <w:rFonts w:ascii="Arial Narrow" w:hAnsi="Arial Narrow"/>
          <w:b w:val="0"/>
          <w:color w:val="auto"/>
          <w:szCs w:val="22"/>
        </w:rPr>
      </w:pPr>
      <w:r>
        <w:rPr>
          <w:rFonts w:ascii="Arial Narrow" w:hAnsi="Arial Narrow"/>
          <w:b w:val="0"/>
          <w:color w:val="auto"/>
          <w:szCs w:val="22"/>
        </w:rPr>
        <w:t xml:space="preserve">4</w:t>
      </w:r>
      <w:r>
        <w:rPr>
          <w:rFonts w:ascii="Arial Narrow" w:hAnsi="Arial Narrow"/>
          <w:b w:val="0"/>
          <w:color w:val="auto"/>
          <w:szCs w:val="22"/>
        </w:rPr>
        <w:t xml:space="preserve">.</w:t>
      </w:r>
      <w:r>
        <w:rPr>
          <w:rFonts w:ascii="Arial Narrow" w:hAnsi="Arial Narrow"/>
          <w:b w:val="0"/>
          <w:color w:val="auto"/>
          <w:szCs w:val="22"/>
        </w:rPr>
        <w:t xml:space="preserve">4</w:t>
      </w:r>
      <w:r>
        <w:rPr>
          <w:rFonts w:ascii="Arial Narrow" w:hAnsi="Arial Narrow"/>
          <w:b w:val="0"/>
          <w:color w:val="auto"/>
          <w:szCs w:val="22"/>
        </w:rPr>
        <w:t xml:space="preserve">. </w:t>
      </w:r>
      <w:r>
        <w:rPr>
          <w:rFonts w:ascii="Arial Narrow" w:hAnsi="Arial Narrow"/>
          <w:b w:val="0"/>
          <w:color w:val="auto"/>
          <w:szCs w:val="22"/>
        </w:rPr>
        <w:t xml:space="preserve">В случае не</w:t>
      </w:r>
      <w:r>
        <w:rPr>
          <w:rFonts w:ascii="Arial Narrow" w:hAnsi="Arial Narrow"/>
          <w:b w:val="0"/>
          <w:color w:val="auto"/>
          <w:szCs w:val="22"/>
        </w:rPr>
        <w:t xml:space="preserve">соблюдения </w:t>
      </w:r>
      <w:r>
        <w:rPr>
          <w:rFonts w:ascii="Arial Narrow" w:hAnsi="Arial Narrow"/>
          <w:b w:val="0"/>
          <w:color w:val="auto"/>
          <w:szCs w:val="22"/>
        </w:rPr>
        <w:t xml:space="preserve">Заказчиком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/>
          <w:b w:val="0"/>
          <w:color w:val="auto"/>
          <w:szCs w:val="22"/>
        </w:rPr>
        <w:t xml:space="preserve">условия, указанного в п</w:t>
      </w:r>
      <w:r>
        <w:rPr>
          <w:rFonts w:ascii="Arial Narrow" w:hAnsi="Arial Narrow"/>
          <w:b w:val="0"/>
          <w:color w:val="auto"/>
          <w:szCs w:val="22"/>
        </w:rPr>
        <w:t xml:space="preserve">ункте</w:t>
      </w:r>
      <w:r>
        <w:rPr>
          <w:rFonts w:ascii="Arial Narrow" w:hAnsi="Arial Narrow"/>
          <w:b w:val="0"/>
          <w:color w:val="auto"/>
          <w:szCs w:val="22"/>
        </w:rPr>
        <w:t xml:space="preserve"> 2.3.4.1.</w:t>
      </w:r>
      <w:r>
        <w:rPr>
          <w:rFonts w:ascii="Arial Narrow" w:hAnsi="Arial Narrow"/>
          <w:b w:val="0"/>
          <w:color w:val="auto"/>
          <w:szCs w:val="22"/>
        </w:rPr>
        <w:t xml:space="preserve"> настоящего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/>
          <w:b w:val="0"/>
          <w:color w:val="auto"/>
          <w:szCs w:val="22"/>
        </w:rPr>
        <w:t xml:space="preserve">Договор</w:t>
      </w:r>
      <w:r>
        <w:rPr>
          <w:rFonts w:ascii="Arial Narrow" w:hAnsi="Arial Narrow"/>
          <w:b w:val="0"/>
          <w:color w:val="auto"/>
          <w:szCs w:val="22"/>
        </w:rPr>
        <w:t xml:space="preserve">а</w:t>
      </w:r>
      <w:r>
        <w:rPr>
          <w:rFonts w:ascii="Arial Narrow" w:hAnsi="Arial Narrow"/>
          <w:b w:val="0"/>
          <w:color w:val="auto"/>
          <w:szCs w:val="22"/>
        </w:rPr>
        <w:t xml:space="preserve">,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/>
          <w:b w:val="0"/>
          <w:color w:val="auto"/>
          <w:szCs w:val="22"/>
        </w:rPr>
        <w:t xml:space="preserve">Заказчик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/>
          <w:b w:val="0"/>
          <w:color w:val="auto"/>
          <w:szCs w:val="22"/>
        </w:rPr>
        <w:t xml:space="preserve">несет обязательства по оплате оказанных </w:t>
      </w:r>
      <w:r>
        <w:rPr>
          <w:rFonts w:ascii="Arial Narrow" w:hAnsi="Arial Narrow"/>
          <w:b w:val="0"/>
          <w:color w:val="auto"/>
          <w:szCs w:val="22"/>
        </w:rPr>
        <w:t xml:space="preserve">Исполнителем </w:t>
      </w:r>
      <w:r>
        <w:rPr>
          <w:rFonts w:ascii="Arial Narrow" w:hAnsi="Arial Narrow"/>
          <w:b w:val="0"/>
          <w:color w:val="auto"/>
          <w:szCs w:val="22"/>
        </w:rPr>
        <w:t xml:space="preserve">У</w:t>
      </w:r>
      <w:r>
        <w:rPr>
          <w:rFonts w:ascii="Arial Narrow" w:hAnsi="Arial Narrow"/>
          <w:b w:val="0"/>
          <w:color w:val="auto"/>
          <w:szCs w:val="22"/>
        </w:rPr>
        <w:t xml:space="preserve">слуг, полученных с использованием утерянной SIM-карты, в том числе в случае взлома персонального идентификационного номера (</w:t>
      </w:r>
      <w:r>
        <w:rPr>
          <w:rFonts w:ascii="Arial Narrow" w:hAnsi="Arial Narrow"/>
          <w:b w:val="0"/>
          <w:color w:val="auto"/>
          <w:szCs w:val="22"/>
          <w:lang w:val="en-US"/>
        </w:rPr>
        <w:t xml:space="preserve">PIN</w:t>
      </w:r>
      <w:r>
        <w:rPr>
          <w:rFonts w:ascii="Arial Narrow" w:hAnsi="Arial Narrow"/>
          <w:b w:val="0"/>
          <w:color w:val="auto"/>
          <w:szCs w:val="22"/>
        </w:rPr>
        <w:t xml:space="preserve">-кода), вплоть до момента получения </w:t>
      </w:r>
      <w:r>
        <w:rPr>
          <w:rFonts w:ascii="Arial Narrow" w:hAnsi="Arial Narrow"/>
          <w:b w:val="0"/>
          <w:color w:val="auto"/>
          <w:szCs w:val="22"/>
        </w:rPr>
        <w:t xml:space="preserve">Исполнителем </w:t>
      </w:r>
      <w:r>
        <w:rPr>
          <w:rFonts w:ascii="Arial Narrow" w:hAnsi="Arial Narrow"/>
          <w:b w:val="0"/>
          <w:color w:val="auto"/>
          <w:szCs w:val="22"/>
        </w:rPr>
        <w:t xml:space="preserve">заявления о</w:t>
      </w:r>
      <w:r>
        <w:rPr>
          <w:rFonts w:ascii="Arial Narrow" w:hAnsi="Arial Narrow"/>
          <w:b w:val="0"/>
          <w:color w:val="auto"/>
          <w:szCs w:val="22"/>
        </w:rPr>
        <w:t xml:space="preserve"> ее утрате.</w:t>
      </w:r>
      <w:r>
        <w:rPr>
          <w:rFonts w:ascii="Arial Narrow" w:hAnsi="Arial Narrow"/>
          <w:b w:val="0"/>
          <w:color w:val="auto"/>
          <w:szCs w:val="22"/>
        </w:rPr>
      </w:r>
      <w:r>
        <w:rPr>
          <w:rFonts w:ascii="Arial Narrow" w:hAnsi="Arial Narrow"/>
          <w:b w:val="0"/>
          <w:color w:val="auto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eastAsia="Calibri" w:cs="Arial"/>
          <w:sz w:val="22"/>
          <w:szCs w:val="22"/>
        </w:rPr>
        <w:t xml:space="preserve">4.</w:t>
      </w:r>
      <w:r>
        <w:rPr>
          <w:rFonts w:ascii="Arial Narrow" w:hAnsi="Arial Narrow" w:eastAsia="Calibri" w:cs="Arial"/>
          <w:sz w:val="22"/>
          <w:szCs w:val="22"/>
        </w:rPr>
        <w:t xml:space="preserve">5</w:t>
      </w:r>
      <w:r>
        <w:rPr>
          <w:rFonts w:ascii="Arial Narrow" w:hAnsi="Arial Narrow" w:eastAsia="Calibri" w:cs="Arial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Стороны не несут ответственности друг перед другом за упущенную выгоду или какие-либо иные косвенные убытки, а также освобождаются от ответственности за неисполнение или ненадлежащее исполнение обязательств по настоящему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у, вызванное обстоятельствами непреодолимой силы или по вине другой Стороны.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4.6. За неисполнение и (или) ненадлежащее исполнение своих обязательств по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 Стороны несут ответственность согласно настоящему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 и действующему законодательству Российской Федерации</w:t>
      </w:r>
      <w:r>
        <w:rPr>
          <w:rFonts w:ascii="Arial Narrow" w:hAnsi="Arial Narrow"/>
          <w:sz w:val="22"/>
          <w:szCs w:val="22"/>
        </w:rPr>
        <w:t xml:space="preserve">,</w:t>
      </w:r>
      <w:r>
        <w:rPr>
          <w:rFonts w:ascii="Arial Narrow" w:hAnsi="Arial Narrow"/>
          <w:sz w:val="22"/>
          <w:szCs w:val="22"/>
        </w:rPr>
        <w:t xml:space="preserve"> в т.ч. с учетом требований </w:t>
      </w:r>
      <w:r>
        <w:rPr>
          <w:rFonts w:ascii="Arial Narrow" w:hAnsi="Arial Narrow"/>
          <w:sz w:val="22"/>
          <w:szCs w:val="22"/>
        </w:rPr>
        <w:t xml:space="preserve">Федерального закона № 44-ФЗ</w:t>
      </w:r>
      <w:r>
        <w:rPr>
          <w:rFonts w:ascii="Arial Narrow" w:hAnsi="Arial Narrow"/>
          <w:sz w:val="22"/>
          <w:szCs w:val="22"/>
        </w:rPr>
        <w:t xml:space="preserve"> и </w:t>
      </w:r>
      <w:r>
        <w:rPr>
          <w:rFonts w:ascii="Arial Narrow" w:hAnsi="Arial Narrow"/>
          <w:sz w:val="22"/>
          <w:szCs w:val="22"/>
        </w:rPr>
        <w:t xml:space="preserve">Постановления Правительства Российской Федерации от 30 августа 2017 г. N 1042.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4.7. Неустойки (штрафы и пени) за нарушение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а, а также иные суммы, подлежащие перечислению в связи с нарушением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а, должны быть перечислены Стороной, допустившей нарушение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а, в срок, указанный в соответствующем требовании другой Стороны.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4.8. В случае просрочки исполнения Заказчиком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Исполнитель вправе потребовать уплаты неустоек (штрафов, пеней). 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4.9. </w:t>
      </w:r>
      <w:r>
        <w:rPr>
          <w:rFonts w:ascii="Arial Narrow" w:hAnsi="Arial Narrow"/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>
        <w:rPr>
          <w:rFonts w:ascii="Arial Narrow" w:hAnsi="Arial Narrow"/>
          <w:sz w:val="22"/>
          <w:szCs w:val="22"/>
        </w:rPr>
        <w:t xml:space="preserve">ключевой </w:t>
      </w:r>
      <w:r>
        <w:rPr>
          <w:rFonts w:ascii="Arial Narrow" w:hAnsi="Arial Narrow"/>
          <w:sz w:val="22"/>
          <w:szCs w:val="22"/>
        </w:rPr>
        <w:t xml:space="preserve">ставки Центрального банка Российской Федерации от не уплаченной в срок суммы.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4.10. </w:t>
      </w:r>
      <w:r>
        <w:rPr>
          <w:rFonts w:ascii="Arial Narrow" w:hAnsi="Arial Narrow"/>
          <w:sz w:val="22"/>
          <w:szCs w:val="22"/>
        </w:rPr>
        <w:t xml:space="preserve">За каждый факт неисполнения Заказчиком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за исключением просрочки исполнения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</w:t>
      </w:r>
      <w:r>
        <w:rPr>
          <w:rFonts w:ascii="Arial Narrow" w:hAnsi="Arial Narrow"/>
          <w:sz w:val="22"/>
          <w:szCs w:val="22"/>
        </w:rPr>
        <w:t xml:space="preserve">Исполнитель</w:t>
      </w:r>
      <w:r>
        <w:rPr>
          <w:rFonts w:ascii="Arial Narrow" w:hAnsi="Arial Narrow"/>
          <w:sz w:val="22"/>
          <w:szCs w:val="22"/>
        </w:rPr>
        <w:t xml:space="preserve"> вправе взыскать с Заказчика штраф в размере 1000 (Одна тысяча) рублей 00 копеек.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4.11. </w:t>
      </w:r>
      <w:r>
        <w:rPr>
          <w:rFonts w:ascii="Arial Narrow" w:hAnsi="Arial Narrow"/>
          <w:sz w:val="22"/>
          <w:szCs w:val="22"/>
        </w:rPr>
        <w:t xml:space="preserve">Общая сумма начисленн</w:t>
      </w:r>
      <w:r>
        <w:rPr>
          <w:rFonts w:ascii="Arial Narrow" w:hAnsi="Arial Narrow"/>
          <w:sz w:val="22"/>
          <w:szCs w:val="22"/>
        </w:rPr>
        <w:t xml:space="preserve">ых </w:t>
      </w:r>
      <w:r>
        <w:rPr>
          <w:rFonts w:ascii="Arial Narrow" w:hAnsi="Arial Narrow"/>
          <w:sz w:val="22"/>
          <w:szCs w:val="22"/>
        </w:rPr>
        <w:t xml:space="preserve">штрафов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за ненадлежащее исполнение Заказчиком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не может превышать цену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tabs>
          <w:tab w:val="left" w:pos="2091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</w:t>
      </w:r>
      <w:r>
        <w:rPr>
          <w:rFonts w:ascii="Arial Narrow" w:hAnsi="Arial Narrow"/>
          <w:sz w:val="22"/>
          <w:szCs w:val="22"/>
        </w:rPr>
        <w:t xml:space="preserve">12</w:t>
      </w:r>
      <w:r>
        <w:rPr>
          <w:rFonts w:ascii="Arial Narrow" w:hAnsi="Arial Narrow"/>
          <w:sz w:val="22"/>
          <w:szCs w:val="22"/>
        </w:rPr>
        <w:t xml:space="preserve">. В случае просрочки исполнения Исполнителем обязательств</w:t>
      </w:r>
      <w:r>
        <w:rPr>
          <w:rFonts w:ascii="Arial Narrow" w:hAnsi="Arial Narrow"/>
          <w:sz w:val="22"/>
          <w:szCs w:val="22"/>
        </w:rPr>
        <w:t xml:space="preserve"> (в том числе гарантийного обязательства)</w:t>
      </w:r>
      <w:r>
        <w:rPr>
          <w:rFonts w:ascii="Arial Narrow" w:hAnsi="Arial Narrow"/>
          <w:sz w:val="22"/>
          <w:szCs w:val="22"/>
        </w:rPr>
        <w:t xml:space="preserve">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Заказчик направляет Исполнителю требование об уплате неустоек (штрафов, пеней). 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4.13. </w:t>
      </w:r>
      <w:r>
        <w:rPr>
          <w:rFonts w:ascii="Arial Narrow" w:hAnsi="Arial Narrow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</w:t>
      </w:r>
      <w:r>
        <w:rPr>
          <w:rFonts w:ascii="Arial Narrow" w:hAnsi="Arial Narrow"/>
          <w:sz w:val="22"/>
          <w:szCs w:val="22"/>
        </w:rPr>
        <w:t xml:space="preserve">начиная со дня, следующего после дня истечения установленного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 срока исполнения обязательства, </w:t>
      </w:r>
      <w:r>
        <w:rPr>
          <w:rFonts w:ascii="Arial Narrow" w:hAnsi="Arial Narrow"/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(отдельного этапа исполнения </w:t>
      </w:r>
      <w:r>
        <w:rPr>
          <w:rFonts w:ascii="Arial Narrow" w:hAnsi="Arial Narrow" w:cs="Arial"/>
          <w:sz w:val="22"/>
          <w:szCs w:val="22"/>
        </w:rPr>
        <w:t xml:space="preserve">Договор</w:t>
      </w:r>
      <w:r>
        <w:rPr>
          <w:rFonts w:ascii="Arial Narrow" w:hAnsi="Arial Narrow" w:cs="Arial"/>
          <w:sz w:val="22"/>
          <w:szCs w:val="22"/>
        </w:rPr>
        <w:t xml:space="preserve">а)</w:t>
      </w:r>
      <w:r>
        <w:rPr>
          <w:rFonts w:ascii="Arial Narrow" w:hAnsi="Arial Narrow"/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</w:t>
      </w:r>
      <w:r>
        <w:rPr>
          <w:rFonts w:ascii="Arial Narrow" w:hAnsi="Arial Narrow" w:cs="Arial"/>
          <w:sz w:val="22"/>
          <w:szCs w:val="22"/>
        </w:rPr>
        <w:t xml:space="preserve"> (соответствующим отдельным этапом исполнения </w:t>
      </w:r>
      <w:r>
        <w:rPr>
          <w:rFonts w:ascii="Arial Narrow" w:hAnsi="Arial Narrow" w:cs="Arial"/>
          <w:sz w:val="22"/>
          <w:szCs w:val="22"/>
        </w:rPr>
        <w:t xml:space="preserve">Договор</w:t>
      </w:r>
      <w:r>
        <w:rPr>
          <w:rFonts w:ascii="Arial Narrow" w:hAnsi="Arial Narrow" w:cs="Arial"/>
          <w:sz w:val="22"/>
          <w:szCs w:val="22"/>
        </w:rPr>
        <w:t xml:space="preserve">а)</w:t>
      </w:r>
      <w:r>
        <w:rPr>
          <w:rFonts w:ascii="Arial Narrow" w:hAnsi="Arial Narrow"/>
          <w:sz w:val="22"/>
          <w:szCs w:val="22"/>
        </w:rPr>
        <w:t xml:space="preserve"> и фактически исполненных Исполнителем.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4.14. </w:t>
      </w:r>
      <w:r>
        <w:rPr>
          <w:rFonts w:ascii="Arial Narrow" w:hAnsi="Arial Narrow"/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за исключением просрочки исполнения обязательств</w:t>
      </w:r>
      <w:r>
        <w:rPr>
          <w:rFonts w:ascii="Arial Narrow" w:hAnsi="Arial Narrow"/>
          <w:sz w:val="22"/>
          <w:szCs w:val="22"/>
        </w:rPr>
        <w:t xml:space="preserve"> (в том числе гарантийного обязательства), </w:t>
      </w:r>
      <w:r>
        <w:rPr>
          <w:rFonts w:ascii="Arial Narrow" w:hAnsi="Arial Narrow"/>
          <w:sz w:val="22"/>
          <w:szCs w:val="22"/>
        </w:rPr>
        <w:t xml:space="preserve">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Исполнитель выплачивает Заказчику штраф в размере 10 процентов цены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</w:t>
      </w:r>
      <w:r>
        <w:rPr>
          <w:rFonts w:ascii="Arial Narrow" w:hAnsi="Arial Narrow"/>
          <w:sz w:val="22"/>
          <w:szCs w:val="22"/>
        </w:rPr>
        <w:t xml:space="preserve"> (этапа)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4.15. </w:t>
      </w:r>
      <w:r>
        <w:rPr>
          <w:rFonts w:ascii="Arial Narrow" w:hAnsi="Arial Narrow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которое не имеет стоимостного выражения, Исполнитель выплачивает Заказчику штраф в размере 1000 (Одна тысяча) рублей 00 копеек.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4.16. </w:t>
      </w:r>
      <w:r>
        <w:rPr>
          <w:rFonts w:ascii="Arial Narrow" w:hAnsi="Arial Narrow"/>
          <w:sz w:val="22"/>
          <w:szCs w:val="22"/>
        </w:rPr>
        <w:t xml:space="preserve">Общая сумма начисленн</w:t>
      </w:r>
      <w:r>
        <w:rPr>
          <w:rFonts w:ascii="Arial Narrow" w:hAnsi="Arial Narrow"/>
          <w:sz w:val="22"/>
          <w:szCs w:val="22"/>
        </w:rPr>
        <w:t xml:space="preserve">ых </w:t>
      </w:r>
      <w:r>
        <w:rPr>
          <w:rFonts w:ascii="Arial Narrow" w:hAnsi="Arial Narrow"/>
          <w:sz w:val="22"/>
          <w:szCs w:val="22"/>
        </w:rPr>
        <w:t xml:space="preserve">штрафов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за неисполнение или ненадлежащее исполнение Исполнителем обязательств, предусмотренных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ом, не может превышать цену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 w:eastAsia="Calibri" w:cs="Arial"/>
          <w:b/>
          <w:sz w:val="22"/>
          <w:szCs w:val="22"/>
        </w:rPr>
      </w:pPr>
      <w:r>
        <w:rPr>
          <w:rFonts w:ascii="Arial Narrow" w:hAnsi="Arial Narrow" w:eastAsia="Calibri" w:cs="Arial"/>
          <w:b/>
          <w:sz w:val="22"/>
          <w:szCs w:val="22"/>
        </w:rPr>
      </w:r>
      <w:r>
        <w:rPr>
          <w:rFonts w:ascii="Arial Narrow" w:hAnsi="Arial Narrow" w:eastAsia="Calibri" w:cs="Arial"/>
          <w:b/>
          <w:sz w:val="22"/>
          <w:szCs w:val="22"/>
        </w:rPr>
      </w:r>
      <w:r>
        <w:rPr>
          <w:rFonts w:ascii="Arial Narrow" w:hAnsi="Arial Narrow" w:eastAsia="Calibri" w:cs="Arial"/>
          <w:b/>
          <w:sz w:val="22"/>
          <w:szCs w:val="22"/>
        </w:rPr>
      </w:r>
    </w:p>
    <w:p>
      <w:pPr>
        <w:pStyle w:val="930"/>
        <w:jc w:val="center"/>
        <w:spacing w:after="0" w:line="24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</w:t>
      </w:r>
      <w:r>
        <w:rPr>
          <w:rFonts w:ascii="Arial Narrow" w:hAnsi="Arial Narrow"/>
          <w:b/>
          <w:sz w:val="22"/>
          <w:szCs w:val="22"/>
        </w:rPr>
        <w:t xml:space="preserve">. ПОРЯДОК РАССМОТРЕНИЯ СПОРОВ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30"/>
        <w:jc w:val="center"/>
        <w:spacing w:after="0" w:line="24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30"/>
        <w:jc w:val="both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</w:t>
      </w:r>
      <w:r>
        <w:rPr>
          <w:rFonts w:ascii="Arial Narrow" w:hAnsi="Arial Narrow"/>
          <w:sz w:val="22"/>
          <w:szCs w:val="22"/>
        </w:rPr>
        <w:t xml:space="preserve">.1. В случае возникновения споров или разногласий Стороны примут все меры к их решению путем переговоров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b w:val="0"/>
          <w:color w:val="ff0000"/>
          <w:szCs w:val="22"/>
        </w:rPr>
      </w:pPr>
      <w:r>
        <w:rPr>
          <w:rFonts w:ascii="Arial Narrow" w:hAnsi="Arial Narrow"/>
          <w:b w:val="0"/>
          <w:color w:val="auto"/>
          <w:szCs w:val="22"/>
        </w:rPr>
        <w:t xml:space="preserve">5</w:t>
      </w:r>
      <w:r>
        <w:rPr>
          <w:rFonts w:ascii="Arial Narrow" w:hAnsi="Arial Narrow"/>
          <w:b w:val="0"/>
          <w:color w:val="auto"/>
          <w:szCs w:val="22"/>
        </w:rPr>
        <w:t xml:space="preserve">.2. При неисполнении или ненадлежащем исполнении </w:t>
      </w:r>
      <w:r>
        <w:rPr>
          <w:rFonts w:ascii="Arial Narrow" w:hAnsi="Arial Narrow"/>
          <w:b w:val="0"/>
          <w:color w:val="auto"/>
          <w:szCs w:val="22"/>
        </w:rPr>
        <w:t xml:space="preserve">Сторонами</w:t>
      </w:r>
      <w:r>
        <w:rPr>
          <w:rFonts w:ascii="Arial Narrow" w:hAnsi="Arial Narrow"/>
          <w:b w:val="0"/>
          <w:color w:val="auto"/>
          <w:szCs w:val="22"/>
        </w:rPr>
        <w:t xml:space="preserve"> обязательств </w:t>
      </w:r>
      <w:r>
        <w:rPr>
          <w:rFonts w:ascii="Arial Narrow" w:hAnsi="Arial Narrow"/>
          <w:b w:val="0"/>
          <w:color w:val="auto"/>
          <w:szCs w:val="22"/>
        </w:rPr>
        <w:t xml:space="preserve">по настоящему </w:t>
      </w:r>
      <w:r>
        <w:rPr>
          <w:rFonts w:ascii="Arial Narrow" w:hAnsi="Arial Narrow"/>
          <w:b w:val="0"/>
          <w:color w:val="auto"/>
          <w:szCs w:val="22"/>
        </w:rPr>
        <w:t xml:space="preserve">Договор</w:t>
      </w:r>
      <w:r>
        <w:rPr>
          <w:rFonts w:ascii="Arial Narrow" w:hAnsi="Arial Narrow"/>
          <w:b w:val="0"/>
          <w:color w:val="auto"/>
          <w:szCs w:val="22"/>
        </w:rPr>
        <w:t xml:space="preserve">у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/>
          <w:b w:val="0"/>
          <w:color w:val="auto"/>
          <w:szCs w:val="22"/>
        </w:rPr>
        <w:t xml:space="preserve">Сторона</w:t>
      </w:r>
      <w:r>
        <w:rPr>
          <w:rFonts w:ascii="Arial Narrow" w:hAnsi="Arial Narrow"/>
          <w:b w:val="0"/>
          <w:color w:val="auto"/>
          <w:szCs w:val="22"/>
        </w:rPr>
        <w:t xml:space="preserve"> до обращения в суд предъявляет </w:t>
      </w:r>
      <w:r>
        <w:rPr>
          <w:rFonts w:ascii="Arial Narrow" w:hAnsi="Arial Narrow"/>
          <w:b w:val="0"/>
          <w:color w:val="auto"/>
          <w:szCs w:val="22"/>
        </w:rPr>
        <w:t xml:space="preserve">другой Стороне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/>
          <w:b w:val="0"/>
          <w:color w:val="auto"/>
          <w:szCs w:val="22"/>
        </w:rPr>
        <w:t xml:space="preserve">письменную претензию.</w:t>
      </w:r>
      <w:r>
        <w:rPr>
          <w:rFonts w:ascii="Arial Narrow" w:hAnsi="Arial Narrow" w:cs="Arial Narrow"/>
          <w:color w:val="auto"/>
          <w:szCs w:val="22"/>
        </w:rPr>
        <w:t xml:space="preserve">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Претензия рассматривается </w:t>
      </w:r>
      <w:r>
        <w:rPr>
          <w:rFonts w:ascii="Arial Narrow" w:hAnsi="Arial Narrow"/>
          <w:b w:val="0"/>
          <w:color w:val="auto"/>
          <w:szCs w:val="22"/>
        </w:rPr>
        <w:t xml:space="preserve">Стороной, получившей претензию,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в срок, не превышающий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3</w:t>
      </w:r>
      <w:r>
        <w:rPr>
          <w:rFonts w:ascii="Arial Narrow" w:hAnsi="Arial Narrow" w:cs="Arial Narrow"/>
          <w:b w:val="0"/>
          <w:color w:val="auto"/>
          <w:szCs w:val="22"/>
        </w:rPr>
        <w:t xml:space="preserve">0 (</w:t>
      </w:r>
      <w:r>
        <w:rPr>
          <w:rFonts w:ascii="Arial Narrow" w:hAnsi="Arial Narrow" w:cs="Arial Narrow"/>
          <w:b w:val="0"/>
          <w:color w:val="auto"/>
          <w:szCs w:val="22"/>
        </w:rPr>
        <w:t xml:space="preserve">Тридцать</w:t>
      </w:r>
      <w:r>
        <w:rPr>
          <w:rFonts w:ascii="Arial Narrow" w:hAnsi="Arial Narrow" w:cs="Arial Narrow"/>
          <w:b w:val="0"/>
          <w:color w:val="auto"/>
          <w:szCs w:val="22"/>
        </w:rPr>
        <w:t xml:space="preserve">) календарных дней с даты регистрации претензии.</w:t>
      </w:r>
      <w:r>
        <w:rPr>
          <w:rFonts w:ascii="Arial Narrow" w:hAnsi="Arial Narrow" w:cs="Arial Narrow"/>
          <w:color w:val="auto"/>
          <w:szCs w:val="22"/>
        </w:rPr>
        <w:t xml:space="preserve"> </w:t>
      </w:r>
      <w:r>
        <w:rPr>
          <w:rFonts w:ascii="Arial Narrow" w:hAnsi="Arial Narrow" w:cs="Arial Narrow"/>
          <w:b w:val="0"/>
          <w:color w:val="ff0000"/>
          <w:szCs w:val="22"/>
        </w:rPr>
      </w:r>
      <w:r>
        <w:rPr>
          <w:rFonts w:ascii="Arial Narrow" w:hAnsi="Arial Narrow" w:cs="Arial Narrow"/>
          <w:b w:val="0"/>
          <w:color w:val="ff0000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color w:val="auto"/>
          <w:szCs w:val="22"/>
        </w:rPr>
      </w:pPr>
      <w:r>
        <w:rPr>
          <w:rFonts w:ascii="Arial Narrow" w:hAnsi="Arial Narrow" w:cs="Arial Narrow"/>
          <w:b w:val="0"/>
          <w:color w:val="auto"/>
          <w:szCs w:val="22"/>
        </w:rPr>
        <w:t xml:space="preserve">5</w:t>
      </w:r>
      <w:r>
        <w:rPr>
          <w:rFonts w:ascii="Arial Narrow" w:hAnsi="Arial Narrow" w:cs="Arial Narrow"/>
          <w:b w:val="0"/>
          <w:color w:val="auto"/>
          <w:szCs w:val="22"/>
        </w:rPr>
        <w:t xml:space="preserve">.3. При отклонении претензии полностью или частично либо неполучении ответа в установленные для ее рассмотрения сроки </w:t>
      </w:r>
      <w:r>
        <w:rPr>
          <w:rFonts w:ascii="Arial Narrow" w:hAnsi="Arial Narrow"/>
          <w:b w:val="0"/>
          <w:color w:val="auto"/>
          <w:szCs w:val="22"/>
        </w:rPr>
        <w:t xml:space="preserve">Сторона, направившая претензию,</w:t>
      </w:r>
      <w:r>
        <w:rPr>
          <w:rFonts w:ascii="Arial Narrow" w:hAnsi="Arial Narrow"/>
          <w:b w:val="0"/>
          <w:color w:val="auto"/>
          <w:szCs w:val="22"/>
        </w:rPr>
        <w:t xml:space="preserve">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имеет право предъявить иск </w:t>
      </w:r>
      <w:r>
        <w:rPr>
          <w:rFonts w:ascii="Arial Narrow" w:hAnsi="Arial Narrow" w:cs="Arial Narrow"/>
          <w:b w:val="0"/>
          <w:color w:val="auto"/>
          <w:szCs w:val="22"/>
        </w:rPr>
        <w:t xml:space="preserve">в арбитражный суд.</w:t>
      </w:r>
      <w:r>
        <w:rPr>
          <w:rFonts w:ascii="Arial Narrow" w:hAnsi="Arial Narrow" w:cs="Arial Narrow"/>
          <w:color w:val="auto"/>
          <w:szCs w:val="22"/>
        </w:rPr>
        <w:t xml:space="preserve"> </w:t>
      </w:r>
      <w:r>
        <w:rPr>
          <w:rFonts w:ascii="Arial Narrow" w:hAnsi="Arial Narrow" w:cs="Arial Narrow"/>
          <w:color w:val="auto"/>
          <w:szCs w:val="22"/>
        </w:rPr>
      </w:r>
      <w:r>
        <w:rPr>
          <w:rFonts w:ascii="Arial Narrow" w:hAnsi="Arial Narrow" w:cs="Arial Narrow"/>
          <w:color w:val="auto"/>
          <w:szCs w:val="22"/>
        </w:rPr>
      </w:r>
    </w:p>
    <w:p>
      <w:pPr>
        <w:pStyle w:val="926"/>
        <w:ind w:left="0" w:firstLine="0"/>
        <w:rPr>
          <w:rFonts w:ascii="Arial Narrow" w:hAnsi="Arial Narrow" w:cs="Arial Narrow"/>
          <w:color w:val="auto"/>
          <w:szCs w:val="22"/>
        </w:rPr>
      </w:pPr>
      <w:r>
        <w:rPr>
          <w:rFonts w:ascii="Arial Narrow" w:hAnsi="Arial Narrow" w:cs="Arial Narrow"/>
          <w:color w:val="auto"/>
          <w:szCs w:val="22"/>
        </w:rPr>
      </w:r>
      <w:r>
        <w:rPr>
          <w:rFonts w:ascii="Arial Narrow" w:hAnsi="Arial Narrow" w:cs="Arial Narrow"/>
          <w:color w:val="auto"/>
          <w:szCs w:val="22"/>
        </w:rPr>
      </w:r>
      <w:r>
        <w:rPr>
          <w:rFonts w:ascii="Arial Narrow" w:hAnsi="Arial Narrow" w:cs="Arial Narrow"/>
          <w:color w:val="auto"/>
          <w:szCs w:val="22"/>
        </w:rPr>
      </w:r>
    </w:p>
    <w:p>
      <w:pPr>
        <w:pStyle w:val="926"/>
        <w:ind w:left="0" w:firstLine="0"/>
        <w:jc w:val="center"/>
        <w:rPr>
          <w:rFonts w:ascii="Arial Narrow" w:hAnsi="Arial Narrow" w:cs="Arial Narrow"/>
          <w:color w:val="auto"/>
          <w:szCs w:val="22"/>
        </w:rPr>
      </w:pPr>
      <w:r>
        <w:rPr>
          <w:rFonts w:ascii="Arial Narrow" w:hAnsi="Arial Narrow"/>
          <w:color w:val="auto"/>
          <w:szCs w:val="22"/>
        </w:rPr>
        <w:t xml:space="preserve">6</w:t>
      </w:r>
      <w:r>
        <w:rPr>
          <w:rFonts w:ascii="Arial Narrow" w:hAnsi="Arial Narrow"/>
          <w:color w:val="auto"/>
          <w:szCs w:val="22"/>
        </w:rPr>
        <w:t xml:space="preserve">. </w:t>
      </w:r>
      <w:r>
        <w:rPr>
          <w:rFonts w:ascii="Arial Narrow" w:hAnsi="Arial Narrow"/>
          <w:color w:val="auto"/>
          <w:szCs w:val="22"/>
        </w:rPr>
        <w:t xml:space="preserve">СРОК ДЕЙСТВИЯ </w:t>
      </w:r>
      <w:r>
        <w:rPr>
          <w:rFonts w:ascii="Arial Narrow" w:hAnsi="Arial Narrow"/>
          <w:color w:val="auto"/>
          <w:szCs w:val="22"/>
        </w:rPr>
        <w:t xml:space="preserve">ДОГОВОР</w:t>
      </w:r>
      <w:r>
        <w:rPr>
          <w:rFonts w:ascii="Arial Narrow" w:hAnsi="Arial Narrow"/>
          <w:color w:val="auto"/>
          <w:szCs w:val="22"/>
        </w:rPr>
        <w:t xml:space="preserve">А</w:t>
      </w:r>
      <w:r>
        <w:rPr>
          <w:rFonts w:ascii="Arial Narrow" w:hAnsi="Arial Narrow"/>
          <w:color w:val="auto"/>
          <w:szCs w:val="22"/>
        </w:rPr>
        <w:t xml:space="preserve">, </w:t>
      </w:r>
      <w:r>
        <w:rPr>
          <w:rFonts w:ascii="Arial Narrow" w:hAnsi="Arial Narrow"/>
          <w:color w:val="auto"/>
          <w:szCs w:val="22"/>
        </w:rPr>
        <w:t xml:space="preserve">ПОРЯДОК ЕГО ИЗМЕНЕНИЯ И РАСТОРЖЕНИЯ</w:t>
      </w:r>
      <w:r>
        <w:rPr>
          <w:rFonts w:ascii="Arial Narrow" w:hAnsi="Arial Narrow" w:cs="Arial Narrow"/>
          <w:color w:val="auto"/>
          <w:szCs w:val="22"/>
        </w:rPr>
      </w:r>
      <w:r>
        <w:rPr>
          <w:rFonts w:ascii="Arial Narrow" w:hAnsi="Arial Narrow" w:cs="Arial Narrow"/>
          <w:color w:val="auto"/>
          <w:szCs w:val="22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pStyle w:val="930"/>
        <w:jc w:val="both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6</w:t>
      </w:r>
      <w:r>
        <w:rPr>
          <w:rFonts w:ascii="Arial Narrow" w:hAnsi="Arial Narrow"/>
          <w:bCs/>
          <w:sz w:val="22"/>
          <w:szCs w:val="22"/>
        </w:rPr>
        <w:t xml:space="preserve">.1.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Настоящий 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Договор</w:t>
      </w:r>
      <w:r>
        <w:rPr>
          <w:rStyle w:val="938"/>
          <w:rFonts w:ascii="Arial Narrow" w:hAnsi="Arial Narrow" w:cs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вступает в силу </w:t>
      </w:r>
      <w:r>
        <w:rPr>
          <w:rFonts w:ascii="Arial Narrow" w:hAnsi="Arial Narrow"/>
          <w:bCs/>
          <w:sz w:val="22"/>
          <w:szCs w:val="22"/>
        </w:rPr>
        <w:t xml:space="preserve">с </w:t>
      </w:r>
      <w:r>
        <w:rPr>
          <w:rFonts w:ascii="Arial Narrow" w:hAnsi="Arial Narrow"/>
          <w:bCs/>
          <w:sz w:val="22"/>
          <w:szCs w:val="22"/>
        </w:rPr>
        <w:t xml:space="preserve">момента подписания </w:t>
      </w:r>
      <w:r>
        <w:rPr>
          <w:rFonts w:ascii="Arial Narrow" w:hAnsi="Arial Narrow"/>
          <w:bCs/>
          <w:sz w:val="22"/>
          <w:szCs w:val="22"/>
        </w:rPr>
        <w:t xml:space="preserve">и действует до </w:t>
      </w:r>
      <w:r>
        <w:rPr>
          <w:rFonts w:ascii="Arial Narrow" w:hAnsi="Arial Narrow"/>
          <w:bCs/>
          <w:sz w:val="22"/>
          <w:szCs w:val="22"/>
        </w:rPr>
        <w:t xml:space="preserve">31.12.2026</w:t>
      </w:r>
      <w:r>
        <w:rPr>
          <w:bCs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года</w:t>
      </w:r>
      <w:r>
        <w:rPr>
          <w:rFonts w:ascii="Arial Narrow" w:hAnsi="Arial Narrow"/>
          <w:bCs/>
          <w:sz w:val="22"/>
          <w:szCs w:val="22"/>
        </w:rPr>
        <w:t xml:space="preserve">, либо до момента достижения объема оказанных Услуг </w:t>
      </w:r>
      <w:r>
        <w:rPr>
          <w:rFonts w:ascii="Arial Narrow" w:hAnsi="Arial Narrow"/>
          <w:bCs/>
          <w:sz w:val="22"/>
          <w:szCs w:val="22"/>
        </w:rPr>
        <w:t xml:space="preserve">Цены </w:t>
      </w:r>
      <w:r>
        <w:rPr>
          <w:rFonts w:ascii="Arial Narrow" w:hAnsi="Arial Narrow"/>
          <w:bCs/>
          <w:sz w:val="22"/>
          <w:szCs w:val="22"/>
        </w:rPr>
        <w:t xml:space="preserve">Договор</w:t>
      </w:r>
      <w:r>
        <w:rPr>
          <w:rFonts w:ascii="Arial Narrow" w:hAnsi="Arial Narrow"/>
          <w:bCs/>
          <w:sz w:val="22"/>
          <w:szCs w:val="22"/>
        </w:rPr>
        <w:t xml:space="preserve">а, указанной в пункте</w:t>
      </w:r>
      <w:r>
        <w:rPr>
          <w:rFonts w:ascii="Arial Narrow" w:hAnsi="Arial Narrow"/>
          <w:bCs/>
          <w:sz w:val="22"/>
          <w:szCs w:val="22"/>
        </w:rPr>
        <w:t xml:space="preserve"> 3.1. </w:t>
      </w:r>
      <w:r>
        <w:rPr>
          <w:rFonts w:ascii="Arial Narrow" w:hAnsi="Arial Narrow"/>
          <w:bCs/>
          <w:sz w:val="22"/>
          <w:szCs w:val="22"/>
        </w:rPr>
        <w:t xml:space="preserve">настоящего </w:t>
      </w:r>
      <w:r>
        <w:rPr>
          <w:rFonts w:ascii="Arial Narrow" w:hAnsi="Arial Narrow"/>
          <w:bCs/>
          <w:sz w:val="22"/>
          <w:szCs w:val="22"/>
        </w:rPr>
        <w:t xml:space="preserve">Договор</w:t>
      </w:r>
      <w:r>
        <w:rPr>
          <w:rFonts w:ascii="Arial Narrow" w:hAnsi="Arial Narrow"/>
          <w:bCs/>
          <w:sz w:val="22"/>
          <w:szCs w:val="22"/>
        </w:rPr>
        <w:t xml:space="preserve">а</w:t>
      </w:r>
      <w:r>
        <w:rPr>
          <w:rFonts w:ascii="Arial Narrow" w:hAnsi="Arial Narrow"/>
          <w:bCs/>
          <w:sz w:val="22"/>
          <w:szCs w:val="22"/>
        </w:rPr>
        <w:t xml:space="preserve">, в зависимости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от того, что наступит ранее</w:t>
      </w:r>
      <w:r>
        <w:rPr>
          <w:rFonts w:ascii="Arial Narrow" w:hAnsi="Arial Narrow"/>
          <w:bCs/>
          <w:sz w:val="22"/>
          <w:szCs w:val="22"/>
        </w:rPr>
        <w:t xml:space="preserve">, а в части окончательных расчетов </w:t>
      </w:r>
      <w:r>
        <w:rPr>
          <w:rFonts w:ascii="Arial Narrow" w:hAnsi="Arial Narrow"/>
          <w:bCs/>
          <w:sz w:val="22"/>
          <w:szCs w:val="22"/>
        </w:rPr>
        <w:t xml:space="preserve">настоящий </w:t>
      </w:r>
      <w:r>
        <w:rPr>
          <w:rFonts w:ascii="Arial Narrow" w:hAnsi="Arial Narrow"/>
          <w:bCs/>
          <w:sz w:val="22"/>
          <w:szCs w:val="22"/>
        </w:rPr>
        <w:t xml:space="preserve">Договор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действует </w:t>
      </w:r>
      <w:r>
        <w:rPr>
          <w:rFonts w:ascii="Arial Narrow" w:hAnsi="Arial Narrow"/>
          <w:sz w:val="22"/>
          <w:szCs w:val="22"/>
        </w:rPr>
        <w:t xml:space="preserve">до полного исполнения сторонами своих обязательств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" w:hAnsi="Arial" w:eastAsia="Calibri" w:cs="Arial"/>
          <w:sz w:val="20"/>
          <w:szCs w:val="20"/>
          <w:highlight w:val="none"/>
        </w:rPr>
      </w:pPr>
      <w:r>
        <w:rPr>
          <w:rFonts w:ascii="Arial Narrow" w:hAnsi="Arial Narrow"/>
          <w:sz w:val="22"/>
          <w:szCs w:val="22"/>
        </w:rPr>
        <w:t xml:space="preserve">После оконч</w:t>
      </w:r>
      <w:r>
        <w:rPr>
          <w:rFonts w:ascii="Arial Narrow" w:hAnsi="Arial Narrow"/>
          <w:sz w:val="22"/>
          <w:szCs w:val="22"/>
          <w:highlight w:val="none"/>
        </w:rPr>
        <w:t xml:space="preserve">ания срока действия настоящего </w:t>
      </w:r>
      <w:r>
        <w:rPr>
          <w:rFonts w:ascii="Arial Narrow" w:hAnsi="Arial Narrow"/>
          <w:sz w:val="22"/>
          <w:szCs w:val="22"/>
          <w:highlight w:val="none"/>
        </w:rPr>
        <w:t xml:space="preserve">Договор</w:t>
      </w:r>
      <w:r>
        <w:rPr>
          <w:rFonts w:ascii="Arial Narrow" w:hAnsi="Arial Narrow"/>
          <w:sz w:val="22"/>
          <w:szCs w:val="22"/>
          <w:highlight w:val="none"/>
        </w:rPr>
        <w:t xml:space="preserve">а Исполнитель оказывает З</w:t>
      </w:r>
      <w:r>
        <w:rPr>
          <w:rFonts w:ascii="Arial Narrow" w:hAnsi="Arial Narrow"/>
          <w:sz w:val="22"/>
          <w:szCs w:val="22"/>
          <w:highlight w:val="none"/>
        </w:rPr>
        <w:t xml:space="preserve">аказчику услуги в соответс</w:t>
      </w:r>
      <w:r>
        <w:rPr>
          <w:rFonts w:ascii="Arial Narrow" w:hAnsi="Arial Narrow"/>
          <w:sz w:val="22"/>
          <w:szCs w:val="22"/>
          <w:highlight w:val="none"/>
        </w:rPr>
        <w:t xml:space="preserve">твии с требованиями настоящего </w:t>
      </w:r>
      <w:r>
        <w:rPr>
          <w:rFonts w:ascii="Arial Narrow" w:hAnsi="Arial Narrow"/>
          <w:sz w:val="22"/>
          <w:szCs w:val="22"/>
          <w:highlight w:val="none"/>
        </w:rPr>
        <w:t xml:space="preserve">Договор</w:t>
      </w:r>
      <w:r>
        <w:rPr>
          <w:rFonts w:ascii="Arial Narrow" w:hAnsi="Arial Narrow"/>
          <w:sz w:val="22"/>
          <w:szCs w:val="22"/>
          <w:highlight w:val="none"/>
        </w:rPr>
        <w:t xml:space="preserve">а до получения письменного </w:t>
      </w:r>
      <w:r>
        <w:rPr>
          <w:rFonts w:ascii="Arial Narrow" w:hAnsi="Arial Narrow"/>
          <w:sz w:val="22"/>
          <w:szCs w:val="22"/>
          <w:highlight w:val="none"/>
        </w:rPr>
        <w:t xml:space="preserve">уведомления от З</w:t>
      </w:r>
      <w:r>
        <w:rPr>
          <w:rFonts w:ascii="Arial Narrow" w:hAnsi="Arial Narrow"/>
          <w:sz w:val="22"/>
          <w:szCs w:val="22"/>
          <w:highlight w:val="none"/>
        </w:rPr>
        <w:t xml:space="preserve">аказчика о прекращении оказания услуг (</w:t>
      </w:r>
      <w:r>
        <w:rPr>
          <w:rFonts w:ascii="Arial Narrow" w:hAnsi="Arial Narrow"/>
          <w:sz w:val="22"/>
          <w:szCs w:val="22"/>
          <w:highlight w:val="none"/>
        </w:rPr>
        <w:t xml:space="preserve">пункт </w:t>
      </w:r>
      <w:r>
        <w:rPr>
          <w:rFonts w:ascii="Arial Narrow" w:hAnsi="Arial Narrow"/>
          <w:sz w:val="22"/>
          <w:szCs w:val="22"/>
          <w:highlight w:val="none"/>
        </w:rPr>
        <w:t xml:space="preserve">4 ст</w:t>
      </w:r>
      <w:r>
        <w:rPr>
          <w:rFonts w:ascii="Arial Narrow" w:hAnsi="Arial Narrow"/>
          <w:sz w:val="22"/>
          <w:szCs w:val="22"/>
          <w:highlight w:val="none"/>
        </w:rPr>
        <w:t xml:space="preserve">атьи </w:t>
      </w:r>
      <w:r>
        <w:rPr>
          <w:rFonts w:ascii="Arial Narrow" w:hAnsi="Arial Narrow"/>
          <w:sz w:val="22"/>
          <w:szCs w:val="22"/>
          <w:highlight w:val="none"/>
        </w:rPr>
        <w:t xml:space="preserve">51.1 </w:t>
      </w:r>
      <w:r>
        <w:rPr>
          <w:rFonts w:ascii="Arial Narrow" w:hAnsi="Arial Narrow"/>
          <w:sz w:val="22"/>
          <w:szCs w:val="22"/>
          <w:highlight w:val="none"/>
        </w:rPr>
        <w:t xml:space="preserve">Федеральный закон от 07.07.2003 N 126-ФЗ</w:t>
      </w:r>
      <w:r>
        <w:rPr>
          <w:rFonts w:ascii="Arial Narrow" w:hAnsi="Arial Narrow"/>
          <w:sz w:val="22"/>
          <w:szCs w:val="22"/>
          <w:highlight w:val="none"/>
        </w:rPr>
        <w:t xml:space="preserve"> «О связи»). Услуги, оказанные до получения указанного уведомления Исполнителем</w:t>
      </w:r>
      <w:r>
        <w:rPr>
          <w:rFonts w:ascii="Arial Narrow" w:hAnsi="Arial Narrow"/>
          <w:sz w:val="22"/>
          <w:szCs w:val="22"/>
          <w:highlight w:val="none"/>
        </w:rPr>
        <w:t xml:space="preserve">,</w:t>
      </w:r>
      <w:r>
        <w:rPr>
          <w:rFonts w:ascii="Arial Narrow" w:hAnsi="Arial Narrow"/>
          <w:sz w:val="22"/>
          <w:szCs w:val="22"/>
          <w:highlight w:val="none"/>
        </w:rPr>
        <w:t xml:space="preserve"> считаются оказанными с согласия Заказчика и подлежат оплате.</w:t>
      </w:r>
      <w:r>
        <w:rPr>
          <w:rFonts w:ascii="Arial" w:hAnsi="Arial" w:eastAsia="Calibri" w:cs="Arial"/>
          <w:sz w:val="20"/>
          <w:szCs w:val="20"/>
          <w:highlight w:val="none"/>
        </w:rPr>
      </w:r>
      <w:r>
        <w:rPr>
          <w:rFonts w:ascii="Arial" w:hAnsi="Arial" w:eastAsia="Calibri" w:cs="Arial"/>
          <w:sz w:val="20"/>
          <w:szCs w:val="20"/>
          <w:highlight w:val="none"/>
        </w:rPr>
      </w:r>
    </w:p>
    <w:p>
      <w:pPr>
        <w:jc w:val="both"/>
        <w:rPr>
          <w:rFonts w:ascii="Arial Narrow" w:hAnsi="Arial Narrow"/>
          <w:b/>
          <w:bCs/>
          <w:sz w:val="22"/>
          <w:szCs w:val="22"/>
          <w:highlight w:val="none"/>
        </w:rPr>
      </w:pPr>
      <w:r>
        <w:rPr>
          <w:rFonts w:ascii="Arial Narrow" w:hAnsi="Arial Narrow"/>
          <w:bCs/>
          <w:sz w:val="22"/>
          <w:szCs w:val="22"/>
          <w:highlight w:val="none"/>
        </w:rPr>
        <w:t xml:space="preserve">Действие настоящего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Договор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а распространяется на отношения Сторон,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возни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кшие с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01.06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.2026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года.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  </w:t>
      </w:r>
      <w:r>
        <w:rPr>
          <w:rFonts w:ascii="Arial Narrow" w:hAnsi="Arial Narrow"/>
          <w:b/>
          <w:bCs/>
          <w:sz w:val="22"/>
          <w:szCs w:val="22"/>
          <w:highlight w:val="none"/>
        </w:rPr>
      </w:r>
      <w:r>
        <w:rPr>
          <w:rFonts w:ascii="Arial Narrow" w:hAnsi="Arial Narrow"/>
          <w:b/>
          <w:bCs/>
          <w:sz w:val="22"/>
          <w:szCs w:val="22"/>
          <w:highlight w:val="none"/>
        </w:rPr>
      </w:r>
    </w:p>
    <w:p>
      <w:pPr>
        <w:jc w:val="both"/>
        <w:rPr>
          <w:rFonts w:ascii="Arial Narrow" w:hAnsi="Arial Narrow"/>
          <w:bCs/>
          <w:sz w:val="22"/>
          <w:szCs w:val="22"/>
          <w:highlight w:val="none"/>
        </w:rPr>
      </w:pPr>
      <w:r>
        <w:rPr>
          <w:rFonts w:ascii="Arial Narrow" w:hAnsi="Arial Narrow"/>
          <w:bCs/>
          <w:sz w:val="22"/>
          <w:szCs w:val="22"/>
          <w:highlight w:val="none"/>
        </w:rPr>
        <w:t xml:space="preserve">6.2.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Период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оказания Услуг: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с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01.06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.2026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года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 по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31.12.2026</w:t>
      </w:r>
      <w:r>
        <w:rPr>
          <w:bCs/>
          <w:highlight w:val="none"/>
        </w:rPr>
        <w:t xml:space="preserve"> 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года</w:t>
      </w:r>
      <w:r>
        <w:rPr>
          <w:rFonts w:ascii="Arial Narrow" w:hAnsi="Arial Narrow"/>
          <w:bCs/>
          <w:sz w:val="22"/>
          <w:szCs w:val="22"/>
          <w:highlight w:val="none"/>
        </w:rPr>
        <w:t xml:space="preserve">.</w:t>
      </w:r>
      <w:r>
        <w:rPr>
          <w:rFonts w:ascii="Arial Narrow" w:hAnsi="Arial Narrow"/>
          <w:bCs/>
          <w:sz w:val="22"/>
          <w:szCs w:val="22"/>
          <w:highlight w:val="none"/>
        </w:rPr>
      </w:r>
      <w:r>
        <w:rPr>
          <w:rFonts w:ascii="Arial Narrow" w:hAnsi="Arial Narrow"/>
          <w:bCs/>
          <w:sz w:val="22"/>
          <w:szCs w:val="22"/>
          <w:highlight w:val="none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highlight w:val="none"/>
        </w:rPr>
        <w:t xml:space="preserve">В случае е</w:t>
      </w:r>
      <w:r>
        <w:rPr>
          <w:rFonts w:ascii="Arial Narrow" w:hAnsi="Arial Narrow"/>
          <w:sz w:val="22"/>
          <w:szCs w:val="22"/>
          <w:highlight w:val="none"/>
        </w:rPr>
        <w:t xml:space="preserve">сли Услуги будут оказываться по абонентским номерам, выде</w:t>
      </w:r>
      <w:r>
        <w:rPr>
          <w:rFonts w:ascii="Arial Narrow" w:hAnsi="Arial Narrow"/>
          <w:sz w:val="22"/>
          <w:szCs w:val="22"/>
        </w:rPr>
        <w:t xml:space="preserve">ленным Заказчику другим оператором связи и подлежащим перенесению в Сеть связи Исполнителя, дата начала оказания Услуг с использованием перенесенных абонентских номеров определяется в соответствии с </w:t>
      </w:r>
      <w:r>
        <w:rPr>
          <w:rFonts w:ascii="Arial Narrow" w:hAnsi="Arial Narrow"/>
          <w:sz w:val="22"/>
          <w:szCs w:val="22"/>
        </w:rPr>
        <w:t xml:space="preserve">п. 214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Постановлени</w:t>
      </w:r>
      <w:r>
        <w:rPr>
          <w:rFonts w:ascii="Arial Narrow" w:hAnsi="Arial Narrow"/>
          <w:sz w:val="22"/>
          <w:szCs w:val="22"/>
        </w:rPr>
        <w:t xml:space="preserve">я</w:t>
      </w:r>
      <w:r>
        <w:rPr>
          <w:rFonts w:ascii="Arial Narrow" w:hAnsi="Arial Narrow"/>
          <w:sz w:val="22"/>
          <w:szCs w:val="22"/>
        </w:rPr>
        <w:t xml:space="preserve"> Правительства РФ от 30.12.2024 </w:t>
      </w:r>
      <w:r>
        <w:rPr>
          <w:rFonts w:ascii="Arial Narrow" w:hAnsi="Arial Narrow"/>
          <w:sz w:val="22"/>
          <w:szCs w:val="22"/>
        </w:rPr>
        <w:t xml:space="preserve">№</w:t>
      </w:r>
      <w:r>
        <w:rPr>
          <w:rFonts w:ascii="Arial Narrow" w:hAnsi="Arial Narrow"/>
          <w:sz w:val="22"/>
          <w:szCs w:val="22"/>
        </w:rPr>
        <w:t xml:space="preserve"> 1994 </w:t>
      </w:r>
      <w:r>
        <w:rPr>
          <w:rFonts w:ascii="Arial Narrow" w:hAnsi="Arial Narrow"/>
          <w:sz w:val="22"/>
          <w:szCs w:val="22"/>
        </w:rPr>
        <w:t xml:space="preserve">«</w:t>
      </w:r>
      <w:r>
        <w:rPr>
          <w:rFonts w:ascii="Arial Narrow" w:hAnsi="Arial Narrow"/>
          <w:sz w:val="22"/>
          <w:szCs w:val="22"/>
        </w:rPr>
        <w:t xml:space="preserve">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</w:t>
      </w:r>
      <w:r>
        <w:rPr>
          <w:rFonts w:ascii="Arial Narrow" w:hAnsi="Arial Narrow"/>
          <w:sz w:val="22"/>
          <w:szCs w:val="22"/>
        </w:rPr>
        <w:t xml:space="preserve">».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</w:t>
      </w:r>
      <w:r>
        <w:rPr>
          <w:rFonts w:ascii="Arial Narrow" w:hAnsi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  <w:t xml:space="preserve">3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Изменение условий настоящего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а при его исполнении не допускается, за исключением их изменения по соглашению Сторон в случаях, предусмотренных статьей 34 и статьей 95 Федерального закона № 44-ФЗ. </w:t>
      </w:r>
      <w:r>
        <w:rPr>
          <w:rFonts w:ascii="Arial Narrow" w:hAnsi="Arial Narrow"/>
          <w:bCs/>
          <w:sz w:val="22"/>
          <w:szCs w:val="22"/>
        </w:rPr>
        <w:t xml:space="preserve">Изменение настоящего </w:t>
      </w:r>
      <w:r>
        <w:rPr>
          <w:rFonts w:ascii="Arial Narrow" w:hAnsi="Arial Narrow"/>
          <w:bCs/>
          <w:sz w:val="22"/>
          <w:szCs w:val="22"/>
        </w:rPr>
        <w:t xml:space="preserve">Договор</w:t>
      </w:r>
      <w:r>
        <w:rPr>
          <w:rFonts w:ascii="Arial Narrow" w:hAnsi="Arial Narrow"/>
          <w:bCs/>
          <w:sz w:val="22"/>
          <w:szCs w:val="22"/>
        </w:rPr>
        <w:t xml:space="preserve">а осуществляется</w:t>
      </w:r>
      <w:r>
        <w:rPr>
          <w:rFonts w:ascii="Arial Narrow" w:hAnsi="Arial Narrow"/>
          <w:bCs/>
          <w:sz w:val="22"/>
          <w:szCs w:val="22"/>
        </w:rPr>
        <w:t xml:space="preserve"> в письменной форме либо путем совершения </w:t>
      </w:r>
      <w:bookmarkStart w:id="1" w:name="OLE_LINK3"/>
      <w:r/>
      <w:bookmarkStart w:id="2" w:name="OLE_LINK4"/>
      <w:r>
        <w:rPr>
          <w:rFonts w:ascii="Arial Narrow" w:hAnsi="Arial Narrow"/>
          <w:bCs/>
          <w:sz w:val="22"/>
          <w:szCs w:val="22"/>
        </w:rPr>
        <w:t xml:space="preserve">Заказчиком</w:t>
      </w:r>
      <w:r>
        <w:rPr>
          <w:rFonts w:ascii="Arial Narrow" w:hAnsi="Arial Narrow"/>
          <w:bCs/>
          <w:sz w:val="22"/>
          <w:szCs w:val="22"/>
        </w:rPr>
        <w:t xml:space="preserve"> </w:t>
      </w:r>
      <w:bookmarkEnd w:id="1"/>
      <w:r/>
      <w:bookmarkEnd w:id="2"/>
      <w:r>
        <w:rPr>
          <w:rFonts w:ascii="Arial Narrow" w:hAnsi="Arial Narrow"/>
          <w:bCs/>
          <w:sz w:val="22"/>
          <w:szCs w:val="22"/>
        </w:rPr>
        <w:t xml:space="preserve">конклюдентных действий с использованием </w:t>
      </w:r>
      <w:r>
        <w:rPr>
          <w:rFonts w:ascii="Arial Narrow" w:hAnsi="Arial Narrow"/>
          <w:bCs/>
          <w:sz w:val="22"/>
          <w:szCs w:val="22"/>
        </w:rPr>
        <w:t xml:space="preserve">Идентификаторов</w:t>
      </w:r>
      <w:r>
        <w:rPr>
          <w:rFonts w:ascii="Arial Narrow" w:hAnsi="Arial Narrow"/>
          <w:bCs/>
          <w:sz w:val="22"/>
          <w:szCs w:val="22"/>
        </w:rPr>
        <w:t xml:space="preserve">, которые позволяют однозначно идентифицировать </w:t>
      </w:r>
      <w:r>
        <w:rPr>
          <w:rFonts w:ascii="Arial Narrow" w:hAnsi="Arial Narrow"/>
          <w:bCs/>
          <w:sz w:val="22"/>
          <w:szCs w:val="22"/>
        </w:rPr>
        <w:t xml:space="preserve">Заказчика </w:t>
      </w:r>
      <w:r>
        <w:rPr>
          <w:rFonts w:ascii="Arial Narrow" w:hAnsi="Arial Narrow"/>
          <w:bCs/>
          <w:sz w:val="22"/>
          <w:szCs w:val="22"/>
        </w:rPr>
        <w:t xml:space="preserve">и установить его волеизъявление. </w:t>
      </w:r>
      <w:r>
        <w:rPr>
          <w:rFonts w:ascii="Arial Narrow" w:hAnsi="Arial Narrow"/>
          <w:bCs/>
          <w:sz w:val="22"/>
          <w:szCs w:val="22"/>
        </w:rPr>
      </w:r>
      <w:r>
        <w:rPr>
          <w:rFonts w:ascii="Arial Narrow" w:hAnsi="Arial Narrow"/>
          <w:bCs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6.</w:t>
      </w:r>
      <w:r>
        <w:rPr>
          <w:rFonts w:ascii="Arial Narrow" w:hAnsi="Arial Narrow"/>
          <w:bCs/>
          <w:sz w:val="22"/>
          <w:szCs w:val="22"/>
        </w:rPr>
        <w:t xml:space="preserve">4</w:t>
      </w:r>
      <w:r>
        <w:rPr>
          <w:rFonts w:ascii="Arial Narrow" w:hAnsi="Arial Narrow"/>
          <w:bCs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Настоящий </w:t>
      </w:r>
      <w:r>
        <w:rPr>
          <w:rFonts w:ascii="Arial Narrow" w:hAnsi="Arial Narrow" w:cs="Arial Narrow"/>
          <w:sz w:val="22"/>
          <w:szCs w:val="22"/>
        </w:rPr>
        <w:t xml:space="preserve">Договор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может быть расторгнут по соглашению Сторон</w:t>
      </w:r>
      <w:r>
        <w:rPr>
          <w:rFonts w:ascii="Arial Narrow" w:hAnsi="Arial Narrow" w:cs="Arial Narrow"/>
          <w:sz w:val="22"/>
          <w:szCs w:val="22"/>
        </w:rPr>
        <w:t xml:space="preserve">, по решению суда,</w:t>
      </w:r>
      <w:r>
        <w:rPr>
          <w:rFonts w:ascii="Arial Narrow" w:hAnsi="Arial Narrow" w:cs="Arial Narrow"/>
          <w:sz w:val="22"/>
          <w:szCs w:val="22"/>
        </w:rPr>
        <w:t xml:space="preserve"> а также </w:t>
      </w:r>
      <w:r>
        <w:rPr>
          <w:rFonts w:ascii="Arial Narrow" w:hAnsi="Arial Narrow" w:eastAsia="Calibri"/>
          <w:sz w:val="22"/>
          <w:szCs w:val="22"/>
        </w:rPr>
        <w:t xml:space="preserve">в случае одностороннего отказа Стороны </w:t>
      </w:r>
      <w:r>
        <w:rPr>
          <w:rFonts w:ascii="Arial Narrow" w:hAnsi="Arial Narrow" w:eastAsia="Calibri"/>
          <w:sz w:val="22"/>
          <w:szCs w:val="22"/>
        </w:rPr>
        <w:t xml:space="preserve">Договор</w:t>
      </w:r>
      <w:r>
        <w:rPr>
          <w:rFonts w:ascii="Arial Narrow" w:hAnsi="Arial Narrow" w:eastAsia="Calibri"/>
          <w:sz w:val="22"/>
          <w:szCs w:val="22"/>
        </w:rPr>
        <w:t xml:space="preserve">а от исполнения настоящего </w:t>
      </w:r>
      <w:r>
        <w:rPr>
          <w:rFonts w:ascii="Arial Narrow" w:hAnsi="Arial Narrow" w:eastAsia="Calibri"/>
          <w:sz w:val="22"/>
          <w:szCs w:val="22"/>
        </w:rPr>
        <w:t xml:space="preserve">Договор</w:t>
      </w:r>
      <w:r>
        <w:rPr>
          <w:rFonts w:ascii="Arial Narrow" w:hAnsi="Arial Narrow" w:eastAsia="Calibri"/>
          <w:sz w:val="22"/>
          <w:szCs w:val="22"/>
        </w:rPr>
        <w:t xml:space="preserve">а в соответствии с гражданским законодательством</w:t>
      </w:r>
      <w:r>
        <w:rPr>
          <w:rFonts w:ascii="Arial Narrow" w:hAnsi="Arial Narrow" w:cs="Arial Narrow"/>
          <w:sz w:val="22"/>
          <w:szCs w:val="22"/>
        </w:rPr>
        <w:t xml:space="preserve">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34"/>
        <w:jc w:val="center"/>
        <w:spacing w:before="0" w:after="0"/>
        <w:widowControl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jc w:val="center"/>
        <w:spacing w:before="0" w:after="0"/>
        <w:widowControl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7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. КОНФИДЕНЦИАЛЬНОСТЬ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</w:r>
      <w:r>
        <w:rPr>
          <w:rFonts w:ascii="Arial Narrow" w:hAnsi="Arial Narrow"/>
          <w:sz w:val="22"/>
          <w:szCs w:val="22"/>
          <w:lang w:val="ru-RU"/>
        </w:rPr>
      </w:r>
      <w:r>
        <w:rPr>
          <w:rFonts w:ascii="Arial Narrow" w:hAnsi="Arial Narrow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7</w:t>
      </w:r>
      <w:r>
        <w:rPr>
          <w:rFonts w:ascii="Arial Narrow" w:hAnsi="Arial Narrow"/>
          <w:sz w:val="22"/>
          <w:szCs w:val="22"/>
          <w:lang w:val="ru-RU"/>
        </w:rPr>
        <w:t xml:space="preserve">.1. Каждая из Сторон обязуется не разглашать и предпринимать все необходимое меры с целью избежания разглашения любой ставшей известной в связи с заключением и исполнением настоящего </w:t>
      </w:r>
      <w:r>
        <w:rPr>
          <w:rFonts w:ascii="Arial Narrow" w:hAnsi="Arial Narrow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sz w:val="22"/>
          <w:szCs w:val="22"/>
          <w:lang w:val="ru-RU"/>
        </w:rPr>
        <w:t xml:space="preserve">а конфиденциальной информации о другой Стороне или ее деятельности.</w:t>
      </w:r>
      <w:r>
        <w:rPr>
          <w:rFonts w:ascii="Arial Narrow" w:hAnsi="Arial Narrow"/>
          <w:sz w:val="22"/>
          <w:szCs w:val="22"/>
          <w:lang w:val="ru-RU"/>
        </w:rPr>
      </w:r>
      <w:r>
        <w:rPr>
          <w:rFonts w:ascii="Arial Narrow" w:hAnsi="Arial Narrow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7</w:t>
      </w:r>
      <w:r>
        <w:rPr>
          <w:rFonts w:ascii="Arial Narrow" w:hAnsi="Arial Narrow"/>
          <w:sz w:val="22"/>
          <w:szCs w:val="22"/>
          <w:lang w:val="ru-RU"/>
        </w:rPr>
        <w:t xml:space="preserve">.2. Для целей настоящего </w:t>
      </w:r>
      <w:r>
        <w:rPr>
          <w:rFonts w:ascii="Arial Narrow" w:hAnsi="Arial Narrow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sz w:val="22"/>
          <w:szCs w:val="22"/>
          <w:lang w:val="ru-RU"/>
        </w:rPr>
        <w:t xml:space="preserve">а под конфиденциальной понимается любая информация о Стороне или ее деятельности, которая не является по своему характеру общедоступной.</w:t>
      </w:r>
      <w:r>
        <w:rPr>
          <w:rFonts w:ascii="Arial Narrow" w:hAnsi="Arial Narrow"/>
          <w:sz w:val="22"/>
          <w:szCs w:val="22"/>
          <w:lang w:val="ru-RU"/>
        </w:rPr>
      </w:r>
      <w:r>
        <w:rPr>
          <w:rFonts w:ascii="Arial Narrow" w:hAnsi="Arial Narrow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7</w:t>
      </w:r>
      <w:r>
        <w:rPr>
          <w:rFonts w:ascii="Arial Narrow" w:hAnsi="Arial Narrow"/>
          <w:sz w:val="22"/>
          <w:szCs w:val="22"/>
          <w:lang w:val="ru-RU"/>
        </w:rPr>
        <w:t xml:space="preserve">.3. Исполнитель обязуется предпринимать все зависящие от него меры в целях недопущения разглашения любым третьим лицам информации о Пользователях, ставшей известной Исполнителю или работникам Исполнителя в связи с исполнением настоящего </w:t>
      </w:r>
      <w:r>
        <w:rPr>
          <w:rFonts w:ascii="Arial Narrow" w:hAnsi="Arial Narrow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sz w:val="22"/>
          <w:szCs w:val="22"/>
          <w:lang w:val="ru-RU"/>
        </w:rPr>
        <w:t xml:space="preserve">а. Указанная в настоящем пункте информация не может быть использована Исполнителем, работником Исполнителя или его подрядчиками иначе как в целях выполнения обязательств Исполнителя по настоящему </w:t>
      </w:r>
      <w:r>
        <w:rPr>
          <w:rFonts w:ascii="Arial Narrow" w:hAnsi="Arial Narrow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sz w:val="22"/>
          <w:szCs w:val="22"/>
          <w:lang w:val="ru-RU"/>
        </w:rPr>
        <w:t xml:space="preserve">у.</w:t>
      </w:r>
      <w:r>
        <w:rPr>
          <w:rFonts w:ascii="Arial Narrow" w:hAnsi="Arial Narrow"/>
          <w:sz w:val="22"/>
          <w:szCs w:val="22"/>
          <w:lang w:val="ru-RU"/>
        </w:rPr>
      </w:r>
      <w:r>
        <w:rPr>
          <w:rFonts w:ascii="Arial Narrow" w:hAnsi="Arial Narrow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7</w:t>
      </w:r>
      <w:r>
        <w:rPr>
          <w:rFonts w:ascii="Arial Narrow" w:hAnsi="Arial Narrow"/>
          <w:sz w:val="22"/>
          <w:szCs w:val="22"/>
          <w:lang w:val="ru-RU"/>
        </w:rPr>
        <w:t xml:space="preserve">.4. Исполнитель обеспечивает необходимое обучение своих работников способам обеспечения конфиденциальности клиентской информации.</w:t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Cs/>
          <w:color w:val="auto"/>
          <w:sz w:val="22"/>
          <w:szCs w:val="22"/>
          <w:lang w:val="ru-RU"/>
        </w:rPr>
      </w:r>
    </w:p>
    <w:p>
      <w:pPr>
        <w:pStyle w:val="934"/>
        <w:jc w:val="center"/>
        <w:spacing w:before="0" w:after="0"/>
        <w:widowControl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jc w:val="center"/>
        <w:spacing w:before="0" w:after="0"/>
        <w:widowControl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8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  <w:t xml:space="preserve">. ЗАКЛЮЧИТЕЛЬНЫЕ УСЛОВИЯ</w:t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ind w:left="709" w:hanging="709"/>
        <w:spacing w:before="0" w:after="0"/>
        <w:widowControl/>
        <w:rPr>
          <w:rFonts w:ascii="Arial Narrow" w:hAnsi="Arial Narrow"/>
          <w:b/>
          <w:bCs/>
          <w:color w:val="auto"/>
          <w:sz w:val="22"/>
          <w:szCs w:val="22"/>
          <w:lang w:val="ru-RU"/>
        </w:rPr>
      </w:pP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  <w:r>
        <w:rPr>
          <w:rFonts w:ascii="Arial Narrow" w:hAnsi="Arial Narrow"/>
          <w:b/>
          <w:bCs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color w:val="auto"/>
          <w:sz w:val="22"/>
          <w:szCs w:val="22"/>
          <w:lang w:val="ru-RU"/>
        </w:rPr>
        <w:t xml:space="preserve">8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.1.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Во всем остальном, что не предусмотрено настоящим 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Договор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ом</w:t>
      </w:r>
      <w:r>
        <w:rPr>
          <w:rFonts w:ascii="Arial Narrow" w:hAnsi="Arial Narrow"/>
          <w:color w:val="auto"/>
          <w:sz w:val="22"/>
          <w:szCs w:val="22"/>
          <w:lang w:val="ru-RU"/>
        </w:rPr>
        <w:t xml:space="preserve">, Стороны будут руководствоваться действующим законодательством Российской Федерации.</w:t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/>
          <w:color w:val="auto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8</w:t>
      </w:r>
      <w:r>
        <w:rPr>
          <w:rFonts w:ascii="Arial Narrow" w:hAnsi="Arial Narrow"/>
          <w:sz w:val="22"/>
          <w:szCs w:val="22"/>
          <w:lang w:val="ru-RU"/>
        </w:rPr>
        <w:t xml:space="preserve">.</w:t>
      </w:r>
      <w:r>
        <w:rPr>
          <w:rFonts w:ascii="Arial Narrow" w:hAnsi="Arial Narrow"/>
          <w:sz w:val="22"/>
          <w:szCs w:val="22"/>
          <w:lang w:val="ru-RU"/>
        </w:rPr>
        <w:t xml:space="preserve">2</w:t>
      </w:r>
      <w:r>
        <w:rPr>
          <w:rFonts w:ascii="Arial Narrow" w:hAnsi="Arial Narrow"/>
          <w:sz w:val="22"/>
          <w:szCs w:val="22"/>
          <w:lang w:val="ru-RU"/>
        </w:rPr>
        <w:t xml:space="preserve">.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Уведомления или сообщения одной Стороны, направленные другой Стороне, должны составляться в письменном виде и направляться по почтовому адресу Стороны, указанному в настоящем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Договоре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, либо через Личный кабинет.</w:t>
      </w:r>
      <w:r>
        <w:rPr>
          <w:rFonts w:ascii="Arial Narrow" w:hAnsi="Arial Narrow"/>
          <w:color w:val="auto"/>
          <w:sz w:val="22"/>
          <w:szCs w:val="22"/>
          <w:lang w:val="ru-RU"/>
        </w:rPr>
      </w:r>
      <w:r>
        <w:rPr>
          <w:rFonts w:ascii="Arial Narrow" w:hAnsi="Arial Narrow"/>
          <w:color w:val="auto"/>
          <w:sz w:val="22"/>
          <w:szCs w:val="22"/>
          <w:lang w:val="ru-RU"/>
        </w:rPr>
      </w:r>
    </w:p>
    <w:p>
      <w:pPr>
        <w:pStyle w:val="928"/>
        <w:jc w:val="both"/>
        <w:spacing w:after="0"/>
        <w:widowControl w:val="off"/>
        <w:tabs>
          <w:tab w:val="left" w:pos="0" w:leader="none"/>
        </w:tabs>
        <w:rPr>
          <w:rFonts w:ascii="Arial Narrow" w:hAnsi="Arial Narrow"/>
          <w:b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8</w:t>
      </w:r>
      <w:r>
        <w:rPr>
          <w:rFonts w:ascii="Arial Narrow" w:hAnsi="Arial Narrow"/>
          <w:sz w:val="22"/>
          <w:szCs w:val="22"/>
          <w:lang w:eastAsia="en-US"/>
        </w:rPr>
        <w:t xml:space="preserve">.</w:t>
      </w:r>
      <w:r>
        <w:rPr>
          <w:rFonts w:ascii="Arial Narrow" w:hAnsi="Arial Narrow"/>
          <w:sz w:val="22"/>
          <w:szCs w:val="22"/>
          <w:lang w:eastAsia="en-US"/>
        </w:rPr>
        <w:t xml:space="preserve">3</w:t>
      </w:r>
      <w:r>
        <w:rPr>
          <w:rFonts w:ascii="Arial Narrow" w:hAnsi="Arial Narrow"/>
          <w:sz w:val="22"/>
          <w:szCs w:val="22"/>
          <w:lang w:eastAsia="en-US"/>
        </w:rPr>
        <w:t xml:space="preserve">.</w:t>
      </w:r>
      <w:r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При обнаружении </w:t>
      </w:r>
      <w:r>
        <w:rPr>
          <w:rFonts w:ascii="Arial Narrow" w:hAnsi="Arial Narrow"/>
          <w:sz w:val="22"/>
          <w:szCs w:val="22"/>
        </w:rPr>
        <w:t xml:space="preserve">Заказчиком</w:t>
      </w:r>
      <w:r>
        <w:rPr>
          <w:rFonts w:ascii="Arial Narrow" w:hAnsi="Arial Narrow"/>
          <w:sz w:val="22"/>
          <w:szCs w:val="22"/>
        </w:rPr>
        <w:t xml:space="preserve"> перерывов в оказании или ухудшении качества Услуг и по иным вопросам обслуживания необходимо обратиться в службу поддержки </w:t>
      </w:r>
      <w:r>
        <w:rPr>
          <w:rFonts w:ascii="Arial Narrow" w:hAnsi="Arial Narrow"/>
          <w:sz w:val="22"/>
          <w:szCs w:val="22"/>
        </w:rPr>
        <w:t xml:space="preserve">Исполнителя</w:t>
      </w:r>
      <w:r>
        <w:rPr>
          <w:rFonts w:ascii="Arial Narrow" w:hAnsi="Arial Narrow"/>
          <w:sz w:val="22"/>
          <w:szCs w:val="22"/>
        </w:rPr>
        <w:t xml:space="preserve"> на электронный адрес </w:t>
      </w:r>
      <w:hyperlink r:id="rId245" w:tooltip="mailto:corporate@megafon.ru" w:history="1">
        <w:r>
          <w:rPr>
            <w:rStyle w:val="946"/>
            <w:rFonts w:ascii="Arial Narrow" w:hAnsi="Arial Narrow"/>
            <w:iCs/>
            <w:sz w:val="22"/>
            <w:szCs w:val="22"/>
          </w:rPr>
          <w:t xml:space="preserve">corporate@megafon.ru</w:t>
        </w:r>
      </w:hyperlink>
      <w:r>
        <w:rPr>
          <w:rFonts w:ascii="Arial Narrow" w:hAnsi="Arial Narrow"/>
          <w:sz w:val="22"/>
          <w:szCs w:val="22"/>
        </w:rPr>
        <w:t xml:space="preserve">, по телефону 8 800 550</w:t>
      </w:r>
      <w:r>
        <w:rPr>
          <w:rFonts w:ascii="Arial Narrow" w:hAnsi="Arial Narrow"/>
          <w:sz w:val="22"/>
          <w:szCs w:val="22"/>
        </w:rPr>
        <w:noBreakHyphen/>
        <w:t xml:space="preserve">05</w:t>
      </w:r>
      <w:r>
        <w:rPr>
          <w:rFonts w:ascii="Arial Narrow" w:hAnsi="Arial Narrow"/>
          <w:sz w:val="22"/>
          <w:szCs w:val="22"/>
        </w:rPr>
        <w:noBreakHyphen/>
        <w:t xml:space="preserve">55 (</w:t>
      </w:r>
      <w:r>
        <w:rPr>
          <w:rFonts w:ascii="Arial Narrow" w:hAnsi="Arial Narrow" w:cs="Arial CYR"/>
          <w:sz w:val="22"/>
          <w:szCs w:val="22"/>
        </w:rPr>
        <w:t xml:space="preserve">по номеру 0555 с мобильного номера      а)</w:t>
      </w:r>
      <w:r>
        <w:rPr>
          <w:rFonts w:ascii="Arial Narrow" w:hAnsi="Arial Narrow"/>
          <w:b/>
          <w:sz w:val="22"/>
          <w:szCs w:val="22"/>
          <w:lang w:eastAsia="en-US"/>
        </w:rPr>
        <w:t xml:space="preserve">.</w:t>
      </w:r>
      <w:r>
        <w:rPr>
          <w:rFonts w:ascii="Arial Narrow" w:hAnsi="Arial Narrow"/>
          <w:b/>
          <w:sz w:val="22"/>
          <w:szCs w:val="22"/>
          <w:lang w:eastAsia="en-US"/>
        </w:rPr>
      </w:r>
      <w:r>
        <w:rPr>
          <w:rFonts w:ascii="Arial Narrow" w:hAnsi="Arial Narrow"/>
          <w:b/>
          <w:sz w:val="22"/>
          <w:szCs w:val="22"/>
          <w:lang w:eastAsia="en-US"/>
        </w:rPr>
      </w:r>
    </w:p>
    <w:p>
      <w:pPr>
        <w:pStyle w:val="928"/>
        <w:jc w:val="both"/>
        <w:spacing w:after="0"/>
        <w:widowControl w:val="off"/>
        <w:tabs>
          <w:tab w:val="left" w:pos="0" w:leader="none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 xml:space="preserve">8</w:t>
      </w:r>
      <w:r>
        <w:rPr>
          <w:rFonts w:ascii="Arial Narrow" w:hAnsi="Arial Narrow" w:cs="Arial Narrow"/>
          <w:bCs/>
          <w:sz w:val="22"/>
          <w:szCs w:val="22"/>
        </w:rPr>
        <w:t xml:space="preserve">.</w:t>
      </w:r>
      <w:r>
        <w:rPr>
          <w:rFonts w:ascii="Arial Narrow" w:hAnsi="Arial Narrow" w:cs="Arial Narrow"/>
          <w:bCs/>
          <w:sz w:val="22"/>
          <w:szCs w:val="22"/>
        </w:rPr>
        <w:t xml:space="preserve">4</w:t>
      </w:r>
      <w:r>
        <w:rPr>
          <w:rFonts w:ascii="Arial Narrow" w:hAnsi="Arial Narrow" w:cs="Arial Narrow"/>
          <w:bCs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Использование Личного кабинета возможно при условии авторизации Заказчика путем указания Абонентского номера или иных </w:t>
      </w:r>
      <w:r>
        <w:rPr>
          <w:rFonts w:ascii="Arial Narrow" w:hAnsi="Arial Narrow" w:cs="Arial Narrow"/>
          <w:sz w:val="22"/>
          <w:szCs w:val="22"/>
        </w:rPr>
        <w:t xml:space="preserve">уникальных кодов идентификации, кодовых слов, номеров SIM-карт, адреса электронной почты и др. и </w:t>
      </w:r>
      <w:r>
        <w:rPr>
          <w:rFonts w:ascii="Arial Narrow" w:hAnsi="Arial Narrow"/>
          <w:sz w:val="22"/>
          <w:szCs w:val="22"/>
        </w:rPr>
        <w:t xml:space="preserve">специально назначенного пароля</w:t>
      </w:r>
      <w:r>
        <w:rPr>
          <w:rFonts w:ascii="Arial Narrow" w:hAnsi="Arial Narrow" w:cs="Arial Narrow"/>
          <w:sz w:val="22"/>
          <w:szCs w:val="22"/>
        </w:rPr>
        <w:t xml:space="preserve">, используемых по отдельности или совместно в соответствии с правилами Исполнителя</w:t>
      </w:r>
      <w:r>
        <w:rPr>
          <w:rFonts w:ascii="Arial Narrow" w:hAnsi="Arial Narrow"/>
          <w:sz w:val="22"/>
          <w:szCs w:val="22"/>
        </w:rPr>
        <w:t xml:space="preserve">. Доступ в Личный кабинет может быть предоставлен на сайте Исполнителя </w:t>
      </w:r>
      <w:hyperlink r:id="rId246" w:tooltip="http://www.megafon.ru" w:history="1">
        <w:r>
          <w:rPr>
            <w:rStyle w:val="946"/>
            <w:rFonts w:ascii="Arial Narrow" w:hAnsi="Arial Narrow" w:cs="Arial Narrow"/>
            <w:sz w:val="22"/>
            <w:szCs w:val="22"/>
          </w:rPr>
          <w:t xml:space="preserve">www.megafon.ru</w:t>
        </w:r>
      </w:hyperlink>
      <w:r>
        <w:rPr>
          <w:rFonts w:ascii="Arial Narrow" w:hAnsi="Arial Narrow"/>
          <w:sz w:val="22"/>
          <w:szCs w:val="22"/>
        </w:rPr>
        <w:t xml:space="preserve">, а также с использованием определенных интерфейсов (приложений), функционирующих в сети Интернет.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34"/>
        <w:spacing w:before="0" w:after="0"/>
        <w:widowControl/>
        <w:rPr>
          <w:rFonts w:ascii="Arial Narrow" w:hAnsi="Arial Narrow" w:cs="Arial Narrow"/>
          <w:bCs/>
          <w:sz w:val="22"/>
          <w:szCs w:val="22"/>
          <w:lang w:val="ru-RU"/>
        </w:rPr>
      </w:pP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8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.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5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.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Настоящий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составлен на русском языке в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2 (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двух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)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экземплярах, имеющих равную юридическую силу, по одному для каждой из Сторон. Все прило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жения к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у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составляют его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неотъемлемую часть.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</w:t>
      </w:r>
      <w:r>
        <w:rPr>
          <w:rFonts w:ascii="Arial Narrow" w:hAnsi="Arial Narrow" w:cs="Arial Narrow"/>
          <w:bCs/>
          <w:sz w:val="22"/>
          <w:szCs w:val="22"/>
          <w:lang w:val="ru-RU"/>
        </w:rPr>
      </w:r>
      <w:r>
        <w:rPr>
          <w:rFonts w:ascii="Arial Narrow" w:hAnsi="Arial Narrow" w:cs="Arial Narrow"/>
          <w:bCs/>
          <w:sz w:val="22"/>
          <w:szCs w:val="22"/>
          <w:lang w:val="ru-RU"/>
        </w:rPr>
      </w:r>
    </w:p>
    <w:p>
      <w:pPr>
        <w:pStyle w:val="934"/>
        <w:spacing w:before="0" w:after="0"/>
        <w:widowControl/>
        <w:rPr>
          <w:rFonts w:ascii="Arial Narrow" w:hAnsi="Arial Narrow" w:cs="Arial Narrow"/>
          <w:bCs/>
          <w:sz w:val="22"/>
          <w:szCs w:val="22"/>
          <w:lang w:val="ru-RU"/>
        </w:rPr>
      </w:pP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8.6.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Заказчик подтверждает, что при исполнени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и настоящего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а не требую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тся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: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к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азначейское сопровождение целевых средст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в, бан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ковское сопровождение настоящего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а, ведение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ПАО «     »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раздельного учета результатов финансово-хозяйственной деятельности по настоящему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у. За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к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азчик подтверждает, что при исполнении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настоящего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а ПАО «     » не будет являться исполнителем в целях исполнения государственного оборонного заказа, а также не будет включено в кооперацию головного исполнителя по 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Договор</w:t>
      </w:r>
      <w:r>
        <w:rPr>
          <w:rFonts w:ascii="Arial Narrow" w:hAnsi="Arial Narrow" w:cs="Arial Narrow"/>
          <w:bCs/>
          <w:sz w:val="22"/>
          <w:szCs w:val="22"/>
          <w:lang w:val="ru-RU"/>
        </w:rPr>
        <w:t xml:space="preserve">у, заключенному во исполнение государственного оборонного заказа.</w:t>
      </w:r>
      <w:r>
        <w:rPr>
          <w:rFonts w:ascii="Arial Narrow" w:hAnsi="Arial Narrow" w:cs="Arial Narrow"/>
          <w:bCs/>
          <w:sz w:val="22"/>
          <w:szCs w:val="22"/>
          <w:lang w:val="ru-RU"/>
        </w:rPr>
      </w:r>
      <w:r>
        <w:rPr>
          <w:rFonts w:ascii="Arial Narrow" w:hAnsi="Arial Narrow" w:cs="Arial Narrow"/>
          <w:bCs/>
          <w:sz w:val="22"/>
          <w:szCs w:val="22"/>
          <w:lang w:val="ru-RU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</w:t>
      </w:r>
      <w:r>
        <w:rPr>
          <w:rFonts w:ascii="Arial Narrow" w:hAnsi="Arial Narrow"/>
          <w:sz w:val="22"/>
          <w:szCs w:val="22"/>
        </w:rPr>
        <w:t xml:space="preserve">7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Стороны не несут ответственности за полное или частичное неисполнение предусмотренных настоящим 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Договор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ом обязательств, если такое неисполнение связано с обстоятельствами непреодолимой силы.</w:t>
      </w:r>
      <w:r>
        <w:rPr>
          <w:rFonts w:ascii="Arial Narrow" w:hAnsi="Arial Narrow"/>
          <w:color w:val="000000"/>
          <w:sz w:val="22"/>
          <w:szCs w:val="22"/>
        </w:rPr>
      </w: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8.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8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. Сторона, для которой создалась невозможность исполнения обязательств по настоящему 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Договор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у вследствие обстоятельств непреодолимой силы, не позднее 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Arial Narrow" w:hAnsi="Arial Narrow"/>
          <w:color w:val="000000"/>
          <w:sz w:val="22"/>
          <w:szCs w:val="22"/>
        </w:rPr>
      </w: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8.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9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. В случае возникновения обстоятельств непреодолимой силы Стороны вправе расторгнуть настоящий 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Договор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, в этом случае ни одна из Сторон не вправе требовать возмещения убытков.</w:t>
      </w:r>
      <w:r>
        <w:rPr>
          <w:rFonts w:ascii="Arial Narrow" w:hAnsi="Arial Narrow"/>
          <w:color w:val="000000"/>
          <w:sz w:val="22"/>
          <w:szCs w:val="22"/>
        </w:rPr>
      </w: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Style w:val="961"/>
          <w:rFonts w:ascii="Arial Narrow" w:hAnsi="Arial Narrow"/>
          <w:color w:val="000000"/>
          <w:sz w:val="22"/>
          <w:szCs w:val="22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8.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10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организаций, в том числе торгово-промышленной палаты.</w:t>
      </w:r>
      <w:r>
        <w:rPr>
          <w:rStyle w:val="961"/>
          <w:rFonts w:ascii="Arial Narrow" w:hAnsi="Arial Narrow"/>
          <w:color w:val="000000"/>
          <w:sz w:val="22"/>
          <w:szCs w:val="22"/>
        </w:rPr>
      </w:r>
      <w:r>
        <w:rPr>
          <w:rStyle w:val="961"/>
          <w:rFonts w:ascii="Arial Narrow" w:hAnsi="Arial Narrow"/>
          <w:color w:val="000000"/>
          <w:sz w:val="22"/>
          <w:szCs w:val="22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Style w:val="961"/>
          <w:rFonts w:ascii="Arial Narrow" w:hAnsi="Arial Narrow"/>
          <w:color w:val="000000"/>
          <w:sz w:val="22"/>
          <w:szCs w:val="22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8.11. 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При исполнении своих обязательств по Договору, Стороны обязуются соблюдать треб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ования применимого антикоррупционного законодательства и не предпринимать никаких действий, которые могут нарушить нормы применимого антикоррупционного законодательства, в том числе, гарантируют, что они и их  аффилированные лица, работники или посредники:</w:t>
      </w:r>
      <w:r>
        <w:rPr>
          <w:rStyle w:val="961"/>
          <w:rFonts w:ascii="Arial Narrow" w:hAnsi="Arial Narrow"/>
          <w:color w:val="000000"/>
          <w:sz w:val="22"/>
          <w:szCs w:val="22"/>
        </w:rPr>
      </w:r>
      <w:r>
        <w:rPr>
          <w:rStyle w:val="961"/>
          <w:rFonts w:ascii="Arial Narrow" w:hAnsi="Arial Narrow"/>
          <w:color w:val="000000"/>
          <w:sz w:val="22"/>
          <w:szCs w:val="22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Style w:val="961"/>
          <w:rFonts w:ascii="Arial Narrow" w:hAnsi="Arial Narrow"/>
          <w:color w:val="000000"/>
          <w:sz w:val="22"/>
          <w:szCs w:val="22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- не выплачивают, не предлагают вы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реализовать иные неправомерные цели;</w:t>
      </w:r>
      <w:r>
        <w:rPr>
          <w:rStyle w:val="961"/>
          <w:rFonts w:ascii="Arial Narrow" w:hAnsi="Arial Narrow"/>
          <w:color w:val="000000"/>
          <w:sz w:val="22"/>
          <w:szCs w:val="22"/>
        </w:rPr>
      </w:r>
      <w:r>
        <w:rPr>
          <w:rStyle w:val="961"/>
          <w:rFonts w:ascii="Arial Narrow" w:hAnsi="Arial Narrow"/>
          <w:color w:val="000000"/>
          <w:sz w:val="22"/>
          <w:szCs w:val="22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Style w:val="961"/>
          <w:rFonts w:ascii="Arial Narrow" w:hAnsi="Arial Narrow"/>
          <w:color w:val="000000"/>
          <w:sz w:val="22"/>
          <w:szCs w:val="22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- не осуществляют действия, квалифицируемые применимым для целей Договора законод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ательством, как дача/получение взятки или коммерческий подкуп каких-либо физических или юридических лиц, включая, но, не ограничиваясь, коммерческих организаций и их представителей, органов власти и самоуправления, государственных и муниципальных служащих.</w:t>
      </w:r>
      <w:r>
        <w:rPr>
          <w:rStyle w:val="961"/>
          <w:rFonts w:ascii="Arial Narrow" w:hAnsi="Arial Narrow"/>
          <w:color w:val="000000"/>
          <w:sz w:val="22"/>
          <w:szCs w:val="22"/>
        </w:rPr>
      </w:r>
      <w:r>
        <w:rPr>
          <w:rStyle w:val="961"/>
          <w:rFonts w:ascii="Arial Narrow" w:hAnsi="Arial Narrow"/>
          <w:color w:val="000000"/>
          <w:sz w:val="22"/>
          <w:szCs w:val="22"/>
        </w:rPr>
      </w:r>
    </w:p>
    <w:p>
      <w:pPr>
        <w:pStyle w:val="965"/>
        <w:jc w:val="both"/>
        <w:spacing w:before="0" w:beforeAutospacing="0" w:after="0" w:afterAutospacing="0"/>
        <w:shd w:val="clear" w:color="auto" w:fill="ffffff"/>
        <w:rPr>
          <w:rStyle w:val="961"/>
          <w:rFonts w:ascii="Arial Narrow" w:hAnsi="Arial Narrow"/>
          <w:color w:val="000000"/>
          <w:sz w:val="22"/>
          <w:szCs w:val="22"/>
        </w:rPr>
      </w:pP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8.12. 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В случае возникновения у Сторон подозрений, что произошло или может произойти нарушен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ие каких-либо положений настоящей Статьи, Сторона обязуется немедленно направить другой Стороне письменное уведомление о нарушении. В письменном уведомлении Стороны обязаны сослаться на факты или предоставить материалы, достоверно подтверждающие или дающие</w:t>
      </w:r>
      <w:r>
        <w:rPr>
          <w:rStyle w:val="961"/>
          <w:rFonts w:ascii="Arial Narrow" w:hAnsi="Arial Narrow"/>
          <w:color w:val="000000"/>
          <w:sz w:val="22"/>
          <w:szCs w:val="22"/>
        </w:rPr>
        <w:t xml:space="preserve"> основание предполагать, что произошло или может произойти нарушение каких-либо положений настоящей Статьи. Стороны пришли к соглашению гарантировать конфиденциальность лицам, сообщающим о фактах нарушений и коррупции, с учётом требований законодательства.</w:t>
      </w:r>
      <w:r>
        <w:rPr>
          <w:rStyle w:val="961"/>
          <w:rFonts w:ascii="Arial Narrow" w:hAnsi="Arial Narrow"/>
          <w:color w:val="000000"/>
          <w:sz w:val="22"/>
          <w:szCs w:val="22"/>
        </w:rPr>
      </w:r>
      <w:r>
        <w:rPr>
          <w:rStyle w:val="961"/>
          <w:rFonts w:ascii="Arial Narrow" w:hAnsi="Arial Narrow"/>
          <w:color w:val="000000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</w:t>
      </w:r>
      <w:r>
        <w:rPr>
          <w:rFonts w:ascii="Arial Narrow" w:hAnsi="Arial Narrow"/>
          <w:sz w:val="22"/>
          <w:szCs w:val="22"/>
        </w:rPr>
        <w:t xml:space="preserve">1</w:t>
      </w:r>
      <w:r>
        <w:rPr>
          <w:rFonts w:ascii="Arial Narrow" w:hAnsi="Arial Narrow"/>
          <w:sz w:val="22"/>
          <w:szCs w:val="22"/>
        </w:rPr>
        <w:t xml:space="preserve">3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Приложения к </w:t>
      </w:r>
      <w:r>
        <w:rPr>
          <w:rFonts w:ascii="Arial Narrow" w:hAnsi="Arial Narrow"/>
          <w:sz w:val="22"/>
          <w:szCs w:val="22"/>
        </w:rPr>
        <w:t xml:space="preserve">Договор</w:t>
      </w:r>
      <w:r>
        <w:rPr>
          <w:rFonts w:ascii="Arial Narrow" w:hAnsi="Arial Narrow"/>
          <w:sz w:val="22"/>
          <w:szCs w:val="22"/>
        </w:rPr>
        <w:t xml:space="preserve">у являются его неотъемлемой частью: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Приложение № </w:t>
      </w:r>
      <w:r>
        <w:rPr>
          <w:rFonts w:ascii="Arial Narrow" w:hAnsi="Arial Narrow"/>
          <w:sz w:val="22"/>
          <w:szCs w:val="22"/>
        </w:rPr>
        <w:t xml:space="preserve">1</w:t>
      </w:r>
      <w:r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 xml:space="preserve">Перечень и стоимость оказываемых услуг</w:t>
      </w:r>
      <w:r>
        <w:rPr>
          <w:rFonts w:ascii="Arial Narrow" w:hAnsi="Arial Narrow"/>
          <w:sz w:val="22"/>
          <w:szCs w:val="22"/>
        </w:rPr>
        <w:t xml:space="preserve">;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Приложение № 2 – Перечень Абонентских номеров.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16"/>
        <w:jc w:val="center"/>
        <w:keepNext w:val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9</w:t>
      </w:r>
      <w:r>
        <w:rPr>
          <w:rFonts w:ascii="Arial Narrow" w:hAnsi="Arial Narrow" w:cs="Times New Roman"/>
          <w:sz w:val="22"/>
          <w:szCs w:val="22"/>
        </w:rPr>
        <w:t xml:space="preserve">. АДРЕСА И РЕКВИЗИТЫ</w:t>
      </w:r>
      <w:r>
        <w:rPr>
          <w:rFonts w:ascii="Arial Narrow" w:hAnsi="Arial Narrow" w:cs="Times New Roman"/>
          <w:sz w:val="22"/>
          <w:szCs w:val="22"/>
        </w:rPr>
        <w:t xml:space="preserve"> СТОРОН</w:t>
      </w:r>
      <w:r>
        <w:rPr>
          <w:rFonts w:ascii="Arial Narrow" w:hAnsi="Arial Narrow" w:cs="Times New Roman"/>
          <w:sz w:val="22"/>
          <w:szCs w:val="22"/>
        </w:rPr>
      </w:r>
      <w:r>
        <w:rPr>
          <w:rFonts w:ascii="Arial Narrow" w:hAnsi="Arial Narrow" w:cs="Times New Roman"/>
          <w:sz w:val="22"/>
          <w:szCs w:val="22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5098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5" w:type="dxa"/>
            <w:textDirection w:val="lrTb"/>
            <w:noWrap w:val="false"/>
          </w:tcPr>
          <w:p>
            <w:r/>
            <w:bookmarkStart w:id="3" w:name="_Hlk204785133"/>
            <w:r>
              <w:rPr>
                <w:rFonts w:ascii="Arial Narrow" w:hAnsi="Arial Narrow"/>
                <w:sz w:val="22"/>
                <w:szCs w:val="22"/>
              </w:rPr>
              <w:t xml:space="preserve">Выбор способа доставки отчетных документов: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  <w:textDirection w:val="lrTb"/>
            <w:noWrap w:val="false"/>
          </w:tcPr>
          <w:p>
            <w:pPr>
              <w:pStyle w:val="939"/>
              <w:numPr>
                <w:ilvl w:val="0"/>
                <w:numId w:val="2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>
              <w:rPr>
                <w:rFonts w:ascii="Arial Narrow" w:hAnsi="Arial Narrow"/>
                <w:sz w:val="22"/>
                <w:szCs w:val="22"/>
                <w:lang w:eastAsia="ru-RU"/>
              </w:rPr>
              <w:t xml:space="preserve">e-mail   ___ _______ </w:t>
            </w:r>
            <w:r>
              <w:rPr>
                <w:rFonts w:ascii="Arial Narrow" w:hAnsi="Arial Narrow"/>
                <w:sz w:val="22"/>
                <w:szCs w:val="22"/>
                <w:lang w:eastAsia="ru-RU"/>
              </w:rPr>
            </w:r>
            <w:r>
              <w:rPr>
                <w:rFonts w:ascii="Arial Narrow" w:hAnsi="Arial Narrow"/>
                <w:sz w:val="22"/>
                <w:szCs w:val="22"/>
                <w:lang w:eastAsia="ru-RU"/>
              </w:rPr>
            </w:r>
          </w:p>
          <w:p>
            <w:pPr>
              <w:pStyle w:val="939"/>
              <w:numPr>
                <w:ilvl w:val="0"/>
                <w:numId w:val="2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>
              <w:rPr>
                <w:rFonts w:ascii="Arial Narrow" w:hAnsi="Arial Narrow"/>
                <w:sz w:val="22"/>
                <w:szCs w:val="22"/>
                <w:lang w:eastAsia="ru-RU"/>
              </w:rPr>
              <w:t xml:space="preserve">Почта России______________ </w:t>
            </w:r>
            <w:bookmarkEnd w:id="3"/>
            <w:r>
              <w:rPr>
                <w:rFonts w:ascii="Arial Narrow" w:hAnsi="Arial Narrow"/>
                <w:sz w:val="22"/>
                <w:szCs w:val="22"/>
                <w:lang w:eastAsia="ru-RU"/>
              </w:rPr>
            </w:r>
            <w:r>
              <w:rPr>
                <w:rFonts w:ascii="Arial Narrow" w:hAnsi="Arial Narrow"/>
                <w:sz w:val="22"/>
                <w:szCs w:val="22"/>
                <w:lang w:eastAsia="ru-RU"/>
              </w:rPr>
            </w:r>
          </w:p>
        </w:tc>
      </w:tr>
    </w:tbl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tbl>
      <w:tblPr>
        <w:tblW w:w="10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26"/>
      </w:tblGrid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Исполнитель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6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Заказчик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6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Управление Росреестра по Забайкальскому краю</w:t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Адрес местонахождения: </w:t>
            </w:r>
            <w:r>
              <w:rPr>
                <w:rFonts w:ascii="Arial Narrow" w:hAnsi="Arial Narrow"/>
                <w:sz w:val="22"/>
                <w:szCs w:val="22"/>
              </w:rPr>
              <w:t xml:space="preserve">672039, г. Чита, ул. Амурская, д.15,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Адрес для направления корреспонденции: -</w:t>
            </w:r>
            <w:r>
              <w:rPr>
                <w:rFonts w:ascii="Arial Narrow" w:hAnsi="Arial Narrow"/>
                <w:sz w:val="22"/>
                <w:szCs w:val="22"/>
              </w:rPr>
              <w:t xml:space="preserve">672039, г. Чита, ул. Амурская, д.15,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ОГРН 1047550034509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ИНН/КПП 7536057403/753601001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Банковские реквизиты: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Наименование получателя: Управление Росреестра по Забайкальскому краю (УФК по Приморскому краю, л/с 03911W00910)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Банк: ОКЦ № 1 ДГУ Банка России // УФК по Приморскому краю, г. Владивосток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БИК ТОФК: 010507002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Казначейский счет: 03211643000000012009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Лицевой счет: 03911W00910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ЕКС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: 40102810545370000012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e-mail: 75_upr@rosreestr.ru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</w:r>
          </w:p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тел: 8 (3022) 352211</w:t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6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</w:p>
        </w:tc>
      </w:tr>
    </w:tbl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ПОДПИСИ СТОРОН: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898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746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898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от Заказчика: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__________________________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blPrEx/>
        <w:trPr>
          <w:trHeight w:val="86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746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898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jc w:val="both"/>
              <w:rPr>
                <w:rFonts w:ascii="Arial Narrow" w:hAnsi="Arial Narrow"/>
                <w:sz w:val="22"/>
                <w:szCs w:val="22"/>
              </w:rPr>
              <w:outlineLvl w:val="0"/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____________________/</w:t>
            </w:r>
            <w:r>
              <w:rPr>
                <w:rFonts w:ascii="Arial Narrow" w:hAnsi="Arial Narrow"/>
                <w:sz w:val="22"/>
                <w:szCs w:val="22"/>
              </w:rPr>
              <w:t xml:space="preserve">Крылова О.С.</w:t>
            </w:r>
            <w:r>
              <w:rPr>
                <w:rFonts w:ascii="Arial Narrow" w:hAnsi="Arial Narrow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917"/>
        <w:ind w:left="0" w:right="0"/>
        <w:jc w:val="both"/>
        <w:keepNext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pageBreakBefore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Приложение № 1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 w:righ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к </w:t>
      </w:r>
      <w:r>
        <w:rPr>
          <w:rFonts w:ascii="Arial Narrow" w:hAnsi="Arial Narrow"/>
          <w:sz w:val="22"/>
          <w:szCs w:val="22"/>
        </w:rPr>
        <w:t xml:space="preserve">Договору</w:t>
      </w:r>
      <w:r>
        <w:rPr>
          <w:rFonts w:ascii="Arial Narrow" w:hAnsi="Arial Narrow"/>
          <w:sz w:val="22"/>
          <w:szCs w:val="22"/>
        </w:rPr>
        <w:t xml:space="preserve"> на оказание услуг связи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 w:right="-1"/>
        <w:rPr>
          <w:rFonts w:ascii="Arial Narrow" w:hAnsi="Arial Narrow"/>
          <w:b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от «___»</w:t>
      </w:r>
      <w:r>
        <w:rPr>
          <w:rFonts w:ascii="Arial Narrow" w:hAnsi="Arial Narrow"/>
          <w:b/>
          <w:sz w:val="22"/>
          <w:szCs w:val="22"/>
          <w:lang w:eastAsia="en-US"/>
        </w:rPr>
        <w:t xml:space="preserve">________________</w:t>
      </w:r>
      <w:r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20__ г. № </w:t>
      </w:r>
      <w:r>
        <w:rPr>
          <w:rFonts w:ascii="Arial Narrow" w:hAnsi="Arial Narrow"/>
          <w:sz w:val="22"/>
          <w:szCs w:val="22"/>
        </w:rPr>
        <w:t xml:space="preserve">28-26</w:t>
      </w:r>
      <w:r>
        <w:rPr>
          <w:rFonts w:ascii="Arial Narrow" w:hAnsi="Arial Narrow"/>
          <w:b/>
          <w:sz w:val="22"/>
          <w:szCs w:val="22"/>
          <w:lang w:eastAsia="en-US"/>
        </w:rPr>
      </w:r>
      <w:r>
        <w:rPr>
          <w:rFonts w:ascii="Arial Narrow" w:hAnsi="Arial Narrow"/>
          <w:b/>
          <w:sz w:val="22"/>
          <w:szCs w:val="22"/>
          <w:lang w:eastAsia="en-US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Перечень и стоимость оказываемых услуг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contextualSpacing/>
        <w:spacing w:line="36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Тариф для интернета «Интернет для дела»</w:t>
      </w:r>
      <w:r>
        <w:rPr>
          <w:rFonts w:ascii="Arial Narrow" w:hAnsi="Arial Narrow" w:cs="Arial"/>
          <w:b/>
          <w:bCs/>
        </w:rPr>
      </w:r>
      <w:r>
        <w:rPr>
          <w:rFonts w:ascii="Arial Narrow" w:hAnsi="Arial Narrow" w:cs="Arial"/>
          <w:b/>
          <w:bCs/>
        </w:rPr>
      </w:r>
    </w:p>
    <w:tbl>
      <w:tblPr>
        <w:tblW w:w="89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>
        <w:tblPrEx/>
        <w:trPr>
          <w:trHeight w:val="469"/>
        </w:trPr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Абонентская плата в месяц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Количество трафика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500 руб.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20 ГБ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1000 руб.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50 ГБ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W w:w="3823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1300 руб. 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100 ГБ</w:t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</w:tc>
      </w:tr>
    </w:tbl>
    <w:p>
      <w:pPr>
        <w:pStyle w:val="932"/>
        <w:ind w:left="709" w:hanging="709"/>
        <w:jc w:val="center"/>
        <w:rPr>
          <w:rFonts w:ascii="Arial Narrow" w:hAnsi="Arial Narrow"/>
          <w:b/>
          <w:color w:val="00b050"/>
          <w:sz w:val="28"/>
          <w:szCs w:val="28"/>
        </w:rPr>
      </w:pPr>
      <w:r>
        <w:rPr>
          <w:rFonts w:ascii="Arial Narrow" w:hAnsi="Arial Narrow"/>
          <w:b/>
          <w:color w:val="00b050"/>
          <w:sz w:val="28"/>
          <w:szCs w:val="28"/>
        </w:rPr>
      </w:r>
      <w:r>
        <w:rPr>
          <w:rFonts w:ascii="Arial Narrow" w:hAnsi="Arial Narrow"/>
          <w:b/>
          <w:color w:val="00b050"/>
          <w:sz w:val="28"/>
          <w:szCs w:val="28"/>
        </w:rPr>
      </w:r>
      <w:r>
        <w:rPr>
          <w:rFonts w:ascii="Arial Narrow" w:hAnsi="Arial Narrow"/>
          <w:b/>
          <w:color w:val="00b050"/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Тарифный план «Интернет вещей»</w:t>
      </w:r>
      <w:r>
        <w:rPr>
          <w:rFonts w:ascii="Arial Narrow" w:hAnsi="Arial Narrow" w:cs="Arial"/>
          <w:b/>
          <w:bCs/>
        </w:rPr>
      </w:r>
      <w:r>
        <w:rPr>
          <w:rFonts w:ascii="Arial Narrow" w:hAnsi="Arial Narrow" w:cs="Arial"/>
          <w:b/>
          <w:bCs/>
        </w:rPr>
      </w:r>
    </w:p>
    <w:tbl>
      <w:tblPr>
        <w:tblW w:w="5041" w:type="pct"/>
        <w:tblCellSpacing w:w="15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60"/>
        <w:gridCol w:w="1513"/>
      </w:tblGrid>
      <w:tr>
        <w:tblPrEx/>
        <w:trPr>
          <w:tblCellSpacing w:w="15" w:type="dxa"/>
          <w:trHeight w:val="2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716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/>
            <w:bookmarkStart w:id="4" w:name="cost-services-10357"/>
            <w:r/>
            <w:bookmarkEnd w:id="4"/>
            <w:r>
              <w:rPr>
                <w:rFonts w:ascii="Arial Narrow" w:hAnsi="Arial Narrow" w:cs="Arial"/>
              </w:rPr>
              <w:t xml:space="preserve">Мобильный интернет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1.5 руб./МБ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SMS на       России дома и в поездках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1,50 руб./шт.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SMS на другие номера России дома и в поездках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1,80 руб./шт.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6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CSD </w:t>
            </w:r>
            <w:bookmarkStart w:id="5" w:name="cost-services-10363"/>
            <w:r/>
            <w:bookmarkEnd w:id="5"/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Входящие вызовы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Исходящий на городские номера Домашнего региона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5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Исходящий на       России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Исходящий на       Филиала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Исходящий на       и другие мобильные Домашнего региона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1.4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Исходящий на мобильные номера Филиала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</w:tbl>
    <w:p>
      <w:pPr>
        <w:contextualSpacing/>
        <w:ind w:firstLine="567"/>
        <w:jc w:val="both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</w:r>
    </w:p>
    <w:tbl>
      <w:tblPr>
        <w:tblW w:w="5044" w:type="pct"/>
        <w:tblCellSpacing w:w="15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61"/>
        <w:gridCol w:w="1368"/>
        <w:gridCol w:w="1414"/>
        <w:gridCol w:w="1642"/>
      </w:tblGrid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Внутри домашнего региона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территории филиала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территории России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  <w:trHeight w:val="6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номера       России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7,00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9,99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9,99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мобильные и городские номера других операторов Домашнего региона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7,00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9,99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9,99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мобильные и городские номера других регионов России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7,00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9,99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9,99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0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Международная связь </w:t>
            </w:r>
            <w:bookmarkStart w:id="6" w:name="cost-services-10364"/>
            <w:r/>
            <w:bookmarkEnd w:id="6"/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спутниковые сети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313,00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все номера СНГ, Абхазии, Грузии, Южной Осетии и Украины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35,00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все номера Европы, Турции и Израиля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55,00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все номера остальных стран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75,00 руб./мин.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</w:tbl>
    <w:p>
      <w:pPr>
        <w:contextualSpacing/>
        <w:ind w:firstLine="567"/>
        <w:jc w:val="both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</w:r>
    </w:p>
    <w:tbl>
      <w:tblPr>
        <w:tblW w:w="5044" w:type="pct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947"/>
        <w:gridCol w:w="1407"/>
        <w:gridCol w:w="1414"/>
        <w:gridCol w:w="1517"/>
      </w:tblGrid>
      <w:tr>
        <w:tblPrEx/>
        <w:trPr>
          <w:tblCellSpacing w:w="15" w:type="dxa"/>
        </w:trPr>
        <w:tc>
          <w:tcPr>
            <w:tcW w:w="5686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Внутри домашнего региона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679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территории филиала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72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На территории России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  <w:trHeight w:val="315"/>
        </w:trPr>
        <w:tc>
          <w:tcPr>
            <w:gridSpan w:val="4"/>
            <w:tcW w:w="4970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SMS/MMS/интернет-трафик/вызовы </w:t>
            </w:r>
            <w:bookmarkStart w:id="7" w:name="cost-services-10362"/>
            <w:r/>
            <w:bookmarkEnd w:id="7"/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gridSpan w:val="4"/>
            <w:tcW w:w="4970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Входящие вызовы и SMS/MMS -сообщения </w:t>
            </w:r>
            <w:bookmarkStart w:id="8" w:name="cost-services-10376"/>
            <w:r/>
            <w:bookmarkEnd w:id="8"/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blCellSpacing w:w="15" w:type="dxa"/>
        </w:trPr>
        <w:tc>
          <w:tcPr>
            <w:tcW w:w="5686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входящие вызовы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1347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0 руб.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0 руб.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722" w:type="pct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0 руб.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</w:tbl>
    <w:p>
      <w:pPr>
        <w:contextualSpacing/>
        <w:ind w:firstLine="567"/>
        <w:jc w:val="both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Цена указана с учетом НДС 20%</w: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</w:r>
    </w:p>
    <w:tbl>
      <w:tblPr>
        <w:tblW w:w="506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312"/>
        <w:gridCol w:w="5016"/>
      </w:tblGrid>
      <w:tr>
        <w:tblPrEx/>
        <w:trPr>
          <w:trHeight w:val="29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Пакет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5016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Стоимость, руб./мес. за 1 SIM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rHeight w:val="28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100 МБ</w:t>
            </w:r>
            <w:r>
              <w:rPr>
                <w:rFonts w:ascii="Arial Narrow" w:hAnsi="Arial Narrow" w:cs="Arial"/>
              </w:rPr>
              <w:t xml:space="preserve"> М2М</w:t>
            </w:r>
            <w:r>
              <w:rPr>
                <w:rFonts w:ascii="Arial Narrow" w:hAnsi="Arial Narrow" w:cs="Arial"/>
              </w:rPr>
              <w:t xml:space="preserve"> _Интернет вещей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5016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95</w:t>
            </w:r>
            <w:r>
              <w:rPr>
                <w:rFonts w:ascii="Arial Narrow" w:hAnsi="Arial Narrow" w:cs="Arial"/>
              </w:rPr>
              <w:t xml:space="preserve">,00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rHeight w:val="29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200 МБ</w:t>
            </w:r>
            <w:r>
              <w:rPr>
                <w:rFonts w:ascii="Arial Narrow" w:hAnsi="Arial Narrow" w:cs="Arial"/>
              </w:rPr>
              <w:t xml:space="preserve"> М2М</w:t>
            </w:r>
            <w:r>
              <w:rPr>
                <w:rFonts w:ascii="Arial Narrow" w:hAnsi="Arial Narrow" w:cs="Arial"/>
              </w:rPr>
              <w:t xml:space="preserve"> _Интернет вещей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5016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115</w:t>
            </w:r>
            <w:r>
              <w:rPr>
                <w:rFonts w:ascii="Arial Narrow" w:hAnsi="Arial Narrow" w:cs="Arial"/>
              </w:rPr>
              <w:t xml:space="preserve">,00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rHeight w:val="28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300 МБ</w:t>
            </w:r>
            <w:r>
              <w:rPr>
                <w:rFonts w:ascii="Arial Narrow" w:hAnsi="Arial Narrow" w:cs="Arial"/>
              </w:rPr>
              <w:t xml:space="preserve"> М2М</w:t>
            </w:r>
            <w:r>
              <w:rPr>
                <w:rFonts w:ascii="Arial Narrow" w:hAnsi="Arial Narrow" w:cs="Arial"/>
              </w:rPr>
              <w:t xml:space="preserve"> _Интернет вещей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5016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</w:t>
            </w:r>
            <w:r>
              <w:rPr>
                <w:rFonts w:ascii="Arial Narrow" w:hAnsi="Arial Narrow" w:cs="Arial"/>
              </w:rPr>
              <w:t xml:space="preserve">45</w:t>
            </w:r>
            <w:r>
              <w:rPr>
                <w:rFonts w:ascii="Arial Narrow" w:hAnsi="Arial Narrow" w:cs="Arial"/>
              </w:rPr>
              <w:t xml:space="preserve">,00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  <w:tr>
        <w:tblPrEx/>
        <w:trPr>
          <w:trHeight w:val="28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 ГБ М2М </w:t>
            </w:r>
            <w:r>
              <w:rPr>
                <w:rFonts w:ascii="Arial Narrow" w:hAnsi="Arial Narrow" w:cs="Arial"/>
              </w:rPr>
              <w:t xml:space="preserve">Интернет вещей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  <w:tc>
          <w:tcPr>
            <w:tcW w:w="5016" w:type="dxa"/>
            <w:vAlign w:val="center"/>
            <w:textDirection w:val="lrTb"/>
            <w:noWrap w:val="false"/>
          </w:tcPr>
          <w:p>
            <w:pPr>
              <w:contextualSpacing/>
              <w:ind w:firstLine="567"/>
              <w:jc w:val="both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175,00</w: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</w:r>
          </w:p>
        </w:tc>
      </w:tr>
    </w:tbl>
    <w:p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ПОДПИСИ СТОРОН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898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746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898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от Заказчика: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__________________________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blPrEx/>
        <w:trPr>
          <w:trHeight w:val="86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746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898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jc w:val="both"/>
              <w:rPr>
                <w:rFonts w:ascii="Arial Narrow" w:hAnsi="Arial Narrow"/>
                <w:sz w:val="22"/>
                <w:szCs w:val="22"/>
              </w:rPr>
              <w:outlineLvl w:val="0"/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____________________/</w:t>
            </w:r>
            <w:r>
              <w:rPr>
                <w:rFonts w:ascii="Arial Narrow" w:hAnsi="Arial Narrow"/>
                <w:sz w:val="22"/>
                <w:szCs w:val="22"/>
              </w:rPr>
              <w:t xml:space="preserve">Крылова О.С.</w:t>
            </w:r>
            <w:r>
              <w:rPr>
                <w:rFonts w:ascii="Arial Narrow" w:hAnsi="Arial Narrow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/>
        <w:pageBreakBefore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Приложение № </w:t>
      </w:r>
      <w:r>
        <w:rPr>
          <w:rFonts w:ascii="Arial Narrow" w:hAnsi="Arial Narrow"/>
          <w:sz w:val="22"/>
          <w:szCs w:val="22"/>
        </w:rPr>
        <w:t xml:space="preserve">2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 w:righ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к </w:t>
      </w:r>
      <w:r>
        <w:rPr>
          <w:rFonts w:ascii="Arial Narrow" w:hAnsi="Arial Narrow"/>
          <w:sz w:val="22"/>
          <w:szCs w:val="22"/>
        </w:rPr>
        <w:t xml:space="preserve">Договору</w:t>
      </w:r>
      <w:r>
        <w:t xml:space="preserve"> </w:t>
      </w:r>
      <w:r>
        <w:rPr>
          <w:rFonts w:ascii="Arial Narrow" w:hAnsi="Arial Narrow"/>
          <w:sz w:val="22"/>
          <w:szCs w:val="22"/>
        </w:rPr>
        <w:t xml:space="preserve">на оказание услуг связи</w: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ind w:left="5313" w:right="-1"/>
        <w:rPr>
          <w:rFonts w:ascii="Arial Narrow" w:hAnsi="Arial Narrow"/>
          <w:b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от «___»</w:t>
      </w:r>
      <w:r>
        <w:rPr>
          <w:rFonts w:ascii="Arial Narrow" w:hAnsi="Arial Narrow"/>
          <w:b/>
          <w:sz w:val="22"/>
          <w:szCs w:val="22"/>
          <w:lang w:eastAsia="en-US"/>
        </w:rPr>
        <w:t xml:space="preserve">________________ </w:t>
      </w:r>
      <w:r>
        <w:rPr>
          <w:rFonts w:ascii="Arial Narrow" w:hAnsi="Arial Narrow"/>
          <w:sz w:val="22"/>
          <w:szCs w:val="22"/>
        </w:rPr>
        <w:t xml:space="preserve">20__ г. № 28</w:t>
      </w:r>
      <w:r>
        <w:rPr>
          <w:rFonts w:ascii="Arial Narrow" w:hAnsi="Arial Narrow"/>
          <w:b w:val="0"/>
          <w:bCs w:val="0"/>
          <w:sz w:val="22"/>
          <w:szCs w:val="22"/>
          <w:lang w:eastAsia="en-US"/>
        </w:rPr>
        <w:t xml:space="preserve">-26</w:t>
      </w:r>
      <w:r>
        <w:rPr>
          <w:rFonts w:ascii="Arial Narrow" w:hAnsi="Arial Narrow"/>
          <w:b/>
          <w:sz w:val="22"/>
          <w:szCs w:val="22"/>
          <w:lang w:eastAsia="en-US"/>
        </w:rPr>
      </w:r>
      <w:r>
        <w:rPr>
          <w:rFonts w:ascii="Arial Narrow" w:hAnsi="Arial Narrow"/>
          <w:b/>
          <w:sz w:val="22"/>
          <w:szCs w:val="22"/>
          <w:lang w:eastAsia="en-US"/>
        </w:rPr>
      </w:r>
    </w:p>
    <w:p>
      <w:pPr>
        <w:ind w:left="5313" w:righ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Style w:val="928"/>
        <w:ind w:right="-427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Перечень Абонентских номеров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pStyle w:val="928"/>
        <w:ind w:left="-284" w:right="-427"/>
        <w:jc w:val="center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tbl>
      <w:tblPr>
        <w:tblW w:w="1021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2164"/>
        <w:gridCol w:w="1984"/>
        <w:gridCol w:w="2423"/>
        <w:gridCol w:w="2551"/>
      </w:tblGrid>
      <w:tr>
        <w:tblPrEx/>
        <w:trPr>
          <w:cantSplit/>
          <w:trHeight w:val="82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№ п/п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spacing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Theme="minorHAnsi" w:cstheme="minorBidi"/>
                <w:b/>
                <w:color w:val="000000" w:themeColor="text1"/>
                <w:sz w:val="20"/>
                <w:szCs w:val="20"/>
              </w:rPr>
              <w:t xml:space="preserve">Лицевой счет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spacing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Федеральный абонентский номер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819" w:leader="none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Номер SIM-карты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Тарифн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ы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й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0" w:right="2342" w:firstLine="0"/>
              <w:jc w:val="lef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9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883264643580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9242739553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Нет SIM-карты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19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883264643580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9242739671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Нет SIM-карты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9242740751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Нет SIM-карты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9242773929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89701024467489021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9242774072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9242774093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89701024467489026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b05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b050" w:themeColor="text1"/>
                <w:highlight w:val="white"/>
              </w:rPr>
            </w:r>
            <w:r>
              <w:rPr>
                <w:color w:val="00b05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b05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9242774168</w:t>
            </w:r>
            <w:r>
              <w:rPr>
                <w:color w:val="00b050" w:themeColor="text1"/>
                <w:highlight w:val="white"/>
              </w:rPr>
            </w:r>
            <w:r>
              <w:rPr>
                <w:color w:val="00b05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b05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89701024467489027</w:t>
            </w:r>
            <w:r>
              <w:rPr>
                <w:color w:val="00b050" w:themeColor="text1"/>
                <w:highlight w:val="white"/>
              </w:rPr>
            </w:r>
            <w:r>
              <w:rPr>
                <w:color w:val="00b05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b05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b050" w:themeColor="text1"/>
                <w:highlight w:val="white"/>
              </w:rPr>
            </w:r>
            <w:r>
              <w:rPr>
                <w:color w:val="00b050" w:themeColor="text1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 w:val="0"/>
                <w:bCs w:val="0"/>
                <w:color w:val="00b05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b w:val="0"/>
                <w:bCs w:val="0"/>
                <w:color w:val="00b050" w:themeColor="text1"/>
                <w:highlight w:val="white"/>
              </w:rPr>
            </w:r>
            <w:r>
              <w:rPr>
                <w:b w:val="0"/>
                <w:bCs w:val="0"/>
                <w:color w:val="00b05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 w:val="0"/>
                <w:bCs w:val="0"/>
                <w:color w:val="00b05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9242774009</w:t>
            </w:r>
            <w:r>
              <w:rPr>
                <w:b w:val="0"/>
                <w:bCs w:val="0"/>
                <w:color w:val="00b050" w:themeColor="text1"/>
                <w:highlight w:val="white"/>
              </w:rPr>
            </w:r>
            <w:r>
              <w:rPr>
                <w:b w:val="0"/>
                <w:bCs w:val="0"/>
                <w:color w:val="00b05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 w:val="0"/>
                <w:bCs w:val="0"/>
                <w:color w:val="00b05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89701024467489023</w:t>
            </w:r>
            <w:r>
              <w:rPr>
                <w:b w:val="0"/>
                <w:bCs w:val="0"/>
                <w:color w:val="00b050" w:themeColor="text1"/>
                <w:highlight w:val="white"/>
              </w:rPr>
            </w:r>
            <w:r>
              <w:rPr>
                <w:b w:val="0"/>
                <w:bCs w:val="0"/>
                <w:color w:val="00b05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b05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для дела</w:t>
            </w:r>
            <w:r>
              <w:rPr>
                <w:color w:val="00b050" w:themeColor="text1"/>
                <w:highlight w:val="white"/>
              </w:rPr>
            </w:r>
            <w:r>
              <w:rPr>
                <w:color w:val="00b050" w:themeColor="text1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9242773101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89701024467489000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Интернет вещей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9242773123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89701024467489001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вещей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9242773199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ab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89701024467489002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вещей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12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9242773237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ab/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89701024467489003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вещей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9242773924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89701024467489020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вещей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69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9242774193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89701024467489028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вещей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554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9242777376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ab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89701024467489101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вещей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08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883264643580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9242773950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42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89701024467489022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Интернет вещей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928"/>
        <w:ind w:left="-284" w:right="-427"/>
        <w:jc w:val="both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ПОДПИСИ СТОРОН</w: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</w:r>
    </w:p>
    <w:p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898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746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898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от Заказчика: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__________________________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blPrEx/>
        <w:trPr>
          <w:trHeight w:val="86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746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898" w:type="dxa"/>
            <w:textDirection w:val="lrTb"/>
            <w:noWrap w:val="false"/>
          </w:tcPr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  <w:outlineLvl w:val="0"/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____________________/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Крылова О.С.</w:t>
            </w:r>
            <w:r>
              <w:rPr>
                <w:rFonts w:ascii="Arial Narrow" w:hAnsi="Arial Narrow"/>
                <w:sz w:val="22"/>
                <w:szCs w:val="22"/>
              </w:rPr>
              <w:t xml:space="preserve"> / 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p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  <w:r>
        <w:rPr>
          <w:rFonts w:ascii="Arial Narrow" w:hAnsi="Arial Narrow"/>
          <w:sz w:val="22"/>
          <w:szCs w:val="22"/>
          <w:lang w:eastAsia="en-US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Narrow">
    <w:panose1 w:val="020B0606020202030204"/>
  </w:font>
  <w:font w:name="Arial CYR">
    <w:panose1 w:val="020B0604020202020204"/>
  </w:font>
  <w:font w:name="Consolas">
    <w:panose1 w:val="020B0609020204030204"/>
  </w:font>
  <w:font w:name="Courier New">
    <w:panose1 w:val="02070309020205020404"/>
  </w:font>
  <w:font w:name="Tahoma">
    <w:panose1 w:val="020B0604030504040204"/>
  </w:font>
  <w:font w:name="Century Gothic">
    <w:panose1 w:val="020B0502020202020204"/>
  </w:font>
  <w:font w:name="Arial Unicode MS">
    <w:panose1 w:val="020B060402020202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Pragmatica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35"/>
        <w:jc w:val="both"/>
        <w:rPr>
          <w:rFonts w:ascii="Arial Narrow" w:hAnsi="Arial Narrow"/>
          <w:sz w:val="16"/>
          <w:szCs w:val="16"/>
        </w:rPr>
      </w:pPr>
      <w:r>
        <w:rPr>
          <w:rStyle w:val="937"/>
        </w:rPr>
        <w:footnoteRef/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Для телематических </w:t>
      </w:r>
      <w:r>
        <w:rPr>
          <w:rFonts w:ascii="Arial Narrow" w:hAnsi="Arial Narrow" w:cs="Arial Narrow"/>
          <w:sz w:val="16"/>
          <w:szCs w:val="16"/>
        </w:rPr>
        <w:t xml:space="preserve">у</w:t>
      </w:r>
      <w:r>
        <w:rPr>
          <w:rFonts w:ascii="Arial Narrow" w:hAnsi="Arial Narrow" w:cs="Arial Narrow"/>
          <w:sz w:val="16"/>
          <w:szCs w:val="16"/>
        </w:rPr>
        <w:t xml:space="preserve">слуг связи единица тарификации устанавливается </w:t>
      </w:r>
      <w:r>
        <w:rPr>
          <w:rFonts w:ascii="Arial Narrow" w:hAnsi="Arial Narrow" w:cs="Arial Narrow"/>
          <w:sz w:val="16"/>
          <w:szCs w:val="16"/>
        </w:rPr>
        <w:t xml:space="preserve">Исполнителем</w:t>
      </w:r>
      <w:r>
        <w:rPr>
          <w:rFonts w:ascii="Arial Narrow" w:hAnsi="Arial Narrow" w:cs="Arial Narrow"/>
          <w:sz w:val="16"/>
          <w:szCs w:val="16"/>
        </w:rPr>
        <w:t xml:space="preserve"> в Тарифном плане.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Учет потребленных </w:t>
      </w:r>
      <w:r>
        <w:rPr>
          <w:rFonts w:ascii="Arial Narrow" w:hAnsi="Arial Narrow" w:cs="Arial Narrow"/>
          <w:sz w:val="16"/>
          <w:szCs w:val="16"/>
        </w:rPr>
        <w:t xml:space="preserve">Заказчиком</w:t>
      </w:r>
      <w:r>
        <w:rPr>
          <w:rFonts w:ascii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телематических у</w:t>
      </w:r>
      <w:r>
        <w:rPr>
          <w:rFonts w:ascii="Arial Narrow" w:hAnsi="Arial Narrow" w:cs="Arial Narrow"/>
          <w:sz w:val="16"/>
          <w:szCs w:val="16"/>
        </w:rPr>
        <w:t xml:space="preserve">слуг связи ведется в соответствии с принятой </w:t>
      </w:r>
      <w:r>
        <w:rPr>
          <w:rFonts w:ascii="Arial Narrow" w:hAnsi="Arial Narrow" w:cs="Arial Narrow"/>
          <w:sz w:val="16"/>
          <w:szCs w:val="16"/>
        </w:rPr>
        <w:t xml:space="preserve">Исполнителем</w:t>
      </w:r>
      <w:r>
        <w:rPr>
          <w:rFonts w:ascii="Arial Narrow" w:hAnsi="Arial Narrow" w:cs="Arial Narrow"/>
          <w:sz w:val="16"/>
          <w:szCs w:val="16"/>
        </w:rPr>
        <w:t xml:space="preserve"> Единицей тарификации. </w:t>
      </w:r>
      <w:r>
        <w:rPr>
          <w:rFonts w:ascii="Arial Narrow" w:hAnsi="Arial Narrow"/>
          <w:sz w:val="16"/>
          <w:szCs w:val="16"/>
        </w:rPr>
      </w:r>
      <w:r>
        <w:rPr>
          <w:rFonts w:ascii="Arial Narrow" w:hAnsi="Arial Narrow"/>
          <w:sz w:val="16"/>
          <w:szCs w:val="16"/>
        </w:rPr>
      </w:r>
    </w:p>
  </w:footnote>
  <w:footnote w:id="3">
    <w:p>
      <w:pPr>
        <w:jc w:val="both"/>
        <w:rPr>
          <w:rFonts w:ascii="Arial Narrow" w:hAnsi="Arial Narrow"/>
          <w:sz w:val="16"/>
          <w:szCs w:val="16"/>
        </w:rPr>
      </w:pPr>
      <w:r>
        <w:rPr>
          <w:rStyle w:val="937"/>
        </w:rPr>
        <w:footnoteRef/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При оказании телематических </w:t>
      </w:r>
      <w:r>
        <w:rPr>
          <w:rFonts w:ascii="Arial Narrow" w:hAnsi="Arial Narrow" w:cs="Arial Narrow"/>
          <w:sz w:val="16"/>
          <w:szCs w:val="16"/>
        </w:rPr>
        <w:t xml:space="preserve">у</w:t>
      </w:r>
      <w:r>
        <w:rPr>
          <w:rFonts w:ascii="Arial Narrow" w:hAnsi="Arial Narrow" w:cs="Arial Narrow"/>
          <w:sz w:val="16"/>
          <w:szCs w:val="16"/>
        </w:rPr>
        <w:t xml:space="preserve">слуг связи плата за предоставление </w:t>
      </w:r>
      <w:r>
        <w:rPr>
          <w:rFonts w:ascii="Arial Narrow" w:hAnsi="Arial Narrow" w:cs="Arial Narrow"/>
          <w:sz w:val="16"/>
          <w:szCs w:val="16"/>
        </w:rPr>
        <w:t xml:space="preserve">Исполнителем </w:t>
      </w:r>
      <w:r>
        <w:rPr>
          <w:rFonts w:ascii="Arial Narrow" w:hAnsi="Arial Narrow" w:cs="Arial Narrow"/>
          <w:sz w:val="16"/>
          <w:szCs w:val="16"/>
        </w:rPr>
        <w:t xml:space="preserve">доступа к сети передачи данных взимается однократно.</w:t>
      </w:r>
      <w:r>
        <w:rPr>
          <w:rFonts w:ascii="Arial Narrow" w:hAnsi="Arial Narrow"/>
          <w:sz w:val="16"/>
          <w:szCs w:val="16"/>
        </w:rPr>
      </w:r>
      <w:r>
        <w:rPr>
          <w:rFonts w:ascii="Arial Narrow" w:hAnsi="Arial Narrow"/>
          <w:sz w:val="16"/>
          <w:szCs w:val="16"/>
        </w:rPr>
      </w:r>
    </w:p>
    <w:p>
      <w:pPr>
        <w:jc w:val="both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18" w:hanging="851"/>
      </w:pPr>
      <w:rPr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Arial Narrow" w:hAnsi="Arial Narrow"/>
        <w:b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2" w:hanging="651"/>
        <w:tabs>
          <w:tab w:val="num" w:pos="851" w:leader="none"/>
        </w:tabs>
      </w:pPr>
      <w:rPr>
        <w:rFonts w:hint="default" w:ascii="Arial Narrow" w:hAnsi="Arial Narrow"/>
        <w:sz w:val="28"/>
        <w:szCs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567" w:hanging="56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709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705"/>
      </w:pPr>
      <w:rPr>
        <w:rFonts w:hint="default"/>
      </w:rPr>
    </w:lvl>
    <w:lvl w:ilvl="2">
      <w:start w:val="13"/>
      <w:numFmt w:val="decimal"/>
      <w:isLgl w:val="false"/>
      <w:suff w:val="tab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2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17" w:hanging="360"/>
        <w:tabs>
          <w:tab w:val="num" w:pos="71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34" w:hanging="720"/>
        <w:tabs>
          <w:tab w:val="num" w:pos="143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91" w:hanging="720"/>
        <w:tabs>
          <w:tab w:val="num" w:pos="179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48" w:hanging="720"/>
        <w:tabs>
          <w:tab w:val="num" w:pos="21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65" w:hanging="1080"/>
        <w:tabs>
          <w:tab w:val="num" w:pos="28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22" w:hanging="1080"/>
        <w:tabs>
          <w:tab w:val="num" w:pos="322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39" w:hanging="1440"/>
        <w:tabs>
          <w:tab w:val="num" w:pos="393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96" w:hanging="1440"/>
        <w:tabs>
          <w:tab w:val="num" w:pos="4296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3" w:hanging="360"/>
        <w:tabs>
          <w:tab w:val="num" w:pos="77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3" w:hanging="360"/>
        <w:tabs>
          <w:tab w:val="num" w:pos="1493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3" w:hanging="360"/>
        <w:tabs>
          <w:tab w:val="num" w:pos="221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3" w:hanging="360"/>
        <w:tabs>
          <w:tab w:val="num" w:pos="293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3" w:hanging="360"/>
        <w:tabs>
          <w:tab w:val="num" w:pos="3653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3" w:hanging="360"/>
        <w:tabs>
          <w:tab w:val="num" w:pos="437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3" w:hanging="360"/>
        <w:tabs>
          <w:tab w:val="num" w:pos="509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3" w:hanging="360"/>
        <w:tabs>
          <w:tab w:val="num" w:pos="5813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3" w:hanging="360"/>
        <w:tabs>
          <w:tab w:val="num" w:pos="6533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275" w:hanging="56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709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1"/>
      <w:numFmt w:val="decimal"/>
      <w:isLgl w:val="false"/>
      <w:suff w:val="tab"/>
      <w:lvlText w:val="%1.%2."/>
      <w:lvlJc w:val="left"/>
      <w:pPr>
        <w:ind w:left="425" w:hanging="42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60" w:hanging="660"/>
        <w:tabs>
          <w:tab w:val="num" w:pos="66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660" w:hanging="660"/>
        <w:tabs>
          <w:tab w:val="num" w:pos="660" w:leader="none"/>
        </w:tabs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22"/>
  </w:num>
  <w:num w:numId="5">
    <w:abstractNumId w:val="18"/>
  </w:num>
  <w:num w:numId="6">
    <w:abstractNumId w:val="3"/>
  </w:num>
  <w:num w:numId="7">
    <w:abstractNumId w:val="11"/>
  </w:num>
  <w:num w:numId="8">
    <w:abstractNumId w:val="10"/>
  </w:num>
  <w:num w:numId="9">
    <w:abstractNumId w:val="15"/>
  </w:num>
  <w:num w:numId="10">
    <w:abstractNumId w:val="13"/>
  </w:num>
  <w:num w:numId="11">
    <w:abstractNumId w:val="0"/>
  </w:num>
  <w:num w:numId="12">
    <w:abstractNumId w:val="16"/>
  </w:num>
  <w:num w:numId="13">
    <w:abstractNumId w:val="14"/>
  </w:num>
  <w:num w:numId="14">
    <w:abstractNumId w:val="4"/>
  </w:num>
  <w:num w:numId="15">
    <w:abstractNumId w:val="9"/>
  </w:num>
  <w:num w:numId="16">
    <w:abstractNumId w:val="6"/>
  </w:num>
  <w:num w:numId="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  <w:num w:numId="23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918"/>
    <w:link w:val="916"/>
    <w:uiPriority w:val="9"/>
    <w:rPr>
      <w:rFonts w:ascii="Arial" w:hAnsi="Arial" w:eastAsia="Arial" w:cs="Arial"/>
      <w:sz w:val="40"/>
      <w:szCs w:val="40"/>
    </w:rPr>
  </w:style>
  <w:style w:type="character" w:styleId="748">
    <w:name w:val="Heading 2 Char"/>
    <w:basedOn w:val="918"/>
    <w:link w:val="91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15"/>
    <w:next w:val="91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18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18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5"/>
    <w:next w:val="915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1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5"/>
    <w:next w:val="915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8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5"/>
    <w:next w:val="915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18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5"/>
    <w:next w:val="915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18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5"/>
    <w:next w:val="915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18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915"/>
    <w:next w:val="915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basedOn w:val="918"/>
    <w:link w:val="763"/>
    <w:uiPriority w:val="10"/>
    <w:rPr>
      <w:sz w:val="48"/>
      <w:szCs w:val="48"/>
    </w:rPr>
  </w:style>
  <w:style w:type="paragraph" w:styleId="765">
    <w:name w:val="Subtitle"/>
    <w:basedOn w:val="915"/>
    <w:next w:val="915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18"/>
    <w:link w:val="765"/>
    <w:uiPriority w:val="11"/>
    <w:rPr>
      <w:sz w:val="24"/>
      <w:szCs w:val="24"/>
    </w:rPr>
  </w:style>
  <w:style w:type="paragraph" w:styleId="767">
    <w:name w:val="Quote"/>
    <w:basedOn w:val="915"/>
    <w:next w:val="915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5"/>
    <w:next w:val="915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18"/>
    <w:link w:val="932"/>
    <w:uiPriority w:val="99"/>
  </w:style>
  <w:style w:type="character" w:styleId="772">
    <w:name w:val="Footer Char"/>
    <w:basedOn w:val="918"/>
    <w:link w:val="943"/>
    <w:uiPriority w:val="99"/>
  </w:style>
  <w:style w:type="paragraph" w:styleId="773">
    <w:name w:val="Caption"/>
    <w:basedOn w:val="915"/>
    <w:next w:val="915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918"/>
    <w:link w:val="773"/>
    <w:uiPriority w:val="35"/>
    <w:rPr>
      <w:b/>
      <w:bCs/>
      <w:color w:val="4f81bd" w:themeColor="accent1"/>
      <w:sz w:val="18"/>
      <w:szCs w:val="18"/>
    </w:rPr>
  </w:style>
  <w:style w:type="table" w:styleId="775">
    <w:name w:val="Table Grid"/>
    <w:basedOn w:val="9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5">
    <w:name w:val="List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6">
    <w:name w:val="List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7">
    <w:name w:val="List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8">
    <w:name w:val="List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9">
    <w:name w:val="List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0">
    <w:name w:val="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2">
    <w:name w:val="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3">
    <w:name w:val="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4">
    <w:name w:val="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5">
    <w:name w:val="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6">
    <w:name w:val="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7">
    <w:name w:val="Bordered &amp; 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Bordered &amp; 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Bordered &amp; 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Bordered &amp; 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Bordered &amp; 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Bordered &amp; 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Footnote Text Char"/>
    <w:link w:val="935"/>
    <w:uiPriority w:val="99"/>
    <w:rPr>
      <w:sz w:val="18"/>
    </w:rPr>
  </w:style>
  <w:style w:type="paragraph" w:styleId="902">
    <w:name w:val="endnote text"/>
    <w:basedOn w:val="915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916">
    <w:name w:val="Heading 1"/>
    <w:basedOn w:val="915"/>
    <w:next w:val="915"/>
    <w:link w:val="921"/>
    <w:qFormat/>
    <w:pPr>
      <w:keepNext/>
      <w:outlineLvl w:val="0"/>
    </w:pPr>
    <w:rPr>
      <w:rFonts w:ascii="Century Gothic" w:hAnsi="Century Gothic" w:cs="Tahoma"/>
      <w:b/>
      <w:bCs/>
      <w:sz w:val="20"/>
      <w:lang w:eastAsia="en-US"/>
    </w:rPr>
  </w:style>
  <w:style w:type="paragraph" w:styleId="917">
    <w:name w:val="Heading 2"/>
    <w:basedOn w:val="915"/>
    <w:next w:val="915"/>
    <w:link w:val="922"/>
    <w:qFormat/>
    <w:pPr>
      <w:ind w:left="1418" w:right="57"/>
      <w:keepNext/>
      <w:outlineLvl w:val="1"/>
    </w:pPr>
    <w:rPr>
      <w:b/>
      <w:bCs/>
      <w:lang w:eastAsia="en-US"/>
    </w:rPr>
  </w:style>
  <w:style w:type="character" w:styleId="918" w:default="1">
    <w:name w:val="Default Paragraph Font"/>
    <w:uiPriority w:val="1"/>
    <w:semiHidden/>
    <w:unhideWhenUsed/>
  </w:style>
  <w:style w:type="table" w:styleId="9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character" w:styleId="921" w:customStyle="1">
    <w:name w:val="Заголовок 1 Знак"/>
    <w:link w:val="916"/>
    <w:rPr>
      <w:rFonts w:ascii="Century Gothic" w:hAnsi="Century Gothic" w:eastAsia="Times New Roman" w:cs="Tahoma"/>
      <w:b/>
      <w:bCs/>
      <w:sz w:val="20"/>
      <w:szCs w:val="24"/>
    </w:rPr>
  </w:style>
  <w:style w:type="character" w:styleId="922" w:customStyle="1">
    <w:name w:val="Заголовок 2 Знак"/>
    <w:link w:val="917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923" w:customStyle="1">
    <w:name w:val="Текст Знак"/>
    <w:link w:val="924"/>
    <w:rPr>
      <w:rFonts w:ascii="Courier New" w:hAnsi="Courier New" w:eastAsia="Times New Roman" w:cs="Courier New"/>
    </w:rPr>
  </w:style>
  <w:style w:type="paragraph" w:styleId="924">
    <w:name w:val="Plain Text"/>
    <w:basedOn w:val="915"/>
    <w:link w:val="923"/>
    <w:rPr>
      <w:rFonts w:ascii="Courier New" w:hAnsi="Courier New" w:cs="Courier New"/>
      <w:sz w:val="22"/>
      <w:szCs w:val="22"/>
      <w:lang w:eastAsia="en-US"/>
    </w:rPr>
  </w:style>
  <w:style w:type="character" w:styleId="925" w:customStyle="1">
    <w:name w:val="Текст Знак1"/>
    <w:uiPriority w:val="99"/>
    <w:semiHidden/>
    <w:rPr>
      <w:rFonts w:ascii="Consolas" w:hAnsi="Consolas" w:eastAsia="Times New Roman" w:cs="Times New Roman"/>
      <w:sz w:val="21"/>
      <w:szCs w:val="21"/>
      <w:lang w:eastAsia="ru-RU"/>
    </w:rPr>
  </w:style>
  <w:style w:type="paragraph" w:styleId="926">
    <w:name w:val="Body Text Indent"/>
    <w:basedOn w:val="915"/>
    <w:link w:val="927"/>
    <w:uiPriority w:val="99"/>
    <w:pPr>
      <w:ind w:left="360" w:firstLine="1"/>
      <w:jc w:val="both"/>
    </w:pPr>
    <w:rPr>
      <w:rFonts w:ascii="Tahoma" w:hAnsi="Tahoma"/>
      <w:b/>
      <w:color w:val="000080"/>
      <w:sz w:val="22"/>
      <w:szCs w:val="20"/>
    </w:rPr>
  </w:style>
  <w:style w:type="character" w:styleId="927" w:customStyle="1">
    <w:name w:val="Основной текст с отступом Знак"/>
    <w:link w:val="926"/>
    <w:uiPriority w:val="99"/>
    <w:rPr>
      <w:rFonts w:ascii="Tahoma" w:hAnsi="Tahoma" w:eastAsia="Times New Roman" w:cs="Times New Roman"/>
      <w:b/>
      <w:color w:val="000080"/>
      <w:szCs w:val="20"/>
      <w:lang w:eastAsia="ru-RU"/>
    </w:rPr>
  </w:style>
  <w:style w:type="paragraph" w:styleId="928">
    <w:name w:val="Body Text"/>
    <w:basedOn w:val="915"/>
    <w:link w:val="929"/>
    <w:uiPriority w:val="99"/>
    <w:unhideWhenUsed/>
    <w:pPr>
      <w:spacing w:after="120"/>
    </w:pPr>
  </w:style>
  <w:style w:type="character" w:styleId="929" w:customStyle="1">
    <w:name w:val="Основной текст Знак"/>
    <w:link w:val="92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>
    <w:name w:val="Body Text 2"/>
    <w:basedOn w:val="915"/>
    <w:link w:val="931"/>
    <w:uiPriority w:val="99"/>
    <w:unhideWhenUsed/>
    <w:pPr>
      <w:spacing w:after="120" w:line="480" w:lineRule="auto"/>
    </w:pPr>
  </w:style>
  <w:style w:type="character" w:styleId="931" w:customStyle="1">
    <w:name w:val="Основной текст 2 Знак"/>
    <w:link w:val="93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>
    <w:name w:val="Header"/>
    <w:basedOn w:val="915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33" w:customStyle="1">
    <w:name w:val="Верхний колонтитул Знак"/>
    <w:link w:val="9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Body_Text"/>
    <w:pPr>
      <w:jc w:val="both"/>
      <w:spacing w:before="60" w:after="60"/>
      <w:widowControl w:val="off"/>
    </w:pPr>
    <w:rPr>
      <w:rFonts w:ascii="Times New Roman" w:hAnsi="Times New Roman" w:eastAsia="Times New Roman"/>
      <w:color w:val="000000"/>
      <w:sz w:val="18"/>
      <w:lang w:val="en-US" w:eastAsia="en-US"/>
    </w:rPr>
  </w:style>
  <w:style w:type="paragraph" w:styleId="935">
    <w:name w:val="footnote text"/>
    <w:basedOn w:val="915"/>
    <w:link w:val="936"/>
    <w:uiPriority w:val="99"/>
    <w:rPr>
      <w:sz w:val="20"/>
      <w:szCs w:val="20"/>
    </w:rPr>
  </w:style>
  <w:style w:type="character" w:styleId="936" w:customStyle="1">
    <w:name w:val="Текст сноски Знак"/>
    <w:link w:val="93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7">
    <w:name w:val="footnote reference"/>
    <w:uiPriority w:val="99"/>
    <w:rPr>
      <w:vertAlign w:val="superscript"/>
    </w:rPr>
  </w:style>
  <w:style w:type="character" w:styleId="938" w:customStyle="1">
    <w:name w:val="Не вступил в силу"/>
    <w:uiPriority w:val="99"/>
    <w:rPr>
      <w:rFonts w:cs="Times New Roman"/>
      <w:color w:val="008080"/>
      <w:sz w:val="20"/>
      <w:szCs w:val="20"/>
    </w:rPr>
  </w:style>
  <w:style w:type="paragraph" w:styleId="939">
    <w:name w:val="List Paragraph"/>
    <w:basedOn w:val="915"/>
    <w:uiPriority w:val="34"/>
    <w:qFormat/>
    <w:pPr>
      <w:ind w:left="708"/>
    </w:pPr>
    <w:rPr>
      <w:lang w:eastAsia="en-US"/>
    </w:rPr>
  </w:style>
  <w:style w:type="paragraph" w:styleId="940" w:customStyle="1">
    <w:name w:val="xl31"/>
    <w:basedOn w:val="91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 CYR" w:hAnsi="Arial CYR" w:eastAsia="Arial Unicode MS" w:cs="Arial CYR"/>
      <w:sz w:val="22"/>
      <w:szCs w:val="22"/>
    </w:rPr>
  </w:style>
  <w:style w:type="paragraph" w:styleId="941">
    <w:name w:val="Balloon Text"/>
    <w:basedOn w:val="915"/>
    <w:link w:val="942"/>
    <w:uiPriority w:val="99"/>
    <w:semiHidden/>
    <w:unhideWhenUsed/>
    <w:rPr>
      <w:rFonts w:ascii="Tahoma" w:hAnsi="Tahoma" w:cs="Tahoma"/>
      <w:sz w:val="16"/>
      <w:szCs w:val="16"/>
    </w:rPr>
  </w:style>
  <w:style w:type="character" w:styleId="942" w:customStyle="1">
    <w:name w:val="Текст выноски Знак"/>
    <w:link w:val="941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43">
    <w:name w:val="Footer"/>
    <w:basedOn w:val="915"/>
    <w:link w:val="9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link w:val="943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45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946">
    <w:name w:val="Hyperlink"/>
    <w:uiPriority w:val="99"/>
    <w:rPr>
      <w:color w:val="0000ff"/>
      <w:u w:val="single"/>
    </w:rPr>
  </w:style>
  <w:style w:type="character" w:styleId="947">
    <w:name w:val="annotation reference"/>
    <w:uiPriority w:val="99"/>
    <w:unhideWhenUsed/>
    <w:rPr>
      <w:sz w:val="16"/>
      <w:szCs w:val="16"/>
    </w:rPr>
  </w:style>
  <w:style w:type="paragraph" w:styleId="948">
    <w:name w:val="annotation text"/>
    <w:basedOn w:val="915"/>
    <w:link w:val="949"/>
    <w:uiPriority w:val="99"/>
    <w:unhideWhenUsed/>
    <w:rPr>
      <w:sz w:val="20"/>
      <w:szCs w:val="20"/>
    </w:rPr>
  </w:style>
  <w:style w:type="character" w:styleId="949" w:customStyle="1">
    <w:name w:val="Текст примечания Знак"/>
    <w:link w:val="948"/>
    <w:uiPriority w:val="99"/>
    <w:rPr>
      <w:rFonts w:ascii="Times New Roman" w:hAnsi="Times New Roman" w:eastAsia="Times New Roman"/>
    </w:rPr>
  </w:style>
  <w:style w:type="paragraph" w:styleId="950">
    <w:name w:val="annotation subject"/>
    <w:basedOn w:val="948"/>
    <w:next w:val="948"/>
    <w:link w:val="951"/>
    <w:uiPriority w:val="99"/>
    <w:semiHidden/>
    <w:unhideWhenUsed/>
    <w:rPr>
      <w:b/>
      <w:bCs/>
    </w:rPr>
  </w:style>
  <w:style w:type="character" w:styleId="951" w:customStyle="1">
    <w:name w:val="Тема примечания Знак"/>
    <w:link w:val="950"/>
    <w:uiPriority w:val="99"/>
    <w:semiHidden/>
    <w:rPr>
      <w:rFonts w:ascii="Times New Roman" w:hAnsi="Times New Roman" w:eastAsia="Times New Roman"/>
      <w:b/>
      <w:bCs/>
    </w:rPr>
  </w:style>
  <w:style w:type="paragraph" w:styleId="952" w:customStyle="1">
    <w:name w:val="а_основной (абзац)"/>
    <w:basedOn w:val="915"/>
    <w:link w:val="953"/>
    <w:qFormat/>
    <w:pPr>
      <w:ind w:firstLine="709"/>
      <w:jc w:val="both"/>
      <w:spacing w:after="240" w:line="360" w:lineRule="auto"/>
    </w:pPr>
    <w:rPr>
      <w:rFonts w:ascii="Arial" w:hAnsi="Arial"/>
      <w:szCs w:val="20"/>
    </w:rPr>
  </w:style>
  <w:style w:type="character" w:styleId="953" w:customStyle="1">
    <w:name w:val="а_основной (абзац) Знак"/>
    <w:link w:val="952"/>
    <w:rPr>
      <w:rFonts w:ascii="Arial" w:hAnsi="Arial" w:eastAsia="Times New Roman"/>
      <w:sz w:val="24"/>
    </w:rPr>
  </w:style>
  <w:style w:type="paragraph" w:styleId="954" w:customStyle="1">
    <w:name w:val="ConsPlusNormal"/>
    <w:rPr>
      <w:rFonts w:ascii="Arial" w:hAnsi="Arial" w:eastAsia="Times New Roman" w:cs="Arial"/>
    </w:rPr>
  </w:style>
  <w:style w:type="character" w:styleId="955" w:customStyle="1">
    <w:name w:val="fontstyle01"/>
    <w:rPr>
      <w:rFonts w:hint="default" w:ascii="ArialNarrow" w:hAnsi="ArialNarrow"/>
      <w:b w:val="0"/>
      <w:bCs w:val="0"/>
      <w:i w:val="0"/>
      <w:iCs w:val="0"/>
      <w:color w:val="000000"/>
      <w:sz w:val="28"/>
      <w:szCs w:val="28"/>
    </w:rPr>
  </w:style>
  <w:style w:type="paragraph" w:styleId="956">
    <w:name w:val="macro"/>
    <w:link w:val="957"/>
    <w:uiPriority w:val="99"/>
    <w:pPr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Pragmatica" w:hAnsi="Pragmatica" w:eastAsia="Times New Roman"/>
      <w:lang w:val="en-GB"/>
    </w:rPr>
  </w:style>
  <w:style w:type="character" w:styleId="957" w:customStyle="1">
    <w:name w:val="Текст макроса Знак"/>
    <w:link w:val="956"/>
    <w:uiPriority w:val="99"/>
    <w:rPr>
      <w:rFonts w:ascii="Pragmatica" w:hAnsi="Pragmatica" w:eastAsia="Times New Roman"/>
      <w:lang w:val="en-GB"/>
    </w:rPr>
  </w:style>
  <w:style w:type="paragraph" w:styleId="958">
    <w:name w:val="No Spacing"/>
    <w:uiPriority w:val="1"/>
    <w:qFormat/>
    <w:rPr>
      <w:sz w:val="22"/>
      <w:szCs w:val="22"/>
      <w:lang w:eastAsia="en-US"/>
    </w:rPr>
  </w:style>
  <w:style w:type="character" w:styleId="959">
    <w:name w:val="endnote reference"/>
    <w:uiPriority w:val="99"/>
    <w:semiHidden/>
    <w:unhideWhenUsed/>
    <w:rPr>
      <w:vertAlign w:val="superscript"/>
    </w:rPr>
  </w:style>
  <w:style w:type="character" w:styleId="960">
    <w:name w:val="FollowedHyperlink"/>
    <w:uiPriority w:val="99"/>
    <w:semiHidden/>
    <w:unhideWhenUsed/>
    <w:rPr>
      <w:color w:val="954f72"/>
      <w:u w:val="single"/>
    </w:rPr>
  </w:style>
  <w:style w:type="character" w:styleId="961" w:customStyle="1">
    <w:name w:val="pt-a0"/>
  </w:style>
  <w:style w:type="character" w:styleId="962" w:customStyle="1">
    <w:name w:val="pt-a0-000028"/>
  </w:style>
  <w:style w:type="paragraph" w:styleId="963" w:customStyle="1">
    <w:name w:val="pt-a-000037"/>
    <w:basedOn w:val="915"/>
    <w:pPr>
      <w:spacing w:before="100" w:beforeAutospacing="1" w:after="100" w:afterAutospacing="1"/>
    </w:pPr>
  </w:style>
  <w:style w:type="paragraph" w:styleId="964" w:customStyle="1">
    <w:name w:val="pt-ab"/>
    <w:basedOn w:val="915"/>
    <w:pPr>
      <w:spacing w:before="100" w:beforeAutospacing="1" w:after="100" w:afterAutospacing="1"/>
    </w:pPr>
  </w:style>
  <w:style w:type="paragraph" w:styleId="965" w:customStyle="1">
    <w:name w:val="pt-a-000026"/>
    <w:basedOn w:val="915"/>
    <w:pPr>
      <w:spacing w:before="100" w:beforeAutospacing="1" w:after="100" w:afterAutospacing="1"/>
    </w:pPr>
  </w:style>
  <w:style w:type="paragraph" w:styleId="966" w:customStyle="1">
    <w:name w:val="Абзац с отступом"/>
    <w:basedOn w:val="915"/>
    <w:link w:val="967"/>
    <w:qFormat/>
    <w:pPr>
      <w:contextualSpacing/>
      <w:ind w:firstLine="709"/>
      <w:jc w:val="both"/>
    </w:pPr>
    <w:rPr>
      <w:rFonts w:ascii="Arial Narrow" w:hAnsi="Arial Narrow" w:eastAsia="Calibri"/>
      <w:sz w:val="22"/>
      <w:szCs w:val="22"/>
      <w:lang w:eastAsia="en-US"/>
    </w:rPr>
  </w:style>
  <w:style w:type="character" w:styleId="967" w:customStyle="1">
    <w:name w:val="Абзац с отступом знак"/>
    <w:link w:val="966"/>
    <w:rPr>
      <w:rFonts w:ascii="Arial Narrow" w:hAnsi="Arial Narrow"/>
      <w:sz w:val="22"/>
      <w:szCs w:val="22"/>
      <w:lang w:eastAsia="en-US"/>
    </w:rPr>
  </w:style>
  <w:style w:type="paragraph" w:styleId="968">
    <w:name w:val="Normal (Web)"/>
    <w:basedOn w:val="915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s://rkn.gov.ru/communication/register/license/?id=%CB030-00114-77%2F00078654" TargetMode="External"/><Relationship Id="rId14" Type="http://schemas.openxmlformats.org/officeDocument/2006/relationships/hyperlink" Target="https://rkn.gov.ru/communication/register/license/?id=%CB030-00114-77%2F00078657" TargetMode="External"/><Relationship Id="rId15" Type="http://schemas.openxmlformats.org/officeDocument/2006/relationships/hyperlink" Target="https://rkn.gov.ru/communication/register/license/?id=%CB030-00114-77%2F00079561" TargetMode="External"/><Relationship Id="rId16" Type="http://schemas.openxmlformats.org/officeDocument/2006/relationships/hyperlink" Target="https://rkn.gov.ru/communication/register/license/?id=%CB030-00114-77%2F00078655" TargetMode="External"/><Relationship Id="rId17" Type="http://schemas.openxmlformats.org/officeDocument/2006/relationships/hyperlink" Target="https://rkn.gov.ru/communication/register/license/?id=%CB030-00114-77%2F00063847" TargetMode="External"/><Relationship Id="rId18" Type="http://schemas.openxmlformats.org/officeDocument/2006/relationships/hyperlink" Target="https://rkn.gov.ru/communication/register/license/?id=%CB030-00114-77%2F00064064" TargetMode="External"/><Relationship Id="rId19" Type="http://schemas.openxmlformats.org/officeDocument/2006/relationships/hyperlink" Target="https://rkn.gov.ru/communication/register/license/?id=%CB030-00114-77%2F00077048" TargetMode="External"/><Relationship Id="rId20" Type="http://schemas.openxmlformats.org/officeDocument/2006/relationships/hyperlink" Target="https://rkn.gov.ru/communication/register/license/?id=%CB030-00114-77%2F00064068" TargetMode="External"/><Relationship Id="rId21" Type="http://schemas.openxmlformats.org/officeDocument/2006/relationships/hyperlink" Target="https://rkn.gov.ru/communication/register/license/?id=%CB030-00114-77%2F00064070" TargetMode="External"/><Relationship Id="rId22" Type="http://schemas.openxmlformats.org/officeDocument/2006/relationships/hyperlink" Target="https://rkn.gov.ru/communication/register/license/?id=%CB030-00114-77%2F00064075" TargetMode="External"/><Relationship Id="rId23" Type="http://schemas.openxmlformats.org/officeDocument/2006/relationships/hyperlink" Target="https://rkn.gov.ru/communication/register/license/?id=%CB030-00114-77%2F00064077" TargetMode="External"/><Relationship Id="rId24" Type="http://schemas.openxmlformats.org/officeDocument/2006/relationships/hyperlink" Target="https://rkn.gov.ru/communication/register/license/?id=%CB030-00114-77%2F00064078" TargetMode="External"/><Relationship Id="rId25" Type="http://schemas.openxmlformats.org/officeDocument/2006/relationships/hyperlink" Target="https://rkn.gov.ru/communication/register/license/?id=%CB030-00114-77%2F00064079" TargetMode="External"/><Relationship Id="rId26" Type="http://schemas.openxmlformats.org/officeDocument/2006/relationships/hyperlink" Target="https://rkn.gov.ru/communication/register/license/?id=%CB030-00114-77%2F00064145" TargetMode="External"/><Relationship Id="rId27" Type="http://schemas.openxmlformats.org/officeDocument/2006/relationships/hyperlink" Target="https://rkn.gov.ru/communication/register/license/?id=%CB030-00114-77%2F00064012" TargetMode="External"/><Relationship Id="rId28" Type="http://schemas.openxmlformats.org/officeDocument/2006/relationships/hyperlink" Target="https://rkn.gov.ru/communication/register/license/?id=%CB030-00114-77%2F00064013" TargetMode="External"/><Relationship Id="rId29" Type="http://schemas.openxmlformats.org/officeDocument/2006/relationships/hyperlink" Target="https://rkn.gov.ru/communication/register/license/?id=%CB030-00114-77%2F00064016" TargetMode="External"/><Relationship Id="rId30" Type="http://schemas.openxmlformats.org/officeDocument/2006/relationships/hyperlink" Target="https://rkn.gov.ru/communication/register/license/?id=%CB030-00114-77%2F00064150" TargetMode="External"/><Relationship Id="rId31" Type="http://schemas.openxmlformats.org/officeDocument/2006/relationships/hyperlink" Target="https://rkn.gov.ru/communication/register/license/?id=%CB030-00114-77%2F00064173" TargetMode="External"/><Relationship Id="rId32" Type="http://schemas.openxmlformats.org/officeDocument/2006/relationships/hyperlink" Target="https://rkn.gov.ru/communication/register/license/?id=%CB030-00114-77%2F00064182" TargetMode="External"/><Relationship Id="rId33" Type="http://schemas.openxmlformats.org/officeDocument/2006/relationships/hyperlink" Target="https://rkn.gov.ru/communication/register/license/?id=%CB030-00114-77%2F00064166" TargetMode="External"/><Relationship Id="rId34" Type="http://schemas.openxmlformats.org/officeDocument/2006/relationships/hyperlink" Target="https://rkn.gov.ru/communication/register/license/?id=%CB030-00114-77%2F00064017" TargetMode="External"/><Relationship Id="rId35" Type="http://schemas.openxmlformats.org/officeDocument/2006/relationships/hyperlink" Target="https://rkn.gov.ru/communication/register/license/?id=%CB030-00114-77%2F00064018" TargetMode="External"/><Relationship Id="rId36" Type="http://schemas.openxmlformats.org/officeDocument/2006/relationships/hyperlink" Target="https://rkn.gov.ru/communication/register/license/?id=%CB030-00114-77%2F00064148" TargetMode="External"/><Relationship Id="rId37" Type="http://schemas.openxmlformats.org/officeDocument/2006/relationships/hyperlink" Target="https://rkn.gov.ru/communication/register/license/?id=%CB030-00114-77%2F00064179" TargetMode="External"/><Relationship Id="rId38" Type="http://schemas.openxmlformats.org/officeDocument/2006/relationships/hyperlink" Target="https://rkn.gov.ru/communication/register/license/?id=%CB030-00114-77%2F00078653" TargetMode="External"/><Relationship Id="rId39" Type="http://schemas.openxmlformats.org/officeDocument/2006/relationships/hyperlink" Target="https://rkn.gov.ru/communication/register/license/?id=%CB030-00114-77%2F00064088" TargetMode="External"/><Relationship Id="rId40" Type="http://schemas.openxmlformats.org/officeDocument/2006/relationships/hyperlink" Target="https://rkn.gov.ru/communication/register/license/?id=%CB030-00114-77%2F00064091" TargetMode="External"/><Relationship Id="rId41" Type="http://schemas.openxmlformats.org/officeDocument/2006/relationships/hyperlink" Target="https://rkn.gov.ru/communication/register/license/?id=%CB030-00114-77%2F00064139" TargetMode="External"/><Relationship Id="rId42" Type="http://schemas.openxmlformats.org/officeDocument/2006/relationships/hyperlink" Target="https://rkn.gov.ru/communication/register/license/?id=%CB030-00114-77%2F00064140" TargetMode="External"/><Relationship Id="rId43" Type="http://schemas.openxmlformats.org/officeDocument/2006/relationships/hyperlink" Target="https://rkn.gov.ru/communication/register/license/?id=%CB030-00114-77%2F00064057" TargetMode="External"/><Relationship Id="rId44" Type="http://schemas.openxmlformats.org/officeDocument/2006/relationships/hyperlink" Target="https://rkn.gov.ru/communication/register/license/?id=%CB030-00114-77%2F00064161" TargetMode="External"/><Relationship Id="rId45" Type="http://schemas.openxmlformats.org/officeDocument/2006/relationships/hyperlink" Target="https://rkn.gov.ru/communication/register/license/?id=%CB030-00114-77%2F00063813" TargetMode="External"/><Relationship Id="rId46" Type="http://schemas.openxmlformats.org/officeDocument/2006/relationships/hyperlink" Target="https://rkn.gov.ru/communication/register/license/?id=%CB030-00114-77%2F00063832" TargetMode="External"/><Relationship Id="rId47" Type="http://schemas.openxmlformats.org/officeDocument/2006/relationships/hyperlink" Target="https://rkn.gov.ru/communication/register/license/?id=%CB030-00114-77%2F00064050" TargetMode="External"/><Relationship Id="rId48" Type="http://schemas.openxmlformats.org/officeDocument/2006/relationships/hyperlink" Target="https://rkn.gov.ru/communication/register/license/?id=%CB030-00114-77%2F00064053" TargetMode="External"/><Relationship Id="rId49" Type="http://schemas.openxmlformats.org/officeDocument/2006/relationships/hyperlink" Target="https://rkn.gov.ru/communication/register/license/?id=%CB030-00114-77%2F00064058" TargetMode="External"/><Relationship Id="rId50" Type="http://schemas.openxmlformats.org/officeDocument/2006/relationships/hyperlink" Target="https://rkn.gov.ru/communication/register/license/?id=%CB030-00114-77%2F00064060" TargetMode="External"/><Relationship Id="rId51" Type="http://schemas.openxmlformats.org/officeDocument/2006/relationships/hyperlink" Target="https://rkn.gov.ru/communication/register/license/?id=%CB030-00114-77%2F00064063" TargetMode="External"/><Relationship Id="rId52" Type="http://schemas.openxmlformats.org/officeDocument/2006/relationships/hyperlink" Target="https://rkn.gov.ru/communication/register/license/?id=%CB030-00114-77%2F00064155" TargetMode="External"/><Relationship Id="rId53" Type="http://schemas.openxmlformats.org/officeDocument/2006/relationships/hyperlink" Target="https://rkn.gov.ru/communication/register/license/?id=%CB030-00114-77%2F00064159" TargetMode="External"/><Relationship Id="rId54" Type="http://schemas.openxmlformats.org/officeDocument/2006/relationships/hyperlink" Target="https://rkn.gov.ru/communication/register/license/?id=%CB030-00114-77%2F00064160" TargetMode="External"/><Relationship Id="rId55" Type="http://schemas.openxmlformats.org/officeDocument/2006/relationships/hyperlink" Target="https://rkn.gov.ru/communication/register/license/?id=%CB030-00114-77%2F00064194" TargetMode="External"/><Relationship Id="rId56" Type="http://schemas.openxmlformats.org/officeDocument/2006/relationships/hyperlink" Target="https://rkn.gov.ru/communication/register/license/?id=%CB030-00114-77%2F00064204" TargetMode="External"/><Relationship Id="rId57" Type="http://schemas.openxmlformats.org/officeDocument/2006/relationships/hyperlink" Target="https://rkn.gov.ru/communication/register/license/?id=%CB030-00114-77%2F00064208" TargetMode="External"/><Relationship Id="rId58" Type="http://schemas.openxmlformats.org/officeDocument/2006/relationships/hyperlink" Target="https://rkn.gov.ru/communication/register/license/?id=%CB030-00114-77%2F00063808" TargetMode="External"/><Relationship Id="rId59" Type="http://schemas.openxmlformats.org/officeDocument/2006/relationships/hyperlink" Target="https://rkn.gov.ru/communication/register/license/?id=%CB030-00114-77%2F00063838" TargetMode="External"/><Relationship Id="rId60" Type="http://schemas.openxmlformats.org/officeDocument/2006/relationships/hyperlink" Target="https://rkn.gov.ru/communication/register/license/?id=%CB030-00114-77%2F00063844" TargetMode="External"/><Relationship Id="rId61" Type="http://schemas.openxmlformats.org/officeDocument/2006/relationships/hyperlink" Target="https://rkn.gov.ru/communication/register/license/?id=%CB030-00114-77%2F00063845" TargetMode="External"/><Relationship Id="rId62" Type="http://schemas.openxmlformats.org/officeDocument/2006/relationships/hyperlink" Target="https://rkn.gov.ru/communication/register/license/?id=%CB030-00114-77%2F00078656" TargetMode="External"/><Relationship Id="rId63" Type="http://schemas.openxmlformats.org/officeDocument/2006/relationships/hyperlink" Target="https://rkn.gov.ru/communication/register/license/?id=%CB030-00114-77%2F00078652" TargetMode="External"/><Relationship Id="rId64" Type="http://schemas.openxmlformats.org/officeDocument/2006/relationships/hyperlink" Target="https://rkn.gov.ru/communication/register/license/?id=%CB030-00114-77%2F00064032" TargetMode="External"/><Relationship Id="rId65" Type="http://schemas.openxmlformats.org/officeDocument/2006/relationships/hyperlink" Target="https://rkn.gov.ru/communication/register/license/?id=%CB030-00114-77%2F00069136" TargetMode="External"/><Relationship Id="rId66" Type="http://schemas.openxmlformats.org/officeDocument/2006/relationships/hyperlink" Target="https://rkn.gov.ru/communication/register/license/?id=%CB030-00114-77%2F00064065" TargetMode="External"/><Relationship Id="rId67" Type="http://schemas.openxmlformats.org/officeDocument/2006/relationships/hyperlink" Target="https://rkn.gov.ru/communication/register/license/?id=%CB030-00114-77%2F00064071" TargetMode="External"/><Relationship Id="rId68" Type="http://schemas.openxmlformats.org/officeDocument/2006/relationships/hyperlink" Target="https://rkn.gov.ru/communication/register/license/?id=%CB030-00114-77%2F00064076" TargetMode="External"/><Relationship Id="rId69" Type="http://schemas.openxmlformats.org/officeDocument/2006/relationships/hyperlink" Target="https://rkn.gov.ru/communication/register/license/?id=%CB030-00114-77%2F00064081" TargetMode="External"/><Relationship Id="rId70" Type="http://schemas.openxmlformats.org/officeDocument/2006/relationships/hyperlink" Target="https://rkn.gov.ru/communication/register/license/?id=%CB030-00114-77%2F00064083" TargetMode="External"/><Relationship Id="rId71" Type="http://schemas.openxmlformats.org/officeDocument/2006/relationships/hyperlink" Target="https://rkn.gov.ru/communication/register/license/?id=%CB030-00114-77%2F00064143" TargetMode="External"/><Relationship Id="rId72" Type="http://schemas.openxmlformats.org/officeDocument/2006/relationships/hyperlink" Target="https://rkn.gov.ru/communication/register/license/?id=%CB030-00114-77%2F00064015" TargetMode="External"/><Relationship Id="rId73" Type="http://schemas.openxmlformats.org/officeDocument/2006/relationships/hyperlink" Target="https://rkn.gov.ru/communication/register/license/?id=%CB030-00114-77%2F00064153" TargetMode="External"/><Relationship Id="rId74" Type="http://schemas.openxmlformats.org/officeDocument/2006/relationships/hyperlink" Target="https://rkn.gov.ru/communication/register/license/?id=%CB030-00114-77%2F00064180" TargetMode="External"/><Relationship Id="rId75" Type="http://schemas.openxmlformats.org/officeDocument/2006/relationships/hyperlink" Target="https://rkn.gov.ru/communication/register/license/?id=%CB030-00114-77%2F00064181" TargetMode="External"/><Relationship Id="rId76" Type="http://schemas.openxmlformats.org/officeDocument/2006/relationships/hyperlink" Target="https://rkn.gov.ru/communication/register/license/?id=%CB030-00114-77%2F00064183" TargetMode="External"/><Relationship Id="rId77" Type="http://schemas.openxmlformats.org/officeDocument/2006/relationships/hyperlink" Target="https://rkn.gov.ru/communication/register/license/?id=%CB030-00114-77%2F00064185" TargetMode="External"/><Relationship Id="rId78" Type="http://schemas.openxmlformats.org/officeDocument/2006/relationships/hyperlink" Target="https://rkn.gov.ru/communication/register/license/?id=%CB030-00114-77%2F00064187" TargetMode="External"/><Relationship Id="rId79" Type="http://schemas.openxmlformats.org/officeDocument/2006/relationships/hyperlink" Target="https://rkn.gov.ru/communication/register/license/?id=%CB030-00114-77%2F00064163" TargetMode="External"/><Relationship Id="rId80" Type="http://schemas.openxmlformats.org/officeDocument/2006/relationships/hyperlink" Target="https://rkn.gov.ru/communication/register/license/?id=%CB030-00114-77%2F00064164" TargetMode="External"/><Relationship Id="rId81" Type="http://schemas.openxmlformats.org/officeDocument/2006/relationships/hyperlink" Target="https://rkn.gov.ru/communication/register/license/?id=%CB030-00114-77%2F00064019" TargetMode="External"/><Relationship Id="rId82" Type="http://schemas.openxmlformats.org/officeDocument/2006/relationships/hyperlink" Target="https://rkn.gov.ru/communication/register/license/?id=%CB030-00114-77%2F00064149" TargetMode="External"/><Relationship Id="rId83" Type="http://schemas.openxmlformats.org/officeDocument/2006/relationships/hyperlink" Target="https://rkn.gov.ru/communication/register/license/?id=%CB030-00114-77%2F00064177" TargetMode="External"/><Relationship Id="rId84" Type="http://schemas.openxmlformats.org/officeDocument/2006/relationships/hyperlink" Target="https://rkn.gov.ru/communication/register/license/?id=%CB030-00114-77%2F00064168" TargetMode="External"/><Relationship Id="rId85" Type="http://schemas.openxmlformats.org/officeDocument/2006/relationships/hyperlink" Target="https://rkn.gov.ru/communication/register/license/?id=%CB030-00114-77%2F00064171" TargetMode="External"/><Relationship Id="rId86" Type="http://schemas.openxmlformats.org/officeDocument/2006/relationships/hyperlink" Target="https://rkn.gov.ru/communication/register/license/?id=%CB030-00114-77%2F00064141" TargetMode="External"/><Relationship Id="rId87" Type="http://schemas.openxmlformats.org/officeDocument/2006/relationships/hyperlink" Target="https://rkn.gov.ru/communication/register/license/?id=%CB030-00114-77%2F00064054" TargetMode="External"/><Relationship Id="rId88" Type="http://schemas.openxmlformats.org/officeDocument/2006/relationships/hyperlink" Target="https://rkn.gov.ru/communication/register/license/?id=%CB030-00114-77%2F00064122" TargetMode="External"/><Relationship Id="rId89" Type="http://schemas.openxmlformats.org/officeDocument/2006/relationships/hyperlink" Target="https://rkn.gov.ru/communication/register/license/?id=%CB030-00114-77%2F00063811" TargetMode="External"/><Relationship Id="rId90" Type="http://schemas.openxmlformats.org/officeDocument/2006/relationships/hyperlink" Target="https://rkn.gov.ru/communication/register/license/?id=%CB030-00114-77%2F00064130" TargetMode="External"/><Relationship Id="rId91" Type="http://schemas.openxmlformats.org/officeDocument/2006/relationships/hyperlink" Target="https://rkn.gov.ru/communication/register/license/?id=%CB030-00114-77%2F00064052" TargetMode="External"/><Relationship Id="rId92" Type="http://schemas.openxmlformats.org/officeDocument/2006/relationships/hyperlink" Target="https://rkn.gov.ru/communication/register/license/?id=%CB030-00114-77%2F00064061" TargetMode="External"/><Relationship Id="rId93" Type="http://schemas.openxmlformats.org/officeDocument/2006/relationships/hyperlink" Target="https://rkn.gov.ru/communication/register/license/?id=%CB030-00114-77%2F00064158" TargetMode="External"/><Relationship Id="rId94" Type="http://schemas.openxmlformats.org/officeDocument/2006/relationships/hyperlink" Target="https://rkn.gov.ru/communication/register/license/?id=%CB030-00114-77%2F00064196" TargetMode="External"/><Relationship Id="rId95" Type="http://schemas.openxmlformats.org/officeDocument/2006/relationships/hyperlink" Target="https://rkn.gov.ru/communication/register/license/?id=%CB030-00114-77%2F00064206" TargetMode="External"/><Relationship Id="rId96" Type="http://schemas.openxmlformats.org/officeDocument/2006/relationships/hyperlink" Target="https://rkn.gov.ru/communication/register/license/?id=%CB030-00114-77%2F00064202" TargetMode="External"/><Relationship Id="rId97" Type="http://schemas.openxmlformats.org/officeDocument/2006/relationships/hyperlink" Target="https://rkn.gov.ru/communication/register/license/?id=%CB030-00114-77%2F00064200" TargetMode="External"/><Relationship Id="rId98" Type="http://schemas.openxmlformats.org/officeDocument/2006/relationships/hyperlink" Target="https://rkn.gov.ru/communication/register/license/?id=%CB030-00114-77%2F00064011" TargetMode="External"/><Relationship Id="rId99" Type="http://schemas.openxmlformats.org/officeDocument/2006/relationships/hyperlink" Target="https://rkn.gov.ru/communication/register/license/?id=%CB030-00114-77%2F00063805" TargetMode="External"/><Relationship Id="rId100" Type="http://schemas.openxmlformats.org/officeDocument/2006/relationships/hyperlink" Target="https://rkn.gov.ru/communication/register/license/?id=%CB030-00114-77%2F00063809" TargetMode="External"/><Relationship Id="rId101" Type="http://schemas.openxmlformats.org/officeDocument/2006/relationships/hyperlink" Target="https://rkn.gov.ru/communication/register/license/?id=%CB030-00114-77%2F00063818" TargetMode="External"/><Relationship Id="rId102" Type="http://schemas.openxmlformats.org/officeDocument/2006/relationships/hyperlink" Target="https://rkn.gov.ru/communication/register/license/?id=%CB030-00114-77%2F00063820" TargetMode="External"/><Relationship Id="rId103" Type="http://schemas.openxmlformats.org/officeDocument/2006/relationships/hyperlink" Target="https://rkn.gov.ru/communication/register/license/?id=%CB030-00114-77%2F00063823" TargetMode="External"/><Relationship Id="rId104" Type="http://schemas.openxmlformats.org/officeDocument/2006/relationships/hyperlink" Target="https://rkn.gov.ru/communication/register/license/?id=%CB030-00114-77%2F00063827" TargetMode="External"/><Relationship Id="rId105" Type="http://schemas.openxmlformats.org/officeDocument/2006/relationships/hyperlink" Target="https://rkn.gov.ru/communication/register/license/?id=%CB030-00114-77%2F00063833" TargetMode="External"/><Relationship Id="rId106" Type="http://schemas.openxmlformats.org/officeDocument/2006/relationships/hyperlink" Target="https://rkn.gov.ru/communication/register/license/?id=%CB030-00114-77%2F00063835" TargetMode="External"/><Relationship Id="rId107" Type="http://schemas.openxmlformats.org/officeDocument/2006/relationships/hyperlink" Target="https://rkn.gov.ru/communication/register/license/?id=%CB030-00114-77%2F00063837" TargetMode="External"/><Relationship Id="rId108" Type="http://schemas.openxmlformats.org/officeDocument/2006/relationships/hyperlink" Target="https://rkn.gov.ru/communication/register/license/?id=%CB030-00114-77%2F00063850" TargetMode="External"/><Relationship Id="rId109" Type="http://schemas.openxmlformats.org/officeDocument/2006/relationships/hyperlink" Target="https://rkn.gov.ru/communication/register/license/?id=%CB030-00114-77%2F00064067" TargetMode="External"/><Relationship Id="rId110" Type="http://schemas.openxmlformats.org/officeDocument/2006/relationships/hyperlink" Target="https://rkn.gov.ru/communication/register/license/?id=%CB030-00114-77%2F00064073" TargetMode="External"/><Relationship Id="rId111" Type="http://schemas.openxmlformats.org/officeDocument/2006/relationships/hyperlink" Target="https://rkn.gov.ru/communication/register/license/?id=%CB030-00114-77%2F00064082" TargetMode="External"/><Relationship Id="rId112" Type="http://schemas.openxmlformats.org/officeDocument/2006/relationships/hyperlink" Target="https://rkn.gov.ru/communication/register/license/?id=%CB030-00114-77%2F00064144" TargetMode="External"/><Relationship Id="rId113" Type="http://schemas.openxmlformats.org/officeDocument/2006/relationships/hyperlink" Target="https://rkn.gov.ru/communication/register/license/?id=%CB030-00114-77%2F00064014" TargetMode="External"/><Relationship Id="rId114" Type="http://schemas.openxmlformats.org/officeDocument/2006/relationships/hyperlink" Target="https://rkn.gov.ru/communication/register/license/?id=%CB030-00114-77%2F00064151" TargetMode="External"/><Relationship Id="rId115" Type="http://schemas.openxmlformats.org/officeDocument/2006/relationships/hyperlink" Target="https://rkn.gov.ru/communication/register/license/?id=%CB030-00114-77%2F00064172" TargetMode="External"/><Relationship Id="rId116" Type="http://schemas.openxmlformats.org/officeDocument/2006/relationships/hyperlink" Target="https://rkn.gov.ru/communication/register/license/?id=%CB030-00114-77%2F00064174" TargetMode="External"/><Relationship Id="rId117" Type="http://schemas.openxmlformats.org/officeDocument/2006/relationships/hyperlink" Target="https://rkn.gov.ru/communication/register/license/?id=%CB030-00114-77%2F00064175" TargetMode="External"/><Relationship Id="rId118" Type="http://schemas.openxmlformats.org/officeDocument/2006/relationships/hyperlink" Target="https://rkn.gov.ru/communication/register/license/?id=%CB030-00114-77%2F00064184" TargetMode="External"/><Relationship Id="rId119" Type="http://schemas.openxmlformats.org/officeDocument/2006/relationships/hyperlink" Target="https://rkn.gov.ru/communication/register/license/?id=%CB030-00114-77%2F00064186" TargetMode="External"/><Relationship Id="rId120" Type="http://schemas.openxmlformats.org/officeDocument/2006/relationships/hyperlink" Target="https://rkn.gov.ru/communication/register/license/?id=%CB030-00114-77%2F00064020" TargetMode="External"/><Relationship Id="rId121" Type="http://schemas.openxmlformats.org/officeDocument/2006/relationships/hyperlink" Target="https://rkn.gov.ru/communication/register/license/?id=%CB030-00114-77%2F00064167" TargetMode="External"/><Relationship Id="rId122" Type="http://schemas.openxmlformats.org/officeDocument/2006/relationships/hyperlink" Target="https://rkn.gov.ru/communication/register/license/?id=%CB030-00114-77%2F00064169" TargetMode="External"/><Relationship Id="rId123" Type="http://schemas.openxmlformats.org/officeDocument/2006/relationships/hyperlink" Target="https://rkn.gov.ru/communication/register/license/?id=%CB030-00114-77%2F00064085" TargetMode="External"/><Relationship Id="rId124" Type="http://schemas.openxmlformats.org/officeDocument/2006/relationships/hyperlink" Target="https://rkn.gov.ru/communication/register/license/?id=%CB030-00114-77%2F00064086" TargetMode="External"/><Relationship Id="rId125" Type="http://schemas.openxmlformats.org/officeDocument/2006/relationships/hyperlink" Target="https://rkn.gov.ru/communication/register/license/?id=%CB030-00114-77%2F00064089" TargetMode="External"/><Relationship Id="rId126" Type="http://schemas.openxmlformats.org/officeDocument/2006/relationships/hyperlink" Target="https://rkn.gov.ru/communication/register/license/?id=%CB030-00114-77%2F00064142" TargetMode="External"/><Relationship Id="rId127" Type="http://schemas.openxmlformats.org/officeDocument/2006/relationships/hyperlink" Target="https://rkn.gov.ru/communication/register/license/?id=%CB030-00114-77%2F00063810" TargetMode="External"/><Relationship Id="rId128" Type="http://schemas.openxmlformats.org/officeDocument/2006/relationships/hyperlink" Target="https://rkn.gov.ru/communication/register/license/?id=%CB030-00114-77%2F00063812" TargetMode="External"/><Relationship Id="rId129" Type="http://schemas.openxmlformats.org/officeDocument/2006/relationships/hyperlink" Target="https://rkn.gov.ru/communication/register/license/?id=%CB030-00114-77%2F00063815" TargetMode="External"/><Relationship Id="rId130" Type="http://schemas.openxmlformats.org/officeDocument/2006/relationships/hyperlink" Target="https://rkn.gov.ru/communication/register/license/?id=%CB030-00114-77%2F00064129" TargetMode="External"/><Relationship Id="rId131" Type="http://schemas.openxmlformats.org/officeDocument/2006/relationships/hyperlink" Target="https://rkn.gov.ru/communication/register/license/?id=%CB030-00114-77%2F00064048" TargetMode="External"/><Relationship Id="rId132" Type="http://schemas.openxmlformats.org/officeDocument/2006/relationships/hyperlink" Target="https://rkn.gov.ru/communication/register/license/?id=%CB030-00114-77%2F00064059" TargetMode="External"/><Relationship Id="rId133" Type="http://schemas.openxmlformats.org/officeDocument/2006/relationships/hyperlink" Target="https://rkn.gov.ru/communication/register/license/?id=%CB030-00114-77%2F00064062" TargetMode="External"/><Relationship Id="rId134" Type="http://schemas.openxmlformats.org/officeDocument/2006/relationships/hyperlink" Target="https://rkn.gov.ru/communication/register/license/?id=%CB030-00114-77%2F00064156" TargetMode="External"/><Relationship Id="rId135" Type="http://schemas.openxmlformats.org/officeDocument/2006/relationships/hyperlink" Target="https://rkn.gov.ru/communication/register/license/?id=%CB030-00114-77%2F00064162" TargetMode="External"/><Relationship Id="rId136" Type="http://schemas.openxmlformats.org/officeDocument/2006/relationships/hyperlink" Target="https://rkn.gov.ru/communication/register/license/?id=%CB030-00114-77%2F00064189" TargetMode="External"/><Relationship Id="rId137" Type="http://schemas.openxmlformats.org/officeDocument/2006/relationships/hyperlink" Target="https://rkn.gov.ru/communication/register/license/?id=%CB030-00114-77%2F00064193" TargetMode="External"/><Relationship Id="rId138" Type="http://schemas.openxmlformats.org/officeDocument/2006/relationships/hyperlink" Target="https://rkn.gov.ru/communication/register/license/?id=%CB030-00114-77%2F00064195" TargetMode="External"/><Relationship Id="rId139" Type="http://schemas.openxmlformats.org/officeDocument/2006/relationships/hyperlink" Target="https://rkn.gov.ru/communication/register/license/?id=%CB030-00114-77%2F00063804" TargetMode="External"/><Relationship Id="rId140" Type="http://schemas.openxmlformats.org/officeDocument/2006/relationships/hyperlink" Target="https://rkn.gov.ru/communication/register/license/?id=%CB030-00114-77%2F00063806" TargetMode="External"/><Relationship Id="rId141" Type="http://schemas.openxmlformats.org/officeDocument/2006/relationships/hyperlink" Target="https://rkn.gov.ru/communication/register/license/?id=%CB030-00114-77%2F00063817" TargetMode="External"/><Relationship Id="rId142" Type="http://schemas.openxmlformats.org/officeDocument/2006/relationships/hyperlink" Target="https://rkn.gov.ru/communication/register/license/?id=%CB030-00114-77%2F00063819" TargetMode="External"/><Relationship Id="rId143" Type="http://schemas.openxmlformats.org/officeDocument/2006/relationships/hyperlink" Target="https://rkn.gov.ru/communication/register/license/?id=%CB030-00114-77%2F00063821" TargetMode="External"/><Relationship Id="rId144" Type="http://schemas.openxmlformats.org/officeDocument/2006/relationships/hyperlink" Target="https://rkn.gov.ru/communication/register/license/?id=%CB030-00114-77%2F00063825" TargetMode="External"/><Relationship Id="rId145" Type="http://schemas.openxmlformats.org/officeDocument/2006/relationships/hyperlink" Target="https://rkn.gov.ru/communication/register/license/?id=%CB030-00114-77%2F00063828" TargetMode="External"/><Relationship Id="rId146" Type="http://schemas.openxmlformats.org/officeDocument/2006/relationships/hyperlink" Target="https://rkn.gov.ru/communication/register/license/?id=%CB030-00114-77%2F00063830" TargetMode="External"/><Relationship Id="rId147" Type="http://schemas.openxmlformats.org/officeDocument/2006/relationships/hyperlink" Target="https://rkn.gov.ru/communication/register/license/?id=%CB030-00114-77%2F00063836" TargetMode="External"/><Relationship Id="rId148" Type="http://schemas.openxmlformats.org/officeDocument/2006/relationships/hyperlink" Target="https://rkn.gov.ru/communication/register/license/?id=%CB030-00114-77%2F00063839" TargetMode="External"/><Relationship Id="rId149" Type="http://schemas.openxmlformats.org/officeDocument/2006/relationships/hyperlink" Target="https://rkn.gov.ru/communication/register/license/?id=%CB030-00114-77%2F00063842" TargetMode="External"/><Relationship Id="rId150" Type="http://schemas.openxmlformats.org/officeDocument/2006/relationships/hyperlink" Target="https://rkn.gov.ru/communication/register/license/?id=%CB030-00114-77%2F00064047" TargetMode="External"/><Relationship Id="rId151" Type="http://schemas.openxmlformats.org/officeDocument/2006/relationships/hyperlink" Target="https://rkn.gov.ru/communication/register/license/?id=%CB030-00114-77%2F00063849" TargetMode="External"/><Relationship Id="rId152" Type="http://schemas.openxmlformats.org/officeDocument/2006/relationships/hyperlink" Target="https://rkn.gov.ru/communication/register/license/?id=%CB030-00114-77%2F00063848" TargetMode="External"/><Relationship Id="rId153" Type="http://schemas.openxmlformats.org/officeDocument/2006/relationships/hyperlink" Target="https://rkn.gov.ru/communication/register/license/?id=%CB030-00114-77%2F00064066" TargetMode="External"/><Relationship Id="rId154" Type="http://schemas.openxmlformats.org/officeDocument/2006/relationships/hyperlink" Target="https://rkn.gov.ru/communication/register/license/?id=%CB030-00114-77%2F00064069" TargetMode="External"/><Relationship Id="rId155" Type="http://schemas.openxmlformats.org/officeDocument/2006/relationships/hyperlink" Target="https://rkn.gov.ru/communication/register/license/?id=%CB030-00114-77%2F00064072" TargetMode="External"/><Relationship Id="rId156" Type="http://schemas.openxmlformats.org/officeDocument/2006/relationships/hyperlink" Target="https://rkn.gov.ru/communication/register/license/?id=%CB030-00114-77%2F00064074" TargetMode="External"/><Relationship Id="rId157" Type="http://schemas.openxmlformats.org/officeDocument/2006/relationships/hyperlink" Target="https://rkn.gov.ru/communication/register/license/?id=%CB030-00114-77%2F00064080" TargetMode="External"/><Relationship Id="rId158" Type="http://schemas.openxmlformats.org/officeDocument/2006/relationships/hyperlink" Target="https://rkn.gov.ru/communication/register/license/?id=%CB030-00114-77%2F00064146" TargetMode="External"/><Relationship Id="rId159" Type="http://schemas.openxmlformats.org/officeDocument/2006/relationships/hyperlink" Target="https://rkn.gov.ru/communication/register/license/?id=%CB030-00114-77%2F00064152" TargetMode="External"/><Relationship Id="rId160" Type="http://schemas.openxmlformats.org/officeDocument/2006/relationships/hyperlink" Target="https://rkn.gov.ru/communication/register/license/?id=%CB030-00114-77%2F00064188" TargetMode="External"/><Relationship Id="rId161" Type="http://schemas.openxmlformats.org/officeDocument/2006/relationships/hyperlink" Target="https://rkn.gov.ru/communication/register/license/?id=%CB030-00114-77%2F00064165" TargetMode="External"/><Relationship Id="rId162" Type="http://schemas.openxmlformats.org/officeDocument/2006/relationships/hyperlink" Target="https://rkn.gov.ru/communication/register/license/?id=%CB030-00114-77%2F00064147" TargetMode="External"/><Relationship Id="rId163" Type="http://schemas.openxmlformats.org/officeDocument/2006/relationships/hyperlink" Target="https://rkn.gov.ru/communication/register/license/?id=%CB030-00114-77%2F00064176" TargetMode="External"/><Relationship Id="rId164" Type="http://schemas.openxmlformats.org/officeDocument/2006/relationships/hyperlink" Target="https://rkn.gov.ru/communication/register/license/?id=%CB030-00114-77%2F00064178" TargetMode="External"/><Relationship Id="rId165" Type="http://schemas.openxmlformats.org/officeDocument/2006/relationships/hyperlink" Target="https://rkn.gov.ru/communication/register/license/?id=%CB030-00114-77%2F00064170" TargetMode="External"/><Relationship Id="rId166" Type="http://schemas.openxmlformats.org/officeDocument/2006/relationships/hyperlink" Target="https://rkn.gov.ru/communication/register/license/?id=%CB030-00114-77%2F00064084" TargetMode="External"/><Relationship Id="rId167" Type="http://schemas.openxmlformats.org/officeDocument/2006/relationships/hyperlink" Target="https://rkn.gov.ru/communication/register/license/?id=%CB030-00114-77%2F00064087" TargetMode="External"/><Relationship Id="rId168" Type="http://schemas.openxmlformats.org/officeDocument/2006/relationships/hyperlink" Target="https://rkn.gov.ru/communication/register/license/?id=%CB030-00114-77%2F00064090" TargetMode="External"/><Relationship Id="rId169" Type="http://schemas.openxmlformats.org/officeDocument/2006/relationships/hyperlink" Target="https://rkn.gov.ru/communication/register/license/?id=%CB030-00114-77%2F00064092" TargetMode="External"/><Relationship Id="rId170" Type="http://schemas.openxmlformats.org/officeDocument/2006/relationships/hyperlink" Target="https://rkn.gov.ru/communication/register/license/?id=%CB030-00114-77%2F00064093" TargetMode="External"/><Relationship Id="rId171" Type="http://schemas.openxmlformats.org/officeDocument/2006/relationships/hyperlink" Target="https://rkn.gov.ru/communication/register/license/?id=%CB030-00114-77%2F00064055" TargetMode="External"/><Relationship Id="rId172" Type="http://schemas.openxmlformats.org/officeDocument/2006/relationships/hyperlink" Target="https://rkn.gov.ru/communication/register/license/?id=%CB030-00114-77%2F00064056" TargetMode="External"/><Relationship Id="rId173" Type="http://schemas.openxmlformats.org/officeDocument/2006/relationships/hyperlink" Target="https://rkn.gov.ru/communication/register/license/?id=%CB030-00114-77%2F00063814" TargetMode="External"/><Relationship Id="rId174" Type="http://schemas.openxmlformats.org/officeDocument/2006/relationships/hyperlink" Target="https://rkn.gov.ru/communication/register/license/?id=%CB030-00114-77%2F00064131" TargetMode="External"/><Relationship Id="rId175" Type="http://schemas.openxmlformats.org/officeDocument/2006/relationships/hyperlink" Target="https://rkn.gov.ru/communication/register/license/?id=%CB030-00114-77%2F00063831" TargetMode="External"/><Relationship Id="rId176" Type="http://schemas.openxmlformats.org/officeDocument/2006/relationships/hyperlink" Target="https://rkn.gov.ru/communication/register/license/?id=%CB030-00114-77%2F00064049" TargetMode="External"/><Relationship Id="rId177" Type="http://schemas.openxmlformats.org/officeDocument/2006/relationships/hyperlink" Target="https://rkn.gov.ru/communication/register/license/?id=%CB030-00114-77%2F00064051" TargetMode="External"/><Relationship Id="rId178" Type="http://schemas.openxmlformats.org/officeDocument/2006/relationships/hyperlink" Target="https://rkn.gov.ru/communication/register/license/?id=%CB030-00114-77%2F00064154" TargetMode="External"/><Relationship Id="rId179" Type="http://schemas.openxmlformats.org/officeDocument/2006/relationships/hyperlink" Target="https://rkn.gov.ru/communication/register/license/?id=%CB030-00114-77%2F00064157" TargetMode="External"/><Relationship Id="rId180" Type="http://schemas.openxmlformats.org/officeDocument/2006/relationships/hyperlink" Target="https://rkn.gov.ru/communication/register/license/?id=%CB030-00114-77%2F00064190" TargetMode="External"/><Relationship Id="rId181" Type="http://schemas.openxmlformats.org/officeDocument/2006/relationships/hyperlink" Target="https://rkn.gov.ru/communication/register/license/?id=%CB030-00114-77%2F00064191" TargetMode="External"/><Relationship Id="rId182" Type="http://schemas.openxmlformats.org/officeDocument/2006/relationships/hyperlink" Target="https://rkn.gov.ru/communication/register/license/?id=%CB030-00114-77%2F00064192" TargetMode="External"/><Relationship Id="rId183" Type="http://schemas.openxmlformats.org/officeDocument/2006/relationships/hyperlink" Target="https://rkn.gov.ru/communication/register/license/?id=%CB030-00114-77%2F00064198" TargetMode="External"/><Relationship Id="rId184" Type="http://schemas.openxmlformats.org/officeDocument/2006/relationships/hyperlink" Target="https://rkn.gov.ru/communication/register/license/?id=%CB030-00114-77%2F00063807" TargetMode="External"/><Relationship Id="rId185" Type="http://schemas.openxmlformats.org/officeDocument/2006/relationships/hyperlink" Target="https://rkn.gov.ru/communication/register/license/?id=%CB030-00114-77%2F00063816" TargetMode="External"/><Relationship Id="rId186" Type="http://schemas.openxmlformats.org/officeDocument/2006/relationships/hyperlink" Target="https://rkn.gov.ru/communication/register/license/?id=%CB030-00114-77%2F00063840" TargetMode="External"/><Relationship Id="rId187" Type="http://schemas.openxmlformats.org/officeDocument/2006/relationships/hyperlink" Target="https://rkn.gov.ru/communication/register/license/?id=%CB030-00114-77%2F00063822" TargetMode="External"/><Relationship Id="rId188" Type="http://schemas.openxmlformats.org/officeDocument/2006/relationships/hyperlink" Target="https://rkn.gov.ru/communication/register/license/?id=%CB030-00114-77%2F00063824" TargetMode="External"/><Relationship Id="rId189" Type="http://schemas.openxmlformats.org/officeDocument/2006/relationships/hyperlink" Target="https://rkn.gov.ru/communication/register/license/?id=%CB030-00114-77%2F00063826" TargetMode="External"/><Relationship Id="rId190" Type="http://schemas.openxmlformats.org/officeDocument/2006/relationships/hyperlink" Target="https://rkn.gov.ru/communication/register/license/?id=%CB030-00114-77%2F00063829" TargetMode="External"/><Relationship Id="rId191" Type="http://schemas.openxmlformats.org/officeDocument/2006/relationships/hyperlink" Target="https://rkn.gov.ru/communication/register/license/?id=%CB030-00114-77%2F00063834" TargetMode="External"/><Relationship Id="rId192" Type="http://schemas.openxmlformats.org/officeDocument/2006/relationships/hyperlink" Target="https://rkn.gov.ru/communication/register/license/?id=%CB030-00114-77%2F00063841" TargetMode="External"/><Relationship Id="rId193" Type="http://schemas.openxmlformats.org/officeDocument/2006/relationships/hyperlink" Target="https://rkn.gov.ru/communication/register/license/?id=%CB030-00114-77%2F00063843" TargetMode="External"/><Relationship Id="rId194" Type="http://schemas.openxmlformats.org/officeDocument/2006/relationships/hyperlink" Target="https://rkn.gov.ru/communication/register/license/?id=%CB030-00114-77%2F00064044" TargetMode="External"/><Relationship Id="rId195" Type="http://schemas.openxmlformats.org/officeDocument/2006/relationships/hyperlink" Target="https://rkn.gov.ru/communication/register/license/?id=%CB030-00114-77%2F00079990" TargetMode="External"/><Relationship Id="rId196" Type="http://schemas.openxmlformats.org/officeDocument/2006/relationships/hyperlink" Target="https://rkn.gov.ru/communication/register/license/?id=%CB030-00114-77%2F00064036" TargetMode="External"/><Relationship Id="rId197" Type="http://schemas.openxmlformats.org/officeDocument/2006/relationships/hyperlink" Target="https://rkn.gov.ru/communication/register/license/?id=%CB030-00114-77%2F00064128" TargetMode="External"/><Relationship Id="rId198" Type="http://schemas.openxmlformats.org/officeDocument/2006/relationships/hyperlink" Target="https://rkn.gov.ru/communication/register/license/?id=%CB030-00114-77%2F00064038" TargetMode="External"/><Relationship Id="rId199" Type="http://schemas.openxmlformats.org/officeDocument/2006/relationships/hyperlink" Target="https://rkn.gov.ru/communication/register/license/?id=%CB030-00114-77%2F00079992" TargetMode="External"/><Relationship Id="rId200" Type="http://schemas.openxmlformats.org/officeDocument/2006/relationships/hyperlink" Target="https://rkn.gov.ru/communication/register/license/?id=%CB030-00114-77%2F00074442" TargetMode="External"/><Relationship Id="rId201" Type="http://schemas.openxmlformats.org/officeDocument/2006/relationships/hyperlink" Target="https://rkn.gov.ru/communication/register/license/?id=%CB030-00114-77%2F00070445" TargetMode="External"/><Relationship Id="rId202" Type="http://schemas.openxmlformats.org/officeDocument/2006/relationships/hyperlink" Target="https://rkn.gov.ru/communication/register/license/?id=%CB030-00114-77%2F00079989" TargetMode="External"/><Relationship Id="rId203" Type="http://schemas.openxmlformats.org/officeDocument/2006/relationships/hyperlink" Target="https://rkn.gov.ru/communication/register/license/?id=%CB030-00114-77%2F00079991" TargetMode="External"/><Relationship Id="rId204" Type="http://schemas.openxmlformats.org/officeDocument/2006/relationships/hyperlink" Target="https://rkn.gov.ru/communication/register/license/?id=%CB030-00114-77%2F00072729" TargetMode="External"/><Relationship Id="rId205" Type="http://schemas.openxmlformats.org/officeDocument/2006/relationships/hyperlink" Target="https://rkn.gov.ru/communication/register/license/?id=%CB030-00114-77%2F00072730" TargetMode="External"/><Relationship Id="rId206" Type="http://schemas.openxmlformats.org/officeDocument/2006/relationships/hyperlink" Target="https://rkn.gov.ru/communication/register/license/?id=%CB030-00114-77%2F00067017" TargetMode="External"/><Relationship Id="rId207" Type="http://schemas.openxmlformats.org/officeDocument/2006/relationships/hyperlink" Target="https://rkn.gov.ru/communication/register/license/?id=%CB030-00114-77%2F00064125" TargetMode="External"/><Relationship Id="rId208" Type="http://schemas.openxmlformats.org/officeDocument/2006/relationships/hyperlink" Target="https://rkn.gov.ru/communication/register/license/?id=%CB030-00114-77%2F00064135" TargetMode="External"/><Relationship Id="rId209" Type="http://schemas.openxmlformats.org/officeDocument/2006/relationships/hyperlink" Target="https://rkn.gov.ru/communication/register/license/?id=%CB030-00114-77%2F00067019" TargetMode="External"/><Relationship Id="rId210" Type="http://schemas.openxmlformats.org/officeDocument/2006/relationships/hyperlink" Target="https://rkn.gov.ru/communication/register/license/?id=%CB030-00114-77%2F00067020" TargetMode="External"/><Relationship Id="rId211" Type="http://schemas.openxmlformats.org/officeDocument/2006/relationships/hyperlink" Target="https://rkn.gov.ru/communication/register/license/?id=%CB030-00114-77%2F00067016" TargetMode="External"/><Relationship Id="rId212" Type="http://schemas.openxmlformats.org/officeDocument/2006/relationships/hyperlink" Target="https://rkn.gov.ru/communication/register/license/?id=%CB030-00114-77%2F00067018" TargetMode="External"/><Relationship Id="rId213" Type="http://schemas.openxmlformats.org/officeDocument/2006/relationships/hyperlink" Target="https://rkn.gov.ru/communication/register/license/?id=%CB030-00114-77%2F00064123" TargetMode="External"/><Relationship Id="rId214" Type="http://schemas.openxmlformats.org/officeDocument/2006/relationships/hyperlink" Target="https://rkn.gov.ru/communication/register/license/?id=%CB030-00114-77%2F00064133" TargetMode="External"/><Relationship Id="rId215" Type="http://schemas.openxmlformats.org/officeDocument/2006/relationships/hyperlink" Target="https://rkn.gov.ru/communication/register/license/?id=%CB030-00114-77%2F00064134" TargetMode="External"/><Relationship Id="rId216" Type="http://schemas.openxmlformats.org/officeDocument/2006/relationships/hyperlink" Target="https://rkn.gov.ru/communication/register/license/?id=%CB030-00114-77%2F00064137" TargetMode="External"/><Relationship Id="rId217" Type="http://schemas.openxmlformats.org/officeDocument/2006/relationships/hyperlink" Target="https://rkn.gov.ru/communication/register/license/?id=%CB030-00114-77%2F00064046" TargetMode="External"/><Relationship Id="rId218" Type="http://schemas.openxmlformats.org/officeDocument/2006/relationships/hyperlink" Target="https://rkn.gov.ru/communication/register/license/?id=%CB030-00114-77%2F00064041" TargetMode="External"/><Relationship Id="rId219" Type="http://schemas.openxmlformats.org/officeDocument/2006/relationships/hyperlink" Target="https://rkn.gov.ru/communication/register/license/?id=%CB030-00114-77%2F00064042" TargetMode="External"/><Relationship Id="rId220" Type="http://schemas.openxmlformats.org/officeDocument/2006/relationships/hyperlink" Target="https://rkn.gov.ru/communication/register/license/?id=%CB030-00114-77%2F00064035" TargetMode="External"/><Relationship Id="rId221" Type="http://schemas.openxmlformats.org/officeDocument/2006/relationships/hyperlink" Target="https://rkn.gov.ru/communication/register/license/?id=%CB030-00114-77%2F00064021" TargetMode="External"/><Relationship Id="rId222" Type="http://schemas.openxmlformats.org/officeDocument/2006/relationships/hyperlink" Target="https://rkn.gov.ru/communication/register/license/?id=%CB030-00114-77%2F00064045" TargetMode="External"/><Relationship Id="rId223" Type="http://schemas.openxmlformats.org/officeDocument/2006/relationships/hyperlink" Target="https://rkn.gov.ru/communication/register/license/?id=%CB030-00114-77%2F00064040" TargetMode="External"/><Relationship Id="rId224" Type="http://schemas.openxmlformats.org/officeDocument/2006/relationships/hyperlink" Target="https://rkn.gov.ru/communication/register/license/?id=%CB030-00114-77%2F00064039" TargetMode="External"/><Relationship Id="rId225" Type="http://schemas.openxmlformats.org/officeDocument/2006/relationships/hyperlink" Target="https://rkn.gov.ru/communication/register/license/?id=%CB030-00114-77%2F00064132" TargetMode="External"/><Relationship Id="rId226" Type="http://schemas.openxmlformats.org/officeDocument/2006/relationships/hyperlink" Target="https://rkn.gov.ru/communication/register/license/?id=%CB030-00114-77%2F00079988" TargetMode="External"/><Relationship Id="rId227" Type="http://schemas.openxmlformats.org/officeDocument/2006/relationships/hyperlink" Target="https://rkn.gov.ru/communication/register/license/?id=%CB030-00114-77%2F00074444" TargetMode="External"/><Relationship Id="rId228" Type="http://schemas.openxmlformats.org/officeDocument/2006/relationships/hyperlink" Target="https://rkn.gov.ru/communication/register/license/?id=%CB030-00114-77%2F00074443" TargetMode="External"/><Relationship Id="rId229" Type="http://schemas.openxmlformats.org/officeDocument/2006/relationships/hyperlink" Target="https://rkn.gov.ru/communication/register/license/?id=%CB030-00114-77%2F00070446" TargetMode="External"/><Relationship Id="rId230" Type="http://schemas.openxmlformats.org/officeDocument/2006/relationships/hyperlink" Target="https://rkn.gov.ru/communication/register/license/?id=%CB030-00114-77%2F00069564" TargetMode="External"/><Relationship Id="rId231" Type="http://schemas.openxmlformats.org/officeDocument/2006/relationships/hyperlink" Target="https://rkn.gov.ru/communication/register/license/?id=%CB030-00114-77%2F00079993" TargetMode="External"/><Relationship Id="rId232" Type="http://schemas.openxmlformats.org/officeDocument/2006/relationships/hyperlink" Target="https://rkn.gov.ru/communication/register/license/?id=%CB030-00114-77%2F00064126" TargetMode="External"/><Relationship Id="rId233" Type="http://schemas.openxmlformats.org/officeDocument/2006/relationships/hyperlink" Target="https://rkn.gov.ru/communication/register/license/?id=%CB030-00114-77%2F00067021" TargetMode="External"/><Relationship Id="rId234" Type="http://schemas.openxmlformats.org/officeDocument/2006/relationships/hyperlink" Target="https://rkn.gov.ru/communication/register/license/?id=%CB030-00114-77%2F00067015" TargetMode="External"/><Relationship Id="rId235" Type="http://schemas.openxmlformats.org/officeDocument/2006/relationships/hyperlink" Target="https://rkn.gov.ru/communication/register/license/?id=%CB030-00114-77%2F00064124" TargetMode="External"/><Relationship Id="rId236" Type="http://schemas.openxmlformats.org/officeDocument/2006/relationships/hyperlink" Target="https://rkn.gov.ru/communication/register/license/?id=%CB030-00114-77%2F00064127" TargetMode="External"/><Relationship Id="rId237" Type="http://schemas.openxmlformats.org/officeDocument/2006/relationships/hyperlink" Target="https://rkn.gov.ru/communication/register/license/?id=%CB030-00114-77%2F00064037" TargetMode="External"/><Relationship Id="rId238" Type="http://schemas.openxmlformats.org/officeDocument/2006/relationships/hyperlink" Target="https://rkn.gov.ru/communication/register/license/?id=%CB030-00114-77%2F00064043" TargetMode="External"/><Relationship Id="rId239" Type="http://schemas.openxmlformats.org/officeDocument/2006/relationships/hyperlink" Target="https://rkn.gov.ru/communication/register/license/?id=%CB030-00114-77%2F00064034" TargetMode="External"/><Relationship Id="rId240" Type="http://schemas.openxmlformats.org/officeDocument/2006/relationships/hyperlink" Target="https://rkn.gov.ru/communication/register/license/?id=%CB030-00114-77%2F00064033" TargetMode="External"/><Relationship Id="rId241" Type="http://schemas.openxmlformats.org/officeDocument/2006/relationships/hyperlink" Target="https://rkn.gov.ru/communication/register/license/?id=%CB030-00114-77%2F00064024" TargetMode="External"/><Relationship Id="rId242" Type="http://schemas.openxmlformats.org/officeDocument/2006/relationships/hyperlink" Target="https://rkn.gov.ru/communication/register/license/?id=%CB030-00114-77%2F00064022" TargetMode="External"/><Relationship Id="rId243" Type="http://schemas.openxmlformats.org/officeDocument/2006/relationships/hyperlink" Target="https://rkn.gov.ru/communication/register/license/?id=%CB030-00114-77%2F00063846" TargetMode="External"/><Relationship Id="rId244" Type="http://schemas.openxmlformats.org/officeDocument/2006/relationships/hyperlink" Target="mailto:corporate@megafon.ru" TargetMode="External"/><Relationship Id="rId245" Type="http://schemas.openxmlformats.org/officeDocument/2006/relationships/hyperlink" Target="mailto:corporate@megafon.ru" TargetMode="External"/><Relationship Id="rId246" Type="http://schemas.openxmlformats.org/officeDocument/2006/relationships/hyperlink" Target="http://www.megaf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E1C6CE76D7C4B49B6123C9D62A83845" ma:contentTypeVersion="5" ma:contentTypeDescription="Создание документа." ma:contentTypeScope="" ma:versionID="eb29284f8e6bde7bde3f6c3662f50f45">
  <xsd:schema xmlns:xsd="http://www.w3.org/2001/XMLSchema" xmlns:xs="http://www.w3.org/2001/XMLSchema" xmlns:p="http://schemas.microsoft.com/office/2006/metadata/properties" xmlns:ns1="http://schemas.microsoft.com/sharepoint/v3" xmlns:ns2="d12f11fd-f9e4-46a2-8acc-ea81e974994b" targetNamespace="http://schemas.microsoft.com/office/2006/metadata/properties" ma:root="true" ma:fieldsID="4c242927a91e6f6ebae6779c90b390bb" ns1:_="" ns2:_="">
    <xsd:import namespace="http://schemas.microsoft.com/sharepoint/v3"/>
    <xsd:import namespace="d12f11fd-f9e4-46a2-8acc-ea81e97499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414__x0430__x0442__x0430__x0020__x043f__x0440__x0438__x043a__x0430__x0437__x0430_" minOccurs="0"/>
                <xsd:element ref="ns2:_x041c__x0435__x043d__x0435__x0434__x0436__x0435__x04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11fd-f9e4-46a2-8acc-ea81e974994b" elementFormDefault="qualified">
    <xsd:import namespace="http://schemas.microsoft.com/office/2006/documentManagement/types"/>
    <xsd:import namespace="http://schemas.microsoft.com/office/infopath/2007/PartnerControls"/>
    <xsd:element name="_x0414__x0430__x0442__x0430__x0020__x043f__x0440__x0438__x043a__x0430__x0437__x0430_" ma:index="10" nillable="true" ma:displayName="Дата приказа" ma:format="DateOnly" ma:internalName="_x0414__x0430__x0442__x0430__x0020__x043f__x0440__x0438__x043a__x0430__x0437__x0430_">
      <xsd:simpleType>
        <xsd:restriction base="dms:DateTime"/>
      </xsd:simpleType>
    </xsd:element>
    <xsd:element name="_x041c__x0435__x043d__x0435__x0434__x0436__x0435__x0440_" ma:index="11" nillable="true" ma:displayName="Менеджер" ma:list="UserInfo" ma:SharePointGroup="0" ma:internalName="_x041c__x0435__x043d__x0435__x0434__x0436__x0435__x044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c__x0435__x043d__x0435__x0434__x0436__x0435__x0440_ xmlns="d12f11fd-f9e4-46a2-8acc-ea81e974994b">
      <UserInfo>
        <DisplayName/>
        <AccountId xsi:nil="true"/>
        <AccountType/>
      </UserInfo>
    </_x041c__x0435__x043d__x0435__x0434__x0436__x0435__x0440_>
    <_x0414__x0430__x0442__x0430__x0020__x043f__x0440__x0438__x043a__x0430__x0437__x0430_ xmlns="d12f11fd-f9e4-46a2-8acc-ea81e974994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C2E2C-FFD7-44AD-A255-2B29EDA02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2f11fd-f9e4-46a2-8acc-ea81e9749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052DA-AEEF-42B4-8439-21F30CC87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BAA61-C794-4ABB-BAE4-BC4573916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3E085-143B-4CED-83BE-A54F46DCB2D0}">
  <ds:schemaRefs>
    <ds:schemaRef ds:uri="http://schemas.microsoft.com/office/2006/metadata/properties"/>
    <ds:schemaRef ds:uri="http://schemas.microsoft.com/office/infopath/2007/PartnerControls"/>
    <ds:schemaRef ds:uri="d12f11fd-f9e4-46a2-8acc-ea81e974994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MegaFon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Ravilova</dc:creator>
  <cp:keywords/>
  <cp:revision>19</cp:revision>
  <dcterms:created xsi:type="dcterms:W3CDTF">2025-12-10T06:18:00Z</dcterms:created>
  <dcterms:modified xsi:type="dcterms:W3CDTF">2026-06-24T06:51:31Z</dcterms:modified>
</cp:coreProperties>
</file>