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27B" w:rsidRDefault="00173A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</w:t>
      </w:r>
      <w:bookmarkStart w:id="0" w:name="_GoBack"/>
      <w:bookmarkEnd w:id="0"/>
      <w:r>
        <w:rPr>
          <w:rFonts w:ascii="Times New Roman" w:hAnsi="Times New Roman" w:cs="Times New Roman"/>
        </w:rPr>
        <w:t>Е ЗАДАНИЕ</w:t>
      </w:r>
    </w:p>
    <w:p w:rsidR="00E4427B" w:rsidRDefault="00173A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«Поставка реагентов (тест-полоски)»</w:t>
      </w:r>
    </w:p>
    <w:p w:rsidR="00B272E9" w:rsidRDefault="00B27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ВДКБ.</w:t>
      </w:r>
    </w:p>
    <w:p w:rsidR="00E4427B" w:rsidRDefault="00E4427B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3602" w:type="dxa"/>
        <w:jc w:val="center"/>
        <w:tblLook w:val="04A0" w:firstRow="1" w:lastRow="0" w:firstColumn="1" w:lastColumn="0" w:noHBand="0" w:noVBand="1"/>
      </w:tblPr>
      <w:tblGrid>
        <w:gridCol w:w="531"/>
        <w:gridCol w:w="3427"/>
        <w:gridCol w:w="1972"/>
        <w:gridCol w:w="3056"/>
        <w:gridCol w:w="3327"/>
        <w:gridCol w:w="683"/>
        <w:gridCol w:w="606"/>
      </w:tblGrid>
      <w:tr w:rsidR="00E4427B">
        <w:trPr>
          <w:jc w:val="center"/>
        </w:trPr>
        <w:tc>
          <w:tcPr>
            <w:tcW w:w="530" w:type="dxa"/>
          </w:tcPr>
          <w:p w:rsidR="00E4427B" w:rsidRDefault="00173A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41" w:type="dxa"/>
          </w:tcPr>
          <w:p w:rsidR="00E4427B" w:rsidRDefault="00173A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1977" w:type="dxa"/>
          </w:tcPr>
          <w:p w:rsidR="00E4427B" w:rsidRDefault="00173A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ОКПД 2/КТРУ</w:t>
            </w:r>
          </w:p>
        </w:tc>
        <w:tc>
          <w:tcPr>
            <w:tcW w:w="3067" w:type="dxa"/>
          </w:tcPr>
          <w:p w:rsidR="00E4427B" w:rsidRDefault="00173A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Характеристики товара по КТРУ</w:t>
            </w:r>
          </w:p>
        </w:tc>
        <w:tc>
          <w:tcPr>
            <w:tcW w:w="3341" w:type="dxa"/>
          </w:tcPr>
          <w:p w:rsidR="00E4427B" w:rsidRDefault="00173A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Характеристики товара по ст.33 №44-ФЗ (отсутствует позиция по КТРУ)</w:t>
            </w:r>
          </w:p>
        </w:tc>
        <w:tc>
          <w:tcPr>
            <w:tcW w:w="640" w:type="dxa"/>
          </w:tcPr>
          <w:p w:rsidR="00E4427B" w:rsidRDefault="00173A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606" w:type="dxa"/>
          </w:tcPr>
          <w:p w:rsidR="00E4427B" w:rsidRDefault="00173A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изм</w:t>
            </w:r>
            <w:proofErr w:type="spellEnd"/>
          </w:p>
        </w:tc>
      </w:tr>
      <w:tr w:rsidR="00E4427B">
        <w:trPr>
          <w:jc w:val="center"/>
        </w:trPr>
        <w:tc>
          <w:tcPr>
            <w:tcW w:w="530" w:type="dxa"/>
          </w:tcPr>
          <w:p w:rsidR="00E4427B" w:rsidRDefault="00E4427B">
            <w:pPr>
              <w:pStyle w:val="a6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</w:rPr>
            </w:pPr>
          </w:p>
        </w:tc>
        <w:tc>
          <w:tcPr>
            <w:tcW w:w="3441" w:type="dxa"/>
          </w:tcPr>
          <w:p w:rsidR="00E4427B" w:rsidRDefault="00173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Глюкоза ИВД, набор, колориметрическая тест-полоска, экспресс-анализ</w:t>
            </w:r>
          </w:p>
        </w:tc>
        <w:tc>
          <w:tcPr>
            <w:tcW w:w="1977" w:type="dxa"/>
          </w:tcPr>
          <w:p w:rsidR="00E4427B" w:rsidRDefault="00173A81">
            <w:pPr>
              <w:pStyle w:val="ab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21.20.23.110-00009592</w:t>
            </w:r>
          </w:p>
        </w:tc>
        <w:tc>
          <w:tcPr>
            <w:tcW w:w="3067" w:type="dxa"/>
          </w:tcPr>
          <w:p w:rsidR="00E4427B" w:rsidRDefault="00173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выполняемых тестов</w:t>
            </w:r>
          </w:p>
          <w:p w:rsidR="00E4427B" w:rsidRDefault="00173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50</w:t>
            </w:r>
            <w:r>
              <w:rPr>
                <w:rFonts w:ascii="Times New Roman" w:hAnsi="Times New Roman" w:cs="Times New Roman"/>
              </w:rPr>
              <w:tab/>
              <w:t>Штука</w:t>
            </w:r>
          </w:p>
          <w:p w:rsidR="00E4427B" w:rsidRDefault="00173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  <w:p w:rsidR="00E4427B" w:rsidRDefault="00173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ручной постановки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341" w:type="dxa"/>
          </w:tcPr>
          <w:p w:rsidR="00E4427B" w:rsidRDefault="00173A8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характеристики</w:t>
            </w:r>
          </w:p>
          <w:p w:rsidR="00E4427B" w:rsidRDefault="00173A8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Предназначены для измерения уровня глюкозы в цельной капиллярной крови.</w:t>
            </w:r>
          </w:p>
          <w:p w:rsidR="00E4427B" w:rsidRDefault="00173A8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обеспечивает количественное измерение уровня глюкозы в крови в диапазоне не менее 0,6 до 33,3 </w:t>
            </w:r>
            <w:proofErr w:type="spellStart"/>
            <w:r>
              <w:rPr>
                <w:rFonts w:ascii="Times New Roman" w:hAnsi="Times New Roman"/>
              </w:rPr>
              <w:t>ммоль</w:t>
            </w:r>
            <w:proofErr w:type="spellEnd"/>
            <w:r>
              <w:rPr>
                <w:rFonts w:ascii="Times New Roman" w:hAnsi="Times New Roman"/>
              </w:rPr>
              <w:t>/л;</w:t>
            </w:r>
          </w:p>
          <w:p w:rsidR="00E4427B" w:rsidRDefault="00173A8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годности после вскрытия упаковки – не менее 6 месяцев.</w:t>
            </w:r>
          </w:p>
          <w:p w:rsidR="00E4427B" w:rsidRDefault="00173A8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Тест-</w:t>
            </w:r>
            <w:proofErr w:type="gramStart"/>
            <w:r>
              <w:rPr>
                <w:rFonts w:ascii="Times New Roman" w:hAnsi="Times New Roman"/>
              </w:rPr>
              <w:t>полоски  предназначены</w:t>
            </w:r>
            <w:proofErr w:type="gramEnd"/>
            <w:r>
              <w:rPr>
                <w:rFonts w:ascii="Times New Roman" w:hAnsi="Times New Roman"/>
              </w:rPr>
              <w:t xml:space="preserve"> для использования с прибором измерения уровня глюкозы в крови </w:t>
            </w:r>
            <w:proofErr w:type="spellStart"/>
            <w:r>
              <w:rPr>
                <w:rFonts w:ascii="Times New Roman" w:hAnsi="Times New Roman"/>
              </w:rPr>
              <w:t>Contour</w:t>
            </w:r>
            <w:proofErr w:type="spellEnd"/>
            <w:r>
              <w:rPr>
                <w:rFonts w:ascii="Times New Roman" w:hAnsi="Times New Roman"/>
              </w:rPr>
              <w:t xml:space="preserve"> TS, имеющегося у заказчика.</w:t>
            </w:r>
          </w:p>
          <w:p w:rsidR="00E4427B" w:rsidRDefault="00173A8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упаковка не менее 50 тест-полосок</w:t>
            </w:r>
          </w:p>
          <w:p w:rsidR="00E4427B" w:rsidRDefault="00173A8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Обоснование: для измерения уровня глюкозы в крови.</w:t>
            </w:r>
          </w:p>
        </w:tc>
        <w:tc>
          <w:tcPr>
            <w:tcW w:w="640" w:type="dxa"/>
          </w:tcPr>
          <w:p w:rsidR="00E4427B" w:rsidRDefault="005D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606" w:type="dxa"/>
          </w:tcPr>
          <w:p w:rsidR="00E4427B" w:rsidRDefault="005D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</w:t>
            </w:r>
          </w:p>
        </w:tc>
      </w:tr>
    </w:tbl>
    <w:p w:rsidR="00173A81" w:rsidRDefault="00173A81">
      <w:pPr>
        <w:pStyle w:val="a6"/>
        <w:tabs>
          <w:tab w:val="left" w:pos="2093"/>
        </w:tabs>
        <w:spacing w:after="0"/>
        <w:rPr>
          <w:rFonts w:ascii="Times New Roman" w:hAnsi="Times New Roman" w:cs="Times New Roman"/>
        </w:rPr>
      </w:pPr>
    </w:p>
    <w:p w:rsidR="00E4427B" w:rsidRDefault="00173A81">
      <w:pPr>
        <w:pStyle w:val="a6"/>
        <w:tabs>
          <w:tab w:val="left" w:pos="209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 проведения: </w:t>
      </w:r>
    </w:p>
    <w:p w:rsidR="00E4427B" w:rsidRDefault="00173A81">
      <w:pPr>
        <w:pStyle w:val="a6"/>
        <w:tabs>
          <w:tab w:val="left" w:pos="209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Срок поставки: одномоментно, в течении 14 (четырнадцати) </w:t>
      </w:r>
      <w:r w:rsidR="007C2CC0">
        <w:rPr>
          <w:rFonts w:ascii="Times New Roman" w:hAnsi="Times New Roman" w:cs="Times New Roman"/>
        </w:rPr>
        <w:t xml:space="preserve">рабочих </w:t>
      </w:r>
      <w:r>
        <w:rPr>
          <w:rFonts w:ascii="Times New Roman" w:hAnsi="Times New Roman" w:cs="Times New Roman"/>
        </w:rPr>
        <w:t>дней с момента заключения контракта.</w:t>
      </w:r>
    </w:p>
    <w:p w:rsidR="00E4427B" w:rsidRDefault="00173A81">
      <w:pPr>
        <w:pStyle w:val="a6"/>
        <w:tabs>
          <w:tab w:val="left" w:pos="209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Остаточный срок годности на момент поставки не менее 12 месяцев.</w:t>
      </w:r>
    </w:p>
    <w:p w:rsidR="00E4427B" w:rsidRDefault="00173A81">
      <w:pPr>
        <w:pStyle w:val="a6"/>
        <w:tabs>
          <w:tab w:val="left" w:pos="209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Требования к товару: наличие регистрационного удостоверения.</w:t>
      </w:r>
    </w:p>
    <w:sectPr w:rsidR="00E442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93974"/>
    <w:multiLevelType w:val="hybridMultilevel"/>
    <w:tmpl w:val="C4DA8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4612C"/>
    <w:multiLevelType w:val="hybridMultilevel"/>
    <w:tmpl w:val="6EECE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437A8"/>
    <w:multiLevelType w:val="hybridMultilevel"/>
    <w:tmpl w:val="C108D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A4030"/>
    <w:multiLevelType w:val="hybridMultilevel"/>
    <w:tmpl w:val="C108D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10F2D"/>
    <w:multiLevelType w:val="hybridMultilevel"/>
    <w:tmpl w:val="C4FA38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182F4B"/>
    <w:multiLevelType w:val="hybridMultilevel"/>
    <w:tmpl w:val="C108D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7B"/>
    <w:rsid w:val="000D2807"/>
    <w:rsid w:val="00173A81"/>
    <w:rsid w:val="005D4A2F"/>
    <w:rsid w:val="005D7CCD"/>
    <w:rsid w:val="00762FCB"/>
    <w:rsid w:val="007C2CC0"/>
    <w:rsid w:val="008302B7"/>
    <w:rsid w:val="00925861"/>
    <w:rsid w:val="00A47684"/>
    <w:rsid w:val="00B272E9"/>
    <w:rsid w:val="00E4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10E521C-0E57-4BA1-98DC-F73F4D0D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для таблиц"/>
    <w:link w:val="a5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для таблиц Знак"/>
    <w:link w:val="a4"/>
    <w:uiPriority w:val="1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Pr>
      <w:strike w:val="0"/>
      <w:dstrike w:val="0"/>
      <w:color w:val="0065DD"/>
      <w:u w:val="none"/>
      <w:effect w:val="none"/>
      <w:shd w:val="clear" w:color="auto" w:fill="auto"/>
    </w:rPr>
  </w:style>
  <w:style w:type="paragraph" w:styleId="a8">
    <w:name w:val="Plain Text"/>
    <w:basedOn w:val="a"/>
    <w:link w:val="a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Strong"/>
    <w:basedOn w:val="a0"/>
    <w:uiPriority w:val="99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next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B37C1-8E20-45A2-B907-A6D70E11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Zakupki-5</cp:lastModifiedBy>
  <cp:revision>3</cp:revision>
  <dcterms:created xsi:type="dcterms:W3CDTF">2026-07-13T07:17:00Z</dcterms:created>
  <dcterms:modified xsi:type="dcterms:W3CDTF">2026-07-23T10:15:00Z</dcterms:modified>
</cp:coreProperties>
</file>