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C9" w:rsidRPr="00082AC9" w:rsidRDefault="00082AC9" w:rsidP="00082AC9">
      <w:pPr>
        <w:ind w:left="6521"/>
        <w:rPr>
          <w:sz w:val="24"/>
          <w:szCs w:val="24"/>
          <w:lang w:eastAsia="ru-RU"/>
        </w:rPr>
      </w:pPr>
      <w:r w:rsidRPr="00082AC9">
        <w:rPr>
          <w:sz w:val="24"/>
          <w:szCs w:val="24"/>
          <w:lang w:eastAsia="ru-RU"/>
        </w:rPr>
        <w:t>Приложение № 1</w:t>
      </w:r>
      <w:r w:rsidRPr="00082AC9">
        <w:rPr>
          <w:sz w:val="24"/>
          <w:szCs w:val="24"/>
          <w:lang w:eastAsia="ru-RU"/>
        </w:rPr>
        <w:br/>
        <w:t>к Контракту</w:t>
      </w:r>
      <w:r w:rsidRPr="00082AC9">
        <w:rPr>
          <w:sz w:val="24"/>
          <w:szCs w:val="24"/>
          <w:lang w:eastAsia="ru-RU"/>
        </w:rPr>
        <w:br/>
        <w:t>№ ___________________</w:t>
      </w:r>
      <w:r w:rsidRPr="00082AC9">
        <w:rPr>
          <w:sz w:val="24"/>
          <w:szCs w:val="24"/>
          <w:lang w:eastAsia="ru-RU"/>
        </w:rPr>
        <w:br/>
        <w:t>от «___» _________2026 г.</w:t>
      </w:r>
    </w:p>
    <w:p w:rsidR="00DC1E42" w:rsidRPr="00082AC9" w:rsidRDefault="00DC1E42" w:rsidP="00DC1E42">
      <w:pPr>
        <w:suppressAutoHyphens w:val="0"/>
        <w:ind w:left="-142" w:firstLine="426"/>
        <w:rPr>
          <w:rFonts w:eastAsia="Calibri"/>
          <w:sz w:val="24"/>
          <w:szCs w:val="24"/>
          <w:lang w:eastAsia="en-US"/>
        </w:rPr>
      </w:pPr>
    </w:p>
    <w:p w:rsidR="00897A48" w:rsidRPr="00082AC9" w:rsidRDefault="00897A48" w:rsidP="00DC1E42">
      <w:pPr>
        <w:suppressAutoHyphens w:val="0"/>
        <w:ind w:left="-142" w:firstLine="426"/>
        <w:jc w:val="center"/>
        <w:rPr>
          <w:rFonts w:eastAsia="Calibri"/>
          <w:b/>
          <w:sz w:val="24"/>
          <w:szCs w:val="24"/>
          <w:lang w:eastAsia="en-US"/>
        </w:rPr>
      </w:pPr>
    </w:p>
    <w:p w:rsidR="00DC1E42" w:rsidRPr="00082AC9" w:rsidRDefault="00E9171F" w:rsidP="00DC1E42">
      <w:pPr>
        <w:suppressAutoHyphens w:val="0"/>
        <w:ind w:left="-142" w:firstLine="426"/>
        <w:jc w:val="center"/>
        <w:rPr>
          <w:rFonts w:eastAsia="Calibri"/>
          <w:b/>
          <w:sz w:val="24"/>
          <w:szCs w:val="24"/>
          <w:lang w:eastAsia="en-US"/>
        </w:rPr>
      </w:pPr>
      <w:r w:rsidRPr="00082AC9">
        <w:rPr>
          <w:rFonts w:eastAsia="Calibri"/>
          <w:b/>
          <w:sz w:val="24"/>
          <w:szCs w:val="24"/>
          <w:lang w:eastAsia="en-US"/>
        </w:rPr>
        <w:t>ТЕХНИЧЕСКОЕ ЗАДАНИЕ</w:t>
      </w:r>
    </w:p>
    <w:p w:rsidR="00897A48" w:rsidRPr="00082AC9" w:rsidRDefault="00E9171F" w:rsidP="00E14F79">
      <w:pPr>
        <w:suppressAutoHyphens w:val="0"/>
        <w:ind w:left="-142" w:firstLine="426"/>
        <w:jc w:val="center"/>
        <w:rPr>
          <w:rFonts w:eastAsia="Calibri"/>
          <w:sz w:val="24"/>
          <w:szCs w:val="24"/>
          <w:lang w:eastAsia="en-US"/>
        </w:rPr>
      </w:pPr>
      <w:r w:rsidRPr="00082AC9">
        <w:rPr>
          <w:rFonts w:eastAsia="Calibri"/>
          <w:sz w:val="24"/>
          <w:szCs w:val="24"/>
          <w:lang w:eastAsia="en-US"/>
        </w:rPr>
        <w:t xml:space="preserve">на оказание услуг по техническому обслуживанию систем кондиционирования </w:t>
      </w:r>
      <w:r w:rsidR="008E0910" w:rsidRPr="00082AC9">
        <w:rPr>
          <w:rFonts w:eastAsia="Calibri"/>
          <w:sz w:val="24"/>
          <w:szCs w:val="24"/>
          <w:lang w:eastAsia="en-US"/>
        </w:rPr>
        <w:t>для поддержания температурного режима воздуха</w:t>
      </w:r>
      <w:r w:rsidRPr="00082AC9">
        <w:rPr>
          <w:rFonts w:eastAsia="Calibri"/>
          <w:sz w:val="24"/>
          <w:szCs w:val="24"/>
          <w:lang w:eastAsia="en-US"/>
        </w:rPr>
        <w:br/>
      </w:r>
    </w:p>
    <w:p w:rsidR="00DC1E42" w:rsidRPr="00082AC9" w:rsidRDefault="00E9171F" w:rsidP="000D5B1B">
      <w:pPr>
        <w:pStyle w:val="a4"/>
        <w:numPr>
          <w:ilvl w:val="0"/>
          <w:numId w:val="5"/>
        </w:numPr>
        <w:suppressAutoHyphens w:val="0"/>
        <w:ind w:left="-142" w:firstLine="568"/>
        <w:jc w:val="both"/>
        <w:rPr>
          <w:rFonts w:eastAsia="Calibri"/>
          <w:b/>
          <w:sz w:val="24"/>
          <w:szCs w:val="24"/>
          <w:lang w:eastAsia="en-US"/>
        </w:rPr>
      </w:pPr>
      <w:r w:rsidRPr="00082AC9">
        <w:rPr>
          <w:rFonts w:eastAsia="Calibri"/>
          <w:b/>
          <w:sz w:val="24"/>
          <w:szCs w:val="24"/>
          <w:lang w:eastAsia="en-US"/>
        </w:rPr>
        <w:t>Заказчик:</w:t>
      </w:r>
    </w:p>
    <w:p w:rsidR="00DC1E42" w:rsidRPr="00082AC9" w:rsidRDefault="00E9171F" w:rsidP="000D5B1B">
      <w:pPr>
        <w:suppressAutoHyphens w:val="0"/>
        <w:ind w:left="-142"/>
        <w:jc w:val="both"/>
        <w:rPr>
          <w:rFonts w:eastAsia="Calibri"/>
          <w:sz w:val="24"/>
          <w:szCs w:val="24"/>
          <w:lang w:eastAsia="en-US"/>
        </w:rPr>
      </w:pPr>
      <w:r w:rsidRPr="00082AC9">
        <w:rPr>
          <w:rFonts w:eastAsia="Calibri"/>
          <w:sz w:val="24"/>
          <w:szCs w:val="24"/>
          <w:lang w:eastAsia="en-US"/>
        </w:rPr>
        <w:t>Федеральное казенное учреждение «Налог-Сервис» Федеральной налоговой службы (г. Москва) (ФКУ «Налог-Сервис» ФНС России).</w:t>
      </w:r>
    </w:p>
    <w:p w:rsidR="00BF5D5B" w:rsidRPr="00082AC9" w:rsidRDefault="00BF5D5B" w:rsidP="000D5B1B">
      <w:pPr>
        <w:pStyle w:val="a4"/>
        <w:numPr>
          <w:ilvl w:val="0"/>
          <w:numId w:val="5"/>
        </w:numPr>
        <w:suppressAutoHyphens w:val="0"/>
        <w:ind w:left="-142" w:firstLine="568"/>
        <w:jc w:val="both"/>
        <w:rPr>
          <w:rFonts w:eastAsia="Calibri"/>
          <w:sz w:val="24"/>
          <w:szCs w:val="24"/>
          <w:lang w:eastAsia="en-US"/>
        </w:rPr>
      </w:pPr>
      <w:r w:rsidRPr="00082AC9">
        <w:rPr>
          <w:rFonts w:eastAsia="Calibri"/>
          <w:b/>
          <w:sz w:val="24"/>
          <w:szCs w:val="24"/>
          <w:lang w:eastAsia="en-US"/>
        </w:rPr>
        <w:t xml:space="preserve"> </w:t>
      </w:r>
      <w:r w:rsidR="00E9171F" w:rsidRPr="00082AC9">
        <w:rPr>
          <w:rFonts w:eastAsia="Calibri"/>
          <w:b/>
          <w:sz w:val="24"/>
          <w:szCs w:val="24"/>
          <w:lang w:eastAsia="en-US"/>
        </w:rPr>
        <w:t>Исполнитель:</w:t>
      </w:r>
    </w:p>
    <w:p w:rsidR="00370E7B" w:rsidRPr="00082AC9" w:rsidRDefault="00082AC9" w:rsidP="000D5B1B">
      <w:pPr>
        <w:pStyle w:val="a4"/>
        <w:suppressAutoHyphens w:val="0"/>
        <w:ind w:left="-142"/>
        <w:jc w:val="both"/>
        <w:rPr>
          <w:rFonts w:eastAsia="Calibri"/>
          <w:color w:val="000000" w:themeColor="text1"/>
          <w:sz w:val="24"/>
          <w:szCs w:val="24"/>
          <w:lang w:eastAsia="en-US"/>
        </w:rPr>
      </w:pPr>
      <w:r>
        <w:rPr>
          <w:rFonts w:eastAsia="Calibri"/>
          <w:color w:val="000000" w:themeColor="text1"/>
          <w:sz w:val="24"/>
          <w:szCs w:val="24"/>
          <w:lang w:eastAsia="en-US"/>
        </w:rPr>
        <w:t>________________________________________________</w:t>
      </w:r>
    </w:p>
    <w:p w:rsidR="00BF5D5B" w:rsidRPr="00082AC9" w:rsidRDefault="00082AC9" w:rsidP="000D5B1B">
      <w:pPr>
        <w:pStyle w:val="a4"/>
        <w:numPr>
          <w:ilvl w:val="0"/>
          <w:numId w:val="5"/>
        </w:numPr>
        <w:suppressAutoHyphens w:val="0"/>
        <w:ind w:left="-142" w:firstLine="568"/>
        <w:jc w:val="both"/>
        <w:rPr>
          <w:rFonts w:eastAsia="Calibri"/>
          <w:b/>
          <w:sz w:val="24"/>
          <w:szCs w:val="24"/>
          <w:lang w:eastAsia="en-US"/>
        </w:rPr>
      </w:pPr>
      <w:r>
        <w:rPr>
          <w:rFonts w:eastAsia="Calibri"/>
          <w:b/>
          <w:sz w:val="24"/>
          <w:szCs w:val="24"/>
          <w:lang w:eastAsia="en-US"/>
        </w:rPr>
        <w:t>Цель оказания У</w:t>
      </w:r>
      <w:r w:rsidR="00BF5D5B" w:rsidRPr="00082AC9">
        <w:rPr>
          <w:rFonts w:eastAsia="Calibri"/>
          <w:b/>
          <w:sz w:val="24"/>
          <w:szCs w:val="24"/>
          <w:lang w:eastAsia="en-US"/>
        </w:rPr>
        <w:t>слуги:</w:t>
      </w:r>
    </w:p>
    <w:p w:rsidR="006D5EFE" w:rsidRPr="00082AC9" w:rsidRDefault="00BF5D5B" w:rsidP="000D5B1B">
      <w:pPr>
        <w:suppressAutoHyphens w:val="0"/>
        <w:ind w:left="-142"/>
        <w:jc w:val="both"/>
        <w:rPr>
          <w:rFonts w:eastAsia="Calibri"/>
          <w:sz w:val="24"/>
          <w:szCs w:val="24"/>
          <w:lang w:eastAsia="en-US"/>
        </w:rPr>
      </w:pPr>
      <w:r w:rsidRPr="00082AC9">
        <w:rPr>
          <w:rFonts w:eastAsia="Calibri"/>
          <w:sz w:val="24"/>
          <w:szCs w:val="24"/>
          <w:lang w:eastAsia="en-US"/>
        </w:rPr>
        <w:t>Обеспечение функционирования систем кондиционирования воздуха в помещениях филиала ФКУ «Налог – Сервис» ФНС России в Белгородской области по адресу:</w:t>
      </w:r>
      <w:r w:rsidR="000D5B1B" w:rsidRPr="00082AC9">
        <w:rPr>
          <w:rFonts w:eastAsia="Calibri"/>
          <w:sz w:val="24"/>
          <w:szCs w:val="24"/>
          <w:lang w:eastAsia="en-US"/>
        </w:rPr>
        <w:t xml:space="preserve"> </w:t>
      </w:r>
      <w:r w:rsidRPr="00082AC9">
        <w:rPr>
          <w:rFonts w:eastAsia="Calibri"/>
          <w:sz w:val="24"/>
          <w:szCs w:val="24"/>
          <w:lang w:eastAsia="en-US"/>
        </w:rPr>
        <w:t xml:space="preserve">308007 г. Белгород, ул. </w:t>
      </w:r>
      <w:proofErr w:type="spellStart"/>
      <w:r w:rsidRPr="00082AC9">
        <w:rPr>
          <w:rFonts w:eastAsia="Calibri"/>
          <w:sz w:val="24"/>
          <w:szCs w:val="24"/>
          <w:lang w:eastAsia="en-US"/>
        </w:rPr>
        <w:t>Шершнёва</w:t>
      </w:r>
      <w:proofErr w:type="spellEnd"/>
      <w:r w:rsidRPr="00082AC9">
        <w:rPr>
          <w:rFonts w:eastAsia="Calibri"/>
          <w:sz w:val="24"/>
          <w:szCs w:val="24"/>
          <w:lang w:eastAsia="en-US"/>
        </w:rPr>
        <w:t>, д.1 «А».</w:t>
      </w:r>
      <w:r w:rsidR="006D5EFE" w:rsidRPr="00082AC9">
        <w:rPr>
          <w:rFonts w:eastAsia="Calibri"/>
          <w:sz w:val="24"/>
          <w:szCs w:val="24"/>
          <w:lang w:eastAsia="en-US"/>
        </w:rPr>
        <w:t xml:space="preserve"> </w:t>
      </w:r>
    </w:p>
    <w:p w:rsidR="000D5B1B" w:rsidRPr="00082AC9" w:rsidRDefault="006D5EFE" w:rsidP="000D5B1B">
      <w:pPr>
        <w:pStyle w:val="a4"/>
        <w:numPr>
          <w:ilvl w:val="0"/>
          <w:numId w:val="5"/>
        </w:numPr>
        <w:suppressAutoHyphens w:val="0"/>
        <w:jc w:val="both"/>
        <w:rPr>
          <w:rFonts w:eastAsia="Calibri"/>
          <w:sz w:val="24"/>
          <w:szCs w:val="24"/>
          <w:lang w:eastAsia="en-US"/>
        </w:rPr>
      </w:pPr>
      <w:r w:rsidRPr="00082AC9">
        <w:rPr>
          <w:rFonts w:eastAsia="Calibri"/>
          <w:b/>
          <w:sz w:val="24"/>
          <w:szCs w:val="24"/>
          <w:lang w:eastAsia="en-US"/>
        </w:rPr>
        <w:t xml:space="preserve">Срок </w:t>
      </w:r>
      <w:r w:rsidR="000D5B1B" w:rsidRPr="00082AC9">
        <w:rPr>
          <w:rFonts w:eastAsia="Calibri"/>
          <w:b/>
          <w:sz w:val="24"/>
          <w:szCs w:val="24"/>
          <w:lang w:eastAsia="en-US"/>
        </w:rPr>
        <w:t>оказания Услуг по Контракту:</w:t>
      </w:r>
      <w:r w:rsidRPr="00082AC9">
        <w:rPr>
          <w:rFonts w:eastAsia="Calibri"/>
          <w:sz w:val="24"/>
          <w:szCs w:val="24"/>
          <w:lang w:eastAsia="en-US"/>
        </w:rPr>
        <w:t xml:space="preserve"> </w:t>
      </w:r>
      <w:r w:rsidR="000D5B1B" w:rsidRPr="00082AC9">
        <w:rPr>
          <w:rFonts w:eastAsia="Calibri"/>
          <w:sz w:val="24"/>
          <w:szCs w:val="24"/>
          <w:lang w:eastAsia="en-US"/>
        </w:rPr>
        <w:t xml:space="preserve">с даты подписания </w:t>
      </w:r>
      <w:r w:rsidR="00B211D6">
        <w:rPr>
          <w:rFonts w:eastAsia="Calibri"/>
          <w:sz w:val="24"/>
          <w:szCs w:val="24"/>
          <w:lang w:eastAsia="en-US"/>
        </w:rPr>
        <w:t xml:space="preserve">Контракта </w:t>
      </w:r>
      <w:r w:rsidR="000D5B1B" w:rsidRPr="00082AC9">
        <w:rPr>
          <w:rFonts w:eastAsia="Calibri"/>
          <w:sz w:val="24"/>
          <w:szCs w:val="24"/>
          <w:lang w:eastAsia="en-US"/>
        </w:rPr>
        <w:t>в течение 30 рабочих дней.</w:t>
      </w:r>
    </w:p>
    <w:p w:rsidR="00BF5D5B" w:rsidRPr="00082AC9" w:rsidRDefault="00BF5D5B" w:rsidP="000D5B1B">
      <w:pPr>
        <w:pStyle w:val="a4"/>
        <w:numPr>
          <w:ilvl w:val="0"/>
          <w:numId w:val="5"/>
        </w:numPr>
        <w:suppressAutoHyphens w:val="0"/>
        <w:jc w:val="both"/>
        <w:rPr>
          <w:rFonts w:eastAsia="Calibri"/>
          <w:b/>
          <w:sz w:val="24"/>
          <w:szCs w:val="24"/>
          <w:lang w:eastAsia="en-US"/>
        </w:rPr>
      </w:pPr>
      <w:r w:rsidRPr="00082AC9">
        <w:rPr>
          <w:rFonts w:eastAsia="Calibri"/>
          <w:b/>
          <w:sz w:val="24"/>
          <w:szCs w:val="24"/>
          <w:lang w:eastAsia="en-US"/>
        </w:rPr>
        <w:t>Предмет Контракта:</w:t>
      </w:r>
    </w:p>
    <w:p w:rsidR="00BF5D5B" w:rsidRPr="00082AC9" w:rsidRDefault="00BF5D5B" w:rsidP="000D5B1B">
      <w:pPr>
        <w:tabs>
          <w:tab w:val="num" w:pos="1134"/>
        </w:tabs>
        <w:ind w:left="-142"/>
        <w:jc w:val="both"/>
        <w:rPr>
          <w:color w:val="000000"/>
          <w:sz w:val="22"/>
          <w:szCs w:val="22"/>
        </w:rPr>
      </w:pPr>
      <w:r w:rsidRPr="00082AC9">
        <w:rPr>
          <w:color w:val="000000"/>
          <w:sz w:val="24"/>
          <w:szCs w:val="24"/>
        </w:rPr>
        <w:t xml:space="preserve">Оказание услуг по техническому обслуживанию систем кондиционирования воздуха </w:t>
      </w:r>
      <w:r w:rsidR="00082AC9">
        <w:rPr>
          <w:color w:val="000000"/>
          <w:sz w:val="24"/>
          <w:szCs w:val="24"/>
        </w:rPr>
        <w:t xml:space="preserve">(далее – Услуги) </w:t>
      </w:r>
      <w:r w:rsidRPr="00082AC9">
        <w:rPr>
          <w:color w:val="000000"/>
          <w:sz w:val="24"/>
          <w:szCs w:val="24"/>
        </w:rPr>
        <w:t xml:space="preserve">в помещениях филиала ФКУ «Налог-Сервис» ФНС России в Белгородской области по адресу: 308007, г. </w:t>
      </w:r>
      <w:r w:rsidR="00DE68F2" w:rsidRPr="00082AC9">
        <w:rPr>
          <w:color w:val="000000"/>
          <w:sz w:val="24"/>
          <w:szCs w:val="24"/>
        </w:rPr>
        <w:t xml:space="preserve">Белгород, ул. </w:t>
      </w:r>
      <w:proofErr w:type="spellStart"/>
      <w:r w:rsidR="00DE68F2" w:rsidRPr="00082AC9">
        <w:rPr>
          <w:color w:val="000000"/>
          <w:sz w:val="24"/>
          <w:szCs w:val="24"/>
        </w:rPr>
        <w:t>Шершнёва</w:t>
      </w:r>
      <w:proofErr w:type="spellEnd"/>
      <w:r w:rsidR="00DE68F2" w:rsidRPr="00082AC9">
        <w:rPr>
          <w:color w:val="000000"/>
          <w:sz w:val="24"/>
          <w:szCs w:val="24"/>
        </w:rPr>
        <w:t>, д.1 «А».</w:t>
      </w:r>
    </w:p>
    <w:p w:rsidR="00BF5D5B" w:rsidRPr="00082AC9" w:rsidRDefault="00BF5D5B" w:rsidP="000D5B1B">
      <w:pPr>
        <w:pStyle w:val="a4"/>
        <w:suppressAutoHyphens w:val="0"/>
        <w:ind w:left="284" w:firstLine="142"/>
        <w:jc w:val="both"/>
        <w:rPr>
          <w:rFonts w:eastAsia="Calibri"/>
          <w:sz w:val="24"/>
          <w:szCs w:val="24"/>
          <w:lang w:eastAsia="en-US"/>
        </w:rPr>
      </w:pPr>
    </w:p>
    <w:p w:rsidR="00DC1E42" w:rsidRPr="00082AC9" w:rsidRDefault="00E9171F" w:rsidP="000D5B1B">
      <w:pPr>
        <w:pStyle w:val="a4"/>
        <w:numPr>
          <w:ilvl w:val="0"/>
          <w:numId w:val="5"/>
        </w:numPr>
        <w:suppressAutoHyphens w:val="0"/>
        <w:jc w:val="both"/>
        <w:rPr>
          <w:rFonts w:eastAsia="Calibri"/>
          <w:b/>
          <w:sz w:val="24"/>
          <w:szCs w:val="24"/>
          <w:lang w:eastAsia="en-US"/>
        </w:rPr>
      </w:pPr>
      <w:r w:rsidRPr="00082AC9">
        <w:rPr>
          <w:rFonts w:eastAsia="Calibri"/>
          <w:b/>
          <w:sz w:val="24"/>
          <w:szCs w:val="24"/>
          <w:lang w:eastAsia="en-US"/>
        </w:rPr>
        <w:t>Состав климатического оборудования в помещениях Филиала:</w:t>
      </w:r>
    </w:p>
    <w:p w:rsidR="00DC1E42" w:rsidRPr="00082AC9" w:rsidRDefault="00E14F79" w:rsidP="00DC1E42">
      <w:pPr>
        <w:widowControl w:val="0"/>
        <w:autoSpaceDN w:val="0"/>
        <w:ind w:left="6732" w:right="-285" w:firstLine="348"/>
        <w:rPr>
          <w:sz w:val="24"/>
          <w:szCs w:val="24"/>
        </w:rPr>
      </w:pPr>
      <w:r w:rsidRPr="00082AC9">
        <w:rPr>
          <w:sz w:val="24"/>
          <w:szCs w:val="24"/>
        </w:rPr>
        <w:t xml:space="preserve">                         </w:t>
      </w:r>
      <w:r w:rsidR="00E9171F" w:rsidRPr="00082AC9">
        <w:rPr>
          <w:sz w:val="24"/>
          <w:szCs w:val="24"/>
        </w:rPr>
        <w:t>Таблица 1</w:t>
      </w:r>
    </w:p>
    <w:tbl>
      <w:tblPr>
        <w:tblStyle w:val="11"/>
        <w:tblW w:w="9834" w:type="dxa"/>
        <w:tblInd w:w="-318" w:type="dxa"/>
        <w:tblLayout w:type="fixed"/>
        <w:tblLook w:val="04A0" w:firstRow="1" w:lastRow="0" w:firstColumn="1" w:lastColumn="0" w:noHBand="0" w:noVBand="1"/>
      </w:tblPr>
      <w:tblGrid>
        <w:gridCol w:w="568"/>
        <w:gridCol w:w="1543"/>
        <w:gridCol w:w="2444"/>
        <w:gridCol w:w="743"/>
        <w:gridCol w:w="567"/>
        <w:gridCol w:w="2410"/>
        <w:gridCol w:w="850"/>
        <w:gridCol w:w="709"/>
      </w:tblGrid>
      <w:tr w:rsidR="00E14F79" w:rsidRPr="00082AC9" w:rsidTr="000D5B1B">
        <w:trPr>
          <w:trHeight w:val="726"/>
        </w:trPr>
        <w:tc>
          <w:tcPr>
            <w:tcW w:w="568" w:type="dxa"/>
            <w:hideMark/>
          </w:tcPr>
          <w:p w:rsidR="00E14F79" w:rsidRPr="00082AC9" w:rsidRDefault="00E14F79" w:rsidP="00BF67B1">
            <w:pPr>
              <w:spacing w:before="240"/>
              <w:jc w:val="center"/>
              <w:rPr>
                <w:b/>
                <w:lang w:eastAsia="zh-CN"/>
              </w:rPr>
            </w:pPr>
            <w:r w:rsidRPr="00082AC9">
              <w:rPr>
                <w:b/>
                <w:lang w:eastAsia="zh-CN"/>
              </w:rPr>
              <w:t xml:space="preserve">№ </w:t>
            </w:r>
            <w:proofErr w:type="spellStart"/>
            <w:r w:rsidRPr="00082AC9">
              <w:rPr>
                <w:b/>
                <w:lang w:val="en-US" w:eastAsia="zh-CN"/>
              </w:rPr>
              <w:t>п.п</w:t>
            </w:r>
            <w:proofErr w:type="spellEnd"/>
          </w:p>
        </w:tc>
        <w:tc>
          <w:tcPr>
            <w:tcW w:w="1543" w:type="dxa"/>
            <w:hideMark/>
          </w:tcPr>
          <w:p w:rsidR="00E14F79" w:rsidRPr="00082AC9" w:rsidRDefault="00E14F79" w:rsidP="00BF67B1">
            <w:pPr>
              <w:spacing w:before="240"/>
              <w:jc w:val="center"/>
              <w:rPr>
                <w:b/>
                <w:lang w:val="en-AU" w:eastAsia="zh-CN"/>
              </w:rPr>
            </w:pPr>
            <w:r w:rsidRPr="00082AC9">
              <w:rPr>
                <w:b/>
                <w:lang w:eastAsia="zh-CN"/>
              </w:rPr>
              <w:t>И</w:t>
            </w:r>
            <w:proofErr w:type="spellStart"/>
            <w:r w:rsidRPr="00082AC9">
              <w:rPr>
                <w:b/>
                <w:lang w:val="en-AU" w:eastAsia="zh-CN"/>
              </w:rPr>
              <w:t>нвентарный</w:t>
            </w:r>
            <w:proofErr w:type="spellEnd"/>
            <w:r w:rsidRPr="00082AC9">
              <w:rPr>
                <w:b/>
                <w:lang w:val="en-AU" w:eastAsia="zh-CN"/>
              </w:rPr>
              <w:t xml:space="preserve"> </w:t>
            </w:r>
            <w:proofErr w:type="spellStart"/>
            <w:r w:rsidRPr="00082AC9">
              <w:rPr>
                <w:b/>
                <w:lang w:val="en-AU" w:eastAsia="zh-CN"/>
              </w:rPr>
              <w:t>номер</w:t>
            </w:r>
            <w:proofErr w:type="spellEnd"/>
          </w:p>
        </w:tc>
        <w:tc>
          <w:tcPr>
            <w:tcW w:w="2444" w:type="dxa"/>
            <w:hideMark/>
          </w:tcPr>
          <w:p w:rsidR="00E14F79" w:rsidRPr="00082AC9" w:rsidRDefault="00E14F79" w:rsidP="00BF67B1">
            <w:pPr>
              <w:spacing w:before="240"/>
              <w:jc w:val="center"/>
              <w:rPr>
                <w:b/>
                <w:lang w:eastAsia="zh-CN"/>
              </w:rPr>
            </w:pPr>
            <w:r w:rsidRPr="00082AC9">
              <w:rPr>
                <w:b/>
                <w:lang w:eastAsia="zh-CN"/>
              </w:rPr>
              <w:t>Н</w:t>
            </w:r>
            <w:proofErr w:type="spellStart"/>
            <w:r w:rsidRPr="00082AC9">
              <w:rPr>
                <w:b/>
                <w:lang w:val="en-AU" w:eastAsia="zh-CN"/>
              </w:rPr>
              <w:t>аименование</w:t>
            </w:r>
            <w:proofErr w:type="spellEnd"/>
            <w:r w:rsidRPr="00082AC9">
              <w:rPr>
                <w:b/>
                <w:lang w:eastAsia="zh-CN"/>
              </w:rPr>
              <w:t xml:space="preserve"> кондиционера</w:t>
            </w:r>
          </w:p>
        </w:tc>
        <w:tc>
          <w:tcPr>
            <w:tcW w:w="743" w:type="dxa"/>
            <w:hideMark/>
          </w:tcPr>
          <w:p w:rsidR="00E14F79" w:rsidRPr="00082AC9" w:rsidRDefault="00E14F79" w:rsidP="00BF67B1">
            <w:pPr>
              <w:spacing w:before="240"/>
              <w:jc w:val="center"/>
              <w:rPr>
                <w:b/>
                <w:lang w:eastAsia="zh-CN"/>
              </w:rPr>
            </w:pPr>
            <w:r w:rsidRPr="00082AC9">
              <w:rPr>
                <w:b/>
                <w:lang w:eastAsia="zh-CN"/>
              </w:rPr>
              <w:t>единица изм.</w:t>
            </w:r>
          </w:p>
        </w:tc>
        <w:tc>
          <w:tcPr>
            <w:tcW w:w="567" w:type="dxa"/>
            <w:hideMark/>
          </w:tcPr>
          <w:p w:rsidR="00E14F79" w:rsidRPr="00082AC9" w:rsidRDefault="00E14F79" w:rsidP="00BF67B1">
            <w:pPr>
              <w:spacing w:before="240"/>
              <w:jc w:val="center"/>
              <w:rPr>
                <w:b/>
                <w:lang w:eastAsia="zh-CN"/>
              </w:rPr>
            </w:pPr>
            <w:r w:rsidRPr="00082AC9">
              <w:rPr>
                <w:b/>
                <w:lang w:eastAsia="zh-CN"/>
              </w:rPr>
              <w:t>кол-во</w:t>
            </w:r>
          </w:p>
        </w:tc>
        <w:tc>
          <w:tcPr>
            <w:tcW w:w="2410" w:type="dxa"/>
          </w:tcPr>
          <w:p w:rsidR="00E14F79" w:rsidRPr="00082AC9" w:rsidRDefault="00E14F79" w:rsidP="00BF67B1">
            <w:pPr>
              <w:spacing w:before="240"/>
              <w:jc w:val="center"/>
              <w:rPr>
                <w:b/>
                <w:lang w:eastAsia="zh-CN"/>
              </w:rPr>
            </w:pPr>
            <w:r w:rsidRPr="00082AC9">
              <w:rPr>
                <w:b/>
                <w:lang w:eastAsia="zh-CN"/>
              </w:rPr>
              <w:t>Адрес установки оборудования</w:t>
            </w:r>
          </w:p>
          <w:p w:rsidR="00E14F79" w:rsidRPr="00082AC9" w:rsidRDefault="00E14F79" w:rsidP="00BF67B1">
            <w:pPr>
              <w:jc w:val="center"/>
              <w:rPr>
                <w:b/>
                <w:lang w:eastAsia="zh-CN"/>
              </w:rPr>
            </w:pPr>
            <w:r w:rsidRPr="00082AC9">
              <w:rPr>
                <w:b/>
                <w:lang w:eastAsia="zh-CN"/>
              </w:rPr>
              <w:t xml:space="preserve"> в г. Белгороде</w:t>
            </w:r>
          </w:p>
        </w:tc>
        <w:tc>
          <w:tcPr>
            <w:tcW w:w="850" w:type="dxa"/>
          </w:tcPr>
          <w:p w:rsidR="00E14F79" w:rsidRPr="00082AC9" w:rsidRDefault="00E14F79" w:rsidP="00BF67B1">
            <w:pPr>
              <w:spacing w:before="240"/>
              <w:jc w:val="center"/>
              <w:rPr>
                <w:b/>
                <w:lang w:eastAsia="zh-CN"/>
              </w:rPr>
            </w:pPr>
            <w:r w:rsidRPr="00082AC9">
              <w:rPr>
                <w:b/>
                <w:lang w:eastAsia="zh-CN"/>
              </w:rPr>
              <w:t>Этаж/количество кондиционеров</w:t>
            </w:r>
          </w:p>
        </w:tc>
        <w:tc>
          <w:tcPr>
            <w:tcW w:w="709" w:type="dxa"/>
          </w:tcPr>
          <w:p w:rsidR="00E14F79" w:rsidRPr="00082AC9" w:rsidRDefault="00E14F79" w:rsidP="00BF67B1">
            <w:pPr>
              <w:spacing w:before="240"/>
              <w:jc w:val="center"/>
              <w:rPr>
                <w:b/>
                <w:lang w:eastAsia="zh-CN"/>
              </w:rPr>
            </w:pPr>
            <w:r w:rsidRPr="00082AC9">
              <w:rPr>
                <w:b/>
                <w:lang w:eastAsia="zh-CN"/>
              </w:rPr>
              <w:t>Год выпуска кондиционера</w:t>
            </w:r>
          </w:p>
        </w:tc>
      </w:tr>
      <w:tr w:rsidR="00E14F79" w:rsidRPr="000D5B1B" w:rsidTr="000D5B1B">
        <w:trPr>
          <w:trHeight w:val="726"/>
        </w:trPr>
        <w:tc>
          <w:tcPr>
            <w:tcW w:w="568" w:type="dxa"/>
            <w:hideMark/>
          </w:tcPr>
          <w:p w:rsidR="00E14F79" w:rsidRPr="00082AC9" w:rsidRDefault="00E14F79" w:rsidP="00BF67B1">
            <w:pPr>
              <w:spacing w:before="240" w:after="240"/>
              <w:jc w:val="center"/>
              <w:rPr>
                <w:b/>
                <w:lang w:eastAsia="zh-CN"/>
              </w:rPr>
            </w:pPr>
          </w:p>
          <w:p w:rsidR="00E14F79" w:rsidRPr="00082AC9" w:rsidRDefault="00E14F79" w:rsidP="00BF67B1">
            <w:pPr>
              <w:spacing w:before="240" w:after="240"/>
              <w:jc w:val="center"/>
              <w:rPr>
                <w:b/>
                <w:lang w:eastAsia="zh-CN"/>
              </w:rPr>
            </w:pPr>
            <w:r w:rsidRPr="00082AC9">
              <w:rPr>
                <w:b/>
                <w:lang w:eastAsia="zh-CN"/>
              </w:rPr>
              <w:t>1</w:t>
            </w:r>
          </w:p>
        </w:tc>
        <w:tc>
          <w:tcPr>
            <w:tcW w:w="1543" w:type="dxa"/>
            <w:vAlign w:val="center"/>
            <w:hideMark/>
          </w:tcPr>
          <w:p w:rsidR="00E14F79" w:rsidRPr="00082AC9" w:rsidRDefault="00E14F79" w:rsidP="00BF67B1">
            <w:pPr>
              <w:spacing w:before="240" w:after="240"/>
              <w:jc w:val="center"/>
              <w:rPr>
                <w:lang w:eastAsia="zh-CN"/>
              </w:rPr>
            </w:pPr>
            <w:r w:rsidRPr="00082AC9">
              <w:rPr>
                <w:lang w:eastAsia="zh-CN"/>
              </w:rPr>
              <w:t>1360300716</w:t>
            </w:r>
          </w:p>
        </w:tc>
        <w:tc>
          <w:tcPr>
            <w:tcW w:w="2444" w:type="dxa"/>
            <w:hideMark/>
          </w:tcPr>
          <w:p w:rsidR="00E14F79" w:rsidRPr="00082AC9" w:rsidRDefault="00E14F79" w:rsidP="00BF67B1">
            <w:pPr>
              <w:spacing w:before="240" w:after="240"/>
              <w:rPr>
                <w:lang w:eastAsia="zh-CN"/>
              </w:rPr>
            </w:pPr>
            <w:r w:rsidRPr="00082AC9">
              <w:rPr>
                <w:lang w:eastAsia="zh-CN"/>
              </w:rPr>
              <w:t xml:space="preserve">Оборудование для поддержания температурного режима в помещениях </w:t>
            </w:r>
            <w:proofErr w:type="spellStart"/>
            <w:r w:rsidRPr="00082AC9">
              <w:rPr>
                <w:lang w:val="en-AU" w:eastAsia="zh-CN"/>
              </w:rPr>
              <w:t>Dantex</w:t>
            </w:r>
            <w:proofErr w:type="spellEnd"/>
            <w:r w:rsidRPr="00082AC9">
              <w:rPr>
                <w:lang w:eastAsia="zh-CN"/>
              </w:rPr>
              <w:t xml:space="preserve"> </w:t>
            </w:r>
            <w:r w:rsidRPr="00082AC9">
              <w:rPr>
                <w:lang w:val="en-AU" w:eastAsia="zh-CN"/>
              </w:rPr>
              <w:t>RK</w:t>
            </w:r>
            <w:r w:rsidRPr="00082AC9">
              <w:rPr>
                <w:lang w:eastAsia="zh-CN"/>
              </w:rPr>
              <w:t>-07</w:t>
            </w:r>
            <w:r w:rsidRPr="00082AC9">
              <w:rPr>
                <w:lang w:val="en-AU" w:eastAsia="zh-CN"/>
              </w:rPr>
              <w:t>SRCN</w:t>
            </w:r>
          </w:p>
        </w:tc>
        <w:tc>
          <w:tcPr>
            <w:tcW w:w="743" w:type="dxa"/>
            <w:vAlign w:val="center"/>
            <w:hideMark/>
          </w:tcPr>
          <w:p w:rsidR="00E14F79" w:rsidRPr="00082AC9" w:rsidRDefault="00E14F79" w:rsidP="00BF67B1">
            <w:pPr>
              <w:spacing w:before="240" w:after="240"/>
              <w:jc w:val="center"/>
              <w:rPr>
                <w:lang w:eastAsia="zh-CN"/>
              </w:rPr>
            </w:pPr>
            <w:r w:rsidRPr="00082AC9">
              <w:rPr>
                <w:lang w:eastAsia="zh-CN"/>
              </w:rPr>
              <w:t>шт.</w:t>
            </w:r>
          </w:p>
        </w:tc>
        <w:tc>
          <w:tcPr>
            <w:tcW w:w="567" w:type="dxa"/>
            <w:vAlign w:val="center"/>
            <w:hideMark/>
          </w:tcPr>
          <w:p w:rsidR="00E14F79" w:rsidRPr="00082AC9" w:rsidRDefault="00E14F79" w:rsidP="00BF67B1">
            <w:pPr>
              <w:spacing w:before="240" w:after="240"/>
              <w:jc w:val="center"/>
              <w:rPr>
                <w:lang w:eastAsia="zh-CN"/>
              </w:rPr>
            </w:pPr>
            <w:r w:rsidRPr="00082AC9">
              <w:rPr>
                <w:lang w:eastAsia="zh-CN"/>
              </w:rPr>
              <w:t>1</w:t>
            </w:r>
          </w:p>
        </w:tc>
        <w:tc>
          <w:tcPr>
            <w:tcW w:w="2410" w:type="dxa"/>
          </w:tcPr>
          <w:p w:rsidR="00E14F79" w:rsidRPr="00082AC9" w:rsidRDefault="00E14F79" w:rsidP="00BF67B1">
            <w:pPr>
              <w:spacing w:before="240"/>
              <w:jc w:val="center"/>
              <w:rPr>
                <w:lang w:eastAsia="zh-CN"/>
              </w:rPr>
            </w:pPr>
            <w:r w:rsidRPr="00082AC9">
              <w:rPr>
                <w:lang w:eastAsia="zh-CN"/>
              </w:rPr>
              <w:t>Белгородская область, г. Белгород,</w:t>
            </w:r>
            <w:r w:rsidR="000D5B1B" w:rsidRPr="00082AC9">
              <w:rPr>
                <w:lang w:eastAsia="zh-CN"/>
              </w:rPr>
              <w:t xml:space="preserve"> </w:t>
            </w:r>
            <w:r w:rsidRPr="00082AC9">
              <w:rPr>
                <w:lang w:eastAsia="zh-CN"/>
              </w:rPr>
              <w:t xml:space="preserve">ул. </w:t>
            </w:r>
            <w:proofErr w:type="spellStart"/>
            <w:r w:rsidRPr="00082AC9">
              <w:rPr>
                <w:lang w:eastAsia="zh-CN"/>
              </w:rPr>
              <w:t>Шершнёва</w:t>
            </w:r>
            <w:proofErr w:type="spellEnd"/>
            <w:r w:rsidRPr="00082AC9">
              <w:rPr>
                <w:lang w:eastAsia="zh-CN"/>
              </w:rPr>
              <w:t>, д. 1 «А», 2 этаж</w:t>
            </w:r>
          </w:p>
        </w:tc>
        <w:tc>
          <w:tcPr>
            <w:tcW w:w="850" w:type="dxa"/>
          </w:tcPr>
          <w:p w:rsidR="00E14F79" w:rsidRPr="00082AC9" w:rsidRDefault="00E14F79" w:rsidP="00BF67B1">
            <w:pPr>
              <w:spacing w:before="240"/>
              <w:jc w:val="center"/>
              <w:rPr>
                <w:lang w:eastAsia="zh-CN"/>
              </w:rPr>
            </w:pPr>
            <w:r w:rsidRPr="00082AC9">
              <w:rPr>
                <w:lang w:eastAsia="zh-CN"/>
              </w:rPr>
              <w:t>2/1</w:t>
            </w:r>
          </w:p>
        </w:tc>
        <w:tc>
          <w:tcPr>
            <w:tcW w:w="709" w:type="dxa"/>
          </w:tcPr>
          <w:p w:rsidR="00E14F79" w:rsidRPr="000D5B1B" w:rsidRDefault="00E14F79" w:rsidP="00BF67B1">
            <w:pPr>
              <w:spacing w:before="240"/>
              <w:jc w:val="center"/>
              <w:rPr>
                <w:lang w:eastAsia="zh-CN"/>
              </w:rPr>
            </w:pPr>
            <w:r w:rsidRPr="00082AC9">
              <w:rPr>
                <w:lang w:eastAsia="zh-CN"/>
              </w:rPr>
              <w:t>2013</w:t>
            </w:r>
          </w:p>
        </w:tc>
      </w:tr>
      <w:tr w:rsidR="00E14F79" w:rsidRPr="000D5B1B" w:rsidTr="000D5B1B">
        <w:trPr>
          <w:trHeight w:val="726"/>
        </w:trPr>
        <w:tc>
          <w:tcPr>
            <w:tcW w:w="568" w:type="dxa"/>
            <w:hideMark/>
          </w:tcPr>
          <w:p w:rsidR="00E14F79" w:rsidRDefault="00E14F79" w:rsidP="00BF67B1">
            <w:pPr>
              <w:spacing w:before="240" w:after="240"/>
              <w:jc w:val="center"/>
              <w:rPr>
                <w:b/>
                <w:lang w:eastAsia="zh-CN"/>
              </w:rPr>
            </w:pPr>
          </w:p>
          <w:p w:rsidR="00E14F79" w:rsidRPr="006E34D6" w:rsidRDefault="00E14F79" w:rsidP="00BF67B1">
            <w:pPr>
              <w:spacing w:before="240" w:after="240"/>
              <w:jc w:val="center"/>
              <w:rPr>
                <w:b/>
                <w:lang w:eastAsia="zh-CN"/>
              </w:rPr>
            </w:pPr>
            <w:r>
              <w:rPr>
                <w:b/>
                <w:lang w:eastAsia="zh-CN"/>
              </w:rPr>
              <w:t>2</w:t>
            </w:r>
          </w:p>
        </w:tc>
        <w:tc>
          <w:tcPr>
            <w:tcW w:w="1543" w:type="dxa"/>
            <w:vAlign w:val="center"/>
            <w:hideMark/>
          </w:tcPr>
          <w:p w:rsidR="00E14F79" w:rsidRPr="000D5B1B" w:rsidRDefault="00E14F79" w:rsidP="00BF67B1">
            <w:pPr>
              <w:spacing w:before="240" w:after="240"/>
              <w:jc w:val="center"/>
              <w:rPr>
                <w:lang w:val="en-AU" w:eastAsia="zh-CN"/>
              </w:rPr>
            </w:pPr>
            <w:r w:rsidRPr="000D5B1B">
              <w:rPr>
                <w:lang w:val="en-AU" w:eastAsia="zh-CN"/>
              </w:rPr>
              <w:t>1360300717</w:t>
            </w:r>
          </w:p>
        </w:tc>
        <w:tc>
          <w:tcPr>
            <w:tcW w:w="2444" w:type="dxa"/>
            <w:hideMark/>
          </w:tcPr>
          <w:p w:rsidR="00E14F79" w:rsidRPr="000D5B1B" w:rsidRDefault="00E14F79" w:rsidP="00BF67B1">
            <w:pPr>
              <w:spacing w:before="240" w:after="240"/>
              <w:rPr>
                <w:lang w:eastAsia="zh-CN"/>
              </w:rPr>
            </w:pPr>
            <w:r w:rsidRPr="000D5B1B">
              <w:rPr>
                <w:lang w:eastAsia="zh-CN"/>
              </w:rPr>
              <w:t xml:space="preserve">Оборудование для поддержания температурного режима в помещениях </w:t>
            </w:r>
            <w:proofErr w:type="spellStart"/>
            <w:r w:rsidRPr="000D5B1B">
              <w:rPr>
                <w:lang w:val="en-AU" w:eastAsia="zh-CN"/>
              </w:rPr>
              <w:t>Dantex</w:t>
            </w:r>
            <w:proofErr w:type="spellEnd"/>
            <w:r w:rsidRPr="000D5B1B">
              <w:rPr>
                <w:lang w:eastAsia="zh-CN"/>
              </w:rPr>
              <w:t xml:space="preserve"> </w:t>
            </w:r>
            <w:r w:rsidRPr="000D5B1B">
              <w:rPr>
                <w:lang w:val="en-AU" w:eastAsia="zh-CN"/>
              </w:rPr>
              <w:t>RK</w:t>
            </w:r>
            <w:r w:rsidRPr="000D5B1B">
              <w:rPr>
                <w:lang w:eastAsia="zh-CN"/>
              </w:rPr>
              <w:t>-07</w:t>
            </w:r>
            <w:r w:rsidRPr="000D5B1B">
              <w:rPr>
                <w:lang w:val="en-AU" w:eastAsia="zh-CN"/>
              </w:rPr>
              <w:t>SRCN</w:t>
            </w:r>
          </w:p>
        </w:tc>
        <w:tc>
          <w:tcPr>
            <w:tcW w:w="743" w:type="dxa"/>
            <w:vAlign w:val="center"/>
            <w:hideMark/>
          </w:tcPr>
          <w:p w:rsidR="00E14F79" w:rsidRPr="000D5B1B" w:rsidRDefault="00E14F79" w:rsidP="00BF67B1">
            <w:pPr>
              <w:spacing w:before="240" w:after="240"/>
              <w:jc w:val="center"/>
              <w:rPr>
                <w:lang w:eastAsia="zh-CN"/>
              </w:rPr>
            </w:pPr>
            <w:r w:rsidRPr="000D5B1B">
              <w:rPr>
                <w:lang w:eastAsia="zh-CN"/>
              </w:rPr>
              <w:t>шт.</w:t>
            </w:r>
          </w:p>
        </w:tc>
        <w:tc>
          <w:tcPr>
            <w:tcW w:w="567" w:type="dxa"/>
            <w:vAlign w:val="center"/>
            <w:hideMark/>
          </w:tcPr>
          <w:p w:rsidR="00E14F79" w:rsidRPr="000D5B1B" w:rsidRDefault="00E14F79" w:rsidP="00BF67B1">
            <w:pPr>
              <w:spacing w:before="240" w:after="240"/>
              <w:jc w:val="center"/>
              <w:rPr>
                <w:lang w:eastAsia="zh-CN"/>
              </w:rPr>
            </w:pPr>
            <w:r w:rsidRPr="000D5B1B">
              <w:rPr>
                <w:lang w:eastAsia="zh-CN"/>
              </w:rPr>
              <w:t>1</w:t>
            </w:r>
          </w:p>
        </w:tc>
        <w:tc>
          <w:tcPr>
            <w:tcW w:w="2410" w:type="dxa"/>
          </w:tcPr>
          <w:p w:rsidR="00E14F79" w:rsidRPr="000D5B1B" w:rsidRDefault="00E14F79" w:rsidP="00BF67B1">
            <w:pPr>
              <w:spacing w:before="240" w:after="240"/>
              <w:jc w:val="center"/>
              <w:rPr>
                <w:lang w:eastAsia="zh-CN"/>
              </w:rPr>
            </w:pPr>
            <w:r w:rsidRPr="000D5B1B">
              <w:rPr>
                <w:lang w:eastAsia="zh-CN"/>
              </w:rPr>
              <w:t xml:space="preserve">Белгородская область, г. </w:t>
            </w:r>
            <w:proofErr w:type="spellStart"/>
            <w:proofErr w:type="gramStart"/>
            <w:r w:rsidRPr="000D5B1B">
              <w:rPr>
                <w:lang w:eastAsia="zh-CN"/>
              </w:rPr>
              <w:t>Белгород,ул</w:t>
            </w:r>
            <w:proofErr w:type="spellEnd"/>
            <w:r w:rsidRPr="000D5B1B">
              <w:rPr>
                <w:lang w:eastAsia="zh-CN"/>
              </w:rPr>
              <w:t>.</w:t>
            </w:r>
            <w:proofErr w:type="gramEnd"/>
            <w:r w:rsidRPr="000D5B1B">
              <w:rPr>
                <w:lang w:eastAsia="zh-CN"/>
              </w:rPr>
              <w:t xml:space="preserve"> </w:t>
            </w:r>
            <w:proofErr w:type="spellStart"/>
            <w:r w:rsidRPr="000D5B1B">
              <w:rPr>
                <w:lang w:eastAsia="zh-CN"/>
              </w:rPr>
              <w:t>Шершнёва</w:t>
            </w:r>
            <w:proofErr w:type="spellEnd"/>
            <w:r w:rsidRPr="000D5B1B">
              <w:rPr>
                <w:lang w:eastAsia="zh-CN"/>
              </w:rPr>
              <w:t>, д. 1 «А», 2 этаж</w:t>
            </w:r>
          </w:p>
        </w:tc>
        <w:tc>
          <w:tcPr>
            <w:tcW w:w="850" w:type="dxa"/>
          </w:tcPr>
          <w:p w:rsidR="00E14F79" w:rsidRPr="000D5B1B" w:rsidRDefault="00E14F79" w:rsidP="00BF67B1">
            <w:pPr>
              <w:spacing w:before="240"/>
              <w:jc w:val="center"/>
              <w:rPr>
                <w:lang w:eastAsia="zh-CN"/>
              </w:rPr>
            </w:pPr>
            <w:r w:rsidRPr="000D5B1B">
              <w:rPr>
                <w:lang w:eastAsia="zh-CN"/>
              </w:rPr>
              <w:t>2/1</w:t>
            </w:r>
          </w:p>
        </w:tc>
        <w:tc>
          <w:tcPr>
            <w:tcW w:w="709" w:type="dxa"/>
          </w:tcPr>
          <w:p w:rsidR="00E14F79" w:rsidRPr="000D5B1B" w:rsidRDefault="00E14F79" w:rsidP="00BF67B1">
            <w:pPr>
              <w:spacing w:before="240"/>
              <w:jc w:val="center"/>
              <w:rPr>
                <w:lang w:eastAsia="zh-CN"/>
              </w:rPr>
            </w:pPr>
            <w:r w:rsidRPr="000D5B1B">
              <w:rPr>
                <w:lang w:eastAsia="zh-CN"/>
              </w:rPr>
              <w:t>2013</w:t>
            </w:r>
          </w:p>
        </w:tc>
      </w:tr>
      <w:tr w:rsidR="00E14F79" w:rsidRPr="000D5B1B" w:rsidTr="000D5B1B">
        <w:trPr>
          <w:trHeight w:val="726"/>
        </w:trPr>
        <w:tc>
          <w:tcPr>
            <w:tcW w:w="568" w:type="dxa"/>
            <w:hideMark/>
          </w:tcPr>
          <w:p w:rsidR="00E14F79" w:rsidRDefault="00E14F79" w:rsidP="00BF67B1">
            <w:pPr>
              <w:spacing w:before="240" w:after="240"/>
              <w:jc w:val="center"/>
              <w:rPr>
                <w:b/>
                <w:lang w:eastAsia="zh-CN"/>
              </w:rPr>
            </w:pPr>
          </w:p>
          <w:p w:rsidR="00E14F79" w:rsidRPr="006E34D6" w:rsidRDefault="00E14F79" w:rsidP="00BF67B1">
            <w:pPr>
              <w:spacing w:before="240" w:after="240"/>
              <w:jc w:val="center"/>
              <w:rPr>
                <w:b/>
                <w:lang w:eastAsia="zh-CN"/>
              </w:rPr>
            </w:pPr>
            <w:r>
              <w:rPr>
                <w:b/>
                <w:lang w:eastAsia="zh-CN"/>
              </w:rPr>
              <w:t>3</w:t>
            </w:r>
          </w:p>
        </w:tc>
        <w:tc>
          <w:tcPr>
            <w:tcW w:w="1543" w:type="dxa"/>
            <w:vAlign w:val="center"/>
            <w:hideMark/>
          </w:tcPr>
          <w:p w:rsidR="00E14F79" w:rsidRPr="000D5B1B" w:rsidRDefault="00E14F79" w:rsidP="00BF67B1">
            <w:pPr>
              <w:spacing w:before="240" w:after="240"/>
              <w:jc w:val="center"/>
              <w:rPr>
                <w:lang w:val="en-AU" w:eastAsia="zh-CN"/>
              </w:rPr>
            </w:pPr>
            <w:r w:rsidRPr="000D5B1B">
              <w:rPr>
                <w:lang w:val="en-AU" w:eastAsia="zh-CN"/>
              </w:rPr>
              <w:t>1360300718</w:t>
            </w:r>
          </w:p>
        </w:tc>
        <w:tc>
          <w:tcPr>
            <w:tcW w:w="2444" w:type="dxa"/>
            <w:hideMark/>
          </w:tcPr>
          <w:p w:rsidR="00E14F79" w:rsidRPr="000D5B1B" w:rsidRDefault="00E14F79" w:rsidP="00BF67B1">
            <w:pPr>
              <w:spacing w:before="240" w:after="240"/>
              <w:rPr>
                <w:lang w:eastAsia="zh-CN"/>
              </w:rPr>
            </w:pPr>
            <w:r w:rsidRPr="000D5B1B">
              <w:rPr>
                <w:lang w:eastAsia="zh-CN"/>
              </w:rPr>
              <w:t xml:space="preserve">Оборудование для поддержания температурного режима в помещениях </w:t>
            </w:r>
            <w:proofErr w:type="spellStart"/>
            <w:r w:rsidRPr="000D5B1B">
              <w:rPr>
                <w:lang w:val="en-AU" w:eastAsia="zh-CN"/>
              </w:rPr>
              <w:t>Dantex</w:t>
            </w:r>
            <w:proofErr w:type="spellEnd"/>
            <w:r w:rsidRPr="000D5B1B">
              <w:rPr>
                <w:lang w:eastAsia="zh-CN"/>
              </w:rPr>
              <w:t xml:space="preserve"> </w:t>
            </w:r>
            <w:r w:rsidRPr="000D5B1B">
              <w:rPr>
                <w:lang w:val="en-AU" w:eastAsia="zh-CN"/>
              </w:rPr>
              <w:t>RK</w:t>
            </w:r>
            <w:r w:rsidRPr="000D5B1B">
              <w:rPr>
                <w:lang w:eastAsia="zh-CN"/>
              </w:rPr>
              <w:t>-12</w:t>
            </w:r>
            <w:r w:rsidRPr="000D5B1B">
              <w:rPr>
                <w:lang w:val="en-AU" w:eastAsia="zh-CN"/>
              </w:rPr>
              <w:t>SRCN</w:t>
            </w:r>
          </w:p>
        </w:tc>
        <w:tc>
          <w:tcPr>
            <w:tcW w:w="743" w:type="dxa"/>
            <w:vAlign w:val="center"/>
            <w:hideMark/>
          </w:tcPr>
          <w:p w:rsidR="00E14F79" w:rsidRPr="000D5B1B" w:rsidRDefault="00E14F79" w:rsidP="00BF67B1">
            <w:pPr>
              <w:spacing w:before="240" w:after="240"/>
              <w:jc w:val="center"/>
              <w:rPr>
                <w:lang w:eastAsia="zh-CN"/>
              </w:rPr>
            </w:pPr>
            <w:r w:rsidRPr="000D5B1B">
              <w:rPr>
                <w:lang w:eastAsia="zh-CN"/>
              </w:rPr>
              <w:t>шт.</w:t>
            </w:r>
          </w:p>
        </w:tc>
        <w:tc>
          <w:tcPr>
            <w:tcW w:w="567" w:type="dxa"/>
            <w:vAlign w:val="center"/>
            <w:hideMark/>
          </w:tcPr>
          <w:p w:rsidR="00E14F79" w:rsidRPr="000D5B1B" w:rsidRDefault="00E14F79" w:rsidP="00BF67B1">
            <w:pPr>
              <w:spacing w:before="240" w:after="240"/>
              <w:jc w:val="center"/>
              <w:rPr>
                <w:lang w:eastAsia="zh-CN"/>
              </w:rPr>
            </w:pPr>
            <w:r w:rsidRPr="000D5B1B">
              <w:rPr>
                <w:lang w:eastAsia="zh-CN"/>
              </w:rPr>
              <w:t>1</w:t>
            </w:r>
          </w:p>
        </w:tc>
        <w:tc>
          <w:tcPr>
            <w:tcW w:w="2410" w:type="dxa"/>
          </w:tcPr>
          <w:p w:rsidR="00E14F79" w:rsidRPr="000D5B1B" w:rsidRDefault="00E14F79" w:rsidP="00BF67B1">
            <w:pPr>
              <w:spacing w:before="240" w:after="240"/>
              <w:jc w:val="center"/>
              <w:rPr>
                <w:lang w:eastAsia="zh-CN"/>
              </w:rPr>
            </w:pPr>
            <w:r w:rsidRPr="000D5B1B">
              <w:rPr>
                <w:lang w:eastAsia="zh-CN"/>
              </w:rPr>
              <w:t xml:space="preserve">Белгородская область, г. </w:t>
            </w:r>
            <w:proofErr w:type="spellStart"/>
            <w:proofErr w:type="gramStart"/>
            <w:r w:rsidRPr="000D5B1B">
              <w:rPr>
                <w:lang w:eastAsia="zh-CN"/>
              </w:rPr>
              <w:t>Белгород,ул</w:t>
            </w:r>
            <w:proofErr w:type="spellEnd"/>
            <w:r w:rsidRPr="000D5B1B">
              <w:rPr>
                <w:lang w:eastAsia="zh-CN"/>
              </w:rPr>
              <w:t>.</w:t>
            </w:r>
            <w:proofErr w:type="gramEnd"/>
            <w:r w:rsidRPr="000D5B1B">
              <w:rPr>
                <w:lang w:eastAsia="zh-CN"/>
              </w:rPr>
              <w:t xml:space="preserve"> </w:t>
            </w:r>
            <w:proofErr w:type="spellStart"/>
            <w:r w:rsidRPr="000D5B1B">
              <w:rPr>
                <w:lang w:eastAsia="zh-CN"/>
              </w:rPr>
              <w:t>Шершнёва</w:t>
            </w:r>
            <w:proofErr w:type="spellEnd"/>
            <w:r w:rsidRPr="000D5B1B">
              <w:rPr>
                <w:lang w:eastAsia="zh-CN"/>
              </w:rPr>
              <w:t>, д. 1 «А», 2 этаж</w:t>
            </w:r>
          </w:p>
        </w:tc>
        <w:tc>
          <w:tcPr>
            <w:tcW w:w="850" w:type="dxa"/>
          </w:tcPr>
          <w:p w:rsidR="00E14F79" w:rsidRPr="000D5B1B" w:rsidRDefault="00E14F79" w:rsidP="00BF67B1">
            <w:pPr>
              <w:spacing w:before="240"/>
              <w:jc w:val="center"/>
              <w:rPr>
                <w:lang w:eastAsia="zh-CN"/>
              </w:rPr>
            </w:pPr>
            <w:r w:rsidRPr="000D5B1B">
              <w:rPr>
                <w:lang w:eastAsia="zh-CN"/>
              </w:rPr>
              <w:t>2/1</w:t>
            </w:r>
          </w:p>
        </w:tc>
        <w:tc>
          <w:tcPr>
            <w:tcW w:w="709" w:type="dxa"/>
          </w:tcPr>
          <w:p w:rsidR="00E14F79" w:rsidRPr="000D5B1B" w:rsidRDefault="00E14F79" w:rsidP="00BF67B1">
            <w:pPr>
              <w:spacing w:before="240"/>
              <w:jc w:val="center"/>
              <w:rPr>
                <w:lang w:eastAsia="zh-CN"/>
              </w:rPr>
            </w:pPr>
            <w:r w:rsidRPr="000D5B1B">
              <w:rPr>
                <w:lang w:eastAsia="zh-CN"/>
              </w:rPr>
              <w:t>2013</w:t>
            </w:r>
          </w:p>
        </w:tc>
      </w:tr>
      <w:tr w:rsidR="00E14F79" w:rsidRPr="000D5B1B" w:rsidTr="000D5B1B">
        <w:trPr>
          <w:trHeight w:val="726"/>
        </w:trPr>
        <w:tc>
          <w:tcPr>
            <w:tcW w:w="568" w:type="dxa"/>
          </w:tcPr>
          <w:p w:rsidR="00E14F79" w:rsidRDefault="00E14F79" w:rsidP="00BF67B1">
            <w:pPr>
              <w:spacing w:before="240" w:after="240"/>
              <w:jc w:val="center"/>
              <w:rPr>
                <w:b/>
                <w:lang w:eastAsia="zh-CN"/>
              </w:rPr>
            </w:pPr>
          </w:p>
          <w:p w:rsidR="00E14F79" w:rsidRDefault="00E14F79" w:rsidP="00BF67B1">
            <w:pPr>
              <w:spacing w:before="240" w:after="240"/>
              <w:jc w:val="center"/>
              <w:rPr>
                <w:b/>
                <w:lang w:eastAsia="zh-CN"/>
              </w:rPr>
            </w:pPr>
            <w:r>
              <w:rPr>
                <w:b/>
                <w:lang w:eastAsia="zh-CN"/>
              </w:rPr>
              <w:t>4</w:t>
            </w:r>
          </w:p>
        </w:tc>
        <w:tc>
          <w:tcPr>
            <w:tcW w:w="1543" w:type="dxa"/>
            <w:vAlign w:val="center"/>
          </w:tcPr>
          <w:p w:rsidR="00E14F79" w:rsidRPr="000D5B1B" w:rsidRDefault="00E14F79" w:rsidP="00BF67B1">
            <w:pPr>
              <w:spacing w:before="240" w:after="240"/>
              <w:jc w:val="center"/>
              <w:rPr>
                <w:lang w:eastAsia="zh-CN"/>
              </w:rPr>
            </w:pPr>
            <w:r w:rsidRPr="000D5B1B">
              <w:rPr>
                <w:lang w:eastAsia="zh-CN"/>
              </w:rPr>
              <w:t>1360300719</w:t>
            </w:r>
          </w:p>
        </w:tc>
        <w:tc>
          <w:tcPr>
            <w:tcW w:w="2444" w:type="dxa"/>
          </w:tcPr>
          <w:p w:rsidR="00E14F79" w:rsidRPr="000D5B1B" w:rsidRDefault="00E14F79" w:rsidP="00BF67B1">
            <w:pPr>
              <w:spacing w:before="240" w:after="240"/>
              <w:rPr>
                <w:lang w:eastAsia="zh-CN"/>
              </w:rPr>
            </w:pPr>
            <w:r w:rsidRPr="000D5B1B">
              <w:rPr>
                <w:lang w:eastAsia="zh-CN"/>
              </w:rPr>
              <w:t xml:space="preserve">Оборудование для поддержания температурного режима в помещениях </w:t>
            </w:r>
            <w:proofErr w:type="spellStart"/>
            <w:r w:rsidRPr="000D5B1B">
              <w:rPr>
                <w:lang w:val="en-AU" w:eastAsia="zh-CN"/>
              </w:rPr>
              <w:t>Dantex</w:t>
            </w:r>
            <w:proofErr w:type="spellEnd"/>
            <w:r w:rsidRPr="000D5B1B">
              <w:rPr>
                <w:lang w:eastAsia="zh-CN"/>
              </w:rPr>
              <w:t xml:space="preserve"> </w:t>
            </w:r>
            <w:r w:rsidRPr="000D5B1B">
              <w:rPr>
                <w:lang w:val="en-AU" w:eastAsia="zh-CN"/>
              </w:rPr>
              <w:t>RK</w:t>
            </w:r>
            <w:r w:rsidRPr="000D5B1B">
              <w:rPr>
                <w:lang w:eastAsia="zh-CN"/>
              </w:rPr>
              <w:t>-12</w:t>
            </w:r>
            <w:r w:rsidRPr="000D5B1B">
              <w:rPr>
                <w:lang w:val="en-AU" w:eastAsia="zh-CN"/>
              </w:rPr>
              <w:t>SRCN</w:t>
            </w:r>
          </w:p>
        </w:tc>
        <w:tc>
          <w:tcPr>
            <w:tcW w:w="743" w:type="dxa"/>
            <w:vAlign w:val="center"/>
          </w:tcPr>
          <w:p w:rsidR="00E14F79" w:rsidRPr="000D5B1B" w:rsidRDefault="00E14F79" w:rsidP="00BF67B1">
            <w:pPr>
              <w:spacing w:before="240" w:after="240"/>
              <w:jc w:val="center"/>
              <w:rPr>
                <w:lang w:eastAsia="zh-CN"/>
              </w:rPr>
            </w:pPr>
            <w:r w:rsidRPr="000D5B1B">
              <w:rPr>
                <w:lang w:eastAsia="zh-CN"/>
              </w:rPr>
              <w:t>шт.</w:t>
            </w:r>
          </w:p>
        </w:tc>
        <w:tc>
          <w:tcPr>
            <w:tcW w:w="567" w:type="dxa"/>
            <w:vAlign w:val="center"/>
          </w:tcPr>
          <w:p w:rsidR="00E14F79" w:rsidRPr="000D5B1B" w:rsidRDefault="00E14F79" w:rsidP="00BF67B1">
            <w:pPr>
              <w:spacing w:before="240" w:after="240"/>
              <w:jc w:val="center"/>
              <w:rPr>
                <w:lang w:eastAsia="zh-CN"/>
              </w:rPr>
            </w:pPr>
            <w:r w:rsidRPr="000D5B1B">
              <w:rPr>
                <w:lang w:eastAsia="zh-CN"/>
              </w:rPr>
              <w:t>1</w:t>
            </w:r>
          </w:p>
        </w:tc>
        <w:tc>
          <w:tcPr>
            <w:tcW w:w="2410" w:type="dxa"/>
          </w:tcPr>
          <w:p w:rsidR="00E14F79" w:rsidRPr="000D5B1B" w:rsidRDefault="00E14F79" w:rsidP="00BF67B1">
            <w:pPr>
              <w:spacing w:before="240" w:after="240"/>
              <w:jc w:val="center"/>
              <w:rPr>
                <w:lang w:eastAsia="zh-CN"/>
              </w:rPr>
            </w:pPr>
            <w:r w:rsidRPr="000D5B1B">
              <w:rPr>
                <w:lang w:eastAsia="zh-CN"/>
              </w:rPr>
              <w:t xml:space="preserve">Белгородская область, г. </w:t>
            </w:r>
            <w:proofErr w:type="spellStart"/>
            <w:proofErr w:type="gramStart"/>
            <w:r w:rsidRPr="000D5B1B">
              <w:rPr>
                <w:lang w:eastAsia="zh-CN"/>
              </w:rPr>
              <w:t>Белгород,ул</w:t>
            </w:r>
            <w:proofErr w:type="spellEnd"/>
            <w:r w:rsidRPr="000D5B1B">
              <w:rPr>
                <w:lang w:eastAsia="zh-CN"/>
              </w:rPr>
              <w:t>.</w:t>
            </w:r>
            <w:proofErr w:type="gramEnd"/>
            <w:r w:rsidRPr="000D5B1B">
              <w:rPr>
                <w:lang w:eastAsia="zh-CN"/>
              </w:rPr>
              <w:t xml:space="preserve"> </w:t>
            </w:r>
            <w:proofErr w:type="spellStart"/>
            <w:r w:rsidRPr="000D5B1B">
              <w:rPr>
                <w:lang w:eastAsia="zh-CN"/>
              </w:rPr>
              <w:t>Шершнёва</w:t>
            </w:r>
            <w:proofErr w:type="spellEnd"/>
            <w:r w:rsidRPr="000D5B1B">
              <w:rPr>
                <w:lang w:eastAsia="zh-CN"/>
              </w:rPr>
              <w:t>, д. 1 «А», 2 этаж</w:t>
            </w:r>
          </w:p>
        </w:tc>
        <w:tc>
          <w:tcPr>
            <w:tcW w:w="850" w:type="dxa"/>
          </w:tcPr>
          <w:p w:rsidR="00E14F79" w:rsidRPr="000D5B1B" w:rsidRDefault="00E14F79" w:rsidP="00BF67B1">
            <w:pPr>
              <w:spacing w:before="240"/>
              <w:jc w:val="center"/>
              <w:rPr>
                <w:lang w:eastAsia="zh-CN"/>
              </w:rPr>
            </w:pPr>
            <w:r w:rsidRPr="000D5B1B">
              <w:rPr>
                <w:lang w:eastAsia="zh-CN"/>
              </w:rPr>
              <w:t>2/1</w:t>
            </w:r>
          </w:p>
        </w:tc>
        <w:tc>
          <w:tcPr>
            <w:tcW w:w="709" w:type="dxa"/>
          </w:tcPr>
          <w:p w:rsidR="00E14F79" w:rsidRPr="000D5B1B" w:rsidRDefault="00E14F79" w:rsidP="00BF67B1">
            <w:pPr>
              <w:spacing w:before="240"/>
              <w:jc w:val="center"/>
              <w:rPr>
                <w:lang w:eastAsia="zh-CN"/>
              </w:rPr>
            </w:pPr>
            <w:r w:rsidRPr="000D5B1B">
              <w:rPr>
                <w:lang w:eastAsia="zh-CN"/>
              </w:rPr>
              <w:t>2013</w:t>
            </w:r>
          </w:p>
        </w:tc>
      </w:tr>
      <w:tr w:rsidR="00E14F79" w:rsidRPr="000D5B1B" w:rsidTr="000D5B1B">
        <w:trPr>
          <w:trHeight w:val="726"/>
        </w:trPr>
        <w:tc>
          <w:tcPr>
            <w:tcW w:w="568" w:type="dxa"/>
            <w:hideMark/>
          </w:tcPr>
          <w:p w:rsidR="00E14F79" w:rsidRDefault="00E14F79" w:rsidP="00BF67B1">
            <w:pPr>
              <w:spacing w:before="240" w:after="240"/>
              <w:jc w:val="center"/>
              <w:rPr>
                <w:b/>
                <w:lang w:eastAsia="zh-CN"/>
              </w:rPr>
            </w:pPr>
          </w:p>
          <w:p w:rsidR="00E14F79" w:rsidRPr="006E34D6" w:rsidRDefault="00E14F79" w:rsidP="00BF67B1">
            <w:pPr>
              <w:spacing w:before="240" w:after="240"/>
              <w:jc w:val="center"/>
              <w:rPr>
                <w:b/>
                <w:lang w:eastAsia="zh-CN"/>
              </w:rPr>
            </w:pPr>
            <w:r>
              <w:rPr>
                <w:b/>
                <w:lang w:eastAsia="zh-CN"/>
              </w:rPr>
              <w:t>5</w:t>
            </w:r>
          </w:p>
        </w:tc>
        <w:tc>
          <w:tcPr>
            <w:tcW w:w="1543" w:type="dxa"/>
            <w:vAlign w:val="center"/>
            <w:hideMark/>
          </w:tcPr>
          <w:p w:rsidR="00E14F79" w:rsidRPr="000D5B1B" w:rsidRDefault="00E14F79" w:rsidP="00BF67B1">
            <w:pPr>
              <w:spacing w:before="240" w:after="240"/>
              <w:jc w:val="center"/>
              <w:rPr>
                <w:lang w:val="en-AU" w:eastAsia="zh-CN"/>
              </w:rPr>
            </w:pPr>
            <w:r w:rsidRPr="000D5B1B">
              <w:rPr>
                <w:lang w:val="en-AU" w:eastAsia="zh-CN"/>
              </w:rPr>
              <w:t>1360300720</w:t>
            </w:r>
          </w:p>
        </w:tc>
        <w:tc>
          <w:tcPr>
            <w:tcW w:w="2444" w:type="dxa"/>
            <w:hideMark/>
          </w:tcPr>
          <w:p w:rsidR="00E14F79" w:rsidRPr="000D5B1B" w:rsidRDefault="00E14F79" w:rsidP="00BF67B1">
            <w:pPr>
              <w:spacing w:before="240" w:after="240"/>
              <w:rPr>
                <w:lang w:eastAsia="zh-CN"/>
              </w:rPr>
            </w:pPr>
            <w:r w:rsidRPr="000D5B1B">
              <w:rPr>
                <w:lang w:eastAsia="zh-CN"/>
              </w:rPr>
              <w:t xml:space="preserve">Оборудование для поддержания температурного режима в помещениях </w:t>
            </w:r>
            <w:proofErr w:type="spellStart"/>
            <w:r w:rsidRPr="000D5B1B">
              <w:rPr>
                <w:lang w:val="en-AU" w:eastAsia="zh-CN"/>
              </w:rPr>
              <w:t>Dantex</w:t>
            </w:r>
            <w:proofErr w:type="spellEnd"/>
            <w:r w:rsidRPr="000D5B1B">
              <w:rPr>
                <w:lang w:eastAsia="zh-CN"/>
              </w:rPr>
              <w:t xml:space="preserve"> </w:t>
            </w:r>
            <w:r w:rsidRPr="000D5B1B">
              <w:rPr>
                <w:lang w:val="en-AU" w:eastAsia="zh-CN"/>
              </w:rPr>
              <w:t>RK</w:t>
            </w:r>
            <w:r w:rsidRPr="000D5B1B">
              <w:rPr>
                <w:lang w:eastAsia="zh-CN"/>
              </w:rPr>
              <w:t>-12</w:t>
            </w:r>
            <w:r w:rsidRPr="000D5B1B">
              <w:rPr>
                <w:lang w:val="en-AU" w:eastAsia="zh-CN"/>
              </w:rPr>
              <w:t>SRCN</w:t>
            </w:r>
          </w:p>
        </w:tc>
        <w:tc>
          <w:tcPr>
            <w:tcW w:w="743" w:type="dxa"/>
            <w:vAlign w:val="center"/>
            <w:hideMark/>
          </w:tcPr>
          <w:p w:rsidR="00E14F79" w:rsidRPr="000D5B1B" w:rsidRDefault="00E14F79" w:rsidP="00BF67B1">
            <w:pPr>
              <w:spacing w:before="240" w:after="240"/>
              <w:jc w:val="center"/>
              <w:rPr>
                <w:lang w:eastAsia="zh-CN"/>
              </w:rPr>
            </w:pPr>
            <w:r w:rsidRPr="000D5B1B">
              <w:rPr>
                <w:lang w:eastAsia="zh-CN"/>
              </w:rPr>
              <w:t>шт.</w:t>
            </w:r>
          </w:p>
        </w:tc>
        <w:tc>
          <w:tcPr>
            <w:tcW w:w="567" w:type="dxa"/>
            <w:vAlign w:val="center"/>
            <w:hideMark/>
          </w:tcPr>
          <w:p w:rsidR="00E14F79" w:rsidRPr="000D5B1B" w:rsidRDefault="00E14F79" w:rsidP="00BF67B1">
            <w:pPr>
              <w:spacing w:before="240" w:after="240"/>
              <w:jc w:val="center"/>
              <w:rPr>
                <w:lang w:eastAsia="zh-CN"/>
              </w:rPr>
            </w:pPr>
            <w:r w:rsidRPr="000D5B1B">
              <w:rPr>
                <w:lang w:eastAsia="zh-CN"/>
              </w:rPr>
              <w:t>1</w:t>
            </w:r>
          </w:p>
        </w:tc>
        <w:tc>
          <w:tcPr>
            <w:tcW w:w="2410" w:type="dxa"/>
          </w:tcPr>
          <w:p w:rsidR="00E14F79" w:rsidRPr="000D5B1B" w:rsidRDefault="00E14F79" w:rsidP="00BF67B1">
            <w:pPr>
              <w:spacing w:before="240" w:after="240"/>
              <w:jc w:val="center"/>
              <w:rPr>
                <w:lang w:eastAsia="zh-CN"/>
              </w:rPr>
            </w:pPr>
            <w:r w:rsidRPr="000D5B1B">
              <w:rPr>
                <w:lang w:eastAsia="zh-CN"/>
              </w:rPr>
              <w:t xml:space="preserve">Белгородская область, г. </w:t>
            </w:r>
            <w:proofErr w:type="spellStart"/>
            <w:proofErr w:type="gramStart"/>
            <w:r w:rsidRPr="000D5B1B">
              <w:rPr>
                <w:lang w:eastAsia="zh-CN"/>
              </w:rPr>
              <w:t>Белгород,ул</w:t>
            </w:r>
            <w:proofErr w:type="spellEnd"/>
            <w:r w:rsidRPr="000D5B1B">
              <w:rPr>
                <w:lang w:eastAsia="zh-CN"/>
              </w:rPr>
              <w:t>.</w:t>
            </w:r>
            <w:proofErr w:type="gramEnd"/>
            <w:r w:rsidRPr="000D5B1B">
              <w:rPr>
                <w:lang w:eastAsia="zh-CN"/>
              </w:rPr>
              <w:t xml:space="preserve"> </w:t>
            </w:r>
            <w:proofErr w:type="spellStart"/>
            <w:r w:rsidRPr="000D5B1B">
              <w:rPr>
                <w:lang w:eastAsia="zh-CN"/>
              </w:rPr>
              <w:t>Шершнёва</w:t>
            </w:r>
            <w:proofErr w:type="spellEnd"/>
            <w:r w:rsidRPr="000D5B1B">
              <w:rPr>
                <w:lang w:eastAsia="zh-CN"/>
              </w:rPr>
              <w:t>, д. 1 «А», 2 этаж</w:t>
            </w:r>
          </w:p>
        </w:tc>
        <w:tc>
          <w:tcPr>
            <w:tcW w:w="850" w:type="dxa"/>
          </w:tcPr>
          <w:p w:rsidR="00E14F79" w:rsidRPr="000D5B1B" w:rsidRDefault="00E14F79" w:rsidP="00BF67B1">
            <w:pPr>
              <w:spacing w:before="240"/>
              <w:jc w:val="center"/>
              <w:rPr>
                <w:lang w:eastAsia="zh-CN"/>
              </w:rPr>
            </w:pPr>
            <w:r w:rsidRPr="000D5B1B">
              <w:rPr>
                <w:lang w:eastAsia="zh-CN"/>
              </w:rPr>
              <w:t>2/1</w:t>
            </w:r>
          </w:p>
        </w:tc>
        <w:tc>
          <w:tcPr>
            <w:tcW w:w="709" w:type="dxa"/>
          </w:tcPr>
          <w:p w:rsidR="00E14F79" w:rsidRPr="000D5B1B" w:rsidRDefault="00E14F79" w:rsidP="00BF67B1">
            <w:pPr>
              <w:spacing w:before="240"/>
              <w:jc w:val="center"/>
              <w:rPr>
                <w:lang w:eastAsia="zh-CN"/>
              </w:rPr>
            </w:pPr>
            <w:r w:rsidRPr="000D5B1B">
              <w:rPr>
                <w:lang w:eastAsia="zh-CN"/>
              </w:rPr>
              <w:t>2013</w:t>
            </w:r>
          </w:p>
        </w:tc>
      </w:tr>
      <w:tr w:rsidR="00E14F79" w:rsidRPr="000D5B1B" w:rsidTr="000D5B1B">
        <w:trPr>
          <w:trHeight w:val="726"/>
        </w:trPr>
        <w:tc>
          <w:tcPr>
            <w:tcW w:w="568" w:type="dxa"/>
          </w:tcPr>
          <w:p w:rsidR="00E14F79" w:rsidRDefault="00E14F79" w:rsidP="00BF67B1">
            <w:pPr>
              <w:spacing w:before="240" w:after="240"/>
              <w:jc w:val="center"/>
              <w:rPr>
                <w:b/>
                <w:lang w:eastAsia="zh-CN"/>
              </w:rPr>
            </w:pPr>
          </w:p>
          <w:p w:rsidR="00E14F79" w:rsidRDefault="00E14F79" w:rsidP="00BF67B1">
            <w:pPr>
              <w:spacing w:before="240" w:after="240"/>
              <w:jc w:val="center"/>
              <w:rPr>
                <w:b/>
                <w:lang w:eastAsia="zh-CN"/>
              </w:rPr>
            </w:pPr>
            <w:r>
              <w:rPr>
                <w:b/>
                <w:lang w:eastAsia="zh-CN"/>
              </w:rPr>
              <w:t>6</w:t>
            </w:r>
          </w:p>
        </w:tc>
        <w:tc>
          <w:tcPr>
            <w:tcW w:w="1543" w:type="dxa"/>
            <w:vAlign w:val="center"/>
          </w:tcPr>
          <w:p w:rsidR="00E14F79" w:rsidRPr="000D5B1B" w:rsidRDefault="00E14F79" w:rsidP="00BF67B1">
            <w:pPr>
              <w:spacing w:before="240" w:after="240"/>
              <w:jc w:val="center"/>
              <w:rPr>
                <w:lang w:eastAsia="zh-CN"/>
              </w:rPr>
            </w:pPr>
            <w:r w:rsidRPr="000D5B1B">
              <w:rPr>
                <w:lang w:eastAsia="zh-CN"/>
              </w:rPr>
              <w:t>1360300923</w:t>
            </w:r>
          </w:p>
        </w:tc>
        <w:tc>
          <w:tcPr>
            <w:tcW w:w="2444" w:type="dxa"/>
          </w:tcPr>
          <w:p w:rsidR="00E14F79" w:rsidRPr="000D5B1B" w:rsidRDefault="00E14F79" w:rsidP="00BF67B1">
            <w:pPr>
              <w:spacing w:before="240" w:after="240"/>
              <w:rPr>
                <w:lang w:eastAsia="zh-CN"/>
              </w:rPr>
            </w:pPr>
            <w:r w:rsidRPr="000D5B1B">
              <w:rPr>
                <w:lang w:eastAsia="zh-CN"/>
              </w:rPr>
              <w:t xml:space="preserve">Сплит-система настенная </w:t>
            </w:r>
            <w:proofErr w:type="spellStart"/>
            <w:r w:rsidRPr="000D5B1B">
              <w:rPr>
                <w:lang w:val="en-AU" w:eastAsia="zh-CN"/>
              </w:rPr>
              <w:t>Dantex</w:t>
            </w:r>
            <w:proofErr w:type="spellEnd"/>
            <w:r w:rsidRPr="000D5B1B">
              <w:rPr>
                <w:lang w:eastAsia="zh-CN"/>
              </w:rPr>
              <w:t xml:space="preserve"> </w:t>
            </w:r>
            <w:r w:rsidRPr="000D5B1B">
              <w:rPr>
                <w:lang w:val="en-AU" w:eastAsia="zh-CN"/>
              </w:rPr>
              <w:t>RK</w:t>
            </w:r>
            <w:r w:rsidRPr="000D5B1B">
              <w:rPr>
                <w:lang w:eastAsia="zh-CN"/>
              </w:rPr>
              <w:t>-12</w:t>
            </w:r>
            <w:r w:rsidRPr="000D5B1B">
              <w:rPr>
                <w:lang w:val="en-AU" w:eastAsia="zh-CN"/>
              </w:rPr>
              <w:t>SEG</w:t>
            </w:r>
            <w:r w:rsidRPr="000D5B1B">
              <w:rPr>
                <w:lang w:eastAsia="zh-CN"/>
              </w:rPr>
              <w:t xml:space="preserve">, 3.2/3.5кВт, </w:t>
            </w:r>
            <w:r w:rsidRPr="000D5B1B">
              <w:rPr>
                <w:lang w:val="en-AU" w:eastAsia="zh-CN"/>
              </w:rPr>
              <w:t>Nano</w:t>
            </w:r>
            <w:r w:rsidRPr="000D5B1B">
              <w:rPr>
                <w:lang w:eastAsia="zh-CN"/>
              </w:rPr>
              <w:t xml:space="preserve"> фильтр, угольный фильтр, монтаж</w:t>
            </w:r>
          </w:p>
        </w:tc>
        <w:tc>
          <w:tcPr>
            <w:tcW w:w="743" w:type="dxa"/>
            <w:vAlign w:val="center"/>
          </w:tcPr>
          <w:p w:rsidR="00E14F79" w:rsidRPr="000D5B1B" w:rsidRDefault="00E14F79" w:rsidP="00BF67B1">
            <w:pPr>
              <w:spacing w:before="240" w:after="240"/>
              <w:jc w:val="center"/>
              <w:rPr>
                <w:lang w:eastAsia="zh-CN"/>
              </w:rPr>
            </w:pPr>
            <w:r w:rsidRPr="000D5B1B">
              <w:rPr>
                <w:lang w:eastAsia="zh-CN"/>
              </w:rPr>
              <w:t>шт.</w:t>
            </w:r>
          </w:p>
        </w:tc>
        <w:tc>
          <w:tcPr>
            <w:tcW w:w="567" w:type="dxa"/>
            <w:vAlign w:val="center"/>
          </w:tcPr>
          <w:p w:rsidR="00E14F79" w:rsidRPr="000D5B1B" w:rsidRDefault="00E14F79" w:rsidP="00BF67B1">
            <w:pPr>
              <w:spacing w:before="240" w:after="240"/>
              <w:jc w:val="center"/>
              <w:rPr>
                <w:lang w:eastAsia="zh-CN"/>
              </w:rPr>
            </w:pPr>
            <w:r w:rsidRPr="000D5B1B">
              <w:rPr>
                <w:lang w:eastAsia="zh-CN"/>
              </w:rPr>
              <w:t>1</w:t>
            </w:r>
          </w:p>
        </w:tc>
        <w:tc>
          <w:tcPr>
            <w:tcW w:w="2410" w:type="dxa"/>
          </w:tcPr>
          <w:p w:rsidR="00E14F79" w:rsidRPr="000D5B1B" w:rsidRDefault="00E14F79" w:rsidP="00BF67B1">
            <w:pPr>
              <w:spacing w:before="240"/>
              <w:jc w:val="center"/>
              <w:rPr>
                <w:lang w:eastAsia="zh-CN"/>
              </w:rPr>
            </w:pPr>
          </w:p>
          <w:p w:rsidR="00E14F79" w:rsidRPr="000D5B1B" w:rsidRDefault="00E14F79" w:rsidP="00BF67B1">
            <w:pPr>
              <w:spacing w:after="240"/>
              <w:jc w:val="center"/>
              <w:rPr>
                <w:lang w:eastAsia="zh-CN"/>
              </w:rPr>
            </w:pPr>
            <w:r w:rsidRPr="000D5B1B">
              <w:rPr>
                <w:lang w:eastAsia="zh-CN"/>
              </w:rPr>
              <w:t xml:space="preserve">Белгородская область, г. </w:t>
            </w:r>
            <w:proofErr w:type="spellStart"/>
            <w:proofErr w:type="gramStart"/>
            <w:r w:rsidRPr="000D5B1B">
              <w:rPr>
                <w:lang w:eastAsia="zh-CN"/>
              </w:rPr>
              <w:t>Белгород,ул</w:t>
            </w:r>
            <w:proofErr w:type="spellEnd"/>
            <w:r w:rsidRPr="000D5B1B">
              <w:rPr>
                <w:lang w:eastAsia="zh-CN"/>
              </w:rPr>
              <w:t>.</w:t>
            </w:r>
            <w:proofErr w:type="gramEnd"/>
            <w:r w:rsidRPr="000D5B1B">
              <w:rPr>
                <w:lang w:eastAsia="zh-CN"/>
              </w:rPr>
              <w:t xml:space="preserve"> </w:t>
            </w:r>
            <w:proofErr w:type="spellStart"/>
            <w:r w:rsidRPr="000D5B1B">
              <w:rPr>
                <w:lang w:eastAsia="zh-CN"/>
              </w:rPr>
              <w:t>Шершнёва</w:t>
            </w:r>
            <w:proofErr w:type="spellEnd"/>
            <w:r w:rsidRPr="000D5B1B">
              <w:rPr>
                <w:lang w:eastAsia="zh-CN"/>
              </w:rPr>
              <w:t>, д. 1 «А», 2 этаж</w:t>
            </w:r>
          </w:p>
        </w:tc>
        <w:tc>
          <w:tcPr>
            <w:tcW w:w="850" w:type="dxa"/>
          </w:tcPr>
          <w:p w:rsidR="00E14F79" w:rsidRPr="000D5B1B" w:rsidRDefault="00E14F79" w:rsidP="00BF67B1">
            <w:pPr>
              <w:spacing w:before="240"/>
              <w:jc w:val="center"/>
              <w:rPr>
                <w:lang w:eastAsia="zh-CN"/>
              </w:rPr>
            </w:pPr>
            <w:r w:rsidRPr="000D5B1B">
              <w:rPr>
                <w:lang w:eastAsia="zh-CN"/>
              </w:rPr>
              <w:t>3/1</w:t>
            </w:r>
          </w:p>
        </w:tc>
        <w:tc>
          <w:tcPr>
            <w:tcW w:w="709" w:type="dxa"/>
          </w:tcPr>
          <w:p w:rsidR="00E14F79" w:rsidRPr="000D5B1B" w:rsidRDefault="00E14F79" w:rsidP="00BF67B1">
            <w:pPr>
              <w:spacing w:before="240"/>
              <w:jc w:val="center"/>
              <w:rPr>
                <w:lang w:eastAsia="zh-CN"/>
              </w:rPr>
            </w:pPr>
            <w:r w:rsidRPr="000D5B1B">
              <w:rPr>
                <w:lang w:eastAsia="zh-CN"/>
              </w:rPr>
              <w:t>2014</w:t>
            </w:r>
          </w:p>
        </w:tc>
      </w:tr>
      <w:tr w:rsidR="00E14F79" w:rsidRPr="000D5B1B" w:rsidTr="000D5B1B">
        <w:trPr>
          <w:trHeight w:val="726"/>
        </w:trPr>
        <w:tc>
          <w:tcPr>
            <w:tcW w:w="568" w:type="dxa"/>
          </w:tcPr>
          <w:p w:rsidR="00E14F79" w:rsidRPr="00E84FA7" w:rsidRDefault="00E14F79" w:rsidP="00BF67B1">
            <w:pPr>
              <w:spacing w:before="240" w:after="240"/>
              <w:jc w:val="center"/>
              <w:rPr>
                <w:b/>
                <w:lang w:val="en-US" w:eastAsia="zh-CN"/>
              </w:rPr>
            </w:pPr>
            <w:r>
              <w:rPr>
                <w:b/>
                <w:lang w:val="en-US" w:eastAsia="zh-CN"/>
              </w:rPr>
              <w:t>7</w:t>
            </w:r>
          </w:p>
        </w:tc>
        <w:tc>
          <w:tcPr>
            <w:tcW w:w="1543" w:type="dxa"/>
            <w:vAlign w:val="center"/>
          </w:tcPr>
          <w:p w:rsidR="00E14F79" w:rsidRPr="000D5B1B" w:rsidRDefault="00E14F79" w:rsidP="00BF67B1">
            <w:pPr>
              <w:spacing w:before="240" w:after="240"/>
              <w:jc w:val="center"/>
              <w:rPr>
                <w:lang w:eastAsia="zh-CN"/>
              </w:rPr>
            </w:pPr>
            <w:r w:rsidRPr="000D5B1B">
              <w:rPr>
                <w:lang w:eastAsia="zh-CN"/>
              </w:rPr>
              <w:t>13603000154</w:t>
            </w:r>
          </w:p>
        </w:tc>
        <w:tc>
          <w:tcPr>
            <w:tcW w:w="2444" w:type="dxa"/>
          </w:tcPr>
          <w:p w:rsidR="00E14F79" w:rsidRPr="000D5B1B" w:rsidRDefault="00E14F79" w:rsidP="00BF67B1">
            <w:pPr>
              <w:spacing w:before="240" w:after="240"/>
              <w:rPr>
                <w:lang w:eastAsia="zh-CN"/>
              </w:rPr>
            </w:pPr>
            <w:r w:rsidRPr="000D5B1B">
              <w:rPr>
                <w:lang w:eastAsia="zh-CN"/>
              </w:rPr>
              <w:t xml:space="preserve">Кондиционер воздуха (сплит-система) </w:t>
            </w:r>
            <w:r w:rsidRPr="000D5B1B">
              <w:rPr>
                <w:lang w:val="en-US" w:eastAsia="zh-CN"/>
              </w:rPr>
              <w:t>GENERAL</w:t>
            </w:r>
            <w:r w:rsidRPr="000D5B1B">
              <w:rPr>
                <w:lang w:eastAsia="zh-CN"/>
              </w:rPr>
              <w:t xml:space="preserve"> </w:t>
            </w:r>
            <w:r w:rsidRPr="000D5B1B">
              <w:rPr>
                <w:lang w:val="en-US" w:eastAsia="zh-CN"/>
              </w:rPr>
              <w:t>CLIMAT</w:t>
            </w:r>
            <w:r w:rsidRPr="000D5B1B">
              <w:rPr>
                <w:lang w:eastAsia="zh-CN"/>
              </w:rPr>
              <w:t xml:space="preserve"> </w:t>
            </w:r>
            <w:r w:rsidRPr="000D5B1B">
              <w:rPr>
                <w:lang w:val="en-US" w:eastAsia="zh-CN"/>
              </w:rPr>
              <w:t>GC</w:t>
            </w:r>
            <w:r w:rsidRPr="000D5B1B">
              <w:rPr>
                <w:lang w:eastAsia="zh-CN"/>
              </w:rPr>
              <w:t>-</w:t>
            </w:r>
            <w:r w:rsidRPr="000D5B1B">
              <w:rPr>
                <w:lang w:val="en-US" w:eastAsia="zh-CN"/>
              </w:rPr>
              <w:t>S</w:t>
            </w:r>
            <w:r w:rsidRPr="000D5B1B">
              <w:rPr>
                <w:lang w:eastAsia="zh-CN"/>
              </w:rPr>
              <w:t>18</w:t>
            </w:r>
            <w:r w:rsidRPr="000D5B1B">
              <w:rPr>
                <w:lang w:val="en-US" w:eastAsia="zh-CN"/>
              </w:rPr>
              <w:t>HR</w:t>
            </w:r>
            <w:r w:rsidRPr="000D5B1B">
              <w:rPr>
                <w:lang w:eastAsia="zh-CN"/>
              </w:rPr>
              <w:t>/</w:t>
            </w:r>
            <w:r w:rsidRPr="000D5B1B">
              <w:rPr>
                <w:lang w:val="en-US" w:eastAsia="zh-CN"/>
              </w:rPr>
              <w:t>GU</w:t>
            </w:r>
            <w:r w:rsidRPr="000D5B1B">
              <w:rPr>
                <w:lang w:eastAsia="zh-CN"/>
              </w:rPr>
              <w:t>-</w:t>
            </w:r>
            <w:r w:rsidRPr="000D5B1B">
              <w:rPr>
                <w:lang w:val="en-US" w:eastAsia="zh-CN"/>
              </w:rPr>
              <w:t>R</w:t>
            </w:r>
            <w:r w:rsidRPr="000D5B1B">
              <w:rPr>
                <w:lang w:eastAsia="zh-CN"/>
              </w:rPr>
              <w:t>12</w:t>
            </w:r>
            <w:r w:rsidRPr="000D5B1B">
              <w:rPr>
                <w:lang w:val="en-US" w:eastAsia="zh-CN"/>
              </w:rPr>
              <w:t>H</w:t>
            </w:r>
          </w:p>
        </w:tc>
        <w:tc>
          <w:tcPr>
            <w:tcW w:w="743" w:type="dxa"/>
            <w:vAlign w:val="center"/>
          </w:tcPr>
          <w:p w:rsidR="00E14F79" w:rsidRPr="000D5B1B" w:rsidRDefault="00E14F79" w:rsidP="00BF67B1">
            <w:pPr>
              <w:spacing w:before="240" w:after="240"/>
              <w:jc w:val="center"/>
              <w:rPr>
                <w:lang w:eastAsia="zh-CN"/>
              </w:rPr>
            </w:pPr>
            <w:r w:rsidRPr="000D5B1B">
              <w:rPr>
                <w:lang w:eastAsia="zh-CN"/>
              </w:rPr>
              <w:t>шт.</w:t>
            </w:r>
          </w:p>
        </w:tc>
        <w:tc>
          <w:tcPr>
            <w:tcW w:w="567" w:type="dxa"/>
            <w:vAlign w:val="center"/>
          </w:tcPr>
          <w:p w:rsidR="00E14F79" w:rsidRPr="000D5B1B" w:rsidRDefault="00E14F79" w:rsidP="00BF67B1">
            <w:pPr>
              <w:spacing w:before="240" w:after="240"/>
              <w:jc w:val="center"/>
              <w:rPr>
                <w:lang w:eastAsia="zh-CN"/>
              </w:rPr>
            </w:pPr>
            <w:r w:rsidRPr="000D5B1B">
              <w:rPr>
                <w:lang w:eastAsia="zh-CN"/>
              </w:rPr>
              <w:t>1</w:t>
            </w:r>
          </w:p>
        </w:tc>
        <w:tc>
          <w:tcPr>
            <w:tcW w:w="2410" w:type="dxa"/>
          </w:tcPr>
          <w:p w:rsidR="00E14F79" w:rsidRPr="000D5B1B" w:rsidRDefault="00E14F79" w:rsidP="00BF67B1">
            <w:pPr>
              <w:spacing w:before="240" w:after="240"/>
              <w:jc w:val="center"/>
              <w:rPr>
                <w:lang w:eastAsia="zh-CN"/>
              </w:rPr>
            </w:pPr>
            <w:r w:rsidRPr="000D5B1B">
              <w:rPr>
                <w:lang w:eastAsia="zh-CN"/>
              </w:rPr>
              <w:t xml:space="preserve">Белгородская область, г. </w:t>
            </w:r>
            <w:proofErr w:type="spellStart"/>
            <w:proofErr w:type="gramStart"/>
            <w:r w:rsidRPr="000D5B1B">
              <w:rPr>
                <w:lang w:eastAsia="zh-CN"/>
              </w:rPr>
              <w:t>Белгород,ул</w:t>
            </w:r>
            <w:proofErr w:type="spellEnd"/>
            <w:r w:rsidRPr="000D5B1B">
              <w:rPr>
                <w:lang w:eastAsia="zh-CN"/>
              </w:rPr>
              <w:t>.</w:t>
            </w:r>
            <w:proofErr w:type="gramEnd"/>
            <w:r w:rsidRPr="000D5B1B">
              <w:rPr>
                <w:lang w:eastAsia="zh-CN"/>
              </w:rPr>
              <w:t xml:space="preserve"> </w:t>
            </w:r>
            <w:proofErr w:type="spellStart"/>
            <w:r w:rsidRPr="000D5B1B">
              <w:rPr>
                <w:lang w:eastAsia="zh-CN"/>
              </w:rPr>
              <w:t>Шершнёва</w:t>
            </w:r>
            <w:proofErr w:type="spellEnd"/>
            <w:r w:rsidRPr="000D5B1B">
              <w:rPr>
                <w:lang w:eastAsia="zh-CN"/>
              </w:rPr>
              <w:t>, д. 1 «А», 3 этаж</w:t>
            </w:r>
          </w:p>
        </w:tc>
        <w:tc>
          <w:tcPr>
            <w:tcW w:w="850" w:type="dxa"/>
          </w:tcPr>
          <w:p w:rsidR="00E14F79" w:rsidRPr="000D5B1B" w:rsidRDefault="00E14F79" w:rsidP="00BF67B1">
            <w:pPr>
              <w:spacing w:before="240"/>
              <w:jc w:val="center"/>
              <w:rPr>
                <w:lang w:eastAsia="zh-CN"/>
              </w:rPr>
            </w:pPr>
            <w:r w:rsidRPr="000D5B1B">
              <w:rPr>
                <w:lang w:eastAsia="zh-CN"/>
              </w:rPr>
              <w:t>2/1</w:t>
            </w:r>
          </w:p>
        </w:tc>
        <w:tc>
          <w:tcPr>
            <w:tcW w:w="709" w:type="dxa"/>
          </w:tcPr>
          <w:p w:rsidR="00E14F79" w:rsidRPr="000D5B1B" w:rsidRDefault="00E14F79" w:rsidP="00BF67B1">
            <w:pPr>
              <w:spacing w:before="240"/>
              <w:jc w:val="center"/>
              <w:rPr>
                <w:lang w:eastAsia="zh-CN"/>
              </w:rPr>
            </w:pPr>
            <w:r w:rsidRPr="000D5B1B">
              <w:rPr>
                <w:lang w:eastAsia="zh-CN"/>
              </w:rPr>
              <w:t>2022</w:t>
            </w:r>
          </w:p>
        </w:tc>
      </w:tr>
    </w:tbl>
    <w:p w:rsidR="00DC1E42" w:rsidRPr="006F72EF" w:rsidRDefault="00DC1E42" w:rsidP="00DC1E42">
      <w:pPr>
        <w:ind w:left="-142" w:firstLine="426"/>
        <w:jc w:val="both"/>
        <w:rPr>
          <w:sz w:val="24"/>
          <w:szCs w:val="24"/>
        </w:rPr>
      </w:pPr>
    </w:p>
    <w:p w:rsidR="00DC1E42" w:rsidRPr="006F72EF" w:rsidRDefault="00E9171F" w:rsidP="00BF5D5B">
      <w:pPr>
        <w:pStyle w:val="a4"/>
        <w:numPr>
          <w:ilvl w:val="0"/>
          <w:numId w:val="5"/>
        </w:numPr>
        <w:suppressAutoHyphens w:val="0"/>
        <w:ind w:left="-142" w:firstLine="426"/>
        <w:jc w:val="both"/>
        <w:rPr>
          <w:rFonts w:eastAsia="Calibri"/>
          <w:b/>
          <w:sz w:val="24"/>
          <w:szCs w:val="24"/>
          <w:lang w:eastAsia="en-US"/>
        </w:rPr>
      </w:pPr>
      <w:r w:rsidRPr="006F72EF">
        <w:rPr>
          <w:rFonts w:eastAsia="Calibri"/>
          <w:b/>
          <w:sz w:val="24"/>
          <w:szCs w:val="24"/>
          <w:lang w:eastAsia="en-US"/>
        </w:rPr>
        <w:t>Перечень Услуг по техническому обслуживанию систем кондиционирования</w:t>
      </w:r>
      <w:r w:rsidR="00082AC9">
        <w:rPr>
          <w:rFonts w:eastAsia="Calibri"/>
          <w:b/>
          <w:sz w:val="24"/>
          <w:szCs w:val="24"/>
          <w:lang w:eastAsia="en-US"/>
        </w:rPr>
        <w:t>:</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осмотр внешнего состояния наружного и внутреннего блоков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кондиционера, креплений и трубопроводов;</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проверка режимов работы кондиционера;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очистка системы дренажа и дренажных насосов, фильтров внутреннего блока;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проверка утечки фреона из соединений кондиционера;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проверка давления фреона и дозаправка системы (не более 100 г.);</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осмотр электрических соединений и необходимая регулировка;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очистка конденсатора (наружного блока);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очистка испарителя (внутреннего блока);</w:t>
      </w:r>
    </w:p>
    <w:p w:rsidR="00DC1E42" w:rsidRPr="006F72EF" w:rsidRDefault="00E9171F" w:rsidP="00082AC9">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проверка надежности крепления наружного и внутреннего блоков кондиционера;</w:t>
      </w:r>
    </w:p>
    <w:p w:rsidR="00082AC9" w:rsidRDefault="00082AC9" w:rsidP="00DC1E42">
      <w:pPr>
        <w:suppressAutoHyphens w:val="0"/>
        <w:ind w:left="-142" w:firstLine="426"/>
        <w:jc w:val="both"/>
        <w:rPr>
          <w:rFonts w:eastAsia="Calibri"/>
          <w:b/>
          <w:sz w:val="24"/>
          <w:szCs w:val="24"/>
          <w:u w:val="single"/>
          <w:lang w:eastAsia="en-US"/>
        </w:rPr>
      </w:pPr>
    </w:p>
    <w:p w:rsidR="00DC1E42" w:rsidRPr="00787C2C" w:rsidRDefault="000D5B1B" w:rsidP="00DC1E42">
      <w:pPr>
        <w:suppressAutoHyphens w:val="0"/>
        <w:ind w:left="-142" w:firstLine="426"/>
        <w:jc w:val="both"/>
        <w:rPr>
          <w:rFonts w:eastAsia="Calibri"/>
          <w:b/>
          <w:sz w:val="24"/>
          <w:szCs w:val="24"/>
          <w:u w:val="single"/>
          <w:lang w:eastAsia="en-US"/>
        </w:rPr>
      </w:pPr>
      <w:proofErr w:type="gramStart"/>
      <w:r w:rsidRPr="00787C2C">
        <w:rPr>
          <w:rFonts w:eastAsia="Calibri"/>
          <w:b/>
          <w:sz w:val="24"/>
          <w:szCs w:val="24"/>
          <w:u w:val="single"/>
          <w:lang w:eastAsia="en-US"/>
        </w:rPr>
        <w:t>7</w:t>
      </w:r>
      <w:r w:rsidR="00DE68F2">
        <w:rPr>
          <w:rFonts w:eastAsia="Calibri"/>
          <w:b/>
          <w:sz w:val="24"/>
          <w:szCs w:val="24"/>
          <w:u w:val="single"/>
          <w:lang w:eastAsia="en-US"/>
        </w:rPr>
        <w:t>.1</w:t>
      </w:r>
      <w:r w:rsidR="00E9171F" w:rsidRPr="00787C2C">
        <w:rPr>
          <w:rFonts w:eastAsia="Calibri"/>
          <w:b/>
          <w:sz w:val="24"/>
          <w:szCs w:val="24"/>
          <w:u w:val="single"/>
          <w:lang w:eastAsia="en-US"/>
        </w:rPr>
        <w:t xml:space="preserve">  Перечень</w:t>
      </w:r>
      <w:proofErr w:type="gramEnd"/>
      <w:r w:rsidR="00E9171F" w:rsidRPr="00787C2C">
        <w:rPr>
          <w:rFonts w:eastAsia="Calibri"/>
          <w:b/>
          <w:sz w:val="24"/>
          <w:szCs w:val="24"/>
          <w:u w:val="single"/>
          <w:lang w:eastAsia="en-US"/>
        </w:rPr>
        <w:t xml:space="preserve"> Услуг по наружному блоку:</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измерение параметров заземления;</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настройки предохранительных и регулирующих устройств;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протяжка электрических соединений в </w:t>
      </w:r>
      <w:proofErr w:type="spellStart"/>
      <w:r w:rsidRPr="006F72EF">
        <w:rPr>
          <w:rFonts w:eastAsia="Calibri"/>
          <w:sz w:val="24"/>
          <w:szCs w:val="24"/>
          <w:lang w:eastAsia="en-US"/>
        </w:rPr>
        <w:t>клеммной</w:t>
      </w:r>
      <w:proofErr w:type="spellEnd"/>
      <w:r w:rsidRPr="006F72EF">
        <w:rPr>
          <w:rFonts w:eastAsia="Calibri"/>
          <w:sz w:val="24"/>
          <w:szCs w:val="24"/>
          <w:lang w:eastAsia="en-US"/>
        </w:rPr>
        <w:t xml:space="preserve"> коробке компрессора агрегата; чистка контактных пар;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проверка направления вращения крыльчаток вентиляторов;</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выявление и устранение ненормальных шумов и вибраций компрессора;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проверка отсутствия протечек масла;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проверка отсутствия утечек фреона;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проверка работоспособности картерного нагревателя;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гидравлическая и механическая очистка корпуса и теплообменника;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измерение пускового и рабочего тока компрессора;</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измерение питающего напряжения;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проверка давления фреона и дозаправка системы кондиционирования;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проверка работы всех плат и датчиков системы кондиционирования;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проверка четырех ходового клапана;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настройка системы кондиционирования для работы в автоматическом режиме.</w:t>
      </w:r>
    </w:p>
    <w:p w:rsidR="00DC1E42" w:rsidRPr="006F72EF" w:rsidRDefault="00DC1E42" w:rsidP="00082AC9">
      <w:pPr>
        <w:suppressAutoHyphens w:val="0"/>
        <w:jc w:val="both"/>
        <w:rPr>
          <w:rFonts w:eastAsia="Calibri"/>
          <w:sz w:val="24"/>
          <w:szCs w:val="24"/>
          <w:lang w:eastAsia="en-US"/>
        </w:rPr>
      </w:pPr>
    </w:p>
    <w:p w:rsidR="00DC1E42" w:rsidRPr="00787C2C" w:rsidRDefault="00787C2C" w:rsidP="00DC1E42">
      <w:pPr>
        <w:suppressAutoHyphens w:val="0"/>
        <w:ind w:left="-142" w:firstLine="426"/>
        <w:jc w:val="both"/>
        <w:rPr>
          <w:rFonts w:eastAsia="Calibri"/>
          <w:b/>
          <w:sz w:val="24"/>
          <w:szCs w:val="24"/>
          <w:u w:val="single"/>
          <w:lang w:eastAsia="en-US"/>
        </w:rPr>
      </w:pPr>
      <w:proofErr w:type="gramStart"/>
      <w:r w:rsidRPr="00787C2C">
        <w:rPr>
          <w:rFonts w:eastAsia="Calibri"/>
          <w:b/>
          <w:sz w:val="24"/>
          <w:szCs w:val="24"/>
          <w:u w:val="single"/>
          <w:lang w:eastAsia="en-US"/>
        </w:rPr>
        <w:lastRenderedPageBreak/>
        <w:t>7</w:t>
      </w:r>
      <w:r w:rsidR="00DE68F2">
        <w:rPr>
          <w:rFonts w:eastAsia="Calibri"/>
          <w:b/>
          <w:sz w:val="24"/>
          <w:szCs w:val="24"/>
          <w:u w:val="single"/>
          <w:lang w:eastAsia="en-US"/>
        </w:rPr>
        <w:t>.2</w:t>
      </w:r>
      <w:r w:rsidR="00E9171F" w:rsidRPr="00787C2C">
        <w:rPr>
          <w:rFonts w:eastAsia="Calibri"/>
          <w:b/>
          <w:sz w:val="24"/>
          <w:szCs w:val="24"/>
          <w:u w:val="single"/>
          <w:lang w:eastAsia="en-US"/>
        </w:rPr>
        <w:t xml:space="preserve">  Перечень</w:t>
      </w:r>
      <w:proofErr w:type="gramEnd"/>
      <w:r w:rsidR="00E9171F" w:rsidRPr="00787C2C">
        <w:rPr>
          <w:rFonts w:eastAsia="Calibri"/>
          <w:b/>
          <w:sz w:val="24"/>
          <w:szCs w:val="24"/>
          <w:u w:val="single"/>
          <w:lang w:eastAsia="en-US"/>
        </w:rPr>
        <w:t xml:space="preserve">  Услуг по внутреннему блоку: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внешний осмотр на предмет механических повреждений корпуса и узлов кондиционера;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качественная чистка теплообменника внутреннего блока. Антибактериальная обработка;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 xml:space="preserve">чистка воздухозаборных решеток и воздушных фильтров внутреннего блока кондиционера; </w:t>
      </w:r>
    </w:p>
    <w:p w:rsidR="00DC1E42" w:rsidRPr="006F72EF" w:rsidRDefault="00E9171F" w:rsidP="00DC1E42">
      <w:pPr>
        <w:suppressAutoHyphens w:val="0"/>
        <w:ind w:left="-142" w:firstLine="426"/>
        <w:jc w:val="both"/>
        <w:rPr>
          <w:rFonts w:eastAsia="Calibri"/>
          <w:sz w:val="24"/>
          <w:szCs w:val="24"/>
          <w:lang w:eastAsia="en-US"/>
        </w:rPr>
      </w:pPr>
      <w:r w:rsidRPr="006F72EF">
        <w:rPr>
          <w:rFonts w:eastAsia="Calibri"/>
          <w:sz w:val="24"/>
          <w:szCs w:val="24"/>
          <w:lang w:eastAsia="en-US"/>
        </w:rPr>
        <w:t>•</w:t>
      </w:r>
      <w:r w:rsidRPr="006F72EF">
        <w:rPr>
          <w:rFonts w:eastAsia="Calibri"/>
          <w:sz w:val="24"/>
          <w:szCs w:val="24"/>
          <w:lang w:eastAsia="en-US"/>
        </w:rPr>
        <w:tab/>
        <w:t>прочистка дренажной инженерной системы;</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 xml:space="preserve">обработка дезинфицирующим составом; </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проверка работоспособности дренажной помпы (при наличии), чистка помпы, при необходимости замена;</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 xml:space="preserve">ревизия пульта дистанционного управления кондиционера; </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 xml:space="preserve">проверка работы жалюзи с электромеханическим приводом; </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 xml:space="preserve">проверка исправности электродвигателей и лопастей вентиляторов; </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тестирование кондиционера во всех режимах;</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 xml:space="preserve">проверка исправности системы индикации режимов; </w:t>
      </w:r>
    </w:p>
    <w:p w:rsidR="00DC1E42" w:rsidRPr="00082AC9" w:rsidRDefault="00E9171F" w:rsidP="00DC1E42">
      <w:pPr>
        <w:suppressAutoHyphens w:val="0"/>
        <w:ind w:left="-142" w:firstLine="426"/>
        <w:jc w:val="both"/>
        <w:rPr>
          <w:rFonts w:eastAsia="Calibri"/>
          <w:sz w:val="24"/>
          <w:szCs w:val="24"/>
          <w:lang w:eastAsia="en-US"/>
        </w:rPr>
      </w:pPr>
      <w:r w:rsidRPr="00082AC9">
        <w:rPr>
          <w:rFonts w:eastAsia="Calibri"/>
          <w:sz w:val="24"/>
          <w:szCs w:val="24"/>
          <w:lang w:eastAsia="en-US"/>
        </w:rPr>
        <w:t>•</w:t>
      </w:r>
      <w:r w:rsidRPr="00082AC9">
        <w:rPr>
          <w:rFonts w:eastAsia="Calibri"/>
          <w:sz w:val="24"/>
          <w:szCs w:val="24"/>
          <w:lang w:eastAsia="en-US"/>
        </w:rPr>
        <w:tab/>
        <w:t>контрольные замеры температуры воздуха на входе и выходе из внутреннего блока кондиционера.</w:t>
      </w:r>
    </w:p>
    <w:p w:rsidR="00DC1E42" w:rsidRPr="00082AC9" w:rsidRDefault="00DE68F2" w:rsidP="00DC1E42">
      <w:pPr>
        <w:suppressAutoHyphens w:val="0"/>
        <w:ind w:left="-142" w:firstLine="426"/>
        <w:jc w:val="both"/>
        <w:rPr>
          <w:rFonts w:eastAsia="Calibri"/>
          <w:sz w:val="24"/>
          <w:szCs w:val="24"/>
          <w:lang w:eastAsia="en-US"/>
        </w:rPr>
      </w:pPr>
      <w:r w:rsidRPr="00082AC9">
        <w:rPr>
          <w:rFonts w:eastAsia="Calibri"/>
          <w:sz w:val="24"/>
          <w:szCs w:val="24"/>
          <w:lang w:eastAsia="en-US"/>
        </w:rPr>
        <w:t>7.3</w:t>
      </w:r>
      <w:r w:rsidR="00787C2C" w:rsidRPr="00082AC9">
        <w:rPr>
          <w:rFonts w:eastAsia="Calibri"/>
          <w:sz w:val="24"/>
          <w:szCs w:val="24"/>
          <w:lang w:eastAsia="en-US"/>
        </w:rPr>
        <w:t xml:space="preserve">. </w:t>
      </w:r>
      <w:r w:rsidR="00E9171F" w:rsidRPr="00082AC9">
        <w:rPr>
          <w:rFonts w:eastAsia="Calibri"/>
          <w:sz w:val="24"/>
          <w:szCs w:val="24"/>
          <w:lang w:eastAsia="en-US"/>
        </w:rPr>
        <w:t xml:space="preserve">Исполнитель оказывает Услуги в рабочие дни с </w:t>
      </w:r>
      <w:r w:rsidR="002715F7" w:rsidRPr="00082AC9">
        <w:rPr>
          <w:rFonts w:eastAsia="Calibri"/>
          <w:sz w:val="24"/>
          <w:szCs w:val="24"/>
          <w:lang w:eastAsia="en-US"/>
        </w:rPr>
        <w:t>9-00</w:t>
      </w:r>
      <w:r w:rsidR="00E9171F" w:rsidRPr="00082AC9">
        <w:rPr>
          <w:rFonts w:eastAsia="Calibri"/>
          <w:sz w:val="24"/>
          <w:szCs w:val="24"/>
          <w:lang w:eastAsia="en-US"/>
        </w:rPr>
        <w:t xml:space="preserve"> до 1</w:t>
      </w:r>
      <w:r w:rsidR="002715F7" w:rsidRPr="00082AC9">
        <w:rPr>
          <w:rFonts w:eastAsia="Calibri"/>
          <w:sz w:val="24"/>
          <w:szCs w:val="24"/>
          <w:lang w:eastAsia="en-US"/>
        </w:rPr>
        <w:t>8-0</w:t>
      </w:r>
      <w:r w:rsidR="00E9171F" w:rsidRPr="00082AC9">
        <w:rPr>
          <w:rFonts w:eastAsia="Calibri"/>
          <w:sz w:val="24"/>
          <w:szCs w:val="24"/>
          <w:lang w:eastAsia="en-US"/>
        </w:rPr>
        <w:t>0 часов.</w:t>
      </w:r>
    </w:p>
    <w:p w:rsidR="00DC1E42" w:rsidRPr="00082AC9" w:rsidRDefault="00DE68F2" w:rsidP="00DC1E42">
      <w:pPr>
        <w:suppressAutoHyphens w:val="0"/>
        <w:ind w:left="-142" w:firstLine="426"/>
        <w:jc w:val="both"/>
        <w:rPr>
          <w:rFonts w:eastAsia="Calibri"/>
          <w:sz w:val="24"/>
          <w:szCs w:val="24"/>
          <w:lang w:eastAsia="en-US"/>
        </w:rPr>
      </w:pPr>
      <w:r w:rsidRPr="00082AC9">
        <w:rPr>
          <w:rFonts w:eastAsia="Calibri"/>
          <w:sz w:val="24"/>
          <w:szCs w:val="24"/>
          <w:lang w:eastAsia="en-US"/>
        </w:rPr>
        <w:t>7.4</w:t>
      </w:r>
      <w:r w:rsidR="00787C2C" w:rsidRPr="00082AC9">
        <w:rPr>
          <w:rFonts w:eastAsia="Calibri"/>
          <w:sz w:val="24"/>
          <w:szCs w:val="24"/>
          <w:lang w:eastAsia="en-US"/>
        </w:rPr>
        <w:t xml:space="preserve">. </w:t>
      </w:r>
      <w:r w:rsidR="00E9171F" w:rsidRPr="00082AC9">
        <w:rPr>
          <w:rFonts w:eastAsia="Calibri"/>
          <w:sz w:val="24"/>
          <w:szCs w:val="24"/>
          <w:lang w:eastAsia="en-US"/>
        </w:rPr>
        <w:t>В случае если возникают неполадки в работе оборудования</w:t>
      </w:r>
      <w:r w:rsidRPr="00082AC9">
        <w:rPr>
          <w:rFonts w:eastAsia="Calibri"/>
          <w:sz w:val="24"/>
          <w:szCs w:val="24"/>
          <w:lang w:eastAsia="en-US"/>
        </w:rPr>
        <w:t xml:space="preserve"> в период оказания Услуг</w:t>
      </w:r>
      <w:r w:rsidR="00E9171F" w:rsidRPr="00082AC9">
        <w:rPr>
          <w:rFonts w:eastAsia="Calibri"/>
          <w:sz w:val="24"/>
          <w:szCs w:val="24"/>
          <w:lang w:eastAsia="en-US"/>
        </w:rPr>
        <w:t xml:space="preserve">, Исполнитель обязан прибыть для проверки оборудования в течение 2-х рабочих дней с момента поступления заявки в офис </w:t>
      </w:r>
      <w:proofErr w:type="gramStart"/>
      <w:r w:rsidR="00E9171F" w:rsidRPr="00082AC9">
        <w:rPr>
          <w:rFonts w:eastAsia="Calibri"/>
          <w:sz w:val="24"/>
          <w:szCs w:val="24"/>
          <w:lang w:eastAsia="en-US"/>
        </w:rPr>
        <w:t>Исполнителя  с</w:t>
      </w:r>
      <w:proofErr w:type="gramEnd"/>
      <w:r w:rsidR="00E9171F" w:rsidRPr="00082AC9">
        <w:rPr>
          <w:rFonts w:eastAsia="Calibri"/>
          <w:sz w:val="24"/>
          <w:szCs w:val="24"/>
          <w:lang w:eastAsia="en-US"/>
        </w:rPr>
        <w:t xml:space="preserve"> </w:t>
      </w:r>
      <w:r w:rsidR="002715F7" w:rsidRPr="00082AC9">
        <w:rPr>
          <w:rFonts w:eastAsia="Calibri"/>
          <w:sz w:val="24"/>
          <w:szCs w:val="24"/>
          <w:lang w:eastAsia="en-US"/>
        </w:rPr>
        <w:t xml:space="preserve">9-00 до 18-00 </w:t>
      </w:r>
      <w:r w:rsidR="00E9171F" w:rsidRPr="00082AC9">
        <w:rPr>
          <w:rFonts w:eastAsia="Calibri"/>
          <w:sz w:val="24"/>
          <w:szCs w:val="24"/>
          <w:lang w:eastAsia="en-US"/>
        </w:rPr>
        <w:t>часов в рабочие дни.</w:t>
      </w:r>
    </w:p>
    <w:p w:rsidR="00DC1E42" w:rsidRPr="00082AC9" w:rsidRDefault="00DE68F2" w:rsidP="00082AC9">
      <w:pPr>
        <w:suppressAutoHyphens w:val="0"/>
        <w:ind w:left="-142" w:firstLine="426"/>
        <w:jc w:val="both"/>
        <w:rPr>
          <w:rFonts w:eastAsia="Calibri"/>
          <w:sz w:val="24"/>
          <w:szCs w:val="24"/>
          <w:lang w:eastAsia="en-US"/>
        </w:rPr>
      </w:pPr>
      <w:r w:rsidRPr="00082AC9">
        <w:rPr>
          <w:rFonts w:eastAsia="Calibri"/>
          <w:sz w:val="24"/>
          <w:szCs w:val="24"/>
          <w:lang w:eastAsia="en-US"/>
        </w:rPr>
        <w:t>7.5</w:t>
      </w:r>
      <w:r w:rsidR="00787C2C" w:rsidRPr="00082AC9">
        <w:rPr>
          <w:rFonts w:eastAsia="Calibri"/>
          <w:sz w:val="24"/>
          <w:szCs w:val="24"/>
          <w:lang w:eastAsia="en-US"/>
        </w:rPr>
        <w:t xml:space="preserve">. </w:t>
      </w:r>
      <w:r w:rsidR="00E9171F" w:rsidRPr="00082AC9">
        <w:rPr>
          <w:rFonts w:eastAsia="Calibri"/>
          <w:sz w:val="24"/>
          <w:szCs w:val="24"/>
          <w:lang w:eastAsia="en-US"/>
        </w:rPr>
        <w:t xml:space="preserve">Исполнитель должен при необходимости консультировать представителей Заказчика (пользователей оборудования) по вопросам эксплуатации оборудования, по вопросам при заявленных неисправностях или невыходах на эксплуатационные режимы оборудования (ежедневно с </w:t>
      </w:r>
      <w:r w:rsidR="002715F7" w:rsidRPr="00082AC9">
        <w:rPr>
          <w:rFonts w:eastAsia="Calibri"/>
          <w:sz w:val="24"/>
          <w:szCs w:val="24"/>
          <w:lang w:eastAsia="en-US"/>
        </w:rPr>
        <w:t>9-00 до 18-00</w:t>
      </w:r>
      <w:r w:rsidR="00E9171F" w:rsidRPr="00082AC9">
        <w:rPr>
          <w:rFonts w:eastAsia="Calibri"/>
          <w:sz w:val="24"/>
          <w:szCs w:val="24"/>
          <w:lang w:eastAsia="en-US"/>
        </w:rPr>
        <w:t>).</w:t>
      </w:r>
    </w:p>
    <w:p w:rsidR="00DE68F2" w:rsidRPr="00082AC9" w:rsidRDefault="00DE68F2" w:rsidP="00DE68F2">
      <w:pPr>
        <w:pStyle w:val="a4"/>
        <w:numPr>
          <w:ilvl w:val="0"/>
          <w:numId w:val="5"/>
        </w:numPr>
        <w:suppressAutoHyphens w:val="0"/>
        <w:jc w:val="both"/>
        <w:rPr>
          <w:rFonts w:eastAsia="Calibri"/>
          <w:b/>
          <w:sz w:val="24"/>
          <w:szCs w:val="24"/>
          <w:lang w:eastAsia="en-US"/>
        </w:rPr>
      </w:pPr>
      <w:r w:rsidRPr="00082AC9">
        <w:rPr>
          <w:rFonts w:eastAsia="Calibri"/>
          <w:b/>
          <w:sz w:val="24"/>
          <w:szCs w:val="24"/>
          <w:lang w:eastAsia="en-US"/>
        </w:rPr>
        <w:t xml:space="preserve">Требования по </w:t>
      </w:r>
      <w:r w:rsidR="00446636" w:rsidRPr="00082AC9">
        <w:rPr>
          <w:rFonts w:eastAsia="Calibri"/>
          <w:b/>
          <w:sz w:val="24"/>
          <w:szCs w:val="24"/>
          <w:lang w:eastAsia="en-US"/>
        </w:rPr>
        <w:t>качеству оказываемых Услуг и гарантийные обязательства</w:t>
      </w:r>
      <w:r w:rsidRPr="00082AC9">
        <w:rPr>
          <w:rFonts w:eastAsia="Calibri"/>
          <w:b/>
          <w:sz w:val="24"/>
          <w:szCs w:val="24"/>
          <w:lang w:eastAsia="en-US"/>
        </w:rPr>
        <w:t>:</w:t>
      </w:r>
    </w:p>
    <w:p w:rsidR="00DC1E42" w:rsidRPr="00082AC9" w:rsidRDefault="00E9171F" w:rsidP="00082AC9">
      <w:pPr>
        <w:pStyle w:val="a4"/>
        <w:numPr>
          <w:ilvl w:val="0"/>
          <w:numId w:val="7"/>
        </w:numPr>
        <w:suppressAutoHyphens w:val="0"/>
        <w:ind w:left="709" w:hanging="425"/>
        <w:jc w:val="both"/>
        <w:rPr>
          <w:rFonts w:eastAsia="Calibri"/>
          <w:sz w:val="24"/>
          <w:szCs w:val="24"/>
          <w:lang w:eastAsia="en-US"/>
        </w:rPr>
      </w:pPr>
      <w:r w:rsidRPr="00082AC9">
        <w:rPr>
          <w:rFonts w:eastAsia="Calibri"/>
          <w:sz w:val="24"/>
          <w:szCs w:val="24"/>
          <w:lang w:eastAsia="en-US"/>
        </w:rPr>
        <w:t>к качеству оказываемых Услуг: Услуги должны быть оказаны в соответствии с требованиями стандартов и Технических условий, установленных в Российской Федерации, а также с иными требованиями, предъявляемыми к указанным Услугам на территории Российской Федерации;</w:t>
      </w:r>
    </w:p>
    <w:p w:rsidR="00DC1E42" w:rsidRPr="00082AC9" w:rsidRDefault="00E9171F" w:rsidP="00082AC9">
      <w:pPr>
        <w:pStyle w:val="a4"/>
        <w:numPr>
          <w:ilvl w:val="0"/>
          <w:numId w:val="7"/>
        </w:numPr>
        <w:suppressAutoHyphens w:val="0"/>
        <w:ind w:left="709" w:hanging="425"/>
        <w:jc w:val="both"/>
        <w:rPr>
          <w:rFonts w:eastAsia="Calibri"/>
          <w:sz w:val="24"/>
          <w:szCs w:val="24"/>
          <w:lang w:eastAsia="en-US"/>
        </w:rPr>
      </w:pPr>
      <w:r w:rsidRPr="00082AC9">
        <w:rPr>
          <w:rFonts w:eastAsia="Calibri"/>
          <w:sz w:val="24"/>
          <w:szCs w:val="24"/>
          <w:lang w:eastAsia="en-US"/>
        </w:rPr>
        <w:t>к безопасности оказываемых Услуг: Услуги должны оказываться с соблюдением необходимых мероприятий по технике безопасности, пожарной безопасности и охране окружающей среды;</w:t>
      </w:r>
    </w:p>
    <w:p w:rsidR="00DC1E42" w:rsidRPr="00082AC9" w:rsidRDefault="00E9171F" w:rsidP="00082AC9">
      <w:pPr>
        <w:pStyle w:val="a4"/>
        <w:numPr>
          <w:ilvl w:val="0"/>
          <w:numId w:val="7"/>
        </w:numPr>
        <w:suppressAutoHyphens w:val="0"/>
        <w:ind w:left="709" w:hanging="425"/>
        <w:jc w:val="both"/>
        <w:rPr>
          <w:rFonts w:eastAsia="Calibri"/>
          <w:sz w:val="24"/>
          <w:szCs w:val="24"/>
          <w:lang w:eastAsia="en-US"/>
        </w:rPr>
      </w:pPr>
      <w:r w:rsidRPr="00082AC9">
        <w:rPr>
          <w:rFonts w:eastAsia="Calibri"/>
          <w:sz w:val="24"/>
          <w:szCs w:val="24"/>
          <w:lang w:eastAsia="en-US"/>
        </w:rPr>
        <w:t xml:space="preserve">к функциональным характеристикам оказываемых Услуг: услуги должны выполняться профессиональными специалистами, имеющими </w:t>
      </w:r>
      <w:r w:rsidR="00446636" w:rsidRPr="00082AC9">
        <w:rPr>
          <w:rFonts w:eastAsia="Calibri"/>
          <w:sz w:val="24"/>
          <w:szCs w:val="24"/>
          <w:lang w:eastAsia="en-US"/>
        </w:rPr>
        <w:t xml:space="preserve">разрешительную документацию </w:t>
      </w:r>
      <w:r w:rsidRPr="00082AC9">
        <w:rPr>
          <w:rFonts w:eastAsia="Calibri"/>
          <w:sz w:val="24"/>
          <w:szCs w:val="24"/>
          <w:lang w:eastAsia="en-US"/>
        </w:rPr>
        <w:t>на оказание соответствующих Услуг;</w:t>
      </w:r>
    </w:p>
    <w:p w:rsidR="002D416F" w:rsidRPr="00082AC9" w:rsidRDefault="002D416F" w:rsidP="00082AC9">
      <w:pPr>
        <w:pStyle w:val="a4"/>
        <w:numPr>
          <w:ilvl w:val="0"/>
          <w:numId w:val="7"/>
        </w:numPr>
        <w:suppressAutoHyphens w:val="0"/>
        <w:ind w:left="709" w:hanging="425"/>
        <w:jc w:val="both"/>
        <w:rPr>
          <w:rFonts w:eastAsia="Calibri"/>
          <w:sz w:val="24"/>
          <w:szCs w:val="24"/>
          <w:lang w:eastAsia="en-US"/>
        </w:rPr>
      </w:pPr>
      <w:r w:rsidRPr="00082AC9">
        <w:rPr>
          <w:rFonts w:eastAsia="Calibri"/>
          <w:sz w:val="24"/>
          <w:szCs w:val="24"/>
          <w:lang w:eastAsia="en-US"/>
        </w:rPr>
        <w:t>Исполнитель гарантирует, что качество оказанных Услуг, предоставляемых по Контракту, соответствует стандартам на данный вид Услуг, существующим в Российской Федерации на дату оказания Услуг по Контракту.</w:t>
      </w:r>
    </w:p>
    <w:p w:rsidR="00DC1E42" w:rsidRPr="00082AC9" w:rsidRDefault="002D416F" w:rsidP="00082AC9">
      <w:pPr>
        <w:pStyle w:val="a4"/>
        <w:numPr>
          <w:ilvl w:val="0"/>
          <w:numId w:val="7"/>
        </w:numPr>
        <w:suppressAutoHyphens w:val="0"/>
        <w:ind w:left="709" w:hanging="425"/>
        <w:jc w:val="both"/>
        <w:rPr>
          <w:rFonts w:eastAsia="Calibri"/>
          <w:sz w:val="24"/>
          <w:szCs w:val="24"/>
          <w:lang w:eastAsia="en-US"/>
        </w:rPr>
      </w:pPr>
      <w:r w:rsidRPr="00082AC9">
        <w:rPr>
          <w:rFonts w:eastAsia="Calibri"/>
          <w:sz w:val="24"/>
          <w:szCs w:val="24"/>
          <w:lang w:eastAsia="en-US"/>
        </w:rPr>
        <w:t xml:space="preserve">Исполнитель должен обеспечить гарантию на оказанные Услуги сроком не менее 12 (Двенадцати) месяцев с даты подписания Акта оказанных Услуг (Приложение № 3 к Контракту) (или УПД). </w:t>
      </w:r>
    </w:p>
    <w:p w:rsidR="00DC1E42" w:rsidRPr="00082AC9" w:rsidRDefault="00787C2C" w:rsidP="00DC1E42">
      <w:pPr>
        <w:suppressAutoHyphens w:val="0"/>
        <w:ind w:left="-142" w:firstLine="426"/>
        <w:jc w:val="both"/>
        <w:rPr>
          <w:rFonts w:eastAsia="Calibri"/>
          <w:b/>
          <w:sz w:val="24"/>
          <w:szCs w:val="24"/>
          <w:lang w:eastAsia="en-US"/>
        </w:rPr>
      </w:pPr>
      <w:r w:rsidRPr="00082AC9">
        <w:rPr>
          <w:rFonts w:eastAsia="Calibri"/>
          <w:b/>
          <w:sz w:val="24"/>
          <w:szCs w:val="24"/>
          <w:lang w:eastAsia="en-US"/>
        </w:rPr>
        <w:t>9</w:t>
      </w:r>
      <w:r w:rsidR="00E9171F" w:rsidRPr="00082AC9">
        <w:rPr>
          <w:rFonts w:eastAsia="Calibri"/>
          <w:b/>
          <w:sz w:val="24"/>
          <w:szCs w:val="24"/>
          <w:lang w:eastAsia="en-US"/>
        </w:rPr>
        <w:t>.</w:t>
      </w:r>
      <w:r w:rsidR="00E9171F" w:rsidRPr="00082AC9">
        <w:rPr>
          <w:rFonts w:eastAsia="Calibri"/>
          <w:b/>
          <w:sz w:val="24"/>
          <w:szCs w:val="24"/>
          <w:lang w:eastAsia="en-US"/>
        </w:rPr>
        <w:tab/>
        <w:t>Порядок сдачи и приемки</w:t>
      </w:r>
      <w:r w:rsidR="00446636" w:rsidRPr="00082AC9">
        <w:rPr>
          <w:rFonts w:eastAsia="Calibri"/>
          <w:b/>
          <w:sz w:val="24"/>
          <w:szCs w:val="24"/>
          <w:lang w:eastAsia="en-US"/>
        </w:rPr>
        <w:t xml:space="preserve"> оказанных </w:t>
      </w:r>
      <w:r w:rsidR="00E9171F" w:rsidRPr="00082AC9">
        <w:rPr>
          <w:rFonts w:eastAsia="Calibri"/>
          <w:b/>
          <w:sz w:val="24"/>
          <w:szCs w:val="24"/>
          <w:lang w:eastAsia="en-US"/>
        </w:rPr>
        <w:t>Услуг</w:t>
      </w:r>
      <w:r w:rsidR="00082AC9">
        <w:rPr>
          <w:rFonts w:eastAsia="Calibri"/>
          <w:b/>
          <w:sz w:val="24"/>
          <w:szCs w:val="24"/>
          <w:lang w:eastAsia="en-US"/>
        </w:rPr>
        <w:t>:</w:t>
      </w:r>
    </w:p>
    <w:p w:rsidR="00446636" w:rsidRPr="00082AC9" w:rsidRDefault="00446636" w:rsidP="00446636">
      <w:pPr>
        <w:pStyle w:val="a4"/>
        <w:tabs>
          <w:tab w:val="left" w:pos="851"/>
        </w:tabs>
        <w:ind w:left="0" w:firstLine="567"/>
        <w:jc w:val="both"/>
        <w:rPr>
          <w:rFonts w:eastAsia="Calibri"/>
          <w:sz w:val="24"/>
          <w:szCs w:val="24"/>
          <w:lang w:eastAsia="en-US"/>
        </w:rPr>
      </w:pPr>
      <w:r w:rsidRPr="00082AC9">
        <w:rPr>
          <w:rFonts w:eastAsia="Calibri"/>
          <w:sz w:val="24"/>
          <w:szCs w:val="24"/>
          <w:lang w:eastAsia="en-US"/>
        </w:rPr>
        <w:t xml:space="preserve">9.1. Исполнитель оказывает, а Заказчик принимает оказанные Услуги в соответствии с условиями Контракта. Прием оказанных Услуг по количеству и качеству осуществляется уполномоченным лицом Заказчика и Исполнителя (путем внешнего осмотра), согласно Акту оказанных Услуг (Приложение № 3 к Контракту) или Универсальному передаточному документу (далее - УПД). </w:t>
      </w:r>
    </w:p>
    <w:p w:rsidR="00446636" w:rsidRPr="00082AC9" w:rsidRDefault="00446636" w:rsidP="00446636">
      <w:pPr>
        <w:pStyle w:val="a4"/>
        <w:tabs>
          <w:tab w:val="left" w:pos="851"/>
        </w:tabs>
        <w:ind w:left="0" w:firstLine="567"/>
        <w:jc w:val="both"/>
        <w:rPr>
          <w:rFonts w:eastAsia="Calibri"/>
          <w:sz w:val="24"/>
          <w:szCs w:val="24"/>
          <w:lang w:eastAsia="en-US"/>
        </w:rPr>
      </w:pPr>
      <w:r w:rsidRPr="00082AC9">
        <w:rPr>
          <w:rFonts w:eastAsia="Calibri"/>
          <w:sz w:val="24"/>
          <w:szCs w:val="24"/>
          <w:lang w:eastAsia="en-US"/>
        </w:rPr>
        <w:t xml:space="preserve">9.2. При завершении оказания Услуг Исполнитель представляет Заказчику следующие подписанные документы: счет, счет-фактуру (при наличии НДС), Акт оказанных Услуг </w:t>
      </w:r>
      <w:r w:rsidR="00082AC9" w:rsidRPr="00082AC9">
        <w:rPr>
          <w:rFonts w:eastAsia="Calibri"/>
          <w:sz w:val="24"/>
          <w:szCs w:val="24"/>
          <w:lang w:eastAsia="en-US"/>
        </w:rPr>
        <w:t xml:space="preserve">(Приложение № 3 к Контракту) </w:t>
      </w:r>
      <w:r w:rsidRPr="00082AC9">
        <w:rPr>
          <w:rFonts w:eastAsia="Calibri"/>
          <w:sz w:val="24"/>
          <w:szCs w:val="24"/>
          <w:lang w:eastAsia="en-US"/>
        </w:rPr>
        <w:t>(или УПД) в 2 (Двух) экземплярах сертификат соответствия, если предоставление такого сертификата предусмотрено действующим законодательством Российской Федерации.</w:t>
      </w:r>
    </w:p>
    <w:p w:rsidR="00446636" w:rsidRPr="00B211D6" w:rsidRDefault="00446636" w:rsidP="00446636">
      <w:pPr>
        <w:pStyle w:val="a4"/>
        <w:tabs>
          <w:tab w:val="left" w:pos="851"/>
        </w:tabs>
        <w:ind w:left="0" w:firstLine="567"/>
        <w:jc w:val="both"/>
        <w:rPr>
          <w:rFonts w:eastAsia="Calibri"/>
          <w:sz w:val="24"/>
          <w:szCs w:val="24"/>
          <w:lang w:eastAsia="en-US"/>
        </w:rPr>
      </w:pPr>
      <w:r w:rsidRPr="00082AC9">
        <w:rPr>
          <w:rFonts w:eastAsia="Calibri"/>
          <w:sz w:val="24"/>
          <w:szCs w:val="24"/>
          <w:lang w:eastAsia="en-US"/>
        </w:rPr>
        <w:lastRenderedPageBreak/>
        <w:t>9.3. Заказчик в течение 5 (Пяти) рабочих дней со дня получения документов, указанных в п.</w:t>
      </w:r>
      <w:r w:rsidR="00082AC9">
        <w:rPr>
          <w:rFonts w:eastAsia="Calibri"/>
          <w:sz w:val="24"/>
          <w:szCs w:val="24"/>
          <w:lang w:eastAsia="en-US"/>
        </w:rPr>
        <w:t xml:space="preserve"> 9</w:t>
      </w:r>
      <w:r w:rsidRPr="00082AC9">
        <w:rPr>
          <w:rFonts w:eastAsia="Calibri"/>
          <w:sz w:val="24"/>
          <w:szCs w:val="24"/>
          <w:lang w:eastAsia="en-US"/>
        </w:rPr>
        <w:t xml:space="preserve">.2 настоящего Технического задания, обязан их подписать. Заказчик формирует Акт приемки товаров, работ, услуг (по форме 0510452) (Приложение № 4 к Контракту), который является подтверждением взятых Заказчиком обязательств по оплате </w:t>
      </w:r>
      <w:r w:rsidRPr="00B211D6">
        <w:rPr>
          <w:rFonts w:eastAsia="Calibri"/>
          <w:sz w:val="24"/>
          <w:szCs w:val="24"/>
          <w:lang w:eastAsia="en-US"/>
        </w:rPr>
        <w:t>оказанных Услуг.</w:t>
      </w:r>
    </w:p>
    <w:p w:rsidR="00446636" w:rsidRPr="00082AC9" w:rsidRDefault="00446636" w:rsidP="00446636">
      <w:pPr>
        <w:pStyle w:val="a4"/>
        <w:tabs>
          <w:tab w:val="left" w:pos="851"/>
        </w:tabs>
        <w:ind w:left="0" w:firstLine="567"/>
        <w:jc w:val="both"/>
        <w:rPr>
          <w:rFonts w:eastAsia="Calibri"/>
          <w:sz w:val="24"/>
          <w:szCs w:val="24"/>
          <w:lang w:eastAsia="en-US"/>
        </w:rPr>
      </w:pPr>
      <w:r w:rsidRPr="00B211D6">
        <w:rPr>
          <w:rFonts w:eastAsia="Calibri"/>
          <w:sz w:val="24"/>
          <w:szCs w:val="24"/>
          <w:lang w:eastAsia="en-US"/>
        </w:rPr>
        <w:t>9.4. В случае обнаружения несоответствия качества оказанных Услуг Заказчик в течение 5 (Пяти) рабочих дней после получе</w:t>
      </w:r>
      <w:r w:rsidR="00082AC9" w:rsidRPr="00B211D6">
        <w:rPr>
          <w:rFonts w:eastAsia="Calibri"/>
          <w:sz w:val="24"/>
          <w:szCs w:val="24"/>
          <w:lang w:eastAsia="en-US"/>
        </w:rPr>
        <w:t>ния документов, указанных в п. 9</w:t>
      </w:r>
      <w:r w:rsidRPr="00B211D6">
        <w:rPr>
          <w:rFonts w:eastAsia="Calibri"/>
          <w:sz w:val="24"/>
          <w:szCs w:val="24"/>
          <w:lang w:eastAsia="en-US"/>
        </w:rPr>
        <w:t>.2. настоящего Технического задания, обязан предоставить Исполнителю АКТ с перечнем выявленных недостатков оказанных Услуг. Для установления выявленных недостатков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обязан устранить</w:t>
      </w:r>
      <w:r w:rsidRPr="00082AC9">
        <w:rPr>
          <w:rFonts w:eastAsia="Calibri"/>
          <w:sz w:val="24"/>
          <w:szCs w:val="24"/>
          <w:lang w:eastAsia="en-US"/>
        </w:rPr>
        <w:t xml:space="preserve"> выявленные недостатки, не отвечающего требованиям качества. После устранения Исполнителем выявленных недостатков оказанных Услуг в течение указанного срока, Заказчик подписывает Акт оказанных Услуг (Приложение № 3 к Контракту) (или УПД) в 2 (Двух) экземплярах.</w:t>
      </w:r>
    </w:p>
    <w:p w:rsidR="00446636" w:rsidRPr="00082AC9" w:rsidRDefault="00446636" w:rsidP="002D416F">
      <w:pPr>
        <w:pStyle w:val="a4"/>
        <w:tabs>
          <w:tab w:val="left" w:pos="851"/>
        </w:tabs>
        <w:ind w:left="0" w:firstLine="567"/>
        <w:jc w:val="both"/>
        <w:rPr>
          <w:rFonts w:eastAsia="Calibri"/>
          <w:sz w:val="24"/>
          <w:szCs w:val="24"/>
          <w:lang w:eastAsia="en-US"/>
        </w:rPr>
      </w:pPr>
      <w:r w:rsidRPr="00082AC9">
        <w:rPr>
          <w:rFonts w:eastAsia="Calibri"/>
          <w:sz w:val="24"/>
          <w:szCs w:val="24"/>
          <w:lang w:eastAsia="en-US"/>
        </w:rPr>
        <w:t xml:space="preserve">9.5. Датой оказания Услуг считается дата подписания Заказчиком Акта оказанных Услуг (Приложение № 3 к Контракту) (или УПД). </w:t>
      </w:r>
    </w:p>
    <w:p w:rsidR="00DC1E42" w:rsidRPr="00082AC9" w:rsidRDefault="00787C2C" w:rsidP="002D416F">
      <w:pPr>
        <w:suppressAutoHyphens w:val="0"/>
        <w:ind w:left="-142" w:firstLine="567"/>
        <w:jc w:val="both"/>
        <w:rPr>
          <w:rFonts w:eastAsia="Calibri"/>
          <w:sz w:val="24"/>
          <w:szCs w:val="24"/>
          <w:lang w:eastAsia="en-US"/>
        </w:rPr>
      </w:pPr>
      <w:r w:rsidRPr="00082AC9">
        <w:rPr>
          <w:rFonts w:eastAsia="Calibri"/>
          <w:sz w:val="24"/>
          <w:szCs w:val="24"/>
          <w:lang w:eastAsia="en-US"/>
        </w:rPr>
        <w:t>9</w:t>
      </w:r>
      <w:r w:rsidR="00446636" w:rsidRPr="00082AC9">
        <w:rPr>
          <w:rFonts w:eastAsia="Calibri"/>
          <w:sz w:val="24"/>
          <w:szCs w:val="24"/>
          <w:lang w:eastAsia="en-US"/>
        </w:rPr>
        <w:t>.6</w:t>
      </w:r>
      <w:r w:rsidR="00E9171F" w:rsidRPr="00082AC9">
        <w:rPr>
          <w:rFonts w:eastAsia="Calibri"/>
          <w:sz w:val="24"/>
          <w:szCs w:val="24"/>
          <w:lang w:eastAsia="en-US"/>
        </w:rPr>
        <w:t>. При возникновении между Сторонами спора по поводу недостатков результата оказанных Услуг или их причин по требованию любой из Сторон назначается экспертиза. Расходы на экспертизу несет Исполнитель. В случае установления экспертизой отсутствия нарушений Исполнителем условий Контракта или причинной связи между действиями Исполнителя и обнаруженными недостатками расходы на экспертизу несет Сторона, потребовавшая назначения экспертизы. Если экспертиза назначена по соглашению Сторон, расходы на ее проведение несут обе Стороны в равной степени.</w:t>
      </w:r>
    </w:p>
    <w:p w:rsidR="00DC1E42" w:rsidRPr="00082AC9" w:rsidRDefault="00787C2C" w:rsidP="002D416F">
      <w:pPr>
        <w:suppressAutoHyphens w:val="0"/>
        <w:ind w:left="-142" w:firstLine="567"/>
        <w:jc w:val="both"/>
        <w:rPr>
          <w:rFonts w:eastAsia="Calibri"/>
          <w:sz w:val="24"/>
          <w:szCs w:val="24"/>
          <w:lang w:eastAsia="en-US"/>
        </w:rPr>
      </w:pPr>
      <w:r w:rsidRPr="00082AC9">
        <w:rPr>
          <w:rFonts w:eastAsia="Calibri"/>
          <w:sz w:val="24"/>
          <w:szCs w:val="24"/>
          <w:lang w:eastAsia="en-US"/>
        </w:rPr>
        <w:t>9</w:t>
      </w:r>
      <w:r w:rsidR="00446636" w:rsidRPr="00082AC9">
        <w:rPr>
          <w:rFonts w:eastAsia="Calibri"/>
          <w:sz w:val="24"/>
          <w:szCs w:val="24"/>
          <w:lang w:eastAsia="en-US"/>
        </w:rPr>
        <w:t>.7</w:t>
      </w:r>
      <w:r w:rsidR="00E9171F" w:rsidRPr="00082AC9">
        <w:rPr>
          <w:rFonts w:eastAsia="Calibri"/>
          <w:sz w:val="24"/>
          <w:szCs w:val="24"/>
          <w:lang w:eastAsia="en-US"/>
        </w:rPr>
        <w:t>. Если в ходе оказания Услуг обнаружится невозможность достижения ожидаемых результатов вследствие обстоятельств, не зависящих от Исполнителя, последний обязан приостановить их, поставив об этом в известность Заказчика в 3-дневный срок. В этом случае Стороны обязаны в течение 10 (Десяти) дней рассмотреть вопрос о расторжении Контракта или о заключении дополнительного соглашения.</w:t>
      </w:r>
    </w:p>
    <w:p w:rsidR="00DC1E42" w:rsidRPr="00082AC9" w:rsidRDefault="00787C2C" w:rsidP="002D416F">
      <w:pPr>
        <w:suppressAutoHyphens w:val="0"/>
        <w:ind w:left="-142" w:firstLine="567"/>
        <w:jc w:val="both"/>
        <w:rPr>
          <w:rFonts w:eastAsia="Calibri"/>
          <w:sz w:val="24"/>
          <w:szCs w:val="24"/>
          <w:lang w:eastAsia="en-US"/>
        </w:rPr>
      </w:pPr>
      <w:r w:rsidRPr="00082AC9">
        <w:rPr>
          <w:rFonts w:eastAsia="Calibri"/>
          <w:sz w:val="24"/>
          <w:szCs w:val="24"/>
          <w:lang w:eastAsia="en-US"/>
        </w:rPr>
        <w:t>9</w:t>
      </w:r>
      <w:r w:rsidR="00446636" w:rsidRPr="00082AC9">
        <w:rPr>
          <w:rFonts w:eastAsia="Calibri"/>
          <w:sz w:val="24"/>
          <w:szCs w:val="24"/>
          <w:lang w:eastAsia="en-US"/>
        </w:rPr>
        <w:t>.8</w:t>
      </w:r>
      <w:r w:rsidR="00E9171F" w:rsidRPr="00082AC9">
        <w:rPr>
          <w:rFonts w:eastAsia="Calibri"/>
          <w:sz w:val="24"/>
          <w:szCs w:val="24"/>
          <w:lang w:eastAsia="en-US"/>
        </w:rPr>
        <w:t>. Во всем остальном, что не урегулировано Контрактом Стороны руководствуются действующим законодательством Российской Федерации.</w:t>
      </w:r>
    </w:p>
    <w:p w:rsidR="00DC1E42" w:rsidRPr="00082AC9" w:rsidRDefault="00787C2C" w:rsidP="00082AC9">
      <w:pPr>
        <w:autoSpaceDE w:val="0"/>
        <w:autoSpaceDN w:val="0"/>
        <w:adjustRightInd w:val="0"/>
        <w:ind w:firstLine="567"/>
        <w:jc w:val="both"/>
        <w:rPr>
          <w:color w:val="000000"/>
          <w:sz w:val="24"/>
          <w:szCs w:val="24"/>
        </w:rPr>
      </w:pPr>
      <w:r w:rsidRPr="00082AC9">
        <w:rPr>
          <w:color w:val="000000"/>
          <w:sz w:val="24"/>
          <w:szCs w:val="24"/>
        </w:rPr>
        <w:t>9</w:t>
      </w:r>
      <w:r w:rsidR="00446636" w:rsidRPr="00082AC9">
        <w:rPr>
          <w:color w:val="000000"/>
          <w:sz w:val="24"/>
          <w:szCs w:val="24"/>
        </w:rPr>
        <w:t>.9</w:t>
      </w:r>
      <w:r w:rsidR="00E9171F" w:rsidRPr="00082AC9">
        <w:rPr>
          <w:color w:val="000000"/>
          <w:sz w:val="24"/>
          <w:szCs w:val="24"/>
        </w:rPr>
        <w:t>.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DC1E42" w:rsidRPr="00082AC9" w:rsidRDefault="00DE68F2" w:rsidP="00082AC9">
      <w:pPr>
        <w:suppressAutoHyphens w:val="0"/>
        <w:ind w:left="-142" w:firstLine="567"/>
        <w:jc w:val="both"/>
        <w:rPr>
          <w:rFonts w:eastAsia="Calibri"/>
          <w:b/>
          <w:sz w:val="24"/>
          <w:szCs w:val="24"/>
          <w:lang w:eastAsia="en-US"/>
        </w:rPr>
      </w:pPr>
      <w:r w:rsidRPr="00082AC9">
        <w:rPr>
          <w:rFonts w:eastAsia="Calibri"/>
          <w:b/>
          <w:sz w:val="24"/>
          <w:szCs w:val="24"/>
          <w:lang w:eastAsia="en-US"/>
        </w:rPr>
        <w:t>10</w:t>
      </w:r>
      <w:r w:rsidR="00E9171F" w:rsidRPr="00082AC9">
        <w:rPr>
          <w:rFonts w:eastAsia="Calibri"/>
          <w:b/>
          <w:sz w:val="24"/>
          <w:szCs w:val="24"/>
          <w:lang w:eastAsia="en-US"/>
        </w:rPr>
        <w:t>.</w:t>
      </w:r>
      <w:r w:rsidR="00E9171F" w:rsidRPr="00082AC9">
        <w:rPr>
          <w:b/>
          <w:sz w:val="24"/>
          <w:szCs w:val="24"/>
        </w:rPr>
        <w:t xml:space="preserve"> </w:t>
      </w:r>
      <w:r w:rsidR="00E9171F" w:rsidRPr="00082AC9">
        <w:rPr>
          <w:rFonts w:eastAsia="Calibri"/>
          <w:b/>
          <w:sz w:val="24"/>
          <w:szCs w:val="24"/>
          <w:lang w:eastAsia="en-US"/>
        </w:rPr>
        <w:t>Порядок расчетов и цена Контракта</w:t>
      </w:r>
      <w:r w:rsidR="00082AC9">
        <w:rPr>
          <w:rFonts w:eastAsia="Calibri"/>
          <w:b/>
          <w:sz w:val="24"/>
          <w:szCs w:val="24"/>
          <w:lang w:eastAsia="en-US"/>
        </w:rPr>
        <w:t>:</w:t>
      </w:r>
    </w:p>
    <w:p w:rsidR="002D416F" w:rsidRPr="00082AC9" w:rsidRDefault="002D416F" w:rsidP="002D416F">
      <w:pPr>
        <w:ind w:firstLine="567"/>
        <w:jc w:val="both"/>
        <w:rPr>
          <w:rFonts w:eastAsia="Calibri"/>
          <w:sz w:val="24"/>
          <w:szCs w:val="24"/>
          <w:lang w:eastAsia="en-US"/>
        </w:rPr>
      </w:pPr>
      <w:r w:rsidRPr="00082AC9">
        <w:rPr>
          <w:rFonts w:eastAsia="Calibri"/>
          <w:sz w:val="24"/>
          <w:szCs w:val="24"/>
          <w:lang w:eastAsia="en-US"/>
        </w:rPr>
        <w:t>10.1. Оплата по Контракту производится Заказчиком на основании счета, счета-фактуры (при наличии НДС) Исполнителя путем перечисления денежных средств на расчетный счет Исполнителя за фактически оказанные Услуги в срок не более 7 (Семи) рабочих дней с даты подписания Заказчиком Акта оказанных Услуг (Приложение № 3 к Контракту) (или УПД) в 2 (Двух) экземплярах и Акта приемки товаров, работ, услуг (по форме 0510452) (Приложение № 4 к Контракту).</w:t>
      </w:r>
    </w:p>
    <w:p w:rsidR="002D416F" w:rsidRPr="00082AC9" w:rsidRDefault="002D416F" w:rsidP="002D416F">
      <w:pPr>
        <w:ind w:firstLine="567"/>
        <w:jc w:val="both"/>
        <w:rPr>
          <w:rFonts w:eastAsia="Calibri"/>
          <w:sz w:val="24"/>
          <w:szCs w:val="24"/>
          <w:lang w:eastAsia="en-US"/>
        </w:rPr>
      </w:pPr>
      <w:r w:rsidRPr="00082AC9">
        <w:rPr>
          <w:rFonts w:eastAsia="Calibri"/>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2D416F" w:rsidRPr="00082AC9" w:rsidRDefault="002D416F" w:rsidP="002D416F">
      <w:pPr>
        <w:ind w:firstLine="567"/>
        <w:jc w:val="both"/>
        <w:rPr>
          <w:rFonts w:eastAsia="Calibri"/>
          <w:sz w:val="24"/>
          <w:szCs w:val="24"/>
          <w:lang w:eastAsia="en-US"/>
        </w:rPr>
      </w:pPr>
      <w:r w:rsidRPr="00082AC9">
        <w:rPr>
          <w:rFonts w:eastAsia="Calibri"/>
          <w:sz w:val="24"/>
          <w:szCs w:val="24"/>
          <w:lang w:eastAsia="en-US"/>
        </w:rPr>
        <w:t>10.3.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2D416F" w:rsidRPr="00082AC9" w:rsidRDefault="002D416F" w:rsidP="002D416F">
      <w:pPr>
        <w:ind w:firstLine="567"/>
        <w:jc w:val="both"/>
        <w:rPr>
          <w:rFonts w:eastAsia="Calibri"/>
          <w:sz w:val="24"/>
          <w:szCs w:val="24"/>
          <w:lang w:eastAsia="en-US"/>
        </w:rPr>
      </w:pPr>
      <w:r w:rsidRPr="00082AC9">
        <w:rPr>
          <w:rFonts w:eastAsia="Calibri"/>
          <w:sz w:val="24"/>
          <w:szCs w:val="24"/>
          <w:lang w:eastAsia="en-US"/>
        </w:rPr>
        <w:t>10.4. Все предоставленные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2D416F" w:rsidRPr="00082AC9" w:rsidRDefault="002D416F" w:rsidP="002D416F">
      <w:pPr>
        <w:ind w:firstLine="567"/>
        <w:jc w:val="both"/>
        <w:rPr>
          <w:rFonts w:eastAsia="Calibri"/>
          <w:sz w:val="24"/>
          <w:szCs w:val="24"/>
          <w:lang w:eastAsia="en-US"/>
        </w:rPr>
      </w:pPr>
      <w:r w:rsidRPr="00082AC9">
        <w:rPr>
          <w:rFonts w:eastAsia="Calibri"/>
          <w:sz w:val="24"/>
          <w:szCs w:val="24"/>
          <w:lang w:eastAsia="en-US"/>
        </w:rPr>
        <w:t>Во всех платежных документах обязательно указывается номер и дата Контракта, по которому производилось оказание Услуг.</w:t>
      </w:r>
    </w:p>
    <w:p w:rsidR="002D416F" w:rsidRPr="00082AC9" w:rsidRDefault="002D416F" w:rsidP="002D416F">
      <w:pPr>
        <w:ind w:firstLine="567"/>
        <w:jc w:val="both"/>
        <w:rPr>
          <w:rFonts w:eastAsia="Calibri"/>
          <w:sz w:val="24"/>
          <w:szCs w:val="24"/>
          <w:lang w:eastAsia="en-US"/>
        </w:rPr>
      </w:pPr>
      <w:r w:rsidRPr="00082AC9">
        <w:rPr>
          <w:rFonts w:eastAsia="Calibri"/>
          <w:sz w:val="24"/>
          <w:szCs w:val="24"/>
          <w:lang w:eastAsia="en-US"/>
        </w:rPr>
        <w:lastRenderedPageBreak/>
        <w:t>10.5. В случае если Исполнителем не предъявлены документы, указанные в настоящем пункте, Заказчик имеет право приостановить оплату Контракта до предъявления их Исполнителем, при этом ответственность Заказчика за просрочку платежа не наступает.</w:t>
      </w:r>
    </w:p>
    <w:p w:rsidR="00897A48" w:rsidRPr="00082AC9" w:rsidRDefault="002D416F" w:rsidP="00082AC9">
      <w:pPr>
        <w:ind w:firstLine="567"/>
        <w:jc w:val="both"/>
        <w:rPr>
          <w:rFonts w:eastAsia="Calibri"/>
          <w:sz w:val="24"/>
          <w:szCs w:val="24"/>
          <w:lang w:eastAsia="en-US"/>
        </w:rPr>
      </w:pPr>
      <w:r w:rsidRPr="00082AC9">
        <w:rPr>
          <w:rFonts w:eastAsia="Calibri"/>
          <w:sz w:val="24"/>
          <w:szCs w:val="24"/>
          <w:lang w:eastAsia="en-US"/>
        </w:rPr>
        <w:t>10.6.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DC1E42" w:rsidRPr="00082AC9" w:rsidRDefault="00DE68F2" w:rsidP="00082AC9">
      <w:pPr>
        <w:pStyle w:val="a4"/>
        <w:suppressAutoHyphens w:val="0"/>
        <w:spacing w:before="20" w:after="20"/>
        <w:ind w:left="284" w:firstLine="142"/>
        <w:rPr>
          <w:rFonts w:eastAsia="Calibri"/>
          <w:b/>
          <w:sz w:val="24"/>
          <w:szCs w:val="24"/>
          <w:lang w:eastAsia="en-US"/>
        </w:rPr>
      </w:pPr>
      <w:r w:rsidRPr="00082AC9">
        <w:rPr>
          <w:rFonts w:eastAsia="Calibri"/>
          <w:b/>
          <w:sz w:val="24"/>
          <w:szCs w:val="24"/>
          <w:lang w:eastAsia="en-US"/>
        </w:rPr>
        <w:t>11</w:t>
      </w:r>
      <w:r w:rsidR="00DC1E42" w:rsidRPr="00082AC9">
        <w:rPr>
          <w:rFonts w:eastAsia="Calibri"/>
          <w:b/>
          <w:sz w:val="24"/>
          <w:szCs w:val="24"/>
          <w:lang w:eastAsia="en-US"/>
        </w:rPr>
        <w:t>. Ответственность Сторон</w:t>
      </w:r>
      <w:r w:rsidR="00082AC9">
        <w:rPr>
          <w:rFonts w:eastAsia="Calibri"/>
          <w:b/>
          <w:sz w:val="24"/>
          <w:szCs w:val="24"/>
          <w:lang w:eastAsia="en-US"/>
        </w:rPr>
        <w:t>:</w:t>
      </w:r>
    </w:p>
    <w:p w:rsidR="00DC1E42" w:rsidRPr="00082AC9" w:rsidRDefault="00DE68F2" w:rsidP="002D416F">
      <w:pPr>
        <w:suppressAutoHyphens w:val="0"/>
        <w:ind w:left="-142" w:firstLine="709"/>
        <w:jc w:val="both"/>
        <w:rPr>
          <w:rFonts w:eastAsia="Calibri"/>
          <w:sz w:val="24"/>
          <w:szCs w:val="24"/>
          <w:lang w:eastAsia="en-US"/>
        </w:rPr>
      </w:pPr>
      <w:r w:rsidRPr="00082AC9">
        <w:rPr>
          <w:rFonts w:eastAsia="Calibri"/>
          <w:sz w:val="24"/>
          <w:szCs w:val="24"/>
          <w:lang w:eastAsia="en-US"/>
        </w:rPr>
        <w:t>11</w:t>
      </w:r>
      <w:r w:rsidR="00DC1E42" w:rsidRPr="00082AC9">
        <w:rPr>
          <w:rFonts w:eastAsia="Calibri"/>
          <w:sz w:val="24"/>
          <w:szCs w:val="24"/>
          <w:lang w:eastAsia="en-US"/>
        </w:rPr>
        <w:t xml:space="preserve">.1.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DC1E42" w:rsidRPr="00082AC9" w:rsidRDefault="00DE68F2" w:rsidP="002D416F">
      <w:pPr>
        <w:suppressAutoHyphens w:val="0"/>
        <w:ind w:left="-142" w:firstLine="709"/>
        <w:jc w:val="both"/>
        <w:rPr>
          <w:rFonts w:eastAsia="Calibri"/>
          <w:sz w:val="24"/>
          <w:szCs w:val="24"/>
          <w:lang w:eastAsia="en-US"/>
        </w:rPr>
      </w:pPr>
      <w:r w:rsidRPr="00082AC9">
        <w:rPr>
          <w:rFonts w:eastAsia="Calibri"/>
          <w:sz w:val="24"/>
          <w:szCs w:val="24"/>
          <w:lang w:eastAsia="en-US"/>
        </w:rPr>
        <w:t>11</w:t>
      </w:r>
      <w:r w:rsidR="00DC1E42" w:rsidRPr="00082AC9">
        <w:rPr>
          <w:rFonts w:eastAsia="Calibri"/>
          <w:sz w:val="24"/>
          <w:szCs w:val="24"/>
          <w:lang w:eastAsia="en-US"/>
        </w:rPr>
        <w:t xml:space="preserve">.2.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w:t>
      </w:r>
    </w:p>
    <w:p w:rsidR="00DC1E42" w:rsidRPr="00082AC9" w:rsidRDefault="00DC1E42" w:rsidP="00DC1E42">
      <w:pPr>
        <w:suppressAutoHyphens w:val="0"/>
        <w:ind w:left="-142" w:firstLine="426"/>
        <w:jc w:val="both"/>
        <w:rPr>
          <w:rFonts w:eastAsia="Calibri"/>
          <w:sz w:val="24"/>
          <w:szCs w:val="24"/>
          <w:lang w:eastAsia="en-US"/>
        </w:rPr>
      </w:pPr>
      <w:r w:rsidRPr="00082AC9">
        <w:rPr>
          <w:rFonts w:eastAsia="Calibri"/>
          <w:sz w:val="24"/>
          <w:szCs w:val="24"/>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C1E42" w:rsidRPr="00082AC9" w:rsidRDefault="00DC1E42" w:rsidP="00DC1E42">
      <w:pPr>
        <w:suppressAutoHyphens w:val="0"/>
        <w:ind w:left="-142" w:firstLine="426"/>
        <w:jc w:val="both"/>
        <w:rPr>
          <w:rFonts w:eastAsia="Calibri"/>
          <w:sz w:val="24"/>
          <w:szCs w:val="24"/>
          <w:lang w:eastAsia="en-US"/>
        </w:rPr>
      </w:pPr>
      <w:r w:rsidRPr="00082AC9">
        <w:rPr>
          <w:rFonts w:eastAsia="Calibri"/>
          <w:sz w:val="24"/>
          <w:szCs w:val="24"/>
          <w:lang w:eastAsia="en-US"/>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C1E42" w:rsidRPr="00082AC9" w:rsidRDefault="00DC1E42" w:rsidP="00DC1E42">
      <w:pPr>
        <w:suppressAutoHyphens w:val="0"/>
        <w:ind w:left="-142" w:firstLine="426"/>
        <w:jc w:val="both"/>
        <w:rPr>
          <w:rFonts w:eastAsia="Calibri"/>
          <w:sz w:val="24"/>
          <w:szCs w:val="24"/>
          <w:lang w:eastAsia="en-US"/>
        </w:rPr>
      </w:pPr>
      <w:r w:rsidRPr="00082AC9">
        <w:rPr>
          <w:rFonts w:eastAsia="Calibri"/>
          <w:sz w:val="24"/>
          <w:szCs w:val="24"/>
          <w:lang w:eastAsia="en-US"/>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C1E42" w:rsidRPr="006F72EF" w:rsidRDefault="00DE68F2" w:rsidP="002D416F">
      <w:pPr>
        <w:suppressAutoHyphens w:val="0"/>
        <w:ind w:left="-142" w:firstLine="709"/>
        <w:jc w:val="both"/>
        <w:rPr>
          <w:rFonts w:eastAsia="Calibri"/>
          <w:sz w:val="24"/>
          <w:szCs w:val="24"/>
          <w:lang w:eastAsia="en-US"/>
        </w:rPr>
      </w:pPr>
      <w:r w:rsidRPr="00082AC9">
        <w:rPr>
          <w:rFonts w:eastAsia="Calibri"/>
          <w:sz w:val="24"/>
          <w:szCs w:val="24"/>
          <w:lang w:eastAsia="en-US"/>
        </w:rPr>
        <w:t>1</w:t>
      </w:r>
      <w:r>
        <w:rPr>
          <w:rFonts w:eastAsia="Calibri"/>
          <w:sz w:val="24"/>
          <w:szCs w:val="24"/>
          <w:lang w:eastAsia="en-US"/>
        </w:rPr>
        <w:t>1</w:t>
      </w:r>
      <w:r w:rsidR="002D416F">
        <w:rPr>
          <w:rFonts w:eastAsia="Calibri"/>
          <w:sz w:val="24"/>
          <w:szCs w:val="24"/>
          <w:lang w:eastAsia="en-US"/>
        </w:rPr>
        <w:t>.3</w:t>
      </w:r>
      <w:r w:rsidR="00DC1E42" w:rsidRPr="006F72EF">
        <w:rPr>
          <w:rFonts w:eastAsia="Calibri"/>
          <w:sz w:val="24"/>
          <w:szCs w:val="24"/>
          <w:lang w:eastAsia="en-US"/>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C1E42" w:rsidRPr="006F72EF" w:rsidRDefault="00DC1E42" w:rsidP="00DC1E42">
      <w:pPr>
        <w:suppressAutoHyphens w:val="0"/>
        <w:ind w:left="-142" w:firstLine="426"/>
        <w:jc w:val="both"/>
        <w:rPr>
          <w:rFonts w:eastAsia="Calibri"/>
          <w:sz w:val="24"/>
          <w:szCs w:val="24"/>
          <w:lang w:eastAsia="en-US"/>
        </w:rPr>
      </w:pPr>
      <w:r w:rsidRPr="006F72EF">
        <w:rPr>
          <w:rFonts w:eastAsia="Calibri"/>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1E42" w:rsidRPr="006F72EF" w:rsidRDefault="00DE68F2" w:rsidP="00DC1E42">
      <w:pPr>
        <w:suppressAutoHyphens w:val="0"/>
        <w:ind w:left="-142" w:firstLine="426"/>
        <w:jc w:val="both"/>
        <w:rPr>
          <w:rFonts w:eastAsia="Calibri"/>
          <w:sz w:val="24"/>
          <w:szCs w:val="24"/>
          <w:lang w:eastAsia="en-US"/>
        </w:rPr>
      </w:pPr>
      <w:r>
        <w:rPr>
          <w:rFonts w:eastAsia="Calibri"/>
          <w:sz w:val="24"/>
          <w:szCs w:val="24"/>
          <w:lang w:eastAsia="en-US"/>
        </w:rPr>
        <w:t>11</w:t>
      </w:r>
      <w:r w:rsidR="002D416F">
        <w:rPr>
          <w:rFonts w:eastAsia="Calibri"/>
          <w:sz w:val="24"/>
          <w:szCs w:val="24"/>
          <w:lang w:eastAsia="en-US"/>
        </w:rPr>
        <w:t>.4</w:t>
      </w:r>
      <w:r w:rsidR="00DC1E42" w:rsidRPr="006F72EF">
        <w:rPr>
          <w:rFonts w:eastAsia="Calibri"/>
          <w:sz w:val="24"/>
          <w:szCs w:val="24"/>
          <w:lang w:eastAsia="en-US"/>
        </w:rPr>
        <w:t>. Выплата неустойки и возмещение убытков не освобождает Стороны от исполнения обязательств по Контракту.</w:t>
      </w:r>
    </w:p>
    <w:p w:rsidR="00DC1E42" w:rsidRPr="006F72EF" w:rsidRDefault="00DE68F2" w:rsidP="00DC1E42">
      <w:pPr>
        <w:suppressAutoHyphens w:val="0"/>
        <w:ind w:left="-142" w:firstLine="426"/>
        <w:jc w:val="both"/>
        <w:rPr>
          <w:rFonts w:eastAsia="Calibri"/>
          <w:sz w:val="24"/>
          <w:szCs w:val="24"/>
          <w:lang w:eastAsia="en-US"/>
        </w:rPr>
      </w:pPr>
      <w:r>
        <w:rPr>
          <w:rFonts w:eastAsia="Calibri"/>
          <w:sz w:val="24"/>
          <w:szCs w:val="24"/>
          <w:lang w:eastAsia="en-US"/>
        </w:rPr>
        <w:t>11</w:t>
      </w:r>
      <w:r w:rsidR="002D416F">
        <w:rPr>
          <w:rFonts w:eastAsia="Calibri"/>
          <w:sz w:val="24"/>
          <w:szCs w:val="24"/>
          <w:lang w:eastAsia="en-US"/>
        </w:rPr>
        <w:t>.5</w:t>
      </w:r>
      <w:r w:rsidR="00DC1E42" w:rsidRPr="006F72EF">
        <w:rPr>
          <w:rFonts w:eastAsia="Calibri"/>
          <w:sz w:val="24"/>
          <w:szCs w:val="24"/>
          <w:lang w:eastAsia="en-US"/>
        </w:rPr>
        <w:t>.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C1E42" w:rsidRPr="006F72EF" w:rsidRDefault="00DE68F2" w:rsidP="00DC1E42">
      <w:pPr>
        <w:suppressAutoHyphens w:val="0"/>
        <w:ind w:left="-142" w:firstLine="426"/>
        <w:jc w:val="both"/>
        <w:rPr>
          <w:rFonts w:eastAsia="Calibri"/>
          <w:sz w:val="24"/>
          <w:szCs w:val="24"/>
          <w:lang w:eastAsia="en-US"/>
        </w:rPr>
      </w:pPr>
      <w:r>
        <w:rPr>
          <w:rFonts w:eastAsia="Calibri"/>
          <w:sz w:val="24"/>
          <w:szCs w:val="24"/>
          <w:lang w:eastAsia="en-US"/>
        </w:rPr>
        <w:t>11</w:t>
      </w:r>
      <w:r w:rsidR="002D416F">
        <w:rPr>
          <w:rFonts w:eastAsia="Calibri"/>
          <w:sz w:val="24"/>
          <w:szCs w:val="24"/>
          <w:lang w:eastAsia="en-US"/>
        </w:rPr>
        <w:t>.6</w:t>
      </w:r>
      <w:r w:rsidR="00DC1E42" w:rsidRPr="006F72EF">
        <w:rPr>
          <w:rFonts w:eastAsia="Calibri"/>
          <w:sz w:val="24"/>
          <w:szCs w:val="24"/>
          <w:lang w:eastAsia="en-US"/>
        </w:rPr>
        <w:t>.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DC1E42" w:rsidRPr="006F72EF" w:rsidRDefault="00DE68F2" w:rsidP="00DC1E42">
      <w:pPr>
        <w:suppressAutoHyphens w:val="0"/>
        <w:ind w:left="-142" w:firstLine="426"/>
        <w:jc w:val="both"/>
        <w:rPr>
          <w:rFonts w:eastAsia="Calibri"/>
          <w:sz w:val="24"/>
          <w:szCs w:val="24"/>
          <w:lang w:eastAsia="en-US"/>
        </w:rPr>
      </w:pPr>
      <w:r>
        <w:rPr>
          <w:rFonts w:eastAsia="Calibri"/>
          <w:sz w:val="24"/>
          <w:szCs w:val="24"/>
          <w:lang w:eastAsia="en-US"/>
        </w:rPr>
        <w:t>11</w:t>
      </w:r>
      <w:r w:rsidR="002D416F">
        <w:rPr>
          <w:rFonts w:eastAsia="Calibri"/>
          <w:sz w:val="24"/>
          <w:szCs w:val="24"/>
          <w:lang w:eastAsia="en-US"/>
        </w:rPr>
        <w:t>.7</w:t>
      </w:r>
      <w:r w:rsidR="00DC1E42" w:rsidRPr="006F72EF">
        <w:rPr>
          <w:rFonts w:eastAsia="Calibri"/>
          <w:sz w:val="24"/>
          <w:szCs w:val="24"/>
          <w:lang w:eastAsia="en-US"/>
        </w:rPr>
        <w:t>. Окончание срока действия Контракта не освобождает Стороны от ответственности за нарушение его условий в период его действия.</w:t>
      </w:r>
    </w:p>
    <w:p w:rsidR="00DC1E42" w:rsidRPr="006F72EF" w:rsidRDefault="00DE68F2" w:rsidP="00DC1E42">
      <w:pPr>
        <w:suppressAutoHyphens w:val="0"/>
        <w:ind w:left="-142" w:firstLine="426"/>
        <w:jc w:val="both"/>
        <w:rPr>
          <w:rFonts w:eastAsia="Calibri"/>
          <w:sz w:val="24"/>
          <w:szCs w:val="24"/>
          <w:lang w:eastAsia="en-US"/>
        </w:rPr>
      </w:pPr>
      <w:r>
        <w:rPr>
          <w:rFonts w:eastAsia="Calibri"/>
          <w:sz w:val="24"/>
          <w:szCs w:val="24"/>
          <w:lang w:eastAsia="en-US"/>
        </w:rPr>
        <w:lastRenderedPageBreak/>
        <w:t>11</w:t>
      </w:r>
      <w:r w:rsidR="002D416F">
        <w:rPr>
          <w:rFonts w:eastAsia="Calibri"/>
          <w:sz w:val="24"/>
          <w:szCs w:val="24"/>
          <w:lang w:eastAsia="en-US"/>
        </w:rPr>
        <w:t>.8</w:t>
      </w:r>
      <w:r w:rsidR="00DC1E42" w:rsidRPr="006F72EF">
        <w:rPr>
          <w:rFonts w:eastAsia="Calibri"/>
          <w:sz w:val="24"/>
          <w:szCs w:val="24"/>
          <w:lang w:eastAsia="en-US"/>
        </w:rPr>
        <w:t>.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DC1E42" w:rsidRPr="006F72EF" w:rsidRDefault="00DE68F2" w:rsidP="00082AC9">
      <w:pPr>
        <w:suppressAutoHyphens w:val="0"/>
        <w:ind w:left="-142" w:firstLine="426"/>
        <w:jc w:val="both"/>
        <w:rPr>
          <w:rFonts w:eastAsia="Calibri"/>
          <w:sz w:val="24"/>
          <w:szCs w:val="24"/>
          <w:lang w:eastAsia="en-US"/>
        </w:rPr>
      </w:pPr>
      <w:r>
        <w:rPr>
          <w:rFonts w:eastAsia="Calibri"/>
          <w:sz w:val="24"/>
          <w:szCs w:val="24"/>
          <w:lang w:eastAsia="en-US"/>
        </w:rPr>
        <w:t>11</w:t>
      </w:r>
      <w:r w:rsidR="002D416F">
        <w:rPr>
          <w:rFonts w:eastAsia="Calibri"/>
          <w:sz w:val="24"/>
          <w:szCs w:val="24"/>
          <w:lang w:eastAsia="en-US"/>
        </w:rPr>
        <w:t>.9</w:t>
      </w:r>
      <w:r w:rsidR="00DC1E42" w:rsidRPr="006F72EF">
        <w:rPr>
          <w:rFonts w:eastAsia="Calibri"/>
          <w:sz w:val="24"/>
          <w:szCs w:val="24"/>
          <w:lang w:eastAsia="en-US"/>
        </w:rPr>
        <w:t>. Заказчик вправе производить оплату по Контракту за вычетом соответствующего размера неустойки (штрафа, пени).</w:t>
      </w:r>
    </w:p>
    <w:p w:rsidR="00285BAC" w:rsidRPr="00F0365B" w:rsidRDefault="00285BAC" w:rsidP="00285BAC">
      <w:pPr>
        <w:pStyle w:val="a4"/>
        <w:suppressAutoHyphens w:val="0"/>
        <w:spacing w:before="20" w:after="20"/>
        <w:ind w:left="284"/>
        <w:rPr>
          <w:rFonts w:eastAsia="Calibri"/>
          <w:b/>
          <w:sz w:val="24"/>
          <w:szCs w:val="24"/>
          <w:lang w:eastAsia="en-US"/>
        </w:rPr>
      </w:pPr>
      <w:r w:rsidRPr="00F0365B">
        <w:rPr>
          <w:rFonts w:eastAsia="Calibri"/>
          <w:b/>
          <w:sz w:val="24"/>
          <w:szCs w:val="24"/>
          <w:lang w:eastAsia="en-US"/>
        </w:rPr>
        <w:t>1</w:t>
      </w:r>
      <w:r w:rsidR="00DE68F2">
        <w:rPr>
          <w:rFonts w:eastAsia="Calibri"/>
          <w:b/>
          <w:sz w:val="24"/>
          <w:szCs w:val="24"/>
          <w:lang w:eastAsia="en-US"/>
        </w:rPr>
        <w:t>2</w:t>
      </w:r>
      <w:r w:rsidRPr="00F0365B">
        <w:rPr>
          <w:rFonts w:eastAsia="Calibri"/>
          <w:b/>
          <w:sz w:val="24"/>
          <w:szCs w:val="24"/>
          <w:lang w:eastAsia="en-US"/>
        </w:rPr>
        <w:t>. Срок действия Контракта</w:t>
      </w:r>
      <w:r w:rsidR="00082AC9">
        <w:rPr>
          <w:rFonts w:eastAsia="Calibri"/>
          <w:b/>
          <w:sz w:val="24"/>
          <w:szCs w:val="24"/>
          <w:lang w:eastAsia="en-US"/>
        </w:rPr>
        <w:t>:</w:t>
      </w:r>
    </w:p>
    <w:p w:rsidR="00285BAC" w:rsidRPr="00C137A9" w:rsidRDefault="00285BAC" w:rsidP="00285BAC">
      <w:pPr>
        <w:suppressAutoHyphens w:val="0"/>
        <w:ind w:left="-142" w:firstLine="426"/>
        <w:jc w:val="both"/>
        <w:rPr>
          <w:rFonts w:eastAsia="Calibri"/>
          <w:sz w:val="24"/>
          <w:szCs w:val="24"/>
          <w:lang w:eastAsia="en-US"/>
        </w:rPr>
      </w:pPr>
      <w:r w:rsidRPr="00082AC9">
        <w:rPr>
          <w:rFonts w:eastAsia="Calibri"/>
          <w:sz w:val="24"/>
          <w:szCs w:val="24"/>
          <w:lang w:eastAsia="en-US"/>
        </w:rPr>
        <w:t xml:space="preserve">Контракт вступает в силу с даты его подписания Сторонами и </w:t>
      </w:r>
      <w:r w:rsidR="00DE68F2" w:rsidRPr="00082AC9">
        <w:rPr>
          <w:rFonts w:eastAsia="Calibri"/>
          <w:sz w:val="24"/>
          <w:szCs w:val="24"/>
          <w:lang w:eastAsia="en-US"/>
        </w:rPr>
        <w:t xml:space="preserve">действует по </w:t>
      </w:r>
      <w:r w:rsidR="00B211D6">
        <w:rPr>
          <w:rFonts w:eastAsia="Calibri"/>
          <w:sz w:val="24"/>
          <w:szCs w:val="24"/>
          <w:lang w:eastAsia="en-US"/>
        </w:rPr>
        <w:t>25.09</w:t>
      </w:r>
      <w:r w:rsidRPr="00082AC9">
        <w:rPr>
          <w:rFonts w:eastAsia="Calibri"/>
          <w:sz w:val="24"/>
          <w:szCs w:val="24"/>
          <w:lang w:eastAsia="en-US"/>
        </w:rPr>
        <w:t>.20</w:t>
      </w:r>
      <w:r w:rsidR="0075159B" w:rsidRPr="00082AC9">
        <w:rPr>
          <w:rFonts w:eastAsia="Calibri"/>
          <w:sz w:val="24"/>
          <w:szCs w:val="24"/>
          <w:lang w:eastAsia="en-US"/>
        </w:rPr>
        <w:t>26</w:t>
      </w:r>
      <w:r w:rsidRPr="00082AC9">
        <w:rPr>
          <w:rFonts w:eastAsia="Calibri"/>
          <w:sz w:val="24"/>
          <w:szCs w:val="24"/>
          <w:lang w:eastAsia="en-US"/>
        </w:rPr>
        <w:t xml:space="preserve"> г.</w:t>
      </w:r>
    </w:p>
    <w:p w:rsidR="00DC1E42" w:rsidRPr="006F72EF" w:rsidRDefault="00DC1E42" w:rsidP="00DC1E42">
      <w:pPr>
        <w:suppressAutoHyphens w:val="0"/>
        <w:ind w:left="-142" w:firstLine="426"/>
        <w:jc w:val="both"/>
        <w:rPr>
          <w:rFonts w:eastAsia="Calibri"/>
          <w:sz w:val="24"/>
          <w:szCs w:val="24"/>
          <w:lang w:eastAsia="en-US"/>
        </w:rPr>
      </w:pPr>
    </w:p>
    <w:p w:rsidR="00BA3A4D" w:rsidRDefault="00BA3A4D" w:rsidP="00DC1E42">
      <w:pPr>
        <w:suppressAutoHyphens w:val="0"/>
        <w:ind w:left="-142" w:firstLine="426"/>
        <w:rPr>
          <w:rFonts w:eastAsia="Calibri"/>
          <w:sz w:val="24"/>
          <w:szCs w:val="24"/>
          <w:lang w:eastAsia="en-US"/>
        </w:rPr>
      </w:pPr>
    </w:p>
    <w:p w:rsidR="008E0910" w:rsidRDefault="008E0910" w:rsidP="00DC1E42">
      <w:pPr>
        <w:suppressAutoHyphens w:val="0"/>
        <w:ind w:left="-142" w:firstLine="426"/>
        <w:rPr>
          <w:rFonts w:eastAsia="Calibri"/>
          <w:sz w:val="24"/>
          <w:szCs w:val="24"/>
          <w:lang w:eastAsia="en-US"/>
        </w:rPr>
      </w:pPr>
    </w:p>
    <w:p w:rsidR="008E0910" w:rsidRDefault="008E0910" w:rsidP="00DC1E42">
      <w:pPr>
        <w:suppressAutoHyphens w:val="0"/>
        <w:ind w:left="-142" w:firstLine="426"/>
        <w:rPr>
          <w:rFonts w:eastAsia="Calibri"/>
          <w:sz w:val="24"/>
          <w:szCs w:val="24"/>
          <w:lang w:eastAsia="en-US"/>
        </w:rPr>
      </w:pPr>
    </w:p>
    <w:p w:rsidR="00E14F79" w:rsidRDefault="00E14F79" w:rsidP="00DC1E42">
      <w:pPr>
        <w:suppressAutoHyphens w:val="0"/>
        <w:ind w:left="-142" w:firstLine="426"/>
        <w:rPr>
          <w:rFonts w:eastAsia="Calibri"/>
          <w:sz w:val="24"/>
          <w:szCs w:val="24"/>
          <w:lang w:eastAsia="en-US"/>
        </w:rPr>
      </w:pPr>
    </w:p>
    <w:p w:rsidR="00E14F79" w:rsidRDefault="00E14F79" w:rsidP="00DC1E42">
      <w:pPr>
        <w:suppressAutoHyphens w:val="0"/>
        <w:ind w:left="-142" w:firstLine="426"/>
        <w:rPr>
          <w:rFonts w:eastAsia="Calibri"/>
          <w:sz w:val="24"/>
          <w:szCs w:val="24"/>
          <w:lang w:eastAsia="en-US"/>
        </w:rPr>
      </w:pPr>
    </w:p>
    <w:p w:rsidR="00E14F79" w:rsidRDefault="00E14F79" w:rsidP="00DC1E42">
      <w:pPr>
        <w:suppressAutoHyphens w:val="0"/>
        <w:ind w:left="-142" w:firstLine="426"/>
        <w:rPr>
          <w:rFonts w:eastAsia="Calibri"/>
          <w:sz w:val="24"/>
          <w:szCs w:val="24"/>
          <w:lang w:eastAsia="en-US"/>
        </w:rPr>
      </w:pPr>
    </w:p>
    <w:p w:rsidR="00E14F79" w:rsidRDefault="00E14F79" w:rsidP="00DC1E42">
      <w:pPr>
        <w:suppressAutoHyphens w:val="0"/>
        <w:ind w:left="-142" w:firstLine="426"/>
        <w:rPr>
          <w:rFonts w:eastAsia="Calibri"/>
          <w:sz w:val="24"/>
          <w:szCs w:val="24"/>
          <w:lang w:eastAsia="en-US"/>
        </w:rPr>
      </w:pPr>
    </w:p>
    <w:p w:rsidR="004A249F" w:rsidRDefault="004A249F" w:rsidP="00DC1E42">
      <w:pPr>
        <w:suppressAutoHyphens w:val="0"/>
        <w:ind w:left="-142" w:firstLine="426"/>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F0365B" w:rsidRDefault="00F0365B" w:rsidP="00BA3A4D">
      <w:pPr>
        <w:suppressAutoHyphens w:val="0"/>
        <w:ind w:firstLine="6379"/>
        <w:jc w:val="right"/>
        <w:rPr>
          <w:rFonts w:eastAsia="Calibri"/>
          <w:sz w:val="24"/>
          <w:szCs w:val="24"/>
          <w:lang w:eastAsia="en-US"/>
        </w:rPr>
      </w:pPr>
    </w:p>
    <w:p w:rsidR="00DE68F2" w:rsidRDefault="00DE68F2">
      <w:pPr>
        <w:suppressAutoHyphens w:val="0"/>
        <w:spacing w:after="200" w:line="276" w:lineRule="auto"/>
        <w:rPr>
          <w:rFonts w:eastAsia="Calibri"/>
          <w:sz w:val="24"/>
          <w:szCs w:val="24"/>
          <w:lang w:eastAsia="en-US"/>
        </w:rPr>
      </w:pPr>
      <w:r>
        <w:rPr>
          <w:rFonts w:eastAsia="Calibri"/>
          <w:sz w:val="24"/>
          <w:szCs w:val="24"/>
          <w:lang w:eastAsia="en-US"/>
        </w:rPr>
        <w:br w:type="page"/>
      </w:r>
    </w:p>
    <w:p w:rsidR="00F0365B" w:rsidRDefault="00F0365B" w:rsidP="00BA3A4D">
      <w:pPr>
        <w:suppressAutoHyphens w:val="0"/>
        <w:ind w:firstLine="6379"/>
        <w:jc w:val="right"/>
        <w:rPr>
          <w:rFonts w:eastAsia="Calibri"/>
          <w:sz w:val="24"/>
          <w:szCs w:val="24"/>
          <w:lang w:eastAsia="en-US"/>
        </w:rPr>
      </w:pPr>
    </w:p>
    <w:p w:rsidR="00082AC9" w:rsidRPr="00082AC9" w:rsidRDefault="00082AC9" w:rsidP="00082AC9">
      <w:pPr>
        <w:ind w:left="6521"/>
        <w:rPr>
          <w:sz w:val="24"/>
          <w:szCs w:val="24"/>
          <w:lang w:eastAsia="ru-RU"/>
        </w:rPr>
      </w:pPr>
      <w:r>
        <w:rPr>
          <w:sz w:val="24"/>
          <w:szCs w:val="24"/>
          <w:lang w:eastAsia="ru-RU"/>
        </w:rPr>
        <w:t>Приложение № 2</w:t>
      </w:r>
      <w:r w:rsidRPr="00082AC9">
        <w:rPr>
          <w:sz w:val="24"/>
          <w:szCs w:val="24"/>
          <w:lang w:eastAsia="ru-RU"/>
        </w:rPr>
        <w:br/>
        <w:t>к Контракту</w:t>
      </w:r>
      <w:r w:rsidRPr="00082AC9">
        <w:rPr>
          <w:sz w:val="24"/>
          <w:szCs w:val="24"/>
          <w:lang w:eastAsia="ru-RU"/>
        </w:rPr>
        <w:br/>
        <w:t>№ ___________________</w:t>
      </w:r>
      <w:r w:rsidRPr="00082AC9">
        <w:rPr>
          <w:sz w:val="24"/>
          <w:szCs w:val="24"/>
          <w:lang w:eastAsia="ru-RU"/>
        </w:rPr>
        <w:br/>
        <w:t>от «___» _________2026 г.</w:t>
      </w:r>
    </w:p>
    <w:p w:rsidR="00DC1E42" w:rsidRPr="006F72EF" w:rsidRDefault="00DC1E42" w:rsidP="00BA3A4D">
      <w:pPr>
        <w:suppressAutoHyphens w:val="0"/>
        <w:ind w:left="-142" w:firstLine="426"/>
        <w:jc w:val="right"/>
        <w:rPr>
          <w:rFonts w:eastAsia="Calibri"/>
          <w:sz w:val="24"/>
          <w:szCs w:val="24"/>
          <w:lang w:eastAsia="en-US"/>
        </w:rPr>
      </w:pPr>
    </w:p>
    <w:p w:rsidR="00DC1E42" w:rsidRPr="006F72EF" w:rsidRDefault="00DC1E42" w:rsidP="00BA3A4D">
      <w:pPr>
        <w:suppressAutoHyphens w:val="0"/>
        <w:ind w:left="-142" w:firstLine="426"/>
        <w:jc w:val="right"/>
        <w:rPr>
          <w:rFonts w:eastAsia="Calibri"/>
          <w:sz w:val="24"/>
          <w:szCs w:val="24"/>
          <w:lang w:eastAsia="en-US"/>
        </w:rPr>
      </w:pPr>
    </w:p>
    <w:p w:rsidR="00DC1E42" w:rsidRPr="006F72EF" w:rsidRDefault="00E9171F" w:rsidP="00DC1E42">
      <w:pPr>
        <w:widowControl w:val="0"/>
        <w:ind w:left="-142" w:right="-1" w:firstLine="426"/>
        <w:jc w:val="center"/>
        <w:rPr>
          <w:b/>
          <w:sz w:val="24"/>
          <w:szCs w:val="24"/>
        </w:rPr>
      </w:pPr>
      <w:r w:rsidRPr="006F72EF">
        <w:rPr>
          <w:b/>
          <w:sz w:val="24"/>
          <w:szCs w:val="24"/>
        </w:rPr>
        <w:t>СПЕЦИФИКАЦИЯ</w:t>
      </w:r>
    </w:p>
    <w:p w:rsidR="00DC1E42" w:rsidRPr="006F72EF" w:rsidRDefault="00DC1E42" w:rsidP="00DC1E42">
      <w:pPr>
        <w:suppressAutoHyphens w:val="0"/>
        <w:ind w:left="-142" w:firstLine="426"/>
        <w:rPr>
          <w:rFonts w:eastAsia="Calibri"/>
          <w:sz w:val="24"/>
          <w:szCs w:val="24"/>
          <w:lang w:eastAsia="en-US"/>
        </w:rPr>
      </w:pPr>
    </w:p>
    <w:tbl>
      <w:tblPr>
        <w:tblStyle w:val="a3"/>
        <w:tblW w:w="10035" w:type="dxa"/>
        <w:tblInd w:w="-142" w:type="dxa"/>
        <w:tblLayout w:type="fixed"/>
        <w:tblLook w:val="04A0" w:firstRow="1" w:lastRow="0" w:firstColumn="1" w:lastColumn="0" w:noHBand="0" w:noVBand="1"/>
      </w:tblPr>
      <w:tblGrid>
        <w:gridCol w:w="553"/>
        <w:gridCol w:w="1613"/>
        <w:gridCol w:w="1613"/>
        <w:gridCol w:w="2000"/>
        <w:gridCol w:w="1613"/>
        <w:gridCol w:w="1322"/>
        <w:gridCol w:w="1321"/>
      </w:tblGrid>
      <w:tr w:rsidR="00602A0B" w:rsidRPr="006F72EF" w:rsidTr="00FC2BCA">
        <w:trPr>
          <w:trHeight w:val="810"/>
        </w:trPr>
        <w:tc>
          <w:tcPr>
            <w:tcW w:w="553" w:type="dxa"/>
            <w:vAlign w:val="center"/>
          </w:tcPr>
          <w:p w:rsidR="00602A0B" w:rsidRPr="006F72EF" w:rsidRDefault="00602A0B" w:rsidP="00DC1E42">
            <w:pPr>
              <w:suppressAutoHyphens w:val="0"/>
              <w:jc w:val="center"/>
              <w:rPr>
                <w:rFonts w:eastAsia="Calibri"/>
                <w:b/>
                <w:sz w:val="24"/>
                <w:szCs w:val="24"/>
                <w:lang w:eastAsia="en-US"/>
              </w:rPr>
            </w:pPr>
            <w:r w:rsidRPr="006F72EF">
              <w:rPr>
                <w:b/>
                <w:color w:val="000000"/>
                <w:sz w:val="24"/>
                <w:szCs w:val="24"/>
              </w:rPr>
              <w:t>№ п/п</w:t>
            </w:r>
          </w:p>
        </w:tc>
        <w:tc>
          <w:tcPr>
            <w:tcW w:w="1613" w:type="dxa"/>
            <w:vAlign w:val="center"/>
          </w:tcPr>
          <w:p w:rsidR="00602A0B" w:rsidRPr="006F72EF" w:rsidRDefault="00602A0B" w:rsidP="00DC1E42">
            <w:pPr>
              <w:suppressAutoHyphens w:val="0"/>
              <w:jc w:val="center"/>
              <w:rPr>
                <w:b/>
                <w:color w:val="000000"/>
                <w:sz w:val="24"/>
                <w:szCs w:val="24"/>
              </w:rPr>
            </w:pPr>
            <w:r w:rsidRPr="006F72EF">
              <w:rPr>
                <w:b/>
                <w:color w:val="000000"/>
                <w:sz w:val="24"/>
                <w:szCs w:val="24"/>
              </w:rPr>
              <w:t>Наименование Услуг</w:t>
            </w:r>
          </w:p>
          <w:p w:rsidR="00602A0B" w:rsidRPr="006F72EF" w:rsidRDefault="00602A0B" w:rsidP="00DC1E42">
            <w:pPr>
              <w:suppressAutoHyphens w:val="0"/>
              <w:jc w:val="center"/>
              <w:rPr>
                <w:rFonts w:eastAsia="Calibri"/>
                <w:b/>
                <w:sz w:val="24"/>
                <w:szCs w:val="24"/>
                <w:lang w:eastAsia="en-US"/>
              </w:rPr>
            </w:pPr>
          </w:p>
        </w:tc>
        <w:tc>
          <w:tcPr>
            <w:tcW w:w="1613" w:type="dxa"/>
            <w:vAlign w:val="center"/>
          </w:tcPr>
          <w:p w:rsidR="00602A0B" w:rsidRPr="006F72EF" w:rsidRDefault="00602A0B" w:rsidP="00DC1E42">
            <w:pPr>
              <w:jc w:val="center"/>
              <w:rPr>
                <w:rFonts w:eastAsia="Calibri"/>
                <w:b/>
                <w:sz w:val="24"/>
                <w:szCs w:val="24"/>
                <w:lang w:eastAsia="en-US"/>
              </w:rPr>
            </w:pPr>
            <w:r w:rsidRPr="006F72EF">
              <w:rPr>
                <w:b/>
                <w:color w:val="000000"/>
                <w:sz w:val="24"/>
                <w:szCs w:val="24"/>
              </w:rPr>
              <w:t>ОКПД 2</w:t>
            </w:r>
          </w:p>
        </w:tc>
        <w:tc>
          <w:tcPr>
            <w:tcW w:w="2000" w:type="dxa"/>
            <w:vAlign w:val="center"/>
          </w:tcPr>
          <w:p w:rsidR="00602A0B" w:rsidRPr="006F72EF" w:rsidRDefault="00602A0B" w:rsidP="00DC1E42">
            <w:pPr>
              <w:jc w:val="center"/>
              <w:rPr>
                <w:b/>
                <w:color w:val="000000"/>
                <w:sz w:val="24"/>
                <w:szCs w:val="24"/>
              </w:rPr>
            </w:pPr>
            <w:r w:rsidRPr="006F72EF">
              <w:rPr>
                <w:b/>
                <w:color w:val="000000"/>
                <w:sz w:val="24"/>
                <w:szCs w:val="24"/>
              </w:rPr>
              <w:t xml:space="preserve">Адрес </w:t>
            </w:r>
          </w:p>
          <w:p w:rsidR="00602A0B" w:rsidRPr="006F72EF" w:rsidRDefault="00602A0B" w:rsidP="00DC1E42">
            <w:pPr>
              <w:jc w:val="center"/>
              <w:rPr>
                <w:b/>
                <w:color w:val="000000"/>
                <w:sz w:val="24"/>
                <w:szCs w:val="24"/>
              </w:rPr>
            </w:pPr>
            <w:r w:rsidRPr="006F72EF">
              <w:rPr>
                <w:b/>
                <w:color w:val="000000"/>
                <w:sz w:val="24"/>
                <w:szCs w:val="24"/>
              </w:rPr>
              <w:t xml:space="preserve">оказания </w:t>
            </w:r>
          </w:p>
          <w:p w:rsidR="00602A0B" w:rsidRPr="006F72EF" w:rsidRDefault="00602A0B" w:rsidP="00DC1E42">
            <w:pPr>
              <w:jc w:val="center"/>
              <w:rPr>
                <w:b/>
                <w:color w:val="000000"/>
                <w:sz w:val="24"/>
                <w:szCs w:val="24"/>
              </w:rPr>
            </w:pPr>
            <w:r w:rsidRPr="006F72EF">
              <w:rPr>
                <w:b/>
                <w:color w:val="000000"/>
                <w:sz w:val="24"/>
                <w:szCs w:val="24"/>
              </w:rPr>
              <w:t>Услуг</w:t>
            </w:r>
          </w:p>
          <w:p w:rsidR="00602A0B" w:rsidRPr="006F72EF" w:rsidRDefault="00602A0B" w:rsidP="00DC1E42">
            <w:pPr>
              <w:suppressAutoHyphens w:val="0"/>
              <w:jc w:val="center"/>
              <w:rPr>
                <w:rFonts w:eastAsia="Calibri"/>
                <w:b/>
                <w:sz w:val="24"/>
                <w:szCs w:val="24"/>
                <w:lang w:eastAsia="en-US"/>
              </w:rPr>
            </w:pPr>
          </w:p>
        </w:tc>
        <w:tc>
          <w:tcPr>
            <w:tcW w:w="1613" w:type="dxa"/>
          </w:tcPr>
          <w:p w:rsidR="00602A0B" w:rsidRPr="00602A0B" w:rsidRDefault="006A194B" w:rsidP="00602A0B">
            <w:pPr>
              <w:suppressAutoHyphens w:val="0"/>
              <w:jc w:val="center"/>
              <w:rPr>
                <w:b/>
                <w:color w:val="000000"/>
                <w:sz w:val="24"/>
                <w:szCs w:val="24"/>
              </w:rPr>
            </w:pPr>
            <w:r w:rsidRPr="006A194B">
              <w:rPr>
                <w:b/>
                <w:color w:val="000000"/>
                <w:sz w:val="24"/>
                <w:szCs w:val="24"/>
              </w:rPr>
              <w:t>Количество кондиционеров</w:t>
            </w:r>
            <w:r w:rsidR="00D0225B">
              <w:rPr>
                <w:b/>
                <w:color w:val="000000"/>
                <w:sz w:val="24"/>
                <w:szCs w:val="24"/>
              </w:rPr>
              <w:t>, шт.</w:t>
            </w:r>
          </w:p>
        </w:tc>
        <w:tc>
          <w:tcPr>
            <w:tcW w:w="1322" w:type="dxa"/>
          </w:tcPr>
          <w:p w:rsidR="00602A0B" w:rsidRPr="00602A0B" w:rsidRDefault="00602A0B" w:rsidP="00082AC9">
            <w:pPr>
              <w:suppressAutoHyphens w:val="0"/>
              <w:jc w:val="center"/>
              <w:rPr>
                <w:b/>
                <w:color w:val="000000"/>
                <w:sz w:val="24"/>
                <w:szCs w:val="24"/>
              </w:rPr>
            </w:pPr>
            <w:r w:rsidRPr="006F72EF">
              <w:rPr>
                <w:b/>
                <w:color w:val="000000"/>
                <w:sz w:val="24"/>
                <w:szCs w:val="24"/>
              </w:rPr>
              <w:t>Цена за ед. Услуги</w:t>
            </w:r>
            <w:r w:rsidR="00D0225B">
              <w:rPr>
                <w:b/>
                <w:color w:val="000000"/>
                <w:sz w:val="24"/>
                <w:szCs w:val="24"/>
              </w:rPr>
              <w:t>, руб.</w:t>
            </w:r>
            <w:r w:rsidRPr="006F72EF">
              <w:rPr>
                <w:b/>
                <w:color w:val="000000"/>
                <w:sz w:val="24"/>
                <w:szCs w:val="24"/>
              </w:rPr>
              <w:t xml:space="preserve"> </w:t>
            </w:r>
          </w:p>
        </w:tc>
        <w:tc>
          <w:tcPr>
            <w:tcW w:w="1321" w:type="dxa"/>
          </w:tcPr>
          <w:p w:rsidR="00602A0B" w:rsidRPr="006F72EF" w:rsidRDefault="00602A0B" w:rsidP="00602A0B">
            <w:pPr>
              <w:suppressAutoHyphens w:val="0"/>
              <w:jc w:val="center"/>
              <w:rPr>
                <w:b/>
                <w:color w:val="000000"/>
                <w:sz w:val="24"/>
                <w:szCs w:val="24"/>
              </w:rPr>
            </w:pPr>
            <w:r w:rsidRPr="006F72EF">
              <w:rPr>
                <w:b/>
                <w:color w:val="000000"/>
                <w:sz w:val="24"/>
                <w:szCs w:val="24"/>
              </w:rPr>
              <w:t xml:space="preserve">Общая сумма, руб. </w:t>
            </w:r>
          </w:p>
          <w:p w:rsidR="00602A0B" w:rsidRPr="006F72EF" w:rsidRDefault="00602A0B" w:rsidP="00602A0B">
            <w:pPr>
              <w:suppressAutoHyphens w:val="0"/>
              <w:jc w:val="center"/>
              <w:rPr>
                <w:b/>
                <w:color w:val="000000"/>
                <w:sz w:val="24"/>
                <w:szCs w:val="24"/>
              </w:rPr>
            </w:pPr>
          </w:p>
        </w:tc>
      </w:tr>
      <w:tr w:rsidR="00602A0B" w:rsidRPr="006F72EF" w:rsidTr="00FC2BCA">
        <w:trPr>
          <w:trHeight w:val="2760"/>
        </w:trPr>
        <w:tc>
          <w:tcPr>
            <w:tcW w:w="553" w:type="dxa"/>
          </w:tcPr>
          <w:p w:rsidR="00602A0B" w:rsidRPr="006F72EF" w:rsidRDefault="00FC2BCA" w:rsidP="00DC1E42">
            <w:pPr>
              <w:suppressAutoHyphens w:val="0"/>
              <w:rPr>
                <w:rFonts w:eastAsia="Calibri"/>
                <w:sz w:val="24"/>
                <w:szCs w:val="24"/>
                <w:lang w:eastAsia="en-US"/>
              </w:rPr>
            </w:pPr>
            <w:bookmarkStart w:id="0" w:name="_GoBack" w:colFirst="1" w:colLast="1"/>
            <w:r>
              <w:rPr>
                <w:rFonts w:eastAsia="Calibri"/>
                <w:sz w:val="24"/>
                <w:szCs w:val="24"/>
                <w:lang w:eastAsia="en-US"/>
              </w:rPr>
              <w:t>1</w:t>
            </w:r>
          </w:p>
        </w:tc>
        <w:tc>
          <w:tcPr>
            <w:tcW w:w="1613" w:type="dxa"/>
            <w:vAlign w:val="center"/>
          </w:tcPr>
          <w:p w:rsidR="00602A0B" w:rsidRPr="006F72EF" w:rsidRDefault="00602A0B" w:rsidP="008E0910">
            <w:pPr>
              <w:suppressAutoHyphens w:val="0"/>
              <w:jc w:val="center"/>
              <w:rPr>
                <w:rFonts w:eastAsia="Calibri"/>
                <w:sz w:val="24"/>
                <w:szCs w:val="24"/>
                <w:lang w:eastAsia="en-US"/>
              </w:rPr>
            </w:pPr>
            <w:r w:rsidRPr="006F72EF">
              <w:rPr>
                <w:color w:val="000000"/>
                <w:sz w:val="24"/>
                <w:szCs w:val="24"/>
              </w:rPr>
              <w:t xml:space="preserve">Техническое обслуживание систем </w:t>
            </w:r>
            <w:r w:rsidRPr="003303BE">
              <w:rPr>
                <w:color w:val="000000"/>
                <w:sz w:val="24"/>
                <w:szCs w:val="24"/>
              </w:rPr>
              <w:t xml:space="preserve">кондиционирования </w:t>
            </w:r>
            <w:r w:rsidRPr="003303BE">
              <w:rPr>
                <w:rFonts w:eastAsia="Calibri"/>
                <w:sz w:val="24"/>
                <w:szCs w:val="24"/>
                <w:lang w:eastAsia="en-US"/>
              </w:rPr>
              <w:t>для поддержания температурного режима воздуха</w:t>
            </w:r>
            <w:r w:rsidRPr="004A249F">
              <w:rPr>
                <w:sz w:val="24"/>
                <w:szCs w:val="24"/>
              </w:rPr>
              <w:t xml:space="preserve"> </w:t>
            </w:r>
          </w:p>
        </w:tc>
        <w:tc>
          <w:tcPr>
            <w:tcW w:w="1613" w:type="dxa"/>
            <w:vAlign w:val="center"/>
          </w:tcPr>
          <w:p w:rsidR="00602A0B" w:rsidRPr="006F72EF" w:rsidRDefault="00602A0B" w:rsidP="00DC1E42">
            <w:pPr>
              <w:suppressAutoHyphens w:val="0"/>
              <w:jc w:val="center"/>
              <w:rPr>
                <w:sz w:val="24"/>
                <w:szCs w:val="24"/>
              </w:rPr>
            </w:pPr>
            <w:r w:rsidRPr="006F72EF">
              <w:rPr>
                <w:sz w:val="24"/>
                <w:szCs w:val="24"/>
              </w:rPr>
              <w:t>33.12.18.000</w:t>
            </w:r>
          </w:p>
          <w:p w:rsidR="00602A0B" w:rsidRPr="006F72EF" w:rsidRDefault="00602A0B" w:rsidP="00DC1E42">
            <w:pPr>
              <w:jc w:val="center"/>
              <w:rPr>
                <w:rFonts w:eastAsia="Calibri"/>
                <w:sz w:val="24"/>
                <w:szCs w:val="24"/>
                <w:lang w:eastAsia="en-US"/>
              </w:rPr>
            </w:pPr>
          </w:p>
        </w:tc>
        <w:tc>
          <w:tcPr>
            <w:tcW w:w="2000" w:type="dxa"/>
            <w:vAlign w:val="center"/>
          </w:tcPr>
          <w:p w:rsidR="00602A0B" w:rsidRPr="00500757" w:rsidRDefault="00602A0B" w:rsidP="00500757">
            <w:pPr>
              <w:suppressAutoHyphens w:val="0"/>
              <w:jc w:val="center"/>
              <w:rPr>
                <w:color w:val="000000"/>
                <w:sz w:val="24"/>
                <w:szCs w:val="24"/>
              </w:rPr>
            </w:pPr>
            <w:r w:rsidRPr="00500757">
              <w:rPr>
                <w:color w:val="000000"/>
                <w:sz w:val="24"/>
                <w:szCs w:val="24"/>
              </w:rPr>
              <w:t xml:space="preserve">308007, Белгородская обл., </w:t>
            </w:r>
          </w:p>
          <w:p w:rsidR="00602A0B" w:rsidRDefault="00602A0B" w:rsidP="00500757">
            <w:pPr>
              <w:suppressAutoHyphens w:val="0"/>
              <w:jc w:val="center"/>
              <w:rPr>
                <w:color w:val="000000"/>
                <w:sz w:val="24"/>
                <w:szCs w:val="24"/>
              </w:rPr>
            </w:pPr>
            <w:r w:rsidRPr="00500757">
              <w:rPr>
                <w:color w:val="000000"/>
                <w:sz w:val="24"/>
                <w:szCs w:val="24"/>
              </w:rPr>
              <w:t xml:space="preserve">г. Белгород, ул. </w:t>
            </w:r>
            <w:proofErr w:type="spellStart"/>
            <w:r w:rsidRPr="00500757">
              <w:rPr>
                <w:color w:val="000000"/>
                <w:sz w:val="24"/>
                <w:szCs w:val="24"/>
              </w:rPr>
              <w:t>Щершнева</w:t>
            </w:r>
            <w:proofErr w:type="spellEnd"/>
            <w:r w:rsidRPr="00500757">
              <w:rPr>
                <w:color w:val="000000"/>
                <w:sz w:val="24"/>
                <w:szCs w:val="24"/>
              </w:rPr>
              <w:t>, д.1а</w:t>
            </w:r>
          </w:p>
          <w:p w:rsidR="00602A0B" w:rsidRPr="006F72EF" w:rsidRDefault="00602A0B" w:rsidP="00500757">
            <w:pPr>
              <w:suppressAutoHyphens w:val="0"/>
              <w:jc w:val="center"/>
              <w:rPr>
                <w:color w:val="000000"/>
                <w:sz w:val="24"/>
                <w:szCs w:val="24"/>
              </w:rPr>
            </w:pPr>
            <w:r w:rsidRPr="00500757">
              <w:rPr>
                <w:color w:val="000000"/>
                <w:sz w:val="24"/>
                <w:szCs w:val="24"/>
              </w:rPr>
              <w:t xml:space="preserve"> </w:t>
            </w:r>
            <w:r>
              <w:rPr>
                <w:color w:val="000000"/>
                <w:sz w:val="24"/>
                <w:szCs w:val="24"/>
              </w:rPr>
              <w:t>2,3</w:t>
            </w:r>
            <w:r w:rsidRPr="006F72EF">
              <w:rPr>
                <w:color w:val="000000"/>
                <w:sz w:val="24"/>
                <w:szCs w:val="24"/>
              </w:rPr>
              <w:t xml:space="preserve"> </w:t>
            </w:r>
          </w:p>
          <w:p w:rsidR="00602A0B" w:rsidRPr="006F72EF" w:rsidRDefault="00602A0B" w:rsidP="00DC1E42">
            <w:pPr>
              <w:suppressAutoHyphens w:val="0"/>
              <w:jc w:val="center"/>
              <w:rPr>
                <w:rFonts w:eastAsia="Calibri"/>
                <w:sz w:val="24"/>
                <w:szCs w:val="24"/>
                <w:lang w:eastAsia="en-US"/>
              </w:rPr>
            </w:pPr>
            <w:r w:rsidRPr="006F72EF">
              <w:rPr>
                <w:color w:val="000000"/>
                <w:sz w:val="24"/>
                <w:szCs w:val="24"/>
              </w:rPr>
              <w:t>Этаж</w:t>
            </w:r>
            <w:r>
              <w:rPr>
                <w:color w:val="000000"/>
                <w:sz w:val="24"/>
                <w:szCs w:val="24"/>
              </w:rPr>
              <w:t>и</w:t>
            </w:r>
          </w:p>
        </w:tc>
        <w:tc>
          <w:tcPr>
            <w:tcW w:w="1613" w:type="dxa"/>
          </w:tcPr>
          <w:p w:rsidR="006A194B" w:rsidRDefault="006A194B" w:rsidP="00501269">
            <w:pPr>
              <w:jc w:val="center"/>
              <w:rPr>
                <w:color w:val="000000"/>
                <w:sz w:val="24"/>
                <w:szCs w:val="24"/>
              </w:rPr>
            </w:pPr>
          </w:p>
          <w:p w:rsidR="006A194B" w:rsidRDefault="006A194B" w:rsidP="00501269">
            <w:pPr>
              <w:jc w:val="center"/>
              <w:rPr>
                <w:color w:val="000000"/>
                <w:sz w:val="24"/>
                <w:szCs w:val="24"/>
              </w:rPr>
            </w:pPr>
          </w:p>
          <w:p w:rsidR="006A194B" w:rsidRDefault="006A194B" w:rsidP="00501269">
            <w:pPr>
              <w:jc w:val="center"/>
              <w:rPr>
                <w:color w:val="000000"/>
                <w:sz w:val="24"/>
                <w:szCs w:val="24"/>
              </w:rPr>
            </w:pPr>
          </w:p>
          <w:p w:rsidR="006A194B" w:rsidRDefault="006A194B" w:rsidP="00501269">
            <w:pPr>
              <w:jc w:val="center"/>
              <w:rPr>
                <w:color w:val="000000"/>
                <w:sz w:val="24"/>
                <w:szCs w:val="24"/>
              </w:rPr>
            </w:pPr>
          </w:p>
          <w:p w:rsidR="00602A0B" w:rsidRPr="006F72EF" w:rsidRDefault="006A194B" w:rsidP="00501269">
            <w:pPr>
              <w:jc w:val="center"/>
              <w:rPr>
                <w:color w:val="000000"/>
                <w:sz w:val="24"/>
                <w:szCs w:val="24"/>
              </w:rPr>
            </w:pPr>
            <w:r>
              <w:rPr>
                <w:color w:val="000000"/>
                <w:sz w:val="24"/>
                <w:szCs w:val="24"/>
              </w:rPr>
              <w:t>7</w:t>
            </w:r>
          </w:p>
        </w:tc>
        <w:tc>
          <w:tcPr>
            <w:tcW w:w="1322" w:type="dxa"/>
          </w:tcPr>
          <w:p w:rsidR="00602A0B" w:rsidRPr="0041547C" w:rsidRDefault="00602A0B" w:rsidP="00501269">
            <w:pPr>
              <w:jc w:val="center"/>
              <w:rPr>
                <w:color w:val="000000"/>
                <w:sz w:val="24"/>
                <w:szCs w:val="24"/>
              </w:rPr>
            </w:pPr>
          </w:p>
        </w:tc>
        <w:tc>
          <w:tcPr>
            <w:tcW w:w="1321" w:type="dxa"/>
          </w:tcPr>
          <w:p w:rsidR="00602A0B" w:rsidRPr="006F72EF" w:rsidRDefault="00602A0B" w:rsidP="00501269">
            <w:pPr>
              <w:jc w:val="center"/>
              <w:rPr>
                <w:color w:val="000000"/>
                <w:sz w:val="24"/>
                <w:szCs w:val="24"/>
              </w:rPr>
            </w:pPr>
          </w:p>
        </w:tc>
      </w:tr>
      <w:bookmarkEnd w:id="0"/>
      <w:tr w:rsidR="00602A0B" w:rsidRPr="006F72EF" w:rsidTr="00FC2BCA">
        <w:trPr>
          <w:trHeight w:val="331"/>
        </w:trPr>
        <w:tc>
          <w:tcPr>
            <w:tcW w:w="10035" w:type="dxa"/>
            <w:gridSpan w:val="7"/>
          </w:tcPr>
          <w:p w:rsidR="00602A0B" w:rsidRPr="006F72EF" w:rsidRDefault="00602A0B" w:rsidP="00082AC9">
            <w:pPr>
              <w:suppressAutoHyphens w:val="0"/>
              <w:rPr>
                <w:rFonts w:eastAsia="Calibri"/>
                <w:b/>
                <w:sz w:val="24"/>
                <w:szCs w:val="24"/>
                <w:lang w:eastAsia="en-US"/>
              </w:rPr>
            </w:pPr>
            <w:proofErr w:type="gramStart"/>
            <w:r>
              <w:rPr>
                <w:rFonts w:eastAsia="Calibri"/>
                <w:b/>
                <w:sz w:val="24"/>
                <w:szCs w:val="24"/>
                <w:lang w:eastAsia="en-US"/>
              </w:rPr>
              <w:t>И</w:t>
            </w:r>
            <w:r>
              <w:rPr>
                <w:rFonts w:eastAsia="Calibri"/>
                <w:sz w:val="24"/>
                <w:szCs w:val="24"/>
                <w:lang w:eastAsia="en-US"/>
              </w:rPr>
              <w:t xml:space="preserve">того:   </w:t>
            </w:r>
            <w:proofErr w:type="gramEnd"/>
            <w:r>
              <w:rPr>
                <w:rFonts w:eastAsia="Calibri"/>
                <w:sz w:val="24"/>
                <w:szCs w:val="24"/>
                <w:lang w:eastAsia="en-US"/>
              </w:rPr>
              <w:t xml:space="preserve">                                                                                                                    </w:t>
            </w:r>
          </w:p>
        </w:tc>
      </w:tr>
    </w:tbl>
    <w:p w:rsidR="00DC1E42" w:rsidRPr="006F72EF" w:rsidRDefault="00DC1E42" w:rsidP="00DC1E42">
      <w:pPr>
        <w:suppressAutoHyphens w:val="0"/>
        <w:ind w:left="-142" w:firstLine="426"/>
        <w:rPr>
          <w:rFonts w:eastAsia="Calibri"/>
          <w:sz w:val="24"/>
          <w:szCs w:val="24"/>
          <w:lang w:eastAsia="en-US"/>
        </w:rPr>
      </w:pPr>
    </w:p>
    <w:p w:rsidR="00DC1E42" w:rsidRPr="006F72EF" w:rsidRDefault="00E9171F" w:rsidP="00903FCB">
      <w:pPr>
        <w:suppressAutoHyphens w:val="0"/>
        <w:autoSpaceDE w:val="0"/>
        <w:autoSpaceDN w:val="0"/>
        <w:adjustRightInd w:val="0"/>
        <w:ind w:left="-284" w:firstLine="568"/>
        <w:jc w:val="both"/>
        <w:rPr>
          <w:rFonts w:eastAsia="Calibri"/>
          <w:sz w:val="24"/>
          <w:szCs w:val="24"/>
          <w:lang w:eastAsia="en-US"/>
        </w:rPr>
      </w:pPr>
      <w:r w:rsidRPr="006F72EF">
        <w:rPr>
          <w:rFonts w:eastAsia="Calibri"/>
          <w:sz w:val="24"/>
          <w:szCs w:val="24"/>
          <w:lang w:eastAsia="en-US"/>
        </w:rPr>
        <w:t>Цена Контракта является твердой на весь срок действия Контракта и изменению не подлежит, за исключением случаев</w:t>
      </w:r>
      <w:r w:rsidR="00013AC1">
        <w:rPr>
          <w:rFonts w:eastAsia="Calibri"/>
          <w:sz w:val="24"/>
          <w:szCs w:val="24"/>
          <w:lang w:eastAsia="en-US"/>
        </w:rPr>
        <w:t>,</w:t>
      </w:r>
      <w:r w:rsidRPr="006F72EF">
        <w:rPr>
          <w:rFonts w:eastAsia="Calibri"/>
          <w:sz w:val="24"/>
          <w:szCs w:val="24"/>
          <w:lang w:eastAsia="en-US"/>
        </w:rPr>
        <w:t xml:space="preserve">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C1E42" w:rsidRPr="006F72EF" w:rsidRDefault="00E9171F" w:rsidP="00903FCB">
      <w:pPr>
        <w:ind w:left="-284" w:firstLine="568"/>
        <w:jc w:val="both"/>
        <w:rPr>
          <w:sz w:val="24"/>
          <w:szCs w:val="24"/>
          <w:lang w:eastAsia="ru-RU"/>
        </w:rPr>
      </w:pPr>
      <w:r w:rsidRPr="006F72EF">
        <w:rPr>
          <w:sz w:val="24"/>
          <w:szCs w:val="24"/>
          <w:lang w:eastAsia="ru-RU"/>
        </w:rPr>
        <w:t>Цена Контракта включает в себя все расходы Исполнителя, связанные с исполнением всех условий Контракта, в том числе компенсацию всех издержек Исполнителя, с учетом расходов на выезд специалиста по месту нахождения имущества для оказания Услуг,</w:t>
      </w:r>
      <w:r w:rsidR="008E0910">
        <w:rPr>
          <w:sz w:val="24"/>
          <w:szCs w:val="24"/>
          <w:lang w:eastAsia="ru-RU"/>
        </w:rPr>
        <w:t xml:space="preserve"> </w:t>
      </w:r>
      <w:r w:rsidR="008E0910" w:rsidRPr="00F0365B">
        <w:rPr>
          <w:sz w:val="24"/>
          <w:szCs w:val="24"/>
          <w:lang w:eastAsia="ru-RU"/>
        </w:rPr>
        <w:t>расходы на расходные материалы</w:t>
      </w:r>
      <w:r w:rsidR="008E0910" w:rsidRPr="00602A0B">
        <w:rPr>
          <w:sz w:val="24"/>
          <w:szCs w:val="24"/>
          <w:lang w:eastAsia="ru-RU"/>
        </w:rPr>
        <w:t>,</w:t>
      </w:r>
      <w:r w:rsidRPr="006F72EF">
        <w:rPr>
          <w:sz w:val="24"/>
          <w:szCs w:val="24"/>
          <w:lang w:eastAsia="ru-RU"/>
        </w:rPr>
        <w:t xml:space="preserve"> страхование, уплату таможенных пошлин, налогов, сборов и других обязательных платежей.</w:t>
      </w:r>
    </w:p>
    <w:p w:rsidR="00D0225B" w:rsidRDefault="00D0225B" w:rsidP="00D0225B">
      <w:pPr>
        <w:suppressAutoHyphens w:val="0"/>
        <w:ind w:left="-142" w:firstLine="426"/>
        <w:rPr>
          <w:rFonts w:eastAsia="Calibri"/>
          <w:b/>
          <w:sz w:val="24"/>
          <w:szCs w:val="24"/>
          <w:lang w:eastAsia="en-US"/>
        </w:rPr>
      </w:pPr>
    </w:p>
    <w:p w:rsidR="00D0225B" w:rsidRDefault="00D0225B" w:rsidP="00D0225B">
      <w:pPr>
        <w:suppressAutoHyphens w:val="0"/>
        <w:ind w:left="-142" w:firstLine="426"/>
        <w:rPr>
          <w:rFonts w:eastAsia="Calibri"/>
          <w:b/>
          <w:sz w:val="24"/>
          <w:szCs w:val="24"/>
          <w:lang w:eastAsia="en-US"/>
        </w:rPr>
      </w:pPr>
    </w:p>
    <w:p w:rsidR="00D0225B" w:rsidRDefault="00D0225B" w:rsidP="00D0225B">
      <w:pPr>
        <w:suppressAutoHyphens w:val="0"/>
        <w:ind w:left="-142" w:firstLine="426"/>
        <w:rPr>
          <w:rFonts w:eastAsia="Calibri"/>
          <w:b/>
          <w:sz w:val="24"/>
          <w:szCs w:val="24"/>
          <w:lang w:eastAsia="en-US"/>
        </w:rPr>
      </w:pPr>
    </w:p>
    <w:p w:rsidR="00D0225B" w:rsidRDefault="00D0225B" w:rsidP="00990450">
      <w:pPr>
        <w:pStyle w:val="a7"/>
        <w:ind w:firstLine="6379"/>
        <w:jc w:val="right"/>
        <w:rPr>
          <w:rFonts w:ascii="Times New Roman" w:hAnsi="Times New Roman" w:cs="Times New Roman"/>
          <w:sz w:val="24"/>
          <w:szCs w:val="24"/>
        </w:rPr>
      </w:pPr>
    </w:p>
    <w:p w:rsidR="00D0225B" w:rsidRDefault="00D0225B" w:rsidP="00990450">
      <w:pPr>
        <w:pStyle w:val="a7"/>
        <w:ind w:firstLine="6379"/>
        <w:jc w:val="right"/>
        <w:rPr>
          <w:rFonts w:ascii="Times New Roman" w:hAnsi="Times New Roman" w:cs="Times New Roman"/>
          <w:sz w:val="24"/>
          <w:szCs w:val="24"/>
        </w:rPr>
      </w:pPr>
    </w:p>
    <w:p w:rsidR="00D0225B" w:rsidRDefault="00D0225B" w:rsidP="00990450">
      <w:pPr>
        <w:pStyle w:val="a7"/>
        <w:ind w:firstLine="6379"/>
        <w:jc w:val="right"/>
        <w:rPr>
          <w:rFonts w:ascii="Times New Roman" w:hAnsi="Times New Roman" w:cs="Times New Roman"/>
          <w:sz w:val="24"/>
          <w:szCs w:val="24"/>
        </w:rPr>
      </w:pPr>
    </w:p>
    <w:p w:rsidR="00D0225B" w:rsidRDefault="00D0225B" w:rsidP="00990450">
      <w:pPr>
        <w:pStyle w:val="a7"/>
        <w:ind w:firstLine="6379"/>
        <w:jc w:val="right"/>
        <w:rPr>
          <w:rFonts w:ascii="Times New Roman" w:hAnsi="Times New Roman" w:cs="Times New Roman"/>
          <w:sz w:val="24"/>
          <w:szCs w:val="24"/>
        </w:rPr>
      </w:pPr>
    </w:p>
    <w:p w:rsidR="00082AC9" w:rsidRDefault="00082AC9" w:rsidP="00990450">
      <w:pPr>
        <w:pStyle w:val="a7"/>
        <w:ind w:firstLine="6379"/>
        <w:jc w:val="right"/>
        <w:rPr>
          <w:rFonts w:ascii="Times New Roman" w:hAnsi="Times New Roman" w:cs="Times New Roman"/>
          <w:sz w:val="24"/>
          <w:szCs w:val="24"/>
        </w:rPr>
        <w:sectPr w:rsidR="00082AC9" w:rsidSect="00DC1E42">
          <w:pgSz w:w="11906" w:h="16838"/>
          <w:pgMar w:top="709" w:right="850" w:bottom="1134" w:left="1701" w:header="708" w:footer="708" w:gutter="0"/>
          <w:cols w:space="708"/>
          <w:docGrid w:linePitch="360"/>
        </w:sectPr>
      </w:pPr>
    </w:p>
    <w:p w:rsidR="00082AC9" w:rsidRPr="00082AC9" w:rsidRDefault="00082AC9" w:rsidP="00082AC9">
      <w:pPr>
        <w:ind w:left="6521"/>
        <w:rPr>
          <w:sz w:val="24"/>
          <w:szCs w:val="24"/>
          <w:lang w:eastAsia="ru-RU"/>
        </w:rPr>
      </w:pPr>
      <w:r>
        <w:rPr>
          <w:sz w:val="24"/>
          <w:szCs w:val="24"/>
          <w:lang w:eastAsia="ru-RU"/>
        </w:rPr>
        <w:lastRenderedPageBreak/>
        <w:t>Приложение № 3</w:t>
      </w:r>
      <w:r w:rsidRPr="00082AC9">
        <w:rPr>
          <w:sz w:val="24"/>
          <w:szCs w:val="24"/>
          <w:lang w:eastAsia="ru-RU"/>
        </w:rPr>
        <w:br/>
        <w:t>к Контракту</w:t>
      </w:r>
      <w:r w:rsidRPr="00082AC9">
        <w:rPr>
          <w:sz w:val="24"/>
          <w:szCs w:val="24"/>
          <w:lang w:eastAsia="ru-RU"/>
        </w:rPr>
        <w:br/>
        <w:t>№ ___________________</w:t>
      </w:r>
      <w:r w:rsidRPr="00082AC9">
        <w:rPr>
          <w:sz w:val="24"/>
          <w:szCs w:val="24"/>
          <w:lang w:eastAsia="ru-RU"/>
        </w:rPr>
        <w:br/>
        <w:t>от «___» _________2026 г.</w:t>
      </w:r>
    </w:p>
    <w:p w:rsidR="00DC1E42" w:rsidRDefault="00DC1E42" w:rsidP="00990450">
      <w:pPr>
        <w:suppressAutoHyphens w:val="0"/>
        <w:autoSpaceDE w:val="0"/>
        <w:autoSpaceDN w:val="0"/>
        <w:adjustRightInd w:val="0"/>
        <w:ind w:left="6096" w:right="-426" w:hanging="142"/>
        <w:jc w:val="right"/>
        <w:rPr>
          <w:b/>
          <w:bCs/>
          <w:sz w:val="24"/>
          <w:szCs w:val="24"/>
          <w:lang w:eastAsia="ru-RU"/>
        </w:rPr>
      </w:pPr>
    </w:p>
    <w:p w:rsidR="00DC1E42" w:rsidRPr="006F72EF" w:rsidRDefault="003F4A71" w:rsidP="00DC1E42">
      <w:pPr>
        <w:suppressAutoHyphens w:val="0"/>
        <w:ind w:left="-142" w:firstLine="426"/>
        <w:jc w:val="center"/>
        <w:rPr>
          <w:b/>
          <w:bCs/>
          <w:sz w:val="24"/>
          <w:szCs w:val="24"/>
          <w:lang w:eastAsia="ru-RU"/>
        </w:rPr>
      </w:pPr>
      <w:r>
        <w:rPr>
          <w:b/>
          <w:bCs/>
          <w:sz w:val="24"/>
          <w:szCs w:val="24"/>
          <w:lang w:eastAsia="ru-RU"/>
        </w:rPr>
        <w:t>Форма Акта</w:t>
      </w:r>
      <w:r w:rsidR="00082AC9">
        <w:rPr>
          <w:b/>
          <w:bCs/>
          <w:sz w:val="24"/>
          <w:szCs w:val="24"/>
          <w:lang w:eastAsia="ru-RU"/>
        </w:rPr>
        <w:t xml:space="preserve"> оказанных У</w:t>
      </w:r>
      <w:r w:rsidR="00E9171F" w:rsidRPr="006F72EF">
        <w:rPr>
          <w:b/>
          <w:bCs/>
          <w:sz w:val="24"/>
          <w:szCs w:val="24"/>
          <w:lang w:eastAsia="ru-RU"/>
        </w:rPr>
        <w:t>слуг</w:t>
      </w:r>
    </w:p>
    <w:p w:rsidR="00DC1E42" w:rsidRPr="006F72EF" w:rsidRDefault="00E9171F" w:rsidP="00DC1E42">
      <w:pPr>
        <w:suppressAutoHyphens w:val="0"/>
        <w:ind w:left="-142" w:firstLine="426"/>
        <w:jc w:val="center"/>
        <w:rPr>
          <w:b/>
          <w:bCs/>
          <w:sz w:val="24"/>
          <w:szCs w:val="24"/>
          <w:lang w:eastAsia="ru-RU"/>
        </w:rPr>
      </w:pPr>
      <w:r w:rsidRPr="006F72EF">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-565785</wp:posOffset>
                </wp:positionH>
                <wp:positionV relativeFrom="paragraph">
                  <wp:posOffset>17780</wp:posOffset>
                </wp:positionV>
                <wp:extent cx="6660514" cy="6915784"/>
                <wp:effectExtent l="0" t="0" r="26670" b="1905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4" cy="6915784"/>
                        </a:xfrm>
                        <a:prstGeom prst="rect">
                          <a:avLst/>
                        </a:prstGeom>
                        <a:solidFill>
                          <a:srgbClr val="FFFFFF"/>
                        </a:solidFill>
                        <a:ln w="9525">
                          <a:solidFill>
                            <a:srgbClr val="000000"/>
                          </a:solidFill>
                          <a:miter lim="800000"/>
                          <a:headEnd/>
                          <a:tailEnd/>
                        </a:ln>
                      </wps:spPr>
                      <wps:txbx>
                        <w:txbxContent>
                          <w:tbl>
                            <w:tblPr>
                              <w:tblW w:w="10696" w:type="dxa"/>
                              <w:jc w:val="center"/>
                              <w:tblLook w:val="01E0" w:firstRow="1" w:lastRow="1" w:firstColumn="1" w:lastColumn="1" w:noHBand="0" w:noVBand="0"/>
                            </w:tblPr>
                            <w:tblGrid>
                              <w:gridCol w:w="10696"/>
                            </w:tblGrid>
                            <w:tr w:rsidR="00505E57" w:rsidTr="00DC1E42">
                              <w:trPr>
                                <w:trHeight w:val="10712"/>
                                <w:jc w:val="center"/>
                              </w:trPr>
                              <w:tc>
                                <w:tcPr>
                                  <w:tcW w:w="10696" w:type="dxa"/>
                                </w:tcPr>
                                <w:p w:rsidR="00505E57" w:rsidRPr="00024EF8" w:rsidRDefault="00505E57" w:rsidP="00DC1E42">
                                  <w:pPr>
                                    <w:tabs>
                                      <w:tab w:val="left" w:pos="2628"/>
                                    </w:tabs>
                                    <w:jc w:val="center"/>
                                    <w:rPr>
                                      <w:b/>
                                      <w:bCs/>
                                      <w:sz w:val="22"/>
                                      <w:szCs w:val="22"/>
                                    </w:rPr>
                                  </w:pPr>
                                  <w:r w:rsidRPr="00024EF8">
                                    <w:rPr>
                                      <w:b/>
                                      <w:bCs/>
                                      <w:sz w:val="22"/>
                                      <w:szCs w:val="22"/>
                                    </w:rPr>
                                    <w:t xml:space="preserve">Акт оказанных </w:t>
                                  </w:r>
                                  <w:r w:rsidR="00082AC9">
                                    <w:rPr>
                                      <w:b/>
                                      <w:bCs/>
                                      <w:sz w:val="22"/>
                                      <w:szCs w:val="22"/>
                                    </w:rPr>
                                    <w:t>У</w:t>
                                  </w:r>
                                  <w:r w:rsidRPr="00024EF8">
                                    <w:rPr>
                                      <w:b/>
                                      <w:bCs/>
                                      <w:sz w:val="22"/>
                                      <w:szCs w:val="22"/>
                                    </w:rPr>
                                    <w:t>слуг</w:t>
                                  </w:r>
                                </w:p>
                                <w:p w:rsidR="00505E57" w:rsidRPr="00024EF8" w:rsidRDefault="00505E57" w:rsidP="00DC1E42">
                                  <w:pPr>
                                    <w:tabs>
                                      <w:tab w:val="left" w:pos="2628"/>
                                    </w:tabs>
                                    <w:jc w:val="center"/>
                                    <w:rPr>
                                      <w:b/>
                                      <w:bCs/>
                                      <w:sz w:val="22"/>
                                      <w:szCs w:val="22"/>
                                    </w:rPr>
                                  </w:pPr>
                                </w:p>
                                <w:p w:rsidR="00505E57" w:rsidRPr="00024EF8" w:rsidRDefault="00505E57" w:rsidP="00DC1E42">
                                  <w:pPr>
                                    <w:jc w:val="center"/>
                                    <w:rPr>
                                      <w:sz w:val="22"/>
                                      <w:szCs w:val="22"/>
                                    </w:rPr>
                                  </w:pPr>
                                  <w:r w:rsidRPr="00024EF8">
                                    <w:rPr>
                                      <w:sz w:val="22"/>
                                      <w:szCs w:val="22"/>
                                    </w:rPr>
                                    <w:t xml:space="preserve">по </w:t>
                                  </w:r>
                                  <w:r>
                                    <w:rPr>
                                      <w:sz w:val="22"/>
                                      <w:szCs w:val="22"/>
                                    </w:rPr>
                                    <w:t>Г</w:t>
                                  </w:r>
                                  <w:r w:rsidRPr="00024EF8">
                                    <w:rPr>
                                      <w:sz w:val="22"/>
                                      <w:szCs w:val="22"/>
                                    </w:rPr>
                                    <w:t>осударственному контракту от «____</w:t>
                                  </w:r>
                                  <w:proofErr w:type="gramStart"/>
                                  <w:r w:rsidRPr="00024EF8">
                                    <w:rPr>
                                      <w:sz w:val="22"/>
                                      <w:szCs w:val="22"/>
                                    </w:rPr>
                                    <w:t>_»_</w:t>
                                  </w:r>
                                  <w:proofErr w:type="gramEnd"/>
                                  <w:r w:rsidRPr="00024EF8">
                                    <w:rPr>
                                      <w:sz w:val="22"/>
                                      <w:szCs w:val="22"/>
                                    </w:rPr>
                                    <w:t>_________202</w:t>
                                  </w:r>
                                  <w:r>
                                    <w:rPr>
                                      <w:sz w:val="22"/>
                                      <w:szCs w:val="22"/>
                                    </w:rPr>
                                    <w:t>6</w:t>
                                  </w:r>
                                  <w:r w:rsidRPr="00024EF8">
                                    <w:rPr>
                                      <w:sz w:val="22"/>
                                      <w:szCs w:val="22"/>
                                    </w:rPr>
                                    <w:t xml:space="preserve"> года №_____________________</w:t>
                                  </w:r>
                                </w:p>
                                <w:p w:rsidR="00505E57" w:rsidRPr="00024EF8" w:rsidRDefault="00505E57" w:rsidP="00DC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05E57" w:rsidRPr="00024EF8" w:rsidRDefault="00505E57" w:rsidP="0036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9"/>
                                    <w:rPr>
                                      <w:sz w:val="22"/>
                                      <w:szCs w:val="22"/>
                                    </w:rPr>
                                  </w:pPr>
                                  <w:r>
                                    <w:rPr>
                                      <w:sz w:val="22"/>
                                      <w:szCs w:val="22"/>
                                    </w:rPr>
                                    <w:t>г.</w:t>
                                  </w:r>
                                  <w:r w:rsidR="00FC2BCA">
                                    <w:rPr>
                                      <w:sz w:val="22"/>
                                      <w:szCs w:val="22"/>
                                    </w:rPr>
                                    <w:t xml:space="preserve"> </w:t>
                                  </w:r>
                                  <w:r>
                                    <w:rPr>
                                      <w:sz w:val="22"/>
                                      <w:szCs w:val="22"/>
                                    </w:rPr>
                                    <w:t xml:space="preserve">Белгород                                                                                                      </w:t>
                                  </w:r>
                                  <w:proofErr w:type="gramStart"/>
                                  <w:r>
                                    <w:rPr>
                                      <w:sz w:val="22"/>
                                      <w:szCs w:val="22"/>
                                    </w:rPr>
                                    <w:t xml:space="preserve">   </w:t>
                                  </w:r>
                                  <w:r w:rsidRPr="00024EF8">
                                    <w:rPr>
                                      <w:sz w:val="22"/>
                                      <w:szCs w:val="22"/>
                                    </w:rPr>
                                    <w:t>«</w:t>
                                  </w:r>
                                  <w:proofErr w:type="gramEnd"/>
                                  <w:r w:rsidRPr="00024EF8">
                                    <w:rPr>
                                      <w:sz w:val="22"/>
                                      <w:szCs w:val="22"/>
                                    </w:rPr>
                                    <w:t>____»______________20</w:t>
                                  </w:r>
                                  <w:r>
                                    <w:rPr>
                                      <w:sz w:val="22"/>
                                      <w:szCs w:val="22"/>
                                    </w:rPr>
                                    <w:t>26</w:t>
                                  </w:r>
                                  <w:r w:rsidRPr="00024EF8">
                                    <w:rPr>
                                      <w:sz w:val="22"/>
                                      <w:szCs w:val="22"/>
                                    </w:rPr>
                                    <w:t xml:space="preserve"> года</w:t>
                                  </w:r>
                                </w:p>
                                <w:p w:rsidR="00505E57" w:rsidRPr="00024EF8" w:rsidRDefault="00505E57" w:rsidP="00DC1E42">
                                  <w:pPr>
                                    <w:rPr>
                                      <w:sz w:val="22"/>
                                      <w:szCs w:val="22"/>
                                    </w:rPr>
                                  </w:pPr>
                                </w:p>
                                <w:p w:rsidR="00505E57" w:rsidRPr="00024EF8" w:rsidRDefault="00505E57" w:rsidP="00DC1E42">
                                  <w:pPr>
                                    <w:ind w:firstLine="549"/>
                                    <w:jc w:val="both"/>
                                    <w:rPr>
                                      <w:sz w:val="22"/>
                                      <w:szCs w:val="22"/>
                                    </w:rPr>
                                  </w:pPr>
                                  <w:r w:rsidRPr="00024EF8">
                                    <w:rPr>
                                      <w:sz w:val="22"/>
                                      <w:szCs w:val="22"/>
                                    </w:rPr>
                                    <w:t xml:space="preserve">Мы, нижеподписавшиеся, ФКУ «Налог-Сервис» ФНС России, именуемый в дальнейшем Заказчик в лице </w:t>
                                  </w:r>
                                  <w:r w:rsidR="003F4A71">
                                    <w:rPr>
                                      <w:sz w:val="22"/>
                                      <w:szCs w:val="22"/>
                                    </w:rPr>
                                    <w:t>________________________________________________________________________________</w:t>
                                  </w:r>
                                  <w:r w:rsidRPr="00500757">
                                    <w:rPr>
                                      <w:sz w:val="22"/>
                                      <w:szCs w:val="22"/>
                                    </w:rPr>
                                    <w:t xml:space="preserve">, действующего на основании </w:t>
                                  </w:r>
                                  <w:r w:rsidR="003F4A71">
                                    <w:rPr>
                                      <w:sz w:val="22"/>
                                      <w:szCs w:val="22"/>
                                    </w:rPr>
                                    <w:t>____________________________________________________________________</w:t>
                                  </w:r>
                                  <w:r w:rsidRPr="00024EF8">
                                    <w:rPr>
                                      <w:sz w:val="22"/>
                                      <w:szCs w:val="22"/>
                                    </w:rPr>
                                    <w:t xml:space="preserve">, с одной стороны и </w:t>
                                  </w:r>
                                  <w:r w:rsidR="003F4A71">
                                    <w:rPr>
                                      <w:rFonts w:eastAsia="Calibri"/>
                                      <w:sz w:val="24"/>
                                      <w:szCs w:val="24"/>
                                      <w:lang w:eastAsia="en-US"/>
                                    </w:rPr>
                                    <w:t>___________________________________________________________________________</w:t>
                                  </w:r>
                                  <w:r w:rsidRPr="005F5756">
                                    <w:rPr>
                                      <w:rFonts w:eastAsia="Calibri"/>
                                      <w:sz w:val="24"/>
                                      <w:szCs w:val="24"/>
                                      <w:lang w:eastAsia="en-US"/>
                                    </w:rPr>
                                    <w:t>, именуемое в дальнейшем</w:t>
                                  </w:r>
                                  <w:r w:rsidRPr="006F72EF">
                                    <w:rPr>
                                      <w:rFonts w:eastAsia="Calibri"/>
                                      <w:sz w:val="24"/>
                                      <w:szCs w:val="24"/>
                                      <w:lang w:eastAsia="en-US"/>
                                    </w:rPr>
                                    <w:t xml:space="preserve"> «Исполнитель», в лице </w:t>
                                  </w:r>
                                  <w:r w:rsidR="003F4A71">
                                    <w:rPr>
                                      <w:rFonts w:eastAsia="Calibri"/>
                                      <w:sz w:val="24"/>
                                      <w:szCs w:val="24"/>
                                      <w:lang w:eastAsia="en-US"/>
                                    </w:rPr>
                                    <w:t>___________________________________</w:t>
                                  </w:r>
                                  <w:r w:rsidRPr="006F72EF">
                                    <w:rPr>
                                      <w:rFonts w:eastAsia="Calibri"/>
                                      <w:sz w:val="24"/>
                                      <w:szCs w:val="24"/>
                                      <w:lang w:eastAsia="en-US"/>
                                    </w:rPr>
                                    <w:t xml:space="preserve"> с другой стороны</w:t>
                                  </w:r>
                                  <w:r w:rsidRPr="00024EF8">
                                    <w:rPr>
                                      <w:sz w:val="22"/>
                                      <w:szCs w:val="22"/>
                                    </w:rPr>
                                    <w:t>, составили настоящий Акт о том, что в соответствии с государственным контрактом от ___________202</w:t>
                                  </w:r>
                                  <w:r>
                                    <w:rPr>
                                      <w:sz w:val="22"/>
                                      <w:szCs w:val="22"/>
                                    </w:rPr>
                                    <w:t>6</w:t>
                                  </w:r>
                                  <w:r w:rsidRPr="00024EF8">
                                    <w:rPr>
                                      <w:sz w:val="22"/>
                                      <w:szCs w:val="22"/>
                                    </w:rPr>
                                    <w:t xml:space="preserve"> г. </w:t>
                                  </w:r>
                                  <w:r>
                                    <w:rPr>
                                      <w:sz w:val="22"/>
                                      <w:szCs w:val="22"/>
                                    </w:rPr>
                                    <w:br/>
                                  </w:r>
                                  <w:r w:rsidRPr="00024EF8">
                                    <w:rPr>
                                      <w:sz w:val="22"/>
                                      <w:szCs w:val="22"/>
                                    </w:rPr>
                                    <w:t>№ ____________, Исполнитель передал, а Заказчик подтверждает прием оказанных услуг:</w:t>
                                  </w:r>
                                </w:p>
                                <w:p w:rsidR="00505E57" w:rsidRPr="00024EF8" w:rsidRDefault="00505E57" w:rsidP="00DC1E42">
                                  <w:pPr>
                                    <w:rPr>
                                      <w:sz w:val="22"/>
                                      <w:szCs w:val="22"/>
                                    </w:rPr>
                                  </w:pPr>
                                </w:p>
                                <w:tbl>
                                  <w:tblPr>
                                    <w:tblW w:w="1024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4"/>
                                    <w:gridCol w:w="2874"/>
                                    <w:gridCol w:w="1810"/>
                                    <w:gridCol w:w="1817"/>
                                    <w:gridCol w:w="1591"/>
                                    <w:gridCol w:w="1591"/>
                                  </w:tblGrid>
                                  <w:tr w:rsidR="00505E57" w:rsidTr="00DC1E42">
                                    <w:trPr>
                                      <w:trHeight w:val="20"/>
                                    </w:trPr>
                                    <w:tc>
                                      <w:tcPr>
                                        <w:tcW w:w="564"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suppressAutoHyphens/>
                                          <w:jc w:val="center"/>
                                          <w:rPr>
                                            <w:rFonts w:ascii="Times New Roman" w:hAnsi="Times New Roman" w:cs="Times New Roman"/>
                                            <w:b/>
                                            <w:bCs/>
                                            <w:sz w:val="22"/>
                                            <w:szCs w:val="22"/>
                                          </w:rPr>
                                        </w:pPr>
                                        <w:r w:rsidRPr="00024EF8">
                                          <w:rPr>
                                            <w:rFonts w:ascii="Times New Roman" w:hAnsi="Times New Roman" w:cs="Times New Roman"/>
                                            <w:b/>
                                            <w:bCs/>
                                            <w:sz w:val="22"/>
                                            <w:szCs w:val="22"/>
                                          </w:rPr>
                                          <w:t>№ п/п</w:t>
                                        </w:r>
                                      </w:p>
                                    </w:tc>
                                    <w:tc>
                                      <w:tcPr>
                                        <w:tcW w:w="2873"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suppressAutoHyphens/>
                                          <w:ind w:firstLine="48"/>
                                          <w:jc w:val="center"/>
                                          <w:rPr>
                                            <w:rFonts w:ascii="Times New Roman" w:hAnsi="Times New Roman" w:cs="Times New Roman"/>
                                            <w:b/>
                                            <w:bCs/>
                                            <w:sz w:val="22"/>
                                            <w:szCs w:val="22"/>
                                          </w:rPr>
                                        </w:pPr>
                                        <w:r w:rsidRPr="00024EF8">
                                          <w:rPr>
                                            <w:rFonts w:ascii="Times New Roman" w:hAnsi="Times New Roman" w:cs="Times New Roman"/>
                                            <w:b/>
                                            <w:bCs/>
                                            <w:sz w:val="22"/>
                                            <w:szCs w:val="22"/>
                                          </w:rPr>
                                          <w:t>Наименование оказанной услуги</w:t>
                                        </w:r>
                                      </w:p>
                                    </w:tc>
                                    <w:tc>
                                      <w:tcPr>
                                        <w:tcW w:w="1810"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Адрес</w:t>
                                        </w:r>
                                      </w:p>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установки</w:t>
                                        </w:r>
                                      </w:p>
                                    </w:tc>
                                    <w:tc>
                                      <w:tcPr>
                                        <w:tcW w:w="1817"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Количество кондиционеров</w:t>
                                        </w: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87623A">
                                        <w:pPr>
                                          <w:pStyle w:val="1"/>
                                          <w:suppressAutoHyphens/>
                                          <w:ind w:hanging="18"/>
                                          <w:rPr>
                                            <w:rFonts w:ascii="Times New Roman" w:hAnsi="Times New Roman" w:cs="Times New Roman"/>
                                            <w:b/>
                                            <w:bCs/>
                                            <w:sz w:val="22"/>
                                            <w:szCs w:val="22"/>
                                          </w:rPr>
                                        </w:pPr>
                                        <w:r w:rsidRPr="00024EF8">
                                          <w:rPr>
                                            <w:rFonts w:ascii="Times New Roman" w:hAnsi="Times New Roman" w:cs="Times New Roman"/>
                                            <w:b/>
                                            <w:bCs/>
                                            <w:sz w:val="22"/>
                                            <w:szCs w:val="22"/>
                                          </w:rPr>
                                          <w:t xml:space="preserve">Цена, руб. </w:t>
                                        </w:r>
                                      </w:p>
                                    </w:tc>
                                    <w:tc>
                                      <w:tcPr>
                                        <w:tcW w:w="1591"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 xml:space="preserve">Сумма, </w:t>
                                        </w:r>
                                      </w:p>
                                      <w:p w:rsidR="00505E57" w:rsidRPr="00024EF8" w:rsidRDefault="00505E57" w:rsidP="0087623A">
                                        <w:pPr>
                                          <w:pStyle w:val="1"/>
                                          <w:suppressAutoHyphens/>
                                          <w:jc w:val="center"/>
                                          <w:rPr>
                                            <w:rFonts w:ascii="Times New Roman" w:hAnsi="Times New Roman" w:cs="Times New Roman"/>
                                            <w:b/>
                                            <w:bCs/>
                                            <w:sz w:val="22"/>
                                            <w:szCs w:val="22"/>
                                          </w:rPr>
                                        </w:pPr>
                                        <w:r w:rsidRPr="00024EF8">
                                          <w:rPr>
                                            <w:rFonts w:ascii="Times New Roman" w:hAnsi="Times New Roman" w:cs="Times New Roman"/>
                                            <w:b/>
                                            <w:bCs/>
                                            <w:sz w:val="22"/>
                                            <w:szCs w:val="22"/>
                                          </w:rPr>
                                          <w:t xml:space="preserve">руб. </w:t>
                                        </w:r>
                                      </w:p>
                                    </w:tc>
                                  </w:tr>
                                  <w:tr w:rsidR="00505E57" w:rsidTr="00DC1E42">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F3F3F3"/>
                                        <w:vAlign w:val="center"/>
                                      </w:tcPr>
                                      <w:p w:rsidR="00505E57" w:rsidRPr="00024EF8" w:rsidRDefault="00505E57" w:rsidP="00DC1E42">
                                        <w:pPr>
                                          <w:pStyle w:val="1"/>
                                          <w:suppressAutoHyphens/>
                                          <w:ind w:hanging="40"/>
                                          <w:jc w:val="center"/>
                                          <w:rPr>
                                            <w:rFonts w:ascii="Times New Roman" w:hAnsi="Times New Roman" w:cs="Times New Roman"/>
                                            <w:sz w:val="22"/>
                                            <w:szCs w:val="22"/>
                                          </w:rPr>
                                        </w:pPr>
                                        <w:r w:rsidRPr="00024EF8">
                                          <w:rPr>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shd w:val="clear" w:color="auto" w:fill="F3F3F3"/>
                                        <w:vAlign w:val="center"/>
                                      </w:tcPr>
                                      <w:p w:rsidR="00505E57" w:rsidRPr="00024EF8" w:rsidRDefault="00505E57" w:rsidP="00DC1E42">
                                        <w:pPr>
                                          <w:pStyle w:val="1"/>
                                          <w:suppressAutoHyphens/>
                                          <w:ind w:hanging="40"/>
                                          <w:jc w:val="center"/>
                                          <w:rPr>
                                            <w:rFonts w:ascii="Times New Roman" w:hAnsi="Times New Roman" w:cs="Times New Roman"/>
                                            <w:sz w:val="22"/>
                                            <w:szCs w:val="22"/>
                                          </w:rPr>
                                        </w:pPr>
                                        <w:r w:rsidRPr="00024EF8">
                                          <w:rPr>
                                            <w:rFonts w:ascii="Times New Roman" w:hAnsi="Times New Roman" w:cs="Times New Roman"/>
                                            <w:sz w:val="22"/>
                                            <w:szCs w:val="22"/>
                                          </w:rPr>
                                          <w:t>2</w:t>
                                        </w:r>
                                      </w:p>
                                    </w:tc>
                                    <w:tc>
                                      <w:tcPr>
                                        <w:tcW w:w="1810" w:type="dxa"/>
                                        <w:tcBorders>
                                          <w:top w:val="single" w:sz="4" w:space="0" w:color="auto"/>
                                          <w:left w:val="single" w:sz="4" w:space="0" w:color="auto"/>
                                          <w:bottom w:val="single" w:sz="4" w:space="0" w:color="auto"/>
                                          <w:right w:val="single" w:sz="4" w:space="0" w:color="auto"/>
                                        </w:tcBorders>
                                        <w:shd w:val="clear" w:color="auto" w:fill="F3F3F3"/>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3</w:t>
                                        </w:r>
                                      </w:p>
                                    </w:tc>
                                    <w:tc>
                                      <w:tcPr>
                                        <w:tcW w:w="1817" w:type="dxa"/>
                                        <w:tcBorders>
                                          <w:top w:val="single" w:sz="4" w:space="0" w:color="auto"/>
                                          <w:left w:val="single" w:sz="4" w:space="0" w:color="auto"/>
                                          <w:bottom w:val="single" w:sz="4" w:space="0" w:color="auto"/>
                                          <w:right w:val="single" w:sz="4" w:space="0" w:color="auto"/>
                                        </w:tcBorders>
                                        <w:shd w:val="clear" w:color="auto" w:fill="F3F3F3"/>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4</w:t>
                                        </w:r>
                                      </w:p>
                                    </w:tc>
                                    <w:tc>
                                      <w:tcPr>
                                        <w:tcW w:w="1591" w:type="dxa"/>
                                        <w:tcBorders>
                                          <w:top w:val="single" w:sz="4" w:space="0" w:color="auto"/>
                                          <w:left w:val="single" w:sz="4" w:space="0" w:color="auto"/>
                                          <w:bottom w:val="single" w:sz="4" w:space="0" w:color="auto"/>
                                          <w:right w:val="single" w:sz="4" w:space="0" w:color="auto"/>
                                        </w:tcBorders>
                                        <w:shd w:val="clear" w:color="auto" w:fill="F3F3F3"/>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5</w:t>
                                        </w:r>
                                      </w:p>
                                    </w:tc>
                                    <w:tc>
                                      <w:tcPr>
                                        <w:tcW w:w="1591" w:type="dxa"/>
                                        <w:tcBorders>
                                          <w:top w:val="single" w:sz="4" w:space="0" w:color="auto"/>
                                          <w:left w:val="single" w:sz="4" w:space="0" w:color="auto"/>
                                          <w:bottom w:val="single" w:sz="4" w:space="0" w:color="auto"/>
                                          <w:right w:val="single" w:sz="4" w:space="0" w:color="auto"/>
                                        </w:tcBorders>
                                        <w:shd w:val="clear" w:color="auto" w:fill="F3F3F3"/>
                                        <w:vAlign w:val="center"/>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6</w:t>
                                        </w:r>
                                      </w:p>
                                    </w:tc>
                                  </w:tr>
                                  <w:tr w:rsidR="00505E57" w:rsidTr="00DC1E42">
                                    <w:trPr>
                                      <w:trHeight w:val="457"/>
                                    </w:trPr>
                                    <w:tc>
                                      <w:tcPr>
                                        <w:tcW w:w="564" w:type="dxa"/>
                                        <w:tcBorders>
                                          <w:top w:val="single" w:sz="4" w:space="0" w:color="auto"/>
                                          <w:left w:val="single" w:sz="4" w:space="0" w:color="auto"/>
                                          <w:bottom w:val="single" w:sz="4" w:space="0" w:color="auto"/>
                                          <w:right w:val="single" w:sz="4" w:space="0" w:color="auto"/>
                                        </w:tcBorders>
                                        <w:vAlign w:val="center"/>
                                      </w:tcPr>
                                      <w:p w:rsidR="00505E57" w:rsidRPr="00673B6F" w:rsidRDefault="00505E57" w:rsidP="00DC1E42">
                                        <w:pPr>
                                          <w:pStyle w:val="1"/>
                                          <w:suppressAutoHyphens/>
                                          <w:ind w:hanging="4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vAlign w:val="center"/>
                                      </w:tcPr>
                                      <w:p w:rsidR="00505E57" w:rsidRPr="00673B6F" w:rsidRDefault="00505E57" w:rsidP="001C7170">
                                        <w:pPr>
                                          <w:pStyle w:val="1"/>
                                          <w:suppressAutoHyphens/>
                                          <w:ind w:left="61"/>
                                          <w:jc w:val="left"/>
                                          <w:rPr>
                                            <w:rFonts w:ascii="Times New Roman" w:hAnsi="Times New Roman" w:cs="Times New Roman"/>
                                            <w:sz w:val="22"/>
                                            <w:szCs w:val="22"/>
                                          </w:rPr>
                                        </w:pPr>
                                      </w:p>
                                    </w:tc>
                                    <w:tc>
                                      <w:tcPr>
                                        <w:tcW w:w="1810"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jc w:val="center"/>
                                          <w:rPr>
                                            <w:rFonts w:ascii="Times New Roman" w:hAnsi="Times New Roman" w:cs="Times New Roman"/>
                                            <w:sz w:val="22"/>
                                            <w:szCs w:val="22"/>
                                          </w:rPr>
                                        </w:pPr>
                                      </w:p>
                                    </w:tc>
                                    <w:tc>
                                      <w:tcPr>
                                        <w:tcW w:w="1817"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jc w:val="center"/>
                                          <w:rPr>
                                            <w:rFonts w:ascii="Times New Roman" w:hAnsi="Times New Roman" w:cs="Times New Roman"/>
                                            <w:sz w:val="22"/>
                                            <w:szCs w:val="22"/>
                                          </w:rPr>
                                        </w:pP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jc w:val="center"/>
                                          <w:rPr>
                                            <w:rFonts w:ascii="Times New Roman" w:hAnsi="Times New Roman" w:cs="Times New Roman"/>
                                            <w:sz w:val="22"/>
                                            <w:szCs w:val="22"/>
                                          </w:rPr>
                                        </w:pPr>
                                      </w:p>
                                    </w:tc>
                                    <w:tc>
                                      <w:tcPr>
                                        <w:tcW w:w="1591"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jc w:val="center"/>
                                          <w:rPr>
                                            <w:rFonts w:ascii="Times New Roman" w:hAnsi="Times New Roman" w:cs="Times New Roman"/>
                                            <w:sz w:val="22"/>
                                            <w:szCs w:val="22"/>
                                          </w:rPr>
                                        </w:pPr>
                                      </w:p>
                                    </w:tc>
                                  </w:tr>
                                  <w:tr w:rsidR="00505E57" w:rsidTr="00DC1E42">
                                    <w:trPr>
                                      <w:trHeight w:val="20"/>
                                    </w:trPr>
                                    <w:tc>
                                      <w:tcPr>
                                        <w:tcW w:w="3438" w:type="dxa"/>
                                        <w:gridSpan w:val="2"/>
                                        <w:tcBorders>
                                          <w:top w:val="single" w:sz="4" w:space="0" w:color="auto"/>
                                          <w:left w:val="single" w:sz="4" w:space="0" w:color="auto"/>
                                          <w:bottom w:val="single" w:sz="4" w:space="0" w:color="auto"/>
                                          <w:right w:val="single" w:sz="4" w:space="0" w:color="auto"/>
                                        </w:tcBorders>
                                        <w:vAlign w:val="center"/>
                                      </w:tcPr>
                                      <w:p w:rsidR="00505E57" w:rsidRPr="00673B6F" w:rsidRDefault="00505E57" w:rsidP="00DC1E42">
                                        <w:pPr>
                                          <w:pStyle w:val="1"/>
                                          <w:suppressAutoHyphens/>
                                          <w:ind w:firstLine="48"/>
                                          <w:jc w:val="center"/>
                                          <w:rPr>
                                            <w:rFonts w:ascii="Times New Roman" w:hAnsi="Times New Roman" w:cs="Times New Roman"/>
                                            <w:sz w:val="22"/>
                                            <w:szCs w:val="22"/>
                                          </w:rPr>
                                        </w:pPr>
                                        <w:r w:rsidRPr="00673B6F">
                                          <w:rPr>
                                            <w:rFonts w:ascii="Times New Roman" w:hAnsi="Times New Roman" w:cs="Times New Roman"/>
                                            <w:sz w:val="22"/>
                                            <w:szCs w:val="22"/>
                                          </w:rPr>
                                          <w:t>Итого</w:t>
                                        </w:r>
                                      </w:p>
                                    </w:tc>
                                    <w:tc>
                                      <w:tcPr>
                                        <w:tcW w:w="1810"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0"/>
                                          <w:jc w:val="center"/>
                                          <w:rPr>
                                            <w:b/>
                                            <w:bCs/>
                                            <w:sz w:val="22"/>
                                            <w:szCs w:val="22"/>
                                            <w:lang w:val="ru-RU"/>
                                          </w:rPr>
                                        </w:pPr>
                                      </w:p>
                                    </w:tc>
                                    <w:tc>
                                      <w:tcPr>
                                        <w:tcW w:w="1817"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0"/>
                                          <w:jc w:val="center"/>
                                          <w:rPr>
                                            <w:b/>
                                            <w:bCs/>
                                            <w:sz w:val="22"/>
                                            <w:szCs w:val="22"/>
                                            <w:lang w:val="ru-RU"/>
                                          </w:rPr>
                                        </w:pP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0"/>
                                          <w:jc w:val="center"/>
                                          <w:rPr>
                                            <w:b/>
                                            <w:bCs/>
                                            <w:sz w:val="22"/>
                                            <w:szCs w:val="22"/>
                                            <w:lang w:val="ru-RU"/>
                                          </w:rPr>
                                        </w:pP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0"/>
                                          <w:jc w:val="center"/>
                                          <w:rPr>
                                            <w:bCs/>
                                            <w:sz w:val="22"/>
                                            <w:szCs w:val="22"/>
                                            <w:lang w:val="ru-RU"/>
                                          </w:rPr>
                                        </w:pPr>
                                      </w:p>
                                    </w:tc>
                                  </w:tr>
                                </w:tbl>
                                <w:p w:rsidR="00505E57" w:rsidRDefault="00505E57" w:rsidP="00DC1E42">
                                  <w:pPr>
                                    <w:ind w:left="289" w:right="410" w:firstLine="431"/>
                                    <w:jc w:val="both"/>
                                    <w:rPr>
                                      <w:color w:val="000000" w:themeColor="text1"/>
                                      <w:sz w:val="24"/>
                                      <w:szCs w:val="24"/>
                                    </w:rPr>
                                  </w:pPr>
                                  <w:r w:rsidRPr="00024EF8">
                                    <w:rPr>
                                      <w:sz w:val="22"/>
                                      <w:szCs w:val="22"/>
                                    </w:rPr>
                                    <w:t xml:space="preserve">Общая цена оказанных услуг составляет: </w:t>
                                  </w:r>
                                  <w:r w:rsidR="003F4A71">
                                    <w:rPr>
                                      <w:sz w:val="22"/>
                                      <w:szCs w:val="22"/>
                                    </w:rPr>
                                    <w:t xml:space="preserve">______________________, </w:t>
                                  </w:r>
                                  <w:r w:rsidR="003F4A71" w:rsidRPr="003F4A71">
                                    <w:rPr>
                                      <w:sz w:val="22"/>
                                      <w:szCs w:val="22"/>
                                    </w:rPr>
                                    <w:t>в том числе НДС __% на сумму: ______ (Сумма прописью) рублей __ копеек (либо НДС не облагается на основании ____ Налогового кодекса Российской Федерации).</w:t>
                                  </w:r>
                                </w:p>
                                <w:p w:rsidR="00505E57" w:rsidRPr="00024EF8" w:rsidRDefault="00505E57" w:rsidP="00DC1E42">
                                  <w:pPr>
                                    <w:ind w:left="289" w:right="410" w:firstLine="431"/>
                                    <w:jc w:val="both"/>
                                    <w:rPr>
                                      <w:sz w:val="22"/>
                                      <w:szCs w:val="22"/>
                                    </w:rPr>
                                  </w:pPr>
                                  <w:r w:rsidRPr="00024EF8">
                                    <w:rPr>
                                      <w:sz w:val="22"/>
                                      <w:szCs w:val="22"/>
                                    </w:rPr>
                                    <w:t>Услуги оказаны Исполнителем в соответствии с Техническим заданием, в установленные Контрактом сроки</w:t>
                                  </w:r>
                                  <w:r>
                                    <w:rPr>
                                      <w:sz w:val="22"/>
                                      <w:szCs w:val="22"/>
                                    </w:rPr>
                                    <w:t xml:space="preserve"> в полном объеме</w:t>
                                  </w:r>
                                  <w:r w:rsidRPr="00024EF8">
                                    <w:rPr>
                                      <w:sz w:val="22"/>
                                      <w:szCs w:val="22"/>
                                    </w:rPr>
                                    <w:t xml:space="preserve">. Стороны </w:t>
                                  </w:r>
                                  <w:r>
                                    <w:rPr>
                                      <w:sz w:val="22"/>
                                      <w:szCs w:val="22"/>
                                    </w:rPr>
                                    <w:t>не имеют взаимных претензий.</w:t>
                                  </w:r>
                                </w:p>
                                <w:p w:rsidR="00505E57" w:rsidRPr="00024EF8" w:rsidRDefault="00505E57" w:rsidP="00DC1E42">
                                  <w:pPr>
                                    <w:ind w:left="289" w:right="410" w:firstLine="431"/>
                                    <w:jc w:val="both"/>
                                    <w:rPr>
                                      <w:sz w:val="22"/>
                                      <w:szCs w:val="22"/>
                                    </w:rPr>
                                  </w:pPr>
                                  <w:r>
                                    <w:rPr>
                                      <w:sz w:val="22"/>
                                      <w:szCs w:val="22"/>
                                    </w:rPr>
                                    <w:t xml:space="preserve">Настоящий Акт составлен </w:t>
                                  </w:r>
                                  <w:r w:rsidR="003F4A71">
                                    <w:rPr>
                                      <w:sz w:val="22"/>
                                      <w:szCs w:val="22"/>
                                    </w:rPr>
                                    <w:t>в 3 (Т</w:t>
                                  </w:r>
                                  <w:r>
                                    <w:rPr>
                                      <w:sz w:val="22"/>
                                      <w:szCs w:val="22"/>
                                    </w:rPr>
                                    <w:t>рех</w:t>
                                  </w:r>
                                  <w:r w:rsidR="003F4A71">
                                    <w:rPr>
                                      <w:sz w:val="22"/>
                                      <w:szCs w:val="22"/>
                                    </w:rPr>
                                    <w:t>)</w:t>
                                  </w:r>
                                  <w:r w:rsidRPr="00024EF8">
                                    <w:rPr>
                                      <w:sz w:val="22"/>
                                      <w:szCs w:val="22"/>
                                    </w:rPr>
                                    <w:t xml:space="preserve"> экземплярах, имеющих одинаковую юридическую силу, </w:t>
                                  </w:r>
                                  <w:r w:rsidR="003F4A71">
                                    <w:rPr>
                                      <w:sz w:val="22"/>
                                      <w:szCs w:val="22"/>
                                    </w:rPr>
                                    <w:t>2 (Д</w:t>
                                  </w:r>
                                  <w:r w:rsidRPr="00024EF8">
                                    <w:rPr>
                                      <w:sz w:val="22"/>
                                      <w:szCs w:val="22"/>
                                    </w:rPr>
                                    <w:t>ва</w:t>
                                  </w:r>
                                  <w:r w:rsidR="003F4A71">
                                    <w:rPr>
                                      <w:sz w:val="22"/>
                                      <w:szCs w:val="22"/>
                                    </w:rPr>
                                    <w:t>)</w:t>
                                  </w:r>
                                  <w:r w:rsidRPr="00024EF8">
                                    <w:rPr>
                                      <w:sz w:val="22"/>
                                      <w:szCs w:val="22"/>
                                    </w:rPr>
                                    <w:t xml:space="preserve"> экземпляра для Заказчика и </w:t>
                                  </w:r>
                                  <w:r w:rsidR="003F4A71">
                                    <w:rPr>
                                      <w:sz w:val="22"/>
                                      <w:szCs w:val="22"/>
                                    </w:rPr>
                                    <w:t>1 (О</w:t>
                                  </w:r>
                                  <w:r w:rsidRPr="00024EF8">
                                    <w:rPr>
                                      <w:sz w:val="22"/>
                                      <w:szCs w:val="22"/>
                                    </w:rPr>
                                    <w:t>дин</w:t>
                                  </w:r>
                                  <w:r w:rsidR="003F4A71">
                                    <w:rPr>
                                      <w:sz w:val="22"/>
                                      <w:szCs w:val="22"/>
                                    </w:rPr>
                                    <w:t>)</w:t>
                                  </w:r>
                                  <w:r w:rsidRPr="00024EF8">
                                    <w:rPr>
                                      <w:sz w:val="22"/>
                                      <w:szCs w:val="22"/>
                                    </w:rPr>
                                    <w:t xml:space="preserve"> для Исполнителя.</w:t>
                                  </w:r>
                                </w:p>
                                <w:p w:rsidR="00505E57" w:rsidRPr="00024EF8" w:rsidRDefault="00505E57" w:rsidP="00DC1E42">
                                  <w:pPr>
                                    <w:tabs>
                                      <w:tab w:val="left" w:pos="720"/>
                                    </w:tabs>
                                    <w:ind w:left="709" w:right="410"/>
                                    <w:rPr>
                                      <w:sz w:val="22"/>
                                      <w:szCs w:val="22"/>
                                    </w:rPr>
                                  </w:pPr>
                                </w:p>
                                <w:p w:rsidR="00505E57" w:rsidRPr="00024EF8" w:rsidRDefault="00505E57" w:rsidP="00DC1E42">
                                  <w:pPr>
                                    <w:tabs>
                                      <w:tab w:val="left" w:pos="720"/>
                                    </w:tabs>
                                    <w:ind w:left="709" w:right="410"/>
                                    <w:rPr>
                                      <w:b/>
                                      <w:bCs/>
                                      <w:sz w:val="22"/>
                                      <w:szCs w:val="22"/>
                                    </w:rPr>
                                  </w:pPr>
                                </w:p>
                                <w:p w:rsidR="00505E57" w:rsidRPr="00024EF8" w:rsidRDefault="00505E57" w:rsidP="00DC1E42">
                                  <w:pPr>
                                    <w:tabs>
                                      <w:tab w:val="left" w:pos="720"/>
                                    </w:tabs>
                                    <w:ind w:left="720" w:right="142"/>
                                    <w:rPr>
                                      <w:b/>
                                      <w:bCs/>
                                      <w:sz w:val="22"/>
                                      <w:szCs w:val="22"/>
                                    </w:rPr>
                                  </w:pPr>
                                  <w:r w:rsidRPr="00024EF8">
                                    <w:rPr>
                                      <w:b/>
                                      <w:bCs/>
                                      <w:sz w:val="22"/>
                                      <w:szCs w:val="22"/>
                                    </w:rPr>
                                    <w:t xml:space="preserve">От </w:t>
                                  </w:r>
                                  <w:proofErr w:type="gramStart"/>
                                  <w:r w:rsidRPr="00024EF8">
                                    <w:rPr>
                                      <w:b/>
                                      <w:bCs/>
                                      <w:sz w:val="22"/>
                                      <w:szCs w:val="22"/>
                                    </w:rPr>
                                    <w:t xml:space="preserve">Заказчика:   </w:t>
                                  </w:r>
                                  <w:proofErr w:type="gramEnd"/>
                                  <w:r w:rsidRPr="00024EF8">
                                    <w:rPr>
                                      <w:b/>
                                      <w:bCs/>
                                      <w:sz w:val="22"/>
                                      <w:szCs w:val="22"/>
                                    </w:rPr>
                                    <w:t xml:space="preserve">                                                          От Исполнителя:</w:t>
                                  </w:r>
                                </w:p>
                                <w:p w:rsidR="00505E57" w:rsidRDefault="00505E57" w:rsidP="00DC1E42">
                                  <w:pPr>
                                    <w:tabs>
                                      <w:tab w:val="left" w:pos="720"/>
                                    </w:tabs>
                                    <w:ind w:left="720" w:right="142"/>
                                    <w:rPr>
                                      <w:rFonts w:eastAsia="Calibri"/>
                                      <w:sz w:val="22"/>
                                      <w:szCs w:val="22"/>
                                      <w:lang w:eastAsia="en-US"/>
                                    </w:rPr>
                                  </w:pPr>
                                  <w:r w:rsidRPr="00024EF8">
                                    <w:rPr>
                                      <w:sz w:val="22"/>
                                      <w:szCs w:val="22"/>
                                    </w:rPr>
                                    <w:t xml:space="preserve">Директор </w:t>
                                  </w:r>
                                  <w:r w:rsidRPr="00F0365B">
                                    <w:rPr>
                                      <w:sz w:val="22"/>
                                      <w:szCs w:val="22"/>
                                    </w:rPr>
                                    <w:t>Ф</w:t>
                                  </w:r>
                                  <w:r w:rsidRPr="00024EF8">
                                    <w:rPr>
                                      <w:sz w:val="22"/>
                                      <w:szCs w:val="22"/>
                                    </w:rPr>
                                    <w:t>илиала ФКУ «Налог-</w:t>
                                  </w:r>
                                  <w:proofErr w:type="gramStart"/>
                                  <w:r w:rsidRPr="00024EF8">
                                    <w:rPr>
                                      <w:sz w:val="22"/>
                                      <w:szCs w:val="22"/>
                                    </w:rPr>
                                    <w:t xml:space="preserve">Сервис»   </w:t>
                                  </w:r>
                                  <w:proofErr w:type="gramEnd"/>
                                  <w:r w:rsidRPr="00024EF8">
                                    <w:rPr>
                                      <w:sz w:val="22"/>
                                      <w:szCs w:val="22"/>
                                    </w:rPr>
                                    <w:t xml:space="preserve">              </w:t>
                                  </w:r>
                                  <w:r>
                                    <w:rPr>
                                      <w:rFonts w:eastAsia="Calibri"/>
                                      <w:sz w:val="24"/>
                                      <w:szCs w:val="24"/>
                                      <w:lang w:eastAsia="en-US"/>
                                    </w:rPr>
                                    <w:t>Индивидуальный предприниматель</w:t>
                                  </w:r>
                                </w:p>
                                <w:p w:rsidR="00505E57" w:rsidRPr="00024EF8" w:rsidRDefault="00505E57" w:rsidP="00DC1E42">
                                  <w:pPr>
                                    <w:tabs>
                                      <w:tab w:val="left" w:pos="720"/>
                                    </w:tabs>
                                    <w:ind w:left="720" w:right="142"/>
                                    <w:rPr>
                                      <w:sz w:val="22"/>
                                      <w:szCs w:val="22"/>
                                    </w:rPr>
                                  </w:pPr>
                                  <w:r w:rsidRPr="00024EF8">
                                    <w:rPr>
                                      <w:sz w:val="22"/>
                                      <w:szCs w:val="22"/>
                                    </w:rPr>
                                    <w:t xml:space="preserve">ФНС России в </w:t>
                                  </w:r>
                                  <w:r>
                                    <w:rPr>
                                      <w:sz w:val="22"/>
                                      <w:szCs w:val="22"/>
                                    </w:rPr>
                                    <w:t>Белгородской</w:t>
                                  </w:r>
                                  <w:r w:rsidRPr="00024EF8">
                                    <w:rPr>
                                      <w:sz w:val="22"/>
                                      <w:szCs w:val="22"/>
                                    </w:rPr>
                                    <w:t xml:space="preserve"> области</w:t>
                                  </w:r>
                                </w:p>
                                <w:p w:rsidR="00505E57" w:rsidRPr="00024EF8" w:rsidRDefault="00505E57" w:rsidP="00DC1E42">
                                  <w:pPr>
                                    <w:tabs>
                                      <w:tab w:val="left" w:pos="720"/>
                                    </w:tabs>
                                    <w:ind w:left="720" w:right="142"/>
                                    <w:rPr>
                                      <w:sz w:val="22"/>
                                      <w:szCs w:val="22"/>
                                    </w:rPr>
                                  </w:pPr>
                                </w:p>
                                <w:p w:rsidR="00505E57" w:rsidRDefault="00505E57" w:rsidP="00DC1E42">
                                  <w:pPr>
                                    <w:tabs>
                                      <w:tab w:val="left" w:pos="720"/>
                                    </w:tabs>
                                    <w:ind w:left="720" w:right="142"/>
                                    <w:rPr>
                                      <w:sz w:val="22"/>
                                      <w:szCs w:val="22"/>
                                    </w:rPr>
                                  </w:pPr>
                                  <w:r>
                                    <w:rPr>
                                      <w:sz w:val="22"/>
                                      <w:szCs w:val="22"/>
                                    </w:rPr>
                                    <w:t xml:space="preserve">________________ </w:t>
                                  </w:r>
                                  <w:r w:rsidRPr="00500757">
                                    <w:rPr>
                                      <w:sz w:val="22"/>
                                      <w:szCs w:val="22"/>
                                    </w:rPr>
                                    <w:t xml:space="preserve">М.И. Михайлов </w:t>
                                  </w:r>
                                  <w:r>
                                    <w:rPr>
                                      <w:sz w:val="22"/>
                                      <w:szCs w:val="22"/>
                                    </w:rPr>
                                    <w:t xml:space="preserve">                              </w:t>
                                  </w:r>
                                  <w:r w:rsidRPr="00024EF8">
                                    <w:rPr>
                                      <w:sz w:val="22"/>
                                      <w:szCs w:val="22"/>
                                    </w:rPr>
                                    <w:t xml:space="preserve">____________________ </w:t>
                                  </w:r>
                                  <w:r>
                                    <w:rPr>
                                      <w:rFonts w:eastAsia="Calibri"/>
                                      <w:sz w:val="24"/>
                                      <w:szCs w:val="24"/>
                                      <w:lang w:eastAsia="en-US"/>
                                    </w:rPr>
                                    <w:t>О</w:t>
                                  </w:r>
                                  <w:r w:rsidRPr="007C1C0E">
                                    <w:rPr>
                                      <w:rFonts w:eastAsia="Calibri"/>
                                      <w:sz w:val="24"/>
                                      <w:szCs w:val="24"/>
                                      <w:lang w:eastAsia="en-US"/>
                                    </w:rPr>
                                    <w:t>.</w:t>
                                  </w:r>
                                  <w:r>
                                    <w:rPr>
                                      <w:rFonts w:eastAsia="Calibri"/>
                                      <w:sz w:val="24"/>
                                      <w:szCs w:val="24"/>
                                      <w:lang w:eastAsia="en-US"/>
                                    </w:rPr>
                                    <w:t>В</w:t>
                                  </w:r>
                                  <w:r w:rsidRPr="007C1C0E">
                                    <w:rPr>
                                      <w:rFonts w:eastAsia="Calibri"/>
                                      <w:sz w:val="24"/>
                                      <w:szCs w:val="24"/>
                                      <w:lang w:eastAsia="en-US"/>
                                    </w:rPr>
                                    <w:t xml:space="preserve">. </w:t>
                                  </w:r>
                                  <w:proofErr w:type="spellStart"/>
                                  <w:r>
                                    <w:rPr>
                                      <w:rFonts w:eastAsia="Calibri"/>
                                      <w:sz w:val="24"/>
                                      <w:szCs w:val="24"/>
                                      <w:lang w:eastAsia="en-US"/>
                                    </w:rPr>
                                    <w:t>Войтин</w:t>
                                  </w:r>
                                  <w:proofErr w:type="spellEnd"/>
                                </w:p>
                                <w:p w:rsidR="00505E57" w:rsidRPr="00024EF8" w:rsidRDefault="00505E57" w:rsidP="00DC1E42">
                                  <w:pPr>
                                    <w:tabs>
                                      <w:tab w:val="left" w:pos="720"/>
                                    </w:tabs>
                                    <w:ind w:left="720" w:right="142"/>
                                    <w:rPr>
                                      <w:sz w:val="22"/>
                                      <w:szCs w:val="22"/>
                                    </w:rPr>
                                  </w:pPr>
                                </w:p>
                                <w:p w:rsidR="00505E57" w:rsidRPr="00024EF8" w:rsidRDefault="00505E57" w:rsidP="00500757">
                                  <w:pPr>
                                    <w:tabs>
                                      <w:tab w:val="left" w:pos="720"/>
                                    </w:tabs>
                                    <w:ind w:left="720" w:right="142"/>
                                    <w:rPr>
                                      <w:sz w:val="22"/>
                                      <w:szCs w:val="22"/>
                                    </w:rPr>
                                  </w:pPr>
                                  <w:r w:rsidRPr="00024EF8">
                                    <w:rPr>
                                      <w:sz w:val="22"/>
                                      <w:szCs w:val="22"/>
                                    </w:rPr>
                                    <w:t>«___» _____________202</w:t>
                                  </w:r>
                                  <w:r>
                                    <w:rPr>
                                      <w:sz w:val="22"/>
                                      <w:szCs w:val="22"/>
                                    </w:rPr>
                                    <w:t>6</w:t>
                                  </w:r>
                                  <w:r w:rsidRPr="00024EF8">
                                    <w:rPr>
                                      <w:sz w:val="22"/>
                                      <w:szCs w:val="22"/>
                                    </w:rPr>
                                    <w:t xml:space="preserve"> г.                                        «___» _____________202</w:t>
                                  </w:r>
                                  <w:r>
                                    <w:rPr>
                                      <w:sz w:val="22"/>
                                      <w:szCs w:val="22"/>
                                    </w:rPr>
                                    <w:t>6</w:t>
                                  </w:r>
                                  <w:r w:rsidRPr="00024EF8">
                                    <w:rPr>
                                      <w:sz w:val="22"/>
                                      <w:szCs w:val="22"/>
                                    </w:rPr>
                                    <w:t xml:space="preserve"> г.</w:t>
                                  </w:r>
                                </w:p>
                              </w:tc>
                            </w:tr>
                            <w:tr w:rsidR="00505E57" w:rsidTr="00DC1E42">
                              <w:trPr>
                                <w:trHeight w:val="10712"/>
                                <w:jc w:val="center"/>
                              </w:trPr>
                              <w:tc>
                                <w:tcPr>
                                  <w:tcW w:w="10696" w:type="dxa"/>
                                </w:tcPr>
                                <w:p w:rsidR="00505E57" w:rsidRPr="00024EF8" w:rsidRDefault="00505E57" w:rsidP="00DC1E42">
                                  <w:pPr>
                                    <w:tabs>
                                      <w:tab w:val="left" w:pos="2628"/>
                                    </w:tabs>
                                    <w:rPr>
                                      <w:b/>
                                      <w:bCs/>
                                      <w:sz w:val="22"/>
                                      <w:szCs w:val="22"/>
                                    </w:rPr>
                                  </w:pPr>
                                </w:p>
                              </w:tc>
                            </w:tr>
                          </w:tbl>
                          <w:p w:rsidR="00505E57" w:rsidRDefault="00505E57" w:rsidP="00DC1E42"/>
                          <w:p w:rsidR="00505E57" w:rsidRDefault="00505E57" w:rsidP="00DC1E42"/>
                          <w:p w:rsidR="00505E57" w:rsidRDefault="00505E57" w:rsidP="00DC1E42"/>
                          <w:p w:rsidR="00505E57" w:rsidRDefault="00505E57" w:rsidP="00DC1E42"/>
                          <w:p w:rsidR="00505E57" w:rsidRPr="000B3E54" w:rsidRDefault="00505E57" w:rsidP="00DC1E42"/>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4.55pt;margin-top:1.4pt;width:524.45pt;height:5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">
                <v:textbox>
                  <w:txbxContent>
                    <w:tbl>
                      <w:tblPr>
                        <w:tblW w:w="10696" w:type="dxa"/>
                        <w:jc w:val="center"/>
                        <w:tblLook w:val="01E0" w:firstRow="1" w:lastRow="1" w:firstColumn="1" w:lastColumn="1" w:noHBand="0" w:noVBand="0"/>
                      </w:tblPr>
                      <w:tblGrid>
                        <w:gridCol w:w="10696"/>
                      </w:tblGrid>
                      <w:tr w:rsidR="00505E57" w:rsidTr="00DC1E42">
                        <w:trPr>
                          <w:trHeight w:val="10712"/>
                          <w:jc w:val="center"/>
                        </w:trPr>
                        <w:tc>
                          <w:tcPr>
                            <w:tcW w:w="10696" w:type="dxa"/>
                          </w:tcPr>
                          <w:p w:rsidR="00505E57" w:rsidRPr="00024EF8" w:rsidRDefault="00505E57" w:rsidP="00DC1E42">
                            <w:pPr>
                              <w:tabs>
                                <w:tab w:val="left" w:pos="2628"/>
                              </w:tabs>
                              <w:jc w:val="center"/>
                              <w:rPr>
                                <w:b/>
                                <w:bCs/>
                                <w:sz w:val="22"/>
                                <w:szCs w:val="22"/>
                              </w:rPr>
                            </w:pPr>
                            <w:r w:rsidRPr="00024EF8">
                              <w:rPr>
                                <w:b/>
                                <w:bCs/>
                                <w:sz w:val="22"/>
                                <w:szCs w:val="22"/>
                              </w:rPr>
                              <w:t xml:space="preserve">Акт оказанных </w:t>
                            </w:r>
                            <w:r w:rsidR="00082AC9">
                              <w:rPr>
                                <w:b/>
                                <w:bCs/>
                                <w:sz w:val="22"/>
                                <w:szCs w:val="22"/>
                              </w:rPr>
                              <w:t>У</w:t>
                            </w:r>
                            <w:r w:rsidRPr="00024EF8">
                              <w:rPr>
                                <w:b/>
                                <w:bCs/>
                                <w:sz w:val="22"/>
                                <w:szCs w:val="22"/>
                              </w:rPr>
                              <w:t>слуг</w:t>
                            </w:r>
                          </w:p>
                          <w:p w:rsidR="00505E57" w:rsidRPr="00024EF8" w:rsidRDefault="00505E57" w:rsidP="00DC1E42">
                            <w:pPr>
                              <w:tabs>
                                <w:tab w:val="left" w:pos="2628"/>
                              </w:tabs>
                              <w:jc w:val="center"/>
                              <w:rPr>
                                <w:b/>
                                <w:bCs/>
                                <w:sz w:val="22"/>
                                <w:szCs w:val="22"/>
                              </w:rPr>
                            </w:pPr>
                          </w:p>
                          <w:p w:rsidR="00505E57" w:rsidRPr="00024EF8" w:rsidRDefault="00505E57" w:rsidP="00DC1E42">
                            <w:pPr>
                              <w:jc w:val="center"/>
                              <w:rPr>
                                <w:sz w:val="22"/>
                                <w:szCs w:val="22"/>
                              </w:rPr>
                            </w:pPr>
                            <w:r w:rsidRPr="00024EF8">
                              <w:rPr>
                                <w:sz w:val="22"/>
                                <w:szCs w:val="22"/>
                              </w:rPr>
                              <w:t xml:space="preserve">по </w:t>
                            </w:r>
                            <w:r>
                              <w:rPr>
                                <w:sz w:val="22"/>
                                <w:szCs w:val="22"/>
                              </w:rPr>
                              <w:t>Г</w:t>
                            </w:r>
                            <w:r w:rsidRPr="00024EF8">
                              <w:rPr>
                                <w:sz w:val="22"/>
                                <w:szCs w:val="22"/>
                              </w:rPr>
                              <w:t>осударственному контракту от «____</w:t>
                            </w:r>
                            <w:proofErr w:type="gramStart"/>
                            <w:r w:rsidRPr="00024EF8">
                              <w:rPr>
                                <w:sz w:val="22"/>
                                <w:szCs w:val="22"/>
                              </w:rPr>
                              <w:t>_»_</w:t>
                            </w:r>
                            <w:proofErr w:type="gramEnd"/>
                            <w:r w:rsidRPr="00024EF8">
                              <w:rPr>
                                <w:sz w:val="22"/>
                                <w:szCs w:val="22"/>
                              </w:rPr>
                              <w:t>_________202</w:t>
                            </w:r>
                            <w:r>
                              <w:rPr>
                                <w:sz w:val="22"/>
                                <w:szCs w:val="22"/>
                              </w:rPr>
                              <w:t>6</w:t>
                            </w:r>
                            <w:r w:rsidRPr="00024EF8">
                              <w:rPr>
                                <w:sz w:val="22"/>
                                <w:szCs w:val="22"/>
                              </w:rPr>
                              <w:t xml:space="preserve"> года №_____________________</w:t>
                            </w:r>
                          </w:p>
                          <w:p w:rsidR="00505E57" w:rsidRPr="00024EF8" w:rsidRDefault="00505E57" w:rsidP="00DC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05E57" w:rsidRPr="00024EF8" w:rsidRDefault="00505E57" w:rsidP="0036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9"/>
                              <w:rPr>
                                <w:sz w:val="22"/>
                                <w:szCs w:val="22"/>
                              </w:rPr>
                            </w:pPr>
                            <w:r>
                              <w:rPr>
                                <w:sz w:val="22"/>
                                <w:szCs w:val="22"/>
                              </w:rPr>
                              <w:t>г.</w:t>
                            </w:r>
                            <w:r w:rsidR="00FC2BCA">
                              <w:rPr>
                                <w:sz w:val="22"/>
                                <w:szCs w:val="22"/>
                              </w:rPr>
                              <w:t xml:space="preserve"> </w:t>
                            </w:r>
                            <w:r>
                              <w:rPr>
                                <w:sz w:val="22"/>
                                <w:szCs w:val="22"/>
                              </w:rPr>
                              <w:t xml:space="preserve">Белгород                                                                                                      </w:t>
                            </w:r>
                            <w:proofErr w:type="gramStart"/>
                            <w:r>
                              <w:rPr>
                                <w:sz w:val="22"/>
                                <w:szCs w:val="22"/>
                              </w:rPr>
                              <w:t xml:space="preserve">   </w:t>
                            </w:r>
                            <w:r w:rsidRPr="00024EF8">
                              <w:rPr>
                                <w:sz w:val="22"/>
                                <w:szCs w:val="22"/>
                              </w:rPr>
                              <w:t>«</w:t>
                            </w:r>
                            <w:proofErr w:type="gramEnd"/>
                            <w:r w:rsidRPr="00024EF8">
                              <w:rPr>
                                <w:sz w:val="22"/>
                                <w:szCs w:val="22"/>
                              </w:rPr>
                              <w:t>____»______________20</w:t>
                            </w:r>
                            <w:r>
                              <w:rPr>
                                <w:sz w:val="22"/>
                                <w:szCs w:val="22"/>
                              </w:rPr>
                              <w:t>26</w:t>
                            </w:r>
                            <w:r w:rsidRPr="00024EF8">
                              <w:rPr>
                                <w:sz w:val="22"/>
                                <w:szCs w:val="22"/>
                              </w:rPr>
                              <w:t xml:space="preserve"> года</w:t>
                            </w:r>
                          </w:p>
                          <w:p w:rsidR="00505E57" w:rsidRPr="00024EF8" w:rsidRDefault="00505E57" w:rsidP="00DC1E42">
                            <w:pPr>
                              <w:rPr>
                                <w:sz w:val="22"/>
                                <w:szCs w:val="22"/>
                              </w:rPr>
                            </w:pPr>
                          </w:p>
                          <w:p w:rsidR="00505E57" w:rsidRPr="00024EF8" w:rsidRDefault="00505E57" w:rsidP="00DC1E42">
                            <w:pPr>
                              <w:ind w:firstLine="549"/>
                              <w:jc w:val="both"/>
                              <w:rPr>
                                <w:sz w:val="22"/>
                                <w:szCs w:val="22"/>
                              </w:rPr>
                            </w:pPr>
                            <w:r w:rsidRPr="00024EF8">
                              <w:rPr>
                                <w:sz w:val="22"/>
                                <w:szCs w:val="22"/>
                              </w:rPr>
                              <w:t xml:space="preserve">Мы, нижеподписавшиеся, ФКУ «Налог-Сервис» ФНС России, именуемый в дальнейшем Заказчик в лице </w:t>
                            </w:r>
                            <w:r w:rsidR="003F4A71">
                              <w:rPr>
                                <w:sz w:val="22"/>
                                <w:szCs w:val="22"/>
                              </w:rPr>
                              <w:t>________________________________________________________________________________</w:t>
                            </w:r>
                            <w:r w:rsidRPr="00500757">
                              <w:rPr>
                                <w:sz w:val="22"/>
                                <w:szCs w:val="22"/>
                              </w:rPr>
                              <w:t xml:space="preserve">, действующего на основании </w:t>
                            </w:r>
                            <w:r w:rsidR="003F4A71">
                              <w:rPr>
                                <w:sz w:val="22"/>
                                <w:szCs w:val="22"/>
                              </w:rPr>
                              <w:t>____________________________________________________________________</w:t>
                            </w:r>
                            <w:r w:rsidRPr="00024EF8">
                              <w:rPr>
                                <w:sz w:val="22"/>
                                <w:szCs w:val="22"/>
                              </w:rPr>
                              <w:t xml:space="preserve">, с одной стороны и </w:t>
                            </w:r>
                            <w:r w:rsidR="003F4A71">
                              <w:rPr>
                                <w:rFonts w:eastAsia="Calibri"/>
                                <w:sz w:val="24"/>
                                <w:szCs w:val="24"/>
                                <w:lang w:eastAsia="en-US"/>
                              </w:rPr>
                              <w:t>___________________________________________________________________________</w:t>
                            </w:r>
                            <w:r w:rsidRPr="005F5756">
                              <w:rPr>
                                <w:rFonts w:eastAsia="Calibri"/>
                                <w:sz w:val="24"/>
                                <w:szCs w:val="24"/>
                                <w:lang w:eastAsia="en-US"/>
                              </w:rPr>
                              <w:t>, именуемое в дальнейшем</w:t>
                            </w:r>
                            <w:r w:rsidRPr="006F72EF">
                              <w:rPr>
                                <w:rFonts w:eastAsia="Calibri"/>
                                <w:sz w:val="24"/>
                                <w:szCs w:val="24"/>
                                <w:lang w:eastAsia="en-US"/>
                              </w:rPr>
                              <w:t xml:space="preserve"> «Исполнитель», в лице </w:t>
                            </w:r>
                            <w:r w:rsidR="003F4A71">
                              <w:rPr>
                                <w:rFonts w:eastAsia="Calibri"/>
                                <w:sz w:val="24"/>
                                <w:szCs w:val="24"/>
                                <w:lang w:eastAsia="en-US"/>
                              </w:rPr>
                              <w:t>___________________________________</w:t>
                            </w:r>
                            <w:r w:rsidRPr="006F72EF">
                              <w:rPr>
                                <w:rFonts w:eastAsia="Calibri"/>
                                <w:sz w:val="24"/>
                                <w:szCs w:val="24"/>
                                <w:lang w:eastAsia="en-US"/>
                              </w:rPr>
                              <w:t xml:space="preserve"> с другой стороны</w:t>
                            </w:r>
                            <w:r w:rsidRPr="00024EF8">
                              <w:rPr>
                                <w:sz w:val="22"/>
                                <w:szCs w:val="22"/>
                              </w:rPr>
                              <w:t>, составили настоящий Акт о том, что в соответствии с государственным контрактом от ___________202</w:t>
                            </w:r>
                            <w:r>
                              <w:rPr>
                                <w:sz w:val="22"/>
                                <w:szCs w:val="22"/>
                              </w:rPr>
                              <w:t>6</w:t>
                            </w:r>
                            <w:r w:rsidRPr="00024EF8">
                              <w:rPr>
                                <w:sz w:val="22"/>
                                <w:szCs w:val="22"/>
                              </w:rPr>
                              <w:t xml:space="preserve"> г. </w:t>
                            </w:r>
                            <w:r>
                              <w:rPr>
                                <w:sz w:val="22"/>
                                <w:szCs w:val="22"/>
                              </w:rPr>
                              <w:br/>
                            </w:r>
                            <w:r w:rsidRPr="00024EF8">
                              <w:rPr>
                                <w:sz w:val="22"/>
                                <w:szCs w:val="22"/>
                              </w:rPr>
                              <w:t>№ ____________, Исполнитель передал, а Заказчик подтверждает прием оказанных услуг:</w:t>
                            </w:r>
                          </w:p>
                          <w:p w:rsidR="00505E57" w:rsidRPr="00024EF8" w:rsidRDefault="00505E57" w:rsidP="00DC1E42">
                            <w:pPr>
                              <w:rPr>
                                <w:sz w:val="22"/>
                                <w:szCs w:val="22"/>
                              </w:rPr>
                            </w:pPr>
                          </w:p>
                          <w:tbl>
                            <w:tblPr>
                              <w:tblW w:w="1024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4"/>
                              <w:gridCol w:w="2874"/>
                              <w:gridCol w:w="1810"/>
                              <w:gridCol w:w="1817"/>
                              <w:gridCol w:w="1591"/>
                              <w:gridCol w:w="1591"/>
                            </w:tblGrid>
                            <w:tr w:rsidR="00505E57" w:rsidTr="00DC1E42">
                              <w:trPr>
                                <w:trHeight w:val="20"/>
                              </w:trPr>
                              <w:tc>
                                <w:tcPr>
                                  <w:tcW w:w="564"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suppressAutoHyphens/>
                                    <w:jc w:val="center"/>
                                    <w:rPr>
                                      <w:rFonts w:ascii="Times New Roman" w:hAnsi="Times New Roman" w:cs="Times New Roman"/>
                                      <w:b/>
                                      <w:bCs/>
                                      <w:sz w:val="22"/>
                                      <w:szCs w:val="22"/>
                                    </w:rPr>
                                  </w:pPr>
                                  <w:r w:rsidRPr="00024EF8">
                                    <w:rPr>
                                      <w:rFonts w:ascii="Times New Roman" w:hAnsi="Times New Roman" w:cs="Times New Roman"/>
                                      <w:b/>
                                      <w:bCs/>
                                      <w:sz w:val="22"/>
                                      <w:szCs w:val="22"/>
                                    </w:rPr>
                                    <w:t>№ п/п</w:t>
                                  </w:r>
                                </w:p>
                              </w:tc>
                              <w:tc>
                                <w:tcPr>
                                  <w:tcW w:w="2873"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suppressAutoHyphens/>
                                    <w:ind w:firstLine="48"/>
                                    <w:jc w:val="center"/>
                                    <w:rPr>
                                      <w:rFonts w:ascii="Times New Roman" w:hAnsi="Times New Roman" w:cs="Times New Roman"/>
                                      <w:b/>
                                      <w:bCs/>
                                      <w:sz w:val="22"/>
                                      <w:szCs w:val="22"/>
                                    </w:rPr>
                                  </w:pPr>
                                  <w:r w:rsidRPr="00024EF8">
                                    <w:rPr>
                                      <w:rFonts w:ascii="Times New Roman" w:hAnsi="Times New Roman" w:cs="Times New Roman"/>
                                      <w:b/>
                                      <w:bCs/>
                                      <w:sz w:val="22"/>
                                      <w:szCs w:val="22"/>
                                    </w:rPr>
                                    <w:t>Наименование оказанной услуги</w:t>
                                  </w:r>
                                </w:p>
                              </w:tc>
                              <w:tc>
                                <w:tcPr>
                                  <w:tcW w:w="1810"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Адрес</w:t>
                                  </w:r>
                                </w:p>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установки</w:t>
                                  </w:r>
                                </w:p>
                              </w:tc>
                              <w:tc>
                                <w:tcPr>
                                  <w:tcW w:w="1817"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Количество кондиционеров</w:t>
                                  </w: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87623A">
                                  <w:pPr>
                                    <w:pStyle w:val="1"/>
                                    <w:suppressAutoHyphens/>
                                    <w:ind w:hanging="18"/>
                                    <w:rPr>
                                      <w:rFonts w:ascii="Times New Roman" w:hAnsi="Times New Roman" w:cs="Times New Roman"/>
                                      <w:b/>
                                      <w:bCs/>
                                      <w:sz w:val="22"/>
                                      <w:szCs w:val="22"/>
                                    </w:rPr>
                                  </w:pPr>
                                  <w:r w:rsidRPr="00024EF8">
                                    <w:rPr>
                                      <w:rFonts w:ascii="Times New Roman" w:hAnsi="Times New Roman" w:cs="Times New Roman"/>
                                      <w:b/>
                                      <w:bCs/>
                                      <w:sz w:val="22"/>
                                      <w:szCs w:val="22"/>
                                    </w:rPr>
                                    <w:t xml:space="preserve">Цена, руб. </w:t>
                                  </w:r>
                                </w:p>
                              </w:tc>
                              <w:tc>
                                <w:tcPr>
                                  <w:tcW w:w="1591"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suppressAutoHyphens/>
                                    <w:ind w:hanging="18"/>
                                    <w:jc w:val="center"/>
                                    <w:rPr>
                                      <w:rFonts w:ascii="Times New Roman" w:hAnsi="Times New Roman" w:cs="Times New Roman"/>
                                      <w:b/>
                                      <w:bCs/>
                                      <w:sz w:val="22"/>
                                      <w:szCs w:val="22"/>
                                    </w:rPr>
                                  </w:pPr>
                                  <w:r w:rsidRPr="00024EF8">
                                    <w:rPr>
                                      <w:rFonts w:ascii="Times New Roman" w:hAnsi="Times New Roman" w:cs="Times New Roman"/>
                                      <w:b/>
                                      <w:bCs/>
                                      <w:sz w:val="22"/>
                                      <w:szCs w:val="22"/>
                                    </w:rPr>
                                    <w:t xml:space="preserve">Сумма, </w:t>
                                  </w:r>
                                </w:p>
                                <w:p w:rsidR="00505E57" w:rsidRPr="00024EF8" w:rsidRDefault="00505E57" w:rsidP="0087623A">
                                  <w:pPr>
                                    <w:pStyle w:val="1"/>
                                    <w:suppressAutoHyphens/>
                                    <w:jc w:val="center"/>
                                    <w:rPr>
                                      <w:rFonts w:ascii="Times New Roman" w:hAnsi="Times New Roman" w:cs="Times New Roman"/>
                                      <w:b/>
                                      <w:bCs/>
                                      <w:sz w:val="22"/>
                                      <w:szCs w:val="22"/>
                                    </w:rPr>
                                  </w:pPr>
                                  <w:r w:rsidRPr="00024EF8">
                                    <w:rPr>
                                      <w:rFonts w:ascii="Times New Roman" w:hAnsi="Times New Roman" w:cs="Times New Roman"/>
                                      <w:b/>
                                      <w:bCs/>
                                      <w:sz w:val="22"/>
                                      <w:szCs w:val="22"/>
                                    </w:rPr>
                                    <w:t xml:space="preserve">руб. </w:t>
                                  </w:r>
                                </w:p>
                              </w:tc>
                            </w:tr>
                            <w:tr w:rsidR="00505E57" w:rsidTr="00DC1E42">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F3F3F3"/>
                                  <w:vAlign w:val="center"/>
                                </w:tcPr>
                                <w:p w:rsidR="00505E57" w:rsidRPr="00024EF8" w:rsidRDefault="00505E57" w:rsidP="00DC1E42">
                                  <w:pPr>
                                    <w:pStyle w:val="1"/>
                                    <w:suppressAutoHyphens/>
                                    <w:ind w:hanging="40"/>
                                    <w:jc w:val="center"/>
                                    <w:rPr>
                                      <w:rFonts w:ascii="Times New Roman" w:hAnsi="Times New Roman" w:cs="Times New Roman"/>
                                      <w:sz w:val="22"/>
                                      <w:szCs w:val="22"/>
                                    </w:rPr>
                                  </w:pPr>
                                  <w:r w:rsidRPr="00024EF8">
                                    <w:rPr>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shd w:val="clear" w:color="auto" w:fill="F3F3F3"/>
                                  <w:vAlign w:val="center"/>
                                </w:tcPr>
                                <w:p w:rsidR="00505E57" w:rsidRPr="00024EF8" w:rsidRDefault="00505E57" w:rsidP="00DC1E42">
                                  <w:pPr>
                                    <w:pStyle w:val="1"/>
                                    <w:suppressAutoHyphens/>
                                    <w:ind w:hanging="40"/>
                                    <w:jc w:val="center"/>
                                    <w:rPr>
                                      <w:rFonts w:ascii="Times New Roman" w:hAnsi="Times New Roman" w:cs="Times New Roman"/>
                                      <w:sz w:val="22"/>
                                      <w:szCs w:val="22"/>
                                    </w:rPr>
                                  </w:pPr>
                                  <w:r w:rsidRPr="00024EF8">
                                    <w:rPr>
                                      <w:rFonts w:ascii="Times New Roman" w:hAnsi="Times New Roman" w:cs="Times New Roman"/>
                                      <w:sz w:val="22"/>
                                      <w:szCs w:val="22"/>
                                    </w:rPr>
                                    <w:t>2</w:t>
                                  </w:r>
                                </w:p>
                              </w:tc>
                              <w:tc>
                                <w:tcPr>
                                  <w:tcW w:w="1810" w:type="dxa"/>
                                  <w:tcBorders>
                                    <w:top w:val="single" w:sz="4" w:space="0" w:color="auto"/>
                                    <w:left w:val="single" w:sz="4" w:space="0" w:color="auto"/>
                                    <w:bottom w:val="single" w:sz="4" w:space="0" w:color="auto"/>
                                    <w:right w:val="single" w:sz="4" w:space="0" w:color="auto"/>
                                  </w:tcBorders>
                                  <w:shd w:val="clear" w:color="auto" w:fill="F3F3F3"/>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3</w:t>
                                  </w:r>
                                </w:p>
                              </w:tc>
                              <w:tc>
                                <w:tcPr>
                                  <w:tcW w:w="1817" w:type="dxa"/>
                                  <w:tcBorders>
                                    <w:top w:val="single" w:sz="4" w:space="0" w:color="auto"/>
                                    <w:left w:val="single" w:sz="4" w:space="0" w:color="auto"/>
                                    <w:bottom w:val="single" w:sz="4" w:space="0" w:color="auto"/>
                                    <w:right w:val="single" w:sz="4" w:space="0" w:color="auto"/>
                                  </w:tcBorders>
                                  <w:shd w:val="clear" w:color="auto" w:fill="F3F3F3"/>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4</w:t>
                                  </w:r>
                                </w:p>
                              </w:tc>
                              <w:tc>
                                <w:tcPr>
                                  <w:tcW w:w="1591" w:type="dxa"/>
                                  <w:tcBorders>
                                    <w:top w:val="single" w:sz="4" w:space="0" w:color="auto"/>
                                    <w:left w:val="single" w:sz="4" w:space="0" w:color="auto"/>
                                    <w:bottom w:val="single" w:sz="4" w:space="0" w:color="auto"/>
                                    <w:right w:val="single" w:sz="4" w:space="0" w:color="auto"/>
                                  </w:tcBorders>
                                  <w:shd w:val="clear" w:color="auto" w:fill="F3F3F3"/>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5</w:t>
                                  </w:r>
                                </w:p>
                              </w:tc>
                              <w:tc>
                                <w:tcPr>
                                  <w:tcW w:w="1591" w:type="dxa"/>
                                  <w:tcBorders>
                                    <w:top w:val="single" w:sz="4" w:space="0" w:color="auto"/>
                                    <w:left w:val="single" w:sz="4" w:space="0" w:color="auto"/>
                                    <w:bottom w:val="single" w:sz="4" w:space="0" w:color="auto"/>
                                    <w:right w:val="single" w:sz="4" w:space="0" w:color="auto"/>
                                  </w:tcBorders>
                                  <w:shd w:val="clear" w:color="auto" w:fill="F3F3F3"/>
                                  <w:vAlign w:val="center"/>
                                </w:tcPr>
                                <w:p w:rsidR="00505E57" w:rsidRPr="00024EF8" w:rsidRDefault="00505E57" w:rsidP="00DC1E42">
                                  <w:pPr>
                                    <w:pStyle w:val="1"/>
                                    <w:jc w:val="center"/>
                                    <w:rPr>
                                      <w:rFonts w:ascii="Times New Roman" w:hAnsi="Times New Roman" w:cs="Times New Roman"/>
                                      <w:sz w:val="22"/>
                                      <w:szCs w:val="22"/>
                                    </w:rPr>
                                  </w:pPr>
                                  <w:r w:rsidRPr="00024EF8">
                                    <w:rPr>
                                      <w:rFonts w:ascii="Times New Roman" w:hAnsi="Times New Roman" w:cs="Times New Roman"/>
                                      <w:sz w:val="22"/>
                                      <w:szCs w:val="22"/>
                                    </w:rPr>
                                    <w:t>6</w:t>
                                  </w:r>
                                </w:p>
                              </w:tc>
                            </w:tr>
                            <w:tr w:rsidR="00505E57" w:rsidTr="00DC1E42">
                              <w:trPr>
                                <w:trHeight w:val="457"/>
                              </w:trPr>
                              <w:tc>
                                <w:tcPr>
                                  <w:tcW w:w="564" w:type="dxa"/>
                                  <w:tcBorders>
                                    <w:top w:val="single" w:sz="4" w:space="0" w:color="auto"/>
                                    <w:left w:val="single" w:sz="4" w:space="0" w:color="auto"/>
                                    <w:bottom w:val="single" w:sz="4" w:space="0" w:color="auto"/>
                                    <w:right w:val="single" w:sz="4" w:space="0" w:color="auto"/>
                                  </w:tcBorders>
                                  <w:vAlign w:val="center"/>
                                </w:tcPr>
                                <w:p w:rsidR="00505E57" w:rsidRPr="00673B6F" w:rsidRDefault="00505E57" w:rsidP="00DC1E42">
                                  <w:pPr>
                                    <w:pStyle w:val="1"/>
                                    <w:suppressAutoHyphens/>
                                    <w:ind w:hanging="4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vAlign w:val="center"/>
                                </w:tcPr>
                                <w:p w:rsidR="00505E57" w:rsidRPr="00673B6F" w:rsidRDefault="00505E57" w:rsidP="001C7170">
                                  <w:pPr>
                                    <w:pStyle w:val="1"/>
                                    <w:suppressAutoHyphens/>
                                    <w:ind w:left="61"/>
                                    <w:jc w:val="left"/>
                                    <w:rPr>
                                      <w:rFonts w:ascii="Times New Roman" w:hAnsi="Times New Roman" w:cs="Times New Roman"/>
                                      <w:sz w:val="22"/>
                                      <w:szCs w:val="22"/>
                                    </w:rPr>
                                  </w:pPr>
                                </w:p>
                              </w:tc>
                              <w:tc>
                                <w:tcPr>
                                  <w:tcW w:w="1810"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jc w:val="center"/>
                                    <w:rPr>
                                      <w:rFonts w:ascii="Times New Roman" w:hAnsi="Times New Roman" w:cs="Times New Roman"/>
                                      <w:sz w:val="22"/>
                                      <w:szCs w:val="22"/>
                                    </w:rPr>
                                  </w:pPr>
                                </w:p>
                              </w:tc>
                              <w:tc>
                                <w:tcPr>
                                  <w:tcW w:w="1817"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jc w:val="center"/>
                                    <w:rPr>
                                      <w:rFonts w:ascii="Times New Roman" w:hAnsi="Times New Roman" w:cs="Times New Roman"/>
                                      <w:sz w:val="22"/>
                                      <w:szCs w:val="22"/>
                                    </w:rPr>
                                  </w:pP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
                                    <w:jc w:val="center"/>
                                    <w:rPr>
                                      <w:rFonts w:ascii="Times New Roman" w:hAnsi="Times New Roman" w:cs="Times New Roman"/>
                                      <w:sz w:val="22"/>
                                      <w:szCs w:val="22"/>
                                    </w:rPr>
                                  </w:pPr>
                                </w:p>
                              </w:tc>
                              <w:tc>
                                <w:tcPr>
                                  <w:tcW w:w="1591"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
                                    <w:jc w:val="center"/>
                                    <w:rPr>
                                      <w:rFonts w:ascii="Times New Roman" w:hAnsi="Times New Roman" w:cs="Times New Roman"/>
                                      <w:sz w:val="22"/>
                                      <w:szCs w:val="22"/>
                                    </w:rPr>
                                  </w:pPr>
                                </w:p>
                              </w:tc>
                            </w:tr>
                            <w:tr w:rsidR="00505E57" w:rsidTr="00DC1E42">
                              <w:trPr>
                                <w:trHeight w:val="20"/>
                              </w:trPr>
                              <w:tc>
                                <w:tcPr>
                                  <w:tcW w:w="3438" w:type="dxa"/>
                                  <w:gridSpan w:val="2"/>
                                  <w:tcBorders>
                                    <w:top w:val="single" w:sz="4" w:space="0" w:color="auto"/>
                                    <w:left w:val="single" w:sz="4" w:space="0" w:color="auto"/>
                                    <w:bottom w:val="single" w:sz="4" w:space="0" w:color="auto"/>
                                    <w:right w:val="single" w:sz="4" w:space="0" w:color="auto"/>
                                  </w:tcBorders>
                                  <w:vAlign w:val="center"/>
                                </w:tcPr>
                                <w:p w:rsidR="00505E57" w:rsidRPr="00673B6F" w:rsidRDefault="00505E57" w:rsidP="00DC1E42">
                                  <w:pPr>
                                    <w:pStyle w:val="1"/>
                                    <w:suppressAutoHyphens/>
                                    <w:ind w:firstLine="48"/>
                                    <w:jc w:val="center"/>
                                    <w:rPr>
                                      <w:rFonts w:ascii="Times New Roman" w:hAnsi="Times New Roman" w:cs="Times New Roman"/>
                                      <w:sz w:val="22"/>
                                      <w:szCs w:val="22"/>
                                    </w:rPr>
                                  </w:pPr>
                                  <w:r w:rsidRPr="00673B6F">
                                    <w:rPr>
                                      <w:rFonts w:ascii="Times New Roman" w:hAnsi="Times New Roman" w:cs="Times New Roman"/>
                                      <w:sz w:val="22"/>
                                      <w:szCs w:val="22"/>
                                    </w:rPr>
                                    <w:t>Итого</w:t>
                                  </w:r>
                                </w:p>
                              </w:tc>
                              <w:tc>
                                <w:tcPr>
                                  <w:tcW w:w="1810" w:type="dxa"/>
                                  <w:tcBorders>
                                    <w:top w:val="single" w:sz="4" w:space="0" w:color="auto"/>
                                    <w:left w:val="single" w:sz="4" w:space="0" w:color="auto"/>
                                    <w:bottom w:val="single" w:sz="4" w:space="0" w:color="auto"/>
                                    <w:right w:val="single" w:sz="4" w:space="0" w:color="auto"/>
                                  </w:tcBorders>
                                  <w:vAlign w:val="center"/>
                                </w:tcPr>
                                <w:p w:rsidR="00505E57" w:rsidRPr="00024EF8" w:rsidRDefault="00505E57" w:rsidP="00DC1E42">
                                  <w:pPr>
                                    <w:pStyle w:val="10"/>
                                    <w:jc w:val="center"/>
                                    <w:rPr>
                                      <w:b/>
                                      <w:bCs/>
                                      <w:sz w:val="22"/>
                                      <w:szCs w:val="22"/>
                                      <w:lang w:val="ru-RU"/>
                                    </w:rPr>
                                  </w:pPr>
                                </w:p>
                              </w:tc>
                              <w:tc>
                                <w:tcPr>
                                  <w:tcW w:w="1817"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0"/>
                                    <w:jc w:val="center"/>
                                    <w:rPr>
                                      <w:b/>
                                      <w:bCs/>
                                      <w:sz w:val="22"/>
                                      <w:szCs w:val="22"/>
                                      <w:lang w:val="ru-RU"/>
                                    </w:rPr>
                                  </w:pP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0"/>
                                    <w:jc w:val="center"/>
                                    <w:rPr>
                                      <w:b/>
                                      <w:bCs/>
                                      <w:sz w:val="22"/>
                                      <w:szCs w:val="22"/>
                                      <w:lang w:val="ru-RU"/>
                                    </w:rPr>
                                  </w:pPr>
                                </w:p>
                              </w:tc>
                              <w:tc>
                                <w:tcPr>
                                  <w:tcW w:w="1591" w:type="dxa"/>
                                  <w:tcBorders>
                                    <w:top w:val="single" w:sz="4" w:space="0" w:color="auto"/>
                                    <w:left w:val="single" w:sz="4" w:space="0" w:color="auto"/>
                                    <w:bottom w:val="single" w:sz="4" w:space="0" w:color="auto"/>
                                    <w:right w:val="single" w:sz="4" w:space="0" w:color="auto"/>
                                  </w:tcBorders>
                                </w:tcPr>
                                <w:p w:rsidR="00505E57" w:rsidRPr="00024EF8" w:rsidRDefault="00505E57" w:rsidP="00DC1E42">
                                  <w:pPr>
                                    <w:pStyle w:val="10"/>
                                    <w:jc w:val="center"/>
                                    <w:rPr>
                                      <w:bCs/>
                                      <w:sz w:val="22"/>
                                      <w:szCs w:val="22"/>
                                      <w:lang w:val="ru-RU"/>
                                    </w:rPr>
                                  </w:pPr>
                                </w:p>
                              </w:tc>
                            </w:tr>
                          </w:tbl>
                          <w:p w:rsidR="00505E57" w:rsidRDefault="00505E57" w:rsidP="00DC1E42">
                            <w:pPr>
                              <w:ind w:left="289" w:right="410" w:firstLine="431"/>
                              <w:jc w:val="both"/>
                              <w:rPr>
                                <w:color w:val="000000" w:themeColor="text1"/>
                                <w:sz w:val="24"/>
                                <w:szCs w:val="24"/>
                              </w:rPr>
                            </w:pPr>
                            <w:r w:rsidRPr="00024EF8">
                              <w:rPr>
                                <w:sz w:val="22"/>
                                <w:szCs w:val="22"/>
                              </w:rPr>
                              <w:t xml:space="preserve">Общая цена оказанных услуг составляет: </w:t>
                            </w:r>
                            <w:r w:rsidR="003F4A71">
                              <w:rPr>
                                <w:sz w:val="22"/>
                                <w:szCs w:val="22"/>
                              </w:rPr>
                              <w:t xml:space="preserve">______________________, </w:t>
                            </w:r>
                            <w:r w:rsidR="003F4A71" w:rsidRPr="003F4A71">
                              <w:rPr>
                                <w:sz w:val="22"/>
                                <w:szCs w:val="22"/>
                              </w:rPr>
                              <w:t>в том числе НДС __% на сумму: ______ (Сумма прописью) рублей __ копеек (либо НДС не облагается на основании ____ Налогового кодекса Российской Федерации).</w:t>
                            </w:r>
                          </w:p>
                          <w:p w:rsidR="00505E57" w:rsidRPr="00024EF8" w:rsidRDefault="00505E57" w:rsidP="00DC1E42">
                            <w:pPr>
                              <w:ind w:left="289" w:right="410" w:firstLine="431"/>
                              <w:jc w:val="both"/>
                              <w:rPr>
                                <w:sz w:val="22"/>
                                <w:szCs w:val="22"/>
                              </w:rPr>
                            </w:pPr>
                            <w:r w:rsidRPr="00024EF8">
                              <w:rPr>
                                <w:sz w:val="22"/>
                                <w:szCs w:val="22"/>
                              </w:rPr>
                              <w:t>Услуги оказаны Исполнителем в соответствии с Техническим заданием, в установленные Контрактом сроки</w:t>
                            </w:r>
                            <w:r>
                              <w:rPr>
                                <w:sz w:val="22"/>
                                <w:szCs w:val="22"/>
                              </w:rPr>
                              <w:t xml:space="preserve"> в полном объеме</w:t>
                            </w:r>
                            <w:r w:rsidRPr="00024EF8">
                              <w:rPr>
                                <w:sz w:val="22"/>
                                <w:szCs w:val="22"/>
                              </w:rPr>
                              <w:t xml:space="preserve">. Стороны </w:t>
                            </w:r>
                            <w:r>
                              <w:rPr>
                                <w:sz w:val="22"/>
                                <w:szCs w:val="22"/>
                              </w:rPr>
                              <w:t>не имеют взаимных претензий.</w:t>
                            </w:r>
                          </w:p>
                          <w:p w:rsidR="00505E57" w:rsidRPr="00024EF8" w:rsidRDefault="00505E57" w:rsidP="00DC1E42">
                            <w:pPr>
                              <w:ind w:left="289" w:right="410" w:firstLine="431"/>
                              <w:jc w:val="both"/>
                              <w:rPr>
                                <w:sz w:val="22"/>
                                <w:szCs w:val="22"/>
                              </w:rPr>
                            </w:pPr>
                            <w:r>
                              <w:rPr>
                                <w:sz w:val="22"/>
                                <w:szCs w:val="22"/>
                              </w:rPr>
                              <w:t xml:space="preserve">Настоящий Акт составлен </w:t>
                            </w:r>
                            <w:r w:rsidR="003F4A71">
                              <w:rPr>
                                <w:sz w:val="22"/>
                                <w:szCs w:val="22"/>
                              </w:rPr>
                              <w:t>в 3 (Т</w:t>
                            </w:r>
                            <w:r>
                              <w:rPr>
                                <w:sz w:val="22"/>
                                <w:szCs w:val="22"/>
                              </w:rPr>
                              <w:t>рех</w:t>
                            </w:r>
                            <w:r w:rsidR="003F4A71">
                              <w:rPr>
                                <w:sz w:val="22"/>
                                <w:szCs w:val="22"/>
                              </w:rPr>
                              <w:t>)</w:t>
                            </w:r>
                            <w:r w:rsidRPr="00024EF8">
                              <w:rPr>
                                <w:sz w:val="22"/>
                                <w:szCs w:val="22"/>
                              </w:rPr>
                              <w:t xml:space="preserve"> экземплярах, имеющих одинаковую юридическую силу, </w:t>
                            </w:r>
                            <w:r w:rsidR="003F4A71">
                              <w:rPr>
                                <w:sz w:val="22"/>
                                <w:szCs w:val="22"/>
                              </w:rPr>
                              <w:t>2 (Д</w:t>
                            </w:r>
                            <w:r w:rsidRPr="00024EF8">
                              <w:rPr>
                                <w:sz w:val="22"/>
                                <w:szCs w:val="22"/>
                              </w:rPr>
                              <w:t>ва</w:t>
                            </w:r>
                            <w:r w:rsidR="003F4A71">
                              <w:rPr>
                                <w:sz w:val="22"/>
                                <w:szCs w:val="22"/>
                              </w:rPr>
                              <w:t>)</w:t>
                            </w:r>
                            <w:r w:rsidRPr="00024EF8">
                              <w:rPr>
                                <w:sz w:val="22"/>
                                <w:szCs w:val="22"/>
                              </w:rPr>
                              <w:t xml:space="preserve"> экземпляра для Заказчика и </w:t>
                            </w:r>
                            <w:r w:rsidR="003F4A71">
                              <w:rPr>
                                <w:sz w:val="22"/>
                                <w:szCs w:val="22"/>
                              </w:rPr>
                              <w:t>1 (О</w:t>
                            </w:r>
                            <w:r w:rsidRPr="00024EF8">
                              <w:rPr>
                                <w:sz w:val="22"/>
                                <w:szCs w:val="22"/>
                              </w:rPr>
                              <w:t>дин</w:t>
                            </w:r>
                            <w:r w:rsidR="003F4A71">
                              <w:rPr>
                                <w:sz w:val="22"/>
                                <w:szCs w:val="22"/>
                              </w:rPr>
                              <w:t>)</w:t>
                            </w:r>
                            <w:r w:rsidRPr="00024EF8">
                              <w:rPr>
                                <w:sz w:val="22"/>
                                <w:szCs w:val="22"/>
                              </w:rPr>
                              <w:t xml:space="preserve"> для Исполнителя.</w:t>
                            </w:r>
                          </w:p>
                          <w:p w:rsidR="00505E57" w:rsidRPr="00024EF8" w:rsidRDefault="00505E57" w:rsidP="00DC1E42">
                            <w:pPr>
                              <w:tabs>
                                <w:tab w:val="left" w:pos="720"/>
                              </w:tabs>
                              <w:ind w:left="709" w:right="410"/>
                              <w:rPr>
                                <w:sz w:val="22"/>
                                <w:szCs w:val="22"/>
                              </w:rPr>
                            </w:pPr>
                          </w:p>
                          <w:p w:rsidR="00505E57" w:rsidRPr="00024EF8" w:rsidRDefault="00505E57" w:rsidP="00DC1E42">
                            <w:pPr>
                              <w:tabs>
                                <w:tab w:val="left" w:pos="720"/>
                              </w:tabs>
                              <w:ind w:left="709" w:right="410"/>
                              <w:rPr>
                                <w:b/>
                                <w:bCs/>
                                <w:sz w:val="22"/>
                                <w:szCs w:val="22"/>
                              </w:rPr>
                            </w:pPr>
                          </w:p>
                          <w:p w:rsidR="00505E57" w:rsidRPr="00024EF8" w:rsidRDefault="00505E57" w:rsidP="00DC1E42">
                            <w:pPr>
                              <w:tabs>
                                <w:tab w:val="left" w:pos="720"/>
                              </w:tabs>
                              <w:ind w:left="720" w:right="142"/>
                              <w:rPr>
                                <w:b/>
                                <w:bCs/>
                                <w:sz w:val="22"/>
                                <w:szCs w:val="22"/>
                              </w:rPr>
                            </w:pPr>
                            <w:r w:rsidRPr="00024EF8">
                              <w:rPr>
                                <w:b/>
                                <w:bCs/>
                                <w:sz w:val="22"/>
                                <w:szCs w:val="22"/>
                              </w:rPr>
                              <w:t xml:space="preserve">От </w:t>
                            </w:r>
                            <w:proofErr w:type="gramStart"/>
                            <w:r w:rsidRPr="00024EF8">
                              <w:rPr>
                                <w:b/>
                                <w:bCs/>
                                <w:sz w:val="22"/>
                                <w:szCs w:val="22"/>
                              </w:rPr>
                              <w:t xml:space="preserve">Заказчика:   </w:t>
                            </w:r>
                            <w:proofErr w:type="gramEnd"/>
                            <w:r w:rsidRPr="00024EF8">
                              <w:rPr>
                                <w:b/>
                                <w:bCs/>
                                <w:sz w:val="22"/>
                                <w:szCs w:val="22"/>
                              </w:rPr>
                              <w:t xml:space="preserve">                                                          От Исполнителя:</w:t>
                            </w:r>
                          </w:p>
                          <w:p w:rsidR="00505E57" w:rsidRDefault="00505E57" w:rsidP="00DC1E42">
                            <w:pPr>
                              <w:tabs>
                                <w:tab w:val="left" w:pos="720"/>
                              </w:tabs>
                              <w:ind w:left="720" w:right="142"/>
                              <w:rPr>
                                <w:rFonts w:eastAsia="Calibri"/>
                                <w:sz w:val="22"/>
                                <w:szCs w:val="22"/>
                                <w:lang w:eastAsia="en-US"/>
                              </w:rPr>
                            </w:pPr>
                            <w:r w:rsidRPr="00024EF8">
                              <w:rPr>
                                <w:sz w:val="22"/>
                                <w:szCs w:val="22"/>
                              </w:rPr>
                              <w:t xml:space="preserve">Директор </w:t>
                            </w:r>
                            <w:r w:rsidRPr="00F0365B">
                              <w:rPr>
                                <w:sz w:val="22"/>
                                <w:szCs w:val="22"/>
                              </w:rPr>
                              <w:t>Ф</w:t>
                            </w:r>
                            <w:r w:rsidRPr="00024EF8">
                              <w:rPr>
                                <w:sz w:val="22"/>
                                <w:szCs w:val="22"/>
                              </w:rPr>
                              <w:t>илиала ФКУ «Налог-</w:t>
                            </w:r>
                            <w:proofErr w:type="gramStart"/>
                            <w:r w:rsidRPr="00024EF8">
                              <w:rPr>
                                <w:sz w:val="22"/>
                                <w:szCs w:val="22"/>
                              </w:rPr>
                              <w:t xml:space="preserve">Сервис»   </w:t>
                            </w:r>
                            <w:proofErr w:type="gramEnd"/>
                            <w:r w:rsidRPr="00024EF8">
                              <w:rPr>
                                <w:sz w:val="22"/>
                                <w:szCs w:val="22"/>
                              </w:rPr>
                              <w:t xml:space="preserve">              </w:t>
                            </w:r>
                            <w:r>
                              <w:rPr>
                                <w:rFonts w:eastAsia="Calibri"/>
                                <w:sz w:val="24"/>
                                <w:szCs w:val="24"/>
                                <w:lang w:eastAsia="en-US"/>
                              </w:rPr>
                              <w:t>Индивидуальный предприниматель</w:t>
                            </w:r>
                          </w:p>
                          <w:p w:rsidR="00505E57" w:rsidRPr="00024EF8" w:rsidRDefault="00505E57" w:rsidP="00DC1E42">
                            <w:pPr>
                              <w:tabs>
                                <w:tab w:val="left" w:pos="720"/>
                              </w:tabs>
                              <w:ind w:left="720" w:right="142"/>
                              <w:rPr>
                                <w:sz w:val="22"/>
                                <w:szCs w:val="22"/>
                              </w:rPr>
                            </w:pPr>
                            <w:r w:rsidRPr="00024EF8">
                              <w:rPr>
                                <w:sz w:val="22"/>
                                <w:szCs w:val="22"/>
                              </w:rPr>
                              <w:t xml:space="preserve">ФНС России в </w:t>
                            </w:r>
                            <w:r>
                              <w:rPr>
                                <w:sz w:val="22"/>
                                <w:szCs w:val="22"/>
                              </w:rPr>
                              <w:t>Белгородской</w:t>
                            </w:r>
                            <w:r w:rsidRPr="00024EF8">
                              <w:rPr>
                                <w:sz w:val="22"/>
                                <w:szCs w:val="22"/>
                              </w:rPr>
                              <w:t xml:space="preserve"> области</w:t>
                            </w:r>
                          </w:p>
                          <w:p w:rsidR="00505E57" w:rsidRPr="00024EF8" w:rsidRDefault="00505E57" w:rsidP="00DC1E42">
                            <w:pPr>
                              <w:tabs>
                                <w:tab w:val="left" w:pos="720"/>
                              </w:tabs>
                              <w:ind w:left="720" w:right="142"/>
                              <w:rPr>
                                <w:sz w:val="22"/>
                                <w:szCs w:val="22"/>
                              </w:rPr>
                            </w:pPr>
                          </w:p>
                          <w:p w:rsidR="00505E57" w:rsidRDefault="00505E57" w:rsidP="00DC1E42">
                            <w:pPr>
                              <w:tabs>
                                <w:tab w:val="left" w:pos="720"/>
                              </w:tabs>
                              <w:ind w:left="720" w:right="142"/>
                              <w:rPr>
                                <w:sz w:val="22"/>
                                <w:szCs w:val="22"/>
                              </w:rPr>
                            </w:pPr>
                            <w:r>
                              <w:rPr>
                                <w:sz w:val="22"/>
                                <w:szCs w:val="22"/>
                              </w:rPr>
                              <w:t xml:space="preserve">________________ </w:t>
                            </w:r>
                            <w:r w:rsidRPr="00500757">
                              <w:rPr>
                                <w:sz w:val="22"/>
                                <w:szCs w:val="22"/>
                              </w:rPr>
                              <w:t xml:space="preserve">М.И. Михайлов </w:t>
                            </w:r>
                            <w:r>
                              <w:rPr>
                                <w:sz w:val="22"/>
                                <w:szCs w:val="22"/>
                              </w:rPr>
                              <w:t xml:space="preserve">                              </w:t>
                            </w:r>
                            <w:r w:rsidRPr="00024EF8">
                              <w:rPr>
                                <w:sz w:val="22"/>
                                <w:szCs w:val="22"/>
                              </w:rPr>
                              <w:t xml:space="preserve">____________________ </w:t>
                            </w:r>
                            <w:r>
                              <w:rPr>
                                <w:rFonts w:eastAsia="Calibri"/>
                                <w:sz w:val="24"/>
                                <w:szCs w:val="24"/>
                                <w:lang w:eastAsia="en-US"/>
                              </w:rPr>
                              <w:t>О</w:t>
                            </w:r>
                            <w:r w:rsidRPr="007C1C0E">
                              <w:rPr>
                                <w:rFonts w:eastAsia="Calibri"/>
                                <w:sz w:val="24"/>
                                <w:szCs w:val="24"/>
                                <w:lang w:eastAsia="en-US"/>
                              </w:rPr>
                              <w:t>.</w:t>
                            </w:r>
                            <w:r>
                              <w:rPr>
                                <w:rFonts w:eastAsia="Calibri"/>
                                <w:sz w:val="24"/>
                                <w:szCs w:val="24"/>
                                <w:lang w:eastAsia="en-US"/>
                              </w:rPr>
                              <w:t>В</w:t>
                            </w:r>
                            <w:r w:rsidRPr="007C1C0E">
                              <w:rPr>
                                <w:rFonts w:eastAsia="Calibri"/>
                                <w:sz w:val="24"/>
                                <w:szCs w:val="24"/>
                                <w:lang w:eastAsia="en-US"/>
                              </w:rPr>
                              <w:t xml:space="preserve">. </w:t>
                            </w:r>
                            <w:proofErr w:type="spellStart"/>
                            <w:r>
                              <w:rPr>
                                <w:rFonts w:eastAsia="Calibri"/>
                                <w:sz w:val="24"/>
                                <w:szCs w:val="24"/>
                                <w:lang w:eastAsia="en-US"/>
                              </w:rPr>
                              <w:t>Войтин</w:t>
                            </w:r>
                            <w:proofErr w:type="spellEnd"/>
                          </w:p>
                          <w:p w:rsidR="00505E57" w:rsidRPr="00024EF8" w:rsidRDefault="00505E57" w:rsidP="00DC1E42">
                            <w:pPr>
                              <w:tabs>
                                <w:tab w:val="left" w:pos="720"/>
                              </w:tabs>
                              <w:ind w:left="720" w:right="142"/>
                              <w:rPr>
                                <w:sz w:val="22"/>
                                <w:szCs w:val="22"/>
                              </w:rPr>
                            </w:pPr>
                          </w:p>
                          <w:p w:rsidR="00505E57" w:rsidRPr="00024EF8" w:rsidRDefault="00505E57" w:rsidP="00500757">
                            <w:pPr>
                              <w:tabs>
                                <w:tab w:val="left" w:pos="720"/>
                              </w:tabs>
                              <w:ind w:left="720" w:right="142"/>
                              <w:rPr>
                                <w:sz w:val="22"/>
                                <w:szCs w:val="22"/>
                              </w:rPr>
                            </w:pPr>
                            <w:r w:rsidRPr="00024EF8">
                              <w:rPr>
                                <w:sz w:val="22"/>
                                <w:szCs w:val="22"/>
                              </w:rPr>
                              <w:t>«___» _____________202</w:t>
                            </w:r>
                            <w:r>
                              <w:rPr>
                                <w:sz w:val="22"/>
                                <w:szCs w:val="22"/>
                              </w:rPr>
                              <w:t>6</w:t>
                            </w:r>
                            <w:r w:rsidRPr="00024EF8">
                              <w:rPr>
                                <w:sz w:val="22"/>
                                <w:szCs w:val="22"/>
                              </w:rPr>
                              <w:t xml:space="preserve"> г.                                        «___» _____________202</w:t>
                            </w:r>
                            <w:r>
                              <w:rPr>
                                <w:sz w:val="22"/>
                                <w:szCs w:val="22"/>
                              </w:rPr>
                              <w:t>6</w:t>
                            </w:r>
                            <w:r w:rsidRPr="00024EF8">
                              <w:rPr>
                                <w:sz w:val="22"/>
                                <w:szCs w:val="22"/>
                              </w:rPr>
                              <w:t xml:space="preserve"> г.</w:t>
                            </w:r>
                          </w:p>
                        </w:tc>
                      </w:tr>
                      <w:tr w:rsidR="00505E57" w:rsidTr="00DC1E42">
                        <w:trPr>
                          <w:trHeight w:val="10712"/>
                          <w:jc w:val="center"/>
                        </w:trPr>
                        <w:tc>
                          <w:tcPr>
                            <w:tcW w:w="10696" w:type="dxa"/>
                          </w:tcPr>
                          <w:p w:rsidR="00505E57" w:rsidRPr="00024EF8" w:rsidRDefault="00505E57" w:rsidP="00DC1E42">
                            <w:pPr>
                              <w:tabs>
                                <w:tab w:val="left" w:pos="2628"/>
                              </w:tabs>
                              <w:rPr>
                                <w:b/>
                                <w:bCs/>
                                <w:sz w:val="22"/>
                                <w:szCs w:val="22"/>
                              </w:rPr>
                            </w:pPr>
                          </w:p>
                        </w:tc>
                      </w:tr>
                    </w:tbl>
                    <w:p w:rsidR="00505E57" w:rsidRDefault="00505E57" w:rsidP="00DC1E42"/>
                    <w:p w:rsidR="00505E57" w:rsidRDefault="00505E57" w:rsidP="00DC1E42"/>
                    <w:p w:rsidR="00505E57" w:rsidRDefault="00505E57" w:rsidP="00DC1E42"/>
                    <w:p w:rsidR="00505E57" w:rsidRDefault="00505E57" w:rsidP="00DC1E42"/>
                    <w:p w:rsidR="00505E57" w:rsidRPr="000B3E54" w:rsidRDefault="00505E57" w:rsidP="00DC1E42"/>
                  </w:txbxContent>
                </v:textbox>
              </v:shape>
            </w:pict>
          </mc:Fallback>
        </mc:AlternateContent>
      </w:r>
    </w:p>
    <w:p w:rsidR="00DC1E42" w:rsidRPr="006F72EF" w:rsidRDefault="00DC1E42" w:rsidP="00DC1E42">
      <w:pPr>
        <w:suppressAutoHyphens w:val="0"/>
        <w:ind w:left="-142" w:firstLine="426"/>
        <w:jc w:val="center"/>
        <w:rPr>
          <w:b/>
          <w:bCs/>
          <w:sz w:val="24"/>
          <w:szCs w:val="24"/>
          <w:lang w:eastAsia="ru-RU"/>
        </w:rPr>
      </w:pPr>
    </w:p>
    <w:p w:rsidR="00DC1E42" w:rsidRPr="006F72EF" w:rsidRDefault="00DC1E42" w:rsidP="00DC1E42">
      <w:pPr>
        <w:suppressAutoHyphens w:val="0"/>
        <w:ind w:left="-142" w:firstLine="426"/>
        <w:jc w:val="center"/>
        <w:rPr>
          <w:b/>
          <w:bCs/>
          <w:sz w:val="24"/>
          <w:szCs w:val="24"/>
          <w:lang w:eastAsia="ru-RU"/>
        </w:rPr>
      </w:pPr>
    </w:p>
    <w:p w:rsidR="00DC1E42" w:rsidRPr="006F72EF" w:rsidRDefault="00DC1E42" w:rsidP="00DC1E42">
      <w:pPr>
        <w:suppressAutoHyphens w:val="0"/>
        <w:ind w:left="-142" w:firstLine="426"/>
        <w:jc w:val="center"/>
        <w:rPr>
          <w:b/>
          <w:bCs/>
          <w:sz w:val="24"/>
          <w:szCs w:val="24"/>
          <w:lang w:eastAsia="ru-RU"/>
        </w:rPr>
      </w:pPr>
    </w:p>
    <w:p w:rsidR="00DC1E42" w:rsidRPr="006F72EF" w:rsidRDefault="00DC1E42" w:rsidP="00DC1E42">
      <w:pPr>
        <w:suppressAutoHyphens w:val="0"/>
        <w:ind w:left="-142" w:firstLine="426"/>
        <w:jc w:val="center"/>
        <w:rPr>
          <w:b/>
          <w:bCs/>
          <w:sz w:val="24"/>
          <w:szCs w:val="24"/>
          <w:lang w:eastAsia="ru-RU"/>
        </w:rPr>
      </w:pPr>
    </w:p>
    <w:p w:rsidR="00DC1E42" w:rsidRPr="006F72EF" w:rsidRDefault="00DC1E42" w:rsidP="00DC1E42">
      <w:pPr>
        <w:suppressAutoHyphens w:val="0"/>
        <w:ind w:left="-142" w:firstLine="426"/>
        <w:jc w:val="center"/>
        <w:rPr>
          <w:b/>
          <w:bCs/>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jc w:val="center"/>
        <w:rPr>
          <w:sz w:val="24"/>
          <w:szCs w:val="24"/>
          <w:lang w:eastAsia="ru-RU"/>
        </w:rPr>
      </w:pPr>
    </w:p>
    <w:p w:rsidR="00DC1E42" w:rsidRPr="006F72EF" w:rsidRDefault="00DC1E42" w:rsidP="00DC1E42">
      <w:pPr>
        <w:suppressAutoHyphens w:val="0"/>
        <w:ind w:left="-142" w:firstLine="426"/>
        <w:rPr>
          <w:sz w:val="24"/>
          <w:szCs w:val="24"/>
          <w:lang w:eastAsia="ru-RU"/>
        </w:rPr>
      </w:pPr>
    </w:p>
    <w:p w:rsidR="00DC1E42" w:rsidRPr="006F72EF" w:rsidRDefault="00DC1E42" w:rsidP="00DC1E42">
      <w:pPr>
        <w:suppressAutoHyphens w:val="0"/>
        <w:autoSpaceDE w:val="0"/>
        <w:autoSpaceDN w:val="0"/>
        <w:adjustRightInd w:val="0"/>
        <w:ind w:left="-142" w:firstLine="426"/>
        <w:jc w:val="right"/>
        <w:rPr>
          <w:rFonts w:ascii="Courier New" w:hAnsi="Courier New" w:cs="Courier New"/>
          <w:sz w:val="24"/>
          <w:szCs w:val="24"/>
          <w:lang w:eastAsia="ru-RU"/>
        </w:rPr>
      </w:pPr>
    </w:p>
    <w:p w:rsidR="00DC1E42" w:rsidRPr="006F72EF" w:rsidRDefault="00DC1E42" w:rsidP="00DC1E42">
      <w:pPr>
        <w:tabs>
          <w:tab w:val="left" w:pos="720"/>
        </w:tabs>
        <w:ind w:left="-142" w:right="142" w:firstLine="426"/>
        <w:rPr>
          <w:b/>
          <w:bCs/>
          <w:sz w:val="24"/>
          <w:szCs w:val="24"/>
          <w:lang w:eastAsia="ru-RU"/>
        </w:rPr>
      </w:pPr>
    </w:p>
    <w:p w:rsidR="00DC1E42" w:rsidRPr="006F72EF" w:rsidRDefault="00DC1E42" w:rsidP="00DC1E42">
      <w:pPr>
        <w:tabs>
          <w:tab w:val="left" w:pos="720"/>
        </w:tabs>
        <w:ind w:left="-142" w:right="142" w:firstLine="426"/>
        <w:rPr>
          <w:sz w:val="24"/>
          <w:szCs w:val="24"/>
          <w:lang w:eastAsia="ru-RU"/>
        </w:rPr>
      </w:pPr>
    </w:p>
    <w:p w:rsidR="00FC2BCA" w:rsidRPr="006F72EF" w:rsidRDefault="00FC2BCA" w:rsidP="00FC2BCA">
      <w:pPr>
        <w:suppressAutoHyphens w:val="0"/>
        <w:jc w:val="both"/>
        <w:rPr>
          <w:sz w:val="24"/>
          <w:szCs w:val="24"/>
          <w:lang w:eastAsia="ru-RU"/>
        </w:rPr>
      </w:pPr>
    </w:p>
    <w:sectPr w:rsidR="00FC2BCA" w:rsidRPr="006F72EF" w:rsidSect="00DC1E4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59ED"/>
    <w:multiLevelType w:val="hybridMultilevel"/>
    <w:tmpl w:val="E278B70C"/>
    <w:lvl w:ilvl="0" w:tplc="6FB61C88">
      <w:start w:val="3"/>
      <w:numFmt w:val="decimal"/>
      <w:lvlText w:val="%1."/>
      <w:lvlJc w:val="left"/>
      <w:pPr>
        <w:ind w:left="1425" w:hanging="360"/>
      </w:pPr>
      <w:rPr>
        <w:rFonts w:hint="default"/>
      </w:rPr>
    </w:lvl>
    <w:lvl w:ilvl="1" w:tplc="F97472DC" w:tentative="1">
      <w:start w:val="1"/>
      <w:numFmt w:val="lowerLetter"/>
      <w:lvlText w:val="%2."/>
      <w:lvlJc w:val="left"/>
      <w:pPr>
        <w:ind w:left="2145" w:hanging="360"/>
      </w:pPr>
    </w:lvl>
    <w:lvl w:ilvl="2" w:tplc="D7A2FAA2" w:tentative="1">
      <w:start w:val="1"/>
      <w:numFmt w:val="lowerRoman"/>
      <w:lvlText w:val="%3."/>
      <w:lvlJc w:val="right"/>
      <w:pPr>
        <w:ind w:left="2865" w:hanging="180"/>
      </w:pPr>
    </w:lvl>
    <w:lvl w:ilvl="3" w:tplc="B5AE4DE0" w:tentative="1">
      <w:start w:val="1"/>
      <w:numFmt w:val="decimal"/>
      <w:lvlText w:val="%4."/>
      <w:lvlJc w:val="left"/>
      <w:pPr>
        <w:ind w:left="3585" w:hanging="360"/>
      </w:pPr>
    </w:lvl>
    <w:lvl w:ilvl="4" w:tplc="E55C9A0C" w:tentative="1">
      <w:start w:val="1"/>
      <w:numFmt w:val="lowerLetter"/>
      <w:lvlText w:val="%5."/>
      <w:lvlJc w:val="left"/>
      <w:pPr>
        <w:ind w:left="4305" w:hanging="360"/>
      </w:pPr>
    </w:lvl>
    <w:lvl w:ilvl="5" w:tplc="62F00934" w:tentative="1">
      <w:start w:val="1"/>
      <w:numFmt w:val="lowerRoman"/>
      <w:lvlText w:val="%6."/>
      <w:lvlJc w:val="right"/>
      <w:pPr>
        <w:ind w:left="5025" w:hanging="180"/>
      </w:pPr>
    </w:lvl>
    <w:lvl w:ilvl="6" w:tplc="4C26DA58" w:tentative="1">
      <w:start w:val="1"/>
      <w:numFmt w:val="decimal"/>
      <w:lvlText w:val="%7."/>
      <w:lvlJc w:val="left"/>
      <w:pPr>
        <w:ind w:left="5745" w:hanging="360"/>
      </w:pPr>
    </w:lvl>
    <w:lvl w:ilvl="7" w:tplc="11983160" w:tentative="1">
      <w:start w:val="1"/>
      <w:numFmt w:val="lowerLetter"/>
      <w:lvlText w:val="%8."/>
      <w:lvlJc w:val="left"/>
      <w:pPr>
        <w:ind w:left="6465" w:hanging="360"/>
      </w:pPr>
    </w:lvl>
    <w:lvl w:ilvl="8" w:tplc="809E986A" w:tentative="1">
      <w:start w:val="1"/>
      <w:numFmt w:val="lowerRoman"/>
      <w:lvlText w:val="%9."/>
      <w:lvlJc w:val="right"/>
      <w:pPr>
        <w:ind w:left="7185" w:hanging="180"/>
      </w:pPr>
    </w:lvl>
  </w:abstractNum>
  <w:abstractNum w:abstractNumId="1" w15:restartNumberingAfterBreak="0">
    <w:nsid w:val="0BB417DC"/>
    <w:multiLevelType w:val="hybridMultilevel"/>
    <w:tmpl w:val="022230F6"/>
    <w:lvl w:ilvl="0" w:tplc="0BBA2CB8">
      <w:start w:val="1"/>
      <w:numFmt w:val="bullet"/>
      <w:lvlText w:val=""/>
      <w:lvlJc w:val="left"/>
      <w:pPr>
        <w:ind w:left="1004" w:hanging="360"/>
      </w:pPr>
      <w:rPr>
        <w:rFonts w:ascii="Symbol" w:hAnsi="Symbol" w:hint="default"/>
      </w:rPr>
    </w:lvl>
    <w:lvl w:ilvl="1" w:tplc="0E927142" w:tentative="1">
      <w:start w:val="1"/>
      <w:numFmt w:val="bullet"/>
      <w:lvlText w:val="o"/>
      <w:lvlJc w:val="left"/>
      <w:pPr>
        <w:ind w:left="1724" w:hanging="360"/>
      </w:pPr>
      <w:rPr>
        <w:rFonts w:ascii="Courier New" w:hAnsi="Courier New" w:cs="Courier New" w:hint="default"/>
      </w:rPr>
    </w:lvl>
    <w:lvl w:ilvl="2" w:tplc="51EC2570" w:tentative="1">
      <w:start w:val="1"/>
      <w:numFmt w:val="bullet"/>
      <w:lvlText w:val=""/>
      <w:lvlJc w:val="left"/>
      <w:pPr>
        <w:ind w:left="2444" w:hanging="360"/>
      </w:pPr>
      <w:rPr>
        <w:rFonts w:ascii="Wingdings" w:hAnsi="Wingdings" w:hint="default"/>
      </w:rPr>
    </w:lvl>
    <w:lvl w:ilvl="3" w:tplc="A670C72C" w:tentative="1">
      <w:start w:val="1"/>
      <w:numFmt w:val="bullet"/>
      <w:lvlText w:val=""/>
      <w:lvlJc w:val="left"/>
      <w:pPr>
        <w:ind w:left="3164" w:hanging="360"/>
      </w:pPr>
      <w:rPr>
        <w:rFonts w:ascii="Symbol" w:hAnsi="Symbol" w:hint="default"/>
      </w:rPr>
    </w:lvl>
    <w:lvl w:ilvl="4" w:tplc="977870AA" w:tentative="1">
      <w:start w:val="1"/>
      <w:numFmt w:val="bullet"/>
      <w:lvlText w:val="o"/>
      <w:lvlJc w:val="left"/>
      <w:pPr>
        <w:ind w:left="3884" w:hanging="360"/>
      </w:pPr>
      <w:rPr>
        <w:rFonts w:ascii="Courier New" w:hAnsi="Courier New" w:cs="Courier New" w:hint="default"/>
      </w:rPr>
    </w:lvl>
    <w:lvl w:ilvl="5" w:tplc="9E34D06A" w:tentative="1">
      <w:start w:val="1"/>
      <w:numFmt w:val="bullet"/>
      <w:lvlText w:val=""/>
      <w:lvlJc w:val="left"/>
      <w:pPr>
        <w:ind w:left="4604" w:hanging="360"/>
      </w:pPr>
      <w:rPr>
        <w:rFonts w:ascii="Wingdings" w:hAnsi="Wingdings" w:hint="default"/>
      </w:rPr>
    </w:lvl>
    <w:lvl w:ilvl="6" w:tplc="15D4B50E" w:tentative="1">
      <w:start w:val="1"/>
      <w:numFmt w:val="bullet"/>
      <w:lvlText w:val=""/>
      <w:lvlJc w:val="left"/>
      <w:pPr>
        <w:ind w:left="5324" w:hanging="360"/>
      </w:pPr>
      <w:rPr>
        <w:rFonts w:ascii="Symbol" w:hAnsi="Symbol" w:hint="default"/>
      </w:rPr>
    </w:lvl>
    <w:lvl w:ilvl="7" w:tplc="5DD8A96C" w:tentative="1">
      <w:start w:val="1"/>
      <w:numFmt w:val="bullet"/>
      <w:lvlText w:val="o"/>
      <w:lvlJc w:val="left"/>
      <w:pPr>
        <w:ind w:left="6044" w:hanging="360"/>
      </w:pPr>
      <w:rPr>
        <w:rFonts w:ascii="Courier New" w:hAnsi="Courier New" w:cs="Courier New" w:hint="default"/>
      </w:rPr>
    </w:lvl>
    <w:lvl w:ilvl="8" w:tplc="480078C0" w:tentative="1">
      <w:start w:val="1"/>
      <w:numFmt w:val="bullet"/>
      <w:lvlText w:val=""/>
      <w:lvlJc w:val="left"/>
      <w:pPr>
        <w:ind w:left="6764" w:hanging="360"/>
      </w:pPr>
      <w:rPr>
        <w:rFonts w:ascii="Wingdings" w:hAnsi="Wingdings" w:hint="default"/>
      </w:rPr>
    </w:lvl>
  </w:abstractNum>
  <w:abstractNum w:abstractNumId="2" w15:restartNumberingAfterBreak="0">
    <w:nsid w:val="22A55385"/>
    <w:multiLevelType w:val="hybridMultilevel"/>
    <w:tmpl w:val="DE9A5084"/>
    <w:lvl w:ilvl="0" w:tplc="85B02BBE">
      <w:start w:val="1"/>
      <w:numFmt w:val="decimal"/>
      <w:lvlText w:val="%1."/>
      <w:lvlJc w:val="left"/>
      <w:pPr>
        <w:ind w:left="1065" w:hanging="705"/>
      </w:pPr>
      <w:rPr>
        <w:rFonts w:hint="default"/>
      </w:rPr>
    </w:lvl>
    <w:lvl w:ilvl="1" w:tplc="5B82FC76" w:tentative="1">
      <w:start w:val="1"/>
      <w:numFmt w:val="lowerLetter"/>
      <w:lvlText w:val="%2."/>
      <w:lvlJc w:val="left"/>
      <w:pPr>
        <w:ind w:left="1440" w:hanging="360"/>
      </w:pPr>
    </w:lvl>
    <w:lvl w:ilvl="2" w:tplc="EE04B3EE" w:tentative="1">
      <w:start w:val="1"/>
      <w:numFmt w:val="lowerRoman"/>
      <w:lvlText w:val="%3."/>
      <w:lvlJc w:val="right"/>
      <w:pPr>
        <w:ind w:left="2160" w:hanging="180"/>
      </w:pPr>
    </w:lvl>
    <w:lvl w:ilvl="3" w:tplc="623C2D28" w:tentative="1">
      <w:start w:val="1"/>
      <w:numFmt w:val="decimal"/>
      <w:lvlText w:val="%4."/>
      <w:lvlJc w:val="left"/>
      <w:pPr>
        <w:ind w:left="2880" w:hanging="360"/>
      </w:pPr>
    </w:lvl>
    <w:lvl w:ilvl="4" w:tplc="BED8D976" w:tentative="1">
      <w:start w:val="1"/>
      <w:numFmt w:val="lowerLetter"/>
      <w:lvlText w:val="%5."/>
      <w:lvlJc w:val="left"/>
      <w:pPr>
        <w:ind w:left="3600" w:hanging="360"/>
      </w:pPr>
    </w:lvl>
    <w:lvl w:ilvl="5" w:tplc="38D2361A" w:tentative="1">
      <w:start w:val="1"/>
      <w:numFmt w:val="lowerRoman"/>
      <w:lvlText w:val="%6."/>
      <w:lvlJc w:val="right"/>
      <w:pPr>
        <w:ind w:left="4320" w:hanging="180"/>
      </w:pPr>
    </w:lvl>
    <w:lvl w:ilvl="6" w:tplc="F7366E26" w:tentative="1">
      <w:start w:val="1"/>
      <w:numFmt w:val="decimal"/>
      <w:lvlText w:val="%7."/>
      <w:lvlJc w:val="left"/>
      <w:pPr>
        <w:ind w:left="5040" w:hanging="360"/>
      </w:pPr>
    </w:lvl>
    <w:lvl w:ilvl="7" w:tplc="4B3A773C" w:tentative="1">
      <w:start w:val="1"/>
      <w:numFmt w:val="lowerLetter"/>
      <w:lvlText w:val="%8."/>
      <w:lvlJc w:val="left"/>
      <w:pPr>
        <w:ind w:left="5760" w:hanging="360"/>
      </w:pPr>
    </w:lvl>
    <w:lvl w:ilvl="8" w:tplc="B6C2E884" w:tentative="1">
      <w:start w:val="1"/>
      <w:numFmt w:val="lowerRoman"/>
      <w:lvlText w:val="%9."/>
      <w:lvlJc w:val="right"/>
      <w:pPr>
        <w:ind w:left="6480" w:hanging="180"/>
      </w:pPr>
    </w:lvl>
  </w:abstractNum>
  <w:abstractNum w:abstractNumId="3" w15:restartNumberingAfterBreak="0">
    <w:nsid w:val="25C47E15"/>
    <w:multiLevelType w:val="multilevel"/>
    <w:tmpl w:val="27BCDA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B300B21"/>
    <w:multiLevelType w:val="hybridMultilevel"/>
    <w:tmpl w:val="6E66CFF6"/>
    <w:lvl w:ilvl="0" w:tplc="2D80E1E4">
      <w:start w:val="1"/>
      <w:numFmt w:val="decimal"/>
      <w:lvlText w:val="%1."/>
      <w:lvlJc w:val="left"/>
      <w:pPr>
        <w:ind w:left="720" w:hanging="360"/>
      </w:pPr>
      <w:rPr>
        <w:rFonts w:hint="default"/>
      </w:rPr>
    </w:lvl>
    <w:lvl w:ilvl="1" w:tplc="AC40C8EC" w:tentative="1">
      <w:start w:val="1"/>
      <w:numFmt w:val="lowerLetter"/>
      <w:lvlText w:val="%2."/>
      <w:lvlJc w:val="left"/>
      <w:pPr>
        <w:ind w:left="1440" w:hanging="360"/>
      </w:pPr>
    </w:lvl>
    <w:lvl w:ilvl="2" w:tplc="A8265B36" w:tentative="1">
      <w:start w:val="1"/>
      <w:numFmt w:val="lowerRoman"/>
      <w:lvlText w:val="%3."/>
      <w:lvlJc w:val="right"/>
      <w:pPr>
        <w:ind w:left="2160" w:hanging="180"/>
      </w:pPr>
    </w:lvl>
    <w:lvl w:ilvl="3" w:tplc="8CA877CE" w:tentative="1">
      <w:start w:val="1"/>
      <w:numFmt w:val="decimal"/>
      <w:lvlText w:val="%4."/>
      <w:lvlJc w:val="left"/>
      <w:pPr>
        <w:ind w:left="2880" w:hanging="360"/>
      </w:pPr>
    </w:lvl>
    <w:lvl w:ilvl="4" w:tplc="9D16D85C" w:tentative="1">
      <w:start w:val="1"/>
      <w:numFmt w:val="lowerLetter"/>
      <w:lvlText w:val="%5."/>
      <w:lvlJc w:val="left"/>
      <w:pPr>
        <w:ind w:left="3600" w:hanging="360"/>
      </w:pPr>
    </w:lvl>
    <w:lvl w:ilvl="5" w:tplc="014C2A1A" w:tentative="1">
      <w:start w:val="1"/>
      <w:numFmt w:val="lowerRoman"/>
      <w:lvlText w:val="%6."/>
      <w:lvlJc w:val="right"/>
      <w:pPr>
        <w:ind w:left="4320" w:hanging="180"/>
      </w:pPr>
    </w:lvl>
    <w:lvl w:ilvl="6" w:tplc="7C903B84" w:tentative="1">
      <w:start w:val="1"/>
      <w:numFmt w:val="decimal"/>
      <w:lvlText w:val="%7."/>
      <w:lvlJc w:val="left"/>
      <w:pPr>
        <w:ind w:left="5040" w:hanging="360"/>
      </w:pPr>
    </w:lvl>
    <w:lvl w:ilvl="7" w:tplc="AAF62FCC" w:tentative="1">
      <w:start w:val="1"/>
      <w:numFmt w:val="lowerLetter"/>
      <w:lvlText w:val="%8."/>
      <w:lvlJc w:val="left"/>
      <w:pPr>
        <w:ind w:left="5760" w:hanging="360"/>
      </w:pPr>
    </w:lvl>
    <w:lvl w:ilvl="8" w:tplc="0E88D3E6" w:tentative="1">
      <w:start w:val="1"/>
      <w:numFmt w:val="lowerRoman"/>
      <w:lvlText w:val="%9."/>
      <w:lvlJc w:val="right"/>
      <w:pPr>
        <w:ind w:left="6480" w:hanging="180"/>
      </w:pPr>
    </w:lvl>
  </w:abstractNum>
  <w:abstractNum w:abstractNumId="5" w15:restartNumberingAfterBreak="0">
    <w:nsid w:val="31E735F6"/>
    <w:multiLevelType w:val="multilevel"/>
    <w:tmpl w:val="298EA6C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C640DA4"/>
    <w:multiLevelType w:val="hybridMultilevel"/>
    <w:tmpl w:val="B81ED464"/>
    <w:lvl w:ilvl="0" w:tplc="AFA6F662">
      <w:start w:val="1"/>
      <w:numFmt w:val="decimal"/>
      <w:lvlText w:val="%1."/>
      <w:lvlJc w:val="left"/>
      <w:pPr>
        <w:ind w:left="1425" w:hanging="360"/>
      </w:pPr>
      <w:rPr>
        <w:rFonts w:hint="default"/>
      </w:rPr>
    </w:lvl>
    <w:lvl w:ilvl="1" w:tplc="BC8CC2F6" w:tentative="1">
      <w:start w:val="1"/>
      <w:numFmt w:val="lowerLetter"/>
      <w:lvlText w:val="%2."/>
      <w:lvlJc w:val="left"/>
      <w:pPr>
        <w:ind w:left="2145" w:hanging="360"/>
      </w:pPr>
    </w:lvl>
    <w:lvl w:ilvl="2" w:tplc="EADEF702" w:tentative="1">
      <w:start w:val="1"/>
      <w:numFmt w:val="lowerRoman"/>
      <w:lvlText w:val="%3."/>
      <w:lvlJc w:val="right"/>
      <w:pPr>
        <w:ind w:left="2865" w:hanging="180"/>
      </w:pPr>
    </w:lvl>
    <w:lvl w:ilvl="3" w:tplc="9AECDF74" w:tentative="1">
      <w:start w:val="1"/>
      <w:numFmt w:val="decimal"/>
      <w:lvlText w:val="%4."/>
      <w:lvlJc w:val="left"/>
      <w:pPr>
        <w:ind w:left="3585" w:hanging="360"/>
      </w:pPr>
    </w:lvl>
    <w:lvl w:ilvl="4" w:tplc="DF484B5E" w:tentative="1">
      <w:start w:val="1"/>
      <w:numFmt w:val="lowerLetter"/>
      <w:lvlText w:val="%5."/>
      <w:lvlJc w:val="left"/>
      <w:pPr>
        <w:ind w:left="4305" w:hanging="360"/>
      </w:pPr>
    </w:lvl>
    <w:lvl w:ilvl="5" w:tplc="BED69BC6" w:tentative="1">
      <w:start w:val="1"/>
      <w:numFmt w:val="lowerRoman"/>
      <w:lvlText w:val="%6."/>
      <w:lvlJc w:val="right"/>
      <w:pPr>
        <w:ind w:left="5025" w:hanging="180"/>
      </w:pPr>
    </w:lvl>
    <w:lvl w:ilvl="6" w:tplc="866207E4" w:tentative="1">
      <w:start w:val="1"/>
      <w:numFmt w:val="decimal"/>
      <w:lvlText w:val="%7."/>
      <w:lvlJc w:val="left"/>
      <w:pPr>
        <w:ind w:left="5745" w:hanging="360"/>
      </w:pPr>
    </w:lvl>
    <w:lvl w:ilvl="7" w:tplc="FF201BEA" w:tentative="1">
      <w:start w:val="1"/>
      <w:numFmt w:val="lowerLetter"/>
      <w:lvlText w:val="%8."/>
      <w:lvlJc w:val="left"/>
      <w:pPr>
        <w:ind w:left="6465" w:hanging="360"/>
      </w:pPr>
    </w:lvl>
    <w:lvl w:ilvl="8" w:tplc="48D4617A" w:tentative="1">
      <w:start w:val="1"/>
      <w:numFmt w:val="lowerRoman"/>
      <w:lvlText w:val="%9."/>
      <w:lvlJc w:val="right"/>
      <w:pPr>
        <w:ind w:left="7185" w:hanging="180"/>
      </w:pPr>
    </w:lvl>
  </w:abstractNum>
  <w:abstractNum w:abstractNumId="7" w15:restartNumberingAfterBreak="0">
    <w:nsid w:val="50620AD9"/>
    <w:multiLevelType w:val="hybridMultilevel"/>
    <w:tmpl w:val="18AAAF24"/>
    <w:lvl w:ilvl="0" w:tplc="26C006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8A7CC9"/>
    <w:multiLevelType w:val="hybridMultilevel"/>
    <w:tmpl w:val="08864A7A"/>
    <w:lvl w:ilvl="0" w:tplc="77988852">
      <w:start w:val="1"/>
      <w:numFmt w:val="decimal"/>
      <w:lvlText w:val="%1."/>
      <w:lvlJc w:val="left"/>
      <w:pPr>
        <w:ind w:left="1785" w:hanging="360"/>
      </w:pPr>
      <w:rPr>
        <w:rFonts w:hint="default"/>
      </w:rPr>
    </w:lvl>
    <w:lvl w:ilvl="1" w:tplc="3F5628BC" w:tentative="1">
      <w:start w:val="1"/>
      <w:numFmt w:val="lowerLetter"/>
      <w:lvlText w:val="%2."/>
      <w:lvlJc w:val="left"/>
      <w:pPr>
        <w:ind w:left="2505" w:hanging="360"/>
      </w:pPr>
    </w:lvl>
    <w:lvl w:ilvl="2" w:tplc="27AA27E6" w:tentative="1">
      <w:start w:val="1"/>
      <w:numFmt w:val="lowerRoman"/>
      <w:lvlText w:val="%3."/>
      <w:lvlJc w:val="right"/>
      <w:pPr>
        <w:ind w:left="3225" w:hanging="180"/>
      </w:pPr>
    </w:lvl>
    <w:lvl w:ilvl="3" w:tplc="0892085C" w:tentative="1">
      <w:start w:val="1"/>
      <w:numFmt w:val="decimal"/>
      <w:lvlText w:val="%4."/>
      <w:lvlJc w:val="left"/>
      <w:pPr>
        <w:ind w:left="3945" w:hanging="360"/>
      </w:pPr>
    </w:lvl>
    <w:lvl w:ilvl="4" w:tplc="17903744" w:tentative="1">
      <w:start w:val="1"/>
      <w:numFmt w:val="lowerLetter"/>
      <w:lvlText w:val="%5."/>
      <w:lvlJc w:val="left"/>
      <w:pPr>
        <w:ind w:left="4665" w:hanging="360"/>
      </w:pPr>
    </w:lvl>
    <w:lvl w:ilvl="5" w:tplc="8D3A6246" w:tentative="1">
      <w:start w:val="1"/>
      <w:numFmt w:val="lowerRoman"/>
      <w:lvlText w:val="%6."/>
      <w:lvlJc w:val="right"/>
      <w:pPr>
        <w:ind w:left="5385" w:hanging="180"/>
      </w:pPr>
    </w:lvl>
    <w:lvl w:ilvl="6" w:tplc="B0C89A2C" w:tentative="1">
      <w:start w:val="1"/>
      <w:numFmt w:val="decimal"/>
      <w:lvlText w:val="%7."/>
      <w:lvlJc w:val="left"/>
      <w:pPr>
        <w:ind w:left="6105" w:hanging="360"/>
      </w:pPr>
    </w:lvl>
    <w:lvl w:ilvl="7" w:tplc="FCD88610" w:tentative="1">
      <w:start w:val="1"/>
      <w:numFmt w:val="lowerLetter"/>
      <w:lvlText w:val="%8."/>
      <w:lvlJc w:val="left"/>
      <w:pPr>
        <w:ind w:left="6825" w:hanging="360"/>
      </w:pPr>
    </w:lvl>
    <w:lvl w:ilvl="8" w:tplc="97B69716" w:tentative="1">
      <w:start w:val="1"/>
      <w:numFmt w:val="lowerRoman"/>
      <w:lvlText w:val="%9."/>
      <w:lvlJc w:val="right"/>
      <w:pPr>
        <w:ind w:left="7545" w:hanging="180"/>
      </w:pPr>
    </w:lvl>
  </w:abstractNum>
  <w:abstractNum w:abstractNumId="9" w15:restartNumberingAfterBreak="0">
    <w:nsid w:val="65EE15A8"/>
    <w:multiLevelType w:val="hybridMultilevel"/>
    <w:tmpl w:val="07465FB4"/>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3"/>
  </w:num>
  <w:num w:numId="6">
    <w:abstractNumId w:val="4"/>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49"/>
    <w:rsid w:val="00013AC1"/>
    <w:rsid w:val="000152DC"/>
    <w:rsid w:val="00034A91"/>
    <w:rsid w:val="00082AC9"/>
    <w:rsid w:val="00090F74"/>
    <w:rsid w:val="00092C87"/>
    <w:rsid w:val="000C5BED"/>
    <w:rsid w:val="000D5B1B"/>
    <w:rsid w:val="00112BDC"/>
    <w:rsid w:val="0014085C"/>
    <w:rsid w:val="001826F6"/>
    <w:rsid w:val="00197BF2"/>
    <w:rsid w:val="001A2286"/>
    <w:rsid w:val="001C7170"/>
    <w:rsid w:val="001E1461"/>
    <w:rsid w:val="0020376C"/>
    <w:rsid w:val="00236149"/>
    <w:rsid w:val="0024016C"/>
    <w:rsid w:val="00254043"/>
    <w:rsid w:val="00264CEF"/>
    <w:rsid w:val="00265709"/>
    <w:rsid w:val="002715F7"/>
    <w:rsid w:val="00285BAC"/>
    <w:rsid w:val="002A5630"/>
    <w:rsid w:val="002D416F"/>
    <w:rsid w:val="003206E6"/>
    <w:rsid w:val="003303BE"/>
    <w:rsid w:val="003520AA"/>
    <w:rsid w:val="0036100F"/>
    <w:rsid w:val="003626CD"/>
    <w:rsid w:val="003629E7"/>
    <w:rsid w:val="00370E7B"/>
    <w:rsid w:val="00391687"/>
    <w:rsid w:val="00397F14"/>
    <w:rsid w:val="003A2243"/>
    <w:rsid w:val="003A6284"/>
    <w:rsid w:val="003F4A71"/>
    <w:rsid w:val="00401AAB"/>
    <w:rsid w:val="00414ACD"/>
    <w:rsid w:val="0041547C"/>
    <w:rsid w:val="0043229A"/>
    <w:rsid w:val="0043468A"/>
    <w:rsid w:val="00446636"/>
    <w:rsid w:val="00456630"/>
    <w:rsid w:val="004A249F"/>
    <w:rsid w:val="004A704A"/>
    <w:rsid w:val="004B5FA8"/>
    <w:rsid w:val="004C05B1"/>
    <w:rsid w:val="004D5DD8"/>
    <w:rsid w:val="004F5D56"/>
    <w:rsid w:val="00500757"/>
    <w:rsid w:val="00501269"/>
    <w:rsid w:val="00505E57"/>
    <w:rsid w:val="005175F2"/>
    <w:rsid w:val="0057055F"/>
    <w:rsid w:val="005850D3"/>
    <w:rsid w:val="005A36BC"/>
    <w:rsid w:val="005C6744"/>
    <w:rsid w:val="005D7C1A"/>
    <w:rsid w:val="005F2B88"/>
    <w:rsid w:val="005F5756"/>
    <w:rsid w:val="005F5FAD"/>
    <w:rsid w:val="00602A0B"/>
    <w:rsid w:val="00686FBA"/>
    <w:rsid w:val="006A194B"/>
    <w:rsid w:val="006A52E7"/>
    <w:rsid w:val="006B4746"/>
    <w:rsid w:val="006C062A"/>
    <w:rsid w:val="006D5EFE"/>
    <w:rsid w:val="006F72EF"/>
    <w:rsid w:val="007049A2"/>
    <w:rsid w:val="00717272"/>
    <w:rsid w:val="0075159B"/>
    <w:rsid w:val="007736B6"/>
    <w:rsid w:val="00782161"/>
    <w:rsid w:val="00787C2C"/>
    <w:rsid w:val="00797A95"/>
    <w:rsid w:val="007C1C0E"/>
    <w:rsid w:val="007F444D"/>
    <w:rsid w:val="008031BF"/>
    <w:rsid w:val="00821AA7"/>
    <w:rsid w:val="008235C2"/>
    <w:rsid w:val="0082372D"/>
    <w:rsid w:val="008448CA"/>
    <w:rsid w:val="00865465"/>
    <w:rsid w:val="008677AE"/>
    <w:rsid w:val="0087623A"/>
    <w:rsid w:val="00897A48"/>
    <w:rsid w:val="008C28CE"/>
    <w:rsid w:val="008C6058"/>
    <w:rsid w:val="008D33C4"/>
    <w:rsid w:val="008E0910"/>
    <w:rsid w:val="008F7227"/>
    <w:rsid w:val="00903FCB"/>
    <w:rsid w:val="0091551D"/>
    <w:rsid w:val="00915DD0"/>
    <w:rsid w:val="0093147C"/>
    <w:rsid w:val="00980D50"/>
    <w:rsid w:val="00985582"/>
    <w:rsid w:val="00986D8A"/>
    <w:rsid w:val="00990450"/>
    <w:rsid w:val="00A07B6D"/>
    <w:rsid w:val="00A4681E"/>
    <w:rsid w:val="00A46ED5"/>
    <w:rsid w:val="00A56C49"/>
    <w:rsid w:val="00A57BAA"/>
    <w:rsid w:val="00A67E5E"/>
    <w:rsid w:val="00A8592C"/>
    <w:rsid w:val="00AA377D"/>
    <w:rsid w:val="00AD0F4F"/>
    <w:rsid w:val="00AE0744"/>
    <w:rsid w:val="00AE5CD3"/>
    <w:rsid w:val="00AF3849"/>
    <w:rsid w:val="00AF4816"/>
    <w:rsid w:val="00B03E87"/>
    <w:rsid w:val="00B07F30"/>
    <w:rsid w:val="00B211D6"/>
    <w:rsid w:val="00B4156E"/>
    <w:rsid w:val="00B526C4"/>
    <w:rsid w:val="00B61539"/>
    <w:rsid w:val="00B62494"/>
    <w:rsid w:val="00B706F7"/>
    <w:rsid w:val="00B94037"/>
    <w:rsid w:val="00BA3A4D"/>
    <w:rsid w:val="00BB11A1"/>
    <w:rsid w:val="00BC0E25"/>
    <w:rsid w:val="00BF5D5B"/>
    <w:rsid w:val="00BF67B1"/>
    <w:rsid w:val="00C36737"/>
    <w:rsid w:val="00C438CB"/>
    <w:rsid w:val="00C5485A"/>
    <w:rsid w:val="00C62B79"/>
    <w:rsid w:val="00C8472A"/>
    <w:rsid w:val="00C85AE6"/>
    <w:rsid w:val="00CD3DB1"/>
    <w:rsid w:val="00CE3539"/>
    <w:rsid w:val="00CE7496"/>
    <w:rsid w:val="00D0225B"/>
    <w:rsid w:val="00D1271F"/>
    <w:rsid w:val="00D221DA"/>
    <w:rsid w:val="00D67EAF"/>
    <w:rsid w:val="00D92B5A"/>
    <w:rsid w:val="00DC1E42"/>
    <w:rsid w:val="00DE68F2"/>
    <w:rsid w:val="00DF0AB5"/>
    <w:rsid w:val="00E14F79"/>
    <w:rsid w:val="00E224C5"/>
    <w:rsid w:val="00E33DC0"/>
    <w:rsid w:val="00E44487"/>
    <w:rsid w:val="00E55AD1"/>
    <w:rsid w:val="00E81AC0"/>
    <w:rsid w:val="00E87A64"/>
    <w:rsid w:val="00E9171F"/>
    <w:rsid w:val="00EF018A"/>
    <w:rsid w:val="00F0365B"/>
    <w:rsid w:val="00F11D9A"/>
    <w:rsid w:val="00F259EA"/>
    <w:rsid w:val="00F3207E"/>
    <w:rsid w:val="00F42865"/>
    <w:rsid w:val="00F43ED7"/>
    <w:rsid w:val="00FC2BCA"/>
    <w:rsid w:val="00FD07EF"/>
    <w:rsid w:val="00FE5A45"/>
    <w:rsid w:val="00FE6B59"/>
    <w:rsid w:val="00FF7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7E4D2-33B1-4482-844B-E3C86E92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D56"/>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4D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uiPriority w:val="99"/>
    <w:rsid w:val="000D1DD2"/>
    <w:pPr>
      <w:spacing w:after="0" w:line="240" w:lineRule="auto"/>
      <w:jc w:val="both"/>
    </w:pPr>
    <w:rPr>
      <w:rFonts w:ascii="TimesET" w:eastAsia="Times New Roman" w:hAnsi="TimesET" w:cs="TimesET"/>
      <w:sz w:val="24"/>
      <w:szCs w:val="24"/>
      <w:lang w:eastAsia="ru-RU"/>
    </w:rPr>
  </w:style>
  <w:style w:type="paragraph" w:customStyle="1" w:styleId="10">
    <w:name w:val="Знак Знак Знак Знак Знак Знак1 Знак"/>
    <w:basedOn w:val="a"/>
    <w:rsid w:val="000D1DD2"/>
    <w:pPr>
      <w:suppressAutoHyphens w:val="0"/>
      <w:spacing w:after="160" w:line="240" w:lineRule="exact"/>
      <w:jc w:val="both"/>
    </w:pPr>
    <w:rPr>
      <w:sz w:val="24"/>
      <w:szCs w:val="24"/>
      <w:lang w:val="en-US" w:eastAsia="en-US"/>
    </w:rPr>
  </w:style>
  <w:style w:type="paragraph" w:styleId="a4">
    <w:name w:val="List Paragraph"/>
    <w:basedOn w:val="a"/>
    <w:uiPriority w:val="34"/>
    <w:qFormat/>
    <w:rsid w:val="00BE0AB3"/>
    <w:pPr>
      <w:ind w:left="720"/>
      <w:contextualSpacing/>
    </w:pPr>
  </w:style>
  <w:style w:type="paragraph" w:styleId="a5">
    <w:name w:val="Balloon Text"/>
    <w:basedOn w:val="a"/>
    <w:link w:val="a6"/>
    <w:uiPriority w:val="99"/>
    <w:semiHidden/>
    <w:unhideWhenUsed/>
    <w:rsid w:val="00576B15"/>
    <w:rPr>
      <w:rFonts w:ascii="Tahoma" w:hAnsi="Tahoma" w:cs="Tahoma"/>
      <w:sz w:val="16"/>
      <w:szCs w:val="16"/>
    </w:rPr>
  </w:style>
  <w:style w:type="character" w:customStyle="1" w:styleId="a6">
    <w:name w:val="Текст выноски Знак"/>
    <w:basedOn w:val="a0"/>
    <w:link w:val="a5"/>
    <w:uiPriority w:val="99"/>
    <w:semiHidden/>
    <w:rsid w:val="00576B15"/>
    <w:rPr>
      <w:rFonts w:ascii="Tahoma" w:eastAsia="Times New Roman" w:hAnsi="Tahoma" w:cs="Tahoma"/>
      <w:sz w:val="16"/>
      <w:szCs w:val="16"/>
      <w:lang w:eastAsia="ar-SA"/>
    </w:rPr>
  </w:style>
  <w:style w:type="paragraph" w:customStyle="1" w:styleId="Style4">
    <w:name w:val="Style4"/>
    <w:basedOn w:val="a"/>
    <w:uiPriority w:val="99"/>
    <w:rsid w:val="007F713A"/>
    <w:pPr>
      <w:widowControl w:val="0"/>
      <w:suppressAutoHyphens w:val="0"/>
      <w:autoSpaceDE w:val="0"/>
      <w:autoSpaceDN w:val="0"/>
      <w:adjustRightInd w:val="0"/>
      <w:spacing w:line="277" w:lineRule="exact"/>
      <w:jc w:val="center"/>
    </w:pPr>
    <w:rPr>
      <w:rFonts w:eastAsiaTheme="minorEastAsia"/>
      <w:sz w:val="24"/>
      <w:szCs w:val="24"/>
      <w:lang w:eastAsia="ru-RU"/>
    </w:rPr>
  </w:style>
  <w:style w:type="character" w:customStyle="1" w:styleId="FontStyle12">
    <w:name w:val="Font Style12"/>
    <w:basedOn w:val="a0"/>
    <w:uiPriority w:val="99"/>
    <w:rsid w:val="007F713A"/>
    <w:rPr>
      <w:rFonts w:ascii="Times New Roman" w:hAnsi="Times New Roman" w:cs="Times New Roman"/>
      <w:b/>
      <w:bCs/>
      <w:sz w:val="20"/>
      <w:szCs w:val="20"/>
    </w:rPr>
  </w:style>
  <w:style w:type="paragraph" w:styleId="a7">
    <w:name w:val="No Spacing"/>
    <w:qFormat/>
    <w:rsid w:val="00937F95"/>
    <w:pPr>
      <w:spacing w:after="0" w:line="240" w:lineRule="auto"/>
    </w:pPr>
  </w:style>
  <w:style w:type="table" w:customStyle="1" w:styleId="11">
    <w:name w:val="Сетка таблицы1"/>
    <w:basedOn w:val="a1"/>
    <w:next w:val="a3"/>
    <w:uiPriority w:val="59"/>
    <w:rsid w:val="00E1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a0"/>
    <w:uiPriority w:val="99"/>
    <w:rsid w:val="00265709"/>
    <w:rPr>
      <w:rFonts w:ascii="Times New Roman" w:hAnsi="Times New Roman" w:cs="Times New Roman"/>
      <w:sz w:val="26"/>
      <w:szCs w:val="26"/>
    </w:rPr>
  </w:style>
  <w:style w:type="character" w:styleId="a8">
    <w:name w:val="Hyperlink"/>
    <w:basedOn w:val="a0"/>
    <w:uiPriority w:val="99"/>
    <w:unhideWhenUsed/>
    <w:rsid w:val="00F11D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94">
      <w:bodyDiv w:val="1"/>
      <w:marLeft w:val="0"/>
      <w:marRight w:val="0"/>
      <w:marTop w:val="0"/>
      <w:marBottom w:val="0"/>
      <w:divBdr>
        <w:top w:val="none" w:sz="0" w:space="0" w:color="auto"/>
        <w:left w:val="none" w:sz="0" w:space="0" w:color="auto"/>
        <w:bottom w:val="none" w:sz="0" w:space="0" w:color="auto"/>
        <w:right w:val="none" w:sz="0" w:space="0" w:color="auto"/>
      </w:divBdr>
    </w:div>
    <w:div w:id="55470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8B78-B6E0-4FE3-AE39-7D588D34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2495</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Ирина Ивановна</dc:creator>
  <cp:lastModifiedBy>Емельянова Валентина Борисовна</cp:lastModifiedBy>
  <cp:revision>4</cp:revision>
  <cp:lastPrinted>2026-05-20T09:15:00Z</cp:lastPrinted>
  <dcterms:created xsi:type="dcterms:W3CDTF">2026-05-29T07:24:00Z</dcterms:created>
  <dcterms:modified xsi:type="dcterms:W3CDTF">2026-05-29T07:46:00Z</dcterms:modified>
</cp:coreProperties>
</file>