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ED6" w:rsidRPr="00E24EDE" w:rsidRDefault="00C21ED6" w:rsidP="00E24EDE">
      <w:pPr>
        <w:widowControl w:val="0"/>
        <w:shd w:val="clear" w:color="auto" w:fill="FFFFFF"/>
        <w:tabs>
          <w:tab w:val="left" w:pos="6160"/>
        </w:tabs>
        <w:ind w:firstLine="852"/>
        <w:jc w:val="center"/>
        <w:rPr>
          <w:b/>
          <w:bCs/>
          <w:sz w:val="26"/>
          <w:szCs w:val="26"/>
        </w:rPr>
      </w:pPr>
      <w:r w:rsidRPr="00E24EDE">
        <w:rPr>
          <w:b/>
          <w:bCs/>
          <w:sz w:val="26"/>
          <w:szCs w:val="26"/>
        </w:rPr>
        <w:t xml:space="preserve">Государственный контракт № </w:t>
      </w:r>
      <w:r w:rsidR="00E47073" w:rsidRPr="00E24EDE">
        <w:rPr>
          <w:b/>
          <w:sz w:val="26"/>
          <w:szCs w:val="26"/>
        </w:rPr>
        <w:t>______________</w:t>
      </w:r>
    </w:p>
    <w:p w:rsidR="00C21ED6" w:rsidRPr="00E24EDE" w:rsidRDefault="00C21ED6" w:rsidP="00E24EDE">
      <w:pPr>
        <w:tabs>
          <w:tab w:val="left" w:pos="1335"/>
        </w:tabs>
        <w:jc w:val="both"/>
        <w:rPr>
          <w:b/>
          <w:sz w:val="26"/>
          <w:szCs w:val="26"/>
        </w:rPr>
      </w:pPr>
    </w:p>
    <w:p w:rsidR="00C21ED6" w:rsidRPr="00E24EDE" w:rsidRDefault="00130833" w:rsidP="00E24EDE">
      <w:pPr>
        <w:shd w:val="clear" w:color="auto" w:fill="FFFFFF"/>
        <w:tabs>
          <w:tab w:val="left" w:pos="6442"/>
          <w:tab w:val="left" w:leader="underscore" w:pos="7157"/>
        </w:tabs>
        <w:jc w:val="both"/>
        <w:rPr>
          <w:color w:val="000000"/>
          <w:spacing w:val="5"/>
          <w:sz w:val="26"/>
          <w:szCs w:val="26"/>
        </w:rPr>
      </w:pPr>
      <w:r>
        <w:rPr>
          <w:color w:val="000000"/>
          <w:spacing w:val="5"/>
          <w:sz w:val="26"/>
          <w:szCs w:val="26"/>
        </w:rPr>
        <w:t>д</w:t>
      </w:r>
      <w:r w:rsidR="00C21ED6" w:rsidRPr="00E24EDE">
        <w:rPr>
          <w:color w:val="000000"/>
          <w:spacing w:val="5"/>
          <w:sz w:val="26"/>
          <w:szCs w:val="26"/>
        </w:rPr>
        <w:t xml:space="preserve">. </w:t>
      </w:r>
      <w:r>
        <w:rPr>
          <w:color w:val="000000"/>
          <w:spacing w:val="5"/>
          <w:sz w:val="26"/>
          <w:szCs w:val="26"/>
        </w:rPr>
        <w:t>Толиково</w:t>
      </w:r>
      <w:r w:rsidR="00C21ED6" w:rsidRPr="00E24EDE">
        <w:rPr>
          <w:color w:val="000000"/>
          <w:spacing w:val="10"/>
          <w:sz w:val="26"/>
          <w:szCs w:val="26"/>
        </w:rPr>
        <w:t xml:space="preserve">                                                        </w:t>
      </w:r>
      <w:r w:rsidR="00A676C1" w:rsidRPr="00E24EDE">
        <w:rPr>
          <w:color w:val="000000"/>
          <w:spacing w:val="10"/>
          <w:sz w:val="26"/>
          <w:szCs w:val="26"/>
        </w:rPr>
        <w:t xml:space="preserve">   </w:t>
      </w:r>
      <w:r w:rsidR="00665D1C" w:rsidRPr="00E24EDE">
        <w:rPr>
          <w:color w:val="000000"/>
          <w:spacing w:val="10"/>
          <w:sz w:val="26"/>
          <w:szCs w:val="26"/>
        </w:rPr>
        <w:t xml:space="preserve">   </w:t>
      </w:r>
      <w:r w:rsidR="00E47073" w:rsidRPr="00E24EDE">
        <w:rPr>
          <w:color w:val="000000"/>
          <w:spacing w:val="5"/>
          <w:sz w:val="26"/>
          <w:szCs w:val="26"/>
        </w:rPr>
        <w:t>«____</w:t>
      </w:r>
      <w:r w:rsidR="00857F5E">
        <w:rPr>
          <w:color w:val="000000"/>
          <w:spacing w:val="5"/>
          <w:sz w:val="26"/>
          <w:szCs w:val="26"/>
        </w:rPr>
        <w:t>» ____________ 202</w:t>
      </w:r>
      <w:r w:rsidR="00B65F5C">
        <w:rPr>
          <w:color w:val="000000"/>
          <w:spacing w:val="5"/>
          <w:sz w:val="26"/>
          <w:szCs w:val="26"/>
        </w:rPr>
        <w:t>6</w:t>
      </w:r>
      <w:r w:rsidR="00C21ED6" w:rsidRPr="00E24EDE">
        <w:rPr>
          <w:color w:val="000000"/>
          <w:spacing w:val="5"/>
          <w:sz w:val="26"/>
          <w:szCs w:val="26"/>
        </w:rPr>
        <w:t>г.</w:t>
      </w:r>
    </w:p>
    <w:p w:rsidR="00C21ED6" w:rsidRPr="00E24EDE" w:rsidRDefault="00C21ED6" w:rsidP="00E24EDE">
      <w:pPr>
        <w:shd w:val="clear" w:color="auto" w:fill="FFFFFF"/>
        <w:tabs>
          <w:tab w:val="left" w:pos="6442"/>
          <w:tab w:val="left" w:leader="underscore" w:pos="7157"/>
        </w:tabs>
        <w:ind w:firstLine="851"/>
        <w:jc w:val="both"/>
        <w:rPr>
          <w:color w:val="000000"/>
          <w:spacing w:val="5"/>
          <w:sz w:val="26"/>
          <w:szCs w:val="26"/>
        </w:rPr>
      </w:pPr>
    </w:p>
    <w:p w:rsidR="00857F5E" w:rsidRPr="00E24EDE" w:rsidRDefault="00130833" w:rsidP="00EF267A">
      <w:pPr>
        <w:pStyle w:val="22"/>
        <w:spacing w:after="0" w:line="0" w:lineRule="atLeast"/>
        <w:ind w:left="0" w:firstLine="708"/>
        <w:rPr>
          <w:sz w:val="26"/>
          <w:szCs w:val="26"/>
        </w:rPr>
      </w:pPr>
      <w:r w:rsidRPr="00130833">
        <w:rPr>
          <w:sz w:val="25"/>
          <w:szCs w:val="25"/>
        </w:rPr>
        <w:t xml:space="preserve">Федеральное казенное учреждение «Исправительная колония № 6 Управления Федеральной службы исполнения наказаний по Чувашской Республике - Чувашии» (далее - ФКУ ИК-6 УФСИН России по Чувашской Республике-Чувашии), выступающее от имени Российской Федерации, именуемое в дальнейшем «Государственный заказчик», </w:t>
      </w:r>
      <w:r w:rsidRPr="00130833">
        <w:rPr>
          <w:color w:val="000000" w:themeColor="text1"/>
          <w:sz w:val="25"/>
          <w:szCs w:val="25"/>
        </w:rPr>
        <w:t xml:space="preserve">в лице </w:t>
      </w:r>
      <w:r w:rsidRPr="00130833">
        <w:rPr>
          <w:sz w:val="25"/>
          <w:szCs w:val="25"/>
        </w:rPr>
        <w:t>начальника Платонова Валерия Константинович</w:t>
      </w:r>
      <w:r>
        <w:rPr>
          <w:sz w:val="25"/>
          <w:szCs w:val="25"/>
        </w:rPr>
        <w:t>а</w:t>
      </w:r>
      <w:r w:rsidRPr="00F25D3B">
        <w:rPr>
          <w:sz w:val="25"/>
          <w:szCs w:val="25"/>
        </w:rPr>
        <w:t>, действующего на основании Устава</w:t>
      </w:r>
      <w:r w:rsidR="00857F5E">
        <w:rPr>
          <w:sz w:val="26"/>
          <w:szCs w:val="26"/>
        </w:rPr>
        <w:t xml:space="preserve">, </w:t>
      </w:r>
      <w:r w:rsidR="00C21ED6" w:rsidRPr="00E24EDE">
        <w:rPr>
          <w:sz w:val="26"/>
          <w:szCs w:val="26"/>
        </w:rPr>
        <w:t xml:space="preserve">с одной стороны и </w:t>
      </w:r>
      <w:r w:rsidR="00AA4D18">
        <w:rPr>
          <w:sz w:val="26"/>
          <w:szCs w:val="26"/>
        </w:rPr>
        <w:t>_________________________________________________________</w:t>
      </w:r>
      <w:r w:rsidR="00C21ED6" w:rsidRPr="00E24EDE">
        <w:rPr>
          <w:rStyle w:val="af1"/>
          <w:sz w:val="26"/>
          <w:szCs w:val="26"/>
        </w:rPr>
        <w:t>, именуемое в дальнейшем «</w:t>
      </w:r>
      <w:r w:rsidR="00E47073" w:rsidRPr="00E24EDE">
        <w:rPr>
          <w:rStyle w:val="af1"/>
          <w:sz w:val="26"/>
          <w:szCs w:val="26"/>
        </w:rPr>
        <w:t>Исполнитель</w:t>
      </w:r>
      <w:r w:rsidR="00C21ED6" w:rsidRPr="00E24EDE">
        <w:rPr>
          <w:rStyle w:val="af1"/>
          <w:sz w:val="26"/>
          <w:szCs w:val="26"/>
        </w:rPr>
        <w:t xml:space="preserve">», </w:t>
      </w:r>
      <w:r w:rsidR="00E47073" w:rsidRPr="00E24EDE">
        <w:rPr>
          <w:sz w:val="26"/>
          <w:szCs w:val="26"/>
        </w:rPr>
        <w:t xml:space="preserve">в лице </w:t>
      </w:r>
      <w:r w:rsidR="00AA4D18">
        <w:rPr>
          <w:sz w:val="26"/>
          <w:szCs w:val="26"/>
        </w:rPr>
        <w:t>____________________________</w:t>
      </w:r>
      <w:r w:rsidR="009155DD" w:rsidRPr="009155DD">
        <w:rPr>
          <w:sz w:val="26"/>
          <w:szCs w:val="26"/>
        </w:rPr>
        <w:t xml:space="preserve">, действующего на основании </w:t>
      </w:r>
      <w:r w:rsidR="00AA4D18">
        <w:rPr>
          <w:sz w:val="26"/>
          <w:szCs w:val="26"/>
        </w:rPr>
        <w:t>_________________________________</w:t>
      </w:r>
      <w:bookmarkStart w:id="0" w:name="_GoBack"/>
      <w:bookmarkEnd w:id="0"/>
      <w:r w:rsidR="00293F2A" w:rsidRPr="00E24EDE">
        <w:rPr>
          <w:sz w:val="26"/>
          <w:szCs w:val="26"/>
        </w:rPr>
        <w:t>, с другой стороны»</w:t>
      </w:r>
      <w:r w:rsidR="00DC173F" w:rsidRPr="00E24EDE">
        <w:rPr>
          <w:sz w:val="26"/>
          <w:szCs w:val="26"/>
        </w:rPr>
        <w:t>, с соблюдением требований пункта 4 части 1 статьи 93 Федерального Закона № 44-ФЗ от 05.04.2013 года, «О контрактной системе в сфере закупок товаров, работ, услуг для обеспечения государственных и муниципальных нужд»,</w:t>
      </w:r>
      <w:r w:rsidR="00C21ED6" w:rsidRPr="00E24EDE">
        <w:rPr>
          <w:sz w:val="26"/>
          <w:szCs w:val="26"/>
        </w:rPr>
        <w:t xml:space="preserve"> </w:t>
      </w:r>
      <w:r w:rsidR="00E24EDE">
        <w:rPr>
          <w:sz w:val="26"/>
          <w:szCs w:val="26"/>
        </w:rPr>
        <w:t xml:space="preserve">идентификационный код закупки </w:t>
      </w:r>
      <w:r w:rsidR="00460326">
        <w:rPr>
          <w:sz w:val="26"/>
          <w:szCs w:val="26"/>
        </w:rPr>
        <w:t>____________________________________________</w:t>
      </w:r>
      <w:r w:rsidR="00C21ED6" w:rsidRPr="00E24EDE">
        <w:rPr>
          <w:sz w:val="26"/>
          <w:szCs w:val="26"/>
        </w:rPr>
        <w:t xml:space="preserve"> заключили настоящий государственный контракт</w:t>
      </w:r>
      <w:r w:rsidR="00EF267A">
        <w:rPr>
          <w:sz w:val="26"/>
          <w:szCs w:val="26"/>
        </w:rPr>
        <w:t xml:space="preserve"> </w:t>
      </w:r>
      <w:r w:rsidR="00C21ED6" w:rsidRPr="00E24EDE">
        <w:rPr>
          <w:sz w:val="26"/>
          <w:szCs w:val="26"/>
        </w:rPr>
        <w:t>(далее</w:t>
      </w:r>
      <w:r w:rsidR="00EF267A">
        <w:rPr>
          <w:sz w:val="26"/>
          <w:szCs w:val="26"/>
        </w:rPr>
        <w:t xml:space="preserve"> </w:t>
      </w:r>
      <w:r w:rsidR="00C21ED6" w:rsidRPr="00E24EDE">
        <w:rPr>
          <w:sz w:val="26"/>
          <w:szCs w:val="26"/>
        </w:rPr>
        <w:t>–</w:t>
      </w:r>
      <w:r w:rsidR="00EF267A">
        <w:rPr>
          <w:sz w:val="26"/>
          <w:szCs w:val="26"/>
        </w:rPr>
        <w:t xml:space="preserve"> </w:t>
      </w:r>
      <w:r w:rsidR="00C21ED6" w:rsidRPr="00E24EDE">
        <w:rPr>
          <w:sz w:val="26"/>
          <w:szCs w:val="26"/>
        </w:rPr>
        <w:t>Контракт) о нижеследующем:</w:t>
      </w:r>
    </w:p>
    <w:p w:rsidR="00C21ED6" w:rsidRPr="00E24EDE" w:rsidRDefault="00C21ED6" w:rsidP="00E24EDE">
      <w:pPr>
        <w:ind w:firstLine="567"/>
        <w:jc w:val="both"/>
        <w:rPr>
          <w:sz w:val="26"/>
          <w:szCs w:val="26"/>
          <w:lang w:eastAsia="ru-RU"/>
        </w:rPr>
      </w:pPr>
    </w:p>
    <w:p w:rsidR="00C21ED6" w:rsidRPr="00E24EDE" w:rsidRDefault="00C21ED6" w:rsidP="00E24EDE">
      <w:pPr>
        <w:pStyle w:val="af4"/>
        <w:numPr>
          <w:ilvl w:val="0"/>
          <w:numId w:val="25"/>
        </w:numPr>
        <w:ind w:left="-426" w:firstLine="567"/>
        <w:jc w:val="center"/>
        <w:rPr>
          <w:b/>
          <w:sz w:val="26"/>
          <w:szCs w:val="26"/>
        </w:rPr>
      </w:pPr>
      <w:r w:rsidRPr="00E24EDE">
        <w:rPr>
          <w:b/>
          <w:sz w:val="26"/>
          <w:szCs w:val="26"/>
        </w:rPr>
        <w:t>Предмет контракта.</w:t>
      </w:r>
    </w:p>
    <w:p w:rsidR="00665D1C" w:rsidRPr="00E24EDE" w:rsidRDefault="00665D1C" w:rsidP="00E24EDE">
      <w:pPr>
        <w:pStyle w:val="af4"/>
        <w:ind w:left="141"/>
        <w:jc w:val="both"/>
        <w:rPr>
          <w:b/>
          <w:sz w:val="26"/>
          <w:szCs w:val="26"/>
        </w:rPr>
      </w:pPr>
    </w:p>
    <w:p w:rsidR="00C21ED6" w:rsidRPr="00E24EDE" w:rsidRDefault="00C21ED6" w:rsidP="00E24EDE">
      <w:pPr>
        <w:ind w:firstLine="567"/>
        <w:jc w:val="both"/>
        <w:rPr>
          <w:sz w:val="26"/>
          <w:szCs w:val="26"/>
        </w:rPr>
      </w:pPr>
      <w:r w:rsidRPr="00E24EDE">
        <w:rPr>
          <w:sz w:val="26"/>
          <w:szCs w:val="26"/>
        </w:rPr>
        <w:t>1.1. Государственный заказчик поручает, а Исполнитель принимает на себя обязательства оказать услуги, указанные в п. 1.2 Контракта, а Государственный заказчик обязуется оплатить эти услуги.</w:t>
      </w:r>
    </w:p>
    <w:p w:rsidR="00C21ED6" w:rsidRPr="00E24EDE" w:rsidRDefault="00C21ED6" w:rsidP="00E24EDE">
      <w:pPr>
        <w:ind w:firstLine="567"/>
        <w:jc w:val="both"/>
        <w:rPr>
          <w:b/>
          <w:sz w:val="26"/>
          <w:szCs w:val="26"/>
        </w:rPr>
      </w:pPr>
      <w:r w:rsidRPr="00E24EDE">
        <w:rPr>
          <w:sz w:val="26"/>
          <w:szCs w:val="26"/>
        </w:rPr>
        <w:t xml:space="preserve">1.2. Исполнитель обязуется оказать следующие услуги в объеме согласно Технического задания (приложение №1): по </w:t>
      </w:r>
      <w:r w:rsidR="00460326">
        <w:rPr>
          <w:sz w:val="26"/>
          <w:szCs w:val="26"/>
        </w:rPr>
        <w:t>оказанию услуг по проведению предварительных и периодических медицинских осмотров декретированных групп.</w:t>
      </w:r>
    </w:p>
    <w:p w:rsidR="00C21ED6" w:rsidRPr="00E24EDE" w:rsidRDefault="00C21ED6" w:rsidP="00E24EDE">
      <w:pPr>
        <w:ind w:firstLine="567"/>
        <w:jc w:val="both"/>
        <w:rPr>
          <w:rStyle w:val="FontStyle17"/>
          <w:sz w:val="26"/>
          <w:szCs w:val="26"/>
        </w:rPr>
      </w:pPr>
      <w:r w:rsidRPr="00E24EDE">
        <w:rPr>
          <w:sz w:val="26"/>
          <w:szCs w:val="26"/>
        </w:rPr>
        <w:t xml:space="preserve">1.3. Срок </w:t>
      </w:r>
      <w:r w:rsidRPr="00E24EDE">
        <w:rPr>
          <w:rStyle w:val="FontStyle17"/>
          <w:sz w:val="26"/>
          <w:szCs w:val="26"/>
        </w:rPr>
        <w:t xml:space="preserve">оказания услуг </w:t>
      </w:r>
      <w:r w:rsidRPr="00E24EDE">
        <w:rPr>
          <w:sz w:val="26"/>
          <w:szCs w:val="26"/>
        </w:rPr>
        <w:t>согласно Технического задания (приложение №1)</w:t>
      </w:r>
      <w:r w:rsidRPr="00E24EDE">
        <w:rPr>
          <w:rStyle w:val="FontStyle17"/>
          <w:sz w:val="26"/>
          <w:szCs w:val="26"/>
        </w:rPr>
        <w:t>.</w:t>
      </w:r>
    </w:p>
    <w:p w:rsidR="008E0233" w:rsidRPr="00D203E2" w:rsidRDefault="008E0233" w:rsidP="00D203E2">
      <w:pPr>
        <w:ind w:firstLine="567"/>
        <w:jc w:val="both"/>
        <w:rPr>
          <w:sz w:val="26"/>
          <w:szCs w:val="26"/>
        </w:rPr>
      </w:pPr>
      <w:r>
        <w:t>1.</w:t>
      </w:r>
      <w:r w:rsidR="00460326">
        <w:t>4</w:t>
      </w:r>
      <w:r>
        <w:t>. ЕАТ________________________________________________________.</w:t>
      </w:r>
    </w:p>
    <w:p w:rsidR="00D203E2" w:rsidRPr="00E24EDE" w:rsidRDefault="00D203E2" w:rsidP="00E24EDE">
      <w:pPr>
        <w:ind w:firstLine="567"/>
        <w:jc w:val="both"/>
        <w:rPr>
          <w:rStyle w:val="FontStyle17"/>
          <w:sz w:val="26"/>
          <w:szCs w:val="26"/>
        </w:rPr>
      </w:pPr>
    </w:p>
    <w:p w:rsidR="00C21ED6" w:rsidRPr="00E24EDE" w:rsidRDefault="00C21ED6" w:rsidP="00E24EDE">
      <w:pPr>
        <w:ind w:firstLine="567"/>
        <w:jc w:val="both"/>
        <w:rPr>
          <w:rStyle w:val="FontStyle17"/>
          <w:color w:val="FF0000"/>
          <w:sz w:val="26"/>
          <w:szCs w:val="26"/>
        </w:rPr>
      </w:pPr>
    </w:p>
    <w:p w:rsidR="00C21ED6" w:rsidRPr="00E24EDE" w:rsidRDefault="00C21ED6" w:rsidP="00E24EDE">
      <w:pPr>
        <w:ind w:firstLine="709"/>
        <w:jc w:val="center"/>
        <w:rPr>
          <w:b/>
          <w:sz w:val="26"/>
          <w:szCs w:val="26"/>
        </w:rPr>
      </w:pPr>
      <w:r w:rsidRPr="00E24EDE">
        <w:rPr>
          <w:b/>
          <w:sz w:val="26"/>
          <w:szCs w:val="26"/>
        </w:rPr>
        <w:t>2. Цена контракта и порядок расчетов.</w:t>
      </w:r>
    </w:p>
    <w:p w:rsidR="00665D1C" w:rsidRPr="00E24EDE" w:rsidRDefault="00665D1C" w:rsidP="00E24EDE">
      <w:pPr>
        <w:ind w:firstLine="567"/>
        <w:jc w:val="both"/>
        <w:rPr>
          <w:sz w:val="26"/>
          <w:szCs w:val="26"/>
        </w:rPr>
      </w:pPr>
    </w:p>
    <w:p w:rsidR="00C21ED6" w:rsidRPr="00E24EDE" w:rsidRDefault="00DC173F" w:rsidP="00E24EDE">
      <w:pPr>
        <w:ind w:firstLine="567"/>
        <w:jc w:val="both"/>
        <w:rPr>
          <w:sz w:val="26"/>
          <w:szCs w:val="26"/>
        </w:rPr>
      </w:pPr>
      <w:r w:rsidRPr="00E24EDE">
        <w:rPr>
          <w:sz w:val="26"/>
          <w:szCs w:val="26"/>
        </w:rPr>
        <w:t xml:space="preserve">2.1. Цена Контракта составляет </w:t>
      </w:r>
      <w:r w:rsidR="00DD452B">
        <w:rPr>
          <w:sz w:val="26"/>
          <w:szCs w:val="26"/>
        </w:rPr>
        <w:t>53708</w:t>
      </w:r>
      <w:r w:rsidR="007A3C53">
        <w:rPr>
          <w:sz w:val="26"/>
          <w:szCs w:val="26"/>
        </w:rPr>
        <w:t xml:space="preserve"> </w:t>
      </w:r>
      <w:r w:rsidR="00C21ED6" w:rsidRPr="00E24EDE">
        <w:rPr>
          <w:sz w:val="26"/>
          <w:szCs w:val="26"/>
        </w:rPr>
        <w:t>(</w:t>
      </w:r>
      <w:r w:rsidR="00DD452B">
        <w:rPr>
          <w:sz w:val="26"/>
          <w:szCs w:val="26"/>
        </w:rPr>
        <w:t>Пятьдесят три</w:t>
      </w:r>
      <w:r w:rsidR="00B65F5C">
        <w:rPr>
          <w:sz w:val="26"/>
          <w:szCs w:val="26"/>
        </w:rPr>
        <w:t xml:space="preserve"> тысячи</w:t>
      </w:r>
      <w:r w:rsidR="00460326" w:rsidRPr="00460326">
        <w:rPr>
          <w:sz w:val="26"/>
          <w:szCs w:val="26"/>
        </w:rPr>
        <w:t xml:space="preserve"> </w:t>
      </w:r>
      <w:r w:rsidR="00B65F5C">
        <w:rPr>
          <w:sz w:val="26"/>
          <w:szCs w:val="26"/>
        </w:rPr>
        <w:t>семь</w:t>
      </w:r>
      <w:r w:rsidR="00DD452B">
        <w:rPr>
          <w:sz w:val="26"/>
          <w:szCs w:val="26"/>
        </w:rPr>
        <w:t>со</w:t>
      </w:r>
      <w:r w:rsidR="00B65F5C">
        <w:rPr>
          <w:sz w:val="26"/>
          <w:szCs w:val="26"/>
        </w:rPr>
        <w:t xml:space="preserve">т </w:t>
      </w:r>
      <w:r w:rsidR="00DD452B">
        <w:rPr>
          <w:sz w:val="26"/>
          <w:szCs w:val="26"/>
        </w:rPr>
        <w:t>восем</w:t>
      </w:r>
      <w:r w:rsidR="00B65F5C">
        <w:rPr>
          <w:sz w:val="26"/>
          <w:szCs w:val="26"/>
        </w:rPr>
        <w:t>ь</w:t>
      </w:r>
      <w:r w:rsidR="00C21ED6" w:rsidRPr="00E24EDE">
        <w:rPr>
          <w:sz w:val="26"/>
          <w:szCs w:val="26"/>
        </w:rPr>
        <w:t>) руб</w:t>
      </w:r>
      <w:r w:rsidR="007A3C53">
        <w:rPr>
          <w:sz w:val="26"/>
          <w:szCs w:val="26"/>
        </w:rPr>
        <w:t>л</w:t>
      </w:r>
      <w:r w:rsidR="00460326">
        <w:rPr>
          <w:sz w:val="26"/>
          <w:szCs w:val="26"/>
        </w:rPr>
        <w:t>ей</w:t>
      </w:r>
      <w:r w:rsidR="007A3C53">
        <w:rPr>
          <w:sz w:val="26"/>
          <w:szCs w:val="26"/>
        </w:rPr>
        <w:t xml:space="preserve"> </w:t>
      </w:r>
      <w:r w:rsidR="00460326">
        <w:rPr>
          <w:sz w:val="26"/>
          <w:szCs w:val="26"/>
        </w:rPr>
        <w:t>00</w:t>
      </w:r>
      <w:r w:rsidR="00C21ED6" w:rsidRPr="00E24EDE">
        <w:rPr>
          <w:sz w:val="26"/>
          <w:szCs w:val="26"/>
        </w:rPr>
        <w:t xml:space="preserve"> коп</w:t>
      </w:r>
      <w:r w:rsidR="00A519D1">
        <w:rPr>
          <w:sz w:val="26"/>
          <w:szCs w:val="26"/>
        </w:rPr>
        <w:t>еек</w:t>
      </w:r>
      <w:r w:rsidR="00017FF8">
        <w:rPr>
          <w:sz w:val="26"/>
          <w:szCs w:val="26"/>
        </w:rPr>
        <w:t>,</w:t>
      </w:r>
      <w:r w:rsidR="00017FF8" w:rsidRPr="00017FF8">
        <w:t xml:space="preserve"> </w:t>
      </w:r>
      <w:r w:rsidR="00017FF8" w:rsidRPr="0074395B">
        <w:t>в т.</w:t>
      </w:r>
      <w:r w:rsidR="00AB39F4">
        <w:t xml:space="preserve"> </w:t>
      </w:r>
      <w:r w:rsidR="00017FF8" w:rsidRPr="0074395B">
        <w:t>ч.</w:t>
      </w:r>
      <w:r w:rsidR="00017FF8">
        <w:rPr>
          <w:sz w:val="26"/>
          <w:szCs w:val="26"/>
        </w:rPr>
        <w:t xml:space="preserve"> </w:t>
      </w:r>
      <w:r w:rsidR="00017FF8">
        <w:t>НДС</w:t>
      </w:r>
      <w:r w:rsidR="00460326">
        <w:t>/без НДС</w:t>
      </w:r>
    </w:p>
    <w:p w:rsidR="00C21ED6" w:rsidRPr="00E24EDE" w:rsidRDefault="00C21ED6" w:rsidP="00E24EDE">
      <w:pPr>
        <w:ind w:firstLine="567"/>
        <w:jc w:val="both"/>
        <w:rPr>
          <w:sz w:val="26"/>
          <w:szCs w:val="26"/>
        </w:rPr>
      </w:pPr>
      <w:r w:rsidRPr="00E24EDE">
        <w:rPr>
          <w:sz w:val="26"/>
          <w:szCs w:val="26"/>
        </w:rPr>
        <w:t xml:space="preserve">2.2. Цена Контракта включает в себя общую стоимость Услуг, всех затрат, издержек и иных расходов Исполнителя (транспортные расходы, доставка, страхование, а также таможенные пошлины и другие обязательные платежи, налоги </w:t>
      </w:r>
      <w:r w:rsidR="00E24EDE">
        <w:rPr>
          <w:sz w:val="26"/>
          <w:szCs w:val="26"/>
        </w:rPr>
        <w:br/>
      </w:r>
      <w:r w:rsidRPr="00E24EDE">
        <w:rPr>
          <w:sz w:val="26"/>
          <w:szCs w:val="26"/>
        </w:rPr>
        <w:t xml:space="preserve">и сборы, связанные с исполнением настоящего Контракта). </w:t>
      </w:r>
    </w:p>
    <w:p w:rsidR="00C21ED6" w:rsidRPr="00D03F34" w:rsidRDefault="00C21ED6" w:rsidP="00E24EDE">
      <w:pPr>
        <w:ind w:firstLine="567"/>
        <w:jc w:val="both"/>
        <w:rPr>
          <w:sz w:val="25"/>
          <w:szCs w:val="25"/>
        </w:rPr>
      </w:pPr>
      <w:r w:rsidRPr="00E24EDE">
        <w:rPr>
          <w:sz w:val="26"/>
          <w:szCs w:val="26"/>
        </w:rPr>
        <w:t xml:space="preserve">2.3. Цена Контракта является твердой и определяется на весь срок исполнения контракта и может изменяться только в случаях, в порядке и на условиях, которые предусмотрены статьей 95 Федерального закона от 05.04.2013 г. № 44-ФЗ </w:t>
      </w:r>
      <w:r w:rsidR="00E24EDE">
        <w:rPr>
          <w:sz w:val="26"/>
          <w:szCs w:val="26"/>
        </w:rPr>
        <w:br/>
      </w:r>
      <w:r w:rsidRPr="00D03F34">
        <w:rPr>
          <w:sz w:val="25"/>
          <w:szCs w:val="25"/>
        </w:rPr>
        <w:t>«О контрактной системе в сфере закупок товаров, работ, услуг для обеспечения государственных и муниципальных нужд» и настоящим контрактом</w:t>
      </w:r>
      <w:r w:rsidR="00460326">
        <w:rPr>
          <w:sz w:val="25"/>
          <w:szCs w:val="25"/>
        </w:rPr>
        <w:t>»</w:t>
      </w:r>
      <w:r w:rsidRPr="00D03F34">
        <w:rPr>
          <w:sz w:val="25"/>
          <w:szCs w:val="25"/>
        </w:rPr>
        <w:t xml:space="preserve">. </w:t>
      </w:r>
    </w:p>
    <w:p w:rsidR="00C04AF9" w:rsidRPr="00D03F34" w:rsidRDefault="00F04507" w:rsidP="00D203E2">
      <w:pPr>
        <w:spacing w:line="0" w:lineRule="atLeast"/>
        <w:ind w:right="-1" w:firstLine="852"/>
        <w:contextualSpacing/>
        <w:jc w:val="both"/>
        <w:rPr>
          <w:color w:val="FF0000"/>
          <w:sz w:val="25"/>
          <w:szCs w:val="25"/>
        </w:rPr>
      </w:pPr>
      <w:r w:rsidRPr="00D03F34">
        <w:rPr>
          <w:sz w:val="25"/>
          <w:szCs w:val="25"/>
        </w:rPr>
        <w:t>2.4.</w:t>
      </w:r>
      <w:r w:rsidR="00E17AB6" w:rsidRPr="00857F5E">
        <w:rPr>
          <w:color w:val="000000"/>
          <w:sz w:val="25"/>
          <w:szCs w:val="25"/>
        </w:rPr>
        <w:t xml:space="preserve"> </w:t>
      </w:r>
      <w:r w:rsidR="00C04AF9" w:rsidRPr="00D03F34">
        <w:rPr>
          <w:color w:val="000000"/>
          <w:sz w:val="25"/>
          <w:szCs w:val="25"/>
        </w:rPr>
        <w:t>Получатели средств федерального бюджета при заключении ими в 202</w:t>
      </w:r>
      <w:r w:rsidR="00AA09A1">
        <w:rPr>
          <w:color w:val="000000"/>
          <w:sz w:val="25"/>
          <w:szCs w:val="25"/>
        </w:rPr>
        <w:t>3</w:t>
      </w:r>
      <w:r w:rsidR="00C04AF9" w:rsidRPr="00D03F34">
        <w:rPr>
          <w:color w:val="000000"/>
          <w:sz w:val="25"/>
          <w:szCs w:val="25"/>
        </w:rPr>
        <w:t xml:space="preserve"> году государственных контрактов на поставку товаров, выполнение работ, оказание услуг предусматривают условие о сроке оплаты поставленного товара, выполненной работы</w:t>
      </w:r>
      <w:r w:rsidR="00A02C01">
        <w:rPr>
          <w:color w:val="000000"/>
          <w:sz w:val="25"/>
          <w:szCs w:val="25"/>
        </w:rPr>
        <w:br/>
      </w:r>
      <w:r w:rsidR="00C04AF9" w:rsidRPr="00D03F34">
        <w:rPr>
          <w:color w:val="000000"/>
          <w:sz w:val="25"/>
          <w:szCs w:val="25"/>
        </w:rPr>
        <w:t xml:space="preserve">(ее результатов), оказанной услуги, а также отдельных этапов поставки товара, выполнения работы, </w:t>
      </w:r>
      <w:r w:rsidR="00C04AF9" w:rsidRPr="00D03F34">
        <w:rPr>
          <w:sz w:val="25"/>
          <w:szCs w:val="25"/>
        </w:rPr>
        <w:t xml:space="preserve">оказания услуги, не превышающем 10(десять) рабочих дней  </w:t>
      </w:r>
      <w:r w:rsidR="00C21ED6" w:rsidRPr="00D03F34">
        <w:rPr>
          <w:sz w:val="25"/>
          <w:szCs w:val="25"/>
        </w:rPr>
        <w:t xml:space="preserve">с </w:t>
      </w:r>
      <w:r w:rsidR="00C04AF9" w:rsidRPr="00D03F34">
        <w:rPr>
          <w:sz w:val="25"/>
          <w:szCs w:val="25"/>
        </w:rPr>
        <w:t>даты</w:t>
      </w:r>
      <w:r w:rsidR="00C21ED6" w:rsidRPr="00D03F34">
        <w:rPr>
          <w:sz w:val="25"/>
          <w:szCs w:val="25"/>
        </w:rPr>
        <w:t xml:space="preserve"> </w:t>
      </w:r>
      <w:r w:rsidR="00C21ED6" w:rsidRPr="00D03F34">
        <w:rPr>
          <w:sz w:val="25"/>
          <w:szCs w:val="25"/>
        </w:rPr>
        <w:lastRenderedPageBreak/>
        <w:t>подписания</w:t>
      </w:r>
      <w:r w:rsidR="00C04AF9" w:rsidRPr="00D03F34">
        <w:rPr>
          <w:sz w:val="25"/>
          <w:szCs w:val="25"/>
        </w:rPr>
        <w:t xml:space="preserve"> получателем</w:t>
      </w:r>
      <w:r w:rsidR="00D03F34" w:rsidRPr="00D03F34">
        <w:rPr>
          <w:sz w:val="25"/>
          <w:szCs w:val="25"/>
        </w:rPr>
        <w:t xml:space="preserve"> средств федерального бюджета документа о приеме поставленного товара, выполненной работы(его результатов) оказанной услуги, а также отдельных этапов исполнения контрактов.</w:t>
      </w:r>
      <w:r w:rsidR="00D03F34" w:rsidRPr="00D03F34">
        <w:rPr>
          <w:color w:val="FF0000"/>
          <w:sz w:val="25"/>
          <w:szCs w:val="25"/>
        </w:rPr>
        <w:t xml:space="preserve"> </w:t>
      </w:r>
    </w:p>
    <w:p w:rsidR="00C21ED6" w:rsidRPr="00130833" w:rsidRDefault="00C21ED6" w:rsidP="00130833">
      <w:pPr>
        <w:widowControl w:val="0"/>
        <w:ind w:firstLine="709"/>
        <w:jc w:val="both"/>
        <w:rPr>
          <w:color w:val="000000"/>
          <w:sz w:val="25"/>
          <w:szCs w:val="25"/>
        </w:rPr>
      </w:pPr>
      <w:r w:rsidRPr="00130833">
        <w:rPr>
          <w:color w:val="000000"/>
          <w:sz w:val="25"/>
          <w:szCs w:val="25"/>
        </w:rPr>
        <w:t xml:space="preserve"> 2.5. Оплата </w:t>
      </w:r>
      <w:r w:rsidR="007954BD" w:rsidRPr="00130833">
        <w:rPr>
          <w:color w:val="000000"/>
          <w:sz w:val="25"/>
          <w:szCs w:val="25"/>
        </w:rPr>
        <w:t xml:space="preserve">оказанных </w:t>
      </w:r>
      <w:r w:rsidR="00F04507" w:rsidRPr="00130833">
        <w:rPr>
          <w:color w:val="000000"/>
          <w:sz w:val="25"/>
          <w:szCs w:val="25"/>
        </w:rPr>
        <w:t>услуг</w:t>
      </w:r>
      <w:r w:rsidRPr="00130833">
        <w:rPr>
          <w:color w:val="000000"/>
          <w:sz w:val="25"/>
          <w:szCs w:val="25"/>
        </w:rPr>
        <w:t xml:space="preserve"> осуществляется за счет средств федерального бюджета, в пределах утвержденных и доведенных лимитов и выделения предельных объемов финансирования на </w:t>
      </w:r>
      <w:r w:rsidR="00FD221E" w:rsidRPr="00130833">
        <w:rPr>
          <w:color w:val="000000"/>
          <w:sz w:val="25"/>
          <w:szCs w:val="25"/>
        </w:rPr>
        <w:t>202</w:t>
      </w:r>
      <w:r w:rsidR="00DD452B" w:rsidRPr="00130833">
        <w:rPr>
          <w:color w:val="000000"/>
          <w:sz w:val="25"/>
          <w:szCs w:val="25"/>
        </w:rPr>
        <w:t>6</w:t>
      </w:r>
      <w:r w:rsidRPr="00130833">
        <w:rPr>
          <w:color w:val="000000"/>
          <w:sz w:val="25"/>
          <w:szCs w:val="25"/>
        </w:rPr>
        <w:t xml:space="preserve"> год </w:t>
      </w:r>
      <w:r w:rsidR="00130833" w:rsidRPr="00130833">
        <w:rPr>
          <w:color w:val="000000"/>
          <w:sz w:val="25"/>
          <w:szCs w:val="25"/>
        </w:rPr>
        <w:t>коду бюджетной классификации 32003054240690049244.</w:t>
      </w:r>
    </w:p>
    <w:p w:rsidR="00C21ED6" w:rsidRPr="00D03F34" w:rsidRDefault="00C21ED6" w:rsidP="00E24EDE">
      <w:pPr>
        <w:ind w:firstLine="567"/>
        <w:jc w:val="both"/>
        <w:rPr>
          <w:sz w:val="25"/>
          <w:szCs w:val="25"/>
        </w:rPr>
      </w:pPr>
      <w:r w:rsidRPr="00D03F34">
        <w:rPr>
          <w:sz w:val="25"/>
          <w:szCs w:val="25"/>
        </w:rPr>
        <w:t xml:space="preserve">2.6. Обязательства по оплате оказанных услуг считаются выполненными </w:t>
      </w:r>
      <w:r w:rsidRPr="00D03F34">
        <w:rPr>
          <w:sz w:val="25"/>
          <w:szCs w:val="25"/>
        </w:rPr>
        <w:br/>
        <w:t>в день списания денежных средств со счетов Государственного заказчика.</w:t>
      </w:r>
    </w:p>
    <w:p w:rsidR="00C21ED6" w:rsidRPr="00D03F34" w:rsidRDefault="00C21ED6" w:rsidP="00E24EDE">
      <w:pPr>
        <w:ind w:firstLine="567"/>
        <w:jc w:val="both"/>
        <w:rPr>
          <w:spacing w:val="2"/>
          <w:sz w:val="25"/>
          <w:szCs w:val="25"/>
        </w:rPr>
      </w:pPr>
      <w:r w:rsidRPr="00D03F34">
        <w:rPr>
          <w:sz w:val="25"/>
          <w:szCs w:val="25"/>
        </w:rPr>
        <w:t xml:space="preserve">2.7. </w:t>
      </w:r>
      <w:r w:rsidRPr="00D03F34">
        <w:rPr>
          <w:spacing w:val="2"/>
          <w:sz w:val="25"/>
          <w:szCs w:val="25"/>
        </w:rPr>
        <w:t xml:space="preserve">В случае изменения банковских реквизитов Исполнитель обязан в течение 3 (трех) рабочих дней в письменной форме сообщить об этом Государственному заказчику путем направления сообщения по электронному адресу </w:t>
      </w:r>
      <w:r w:rsidR="00293F2A" w:rsidRPr="00D03F34">
        <w:rPr>
          <w:sz w:val="25"/>
          <w:szCs w:val="25"/>
        </w:rPr>
        <w:t>oto-ik1</w:t>
      </w:r>
      <w:r w:rsidRPr="00D03F34">
        <w:rPr>
          <w:sz w:val="25"/>
          <w:szCs w:val="25"/>
        </w:rPr>
        <w:t>@</w:t>
      </w:r>
      <w:r w:rsidRPr="00D03F34">
        <w:rPr>
          <w:sz w:val="25"/>
          <w:szCs w:val="25"/>
          <w:lang w:val="en-US"/>
        </w:rPr>
        <w:t>mail</w:t>
      </w:r>
      <w:r w:rsidRPr="00D03F34">
        <w:rPr>
          <w:sz w:val="25"/>
          <w:szCs w:val="25"/>
        </w:rPr>
        <w:t>.</w:t>
      </w:r>
      <w:r w:rsidRPr="00D03F34">
        <w:rPr>
          <w:sz w:val="25"/>
          <w:szCs w:val="25"/>
          <w:lang w:val="en-US"/>
        </w:rPr>
        <w:t>ru</w:t>
      </w:r>
      <w:r w:rsidRPr="00D03F34">
        <w:rPr>
          <w:spacing w:val="2"/>
          <w:sz w:val="25"/>
          <w:szCs w:val="25"/>
        </w:rPr>
        <w:t xml:space="preserve">. </w:t>
      </w:r>
      <w:r w:rsidR="00E24EDE" w:rsidRPr="00D03F34">
        <w:rPr>
          <w:spacing w:val="2"/>
          <w:sz w:val="25"/>
          <w:szCs w:val="25"/>
        </w:rPr>
        <w:br/>
      </w:r>
      <w:r w:rsidRPr="00D03F34">
        <w:rPr>
          <w:spacing w:val="2"/>
          <w:sz w:val="25"/>
          <w:szCs w:val="25"/>
        </w:rPr>
        <w:t>С момента получения Государственным заказчиком уведомления о смене реквизитов Исполнителя Государственный заказчик обязан производить оплату по измененным реквизитам, после также стороны подписывают дополнительное соглашение о внесении изменений в реквизиты сторон указанные в разделе 12 Контракта.</w:t>
      </w:r>
    </w:p>
    <w:p w:rsidR="00C21ED6" w:rsidRPr="00D03F34" w:rsidRDefault="00C21ED6" w:rsidP="00E24EDE">
      <w:pPr>
        <w:ind w:firstLine="567"/>
        <w:jc w:val="both"/>
        <w:rPr>
          <w:sz w:val="25"/>
          <w:szCs w:val="25"/>
        </w:rPr>
      </w:pPr>
      <w:r w:rsidRPr="00D03F34">
        <w:rPr>
          <w:spacing w:val="2"/>
          <w:sz w:val="25"/>
          <w:szCs w:val="25"/>
        </w:rPr>
        <w:t xml:space="preserve">2.8. </w:t>
      </w:r>
      <w:r w:rsidRPr="00D03F34">
        <w:rPr>
          <w:sz w:val="25"/>
          <w:szCs w:val="25"/>
        </w:rPr>
        <w:t xml:space="preserve">Если в соответствии с  законодательством Российской Федерации о налогах </w:t>
      </w:r>
      <w:r w:rsidR="00A02C01">
        <w:rPr>
          <w:sz w:val="25"/>
          <w:szCs w:val="25"/>
        </w:rPr>
        <w:br/>
      </w:r>
      <w:r w:rsidRPr="00D03F34">
        <w:rPr>
          <w:sz w:val="25"/>
          <w:szCs w:val="25"/>
        </w:rPr>
        <w:t xml:space="preserve">и сборах такие налоги, сборы и иные обязательный платежи подлежат уплате </w:t>
      </w:r>
      <w:r w:rsidR="00E24EDE" w:rsidRPr="00D03F34">
        <w:rPr>
          <w:sz w:val="25"/>
          <w:szCs w:val="25"/>
        </w:rPr>
        <w:br/>
      </w:r>
      <w:r w:rsidRPr="00D03F34">
        <w:rPr>
          <w:sz w:val="25"/>
          <w:szCs w:val="25"/>
        </w:rPr>
        <w:t xml:space="preserve">в бюджеты бюджетной системы Российской Федерации заказчиком, государственный заказчик уменьшает сумму, подлежащую уплате юридическому или физическому лицу, </w:t>
      </w:r>
      <w:r w:rsidR="00A02C01">
        <w:rPr>
          <w:sz w:val="25"/>
          <w:szCs w:val="25"/>
        </w:rPr>
        <w:br/>
      </w:r>
      <w:r w:rsidRPr="00D03F34">
        <w:rPr>
          <w:sz w:val="25"/>
          <w:szCs w:val="25"/>
        </w:rPr>
        <w:t xml:space="preserve">в том числе зарегистрированному в качестве индивидуального предпринимателя, </w:t>
      </w:r>
      <w:r w:rsidR="00A02C01">
        <w:rPr>
          <w:sz w:val="25"/>
          <w:szCs w:val="25"/>
        </w:rPr>
        <w:br/>
      </w:r>
      <w:r w:rsidRPr="00D03F34">
        <w:rPr>
          <w:sz w:val="25"/>
          <w:szCs w:val="25"/>
        </w:rPr>
        <w:t xml:space="preserve">на размер налогов, сборов и иных обязательных платежей </w:t>
      </w:r>
      <w:r w:rsidR="00E24EDE" w:rsidRPr="00D03F34">
        <w:rPr>
          <w:sz w:val="25"/>
          <w:szCs w:val="25"/>
        </w:rPr>
        <w:br/>
      </w:r>
      <w:r w:rsidRPr="00D03F34">
        <w:rPr>
          <w:sz w:val="25"/>
          <w:szCs w:val="25"/>
        </w:rPr>
        <w:t>в бюджеты бюджетной системы Российской Федерации, связанных с оплатой Контракта (</w:t>
      </w:r>
      <w:hyperlink r:id="rId9" w:history="1">
        <w:r w:rsidRPr="00D03F34">
          <w:rPr>
            <w:sz w:val="25"/>
            <w:szCs w:val="25"/>
          </w:rPr>
          <w:t>п. 2 ч. 13 ст. 34</w:t>
        </w:r>
      </w:hyperlink>
      <w:r w:rsidRPr="00D03F34">
        <w:rPr>
          <w:sz w:val="25"/>
          <w:szCs w:val="25"/>
        </w:rPr>
        <w:t xml:space="preserve"> Закона N 44-ФЗ).</w:t>
      </w:r>
    </w:p>
    <w:p w:rsidR="00C21ED6" w:rsidRPr="00D03F34" w:rsidRDefault="00C21ED6" w:rsidP="00E24EDE">
      <w:pPr>
        <w:pStyle w:val="12"/>
        <w:ind w:left="0" w:right="0" w:firstLine="0"/>
        <w:rPr>
          <w:rFonts w:ascii="Times New Roman" w:hAnsi="Times New Roman"/>
          <w:sz w:val="25"/>
          <w:szCs w:val="25"/>
        </w:rPr>
      </w:pPr>
    </w:p>
    <w:p w:rsidR="00C21ED6" w:rsidRPr="00D03F34" w:rsidRDefault="00C21ED6" w:rsidP="00E24EDE">
      <w:pPr>
        <w:jc w:val="center"/>
        <w:rPr>
          <w:b/>
          <w:sz w:val="25"/>
          <w:szCs w:val="25"/>
        </w:rPr>
      </w:pPr>
      <w:r w:rsidRPr="00D03F34">
        <w:rPr>
          <w:b/>
          <w:sz w:val="25"/>
          <w:szCs w:val="25"/>
        </w:rPr>
        <w:t>3. Права и обязанности Сторон, порядок приема Услуг.</w:t>
      </w:r>
    </w:p>
    <w:p w:rsidR="00665D1C" w:rsidRPr="00D03F34" w:rsidRDefault="00665D1C" w:rsidP="00E24EDE">
      <w:pPr>
        <w:ind w:firstLine="709"/>
        <w:jc w:val="both"/>
        <w:rPr>
          <w:sz w:val="25"/>
          <w:szCs w:val="25"/>
        </w:rPr>
      </w:pPr>
    </w:p>
    <w:p w:rsidR="00C21ED6" w:rsidRPr="00D03F34" w:rsidRDefault="00C21ED6" w:rsidP="00E24EDE">
      <w:pPr>
        <w:ind w:firstLine="284"/>
        <w:jc w:val="both"/>
        <w:rPr>
          <w:sz w:val="25"/>
          <w:szCs w:val="25"/>
        </w:rPr>
      </w:pPr>
      <w:r w:rsidRPr="00D03F34">
        <w:rPr>
          <w:sz w:val="25"/>
          <w:szCs w:val="25"/>
        </w:rPr>
        <w:t>3.1. Исполнитель обязан:</w:t>
      </w:r>
    </w:p>
    <w:p w:rsidR="00C21ED6" w:rsidRPr="00D03F34" w:rsidRDefault="00C21ED6" w:rsidP="00E24EDE">
      <w:pPr>
        <w:ind w:firstLine="284"/>
        <w:jc w:val="both"/>
        <w:rPr>
          <w:sz w:val="25"/>
          <w:szCs w:val="25"/>
        </w:rPr>
      </w:pPr>
      <w:r w:rsidRPr="00D03F34">
        <w:rPr>
          <w:sz w:val="25"/>
          <w:szCs w:val="25"/>
        </w:rPr>
        <w:t>3.1.1. Оказать Услуги в объеме, сроки, надлежащего качества, предусмотренные Контрактом.</w:t>
      </w:r>
    </w:p>
    <w:p w:rsidR="00C21ED6" w:rsidRPr="00D03F34" w:rsidRDefault="00C21ED6" w:rsidP="00E24EDE">
      <w:pPr>
        <w:pStyle w:val="ConsPlusNormal1"/>
        <w:ind w:firstLine="284"/>
        <w:jc w:val="both"/>
        <w:rPr>
          <w:rFonts w:ascii="Times New Roman" w:hAnsi="Times New Roman" w:cs="Times New Roman"/>
          <w:sz w:val="25"/>
          <w:szCs w:val="25"/>
        </w:rPr>
      </w:pPr>
      <w:r w:rsidRPr="00D03F34">
        <w:rPr>
          <w:rFonts w:ascii="Times New Roman" w:hAnsi="Times New Roman" w:cs="Times New Roman"/>
          <w:sz w:val="25"/>
          <w:szCs w:val="25"/>
        </w:rPr>
        <w:t xml:space="preserve">3.1.2. По завершении оказания Услуг представить Государственному заказчику </w:t>
      </w:r>
      <w:r w:rsidRPr="00D03F34">
        <w:rPr>
          <w:rStyle w:val="FontStyle17"/>
          <w:sz w:val="25"/>
          <w:szCs w:val="25"/>
        </w:rPr>
        <w:t>акт приема-сдачи услуг в 2-х экземплярах</w:t>
      </w:r>
      <w:r w:rsidRPr="00D03F34">
        <w:rPr>
          <w:rFonts w:ascii="Times New Roman" w:hAnsi="Times New Roman" w:cs="Times New Roman"/>
          <w:sz w:val="25"/>
          <w:szCs w:val="25"/>
        </w:rPr>
        <w:t>.</w:t>
      </w:r>
    </w:p>
    <w:p w:rsidR="00C21ED6" w:rsidRPr="00D03F34" w:rsidRDefault="00C21ED6" w:rsidP="00E24EDE">
      <w:pPr>
        <w:ind w:firstLine="284"/>
        <w:jc w:val="both"/>
        <w:rPr>
          <w:sz w:val="25"/>
          <w:szCs w:val="25"/>
        </w:rPr>
      </w:pPr>
      <w:r w:rsidRPr="00D03F34">
        <w:rPr>
          <w:sz w:val="25"/>
          <w:szCs w:val="25"/>
        </w:rPr>
        <w:t>3.2. Исполнитель вправе:</w:t>
      </w:r>
    </w:p>
    <w:p w:rsidR="00C21ED6" w:rsidRPr="00D03F34" w:rsidRDefault="00C21ED6" w:rsidP="00E24EDE">
      <w:pPr>
        <w:pStyle w:val="ConsPlusNormal1"/>
        <w:ind w:firstLine="284"/>
        <w:jc w:val="both"/>
        <w:rPr>
          <w:rFonts w:ascii="Times New Roman" w:hAnsi="Times New Roman" w:cs="Times New Roman"/>
          <w:sz w:val="25"/>
          <w:szCs w:val="25"/>
        </w:rPr>
      </w:pPr>
      <w:r w:rsidRPr="00D03F34">
        <w:rPr>
          <w:rFonts w:ascii="Times New Roman" w:hAnsi="Times New Roman" w:cs="Times New Roman"/>
          <w:sz w:val="25"/>
          <w:szCs w:val="25"/>
        </w:rPr>
        <w:t>3.2.1. Требовать своевременной оплаты оказанных Услуг.</w:t>
      </w:r>
    </w:p>
    <w:p w:rsidR="00C21ED6" w:rsidRPr="00D03F34" w:rsidRDefault="00C21ED6" w:rsidP="00E24EDE">
      <w:pPr>
        <w:ind w:firstLine="284"/>
        <w:jc w:val="both"/>
        <w:rPr>
          <w:sz w:val="25"/>
          <w:szCs w:val="25"/>
        </w:rPr>
      </w:pPr>
      <w:r w:rsidRPr="00D03F34">
        <w:rPr>
          <w:sz w:val="25"/>
          <w:szCs w:val="25"/>
        </w:rPr>
        <w:t>3.3.  Государственный заказчик обязан:</w:t>
      </w:r>
    </w:p>
    <w:p w:rsidR="00C21ED6" w:rsidRPr="00D03F34" w:rsidRDefault="00C21ED6" w:rsidP="00E24EDE">
      <w:pPr>
        <w:ind w:firstLine="284"/>
        <w:jc w:val="both"/>
        <w:rPr>
          <w:sz w:val="25"/>
          <w:szCs w:val="25"/>
        </w:rPr>
      </w:pPr>
      <w:r w:rsidRPr="00D03F34">
        <w:rPr>
          <w:sz w:val="25"/>
          <w:szCs w:val="25"/>
        </w:rPr>
        <w:t>3.3.1. Произвести оплату оказанных Услуг.</w:t>
      </w:r>
    </w:p>
    <w:p w:rsidR="00C21ED6" w:rsidRPr="00D03F34" w:rsidRDefault="00C21ED6" w:rsidP="00E24EDE">
      <w:pPr>
        <w:ind w:firstLine="284"/>
        <w:jc w:val="both"/>
        <w:rPr>
          <w:sz w:val="25"/>
          <w:szCs w:val="25"/>
        </w:rPr>
      </w:pPr>
      <w:r w:rsidRPr="00D03F34">
        <w:rPr>
          <w:sz w:val="25"/>
          <w:szCs w:val="25"/>
        </w:rPr>
        <w:t>3.3.2. Своевременно сообщить в письменной форме исполнителю о недостатках Услуг, обнаруженных после приемки-сдачи Услуг.</w:t>
      </w:r>
    </w:p>
    <w:p w:rsidR="00C21ED6" w:rsidRPr="00D03F34" w:rsidRDefault="00C21ED6" w:rsidP="00E24EDE">
      <w:pPr>
        <w:ind w:firstLine="284"/>
        <w:jc w:val="both"/>
        <w:rPr>
          <w:sz w:val="25"/>
          <w:szCs w:val="25"/>
        </w:rPr>
      </w:pPr>
      <w:r w:rsidRPr="00D03F34">
        <w:rPr>
          <w:sz w:val="25"/>
          <w:szCs w:val="25"/>
        </w:rPr>
        <w:t>3.4. Государственный заказчик вправе:</w:t>
      </w:r>
    </w:p>
    <w:p w:rsidR="00C21ED6" w:rsidRPr="00D03F34" w:rsidRDefault="00C21ED6" w:rsidP="00E24EDE">
      <w:pPr>
        <w:pStyle w:val="ConsPlusNormal1"/>
        <w:ind w:firstLine="284"/>
        <w:jc w:val="both"/>
        <w:rPr>
          <w:rFonts w:ascii="Times New Roman" w:hAnsi="Times New Roman" w:cs="Times New Roman"/>
          <w:sz w:val="25"/>
          <w:szCs w:val="25"/>
        </w:rPr>
      </w:pPr>
      <w:r w:rsidRPr="00D03F34">
        <w:rPr>
          <w:rFonts w:ascii="Times New Roman" w:hAnsi="Times New Roman" w:cs="Times New Roman"/>
          <w:sz w:val="25"/>
          <w:szCs w:val="25"/>
        </w:rPr>
        <w:t>3.4.1. Требовать от Исполнителя надлежащего оказания Услуг.</w:t>
      </w:r>
    </w:p>
    <w:p w:rsidR="00C21ED6" w:rsidRPr="00D03F34" w:rsidRDefault="00C21ED6" w:rsidP="00E24EDE">
      <w:pPr>
        <w:pStyle w:val="ConsPlusNormal1"/>
        <w:ind w:firstLine="284"/>
        <w:jc w:val="both"/>
        <w:rPr>
          <w:rFonts w:ascii="Times New Roman" w:hAnsi="Times New Roman" w:cs="Times New Roman"/>
          <w:sz w:val="25"/>
          <w:szCs w:val="25"/>
        </w:rPr>
      </w:pPr>
      <w:r w:rsidRPr="00D03F34">
        <w:rPr>
          <w:rFonts w:ascii="Times New Roman" w:hAnsi="Times New Roman" w:cs="Times New Roman"/>
          <w:sz w:val="25"/>
          <w:szCs w:val="25"/>
        </w:rPr>
        <w:t>3.4.2. Отказаться от оплаты оказанных Услуг ненадлежащего качества.</w:t>
      </w:r>
    </w:p>
    <w:p w:rsidR="00C21ED6" w:rsidRPr="00D03F34" w:rsidRDefault="00C21ED6" w:rsidP="00E24EDE">
      <w:pPr>
        <w:pStyle w:val="ConsPlusNormal1"/>
        <w:ind w:firstLine="284"/>
        <w:jc w:val="both"/>
        <w:rPr>
          <w:rFonts w:ascii="Times New Roman" w:hAnsi="Times New Roman" w:cs="Times New Roman"/>
          <w:sz w:val="25"/>
          <w:szCs w:val="25"/>
        </w:rPr>
      </w:pPr>
      <w:r w:rsidRPr="00D03F34">
        <w:rPr>
          <w:rFonts w:ascii="Times New Roman" w:hAnsi="Times New Roman" w:cs="Times New Roman"/>
          <w:sz w:val="25"/>
          <w:szCs w:val="25"/>
        </w:rPr>
        <w:t>3.4.3. Отказаться от оплаты расходов, не предусмотренных Контрактом.</w:t>
      </w:r>
    </w:p>
    <w:p w:rsidR="00C21ED6" w:rsidRPr="00D03F34" w:rsidRDefault="00C21ED6" w:rsidP="00E24EDE">
      <w:pPr>
        <w:pStyle w:val="ConsPlusNormal1"/>
        <w:ind w:firstLine="284"/>
        <w:jc w:val="both"/>
        <w:rPr>
          <w:rFonts w:ascii="Times New Roman" w:hAnsi="Times New Roman" w:cs="Times New Roman"/>
          <w:sz w:val="25"/>
          <w:szCs w:val="25"/>
        </w:rPr>
      </w:pPr>
      <w:r w:rsidRPr="00D03F34">
        <w:rPr>
          <w:rFonts w:ascii="Times New Roman" w:hAnsi="Times New Roman" w:cs="Times New Roman"/>
          <w:sz w:val="25"/>
          <w:szCs w:val="25"/>
        </w:rPr>
        <w:t>3.4.4. Назначать лиц для участия в проведении экспертизы оказанных Услуг, а так же лиц, ответственных за приемку оказанных Услуг.</w:t>
      </w:r>
    </w:p>
    <w:p w:rsidR="00C21ED6" w:rsidRPr="00E24EDE" w:rsidRDefault="00C21ED6" w:rsidP="00E24EDE">
      <w:pPr>
        <w:pStyle w:val="ConsPlusNormal1"/>
        <w:ind w:firstLine="284"/>
        <w:jc w:val="both"/>
        <w:rPr>
          <w:rFonts w:ascii="Times New Roman" w:hAnsi="Times New Roman" w:cs="Times New Roman"/>
          <w:sz w:val="26"/>
          <w:szCs w:val="26"/>
        </w:rPr>
      </w:pPr>
      <w:r w:rsidRPr="00E24EDE">
        <w:rPr>
          <w:rFonts w:ascii="Times New Roman" w:hAnsi="Times New Roman" w:cs="Times New Roman"/>
          <w:sz w:val="26"/>
          <w:szCs w:val="26"/>
        </w:rPr>
        <w:t>3.5. Порядок приема оказанных услуг:</w:t>
      </w:r>
    </w:p>
    <w:p w:rsidR="00C21ED6" w:rsidRPr="00E24EDE" w:rsidRDefault="00C21ED6" w:rsidP="00E24EDE">
      <w:pPr>
        <w:ind w:firstLine="284"/>
        <w:jc w:val="both"/>
        <w:rPr>
          <w:sz w:val="26"/>
          <w:szCs w:val="26"/>
          <w:lang w:eastAsia="ru-RU"/>
        </w:rPr>
      </w:pPr>
      <w:r w:rsidRPr="00E24EDE">
        <w:rPr>
          <w:sz w:val="26"/>
          <w:szCs w:val="26"/>
          <w:lang w:eastAsia="ru-RU"/>
        </w:rPr>
        <w:t>3.5.1. Исполнитель обязуется оказа</w:t>
      </w:r>
      <w:r w:rsidR="00E24EDE">
        <w:rPr>
          <w:sz w:val="26"/>
          <w:szCs w:val="26"/>
          <w:lang w:eastAsia="ru-RU"/>
        </w:rPr>
        <w:t xml:space="preserve">ть Государственному заказчику, </w:t>
      </w:r>
      <w:r w:rsidRPr="00E24EDE">
        <w:rPr>
          <w:sz w:val="26"/>
          <w:szCs w:val="26"/>
          <w:lang w:eastAsia="ru-RU"/>
        </w:rPr>
        <w:t xml:space="preserve">услуги </w:t>
      </w:r>
      <w:r w:rsidR="00E24EDE">
        <w:rPr>
          <w:sz w:val="26"/>
          <w:szCs w:val="26"/>
          <w:lang w:eastAsia="ru-RU"/>
        </w:rPr>
        <w:br/>
      </w:r>
      <w:r w:rsidRPr="00E24EDE">
        <w:rPr>
          <w:sz w:val="26"/>
          <w:szCs w:val="26"/>
          <w:lang w:eastAsia="ru-RU"/>
        </w:rPr>
        <w:t>в объеме указанному в Техническом задании, цене, адресу и в сроки, предусмотренные (приложение № 1) и иными условиями Контракта.</w:t>
      </w:r>
    </w:p>
    <w:p w:rsidR="0086090A" w:rsidRPr="0086090A" w:rsidRDefault="00C21ED6" w:rsidP="0086090A">
      <w:pPr>
        <w:ind w:firstLine="284"/>
        <w:jc w:val="both"/>
        <w:rPr>
          <w:sz w:val="26"/>
          <w:szCs w:val="26"/>
          <w:lang w:eastAsia="ru-RU"/>
        </w:rPr>
      </w:pPr>
      <w:r w:rsidRPr="00E24EDE">
        <w:rPr>
          <w:sz w:val="26"/>
          <w:szCs w:val="26"/>
          <w:lang w:eastAsia="ru-RU"/>
        </w:rPr>
        <w:t>3.5.2. Исполнитель передает Заказчику относящуюся к оказанным услугам документацию:</w:t>
      </w:r>
    </w:p>
    <w:p w:rsidR="00C21ED6" w:rsidRPr="00E24EDE" w:rsidRDefault="00C21ED6" w:rsidP="00E24EDE">
      <w:pPr>
        <w:ind w:firstLine="284"/>
        <w:jc w:val="both"/>
        <w:rPr>
          <w:sz w:val="26"/>
          <w:szCs w:val="26"/>
          <w:lang w:eastAsia="ru-RU"/>
        </w:rPr>
      </w:pPr>
      <w:r w:rsidRPr="00E24EDE">
        <w:rPr>
          <w:sz w:val="26"/>
          <w:szCs w:val="26"/>
          <w:lang w:eastAsia="ru-RU"/>
        </w:rPr>
        <w:lastRenderedPageBreak/>
        <w:t xml:space="preserve">- </w:t>
      </w:r>
      <w:r w:rsidR="00DC173F" w:rsidRPr="00E24EDE">
        <w:rPr>
          <w:sz w:val="26"/>
          <w:szCs w:val="26"/>
          <w:lang w:eastAsia="ru-RU"/>
        </w:rPr>
        <w:t>а</w:t>
      </w:r>
      <w:r w:rsidRPr="00E24EDE">
        <w:rPr>
          <w:sz w:val="26"/>
          <w:szCs w:val="26"/>
          <w:lang w:eastAsia="zh-CN"/>
        </w:rPr>
        <w:t>кт приема-передачи (Приложение №2)</w:t>
      </w:r>
    </w:p>
    <w:p w:rsidR="00C21ED6" w:rsidRPr="00E24EDE" w:rsidRDefault="00C21ED6" w:rsidP="00E24EDE">
      <w:pPr>
        <w:ind w:firstLine="284"/>
        <w:jc w:val="both"/>
        <w:rPr>
          <w:sz w:val="26"/>
          <w:szCs w:val="26"/>
          <w:lang w:eastAsia="ru-RU"/>
        </w:rPr>
      </w:pPr>
      <w:r w:rsidRPr="00E24EDE">
        <w:rPr>
          <w:sz w:val="26"/>
          <w:szCs w:val="26"/>
          <w:lang w:eastAsia="ru-RU"/>
        </w:rPr>
        <w:t xml:space="preserve">- счет </w:t>
      </w:r>
      <w:r w:rsidR="009155DD">
        <w:rPr>
          <w:sz w:val="26"/>
          <w:szCs w:val="26"/>
          <w:lang w:eastAsia="ru-RU"/>
        </w:rPr>
        <w:t>на оплату</w:t>
      </w:r>
      <w:r w:rsidRPr="00E24EDE">
        <w:rPr>
          <w:sz w:val="26"/>
          <w:szCs w:val="26"/>
          <w:lang w:eastAsia="ru-RU"/>
        </w:rPr>
        <w:t>;</w:t>
      </w:r>
    </w:p>
    <w:p w:rsidR="00C21ED6" w:rsidRPr="00D203E2" w:rsidRDefault="00C21ED6" w:rsidP="00E24EDE">
      <w:pPr>
        <w:ind w:firstLine="284"/>
        <w:jc w:val="both"/>
        <w:rPr>
          <w:sz w:val="26"/>
          <w:szCs w:val="26"/>
          <w:lang w:eastAsia="ru-RU"/>
        </w:rPr>
      </w:pPr>
      <w:r w:rsidRPr="00D203E2">
        <w:rPr>
          <w:sz w:val="26"/>
          <w:szCs w:val="26"/>
          <w:lang w:eastAsia="ru-RU"/>
        </w:rPr>
        <w:t xml:space="preserve">3.6. В случае, если документы, указанные в пункте 3.5.2 Контракта, не переданы Исполнителем  Государственному Заказчику одновременно, услуги считается </w:t>
      </w:r>
      <w:r w:rsidR="00E24EDE" w:rsidRPr="00D203E2">
        <w:rPr>
          <w:sz w:val="26"/>
          <w:szCs w:val="26"/>
          <w:lang w:eastAsia="ru-RU"/>
        </w:rPr>
        <w:br/>
      </w:r>
      <w:r w:rsidRPr="00D203E2">
        <w:rPr>
          <w:sz w:val="26"/>
          <w:szCs w:val="26"/>
          <w:lang w:eastAsia="ru-RU"/>
        </w:rPr>
        <w:t>не оказанными.</w:t>
      </w:r>
    </w:p>
    <w:p w:rsidR="00D203E2" w:rsidRPr="00D203E2" w:rsidRDefault="00C21ED6" w:rsidP="00D203E2">
      <w:pPr>
        <w:ind w:firstLine="284"/>
        <w:jc w:val="both"/>
        <w:rPr>
          <w:sz w:val="26"/>
          <w:szCs w:val="26"/>
          <w:lang w:eastAsia="ru-RU"/>
        </w:rPr>
      </w:pPr>
      <w:r w:rsidRPr="00D203E2">
        <w:rPr>
          <w:sz w:val="26"/>
          <w:szCs w:val="26"/>
          <w:lang w:eastAsia="ru-RU"/>
        </w:rPr>
        <w:t xml:space="preserve">3.7. Обязательство Исполнителя считается исполненным с момента подписания акта </w:t>
      </w:r>
      <w:r w:rsidRPr="00D203E2">
        <w:rPr>
          <w:sz w:val="26"/>
          <w:szCs w:val="26"/>
          <w:lang w:eastAsia="zh-CN"/>
        </w:rPr>
        <w:t>приема-передачи</w:t>
      </w:r>
      <w:r w:rsidRPr="00D203E2">
        <w:rPr>
          <w:sz w:val="26"/>
          <w:szCs w:val="26"/>
          <w:lang w:eastAsia="ru-RU"/>
        </w:rPr>
        <w:t>.</w:t>
      </w:r>
    </w:p>
    <w:p w:rsidR="00C21ED6" w:rsidRPr="00E24EDE" w:rsidRDefault="00C21ED6" w:rsidP="00E24EDE">
      <w:pPr>
        <w:ind w:left="-426" w:firstLine="567"/>
        <w:jc w:val="center"/>
        <w:rPr>
          <w:b/>
          <w:sz w:val="26"/>
          <w:szCs w:val="26"/>
        </w:rPr>
      </w:pPr>
      <w:r w:rsidRPr="00E24EDE">
        <w:rPr>
          <w:b/>
          <w:sz w:val="26"/>
          <w:szCs w:val="26"/>
        </w:rPr>
        <w:t>4. Ответственность сторон</w:t>
      </w:r>
    </w:p>
    <w:p w:rsidR="00665D1C" w:rsidRPr="00E24EDE" w:rsidRDefault="00665D1C" w:rsidP="00E24EDE">
      <w:pPr>
        <w:ind w:firstLine="709"/>
        <w:jc w:val="both"/>
        <w:rPr>
          <w:sz w:val="26"/>
          <w:szCs w:val="26"/>
        </w:rPr>
      </w:pPr>
    </w:p>
    <w:p w:rsidR="00C21ED6" w:rsidRPr="00E24EDE" w:rsidRDefault="00C21ED6" w:rsidP="00E24EDE">
      <w:pPr>
        <w:ind w:firstLine="709"/>
        <w:jc w:val="both"/>
        <w:rPr>
          <w:b/>
          <w:sz w:val="26"/>
          <w:szCs w:val="26"/>
        </w:rPr>
      </w:pPr>
      <w:r w:rsidRPr="00E24EDE">
        <w:rPr>
          <w:sz w:val="26"/>
          <w:szCs w:val="26"/>
        </w:rPr>
        <w:t xml:space="preserve">4.1. За неисполнение или ненадлежащее исполнение иных обязательств </w:t>
      </w:r>
      <w:r w:rsidR="00E24EDE">
        <w:rPr>
          <w:sz w:val="26"/>
          <w:szCs w:val="26"/>
        </w:rPr>
        <w:br/>
      </w:r>
      <w:r w:rsidRPr="00E24EDE">
        <w:rPr>
          <w:sz w:val="26"/>
          <w:szCs w:val="26"/>
        </w:rPr>
        <w:t>по настоящему Контракту, Государственный заказчик и Исполнитель несут ответственность в соответствии с действующим законодательством Российской Федерации (</w:t>
      </w:r>
      <w:hyperlink r:id="rId10" w:history="1">
        <w:r w:rsidRPr="00E24EDE">
          <w:rPr>
            <w:sz w:val="26"/>
            <w:szCs w:val="26"/>
          </w:rPr>
          <w:t>ч. 4</w:t>
        </w:r>
      </w:hyperlink>
      <w:r w:rsidRPr="00E24EDE">
        <w:rPr>
          <w:sz w:val="26"/>
          <w:szCs w:val="26"/>
        </w:rPr>
        <w:t xml:space="preserve"> - </w:t>
      </w:r>
      <w:hyperlink r:id="rId11" w:history="1">
        <w:r w:rsidRPr="00E24EDE">
          <w:rPr>
            <w:sz w:val="26"/>
            <w:szCs w:val="26"/>
          </w:rPr>
          <w:t>6</w:t>
        </w:r>
      </w:hyperlink>
      <w:r w:rsidRPr="00E24EDE">
        <w:rPr>
          <w:sz w:val="26"/>
          <w:szCs w:val="26"/>
        </w:rPr>
        <w:t xml:space="preserve">, </w:t>
      </w:r>
      <w:hyperlink r:id="rId12" w:history="1">
        <w:r w:rsidRPr="00E24EDE">
          <w:rPr>
            <w:sz w:val="26"/>
            <w:szCs w:val="26"/>
          </w:rPr>
          <w:t>7</w:t>
        </w:r>
      </w:hyperlink>
      <w:r w:rsidRPr="00E24EDE">
        <w:rPr>
          <w:sz w:val="26"/>
          <w:szCs w:val="26"/>
        </w:rPr>
        <w:t xml:space="preserve"> - </w:t>
      </w:r>
      <w:hyperlink r:id="rId13" w:history="1">
        <w:r w:rsidRPr="00E24EDE">
          <w:rPr>
            <w:sz w:val="26"/>
            <w:szCs w:val="26"/>
          </w:rPr>
          <w:t>9 ст. 34</w:t>
        </w:r>
      </w:hyperlink>
      <w:r w:rsidRPr="00E24EDE">
        <w:rPr>
          <w:sz w:val="26"/>
          <w:szCs w:val="26"/>
        </w:rPr>
        <w:t xml:space="preserve"> Закона N 44-ФЗ).</w:t>
      </w:r>
    </w:p>
    <w:p w:rsidR="00C21ED6" w:rsidRPr="00E24EDE" w:rsidRDefault="00C21ED6" w:rsidP="00E24EDE">
      <w:pPr>
        <w:ind w:firstLine="709"/>
        <w:jc w:val="both"/>
        <w:rPr>
          <w:b/>
          <w:sz w:val="26"/>
          <w:szCs w:val="26"/>
        </w:rPr>
      </w:pPr>
      <w:r w:rsidRPr="00E24EDE">
        <w:rPr>
          <w:sz w:val="26"/>
          <w:szCs w:val="26"/>
        </w:rPr>
        <w:t xml:space="preserve">4.2.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постановлением Правительства Российской Федерации от 30.08.2017 №1042, </w:t>
      </w:r>
      <w:r w:rsidRPr="00E24EDE">
        <w:rPr>
          <w:noProof/>
          <w:sz w:val="26"/>
          <w:szCs w:val="26"/>
        </w:rPr>
        <w:t>и составляет 1000,00 рублей.</w:t>
      </w:r>
    </w:p>
    <w:p w:rsidR="00C21ED6" w:rsidRPr="00E24EDE" w:rsidRDefault="00C21ED6" w:rsidP="00E24EDE">
      <w:pPr>
        <w:ind w:firstLine="709"/>
        <w:jc w:val="both"/>
        <w:rPr>
          <w:sz w:val="26"/>
          <w:szCs w:val="26"/>
        </w:rPr>
      </w:pPr>
      <w:r w:rsidRPr="00E24EDE">
        <w:rPr>
          <w:noProof/>
          <w:sz w:val="26"/>
          <w:szCs w:val="26"/>
        </w:rPr>
        <w:t xml:space="preserve">4.3. </w:t>
      </w:r>
      <w:r w:rsidRPr="00E24EDE">
        <w:rPr>
          <w:sz w:val="26"/>
          <w:szCs w:val="26"/>
          <w:shd w:val="clear" w:color="auto" w:fill="FFFFFF"/>
        </w:rPr>
        <w:t xml:space="preserve">За каждый факт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w:t>
      </w:r>
      <w:r w:rsidRPr="00E24EDE">
        <w:rPr>
          <w:sz w:val="26"/>
          <w:szCs w:val="26"/>
        </w:rPr>
        <w:t xml:space="preserve">порядке, установленном постановлением Правительства Российской Федерации от 30.08.2017 №1042 и равен 10 % от цены контракта (за исключением случаев, если законодательством </w:t>
      </w:r>
      <w:r w:rsidRPr="00E24EDE">
        <w:rPr>
          <w:sz w:val="26"/>
          <w:szCs w:val="26"/>
          <w:shd w:val="clear" w:color="auto" w:fill="FFFFFF"/>
        </w:rPr>
        <w:t>Российской Федерации установлен иной порядок начисления штрафов</w:t>
      </w:r>
      <w:r w:rsidRPr="00E24EDE">
        <w:rPr>
          <w:sz w:val="26"/>
          <w:szCs w:val="26"/>
        </w:rPr>
        <w:t>).</w:t>
      </w:r>
    </w:p>
    <w:p w:rsidR="00C21ED6" w:rsidRPr="00E24EDE" w:rsidRDefault="00C21ED6" w:rsidP="00E24EDE">
      <w:pPr>
        <w:ind w:firstLine="709"/>
        <w:jc w:val="both"/>
        <w:rPr>
          <w:sz w:val="26"/>
          <w:szCs w:val="26"/>
        </w:rPr>
      </w:pPr>
      <w:r w:rsidRPr="00E24EDE">
        <w:rPr>
          <w:sz w:val="26"/>
          <w:szCs w:val="26"/>
        </w:rPr>
        <w:t xml:space="preserve">4.4.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требование </w:t>
      </w:r>
      <w:r w:rsidR="00E24EDE">
        <w:rPr>
          <w:sz w:val="26"/>
          <w:szCs w:val="26"/>
        </w:rPr>
        <w:br/>
      </w:r>
      <w:r w:rsidRPr="00E24EDE">
        <w:rPr>
          <w:sz w:val="26"/>
          <w:szCs w:val="26"/>
        </w:rPr>
        <w:t xml:space="preserve">об уплате неустоек (штрафов, пеней).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r w:rsidRPr="00E24EDE">
        <w:rPr>
          <w:sz w:val="26"/>
          <w:szCs w:val="26"/>
          <w:shd w:val="clear" w:color="auto" w:fill="FFFFFF"/>
        </w:rPr>
        <w:t>за исключением случаев, если законодательством Российской Федерации установлен иной порядок начисления пени.</w:t>
      </w:r>
    </w:p>
    <w:p w:rsidR="00C21ED6" w:rsidRPr="00E24EDE" w:rsidRDefault="00C21ED6" w:rsidP="00E24EDE">
      <w:pPr>
        <w:pStyle w:val="ConsPlusNormal1"/>
        <w:ind w:right="-2" w:firstLine="851"/>
        <w:jc w:val="both"/>
        <w:rPr>
          <w:rFonts w:ascii="Times New Roman" w:hAnsi="Times New Roman" w:cs="Times New Roman"/>
          <w:sz w:val="26"/>
          <w:szCs w:val="26"/>
        </w:rPr>
      </w:pPr>
      <w:r w:rsidRPr="00E24EDE">
        <w:rPr>
          <w:rFonts w:ascii="Times New Roman" w:hAnsi="Times New Roman" w:cs="Times New Roman"/>
          <w:sz w:val="26"/>
          <w:szCs w:val="26"/>
        </w:rPr>
        <w:t xml:space="preserve">4.5. </w:t>
      </w:r>
      <w:r w:rsidRPr="00E24EDE">
        <w:rPr>
          <w:rFonts w:ascii="Times New Roman" w:hAnsi="Times New Roman" w:cs="Times New Roman"/>
          <w:noProof/>
          <w:sz w:val="26"/>
          <w:szCs w:val="26"/>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w:t>
      </w:r>
      <w:r w:rsidRPr="00E24EDE">
        <w:rPr>
          <w:rFonts w:ascii="Times New Roman" w:hAnsi="Times New Roman" w:cs="Times New Roman"/>
          <w:noProof/>
          <w:sz w:val="26"/>
          <w:szCs w:val="26"/>
        </w:rPr>
        <w:lastRenderedPageBreak/>
        <w:t xml:space="preserve">штрафа устанавливается в порядке, определяемом </w:t>
      </w:r>
      <w:r w:rsidRPr="00E24EDE">
        <w:rPr>
          <w:rFonts w:ascii="Times New Roman" w:hAnsi="Times New Roman" w:cs="Times New Roman"/>
          <w:sz w:val="26"/>
          <w:szCs w:val="26"/>
        </w:rPr>
        <w:t xml:space="preserve">постановлением Правительства Российской Федерации от 30.08.2017 №1042, если законодательством </w:t>
      </w:r>
      <w:r w:rsidRPr="00E24EDE">
        <w:rPr>
          <w:rFonts w:ascii="Times New Roman" w:hAnsi="Times New Roman" w:cs="Times New Roman"/>
          <w:sz w:val="26"/>
          <w:szCs w:val="26"/>
          <w:shd w:val="clear" w:color="auto" w:fill="FFFFFF"/>
        </w:rPr>
        <w:t>Российской Федерации установлен иной порядок начисления штрафов.</w:t>
      </w:r>
    </w:p>
    <w:p w:rsidR="00C21ED6" w:rsidRPr="00E24EDE" w:rsidRDefault="00C21ED6" w:rsidP="00E24EDE">
      <w:pPr>
        <w:autoSpaceDE w:val="0"/>
        <w:autoSpaceDN w:val="0"/>
        <w:adjustRightInd w:val="0"/>
        <w:ind w:right="-2" w:firstLine="851"/>
        <w:jc w:val="both"/>
        <w:rPr>
          <w:sz w:val="26"/>
          <w:szCs w:val="26"/>
        </w:rPr>
      </w:pPr>
      <w:r w:rsidRPr="00E24EDE">
        <w:rPr>
          <w:sz w:val="26"/>
          <w:szCs w:val="26"/>
        </w:rPr>
        <w:t xml:space="preserve">4.6. Сторона освобождается от уплаты неустойки (штрафа, пени), </w:t>
      </w:r>
      <w:r w:rsidR="00A02C01">
        <w:rPr>
          <w:sz w:val="26"/>
          <w:szCs w:val="26"/>
        </w:rPr>
        <w:br/>
      </w:r>
      <w:r w:rsidRPr="00E24EDE">
        <w:rPr>
          <w:sz w:val="26"/>
          <w:szCs w:val="26"/>
        </w:rPr>
        <w:t xml:space="preserve">если докажет, что неисполнение или ненадлежащее исполнение обязательства, предусмотренного контрактом, произошло вследствие непреодолимой силы или </w:t>
      </w:r>
      <w:r w:rsidR="00E24EDE">
        <w:rPr>
          <w:sz w:val="26"/>
          <w:szCs w:val="26"/>
        </w:rPr>
        <w:br/>
      </w:r>
      <w:r w:rsidRPr="00E24EDE">
        <w:rPr>
          <w:sz w:val="26"/>
          <w:szCs w:val="26"/>
        </w:rPr>
        <w:t>по вине другой стороны.</w:t>
      </w:r>
    </w:p>
    <w:p w:rsidR="00C21ED6" w:rsidRPr="00E24EDE" w:rsidRDefault="00C21ED6" w:rsidP="00E24EDE">
      <w:pPr>
        <w:ind w:right="-2" w:firstLine="851"/>
        <w:jc w:val="both"/>
        <w:rPr>
          <w:sz w:val="26"/>
          <w:szCs w:val="26"/>
        </w:rPr>
      </w:pPr>
      <w:r w:rsidRPr="00E24EDE">
        <w:rPr>
          <w:sz w:val="26"/>
          <w:szCs w:val="26"/>
        </w:rPr>
        <w:t>4.7. Уплата Исполнителем неустойки или применение иной формы ответственности не освобождает его от исполнения обязательств по контракту.</w:t>
      </w:r>
    </w:p>
    <w:p w:rsidR="00C21ED6" w:rsidRPr="00E24EDE" w:rsidRDefault="00C21ED6" w:rsidP="00E24EDE">
      <w:pPr>
        <w:tabs>
          <w:tab w:val="left" w:pos="540"/>
        </w:tabs>
        <w:ind w:right="-2" w:firstLine="851"/>
        <w:jc w:val="both"/>
        <w:rPr>
          <w:sz w:val="26"/>
          <w:szCs w:val="26"/>
        </w:rPr>
      </w:pPr>
      <w:r w:rsidRPr="00E24EDE">
        <w:rPr>
          <w:sz w:val="26"/>
          <w:szCs w:val="26"/>
        </w:rPr>
        <w:t>4.8. Общая сумма начисленной неустойки (штрафов, пени) за неисполнение или ненадлежащее исполнение заказчиком, Исполнителем обязательств, предусмотренных контрактом, не может превышать цену контракта.</w:t>
      </w:r>
    </w:p>
    <w:p w:rsidR="007A3C53" w:rsidRDefault="00C21ED6" w:rsidP="00E24EDE">
      <w:pPr>
        <w:tabs>
          <w:tab w:val="center" w:pos="5400"/>
          <w:tab w:val="left" w:pos="7518"/>
        </w:tabs>
        <w:ind w:left="-426" w:firstLine="567"/>
        <w:jc w:val="both"/>
        <w:rPr>
          <w:b/>
          <w:sz w:val="26"/>
          <w:szCs w:val="26"/>
        </w:rPr>
      </w:pPr>
      <w:r w:rsidRPr="00E24EDE">
        <w:rPr>
          <w:b/>
          <w:sz w:val="26"/>
          <w:szCs w:val="26"/>
        </w:rPr>
        <w:tab/>
      </w:r>
    </w:p>
    <w:p w:rsidR="00C21ED6" w:rsidRPr="00E24EDE" w:rsidRDefault="00C21ED6" w:rsidP="007A3C53">
      <w:pPr>
        <w:tabs>
          <w:tab w:val="center" w:pos="5400"/>
          <w:tab w:val="left" w:pos="7518"/>
        </w:tabs>
        <w:ind w:left="-426" w:firstLine="567"/>
        <w:jc w:val="center"/>
        <w:rPr>
          <w:b/>
          <w:sz w:val="26"/>
          <w:szCs w:val="26"/>
        </w:rPr>
      </w:pPr>
      <w:r w:rsidRPr="00E24EDE">
        <w:rPr>
          <w:b/>
          <w:sz w:val="26"/>
          <w:szCs w:val="26"/>
        </w:rPr>
        <w:t>5. Обстоятельства непреодолимой силы.</w:t>
      </w:r>
    </w:p>
    <w:p w:rsidR="00665D1C" w:rsidRPr="00E24EDE" w:rsidRDefault="00665D1C" w:rsidP="00E24EDE">
      <w:pPr>
        <w:ind w:firstLine="709"/>
        <w:jc w:val="both"/>
        <w:rPr>
          <w:sz w:val="26"/>
          <w:szCs w:val="26"/>
        </w:rPr>
      </w:pPr>
    </w:p>
    <w:p w:rsidR="00C21ED6" w:rsidRPr="00E24EDE" w:rsidRDefault="00C21ED6" w:rsidP="00E24EDE">
      <w:pPr>
        <w:ind w:firstLine="709"/>
        <w:jc w:val="both"/>
        <w:rPr>
          <w:sz w:val="26"/>
          <w:szCs w:val="26"/>
        </w:rPr>
      </w:pPr>
      <w:r w:rsidRPr="00E24EDE">
        <w:rPr>
          <w:sz w:val="26"/>
          <w:szCs w:val="26"/>
        </w:rPr>
        <w:t xml:space="preserve">5.1.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непреодолимой силы, включая, </w:t>
      </w:r>
      <w:r w:rsidR="00A02C01">
        <w:rPr>
          <w:sz w:val="26"/>
          <w:szCs w:val="26"/>
        </w:rPr>
        <w:br/>
      </w:r>
      <w:r w:rsidRPr="00E24EDE">
        <w:rPr>
          <w:sz w:val="26"/>
          <w:szCs w:val="26"/>
        </w:rPr>
        <w:t>но</w:t>
      </w:r>
      <w:r w:rsidR="00A02C01">
        <w:rPr>
          <w:sz w:val="26"/>
          <w:szCs w:val="26"/>
        </w:rPr>
        <w:t xml:space="preserve"> </w:t>
      </w:r>
      <w:r w:rsidRPr="00E24EDE">
        <w:rPr>
          <w:sz w:val="26"/>
          <w:szCs w:val="26"/>
        </w:rPr>
        <w:t>не ограничиваясь, землетрясение, наводнение, пожар,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C21ED6" w:rsidRPr="00E24EDE" w:rsidRDefault="00C21ED6" w:rsidP="00E24EDE">
      <w:pPr>
        <w:ind w:firstLine="567"/>
        <w:jc w:val="both"/>
        <w:rPr>
          <w:sz w:val="26"/>
          <w:szCs w:val="26"/>
        </w:rPr>
      </w:pPr>
      <w:r w:rsidRPr="00E24EDE">
        <w:rPr>
          <w:sz w:val="26"/>
          <w:szCs w:val="26"/>
        </w:rPr>
        <w:t xml:space="preserve">Указанные события должны носить чрезвычайный, непредвиденный </w:t>
      </w:r>
      <w:r w:rsidR="00E24EDE">
        <w:rPr>
          <w:sz w:val="26"/>
          <w:szCs w:val="26"/>
        </w:rPr>
        <w:br/>
      </w:r>
      <w:r w:rsidRPr="00E24EDE">
        <w:rPr>
          <w:sz w:val="26"/>
          <w:szCs w:val="26"/>
        </w:rPr>
        <w:t>и неотвратимый характер, возникнуть после заключения государственного контракта и не зависеть от воли сторон.</w:t>
      </w:r>
    </w:p>
    <w:p w:rsidR="00C21ED6" w:rsidRPr="00E24EDE" w:rsidRDefault="00C21ED6" w:rsidP="00E24EDE">
      <w:pPr>
        <w:ind w:firstLine="567"/>
        <w:jc w:val="both"/>
        <w:rPr>
          <w:sz w:val="26"/>
          <w:szCs w:val="26"/>
        </w:rPr>
      </w:pPr>
      <w:r w:rsidRPr="00E24EDE">
        <w:rPr>
          <w:sz w:val="26"/>
          <w:szCs w:val="26"/>
        </w:rPr>
        <w:t xml:space="preserve">5.2. При наступлении обстоятельств непреодолимой силы сторона должна </w:t>
      </w:r>
      <w:r w:rsidR="00A02C01">
        <w:rPr>
          <w:sz w:val="26"/>
          <w:szCs w:val="26"/>
        </w:rPr>
        <w:br/>
      </w:r>
      <w:r w:rsidRPr="00E24EDE">
        <w:rPr>
          <w:sz w:val="26"/>
          <w:szCs w:val="26"/>
        </w:rPr>
        <w:t xml:space="preserve">без промедления известить о них  другую сторону в любой форме, а в последствии </w:t>
      </w:r>
      <w:r w:rsidR="00E24EDE">
        <w:rPr>
          <w:sz w:val="26"/>
          <w:szCs w:val="26"/>
        </w:rPr>
        <w:br/>
      </w:r>
      <w:r w:rsidRPr="00E24EDE">
        <w:rPr>
          <w:sz w:val="26"/>
          <w:szCs w:val="26"/>
        </w:rPr>
        <w:t>и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государственному контракту и срок исполнения обязательств.</w:t>
      </w:r>
    </w:p>
    <w:p w:rsidR="00C21ED6" w:rsidRPr="00E24EDE" w:rsidRDefault="00C21ED6" w:rsidP="00E24EDE">
      <w:pPr>
        <w:ind w:firstLine="567"/>
        <w:jc w:val="both"/>
        <w:rPr>
          <w:sz w:val="26"/>
          <w:szCs w:val="26"/>
        </w:rPr>
      </w:pPr>
      <w:r w:rsidRPr="00E24EDE">
        <w:rPr>
          <w:sz w:val="26"/>
          <w:szCs w:val="26"/>
        </w:rPr>
        <w:t xml:space="preserve">5.3.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w:t>
      </w:r>
      <w:r w:rsidR="00A02C01">
        <w:rPr>
          <w:sz w:val="26"/>
          <w:szCs w:val="26"/>
        </w:rPr>
        <w:br/>
      </w:r>
      <w:r w:rsidRPr="00E24EDE">
        <w:rPr>
          <w:sz w:val="26"/>
          <w:szCs w:val="26"/>
        </w:rPr>
        <w:t xml:space="preserve">то она должна возместить другой стороне убытки, причиненные не извещением </w:t>
      </w:r>
      <w:r w:rsidR="00A02C01">
        <w:rPr>
          <w:sz w:val="26"/>
          <w:szCs w:val="26"/>
        </w:rPr>
        <w:br/>
      </w:r>
      <w:r w:rsidRPr="00E24EDE">
        <w:rPr>
          <w:sz w:val="26"/>
          <w:szCs w:val="26"/>
        </w:rPr>
        <w:t>или несвоевременным извещением.</w:t>
      </w:r>
    </w:p>
    <w:p w:rsidR="00C21ED6" w:rsidRPr="00E24EDE" w:rsidRDefault="00C21ED6" w:rsidP="00E24EDE">
      <w:pPr>
        <w:ind w:firstLine="567"/>
        <w:jc w:val="both"/>
        <w:rPr>
          <w:sz w:val="26"/>
          <w:szCs w:val="26"/>
        </w:rPr>
      </w:pPr>
      <w:r w:rsidRPr="00E24EDE">
        <w:rPr>
          <w:sz w:val="26"/>
          <w:szCs w:val="26"/>
        </w:rPr>
        <w:t>5.4. Сторона должна в течение разумного срока пере</w:t>
      </w:r>
      <w:r w:rsidR="00A519D1">
        <w:rPr>
          <w:sz w:val="26"/>
          <w:szCs w:val="26"/>
        </w:rPr>
        <w:t>дать другой стороне сертификат (</w:t>
      </w:r>
      <w:r w:rsidRPr="00E24EDE">
        <w:rPr>
          <w:sz w:val="26"/>
          <w:szCs w:val="26"/>
        </w:rPr>
        <w:t>официальный документ) торгово-промышленной палаты или иного компетентного органа или организации о наличии обстоятельств непреодолимой силы.</w:t>
      </w:r>
    </w:p>
    <w:p w:rsidR="00C21ED6" w:rsidRPr="00E24EDE" w:rsidRDefault="00C21ED6" w:rsidP="00E24EDE">
      <w:pPr>
        <w:ind w:firstLine="567"/>
        <w:jc w:val="both"/>
        <w:rPr>
          <w:sz w:val="26"/>
          <w:szCs w:val="26"/>
        </w:rPr>
      </w:pPr>
      <w:r w:rsidRPr="00E24EDE">
        <w:rPr>
          <w:sz w:val="26"/>
          <w:szCs w:val="26"/>
        </w:rPr>
        <w:t>5.5. В случае наступления обстоятельств непреодолимой силы, срок исполнения 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rsidR="00C21ED6" w:rsidRPr="00E24EDE" w:rsidRDefault="00C21ED6" w:rsidP="00E24EDE">
      <w:pPr>
        <w:tabs>
          <w:tab w:val="num" w:pos="1100"/>
        </w:tabs>
        <w:jc w:val="both"/>
        <w:rPr>
          <w:b/>
          <w:sz w:val="26"/>
          <w:szCs w:val="26"/>
        </w:rPr>
      </w:pPr>
    </w:p>
    <w:p w:rsidR="00E6745D" w:rsidRPr="00E24EDE" w:rsidRDefault="00E6745D" w:rsidP="00E24EDE">
      <w:pPr>
        <w:pStyle w:val="af7"/>
        <w:spacing w:after="0"/>
        <w:ind w:left="-426" w:firstLine="567"/>
        <w:jc w:val="center"/>
        <w:rPr>
          <w:b/>
          <w:bCs/>
          <w:sz w:val="26"/>
          <w:szCs w:val="26"/>
        </w:rPr>
      </w:pPr>
      <w:r w:rsidRPr="00E24EDE">
        <w:rPr>
          <w:b/>
          <w:bCs/>
          <w:sz w:val="26"/>
          <w:szCs w:val="26"/>
        </w:rPr>
        <w:t xml:space="preserve">6. </w:t>
      </w:r>
      <w:r w:rsidR="00C21ED6" w:rsidRPr="00E24EDE">
        <w:rPr>
          <w:b/>
          <w:bCs/>
          <w:sz w:val="26"/>
          <w:szCs w:val="26"/>
        </w:rPr>
        <w:t>Порядок разрешение споров. Изменение, расторжение контракта.</w:t>
      </w:r>
    </w:p>
    <w:p w:rsidR="00C21ED6" w:rsidRPr="00E24EDE" w:rsidRDefault="00E6745D" w:rsidP="00E24EDE">
      <w:pPr>
        <w:pStyle w:val="22"/>
        <w:spacing w:after="0" w:line="240" w:lineRule="auto"/>
        <w:ind w:left="0" w:firstLine="851"/>
        <w:rPr>
          <w:sz w:val="26"/>
          <w:szCs w:val="26"/>
        </w:rPr>
      </w:pPr>
      <w:r w:rsidRPr="00E24EDE">
        <w:rPr>
          <w:sz w:val="26"/>
          <w:szCs w:val="26"/>
        </w:rPr>
        <w:lastRenderedPageBreak/>
        <w:t>6</w:t>
      </w:r>
      <w:r w:rsidR="00C21ED6" w:rsidRPr="00E24EDE">
        <w:rPr>
          <w:sz w:val="26"/>
          <w:szCs w:val="26"/>
        </w:rPr>
        <w:t>.1. Условия настоящего контракта могут быть изменены по взаимному согласию сторон с обязательным составлением письменного документа, в следующих случаях:</w:t>
      </w:r>
    </w:p>
    <w:p w:rsidR="00C21ED6" w:rsidRPr="00E24EDE" w:rsidRDefault="00E6745D" w:rsidP="00E24EDE">
      <w:pPr>
        <w:autoSpaceDE w:val="0"/>
        <w:autoSpaceDN w:val="0"/>
        <w:adjustRightInd w:val="0"/>
        <w:ind w:firstLine="851"/>
        <w:jc w:val="both"/>
        <w:rPr>
          <w:rFonts w:eastAsia="Calibri"/>
          <w:sz w:val="26"/>
          <w:szCs w:val="26"/>
        </w:rPr>
      </w:pPr>
      <w:r w:rsidRPr="00E24EDE">
        <w:rPr>
          <w:rFonts w:eastAsia="Calibri"/>
          <w:sz w:val="26"/>
          <w:szCs w:val="26"/>
        </w:rPr>
        <w:t>6</w:t>
      </w:r>
      <w:r w:rsidR="00C21ED6" w:rsidRPr="00E24EDE">
        <w:rPr>
          <w:rFonts w:eastAsia="Calibri"/>
          <w:sz w:val="26"/>
          <w:szCs w:val="26"/>
        </w:rPr>
        <w:t xml:space="preserve">.1.1. При снижении цены контракта без изменения предусмотренных </w:t>
      </w:r>
      <w:r w:rsidR="00347E9D" w:rsidRPr="00E24EDE">
        <w:rPr>
          <w:rFonts w:eastAsia="Calibri"/>
          <w:sz w:val="26"/>
          <w:szCs w:val="26"/>
        </w:rPr>
        <w:t xml:space="preserve">контрактом объема поставляемых услуг </w:t>
      </w:r>
      <w:r w:rsidR="00C21ED6" w:rsidRPr="00E24EDE">
        <w:rPr>
          <w:rFonts w:eastAsia="Calibri"/>
          <w:sz w:val="26"/>
          <w:szCs w:val="26"/>
        </w:rPr>
        <w:t>и иных условий контракта;</w:t>
      </w:r>
    </w:p>
    <w:p w:rsidR="00C21ED6" w:rsidRPr="00E24EDE" w:rsidRDefault="00E6745D" w:rsidP="00E24EDE">
      <w:pPr>
        <w:autoSpaceDE w:val="0"/>
        <w:autoSpaceDN w:val="0"/>
        <w:adjustRightInd w:val="0"/>
        <w:ind w:firstLine="851"/>
        <w:jc w:val="both"/>
        <w:rPr>
          <w:rFonts w:eastAsia="Calibri"/>
          <w:sz w:val="26"/>
          <w:szCs w:val="26"/>
        </w:rPr>
      </w:pPr>
      <w:r w:rsidRPr="00E24EDE">
        <w:rPr>
          <w:rFonts w:eastAsia="Calibri"/>
          <w:sz w:val="26"/>
          <w:szCs w:val="26"/>
        </w:rPr>
        <w:t>6</w:t>
      </w:r>
      <w:r w:rsidR="00C21ED6" w:rsidRPr="00E24EDE">
        <w:rPr>
          <w:rFonts w:eastAsia="Calibri"/>
          <w:sz w:val="26"/>
          <w:szCs w:val="26"/>
        </w:rPr>
        <w:t>.1.2. Если по предложению Государственного заказчика увеличивается предусмотренный настоящим</w:t>
      </w:r>
      <w:r w:rsidR="00347E9D" w:rsidRPr="00E24EDE">
        <w:rPr>
          <w:rFonts w:eastAsia="Calibri"/>
          <w:sz w:val="26"/>
          <w:szCs w:val="26"/>
        </w:rPr>
        <w:t xml:space="preserve"> контрактом объем поставляемой услуги </w:t>
      </w:r>
      <w:r w:rsidR="00C21ED6" w:rsidRPr="00E24EDE">
        <w:rPr>
          <w:rFonts w:eastAsia="Calibri"/>
          <w:sz w:val="26"/>
          <w:szCs w:val="26"/>
        </w:rPr>
        <w:t xml:space="preserve">не более чем </w:t>
      </w:r>
      <w:r w:rsidR="00E24EDE">
        <w:rPr>
          <w:rFonts w:eastAsia="Calibri"/>
          <w:sz w:val="26"/>
          <w:szCs w:val="26"/>
        </w:rPr>
        <w:br/>
      </w:r>
      <w:r w:rsidR="00C21ED6" w:rsidRPr="00E24EDE">
        <w:rPr>
          <w:rFonts w:eastAsia="Calibri"/>
          <w:sz w:val="26"/>
          <w:szCs w:val="26"/>
        </w:rPr>
        <w:t xml:space="preserve">на десять процентов или уменьшается предусмотренный настоящим контрактом объем </w:t>
      </w:r>
      <w:r w:rsidR="00347E9D" w:rsidRPr="00E24EDE">
        <w:rPr>
          <w:rFonts w:eastAsia="Calibri"/>
          <w:sz w:val="26"/>
          <w:szCs w:val="26"/>
        </w:rPr>
        <w:t>услуги</w:t>
      </w:r>
      <w:r w:rsidR="00C21ED6" w:rsidRPr="00E24EDE">
        <w:rPr>
          <w:rFonts w:eastAsia="Calibri"/>
          <w:sz w:val="26"/>
          <w:szCs w:val="26"/>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w:t>
      </w:r>
      <w:r w:rsidR="00347E9D" w:rsidRPr="00E24EDE">
        <w:rPr>
          <w:rFonts w:eastAsia="Calibri"/>
          <w:sz w:val="26"/>
          <w:szCs w:val="26"/>
        </w:rPr>
        <w:t>лнительному объему поставляемой</w:t>
      </w:r>
      <w:r w:rsidR="00C21ED6" w:rsidRPr="00E24EDE">
        <w:rPr>
          <w:rFonts w:eastAsia="Calibri"/>
          <w:sz w:val="26"/>
          <w:szCs w:val="26"/>
        </w:rPr>
        <w:t xml:space="preserve"> </w:t>
      </w:r>
      <w:r w:rsidR="00347E9D" w:rsidRPr="00E24EDE">
        <w:rPr>
          <w:rFonts w:eastAsia="Calibri"/>
          <w:sz w:val="26"/>
          <w:szCs w:val="26"/>
        </w:rPr>
        <w:t>услуги</w:t>
      </w:r>
      <w:r w:rsidR="00C21ED6" w:rsidRPr="00E24EDE">
        <w:rPr>
          <w:rFonts w:eastAsia="Calibri"/>
          <w:sz w:val="26"/>
          <w:szCs w:val="26"/>
        </w:rPr>
        <w:t xml:space="preserve"> исходя из установленной в контракте цены едини</w:t>
      </w:r>
      <w:r w:rsidR="00347E9D" w:rsidRPr="00E24EDE">
        <w:rPr>
          <w:rFonts w:eastAsia="Calibri"/>
          <w:sz w:val="26"/>
          <w:szCs w:val="26"/>
        </w:rPr>
        <w:t>цу</w:t>
      </w:r>
      <w:r w:rsidR="00C21ED6" w:rsidRPr="00E24EDE">
        <w:rPr>
          <w:rFonts w:eastAsia="Calibri"/>
          <w:sz w:val="26"/>
          <w:szCs w:val="26"/>
        </w:rPr>
        <w:t xml:space="preserve"> </w:t>
      </w:r>
      <w:r w:rsidR="00347E9D" w:rsidRPr="00E24EDE">
        <w:rPr>
          <w:rFonts w:eastAsia="Calibri"/>
          <w:sz w:val="26"/>
          <w:szCs w:val="26"/>
        </w:rPr>
        <w:t>исследования</w:t>
      </w:r>
      <w:r w:rsidR="00C21ED6" w:rsidRPr="00E24EDE">
        <w:rPr>
          <w:rFonts w:eastAsia="Calibri"/>
          <w:sz w:val="26"/>
          <w:szCs w:val="26"/>
        </w:rPr>
        <w:t>, но не более чем на десять процентов цены контракта. При уменьшении предусмотренных к</w:t>
      </w:r>
      <w:r w:rsidR="00347E9D" w:rsidRPr="00E24EDE">
        <w:rPr>
          <w:rFonts w:eastAsia="Calibri"/>
          <w:sz w:val="26"/>
          <w:szCs w:val="26"/>
        </w:rPr>
        <w:t>онтрактом объема поставляемой услуги</w:t>
      </w:r>
      <w:r w:rsidR="00C21ED6" w:rsidRPr="00E24EDE">
        <w:rPr>
          <w:rFonts w:eastAsia="Calibri"/>
          <w:sz w:val="26"/>
          <w:szCs w:val="26"/>
        </w:rPr>
        <w:t xml:space="preserve"> стороны контракта обязаны уменьши</w:t>
      </w:r>
      <w:r w:rsidR="00F372C5" w:rsidRPr="00E24EDE">
        <w:rPr>
          <w:rFonts w:eastAsia="Calibri"/>
          <w:sz w:val="26"/>
          <w:szCs w:val="26"/>
        </w:rPr>
        <w:t xml:space="preserve">ть сумму </w:t>
      </w:r>
      <w:r w:rsidR="00347E9D" w:rsidRPr="00E24EDE">
        <w:rPr>
          <w:rFonts w:eastAsia="Calibri"/>
          <w:sz w:val="26"/>
          <w:szCs w:val="26"/>
        </w:rPr>
        <w:t>контракта исходя из</w:t>
      </w:r>
      <w:r w:rsidR="00F372C5" w:rsidRPr="00E24EDE">
        <w:rPr>
          <w:rFonts w:eastAsia="Calibri"/>
          <w:sz w:val="26"/>
          <w:szCs w:val="26"/>
        </w:rPr>
        <w:t xml:space="preserve"> остатка</w:t>
      </w:r>
      <w:r w:rsidR="00347E9D" w:rsidRPr="00E24EDE">
        <w:rPr>
          <w:rFonts w:eastAsia="Calibri"/>
          <w:sz w:val="26"/>
          <w:szCs w:val="26"/>
        </w:rPr>
        <w:t xml:space="preserve"> </w:t>
      </w:r>
      <w:r w:rsidR="00F372C5" w:rsidRPr="00E24EDE">
        <w:rPr>
          <w:rFonts w:eastAsia="Calibri"/>
          <w:sz w:val="26"/>
          <w:szCs w:val="26"/>
        </w:rPr>
        <w:t>не предоставленных услуг</w:t>
      </w:r>
      <w:r w:rsidR="00C21ED6" w:rsidRPr="00E24EDE">
        <w:rPr>
          <w:rFonts w:eastAsia="Calibri"/>
          <w:sz w:val="26"/>
          <w:szCs w:val="26"/>
        </w:rPr>
        <w:t xml:space="preserve">. </w:t>
      </w:r>
    </w:p>
    <w:p w:rsidR="00C21ED6" w:rsidRPr="00E24EDE" w:rsidRDefault="00E6745D" w:rsidP="00E24EDE">
      <w:pPr>
        <w:autoSpaceDE w:val="0"/>
        <w:autoSpaceDN w:val="0"/>
        <w:adjustRightInd w:val="0"/>
        <w:ind w:firstLine="851"/>
        <w:jc w:val="both"/>
        <w:rPr>
          <w:rFonts w:eastAsia="Calibri"/>
          <w:sz w:val="26"/>
          <w:szCs w:val="26"/>
        </w:rPr>
      </w:pPr>
      <w:r w:rsidRPr="00E24EDE">
        <w:rPr>
          <w:rFonts w:eastAsia="Calibri"/>
          <w:sz w:val="26"/>
          <w:szCs w:val="26"/>
        </w:rPr>
        <w:t>6</w:t>
      </w:r>
      <w:r w:rsidR="00C21ED6" w:rsidRPr="00E24EDE">
        <w:rPr>
          <w:rFonts w:eastAsia="Calibri"/>
          <w:sz w:val="26"/>
          <w:szCs w:val="26"/>
        </w:rPr>
        <w:t xml:space="preserve">.1.3. В случаях, предусмотренных </w:t>
      </w:r>
      <w:hyperlink r:id="rId14" w:history="1">
        <w:r w:rsidR="00C21ED6" w:rsidRPr="00E24EDE">
          <w:rPr>
            <w:rFonts w:eastAsia="Calibri"/>
            <w:sz w:val="26"/>
            <w:szCs w:val="26"/>
          </w:rPr>
          <w:t>п.</w:t>
        </w:r>
      </w:hyperlink>
      <w:r w:rsidR="00C21ED6" w:rsidRPr="00E24EDE">
        <w:rPr>
          <w:rFonts w:eastAsia="Calibri"/>
          <w:sz w:val="26"/>
          <w:szCs w:val="26"/>
        </w:rPr>
        <w:t xml:space="preserve"> 6 ст.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w:t>
      </w:r>
      <w:r w:rsidR="00A02C01">
        <w:rPr>
          <w:rFonts w:eastAsia="Calibri"/>
          <w:sz w:val="26"/>
          <w:szCs w:val="26"/>
        </w:rPr>
        <w:br/>
      </w:r>
      <w:r w:rsidR="00C21ED6" w:rsidRPr="00E24EDE">
        <w:rPr>
          <w:rFonts w:eastAsia="Calibri"/>
          <w:sz w:val="26"/>
          <w:szCs w:val="26"/>
        </w:rPr>
        <w:t xml:space="preserve">При этом Государственный заказчик совместно с Исполнителем в ходе исполнения контракта согласовывают новые условия контракта, в том числе цену и (или) сроки исполнения контракта и </w:t>
      </w:r>
      <w:r w:rsidR="00347E9D" w:rsidRPr="00E24EDE">
        <w:rPr>
          <w:rFonts w:eastAsia="Calibri"/>
          <w:sz w:val="26"/>
          <w:szCs w:val="26"/>
        </w:rPr>
        <w:t>(или) объема поставляемой услуги</w:t>
      </w:r>
      <w:r w:rsidR="00C21ED6" w:rsidRPr="00E24EDE">
        <w:rPr>
          <w:rFonts w:eastAsia="Calibri"/>
          <w:sz w:val="26"/>
          <w:szCs w:val="26"/>
        </w:rPr>
        <w:t>, предусмотренных контрактом.</w:t>
      </w:r>
    </w:p>
    <w:p w:rsidR="00C21ED6" w:rsidRPr="00E24EDE" w:rsidRDefault="00E6745D" w:rsidP="00E24EDE">
      <w:pPr>
        <w:autoSpaceDE w:val="0"/>
        <w:autoSpaceDN w:val="0"/>
        <w:adjustRightInd w:val="0"/>
        <w:ind w:firstLine="851"/>
        <w:jc w:val="both"/>
        <w:rPr>
          <w:rFonts w:eastAsia="Calibri"/>
          <w:sz w:val="26"/>
          <w:szCs w:val="26"/>
        </w:rPr>
      </w:pPr>
      <w:r w:rsidRPr="00E24EDE">
        <w:rPr>
          <w:rFonts w:eastAsia="Calibri"/>
          <w:sz w:val="26"/>
          <w:szCs w:val="26"/>
        </w:rPr>
        <w:t>6</w:t>
      </w:r>
      <w:r w:rsidR="00C21ED6" w:rsidRPr="00E24EDE">
        <w:rPr>
          <w:rFonts w:eastAsia="Calibri"/>
          <w:sz w:val="26"/>
          <w:szCs w:val="26"/>
        </w:rPr>
        <w:t xml:space="preserve">.1.4. При исполнении контракта по согласованию Государственного заказчика с Исполнителем допускается поставка товаров, качество, технические </w:t>
      </w:r>
      <w:r w:rsidR="00E24EDE">
        <w:rPr>
          <w:rFonts w:eastAsia="Calibri"/>
          <w:sz w:val="26"/>
          <w:szCs w:val="26"/>
        </w:rPr>
        <w:br/>
      </w:r>
      <w:r w:rsidR="00C21ED6" w:rsidRPr="00E24EDE">
        <w:rPr>
          <w:rFonts w:eastAsia="Calibri"/>
          <w:sz w:val="26"/>
          <w:szCs w:val="26"/>
        </w:rPr>
        <w:t xml:space="preserve">и функциональные характеристики (потребительские свойства) которых являются улучшенными по сравнению с качеством и соответствующими техническими </w:t>
      </w:r>
      <w:r w:rsidR="00E24EDE">
        <w:rPr>
          <w:rFonts w:eastAsia="Calibri"/>
          <w:sz w:val="26"/>
          <w:szCs w:val="26"/>
        </w:rPr>
        <w:br/>
      </w:r>
      <w:r w:rsidR="00C21ED6" w:rsidRPr="00E24EDE">
        <w:rPr>
          <w:rFonts w:eastAsia="Calibri"/>
          <w:sz w:val="26"/>
          <w:szCs w:val="26"/>
        </w:rPr>
        <w:t xml:space="preserve">и функциональными характеристиками, указанными в контракте. В этом случае соответствующие изменения должны быть внесены государственным заказчиком </w:t>
      </w:r>
      <w:r w:rsidR="00E24EDE">
        <w:rPr>
          <w:rFonts w:eastAsia="Calibri"/>
          <w:sz w:val="26"/>
          <w:szCs w:val="26"/>
        </w:rPr>
        <w:br/>
      </w:r>
      <w:r w:rsidR="00C21ED6" w:rsidRPr="00E24EDE">
        <w:rPr>
          <w:rFonts w:eastAsia="Calibri"/>
          <w:sz w:val="26"/>
          <w:szCs w:val="26"/>
        </w:rPr>
        <w:t>в реестр контрактов, заключенных Государственным заказчиком.</w:t>
      </w:r>
    </w:p>
    <w:p w:rsidR="00C21ED6" w:rsidRPr="00E24EDE" w:rsidRDefault="00E6745D" w:rsidP="00E24EDE">
      <w:pPr>
        <w:autoSpaceDE w:val="0"/>
        <w:autoSpaceDN w:val="0"/>
        <w:adjustRightInd w:val="0"/>
        <w:ind w:firstLine="851"/>
        <w:jc w:val="both"/>
        <w:rPr>
          <w:rFonts w:eastAsia="Calibri"/>
          <w:sz w:val="26"/>
          <w:szCs w:val="26"/>
        </w:rPr>
      </w:pPr>
      <w:r w:rsidRPr="00E24EDE">
        <w:rPr>
          <w:rFonts w:eastAsia="Calibri"/>
          <w:sz w:val="26"/>
          <w:szCs w:val="26"/>
          <w:lang w:eastAsia="ru-RU"/>
        </w:rPr>
        <w:t>6</w:t>
      </w:r>
      <w:r w:rsidR="00C21ED6" w:rsidRPr="00E24EDE">
        <w:rPr>
          <w:rFonts w:eastAsia="Calibri"/>
          <w:sz w:val="26"/>
          <w:szCs w:val="26"/>
          <w:lang w:eastAsia="ru-RU"/>
        </w:rPr>
        <w:t>.1.5. При заключении контракта Государственный заказчик по согласованию с Исполнителем, вправе ув</w:t>
      </w:r>
      <w:r w:rsidR="00347E9D" w:rsidRPr="00E24EDE">
        <w:rPr>
          <w:rFonts w:eastAsia="Calibri"/>
          <w:sz w:val="26"/>
          <w:szCs w:val="26"/>
          <w:lang w:eastAsia="ru-RU"/>
        </w:rPr>
        <w:t xml:space="preserve">еличить количество поставляемой услуги </w:t>
      </w:r>
      <w:r w:rsidR="00C21ED6" w:rsidRPr="00E24EDE">
        <w:rPr>
          <w:rFonts w:eastAsia="Calibri"/>
          <w:sz w:val="26"/>
          <w:szCs w:val="26"/>
          <w:lang w:eastAsia="ru-RU"/>
        </w:rPr>
        <w:t xml:space="preserve">на сумму, </w:t>
      </w:r>
      <w:r w:rsidR="00E24EDE">
        <w:rPr>
          <w:rFonts w:eastAsia="Calibri"/>
          <w:sz w:val="26"/>
          <w:szCs w:val="26"/>
          <w:lang w:eastAsia="ru-RU"/>
        </w:rPr>
        <w:br/>
      </w:r>
      <w:r w:rsidR="00C21ED6" w:rsidRPr="00E24EDE">
        <w:rPr>
          <w:rFonts w:eastAsia="Calibri"/>
          <w:sz w:val="26"/>
          <w:szCs w:val="26"/>
          <w:lang w:eastAsia="ru-RU"/>
        </w:rPr>
        <w:t xml:space="preserve">не превышающую разницы между ценой контракта, предложенной таким участником, и начальной (максимальной) ценой контракта (ценой лота). </w:t>
      </w:r>
    </w:p>
    <w:p w:rsidR="00C21ED6" w:rsidRPr="00E24EDE" w:rsidRDefault="00E6745D" w:rsidP="00E24EDE">
      <w:pPr>
        <w:pStyle w:val="20"/>
        <w:spacing w:after="0" w:line="240" w:lineRule="auto"/>
        <w:ind w:firstLine="851"/>
        <w:rPr>
          <w:sz w:val="26"/>
          <w:szCs w:val="26"/>
        </w:rPr>
      </w:pPr>
      <w:r w:rsidRPr="00E24EDE">
        <w:rPr>
          <w:sz w:val="26"/>
          <w:szCs w:val="26"/>
        </w:rPr>
        <w:t>6</w:t>
      </w:r>
      <w:r w:rsidR="00C21ED6" w:rsidRPr="00E24EDE">
        <w:rPr>
          <w:sz w:val="26"/>
          <w:szCs w:val="26"/>
        </w:rPr>
        <w:t>.2.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разногласий.</w:t>
      </w:r>
    </w:p>
    <w:p w:rsidR="00C21ED6" w:rsidRPr="00E24EDE" w:rsidRDefault="00E6745D" w:rsidP="00E24EDE">
      <w:pPr>
        <w:pStyle w:val="20"/>
        <w:spacing w:after="0" w:line="240" w:lineRule="auto"/>
        <w:ind w:firstLine="851"/>
        <w:rPr>
          <w:sz w:val="26"/>
          <w:szCs w:val="26"/>
        </w:rPr>
      </w:pPr>
      <w:r w:rsidRPr="00E24EDE">
        <w:rPr>
          <w:sz w:val="26"/>
          <w:szCs w:val="26"/>
        </w:rPr>
        <w:t>6</w:t>
      </w:r>
      <w:r w:rsidR="00C21ED6" w:rsidRPr="00E24EDE">
        <w:rPr>
          <w:sz w:val="26"/>
          <w:szCs w:val="26"/>
        </w:rPr>
        <w:t>.3. В случае не</w:t>
      </w:r>
      <w:r w:rsidRPr="00E24EDE">
        <w:rPr>
          <w:sz w:val="26"/>
          <w:szCs w:val="26"/>
        </w:rPr>
        <w:t xml:space="preserve"> </w:t>
      </w:r>
      <w:r w:rsidR="00C21ED6" w:rsidRPr="00E24EDE">
        <w:rPr>
          <w:sz w:val="26"/>
          <w:szCs w:val="26"/>
        </w:rPr>
        <w:t xml:space="preserve">достижения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w:t>
      </w:r>
      <w:r w:rsidR="00E24EDE">
        <w:rPr>
          <w:sz w:val="26"/>
          <w:szCs w:val="26"/>
        </w:rPr>
        <w:br/>
      </w:r>
      <w:r w:rsidR="00C21ED6" w:rsidRPr="00E24EDE">
        <w:rPr>
          <w:sz w:val="26"/>
          <w:szCs w:val="26"/>
        </w:rPr>
        <w:t>с действующим законодательством Российской Федерации.</w:t>
      </w:r>
    </w:p>
    <w:p w:rsidR="00C21ED6" w:rsidRPr="00E24EDE" w:rsidRDefault="00E6745D" w:rsidP="00E24EDE">
      <w:pPr>
        <w:autoSpaceDE w:val="0"/>
        <w:autoSpaceDN w:val="0"/>
        <w:adjustRightInd w:val="0"/>
        <w:ind w:firstLine="851"/>
        <w:jc w:val="both"/>
        <w:rPr>
          <w:sz w:val="26"/>
          <w:szCs w:val="26"/>
        </w:rPr>
      </w:pPr>
      <w:r w:rsidRPr="00E24EDE">
        <w:rPr>
          <w:sz w:val="26"/>
          <w:szCs w:val="26"/>
        </w:rPr>
        <w:t>6</w:t>
      </w:r>
      <w:r w:rsidR="00C21ED6" w:rsidRPr="00E24EDE">
        <w:rPr>
          <w:sz w:val="26"/>
          <w:szCs w:val="26"/>
        </w:rPr>
        <w:t xml:space="preserve">.4. Расторжение контракта допускается по соглашению сторон, по решению суда, в случае одностороннего отказа стороны контракта от исполнения контракта </w:t>
      </w:r>
      <w:r w:rsidR="00E24EDE">
        <w:rPr>
          <w:sz w:val="26"/>
          <w:szCs w:val="26"/>
        </w:rPr>
        <w:br/>
      </w:r>
      <w:r w:rsidR="00C21ED6" w:rsidRPr="00E24EDE">
        <w:rPr>
          <w:sz w:val="26"/>
          <w:szCs w:val="26"/>
        </w:rPr>
        <w:t xml:space="preserve">в соответствии с гражданским законодательством, если он обнаружит, </w:t>
      </w:r>
      <w:r w:rsidR="00A02C01">
        <w:rPr>
          <w:sz w:val="26"/>
          <w:szCs w:val="26"/>
        </w:rPr>
        <w:br/>
      </w:r>
      <w:r w:rsidR="00C21ED6" w:rsidRPr="00E24EDE">
        <w:rPr>
          <w:sz w:val="26"/>
          <w:szCs w:val="26"/>
        </w:rPr>
        <w:t>что участником представлена недостоверная информация о себе либо о поставляемом товаре (</w:t>
      </w:r>
      <w:hyperlink r:id="rId15" w:history="1">
        <w:r w:rsidR="00C21ED6" w:rsidRPr="00E24EDE">
          <w:rPr>
            <w:sz w:val="26"/>
            <w:szCs w:val="26"/>
          </w:rPr>
          <w:t>п. 1 ч. 15 ст. 95</w:t>
        </w:r>
      </w:hyperlink>
      <w:r w:rsidR="00C21ED6" w:rsidRPr="00E24EDE">
        <w:rPr>
          <w:sz w:val="26"/>
          <w:szCs w:val="26"/>
        </w:rPr>
        <w:t xml:space="preserve"> Закона N 44-ФЗ). Порядок действий при расторжении контракта, указан в </w:t>
      </w:r>
      <w:hyperlink r:id="rId16" w:history="1">
        <w:r w:rsidR="00C21ED6" w:rsidRPr="00E24EDE">
          <w:rPr>
            <w:sz w:val="26"/>
            <w:szCs w:val="26"/>
          </w:rPr>
          <w:t>ч. 11</w:t>
        </w:r>
      </w:hyperlink>
      <w:r w:rsidR="00C21ED6" w:rsidRPr="00E24EDE">
        <w:rPr>
          <w:sz w:val="26"/>
          <w:szCs w:val="26"/>
        </w:rPr>
        <w:t xml:space="preserve"> - </w:t>
      </w:r>
      <w:hyperlink r:id="rId17" w:history="1">
        <w:r w:rsidR="00C21ED6" w:rsidRPr="00E24EDE">
          <w:rPr>
            <w:sz w:val="26"/>
            <w:szCs w:val="26"/>
          </w:rPr>
          <w:t>14</w:t>
        </w:r>
      </w:hyperlink>
      <w:r w:rsidR="00C21ED6" w:rsidRPr="00E24EDE">
        <w:rPr>
          <w:sz w:val="26"/>
          <w:szCs w:val="26"/>
        </w:rPr>
        <w:t xml:space="preserve"> и </w:t>
      </w:r>
      <w:hyperlink r:id="rId18" w:history="1">
        <w:r w:rsidR="00C21ED6" w:rsidRPr="00E24EDE">
          <w:rPr>
            <w:sz w:val="26"/>
            <w:szCs w:val="26"/>
          </w:rPr>
          <w:t>18</w:t>
        </w:r>
      </w:hyperlink>
      <w:r w:rsidR="00C21ED6" w:rsidRPr="00E24EDE">
        <w:rPr>
          <w:sz w:val="26"/>
          <w:szCs w:val="26"/>
        </w:rPr>
        <w:t xml:space="preserve"> - </w:t>
      </w:r>
      <w:hyperlink r:id="rId19" w:history="1">
        <w:r w:rsidR="00C21ED6" w:rsidRPr="00E24EDE">
          <w:rPr>
            <w:sz w:val="26"/>
            <w:szCs w:val="26"/>
          </w:rPr>
          <w:t>23 ст. 95</w:t>
        </w:r>
      </w:hyperlink>
      <w:r w:rsidR="00C21ED6" w:rsidRPr="00E24EDE">
        <w:rPr>
          <w:sz w:val="26"/>
          <w:szCs w:val="26"/>
        </w:rPr>
        <w:t xml:space="preserve"> Закона N 44-ФЗ</w:t>
      </w:r>
    </w:p>
    <w:p w:rsidR="00C21ED6" w:rsidRPr="00E24EDE" w:rsidRDefault="00E6745D" w:rsidP="00E24EDE">
      <w:pPr>
        <w:autoSpaceDE w:val="0"/>
        <w:autoSpaceDN w:val="0"/>
        <w:adjustRightInd w:val="0"/>
        <w:ind w:firstLine="851"/>
        <w:jc w:val="both"/>
        <w:rPr>
          <w:sz w:val="26"/>
          <w:szCs w:val="26"/>
        </w:rPr>
      </w:pPr>
      <w:r w:rsidRPr="00E24EDE">
        <w:rPr>
          <w:sz w:val="26"/>
          <w:szCs w:val="26"/>
        </w:rPr>
        <w:lastRenderedPageBreak/>
        <w:t>6</w:t>
      </w:r>
      <w:r w:rsidR="00C21ED6" w:rsidRPr="00E24EDE">
        <w:rPr>
          <w:sz w:val="26"/>
          <w:szCs w:val="26"/>
        </w:rPr>
        <w:t>.5.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hyperlink r:id="rId20" w:history="1">
        <w:r w:rsidR="00C21ED6" w:rsidRPr="00E24EDE">
          <w:rPr>
            <w:sz w:val="26"/>
            <w:szCs w:val="26"/>
          </w:rPr>
          <w:t>ч. 9 ст. 95</w:t>
        </w:r>
      </w:hyperlink>
      <w:r w:rsidR="00C21ED6" w:rsidRPr="00E24EDE">
        <w:rPr>
          <w:sz w:val="26"/>
          <w:szCs w:val="26"/>
        </w:rPr>
        <w:t xml:space="preserve"> Закона N 44-ФЗ).</w:t>
      </w:r>
    </w:p>
    <w:p w:rsidR="00C21ED6" w:rsidRPr="00E24EDE" w:rsidRDefault="00E6745D" w:rsidP="00E24EDE">
      <w:pPr>
        <w:autoSpaceDE w:val="0"/>
        <w:autoSpaceDN w:val="0"/>
        <w:adjustRightInd w:val="0"/>
        <w:ind w:firstLine="851"/>
        <w:jc w:val="both"/>
        <w:rPr>
          <w:sz w:val="26"/>
          <w:szCs w:val="26"/>
        </w:rPr>
      </w:pPr>
      <w:r w:rsidRPr="00E24EDE">
        <w:rPr>
          <w:sz w:val="26"/>
          <w:szCs w:val="26"/>
        </w:rPr>
        <w:t>6</w:t>
      </w:r>
      <w:r w:rsidR="00C21ED6" w:rsidRPr="00E24EDE">
        <w:rPr>
          <w:sz w:val="26"/>
          <w:szCs w:val="26"/>
        </w:rPr>
        <w:t xml:space="preserve">.6. Государственный заказчик вправе провести экспертизу оказанных услуг </w:t>
      </w:r>
      <w:r w:rsidR="00E24EDE">
        <w:rPr>
          <w:sz w:val="26"/>
          <w:szCs w:val="26"/>
        </w:rPr>
        <w:br/>
      </w:r>
      <w:r w:rsidR="00C21ED6" w:rsidRPr="00E24EDE">
        <w:rPr>
          <w:sz w:val="26"/>
          <w:szCs w:val="26"/>
        </w:rPr>
        <w:t xml:space="preserve">с привлечением экспертов, экспертных организаций до принятия решения </w:t>
      </w:r>
      <w:r w:rsidR="00E24EDE">
        <w:rPr>
          <w:sz w:val="26"/>
          <w:szCs w:val="26"/>
        </w:rPr>
        <w:br/>
      </w:r>
      <w:r w:rsidR="00C21ED6" w:rsidRPr="00E24EDE">
        <w:rPr>
          <w:sz w:val="26"/>
          <w:szCs w:val="26"/>
        </w:rPr>
        <w:t>об одностороннем отказе от исполнения контракта.</w:t>
      </w:r>
    </w:p>
    <w:p w:rsidR="00BB4806" w:rsidRDefault="00E6745D" w:rsidP="00657494">
      <w:pPr>
        <w:pStyle w:val="22"/>
        <w:tabs>
          <w:tab w:val="left" w:pos="709"/>
        </w:tabs>
        <w:spacing w:after="0" w:line="240" w:lineRule="auto"/>
        <w:ind w:left="0" w:firstLine="851"/>
        <w:rPr>
          <w:sz w:val="26"/>
          <w:szCs w:val="26"/>
        </w:rPr>
      </w:pPr>
      <w:r w:rsidRPr="00E24EDE">
        <w:rPr>
          <w:sz w:val="26"/>
          <w:szCs w:val="26"/>
        </w:rPr>
        <w:t>6</w:t>
      </w:r>
      <w:r w:rsidR="00C21ED6" w:rsidRPr="00E24EDE">
        <w:rPr>
          <w:sz w:val="26"/>
          <w:szCs w:val="26"/>
        </w:rPr>
        <w:t>.7. К отношениям Сторон по настоящему Контракту и в связи с ним применяется законодательство Российской Федерации.</w:t>
      </w:r>
    </w:p>
    <w:p w:rsidR="00657494" w:rsidRPr="00E24EDE" w:rsidRDefault="00657494" w:rsidP="00657494">
      <w:pPr>
        <w:pStyle w:val="22"/>
        <w:tabs>
          <w:tab w:val="left" w:pos="709"/>
        </w:tabs>
        <w:spacing w:after="0" w:line="240" w:lineRule="auto"/>
        <w:ind w:left="0" w:firstLine="851"/>
        <w:rPr>
          <w:b/>
          <w:sz w:val="26"/>
          <w:szCs w:val="26"/>
        </w:rPr>
      </w:pPr>
    </w:p>
    <w:p w:rsidR="00C21ED6" w:rsidRDefault="00293F2A" w:rsidP="00E24EDE">
      <w:pPr>
        <w:pStyle w:val="20"/>
        <w:spacing w:after="0" w:line="240" w:lineRule="auto"/>
        <w:jc w:val="center"/>
        <w:rPr>
          <w:b/>
          <w:sz w:val="26"/>
          <w:szCs w:val="26"/>
        </w:rPr>
      </w:pPr>
      <w:r w:rsidRPr="00E24EDE">
        <w:rPr>
          <w:b/>
          <w:sz w:val="26"/>
          <w:szCs w:val="26"/>
        </w:rPr>
        <w:t>7</w:t>
      </w:r>
      <w:r w:rsidR="00C21ED6" w:rsidRPr="00E24EDE">
        <w:rPr>
          <w:b/>
          <w:sz w:val="26"/>
          <w:szCs w:val="26"/>
        </w:rPr>
        <w:t>. Заключительные положения</w:t>
      </w:r>
    </w:p>
    <w:p w:rsidR="00657494" w:rsidRPr="00E24EDE" w:rsidRDefault="00657494" w:rsidP="00E24EDE">
      <w:pPr>
        <w:pStyle w:val="20"/>
        <w:spacing w:after="0" w:line="240" w:lineRule="auto"/>
        <w:jc w:val="center"/>
        <w:rPr>
          <w:b/>
          <w:sz w:val="26"/>
          <w:szCs w:val="26"/>
        </w:rPr>
      </w:pPr>
    </w:p>
    <w:p w:rsidR="00C21ED6" w:rsidRPr="00E24EDE" w:rsidRDefault="00293F2A" w:rsidP="00E24EDE">
      <w:pPr>
        <w:pStyle w:val="20"/>
        <w:spacing w:after="0" w:line="240" w:lineRule="auto"/>
        <w:ind w:firstLine="567"/>
        <w:rPr>
          <w:sz w:val="26"/>
          <w:szCs w:val="26"/>
        </w:rPr>
      </w:pPr>
      <w:r w:rsidRPr="00E24EDE">
        <w:rPr>
          <w:sz w:val="26"/>
          <w:szCs w:val="26"/>
        </w:rPr>
        <w:t>7</w:t>
      </w:r>
      <w:r w:rsidR="00C21ED6" w:rsidRPr="00E24EDE">
        <w:rPr>
          <w:sz w:val="26"/>
          <w:szCs w:val="26"/>
        </w:rPr>
        <w:t xml:space="preserve">.1. </w:t>
      </w:r>
      <w:r w:rsidR="00C21ED6" w:rsidRPr="00E24EDE">
        <w:rPr>
          <w:spacing w:val="3"/>
          <w:sz w:val="26"/>
          <w:szCs w:val="26"/>
        </w:rPr>
        <w:t xml:space="preserve">Настоящий Контракт вступает в силу со дня его подписания Сторонами </w:t>
      </w:r>
      <w:r w:rsidR="00A02C01">
        <w:rPr>
          <w:spacing w:val="3"/>
          <w:sz w:val="26"/>
          <w:szCs w:val="26"/>
        </w:rPr>
        <w:br/>
      </w:r>
      <w:r w:rsidR="00C21ED6" w:rsidRPr="00E24EDE">
        <w:rPr>
          <w:spacing w:val="3"/>
          <w:sz w:val="26"/>
          <w:szCs w:val="26"/>
        </w:rPr>
        <w:t xml:space="preserve">и </w:t>
      </w:r>
      <w:r w:rsidR="00C21ED6" w:rsidRPr="00E24EDE">
        <w:rPr>
          <w:sz w:val="26"/>
          <w:szCs w:val="26"/>
        </w:rPr>
        <w:t xml:space="preserve">действует до </w:t>
      </w:r>
      <w:r w:rsidR="00B65F5C">
        <w:rPr>
          <w:sz w:val="26"/>
          <w:szCs w:val="26"/>
        </w:rPr>
        <w:t>20</w:t>
      </w:r>
      <w:r w:rsidR="00C21ED6" w:rsidRPr="00E24EDE">
        <w:rPr>
          <w:sz w:val="26"/>
          <w:szCs w:val="26"/>
        </w:rPr>
        <w:t xml:space="preserve"> декабря 202</w:t>
      </w:r>
      <w:r w:rsidR="00B65F5C">
        <w:rPr>
          <w:sz w:val="26"/>
          <w:szCs w:val="26"/>
        </w:rPr>
        <w:t>6</w:t>
      </w:r>
      <w:r w:rsidR="00C21ED6" w:rsidRPr="00E24EDE">
        <w:rPr>
          <w:sz w:val="26"/>
          <w:szCs w:val="26"/>
        </w:rPr>
        <w:t xml:space="preserve"> года.</w:t>
      </w:r>
    </w:p>
    <w:p w:rsidR="00C21ED6" w:rsidRPr="00E24EDE" w:rsidRDefault="00293F2A" w:rsidP="00E24EDE">
      <w:pPr>
        <w:ind w:firstLine="567"/>
        <w:jc w:val="both"/>
        <w:rPr>
          <w:sz w:val="26"/>
          <w:szCs w:val="26"/>
        </w:rPr>
      </w:pPr>
      <w:r w:rsidRPr="00E24EDE">
        <w:rPr>
          <w:sz w:val="26"/>
          <w:szCs w:val="26"/>
        </w:rPr>
        <w:t>7</w:t>
      </w:r>
      <w:r w:rsidR="00C21ED6" w:rsidRPr="00E24EDE">
        <w:rPr>
          <w:sz w:val="26"/>
          <w:szCs w:val="26"/>
        </w:rPr>
        <w:t xml:space="preserve">.2. Окончание срока действия настоящего Контракта не освобождает Стороны от выполнения в полном объеме своих обязательств по настоящему Контракту </w:t>
      </w:r>
      <w:r w:rsidR="00A02C01">
        <w:rPr>
          <w:sz w:val="26"/>
          <w:szCs w:val="26"/>
        </w:rPr>
        <w:br/>
      </w:r>
      <w:r w:rsidR="00C21ED6" w:rsidRPr="00E24EDE">
        <w:rPr>
          <w:sz w:val="26"/>
          <w:szCs w:val="26"/>
        </w:rPr>
        <w:t>и от ответственности за нарушение его условий, если таковые имели место в период исполнения настоящего Контракта.</w:t>
      </w:r>
    </w:p>
    <w:p w:rsidR="00C21ED6" w:rsidRPr="00E24EDE" w:rsidRDefault="00293F2A" w:rsidP="00E24EDE">
      <w:pPr>
        <w:pStyle w:val="20"/>
        <w:spacing w:after="0" w:line="240" w:lineRule="auto"/>
        <w:ind w:firstLine="567"/>
        <w:rPr>
          <w:sz w:val="26"/>
          <w:szCs w:val="26"/>
        </w:rPr>
      </w:pPr>
      <w:r w:rsidRPr="00E24EDE">
        <w:rPr>
          <w:sz w:val="26"/>
          <w:szCs w:val="26"/>
        </w:rPr>
        <w:t>7</w:t>
      </w:r>
      <w:r w:rsidR="00C21ED6" w:rsidRPr="00E24EDE">
        <w:rPr>
          <w:sz w:val="26"/>
          <w:szCs w:val="26"/>
        </w:rPr>
        <w:t xml:space="preserve">.3. Изменения и дополнения к настоящему Контракту допускаются </w:t>
      </w:r>
      <w:r w:rsidR="00A02C01">
        <w:rPr>
          <w:sz w:val="26"/>
          <w:szCs w:val="26"/>
        </w:rPr>
        <w:br/>
      </w:r>
      <w:r w:rsidR="00C21ED6" w:rsidRPr="00E24EDE">
        <w:rPr>
          <w:sz w:val="26"/>
          <w:szCs w:val="26"/>
        </w:rPr>
        <w:t>в соответствии с действующим законодательством Российской Федерации.</w:t>
      </w:r>
    </w:p>
    <w:p w:rsidR="00C21ED6" w:rsidRPr="00E24EDE" w:rsidRDefault="00293F2A" w:rsidP="00E24EDE">
      <w:pPr>
        <w:pStyle w:val="22"/>
        <w:tabs>
          <w:tab w:val="left" w:pos="709"/>
        </w:tabs>
        <w:spacing w:after="0" w:line="240" w:lineRule="auto"/>
        <w:ind w:left="0" w:firstLine="567"/>
        <w:rPr>
          <w:sz w:val="26"/>
          <w:szCs w:val="26"/>
        </w:rPr>
      </w:pPr>
      <w:r w:rsidRPr="00E24EDE">
        <w:rPr>
          <w:sz w:val="26"/>
          <w:szCs w:val="26"/>
        </w:rPr>
        <w:t>7</w:t>
      </w:r>
      <w:r w:rsidR="00C21ED6" w:rsidRPr="00E24EDE">
        <w:rPr>
          <w:sz w:val="26"/>
          <w:szCs w:val="26"/>
        </w:rPr>
        <w:t xml:space="preserve">.4. Ни одна из сторон не вправе передавать свои права и обязанности </w:t>
      </w:r>
      <w:r w:rsidR="00E24EDE">
        <w:rPr>
          <w:sz w:val="26"/>
          <w:szCs w:val="26"/>
        </w:rPr>
        <w:br/>
      </w:r>
      <w:r w:rsidR="00C21ED6" w:rsidRPr="00E24EDE">
        <w:rPr>
          <w:sz w:val="26"/>
          <w:szCs w:val="26"/>
        </w:rPr>
        <w:t>по настоящему Контракту третьей стороне без письменного согласия другой стороны.</w:t>
      </w:r>
    </w:p>
    <w:p w:rsidR="00C21ED6" w:rsidRPr="00E24EDE" w:rsidRDefault="00293F2A" w:rsidP="00E24EDE">
      <w:pPr>
        <w:pStyle w:val="20"/>
        <w:spacing w:after="0" w:line="240" w:lineRule="auto"/>
        <w:ind w:firstLine="567"/>
        <w:rPr>
          <w:sz w:val="26"/>
          <w:szCs w:val="26"/>
        </w:rPr>
      </w:pPr>
      <w:r w:rsidRPr="00E24EDE">
        <w:rPr>
          <w:sz w:val="26"/>
          <w:szCs w:val="26"/>
        </w:rPr>
        <w:t>7</w:t>
      </w:r>
      <w:r w:rsidR="00C21ED6" w:rsidRPr="00E24EDE">
        <w:rPr>
          <w:sz w:val="26"/>
          <w:szCs w:val="26"/>
        </w:rPr>
        <w:t xml:space="preserve">.5. Во всем остальном, что не предусмотрено настоящим Контрактом, Стороны будут </w:t>
      </w:r>
      <w:r w:rsidR="00C21ED6" w:rsidRPr="00E24EDE">
        <w:rPr>
          <w:spacing w:val="6"/>
          <w:sz w:val="26"/>
          <w:szCs w:val="26"/>
        </w:rPr>
        <w:t>руководствоваться действующим законодательством</w:t>
      </w:r>
      <w:r w:rsidR="00C21ED6" w:rsidRPr="00E24EDE">
        <w:rPr>
          <w:sz w:val="26"/>
          <w:szCs w:val="26"/>
        </w:rPr>
        <w:t xml:space="preserve"> Российской Федерации.</w:t>
      </w:r>
    </w:p>
    <w:p w:rsidR="00C21ED6" w:rsidRPr="00E24EDE" w:rsidRDefault="00293F2A" w:rsidP="00E24EDE">
      <w:pPr>
        <w:ind w:firstLine="567"/>
        <w:jc w:val="both"/>
        <w:rPr>
          <w:sz w:val="26"/>
          <w:szCs w:val="26"/>
        </w:rPr>
      </w:pPr>
      <w:r w:rsidRPr="00E24EDE">
        <w:rPr>
          <w:sz w:val="26"/>
          <w:szCs w:val="26"/>
        </w:rPr>
        <w:t>7</w:t>
      </w:r>
      <w:r w:rsidR="00C21ED6" w:rsidRPr="00E24EDE">
        <w:rPr>
          <w:sz w:val="26"/>
          <w:szCs w:val="26"/>
        </w:rPr>
        <w:t>.6. К настоящему контракту прилагаются и являются его неотъемлемой частью:</w:t>
      </w:r>
    </w:p>
    <w:p w:rsidR="00C21ED6" w:rsidRPr="00E24EDE" w:rsidRDefault="00C21ED6" w:rsidP="00E24EDE">
      <w:pPr>
        <w:widowControl w:val="0"/>
        <w:suppressLineNumbers/>
        <w:tabs>
          <w:tab w:val="left" w:pos="284"/>
          <w:tab w:val="left" w:pos="426"/>
        </w:tabs>
        <w:ind w:firstLine="567"/>
        <w:contextualSpacing/>
        <w:mirrorIndents/>
        <w:jc w:val="both"/>
        <w:rPr>
          <w:sz w:val="26"/>
          <w:szCs w:val="26"/>
          <w:lang w:eastAsia="ru-RU"/>
        </w:rPr>
      </w:pPr>
      <w:r w:rsidRPr="00E24EDE">
        <w:rPr>
          <w:sz w:val="26"/>
          <w:szCs w:val="26"/>
          <w:lang w:eastAsia="ru-RU"/>
        </w:rPr>
        <w:t>Приложение № 1 - Техническое задание.</w:t>
      </w:r>
    </w:p>
    <w:p w:rsidR="00C21ED6" w:rsidRPr="00E24EDE" w:rsidRDefault="00C21ED6" w:rsidP="00E24EDE">
      <w:pPr>
        <w:widowControl w:val="0"/>
        <w:suppressLineNumbers/>
        <w:tabs>
          <w:tab w:val="left" w:pos="284"/>
          <w:tab w:val="left" w:pos="426"/>
        </w:tabs>
        <w:ind w:firstLine="567"/>
        <w:contextualSpacing/>
        <w:mirrorIndents/>
        <w:jc w:val="both"/>
        <w:rPr>
          <w:sz w:val="26"/>
          <w:szCs w:val="26"/>
          <w:lang w:eastAsia="ru-RU"/>
        </w:rPr>
      </w:pPr>
      <w:r w:rsidRPr="00E24EDE">
        <w:rPr>
          <w:sz w:val="26"/>
          <w:szCs w:val="26"/>
          <w:lang w:eastAsia="ru-RU"/>
        </w:rPr>
        <w:t>Приложение № 2 – Форма акта приема-передачи.</w:t>
      </w:r>
    </w:p>
    <w:p w:rsidR="00C501F0" w:rsidRDefault="00293F2A" w:rsidP="00657494">
      <w:pPr>
        <w:ind w:firstLine="567"/>
        <w:jc w:val="both"/>
        <w:rPr>
          <w:sz w:val="26"/>
          <w:szCs w:val="26"/>
        </w:rPr>
      </w:pPr>
      <w:r w:rsidRPr="00E24EDE">
        <w:rPr>
          <w:sz w:val="26"/>
          <w:szCs w:val="26"/>
        </w:rPr>
        <w:t>7</w:t>
      </w:r>
      <w:r w:rsidR="00C21ED6" w:rsidRPr="00E24EDE">
        <w:rPr>
          <w:sz w:val="26"/>
          <w:szCs w:val="26"/>
        </w:rPr>
        <w:t xml:space="preserve">.7. Контракт </w:t>
      </w:r>
      <w:r w:rsidR="00C21ED6" w:rsidRPr="00B753A1">
        <w:rPr>
          <w:sz w:val="26"/>
          <w:szCs w:val="26"/>
        </w:rPr>
        <w:t>составлен в двух экземплярах, имеющих одинаковую  юридическую силу, по одному для каждой из сторон.</w:t>
      </w:r>
    </w:p>
    <w:p w:rsidR="00657494" w:rsidRDefault="00657494" w:rsidP="00657494">
      <w:pPr>
        <w:ind w:firstLine="567"/>
        <w:jc w:val="both"/>
        <w:rPr>
          <w:b/>
          <w:sz w:val="26"/>
          <w:szCs w:val="26"/>
        </w:rPr>
      </w:pPr>
    </w:p>
    <w:p w:rsidR="005F1C30" w:rsidRPr="00B753A1" w:rsidRDefault="00B753A1" w:rsidP="00B753A1">
      <w:pPr>
        <w:pStyle w:val="af7"/>
        <w:tabs>
          <w:tab w:val="num" w:pos="540"/>
        </w:tabs>
        <w:ind w:left="142" w:firstLine="567"/>
        <w:jc w:val="center"/>
        <w:rPr>
          <w:b/>
          <w:sz w:val="26"/>
          <w:szCs w:val="26"/>
        </w:rPr>
      </w:pPr>
      <w:r>
        <w:rPr>
          <w:b/>
          <w:sz w:val="26"/>
          <w:szCs w:val="26"/>
        </w:rPr>
        <w:t>8</w:t>
      </w:r>
      <w:r w:rsidR="005F1C30" w:rsidRPr="00B753A1">
        <w:rPr>
          <w:b/>
          <w:sz w:val="26"/>
          <w:szCs w:val="26"/>
        </w:rPr>
        <w:t>. Антикоррупционная оговорка</w:t>
      </w:r>
    </w:p>
    <w:p w:rsidR="005F1C30" w:rsidRPr="005F1C30" w:rsidRDefault="005F1C30" w:rsidP="005F1C30">
      <w:pPr>
        <w:pStyle w:val="af7"/>
        <w:tabs>
          <w:tab w:val="num" w:pos="540"/>
        </w:tabs>
        <w:ind w:left="142" w:firstLine="567"/>
        <w:jc w:val="both"/>
        <w:rPr>
          <w:sz w:val="26"/>
          <w:szCs w:val="26"/>
        </w:rPr>
      </w:pPr>
      <w:r w:rsidRPr="005F1C30">
        <w:rPr>
          <w:sz w:val="26"/>
          <w:szCs w:val="26"/>
        </w:rPr>
        <w:t>9.1.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rsidR="005F1C30" w:rsidRPr="005F1C30" w:rsidRDefault="005F1C30" w:rsidP="005F1C30">
      <w:pPr>
        <w:pStyle w:val="af7"/>
        <w:tabs>
          <w:tab w:val="num" w:pos="540"/>
        </w:tabs>
        <w:ind w:left="142" w:firstLine="567"/>
        <w:jc w:val="both"/>
        <w:rPr>
          <w:sz w:val="26"/>
          <w:szCs w:val="26"/>
        </w:rPr>
      </w:pPr>
      <w:r w:rsidRPr="005F1C30">
        <w:rPr>
          <w:sz w:val="26"/>
          <w:szCs w:val="26"/>
        </w:rPr>
        <w:t>- платить или предлагать уплатить денежные средства или предоставить иные ценности, безвозмездно выполнить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w:t>
      </w:r>
      <w:r w:rsidR="009155DD">
        <w:rPr>
          <w:sz w:val="26"/>
          <w:szCs w:val="26"/>
        </w:rPr>
        <w:t xml:space="preserve"> </w:t>
      </w:r>
      <w:r w:rsidRPr="005F1C30">
        <w:rPr>
          <w:sz w:val="26"/>
          <w:szCs w:val="26"/>
        </w:rPr>
        <w:t>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rsidR="005F1C30" w:rsidRPr="005F1C30" w:rsidRDefault="005F1C30" w:rsidP="005F1C30">
      <w:pPr>
        <w:pStyle w:val="af7"/>
        <w:tabs>
          <w:tab w:val="num" w:pos="540"/>
        </w:tabs>
        <w:ind w:left="142" w:firstLine="567"/>
        <w:jc w:val="both"/>
        <w:rPr>
          <w:sz w:val="26"/>
          <w:szCs w:val="26"/>
        </w:rPr>
      </w:pPr>
      <w:r w:rsidRPr="005F1C30">
        <w:rPr>
          <w:sz w:val="26"/>
          <w:szCs w:val="26"/>
        </w:rPr>
        <w:t>- 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DD320F" w:rsidRDefault="005F1C30" w:rsidP="005F1C30">
      <w:pPr>
        <w:pStyle w:val="af7"/>
        <w:tabs>
          <w:tab w:val="num" w:pos="540"/>
        </w:tabs>
        <w:spacing w:after="0"/>
        <w:ind w:left="142" w:firstLine="567"/>
        <w:jc w:val="both"/>
        <w:rPr>
          <w:sz w:val="26"/>
          <w:szCs w:val="26"/>
        </w:rPr>
      </w:pPr>
      <w:r w:rsidRPr="005F1C30">
        <w:rPr>
          <w:sz w:val="26"/>
          <w:szCs w:val="26"/>
        </w:rPr>
        <w:lastRenderedPageBreak/>
        <w:t>- не совершать иных действий, нарушающих антикоррупционное законодательство Российской Федерации.</w:t>
      </w:r>
    </w:p>
    <w:p w:rsidR="00C21ED6" w:rsidRPr="00B753A1" w:rsidRDefault="00B753A1" w:rsidP="00B753A1">
      <w:pPr>
        <w:ind w:left="-426"/>
        <w:jc w:val="center"/>
        <w:rPr>
          <w:b/>
          <w:sz w:val="26"/>
          <w:szCs w:val="26"/>
        </w:rPr>
      </w:pPr>
      <w:r>
        <w:rPr>
          <w:b/>
          <w:sz w:val="26"/>
          <w:szCs w:val="26"/>
        </w:rPr>
        <w:t xml:space="preserve">9. </w:t>
      </w:r>
      <w:r w:rsidR="00C21ED6" w:rsidRPr="00B753A1">
        <w:rPr>
          <w:b/>
          <w:sz w:val="26"/>
          <w:szCs w:val="26"/>
        </w:rPr>
        <w:t>Юридические адреса и банковские реквизиты сторон.</w:t>
      </w:r>
    </w:p>
    <w:p w:rsidR="00C21ED6" w:rsidRDefault="00C21ED6" w:rsidP="00320132">
      <w:pPr>
        <w:ind w:left="-426"/>
        <w:jc w:val="center"/>
        <w:rPr>
          <w:b/>
          <w:sz w:val="26"/>
          <w:szCs w:val="26"/>
        </w:rPr>
      </w:pPr>
      <w:r w:rsidRPr="00E24EDE">
        <w:rPr>
          <w:b/>
          <w:sz w:val="26"/>
          <w:szCs w:val="26"/>
        </w:rPr>
        <w:t>Государственный заказчик                                       Исполнитель</w:t>
      </w:r>
    </w:p>
    <w:tbl>
      <w:tblPr>
        <w:tblW w:w="9468" w:type="dxa"/>
        <w:tblInd w:w="108" w:type="dxa"/>
        <w:tblLayout w:type="fixed"/>
        <w:tblLook w:val="0000" w:firstRow="0" w:lastRow="0" w:firstColumn="0" w:lastColumn="0" w:noHBand="0" w:noVBand="0"/>
      </w:tblPr>
      <w:tblGrid>
        <w:gridCol w:w="4606"/>
        <w:gridCol w:w="4862"/>
      </w:tblGrid>
      <w:tr w:rsidR="00130833" w:rsidRPr="00E24EDE" w:rsidTr="00130833">
        <w:trPr>
          <w:trHeight w:val="490"/>
        </w:trPr>
        <w:tc>
          <w:tcPr>
            <w:tcW w:w="4606" w:type="dxa"/>
          </w:tcPr>
          <w:p w:rsidR="00130833" w:rsidRDefault="00130833" w:rsidP="00130833">
            <w:pPr>
              <w:widowControl w:val="0"/>
              <w:jc w:val="both"/>
              <w:rPr>
                <w:bCs/>
                <w:sz w:val="26"/>
                <w:szCs w:val="26"/>
              </w:rPr>
            </w:pPr>
            <w:r w:rsidRPr="00130833">
              <w:rPr>
                <w:bCs/>
                <w:sz w:val="26"/>
                <w:szCs w:val="26"/>
              </w:rPr>
              <w:t>федеральное казенное учреждение «Исправительная колония № 6 УФСИН России по Чувашской Республике-Чувашии»</w:t>
            </w:r>
          </w:p>
          <w:p w:rsidR="00130833" w:rsidRPr="00130833" w:rsidRDefault="00130833" w:rsidP="00130833">
            <w:pPr>
              <w:widowControl w:val="0"/>
              <w:jc w:val="both"/>
              <w:rPr>
                <w:bCs/>
                <w:sz w:val="26"/>
                <w:szCs w:val="26"/>
              </w:rPr>
            </w:pPr>
          </w:p>
        </w:tc>
        <w:tc>
          <w:tcPr>
            <w:tcW w:w="4862" w:type="dxa"/>
          </w:tcPr>
          <w:p w:rsidR="00130833" w:rsidRPr="00E24EDE" w:rsidRDefault="00130833" w:rsidP="00130833">
            <w:pPr>
              <w:spacing w:line="0" w:lineRule="atLeast"/>
              <w:rPr>
                <w:sz w:val="26"/>
                <w:szCs w:val="26"/>
              </w:rPr>
            </w:pPr>
          </w:p>
        </w:tc>
      </w:tr>
      <w:tr w:rsidR="00130833" w:rsidRPr="00E24EDE" w:rsidTr="00130833">
        <w:trPr>
          <w:trHeight w:val="1114"/>
        </w:trPr>
        <w:tc>
          <w:tcPr>
            <w:tcW w:w="4606" w:type="dxa"/>
          </w:tcPr>
          <w:p w:rsidR="00130833" w:rsidRPr="00130833" w:rsidRDefault="00130833" w:rsidP="00130833">
            <w:pPr>
              <w:widowControl w:val="0"/>
              <w:jc w:val="both"/>
              <w:rPr>
                <w:bCs/>
                <w:sz w:val="26"/>
                <w:szCs w:val="26"/>
              </w:rPr>
            </w:pPr>
            <w:r w:rsidRPr="00130833">
              <w:rPr>
                <w:bCs/>
                <w:sz w:val="26"/>
                <w:szCs w:val="26"/>
              </w:rPr>
              <w:t>Адрес юридический:</w:t>
            </w:r>
          </w:p>
          <w:p w:rsidR="00130833" w:rsidRPr="00130833" w:rsidRDefault="00130833" w:rsidP="00130833">
            <w:pPr>
              <w:widowControl w:val="0"/>
              <w:jc w:val="both"/>
              <w:rPr>
                <w:bCs/>
                <w:sz w:val="26"/>
                <w:szCs w:val="26"/>
              </w:rPr>
            </w:pPr>
            <w:r w:rsidRPr="00130833">
              <w:rPr>
                <w:bCs/>
                <w:sz w:val="26"/>
                <w:szCs w:val="26"/>
              </w:rPr>
              <w:t xml:space="preserve">429950, Чувашская Республика, </w:t>
            </w:r>
          </w:p>
          <w:p w:rsidR="00130833" w:rsidRPr="00130833" w:rsidRDefault="00130833" w:rsidP="00130833">
            <w:pPr>
              <w:widowControl w:val="0"/>
              <w:jc w:val="both"/>
              <w:rPr>
                <w:bCs/>
                <w:sz w:val="26"/>
                <w:szCs w:val="26"/>
              </w:rPr>
            </w:pPr>
            <w:r w:rsidRPr="00130833">
              <w:rPr>
                <w:bCs/>
                <w:sz w:val="26"/>
                <w:szCs w:val="26"/>
              </w:rPr>
              <w:t xml:space="preserve">Чебоксарский район, д. Толиково, </w:t>
            </w:r>
          </w:p>
          <w:p w:rsidR="00130833" w:rsidRPr="00130833" w:rsidRDefault="00130833" w:rsidP="00130833">
            <w:pPr>
              <w:widowControl w:val="0"/>
              <w:jc w:val="both"/>
              <w:rPr>
                <w:bCs/>
                <w:sz w:val="26"/>
                <w:szCs w:val="26"/>
              </w:rPr>
            </w:pPr>
            <w:r w:rsidRPr="00130833">
              <w:rPr>
                <w:bCs/>
                <w:sz w:val="26"/>
                <w:szCs w:val="26"/>
              </w:rPr>
              <w:t>ул. Большая, д.50</w:t>
            </w:r>
          </w:p>
          <w:p w:rsidR="00130833" w:rsidRPr="00130833" w:rsidRDefault="00130833" w:rsidP="00130833">
            <w:pPr>
              <w:widowControl w:val="0"/>
              <w:jc w:val="both"/>
              <w:rPr>
                <w:bCs/>
                <w:sz w:val="26"/>
                <w:szCs w:val="26"/>
              </w:rPr>
            </w:pPr>
            <w:r w:rsidRPr="00130833">
              <w:rPr>
                <w:bCs/>
                <w:sz w:val="26"/>
                <w:szCs w:val="26"/>
              </w:rPr>
              <w:t xml:space="preserve">Тел./факс: 8-(8352)-73-91-51 </w:t>
            </w:r>
          </w:p>
          <w:p w:rsidR="00130833" w:rsidRPr="00130833" w:rsidRDefault="00130833" w:rsidP="00130833">
            <w:pPr>
              <w:widowControl w:val="0"/>
              <w:jc w:val="both"/>
              <w:rPr>
                <w:bCs/>
                <w:sz w:val="26"/>
                <w:szCs w:val="26"/>
              </w:rPr>
            </w:pPr>
            <w:r w:rsidRPr="00130833">
              <w:rPr>
                <w:bCs/>
                <w:sz w:val="26"/>
                <w:szCs w:val="26"/>
              </w:rPr>
              <w:t>e-mail: ul</w:t>
            </w:r>
            <w:r>
              <w:rPr>
                <w:bCs/>
                <w:sz w:val="26"/>
                <w:szCs w:val="26"/>
              </w:rPr>
              <w:t>_</w:t>
            </w:r>
            <w:r w:rsidRPr="00130833">
              <w:rPr>
                <w:bCs/>
                <w:sz w:val="26"/>
                <w:szCs w:val="26"/>
              </w:rPr>
              <w:t>346@mail.ru</w:t>
            </w:r>
          </w:p>
          <w:p w:rsidR="00130833" w:rsidRPr="00130833" w:rsidRDefault="00130833" w:rsidP="00130833">
            <w:pPr>
              <w:widowControl w:val="0"/>
              <w:jc w:val="both"/>
              <w:rPr>
                <w:bCs/>
                <w:sz w:val="26"/>
                <w:szCs w:val="26"/>
              </w:rPr>
            </w:pPr>
            <w:r w:rsidRPr="00130833">
              <w:rPr>
                <w:bCs/>
                <w:sz w:val="26"/>
                <w:szCs w:val="26"/>
              </w:rPr>
              <w:t>Банковские реквизиты:</w:t>
            </w:r>
          </w:p>
          <w:p w:rsidR="00130833" w:rsidRPr="00130833" w:rsidRDefault="00130833" w:rsidP="00130833">
            <w:pPr>
              <w:widowControl w:val="0"/>
              <w:jc w:val="both"/>
              <w:rPr>
                <w:bCs/>
                <w:sz w:val="26"/>
                <w:szCs w:val="26"/>
              </w:rPr>
            </w:pPr>
            <w:r w:rsidRPr="00130833">
              <w:rPr>
                <w:bCs/>
                <w:sz w:val="26"/>
                <w:szCs w:val="26"/>
              </w:rPr>
              <w:t xml:space="preserve">УФК по Нижегородской области </w:t>
            </w:r>
            <w:r>
              <w:rPr>
                <w:bCs/>
                <w:sz w:val="26"/>
                <w:szCs w:val="26"/>
              </w:rPr>
              <w:t xml:space="preserve"> </w:t>
            </w:r>
            <w:r w:rsidRPr="00130833">
              <w:rPr>
                <w:bCs/>
                <w:sz w:val="26"/>
                <w:szCs w:val="26"/>
              </w:rPr>
              <w:t xml:space="preserve">(ФКУ ИК-6 УФСИН России по Чувашской Республике -Чувашии </w:t>
            </w:r>
            <w:r>
              <w:rPr>
                <w:bCs/>
                <w:sz w:val="26"/>
                <w:szCs w:val="26"/>
              </w:rPr>
              <w:t xml:space="preserve">    </w:t>
            </w:r>
            <w:r w:rsidRPr="00130833">
              <w:rPr>
                <w:bCs/>
                <w:sz w:val="26"/>
                <w:szCs w:val="26"/>
              </w:rPr>
              <w:t>л/с 03151361390)</w:t>
            </w:r>
          </w:p>
          <w:p w:rsidR="00130833" w:rsidRPr="00130833" w:rsidRDefault="00130833" w:rsidP="00130833">
            <w:pPr>
              <w:widowControl w:val="0"/>
              <w:jc w:val="both"/>
              <w:rPr>
                <w:bCs/>
                <w:sz w:val="26"/>
                <w:szCs w:val="26"/>
              </w:rPr>
            </w:pPr>
            <w:r w:rsidRPr="00130833">
              <w:rPr>
                <w:bCs/>
                <w:sz w:val="26"/>
                <w:szCs w:val="26"/>
              </w:rPr>
              <w:t>Банк: ОКЦ № 1 ВВГУ Банка России //</w:t>
            </w:r>
            <w:r>
              <w:rPr>
                <w:bCs/>
                <w:sz w:val="26"/>
                <w:szCs w:val="26"/>
              </w:rPr>
              <w:t xml:space="preserve"> </w:t>
            </w:r>
            <w:r w:rsidRPr="00130833">
              <w:rPr>
                <w:bCs/>
                <w:sz w:val="26"/>
                <w:szCs w:val="26"/>
              </w:rPr>
              <w:t>УФК по Нижегородской области г.Нижний Новгород  БИК 012202102 (ЕКС) 40102810745370000024</w:t>
            </w:r>
          </w:p>
          <w:p w:rsidR="00130833" w:rsidRPr="00130833" w:rsidRDefault="00130833" w:rsidP="00130833">
            <w:pPr>
              <w:widowControl w:val="0"/>
              <w:jc w:val="both"/>
              <w:rPr>
                <w:bCs/>
                <w:sz w:val="26"/>
                <w:szCs w:val="26"/>
              </w:rPr>
            </w:pPr>
            <w:r w:rsidRPr="00130833">
              <w:rPr>
                <w:bCs/>
                <w:sz w:val="26"/>
                <w:szCs w:val="26"/>
              </w:rPr>
              <w:t xml:space="preserve">р/с 03211643000000013201 </w:t>
            </w:r>
          </w:p>
          <w:p w:rsidR="00130833" w:rsidRPr="00130833" w:rsidRDefault="00130833" w:rsidP="00130833">
            <w:pPr>
              <w:widowControl w:val="0"/>
              <w:jc w:val="both"/>
              <w:rPr>
                <w:bCs/>
                <w:sz w:val="26"/>
                <w:szCs w:val="26"/>
              </w:rPr>
            </w:pPr>
            <w:r w:rsidRPr="00130833">
              <w:rPr>
                <w:bCs/>
                <w:sz w:val="26"/>
                <w:szCs w:val="26"/>
              </w:rPr>
              <w:t xml:space="preserve">ИНН 2124015204, КПП 211601001 </w:t>
            </w:r>
          </w:p>
          <w:p w:rsidR="00130833" w:rsidRPr="00130833" w:rsidRDefault="00130833" w:rsidP="00130833">
            <w:pPr>
              <w:widowControl w:val="0"/>
              <w:jc w:val="both"/>
              <w:rPr>
                <w:bCs/>
                <w:sz w:val="26"/>
                <w:szCs w:val="26"/>
              </w:rPr>
            </w:pPr>
            <w:r w:rsidRPr="00130833">
              <w:rPr>
                <w:bCs/>
                <w:sz w:val="26"/>
                <w:szCs w:val="26"/>
              </w:rPr>
              <w:t>ОКПО 08826662, ОКТМО 97544000</w:t>
            </w:r>
          </w:p>
          <w:p w:rsidR="00130833" w:rsidRPr="00130833" w:rsidRDefault="00130833" w:rsidP="00130833">
            <w:pPr>
              <w:widowControl w:val="0"/>
              <w:jc w:val="both"/>
              <w:rPr>
                <w:bCs/>
                <w:sz w:val="26"/>
                <w:szCs w:val="26"/>
              </w:rPr>
            </w:pPr>
            <w:r w:rsidRPr="00130833">
              <w:rPr>
                <w:bCs/>
                <w:sz w:val="26"/>
                <w:szCs w:val="26"/>
              </w:rPr>
              <w:t>ОКОГУ 1318010, ОКВЭД 84.23.4</w:t>
            </w:r>
          </w:p>
          <w:p w:rsidR="00130833" w:rsidRPr="00130833" w:rsidRDefault="00130833" w:rsidP="00130833">
            <w:pPr>
              <w:jc w:val="both"/>
              <w:rPr>
                <w:b/>
                <w:bCs/>
                <w:sz w:val="26"/>
                <w:szCs w:val="26"/>
              </w:rPr>
            </w:pPr>
            <w:r w:rsidRPr="00130833">
              <w:rPr>
                <w:bCs/>
                <w:sz w:val="26"/>
                <w:szCs w:val="26"/>
              </w:rPr>
              <w:t>ОКФС 12, ОКОПФ 75104</w:t>
            </w:r>
          </w:p>
        </w:tc>
        <w:tc>
          <w:tcPr>
            <w:tcW w:w="4862" w:type="dxa"/>
          </w:tcPr>
          <w:p w:rsidR="00130833" w:rsidRPr="00E24EDE" w:rsidRDefault="00130833" w:rsidP="00B65F5C">
            <w:pPr>
              <w:ind w:right="34"/>
              <w:jc w:val="both"/>
              <w:rPr>
                <w:sz w:val="26"/>
                <w:szCs w:val="26"/>
              </w:rPr>
            </w:pPr>
          </w:p>
        </w:tc>
      </w:tr>
    </w:tbl>
    <w:p w:rsidR="00E24EDE" w:rsidRDefault="00E24EDE" w:rsidP="00E24EDE">
      <w:pPr>
        <w:jc w:val="both"/>
        <w:rPr>
          <w:b/>
          <w:sz w:val="26"/>
          <w:szCs w:val="26"/>
        </w:rPr>
      </w:pPr>
    </w:p>
    <w:p w:rsidR="00C21ED6" w:rsidRPr="00E24EDE" w:rsidRDefault="00C21ED6" w:rsidP="00E24EDE">
      <w:pPr>
        <w:jc w:val="both"/>
        <w:rPr>
          <w:b/>
          <w:sz w:val="26"/>
          <w:szCs w:val="26"/>
        </w:rPr>
      </w:pPr>
      <w:r w:rsidRPr="00E24EDE">
        <w:rPr>
          <w:b/>
          <w:sz w:val="26"/>
          <w:szCs w:val="26"/>
        </w:rPr>
        <w:t>Государственный заказчик</w:t>
      </w:r>
      <w:r w:rsidR="00C476B7" w:rsidRPr="00E24EDE">
        <w:rPr>
          <w:b/>
          <w:sz w:val="26"/>
          <w:szCs w:val="26"/>
        </w:rPr>
        <w:t>:</w:t>
      </w:r>
      <w:r w:rsidRPr="00E24EDE">
        <w:rPr>
          <w:b/>
          <w:sz w:val="26"/>
          <w:szCs w:val="26"/>
        </w:rPr>
        <w:t xml:space="preserve">        </w:t>
      </w:r>
      <w:r w:rsidR="00E24EDE">
        <w:rPr>
          <w:b/>
          <w:sz w:val="26"/>
          <w:szCs w:val="26"/>
        </w:rPr>
        <w:t xml:space="preserve">         </w:t>
      </w:r>
      <w:r w:rsidR="0028086F">
        <w:rPr>
          <w:b/>
          <w:sz w:val="26"/>
          <w:szCs w:val="26"/>
        </w:rPr>
        <w:t xml:space="preserve">     </w:t>
      </w:r>
      <w:r w:rsidR="00E24EDE">
        <w:rPr>
          <w:b/>
          <w:sz w:val="26"/>
          <w:szCs w:val="26"/>
        </w:rPr>
        <w:t xml:space="preserve"> </w:t>
      </w:r>
      <w:r w:rsidRPr="00E24EDE">
        <w:rPr>
          <w:b/>
          <w:sz w:val="26"/>
          <w:szCs w:val="26"/>
        </w:rPr>
        <w:t>Исполнитель</w:t>
      </w:r>
      <w:r w:rsidR="00C476B7" w:rsidRPr="00E24EDE">
        <w:rPr>
          <w:b/>
          <w:sz w:val="26"/>
          <w:szCs w:val="26"/>
        </w:rPr>
        <w:t>:</w:t>
      </w:r>
    </w:p>
    <w:p w:rsidR="00C21ED6" w:rsidRPr="00E24EDE" w:rsidRDefault="00C21ED6" w:rsidP="00E24EDE">
      <w:pPr>
        <w:jc w:val="both"/>
        <w:rPr>
          <w:b/>
          <w:sz w:val="26"/>
          <w:szCs w:val="26"/>
        </w:rPr>
      </w:pPr>
    </w:p>
    <w:p w:rsidR="00C21ED6" w:rsidRPr="00E24EDE" w:rsidRDefault="00C21ED6" w:rsidP="00E24EDE">
      <w:pPr>
        <w:jc w:val="both"/>
        <w:rPr>
          <w:sz w:val="26"/>
          <w:szCs w:val="26"/>
        </w:rPr>
      </w:pPr>
      <w:r w:rsidRPr="00E24EDE">
        <w:rPr>
          <w:sz w:val="26"/>
          <w:szCs w:val="26"/>
        </w:rPr>
        <w:t xml:space="preserve">_______________ </w:t>
      </w:r>
      <w:r w:rsidR="00DD452B">
        <w:rPr>
          <w:sz w:val="26"/>
          <w:szCs w:val="26"/>
        </w:rPr>
        <w:t>/</w:t>
      </w:r>
      <w:r w:rsidR="00130833">
        <w:rPr>
          <w:sz w:val="26"/>
          <w:szCs w:val="26"/>
        </w:rPr>
        <w:t xml:space="preserve"> В.К. Платонов</w:t>
      </w:r>
      <w:r w:rsidR="007A3C53">
        <w:rPr>
          <w:sz w:val="26"/>
          <w:szCs w:val="26"/>
        </w:rPr>
        <w:t xml:space="preserve">    </w:t>
      </w:r>
      <w:r w:rsidR="00B42306" w:rsidRPr="00E24EDE">
        <w:rPr>
          <w:sz w:val="26"/>
          <w:szCs w:val="26"/>
        </w:rPr>
        <w:t xml:space="preserve">      </w:t>
      </w:r>
      <w:r w:rsidR="00B66142" w:rsidRPr="00E24EDE">
        <w:rPr>
          <w:sz w:val="26"/>
          <w:szCs w:val="26"/>
        </w:rPr>
        <w:t xml:space="preserve"> _________</w:t>
      </w:r>
      <w:r w:rsidR="001C408D">
        <w:rPr>
          <w:sz w:val="26"/>
          <w:szCs w:val="26"/>
        </w:rPr>
        <w:t>__</w:t>
      </w:r>
      <w:r w:rsidR="00B66142" w:rsidRPr="00E24EDE">
        <w:rPr>
          <w:sz w:val="26"/>
          <w:szCs w:val="26"/>
        </w:rPr>
        <w:t xml:space="preserve">____ </w:t>
      </w:r>
      <w:r w:rsidRPr="00E24EDE">
        <w:rPr>
          <w:sz w:val="26"/>
          <w:szCs w:val="26"/>
        </w:rPr>
        <w:t>м.п.</w:t>
      </w:r>
      <w:r w:rsidRPr="00E24EDE">
        <w:rPr>
          <w:sz w:val="26"/>
          <w:szCs w:val="26"/>
        </w:rPr>
        <w:tab/>
      </w:r>
      <w:r w:rsidRPr="00E24EDE">
        <w:rPr>
          <w:sz w:val="26"/>
          <w:szCs w:val="26"/>
        </w:rPr>
        <w:tab/>
      </w:r>
      <w:r w:rsidRPr="00E24EDE">
        <w:rPr>
          <w:sz w:val="26"/>
          <w:szCs w:val="26"/>
        </w:rPr>
        <w:tab/>
      </w:r>
      <w:r w:rsidRPr="00E24EDE">
        <w:rPr>
          <w:sz w:val="26"/>
          <w:szCs w:val="26"/>
        </w:rPr>
        <w:tab/>
      </w:r>
      <w:r w:rsidRPr="00E24EDE">
        <w:rPr>
          <w:sz w:val="26"/>
          <w:szCs w:val="26"/>
        </w:rPr>
        <w:tab/>
      </w:r>
      <w:r w:rsidRPr="00E24EDE">
        <w:rPr>
          <w:sz w:val="26"/>
          <w:szCs w:val="26"/>
        </w:rPr>
        <w:tab/>
      </w:r>
      <w:r w:rsidR="00E24EDE">
        <w:rPr>
          <w:sz w:val="26"/>
          <w:szCs w:val="26"/>
        </w:rPr>
        <w:t xml:space="preserve">     </w:t>
      </w:r>
      <w:r w:rsidR="00A02C01">
        <w:rPr>
          <w:sz w:val="26"/>
          <w:szCs w:val="26"/>
        </w:rPr>
        <w:t xml:space="preserve">  </w:t>
      </w:r>
      <w:r w:rsidR="00B66142" w:rsidRPr="00E24EDE">
        <w:rPr>
          <w:sz w:val="26"/>
          <w:szCs w:val="26"/>
        </w:rPr>
        <w:t>м.п.</w:t>
      </w:r>
    </w:p>
    <w:p w:rsidR="0086090A" w:rsidRDefault="00293F2A" w:rsidP="0086090A">
      <w:pPr>
        <w:widowControl w:val="0"/>
        <w:autoSpaceDE w:val="0"/>
        <w:jc w:val="center"/>
        <w:rPr>
          <w:sz w:val="26"/>
          <w:szCs w:val="26"/>
        </w:rPr>
      </w:pPr>
      <w:r w:rsidRPr="00E24EDE">
        <w:rPr>
          <w:sz w:val="26"/>
          <w:szCs w:val="26"/>
        </w:rPr>
        <w:br w:type="page"/>
      </w:r>
    </w:p>
    <w:p w:rsidR="00C21ED6" w:rsidRPr="00E24EDE" w:rsidRDefault="0086090A" w:rsidP="00E24EDE">
      <w:pPr>
        <w:suppressAutoHyphens w:val="0"/>
        <w:jc w:val="right"/>
        <w:rPr>
          <w:b/>
          <w:sz w:val="26"/>
          <w:szCs w:val="26"/>
        </w:rPr>
      </w:pPr>
      <w:r>
        <w:rPr>
          <w:b/>
          <w:sz w:val="26"/>
          <w:szCs w:val="26"/>
        </w:rPr>
        <w:lastRenderedPageBreak/>
        <w:t>Приложение №</w:t>
      </w:r>
      <w:r w:rsidR="00FB4472">
        <w:rPr>
          <w:b/>
          <w:sz w:val="26"/>
          <w:szCs w:val="26"/>
        </w:rPr>
        <w:t>1</w:t>
      </w:r>
    </w:p>
    <w:p w:rsidR="00C21ED6" w:rsidRPr="00E24EDE" w:rsidRDefault="00C21ED6" w:rsidP="00E24EDE">
      <w:pPr>
        <w:pStyle w:val="af7"/>
        <w:spacing w:after="0"/>
        <w:ind w:left="0" w:right="45"/>
        <w:jc w:val="right"/>
        <w:rPr>
          <w:b/>
          <w:sz w:val="26"/>
          <w:szCs w:val="26"/>
        </w:rPr>
      </w:pPr>
      <w:r w:rsidRPr="00E24EDE">
        <w:rPr>
          <w:b/>
          <w:sz w:val="26"/>
          <w:szCs w:val="26"/>
        </w:rPr>
        <w:t xml:space="preserve">   к  государственному контракту</w:t>
      </w:r>
    </w:p>
    <w:p w:rsidR="00C21ED6" w:rsidRPr="00E24EDE" w:rsidRDefault="00C21ED6" w:rsidP="00E24EDE">
      <w:pPr>
        <w:pStyle w:val="af7"/>
        <w:spacing w:after="0"/>
        <w:ind w:left="0" w:right="45"/>
        <w:jc w:val="right"/>
        <w:rPr>
          <w:b/>
          <w:sz w:val="26"/>
          <w:szCs w:val="26"/>
        </w:rPr>
      </w:pPr>
      <w:r w:rsidRPr="00E24EDE">
        <w:rPr>
          <w:b/>
          <w:sz w:val="26"/>
          <w:szCs w:val="26"/>
        </w:rPr>
        <w:t xml:space="preserve">№ </w:t>
      </w:r>
      <w:r w:rsidR="00E6745D" w:rsidRPr="00E24EDE">
        <w:rPr>
          <w:b/>
          <w:sz w:val="26"/>
          <w:szCs w:val="26"/>
        </w:rPr>
        <w:t>______________</w:t>
      </w:r>
      <w:r w:rsidRPr="00E24EDE">
        <w:rPr>
          <w:b/>
          <w:sz w:val="26"/>
          <w:szCs w:val="26"/>
        </w:rPr>
        <w:t xml:space="preserve"> </w:t>
      </w:r>
    </w:p>
    <w:p w:rsidR="00C21ED6" w:rsidRDefault="00C21ED6" w:rsidP="00E24EDE">
      <w:pPr>
        <w:pStyle w:val="af7"/>
        <w:spacing w:after="0"/>
        <w:ind w:left="0" w:right="45"/>
        <w:jc w:val="right"/>
        <w:rPr>
          <w:b/>
          <w:sz w:val="26"/>
          <w:szCs w:val="26"/>
        </w:rPr>
      </w:pPr>
      <w:r w:rsidRPr="00E24EDE">
        <w:rPr>
          <w:b/>
          <w:sz w:val="26"/>
          <w:szCs w:val="26"/>
        </w:rPr>
        <w:t>от  «__</w:t>
      </w:r>
      <w:r w:rsidR="00FD221E" w:rsidRPr="00E24EDE">
        <w:rPr>
          <w:b/>
          <w:sz w:val="26"/>
          <w:szCs w:val="26"/>
        </w:rPr>
        <w:t>_</w:t>
      </w:r>
      <w:r w:rsidRPr="00E24EDE">
        <w:rPr>
          <w:b/>
          <w:sz w:val="26"/>
          <w:szCs w:val="26"/>
        </w:rPr>
        <w:t>_»___</w:t>
      </w:r>
      <w:r w:rsidR="00FD221E" w:rsidRPr="00E24EDE">
        <w:rPr>
          <w:b/>
          <w:sz w:val="26"/>
          <w:szCs w:val="26"/>
        </w:rPr>
        <w:t>______</w:t>
      </w:r>
      <w:r w:rsidRPr="00E24EDE">
        <w:rPr>
          <w:b/>
          <w:sz w:val="26"/>
          <w:szCs w:val="26"/>
        </w:rPr>
        <w:t>_____ 202</w:t>
      </w:r>
      <w:r w:rsidR="00B65F5C">
        <w:rPr>
          <w:b/>
          <w:sz w:val="26"/>
          <w:szCs w:val="26"/>
        </w:rPr>
        <w:t>6</w:t>
      </w:r>
      <w:r w:rsidRPr="00E24EDE">
        <w:rPr>
          <w:b/>
          <w:sz w:val="26"/>
          <w:szCs w:val="26"/>
        </w:rPr>
        <w:t>г.</w:t>
      </w:r>
    </w:p>
    <w:p w:rsidR="00E24EDE" w:rsidRPr="00E24EDE" w:rsidRDefault="00E24EDE" w:rsidP="00E24EDE">
      <w:pPr>
        <w:pStyle w:val="af7"/>
        <w:spacing w:after="0"/>
        <w:ind w:left="0" w:right="45"/>
        <w:jc w:val="right"/>
        <w:rPr>
          <w:b/>
          <w:sz w:val="26"/>
          <w:szCs w:val="26"/>
        </w:rPr>
      </w:pPr>
    </w:p>
    <w:p w:rsidR="00C21ED6" w:rsidRPr="00E24EDE" w:rsidRDefault="00C21ED6" w:rsidP="00E24EDE">
      <w:pPr>
        <w:widowControl w:val="0"/>
        <w:autoSpaceDE w:val="0"/>
        <w:autoSpaceDN w:val="0"/>
        <w:ind w:right="-3"/>
        <w:jc w:val="center"/>
        <w:textAlignment w:val="baseline"/>
        <w:rPr>
          <w:rFonts w:eastAsia="Lucida Sans Unicode"/>
          <w:b/>
          <w:kern w:val="3"/>
          <w:sz w:val="26"/>
          <w:szCs w:val="26"/>
          <w:lang w:eastAsia="ru-RU"/>
        </w:rPr>
      </w:pPr>
      <w:r w:rsidRPr="00E24EDE">
        <w:rPr>
          <w:rFonts w:eastAsia="Lucida Sans Unicode"/>
          <w:b/>
          <w:kern w:val="3"/>
          <w:sz w:val="26"/>
          <w:szCs w:val="26"/>
          <w:lang w:eastAsia="ru-RU"/>
        </w:rPr>
        <w:t>Техническое задание</w:t>
      </w:r>
    </w:p>
    <w:p w:rsidR="00C21ED6" w:rsidRPr="00E24EDE" w:rsidRDefault="002B3F04" w:rsidP="002B3F04">
      <w:pPr>
        <w:pStyle w:val="Iacaaiea"/>
        <w:spacing w:before="0" w:line="216" w:lineRule="auto"/>
        <w:ind w:right="-3"/>
        <w:rPr>
          <w:sz w:val="26"/>
          <w:szCs w:val="26"/>
          <w:lang w:eastAsia="ru-RU"/>
        </w:rPr>
      </w:pPr>
      <w:r w:rsidRPr="00B753A1">
        <w:rPr>
          <w:rStyle w:val="FontStyle14"/>
          <w:rFonts w:ascii="Times New Roman" w:hAnsi="Times New Roman" w:cs="Times New Roman"/>
          <w:sz w:val="26"/>
          <w:szCs w:val="26"/>
        </w:rPr>
        <w:t>по проведению предварительных и периодических медицинских осмотров декретированных групп</w:t>
      </w:r>
    </w:p>
    <w:p w:rsidR="00C21ED6" w:rsidRPr="00E24EDE" w:rsidRDefault="00C21ED6" w:rsidP="00E24EDE">
      <w:pPr>
        <w:keepNext/>
        <w:keepLines/>
        <w:widowControl w:val="0"/>
        <w:suppressLineNumbers/>
        <w:ind w:firstLine="567"/>
        <w:jc w:val="both"/>
        <w:rPr>
          <w:rStyle w:val="FontStyle14"/>
          <w:rFonts w:ascii="Times New Roman" w:hAnsi="Times New Roman" w:cs="Times New Roman"/>
          <w:sz w:val="26"/>
          <w:szCs w:val="26"/>
        </w:rPr>
      </w:pPr>
      <w:r w:rsidRPr="00E24EDE">
        <w:rPr>
          <w:rStyle w:val="FontStyle14"/>
          <w:rFonts w:ascii="Times New Roman" w:hAnsi="Times New Roman" w:cs="Times New Roman"/>
          <w:sz w:val="26"/>
          <w:szCs w:val="26"/>
        </w:rPr>
        <w:t xml:space="preserve">Услуги </w:t>
      </w:r>
      <w:r w:rsidR="00B753A1" w:rsidRPr="00B753A1">
        <w:rPr>
          <w:rStyle w:val="FontStyle14"/>
          <w:rFonts w:ascii="Times New Roman" w:hAnsi="Times New Roman" w:cs="Times New Roman"/>
          <w:sz w:val="26"/>
          <w:szCs w:val="26"/>
        </w:rPr>
        <w:t>оказание услуг по проведению предварительных и периодических медицинских осмотров декретированных групп</w:t>
      </w:r>
      <w:r w:rsidRPr="00E24EDE">
        <w:rPr>
          <w:rStyle w:val="FontStyle14"/>
          <w:rFonts w:ascii="Times New Roman" w:hAnsi="Times New Roman" w:cs="Times New Roman"/>
          <w:sz w:val="26"/>
          <w:szCs w:val="26"/>
        </w:rPr>
        <w:t xml:space="preserve"> выполняются по заявке  Заказчика в рабочие дни. Результаты анализов выдаются на официальном бланке</w:t>
      </w:r>
      <w:r w:rsidR="00B753A1">
        <w:rPr>
          <w:rStyle w:val="FontStyle14"/>
          <w:rFonts w:ascii="Times New Roman" w:hAnsi="Times New Roman" w:cs="Times New Roman"/>
          <w:sz w:val="26"/>
          <w:szCs w:val="26"/>
        </w:rPr>
        <w:t xml:space="preserve"> медицинского учреждения установленного образца</w:t>
      </w:r>
      <w:r w:rsidRPr="00E24EDE">
        <w:rPr>
          <w:rStyle w:val="FontStyle14"/>
          <w:rFonts w:ascii="Times New Roman" w:hAnsi="Times New Roman" w:cs="Times New Roman"/>
          <w:sz w:val="26"/>
          <w:szCs w:val="26"/>
        </w:rPr>
        <w:t>. Хранение и доставка проб должна осуществляться в соответствии</w:t>
      </w:r>
      <w:r w:rsidR="00990002">
        <w:rPr>
          <w:rStyle w:val="FontStyle14"/>
          <w:rFonts w:ascii="Times New Roman" w:hAnsi="Times New Roman" w:cs="Times New Roman"/>
          <w:sz w:val="26"/>
          <w:szCs w:val="26"/>
        </w:rPr>
        <w:t xml:space="preserve"> </w:t>
      </w:r>
      <w:r w:rsidRPr="00E24EDE">
        <w:rPr>
          <w:rStyle w:val="FontStyle14"/>
          <w:rFonts w:ascii="Times New Roman" w:hAnsi="Times New Roman" w:cs="Times New Roman"/>
          <w:sz w:val="26"/>
          <w:szCs w:val="26"/>
        </w:rPr>
        <w:t>с «</w:t>
      </w:r>
      <w:r w:rsidRPr="00E24EDE">
        <w:rPr>
          <w:rStyle w:val="blk3"/>
          <w:sz w:val="26"/>
          <w:szCs w:val="26"/>
          <w:specVanish w:val="0"/>
        </w:rPr>
        <w:t>МУ 4.2.2039-05. 4.2. Методы контроля. Биологические и микробиологические факторы. Техника сбора и транспортирования биоматериалов в микробиологические лаборатории. Методические указания»</w:t>
      </w:r>
      <w:r w:rsidRPr="00E24EDE">
        <w:rPr>
          <w:rStyle w:val="FontStyle14"/>
          <w:rFonts w:ascii="Times New Roman" w:hAnsi="Times New Roman" w:cs="Times New Roman"/>
          <w:sz w:val="26"/>
          <w:szCs w:val="26"/>
        </w:rPr>
        <w:t xml:space="preserve">. </w:t>
      </w:r>
    </w:p>
    <w:p w:rsidR="00C21ED6" w:rsidRPr="00E24EDE" w:rsidRDefault="00C21ED6" w:rsidP="00E24EDE">
      <w:pPr>
        <w:keepNext/>
        <w:keepLines/>
        <w:widowControl w:val="0"/>
        <w:suppressLineNumbers/>
        <w:ind w:firstLine="567"/>
        <w:jc w:val="both"/>
        <w:rPr>
          <w:rStyle w:val="FontStyle14"/>
          <w:rFonts w:ascii="Times New Roman" w:hAnsi="Times New Roman" w:cs="Times New Roman"/>
          <w:b/>
          <w:sz w:val="26"/>
          <w:szCs w:val="26"/>
        </w:rPr>
      </w:pPr>
      <w:r w:rsidRPr="00E24EDE">
        <w:rPr>
          <w:sz w:val="26"/>
          <w:szCs w:val="26"/>
        </w:rPr>
        <w:t>Оказание услуг происходит в строгом соответствии с действующими Санитарно-эпидемиологическими правилами, нормативами, стандартами и  ГОСТами</w:t>
      </w:r>
      <w:r w:rsidR="002B3F04">
        <w:rPr>
          <w:sz w:val="26"/>
          <w:szCs w:val="26"/>
        </w:rPr>
        <w:t>, методическими рекомендациями</w:t>
      </w:r>
      <w:r w:rsidRPr="00E24EDE">
        <w:rPr>
          <w:sz w:val="26"/>
          <w:szCs w:val="26"/>
        </w:rPr>
        <w:t>.</w:t>
      </w:r>
    </w:p>
    <w:p w:rsidR="00C21ED6" w:rsidRPr="00E24EDE" w:rsidRDefault="00C21ED6" w:rsidP="00E24EDE">
      <w:pPr>
        <w:tabs>
          <w:tab w:val="left" w:pos="0"/>
        </w:tabs>
        <w:ind w:firstLine="567"/>
        <w:contextualSpacing/>
        <w:jc w:val="both"/>
        <w:rPr>
          <w:sz w:val="26"/>
          <w:szCs w:val="26"/>
        </w:rPr>
      </w:pPr>
      <w:r w:rsidRPr="00E24EDE">
        <w:rPr>
          <w:sz w:val="26"/>
          <w:szCs w:val="26"/>
        </w:rPr>
        <w:tab/>
        <w:t xml:space="preserve">Исполнитель проводит исследования в течение </w:t>
      </w:r>
      <w:r w:rsidR="002B3F04">
        <w:rPr>
          <w:sz w:val="26"/>
          <w:szCs w:val="26"/>
        </w:rPr>
        <w:t>10</w:t>
      </w:r>
      <w:r w:rsidRPr="00E24EDE">
        <w:rPr>
          <w:sz w:val="26"/>
          <w:szCs w:val="26"/>
        </w:rPr>
        <w:t xml:space="preserve"> (</w:t>
      </w:r>
      <w:r w:rsidR="002B3F04">
        <w:rPr>
          <w:sz w:val="26"/>
          <w:szCs w:val="26"/>
        </w:rPr>
        <w:t>десяти</w:t>
      </w:r>
      <w:r w:rsidRPr="00E24EDE">
        <w:rPr>
          <w:sz w:val="26"/>
          <w:szCs w:val="26"/>
        </w:rPr>
        <w:t xml:space="preserve">) </w:t>
      </w:r>
      <w:r w:rsidR="002B3F04">
        <w:rPr>
          <w:sz w:val="26"/>
          <w:szCs w:val="26"/>
        </w:rPr>
        <w:t>рабочих</w:t>
      </w:r>
      <w:r w:rsidRPr="00E24EDE">
        <w:rPr>
          <w:sz w:val="26"/>
          <w:szCs w:val="26"/>
        </w:rPr>
        <w:t xml:space="preserve"> дней </w:t>
      </w:r>
      <w:r w:rsidR="00E24EDE">
        <w:rPr>
          <w:sz w:val="26"/>
          <w:szCs w:val="26"/>
        </w:rPr>
        <w:br/>
      </w:r>
      <w:r w:rsidRPr="00E24EDE">
        <w:rPr>
          <w:sz w:val="26"/>
          <w:szCs w:val="26"/>
        </w:rPr>
        <w:t xml:space="preserve">с момента их забора у Заказчика, по поданным Заказчиком заявкам. </w:t>
      </w:r>
      <w:r w:rsidR="00B753A1">
        <w:rPr>
          <w:sz w:val="26"/>
          <w:szCs w:val="26"/>
        </w:rPr>
        <w:t xml:space="preserve">Оказание медицинских услуг осуществляются </w:t>
      </w:r>
      <w:r w:rsidRPr="00E24EDE">
        <w:rPr>
          <w:sz w:val="26"/>
          <w:szCs w:val="26"/>
        </w:rPr>
        <w:t xml:space="preserve">по заявкам </w:t>
      </w:r>
      <w:r w:rsidR="00B753A1">
        <w:rPr>
          <w:sz w:val="26"/>
          <w:szCs w:val="26"/>
        </w:rPr>
        <w:t xml:space="preserve">заказчика </w:t>
      </w:r>
      <w:r w:rsidRPr="00E24EDE">
        <w:rPr>
          <w:sz w:val="26"/>
          <w:szCs w:val="26"/>
        </w:rPr>
        <w:t>в течении 2 (двух) календарных дней.</w:t>
      </w:r>
    </w:p>
    <w:p w:rsidR="00C21ED6" w:rsidRPr="00E24EDE" w:rsidRDefault="00C21ED6" w:rsidP="00E24EDE">
      <w:pPr>
        <w:tabs>
          <w:tab w:val="left" w:pos="0"/>
        </w:tabs>
        <w:ind w:firstLine="567"/>
        <w:contextualSpacing/>
        <w:jc w:val="both"/>
        <w:rPr>
          <w:sz w:val="26"/>
          <w:szCs w:val="26"/>
        </w:rPr>
      </w:pPr>
      <w:r w:rsidRPr="00E24EDE">
        <w:rPr>
          <w:b/>
          <w:sz w:val="26"/>
          <w:szCs w:val="26"/>
        </w:rPr>
        <w:t>Срок оказания услуг</w:t>
      </w:r>
      <w:r w:rsidRPr="00E24EDE">
        <w:rPr>
          <w:sz w:val="26"/>
          <w:szCs w:val="26"/>
        </w:rPr>
        <w:t xml:space="preserve"> с момента закл</w:t>
      </w:r>
      <w:r w:rsidR="00FD221E" w:rsidRPr="00E24EDE">
        <w:rPr>
          <w:sz w:val="26"/>
          <w:szCs w:val="26"/>
        </w:rPr>
        <w:t xml:space="preserve">ючения контракта и до </w:t>
      </w:r>
      <w:r w:rsidR="00B03F44">
        <w:rPr>
          <w:sz w:val="26"/>
          <w:szCs w:val="26"/>
        </w:rPr>
        <w:t>2</w:t>
      </w:r>
      <w:r w:rsidR="00FD221E" w:rsidRPr="00E24EDE">
        <w:rPr>
          <w:sz w:val="26"/>
          <w:szCs w:val="26"/>
        </w:rPr>
        <w:t>5.12.202</w:t>
      </w:r>
      <w:r w:rsidR="00C0523D">
        <w:rPr>
          <w:sz w:val="26"/>
          <w:szCs w:val="26"/>
        </w:rPr>
        <w:t>6</w:t>
      </w:r>
      <w:r w:rsidRPr="00E24EDE">
        <w:rPr>
          <w:sz w:val="26"/>
          <w:szCs w:val="26"/>
        </w:rPr>
        <w:t xml:space="preserve">г., </w:t>
      </w:r>
      <w:r w:rsidR="00E24EDE">
        <w:rPr>
          <w:sz w:val="26"/>
          <w:szCs w:val="26"/>
        </w:rPr>
        <w:br/>
      </w:r>
      <w:r w:rsidRPr="00E24EDE">
        <w:rPr>
          <w:sz w:val="26"/>
          <w:szCs w:val="26"/>
        </w:rPr>
        <w:t>по поданным заявкам Заказчика.</w:t>
      </w:r>
    </w:p>
    <w:p w:rsidR="00C21ED6" w:rsidRPr="00E24EDE" w:rsidRDefault="00C21ED6" w:rsidP="00E24EDE">
      <w:pPr>
        <w:tabs>
          <w:tab w:val="left" w:pos="0"/>
        </w:tabs>
        <w:ind w:firstLine="567"/>
        <w:contextualSpacing/>
        <w:jc w:val="both"/>
        <w:rPr>
          <w:iCs/>
          <w:sz w:val="26"/>
          <w:szCs w:val="26"/>
        </w:rPr>
      </w:pPr>
      <w:r w:rsidRPr="00E24EDE">
        <w:rPr>
          <w:sz w:val="26"/>
          <w:szCs w:val="26"/>
        </w:rPr>
        <w:tab/>
      </w:r>
      <w:r w:rsidRPr="00E24EDE">
        <w:rPr>
          <w:b/>
          <w:sz w:val="26"/>
          <w:szCs w:val="26"/>
        </w:rPr>
        <w:t>Место оказания услуг</w:t>
      </w:r>
      <w:r w:rsidRPr="00E24EDE">
        <w:rPr>
          <w:sz w:val="26"/>
          <w:szCs w:val="26"/>
        </w:rPr>
        <w:t xml:space="preserve">: </w:t>
      </w:r>
      <w:r w:rsidR="00B753A1">
        <w:rPr>
          <w:sz w:val="26"/>
          <w:szCs w:val="26"/>
        </w:rPr>
        <w:t>ФКУ ИК-</w:t>
      </w:r>
      <w:r w:rsidR="00C0523D">
        <w:rPr>
          <w:sz w:val="26"/>
          <w:szCs w:val="26"/>
        </w:rPr>
        <w:t>6</w:t>
      </w:r>
      <w:r w:rsidR="00B753A1">
        <w:rPr>
          <w:sz w:val="26"/>
          <w:szCs w:val="26"/>
        </w:rPr>
        <w:t xml:space="preserve"> УФСИН России по ЧР-Чувашии</w:t>
      </w:r>
      <w:r w:rsidR="00E6745D" w:rsidRPr="00E24EDE">
        <w:rPr>
          <w:iCs/>
          <w:sz w:val="26"/>
          <w:szCs w:val="26"/>
        </w:rPr>
        <w:t>.</w:t>
      </w:r>
    </w:p>
    <w:p w:rsidR="00C21ED6" w:rsidRPr="00E24EDE" w:rsidRDefault="00C21ED6" w:rsidP="00E24EDE">
      <w:pPr>
        <w:tabs>
          <w:tab w:val="left" w:pos="0"/>
        </w:tabs>
        <w:ind w:firstLine="567"/>
        <w:contextualSpacing/>
        <w:jc w:val="both"/>
        <w:rPr>
          <w:rFonts w:eastAsia="Arial"/>
          <w:kern w:val="2"/>
          <w:sz w:val="26"/>
          <w:szCs w:val="26"/>
        </w:rPr>
      </w:pPr>
      <w:r w:rsidRPr="00E24EDE">
        <w:rPr>
          <w:sz w:val="26"/>
          <w:szCs w:val="26"/>
        </w:rPr>
        <w:tab/>
        <w:t xml:space="preserve">В услуги по проведению </w:t>
      </w:r>
      <w:r w:rsidR="00B753A1">
        <w:rPr>
          <w:sz w:val="26"/>
          <w:szCs w:val="26"/>
        </w:rPr>
        <w:t>услуг</w:t>
      </w:r>
      <w:r w:rsidRPr="00E24EDE">
        <w:rPr>
          <w:sz w:val="26"/>
          <w:szCs w:val="26"/>
        </w:rPr>
        <w:t>:</w:t>
      </w:r>
    </w:p>
    <w:p w:rsidR="00B753A1" w:rsidRPr="00B753A1" w:rsidRDefault="00C21ED6" w:rsidP="00E24EDE">
      <w:pPr>
        <w:tabs>
          <w:tab w:val="left" w:pos="567"/>
        </w:tabs>
        <w:ind w:firstLine="567"/>
        <w:contextualSpacing/>
        <w:jc w:val="both"/>
        <w:rPr>
          <w:sz w:val="26"/>
          <w:szCs w:val="26"/>
        </w:rPr>
      </w:pPr>
      <w:r w:rsidRPr="00E24EDE">
        <w:rPr>
          <w:sz w:val="26"/>
          <w:szCs w:val="26"/>
        </w:rPr>
        <w:t xml:space="preserve">-  </w:t>
      </w:r>
      <w:r w:rsidR="00B753A1">
        <w:rPr>
          <w:sz w:val="26"/>
          <w:szCs w:val="26"/>
        </w:rPr>
        <w:t xml:space="preserve">проведение медицинских </w:t>
      </w:r>
      <w:r w:rsidR="00990002">
        <w:rPr>
          <w:sz w:val="26"/>
          <w:szCs w:val="26"/>
        </w:rPr>
        <w:t>услуг производится</w:t>
      </w:r>
      <w:r w:rsidR="00B753A1">
        <w:rPr>
          <w:sz w:val="26"/>
          <w:szCs w:val="26"/>
        </w:rPr>
        <w:t xml:space="preserve"> </w:t>
      </w:r>
      <w:r w:rsidR="00990002">
        <w:rPr>
          <w:sz w:val="26"/>
          <w:szCs w:val="26"/>
        </w:rPr>
        <w:t>специалистами имеющих действующую аккредитацию</w:t>
      </w:r>
      <w:r w:rsidR="00B753A1">
        <w:rPr>
          <w:sz w:val="26"/>
          <w:szCs w:val="26"/>
        </w:rPr>
        <w:t>;</w:t>
      </w:r>
    </w:p>
    <w:p w:rsidR="00C21ED6" w:rsidRPr="00E24EDE" w:rsidRDefault="00B753A1" w:rsidP="00E24EDE">
      <w:pPr>
        <w:tabs>
          <w:tab w:val="left" w:pos="567"/>
        </w:tabs>
        <w:ind w:firstLine="567"/>
        <w:contextualSpacing/>
        <w:jc w:val="both"/>
        <w:rPr>
          <w:sz w:val="26"/>
          <w:szCs w:val="26"/>
        </w:rPr>
      </w:pPr>
      <w:r>
        <w:rPr>
          <w:sz w:val="26"/>
          <w:szCs w:val="26"/>
        </w:rPr>
        <w:t xml:space="preserve">- </w:t>
      </w:r>
      <w:r w:rsidR="00C21ED6" w:rsidRPr="00E24EDE">
        <w:rPr>
          <w:sz w:val="26"/>
          <w:szCs w:val="26"/>
        </w:rPr>
        <w:t xml:space="preserve">предоставление </w:t>
      </w:r>
      <w:r>
        <w:rPr>
          <w:sz w:val="26"/>
          <w:szCs w:val="26"/>
        </w:rPr>
        <w:t xml:space="preserve">Исполнителем </w:t>
      </w:r>
      <w:r w:rsidR="00C21ED6" w:rsidRPr="00E24EDE">
        <w:rPr>
          <w:sz w:val="26"/>
          <w:szCs w:val="26"/>
        </w:rPr>
        <w:t xml:space="preserve">специальной лабораторной посуды одноразового применения для забора </w:t>
      </w:r>
      <w:r>
        <w:rPr>
          <w:sz w:val="26"/>
          <w:szCs w:val="26"/>
        </w:rPr>
        <w:t xml:space="preserve">анализов, проб и т.д. </w:t>
      </w:r>
      <w:r w:rsidR="00C21ED6" w:rsidRPr="00E24EDE">
        <w:rPr>
          <w:sz w:val="26"/>
          <w:szCs w:val="26"/>
        </w:rPr>
        <w:t>(емкостей-контейнеров, пробирок, петель</w:t>
      </w:r>
      <w:r w:rsidR="00990002">
        <w:rPr>
          <w:sz w:val="26"/>
          <w:szCs w:val="26"/>
        </w:rPr>
        <w:t>, шприцов, игл для забора и т.п.</w:t>
      </w:r>
      <w:r w:rsidR="00C21ED6" w:rsidRPr="00E24EDE">
        <w:rPr>
          <w:sz w:val="26"/>
          <w:szCs w:val="26"/>
        </w:rPr>
        <w:t>);</w:t>
      </w:r>
    </w:p>
    <w:p w:rsidR="00C21ED6" w:rsidRPr="00E24EDE" w:rsidRDefault="00C21ED6" w:rsidP="00E24EDE">
      <w:pPr>
        <w:tabs>
          <w:tab w:val="left" w:pos="567"/>
        </w:tabs>
        <w:ind w:firstLine="567"/>
        <w:contextualSpacing/>
        <w:jc w:val="both"/>
        <w:rPr>
          <w:sz w:val="26"/>
          <w:szCs w:val="26"/>
        </w:rPr>
      </w:pPr>
      <w:r w:rsidRPr="00E24EDE">
        <w:rPr>
          <w:sz w:val="26"/>
          <w:szCs w:val="26"/>
        </w:rPr>
        <w:t xml:space="preserve">-  проведение </w:t>
      </w:r>
      <w:r w:rsidR="00990002">
        <w:rPr>
          <w:sz w:val="26"/>
          <w:szCs w:val="26"/>
        </w:rPr>
        <w:t>медицинским учреждением</w:t>
      </w:r>
      <w:r w:rsidRPr="00E24EDE">
        <w:rPr>
          <w:sz w:val="26"/>
          <w:szCs w:val="26"/>
        </w:rPr>
        <w:t xml:space="preserve"> Исполнителя исследований и испытаний из отобранных образцов </w:t>
      </w:r>
      <w:r w:rsidR="00990002">
        <w:rPr>
          <w:sz w:val="26"/>
          <w:szCs w:val="26"/>
        </w:rPr>
        <w:t>проб</w:t>
      </w:r>
      <w:r w:rsidRPr="00E24EDE">
        <w:rPr>
          <w:sz w:val="26"/>
          <w:szCs w:val="26"/>
        </w:rPr>
        <w:t>;</w:t>
      </w:r>
    </w:p>
    <w:p w:rsidR="00C21ED6" w:rsidRPr="00E24EDE" w:rsidRDefault="00C21ED6" w:rsidP="00E24EDE">
      <w:pPr>
        <w:tabs>
          <w:tab w:val="left" w:pos="567"/>
        </w:tabs>
        <w:ind w:firstLine="567"/>
        <w:contextualSpacing/>
        <w:jc w:val="both"/>
        <w:rPr>
          <w:sz w:val="26"/>
          <w:szCs w:val="26"/>
        </w:rPr>
      </w:pPr>
      <w:r w:rsidRPr="00E24EDE">
        <w:rPr>
          <w:sz w:val="26"/>
          <w:szCs w:val="26"/>
        </w:rPr>
        <w:t xml:space="preserve">-  оформление результатов проведенных </w:t>
      </w:r>
      <w:r w:rsidR="00990002">
        <w:rPr>
          <w:sz w:val="26"/>
          <w:szCs w:val="26"/>
        </w:rPr>
        <w:t>медицинских услуг</w:t>
      </w:r>
      <w:r w:rsidRPr="00E24EDE">
        <w:rPr>
          <w:sz w:val="26"/>
          <w:szCs w:val="26"/>
        </w:rPr>
        <w:t xml:space="preserve"> и </w:t>
      </w:r>
      <w:r w:rsidR="00E24EDE">
        <w:rPr>
          <w:sz w:val="26"/>
          <w:szCs w:val="26"/>
        </w:rPr>
        <w:br/>
      </w:r>
      <w:r w:rsidRPr="00E24EDE">
        <w:rPr>
          <w:sz w:val="26"/>
          <w:szCs w:val="26"/>
        </w:rPr>
        <w:t xml:space="preserve">их доставка нарочным видом в адрес Заказчика. </w:t>
      </w:r>
    </w:p>
    <w:p w:rsidR="00C21ED6" w:rsidRDefault="00C21ED6" w:rsidP="00E24EDE">
      <w:pPr>
        <w:tabs>
          <w:tab w:val="left" w:pos="0"/>
        </w:tabs>
        <w:ind w:firstLine="567"/>
        <w:contextualSpacing/>
        <w:jc w:val="both"/>
        <w:rPr>
          <w:sz w:val="26"/>
          <w:szCs w:val="26"/>
        </w:rPr>
      </w:pPr>
      <w:r w:rsidRPr="00E24EDE">
        <w:rPr>
          <w:sz w:val="26"/>
          <w:szCs w:val="26"/>
        </w:rPr>
        <w:tab/>
        <w:t xml:space="preserve">Результаты </w:t>
      </w:r>
      <w:r w:rsidR="00990002">
        <w:rPr>
          <w:sz w:val="26"/>
          <w:szCs w:val="26"/>
        </w:rPr>
        <w:t>оказанных услуг</w:t>
      </w:r>
      <w:r w:rsidRPr="00E24EDE">
        <w:rPr>
          <w:sz w:val="26"/>
          <w:szCs w:val="26"/>
        </w:rPr>
        <w:t xml:space="preserve"> оформляются</w:t>
      </w:r>
      <w:r w:rsidR="00990002">
        <w:rPr>
          <w:sz w:val="26"/>
          <w:szCs w:val="26"/>
        </w:rPr>
        <w:t xml:space="preserve"> </w:t>
      </w:r>
      <w:r w:rsidRPr="00E24EDE">
        <w:rPr>
          <w:sz w:val="26"/>
          <w:szCs w:val="26"/>
        </w:rPr>
        <w:t>на официальных бланках</w:t>
      </w:r>
      <w:r w:rsidR="00990002">
        <w:rPr>
          <w:sz w:val="26"/>
          <w:szCs w:val="26"/>
        </w:rPr>
        <w:t xml:space="preserve"> медицинского учреждения и заверенных согласно законодательству</w:t>
      </w:r>
      <w:r w:rsidRPr="00E24EDE">
        <w:rPr>
          <w:sz w:val="26"/>
          <w:szCs w:val="26"/>
        </w:rPr>
        <w:t xml:space="preserve"> </w:t>
      </w:r>
      <w:r w:rsidR="00990002">
        <w:rPr>
          <w:sz w:val="26"/>
          <w:szCs w:val="26"/>
        </w:rPr>
        <w:t>Российской Федерации</w:t>
      </w:r>
      <w:r w:rsidRPr="00E24EDE">
        <w:rPr>
          <w:sz w:val="26"/>
          <w:szCs w:val="26"/>
        </w:rPr>
        <w:t xml:space="preserve"> в течение </w:t>
      </w:r>
      <w:r w:rsidR="00A37533">
        <w:rPr>
          <w:sz w:val="26"/>
          <w:szCs w:val="26"/>
        </w:rPr>
        <w:t>3</w:t>
      </w:r>
      <w:r w:rsidRPr="00E24EDE">
        <w:rPr>
          <w:sz w:val="26"/>
          <w:szCs w:val="26"/>
        </w:rPr>
        <w:t xml:space="preserve"> (</w:t>
      </w:r>
      <w:r w:rsidR="00A37533">
        <w:rPr>
          <w:sz w:val="26"/>
          <w:szCs w:val="26"/>
        </w:rPr>
        <w:t>трех</w:t>
      </w:r>
      <w:r w:rsidRPr="00E24EDE">
        <w:rPr>
          <w:sz w:val="26"/>
          <w:szCs w:val="26"/>
        </w:rPr>
        <w:t>) рабоч</w:t>
      </w:r>
      <w:r w:rsidR="00A37533">
        <w:rPr>
          <w:sz w:val="26"/>
          <w:szCs w:val="26"/>
        </w:rPr>
        <w:t>их  дней</w:t>
      </w:r>
      <w:r w:rsidRPr="00E24EDE">
        <w:rPr>
          <w:sz w:val="26"/>
          <w:szCs w:val="26"/>
        </w:rPr>
        <w:t xml:space="preserve"> от даты окончания проведения исследования согласно применяемой методике</w:t>
      </w:r>
      <w:r w:rsidR="00990002">
        <w:rPr>
          <w:sz w:val="26"/>
          <w:szCs w:val="26"/>
        </w:rPr>
        <w:t xml:space="preserve"> </w:t>
      </w:r>
      <w:r w:rsidRPr="00E24EDE">
        <w:rPr>
          <w:sz w:val="26"/>
          <w:szCs w:val="26"/>
        </w:rPr>
        <w:t xml:space="preserve">и направляются нарочно в адрес Заказчика. </w:t>
      </w:r>
    </w:p>
    <w:p w:rsidR="00B753A1" w:rsidRPr="00B65F5C" w:rsidRDefault="00990002" w:rsidP="00990002">
      <w:pPr>
        <w:ind w:firstLine="708"/>
        <w:jc w:val="center"/>
        <w:rPr>
          <w:b/>
          <w:sz w:val="26"/>
          <w:szCs w:val="26"/>
        </w:rPr>
      </w:pPr>
      <w:r w:rsidRPr="00B65F5C">
        <w:rPr>
          <w:b/>
          <w:sz w:val="26"/>
          <w:szCs w:val="26"/>
        </w:rPr>
        <w:t>Перечень оказываемых услуг.</w:t>
      </w:r>
    </w:p>
    <w:tbl>
      <w:tblPr>
        <w:tblW w:w="9762" w:type="dxa"/>
        <w:tblInd w:w="93" w:type="dxa"/>
        <w:tblLook w:val="04A0" w:firstRow="1" w:lastRow="0" w:firstColumn="1" w:lastColumn="0" w:noHBand="0" w:noVBand="1"/>
      </w:tblPr>
      <w:tblGrid>
        <w:gridCol w:w="621"/>
        <w:gridCol w:w="1192"/>
        <w:gridCol w:w="1193"/>
        <w:gridCol w:w="1238"/>
        <w:gridCol w:w="244"/>
        <w:gridCol w:w="1127"/>
        <w:gridCol w:w="70"/>
        <w:gridCol w:w="988"/>
        <w:gridCol w:w="495"/>
        <w:gridCol w:w="161"/>
        <w:gridCol w:w="185"/>
        <w:gridCol w:w="908"/>
        <w:gridCol w:w="224"/>
        <w:gridCol w:w="1116"/>
      </w:tblGrid>
      <w:tr w:rsidR="00DD452B" w:rsidRPr="00DD452B" w:rsidTr="00DD452B">
        <w:trPr>
          <w:trHeight w:val="825"/>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b/>
                <w:bCs/>
                <w:sz w:val="24"/>
                <w:szCs w:val="24"/>
                <w:lang w:eastAsia="ru-RU"/>
              </w:rPr>
            </w:pPr>
            <w:r w:rsidRPr="00DD452B">
              <w:rPr>
                <w:b/>
                <w:bCs/>
                <w:sz w:val="24"/>
                <w:szCs w:val="24"/>
                <w:lang w:eastAsia="ru-RU"/>
              </w:rPr>
              <w:t>№</w:t>
            </w:r>
          </w:p>
        </w:tc>
        <w:tc>
          <w:tcPr>
            <w:tcW w:w="5064" w:type="dxa"/>
            <w:gridSpan w:val="6"/>
            <w:tcBorders>
              <w:top w:val="single" w:sz="4" w:space="0" w:color="auto"/>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b/>
                <w:bCs/>
                <w:sz w:val="24"/>
                <w:szCs w:val="24"/>
                <w:lang w:eastAsia="ru-RU"/>
              </w:rPr>
            </w:pPr>
            <w:r w:rsidRPr="00DD452B">
              <w:rPr>
                <w:b/>
                <w:bCs/>
                <w:sz w:val="24"/>
                <w:szCs w:val="24"/>
                <w:lang w:eastAsia="ru-RU"/>
              </w:rPr>
              <w:t>Наименование услуги</w:t>
            </w:r>
          </w:p>
        </w:tc>
        <w:tc>
          <w:tcPr>
            <w:tcW w:w="988" w:type="dxa"/>
            <w:tcBorders>
              <w:top w:val="single" w:sz="4" w:space="0" w:color="auto"/>
              <w:left w:val="nil"/>
              <w:bottom w:val="single" w:sz="4" w:space="0" w:color="auto"/>
              <w:right w:val="single" w:sz="4" w:space="0" w:color="auto"/>
            </w:tcBorders>
            <w:shd w:val="clear" w:color="auto" w:fill="auto"/>
            <w:vAlign w:val="center"/>
            <w:hideMark/>
          </w:tcPr>
          <w:p w:rsidR="00DD452B" w:rsidRPr="00DD452B" w:rsidRDefault="00DD452B" w:rsidP="00DD452B">
            <w:pPr>
              <w:suppressAutoHyphens w:val="0"/>
              <w:jc w:val="center"/>
              <w:rPr>
                <w:b/>
                <w:bCs/>
                <w:sz w:val="24"/>
                <w:szCs w:val="24"/>
                <w:lang w:eastAsia="ru-RU"/>
              </w:rPr>
            </w:pPr>
            <w:r w:rsidRPr="00DD452B">
              <w:rPr>
                <w:b/>
                <w:bCs/>
                <w:sz w:val="24"/>
                <w:szCs w:val="24"/>
                <w:lang w:eastAsia="ru-RU"/>
              </w:rPr>
              <w:t>Ед</w:t>
            </w:r>
            <w:r>
              <w:rPr>
                <w:b/>
                <w:bCs/>
                <w:sz w:val="24"/>
                <w:szCs w:val="24"/>
                <w:lang w:eastAsia="ru-RU"/>
              </w:rPr>
              <w:t>.</w:t>
            </w:r>
            <w:r w:rsidRPr="00DD452B">
              <w:rPr>
                <w:b/>
                <w:bCs/>
                <w:sz w:val="24"/>
                <w:szCs w:val="24"/>
                <w:lang w:eastAsia="ru-RU"/>
              </w:rPr>
              <w:t xml:space="preserve"> изм</w:t>
            </w:r>
            <w:r>
              <w:rPr>
                <w:b/>
                <w:bCs/>
                <w:sz w:val="24"/>
                <w:szCs w:val="24"/>
                <w:lang w:eastAsia="ru-RU"/>
              </w:rPr>
              <w:t>.</w:t>
            </w:r>
          </w:p>
        </w:tc>
        <w:tc>
          <w:tcPr>
            <w:tcW w:w="841" w:type="dxa"/>
            <w:gridSpan w:val="3"/>
            <w:tcBorders>
              <w:top w:val="single" w:sz="4" w:space="0" w:color="auto"/>
              <w:left w:val="nil"/>
              <w:bottom w:val="single" w:sz="4" w:space="0" w:color="auto"/>
              <w:right w:val="single" w:sz="4" w:space="0" w:color="auto"/>
            </w:tcBorders>
            <w:shd w:val="clear" w:color="auto" w:fill="auto"/>
            <w:vAlign w:val="center"/>
            <w:hideMark/>
          </w:tcPr>
          <w:p w:rsidR="00DD452B" w:rsidRPr="00DD452B" w:rsidRDefault="00DD452B" w:rsidP="00DD452B">
            <w:pPr>
              <w:suppressAutoHyphens w:val="0"/>
              <w:jc w:val="center"/>
              <w:rPr>
                <w:b/>
                <w:bCs/>
                <w:sz w:val="24"/>
                <w:szCs w:val="24"/>
                <w:lang w:eastAsia="ru-RU"/>
              </w:rPr>
            </w:pPr>
            <w:r w:rsidRPr="00DD452B">
              <w:rPr>
                <w:b/>
                <w:bCs/>
                <w:sz w:val="24"/>
                <w:szCs w:val="24"/>
                <w:lang w:eastAsia="ru-RU"/>
              </w:rPr>
              <w:t>Кол</w:t>
            </w:r>
            <w:r>
              <w:rPr>
                <w:b/>
                <w:bCs/>
                <w:sz w:val="24"/>
                <w:szCs w:val="24"/>
                <w:lang w:eastAsia="ru-RU"/>
              </w:rPr>
              <w:t>-</w:t>
            </w:r>
            <w:r w:rsidRPr="00DD452B">
              <w:rPr>
                <w:b/>
                <w:bCs/>
                <w:sz w:val="24"/>
                <w:szCs w:val="24"/>
                <w:lang w:eastAsia="ru-RU"/>
              </w:rPr>
              <w:t>во</w:t>
            </w:r>
          </w:p>
        </w:tc>
        <w:tc>
          <w:tcPr>
            <w:tcW w:w="908" w:type="dxa"/>
            <w:tcBorders>
              <w:top w:val="single" w:sz="4" w:space="0" w:color="auto"/>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b/>
                <w:bCs/>
                <w:sz w:val="24"/>
                <w:szCs w:val="24"/>
                <w:lang w:eastAsia="ru-RU"/>
              </w:rPr>
            </w:pPr>
            <w:r w:rsidRPr="00DD452B">
              <w:rPr>
                <w:b/>
                <w:bCs/>
                <w:sz w:val="24"/>
                <w:szCs w:val="24"/>
                <w:lang w:eastAsia="ru-RU"/>
              </w:rPr>
              <w:t>Цена, руб.</w:t>
            </w:r>
          </w:p>
        </w:tc>
        <w:tc>
          <w:tcPr>
            <w:tcW w:w="1340" w:type="dxa"/>
            <w:gridSpan w:val="2"/>
            <w:tcBorders>
              <w:top w:val="single" w:sz="4" w:space="0" w:color="auto"/>
              <w:left w:val="nil"/>
              <w:bottom w:val="single" w:sz="4" w:space="0" w:color="auto"/>
              <w:right w:val="single" w:sz="4" w:space="0" w:color="auto"/>
            </w:tcBorders>
            <w:shd w:val="clear" w:color="auto" w:fill="auto"/>
            <w:vAlign w:val="center"/>
            <w:hideMark/>
          </w:tcPr>
          <w:p w:rsidR="00DD452B" w:rsidRPr="00DD452B" w:rsidRDefault="00DD452B" w:rsidP="00DD452B">
            <w:pPr>
              <w:suppressAutoHyphens w:val="0"/>
              <w:jc w:val="center"/>
              <w:rPr>
                <w:b/>
                <w:bCs/>
                <w:sz w:val="24"/>
                <w:szCs w:val="24"/>
                <w:lang w:eastAsia="ru-RU"/>
              </w:rPr>
            </w:pPr>
            <w:r w:rsidRPr="00DD452B">
              <w:rPr>
                <w:b/>
                <w:bCs/>
                <w:sz w:val="24"/>
                <w:szCs w:val="24"/>
                <w:lang w:eastAsia="ru-RU"/>
              </w:rPr>
              <w:t xml:space="preserve">Сумма, руб. </w:t>
            </w:r>
          </w:p>
        </w:tc>
      </w:tr>
      <w:tr w:rsidR="00DD452B" w:rsidRPr="00DD452B" w:rsidTr="00AA4D18">
        <w:trPr>
          <w:trHeight w:val="144"/>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1</w:t>
            </w:r>
          </w:p>
        </w:tc>
        <w:tc>
          <w:tcPr>
            <w:tcW w:w="5064" w:type="dxa"/>
            <w:gridSpan w:val="6"/>
            <w:tcBorders>
              <w:top w:val="single" w:sz="4" w:space="0" w:color="auto"/>
              <w:left w:val="nil"/>
              <w:bottom w:val="single" w:sz="4" w:space="0" w:color="auto"/>
              <w:right w:val="single" w:sz="4" w:space="0" w:color="auto"/>
            </w:tcBorders>
            <w:shd w:val="clear" w:color="auto" w:fill="auto"/>
            <w:vAlign w:val="center"/>
            <w:hideMark/>
          </w:tcPr>
          <w:p w:rsidR="00DD452B" w:rsidRPr="00DD452B" w:rsidRDefault="00DD452B" w:rsidP="00DD452B">
            <w:pPr>
              <w:suppressAutoHyphens w:val="0"/>
              <w:rPr>
                <w:sz w:val="24"/>
                <w:szCs w:val="24"/>
                <w:lang w:eastAsia="ru-RU"/>
              </w:rPr>
            </w:pPr>
            <w:r w:rsidRPr="00DD452B">
              <w:rPr>
                <w:sz w:val="24"/>
                <w:szCs w:val="24"/>
                <w:lang w:eastAsia="ru-RU"/>
              </w:rPr>
              <w:t>Врач-профпатолог (при мед. осмотре)</w:t>
            </w:r>
          </w:p>
        </w:tc>
        <w:tc>
          <w:tcPr>
            <w:tcW w:w="988" w:type="dxa"/>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чел.</w:t>
            </w:r>
          </w:p>
        </w:tc>
        <w:tc>
          <w:tcPr>
            <w:tcW w:w="841" w:type="dxa"/>
            <w:gridSpan w:val="3"/>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28</w:t>
            </w:r>
          </w:p>
        </w:tc>
        <w:tc>
          <w:tcPr>
            <w:tcW w:w="908" w:type="dxa"/>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r>
      <w:tr w:rsidR="00DD452B" w:rsidRPr="00DD452B" w:rsidTr="00AA4D18">
        <w:trPr>
          <w:trHeight w:val="135"/>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2</w:t>
            </w:r>
          </w:p>
        </w:tc>
        <w:tc>
          <w:tcPr>
            <w:tcW w:w="5064" w:type="dxa"/>
            <w:gridSpan w:val="6"/>
            <w:tcBorders>
              <w:top w:val="single" w:sz="4" w:space="0" w:color="auto"/>
              <w:left w:val="nil"/>
              <w:bottom w:val="single" w:sz="4" w:space="0" w:color="auto"/>
              <w:right w:val="single" w:sz="4" w:space="0" w:color="auto"/>
            </w:tcBorders>
            <w:shd w:val="clear" w:color="auto" w:fill="auto"/>
            <w:vAlign w:val="center"/>
            <w:hideMark/>
          </w:tcPr>
          <w:p w:rsidR="00DD452B" w:rsidRPr="00DD452B" w:rsidRDefault="00DD452B" w:rsidP="00DD452B">
            <w:pPr>
              <w:suppressAutoHyphens w:val="0"/>
              <w:rPr>
                <w:sz w:val="24"/>
                <w:szCs w:val="24"/>
                <w:lang w:eastAsia="ru-RU"/>
              </w:rPr>
            </w:pPr>
            <w:r w:rsidRPr="00DD452B">
              <w:rPr>
                <w:sz w:val="24"/>
                <w:szCs w:val="24"/>
                <w:lang w:eastAsia="ru-RU"/>
              </w:rPr>
              <w:t>Врач-оториноларинголог (при мед. осмотре)</w:t>
            </w:r>
          </w:p>
        </w:tc>
        <w:tc>
          <w:tcPr>
            <w:tcW w:w="988" w:type="dxa"/>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чел.</w:t>
            </w:r>
          </w:p>
        </w:tc>
        <w:tc>
          <w:tcPr>
            <w:tcW w:w="841" w:type="dxa"/>
            <w:gridSpan w:val="3"/>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28</w:t>
            </w:r>
          </w:p>
        </w:tc>
        <w:tc>
          <w:tcPr>
            <w:tcW w:w="908" w:type="dxa"/>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r>
      <w:tr w:rsidR="00DD452B" w:rsidRPr="00DD452B" w:rsidTr="00AA4D18">
        <w:trPr>
          <w:trHeight w:val="138"/>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3</w:t>
            </w:r>
          </w:p>
        </w:tc>
        <w:tc>
          <w:tcPr>
            <w:tcW w:w="5064" w:type="dxa"/>
            <w:gridSpan w:val="6"/>
            <w:tcBorders>
              <w:top w:val="single" w:sz="4" w:space="0" w:color="auto"/>
              <w:left w:val="nil"/>
              <w:bottom w:val="single" w:sz="4" w:space="0" w:color="auto"/>
              <w:right w:val="single" w:sz="4" w:space="0" w:color="auto"/>
            </w:tcBorders>
            <w:shd w:val="clear" w:color="auto" w:fill="auto"/>
            <w:vAlign w:val="center"/>
            <w:hideMark/>
          </w:tcPr>
          <w:p w:rsidR="00DD452B" w:rsidRPr="00DD452B" w:rsidRDefault="00DD452B" w:rsidP="00DD452B">
            <w:pPr>
              <w:suppressAutoHyphens w:val="0"/>
              <w:rPr>
                <w:sz w:val="24"/>
                <w:szCs w:val="24"/>
                <w:lang w:eastAsia="ru-RU"/>
              </w:rPr>
            </w:pPr>
            <w:r w:rsidRPr="00DD452B">
              <w:rPr>
                <w:sz w:val="24"/>
                <w:szCs w:val="24"/>
                <w:lang w:eastAsia="ru-RU"/>
              </w:rPr>
              <w:t>Врач-дерматовенеролог (при мед. осмотре)</w:t>
            </w:r>
          </w:p>
        </w:tc>
        <w:tc>
          <w:tcPr>
            <w:tcW w:w="988" w:type="dxa"/>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чел.</w:t>
            </w:r>
          </w:p>
        </w:tc>
        <w:tc>
          <w:tcPr>
            <w:tcW w:w="841" w:type="dxa"/>
            <w:gridSpan w:val="3"/>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28</w:t>
            </w:r>
          </w:p>
        </w:tc>
        <w:tc>
          <w:tcPr>
            <w:tcW w:w="908" w:type="dxa"/>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r>
      <w:tr w:rsidR="00DD452B" w:rsidRPr="00DD452B" w:rsidTr="00AA4D18">
        <w:trPr>
          <w:trHeight w:val="143"/>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4</w:t>
            </w:r>
          </w:p>
        </w:tc>
        <w:tc>
          <w:tcPr>
            <w:tcW w:w="5064" w:type="dxa"/>
            <w:gridSpan w:val="6"/>
            <w:tcBorders>
              <w:top w:val="single" w:sz="4" w:space="0" w:color="auto"/>
              <w:left w:val="nil"/>
              <w:bottom w:val="single" w:sz="4" w:space="0" w:color="auto"/>
              <w:right w:val="single" w:sz="4" w:space="0" w:color="auto"/>
            </w:tcBorders>
            <w:shd w:val="clear" w:color="auto" w:fill="auto"/>
            <w:vAlign w:val="center"/>
            <w:hideMark/>
          </w:tcPr>
          <w:p w:rsidR="00DD452B" w:rsidRPr="00DD452B" w:rsidRDefault="00DD452B" w:rsidP="00DD452B">
            <w:pPr>
              <w:suppressAutoHyphens w:val="0"/>
              <w:rPr>
                <w:sz w:val="24"/>
                <w:szCs w:val="24"/>
                <w:lang w:eastAsia="ru-RU"/>
              </w:rPr>
            </w:pPr>
            <w:r w:rsidRPr="00DD452B">
              <w:rPr>
                <w:sz w:val="24"/>
                <w:szCs w:val="24"/>
                <w:lang w:eastAsia="ru-RU"/>
              </w:rPr>
              <w:t>Врач-психиатр (при мед. осмотре)</w:t>
            </w:r>
          </w:p>
        </w:tc>
        <w:tc>
          <w:tcPr>
            <w:tcW w:w="988" w:type="dxa"/>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чел.</w:t>
            </w:r>
          </w:p>
        </w:tc>
        <w:tc>
          <w:tcPr>
            <w:tcW w:w="841" w:type="dxa"/>
            <w:gridSpan w:val="3"/>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28</w:t>
            </w:r>
          </w:p>
        </w:tc>
        <w:tc>
          <w:tcPr>
            <w:tcW w:w="908" w:type="dxa"/>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r>
      <w:tr w:rsidR="00DD452B" w:rsidRPr="00DD452B" w:rsidTr="00AA4D18">
        <w:trPr>
          <w:trHeight w:val="132"/>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5</w:t>
            </w:r>
          </w:p>
        </w:tc>
        <w:tc>
          <w:tcPr>
            <w:tcW w:w="5064" w:type="dxa"/>
            <w:gridSpan w:val="6"/>
            <w:tcBorders>
              <w:top w:val="single" w:sz="4" w:space="0" w:color="auto"/>
              <w:left w:val="nil"/>
              <w:bottom w:val="single" w:sz="4" w:space="0" w:color="auto"/>
              <w:right w:val="single" w:sz="4" w:space="0" w:color="auto"/>
            </w:tcBorders>
            <w:shd w:val="clear" w:color="auto" w:fill="auto"/>
            <w:vAlign w:val="center"/>
            <w:hideMark/>
          </w:tcPr>
          <w:p w:rsidR="00DD452B" w:rsidRPr="00DD452B" w:rsidRDefault="00DD452B" w:rsidP="00DD452B">
            <w:pPr>
              <w:suppressAutoHyphens w:val="0"/>
              <w:rPr>
                <w:sz w:val="24"/>
                <w:szCs w:val="24"/>
                <w:lang w:eastAsia="ru-RU"/>
              </w:rPr>
            </w:pPr>
            <w:r w:rsidRPr="00DD452B">
              <w:rPr>
                <w:sz w:val="24"/>
                <w:szCs w:val="24"/>
                <w:lang w:eastAsia="ru-RU"/>
              </w:rPr>
              <w:t>Врач-психиатр-нарколог (при мед. осмотре)</w:t>
            </w:r>
          </w:p>
        </w:tc>
        <w:tc>
          <w:tcPr>
            <w:tcW w:w="988" w:type="dxa"/>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чел.</w:t>
            </w:r>
          </w:p>
        </w:tc>
        <w:tc>
          <w:tcPr>
            <w:tcW w:w="841" w:type="dxa"/>
            <w:gridSpan w:val="3"/>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28</w:t>
            </w:r>
          </w:p>
        </w:tc>
        <w:tc>
          <w:tcPr>
            <w:tcW w:w="908" w:type="dxa"/>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r>
      <w:tr w:rsidR="00DD452B" w:rsidRPr="00DD452B" w:rsidTr="00AA4D18">
        <w:trPr>
          <w:trHeight w:val="130"/>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lastRenderedPageBreak/>
              <w:t>6</w:t>
            </w:r>
          </w:p>
        </w:tc>
        <w:tc>
          <w:tcPr>
            <w:tcW w:w="5064" w:type="dxa"/>
            <w:gridSpan w:val="6"/>
            <w:tcBorders>
              <w:top w:val="single" w:sz="4" w:space="0" w:color="auto"/>
              <w:left w:val="nil"/>
              <w:bottom w:val="single" w:sz="4" w:space="0" w:color="auto"/>
              <w:right w:val="single" w:sz="4" w:space="0" w:color="auto"/>
            </w:tcBorders>
            <w:shd w:val="clear" w:color="auto" w:fill="auto"/>
            <w:vAlign w:val="center"/>
            <w:hideMark/>
          </w:tcPr>
          <w:p w:rsidR="00DD452B" w:rsidRPr="00DD452B" w:rsidRDefault="00DD452B" w:rsidP="00DD452B">
            <w:pPr>
              <w:suppressAutoHyphens w:val="0"/>
              <w:rPr>
                <w:sz w:val="24"/>
                <w:szCs w:val="24"/>
                <w:lang w:eastAsia="ru-RU"/>
              </w:rPr>
            </w:pPr>
            <w:r w:rsidRPr="00DD452B">
              <w:rPr>
                <w:sz w:val="24"/>
                <w:szCs w:val="24"/>
                <w:lang w:eastAsia="ru-RU"/>
              </w:rPr>
              <w:t>Врач-акушер-гинеколог (при мед. осмотре)</w:t>
            </w:r>
          </w:p>
        </w:tc>
        <w:tc>
          <w:tcPr>
            <w:tcW w:w="988" w:type="dxa"/>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чел.</w:t>
            </w:r>
          </w:p>
        </w:tc>
        <w:tc>
          <w:tcPr>
            <w:tcW w:w="841" w:type="dxa"/>
            <w:gridSpan w:val="3"/>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0</w:t>
            </w:r>
          </w:p>
        </w:tc>
        <w:tc>
          <w:tcPr>
            <w:tcW w:w="908" w:type="dxa"/>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r>
      <w:tr w:rsidR="00DD452B" w:rsidRPr="00DD452B" w:rsidTr="00AA4D18">
        <w:trPr>
          <w:trHeight w:val="134"/>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7</w:t>
            </w:r>
          </w:p>
        </w:tc>
        <w:tc>
          <w:tcPr>
            <w:tcW w:w="5064" w:type="dxa"/>
            <w:gridSpan w:val="6"/>
            <w:tcBorders>
              <w:top w:val="single" w:sz="4" w:space="0" w:color="auto"/>
              <w:left w:val="nil"/>
              <w:bottom w:val="single" w:sz="4" w:space="0" w:color="auto"/>
              <w:right w:val="single" w:sz="4" w:space="0" w:color="auto"/>
            </w:tcBorders>
            <w:shd w:val="clear" w:color="auto" w:fill="auto"/>
            <w:vAlign w:val="center"/>
            <w:hideMark/>
          </w:tcPr>
          <w:p w:rsidR="00DD452B" w:rsidRPr="00DD452B" w:rsidRDefault="00DD452B" w:rsidP="00DD452B">
            <w:pPr>
              <w:suppressAutoHyphens w:val="0"/>
              <w:rPr>
                <w:sz w:val="24"/>
                <w:szCs w:val="24"/>
                <w:lang w:eastAsia="ru-RU"/>
              </w:rPr>
            </w:pPr>
            <w:r w:rsidRPr="00DD452B">
              <w:rPr>
                <w:sz w:val="24"/>
                <w:szCs w:val="24"/>
                <w:lang w:eastAsia="ru-RU"/>
              </w:rPr>
              <w:t>Врач-невролог (при мед. осмотре)</w:t>
            </w:r>
          </w:p>
        </w:tc>
        <w:tc>
          <w:tcPr>
            <w:tcW w:w="988" w:type="dxa"/>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чел.</w:t>
            </w:r>
          </w:p>
        </w:tc>
        <w:tc>
          <w:tcPr>
            <w:tcW w:w="841" w:type="dxa"/>
            <w:gridSpan w:val="3"/>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28</w:t>
            </w:r>
          </w:p>
        </w:tc>
        <w:tc>
          <w:tcPr>
            <w:tcW w:w="908" w:type="dxa"/>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r>
      <w:tr w:rsidR="00DD452B" w:rsidRPr="00DD452B" w:rsidTr="00AA4D18">
        <w:trPr>
          <w:trHeight w:val="77"/>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8</w:t>
            </w:r>
          </w:p>
        </w:tc>
        <w:tc>
          <w:tcPr>
            <w:tcW w:w="5064" w:type="dxa"/>
            <w:gridSpan w:val="6"/>
            <w:tcBorders>
              <w:top w:val="single" w:sz="4" w:space="0" w:color="auto"/>
              <w:left w:val="nil"/>
              <w:bottom w:val="single" w:sz="4" w:space="0" w:color="auto"/>
              <w:right w:val="single" w:sz="4" w:space="0" w:color="auto"/>
            </w:tcBorders>
            <w:shd w:val="clear" w:color="auto" w:fill="auto"/>
            <w:vAlign w:val="center"/>
            <w:hideMark/>
          </w:tcPr>
          <w:p w:rsidR="00DD452B" w:rsidRPr="00DD452B" w:rsidRDefault="00DD452B" w:rsidP="00DD452B">
            <w:pPr>
              <w:suppressAutoHyphens w:val="0"/>
              <w:rPr>
                <w:sz w:val="24"/>
                <w:szCs w:val="24"/>
                <w:lang w:eastAsia="ru-RU"/>
              </w:rPr>
            </w:pPr>
            <w:r w:rsidRPr="00DD452B">
              <w:rPr>
                <w:sz w:val="24"/>
                <w:szCs w:val="24"/>
                <w:lang w:eastAsia="ru-RU"/>
              </w:rPr>
              <w:t>Врач-терапевт (при мед. осмотре)</w:t>
            </w:r>
          </w:p>
        </w:tc>
        <w:tc>
          <w:tcPr>
            <w:tcW w:w="988" w:type="dxa"/>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чел.</w:t>
            </w:r>
          </w:p>
        </w:tc>
        <w:tc>
          <w:tcPr>
            <w:tcW w:w="841" w:type="dxa"/>
            <w:gridSpan w:val="3"/>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28</w:t>
            </w:r>
          </w:p>
        </w:tc>
        <w:tc>
          <w:tcPr>
            <w:tcW w:w="908" w:type="dxa"/>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r>
      <w:tr w:rsidR="00DD452B" w:rsidRPr="00DD452B" w:rsidTr="00AA4D18">
        <w:trPr>
          <w:trHeight w:val="128"/>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9</w:t>
            </w:r>
          </w:p>
        </w:tc>
        <w:tc>
          <w:tcPr>
            <w:tcW w:w="5064" w:type="dxa"/>
            <w:gridSpan w:val="6"/>
            <w:tcBorders>
              <w:top w:val="single" w:sz="4" w:space="0" w:color="auto"/>
              <w:left w:val="nil"/>
              <w:bottom w:val="single" w:sz="4" w:space="0" w:color="auto"/>
              <w:right w:val="single" w:sz="4" w:space="0" w:color="auto"/>
            </w:tcBorders>
            <w:shd w:val="clear" w:color="auto" w:fill="auto"/>
            <w:vAlign w:val="center"/>
            <w:hideMark/>
          </w:tcPr>
          <w:p w:rsidR="00DD452B" w:rsidRPr="00DD452B" w:rsidRDefault="00DD452B" w:rsidP="00DD452B">
            <w:pPr>
              <w:suppressAutoHyphens w:val="0"/>
              <w:rPr>
                <w:sz w:val="24"/>
                <w:szCs w:val="24"/>
                <w:lang w:eastAsia="ru-RU"/>
              </w:rPr>
            </w:pPr>
            <w:r w:rsidRPr="00DD452B">
              <w:rPr>
                <w:sz w:val="24"/>
                <w:szCs w:val="24"/>
                <w:lang w:eastAsia="ru-RU"/>
              </w:rPr>
              <w:t>Врач-стоматолог  (при мед. осмотре)</w:t>
            </w:r>
          </w:p>
        </w:tc>
        <w:tc>
          <w:tcPr>
            <w:tcW w:w="988" w:type="dxa"/>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чел.</w:t>
            </w:r>
          </w:p>
        </w:tc>
        <w:tc>
          <w:tcPr>
            <w:tcW w:w="841" w:type="dxa"/>
            <w:gridSpan w:val="3"/>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28</w:t>
            </w:r>
          </w:p>
        </w:tc>
        <w:tc>
          <w:tcPr>
            <w:tcW w:w="908" w:type="dxa"/>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r>
      <w:tr w:rsidR="00DD452B" w:rsidRPr="00DD452B" w:rsidTr="00AA4D18">
        <w:trPr>
          <w:trHeight w:val="117"/>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10</w:t>
            </w:r>
          </w:p>
        </w:tc>
        <w:tc>
          <w:tcPr>
            <w:tcW w:w="5064" w:type="dxa"/>
            <w:gridSpan w:val="6"/>
            <w:tcBorders>
              <w:top w:val="single" w:sz="4" w:space="0" w:color="auto"/>
              <w:left w:val="nil"/>
              <w:bottom w:val="single" w:sz="4" w:space="0" w:color="auto"/>
              <w:right w:val="single" w:sz="4" w:space="0" w:color="000000"/>
            </w:tcBorders>
            <w:shd w:val="clear" w:color="auto" w:fill="auto"/>
            <w:vAlign w:val="center"/>
            <w:hideMark/>
          </w:tcPr>
          <w:p w:rsidR="00DD452B" w:rsidRPr="00DD452B" w:rsidRDefault="00DD452B" w:rsidP="00DD452B">
            <w:pPr>
              <w:suppressAutoHyphens w:val="0"/>
              <w:rPr>
                <w:sz w:val="24"/>
                <w:szCs w:val="24"/>
                <w:lang w:eastAsia="ru-RU"/>
              </w:rPr>
            </w:pPr>
            <w:r w:rsidRPr="00DD452B">
              <w:rPr>
                <w:sz w:val="24"/>
                <w:szCs w:val="24"/>
                <w:lang w:eastAsia="ru-RU"/>
              </w:rPr>
              <w:t>Анализ крови на сифилис (RPR-тест)</w:t>
            </w:r>
          </w:p>
        </w:tc>
        <w:tc>
          <w:tcPr>
            <w:tcW w:w="988" w:type="dxa"/>
            <w:tcBorders>
              <w:top w:val="nil"/>
              <w:left w:val="nil"/>
              <w:bottom w:val="single" w:sz="4" w:space="0" w:color="auto"/>
              <w:right w:val="single" w:sz="4" w:space="0" w:color="auto"/>
            </w:tcBorders>
            <w:shd w:val="clear" w:color="000000" w:fill="FFFFFF"/>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 xml:space="preserve"> анализ</w:t>
            </w:r>
          </w:p>
        </w:tc>
        <w:tc>
          <w:tcPr>
            <w:tcW w:w="841" w:type="dxa"/>
            <w:gridSpan w:val="3"/>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28</w:t>
            </w:r>
          </w:p>
        </w:tc>
        <w:tc>
          <w:tcPr>
            <w:tcW w:w="908" w:type="dxa"/>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r>
      <w:tr w:rsidR="00DD452B" w:rsidRPr="00DD452B" w:rsidTr="00AA4D18">
        <w:trPr>
          <w:trHeight w:val="121"/>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11</w:t>
            </w:r>
          </w:p>
        </w:tc>
        <w:tc>
          <w:tcPr>
            <w:tcW w:w="5064" w:type="dxa"/>
            <w:gridSpan w:val="6"/>
            <w:tcBorders>
              <w:top w:val="single" w:sz="4" w:space="0" w:color="auto"/>
              <w:left w:val="nil"/>
              <w:bottom w:val="single" w:sz="4" w:space="0" w:color="auto"/>
              <w:right w:val="single" w:sz="4" w:space="0" w:color="auto"/>
            </w:tcBorders>
            <w:shd w:val="clear" w:color="auto" w:fill="auto"/>
            <w:vAlign w:val="center"/>
            <w:hideMark/>
          </w:tcPr>
          <w:p w:rsidR="00DD452B" w:rsidRPr="00DD452B" w:rsidRDefault="00DD452B" w:rsidP="00DD452B">
            <w:pPr>
              <w:suppressAutoHyphens w:val="0"/>
              <w:rPr>
                <w:sz w:val="24"/>
                <w:szCs w:val="24"/>
                <w:lang w:eastAsia="ru-RU"/>
              </w:rPr>
            </w:pPr>
            <w:r w:rsidRPr="00DD452B">
              <w:rPr>
                <w:sz w:val="24"/>
                <w:szCs w:val="24"/>
                <w:lang w:eastAsia="ru-RU"/>
              </w:rPr>
              <w:t>анализ кала на яйца глистов</w:t>
            </w:r>
          </w:p>
        </w:tc>
        <w:tc>
          <w:tcPr>
            <w:tcW w:w="988" w:type="dxa"/>
            <w:tcBorders>
              <w:top w:val="nil"/>
              <w:left w:val="nil"/>
              <w:bottom w:val="single" w:sz="4" w:space="0" w:color="auto"/>
              <w:right w:val="single" w:sz="4" w:space="0" w:color="auto"/>
            </w:tcBorders>
            <w:shd w:val="clear" w:color="000000" w:fill="FFFFFF"/>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 xml:space="preserve"> анализ</w:t>
            </w:r>
          </w:p>
        </w:tc>
        <w:tc>
          <w:tcPr>
            <w:tcW w:w="841" w:type="dxa"/>
            <w:gridSpan w:val="3"/>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28</w:t>
            </w:r>
          </w:p>
        </w:tc>
        <w:tc>
          <w:tcPr>
            <w:tcW w:w="908" w:type="dxa"/>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r>
      <w:tr w:rsidR="00DD452B" w:rsidRPr="00DD452B" w:rsidTr="00AA4D18">
        <w:trPr>
          <w:trHeight w:val="125"/>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12</w:t>
            </w:r>
          </w:p>
        </w:tc>
        <w:tc>
          <w:tcPr>
            <w:tcW w:w="5064" w:type="dxa"/>
            <w:gridSpan w:val="6"/>
            <w:tcBorders>
              <w:top w:val="single" w:sz="4" w:space="0" w:color="auto"/>
              <w:left w:val="nil"/>
              <w:bottom w:val="single" w:sz="4" w:space="0" w:color="auto"/>
              <w:right w:val="single" w:sz="4" w:space="0" w:color="000000"/>
            </w:tcBorders>
            <w:shd w:val="clear" w:color="auto" w:fill="auto"/>
            <w:vAlign w:val="center"/>
            <w:hideMark/>
          </w:tcPr>
          <w:p w:rsidR="00DD452B" w:rsidRPr="00DD452B" w:rsidRDefault="00DD452B" w:rsidP="00DD452B">
            <w:pPr>
              <w:suppressAutoHyphens w:val="0"/>
              <w:rPr>
                <w:sz w:val="24"/>
                <w:szCs w:val="24"/>
                <w:lang w:eastAsia="ru-RU"/>
              </w:rPr>
            </w:pPr>
            <w:r w:rsidRPr="00DD452B">
              <w:rPr>
                <w:sz w:val="24"/>
                <w:szCs w:val="24"/>
                <w:lang w:eastAsia="ru-RU"/>
              </w:rPr>
              <w:t>Общий гинекологический мазок</w:t>
            </w:r>
          </w:p>
        </w:tc>
        <w:tc>
          <w:tcPr>
            <w:tcW w:w="988" w:type="dxa"/>
            <w:tcBorders>
              <w:top w:val="nil"/>
              <w:left w:val="nil"/>
              <w:bottom w:val="single" w:sz="4" w:space="0" w:color="auto"/>
              <w:right w:val="single" w:sz="4" w:space="0" w:color="auto"/>
            </w:tcBorders>
            <w:shd w:val="clear" w:color="000000" w:fill="FFFFFF"/>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 xml:space="preserve"> анализ</w:t>
            </w:r>
          </w:p>
        </w:tc>
        <w:tc>
          <w:tcPr>
            <w:tcW w:w="841" w:type="dxa"/>
            <w:gridSpan w:val="3"/>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0</w:t>
            </w:r>
          </w:p>
        </w:tc>
        <w:tc>
          <w:tcPr>
            <w:tcW w:w="908" w:type="dxa"/>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r>
      <w:tr w:rsidR="00DD452B" w:rsidRPr="00DD452B" w:rsidTr="00AA4D18">
        <w:trPr>
          <w:trHeight w:val="77"/>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13</w:t>
            </w:r>
          </w:p>
        </w:tc>
        <w:tc>
          <w:tcPr>
            <w:tcW w:w="5064" w:type="dxa"/>
            <w:gridSpan w:val="6"/>
            <w:tcBorders>
              <w:top w:val="single" w:sz="4" w:space="0" w:color="auto"/>
              <w:left w:val="nil"/>
              <w:bottom w:val="single" w:sz="4" w:space="0" w:color="auto"/>
              <w:right w:val="single" w:sz="4" w:space="0" w:color="000000"/>
            </w:tcBorders>
            <w:shd w:val="clear" w:color="auto" w:fill="auto"/>
            <w:vAlign w:val="center"/>
            <w:hideMark/>
          </w:tcPr>
          <w:p w:rsidR="00DD452B" w:rsidRPr="00DD452B" w:rsidRDefault="00DD452B" w:rsidP="00DD452B">
            <w:pPr>
              <w:suppressAutoHyphens w:val="0"/>
              <w:rPr>
                <w:sz w:val="24"/>
                <w:szCs w:val="24"/>
                <w:lang w:eastAsia="ru-RU"/>
              </w:rPr>
            </w:pPr>
            <w:r w:rsidRPr="00DD452B">
              <w:rPr>
                <w:sz w:val="24"/>
                <w:szCs w:val="24"/>
                <w:lang w:eastAsia="ru-RU"/>
              </w:rPr>
              <w:t>Цитологические исследования в гинекологии</w:t>
            </w:r>
          </w:p>
        </w:tc>
        <w:tc>
          <w:tcPr>
            <w:tcW w:w="988" w:type="dxa"/>
            <w:tcBorders>
              <w:top w:val="nil"/>
              <w:left w:val="nil"/>
              <w:bottom w:val="single" w:sz="4" w:space="0" w:color="auto"/>
              <w:right w:val="single" w:sz="4" w:space="0" w:color="auto"/>
            </w:tcBorders>
            <w:shd w:val="clear" w:color="000000" w:fill="FFFFFF"/>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 xml:space="preserve"> анализ</w:t>
            </w:r>
          </w:p>
        </w:tc>
        <w:tc>
          <w:tcPr>
            <w:tcW w:w="841" w:type="dxa"/>
            <w:gridSpan w:val="3"/>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0</w:t>
            </w:r>
          </w:p>
        </w:tc>
        <w:tc>
          <w:tcPr>
            <w:tcW w:w="908" w:type="dxa"/>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r>
      <w:tr w:rsidR="00DD452B" w:rsidRPr="00DD452B" w:rsidTr="00AA4D18">
        <w:trPr>
          <w:trHeight w:val="77"/>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14</w:t>
            </w:r>
          </w:p>
        </w:tc>
        <w:tc>
          <w:tcPr>
            <w:tcW w:w="5064" w:type="dxa"/>
            <w:gridSpan w:val="6"/>
            <w:tcBorders>
              <w:top w:val="single" w:sz="4" w:space="0" w:color="auto"/>
              <w:left w:val="nil"/>
              <w:bottom w:val="single" w:sz="4" w:space="0" w:color="auto"/>
              <w:right w:val="single" w:sz="4" w:space="0" w:color="000000"/>
            </w:tcBorders>
            <w:shd w:val="clear" w:color="auto" w:fill="auto"/>
            <w:vAlign w:val="center"/>
            <w:hideMark/>
          </w:tcPr>
          <w:p w:rsidR="00DD452B" w:rsidRPr="00DD452B" w:rsidRDefault="00DD452B" w:rsidP="00DD452B">
            <w:pPr>
              <w:suppressAutoHyphens w:val="0"/>
              <w:rPr>
                <w:sz w:val="24"/>
                <w:szCs w:val="24"/>
                <w:lang w:eastAsia="ru-RU"/>
              </w:rPr>
            </w:pPr>
            <w:r w:rsidRPr="00DD452B">
              <w:rPr>
                <w:sz w:val="24"/>
                <w:szCs w:val="24"/>
                <w:lang w:eastAsia="ru-RU"/>
              </w:rPr>
              <w:t>Электрокардиография (ЭКГ)</w:t>
            </w:r>
          </w:p>
        </w:tc>
        <w:tc>
          <w:tcPr>
            <w:tcW w:w="988" w:type="dxa"/>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исслед.</w:t>
            </w:r>
          </w:p>
        </w:tc>
        <w:tc>
          <w:tcPr>
            <w:tcW w:w="841" w:type="dxa"/>
            <w:gridSpan w:val="3"/>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28</w:t>
            </w:r>
          </w:p>
        </w:tc>
        <w:tc>
          <w:tcPr>
            <w:tcW w:w="908" w:type="dxa"/>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r>
      <w:tr w:rsidR="00DD452B" w:rsidRPr="00DD452B" w:rsidTr="00AA4D18">
        <w:trPr>
          <w:trHeight w:val="265"/>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15</w:t>
            </w:r>
          </w:p>
        </w:tc>
        <w:tc>
          <w:tcPr>
            <w:tcW w:w="5064" w:type="dxa"/>
            <w:gridSpan w:val="6"/>
            <w:tcBorders>
              <w:top w:val="single" w:sz="4" w:space="0" w:color="auto"/>
              <w:left w:val="nil"/>
              <w:bottom w:val="single" w:sz="4" w:space="0" w:color="auto"/>
              <w:right w:val="single" w:sz="4" w:space="0" w:color="auto"/>
            </w:tcBorders>
            <w:shd w:val="clear" w:color="auto" w:fill="auto"/>
            <w:vAlign w:val="center"/>
            <w:hideMark/>
          </w:tcPr>
          <w:p w:rsidR="00DD452B" w:rsidRPr="00DD452B" w:rsidRDefault="00DD452B" w:rsidP="00DD452B">
            <w:pPr>
              <w:suppressAutoHyphens w:val="0"/>
              <w:rPr>
                <w:sz w:val="24"/>
                <w:szCs w:val="24"/>
                <w:lang w:eastAsia="ru-RU"/>
              </w:rPr>
            </w:pPr>
            <w:r w:rsidRPr="00DD452B">
              <w:rPr>
                <w:sz w:val="24"/>
                <w:szCs w:val="24"/>
                <w:lang w:eastAsia="ru-RU"/>
              </w:rPr>
              <w:t xml:space="preserve">Общий анализ крови с СОЭ, включая забор крови из вены, с лейкоцитарной формулой </w:t>
            </w:r>
          </w:p>
        </w:tc>
        <w:tc>
          <w:tcPr>
            <w:tcW w:w="988" w:type="dxa"/>
            <w:tcBorders>
              <w:top w:val="nil"/>
              <w:left w:val="nil"/>
              <w:bottom w:val="single" w:sz="4" w:space="0" w:color="auto"/>
              <w:right w:val="single" w:sz="4" w:space="0" w:color="auto"/>
            </w:tcBorders>
            <w:shd w:val="clear" w:color="000000" w:fill="FFFFFF"/>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 xml:space="preserve"> анализ</w:t>
            </w:r>
          </w:p>
        </w:tc>
        <w:tc>
          <w:tcPr>
            <w:tcW w:w="841" w:type="dxa"/>
            <w:gridSpan w:val="3"/>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28</w:t>
            </w:r>
          </w:p>
        </w:tc>
        <w:tc>
          <w:tcPr>
            <w:tcW w:w="908" w:type="dxa"/>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r>
      <w:tr w:rsidR="00DD452B" w:rsidRPr="00DD452B" w:rsidTr="00AA4D18">
        <w:trPr>
          <w:trHeight w:val="77"/>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16</w:t>
            </w:r>
          </w:p>
        </w:tc>
        <w:tc>
          <w:tcPr>
            <w:tcW w:w="5064" w:type="dxa"/>
            <w:gridSpan w:val="6"/>
            <w:tcBorders>
              <w:top w:val="single" w:sz="4" w:space="0" w:color="auto"/>
              <w:left w:val="nil"/>
              <w:bottom w:val="single" w:sz="4" w:space="0" w:color="auto"/>
              <w:right w:val="single" w:sz="4" w:space="0" w:color="auto"/>
            </w:tcBorders>
            <w:shd w:val="clear" w:color="auto" w:fill="auto"/>
            <w:vAlign w:val="center"/>
            <w:hideMark/>
          </w:tcPr>
          <w:p w:rsidR="00DD452B" w:rsidRPr="00DD452B" w:rsidRDefault="00DD452B" w:rsidP="00DD452B">
            <w:pPr>
              <w:suppressAutoHyphens w:val="0"/>
              <w:rPr>
                <w:sz w:val="24"/>
                <w:szCs w:val="24"/>
                <w:lang w:eastAsia="ru-RU"/>
              </w:rPr>
            </w:pPr>
            <w:r w:rsidRPr="00DD452B">
              <w:rPr>
                <w:sz w:val="24"/>
                <w:szCs w:val="24"/>
                <w:lang w:eastAsia="ru-RU"/>
              </w:rPr>
              <w:t>Определение глюкозы в крови</w:t>
            </w:r>
          </w:p>
        </w:tc>
        <w:tc>
          <w:tcPr>
            <w:tcW w:w="988" w:type="dxa"/>
            <w:tcBorders>
              <w:top w:val="nil"/>
              <w:left w:val="nil"/>
              <w:bottom w:val="single" w:sz="4" w:space="0" w:color="auto"/>
              <w:right w:val="single" w:sz="4" w:space="0" w:color="auto"/>
            </w:tcBorders>
            <w:shd w:val="clear" w:color="000000" w:fill="FFFFFF"/>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 xml:space="preserve"> анализ</w:t>
            </w:r>
          </w:p>
        </w:tc>
        <w:tc>
          <w:tcPr>
            <w:tcW w:w="841" w:type="dxa"/>
            <w:gridSpan w:val="3"/>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28</w:t>
            </w:r>
          </w:p>
        </w:tc>
        <w:tc>
          <w:tcPr>
            <w:tcW w:w="908" w:type="dxa"/>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r>
      <w:tr w:rsidR="00DD452B" w:rsidRPr="00DD452B" w:rsidTr="00AA4D18">
        <w:trPr>
          <w:trHeight w:val="121"/>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17</w:t>
            </w:r>
          </w:p>
        </w:tc>
        <w:tc>
          <w:tcPr>
            <w:tcW w:w="5064" w:type="dxa"/>
            <w:gridSpan w:val="6"/>
            <w:tcBorders>
              <w:top w:val="single" w:sz="4" w:space="0" w:color="auto"/>
              <w:left w:val="nil"/>
              <w:bottom w:val="single" w:sz="4" w:space="0" w:color="auto"/>
              <w:right w:val="single" w:sz="4" w:space="0" w:color="auto"/>
            </w:tcBorders>
            <w:shd w:val="clear" w:color="auto" w:fill="auto"/>
            <w:vAlign w:val="center"/>
            <w:hideMark/>
          </w:tcPr>
          <w:p w:rsidR="00DD452B" w:rsidRPr="00DD452B" w:rsidRDefault="00DD452B" w:rsidP="00DD452B">
            <w:pPr>
              <w:suppressAutoHyphens w:val="0"/>
              <w:rPr>
                <w:sz w:val="24"/>
                <w:szCs w:val="24"/>
                <w:lang w:eastAsia="ru-RU"/>
              </w:rPr>
            </w:pPr>
            <w:r w:rsidRPr="00DD452B">
              <w:rPr>
                <w:sz w:val="24"/>
                <w:szCs w:val="24"/>
                <w:lang w:eastAsia="ru-RU"/>
              </w:rPr>
              <w:t>Определение холестерина в сыворотке крови</w:t>
            </w:r>
          </w:p>
        </w:tc>
        <w:tc>
          <w:tcPr>
            <w:tcW w:w="988" w:type="dxa"/>
            <w:tcBorders>
              <w:top w:val="nil"/>
              <w:left w:val="nil"/>
              <w:bottom w:val="single" w:sz="4" w:space="0" w:color="auto"/>
              <w:right w:val="single" w:sz="4" w:space="0" w:color="auto"/>
            </w:tcBorders>
            <w:shd w:val="clear" w:color="000000" w:fill="FFFFFF"/>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 xml:space="preserve"> анализ</w:t>
            </w:r>
          </w:p>
        </w:tc>
        <w:tc>
          <w:tcPr>
            <w:tcW w:w="841" w:type="dxa"/>
            <w:gridSpan w:val="3"/>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28</w:t>
            </w:r>
          </w:p>
        </w:tc>
        <w:tc>
          <w:tcPr>
            <w:tcW w:w="908" w:type="dxa"/>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r>
      <w:tr w:rsidR="00DD452B" w:rsidRPr="00DD452B" w:rsidTr="00AA4D18">
        <w:trPr>
          <w:trHeight w:val="77"/>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18</w:t>
            </w:r>
          </w:p>
        </w:tc>
        <w:tc>
          <w:tcPr>
            <w:tcW w:w="5064" w:type="dxa"/>
            <w:gridSpan w:val="6"/>
            <w:tcBorders>
              <w:top w:val="single" w:sz="4" w:space="0" w:color="auto"/>
              <w:left w:val="nil"/>
              <w:bottom w:val="single" w:sz="4" w:space="0" w:color="auto"/>
              <w:right w:val="single" w:sz="4" w:space="0" w:color="000000"/>
            </w:tcBorders>
            <w:shd w:val="clear" w:color="auto" w:fill="auto"/>
            <w:vAlign w:val="center"/>
            <w:hideMark/>
          </w:tcPr>
          <w:p w:rsidR="00DD452B" w:rsidRPr="00DD452B" w:rsidRDefault="00DD452B" w:rsidP="00DD452B">
            <w:pPr>
              <w:suppressAutoHyphens w:val="0"/>
              <w:rPr>
                <w:sz w:val="24"/>
                <w:szCs w:val="24"/>
                <w:lang w:eastAsia="ru-RU"/>
              </w:rPr>
            </w:pPr>
            <w:r w:rsidRPr="00DD452B">
              <w:rPr>
                <w:sz w:val="24"/>
                <w:szCs w:val="24"/>
                <w:lang w:eastAsia="ru-RU"/>
              </w:rPr>
              <w:t>УЗИ матки и придатков</w:t>
            </w:r>
          </w:p>
        </w:tc>
        <w:tc>
          <w:tcPr>
            <w:tcW w:w="988" w:type="dxa"/>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исслед.</w:t>
            </w:r>
          </w:p>
        </w:tc>
        <w:tc>
          <w:tcPr>
            <w:tcW w:w="841" w:type="dxa"/>
            <w:gridSpan w:val="3"/>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0</w:t>
            </w:r>
          </w:p>
        </w:tc>
        <w:tc>
          <w:tcPr>
            <w:tcW w:w="908" w:type="dxa"/>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r>
      <w:tr w:rsidR="00DD452B" w:rsidRPr="00DD452B" w:rsidTr="00AA4D18">
        <w:trPr>
          <w:trHeight w:val="257"/>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19</w:t>
            </w:r>
          </w:p>
        </w:tc>
        <w:tc>
          <w:tcPr>
            <w:tcW w:w="5064" w:type="dxa"/>
            <w:gridSpan w:val="6"/>
            <w:tcBorders>
              <w:top w:val="single" w:sz="4" w:space="0" w:color="auto"/>
              <w:left w:val="nil"/>
              <w:bottom w:val="single" w:sz="4" w:space="0" w:color="auto"/>
              <w:right w:val="single" w:sz="4" w:space="0" w:color="000000"/>
            </w:tcBorders>
            <w:shd w:val="clear" w:color="auto" w:fill="auto"/>
            <w:vAlign w:val="center"/>
            <w:hideMark/>
          </w:tcPr>
          <w:p w:rsidR="00DD452B" w:rsidRPr="00DD452B" w:rsidRDefault="00DD452B" w:rsidP="00DD452B">
            <w:pPr>
              <w:suppressAutoHyphens w:val="0"/>
              <w:rPr>
                <w:sz w:val="24"/>
                <w:szCs w:val="24"/>
                <w:lang w:eastAsia="ru-RU"/>
              </w:rPr>
            </w:pPr>
            <w:r w:rsidRPr="00DD452B">
              <w:rPr>
                <w:sz w:val="24"/>
                <w:szCs w:val="24"/>
                <w:lang w:eastAsia="ru-RU"/>
              </w:rPr>
              <w:t>Измерение внутриглазного давления (лицам старше 40 лет)</w:t>
            </w:r>
          </w:p>
        </w:tc>
        <w:tc>
          <w:tcPr>
            <w:tcW w:w="988" w:type="dxa"/>
            <w:tcBorders>
              <w:top w:val="nil"/>
              <w:left w:val="nil"/>
              <w:bottom w:val="single" w:sz="4" w:space="0" w:color="auto"/>
              <w:right w:val="single" w:sz="4" w:space="0" w:color="auto"/>
            </w:tcBorders>
            <w:shd w:val="clear" w:color="000000" w:fill="FFFFFF"/>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 xml:space="preserve"> анализ</w:t>
            </w:r>
          </w:p>
        </w:tc>
        <w:tc>
          <w:tcPr>
            <w:tcW w:w="841" w:type="dxa"/>
            <w:gridSpan w:val="3"/>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23</w:t>
            </w:r>
          </w:p>
        </w:tc>
        <w:tc>
          <w:tcPr>
            <w:tcW w:w="908" w:type="dxa"/>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r>
      <w:tr w:rsidR="00DD452B" w:rsidRPr="00DD452B" w:rsidTr="00AA4D18">
        <w:trPr>
          <w:trHeight w:val="77"/>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20</w:t>
            </w:r>
          </w:p>
        </w:tc>
        <w:tc>
          <w:tcPr>
            <w:tcW w:w="5064" w:type="dxa"/>
            <w:gridSpan w:val="6"/>
            <w:tcBorders>
              <w:top w:val="single" w:sz="4" w:space="0" w:color="auto"/>
              <w:left w:val="nil"/>
              <w:bottom w:val="single" w:sz="4" w:space="0" w:color="auto"/>
              <w:right w:val="single" w:sz="4" w:space="0" w:color="000000"/>
            </w:tcBorders>
            <w:shd w:val="clear" w:color="auto" w:fill="auto"/>
            <w:vAlign w:val="center"/>
            <w:hideMark/>
          </w:tcPr>
          <w:p w:rsidR="00DD452B" w:rsidRPr="00DD452B" w:rsidRDefault="00DD452B" w:rsidP="00DD452B">
            <w:pPr>
              <w:suppressAutoHyphens w:val="0"/>
              <w:rPr>
                <w:sz w:val="24"/>
                <w:szCs w:val="24"/>
                <w:lang w:eastAsia="ru-RU"/>
              </w:rPr>
            </w:pPr>
            <w:r w:rsidRPr="00DD452B">
              <w:rPr>
                <w:sz w:val="24"/>
                <w:szCs w:val="24"/>
                <w:lang w:eastAsia="ru-RU"/>
              </w:rPr>
              <w:t xml:space="preserve">Общий анализ мочи (ОАМ) </w:t>
            </w:r>
          </w:p>
        </w:tc>
        <w:tc>
          <w:tcPr>
            <w:tcW w:w="988" w:type="dxa"/>
            <w:tcBorders>
              <w:top w:val="nil"/>
              <w:left w:val="nil"/>
              <w:bottom w:val="single" w:sz="4" w:space="0" w:color="auto"/>
              <w:right w:val="single" w:sz="4" w:space="0" w:color="auto"/>
            </w:tcBorders>
            <w:shd w:val="clear" w:color="000000" w:fill="FFFFFF"/>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 xml:space="preserve"> анализ</w:t>
            </w:r>
          </w:p>
        </w:tc>
        <w:tc>
          <w:tcPr>
            <w:tcW w:w="841" w:type="dxa"/>
            <w:gridSpan w:val="3"/>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28</w:t>
            </w:r>
          </w:p>
        </w:tc>
        <w:tc>
          <w:tcPr>
            <w:tcW w:w="908" w:type="dxa"/>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r>
      <w:tr w:rsidR="00DD452B" w:rsidRPr="00DD452B" w:rsidTr="00DD452B">
        <w:trPr>
          <w:trHeight w:val="113"/>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21</w:t>
            </w:r>
          </w:p>
        </w:tc>
        <w:tc>
          <w:tcPr>
            <w:tcW w:w="5064" w:type="dxa"/>
            <w:gridSpan w:val="6"/>
            <w:tcBorders>
              <w:top w:val="single" w:sz="4" w:space="0" w:color="auto"/>
              <w:left w:val="nil"/>
              <w:bottom w:val="single" w:sz="4" w:space="0" w:color="auto"/>
              <w:right w:val="single" w:sz="4" w:space="0" w:color="000000"/>
            </w:tcBorders>
            <w:shd w:val="clear" w:color="auto" w:fill="auto"/>
            <w:vAlign w:val="center"/>
            <w:hideMark/>
          </w:tcPr>
          <w:p w:rsidR="00DD452B" w:rsidRPr="00DD452B" w:rsidRDefault="00DD452B" w:rsidP="00DD452B">
            <w:pPr>
              <w:suppressAutoHyphens w:val="0"/>
              <w:rPr>
                <w:sz w:val="24"/>
                <w:szCs w:val="24"/>
                <w:lang w:eastAsia="ru-RU"/>
              </w:rPr>
            </w:pPr>
            <w:r w:rsidRPr="00DD452B">
              <w:rPr>
                <w:sz w:val="24"/>
                <w:szCs w:val="24"/>
                <w:lang w:eastAsia="ru-RU"/>
              </w:rPr>
              <w:t>Маммография</w:t>
            </w:r>
          </w:p>
        </w:tc>
        <w:tc>
          <w:tcPr>
            <w:tcW w:w="988" w:type="dxa"/>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исслед.</w:t>
            </w:r>
          </w:p>
        </w:tc>
        <w:tc>
          <w:tcPr>
            <w:tcW w:w="3089" w:type="dxa"/>
            <w:gridSpan w:val="6"/>
            <w:tcBorders>
              <w:top w:val="nil"/>
              <w:left w:val="nil"/>
              <w:bottom w:val="single" w:sz="4" w:space="0" w:color="auto"/>
              <w:right w:val="single" w:sz="4" w:space="0" w:color="000000"/>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по месту жительства</w:t>
            </w:r>
          </w:p>
        </w:tc>
      </w:tr>
      <w:tr w:rsidR="00DD452B" w:rsidRPr="00DD452B" w:rsidTr="00DD452B">
        <w:trPr>
          <w:trHeight w:val="103"/>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22</w:t>
            </w:r>
          </w:p>
        </w:tc>
        <w:tc>
          <w:tcPr>
            <w:tcW w:w="5064" w:type="dxa"/>
            <w:gridSpan w:val="6"/>
            <w:tcBorders>
              <w:top w:val="single" w:sz="4" w:space="0" w:color="auto"/>
              <w:left w:val="nil"/>
              <w:bottom w:val="single" w:sz="4" w:space="0" w:color="auto"/>
              <w:right w:val="single" w:sz="4" w:space="0" w:color="000000"/>
            </w:tcBorders>
            <w:shd w:val="clear" w:color="auto" w:fill="auto"/>
            <w:vAlign w:val="center"/>
            <w:hideMark/>
          </w:tcPr>
          <w:p w:rsidR="00DD452B" w:rsidRPr="00DD452B" w:rsidRDefault="00DD452B" w:rsidP="00DD452B">
            <w:pPr>
              <w:suppressAutoHyphens w:val="0"/>
              <w:rPr>
                <w:sz w:val="24"/>
                <w:szCs w:val="24"/>
                <w:lang w:eastAsia="ru-RU"/>
              </w:rPr>
            </w:pPr>
            <w:r w:rsidRPr="00DD452B">
              <w:rPr>
                <w:sz w:val="24"/>
                <w:szCs w:val="24"/>
                <w:lang w:eastAsia="ru-RU"/>
              </w:rPr>
              <w:t xml:space="preserve">Флюорография </w:t>
            </w:r>
          </w:p>
        </w:tc>
        <w:tc>
          <w:tcPr>
            <w:tcW w:w="988" w:type="dxa"/>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исслед.</w:t>
            </w:r>
          </w:p>
        </w:tc>
        <w:tc>
          <w:tcPr>
            <w:tcW w:w="3089" w:type="dxa"/>
            <w:gridSpan w:val="6"/>
            <w:tcBorders>
              <w:top w:val="nil"/>
              <w:left w:val="nil"/>
              <w:bottom w:val="single" w:sz="4" w:space="0" w:color="auto"/>
              <w:right w:val="single" w:sz="4" w:space="0" w:color="000000"/>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по месту жительства</w:t>
            </w:r>
          </w:p>
        </w:tc>
      </w:tr>
      <w:tr w:rsidR="00DD452B" w:rsidRPr="00DD452B" w:rsidTr="00DD452B">
        <w:trPr>
          <w:trHeight w:val="107"/>
        </w:trPr>
        <w:tc>
          <w:tcPr>
            <w:tcW w:w="621" w:type="dxa"/>
            <w:tcBorders>
              <w:top w:val="nil"/>
              <w:left w:val="nil"/>
              <w:bottom w:val="nil"/>
              <w:right w:val="nil"/>
            </w:tcBorders>
            <w:shd w:val="clear" w:color="auto" w:fill="auto"/>
            <w:noWrap/>
            <w:vAlign w:val="center"/>
            <w:hideMark/>
          </w:tcPr>
          <w:p w:rsidR="00DD452B" w:rsidRPr="00DD452B" w:rsidRDefault="00DD452B" w:rsidP="00DD452B">
            <w:pPr>
              <w:suppressAutoHyphens w:val="0"/>
              <w:jc w:val="center"/>
              <w:rPr>
                <w:sz w:val="24"/>
                <w:szCs w:val="24"/>
                <w:lang w:eastAsia="ru-RU"/>
              </w:rPr>
            </w:pPr>
          </w:p>
        </w:tc>
        <w:tc>
          <w:tcPr>
            <w:tcW w:w="1192" w:type="dxa"/>
            <w:tcBorders>
              <w:top w:val="nil"/>
              <w:left w:val="nil"/>
              <w:bottom w:val="nil"/>
              <w:right w:val="nil"/>
            </w:tcBorders>
            <w:shd w:val="clear" w:color="auto" w:fill="auto"/>
            <w:noWrap/>
            <w:vAlign w:val="center"/>
            <w:hideMark/>
          </w:tcPr>
          <w:p w:rsidR="00DD452B" w:rsidRPr="00DD452B" w:rsidRDefault="00DD452B" w:rsidP="00DD452B">
            <w:pPr>
              <w:suppressAutoHyphens w:val="0"/>
              <w:rPr>
                <w:sz w:val="24"/>
                <w:szCs w:val="24"/>
                <w:lang w:eastAsia="ru-RU"/>
              </w:rPr>
            </w:pPr>
          </w:p>
        </w:tc>
        <w:tc>
          <w:tcPr>
            <w:tcW w:w="1193" w:type="dxa"/>
            <w:tcBorders>
              <w:top w:val="nil"/>
              <w:left w:val="nil"/>
              <w:bottom w:val="nil"/>
              <w:right w:val="nil"/>
            </w:tcBorders>
            <w:shd w:val="clear" w:color="auto" w:fill="auto"/>
            <w:noWrap/>
            <w:vAlign w:val="center"/>
            <w:hideMark/>
          </w:tcPr>
          <w:p w:rsidR="00DD452B" w:rsidRPr="00DD452B" w:rsidRDefault="00DD452B" w:rsidP="00DD452B">
            <w:pPr>
              <w:suppressAutoHyphens w:val="0"/>
              <w:rPr>
                <w:sz w:val="24"/>
                <w:szCs w:val="24"/>
                <w:lang w:eastAsia="ru-RU"/>
              </w:rPr>
            </w:pPr>
          </w:p>
        </w:tc>
        <w:tc>
          <w:tcPr>
            <w:tcW w:w="1238" w:type="dxa"/>
            <w:tcBorders>
              <w:top w:val="nil"/>
              <w:left w:val="nil"/>
              <w:bottom w:val="nil"/>
              <w:right w:val="nil"/>
            </w:tcBorders>
            <w:shd w:val="clear" w:color="auto" w:fill="auto"/>
            <w:noWrap/>
            <w:vAlign w:val="center"/>
            <w:hideMark/>
          </w:tcPr>
          <w:p w:rsidR="00DD452B" w:rsidRPr="00DD452B" w:rsidRDefault="00DD452B" w:rsidP="00DD452B">
            <w:pPr>
              <w:suppressAutoHyphens w:val="0"/>
              <w:rPr>
                <w:sz w:val="24"/>
                <w:szCs w:val="24"/>
                <w:lang w:eastAsia="ru-RU"/>
              </w:rPr>
            </w:pPr>
          </w:p>
        </w:tc>
        <w:tc>
          <w:tcPr>
            <w:tcW w:w="244" w:type="dxa"/>
            <w:tcBorders>
              <w:top w:val="nil"/>
              <w:left w:val="nil"/>
              <w:bottom w:val="nil"/>
              <w:right w:val="nil"/>
            </w:tcBorders>
            <w:shd w:val="clear" w:color="auto" w:fill="auto"/>
            <w:noWrap/>
            <w:vAlign w:val="center"/>
            <w:hideMark/>
          </w:tcPr>
          <w:p w:rsidR="00DD452B" w:rsidRPr="00DD452B" w:rsidRDefault="00DD452B" w:rsidP="00DD452B">
            <w:pPr>
              <w:suppressAutoHyphens w:val="0"/>
              <w:rPr>
                <w:sz w:val="24"/>
                <w:szCs w:val="24"/>
                <w:lang w:eastAsia="ru-RU"/>
              </w:rPr>
            </w:pPr>
          </w:p>
        </w:tc>
        <w:tc>
          <w:tcPr>
            <w:tcW w:w="1127" w:type="dxa"/>
            <w:tcBorders>
              <w:top w:val="nil"/>
              <w:left w:val="nil"/>
              <w:bottom w:val="nil"/>
              <w:right w:val="nil"/>
            </w:tcBorders>
            <w:shd w:val="clear" w:color="auto" w:fill="auto"/>
            <w:noWrap/>
            <w:vAlign w:val="center"/>
            <w:hideMark/>
          </w:tcPr>
          <w:p w:rsidR="00DD452B" w:rsidRPr="00DD452B" w:rsidRDefault="00DD452B" w:rsidP="00DD452B">
            <w:pPr>
              <w:suppressAutoHyphens w:val="0"/>
              <w:rPr>
                <w:sz w:val="24"/>
                <w:szCs w:val="24"/>
                <w:lang w:eastAsia="ru-RU"/>
              </w:rPr>
            </w:pPr>
          </w:p>
        </w:tc>
        <w:tc>
          <w:tcPr>
            <w:tcW w:w="1553" w:type="dxa"/>
            <w:gridSpan w:val="3"/>
            <w:tcBorders>
              <w:top w:val="nil"/>
              <w:left w:val="nil"/>
              <w:bottom w:val="nil"/>
              <w:right w:val="nil"/>
            </w:tcBorders>
            <w:shd w:val="clear" w:color="auto" w:fill="auto"/>
            <w:noWrap/>
            <w:vAlign w:val="center"/>
            <w:hideMark/>
          </w:tcPr>
          <w:p w:rsidR="00DD452B" w:rsidRPr="00DD452B" w:rsidRDefault="00DD452B" w:rsidP="00DD452B">
            <w:pPr>
              <w:suppressAutoHyphens w:val="0"/>
              <w:jc w:val="center"/>
              <w:rPr>
                <w:sz w:val="24"/>
                <w:szCs w:val="24"/>
                <w:lang w:eastAsia="ru-RU"/>
              </w:rPr>
            </w:pPr>
          </w:p>
        </w:tc>
        <w:tc>
          <w:tcPr>
            <w:tcW w:w="1254" w:type="dxa"/>
            <w:gridSpan w:val="3"/>
            <w:tcBorders>
              <w:top w:val="nil"/>
              <w:left w:val="nil"/>
              <w:bottom w:val="nil"/>
              <w:right w:val="nil"/>
            </w:tcBorders>
            <w:shd w:val="clear" w:color="auto" w:fill="auto"/>
            <w:noWrap/>
            <w:vAlign w:val="center"/>
            <w:hideMark/>
          </w:tcPr>
          <w:p w:rsidR="00DD452B" w:rsidRPr="00DD452B" w:rsidRDefault="00DD452B" w:rsidP="00DD452B">
            <w:pPr>
              <w:suppressAutoHyphens w:val="0"/>
              <w:jc w:val="center"/>
              <w:rPr>
                <w:b/>
                <w:bCs/>
                <w:sz w:val="24"/>
                <w:szCs w:val="24"/>
                <w:lang w:eastAsia="ru-RU"/>
              </w:rPr>
            </w:pPr>
            <w:r w:rsidRPr="00DD452B">
              <w:rPr>
                <w:b/>
                <w:bCs/>
                <w:sz w:val="24"/>
                <w:szCs w:val="24"/>
                <w:lang w:eastAsia="ru-RU"/>
              </w:rPr>
              <w:t>Итого:</w:t>
            </w:r>
          </w:p>
        </w:tc>
        <w:tc>
          <w:tcPr>
            <w:tcW w:w="1340" w:type="dxa"/>
            <w:gridSpan w:val="2"/>
            <w:tcBorders>
              <w:top w:val="nil"/>
              <w:left w:val="single" w:sz="4" w:space="0" w:color="auto"/>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b/>
                <w:bCs/>
                <w:sz w:val="24"/>
                <w:szCs w:val="24"/>
                <w:lang w:eastAsia="ru-RU"/>
              </w:rPr>
            </w:pPr>
          </w:p>
        </w:tc>
      </w:tr>
      <w:tr w:rsidR="00DD452B" w:rsidRPr="00DD452B" w:rsidTr="00DD452B">
        <w:trPr>
          <w:trHeight w:val="402"/>
        </w:trPr>
        <w:tc>
          <w:tcPr>
            <w:tcW w:w="621" w:type="dxa"/>
            <w:tcBorders>
              <w:top w:val="nil"/>
              <w:left w:val="nil"/>
              <w:bottom w:val="nil"/>
              <w:right w:val="nil"/>
            </w:tcBorders>
            <w:shd w:val="clear" w:color="auto" w:fill="auto"/>
            <w:noWrap/>
            <w:vAlign w:val="center"/>
            <w:hideMark/>
          </w:tcPr>
          <w:p w:rsidR="00DD452B" w:rsidRPr="00DD452B" w:rsidRDefault="00DD452B" w:rsidP="00DD452B">
            <w:pPr>
              <w:suppressAutoHyphens w:val="0"/>
              <w:jc w:val="center"/>
              <w:rPr>
                <w:sz w:val="24"/>
                <w:szCs w:val="24"/>
                <w:lang w:eastAsia="ru-RU"/>
              </w:rPr>
            </w:pPr>
          </w:p>
        </w:tc>
        <w:tc>
          <w:tcPr>
            <w:tcW w:w="1192" w:type="dxa"/>
            <w:tcBorders>
              <w:top w:val="nil"/>
              <w:left w:val="nil"/>
              <w:bottom w:val="nil"/>
              <w:right w:val="nil"/>
            </w:tcBorders>
            <w:shd w:val="clear" w:color="auto" w:fill="auto"/>
            <w:noWrap/>
            <w:vAlign w:val="center"/>
            <w:hideMark/>
          </w:tcPr>
          <w:p w:rsidR="00DD452B" w:rsidRPr="00DD452B" w:rsidRDefault="00DD452B" w:rsidP="00DD452B">
            <w:pPr>
              <w:suppressAutoHyphens w:val="0"/>
              <w:rPr>
                <w:sz w:val="24"/>
                <w:szCs w:val="24"/>
                <w:lang w:eastAsia="ru-RU"/>
              </w:rPr>
            </w:pPr>
          </w:p>
        </w:tc>
        <w:tc>
          <w:tcPr>
            <w:tcW w:w="1193" w:type="dxa"/>
            <w:tcBorders>
              <w:top w:val="nil"/>
              <w:left w:val="nil"/>
              <w:bottom w:val="nil"/>
              <w:right w:val="nil"/>
            </w:tcBorders>
            <w:shd w:val="clear" w:color="auto" w:fill="auto"/>
            <w:noWrap/>
            <w:vAlign w:val="center"/>
            <w:hideMark/>
          </w:tcPr>
          <w:p w:rsidR="00DD452B" w:rsidRPr="00DD452B" w:rsidRDefault="00DD452B" w:rsidP="00DD452B">
            <w:pPr>
              <w:suppressAutoHyphens w:val="0"/>
              <w:rPr>
                <w:sz w:val="24"/>
                <w:szCs w:val="24"/>
                <w:lang w:eastAsia="ru-RU"/>
              </w:rPr>
            </w:pPr>
          </w:p>
        </w:tc>
        <w:tc>
          <w:tcPr>
            <w:tcW w:w="1238" w:type="dxa"/>
            <w:tcBorders>
              <w:top w:val="nil"/>
              <w:left w:val="nil"/>
              <w:bottom w:val="nil"/>
              <w:right w:val="nil"/>
            </w:tcBorders>
            <w:shd w:val="clear" w:color="auto" w:fill="auto"/>
            <w:noWrap/>
            <w:vAlign w:val="center"/>
            <w:hideMark/>
          </w:tcPr>
          <w:p w:rsidR="00DD452B" w:rsidRPr="00DD452B" w:rsidRDefault="00DD452B" w:rsidP="00DD452B">
            <w:pPr>
              <w:suppressAutoHyphens w:val="0"/>
              <w:rPr>
                <w:sz w:val="24"/>
                <w:szCs w:val="24"/>
                <w:lang w:eastAsia="ru-RU"/>
              </w:rPr>
            </w:pPr>
          </w:p>
        </w:tc>
        <w:tc>
          <w:tcPr>
            <w:tcW w:w="244" w:type="dxa"/>
            <w:tcBorders>
              <w:top w:val="nil"/>
              <w:left w:val="nil"/>
              <w:bottom w:val="nil"/>
              <w:right w:val="nil"/>
            </w:tcBorders>
            <w:shd w:val="clear" w:color="auto" w:fill="auto"/>
            <w:noWrap/>
            <w:vAlign w:val="center"/>
            <w:hideMark/>
          </w:tcPr>
          <w:p w:rsidR="00DD452B" w:rsidRPr="00DD452B" w:rsidRDefault="00DD452B" w:rsidP="00DD452B">
            <w:pPr>
              <w:suppressAutoHyphens w:val="0"/>
              <w:rPr>
                <w:sz w:val="24"/>
                <w:szCs w:val="24"/>
                <w:lang w:eastAsia="ru-RU"/>
              </w:rPr>
            </w:pPr>
          </w:p>
        </w:tc>
        <w:tc>
          <w:tcPr>
            <w:tcW w:w="1127" w:type="dxa"/>
            <w:tcBorders>
              <w:top w:val="nil"/>
              <w:left w:val="nil"/>
              <w:bottom w:val="nil"/>
              <w:right w:val="nil"/>
            </w:tcBorders>
            <w:shd w:val="clear" w:color="auto" w:fill="auto"/>
            <w:noWrap/>
            <w:vAlign w:val="center"/>
            <w:hideMark/>
          </w:tcPr>
          <w:p w:rsidR="00DD452B" w:rsidRPr="00DD452B" w:rsidRDefault="00DD452B" w:rsidP="00DD452B">
            <w:pPr>
              <w:suppressAutoHyphens w:val="0"/>
              <w:rPr>
                <w:sz w:val="24"/>
                <w:szCs w:val="24"/>
                <w:lang w:eastAsia="ru-RU"/>
              </w:rPr>
            </w:pPr>
          </w:p>
        </w:tc>
        <w:tc>
          <w:tcPr>
            <w:tcW w:w="1553" w:type="dxa"/>
            <w:gridSpan w:val="3"/>
            <w:tcBorders>
              <w:top w:val="nil"/>
              <w:left w:val="nil"/>
              <w:bottom w:val="nil"/>
              <w:right w:val="nil"/>
            </w:tcBorders>
            <w:shd w:val="clear" w:color="auto" w:fill="auto"/>
            <w:noWrap/>
            <w:vAlign w:val="center"/>
            <w:hideMark/>
          </w:tcPr>
          <w:p w:rsidR="00DD452B" w:rsidRPr="00DD452B" w:rsidRDefault="00DD452B" w:rsidP="00DD452B">
            <w:pPr>
              <w:suppressAutoHyphens w:val="0"/>
              <w:jc w:val="center"/>
              <w:rPr>
                <w:sz w:val="24"/>
                <w:szCs w:val="24"/>
                <w:lang w:eastAsia="ru-RU"/>
              </w:rPr>
            </w:pPr>
          </w:p>
        </w:tc>
        <w:tc>
          <w:tcPr>
            <w:tcW w:w="1254" w:type="dxa"/>
            <w:gridSpan w:val="3"/>
            <w:tcBorders>
              <w:top w:val="nil"/>
              <w:left w:val="nil"/>
              <w:bottom w:val="nil"/>
              <w:right w:val="nil"/>
            </w:tcBorders>
            <w:shd w:val="clear" w:color="auto" w:fill="auto"/>
            <w:noWrap/>
            <w:vAlign w:val="center"/>
            <w:hideMark/>
          </w:tcPr>
          <w:p w:rsidR="00DD452B" w:rsidRPr="00DD452B" w:rsidRDefault="00DD452B" w:rsidP="00DD452B">
            <w:pPr>
              <w:suppressAutoHyphens w:val="0"/>
              <w:jc w:val="center"/>
              <w:rPr>
                <w:b/>
                <w:bCs/>
                <w:sz w:val="24"/>
                <w:szCs w:val="24"/>
                <w:lang w:eastAsia="ru-RU"/>
              </w:rPr>
            </w:pPr>
          </w:p>
        </w:tc>
        <w:tc>
          <w:tcPr>
            <w:tcW w:w="1340" w:type="dxa"/>
            <w:gridSpan w:val="2"/>
            <w:tcBorders>
              <w:top w:val="nil"/>
              <w:left w:val="nil"/>
              <w:bottom w:val="nil"/>
              <w:right w:val="nil"/>
            </w:tcBorders>
            <w:shd w:val="clear" w:color="auto" w:fill="auto"/>
            <w:noWrap/>
            <w:vAlign w:val="center"/>
            <w:hideMark/>
          </w:tcPr>
          <w:p w:rsidR="00DD452B" w:rsidRPr="00DD452B" w:rsidRDefault="00DD452B" w:rsidP="00DD452B">
            <w:pPr>
              <w:suppressAutoHyphens w:val="0"/>
              <w:jc w:val="center"/>
              <w:rPr>
                <w:b/>
                <w:bCs/>
                <w:sz w:val="24"/>
                <w:szCs w:val="24"/>
                <w:lang w:eastAsia="ru-RU"/>
              </w:rPr>
            </w:pPr>
          </w:p>
        </w:tc>
      </w:tr>
      <w:tr w:rsidR="00DD452B" w:rsidRPr="00DD452B" w:rsidTr="00DD452B">
        <w:trPr>
          <w:trHeight w:val="450"/>
        </w:trPr>
        <w:tc>
          <w:tcPr>
            <w:tcW w:w="9762" w:type="dxa"/>
            <w:gridSpan w:val="14"/>
            <w:tcBorders>
              <w:top w:val="nil"/>
              <w:left w:val="nil"/>
              <w:bottom w:val="single" w:sz="4" w:space="0" w:color="auto"/>
              <w:right w:val="nil"/>
            </w:tcBorders>
            <w:shd w:val="clear" w:color="auto" w:fill="auto"/>
            <w:noWrap/>
            <w:vAlign w:val="center"/>
            <w:hideMark/>
          </w:tcPr>
          <w:p w:rsidR="00DD452B" w:rsidRPr="00DD452B" w:rsidRDefault="00DD452B" w:rsidP="00DD452B">
            <w:pPr>
              <w:suppressAutoHyphens w:val="0"/>
              <w:jc w:val="center"/>
              <w:rPr>
                <w:b/>
                <w:bCs/>
                <w:sz w:val="24"/>
                <w:szCs w:val="24"/>
                <w:lang w:eastAsia="ru-RU"/>
              </w:rPr>
            </w:pPr>
            <w:r w:rsidRPr="00DD452B">
              <w:rPr>
                <w:b/>
                <w:bCs/>
                <w:sz w:val="24"/>
                <w:szCs w:val="24"/>
                <w:lang w:eastAsia="ru-RU"/>
              </w:rPr>
              <w:t>Бактериологические  исследования</w:t>
            </w:r>
          </w:p>
        </w:tc>
      </w:tr>
      <w:tr w:rsidR="00DD452B" w:rsidRPr="00DD452B" w:rsidTr="00DD452B">
        <w:trPr>
          <w:trHeight w:val="690"/>
        </w:trPr>
        <w:tc>
          <w:tcPr>
            <w:tcW w:w="621" w:type="dxa"/>
            <w:tcBorders>
              <w:top w:val="nil"/>
              <w:left w:val="single" w:sz="4" w:space="0" w:color="auto"/>
              <w:bottom w:val="single" w:sz="4" w:space="0" w:color="auto"/>
              <w:right w:val="single" w:sz="4" w:space="0" w:color="auto"/>
            </w:tcBorders>
            <w:shd w:val="clear" w:color="auto" w:fill="auto"/>
            <w:vAlign w:val="center"/>
            <w:hideMark/>
          </w:tcPr>
          <w:p w:rsidR="00DD452B" w:rsidRPr="00DD452B" w:rsidRDefault="00DD452B" w:rsidP="00DD452B">
            <w:pPr>
              <w:suppressAutoHyphens w:val="0"/>
              <w:jc w:val="center"/>
              <w:rPr>
                <w:b/>
                <w:bCs/>
                <w:sz w:val="24"/>
                <w:szCs w:val="24"/>
                <w:lang w:eastAsia="ru-RU"/>
              </w:rPr>
            </w:pPr>
            <w:r w:rsidRPr="00DD452B">
              <w:rPr>
                <w:b/>
                <w:bCs/>
                <w:sz w:val="24"/>
                <w:szCs w:val="24"/>
                <w:lang w:eastAsia="ru-RU"/>
              </w:rPr>
              <w:t xml:space="preserve">№ п/п </w:t>
            </w:r>
          </w:p>
        </w:tc>
        <w:tc>
          <w:tcPr>
            <w:tcW w:w="5064" w:type="dxa"/>
            <w:gridSpan w:val="6"/>
            <w:tcBorders>
              <w:top w:val="single" w:sz="4" w:space="0" w:color="auto"/>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b/>
                <w:bCs/>
                <w:sz w:val="24"/>
                <w:szCs w:val="24"/>
                <w:lang w:eastAsia="ru-RU"/>
              </w:rPr>
            </w:pPr>
            <w:r w:rsidRPr="00DD452B">
              <w:rPr>
                <w:b/>
                <w:bCs/>
                <w:sz w:val="24"/>
                <w:szCs w:val="24"/>
                <w:lang w:eastAsia="ru-RU"/>
              </w:rPr>
              <w:t>Наименование услуги</w:t>
            </w:r>
          </w:p>
        </w:tc>
        <w:tc>
          <w:tcPr>
            <w:tcW w:w="988" w:type="dxa"/>
            <w:tcBorders>
              <w:top w:val="nil"/>
              <w:left w:val="nil"/>
              <w:bottom w:val="single" w:sz="4" w:space="0" w:color="auto"/>
              <w:right w:val="single" w:sz="4" w:space="0" w:color="auto"/>
            </w:tcBorders>
            <w:shd w:val="clear" w:color="auto" w:fill="auto"/>
            <w:vAlign w:val="center"/>
            <w:hideMark/>
          </w:tcPr>
          <w:p w:rsidR="00DD452B" w:rsidRPr="00DD452B" w:rsidRDefault="00DD452B" w:rsidP="00DD452B">
            <w:pPr>
              <w:suppressAutoHyphens w:val="0"/>
              <w:jc w:val="center"/>
              <w:rPr>
                <w:b/>
                <w:bCs/>
                <w:sz w:val="24"/>
                <w:szCs w:val="24"/>
                <w:lang w:eastAsia="ru-RU"/>
              </w:rPr>
            </w:pPr>
            <w:r w:rsidRPr="00DD452B">
              <w:rPr>
                <w:b/>
                <w:bCs/>
                <w:sz w:val="24"/>
                <w:szCs w:val="24"/>
                <w:lang w:eastAsia="ru-RU"/>
              </w:rPr>
              <w:t>Ед</w:t>
            </w:r>
            <w:r>
              <w:rPr>
                <w:b/>
                <w:bCs/>
                <w:sz w:val="24"/>
                <w:szCs w:val="24"/>
                <w:lang w:eastAsia="ru-RU"/>
              </w:rPr>
              <w:t>.</w:t>
            </w:r>
            <w:r w:rsidRPr="00DD452B">
              <w:rPr>
                <w:b/>
                <w:bCs/>
                <w:sz w:val="24"/>
                <w:szCs w:val="24"/>
                <w:lang w:eastAsia="ru-RU"/>
              </w:rPr>
              <w:t xml:space="preserve"> изм</w:t>
            </w:r>
            <w:r>
              <w:rPr>
                <w:b/>
                <w:bCs/>
                <w:sz w:val="24"/>
                <w:szCs w:val="24"/>
                <w:lang w:eastAsia="ru-RU"/>
              </w:rPr>
              <w:t>.</w:t>
            </w:r>
          </w:p>
        </w:tc>
        <w:tc>
          <w:tcPr>
            <w:tcW w:w="841" w:type="dxa"/>
            <w:gridSpan w:val="3"/>
            <w:tcBorders>
              <w:top w:val="nil"/>
              <w:left w:val="nil"/>
              <w:bottom w:val="single" w:sz="4" w:space="0" w:color="auto"/>
              <w:right w:val="single" w:sz="4" w:space="0" w:color="auto"/>
            </w:tcBorders>
            <w:shd w:val="clear" w:color="auto" w:fill="auto"/>
            <w:vAlign w:val="center"/>
            <w:hideMark/>
          </w:tcPr>
          <w:p w:rsidR="00DD452B" w:rsidRPr="00DD452B" w:rsidRDefault="00DD452B" w:rsidP="00DD452B">
            <w:pPr>
              <w:suppressAutoHyphens w:val="0"/>
              <w:jc w:val="center"/>
              <w:rPr>
                <w:b/>
                <w:bCs/>
                <w:sz w:val="24"/>
                <w:szCs w:val="24"/>
                <w:lang w:eastAsia="ru-RU"/>
              </w:rPr>
            </w:pPr>
            <w:r w:rsidRPr="00DD452B">
              <w:rPr>
                <w:b/>
                <w:bCs/>
                <w:sz w:val="24"/>
                <w:szCs w:val="24"/>
                <w:lang w:eastAsia="ru-RU"/>
              </w:rPr>
              <w:t>Кол</w:t>
            </w:r>
            <w:r>
              <w:rPr>
                <w:b/>
                <w:bCs/>
                <w:sz w:val="24"/>
                <w:szCs w:val="24"/>
                <w:lang w:eastAsia="ru-RU"/>
              </w:rPr>
              <w:t>-</w:t>
            </w:r>
            <w:r w:rsidRPr="00DD452B">
              <w:rPr>
                <w:b/>
                <w:bCs/>
                <w:sz w:val="24"/>
                <w:szCs w:val="24"/>
                <w:lang w:eastAsia="ru-RU"/>
              </w:rPr>
              <w:t>во</w:t>
            </w:r>
          </w:p>
        </w:tc>
        <w:tc>
          <w:tcPr>
            <w:tcW w:w="908" w:type="dxa"/>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b/>
                <w:bCs/>
                <w:sz w:val="24"/>
                <w:szCs w:val="24"/>
                <w:lang w:eastAsia="ru-RU"/>
              </w:rPr>
            </w:pPr>
            <w:r w:rsidRPr="00DD452B">
              <w:rPr>
                <w:b/>
                <w:bCs/>
                <w:sz w:val="24"/>
                <w:szCs w:val="24"/>
                <w:lang w:eastAsia="ru-RU"/>
              </w:rPr>
              <w:t>Цена, руб.</w:t>
            </w:r>
          </w:p>
        </w:tc>
        <w:tc>
          <w:tcPr>
            <w:tcW w:w="1340" w:type="dxa"/>
            <w:gridSpan w:val="2"/>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b/>
                <w:bCs/>
                <w:sz w:val="24"/>
                <w:szCs w:val="24"/>
                <w:lang w:eastAsia="ru-RU"/>
              </w:rPr>
            </w:pPr>
            <w:r w:rsidRPr="00DD452B">
              <w:rPr>
                <w:b/>
                <w:bCs/>
                <w:sz w:val="24"/>
                <w:szCs w:val="24"/>
                <w:lang w:eastAsia="ru-RU"/>
              </w:rPr>
              <w:t>Сумма, руб.</w:t>
            </w:r>
          </w:p>
        </w:tc>
      </w:tr>
      <w:tr w:rsidR="00DD452B" w:rsidRPr="00DD452B" w:rsidTr="00AA4D18">
        <w:trPr>
          <w:trHeight w:val="246"/>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1</w:t>
            </w:r>
          </w:p>
        </w:tc>
        <w:tc>
          <w:tcPr>
            <w:tcW w:w="5064" w:type="dxa"/>
            <w:gridSpan w:val="6"/>
            <w:tcBorders>
              <w:top w:val="single" w:sz="4" w:space="0" w:color="auto"/>
              <w:left w:val="nil"/>
              <w:bottom w:val="single" w:sz="4" w:space="0" w:color="auto"/>
              <w:right w:val="single" w:sz="4" w:space="0" w:color="auto"/>
            </w:tcBorders>
            <w:shd w:val="clear" w:color="auto" w:fill="auto"/>
            <w:vAlign w:val="center"/>
            <w:hideMark/>
          </w:tcPr>
          <w:p w:rsidR="00DD452B" w:rsidRPr="00DD452B" w:rsidRDefault="00DD452B" w:rsidP="00DD452B">
            <w:pPr>
              <w:suppressAutoHyphens w:val="0"/>
              <w:rPr>
                <w:sz w:val="24"/>
                <w:szCs w:val="24"/>
                <w:lang w:eastAsia="ru-RU"/>
              </w:rPr>
            </w:pPr>
            <w:r w:rsidRPr="00DD452B">
              <w:rPr>
                <w:sz w:val="24"/>
                <w:szCs w:val="24"/>
                <w:lang w:eastAsia="ru-RU"/>
              </w:rPr>
              <w:t>РПГА с сальмонелленым эритроцитарным Vi-диагностикумом</w:t>
            </w:r>
          </w:p>
        </w:tc>
        <w:tc>
          <w:tcPr>
            <w:tcW w:w="988" w:type="dxa"/>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чел.</w:t>
            </w:r>
          </w:p>
        </w:tc>
        <w:tc>
          <w:tcPr>
            <w:tcW w:w="841" w:type="dxa"/>
            <w:gridSpan w:val="3"/>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15</w:t>
            </w:r>
          </w:p>
        </w:tc>
        <w:tc>
          <w:tcPr>
            <w:tcW w:w="908" w:type="dxa"/>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r>
      <w:tr w:rsidR="00DD452B" w:rsidRPr="00DD452B" w:rsidTr="00AA4D18">
        <w:trPr>
          <w:trHeight w:val="77"/>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2</w:t>
            </w:r>
          </w:p>
        </w:tc>
        <w:tc>
          <w:tcPr>
            <w:tcW w:w="5064" w:type="dxa"/>
            <w:gridSpan w:val="6"/>
            <w:tcBorders>
              <w:top w:val="single" w:sz="4" w:space="0" w:color="auto"/>
              <w:left w:val="nil"/>
              <w:bottom w:val="single" w:sz="4" w:space="0" w:color="auto"/>
              <w:right w:val="single" w:sz="4" w:space="0" w:color="auto"/>
            </w:tcBorders>
            <w:shd w:val="clear" w:color="auto" w:fill="auto"/>
            <w:vAlign w:val="center"/>
            <w:hideMark/>
          </w:tcPr>
          <w:p w:rsidR="00DD452B" w:rsidRPr="00DD452B" w:rsidRDefault="00DD452B" w:rsidP="00DD452B">
            <w:pPr>
              <w:suppressAutoHyphens w:val="0"/>
              <w:rPr>
                <w:sz w:val="24"/>
                <w:szCs w:val="24"/>
                <w:lang w:eastAsia="ru-RU"/>
              </w:rPr>
            </w:pPr>
            <w:r w:rsidRPr="00DD452B">
              <w:rPr>
                <w:sz w:val="24"/>
                <w:szCs w:val="24"/>
                <w:lang w:eastAsia="ru-RU"/>
              </w:rPr>
              <w:t>Возбудители дизентерии и сальмонеллезов</w:t>
            </w:r>
          </w:p>
        </w:tc>
        <w:tc>
          <w:tcPr>
            <w:tcW w:w="988" w:type="dxa"/>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чел.</w:t>
            </w:r>
          </w:p>
        </w:tc>
        <w:tc>
          <w:tcPr>
            <w:tcW w:w="841" w:type="dxa"/>
            <w:gridSpan w:val="3"/>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15</w:t>
            </w:r>
          </w:p>
        </w:tc>
        <w:tc>
          <w:tcPr>
            <w:tcW w:w="908" w:type="dxa"/>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r>
      <w:tr w:rsidR="00DD452B" w:rsidRPr="00DD452B" w:rsidTr="00AA4D18">
        <w:trPr>
          <w:trHeight w:val="103"/>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3</w:t>
            </w:r>
          </w:p>
        </w:tc>
        <w:tc>
          <w:tcPr>
            <w:tcW w:w="5064" w:type="dxa"/>
            <w:gridSpan w:val="6"/>
            <w:tcBorders>
              <w:top w:val="single" w:sz="4" w:space="0" w:color="auto"/>
              <w:left w:val="nil"/>
              <w:bottom w:val="single" w:sz="4" w:space="0" w:color="auto"/>
              <w:right w:val="single" w:sz="4" w:space="0" w:color="auto"/>
            </w:tcBorders>
            <w:shd w:val="clear" w:color="auto" w:fill="auto"/>
            <w:vAlign w:val="center"/>
            <w:hideMark/>
          </w:tcPr>
          <w:p w:rsidR="00DD452B" w:rsidRPr="00DD452B" w:rsidRDefault="00DD452B" w:rsidP="00DD452B">
            <w:pPr>
              <w:suppressAutoHyphens w:val="0"/>
              <w:rPr>
                <w:sz w:val="24"/>
                <w:szCs w:val="24"/>
                <w:lang w:eastAsia="ru-RU"/>
              </w:rPr>
            </w:pPr>
            <w:r w:rsidRPr="00DD452B">
              <w:rPr>
                <w:sz w:val="24"/>
                <w:szCs w:val="24"/>
                <w:lang w:eastAsia="ru-RU"/>
              </w:rPr>
              <w:t>Стафилококк (отделяемое зева или носа)</w:t>
            </w:r>
          </w:p>
        </w:tc>
        <w:tc>
          <w:tcPr>
            <w:tcW w:w="988" w:type="dxa"/>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чел.</w:t>
            </w:r>
          </w:p>
        </w:tc>
        <w:tc>
          <w:tcPr>
            <w:tcW w:w="841" w:type="dxa"/>
            <w:gridSpan w:val="3"/>
            <w:tcBorders>
              <w:top w:val="nil"/>
              <w:left w:val="nil"/>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sz w:val="24"/>
                <w:szCs w:val="24"/>
                <w:lang w:eastAsia="ru-RU"/>
              </w:rPr>
            </w:pPr>
            <w:r w:rsidRPr="00DD452B">
              <w:rPr>
                <w:sz w:val="24"/>
                <w:szCs w:val="24"/>
                <w:lang w:eastAsia="ru-RU"/>
              </w:rPr>
              <w:t>15</w:t>
            </w:r>
          </w:p>
        </w:tc>
        <w:tc>
          <w:tcPr>
            <w:tcW w:w="908" w:type="dxa"/>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c>
          <w:tcPr>
            <w:tcW w:w="1340" w:type="dxa"/>
            <w:gridSpan w:val="2"/>
            <w:tcBorders>
              <w:top w:val="nil"/>
              <w:left w:val="nil"/>
              <w:bottom w:val="single" w:sz="4" w:space="0" w:color="auto"/>
              <w:right w:val="single" w:sz="4" w:space="0" w:color="auto"/>
            </w:tcBorders>
            <w:shd w:val="clear" w:color="auto" w:fill="auto"/>
            <w:noWrap/>
            <w:vAlign w:val="center"/>
          </w:tcPr>
          <w:p w:rsidR="00DD452B" w:rsidRPr="00DD452B" w:rsidRDefault="00DD452B" w:rsidP="00DD452B">
            <w:pPr>
              <w:suppressAutoHyphens w:val="0"/>
              <w:jc w:val="center"/>
              <w:rPr>
                <w:sz w:val="24"/>
                <w:szCs w:val="24"/>
                <w:lang w:eastAsia="ru-RU"/>
              </w:rPr>
            </w:pPr>
          </w:p>
        </w:tc>
      </w:tr>
      <w:tr w:rsidR="00DD452B" w:rsidRPr="00DD452B" w:rsidTr="00DD452B">
        <w:trPr>
          <w:trHeight w:val="315"/>
        </w:trPr>
        <w:tc>
          <w:tcPr>
            <w:tcW w:w="621" w:type="dxa"/>
            <w:tcBorders>
              <w:top w:val="nil"/>
              <w:left w:val="nil"/>
              <w:bottom w:val="nil"/>
              <w:right w:val="nil"/>
            </w:tcBorders>
            <w:shd w:val="clear" w:color="auto" w:fill="auto"/>
            <w:noWrap/>
            <w:vAlign w:val="bottom"/>
            <w:hideMark/>
          </w:tcPr>
          <w:p w:rsidR="00DD452B" w:rsidRPr="00DD452B" w:rsidRDefault="00DD452B" w:rsidP="00DD452B">
            <w:pPr>
              <w:suppressAutoHyphens w:val="0"/>
              <w:rPr>
                <w:rFonts w:ascii="Arial CYR" w:hAnsi="Arial CYR" w:cs="Arial CYR"/>
                <w:sz w:val="24"/>
                <w:szCs w:val="24"/>
                <w:lang w:eastAsia="ru-RU"/>
              </w:rPr>
            </w:pPr>
          </w:p>
        </w:tc>
        <w:tc>
          <w:tcPr>
            <w:tcW w:w="1192" w:type="dxa"/>
            <w:tcBorders>
              <w:top w:val="nil"/>
              <w:left w:val="nil"/>
              <w:bottom w:val="nil"/>
              <w:right w:val="nil"/>
            </w:tcBorders>
            <w:shd w:val="clear" w:color="auto" w:fill="auto"/>
            <w:noWrap/>
            <w:vAlign w:val="bottom"/>
            <w:hideMark/>
          </w:tcPr>
          <w:p w:rsidR="00DD452B" w:rsidRPr="00DD452B" w:rsidRDefault="00DD452B" w:rsidP="00DD452B">
            <w:pPr>
              <w:suppressAutoHyphens w:val="0"/>
              <w:rPr>
                <w:rFonts w:ascii="Arial CYR" w:hAnsi="Arial CYR" w:cs="Arial CYR"/>
                <w:sz w:val="24"/>
                <w:szCs w:val="24"/>
                <w:lang w:eastAsia="ru-RU"/>
              </w:rPr>
            </w:pPr>
          </w:p>
        </w:tc>
        <w:tc>
          <w:tcPr>
            <w:tcW w:w="1193" w:type="dxa"/>
            <w:tcBorders>
              <w:top w:val="nil"/>
              <w:left w:val="nil"/>
              <w:bottom w:val="nil"/>
              <w:right w:val="nil"/>
            </w:tcBorders>
            <w:shd w:val="clear" w:color="auto" w:fill="auto"/>
            <w:noWrap/>
            <w:vAlign w:val="bottom"/>
            <w:hideMark/>
          </w:tcPr>
          <w:p w:rsidR="00DD452B" w:rsidRPr="00DD452B" w:rsidRDefault="00DD452B" w:rsidP="00DD452B">
            <w:pPr>
              <w:suppressAutoHyphens w:val="0"/>
              <w:rPr>
                <w:rFonts w:ascii="Arial CYR" w:hAnsi="Arial CYR" w:cs="Arial CYR"/>
                <w:sz w:val="24"/>
                <w:szCs w:val="24"/>
                <w:lang w:eastAsia="ru-RU"/>
              </w:rPr>
            </w:pPr>
          </w:p>
        </w:tc>
        <w:tc>
          <w:tcPr>
            <w:tcW w:w="1238" w:type="dxa"/>
            <w:tcBorders>
              <w:top w:val="nil"/>
              <w:left w:val="nil"/>
              <w:bottom w:val="nil"/>
              <w:right w:val="nil"/>
            </w:tcBorders>
            <w:shd w:val="clear" w:color="auto" w:fill="auto"/>
            <w:noWrap/>
            <w:vAlign w:val="bottom"/>
            <w:hideMark/>
          </w:tcPr>
          <w:p w:rsidR="00DD452B" w:rsidRPr="00DD452B" w:rsidRDefault="00DD452B" w:rsidP="00DD452B">
            <w:pPr>
              <w:suppressAutoHyphens w:val="0"/>
              <w:rPr>
                <w:rFonts w:ascii="Arial CYR" w:hAnsi="Arial CYR" w:cs="Arial CYR"/>
                <w:sz w:val="24"/>
                <w:szCs w:val="24"/>
                <w:lang w:eastAsia="ru-RU"/>
              </w:rPr>
            </w:pPr>
          </w:p>
        </w:tc>
        <w:tc>
          <w:tcPr>
            <w:tcW w:w="244" w:type="dxa"/>
            <w:tcBorders>
              <w:top w:val="nil"/>
              <w:left w:val="nil"/>
              <w:bottom w:val="nil"/>
              <w:right w:val="nil"/>
            </w:tcBorders>
            <w:shd w:val="clear" w:color="auto" w:fill="auto"/>
            <w:noWrap/>
            <w:vAlign w:val="bottom"/>
            <w:hideMark/>
          </w:tcPr>
          <w:p w:rsidR="00DD452B" w:rsidRPr="00DD452B" w:rsidRDefault="00DD452B" w:rsidP="00DD452B">
            <w:pPr>
              <w:suppressAutoHyphens w:val="0"/>
              <w:rPr>
                <w:rFonts w:ascii="Arial CYR" w:hAnsi="Arial CYR" w:cs="Arial CYR"/>
                <w:sz w:val="24"/>
                <w:szCs w:val="24"/>
                <w:lang w:eastAsia="ru-RU"/>
              </w:rPr>
            </w:pPr>
          </w:p>
        </w:tc>
        <w:tc>
          <w:tcPr>
            <w:tcW w:w="1127" w:type="dxa"/>
            <w:tcBorders>
              <w:top w:val="nil"/>
              <w:left w:val="nil"/>
              <w:bottom w:val="nil"/>
              <w:right w:val="nil"/>
            </w:tcBorders>
            <w:shd w:val="clear" w:color="auto" w:fill="auto"/>
            <w:noWrap/>
            <w:vAlign w:val="bottom"/>
            <w:hideMark/>
          </w:tcPr>
          <w:p w:rsidR="00DD452B" w:rsidRPr="00DD452B" w:rsidRDefault="00DD452B" w:rsidP="00DD452B">
            <w:pPr>
              <w:suppressAutoHyphens w:val="0"/>
              <w:rPr>
                <w:rFonts w:ascii="Arial CYR" w:hAnsi="Arial CYR" w:cs="Arial CYR"/>
                <w:sz w:val="24"/>
                <w:szCs w:val="24"/>
                <w:lang w:eastAsia="ru-RU"/>
              </w:rPr>
            </w:pPr>
          </w:p>
        </w:tc>
        <w:tc>
          <w:tcPr>
            <w:tcW w:w="1714" w:type="dxa"/>
            <w:gridSpan w:val="4"/>
            <w:tcBorders>
              <w:top w:val="nil"/>
              <w:left w:val="nil"/>
              <w:bottom w:val="nil"/>
              <w:right w:val="nil"/>
            </w:tcBorders>
            <w:shd w:val="clear" w:color="auto" w:fill="auto"/>
            <w:noWrap/>
            <w:vAlign w:val="bottom"/>
            <w:hideMark/>
          </w:tcPr>
          <w:p w:rsidR="00DD452B" w:rsidRPr="00DD452B" w:rsidRDefault="00DD452B" w:rsidP="00DD452B">
            <w:pPr>
              <w:suppressAutoHyphens w:val="0"/>
              <w:rPr>
                <w:rFonts w:ascii="Arial CYR" w:hAnsi="Arial CYR" w:cs="Arial CYR"/>
                <w:sz w:val="24"/>
                <w:szCs w:val="24"/>
                <w:lang w:eastAsia="ru-RU"/>
              </w:rPr>
            </w:pPr>
          </w:p>
        </w:tc>
        <w:tc>
          <w:tcPr>
            <w:tcW w:w="1317" w:type="dxa"/>
            <w:gridSpan w:val="3"/>
            <w:tcBorders>
              <w:top w:val="nil"/>
              <w:left w:val="nil"/>
              <w:bottom w:val="nil"/>
              <w:right w:val="nil"/>
            </w:tcBorders>
            <w:shd w:val="clear" w:color="auto" w:fill="auto"/>
            <w:noWrap/>
            <w:vAlign w:val="center"/>
            <w:hideMark/>
          </w:tcPr>
          <w:p w:rsidR="00DD452B" w:rsidRPr="00DD452B" w:rsidRDefault="00DD452B" w:rsidP="00DD452B">
            <w:pPr>
              <w:suppressAutoHyphens w:val="0"/>
              <w:jc w:val="center"/>
              <w:rPr>
                <w:b/>
                <w:bCs/>
                <w:sz w:val="24"/>
                <w:szCs w:val="24"/>
                <w:lang w:eastAsia="ru-RU"/>
              </w:rPr>
            </w:pPr>
            <w:r w:rsidRPr="00DD452B">
              <w:rPr>
                <w:b/>
                <w:bCs/>
                <w:sz w:val="24"/>
                <w:szCs w:val="24"/>
                <w:lang w:eastAsia="ru-RU"/>
              </w:rPr>
              <w:t>Итого:</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b/>
                <w:bCs/>
                <w:sz w:val="24"/>
                <w:szCs w:val="24"/>
                <w:lang w:eastAsia="ru-RU"/>
              </w:rPr>
            </w:pPr>
          </w:p>
        </w:tc>
      </w:tr>
      <w:tr w:rsidR="00DD452B" w:rsidRPr="00DD452B" w:rsidTr="00DD452B">
        <w:trPr>
          <w:trHeight w:val="300"/>
        </w:trPr>
        <w:tc>
          <w:tcPr>
            <w:tcW w:w="621" w:type="dxa"/>
            <w:tcBorders>
              <w:top w:val="nil"/>
              <w:left w:val="nil"/>
              <w:bottom w:val="nil"/>
              <w:right w:val="nil"/>
            </w:tcBorders>
            <w:shd w:val="clear" w:color="auto" w:fill="auto"/>
            <w:noWrap/>
            <w:vAlign w:val="bottom"/>
            <w:hideMark/>
          </w:tcPr>
          <w:p w:rsidR="00DD452B" w:rsidRPr="00DD452B" w:rsidRDefault="00DD452B" w:rsidP="00DD452B">
            <w:pPr>
              <w:suppressAutoHyphens w:val="0"/>
              <w:rPr>
                <w:rFonts w:ascii="Arial CYR" w:hAnsi="Arial CYR" w:cs="Arial CYR"/>
                <w:sz w:val="24"/>
                <w:szCs w:val="24"/>
                <w:lang w:eastAsia="ru-RU"/>
              </w:rPr>
            </w:pPr>
          </w:p>
        </w:tc>
        <w:tc>
          <w:tcPr>
            <w:tcW w:w="1192" w:type="dxa"/>
            <w:tcBorders>
              <w:top w:val="nil"/>
              <w:left w:val="nil"/>
              <w:bottom w:val="nil"/>
              <w:right w:val="nil"/>
            </w:tcBorders>
            <w:shd w:val="clear" w:color="auto" w:fill="auto"/>
            <w:noWrap/>
            <w:vAlign w:val="bottom"/>
            <w:hideMark/>
          </w:tcPr>
          <w:p w:rsidR="00DD452B" w:rsidRPr="00DD452B" w:rsidRDefault="00DD452B" w:rsidP="00DD452B">
            <w:pPr>
              <w:suppressAutoHyphens w:val="0"/>
              <w:rPr>
                <w:rFonts w:ascii="Arial CYR" w:hAnsi="Arial CYR" w:cs="Arial CYR"/>
                <w:sz w:val="24"/>
                <w:szCs w:val="24"/>
                <w:lang w:eastAsia="ru-RU"/>
              </w:rPr>
            </w:pPr>
          </w:p>
        </w:tc>
        <w:tc>
          <w:tcPr>
            <w:tcW w:w="1193" w:type="dxa"/>
            <w:tcBorders>
              <w:top w:val="nil"/>
              <w:left w:val="nil"/>
              <w:bottom w:val="nil"/>
              <w:right w:val="nil"/>
            </w:tcBorders>
            <w:shd w:val="clear" w:color="auto" w:fill="auto"/>
            <w:noWrap/>
            <w:vAlign w:val="bottom"/>
            <w:hideMark/>
          </w:tcPr>
          <w:p w:rsidR="00DD452B" w:rsidRPr="00DD452B" w:rsidRDefault="00DD452B" w:rsidP="00DD452B">
            <w:pPr>
              <w:suppressAutoHyphens w:val="0"/>
              <w:rPr>
                <w:rFonts w:ascii="Arial CYR" w:hAnsi="Arial CYR" w:cs="Arial CYR"/>
                <w:sz w:val="24"/>
                <w:szCs w:val="24"/>
                <w:lang w:eastAsia="ru-RU"/>
              </w:rPr>
            </w:pPr>
          </w:p>
        </w:tc>
        <w:tc>
          <w:tcPr>
            <w:tcW w:w="1238" w:type="dxa"/>
            <w:tcBorders>
              <w:top w:val="nil"/>
              <w:left w:val="nil"/>
              <w:bottom w:val="nil"/>
              <w:right w:val="nil"/>
            </w:tcBorders>
            <w:shd w:val="clear" w:color="auto" w:fill="auto"/>
            <w:noWrap/>
            <w:vAlign w:val="bottom"/>
            <w:hideMark/>
          </w:tcPr>
          <w:p w:rsidR="00DD452B" w:rsidRPr="00DD452B" w:rsidRDefault="00DD452B" w:rsidP="00DD452B">
            <w:pPr>
              <w:suppressAutoHyphens w:val="0"/>
              <w:rPr>
                <w:rFonts w:ascii="Arial CYR" w:hAnsi="Arial CYR" w:cs="Arial CYR"/>
                <w:sz w:val="24"/>
                <w:szCs w:val="24"/>
                <w:lang w:eastAsia="ru-RU"/>
              </w:rPr>
            </w:pPr>
          </w:p>
        </w:tc>
        <w:tc>
          <w:tcPr>
            <w:tcW w:w="244" w:type="dxa"/>
            <w:tcBorders>
              <w:top w:val="nil"/>
              <w:left w:val="nil"/>
              <w:bottom w:val="nil"/>
              <w:right w:val="nil"/>
            </w:tcBorders>
            <w:shd w:val="clear" w:color="auto" w:fill="auto"/>
            <w:noWrap/>
            <w:vAlign w:val="bottom"/>
            <w:hideMark/>
          </w:tcPr>
          <w:p w:rsidR="00DD452B" w:rsidRPr="00DD452B" w:rsidRDefault="00DD452B" w:rsidP="00DD452B">
            <w:pPr>
              <w:suppressAutoHyphens w:val="0"/>
              <w:rPr>
                <w:rFonts w:ascii="Arial CYR" w:hAnsi="Arial CYR" w:cs="Arial CYR"/>
                <w:sz w:val="24"/>
                <w:szCs w:val="24"/>
                <w:lang w:eastAsia="ru-RU"/>
              </w:rPr>
            </w:pPr>
          </w:p>
        </w:tc>
        <w:tc>
          <w:tcPr>
            <w:tcW w:w="1127" w:type="dxa"/>
            <w:tcBorders>
              <w:top w:val="nil"/>
              <w:left w:val="nil"/>
              <w:bottom w:val="nil"/>
              <w:right w:val="nil"/>
            </w:tcBorders>
            <w:shd w:val="clear" w:color="auto" w:fill="auto"/>
            <w:noWrap/>
            <w:vAlign w:val="bottom"/>
            <w:hideMark/>
          </w:tcPr>
          <w:p w:rsidR="00DD452B" w:rsidRPr="00DD452B" w:rsidRDefault="00DD452B" w:rsidP="00DD452B">
            <w:pPr>
              <w:suppressAutoHyphens w:val="0"/>
              <w:rPr>
                <w:rFonts w:ascii="Arial CYR" w:hAnsi="Arial CYR" w:cs="Arial CYR"/>
                <w:sz w:val="24"/>
                <w:szCs w:val="24"/>
                <w:lang w:eastAsia="ru-RU"/>
              </w:rPr>
            </w:pPr>
          </w:p>
        </w:tc>
        <w:tc>
          <w:tcPr>
            <w:tcW w:w="1714" w:type="dxa"/>
            <w:gridSpan w:val="4"/>
            <w:tcBorders>
              <w:top w:val="nil"/>
              <w:left w:val="nil"/>
              <w:bottom w:val="nil"/>
              <w:right w:val="nil"/>
            </w:tcBorders>
            <w:shd w:val="clear" w:color="auto" w:fill="auto"/>
            <w:noWrap/>
            <w:vAlign w:val="bottom"/>
            <w:hideMark/>
          </w:tcPr>
          <w:p w:rsidR="00DD452B" w:rsidRPr="00DD452B" w:rsidRDefault="00DD452B" w:rsidP="00DD452B">
            <w:pPr>
              <w:suppressAutoHyphens w:val="0"/>
              <w:rPr>
                <w:rFonts w:ascii="Arial CYR" w:hAnsi="Arial CYR" w:cs="Arial CYR"/>
                <w:sz w:val="24"/>
                <w:szCs w:val="24"/>
                <w:lang w:eastAsia="ru-RU"/>
              </w:rPr>
            </w:pPr>
          </w:p>
        </w:tc>
        <w:tc>
          <w:tcPr>
            <w:tcW w:w="1317" w:type="dxa"/>
            <w:gridSpan w:val="3"/>
            <w:tcBorders>
              <w:top w:val="nil"/>
              <w:left w:val="nil"/>
              <w:bottom w:val="nil"/>
              <w:right w:val="nil"/>
            </w:tcBorders>
            <w:shd w:val="clear" w:color="auto" w:fill="auto"/>
            <w:noWrap/>
            <w:vAlign w:val="bottom"/>
            <w:hideMark/>
          </w:tcPr>
          <w:p w:rsidR="00DD452B" w:rsidRPr="00DD452B" w:rsidRDefault="00DD452B" w:rsidP="00DD452B">
            <w:pPr>
              <w:suppressAutoHyphens w:val="0"/>
              <w:rPr>
                <w:rFonts w:ascii="Arial CYR" w:hAnsi="Arial CYR" w:cs="Arial CYR"/>
                <w:sz w:val="24"/>
                <w:szCs w:val="24"/>
                <w:lang w:eastAsia="ru-RU"/>
              </w:rPr>
            </w:pPr>
          </w:p>
        </w:tc>
        <w:tc>
          <w:tcPr>
            <w:tcW w:w="1116" w:type="dxa"/>
            <w:tcBorders>
              <w:top w:val="nil"/>
              <w:left w:val="nil"/>
              <w:bottom w:val="nil"/>
              <w:right w:val="nil"/>
            </w:tcBorders>
            <w:shd w:val="clear" w:color="auto" w:fill="auto"/>
            <w:noWrap/>
            <w:vAlign w:val="bottom"/>
            <w:hideMark/>
          </w:tcPr>
          <w:p w:rsidR="00DD452B" w:rsidRPr="00DD452B" w:rsidRDefault="00DD452B" w:rsidP="00DD452B">
            <w:pPr>
              <w:suppressAutoHyphens w:val="0"/>
              <w:rPr>
                <w:rFonts w:ascii="Arial CYR" w:hAnsi="Arial CYR" w:cs="Arial CYR"/>
                <w:sz w:val="24"/>
                <w:szCs w:val="24"/>
                <w:lang w:eastAsia="ru-RU"/>
              </w:rPr>
            </w:pPr>
          </w:p>
        </w:tc>
      </w:tr>
      <w:tr w:rsidR="00DD452B" w:rsidRPr="00DD452B" w:rsidTr="00DD452B">
        <w:trPr>
          <w:trHeight w:val="315"/>
        </w:trPr>
        <w:tc>
          <w:tcPr>
            <w:tcW w:w="621" w:type="dxa"/>
            <w:tcBorders>
              <w:top w:val="nil"/>
              <w:left w:val="nil"/>
              <w:bottom w:val="nil"/>
              <w:right w:val="nil"/>
            </w:tcBorders>
            <w:shd w:val="clear" w:color="auto" w:fill="auto"/>
            <w:noWrap/>
            <w:vAlign w:val="bottom"/>
            <w:hideMark/>
          </w:tcPr>
          <w:p w:rsidR="00DD452B" w:rsidRPr="00DD452B" w:rsidRDefault="00DD452B" w:rsidP="00DD452B">
            <w:pPr>
              <w:suppressAutoHyphens w:val="0"/>
              <w:rPr>
                <w:rFonts w:ascii="Arial CYR" w:hAnsi="Arial CYR" w:cs="Arial CYR"/>
                <w:sz w:val="20"/>
                <w:szCs w:val="20"/>
                <w:lang w:eastAsia="ru-RU"/>
              </w:rPr>
            </w:pPr>
          </w:p>
        </w:tc>
        <w:tc>
          <w:tcPr>
            <w:tcW w:w="1192" w:type="dxa"/>
            <w:tcBorders>
              <w:top w:val="nil"/>
              <w:left w:val="nil"/>
              <w:bottom w:val="nil"/>
              <w:right w:val="nil"/>
            </w:tcBorders>
            <w:shd w:val="clear" w:color="auto" w:fill="auto"/>
            <w:noWrap/>
            <w:vAlign w:val="bottom"/>
            <w:hideMark/>
          </w:tcPr>
          <w:p w:rsidR="00DD452B" w:rsidRPr="00DD452B" w:rsidRDefault="00DD452B" w:rsidP="00DD452B">
            <w:pPr>
              <w:suppressAutoHyphens w:val="0"/>
              <w:rPr>
                <w:rFonts w:ascii="Arial CYR" w:hAnsi="Arial CYR" w:cs="Arial CYR"/>
                <w:sz w:val="20"/>
                <w:szCs w:val="20"/>
                <w:lang w:eastAsia="ru-RU"/>
              </w:rPr>
            </w:pPr>
          </w:p>
        </w:tc>
        <w:tc>
          <w:tcPr>
            <w:tcW w:w="1193" w:type="dxa"/>
            <w:tcBorders>
              <w:top w:val="nil"/>
              <w:left w:val="nil"/>
              <w:bottom w:val="nil"/>
              <w:right w:val="nil"/>
            </w:tcBorders>
            <w:shd w:val="clear" w:color="auto" w:fill="auto"/>
            <w:noWrap/>
            <w:vAlign w:val="bottom"/>
            <w:hideMark/>
          </w:tcPr>
          <w:p w:rsidR="00DD452B" w:rsidRPr="00DD452B" w:rsidRDefault="00DD452B" w:rsidP="00DD452B">
            <w:pPr>
              <w:suppressAutoHyphens w:val="0"/>
              <w:rPr>
                <w:rFonts w:ascii="Arial CYR" w:hAnsi="Arial CYR" w:cs="Arial CYR"/>
                <w:sz w:val="20"/>
                <w:szCs w:val="20"/>
                <w:lang w:eastAsia="ru-RU"/>
              </w:rPr>
            </w:pPr>
          </w:p>
        </w:tc>
        <w:tc>
          <w:tcPr>
            <w:tcW w:w="1238" w:type="dxa"/>
            <w:tcBorders>
              <w:top w:val="nil"/>
              <w:left w:val="nil"/>
              <w:bottom w:val="nil"/>
              <w:right w:val="nil"/>
            </w:tcBorders>
            <w:shd w:val="clear" w:color="auto" w:fill="auto"/>
            <w:noWrap/>
            <w:vAlign w:val="bottom"/>
            <w:hideMark/>
          </w:tcPr>
          <w:p w:rsidR="00DD452B" w:rsidRPr="00DD452B" w:rsidRDefault="00DD452B" w:rsidP="00DD452B">
            <w:pPr>
              <w:suppressAutoHyphens w:val="0"/>
              <w:rPr>
                <w:rFonts w:ascii="Arial CYR" w:hAnsi="Arial CYR" w:cs="Arial CYR"/>
                <w:sz w:val="20"/>
                <w:szCs w:val="20"/>
                <w:lang w:eastAsia="ru-RU"/>
              </w:rPr>
            </w:pPr>
          </w:p>
        </w:tc>
        <w:tc>
          <w:tcPr>
            <w:tcW w:w="244" w:type="dxa"/>
            <w:tcBorders>
              <w:top w:val="nil"/>
              <w:left w:val="nil"/>
              <w:bottom w:val="nil"/>
              <w:right w:val="nil"/>
            </w:tcBorders>
            <w:shd w:val="clear" w:color="auto" w:fill="auto"/>
            <w:noWrap/>
            <w:vAlign w:val="bottom"/>
            <w:hideMark/>
          </w:tcPr>
          <w:p w:rsidR="00DD452B" w:rsidRPr="00DD452B" w:rsidRDefault="00DD452B" w:rsidP="00DD452B">
            <w:pPr>
              <w:suppressAutoHyphens w:val="0"/>
              <w:rPr>
                <w:rFonts w:ascii="Arial CYR" w:hAnsi="Arial CYR" w:cs="Arial CYR"/>
                <w:sz w:val="20"/>
                <w:szCs w:val="20"/>
                <w:lang w:eastAsia="ru-RU"/>
              </w:rPr>
            </w:pPr>
          </w:p>
        </w:tc>
        <w:tc>
          <w:tcPr>
            <w:tcW w:w="1127" w:type="dxa"/>
            <w:tcBorders>
              <w:top w:val="nil"/>
              <w:left w:val="nil"/>
              <w:bottom w:val="nil"/>
              <w:right w:val="nil"/>
            </w:tcBorders>
            <w:shd w:val="clear" w:color="auto" w:fill="auto"/>
            <w:noWrap/>
            <w:vAlign w:val="bottom"/>
            <w:hideMark/>
          </w:tcPr>
          <w:p w:rsidR="00DD452B" w:rsidRPr="00DD452B" w:rsidRDefault="00DD452B" w:rsidP="00DD452B">
            <w:pPr>
              <w:suppressAutoHyphens w:val="0"/>
              <w:rPr>
                <w:rFonts w:ascii="Arial CYR" w:hAnsi="Arial CYR" w:cs="Arial CYR"/>
                <w:sz w:val="20"/>
                <w:szCs w:val="20"/>
                <w:lang w:eastAsia="ru-RU"/>
              </w:rPr>
            </w:pPr>
          </w:p>
        </w:tc>
        <w:tc>
          <w:tcPr>
            <w:tcW w:w="1714" w:type="dxa"/>
            <w:gridSpan w:val="4"/>
            <w:tcBorders>
              <w:top w:val="nil"/>
              <w:left w:val="nil"/>
              <w:bottom w:val="nil"/>
              <w:right w:val="nil"/>
            </w:tcBorders>
            <w:shd w:val="clear" w:color="auto" w:fill="auto"/>
            <w:noWrap/>
            <w:vAlign w:val="bottom"/>
            <w:hideMark/>
          </w:tcPr>
          <w:p w:rsidR="00DD452B" w:rsidRPr="00DD452B" w:rsidRDefault="00DD452B" w:rsidP="00DD452B">
            <w:pPr>
              <w:suppressAutoHyphens w:val="0"/>
              <w:rPr>
                <w:rFonts w:ascii="Arial CYR" w:hAnsi="Arial CYR" w:cs="Arial CYR"/>
                <w:sz w:val="20"/>
                <w:szCs w:val="20"/>
                <w:lang w:eastAsia="ru-RU"/>
              </w:rPr>
            </w:pPr>
          </w:p>
        </w:tc>
        <w:tc>
          <w:tcPr>
            <w:tcW w:w="1317" w:type="dxa"/>
            <w:gridSpan w:val="3"/>
            <w:tcBorders>
              <w:top w:val="nil"/>
              <w:left w:val="nil"/>
              <w:bottom w:val="nil"/>
              <w:right w:val="nil"/>
            </w:tcBorders>
            <w:shd w:val="clear" w:color="auto" w:fill="auto"/>
            <w:noWrap/>
            <w:vAlign w:val="center"/>
            <w:hideMark/>
          </w:tcPr>
          <w:p w:rsidR="00DD452B" w:rsidRPr="00DD452B" w:rsidRDefault="00DD452B" w:rsidP="00DD452B">
            <w:pPr>
              <w:suppressAutoHyphens w:val="0"/>
              <w:jc w:val="center"/>
              <w:rPr>
                <w:b/>
                <w:bCs/>
                <w:sz w:val="24"/>
                <w:szCs w:val="24"/>
                <w:lang w:eastAsia="ru-RU"/>
              </w:rPr>
            </w:pPr>
            <w:r w:rsidRPr="00DD452B">
              <w:rPr>
                <w:b/>
                <w:bCs/>
                <w:sz w:val="24"/>
                <w:szCs w:val="24"/>
                <w:lang w:eastAsia="ru-RU"/>
              </w:rPr>
              <w:t>Итого:</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52B" w:rsidRPr="00DD452B" w:rsidRDefault="00DD452B" w:rsidP="00DD452B">
            <w:pPr>
              <w:suppressAutoHyphens w:val="0"/>
              <w:jc w:val="center"/>
              <w:rPr>
                <w:b/>
                <w:bCs/>
                <w:sz w:val="24"/>
                <w:szCs w:val="24"/>
                <w:lang w:eastAsia="ru-RU"/>
              </w:rPr>
            </w:pPr>
          </w:p>
        </w:tc>
      </w:tr>
    </w:tbl>
    <w:p w:rsidR="00322C94" w:rsidRPr="00990002" w:rsidRDefault="00322C94" w:rsidP="00AA09A1">
      <w:pPr>
        <w:pStyle w:val="af7"/>
        <w:spacing w:after="0"/>
        <w:ind w:left="0" w:right="45"/>
        <w:rPr>
          <w:sz w:val="22"/>
          <w:szCs w:val="22"/>
        </w:rPr>
      </w:pPr>
    </w:p>
    <w:p w:rsidR="00322C94" w:rsidRDefault="00322C94" w:rsidP="00E24EDE">
      <w:pPr>
        <w:pStyle w:val="af7"/>
        <w:spacing w:after="0"/>
        <w:ind w:left="0" w:right="45"/>
        <w:jc w:val="right"/>
        <w:rPr>
          <w:sz w:val="26"/>
          <w:szCs w:val="26"/>
        </w:rPr>
      </w:pPr>
    </w:p>
    <w:tbl>
      <w:tblPr>
        <w:tblW w:w="0" w:type="auto"/>
        <w:tblLook w:val="04A0" w:firstRow="1" w:lastRow="0" w:firstColumn="1" w:lastColumn="0" w:noHBand="0" w:noVBand="1"/>
      </w:tblPr>
      <w:tblGrid>
        <w:gridCol w:w="4985"/>
        <w:gridCol w:w="4729"/>
      </w:tblGrid>
      <w:tr w:rsidR="00910250" w:rsidRPr="00E24EDE" w:rsidTr="00460326">
        <w:tc>
          <w:tcPr>
            <w:tcW w:w="4985" w:type="dxa"/>
          </w:tcPr>
          <w:p w:rsidR="00910250" w:rsidRPr="00E24EDE" w:rsidRDefault="00910250" w:rsidP="00460326">
            <w:pPr>
              <w:jc w:val="both"/>
              <w:rPr>
                <w:sz w:val="26"/>
                <w:szCs w:val="26"/>
              </w:rPr>
            </w:pPr>
            <w:r w:rsidRPr="00E24EDE">
              <w:rPr>
                <w:sz w:val="26"/>
                <w:szCs w:val="26"/>
              </w:rPr>
              <w:t>Государственный заказчик:</w:t>
            </w:r>
          </w:p>
          <w:p w:rsidR="00910250" w:rsidRPr="00E24EDE" w:rsidRDefault="00910250" w:rsidP="00460326">
            <w:pPr>
              <w:jc w:val="both"/>
              <w:rPr>
                <w:sz w:val="26"/>
                <w:szCs w:val="26"/>
              </w:rPr>
            </w:pPr>
          </w:p>
          <w:p w:rsidR="00910250" w:rsidRPr="00E24EDE" w:rsidRDefault="00910250" w:rsidP="00460326">
            <w:pPr>
              <w:jc w:val="both"/>
              <w:rPr>
                <w:sz w:val="26"/>
                <w:szCs w:val="26"/>
              </w:rPr>
            </w:pPr>
            <w:r w:rsidRPr="00E24EDE">
              <w:rPr>
                <w:sz w:val="26"/>
                <w:szCs w:val="26"/>
              </w:rPr>
              <w:t>_________________ /</w:t>
            </w:r>
            <w:r w:rsidR="00130833">
              <w:rPr>
                <w:sz w:val="26"/>
                <w:szCs w:val="26"/>
              </w:rPr>
              <w:t xml:space="preserve"> В.К. Платонов</w:t>
            </w:r>
          </w:p>
          <w:p w:rsidR="00910250" w:rsidRPr="00E24EDE" w:rsidRDefault="00910250" w:rsidP="00460326">
            <w:pPr>
              <w:jc w:val="both"/>
              <w:rPr>
                <w:sz w:val="26"/>
                <w:szCs w:val="26"/>
              </w:rPr>
            </w:pPr>
            <w:r w:rsidRPr="00E24EDE">
              <w:rPr>
                <w:sz w:val="26"/>
                <w:szCs w:val="26"/>
              </w:rPr>
              <w:t>м.п.</w:t>
            </w:r>
          </w:p>
        </w:tc>
        <w:tc>
          <w:tcPr>
            <w:tcW w:w="4729" w:type="dxa"/>
          </w:tcPr>
          <w:p w:rsidR="00910250" w:rsidRPr="00E24EDE" w:rsidRDefault="00910250" w:rsidP="00460326">
            <w:pPr>
              <w:ind w:firstLine="567"/>
              <w:jc w:val="both"/>
              <w:rPr>
                <w:sz w:val="26"/>
                <w:szCs w:val="26"/>
              </w:rPr>
            </w:pPr>
            <w:r w:rsidRPr="00E24EDE">
              <w:rPr>
                <w:sz w:val="26"/>
                <w:szCs w:val="26"/>
              </w:rPr>
              <w:t>Исполнитель:</w:t>
            </w:r>
          </w:p>
          <w:p w:rsidR="00910250" w:rsidRPr="00E24EDE" w:rsidRDefault="00910250" w:rsidP="00460326">
            <w:pPr>
              <w:ind w:firstLine="567"/>
              <w:jc w:val="both"/>
              <w:rPr>
                <w:sz w:val="26"/>
                <w:szCs w:val="26"/>
              </w:rPr>
            </w:pPr>
          </w:p>
          <w:p w:rsidR="00910250" w:rsidRPr="00E24EDE" w:rsidRDefault="001044A8" w:rsidP="00460326">
            <w:pPr>
              <w:ind w:firstLine="567"/>
              <w:jc w:val="both"/>
              <w:rPr>
                <w:sz w:val="26"/>
                <w:szCs w:val="26"/>
              </w:rPr>
            </w:pPr>
            <w:r>
              <w:rPr>
                <w:sz w:val="26"/>
                <w:szCs w:val="26"/>
              </w:rPr>
              <w:t>______________</w:t>
            </w:r>
            <w:r w:rsidR="00910250" w:rsidRPr="00E24EDE">
              <w:rPr>
                <w:sz w:val="26"/>
                <w:szCs w:val="26"/>
              </w:rPr>
              <w:t xml:space="preserve">  /</w:t>
            </w:r>
            <w:r>
              <w:t xml:space="preserve"> </w:t>
            </w:r>
          </w:p>
          <w:p w:rsidR="00910250" w:rsidRPr="00E24EDE" w:rsidRDefault="00910250" w:rsidP="00460326">
            <w:pPr>
              <w:ind w:firstLine="567"/>
              <w:jc w:val="both"/>
              <w:rPr>
                <w:sz w:val="26"/>
                <w:szCs w:val="26"/>
              </w:rPr>
            </w:pPr>
            <w:r w:rsidRPr="00E24EDE">
              <w:rPr>
                <w:sz w:val="26"/>
                <w:szCs w:val="26"/>
              </w:rPr>
              <w:t xml:space="preserve">м.п. </w:t>
            </w:r>
          </w:p>
        </w:tc>
      </w:tr>
    </w:tbl>
    <w:p w:rsidR="00990002" w:rsidRDefault="00990002" w:rsidP="00E24EDE">
      <w:pPr>
        <w:pStyle w:val="af7"/>
        <w:spacing w:after="0"/>
        <w:ind w:left="0" w:right="45"/>
        <w:jc w:val="right"/>
        <w:rPr>
          <w:b/>
          <w:sz w:val="26"/>
          <w:szCs w:val="26"/>
        </w:rPr>
      </w:pPr>
    </w:p>
    <w:p w:rsidR="00990002" w:rsidRDefault="00990002" w:rsidP="00E24EDE">
      <w:pPr>
        <w:pStyle w:val="af7"/>
        <w:spacing w:after="0"/>
        <w:ind w:left="0" w:right="45"/>
        <w:jc w:val="right"/>
        <w:rPr>
          <w:b/>
          <w:sz w:val="26"/>
          <w:szCs w:val="26"/>
        </w:rPr>
      </w:pPr>
    </w:p>
    <w:p w:rsidR="00DD452B" w:rsidRDefault="00DD452B" w:rsidP="00E24EDE">
      <w:pPr>
        <w:pStyle w:val="af7"/>
        <w:spacing w:after="0"/>
        <w:ind w:left="0" w:right="45"/>
        <w:jc w:val="right"/>
        <w:rPr>
          <w:b/>
          <w:sz w:val="26"/>
          <w:szCs w:val="26"/>
        </w:rPr>
      </w:pPr>
    </w:p>
    <w:p w:rsidR="00DD452B" w:rsidRDefault="00DD452B" w:rsidP="00E24EDE">
      <w:pPr>
        <w:pStyle w:val="af7"/>
        <w:spacing w:after="0"/>
        <w:ind w:left="0" w:right="45"/>
        <w:jc w:val="right"/>
        <w:rPr>
          <w:b/>
          <w:sz w:val="26"/>
          <w:szCs w:val="26"/>
        </w:rPr>
      </w:pPr>
    </w:p>
    <w:p w:rsidR="00DD452B" w:rsidRDefault="00DD452B" w:rsidP="00E24EDE">
      <w:pPr>
        <w:pStyle w:val="af7"/>
        <w:spacing w:after="0"/>
        <w:ind w:left="0" w:right="45"/>
        <w:jc w:val="right"/>
        <w:rPr>
          <w:b/>
          <w:sz w:val="26"/>
          <w:szCs w:val="26"/>
        </w:rPr>
      </w:pPr>
    </w:p>
    <w:p w:rsidR="00DD452B" w:rsidRDefault="00DD452B" w:rsidP="00E24EDE">
      <w:pPr>
        <w:pStyle w:val="af7"/>
        <w:spacing w:after="0"/>
        <w:ind w:left="0" w:right="45"/>
        <w:jc w:val="right"/>
        <w:rPr>
          <w:b/>
          <w:sz w:val="26"/>
          <w:szCs w:val="26"/>
        </w:rPr>
      </w:pPr>
    </w:p>
    <w:p w:rsidR="00DD452B" w:rsidRDefault="00DD452B" w:rsidP="00E24EDE">
      <w:pPr>
        <w:pStyle w:val="af7"/>
        <w:spacing w:after="0"/>
        <w:ind w:left="0" w:right="45"/>
        <w:jc w:val="right"/>
        <w:rPr>
          <w:b/>
          <w:sz w:val="26"/>
          <w:szCs w:val="26"/>
        </w:rPr>
      </w:pPr>
    </w:p>
    <w:p w:rsidR="00DD452B" w:rsidRDefault="00DD452B" w:rsidP="00E24EDE">
      <w:pPr>
        <w:pStyle w:val="af7"/>
        <w:spacing w:after="0"/>
        <w:ind w:left="0" w:right="45"/>
        <w:jc w:val="right"/>
        <w:rPr>
          <w:b/>
          <w:sz w:val="26"/>
          <w:szCs w:val="26"/>
        </w:rPr>
      </w:pPr>
    </w:p>
    <w:p w:rsidR="00DD452B" w:rsidRDefault="00DD452B" w:rsidP="00E24EDE">
      <w:pPr>
        <w:pStyle w:val="af7"/>
        <w:spacing w:after="0"/>
        <w:ind w:left="0" w:right="45"/>
        <w:jc w:val="right"/>
        <w:rPr>
          <w:b/>
          <w:sz w:val="26"/>
          <w:szCs w:val="26"/>
        </w:rPr>
      </w:pPr>
    </w:p>
    <w:p w:rsidR="00DD452B" w:rsidRDefault="00DD452B" w:rsidP="00E24EDE">
      <w:pPr>
        <w:pStyle w:val="af7"/>
        <w:spacing w:after="0"/>
        <w:ind w:left="0" w:right="45"/>
        <w:jc w:val="right"/>
        <w:rPr>
          <w:b/>
          <w:sz w:val="26"/>
          <w:szCs w:val="26"/>
        </w:rPr>
      </w:pPr>
    </w:p>
    <w:p w:rsidR="00DD452B" w:rsidRDefault="00DD452B" w:rsidP="00E24EDE">
      <w:pPr>
        <w:pStyle w:val="af7"/>
        <w:spacing w:after="0"/>
        <w:ind w:left="0" w:right="45"/>
        <w:jc w:val="right"/>
        <w:rPr>
          <w:b/>
          <w:sz w:val="26"/>
          <w:szCs w:val="26"/>
        </w:rPr>
      </w:pPr>
    </w:p>
    <w:p w:rsidR="00990002" w:rsidRDefault="00990002" w:rsidP="00E24EDE">
      <w:pPr>
        <w:pStyle w:val="af7"/>
        <w:spacing w:after="0"/>
        <w:ind w:left="0" w:right="45"/>
        <w:jc w:val="right"/>
        <w:rPr>
          <w:b/>
          <w:sz w:val="26"/>
          <w:szCs w:val="26"/>
        </w:rPr>
      </w:pPr>
    </w:p>
    <w:p w:rsidR="00C21ED6" w:rsidRPr="00E24EDE" w:rsidRDefault="0086090A" w:rsidP="00E24EDE">
      <w:pPr>
        <w:pStyle w:val="af7"/>
        <w:spacing w:after="0"/>
        <w:ind w:left="0" w:right="45"/>
        <w:jc w:val="right"/>
        <w:rPr>
          <w:b/>
          <w:sz w:val="26"/>
          <w:szCs w:val="26"/>
        </w:rPr>
      </w:pPr>
      <w:r>
        <w:rPr>
          <w:b/>
          <w:sz w:val="26"/>
          <w:szCs w:val="26"/>
        </w:rPr>
        <w:lastRenderedPageBreak/>
        <w:t>Приложение №</w:t>
      </w:r>
      <w:r w:rsidR="00FB4472">
        <w:rPr>
          <w:b/>
          <w:sz w:val="26"/>
          <w:szCs w:val="26"/>
        </w:rPr>
        <w:t>2</w:t>
      </w:r>
    </w:p>
    <w:p w:rsidR="00C21ED6" w:rsidRPr="00E24EDE" w:rsidRDefault="00C21ED6" w:rsidP="00E24EDE">
      <w:pPr>
        <w:pStyle w:val="af7"/>
        <w:spacing w:after="0"/>
        <w:ind w:left="0" w:right="45"/>
        <w:jc w:val="right"/>
        <w:rPr>
          <w:b/>
          <w:sz w:val="26"/>
          <w:szCs w:val="26"/>
        </w:rPr>
      </w:pPr>
      <w:r w:rsidRPr="00E24EDE">
        <w:rPr>
          <w:b/>
          <w:sz w:val="26"/>
          <w:szCs w:val="26"/>
        </w:rPr>
        <w:t xml:space="preserve">   к  государственному контракту</w:t>
      </w:r>
    </w:p>
    <w:p w:rsidR="00C21ED6" w:rsidRPr="00E24EDE" w:rsidRDefault="00B66142" w:rsidP="00E24EDE">
      <w:pPr>
        <w:pStyle w:val="af7"/>
        <w:spacing w:after="0"/>
        <w:ind w:left="0" w:right="45"/>
        <w:jc w:val="right"/>
        <w:rPr>
          <w:b/>
          <w:sz w:val="26"/>
          <w:szCs w:val="26"/>
        </w:rPr>
      </w:pPr>
      <w:r w:rsidRPr="00E24EDE">
        <w:rPr>
          <w:b/>
          <w:sz w:val="26"/>
          <w:szCs w:val="26"/>
        </w:rPr>
        <w:t>№ _____________</w:t>
      </w:r>
      <w:r w:rsidR="00C21ED6" w:rsidRPr="00E24EDE">
        <w:rPr>
          <w:b/>
          <w:sz w:val="26"/>
          <w:szCs w:val="26"/>
        </w:rPr>
        <w:t xml:space="preserve">__ </w:t>
      </w:r>
    </w:p>
    <w:p w:rsidR="00C21ED6" w:rsidRPr="00E24EDE" w:rsidRDefault="00C21ED6" w:rsidP="001044A8">
      <w:pPr>
        <w:pStyle w:val="af7"/>
        <w:spacing w:after="0"/>
        <w:ind w:left="0" w:right="45"/>
        <w:jc w:val="right"/>
        <w:rPr>
          <w:b/>
          <w:sz w:val="26"/>
          <w:szCs w:val="26"/>
          <w:lang w:eastAsia="ru-RU"/>
        </w:rPr>
      </w:pPr>
      <w:r w:rsidRPr="00E24EDE">
        <w:rPr>
          <w:b/>
          <w:sz w:val="26"/>
          <w:szCs w:val="26"/>
        </w:rPr>
        <w:t>от  «___»___</w:t>
      </w:r>
      <w:r w:rsidR="00B66142" w:rsidRPr="00E24EDE">
        <w:rPr>
          <w:b/>
          <w:sz w:val="26"/>
          <w:szCs w:val="26"/>
        </w:rPr>
        <w:t>__</w:t>
      </w:r>
      <w:r w:rsidR="00D50D32" w:rsidRPr="00E24EDE">
        <w:rPr>
          <w:b/>
          <w:sz w:val="26"/>
          <w:szCs w:val="26"/>
        </w:rPr>
        <w:t>_____ 202</w:t>
      </w:r>
      <w:r w:rsidR="00B65F5C">
        <w:rPr>
          <w:b/>
          <w:sz w:val="26"/>
          <w:szCs w:val="26"/>
        </w:rPr>
        <w:t>6</w:t>
      </w:r>
      <w:r w:rsidRPr="00E24EDE">
        <w:rPr>
          <w:b/>
          <w:sz w:val="26"/>
          <w:szCs w:val="26"/>
        </w:rPr>
        <w:t>г.</w:t>
      </w:r>
    </w:p>
    <w:p w:rsidR="00C21ED6" w:rsidRPr="00E24EDE" w:rsidRDefault="00C21ED6" w:rsidP="00E24EDE">
      <w:pPr>
        <w:widowControl w:val="0"/>
        <w:suppressLineNumbers/>
        <w:jc w:val="center"/>
        <w:rPr>
          <w:b/>
          <w:sz w:val="26"/>
          <w:szCs w:val="26"/>
          <w:lang w:eastAsia="ru-RU"/>
        </w:rPr>
      </w:pPr>
      <w:r w:rsidRPr="00E24EDE">
        <w:rPr>
          <w:b/>
          <w:sz w:val="26"/>
          <w:szCs w:val="26"/>
          <w:lang w:eastAsia="ru-RU"/>
        </w:rPr>
        <w:t>Форма</w:t>
      </w:r>
    </w:p>
    <w:p w:rsidR="00C21ED6" w:rsidRPr="00E24EDE" w:rsidRDefault="00C21ED6" w:rsidP="001044A8">
      <w:pPr>
        <w:widowControl w:val="0"/>
        <w:suppressLineNumbers/>
        <w:jc w:val="center"/>
        <w:rPr>
          <w:b/>
          <w:sz w:val="26"/>
          <w:szCs w:val="26"/>
          <w:lang w:eastAsia="ru-RU"/>
        </w:rPr>
      </w:pPr>
      <w:r w:rsidRPr="00E24EDE">
        <w:rPr>
          <w:b/>
          <w:sz w:val="26"/>
          <w:szCs w:val="26"/>
          <w:lang w:eastAsia="ru-RU"/>
        </w:rPr>
        <w:t>АКТ приема-передачи</w:t>
      </w:r>
    </w:p>
    <w:p w:rsidR="00C21ED6" w:rsidRPr="00E24EDE" w:rsidRDefault="00130833" w:rsidP="001044A8">
      <w:pPr>
        <w:shd w:val="clear" w:color="auto" w:fill="FFFFFF"/>
        <w:tabs>
          <w:tab w:val="left" w:pos="6442"/>
          <w:tab w:val="left" w:leader="underscore" w:pos="7157"/>
        </w:tabs>
        <w:jc w:val="both"/>
        <w:rPr>
          <w:spacing w:val="5"/>
          <w:sz w:val="26"/>
          <w:szCs w:val="26"/>
        </w:rPr>
      </w:pPr>
      <w:r>
        <w:rPr>
          <w:spacing w:val="5"/>
          <w:sz w:val="26"/>
          <w:szCs w:val="26"/>
        </w:rPr>
        <w:t>д</w:t>
      </w:r>
      <w:r w:rsidR="00C21ED6" w:rsidRPr="00E24EDE">
        <w:rPr>
          <w:spacing w:val="5"/>
          <w:sz w:val="26"/>
          <w:szCs w:val="26"/>
        </w:rPr>
        <w:t xml:space="preserve">. </w:t>
      </w:r>
      <w:r>
        <w:rPr>
          <w:spacing w:val="10"/>
          <w:sz w:val="26"/>
          <w:szCs w:val="26"/>
        </w:rPr>
        <w:t xml:space="preserve">Толиково                                                            </w:t>
      </w:r>
      <w:r w:rsidR="00D50D32" w:rsidRPr="00E24EDE">
        <w:rPr>
          <w:spacing w:val="5"/>
          <w:sz w:val="26"/>
          <w:szCs w:val="26"/>
        </w:rPr>
        <w:t>«_____» ____________ 202</w:t>
      </w:r>
      <w:r>
        <w:rPr>
          <w:spacing w:val="5"/>
          <w:sz w:val="26"/>
          <w:szCs w:val="26"/>
        </w:rPr>
        <w:t>6</w:t>
      </w:r>
      <w:r w:rsidR="00C21ED6" w:rsidRPr="00E24EDE">
        <w:rPr>
          <w:spacing w:val="5"/>
          <w:sz w:val="26"/>
          <w:szCs w:val="26"/>
        </w:rPr>
        <w:t>г.</w:t>
      </w:r>
    </w:p>
    <w:p w:rsidR="00C21ED6" w:rsidRPr="00E24EDE" w:rsidRDefault="00C21ED6" w:rsidP="00E24EDE">
      <w:pPr>
        <w:pStyle w:val="a9"/>
        <w:jc w:val="both"/>
        <w:rPr>
          <w:sz w:val="26"/>
          <w:szCs w:val="26"/>
          <w:lang w:eastAsia="ru-RU"/>
        </w:rPr>
      </w:pPr>
      <w:r w:rsidRPr="00E24EDE">
        <w:rPr>
          <w:sz w:val="26"/>
          <w:szCs w:val="26"/>
        </w:rPr>
        <w:t>Федеральное казенное учреждение «</w:t>
      </w:r>
      <w:r w:rsidR="00B66142" w:rsidRPr="00E24EDE">
        <w:rPr>
          <w:sz w:val="26"/>
          <w:szCs w:val="26"/>
        </w:rPr>
        <w:t>Исправительная колония</w:t>
      </w:r>
      <w:r w:rsidRPr="00E24EDE">
        <w:rPr>
          <w:sz w:val="26"/>
          <w:szCs w:val="26"/>
        </w:rPr>
        <w:t xml:space="preserve"> № </w:t>
      </w:r>
      <w:r w:rsidR="00130833">
        <w:rPr>
          <w:sz w:val="26"/>
          <w:szCs w:val="26"/>
        </w:rPr>
        <w:t>6</w:t>
      </w:r>
      <w:r w:rsidRPr="00E24EDE">
        <w:rPr>
          <w:sz w:val="26"/>
          <w:szCs w:val="26"/>
        </w:rPr>
        <w:t xml:space="preserve"> Управления Федеральной службы исполнения наказаний по Чувашской Республике - Чувашии» (ФКУ </w:t>
      </w:r>
      <w:r w:rsidR="00B66142" w:rsidRPr="00E24EDE">
        <w:rPr>
          <w:sz w:val="26"/>
          <w:szCs w:val="26"/>
        </w:rPr>
        <w:t>ИК-</w:t>
      </w:r>
      <w:r w:rsidR="00130833">
        <w:rPr>
          <w:sz w:val="26"/>
          <w:szCs w:val="26"/>
        </w:rPr>
        <w:t>6</w:t>
      </w:r>
      <w:r w:rsidRPr="00E24EDE">
        <w:rPr>
          <w:sz w:val="26"/>
          <w:szCs w:val="26"/>
        </w:rPr>
        <w:t xml:space="preserve"> УФСИН России по Чувашской Республике-Ч</w:t>
      </w:r>
      <w:r w:rsidR="00B66142" w:rsidRPr="00E24EDE">
        <w:rPr>
          <w:sz w:val="26"/>
          <w:szCs w:val="26"/>
        </w:rPr>
        <w:t xml:space="preserve">увашии), именуемое </w:t>
      </w:r>
      <w:r w:rsidR="00E24EDE">
        <w:rPr>
          <w:sz w:val="26"/>
          <w:szCs w:val="26"/>
        </w:rPr>
        <w:br/>
      </w:r>
      <w:r w:rsidR="00B66142" w:rsidRPr="00E24EDE">
        <w:rPr>
          <w:sz w:val="26"/>
          <w:szCs w:val="26"/>
        </w:rPr>
        <w:t>в дальнейшем</w:t>
      </w:r>
      <w:r w:rsidRPr="00E24EDE">
        <w:rPr>
          <w:sz w:val="26"/>
          <w:szCs w:val="26"/>
        </w:rPr>
        <w:t xml:space="preserve"> «Государственный заказчик», в лице </w:t>
      </w:r>
      <w:r w:rsidR="0076519A">
        <w:rPr>
          <w:sz w:val="26"/>
          <w:szCs w:val="26"/>
        </w:rPr>
        <w:t>Н</w:t>
      </w:r>
      <w:r w:rsidRPr="00E24EDE">
        <w:rPr>
          <w:sz w:val="26"/>
          <w:szCs w:val="26"/>
        </w:rPr>
        <w:t xml:space="preserve">ачальника </w:t>
      </w:r>
      <w:r w:rsidR="00130833">
        <w:rPr>
          <w:sz w:val="26"/>
          <w:szCs w:val="26"/>
        </w:rPr>
        <w:t>Платонова Валерия Константиновича</w:t>
      </w:r>
      <w:r w:rsidRPr="00E24EDE">
        <w:rPr>
          <w:sz w:val="26"/>
          <w:szCs w:val="26"/>
        </w:rPr>
        <w:t xml:space="preserve">, действующего на основании </w:t>
      </w:r>
      <w:r w:rsidR="0076519A">
        <w:rPr>
          <w:sz w:val="26"/>
          <w:szCs w:val="26"/>
        </w:rPr>
        <w:t>Устава</w:t>
      </w:r>
      <w:r w:rsidRPr="00E24EDE">
        <w:rPr>
          <w:spacing w:val="-1"/>
          <w:sz w:val="26"/>
          <w:szCs w:val="26"/>
        </w:rPr>
        <w:t xml:space="preserve">, </w:t>
      </w:r>
      <w:r w:rsidRPr="00E24EDE">
        <w:rPr>
          <w:sz w:val="26"/>
          <w:szCs w:val="26"/>
        </w:rPr>
        <w:t xml:space="preserve">с одной стороны </w:t>
      </w:r>
      <w:r w:rsidR="00E24EDE">
        <w:rPr>
          <w:sz w:val="26"/>
          <w:szCs w:val="26"/>
        </w:rPr>
        <w:br/>
      </w:r>
      <w:r w:rsidRPr="00E24EDE">
        <w:rPr>
          <w:sz w:val="26"/>
          <w:szCs w:val="26"/>
        </w:rPr>
        <w:t xml:space="preserve">и </w:t>
      </w:r>
      <w:r w:rsidR="00AA4D18">
        <w:rPr>
          <w:rStyle w:val="af1"/>
          <w:sz w:val="26"/>
          <w:szCs w:val="26"/>
        </w:rPr>
        <w:t>_________________________________________</w:t>
      </w:r>
      <w:r w:rsidR="001044A8" w:rsidRPr="001044A8">
        <w:rPr>
          <w:rStyle w:val="af1"/>
          <w:sz w:val="26"/>
          <w:szCs w:val="26"/>
        </w:rPr>
        <w:t xml:space="preserve">, именуемое в дальнейшем «Исполнитель», в лице </w:t>
      </w:r>
      <w:r w:rsidR="00AA4D18">
        <w:rPr>
          <w:rStyle w:val="af1"/>
          <w:sz w:val="26"/>
          <w:szCs w:val="26"/>
        </w:rPr>
        <w:t>________________________</w:t>
      </w:r>
      <w:r w:rsidR="001044A8" w:rsidRPr="001044A8">
        <w:rPr>
          <w:rStyle w:val="af1"/>
          <w:sz w:val="26"/>
          <w:szCs w:val="26"/>
        </w:rPr>
        <w:t xml:space="preserve">, действующего на основании </w:t>
      </w:r>
      <w:r w:rsidR="00AA4D18">
        <w:rPr>
          <w:rStyle w:val="af1"/>
          <w:sz w:val="26"/>
          <w:szCs w:val="26"/>
        </w:rPr>
        <w:t>___________________________</w:t>
      </w:r>
      <w:r w:rsidRPr="00E24EDE">
        <w:rPr>
          <w:sz w:val="26"/>
          <w:szCs w:val="26"/>
        </w:rPr>
        <w:t xml:space="preserve">, с другой стороны», </w:t>
      </w:r>
      <w:r w:rsidRPr="00E24EDE">
        <w:rPr>
          <w:sz w:val="26"/>
          <w:szCs w:val="26"/>
          <w:lang w:eastAsia="ru-RU"/>
        </w:rPr>
        <w:t>составили настоящий акт о нижеследующем:</w:t>
      </w:r>
    </w:p>
    <w:p w:rsidR="00C21ED6" w:rsidRPr="00E24EDE" w:rsidRDefault="00C21ED6" w:rsidP="00E24EDE">
      <w:pPr>
        <w:pStyle w:val="a9"/>
        <w:jc w:val="both"/>
        <w:rPr>
          <w:sz w:val="26"/>
          <w:szCs w:val="26"/>
          <w:lang w:eastAsia="ru-RU"/>
        </w:rPr>
      </w:pPr>
      <w:r w:rsidRPr="00E24EDE">
        <w:rPr>
          <w:sz w:val="26"/>
          <w:szCs w:val="26"/>
          <w:lang w:eastAsia="ru-RU"/>
        </w:rPr>
        <w:t xml:space="preserve">1.В соответствии с государственным контрактом от </w:t>
      </w:r>
      <w:r w:rsidR="00B66142" w:rsidRPr="00E24EDE">
        <w:rPr>
          <w:sz w:val="26"/>
          <w:szCs w:val="26"/>
          <w:lang w:eastAsia="ru-RU"/>
        </w:rPr>
        <w:t>__</w:t>
      </w:r>
      <w:r w:rsidRPr="00E24EDE">
        <w:rPr>
          <w:sz w:val="26"/>
          <w:szCs w:val="26"/>
          <w:lang w:eastAsia="ru-RU"/>
        </w:rPr>
        <w:t>__ _</w:t>
      </w:r>
      <w:r w:rsidR="00B66142" w:rsidRPr="00E24EDE">
        <w:rPr>
          <w:sz w:val="26"/>
          <w:szCs w:val="26"/>
          <w:lang w:eastAsia="ru-RU"/>
        </w:rPr>
        <w:t>____</w:t>
      </w:r>
      <w:r w:rsidRPr="00E24EDE">
        <w:rPr>
          <w:sz w:val="26"/>
          <w:szCs w:val="26"/>
          <w:lang w:eastAsia="ru-RU"/>
        </w:rPr>
        <w:t>____202</w:t>
      </w:r>
      <w:r w:rsidR="00130833">
        <w:rPr>
          <w:sz w:val="26"/>
          <w:szCs w:val="26"/>
          <w:lang w:eastAsia="ru-RU"/>
        </w:rPr>
        <w:t>6</w:t>
      </w:r>
      <w:r w:rsidRPr="00E24EDE">
        <w:rPr>
          <w:sz w:val="26"/>
          <w:szCs w:val="26"/>
          <w:lang w:eastAsia="ru-RU"/>
        </w:rPr>
        <w:t xml:space="preserve">г. </w:t>
      </w:r>
      <w:r w:rsidR="00E24EDE">
        <w:rPr>
          <w:sz w:val="26"/>
          <w:szCs w:val="26"/>
          <w:lang w:eastAsia="ru-RU"/>
        </w:rPr>
        <w:br/>
      </w:r>
      <w:r w:rsidRPr="00E24EDE">
        <w:rPr>
          <w:sz w:val="26"/>
          <w:szCs w:val="26"/>
          <w:lang w:eastAsia="ru-RU"/>
        </w:rPr>
        <w:t xml:space="preserve">№ </w:t>
      </w:r>
      <w:r w:rsidR="00B66142" w:rsidRPr="00E24EDE">
        <w:rPr>
          <w:b/>
          <w:sz w:val="26"/>
          <w:szCs w:val="26"/>
        </w:rPr>
        <w:t>___________</w:t>
      </w:r>
      <w:r w:rsidRPr="00E24EDE">
        <w:rPr>
          <w:b/>
          <w:sz w:val="26"/>
          <w:szCs w:val="26"/>
        </w:rPr>
        <w:t xml:space="preserve">__ </w:t>
      </w:r>
      <w:r w:rsidRPr="00E24EDE">
        <w:rPr>
          <w:sz w:val="26"/>
          <w:szCs w:val="26"/>
          <w:lang w:eastAsia="ru-RU"/>
        </w:rPr>
        <w:t xml:space="preserve"> Исполнитель оказал услуги, а именно:</w:t>
      </w: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
        <w:gridCol w:w="3462"/>
        <w:gridCol w:w="1447"/>
        <w:gridCol w:w="1561"/>
        <w:gridCol w:w="992"/>
        <w:gridCol w:w="1559"/>
      </w:tblGrid>
      <w:tr w:rsidR="00665D1C" w:rsidRPr="00E24EDE" w:rsidTr="0076519A">
        <w:trPr>
          <w:trHeight w:val="837"/>
        </w:trPr>
        <w:tc>
          <w:tcPr>
            <w:tcW w:w="623" w:type="dxa"/>
            <w:vAlign w:val="center"/>
          </w:tcPr>
          <w:p w:rsidR="00665D1C" w:rsidRPr="00E24EDE" w:rsidRDefault="00665D1C" w:rsidP="00E24EDE">
            <w:pPr>
              <w:pStyle w:val="a9"/>
              <w:jc w:val="both"/>
              <w:rPr>
                <w:sz w:val="26"/>
                <w:szCs w:val="26"/>
              </w:rPr>
            </w:pPr>
            <w:r w:rsidRPr="00E24EDE">
              <w:rPr>
                <w:sz w:val="26"/>
                <w:szCs w:val="26"/>
              </w:rPr>
              <w:t>№ п/п</w:t>
            </w:r>
          </w:p>
        </w:tc>
        <w:tc>
          <w:tcPr>
            <w:tcW w:w="3462" w:type="dxa"/>
            <w:vAlign w:val="center"/>
          </w:tcPr>
          <w:p w:rsidR="00665D1C" w:rsidRPr="00E24EDE" w:rsidRDefault="00665D1C" w:rsidP="0076519A">
            <w:pPr>
              <w:pStyle w:val="a9"/>
              <w:jc w:val="center"/>
              <w:rPr>
                <w:sz w:val="26"/>
                <w:szCs w:val="26"/>
                <w:lang w:eastAsia="ru-RU"/>
              </w:rPr>
            </w:pPr>
            <w:r w:rsidRPr="00E24EDE">
              <w:rPr>
                <w:sz w:val="26"/>
                <w:szCs w:val="26"/>
                <w:lang w:eastAsia="ru-RU"/>
              </w:rPr>
              <w:t>Наименование оказанных услуг</w:t>
            </w:r>
          </w:p>
        </w:tc>
        <w:tc>
          <w:tcPr>
            <w:tcW w:w="1447" w:type="dxa"/>
            <w:vAlign w:val="center"/>
          </w:tcPr>
          <w:p w:rsidR="00665D1C" w:rsidRPr="00E24EDE" w:rsidRDefault="0076519A" w:rsidP="0076519A">
            <w:pPr>
              <w:pStyle w:val="a9"/>
              <w:jc w:val="center"/>
              <w:rPr>
                <w:sz w:val="26"/>
                <w:szCs w:val="26"/>
                <w:lang w:eastAsia="ru-RU"/>
              </w:rPr>
            </w:pPr>
            <w:r>
              <w:rPr>
                <w:sz w:val="26"/>
                <w:szCs w:val="26"/>
                <w:lang w:eastAsia="ru-RU"/>
              </w:rPr>
              <w:t>Е</w:t>
            </w:r>
            <w:r w:rsidR="00665D1C" w:rsidRPr="00E24EDE">
              <w:rPr>
                <w:sz w:val="26"/>
                <w:szCs w:val="26"/>
                <w:lang w:eastAsia="ru-RU"/>
              </w:rPr>
              <w:t>д. изм</w:t>
            </w:r>
            <w:r w:rsidR="00E512F2" w:rsidRPr="00E24EDE">
              <w:rPr>
                <w:sz w:val="26"/>
                <w:szCs w:val="26"/>
                <w:lang w:eastAsia="ru-RU"/>
              </w:rPr>
              <w:t>ерения</w:t>
            </w:r>
          </w:p>
        </w:tc>
        <w:tc>
          <w:tcPr>
            <w:tcW w:w="1561" w:type="dxa"/>
            <w:vAlign w:val="center"/>
          </w:tcPr>
          <w:p w:rsidR="00665D1C" w:rsidRPr="00E24EDE" w:rsidRDefault="00E512F2" w:rsidP="0076519A">
            <w:pPr>
              <w:pStyle w:val="a9"/>
              <w:jc w:val="center"/>
              <w:rPr>
                <w:sz w:val="26"/>
                <w:szCs w:val="26"/>
                <w:lang w:eastAsia="ru-RU"/>
              </w:rPr>
            </w:pPr>
            <w:r w:rsidRPr="00E24EDE">
              <w:rPr>
                <w:sz w:val="26"/>
                <w:szCs w:val="26"/>
                <w:lang w:eastAsia="ru-RU"/>
              </w:rPr>
              <w:t>Количест</w:t>
            </w:r>
            <w:r w:rsidR="00665D1C" w:rsidRPr="00E24EDE">
              <w:rPr>
                <w:sz w:val="26"/>
                <w:szCs w:val="26"/>
                <w:lang w:eastAsia="ru-RU"/>
              </w:rPr>
              <w:t>во</w:t>
            </w:r>
          </w:p>
        </w:tc>
        <w:tc>
          <w:tcPr>
            <w:tcW w:w="992" w:type="dxa"/>
            <w:vAlign w:val="center"/>
          </w:tcPr>
          <w:p w:rsidR="00665D1C" w:rsidRPr="00E24EDE" w:rsidRDefault="00665D1C" w:rsidP="0076519A">
            <w:pPr>
              <w:pStyle w:val="a9"/>
              <w:jc w:val="center"/>
              <w:rPr>
                <w:sz w:val="26"/>
                <w:szCs w:val="26"/>
                <w:lang w:eastAsia="ru-RU"/>
              </w:rPr>
            </w:pPr>
            <w:r w:rsidRPr="00E24EDE">
              <w:rPr>
                <w:sz w:val="26"/>
                <w:szCs w:val="26"/>
                <w:lang w:eastAsia="ru-RU"/>
              </w:rPr>
              <w:t>Цена, руб.</w:t>
            </w:r>
          </w:p>
        </w:tc>
        <w:tc>
          <w:tcPr>
            <w:tcW w:w="1559" w:type="dxa"/>
            <w:vAlign w:val="center"/>
          </w:tcPr>
          <w:p w:rsidR="00665D1C" w:rsidRPr="00E24EDE" w:rsidRDefault="00665D1C" w:rsidP="0076519A">
            <w:pPr>
              <w:pStyle w:val="a9"/>
              <w:jc w:val="center"/>
              <w:rPr>
                <w:sz w:val="26"/>
                <w:szCs w:val="26"/>
                <w:lang w:eastAsia="ru-RU"/>
              </w:rPr>
            </w:pPr>
            <w:r w:rsidRPr="00E24EDE">
              <w:rPr>
                <w:sz w:val="26"/>
                <w:szCs w:val="26"/>
                <w:lang w:eastAsia="ru-RU"/>
              </w:rPr>
              <w:t>Сумма, руб.</w:t>
            </w:r>
          </w:p>
        </w:tc>
      </w:tr>
      <w:tr w:rsidR="00665D1C" w:rsidRPr="00E24EDE" w:rsidTr="0076519A">
        <w:trPr>
          <w:trHeight w:val="409"/>
        </w:trPr>
        <w:tc>
          <w:tcPr>
            <w:tcW w:w="623" w:type="dxa"/>
            <w:vAlign w:val="center"/>
          </w:tcPr>
          <w:p w:rsidR="00665D1C" w:rsidRPr="00E24EDE" w:rsidRDefault="00665D1C" w:rsidP="00E24EDE">
            <w:pPr>
              <w:pStyle w:val="a9"/>
              <w:jc w:val="both"/>
              <w:rPr>
                <w:bCs/>
                <w:sz w:val="26"/>
                <w:szCs w:val="26"/>
              </w:rPr>
            </w:pPr>
            <w:r w:rsidRPr="00E24EDE">
              <w:rPr>
                <w:bCs/>
                <w:sz w:val="26"/>
                <w:szCs w:val="26"/>
              </w:rPr>
              <w:t>1</w:t>
            </w:r>
          </w:p>
        </w:tc>
        <w:tc>
          <w:tcPr>
            <w:tcW w:w="3462" w:type="dxa"/>
            <w:vAlign w:val="center"/>
          </w:tcPr>
          <w:p w:rsidR="00665D1C" w:rsidRPr="00E24EDE" w:rsidRDefault="00665D1C" w:rsidP="00E24EDE">
            <w:pPr>
              <w:pStyle w:val="a9"/>
              <w:jc w:val="both"/>
              <w:rPr>
                <w:sz w:val="26"/>
                <w:szCs w:val="26"/>
              </w:rPr>
            </w:pPr>
          </w:p>
        </w:tc>
        <w:tc>
          <w:tcPr>
            <w:tcW w:w="1447" w:type="dxa"/>
            <w:noWrap/>
            <w:vAlign w:val="center"/>
          </w:tcPr>
          <w:p w:rsidR="00665D1C" w:rsidRPr="00E24EDE" w:rsidRDefault="00665D1C" w:rsidP="00E24EDE">
            <w:pPr>
              <w:ind w:left="-108" w:right="-108"/>
              <w:jc w:val="both"/>
              <w:rPr>
                <w:sz w:val="26"/>
                <w:szCs w:val="26"/>
              </w:rPr>
            </w:pPr>
          </w:p>
        </w:tc>
        <w:tc>
          <w:tcPr>
            <w:tcW w:w="1561" w:type="dxa"/>
            <w:vAlign w:val="center"/>
          </w:tcPr>
          <w:p w:rsidR="00665D1C" w:rsidRPr="00E24EDE" w:rsidRDefault="00665D1C" w:rsidP="00E24EDE">
            <w:pPr>
              <w:ind w:left="-108" w:right="-108"/>
              <w:jc w:val="both"/>
              <w:rPr>
                <w:sz w:val="26"/>
                <w:szCs w:val="26"/>
              </w:rPr>
            </w:pPr>
          </w:p>
        </w:tc>
        <w:tc>
          <w:tcPr>
            <w:tcW w:w="992" w:type="dxa"/>
            <w:vAlign w:val="center"/>
          </w:tcPr>
          <w:p w:rsidR="00665D1C" w:rsidRPr="00E24EDE" w:rsidRDefault="00665D1C" w:rsidP="00E24EDE">
            <w:pPr>
              <w:pStyle w:val="a9"/>
              <w:jc w:val="both"/>
              <w:rPr>
                <w:sz w:val="26"/>
                <w:szCs w:val="26"/>
              </w:rPr>
            </w:pPr>
          </w:p>
        </w:tc>
        <w:tc>
          <w:tcPr>
            <w:tcW w:w="1559" w:type="dxa"/>
            <w:vAlign w:val="center"/>
          </w:tcPr>
          <w:p w:rsidR="00665D1C" w:rsidRPr="00E24EDE" w:rsidRDefault="00665D1C" w:rsidP="00E24EDE">
            <w:pPr>
              <w:pStyle w:val="a9"/>
              <w:jc w:val="both"/>
              <w:rPr>
                <w:sz w:val="26"/>
                <w:szCs w:val="26"/>
              </w:rPr>
            </w:pPr>
          </w:p>
        </w:tc>
      </w:tr>
    </w:tbl>
    <w:p w:rsidR="00C21ED6" w:rsidRPr="00E24EDE" w:rsidRDefault="00C21ED6" w:rsidP="00E24EDE">
      <w:pPr>
        <w:pStyle w:val="a9"/>
        <w:jc w:val="both"/>
        <w:rPr>
          <w:sz w:val="26"/>
          <w:szCs w:val="26"/>
          <w:lang w:eastAsia="ru-RU"/>
        </w:rPr>
      </w:pPr>
      <w:r w:rsidRPr="00E24EDE">
        <w:rPr>
          <w:sz w:val="26"/>
          <w:szCs w:val="26"/>
          <w:lang w:eastAsia="ru-RU"/>
        </w:rPr>
        <w:t xml:space="preserve">Стоимость оказанных услуг по Государственному контракту составляет _______ руб. </w:t>
      </w:r>
      <w:r w:rsidR="0076519A">
        <w:rPr>
          <w:sz w:val="26"/>
          <w:szCs w:val="26"/>
          <w:lang w:eastAsia="ru-RU"/>
        </w:rPr>
        <w:t>____</w:t>
      </w:r>
      <w:r w:rsidRPr="00E24EDE">
        <w:rPr>
          <w:sz w:val="26"/>
          <w:szCs w:val="26"/>
          <w:lang w:eastAsia="ru-RU"/>
        </w:rPr>
        <w:t>_ коп. в т.ч.НДС/без НДС__</w:t>
      </w:r>
      <w:r w:rsidR="0076519A">
        <w:rPr>
          <w:sz w:val="26"/>
          <w:szCs w:val="26"/>
          <w:lang w:eastAsia="ru-RU"/>
        </w:rPr>
        <w:t>__</w:t>
      </w:r>
      <w:r w:rsidRPr="00E24EDE">
        <w:rPr>
          <w:sz w:val="26"/>
          <w:szCs w:val="26"/>
          <w:lang w:eastAsia="ru-RU"/>
        </w:rPr>
        <w:t xml:space="preserve">__ руб. </w:t>
      </w:r>
      <w:r w:rsidR="0076519A">
        <w:rPr>
          <w:sz w:val="26"/>
          <w:szCs w:val="26"/>
          <w:lang w:eastAsia="ru-RU"/>
        </w:rPr>
        <w:t>___</w:t>
      </w:r>
      <w:r w:rsidRPr="00E24EDE">
        <w:rPr>
          <w:sz w:val="26"/>
          <w:szCs w:val="26"/>
          <w:lang w:eastAsia="ru-RU"/>
        </w:rPr>
        <w:t>_ коп.</w:t>
      </w:r>
    </w:p>
    <w:p w:rsidR="00C21ED6" w:rsidRPr="00E24EDE" w:rsidRDefault="00C21ED6" w:rsidP="00E24EDE">
      <w:pPr>
        <w:pStyle w:val="a9"/>
        <w:jc w:val="both"/>
        <w:rPr>
          <w:sz w:val="26"/>
          <w:szCs w:val="26"/>
        </w:rPr>
      </w:pPr>
      <w:r w:rsidRPr="00E24EDE">
        <w:rPr>
          <w:sz w:val="26"/>
          <w:szCs w:val="26"/>
        </w:rPr>
        <w:t>Сопроводительные документы: Акт оказанных услуг (УПД) от ______ № .</w:t>
      </w:r>
    </w:p>
    <w:p w:rsidR="00C21ED6" w:rsidRPr="00E24EDE" w:rsidRDefault="00C21ED6" w:rsidP="00E24EDE">
      <w:pPr>
        <w:pStyle w:val="a9"/>
        <w:jc w:val="both"/>
        <w:rPr>
          <w:sz w:val="26"/>
          <w:szCs w:val="26"/>
          <w:lang w:eastAsia="ru-RU"/>
        </w:rPr>
      </w:pPr>
      <w:r w:rsidRPr="00E24EDE">
        <w:rPr>
          <w:sz w:val="26"/>
          <w:szCs w:val="26"/>
          <w:lang w:eastAsia="ru-RU"/>
        </w:rPr>
        <w:t>2. Фактически оказанные услуги соответствует (не соответствует) требованиям Государственного контракта:  _______</w:t>
      </w:r>
    </w:p>
    <w:p w:rsidR="00C21ED6" w:rsidRPr="00E24EDE" w:rsidRDefault="00C21ED6" w:rsidP="00E24EDE">
      <w:pPr>
        <w:pStyle w:val="a9"/>
        <w:jc w:val="both"/>
        <w:rPr>
          <w:sz w:val="26"/>
          <w:szCs w:val="26"/>
          <w:lang w:eastAsia="ru-RU"/>
        </w:rPr>
      </w:pPr>
      <w:r w:rsidRPr="00E24EDE">
        <w:rPr>
          <w:sz w:val="26"/>
          <w:szCs w:val="26"/>
          <w:lang w:eastAsia="ru-RU"/>
        </w:rPr>
        <w:t>3. Недостатки оказания услуг (выявлены, не выявлены) ____________</w:t>
      </w:r>
    </w:p>
    <w:p w:rsidR="00C21ED6" w:rsidRPr="00E24EDE" w:rsidRDefault="00C21ED6" w:rsidP="00E24EDE">
      <w:pPr>
        <w:pStyle w:val="a9"/>
        <w:jc w:val="both"/>
        <w:rPr>
          <w:sz w:val="26"/>
          <w:szCs w:val="26"/>
          <w:lang w:eastAsia="ru-RU"/>
        </w:rPr>
      </w:pPr>
      <w:r w:rsidRPr="00E24EDE">
        <w:rPr>
          <w:sz w:val="26"/>
          <w:szCs w:val="26"/>
          <w:lang w:eastAsia="ru-RU"/>
        </w:rPr>
        <w:t>4. Результат оказания услуг по Государственному контракту сдан: ответственным лицом Исполнителя</w:t>
      </w:r>
      <w:r w:rsidR="0076519A">
        <w:rPr>
          <w:sz w:val="26"/>
          <w:szCs w:val="26"/>
          <w:lang w:eastAsia="ru-RU"/>
        </w:rPr>
        <w:t xml:space="preserve"> </w:t>
      </w:r>
      <w:r w:rsidRPr="00E24EDE">
        <w:rPr>
          <w:sz w:val="26"/>
          <w:szCs w:val="26"/>
          <w:lang w:eastAsia="ru-RU"/>
        </w:rPr>
        <w:t>_________________________</w:t>
      </w:r>
      <w:r w:rsidR="0076519A">
        <w:rPr>
          <w:sz w:val="26"/>
          <w:szCs w:val="26"/>
          <w:lang w:eastAsia="ru-RU"/>
        </w:rPr>
        <w:t>______________________________</w:t>
      </w:r>
      <w:r w:rsidRPr="00E24EDE">
        <w:rPr>
          <w:sz w:val="26"/>
          <w:szCs w:val="26"/>
          <w:lang w:eastAsia="ru-RU"/>
        </w:rPr>
        <w:t xml:space="preserve"> (должность, Ф.И.О.(подпись)</w:t>
      </w:r>
    </w:p>
    <w:p w:rsidR="00C21ED6" w:rsidRPr="00E24EDE" w:rsidRDefault="00C21ED6" w:rsidP="00E24EDE">
      <w:pPr>
        <w:pStyle w:val="a9"/>
        <w:jc w:val="both"/>
        <w:rPr>
          <w:sz w:val="26"/>
          <w:szCs w:val="26"/>
          <w:lang w:eastAsia="ru-RU"/>
        </w:rPr>
      </w:pPr>
      <w:r w:rsidRPr="00E24EDE">
        <w:rPr>
          <w:sz w:val="26"/>
          <w:szCs w:val="26"/>
          <w:lang w:eastAsia="ru-RU"/>
        </w:rPr>
        <w:t>Результат оказания услуг по Государственному контракту принят ответственным лицом Заказчика__________________________________________________________ (должность, Ф.И.О.(подпись)</w:t>
      </w:r>
    </w:p>
    <w:p w:rsidR="00C21ED6" w:rsidRDefault="00C21ED6" w:rsidP="009B7907">
      <w:pPr>
        <w:pStyle w:val="a9"/>
        <w:jc w:val="both"/>
        <w:rPr>
          <w:sz w:val="26"/>
          <w:szCs w:val="26"/>
          <w:lang w:eastAsia="ru-RU"/>
        </w:rPr>
      </w:pPr>
      <w:r w:rsidRPr="00E24EDE">
        <w:rPr>
          <w:sz w:val="26"/>
          <w:szCs w:val="26"/>
          <w:lang w:eastAsia="ru-RU"/>
        </w:rPr>
        <w:t>5. После подписания настоящего акта оказанные услуги по Государственному контракту считается выполненными.</w:t>
      </w:r>
    </w:p>
    <w:p w:rsidR="001044A8" w:rsidRPr="00E24EDE" w:rsidRDefault="001044A8" w:rsidP="009B7907">
      <w:pPr>
        <w:pStyle w:val="a9"/>
        <w:jc w:val="both"/>
        <w:rPr>
          <w:sz w:val="26"/>
          <w:szCs w:val="26"/>
          <w:lang w:eastAsia="ru-RU"/>
        </w:rPr>
      </w:pPr>
    </w:p>
    <w:p w:rsidR="00E24EDE" w:rsidRPr="00E24EDE" w:rsidRDefault="00C21ED6" w:rsidP="00E24EDE">
      <w:pPr>
        <w:pStyle w:val="210"/>
        <w:spacing w:after="0"/>
        <w:ind w:firstLine="0"/>
        <w:jc w:val="center"/>
        <w:rPr>
          <w:b/>
          <w:iCs/>
          <w:color w:val="auto"/>
          <w:sz w:val="26"/>
          <w:szCs w:val="26"/>
        </w:rPr>
      </w:pPr>
      <w:r w:rsidRPr="00E24EDE">
        <w:rPr>
          <w:b/>
          <w:iCs/>
          <w:color w:val="auto"/>
          <w:sz w:val="26"/>
          <w:szCs w:val="26"/>
        </w:rPr>
        <w:t>Подписи Сторон:</w:t>
      </w:r>
    </w:p>
    <w:p w:rsidR="00C21ED6" w:rsidRPr="00E24EDE" w:rsidRDefault="00C21ED6" w:rsidP="00E24EDE">
      <w:pPr>
        <w:pStyle w:val="1"/>
        <w:tabs>
          <w:tab w:val="center" w:pos="4416"/>
        </w:tabs>
        <w:spacing w:before="0" w:after="0"/>
        <w:ind w:right="43"/>
        <w:jc w:val="both"/>
        <w:rPr>
          <w:rFonts w:ascii="Times New Roman" w:hAnsi="Times New Roman"/>
          <w:sz w:val="26"/>
          <w:szCs w:val="26"/>
        </w:rPr>
      </w:pPr>
      <w:r w:rsidRPr="00E24EDE">
        <w:rPr>
          <w:rFonts w:ascii="Times New Roman" w:hAnsi="Times New Roman"/>
          <w:sz w:val="26"/>
          <w:szCs w:val="26"/>
        </w:rPr>
        <w:t>Государственный заказчик</w:t>
      </w:r>
      <w:r w:rsidRPr="00E24EDE">
        <w:rPr>
          <w:rFonts w:ascii="Times New Roman" w:hAnsi="Times New Roman"/>
          <w:sz w:val="26"/>
          <w:szCs w:val="26"/>
        </w:rPr>
        <w:tab/>
      </w:r>
      <w:r w:rsidR="00E24EDE">
        <w:rPr>
          <w:rFonts w:ascii="Times New Roman" w:hAnsi="Times New Roman"/>
          <w:sz w:val="26"/>
          <w:szCs w:val="26"/>
        </w:rPr>
        <w:t>:</w:t>
      </w:r>
      <w:r w:rsidRPr="00E24EDE">
        <w:rPr>
          <w:rFonts w:ascii="Times New Roman" w:hAnsi="Times New Roman"/>
          <w:sz w:val="26"/>
          <w:szCs w:val="26"/>
        </w:rPr>
        <w:t xml:space="preserve">   </w:t>
      </w:r>
      <w:r w:rsidR="00E24EDE">
        <w:rPr>
          <w:rFonts w:ascii="Times New Roman" w:hAnsi="Times New Roman"/>
          <w:sz w:val="26"/>
          <w:szCs w:val="26"/>
        </w:rPr>
        <w:t xml:space="preserve">                       </w:t>
      </w:r>
      <w:r w:rsidRPr="00E24EDE">
        <w:rPr>
          <w:rFonts w:ascii="Times New Roman" w:hAnsi="Times New Roman"/>
          <w:sz w:val="26"/>
          <w:szCs w:val="26"/>
        </w:rPr>
        <w:t>Исполнитель</w:t>
      </w:r>
      <w:r w:rsidR="00E24EDE">
        <w:rPr>
          <w:rFonts w:ascii="Times New Roman" w:hAnsi="Times New Roman"/>
          <w:sz w:val="26"/>
          <w:szCs w:val="26"/>
        </w:rPr>
        <w:t>:</w:t>
      </w:r>
    </w:p>
    <w:p w:rsidR="00C21ED6" w:rsidRDefault="00C21ED6" w:rsidP="00E24EDE">
      <w:pPr>
        <w:pStyle w:val="af7"/>
        <w:spacing w:after="0"/>
        <w:ind w:left="284" w:right="45"/>
        <w:jc w:val="both"/>
        <w:rPr>
          <w:b/>
          <w:sz w:val="26"/>
          <w:szCs w:val="26"/>
        </w:rPr>
      </w:pPr>
    </w:p>
    <w:p w:rsidR="00E24EDE" w:rsidRPr="00E24EDE" w:rsidRDefault="00E24EDE" w:rsidP="00E24EDE">
      <w:pPr>
        <w:pStyle w:val="af7"/>
        <w:spacing w:after="0"/>
        <w:ind w:left="284" w:right="45"/>
        <w:jc w:val="both"/>
        <w:rPr>
          <w:b/>
          <w:sz w:val="26"/>
          <w:szCs w:val="26"/>
        </w:rPr>
      </w:pPr>
    </w:p>
    <w:tbl>
      <w:tblPr>
        <w:tblW w:w="9923" w:type="dxa"/>
        <w:tblInd w:w="108" w:type="dxa"/>
        <w:tblLook w:val="0000" w:firstRow="0" w:lastRow="0" w:firstColumn="0" w:lastColumn="0" w:noHBand="0" w:noVBand="0"/>
      </w:tblPr>
      <w:tblGrid>
        <w:gridCol w:w="5103"/>
        <w:gridCol w:w="4820"/>
      </w:tblGrid>
      <w:tr w:rsidR="00C21ED6" w:rsidRPr="00E24EDE" w:rsidTr="00C21ED6">
        <w:tc>
          <w:tcPr>
            <w:tcW w:w="5103" w:type="dxa"/>
          </w:tcPr>
          <w:p w:rsidR="00C21ED6" w:rsidRPr="00E24EDE" w:rsidRDefault="00322C94" w:rsidP="00130833">
            <w:pPr>
              <w:tabs>
                <w:tab w:val="left" w:pos="3304"/>
              </w:tabs>
              <w:ind w:right="-108"/>
              <w:jc w:val="both"/>
              <w:rPr>
                <w:iCs/>
                <w:sz w:val="26"/>
                <w:szCs w:val="26"/>
              </w:rPr>
            </w:pPr>
            <w:r>
              <w:rPr>
                <w:iCs/>
                <w:sz w:val="26"/>
                <w:szCs w:val="26"/>
              </w:rPr>
              <w:t>________________</w:t>
            </w:r>
            <w:r w:rsidR="00DD452B">
              <w:rPr>
                <w:sz w:val="26"/>
                <w:szCs w:val="26"/>
              </w:rPr>
              <w:t>/</w:t>
            </w:r>
            <w:r w:rsidR="00130833">
              <w:rPr>
                <w:sz w:val="26"/>
                <w:szCs w:val="26"/>
              </w:rPr>
              <w:t xml:space="preserve"> В.К. Платонов</w:t>
            </w:r>
          </w:p>
        </w:tc>
        <w:tc>
          <w:tcPr>
            <w:tcW w:w="4820" w:type="dxa"/>
          </w:tcPr>
          <w:p w:rsidR="00C21ED6" w:rsidRPr="00E24EDE" w:rsidRDefault="00C21ED6" w:rsidP="00AA4D18">
            <w:pPr>
              <w:ind w:right="-1192"/>
              <w:jc w:val="both"/>
              <w:rPr>
                <w:iCs/>
                <w:sz w:val="26"/>
                <w:szCs w:val="26"/>
              </w:rPr>
            </w:pPr>
            <w:r w:rsidRPr="00E24EDE">
              <w:rPr>
                <w:bCs/>
                <w:sz w:val="26"/>
                <w:szCs w:val="26"/>
              </w:rPr>
              <w:t>_______</w:t>
            </w:r>
            <w:r w:rsidR="00FD221E" w:rsidRPr="00E24EDE">
              <w:rPr>
                <w:bCs/>
                <w:sz w:val="26"/>
                <w:szCs w:val="26"/>
              </w:rPr>
              <w:t>___</w:t>
            </w:r>
            <w:r w:rsidR="001044A8">
              <w:rPr>
                <w:bCs/>
                <w:sz w:val="26"/>
                <w:szCs w:val="26"/>
              </w:rPr>
              <w:t>______</w:t>
            </w:r>
            <w:r w:rsidR="00322C94">
              <w:rPr>
                <w:bCs/>
                <w:sz w:val="26"/>
                <w:szCs w:val="26"/>
              </w:rPr>
              <w:t xml:space="preserve"> </w:t>
            </w:r>
          </w:p>
        </w:tc>
      </w:tr>
    </w:tbl>
    <w:p w:rsidR="008860D3" w:rsidRPr="00E24EDE" w:rsidRDefault="00C21ED6" w:rsidP="00EF267A">
      <w:pPr>
        <w:tabs>
          <w:tab w:val="left" w:pos="675"/>
        </w:tabs>
        <w:rPr>
          <w:sz w:val="26"/>
          <w:szCs w:val="26"/>
        </w:rPr>
      </w:pPr>
      <w:r w:rsidRPr="00E24EDE">
        <w:rPr>
          <w:sz w:val="26"/>
          <w:szCs w:val="26"/>
        </w:rPr>
        <w:t>М.П.</w:t>
      </w:r>
      <w:r w:rsidRPr="00E24EDE">
        <w:rPr>
          <w:sz w:val="26"/>
          <w:szCs w:val="26"/>
        </w:rPr>
        <w:tab/>
      </w:r>
      <w:r w:rsidRPr="00E24EDE">
        <w:rPr>
          <w:sz w:val="26"/>
          <w:szCs w:val="26"/>
        </w:rPr>
        <w:tab/>
        <w:t xml:space="preserve">                                              </w:t>
      </w:r>
      <w:r w:rsidR="00EF267A">
        <w:rPr>
          <w:sz w:val="26"/>
          <w:szCs w:val="26"/>
        </w:rPr>
        <w:t xml:space="preserve">                       </w:t>
      </w:r>
      <w:r w:rsidR="00137438">
        <w:rPr>
          <w:sz w:val="26"/>
          <w:szCs w:val="26"/>
        </w:rPr>
        <w:t xml:space="preserve"> М.П.</w:t>
      </w:r>
    </w:p>
    <w:sectPr w:rsidR="008860D3" w:rsidRPr="00E24EDE" w:rsidSect="00E7622B">
      <w:headerReference w:type="default" r:id="rId21"/>
      <w:footerReference w:type="default" r:id="rId22"/>
      <w:footnotePr>
        <w:pos w:val="beneathText"/>
        <w:numFmt w:val="chicago"/>
        <w:numRestart w:val="eachPage"/>
      </w:footnotePr>
      <w:pgSz w:w="11906" w:h="16838"/>
      <w:pgMar w:top="1135" w:right="566" w:bottom="993" w:left="1701" w:header="568" w:footer="322"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B73" w:rsidRDefault="00A03B73">
      <w:r>
        <w:separator/>
      </w:r>
    </w:p>
  </w:endnote>
  <w:endnote w:type="continuationSeparator" w:id="0">
    <w:p w:rsidR="00A03B73" w:rsidRDefault="00A03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 w:name="SimSun">
    <w:altName w:val="宋体"/>
    <w:panose1 w:val="02010600030101010101"/>
    <w:charset w:val="86"/>
    <w:family w:val="auto"/>
    <w:notTrueType/>
    <w:pitch w:val="variable"/>
    <w:sig w:usb0="00000001" w:usb1="080E0000" w:usb2="00000010" w:usb3="00000000" w:csb0="00040000"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326" w:rsidRDefault="00460326">
    <w:pPr>
      <w:pStyle w:val="a7"/>
      <w:ind w:right="360"/>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B73" w:rsidRDefault="00A03B73">
      <w:r>
        <w:separator/>
      </w:r>
    </w:p>
  </w:footnote>
  <w:footnote w:type="continuationSeparator" w:id="0">
    <w:p w:rsidR="00A03B73" w:rsidRDefault="00A03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326" w:rsidRDefault="00D85D6C" w:rsidP="00FD221E">
    <w:pPr>
      <w:pStyle w:val="a5"/>
      <w:tabs>
        <w:tab w:val="clear" w:pos="4153"/>
        <w:tab w:val="clear" w:pos="8306"/>
        <w:tab w:val="center" w:pos="4819"/>
      </w:tabs>
    </w:pPr>
    <w:r>
      <w:rPr>
        <w:noProof/>
        <w:lang w:eastAsia="ru-RU"/>
      </w:rPr>
      <mc:AlternateContent>
        <mc:Choice Requires="wps">
          <w:drawing>
            <wp:anchor distT="0" distB="0" distL="0" distR="0" simplePos="0" relativeHeight="251657216" behindDoc="0" locked="0" layoutInCell="1" allowOverlap="1">
              <wp:simplePos x="0" y="0"/>
              <wp:positionH relativeFrom="margin">
                <wp:align>center</wp:align>
              </wp:positionH>
              <wp:positionV relativeFrom="paragraph">
                <wp:posOffset>635</wp:posOffset>
              </wp:positionV>
              <wp:extent cx="266700" cy="12636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263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0326" w:rsidRDefault="004A7C20">
                          <w:pPr>
                            <w:pStyle w:val="a5"/>
                          </w:pPr>
                          <w:r>
                            <w:rPr>
                              <w:rStyle w:val="a3"/>
                            </w:rPr>
                            <w:fldChar w:fldCharType="begin"/>
                          </w:r>
                          <w:r w:rsidR="00460326">
                            <w:rPr>
                              <w:rStyle w:val="a3"/>
                            </w:rPr>
                            <w:instrText xml:space="preserve"> PAGE </w:instrText>
                          </w:r>
                          <w:r>
                            <w:rPr>
                              <w:rStyle w:val="a3"/>
                            </w:rPr>
                            <w:fldChar w:fldCharType="separate"/>
                          </w:r>
                          <w:r w:rsidR="00AA4D18">
                            <w:rPr>
                              <w:rStyle w:val="a3"/>
                              <w:noProof/>
                            </w:rPr>
                            <w:t>2</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5pt;width:21pt;height:9.9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" stroked="f">
              <v:fill opacity="0"/>
              <v:textbox inset="0,0,0,0">
                <w:txbxContent>
                  <w:p w:rsidR="00460326" w:rsidRDefault="004A7C20">
                    <w:pPr>
                      <w:pStyle w:val="a5"/>
                    </w:pPr>
                    <w:r>
                      <w:rPr>
                        <w:rStyle w:val="a3"/>
                      </w:rPr>
                      <w:fldChar w:fldCharType="begin"/>
                    </w:r>
                    <w:r w:rsidR="00460326">
                      <w:rPr>
                        <w:rStyle w:val="a3"/>
                      </w:rPr>
                      <w:instrText xml:space="preserve"> PAGE </w:instrText>
                    </w:r>
                    <w:r>
                      <w:rPr>
                        <w:rStyle w:val="a3"/>
                      </w:rPr>
                      <w:fldChar w:fldCharType="separate"/>
                    </w:r>
                    <w:r w:rsidR="00AA4D18">
                      <w:rPr>
                        <w:rStyle w:val="a3"/>
                        <w:noProof/>
                      </w:rPr>
                      <w:t>2</w:t>
                    </w:r>
                    <w:r>
                      <w:rPr>
                        <w:rStyle w:val="a3"/>
                      </w:rPr>
                      <w:fldChar w:fldCharType="end"/>
                    </w:r>
                  </w:p>
                </w:txbxContent>
              </v:textbox>
              <w10:wrap type="square" side="largest" anchorx="margin"/>
            </v:shape>
          </w:pict>
        </mc:Fallback>
      </mc:AlternateContent>
    </w:r>
    <w:r w:rsidR="00460326">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7"/>
    <w:lvl w:ilvl="0">
      <w:start w:val="1"/>
      <w:numFmt w:val="decimal"/>
      <w:lvlText w:val="%1)"/>
      <w:lvlJc w:val="left"/>
      <w:pPr>
        <w:tabs>
          <w:tab w:val="num" w:pos="0"/>
        </w:tabs>
        <w:ind w:left="720" w:hanging="360"/>
      </w:pPr>
      <w:rPr>
        <w:rFonts w:ascii="Times New Roman" w:hAnsi="Times New Roman" w:cs="Times New Roman"/>
      </w:rPr>
    </w:lvl>
  </w:abstractNum>
  <w:abstractNum w:abstractNumId="1">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04044FA6"/>
    <w:multiLevelType w:val="hybridMultilevel"/>
    <w:tmpl w:val="3B82707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3A0"/>
    <w:multiLevelType w:val="hybridMultilevel"/>
    <w:tmpl w:val="72301C3A"/>
    <w:lvl w:ilvl="0" w:tplc="62D8840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4E79B0"/>
    <w:multiLevelType w:val="hybridMultilevel"/>
    <w:tmpl w:val="60B0A182"/>
    <w:lvl w:ilvl="0" w:tplc="29027A0A">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5">
    <w:nsid w:val="0A7849D4"/>
    <w:multiLevelType w:val="hybridMultilevel"/>
    <w:tmpl w:val="A4947366"/>
    <w:lvl w:ilvl="0" w:tplc="62D88B08">
      <w:start w:val="1"/>
      <w:numFmt w:val="decimal"/>
      <w:lvlText w:val="%1."/>
      <w:lvlJc w:val="left"/>
      <w:pPr>
        <w:tabs>
          <w:tab w:val="num" w:pos="753"/>
        </w:tabs>
        <w:ind w:left="753" w:hanging="696"/>
      </w:pPr>
      <w:rPr>
        <w:rFonts w:cs="Times New Roman"/>
      </w:rPr>
    </w:lvl>
    <w:lvl w:ilvl="1" w:tplc="04190019">
      <w:start w:val="1"/>
      <w:numFmt w:val="lowerLetter"/>
      <w:lvlText w:val="%2."/>
      <w:lvlJc w:val="left"/>
      <w:pPr>
        <w:tabs>
          <w:tab w:val="num" w:pos="1473"/>
        </w:tabs>
        <w:ind w:left="1473" w:hanging="360"/>
      </w:pPr>
      <w:rPr>
        <w:rFonts w:cs="Times New Roman"/>
      </w:rPr>
    </w:lvl>
    <w:lvl w:ilvl="2" w:tplc="0419001B">
      <w:start w:val="1"/>
      <w:numFmt w:val="lowerRoman"/>
      <w:lvlText w:val="%3."/>
      <w:lvlJc w:val="right"/>
      <w:pPr>
        <w:tabs>
          <w:tab w:val="num" w:pos="2193"/>
        </w:tabs>
        <w:ind w:left="2193" w:hanging="180"/>
      </w:pPr>
      <w:rPr>
        <w:rFonts w:cs="Times New Roman"/>
      </w:rPr>
    </w:lvl>
    <w:lvl w:ilvl="3" w:tplc="0419000F">
      <w:start w:val="1"/>
      <w:numFmt w:val="decimal"/>
      <w:lvlText w:val="%4."/>
      <w:lvlJc w:val="left"/>
      <w:pPr>
        <w:tabs>
          <w:tab w:val="num" w:pos="2913"/>
        </w:tabs>
        <w:ind w:left="2913" w:hanging="360"/>
      </w:pPr>
      <w:rPr>
        <w:rFonts w:cs="Times New Roman"/>
      </w:rPr>
    </w:lvl>
    <w:lvl w:ilvl="4" w:tplc="04190019">
      <w:start w:val="1"/>
      <w:numFmt w:val="lowerLetter"/>
      <w:lvlText w:val="%5."/>
      <w:lvlJc w:val="left"/>
      <w:pPr>
        <w:tabs>
          <w:tab w:val="num" w:pos="3633"/>
        </w:tabs>
        <w:ind w:left="3633" w:hanging="360"/>
      </w:pPr>
      <w:rPr>
        <w:rFonts w:cs="Times New Roman"/>
      </w:rPr>
    </w:lvl>
    <w:lvl w:ilvl="5" w:tplc="0419001B">
      <w:start w:val="1"/>
      <w:numFmt w:val="lowerRoman"/>
      <w:lvlText w:val="%6."/>
      <w:lvlJc w:val="right"/>
      <w:pPr>
        <w:tabs>
          <w:tab w:val="num" w:pos="4353"/>
        </w:tabs>
        <w:ind w:left="4353" w:hanging="180"/>
      </w:pPr>
      <w:rPr>
        <w:rFonts w:cs="Times New Roman"/>
      </w:rPr>
    </w:lvl>
    <w:lvl w:ilvl="6" w:tplc="0419000F">
      <w:start w:val="1"/>
      <w:numFmt w:val="decimal"/>
      <w:lvlText w:val="%7."/>
      <w:lvlJc w:val="left"/>
      <w:pPr>
        <w:tabs>
          <w:tab w:val="num" w:pos="5073"/>
        </w:tabs>
        <w:ind w:left="5073" w:hanging="360"/>
      </w:pPr>
      <w:rPr>
        <w:rFonts w:cs="Times New Roman"/>
      </w:rPr>
    </w:lvl>
    <w:lvl w:ilvl="7" w:tplc="04190019">
      <w:start w:val="1"/>
      <w:numFmt w:val="lowerLetter"/>
      <w:lvlText w:val="%8."/>
      <w:lvlJc w:val="left"/>
      <w:pPr>
        <w:tabs>
          <w:tab w:val="num" w:pos="5793"/>
        </w:tabs>
        <w:ind w:left="5793" w:hanging="360"/>
      </w:pPr>
      <w:rPr>
        <w:rFonts w:cs="Times New Roman"/>
      </w:rPr>
    </w:lvl>
    <w:lvl w:ilvl="8" w:tplc="0419001B">
      <w:start w:val="1"/>
      <w:numFmt w:val="lowerRoman"/>
      <w:lvlText w:val="%9."/>
      <w:lvlJc w:val="right"/>
      <w:pPr>
        <w:tabs>
          <w:tab w:val="num" w:pos="6513"/>
        </w:tabs>
        <w:ind w:left="6513" w:hanging="180"/>
      </w:pPr>
      <w:rPr>
        <w:rFonts w:cs="Times New Roman"/>
      </w:rPr>
    </w:lvl>
  </w:abstractNum>
  <w:abstractNum w:abstractNumId="6">
    <w:nsid w:val="0B4A4337"/>
    <w:multiLevelType w:val="multilevel"/>
    <w:tmpl w:val="C2EECC26"/>
    <w:lvl w:ilvl="0">
      <w:start w:val="1"/>
      <w:numFmt w:val="bullet"/>
      <w:lvlText w:val="-"/>
      <w:lvlJc w:val="left"/>
      <w:rPr>
        <w:rFonts w:ascii="Lucida Sans Unicode" w:eastAsia="Lucida Sans Unicode" w:hAnsi="Lucida Sans Unicode" w:cs="Lucida Sans Unicode"/>
        <w:b w:val="0"/>
        <w:bCs w:val="0"/>
        <w:i w:val="0"/>
        <w:iCs w:val="0"/>
        <w:smallCaps w:val="0"/>
        <w:strike w:val="0"/>
        <w:color w:val="000000"/>
        <w:spacing w:val="-8"/>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8A6D34"/>
    <w:multiLevelType w:val="hybridMultilevel"/>
    <w:tmpl w:val="66E01532"/>
    <w:lvl w:ilvl="0" w:tplc="2E420AD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0F07306C"/>
    <w:multiLevelType w:val="multilevel"/>
    <w:tmpl w:val="A65E042E"/>
    <w:lvl w:ilvl="0">
      <w:start w:val="4"/>
      <w:numFmt w:val="decimal"/>
      <w:lvlText w:val="%1"/>
      <w:lvlJc w:val="left"/>
      <w:pPr>
        <w:ind w:left="525" w:hanging="525"/>
      </w:pPr>
      <w:rPr>
        <w:rFonts w:hint="default"/>
      </w:rPr>
    </w:lvl>
    <w:lvl w:ilvl="1">
      <w:start w:val="1"/>
      <w:numFmt w:val="decimal"/>
      <w:lvlText w:val="%1.%2"/>
      <w:lvlJc w:val="left"/>
      <w:pPr>
        <w:ind w:left="808" w:hanging="525"/>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9">
    <w:nsid w:val="16A029DD"/>
    <w:multiLevelType w:val="hybridMultilevel"/>
    <w:tmpl w:val="112871FE"/>
    <w:lvl w:ilvl="0" w:tplc="B784BC3E">
      <w:start w:val="1"/>
      <w:numFmt w:val="decimal"/>
      <w:lvlText w:val="%1."/>
      <w:lvlJc w:val="left"/>
      <w:pPr>
        <w:tabs>
          <w:tab w:val="num" w:pos="928"/>
        </w:tabs>
        <w:ind w:left="928" w:hanging="360"/>
      </w:pPr>
      <w:rPr>
        <w:i w:val="0"/>
        <w:sz w:val="22"/>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8384A16"/>
    <w:multiLevelType w:val="hybridMultilevel"/>
    <w:tmpl w:val="1AC677E0"/>
    <w:lvl w:ilvl="0" w:tplc="B1D01E6A">
      <w:start w:val="6"/>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1">
    <w:nsid w:val="1E1000E6"/>
    <w:multiLevelType w:val="hybridMultilevel"/>
    <w:tmpl w:val="54607E6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763262"/>
    <w:multiLevelType w:val="hybridMultilevel"/>
    <w:tmpl w:val="9F9A7F26"/>
    <w:lvl w:ilvl="0" w:tplc="B186DE1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A42141F"/>
    <w:multiLevelType w:val="hybridMultilevel"/>
    <w:tmpl w:val="7128A160"/>
    <w:lvl w:ilvl="0" w:tplc="6D6890E0">
      <w:start w:val="1"/>
      <w:numFmt w:val="decimal"/>
      <w:lvlText w:val="%1."/>
      <w:lvlJc w:val="left"/>
      <w:pPr>
        <w:ind w:left="720" w:hanging="360"/>
      </w:pPr>
      <w:rPr>
        <w:rFonts w:ascii="Times New Roman" w:eastAsia="Times New Roman" w:hAnsi="Times New Roman" w:cs="Times New Roman"/>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ED0CA5"/>
    <w:multiLevelType w:val="hybridMultilevel"/>
    <w:tmpl w:val="AF62DC2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393597"/>
    <w:multiLevelType w:val="multilevel"/>
    <w:tmpl w:val="1E5A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A56A00"/>
    <w:multiLevelType w:val="hybridMultilevel"/>
    <w:tmpl w:val="2370D24C"/>
    <w:lvl w:ilvl="0" w:tplc="FBB85BAA">
      <w:start w:val="7"/>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59C81DBC"/>
    <w:multiLevelType w:val="multilevel"/>
    <w:tmpl w:val="1BA02B84"/>
    <w:lvl w:ilvl="0">
      <w:start w:val="1"/>
      <w:numFmt w:val="decimal"/>
      <w:lvlText w:val="%1."/>
      <w:lvlJc w:val="left"/>
      <w:pPr>
        <w:ind w:left="1844" w:hanging="360"/>
      </w:pPr>
      <w:rPr>
        <w:rFonts w:cs="Times New Roman"/>
      </w:rPr>
    </w:lvl>
    <w:lvl w:ilvl="1">
      <w:start w:val="1"/>
      <w:numFmt w:val="decimal"/>
      <w:isLgl/>
      <w:lvlText w:val="%1.%2."/>
      <w:lvlJc w:val="left"/>
      <w:pPr>
        <w:ind w:left="869" w:hanging="585"/>
      </w:pPr>
      <w:rPr>
        <w:rFonts w:ascii="Times New Roman" w:hAnsi="Times New Roman" w:cs="Times New Roman" w:hint="default"/>
        <w:b w:val="0"/>
      </w:rPr>
    </w:lvl>
    <w:lvl w:ilvl="2">
      <w:start w:val="1"/>
      <w:numFmt w:val="decimal"/>
      <w:isLgl/>
      <w:lvlText w:val="%1.%2.%3."/>
      <w:lvlJc w:val="left"/>
      <w:pPr>
        <w:ind w:left="7100" w:hanging="720"/>
      </w:pPr>
      <w:rPr>
        <w:rFonts w:cs="Times New Roman"/>
      </w:rPr>
    </w:lvl>
    <w:lvl w:ilvl="3">
      <w:start w:val="1"/>
      <w:numFmt w:val="decimal"/>
      <w:isLgl/>
      <w:lvlText w:val="%1.%2.%3.%4."/>
      <w:lvlJc w:val="left"/>
      <w:pPr>
        <w:ind w:left="2204" w:hanging="720"/>
      </w:pPr>
      <w:rPr>
        <w:rFonts w:cs="Times New Roman"/>
      </w:rPr>
    </w:lvl>
    <w:lvl w:ilvl="4">
      <w:start w:val="1"/>
      <w:numFmt w:val="decimal"/>
      <w:isLgl/>
      <w:lvlText w:val="%1.%2.%3.%4.%5."/>
      <w:lvlJc w:val="left"/>
      <w:pPr>
        <w:ind w:left="2564" w:hanging="1080"/>
      </w:pPr>
      <w:rPr>
        <w:rFonts w:cs="Times New Roman"/>
      </w:rPr>
    </w:lvl>
    <w:lvl w:ilvl="5">
      <w:start w:val="1"/>
      <w:numFmt w:val="decimal"/>
      <w:isLgl/>
      <w:lvlText w:val="%1.%2.%3.%4.%5.%6."/>
      <w:lvlJc w:val="left"/>
      <w:pPr>
        <w:ind w:left="2564" w:hanging="1080"/>
      </w:pPr>
      <w:rPr>
        <w:rFonts w:cs="Times New Roman"/>
      </w:rPr>
    </w:lvl>
    <w:lvl w:ilvl="6">
      <w:start w:val="1"/>
      <w:numFmt w:val="decimal"/>
      <w:isLgl/>
      <w:lvlText w:val="%1.%2.%3.%4.%5.%6.%7."/>
      <w:lvlJc w:val="left"/>
      <w:pPr>
        <w:ind w:left="2564" w:hanging="1080"/>
      </w:pPr>
      <w:rPr>
        <w:rFonts w:cs="Times New Roman"/>
      </w:rPr>
    </w:lvl>
    <w:lvl w:ilvl="7">
      <w:start w:val="1"/>
      <w:numFmt w:val="decimal"/>
      <w:isLgl/>
      <w:lvlText w:val="%1.%2.%3.%4.%5.%6.%7.%8."/>
      <w:lvlJc w:val="left"/>
      <w:pPr>
        <w:ind w:left="2924" w:hanging="1440"/>
      </w:pPr>
      <w:rPr>
        <w:rFonts w:cs="Times New Roman"/>
      </w:rPr>
    </w:lvl>
    <w:lvl w:ilvl="8">
      <w:start w:val="1"/>
      <w:numFmt w:val="decimal"/>
      <w:isLgl/>
      <w:lvlText w:val="%1.%2.%3.%4.%5.%6.%7.%8.%9."/>
      <w:lvlJc w:val="left"/>
      <w:pPr>
        <w:ind w:left="2924" w:hanging="1440"/>
      </w:pPr>
      <w:rPr>
        <w:rFonts w:cs="Times New Roman"/>
      </w:rPr>
    </w:lvl>
  </w:abstractNum>
  <w:abstractNum w:abstractNumId="18">
    <w:nsid w:val="5E2A4B54"/>
    <w:multiLevelType w:val="multilevel"/>
    <w:tmpl w:val="59A2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425164"/>
    <w:multiLevelType w:val="multilevel"/>
    <w:tmpl w:val="40848892"/>
    <w:lvl w:ilvl="0">
      <w:start w:val="10"/>
      <w:numFmt w:val="decimal"/>
      <w:lvlText w:val="%1"/>
      <w:lvlJc w:val="left"/>
      <w:pPr>
        <w:ind w:left="1068" w:hanging="360"/>
      </w:pPr>
      <w:rPr>
        <w:rFonts w:hint="default"/>
      </w:rPr>
    </w:lvl>
    <w:lvl w:ilvl="1">
      <w:start w:val="1"/>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0">
    <w:nsid w:val="668C4A83"/>
    <w:multiLevelType w:val="hybridMultilevel"/>
    <w:tmpl w:val="5B10E05A"/>
    <w:lvl w:ilvl="0" w:tplc="A7E0AD14">
      <w:start w:val="8"/>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1">
    <w:nsid w:val="6CAF4D00"/>
    <w:multiLevelType w:val="multilevel"/>
    <w:tmpl w:val="A150E23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EBC7CE5"/>
    <w:multiLevelType w:val="multilevel"/>
    <w:tmpl w:val="4110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7B2FD8"/>
    <w:multiLevelType w:val="multilevel"/>
    <w:tmpl w:val="7054D836"/>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73C1DE3"/>
    <w:multiLevelType w:val="multilevel"/>
    <w:tmpl w:val="0EFAEF4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25">
    <w:nsid w:val="7A9A44FB"/>
    <w:multiLevelType w:val="hybridMultilevel"/>
    <w:tmpl w:val="1DDA7A54"/>
    <w:lvl w:ilvl="0" w:tplc="38383808">
      <w:start w:val="1"/>
      <w:numFmt w:val="decimal"/>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B826B9F"/>
    <w:multiLevelType w:val="multilevel"/>
    <w:tmpl w:val="0EFAEF4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num w:numId="1">
    <w:abstractNumId w:val="4"/>
  </w:num>
  <w:num w:numId="2">
    <w:abstractNumId w:val="16"/>
  </w:num>
  <w:num w:numId="3">
    <w:abstractNumId w:val="0"/>
  </w:num>
  <w:num w:numId="4">
    <w:abstractNumId w:val="2"/>
  </w:num>
  <w:num w:numId="5">
    <w:abstractNumId w:val="11"/>
  </w:num>
  <w:num w:numId="6">
    <w:abstractNumId w:val="23"/>
  </w:num>
  <w:num w:numId="7">
    <w:abstractNumId w:val="1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num>
  <w:num w:numId="11">
    <w:abstractNumId w:val="6"/>
  </w:num>
  <w:num w:numId="12">
    <w:abstractNumId w:val="24"/>
  </w:num>
  <w:num w:numId="13">
    <w:abstractNumId w:val="1"/>
  </w:num>
  <w:num w:numId="14">
    <w:abstractNumId w:val="8"/>
  </w:num>
  <w:num w:numId="15">
    <w:abstractNumId w:val="19"/>
  </w:num>
  <w:num w:numId="16">
    <w:abstractNumId w:val="12"/>
  </w:num>
  <w:num w:numId="17">
    <w:abstractNumId w:val="3"/>
  </w:num>
  <w:num w:numId="18">
    <w:abstractNumId w:val="22"/>
  </w:num>
  <w:num w:numId="19">
    <w:abstractNumId w:val="26"/>
  </w:num>
  <w:num w:numId="20">
    <w:abstractNumId w:val="15"/>
  </w:num>
  <w:num w:numId="21">
    <w:abstractNumId w:val="18"/>
  </w:num>
  <w:num w:numId="22">
    <w:abstractNumId w:val="13"/>
  </w:num>
  <w:num w:numId="23">
    <w:abstractNumId w:val="21"/>
    <w:lvlOverride w:ilvl="0">
      <w:startOverride w:val="1"/>
    </w:lvlOverride>
  </w:num>
  <w:num w:numId="24">
    <w:abstractNumId w:val="17"/>
  </w:num>
  <w:num w:numId="25">
    <w:abstractNumId w:val="7"/>
  </w:num>
  <w:num w:numId="26">
    <w:abstractNumId w:val="20"/>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40"/>
  <w:displayHorizontalDrawingGridEvery w:val="2"/>
  <w:characterSpacingControl w:val="doNotCompress"/>
  <w:hdrShapeDefaults>
    <o:shapedefaults v:ext="edit" spidmax="2049"/>
  </w:hdrShapeDefaults>
  <w:footnotePr>
    <w:pos w:val="beneathText"/>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5DD"/>
    <w:rsid w:val="00000E1F"/>
    <w:rsid w:val="000115D2"/>
    <w:rsid w:val="000130F6"/>
    <w:rsid w:val="000143AA"/>
    <w:rsid w:val="0001700A"/>
    <w:rsid w:val="00017FF8"/>
    <w:rsid w:val="0002314E"/>
    <w:rsid w:val="00025419"/>
    <w:rsid w:val="00027236"/>
    <w:rsid w:val="00027EA8"/>
    <w:rsid w:val="00036C2A"/>
    <w:rsid w:val="00042E6D"/>
    <w:rsid w:val="00043357"/>
    <w:rsid w:val="000439E0"/>
    <w:rsid w:val="00043F9C"/>
    <w:rsid w:val="00047706"/>
    <w:rsid w:val="00054208"/>
    <w:rsid w:val="00055446"/>
    <w:rsid w:val="0006157B"/>
    <w:rsid w:val="00064F90"/>
    <w:rsid w:val="00065643"/>
    <w:rsid w:val="00066F14"/>
    <w:rsid w:val="000711AF"/>
    <w:rsid w:val="0007418F"/>
    <w:rsid w:val="00082395"/>
    <w:rsid w:val="00087370"/>
    <w:rsid w:val="000905D3"/>
    <w:rsid w:val="0009231B"/>
    <w:rsid w:val="00095497"/>
    <w:rsid w:val="0009761F"/>
    <w:rsid w:val="000A761F"/>
    <w:rsid w:val="000B2E29"/>
    <w:rsid w:val="000B3C02"/>
    <w:rsid w:val="000B400C"/>
    <w:rsid w:val="000C2B15"/>
    <w:rsid w:val="000D6D46"/>
    <w:rsid w:val="000E768C"/>
    <w:rsid w:val="000F17C7"/>
    <w:rsid w:val="000F2456"/>
    <w:rsid w:val="000F2B4D"/>
    <w:rsid w:val="000F7267"/>
    <w:rsid w:val="0010158E"/>
    <w:rsid w:val="0010176D"/>
    <w:rsid w:val="001023B1"/>
    <w:rsid w:val="001026B3"/>
    <w:rsid w:val="001032DB"/>
    <w:rsid w:val="001044A8"/>
    <w:rsid w:val="00105C1E"/>
    <w:rsid w:val="00110322"/>
    <w:rsid w:val="00111B10"/>
    <w:rsid w:val="001120DD"/>
    <w:rsid w:val="0011213C"/>
    <w:rsid w:val="00112212"/>
    <w:rsid w:val="00112448"/>
    <w:rsid w:val="00113469"/>
    <w:rsid w:val="00116F2C"/>
    <w:rsid w:val="00117D7D"/>
    <w:rsid w:val="0012197F"/>
    <w:rsid w:val="00121EE7"/>
    <w:rsid w:val="00124A39"/>
    <w:rsid w:val="00124E94"/>
    <w:rsid w:val="00127ECF"/>
    <w:rsid w:val="00130833"/>
    <w:rsid w:val="00130E81"/>
    <w:rsid w:val="00134F28"/>
    <w:rsid w:val="00137438"/>
    <w:rsid w:val="001412B0"/>
    <w:rsid w:val="00141A94"/>
    <w:rsid w:val="0014234D"/>
    <w:rsid w:val="00146479"/>
    <w:rsid w:val="00146BC5"/>
    <w:rsid w:val="00153EA5"/>
    <w:rsid w:val="00154B56"/>
    <w:rsid w:val="001559AD"/>
    <w:rsid w:val="00155A85"/>
    <w:rsid w:val="001569E6"/>
    <w:rsid w:val="00156C9A"/>
    <w:rsid w:val="001573C6"/>
    <w:rsid w:val="00157E52"/>
    <w:rsid w:val="001628AA"/>
    <w:rsid w:val="00162E30"/>
    <w:rsid w:val="001631A5"/>
    <w:rsid w:val="00163930"/>
    <w:rsid w:val="00166C77"/>
    <w:rsid w:val="00173D07"/>
    <w:rsid w:val="00175C0D"/>
    <w:rsid w:val="00176DE0"/>
    <w:rsid w:val="00177014"/>
    <w:rsid w:val="00180724"/>
    <w:rsid w:val="001836E3"/>
    <w:rsid w:val="00183C5D"/>
    <w:rsid w:val="00185693"/>
    <w:rsid w:val="001861E1"/>
    <w:rsid w:val="00186587"/>
    <w:rsid w:val="00187357"/>
    <w:rsid w:val="00190346"/>
    <w:rsid w:val="00190C28"/>
    <w:rsid w:val="00193B0A"/>
    <w:rsid w:val="001A088B"/>
    <w:rsid w:val="001A093E"/>
    <w:rsid w:val="001A10FC"/>
    <w:rsid w:val="001A1B54"/>
    <w:rsid w:val="001A2020"/>
    <w:rsid w:val="001B3CF0"/>
    <w:rsid w:val="001B62A7"/>
    <w:rsid w:val="001B63BB"/>
    <w:rsid w:val="001B7DEE"/>
    <w:rsid w:val="001C0E63"/>
    <w:rsid w:val="001C2A9E"/>
    <w:rsid w:val="001C2DA6"/>
    <w:rsid w:val="001C408D"/>
    <w:rsid w:val="001C4B8E"/>
    <w:rsid w:val="001C4F48"/>
    <w:rsid w:val="001C644A"/>
    <w:rsid w:val="001D4298"/>
    <w:rsid w:val="001D7DFD"/>
    <w:rsid w:val="001E2D58"/>
    <w:rsid w:val="001E73FC"/>
    <w:rsid w:val="001F6271"/>
    <w:rsid w:val="001F68A5"/>
    <w:rsid w:val="001F726B"/>
    <w:rsid w:val="002018D6"/>
    <w:rsid w:val="00202874"/>
    <w:rsid w:val="0020619A"/>
    <w:rsid w:val="00206729"/>
    <w:rsid w:val="00216B0A"/>
    <w:rsid w:val="00217D7E"/>
    <w:rsid w:val="002210CA"/>
    <w:rsid w:val="0022159F"/>
    <w:rsid w:val="002218AC"/>
    <w:rsid w:val="0022534D"/>
    <w:rsid w:val="00231AF0"/>
    <w:rsid w:val="00231EB0"/>
    <w:rsid w:val="0023343D"/>
    <w:rsid w:val="00234CF3"/>
    <w:rsid w:val="002456EF"/>
    <w:rsid w:val="00245C47"/>
    <w:rsid w:val="00247D8D"/>
    <w:rsid w:val="00250883"/>
    <w:rsid w:val="00251C5B"/>
    <w:rsid w:val="0025348C"/>
    <w:rsid w:val="002557D1"/>
    <w:rsid w:val="00255E26"/>
    <w:rsid w:val="00256808"/>
    <w:rsid w:val="0026157E"/>
    <w:rsid w:val="002661A7"/>
    <w:rsid w:val="0026730A"/>
    <w:rsid w:val="0026733C"/>
    <w:rsid w:val="00270276"/>
    <w:rsid w:val="00273086"/>
    <w:rsid w:val="00275EF2"/>
    <w:rsid w:val="00277AF1"/>
    <w:rsid w:val="0028034A"/>
    <w:rsid w:val="0028086F"/>
    <w:rsid w:val="00280C50"/>
    <w:rsid w:val="00280F63"/>
    <w:rsid w:val="002819C0"/>
    <w:rsid w:val="002820A1"/>
    <w:rsid w:val="002827A4"/>
    <w:rsid w:val="00292BFB"/>
    <w:rsid w:val="00293F2A"/>
    <w:rsid w:val="00294193"/>
    <w:rsid w:val="00294A00"/>
    <w:rsid w:val="002953B8"/>
    <w:rsid w:val="00296472"/>
    <w:rsid w:val="002A05E7"/>
    <w:rsid w:val="002A1781"/>
    <w:rsid w:val="002A1C47"/>
    <w:rsid w:val="002A3407"/>
    <w:rsid w:val="002A38E6"/>
    <w:rsid w:val="002A530B"/>
    <w:rsid w:val="002B094C"/>
    <w:rsid w:val="002B1095"/>
    <w:rsid w:val="002B3F04"/>
    <w:rsid w:val="002B4C55"/>
    <w:rsid w:val="002B4D29"/>
    <w:rsid w:val="002B532B"/>
    <w:rsid w:val="002B55F1"/>
    <w:rsid w:val="002B707D"/>
    <w:rsid w:val="002C1B9E"/>
    <w:rsid w:val="002C29A0"/>
    <w:rsid w:val="002C29F0"/>
    <w:rsid w:val="002C445E"/>
    <w:rsid w:val="002C60AB"/>
    <w:rsid w:val="002C6E24"/>
    <w:rsid w:val="002D5C07"/>
    <w:rsid w:val="002D7322"/>
    <w:rsid w:val="002D74A9"/>
    <w:rsid w:val="002D775E"/>
    <w:rsid w:val="002E25AE"/>
    <w:rsid w:val="002E5AFD"/>
    <w:rsid w:val="002E7CB6"/>
    <w:rsid w:val="002F1E51"/>
    <w:rsid w:val="002F43B3"/>
    <w:rsid w:val="002F54A2"/>
    <w:rsid w:val="002F6B32"/>
    <w:rsid w:val="002F7BC6"/>
    <w:rsid w:val="00300659"/>
    <w:rsid w:val="00304D2B"/>
    <w:rsid w:val="00307E9C"/>
    <w:rsid w:val="00310730"/>
    <w:rsid w:val="00312D31"/>
    <w:rsid w:val="00313F09"/>
    <w:rsid w:val="0031486B"/>
    <w:rsid w:val="003153EF"/>
    <w:rsid w:val="00320132"/>
    <w:rsid w:val="00322C94"/>
    <w:rsid w:val="003234C6"/>
    <w:rsid w:val="0032667A"/>
    <w:rsid w:val="00326EC0"/>
    <w:rsid w:val="00331192"/>
    <w:rsid w:val="00332F6E"/>
    <w:rsid w:val="00335328"/>
    <w:rsid w:val="003369D8"/>
    <w:rsid w:val="003434E3"/>
    <w:rsid w:val="00345012"/>
    <w:rsid w:val="00347E9D"/>
    <w:rsid w:val="00347F2E"/>
    <w:rsid w:val="003519A6"/>
    <w:rsid w:val="00354C2B"/>
    <w:rsid w:val="003635DD"/>
    <w:rsid w:val="0036673B"/>
    <w:rsid w:val="00371178"/>
    <w:rsid w:val="00371D87"/>
    <w:rsid w:val="00374E69"/>
    <w:rsid w:val="00377F5D"/>
    <w:rsid w:val="003828E7"/>
    <w:rsid w:val="00384041"/>
    <w:rsid w:val="00385A8C"/>
    <w:rsid w:val="0038782C"/>
    <w:rsid w:val="003922BE"/>
    <w:rsid w:val="00392552"/>
    <w:rsid w:val="003944EF"/>
    <w:rsid w:val="00394A36"/>
    <w:rsid w:val="0039762B"/>
    <w:rsid w:val="003976C0"/>
    <w:rsid w:val="003A0392"/>
    <w:rsid w:val="003A12D3"/>
    <w:rsid w:val="003A2096"/>
    <w:rsid w:val="003A2BBB"/>
    <w:rsid w:val="003A4470"/>
    <w:rsid w:val="003A4E11"/>
    <w:rsid w:val="003A4EA7"/>
    <w:rsid w:val="003A75FB"/>
    <w:rsid w:val="003B0CF1"/>
    <w:rsid w:val="003B4216"/>
    <w:rsid w:val="003B5310"/>
    <w:rsid w:val="003B6730"/>
    <w:rsid w:val="003B6A57"/>
    <w:rsid w:val="003C2021"/>
    <w:rsid w:val="003C4920"/>
    <w:rsid w:val="003C53FF"/>
    <w:rsid w:val="003C5B6E"/>
    <w:rsid w:val="003C655D"/>
    <w:rsid w:val="003C74C6"/>
    <w:rsid w:val="003D01F2"/>
    <w:rsid w:val="003D4BE3"/>
    <w:rsid w:val="003D70DE"/>
    <w:rsid w:val="003D733E"/>
    <w:rsid w:val="003D75D4"/>
    <w:rsid w:val="003E07B7"/>
    <w:rsid w:val="003E0B3B"/>
    <w:rsid w:val="003E2ABD"/>
    <w:rsid w:val="003E3CE7"/>
    <w:rsid w:val="003E56D3"/>
    <w:rsid w:val="003E5A66"/>
    <w:rsid w:val="003E7BF4"/>
    <w:rsid w:val="003F00BB"/>
    <w:rsid w:val="003F02DE"/>
    <w:rsid w:val="003F3A93"/>
    <w:rsid w:val="003F3E54"/>
    <w:rsid w:val="003F5C73"/>
    <w:rsid w:val="003F6E01"/>
    <w:rsid w:val="00400BB9"/>
    <w:rsid w:val="00403646"/>
    <w:rsid w:val="00406542"/>
    <w:rsid w:val="00411C1D"/>
    <w:rsid w:val="00412D85"/>
    <w:rsid w:val="00413AF6"/>
    <w:rsid w:val="00413D5C"/>
    <w:rsid w:val="00414702"/>
    <w:rsid w:val="0041615A"/>
    <w:rsid w:val="00416F66"/>
    <w:rsid w:val="00417050"/>
    <w:rsid w:val="0041711C"/>
    <w:rsid w:val="00422C0B"/>
    <w:rsid w:val="00424501"/>
    <w:rsid w:val="004253F2"/>
    <w:rsid w:val="00427760"/>
    <w:rsid w:val="00430176"/>
    <w:rsid w:val="0043082B"/>
    <w:rsid w:val="00433565"/>
    <w:rsid w:val="004356CB"/>
    <w:rsid w:val="0043591C"/>
    <w:rsid w:val="00435C6C"/>
    <w:rsid w:val="00442791"/>
    <w:rsid w:val="00445B0F"/>
    <w:rsid w:val="004465FE"/>
    <w:rsid w:val="004540D3"/>
    <w:rsid w:val="004566DB"/>
    <w:rsid w:val="00457554"/>
    <w:rsid w:val="00460326"/>
    <w:rsid w:val="00462226"/>
    <w:rsid w:val="0047018F"/>
    <w:rsid w:val="00471E0E"/>
    <w:rsid w:val="00473520"/>
    <w:rsid w:val="0047463C"/>
    <w:rsid w:val="004801F4"/>
    <w:rsid w:val="00483086"/>
    <w:rsid w:val="004836CC"/>
    <w:rsid w:val="00484425"/>
    <w:rsid w:val="004862BA"/>
    <w:rsid w:val="00487E6F"/>
    <w:rsid w:val="0049503E"/>
    <w:rsid w:val="00495EA0"/>
    <w:rsid w:val="004A3B1E"/>
    <w:rsid w:val="004A6628"/>
    <w:rsid w:val="004A7C20"/>
    <w:rsid w:val="004B18BF"/>
    <w:rsid w:val="004B2D2A"/>
    <w:rsid w:val="004B6202"/>
    <w:rsid w:val="004B73DD"/>
    <w:rsid w:val="004B7E9C"/>
    <w:rsid w:val="004C0B57"/>
    <w:rsid w:val="004C1EC9"/>
    <w:rsid w:val="004C5A5B"/>
    <w:rsid w:val="004C61DD"/>
    <w:rsid w:val="004D037F"/>
    <w:rsid w:val="004D03CA"/>
    <w:rsid w:val="004D0717"/>
    <w:rsid w:val="004D0D7F"/>
    <w:rsid w:val="004D62A5"/>
    <w:rsid w:val="004E03DF"/>
    <w:rsid w:val="004E0CDD"/>
    <w:rsid w:val="004E32BF"/>
    <w:rsid w:val="004E6898"/>
    <w:rsid w:val="004E719E"/>
    <w:rsid w:val="004F07FC"/>
    <w:rsid w:val="004F3284"/>
    <w:rsid w:val="004F32AA"/>
    <w:rsid w:val="00500C79"/>
    <w:rsid w:val="005027FC"/>
    <w:rsid w:val="00505E52"/>
    <w:rsid w:val="00506A65"/>
    <w:rsid w:val="00507F44"/>
    <w:rsid w:val="005110D1"/>
    <w:rsid w:val="00513933"/>
    <w:rsid w:val="00515AFF"/>
    <w:rsid w:val="00516305"/>
    <w:rsid w:val="00520A07"/>
    <w:rsid w:val="00520B42"/>
    <w:rsid w:val="00527E7F"/>
    <w:rsid w:val="00530CCC"/>
    <w:rsid w:val="005349F1"/>
    <w:rsid w:val="00535BBB"/>
    <w:rsid w:val="005367E6"/>
    <w:rsid w:val="00540932"/>
    <w:rsid w:val="00540DFD"/>
    <w:rsid w:val="00543E41"/>
    <w:rsid w:val="005448C0"/>
    <w:rsid w:val="00544E93"/>
    <w:rsid w:val="0054629C"/>
    <w:rsid w:val="00550327"/>
    <w:rsid w:val="005503A2"/>
    <w:rsid w:val="00551B70"/>
    <w:rsid w:val="00552656"/>
    <w:rsid w:val="00552D81"/>
    <w:rsid w:val="00554AD4"/>
    <w:rsid w:val="005554AC"/>
    <w:rsid w:val="0055681D"/>
    <w:rsid w:val="00564946"/>
    <w:rsid w:val="005717D8"/>
    <w:rsid w:val="00574182"/>
    <w:rsid w:val="00574814"/>
    <w:rsid w:val="005761A8"/>
    <w:rsid w:val="0057708A"/>
    <w:rsid w:val="005829D1"/>
    <w:rsid w:val="00582D1B"/>
    <w:rsid w:val="00583A58"/>
    <w:rsid w:val="005842BA"/>
    <w:rsid w:val="00586BB0"/>
    <w:rsid w:val="00587DFE"/>
    <w:rsid w:val="005952E3"/>
    <w:rsid w:val="00595F19"/>
    <w:rsid w:val="00597FC6"/>
    <w:rsid w:val="005A2316"/>
    <w:rsid w:val="005A6025"/>
    <w:rsid w:val="005B000B"/>
    <w:rsid w:val="005B2086"/>
    <w:rsid w:val="005B3DCA"/>
    <w:rsid w:val="005B62B2"/>
    <w:rsid w:val="005C22CB"/>
    <w:rsid w:val="005C2A08"/>
    <w:rsid w:val="005C317A"/>
    <w:rsid w:val="005C46D7"/>
    <w:rsid w:val="005D0754"/>
    <w:rsid w:val="005D0DDD"/>
    <w:rsid w:val="005D1A1B"/>
    <w:rsid w:val="005D632A"/>
    <w:rsid w:val="005D72EB"/>
    <w:rsid w:val="005D7395"/>
    <w:rsid w:val="005D7BD7"/>
    <w:rsid w:val="005D7C31"/>
    <w:rsid w:val="005E14C5"/>
    <w:rsid w:val="005E16BE"/>
    <w:rsid w:val="005E18F8"/>
    <w:rsid w:val="005F0007"/>
    <w:rsid w:val="005F0B8B"/>
    <w:rsid w:val="005F129C"/>
    <w:rsid w:val="005F1C30"/>
    <w:rsid w:val="005F2D08"/>
    <w:rsid w:val="005F2D94"/>
    <w:rsid w:val="005F688B"/>
    <w:rsid w:val="00602379"/>
    <w:rsid w:val="006040E6"/>
    <w:rsid w:val="00605037"/>
    <w:rsid w:val="00605C64"/>
    <w:rsid w:val="00605DFD"/>
    <w:rsid w:val="00610B93"/>
    <w:rsid w:val="006111A1"/>
    <w:rsid w:val="00613395"/>
    <w:rsid w:val="00615D89"/>
    <w:rsid w:val="00616930"/>
    <w:rsid w:val="006169C4"/>
    <w:rsid w:val="00616B08"/>
    <w:rsid w:val="00617B73"/>
    <w:rsid w:val="0062140E"/>
    <w:rsid w:val="006222DF"/>
    <w:rsid w:val="00623428"/>
    <w:rsid w:val="0062568F"/>
    <w:rsid w:val="00626546"/>
    <w:rsid w:val="00626E10"/>
    <w:rsid w:val="00627460"/>
    <w:rsid w:val="0063097C"/>
    <w:rsid w:val="00630E53"/>
    <w:rsid w:val="00633804"/>
    <w:rsid w:val="00640C82"/>
    <w:rsid w:val="006410F0"/>
    <w:rsid w:val="006438C4"/>
    <w:rsid w:val="006444A6"/>
    <w:rsid w:val="006455C2"/>
    <w:rsid w:val="0065098D"/>
    <w:rsid w:val="00651882"/>
    <w:rsid w:val="006519A4"/>
    <w:rsid w:val="006526EF"/>
    <w:rsid w:val="0065322C"/>
    <w:rsid w:val="00654FD8"/>
    <w:rsid w:val="00657494"/>
    <w:rsid w:val="006647F8"/>
    <w:rsid w:val="00664C49"/>
    <w:rsid w:val="00665D1C"/>
    <w:rsid w:val="006711F8"/>
    <w:rsid w:val="00676B50"/>
    <w:rsid w:val="00677BD4"/>
    <w:rsid w:val="00681AE4"/>
    <w:rsid w:val="00683DC3"/>
    <w:rsid w:val="006853DF"/>
    <w:rsid w:val="00685B7F"/>
    <w:rsid w:val="00686B6E"/>
    <w:rsid w:val="00690F7D"/>
    <w:rsid w:val="006913DE"/>
    <w:rsid w:val="006925C0"/>
    <w:rsid w:val="00693FE5"/>
    <w:rsid w:val="00695955"/>
    <w:rsid w:val="00696BD9"/>
    <w:rsid w:val="0069744A"/>
    <w:rsid w:val="006A150E"/>
    <w:rsid w:val="006A180B"/>
    <w:rsid w:val="006A18D9"/>
    <w:rsid w:val="006B0F4A"/>
    <w:rsid w:val="006B18F0"/>
    <w:rsid w:val="006B4D78"/>
    <w:rsid w:val="006C158A"/>
    <w:rsid w:val="006C2A9B"/>
    <w:rsid w:val="006C395F"/>
    <w:rsid w:val="006C410C"/>
    <w:rsid w:val="006C46A1"/>
    <w:rsid w:val="006C47BF"/>
    <w:rsid w:val="006C53C1"/>
    <w:rsid w:val="006C5ABF"/>
    <w:rsid w:val="006C7623"/>
    <w:rsid w:val="006D4A91"/>
    <w:rsid w:val="006D6252"/>
    <w:rsid w:val="006D788A"/>
    <w:rsid w:val="006E0669"/>
    <w:rsid w:val="006E0AE4"/>
    <w:rsid w:val="006E76BD"/>
    <w:rsid w:val="006F72C4"/>
    <w:rsid w:val="006F7811"/>
    <w:rsid w:val="0070118C"/>
    <w:rsid w:val="00701B06"/>
    <w:rsid w:val="00702437"/>
    <w:rsid w:val="0070291A"/>
    <w:rsid w:val="007036D1"/>
    <w:rsid w:val="00704544"/>
    <w:rsid w:val="00706641"/>
    <w:rsid w:val="00710285"/>
    <w:rsid w:val="00710766"/>
    <w:rsid w:val="0071364D"/>
    <w:rsid w:val="007162EE"/>
    <w:rsid w:val="0071791E"/>
    <w:rsid w:val="00722534"/>
    <w:rsid w:val="00723CCB"/>
    <w:rsid w:val="0072480E"/>
    <w:rsid w:val="00725D37"/>
    <w:rsid w:val="00726309"/>
    <w:rsid w:val="00730673"/>
    <w:rsid w:val="00732E95"/>
    <w:rsid w:val="0073487D"/>
    <w:rsid w:val="00736E86"/>
    <w:rsid w:val="007401E5"/>
    <w:rsid w:val="00742839"/>
    <w:rsid w:val="00745E8E"/>
    <w:rsid w:val="00745F16"/>
    <w:rsid w:val="00747ABE"/>
    <w:rsid w:val="007517AB"/>
    <w:rsid w:val="00753C12"/>
    <w:rsid w:val="00755633"/>
    <w:rsid w:val="007561BB"/>
    <w:rsid w:val="00756E9C"/>
    <w:rsid w:val="0076287F"/>
    <w:rsid w:val="00762B39"/>
    <w:rsid w:val="00763B87"/>
    <w:rsid w:val="0076519A"/>
    <w:rsid w:val="00767A15"/>
    <w:rsid w:val="00767BE5"/>
    <w:rsid w:val="00770884"/>
    <w:rsid w:val="0077113C"/>
    <w:rsid w:val="00772F38"/>
    <w:rsid w:val="00775E30"/>
    <w:rsid w:val="00777915"/>
    <w:rsid w:val="007806A7"/>
    <w:rsid w:val="00782277"/>
    <w:rsid w:val="0078240F"/>
    <w:rsid w:val="00782D84"/>
    <w:rsid w:val="00783691"/>
    <w:rsid w:val="007876C6"/>
    <w:rsid w:val="00792BC7"/>
    <w:rsid w:val="007942F4"/>
    <w:rsid w:val="007943AB"/>
    <w:rsid w:val="00795120"/>
    <w:rsid w:val="007954A5"/>
    <w:rsid w:val="007954AF"/>
    <w:rsid w:val="007954BD"/>
    <w:rsid w:val="00795C61"/>
    <w:rsid w:val="00795E63"/>
    <w:rsid w:val="0079759A"/>
    <w:rsid w:val="007A0AFB"/>
    <w:rsid w:val="007A1CFA"/>
    <w:rsid w:val="007A2F41"/>
    <w:rsid w:val="007A3C53"/>
    <w:rsid w:val="007A4531"/>
    <w:rsid w:val="007A4E6B"/>
    <w:rsid w:val="007A6964"/>
    <w:rsid w:val="007A79C2"/>
    <w:rsid w:val="007B4515"/>
    <w:rsid w:val="007B5BBC"/>
    <w:rsid w:val="007B5E26"/>
    <w:rsid w:val="007B6987"/>
    <w:rsid w:val="007B70CC"/>
    <w:rsid w:val="007C0120"/>
    <w:rsid w:val="007C0E57"/>
    <w:rsid w:val="007C141F"/>
    <w:rsid w:val="007C2603"/>
    <w:rsid w:val="007C40B9"/>
    <w:rsid w:val="007C6EC8"/>
    <w:rsid w:val="007D2326"/>
    <w:rsid w:val="007D69E6"/>
    <w:rsid w:val="007D79F5"/>
    <w:rsid w:val="007E1CC7"/>
    <w:rsid w:val="007F08E2"/>
    <w:rsid w:val="007F110D"/>
    <w:rsid w:val="007F1429"/>
    <w:rsid w:val="007F176F"/>
    <w:rsid w:val="007F179B"/>
    <w:rsid w:val="007F5709"/>
    <w:rsid w:val="00803CA4"/>
    <w:rsid w:val="008062A9"/>
    <w:rsid w:val="00810611"/>
    <w:rsid w:val="00821AF8"/>
    <w:rsid w:val="00827B3A"/>
    <w:rsid w:val="008320A4"/>
    <w:rsid w:val="008322BC"/>
    <w:rsid w:val="00834F39"/>
    <w:rsid w:val="0083649B"/>
    <w:rsid w:val="008404AF"/>
    <w:rsid w:val="00846F25"/>
    <w:rsid w:val="008530EC"/>
    <w:rsid w:val="008532B6"/>
    <w:rsid w:val="008542E5"/>
    <w:rsid w:val="00856069"/>
    <w:rsid w:val="00857F5E"/>
    <w:rsid w:val="0086090A"/>
    <w:rsid w:val="008623A8"/>
    <w:rsid w:val="00867249"/>
    <w:rsid w:val="00871B0C"/>
    <w:rsid w:val="00872A99"/>
    <w:rsid w:val="0087523B"/>
    <w:rsid w:val="00877492"/>
    <w:rsid w:val="0087760C"/>
    <w:rsid w:val="00884F3A"/>
    <w:rsid w:val="008860D3"/>
    <w:rsid w:val="00893AE2"/>
    <w:rsid w:val="00893FD5"/>
    <w:rsid w:val="00895158"/>
    <w:rsid w:val="00896F68"/>
    <w:rsid w:val="008A101E"/>
    <w:rsid w:val="008A45F6"/>
    <w:rsid w:val="008A463A"/>
    <w:rsid w:val="008A6FCC"/>
    <w:rsid w:val="008B2C24"/>
    <w:rsid w:val="008B30BC"/>
    <w:rsid w:val="008B5905"/>
    <w:rsid w:val="008B65FA"/>
    <w:rsid w:val="008B6F4F"/>
    <w:rsid w:val="008C07E5"/>
    <w:rsid w:val="008C2CB9"/>
    <w:rsid w:val="008C4F32"/>
    <w:rsid w:val="008C5EF3"/>
    <w:rsid w:val="008C64C0"/>
    <w:rsid w:val="008D4226"/>
    <w:rsid w:val="008D5626"/>
    <w:rsid w:val="008E0026"/>
    <w:rsid w:val="008E0233"/>
    <w:rsid w:val="008E0452"/>
    <w:rsid w:val="008E28F5"/>
    <w:rsid w:val="008E5291"/>
    <w:rsid w:val="008E6232"/>
    <w:rsid w:val="008E75F9"/>
    <w:rsid w:val="008E78CB"/>
    <w:rsid w:val="008F05C0"/>
    <w:rsid w:val="008F5DAD"/>
    <w:rsid w:val="009032FD"/>
    <w:rsid w:val="00904E60"/>
    <w:rsid w:val="00910250"/>
    <w:rsid w:val="00910339"/>
    <w:rsid w:val="00912B87"/>
    <w:rsid w:val="00912C9A"/>
    <w:rsid w:val="00913D68"/>
    <w:rsid w:val="00913D78"/>
    <w:rsid w:val="009152E0"/>
    <w:rsid w:val="009155DD"/>
    <w:rsid w:val="009161BF"/>
    <w:rsid w:val="00917744"/>
    <w:rsid w:val="009179D0"/>
    <w:rsid w:val="00917B67"/>
    <w:rsid w:val="00921FD7"/>
    <w:rsid w:val="00922CC7"/>
    <w:rsid w:val="00926FC0"/>
    <w:rsid w:val="00927766"/>
    <w:rsid w:val="00930471"/>
    <w:rsid w:val="009307D2"/>
    <w:rsid w:val="00933568"/>
    <w:rsid w:val="0093637A"/>
    <w:rsid w:val="00936DE3"/>
    <w:rsid w:val="0093768C"/>
    <w:rsid w:val="0094070D"/>
    <w:rsid w:val="009408A1"/>
    <w:rsid w:val="00946F41"/>
    <w:rsid w:val="009472A6"/>
    <w:rsid w:val="0095000A"/>
    <w:rsid w:val="00950D68"/>
    <w:rsid w:val="0095141A"/>
    <w:rsid w:val="00951C98"/>
    <w:rsid w:val="00952FF4"/>
    <w:rsid w:val="0095370D"/>
    <w:rsid w:val="00953FE1"/>
    <w:rsid w:val="00957F4B"/>
    <w:rsid w:val="009612DC"/>
    <w:rsid w:val="009614E1"/>
    <w:rsid w:val="00961ABD"/>
    <w:rsid w:val="00963A95"/>
    <w:rsid w:val="00965CA6"/>
    <w:rsid w:val="00966AA9"/>
    <w:rsid w:val="00971F6C"/>
    <w:rsid w:val="0097451D"/>
    <w:rsid w:val="009775FA"/>
    <w:rsid w:val="00983330"/>
    <w:rsid w:val="0098489F"/>
    <w:rsid w:val="00985C1A"/>
    <w:rsid w:val="00985D10"/>
    <w:rsid w:val="00986B61"/>
    <w:rsid w:val="00986D82"/>
    <w:rsid w:val="00986DE7"/>
    <w:rsid w:val="00987D17"/>
    <w:rsid w:val="00990002"/>
    <w:rsid w:val="00991C51"/>
    <w:rsid w:val="009943C3"/>
    <w:rsid w:val="00996378"/>
    <w:rsid w:val="009A03F6"/>
    <w:rsid w:val="009A0590"/>
    <w:rsid w:val="009A0B6F"/>
    <w:rsid w:val="009A1AAE"/>
    <w:rsid w:val="009A42D0"/>
    <w:rsid w:val="009A4EAF"/>
    <w:rsid w:val="009A5937"/>
    <w:rsid w:val="009A5961"/>
    <w:rsid w:val="009A6C8C"/>
    <w:rsid w:val="009A7E7C"/>
    <w:rsid w:val="009B279D"/>
    <w:rsid w:val="009B62A7"/>
    <w:rsid w:val="009B70BE"/>
    <w:rsid w:val="009B7451"/>
    <w:rsid w:val="009B7907"/>
    <w:rsid w:val="009C0C7E"/>
    <w:rsid w:val="009C546F"/>
    <w:rsid w:val="009D19A0"/>
    <w:rsid w:val="009D264B"/>
    <w:rsid w:val="009D6188"/>
    <w:rsid w:val="009E2930"/>
    <w:rsid w:val="009E3D19"/>
    <w:rsid w:val="009E4284"/>
    <w:rsid w:val="009E7D0B"/>
    <w:rsid w:val="009F0E71"/>
    <w:rsid w:val="009F18CF"/>
    <w:rsid w:val="009F1E93"/>
    <w:rsid w:val="009F3653"/>
    <w:rsid w:val="009F39D6"/>
    <w:rsid w:val="009F44B0"/>
    <w:rsid w:val="00A02326"/>
    <w:rsid w:val="00A02C01"/>
    <w:rsid w:val="00A02ED5"/>
    <w:rsid w:val="00A03B73"/>
    <w:rsid w:val="00A05C23"/>
    <w:rsid w:val="00A0650E"/>
    <w:rsid w:val="00A06A34"/>
    <w:rsid w:val="00A06AB6"/>
    <w:rsid w:val="00A06C21"/>
    <w:rsid w:val="00A15C64"/>
    <w:rsid w:val="00A17D41"/>
    <w:rsid w:val="00A20AD4"/>
    <w:rsid w:val="00A21010"/>
    <w:rsid w:val="00A214BA"/>
    <w:rsid w:val="00A22076"/>
    <w:rsid w:val="00A2476A"/>
    <w:rsid w:val="00A24D2A"/>
    <w:rsid w:val="00A26256"/>
    <w:rsid w:val="00A3023D"/>
    <w:rsid w:val="00A30BA7"/>
    <w:rsid w:val="00A3138E"/>
    <w:rsid w:val="00A332BF"/>
    <w:rsid w:val="00A34102"/>
    <w:rsid w:val="00A3422D"/>
    <w:rsid w:val="00A37533"/>
    <w:rsid w:val="00A422E5"/>
    <w:rsid w:val="00A42BCE"/>
    <w:rsid w:val="00A4467C"/>
    <w:rsid w:val="00A519D1"/>
    <w:rsid w:val="00A576E1"/>
    <w:rsid w:val="00A61066"/>
    <w:rsid w:val="00A621BE"/>
    <w:rsid w:val="00A6262F"/>
    <w:rsid w:val="00A644D4"/>
    <w:rsid w:val="00A64BB5"/>
    <w:rsid w:val="00A65743"/>
    <w:rsid w:val="00A66961"/>
    <w:rsid w:val="00A67316"/>
    <w:rsid w:val="00A676C1"/>
    <w:rsid w:val="00A75654"/>
    <w:rsid w:val="00A764F8"/>
    <w:rsid w:val="00A915FE"/>
    <w:rsid w:val="00A91C5B"/>
    <w:rsid w:val="00A920F2"/>
    <w:rsid w:val="00A949E5"/>
    <w:rsid w:val="00A96041"/>
    <w:rsid w:val="00A963D1"/>
    <w:rsid w:val="00A96AFB"/>
    <w:rsid w:val="00AA08FE"/>
    <w:rsid w:val="00AA09A1"/>
    <w:rsid w:val="00AA4D18"/>
    <w:rsid w:val="00AA6091"/>
    <w:rsid w:val="00AA644E"/>
    <w:rsid w:val="00AA7914"/>
    <w:rsid w:val="00AB0945"/>
    <w:rsid w:val="00AB0EBA"/>
    <w:rsid w:val="00AB3153"/>
    <w:rsid w:val="00AB39F4"/>
    <w:rsid w:val="00AB708F"/>
    <w:rsid w:val="00AC15FE"/>
    <w:rsid w:val="00AC40CD"/>
    <w:rsid w:val="00AD03ED"/>
    <w:rsid w:val="00AD2BE4"/>
    <w:rsid w:val="00AD316A"/>
    <w:rsid w:val="00AE356B"/>
    <w:rsid w:val="00AE3DBE"/>
    <w:rsid w:val="00AE53C3"/>
    <w:rsid w:val="00AF60DF"/>
    <w:rsid w:val="00AF79D0"/>
    <w:rsid w:val="00B03EF7"/>
    <w:rsid w:val="00B03F44"/>
    <w:rsid w:val="00B0477E"/>
    <w:rsid w:val="00B11589"/>
    <w:rsid w:val="00B132FD"/>
    <w:rsid w:val="00B14B0B"/>
    <w:rsid w:val="00B16826"/>
    <w:rsid w:val="00B21271"/>
    <w:rsid w:val="00B21346"/>
    <w:rsid w:val="00B21C03"/>
    <w:rsid w:val="00B22CB4"/>
    <w:rsid w:val="00B307CA"/>
    <w:rsid w:val="00B35ED2"/>
    <w:rsid w:val="00B36048"/>
    <w:rsid w:val="00B37B26"/>
    <w:rsid w:val="00B37B51"/>
    <w:rsid w:val="00B41ABE"/>
    <w:rsid w:val="00B41D65"/>
    <w:rsid w:val="00B42306"/>
    <w:rsid w:val="00B42318"/>
    <w:rsid w:val="00B437B5"/>
    <w:rsid w:val="00B5011C"/>
    <w:rsid w:val="00B52F58"/>
    <w:rsid w:val="00B54D69"/>
    <w:rsid w:val="00B57B53"/>
    <w:rsid w:val="00B600A7"/>
    <w:rsid w:val="00B60222"/>
    <w:rsid w:val="00B61B60"/>
    <w:rsid w:val="00B62C39"/>
    <w:rsid w:val="00B64641"/>
    <w:rsid w:val="00B64FBA"/>
    <w:rsid w:val="00B65CAD"/>
    <w:rsid w:val="00B65F5C"/>
    <w:rsid w:val="00B66142"/>
    <w:rsid w:val="00B6659D"/>
    <w:rsid w:val="00B6790D"/>
    <w:rsid w:val="00B70AEA"/>
    <w:rsid w:val="00B72CEA"/>
    <w:rsid w:val="00B74E32"/>
    <w:rsid w:val="00B753A1"/>
    <w:rsid w:val="00B75EF3"/>
    <w:rsid w:val="00B801B4"/>
    <w:rsid w:val="00B802BE"/>
    <w:rsid w:val="00B8187C"/>
    <w:rsid w:val="00B853C6"/>
    <w:rsid w:val="00B86379"/>
    <w:rsid w:val="00B91861"/>
    <w:rsid w:val="00B93286"/>
    <w:rsid w:val="00B94EC1"/>
    <w:rsid w:val="00B94F5C"/>
    <w:rsid w:val="00B9584A"/>
    <w:rsid w:val="00B962C6"/>
    <w:rsid w:val="00BA62F6"/>
    <w:rsid w:val="00BB1259"/>
    <w:rsid w:val="00BB147B"/>
    <w:rsid w:val="00BB1523"/>
    <w:rsid w:val="00BB39AF"/>
    <w:rsid w:val="00BB4806"/>
    <w:rsid w:val="00BB5680"/>
    <w:rsid w:val="00BB60E5"/>
    <w:rsid w:val="00BB6DC3"/>
    <w:rsid w:val="00BB7236"/>
    <w:rsid w:val="00BB798B"/>
    <w:rsid w:val="00BB7B6E"/>
    <w:rsid w:val="00BC6200"/>
    <w:rsid w:val="00BD0B77"/>
    <w:rsid w:val="00BD12AC"/>
    <w:rsid w:val="00BD1714"/>
    <w:rsid w:val="00BD1BF5"/>
    <w:rsid w:val="00BD23C9"/>
    <w:rsid w:val="00BD5B7B"/>
    <w:rsid w:val="00BD67CE"/>
    <w:rsid w:val="00BD6DC5"/>
    <w:rsid w:val="00BD6F35"/>
    <w:rsid w:val="00BE0902"/>
    <w:rsid w:val="00BE180B"/>
    <w:rsid w:val="00BE34EC"/>
    <w:rsid w:val="00BE4EB7"/>
    <w:rsid w:val="00BE4EF4"/>
    <w:rsid w:val="00BF2A74"/>
    <w:rsid w:val="00BF6D95"/>
    <w:rsid w:val="00C00B4E"/>
    <w:rsid w:val="00C025CF"/>
    <w:rsid w:val="00C027C5"/>
    <w:rsid w:val="00C04AF9"/>
    <w:rsid w:val="00C04E50"/>
    <w:rsid w:val="00C0523D"/>
    <w:rsid w:val="00C06E49"/>
    <w:rsid w:val="00C07AD6"/>
    <w:rsid w:val="00C07D47"/>
    <w:rsid w:val="00C10392"/>
    <w:rsid w:val="00C163B9"/>
    <w:rsid w:val="00C21ED6"/>
    <w:rsid w:val="00C2340E"/>
    <w:rsid w:val="00C25852"/>
    <w:rsid w:val="00C25E77"/>
    <w:rsid w:val="00C2707F"/>
    <w:rsid w:val="00C31E03"/>
    <w:rsid w:val="00C31F3B"/>
    <w:rsid w:val="00C334CC"/>
    <w:rsid w:val="00C3362F"/>
    <w:rsid w:val="00C33BB5"/>
    <w:rsid w:val="00C34FA0"/>
    <w:rsid w:val="00C4101F"/>
    <w:rsid w:val="00C438EC"/>
    <w:rsid w:val="00C44766"/>
    <w:rsid w:val="00C44F47"/>
    <w:rsid w:val="00C476B7"/>
    <w:rsid w:val="00C501F0"/>
    <w:rsid w:val="00C508FF"/>
    <w:rsid w:val="00C52067"/>
    <w:rsid w:val="00C54D5D"/>
    <w:rsid w:val="00C55856"/>
    <w:rsid w:val="00C60FBC"/>
    <w:rsid w:val="00C61732"/>
    <w:rsid w:val="00C63B03"/>
    <w:rsid w:val="00C64E7C"/>
    <w:rsid w:val="00C667A3"/>
    <w:rsid w:val="00C734F7"/>
    <w:rsid w:val="00C7442B"/>
    <w:rsid w:val="00C764CA"/>
    <w:rsid w:val="00C77C84"/>
    <w:rsid w:val="00C82C4E"/>
    <w:rsid w:val="00C838A7"/>
    <w:rsid w:val="00C843F2"/>
    <w:rsid w:val="00CA2DFF"/>
    <w:rsid w:val="00CA49BF"/>
    <w:rsid w:val="00CA4D0B"/>
    <w:rsid w:val="00CB13E0"/>
    <w:rsid w:val="00CB1519"/>
    <w:rsid w:val="00CB2DA0"/>
    <w:rsid w:val="00CC1CAA"/>
    <w:rsid w:val="00CC4725"/>
    <w:rsid w:val="00CC61DB"/>
    <w:rsid w:val="00CC69F3"/>
    <w:rsid w:val="00CC750A"/>
    <w:rsid w:val="00CC7B92"/>
    <w:rsid w:val="00CD0864"/>
    <w:rsid w:val="00CD21F3"/>
    <w:rsid w:val="00CD2C68"/>
    <w:rsid w:val="00CD3928"/>
    <w:rsid w:val="00CD3CF0"/>
    <w:rsid w:val="00CD70EB"/>
    <w:rsid w:val="00CE003C"/>
    <w:rsid w:val="00CE1334"/>
    <w:rsid w:val="00CE2B8D"/>
    <w:rsid w:val="00CE53C9"/>
    <w:rsid w:val="00CE67EC"/>
    <w:rsid w:val="00CE6938"/>
    <w:rsid w:val="00CE755D"/>
    <w:rsid w:val="00CE7F5B"/>
    <w:rsid w:val="00CF0ECF"/>
    <w:rsid w:val="00CF3091"/>
    <w:rsid w:val="00CF5250"/>
    <w:rsid w:val="00CF73A9"/>
    <w:rsid w:val="00D0073B"/>
    <w:rsid w:val="00D00D10"/>
    <w:rsid w:val="00D012FB"/>
    <w:rsid w:val="00D03F34"/>
    <w:rsid w:val="00D11A25"/>
    <w:rsid w:val="00D15A81"/>
    <w:rsid w:val="00D16C07"/>
    <w:rsid w:val="00D17923"/>
    <w:rsid w:val="00D203E2"/>
    <w:rsid w:val="00D21B6A"/>
    <w:rsid w:val="00D25494"/>
    <w:rsid w:val="00D35DCB"/>
    <w:rsid w:val="00D36457"/>
    <w:rsid w:val="00D411DF"/>
    <w:rsid w:val="00D41E4C"/>
    <w:rsid w:val="00D424E0"/>
    <w:rsid w:val="00D43DB1"/>
    <w:rsid w:val="00D44432"/>
    <w:rsid w:val="00D46194"/>
    <w:rsid w:val="00D464E2"/>
    <w:rsid w:val="00D46AC7"/>
    <w:rsid w:val="00D503EA"/>
    <w:rsid w:val="00D505A0"/>
    <w:rsid w:val="00D50D32"/>
    <w:rsid w:val="00D55DF3"/>
    <w:rsid w:val="00D570D6"/>
    <w:rsid w:val="00D576AF"/>
    <w:rsid w:val="00D629E9"/>
    <w:rsid w:val="00D6444A"/>
    <w:rsid w:val="00D661D6"/>
    <w:rsid w:val="00D713A8"/>
    <w:rsid w:val="00D75C40"/>
    <w:rsid w:val="00D763BA"/>
    <w:rsid w:val="00D771CD"/>
    <w:rsid w:val="00D778BE"/>
    <w:rsid w:val="00D823FA"/>
    <w:rsid w:val="00D8313D"/>
    <w:rsid w:val="00D85D6C"/>
    <w:rsid w:val="00D86C5C"/>
    <w:rsid w:val="00D870CD"/>
    <w:rsid w:val="00D90C10"/>
    <w:rsid w:val="00D937F2"/>
    <w:rsid w:val="00D93F34"/>
    <w:rsid w:val="00D94470"/>
    <w:rsid w:val="00D94E76"/>
    <w:rsid w:val="00D950A1"/>
    <w:rsid w:val="00D95CF2"/>
    <w:rsid w:val="00DA00F8"/>
    <w:rsid w:val="00DA23CD"/>
    <w:rsid w:val="00DA2F1A"/>
    <w:rsid w:val="00DB0018"/>
    <w:rsid w:val="00DB121D"/>
    <w:rsid w:val="00DB1394"/>
    <w:rsid w:val="00DB17EF"/>
    <w:rsid w:val="00DB205E"/>
    <w:rsid w:val="00DB65E0"/>
    <w:rsid w:val="00DC04D8"/>
    <w:rsid w:val="00DC173F"/>
    <w:rsid w:val="00DC34F6"/>
    <w:rsid w:val="00DC4C07"/>
    <w:rsid w:val="00DC4C9A"/>
    <w:rsid w:val="00DC5657"/>
    <w:rsid w:val="00DC78BD"/>
    <w:rsid w:val="00DD17B2"/>
    <w:rsid w:val="00DD28A6"/>
    <w:rsid w:val="00DD320F"/>
    <w:rsid w:val="00DD3A8C"/>
    <w:rsid w:val="00DD452B"/>
    <w:rsid w:val="00DD4ACD"/>
    <w:rsid w:val="00DD5225"/>
    <w:rsid w:val="00DD5A44"/>
    <w:rsid w:val="00DD5B5A"/>
    <w:rsid w:val="00DD741A"/>
    <w:rsid w:val="00DE15F3"/>
    <w:rsid w:val="00DE50E6"/>
    <w:rsid w:val="00DE5C96"/>
    <w:rsid w:val="00DF11C7"/>
    <w:rsid w:val="00DF1E4F"/>
    <w:rsid w:val="00DF5EDA"/>
    <w:rsid w:val="00E04060"/>
    <w:rsid w:val="00E04743"/>
    <w:rsid w:val="00E05A59"/>
    <w:rsid w:val="00E05DAA"/>
    <w:rsid w:val="00E065EB"/>
    <w:rsid w:val="00E06BF9"/>
    <w:rsid w:val="00E11818"/>
    <w:rsid w:val="00E11EBB"/>
    <w:rsid w:val="00E13B36"/>
    <w:rsid w:val="00E15B70"/>
    <w:rsid w:val="00E1777F"/>
    <w:rsid w:val="00E17AB6"/>
    <w:rsid w:val="00E2270B"/>
    <w:rsid w:val="00E24EDE"/>
    <w:rsid w:val="00E26C30"/>
    <w:rsid w:val="00E31409"/>
    <w:rsid w:val="00E36310"/>
    <w:rsid w:val="00E37CAC"/>
    <w:rsid w:val="00E40755"/>
    <w:rsid w:val="00E41180"/>
    <w:rsid w:val="00E42F5D"/>
    <w:rsid w:val="00E434FA"/>
    <w:rsid w:val="00E43AAF"/>
    <w:rsid w:val="00E43E26"/>
    <w:rsid w:val="00E43E70"/>
    <w:rsid w:val="00E450D3"/>
    <w:rsid w:val="00E45A52"/>
    <w:rsid w:val="00E47073"/>
    <w:rsid w:val="00E512F2"/>
    <w:rsid w:val="00E52AD7"/>
    <w:rsid w:val="00E52F03"/>
    <w:rsid w:val="00E56713"/>
    <w:rsid w:val="00E57151"/>
    <w:rsid w:val="00E6157B"/>
    <w:rsid w:val="00E6260D"/>
    <w:rsid w:val="00E64BF4"/>
    <w:rsid w:val="00E655B2"/>
    <w:rsid w:val="00E6745D"/>
    <w:rsid w:val="00E67A5E"/>
    <w:rsid w:val="00E67EE3"/>
    <w:rsid w:val="00E70E8C"/>
    <w:rsid w:val="00E7622B"/>
    <w:rsid w:val="00E81201"/>
    <w:rsid w:val="00E83363"/>
    <w:rsid w:val="00E83521"/>
    <w:rsid w:val="00E8744F"/>
    <w:rsid w:val="00E93864"/>
    <w:rsid w:val="00E95387"/>
    <w:rsid w:val="00E9541B"/>
    <w:rsid w:val="00E954E6"/>
    <w:rsid w:val="00E97F36"/>
    <w:rsid w:val="00E97FF5"/>
    <w:rsid w:val="00EA21D9"/>
    <w:rsid w:val="00EA52E6"/>
    <w:rsid w:val="00EA531A"/>
    <w:rsid w:val="00EB32E0"/>
    <w:rsid w:val="00EC1F17"/>
    <w:rsid w:val="00EC3E5B"/>
    <w:rsid w:val="00EC511C"/>
    <w:rsid w:val="00EE3FF8"/>
    <w:rsid w:val="00EE4548"/>
    <w:rsid w:val="00EE524E"/>
    <w:rsid w:val="00EE5427"/>
    <w:rsid w:val="00EF1B16"/>
    <w:rsid w:val="00EF2543"/>
    <w:rsid w:val="00EF267A"/>
    <w:rsid w:val="00EF4E79"/>
    <w:rsid w:val="00EF5076"/>
    <w:rsid w:val="00EF6CCC"/>
    <w:rsid w:val="00F00AFD"/>
    <w:rsid w:val="00F00D1C"/>
    <w:rsid w:val="00F01A87"/>
    <w:rsid w:val="00F023A5"/>
    <w:rsid w:val="00F03263"/>
    <w:rsid w:val="00F03375"/>
    <w:rsid w:val="00F04507"/>
    <w:rsid w:val="00F0591D"/>
    <w:rsid w:val="00F06C46"/>
    <w:rsid w:val="00F107B5"/>
    <w:rsid w:val="00F12646"/>
    <w:rsid w:val="00F14BB7"/>
    <w:rsid w:val="00F14D02"/>
    <w:rsid w:val="00F15BDD"/>
    <w:rsid w:val="00F2086D"/>
    <w:rsid w:val="00F2097A"/>
    <w:rsid w:val="00F225FC"/>
    <w:rsid w:val="00F26672"/>
    <w:rsid w:val="00F2679E"/>
    <w:rsid w:val="00F3032C"/>
    <w:rsid w:val="00F31263"/>
    <w:rsid w:val="00F32329"/>
    <w:rsid w:val="00F3522C"/>
    <w:rsid w:val="00F368E9"/>
    <w:rsid w:val="00F372C5"/>
    <w:rsid w:val="00F3788F"/>
    <w:rsid w:val="00F40E59"/>
    <w:rsid w:val="00F44EA5"/>
    <w:rsid w:val="00F47281"/>
    <w:rsid w:val="00F475EC"/>
    <w:rsid w:val="00F47A08"/>
    <w:rsid w:val="00F518C0"/>
    <w:rsid w:val="00F52199"/>
    <w:rsid w:val="00F56792"/>
    <w:rsid w:val="00F6006A"/>
    <w:rsid w:val="00F6254B"/>
    <w:rsid w:val="00F62D7C"/>
    <w:rsid w:val="00F65FA0"/>
    <w:rsid w:val="00F74D43"/>
    <w:rsid w:val="00F75E36"/>
    <w:rsid w:val="00F80851"/>
    <w:rsid w:val="00F80F06"/>
    <w:rsid w:val="00F8102D"/>
    <w:rsid w:val="00F8126F"/>
    <w:rsid w:val="00F82599"/>
    <w:rsid w:val="00F8544E"/>
    <w:rsid w:val="00F863CA"/>
    <w:rsid w:val="00F901FF"/>
    <w:rsid w:val="00F93EE4"/>
    <w:rsid w:val="00F94898"/>
    <w:rsid w:val="00F94A52"/>
    <w:rsid w:val="00FA0408"/>
    <w:rsid w:val="00FA15B4"/>
    <w:rsid w:val="00FA3BD1"/>
    <w:rsid w:val="00FB03EA"/>
    <w:rsid w:val="00FB1B4D"/>
    <w:rsid w:val="00FB4409"/>
    <w:rsid w:val="00FB4472"/>
    <w:rsid w:val="00FB4789"/>
    <w:rsid w:val="00FB483D"/>
    <w:rsid w:val="00FC3011"/>
    <w:rsid w:val="00FC310D"/>
    <w:rsid w:val="00FC4065"/>
    <w:rsid w:val="00FD16AC"/>
    <w:rsid w:val="00FD1AE8"/>
    <w:rsid w:val="00FD1ED8"/>
    <w:rsid w:val="00FD221E"/>
    <w:rsid w:val="00FD36FF"/>
    <w:rsid w:val="00FD5249"/>
    <w:rsid w:val="00FD56AA"/>
    <w:rsid w:val="00FE0586"/>
    <w:rsid w:val="00FE1033"/>
    <w:rsid w:val="00FE222E"/>
    <w:rsid w:val="00FE6487"/>
    <w:rsid w:val="00FF54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5DD"/>
    <w:pPr>
      <w:suppressAutoHyphens/>
    </w:pPr>
    <w:rPr>
      <w:rFonts w:ascii="Times New Roman" w:eastAsia="Times New Roman" w:hAnsi="Times New Roman"/>
      <w:sz w:val="28"/>
      <w:szCs w:val="28"/>
      <w:lang w:eastAsia="ar-SA"/>
    </w:rPr>
  </w:style>
  <w:style w:type="paragraph" w:styleId="1">
    <w:name w:val="heading 1"/>
    <w:basedOn w:val="a"/>
    <w:next w:val="a"/>
    <w:link w:val="10"/>
    <w:uiPriority w:val="9"/>
    <w:qFormat/>
    <w:rsid w:val="002F7BC6"/>
    <w:pPr>
      <w:keepNext/>
      <w:spacing w:before="240" w:after="60"/>
      <w:outlineLvl w:val="0"/>
    </w:pPr>
    <w:rPr>
      <w:rFonts w:ascii="Cambria" w:hAnsi="Cambria"/>
      <w:b/>
      <w:bCs/>
      <w:kern w:val="32"/>
      <w:sz w:val="32"/>
      <w:szCs w:val="32"/>
    </w:rPr>
  </w:style>
  <w:style w:type="paragraph" w:styleId="3">
    <w:name w:val="heading 3"/>
    <w:basedOn w:val="a"/>
    <w:next w:val="a"/>
    <w:link w:val="30"/>
    <w:uiPriority w:val="99"/>
    <w:qFormat/>
    <w:rsid w:val="003635DD"/>
    <w:pPr>
      <w:suppressAutoHyphens w:val="0"/>
      <w:spacing w:before="240" w:after="60"/>
      <w:ind w:left="34"/>
      <w:outlineLvl w:val="2"/>
    </w:pPr>
    <w:rPr>
      <w:rFonts w:ascii="Arial" w:hAnsi="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35DD"/>
    <w:rPr>
      <w:rFonts w:ascii="Arial" w:eastAsia="Times New Roman" w:hAnsi="Arial" w:cs="Arial"/>
      <w:b/>
      <w:bCs/>
      <w:sz w:val="26"/>
      <w:szCs w:val="26"/>
      <w:lang w:eastAsia="ru-RU"/>
    </w:rPr>
  </w:style>
  <w:style w:type="character" w:styleId="a3">
    <w:name w:val="page number"/>
    <w:uiPriority w:val="99"/>
    <w:semiHidden/>
    <w:rsid w:val="003635DD"/>
    <w:rPr>
      <w:rFonts w:cs="Times New Roman"/>
    </w:rPr>
  </w:style>
  <w:style w:type="character" w:styleId="a4">
    <w:name w:val="Hyperlink"/>
    <w:rsid w:val="003635DD"/>
    <w:rPr>
      <w:rFonts w:cs="Times New Roman"/>
      <w:color w:val="0000FF"/>
      <w:u w:val="single"/>
    </w:rPr>
  </w:style>
  <w:style w:type="paragraph" w:customStyle="1" w:styleId="Iacaaiea">
    <w:name w:val="Iacaaiea"/>
    <w:basedOn w:val="a"/>
    <w:uiPriority w:val="99"/>
    <w:rsid w:val="003635DD"/>
    <w:pPr>
      <w:tabs>
        <w:tab w:val="left" w:pos="426"/>
      </w:tabs>
      <w:spacing w:before="120" w:line="360" w:lineRule="atLeast"/>
      <w:jc w:val="center"/>
    </w:pPr>
    <w:rPr>
      <w:rFonts w:eastAsia="Calibri"/>
      <w:b/>
      <w:bCs/>
      <w:sz w:val="22"/>
      <w:szCs w:val="22"/>
    </w:rPr>
  </w:style>
  <w:style w:type="paragraph" w:styleId="a5">
    <w:name w:val="header"/>
    <w:basedOn w:val="a"/>
    <w:link w:val="a6"/>
    <w:uiPriority w:val="99"/>
    <w:rsid w:val="003635DD"/>
    <w:pPr>
      <w:tabs>
        <w:tab w:val="center" w:pos="4153"/>
        <w:tab w:val="right" w:pos="8306"/>
      </w:tabs>
    </w:pPr>
    <w:rPr>
      <w:sz w:val="20"/>
      <w:szCs w:val="20"/>
    </w:rPr>
  </w:style>
  <w:style w:type="character" w:customStyle="1" w:styleId="a6">
    <w:name w:val="Верхний колонтитул Знак"/>
    <w:link w:val="a5"/>
    <w:uiPriority w:val="99"/>
    <w:rsid w:val="003635DD"/>
    <w:rPr>
      <w:rFonts w:ascii="Times New Roman" w:eastAsia="Times New Roman" w:hAnsi="Times New Roman" w:cs="Times New Roman"/>
      <w:sz w:val="20"/>
      <w:szCs w:val="20"/>
      <w:lang w:eastAsia="ar-SA"/>
    </w:rPr>
  </w:style>
  <w:style w:type="paragraph" w:styleId="a7">
    <w:name w:val="footer"/>
    <w:basedOn w:val="a"/>
    <w:link w:val="a8"/>
    <w:uiPriority w:val="99"/>
    <w:rsid w:val="003635DD"/>
    <w:pPr>
      <w:tabs>
        <w:tab w:val="center" w:pos="4153"/>
        <w:tab w:val="right" w:pos="8306"/>
      </w:tabs>
    </w:pPr>
    <w:rPr>
      <w:sz w:val="20"/>
      <w:szCs w:val="20"/>
    </w:rPr>
  </w:style>
  <w:style w:type="character" w:customStyle="1" w:styleId="a8">
    <w:name w:val="Нижний колонтитул Знак"/>
    <w:link w:val="a7"/>
    <w:uiPriority w:val="99"/>
    <w:rsid w:val="003635DD"/>
    <w:rPr>
      <w:rFonts w:ascii="Times New Roman" w:eastAsia="Times New Roman" w:hAnsi="Times New Roman" w:cs="Times New Roman"/>
      <w:sz w:val="20"/>
      <w:szCs w:val="20"/>
      <w:lang w:eastAsia="ar-SA"/>
    </w:rPr>
  </w:style>
  <w:style w:type="paragraph" w:customStyle="1" w:styleId="ConsPlusNormal">
    <w:name w:val="ConsPlusNormal"/>
    <w:link w:val="ConsPlusNormal0"/>
    <w:rsid w:val="003635DD"/>
    <w:pPr>
      <w:widowControl w:val="0"/>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3635DD"/>
    <w:rPr>
      <w:rFonts w:ascii="Arial" w:hAnsi="Arial" w:cs="Arial"/>
      <w:lang w:val="ru-RU" w:eastAsia="ar-SA" w:bidi="ar-SA"/>
    </w:rPr>
  </w:style>
  <w:style w:type="paragraph" w:styleId="a9">
    <w:name w:val="No Spacing"/>
    <w:link w:val="aa"/>
    <w:uiPriority w:val="1"/>
    <w:qFormat/>
    <w:rsid w:val="003635DD"/>
    <w:pPr>
      <w:suppressAutoHyphens/>
    </w:pPr>
    <w:rPr>
      <w:rFonts w:ascii="Times New Roman" w:eastAsia="Times New Roman" w:hAnsi="Times New Roman"/>
      <w:sz w:val="28"/>
      <w:szCs w:val="28"/>
      <w:lang w:eastAsia="ar-SA"/>
    </w:rPr>
  </w:style>
  <w:style w:type="paragraph" w:styleId="ab">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
    <w:basedOn w:val="a"/>
    <w:link w:val="ac"/>
    <w:uiPriority w:val="99"/>
    <w:rsid w:val="003635DD"/>
    <w:pPr>
      <w:ind w:firstLine="489"/>
      <w:jc w:val="both"/>
    </w:pPr>
    <w:rPr>
      <w:rFonts w:eastAsia="Calibri"/>
      <w:sz w:val="23"/>
      <w:szCs w:val="20"/>
    </w:rPr>
  </w:style>
  <w:style w:type="character" w:customStyle="1" w:styleId="ac">
    <w:name w:val="Обычный (веб) Знак"/>
    <w:aliases w:val="Обычный (Web) Знак,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ab"/>
    <w:uiPriority w:val="99"/>
    <w:locked/>
    <w:rsid w:val="003635DD"/>
    <w:rPr>
      <w:rFonts w:ascii="Times New Roman" w:eastAsia="Calibri" w:hAnsi="Times New Roman" w:cs="Times New Roman"/>
      <w:sz w:val="23"/>
      <w:szCs w:val="20"/>
      <w:lang w:eastAsia="ar-SA"/>
    </w:rPr>
  </w:style>
  <w:style w:type="paragraph" w:customStyle="1" w:styleId="11">
    <w:name w:val="Без интервала1"/>
    <w:uiPriority w:val="99"/>
    <w:rsid w:val="003635DD"/>
    <w:pPr>
      <w:widowControl w:val="0"/>
      <w:suppressAutoHyphens/>
    </w:pPr>
    <w:rPr>
      <w:rFonts w:ascii="Arial" w:eastAsia="Arial Unicode MS" w:hAnsi="Arial"/>
      <w:kern w:val="1"/>
      <w:szCs w:val="24"/>
      <w:lang w:eastAsia="ar-SA"/>
    </w:rPr>
  </w:style>
  <w:style w:type="character" w:customStyle="1" w:styleId="2">
    <w:name w:val="Основной текст2"/>
    <w:rsid w:val="003635D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paragraph" w:styleId="ad">
    <w:name w:val="Balloon Text"/>
    <w:basedOn w:val="a"/>
    <w:link w:val="ae"/>
    <w:uiPriority w:val="99"/>
    <w:semiHidden/>
    <w:unhideWhenUsed/>
    <w:rsid w:val="003635DD"/>
    <w:rPr>
      <w:rFonts w:ascii="Tahoma" w:hAnsi="Tahoma"/>
      <w:sz w:val="16"/>
      <w:szCs w:val="16"/>
    </w:rPr>
  </w:style>
  <w:style w:type="character" w:customStyle="1" w:styleId="ae">
    <w:name w:val="Текст выноски Знак"/>
    <w:link w:val="ad"/>
    <w:uiPriority w:val="99"/>
    <w:semiHidden/>
    <w:rsid w:val="003635DD"/>
    <w:rPr>
      <w:rFonts w:ascii="Tahoma" w:eastAsia="Times New Roman" w:hAnsi="Tahoma" w:cs="Tahoma"/>
      <w:sz w:val="16"/>
      <w:szCs w:val="16"/>
      <w:lang w:eastAsia="ar-SA"/>
    </w:rPr>
  </w:style>
  <w:style w:type="paragraph" w:styleId="20">
    <w:name w:val="Body Text 2"/>
    <w:basedOn w:val="a"/>
    <w:link w:val="21"/>
    <w:uiPriority w:val="99"/>
    <w:unhideWhenUsed/>
    <w:rsid w:val="00627460"/>
    <w:pPr>
      <w:spacing w:after="120" w:line="480" w:lineRule="auto"/>
      <w:jc w:val="both"/>
    </w:pPr>
    <w:rPr>
      <w:sz w:val="24"/>
      <w:szCs w:val="24"/>
    </w:rPr>
  </w:style>
  <w:style w:type="character" w:customStyle="1" w:styleId="21">
    <w:name w:val="Основной текст 2 Знак"/>
    <w:link w:val="20"/>
    <w:uiPriority w:val="99"/>
    <w:rsid w:val="00627460"/>
    <w:rPr>
      <w:rFonts w:ascii="Times New Roman" w:eastAsia="Times New Roman" w:hAnsi="Times New Roman"/>
      <w:sz w:val="24"/>
      <w:szCs w:val="24"/>
      <w:lang w:eastAsia="ar-SA"/>
    </w:rPr>
  </w:style>
  <w:style w:type="paragraph" w:styleId="22">
    <w:name w:val="Body Text Indent 2"/>
    <w:basedOn w:val="a"/>
    <w:link w:val="23"/>
    <w:rsid w:val="00627460"/>
    <w:pPr>
      <w:spacing w:after="120" w:line="480" w:lineRule="auto"/>
      <w:ind w:left="283"/>
      <w:jc w:val="both"/>
    </w:pPr>
    <w:rPr>
      <w:sz w:val="24"/>
      <w:szCs w:val="24"/>
    </w:rPr>
  </w:style>
  <w:style w:type="character" w:customStyle="1" w:styleId="23">
    <w:name w:val="Основной текст с отступом 2 Знак"/>
    <w:link w:val="22"/>
    <w:rsid w:val="00627460"/>
    <w:rPr>
      <w:rFonts w:ascii="Times New Roman" w:eastAsia="Times New Roman" w:hAnsi="Times New Roman"/>
      <w:sz w:val="24"/>
      <w:szCs w:val="24"/>
      <w:lang w:eastAsia="ar-SA"/>
    </w:rPr>
  </w:style>
  <w:style w:type="paragraph" w:customStyle="1" w:styleId="af">
    <w:name w:val="Пункт"/>
    <w:basedOn w:val="a"/>
    <w:rsid w:val="00627460"/>
    <w:pPr>
      <w:tabs>
        <w:tab w:val="num" w:pos="1980"/>
      </w:tabs>
      <w:suppressAutoHyphens w:val="0"/>
      <w:ind w:left="1404" w:hanging="504"/>
      <w:jc w:val="both"/>
    </w:pPr>
    <w:rPr>
      <w:sz w:val="24"/>
      <w:lang w:eastAsia="ru-RU"/>
    </w:rPr>
  </w:style>
  <w:style w:type="paragraph" w:customStyle="1" w:styleId="12">
    <w:name w:val="Цитата1"/>
    <w:basedOn w:val="a"/>
    <w:rsid w:val="00627460"/>
    <w:pPr>
      <w:widowControl w:val="0"/>
      <w:ind w:left="-709" w:right="-766" w:firstLine="709"/>
      <w:jc w:val="both"/>
    </w:pPr>
    <w:rPr>
      <w:rFonts w:ascii="Calibri" w:eastAsia="Arial Unicode MS" w:hAnsi="Calibri"/>
      <w:kern w:val="1"/>
      <w:sz w:val="24"/>
      <w:szCs w:val="24"/>
    </w:rPr>
  </w:style>
  <w:style w:type="paragraph" w:customStyle="1" w:styleId="FR1">
    <w:name w:val="FR1"/>
    <w:rsid w:val="00627460"/>
    <w:pPr>
      <w:widowControl w:val="0"/>
      <w:overflowPunct w:val="0"/>
      <w:autoSpaceDE w:val="0"/>
      <w:autoSpaceDN w:val="0"/>
      <w:adjustRightInd w:val="0"/>
      <w:spacing w:before="240" w:line="260" w:lineRule="auto"/>
      <w:jc w:val="both"/>
      <w:textAlignment w:val="baseline"/>
    </w:pPr>
    <w:rPr>
      <w:rFonts w:ascii="Times New Roman" w:eastAsia="Times New Roman" w:hAnsi="Times New Roman"/>
      <w:sz w:val="28"/>
    </w:rPr>
  </w:style>
  <w:style w:type="paragraph" w:styleId="af0">
    <w:name w:val="Body Text"/>
    <w:basedOn w:val="a"/>
    <w:link w:val="af1"/>
    <w:uiPriority w:val="99"/>
    <w:unhideWhenUsed/>
    <w:rsid w:val="00627460"/>
    <w:pPr>
      <w:suppressAutoHyphens w:val="0"/>
      <w:spacing w:after="120"/>
      <w:ind w:firstLine="74"/>
      <w:jc w:val="both"/>
    </w:pPr>
    <w:rPr>
      <w:rFonts w:ascii="Calibri" w:eastAsia="Calibri" w:hAnsi="Calibri"/>
      <w:sz w:val="22"/>
      <w:szCs w:val="22"/>
      <w:lang w:eastAsia="en-US"/>
    </w:rPr>
  </w:style>
  <w:style w:type="character" w:customStyle="1" w:styleId="af1">
    <w:name w:val="Основной текст Знак"/>
    <w:link w:val="af0"/>
    <w:uiPriority w:val="99"/>
    <w:rsid w:val="00627460"/>
    <w:rPr>
      <w:sz w:val="22"/>
      <w:szCs w:val="22"/>
      <w:lang w:eastAsia="en-US"/>
    </w:rPr>
  </w:style>
  <w:style w:type="paragraph" w:styleId="af2">
    <w:name w:val="Title"/>
    <w:basedOn w:val="a"/>
    <w:link w:val="af3"/>
    <w:qFormat/>
    <w:rsid w:val="00627460"/>
    <w:pPr>
      <w:suppressAutoHyphens w:val="0"/>
      <w:jc w:val="center"/>
    </w:pPr>
    <w:rPr>
      <w:b/>
      <w:sz w:val="24"/>
      <w:szCs w:val="20"/>
      <w:u w:val="single"/>
    </w:rPr>
  </w:style>
  <w:style w:type="character" w:customStyle="1" w:styleId="af3">
    <w:name w:val="Название Знак"/>
    <w:link w:val="af2"/>
    <w:rsid w:val="00627460"/>
    <w:rPr>
      <w:rFonts w:ascii="Times New Roman" w:eastAsia="Times New Roman" w:hAnsi="Times New Roman"/>
      <w:b/>
      <w:sz w:val="24"/>
      <w:u w:val="single"/>
    </w:rPr>
  </w:style>
  <w:style w:type="paragraph" w:styleId="31">
    <w:name w:val="Body Text Indent 3"/>
    <w:basedOn w:val="a"/>
    <w:link w:val="32"/>
    <w:uiPriority w:val="99"/>
    <w:semiHidden/>
    <w:unhideWhenUsed/>
    <w:rsid w:val="0002314E"/>
    <w:pPr>
      <w:spacing w:after="120"/>
      <w:ind w:left="283"/>
    </w:pPr>
    <w:rPr>
      <w:sz w:val="16"/>
      <w:szCs w:val="16"/>
    </w:rPr>
  </w:style>
  <w:style w:type="character" w:customStyle="1" w:styleId="32">
    <w:name w:val="Основной текст с отступом 3 Знак"/>
    <w:link w:val="31"/>
    <w:uiPriority w:val="99"/>
    <w:semiHidden/>
    <w:rsid w:val="0002314E"/>
    <w:rPr>
      <w:rFonts w:ascii="Times New Roman" w:eastAsia="Times New Roman" w:hAnsi="Times New Roman"/>
      <w:sz w:val="16"/>
      <w:szCs w:val="16"/>
      <w:lang w:eastAsia="ar-SA"/>
    </w:rPr>
  </w:style>
  <w:style w:type="paragraph" w:styleId="af4">
    <w:name w:val="List Paragraph"/>
    <w:basedOn w:val="a"/>
    <w:link w:val="af5"/>
    <w:uiPriority w:val="99"/>
    <w:qFormat/>
    <w:rsid w:val="0002314E"/>
    <w:pPr>
      <w:ind w:left="720"/>
      <w:contextualSpacing/>
    </w:pPr>
  </w:style>
  <w:style w:type="table" w:styleId="af6">
    <w:name w:val="Table Grid"/>
    <w:basedOn w:val="a1"/>
    <w:uiPriority w:val="39"/>
    <w:rsid w:val="00280C5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Body Text Indent"/>
    <w:basedOn w:val="a"/>
    <w:link w:val="af8"/>
    <w:rsid w:val="001861E1"/>
    <w:pPr>
      <w:suppressAutoHyphens w:val="0"/>
      <w:spacing w:after="120"/>
      <w:ind w:left="283"/>
    </w:pPr>
    <w:rPr>
      <w:sz w:val="20"/>
      <w:szCs w:val="20"/>
    </w:rPr>
  </w:style>
  <w:style w:type="character" w:customStyle="1" w:styleId="af8">
    <w:name w:val="Основной текст с отступом Знак"/>
    <w:link w:val="af7"/>
    <w:rsid w:val="001861E1"/>
    <w:rPr>
      <w:rFonts w:ascii="Times New Roman" w:eastAsia="Times New Roman" w:hAnsi="Times New Roman"/>
    </w:rPr>
  </w:style>
  <w:style w:type="character" w:customStyle="1" w:styleId="10">
    <w:name w:val="Заголовок 1 Знак"/>
    <w:link w:val="1"/>
    <w:uiPriority w:val="9"/>
    <w:rsid w:val="002F7BC6"/>
    <w:rPr>
      <w:rFonts w:ascii="Cambria" w:eastAsia="Times New Roman" w:hAnsi="Cambria" w:cs="Times New Roman"/>
      <w:b/>
      <w:bCs/>
      <w:kern w:val="32"/>
      <w:sz w:val="32"/>
      <w:szCs w:val="32"/>
      <w:lang w:eastAsia="ar-SA"/>
    </w:rPr>
  </w:style>
  <w:style w:type="character" w:customStyle="1" w:styleId="Sylfaen">
    <w:name w:val="Основной текст + Sylfaen"/>
    <w:aliases w:val="11 pt"/>
    <w:uiPriority w:val="99"/>
    <w:rsid w:val="006D6252"/>
    <w:rPr>
      <w:rFonts w:ascii="Sylfaen" w:eastAsia="Times New Roman" w:hAnsi="Sylfaen" w:cs="Sylfaen"/>
      <w:color w:val="000000"/>
      <w:spacing w:val="0"/>
      <w:w w:val="100"/>
      <w:position w:val="0"/>
      <w:sz w:val="22"/>
      <w:szCs w:val="22"/>
      <w:u w:val="none"/>
      <w:shd w:val="clear" w:color="auto" w:fill="FFFFFF"/>
      <w:lang w:val="ru-RU"/>
    </w:rPr>
  </w:style>
  <w:style w:type="character" w:customStyle="1" w:styleId="af9">
    <w:name w:val="Основной текст_"/>
    <w:link w:val="13"/>
    <w:uiPriority w:val="99"/>
    <w:locked/>
    <w:rsid w:val="006D6252"/>
    <w:rPr>
      <w:sz w:val="23"/>
      <w:szCs w:val="23"/>
      <w:shd w:val="clear" w:color="auto" w:fill="FFFFFF"/>
    </w:rPr>
  </w:style>
  <w:style w:type="paragraph" w:customStyle="1" w:styleId="13">
    <w:name w:val="Основной текст1"/>
    <w:basedOn w:val="a"/>
    <w:link w:val="af9"/>
    <w:uiPriority w:val="99"/>
    <w:rsid w:val="006D6252"/>
    <w:pPr>
      <w:widowControl w:val="0"/>
      <w:shd w:val="clear" w:color="auto" w:fill="FFFFFF"/>
      <w:suppressAutoHyphens w:val="0"/>
      <w:spacing w:after="240" w:line="240" w:lineRule="atLeast"/>
      <w:jc w:val="center"/>
    </w:pPr>
    <w:rPr>
      <w:rFonts w:ascii="Calibri" w:eastAsia="Calibri" w:hAnsi="Calibri"/>
      <w:sz w:val="23"/>
      <w:szCs w:val="23"/>
    </w:rPr>
  </w:style>
  <w:style w:type="character" w:customStyle="1" w:styleId="af5">
    <w:name w:val="Абзац списка Знак"/>
    <w:link w:val="af4"/>
    <w:rsid w:val="008C4F32"/>
    <w:rPr>
      <w:rFonts w:ascii="Times New Roman" w:eastAsia="Times New Roman" w:hAnsi="Times New Roman"/>
      <w:sz w:val="28"/>
      <w:szCs w:val="28"/>
      <w:lang w:eastAsia="ar-SA"/>
    </w:rPr>
  </w:style>
  <w:style w:type="character" w:customStyle="1" w:styleId="blk">
    <w:name w:val="blk"/>
    <w:rsid w:val="00D505A0"/>
  </w:style>
  <w:style w:type="paragraph" w:styleId="afa">
    <w:name w:val="footnote text"/>
    <w:basedOn w:val="a"/>
    <w:link w:val="afb"/>
    <w:uiPriority w:val="99"/>
    <w:semiHidden/>
    <w:unhideWhenUsed/>
    <w:rsid w:val="00E41180"/>
    <w:rPr>
      <w:sz w:val="20"/>
      <w:szCs w:val="20"/>
    </w:rPr>
  </w:style>
  <w:style w:type="character" w:customStyle="1" w:styleId="afb">
    <w:name w:val="Текст сноски Знак"/>
    <w:basedOn w:val="a0"/>
    <w:link w:val="afa"/>
    <w:uiPriority w:val="99"/>
    <w:semiHidden/>
    <w:rsid w:val="00E41180"/>
    <w:rPr>
      <w:rFonts w:ascii="Times New Roman" w:eastAsia="Times New Roman" w:hAnsi="Times New Roman"/>
      <w:lang w:eastAsia="ar-SA"/>
    </w:rPr>
  </w:style>
  <w:style w:type="character" w:styleId="afc">
    <w:name w:val="footnote reference"/>
    <w:basedOn w:val="a0"/>
    <w:uiPriority w:val="99"/>
    <w:semiHidden/>
    <w:unhideWhenUsed/>
    <w:rsid w:val="00E41180"/>
    <w:rPr>
      <w:vertAlign w:val="superscript"/>
    </w:rPr>
  </w:style>
  <w:style w:type="character" w:customStyle="1" w:styleId="apple-converted-space">
    <w:name w:val="apple-converted-space"/>
    <w:rsid w:val="002F43B3"/>
  </w:style>
  <w:style w:type="paragraph" w:customStyle="1" w:styleId="formattext">
    <w:name w:val="formattext"/>
    <w:basedOn w:val="a"/>
    <w:rsid w:val="002F43B3"/>
    <w:pPr>
      <w:suppressAutoHyphens w:val="0"/>
      <w:spacing w:before="100" w:beforeAutospacing="1" w:after="100" w:afterAutospacing="1"/>
    </w:pPr>
    <w:rPr>
      <w:sz w:val="24"/>
      <w:szCs w:val="24"/>
      <w:lang w:eastAsia="ru-RU"/>
    </w:rPr>
  </w:style>
  <w:style w:type="character" w:customStyle="1" w:styleId="iceouttxt4">
    <w:name w:val="iceouttxt4"/>
    <w:basedOn w:val="a0"/>
    <w:rsid w:val="00141A94"/>
  </w:style>
  <w:style w:type="paragraph" w:customStyle="1" w:styleId="s3">
    <w:name w:val="s_3"/>
    <w:basedOn w:val="a"/>
    <w:rsid w:val="00A764F8"/>
    <w:pPr>
      <w:suppressAutoHyphens w:val="0"/>
      <w:spacing w:before="100" w:beforeAutospacing="1" w:after="100" w:afterAutospacing="1"/>
    </w:pPr>
    <w:rPr>
      <w:sz w:val="24"/>
      <w:szCs w:val="24"/>
      <w:lang w:eastAsia="ru-RU"/>
    </w:rPr>
  </w:style>
  <w:style w:type="character" w:styleId="afd">
    <w:name w:val="Emphasis"/>
    <w:basedOn w:val="a0"/>
    <w:uiPriority w:val="20"/>
    <w:qFormat/>
    <w:rsid w:val="00A764F8"/>
    <w:rPr>
      <w:i/>
      <w:iCs/>
    </w:rPr>
  </w:style>
  <w:style w:type="paragraph" w:customStyle="1" w:styleId="14">
    <w:name w:val="Обычный1"/>
    <w:link w:val="CharChar"/>
    <w:rsid w:val="00930471"/>
    <w:pPr>
      <w:widowControl w:val="0"/>
      <w:spacing w:line="300" w:lineRule="auto"/>
      <w:ind w:firstLine="720"/>
      <w:jc w:val="both"/>
    </w:pPr>
    <w:rPr>
      <w:rFonts w:ascii="Times New Roman" w:eastAsia="Times New Roman" w:hAnsi="Times New Roman"/>
      <w:snapToGrid w:val="0"/>
      <w:sz w:val="24"/>
    </w:rPr>
  </w:style>
  <w:style w:type="character" w:customStyle="1" w:styleId="CharChar">
    <w:name w:val="Обычный Char Char"/>
    <w:link w:val="14"/>
    <w:uiPriority w:val="99"/>
    <w:locked/>
    <w:rsid w:val="00930471"/>
    <w:rPr>
      <w:rFonts w:ascii="Times New Roman" w:eastAsia="Times New Roman" w:hAnsi="Times New Roman"/>
      <w:snapToGrid w:val="0"/>
      <w:sz w:val="24"/>
    </w:rPr>
  </w:style>
  <w:style w:type="paragraph" w:styleId="HTML">
    <w:name w:val="HTML Preformatted"/>
    <w:basedOn w:val="a"/>
    <w:link w:val="HTML0"/>
    <w:uiPriority w:val="99"/>
    <w:unhideWhenUsed/>
    <w:rsid w:val="00930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930471"/>
    <w:rPr>
      <w:rFonts w:ascii="Courier New" w:eastAsia="Times New Roman" w:hAnsi="Courier New" w:cs="Courier New"/>
    </w:rPr>
  </w:style>
  <w:style w:type="paragraph" w:customStyle="1" w:styleId="ConsPlusNonformat">
    <w:name w:val="ConsPlusNonformat"/>
    <w:rsid w:val="00821AF8"/>
    <w:pPr>
      <w:widowControl w:val="0"/>
      <w:autoSpaceDE w:val="0"/>
      <w:autoSpaceDN w:val="0"/>
      <w:adjustRightInd w:val="0"/>
    </w:pPr>
    <w:rPr>
      <w:rFonts w:ascii="Courier New" w:eastAsia="Times New Roman" w:hAnsi="Courier New" w:cs="Courier New"/>
    </w:rPr>
  </w:style>
  <w:style w:type="paragraph" w:customStyle="1" w:styleId="s1">
    <w:name w:val="s_1"/>
    <w:basedOn w:val="a"/>
    <w:rsid w:val="00E70E8C"/>
    <w:pPr>
      <w:suppressAutoHyphens w:val="0"/>
      <w:spacing w:before="100" w:beforeAutospacing="1" w:after="100" w:afterAutospacing="1"/>
    </w:pPr>
    <w:rPr>
      <w:sz w:val="24"/>
      <w:szCs w:val="24"/>
      <w:lang w:eastAsia="ru-RU"/>
    </w:rPr>
  </w:style>
  <w:style w:type="character" w:customStyle="1" w:styleId="aa">
    <w:name w:val="Без интервала Знак"/>
    <w:link w:val="a9"/>
    <w:uiPriority w:val="1"/>
    <w:locked/>
    <w:rsid w:val="00BD6DC5"/>
    <w:rPr>
      <w:rFonts w:ascii="Times New Roman" w:eastAsia="Times New Roman" w:hAnsi="Times New Roman"/>
      <w:sz w:val="28"/>
      <w:szCs w:val="28"/>
      <w:lang w:eastAsia="ar-SA"/>
    </w:rPr>
  </w:style>
  <w:style w:type="paragraph" w:customStyle="1" w:styleId="Standard">
    <w:name w:val="Standard"/>
    <w:rsid w:val="006A150E"/>
    <w:pPr>
      <w:tabs>
        <w:tab w:val="left" w:pos="709"/>
      </w:tabs>
      <w:suppressAutoHyphens/>
      <w:spacing w:after="200" w:line="276" w:lineRule="atLeast"/>
      <w:textAlignment w:val="baseline"/>
    </w:pPr>
    <w:rPr>
      <w:rFonts w:eastAsia="Lucida Sans Unicode" w:cs="Tahoma"/>
      <w:kern w:val="2"/>
      <w:sz w:val="22"/>
      <w:szCs w:val="22"/>
      <w:lang w:eastAsia="zh-CN" w:bidi="hi-IN"/>
    </w:rPr>
  </w:style>
  <w:style w:type="character" w:customStyle="1" w:styleId="WW8Num4z3">
    <w:name w:val="WW8Num4z3"/>
    <w:rsid w:val="00DD17B2"/>
    <w:rPr>
      <w:rFonts w:ascii="Symbol" w:hAnsi="Symbol" w:cs="Symbol" w:hint="default"/>
    </w:rPr>
  </w:style>
  <w:style w:type="paragraph" w:customStyle="1" w:styleId="ConsPlusTitle">
    <w:name w:val="ConsPlusTitle"/>
    <w:rsid w:val="00DD17B2"/>
    <w:pPr>
      <w:widowControl w:val="0"/>
      <w:suppressAutoHyphens/>
      <w:autoSpaceDE w:val="0"/>
    </w:pPr>
    <w:rPr>
      <w:rFonts w:ascii="Arial" w:eastAsia="SimSun" w:hAnsi="Arial" w:cs="Arial"/>
      <w:b/>
      <w:bCs/>
      <w:lang w:eastAsia="zh-CN" w:bidi="hi-IN"/>
    </w:rPr>
  </w:style>
  <w:style w:type="paragraph" w:customStyle="1" w:styleId="4">
    <w:name w:val="Обычный4"/>
    <w:uiPriority w:val="99"/>
    <w:rsid w:val="00582D1B"/>
    <w:pPr>
      <w:widowControl w:val="0"/>
      <w:spacing w:line="300" w:lineRule="auto"/>
      <w:ind w:firstLine="720"/>
      <w:jc w:val="both"/>
    </w:pPr>
    <w:rPr>
      <w:rFonts w:ascii="Times New Roman" w:hAnsi="Times New Roman"/>
      <w:sz w:val="24"/>
    </w:rPr>
  </w:style>
  <w:style w:type="paragraph" w:customStyle="1" w:styleId="24">
    <w:name w:val="Обычный2"/>
    <w:rsid w:val="007B4515"/>
    <w:pPr>
      <w:widowControl w:val="0"/>
      <w:spacing w:line="300" w:lineRule="auto"/>
      <w:ind w:firstLine="720"/>
      <w:jc w:val="both"/>
    </w:pPr>
    <w:rPr>
      <w:rFonts w:ascii="Times New Roman" w:eastAsia="Times New Roman" w:hAnsi="Times New Roman"/>
      <w:sz w:val="24"/>
    </w:rPr>
  </w:style>
  <w:style w:type="paragraph" w:customStyle="1" w:styleId="33">
    <w:name w:val="Без интервала3"/>
    <w:rsid w:val="007B4515"/>
    <w:rPr>
      <w:sz w:val="22"/>
      <w:szCs w:val="22"/>
    </w:rPr>
  </w:style>
  <w:style w:type="character" w:customStyle="1" w:styleId="product-spec-itemvalue-inner">
    <w:name w:val="product-spec-item__value-inner"/>
    <w:basedOn w:val="a0"/>
    <w:rsid w:val="002218AC"/>
  </w:style>
  <w:style w:type="paragraph" w:customStyle="1" w:styleId="ConsPlusNormal1">
    <w:name w:val="ConsPlusNormal"/>
    <w:qFormat/>
    <w:rsid w:val="00FD36FF"/>
    <w:pPr>
      <w:suppressAutoHyphens/>
    </w:pPr>
    <w:rPr>
      <w:rFonts w:ascii="Arial" w:eastAsia="Arial" w:hAnsi="Arial" w:cs="Tahoma"/>
      <w:szCs w:val="24"/>
      <w:lang w:eastAsia="hi-IN" w:bidi="hi-IN"/>
    </w:rPr>
  </w:style>
  <w:style w:type="paragraph" w:customStyle="1" w:styleId="ConsPlusDocList">
    <w:name w:val="ConsPlusDocList"/>
    <w:next w:val="a"/>
    <w:rsid w:val="00FD36FF"/>
    <w:pPr>
      <w:widowControl w:val="0"/>
      <w:suppressAutoHyphens/>
    </w:pPr>
    <w:rPr>
      <w:rFonts w:ascii="Arial" w:eastAsia="Arial" w:hAnsi="Arial" w:cs="Arial"/>
      <w:lang w:eastAsia="ar-SA"/>
    </w:rPr>
  </w:style>
  <w:style w:type="paragraph" w:customStyle="1" w:styleId="210">
    <w:name w:val="Основной текст 21"/>
    <w:basedOn w:val="a"/>
    <w:rsid w:val="001C644A"/>
    <w:pPr>
      <w:tabs>
        <w:tab w:val="left" w:pos="1134"/>
      </w:tabs>
      <w:snapToGrid w:val="0"/>
      <w:spacing w:after="120"/>
      <w:ind w:firstLine="567"/>
      <w:jc w:val="both"/>
    </w:pPr>
    <w:rPr>
      <w:color w:val="000000"/>
      <w:spacing w:val="-4"/>
      <w:sz w:val="20"/>
      <w:szCs w:val="20"/>
    </w:rPr>
  </w:style>
  <w:style w:type="paragraph" w:customStyle="1" w:styleId="34">
    <w:name w:val="АД_Текст отступ 3"/>
    <w:basedOn w:val="a"/>
    <w:rsid w:val="00EC3E5B"/>
    <w:pPr>
      <w:ind w:left="1418"/>
      <w:jc w:val="both"/>
    </w:pPr>
    <w:rPr>
      <w:sz w:val="20"/>
      <w:szCs w:val="20"/>
      <w:lang w:eastAsia="zh-CN"/>
    </w:rPr>
  </w:style>
  <w:style w:type="character" w:customStyle="1" w:styleId="FontStyle17">
    <w:name w:val="Font Style17"/>
    <w:uiPriority w:val="99"/>
    <w:rsid w:val="00C21ED6"/>
    <w:rPr>
      <w:rFonts w:ascii="Times New Roman" w:hAnsi="Times New Roman" w:cs="Times New Roman"/>
      <w:sz w:val="18"/>
      <w:szCs w:val="18"/>
    </w:rPr>
  </w:style>
  <w:style w:type="character" w:customStyle="1" w:styleId="FontStyle14">
    <w:name w:val="Font Style14"/>
    <w:basedOn w:val="a0"/>
    <w:rsid w:val="00C21ED6"/>
    <w:rPr>
      <w:rFonts w:ascii="Arial" w:hAnsi="Arial" w:cs="Arial" w:hint="default"/>
      <w:sz w:val="20"/>
      <w:szCs w:val="20"/>
    </w:rPr>
  </w:style>
  <w:style w:type="character" w:customStyle="1" w:styleId="blk3">
    <w:name w:val="blk3"/>
    <w:basedOn w:val="a0"/>
    <w:rsid w:val="00C21ED6"/>
    <w:rPr>
      <w:vanish w:val="0"/>
      <w:webHidden w:val="0"/>
      <w:specVanish w:val="0"/>
    </w:rPr>
  </w:style>
  <w:style w:type="character" w:styleId="afe">
    <w:name w:val="Strong"/>
    <w:uiPriority w:val="22"/>
    <w:qFormat/>
    <w:rsid w:val="00B66142"/>
    <w:rPr>
      <w:b/>
      <w:bCs/>
    </w:rPr>
  </w:style>
  <w:style w:type="paragraph" w:customStyle="1" w:styleId="Style6">
    <w:name w:val="Style6"/>
    <w:basedOn w:val="a"/>
    <w:uiPriority w:val="99"/>
    <w:rsid w:val="009B7907"/>
    <w:pPr>
      <w:widowControl w:val="0"/>
      <w:suppressAutoHyphens w:val="0"/>
      <w:autoSpaceDE w:val="0"/>
      <w:autoSpaceDN w:val="0"/>
      <w:adjustRightInd w:val="0"/>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5DD"/>
    <w:pPr>
      <w:suppressAutoHyphens/>
    </w:pPr>
    <w:rPr>
      <w:rFonts w:ascii="Times New Roman" w:eastAsia="Times New Roman" w:hAnsi="Times New Roman"/>
      <w:sz w:val="28"/>
      <w:szCs w:val="28"/>
      <w:lang w:eastAsia="ar-SA"/>
    </w:rPr>
  </w:style>
  <w:style w:type="paragraph" w:styleId="1">
    <w:name w:val="heading 1"/>
    <w:basedOn w:val="a"/>
    <w:next w:val="a"/>
    <w:link w:val="10"/>
    <w:uiPriority w:val="9"/>
    <w:qFormat/>
    <w:rsid w:val="002F7BC6"/>
    <w:pPr>
      <w:keepNext/>
      <w:spacing w:before="240" w:after="60"/>
      <w:outlineLvl w:val="0"/>
    </w:pPr>
    <w:rPr>
      <w:rFonts w:ascii="Cambria" w:hAnsi="Cambria"/>
      <w:b/>
      <w:bCs/>
      <w:kern w:val="32"/>
      <w:sz w:val="32"/>
      <w:szCs w:val="32"/>
    </w:rPr>
  </w:style>
  <w:style w:type="paragraph" w:styleId="3">
    <w:name w:val="heading 3"/>
    <w:basedOn w:val="a"/>
    <w:next w:val="a"/>
    <w:link w:val="30"/>
    <w:uiPriority w:val="99"/>
    <w:qFormat/>
    <w:rsid w:val="003635DD"/>
    <w:pPr>
      <w:suppressAutoHyphens w:val="0"/>
      <w:spacing w:before="240" w:after="60"/>
      <w:ind w:left="34"/>
      <w:outlineLvl w:val="2"/>
    </w:pPr>
    <w:rPr>
      <w:rFonts w:ascii="Arial" w:hAnsi="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35DD"/>
    <w:rPr>
      <w:rFonts w:ascii="Arial" w:eastAsia="Times New Roman" w:hAnsi="Arial" w:cs="Arial"/>
      <w:b/>
      <w:bCs/>
      <w:sz w:val="26"/>
      <w:szCs w:val="26"/>
      <w:lang w:eastAsia="ru-RU"/>
    </w:rPr>
  </w:style>
  <w:style w:type="character" w:styleId="a3">
    <w:name w:val="page number"/>
    <w:uiPriority w:val="99"/>
    <w:semiHidden/>
    <w:rsid w:val="003635DD"/>
    <w:rPr>
      <w:rFonts w:cs="Times New Roman"/>
    </w:rPr>
  </w:style>
  <w:style w:type="character" w:styleId="a4">
    <w:name w:val="Hyperlink"/>
    <w:rsid w:val="003635DD"/>
    <w:rPr>
      <w:rFonts w:cs="Times New Roman"/>
      <w:color w:val="0000FF"/>
      <w:u w:val="single"/>
    </w:rPr>
  </w:style>
  <w:style w:type="paragraph" w:customStyle="1" w:styleId="Iacaaiea">
    <w:name w:val="Iacaaiea"/>
    <w:basedOn w:val="a"/>
    <w:uiPriority w:val="99"/>
    <w:rsid w:val="003635DD"/>
    <w:pPr>
      <w:tabs>
        <w:tab w:val="left" w:pos="426"/>
      </w:tabs>
      <w:spacing w:before="120" w:line="360" w:lineRule="atLeast"/>
      <w:jc w:val="center"/>
    </w:pPr>
    <w:rPr>
      <w:rFonts w:eastAsia="Calibri"/>
      <w:b/>
      <w:bCs/>
      <w:sz w:val="22"/>
      <w:szCs w:val="22"/>
    </w:rPr>
  </w:style>
  <w:style w:type="paragraph" w:styleId="a5">
    <w:name w:val="header"/>
    <w:basedOn w:val="a"/>
    <w:link w:val="a6"/>
    <w:uiPriority w:val="99"/>
    <w:rsid w:val="003635DD"/>
    <w:pPr>
      <w:tabs>
        <w:tab w:val="center" w:pos="4153"/>
        <w:tab w:val="right" w:pos="8306"/>
      </w:tabs>
    </w:pPr>
    <w:rPr>
      <w:sz w:val="20"/>
      <w:szCs w:val="20"/>
    </w:rPr>
  </w:style>
  <w:style w:type="character" w:customStyle="1" w:styleId="a6">
    <w:name w:val="Верхний колонтитул Знак"/>
    <w:link w:val="a5"/>
    <w:uiPriority w:val="99"/>
    <w:rsid w:val="003635DD"/>
    <w:rPr>
      <w:rFonts w:ascii="Times New Roman" w:eastAsia="Times New Roman" w:hAnsi="Times New Roman" w:cs="Times New Roman"/>
      <w:sz w:val="20"/>
      <w:szCs w:val="20"/>
      <w:lang w:eastAsia="ar-SA"/>
    </w:rPr>
  </w:style>
  <w:style w:type="paragraph" w:styleId="a7">
    <w:name w:val="footer"/>
    <w:basedOn w:val="a"/>
    <w:link w:val="a8"/>
    <w:uiPriority w:val="99"/>
    <w:rsid w:val="003635DD"/>
    <w:pPr>
      <w:tabs>
        <w:tab w:val="center" w:pos="4153"/>
        <w:tab w:val="right" w:pos="8306"/>
      </w:tabs>
    </w:pPr>
    <w:rPr>
      <w:sz w:val="20"/>
      <w:szCs w:val="20"/>
    </w:rPr>
  </w:style>
  <w:style w:type="character" w:customStyle="1" w:styleId="a8">
    <w:name w:val="Нижний колонтитул Знак"/>
    <w:link w:val="a7"/>
    <w:uiPriority w:val="99"/>
    <w:rsid w:val="003635DD"/>
    <w:rPr>
      <w:rFonts w:ascii="Times New Roman" w:eastAsia="Times New Roman" w:hAnsi="Times New Roman" w:cs="Times New Roman"/>
      <w:sz w:val="20"/>
      <w:szCs w:val="20"/>
      <w:lang w:eastAsia="ar-SA"/>
    </w:rPr>
  </w:style>
  <w:style w:type="paragraph" w:customStyle="1" w:styleId="ConsPlusNormal">
    <w:name w:val="ConsPlusNormal"/>
    <w:link w:val="ConsPlusNormal0"/>
    <w:rsid w:val="003635DD"/>
    <w:pPr>
      <w:widowControl w:val="0"/>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3635DD"/>
    <w:rPr>
      <w:rFonts w:ascii="Arial" w:hAnsi="Arial" w:cs="Arial"/>
      <w:lang w:val="ru-RU" w:eastAsia="ar-SA" w:bidi="ar-SA"/>
    </w:rPr>
  </w:style>
  <w:style w:type="paragraph" w:styleId="a9">
    <w:name w:val="No Spacing"/>
    <w:link w:val="aa"/>
    <w:uiPriority w:val="1"/>
    <w:qFormat/>
    <w:rsid w:val="003635DD"/>
    <w:pPr>
      <w:suppressAutoHyphens/>
    </w:pPr>
    <w:rPr>
      <w:rFonts w:ascii="Times New Roman" w:eastAsia="Times New Roman" w:hAnsi="Times New Roman"/>
      <w:sz w:val="28"/>
      <w:szCs w:val="28"/>
      <w:lang w:eastAsia="ar-SA"/>
    </w:rPr>
  </w:style>
  <w:style w:type="paragraph" w:styleId="ab">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
    <w:basedOn w:val="a"/>
    <w:link w:val="ac"/>
    <w:uiPriority w:val="99"/>
    <w:rsid w:val="003635DD"/>
    <w:pPr>
      <w:ind w:firstLine="489"/>
      <w:jc w:val="both"/>
    </w:pPr>
    <w:rPr>
      <w:rFonts w:eastAsia="Calibri"/>
      <w:sz w:val="23"/>
      <w:szCs w:val="20"/>
    </w:rPr>
  </w:style>
  <w:style w:type="character" w:customStyle="1" w:styleId="ac">
    <w:name w:val="Обычный (веб) Знак"/>
    <w:aliases w:val="Обычный (Web) Знак,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ab"/>
    <w:uiPriority w:val="99"/>
    <w:locked/>
    <w:rsid w:val="003635DD"/>
    <w:rPr>
      <w:rFonts w:ascii="Times New Roman" w:eastAsia="Calibri" w:hAnsi="Times New Roman" w:cs="Times New Roman"/>
      <w:sz w:val="23"/>
      <w:szCs w:val="20"/>
      <w:lang w:eastAsia="ar-SA"/>
    </w:rPr>
  </w:style>
  <w:style w:type="paragraph" w:customStyle="1" w:styleId="11">
    <w:name w:val="Без интервала1"/>
    <w:uiPriority w:val="99"/>
    <w:rsid w:val="003635DD"/>
    <w:pPr>
      <w:widowControl w:val="0"/>
      <w:suppressAutoHyphens/>
    </w:pPr>
    <w:rPr>
      <w:rFonts w:ascii="Arial" w:eastAsia="Arial Unicode MS" w:hAnsi="Arial"/>
      <w:kern w:val="1"/>
      <w:szCs w:val="24"/>
      <w:lang w:eastAsia="ar-SA"/>
    </w:rPr>
  </w:style>
  <w:style w:type="character" w:customStyle="1" w:styleId="2">
    <w:name w:val="Основной текст2"/>
    <w:rsid w:val="003635D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paragraph" w:styleId="ad">
    <w:name w:val="Balloon Text"/>
    <w:basedOn w:val="a"/>
    <w:link w:val="ae"/>
    <w:uiPriority w:val="99"/>
    <w:semiHidden/>
    <w:unhideWhenUsed/>
    <w:rsid w:val="003635DD"/>
    <w:rPr>
      <w:rFonts w:ascii="Tahoma" w:hAnsi="Tahoma"/>
      <w:sz w:val="16"/>
      <w:szCs w:val="16"/>
    </w:rPr>
  </w:style>
  <w:style w:type="character" w:customStyle="1" w:styleId="ae">
    <w:name w:val="Текст выноски Знак"/>
    <w:link w:val="ad"/>
    <w:uiPriority w:val="99"/>
    <w:semiHidden/>
    <w:rsid w:val="003635DD"/>
    <w:rPr>
      <w:rFonts w:ascii="Tahoma" w:eastAsia="Times New Roman" w:hAnsi="Tahoma" w:cs="Tahoma"/>
      <w:sz w:val="16"/>
      <w:szCs w:val="16"/>
      <w:lang w:eastAsia="ar-SA"/>
    </w:rPr>
  </w:style>
  <w:style w:type="paragraph" w:styleId="20">
    <w:name w:val="Body Text 2"/>
    <w:basedOn w:val="a"/>
    <w:link w:val="21"/>
    <w:uiPriority w:val="99"/>
    <w:unhideWhenUsed/>
    <w:rsid w:val="00627460"/>
    <w:pPr>
      <w:spacing w:after="120" w:line="480" w:lineRule="auto"/>
      <w:jc w:val="both"/>
    </w:pPr>
    <w:rPr>
      <w:sz w:val="24"/>
      <w:szCs w:val="24"/>
    </w:rPr>
  </w:style>
  <w:style w:type="character" w:customStyle="1" w:styleId="21">
    <w:name w:val="Основной текст 2 Знак"/>
    <w:link w:val="20"/>
    <w:uiPriority w:val="99"/>
    <w:rsid w:val="00627460"/>
    <w:rPr>
      <w:rFonts w:ascii="Times New Roman" w:eastAsia="Times New Roman" w:hAnsi="Times New Roman"/>
      <w:sz w:val="24"/>
      <w:szCs w:val="24"/>
      <w:lang w:eastAsia="ar-SA"/>
    </w:rPr>
  </w:style>
  <w:style w:type="paragraph" w:styleId="22">
    <w:name w:val="Body Text Indent 2"/>
    <w:basedOn w:val="a"/>
    <w:link w:val="23"/>
    <w:rsid w:val="00627460"/>
    <w:pPr>
      <w:spacing w:after="120" w:line="480" w:lineRule="auto"/>
      <w:ind w:left="283"/>
      <w:jc w:val="both"/>
    </w:pPr>
    <w:rPr>
      <w:sz w:val="24"/>
      <w:szCs w:val="24"/>
    </w:rPr>
  </w:style>
  <w:style w:type="character" w:customStyle="1" w:styleId="23">
    <w:name w:val="Основной текст с отступом 2 Знак"/>
    <w:link w:val="22"/>
    <w:rsid w:val="00627460"/>
    <w:rPr>
      <w:rFonts w:ascii="Times New Roman" w:eastAsia="Times New Roman" w:hAnsi="Times New Roman"/>
      <w:sz w:val="24"/>
      <w:szCs w:val="24"/>
      <w:lang w:eastAsia="ar-SA"/>
    </w:rPr>
  </w:style>
  <w:style w:type="paragraph" w:customStyle="1" w:styleId="af">
    <w:name w:val="Пункт"/>
    <w:basedOn w:val="a"/>
    <w:rsid w:val="00627460"/>
    <w:pPr>
      <w:tabs>
        <w:tab w:val="num" w:pos="1980"/>
      </w:tabs>
      <w:suppressAutoHyphens w:val="0"/>
      <w:ind w:left="1404" w:hanging="504"/>
      <w:jc w:val="both"/>
    </w:pPr>
    <w:rPr>
      <w:sz w:val="24"/>
      <w:lang w:eastAsia="ru-RU"/>
    </w:rPr>
  </w:style>
  <w:style w:type="paragraph" w:customStyle="1" w:styleId="12">
    <w:name w:val="Цитата1"/>
    <w:basedOn w:val="a"/>
    <w:rsid w:val="00627460"/>
    <w:pPr>
      <w:widowControl w:val="0"/>
      <w:ind w:left="-709" w:right="-766" w:firstLine="709"/>
      <w:jc w:val="both"/>
    </w:pPr>
    <w:rPr>
      <w:rFonts w:ascii="Calibri" w:eastAsia="Arial Unicode MS" w:hAnsi="Calibri"/>
      <w:kern w:val="1"/>
      <w:sz w:val="24"/>
      <w:szCs w:val="24"/>
    </w:rPr>
  </w:style>
  <w:style w:type="paragraph" w:customStyle="1" w:styleId="FR1">
    <w:name w:val="FR1"/>
    <w:rsid w:val="00627460"/>
    <w:pPr>
      <w:widowControl w:val="0"/>
      <w:overflowPunct w:val="0"/>
      <w:autoSpaceDE w:val="0"/>
      <w:autoSpaceDN w:val="0"/>
      <w:adjustRightInd w:val="0"/>
      <w:spacing w:before="240" w:line="260" w:lineRule="auto"/>
      <w:jc w:val="both"/>
      <w:textAlignment w:val="baseline"/>
    </w:pPr>
    <w:rPr>
      <w:rFonts w:ascii="Times New Roman" w:eastAsia="Times New Roman" w:hAnsi="Times New Roman"/>
      <w:sz w:val="28"/>
    </w:rPr>
  </w:style>
  <w:style w:type="paragraph" w:styleId="af0">
    <w:name w:val="Body Text"/>
    <w:basedOn w:val="a"/>
    <w:link w:val="af1"/>
    <w:uiPriority w:val="99"/>
    <w:unhideWhenUsed/>
    <w:rsid w:val="00627460"/>
    <w:pPr>
      <w:suppressAutoHyphens w:val="0"/>
      <w:spacing w:after="120"/>
      <w:ind w:firstLine="74"/>
      <w:jc w:val="both"/>
    </w:pPr>
    <w:rPr>
      <w:rFonts w:ascii="Calibri" w:eastAsia="Calibri" w:hAnsi="Calibri"/>
      <w:sz w:val="22"/>
      <w:szCs w:val="22"/>
      <w:lang w:eastAsia="en-US"/>
    </w:rPr>
  </w:style>
  <w:style w:type="character" w:customStyle="1" w:styleId="af1">
    <w:name w:val="Основной текст Знак"/>
    <w:link w:val="af0"/>
    <w:uiPriority w:val="99"/>
    <w:rsid w:val="00627460"/>
    <w:rPr>
      <w:sz w:val="22"/>
      <w:szCs w:val="22"/>
      <w:lang w:eastAsia="en-US"/>
    </w:rPr>
  </w:style>
  <w:style w:type="paragraph" w:styleId="af2">
    <w:name w:val="Title"/>
    <w:basedOn w:val="a"/>
    <w:link w:val="af3"/>
    <w:qFormat/>
    <w:rsid w:val="00627460"/>
    <w:pPr>
      <w:suppressAutoHyphens w:val="0"/>
      <w:jc w:val="center"/>
    </w:pPr>
    <w:rPr>
      <w:b/>
      <w:sz w:val="24"/>
      <w:szCs w:val="20"/>
      <w:u w:val="single"/>
    </w:rPr>
  </w:style>
  <w:style w:type="character" w:customStyle="1" w:styleId="af3">
    <w:name w:val="Название Знак"/>
    <w:link w:val="af2"/>
    <w:rsid w:val="00627460"/>
    <w:rPr>
      <w:rFonts w:ascii="Times New Roman" w:eastAsia="Times New Roman" w:hAnsi="Times New Roman"/>
      <w:b/>
      <w:sz w:val="24"/>
      <w:u w:val="single"/>
    </w:rPr>
  </w:style>
  <w:style w:type="paragraph" w:styleId="31">
    <w:name w:val="Body Text Indent 3"/>
    <w:basedOn w:val="a"/>
    <w:link w:val="32"/>
    <w:uiPriority w:val="99"/>
    <w:semiHidden/>
    <w:unhideWhenUsed/>
    <w:rsid w:val="0002314E"/>
    <w:pPr>
      <w:spacing w:after="120"/>
      <w:ind w:left="283"/>
    </w:pPr>
    <w:rPr>
      <w:sz w:val="16"/>
      <w:szCs w:val="16"/>
    </w:rPr>
  </w:style>
  <w:style w:type="character" w:customStyle="1" w:styleId="32">
    <w:name w:val="Основной текст с отступом 3 Знак"/>
    <w:link w:val="31"/>
    <w:uiPriority w:val="99"/>
    <w:semiHidden/>
    <w:rsid w:val="0002314E"/>
    <w:rPr>
      <w:rFonts w:ascii="Times New Roman" w:eastAsia="Times New Roman" w:hAnsi="Times New Roman"/>
      <w:sz w:val="16"/>
      <w:szCs w:val="16"/>
      <w:lang w:eastAsia="ar-SA"/>
    </w:rPr>
  </w:style>
  <w:style w:type="paragraph" w:styleId="af4">
    <w:name w:val="List Paragraph"/>
    <w:basedOn w:val="a"/>
    <w:link w:val="af5"/>
    <w:uiPriority w:val="99"/>
    <w:qFormat/>
    <w:rsid w:val="0002314E"/>
    <w:pPr>
      <w:ind w:left="720"/>
      <w:contextualSpacing/>
    </w:pPr>
  </w:style>
  <w:style w:type="table" w:styleId="af6">
    <w:name w:val="Table Grid"/>
    <w:basedOn w:val="a1"/>
    <w:uiPriority w:val="39"/>
    <w:rsid w:val="00280C5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Body Text Indent"/>
    <w:basedOn w:val="a"/>
    <w:link w:val="af8"/>
    <w:rsid w:val="001861E1"/>
    <w:pPr>
      <w:suppressAutoHyphens w:val="0"/>
      <w:spacing w:after="120"/>
      <w:ind w:left="283"/>
    </w:pPr>
    <w:rPr>
      <w:sz w:val="20"/>
      <w:szCs w:val="20"/>
    </w:rPr>
  </w:style>
  <w:style w:type="character" w:customStyle="1" w:styleId="af8">
    <w:name w:val="Основной текст с отступом Знак"/>
    <w:link w:val="af7"/>
    <w:rsid w:val="001861E1"/>
    <w:rPr>
      <w:rFonts w:ascii="Times New Roman" w:eastAsia="Times New Roman" w:hAnsi="Times New Roman"/>
    </w:rPr>
  </w:style>
  <w:style w:type="character" w:customStyle="1" w:styleId="10">
    <w:name w:val="Заголовок 1 Знак"/>
    <w:link w:val="1"/>
    <w:uiPriority w:val="9"/>
    <w:rsid w:val="002F7BC6"/>
    <w:rPr>
      <w:rFonts w:ascii="Cambria" w:eastAsia="Times New Roman" w:hAnsi="Cambria" w:cs="Times New Roman"/>
      <w:b/>
      <w:bCs/>
      <w:kern w:val="32"/>
      <w:sz w:val="32"/>
      <w:szCs w:val="32"/>
      <w:lang w:eastAsia="ar-SA"/>
    </w:rPr>
  </w:style>
  <w:style w:type="character" w:customStyle="1" w:styleId="Sylfaen">
    <w:name w:val="Основной текст + Sylfaen"/>
    <w:aliases w:val="11 pt"/>
    <w:uiPriority w:val="99"/>
    <w:rsid w:val="006D6252"/>
    <w:rPr>
      <w:rFonts w:ascii="Sylfaen" w:eastAsia="Times New Roman" w:hAnsi="Sylfaen" w:cs="Sylfaen"/>
      <w:color w:val="000000"/>
      <w:spacing w:val="0"/>
      <w:w w:val="100"/>
      <w:position w:val="0"/>
      <w:sz w:val="22"/>
      <w:szCs w:val="22"/>
      <w:u w:val="none"/>
      <w:shd w:val="clear" w:color="auto" w:fill="FFFFFF"/>
      <w:lang w:val="ru-RU"/>
    </w:rPr>
  </w:style>
  <w:style w:type="character" w:customStyle="1" w:styleId="af9">
    <w:name w:val="Основной текст_"/>
    <w:link w:val="13"/>
    <w:uiPriority w:val="99"/>
    <w:locked/>
    <w:rsid w:val="006D6252"/>
    <w:rPr>
      <w:sz w:val="23"/>
      <w:szCs w:val="23"/>
      <w:shd w:val="clear" w:color="auto" w:fill="FFFFFF"/>
    </w:rPr>
  </w:style>
  <w:style w:type="paragraph" w:customStyle="1" w:styleId="13">
    <w:name w:val="Основной текст1"/>
    <w:basedOn w:val="a"/>
    <w:link w:val="af9"/>
    <w:uiPriority w:val="99"/>
    <w:rsid w:val="006D6252"/>
    <w:pPr>
      <w:widowControl w:val="0"/>
      <w:shd w:val="clear" w:color="auto" w:fill="FFFFFF"/>
      <w:suppressAutoHyphens w:val="0"/>
      <w:spacing w:after="240" w:line="240" w:lineRule="atLeast"/>
      <w:jc w:val="center"/>
    </w:pPr>
    <w:rPr>
      <w:rFonts w:ascii="Calibri" w:eastAsia="Calibri" w:hAnsi="Calibri"/>
      <w:sz w:val="23"/>
      <w:szCs w:val="23"/>
    </w:rPr>
  </w:style>
  <w:style w:type="character" w:customStyle="1" w:styleId="af5">
    <w:name w:val="Абзац списка Знак"/>
    <w:link w:val="af4"/>
    <w:rsid w:val="008C4F32"/>
    <w:rPr>
      <w:rFonts w:ascii="Times New Roman" w:eastAsia="Times New Roman" w:hAnsi="Times New Roman"/>
      <w:sz w:val="28"/>
      <w:szCs w:val="28"/>
      <w:lang w:eastAsia="ar-SA"/>
    </w:rPr>
  </w:style>
  <w:style w:type="character" w:customStyle="1" w:styleId="blk">
    <w:name w:val="blk"/>
    <w:rsid w:val="00D505A0"/>
  </w:style>
  <w:style w:type="paragraph" w:styleId="afa">
    <w:name w:val="footnote text"/>
    <w:basedOn w:val="a"/>
    <w:link w:val="afb"/>
    <w:uiPriority w:val="99"/>
    <w:semiHidden/>
    <w:unhideWhenUsed/>
    <w:rsid w:val="00E41180"/>
    <w:rPr>
      <w:sz w:val="20"/>
      <w:szCs w:val="20"/>
    </w:rPr>
  </w:style>
  <w:style w:type="character" w:customStyle="1" w:styleId="afb">
    <w:name w:val="Текст сноски Знак"/>
    <w:basedOn w:val="a0"/>
    <w:link w:val="afa"/>
    <w:uiPriority w:val="99"/>
    <w:semiHidden/>
    <w:rsid w:val="00E41180"/>
    <w:rPr>
      <w:rFonts w:ascii="Times New Roman" w:eastAsia="Times New Roman" w:hAnsi="Times New Roman"/>
      <w:lang w:eastAsia="ar-SA"/>
    </w:rPr>
  </w:style>
  <w:style w:type="character" w:styleId="afc">
    <w:name w:val="footnote reference"/>
    <w:basedOn w:val="a0"/>
    <w:uiPriority w:val="99"/>
    <w:semiHidden/>
    <w:unhideWhenUsed/>
    <w:rsid w:val="00E41180"/>
    <w:rPr>
      <w:vertAlign w:val="superscript"/>
    </w:rPr>
  </w:style>
  <w:style w:type="character" w:customStyle="1" w:styleId="apple-converted-space">
    <w:name w:val="apple-converted-space"/>
    <w:rsid w:val="002F43B3"/>
  </w:style>
  <w:style w:type="paragraph" w:customStyle="1" w:styleId="formattext">
    <w:name w:val="formattext"/>
    <w:basedOn w:val="a"/>
    <w:rsid w:val="002F43B3"/>
    <w:pPr>
      <w:suppressAutoHyphens w:val="0"/>
      <w:spacing w:before="100" w:beforeAutospacing="1" w:after="100" w:afterAutospacing="1"/>
    </w:pPr>
    <w:rPr>
      <w:sz w:val="24"/>
      <w:szCs w:val="24"/>
      <w:lang w:eastAsia="ru-RU"/>
    </w:rPr>
  </w:style>
  <w:style w:type="character" w:customStyle="1" w:styleId="iceouttxt4">
    <w:name w:val="iceouttxt4"/>
    <w:basedOn w:val="a0"/>
    <w:rsid w:val="00141A94"/>
  </w:style>
  <w:style w:type="paragraph" w:customStyle="1" w:styleId="s3">
    <w:name w:val="s_3"/>
    <w:basedOn w:val="a"/>
    <w:rsid w:val="00A764F8"/>
    <w:pPr>
      <w:suppressAutoHyphens w:val="0"/>
      <w:spacing w:before="100" w:beforeAutospacing="1" w:after="100" w:afterAutospacing="1"/>
    </w:pPr>
    <w:rPr>
      <w:sz w:val="24"/>
      <w:szCs w:val="24"/>
      <w:lang w:eastAsia="ru-RU"/>
    </w:rPr>
  </w:style>
  <w:style w:type="character" w:styleId="afd">
    <w:name w:val="Emphasis"/>
    <w:basedOn w:val="a0"/>
    <w:uiPriority w:val="20"/>
    <w:qFormat/>
    <w:rsid w:val="00A764F8"/>
    <w:rPr>
      <w:i/>
      <w:iCs/>
    </w:rPr>
  </w:style>
  <w:style w:type="paragraph" w:customStyle="1" w:styleId="14">
    <w:name w:val="Обычный1"/>
    <w:link w:val="CharChar"/>
    <w:rsid w:val="00930471"/>
    <w:pPr>
      <w:widowControl w:val="0"/>
      <w:spacing w:line="300" w:lineRule="auto"/>
      <w:ind w:firstLine="720"/>
      <w:jc w:val="both"/>
    </w:pPr>
    <w:rPr>
      <w:rFonts w:ascii="Times New Roman" w:eastAsia="Times New Roman" w:hAnsi="Times New Roman"/>
      <w:snapToGrid w:val="0"/>
      <w:sz w:val="24"/>
    </w:rPr>
  </w:style>
  <w:style w:type="character" w:customStyle="1" w:styleId="CharChar">
    <w:name w:val="Обычный Char Char"/>
    <w:link w:val="14"/>
    <w:uiPriority w:val="99"/>
    <w:locked/>
    <w:rsid w:val="00930471"/>
    <w:rPr>
      <w:rFonts w:ascii="Times New Roman" w:eastAsia="Times New Roman" w:hAnsi="Times New Roman"/>
      <w:snapToGrid w:val="0"/>
      <w:sz w:val="24"/>
    </w:rPr>
  </w:style>
  <w:style w:type="paragraph" w:styleId="HTML">
    <w:name w:val="HTML Preformatted"/>
    <w:basedOn w:val="a"/>
    <w:link w:val="HTML0"/>
    <w:uiPriority w:val="99"/>
    <w:unhideWhenUsed/>
    <w:rsid w:val="00930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930471"/>
    <w:rPr>
      <w:rFonts w:ascii="Courier New" w:eastAsia="Times New Roman" w:hAnsi="Courier New" w:cs="Courier New"/>
    </w:rPr>
  </w:style>
  <w:style w:type="paragraph" w:customStyle="1" w:styleId="ConsPlusNonformat">
    <w:name w:val="ConsPlusNonformat"/>
    <w:rsid w:val="00821AF8"/>
    <w:pPr>
      <w:widowControl w:val="0"/>
      <w:autoSpaceDE w:val="0"/>
      <w:autoSpaceDN w:val="0"/>
      <w:adjustRightInd w:val="0"/>
    </w:pPr>
    <w:rPr>
      <w:rFonts w:ascii="Courier New" w:eastAsia="Times New Roman" w:hAnsi="Courier New" w:cs="Courier New"/>
    </w:rPr>
  </w:style>
  <w:style w:type="paragraph" w:customStyle="1" w:styleId="s1">
    <w:name w:val="s_1"/>
    <w:basedOn w:val="a"/>
    <w:rsid w:val="00E70E8C"/>
    <w:pPr>
      <w:suppressAutoHyphens w:val="0"/>
      <w:spacing w:before="100" w:beforeAutospacing="1" w:after="100" w:afterAutospacing="1"/>
    </w:pPr>
    <w:rPr>
      <w:sz w:val="24"/>
      <w:szCs w:val="24"/>
      <w:lang w:eastAsia="ru-RU"/>
    </w:rPr>
  </w:style>
  <w:style w:type="character" w:customStyle="1" w:styleId="aa">
    <w:name w:val="Без интервала Знак"/>
    <w:link w:val="a9"/>
    <w:uiPriority w:val="1"/>
    <w:locked/>
    <w:rsid w:val="00BD6DC5"/>
    <w:rPr>
      <w:rFonts w:ascii="Times New Roman" w:eastAsia="Times New Roman" w:hAnsi="Times New Roman"/>
      <w:sz w:val="28"/>
      <w:szCs w:val="28"/>
      <w:lang w:eastAsia="ar-SA"/>
    </w:rPr>
  </w:style>
  <w:style w:type="paragraph" w:customStyle="1" w:styleId="Standard">
    <w:name w:val="Standard"/>
    <w:rsid w:val="006A150E"/>
    <w:pPr>
      <w:tabs>
        <w:tab w:val="left" w:pos="709"/>
      </w:tabs>
      <w:suppressAutoHyphens/>
      <w:spacing w:after="200" w:line="276" w:lineRule="atLeast"/>
      <w:textAlignment w:val="baseline"/>
    </w:pPr>
    <w:rPr>
      <w:rFonts w:eastAsia="Lucida Sans Unicode" w:cs="Tahoma"/>
      <w:kern w:val="2"/>
      <w:sz w:val="22"/>
      <w:szCs w:val="22"/>
      <w:lang w:eastAsia="zh-CN" w:bidi="hi-IN"/>
    </w:rPr>
  </w:style>
  <w:style w:type="character" w:customStyle="1" w:styleId="WW8Num4z3">
    <w:name w:val="WW8Num4z3"/>
    <w:rsid w:val="00DD17B2"/>
    <w:rPr>
      <w:rFonts w:ascii="Symbol" w:hAnsi="Symbol" w:cs="Symbol" w:hint="default"/>
    </w:rPr>
  </w:style>
  <w:style w:type="paragraph" w:customStyle="1" w:styleId="ConsPlusTitle">
    <w:name w:val="ConsPlusTitle"/>
    <w:rsid w:val="00DD17B2"/>
    <w:pPr>
      <w:widowControl w:val="0"/>
      <w:suppressAutoHyphens/>
      <w:autoSpaceDE w:val="0"/>
    </w:pPr>
    <w:rPr>
      <w:rFonts w:ascii="Arial" w:eastAsia="SimSun" w:hAnsi="Arial" w:cs="Arial"/>
      <w:b/>
      <w:bCs/>
      <w:lang w:eastAsia="zh-CN" w:bidi="hi-IN"/>
    </w:rPr>
  </w:style>
  <w:style w:type="paragraph" w:customStyle="1" w:styleId="4">
    <w:name w:val="Обычный4"/>
    <w:uiPriority w:val="99"/>
    <w:rsid w:val="00582D1B"/>
    <w:pPr>
      <w:widowControl w:val="0"/>
      <w:spacing w:line="300" w:lineRule="auto"/>
      <w:ind w:firstLine="720"/>
      <w:jc w:val="both"/>
    </w:pPr>
    <w:rPr>
      <w:rFonts w:ascii="Times New Roman" w:hAnsi="Times New Roman"/>
      <w:sz w:val="24"/>
    </w:rPr>
  </w:style>
  <w:style w:type="paragraph" w:customStyle="1" w:styleId="24">
    <w:name w:val="Обычный2"/>
    <w:rsid w:val="007B4515"/>
    <w:pPr>
      <w:widowControl w:val="0"/>
      <w:spacing w:line="300" w:lineRule="auto"/>
      <w:ind w:firstLine="720"/>
      <w:jc w:val="both"/>
    </w:pPr>
    <w:rPr>
      <w:rFonts w:ascii="Times New Roman" w:eastAsia="Times New Roman" w:hAnsi="Times New Roman"/>
      <w:sz w:val="24"/>
    </w:rPr>
  </w:style>
  <w:style w:type="paragraph" w:customStyle="1" w:styleId="33">
    <w:name w:val="Без интервала3"/>
    <w:rsid w:val="007B4515"/>
    <w:rPr>
      <w:sz w:val="22"/>
      <w:szCs w:val="22"/>
    </w:rPr>
  </w:style>
  <w:style w:type="character" w:customStyle="1" w:styleId="product-spec-itemvalue-inner">
    <w:name w:val="product-spec-item__value-inner"/>
    <w:basedOn w:val="a0"/>
    <w:rsid w:val="002218AC"/>
  </w:style>
  <w:style w:type="paragraph" w:customStyle="1" w:styleId="ConsPlusNormal1">
    <w:name w:val="ConsPlusNormal"/>
    <w:qFormat/>
    <w:rsid w:val="00FD36FF"/>
    <w:pPr>
      <w:suppressAutoHyphens/>
    </w:pPr>
    <w:rPr>
      <w:rFonts w:ascii="Arial" w:eastAsia="Arial" w:hAnsi="Arial" w:cs="Tahoma"/>
      <w:szCs w:val="24"/>
      <w:lang w:eastAsia="hi-IN" w:bidi="hi-IN"/>
    </w:rPr>
  </w:style>
  <w:style w:type="paragraph" w:customStyle="1" w:styleId="ConsPlusDocList">
    <w:name w:val="ConsPlusDocList"/>
    <w:next w:val="a"/>
    <w:rsid w:val="00FD36FF"/>
    <w:pPr>
      <w:widowControl w:val="0"/>
      <w:suppressAutoHyphens/>
    </w:pPr>
    <w:rPr>
      <w:rFonts w:ascii="Arial" w:eastAsia="Arial" w:hAnsi="Arial" w:cs="Arial"/>
      <w:lang w:eastAsia="ar-SA"/>
    </w:rPr>
  </w:style>
  <w:style w:type="paragraph" w:customStyle="1" w:styleId="210">
    <w:name w:val="Основной текст 21"/>
    <w:basedOn w:val="a"/>
    <w:rsid w:val="001C644A"/>
    <w:pPr>
      <w:tabs>
        <w:tab w:val="left" w:pos="1134"/>
      </w:tabs>
      <w:snapToGrid w:val="0"/>
      <w:spacing w:after="120"/>
      <w:ind w:firstLine="567"/>
      <w:jc w:val="both"/>
    </w:pPr>
    <w:rPr>
      <w:color w:val="000000"/>
      <w:spacing w:val="-4"/>
      <w:sz w:val="20"/>
      <w:szCs w:val="20"/>
    </w:rPr>
  </w:style>
  <w:style w:type="paragraph" w:customStyle="1" w:styleId="34">
    <w:name w:val="АД_Текст отступ 3"/>
    <w:basedOn w:val="a"/>
    <w:rsid w:val="00EC3E5B"/>
    <w:pPr>
      <w:ind w:left="1418"/>
      <w:jc w:val="both"/>
    </w:pPr>
    <w:rPr>
      <w:sz w:val="20"/>
      <w:szCs w:val="20"/>
      <w:lang w:eastAsia="zh-CN"/>
    </w:rPr>
  </w:style>
  <w:style w:type="character" w:customStyle="1" w:styleId="FontStyle17">
    <w:name w:val="Font Style17"/>
    <w:uiPriority w:val="99"/>
    <w:rsid w:val="00C21ED6"/>
    <w:rPr>
      <w:rFonts w:ascii="Times New Roman" w:hAnsi="Times New Roman" w:cs="Times New Roman"/>
      <w:sz w:val="18"/>
      <w:szCs w:val="18"/>
    </w:rPr>
  </w:style>
  <w:style w:type="character" w:customStyle="1" w:styleId="FontStyle14">
    <w:name w:val="Font Style14"/>
    <w:basedOn w:val="a0"/>
    <w:rsid w:val="00C21ED6"/>
    <w:rPr>
      <w:rFonts w:ascii="Arial" w:hAnsi="Arial" w:cs="Arial" w:hint="default"/>
      <w:sz w:val="20"/>
      <w:szCs w:val="20"/>
    </w:rPr>
  </w:style>
  <w:style w:type="character" w:customStyle="1" w:styleId="blk3">
    <w:name w:val="blk3"/>
    <w:basedOn w:val="a0"/>
    <w:rsid w:val="00C21ED6"/>
    <w:rPr>
      <w:vanish w:val="0"/>
      <w:webHidden w:val="0"/>
      <w:specVanish w:val="0"/>
    </w:rPr>
  </w:style>
  <w:style w:type="character" w:styleId="afe">
    <w:name w:val="Strong"/>
    <w:uiPriority w:val="22"/>
    <w:qFormat/>
    <w:rsid w:val="00B66142"/>
    <w:rPr>
      <w:b/>
      <w:bCs/>
    </w:rPr>
  </w:style>
  <w:style w:type="paragraph" w:customStyle="1" w:styleId="Style6">
    <w:name w:val="Style6"/>
    <w:basedOn w:val="a"/>
    <w:uiPriority w:val="99"/>
    <w:rsid w:val="009B7907"/>
    <w:pPr>
      <w:widowControl w:val="0"/>
      <w:suppressAutoHyphens w:val="0"/>
      <w:autoSpaceDE w:val="0"/>
      <w:autoSpaceDN w:val="0"/>
      <w:adjustRightInd w:val="0"/>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0295">
      <w:bodyDiv w:val="1"/>
      <w:marLeft w:val="0"/>
      <w:marRight w:val="0"/>
      <w:marTop w:val="0"/>
      <w:marBottom w:val="0"/>
      <w:divBdr>
        <w:top w:val="none" w:sz="0" w:space="0" w:color="auto"/>
        <w:left w:val="none" w:sz="0" w:space="0" w:color="auto"/>
        <w:bottom w:val="none" w:sz="0" w:space="0" w:color="auto"/>
        <w:right w:val="none" w:sz="0" w:space="0" w:color="auto"/>
      </w:divBdr>
    </w:div>
    <w:div w:id="105002745">
      <w:bodyDiv w:val="1"/>
      <w:marLeft w:val="0"/>
      <w:marRight w:val="0"/>
      <w:marTop w:val="0"/>
      <w:marBottom w:val="0"/>
      <w:divBdr>
        <w:top w:val="none" w:sz="0" w:space="0" w:color="auto"/>
        <w:left w:val="none" w:sz="0" w:space="0" w:color="auto"/>
        <w:bottom w:val="none" w:sz="0" w:space="0" w:color="auto"/>
        <w:right w:val="none" w:sz="0" w:space="0" w:color="auto"/>
      </w:divBdr>
    </w:div>
    <w:div w:id="140969722">
      <w:bodyDiv w:val="1"/>
      <w:marLeft w:val="0"/>
      <w:marRight w:val="0"/>
      <w:marTop w:val="0"/>
      <w:marBottom w:val="0"/>
      <w:divBdr>
        <w:top w:val="none" w:sz="0" w:space="0" w:color="auto"/>
        <w:left w:val="none" w:sz="0" w:space="0" w:color="auto"/>
        <w:bottom w:val="none" w:sz="0" w:space="0" w:color="auto"/>
        <w:right w:val="none" w:sz="0" w:space="0" w:color="auto"/>
      </w:divBdr>
    </w:div>
    <w:div w:id="166019308">
      <w:bodyDiv w:val="1"/>
      <w:marLeft w:val="0"/>
      <w:marRight w:val="0"/>
      <w:marTop w:val="0"/>
      <w:marBottom w:val="0"/>
      <w:divBdr>
        <w:top w:val="none" w:sz="0" w:space="0" w:color="auto"/>
        <w:left w:val="none" w:sz="0" w:space="0" w:color="auto"/>
        <w:bottom w:val="none" w:sz="0" w:space="0" w:color="auto"/>
        <w:right w:val="none" w:sz="0" w:space="0" w:color="auto"/>
      </w:divBdr>
    </w:div>
    <w:div w:id="189534557">
      <w:bodyDiv w:val="1"/>
      <w:marLeft w:val="0"/>
      <w:marRight w:val="0"/>
      <w:marTop w:val="0"/>
      <w:marBottom w:val="0"/>
      <w:divBdr>
        <w:top w:val="none" w:sz="0" w:space="0" w:color="auto"/>
        <w:left w:val="none" w:sz="0" w:space="0" w:color="auto"/>
        <w:bottom w:val="none" w:sz="0" w:space="0" w:color="auto"/>
        <w:right w:val="none" w:sz="0" w:space="0" w:color="auto"/>
      </w:divBdr>
    </w:div>
    <w:div w:id="310641049">
      <w:bodyDiv w:val="1"/>
      <w:marLeft w:val="0"/>
      <w:marRight w:val="0"/>
      <w:marTop w:val="0"/>
      <w:marBottom w:val="0"/>
      <w:divBdr>
        <w:top w:val="none" w:sz="0" w:space="0" w:color="auto"/>
        <w:left w:val="none" w:sz="0" w:space="0" w:color="auto"/>
        <w:bottom w:val="none" w:sz="0" w:space="0" w:color="auto"/>
        <w:right w:val="none" w:sz="0" w:space="0" w:color="auto"/>
      </w:divBdr>
    </w:div>
    <w:div w:id="346950632">
      <w:bodyDiv w:val="1"/>
      <w:marLeft w:val="0"/>
      <w:marRight w:val="0"/>
      <w:marTop w:val="0"/>
      <w:marBottom w:val="0"/>
      <w:divBdr>
        <w:top w:val="none" w:sz="0" w:space="0" w:color="auto"/>
        <w:left w:val="none" w:sz="0" w:space="0" w:color="auto"/>
        <w:bottom w:val="none" w:sz="0" w:space="0" w:color="auto"/>
        <w:right w:val="none" w:sz="0" w:space="0" w:color="auto"/>
      </w:divBdr>
    </w:div>
    <w:div w:id="366298718">
      <w:bodyDiv w:val="1"/>
      <w:marLeft w:val="0"/>
      <w:marRight w:val="0"/>
      <w:marTop w:val="0"/>
      <w:marBottom w:val="0"/>
      <w:divBdr>
        <w:top w:val="none" w:sz="0" w:space="0" w:color="auto"/>
        <w:left w:val="none" w:sz="0" w:space="0" w:color="auto"/>
        <w:bottom w:val="none" w:sz="0" w:space="0" w:color="auto"/>
        <w:right w:val="none" w:sz="0" w:space="0" w:color="auto"/>
      </w:divBdr>
    </w:div>
    <w:div w:id="377045940">
      <w:bodyDiv w:val="1"/>
      <w:marLeft w:val="0"/>
      <w:marRight w:val="0"/>
      <w:marTop w:val="0"/>
      <w:marBottom w:val="0"/>
      <w:divBdr>
        <w:top w:val="none" w:sz="0" w:space="0" w:color="auto"/>
        <w:left w:val="none" w:sz="0" w:space="0" w:color="auto"/>
        <w:bottom w:val="none" w:sz="0" w:space="0" w:color="auto"/>
        <w:right w:val="none" w:sz="0" w:space="0" w:color="auto"/>
      </w:divBdr>
    </w:div>
    <w:div w:id="397245355">
      <w:bodyDiv w:val="1"/>
      <w:marLeft w:val="0"/>
      <w:marRight w:val="0"/>
      <w:marTop w:val="0"/>
      <w:marBottom w:val="0"/>
      <w:divBdr>
        <w:top w:val="none" w:sz="0" w:space="0" w:color="auto"/>
        <w:left w:val="none" w:sz="0" w:space="0" w:color="auto"/>
        <w:bottom w:val="none" w:sz="0" w:space="0" w:color="auto"/>
        <w:right w:val="none" w:sz="0" w:space="0" w:color="auto"/>
      </w:divBdr>
    </w:div>
    <w:div w:id="430710058">
      <w:bodyDiv w:val="1"/>
      <w:marLeft w:val="0"/>
      <w:marRight w:val="0"/>
      <w:marTop w:val="0"/>
      <w:marBottom w:val="0"/>
      <w:divBdr>
        <w:top w:val="none" w:sz="0" w:space="0" w:color="auto"/>
        <w:left w:val="none" w:sz="0" w:space="0" w:color="auto"/>
        <w:bottom w:val="none" w:sz="0" w:space="0" w:color="auto"/>
        <w:right w:val="none" w:sz="0" w:space="0" w:color="auto"/>
      </w:divBdr>
      <w:divsChild>
        <w:div w:id="1909072996">
          <w:marLeft w:val="0"/>
          <w:marRight w:val="0"/>
          <w:marTop w:val="0"/>
          <w:marBottom w:val="0"/>
          <w:divBdr>
            <w:top w:val="none" w:sz="0" w:space="0" w:color="auto"/>
            <w:left w:val="none" w:sz="0" w:space="0" w:color="auto"/>
            <w:bottom w:val="none" w:sz="0" w:space="0" w:color="auto"/>
            <w:right w:val="none" w:sz="0" w:space="0" w:color="auto"/>
          </w:divBdr>
          <w:divsChild>
            <w:div w:id="2032609079">
              <w:marLeft w:val="0"/>
              <w:marRight w:val="0"/>
              <w:marTop w:val="0"/>
              <w:marBottom w:val="0"/>
              <w:divBdr>
                <w:top w:val="none" w:sz="0" w:space="0" w:color="auto"/>
                <w:left w:val="none" w:sz="0" w:space="0" w:color="auto"/>
                <w:bottom w:val="none" w:sz="0" w:space="0" w:color="auto"/>
                <w:right w:val="none" w:sz="0" w:space="0" w:color="auto"/>
              </w:divBdr>
              <w:divsChild>
                <w:div w:id="1166479111">
                  <w:marLeft w:val="0"/>
                  <w:marRight w:val="0"/>
                  <w:marTop w:val="195"/>
                  <w:marBottom w:val="195"/>
                  <w:divBdr>
                    <w:top w:val="none" w:sz="0" w:space="0" w:color="auto"/>
                    <w:left w:val="none" w:sz="0" w:space="0" w:color="auto"/>
                    <w:bottom w:val="none" w:sz="0" w:space="0" w:color="auto"/>
                    <w:right w:val="none" w:sz="0" w:space="0" w:color="auto"/>
                  </w:divBdr>
                  <w:divsChild>
                    <w:div w:id="1747796995">
                      <w:marLeft w:val="0"/>
                      <w:marRight w:val="0"/>
                      <w:marTop w:val="0"/>
                      <w:marBottom w:val="0"/>
                      <w:divBdr>
                        <w:top w:val="none" w:sz="0" w:space="0" w:color="auto"/>
                        <w:left w:val="none" w:sz="0" w:space="0" w:color="auto"/>
                        <w:bottom w:val="none" w:sz="0" w:space="0" w:color="auto"/>
                        <w:right w:val="none" w:sz="0" w:space="0" w:color="auto"/>
                      </w:divBdr>
                      <w:divsChild>
                        <w:div w:id="1454592505">
                          <w:marLeft w:val="0"/>
                          <w:marRight w:val="0"/>
                          <w:marTop w:val="300"/>
                          <w:marBottom w:val="0"/>
                          <w:divBdr>
                            <w:top w:val="none" w:sz="0" w:space="0" w:color="auto"/>
                            <w:left w:val="none" w:sz="0" w:space="0" w:color="auto"/>
                            <w:bottom w:val="none" w:sz="0" w:space="0" w:color="auto"/>
                            <w:right w:val="none" w:sz="0" w:space="0" w:color="auto"/>
                          </w:divBdr>
                          <w:divsChild>
                            <w:div w:id="763453913">
                              <w:marLeft w:val="0"/>
                              <w:marRight w:val="0"/>
                              <w:marTop w:val="0"/>
                              <w:marBottom w:val="0"/>
                              <w:divBdr>
                                <w:top w:val="none" w:sz="0" w:space="0" w:color="auto"/>
                                <w:left w:val="none" w:sz="0" w:space="0" w:color="auto"/>
                                <w:bottom w:val="none" w:sz="0" w:space="0" w:color="auto"/>
                                <w:right w:val="none" w:sz="0" w:space="0" w:color="auto"/>
                              </w:divBdr>
                              <w:divsChild>
                                <w:div w:id="30717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231517">
      <w:bodyDiv w:val="1"/>
      <w:marLeft w:val="0"/>
      <w:marRight w:val="0"/>
      <w:marTop w:val="0"/>
      <w:marBottom w:val="0"/>
      <w:divBdr>
        <w:top w:val="none" w:sz="0" w:space="0" w:color="auto"/>
        <w:left w:val="none" w:sz="0" w:space="0" w:color="auto"/>
        <w:bottom w:val="none" w:sz="0" w:space="0" w:color="auto"/>
        <w:right w:val="none" w:sz="0" w:space="0" w:color="auto"/>
      </w:divBdr>
    </w:div>
    <w:div w:id="514271165">
      <w:bodyDiv w:val="1"/>
      <w:marLeft w:val="0"/>
      <w:marRight w:val="0"/>
      <w:marTop w:val="0"/>
      <w:marBottom w:val="0"/>
      <w:divBdr>
        <w:top w:val="none" w:sz="0" w:space="0" w:color="auto"/>
        <w:left w:val="none" w:sz="0" w:space="0" w:color="auto"/>
        <w:bottom w:val="none" w:sz="0" w:space="0" w:color="auto"/>
        <w:right w:val="none" w:sz="0" w:space="0" w:color="auto"/>
      </w:divBdr>
    </w:div>
    <w:div w:id="587931340">
      <w:bodyDiv w:val="1"/>
      <w:marLeft w:val="0"/>
      <w:marRight w:val="0"/>
      <w:marTop w:val="0"/>
      <w:marBottom w:val="0"/>
      <w:divBdr>
        <w:top w:val="none" w:sz="0" w:space="0" w:color="auto"/>
        <w:left w:val="none" w:sz="0" w:space="0" w:color="auto"/>
        <w:bottom w:val="none" w:sz="0" w:space="0" w:color="auto"/>
        <w:right w:val="none" w:sz="0" w:space="0" w:color="auto"/>
      </w:divBdr>
    </w:div>
    <w:div w:id="633633693">
      <w:bodyDiv w:val="1"/>
      <w:marLeft w:val="0"/>
      <w:marRight w:val="0"/>
      <w:marTop w:val="0"/>
      <w:marBottom w:val="0"/>
      <w:divBdr>
        <w:top w:val="none" w:sz="0" w:space="0" w:color="auto"/>
        <w:left w:val="none" w:sz="0" w:space="0" w:color="auto"/>
        <w:bottom w:val="none" w:sz="0" w:space="0" w:color="auto"/>
        <w:right w:val="none" w:sz="0" w:space="0" w:color="auto"/>
      </w:divBdr>
    </w:div>
    <w:div w:id="716005671">
      <w:bodyDiv w:val="1"/>
      <w:marLeft w:val="0"/>
      <w:marRight w:val="0"/>
      <w:marTop w:val="0"/>
      <w:marBottom w:val="0"/>
      <w:divBdr>
        <w:top w:val="none" w:sz="0" w:space="0" w:color="auto"/>
        <w:left w:val="none" w:sz="0" w:space="0" w:color="auto"/>
        <w:bottom w:val="none" w:sz="0" w:space="0" w:color="auto"/>
        <w:right w:val="none" w:sz="0" w:space="0" w:color="auto"/>
      </w:divBdr>
    </w:div>
    <w:div w:id="859467572">
      <w:bodyDiv w:val="1"/>
      <w:marLeft w:val="0"/>
      <w:marRight w:val="0"/>
      <w:marTop w:val="0"/>
      <w:marBottom w:val="0"/>
      <w:divBdr>
        <w:top w:val="none" w:sz="0" w:space="0" w:color="auto"/>
        <w:left w:val="none" w:sz="0" w:space="0" w:color="auto"/>
        <w:bottom w:val="none" w:sz="0" w:space="0" w:color="auto"/>
        <w:right w:val="none" w:sz="0" w:space="0" w:color="auto"/>
      </w:divBdr>
    </w:div>
    <w:div w:id="896815696">
      <w:bodyDiv w:val="1"/>
      <w:marLeft w:val="0"/>
      <w:marRight w:val="0"/>
      <w:marTop w:val="0"/>
      <w:marBottom w:val="0"/>
      <w:divBdr>
        <w:top w:val="none" w:sz="0" w:space="0" w:color="auto"/>
        <w:left w:val="none" w:sz="0" w:space="0" w:color="auto"/>
        <w:bottom w:val="none" w:sz="0" w:space="0" w:color="auto"/>
        <w:right w:val="none" w:sz="0" w:space="0" w:color="auto"/>
      </w:divBdr>
      <w:divsChild>
        <w:div w:id="1638218407">
          <w:marLeft w:val="0"/>
          <w:marRight w:val="0"/>
          <w:marTop w:val="0"/>
          <w:marBottom w:val="0"/>
          <w:divBdr>
            <w:top w:val="none" w:sz="0" w:space="0" w:color="auto"/>
            <w:left w:val="none" w:sz="0" w:space="0" w:color="auto"/>
            <w:bottom w:val="none" w:sz="0" w:space="0" w:color="auto"/>
            <w:right w:val="none" w:sz="0" w:space="0" w:color="auto"/>
          </w:divBdr>
          <w:divsChild>
            <w:div w:id="1879120256">
              <w:marLeft w:val="0"/>
              <w:marRight w:val="0"/>
              <w:marTop w:val="0"/>
              <w:marBottom w:val="0"/>
              <w:divBdr>
                <w:top w:val="none" w:sz="0" w:space="0" w:color="auto"/>
                <w:left w:val="none" w:sz="0" w:space="0" w:color="auto"/>
                <w:bottom w:val="none" w:sz="0" w:space="0" w:color="auto"/>
                <w:right w:val="none" w:sz="0" w:space="0" w:color="auto"/>
              </w:divBdr>
              <w:divsChild>
                <w:div w:id="1174034197">
                  <w:marLeft w:val="0"/>
                  <w:marRight w:val="0"/>
                  <w:marTop w:val="195"/>
                  <w:marBottom w:val="195"/>
                  <w:divBdr>
                    <w:top w:val="none" w:sz="0" w:space="0" w:color="auto"/>
                    <w:left w:val="none" w:sz="0" w:space="0" w:color="auto"/>
                    <w:bottom w:val="none" w:sz="0" w:space="0" w:color="auto"/>
                    <w:right w:val="none" w:sz="0" w:space="0" w:color="auto"/>
                  </w:divBdr>
                  <w:divsChild>
                    <w:div w:id="379329136">
                      <w:marLeft w:val="0"/>
                      <w:marRight w:val="0"/>
                      <w:marTop w:val="0"/>
                      <w:marBottom w:val="0"/>
                      <w:divBdr>
                        <w:top w:val="none" w:sz="0" w:space="0" w:color="auto"/>
                        <w:left w:val="none" w:sz="0" w:space="0" w:color="auto"/>
                        <w:bottom w:val="none" w:sz="0" w:space="0" w:color="auto"/>
                        <w:right w:val="none" w:sz="0" w:space="0" w:color="auto"/>
                      </w:divBdr>
                      <w:divsChild>
                        <w:div w:id="1601404137">
                          <w:marLeft w:val="0"/>
                          <w:marRight w:val="0"/>
                          <w:marTop w:val="300"/>
                          <w:marBottom w:val="0"/>
                          <w:divBdr>
                            <w:top w:val="none" w:sz="0" w:space="0" w:color="auto"/>
                            <w:left w:val="none" w:sz="0" w:space="0" w:color="auto"/>
                            <w:bottom w:val="none" w:sz="0" w:space="0" w:color="auto"/>
                            <w:right w:val="none" w:sz="0" w:space="0" w:color="auto"/>
                          </w:divBdr>
                          <w:divsChild>
                            <w:div w:id="1077939790">
                              <w:marLeft w:val="0"/>
                              <w:marRight w:val="0"/>
                              <w:marTop w:val="0"/>
                              <w:marBottom w:val="0"/>
                              <w:divBdr>
                                <w:top w:val="none" w:sz="0" w:space="0" w:color="auto"/>
                                <w:left w:val="none" w:sz="0" w:space="0" w:color="auto"/>
                                <w:bottom w:val="none" w:sz="0" w:space="0" w:color="auto"/>
                                <w:right w:val="none" w:sz="0" w:space="0" w:color="auto"/>
                              </w:divBdr>
                              <w:divsChild>
                                <w:div w:id="20156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395215">
      <w:bodyDiv w:val="1"/>
      <w:marLeft w:val="0"/>
      <w:marRight w:val="0"/>
      <w:marTop w:val="0"/>
      <w:marBottom w:val="0"/>
      <w:divBdr>
        <w:top w:val="none" w:sz="0" w:space="0" w:color="auto"/>
        <w:left w:val="none" w:sz="0" w:space="0" w:color="auto"/>
        <w:bottom w:val="none" w:sz="0" w:space="0" w:color="auto"/>
        <w:right w:val="none" w:sz="0" w:space="0" w:color="auto"/>
      </w:divBdr>
    </w:div>
    <w:div w:id="1046491785">
      <w:bodyDiv w:val="1"/>
      <w:marLeft w:val="0"/>
      <w:marRight w:val="0"/>
      <w:marTop w:val="0"/>
      <w:marBottom w:val="0"/>
      <w:divBdr>
        <w:top w:val="none" w:sz="0" w:space="0" w:color="auto"/>
        <w:left w:val="none" w:sz="0" w:space="0" w:color="auto"/>
        <w:bottom w:val="none" w:sz="0" w:space="0" w:color="auto"/>
        <w:right w:val="none" w:sz="0" w:space="0" w:color="auto"/>
      </w:divBdr>
    </w:div>
    <w:div w:id="1231237562">
      <w:bodyDiv w:val="1"/>
      <w:marLeft w:val="0"/>
      <w:marRight w:val="0"/>
      <w:marTop w:val="0"/>
      <w:marBottom w:val="0"/>
      <w:divBdr>
        <w:top w:val="none" w:sz="0" w:space="0" w:color="auto"/>
        <w:left w:val="none" w:sz="0" w:space="0" w:color="auto"/>
        <w:bottom w:val="none" w:sz="0" w:space="0" w:color="auto"/>
        <w:right w:val="none" w:sz="0" w:space="0" w:color="auto"/>
      </w:divBdr>
    </w:div>
    <w:div w:id="1466511069">
      <w:bodyDiv w:val="1"/>
      <w:marLeft w:val="0"/>
      <w:marRight w:val="0"/>
      <w:marTop w:val="0"/>
      <w:marBottom w:val="0"/>
      <w:divBdr>
        <w:top w:val="none" w:sz="0" w:space="0" w:color="auto"/>
        <w:left w:val="none" w:sz="0" w:space="0" w:color="auto"/>
        <w:bottom w:val="none" w:sz="0" w:space="0" w:color="auto"/>
        <w:right w:val="none" w:sz="0" w:space="0" w:color="auto"/>
      </w:divBdr>
    </w:div>
    <w:div w:id="1495488662">
      <w:bodyDiv w:val="1"/>
      <w:marLeft w:val="0"/>
      <w:marRight w:val="0"/>
      <w:marTop w:val="0"/>
      <w:marBottom w:val="0"/>
      <w:divBdr>
        <w:top w:val="none" w:sz="0" w:space="0" w:color="auto"/>
        <w:left w:val="none" w:sz="0" w:space="0" w:color="auto"/>
        <w:bottom w:val="none" w:sz="0" w:space="0" w:color="auto"/>
        <w:right w:val="none" w:sz="0" w:space="0" w:color="auto"/>
      </w:divBdr>
    </w:div>
    <w:div w:id="1690526872">
      <w:bodyDiv w:val="1"/>
      <w:marLeft w:val="0"/>
      <w:marRight w:val="0"/>
      <w:marTop w:val="0"/>
      <w:marBottom w:val="0"/>
      <w:divBdr>
        <w:top w:val="none" w:sz="0" w:space="0" w:color="auto"/>
        <w:left w:val="none" w:sz="0" w:space="0" w:color="auto"/>
        <w:bottom w:val="none" w:sz="0" w:space="0" w:color="auto"/>
        <w:right w:val="none" w:sz="0" w:space="0" w:color="auto"/>
      </w:divBdr>
    </w:div>
    <w:div w:id="1801532449">
      <w:bodyDiv w:val="1"/>
      <w:marLeft w:val="0"/>
      <w:marRight w:val="0"/>
      <w:marTop w:val="0"/>
      <w:marBottom w:val="0"/>
      <w:divBdr>
        <w:top w:val="none" w:sz="0" w:space="0" w:color="auto"/>
        <w:left w:val="none" w:sz="0" w:space="0" w:color="auto"/>
        <w:bottom w:val="none" w:sz="0" w:space="0" w:color="auto"/>
        <w:right w:val="none" w:sz="0" w:space="0" w:color="auto"/>
      </w:divBdr>
    </w:div>
    <w:div w:id="1968008239">
      <w:bodyDiv w:val="1"/>
      <w:marLeft w:val="0"/>
      <w:marRight w:val="0"/>
      <w:marTop w:val="0"/>
      <w:marBottom w:val="0"/>
      <w:divBdr>
        <w:top w:val="none" w:sz="0" w:space="0" w:color="auto"/>
        <w:left w:val="none" w:sz="0" w:space="0" w:color="auto"/>
        <w:bottom w:val="none" w:sz="0" w:space="0" w:color="auto"/>
        <w:right w:val="none" w:sz="0" w:space="0" w:color="auto"/>
      </w:divBdr>
    </w:div>
    <w:div w:id="2062247288">
      <w:bodyDiv w:val="1"/>
      <w:marLeft w:val="0"/>
      <w:marRight w:val="0"/>
      <w:marTop w:val="0"/>
      <w:marBottom w:val="0"/>
      <w:divBdr>
        <w:top w:val="none" w:sz="0" w:space="0" w:color="auto"/>
        <w:left w:val="none" w:sz="0" w:space="0" w:color="auto"/>
        <w:bottom w:val="none" w:sz="0" w:space="0" w:color="auto"/>
        <w:right w:val="none" w:sz="0" w:space="0" w:color="auto"/>
      </w:divBdr>
      <w:divsChild>
        <w:div w:id="498274438">
          <w:marLeft w:val="0"/>
          <w:marRight w:val="0"/>
          <w:marTop w:val="0"/>
          <w:marBottom w:val="0"/>
          <w:divBdr>
            <w:top w:val="none" w:sz="0" w:space="0" w:color="auto"/>
            <w:left w:val="none" w:sz="0" w:space="0" w:color="auto"/>
            <w:bottom w:val="none" w:sz="0" w:space="0" w:color="auto"/>
            <w:right w:val="none" w:sz="0" w:space="0" w:color="auto"/>
          </w:divBdr>
          <w:divsChild>
            <w:div w:id="744188876">
              <w:marLeft w:val="0"/>
              <w:marRight w:val="0"/>
              <w:marTop w:val="0"/>
              <w:marBottom w:val="0"/>
              <w:divBdr>
                <w:top w:val="none" w:sz="0" w:space="0" w:color="auto"/>
                <w:left w:val="none" w:sz="0" w:space="0" w:color="auto"/>
                <w:bottom w:val="none" w:sz="0" w:space="0" w:color="auto"/>
                <w:right w:val="none" w:sz="0" w:space="0" w:color="auto"/>
              </w:divBdr>
              <w:divsChild>
                <w:div w:id="698353349">
                  <w:marLeft w:val="0"/>
                  <w:marRight w:val="0"/>
                  <w:marTop w:val="243"/>
                  <w:marBottom w:val="243"/>
                  <w:divBdr>
                    <w:top w:val="none" w:sz="0" w:space="0" w:color="auto"/>
                    <w:left w:val="none" w:sz="0" w:space="0" w:color="auto"/>
                    <w:bottom w:val="none" w:sz="0" w:space="0" w:color="auto"/>
                    <w:right w:val="none" w:sz="0" w:space="0" w:color="auto"/>
                  </w:divBdr>
                  <w:divsChild>
                    <w:div w:id="1547987453">
                      <w:marLeft w:val="0"/>
                      <w:marRight w:val="0"/>
                      <w:marTop w:val="0"/>
                      <w:marBottom w:val="0"/>
                      <w:divBdr>
                        <w:top w:val="none" w:sz="0" w:space="0" w:color="auto"/>
                        <w:left w:val="none" w:sz="0" w:space="0" w:color="auto"/>
                        <w:bottom w:val="none" w:sz="0" w:space="0" w:color="auto"/>
                        <w:right w:val="none" w:sz="0" w:space="0" w:color="auto"/>
                      </w:divBdr>
                      <w:divsChild>
                        <w:div w:id="1761563136">
                          <w:marLeft w:val="0"/>
                          <w:marRight w:val="0"/>
                          <w:marTop w:val="374"/>
                          <w:marBottom w:val="0"/>
                          <w:divBdr>
                            <w:top w:val="none" w:sz="0" w:space="0" w:color="auto"/>
                            <w:left w:val="none" w:sz="0" w:space="0" w:color="auto"/>
                            <w:bottom w:val="none" w:sz="0" w:space="0" w:color="auto"/>
                            <w:right w:val="none" w:sz="0" w:space="0" w:color="auto"/>
                          </w:divBdr>
                          <w:divsChild>
                            <w:div w:id="1577857681">
                              <w:marLeft w:val="0"/>
                              <w:marRight w:val="0"/>
                              <w:marTop w:val="0"/>
                              <w:marBottom w:val="0"/>
                              <w:divBdr>
                                <w:top w:val="none" w:sz="0" w:space="0" w:color="auto"/>
                                <w:left w:val="none" w:sz="0" w:space="0" w:color="auto"/>
                                <w:bottom w:val="none" w:sz="0" w:space="0" w:color="auto"/>
                                <w:right w:val="none" w:sz="0" w:space="0" w:color="auto"/>
                              </w:divBdr>
                              <w:divsChild>
                                <w:div w:id="53951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66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4065195D00634FD8160A43F6D0CF7C663D9357B48FE2981505A57D09DE4CD8621F77E6175F0D8FA5161B3D0C7FB06C6BC3AA5F12D56745FQDY4H" TargetMode="External"/><Relationship Id="rId18" Type="http://schemas.openxmlformats.org/officeDocument/2006/relationships/hyperlink" Target="consultantplus://offline/ref=14065195D00634FD8160A43F6D0CF7C663D9357B48FE2981505A57D09DE4CD8621F77E6175F1DFF95D61B3D0C7FB06C6BC3AA5F12D56745FQDY4H"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14065195D00634FD8160A43F6D0CF7C663D9357B48FE2981505A57D09DE4CD8621F77E6477F4D7AE092EB28C82AD15C7BE3AA7F031Q5Y4H" TargetMode="External"/><Relationship Id="rId17" Type="http://schemas.openxmlformats.org/officeDocument/2006/relationships/hyperlink" Target="consultantplus://offline/ref=14065195D00634FD8160A43F6D0CF7C663D9357B48FE2981505A57D09DE4CD8621F77E6175F1DFF95961B3D0C7FB06C6BC3AA5F12D56745FQDY4H" TargetMode="External"/><Relationship Id="rId2" Type="http://schemas.openxmlformats.org/officeDocument/2006/relationships/numbering" Target="numbering.xml"/><Relationship Id="rId16" Type="http://schemas.openxmlformats.org/officeDocument/2006/relationships/hyperlink" Target="consultantplus://offline/ref=14065195D00634FD8160A43F6D0CF7C663D9357B48FE2981505A57D09DE4CD8621F77E6175F1DFF85061B3D0C7FB06C6BC3AA5F12D56745FQDY4H" TargetMode="External"/><Relationship Id="rId20" Type="http://schemas.openxmlformats.org/officeDocument/2006/relationships/hyperlink" Target="consultantplus://offline/ref=14065195D00634FD8160A43F6D0CF7C663D9357B48FE2981505A57D09DE4CD8621F77E6175F1DBF35C61B3D0C7FB06C6BC3AA5F12D56745FQDY4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4065195D00634FD8160A43F6D0CF7C663D9357B48FE2981505A57D09DE4CD8621F77E6175F1DBFB5F61B3D0C7FB06C6BC3AA5F12D56745FQDY4H"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14065195D00634FD8160A43F6D0CF7C663D9357B48FE2981505A57D09DE4CD8621F77E6172F1D7AE092EB28C82AD15C7BE3AA7F031Q5Y4H" TargetMode="External"/><Relationship Id="rId23" Type="http://schemas.openxmlformats.org/officeDocument/2006/relationships/fontTable" Target="fontTable.xml"/><Relationship Id="rId10" Type="http://schemas.openxmlformats.org/officeDocument/2006/relationships/hyperlink" Target="consultantplus://offline/ref=14065195D00634FD8160A43F6D0CF7C663D9357B48FE2981505A57D09DE4CD8621F77E6175F0D8FA5C61B3D0C7FB06C6BC3AA5F12D56745FQDY4H" TargetMode="External"/><Relationship Id="rId19" Type="http://schemas.openxmlformats.org/officeDocument/2006/relationships/hyperlink" Target="consultantplus://offline/ref=14065195D00634FD8160A43F6D0CF7C663D9357B48FE2981505A57D09DE4CD8621F77E6175F1DFFE5861B3D0C7FB06C6BC3AA5F12D56745FQDY4H" TargetMode="External"/><Relationship Id="rId4" Type="http://schemas.microsoft.com/office/2007/relationships/stylesWithEffects" Target="stylesWithEffects.xml"/><Relationship Id="rId9" Type="http://schemas.openxmlformats.org/officeDocument/2006/relationships/hyperlink" Target="consultantplus://offline/ref=14065195D00634FD8160A43F6D0CF7C663D9357B48FE2981505A57D09DE4CD8621F77E6477F7D7AE092EB28C82AD15C7BE3AA7F031Q5Y4H" TargetMode="External"/><Relationship Id="rId14" Type="http://schemas.openxmlformats.org/officeDocument/2006/relationships/hyperlink" Target="consultantplus://offline/ref=31A69801238F136160F20812E7D5D0997719FA0CB2A00D4564F6B10B63F97D785421708A6F4BmCd5L"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97E66-E141-45BB-B45B-FCA96BDE4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3983</Words>
  <Characters>22707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26637</CharactersWithSpaces>
  <SharedDoc>false</SharedDoc>
  <HLinks>
    <vt:vector size="324" baseType="variant">
      <vt:variant>
        <vt:i4>7667813</vt:i4>
      </vt:variant>
      <vt:variant>
        <vt:i4>159</vt:i4>
      </vt:variant>
      <vt:variant>
        <vt:i4>0</vt:i4>
      </vt:variant>
      <vt:variant>
        <vt:i4>5</vt:i4>
      </vt:variant>
      <vt:variant>
        <vt:lpwstr>consultantplus://offline/ref=31A69801238F136160F20812E7D5D0997719FA0CB2A00D4564F6B10B63F97D785421708A6F4BmCd5L</vt:lpwstr>
      </vt:variant>
      <vt:variant>
        <vt:lpwstr/>
      </vt:variant>
      <vt:variant>
        <vt:i4>6619234</vt:i4>
      </vt:variant>
      <vt:variant>
        <vt:i4>156</vt:i4>
      </vt:variant>
      <vt:variant>
        <vt:i4>0</vt:i4>
      </vt:variant>
      <vt:variant>
        <vt:i4>5</vt:i4>
      </vt:variant>
      <vt:variant>
        <vt:lpwstr>consultantplus://offline/ref=89373122A85AC1B53BE98A69BA2DCE40DF329CB3EAC368BF41E42821F063BE1A1417344BEC90902BeFS1K</vt:lpwstr>
      </vt:variant>
      <vt:variant>
        <vt:lpwstr/>
      </vt:variant>
      <vt:variant>
        <vt:i4>6619193</vt:i4>
      </vt:variant>
      <vt:variant>
        <vt:i4>153</vt:i4>
      </vt:variant>
      <vt:variant>
        <vt:i4>0</vt:i4>
      </vt:variant>
      <vt:variant>
        <vt:i4>5</vt:i4>
      </vt:variant>
      <vt:variant>
        <vt:lpwstr>consultantplus://offline/ref=89373122A85AC1B53BE98A69BA2DCE40DF329CB3EAC368BF41E42821F063BE1A1417344BEC909028eFS0K</vt:lpwstr>
      </vt:variant>
      <vt:variant>
        <vt:lpwstr/>
      </vt:variant>
      <vt:variant>
        <vt:i4>3014704</vt:i4>
      </vt:variant>
      <vt:variant>
        <vt:i4>150</vt:i4>
      </vt:variant>
      <vt:variant>
        <vt:i4>0</vt:i4>
      </vt:variant>
      <vt:variant>
        <vt:i4>5</vt:i4>
      </vt:variant>
      <vt:variant>
        <vt:lpwstr>consultantplus://offline/ref=CF7642630507BCE97AA7150EF6DDF218E42BD3D57A9572276A2303CF230E231E154B45E484AC2DE3p2RDK</vt:lpwstr>
      </vt:variant>
      <vt:variant>
        <vt:lpwstr/>
      </vt:variant>
      <vt:variant>
        <vt:i4>1900561</vt:i4>
      </vt:variant>
      <vt:variant>
        <vt:i4>147</vt:i4>
      </vt:variant>
      <vt:variant>
        <vt:i4>0</vt:i4>
      </vt:variant>
      <vt:variant>
        <vt:i4>5</vt:i4>
      </vt:variant>
      <vt:variant>
        <vt:lpwstr>http://www.consultant.ru/cons/cgi/online.cgi?req=doc&amp;base=LAW&amp;n=210056&amp;rnd=242442.196521207&amp;dst=2620&amp;fld=134</vt:lpwstr>
      </vt:variant>
      <vt:variant>
        <vt:lpwstr/>
      </vt:variant>
      <vt:variant>
        <vt:i4>1835033</vt:i4>
      </vt:variant>
      <vt:variant>
        <vt:i4>144</vt:i4>
      </vt:variant>
      <vt:variant>
        <vt:i4>0</vt:i4>
      </vt:variant>
      <vt:variant>
        <vt:i4>5</vt:i4>
      </vt:variant>
      <vt:variant>
        <vt:lpwstr>http://www.consultant.ru/cons/cgi/online.cgi?req=doc&amp;base=LAW&amp;n=209092&amp;rnd=242442.555316791&amp;dst=2086&amp;fld=134</vt:lpwstr>
      </vt:variant>
      <vt:variant>
        <vt:lpwstr/>
      </vt:variant>
      <vt:variant>
        <vt:i4>1638423</vt:i4>
      </vt:variant>
      <vt:variant>
        <vt:i4>141</vt:i4>
      </vt:variant>
      <vt:variant>
        <vt:i4>0</vt:i4>
      </vt:variant>
      <vt:variant>
        <vt:i4>5</vt:i4>
      </vt:variant>
      <vt:variant>
        <vt:lpwstr>http://www.consultant.ru/cons/cgi/online.cgi?req=doc&amp;base=LAW&amp;n=209092&amp;rnd=242442.225122390&amp;dst=2072&amp;fld=134</vt:lpwstr>
      </vt:variant>
      <vt:variant>
        <vt:lpwstr/>
      </vt:variant>
      <vt:variant>
        <vt:i4>1441823</vt:i4>
      </vt:variant>
      <vt:variant>
        <vt:i4>138</vt:i4>
      </vt:variant>
      <vt:variant>
        <vt:i4>0</vt:i4>
      </vt:variant>
      <vt:variant>
        <vt:i4>5</vt:i4>
      </vt:variant>
      <vt:variant>
        <vt:lpwstr>http://www.consultant.ru/cons/cgi/online.cgi?req=doc&amp;base=LAW&amp;n=209092&amp;rnd=242442.2079510706&amp;dst=2054&amp;fld=134</vt:lpwstr>
      </vt:variant>
      <vt:variant>
        <vt:lpwstr/>
      </vt:variant>
      <vt:variant>
        <vt:i4>2293792</vt:i4>
      </vt:variant>
      <vt:variant>
        <vt:i4>135</vt:i4>
      </vt:variant>
      <vt:variant>
        <vt:i4>0</vt:i4>
      </vt:variant>
      <vt:variant>
        <vt:i4>5</vt:i4>
      </vt:variant>
      <vt:variant>
        <vt:lpwstr>http://www.consultant.ru/cons/cgi/online.cgi?req=doc&amp;base=LAW&amp;n=209092&amp;rnd=242442.220807926&amp;dst=101897&amp;fld=134</vt:lpwstr>
      </vt:variant>
      <vt:variant>
        <vt:lpwstr/>
      </vt:variant>
      <vt:variant>
        <vt:i4>3735601</vt:i4>
      </vt:variant>
      <vt:variant>
        <vt:i4>132</vt:i4>
      </vt:variant>
      <vt:variant>
        <vt:i4>0</vt:i4>
      </vt:variant>
      <vt:variant>
        <vt:i4>5</vt:i4>
      </vt:variant>
      <vt:variant>
        <vt:lpwstr>consultantplus://offline/ref=1CB0DD7404E8EAE55B39F0CDCB64F7C1D60F5F05C6EC6FBBFCC56478208CCCFFF05AAB50E6B8X6C1H</vt:lpwstr>
      </vt:variant>
      <vt:variant>
        <vt:lpwstr/>
      </vt:variant>
      <vt:variant>
        <vt:i4>3735663</vt:i4>
      </vt:variant>
      <vt:variant>
        <vt:i4>129</vt:i4>
      </vt:variant>
      <vt:variant>
        <vt:i4>0</vt:i4>
      </vt:variant>
      <vt:variant>
        <vt:i4>5</vt:i4>
      </vt:variant>
      <vt:variant>
        <vt:lpwstr>consultantplus://offline/ref=1CB0DD7404E8EAE55B39F0CDCB64F7C1D60F5F05C6EC6FBBFCC56478208CCCFFF05AAB50E6BAX6C6H</vt:lpwstr>
      </vt:variant>
      <vt:variant>
        <vt:lpwstr/>
      </vt:variant>
      <vt:variant>
        <vt:i4>7274517</vt:i4>
      </vt:variant>
      <vt:variant>
        <vt:i4>126</vt:i4>
      </vt:variant>
      <vt:variant>
        <vt:i4>0</vt:i4>
      </vt:variant>
      <vt:variant>
        <vt:i4>5</vt:i4>
      </vt:variant>
      <vt:variant>
        <vt:lpwstr>mailto:oto021@mail.ru</vt:lpwstr>
      </vt:variant>
      <vt:variant>
        <vt:lpwstr/>
      </vt:variant>
      <vt:variant>
        <vt:i4>3670114</vt:i4>
      </vt:variant>
      <vt:variant>
        <vt:i4>123</vt:i4>
      </vt:variant>
      <vt:variant>
        <vt:i4>0</vt:i4>
      </vt:variant>
      <vt:variant>
        <vt:i4>5</vt:i4>
      </vt:variant>
      <vt:variant>
        <vt:lpwstr>consultantplus://offline/ref=DF5264EFB422007A3FFEC64B31911D3E7CD991F131E70A511B74E8E80301FC4E286C021EC530CCA5Z6B3G</vt:lpwstr>
      </vt:variant>
      <vt:variant>
        <vt:lpwstr/>
      </vt:variant>
      <vt:variant>
        <vt:i4>3670114</vt:i4>
      </vt:variant>
      <vt:variant>
        <vt:i4>120</vt:i4>
      </vt:variant>
      <vt:variant>
        <vt:i4>0</vt:i4>
      </vt:variant>
      <vt:variant>
        <vt:i4>5</vt:i4>
      </vt:variant>
      <vt:variant>
        <vt:lpwstr>consultantplus://offline/ref=DF5264EFB422007A3FFEC64B31911D3E7CD991F131E70A511B74E8E80301FC4E286C021EC530CCA3Z6B5G</vt:lpwstr>
      </vt:variant>
      <vt:variant>
        <vt:lpwstr/>
      </vt:variant>
      <vt:variant>
        <vt:i4>7798845</vt:i4>
      </vt:variant>
      <vt:variant>
        <vt:i4>117</vt:i4>
      </vt:variant>
      <vt:variant>
        <vt:i4>0</vt:i4>
      </vt:variant>
      <vt:variant>
        <vt:i4>5</vt:i4>
      </vt:variant>
      <vt:variant>
        <vt:lpwstr>consultantplus://offline/ref=31A69801238F136160F20812E7D5D0997718F705BEAF0D4564F6B10B63F97D78542170886E4CCCABm0dDL</vt:lpwstr>
      </vt:variant>
      <vt:variant>
        <vt:lpwstr/>
      </vt:variant>
      <vt:variant>
        <vt:i4>7667813</vt:i4>
      </vt:variant>
      <vt:variant>
        <vt:i4>114</vt:i4>
      </vt:variant>
      <vt:variant>
        <vt:i4>0</vt:i4>
      </vt:variant>
      <vt:variant>
        <vt:i4>5</vt:i4>
      </vt:variant>
      <vt:variant>
        <vt:lpwstr>consultantplus://offline/ref=31A69801238F136160F20812E7D5D0997719FA0CB2A00D4564F6B10B63F97D785421708A6F4BmCd5L</vt:lpwstr>
      </vt:variant>
      <vt:variant>
        <vt:lpwstr/>
      </vt:variant>
      <vt:variant>
        <vt:i4>2752560</vt:i4>
      </vt:variant>
      <vt:variant>
        <vt:i4>111</vt:i4>
      </vt:variant>
      <vt:variant>
        <vt:i4>0</vt:i4>
      </vt:variant>
      <vt:variant>
        <vt:i4>5</vt:i4>
      </vt:variant>
      <vt:variant>
        <vt:lpwstr>consultantplus://offline/ref=EE78E80287977E446C126998320A0AA4A651136ABD66383A41AE9FDA8043142E6270A4991DA3BD2EJDoCM</vt:lpwstr>
      </vt:variant>
      <vt:variant>
        <vt:lpwstr/>
      </vt:variant>
      <vt:variant>
        <vt:i4>2752616</vt:i4>
      </vt:variant>
      <vt:variant>
        <vt:i4>108</vt:i4>
      </vt:variant>
      <vt:variant>
        <vt:i4>0</vt:i4>
      </vt:variant>
      <vt:variant>
        <vt:i4>5</vt:i4>
      </vt:variant>
      <vt:variant>
        <vt:lpwstr>consultantplus://offline/ref=EE78E80287977E446C126998320A0AA4A651136ABD66383A41AE9FDA8043142E6270A4991DA3BD28JDoFM</vt:lpwstr>
      </vt:variant>
      <vt:variant>
        <vt:lpwstr/>
      </vt:variant>
      <vt:variant>
        <vt:i4>5439490</vt:i4>
      </vt:variant>
      <vt:variant>
        <vt:i4>105</vt:i4>
      </vt:variant>
      <vt:variant>
        <vt:i4>0</vt:i4>
      </vt:variant>
      <vt:variant>
        <vt:i4>5</vt:i4>
      </vt:variant>
      <vt:variant>
        <vt:lpwstr/>
      </vt:variant>
      <vt:variant>
        <vt:lpwstr>Par2</vt:lpwstr>
      </vt:variant>
      <vt:variant>
        <vt:i4>2752614</vt:i4>
      </vt:variant>
      <vt:variant>
        <vt:i4>102</vt:i4>
      </vt:variant>
      <vt:variant>
        <vt:i4>0</vt:i4>
      </vt:variant>
      <vt:variant>
        <vt:i4>5</vt:i4>
      </vt:variant>
      <vt:variant>
        <vt:lpwstr>consultantplus://offline/ref=EE78E80287977E446C126998320A0AA4A651136ABD66383A41AE9FDA8043142E6270A4991DA3B02FJDoBM</vt:lpwstr>
      </vt:variant>
      <vt:variant>
        <vt:lpwstr/>
      </vt:variant>
      <vt:variant>
        <vt:i4>2752616</vt:i4>
      </vt:variant>
      <vt:variant>
        <vt:i4>99</vt:i4>
      </vt:variant>
      <vt:variant>
        <vt:i4>0</vt:i4>
      </vt:variant>
      <vt:variant>
        <vt:i4>5</vt:i4>
      </vt:variant>
      <vt:variant>
        <vt:lpwstr>consultantplus://offline/ref=EE78E80287977E446C126998320A0AA4A651136ABD66383A41AE9FDA8043142E6270A4991DA3BD2FJDo8M</vt:lpwstr>
      </vt:variant>
      <vt:variant>
        <vt:lpwstr/>
      </vt:variant>
      <vt:variant>
        <vt:i4>2752566</vt:i4>
      </vt:variant>
      <vt:variant>
        <vt:i4>96</vt:i4>
      </vt:variant>
      <vt:variant>
        <vt:i4>0</vt:i4>
      </vt:variant>
      <vt:variant>
        <vt:i4>5</vt:i4>
      </vt:variant>
      <vt:variant>
        <vt:lpwstr>consultantplus://offline/ref=EE78E80287977E446C126998320A0AA4A651136ABD66383A41AE9FDA8043142E6270A4991DA3BD28JDo8M</vt:lpwstr>
      </vt:variant>
      <vt:variant>
        <vt:lpwstr/>
      </vt:variant>
      <vt:variant>
        <vt:i4>2752560</vt:i4>
      </vt:variant>
      <vt:variant>
        <vt:i4>93</vt:i4>
      </vt:variant>
      <vt:variant>
        <vt:i4>0</vt:i4>
      </vt:variant>
      <vt:variant>
        <vt:i4>5</vt:i4>
      </vt:variant>
      <vt:variant>
        <vt:lpwstr>consultantplus://offline/ref=EE78E80287977E446C126998320A0AA4A651136ABD66383A41AE9FDA8043142E6270A4991DA3BD2EJDoCM</vt:lpwstr>
      </vt:variant>
      <vt:variant>
        <vt:lpwstr/>
      </vt:variant>
      <vt:variant>
        <vt:i4>5505026</vt:i4>
      </vt:variant>
      <vt:variant>
        <vt:i4>90</vt:i4>
      </vt:variant>
      <vt:variant>
        <vt:i4>0</vt:i4>
      </vt:variant>
      <vt:variant>
        <vt:i4>5</vt:i4>
      </vt:variant>
      <vt:variant>
        <vt:lpwstr/>
      </vt:variant>
      <vt:variant>
        <vt:lpwstr>Par5</vt:lpwstr>
      </vt:variant>
      <vt:variant>
        <vt:i4>5439490</vt:i4>
      </vt:variant>
      <vt:variant>
        <vt:i4>87</vt:i4>
      </vt:variant>
      <vt:variant>
        <vt:i4>0</vt:i4>
      </vt:variant>
      <vt:variant>
        <vt:i4>5</vt:i4>
      </vt:variant>
      <vt:variant>
        <vt:lpwstr/>
      </vt:variant>
      <vt:variant>
        <vt:lpwstr>Par2</vt:lpwstr>
      </vt:variant>
      <vt:variant>
        <vt:i4>5373954</vt:i4>
      </vt:variant>
      <vt:variant>
        <vt:i4>84</vt:i4>
      </vt:variant>
      <vt:variant>
        <vt:i4>0</vt:i4>
      </vt:variant>
      <vt:variant>
        <vt:i4>5</vt:i4>
      </vt:variant>
      <vt:variant>
        <vt:lpwstr/>
      </vt:variant>
      <vt:variant>
        <vt:lpwstr>Par3</vt:lpwstr>
      </vt:variant>
      <vt:variant>
        <vt:i4>2752617</vt:i4>
      </vt:variant>
      <vt:variant>
        <vt:i4>81</vt:i4>
      </vt:variant>
      <vt:variant>
        <vt:i4>0</vt:i4>
      </vt:variant>
      <vt:variant>
        <vt:i4>5</vt:i4>
      </vt:variant>
      <vt:variant>
        <vt:lpwstr>consultantplus://offline/ref=76FE95B038EEFEE31C6F765D3D3D70941C53F00052D6F042A08369B00AF5153B99E6FC7BDAD68C3B29k8M</vt:lpwstr>
      </vt:variant>
      <vt:variant>
        <vt:lpwstr/>
      </vt:variant>
      <vt:variant>
        <vt:i4>5439490</vt:i4>
      </vt:variant>
      <vt:variant>
        <vt:i4>78</vt:i4>
      </vt:variant>
      <vt:variant>
        <vt:i4>0</vt:i4>
      </vt:variant>
      <vt:variant>
        <vt:i4>5</vt:i4>
      </vt:variant>
      <vt:variant>
        <vt:lpwstr/>
      </vt:variant>
      <vt:variant>
        <vt:lpwstr>Par2</vt:lpwstr>
      </vt:variant>
      <vt:variant>
        <vt:i4>5439490</vt:i4>
      </vt:variant>
      <vt:variant>
        <vt:i4>75</vt:i4>
      </vt:variant>
      <vt:variant>
        <vt:i4>0</vt:i4>
      </vt:variant>
      <vt:variant>
        <vt:i4>5</vt:i4>
      </vt:variant>
      <vt:variant>
        <vt:lpwstr/>
      </vt:variant>
      <vt:variant>
        <vt:lpwstr>Par2</vt:lpwstr>
      </vt:variant>
      <vt:variant>
        <vt:i4>5308418</vt:i4>
      </vt:variant>
      <vt:variant>
        <vt:i4>72</vt:i4>
      </vt:variant>
      <vt:variant>
        <vt:i4>0</vt:i4>
      </vt:variant>
      <vt:variant>
        <vt:i4>5</vt:i4>
      </vt:variant>
      <vt:variant>
        <vt:lpwstr/>
      </vt:variant>
      <vt:variant>
        <vt:lpwstr>Par0</vt:lpwstr>
      </vt:variant>
      <vt:variant>
        <vt:i4>2752566</vt:i4>
      </vt:variant>
      <vt:variant>
        <vt:i4>69</vt:i4>
      </vt:variant>
      <vt:variant>
        <vt:i4>0</vt:i4>
      </vt:variant>
      <vt:variant>
        <vt:i4>5</vt:i4>
      </vt:variant>
      <vt:variant>
        <vt:lpwstr>consultantplus://offline/ref=76FE95B038EEFEE31C6F765D3D3D70941C53F00052D6F042A08369B00AF5153B99E6FC7BDAD6813C29k4M</vt:lpwstr>
      </vt:variant>
      <vt:variant>
        <vt:lpwstr/>
      </vt:variant>
      <vt:variant>
        <vt:i4>2752566</vt:i4>
      </vt:variant>
      <vt:variant>
        <vt:i4>66</vt:i4>
      </vt:variant>
      <vt:variant>
        <vt:i4>0</vt:i4>
      </vt:variant>
      <vt:variant>
        <vt:i4>5</vt:i4>
      </vt:variant>
      <vt:variant>
        <vt:lpwstr>consultantplus://offline/ref=76FE95B038EEFEE31C6F765D3D3D70941C53F00052D6F042A08369B00AF5153B99E6FC7BDAD6813B29k5M</vt:lpwstr>
      </vt:variant>
      <vt:variant>
        <vt:lpwstr/>
      </vt:variant>
      <vt:variant>
        <vt:i4>2752567</vt:i4>
      </vt:variant>
      <vt:variant>
        <vt:i4>63</vt:i4>
      </vt:variant>
      <vt:variant>
        <vt:i4>0</vt:i4>
      </vt:variant>
      <vt:variant>
        <vt:i4>5</vt:i4>
      </vt:variant>
      <vt:variant>
        <vt:lpwstr>consultantplus://offline/ref=76FE95B038EEFEE31C6F765D3D3D70941C53F00052D6F042A08369B00AF5153B99E6FC7BDAD6813B29k4M</vt:lpwstr>
      </vt:variant>
      <vt:variant>
        <vt:lpwstr/>
      </vt:variant>
      <vt:variant>
        <vt:i4>2752617</vt:i4>
      </vt:variant>
      <vt:variant>
        <vt:i4>60</vt:i4>
      </vt:variant>
      <vt:variant>
        <vt:i4>0</vt:i4>
      </vt:variant>
      <vt:variant>
        <vt:i4>5</vt:i4>
      </vt:variant>
      <vt:variant>
        <vt:lpwstr>consultantplus://offline/ref=76FE95B038EEFEE31C6F765D3D3D70941C53F00052D6F042A08369B00AF5153B99E6FC7BDAD68C3B29k8M</vt:lpwstr>
      </vt:variant>
      <vt:variant>
        <vt:lpwstr/>
      </vt:variant>
      <vt:variant>
        <vt:i4>2293870</vt:i4>
      </vt:variant>
      <vt:variant>
        <vt:i4>57</vt:i4>
      </vt:variant>
      <vt:variant>
        <vt:i4>0</vt:i4>
      </vt:variant>
      <vt:variant>
        <vt:i4>5</vt:i4>
      </vt:variant>
      <vt:variant>
        <vt:lpwstr>consultantplus://offline/ref=213854356041C14EF21279F7463C2D72BF577B767E480B3AD3A3989A0810BAFCD6CF60478DC95CF94324M</vt:lpwstr>
      </vt:variant>
      <vt:variant>
        <vt:lpwstr/>
      </vt:variant>
      <vt:variant>
        <vt:i4>2490424</vt:i4>
      </vt:variant>
      <vt:variant>
        <vt:i4>54</vt:i4>
      </vt:variant>
      <vt:variant>
        <vt:i4>0</vt:i4>
      </vt:variant>
      <vt:variant>
        <vt:i4>5</vt:i4>
      </vt:variant>
      <vt:variant>
        <vt:lpwstr>consultantplus://offline/ref=26AD7F3C6DE485AC479B012E4B3A522CBFCA4D0C986B7427ED9746502826E61DDBEC68C65A67934AC9c9L</vt:lpwstr>
      </vt:variant>
      <vt:variant>
        <vt:lpwstr/>
      </vt:variant>
      <vt:variant>
        <vt:i4>2490421</vt:i4>
      </vt:variant>
      <vt:variant>
        <vt:i4>51</vt:i4>
      </vt:variant>
      <vt:variant>
        <vt:i4>0</vt:i4>
      </vt:variant>
      <vt:variant>
        <vt:i4>5</vt:i4>
      </vt:variant>
      <vt:variant>
        <vt:lpwstr>consultantplus://offline/ref=26AD7F3C6DE485AC479B012E4B3A522CBFCA4E0F9C687427ED9746502826E61DDBEC68C65A66904FC9c4L</vt:lpwstr>
      </vt:variant>
      <vt:variant>
        <vt:lpwstr/>
      </vt:variant>
      <vt:variant>
        <vt:i4>2490417</vt:i4>
      </vt:variant>
      <vt:variant>
        <vt:i4>48</vt:i4>
      </vt:variant>
      <vt:variant>
        <vt:i4>0</vt:i4>
      </vt:variant>
      <vt:variant>
        <vt:i4>5</vt:i4>
      </vt:variant>
      <vt:variant>
        <vt:lpwstr>consultantplus://offline/ref=26AD7F3C6DE485AC479B012E4B3A522CBFCA4E0F9C687427ED9746502826E61DDBEC68C65A67964AC9c0L</vt:lpwstr>
      </vt:variant>
      <vt:variant>
        <vt:lpwstr/>
      </vt:variant>
      <vt:variant>
        <vt:i4>2490421</vt:i4>
      </vt:variant>
      <vt:variant>
        <vt:i4>45</vt:i4>
      </vt:variant>
      <vt:variant>
        <vt:i4>0</vt:i4>
      </vt:variant>
      <vt:variant>
        <vt:i4>5</vt:i4>
      </vt:variant>
      <vt:variant>
        <vt:lpwstr>consultantplus://offline/ref=26AD7F3C6DE485AC479B012E4B3A522CBFCA4E0F9C687427ED9746502826E61DDBEC68C65A66904FC9c4L</vt:lpwstr>
      </vt:variant>
      <vt:variant>
        <vt:lpwstr/>
      </vt:variant>
      <vt:variant>
        <vt:i4>2490464</vt:i4>
      </vt:variant>
      <vt:variant>
        <vt:i4>42</vt:i4>
      </vt:variant>
      <vt:variant>
        <vt:i4>0</vt:i4>
      </vt:variant>
      <vt:variant>
        <vt:i4>5</vt:i4>
      </vt:variant>
      <vt:variant>
        <vt:lpwstr>consultantplus://offline/ref=26AD7F3C6DE485AC479B012E4B3A522CBFCA4E0F9C687427ED9746502826E61DDBEC68C65A679649C9c9L</vt:lpwstr>
      </vt:variant>
      <vt:variant>
        <vt:lpwstr/>
      </vt:variant>
      <vt:variant>
        <vt:i4>393309</vt:i4>
      </vt:variant>
      <vt:variant>
        <vt:i4>39</vt:i4>
      </vt:variant>
      <vt:variant>
        <vt:i4>0</vt:i4>
      </vt:variant>
      <vt:variant>
        <vt:i4>5</vt:i4>
      </vt:variant>
      <vt:variant>
        <vt:lpwstr>http://www.etp.roseltorg.ru/</vt:lpwstr>
      </vt:variant>
      <vt:variant>
        <vt:lpwstr/>
      </vt:variant>
      <vt:variant>
        <vt:i4>7274559</vt:i4>
      </vt:variant>
      <vt:variant>
        <vt:i4>36</vt:i4>
      </vt:variant>
      <vt:variant>
        <vt:i4>0</vt:i4>
      </vt:variant>
      <vt:variant>
        <vt:i4>5</vt:i4>
      </vt:variant>
      <vt:variant>
        <vt:lpwstr>consultantplus://offline/ref=46D16231CCD9E0ECEE49616B7F0474F20517790B71EFC8BF179B6B6672138A851C0AE02953B7CFF6rA52F</vt:lpwstr>
      </vt:variant>
      <vt:variant>
        <vt:lpwstr/>
      </vt:variant>
      <vt:variant>
        <vt:i4>7274552</vt:i4>
      </vt:variant>
      <vt:variant>
        <vt:i4>33</vt:i4>
      </vt:variant>
      <vt:variant>
        <vt:i4>0</vt:i4>
      </vt:variant>
      <vt:variant>
        <vt:i4>5</vt:i4>
      </vt:variant>
      <vt:variant>
        <vt:lpwstr>consultantplus://offline/ref=46D16231CCD9E0ECEE49616B7F0474F20517790B71EFC8BF179B6B6672138A851C0AE02953B6CBF5rA53F</vt:lpwstr>
      </vt:variant>
      <vt:variant>
        <vt:lpwstr/>
      </vt:variant>
      <vt:variant>
        <vt:i4>3801151</vt:i4>
      </vt:variant>
      <vt:variant>
        <vt:i4>30</vt:i4>
      </vt:variant>
      <vt:variant>
        <vt:i4>0</vt:i4>
      </vt:variant>
      <vt:variant>
        <vt:i4>5</vt:i4>
      </vt:variant>
      <vt:variant>
        <vt:lpwstr>consultantplus://offline/ref=F9B6D9784CAFF6EF4E1EF1B5ED203F0755CB1F7F30611F84D407EDB1CB528A651DA49BA7B1C1771Fs4J2K</vt:lpwstr>
      </vt:variant>
      <vt:variant>
        <vt:lpwstr/>
      </vt:variant>
      <vt:variant>
        <vt:i4>3801149</vt:i4>
      </vt:variant>
      <vt:variant>
        <vt:i4>27</vt:i4>
      </vt:variant>
      <vt:variant>
        <vt:i4>0</vt:i4>
      </vt:variant>
      <vt:variant>
        <vt:i4>5</vt:i4>
      </vt:variant>
      <vt:variant>
        <vt:lpwstr>consultantplus://offline/ref=F9B6D9784CAFF6EF4E1EF1B5ED203F0755CB1F7F30611F84D407EDB1CB528A651DA49BA7B1C1771Es4J3K</vt:lpwstr>
      </vt:variant>
      <vt:variant>
        <vt:lpwstr/>
      </vt:variant>
      <vt:variant>
        <vt:i4>2097188</vt:i4>
      </vt:variant>
      <vt:variant>
        <vt:i4>24</vt:i4>
      </vt:variant>
      <vt:variant>
        <vt:i4>0</vt:i4>
      </vt:variant>
      <vt:variant>
        <vt:i4>5</vt:i4>
      </vt:variant>
      <vt:variant>
        <vt:lpwstr>http://www.consultant.ru/cons/cgi/online.cgi?req=doc&amp;base=LAW&amp;n=209092&amp;rnd=242442.7884792&amp;dst=2086&amp;fld=134</vt:lpwstr>
      </vt:variant>
      <vt:variant>
        <vt:lpwstr/>
      </vt:variant>
      <vt:variant>
        <vt:i4>2949160</vt:i4>
      </vt:variant>
      <vt:variant>
        <vt:i4>21</vt:i4>
      </vt:variant>
      <vt:variant>
        <vt:i4>0</vt:i4>
      </vt:variant>
      <vt:variant>
        <vt:i4>5</vt:i4>
      </vt:variant>
      <vt:variant>
        <vt:lpwstr>http://www.consultant.ru/cons/cgi/online.cgi?req=doc&amp;base=LAW&amp;n=209092&amp;rnd=242442.19472967&amp;dst=2072&amp;fld=134</vt:lpwstr>
      </vt:variant>
      <vt:variant>
        <vt:lpwstr/>
      </vt:variant>
      <vt:variant>
        <vt:i4>1310740</vt:i4>
      </vt:variant>
      <vt:variant>
        <vt:i4>18</vt:i4>
      </vt:variant>
      <vt:variant>
        <vt:i4>0</vt:i4>
      </vt:variant>
      <vt:variant>
        <vt:i4>5</vt:i4>
      </vt:variant>
      <vt:variant>
        <vt:lpwstr>http://www.consultant.ru/cons/cgi/online.cgi?req=doc&amp;base=LAW&amp;n=209092&amp;rnd=242442.1290113119&amp;dst=2054&amp;fld=134</vt:lpwstr>
      </vt:variant>
      <vt:variant>
        <vt:lpwstr/>
      </vt:variant>
      <vt:variant>
        <vt:i4>2293792</vt:i4>
      </vt:variant>
      <vt:variant>
        <vt:i4>15</vt:i4>
      </vt:variant>
      <vt:variant>
        <vt:i4>0</vt:i4>
      </vt:variant>
      <vt:variant>
        <vt:i4>5</vt:i4>
      </vt:variant>
      <vt:variant>
        <vt:lpwstr>http://www.consultant.ru/cons/cgi/online.cgi?req=doc&amp;base=LAW&amp;n=209092&amp;rnd=242442.778831415&amp;dst=101897&amp;fld=134</vt:lpwstr>
      </vt:variant>
      <vt:variant>
        <vt:lpwstr/>
      </vt:variant>
      <vt:variant>
        <vt:i4>2949180</vt:i4>
      </vt:variant>
      <vt:variant>
        <vt:i4>12</vt:i4>
      </vt:variant>
      <vt:variant>
        <vt:i4>0</vt:i4>
      </vt:variant>
      <vt:variant>
        <vt:i4>5</vt:i4>
      </vt:variant>
      <vt:variant>
        <vt:lpwstr>consultantplus://offline/ref=1EDCF1F10B094B84D83EBC852BB00137F12CE6AE40B1F2BB89C656F08EB74B6A8F6DC96AB9CFd4d0F</vt:lpwstr>
      </vt:variant>
      <vt:variant>
        <vt:lpwstr/>
      </vt:variant>
      <vt:variant>
        <vt:i4>2949177</vt:i4>
      </vt:variant>
      <vt:variant>
        <vt:i4>9</vt:i4>
      </vt:variant>
      <vt:variant>
        <vt:i4>0</vt:i4>
      </vt:variant>
      <vt:variant>
        <vt:i4>5</vt:i4>
      </vt:variant>
      <vt:variant>
        <vt:lpwstr>consultantplus://offline/ref=1EDCF1F10B094B84D83EBC852BB00137F12CE6AE40B1F2BB89C656F08EB74B6A8F6DC96AB9CDd4d7F</vt:lpwstr>
      </vt:variant>
      <vt:variant>
        <vt:lpwstr/>
      </vt:variant>
      <vt:variant>
        <vt:i4>5111897</vt:i4>
      </vt:variant>
      <vt:variant>
        <vt:i4>6</vt:i4>
      </vt:variant>
      <vt:variant>
        <vt:i4>0</vt:i4>
      </vt:variant>
      <vt:variant>
        <vt:i4>5</vt:i4>
      </vt:variant>
      <vt:variant>
        <vt:lpwstr>consultantplus://offline/ref=1EDCF1F10B094B84D83EBC852BB00137F12DEDAC4FB0F2BB89C656F08EB74B6A8F6DC96EB9dCdDF</vt:lpwstr>
      </vt:variant>
      <vt:variant>
        <vt:lpwstr/>
      </vt:variant>
      <vt:variant>
        <vt:i4>393309</vt:i4>
      </vt:variant>
      <vt:variant>
        <vt:i4>3</vt:i4>
      </vt:variant>
      <vt:variant>
        <vt:i4>0</vt:i4>
      </vt:variant>
      <vt:variant>
        <vt:i4>5</vt:i4>
      </vt:variant>
      <vt:variant>
        <vt:lpwstr>http://www.etp.roseltorg.ru/</vt:lpwstr>
      </vt:variant>
      <vt:variant>
        <vt:lpwstr/>
      </vt:variant>
      <vt:variant>
        <vt:i4>8257636</vt:i4>
      </vt:variant>
      <vt:variant>
        <vt:i4>0</vt:i4>
      </vt:variant>
      <vt:variant>
        <vt:i4>0</vt:i4>
      </vt:variant>
      <vt:variant>
        <vt:i4>5</vt:i4>
      </vt:variant>
      <vt:variant>
        <vt:lpwstr>consultantplus://offline/ref=0F2D246C6B31E233EBF778B112ABD4C451A01A8BF9BA8957FD1BE1C06849A52AE3A3E67611D814CAwDu0I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Эдуард ЛИУ-7</dc:creator>
  <cp:lastModifiedBy>ОМТС</cp:lastModifiedBy>
  <cp:revision>2</cp:revision>
  <cp:lastPrinted>2026-05-26T07:41:00Z</cp:lastPrinted>
  <dcterms:created xsi:type="dcterms:W3CDTF">2026-05-26T09:52:00Z</dcterms:created>
  <dcterms:modified xsi:type="dcterms:W3CDTF">2026-05-26T09:52:00Z</dcterms:modified>
</cp:coreProperties>
</file>