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E09B4" w14:textId="77777777" w:rsidR="00C26E55" w:rsidRDefault="00C26E55" w:rsidP="005A6366">
      <w:pPr>
        <w:jc w:val="center"/>
        <w:rPr>
          <w:b/>
        </w:rPr>
      </w:pPr>
    </w:p>
    <w:p w14:paraId="0696F6F6" w14:textId="77777777" w:rsidR="002B01F3" w:rsidRDefault="002B01F3" w:rsidP="005A6366">
      <w:pPr>
        <w:jc w:val="center"/>
        <w:rPr>
          <w:b/>
        </w:rPr>
      </w:pPr>
      <w:r>
        <w:rPr>
          <w:b/>
        </w:rPr>
        <w:t>ПРОЕКТ</w:t>
      </w:r>
    </w:p>
    <w:p w14:paraId="688CEC88" w14:textId="12E8A788" w:rsidR="005A6366" w:rsidRDefault="005A6366" w:rsidP="005A6366">
      <w:pPr>
        <w:jc w:val="center"/>
        <w:rPr>
          <w:b/>
        </w:rPr>
      </w:pPr>
      <w:r w:rsidRPr="00A526C5">
        <w:rPr>
          <w:b/>
        </w:rPr>
        <w:t>ДОГОВОР</w:t>
      </w:r>
      <w:r w:rsidR="00CA3288">
        <w:rPr>
          <w:b/>
        </w:rPr>
        <w:t>А</w:t>
      </w:r>
      <w:r w:rsidRPr="00A526C5">
        <w:rPr>
          <w:b/>
        </w:rPr>
        <w:t xml:space="preserve"> №_______</w:t>
      </w:r>
    </w:p>
    <w:p w14:paraId="1E1FEDBD" w14:textId="46F30BCF" w:rsidR="000478DF" w:rsidRDefault="000478DF" w:rsidP="00170C08">
      <w:pPr>
        <w:jc w:val="center"/>
        <w:rPr>
          <w:rFonts w:eastAsia="Calibri"/>
          <w:b/>
          <w:color w:val="000000"/>
          <w:lang w:eastAsia="en-US"/>
        </w:rPr>
      </w:pPr>
    </w:p>
    <w:p w14:paraId="7518E7A0" w14:textId="77777777" w:rsidR="00CA3288" w:rsidRPr="000478DF" w:rsidRDefault="00CA3288" w:rsidP="00170C08">
      <w:pPr>
        <w:jc w:val="center"/>
        <w:rPr>
          <w:bCs/>
          <w:lang w:bidi="ru-RU"/>
        </w:rPr>
      </w:pPr>
    </w:p>
    <w:p w14:paraId="49F02488" w14:textId="57041205" w:rsidR="005A6366" w:rsidRPr="00A526C5" w:rsidRDefault="005A6366" w:rsidP="005A6366">
      <w:r w:rsidRPr="00A526C5">
        <w:rPr>
          <w:lang w:bidi="ru-RU"/>
        </w:rPr>
        <w:t xml:space="preserve">г. Ульяновск                                                                     </w:t>
      </w:r>
      <w:r w:rsidR="00275BB8">
        <w:rPr>
          <w:lang w:bidi="ru-RU"/>
        </w:rPr>
        <w:t xml:space="preserve">                            </w:t>
      </w:r>
      <w:r w:rsidRPr="00A526C5">
        <w:rPr>
          <w:lang w:bidi="ru-RU"/>
        </w:rPr>
        <w:t xml:space="preserve">  «____»________202</w:t>
      </w:r>
      <w:r w:rsidR="00EA6349">
        <w:rPr>
          <w:lang w:bidi="ru-RU"/>
        </w:rPr>
        <w:t>6</w:t>
      </w:r>
      <w:r w:rsidRPr="00A526C5">
        <w:rPr>
          <w:lang w:bidi="ru-RU"/>
        </w:rPr>
        <w:t>г.</w:t>
      </w:r>
    </w:p>
    <w:p w14:paraId="1CB65594" w14:textId="77777777" w:rsidR="005A6366" w:rsidRPr="00A526C5" w:rsidRDefault="005A6366" w:rsidP="005A6366">
      <w:pPr>
        <w:jc w:val="both"/>
        <w:rPr>
          <w:b/>
          <w:bCs/>
        </w:rPr>
      </w:pPr>
    </w:p>
    <w:p w14:paraId="19FDDA99" w14:textId="3B50C422" w:rsidR="005A6366" w:rsidRDefault="005A6366" w:rsidP="005A6366">
      <w:pPr>
        <w:ind w:firstLine="708"/>
        <w:jc w:val="both"/>
      </w:pPr>
      <w:r w:rsidRPr="00A526C5">
        <w:t>Федеральное казенное учреждение «Главное бюро медико-социальной экспертизы по Ульяновской области» Министерства труда и социальной защиты Российской Федерации (ФКУ «ГБ МСЭ по Ульяновской области» Минтруда России), именуемое в дальнейшем «Заказчик», в лице ______________________, действующего на основании________ с одной стороны, и _______________________________________________________________________, именуемое в дальнейшем «</w:t>
      </w:r>
      <w:r w:rsidR="008B39B5" w:rsidRPr="00A526C5">
        <w:t>Исполнитель</w:t>
      </w:r>
      <w:r w:rsidRPr="00A526C5">
        <w:t>», в лице _____________, действующего на основании __________, с другой стороны, именуемые совместно «Стороны», в соответствии с п. 4 ч. 1 ст. 93 Федерального закона от 05</w:t>
      </w:r>
      <w:r w:rsidR="00DF1DA8">
        <w:t>.04.2013г. № 44-ФЗ «О контрактной</w:t>
      </w:r>
      <w:r w:rsidRPr="00A526C5">
        <w:t xml:space="preserve"> системе в сфере закупок товаров, работ, </w:t>
      </w:r>
      <w:r w:rsidR="00D91734">
        <w:t>у</w:t>
      </w:r>
      <w:r w:rsidR="00ED2BC7" w:rsidRPr="00A526C5">
        <w:t>слуг</w:t>
      </w:r>
      <w:r w:rsidRPr="00A526C5">
        <w:t xml:space="preserve"> для обеспечения государственных и муниципальных нужд», заключили настоящий </w:t>
      </w:r>
      <w:r w:rsidR="00437ADA">
        <w:t>д</w:t>
      </w:r>
      <w:r w:rsidRPr="00A526C5">
        <w:t>оговор о нижеследующем:</w:t>
      </w:r>
    </w:p>
    <w:p w14:paraId="3AB7CC2A" w14:textId="77777777" w:rsidR="00C26E55" w:rsidRPr="00A526C5" w:rsidRDefault="00C26E55" w:rsidP="005A6366">
      <w:pPr>
        <w:ind w:firstLine="708"/>
        <w:jc w:val="both"/>
      </w:pPr>
    </w:p>
    <w:p w14:paraId="3CE4261D" w14:textId="609BD44C" w:rsidR="002A1454" w:rsidRDefault="00401A92" w:rsidP="0049765B">
      <w:pPr>
        <w:pStyle w:val="aa"/>
        <w:numPr>
          <w:ilvl w:val="0"/>
          <w:numId w:val="27"/>
        </w:numPr>
        <w:jc w:val="center"/>
        <w:rPr>
          <w:b/>
        </w:rPr>
      </w:pPr>
      <w:r w:rsidRPr="00BB05AF">
        <w:rPr>
          <w:b/>
        </w:rPr>
        <w:t xml:space="preserve">Предмет </w:t>
      </w:r>
      <w:r w:rsidR="00620E41" w:rsidRPr="00BB05AF">
        <w:rPr>
          <w:b/>
        </w:rPr>
        <w:t>Договор</w:t>
      </w:r>
      <w:r w:rsidRPr="00BB05AF">
        <w:rPr>
          <w:b/>
        </w:rPr>
        <w:t>а</w:t>
      </w:r>
    </w:p>
    <w:p w14:paraId="552C5E5F" w14:textId="77777777" w:rsidR="007857FE" w:rsidRPr="0049765B" w:rsidRDefault="007857FE" w:rsidP="007857FE">
      <w:pPr>
        <w:pStyle w:val="aa"/>
        <w:rPr>
          <w:b/>
        </w:rPr>
      </w:pPr>
    </w:p>
    <w:p w14:paraId="48DE48B6" w14:textId="46B43EAD" w:rsidR="00401A92" w:rsidRPr="00C76945" w:rsidRDefault="00E57451" w:rsidP="005636E2">
      <w:pPr>
        <w:jc w:val="both"/>
        <w:rPr>
          <w:rFonts w:cs="CG Times (W1)"/>
          <w:strike/>
        </w:rPr>
      </w:pPr>
      <w:r>
        <w:rPr>
          <w:bCs/>
        </w:rPr>
        <w:t xml:space="preserve">1.1. </w:t>
      </w:r>
      <w:r w:rsidR="00401A92" w:rsidRPr="00E80774">
        <w:rPr>
          <w:bCs/>
        </w:rPr>
        <w:t>Исполнит</w:t>
      </w:r>
      <w:r w:rsidR="00205C09" w:rsidRPr="00E80774">
        <w:rPr>
          <w:bCs/>
        </w:rPr>
        <w:t>ель</w:t>
      </w:r>
      <w:r w:rsidR="00870901">
        <w:rPr>
          <w:bCs/>
        </w:rPr>
        <w:t xml:space="preserve"> принимает на себя</w:t>
      </w:r>
      <w:r w:rsidR="00205C09" w:rsidRPr="00E80774">
        <w:rPr>
          <w:bCs/>
        </w:rPr>
        <w:t xml:space="preserve"> обяз</w:t>
      </w:r>
      <w:r w:rsidR="00BB05AF">
        <w:rPr>
          <w:bCs/>
        </w:rPr>
        <w:t>ательства</w:t>
      </w:r>
      <w:r w:rsidR="00205C09" w:rsidRPr="00E80774">
        <w:rPr>
          <w:bCs/>
        </w:rPr>
        <w:t xml:space="preserve"> </w:t>
      </w:r>
      <w:r>
        <w:rPr>
          <w:bCs/>
        </w:rPr>
        <w:t xml:space="preserve">оказать услуги по </w:t>
      </w:r>
      <w:r w:rsidR="00977B88">
        <w:rPr>
          <w:bCs/>
        </w:rPr>
        <w:t xml:space="preserve">обучению по </w:t>
      </w:r>
      <w:r w:rsidR="007E1395">
        <w:rPr>
          <w:bCs/>
        </w:rPr>
        <w:t>повышению квалификации по программе: «Воинский учет и бронирование граждан, пребывающих в запасе»</w:t>
      </w:r>
      <w:r w:rsidR="005636E2" w:rsidRPr="005636E2">
        <w:rPr>
          <w:rFonts w:cs="CG Times (W1)"/>
        </w:rPr>
        <w:t xml:space="preserve"> </w:t>
      </w:r>
      <w:r w:rsidR="00401A92" w:rsidRPr="00E80774">
        <w:rPr>
          <w:bCs/>
        </w:rPr>
        <w:t xml:space="preserve">(далее – </w:t>
      </w:r>
      <w:r w:rsidR="00CA3288">
        <w:rPr>
          <w:bCs/>
        </w:rPr>
        <w:t>У</w:t>
      </w:r>
      <w:r>
        <w:rPr>
          <w:bCs/>
        </w:rPr>
        <w:t>слуг</w:t>
      </w:r>
      <w:r w:rsidR="00437ADA">
        <w:rPr>
          <w:bCs/>
        </w:rPr>
        <w:t>и</w:t>
      </w:r>
      <w:r w:rsidR="00401A92" w:rsidRPr="00E80774">
        <w:rPr>
          <w:bCs/>
        </w:rPr>
        <w:t xml:space="preserve">), в соответствии </w:t>
      </w:r>
      <w:r w:rsidR="002C1334" w:rsidRPr="00E80774">
        <w:rPr>
          <w:bCs/>
        </w:rPr>
        <w:t>с</w:t>
      </w:r>
      <w:r w:rsidR="00BA6A74">
        <w:rPr>
          <w:bCs/>
        </w:rPr>
        <w:t xml:space="preserve">о Спецификацией (Приложение № 1) к </w:t>
      </w:r>
      <w:r w:rsidR="00CA3288">
        <w:rPr>
          <w:bCs/>
        </w:rPr>
        <w:t>Д</w:t>
      </w:r>
      <w:r w:rsidR="00BA6A74">
        <w:rPr>
          <w:bCs/>
        </w:rPr>
        <w:t>оговору,</w:t>
      </w:r>
      <w:r w:rsidR="00AD3B9F">
        <w:rPr>
          <w:bCs/>
        </w:rPr>
        <w:t xml:space="preserve"> Техническим заданием (П</w:t>
      </w:r>
      <w:r w:rsidR="00AD3B9F" w:rsidRPr="00E80774">
        <w:rPr>
          <w:bCs/>
        </w:rPr>
        <w:t xml:space="preserve">риложение № </w:t>
      </w:r>
      <w:r w:rsidR="00AD3B9F">
        <w:rPr>
          <w:bCs/>
        </w:rPr>
        <w:t>2</w:t>
      </w:r>
      <w:r w:rsidR="00AD3B9F" w:rsidRPr="00E80774">
        <w:rPr>
          <w:bCs/>
        </w:rPr>
        <w:t>)</w:t>
      </w:r>
      <w:r w:rsidR="00437ADA" w:rsidRPr="00437ADA">
        <w:rPr>
          <w:bCs/>
        </w:rPr>
        <w:t xml:space="preserve"> </w:t>
      </w:r>
      <w:r w:rsidR="00437ADA" w:rsidRPr="00E80774">
        <w:rPr>
          <w:bCs/>
        </w:rPr>
        <w:t xml:space="preserve">к </w:t>
      </w:r>
      <w:r w:rsidR="00CA3288">
        <w:rPr>
          <w:bCs/>
        </w:rPr>
        <w:t>Д</w:t>
      </w:r>
      <w:r w:rsidR="00437ADA" w:rsidRPr="00E80774">
        <w:rPr>
          <w:bCs/>
        </w:rPr>
        <w:t>оговору</w:t>
      </w:r>
      <w:r w:rsidR="002C1334" w:rsidRPr="00E80774">
        <w:rPr>
          <w:bCs/>
        </w:rPr>
        <w:t xml:space="preserve">, </w:t>
      </w:r>
      <w:r w:rsidR="00E80774" w:rsidRPr="00C74251">
        <w:t>а Заказчик</w:t>
      </w:r>
      <w:r>
        <w:t xml:space="preserve"> обязуется</w:t>
      </w:r>
      <w:r w:rsidR="00E80774" w:rsidRPr="00C74251">
        <w:t xml:space="preserve"> принять и оплатит</w:t>
      </w:r>
      <w:r w:rsidR="00E80774">
        <w:t xml:space="preserve">ь надлежащим образом </w:t>
      </w:r>
      <w:r>
        <w:t>оказа</w:t>
      </w:r>
      <w:r w:rsidR="00E80774">
        <w:t xml:space="preserve">нные </w:t>
      </w:r>
      <w:r w:rsidR="00CA3288">
        <w:t>У</w:t>
      </w:r>
      <w:r>
        <w:t>слуги</w:t>
      </w:r>
      <w:r w:rsidR="00E80774" w:rsidRPr="00C74251">
        <w:t xml:space="preserve"> в порядке и на условиях, предусмотренных настоящим </w:t>
      </w:r>
      <w:r w:rsidR="00CA3288">
        <w:t>Д</w:t>
      </w:r>
      <w:r w:rsidR="00BA6A74">
        <w:t>оговором</w:t>
      </w:r>
      <w:r w:rsidR="00894081">
        <w:t>.</w:t>
      </w:r>
    </w:p>
    <w:p w14:paraId="1E1F9B80" w14:textId="5E3D5F7F" w:rsidR="00074CB9" w:rsidRDefault="00401A92" w:rsidP="00AD3B9F">
      <w:pPr>
        <w:jc w:val="both"/>
        <w:rPr>
          <w:kern w:val="2"/>
        </w:rPr>
      </w:pPr>
      <w:r w:rsidRPr="00E80774">
        <w:rPr>
          <w:bCs/>
        </w:rPr>
        <w:t xml:space="preserve">1.2. Место </w:t>
      </w:r>
      <w:r w:rsidR="00E57451">
        <w:rPr>
          <w:bCs/>
        </w:rPr>
        <w:t>оказа</w:t>
      </w:r>
      <w:r w:rsidRPr="00E80774">
        <w:rPr>
          <w:bCs/>
        </w:rPr>
        <w:t xml:space="preserve">ния </w:t>
      </w:r>
      <w:r w:rsidR="00437ADA">
        <w:rPr>
          <w:bCs/>
        </w:rPr>
        <w:t>у</w:t>
      </w:r>
      <w:r w:rsidR="00E57451">
        <w:rPr>
          <w:bCs/>
        </w:rPr>
        <w:t>слуг</w:t>
      </w:r>
      <w:r w:rsidRPr="00E80774">
        <w:rPr>
          <w:bCs/>
        </w:rPr>
        <w:t>:</w:t>
      </w:r>
      <w:r w:rsidR="00ED46A2" w:rsidRPr="00E80774">
        <w:rPr>
          <w:bCs/>
        </w:rPr>
        <w:t xml:space="preserve"> </w:t>
      </w:r>
      <w:r w:rsidR="00074CB9" w:rsidRPr="00DD624C">
        <w:t>по месту нахождения Заказчика (г. Ульяновск, проспект Гая, д. 69А), заочно с применением дистанционных технологий</w:t>
      </w:r>
      <w:r w:rsidR="00074CB9">
        <w:rPr>
          <w:kern w:val="2"/>
        </w:rPr>
        <w:t>.</w:t>
      </w:r>
    </w:p>
    <w:p w14:paraId="16D80AF3" w14:textId="4D7B52C9" w:rsidR="0078611E" w:rsidRPr="0078611E" w:rsidRDefault="00401A92" w:rsidP="0078611E">
      <w:pPr>
        <w:jc w:val="both"/>
        <w:rPr>
          <w:rFonts w:eastAsia="Calibri"/>
          <w:b/>
          <w:i/>
          <w:iCs/>
          <w:lang w:eastAsia="en-US"/>
        </w:rPr>
      </w:pPr>
      <w:r w:rsidRPr="0078611E">
        <w:rPr>
          <w:bCs/>
        </w:rPr>
        <w:t>1.</w:t>
      </w:r>
      <w:r w:rsidR="0078611E">
        <w:rPr>
          <w:bCs/>
        </w:rPr>
        <w:t>3</w:t>
      </w:r>
      <w:r w:rsidRPr="0078611E">
        <w:rPr>
          <w:bCs/>
        </w:rPr>
        <w:t xml:space="preserve">. Срок </w:t>
      </w:r>
      <w:r w:rsidR="00E57451" w:rsidRPr="0078611E">
        <w:rPr>
          <w:bCs/>
        </w:rPr>
        <w:t>оказа</w:t>
      </w:r>
      <w:r w:rsidRPr="0078611E">
        <w:rPr>
          <w:bCs/>
        </w:rPr>
        <w:t xml:space="preserve">ния </w:t>
      </w:r>
      <w:r w:rsidR="00437ADA" w:rsidRPr="0078611E">
        <w:rPr>
          <w:bCs/>
        </w:rPr>
        <w:t>у</w:t>
      </w:r>
      <w:r w:rsidR="00E57451" w:rsidRPr="0078611E">
        <w:rPr>
          <w:bCs/>
        </w:rPr>
        <w:t>слуг</w:t>
      </w:r>
      <w:r w:rsidR="00BB05AF" w:rsidRPr="0078611E">
        <w:rPr>
          <w:bCs/>
        </w:rPr>
        <w:t xml:space="preserve"> по настоящему </w:t>
      </w:r>
      <w:r w:rsidR="00CA3288">
        <w:rPr>
          <w:bCs/>
        </w:rPr>
        <w:t>Д</w:t>
      </w:r>
      <w:r w:rsidR="00BB05AF" w:rsidRPr="0078611E">
        <w:rPr>
          <w:bCs/>
        </w:rPr>
        <w:t>оговору</w:t>
      </w:r>
      <w:r w:rsidR="00437ADA" w:rsidRPr="0078611E">
        <w:rPr>
          <w:bCs/>
        </w:rPr>
        <w:t>:</w:t>
      </w:r>
      <w:r w:rsidR="00BA6A74" w:rsidRPr="0078611E">
        <w:rPr>
          <w:bCs/>
        </w:rPr>
        <w:t xml:space="preserve"> </w:t>
      </w:r>
      <w:r w:rsidR="00E57451" w:rsidRPr="0078611E">
        <w:rPr>
          <w:bCs/>
        </w:rPr>
        <w:t xml:space="preserve">с </w:t>
      </w:r>
      <w:r w:rsidR="00437ADA" w:rsidRPr="0078611E">
        <w:rPr>
          <w:bCs/>
        </w:rPr>
        <w:t>момента подписания</w:t>
      </w:r>
      <w:r w:rsidR="00E57451" w:rsidRPr="0078611E">
        <w:rPr>
          <w:bCs/>
        </w:rPr>
        <w:t xml:space="preserve"> </w:t>
      </w:r>
      <w:r w:rsidR="00437ADA" w:rsidRPr="0078611E">
        <w:rPr>
          <w:bCs/>
        </w:rPr>
        <w:t>д</w:t>
      </w:r>
      <w:r w:rsidR="00E57451" w:rsidRPr="0078611E">
        <w:rPr>
          <w:bCs/>
        </w:rPr>
        <w:t>оговора</w:t>
      </w:r>
      <w:r w:rsidR="00BA6A74" w:rsidRPr="0078611E">
        <w:rPr>
          <w:bCs/>
        </w:rPr>
        <w:t xml:space="preserve"> </w:t>
      </w:r>
      <w:r w:rsidR="0078611E">
        <w:rPr>
          <w:bCs/>
        </w:rPr>
        <w:t xml:space="preserve">по </w:t>
      </w:r>
      <w:r w:rsidR="00CA3288">
        <w:rPr>
          <w:bCs/>
        </w:rPr>
        <w:t>30</w:t>
      </w:r>
      <w:r w:rsidR="0078611E">
        <w:rPr>
          <w:bCs/>
        </w:rPr>
        <w:t>.</w:t>
      </w:r>
      <w:r w:rsidR="00CA3288">
        <w:rPr>
          <w:bCs/>
        </w:rPr>
        <w:t>09</w:t>
      </w:r>
      <w:r w:rsidR="0078611E">
        <w:rPr>
          <w:bCs/>
        </w:rPr>
        <w:t>.202</w:t>
      </w:r>
      <w:r w:rsidR="00EA6349">
        <w:rPr>
          <w:bCs/>
        </w:rPr>
        <w:t>6</w:t>
      </w:r>
      <w:r w:rsidR="0078611E">
        <w:rPr>
          <w:bCs/>
        </w:rPr>
        <w:t>,</w:t>
      </w:r>
      <w:r w:rsidR="0078611E" w:rsidRPr="0078611E">
        <w:t xml:space="preserve"> </w:t>
      </w:r>
      <w:r w:rsidR="0078611E" w:rsidRPr="00DD624C">
        <w:t>по заявке Заказчика.</w:t>
      </w:r>
    </w:p>
    <w:p w14:paraId="4CCB6EC7" w14:textId="48360D8B" w:rsidR="00B93263" w:rsidRDefault="00CB3B8F" w:rsidP="00B93263">
      <w:r w:rsidRPr="00EF7EE1">
        <w:rPr>
          <w:bCs/>
        </w:rPr>
        <w:t>1.</w:t>
      </w:r>
      <w:r w:rsidR="0078611E">
        <w:rPr>
          <w:bCs/>
        </w:rPr>
        <w:t>4</w:t>
      </w:r>
      <w:r w:rsidRPr="00EF7EE1">
        <w:rPr>
          <w:bCs/>
        </w:rPr>
        <w:t xml:space="preserve">. </w:t>
      </w:r>
      <w:r w:rsidR="002C1334" w:rsidRPr="00EF7EE1">
        <w:t xml:space="preserve">Идентификационный код закупки: </w:t>
      </w:r>
      <w:r w:rsidR="00B93263" w:rsidRPr="00EF7EE1">
        <w:rPr>
          <w:color w:val="000000"/>
          <w:shd w:val="clear" w:color="auto" w:fill="FFFFFF"/>
        </w:rPr>
        <w:t>2</w:t>
      </w:r>
      <w:r w:rsidR="00EA6349">
        <w:rPr>
          <w:color w:val="000000"/>
          <w:shd w:val="clear" w:color="auto" w:fill="FFFFFF"/>
        </w:rPr>
        <w:t>6</w:t>
      </w:r>
      <w:r w:rsidR="00B93263" w:rsidRPr="00EF7EE1">
        <w:rPr>
          <w:color w:val="000000"/>
          <w:shd w:val="clear" w:color="auto" w:fill="FFFFFF"/>
        </w:rPr>
        <w:t xml:space="preserve"> 1 7325051240 732101001 002</w:t>
      </w:r>
      <w:r w:rsidR="00EA6349">
        <w:rPr>
          <w:color w:val="000000"/>
          <w:shd w:val="clear" w:color="auto" w:fill="FFFFFF"/>
        </w:rPr>
        <w:t>9</w:t>
      </w:r>
      <w:r w:rsidR="00B93263" w:rsidRPr="00EF7EE1">
        <w:rPr>
          <w:color w:val="000000"/>
          <w:shd w:val="clear" w:color="auto" w:fill="FFFFFF"/>
        </w:rPr>
        <w:t xml:space="preserve"> 000 0000 244.</w:t>
      </w:r>
    </w:p>
    <w:p w14:paraId="2298C6A7" w14:textId="497D60AA" w:rsidR="001706F7" w:rsidRDefault="001706F7" w:rsidP="001706F7"/>
    <w:p w14:paraId="0DECDF77" w14:textId="4AC8CB26" w:rsidR="00BB05AF" w:rsidRDefault="00401A92" w:rsidP="0049765B">
      <w:pPr>
        <w:pStyle w:val="aa"/>
        <w:numPr>
          <w:ilvl w:val="0"/>
          <w:numId w:val="27"/>
        </w:numPr>
        <w:jc w:val="center"/>
        <w:rPr>
          <w:b/>
        </w:rPr>
      </w:pPr>
      <w:r w:rsidRPr="00BB05AF">
        <w:rPr>
          <w:b/>
        </w:rPr>
        <w:t>Цена и порядок расчетов.</w:t>
      </w:r>
    </w:p>
    <w:p w14:paraId="14265E6E" w14:textId="77777777" w:rsidR="0049765B" w:rsidRPr="0049765B" w:rsidRDefault="0049765B" w:rsidP="0049765B">
      <w:pPr>
        <w:pStyle w:val="aa"/>
        <w:rPr>
          <w:b/>
        </w:rPr>
      </w:pPr>
    </w:p>
    <w:p w14:paraId="421F471C" w14:textId="0D116756" w:rsidR="00620E41" w:rsidRPr="00A526C5" w:rsidRDefault="00401A92" w:rsidP="00205C09">
      <w:pPr>
        <w:jc w:val="both"/>
      </w:pPr>
      <w:r w:rsidRPr="00A526C5">
        <w:rPr>
          <w:bCs/>
        </w:rPr>
        <w:t>2.1</w:t>
      </w:r>
      <w:r w:rsidRPr="00A526C5">
        <w:rPr>
          <w:b/>
          <w:bCs/>
        </w:rPr>
        <w:t xml:space="preserve">. </w:t>
      </w:r>
      <w:r w:rsidR="00B40C5F" w:rsidRPr="00091EFF">
        <w:t xml:space="preserve">Цена </w:t>
      </w:r>
      <w:r w:rsidR="00437ADA">
        <w:t>д</w:t>
      </w:r>
      <w:r w:rsidR="00B40C5F" w:rsidRPr="00091EFF">
        <w:t xml:space="preserve">оговора составляет ____________ (_________) рублей _____ копеек, НДС -___________________. </w:t>
      </w:r>
      <w:r w:rsidR="00B40C5F" w:rsidRPr="00091EFF">
        <w:rPr>
          <w:i/>
        </w:rPr>
        <w:t>(в случае, если Исполнитель имеет право на освобождение от уплаты НДС, то слова «в том числе НДС» при заключении договора заменяются на слова «НДС не облагается</w:t>
      </w:r>
      <w:r w:rsidR="00E753FE">
        <w:rPr>
          <w:i/>
        </w:rPr>
        <w:t xml:space="preserve"> на основании п. ____ ст. ___ Налогового Кодекса Российской Федерации</w:t>
      </w:r>
      <w:r w:rsidR="00B40C5F" w:rsidRPr="00091EFF">
        <w:rPr>
          <w:i/>
        </w:rPr>
        <w:t>»)</w:t>
      </w:r>
      <w:r w:rsidR="00B40C5F" w:rsidRPr="00091EFF">
        <w:t>.</w:t>
      </w:r>
      <w:r w:rsidR="00ED46A2">
        <w:t xml:space="preserve"> </w:t>
      </w:r>
      <w:r w:rsidR="008E2099">
        <w:t xml:space="preserve">Стоимость единицы </w:t>
      </w:r>
      <w:r w:rsidR="0075330C">
        <w:t>У</w:t>
      </w:r>
      <w:r w:rsidR="00E57451">
        <w:t>слуг</w:t>
      </w:r>
      <w:r w:rsidR="008E2099">
        <w:t xml:space="preserve"> указана</w:t>
      </w:r>
      <w:r w:rsidR="00620E41" w:rsidRPr="00A526C5">
        <w:t xml:space="preserve"> в Спецификации (Приложение № 1 к </w:t>
      </w:r>
      <w:r w:rsidR="002C1334">
        <w:t xml:space="preserve">настоящему </w:t>
      </w:r>
      <w:r w:rsidR="0075330C">
        <w:t>Д</w:t>
      </w:r>
      <w:r w:rsidR="00620E41" w:rsidRPr="00A526C5">
        <w:t xml:space="preserve">оговору). Цена </w:t>
      </w:r>
      <w:r w:rsidR="0075330C">
        <w:t>Д</w:t>
      </w:r>
      <w:r w:rsidR="00620E41" w:rsidRPr="00A526C5">
        <w:t xml:space="preserve">оговора является твердой и определяется на весь срок исполнения </w:t>
      </w:r>
      <w:r w:rsidR="0075330C">
        <w:t>Д</w:t>
      </w:r>
      <w:r w:rsidR="00620E41" w:rsidRPr="00A526C5">
        <w:t xml:space="preserve">оговора, за исключением случаев, установленных Федеральным законом от 05.04.2013г. № 44-ФЗ и настоящим </w:t>
      </w:r>
      <w:r w:rsidR="0075330C">
        <w:t>Д</w:t>
      </w:r>
      <w:r w:rsidR="00620E41" w:rsidRPr="00A526C5">
        <w:t>оговором.</w:t>
      </w:r>
    </w:p>
    <w:p w14:paraId="44F7D98F" w14:textId="77777777" w:rsidR="00401A92" w:rsidRPr="00A526C5" w:rsidRDefault="00401A92" w:rsidP="00205C09">
      <w:pPr>
        <w:jc w:val="both"/>
      </w:pPr>
      <w:r w:rsidRPr="00A526C5">
        <w:rPr>
          <w:bCs/>
        </w:rPr>
        <w:t>2.2.</w:t>
      </w:r>
      <w:r w:rsidR="00AD3B9F">
        <w:rPr>
          <w:bCs/>
        </w:rPr>
        <w:t xml:space="preserve"> </w:t>
      </w:r>
      <w:r w:rsidRPr="00721918">
        <w:rPr>
          <w:i/>
          <w:u w:val="single"/>
        </w:rPr>
        <w:t>Форма оплаты:</w:t>
      </w:r>
      <w:r w:rsidR="00817C46">
        <w:rPr>
          <w:i/>
          <w:u w:val="single"/>
        </w:rPr>
        <w:t xml:space="preserve"> </w:t>
      </w:r>
      <w:r w:rsidRPr="00A526C5">
        <w:t>безналичный расчёт.</w:t>
      </w:r>
    </w:p>
    <w:p w14:paraId="73621B5D" w14:textId="4F2520B7" w:rsidR="00CD3E37" w:rsidRPr="00B40C5F" w:rsidRDefault="00401A92" w:rsidP="00205C09">
      <w:pPr>
        <w:pStyle w:val="af9"/>
        <w:jc w:val="both"/>
        <w:rPr>
          <w:sz w:val="24"/>
          <w:szCs w:val="24"/>
          <w:lang w:eastAsia="ru-RU"/>
        </w:rPr>
      </w:pPr>
      <w:r w:rsidRPr="00721918">
        <w:rPr>
          <w:i/>
          <w:sz w:val="24"/>
          <w:szCs w:val="24"/>
          <w:u w:val="single"/>
          <w:lang w:eastAsia="ru-RU"/>
        </w:rPr>
        <w:t>Порядок оплаты:</w:t>
      </w:r>
      <w:r w:rsidRPr="00B40C5F">
        <w:rPr>
          <w:sz w:val="24"/>
          <w:szCs w:val="24"/>
          <w:lang w:eastAsia="ru-RU"/>
        </w:rPr>
        <w:t xml:space="preserve"> Оплата по настоящему </w:t>
      </w:r>
      <w:r w:rsidR="0075330C">
        <w:rPr>
          <w:sz w:val="24"/>
          <w:szCs w:val="24"/>
          <w:lang w:eastAsia="ru-RU"/>
        </w:rPr>
        <w:t>Д</w:t>
      </w:r>
      <w:r w:rsidR="00620E41" w:rsidRPr="00B40C5F">
        <w:rPr>
          <w:sz w:val="24"/>
          <w:szCs w:val="24"/>
          <w:lang w:eastAsia="ru-RU"/>
        </w:rPr>
        <w:t>оговор</w:t>
      </w:r>
      <w:r w:rsidRPr="00B40C5F">
        <w:rPr>
          <w:sz w:val="24"/>
          <w:szCs w:val="24"/>
          <w:lang w:eastAsia="ru-RU"/>
        </w:rPr>
        <w:t xml:space="preserve">у </w:t>
      </w:r>
      <w:r w:rsidR="001E0CDE" w:rsidRPr="00B40C5F">
        <w:rPr>
          <w:sz w:val="24"/>
          <w:szCs w:val="24"/>
          <w:lang w:eastAsia="ru-RU"/>
        </w:rPr>
        <w:t xml:space="preserve">осуществляется в течение </w:t>
      </w:r>
      <w:r w:rsidR="008456F1" w:rsidRPr="00B40C5F">
        <w:rPr>
          <w:sz w:val="24"/>
          <w:szCs w:val="24"/>
          <w:lang w:eastAsia="ru-RU"/>
        </w:rPr>
        <w:t>7</w:t>
      </w:r>
      <w:r w:rsidR="001E0CDE" w:rsidRPr="00B40C5F">
        <w:rPr>
          <w:sz w:val="24"/>
          <w:szCs w:val="24"/>
          <w:lang w:eastAsia="ru-RU"/>
        </w:rPr>
        <w:t xml:space="preserve"> (</w:t>
      </w:r>
      <w:r w:rsidR="008456F1" w:rsidRPr="00B40C5F">
        <w:rPr>
          <w:sz w:val="24"/>
          <w:szCs w:val="24"/>
          <w:lang w:eastAsia="ru-RU"/>
        </w:rPr>
        <w:t>семи</w:t>
      </w:r>
      <w:r w:rsidR="001E0CDE" w:rsidRPr="00B40C5F">
        <w:rPr>
          <w:sz w:val="24"/>
          <w:szCs w:val="24"/>
          <w:lang w:eastAsia="ru-RU"/>
        </w:rPr>
        <w:t xml:space="preserve">) </w:t>
      </w:r>
      <w:r w:rsidR="00B40C5F" w:rsidRPr="00B40C5F">
        <w:rPr>
          <w:sz w:val="24"/>
          <w:szCs w:val="24"/>
          <w:lang w:eastAsia="ru-RU"/>
        </w:rPr>
        <w:t xml:space="preserve">рабочих дней, со дня подписания Сторонами </w:t>
      </w:r>
      <w:r w:rsidR="00B40C5F" w:rsidRPr="00FB335B">
        <w:rPr>
          <w:sz w:val="24"/>
          <w:szCs w:val="24"/>
          <w:lang w:eastAsia="ru-RU"/>
        </w:rPr>
        <w:t xml:space="preserve">акта </w:t>
      </w:r>
      <w:r w:rsidR="00FB335B">
        <w:rPr>
          <w:sz w:val="24"/>
          <w:szCs w:val="24"/>
          <w:lang w:eastAsia="ru-RU"/>
        </w:rPr>
        <w:t>оказанных услуг</w:t>
      </w:r>
      <w:r w:rsidR="00B40C5F" w:rsidRPr="00B40C5F">
        <w:rPr>
          <w:sz w:val="24"/>
          <w:szCs w:val="24"/>
          <w:lang w:eastAsia="ru-RU"/>
        </w:rPr>
        <w:t>,</w:t>
      </w:r>
      <w:r w:rsidR="0075330C">
        <w:rPr>
          <w:sz w:val="24"/>
          <w:szCs w:val="24"/>
          <w:lang w:eastAsia="ru-RU"/>
        </w:rPr>
        <w:t xml:space="preserve"> или универсального передаточного документа (далее –УПД),</w:t>
      </w:r>
      <w:r w:rsidR="00B40C5F" w:rsidRPr="00B40C5F">
        <w:rPr>
          <w:sz w:val="24"/>
          <w:szCs w:val="24"/>
          <w:lang w:eastAsia="ru-RU"/>
        </w:rPr>
        <w:t xml:space="preserve"> путем перечисления денежных средств на расчетный счет Исполнителя.</w:t>
      </w:r>
      <w:r w:rsidR="00817C46">
        <w:rPr>
          <w:sz w:val="24"/>
          <w:szCs w:val="24"/>
          <w:lang w:eastAsia="ru-RU"/>
        </w:rPr>
        <w:t xml:space="preserve"> </w:t>
      </w:r>
      <w:r w:rsidR="002F29BC" w:rsidRPr="00692082">
        <w:rPr>
          <w:sz w:val="24"/>
          <w:szCs w:val="24"/>
        </w:rPr>
        <w:t>Датой оплаты является дата списания денежных средств со счета Заказчика (лицевого счета получателя средств федерального бюджета).</w:t>
      </w:r>
      <w:r w:rsidR="00ED46A2">
        <w:rPr>
          <w:sz w:val="24"/>
          <w:szCs w:val="24"/>
        </w:rPr>
        <w:t xml:space="preserve"> </w:t>
      </w:r>
      <w:r w:rsidR="001E0CDE" w:rsidRPr="00B40C5F">
        <w:rPr>
          <w:sz w:val="24"/>
          <w:szCs w:val="24"/>
          <w:lang w:eastAsia="ru-RU"/>
        </w:rPr>
        <w:t xml:space="preserve">Основанием для оплаты является счет, счет-фактура (при наличии), </w:t>
      </w:r>
      <w:r w:rsidR="00B40C5F" w:rsidRPr="00FB335B">
        <w:rPr>
          <w:sz w:val="24"/>
          <w:szCs w:val="24"/>
          <w:lang w:eastAsia="ru-RU"/>
        </w:rPr>
        <w:t>а</w:t>
      </w:r>
      <w:r w:rsidR="001E0CDE" w:rsidRPr="00FB335B">
        <w:rPr>
          <w:sz w:val="24"/>
          <w:szCs w:val="24"/>
          <w:lang w:eastAsia="ru-RU"/>
        </w:rPr>
        <w:t xml:space="preserve">кт </w:t>
      </w:r>
      <w:r w:rsidR="00FB335B">
        <w:rPr>
          <w:sz w:val="24"/>
          <w:szCs w:val="24"/>
          <w:lang w:eastAsia="ru-RU"/>
        </w:rPr>
        <w:t>оказанных услуг</w:t>
      </w:r>
      <w:r w:rsidR="0075330C">
        <w:rPr>
          <w:sz w:val="24"/>
          <w:szCs w:val="24"/>
          <w:lang w:eastAsia="ru-RU"/>
        </w:rPr>
        <w:t xml:space="preserve"> или (УПД)</w:t>
      </w:r>
      <w:r w:rsidR="001E0CDE" w:rsidRPr="00FB335B">
        <w:rPr>
          <w:sz w:val="24"/>
          <w:szCs w:val="24"/>
          <w:lang w:eastAsia="ru-RU"/>
        </w:rPr>
        <w:t>.</w:t>
      </w:r>
    </w:p>
    <w:p w14:paraId="15C0A584" w14:textId="5DDA8F53" w:rsidR="008B39B5" w:rsidRPr="00A526C5" w:rsidRDefault="002F29BC" w:rsidP="00205C09">
      <w:pPr>
        <w:jc w:val="both"/>
      </w:pPr>
      <w:r w:rsidRPr="002F29BC">
        <w:t>2.3.</w:t>
      </w:r>
      <w:r w:rsidR="003170C3">
        <w:t xml:space="preserve"> </w:t>
      </w:r>
      <w:r w:rsidR="00CD3E37" w:rsidRPr="00721918">
        <w:rPr>
          <w:i/>
          <w:u w:val="single"/>
        </w:rPr>
        <w:t>Источник финансирования</w:t>
      </w:r>
      <w:r w:rsidR="00ED2BC7" w:rsidRPr="00721918">
        <w:rPr>
          <w:i/>
          <w:u w:val="single"/>
        </w:rPr>
        <w:t>:</w:t>
      </w:r>
      <w:r w:rsidR="00817C46">
        <w:rPr>
          <w:i/>
          <w:u w:val="single"/>
        </w:rPr>
        <w:t xml:space="preserve"> </w:t>
      </w:r>
      <w:r w:rsidR="008B39B5" w:rsidRPr="00A526C5">
        <w:t>Средства федерального бюджета, предусмотренные на указанные цели Федеральному казенному учреждению «Главное бюро медико-социальной экспертизы по Ульяновской области» Министерства труда и социальной защиты Российской Федерации в 20</w:t>
      </w:r>
      <w:r w:rsidR="00942057">
        <w:t>2</w:t>
      </w:r>
      <w:r w:rsidR="00EA6349">
        <w:t>6</w:t>
      </w:r>
      <w:r w:rsidR="00ED46A2">
        <w:t xml:space="preserve"> </w:t>
      </w:r>
      <w:r w:rsidR="008B39B5" w:rsidRPr="00A526C5">
        <w:t>году.</w:t>
      </w:r>
    </w:p>
    <w:p w14:paraId="1EE8E4E5" w14:textId="6021273A" w:rsidR="00B93263" w:rsidRDefault="00076D2F" w:rsidP="00205C09">
      <w:pPr>
        <w:jc w:val="both"/>
      </w:pPr>
      <w:r>
        <w:t>2.</w:t>
      </w:r>
      <w:r w:rsidR="002F29BC">
        <w:t>4</w:t>
      </w:r>
      <w:r>
        <w:t xml:space="preserve">. </w:t>
      </w:r>
      <w:r w:rsidR="00401A92" w:rsidRPr="00A526C5">
        <w:t xml:space="preserve">В случае изменения </w:t>
      </w:r>
      <w:r w:rsidR="00B959DC">
        <w:t>реквизитов</w:t>
      </w:r>
      <w:r w:rsidR="00401A92" w:rsidRPr="00A526C5">
        <w:t xml:space="preserve"> Исполнитель обязан </w:t>
      </w:r>
      <w:r w:rsidR="002F29BC" w:rsidRPr="001B7F9F">
        <w:rPr>
          <w:color w:val="000000"/>
        </w:rPr>
        <w:t>в трехдневный срок</w:t>
      </w:r>
      <w:r w:rsidR="00401A92" w:rsidRPr="00A526C5">
        <w:t xml:space="preserve"> в письменной форме сообщить об этом Заказчику с указанием н</w:t>
      </w:r>
      <w:r w:rsidR="00B959DC">
        <w:t>овых реквизитов</w:t>
      </w:r>
      <w:r w:rsidR="00401A92" w:rsidRPr="00A526C5">
        <w:t xml:space="preserve">. В противном случае все </w:t>
      </w:r>
      <w:r w:rsidR="00401A92" w:rsidRPr="00A526C5">
        <w:lastRenderedPageBreak/>
        <w:t xml:space="preserve">риски, связанные с перечислением Заказчиком денежных средств на указанный в настоящем </w:t>
      </w:r>
      <w:r w:rsidR="00FB335B">
        <w:t>д</w:t>
      </w:r>
      <w:r w:rsidR="00620E41" w:rsidRPr="00A526C5">
        <w:t>оговор</w:t>
      </w:r>
      <w:r w:rsidR="00401A92" w:rsidRPr="00A526C5">
        <w:t>е расчетный счет Исполнителя, несет Исполнитель.</w:t>
      </w:r>
    </w:p>
    <w:p w14:paraId="4AAB712A" w14:textId="77777777" w:rsidR="002A1454" w:rsidRPr="00A526C5" w:rsidRDefault="002A1454" w:rsidP="00205C09">
      <w:pPr>
        <w:jc w:val="both"/>
      </w:pPr>
    </w:p>
    <w:p w14:paraId="3B564CFE" w14:textId="221ADD1D" w:rsidR="00C26E55" w:rsidRPr="007857FE" w:rsidRDefault="00401A92" w:rsidP="007857FE">
      <w:pPr>
        <w:pStyle w:val="aa"/>
        <w:numPr>
          <w:ilvl w:val="0"/>
          <w:numId w:val="27"/>
        </w:numPr>
        <w:jc w:val="center"/>
        <w:rPr>
          <w:b/>
        </w:rPr>
      </w:pPr>
      <w:r w:rsidRPr="007857FE">
        <w:rPr>
          <w:b/>
        </w:rPr>
        <w:t>Права и обязанности сторон</w:t>
      </w:r>
    </w:p>
    <w:p w14:paraId="5DCF4339" w14:textId="77777777" w:rsidR="007857FE" w:rsidRPr="007857FE" w:rsidRDefault="007857FE" w:rsidP="007857FE">
      <w:pPr>
        <w:pStyle w:val="aa"/>
        <w:rPr>
          <w:b/>
        </w:rPr>
      </w:pPr>
    </w:p>
    <w:p w14:paraId="53A146A6" w14:textId="5FEA23DE" w:rsidR="00BB05AF" w:rsidRDefault="00BB05AF" w:rsidP="00BB05AF">
      <w:pPr>
        <w:pStyle w:val="ConsPlusNormal"/>
        <w:widowControl/>
        <w:ind w:firstLine="0"/>
        <w:jc w:val="both"/>
        <w:rPr>
          <w:rFonts w:ascii="Times New Roman" w:hAnsi="Times New Roman" w:cs="Times New Roman"/>
          <w:b/>
          <w:sz w:val="24"/>
          <w:szCs w:val="24"/>
        </w:rPr>
      </w:pPr>
      <w:r w:rsidRPr="00377518">
        <w:rPr>
          <w:rFonts w:ascii="Times New Roman" w:hAnsi="Times New Roman" w:cs="Times New Roman"/>
          <w:b/>
          <w:sz w:val="24"/>
          <w:szCs w:val="24"/>
        </w:rPr>
        <w:t>3.1.     Заказчик обязуется:</w:t>
      </w:r>
    </w:p>
    <w:p w14:paraId="1447720E" w14:textId="4A8B50AC" w:rsidR="00C76945" w:rsidRDefault="00C76945" w:rsidP="00C76945">
      <w:pPr>
        <w:jc w:val="both"/>
      </w:pPr>
      <w:r>
        <w:t>3.1.1. П</w:t>
      </w:r>
      <w:r w:rsidRPr="000F1FA8">
        <w:t xml:space="preserve">редоставить Исполнителю до начала оказания </w:t>
      </w:r>
      <w:r>
        <w:t>У</w:t>
      </w:r>
      <w:r w:rsidRPr="000F1FA8">
        <w:t xml:space="preserve">слуг по настоящему </w:t>
      </w:r>
      <w:r w:rsidR="00CA3288">
        <w:t>Д</w:t>
      </w:r>
      <w:r w:rsidRPr="000F1FA8">
        <w:t xml:space="preserve">оговору в соответствии с законодательством о персональных данных Список </w:t>
      </w:r>
      <w:r>
        <w:t>обучающихся</w:t>
      </w:r>
      <w:r w:rsidRPr="000F1FA8">
        <w:t xml:space="preserve"> по форме Приложения №</w:t>
      </w:r>
      <w:r>
        <w:t xml:space="preserve"> 3</w:t>
      </w:r>
      <w:r w:rsidRPr="000F1FA8">
        <w:t xml:space="preserve"> к настоящему </w:t>
      </w:r>
      <w:r w:rsidR="00CA3288">
        <w:t>Д</w:t>
      </w:r>
      <w:r w:rsidRPr="000F1FA8">
        <w:t>оговору.</w:t>
      </w:r>
    </w:p>
    <w:p w14:paraId="07543B90" w14:textId="5DBB78AC" w:rsidR="00C76945" w:rsidRPr="008D27A4" w:rsidRDefault="00C76945" w:rsidP="00C76945">
      <w:pPr>
        <w:jc w:val="both"/>
      </w:pPr>
      <w:r>
        <w:t>3.1.2</w:t>
      </w:r>
      <w:r w:rsidR="00BB05AF">
        <w:t xml:space="preserve">. </w:t>
      </w:r>
      <w:r w:rsidR="00CA3288">
        <w:t>С</w:t>
      </w:r>
      <w:r w:rsidRPr="008D27A4">
        <w:t>воевременно направлять Обучающихся на обучение и известить Исполнителя о необходимости изменения сроков обучения Обучающихся или об отказе от обучения не менее чем за 3 дня до начала занятий</w:t>
      </w:r>
      <w:r w:rsidR="00CA3288">
        <w:t>.</w:t>
      </w:r>
    </w:p>
    <w:p w14:paraId="083D67C3" w14:textId="18E3B58D" w:rsidR="00BB05AF" w:rsidRPr="00377518" w:rsidRDefault="00BB05AF" w:rsidP="00BB05AF">
      <w:pPr>
        <w:pStyle w:val="ConsPlusNormal"/>
        <w:widowControl/>
        <w:ind w:firstLine="0"/>
        <w:jc w:val="both"/>
        <w:rPr>
          <w:rFonts w:ascii="Times New Roman" w:hAnsi="Times New Roman" w:cs="Times New Roman"/>
          <w:sz w:val="24"/>
          <w:szCs w:val="24"/>
        </w:rPr>
      </w:pPr>
      <w:r w:rsidRPr="00377518">
        <w:rPr>
          <w:rFonts w:ascii="Times New Roman" w:hAnsi="Times New Roman" w:cs="Times New Roman"/>
          <w:sz w:val="24"/>
          <w:szCs w:val="24"/>
        </w:rPr>
        <w:t>3</w:t>
      </w:r>
      <w:r w:rsidR="00C76945">
        <w:rPr>
          <w:rFonts w:ascii="Times New Roman" w:hAnsi="Times New Roman" w:cs="Times New Roman"/>
          <w:sz w:val="24"/>
          <w:szCs w:val="24"/>
        </w:rPr>
        <w:t>.1.3</w:t>
      </w:r>
      <w:r w:rsidRPr="00377518">
        <w:rPr>
          <w:rFonts w:ascii="Times New Roman" w:hAnsi="Times New Roman" w:cs="Times New Roman"/>
          <w:sz w:val="24"/>
          <w:szCs w:val="24"/>
        </w:rPr>
        <w:t xml:space="preserve">. </w:t>
      </w:r>
      <w:r w:rsidR="00CA3288">
        <w:rPr>
          <w:rFonts w:ascii="Times New Roman" w:eastAsia="Calibri" w:hAnsi="Times New Roman" w:cs="Times New Roman"/>
          <w:sz w:val="24"/>
          <w:szCs w:val="24"/>
          <w:lang w:eastAsia="en-US"/>
        </w:rPr>
        <w:t>О</w:t>
      </w:r>
      <w:r w:rsidR="00FB335B" w:rsidRPr="00FB335B">
        <w:rPr>
          <w:rFonts w:ascii="Times New Roman" w:eastAsia="Calibri" w:hAnsi="Times New Roman" w:cs="Times New Roman"/>
          <w:sz w:val="24"/>
          <w:szCs w:val="24"/>
          <w:lang w:eastAsia="en-US"/>
        </w:rPr>
        <w:t xml:space="preserve">платить оказанные и принятые </w:t>
      </w:r>
      <w:r w:rsidR="0075330C">
        <w:rPr>
          <w:rFonts w:ascii="Times New Roman" w:eastAsia="Calibri" w:hAnsi="Times New Roman" w:cs="Times New Roman"/>
          <w:sz w:val="24"/>
          <w:szCs w:val="24"/>
          <w:lang w:eastAsia="en-US"/>
        </w:rPr>
        <w:t>У</w:t>
      </w:r>
      <w:r w:rsidR="00FB335B" w:rsidRPr="00FB335B">
        <w:rPr>
          <w:rFonts w:ascii="Times New Roman" w:eastAsia="Calibri" w:hAnsi="Times New Roman" w:cs="Times New Roman"/>
          <w:sz w:val="24"/>
          <w:szCs w:val="24"/>
          <w:lang w:eastAsia="en-US"/>
        </w:rPr>
        <w:t xml:space="preserve">слуги в порядке, предусмотренном </w:t>
      </w:r>
      <w:r w:rsidR="0075330C">
        <w:rPr>
          <w:rFonts w:ascii="Times New Roman" w:eastAsia="Calibri" w:hAnsi="Times New Roman" w:cs="Times New Roman"/>
          <w:sz w:val="24"/>
          <w:szCs w:val="24"/>
          <w:lang w:eastAsia="en-US"/>
        </w:rPr>
        <w:t>Д</w:t>
      </w:r>
      <w:r w:rsidR="00FB335B" w:rsidRPr="00FB335B">
        <w:rPr>
          <w:rFonts w:ascii="Times New Roman" w:eastAsia="Calibri" w:hAnsi="Times New Roman" w:cs="Times New Roman"/>
          <w:sz w:val="24"/>
          <w:szCs w:val="24"/>
          <w:lang w:eastAsia="en-US"/>
        </w:rPr>
        <w:t>оговором</w:t>
      </w:r>
      <w:r w:rsidR="00CA3288">
        <w:rPr>
          <w:rFonts w:ascii="Times New Roman" w:eastAsia="Calibri" w:hAnsi="Times New Roman" w:cs="Times New Roman"/>
          <w:sz w:val="24"/>
          <w:szCs w:val="24"/>
          <w:lang w:eastAsia="en-US"/>
        </w:rPr>
        <w:t>.</w:t>
      </w:r>
      <w:r w:rsidR="00FB335B">
        <w:rPr>
          <w:rFonts w:ascii="Times New Roman" w:eastAsia="Calibri" w:hAnsi="Times New Roman" w:cs="Times New Roman"/>
          <w:sz w:val="24"/>
          <w:szCs w:val="24"/>
          <w:lang w:eastAsia="en-US"/>
        </w:rPr>
        <w:t xml:space="preserve"> </w:t>
      </w:r>
    </w:p>
    <w:p w14:paraId="36C2482E" w14:textId="1E913747" w:rsidR="00BB05AF" w:rsidRPr="00377518" w:rsidRDefault="00BB05AF" w:rsidP="00BB05AF">
      <w:pPr>
        <w:pStyle w:val="ConsPlusNormal"/>
        <w:widowControl/>
        <w:ind w:firstLine="0"/>
        <w:jc w:val="both"/>
        <w:rPr>
          <w:rFonts w:ascii="Times New Roman" w:hAnsi="Times New Roman" w:cs="Times New Roman"/>
          <w:sz w:val="24"/>
          <w:szCs w:val="24"/>
        </w:rPr>
      </w:pPr>
      <w:r w:rsidRPr="00377518">
        <w:rPr>
          <w:rFonts w:ascii="Times New Roman" w:hAnsi="Times New Roman" w:cs="Times New Roman"/>
          <w:sz w:val="24"/>
          <w:szCs w:val="24"/>
        </w:rPr>
        <w:t>3</w:t>
      </w:r>
      <w:r w:rsidR="00C76945">
        <w:rPr>
          <w:rFonts w:ascii="Times New Roman" w:hAnsi="Times New Roman" w:cs="Times New Roman"/>
          <w:sz w:val="24"/>
          <w:szCs w:val="24"/>
        </w:rPr>
        <w:t>.1.4</w:t>
      </w:r>
      <w:r w:rsidRPr="00377518">
        <w:rPr>
          <w:rFonts w:ascii="Times New Roman" w:hAnsi="Times New Roman" w:cs="Times New Roman"/>
          <w:sz w:val="24"/>
          <w:szCs w:val="24"/>
        </w:rPr>
        <w:t xml:space="preserve">. </w:t>
      </w:r>
      <w:r w:rsidR="00CA3288">
        <w:rPr>
          <w:rFonts w:ascii="Times New Roman" w:eastAsia="Calibri" w:hAnsi="Times New Roman" w:cs="Times New Roman"/>
          <w:sz w:val="24"/>
          <w:szCs w:val="24"/>
          <w:lang w:eastAsia="en-US"/>
        </w:rPr>
        <w:t>Т</w:t>
      </w:r>
      <w:r w:rsidR="00FB335B" w:rsidRPr="00FB335B">
        <w:rPr>
          <w:rFonts w:ascii="Times New Roman" w:eastAsia="Calibri" w:hAnsi="Times New Roman" w:cs="Times New Roman"/>
          <w:sz w:val="24"/>
          <w:szCs w:val="24"/>
          <w:lang w:eastAsia="en-US"/>
        </w:rPr>
        <w:t xml:space="preserve">ребовать возмещения убытков, уплаты неустоек (штрафов, пеней) в соответствии с условиями </w:t>
      </w:r>
      <w:r w:rsidR="00CA3288">
        <w:rPr>
          <w:rFonts w:ascii="Times New Roman" w:eastAsia="Calibri" w:hAnsi="Times New Roman" w:cs="Times New Roman"/>
          <w:sz w:val="24"/>
          <w:szCs w:val="24"/>
          <w:lang w:eastAsia="en-US"/>
        </w:rPr>
        <w:t>Д</w:t>
      </w:r>
      <w:r w:rsidR="00FB335B" w:rsidRPr="00FB335B">
        <w:rPr>
          <w:rFonts w:ascii="Times New Roman" w:eastAsia="Calibri" w:hAnsi="Times New Roman" w:cs="Times New Roman"/>
          <w:sz w:val="24"/>
          <w:szCs w:val="24"/>
          <w:lang w:eastAsia="en-US"/>
        </w:rPr>
        <w:t>оговора</w:t>
      </w:r>
      <w:r w:rsidR="00CA3288">
        <w:rPr>
          <w:rFonts w:ascii="Times New Roman" w:eastAsia="Calibri" w:hAnsi="Times New Roman" w:cs="Times New Roman"/>
          <w:sz w:val="24"/>
          <w:szCs w:val="24"/>
          <w:lang w:eastAsia="en-US"/>
        </w:rPr>
        <w:t>.</w:t>
      </w:r>
      <w:r w:rsidR="00FB335B">
        <w:rPr>
          <w:rFonts w:ascii="Times New Roman" w:eastAsia="Calibri" w:hAnsi="Times New Roman" w:cs="Times New Roman"/>
          <w:sz w:val="24"/>
          <w:szCs w:val="24"/>
          <w:lang w:eastAsia="en-US"/>
        </w:rPr>
        <w:t xml:space="preserve"> </w:t>
      </w:r>
    </w:p>
    <w:p w14:paraId="5657EA38" w14:textId="28561129" w:rsidR="00BB05AF" w:rsidRPr="00377518" w:rsidRDefault="00BB05AF" w:rsidP="00BB05A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3.1</w:t>
      </w:r>
      <w:r w:rsidRPr="00377518">
        <w:rPr>
          <w:rFonts w:ascii="Times New Roman" w:hAnsi="Times New Roman" w:cs="Times New Roman"/>
          <w:sz w:val="24"/>
          <w:szCs w:val="24"/>
        </w:rPr>
        <w:t>.</w:t>
      </w:r>
      <w:r w:rsidR="00C76945">
        <w:rPr>
          <w:rFonts w:ascii="Times New Roman" w:hAnsi="Times New Roman" w:cs="Times New Roman"/>
          <w:sz w:val="24"/>
          <w:szCs w:val="24"/>
        </w:rPr>
        <w:t>5</w:t>
      </w:r>
      <w:r w:rsidRPr="00377518">
        <w:rPr>
          <w:rFonts w:ascii="Times New Roman" w:hAnsi="Times New Roman" w:cs="Times New Roman"/>
          <w:sz w:val="24"/>
          <w:szCs w:val="24"/>
        </w:rPr>
        <w:t xml:space="preserve">. </w:t>
      </w:r>
      <w:r w:rsidR="00CA3288">
        <w:rPr>
          <w:rFonts w:ascii="Times New Roman" w:hAnsi="Times New Roman" w:cs="Times New Roman"/>
          <w:sz w:val="24"/>
          <w:szCs w:val="24"/>
        </w:rPr>
        <w:t>В</w:t>
      </w:r>
      <w:r w:rsidRPr="00377518">
        <w:rPr>
          <w:rFonts w:ascii="Times New Roman" w:hAnsi="Times New Roman" w:cs="Times New Roman"/>
          <w:sz w:val="24"/>
          <w:szCs w:val="24"/>
        </w:rPr>
        <w:t xml:space="preserve"> случае принятия решения об одностороннем отказе от исполнения </w:t>
      </w:r>
      <w:r w:rsidR="00CA3288">
        <w:rPr>
          <w:rFonts w:ascii="Times New Roman" w:hAnsi="Times New Roman" w:cs="Times New Roman"/>
          <w:sz w:val="24"/>
          <w:szCs w:val="24"/>
        </w:rPr>
        <w:t>Д</w:t>
      </w:r>
      <w:r w:rsidRPr="00377518">
        <w:rPr>
          <w:rFonts w:ascii="Times New Roman" w:hAnsi="Times New Roman" w:cs="Times New Roman"/>
          <w:sz w:val="24"/>
          <w:szCs w:val="24"/>
        </w:rPr>
        <w:t xml:space="preserve">оговора направить его Исполнителю по адресу, указанному в </w:t>
      </w:r>
      <w:r w:rsidR="00CA3288">
        <w:rPr>
          <w:rFonts w:ascii="Times New Roman" w:hAnsi="Times New Roman" w:cs="Times New Roman"/>
          <w:sz w:val="24"/>
          <w:szCs w:val="24"/>
        </w:rPr>
        <w:t>Д</w:t>
      </w:r>
      <w:r w:rsidRPr="00377518">
        <w:rPr>
          <w:rFonts w:ascii="Times New Roman" w:hAnsi="Times New Roman" w:cs="Times New Roman"/>
          <w:sz w:val="24"/>
          <w:szCs w:val="24"/>
        </w:rPr>
        <w:t>оговоре. Выполнение Заказчиком требований </w:t>
      </w:r>
      <w:hyperlink r:id="rId8" w:anchor="/document/70353464/entry/95122" w:history="1">
        <w:r w:rsidRPr="00377518">
          <w:rPr>
            <w:rFonts w:ascii="Times New Roman" w:hAnsi="Times New Roman" w:cs="Times New Roman"/>
            <w:sz w:val="24"/>
            <w:szCs w:val="24"/>
          </w:rPr>
          <w:t>ч. 12.2 ст. 95</w:t>
        </w:r>
      </w:hyperlink>
      <w:r w:rsidRPr="00377518">
        <w:rPr>
          <w:rFonts w:ascii="Times New Roman" w:hAnsi="Times New Roman" w:cs="Times New Roman"/>
          <w:sz w:val="24"/>
          <w:szCs w:val="24"/>
        </w:rPr>
        <w:t xml:space="preserve"> Закона N 44-ФЗ считается надлежащим уведомлением Исполнителя об одностороннем отказе от исполнения </w:t>
      </w:r>
      <w:r w:rsidR="00CA3288">
        <w:rPr>
          <w:rFonts w:ascii="Times New Roman" w:hAnsi="Times New Roman" w:cs="Times New Roman"/>
          <w:sz w:val="24"/>
          <w:szCs w:val="24"/>
        </w:rPr>
        <w:t>Д</w:t>
      </w:r>
      <w:r w:rsidRPr="00377518">
        <w:rPr>
          <w:rFonts w:ascii="Times New Roman" w:hAnsi="Times New Roman" w:cs="Times New Roman"/>
          <w:sz w:val="24"/>
          <w:szCs w:val="24"/>
        </w:rPr>
        <w:t>оговора.</w:t>
      </w:r>
    </w:p>
    <w:p w14:paraId="05C15A90" w14:textId="11D305C6" w:rsidR="00BB05AF" w:rsidRPr="00377518" w:rsidRDefault="00BB05AF" w:rsidP="00BB05AF">
      <w:pPr>
        <w:pStyle w:val="ConsPlusNormal"/>
        <w:widowControl/>
        <w:ind w:firstLine="0"/>
        <w:jc w:val="both"/>
        <w:rPr>
          <w:rFonts w:ascii="Times New Roman" w:hAnsi="Times New Roman" w:cs="Times New Roman"/>
          <w:sz w:val="24"/>
          <w:szCs w:val="24"/>
        </w:rPr>
      </w:pPr>
      <w:r w:rsidRPr="00377518">
        <w:rPr>
          <w:rFonts w:ascii="Times New Roman" w:hAnsi="Times New Roman" w:cs="Times New Roman"/>
          <w:sz w:val="24"/>
          <w:szCs w:val="24"/>
        </w:rPr>
        <w:t xml:space="preserve">Решение об одностороннем отказе от исполнения </w:t>
      </w:r>
      <w:r w:rsidR="0075330C">
        <w:rPr>
          <w:rFonts w:ascii="Times New Roman" w:hAnsi="Times New Roman" w:cs="Times New Roman"/>
          <w:sz w:val="24"/>
          <w:szCs w:val="24"/>
        </w:rPr>
        <w:t>Д</w:t>
      </w:r>
      <w:r w:rsidR="00894081">
        <w:rPr>
          <w:rFonts w:ascii="Times New Roman" w:hAnsi="Times New Roman" w:cs="Times New Roman"/>
          <w:sz w:val="24"/>
          <w:szCs w:val="24"/>
        </w:rPr>
        <w:t>оговор</w:t>
      </w:r>
      <w:r w:rsidRPr="00377518">
        <w:rPr>
          <w:rFonts w:ascii="Times New Roman" w:hAnsi="Times New Roman" w:cs="Times New Roman"/>
          <w:sz w:val="24"/>
          <w:szCs w:val="24"/>
        </w:rPr>
        <w:t xml:space="preserve">а вступает в силу и </w:t>
      </w:r>
      <w:r w:rsidR="0075330C">
        <w:rPr>
          <w:rFonts w:ascii="Times New Roman" w:hAnsi="Times New Roman" w:cs="Times New Roman"/>
          <w:sz w:val="24"/>
          <w:szCs w:val="24"/>
        </w:rPr>
        <w:t>Д</w:t>
      </w:r>
      <w:r w:rsidRPr="00377518">
        <w:rPr>
          <w:rFonts w:ascii="Times New Roman" w:hAnsi="Times New Roman" w:cs="Times New Roman"/>
          <w:sz w:val="24"/>
          <w:szCs w:val="24"/>
        </w:rPr>
        <w:t xml:space="preserve">оговор считается расторгнутым через 10 дней с даты надлежащего уведомления Исполнителя об одностороннем отказе от исполнения </w:t>
      </w:r>
      <w:r w:rsidR="0075330C">
        <w:rPr>
          <w:rFonts w:ascii="Times New Roman" w:hAnsi="Times New Roman" w:cs="Times New Roman"/>
          <w:sz w:val="24"/>
          <w:szCs w:val="24"/>
        </w:rPr>
        <w:t>Д</w:t>
      </w:r>
      <w:r w:rsidRPr="00377518">
        <w:rPr>
          <w:rFonts w:ascii="Times New Roman" w:hAnsi="Times New Roman" w:cs="Times New Roman"/>
          <w:sz w:val="24"/>
          <w:szCs w:val="24"/>
        </w:rPr>
        <w:t>оговора.</w:t>
      </w:r>
    </w:p>
    <w:p w14:paraId="65BBEF39" w14:textId="77777777" w:rsidR="00BB05AF" w:rsidRPr="00377518" w:rsidRDefault="00BB05AF" w:rsidP="00BB05AF">
      <w:pPr>
        <w:pStyle w:val="ConsPlusNormal"/>
        <w:widowControl/>
        <w:ind w:firstLine="0"/>
        <w:jc w:val="both"/>
        <w:rPr>
          <w:rFonts w:ascii="Times New Roman" w:hAnsi="Times New Roman" w:cs="Times New Roman"/>
          <w:b/>
          <w:sz w:val="24"/>
          <w:szCs w:val="24"/>
        </w:rPr>
      </w:pPr>
      <w:r w:rsidRPr="00377518">
        <w:rPr>
          <w:rFonts w:ascii="Times New Roman" w:hAnsi="Times New Roman" w:cs="Times New Roman"/>
          <w:b/>
          <w:sz w:val="24"/>
          <w:szCs w:val="24"/>
        </w:rPr>
        <w:t>3.2.    Заказчик имеет право:</w:t>
      </w:r>
    </w:p>
    <w:p w14:paraId="75D53E49" w14:textId="2464C013" w:rsidR="00BB05AF" w:rsidRDefault="00BB05AF" w:rsidP="00BB05A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3.2.1</w:t>
      </w:r>
      <w:r w:rsidRPr="00D378C9">
        <w:rPr>
          <w:rFonts w:ascii="Times New Roman" w:hAnsi="Times New Roman" w:cs="Times New Roman"/>
          <w:sz w:val="24"/>
          <w:szCs w:val="24"/>
        </w:rPr>
        <w:t xml:space="preserve">. </w:t>
      </w:r>
      <w:r w:rsidR="0075330C">
        <w:rPr>
          <w:rFonts w:ascii="Times New Roman" w:eastAsia="Calibri" w:hAnsi="Times New Roman" w:cs="Times New Roman"/>
          <w:sz w:val="24"/>
          <w:szCs w:val="24"/>
          <w:lang w:eastAsia="en-US"/>
        </w:rPr>
        <w:t>Т</w:t>
      </w:r>
      <w:r w:rsidR="00FB335B" w:rsidRPr="00FB335B">
        <w:rPr>
          <w:rFonts w:ascii="Times New Roman" w:eastAsia="Calibri" w:hAnsi="Times New Roman" w:cs="Times New Roman"/>
          <w:sz w:val="24"/>
          <w:szCs w:val="24"/>
          <w:lang w:eastAsia="en-US"/>
        </w:rPr>
        <w:t xml:space="preserve">ребовать от Исполнителя надлежащего исполнения обязательств, предусмотренных </w:t>
      </w:r>
      <w:r w:rsidR="0075330C">
        <w:rPr>
          <w:rFonts w:ascii="Times New Roman" w:eastAsia="Calibri" w:hAnsi="Times New Roman" w:cs="Times New Roman"/>
          <w:sz w:val="24"/>
          <w:szCs w:val="24"/>
          <w:lang w:eastAsia="en-US"/>
        </w:rPr>
        <w:t>Д</w:t>
      </w:r>
      <w:r w:rsidR="00FB335B" w:rsidRPr="00FB335B">
        <w:rPr>
          <w:rFonts w:ascii="Times New Roman" w:eastAsia="Calibri" w:hAnsi="Times New Roman" w:cs="Times New Roman"/>
          <w:sz w:val="24"/>
          <w:szCs w:val="24"/>
          <w:lang w:eastAsia="en-US"/>
        </w:rPr>
        <w:t>оговором</w:t>
      </w:r>
      <w:r w:rsidR="0075330C">
        <w:rPr>
          <w:rFonts w:ascii="Times New Roman" w:eastAsia="Calibri" w:hAnsi="Times New Roman" w:cs="Times New Roman"/>
          <w:sz w:val="24"/>
          <w:szCs w:val="24"/>
          <w:lang w:eastAsia="en-US"/>
        </w:rPr>
        <w:t>.</w:t>
      </w:r>
      <w:r w:rsidR="00FB335B">
        <w:rPr>
          <w:rFonts w:ascii="Times New Roman" w:eastAsia="Calibri" w:hAnsi="Times New Roman" w:cs="Times New Roman"/>
          <w:sz w:val="24"/>
          <w:szCs w:val="24"/>
          <w:lang w:eastAsia="en-US"/>
        </w:rPr>
        <w:t xml:space="preserve"> </w:t>
      </w:r>
    </w:p>
    <w:p w14:paraId="36D23768" w14:textId="250E5E65" w:rsidR="00FB335B" w:rsidRDefault="00BB05AF" w:rsidP="00BB05AF">
      <w:pPr>
        <w:pStyle w:val="ConsPlusNormal"/>
        <w:widowControl/>
        <w:ind w:firstLine="0"/>
        <w:jc w:val="both"/>
        <w:rPr>
          <w:rFonts w:ascii="Times New Roman" w:eastAsia="Calibri" w:hAnsi="Times New Roman" w:cs="Times New Roman"/>
          <w:sz w:val="24"/>
          <w:szCs w:val="24"/>
          <w:lang w:eastAsia="en-US"/>
        </w:rPr>
      </w:pPr>
      <w:r w:rsidRPr="00377518">
        <w:rPr>
          <w:rFonts w:ascii="Times New Roman" w:hAnsi="Times New Roman" w:cs="Times New Roman"/>
          <w:sz w:val="24"/>
          <w:szCs w:val="24"/>
        </w:rPr>
        <w:t>3.</w:t>
      </w:r>
      <w:r>
        <w:rPr>
          <w:rFonts w:ascii="Times New Roman" w:hAnsi="Times New Roman" w:cs="Times New Roman"/>
          <w:sz w:val="24"/>
          <w:szCs w:val="24"/>
        </w:rPr>
        <w:t>2</w:t>
      </w:r>
      <w:r w:rsidRPr="00377518">
        <w:rPr>
          <w:rFonts w:ascii="Times New Roman" w:hAnsi="Times New Roman" w:cs="Times New Roman"/>
          <w:sz w:val="24"/>
          <w:szCs w:val="24"/>
        </w:rPr>
        <w:t>.</w:t>
      </w:r>
      <w:r>
        <w:rPr>
          <w:rFonts w:ascii="Times New Roman" w:hAnsi="Times New Roman" w:cs="Times New Roman"/>
          <w:sz w:val="24"/>
          <w:szCs w:val="24"/>
        </w:rPr>
        <w:t>2</w:t>
      </w:r>
      <w:r w:rsidRPr="00377518">
        <w:rPr>
          <w:rFonts w:ascii="Times New Roman" w:hAnsi="Times New Roman" w:cs="Times New Roman"/>
          <w:sz w:val="24"/>
          <w:szCs w:val="24"/>
        </w:rPr>
        <w:t xml:space="preserve">. </w:t>
      </w:r>
      <w:r w:rsidR="0075330C">
        <w:rPr>
          <w:rFonts w:ascii="Times New Roman" w:eastAsia="Calibri" w:hAnsi="Times New Roman" w:cs="Times New Roman"/>
          <w:sz w:val="24"/>
          <w:szCs w:val="24"/>
          <w:lang w:eastAsia="en-US"/>
        </w:rPr>
        <w:t>В</w:t>
      </w:r>
      <w:r w:rsidR="00FB335B" w:rsidRPr="00FB335B">
        <w:rPr>
          <w:rFonts w:ascii="Times New Roman" w:eastAsia="Calibri" w:hAnsi="Times New Roman" w:cs="Times New Roman"/>
          <w:sz w:val="24"/>
          <w:szCs w:val="24"/>
          <w:lang w:eastAsia="en-US"/>
        </w:rPr>
        <w:t xml:space="preserve"> любое время проверять ход и качество оказываемых </w:t>
      </w:r>
      <w:r w:rsidR="0075330C">
        <w:rPr>
          <w:rFonts w:ascii="Times New Roman" w:eastAsia="Calibri" w:hAnsi="Times New Roman" w:cs="Times New Roman"/>
          <w:sz w:val="24"/>
          <w:szCs w:val="24"/>
          <w:lang w:eastAsia="en-US"/>
        </w:rPr>
        <w:t>У</w:t>
      </w:r>
      <w:r w:rsidR="00FB335B" w:rsidRPr="00FB335B">
        <w:rPr>
          <w:rFonts w:ascii="Times New Roman" w:eastAsia="Calibri" w:hAnsi="Times New Roman" w:cs="Times New Roman"/>
          <w:sz w:val="24"/>
          <w:szCs w:val="24"/>
          <w:lang w:eastAsia="en-US"/>
        </w:rPr>
        <w:t>слуг, не вмешиваясь в деятельность Исполнителя</w:t>
      </w:r>
      <w:r w:rsidR="0075330C">
        <w:rPr>
          <w:rFonts w:ascii="Times New Roman" w:eastAsia="Calibri" w:hAnsi="Times New Roman" w:cs="Times New Roman"/>
          <w:sz w:val="24"/>
          <w:szCs w:val="24"/>
          <w:lang w:eastAsia="en-US"/>
        </w:rPr>
        <w:t>.</w:t>
      </w:r>
    </w:p>
    <w:p w14:paraId="645D988D" w14:textId="253C01E4" w:rsidR="00FB335B" w:rsidRDefault="00FB335B" w:rsidP="00FB335B">
      <w:pPr>
        <w:pStyle w:val="af9"/>
        <w:jc w:val="both"/>
        <w:rPr>
          <w:sz w:val="24"/>
          <w:szCs w:val="24"/>
        </w:rPr>
      </w:pPr>
      <w:r>
        <w:rPr>
          <w:rFonts w:eastAsia="Calibri"/>
          <w:sz w:val="24"/>
          <w:szCs w:val="24"/>
        </w:rPr>
        <w:t xml:space="preserve">3.2.3. </w:t>
      </w:r>
      <w:r w:rsidR="0075330C">
        <w:rPr>
          <w:sz w:val="24"/>
          <w:szCs w:val="24"/>
        </w:rPr>
        <w:t>Д</w:t>
      </w:r>
      <w:r>
        <w:rPr>
          <w:sz w:val="24"/>
          <w:szCs w:val="24"/>
        </w:rPr>
        <w:t xml:space="preserve">осрочно принять и оплатить </w:t>
      </w:r>
      <w:r w:rsidR="0075330C">
        <w:rPr>
          <w:sz w:val="24"/>
          <w:szCs w:val="24"/>
        </w:rPr>
        <w:t>У</w:t>
      </w:r>
      <w:r>
        <w:rPr>
          <w:sz w:val="24"/>
          <w:szCs w:val="24"/>
        </w:rPr>
        <w:t>слуги</w:t>
      </w:r>
      <w:r w:rsidR="0075330C">
        <w:rPr>
          <w:sz w:val="24"/>
          <w:szCs w:val="24"/>
        </w:rPr>
        <w:t>.</w:t>
      </w:r>
    </w:p>
    <w:p w14:paraId="09AF19BB" w14:textId="5292E553" w:rsidR="00FB335B" w:rsidRDefault="00FB335B" w:rsidP="00FB335B">
      <w:pPr>
        <w:pStyle w:val="af9"/>
        <w:jc w:val="both"/>
        <w:rPr>
          <w:sz w:val="24"/>
          <w:szCs w:val="24"/>
        </w:rPr>
      </w:pPr>
      <w:r>
        <w:rPr>
          <w:sz w:val="24"/>
          <w:szCs w:val="24"/>
        </w:rPr>
        <w:t xml:space="preserve">3.2.4. </w:t>
      </w:r>
      <w:r w:rsidR="0075330C">
        <w:rPr>
          <w:sz w:val="24"/>
          <w:szCs w:val="24"/>
        </w:rPr>
        <w:t>Т</w:t>
      </w:r>
      <w:r w:rsidRPr="001E4FD7">
        <w:rPr>
          <w:sz w:val="24"/>
          <w:szCs w:val="24"/>
        </w:rPr>
        <w:t xml:space="preserve">ребовать возмещения </w:t>
      </w:r>
      <w:r>
        <w:rPr>
          <w:sz w:val="24"/>
          <w:szCs w:val="24"/>
        </w:rPr>
        <w:t>неустойки (штрафа, пени), убытков, причиненных по вине Исполнителя</w:t>
      </w:r>
      <w:r w:rsidR="0075330C">
        <w:rPr>
          <w:sz w:val="24"/>
          <w:szCs w:val="24"/>
        </w:rPr>
        <w:t>.</w:t>
      </w:r>
    </w:p>
    <w:p w14:paraId="08ABF352" w14:textId="3C05CA3D" w:rsidR="00FB335B" w:rsidRPr="00FB335B" w:rsidRDefault="00FB335B" w:rsidP="00FB335B">
      <w:pPr>
        <w:pStyle w:val="af9"/>
        <w:jc w:val="both"/>
        <w:rPr>
          <w:sz w:val="24"/>
          <w:szCs w:val="24"/>
        </w:rPr>
      </w:pPr>
      <w:r>
        <w:rPr>
          <w:sz w:val="24"/>
          <w:szCs w:val="24"/>
        </w:rPr>
        <w:t xml:space="preserve">3.2.5. </w:t>
      </w:r>
      <w:r w:rsidR="0075330C">
        <w:rPr>
          <w:rFonts w:eastAsia="Calibri"/>
          <w:sz w:val="24"/>
          <w:szCs w:val="24"/>
        </w:rPr>
        <w:t>Н</w:t>
      </w:r>
      <w:r w:rsidRPr="00FB335B">
        <w:rPr>
          <w:rFonts w:eastAsia="Calibri"/>
          <w:sz w:val="24"/>
          <w:szCs w:val="24"/>
        </w:rPr>
        <w:t xml:space="preserve">е оплачивать результат оказанных </w:t>
      </w:r>
      <w:r w:rsidR="0075330C">
        <w:rPr>
          <w:rFonts w:eastAsia="Calibri"/>
          <w:sz w:val="24"/>
          <w:szCs w:val="24"/>
        </w:rPr>
        <w:t>У</w:t>
      </w:r>
      <w:r w:rsidRPr="00FB335B">
        <w:rPr>
          <w:rFonts w:eastAsia="Calibri"/>
          <w:sz w:val="24"/>
          <w:szCs w:val="24"/>
        </w:rPr>
        <w:t xml:space="preserve">слуг при его несоответствии условиям </w:t>
      </w:r>
      <w:r w:rsidR="0075330C">
        <w:rPr>
          <w:rFonts w:eastAsia="Calibri"/>
          <w:sz w:val="24"/>
          <w:szCs w:val="24"/>
        </w:rPr>
        <w:t>Д</w:t>
      </w:r>
      <w:r w:rsidRPr="00FB335B">
        <w:rPr>
          <w:rFonts w:eastAsia="Calibri"/>
          <w:sz w:val="24"/>
          <w:szCs w:val="24"/>
        </w:rPr>
        <w:t>оговора, требовать от Исполнителя устранения выявленных недостатков за счет Исполнителя</w:t>
      </w:r>
      <w:r w:rsidR="0075330C">
        <w:rPr>
          <w:rFonts w:eastAsia="Calibri"/>
          <w:sz w:val="24"/>
          <w:szCs w:val="24"/>
        </w:rPr>
        <w:t>.</w:t>
      </w:r>
    </w:p>
    <w:p w14:paraId="3674BFF5" w14:textId="205C703D" w:rsidR="00BB05AF" w:rsidRDefault="00BB05AF" w:rsidP="00BB05AF">
      <w:pPr>
        <w:pStyle w:val="ConsPlusNormal"/>
        <w:widowControl/>
        <w:ind w:firstLine="0"/>
        <w:jc w:val="both"/>
        <w:rPr>
          <w:rFonts w:ascii="Times New Roman" w:hAnsi="Times New Roman" w:cs="Times New Roman"/>
          <w:sz w:val="24"/>
          <w:szCs w:val="24"/>
        </w:rPr>
      </w:pPr>
      <w:r w:rsidRPr="00377518">
        <w:rPr>
          <w:rFonts w:ascii="Times New Roman" w:hAnsi="Times New Roman" w:cs="Times New Roman"/>
          <w:sz w:val="24"/>
          <w:szCs w:val="24"/>
        </w:rPr>
        <w:t>3.</w:t>
      </w:r>
      <w:r>
        <w:rPr>
          <w:rFonts w:ascii="Times New Roman" w:hAnsi="Times New Roman" w:cs="Times New Roman"/>
          <w:sz w:val="24"/>
          <w:szCs w:val="24"/>
        </w:rPr>
        <w:t>2</w:t>
      </w:r>
      <w:r w:rsidRPr="00377518">
        <w:rPr>
          <w:rFonts w:ascii="Times New Roman" w:hAnsi="Times New Roman" w:cs="Times New Roman"/>
          <w:sz w:val="24"/>
          <w:szCs w:val="24"/>
        </w:rPr>
        <w:t>.</w:t>
      </w:r>
      <w:r w:rsidR="001A00D3">
        <w:rPr>
          <w:rFonts w:ascii="Times New Roman" w:hAnsi="Times New Roman" w:cs="Times New Roman"/>
          <w:sz w:val="24"/>
          <w:szCs w:val="24"/>
        </w:rPr>
        <w:t>6</w:t>
      </w:r>
      <w:r w:rsidRPr="00377518">
        <w:rPr>
          <w:rFonts w:ascii="Times New Roman" w:hAnsi="Times New Roman" w:cs="Times New Roman"/>
          <w:sz w:val="24"/>
          <w:szCs w:val="24"/>
        </w:rPr>
        <w:t xml:space="preserve">. </w:t>
      </w:r>
      <w:r w:rsidR="0075330C">
        <w:rPr>
          <w:rFonts w:ascii="Times New Roman" w:hAnsi="Times New Roman" w:cs="Times New Roman"/>
          <w:sz w:val="24"/>
          <w:szCs w:val="24"/>
        </w:rPr>
        <w:t>П</w:t>
      </w:r>
      <w:r w:rsidRPr="00377518">
        <w:rPr>
          <w:rFonts w:ascii="Times New Roman" w:hAnsi="Times New Roman" w:cs="Times New Roman"/>
          <w:sz w:val="24"/>
          <w:szCs w:val="24"/>
        </w:rPr>
        <w:t xml:space="preserve">ринять решение об одностороннем отказе от исполнения </w:t>
      </w:r>
      <w:r w:rsidR="0075330C">
        <w:rPr>
          <w:rFonts w:ascii="Times New Roman" w:hAnsi="Times New Roman" w:cs="Times New Roman"/>
          <w:sz w:val="24"/>
          <w:szCs w:val="24"/>
        </w:rPr>
        <w:t>Д</w:t>
      </w:r>
      <w:r w:rsidRPr="00377518">
        <w:rPr>
          <w:rFonts w:ascii="Times New Roman" w:hAnsi="Times New Roman" w:cs="Times New Roman"/>
          <w:sz w:val="24"/>
          <w:szCs w:val="24"/>
        </w:rPr>
        <w:t xml:space="preserve">оговора в соответствии </w:t>
      </w:r>
      <w:r w:rsidR="001A00D3">
        <w:rPr>
          <w:rFonts w:ascii="Times New Roman" w:hAnsi="Times New Roman" w:cs="Times New Roman"/>
          <w:sz w:val="24"/>
          <w:szCs w:val="24"/>
        </w:rPr>
        <w:t>с гражданским законодательством</w:t>
      </w:r>
      <w:r w:rsidR="0075330C">
        <w:rPr>
          <w:rFonts w:ascii="Times New Roman" w:hAnsi="Times New Roman" w:cs="Times New Roman"/>
          <w:sz w:val="24"/>
          <w:szCs w:val="24"/>
        </w:rPr>
        <w:t>.</w:t>
      </w:r>
    </w:p>
    <w:p w14:paraId="1AD8858A" w14:textId="20D3C024" w:rsidR="001A00D3" w:rsidRDefault="001A00D3" w:rsidP="001A00D3">
      <w:pPr>
        <w:pStyle w:val="af9"/>
        <w:jc w:val="both"/>
        <w:rPr>
          <w:color w:val="000000"/>
          <w:sz w:val="24"/>
          <w:szCs w:val="24"/>
        </w:rPr>
      </w:pPr>
      <w:r>
        <w:rPr>
          <w:sz w:val="24"/>
          <w:szCs w:val="24"/>
        </w:rPr>
        <w:t>3.2.7.</w:t>
      </w:r>
      <w:r w:rsidRPr="001A00D3">
        <w:rPr>
          <w:color w:val="000000"/>
        </w:rPr>
        <w:t xml:space="preserve"> </w:t>
      </w:r>
      <w:r w:rsidR="0075330C">
        <w:rPr>
          <w:color w:val="000000"/>
          <w:sz w:val="24"/>
          <w:szCs w:val="24"/>
        </w:rPr>
        <w:t>П</w:t>
      </w:r>
      <w:r>
        <w:rPr>
          <w:color w:val="000000"/>
          <w:sz w:val="24"/>
          <w:szCs w:val="24"/>
        </w:rPr>
        <w:t xml:space="preserve">роизвести оплату по настоящему </w:t>
      </w:r>
      <w:r w:rsidR="0075330C">
        <w:rPr>
          <w:color w:val="000000"/>
          <w:sz w:val="24"/>
          <w:szCs w:val="24"/>
        </w:rPr>
        <w:t>Д</w:t>
      </w:r>
      <w:r>
        <w:rPr>
          <w:color w:val="000000"/>
          <w:sz w:val="24"/>
          <w:szCs w:val="24"/>
        </w:rPr>
        <w:t>оговору только после предоставления Исполнителем документов об оплате неустойки (пени, штрафов)</w:t>
      </w:r>
      <w:r w:rsidR="0075330C">
        <w:rPr>
          <w:color w:val="000000"/>
          <w:sz w:val="24"/>
          <w:szCs w:val="24"/>
        </w:rPr>
        <w:t>.</w:t>
      </w:r>
    </w:p>
    <w:p w14:paraId="5AF0C0E3" w14:textId="4AC46F72" w:rsidR="001A00D3" w:rsidRDefault="001A00D3" w:rsidP="001A00D3">
      <w:pPr>
        <w:pStyle w:val="af9"/>
        <w:jc w:val="both"/>
        <w:rPr>
          <w:sz w:val="24"/>
          <w:szCs w:val="24"/>
        </w:rPr>
      </w:pPr>
      <w:r>
        <w:rPr>
          <w:color w:val="000000"/>
          <w:sz w:val="24"/>
          <w:szCs w:val="24"/>
        </w:rPr>
        <w:t xml:space="preserve">3.2.8 </w:t>
      </w:r>
      <w:r w:rsidR="0075330C">
        <w:rPr>
          <w:sz w:val="24"/>
          <w:szCs w:val="24"/>
        </w:rPr>
        <w:t>П</w:t>
      </w:r>
      <w:r>
        <w:rPr>
          <w:sz w:val="24"/>
          <w:szCs w:val="24"/>
        </w:rPr>
        <w:t xml:space="preserve">редъявить Исполнителю требование о возмещении убытков в случае расторжения настоящего </w:t>
      </w:r>
      <w:r w:rsidR="0075330C">
        <w:rPr>
          <w:sz w:val="24"/>
          <w:szCs w:val="24"/>
        </w:rPr>
        <w:t>Д</w:t>
      </w:r>
      <w:r>
        <w:rPr>
          <w:sz w:val="24"/>
          <w:szCs w:val="24"/>
        </w:rPr>
        <w:t>оговора вследствие нарушения обязательств Исполнителем и приобрести услуги у иного Исполнителя по основаниям, предусмотренным статьей 393.1 Гражданского кодекса Российской Федерации</w:t>
      </w:r>
      <w:r w:rsidR="0075330C">
        <w:rPr>
          <w:sz w:val="24"/>
          <w:szCs w:val="24"/>
        </w:rPr>
        <w:t>.</w:t>
      </w:r>
    </w:p>
    <w:p w14:paraId="3B8CABCD" w14:textId="1A4A8247" w:rsidR="001A00D3" w:rsidRPr="001A00D3" w:rsidRDefault="001A00D3" w:rsidP="001A00D3">
      <w:pPr>
        <w:pStyle w:val="af9"/>
        <w:jc w:val="both"/>
        <w:rPr>
          <w:color w:val="000000"/>
          <w:sz w:val="24"/>
          <w:szCs w:val="24"/>
        </w:rPr>
      </w:pPr>
      <w:r>
        <w:rPr>
          <w:sz w:val="24"/>
          <w:szCs w:val="24"/>
        </w:rPr>
        <w:t xml:space="preserve">3.2.9. </w:t>
      </w:r>
      <w:r w:rsidR="0075330C">
        <w:rPr>
          <w:sz w:val="24"/>
          <w:szCs w:val="24"/>
        </w:rPr>
        <w:t>П</w:t>
      </w:r>
      <w:r>
        <w:rPr>
          <w:sz w:val="24"/>
          <w:szCs w:val="24"/>
        </w:rPr>
        <w:t xml:space="preserve">ривлекать экспертов, экспертные организации для проверки соответствия качества оказанных </w:t>
      </w:r>
      <w:r w:rsidR="0075330C">
        <w:rPr>
          <w:sz w:val="24"/>
          <w:szCs w:val="24"/>
        </w:rPr>
        <w:t>У</w:t>
      </w:r>
      <w:r>
        <w:rPr>
          <w:sz w:val="24"/>
          <w:szCs w:val="24"/>
        </w:rPr>
        <w:t xml:space="preserve">слуг требованиям, установленным </w:t>
      </w:r>
      <w:r w:rsidR="0075330C">
        <w:rPr>
          <w:sz w:val="24"/>
          <w:szCs w:val="24"/>
        </w:rPr>
        <w:t>Д</w:t>
      </w:r>
      <w:r>
        <w:rPr>
          <w:sz w:val="24"/>
          <w:szCs w:val="24"/>
        </w:rPr>
        <w:t>оговором.</w:t>
      </w:r>
    </w:p>
    <w:p w14:paraId="37F4E396" w14:textId="77777777" w:rsidR="00BB05AF" w:rsidRPr="00377518" w:rsidRDefault="00BB05AF" w:rsidP="00BB05AF">
      <w:pPr>
        <w:pStyle w:val="ConsPlusNormal"/>
        <w:widowControl/>
        <w:ind w:firstLine="0"/>
        <w:jc w:val="both"/>
        <w:rPr>
          <w:rFonts w:ascii="Times New Roman" w:hAnsi="Times New Roman" w:cs="Times New Roman"/>
          <w:b/>
          <w:sz w:val="24"/>
          <w:szCs w:val="24"/>
        </w:rPr>
      </w:pPr>
      <w:r w:rsidRPr="00377518">
        <w:rPr>
          <w:rFonts w:ascii="Times New Roman" w:hAnsi="Times New Roman" w:cs="Times New Roman"/>
          <w:b/>
          <w:sz w:val="24"/>
          <w:szCs w:val="24"/>
        </w:rPr>
        <w:t>3.3.     Исполнитель обязуется:</w:t>
      </w:r>
    </w:p>
    <w:p w14:paraId="4CAECC5D" w14:textId="2CC301AF" w:rsidR="001A00D3" w:rsidRDefault="00BB05AF" w:rsidP="00BB05AF">
      <w:pPr>
        <w:pStyle w:val="ConsPlusNormal"/>
        <w:widowControl/>
        <w:ind w:firstLine="0"/>
        <w:jc w:val="both"/>
        <w:rPr>
          <w:rFonts w:ascii="Times New Roman" w:hAnsi="Times New Roman"/>
          <w:sz w:val="24"/>
          <w:szCs w:val="24"/>
        </w:rPr>
      </w:pPr>
      <w:r>
        <w:rPr>
          <w:rFonts w:ascii="Times New Roman" w:hAnsi="Times New Roman" w:cs="Times New Roman"/>
          <w:sz w:val="24"/>
          <w:szCs w:val="24"/>
        </w:rPr>
        <w:t xml:space="preserve">3.3.1. </w:t>
      </w:r>
      <w:r w:rsidR="00B11F4F">
        <w:rPr>
          <w:rFonts w:ascii="Times New Roman" w:hAnsi="Times New Roman"/>
          <w:sz w:val="24"/>
          <w:szCs w:val="24"/>
        </w:rPr>
        <w:t>О</w:t>
      </w:r>
      <w:r w:rsidR="001A00D3" w:rsidRPr="00657C52">
        <w:rPr>
          <w:rFonts w:ascii="Times New Roman" w:hAnsi="Times New Roman"/>
          <w:sz w:val="24"/>
          <w:szCs w:val="24"/>
        </w:rPr>
        <w:t xml:space="preserve">казать </w:t>
      </w:r>
      <w:r w:rsidR="00B11F4F">
        <w:rPr>
          <w:rFonts w:ascii="Times New Roman" w:hAnsi="Times New Roman"/>
          <w:sz w:val="24"/>
          <w:szCs w:val="24"/>
        </w:rPr>
        <w:t>У</w:t>
      </w:r>
      <w:r w:rsidR="001A00D3" w:rsidRPr="00657C52">
        <w:rPr>
          <w:rFonts w:ascii="Times New Roman" w:hAnsi="Times New Roman"/>
          <w:sz w:val="24"/>
          <w:szCs w:val="24"/>
        </w:rPr>
        <w:t xml:space="preserve">слуги в соответствии с требованиями законодательства Российской Федерации </w:t>
      </w:r>
      <w:r w:rsidR="001A00D3">
        <w:rPr>
          <w:rFonts w:ascii="Times New Roman" w:hAnsi="Times New Roman"/>
          <w:sz w:val="24"/>
          <w:szCs w:val="24"/>
        </w:rPr>
        <w:t>к данному виду услуг</w:t>
      </w:r>
      <w:r w:rsidR="001A00D3" w:rsidRPr="00657C52">
        <w:rPr>
          <w:rFonts w:ascii="Times New Roman" w:hAnsi="Times New Roman"/>
          <w:sz w:val="24"/>
          <w:szCs w:val="24"/>
        </w:rPr>
        <w:t xml:space="preserve"> </w:t>
      </w:r>
      <w:r w:rsidR="001A00D3">
        <w:rPr>
          <w:rFonts w:ascii="Times New Roman" w:hAnsi="Times New Roman"/>
          <w:sz w:val="24"/>
          <w:szCs w:val="24"/>
        </w:rPr>
        <w:t xml:space="preserve">и в </w:t>
      </w:r>
      <w:r w:rsidR="001A00D3" w:rsidRPr="00657C52">
        <w:rPr>
          <w:rFonts w:ascii="Times New Roman" w:hAnsi="Times New Roman"/>
          <w:sz w:val="24"/>
          <w:szCs w:val="24"/>
        </w:rPr>
        <w:t>полном объеме</w:t>
      </w:r>
      <w:r w:rsidR="00B11F4F">
        <w:rPr>
          <w:rFonts w:ascii="Times New Roman" w:hAnsi="Times New Roman"/>
          <w:sz w:val="24"/>
          <w:szCs w:val="24"/>
        </w:rPr>
        <w:t>.</w:t>
      </w:r>
    </w:p>
    <w:p w14:paraId="6FEE8222" w14:textId="30B95440" w:rsidR="001A00D3" w:rsidRDefault="00BB05AF" w:rsidP="001A00D3">
      <w:pPr>
        <w:pStyle w:val="af9"/>
        <w:jc w:val="both"/>
        <w:rPr>
          <w:rFonts w:eastAsia="Calibri"/>
          <w:sz w:val="24"/>
        </w:rPr>
      </w:pPr>
      <w:r>
        <w:rPr>
          <w:sz w:val="24"/>
          <w:szCs w:val="24"/>
        </w:rPr>
        <w:t>3.3.2.</w:t>
      </w:r>
      <w:r w:rsidRPr="00D378C9">
        <w:rPr>
          <w:sz w:val="24"/>
          <w:szCs w:val="24"/>
        </w:rPr>
        <w:t xml:space="preserve"> </w:t>
      </w:r>
      <w:r w:rsidR="00B11F4F">
        <w:rPr>
          <w:rFonts w:eastAsia="Calibri"/>
          <w:sz w:val="24"/>
        </w:rPr>
        <w:t>О</w:t>
      </w:r>
      <w:r w:rsidR="001A00D3" w:rsidRPr="001A00D3">
        <w:rPr>
          <w:rFonts w:eastAsia="Calibri"/>
          <w:sz w:val="24"/>
        </w:rPr>
        <w:t xml:space="preserve">казать </w:t>
      </w:r>
      <w:r w:rsidR="00B11F4F">
        <w:rPr>
          <w:rFonts w:eastAsia="Calibri"/>
          <w:sz w:val="24"/>
        </w:rPr>
        <w:t>У</w:t>
      </w:r>
      <w:r w:rsidR="001A00D3" w:rsidRPr="001A00D3">
        <w:rPr>
          <w:rFonts w:eastAsia="Calibri"/>
          <w:sz w:val="24"/>
        </w:rPr>
        <w:t xml:space="preserve">слуги в соответствии с условиями настоящего </w:t>
      </w:r>
      <w:r w:rsidR="00B11F4F">
        <w:rPr>
          <w:rFonts w:eastAsia="Calibri"/>
          <w:sz w:val="24"/>
        </w:rPr>
        <w:t>Д</w:t>
      </w:r>
      <w:r w:rsidR="001A00D3">
        <w:rPr>
          <w:rFonts w:eastAsia="Calibri"/>
          <w:sz w:val="24"/>
        </w:rPr>
        <w:t>оговор</w:t>
      </w:r>
      <w:r w:rsidR="001A00D3" w:rsidRPr="001A00D3">
        <w:rPr>
          <w:rFonts w:eastAsia="Calibri"/>
          <w:sz w:val="24"/>
        </w:rPr>
        <w:t xml:space="preserve">а и </w:t>
      </w:r>
      <w:r w:rsidR="001A00D3">
        <w:rPr>
          <w:rFonts w:eastAsia="Calibri"/>
          <w:sz w:val="24"/>
        </w:rPr>
        <w:t>Технического</w:t>
      </w:r>
      <w:r w:rsidR="001A00D3" w:rsidRPr="001A00D3">
        <w:rPr>
          <w:rFonts w:eastAsia="Calibri"/>
          <w:sz w:val="24"/>
        </w:rPr>
        <w:t xml:space="preserve"> </w:t>
      </w:r>
      <w:r w:rsidR="001A00D3">
        <w:rPr>
          <w:rFonts w:eastAsia="Calibri"/>
          <w:sz w:val="24"/>
        </w:rPr>
        <w:t xml:space="preserve">задания </w:t>
      </w:r>
      <w:r w:rsidR="001A00D3" w:rsidRPr="001A00D3">
        <w:rPr>
          <w:rFonts w:eastAsia="Calibri"/>
          <w:sz w:val="24"/>
        </w:rPr>
        <w:t>(Приложение №</w:t>
      </w:r>
      <w:r w:rsidR="00B11F4F">
        <w:rPr>
          <w:rFonts w:eastAsia="Calibri"/>
          <w:sz w:val="24"/>
        </w:rPr>
        <w:t xml:space="preserve"> </w:t>
      </w:r>
      <w:r w:rsidR="001A00D3" w:rsidRPr="001A00D3">
        <w:rPr>
          <w:rFonts w:eastAsia="Calibri"/>
          <w:sz w:val="24"/>
        </w:rPr>
        <w:t xml:space="preserve">2 к </w:t>
      </w:r>
      <w:r w:rsidR="00B11F4F">
        <w:rPr>
          <w:rFonts w:eastAsia="Calibri"/>
          <w:sz w:val="24"/>
        </w:rPr>
        <w:t>Д</w:t>
      </w:r>
      <w:r w:rsidR="001A00D3">
        <w:rPr>
          <w:rFonts w:eastAsia="Calibri"/>
          <w:sz w:val="24"/>
        </w:rPr>
        <w:t>оговор</w:t>
      </w:r>
      <w:r w:rsidR="001A00D3" w:rsidRPr="001A00D3">
        <w:rPr>
          <w:rFonts w:eastAsia="Calibri"/>
          <w:sz w:val="24"/>
        </w:rPr>
        <w:t>у)</w:t>
      </w:r>
      <w:r w:rsidR="00B11F4F">
        <w:rPr>
          <w:rFonts w:eastAsia="Calibri"/>
          <w:sz w:val="24"/>
        </w:rPr>
        <w:t>.</w:t>
      </w:r>
    </w:p>
    <w:p w14:paraId="512F5687" w14:textId="1FE86210" w:rsidR="001A00D3" w:rsidRPr="001A00D3" w:rsidRDefault="001A00D3" w:rsidP="001A00D3">
      <w:pPr>
        <w:pStyle w:val="af9"/>
        <w:jc w:val="both"/>
        <w:rPr>
          <w:rFonts w:eastAsia="Calibri"/>
        </w:rPr>
      </w:pPr>
      <w:r>
        <w:rPr>
          <w:rFonts w:eastAsia="Calibri"/>
          <w:sz w:val="24"/>
        </w:rPr>
        <w:t xml:space="preserve">3.3.3. </w:t>
      </w:r>
      <w:r w:rsidR="00B11F4F">
        <w:rPr>
          <w:sz w:val="24"/>
          <w:szCs w:val="24"/>
        </w:rPr>
        <w:t>О</w:t>
      </w:r>
      <w:r w:rsidR="008D5B71">
        <w:rPr>
          <w:sz w:val="24"/>
          <w:szCs w:val="24"/>
        </w:rPr>
        <w:t xml:space="preserve">беспечить соответствие результатов оказанных </w:t>
      </w:r>
      <w:r w:rsidR="00B11F4F">
        <w:rPr>
          <w:sz w:val="24"/>
          <w:szCs w:val="24"/>
        </w:rPr>
        <w:t>У</w:t>
      </w:r>
      <w:r w:rsidR="008D5B71">
        <w:rPr>
          <w:sz w:val="24"/>
          <w:szCs w:val="24"/>
        </w:rPr>
        <w:t xml:space="preserve">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B11F4F">
        <w:rPr>
          <w:sz w:val="24"/>
          <w:szCs w:val="24"/>
        </w:rPr>
        <w:t>Д</w:t>
      </w:r>
      <w:r w:rsidR="008D5B71">
        <w:rPr>
          <w:sz w:val="24"/>
          <w:szCs w:val="24"/>
        </w:rPr>
        <w:t>оговором</w:t>
      </w:r>
      <w:r w:rsidR="00B11F4F">
        <w:rPr>
          <w:sz w:val="24"/>
          <w:szCs w:val="24"/>
        </w:rPr>
        <w:t>.</w:t>
      </w:r>
    </w:p>
    <w:p w14:paraId="6979A91A" w14:textId="7712184F" w:rsidR="001A00D3" w:rsidRDefault="001A00D3" w:rsidP="001A00D3">
      <w:pPr>
        <w:pStyle w:val="af9"/>
        <w:jc w:val="both"/>
        <w:rPr>
          <w:sz w:val="24"/>
          <w:szCs w:val="24"/>
        </w:rPr>
      </w:pPr>
      <w:r>
        <w:rPr>
          <w:sz w:val="24"/>
          <w:szCs w:val="24"/>
        </w:rPr>
        <w:t>3.3.4.</w:t>
      </w:r>
      <w:r w:rsidRPr="001A00D3">
        <w:rPr>
          <w:sz w:val="24"/>
          <w:szCs w:val="24"/>
        </w:rPr>
        <w:t xml:space="preserve"> </w:t>
      </w:r>
      <w:r w:rsidR="00B11F4F">
        <w:rPr>
          <w:sz w:val="24"/>
          <w:szCs w:val="24"/>
        </w:rPr>
        <w:t>У</w:t>
      </w:r>
      <w:r w:rsidRPr="00E231C9">
        <w:rPr>
          <w:sz w:val="24"/>
          <w:szCs w:val="24"/>
        </w:rPr>
        <w:t xml:space="preserve">странять своими силами и за свой счет допущенные по его вине при </w:t>
      </w:r>
      <w:r>
        <w:rPr>
          <w:sz w:val="24"/>
          <w:szCs w:val="24"/>
        </w:rPr>
        <w:t>оказа</w:t>
      </w:r>
      <w:r w:rsidRPr="00E231C9">
        <w:rPr>
          <w:sz w:val="24"/>
          <w:szCs w:val="24"/>
        </w:rPr>
        <w:t xml:space="preserve">нии </w:t>
      </w:r>
      <w:r w:rsidR="00B11F4F">
        <w:rPr>
          <w:sz w:val="24"/>
          <w:szCs w:val="24"/>
        </w:rPr>
        <w:t>У</w:t>
      </w:r>
      <w:r>
        <w:rPr>
          <w:sz w:val="24"/>
          <w:szCs w:val="24"/>
        </w:rPr>
        <w:t>слуг</w:t>
      </w:r>
      <w:r w:rsidRPr="00E231C9">
        <w:rPr>
          <w:sz w:val="24"/>
          <w:szCs w:val="24"/>
        </w:rPr>
        <w:t xml:space="preserve"> недостатки</w:t>
      </w:r>
      <w:r w:rsidR="00B11F4F">
        <w:rPr>
          <w:sz w:val="24"/>
          <w:szCs w:val="24"/>
        </w:rPr>
        <w:t>.</w:t>
      </w:r>
      <w:r>
        <w:rPr>
          <w:sz w:val="24"/>
          <w:szCs w:val="24"/>
        </w:rPr>
        <w:t xml:space="preserve"> </w:t>
      </w:r>
    </w:p>
    <w:p w14:paraId="5218AFEA" w14:textId="464A6284" w:rsidR="001A00D3" w:rsidRDefault="001A00D3" w:rsidP="001A00D3">
      <w:pPr>
        <w:pStyle w:val="af9"/>
        <w:jc w:val="both"/>
        <w:rPr>
          <w:sz w:val="24"/>
          <w:szCs w:val="24"/>
        </w:rPr>
      </w:pPr>
      <w:r>
        <w:rPr>
          <w:sz w:val="24"/>
          <w:szCs w:val="24"/>
        </w:rPr>
        <w:t xml:space="preserve">3.3.5. </w:t>
      </w:r>
      <w:r w:rsidR="00B11F4F">
        <w:rPr>
          <w:sz w:val="24"/>
          <w:szCs w:val="24"/>
        </w:rPr>
        <w:t>П</w:t>
      </w:r>
      <w:r w:rsidRPr="00E231C9">
        <w:rPr>
          <w:sz w:val="24"/>
          <w:szCs w:val="24"/>
        </w:rPr>
        <w:t xml:space="preserve">редставлять по требованию Заказчика необходимую документацию, относящуюся к </w:t>
      </w:r>
      <w:r w:rsidRPr="00E231C9">
        <w:rPr>
          <w:sz w:val="24"/>
          <w:szCs w:val="24"/>
        </w:rPr>
        <w:lastRenderedPageBreak/>
        <w:t xml:space="preserve">данным </w:t>
      </w:r>
      <w:r w:rsidR="00B11F4F">
        <w:rPr>
          <w:sz w:val="24"/>
          <w:szCs w:val="24"/>
        </w:rPr>
        <w:t>У</w:t>
      </w:r>
      <w:r>
        <w:rPr>
          <w:sz w:val="24"/>
          <w:szCs w:val="24"/>
        </w:rPr>
        <w:t>слуга</w:t>
      </w:r>
      <w:r w:rsidRPr="00E231C9">
        <w:rPr>
          <w:sz w:val="24"/>
          <w:szCs w:val="24"/>
        </w:rPr>
        <w:t xml:space="preserve">м по </w:t>
      </w:r>
      <w:r w:rsidR="00B11F4F">
        <w:rPr>
          <w:sz w:val="24"/>
          <w:szCs w:val="24"/>
        </w:rPr>
        <w:t>Д</w:t>
      </w:r>
      <w:r w:rsidRPr="00E231C9">
        <w:rPr>
          <w:sz w:val="24"/>
          <w:szCs w:val="24"/>
        </w:rPr>
        <w:t xml:space="preserve">оговору, и создавать условия для проверки хода </w:t>
      </w:r>
      <w:r>
        <w:rPr>
          <w:sz w:val="24"/>
          <w:szCs w:val="24"/>
        </w:rPr>
        <w:t>оказа</w:t>
      </w:r>
      <w:r w:rsidRPr="00E231C9">
        <w:rPr>
          <w:sz w:val="24"/>
          <w:szCs w:val="24"/>
        </w:rPr>
        <w:t xml:space="preserve">ния </w:t>
      </w:r>
      <w:r w:rsidR="00B11F4F">
        <w:rPr>
          <w:sz w:val="24"/>
          <w:szCs w:val="24"/>
        </w:rPr>
        <w:t>У</w:t>
      </w:r>
      <w:r>
        <w:rPr>
          <w:sz w:val="24"/>
          <w:szCs w:val="24"/>
        </w:rPr>
        <w:t>слуг</w:t>
      </w:r>
      <w:r w:rsidR="00B11F4F">
        <w:rPr>
          <w:sz w:val="24"/>
          <w:szCs w:val="24"/>
        </w:rPr>
        <w:t>.</w:t>
      </w:r>
    </w:p>
    <w:p w14:paraId="2020F1FD" w14:textId="07C75646" w:rsidR="00E753FE" w:rsidRDefault="001A00D3" w:rsidP="001A00D3">
      <w:pPr>
        <w:pStyle w:val="af9"/>
        <w:jc w:val="both"/>
        <w:rPr>
          <w:sz w:val="24"/>
          <w:szCs w:val="24"/>
        </w:rPr>
      </w:pPr>
      <w:r>
        <w:rPr>
          <w:sz w:val="24"/>
          <w:szCs w:val="24"/>
        </w:rPr>
        <w:t>3.3.6.</w:t>
      </w:r>
      <w:r w:rsidRPr="001A00D3">
        <w:rPr>
          <w:sz w:val="24"/>
          <w:szCs w:val="24"/>
        </w:rPr>
        <w:t xml:space="preserve"> </w:t>
      </w:r>
      <w:r w:rsidR="00B11F4F">
        <w:rPr>
          <w:sz w:val="24"/>
          <w:szCs w:val="24"/>
        </w:rPr>
        <w:t>Н</w:t>
      </w:r>
      <w:r w:rsidRPr="00E231C9">
        <w:rPr>
          <w:sz w:val="24"/>
          <w:szCs w:val="24"/>
        </w:rPr>
        <w:t xml:space="preserve">емедленно ставить в известность Заказчика при обнаружении не зависящих от Исполнителя обстоятельств, которые могут привести к ухудшению качества </w:t>
      </w:r>
      <w:r w:rsidR="00B11F4F">
        <w:rPr>
          <w:sz w:val="24"/>
          <w:szCs w:val="24"/>
        </w:rPr>
        <w:t>У</w:t>
      </w:r>
      <w:r w:rsidR="00E753FE">
        <w:rPr>
          <w:sz w:val="24"/>
          <w:szCs w:val="24"/>
        </w:rPr>
        <w:t>слуг</w:t>
      </w:r>
      <w:r w:rsidRPr="00E231C9">
        <w:rPr>
          <w:sz w:val="24"/>
          <w:szCs w:val="24"/>
        </w:rPr>
        <w:t>, либо создают невозможность завершить их в срок</w:t>
      </w:r>
      <w:r w:rsidR="00B11F4F">
        <w:rPr>
          <w:sz w:val="24"/>
          <w:szCs w:val="24"/>
        </w:rPr>
        <w:t>.</w:t>
      </w:r>
    </w:p>
    <w:p w14:paraId="12DB9915" w14:textId="15C25CA6" w:rsidR="00E753FE" w:rsidRPr="00E231C9" w:rsidRDefault="00E753FE" w:rsidP="00E753FE">
      <w:pPr>
        <w:pStyle w:val="ConsPlusNormal"/>
        <w:widowControl/>
        <w:ind w:firstLine="0"/>
        <w:jc w:val="both"/>
        <w:rPr>
          <w:rFonts w:ascii="Times New Roman" w:hAnsi="Times New Roman" w:cs="Times New Roman"/>
          <w:sz w:val="24"/>
          <w:szCs w:val="24"/>
        </w:rPr>
      </w:pPr>
      <w:r w:rsidRPr="00E231C9">
        <w:rPr>
          <w:rFonts w:ascii="Times New Roman" w:hAnsi="Times New Roman" w:cs="Times New Roman"/>
          <w:sz w:val="24"/>
          <w:szCs w:val="24"/>
        </w:rPr>
        <w:t>3.</w:t>
      </w:r>
      <w:r>
        <w:rPr>
          <w:rFonts w:ascii="Times New Roman" w:hAnsi="Times New Roman" w:cs="Times New Roman"/>
          <w:sz w:val="24"/>
          <w:szCs w:val="24"/>
        </w:rPr>
        <w:t>3</w:t>
      </w:r>
      <w:r w:rsidRPr="00E231C9">
        <w:rPr>
          <w:rFonts w:ascii="Times New Roman" w:hAnsi="Times New Roman" w:cs="Times New Roman"/>
          <w:sz w:val="24"/>
          <w:szCs w:val="24"/>
        </w:rPr>
        <w:t>.</w:t>
      </w:r>
      <w:r>
        <w:rPr>
          <w:rFonts w:ascii="Times New Roman" w:hAnsi="Times New Roman" w:cs="Times New Roman"/>
          <w:sz w:val="24"/>
          <w:szCs w:val="24"/>
        </w:rPr>
        <w:t>7</w:t>
      </w:r>
      <w:r w:rsidRPr="00E231C9">
        <w:rPr>
          <w:rFonts w:ascii="Times New Roman" w:hAnsi="Times New Roman" w:cs="Times New Roman"/>
          <w:sz w:val="24"/>
          <w:szCs w:val="24"/>
        </w:rPr>
        <w:t xml:space="preserve">. </w:t>
      </w:r>
      <w:r w:rsidR="00B11F4F">
        <w:rPr>
          <w:rFonts w:ascii="Times New Roman" w:hAnsi="Times New Roman" w:cs="Times New Roman"/>
          <w:sz w:val="24"/>
          <w:szCs w:val="24"/>
        </w:rPr>
        <w:t>В</w:t>
      </w:r>
      <w:r w:rsidRPr="00E231C9">
        <w:rPr>
          <w:rFonts w:ascii="Times New Roman" w:hAnsi="Times New Roman" w:cs="Times New Roman"/>
          <w:sz w:val="24"/>
          <w:szCs w:val="24"/>
        </w:rPr>
        <w:t xml:space="preserve"> случае принятия решения об одностороннем отказе от исполнения </w:t>
      </w:r>
      <w:r w:rsidR="00B11F4F">
        <w:rPr>
          <w:rFonts w:ascii="Times New Roman" w:hAnsi="Times New Roman" w:cs="Times New Roman"/>
          <w:sz w:val="24"/>
          <w:szCs w:val="24"/>
        </w:rPr>
        <w:t>Д</w:t>
      </w:r>
      <w:r w:rsidRPr="00E231C9">
        <w:rPr>
          <w:rFonts w:ascii="Times New Roman" w:hAnsi="Times New Roman" w:cs="Times New Roman"/>
          <w:sz w:val="24"/>
          <w:szCs w:val="24"/>
        </w:rPr>
        <w:t xml:space="preserve">оговора направить его Заказчику по адресу, указанному в </w:t>
      </w:r>
      <w:r w:rsidR="00B11F4F">
        <w:rPr>
          <w:rFonts w:ascii="Times New Roman" w:hAnsi="Times New Roman" w:cs="Times New Roman"/>
          <w:sz w:val="24"/>
          <w:szCs w:val="24"/>
        </w:rPr>
        <w:t>Д</w:t>
      </w:r>
      <w:r w:rsidRPr="00E231C9">
        <w:rPr>
          <w:rFonts w:ascii="Times New Roman" w:hAnsi="Times New Roman" w:cs="Times New Roman"/>
          <w:sz w:val="24"/>
          <w:szCs w:val="24"/>
        </w:rPr>
        <w:t>оговоре. Выполнение Исполнителем требований </w:t>
      </w:r>
      <w:hyperlink r:id="rId9" w:anchor="/document/70353464/entry/95122" w:history="1">
        <w:r w:rsidRPr="00E231C9">
          <w:rPr>
            <w:rFonts w:ascii="Times New Roman" w:hAnsi="Times New Roman" w:cs="Times New Roman"/>
            <w:sz w:val="24"/>
            <w:szCs w:val="24"/>
          </w:rPr>
          <w:t>ч. 12.2 ст. 95</w:t>
        </w:r>
      </w:hyperlink>
      <w:r w:rsidRPr="00E231C9">
        <w:rPr>
          <w:rFonts w:ascii="Times New Roman" w:hAnsi="Times New Roman" w:cs="Times New Roman"/>
          <w:sz w:val="24"/>
          <w:szCs w:val="24"/>
        </w:rPr>
        <w:t xml:space="preserve"> Закона N 44-ФЗ считается надлежащим уведомлением Заказчика об одностороннем отказе от исполнения </w:t>
      </w:r>
      <w:r w:rsidR="00B11F4F">
        <w:rPr>
          <w:rFonts w:ascii="Times New Roman" w:hAnsi="Times New Roman" w:cs="Times New Roman"/>
          <w:sz w:val="24"/>
          <w:szCs w:val="24"/>
        </w:rPr>
        <w:t>Д</w:t>
      </w:r>
      <w:r w:rsidRPr="00E231C9">
        <w:rPr>
          <w:rFonts w:ascii="Times New Roman" w:hAnsi="Times New Roman" w:cs="Times New Roman"/>
          <w:sz w:val="24"/>
          <w:szCs w:val="24"/>
        </w:rPr>
        <w:t>оговора.</w:t>
      </w:r>
    </w:p>
    <w:p w14:paraId="49A6B732" w14:textId="2F9CDB2F" w:rsidR="00BB05AF" w:rsidRPr="00B2319A" w:rsidRDefault="00E753FE" w:rsidP="00B2319A">
      <w:pPr>
        <w:pStyle w:val="ConsPlusNormal"/>
        <w:widowControl/>
        <w:ind w:firstLine="0"/>
        <w:jc w:val="both"/>
        <w:rPr>
          <w:rFonts w:ascii="Times New Roman" w:hAnsi="Times New Roman" w:cs="Times New Roman"/>
          <w:sz w:val="24"/>
          <w:szCs w:val="24"/>
        </w:rPr>
      </w:pPr>
      <w:r w:rsidRPr="00E231C9">
        <w:rPr>
          <w:rFonts w:ascii="Times New Roman" w:hAnsi="Times New Roman" w:cs="Times New Roman"/>
          <w:sz w:val="24"/>
          <w:szCs w:val="24"/>
        </w:rPr>
        <w:t xml:space="preserve">Решение об одностороннем отказе от исполнения </w:t>
      </w:r>
      <w:r w:rsidR="00B11F4F">
        <w:rPr>
          <w:rFonts w:ascii="Times New Roman" w:hAnsi="Times New Roman" w:cs="Times New Roman"/>
          <w:sz w:val="24"/>
          <w:szCs w:val="24"/>
        </w:rPr>
        <w:t>Д</w:t>
      </w:r>
      <w:r w:rsidR="00894081">
        <w:rPr>
          <w:rFonts w:ascii="Times New Roman" w:hAnsi="Times New Roman" w:cs="Times New Roman"/>
          <w:sz w:val="24"/>
          <w:szCs w:val="24"/>
        </w:rPr>
        <w:t>оговор</w:t>
      </w:r>
      <w:r w:rsidRPr="00E231C9">
        <w:rPr>
          <w:rFonts w:ascii="Times New Roman" w:hAnsi="Times New Roman" w:cs="Times New Roman"/>
          <w:sz w:val="24"/>
          <w:szCs w:val="24"/>
        </w:rPr>
        <w:t xml:space="preserve">а вступает в силу и </w:t>
      </w:r>
      <w:r w:rsidR="00B11F4F">
        <w:rPr>
          <w:rFonts w:ascii="Times New Roman" w:hAnsi="Times New Roman" w:cs="Times New Roman"/>
          <w:sz w:val="24"/>
          <w:szCs w:val="24"/>
        </w:rPr>
        <w:t>Д</w:t>
      </w:r>
      <w:r w:rsidRPr="00E231C9">
        <w:rPr>
          <w:rFonts w:ascii="Times New Roman" w:hAnsi="Times New Roman" w:cs="Times New Roman"/>
          <w:sz w:val="24"/>
          <w:szCs w:val="24"/>
        </w:rPr>
        <w:t xml:space="preserve">оговор считается расторгнутым через 10 дней с даты надлежащего уведомления Заказчика об одностороннем отказе от исполнения </w:t>
      </w:r>
      <w:r w:rsidR="00B11F4F">
        <w:rPr>
          <w:rFonts w:ascii="Times New Roman" w:hAnsi="Times New Roman" w:cs="Times New Roman"/>
          <w:sz w:val="24"/>
          <w:szCs w:val="24"/>
        </w:rPr>
        <w:t>Д</w:t>
      </w:r>
      <w:r w:rsidRPr="00E231C9">
        <w:rPr>
          <w:rFonts w:ascii="Times New Roman" w:hAnsi="Times New Roman" w:cs="Times New Roman"/>
          <w:sz w:val="24"/>
          <w:szCs w:val="24"/>
        </w:rPr>
        <w:t>оговора.</w:t>
      </w:r>
    </w:p>
    <w:p w14:paraId="00795222" w14:textId="736723A8" w:rsidR="00BB05AF" w:rsidRPr="00377518" w:rsidRDefault="00BB05AF" w:rsidP="00BB05AF">
      <w:pPr>
        <w:pStyle w:val="ConsPlusNormal"/>
        <w:widowControl/>
        <w:ind w:firstLine="0"/>
        <w:jc w:val="both"/>
        <w:rPr>
          <w:rFonts w:ascii="Times New Roman" w:hAnsi="Times New Roman" w:cs="Times New Roman"/>
          <w:b/>
          <w:sz w:val="24"/>
          <w:szCs w:val="24"/>
        </w:rPr>
      </w:pPr>
      <w:r w:rsidRPr="00377518">
        <w:rPr>
          <w:rFonts w:ascii="Times New Roman" w:hAnsi="Times New Roman" w:cs="Times New Roman"/>
          <w:b/>
          <w:sz w:val="24"/>
          <w:szCs w:val="24"/>
        </w:rPr>
        <w:t>3.4. Исполнитель имеет право:</w:t>
      </w:r>
    </w:p>
    <w:p w14:paraId="4950A3D7" w14:textId="001ED607" w:rsidR="00BB05AF" w:rsidRDefault="00BB05AF" w:rsidP="00BB05A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3.4.1. </w:t>
      </w:r>
      <w:r w:rsidR="00B2319A">
        <w:rPr>
          <w:rFonts w:ascii="Times New Roman" w:eastAsia="Calibri" w:hAnsi="Times New Roman" w:cs="Times New Roman"/>
          <w:sz w:val="24"/>
          <w:szCs w:val="24"/>
          <w:lang w:eastAsia="en-US"/>
        </w:rPr>
        <w:t>Т</w:t>
      </w:r>
      <w:r w:rsidR="00000599" w:rsidRPr="00000599">
        <w:rPr>
          <w:rFonts w:ascii="Times New Roman" w:eastAsia="Calibri" w:hAnsi="Times New Roman" w:cs="Times New Roman"/>
          <w:sz w:val="24"/>
          <w:szCs w:val="24"/>
          <w:lang w:eastAsia="en-US"/>
        </w:rPr>
        <w:t xml:space="preserve">ребовать своевременной оплаты на условиях, установленных </w:t>
      </w:r>
      <w:r w:rsidR="00B2319A">
        <w:rPr>
          <w:rFonts w:ascii="Times New Roman" w:eastAsia="Calibri" w:hAnsi="Times New Roman" w:cs="Times New Roman"/>
          <w:sz w:val="24"/>
          <w:szCs w:val="24"/>
          <w:lang w:eastAsia="en-US"/>
        </w:rPr>
        <w:t>Д</w:t>
      </w:r>
      <w:r w:rsidR="00000599" w:rsidRPr="00000599">
        <w:rPr>
          <w:rFonts w:ascii="Times New Roman" w:eastAsia="Calibri" w:hAnsi="Times New Roman" w:cs="Times New Roman"/>
          <w:sz w:val="24"/>
          <w:szCs w:val="24"/>
          <w:lang w:eastAsia="en-US"/>
        </w:rPr>
        <w:t xml:space="preserve">оговором, надлежащим образом оказанных и принятых Заказчиком </w:t>
      </w:r>
      <w:r w:rsidR="00B2319A">
        <w:rPr>
          <w:rFonts w:ascii="Times New Roman" w:eastAsia="Calibri" w:hAnsi="Times New Roman" w:cs="Times New Roman"/>
          <w:sz w:val="24"/>
          <w:szCs w:val="24"/>
          <w:lang w:eastAsia="en-US"/>
        </w:rPr>
        <w:t>У</w:t>
      </w:r>
      <w:r w:rsidR="00000599" w:rsidRPr="00000599">
        <w:rPr>
          <w:rFonts w:ascii="Times New Roman" w:eastAsia="Calibri" w:hAnsi="Times New Roman" w:cs="Times New Roman"/>
          <w:sz w:val="24"/>
          <w:szCs w:val="24"/>
          <w:lang w:eastAsia="en-US"/>
        </w:rPr>
        <w:t>слуг</w:t>
      </w:r>
      <w:r w:rsidR="00B2319A">
        <w:rPr>
          <w:rFonts w:ascii="Times New Roman" w:hAnsi="Times New Roman" w:cs="Times New Roman"/>
          <w:sz w:val="24"/>
          <w:szCs w:val="24"/>
        </w:rPr>
        <w:t>.</w:t>
      </w:r>
    </w:p>
    <w:p w14:paraId="35AA3F81" w14:textId="2BA3BB49" w:rsidR="00BB05AF" w:rsidRPr="00FB474A" w:rsidRDefault="00BB05AF" w:rsidP="00BB05A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3.4.2</w:t>
      </w:r>
      <w:r w:rsidRPr="00FB474A">
        <w:rPr>
          <w:rFonts w:ascii="Times New Roman" w:hAnsi="Times New Roman" w:cs="Times New Roman"/>
          <w:sz w:val="24"/>
          <w:szCs w:val="24"/>
        </w:rPr>
        <w:t xml:space="preserve">. </w:t>
      </w:r>
      <w:r w:rsidR="00B2319A">
        <w:rPr>
          <w:rFonts w:ascii="Times New Roman" w:hAnsi="Times New Roman" w:cs="Times New Roman"/>
          <w:sz w:val="24"/>
          <w:szCs w:val="24"/>
        </w:rPr>
        <w:t>Т</w:t>
      </w:r>
      <w:r w:rsidRPr="00FB474A">
        <w:rPr>
          <w:rFonts w:ascii="Times New Roman" w:hAnsi="Times New Roman" w:cs="Times New Roman"/>
          <w:sz w:val="24"/>
          <w:szCs w:val="24"/>
        </w:rPr>
        <w:t xml:space="preserve">ребовать своевременного подписания Заказчиком </w:t>
      </w:r>
      <w:r w:rsidR="001326DF">
        <w:rPr>
          <w:rFonts w:ascii="Times New Roman" w:hAnsi="Times New Roman" w:cs="Times New Roman"/>
          <w:sz w:val="24"/>
          <w:szCs w:val="24"/>
        </w:rPr>
        <w:t xml:space="preserve">акта </w:t>
      </w:r>
      <w:r w:rsidR="00000599">
        <w:rPr>
          <w:rFonts w:ascii="Times New Roman" w:hAnsi="Times New Roman" w:cs="Times New Roman"/>
          <w:sz w:val="24"/>
          <w:szCs w:val="24"/>
        </w:rPr>
        <w:t>оказанных услуг</w:t>
      </w:r>
      <w:r w:rsidR="00B2319A">
        <w:rPr>
          <w:rFonts w:ascii="Times New Roman" w:hAnsi="Times New Roman" w:cs="Times New Roman"/>
          <w:sz w:val="24"/>
          <w:szCs w:val="24"/>
        </w:rPr>
        <w:t xml:space="preserve"> или (УПД).</w:t>
      </w:r>
    </w:p>
    <w:p w14:paraId="5F531958" w14:textId="78050541" w:rsidR="00BB05AF" w:rsidRDefault="00BB05AF" w:rsidP="00BB05AF">
      <w:pPr>
        <w:pStyle w:val="ConsPlusNormal"/>
        <w:widowControl/>
        <w:ind w:firstLine="0"/>
        <w:jc w:val="both"/>
        <w:rPr>
          <w:rFonts w:ascii="Times New Roman" w:hAnsi="Times New Roman" w:cs="Times New Roman"/>
          <w:sz w:val="24"/>
          <w:szCs w:val="24"/>
        </w:rPr>
      </w:pPr>
      <w:r w:rsidRPr="00FB474A">
        <w:rPr>
          <w:rFonts w:ascii="Times New Roman" w:hAnsi="Times New Roman" w:cs="Times New Roman"/>
          <w:sz w:val="24"/>
          <w:szCs w:val="24"/>
        </w:rPr>
        <w:t>3</w:t>
      </w:r>
      <w:r>
        <w:rPr>
          <w:rFonts w:ascii="Times New Roman" w:hAnsi="Times New Roman" w:cs="Times New Roman"/>
          <w:sz w:val="24"/>
          <w:szCs w:val="24"/>
        </w:rPr>
        <w:t>.4</w:t>
      </w:r>
      <w:r w:rsidRPr="00FB474A">
        <w:rPr>
          <w:rFonts w:ascii="Times New Roman" w:hAnsi="Times New Roman" w:cs="Times New Roman"/>
          <w:sz w:val="24"/>
          <w:szCs w:val="24"/>
        </w:rPr>
        <w:t xml:space="preserve">.3. </w:t>
      </w:r>
      <w:r w:rsidR="00B2319A">
        <w:rPr>
          <w:rFonts w:ascii="Times New Roman" w:hAnsi="Times New Roman" w:cs="Times New Roman"/>
          <w:sz w:val="24"/>
          <w:szCs w:val="24"/>
        </w:rPr>
        <w:t>П</w:t>
      </w:r>
      <w:r w:rsidRPr="00FB474A">
        <w:rPr>
          <w:rFonts w:ascii="Times New Roman" w:hAnsi="Times New Roman" w:cs="Times New Roman"/>
          <w:sz w:val="24"/>
          <w:szCs w:val="24"/>
        </w:rPr>
        <w:t xml:space="preserve">ринять решение об одностороннем отказе от исполнения </w:t>
      </w:r>
      <w:r w:rsidR="00B2319A">
        <w:rPr>
          <w:rFonts w:ascii="Times New Roman" w:hAnsi="Times New Roman" w:cs="Times New Roman"/>
          <w:sz w:val="24"/>
          <w:szCs w:val="24"/>
        </w:rPr>
        <w:t>Д</w:t>
      </w:r>
      <w:r w:rsidRPr="00FB474A">
        <w:rPr>
          <w:rFonts w:ascii="Times New Roman" w:hAnsi="Times New Roman" w:cs="Times New Roman"/>
          <w:sz w:val="24"/>
          <w:szCs w:val="24"/>
        </w:rPr>
        <w:t xml:space="preserve">оговора в соответствии </w:t>
      </w:r>
      <w:r w:rsidR="00000599">
        <w:rPr>
          <w:rFonts w:ascii="Times New Roman" w:hAnsi="Times New Roman" w:cs="Times New Roman"/>
          <w:sz w:val="24"/>
          <w:szCs w:val="24"/>
        </w:rPr>
        <w:t>с гражданским законодательством</w:t>
      </w:r>
      <w:r w:rsidR="00B2319A">
        <w:rPr>
          <w:rFonts w:ascii="Times New Roman" w:hAnsi="Times New Roman" w:cs="Times New Roman"/>
          <w:sz w:val="24"/>
          <w:szCs w:val="24"/>
        </w:rPr>
        <w:t>.</w:t>
      </w:r>
    </w:p>
    <w:p w14:paraId="1AC8B619" w14:textId="716D6EAF" w:rsidR="00000599" w:rsidRDefault="00000599" w:rsidP="00BB05AF">
      <w:pPr>
        <w:pStyle w:val="ConsPlusNormal"/>
        <w:widowControl/>
        <w:ind w:firstLine="0"/>
        <w:jc w:val="both"/>
        <w:rPr>
          <w:rFonts w:ascii="Times New Roman" w:hAnsi="Times New Roman"/>
          <w:sz w:val="24"/>
          <w:szCs w:val="24"/>
        </w:rPr>
      </w:pPr>
      <w:r>
        <w:rPr>
          <w:rFonts w:ascii="Times New Roman" w:hAnsi="Times New Roman" w:cs="Times New Roman"/>
          <w:sz w:val="24"/>
          <w:szCs w:val="24"/>
        </w:rPr>
        <w:t xml:space="preserve">3.4.4. </w:t>
      </w:r>
      <w:r w:rsidR="00B2319A">
        <w:rPr>
          <w:rFonts w:ascii="Times New Roman" w:hAnsi="Times New Roman"/>
          <w:sz w:val="24"/>
          <w:szCs w:val="24"/>
        </w:rPr>
        <w:t>П</w:t>
      </w:r>
      <w:r>
        <w:rPr>
          <w:rFonts w:ascii="Times New Roman" w:hAnsi="Times New Roman"/>
          <w:sz w:val="24"/>
          <w:szCs w:val="24"/>
        </w:rPr>
        <w:t xml:space="preserve">о согласованию с Заказчиком досрочно оказать </w:t>
      </w:r>
      <w:r w:rsidR="00B2319A">
        <w:rPr>
          <w:rFonts w:ascii="Times New Roman" w:hAnsi="Times New Roman"/>
          <w:sz w:val="24"/>
          <w:szCs w:val="24"/>
        </w:rPr>
        <w:t>У</w:t>
      </w:r>
      <w:r>
        <w:rPr>
          <w:rFonts w:ascii="Times New Roman" w:hAnsi="Times New Roman"/>
          <w:sz w:val="24"/>
          <w:szCs w:val="24"/>
        </w:rPr>
        <w:t>слуги</w:t>
      </w:r>
      <w:r w:rsidR="00B2319A">
        <w:rPr>
          <w:rFonts w:ascii="Times New Roman" w:hAnsi="Times New Roman"/>
          <w:sz w:val="24"/>
          <w:szCs w:val="24"/>
        </w:rPr>
        <w:t>.</w:t>
      </w:r>
    </w:p>
    <w:p w14:paraId="7A95E563" w14:textId="5AE510F7" w:rsidR="00000599" w:rsidRPr="00FB474A" w:rsidRDefault="00000599" w:rsidP="00BB05AF">
      <w:pPr>
        <w:pStyle w:val="ConsPlusNormal"/>
        <w:widowControl/>
        <w:ind w:firstLine="0"/>
        <w:jc w:val="both"/>
        <w:rPr>
          <w:rFonts w:ascii="Times New Roman" w:hAnsi="Times New Roman" w:cs="Times New Roman"/>
          <w:sz w:val="24"/>
          <w:szCs w:val="24"/>
        </w:rPr>
      </w:pPr>
      <w:r>
        <w:rPr>
          <w:rFonts w:ascii="Times New Roman" w:hAnsi="Times New Roman"/>
          <w:sz w:val="24"/>
          <w:szCs w:val="24"/>
        </w:rPr>
        <w:t xml:space="preserve">3.4.5. </w:t>
      </w:r>
      <w:r w:rsidR="00B2319A">
        <w:rPr>
          <w:rFonts w:ascii="Times New Roman" w:hAnsi="Times New Roman"/>
          <w:sz w:val="24"/>
          <w:szCs w:val="24"/>
        </w:rPr>
        <w:t>С</w:t>
      </w:r>
      <w:r>
        <w:rPr>
          <w:rFonts w:ascii="Times New Roman" w:hAnsi="Times New Roman"/>
          <w:sz w:val="24"/>
          <w:szCs w:val="24"/>
        </w:rPr>
        <w:t xml:space="preserve">амостоятельно определять численность необходимого персонала для оказания </w:t>
      </w:r>
      <w:r w:rsidR="00B2319A">
        <w:rPr>
          <w:rFonts w:ascii="Times New Roman" w:hAnsi="Times New Roman"/>
          <w:sz w:val="24"/>
          <w:szCs w:val="24"/>
        </w:rPr>
        <w:t>У</w:t>
      </w:r>
      <w:r>
        <w:rPr>
          <w:rFonts w:ascii="Times New Roman" w:hAnsi="Times New Roman"/>
          <w:sz w:val="24"/>
          <w:szCs w:val="24"/>
        </w:rPr>
        <w:t>слуг.</w:t>
      </w:r>
    </w:p>
    <w:p w14:paraId="6B2B3DE6" w14:textId="3FE2CD76" w:rsidR="002A1454" w:rsidRPr="00D378C9" w:rsidRDefault="002A1454" w:rsidP="002A1454">
      <w:pPr>
        <w:pStyle w:val="ConsPlusNormal"/>
        <w:widowControl/>
        <w:ind w:firstLine="709"/>
        <w:outlineLvl w:val="1"/>
        <w:rPr>
          <w:rFonts w:ascii="Times New Roman" w:hAnsi="Times New Roman" w:cs="Times New Roman"/>
          <w:sz w:val="24"/>
          <w:szCs w:val="24"/>
        </w:rPr>
      </w:pPr>
    </w:p>
    <w:p w14:paraId="301B235C" w14:textId="0A1A89DC" w:rsidR="002A1454" w:rsidRPr="007857FE" w:rsidRDefault="00BB05AF" w:rsidP="007857FE">
      <w:pPr>
        <w:pStyle w:val="aa"/>
        <w:numPr>
          <w:ilvl w:val="0"/>
          <w:numId w:val="27"/>
        </w:numPr>
        <w:jc w:val="center"/>
        <w:rPr>
          <w:b/>
        </w:rPr>
      </w:pPr>
      <w:r w:rsidRPr="007857FE">
        <w:rPr>
          <w:b/>
        </w:rPr>
        <w:t xml:space="preserve">Порядок сдачи и приемки </w:t>
      </w:r>
      <w:r w:rsidR="003271E3" w:rsidRPr="007857FE">
        <w:rPr>
          <w:b/>
        </w:rPr>
        <w:t>оказа</w:t>
      </w:r>
      <w:r w:rsidRPr="007857FE">
        <w:rPr>
          <w:b/>
        </w:rPr>
        <w:t xml:space="preserve">нных </w:t>
      </w:r>
      <w:r w:rsidR="003271E3" w:rsidRPr="007857FE">
        <w:rPr>
          <w:b/>
        </w:rPr>
        <w:t>услуг</w:t>
      </w:r>
    </w:p>
    <w:p w14:paraId="56CCB416" w14:textId="77777777" w:rsidR="007857FE" w:rsidRPr="007857FE" w:rsidRDefault="007857FE" w:rsidP="007857FE">
      <w:pPr>
        <w:pStyle w:val="aa"/>
        <w:rPr>
          <w:b/>
        </w:rPr>
      </w:pPr>
    </w:p>
    <w:p w14:paraId="73DAFE49" w14:textId="0DBA098B" w:rsidR="00BB05AF" w:rsidRPr="00EB0B7A" w:rsidRDefault="00BB05AF" w:rsidP="00BB05AF">
      <w:pPr>
        <w:jc w:val="both"/>
      </w:pPr>
      <w:r>
        <w:t>4</w:t>
      </w:r>
      <w:r w:rsidRPr="008D27A4">
        <w:t xml:space="preserve">.1. </w:t>
      </w:r>
      <w:r w:rsidRPr="00EB0B7A">
        <w:t>По</w:t>
      </w:r>
      <w:r>
        <w:t xml:space="preserve"> завершении</w:t>
      </w:r>
      <w:r w:rsidRPr="00EB0B7A">
        <w:t xml:space="preserve"> </w:t>
      </w:r>
      <w:r w:rsidR="003271E3">
        <w:t>оказании</w:t>
      </w:r>
      <w:r>
        <w:t xml:space="preserve"> </w:t>
      </w:r>
      <w:r w:rsidR="003271E3">
        <w:t>услуг</w:t>
      </w:r>
      <w:r>
        <w:t xml:space="preserve"> </w:t>
      </w:r>
      <w:r w:rsidRPr="00EB0B7A">
        <w:t>в течение 5 (пяти) рабочих дней Исполнитель передает Заказчику следующие документы:</w:t>
      </w:r>
    </w:p>
    <w:p w14:paraId="335A312E" w14:textId="69C88D54" w:rsidR="00BB05AF" w:rsidRPr="00EB0B7A" w:rsidRDefault="00BB05AF" w:rsidP="00BB05AF">
      <w:pPr>
        <w:jc w:val="both"/>
      </w:pPr>
      <w:r w:rsidRPr="00EB0B7A">
        <w:t xml:space="preserve">- акт </w:t>
      </w:r>
      <w:r w:rsidR="00000599">
        <w:t>оказанных услуг</w:t>
      </w:r>
      <w:r w:rsidR="00B2319A">
        <w:t xml:space="preserve"> или (УПД)</w:t>
      </w:r>
      <w:r w:rsidRPr="00EB0B7A">
        <w:t xml:space="preserve">, счет, счет-фактуру (если Исполнитель является плательщиком НДС). </w:t>
      </w:r>
    </w:p>
    <w:p w14:paraId="261D7287" w14:textId="4CF663A3" w:rsidR="00BB05AF" w:rsidRPr="008D27A4" w:rsidRDefault="00BB05AF" w:rsidP="00BB05AF">
      <w:pPr>
        <w:jc w:val="both"/>
      </w:pPr>
      <w:r>
        <w:t xml:space="preserve">4.2. </w:t>
      </w:r>
      <w:r w:rsidRPr="008D27A4">
        <w:t xml:space="preserve">По решению Заказчика для приёмки </w:t>
      </w:r>
      <w:r w:rsidR="00B2319A">
        <w:t>У</w:t>
      </w:r>
      <w:r w:rsidR="00000599">
        <w:t>слуг</w:t>
      </w:r>
      <w:r w:rsidRPr="008D27A4">
        <w:t xml:space="preserve">, </w:t>
      </w:r>
      <w:r w:rsidR="00000599">
        <w:t>оказа</w:t>
      </w:r>
      <w:r>
        <w:t xml:space="preserve">нных </w:t>
      </w:r>
      <w:r w:rsidRPr="008D27A4">
        <w:t>в соответствии с договором созда</w:t>
      </w:r>
      <w:r w:rsidR="00EE2CDB">
        <w:t>е</w:t>
      </w:r>
      <w:r w:rsidRPr="008D27A4">
        <w:t xml:space="preserve">тся приёмочная комиссия. </w:t>
      </w:r>
    </w:p>
    <w:p w14:paraId="52BF5D17" w14:textId="053C74ED" w:rsidR="00BB05AF" w:rsidRPr="008D27A4" w:rsidRDefault="00BB05AF" w:rsidP="00BB05AF">
      <w:pPr>
        <w:jc w:val="both"/>
      </w:pPr>
      <w:r>
        <w:t>4.3</w:t>
      </w:r>
      <w:r w:rsidRPr="008D27A4">
        <w:t xml:space="preserve">. </w:t>
      </w:r>
      <w:r w:rsidR="00000599">
        <w:t>Услуги</w:t>
      </w:r>
      <w:r w:rsidRPr="008D27A4">
        <w:t xml:space="preserve">, предусмотренные </w:t>
      </w:r>
      <w:r w:rsidR="00B2319A">
        <w:t>Д</w:t>
      </w:r>
      <w:r w:rsidRPr="008D27A4">
        <w:t xml:space="preserve">оговором, считаются </w:t>
      </w:r>
      <w:r w:rsidR="00000599">
        <w:t>оказа</w:t>
      </w:r>
      <w:r>
        <w:t>нными</w:t>
      </w:r>
      <w:r w:rsidRPr="008D27A4">
        <w:t xml:space="preserve"> с момента подписания сторонами </w:t>
      </w:r>
      <w:r w:rsidR="006A4A82" w:rsidRPr="00B40C5F">
        <w:t xml:space="preserve">акта </w:t>
      </w:r>
      <w:r w:rsidR="00000599">
        <w:t>оказанных услуг</w:t>
      </w:r>
      <w:r w:rsidR="00B2319A">
        <w:t xml:space="preserve"> или (УПД)</w:t>
      </w:r>
      <w:r w:rsidRPr="008D27A4">
        <w:t>, и предоставления Исполнителем счета на оплату</w:t>
      </w:r>
      <w:r w:rsidR="00000599">
        <w:t>, счет-фактур</w:t>
      </w:r>
      <w:r w:rsidR="00BB565B">
        <w:t>ы</w:t>
      </w:r>
      <w:r w:rsidR="00000599">
        <w:t xml:space="preserve"> (при наличии).</w:t>
      </w:r>
    </w:p>
    <w:p w14:paraId="1263101A" w14:textId="02B1C9A8" w:rsidR="00BB05AF" w:rsidRPr="008D27A4" w:rsidRDefault="00BB05AF" w:rsidP="00BB05AF">
      <w:pPr>
        <w:jc w:val="both"/>
      </w:pPr>
      <w:r>
        <w:t>4.4</w:t>
      </w:r>
      <w:r w:rsidRPr="008D27A4">
        <w:t xml:space="preserve">. Приёмка результатов </w:t>
      </w:r>
      <w:r w:rsidR="00000599">
        <w:t>оказа</w:t>
      </w:r>
      <w:r>
        <w:t xml:space="preserve">нных </w:t>
      </w:r>
      <w:r w:rsidR="00B2319A">
        <w:t>У</w:t>
      </w:r>
      <w:r w:rsidR="00000599">
        <w:t>слуг</w:t>
      </w:r>
      <w:r w:rsidRPr="008D27A4">
        <w:t xml:space="preserve"> в соответствии с </w:t>
      </w:r>
      <w:r w:rsidR="00B2319A">
        <w:t>Д</w:t>
      </w:r>
      <w:r>
        <w:t>оговоро</w:t>
      </w:r>
      <w:bookmarkStart w:id="0" w:name="_GoBack"/>
      <w:bookmarkEnd w:id="0"/>
      <w:r>
        <w:t>м осуществляется З</w:t>
      </w:r>
      <w:r w:rsidRPr="008D27A4">
        <w:t>аказчиком в течение 5</w:t>
      </w:r>
      <w:r>
        <w:t xml:space="preserve"> (пяти)</w:t>
      </w:r>
      <w:r w:rsidRPr="008D27A4">
        <w:t xml:space="preserve"> рабочих дней со дня получения акта </w:t>
      </w:r>
      <w:r w:rsidR="00000599">
        <w:t>оказанных услуг</w:t>
      </w:r>
      <w:r w:rsidR="00B2319A">
        <w:t xml:space="preserve"> или (УПД)</w:t>
      </w:r>
      <w:r>
        <w:t>, который подписывается З</w:t>
      </w:r>
      <w:r w:rsidRPr="008D27A4">
        <w:t>аказчиком (в случае создания приемочной комиссии всеми членами приемочной комиссии оформляется Заключение). В случае не</w:t>
      </w:r>
      <w:r>
        <w:t xml:space="preserve">принятия результатов </w:t>
      </w:r>
      <w:r w:rsidR="00000599">
        <w:t>оказа</w:t>
      </w:r>
      <w:r>
        <w:t>нных И</w:t>
      </w:r>
      <w:r w:rsidRPr="008D27A4">
        <w:t xml:space="preserve">сполнителем </w:t>
      </w:r>
      <w:r w:rsidR="00000599">
        <w:t>услуг</w:t>
      </w:r>
      <w:r>
        <w:t xml:space="preserve"> </w:t>
      </w:r>
      <w:r w:rsidR="00000599">
        <w:t>З</w:t>
      </w:r>
      <w:r w:rsidRPr="008D27A4">
        <w:t>аказчик в течение 5</w:t>
      </w:r>
      <w:r>
        <w:t xml:space="preserve"> (пяти)</w:t>
      </w:r>
      <w:r w:rsidRPr="008D27A4">
        <w:t xml:space="preserve"> р</w:t>
      </w:r>
      <w:r>
        <w:t>абочих дней направляет в адрес И</w:t>
      </w:r>
      <w:r w:rsidRPr="008D27A4">
        <w:t xml:space="preserve">сполнителя в письменной форме мотивированный отказ от подписания акта </w:t>
      </w:r>
      <w:r w:rsidR="00000599">
        <w:t>оказанных услуг</w:t>
      </w:r>
      <w:r w:rsidR="00B2319A">
        <w:t xml:space="preserve"> или (УПД)</w:t>
      </w:r>
      <w:r w:rsidRPr="008D27A4">
        <w:t>.</w:t>
      </w:r>
    </w:p>
    <w:p w14:paraId="7D6D79A0" w14:textId="6EF598E8" w:rsidR="00BB05AF" w:rsidRDefault="00BB05AF" w:rsidP="00BB05AF">
      <w:pPr>
        <w:jc w:val="both"/>
      </w:pPr>
      <w:r>
        <w:t>4.5</w:t>
      </w:r>
      <w:r w:rsidRPr="008D27A4">
        <w:t>. Выя</w:t>
      </w:r>
      <w:r>
        <w:t>вленные недостатки, допущенные И</w:t>
      </w:r>
      <w:r w:rsidRPr="008D27A4">
        <w:t xml:space="preserve">сполнителем при </w:t>
      </w:r>
      <w:r w:rsidR="00C53FC3">
        <w:t>оказа</w:t>
      </w:r>
      <w:r>
        <w:t xml:space="preserve">нии </w:t>
      </w:r>
      <w:r w:rsidR="00B2319A">
        <w:t>У</w:t>
      </w:r>
      <w:r w:rsidR="00C53FC3">
        <w:t>слуг</w:t>
      </w:r>
      <w:r w:rsidRPr="008D27A4">
        <w:t xml:space="preserve">, исправляются им </w:t>
      </w:r>
      <w:r>
        <w:t>за свой счет в согласованные с З</w:t>
      </w:r>
      <w:r w:rsidRPr="008D27A4">
        <w:t>аказчиком сроки.</w:t>
      </w:r>
    </w:p>
    <w:p w14:paraId="6BDFFA90" w14:textId="66775C07" w:rsidR="00BB05AF" w:rsidRDefault="00BB05AF" w:rsidP="00BB05AF">
      <w:pPr>
        <w:jc w:val="both"/>
      </w:pPr>
      <w:r w:rsidRPr="00FB474A">
        <w:t xml:space="preserve">4.6. </w:t>
      </w:r>
      <w:r w:rsidR="003271E3">
        <w:t>Услуги</w:t>
      </w:r>
      <w:r w:rsidRPr="00FB474A">
        <w:t xml:space="preserve"> считаются </w:t>
      </w:r>
      <w:r w:rsidR="003271E3">
        <w:t>оказа</w:t>
      </w:r>
      <w:r w:rsidRPr="00FB474A">
        <w:t xml:space="preserve">нными после подписания сторонами акта </w:t>
      </w:r>
      <w:r w:rsidR="00C53FC3">
        <w:t>оказанных услуг</w:t>
      </w:r>
      <w:r w:rsidR="00B2319A">
        <w:t xml:space="preserve"> или (УПД)</w:t>
      </w:r>
      <w:r w:rsidRPr="00FB474A">
        <w:t>.</w:t>
      </w:r>
    </w:p>
    <w:p w14:paraId="41AFD0D5" w14:textId="77777777" w:rsidR="007857FE" w:rsidRPr="00FB474A" w:rsidRDefault="007857FE" w:rsidP="00BB05AF">
      <w:pPr>
        <w:jc w:val="both"/>
      </w:pPr>
    </w:p>
    <w:p w14:paraId="66FF03CC" w14:textId="1266CD39" w:rsidR="002A1454" w:rsidRPr="007857FE" w:rsidRDefault="00BB05AF" w:rsidP="007857FE">
      <w:pPr>
        <w:pStyle w:val="aa"/>
        <w:numPr>
          <w:ilvl w:val="0"/>
          <w:numId w:val="27"/>
        </w:numPr>
        <w:shd w:val="clear" w:color="auto" w:fill="FFFFFF"/>
        <w:suppressAutoHyphens/>
        <w:jc w:val="center"/>
        <w:rPr>
          <w:b/>
        </w:rPr>
      </w:pPr>
      <w:r w:rsidRPr="007857FE">
        <w:rPr>
          <w:b/>
        </w:rPr>
        <w:t>Порядок изменения и расторжения договора</w:t>
      </w:r>
    </w:p>
    <w:p w14:paraId="16D9B755" w14:textId="77777777" w:rsidR="007857FE" w:rsidRPr="007857FE" w:rsidRDefault="007857FE" w:rsidP="007857FE">
      <w:pPr>
        <w:pStyle w:val="aa"/>
        <w:shd w:val="clear" w:color="auto" w:fill="FFFFFF"/>
        <w:suppressAutoHyphens/>
        <w:rPr>
          <w:b/>
        </w:rPr>
      </w:pPr>
    </w:p>
    <w:p w14:paraId="2D496560" w14:textId="60795DA6" w:rsidR="00BB05AF" w:rsidRPr="007373CD" w:rsidRDefault="00BB05AF" w:rsidP="00BB05AF">
      <w:pPr>
        <w:jc w:val="both"/>
      </w:pPr>
      <w:r>
        <w:t>5</w:t>
      </w:r>
      <w:r w:rsidRPr="007373CD">
        <w:t xml:space="preserve">.1. Изменение существенных условий </w:t>
      </w:r>
      <w:r w:rsidR="00B2319A">
        <w:t>Д</w:t>
      </w:r>
      <w:r w:rsidRPr="007373CD">
        <w:t>оговора при его исполнении не допускается, за исключением их изменения по соглашению сторон в следующих случаях:</w:t>
      </w:r>
    </w:p>
    <w:p w14:paraId="73C2D06A" w14:textId="6DBA6512" w:rsidR="00BB05AF" w:rsidRPr="007373CD" w:rsidRDefault="00BB05AF" w:rsidP="00BB05AF">
      <w:pPr>
        <w:jc w:val="both"/>
      </w:pPr>
      <w:r w:rsidRPr="007373CD">
        <w:t xml:space="preserve">1) при снижении цены </w:t>
      </w:r>
      <w:r w:rsidR="00B2319A">
        <w:t>Д</w:t>
      </w:r>
      <w:r>
        <w:t>о</w:t>
      </w:r>
      <w:r w:rsidRPr="007373CD">
        <w:t xml:space="preserve">говора без изменения предусмотренных </w:t>
      </w:r>
      <w:r w:rsidR="00B2319A">
        <w:t>Д</w:t>
      </w:r>
      <w:r w:rsidRPr="007373CD">
        <w:t xml:space="preserve">оговором количества и качества </w:t>
      </w:r>
      <w:r w:rsidR="00EC49A1">
        <w:t>оказыва</w:t>
      </w:r>
      <w:r w:rsidRPr="007373CD">
        <w:t xml:space="preserve">емых </w:t>
      </w:r>
      <w:r w:rsidR="00EC49A1">
        <w:t>Услуг</w:t>
      </w:r>
      <w:r>
        <w:t xml:space="preserve"> </w:t>
      </w:r>
      <w:r w:rsidRPr="007373CD">
        <w:t xml:space="preserve">и иных условий </w:t>
      </w:r>
      <w:r w:rsidR="00B2319A">
        <w:t>Д</w:t>
      </w:r>
      <w:r w:rsidRPr="007373CD">
        <w:t>оговора;</w:t>
      </w:r>
    </w:p>
    <w:p w14:paraId="13C269B9" w14:textId="211FA881" w:rsidR="00BB05AF" w:rsidRPr="007373CD" w:rsidRDefault="00BB05AF" w:rsidP="00BB05AF">
      <w:pPr>
        <w:jc w:val="both"/>
      </w:pPr>
      <w:r w:rsidRPr="007373CD">
        <w:t xml:space="preserve">2) если по предложению Заказчика увеличиваются предусмотренные </w:t>
      </w:r>
      <w:r w:rsidR="00B2319A">
        <w:t>Д</w:t>
      </w:r>
      <w:r w:rsidRPr="007373CD">
        <w:t xml:space="preserve">оговором количество </w:t>
      </w:r>
      <w:r w:rsidR="00EC49A1">
        <w:t>Услуг</w:t>
      </w:r>
      <w:r w:rsidRPr="007373CD">
        <w:t xml:space="preserve"> не более чем на десять процентов или уменьшаются предусмотренные </w:t>
      </w:r>
      <w:r w:rsidR="00B2319A">
        <w:t>Д</w:t>
      </w:r>
      <w:r w:rsidRPr="007373CD">
        <w:t xml:space="preserve">оговором количество </w:t>
      </w:r>
      <w:r w:rsidR="00EC49A1">
        <w:t>оказыва</w:t>
      </w:r>
      <w:r w:rsidRPr="007373CD">
        <w:t xml:space="preserve">емых </w:t>
      </w:r>
      <w:r w:rsidR="00EC49A1">
        <w:t>Услуг</w:t>
      </w:r>
      <w:r w:rsidRPr="007373CD">
        <w:t xml:space="preserve">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w:t>
      </w:r>
      <w:r w:rsidR="00B2319A">
        <w:t>Д</w:t>
      </w:r>
      <w:r w:rsidRPr="007373CD">
        <w:t xml:space="preserve">оговора пропорционально дополнительному количеству </w:t>
      </w:r>
      <w:r w:rsidR="00EC49A1">
        <w:t>Услуг</w:t>
      </w:r>
      <w:r w:rsidRPr="007373CD">
        <w:t xml:space="preserve">, исходя из установленной в </w:t>
      </w:r>
      <w:r w:rsidR="00B2319A">
        <w:t>Д</w:t>
      </w:r>
      <w:r w:rsidRPr="007373CD">
        <w:t xml:space="preserve">оговоре цены единицы </w:t>
      </w:r>
      <w:r w:rsidR="00EC49A1">
        <w:t>Услуг</w:t>
      </w:r>
      <w:r w:rsidRPr="007373CD">
        <w:t xml:space="preserve">, но не более чем на десять процентов цены </w:t>
      </w:r>
      <w:r w:rsidR="00EC49A1">
        <w:t>Д</w:t>
      </w:r>
      <w:r w:rsidRPr="007373CD">
        <w:t xml:space="preserve">оговора. При уменьшении предусмотренных </w:t>
      </w:r>
      <w:r>
        <w:t>д</w:t>
      </w:r>
      <w:r w:rsidRPr="007373CD">
        <w:t xml:space="preserve">оговором количества </w:t>
      </w:r>
      <w:r w:rsidR="00EC49A1">
        <w:t>Услуг</w:t>
      </w:r>
      <w:r w:rsidRPr="007373CD">
        <w:t xml:space="preserve"> стороны </w:t>
      </w:r>
      <w:r w:rsidR="00EC49A1">
        <w:t>Д</w:t>
      </w:r>
      <w:r w:rsidRPr="007373CD">
        <w:t xml:space="preserve">оговора обязаны уменьшить цену </w:t>
      </w:r>
      <w:r w:rsidR="00EC49A1">
        <w:t>Д</w:t>
      </w:r>
      <w:r w:rsidRPr="007373CD">
        <w:t xml:space="preserve">оговора, исходя из цены единицы </w:t>
      </w:r>
      <w:r w:rsidR="00EC49A1">
        <w:t>услуги</w:t>
      </w:r>
      <w:r>
        <w:t>.</w:t>
      </w:r>
      <w:r w:rsidRPr="007373CD">
        <w:t xml:space="preserve"> Цена единицы дополнительно поставляемой </w:t>
      </w:r>
      <w:r w:rsidR="00EC49A1">
        <w:t>Услуги</w:t>
      </w:r>
      <w:r>
        <w:t xml:space="preserve"> </w:t>
      </w:r>
      <w:r w:rsidRPr="007373CD">
        <w:t xml:space="preserve">или цена единицы </w:t>
      </w:r>
      <w:r w:rsidR="00EC49A1">
        <w:t>Услуги</w:t>
      </w:r>
      <w:r w:rsidRPr="007373CD">
        <w:t xml:space="preserve"> при уменьшении предусмотренного </w:t>
      </w:r>
      <w:r w:rsidR="00EC49A1">
        <w:t>Д</w:t>
      </w:r>
      <w:r w:rsidRPr="007373CD">
        <w:t>ог</w:t>
      </w:r>
      <w:r>
        <w:t xml:space="preserve">овором количества </w:t>
      </w:r>
      <w:r w:rsidR="00EC49A1">
        <w:t>оказывае</w:t>
      </w:r>
      <w:r>
        <w:t xml:space="preserve">мой </w:t>
      </w:r>
      <w:r w:rsidR="00EC49A1">
        <w:t>услуги</w:t>
      </w:r>
      <w:r>
        <w:t xml:space="preserve"> </w:t>
      </w:r>
      <w:r w:rsidRPr="007373CD">
        <w:t xml:space="preserve">должна определяться как частное от деления первоначальной цены </w:t>
      </w:r>
      <w:r w:rsidR="00EC49A1">
        <w:t>Д</w:t>
      </w:r>
      <w:r w:rsidRPr="007373CD">
        <w:t xml:space="preserve">оговора на предусмотренное в </w:t>
      </w:r>
      <w:r w:rsidR="00EC49A1">
        <w:t>Д</w:t>
      </w:r>
      <w:r w:rsidRPr="007373CD">
        <w:t xml:space="preserve">оговоре количество такой </w:t>
      </w:r>
      <w:r w:rsidR="00EC49A1">
        <w:t>Услуги.</w:t>
      </w:r>
    </w:p>
    <w:p w14:paraId="245E9163" w14:textId="7BB68334" w:rsidR="00BB05AF" w:rsidRPr="007373CD" w:rsidRDefault="00BB05AF" w:rsidP="00BB05AF">
      <w:pPr>
        <w:jc w:val="both"/>
      </w:pPr>
      <w:r>
        <w:t>5</w:t>
      </w:r>
      <w:r w:rsidRPr="007373CD">
        <w:t xml:space="preserve">.2. При исполнении </w:t>
      </w:r>
      <w:r w:rsidR="00EC49A1">
        <w:t>Д</w:t>
      </w:r>
      <w:r w:rsidRPr="007373CD">
        <w:t>о</w:t>
      </w:r>
      <w:r>
        <w:t>говора не допускается перемена И</w:t>
      </w:r>
      <w:r w:rsidRPr="007373CD">
        <w:t xml:space="preserve">сполнителя, за </w:t>
      </w:r>
      <w:r>
        <w:t>исключением случая, если новый И</w:t>
      </w:r>
      <w:r w:rsidRPr="007373CD">
        <w:t>сполн</w:t>
      </w:r>
      <w:r>
        <w:t>итель является правопреемником И</w:t>
      </w:r>
      <w:r w:rsidRPr="007373CD">
        <w:t xml:space="preserve">сполнителя по такому </w:t>
      </w:r>
      <w:r w:rsidR="00EC49A1">
        <w:t>Д</w:t>
      </w:r>
      <w:r w:rsidRPr="007373CD">
        <w:t>оговору вследствие реорганизации юридического лица в форме преобразования, слияния или присоединения.</w:t>
      </w:r>
    </w:p>
    <w:p w14:paraId="5AFC38C3" w14:textId="68AC84E6" w:rsidR="00BB05AF" w:rsidRPr="007373CD" w:rsidRDefault="00BB05AF" w:rsidP="00BB05AF">
      <w:pPr>
        <w:jc w:val="both"/>
      </w:pPr>
      <w:r>
        <w:t>5</w:t>
      </w:r>
      <w:r w:rsidRPr="007373CD">
        <w:t xml:space="preserve">.3. В случае перемены Заказчика права и обязанности Заказчика, предусмотренные </w:t>
      </w:r>
      <w:r w:rsidR="00EC49A1">
        <w:t>Д</w:t>
      </w:r>
      <w:r w:rsidRPr="007373CD">
        <w:t>оговором, переходят к новому Заказчику.</w:t>
      </w:r>
    </w:p>
    <w:p w14:paraId="191A7AB7" w14:textId="19D4F36B" w:rsidR="00BB05AF" w:rsidRPr="007373CD" w:rsidRDefault="00BB05AF" w:rsidP="00BB05AF">
      <w:pPr>
        <w:jc w:val="both"/>
      </w:pPr>
      <w:r>
        <w:t>5</w:t>
      </w:r>
      <w:r w:rsidRPr="007373CD">
        <w:t>.4.</w:t>
      </w:r>
      <w:r>
        <w:t xml:space="preserve"> </w:t>
      </w:r>
      <w:r w:rsidRPr="007373CD">
        <w:t xml:space="preserve">Расторжение </w:t>
      </w:r>
      <w:r w:rsidR="00EC49A1">
        <w:t>Д</w:t>
      </w:r>
      <w:r w:rsidRPr="007373CD">
        <w:t xml:space="preserve">оговора допускается по соглашению сторон, по решению суда, в случае одностороннего отказа стороны </w:t>
      </w:r>
      <w:r w:rsidR="00EC49A1">
        <w:t>Д</w:t>
      </w:r>
      <w:r w:rsidRPr="007373CD">
        <w:t xml:space="preserve">оговора от исполнения </w:t>
      </w:r>
      <w:r w:rsidR="00EC49A1">
        <w:t>Д</w:t>
      </w:r>
      <w:r w:rsidRPr="007373CD">
        <w:t>оговора на основании, предусмотренными Гражданским кодексом Российской Федерации для одностороннего отказа от исполнения отдельных видов обязательств.</w:t>
      </w:r>
    </w:p>
    <w:p w14:paraId="2F994DDD" w14:textId="2BD523BE" w:rsidR="00BB05AF" w:rsidRDefault="00BB05AF" w:rsidP="002A1454">
      <w:pPr>
        <w:jc w:val="both"/>
      </w:pPr>
      <w:r w:rsidRPr="007373CD">
        <w:t xml:space="preserve">Возможность одностороннего отказа от исполнения </w:t>
      </w:r>
      <w:r w:rsidR="00EC49A1">
        <w:t>Д</w:t>
      </w:r>
      <w:r w:rsidRPr="007373CD">
        <w:t>оговора предусматривается в соответствии с положениями ч. 8-2</w:t>
      </w:r>
      <w:r>
        <w:t>3</w:t>
      </w:r>
      <w:r w:rsidRPr="007373CD">
        <w:t xml:space="preserve"> ст.95 ФЗ от 05.04.2013г. 44-ФЗ.</w:t>
      </w:r>
    </w:p>
    <w:p w14:paraId="71D5D169" w14:textId="77777777" w:rsidR="002A1454" w:rsidRPr="002A1454" w:rsidRDefault="002A1454" w:rsidP="002A1454">
      <w:pPr>
        <w:jc w:val="both"/>
      </w:pPr>
    </w:p>
    <w:p w14:paraId="097E83DC" w14:textId="143B638D" w:rsidR="002A1454" w:rsidRPr="007857FE" w:rsidRDefault="00BB05AF" w:rsidP="007857FE">
      <w:pPr>
        <w:pStyle w:val="aa"/>
        <w:numPr>
          <w:ilvl w:val="0"/>
          <w:numId w:val="27"/>
        </w:numPr>
        <w:jc w:val="center"/>
        <w:rPr>
          <w:rFonts w:eastAsia="Calibri"/>
          <w:b/>
          <w:bCs/>
        </w:rPr>
      </w:pPr>
      <w:r w:rsidRPr="007857FE">
        <w:rPr>
          <w:rFonts w:eastAsia="Calibri"/>
          <w:b/>
          <w:bCs/>
        </w:rPr>
        <w:t>Ответственность сторон</w:t>
      </w:r>
    </w:p>
    <w:p w14:paraId="37D46956" w14:textId="77777777" w:rsidR="007857FE" w:rsidRPr="007857FE" w:rsidRDefault="007857FE" w:rsidP="007857FE">
      <w:pPr>
        <w:pStyle w:val="aa"/>
        <w:rPr>
          <w:rFonts w:eastAsia="Calibri"/>
          <w:b/>
          <w:bCs/>
        </w:rPr>
      </w:pPr>
    </w:p>
    <w:p w14:paraId="470571B8" w14:textId="69F6B7CD" w:rsidR="00BB05AF" w:rsidRPr="008D27A4" w:rsidRDefault="00BB05AF" w:rsidP="00BB05AF">
      <w:pPr>
        <w:pStyle w:val="af9"/>
        <w:jc w:val="both"/>
        <w:rPr>
          <w:sz w:val="24"/>
          <w:szCs w:val="24"/>
        </w:rPr>
      </w:pPr>
      <w:r>
        <w:rPr>
          <w:sz w:val="24"/>
          <w:szCs w:val="24"/>
        </w:rPr>
        <w:t>6</w:t>
      </w:r>
      <w:r w:rsidRPr="008D27A4">
        <w:rPr>
          <w:sz w:val="24"/>
          <w:szCs w:val="24"/>
        </w:rPr>
        <w:t xml:space="preserve">.1. За неисполнение или ненадлежащее исполнение </w:t>
      </w:r>
      <w:r w:rsidR="00EC49A1">
        <w:rPr>
          <w:sz w:val="24"/>
          <w:szCs w:val="24"/>
        </w:rPr>
        <w:t>Д</w:t>
      </w:r>
      <w:r w:rsidRPr="008D27A4">
        <w:rPr>
          <w:sz w:val="24"/>
          <w:szCs w:val="24"/>
        </w:rPr>
        <w:t xml:space="preserve">оговора Стороны несут ответственность в соответствии с законодательством Российской Федерации и условиями </w:t>
      </w:r>
      <w:r w:rsidR="00EC49A1">
        <w:rPr>
          <w:sz w:val="24"/>
          <w:szCs w:val="24"/>
        </w:rPr>
        <w:t>Д</w:t>
      </w:r>
      <w:r w:rsidRPr="008D27A4">
        <w:rPr>
          <w:sz w:val="24"/>
          <w:szCs w:val="24"/>
        </w:rPr>
        <w:t xml:space="preserve">оговора. </w:t>
      </w:r>
    </w:p>
    <w:p w14:paraId="36E86E12" w14:textId="7729331D" w:rsidR="00BB05AF" w:rsidRPr="008D27A4" w:rsidRDefault="00BB05AF" w:rsidP="00BB05AF">
      <w:pPr>
        <w:pStyle w:val="af9"/>
        <w:jc w:val="both"/>
        <w:rPr>
          <w:sz w:val="24"/>
          <w:szCs w:val="24"/>
        </w:rPr>
      </w:pPr>
      <w:r>
        <w:rPr>
          <w:sz w:val="24"/>
          <w:szCs w:val="24"/>
        </w:rPr>
        <w:t>6</w:t>
      </w:r>
      <w:r w:rsidRPr="008D27A4">
        <w:rPr>
          <w:sz w:val="24"/>
          <w:szCs w:val="24"/>
        </w:rPr>
        <w:t xml:space="preserve">.2. В случае полного (частичного) неисполнения условий </w:t>
      </w:r>
      <w:r w:rsidR="00EC49A1">
        <w:rPr>
          <w:sz w:val="24"/>
          <w:szCs w:val="24"/>
        </w:rPr>
        <w:t>Д</w:t>
      </w:r>
      <w:r w:rsidRPr="008D27A4">
        <w:rPr>
          <w:sz w:val="24"/>
          <w:szCs w:val="24"/>
        </w:rPr>
        <w:t xml:space="preserve">оговора одной из Сторон эта Сторона обязана возместить другой Стороне причиненные убытки в части, непокрытой неустойкой. </w:t>
      </w:r>
    </w:p>
    <w:p w14:paraId="0DD3744C" w14:textId="44BD8609" w:rsidR="00BB05AF" w:rsidRPr="008D27A4" w:rsidRDefault="00BB05AF" w:rsidP="00BB05AF">
      <w:pPr>
        <w:pStyle w:val="af9"/>
        <w:jc w:val="both"/>
        <w:rPr>
          <w:sz w:val="24"/>
          <w:szCs w:val="24"/>
        </w:rPr>
      </w:pPr>
      <w:r>
        <w:rPr>
          <w:sz w:val="24"/>
          <w:szCs w:val="24"/>
        </w:rPr>
        <w:t>6</w:t>
      </w:r>
      <w:r w:rsidRPr="008D27A4">
        <w:rPr>
          <w:sz w:val="24"/>
          <w:szCs w:val="24"/>
        </w:rPr>
        <w:t xml:space="preserve">.3. В случае просрочки исполнения Исполнителем обязательств, предусмотренных </w:t>
      </w:r>
      <w:r w:rsidR="00EC49A1">
        <w:rPr>
          <w:sz w:val="24"/>
          <w:szCs w:val="24"/>
        </w:rPr>
        <w:t>Д</w:t>
      </w:r>
      <w:r w:rsidRPr="008D27A4">
        <w:rPr>
          <w:sz w:val="24"/>
          <w:szCs w:val="24"/>
        </w:rPr>
        <w:t xml:space="preserve">оговором, Исполнитель уплачивает Заказчику пени. Пеня начисляется за каждый день просрочки исполнения Исполнителем обязательства, предусмотренного </w:t>
      </w:r>
      <w:r w:rsidR="00EC49A1">
        <w:rPr>
          <w:sz w:val="24"/>
          <w:szCs w:val="24"/>
        </w:rPr>
        <w:t>Д</w:t>
      </w:r>
      <w:r w:rsidRPr="008D27A4">
        <w:rPr>
          <w:sz w:val="24"/>
          <w:szCs w:val="24"/>
        </w:rPr>
        <w:t xml:space="preserve">оговором, начиная со дня, следующего после дня истечения установленного </w:t>
      </w:r>
      <w:r w:rsidR="00EC49A1">
        <w:rPr>
          <w:sz w:val="24"/>
          <w:szCs w:val="24"/>
        </w:rPr>
        <w:t>Д</w:t>
      </w:r>
      <w:r w:rsidRPr="008D27A4">
        <w:rPr>
          <w:sz w:val="24"/>
          <w:szCs w:val="24"/>
        </w:rPr>
        <w:t xml:space="preserve">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EC49A1">
        <w:rPr>
          <w:sz w:val="24"/>
          <w:szCs w:val="24"/>
        </w:rPr>
        <w:t>Д</w:t>
      </w:r>
      <w:r w:rsidRPr="008D27A4">
        <w:rPr>
          <w:sz w:val="24"/>
          <w:szCs w:val="24"/>
        </w:rPr>
        <w:t xml:space="preserve">оговора (отдельного </w:t>
      </w:r>
      <w:r w:rsidRPr="006A4A82">
        <w:rPr>
          <w:sz w:val="24"/>
          <w:szCs w:val="24"/>
        </w:rPr>
        <w:t xml:space="preserve">этапа </w:t>
      </w:r>
      <w:r w:rsidR="003271E3">
        <w:rPr>
          <w:bCs/>
          <w:sz w:val="24"/>
          <w:szCs w:val="24"/>
        </w:rPr>
        <w:t>оказа</w:t>
      </w:r>
      <w:r w:rsidR="006A4A82" w:rsidRPr="006A4A82">
        <w:rPr>
          <w:bCs/>
          <w:sz w:val="24"/>
          <w:szCs w:val="24"/>
        </w:rPr>
        <w:t xml:space="preserve">ния </w:t>
      </w:r>
      <w:r w:rsidR="003271E3">
        <w:rPr>
          <w:bCs/>
          <w:sz w:val="24"/>
          <w:szCs w:val="24"/>
        </w:rPr>
        <w:t>услуг</w:t>
      </w:r>
      <w:r w:rsidRPr="008D27A4">
        <w:rPr>
          <w:sz w:val="24"/>
          <w:szCs w:val="24"/>
        </w:rPr>
        <w:t xml:space="preserve">), уменьшенной на сумму, пропорциональную объему обязательств, предусмотренных </w:t>
      </w:r>
      <w:r w:rsidR="00EC49A1">
        <w:rPr>
          <w:sz w:val="24"/>
          <w:szCs w:val="24"/>
        </w:rPr>
        <w:t>Д</w:t>
      </w:r>
      <w:r w:rsidRPr="008D27A4">
        <w:rPr>
          <w:sz w:val="24"/>
          <w:szCs w:val="24"/>
        </w:rPr>
        <w:t xml:space="preserve">оговором (соответствующим отдельным </w:t>
      </w:r>
      <w:r w:rsidRPr="006A4A82">
        <w:rPr>
          <w:sz w:val="24"/>
          <w:szCs w:val="24"/>
        </w:rPr>
        <w:t xml:space="preserve">этапом </w:t>
      </w:r>
      <w:r w:rsidR="003271E3">
        <w:rPr>
          <w:bCs/>
          <w:sz w:val="24"/>
          <w:szCs w:val="24"/>
        </w:rPr>
        <w:t>оказа</w:t>
      </w:r>
      <w:r w:rsidR="006A4A82" w:rsidRPr="006A4A82">
        <w:rPr>
          <w:bCs/>
          <w:sz w:val="24"/>
          <w:szCs w:val="24"/>
        </w:rPr>
        <w:t xml:space="preserve">ния </w:t>
      </w:r>
      <w:r w:rsidR="00EC49A1">
        <w:rPr>
          <w:bCs/>
          <w:sz w:val="24"/>
          <w:szCs w:val="24"/>
        </w:rPr>
        <w:t>У</w:t>
      </w:r>
      <w:r w:rsidR="003271E3">
        <w:rPr>
          <w:bCs/>
          <w:sz w:val="24"/>
          <w:szCs w:val="24"/>
        </w:rPr>
        <w:t>слуг</w:t>
      </w:r>
      <w:r w:rsidRPr="008D27A4">
        <w:rPr>
          <w:sz w:val="24"/>
          <w:szCs w:val="24"/>
        </w:rPr>
        <w:t xml:space="preserve">) и фактически исполненных Исполнителем. </w:t>
      </w:r>
    </w:p>
    <w:p w14:paraId="04212D3A" w14:textId="65546D5D" w:rsidR="00BB05AF" w:rsidRPr="008D27A4" w:rsidRDefault="00BB05AF" w:rsidP="00BB05AF">
      <w:pPr>
        <w:pStyle w:val="af9"/>
        <w:jc w:val="both"/>
        <w:rPr>
          <w:sz w:val="24"/>
          <w:szCs w:val="24"/>
        </w:rPr>
      </w:pPr>
      <w:r>
        <w:rPr>
          <w:sz w:val="24"/>
          <w:szCs w:val="24"/>
        </w:rPr>
        <w:t>6</w:t>
      </w:r>
      <w:r w:rsidRPr="008D27A4">
        <w:rPr>
          <w:sz w:val="24"/>
          <w:szCs w:val="24"/>
        </w:rPr>
        <w:t xml:space="preserve">.4. За каждый факт неисполнения или ненадлежащего исполнения Исполнителем обязательств, предусмотренных </w:t>
      </w:r>
      <w:r w:rsidR="00EC49A1">
        <w:rPr>
          <w:sz w:val="24"/>
          <w:szCs w:val="24"/>
        </w:rPr>
        <w:t>Д</w:t>
      </w:r>
      <w:r w:rsidRPr="008D27A4">
        <w:rPr>
          <w:sz w:val="24"/>
          <w:szCs w:val="24"/>
        </w:rPr>
        <w:t xml:space="preserve">оговором, за исключением просрочки исполнения исполнителем обязательств (в том числе гарантийного обязательства), предусмотренных </w:t>
      </w:r>
      <w:r w:rsidR="00EC49A1">
        <w:rPr>
          <w:sz w:val="24"/>
          <w:szCs w:val="24"/>
        </w:rPr>
        <w:t>Д</w:t>
      </w:r>
      <w:r w:rsidRPr="008D27A4">
        <w:rPr>
          <w:sz w:val="24"/>
          <w:szCs w:val="24"/>
        </w:rPr>
        <w:t xml:space="preserve">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EC49A1">
        <w:rPr>
          <w:sz w:val="24"/>
          <w:szCs w:val="24"/>
        </w:rPr>
        <w:t>Д</w:t>
      </w:r>
      <w:r w:rsidRPr="008D27A4">
        <w:rPr>
          <w:sz w:val="24"/>
          <w:szCs w:val="24"/>
        </w:rPr>
        <w:t xml:space="preserve">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(далее - Правила), и составляет 10 % цены </w:t>
      </w:r>
      <w:r w:rsidR="00EC49A1">
        <w:rPr>
          <w:sz w:val="24"/>
          <w:szCs w:val="24"/>
        </w:rPr>
        <w:t>Д</w:t>
      </w:r>
      <w:r w:rsidRPr="008D27A4">
        <w:rPr>
          <w:sz w:val="24"/>
          <w:szCs w:val="24"/>
        </w:rPr>
        <w:t xml:space="preserve">оговора. </w:t>
      </w:r>
    </w:p>
    <w:p w14:paraId="07D0C498" w14:textId="781F416B" w:rsidR="00BB05AF" w:rsidRPr="008D27A4" w:rsidRDefault="00BB05AF" w:rsidP="00BB05AF">
      <w:pPr>
        <w:pStyle w:val="af9"/>
        <w:jc w:val="both"/>
        <w:rPr>
          <w:sz w:val="24"/>
          <w:szCs w:val="24"/>
        </w:rPr>
      </w:pPr>
      <w:r>
        <w:rPr>
          <w:sz w:val="24"/>
          <w:szCs w:val="24"/>
        </w:rPr>
        <w:t>6</w:t>
      </w:r>
      <w:r w:rsidRPr="008D27A4">
        <w:rPr>
          <w:sz w:val="24"/>
          <w:szCs w:val="24"/>
        </w:rPr>
        <w:t xml:space="preserve">.5. За каждый факт неисполнения или ненадлежащего исполнения исполнителем обязательства, предусмотренного </w:t>
      </w:r>
      <w:r w:rsidR="00EC49A1">
        <w:rPr>
          <w:sz w:val="24"/>
          <w:szCs w:val="24"/>
        </w:rPr>
        <w:t>Д</w:t>
      </w:r>
      <w:r w:rsidRPr="008D27A4">
        <w:rPr>
          <w:sz w:val="24"/>
          <w:szCs w:val="24"/>
        </w:rPr>
        <w:t xml:space="preserve">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1000,00 рублей. </w:t>
      </w:r>
    </w:p>
    <w:p w14:paraId="6F12A95F" w14:textId="43BCF4AC" w:rsidR="00BB05AF" w:rsidRPr="008D27A4" w:rsidRDefault="00BB05AF" w:rsidP="00BB05AF">
      <w:pPr>
        <w:pStyle w:val="af9"/>
        <w:jc w:val="both"/>
        <w:rPr>
          <w:sz w:val="24"/>
          <w:szCs w:val="24"/>
        </w:rPr>
      </w:pPr>
      <w:r w:rsidRPr="008D27A4">
        <w:rPr>
          <w:sz w:val="24"/>
          <w:szCs w:val="24"/>
        </w:rPr>
        <w:t xml:space="preserve">6.6. В случае просрочки исполнения Заказчиком обязательств, предусмотренных </w:t>
      </w:r>
      <w:r w:rsidR="00EC49A1">
        <w:rPr>
          <w:sz w:val="24"/>
          <w:szCs w:val="24"/>
        </w:rPr>
        <w:t>Д</w:t>
      </w:r>
      <w:r w:rsidRPr="008D27A4">
        <w:rPr>
          <w:sz w:val="24"/>
          <w:szCs w:val="24"/>
        </w:rPr>
        <w:t xml:space="preserve">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EC49A1">
        <w:rPr>
          <w:sz w:val="24"/>
          <w:szCs w:val="24"/>
        </w:rPr>
        <w:t>Д</w:t>
      </w:r>
      <w:r w:rsidRPr="008D27A4">
        <w:rPr>
          <w:sz w:val="24"/>
          <w:szCs w:val="24"/>
        </w:rPr>
        <w:t xml:space="preserve">оговором, начиная со дня, следующего после дня истечения установленного </w:t>
      </w:r>
      <w:r w:rsidR="00EC49A1">
        <w:rPr>
          <w:sz w:val="24"/>
          <w:szCs w:val="24"/>
        </w:rPr>
        <w:t>Д</w:t>
      </w:r>
      <w:r w:rsidRPr="008D27A4">
        <w:rPr>
          <w:sz w:val="24"/>
          <w:szCs w:val="24"/>
        </w:rPr>
        <w:t xml:space="preserve">оговором срока исполнения обязательства. </w:t>
      </w:r>
    </w:p>
    <w:p w14:paraId="39F89D85" w14:textId="4807128D" w:rsidR="00BB05AF" w:rsidRPr="008D27A4" w:rsidRDefault="00BB05AF" w:rsidP="00BB05AF">
      <w:pPr>
        <w:pStyle w:val="af9"/>
        <w:jc w:val="both"/>
        <w:rPr>
          <w:sz w:val="24"/>
          <w:szCs w:val="24"/>
        </w:rPr>
      </w:pPr>
      <w:r>
        <w:rPr>
          <w:sz w:val="24"/>
          <w:szCs w:val="24"/>
        </w:rPr>
        <w:t>6</w:t>
      </w:r>
      <w:r w:rsidRPr="008D27A4">
        <w:rPr>
          <w:sz w:val="24"/>
          <w:szCs w:val="24"/>
        </w:rPr>
        <w:t xml:space="preserve">.7. За каждый факт неисполнения Заказчиком обязательств, предусмотренных </w:t>
      </w:r>
      <w:r w:rsidR="00EC49A1">
        <w:rPr>
          <w:sz w:val="24"/>
          <w:szCs w:val="24"/>
        </w:rPr>
        <w:t>Д</w:t>
      </w:r>
      <w:r w:rsidRPr="008D27A4">
        <w:rPr>
          <w:sz w:val="24"/>
          <w:szCs w:val="24"/>
        </w:rPr>
        <w:t xml:space="preserve">оговором, за исключением просрочки исполнения обязательств, предусмотренных </w:t>
      </w:r>
      <w:r w:rsidR="00EC49A1">
        <w:rPr>
          <w:sz w:val="24"/>
          <w:szCs w:val="24"/>
        </w:rPr>
        <w:t>Д</w:t>
      </w:r>
      <w:r w:rsidRPr="008D27A4">
        <w:rPr>
          <w:sz w:val="24"/>
          <w:szCs w:val="24"/>
        </w:rPr>
        <w:t xml:space="preserve">оговором, Исполнитель вправе потребовать уплату штрафа. Размер штрафа определяется в соответствии с Правилами и составляет 1000,00 рублей. </w:t>
      </w:r>
    </w:p>
    <w:p w14:paraId="11BFC279" w14:textId="6C17FBE8" w:rsidR="00BB05AF" w:rsidRPr="008D27A4" w:rsidRDefault="00BB05AF" w:rsidP="00BB05AF">
      <w:pPr>
        <w:pStyle w:val="af9"/>
        <w:jc w:val="both"/>
        <w:rPr>
          <w:sz w:val="24"/>
          <w:szCs w:val="24"/>
        </w:rPr>
      </w:pPr>
      <w:r>
        <w:rPr>
          <w:sz w:val="24"/>
          <w:szCs w:val="24"/>
        </w:rPr>
        <w:t>6</w:t>
      </w:r>
      <w:r w:rsidRPr="008D27A4">
        <w:rPr>
          <w:sz w:val="24"/>
          <w:szCs w:val="24"/>
        </w:rPr>
        <w:t xml:space="preserve">.8. Применение неустойки (штрафа, пени) не освобождает Стороны от исполнения обязательств по </w:t>
      </w:r>
      <w:r w:rsidR="00EC49A1">
        <w:rPr>
          <w:sz w:val="24"/>
          <w:szCs w:val="24"/>
        </w:rPr>
        <w:t>Д</w:t>
      </w:r>
      <w:r w:rsidRPr="008D27A4">
        <w:rPr>
          <w:sz w:val="24"/>
          <w:szCs w:val="24"/>
        </w:rPr>
        <w:t xml:space="preserve">оговору. </w:t>
      </w:r>
    </w:p>
    <w:p w14:paraId="0494568E" w14:textId="710050F5" w:rsidR="00BB05AF" w:rsidRPr="008D27A4" w:rsidRDefault="00BB05AF" w:rsidP="00BB05AF">
      <w:pPr>
        <w:pStyle w:val="af9"/>
        <w:jc w:val="both"/>
        <w:rPr>
          <w:sz w:val="24"/>
          <w:szCs w:val="24"/>
        </w:rPr>
      </w:pPr>
      <w:r>
        <w:rPr>
          <w:sz w:val="24"/>
          <w:szCs w:val="24"/>
        </w:rPr>
        <w:t>6</w:t>
      </w:r>
      <w:r w:rsidRPr="008D27A4">
        <w:rPr>
          <w:sz w:val="24"/>
          <w:szCs w:val="24"/>
        </w:rPr>
        <w:t xml:space="preserve">.9. Общая сумма начисленных штрафов за неисполнение или ненадлежащее исполнение Исполнителем обязательств, предусмотренных </w:t>
      </w:r>
      <w:r w:rsidR="00EC49A1">
        <w:rPr>
          <w:sz w:val="24"/>
          <w:szCs w:val="24"/>
        </w:rPr>
        <w:t>Д</w:t>
      </w:r>
      <w:r w:rsidRPr="008D27A4">
        <w:rPr>
          <w:sz w:val="24"/>
          <w:szCs w:val="24"/>
        </w:rPr>
        <w:t xml:space="preserve">оговором, не может превышать цену </w:t>
      </w:r>
      <w:r>
        <w:rPr>
          <w:sz w:val="24"/>
          <w:szCs w:val="24"/>
        </w:rPr>
        <w:t>д</w:t>
      </w:r>
      <w:r w:rsidRPr="008D27A4">
        <w:rPr>
          <w:sz w:val="24"/>
          <w:szCs w:val="24"/>
        </w:rPr>
        <w:t xml:space="preserve">оговора. </w:t>
      </w:r>
    </w:p>
    <w:p w14:paraId="49C93AB6" w14:textId="50962E77" w:rsidR="00BB05AF" w:rsidRPr="008D27A4" w:rsidRDefault="00BB05AF" w:rsidP="00BB05AF">
      <w:pPr>
        <w:pStyle w:val="af9"/>
        <w:jc w:val="both"/>
        <w:rPr>
          <w:sz w:val="24"/>
          <w:szCs w:val="24"/>
        </w:rPr>
      </w:pPr>
      <w:r>
        <w:rPr>
          <w:sz w:val="24"/>
          <w:szCs w:val="24"/>
        </w:rPr>
        <w:t>6</w:t>
      </w:r>
      <w:r w:rsidRPr="008D27A4">
        <w:rPr>
          <w:sz w:val="24"/>
          <w:szCs w:val="24"/>
        </w:rPr>
        <w:t xml:space="preserve">.10. Общая сумма начисленных штрафов за ненадлежащее исполнение Заказчиком обязательств, предусмотренных </w:t>
      </w:r>
      <w:r w:rsidR="00EC49A1">
        <w:rPr>
          <w:sz w:val="24"/>
          <w:szCs w:val="24"/>
        </w:rPr>
        <w:t>Д</w:t>
      </w:r>
      <w:r w:rsidRPr="008D27A4">
        <w:rPr>
          <w:sz w:val="24"/>
          <w:szCs w:val="24"/>
        </w:rPr>
        <w:t xml:space="preserve">оговором, не может превышать цену </w:t>
      </w:r>
      <w:r w:rsidR="00EC49A1">
        <w:rPr>
          <w:sz w:val="24"/>
          <w:szCs w:val="24"/>
        </w:rPr>
        <w:t>Д</w:t>
      </w:r>
      <w:r w:rsidRPr="008D27A4">
        <w:rPr>
          <w:sz w:val="24"/>
          <w:szCs w:val="24"/>
        </w:rPr>
        <w:t xml:space="preserve">оговора. </w:t>
      </w:r>
    </w:p>
    <w:p w14:paraId="0FF81B25" w14:textId="20A18819" w:rsidR="002A1454" w:rsidRDefault="00BB05AF" w:rsidP="002A1454">
      <w:pPr>
        <w:pStyle w:val="af9"/>
        <w:jc w:val="both"/>
        <w:rPr>
          <w:sz w:val="24"/>
          <w:szCs w:val="24"/>
        </w:rPr>
      </w:pPr>
      <w:r>
        <w:rPr>
          <w:sz w:val="24"/>
          <w:szCs w:val="24"/>
        </w:rPr>
        <w:t>6</w:t>
      </w:r>
      <w:r w:rsidRPr="008D27A4">
        <w:rPr>
          <w:sz w:val="24"/>
          <w:szCs w:val="24"/>
        </w:rPr>
        <w:t xml:space="preserve">.11. В случае расторжения </w:t>
      </w:r>
      <w:r w:rsidR="00EC49A1">
        <w:rPr>
          <w:sz w:val="24"/>
          <w:szCs w:val="24"/>
        </w:rPr>
        <w:t>Д</w:t>
      </w:r>
      <w:r w:rsidRPr="008D27A4">
        <w:rPr>
          <w:sz w:val="24"/>
          <w:szCs w:val="24"/>
        </w:rPr>
        <w:t xml:space="preserve">оговора в связи с односторонним отказом Стороны от исполнения </w:t>
      </w:r>
      <w:r w:rsidR="00EC49A1">
        <w:rPr>
          <w:sz w:val="24"/>
          <w:szCs w:val="24"/>
        </w:rPr>
        <w:t>Д</w:t>
      </w:r>
      <w:r w:rsidRPr="008D27A4">
        <w:rPr>
          <w:sz w:val="24"/>
          <w:szCs w:val="24"/>
        </w:rPr>
        <w:t xml:space="preserve">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C49A1">
        <w:rPr>
          <w:sz w:val="24"/>
          <w:szCs w:val="24"/>
        </w:rPr>
        <w:t>Д</w:t>
      </w:r>
      <w:r w:rsidRPr="008D27A4">
        <w:rPr>
          <w:sz w:val="24"/>
          <w:szCs w:val="24"/>
        </w:rPr>
        <w:t>оговора</w:t>
      </w:r>
      <w:r>
        <w:rPr>
          <w:sz w:val="24"/>
          <w:szCs w:val="24"/>
        </w:rPr>
        <w:t>.</w:t>
      </w:r>
    </w:p>
    <w:p w14:paraId="5CEC05E4" w14:textId="77777777" w:rsidR="002A1454" w:rsidRPr="002A1454" w:rsidRDefault="002A1454" w:rsidP="002A1454">
      <w:pPr>
        <w:pStyle w:val="af9"/>
        <w:jc w:val="both"/>
        <w:rPr>
          <w:sz w:val="24"/>
          <w:szCs w:val="24"/>
        </w:rPr>
      </w:pPr>
    </w:p>
    <w:p w14:paraId="04A35516" w14:textId="780F8FF9" w:rsidR="002A1454" w:rsidRPr="007857FE" w:rsidRDefault="00BB05AF" w:rsidP="007857FE">
      <w:pPr>
        <w:pStyle w:val="aa"/>
        <w:numPr>
          <w:ilvl w:val="0"/>
          <w:numId w:val="27"/>
        </w:numPr>
        <w:autoSpaceDE w:val="0"/>
        <w:autoSpaceDN w:val="0"/>
        <w:adjustRightInd w:val="0"/>
        <w:jc w:val="center"/>
        <w:rPr>
          <w:rFonts w:eastAsia="Calibri"/>
          <w:b/>
        </w:rPr>
      </w:pPr>
      <w:r w:rsidRPr="007857FE">
        <w:rPr>
          <w:rFonts w:eastAsia="Calibri"/>
          <w:b/>
        </w:rPr>
        <w:t>Срок действия договора</w:t>
      </w:r>
    </w:p>
    <w:p w14:paraId="6CC2F99C" w14:textId="77777777" w:rsidR="007857FE" w:rsidRPr="007857FE" w:rsidRDefault="007857FE" w:rsidP="007857FE">
      <w:pPr>
        <w:pStyle w:val="aa"/>
        <w:autoSpaceDE w:val="0"/>
        <w:autoSpaceDN w:val="0"/>
        <w:adjustRightInd w:val="0"/>
        <w:rPr>
          <w:rFonts w:eastAsia="Calibri"/>
          <w:b/>
        </w:rPr>
      </w:pPr>
    </w:p>
    <w:p w14:paraId="00E65FA3" w14:textId="2AF71DAD" w:rsidR="002A1454" w:rsidRDefault="00BB05AF" w:rsidP="00BB05AF">
      <w:pPr>
        <w:contextualSpacing/>
        <w:jc w:val="both"/>
      </w:pPr>
      <w:r w:rsidRPr="00FB474A">
        <w:t xml:space="preserve">7.1. Настоящий </w:t>
      </w:r>
      <w:r w:rsidR="00EC49A1">
        <w:t>Д</w:t>
      </w:r>
      <w:r w:rsidRPr="00FB474A">
        <w:t>оговор вступает в силу с момента заключения и действует по 3</w:t>
      </w:r>
      <w:r w:rsidR="0053393B">
        <w:t>1</w:t>
      </w:r>
      <w:r w:rsidRPr="00FB474A">
        <w:t xml:space="preserve"> декабря 202</w:t>
      </w:r>
      <w:r w:rsidR="00EA6349">
        <w:t>6</w:t>
      </w:r>
      <w:r w:rsidRPr="00FB474A">
        <w:t xml:space="preserve"> года и/или до полного исполнения Сторонами взаимных обязательств и завершения всех взаиморасчетов по </w:t>
      </w:r>
      <w:r w:rsidR="00EC49A1">
        <w:t>Д</w:t>
      </w:r>
      <w:r w:rsidRPr="00FB474A">
        <w:t xml:space="preserve">оговору. Истечение срока действия </w:t>
      </w:r>
      <w:r w:rsidR="00EC49A1">
        <w:t>Д</w:t>
      </w:r>
      <w:r w:rsidRPr="00FB474A">
        <w:t xml:space="preserve">оговора не освобождает Стороны от исполнения Сторонами своих обязательств по настоящему </w:t>
      </w:r>
      <w:r w:rsidR="00EC49A1">
        <w:t>Д</w:t>
      </w:r>
      <w:r w:rsidRPr="00FB474A">
        <w:t>оговору.</w:t>
      </w:r>
    </w:p>
    <w:p w14:paraId="7515740C" w14:textId="0CDDDB4E" w:rsidR="002A1454" w:rsidRPr="008D27A4" w:rsidRDefault="002A1454" w:rsidP="00BB05AF">
      <w:pPr>
        <w:contextualSpacing/>
        <w:jc w:val="both"/>
      </w:pPr>
    </w:p>
    <w:p w14:paraId="426462B2" w14:textId="3A4B6E46" w:rsidR="002A1454" w:rsidRDefault="00BB05AF" w:rsidP="0049765B">
      <w:pPr>
        <w:pStyle w:val="af1"/>
        <w:jc w:val="center"/>
        <w:rPr>
          <w:b/>
          <w:sz w:val="24"/>
          <w:szCs w:val="24"/>
        </w:rPr>
      </w:pPr>
      <w:r w:rsidRPr="008D27A4">
        <w:rPr>
          <w:b/>
          <w:sz w:val="24"/>
          <w:szCs w:val="24"/>
        </w:rPr>
        <w:t>8.Антикоррупционная оговорка</w:t>
      </w:r>
    </w:p>
    <w:p w14:paraId="7AD24FE3" w14:textId="77777777" w:rsidR="007857FE" w:rsidRPr="008D27A4" w:rsidRDefault="007857FE" w:rsidP="0049765B">
      <w:pPr>
        <w:pStyle w:val="af1"/>
        <w:jc w:val="center"/>
        <w:rPr>
          <w:b/>
          <w:sz w:val="24"/>
          <w:szCs w:val="24"/>
        </w:rPr>
      </w:pPr>
    </w:p>
    <w:p w14:paraId="0B66A808" w14:textId="49AEDA76" w:rsidR="00BB05AF" w:rsidRPr="008D27A4" w:rsidRDefault="00BB05AF" w:rsidP="00BB05AF">
      <w:pPr>
        <w:jc w:val="both"/>
      </w:pPr>
      <w:r w:rsidRPr="008D27A4">
        <w:t>8.1.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w:t>
      </w:r>
      <w:r w:rsidRPr="002065E8">
        <w:t xml:space="preserve">щество или </w:t>
      </w:r>
      <w:r w:rsidR="002065E8" w:rsidRPr="002065E8">
        <w:t xml:space="preserve">работы </w:t>
      </w:r>
      <w:r w:rsidR="006B40A2" w:rsidRPr="002065E8">
        <w:t>(</w:t>
      </w:r>
      <w:r w:rsidR="002065E8" w:rsidRPr="002065E8">
        <w:t>услуги</w:t>
      </w:r>
      <w:r w:rsidR="006B40A2" w:rsidRPr="002065E8">
        <w:t>)</w:t>
      </w:r>
      <w:r w:rsidRPr="002065E8">
        <w:t xml:space="preserve">, связанные с заключением или исполнением настоящего </w:t>
      </w:r>
      <w:r w:rsidR="0055406C">
        <w:t>Д</w:t>
      </w:r>
      <w:r w:rsidRPr="002065E8">
        <w:t>огово</w:t>
      </w:r>
      <w:r w:rsidRPr="008D27A4">
        <w:t>ра.</w:t>
      </w:r>
    </w:p>
    <w:p w14:paraId="7C48E709" w14:textId="357DD1FA" w:rsidR="00BB05AF" w:rsidRPr="008D27A4" w:rsidRDefault="00BB05AF" w:rsidP="00BB05AF">
      <w:pPr>
        <w:jc w:val="both"/>
      </w:pPr>
      <w:r w:rsidRPr="008D27A4">
        <w:t xml:space="preserve">8.2. Стороны обязуются в течение всего срока действия настоящего </w:t>
      </w:r>
      <w:r w:rsidR="0055406C">
        <w:t>Д</w:t>
      </w:r>
      <w:r w:rsidRPr="008D27A4">
        <w:t>оговора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13D443F3" w14:textId="4CCEE6F9" w:rsidR="00BB05AF" w:rsidRPr="008D27A4" w:rsidRDefault="00BB05AF" w:rsidP="00BB05AF">
      <w:pPr>
        <w:jc w:val="both"/>
      </w:pPr>
      <w:r w:rsidRPr="008D27A4">
        <w:t xml:space="preserve">8.3. Стороны обязуются соблюдать, а также обеспечивать соблюдение их руководством, работниками и третьими лицами, привлеченными к исполнению </w:t>
      </w:r>
      <w:r w:rsidR="0055406C">
        <w:t>Д</w:t>
      </w:r>
      <w:r w:rsidRPr="008D27A4">
        <w:t>оговора, настоящей оговорки, а также оказывать друг другу содействие в случае действительного или возможного нарушения ее требований.</w:t>
      </w:r>
    </w:p>
    <w:p w14:paraId="513F8889" w14:textId="77777777" w:rsidR="00BB05AF" w:rsidRPr="008D27A4" w:rsidRDefault="00BB05AF" w:rsidP="00BB05AF">
      <w:pPr>
        <w:jc w:val="both"/>
      </w:pPr>
      <w:r w:rsidRPr="008D27A4">
        <w:t>8.4. Сторонам, их руководителям и работникам запрещается:</w:t>
      </w:r>
    </w:p>
    <w:p w14:paraId="0D65BFA6" w14:textId="7C3597F2" w:rsidR="00BB05AF" w:rsidRPr="008D27A4" w:rsidRDefault="00BB05AF" w:rsidP="00BB05AF">
      <w:pPr>
        <w:jc w:val="both"/>
      </w:pPr>
      <w:r w:rsidRPr="008D27A4">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55406C">
        <w:t>Д</w:t>
      </w:r>
      <w:r w:rsidRPr="008D27A4">
        <w:t>оговора;</w:t>
      </w:r>
    </w:p>
    <w:p w14:paraId="1375E88C" w14:textId="11EE4AC3" w:rsidR="00BB05AF" w:rsidRPr="008D27A4" w:rsidRDefault="00BB05AF" w:rsidP="00BB05AF">
      <w:pPr>
        <w:jc w:val="both"/>
      </w:pPr>
      <w:r w:rsidRPr="008D27A4">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r w:rsidR="007857FE">
        <w:t>.</w:t>
      </w:r>
    </w:p>
    <w:p w14:paraId="2D6700E7" w14:textId="77777777" w:rsidR="00BB05AF" w:rsidRPr="008D27A4" w:rsidRDefault="00BB05AF" w:rsidP="00BB05AF">
      <w:pPr>
        <w:jc w:val="both"/>
      </w:pPr>
      <w:r w:rsidRPr="008D27A4">
        <w:t>- совершать иные действия, нарушающие действующее антикоррупционное законодательство Российской Федерации.</w:t>
      </w:r>
    </w:p>
    <w:p w14:paraId="639A60AD" w14:textId="54D8E2B6" w:rsidR="00BB05AF" w:rsidRPr="008D27A4" w:rsidRDefault="00BB05AF" w:rsidP="00BB05AF">
      <w:pPr>
        <w:jc w:val="both"/>
      </w:pPr>
      <w:r w:rsidRPr="008D27A4">
        <w:t xml:space="preserve">8.5.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55406C">
        <w:t>Д</w:t>
      </w:r>
      <w:r w:rsidRPr="008D27A4">
        <w:t>оговору до получения подтверждения от другой Стороны, что нарушение не произошло или не произойдет. Подтверждение должно быть направлено не позднее 3 рабочих дней рабочих дней с даты получения письменного уведомления.</w:t>
      </w:r>
    </w:p>
    <w:p w14:paraId="347BC6FB" w14:textId="04DCF48C" w:rsidR="00BB05AF" w:rsidRPr="008D27A4" w:rsidRDefault="00BB05AF" w:rsidP="00BB05AF">
      <w:pPr>
        <w:jc w:val="both"/>
      </w:pPr>
      <w:r w:rsidRPr="008D27A4">
        <w:t xml:space="preserve">8.6. В случае если нарушение одной из Сторон настоящей оговорки подтвердится, другая Сторона имеет право расторгнуть настоящий </w:t>
      </w:r>
      <w:r w:rsidR="0055406C">
        <w:t>Д</w:t>
      </w:r>
      <w:r w:rsidRPr="008D27A4">
        <w:t xml:space="preserve">оговор в одностороннем порядке, направив решение об одностороннем отказе от исполнения </w:t>
      </w:r>
      <w:r w:rsidR="0055406C">
        <w:t>Д</w:t>
      </w:r>
      <w:r w:rsidRPr="008D27A4">
        <w:t>оговора.</w:t>
      </w:r>
    </w:p>
    <w:p w14:paraId="0B8D67E0" w14:textId="77777777" w:rsidR="00BB05AF" w:rsidRPr="008D27A4" w:rsidRDefault="00BB05AF" w:rsidP="00BB05AF">
      <w:pPr>
        <w:jc w:val="both"/>
      </w:pPr>
      <w:r w:rsidRPr="008D27A4">
        <w:t>8.7. В отношении третьих лиц Стороны обязуются:</w:t>
      </w:r>
    </w:p>
    <w:p w14:paraId="4AD6A3F0" w14:textId="39DE1B29" w:rsidR="00BB05AF" w:rsidRPr="008D27A4" w:rsidRDefault="00BB05AF" w:rsidP="00BB05AF">
      <w:pPr>
        <w:jc w:val="both"/>
      </w:pPr>
      <w:r w:rsidRPr="008D27A4">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55406C">
        <w:t>Д</w:t>
      </w:r>
      <w:r w:rsidRPr="008D27A4">
        <w:t>оговора;</w:t>
      </w:r>
    </w:p>
    <w:p w14:paraId="275C046F" w14:textId="77777777" w:rsidR="00BB05AF" w:rsidRPr="008D27A4" w:rsidRDefault="00BB05AF" w:rsidP="00BB05AF">
      <w:pPr>
        <w:jc w:val="both"/>
      </w:pPr>
      <w:r w:rsidRPr="008D27A4">
        <w:t>- не привлекать их в качестве канала для совершения коррупционных действий;</w:t>
      </w:r>
    </w:p>
    <w:p w14:paraId="1022CC6D" w14:textId="77777777" w:rsidR="00BB05AF" w:rsidRPr="008D27A4" w:rsidRDefault="00BB05AF" w:rsidP="00BB05AF">
      <w:pPr>
        <w:jc w:val="both"/>
      </w:pPr>
      <w:r w:rsidRPr="008D27A4">
        <w:t>- не осуществлять им выплат, превышающих размер соответствующего вознаграждения за оказываемые ими законные услуги;</w:t>
      </w:r>
    </w:p>
    <w:p w14:paraId="244B389A" w14:textId="01A0E3CA" w:rsidR="002A1454" w:rsidRDefault="00BB05AF" w:rsidP="002A1454">
      <w:pPr>
        <w:jc w:val="both"/>
      </w:pPr>
      <w:r w:rsidRPr="008D27A4">
        <w:t xml:space="preserve"> Телефон горячей линии: (8422) 69-71-00, форма обратной связи на сайте ФКУ «ГБ МСЭ по Ульяновской области» Минтруда России 73.gbmse.ru.</w:t>
      </w:r>
    </w:p>
    <w:p w14:paraId="144F77A7" w14:textId="77777777" w:rsidR="002A1454" w:rsidRPr="008D27A4" w:rsidRDefault="002A1454" w:rsidP="002A1454">
      <w:pPr>
        <w:jc w:val="both"/>
      </w:pPr>
    </w:p>
    <w:p w14:paraId="632564A1" w14:textId="6502D835" w:rsidR="002A1454" w:rsidRPr="007857FE" w:rsidRDefault="00BB05AF" w:rsidP="007857FE">
      <w:pPr>
        <w:pStyle w:val="aa"/>
        <w:numPr>
          <w:ilvl w:val="0"/>
          <w:numId w:val="29"/>
        </w:numPr>
        <w:jc w:val="center"/>
        <w:rPr>
          <w:b/>
        </w:rPr>
      </w:pPr>
      <w:r w:rsidRPr="007857FE">
        <w:rPr>
          <w:b/>
        </w:rPr>
        <w:t>Порядок разрешения споров</w:t>
      </w:r>
    </w:p>
    <w:p w14:paraId="46CDEDD6" w14:textId="77777777" w:rsidR="007857FE" w:rsidRPr="007857FE" w:rsidRDefault="007857FE" w:rsidP="007857FE">
      <w:pPr>
        <w:pStyle w:val="aa"/>
        <w:rPr>
          <w:b/>
        </w:rPr>
      </w:pPr>
    </w:p>
    <w:p w14:paraId="0C09FBFB" w14:textId="491A8B2C" w:rsidR="00BB05AF" w:rsidRPr="008D27A4" w:rsidRDefault="00BB05AF" w:rsidP="00BB05AF">
      <w:pPr>
        <w:jc w:val="both"/>
      </w:pPr>
      <w:r w:rsidRPr="008D27A4">
        <w:t xml:space="preserve">9.1. Все споры и разногласия, которые </w:t>
      </w:r>
      <w:r>
        <w:t xml:space="preserve">могут возникнуть из настоящего </w:t>
      </w:r>
      <w:r w:rsidR="00EC49A1">
        <w:t>Д</w:t>
      </w:r>
      <w:r>
        <w:t>о</w:t>
      </w:r>
      <w:r w:rsidRPr="008D27A4">
        <w:t>говора или в связи с ним, будут по возможности разрешаться Сторонами путём переговоров.</w:t>
      </w:r>
    </w:p>
    <w:p w14:paraId="76147983" w14:textId="77777777" w:rsidR="00BB05AF" w:rsidRPr="008D27A4" w:rsidRDefault="00BB05AF" w:rsidP="00BB05AF">
      <w:pPr>
        <w:jc w:val="both"/>
      </w:pPr>
      <w:r w:rsidRPr="008D27A4">
        <w:t>9.2. Если Стороны не придут к соглашению, то спор или разногласие подлежат разрешению в Арбитражном суде Ульяновской области.</w:t>
      </w:r>
    </w:p>
    <w:p w14:paraId="62F6ABFD" w14:textId="369A859C" w:rsidR="00B13635" w:rsidRDefault="00BB05AF" w:rsidP="00BB05AF">
      <w:pPr>
        <w:jc w:val="both"/>
      </w:pPr>
      <w:r w:rsidRPr="008D27A4">
        <w:t xml:space="preserve">9.3. До предъявления иска, вытекающего из отношений </w:t>
      </w:r>
      <w:r>
        <w:t xml:space="preserve">Исполнителя </w:t>
      </w:r>
      <w:r w:rsidRPr="008D27A4">
        <w:t xml:space="preserve">и Заказчика по настоящему </w:t>
      </w:r>
      <w:r w:rsidR="00EC49A1">
        <w:t>Д</w:t>
      </w:r>
      <w:r w:rsidRPr="008D27A4">
        <w:t>оговору, Стороны обязаны предъявить и рассмотреть претензии.</w:t>
      </w:r>
    </w:p>
    <w:p w14:paraId="3FD2F398" w14:textId="77777777" w:rsidR="00B13635" w:rsidRPr="008D27A4" w:rsidRDefault="00B13635" w:rsidP="00BB05AF">
      <w:pPr>
        <w:jc w:val="both"/>
      </w:pPr>
    </w:p>
    <w:p w14:paraId="79A6ACBC" w14:textId="79878774" w:rsidR="002A1454" w:rsidRPr="007857FE" w:rsidRDefault="00BB05AF" w:rsidP="007857FE">
      <w:pPr>
        <w:pStyle w:val="aa"/>
        <w:numPr>
          <w:ilvl w:val="0"/>
          <w:numId w:val="29"/>
        </w:numPr>
        <w:jc w:val="center"/>
        <w:rPr>
          <w:b/>
        </w:rPr>
      </w:pPr>
      <w:r w:rsidRPr="007857FE">
        <w:rPr>
          <w:b/>
        </w:rPr>
        <w:t xml:space="preserve">Обстоятельства непреодолимой силы. </w:t>
      </w:r>
    </w:p>
    <w:p w14:paraId="5BBF1602" w14:textId="77777777" w:rsidR="007857FE" w:rsidRPr="007857FE" w:rsidRDefault="007857FE" w:rsidP="007857FE">
      <w:pPr>
        <w:pStyle w:val="aa"/>
        <w:rPr>
          <w:b/>
        </w:rPr>
      </w:pPr>
    </w:p>
    <w:p w14:paraId="48888A6A" w14:textId="66628B3B" w:rsidR="00BB05AF" w:rsidRPr="008D27A4" w:rsidRDefault="00BB05AF" w:rsidP="00BB05AF">
      <w:pPr>
        <w:jc w:val="both"/>
      </w:pPr>
      <w:r w:rsidRPr="008D27A4">
        <w:t xml:space="preserve">10.1. </w:t>
      </w:r>
      <w:r w:rsidR="0055406C">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наводнения, пожара, землетрясения и других стихийных бедствий, военных действий. Сторона, для которой создалась невозможность исполнения обязательств, обязана уведомить другую Сторону об их наступлении или прекращении</w:t>
      </w:r>
      <w:r w:rsidRPr="008D27A4">
        <w:t>.</w:t>
      </w:r>
    </w:p>
    <w:p w14:paraId="3932D222" w14:textId="33FDC9A9" w:rsidR="00BB05AF" w:rsidRPr="008D27A4" w:rsidRDefault="00BB05AF" w:rsidP="00BB05AF">
      <w:pPr>
        <w:jc w:val="both"/>
      </w:pPr>
      <w:r w:rsidRPr="008D27A4">
        <w:t xml:space="preserve">10.2. Срок исполнения Сторонами </w:t>
      </w:r>
      <w:r w:rsidR="0055406C">
        <w:t>д</w:t>
      </w:r>
      <w:r w:rsidRPr="008D27A4">
        <w:t>оговорных обязательств соразмерно отодвигается на время действия таких обстоятельств.</w:t>
      </w:r>
    </w:p>
    <w:p w14:paraId="6DB44315" w14:textId="53451FCB" w:rsidR="00BB05AF" w:rsidRPr="008D27A4" w:rsidRDefault="00BB05AF" w:rsidP="00BB05AF">
      <w:pPr>
        <w:jc w:val="both"/>
      </w:pPr>
      <w:r w:rsidRPr="008D27A4">
        <w:t xml:space="preserve">10.3. Сторона, которая не может выполнить своих обязательств по </w:t>
      </w:r>
      <w:r w:rsidR="0055406C">
        <w:t>Д</w:t>
      </w:r>
      <w:r w:rsidRPr="008D27A4">
        <w:t>оговору вследствие действия обстоятельств непреодолимой силы, должна немедленно письменно уведомить другую Сторону о наступлении данных обстоятельств.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70953CD9" w14:textId="40FE2FA2" w:rsidR="002A1454" w:rsidRDefault="00BB05AF" w:rsidP="00BB05AF">
      <w:pPr>
        <w:jc w:val="both"/>
      </w:pPr>
      <w:r w:rsidRPr="008D27A4">
        <w:t xml:space="preserve">10.4.В случае возникновения обстоятельств непреодолимой силы Стороны должны уведомить друг друга об их наличии любыми возможными способами. Отсутствие уведомления об обстоятельствах непреодолимой силы лишает Стороны права ссылаться на них при невыполнении условий </w:t>
      </w:r>
      <w:r>
        <w:t>д</w:t>
      </w:r>
      <w:r w:rsidRPr="008D27A4">
        <w:t>оговора.</w:t>
      </w:r>
    </w:p>
    <w:p w14:paraId="72764299" w14:textId="77777777" w:rsidR="007857FE" w:rsidRPr="008D27A4" w:rsidRDefault="007857FE" w:rsidP="00BB05AF">
      <w:pPr>
        <w:jc w:val="both"/>
      </w:pPr>
    </w:p>
    <w:p w14:paraId="5D45D83C" w14:textId="43EBE0C4" w:rsidR="002A1454" w:rsidRPr="007857FE" w:rsidRDefault="00BB05AF" w:rsidP="007857FE">
      <w:pPr>
        <w:pStyle w:val="aa"/>
        <w:numPr>
          <w:ilvl w:val="0"/>
          <w:numId w:val="29"/>
        </w:numPr>
        <w:jc w:val="center"/>
        <w:rPr>
          <w:rFonts w:eastAsia="Calibri"/>
          <w:b/>
        </w:rPr>
      </w:pPr>
      <w:r w:rsidRPr="007857FE">
        <w:rPr>
          <w:rFonts w:eastAsia="Calibri"/>
          <w:b/>
        </w:rPr>
        <w:t>Заключительные положения</w:t>
      </w:r>
    </w:p>
    <w:p w14:paraId="2E6CD909" w14:textId="77777777" w:rsidR="007857FE" w:rsidRPr="007857FE" w:rsidRDefault="007857FE" w:rsidP="007857FE">
      <w:pPr>
        <w:pStyle w:val="aa"/>
        <w:rPr>
          <w:rFonts w:eastAsia="Calibri"/>
          <w:b/>
        </w:rPr>
      </w:pPr>
    </w:p>
    <w:p w14:paraId="618E42F4" w14:textId="1852DEF7" w:rsidR="00BB05AF" w:rsidRPr="000B5767" w:rsidRDefault="00BB05AF" w:rsidP="00BB05AF">
      <w:pPr>
        <w:jc w:val="both"/>
      </w:pPr>
      <w:r w:rsidRPr="000B5767">
        <w:t>1</w:t>
      </w:r>
      <w:r>
        <w:t>1</w:t>
      </w:r>
      <w:r w:rsidRPr="000B5767">
        <w:t>.1. Договор заключен в письменном виде в 2 (двух) экземплярах, по одному для каждой из Сторон.</w:t>
      </w:r>
    </w:p>
    <w:p w14:paraId="29AB636F" w14:textId="2D67AB02" w:rsidR="00BB05AF" w:rsidRPr="000B5767" w:rsidRDefault="00BB05AF" w:rsidP="00BB05AF">
      <w:pPr>
        <w:jc w:val="both"/>
      </w:pPr>
      <w:r w:rsidRPr="000B5767">
        <w:t>1</w:t>
      </w:r>
      <w:r>
        <w:t>1</w:t>
      </w:r>
      <w:r w:rsidRPr="000B5767">
        <w:t xml:space="preserve">.2. Любое уведомление, которое одна Сторона направляет другой Стороне в соответствии с </w:t>
      </w:r>
      <w:r>
        <w:t>д</w:t>
      </w:r>
      <w:r w:rsidRPr="000B5767">
        <w:t xml:space="preserve">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t>д</w:t>
      </w:r>
      <w:r w:rsidRPr="000B5767">
        <w:t>оговором.</w:t>
      </w:r>
    </w:p>
    <w:p w14:paraId="2F12562B" w14:textId="1326583B" w:rsidR="00BB05AF" w:rsidRPr="000B5767" w:rsidRDefault="00BB05AF" w:rsidP="00BB05AF">
      <w:pPr>
        <w:jc w:val="both"/>
      </w:pPr>
      <w:r w:rsidRPr="000B5767">
        <w:t>1</w:t>
      </w:r>
      <w:r>
        <w:t>1</w:t>
      </w:r>
      <w:r w:rsidRPr="000B5767">
        <w:t xml:space="preserve">.3. Окончание срока действия </w:t>
      </w:r>
      <w:r>
        <w:t>д</w:t>
      </w:r>
      <w:r w:rsidRPr="000B5767">
        <w:t>оговора не освобождает Стороны от ответственности за его нарушение.</w:t>
      </w:r>
    </w:p>
    <w:p w14:paraId="6D8075FA" w14:textId="37D377A7" w:rsidR="00BB05AF" w:rsidRPr="000B5767" w:rsidRDefault="00BB05AF" w:rsidP="00BB05AF">
      <w:pPr>
        <w:jc w:val="both"/>
      </w:pPr>
      <w:r w:rsidRPr="000B5767">
        <w:t>1</w:t>
      </w:r>
      <w:r>
        <w:t>1</w:t>
      </w:r>
      <w:r w:rsidRPr="000B5767">
        <w:t xml:space="preserve">.4. Любые изменения и дополнения к настоящему </w:t>
      </w:r>
      <w:r>
        <w:t>д</w:t>
      </w:r>
      <w:r w:rsidRPr="000B5767">
        <w:t>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743AE729" w14:textId="5F5999C5" w:rsidR="00BB05AF" w:rsidRPr="000B5767" w:rsidRDefault="00BB05AF" w:rsidP="00BB05AF">
      <w:pPr>
        <w:jc w:val="both"/>
      </w:pPr>
      <w:r w:rsidRPr="000B5767">
        <w:t>1</w:t>
      </w:r>
      <w:r>
        <w:t>1</w:t>
      </w:r>
      <w:r w:rsidRPr="000B5767">
        <w:t xml:space="preserve">.5. Во всем, что не предусмотрено настоящим </w:t>
      </w:r>
      <w:r>
        <w:t>д</w:t>
      </w:r>
      <w:r w:rsidRPr="000B5767">
        <w:t xml:space="preserve">оговором, стороны руководствуются действующим законодательством Российской Федерации. </w:t>
      </w:r>
    </w:p>
    <w:p w14:paraId="12C30D1A" w14:textId="43108773" w:rsidR="00BB05AF" w:rsidRPr="000B5767" w:rsidRDefault="00BB05AF" w:rsidP="00BB05AF">
      <w:pPr>
        <w:jc w:val="both"/>
      </w:pPr>
      <w:r w:rsidRPr="000B5767">
        <w:t>1</w:t>
      </w:r>
      <w:r>
        <w:t>1</w:t>
      </w:r>
      <w:r w:rsidRPr="000B5767">
        <w:t xml:space="preserve">.6. К настоящему </w:t>
      </w:r>
      <w:r>
        <w:t>д</w:t>
      </w:r>
      <w:r w:rsidRPr="000B5767">
        <w:t xml:space="preserve">оговору прилагаются и </w:t>
      </w:r>
      <w:r w:rsidR="0055406C">
        <w:t>составляют его</w:t>
      </w:r>
      <w:r w:rsidRPr="000B5767">
        <w:t xml:space="preserve"> неотъемлем</w:t>
      </w:r>
      <w:r w:rsidR="0055406C">
        <w:t>ую</w:t>
      </w:r>
      <w:r w:rsidRPr="000B5767">
        <w:t xml:space="preserve"> часть:</w:t>
      </w:r>
    </w:p>
    <w:p w14:paraId="5FDA6600" w14:textId="77777777" w:rsidR="00BB05AF" w:rsidRPr="000B5767" w:rsidRDefault="00BB05AF" w:rsidP="00BB05AF">
      <w:pPr>
        <w:jc w:val="both"/>
      </w:pPr>
      <w:r w:rsidRPr="000B5767">
        <w:t xml:space="preserve"> Приложение № 1 Спецификация на 1л. </w:t>
      </w:r>
    </w:p>
    <w:p w14:paraId="5FA07D67" w14:textId="76636FBC" w:rsidR="002F2F54" w:rsidRDefault="00BB05AF" w:rsidP="00BB05AF">
      <w:pPr>
        <w:jc w:val="both"/>
      </w:pPr>
      <w:r w:rsidRPr="000B5767">
        <w:t xml:space="preserve"> Приложение № 2 Техническое задание на </w:t>
      </w:r>
      <w:r>
        <w:t>1</w:t>
      </w:r>
      <w:r w:rsidRPr="000B5767">
        <w:t xml:space="preserve"> л.</w:t>
      </w:r>
    </w:p>
    <w:p w14:paraId="5F923DA0" w14:textId="54165306" w:rsidR="00C76945" w:rsidRPr="007A317C" w:rsidRDefault="00C76945" w:rsidP="00C76945">
      <w:pPr>
        <w:rPr>
          <w:rFonts w:eastAsia="Calibri"/>
          <w:b/>
          <w:lang w:eastAsia="en-US"/>
        </w:rPr>
      </w:pPr>
      <w:r>
        <w:t xml:space="preserve"> Приложение № 3 </w:t>
      </w:r>
      <w:r w:rsidRPr="00C76945">
        <w:rPr>
          <w:rFonts w:eastAsia="Calibri"/>
          <w:lang w:eastAsia="en-US"/>
        </w:rPr>
        <w:t>Список обучающихся</w:t>
      </w:r>
      <w:r w:rsidR="008A087E">
        <w:rPr>
          <w:rFonts w:eastAsia="Calibri"/>
          <w:lang w:eastAsia="en-US"/>
        </w:rPr>
        <w:t xml:space="preserve"> (Форма)</w:t>
      </w:r>
      <w:r>
        <w:rPr>
          <w:rFonts w:eastAsia="Calibri"/>
          <w:lang w:eastAsia="en-US"/>
        </w:rPr>
        <w:t xml:space="preserve"> на</w:t>
      </w:r>
      <w:r w:rsidR="008A087E">
        <w:rPr>
          <w:rFonts w:eastAsia="Calibri"/>
          <w:lang w:eastAsia="en-US"/>
        </w:rPr>
        <w:t xml:space="preserve"> 1</w:t>
      </w:r>
      <w:r>
        <w:rPr>
          <w:rFonts w:eastAsia="Calibri"/>
          <w:lang w:eastAsia="en-US"/>
        </w:rPr>
        <w:t xml:space="preserve"> л.</w:t>
      </w:r>
    </w:p>
    <w:p w14:paraId="5FC26B58" w14:textId="57F60F2C" w:rsidR="00C76945" w:rsidRDefault="00C76945" w:rsidP="00BB05AF">
      <w:pPr>
        <w:jc w:val="both"/>
      </w:pPr>
    </w:p>
    <w:p w14:paraId="7E4D3185" w14:textId="598CACA4" w:rsidR="00066CA3" w:rsidRDefault="00066CA3" w:rsidP="00066CA3">
      <w:pPr>
        <w:ind w:right="-1"/>
        <w:jc w:val="center"/>
        <w:rPr>
          <w:b/>
          <w:bCs/>
        </w:rPr>
      </w:pPr>
      <w:r w:rsidRPr="00A526C5">
        <w:rPr>
          <w:b/>
          <w:bCs/>
        </w:rPr>
        <w:t>1</w:t>
      </w:r>
      <w:r w:rsidR="00BB05AF">
        <w:rPr>
          <w:b/>
          <w:bCs/>
        </w:rPr>
        <w:t>2</w:t>
      </w:r>
      <w:r w:rsidRPr="00A526C5">
        <w:rPr>
          <w:b/>
          <w:bCs/>
        </w:rPr>
        <w:t>. Юридические адреса и реквизиты сторон</w:t>
      </w:r>
    </w:p>
    <w:tbl>
      <w:tblPr>
        <w:tblpPr w:leftFromText="180" w:rightFromText="180" w:vertAnchor="text" w:horzAnchor="margin" w:tblpX="-318" w:tblpY="115"/>
        <w:tblW w:w="10173" w:type="dxa"/>
        <w:tblLayout w:type="fixed"/>
        <w:tblLook w:val="00A0" w:firstRow="1" w:lastRow="0" w:firstColumn="1" w:lastColumn="0" w:noHBand="0" w:noVBand="0"/>
      </w:tblPr>
      <w:tblGrid>
        <w:gridCol w:w="5353"/>
        <w:gridCol w:w="4820"/>
      </w:tblGrid>
      <w:tr w:rsidR="008717BC" w:rsidRPr="00A526C5" w14:paraId="24B0C44F" w14:textId="77777777" w:rsidTr="008717BC">
        <w:trPr>
          <w:trHeight w:val="487"/>
        </w:trPr>
        <w:tc>
          <w:tcPr>
            <w:tcW w:w="5353" w:type="dxa"/>
            <w:tcBorders>
              <w:top w:val="single" w:sz="4" w:space="0" w:color="000000"/>
              <w:left w:val="single" w:sz="4" w:space="0" w:color="000000"/>
              <w:bottom w:val="single" w:sz="4" w:space="0" w:color="000000"/>
              <w:right w:val="single" w:sz="4" w:space="0" w:color="000000"/>
            </w:tcBorders>
            <w:shd w:val="clear" w:color="auto" w:fill="auto"/>
          </w:tcPr>
          <w:p w14:paraId="78C0DA7F" w14:textId="77777777" w:rsidR="008717BC" w:rsidRPr="00DF44D3" w:rsidRDefault="008717BC" w:rsidP="008717BC">
            <w:pPr>
              <w:rPr>
                <w:b/>
                <w:lang w:bidi="ru-RU"/>
              </w:rPr>
            </w:pPr>
            <w:r w:rsidRPr="00DF44D3">
              <w:rPr>
                <w:b/>
                <w:lang w:bidi="ru-RU"/>
              </w:rPr>
              <w:t xml:space="preserve">Заказчик: </w:t>
            </w:r>
          </w:p>
          <w:p w14:paraId="57158250" w14:textId="77777777" w:rsidR="00DD20D1" w:rsidRDefault="00DD20D1" w:rsidP="00DD20D1">
            <w:pPr>
              <w:pStyle w:val="af9"/>
              <w:rPr>
                <w:sz w:val="24"/>
                <w:szCs w:val="24"/>
              </w:rPr>
            </w:pPr>
            <w:r>
              <w:rPr>
                <w:sz w:val="24"/>
                <w:szCs w:val="24"/>
              </w:rPr>
              <w:t>Федеральное казенное учреждение «Главное бюро медико-социальной экспертизы по Ульяновской области» Министерства труда и социальной защиты Российской Федерации (ФКУ «ГБ МСЭ по Ульяновской области» Минтруда России)</w:t>
            </w:r>
          </w:p>
          <w:p w14:paraId="6F3518D7" w14:textId="77777777" w:rsidR="00DD20D1" w:rsidRDefault="00DD20D1" w:rsidP="00DD20D1">
            <w:pPr>
              <w:pStyle w:val="af9"/>
              <w:rPr>
                <w:sz w:val="24"/>
                <w:szCs w:val="24"/>
              </w:rPr>
            </w:pPr>
            <w:r>
              <w:rPr>
                <w:sz w:val="24"/>
                <w:szCs w:val="24"/>
              </w:rPr>
              <w:t xml:space="preserve">Юридический и почтовый адрес: 432035, </w:t>
            </w:r>
          </w:p>
          <w:p w14:paraId="6306F1E1" w14:textId="77777777" w:rsidR="00DD20D1" w:rsidRDefault="00DD20D1" w:rsidP="00DD20D1">
            <w:pPr>
              <w:pStyle w:val="af9"/>
              <w:rPr>
                <w:sz w:val="24"/>
                <w:szCs w:val="24"/>
              </w:rPr>
            </w:pPr>
            <w:r>
              <w:rPr>
                <w:sz w:val="24"/>
                <w:szCs w:val="24"/>
              </w:rPr>
              <w:t>Ульяновская обл., г. Ульяновск, проспект Гая, д. 69А</w:t>
            </w:r>
          </w:p>
          <w:p w14:paraId="1C7A35A8" w14:textId="77777777" w:rsidR="00DD20D1" w:rsidRDefault="00DD20D1" w:rsidP="00DD20D1">
            <w:r>
              <w:t>УФК по Ульяновской области (ФКУ «ГБ МСЭ по Ульяновской области» Минтруда России л/с № 03681А75430)</w:t>
            </w:r>
          </w:p>
          <w:p w14:paraId="17693D9C" w14:textId="77777777" w:rsidR="00DD20D1" w:rsidRDefault="00DD20D1" w:rsidP="00DD20D1">
            <w:pPr>
              <w:pStyle w:val="af9"/>
              <w:rPr>
                <w:sz w:val="24"/>
                <w:szCs w:val="24"/>
              </w:rPr>
            </w:pPr>
            <w:r>
              <w:rPr>
                <w:sz w:val="24"/>
                <w:szCs w:val="24"/>
              </w:rPr>
              <w:t>ИНН 7325051240      КПП 732101001</w:t>
            </w:r>
          </w:p>
          <w:p w14:paraId="3B6D3967" w14:textId="77777777" w:rsidR="00DD20D1" w:rsidRDefault="00DD20D1" w:rsidP="00DD20D1">
            <w:pPr>
              <w:pStyle w:val="af9"/>
              <w:rPr>
                <w:sz w:val="24"/>
                <w:szCs w:val="24"/>
              </w:rPr>
            </w:pPr>
            <w:r>
              <w:rPr>
                <w:sz w:val="24"/>
                <w:szCs w:val="24"/>
              </w:rPr>
              <w:t>ОГРН 1047301037046</w:t>
            </w:r>
          </w:p>
          <w:p w14:paraId="683FF2F1" w14:textId="77777777" w:rsidR="00DD20D1" w:rsidRDefault="00DD20D1" w:rsidP="00DD20D1">
            <w:r>
              <w:t>Единый казначейский</w:t>
            </w:r>
          </w:p>
          <w:p w14:paraId="7857EF2C" w14:textId="77777777" w:rsidR="00DD20D1" w:rsidRDefault="00DD20D1" w:rsidP="00DD20D1">
            <w:r>
              <w:t>счет 40102810745370000024</w:t>
            </w:r>
          </w:p>
          <w:p w14:paraId="607F7334" w14:textId="77777777" w:rsidR="00DD20D1" w:rsidRDefault="00DD20D1" w:rsidP="00DD20D1">
            <w:r>
              <w:t>казначейский счет 03211643000000013248</w:t>
            </w:r>
          </w:p>
          <w:p w14:paraId="1473746D" w14:textId="77777777" w:rsidR="00DD20D1" w:rsidRDefault="00DD20D1" w:rsidP="00DD20D1">
            <w:pPr>
              <w:rPr>
                <w:lang w:eastAsia="ar-SA"/>
              </w:rPr>
            </w:pPr>
            <w:r w:rsidRPr="00B12C35">
              <w:rPr>
                <w:lang w:eastAsia="ar-SA"/>
              </w:rPr>
              <w:t>ОКЦ № 1 ВВГУ Банка России//УФК по Нижегородской области, г. Нижний Новгород.</w:t>
            </w:r>
          </w:p>
          <w:p w14:paraId="2C46279B" w14:textId="77777777" w:rsidR="00DD20D1" w:rsidRDefault="00DD20D1" w:rsidP="00DD20D1">
            <w:r>
              <w:t xml:space="preserve">БИК 012202102  </w:t>
            </w:r>
          </w:p>
          <w:p w14:paraId="1A6A2D05" w14:textId="77777777" w:rsidR="00DD20D1" w:rsidRDefault="00DD20D1" w:rsidP="00DD20D1">
            <w:pPr>
              <w:pStyle w:val="af9"/>
              <w:rPr>
                <w:sz w:val="24"/>
                <w:szCs w:val="24"/>
              </w:rPr>
            </w:pPr>
            <w:r>
              <w:rPr>
                <w:sz w:val="24"/>
                <w:szCs w:val="24"/>
              </w:rPr>
              <w:t>Электронный адрес: gbmse73@fbmse.ru</w:t>
            </w:r>
          </w:p>
          <w:p w14:paraId="764DC5C5" w14:textId="77777777" w:rsidR="00DD20D1" w:rsidRPr="00C543A7" w:rsidRDefault="00DD20D1" w:rsidP="00DD20D1">
            <w:pPr>
              <w:pStyle w:val="af9"/>
              <w:rPr>
                <w:sz w:val="24"/>
                <w:szCs w:val="24"/>
              </w:rPr>
            </w:pPr>
            <w:r>
              <w:rPr>
                <w:sz w:val="24"/>
                <w:szCs w:val="24"/>
              </w:rPr>
              <w:t>Тел. (8422) 69-70-02</w:t>
            </w:r>
          </w:p>
          <w:p w14:paraId="6B7E6A34" w14:textId="77777777" w:rsidR="009D4621" w:rsidRDefault="009D4621" w:rsidP="008717BC">
            <w:pPr>
              <w:jc w:val="both"/>
            </w:pPr>
          </w:p>
          <w:p w14:paraId="188DE5E9" w14:textId="77777777" w:rsidR="009D4621" w:rsidRDefault="009D4621" w:rsidP="008717BC">
            <w:pPr>
              <w:jc w:val="both"/>
            </w:pPr>
          </w:p>
          <w:p w14:paraId="54F8089C" w14:textId="1E9A17C0" w:rsidR="008717BC" w:rsidRPr="00A526C5" w:rsidRDefault="008717BC" w:rsidP="008717BC">
            <w:pPr>
              <w:jc w:val="both"/>
            </w:pPr>
            <w:r w:rsidRPr="00A526C5">
              <w:t>___________________/__________</w:t>
            </w:r>
          </w:p>
          <w:p w14:paraId="4A6F3278" w14:textId="77777777" w:rsidR="008717BC" w:rsidRPr="00A526C5" w:rsidRDefault="008717BC" w:rsidP="008717BC">
            <w:pPr>
              <w:keepNext/>
              <w:widowControl w:val="0"/>
              <w:tabs>
                <w:tab w:val="left" w:pos="708"/>
              </w:tabs>
              <w:ind w:right="-1"/>
            </w:pPr>
            <w:r w:rsidRPr="00A526C5">
              <w:t xml:space="preserve"> М.П.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6F011B8" w14:textId="77777777" w:rsidR="008717BC" w:rsidRPr="00DF44D3" w:rsidRDefault="008717BC" w:rsidP="008717BC">
            <w:pPr>
              <w:keepNext/>
              <w:widowControl w:val="0"/>
              <w:tabs>
                <w:tab w:val="left" w:pos="708"/>
              </w:tabs>
              <w:ind w:right="-1"/>
              <w:rPr>
                <w:b/>
              </w:rPr>
            </w:pPr>
            <w:r w:rsidRPr="00DF44D3">
              <w:rPr>
                <w:b/>
              </w:rPr>
              <w:t>Исполнитель</w:t>
            </w:r>
            <w:r>
              <w:rPr>
                <w:b/>
              </w:rPr>
              <w:t>:</w:t>
            </w:r>
          </w:p>
          <w:p w14:paraId="62E47770" w14:textId="77777777" w:rsidR="008717BC" w:rsidRPr="00A526C5" w:rsidRDefault="008717BC" w:rsidP="008717BC">
            <w:pPr>
              <w:jc w:val="both"/>
            </w:pPr>
          </w:p>
          <w:p w14:paraId="71C6FB58" w14:textId="77777777" w:rsidR="008717BC" w:rsidRPr="00A526C5" w:rsidRDefault="008717BC" w:rsidP="008717BC">
            <w:pPr>
              <w:jc w:val="both"/>
            </w:pPr>
          </w:p>
          <w:p w14:paraId="79A5623D" w14:textId="77777777" w:rsidR="008717BC" w:rsidRPr="00A526C5" w:rsidRDefault="008717BC" w:rsidP="008717BC">
            <w:pPr>
              <w:jc w:val="both"/>
            </w:pPr>
          </w:p>
          <w:p w14:paraId="58B6C75A" w14:textId="77777777" w:rsidR="008717BC" w:rsidRPr="00A526C5" w:rsidRDefault="008717BC" w:rsidP="008717BC">
            <w:pPr>
              <w:jc w:val="both"/>
            </w:pPr>
          </w:p>
          <w:p w14:paraId="770AB803" w14:textId="77777777" w:rsidR="008717BC" w:rsidRPr="00A526C5" w:rsidRDefault="008717BC" w:rsidP="008717BC">
            <w:pPr>
              <w:jc w:val="both"/>
            </w:pPr>
          </w:p>
          <w:p w14:paraId="71422FA4" w14:textId="77777777" w:rsidR="008717BC" w:rsidRPr="00A526C5" w:rsidRDefault="008717BC" w:rsidP="008717BC">
            <w:pPr>
              <w:jc w:val="both"/>
            </w:pPr>
          </w:p>
          <w:p w14:paraId="132A9DCB" w14:textId="77777777" w:rsidR="008717BC" w:rsidRPr="00A526C5" w:rsidRDefault="008717BC" w:rsidP="008717BC">
            <w:pPr>
              <w:jc w:val="both"/>
            </w:pPr>
          </w:p>
          <w:p w14:paraId="64F427EC" w14:textId="77777777" w:rsidR="008717BC" w:rsidRPr="00A526C5" w:rsidRDefault="008717BC" w:rsidP="008717BC">
            <w:pPr>
              <w:jc w:val="both"/>
            </w:pPr>
          </w:p>
          <w:p w14:paraId="05AC64E6" w14:textId="77777777" w:rsidR="008717BC" w:rsidRPr="00A526C5" w:rsidRDefault="008717BC" w:rsidP="008717BC">
            <w:pPr>
              <w:jc w:val="both"/>
            </w:pPr>
          </w:p>
          <w:p w14:paraId="41A78F11" w14:textId="77777777" w:rsidR="008717BC" w:rsidRPr="00A526C5" w:rsidRDefault="008717BC" w:rsidP="008717BC">
            <w:pPr>
              <w:jc w:val="both"/>
            </w:pPr>
          </w:p>
          <w:p w14:paraId="54284BE7" w14:textId="77777777" w:rsidR="008717BC" w:rsidRPr="00A526C5" w:rsidRDefault="008717BC" w:rsidP="008717BC">
            <w:pPr>
              <w:jc w:val="both"/>
            </w:pPr>
          </w:p>
          <w:p w14:paraId="28F4B6C2" w14:textId="77777777" w:rsidR="008717BC" w:rsidRPr="00A526C5" w:rsidRDefault="008717BC" w:rsidP="008717BC">
            <w:pPr>
              <w:jc w:val="both"/>
            </w:pPr>
          </w:p>
          <w:p w14:paraId="4F140226" w14:textId="77777777" w:rsidR="008717BC" w:rsidRPr="00A526C5" w:rsidRDefault="008717BC" w:rsidP="008717BC">
            <w:pPr>
              <w:jc w:val="both"/>
            </w:pPr>
          </w:p>
          <w:p w14:paraId="4DA34532" w14:textId="77777777" w:rsidR="008717BC" w:rsidRPr="00A526C5" w:rsidRDefault="008717BC" w:rsidP="008717BC">
            <w:pPr>
              <w:jc w:val="both"/>
            </w:pPr>
          </w:p>
          <w:p w14:paraId="0BA25D65" w14:textId="77777777" w:rsidR="008717BC" w:rsidRPr="00A526C5" w:rsidRDefault="008717BC" w:rsidP="008717BC">
            <w:pPr>
              <w:jc w:val="both"/>
            </w:pPr>
          </w:p>
          <w:p w14:paraId="6EE59114" w14:textId="77777777" w:rsidR="008717BC" w:rsidRPr="00A526C5" w:rsidRDefault="008717BC" w:rsidP="008717BC">
            <w:pPr>
              <w:jc w:val="both"/>
            </w:pPr>
          </w:p>
          <w:p w14:paraId="77FB9E9A" w14:textId="77777777" w:rsidR="008717BC" w:rsidRPr="00A526C5" w:rsidRDefault="008717BC" w:rsidP="008717BC">
            <w:pPr>
              <w:jc w:val="both"/>
            </w:pPr>
          </w:p>
          <w:p w14:paraId="0B008158" w14:textId="77777777" w:rsidR="008717BC" w:rsidRPr="00A526C5" w:rsidRDefault="008717BC" w:rsidP="008717BC">
            <w:pPr>
              <w:jc w:val="both"/>
            </w:pPr>
          </w:p>
          <w:p w14:paraId="2D6EC923" w14:textId="77777777" w:rsidR="008717BC" w:rsidRDefault="008717BC" w:rsidP="008717BC">
            <w:pPr>
              <w:jc w:val="both"/>
            </w:pPr>
          </w:p>
          <w:p w14:paraId="0E271816" w14:textId="77777777" w:rsidR="008717BC" w:rsidRDefault="008717BC" w:rsidP="008717BC">
            <w:pPr>
              <w:jc w:val="both"/>
            </w:pPr>
          </w:p>
          <w:p w14:paraId="500A27B1" w14:textId="46FA079F" w:rsidR="008717BC" w:rsidRDefault="008717BC" w:rsidP="008717BC">
            <w:pPr>
              <w:jc w:val="both"/>
            </w:pPr>
          </w:p>
          <w:p w14:paraId="3F519F16" w14:textId="77777777" w:rsidR="008717BC" w:rsidRDefault="008717BC" w:rsidP="008717BC">
            <w:pPr>
              <w:jc w:val="both"/>
            </w:pPr>
          </w:p>
          <w:p w14:paraId="3F837FD6" w14:textId="797CAEFA" w:rsidR="008717BC" w:rsidRPr="00A526C5" w:rsidRDefault="008717BC" w:rsidP="008717BC">
            <w:pPr>
              <w:jc w:val="both"/>
            </w:pPr>
            <w:r w:rsidRPr="00A526C5">
              <w:t>Должность</w:t>
            </w:r>
          </w:p>
          <w:p w14:paraId="32CC1CAB" w14:textId="77777777" w:rsidR="008717BC" w:rsidRPr="00A526C5" w:rsidRDefault="008717BC" w:rsidP="008717BC">
            <w:pPr>
              <w:jc w:val="both"/>
            </w:pPr>
            <w:r w:rsidRPr="00A526C5">
              <w:t>___________________/__________</w:t>
            </w:r>
          </w:p>
          <w:p w14:paraId="5B74A37C" w14:textId="77777777" w:rsidR="008717BC" w:rsidRPr="00A526C5" w:rsidRDefault="008717BC" w:rsidP="008717BC">
            <w:pPr>
              <w:keepNext/>
              <w:widowControl w:val="0"/>
              <w:tabs>
                <w:tab w:val="left" w:pos="708"/>
              </w:tabs>
              <w:ind w:right="-1"/>
              <w:rPr>
                <w:i/>
                <w:iCs/>
              </w:rPr>
            </w:pPr>
            <w:r w:rsidRPr="00A526C5">
              <w:t xml:space="preserve"> М.П.</w:t>
            </w:r>
          </w:p>
        </w:tc>
      </w:tr>
    </w:tbl>
    <w:p w14:paraId="15ACAFD2" w14:textId="0BB6EE51" w:rsidR="00811AF5" w:rsidRDefault="00811AF5" w:rsidP="008717BC">
      <w:pPr>
        <w:shd w:val="clear" w:color="auto" w:fill="FFFFFF"/>
        <w:rPr>
          <w:spacing w:val="-2"/>
        </w:rPr>
      </w:pPr>
    </w:p>
    <w:p w14:paraId="543E128E" w14:textId="77777777" w:rsidR="00DD20D1" w:rsidRDefault="00DD20D1" w:rsidP="00401A92">
      <w:pPr>
        <w:shd w:val="clear" w:color="auto" w:fill="FFFFFF"/>
        <w:jc w:val="right"/>
        <w:rPr>
          <w:spacing w:val="-2"/>
        </w:rPr>
      </w:pPr>
    </w:p>
    <w:p w14:paraId="29189D15" w14:textId="7D5116CA" w:rsidR="00DD20D1" w:rsidRDefault="003F4CAC" w:rsidP="003F4CAC">
      <w:pPr>
        <w:shd w:val="clear" w:color="auto" w:fill="FFFFFF"/>
        <w:tabs>
          <w:tab w:val="left" w:pos="7470"/>
        </w:tabs>
        <w:rPr>
          <w:spacing w:val="-2"/>
        </w:rPr>
      </w:pPr>
      <w:r>
        <w:rPr>
          <w:spacing w:val="-2"/>
        </w:rPr>
        <w:tab/>
      </w:r>
    </w:p>
    <w:p w14:paraId="26DC2928" w14:textId="77777777" w:rsidR="00DD20D1" w:rsidRDefault="00DD20D1" w:rsidP="00401A92">
      <w:pPr>
        <w:shd w:val="clear" w:color="auto" w:fill="FFFFFF"/>
        <w:jc w:val="right"/>
        <w:rPr>
          <w:spacing w:val="-2"/>
        </w:rPr>
      </w:pPr>
    </w:p>
    <w:p w14:paraId="6F7D647A" w14:textId="77777777" w:rsidR="00DD20D1" w:rsidRDefault="00DD20D1" w:rsidP="00401A92">
      <w:pPr>
        <w:shd w:val="clear" w:color="auto" w:fill="FFFFFF"/>
        <w:jc w:val="right"/>
        <w:rPr>
          <w:spacing w:val="-2"/>
        </w:rPr>
      </w:pPr>
    </w:p>
    <w:p w14:paraId="12A2AB8D" w14:textId="77777777" w:rsidR="00DD20D1" w:rsidRDefault="00DD20D1" w:rsidP="00401A92">
      <w:pPr>
        <w:shd w:val="clear" w:color="auto" w:fill="FFFFFF"/>
        <w:jc w:val="right"/>
        <w:rPr>
          <w:spacing w:val="-2"/>
        </w:rPr>
      </w:pPr>
    </w:p>
    <w:p w14:paraId="17B60E8B" w14:textId="77777777" w:rsidR="00DD20D1" w:rsidRDefault="00DD20D1" w:rsidP="00401A92">
      <w:pPr>
        <w:shd w:val="clear" w:color="auto" w:fill="FFFFFF"/>
        <w:jc w:val="right"/>
        <w:rPr>
          <w:spacing w:val="-2"/>
        </w:rPr>
      </w:pPr>
    </w:p>
    <w:p w14:paraId="2AC4E818" w14:textId="77777777" w:rsidR="00DD20D1" w:rsidRDefault="00DD20D1" w:rsidP="00401A92">
      <w:pPr>
        <w:shd w:val="clear" w:color="auto" w:fill="FFFFFF"/>
        <w:jc w:val="right"/>
        <w:rPr>
          <w:spacing w:val="-2"/>
        </w:rPr>
      </w:pPr>
    </w:p>
    <w:p w14:paraId="7B709A7F" w14:textId="77777777" w:rsidR="00DD20D1" w:rsidRDefault="00DD20D1" w:rsidP="00401A92">
      <w:pPr>
        <w:shd w:val="clear" w:color="auto" w:fill="FFFFFF"/>
        <w:jc w:val="right"/>
        <w:rPr>
          <w:spacing w:val="-2"/>
        </w:rPr>
      </w:pPr>
    </w:p>
    <w:p w14:paraId="22E2EE66" w14:textId="77777777" w:rsidR="00DD20D1" w:rsidRDefault="00DD20D1" w:rsidP="00401A92">
      <w:pPr>
        <w:shd w:val="clear" w:color="auto" w:fill="FFFFFF"/>
        <w:jc w:val="right"/>
        <w:rPr>
          <w:spacing w:val="-2"/>
        </w:rPr>
      </w:pPr>
    </w:p>
    <w:p w14:paraId="377FAF9C" w14:textId="77777777" w:rsidR="00DD20D1" w:rsidRDefault="00DD20D1" w:rsidP="00401A92">
      <w:pPr>
        <w:shd w:val="clear" w:color="auto" w:fill="FFFFFF"/>
        <w:jc w:val="right"/>
        <w:rPr>
          <w:spacing w:val="-2"/>
        </w:rPr>
      </w:pPr>
    </w:p>
    <w:p w14:paraId="41632A6D" w14:textId="77777777" w:rsidR="00DD20D1" w:rsidRDefault="00DD20D1" w:rsidP="00401A92">
      <w:pPr>
        <w:shd w:val="clear" w:color="auto" w:fill="FFFFFF"/>
        <w:jc w:val="right"/>
        <w:rPr>
          <w:spacing w:val="-2"/>
        </w:rPr>
      </w:pPr>
    </w:p>
    <w:p w14:paraId="064090BC" w14:textId="145F9634" w:rsidR="00DD20D1" w:rsidRDefault="00DD20D1" w:rsidP="00401A92">
      <w:pPr>
        <w:shd w:val="clear" w:color="auto" w:fill="FFFFFF"/>
        <w:jc w:val="right"/>
        <w:rPr>
          <w:spacing w:val="-2"/>
        </w:rPr>
      </w:pPr>
    </w:p>
    <w:p w14:paraId="74CD331C" w14:textId="2B0D584C" w:rsidR="00DD20D1" w:rsidRDefault="00DD20D1" w:rsidP="00452281">
      <w:pPr>
        <w:shd w:val="clear" w:color="auto" w:fill="FFFFFF"/>
        <w:rPr>
          <w:spacing w:val="-2"/>
        </w:rPr>
      </w:pPr>
    </w:p>
    <w:p w14:paraId="12FCC2C3" w14:textId="77777777" w:rsidR="00DD20D1" w:rsidRDefault="00DD20D1" w:rsidP="00401A92">
      <w:pPr>
        <w:shd w:val="clear" w:color="auto" w:fill="FFFFFF"/>
        <w:jc w:val="right"/>
        <w:rPr>
          <w:spacing w:val="-2"/>
        </w:rPr>
      </w:pPr>
    </w:p>
    <w:p w14:paraId="5860B274" w14:textId="77777777" w:rsidR="00DD20D1" w:rsidRDefault="00DD20D1" w:rsidP="00401A92">
      <w:pPr>
        <w:shd w:val="clear" w:color="auto" w:fill="FFFFFF"/>
        <w:jc w:val="right"/>
        <w:rPr>
          <w:spacing w:val="-2"/>
        </w:rPr>
      </w:pPr>
    </w:p>
    <w:p w14:paraId="1CE1DAB7" w14:textId="6BD2C65A" w:rsidR="00401A92" w:rsidRPr="00A526C5" w:rsidRDefault="00401A92" w:rsidP="00401A92">
      <w:pPr>
        <w:shd w:val="clear" w:color="auto" w:fill="FFFFFF"/>
        <w:jc w:val="right"/>
        <w:rPr>
          <w:spacing w:val="-2"/>
        </w:rPr>
      </w:pPr>
      <w:r w:rsidRPr="00A526C5">
        <w:rPr>
          <w:spacing w:val="-2"/>
        </w:rPr>
        <w:t>Приложение № 1</w:t>
      </w:r>
    </w:p>
    <w:p w14:paraId="1F9066A4" w14:textId="07D5950A" w:rsidR="00401A92" w:rsidRPr="00A526C5" w:rsidRDefault="00401A92" w:rsidP="00401A92">
      <w:pPr>
        <w:shd w:val="clear" w:color="auto" w:fill="FFFFFF"/>
        <w:jc w:val="right"/>
        <w:rPr>
          <w:spacing w:val="-2"/>
        </w:rPr>
      </w:pPr>
      <w:r w:rsidRPr="00A526C5">
        <w:rPr>
          <w:spacing w:val="-2"/>
        </w:rPr>
        <w:t xml:space="preserve">к </w:t>
      </w:r>
      <w:r w:rsidR="00620E41" w:rsidRPr="00A526C5">
        <w:rPr>
          <w:spacing w:val="-2"/>
        </w:rPr>
        <w:t>Договор</w:t>
      </w:r>
      <w:r w:rsidRPr="00A526C5">
        <w:rPr>
          <w:spacing w:val="-2"/>
        </w:rPr>
        <w:t xml:space="preserve">у № </w:t>
      </w:r>
      <w:r w:rsidR="0077575A" w:rsidRPr="00A526C5">
        <w:rPr>
          <w:spacing w:val="-2"/>
        </w:rPr>
        <w:t>_______</w:t>
      </w:r>
      <w:r w:rsidRPr="00A526C5">
        <w:rPr>
          <w:spacing w:val="-2"/>
        </w:rPr>
        <w:t>от __________</w:t>
      </w:r>
      <w:r w:rsidR="00C71E42">
        <w:rPr>
          <w:spacing w:val="-2"/>
        </w:rPr>
        <w:t>20</w:t>
      </w:r>
      <w:r w:rsidR="005A30C8">
        <w:rPr>
          <w:spacing w:val="-2"/>
        </w:rPr>
        <w:t>2</w:t>
      </w:r>
      <w:r w:rsidR="00EA6349">
        <w:rPr>
          <w:spacing w:val="-2"/>
        </w:rPr>
        <w:t>6</w:t>
      </w:r>
      <w:r w:rsidR="00C71E42">
        <w:rPr>
          <w:spacing w:val="-2"/>
        </w:rPr>
        <w:t>г</w:t>
      </w:r>
      <w:r w:rsidR="00D23849">
        <w:rPr>
          <w:spacing w:val="-2"/>
        </w:rPr>
        <w:t>.</w:t>
      </w:r>
    </w:p>
    <w:p w14:paraId="01BE51FC" w14:textId="77777777" w:rsidR="00401A92" w:rsidRPr="00A526C5" w:rsidRDefault="00401A92" w:rsidP="00401A92">
      <w:pPr>
        <w:shd w:val="clear" w:color="auto" w:fill="FFFFFF"/>
        <w:jc w:val="center"/>
        <w:rPr>
          <w:b/>
          <w:spacing w:val="-2"/>
        </w:rPr>
      </w:pPr>
    </w:p>
    <w:p w14:paraId="7D5BF10F" w14:textId="77777777" w:rsidR="003203D6" w:rsidRPr="00A526C5" w:rsidRDefault="003203D6" w:rsidP="00401A92">
      <w:pPr>
        <w:shd w:val="clear" w:color="auto" w:fill="FFFFFF"/>
        <w:jc w:val="center"/>
        <w:rPr>
          <w:b/>
          <w:spacing w:val="-2"/>
        </w:rPr>
      </w:pPr>
    </w:p>
    <w:p w14:paraId="4B3BB55A" w14:textId="59495B07" w:rsidR="00401A92" w:rsidRDefault="00401A92" w:rsidP="00401A92">
      <w:pPr>
        <w:shd w:val="clear" w:color="auto" w:fill="FFFFFF"/>
        <w:jc w:val="center"/>
        <w:rPr>
          <w:b/>
          <w:spacing w:val="-2"/>
        </w:rPr>
      </w:pPr>
      <w:r w:rsidRPr="00A526C5">
        <w:rPr>
          <w:b/>
          <w:spacing w:val="-2"/>
        </w:rPr>
        <w:t>СПЕЦИФИКАЦИЯ</w:t>
      </w:r>
    </w:p>
    <w:p w14:paraId="6E35FDD9" w14:textId="498A1F57" w:rsidR="002F2F54" w:rsidRDefault="002F2F54" w:rsidP="00401A92">
      <w:pPr>
        <w:shd w:val="clear" w:color="auto" w:fill="FFFFFF"/>
        <w:jc w:val="center"/>
        <w:rPr>
          <w:b/>
          <w:spacing w:val="-2"/>
        </w:rPr>
      </w:pPr>
    </w:p>
    <w:p w14:paraId="52E12BFD" w14:textId="77777777" w:rsidR="002F2F54" w:rsidRDefault="002F2F54" w:rsidP="00401A92">
      <w:pPr>
        <w:shd w:val="clear" w:color="auto" w:fill="FFFFFF"/>
        <w:jc w:val="center"/>
        <w:rPr>
          <w:b/>
          <w:spacing w:val="-2"/>
        </w:rPr>
      </w:pPr>
    </w:p>
    <w:tbl>
      <w:tblPr>
        <w:tblStyle w:val="a3"/>
        <w:tblW w:w="10348" w:type="dxa"/>
        <w:tblInd w:w="-601" w:type="dxa"/>
        <w:tblLook w:val="04A0" w:firstRow="1" w:lastRow="0" w:firstColumn="1" w:lastColumn="0" w:noHBand="0" w:noVBand="1"/>
      </w:tblPr>
      <w:tblGrid>
        <w:gridCol w:w="563"/>
        <w:gridCol w:w="4027"/>
        <w:gridCol w:w="1773"/>
        <w:gridCol w:w="1712"/>
        <w:gridCol w:w="2265"/>
        <w:gridCol w:w="8"/>
      </w:tblGrid>
      <w:tr w:rsidR="00894081" w14:paraId="00227BBF" w14:textId="77777777" w:rsidTr="00894081">
        <w:tc>
          <w:tcPr>
            <w:tcW w:w="563" w:type="dxa"/>
          </w:tcPr>
          <w:p w14:paraId="3F8A1078" w14:textId="041159C7" w:rsidR="00894081" w:rsidRPr="00836BA9" w:rsidRDefault="00894081" w:rsidP="00894081">
            <w:pPr>
              <w:jc w:val="center"/>
              <w:rPr>
                <w:b/>
                <w:spacing w:val="-2"/>
                <w:sz w:val="24"/>
                <w:szCs w:val="24"/>
              </w:rPr>
            </w:pPr>
            <w:r w:rsidRPr="00836BA9">
              <w:rPr>
                <w:rFonts w:eastAsia="Calibri"/>
                <w:b/>
                <w:sz w:val="24"/>
                <w:szCs w:val="24"/>
                <w:lang w:eastAsia="en-US"/>
              </w:rPr>
              <w:t>№ п/п</w:t>
            </w:r>
          </w:p>
        </w:tc>
        <w:tc>
          <w:tcPr>
            <w:tcW w:w="4027" w:type="dxa"/>
          </w:tcPr>
          <w:p w14:paraId="2EA68F08" w14:textId="541DCD84" w:rsidR="00894081" w:rsidRPr="00836BA9" w:rsidRDefault="00894081" w:rsidP="00894081">
            <w:pPr>
              <w:jc w:val="center"/>
              <w:rPr>
                <w:b/>
                <w:spacing w:val="-2"/>
                <w:sz w:val="24"/>
                <w:szCs w:val="24"/>
              </w:rPr>
            </w:pPr>
            <w:r w:rsidRPr="00836BA9">
              <w:rPr>
                <w:rFonts w:eastAsia="Calibri"/>
                <w:b/>
                <w:sz w:val="24"/>
                <w:szCs w:val="24"/>
                <w:lang w:eastAsia="en-US"/>
              </w:rPr>
              <w:t>Наименование услуг</w:t>
            </w:r>
          </w:p>
        </w:tc>
        <w:tc>
          <w:tcPr>
            <w:tcW w:w="1773" w:type="dxa"/>
          </w:tcPr>
          <w:p w14:paraId="4B62B6B8" w14:textId="2ADCD73E" w:rsidR="00894081" w:rsidRPr="00836BA9" w:rsidRDefault="00894081" w:rsidP="00894081">
            <w:pPr>
              <w:jc w:val="center"/>
              <w:rPr>
                <w:b/>
                <w:spacing w:val="-2"/>
                <w:sz w:val="24"/>
                <w:szCs w:val="24"/>
              </w:rPr>
            </w:pPr>
            <w:r w:rsidRPr="00836BA9">
              <w:rPr>
                <w:rFonts w:eastAsia="Calibri"/>
                <w:b/>
                <w:sz w:val="24"/>
                <w:szCs w:val="24"/>
                <w:lang w:eastAsia="en-US"/>
              </w:rPr>
              <w:t>Кол-во</w:t>
            </w:r>
            <w:r>
              <w:rPr>
                <w:rFonts w:eastAsia="Calibri"/>
                <w:b/>
                <w:sz w:val="24"/>
                <w:szCs w:val="24"/>
                <w:lang w:eastAsia="en-US"/>
              </w:rPr>
              <w:t xml:space="preserve"> обучающихся, чел.</w:t>
            </w:r>
          </w:p>
        </w:tc>
        <w:tc>
          <w:tcPr>
            <w:tcW w:w="1712" w:type="dxa"/>
          </w:tcPr>
          <w:p w14:paraId="3F7F5FEB" w14:textId="77777777" w:rsidR="00894081" w:rsidRPr="00836BA9" w:rsidRDefault="00894081" w:rsidP="00894081">
            <w:pPr>
              <w:suppressAutoHyphens/>
              <w:jc w:val="center"/>
              <w:rPr>
                <w:sz w:val="24"/>
                <w:szCs w:val="24"/>
                <w:lang w:eastAsia="zh-CN"/>
              </w:rPr>
            </w:pPr>
            <w:r w:rsidRPr="00836BA9">
              <w:rPr>
                <w:rFonts w:eastAsia="Calibri"/>
                <w:b/>
                <w:sz w:val="24"/>
                <w:szCs w:val="24"/>
                <w:lang w:eastAsia="en-US"/>
              </w:rPr>
              <w:t>Стоимость услуг за ед., руб.</w:t>
            </w:r>
          </w:p>
          <w:p w14:paraId="25088225" w14:textId="148F9C75" w:rsidR="00894081" w:rsidRPr="00836BA9" w:rsidRDefault="00894081" w:rsidP="00894081">
            <w:pPr>
              <w:jc w:val="center"/>
              <w:rPr>
                <w:b/>
                <w:spacing w:val="-2"/>
                <w:sz w:val="24"/>
                <w:szCs w:val="24"/>
              </w:rPr>
            </w:pPr>
            <w:r w:rsidRPr="00836BA9">
              <w:rPr>
                <w:rFonts w:eastAsia="Calibri"/>
                <w:b/>
                <w:sz w:val="24"/>
                <w:szCs w:val="24"/>
                <w:lang w:eastAsia="en-US"/>
              </w:rPr>
              <w:t>(вкл. НДС/без НДС)</w:t>
            </w:r>
          </w:p>
        </w:tc>
        <w:tc>
          <w:tcPr>
            <w:tcW w:w="2273" w:type="dxa"/>
            <w:gridSpan w:val="2"/>
          </w:tcPr>
          <w:p w14:paraId="50DF80E9" w14:textId="77777777" w:rsidR="00894081" w:rsidRPr="00836BA9" w:rsidRDefault="00894081" w:rsidP="00894081">
            <w:pPr>
              <w:suppressAutoHyphens/>
              <w:jc w:val="center"/>
              <w:rPr>
                <w:sz w:val="24"/>
                <w:szCs w:val="24"/>
                <w:lang w:eastAsia="zh-CN"/>
              </w:rPr>
            </w:pPr>
            <w:r w:rsidRPr="00836BA9">
              <w:rPr>
                <w:rFonts w:eastAsia="Calibri"/>
                <w:b/>
                <w:sz w:val="24"/>
                <w:szCs w:val="24"/>
                <w:lang w:eastAsia="en-US"/>
              </w:rPr>
              <w:t>Сумма, руб.</w:t>
            </w:r>
          </w:p>
          <w:p w14:paraId="52757BFD" w14:textId="296143E3" w:rsidR="00894081" w:rsidRPr="00836BA9" w:rsidRDefault="00894081" w:rsidP="00894081">
            <w:pPr>
              <w:jc w:val="center"/>
              <w:rPr>
                <w:b/>
                <w:spacing w:val="-2"/>
                <w:sz w:val="24"/>
                <w:szCs w:val="24"/>
              </w:rPr>
            </w:pPr>
            <w:r w:rsidRPr="00836BA9">
              <w:rPr>
                <w:rFonts w:eastAsia="Calibri"/>
                <w:b/>
                <w:sz w:val="24"/>
                <w:szCs w:val="24"/>
                <w:lang w:eastAsia="en-US"/>
              </w:rPr>
              <w:t>(вкл. НДС/без НДС)</w:t>
            </w:r>
          </w:p>
        </w:tc>
      </w:tr>
      <w:tr w:rsidR="00894081" w14:paraId="3A2A6791" w14:textId="77777777" w:rsidTr="00894081">
        <w:tc>
          <w:tcPr>
            <w:tcW w:w="563" w:type="dxa"/>
            <w:tcBorders>
              <w:bottom w:val="single" w:sz="4" w:space="0" w:color="auto"/>
            </w:tcBorders>
          </w:tcPr>
          <w:p w14:paraId="393104A8" w14:textId="1B10D7A7" w:rsidR="00894081" w:rsidRPr="00836BA9" w:rsidRDefault="00894081" w:rsidP="00894081">
            <w:pPr>
              <w:jc w:val="center"/>
              <w:rPr>
                <w:rFonts w:eastAsia="Calibri"/>
                <w:b/>
                <w:sz w:val="24"/>
                <w:szCs w:val="24"/>
                <w:lang w:eastAsia="en-US"/>
              </w:rPr>
            </w:pPr>
            <w:r w:rsidRPr="00836BA9">
              <w:rPr>
                <w:rFonts w:eastAsia="Calibri"/>
                <w:sz w:val="24"/>
                <w:szCs w:val="24"/>
                <w:lang w:eastAsia="en-US"/>
              </w:rPr>
              <w:t>1</w:t>
            </w:r>
          </w:p>
        </w:tc>
        <w:tc>
          <w:tcPr>
            <w:tcW w:w="4027" w:type="dxa"/>
            <w:tcBorders>
              <w:bottom w:val="single" w:sz="4" w:space="0" w:color="auto"/>
            </w:tcBorders>
          </w:tcPr>
          <w:p w14:paraId="288C837D" w14:textId="0483C4F3" w:rsidR="00894081" w:rsidRPr="00836BA9" w:rsidRDefault="007E1395" w:rsidP="007E1395">
            <w:pPr>
              <w:suppressAutoHyphens/>
              <w:jc w:val="center"/>
              <w:rPr>
                <w:rFonts w:eastAsia="Calibri"/>
                <w:sz w:val="24"/>
                <w:szCs w:val="24"/>
                <w:lang w:eastAsia="en-US"/>
              </w:rPr>
            </w:pPr>
            <w:r>
              <w:rPr>
                <w:sz w:val="24"/>
                <w:szCs w:val="24"/>
                <w:lang w:eastAsia="zh-CN"/>
              </w:rPr>
              <w:t xml:space="preserve">Повышение квалификации по программе «Воинский учет и бронирование граждан пребывающих в запасе» </w:t>
            </w:r>
          </w:p>
        </w:tc>
        <w:tc>
          <w:tcPr>
            <w:tcW w:w="1773" w:type="dxa"/>
            <w:tcBorders>
              <w:bottom w:val="single" w:sz="4" w:space="0" w:color="auto"/>
            </w:tcBorders>
          </w:tcPr>
          <w:p w14:paraId="73DA3A63" w14:textId="7CF6EC74" w:rsidR="00894081" w:rsidRPr="00836BA9" w:rsidRDefault="00EA6349" w:rsidP="00894081">
            <w:pPr>
              <w:jc w:val="center"/>
              <w:rPr>
                <w:rFonts w:eastAsia="Calibri"/>
                <w:b/>
                <w:sz w:val="24"/>
                <w:szCs w:val="24"/>
                <w:lang w:eastAsia="en-US"/>
              </w:rPr>
            </w:pPr>
            <w:r>
              <w:rPr>
                <w:rFonts w:eastAsia="Calibri"/>
                <w:sz w:val="24"/>
                <w:szCs w:val="24"/>
                <w:lang w:eastAsia="en-US"/>
              </w:rPr>
              <w:t>1</w:t>
            </w:r>
          </w:p>
        </w:tc>
        <w:tc>
          <w:tcPr>
            <w:tcW w:w="1712" w:type="dxa"/>
            <w:tcBorders>
              <w:bottom w:val="single" w:sz="4" w:space="0" w:color="auto"/>
            </w:tcBorders>
          </w:tcPr>
          <w:p w14:paraId="15FEE147" w14:textId="77777777" w:rsidR="00894081" w:rsidRPr="00836BA9" w:rsidRDefault="00894081" w:rsidP="00894081">
            <w:pPr>
              <w:suppressAutoHyphens/>
              <w:jc w:val="center"/>
              <w:rPr>
                <w:rFonts w:eastAsia="Calibri"/>
                <w:b/>
                <w:sz w:val="24"/>
                <w:szCs w:val="24"/>
                <w:lang w:eastAsia="en-US"/>
              </w:rPr>
            </w:pPr>
          </w:p>
        </w:tc>
        <w:tc>
          <w:tcPr>
            <w:tcW w:w="2273" w:type="dxa"/>
            <w:gridSpan w:val="2"/>
          </w:tcPr>
          <w:p w14:paraId="6E151743" w14:textId="77777777" w:rsidR="00894081" w:rsidRPr="00836BA9" w:rsidRDefault="00894081" w:rsidP="00894081">
            <w:pPr>
              <w:suppressAutoHyphens/>
              <w:jc w:val="center"/>
              <w:rPr>
                <w:rFonts w:eastAsia="Calibri"/>
                <w:b/>
                <w:sz w:val="24"/>
                <w:szCs w:val="24"/>
                <w:lang w:eastAsia="en-US"/>
              </w:rPr>
            </w:pPr>
          </w:p>
        </w:tc>
      </w:tr>
      <w:tr w:rsidR="00894081" w14:paraId="28F636EB" w14:textId="7D03E674" w:rsidTr="0089408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 w:type="dxa"/>
          <w:trHeight w:val="100"/>
        </w:trPr>
        <w:tc>
          <w:tcPr>
            <w:tcW w:w="8075" w:type="dxa"/>
            <w:gridSpan w:val="4"/>
            <w:tcBorders>
              <w:top w:val="single" w:sz="4" w:space="0" w:color="auto"/>
              <w:left w:val="single" w:sz="4" w:space="0" w:color="auto"/>
              <w:bottom w:val="single" w:sz="4" w:space="0" w:color="auto"/>
              <w:right w:val="single" w:sz="4" w:space="0" w:color="auto"/>
            </w:tcBorders>
          </w:tcPr>
          <w:p w14:paraId="2F8C005A" w14:textId="3F22091D" w:rsidR="00894081" w:rsidRDefault="00894081" w:rsidP="00894081">
            <w:pPr>
              <w:jc w:val="right"/>
              <w:rPr>
                <w:b/>
                <w:spacing w:val="-2"/>
              </w:rPr>
            </w:pPr>
            <w:r>
              <w:rPr>
                <w:b/>
                <w:spacing w:val="-2"/>
              </w:rPr>
              <w:t>ИТОГО:</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19ACE196" w14:textId="77777777" w:rsidR="00894081" w:rsidRDefault="00894081">
            <w:pPr>
              <w:spacing w:after="200" w:line="276" w:lineRule="auto"/>
              <w:rPr>
                <w:b/>
                <w:spacing w:val="-2"/>
              </w:rPr>
            </w:pPr>
          </w:p>
        </w:tc>
      </w:tr>
    </w:tbl>
    <w:p w14:paraId="009D3AEC" w14:textId="4E96CA4F" w:rsidR="00F25817" w:rsidRPr="000A6C12" w:rsidRDefault="00F25817" w:rsidP="002F2F54">
      <w:pPr>
        <w:shd w:val="clear" w:color="auto" w:fill="FFFFFF"/>
        <w:rPr>
          <w:b/>
          <w:spacing w:val="-2"/>
        </w:rPr>
      </w:pPr>
    </w:p>
    <w:p w14:paraId="2AEA1114" w14:textId="77777777" w:rsidR="001706F7" w:rsidRPr="000A6C12" w:rsidRDefault="001706F7" w:rsidP="001706F7">
      <w:pPr>
        <w:ind w:left="-567"/>
        <w:jc w:val="both"/>
      </w:pPr>
      <w:r w:rsidRPr="000A6C12">
        <w:t xml:space="preserve">Общая сумма договора составляет: _______ </w:t>
      </w:r>
      <w:r w:rsidRPr="000A6C12">
        <w:rPr>
          <w:i/>
        </w:rPr>
        <w:t>(сумма прописью</w:t>
      </w:r>
      <w:r w:rsidRPr="000A6C12">
        <w:t xml:space="preserve">) рублей _____ копеек, в т.ч. НДС _______ </w:t>
      </w:r>
      <w:r w:rsidRPr="000A6C12">
        <w:rPr>
          <w:i/>
        </w:rPr>
        <w:t>(сумма прописью</w:t>
      </w:r>
      <w:r w:rsidRPr="000A6C12">
        <w:t>) рублей _____ копеек.</w:t>
      </w:r>
    </w:p>
    <w:p w14:paraId="709DFF96" w14:textId="77777777" w:rsidR="001706F7" w:rsidRDefault="001706F7" w:rsidP="001706F7">
      <w:pPr>
        <w:tabs>
          <w:tab w:val="left" w:pos="6540"/>
        </w:tabs>
        <w:spacing w:after="200" w:line="276" w:lineRule="auto"/>
        <w:ind w:left="-567" w:right="-1"/>
      </w:pPr>
    </w:p>
    <w:p w14:paraId="7863023B" w14:textId="77777777" w:rsidR="001706F7" w:rsidRDefault="001706F7" w:rsidP="00401A92">
      <w:pPr>
        <w:shd w:val="clear" w:color="auto" w:fill="FFFFFF"/>
        <w:jc w:val="center"/>
        <w:rPr>
          <w:b/>
          <w:spacing w:val="-2"/>
        </w:rPr>
      </w:pPr>
    </w:p>
    <w:tbl>
      <w:tblPr>
        <w:tblW w:w="0" w:type="auto"/>
        <w:tblLayout w:type="fixed"/>
        <w:tblLook w:val="0000" w:firstRow="0" w:lastRow="0" w:firstColumn="0" w:lastColumn="0" w:noHBand="0" w:noVBand="0"/>
      </w:tblPr>
      <w:tblGrid>
        <w:gridCol w:w="4926"/>
        <w:gridCol w:w="4927"/>
      </w:tblGrid>
      <w:tr w:rsidR="001706F7" w14:paraId="7920B1BF" w14:textId="77777777" w:rsidTr="00DD27A5">
        <w:tc>
          <w:tcPr>
            <w:tcW w:w="4926" w:type="dxa"/>
            <w:shd w:val="clear" w:color="auto" w:fill="auto"/>
          </w:tcPr>
          <w:p w14:paraId="095986DA" w14:textId="77777777" w:rsidR="001706F7" w:rsidRDefault="001706F7" w:rsidP="00DD27A5">
            <w:pPr>
              <w:rPr>
                <w:b/>
                <w:color w:val="000000"/>
              </w:rPr>
            </w:pPr>
          </w:p>
          <w:p w14:paraId="4A96FE96" w14:textId="77777777" w:rsidR="001706F7" w:rsidRDefault="001706F7" w:rsidP="00DD27A5">
            <w:r>
              <w:rPr>
                <w:b/>
                <w:color w:val="000000"/>
              </w:rPr>
              <w:t>Заказчик</w:t>
            </w:r>
          </w:p>
        </w:tc>
        <w:tc>
          <w:tcPr>
            <w:tcW w:w="4927" w:type="dxa"/>
            <w:shd w:val="clear" w:color="auto" w:fill="auto"/>
          </w:tcPr>
          <w:p w14:paraId="1DB18C79" w14:textId="77777777" w:rsidR="001706F7" w:rsidRDefault="001706F7" w:rsidP="00DD27A5">
            <w:pPr>
              <w:rPr>
                <w:b/>
                <w:color w:val="000000"/>
              </w:rPr>
            </w:pPr>
            <w:r>
              <w:rPr>
                <w:b/>
                <w:color w:val="000000"/>
              </w:rPr>
              <w:t xml:space="preserve">      </w:t>
            </w:r>
          </w:p>
          <w:p w14:paraId="3F66B87A" w14:textId="77777777" w:rsidR="001706F7" w:rsidRDefault="001706F7" w:rsidP="00DD27A5">
            <w:r>
              <w:rPr>
                <w:b/>
                <w:color w:val="000000"/>
              </w:rPr>
              <w:t xml:space="preserve">      Исполнитель</w:t>
            </w:r>
          </w:p>
          <w:p w14:paraId="62BFF4D6" w14:textId="77777777" w:rsidR="001706F7" w:rsidRDefault="001706F7" w:rsidP="00DD27A5">
            <w:pPr>
              <w:jc w:val="center"/>
              <w:rPr>
                <w:b/>
                <w:color w:val="000000"/>
              </w:rPr>
            </w:pPr>
          </w:p>
        </w:tc>
      </w:tr>
      <w:tr w:rsidR="001706F7" w14:paraId="41416573" w14:textId="77777777" w:rsidTr="00DD27A5">
        <w:tc>
          <w:tcPr>
            <w:tcW w:w="4926" w:type="dxa"/>
            <w:shd w:val="clear" w:color="auto" w:fill="auto"/>
          </w:tcPr>
          <w:p w14:paraId="764FDDD3" w14:textId="77777777" w:rsidR="001706F7" w:rsidRDefault="001706F7" w:rsidP="00DD27A5">
            <w:r>
              <w:rPr>
                <w:color w:val="000000"/>
              </w:rPr>
              <w:t>______________________/</w:t>
            </w:r>
          </w:p>
          <w:p w14:paraId="70FDE827" w14:textId="77777777" w:rsidR="001706F7" w:rsidRDefault="001706F7" w:rsidP="00DD27A5">
            <w:r>
              <w:rPr>
                <w:color w:val="000000"/>
              </w:rPr>
              <w:t>М.П.</w:t>
            </w:r>
          </w:p>
        </w:tc>
        <w:tc>
          <w:tcPr>
            <w:tcW w:w="4927" w:type="dxa"/>
            <w:shd w:val="clear" w:color="auto" w:fill="auto"/>
          </w:tcPr>
          <w:p w14:paraId="57C00DC9" w14:textId="77777777" w:rsidR="001706F7" w:rsidRDefault="001706F7" w:rsidP="00DD27A5">
            <w:pPr>
              <w:rPr>
                <w:color w:val="000000"/>
              </w:rPr>
            </w:pPr>
            <w:r>
              <w:rPr>
                <w:color w:val="000000"/>
              </w:rPr>
              <w:t xml:space="preserve">      _____________________/         </w:t>
            </w:r>
          </w:p>
          <w:p w14:paraId="7DDDCE54" w14:textId="77777777" w:rsidR="001706F7" w:rsidRDefault="001706F7" w:rsidP="00DD27A5">
            <w:r>
              <w:rPr>
                <w:color w:val="000000"/>
              </w:rPr>
              <w:t xml:space="preserve">      М.П.</w:t>
            </w:r>
          </w:p>
        </w:tc>
      </w:tr>
    </w:tbl>
    <w:p w14:paraId="04DDCD37" w14:textId="77777777" w:rsidR="001706F7" w:rsidRDefault="001706F7" w:rsidP="00401A92">
      <w:pPr>
        <w:shd w:val="clear" w:color="auto" w:fill="FFFFFF"/>
        <w:jc w:val="center"/>
        <w:rPr>
          <w:b/>
          <w:spacing w:val="-2"/>
        </w:rPr>
      </w:pPr>
    </w:p>
    <w:p w14:paraId="4C1661B0" w14:textId="77777777" w:rsidR="00D9689C" w:rsidRDefault="00D9689C" w:rsidP="00401A92">
      <w:pPr>
        <w:shd w:val="clear" w:color="auto" w:fill="FFFFFF"/>
        <w:jc w:val="center"/>
        <w:rPr>
          <w:b/>
          <w:spacing w:val="-2"/>
        </w:rPr>
      </w:pPr>
    </w:p>
    <w:p w14:paraId="11AE8B4F" w14:textId="77777777" w:rsidR="00F25817" w:rsidRDefault="00F25817" w:rsidP="00401A92">
      <w:pPr>
        <w:shd w:val="clear" w:color="auto" w:fill="FFFFFF"/>
        <w:jc w:val="center"/>
        <w:rPr>
          <w:b/>
          <w:spacing w:val="-2"/>
        </w:rPr>
      </w:pPr>
    </w:p>
    <w:p w14:paraId="70231E87" w14:textId="77777777" w:rsidR="0008735B" w:rsidRDefault="0008735B" w:rsidP="00401A92">
      <w:pPr>
        <w:shd w:val="clear" w:color="auto" w:fill="FFFFFF"/>
        <w:jc w:val="center"/>
        <w:rPr>
          <w:b/>
          <w:spacing w:val="-2"/>
        </w:rPr>
      </w:pPr>
    </w:p>
    <w:p w14:paraId="0E57102A" w14:textId="77777777" w:rsidR="0008735B" w:rsidRDefault="0008735B" w:rsidP="00401A92">
      <w:pPr>
        <w:shd w:val="clear" w:color="auto" w:fill="FFFFFF"/>
        <w:jc w:val="center"/>
        <w:rPr>
          <w:b/>
          <w:spacing w:val="-2"/>
        </w:rPr>
      </w:pPr>
    </w:p>
    <w:p w14:paraId="3D13DD1F" w14:textId="77777777" w:rsidR="0008735B" w:rsidRDefault="0008735B" w:rsidP="00401A92">
      <w:pPr>
        <w:shd w:val="clear" w:color="auto" w:fill="FFFFFF"/>
        <w:jc w:val="center"/>
        <w:rPr>
          <w:b/>
          <w:spacing w:val="-2"/>
        </w:rPr>
      </w:pPr>
    </w:p>
    <w:p w14:paraId="3E16BB23" w14:textId="77777777" w:rsidR="0008735B" w:rsidRDefault="0008735B" w:rsidP="00401A92">
      <w:pPr>
        <w:shd w:val="clear" w:color="auto" w:fill="FFFFFF"/>
        <w:jc w:val="center"/>
        <w:rPr>
          <w:b/>
          <w:spacing w:val="-2"/>
        </w:rPr>
      </w:pPr>
    </w:p>
    <w:p w14:paraId="0916157F" w14:textId="77777777" w:rsidR="0008735B" w:rsidRDefault="0008735B" w:rsidP="00401A92">
      <w:pPr>
        <w:shd w:val="clear" w:color="auto" w:fill="FFFFFF"/>
        <w:jc w:val="center"/>
        <w:rPr>
          <w:b/>
          <w:spacing w:val="-2"/>
        </w:rPr>
      </w:pPr>
    </w:p>
    <w:p w14:paraId="2F434C34" w14:textId="77777777" w:rsidR="0008735B" w:rsidRDefault="0008735B" w:rsidP="00401A92">
      <w:pPr>
        <w:shd w:val="clear" w:color="auto" w:fill="FFFFFF"/>
        <w:jc w:val="center"/>
        <w:rPr>
          <w:b/>
          <w:spacing w:val="-2"/>
        </w:rPr>
      </w:pPr>
    </w:p>
    <w:p w14:paraId="43CF4108" w14:textId="77777777" w:rsidR="0008735B" w:rsidRDefault="0008735B" w:rsidP="00401A92">
      <w:pPr>
        <w:shd w:val="clear" w:color="auto" w:fill="FFFFFF"/>
        <w:jc w:val="center"/>
        <w:rPr>
          <w:b/>
          <w:spacing w:val="-2"/>
        </w:rPr>
      </w:pPr>
    </w:p>
    <w:p w14:paraId="00FE9718" w14:textId="77777777" w:rsidR="0008735B" w:rsidRDefault="0008735B" w:rsidP="00401A92">
      <w:pPr>
        <w:shd w:val="clear" w:color="auto" w:fill="FFFFFF"/>
        <w:jc w:val="center"/>
        <w:rPr>
          <w:b/>
          <w:spacing w:val="-2"/>
        </w:rPr>
      </w:pPr>
    </w:p>
    <w:p w14:paraId="41F71643" w14:textId="77777777" w:rsidR="0008735B" w:rsidRDefault="0008735B" w:rsidP="00401A92">
      <w:pPr>
        <w:shd w:val="clear" w:color="auto" w:fill="FFFFFF"/>
        <w:jc w:val="center"/>
        <w:rPr>
          <w:b/>
          <w:spacing w:val="-2"/>
        </w:rPr>
      </w:pPr>
    </w:p>
    <w:p w14:paraId="3F1DD811" w14:textId="77777777" w:rsidR="0008735B" w:rsidRDefault="0008735B" w:rsidP="00401A92">
      <w:pPr>
        <w:shd w:val="clear" w:color="auto" w:fill="FFFFFF"/>
        <w:jc w:val="center"/>
        <w:rPr>
          <w:b/>
          <w:spacing w:val="-2"/>
        </w:rPr>
      </w:pPr>
    </w:p>
    <w:p w14:paraId="76F6CD4E" w14:textId="77777777" w:rsidR="0008735B" w:rsidRDefault="0008735B" w:rsidP="00401A92">
      <w:pPr>
        <w:shd w:val="clear" w:color="auto" w:fill="FFFFFF"/>
        <w:jc w:val="center"/>
        <w:rPr>
          <w:b/>
          <w:spacing w:val="-2"/>
        </w:rPr>
      </w:pPr>
    </w:p>
    <w:p w14:paraId="752F0DF6" w14:textId="77777777" w:rsidR="0008735B" w:rsidRDefault="0008735B" w:rsidP="00401A92">
      <w:pPr>
        <w:shd w:val="clear" w:color="auto" w:fill="FFFFFF"/>
        <w:jc w:val="center"/>
        <w:rPr>
          <w:b/>
          <w:spacing w:val="-2"/>
        </w:rPr>
      </w:pPr>
    </w:p>
    <w:p w14:paraId="29379479" w14:textId="77777777" w:rsidR="0008735B" w:rsidRDefault="0008735B" w:rsidP="00401A92">
      <w:pPr>
        <w:shd w:val="clear" w:color="auto" w:fill="FFFFFF"/>
        <w:jc w:val="center"/>
        <w:rPr>
          <w:b/>
          <w:spacing w:val="-2"/>
        </w:rPr>
      </w:pPr>
    </w:p>
    <w:p w14:paraId="5447B468" w14:textId="77777777" w:rsidR="0008735B" w:rsidRDefault="0008735B" w:rsidP="00401A92">
      <w:pPr>
        <w:shd w:val="clear" w:color="auto" w:fill="FFFFFF"/>
        <w:jc w:val="center"/>
        <w:rPr>
          <w:b/>
          <w:spacing w:val="-2"/>
        </w:rPr>
      </w:pPr>
    </w:p>
    <w:p w14:paraId="77C2C092" w14:textId="41907591" w:rsidR="00D91734" w:rsidRDefault="00D91734" w:rsidP="006F2212">
      <w:pPr>
        <w:shd w:val="clear" w:color="auto" w:fill="FFFFFF"/>
        <w:rPr>
          <w:b/>
          <w:spacing w:val="-2"/>
        </w:rPr>
      </w:pPr>
    </w:p>
    <w:p w14:paraId="5DFB01A8" w14:textId="44A94952" w:rsidR="0055406C" w:rsidRDefault="0055406C" w:rsidP="006F2212">
      <w:pPr>
        <w:shd w:val="clear" w:color="auto" w:fill="FFFFFF"/>
        <w:rPr>
          <w:b/>
          <w:spacing w:val="-2"/>
        </w:rPr>
      </w:pPr>
    </w:p>
    <w:p w14:paraId="2D6EB6A4" w14:textId="3895D2A1" w:rsidR="0055406C" w:rsidRDefault="0055406C" w:rsidP="006F2212">
      <w:pPr>
        <w:shd w:val="clear" w:color="auto" w:fill="FFFFFF"/>
        <w:rPr>
          <w:b/>
          <w:spacing w:val="-2"/>
        </w:rPr>
      </w:pPr>
    </w:p>
    <w:p w14:paraId="66EE7354" w14:textId="5A9D34B6" w:rsidR="0089462C" w:rsidRDefault="0089462C" w:rsidP="006F2212">
      <w:pPr>
        <w:shd w:val="clear" w:color="auto" w:fill="FFFFFF"/>
        <w:rPr>
          <w:b/>
          <w:spacing w:val="-2"/>
        </w:rPr>
      </w:pPr>
    </w:p>
    <w:p w14:paraId="5BFC030E" w14:textId="77777777" w:rsidR="00452281" w:rsidRDefault="00452281" w:rsidP="006F2212">
      <w:pPr>
        <w:shd w:val="clear" w:color="auto" w:fill="FFFFFF"/>
        <w:rPr>
          <w:b/>
          <w:spacing w:val="-2"/>
        </w:rPr>
      </w:pPr>
    </w:p>
    <w:p w14:paraId="7B59CBDC" w14:textId="77777777" w:rsidR="007E1395" w:rsidRDefault="007E1395" w:rsidP="006F2212">
      <w:pPr>
        <w:shd w:val="clear" w:color="auto" w:fill="FFFFFF"/>
        <w:rPr>
          <w:b/>
          <w:spacing w:val="-2"/>
        </w:rPr>
      </w:pPr>
    </w:p>
    <w:p w14:paraId="5340913E" w14:textId="77777777" w:rsidR="00946500" w:rsidRDefault="00946500" w:rsidP="006F2212">
      <w:pPr>
        <w:shd w:val="clear" w:color="auto" w:fill="FFFFFF"/>
        <w:rPr>
          <w:b/>
          <w:spacing w:val="-2"/>
        </w:rPr>
      </w:pPr>
    </w:p>
    <w:p w14:paraId="34C4EE34" w14:textId="2F303424" w:rsidR="0008735B" w:rsidRPr="00A526C5" w:rsidRDefault="0008735B" w:rsidP="0008735B">
      <w:pPr>
        <w:shd w:val="clear" w:color="auto" w:fill="FFFFFF"/>
        <w:jc w:val="right"/>
        <w:rPr>
          <w:spacing w:val="-2"/>
        </w:rPr>
      </w:pPr>
      <w:r w:rsidRPr="00A526C5">
        <w:rPr>
          <w:spacing w:val="-2"/>
        </w:rPr>
        <w:t xml:space="preserve">Приложение № </w:t>
      </w:r>
      <w:r w:rsidR="008151B1">
        <w:rPr>
          <w:spacing w:val="-2"/>
        </w:rPr>
        <w:t>2</w:t>
      </w:r>
    </w:p>
    <w:p w14:paraId="01F31544" w14:textId="069A19E7" w:rsidR="0008735B" w:rsidRPr="00A526C5" w:rsidRDefault="0008735B" w:rsidP="0008735B">
      <w:pPr>
        <w:shd w:val="clear" w:color="auto" w:fill="FFFFFF"/>
        <w:jc w:val="right"/>
        <w:rPr>
          <w:spacing w:val="-2"/>
        </w:rPr>
      </w:pPr>
      <w:r w:rsidRPr="00A526C5">
        <w:rPr>
          <w:spacing w:val="-2"/>
        </w:rPr>
        <w:t>к Договору № _______от __________</w:t>
      </w:r>
      <w:r>
        <w:rPr>
          <w:spacing w:val="-2"/>
        </w:rPr>
        <w:t>202</w:t>
      </w:r>
      <w:r w:rsidR="00EA6349">
        <w:rPr>
          <w:spacing w:val="-2"/>
        </w:rPr>
        <w:t>6</w:t>
      </w:r>
      <w:r>
        <w:rPr>
          <w:spacing w:val="-2"/>
        </w:rPr>
        <w:t>г.</w:t>
      </w:r>
    </w:p>
    <w:p w14:paraId="6583730B" w14:textId="77777777" w:rsidR="0008735B" w:rsidRDefault="0008735B" w:rsidP="00401A92">
      <w:pPr>
        <w:shd w:val="clear" w:color="auto" w:fill="FFFFFF"/>
        <w:jc w:val="center"/>
        <w:rPr>
          <w:b/>
          <w:spacing w:val="-2"/>
        </w:rPr>
      </w:pPr>
    </w:p>
    <w:p w14:paraId="7EE166AE" w14:textId="77777777" w:rsidR="0008735B" w:rsidRDefault="0008735B" w:rsidP="00401A92">
      <w:pPr>
        <w:shd w:val="clear" w:color="auto" w:fill="FFFFFF"/>
        <w:jc w:val="center"/>
        <w:rPr>
          <w:b/>
          <w:spacing w:val="-2"/>
        </w:rPr>
      </w:pPr>
    </w:p>
    <w:p w14:paraId="282D1175" w14:textId="77777777" w:rsidR="0008735B" w:rsidRPr="0008735B" w:rsidRDefault="0008735B" w:rsidP="0008735B">
      <w:pPr>
        <w:pStyle w:val="af9"/>
        <w:jc w:val="center"/>
        <w:rPr>
          <w:sz w:val="24"/>
          <w:szCs w:val="24"/>
        </w:rPr>
      </w:pPr>
      <w:r w:rsidRPr="0008735B">
        <w:rPr>
          <w:b/>
          <w:sz w:val="24"/>
          <w:szCs w:val="24"/>
        </w:rPr>
        <w:t>Техническ</w:t>
      </w:r>
      <w:r w:rsidR="00D91734">
        <w:rPr>
          <w:b/>
          <w:sz w:val="24"/>
          <w:szCs w:val="24"/>
        </w:rPr>
        <w:t>ое задание</w:t>
      </w:r>
    </w:p>
    <w:p w14:paraId="64036CE0" w14:textId="1288D220" w:rsidR="0008735B" w:rsidRPr="00EF7EE1" w:rsidRDefault="00223569" w:rsidP="00EF7EE1">
      <w:pPr>
        <w:jc w:val="center"/>
        <w:rPr>
          <w:rFonts w:eastAsia="Lucida Sans Unicode"/>
          <w:kern w:val="2"/>
          <w:lang w:eastAsia="ar-SA"/>
        </w:rPr>
      </w:pPr>
      <w:r w:rsidRPr="00894081">
        <w:rPr>
          <w:bCs/>
        </w:rPr>
        <w:t xml:space="preserve">по </w:t>
      </w:r>
      <w:r w:rsidR="007E1395">
        <w:rPr>
          <w:bCs/>
        </w:rPr>
        <w:t>повышению квалификации по программе «Воинский учет и бронирование граждан, пребывающих в запасе»</w:t>
      </w:r>
    </w:p>
    <w:p w14:paraId="7274B021" w14:textId="77777777" w:rsidR="00522454" w:rsidRPr="0008735B" w:rsidRDefault="00522454" w:rsidP="0008735B">
      <w:pPr>
        <w:pStyle w:val="ConsPlusNormal"/>
        <w:ind w:firstLine="540"/>
        <w:jc w:val="center"/>
        <w:rPr>
          <w:rFonts w:ascii="Times New Roman" w:hAnsi="Times New Roman" w:cs="Times New Roman"/>
          <w:b/>
          <w:bCs/>
          <w:sz w:val="24"/>
          <w:szCs w:val="24"/>
        </w:rPr>
      </w:pPr>
    </w:p>
    <w:p w14:paraId="7A7F9C1E" w14:textId="360C38AF" w:rsidR="00DD27A5" w:rsidRPr="00DD27A5" w:rsidRDefault="00DD27A5" w:rsidP="00DD27A5">
      <w:pPr>
        <w:ind w:firstLine="567"/>
        <w:jc w:val="both"/>
        <w:rPr>
          <w:rFonts w:eastAsia="Calibri"/>
          <w:b/>
          <w:sz w:val="23"/>
          <w:szCs w:val="23"/>
          <w:lang w:eastAsia="en-US"/>
        </w:rPr>
      </w:pPr>
      <w:r w:rsidRPr="00DD27A5">
        <w:rPr>
          <w:rFonts w:eastAsia="Calibri"/>
          <w:b/>
          <w:sz w:val="23"/>
          <w:szCs w:val="23"/>
          <w:lang w:eastAsia="en-US"/>
        </w:rPr>
        <w:t xml:space="preserve">Наименование и описание объекта закупки: </w:t>
      </w:r>
    </w:p>
    <w:p w14:paraId="0C951A65" w14:textId="0DA90059" w:rsidR="00DD27A5" w:rsidRPr="00C302E8" w:rsidRDefault="00DD27A5" w:rsidP="002B0BEF">
      <w:pPr>
        <w:pStyle w:val="aa"/>
        <w:numPr>
          <w:ilvl w:val="0"/>
          <w:numId w:val="28"/>
        </w:numPr>
        <w:jc w:val="both"/>
        <w:rPr>
          <w:rFonts w:eastAsia="Calibri"/>
          <w:iCs/>
          <w:lang w:eastAsia="en-US"/>
        </w:rPr>
      </w:pPr>
      <w:r w:rsidRPr="002B0BEF">
        <w:rPr>
          <w:rFonts w:eastAsia="Calibri"/>
          <w:b/>
          <w:sz w:val="23"/>
          <w:szCs w:val="23"/>
          <w:lang w:eastAsia="en-US"/>
        </w:rPr>
        <w:t>Объект закупки</w:t>
      </w:r>
      <w:r w:rsidRPr="00C302E8">
        <w:rPr>
          <w:rFonts w:eastAsia="Calibri"/>
          <w:b/>
          <w:i/>
          <w:lang w:eastAsia="en-US"/>
        </w:rPr>
        <w:t>:</w:t>
      </w:r>
      <w:r w:rsidRPr="00C302E8">
        <w:rPr>
          <w:rFonts w:eastAsia="Calibri"/>
          <w:i/>
          <w:iCs/>
          <w:lang w:eastAsia="en-US"/>
        </w:rPr>
        <w:t xml:space="preserve"> </w:t>
      </w:r>
      <w:r w:rsidR="00C302E8" w:rsidRPr="00C302E8">
        <w:rPr>
          <w:rFonts w:eastAsia="Calibri"/>
          <w:i/>
          <w:iCs/>
          <w:lang w:eastAsia="en-US"/>
        </w:rPr>
        <w:t xml:space="preserve">Оказание </w:t>
      </w:r>
      <w:r w:rsidR="00C302E8" w:rsidRPr="00C302E8">
        <w:rPr>
          <w:bCs/>
          <w:i/>
        </w:rPr>
        <w:t xml:space="preserve">услуг по </w:t>
      </w:r>
      <w:r w:rsidR="007E1395">
        <w:rPr>
          <w:bCs/>
          <w:i/>
        </w:rPr>
        <w:t>повышению квалификации по программе «Воинский учет и бронирова</w:t>
      </w:r>
      <w:r w:rsidR="00452281">
        <w:rPr>
          <w:bCs/>
          <w:i/>
        </w:rPr>
        <w:t>ние граждан, пребывающих в запасе»</w:t>
      </w:r>
      <w:r w:rsidRPr="00C302E8">
        <w:rPr>
          <w:rFonts w:eastAsia="Calibri"/>
          <w:iCs/>
          <w:lang w:eastAsia="en-US"/>
        </w:rPr>
        <w:t xml:space="preserve"> (далее – Услуги).</w:t>
      </w:r>
    </w:p>
    <w:p w14:paraId="4F2252F5" w14:textId="677B207F" w:rsidR="00DD27A5" w:rsidRPr="002B0BEF" w:rsidRDefault="00DD27A5" w:rsidP="002B0BEF">
      <w:pPr>
        <w:pStyle w:val="aa"/>
        <w:numPr>
          <w:ilvl w:val="0"/>
          <w:numId w:val="28"/>
        </w:numPr>
        <w:jc w:val="both"/>
        <w:rPr>
          <w:rFonts w:eastAsia="Calibri"/>
          <w:i/>
          <w:iCs/>
          <w:lang w:eastAsia="en-US"/>
        </w:rPr>
      </w:pPr>
      <w:r w:rsidRPr="002B0BEF">
        <w:rPr>
          <w:rFonts w:eastAsia="Calibri"/>
          <w:b/>
          <w:lang w:eastAsia="en-US"/>
        </w:rPr>
        <w:t>ОКПД2</w:t>
      </w:r>
      <w:r w:rsidRPr="002B0BEF">
        <w:rPr>
          <w:rFonts w:eastAsia="Calibri"/>
          <w:lang w:eastAsia="en-US"/>
        </w:rPr>
        <w:t xml:space="preserve">: </w:t>
      </w:r>
      <w:r w:rsidR="0053393B" w:rsidRPr="002B0BEF">
        <w:rPr>
          <w:rFonts w:eastAsia="Calibri"/>
          <w:sz w:val="23"/>
          <w:szCs w:val="23"/>
          <w:lang w:eastAsia="en-US"/>
        </w:rPr>
        <w:t>85</w:t>
      </w:r>
      <w:r w:rsidRPr="002B0BEF">
        <w:rPr>
          <w:rFonts w:eastAsia="Calibri"/>
          <w:sz w:val="23"/>
          <w:szCs w:val="23"/>
          <w:lang w:eastAsia="en-US"/>
        </w:rPr>
        <w:t>.</w:t>
      </w:r>
      <w:r w:rsidR="0053393B" w:rsidRPr="002B0BEF">
        <w:rPr>
          <w:rFonts w:eastAsia="Calibri"/>
          <w:sz w:val="23"/>
          <w:szCs w:val="23"/>
          <w:lang w:eastAsia="en-US"/>
        </w:rPr>
        <w:t>42</w:t>
      </w:r>
      <w:r w:rsidRPr="002B0BEF">
        <w:rPr>
          <w:rFonts w:eastAsia="Calibri"/>
          <w:sz w:val="23"/>
          <w:szCs w:val="23"/>
          <w:lang w:eastAsia="en-US"/>
        </w:rPr>
        <w:t>.1</w:t>
      </w:r>
      <w:r w:rsidR="0053393B" w:rsidRPr="002B0BEF">
        <w:rPr>
          <w:rFonts w:eastAsia="Calibri"/>
          <w:sz w:val="23"/>
          <w:szCs w:val="23"/>
          <w:lang w:eastAsia="en-US"/>
        </w:rPr>
        <w:t>9</w:t>
      </w:r>
      <w:r w:rsidRPr="002B0BEF">
        <w:rPr>
          <w:rFonts w:eastAsia="Calibri"/>
          <w:sz w:val="23"/>
          <w:szCs w:val="23"/>
          <w:lang w:eastAsia="en-US"/>
        </w:rPr>
        <w:t>.</w:t>
      </w:r>
      <w:r w:rsidR="0053393B" w:rsidRPr="002B0BEF">
        <w:rPr>
          <w:rFonts w:eastAsia="Calibri"/>
          <w:sz w:val="23"/>
          <w:szCs w:val="23"/>
          <w:lang w:eastAsia="en-US"/>
        </w:rPr>
        <w:t>9</w:t>
      </w:r>
      <w:r w:rsidRPr="002B0BEF">
        <w:rPr>
          <w:rFonts w:eastAsia="Calibri"/>
          <w:sz w:val="23"/>
          <w:szCs w:val="23"/>
          <w:lang w:eastAsia="en-US"/>
        </w:rPr>
        <w:t xml:space="preserve">00 </w:t>
      </w:r>
      <w:r w:rsidRPr="002B0BEF">
        <w:rPr>
          <w:rFonts w:eastAsia="Calibri"/>
          <w:lang w:eastAsia="en-US"/>
        </w:rPr>
        <w:t xml:space="preserve">– </w:t>
      </w:r>
      <w:r w:rsidRPr="002B0BEF">
        <w:rPr>
          <w:rFonts w:eastAsia="Calibri"/>
          <w:color w:val="212529"/>
          <w:shd w:val="clear" w:color="auto" w:fill="FFFFFF"/>
          <w:lang w:eastAsia="en-US"/>
        </w:rPr>
        <w:t xml:space="preserve">Услуги по </w:t>
      </w:r>
      <w:r w:rsidR="0053393B" w:rsidRPr="002B0BEF">
        <w:rPr>
          <w:rFonts w:eastAsia="Calibri"/>
          <w:color w:val="212529"/>
          <w:shd w:val="clear" w:color="auto" w:fill="FFFFFF"/>
          <w:lang w:eastAsia="en-US"/>
        </w:rPr>
        <w:t>профессиональному обучению прочие.</w:t>
      </w:r>
    </w:p>
    <w:p w14:paraId="72D558AB" w14:textId="60511830" w:rsidR="00DD27A5" w:rsidRPr="002B0BEF" w:rsidRDefault="00DD27A5" w:rsidP="002B0BEF">
      <w:pPr>
        <w:pStyle w:val="aa"/>
        <w:numPr>
          <w:ilvl w:val="0"/>
          <w:numId w:val="28"/>
        </w:numPr>
        <w:jc w:val="both"/>
        <w:rPr>
          <w:rFonts w:eastAsia="Calibri"/>
          <w:i/>
          <w:iCs/>
          <w:lang w:eastAsia="en-US"/>
        </w:rPr>
      </w:pPr>
      <w:r w:rsidRPr="002B0BEF">
        <w:rPr>
          <w:rFonts w:eastAsia="Calibri"/>
          <w:b/>
          <w:lang w:eastAsia="en-US"/>
        </w:rPr>
        <w:t>Характеристики и объем услуг:</w:t>
      </w:r>
    </w:p>
    <w:p w14:paraId="7DB785E3" w14:textId="3679E80D" w:rsidR="00DD27A5" w:rsidRPr="00DD27A5" w:rsidRDefault="00DD27A5" w:rsidP="00DD27A5">
      <w:pPr>
        <w:widowControl w:val="0"/>
        <w:shd w:val="clear" w:color="auto" w:fill="FFFFFF"/>
        <w:tabs>
          <w:tab w:val="left" w:pos="5572"/>
        </w:tabs>
        <w:ind w:right="-1"/>
        <w:jc w:val="both"/>
        <w:rPr>
          <w:rFonts w:eastAsia="Calibri"/>
          <w:iCs/>
        </w:rPr>
      </w:pPr>
      <w:r w:rsidRPr="00DD27A5">
        <w:rPr>
          <w:bCs/>
          <w:iCs/>
          <w:kern w:val="28"/>
        </w:rPr>
        <w:t xml:space="preserve">Исполнитель оказывает </w:t>
      </w:r>
      <w:r w:rsidRPr="00DD27A5">
        <w:t xml:space="preserve">Услуги по </w:t>
      </w:r>
      <w:r w:rsidR="0053393B">
        <w:t>профессиональному обучению</w:t>
      </w:r>
      <w:r w:rsidRPr="00DD27A5">
        <w:rPr>
          <w:rFonts w:eastAsia="Calibri"/>
          <w:iCs/>
        </w:rPr>
        <w:t>, наименование и перечень представлены в Таблице №1:</w:t>
      </w:r>
    </w:p>
    <w:p w14:paraId="049859B8" w14:textId="1EEDB7AA" w:rsidR="00DD27A5" w:rsidRPr="00DD27A5" w:rsidRDefault="00DD27A5" w:rsidP="00DD27A5">
      <w:pPr>
        <w:widowControl w:val="0"/>
        <w:shd w:val="clear" w:color="auto" w:fill="FFFFFF"/>
        <w:tabs>
          <w:tab w:val="left" w:pos="5572"/>
        </w:tabs>
        <w:ind w:right="-1"/>
        <w:jc w:val="both"/>
        <w:rPr>
          <w:b/>
          <w:bCs/>
          <w:iCs/>
          <w:kern w:val="28"/>
        </w:rPr>
      </w:pPr>
      <w:r w:rsidRPr="00DD27A5">
        <w:rPr>
          <w:bCs/>
          <w:iCs/>
          <w:kern w:val="28"/>
        </w:rPr>
        <w:t xml:space="preserve">                                                                                                       </w:t>
      </w:r>
      <w:r>
        <w:rPr>
          <w:bCs/>
          <w:iCs/>
          <w:kern w:val="28"/>
        </w:rPr>
        <w:t xml:space="preserve">                             </w:t>
      </w:r>
      <w:r w:rsidRPr="00DD27A5">
        <w:rPr>
          <w:bCs/>
          <w:iCs/>
          <w:kern w:val="28"/>
        </w:rPr>
        <w:t xml:space="preserve">     </w:t>
      </w:r>
      <w:r w:rsidRPr="00DD27A5">
        <w:rPr>
          <w:b/>
          <w:bCs/>
          <w:iCs/>
          <w:kern w:val="28"/>
        </w:rPr>
        <w:t>Таблица № 1</w:t>
      </w:r>
    </w:p>
    <w:tbl>
      <w:tblPr>
        <w:tblW w:w="5000" w:type="pct"/>
        <w:jc w:val="center"/>
        <w:tblCellMar>
          <w:top w:w="55" w:type="dxa"/>
          <w:left w:w="55" w:type="dxa"/>
          <w:bottom w:w="55" w:type="dxa"/>
          <w:right w:w="55" w:type="dxa"/>
        </w:tblCellMar>
        <w:tblLook w:val="04A0" w:firstRow="1" w:lastRow="0" w:firstColumn="1" w:lastColumn="0" w:noHBand="0" w:noVBand="1"/>
      </w:tblPr>
      <w:tblGrid>
        <w:gridCol w:w="612"/>
        <w:gridCol w:w="4996"/>
        <w:gridCol w:w="1722"/>
        <w:gridCol w:w="1077"/>
        <w:gridCol w:w="1340"/>
      </w:tblGrid>
      <w:tr w:rsidR="001C65C0" w:rsidRPr="00DD27A5" w14:paraId="4CDFCA36" w14:textId="2F5F360E" w:rsidTr="00DF73A8">
        <w:trPr>
          <w:trHeight w:val="422"/>
          <w:jc w:val="center"/>
        </w:trPr>
        <w:tc>
          <w:tcPr>
            <w:tcW w:w="314" w:type="pct"/>
            <w:tcBorders>
              <w:top w:val="single" w:sz="2" w:space="0" w:color="000000"/>
              <w:left w:val="single" w:sz="2" w:space="0" w:color="000000"/>
              <w:bottom w:val="single" w:sz="2" w:space="0" w:color="000000"/>
              <w:right w:val="nil"/>
            </w:tcBorders>
            <w:vAlign w:val="center"/>
            <w:hideMark/>
          </w:tcPr>
          <w:p w14:paraId="6D214519" w14:textId="42084CD0" w:rsidR="001C65C0" w:rsidRPr="00DD27A5" w:rsidRDefault="00DD27A5" w:rsidP="00DD27A5">
            <w:pPr>
              <w:jc w:val="center"/>
              <w:rPr>
                <w:rFonts w:eastAsia="Calibri"/>
                <w:lang w:eastAsia="en-US"/>
              </w:rPr>
            </w:pPr>
            <w:r w:rsidRPr="00DD27A5">
              <w:rPr>
                <w:rFonts w:eastAsia="Calibri"/>
                <w:b/>
                <w:bCs/>
                <w:color w:val="26282F"/>
                <w:sz w:val="23"/>
                <w:szCs w:val="23"/>
                <w:lang w:eastAsia="en-US"/>
              </w:rPr>
              <w:t xml:space="preserve">   </w:t>
            </w:r>
            <w:r w:rsidR="001C65C0" w:rsidRPr="00DD27A5">
              <w:rPr>
                <w:rFonts w:eastAsia="Calibri"/>
                <w:b/>
                <w:sz w:val="23"/>
                <w:szCs w:val="23"/>
                <w:lang w:eastAsia="en-US"/>
              </w:rPr>
              <w:t xml:space="preserve">№    </w:t>
            </w:r>
          </w:p>
          <w:p w14:paraId="3064D4C8" w14:textId="77777777" w:rsidR="001C65C0" w:rsidRPr="00DD27A5" w:rsidRDefault="001C65C0" w:rsidP="00DD27A5">
            <w:pPr>
              <w:jc w:val="center"/>
              <w:rPr>
                <w:rFonts w:eastAsia="Calibri"/>
                <w:b/>
                <w:sz w:val="23"/>
                <w:szCs w:val="23"/>
                <w:lang w:eastAsia="en-US"/>
              </w:rPr>
            </w:pPr>
            <w:r w:rsidRPr="00DD27A5">
              <w:rPr>
                <w:rFonts w:eastAsia="Calibri"/>
                <w:b/>
                <w:sz w:val="23"/>
                <w:szCs w:val="23"/>
                <w:lang w:eastAsia="en-US"/>
              </w:rPr>
              <w:t>п/п</w:t>
            </w:r>
          </w:p>
        </w:tc>
        <w:tc>
          <w:tcPr>
            <w:tcW w:w="2562" w:type="pct"/>
            <w:tcBorders>
              <w:top w:val="single" w:sz="2" w:space="0" w:color="000000"/>
              <w:left w:val="single" w:sz="2" w:space="0" w:color="000000"/>
              <w:bottom w:val="single" w:sz="2" w:space="0" w:color="000000"/>
              <w:right w:val="single" w:sz="4" w:space="0" w:color="auto"/>
            </w:tcBorders>
            <w:vAlign w:val="center"/>
            <w:hideMark/>
          </w:tcPr>
          <w:p w14:paraId="2743CA82" w14:textId="77777777" w:rsidR="001C65C0" w:rsidRPr="00DD27A5" w:rsidRDefault="001C65C0" w:rsidP="00DD27A5">
            <w:pPr>
              <w:jc w:val="center"/>
              <w:rPr>
                <w:rFonts w:eastAsia="Calibri"/>
                <w:b/>
                <w:sz w:val="23"/>
                <w:szCs w:val="23"/>
                <w:lang w:eastAsia="en-US"/>
              </w:rPr>
            </w:pPr>
            <w:r w:rsidRPr="00DD27A5">
              <w:rPr>
                <w:rFonts w:eastAsia="Calibri"/>
                <w:b/>
                <w:sz w:val="23"/>
                <w:szCs w:val="23"/>
                <w:lang w:eastAsia="en-US"/>
              </w:rPr>
              <w:t>Наименование</w:t>
            </w:r>
          </w:p>
          <w:p w14:paraId="6EBCAC80" w14:textId="2CAAE84F" w:rsidR="001C65C0" w:rsidRPr="00DD27A5" w:rsidRDefault="001C65C0" w:rsidP="00DD27A5">
            <w:pPr>
              <w:jc w:val="center"/>
              <w:rPr>
                <w:rFonts w:eastAsia="Calibri"/>
                <w:b/>
                <w:sz w:val="23"/>
                <w:szCs w:val="23"/>
                <w:lang w:eastAsia="en-US"/>
              </w:rPr>
            </w:pPr>
            <w:r>
              <w:rPr>
                <w:rFonts w:eastAsia="Calibri"/>
                <w:b/>
                <w:sz w:val="23"/>
                <w:szCs w:val="23"/>
              </w:rPr>
              <w:t>программ обучения</w:t>
            </w:r>
          </w:p>
        </w:tc>
        <w:tc>
          <w:tcPr>
            <w:tcW w:w="883" w:type="pct"/>
            <w:tcBorders>
              <w:top w:val="single" w:sz="2" w:space="0" w:color="000000"/>
              <w:left w:val="single" w:sz="2" w:space="0" w:color="000000"/>
              <w:bottom w:val="single" w:sz="2" w:space="0" w:color="000000"/>
              <w:right w:val="single" w:sz="4" w:space="0" w:color="auto"/>
            </w:tcBorders>
            <w:vAlign w:val="center"/>
            <w:hideMark/>
          </w:tcPr>
          <w:p w14:paraId="57328B15" w14:textId="2472EB55" w:rsidR="001C65C0" w:rsidRPr="00DD27A5" w:rsidRDefault="001C65C0" w:rsidP="00DD27A5">
            <w:pPr>
              <w:jc w:val="center"/>
              <w:rPr>
                <w:rFonts w:eastAsia="Calibri"/>
                <w:b/>
                <w:sz w:val="23"/>
                <w:szCs w:val="23"/>
                <w:lang w:eastAsia="en-US"/>
              </w:rPr>
            </w:pPr>
            <w:r>
              <w:rPr>
                <w:rFonts w:eastAsia="Calibri"/>
                <w:b/>
                <w:sz w:val="23"/>
                <w:szCs w:val="23"/>
                <w:lang w:eastAsia="en-US"/>
              </w:rPr>
              <w:t>Форма обучения</w:t>
            </w:r>
          </w:p>
        </w:tc>
        <w:tc>
          <w:tcPr>
            <w:tcW w:w="552" w:type="pct"/>
            <w:tcBorders>
              <w:top w:val="single" w:sz="4" w:space="0" w:color="auto"/>
              <w:left w:val="single" w:sz="4" w:space="0" w:color="auto"/>
              <w:bottom w:val="single" w:sz="4" w:space="0" w:color="auto"/>
              <w:right w:val="single" w:sz="4" w:space="0" w:color="auto"/>
            </w:tcBorders>
            <w:vAlign w:val="center"/>
            <w:hideMark/>
          </w:tcPr>
          <w:p w14:paraId="490E83B6" w14:textId="17D01CAD" w:rsidR="001C65C0" w:rsidRPr="00DD27A5" w:rsidRDefault="001C65C0" w:rsidP="00DD27A5">
            <w:pPr>
              <w:jc w:val="center"/>
              <w:rPr>
                <w:rFonts w:eastAsia="Calibri"/>
                <w:b/>
                <w:sz w:val="23"/>
                <w:szCs w:val="23"/>
                <w:lang w:eastAsia="en-US"/>
              </w:rPr>
            </w:pPr>
            <w:r>
              <w:rPr>
                <w:rFonts w:eastAsia="Calibri"/>
                <w:b/>
                <w:sz w:val="23"/>
                <w:szCs w:val="23"/>
                <w:lang w:eastAsia="en-US"/>
              </w:rPr>
              <w:t>Кол-во часов обучения</w:t>
            </w:r>
          </w:p>
        </w:tc>
        <w:tc>
          <w:tcPr>
            <w:tcW w:w="687" w:type="pct"/>
            <w:tcBorders>
              <w:top w:val="single" w:sz="4" w:space="0" w:color="auto"/>
              <w:left w:val="single" w:sz="4" w:space="0" w:color="auto"/>
              <w:bottom w:val="single" w:sz="4" w:space="0" w:color="auto"/>
              <w:right w:val="single" w:sz="4" w:space="0" w:color="auto"/>
            </w:tcBorders>
          </w:tcPr>
          <w:p w14:paraId="72A9708E" w14:textId="013BE3A7" w:rsidR="001C65C0" w:rsidRDefault="002B0BEF" w:rsidP="00DD27A5">
            <w:pPr>
              <w:jc w:val="center"/>
              <w:rPr>
                <w:rFonts w:eastAsia="Calibri"/>
                <w:b/>
                <w:sz w:val="23"/>
                <w:szCs w:val="23"/>
                <w:lang w:eastAsia="en-US"/>
              </w:rPr>
            </w:pPr>
            <w:r w:rsidRPr="002B0BEF">
              <w:rPr>
                <w:rFonts w:eastAsia="Calibri"/>
                <w:b/>
                <w:bCs/>
                <w:iCs/>
                <w:sz w:val="23"/>
                <w:szCs w:val="23"/>
                <w:lang w:eastAsia="en-US"/>
              </w:rPr>
              <w:t>Количество обучаемых, чел.</w:t>
            </w:r>
          </w:p>
        </w:tc>
      </w:tr>
      <w:tr w:rsidR="001C65C0" w:rsidRPr="00DD27A5" w14:paraId="2129F43E" w14:textId="694FDDA3" w:rsidTr="00DF73A8">
        <w:trPr>
          <w:trHeight w:val="296"/>
          <w:jc w:val="center"/>
        </w:trPr>
        <w:tc>
          <w:tcPr>
            <w:tcW w:w="314" w:type="pct"/>
            <w:tcBorders>
              <w:top w:val="nil"/>
              <w:left w:val="single" w:sz="2" w:space="0" w:color="000000"/>
              <w:bottom w:val="single" w:sz="2" w:space="0" w:color="000000"/>
              <w:right w:val="nil"/>
            </w:tcBorders>
            <w:hideMark/>
          </w:tcPr>
          <w:p w14:paraId="5AF46D0B" w14:textId="3771B25D" w:rsidR="001C65C0" w:rsidRPr="00DD27A5" w:rsidRDefault="001C65C0" w:rsidP="00DD27A5">
            <w:pPr>
              <w:jc w:val="center"/>
              <w:rPr>
                <w:rFonts w:eastAsia="Calibri"/>
                <w:lang w:eastAsia="en-US"/>
              </w:rPr>
            </w:pPr>
            <w:r>
              <w:rPr>
                <w:rFonts w:eastAsia="Calibri"/>
                <w:lang w:eastAsia="en-US"/>
              </w:rPr>
              <w:t>1</w:t>
            </w:r>
          </w:p>
        </w:tc>
        <w:tc>
          <w:tcPr>
            <w:tcW w:w="2562" w:type="pct"/>
            <w:tcBorders>
              <w:top w:val="nil"/>
              <w:left w:val="single" w:sz="2" w:space="0" w:color="000000"/>
              <w:bottom w:val="single" w:sz="2" w:space="0" w:color="000000"/>
              <w:right w:val="single" w:sz="4" w:space="0" w:color="auto"/>
            </w:tcBorders>
            <w:hideMark/>
          </w:tcPr>
          <w:p w14:paraId="6E082366" w14:textId="1459083E" w:rsidR="001C65C0" w:rsidRPr="00946500" w:rsidRDefault="00452281" w:rsidP="00B06C31">
            <w:pPr>
              <w:jc w:val="center"/>
              <w:rPr>
                <w:rFonts w:eastAsia="Calibri"/>
                <w:lang w:eastAsia="en-US"/>
              </w:rPr>
            </w:pPr>
            <w:r>
              <w:t>Повышение квалификации по программе «Воинский учет и бронирование граждан, пребывающих в запасе»</w:t>
            </w:r>
          </w:p>
        </w:tc>
        <w:tc>
          <w:tcPr>
            <w:tcW w:w="883" w:type="pct"/>
            <w:tcBorders>
              <w:top w:val="nil"/>
              <w:left w:val="single" w:sz="2" w:space="0" w:color="000000"/>
              <w:bottom w:val="single" w:sz="2" w:space="0" w:color="000000"/>
              <w:right w:val="single" w:sz="4" w:space="0" w:color="auto"/>
            </w:tcBorders>
            <w:vAlign w:val="center"/>
            <w:hideMark/>
          </w:tcPr>
          <w:p w14:paraId="4942E92E" w14:textId="11850D78" w:rsidR="001C65C0" w:rsidRPr="00DD27A5" w:rsidRDefault="001C65C0" w:rsidP="00DD27A5">
            <w:pPr>
              <w:jc w:val="center"/>
              <w:rPr>
                <w:rFonts w:eastAsia="Calibri"/>
                <w:lang w:eastAsia="en-US"/>
              </w:rPr>
            </w:pPr>
            <w:r>
              <w:t>заочная с применением дистанционных технологий</w:t>
            </w:r>
          </w:p>
        </w:tc>
        <w:tc>
          <w:tcPr>
            <w:tcW w:w="552" w:type="pct"/>
            <w:tcBorders>
              <w:top w:val="single" w:sz="4" w:space="0" w:color="auto"/>
              <w:left w:val="single" w:sz="4" w:space="0" w:color="auto"/>
              <w:bottom w:val="single" w:sz="4" w:space="0" w:color="auto"/>
              <w:right w:val="single" w:sz="4" w:space="0" w:color="auto"/>
            </w:tcBorders>
            <w:vAlign w:val="center"/>
            <w:hideMark/>
          </w:tcPr>
          <w:p w14:paraId="26F85D8F" w14:textId="32DE0E7C" w:rsidR="001C65C0" w:rsidRPr="00DD27A5" w:rsidRDefault="001C65C0" w:rsidP="00452281">
            <w:pPr>
              <w:jc w:val="center"/>
              <w:rPr>
                <w:rFonts w:eastAsia="Calibri"/>
                <w:lang w:eastAsia="en-US"/>
              </w:rPr>
            </w:pPr>
            <w:r>
              <w:rPr>
                <w:bCs/>
                <w:iCs/>
              </w:rPr>
              <w:t xml:space="preserve">не менее </w:t>
            </w:r>
            <w:r w:rsidR="00452281">
              <w:rPr>
                <w:bCs/>
                <w:iCs/>
              </w:rPr>
              <w:t>72</w:t>
            </w:r>
            <w:r>
              <w:rPr>
                <w:bCs/>
                <w:iCs/>
              </w:rPr>
              <w:t xml:space="preserve"> часов</w:t>
            </w:r>
          </w:p>
        </w:tc>
        <w:tc>
          <w:tcPr>
            <w:tcW w:w="687" w:type="pct"/>
            <w:tcBorders>
              <w:top w:val="single" w:sz="4" w:space="0" w:color="auto"/>
              <w:left w:val="single" w:sz="4" w:space="0" w:color="auto"/>
              <w:bottom w:val="single" w:sz="4" w:space="0" w:color="auto"/>
              <w:right w:val="single" w:sz="4" w:space="0" w:color="auto"/>
            </w:tcBorders>
          </w:tcPr>
          <w:p w14:paraId="7D8B968D" w14:textId="77777777" w:rsidR="00FB2855" w:rsidRDefault="00FB2855" w:rsidP="00DD27A5">
            <w:pPr>
              <w:jc w:val="center"/>
              <w:rPr>
                <w:bCs/>
                <w:iCs/>
              </w:rPr>
            </w:pPr>
          </w:p>
          <w:p w14:paraId="37F69F57" w14:textId="2B626F06" w:rsidR="001C65C0" w:rsidRDefault="00B06C31" w:rsidP="00DD27A5">
            <w:pPr>
              <w:jc w:val="center"/>
              <w:rPr>
                <w:bCs/>
                <w:iCs/>
              </w:rPr>
            </w:pPr>
            <w:r>
              <w:rPr>
                <w:bCs/>
                <w:iCs/>
              </w:rPr>
              <w:t>1</w:t>
            </w:r>
          </w:p>
        </w:tc>
      </w:tr>
    </w:tbl>
    <w:p w14:paraId="386056B8" w14:textId="35878AD2" w:rsidR="0078611E" w:rsidRPr="0078611E" w:rsidRDefault="0078611E" w:rsidP="0078611E">
      <w:pPr>
        <w:ind w:firstLine="708"/>
        <w:jc w:val="both"/>
        <w:rPr>
          <w:rFonts w:eastAsia="Calibri"/>
          <w:b/>
          <w:i/>
          <w:iCs/>
          <w:lang w:eastAsia="en-US"/>
        </w:rPr>
      </w:pPr>
      <w:r>
        <w:rPr>
          <w:rFonts w:eastAsia="Calibri"/>
          <w:b/>
          <w:lang w:eastAsia="en-US"/>
        </w:rPr>
        <w:t xml:space="preserve">4. </w:t>
      </w:r>
      <w:r w:rsidR="008D5B71" w:rsidRPr="0078611E">
        <w:rPr>
          <w:rFonts w:eastAsia="Calibri"/>
          <w:b/>
          <w:lang w:eastAsia="en-US"/>
        </w:rPr>
        <w:t xml:space="preserve">Срок оказания услуг: </w:t>
      </w:r>
      <w:r w:rsidRPr="0078611E">
        <w:rPr>
          <w:bCs/>
        </w:rPr>
        <w:t xml:space="preserve">с момента подписания договора </w:t>
      </w:r>
      <w:r>
        <w:rPr>
          <w:bCs/>
        </w:rPr>
        <w:t xml:space="preserve">по </w:t>
      </w:r>
      <w:r w:rsidR="00946500">
        <w:rPr>
          <w:bCs/>
        </w:rPr>
        <w:t>30</w:t>
      </w:r>
      <w:r>
        <w:rPr>
          <w:bCs/>
        </w:rPr>
        <w:t>.</w:t>
      </w:r>
      <w:r w:rsidR="00946500">
        <w:rPr>
          <w:bCs/>
        </w:rPr>
        <w:t>09</w:t>
      </w:r>
      <w:r>
        <w:rPr>
          <w:bCs/>
        </w:rPr>
        <w:t>.202</w:t>
      </w:r>
      <w:r w:rsidR="00B06C31">
        <w:rPr>
          <w:bCs/>
        </w:rPr>
        <w:t>6</w:t>
      </w:r>
      <w:r>
        <w:rPr>
          <w:bCs/>
        </w:rPr>
        <w:t>,</w:t>
      </w:r>
      <w:r w:rsidRPr="0078611E">
        <w:t xml:space="preserve"> </w:t>
      </w:r>
      <w:r w:rsidRPr="00DD624C">
        <w:t>по заявке Заказчика.</w:t>
      </w:r>
    </w:p>
    <w:p w14:paraId="5ED456C2" w14:textId="026ECFD6" w:rsidR="00DD27A5" w:rsidRPr="0078611E" w:rsidRDefault="0078611E" w:rsidP="0078611E">
      <w:pPr>
        <w:ind w:firstLine="567"/>
        <w:jc w:val="both"/>
        <w:rPr>
          <w:rFonts w:eastAsia="Calibri"/>
          <w:b/>
          <w:i/>
          <w:iCs/>
          <w:lang w:eastAsia="en-US"/>
        </w:rPr>
      </w:pPr>
      <w:r>
        <w:rPr>
          <w:rFonts w:eastAsia="Calibri"/>
          <w:b/>
          <w:lang w:eastAsia="en-US"/>
        </w:rPr>
        <w:t xml:space="preserve">5. </w:t>
      </w:r>
      <w:r w:rsidR="00DD27A5" w:rsidRPr="0078611E">
        <w:rPr>
          <w:rFonts w:eastAsia="Calibri"/>
          <w:b/>
          <w:lang w:eastAsia="en-US"/>
        </w:rPr>
        <w:t>Место оказания Услуг:</w:t>
      </w:r>
      <w:r w:rsidR="00DD27A5" w:rsidRPr="0078611E">
        <w:rPr>
          <w:rFonts w:eastAsia="Calibri"/>
          <w:lang w:eastAsia="en-US"/>
        </w:rPr>
        <w:t xml:space="preserve"> </w:t>
      </w:r>
      <w:r w:rsidR="00DD27A5" w:rsidRPr="0078611E">
        <w:rPr>
          <w:rFonts w:eastAsia="Calibri"/>
        </w:rPr>
        <w:t xml:space="preserve">по месту нахождения </w:t>
      </w:r>
      <w:r w:rsidR="00FF595C" w:rsidRPr="0078611E">
        <w:rPr>
          <w:rFonts w:eastAsia="Calibri"/>
        </w:rPr>
        <w:t>Заказчика</w:t>
      </w:r>
      <w:r w:rsidR="00DD27A5" w:rsidRPr="0078611E">
        <w:rPr>
          <w:rFonts w:eastAsia="Calibri"/>
        </w:rPr>
        <w:t>:</w:t>
      </w:r>
      <w:r w:rsidR="002B0BEF" w:rsidRPr="0078611E">
        <w:rPr>
          <w:rFonts w:eastAsia="Calibri"/>
        </w:rPr>
        <w:t xml:space="preserve"> </w:t>
      </w:r>
      <w:r w:rsidR="002B0BEF" w:rsidRPr="0078611E">
        <w:rPr>
          <w:rFonts w:eastAsia="Calibri"/>
          <w:bCs/>
          <w:lang w:eastAsia="en-US"/>
        </w:rPr>
        <w:t>(</w:t>
      </w:r>
      <w:r w:rsidR="00DD27A5" w:rsidRPr="0078611E">
        <w:rPr>
          <w:rFonts w:eastAsia="Calibri"/>
          <w:bCs/>
          <w:lang w:eastAsia="en-US"/>
        </w:rPr>
        <w:t>г.</w:t>
      </w:r>
      <w:r w:rsidR="002B0BEF" w:rsidRPr="0078611E">
        <w:rPr>
          <w:rFonts w:eastAsia="Calibri"/>
          <w:bCs/>
          <w:lang w:eastAsia="en-US"/>
        </w:rPr>
        <w:t xml:space="preserve"> Ульяновск, проспект Гая, д.69А), заочно с применением дистанционных технологий.  </w:t>
      </w:r>
      <w:r w:rsidR="00DD27A5" w:rsidRPr="0078611E">
        <w:rPr>
          <w:rFonts w:eastAsia="Calibri"/>
          <w:bCs/>
          <w:lang w:eastAsia="en-US"/>
        </w:rPr>
        <w:tab/>
      </w:r>
    </w:p>
    <w:p w14:paraId="2646E455" w14:textId="2DD9022F" w:rsidR="00DD27A5" w:rsidRPr="00DD27A5" w:rsidRDefault="007A317C" w:rsidP="00DD27A5">
      <w:pPr>
        <w:ind w:firstLine="567"/>
        <w:jc w:val="both"/>
        <w:rPr>
          <w:rFonts w:eastAsia="Calibri"/>
          <w:b/>
          <w:lang w:eastAsia="en-US"/>
        </w:rPr>
      </w:pPr>
      <w:r>
        <w:rPr>
          <w:rFonts w:eastAsia="Calibri"/>
          <w:b/>
          <w:lang w:eastAsia="en-US"/>
        </w:rPr>
        <w:t>6</w:t>
      </w:r>
      <w:r w:rsidR="00DD27A5" w:rsidRPr="00DD27A5">
        <w:rPr>
          <w:rFonts w:eastAsia="Calibri"/>
          <w:b/>
          <w:lang w:eastAsia="en-US"/>
        </w:rPr>
        <w:t xml:space="preserve">. </w:t>
      </w:r>
      <w:r w:rsidR="00EF7EE1">
        <w:rPr>
          <w:b/>
        </w:rPr>
        <w:t>Порядок оказания услуг</w:t>
      </w:r>
      <w:r w:rsidR="00DD27A5" w:rsidRPr="00DD27A5">
        <w:rPr>
          <w:rFonts w:eastAsia="Calibri"/>
          <w:b/>
          <w:lang w:eastAsia="en-US"/>
        </w:rPr>
        <w:t>:</w:t>
      </w:r>
    </w:p>
    <w:p w14:paraId="13D51909" w14:textId="77777777" w:rsidR="007A317C" w:rsidRPr="007A317C" w:rsidRDefault="007A317C" w:rsidP="007A317C">
      <w:pPr>
        <w:ind w:firstLine="567"/>
        <w:jc w:val="both"/>
        <w:rPr>
          <w:rFonts w:eastAsia="Calibri"/>
          <w:lang w:eastAsia="en-US"/>
        </w:rPr>
      </w:pPr>
      <w:r w:rsidRPr="007A317C">
        <w:rPr>
          <w:rFonts w:eastAsia="Calibri"/>
          <w:lang w:eastAsia="en-US"/>
        </w:rPr>
        <w:t xml:space="preserve">Исполнитель обязуется обеспечить обучающихся доступом к программной(ым) системе(ам) дистанционного обучения на период прохождения обучения, путем передачи пароля на электронный адрес Заказчика (обучение должно быть доступно 24 часа в сутки 7 дней в неделю): </w:t>
      </w:r>
    </w:p>
    <w:p w14:paraId="712E2ABC" w14:textId="4BA399A0" w:rsidR="007A317C" w:rsidRPr="007A317C" w:rsidRDefault="007A317C" w:rsidP="007A317C">
      <w:pPr>
        <w:ind w:firstLine="567"/>
        <w:jc w:val="both"/>
        <w:rPr>
          <w:rFonts w:eastAsia="Calibri"/>
          <w:lang w:eastAsia="en-US"/>
        </w:rPr>
      </w:pPr>
      <w:r w:rsidRPr="007A317C">
        <w:rPr>
          <w:rFonts w:eastAsia="Calibri"/>
          <w:lang w:eastAsia="en-US"/>
        </w:rPr>
        <w:t xml:space="preserve">- для получения </w:t>
      </w:r>
      <w:r w:rsidR="006168C9">
        <w:rPr>
          <w:rFonts w:eastAsia="Calibri"/>
          <w:lang w:eastAsia="en-US"/>
        </w:rPr>
        <w:t xml:space="preserve">актуальных </w:t>
      </w:r>
      <w:r w:rsidRPr="007A317C">
        <w:rPr>
          <w:rFonts w:eastAsia="Calibri"/>
          <w:lang w:eastAsia="en-US"/>
        </w:rPr>
        <w:t>учебно-методических материалов</w:t>
      </w:r>
      <w:r w:rsidR="006168C9">
        <w:rPr>
          <w:rFonts w:eastAsia="Calibri"/>
          <w:lang w:eastAsia="en-US"/>
        </w:rPr>
        <w:t xml:space="preserve"> на момент оказания услуг</w:t>
      </w:r>
      <w:r w:rsidRPr="007A317C">
        <w:rPr>
          <w:rFonts w:eastAsia="Calibri"/>
          <w:lang w:eastAsia="en-US"/>
        </w:rPr>
        <w:t>;</w:t>
      </w:r>
    </w:p>
    <w:p w14:paraId="132A5E8B" w14:textId="7DC847AC" w:rsidR="007A317C" w:rsidRPr="007A317C" w:rsidRDefault="007A317C" w:rsidP="007A317C">
      <w:pPr>
        <w:ind w:firstLine="567"/>
        <w:jc w:val="both"/>
        <w:rPr>
          <w:rFonts w:eastAsia="Calibri"/>
          <w:lang w:eastAsia="en-US"/>
        </w:rPr>
      </w:pPr>
      <w:r w:rsidRPr="007A317C">
        <w:rPr>
          <w:rFonts w:eastAsia="Calibri"/>
          <w:lang w:eastAsia="en-US"/>
        </w:rPr>
        <w:t>- для проверки знаний, обучающихся в форме тестирования, после прохождения ими обучения.</w:t>
      </w:r>
    </w:p>
    <w:p w14:paraId="5B79B1DE" w14:textId="77777777" w:rsidR="007A317C" w:rsidRPr="007A317C" w:rsidRDefault="007A317C" w:rsidP="007A317C">
      <w:pPr>
        <w:ind w:firstLine="567"/>
        <w:jc w:val="both"/>
        <w:rPr>
          <w:rFonts w:eastAsia="Calibri"/>
          <w:lang w:eastAsia="en-US"/>
        </w:rPr>
      </w:pPr>
      <w:r w:rsidRPr="007A317C">
        <w:rPr>
          <w:rFonts w:eastAsia="Calibri"/>
          <w:lang w:eastAsia="en-US"/>
        </w:rPr>
        <w:t>Дата начала занятий Заказчиком согласовывается с Исполнителем по мере направления специалистов на обучение.</w:t>
      </w:r>
    </w:p>
    <w:p w14:paraId="66A97467" w14:textId="77777777" w:rsidR="007A317C" w:rsidRPr="007A317C" w:rsidRDefault="007A317C" w:rsidP="007A317C">
      <w:pPr>
        <w:ind w:firstLine="567"/>
        <w:jc w:val="both"/>
        <w:rPr>
          <w:rFonts w:eastAsia="Calibri"/>
          <w:lang w:eastAsia="en-US"/>
        </w:rPr>
      </w:pPr>
      <w:r w:rsidRPr="007A317C">
        <w:rPr>
          <w:rFonts w:eastAsia="Calibri"/>
          <w:lang w:eastAsia="en-US"/>
        </w:rPr>
        <w:t>Исполнитель согласовывает с Заказчиком сформированные списки слушателей, сроки начала и окончания обучения.</w:t>
      </w:r>
    </w:p>
    <w:p w14:paraId="4DB1FCCB" w14:textId="77777777" w:rsidR="007A317C" w:rsidRPr="007A317C" w:rsidRDefault="007A317C" w:rsidP="007A317C">
      <w:pPr>
        <w:ind w:firstLine="567"/>
        <w:jc w:val="both"/>
        <w:rPr>
          <w:rFonts w:eastAsia="Calibri"/>
          <w:b/>
          <w:bCs/>
          <w:color w:val="26282F"/>
          <w:lang w:eastAsia="en-US"/>
        </w:rPr>
      </w:pPr>
      <w:r>
        <w:rPr>
          <w:rFonts w:eastAsia="Calibri"/>
          <w:b/>
          <w:bCs/>
          <w:color w:val="26282F"/>
          <w:lang w:eastAsia="en-US"/>
        </w:rPr>
        <w:t>7.</w:t>
      </w:r>
      <w:r w:rsidR="00DD27A5" w:rsidRPr="00DD27A5">
        <w:rPr>
          <w:rFonts w:eastAsia="Calibri"/>
          <w:b/>
          <w:bCs/>
          <w:color w:val="26282F"/>
          <w:lang w:eastAsia="en-US"/>
        </w:rPr>
        <w:t xml:space="preserve"> </w:t>
      </w:r>
      <w:r w:rsidRPr="007A317C">
        <w:rPr>
          <w:rFonts w:eastAsia="Calibri"/>
          <w:b/>
          <w:bCs/>
          <w:color w:val="26282F"/>
          <w:lang w:eastAsia="en-US"/>
        </w:rPr>
        <w:t>Требования к образовательной программе:</w:t>
      </w:r>
    </w:p>
    <w:p w14:paraId="403BE810" w14:textId="39A8493A" w:rsidR="007A317C" w:rsidRPr="007A317C" w:rsidRDefault="007A317C" w:rsidP="007A317C">
      <w:pPr>
        <w:ind w:firstLine="567"/>
        <w:jc w:val="both"/>
        <w:rPr>
          <w:rFonts w:eastAsia="Calibri"/>
          <w:bCs/>
          <w:color w:val="26282F"/>
          <w:lang w:eastAsia="en-US"/>
        </w:rPr>
      </w:pPr>
      <w:r w:rsidRPr="007A317C">
        <w:rPr>
          <w:rFonts w:eastAsia="Calibri"/>
          <w:bCs/>
          <w:color w:val="26282F"/>
          <w:lang w:eastAsia="en-US"/>
        </w:rPr>
        <w:t>Программа обучения должна</w:t>
      </w:r>
      <w:r w:rsidR="00A85B8F">
        <w:rPr>
          <w:rFonts w:eastAsia="Calibri"/>
          <w:bCs/>
          <w:color w:val="26282F"/>
          <w:lang w:eastAsia="en-US"/>
        </w:rPr>
        <w:t>:</w:t>
      </w:r>
      <w:r w:rsidR="00AF1BBD">
        <w:rPr>
          <w:rFonts w:eastAsia="Calibri"/>
          <w:bCs/>
          <w:color w:val="26282F"/>
          <w:lang w:eastAsia="en-US"/>
        </w:rPr>
        <w:t xml:space="preserve"> </w:t>
      </w:r>
      <w:r w:rsidR="00A85B8F">
        <w:rPr>
          <w:rFonts w:eastAsia="Calibri"/>
          <w:bCs/>
          <w:color w:val="26282F"/>
          <w:lang w:eastAsia="en-US"/>
        </w:rPr>
        <w:t>соответствовать действующему законодательству,</w:t>
      </w:r>
      <w:r w:rsidRPr="007A317C">
        <w:rPr>
          <w:rFonts w:eastAsia="Calibri"/>
          <w:bCs/>
          <w:color w:val="26282F"/>
          <w:lang w:eastAsia="en-US"/>
        </w:rPr>
        <w:t xml:space="preserve"> быть разработана с учетом профстандартов,</w:t>
      </w:r>
      <w:r w:rsidR="00AF1BBD">
        <w:rPr>
          <w:rFonts w:eastAsia="Calibri"/>
          <w:bCs/>
          <w:color w:val="26282F"/>
          <w:lang w:eastAsia="en-US"/>
        </w:rPr>
        <w:t xml:space="preserve"> быть актуальной</w:t>
      </w:r>
      <w:r w:rsidR="006168C9">
        <w:rPr>
          <w:rFonts w:eastAsia="Calibri"/>
          <w:bCs/>
          <w:color w:val="26282F"/>
          <w:lang w:eastAsia="en-US"/>
        </w:rPr>
        <w:t xml:space="preserve"> как с точки зрения действующего законодательства так и</w:t>
      </w:r>
      <w:r w:rsidR="00AF1BBD">
        <w:rPr>
          <w:rFonts w:eastAsia="Calibri"/>
          <w:bCs/>
          <w:color w:val="26282F"/>
          <w:lang w:eastAsia="en-US"/>
        </w:rPr>
        <w:t xml:space="preserve"> на момент оказания услуг,</w:t>
      </w:r>
      <w:r w:rsidRPr="007A317C">
        <w:rPr>
          <w:rFonts w:eastAsia="Calibri"/>
          <w:bCs/>
          <w:color w:val="26282F"/>
          <w:lang w:eastAsia="en-US"/>
        </w:rPr>
        <w:t xml:space="preserve"> включать лекционные и практические занятия, быть оптима</w:t>
      </w:r>
      <w:r w:rsidR="00AF1BBD">
        <w:rPr>
          <w:rFonts w:eastAsia="Calibri"/>
          <w:bCs/>
          <w:color w:val="26282F"/>
          <w:lang w:eastAsia="en-US"/>
        </w:rPr>
        <w:t xml:space="preserve">льной по длительности обучения, </w:t>
      </w:r>
      <w:r w:rsidRPr="007A317C">
        <w:rPr>
          <w:rFonts w:eastAsia="Calibri"/>
          <w:bCs/>
          <w:color w:val="26282F"/>
          <w:lang w:eastAsia="en-US"/>
        </w:rPr>
        <w:t xml:space="preserve">а также по видам и нормативам учебной нагрузки, быть ориентирована на современные инновационные образовательные технологии и средства обучения, в том числе применение современных методов контроля и управления образовательным процессом. </w:t>
      </w:r>
    </w:p>
    <w:p w14:paraId="6C545FCD" w14:textId="77777777" w:rsidR="007A317C" w:rsidRPr="007A317C" w:rsidRDefault="007A317C" w:rsidP="007A317C">
      <w:pPr>
        <w:ind w:firstLine="567"/>
        <w:jc w:val="both"/>
        <w:rPr>
          <w:rFonts w:eastAsia="Calibri"/>
          <w:b/>
          <w:bCs/>
          <w:color w:val="26282F"/>
          <w:lang w:eastAsia="en-US"/>
        </w:rPr>
      </w:pPr>
      <w:r>
        <w:rPr>
          <w:rFonts w:eastAsia="Calibri"/>
          <w:b/>
          <w:bCs/>
          <w:color w:val="26282F"/>
          <w:lang w:eastAsia="en-US"/>
        </w:rPr>
        <w:t>8.</w:t>
      </w:r>
      <w:r w:rsidR="00DD27A5" w:rsidRPr="00DD27A5">
        <w:rPr>
          <w:rFonts w:eastAsia="Calibri"/>
          <w:b/>
          <w:bCs/>
          <w:color w:val="26282F"/>
          <w:lang w:eastAsia="en-US"/>
        </w:rPr>
        <w:t xml:space="preserve"> </w:t>
      </w:r>
      <w:r w:rsidRPr="007A317C">
        <w:rPr>
          <w:rFonts w:eastAsia="Calibri"/>
          <w:b/>
          <w:bCs/>
          <w:color w:val="26282F"/>
          <w:lang w:eastAsia="en-US"/>
        </w:rPr>
        <w:t xml:space="preserve">Требования к оказываемым услугам: </w:t>
      </w:r>
    </w:p>
    <w:p w14:paraId="7BEC2245" w14:textId="77777777" w:rsidR="007A317C" w:rsidRPr="007A317C" w:rsidRDefault="007A317C" w:rsidP="007A317C">
      <w:pPr>
        <w:ind w:firstLine="567"/>
        <w:jc w:val="both"/>
        <w:rPr>
          <w:rFonts w:eastAsia="Calibri"/>
          <w:bCs/>
          <w:color w:val="26282F"/>
          <w:lang w:eastAsia="en-US"/>
        </w:rPr>
      </w:pPr>
      <w:r w:rsidRPr="007A317C">
        <w:rPr>
          <w:rFonts w:eastAsia="Calibri"/>
          <w:bCs/>
          <w:color w:val="26282F"/>
          <w:lang w:eastAsia="en-US"/>
        </w:rPr>
        <w:t>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p>
    <w:p w14:paraId="4D1D82B3" w14:textId="1286DAC8" w:rsidR="00DD27A5" w:rsidRPr="00DD27A5" w:rsidRDefault="007A317C" w:rsidP="007A317C">
      <w:pPr>
        <w:ind w:firstLine="567"/>
        <w:jc w:val="both"/>
        <w:rPr>
          <w:rFonts w:eastAsia="Calibri"/>
          <w:b/>
          <w:bCs/>
          <w:color w:val="26282F"/>
          <w:sz w:val="22"/>
          <w:szCs w:val="22"/>
          <w:lang w:eastAsia="en-US"/>
        </w:rPr>
      </w:pPr>
      <w:r>
        <w:rPr>
          <w:rFonts w:eastAsia="Calibri"/>
          <w:b/>
          <w:bCs/>
          <w:color w:val="26282F"/>
          <w:lang w:eastAsia="en-US"/>
        </w:rPr>
        <w:t>9</w:t>
      </w:r>
      <w:r w:rsidR="00DD27A5" w:rsidRPr="00DD27A5">
        <w:rPr>
          <w:rFonts w:eastAsia="Calibri"/>
          <w:b/>
          <w:bCs/>
          <w:color w:val="26282F"/>
          <w:lang w:eastAsia="en-US"/>
        </w:rPr>
        <w:t xml:space="preserve">. </w:t>
      </w:r>
      <w:r>
        <w:rPr>
          <w:rFonts w:eastAsia="Times"/>
          <w:b/>
        </w:rPr>
        <w:t>Требования к исполнителю Услуг</w:t>
      </w:r>
      <w:r w:rsidR="00DD27A5" w:rsidRPr="00DD27A5">
        <w:rPr>
          <w:rFonts w:eastAsia="Calibri"/>
          <w:b/>
          <w:bCs/>
          <w:color w:val="26282F"/>
          <w:lang w:eastAsia="en-US"/>
        </w:rPr>
        <w:t>:</w:t>
      </w:r>
    </w:p>
    <w:p w14:paraId="454C120D" w14:textId="77777777" w:rsidR="007A317C" w:rsidRPr="007A317C" w:rsidRDefault="007A317C" w:rsidP="007A317C">
      <w:pPr>
        <w:ind w:firstLine="567"/>
        <w:jc w:val="both"/>
        <w:rPr>
          <w:rFonts w:eastAsia="Calibri"/>
          <w:lang w:eastAsia="en-US"/>
        </w:rPr>
      </w:pPr>
      <w:r w:rsidRPr="007A317C">
        <w:rPr>
          <w:rFonts w:eastAsia="Calibri"/>
          <w:lang w:eastAsia="en-US"/>
        </w:rPr>
        <w:t>Исполнитель должен иметь действующую лицензию на осуществление образовательной деятельности на основании Федерального закона от 04.05.2011г. № 99-ФЗ «О лицензировании отдельных видов деятельности» и Федерального закона от 29.12.2012г. № 273-ФЗ «Об образовании в Российской Федерации».</w:t>
      </w:r>
    </w:p>
    <w:p w14:paraId="2C6E5C67" w14:textId="6691EB6C" w:rsidR="00DD27A5" w:rsidRPr="00DD27A5" w:rsidRDefault="007A317C" w:rsidP="00DD27A5">
      <w:pPr>
        <w:ind w:firstLine="567"/>
        <w:jc w:val="both"/>
        <w:rPr>
          <w:rFonts w:eastAsia="Calibri"/>
          <w:lang w:eastAsia="en-US"/>
        </w:rPr>
      </w:pPr>
      <w:r>
        <w:rPr>
          <w:rFonts w:eastAsia="Calibri"/>
          <w:b/>
          <w:bCs/>
          <w:color w:val="26282F"/>
          <w:lang w:eastAsia="en-US"/>
        </w:rPr>
        <w:t>10</w:t>
      </w:r>
      <w:r w:rsidR="00DD27A5" w:rsidRPr="00DD27A5">
        <w:rPr>
          <w:rFonts w:eastAsia="Calibri"/>
          <w:b/>
          <w:bCs/>
          <w:color w:val="26282F"/>
          <w:lang w:eastAsia="en-US"/>
        </w:rPr>
        <w:t xml:space="preserve">. </w:t>
      </w:r>
      <w:r w:rsidRPr="007A317C">
        <w:rPr>
          <w:rFonts w:eastAsia="Calibri"/>
          <w:b/>
          <w:bCs/>
          <w:color w:val="26282F"/>
          <w:lang w:eastAsia="en-US"/>
        </w:rPr>
        <w:t>Результат оказанных услуг:</w:t>
      </w:r>
    </w:p>
    <w:p w14:paraId="24B57EC0" w14:textId="77777777" w:rsidR="007A317C" w:rsidRPr="007A317C" w:rsidRDefault="007A317C" w:rsidP="007A317C">
      <w:pPr>
        <w:ind w:firstLine="567"/>
        <w:jc w:val="both"/>
        <w:rPr>
          <w:rFonts w:eastAsia="Calibri"/>
          <w:lang w:eastAsia="en-US"/>
        </w:rPr>
      </w:pPr>
      <w:r w:rsidRPr="007A317C">
        <w:rPr>
          <w:rFonts w:eastAsia="Calibri"/>
          <w:lang w:eastAsia="en-US"/>
        </w:rPr>
        <w:t>По завершению обучения провести итоговую аттестацию, которая направлена на определение теоретической и практической подготовленности обучающихся к выполнению профессиональных задач.</w:t>
      </w:r>
    </w:p>
    <w:p w14:paraId="25EB2BFD" w14:textId="615C1CA4" w:rsidR="00DD27A5" w:rsidRPr="00DD27A5" w:rsidRDefault="007A317C" w:rsidP="007A317C">
      <w:pPr>
        <w:ind w:firstLine="567"/>
        <w:jc w:val="both"/>
        <w:rPr>
          <w:rFonts w:eastAsia="Calibri"/>
          <w:lang w:eastAsia="en-US"/>
        </w:rPr>
      </w:pPr>
      <w:r w:rsidRPr="007A317C">
        <w:rPr>
          <w:rFonts w:eastAsia="Calibri"/>
          <w:lang w:eastAsia="en-US"/>
        </w:rPr>
        <w:t xml:space="preserve"> Лицам, успешно освоившим программу обучения и успешно прошедшим итоговую аттестацию, выдать </w:t>
      </w:r>
      <w:r w:rsidR="00301ECF">
        <w:rPr>
          <w:rFonts w:eastAsia="Calibri"/>
          <w:lang w:eastAsia="en-US"/>
        </w:rPr>
        <w:t>документ о прохождении повышении квалификации по программе: «Воинский учет и бронирование граждан, пребывающих в запасе»</w:t>
      </w:r>
      <w:r w:rsidR="00BB63C7">
        <w:rPr>
          <w:rFonts w:eastAsia="Calibri"/>
          <w:lang w:eastAsia="en-US"/>
        </w:rPr>
        <w:t xml:space="preserve"> установленного образца</w:t>
      </w:r>
      <w:r w:rsidRPr="007A317C">
        <w:rPr>
          <w:rFonts w:eastAsia="Calibri"/>
          <w:lang w:eastAsia="en-US"/>
        </w:rPr>
        <w:t>.</w:t>
      </w:r>
    </w:p>
    <w:p w14:paraId="4DD7B670" w14:textId="6BE41527" w:rsidR="00DD27A5" w:rsidRPr="00DD27A5" w:rsidRDefault="007A317C" w:rsidP="00DD27A5">
      <w:pPr>
        <w:ind w:firstLine="567"/>
        <w:jc w:val="both"/>
        <w:rPr>
          <w:rFonts w:eastAsia="Calibri"/>
          <w:lang w:eastAsia="en-US"/>
        </w:rPr>
      </w:pPr>
      <w:r>
        <w:rPr>
          <w:rFonts w:eastAsia="Calibri"/>
          <w:b/>
          <w:bCs/>
          <w:color w:val="26282F"/>
          <w:lang w:eastAsia="en-US"/>
        </w:rPr>
        <w:t>11</w:t>
      </w:r>
      <w:r w:rsidR="00DD27A5" w:rsidRPr="00DD27A5">
        <w:rPr>
          <w:rFonts w:eastAsia="Calibri"/>
          <w:b/>
          <w:bCs/>
          <w:color w:val="26282F"/>
          <w:lang w:eastAsia="en-US"/>
        </w:rPr>
        <w:t>. Порядок сдачи и приемки услуг:</w:t>
      </w:r>
    </w:p>
    <w:p w14:paraId="02559162" w14:textId="77777777" w:rsidR="008D5B71" w:rsidRPr="00EB0B7A" w:rsidRDefault="008D5B71" w:rsidP="008D5B71">
      <w:pPr>
        <w:ind w:firstLine="567"/>
        <w:jc w:val="both"/>
      </w:pPr>
      <w:r w:rsidRPr="00EB0B7A">
        <w:t>По</w:t>
      </w:r>
      <w:r>
        <w:t xml:space="preserve"> завершении</w:t>
      </w:r>
      <w:r w:rsidRPr="00EB0B7A">
        <w:t xml:space="preserve"> </w:t>
      </w:r>
      <w:r>
        <w:t xml:space="preserve">оказании услуг </w:t>
      </w:r>
      <w:r w:rsidRPr="00EB0B7A">
        <w:t>в течение 5 (пяти) рабочих дней Исполнитель передает Заказчику следующие документы:</w:t>
      </w:r>
    </w:p>
    <w:p w14:paraId="677EBDFA" w14:textId="0A5D5B5A" w:rsidR="00DD27A5" w:rsidRPr="008D5B71" w:rsidRDefault="008D5B71" w:rsidP="008D5B71">
      <w:pPr>
        <w:ind w:firstLine="567"/>
        <w:jc w:val="both"/>
      </w:pPr>
      <w:r w:rsidRPr="00EB0B7A">
        <w:t xml:space="preserve">- акт </w:t>
      </w:r>
      <w:r>
        <w:t>оказанных услуг</w:t>
      </w:r>
      <w:r w:rsidR="00946500">
        <w:t xml:space="preserve"> или (УПД)</w:t>
      </w:r>
      <w:r w:rsidRPr="00EB0B7A">
        <w:t xml:space="preserve">, счет, счет-фактуру (если Исполнитель является плательщиком НДС). </w:t>
      </w:r>
    </w:p>
    <w:p w14:paraId="4347081B" w14:textId="7EE4A5AC" w:rsidR="005256EA" w:rsidRDefault="005256EA" w:rsidP="00811AF5">
      <w:pPr>
        <w:ind w:left="-426" w:right="-428" w:firstLine="483"/>
        <w:jc w:val="both"/>
        <w:rPr>
          <w:kern w:val="2"/>
          <w:lang w:eastAsia="ar-SA"/>
        </w:rPr>
      </w:pPr>
    </w:p>
    <w:p w14:paraId="24B4B473" w14:textId="670FA57F" w:rsidR="005256EA" w:rsidRDefault="005256EA" w:rsidP="00811AF5">
      <w:pPr>
        <w:ind w:left="-426" w:right="-428" w:firstLine="483"/>
        <w:jc w:val="both"/>
        <w:rPr>
          <w:kern w:val="2"/>
          <w:lang w:eastAsia="ar-SA"/>
        </w:rPr>
      </w:pPr>
    </w:p>
    <w:p w14:paraId="5E4CF837" w14:textId="6AA302BA" w:rsidR="005256EA" w:rsidRDefault="005256EA" w:rsidP="00811AF5">
      <w:pPr>
        <w:ind w:left="-426" w:right="-428" w:firstLine="483"/>
        <w:jc w:val="both"/>
        <w:rPr>
          <w:kern w:val="2"/>
          <w:lang w:eastAsia="ar-SA"/>
        </w:rPr>
      </w:pPr>
    </w:p>
    <w:p w14:paraId="0AAC8159" w14:textId="77777777" w:rsidR="005256EA" w:rsidRPr="0073444D" w:rsidRDefault="005256EA" w:rsidP="00811AF5">
      <w:pPr>
        <w:ind w:left="-426" w:right="-428" w:firstLine="483"/>
        <w:jc w:val="both"/>
        <w:rPr>
          <w:kern w:val="2"/>
          <w:lang w:eastAsia="ar-SA"/>
        </w:rPr>
      </w:pPr>
    </w:p>
    <w:p w14:paraId="4BD1DBA2" w14:textId="77777777" w:rsidR="0073444D" w:rsidRPr="0008735B" w:rsidRDefault="0073444D" w:rsidP="00811AF5">
      <w:pPr>
        <w:pStyle w:val="15"/>
        <w:spacing w:after="0"/>
        <w:ind w:left="-426" w:right="-428" w:firstLine="483"/>
        <w:rPr>
          <w:bCs/>
          <w:szCs w:val="24"/>
          <w:lang w:val="ru-RU"/>
        </w:rPr>
      </w:pPr>
    </w:p>
    <w:tbl>
      <w:tblPr>
        <w:tblW w:w="0" w:type="auto"/>
        <w:tblLayout w:type="fixed"/>
        <w:tblLook w:val="0000" w:firstRow="0" w:lastRow="0" w:firstColumn="0" w:lastColumn="0" w:noHBand="0" w:noVBand="0"/>
      </w:tblPr>
      <w:tblGrid>
        <w:gridCol w:w="4926"/>
        <w:gridCol w:w="4927"/>
      </w:tblGrid>
      <w:tr w:rsidR="0008735B" w14:paraId="67A40A6D" w14:textId="77777777" w:rsidTr="00DD27A5">
        <w:tc>
          <w:tcPr>
            <w:tcW w:w="4926" w:type="dxa"/>
            <w:shd w:val="clear" w:color="auto" w:fill="auto"/>
          </w:tcPr>
          <w:p w14:paraId="4CE3C485" w14:textId="77777777" w:rsidR="0008735B" w:rsidRDefault="0008735B" w:rsidP="00DD27A5">
            <w:r>
              <w:rPr>
                <w:b/>
                <w:color w:val="000000"/>
              </w:rPr>
              <w:t>Заказчик</w:t>
            </w:r>
          </w:p>
        </w:tc>
        <w:tc>
          <w:tcPr>
            <w:tcW w:w="4927" w:type="dxa"/>
            <w:shd w:val="clear" w:color="auto" w:fill="auto"/>
          </w:tcPr>
          <w:p w14:paraId="58F70705" w14:textId="77777777" w:rsidR="0008735B" w:rsidRDefault="0008735B" w:rsidP="00DD27A5">
            <w:r>
              <w:rPr>
                <w:b/>
                <w:color w:val="000000"/>
              </w:rPr>
              <w:t xml:space="preserve">      Исполнитель</w:t>
            </w:r>
          </w:p>
          <w:p w14:paraId="17D52974" w14:textId="77777777" w:rsidR="0008735B" w:rsidRDefault="0008735B" w:rsidP="00DD27A5">
            <w:pPr>
              <w:jc w:val="center"/>
              <w:rPr>
                <w:b/>
                <w:color w:val="000000"/>
              </w:rPr>
            </w:pPr>
          </w:p>
        </w:tc>
      </w:tr>
      <w:tr w:rsidR="0008735B" w14:paraId="5DE42689" w14:textId="77777777" w:rsidTr="00DD27A5">
        <w:tc>
          <w:tcPr>
            <w:tcW w:w="4926" w:type="dxa"/>
            <w:shd w:val="clear" w:color="auto" w:fill="auto"/>
          </w:tcPr>
          <w:p w14:paraId="1B30D5C9" w14:textId="77777777" w:rsidR="0008735B" w:rsidRDefault="0008735B" w:rsidP="00DD27A5">
            <w:r>
              <w:rPr>
                <w:color w:val="000000"/>
              </w:rPr>
              <w:t>______________________/</w:t>
            </w:r>
          </w:p>
          <w:p w14:paraId="3B863FDC" w14:textId="77777777" w:rsidR="0008735B" w:rsidRDefault="0008735B" w:rsidP="00DD27A5">
            <w:r>
              <w:rPr>
                <w:color w:val="000000"/>
              </w:rPr>
              <w:t>М.П.</w:t>
            </w:r>
          </w:p>
        </w:tc>
        <w:tc>
          <w:tcPr>
            <w:tcW w:w="4927" w:type="dxa"/>
            <w:shd w:val="clear" w:color="auto" w:fill="auto"/>
          </w:tcPr>
          <w:p w14:paraId="284CAB79" w14:textId="77777777" w:rsidR="0008735B" w:rsidRDefault="0008735B" w:rsidP="00DD27A5">
            <w:pPr>
              <w:rPr>
                <w:color w:val="000000"/>
              </w:rPr>
            </w:pPr>
            <w:r>
              <w:rPr>
                <w:color w:val="000000"/>
              </w:rPr>
              <w:t xml:space="preserve">      _____________________/         </w:t>
            </w:r>
          </w:p>
          <w:p w14:paraId="205AFE8D" w14:textId="77777777" w:rsidR="0008735B" w:rsidRDefault="0008735B" w:rsidP="00DD27A5">
            <w:r>
              <w:rPr>
                <w:color w:val="000000"/>
              </w:rPr>
              <w:t xml:space="preserve">      М.П.</w:t>
            </w:r>
          </w:p>
        </w:tc>
      </w:tr>
    </w:tbl>
    <w:p w14:paraId="14A74245" w14:textId="5E808142" w:rsidR="0008735B" w:rsidRDefault="0008735B" w:rsidP="003646FA">
      <w:pPr>
        <w:shd w:val="clear" w:color="auto" w:fill="FFFFFF"/>
        <w:jc w:val="center"/>
        <w:rPr>
          <w:b/>
          <w:spacing w:val="-2"/>
        </w:rPr>
      </w:pPr>
    </w:p>
    <w:p w14:paraId="02EBBC9D" w14:textId="0D455A86" w:rsidR="007A317C" w:rsidRDefault="007A317C" w:rsidP="003646FA">
      <w:pPr>
        <w:shd w:val="clear" w:color="auto" w:fill="FFFFFF"/>
        <w:jc w:val="center"/>
        <w:rPr>
          <w:b/>
          <w:spacing w:val="-2"/>
        </w:rPr>
      </w:pPr>
    </w:p>
    <w:p w14:paraId="38AE7523" w14:textId="38C26D69" w:rsidR="007A317C" w:rsidRDefault="007A317C" w:rsidP="003646FA">
      <w:pPr>
        <w:shd w:val="clear" w:color="auto" w:fill="FFFFFF"/>
        <w:jc w:val="center"/>
        <w:rPr>
          <w:b/>
          <w:spacing w:val="-2"/>
        </w:rPr>
      </w:pPr>
    </w:p>
    <w:p w14:paraId="15EC1B6E" w14:textId="368D2DAB" w:rsidR="007A317C" w:rsidRDefault="007A317C" w:rsidP="003646FA">
      <w:pPr>
        <w:shd w:val="clear" w:color="auto" w:fill="FFFFFF"/>
        <w:jc w:val="center"/>
        <w:rPr>
          <w:b/>
          <w:spacing w:val="-2"/>
        </w:rPr>
      </w:pPr>
    </w:p>
    <w:p w14:paraId="611DC04D" w14:textId="1AA1D70C" w:rsidR="007A317C" w:rsidRDefault="007A317C" w:rsidP="003646FA">
      <w:pPr>
        <w:shd w:val="clear" w:color="auto" w:fill="FFFFFF"/>
        <w:jc w:val="center"/>
        <w:rPr>
          <w:b/>
          <w:spacing w:val="-2"/>
        </w:rPr>
      </w:pPr>
    </w:p>
    <w:p w14:paraId="4DC39BCF" w14:textId="41CCDAE8" w:rsidR="007A317C" w:rsidRDefault="007A317C" w:rsidP="003646FA">
      <w:pPr>
        <w:shd w:val="clear" w:color="auto" w:fill="FFFFFF"/>
        <w:jc w:val="center"/>
        <w:rPr>
          <w:b/>
          <w:spacing w:val="-2"/>
        </w:rPr>
      </w:pPr>
    </w:p>
    <w:p w14:paraId="6AF6C939" w14:textId="7A9BFAB7" w:rsidR="007A317C" w:rsidRDefault="007A317C" w:rsidP="003646FA">
      <w:pPr>
        <w:shd w:val="clear" w:color="auto" w:fill="FFFFFF"/>
        <w:jc w:val="center"/>
        <w:rPr>
          <w:b/>
          <w:spacing w:val="-2"/>
        </w:rPr>
      </w:pPr>
    </w:p>
    <w:p w14:paraId="4CEE2BCD" w14:textId="57DD7BF6" w:rsidR="007A317C" w:rsidRDefault="007A317C" w:rsidP="003646FA">
      <w:pPr>
        <w:shd w:val="clear" w:color="auto" w:fill="FFFFFF"/>
        <w:jc w:val="center"/>
        <w:rPr>
          <w:b/>
          <w:spacing w:val="-2"/>
        </w:rPr>
      </w:pPr>
    </w:p>
    <w:p w14:paraId="66E97351" w14:textId="41FB975D" w:rsidR="007A317C" w:rsidRDefault="007A317C" w:rsidP="007A317C">
      <w:pPr>
        <w:shd w:val="clear" w:color="auto" w:fill="FFFFFF"/>
        <w:rPr>
          <w:b/>
          <w:spacing w:val="-2"/>
        </w:rPr>
      </w:pPr>
    </w:p>
    <w:p w14:paraId="6BEAA8BE" w14:textId="2C808D30" w:rsidR="007A317C" w:rsidRDefault="007A317C" w:rsidP="007A317C">
      <w:pPr>
        <w:shd w:val="clear" w:color="auto" w:fill="FFFFFF"/>
        <w:rPr>
          <w:b/>
          <w:spacing w:val="-2"/>
        </w:rPr>
      </w:pPr>
    </w:p>
    <w:p w14:paraId="5AB53BBC" w14:textId="154EED4B" w:rsidR="007A317C" w:rsidRDefault="007A317C" w:rsidP="007A317C">
      <w:pPr>
        <w:shd w:val="clear" w:color="auto" w:fill="FFFFFF"/>
        <w:rPr>
          <w:b/>
          <w:spacing w:val="-2"/>
        </w:rPr>
      </w:pPr>
    </w:p>
    <w:p w14:paraId="0FF221DA" w14:textId="04F0F927" w:rsidR="007A317C" w:rsidRDefault="007A317C" w:rsidP="007A317C">
      <w:pPr>
        <w:shd w:val="clear" w:color="auto" w:fill="FFFFFF"/>
        <w:rPr>
          <w:b/>
          <w:spacing w:val="-2"/>
        </w:rPr>
      </w:pPr>
    </w:p>
    <w:p w14:paraId="2B92FD0C" w14:textId="6AE62E3F" w:rsidR="007A317C" w:rsidRDefault="007A317C" w:rsidP="007A317C">
      <w:pPr>
        <w:shd w:val="clear" w:color="auto" w:fill="FFFFFF"/>
        <w:rPr>
          <w:b/>
          <w:spacing w:val="-2"/>
        </w:rPr>
      </w:pPr>
    </w:p>
    <w:p w14:paraId="1B892119" w14:textId="3FE4CBEF" w:rsidR="007A317C" w:rsidRDefault="007A317C" w:rsidP="007A317C">
      <w:pPr>
        <w:shd w:val="clear" w:color="auto" w:fill="FFFFFF"/>
        <w:rPr>
          <w:b/>
          <w:spacing w:val="-2"/>
        </w:rPr>
      </w:pPr>
    </w:p>
    <w:p w14:paraId="47706072" w14:textId="407079E5" w:rsidR="007A317C" w:rsidRDefault="007A317C" w:rsidP="007A317C">
      <w:pPr>
        <w:shd w:val="clear" w:color="auto" w:fill="FFFFFF"/>
        <w:rPr>
          <w:b/>
          <w:spacing w:val="-2"/>
        </w:rPr>
      </w:pPr>
    </w:p>
    <w:p w14:paraId="360126ED" w14:textId="021C87CF" w:rsidR="007A317C" w:rsidRDefault="007A317C" w:rsidP="007A317C">
      <w:pPr>
        <w:shd w:val="clear" w:color="auto" w:fill="FFFFFF"/>
        <w:rPr>
          <w:b/>
          <w:spacing w:val="-2"/>
        </w:rPr>
      </w:pPr>
    </w:p>
    <w:p w14:paraId="1B92B73D" w14:textId="1AB8F3F3" w:rsidR="007A317C" w:rsidRDefault="007A317C" w:rsidP="007A317C">
      <w:pPr>
        <w:shd w:val="clear" w:color="auto" w:fill="FFFFFF"/>
        <w:rPr>
          <w:b/>
          <w:spacing w:val="-2"/>
        </w:rPr>
      </w:pPr>
    </w:p>
    <w:p w14:paraId="447360C8" w14:textId="79301DA3" w:rsidR="007A317C" w:rsidRDefault="007A317C" w:rsidP="007A317C">
      <w:pPr>
        <w:shd w:val="clear" w:color="auto" w:fill="FFFFFF"/>
        <w:rPr>
          <w:b/>
          <w:spacing w:val="-2"/>
        </w:rPr>
      </w:pPr>
    </w:p>
    <w:p w14:paraId="45EDE6E8" w14:textId="78A9906D" w:rsidR="007A317C" w:rsidRDefault="007A317C" w:rsidP="007A317C">
      <w:pPr>
        <w:shd w:val="clear" w:color="auto" w:fill="FFFFFF"/>
        <w:rPr>
          <w:b/>
          <w:spacing w:val="-2"/>
        </w:rPr>
      </w:pPr>
    </w:p>
    <w:p w14:paraId="1C16A8BA" w14:textId="5341DFE1" w:rsidR="007A317C" w:rsidRDefault="007A317C" w:rsidP="007A317C">
      <w:pPr>
        <w:shd w:val="clear" w:color="auto" w:fill="FFFFFF"/>
        <w:rPr>
          <w:b/>
          <w:spacing w:val="-2"/>
        </w:rPr>
      </w:pPr>
    </w:p>
    <w:p w14:paraId="2136951B" w14:textId="3D66E63D" w:rsidR="007A317C" w:rsidRDefault="007A317C" w:rsidP="007A317C">
      <w:pPr>
        <w:shd w:val="clear" w:color="auto" w:fill="FFFFFF"/>
        <w:rPr>
          <w:b/>
          <w:spacing w:val="-2"/>
        </w:rPr>
      </w:pPr>
    </w:p>
    <w:p w14:paraId="2F9B75AC" w14:textId="27DA4788" w:rsidR="007A317C" w:rsidRDefault="007A317C" w:rsidP="007A317C">
      <w:pPr>
        <w:shd w:val="clear" w:color="auto" w:fill="FFFFFF"/>
        <w:rPr>
          <w:b/>
          <w:spacing w:val="-2"/>
        </w:rPr>
      </w:pPr>
    </w:p>
    <w:p w14:paraId="7BF6EFB0" w14:textId="2A84A6C5" w:rsidR="007A317C" w:rsidRDefault="007A317C" w:rsidP="007A317C">
      <w:pPr>
        <w:shd w:val="clear" w:color="auto" w:fill="FFFFFF"/>
        <w:rPr>
          <w:b/>
          <w:spacing w:val="-2"/>
        </w:rPr>
      </w:pPr>
    </w:p>
    <w:p w14:paraId="3DFE9D25" w14:textId="2F7F0776" w:rsidR="007A317C" w:rsidRDefault="007A317C" w:rsidP="007A317C">
      <w:pPr>
        <w:shd w:val="clear" w:color="auto" w:fill="FFFFFF"/>
        <w:rPr>
          <w:b/>
          <w:spacing w:val="-2"/>
        </w:rPr>
      </w:pPr>
    </w:p>
    <w:p w14:paraId="374DFFC7" w14:textId="06E19A76" w:rsidR="007A317C" w:rsidRDefault="007A317C" w:rsidP="007A317C">
      <w:pPr>
        <w:shd w:val="clear" w:color="auto" w:fill="FFFFFF"/>
        <w:rPr>
          <w:b/>
          <w:spacing w:val="-2"/>
        </w:rPr>
      </w:pPr>
    </w:p>
    <w:p w14:paraId="17EF5BD7" w14:textId="3B9FCD1E" w:rsidR="007A317C" w:rsidRDefault="007A317C" w:rsidP="007A317C">
      <w:pPr>
        <w:shd w:val="clear" w:color="auto" w:fill="FFFFFF"/>
        <w:rPr>
          <w:b/>
          <w:spacing w:val="-2"/>
        </w:rPr>
      </w:pPr>
    </w:p>
    <w:p w14:paraId="7C8CD448" w14:textId="3ECBCFDF" w:rsidR="007A317C" w:rsidRDefault="007A317C" w:rsidP="007A317C">
      <w:pPr>
        <w:shd w:val="clear" w:color="auto" w:fill="FFFFFF"/>
        <w:rPr>
          <w:b/>
          <w:spacing w:val="-2"/>
        </w:rPr>
      </w:pPr>
    </w:p>
    <w:p w14:paraId="3983E522" w14:textId="1C565F6C" w:rsidR="007A317C" w:rsidRPr="007A317C" w:rsidRDefault="007A317C" w:rsidP="007A317C">
      <w:pPr>
        <w:pageBreakBefore/>
        <w:spacing w:after="200" w:line="276" w:lineRule="auto"/>
        <w:jc w:val="right"/>
        <w:rPr>
          <w:rFonts w:eastAsia="Calibri"/>
          <w:lang w:eastAsia="en-US"/>
        </w:rPr>
      </w:pPr>
      <w:r w:rsidRPr="007A317C">
        <w:rPr>
          <w:rFonts w:eastAsia="Calibri"/>
          <w:lang w:eastAsia="en-US"/>
        </w:rPr>
        <w:t xml:space="preserve">Приложение № 3 </w:t>
      </w:r>
      <w:r w:rsidRPr="007A317C">
        <w:rPr>
          <w:rFonts w:eastAsia="Calibri"/>
          <w:lang w:eastAsia="en-US"/>
        </w:rPr>
        <w:br/>
      </w:r>
      <w:r w:rsidR="0089462C" w:rsidRPr="007A317C">
        <w:rPr>
          <w:rFonts w:eastAsia="Calibri"/>
          <w:lang w:eastAsia="en-US"/>
        </w:rPr>
        <w:t xml:space="preserve">к </w:t>
      </w:r>
      <w:r w:rsidR="0089462C">
        <w:rPr>
          <w:rFonts w:eastAsia="Calibri"/>
          <w:lang w:eastAsia="en-US"/>
        </w:rPr>
        <w:t>Договор</w:t>
      </w:r>
      <w:r w:rsidR="0089462C" w:rsidRPr="007A317C">
        <w:rPr>
          <w:rFonts w:eastAsia="Calibri"/>
          <w:lang w:eastAsia="en-US"/>
        </w:rPr>
        <w:t>у</w:t>
      </w:r>
      <w:r w:rsidR="0089462C">
        <w:rPr>
          <w:rFonts w:eastAsia="Calibri"/>
          <w:lang w:eastAsia="en-US"/>
        </w:rPr>
        <w:t xml:space="preserve"> </w:t>
      </w:r>
      <w:r w:rsidR="0089462C" w:rsidRPr="00A526C5">
        <w:rPr>
          <w:spacing w:val="-2"/>
        </w:rPr>
        <w:t>№ _______от __________</w:t>
      </w:r>
      <w:r w:rsidR="0089462C">
        <w:rPr>
          <w:spacing w:val="-2"/>
        </w:rPr>
        <w:t>202</w:t>
      </w:r>
      <w:r w:rsidR="00B06C31">
        <w:rPr>
          <w:spacing w:val="-2"/>
        </w:rPr>
        <w:t>6</w:t>
      </w:r>
      <w:r w:rsidR="0089462C">
        <w:rPr>
          <w:spacing w:val="-2"/>
        </w:rPr>
        <w:t>г.</w:t>
      </w:r>
    </w:p>
    <w:p w14:paraId="13FA15A2" w14:textId="77777777" w:rsidR="007A317C" w:rsidRPr="007A317C" w:rsidRDefault="007A317C" w:rsidP="007A317C">
      <w:pPr>
        <w:ind w:firstLine="567"/>
        <w:jc w:val="right"/>
        <w:rPr>
          <w:rFonts w:eastAsia="Calibri"/>
          <w:b/>
          <w:i/>
          <w:lang w:eastAsia="en-US"/>
        </w:rPr>
      </w:pPr>
      <w:r w:rsidRPr="007A317C">
        <w:rPr>
          <w:rFonts w:eastAsia="Calibri"/>
          <w:b/>
          <w:i/>
          <w:lang w:eastAsia="en-US"/>
        </w:rPr>
        <w:t>Форма</w:t>
      </w:r>
    </w:p>
    <w:p w14:paraId="7C1C97E1" w14:textId="77777777" w:rsidR="007A317C" w:rsidRPr="007A317C" w:rsidRDefault="007A317C" w:rsidP="007A317C">
      <w:pPr>
        <w:ind w:firstLine="567"/>
        <w:jc w:val="right"/>
        <w:rPr>
          <w:rFonts w:eastAsia="Calibri"/>
          <w:lang w:eastAsia="en-US"/>
        </w:rPr>
      </w:pPr>
    </w:p>
    <w:p w14:paraId="6FFB7D22" w14:textId="77777777" w:rsidR="007A317C" w:rsidRPr="007A317C" w:rsidRDefault="007A317C" w:rsidP="007A317C">
      <w:pPr>
        <w:jc w:val="center"/>
        <w:rPr>
          <w:rFonts w:eastAsia="Calibri"/>
          <w:b/>
          <w:lang w:eastAsia="en-US"/>
        </w:rPr>
      </w:pPr>
    </w:p>
    <w:p w14:paraId="1DFC7EDC" w14:textId="77777777" w:rsidR="007A317C" w:rsidRPr="007A317C" w:rsidRDefault="007A317C" w:rsidP="007A317C">
      <w:pPr>
        <w:jc w:val="center"/>
        <w:rPr>
          <w:rFonts w:eastAsia="Calibri"/>
          <w:b/>
          <w:lang w:eastAsia="en-US"/>
        </w:rPr>
      </w:pPr>
      <w:r w:rsidRPr="007A317C">
        <w:rPr>
          <w:rFonts w:eastAsia="Calibri"/>
          <w:b/>
          <w:lang w:eastAsia="en-US"/>
        </w:rPr>
        <w:t>Список</w:t>
      </w:r>
      <w:r w:rsidRPr="007A317C">
        <w:rPr>
          <w:rFonts w:eastAsia="Calibri"/>
          <w:b/>
          <w:lang w:val="en-US" w:eastAsia="en-US"/>
        </w:rPr>
        <w:t xml:space="preserve"> </w:t>
      </w:r>
      <w:r w:rsidRPr="007A317C">
        <w:rPr>
          <w:rFonts w:eastAsia="Calibri"/>
          <w:b/>
          <w:lang w:eastAsia="en-US"/>
        </w:rPr>
        <w:t>обучающихся</w:t>
      </w:r>
    </w:p>
    <w:p w14:paraId="7A9B7AFC" w14:textId="77777777" w:rsidR="007A317C" w:rsidRPr="007A317C" w:rsidRDefault="007A317C" w:rsidP="007A317C">
      <w:pPr>
        <w:jc w:val="center"/>
        <w:rPr>
          <w:rFonts w:eastAsia="Calibri"/>
          <w:b/>
          <w:lang w:eastAsia="en-US"/>
        </w:rPr>
      </w:pPr>
    </w:p>
    <w:tbl>
      <w:tblPr>
        <w:tblStyle w:val="25"/>
        <w:tblW w:w="0" w:type="auto"/>
        <w:tblLook w:val="04A0" w:firstRow="1" w:lastRow="0" w:firstColumn="1" w:lastColumn="0" w:noHBand="0" w:noVBand="1"/>
      </w:tblPr>
      <w:tblGrid>
        <w:gridCol w:w="775"/>
        <w:gridCol w:w="2027"/>
        <w:gridCol w:w="1417"/>
        <w:gridCol w:w="1843"/>
        <w:gridCol w:w="1984"/>
        <w:gridCol w:w="1560"/>
      </w:tblGrid>
      <w:tr w:rsidR="007A317C" w:rsidRPr="007A317C" w14:paraId="1C8D8C02" w14:textId="77777777" w:rsidTr="000076DF">
        <w:tc>
          <w:tcPr>
            <w:tcW w:w="775" w:type="dxa"/>
          </w:tcPr>
          <w:p w14:paraId="39CA172C" w14:textId="77777777" w:rsidR="007A317C" w:rsidRPr="007A317C" w:rsidRDefault="007A317C" w:rsidP="007A317C">
            <w:pPr>
              <w:rPr>
                <w:rFonts w:eastAsia="Calibri"/>
                <w:lang w:eastAsia="en-US"/>
              </w:rPr>
            </w:pPr>
          </w:p>
          <w:p w14:paraId="18E7D61E" w14:textId="77777777" w:rsidR="007A317C" w:rsidRPr="007A317C" w:rsidRDefault="007A317C" w:rsidP="007A317C">
            <w:pPr>
              <w:rPr>
                <w:rFonts w:eastAsia="Calibri"/>
                <w:lang w:eastAsia="en-US"/>
              </w:rPr>
            </w:pPr>
            <w:r w:rsidRPr="007A317C">
              <w:rPr>
                <w:rFonts w:eastAsia="Calibri"/>
                <w:lang w:eastAsia="en-US"/>
              </w:rPr>
              <w:t>п/п</w:t>
            </w:r>
          </w:p>
        </w:tc>
        <w:tc>
          <w:tcPr>
            <w:tcW w:w="2027" w:type="dxa"/>
          </w:tcPr>
          <w:p w14:paraId="110DFC4A" w14:textId="77777777" w:rsidR="007A317C" w:rsidRPr="007A317C" w:rsidRDefault="007A317C" w:rsidP="007A317C">
            <w:pPr>
              <w:rPr>
                <w:rFonts w:eastAsia="Calibri"/>
                <w:lang w:eastAsia="en-US"/>
              </w:rPr>
            </w:pPr>
            <w:r w:rsidRPr="007A317C">
              <w:rPr>
                <w:rFonts w:eastAsia="Calibri"/>
                <w:lang w:eastAsia="en-US"/>
              </w:rPr>
              <w:t>Фамилия, имя, отчество (при наличии)</w:t>
            </w:r>
          </w:p>
        </w:tc>
        <w:tc>
          <w:tcPr>
            <w:tcW w:w="1417" w:type="dxa"/>
          </w:tcPr>
          <w:p w14:paraId="60946FFB" w14:textId="77777777" w:rsidR="007A317C" w:rsidRPr="007A317C" w:rsidRDefault="007A317C" w:rsidP="007A317C">
            <w:pPr>
              <w:rPr>
                <w:rFonts w:eastAsia="Calibri"/>
                <w:lang w:eastAsia="en-US"/>
              </w:rPr>
            </w:pPr>
            <w:r w:rsidRPr="007A317C">
              <w:rPr>
                <w:rFonts w:eastAsia="Calibri"/>
                <w:lang w:eastAsia="en-US"/>
              </w:rPr>
              <w:t>Дата рождения</w:t>
            </w:r>
          </w:p>
        </w:tc>
        <w:tc>
          <w:tcPr>
            <w:tcW w:w="1843" w:type="dxa"/>
          </w:tcPr>
          <w:p w14:paraId="3998ECDD" w14:textId="77777777" w:rsidR="007A317C" w:rsidRPr="007A317C" w:rsidRDefault="007A317C" w:rsidP="007A317C">
            <w:pPr>
              <w:rPr>
                <w:rFonts w:eastAsia="Calibri"/>
                <w:lang w:eastAsia="en-US"/>
              </w:rPr>
            </w:pPr>
            <w:r w:rsidRPr="007A317C">
              <w:rPr>
                <w:rFonts w:eastAsia="Calibri"/>
                <w:lang w:eastAsia="en-US"/>
              </w:rPr>
              <w:t>Адрес места жительства</w:t>
            </w:r>
          </w:p>
        </w:tc>
        <w:tc>
          <w:tcPr>
            <w:tcW w:w="1984" w:type="dxa"/>
          </w:tcPr>
          <w:p w14:paraId="3AC3BDB7" w14:textId="77777777" w:rsidR="007A317C" w:rsidRPr="007A317C" w:rsidRDefault="007A317C" w:rsidP="007A317C">
            <w:pPr>
              <w:rPr>
                <w:rFonts w:eastAsia="Calibri"/>
                <w:lang w:eastAsia="en-US"/>
              </w:rPr>
            </w:pPr>
            <w:r w:rsidRPr="007A317C">
              <w:rPr>
                <w:rFonts w:eastAsia="Calibri"/>
                <w:lang w:eastAsia="en-US"/>
              </w:rPr>
              <w:t>Паспорт: серия, номер, когда и кем выдан</w:t>
            </w:r>
          </w:p>
        </w:tc>
        <w:tc>
          <w:tcPr>
            <w:tcW w:w="1560" w:type="dxa"/>
          </w:tcPr>
          <w:p w14:paraId="0251F0BF" w14:textId="77777777" w:rsidR="007A317C" w:rsidRPr="007A317C" w:rsidRDefault="007A317C" w:rsidP="007A317C">
            <w:pPr>
              <w:rPr>
                <w:rFonts w:eastAsia="Calibri"/>
                <w:lang w:eastAsia="en-US"/>
              </w:rPr>
            </w:pPr>
            <w:r w:rsidRPr="007A317C">
              <w:rPr>
                <w:rFonts w:eastAsia="Calibri"/>
                <w:lang w:eastAsia="en-US"/>
              </w:rPr>
              <w:t>Номер телефона</w:t>
            </w:r>
          </w:p>
        </w:tc>
      </w:tr>
      <w:tr w:rsidR="007A317C" w:rsidRPr="007A317C" w14:paraId="55CA702B" w14:textId="77777777" w:rsidTr="000076DF">
        <w:tc>
          <w:tcPr>
            <w:tcW w:w="775" w:type="dxa"/>
          </w:tcPr>
          <w:p w14:paraId="7D40DA2E" w14:textId="77777777" w:rsidR="007A317C" w:rsidRPr="007A317C" w:rsidRDefault="007A317C" w:rsidP="007A317C">
            <w:pPr>
              <w:rPr>
                <w:rFonts w:eastAsia="Calibri"/>
                <w:sz w:val="22"/>
                <w:szCs w:val="22"/>
                <w:highlight w:val="green"/>
                <w:lang w:eastAsia="en-US"/>
              </w:rPr>
            </w:pPr>
          </w:p>
        </w:tc>
        <w:tc>
          <w:tcPr>
            <w:tcW w:w="2027" w:type="dxa"/>
          </w:tcPr>
          <w:p w14:paraId="3BFF030F" w14:textId="77777777" w:rsidR="007A317C" w:rsidRPr="007A317C" w:rsidRDefault="007A317C" w:rsidP="007A317C">
            <w:pPr>
              <w:rPr>
                <w:rFonts w:eastAsia="Calibri"/>
                <w:sz w:val="22"/>
                <w:szCs w:val="22"/>
                <w:highlight w:val="green"/>
                <w:lang w:eastAsia="en-US"/>
              </w:rPr>
            </w:pPr>
          </w:p>
        </w:tc>
        <w:tc>
          <w:tcPr>
            <w:tcW w:w="1417" w:type="dxa"/>
          </w:tcPr>
          <w:p w14:paraId="4125231A" w14:textId="77777777" w:rsidR="007A317C" w:rsidRPr="007A317C" w:rsidRDefault="007A317C" w:rsidP="007A317C">
            <w:pPr>
              <w:rPr>
                <w:rFonts w:eastAsia="Calibri"/>
                <w:sz w:val="22"/>
                <w:szCs w:val="22"/>
                <w:highlight w:val="green"/>
                <w:lang w:eastAsia="en-US"/>
              </w:rPr>
            </w:pPr>
          </w:p>
        </w:tc>
        <w:tc>
          <w:tcPr>
            <w:tcW w:w="1843" w:type="dxa"/>
          </w:tcPr>
          <w:p w14:paraId="48C06F51" w14:textId="77777777" w:rsidR="007A317C" w:rsidRPr="007A317C" w:rsidRDefault="007A317C" w:rsidP="007A317C">
            <w:pPr>
              <w:rPr>
                <w:rFonts w:eastAsia="Calibri"/>
                <w:sz w:val="22"/>
                <w:szCs w:val="22"/>
                <w:highlight w:val="green"/>
                <w:lang w:eastAsia="en-US"/>
              </w:rPr>
            </w:pPr>
          </w:p>
        </w:tc>
        <w:tc>
          <w:tcPr>
            <w:tcW w:w="1984" w:type="dxa"/>
          </w:tcPr>
          <w:p w14:paraId="197B4C39" w14:textId="77777777" w:rsidR="007A317C" w:rsidRPr="007A317C" w:rsidRDefault="007A317C" w:rsidP="007A317C">
            <w:pPr>
              <w:rPr>
                <w:rFonts w:eastAsia="Calibri"/>
                <w:sz w:val="22"/>
                <w:szCs w:val="22"/>
                <w:highlight w:val="green"/>
                <w:lang w:eastAsia="en-US"/>
              </w:rPr>
            </w:pPr>
          </w:p>
        </w:tc>
        <w:tc>
          <w:tcPr>
            <w:tcW w:w="1560" w:type="dxa"/>
          </w:tcPr>
          <w:p w14:paraId="2A27D95C" w14:textId="77777777" w:rsidR="007A317C" w:rsidRPr="007A317C" w:rsidRDefault="007A317C" w:rsidP="007A317C">
            <w:pPr>
              <w:rPr>
                <w:rFonts w:eastAsia="Calibri"/>
                <w:sz w:val="22"/>
                <w:szCs w:val="22"/>
                <w:highlight w:val="green"/>
                <w:lang w:eastAsia="en-US"/>
              </w:rPr>
            </w:pPr>
          </w:p>
        </w:tc>
      </w:tr>
      <w:tr w:rsidR="007A317C" w:rsidRPr="007A317C" w14:paraId="108BC436" w14:textId="77777777" w:rsidTr="000076DF">
        <w:tc>
          <w:tcPr>
            <w:tcW w:w="775" w:type="dxa"/>
          </w:tcPr>
          <w:p w14:paraId="523E01FA" w14:textId="77777777" w:rsidR="007A317C" w:rsidRPr="007A317C" w:rsidRDefault="007A317C" w:rsidP="007A317C">
            <w:pPr>
              <w:rPr>
                <w:rFonts w:eastAsia="Calibri"/>
                <w:sz w:val="22"/>
                <w:szCs w:val="22"/>
                <w:highlight w:val="green"/>
                <w:lang w:eastAsia="en-US"/>
              </w:rPr>
            </w:pPr>
          </w:p>
        </w:tc>
        <w:tc>
          <w:tcPr>
            <w:tcW w:w="2027" w:type="dxa"/>
          </w:tcPr>
          <w:p w14:paraId="2FDEC44A" w14:textId="77777777" w:rsidR="007A317C" w:rsidRPr="007A317C" w:rsidRDefault="007A317C" w:rsidP="007A317C">
            <w:pPr>
              <w:rPr>
                <w:rFonts w:eastAsia="Calibri"/>
                <w:sz w:val="22"/>
                <w:szCs w:val="22"/>
                <w:highlight w:val="green"/>
                <w:lang w:eastAsia="en-US"/>
              </w:rPr>
            </w:pPr>
          </w:p>
        </w:tc>
        <w:tc>
          <w:tcPr>
            <w:tcW w:w="1417" w:type="dxa"/>
          </w:tcPr>
          <w:p w14:paraId="101D1703" w14:textId="77777777" w:rsidR="007A317C" w:rsidRPr="007A317C" w:rsidRDefault="007A317C" w:rsidP="007A317C">
            <w:pPr>
              <w:rPr>
                <w:rFonts w:eastAsia="Calibri"/>
                <w:sz w:val="22"/>
                <w:szCs w:val="22"/>
                <w:highlight w:val="green"/>
                <w:lang w:eastAsia="en-US"/>
              </w:rPr>
            </w:pPr>
          </w:p>
        </w:tc>
        <w:tc>
          <w:tcPr>
            <w:tcW w:w="1843" w:type="dxa"/>
          </w:tcPr>
          <w:p w14:paraId="4708968C" w14:textId="77777777" w:rsidR="007A317C" w:rsidRPr="007A317C" w:rsidRDefault="007A317C" w:rsidP="007A317C">
            <w:pPr>
              <w:rPr>
                <w:rFonts w:eastAsia="Calibri"/>
                <w:sz w:val="22"/>
                <w:szCs w:val="22"/>
                <w:highlight w:val="green"/>
                <w:lang w:eastAsia="en-US"/>
              </w:rPr>
            </w:pPr>
          </w:p>
        </w:tc>
        <w:tc>
          <w:tcPr>
            <w:tcW w:w="1984" w:type="dxa"/>
          </w:tcPr>
          <w:p w14:paraId="2F844523" w14:textId="77777777" w:rsidR="007A317C" w:rsidRPr="007A317C" w:rsidRDefault="007A317C" w:rsidP="007A317C">
            <w:pPr>
              <w:rPr>
                <w:rFonts w:eastAsia="Calibri"/>
                <w:sz w:val="22"/>
                <w:szCs w:val="22"/>
                <w:highlight w:val="green"/>
                <w:lang w:eastAsia="en-US"/>
              </w:rPr>
            </w:pPr>
          </w:p>
        </w:tc>
        <w:tc>
          <w:tcPr>
            <w:tcW w:w="1560" w:type="dxa"/>
          </w:tcPr>
          <w:p w14:paraId="005D261D" w14:textId="77777777" w:rsidR="007A317C" w:rsidRPr="007A317C" w:rsidRDefault="007A317C" w:rsidP="007A317C">
            <w:pPr>
              <w:rPr>
                <w:rFonts w:eastAsia="Calibri"/>
                <w:sz w:val="22"/>
                <w:szCs w:val="22"/>
                <w:highlight w:val="green"/>
                <w:lang w:eastAsia="en-US"/>
              </w:rPr>
            </w:pPr>
          </w:p>
        </w:tc>
      </w:tr>
      <w:tr w:rsidR="007A317C" w:rsidRPr="007A317C" w14:paraId="4DAA1E7D" w14:textId="77777777" w:rsidTr="000076DF">
        <w:tc>
          <w:tcPr>
            <w:tcW w:w="775" w:type="dxa"/>
          </w:tcPr>
          <w:p w14:paraId="5CF2FC65" w14:textId="77777777" w:rsidR="007A317C" w:rsidRPr="007A317C" w:rsidRDefault="007A317C" w:rsidP="007A317C">
            <w:pPr>
              <w:rPr>
                <w:rFonts w:eastAsia="Calibri"/>
                <w:sz w:val="22"/>
                <w:szCs w:val="22"/>
                <w:highlight w:val="green"/>
                <w:lang w:eastAsia="en-US"/>
              </w:rPr>
            </w:pPr>
          </w:p>
        </w:tc>
        <w:tc>
          <w:tcPr>
            <w:tcW w:w="2027" w:type="dxa"/>
          </w:tcPr>
          <w:p w14:paraId="70C9A069" w14:textId="77777777" w:rsidR="007A317C" w:rsidRPr="007A317C" w:rsidRDefault="007A317C" w:rsidP="007A317C">
            <w:pPr>
              <w:rPr>
                <w:rFonts w:eastAsia="Calibri"/>
                <w:sz w:val="22"/>
                <w:szCs w:val="22"/>
                <w:highlight w:val="green"/>
                <w:lang w:eastAsia="en-US"/>
              </w:rPr>
            </w:pPr>
          </w:p>
        </w:tc>
        <w:tc>
          <w:tcPr>
            <w:tcW w:w="1417" w:type="dxa"/>
          </w:tcPr>
          <w:p w14:paraId="021BD9E1" w14:textId="77777777" w:rsidR="007A317C" w:rsidRPr="007A317C" w:rsidRDefault="007A317C" w:rsidP="007A317C">
            <w:pPr>
              <w:rPr>
                <w:rFonts w:eastAsia="Calibri"/>
                <w:sz w:val="22"/>
                <w:szCs w:val="22"/>
                <w:highlight w:val="green"/>
                <w:lang w:eastAsia="en-US"/>
              </w:rPr>
            </w:pPr>
          </w:p>
        </w:tc>
        <w:tc>
          <w:tcPr>
            <w:tcW w:w="1843" w:type="dxa"/>
          </w:tcPr>
          <w:p w14:paraId="0182386D" w14:textId="77777777" w:rsidR="007A317C" w:rsidRPr="007A317C" w:rsidRDefault="007A317C" w:rsidP="007A317C">
            <w:pPr>
              <w:rPr>
                <w:rFonts w:eastAsia="Calibri"/>
                <w:sz w:val="22"/>
                <w:szCs w:val="22"/>
                <w:highlight w:val="green"/>
                <w:lang w:eastAsia="en-US"/>
              </w:rPr>
            </w:pPr>
          </w:p>
        </w:tc>
        <w:tc>
          <w:tcPr>
            <w:tcW w:w="1984" w:type="dxa"/>
          </w:tcPr>
          <w:p w14:paraId="7BBB5D1A" w14:textId="77777777" w:rsidR="007A317C" w:rsidRPr="007A317C" w:rsidRDefault="007A317C" w:rsidP="007A317C">
            <w:pPr>
              <w:rPr>
                <w:rFonts w:eastAsia="Calibri"/>
                <w:sz w:val="22"/>
                <w:szCs w:val="22"/>
                <w:highlight w:val="green"/>
                <w:lang w:eastAsia="en-US"/>
              </w:rPr>
            </w:pPr>
          </w:p>
        </w:tc>
        <w:tc>
          <w:tcPr>
            <w:tcW w:w="1560" w:type="dxa"/>
          </w:tcPr>
          <w:p w14:paraId="5DEFA56D" w14:textId="77777777" w:rsidR="007A317C" w:rsidRPr="007A317C" w:rsidRDefault="007A317C" w:rsidP="007A317C">
            <w:pPr>
              <w:rPr>
                <w:rFonts w:eastAsia="Calibri"/>
                <w:sz w:val="22"/>
                <w:szCs w:val="22"/>
                <w:highlight w:val="green"/>
                <w:lang w:eastAsia="en-US"/>
              </w:rPr>
            </w:pPr>
          </w:p>
        </w:tc>
      </w:tr>
      <w:tr w:rsidR="007A317C" w:rsidRPr="007A317C" w14:paraId="414FD698" w14:textId="77777777" w:rsidTr="000076DF">
        <w:tc>
          <w:tcPr>
            <w:tcW w:w="775" w:type="dxa"/>
          </w:tcPr>
          <w:p w14:paraId="12607DBA" w14:textId="77777777" w:rsidR="007A317C" w:rsidRPr="007A317C" w:rsidRDefault="007A317C" w:rsidP="007A317C">
            <w:pPr>
              <w:rPr>
                <w:rFonts w:eastAsia="Calibri"/>
                <w:sz w:val="22"/>
                <w:szCs w:val="22"/>
                <w:highlight w:val="green"/>
                <w:lang w:eastAsia="en-US"/>
              </w:rPr>
            </w:pPr>
          </w:p>
        </w:tc>
        <w:tc>
          <w:tcPr>
            <w:tcW w:w="2027" w:type="dxa"/>
          </w:tcPr>
          <w:p w14:paraId="1AC3F3A8" w14:textId="77777777" w:rsidR="007A317C" w:rsidRPr="007A317C" w:rsidRDefault="007A317C" w:rsidP="007A317C">
            <w:pPr>
              <w:rPr>
                <w:rFonts w:eastAsia="Calibri"/>
                <w:sz w:val="22"/>
                <w:szCs w:val="22"/>
                <w:highlight w:val="green"/>
                <w:lang w:eastAsia="en-US"/>
              </w:rPr>
            </w:pPr>
          </w:p>
        </w:tc>
        <w:tc>
          <w:tcPr>
            <w:tcW w:w="1417" w:type="dxa"/>
          </w:tcPr>
          <w:p w14:paraId="6A673883" w14:textId="77777777" w:rsidR="007A317C" w:rsidRPr="007A317C" w:rsidRDefault="007A317C" w:rsidP="007A317C">
            <w:pPr>
              <w:rPr>
                <w:rFonts w:eastAsia="Calibri"/>
                <w:sz w:val="22"/>
                <w:szCs w:val="22"/>
                <w:highlight w:val="green"/>
                <w:lang w:eastAsia="en-US"/>
              </w:rPr>
            </w:pPr>
          </w:p>
        </w:tc>
        <w:tc>
          <w:tcPr>
            <w:tcW w:w="1843" w:type="dxa"/>
          </w:tcPr>
          <w:p w14:paraId="14EFFA8B" w14:textId="77777777" w:rsidR="007A317C" w:rsidRPr="007A317C" w:rsidRDefault="007A317C" w:rsidP="007A317C">
            <w:pPr>
              <w:rPr>
                <w:rFonts w:eastAsia="Calibri"/>
                <w:sz w:val="22"/>
                <w:szCs w:val="22"/>
                <w:highlight w:val="green"/>
                <w:lang w:eastAsia="en-US"/>
              </w:rPr>
            </w:pPr>
          </w:p>
        </w:tc>
        <w:tc>
          <w:tcPr>
            <w:tcW w:w="1984" w:type="dxa"/>
          </w:tcPr>
          <w:p w14:paraId="556B7120" w14:textId="77777777" w:rsidR="007A317C" w:rsidRPr="007A317C" w:rsidRDefault="007A317C" w:rsidP="007A317C">
            <w:pPr>
              <w:rPr>
                <w:rFonts w:eastAsia="Calibri"/>
                <w:sz w:val="22"/>
                <w:szCs w:val="22"/>
                <w:highlight w:val="green"/>
                <w:lang w:eastAsia="en-US"/>
              </w:rPr>
            </w:pPr>
          </w:p>
        </w:tc>
        <w:tc>
          <w:tcPr>
            <w:tcW w:w="1560" w:type="dxa"/>
          </w:tcPr>
          <w:p w14:paraId="15DFAF2C" w14:textId="77777777" w:rsidR="007A317C" w:rsidRPr="007A317C" w:rsidRDefault="007A317C" w:rsidP="007A317C">
            <w:pPr>
              <w:rPr>
                <w:rFonts w:eastAsia="Calibri"/>
                <w:sz w:val="22"/>
                <w:szCs w:val="22"/>
                <w:highlight w:val="green"/>
                <w:lang w:eastAsia="en-US"/>
              </w:rPr>
            </w:pPr>
          </w:p>
        </w:tc>
      </w:tr>
      <w:tr w:rsidR="007A317C" w:rsidRPr="007A317C" w14:paraId="32B8CA1B" w14:textId="77777777" w:rsidTr="000076DF">
        <w:tc>
          <w:tcPr>
            <w:tcW w:w="775" w:type="dxa"/>
          </w:tcPr>
          <w:p w14:paraId="2EE8541F" w14:textId="77777777" w:rsidR="007A317C" w:rsidRPr="007A317C" w:rsidRDefault="007A317C" w:rsidP="007A317C">
            <w:pPr>
              <w:rPr>
                <w:rFonts w:eastAsia="Calibri"/>
                <w:sz w:val="22"/>
                <w:szCs w:val="22"/>
                <w:highlight w:val="green"/>
                <w:lang w:eastAsia="en-US"/>
              </w:rPr>
            </w:pPr>
          </w:p>
        </w:tc>
        <w:tc>
          <w:tcPr>
            <w:tcW w:w="2027" w:type="dxa"/>
          </w:tcPr>
          <w:p w14:paraId="21EFE701" w14:textId="77777777" w:rsidR="007A317C" w:rsidRPr="007A317C" w:rsidRDefault="007A317C" w:rsidP="007A317C">
            <w:pPr>
              <w:rPr>
                <w:rFonts w:eastAsia="Calibri"/>
                <w:sz w:val="22"/>
                <w:szCs w:val="22"/>
                <w:highlight w:val="green"/>
                <w:lang w:eastAsia="en-US"/>
              </w:rPr>
            </w:pPr>
          </w:p>
        </w:tc>
        <w:tc>
          <w:tcPr>
            <w:tcW w:w="1417" w:type="dxa"/>
          </w:tcPr>
          <w:p w14:paraId="0B7DDE9E" w14:textId="77777777" w:rsidR="007A317C" w:rsidRPr="007A317C" w:rsidRDefault="007A317C" w:rsidP="007A317C">
            <w:pPr>
              <w:rPr>
                <w:rFonts w:eastAsia="Calibri"/>
                <w:sz w:val="22"/>
                <w:szCs w:val="22"/>
                <w:highlight w:val="green"/>
                <w:lang w:eastAsia="en-US"/>
              </w:rPr>
            </w:pPr>
          </w:p>
        </w:tc>
        <w:tc>
          <w:tcPr>
            <w:tcW w:w="1843" w:type="dxa"/>
          </w:tcPr>
          <w:p w14:paraId="76D21149" w14:textId="77777777" w:rsidR="007A317C" w:rsidRPr="007A317C" w:rsidRDefault="007A317C" w:rsidP="007A317C">
            <w:pPr>
              <w:rPr>
                <w:rFonts w:eastAsia="Calibri"/>
                <w:sz w:val="22"/>
                <w:szCs w:val="22"/>
                <w:highlight w:val="green"/>
                <w:lang w:eastAsia="en-US"/>
              </w:rPr>
            </w:pPr>
          </w:p>
        </w:tc>
        <w:tc>
          <w:tcPr>
            <w:tcW w:w="1984" w:type="dxa"/>
          </w:tcPr>
          <w:p w14:paraId="73EE1F11" w14:textId="77777777" w:rsidR="007A317C" w:rsidRPr="007A317C" w:rsidRDefault="007A317C" w:rsidP="007A317C">
            <w:pPr>
              <w:rPr>
                <w:rFonts w:eastAsia="Calibri"/>
                <w:sz w:val="22"/>
                <w:szCs w:val="22"/>
                <w:highlight w:val="green"/>
                <w:lang w:eastAsia="en-US"/>
              </w:rPr>
            </w:pPr>
          </w:p>
        </w:tc>
        <w:tc>
          <w:tcPr>
            <w:tcW w:w="1560" w:type="dxa"/>
          </w:tcPr>
          <w:p w14:paraId="112AD1A1" w14:textId="77777777" w:rsidR="007A317C" w:rsidRPr="007A317C" w:rsidRDefault="007A317C" w:rsidP="007A317C">
            <w:pPr>
              <w:rPr>
                <w:rFonts w:eastAsia="Calibri"/>
                <w:sz w:val="22"/>
                <w:szCs w:val="22"/>
                <w:highlight w:val="green"/>
                <w:lang w:eastAsia="en-US"/>
              </w:rPr>
            </w:pPr>
          </w:p>
        </w:tc>
      </w:tr>
      <w:tr w:rsidR="007A317C" w:rsidRPr="007A317C" w14:paraId="5D3D7AA7" w14:textId="77777777" w:rsidTr="000076DF">
        <w:tc>
          <w:tcPr>
            <w:tcW w:w="775" w:type="dxa"/>
          </w:tcPr>
          <w:p w14:paraId="762E459F" w14:textId="77777777" w:rsidR="007A317C" w:rsidRPr="007A317C" w:rsidRDefault="007A317C" w:rsidP="007A317C">
            <w:pPr>
              <w:rPr>
                <w:rFonts w:eastAsia="Calibri"/>
                <w:sz w:val="22"/>
                <w:szCs w:val="22"/>
                <w:highlight w:val="green"/>
                <w:lang w:eastAsia="en-US"/>
              </w:rPr>
            </w:pPr>
          </w:p>
        </w:tc>
        <w:tc>
          <w:tcPr>
            <w:tcW w:w="2027" w:type="dxa"/>
          </w:tcPr>
          <w:p w14:paraId="6831E077" w14:textId="77777777" w:rsidR="007A317C" w:rsidRPr="007A317C" w:rsidRDefault="007A317C" w:rsidP="007A317C">
            <w:pPr>
              <w:rPr>
                <w:rFonts w:eastAsia="Calibri"/>
                <w:sz w:val="22"/>
                <w:szCs w:val="22"/>
                <w:highlight w:val="green"/>
                <w:lang w:eastAsia="en-US"/>
              </w:rPr>
            </w:pPr>
          </w:p>
        </w:tc>
        <w:tc>
          <w:tcPr>
            <w:tcW w:w="1417" w:type="dxa"/>
          </w:tcPr>
          <w:p w14:paraId="5C7D313C" w14:textId="77777777" w:rsidR="007A317C" w:rsidRPr="007A317C" w:rsidRDefault="007A317C" w:rsidP="007A317C">
            <w:pPr>
              <w:rPr>
                <w:rFonts w:eastAsia="Calibri"/>
                <w:sz w:val="22"/>
                <w:szCs w:val="22"/>
                <w:highlight w:val="green"/>
                <w:lang w:eastAsia="en-US"/>
              </w:rPr>
            </w:pPr>
          </w:p>
        </w:tc>
        <w:tc>
          <w:tcPr>
            <w:tcW w:w="1843" w:type="dxa"/>
          </w:tcPr>
          <w:p w14:paraId="49D6BC3D" w14:textId="77777777" w:rsidR="007A317C" w:rsidRPr="007A317C" w:rsidRDefault="007A317C" w:rsidP="007A317C">
            <w:pPr>
              <w:rPr>
                <w:rFonts w:eastAsia="Calibri"/>
                <w:sz w:val="22"/>
                <w:szCs w:val="22"/>
                <w:highlight w:val="green"/>
                <w:lang w:eastAsia="en-US"/>
              </w:rPr>
            </w:pPr>
          </w:p>
        </w:tc>
        <w:tc>
          <w:tcPr>
            <w:tcW w:w="1984" w:type="dxa"/>
          </w:tcPr>
          <w:p w14:paraId="4E004A26" w14:textId="77777777" w:rsidR="007A317C" w:rsidRPr="007A317C" w:rsidRDefault="007A317C" w:rsidP="007A317C">
            <w:pPr>
              <w:rPr>
                <w:rFonts w:eastAsia="Calibri"/>
                <w:sz w:val="22"/>
                <w:szCs w:val="22"/>
                <w:highlight w:val="green"/>
                <w:lang w:eastAsia="en-US"/>
              </w:rPr>
            </w:pPr>
          </w:p>
        </w:tc>
        <w:tc>
          <w:tcPr>
            <w:tcW w:w="1560" w:type="dxa"/>
          </w:tcPr>
          <w:p w14:paraId="7C297369" w14:textId="77777777" w:rsidR="007A317C" w:rsidRPr="007A317C" w:rsidRDefault="007A317C" w:rsidP="007A317C">
            <w:pPr>
              <w:rPr>
                <w:rFonts w:eastAsia="Calibri"/>
                <w:sz w:val="22"/>
                <w:szCs w:val="22"/>
                <w:highlight w:val="green"/>
                <w:lang w:eastAsia="en-US"/>
              </w:rPr>
            </w:pPr>
          </w:p>
        </w:tc>
      </w:tr>
      <w:tr w:rsidR="007A317C" w:rsidRPr="007A317C" w14:paraId="6101AFBA" w14:textId="77777777" w:rsidTr="000076DF">
        <w:tc>
          <w:tcPr>
            <w:tcW w:w="775" w:type="dxa"/>
          </w:tcPr>
          <w:p w14:paraId="1A974E15" w14:textId="77777777" w:rsidR="007A317C" w:rsidRPr="007A317C" w:rsidRDefault="007A317C" w:rsidP="007A317C">
            <w:pPr>
              <w:rPr>
                <w:rFonts w:eastAsia="Calibri"/>
                <w:sz w:val="22"/>
                <w:szCs w:val="22"/>
                <w:highlight w:val="green"/>
                <w:lang w:eastAsia="en-US"/>
              </w:rPr>
            </w:pPr>
          </w:p>
        </w:tc>
        <w:tc>
          <w:tcPr>
            <w:tcW w:w="2027" w:type="dxa"/>
          </w:tcPr>
          <w:p w14:paraId="399B474F" w14:textId="77777777" w:rsidR="007A317C" w:rsidRPr="007A317C" w:rsidRDefault="007A317C" w:rsidP="007A317C">
            <w:pPr>
              <w:rPr>
                <w:rFonts w:eastAsia="Calibri"/>
                <w:sz w:val="22"/>
                <w:szCs w:val="22"/>
                <w:highlight w:val="green"/>
                <w:lang w:eastAsia="en-US"/>
              </w:rPr>
            </w:pPr>
          </w:p>
        </w:tc>
        <w:tc>
          <w:tcPr>
            <w:tcW w:w="1417" w:type="dxa"/>
          </w:tcPr>
          <w:p w14:paraId="150B66B6" w14:textId="77777777" w:rsidR="007A317C" w:rsidRPr="007A317C" w:rsidRDefault="007A317C" w:rsidP="007A317C">
            <w:pPr>
              <w:rPr>
                <w:rFonts w:eastAsia="Calibri"/>
                <w:sz w:val="22"/>
                <w:szCs w:val="22"/>
                <w:highlight w:val="green"/>
                <w:lang w:eastAsia="en-US"/>
              </w:rPr>
            </w:pPr>
          </w:p>
        </w:tc>
        <w:tc>
          <w:tcPr>
            <w:tcW w:w="1843" w:type="dxa"/>
          </w:tcPr>
          <w:p w14:paraId="717012C1" w14:textId="77777777" w:rsidR="007A317C" w:rsidRPr="007A317C" w:rsidRDefault="007A317C" w:rsidP="007A317C">
            <w:pPr>
              <w:rPr>
                <w:rFonts w:eastAsia="Calibri"/>
                <w:sz w:val="22"/>
                <w:szCs w:val="22"/>
                <w:highlight w:val="green"/>
                <w:lang w:eastAsia="en-US"/>
              </w:rPr>
            </w:pPr>
          </w:p>
        </w:tc>
        <w:tc>
          <w:tcPr>
            <w:tcW w:w="1984" w:type="dxa"/>
          </w:tcPr>
          <w:p w14:paraId="738C709E" w14:textId="77777777" w:rsidR="007A317C" w:rsidRPr="007A317C" w:rsidRDefault="007A317C" w:rsidP="007A317C">
            <w:pPr>
              <w:rPr>
                <w:rFonts w:eastAsia="Calibri"/>
                <w:sz w:val="22"/>
                <w:szCs w:val="22"/>
                <w:highlight w:val="green"/>
                <w:lang w:eastAsia="en-US"/>
              </w:rPr>
            </w:pPr>
          </w:p>
        </w:tc>
        <w:tc>
          <w:tcPr>
            <w:tcW w:w="1560" w:type="dxa"/>
          </w:tcPr>
          <w:p w14:paraId="6DC95D00" w14:textId="77777777" w:rsidR="007A317C" w:rsidRPr="007A317C" w:rsidRDefault="007A317C" w:rsidP="007A317C">
            <w:pPr>
              <w:rPr>
                <w:rFonts w:eastAsia="Calibri"/>
                <w:sz w:val="22"/>
                <w:szCs w:val="22"/>
                <w:highlight w:val="green"/>
                <w:lang w:eastAsia="en-US"/>
              </w:rPr>
            </w:pPr>
          </w:p>
        </w:tc>
      </w:tr>
      <w:tr w:rsidR="007A317C" w:rsidRPr="007A317C" w14:paraId="06028B11" w14:textId="77777777" w:rsidTr="000076DF">
        <w:tc>
          <w:tcPr>
            <w:tcW w:w="775" w:type="dxa"/>
          </w:tcPr>
          <w:p w14:paraId="18BF4D9C" w14:textId="77777777" w:rsidR="007A317C" w:rsidRPr="007A317C" w:rsidRDefault="007A317C" w:rsidP="007A317C">
            <w:pPr>
              <w:rPr>
                <w:rFonts w:eastAsia="Calibri"/>
                <w:sz w:val="22"/>
                <w:szCs w:val="22"/>
                <w:highlight w:val="green"/>
                <w:lang w:eastAsia="en-US"/>
              </w:rPr>
            </w:pPr>
          </w:p>
        </w:tc>
        <w:tc>
          <w:tcPr>
            <w:tcW w:w="2027" w:type="dxa"/>
          </w:tcPr>
          <w:p w14:paraId="7E1127BE" w14:textId="77777777" w:rsidR="007A317C" w:rsidRPr="007A317C" w:rsidRDefault="007A317C" w:rsidP="007A317C">
            <w:pPr>
              <w:rPr>
                <w:rFonts w:eastAsia="Calibri"/>
                <w:sz w:val="22"/>
                <w:szCs w:val="22"/>
                <w:highlight w:val="green"/>
                <w:lang w:eastAsia="en-US"/>
              </w:rPr>
            </w:pPr>
          </w:p>
        </w:tc>
        <w:tc>
          <w:tcPr>
            <w:tcW w:w="1417" w:type="dxa"/>
          </w:tcPr>
          <w:p w14:paraId="732EAE90" w14:textId="77777777" w:rsidR="007A317C" w:rsidRPr="007A317C" w:rsidRDefault="007A317C" w:rsidP="007A317C">
            <w:pPr>
              <w:rPr>
                <w:rFonts w:eastAsia="Calibri"/>
                <w:sz w:val="22"/>
                <w:szCs w:val="22"/>
                <w:highlight w:val="green"/>
                <w:lang w:eastAsia="en-US"/>
              </w:rPr>
            </w:pPr>
          </w:p>
        </w:tc>
        <w:tc>
          <w:tcPr>
            <w:tcW w:w="1843" w:type="dxa"/>
          </w:tcPr>
          <w:p w14:paraId="60EBC4F8" w14:textId="77777777" w:rsidR="007A317C" w:rsidRPr="007A317C" w:rsidRDefault="007A317C" w:rsidP="007A317C">
            <w:pPr>
              <w:rPr>
                <w:rFonts w:eastAsia="Calibri"/>
                <w:sz w:val="22"/>
                <w:szCs w:val="22"/>
                <w:highlight w:val="green"/>
                <w:lang w:eastAsia="en-US"/>
              </w:rPr>
            </w:pPr>
          </w:p>
        </w:tc>
        <w:tc>
          <w:tcPr>
            <w:tcW w:w="1984" w:type="dxa"/>
          </w:tcPr>
          <w:p w14:paraId="4FF04545" w14:textId="77777777" w:rsidR="007A317C" w:rsidRPr="007A317C" w:rsidRDefault="007A317C" w:rsidP="007A317C">
            <w:pPr>
              <w:rPr>
                <w:rFonts w:eastAsia="Calibri"/>
                <w:sz w:val="22"/>
                <w:szCs w:val="22"/>
                <w:highlight w:val="green"/>
                <w:lang w:eastAsia="en-US"/>
              </w:rPr>
            </w:pPr>
          </w:p>
        </w:tc>
        <w:tc>
          <w:tcPr>
            <w:tcW w:w="1560" w:type="dxa"/>
          </w:tcPr>
          <w:p w14:paraId="4F9E467A" w14:textId="77777777" w:rsidR="007A317C" w:rsidRPr="007A317C" w:rsidRDefault="007A317C" w:rsidP="007A317C">
            <w:pPr>
              <w:rPr>
                <w:rFonts w:eastAsia="Calibri"/>
                <w:sz w:val="22"/>
                <w:szCs w:val="22"/>
                <w:highlight w:val="green"/>
                <w:lang w:eastAsia="en-US"/>
              </w:rPr>
            </w:pPr>
          </w:p>
        </w:tc>
      </w:tr>
      <w:tr w:rsidR="007A317C" w:rsidRPr="007A317C" w14:paraId="1669B56F" w14:textId="77777777" w:rsidTr="000076DF">
        <w:tc>
          <w:tcPr>
            <w:tcW w:w="775" w:type="dxa"/>
          </w:tcPr>
          <w:p w14:paraId="2A9DCF5D" w14:textId="77777777" w:rsidR="007A317C" w:rsidRPr="007A317C" w:rsidRDefault="007A317C" w:rsidP="007A317C">
            <w:pPr>
              <w:rPr>
                <w:rFonts w:eastAsia="Calibri"/>
                <w:sz w:val="22"/>
                <w:szCs w:val="22"/>
                <w:highlight w:val="green"/>
                <w:lang w:eastAsia="en-US"/>
              </w:rPr>
            </w:pPr>
          </w:p>
        </w:tc>
        <w:tc>
          <w:tcPr>
            <w:tcW w:w="2027" w:type="dxa"/>
          </w:tcPr>
          <w:p w14:paraId="0328E181" w14:textId="77777777" w:rsidR="007A317C" w:rsidRPr="007A317C" w:rsidRDefault="007A317C" w:rsidP="007A317C">
            <w:pPr>
              <w:rPr>
                <w:rFonts w:eastAsia="Calibri"/>
                <w:sz w:val="22"/>
                <w:szCs w:val="22"/>
                <w:highlight w:val="green"/>
                <w:lang w:eastAsia="en-US"/>
              </w:rPr>
            </w:pPr>
          </w:p>
        </w:tc>
        <w:tc>
          <w:tcPr>
            <w:tcW w:w="1417" w:type="dxa"/>
          </w:tcPr>
          <w:p w14:paraId="525FC69D" w14:textId="77777777" w:rsidR="007A317C" w:rsidRPr="007A317C" w:rsidRDefault="007A317C" w:rsidP="007A317C">
            <w:pPr>
              <w:rPr>
                <w:rFonts w:eastAsia="Calibri"/>
                <w:sz w:val="22"/>
                <w:szCs w:val="22"/>
                <w:highlight w:val="green"/>
                <w:lang w:eastAsia="en-US"/>
              </w:rPr>
            </w:pPr>
          </w:p>
        </w:tc>
        <w:tc>
          <w:tcPr>
            <w:tcW w:w="1843" w:type="dxa"/>
          </w:tcPr>
          <w:p w14:paraId="3F534A15" w14:textId="77777777" w:rsidR="007A317C" w:rsidRPr="007A317C" w:rsidRDefault="007A317C" w:rsidP="007A317C">
            <w:pPr>
              <w:rPr>
                <w:rFonts w:eastAsia="Calibri"/>
                <w:sz w:val="22"/>
                <w:szCs w:val="22"/>
                <w:highlight w:val="green"/>
                <w:lang w:eastAsia="en-US"/>
              </w:rPr>
            </w:pPr>
          </w:p>
        </w:tc>
        <w:tc>
          <w:tcPr>
            <w:tcW w:w="1984" w:type="dxa"/>
          </w:tcPr>
          <w:p w14:paraId="794DD853" w14:textId="77777777" w:rsidR="007A317C" w:rsidRPr="007A317C" w:rsidRDefault="007A317C" w:rsidP="007A317C">
            <w:pPr>
              <w:rPr>
                <w:rFonts w:eastAsia="Calibri"/>
                <w:sz w:val="22"/>
                <w:szCs w:val="22"/>
                <w:highlight w:val="green"/>
                <w:lang w:eastAsia="en-US"/>
              </w:rPr>
            </w:pPr>
          </w:p>
        </w:tc>
        <w:tc>
          <w:tcPr>
            <w:tcW w:w="1560" w:type="dxa"/>
          </w:tcPr>
          <w:p w14:paraId="3A70DA0B" w14:textId="77777777" w:rsidR="007A317C" w:rsidRPr="007A317C" w:rsidRDefault="007A317C" w:rsidP="007A317C">
            <w:pPr>
              <w:rPr>
                <w:rFonts w:eastAsia="Calibri"/>
                <w:sz w:val="22"/>
                <w:szCs w:val="22"/>
                <w:highlight w:val="green"/>
                <w:lang w:eastAsia="en-US"/>
              </w:rPr>
            </w:pPr>
          </w:p>
        </w:tc>
      </w:tr>
      <w:tr w:rsidR="007A317C" w:rsidRPr="007A317C" w14:paraId="3847FFF1" w14:textId="77777777" w:rsidTr="000076DF">
        <w:tc>
          <w:tcPr>
            <w:tcW w:w="775" w:type="dxa"/>
          </w:tcPr>
          <w:p w14:paraId="70622A34" w14:textId="77777777" w:rsidR="007A317C" w:rsidRPr="007A317C" w:rsidRDefault="007A317C" w:rsidP="007A317C">
            <w:pPr>
              <w:rPr>
                <w:rFonts w:eastAsia="Calibri"/>
                <w:sz w:val="22"/>
                <w:szCs w:val="22"/>
                <w:highlight w:val="green"/>
                <w:lang w:eastAsia="en-US"/>
              </w:rPr>
            </w:pPr>
          </w:p>
        </w:tc>
        <w:tc>
          <w:tcPr>
            <w:tcW w:w="2027" w:type="dxa"/>
          </w:tcPr>
          <w:p w14:paraId="00FA06A7" w14:textId="77777777" w:rsidR="007A317C" w:rsidRPr="007A317C" w:rsidRDefault="007A317C" w:rsidP="007A317C">
            <w:pPr>
              <w:rPr>
                <w:rFonts w:eastAsia="Calibri"/>
                <w:sz w:val="22"/>
                <w:szCs w:val="22"/>
                <w:highlight w:val="green"/>
                <w:lang w:eastAsia="en-US"/>
              </w:rPr>
            </w:pPr>
          </w:p>
        </w:tc>
        <w:tc>
          <w:tcPr>
            <w:tcW w:w="1417" w:type="dxa"/>
          </w:tcPr>
          <w:p w14:paraId="12DDEE97" w14:textId="77777777" w:rsidR="007A317C" w:rsidRPr="007A317C" w:rsidRDefault="007A317C" w:rsidP="007A317C">
            <w:pPr>
              <w:rPr>
                <w:rFonts w:eastAsia="Calibri"/>
                <w:sz w:val="22"/>
                <w:szCs w:val="22"/>
                <w:highlight w:val="green"/>
                <w:lang w:eastAsia="en-US"/>
              </w:rPr>
            </w:pPr>
          </w:p>
        </w:tc>
        <w:tc>
          <w:tcPr>
            <w:tcW w:w="1843" w:type="dxa"/>
          </w:tcPr>
          <w:p w14:paraId="6716D9FE" w14:textId="77777777" w:rsidR="007A317C" w:rsidRPr="007A317C" w:rsidRDefault="007A317C" w:rsidP="007A317C">
            <w:pPr>
              <w:rPr>
                <w:rFonts w:eastAsia="Calibri"/>
                <w:sz w:val="22"/>
                <w:szCs w:val="22"/>
                <w:highlight w:val="green"/>
                <w:lang w:eastAsia="en-US"/>
              </w:rPr>
            </w:pPr>
          </w:p>
        </w:tc>
        <w:tc>
          <w:tcPr>
            <w:tcW w:w="1984" w:type="dxa"/>
          </w:tcPr>
          <w:p w14:paraId="72B5C105" w14:textId="77777777" w:rsidR="007A317C" w:rsidRPr="007A317C" w:rsidRDefault="007A317C" w:rsidP="007A317C">
            <w:pPr>
              <w:rPr>
                <w:rFonts w:eastAsia="Calibri"/>
                <w:sz w:val="22"/>
                <w:szCs w:val="22"/>
                <w:highlight w:val="green"/>
                <w:lang w:eastAsia="en-US"/>
              </w:rPr>
            </w:pPr>
          </w:p>
        </w:tc>
        <w:tc>
          <w:tcPr>
            <w:tcW w:w="1560" w:type="dxa"/>
          </w:tcPr>
          <w:p w14:paraId="41BAD9F2" w14:textId="77777777" w:rsidR="007A317C" w:rsidRPr="007A317C" w:rsidRDefault="007A317C" w:rsidP="007A317C">
            <w:pPr>
              <w:rPr>
                <w:rFonts w:eastAsia="Calibri"/>
                <w:sz w:val="22"/>
                <w:szCs w:val="22"/>
                <w:highlight w:val="green"/>
                <w:lang w:eastAsia="en-US"/>
              </w:rPr>
            </w:pPr>
          </w:p>
        </w:tc>
      </w:tr>
      <w:tr w:rsidR="007A317C" w:rsidRPr="007A317C" w14:paraId="100788B5" w14:textId="77777777" w:rsidTr="000076DF">
        <w:tc>
          <w:tcPr>
            <w:tcW w:w="775" w:type="dxa"/>
          </w:tcPr>
          <w:p w14:paraId="3D329106" w14:textId="77777777" w:rsidR="007A317C" w:rsidRPr="007A317C" w:rsidRDefault="007A317C" w:rsidP="007A317C">
            <w:pPr>
              <w:rPr>
                <w:rFonts w:eastAsia="Calibri"/>
                <w:sz w:val="22"/>
                <w:szCs w:val="22"/>
                <w:highlight w:val="green"/>
                <w:lang w:eastAsia="en-US"/>
              </w:rPr>
            </w:pPr>
          </w:p>
        </w:tc>
        <w:tc>
          <w:tcPr>
            <w:tcW w:w="2027" w:type="dxa"/>
          </w:tcPr>
          <w:p w14:paraId="57F2702A" w14:textId="77777777" w:rsidR="007A317C" w:rsidRPr="007A317C" w:rsidRDefault="007A317C" w:rsidP="007A317C">
            <w:pPr>
              <w:rPr>
                <w:rFonts w:eastAsia="Calibri"/>
                <w:sz w:val="22"/>
                <w:szCs w:val="22"/>
                <w:highlight w:val="green"/>
                <w:lang w:eastAsia="en-US"/>
              </w:rPr>
            </w:pPr>
          </w:p>
        </w:tc>
        <w:tc>
          <w:tcPr>
            <w:tcW w:w="1417" w:type="dxa"/>
          </w:tcPr>
          <w:p w14:paraId="0AC5E50F" w14:textId="77777777" w:rsidR="007A317C" w:rsidRPr="007A317C" w:rsidRDefault="007A317C" w:rsidP="007A317C">
            <w:pPr>
              <w:rPr>
                <w:rFonts w:eastAsia="Calibri"/>
                <w:sz w:val="22"/>
                <w:szCs w:val="22"/>
                <w:highlight w:val="green"/>
                <w:lang w:eastAsia="en-US"/>
              </w:rPr>
            </w:pPr>
          </w:p>
        </w:tc>
        <w:tc>
          <w:tcPr>
            <w:tcW w:w="1843" w:type="dxa"/>
          </w:tcPr>
          <w:p w14:paraId="64F13635" w14:textId="77777777" w:rsidR="007A317C" w:rsidRPr="007A317C" w:rsidRDefault="007A317C" w:rsidP="007A317C">
            <w:pPr>
              <w:rPr>
                <w:rFonts w:eastAsia="Calibri"/>
                <w:sz w:val="22"/>
                <w:szCs w:val="22"/>
                <w:highlight w:val="green"/>
                <w:lang w:eastAsia="en-US"/>
              </w:rPr>
            </w:pPr>
          </w:p>
        </w:tc>
        <w:tc>
          <w:tcPr>
            <w:tcW w:w="1984" w:type="dxa"/>
          </w:tcPr>
          <w:p w14:paraId="14B96D38" w14:textId="77777777" w:rsidR="007A317C" w:rsidRPr="007A317C" w:rsidRDefault="007A317C" w:rsidP="007A317C">
            <w:pPr>
              <w:rPr>
                <w:rFonts w:eastAsia="Calibri"/>
                <w:sz w:val="22"/>
                <w:szCs w:val="22"/>
                <w:highlight w:val="green"/>
                <w:lang w:eastAsia="en-US"/>
              </w:rPr>
            </w:pPr>
          </w:p>
        </w:tc>
        <w:tc>
          <w:tcPr>
            <w:tcW w:w="1560" w:type="dxa"/>
          </w:tcPr>
          <w:p w14:paraId="289FA848" w14:textId="77777777" w:rsidR="007A317C" w:rsidRPr="007A317C" w:rsidRDefault="007A317C" w:rsidP="007A317C">
            <w:pPr>
              <w:rPr>
                <w:rFonts w:eastAsia="Calibri"/>
                <w:sz w:val="22"/>
                <w:szCs w:val="22"/>
                <w:highlight w:val="green"/>
                <w:lang w:eastAsia="en-US"/>
              </w:rPr>
            </w:pPr>
          </w:p>
        </w:tc>
      </w:tr>
    </w:tbl>
    <w:p w14:paraId="0C144439" w14:textId="77777777" w:rsidR="007A317C" w:rsidRPr="007A317C" w:rsidRDefault="007A317C" w:rsidP="007A317C">
      <w:pPr>
        <w:rPr>
          <w:rFonts w:eastAsia="Calibri"/>
          <w:sz w:val="22"/>
          <w:szCs w:val="22"/>
          <w:highlight w:val="green"/>
          <w:lang w:eastAsia="en-US"/>
        </w:rPr>
      </w:pPr>
    </w:p>
    <w:p w14:paraId="008A0897" w14:textId="77777777" w:rsidR="007A317C" w:rsidRPr="007A317C" w:rsidRDefault="007A317C" w:rsidP="007A317C">
      <w:pPr>
        <w:ind w:firstLine="567"/>
        <w:jc w:val="right"/>
        <w:rPr>
          <w:rFonts w:eastAsia="Calibri"/>
          <w:sz w:val="23"/>
          <w:szCs w:val="23"/>
          <w:highlight w:val="green"/>
          <w:lang w:eastAsia="en-US"/>
        </w:rPr>
      </w:pPr>
    </w:p>
    <w:p w14:paraId="4A784014" w14:textId="77777777" w:rsidR="007A317C" w:rsidRPr="007A317C" w:rsidRDefault="007A317C" w:rsidP="007A317C">
      <w:pPr>
        <w:ind w:firstLine="567"/>
        <w:jc w:val="right"/>
        <w:rPr>
          <w:rFonts w:eastAsia="Calibri"/>
          <w:sz w:val="23"/>
          <w:szCs w:val="23"/>
          <w:highlight w:val="green"/>
          <w:lang w:eastAsia="en-US"/>
        </w:rPr>
      </w:pPr>
    </w:p>
    <w:tbl>
      <w:tblPr>
        <w:tblW w:w="0" w:type="auto"/>
        <w:tblLayout w:type="fixed"/>
        <w:tblLook w:val="0000" w:firstRow="0" w:lastRow="0" w:firstColumn="0" w:lastColumn="0" w:noHBand="0" w:noVBand="0"/>
      </w:tblPr>
      <w:tblGrid>
        <w:gridCol w:w="4926"/>
        <w:gridCol w:w="4927"/>
      </w:tblGrid>
      <w:tr w:rsidR="009D4621" w14:paraId="479D3A34" w14:textId="77777777" w:rsidTr="00333AEB">
        <w:tc>
          <w:tcPr>
            <w:tcW w:w="4926" w:type="dxa"/>
            <w:shd w:val="clear" w:color="auto" w:fill="auto"/>
          </w:tcPr>
          <w:p w14:paraId="42168D8E" w14:textId="77777777" w:rsidR="009D4621" w:rsidRDefault="009D4621" w:rsidP="00333AEB">
            <w:pPr>
              <w:rPr>
                <w:b/>
                <w:color w:val="000000"/>
              </w:rPr>
            </w:pPr>
          </w:p>
          <w:p w14:paraId="764160A4" w14:textId="77777777" w:rsidR="009D4621" w:rsidRDefault="009D4621" w:rsidP="00333AEB">
            <w:r>
              <w:rPr>
                <w:b/>
                <w:color w:val="000000"/>
              </w:rPr>
              <w:t>Заказчик</w:t>
            </w:r>
          </w:p>
        </w:tc>
        <w:tc>
          <w:tcPr>
            <w:tcW w:w="4927" w:type="dxa"/>
            <w:shd w:val="clear" w:color="auto" w:fill="auto"/>
          </w:tcPr>
          <w:p w14:paraId="45256E89" w14:textId="77777777" w:rsidR="009D4621" w:rsidRDefault="009D4621" w:rsidP="00333AEB">
            <w:pPr>
              <w:rPr>
                <w:b/>
                <w:color w:val="000000"/>
              </w:rPr>
            </w:pPr>
            <w:r>
              <w:rPr>
                <w:b/>
                <w:color w:val="000000"/>
              </w:rPr>
              <w:t xml:space="preserve">      </w:t>
            </w:r>
          </w:p>
          <w:p w14:paraId="480E5A75" w14:textId="77777777" w:rsidR="009D4621" w:rsidRDefault="009D4621" w:rsidP="00333AEB">
            <w:r>
              <w:rPr>
                <w:b/>
                <w:color w:val="000000"/>
              </w:rPr>
              <w:t xml:space="preserve">      Исполнитель</w:t>
            </w:r>
          </w:p>
          <w:p w14:paraId="69B1086D" w14:textId="77777777" w:rsidR="009D4621" w:rsidRDefault="009D4621" w:rsidP="00333AEB">
            <w:pPr>
              <w:jc w:val="center"/>
              <w:rPr>
                <w:b/>
                <w:color w:val="000000"/>
              </w:rPr>
            </w:pPr>
          </w:p>
        </w:tc>
      </w:tr>
      <w:tr w:rsidR="009D4621" w14:paraId="0CC0962D" w14:textId="77777777" w:rsidTr="00333AEB">
        <w:tc>
          <w:tcPr>
            <w:tcW w:w="4926" w:type="dxa"/>
            <w:shd w:val="clear" w:color="auto" w:fill="auto"/>
          </w:tcPr>
          <w:p w14:paraId="75CEB959" w14:textId="77777777" w:rsidR="009D4621" w:rsidRDefault="009D4621" w:rsidP="00333AEB">
            <w:r>
              <w:rPr>
                <w:color w:val="000000"/>
              </w:rPr>
              <w:t>______________________/</w:t>
            </w:r>
          </w:p>
          <w:p w14:paraId="16A99115" w14:textId="77777777" w:rsidR="009D4621" w:rsidRDefault="009D4621" w:rsidP="00333AEB">
            <w:r>
              <w:rPr>
                <w:color w:val="000000"/>
              </w:rPr>
              <w:t>М.П.</w:t>
            </w:r>
          </w:p>
        </w:tc>
        <w:tc>
          <w:tcPr>
            <w:tcW w:w="4927" w:type="dxa"/>
            <w:shd w:val="clear" w:color="auto" w:fill="auto"/>
          </w:tcPr>
          <w:p w14:paraId="022F8EF3" w14:textId="77777777" w:rsidR="009D4621" w:rsidRDefault="009D4621" w:rsidP="00333AEB">
            <w:pPr>
              <w:rPr>
                <w:color w:val="000000"/>
              </w:rPr>
            </w:pPr>
            <w:r>
              <w:rPr>
                <w:color w:val="000000"/>
              </w:rPr>
              <w:t xml:space="preserve">      _____________________/         </w:t>
            </w:r>
          </w:p>
          <w:p w14:paraId="758BBC38" w14:textId="77777777" w:rsidR="009D4621" w:rsidRDefault="009D4621" w:rsidP="00333AEB">
            <w:r>
              <w:rPr>
                <w:color w:val="000000"/>
              </w:rPr>
              <w:t xml:space="preserve">      М.П.</w:t>
            </w:r>
          </w:p>
        </w:tc>
      </w:tr>
    </w:tbl>
    <w:p w14:paraId="534E010E" w14:textId="77777777" w:rsidR="009D4621" w:rsidRDefault="009D4621" w:rsidP="009D4621">
      <w:pPr>
        <w:shd w:val="clear" w:color="auto" w:fill="FFFFFF"/>
        <w:jc w:val="center"/>
        <w:rPr>
          <w:b/>
          <w:spacing w:val="-2"/>
        </w:rPr>
      </w:pPr>
    </w:p>
    <w:p w14:paraId="728B6594" w14:textId="77777777" w:rsidR="009D4621" w:rsidRDefault="009D4621" w:rsidP="009D4621">
      <w:pPr>
        <w:shd w:val="clear" w:color="auto" w:fill="FFFFFF"/>
        <w:jc w:val="center"/>
        <w:rPr>
          <w:b/>
          <w:spacing w:val="-2"/>
        </w:rPr>
      </w:pPr>
    </w:p>
    <w:p w14:paraId="023F1417" w14:textId="77777777" w:rsidR="007A317C" w:rsidRPr="007A317C" w:rsidRDefault="007A317C" w:rsidP="007A317C">
      <w:pPr>
        <w:ind w:firstLine="567"/>
        <w:jc w:val="right"/>
        <w:rPr>
          <w:rFonts w:eastAsia="Calibri"/>
          <w:sz w:val="23"/>
          <w:szCs w:val="23"/>
          <w:highlight w:val="green"/>
          <w:lang w:eastAsia="en-US"/>
        </w:rPr>
      </w:pPr>
    </w:p>
    <w:p w14:paraId="2BF278D4" w14:textId="77777777" w:rsidR="007A317C" w:rsidRPr="00A526C5" w:rsidRDefault="007A317C" w:rsidP="007A317C">
      <w:pPr>
        <w:shd w:val="clear" w:color="auto" w:fill="FFFFFF"/>
        <w:rPr>
          <w:b/>
          <w:spacing w:val="-2"/>
        </w:rPr>
      </w:pPr>
    </w:p>
    <w:sectPr w:rsidR="007A317C" w:rsidRPr="00A526C5" w:rsidSect="00811AF5">
      <w:footerReference w:type="default" r:id="rId10"/>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5F709" w14:textId="77777777" w:rsidR="00BA76F7" w:rsidRDefault="00BA76F7" w:rsidP="006121B7">
      <w:r>
        <w:separator/>
      </w:r>
    </w:p>
  </w:endnote>
  <w:endnote w:type="continuationSeparator" w:id="0">
    <w:p w14:paraId="3B2A3C94" w14:textId="77777777" w:rsidR="00BA76F7" w:rsidRDefault="00BA76F7" w:rsidP="0061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CC"/>
    <w:family w:val="roman"/>
    <w:notTrueType/>
    <w:pitch w:val="variable"/>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690707"/>
      <w:docPartObj>
        <w:docPartGallery w:val="Page Numbers (Bottom of Page)"/>
        <w:docPartUnique/>
      </w:docPartObj>
    </w:sdtPr>
    <w:sdtEndPr/>
    <w:sdtContent>
      <w:p w14:paraId="486623DF" w14:textId="40B5A0F8" w:rsidR="00452281" w:rsidRDefault="00452281">
        <w:pPr>
          <w:pStyle w:val="a6"/>
          <w:jc w:val="center"/>
        </w:pPr>
        <w:r>
          <w:fldChar w:fldCharType="begin"/>
        </w:r>
        <w:r>
          <w:instrText>PAGE   \* MERGEFORMAT</w:instrText>
        </w:r>
        <w:r>
          <w:fldChar w:fldCharType="separate"/>
        </w:r>
        <w:r w:rsidR="00EE2CDB">
          <w:rPr>
            <w:noProof/>
          </w:rPr>
          <w:t>3</w:t>
        </w:r>
        <w:r>
          <w:fldChar w:fldCharType="end"/>
        </w:r>
      </w:p>
    </w:sdtContent>
  </w:sdt>
  <w:p w14:paraId="3C2EFA5A" w14:textId="77777777" w:rsidR="00452281" w:rsidRDefault="004522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EC979" w14:textId="77777777" w:rsidR="00BA76F7" w:rsidRDefault="00BA76F7" w:rsidP="006121B7">
      <w:r>
        <w:separator/>
      </w:r>
    </w:p>
  </w:footnote>
  <w:footnote w:type="continuationSeparator" w:id="0">
    <w:p w14:paraId="19207DA6" w14:textId="77777777" w:rsidR="00BA76F7" w:rsidRDefault="00BA76F7" w:rsidP="00612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1" w15:restartNumberingAfterBreak="0">
    <w:nsid w:val="01B81F7F"/>
    <w:multiLevelType w:val="hybridMultilevel"/>
    <w:tmpl w:val="27822268"/>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C02056"/>
    <w:multiLevelType w:val="hybridMultilevel"/>
    <w:tmpl w:val="F22AF764"/>
    <w:lvl w:ilvl="0" w:tplc="A0927280">
      <w:start w:val="1"/>
      <w:numFmt w:val="decimal"/>
      <w:lvlText w:val="%1."/>
      <w:lvlJc w:val="left"/>
      <w:pPr>
        <w:ind w:left="927" w:hanging="360"/>
      </w:pPr>
      <w:rPr>
        <w:rFonts w:hint="default"/>
        <w:b/>
        <w:i w:val="0"/>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9396DBD"/>
    <w:multiLevelType w:val="hybridMultilevel"/>
    <w:tmpl w:val="7CB0EF76"/>
    <w:lvl w:ilvl="0" w:tplc="0F9E922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C265274"/>
    <w:multiLevelType w:val="hybridMultilevel"/>
    <w:tmpl w:val="E73A27B8"/>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F8440B"/>
    <w:multiLevelType w:val="hybridMultilevel"/>
    <w:tmpl w:val="164EFE74"/>
    <w:lvl w:ilvl="0" w:tplc="E13EC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5F968AE"/>
    <w:multiLevelType w:val="hybridMultilevel"/>
    <w:tmpl w:val="6AAE0A7C"/>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E47680"/>
    <w:multiLevelType w:val="hybridMultilevel"/>
    <w:tmpl w:val="DDE4EF00"/>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B991EEB"/>
    <w:multiLevelType w:val="hybridMultilevel"/>
    <w:tmpl w:val="FF4818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47DA455E"/>
    <w:multiLevelType w:val="hybridMultilevel"/>
    <w:tmpl w:val="7D4EBC32"/>
    <w:lvl w:ilvl="0" w:tplc="40F0C0D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DD64D09"/>
    <w:multiLevelType w:val="multilevel"/>
    <w:tmpl w:val="2C200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6F7D43"/>
    <w:multiLevelType w:val="hybridMultilevel"/>
    <w:tmpl w:val="AAC03C14"/>
    <w:lvl w:ilvl="0" w:tplc="E30CDF72">
      <w:start w:val="1"/>
      <w:numFmt w:val="decimal"/>
      <w:lvlText w:val="%1."/>
      <w:lvlJc w:val="left"/>
      <w:pPr>
        <w:ind w:left="720" w:hanging="360"/>
      </w:pPr>
      <w:rPr>
        <w:rFonts w:eastAsia="Lucida Sans Unicode"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F63E83"/>
    <w:multiLevelType w:val="hybridMultilevel"/>
    <w:tmpl w:val="16004874"/>
    <w:lvl w:ilvl="0" w:tplc="80363C0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550AE"/>
    <w:multiLevelType w:val="hybridMultilevel"/>
    <w:tmpl w:val="31202884"/>
    <w:lvl w:ilvl="0" w:tplc="DD1046F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F743A25"/>
    <w:multiLevelType w:val="hybridMultilevel"/>
    <w:tmpl w:val="BBF436FE"/>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2944BA"/>
    <w:multiLevelType w:val="hybridMultilevel"/>
    <w:tmpl w:val="8D02F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num>
  <w:num w:numId="18">
    <w:abstractNumId w:val="14"/>
  </w:num>
  <w:num w:numId="19">
    <w:abstractNumId w:val="17"/>
  </w:num>
  <w:num w:numId="20">
    <w:abstractNumId w:val="27"/>
  </w:num>
  <w:num w:numId="21">
    <w:abstractNumId w:val="11"/>
  </w:num>
  <w:num w:numId="22">
    <w:abstractNumId w:val="16"/>
  </w:num>
  <w:num w:numId="23">
    <w:abstractNumId w:val="22"/>
  </w:num>
  <w:num w:numId="24">
    <w:abstractNumId w:val="10"/>
  </w:num>
  <w:num w:numId="25">
    <w:abstractNumId w:val="23"/>
  </w:num>
  <w:num w:numId="26">
    <w:abstractNumId w:val="21"/>
  </w:num>
  <w:num w:numId="27">
    <w:abstractNumId w:val="28"/>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77463"/>
    <w:rsid w:val="00000599"/>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AF2"/>
    <w:rsid w:val="00011BD8"/>
    <w:rsid w:val="00011BD9"/>
    <w:rsid w:val="00011C62"/>
    <w:rsid w:val="00011CD2"/>
    <w:rsid w:val="00011E03"/>
    <w:rsid w:val="00011E34"/>
    <w:rsid w:val="00012473"/>
    <w:rsid w:val="000125F8"/>
    <w:rsid w:val="00012D82"/>
    <w:rsid w:val="00012F2A"/>
    <w:rsid w:val="000131F5"/>
    <w:rsid w:val="0001399A"/>
    <w:rsid w:val="000144F6"/>
    <w:rsid w:val="000145CF"/>
    <w:rsid w:val="0001473E"/>
    <w:rsid w:val="00014E73"/>
    <w:rsid w:val="000150AE"/>
    <w:rsid w:val="000156AD"/>
    <w:rsid w:val="00015817"/>
    <w:rsid w:val="000160B1"/>
    <w:rsid w:val="000169AB"/>
    <w:rsid w:val="000172DE"/>
    <w:rsid w:val="000173E0"/>
    <w:rsid w:val="000174B6"/>
    <w:rsid w:val="00017933"/>
    <w:rsid w:val="000179F9"/>
    <w:rsid w:val="00020049"/>
    <w:rsid w:val="00020220"/>
    <w:rsid w:val="00020709"/>
    <w:rsid w:val="00020FBC"/>
    <w:rsid w:val="00020FC6"/>
    <w:rsid w:val="000210FC"/>
    <w:rsid w:val="000211BB"/>
    <w:rsid w:val="00021312"/>
    <w:rsid w:val="00021DBB"/>
    <w:rsid w:val="000225C2"/>
    <w:rsid w:val="00022DD4"/>
    <w:rsid w:val="00022F07"/>
    <w:rsid w:val="000233D5"/>
    <w:rsid w:val="0002375F"/>
    <w:rsid w:val="00023D03"/>
    <w:rsid w:val="00023D92"/>
    <w:rsid w:val="00023EA9"/>
    <w:rsid w:val="00023EC5"/>
    <w:rsid w:val="00023FF9"/>
    <w:rsid w:val="000241E9"/>
    <w:rsid w:val="000245EE"/>
    <w:rsid w:val="00024884"/>
    <w:rsid w:val="00025572"/>
    <w:rsid w:val="00025D27"/>
    <w:rsid w:val="00025DCC"/>
    <w:rsid w:val="0002621D"/>
    <w:rsid w:val="00026301"/>
    <w:rsid w:val="00026B5A"/>
    <w:rsid w:val="00026B96"/>
    <w:rsid w:val="000278CC"/>
    <w:rsid w:val="0002798C"/>
    <w:rsid w:val="00027DA0"/>
    <w:rsid w:val="00027E8E"/>
    <w:rsid w:val="000311D6"/>
    <w:rsid w:val="000314DB"/>
    <w:rsid w:val="00031C43"/>
    <w:rsid w:val="00031F96"/>
    <w:rsid w:val="00031FB0"/>
    <w:rsid w:val="00032741"/>
    <w:rsid w:val="000328D8"/>
    <w:rsid w:val="00033013"/>
    <w:rsid w:val="00033315"/>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AD1"/>
    <w:rsid w:val="00037BD0"/>
    <w:rsid w:val="00037F8C"/>
    <w:rsid w:val="000400AE"/>
    <w:rsid w:val="00040367"/>
    <w:rsid w:val="00040855"/>
    <w:rsid w:val="00040F64"/>
    <w:rsid w:val="0004139C"/>
    <w:rsid w:val="000419A7"/>
    <w:rsid w:val="00041BC1"/>
    <w:rsid w:val="00042539"/>
    <w:rsid w:val="00042576"/>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EF"/>
    <w:rsid w:val="0004772F"/>
    <w:rsid w:val="000478D1"/>
    <w:rsid w:val="000478DF"/>
    <w:rsid w:val="00047F02"/>
    <w:rsid w:val="000503E3"/>
    <w:rsid w:val="00050708"/>
    <w:rsid w:val="00050999"/>
    <w:rsid w:val="00050E7C"/>
    <w:rsid w:val="00050F26"/>
    <w:rsid w:val="00050FD6"/>
    <w:rsid w:val="00051789"/>
    <w:rsid w:val="0005193B"/>
    <w:rsid w:val="00051B6E"/>
    <w:rsid w:val="00051F20"/>
    <w:rsid w:val="0005249E"/>
    <w:rsid w:val="00052B93"/>
    <w:rsid w:val="00052D8B"/>
    <w:rsid w:val="000532DD"/>
    <w:rsid w:val="000535EF"/>
    <w:rsid w:val="000536FA"/>
    <w:rsid w:val="00053E9D"/>
    <w:rsid w:val="000544FA"/>
    <w:rsid w:val="00055314"/>
    <w:rsid w:val="00055400"/>
    <w:rsid w:val="00055B34"/>
    <w:rsid w:val="0005602B"/>
    <w:rsid w:val="00056031"/>
    <w:rsid w:val="000563CB"/>
    <w:rsid w:val="00056757"/>
    <w:rsid w:val="0005698E"/>
    <w:rsid w:val="000570C7"/>
    <w:rsid w:val="000574C1"/>
    <w:rsid w:val="00057667"/>
    <w:rsid w:val="0005790E"/>
    <w:rsid w:val="00060E1A"/>
    <w:rsid w:val="0006198D"/>
    <w:rsid w:val="00061B16"/>
    <w:rsid w:val="00061E17"/>
    <w:rsid w:val="0006218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A3"/>
    <w:rsid w:val="00066CC2"/>
    <w:rsid w:val="000671AC"/>
    <w:rsid w:val="00067D0F"/>
    <w:rsid w:val="000703E7"/>
    <w:rsid w:val="000704FF"/>
    <w:rsid w:val="00070737"/>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CB9"/>
    <w:rsid w:val="00074D9F"/>
    <w:rsid w:val="00074DBD"/>
    <w:rsid w:val="00074DF0"/>
    <w:rsid w:val="000751C0"/>
    <w:rsid w:val="00075404"/>
    <w:rsid w:val="000757CE"/>
    <w:rsid w:val="000758A4"/>
    <w:rsid w:val="00075CC6"/>
    <w:rsid w:val="00075E0F"/>
    <w:rsid w:val="00075EBF"/>
    <w:rsid w:val="00076235"/>
    <w:rsid w:val="00076568"/>
    <w:rsid w:val="00076765"/>
    <w:rsid w:val="0007678A"/>
    <w:rsid w:val="00076D2F"/>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A57"/>
    <w:rsid w:val="00084B32"/>
    <w:rsid w:val="00085183"/>
    <w:rsid w:val="0008595D"/>
    <w:rsid w:val="00085EF1"/>
    <w:rsid w:val="00086A46"/>
    <w:rsid w:val="00087004"/>
    <w:rsid w:val="000870FA"/>
    <w:rsid w:val="00087241"/>
    <w:rsid w:val="0008735B"/>
    <w:rsid w:val="00087498"/>
    <w:rsid w:val="00087F10"/>
    <w:rsid w:val="00090770"/>
    <w:rsid w:val="00090E86"/>
    <w:rsid w:val="000911D4"/>
    <w:rsid w:val="00091556"/>
    <w:rsid w:val="0009178A"/>
    <w:rsid w:val="00092538"/>
    <w:rsid w:val="0009305A"/>
    <w:rsid w:val="00093522"/>
    <w:rsid w:val="0009391E"/>
    <w:rsid w:val="00093D65"/>
    <w:rsid w:val="00094155"/>
    <w:rsid w:val="0009417D"/>
    <w:rsid w:val="000941CE"/>
    <w:rsid w:val="00094319"/>
    <w:rsid w:val="000946FF"/>
    <w:rsid w:val="00094DEF"/>
    <w:rsid w:val="00094DFA"/>
    <w:rsid w:val="00094F80"/>
    <w:rsid w:val="00095308"/>
    <w:rsid w:val="0009555B"/>
    <w:rsid w:val="000955C5"/>
    <w:rsid w:val="000958B0"/>
    <w:rsid w:val="0009628C"/>
    <w:rsid w:val="0009657D"/>
    <w:rsid w:val="000966CA"/>
    <w:rsid w:val="00096954"/>
    <w:rsid w:val="00096F1C"/>
    <w:rsid w:val="00096F65"/>
    <w:rsid w:val="000970F0"/>
    <w:rsid w:val="0009772D"/>
    <w:rsid w:val="000A08E8"/>
    <w:rsid w:val="000A0965"/>
    <w:rsid w:val="000A0CCE"/>
    <w:rsid w:val="000A1035"/>
    <w:rsid w:val="000A11BF"/>
    <w:rsid w:val="000A1C73"/>
    <w:rsid w:val="000A240A"/>
    <w:rsid w:val="000A25F7"/>
    <w:rsid w:val="000A2698"/>
    <w:rsid w:val="000A2819"/>
    <w:rsid w:val="000A2FA0"/>
    <w:rsid w:val="000A3094"/>
    <w:rsid w:val="000A439A"/>
    <w:rsid w:val="000A4531"/>
    <w:rsid w:val="000A46A8"/>
    <w:rsid w:val="000A4E66"/>
    <w:rsid w:val="000A56DD"/>
    <w:rsid w:val="000A5B71"/>
    <w:rsid w:val="000A5C50"/>
    <w:rsid w:val="000A5E8A"/>
    <w:rsid w:val="000A6710"/>
    <w:rsid w:val="000A6C12"/>
    <w:rsid w:val="000A6F5A"/>
    <w:rsid w:val="000A744F"/>
    <w:rsid w:val="000A7480"/>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56FE"/>
    <w:rsid w:val="000B6A9C"/>
    <w:rsid w:val="000B6BF4"/>
    <w:rsid w:val="000B71DB"/>
    <w:rsid w:val="000B7707"/>
    <w:rsid w:val="000B7EA4"/>
    <w:rsid w:val="000C008F"/>
    <w:rsid w:val="000C0297"/>
    <w:rsid w:val="000C0E20"/>
    <w:rsid w:val="000C12B6"/>
    <w:rsid w:val="000C15BB"/>
    <w:rsid w:val="000C192A"/>
    <w:rsid w:val="000C1C71"/>
    <w:rsid w:val="000C2E27"/>
    <w:rsid w:val="000C3143"/>
    <w:rsid w:val="000C332D"/>
    <w:rsid w:val="000C3CD9"/>
    <w:rsid w:val="000C4653"/>
    <w:rsid w:val="000C485E"/>
    <w:rsid w:val="000C4A53"/>
    <w:rsid w:val="000C4C08"/>
    <w:rsid w:val="000C4F82"/>
    <w:rsid w:val="000C5442"/>
    <w:rsid w:val="000C5BF0"/>
    <w:rsid w:val="000C5E5D"/>
    <w:rsid w:val="000C609B"/>
    <w:rsid w:val="000C6428"/>
    <w:rsid w:val="000C6AAD"/>
    <w:rsid w:val="000C7047"/>
    <w:rsid w:val="000C751E"/>
    <w:rsid w:val="000C7A41"/>
    <w:rsid w:val="000C7E54"/>
    <w:rsid w:val="000D0D64"/>
    <w:rsid w:val="000D1686"/>
    <w:rsid w:val="000D23FA"/>
    <w:rsid w:val="000D24B8"/>
    <w:rsid w:val="000D24D4"/>
    <w:rsid w:val="000D34C3"/>
    <w:rsid w:val="000D3CA2"/>
    <w:rsid w:val="000D4B3E"/>
    <w:rsid w:val="000D4B88"/>
    <w:rsid w:val="000D4E22"/>
    <w:rsid w:val="000D510A"/>
    <w:rsid w:val="000D52F4"/>
    <w:rsid w:val="000D5312"/>
    <w:rsid w:val="000D58FB"/>
    <w:rsid w:val="000D5B64"/>
    <w:rsid w:val="000D6974"/>
    <w:rsid w:val="000D7368"/>
    <w:rsid w:val="000D73B9"/>
    <w:rsid w:val="000D75ED"/>
    <w:rsid w:val="000D769A"/>
    <w:rsid w:val="000D76FB"/>
    <w:rsid w:val="000D785E"/>
    <w:rsid w:val="000D7972"/>
    <w:rsid w:val="000D7B33"/>
    <w:rsid w:val="000E017A"/>
    <w:rsid w:val="000E05E4"/>
    <w:rsid w:val="000E09EA"/>
    <w:rsid w:val="000E126C"/>
    <w:rsid w:val="000E1308"/>
    <w:rsid w:val="000E15ED"/>
    <w:rsid w:val="000E1FEA"/>
    <w:rsid w:val="000E226F"/>
    <w:rsid w:val="000E2888"/>
    <w:rsid w:val="000E2935"/>
    <w:rsid w:val="000E2F53"/>
    <w:rsid w:val="000E3660"/>
    <w:rsid w:val="000E3B52"/>
    <w:rsid w:val="000E3BE9"/>
    <w:rsid w:val="000E4286"/>
    <w:rsid w:val="000E4E30"/>
    <w:rsid w:val="000E5E7D"/>
    <w:rsid w:val="000E60D4"/>
    <w:rsid w:val="000E674E"/>
    <w:rsid w:val="000E69B4"/>
    <w:rsid w:val="000E6C6E"/>
    <w:rsid w:val="000E714D"/>
    <w:rsid w:val="000E748D"/>
    <w:rsid w:val="000E7A73"/>
    <w:rsid w:val="000E7D72"/>
    <w:rsid w:val="000E7DE8"/>
    <w:rsid w:val="000E7F12"/>
    <w:rsid w:val="000F00C0"/>
    <w:rsid w:val="000F0332"/>
    <w:rsid w:val="000F042B"/>
    <w:rsid w:val="000F0799"/>
    <w:rsid w:val="000F0E42"/>
    <w:rsid w:val="000F0EC5"/>
    <w:rsid w:val="000F12E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744"/>
    <w:rsid w:val="000F6BDA"/>
    <w:rsid w:val="000F70F7"/>
    <w:rsid w:val="000F78B7"/>
    <w:rsid w:val="0010055B"/>
    <w:rsid w:val="00100F92"/>
    <w:rsid w:val="00101D65"/>
    <w:rsid w:val="00101E6D"/>
    <w:rsid w:val="00102A2E"/>
    <w:rsid w:val="00103451"/>
    <w:rsid w:val="00103EE4"/>
    <w:rsid w:val="0010428B"/>
    <w:rsid w:val="00104521"/>
    <w:rsid w:val="00104FC5"/>
    <w:rsid w:val="00105B7F"/>
    <w:rsid w:val="00106623"/>
    <w:rsid w:val="001066EE"/>
    <w:rsid w:val="001067D0"/>
    <w:rsid w:val="00106997"/>
    <w:rsid w:val="00106CA5"/>
    <w:rsid w:val="00107356"/>
    <w:rsid w:val="0011055A"/>
    <w:rsid w:val="001105F4"/>
    <w:rsid w:val="001110E3"/>
    <w:rsid w:val="0011199F"/>
    <w:rsid w:val="00111CAE"/>
    <w:rsid w:val="00111CED"/>
    <w:rsid w:val="00111E37"/>
    <w:rsid w:val="001120BF"/>
    <w:rsid w:val="001124D2"/>
    <w:rsid w:val="0011289F"/>
    <w:rsid w:val="00112DEA"/>
    <w:rsid w:val="001131EE"/>
    <w:rsid w:val="00113659"/>
    <w:rsid w:val="00113A85"/>
    <w:rsid w:val="00113AE8"/>
    <w:rsid w:val="00114175"/>
    <w:rsid w:val="00114188"/>
    <w:rsid w:val="001141F6"/>
    <w:rsid w:val="00114273"/>
    <w:rsid w:val="001149CB"/>
    <w:rsid w:val="001154D3"/>
    <w:rsid w:val="0011550A"/>
    <w:rsid w:val="00115777"/>
    <w:rsid w:val="001157F7"/>
    <w:rsid w:val="00115F66"/>
    <w:rsid w:val="001163B2"/>
    <w:rsid w:val="00116CD7"/>
    <w:rsid w:val="001174C1"/>
    <w:rsid w:val="001176EB"/>
    <w:rsid w:val="001179E6"/>
    <w:rsid w:val="00117B9D"/>
    <w:rsid w:val="0012020F"/>
    <w:rsid w:val="001202CD"/>
    <w:rsid w:val="001207FC"/>
    <w:rsid w:val="00120D7A"/>
    <w:rsid w:val="00120E88"/>
    <w:rsid w:val="00121E06"/>
    <w:rsid w:val="00123068"/>
    <w:rsid w:val="00123254"/>
    <w:rsid w:val="001247E8"/>
    <w:rsid w:val="00124811"/>
    <w:rsid w:val="00124DDC"/>
    <w:rsid w:val="00125DE3"/>
    <w:rsid w:val="00126028"/>
    <w:rsid w:val="00126497"/>
    <w:rsid w:val="00126594"/>
    <w:rsid w:val="0012677C"/>
    <w:rsid w:val="001271D7"/>
    <w:rsid w:val="00127382"/>
    <w:rsid w:val="0012745B"/>
    <w:rsid w:val="001276AA"/>
    <w:rsid w:val="00127810"/>
    <w:rsid w:val="00127CB4"/>
    <w:rsid w:val="00127DF5"/>
    <w:rsid w:val="00127E87"/>
    <w:rsid w:val="001302F2"/>
    <w:rsid w:val="001306D3"/>
    <w:rsid w:val="0013077D"/>
    <w:rsid w:val="001307AA"/>
    <w:rsid w:val="00130B5B"/>
    <w:rsid w:val="00130C32"/>
    <w:rsid w:val="00131A96"/>
    <w:rsid w:val="00131AAB"/>
    <w:rsid w:val="00131C3E"/>
    <w:rsid w:val="00131D29"/>
    <w:rsid w:val="00131F40"/>
    <w:rsid w:val="0013211B"/>
    <w:rsid w:val="00132482"/>
    <w:rsid w:val="001326DF"/>
    <w:rsid w:val="00132A6F"/>
    <w:rsid w:val="00132F32"/>
    <w:rsid w:val="00133394"/>
    <w:rsid w:val="00133656"/>
    <w:rsid w:val="0013386A"/>
    <w:rsid w:val="00134B86"/>
    <w:rsid w:val="00134C44"/>
    <w:rsid w:val="00134E28"/>
    <w:rsid w:val="0013558E"/>
    <w:rsid w:val="00135660"/>
    <w:rsid w:val="00135710"/>
    <w:rsid w:val="001359E6"/>
    <w:rsid w:val="00136333"/>
    <w:rsid w:val="0013649D"/>
    <w:rsid w:val="00136B8D"/>
    <w:rsid w:val="00136D20"/>
    <w:rsid w:val="00137C67"/>
    <w:rsid w:val="00140210"/>
    <w:rsid w:val="0014021C"/>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58E6"/>
    <w:rsid w:val="001462F7"/>
    <w:rsid w:val="00146D13"/>
    <w:rsid w:val="00146F1F"/>
    <w:rsid w:val="0014738F"/>
    <w:rsid w:val="001477D1"/>
    <w:rsid w:val="0014798F"/>
    <w:rsid w:val="00147F4D"/>
    <w:rsid w:val="00150B1F"/>
    <w:rsid w:val="00150C0C"/>
    <w:rsid w:val="00150CEA"/>
    <w:rsid w:val="00150E66"/>
    <w:rsid w:val="00151210"/>
    <w:rsid w:val="001516D5"/>
    <w:rsid w:val="00151F38"/>
    <w:rsid w:val="00153068"/>
    <w:rsid w:val="00153CEA"/>
    <w:rsid w:val="00153F4E"/>
    <w:rsid w:val="001548BC"/>
    <w:rsid w:val="00154A02"/>
    <w:rsid w:val="0015535B"/>
    <w:rsid w:val="001558C6"/>
    <w:rsid w:val="0015592B"/>
    <w:rsid w:val="00155AD0"/>
    <w:rsid w:val="00155B78"/>
    <w:rsid w:val="00155CF9"/>
    <w:rsid w:val="001563FB"/>
    <w:rsid w:val="00156AA8"/>
    <w:rsid w:val="00156BFB"/>
    <w:rsid w:val="00156CE8"/>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6F7"/>
    <w:rsid w:val="00170B9C"/>
    <w:rsid w:val="00170C08"/>
    <w:rsid w:val="0017244D"/>
    <w:rsid w:val="0017266A"/>
    <w:rsid w:val="00172A18"/>
    <w:rsid w:val="00172DE9"/>
    <w:rsid w:val="00172E4C"/>
    <w:rsid w:val="00172FF8"/>
    <w:rsid w:val="0017378B"/>
    <w:rsid w:val="001737E0"/>
    <w:rsid w:val="001744CD"/>
    <w:rsid w:val="00174ABB"/>
    <w:rsid w:val="00174D84"/>
    <w:rsid w:val="00175853"/>
    <w:rsid w:val="00175F4F"/>
    <w:rsid w:val="00176255"/>
    <w:rsid w:val="00176734"/>
    <w:rsid w:val="0017676F"/>
    <w:rsid w:val="001768C1"/>
    <w:rsid w:val="00176CE8"/>
    <w:rsid w:val="00176E25"/>
    <w:rsid w:val="00177210"/>
    <w:rsid w:val="00177253"/>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80D"/>
    <w:rsid w:val="00185439"/>
    <w:rsid w:val="00185506"/>
    <w:rsid w:val="0018587D"/>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500"/>
    <w:rsid w:val="00192A51"/>
    <w:rsid w:val="00192B52"/>
    <w:rsid w:val="00192FFF"/>
    <w:rsid w:val="0019327D"/>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D3"/>
    <w:rsid w:val="001A00F6"/>
    <w:rsid w:val="001A0453"/>
    <w:rsid w:val="001A0783"/>
    <w:rsid w:val="001A084F"/>
    <w:rsid w:val="001A0944"/>
    <w:rsid w:val="001A09DF"/>
    <w:rsid w:val="001A0C0A"/>
    <w:rsid w:val="001A0CBC"/>
    <w:rsid w:val="001A0D2E"/>
    <w:rsid w:val="001A0DA3"/>
    <w:rsid w:val="001A11DD"/>
    <w:rsid w:val="001A1C78"/>
    <w:rsid w:val="001A29DF"/>
    <w:rsid w:val="001A29F5"/>
    <w:rsid w:val="001A2A31"/>
    <w:rsid w:val="001A38F1"/>
    <w:rsid w:val="001A3AA1"/>
    <w:rsid w:val="001A3B3D"/>
    <w:rsid w:val="001A41BF"/>
    <w:rsid w:val="001A48D9"/>
    <w:rsid w:val="001A4AA8"/>
    <w:rsid w:val="001A54F5"/>
    <w:rsid w:val="001A6A5E"/>
    <w:rsid w:val="001A7511"/>
    <w:rsid w:val="001A7AD3"/>
    <w:rsid w:val="001A7B7E"/>
    <w:rsid w:val="001B0056"/>
    <w:rsid w:val="001B0580"/>
    <w:rsid w:val="001B0AFD"/>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467"/>
    <w:rsid w:val="001B5A33"/>
    <w:rsid w:val="001B5F5A"/>
    <w:rsid w:val="001B6167"/>
    <w:rsid w:val="001B6464"/>
    <w:rsid w:val="001B654B"/>
    <w:rsid w:val="001B6656"/>
    <w:rsid w:val="001B6FF3"/>
    <w:rsid w:val="001B7140"/>
    <w:rsid w:val="001B72F1"/>
    <w:rsid w:val="001B76ED"/>
    <w:rsid w:val="001B7F83"/>
    <w:rsid w:val="001B7FE0"/>
    <w:rsid w:val="001C070E"/>
    <w:rsid w:val="001C07DC"/>
    <w:rsid w:val="001C088A"/>
    <w:rsid w:val="001C0BAF"/>
    <w:rsid w:val="001C0C6A"/>
    <w:rsid w:val="001C1109"/>
    <w:rsid w:val="001C1821"/>
    <w:rsid w:val="001C1865"/>
    <w:rsid w:val="001C1C3F"/>
    <w:rsid w:val="001C2714"/>
    <w:rsid w:val="001C2D52"/>
    <w:rsid w:val="001C3A28"/>
    <w:rsid w:val="001C3C21"/>
    <w:rsid w:val="001C3E67"/>
    <w:rsid w:val="001C3F4C"/>
    <w:rsid w:val="001C4A1C"/>
    <w:rsid w:val="001C4B5D"/>
    <w:rsid w:val="001C4BB1"/>
    <w:rsid w:val="001C4F0C"/>
    <w:rsid w:val="001C4F87"/>
    <w:rsid w:val="001C54EE"/>
    <w:rsid w:val="001C5C72"/>
    <w:rsid w:val="001C65C0"/>
    <w:rsid w:val="001C68E7"/>
    <w:rsid w:val="001C6A37"/>
    <w:rsid w:val="001C727F"/>
    <w:rsid w:val="001C79F3"/>
    <w:rsid w:val="001D06BB"/>
    <w:rsid w:val="001D100C"/>
    <w:rsid w:val="001D1453"/>
    <w:rsid w:val="001D15D4"/>
    <w:rsid w:val="001D19FE"/>
    <w:rsid w:val="001D1C60"/>
    <w:rsid w:val="001D265B"/>
    <w:rsid w:val="001D44F2"/>
    <w:rsid w:val="001D54D3"/>
    <w:rsid w:val="001D5EF1"/>
    <w:rsid w:val="001D5FC8"/>
    <w:rsid w:val="001D6384"/>
    <w:rsid w:val="001D6930"/>
    <w:rsid w:val="001D6B99"/>
    <w:rsid w:val="001D74A8"/>
    <w:rsid w:val="001D77FC"/>
    <w:rsid w:val="001D78EE"/>
    <w:rsid w:val="001D7D31"/>
    <w:rsid w:val="001E03A9"/>
    <w:rsid w:val="001E095D"/>
    <w:rsid w:val="001E0984"/>
    <w:rsid w:val="001E0AA4"/>
    <w:rsid w:val="001E0C56"/>
    <w:rsid w:val="001E0CDE"/>
    <w:rsid w:val="001E15E9"/>
    <w:rsid w:val="001E186B"/>
    <w:rsid w:val="001E1C56"/>
    <w:rsid w:val="001E241B"/>
    <w:rsid w:val="001E2D1E"/>
    <w:rsid w:val="001E3660"/>
    <w:rsid w:val="001E3693"/>
    <w:rsid w:val="001E39FE"/>
    <w:rsid w:val="001E3E8D"/>
    <w:rsid w:val="001E40A9"/>
    <w:rsid w:val="001E40C8"/>
    <w:rsid w:val="001E48F0"/>
    <w:rsid w:val="001E48F6"/>
    <w:rsid w:val="001E4D4E"/>
    <w:rsid w:val="001E5703"/>
    <w:rsid w:val="001E570F"/>
    <w:rsid w:val="001E5E9E"/>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293F"/>
    <w:rsid w:val="001F30AE"/>
    <w:rsid w:val="001F3541"/>
    <w:rsid w:val="001F36D1"/>
    <w:rsid w:val="001F3EE6"/>
    <w:rsid w:val="001F524C"/>
    <w:rsid w:val="001F5C79"/>
    <w:rsid w:val="001F6053"/>
    <w:rsid w:val="001F61E7"/>
    <w:rsid w:val="001F6315"/>
    <w:rsid w:val="001F74BC"/>
    <w:rsid w:val="001F7741"/>
    <w:rsid w:val="001F7752"/>
    <w:rsid w:val="002000C0"/>
    <w:rsid w:val="002002A8"/>
    <w:rsid w:val="0020060A"/>
    <w:rsid w:val="002008FD"/>
    <w:rsid w:val="0020107D"/>
    <w:rsid w:val="00201855"/>
    <w:rsid w:val="00202330"/>
    <w:rsid w:val="0020252A"/>
    <w:rsid w:val="0020288F"/>
    <w:rsid w:val="00202E15"/>
    <w:rsid w:val="00203786"/>
    <w:rsid w:val="002037C2"/>
    <w:rsid w:val="0020398D"/>
    <w:rsid w:val="00203AA2"/>
    <w:rsid w:val="00204405"/>
    <w:rsid w:val="00204B93"/>
    <w:rsid w:val="00204B9B"/>
    <w:rsid w:val="00204FCA"/>
    <w:rsid w:val="0020509E"/>
    <w:rsid w:val="002053CE"/>
    <w:rsid w:val="00205425"/>
    <w:rsid w:val="00205C09"/>
    <w:rsid w:val="00205D7A"/>
    <w:rsid w:val="00205FAA"/>
    <w:rsid w:val="002065E8"/>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F73"/>
    <w:rsid w:val="00222132"/>
    <w:rsid w:val="00222704"/>
    <w:rsid w:val="002228CC"/>
    <w:rsid w:val="002230BD"/>
    <w:rsid w:val="00223380"/>
    <w:rsid w:val="00223569"/>
    <w:rsid w:val="002236D7"/>
    <w:rsid w:val="00224106"/>
    <w:rsid w:val="0022413A"/>
    <w:rsid w:val="002248D1"/>
    <w:rsid w:val="00224DB7"/>
    <w:rsid w:val="00225CF2"/>
    <w:rsid w:val="00226322"/>
    <w:rsid w:val="00226442"/>
    <w:rsid w:val="00227085"/>
    <w:rsid w:val="002303B0"/>
    <w:rsid w:val="00230CD8"/>
    <w:rsid w:val="002310D8"/>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BA9"/>
    <w:rsid w:val="00234C05"/>
    <w:rsid w:val="00234E3A"/>
    <w:rsid w:val="00235341"/>
    <w:rsid w:val="002355F4"/>
    <w:rsid w:val="0023687B"/>
    <w:rsid w:val="00236FD4"/>
    <w:rsid w:val="0023714A"/>
    <w:rsid w:val="0023723B"/>
    <w:rsid w:val="002374D2"/>
    <w:rsid w:val="00237C70"/>
    <w:rsid w:val="00237DE4"/>
    <w:rsid w:val="00240C9B"/>
    <w:rsid w:val="00240E75"/>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2D7"/>
    <w:rsid w:val="002434F6"/>
    <w:rsid w:val="00243B67"/>
    <w:rsid w:val="00243D12"/>
    <w:rsid w:val="002444A7"/>
    <w:rsid w:val="002453DB"/>
    <w:rsid w:val="002454AC"/>
    <w:rsid w:val="00245643"/>
    <w:rsid w:val="002456FC"/>
    <w:rsid w:val="00245A27"/>
    <w:rsid w:val="00245AE5"/>
    <w:rsid w:val="00245C2E"/>
    <w:rsid w:val="00245DEE"/>
    <w:rsid w:val="00246321"/>
    <w:rsid w:val="002464E2"/>
    <w:rsid w:val="002464EB"/>
    <w:rsid w:val="00246DD7"/>
    <w:rsid w:val="00246FFB"/>
    <w:rsid w:val="002474AF"/>
    <w:rsid w:val="00247BF7"/>
    <w:rsid w:val="002501D9"/>
    <w:rsid w:val="0025064C"/>
    <w:rsid w:val="002509F6"/>
    <w:rsid w:val="00250AA0"/>
    <w:rsid w:val="00250ACF"/>
    <w:rsid w:val="00250C79"/>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541"/>
    <w:rsid w:val="00261BB7"/>
    <w:rsid w:val="00261EA9"/>
    <w:rsid w:val="00261F24"/>
    <w:rsid w:val="00261F27"/>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576"/>
    <w:rsid w:val="0027091D"/>
    <w:rsid w:val="00270BE8"/>
    <w:rsid w:val="00270DD7"/>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8BD"/>
    <w:rsid w:val="00275A2F"/>
    <w:rsid w:val="00275A3B"/>
    <w:rsid w:val="00275BB8"/>
    <w:rsid w:val="00275F27"/>
    <w:rsid w:val="00276FF1"/>
    <w:rsid w:val="002771DD"/>
    <w:rsid w:val="00277485"/>
    <w:rsid w:val="00277531"/>
    <w:rsid w:val="00277613"/>
    <w:rsid w:val="002777C0"/>
    <w:rsid w:val="00277D04"/>
    <w:rsid w:val="002804E6"/>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A1C"/>
    <w:rsid w:val="00293B54"/>
    <w:rsid w:val="00293D7A"/>
    <w:rsid w:val="00293E34"/>
    <w:rsid w:val="00293FAD"/>
    <w:rsid w:val="0029501E"/>
    <w:rsid w:val="0029554C"/>
    <w:rsid w:val="00295648"/>
    <w:rsid w:val="002958C3"/>
    <w:rsid w:val="00295F03"/>
    <w:rsid w:val="0029628A"/>
    <w:rsid w:val="002969DA"/>
    <w:rsid w:val="00297A1E"/>
    <w:rsid w:val="00297DE5"/>
    <w:rsid w:val="002A05C6"/>
    <w:rsid w:val="002A08D0"/>
    <w:rsid w:val="002A0A4F"/>
    <w:rsid w:val="002A1454"/>
    <w:rsid w:val="002A250D"/>
    <w:rsid w:val="002A25CA"/>
    <w:rsid w:val="002A2850"/>
    <w:rsid w:val="002A29BE"/>
    <w:rsid w:val="002A2A0A"/>
    <w:rsid w:val="002A3362"/>
    <w:rsid w:val="002A3D9D"/>
    <w:rsid w:val="002A4615"/>
    <w:rsid w:val="002A4C58"/>
    <w:rsid w:val="002A4DC3"/>
    <w:rsid w:val="002A4EFA"/>
    <w:rsid w:val="002A5FCF"/>
    <w:rsid w:val="002A6412"/>
    <w:rsid w:val="002A696A"/>
    <w:rsid w:val="002A696E"/>
    <w:rsid w:val="002A6B62"/>
    <w:rsid w:val="002A709B"/>
    <w:rsid w:val="002A7793"/>
    <w:rsid w:val="002A7794"/>
    <w:rsid w:val="002A77C4"/>
    <w:rsid w:val="002A7C43"/>
    <w:rsid w:val="002B01F3"/>
    <w:rsid w:val="002B029E"/>
    <w:rsid w:val="002B057C"/>
    <w:rsid w:val="002B09D3"/>
    <w:rsid w:val="002B0BEF"/>
    <w:rsid w:val="002B0C82"/>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334"/>
    <w:rsid w:val="002C1873"/>
    <w:rsid w:val="002C1CD7"/>
    <w:rsid w:val="002C1E9F"/>
    <w:rsid w:val="002C2070"/>
    <w:rsid w:val="002C2109"/>
    <w:rsid w:val="002C2202"/>
    <w:rsid w:val="002C2B36"/>
    <w:rsid w:val="002C2D46"/>
    <w:rsid w:val="002C2E32"/>
    <w:rsid w:val="002C2F5A"/>
    <w:rsid w:val="002C312D"/>
    <w:rsid w:val="002C3602"/>
    <w:rsid w:val="002C37E5"/>
    <w:rsid w:val="002C3B13"/>
    <w:rsid w:val="002C3BB4"/>
    <w:rsid w:val="002C3C42"/>
    <w:rsid w:val="002C3C77"/>
    <w:rsid w:val="002C4714"/>
    <w:rsid w:val="002C4B02"/>
    <w:rsid w:val="002C50E8"/>
    <w:rsid w:val="002C6152"/>
    <w:rsid w:val="002C6C5E"/>
    <w:rsid w:val="002C70FD"/>
    <w:rsid w:val="002C7664"/>
    <w:rsid w:val="002C77BE"/>
    <w:rsid w:val="002C7C33"/>
    <w:rsid w:val="002C7E74"/>
    <w:rsid w:val="002D016C"/>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493"/>
    <w:rsid w:val="002D54D2"/>
    <w:rsid w:val="002D664B"/>
    <w:rsid w:val="002D6A62"/>
    <w:rsid w:val="002D6BAF"/>
    <w:rsid w:val="002D6CEC"/>
    <w:rsid w:val="002D771C"/>
    <w:rsid w:val="002D78AA"/>
    <w:rsid w:val="002D78BC"/>
    <w:rsid w:val="002D78FF"/>
    <w:rsid w:val="002D7D12"/>
    <w:rsid w:val="002E09E7"/>
    <w:rsid w:val="002E0C76"/>
    <w:rsid w:val="002E12A9"/>
    <w:rsid w:val="002E171B"/>
    <w:rsid w:val="002E1C1C"/>
    <w:rsid w:val="002E2AA3"/>
    <w:rsid w:val="002E2EBE"/>
    <w:rsid w:val="002E32BA"/>
    <w:rsid w:val="002E38DA"/>
    <w:rsid w:val="002E3C11"/>
    <w:rsid w:val="002E3EC4"/>
    <w:rsid w:val="002E3FB9"/>
    <w:rsid w:val="002E42DB"/>
    <w:rsid w:val="002E48F9"/>
    <w:rsid w:val="002E4BB5"/>
    <w:rsid w:val="002E57A0"/>
    <w:rsid w:val="002E5FFF"/>
    <w:rsid w:val="002E67B1"/>
    <w:rsid w:val="002E6BC5"/>
    <w:rsid w:val="002E7968"/>
    <w:rsid w:val="002F0318"/>
    <w:rsid w:val="002F056C"/>
    <w:rsid w:val="002F2080"/>
    <w:rsid w:val="002F2769"/>
    <w:rsid w:val="002F29BC"/>
    <w:rsid w:val="002F2AB9"/>
    <w:rsid w:val="002F2F54"/>
    <w:rsid w:val="002F31BC"/>
    <w:rsid w:val="002F32EA"/>
    <w:rsid w:val="002F3996"/>
    <w:rsid w:val="002F3BB8"/>
    <w:rsid w:val="002F3E4D"/>
    <w:rsid w:val="002F3EDA"/>
    <w:rsid w:val="002F417F"/>
    <w:rsid w:val="002F4247"/>
    <w:rsid w:val="002F43E2"/>
    <w:rsid w:val="002F4657"/>
    <w:rsid w:val="002F47F3"/>
    <w:rsid w:val="002F48A3"/>
    <w:rsid w:val="002F4F87"/>
    <w:rsid w:val="002F50B9"/>
    <w:rsid w:val="002F53D3"/>
    <w:rsid w:val="002F5BD0"/>
    <w:rsid w:val="002F5C89"/>
    <w:rsid w:val="002F60EF"/>
    <w:rsid w:val="002F61DE"/>
    <w:rsid w:val="002F62BA"/>
    <w:rsid w:val="002F63AF"/>
    <w:rsid w:val="002F7619"/>
    <w:rsid w:val="002F7C99"/>
    <w:rsid w:val="0030011B"/>
    <w:rsid w:val="003001E6"/>
    <w:rsid w:val="0030039F"/>
    <w:rsid w:val="00300566"/>
    <w:rsid w:val="0030089A"/>
    <w:rsid w:val="003010EB"/>
    <w:rsid w:val="00301153"/>
    <w:rsid w:val="00301195"/>
    <w:rsid w:val="003018EF"/>
    <w:rsid w:val="00301C52"/>
    <w:rsid w:val="00301ECF"/>
    <w:rsid w:val="0030267A"/>
    <w:rsid w:val="00303030"/>
    <w:rsid w:val="00303118"/>
    <w:rsid w:val="003032F8"/>
    <w:rsid w:val="003033D1"/>
    <w:rsid w:val="0030343B"/>
    <w:rsid w:val="0030398C"/>
    <w:rsid w:val="00303B4A"/>
    <w:rsid w:val="00303D67"/>
    <w:rsid w:val="003045BE"/>
    <w:rsid w:val="003049F0"/>
    <w:rsid w:val="003052D2"/>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5CC"/>
    <w:rsid w:val="003116E4"/>
    <w:rsid w:val="003116F6"/>
    <w:rsid w:val="00311902"/>
    <w:rsid w:val="00311D2A"/>
    <w:rsid w:val="00311D82"/>
    <w:rsid w:val="0031209A"/>
    <w:rsid w:val="00312D48"/>
    <w:rsid w:val="00313795"/>
    <w:rsid w:val="00313817"/>
    <w:rsid w:val="0031393D"/>
    <w:rsid w:val="00313CD6"/>
    <w:rsid w:val="00313E9B"/>
    <w:rsid w:val="00314381"/>
    <w:rsid w:val="003143F5"/>
    <w:rsid w:val="0031465D"/>
    <w:rsid w:val="003148D8"/>
    <w:rsid w:val="00314A22"/>
    <w:rsid w:val="00314A4E"/>
    <w:rsid w:val="00314C1F"/>
    <w:rsid w:val="00314CAB"/>
    <w:rsid w:val="00315DB6"/>
    <w:rsid w:val="003168A5"/>
    <w:rsid w:val="00316B15"/>
    <w:rsid w:val="00316B46"/>
    <w:rsid w:val="003170C3"/>
    <w:rsid w:val="00317488"/>
    <w:rsid w:val="00317734"/>
    <w:rsid w:val="00317815"/>
    <w:rsid w:val="00317EEF"/>
    <w:rsid w:val="003202FE"/>
    <w:rsid w:val="003203D6"/>
    <w:rsid w:val="003206D2"/>
    <w:rsid w:val="00320817"/>
    <w:rsid w:val="00321A4C"/>
    <w:rsid w:val="00322B00"/>
    <w:rsid w:val="00322D91"/>
    <w:rsid w:val="00323066"/>
    <w:rsid w:val="00323101"/>
    <w:rsid w:val="0032330D"/>
    <w:rsid w:val="003234BA"/>
    <w:rsid w:val="003237B7"/>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1E3"/>
    <w:rsid w:val="003279B8"/>
    <w:rsid w:val="00327C13"/>
    <w:rsid w:val="00330101"/>
    <w:rsid w:val="00330222"/>
    <w:rsid w:val="003304C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446F"/>
    <w:rsid w:val="00334475"/>
    <w:rsid w:val="00334F3F"/>
    <w:rsid w:val="00335284"/>
    <w:rsid w:val="00335477"/>
    <w:rsid w:val="003354BB"/>
    <w:rsid w:val="00335592"/>
    <w:rsid w:val="003356A4"/>
    <w:rsid w:val="00335E67"/>
    <w:rsid w:val="00335ED7"/>
    <w:rsid w:val="00336444"/>
    <w:rsid w:val="00336599"/>
    <w:rsid w:val="0033689D"/>
    <w:rsid w:val="0033691D"/>
    <w:rsid w:val="00336C55"/>
    <w:rsid w:val="0033711E"/>
    <w:rsid w:val="0033724C"/>
    <w:rsid w:val="00337301"/>
    <w:rsid w:val="00337A4F"/>
    <w:rsid w:val="00337B04"/>
    <w:rsid w:val="00337D6D"/>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DB2"/>
    <w:rsid w:val="0034639D"/>
    <w:rsid w:val="003468E9"/>
    <w:rsid w:val="00346C54"/>
    <w:rsid w:val="00347228"/>
    <w:rsid w:val="0034732F"/>
    <w:rsid w:val="003475B7"/>
    <w:rsid w:val="0034779A"/>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31C"/>
    <w:rsid w:val="00355A01"/>
    <w:rsid w:val="00355A55"/>
    <w:rsid w:val="00355AD9"/>
    <w:rsid w:val="0035618F"/>
    <w:rsid w:val="003562EA"/>
    <w:rsid w:val="00356430"/>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62"/>
    <w:rsid w:val="00362290"/>
    <w:rsid w:val="00362312"/>
    <w:rsid w:val="00362AF1"/>
    <w:rsid w:val="00362C13"/>
    <w:rsid w:val="00363484"/>
    <w:rsid w:val="00363821"/>
    <w:rsid w:val="00363DAF"/>
    <w:rsid w:val="00363F24"/>
    <w:rsid w:val="003644D4"/>
    <w:rsid w:val="003646FA"/>
    <w:rsid w:val="00364832"/>
    <w:rsid w:val="00364CFB"/>
    <w:rsid w:val="00364DA1"/>
    <w:rsid w:val="00365F7D"/>
    <w:rsid w:val="003667C8"/>
    <w:rsid w:val="00366AEF"/>
    <w:rsid w:val="00366B09"/>
    <w:rsid w:val="00367A3C"/>
    <w:rsid w:val="00367AFB"/>
    <w:rsid w:val="00367CD4"/>
    <w:rsid w:val="003700B2"/>
    <w:rsid w:val="0037023A"/>
    <w:rsid w:val="00370739"/>
    <w:rsid w:val="0037076D"/>
    <w:rsid w:val="003708DE"/>
    <w:rsid w:val="00370B2E"/>
    <w:rsid w:val="00370C9E"/>
    <w:rsid w:val="0037190B"/>
    <w:rsid w:val="003719C2"/>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05D"/>
    <w:rsid w:val="0037617F"/>
    <w:rsid w:val="00376231"/>
    <w:rsid w:val="00376374"/>
    <w:rsid w:val="00376634"/>
    <w:rsid w:val="00376767"/>
    <w:rsid w:val="003767A1"/>
    <w:rsid w:val="00376B4F"/>
    <w:rsid w:val="003772CC"/>
    <w:rsid w:val="003772E5"/>
    <w:rsid w:val="00377510"/>
    <w:rsid w:val="003778A6"/>
    <w:rsid w:val="00377AC3"/>
    <w:rsid w:val="003801E9"/>
    <w:rsid w:val="003802EC"/>
    <w:rsid w:val="00380374"/>
    <w:rsid w:val="00380E56"/>
    <w:rsid w:val="00381435"/>
    <w:rsid w:val="00381E33"/>
    <w:rsid w:val="0038222A"/>
    <w:rsid w:val="003823EF"/>
    <w:rsid w:val="0038243B"/>
    <w:rsid w:val="0038263F"/>
    <w:rsid w:val="003827CB"/>
    <w:rsid w:val="00382974"/>
    <w:rsid w:val="003829BF"/>
    <w:rsid w:val="003829E9"/>
    <w:rsid w:val="00383382"/>
    <w:rsid w:val="00383472"/>
    <w:rsid w:val="0038350D"/>
    <w:rsid w:val="003837C9"/>
    <w:rsid w:val="00384006"/>
    <w:rsid w:val="00384726"/>
    <w:rsid w:val="00384D34"/>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447"/>
    <w:rsid w:val="003A4567"/>
    <w:rsid w:val="003A4824"/>
    <w:rsid w:val="003A4D04"/>
    <w:rsid w:val="003A4DD6"/>
    <w:rsid w:val="003A55FB"/>
    <w:rsid w:val="003A5DE5"/>
    <w:rsid w:val="003A5FE4"/>
    <w:rsid w:val="003A628C"/>
    <w:rsid w:val="003A62ED"/>
    <w:rsid w:val="003A639B"/>
    <w:rsid w:val="003A63E3"/>
    <w:rsid w:val="003A65B3"/>
    <w:rsid w:val="003A66D6"/>
    <w:rsid w:val="003A6C63"/>
    <w:rsid w:val="003A6F34"/>
    <w:rsid w:val="003A71BF"/>
    <w:rsid w:val="003A71DF"/>
    <w:rsid w:val="003B01A4"/>
    <w:rsid w:val="003B095A"/>
    <w:rsid w:val="003B12FF"/>
    <w:rsid w:val="003B197D"/>
    <w:rsid w:val="003B203E"/>
    <w:rsid w:val="003B2FF6"/>
    <w:rsid w:val="003B35F5"/>
    <w:rsid w:val="003B371D"/>
    <w:rsid w:val="003B3E9E"/>
    <w:rsid w:val="003B46D5"/>
    <w:rsid w:val="003B486A"/>
    <w:rsid w:val="003B5283"/>
    <w:rsid w:val="003B55B5"/>
    <w:rsid w:val="003B5CE0"/>
    <w:rsid w:val="003B6A95"/>
    <w:rsid w:val="003B74A4"/>
    <w:rsid w:val="003B772D"/>
    <w:rsid w:val="003B7A43"/>
    <w:rsid w:val="003B7DE0"/>
    <w:rsid w:val="003C026F"/>
    <w:rsid w:val="003C06D4"/>
    <w:rsid w:val="003C1422"/>
    <w:rsid w:val="003C14E6"/>
    <w:rsid w:val="003C15E5"/>
    <w:rsid w:val="003C17A5"/>
    <w:rsid w:val="003C1D58"/>
    <w:rsid w:val="003C1DF9"/>
    <w:rsid w:val="003C225D"/>
    <w:rsid w:val="003C238C"/>
    <w:rsid w:val="003C2564"/>
    <w:rsid w:val="003C2B53"/>
    <w:rsid w:val="003C2BB9"/>
    <w:rsid w:val="003C2EA5"/>
    <w:rsid w:val="003C3134"/>
    <w:rsid w:val="003C395B"/>
    <w:rsid w:val="003C3B55"/>
    <w:rsid w:val="003C41B8"/>
    <w:rsid w:val="003C4B07"/>
    <w:rsid w:val="003C4B09"/>
    <w:rsid w:val="003C5716"/>
    <w:rsid w:val="003C5787"/>
    <w:rsid w:val="003C595C"/>
    <w:rsid w:val="003C5F51"/>
    <w:rsid w:val="003C67CE"/>
    <w:rsid w:val="003C6BDF"/>
    <w:rsid w:val="003C6D27"/>
    <w:rsid w:val="003C6EBD"/>
    <w:rsid w:val="003C706F"/>
    <w:rsid w:val="003C7BBE"/>
    <w:rsid w:val="003C7FBC"/>
    <w:rsid w:val="003D0A0B"/>
    <w:rsid w:val="003D0B0C"/>
    <w:rsid w:val="003D0F0C"/>
    <w:rsid w:val="003D1C8A"/>
    <w:rsid w:val="003D1F61"/>
    <w:rsid w:val="003D1FEA"/>
    <w:rsid w:val="003D2BE2"/>
    <w:rsid w:val="003D2EC5"/>
    <w:rsid w:val="003D2F1A"/>
    <w:rsid w:val="003D31B0"/>
    <w:rsid w:val="003D3643"/>
    <w:rsid w:val="003D402E"/>
    <w:rsid w:val="003D46FB"/>
    <w:rsid w:val="003D4700"/>
    <w:rsid w:val="003D4BD5"/>
    <w:rsid w:val="003D5428"/>
    <w:rsid w:val="003D5482"/>
    <w:rsid w:val="003D56A5"/>
    <w:rsid w:val="003D5A6D"/>
    <w:rsid w:val="003D5CB3"/>
    <w:rsid w:val="003D6253"/>
    <w:rsid w:val="003D6646"/>
    <w:rsid w:val="003D6AC9"/>
    <w:rsid w:val="003D6AE3"/>
    <w:rsid w:val="003D745E"/>
    <w:rsid w:val="003D750A"/>
    <w:rsid w:val="003D76EE"/>
    <w:rsid w:val="003E0E64"/>
    <w:rsid w:val="003E0FAF"/>
    <w:rsid w:val="003E1219"/>
    <w:rsid w:val="003E1364"/>
    <w:rsid w:val="003E17F7"/>
    <w:rsid w:val="003E2105"/>
    <w:rsid w:val="003E271A"/>
    <w:rsid w:val="003E27BD"/>
    <w:rsid w:val="003E2BA5"/>
    <w:rsid w:val="003E2E5F"/>
    <w:rsid w:val="003E2EC9"/>
    <w:rsid w:val="003E32AD"/>
    <w:rsid w:val="003E36A4"/>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E7DDD"/>
    <w:rsid w:val="003F03EC"/>
    <w:rsid w:val="003F0697"/>
    <w:rsid w:val="003F06A0"/>
    <w:rsid w:val="003F147E"/>
    <w:rsid w:val="003F19F0"/>
    <w:rsid w:val="003F1AFE"/>
    <w:rsid w:val="003F1E0D"/>
    <w:rsid w:val="003F23AD"/>
    <w:rsid w:val="003F2789"/>
    <w:rsid w:val="003F2C65"/>
    <w:rsid w:val="003F2FB4"/>
    <w:rsid w:val="003F306E"/>
    <w:rsid w:val="003F4CAC"/>
    <w:rsid w:val="003F505B"/>
    <w:rsid w:val="003F55F6"/>
    <w:rsid w:val="003F6029"/>
    <w:rsid w:val="003F6583"/>
    <w:rsid w:val="003F6C6E"/>
    <w:rsid w:val="003F6D23"/>
    <w:rsid w:val="003F70ED"/>
    <w:rsid w:val="003F7369"/>
    <w:rsid w:val="003F79A1"/>
    <w:rsid w:val="003F79A9"/>
    <w:rsid w:val="003F7CC7"/>
    <w:rsid w:val="0040071D"/>
    <w:rsid w:val="004009B3"/>
    <w:rsid w:val="00400A45"/>
    <w:rsid w:val="004010A0"/>
    <w:rsid w:val="00401A92"/>
    <w:rsid w:val="0040208E"/>
    <w:rsid w:val="00402386"/>
    <w:rsid w:val="00402810"/>
    <w:rsid w:val="00402CC0"/>
    <w:rsid w:val="00403638"/>
    <w:rsid w:val="00403E89"/>
    <w:rsid w:val="0040434C"/>
    <w:rsid w:val="004048B7"/>
    <w:rsid w:val="00404BAE"/>
    <w:rsid w:val="00404E0E"/>
    <w:rsid w:val="0040545A"/>
    <w:rsid w:val="00405D05"/>
    <w:rsid w:val="00406881"/>
    <w:rsid w:val="00406A6E"/>
    <w:rsid w:val="00407129"/>
    <w:rsid w:val="00407383"/>
    <w:rsid w:val="00407C70"/>
    <w:rsid w:val="00407E28"/>
    <w:rsid w:val="00407EBF"/>
    <w:rsid w:val="0041071D"/>
    <w:rsid w:val="00410944"/>
    <w:rsid w:val="00410D37"/>
    <w:rsid w:val="00410EE4"/>
    <w:rsid w:val="004113BD"/>
    <w:rsid w:val="0041156E"/>
    <w:rsid w:val="004117B9"/>
    <w:rsid w:val="00411A25"/>
    <w:rsid w:val="00411C30"/>
    <w:rsid w:val="00412DF2"/>
    <w:rsid w:val="0041408D"/>
    <w:rsid w:val="00414357"/>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2D9"/>
    <w:rsid w:val="00422820"/>
    <w:rsid w:val="00422902"/>
    <w:rsid w:val="00422D73"/>
    <w:rsid w:val="00422F26"/>
    <w:rsid w:val="0042353B"/>
    <w:rsid w:val="00423667"/>
    <w:rsid w:val="00423CA3"/>
    <w:rsid w:val="00423D6C"/>
    <w:rsid w:val="004242A7"/>
    <w:rsid w:val="00424CC7"/>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0DA5"/>
    <w:rsid w:val="00431501"/>
    <w:rsid w:val="0043180F"/>
    <w:rsid w:val="0043195F"/>
    <w:rsid w:val="00431A6B"/>
    <w:rsid w:val="00431D0C"/>
    <w:rsid w:val="00432115"/>
    <w:rsid w:val="0043223A"/>
    <w:rsid w:val="00432FEA"/>
    <w:rsid w:val="0043366C"/>
    <w:rsid w:val="004336FB"/>
    <w:rsid w:val="004339E0"/>
    <w:rsid w:val="00433E24"/>
    <w:rsid w:val="00434359"/>
    <w:rsid w:val="00434842"/>
    <w:rsid w:val="00434D94"/>
    <w:rsid w:val="00434FB3"/>
    <w:rsid w:val="0043517D"/>
    <w:rsid w:val="00435937"/>
    <w:rsid w:val="00435A24"/>
    <w:rsid w:val="00435B11"/>
    <w:rsid w:val="00435CE7"/>
    <w:rsid w:val="00436228"/>
    <w:rsid w:val="004365D9"/>
    <w:rsid w:val="00436885"/>
    <w:rsid w:val="004369DE"/>
    <w:rsid w:val="00436C5A"/>
    <w:rsid w:val="00436DBD"/>
    <w:rsid w:val="00437914"/>
    <w:rsid w:val="00437ADA"/>
    <w:rsid w:val="00437DE1"/>
    <w:rsid w:val="00440BC4"/>
    <w:rsid w:val="00440C89"/>
    <w:rsid w:val="004410C9"/>
    <w:rsid w:val="0044190A"/>
    <w:rsid w:val="00441BD0"/>
    <w:rsid w:val="00441E4C"/>
    <w:rsid w:val="00441E90"/>
    <w:rsid w:val="004425A8"/>
    <w:rsid w:val="00442C9C"/>
    <w:rsid w:val="004430A9"/>
    <w:rsid w:val="004435E0"/>
    <w:rsid w:val="004436BC"/>
    <w:rsid w:val="0044377D"/>
    <w:rsid w:val="00443FAA"/>
    <w:rsid w:val="00444175"/>
    <w:rsid w:val="0044447C"/>
    <w:rsid w:val="00444834"/>
    <w:rsid w:val="004450A1"/>
    <w:rsid w:val="00445C36"/>
    <w:rsid w:val="004470A4"/>
    <w:rsid w:val="004474BF"/>
    <w:rsid w:val="00447730"/>
    <w:rsid w:val="004477BC"/>
    <w:rsid w:val="00447811"/>
    <w:rsid w:val="00447DA8"/>
    <w:rsid w:val="00447FB5"/>
    <w:rsid w:val="00450122"/>
    <w:rsid w:val="004501EA"/>
    <w:rsid w:val="00450582"/>
    <w:rsid w:val="004508CE"/>
    <w:rsid w:val="00450D29"/>
    <w:rsid w:val="0045173B"/>
    <w:rsid w:val="00452281"/>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01C"/>
    <w:rsid w:val="00455233"/>
    <w:rsid w:val="00455698"/>
    <w:rsid w:val="00455CC7"/>
    <w:rsid w:val="00456855"/>
    <w:rsid w:val="00457388"/>
    <w:rsid w:val="0045774E"/>
    <w:rsid w:val="00457B69"/>
    <w:rsid w:val="00460237"/>
    <w:rsid w:val="00460A51"/>
    <w:rsid w:val="00460AF0"/>
    <w:rsid w:val="00461032"/>
    <w:rsid w:val="00461636"/>
    <w:rsid w:val="00461B6D"/>
    <w:rsid w:val="00461F77"/>
    <w:rsid w:val="00462084"/>
    <w:rsid w:val="004624E2"/>
    <w:rsid w:val="00462966"/>
    <w:rsid w:val="00462A7C"/>
    <w:rsid w:val="00462D8D"/>
    <w:rsid w:val="00462EE9"/>
    <w:rsid w:val="00464479"/>
    <w:rsid w:val="004646A6"/>
    <w:rsid w:val="0046539D"/>
    <w:rsid w:val="00465555"/>
    <w:rsid w:val="0046617B"/>
    <w:rsid w:val="00466904"/>
    <w:rsid w:val="00466AEE"/>
    <w:rsid w:val="00467051"/>
    <w:rsid w:val="0046737B"/>
    <w:rsid w:val="004673F9"/>
    <w:rsid w:val="00467455"/>
    <w:rsid w:val="00467C05"/>
    <w:rsid w:val="00467CD5"/>
    <w:rsid w:val="00467CE4"/>
    <w:rsid w:val="00467F3D"/>
    <w:rsid w:val="004702B2"/>
    <w:rsid w:val="00470580"/>
    <w:rsid w:val="004709EA"/>
    <w:rsid w:val="00470C23"/>
    <w:rsid w:val="004713D1"/>
    <w:rsid w:val="00471469"/>
    <w:rsid w:val="004719EE"/>
    <w:rsid w:val="004720A4"/>
    <w:rsid w:val="004723FA"/>
    <w:rsid w:val="0047261D"/>
    <w:rsid w:val="00472768"/>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13C"/>
    <w:rsid w:val="00477533"/>
    <w:rsid w:val="00477894"/>
    <w:rsid w:val="00477B0A"/>
    <w:rsid w:val="00477BA4"/>
    <w:rsid w:val="004808FE"/>
    <w:rsid w:val="00480A4C"/>
    <w:rsid w:val="00480BD0"/>
    <w:rsid w:val="00480CFC"/>
    <w:rsid w:val="00480F5E"/>
    <w:rsid w:val="0048225A"/>
    <w:rsid w:val="0048268B"/>
    <w:rsid w:val="004826D1"/>
    <w:rsid w:val="0048279E"/>
    <w:rsid w:val="004828AC"/>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7DC"/>
    <w:rsid w:val="00492F58"/>
    <w:rsid w:val="0049332C"/>
    <w:rsid w:val="00493AEC"/>
    <w:rsid w:val="00493BE4"/>
    <w:rsid w:val="00493D57"/>
    <w:rsid w:val="00493E45"/>
    <w:rsid w:val="00494996"/>
    <w:rsid w:val="00495086"/>
    <w:rsid w:val="00495749"/>
    <w:rsid w:val="00495936"/>
    <w:rsid w:val="0049598E"/>
    <w:rsid w:val="00495A22"/>
    <w:rsid w:val="00495EDB"/>
    <w:rsid w:val="00496327"/>
    <w:rsid w:val="004963EC"/>
    <w:rsid w:val="004968AA"/>
    <w:rsid w:val="004968FF"/>
    <w:rsid w:val="00496F6A"/>
    <w:rsid w:val="0049721A"/>
    <w:rsid w:val="00497378"/>
    <w:rsid w:val="00497512"/>
    <w:rsid w:val="0049765B"/>
    <w:rsid w:val="00497A76"/>
    <w:rsid w:val="00497F62"/>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4050"/>
    <w:rsid w:val="004A4276"/>
    <w:rsid w:val="004A435B"/>
    <w:rsid w:val="004A4714"/>
    <w:rsid w:val="004A5066"/>
    <w:rsid w:val="004A51CD"/>
    <w:rsid w:val="004A53C0"/>
    <w:rsid w:val="004A5900"/>
    <w:rsid w:val="004A69F2"/>
    <w:rsid w:val="004A6F93"/>
    <w:rsid w:val="004A79FC"/>
    <w:rsid w:val="004A7A3A"/>
    <w:rsid w:val="004A7AE9"/>
    <w:rsid w:val="004A7E28"/>
    <w:rsid w:val="004A7E72"/>
    <w:rsid w:val="004B023F"/>
    <w:rsid w:val="004B029F"/>
    <w:rsid w:val="004B05AA"/>
    <w:rsid w:val="004B089B"/>
    <w:rsid w:val="004B1279"/>
    <w:rsid w:val="004B1A3A"/>
    <w:rsid w:val="004B1FD9"/>
    <w:rsid w:val="004B2015"/>
    <w:rsid w:val="004B21C5"/>
    <w:rsid w:val="004B220D"/>
    <w:rsid w:val="004B2977"/>
    <w:rsid w:val="004B29FD"/>
    <w:rsid w:val="004B2B58"/>
    <w:rsid w:val="004B331B"/>
    <w:rsid w:val="004B4420"/>
    <w:rsid w:val="004B476A"/>
    <w:rsid w:val="004B4EB1"/>
    <w:rsid w:val="004B500E"/>
    <w:rsid w:val="004B5152"/>
    <w:rsid w:val="004B526B"/>
    <w:rsid w:val="004B5A3D"/>
    <w:rsid w:val="004B6473"/>
    <w:rsid w:val="004B65C4"/>
    <w:rsid w:val="004B6FF1"/>
    <w:rsid w:val="004C0900"/>
    <w:rsid w:val="004C0E42"/>
    <w:rsid w:val="004C1D35"/>
    <w:rsid w:val="004C1ED3"/>
    <w:rsid w:val="004C20A0"/>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5A6"/>
    <w:rsid w:val="004D1D6E"/>
    <w:rsid w:val="004D20C7"/>
    <w:rsid w:val="004D228E"/>
    <w:rsid w:val="004D22E6"/>
    <w:rsid w:val="004D2A2C"/>
    <w:rsid w:val="004D2A5D"/>
    <w:rsid w:val="004D2FBE"/>
    <w:rsid w:val="004D30BF"/>
    <w:rsid w:val="004D33A9"/>
    <w:rsid w:val="004D362B"/>
    <w:rsid w:val="004D41F4"/>
    <w:rsid w:val="004D4416"/>
    <w:rsid w:val="004D45F6"/>
    <w:rsid w:val="004D478B"/>
    <w:rsid w:val="004D495A"/>
    <w:rsid w:val="004D49C1"/>
    <w:rsid w:val="004D4EB7"/>
    <w:rsid w:val="004D52B4"/>
    <w:rsid w:val="004D52F7"/>
    <w:rsid w:val="004D5441"/>
    <w:rsid w:val="004D5798"/>
    <w:rsid w:val="004D6231"/>
    <w:rsid w:val="004D6834"/>
    <w:rsid w:val="004D68A0"/>
    <w:rsid w:val="004D69C4"/>
    <w:rsid w:val="004D7634"/>
    <w:rsid w:val="004D79A5"/>
    <w:rsid w:val="004D7A24"/>
    <w:rsid w:val="004E018C"/>
    <w:rsid w:val="004E02DB"/>
    <w:rsid w:val="004E04B6"/>
    <w:rsid w:val="004E0573"/>
    <w:rsid w:val="004E0B8C"/>
    <w:rsid w:val="004E1453"/>
    <w:rsid w:val="004E191C"/>
    <w:rsid w:val="004E1E90"/>
    <w:rsid w:val="004E1FEC"/>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5EA0"/>
    <w:rsid w:val="004F6C54"/>
    <w:rsid w:val="004F6FAF"/>
    <w:rsid w:val="004F75CF"/>
    <w:rsid w:val="004F7613"/>
    <w:rsid w:val="004F7CEC"/>
    <w:rsid w:val="00500511"/>
    <w:rsid w:val="00500515"/>
    <w:rsid w:val="00500ED6"/>
    <w:rsid w:val="0050122E"/>
    <w:rsid w:val="00501CC1"/>
    <w:rsid w:val="00502AD1"/>
    <w:rsid w:val="00502C84"/>
    <w:rsid w:val="0050326B"/>
    <w:rsid w:val="0050381C"/>
    <w:rsid w:val="00503D45"/>
    <w:rsid w:val="00503D53"/>
    <w:rsid w:val="005041AE"/>
    <w:rsid w:val="00504440"/>
    <w:rsid w:val="0050461C"/>
    <w:rsid w:val="005046DD"/>
    <w:rsid w:val="005051E1"/>
    <w:rsid w:val="005056DB"/>
    <w:rsid w:val="005058ED"/>
    <w:rsid w:val="00505ED2"/>
    <w:rsid w:val="00506074"/>
    <w:rsid w:val="005062F2"/>
    <w:rsid w:val="005064EC"/>
    <w:rsid w:val="00506570"/>
    <w:rsid w:val="00506DD7"/>
    <w:rsid w:val="0050789A"/>
    <w:rsid w:val="005079D3"/>
    <w:rsid w:val="005102C1"/>
    <w:rsid w:val="005103BA"/>
    <w:rsid w:val="00510963"/>
    <w:rsid w:val="00510B1C"/>
    <w:rsid w:val="00510B30"/>
    <w:rsid w:val="00510E79"/>
    <w:rsid w:val="00511558"/>
    <w:rsid w:val="00511727"/>
    <w:rsid w:val="00511F34"/>
    <w:rsid w:val="005120E5"/>
    <w:rsid w:val="00512532"/>
    <w:rsid w:val="0051258E"/>
    <w:rsid w:val="005125E3"/>
    <w:rsid w:val="00512E3E"/>
    <w:rsid w:val="00512FC0"/>
    <w:rsid w:val="005130AC"/>
    <w:rsid w:val="00514705"/>
    <w:rsid w:val="00514BFE"/>
    <w:rsid w:val="00514CA5"/>
    <w:rsid w:val="0051521A"/>
    <w:rsid w:val="00515DFA"/>
    <w:rsid w:val="005167C3"/>
    <w:rsid w:val="00517962"/>
    <w:rsid w:val="005179EB"/>
    <w:rsid w:val="005203AF"/>
    <w:rsid w:val="005204F9"/>
    <w:rsid w:val="00520941"/>
    <w:rsid w:val="00520C31"/>
    <w:rsid w:val="00520D6C"/>
    <w:rsid w:val="00520DFF"/>
    <w:rsid w:val="005219E4"/>
    <w:rsid w:val="005220E6"/>
    <w:rsid w:val="00522454"/>
    <w:rsid w:val="00522E04"/>
    <w:rsid w:val="0052334F"/>
    <w:rsid w:val="005237FB"/>
    <w:rsid w:val="00523903"/>
    <w:rsid w:val="00523CF1"/>
    <w:rsid w:val="00523DB4"/>
    <w:rsid w:val="00524706"/>
    <w:rsid w:val="00524CC2"/>
    <w:rsid w:val="005250EB"/>
    <w:rsid w:val="00525432"/>
    <w:rsid w:val="00525635"/>
    <w:rsid w:val="005256EA"/>
    <w:rsid w:val="00525958"/>
    <w:rsid w:val="00525BEE"/>
    <w:rsid w:val="005262BD"/>
    <w:rsid w:val="0052705B"/>
    <w:rsid w:val="005274EE"/>
    <w:rsid w:val="00527CA6"/>
    <w:rsid w:val="00527DAB"/>
    <w:rsid w:val="005302F0"/>
    <w:rsid w:val="0053085E"/>
    <w:rsid w:val="005313EC"/>
    <w:rsid w:val="005315A1"/>
    <w:rsid w:val="005321A9"/>
    <w:rsid w:val="00532274"/>
    <w:rsid w:val="005326BA"/>
    <w:rsid w:val="00532814"/>
    <w:rsid w:val="00532E0E"/>
    <w:rsid w:val="00532ED1"/>
    <w:rsid w:val="00532FCC"/>
    <w:rsid w:val="0053316B"/>
    <w:rsid w:val="0053393B"/>
    <w:rsid w:val="00533A5B"/>
    <w:rsid w:val="00533AC8"/>
    <w:rsid w:val="00533D79"/>
    <w:rsid w:val="005341D1"/>
    <w:rsid w:val="005349EF"/>
    <w:rsid w:val="00534E35"/>
    <w:rsid w:val="0053535B"/>
    <w:rsid w:val="00535BF9"/>
    <w:rsid w:val="00536473"/>
    <w:rsid w:val="00536510"/>
    <w:rsid w:val="00536986"/>
    <w:rsid w:val="005369DB"/>
    <w:rsid w:val="00536A54"/>
    <w:rsid w:val="00536D6E"/>
    <w:rsid w:val="00537B13"/>
    <w:rsid w:val="00537DF9"/>
    <w:rsid w:val="00540523"/>
    <w:rsid w:val="00540AB2"/>
    <w:rsid w:val="0054109F"/>
    <w:rsid w:val="005411DD"/>
    <w:rsid w:val="00542194"/>
    <w:rsid w:val="005424C0"/>
    <w:rsid w:val="0054289B"/>
    <w:rsid w:val="00542B94"/>
    <w:rsid w:val="00543717"/>
    <w:rsid w:val="005438C8"/>
    <w:rsid w:val="00543A81"/>
    <w:rsid w:val="00544576"/>
    <w:rsid w:val="0054465D"/>
    <w:rsid w:val="00544B5A"/>
    <w:rsid w:val="00544FC0"/>
    <w:rsid w:val="0054567F"/>
    <w:rsid w:val="005456D6"/>
    <w:rsid w:val="005458D1"/>
    <w:rsid w:val="00545DB9"/>
    <w:rsid w:val="00545E2C"/>
    <w:rsid w:val="005460E3"/>
    <w:rsid w:val="005464E9"/>
    <w:rsid w:val="00546611"/>
    <w:rsid w:val="00546BFA"/>
    <w:rsid w:val="00547506"/>
    <w:rsid w:val="005478C8"/>
    <w:rsid w:val="00547AD3"/>
    <w:rsid w:val="00547CE9"/>
    <w:rsid w:val="00547EF9"/>
    <w:rsid w:val="00550694"/>
    <w:rsid w:val="0055090B"/>
    <w:rsid w:val="00550BC7"/>
    <w:rsid w:val="00550C87"/>
    <w:rsid w:val="00550EFB"/>
    <w:rsid w:val="00550F51"/>
    <w:rsid w:val="00550FD1"/>
    <w:rsid w:val="00551221"/>
    <w:rsid w:val="005515F0"/>
    <w:rsid w:val="00551AC6"/>
    <w:rsid w:val="00551F16"/>
    <w:rsid w:val="005526BA"/>
    <w:rsid w:val="005528F4"/>
    <w:rsid w:val="00552D7C"/>
    <w:rsid w:val="00552FAB"/>
    <w:rsid w:val="005536C0"/>
    <w:rsid w:val="00553787"/>
    <w:rsid w:val="00553AC2"/>
    <w:rsid w:val="0055406C"/>
    <w:rsid w:val="005541C0"/>
    <w:rsid w:val="005547A0"/>
    <w:rsid w:val="00554854"/>
    <w:rsid w:val="0055498E"/>
    <w:rsid w:val="00554C82"/>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31AE"/>
    <w:rsid w:val="005635EA"/>
    <w:rsid w:val="005636E2"/>
    <w:rsid w:val="00563DBF"/>
    <w:rsid w:val="00563E47"/>
    <w:rsid w:val="00564104"/>
    <w:rsid w:val="005645F4"/>
    <w:rsid w:val="00564ECC"/>
    <w:rsid w:val="0056569C"/>
    <w:rsid w:val="00565982"/>
    <w:rsid w:val="00565984"/>
    <w:rsid w:val="005659EE"/>
    <w:rsid w:val="00565C08"/>
    <w:rsid w:val="00565E44"/>
    <w:rsid w:val="00566598"/>
    <w:rsid w:val="00566733"/>
    <w:rsid w:val="00566924"/>
    <w:rsid w:val="00566C15"/>
    <w:rsid w:val="00566CB9"/>
    <w:rsid w:val="00566D38"/>
    <w:rsid w:val="005677D0"/>
    <w:rsid w:val="00570497"/>
    <w:rsid w:val="00570643"/>
    <w:rsid w:val="005707D5"/>
    <w:rsid w:val="00570EA9"/>
    <w:rsid w:val="005711A5"/>
    <w:rsid w:val="00571699"/>
    <w:rsid w:val="00572204"/>
    <w:rsid w:val="0057238B"/>
    <w:rsid w:val="005728C5"/>
    <w:rsid w:val="00572A79"/>
    <w:rsid w:val="00572BF6"/>
    <w:rsid w:val="00572ED1"/>
    <w:rsid w:val="00573027"/>
    <w:rsid w:val="0057322F"/>
    <w:rsid w:val="005733E1"/>
    <w:rsid w:val="00573C72"/>
    <w:rsid w:val="00574254"/>
    <w:rsid w:val="00574458"/>
    <w:rsid w:val="005744D4"/>
    <w:rsid w:val="005746C1"/>
    <w:rsid w:val="00574FC4"/>
    <w:rsid w:val="00575044"/>
    <w:rsid w:val="005751E9"/>
    <w:rsid w:val="005752C8"/>
    <w:rsid w:val="0057530B"/>
    <w:rsid w:val="00575669"/>
    <w:rsid w:val="005756E4"/>
    <w:rsid w:val="00575DBE"/>
    <w:rsid w:val="0057673B"/>
    <w:rsid w:val="0057703D"/>
    <w:rsid w:val="00577522"/>
    <w:rsid w:val="0057797F"/>
    <w:rsid w:val="00577BB4"/>
    <w:rsid w:val="00577E5B"/>
    <w:rsid w:val="00580A09"/>
    <w:rsid w:val="00580F8F"/>
    <w:rsid w:val="00581164"/>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3D8"/>
    <w:rsid w:val="00590431"/>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C07"/>
    <w:rsid w:val="00595115"/>
    <w:rsid w:val="0059519F"/>
    <w:rsid w:val="005953CC"/>
    <w:rsid w:val="0059652E"/>
    <w:rsid w:val="00597F37"/>
    <w:rsid w:val="00597F50"/>
    <w:rsid w:val="00597FC2"/>
    <w:rsid w:val="005A0AD8"/>
    <w:rsid w:val="005A0B00"/>
    <w:rsid w:val="005A0CF2"/>
    <w:rsid w:val="005A0DAE"/>
    <w:rsid w:val="005A0DF4"/>
    <w:rsid w:val="005A0F41"/>
    <w:rsid w:val="005A1BAD"/>
    <w:rsid w:val="005A1E48"/>
    <w:rsid w:val="005A241E"/>
    <w:rsid w:val="005A30C8"/>
    <w:rsid w:val="005A339E"/>
    <w:rsid w:val="005A39AC"/>
    <w:rsid w:val="005A3B0A"/>
    <w:rsid w:val="005A4331"/>
    <w:rsid w:val="005A4B62"/>
    <w:rsid w:val="005A4D5A"/>
    <w:rsid w:val="005A4E2A"/>
    <w:rsid w:val="005A53F9"/>
    <w:rsid w:val="005A55D3"/>
    <w:rsid w:val="005A6366"/>
    <w:rsid w:val="005A64F6"/>
    <w:rsid w:val="005A6864"/>
    <w:rsid w:val="005A6B3F"/>
    <w:rsid w:val="005A6B5B"/>
    <w:rsid w:val="005A6BCB"/>
    <w:rsid w:val="005A6D9A"/>
    <w:rsid w:val="005A7392"/>
    <w:rsid w:val="005A7571"/>
    <w:rsid w:val="005A7D81"/>
    <w:rsid w:val="005B01B6"/>
    <w:rsid w:val="005B04A7"/>
    <w:rsid w:val="005B05F3"/>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5F7F"/>
    <w:rsid w:val="005B63C4"/>
    <w:rsid w:val="005B687D"/>
    <w:rsid w:val="005B750D"/>
    <w:rsid w:val="005B7C77"/>
    <w:rsid w:val="005B7D29"/>
    <w:rsid w:val="005C0653"/>
    <w:rsid w:val="005C0953"/>
    <w:rsid w:val="005C0A1E"/>
    <w:rsid w:val="005C160F"/>
    <w:rsid w:val="005C16F5"/>
    <w:rsid w:val="005C17D4"/>
    <w:rsid w:val="005C1D85"/>
    <w:rsid w:val="005C1F7B"/>
    <w:rsid w:val="005C22C3"/>
    <w:rsid w:val="005C2915"/>
    <w:rsid w:val="005C3136"/>
    <w:rsid w:val="005C32CB"/>
    <w:rsid w:val="005C3491"/>
    <w:rsid w:val="005C3A44"/>
    <w:rsid w:val="005C4185"/>
    <w:rsid w:val="005C4190"/>
    <w:rsid w:val="005C4C0E"/>
    <w:rsid w:val="005C4FEA"/>
    <w:rsid w:val="005C50E1"/>
    <w:rsid w:val="005C56B6"/>
    <w:rsid w:val="005C62FD"/>
    <w:rsid w:val="005C67AF"/>
    <w:rsid w:val="005C69EF"/>
    <w:rsid w:val="005C7306"/>
    <w:rsid w:val="005D03AD"/>
    <w:rsid w:val="005D0D0A"/>
    <w:rsid w:val="005D0DD3"/>
    <w:rsid w:val="005D1248"/>
    <w:rsid w:val="005D127F"/>
    <w:rsid w:val="005D1AA3"/>
    <w:rsid w:val="005D1D92"/>
    <w:rsid w:val="005D1FCF"/>
    <w:rsid w:val="005D2478"/>
    <w:rsid w:val="005D2515"/>
    <w:rsid w:val="005D2A45"/>
    <w:rsid w:val="005D2F09"/>
    <w:rsid w:val="005D3505"/>
    <w:rsid w:val="005D3C7A"/>
    <w:rsid w:val="005D4054"/>
    <w:rsid w:val="005D40DB"/>
    <w:rsid w:val="005D430C"/>
    <w:rsid w:val="005D49C4"/>
    <w:rsid w:val="005D5861"/>
    <w:rsid w:val="005D59FE"/>
    <w:rsid w:val="005D5EDC"/>
    <w:rsid w:val="005D60AA"/>
    <w:rsid w:val="005D627B"/>
    <w:rsid w:val="005D643E"/>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DCE"/>
    <w:rsid w:val="005E2EB9"/>
    <w:rsid w:val="005E30DC"/>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C91"/>
    <w:rsid w:val="005F22FF"/>
    <w:rsid w:val="005F4179"/>
    <w:rsid w:val="005F47B2"/>
    <w:rsid w:val="005F5B06"/>
    <w:rsid w:val="005F5BC5"/>
    <w:rsid w:val="005F5F88"/>
    <w:rsid w:val="005F6A00"/>
    <w:rsid w:val="005F6EE5"/>
    <w:rsid w:val="005F712A"/>
    <w:rsid w:val="005F724B"/>
    <w:rsid w:val="005F76B1"/>
    <w:rsid w:val="005F7708"/>
    <w:rsid w:val="005F7B39"/>
    <w:rsid w:val="006005FD"/>
    <w:rsid w:val="00601388"/>
    <w:rsid w:val="00601A75"/>
    <w:rsid w:val="00601BDB"/>
    <w:rsid w:val="00601C38"/>
    <w:rsid w:val="00601C52"/>
    <w:rsid w:val="00601E8A"/>
    <w:rsid w:val="00602B00"/>
    <w:rsid w:val="00602B0D"/>
    <w:rsid w:val="00602F13"/>
    <w:rsid w:val="006031B5"/>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1B7"/>
    <w:rsid w:val="00612434"/>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C1F"/>
    <w:rsid w:val="006168C9"/>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E41"/>
    <w:rsid w:val="00620F3E"/>
    <w:rsid w:val="00621702"/>
    <w:rsid w:val="00621725"/>
    <w:rsid w:val="006218EF"/>
    <w:rsid w:val="0062196C"/>
    <w:rsid w:val="00621E33"/>
    <w:rsid w:val="00621FA5"/>
    <w:rsid w:val="0062237B"/>
    <w:rsid w:val="006224E4"/>
    <w:rsid w:val="0062323E"/>
    <w:rsid w:val="0062360C"/>
    <w:rsid w:val="0062429D"/>
    <w:rsid w:val="006246FE"/>
    <w:rsid w:val="0062477F"/>
    <w:rsid w:val="00624AA8"/>
    <w:rsid w:val="006250FD"/>
    <w:rsid w:val="006252C7"/>
    <w:rsid w:val="00625D48"/>
    <w:rsid w:val="00625E4C"/>
    <w:rsid w:val="006260BE"/>
    <w:rsid w:val="00626183"/>
    <w:rsid w:val="006262FA"/>
    <w:rsid w:val="00626391"/>
    <w:rsid w:val="006266EB"/>
    <w:rsid w:val="006267BA"/>
    <w:rsid w:val="00626D47"/>
    <w:rsid w:val="00626E64"/>
    <w:rsid w:val="0062714A"/>
    <w:rsid w:val="00627587"/>
    <w:rsid w:val="00627E41"/>
    <w:rsid w:val="006300D8"/>
    <w:rsid w:val="006307A0"/>
    <w:rsid w:val="006308E5"/>
    <w:rsid w:val="00630BCD"/>
    <w:rsid w:val="00631256"/>
    <w:rsid w:val="006312AA"/>
    <w:rsid w:val="0063132D"/>
    <w:rsid w:val="00631734"/>
    <w:rsid w:val="0063194F"/>
    <w:rsid w:val="006319F3"/>
    <w:rsid w:val="006323BE"/>
    <w:rsid w:val="0063270F"/>
    <w:rsid w:val="00632A26"/>
    <w:rsid w:val="00632B43"/>
    <w:rsid w:val="006332D1"/>
    <w:rsid w:val="006333B5"/>
    <w:rsid w:val="00633581"/>
    <w:rsid w:val="00633FD5"/>
    <w:rsid w:val="0063404F"/>
    <w:rsid w:val="006348CD"/>
    <w:rsid w:val="00634C92"/>
    <w:rsid w:val="00634E02"/>
    <w:rsid w:val="00634EE9"/>
    <w:rsid w:val="00635C42"/>
    <w:rsid w:val="00636A6B"/>
    <w:rsid w:val="00636BB9"/>
    <w:rsid w:val="00636E67"/>
    <w:rsid w:val="00637253"/>
    <w:rsid w:val="00637452"/>
    <w:rsid w:val="00637805"/>
    <w:rsid w:val="00637FAA"/>
    <w:rsid w:val="00640263"/>
    <w:rsid w:val="00640333"/>
    <w:rsid w:val="0064089C"/>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A8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8B"/>
    <w:rsid w:val="00652FF9"/>
    <w:rsid w:val="00653568"/>
    <w:rsid w:val="00654473"/>
    <w:rsid w:val="00654D49"/>
    <w:rsid w:val="00654E18"/>
    <w:rsid w:val="00654F04"/>
    <w:rsid w:val="006554D8"/>
    <w:rsid w:val="00655604"/>
    <w:rsid w:val="006559C6"/>
    <w:rsid w:val="006562C2"/>
    <w:rsid w:val="0065666C"/>
    <w:rsid w:val="006569EB"/>
    <w:rsid w:val="00656FBE"/>
    <w:rsid w:val="00657B64"/>
    <w:rsid w:val="00657D24"/>
    <w:rsid w:val="0066088A"/>
    <w:rsid w:val="006608AF"/>
    <w:rsid w:val="006609BE"/>
    <w:rsid w:val="00660AA0"/>
    <w:rsid w:val="00660ED0"/>
    <w:rsid w:val="00661479"/>
    <w:rsid w:val="00661AE9"/>
    <w:rsid w:val="006623ED"/>
    <w:rsid w:val="0066258C"/>
    <w:rsid w:val="00662888"/>
    <w:rsid w:val="00662924"/>
    <w:rsid w:val="00662B12"/>
    <w:rsid w:val="00663ABB"/>
    <w:rsid w:val="00663C9F"/>
    <w:rsid w:val="00663EED"/>
    <w:rsid w:val="00664496"/>
    <w:rsid w:val="006644F4"/>
    <w:rsid w:val="00664F92"/>
    <w:rsid w:val="006651C1"/>
    <w:rsid w:val="00665400"/>
    <w:rsid w:val="006659AB"/>
    <w:rsid w:val="00665B4D"/>
    <w:rsid w:val="00665FD9"/>
    <w:rsid w:val="0066604A"/>
    <w:rsid w:val="00666428"/>
    <w:rsid w:val="006664DE"/>
    <w:rsid w:val="00666795"/>
    <w:rsid w:val="00666DED"/>
    <w:rsid w:val="00666F2E"/>
    <w:rsid w:val="0066715F"/>
    <w:rsid w:val="006671FD"/>
    <w:rsid w:val="00667323"/>
    <w:rsid w:val="00667771"/>
    <w:rsid w:val="00667F1E"/>
    <w:rsid w:val="00667F74"/>
    <w:rsid w:val="00670E57"/>
    <w:rsid w:val="00671C7C"/>
    <w:rsid w:val="00671F27"/>
    <w:rsid w:val="0067207E"/>
    <w:rsid w:val="00672887"/>
    <w:rsid w:val="0067403D"/>
    <w:rsid w:val="006741A3"/>
    <w:rsid w:val="0067476C"/>
    <w:rsid w:val="0067480C"/>
    <w:rsid w:val="00674E3C"/>
    <w:rsid w:val="0067533A"/>
    <w:rsid w:val="0067546E"/>
    <w:rsid w:val="0067555C"/>
    <w:rsid w:val="00675643"/>
    <w:rsid w:val="00675CEF"/>
    <w:rsid w:val="00675FA9"/>
    <w:rsid w:val="00675FE4"/>
    <w:rsid w:val="006766E2"/>
    <w:rsid w:val="006768E8"/>
    <w:rsid w:val="00676FAB"/>
    <w:rsid w:val="0067718E"/>
    <w:rsid w:val="006771B6"/>
    <w:rsid w:val="006771EC"/>
    <w:rsid w:val="0067726A"/>
    <w:rsid w:val="00677C8F"/>
    <w:rsid w:val="0068032E"/>
    <w:rsid w:val="00680743"/>
    <w:rsid w:val="00680B4B"/>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3C84"/>
    <w:rsid w:val="00684EB4"/>
    <w:rsid w:val="00685201"/>
    <w:rsid w:val="0068595F"/>
    <w:rsid w:val="00685EC7"/>
    <w:rsid w:val="006860D4"/>
    <w:rsid w:val="00686D17"/>
    <w:rsid w:val="00686F3F"/>
    <w:rsid w:val="006876D2"/>
    <w:rsid w:val="00687D43"/>
    <w:rsid w:val="00687F64"/>
    <w:rsid w:val="0069040D"/>
    <w:rsid w:val="006904AE"/>
    <w:rsid w:val="006915BF"/>
    <w:rsid w:val="0069182A"/>
    <w:rsid w:val="00691ACF"/>
    <w:rsid w:val="00691B17"/>
    <w:rsid w:val="00691E37"/>
    <w:rsid w:val="006922E6"/>
    <w:rsid w:val="00692661"/>
    <w:rsid w:val="00692862"/>
    <w:rsid w:val="0069289A"/>
    <w:rsid w:val="0069292A"/>
    <w:rsid w:val="0069297B"/>
    <w:rsid w:val="0069298A"/>
    <w:rsid w:val="006931A2"/>
    <w:rsid w:val="006948CB"/>
    <w:rsid w:val="00694DA3"/>
    <w:rsid w:val="00694DC5"/>
    <w:rsid w:val="0069500A"/>
    <w:rsid w:val="00695143"/>
    <w:rsid w:val="0069545A"/>
    <w:rsid w:val="006954BB"/>
    <w:rsid w:val="006954D3"/>
    <w:rsid w:val="00695854"/>
    <w:rsid w:val="00695C9F"/>
    <w:rsid w:val="0069616C"/>
    <w:rsid w:val="006965B9"/>
    <w:rsid w:val="00696D2C"/>
    <w:rsid w:val="00696F85"/>
    <w:rsid w:val="00697C35"/>
    <w:rsid w:val="006A0C3D"/>
    <w:rsid w:val="006A0FE6"/>
    <w:rsid w:val="006A2168"/>
    <w:rsid w:val="006A2169"/>
    <w:rsid w:val="006A344D"/>
    <w:rsid w:val="006A345E"/>
    <w:rsid w:val="006A4261"/>
    <w:rsid w:val="006A436A"/>
    <w:rsid w:val="006A4584"/>
    <w:rsid w:val="006A4A82"/>
    <w:rsid w:val="006A4AFC"/>
    <w:rsid w:val="006A52CC"/>
    <w:rsid w:val="006A5376"/>
    <w:rsid w:val="006A5509"/>
    <w:rsid w:val="006A55D7"/>
    <w:rsid w:val="006A580A"/>
    <w:rsid w:val="006A6098"/>
    <w:rsid w:val="006A622B"/>
    <w:rsid w:val="006A6AD2"/>
    <w:rsid w:val="006A6F6C"/>
    <w:rsid w:val="006A7072"/>
    <w:rsid w:val="006A7E79"/>
    <w:rsid w:val="006A7F55"/>
    <w:rsid w:val="006B0764"/>
    <w:rsid w:val="006B0B71"/>
    <w:rsid w:val="006B0FBE"/>
    <w:rsid w:val="006B10E9"/>
    <w:rsid w:val="006B11A2"/>
    <w:rsid w:val="006B11F4"/>
    <w:rsid w:val="006B1423"/>
    <w:rsid w:val="006B15EF"/>
    <w:rsid w:val="006B15FE"/>
    <w:rsid w:val="006B1927"/>
    <w:rsid w:val="006B19B2"/>
    <w:rsid w:val="006B19BE"/>
    <w:rsid w:val="006B1A20"/>
    <w:rsid w:val="006B1BF8"/>
    <w:rsid w:val="006B1F8D"/>
    <w:rsid w:val="006B2033"/>
    <w:rsid w:val="006B2055"/>
    <w:rsid w:val="006B2144"/>
    <w:rsid w:val="006B249D"/>
    <w:rsid w:val="006B26EE"/>
    <w:rsid w:val="006B2C1F"/>
    <w:rsid w:val="006B3257"/>
    <w:rsid w:val="006B3274"/>
    <w:rsid w:val="006B3361"/>
    <w:rsid w:val="006B3574"/>
    <w:rsid w:val="006B3906"/>
    <w:rsid w:val="006B3925"/>
    <w:rsid w:val="006B3949"/>
    <w:rsid w:val="006B3A27"/>
    <w:rsid w:val="006B3D17"/>
    <w:rsid w:val="006B3DB5"/>
    <w:rsid w:val="006B3ED3"/>
    <w:rsid w:val="006B3F9D"/>
    <w:rsid w:val="006B40A2"/>
    <w:rsid w:val="006B4642"/>
    <w:rsid w:val="006B4FB9"/>
    <w:rsid w:val="006B533E"/>
    <w:rsid w:val="006B5838"/>
    <w:rsid w:val="006B6136"/>
    <w:rsid w:val="006B6400"/>
    <w:rsid w:val="006B65F0"/>
    <w:rsid w:val="006B6999"/>
    <w:rsid w:val="006B72AD"/>
    <w:rsid w:val="006B74E7"/>
    <w:rsid w:val="006B7875"/>
    <w:rsid w:val="006B7ED6"/>
    <w:rsid w:val="006C0430"/>
    <w:rsid w:val="006C08EF"/>
    <w:rsid w:val="006C1145"/>
    <w:rsid w:val="006C18A9"/>
    <w:rsid w:val="006C1DD0"/>
    <w:rsid w:val="006C2503"/>
    <w:rsid w:val="006C298D"/>
    <w:rsid w:val="006C2996"/>
    <w:rsid w:val="006C2C65"/>
    <w:rsid w:val="006C328D"/>
    <w:rsid w:val="006C38E6"/>
    <w:rsid w:val="006C3DBC"/>
    <w:rsid w:val="006C4073"/>
    <w:rsid w:val="006C43F7"/>
    <w:rsid w:val="006C4637"/>
    <w:rsid w:val="006C520D"/>
    <w:rsid w:val="006C5D21"/>
    <w:rsid w:val="006C5F84"/>
    <w:rsid w:val="006C63A7"/>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C0F"/>
    <w:rsid w:val="006D6F5E"/>
    <w:rsid w:val="006D7020"/>
    <w:rsid w:val="006D7C7B"/>
    <w:rsid w:val="006E02EB"/>
    <w:rsid w:val="006E08E1"/>
    <w:rsid w:val="006E12CB"/>
    <w:rsid w:val="006E148D"/>
    <w:rsid w:val="006E1A19"/>
    <w:rsid w:val="006E1B9F"/>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B42"/>
    <w:rsid w:val="006F1E2C"/>
    <w:rsid w:val="006F2212"/>
    <w:rsid w:val="006F2BF1"/>
    <w:rsid w:val="006F2E67"/>
    <w:rsid w:val="006F2EF9"/>
    <w:rsid w:val="006F32E7"/>
    <w:rsid w:val="006F34B9"/>
    <w:rsid w:val="006F3711"/>
    <w:rsid w:val="006F386A"/>
    <w:rsid w:val="006F3B07"/>
    <w:rsid w:val="006F4080"/>
    <w:rsid w:val="006F44AB"/>
    <w:rsid w:val="006F4736"/>
    <w:rsid w:val="006F4F30"/>
    <w:rsid w:val="006F53F8"/>
    <w:rsid w:val="006F6A8E"/>
    <w:rsid w:val="006F6ECA"/>
    <w:rsid w:val="006F6F0D"/>
    <w:rsid w:val="006F708B"/>
    <w:rsid w:val="006F70D5"/>
    <w:rsid w:val="006F7218"/>
    <w:rsid w:val="006F74C6"/>
    <w:rsid w:val="006F7F22"/>
    <w:rsid w:val="0070001B"/>
    <w:rsid w:val="00700C12"/>
    <w:rsid w:val="007013AA"/>
    <w:rsid w:val="0070179F"/>
    <w:rsid w:val="00701C24"/>
    <w:rsid w:val="00701D7A"/>
    <w:rsid w:val="00702614"/>
    <w:rsid w:val="0070372C"/>
    <w:rsid w:val="007038B1"/>
    <w:rsid w:val="00703A95"/>
    <w:rsid w:val="0070436E"/>
    <w:rsid w:val="00704617"/>
    <w:rsid w:val="00704868"/>
    <w:rsid w:val="00704CD9"/>
    <w:rsid w:val="00704DBF"/>
    <w:rsid w:val="007052AC"/>
    <w:rsid w:val="007056BB"/>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A30"/>
    <w:rsid w:val="00716FC6"/>
    <w:rsid w:val="00717240"/>
    <w:rsid w:val="007177F2"/>
    <w:rsid w:val="00717BEB"/>
    <w:rsid w:val="00717D60"/>
    <w:rsid w:val="00717E3B"/>
    <w:rsid w:val="00717F3F"/>
    <w:rsid w:val="007208B6"/>
    <w:rsid w:val="00720AAD"/>
    <w:rsid w:val="00720CD2"/>
    <w:rsid w:val="00721322"/>
    <w:rsid w:val="0072189A"/>
    <w:rsid w:val="00721918"/>
    <w:rsid w:val="00721D01"/>
    <w:rsid w:val="00722119"/>
    <w:rsid w:val="007221F3"/>
    <w:rsid w:val="0072282D"/>
    <w:rsid w:val="0072289C"/>
    <w:rsid w:val="00722989"/>
    <w:rsid w:val="00722AF7"/>
    <w:rsid w:val="00722E68"/>
    <w:rsid w:val="00723276"/>
    <w:rsid w:val="007236F0"/>
    <w:rsid w:val="00724780"/>
    <w:rsid w:val="00724885"/>
    <w:rsid w:val="00724F7D"/>
    <w:rsid w:val="007254DB"/>
    <w:rsid w:val="00726AC9"/>
    <w:rsid w:val="00727049"/>
    <w:rsid w:val="00727217"/>
    <w:rsid w:val="007273AA"/>
    <w:rsid w:val="007276E5"/>
    <w:rsid w:val="00727B62"/>
    <w:rsid w:val="00727E05"/>
    <w:rsid w:val="00727FC7"/>
    <w:rsid w:val="00730129"/>
    <w:rsid w:val="00730497"/>
    <w:rsid w:val="007304AE"/>
    <w:rsid w:val="007309EC"/>
    <w:rsid w:val="00730D71"/>
    <w:rsid w:val="00731615"/>
    <w:rsid w:val="00731956"/>
    <w:rsid w:val="00731C74"/>
    <w:rsid w:val="00732789"/>
    <w:rsid w:val="007330DD"/>
    <w:rsid w:val="00733969"/>
    <w:rsid w:val="00733996"/>
    <w:rsid w:val="00734090"/>
    <w:rsid w:val="007340A8"/>
    <w:rsid w:val="0073444D"/>
    <w:rsid w:val="00734612"/>
    <w:rsid w:val="00734620"/>
    <w:rsid w:val="00734C18"/>
    <w:rsid w:val="00734FBF"/>
    <w:rsid w:val="00734FF0"/>
    <w:rsid w:val="00735586"/>
    <w:rsid w:val="00735871"/>
    <w:rsid w:val="0073596E"/>
    <w:rsid w:val="00736285"/>
    <w:rsid w:val="00736325"/>
    <w:rsid w:val="00736757"/>
    <w:rsid w:val="0073687C"/>
    <w:rsid w:val="007369D1"/>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054"/>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F3"/>
    <w:rsid w:val="007472C9"/>
    <w:rsid w:val="007477AF"/>
    <w:rsid w:val="00747B3B"/>
    <w:rsid w:val="007503DA"/>
    <w:rsid w:val="00751193"/>
    <w:rsid w:val="007515FF"/>
    <w:rsid w:val="00751B4B"/>
    <w:rsid w:val="00751E95"/>
    <w:rsid w:val="007521C3"/>
    <w:rsid w:val="00752B02"/>
    <w:rsid w:val="00752EB9"/>
    <w:rsid w:val="00753220"/>
    <w:rsid w:val="00753244"/>
    <w:rsid w:val="0075330C"/>
    <w:rsid w:val="0075341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3A8"/>
    <w:rsid w:val="007728C5"/>
    <w:rsid w:val="00772F50"/>
    <w:rsid w:val="00772FC9"/>
    <w:rsid w:val="00772FE4"/>
    <w:rsid w:val="007733F2"/>
    <w:rsid w:val="0077340A"/>
    <w:rsid w:val="0077391C"/>
    <w:rsid w:val="007742D9"/>
    <w:rsid w:val="00774354"/>
    <w:rsid w:val="00774405"/>
    <w:rsid w:val="00774A49"/>
    <w:rsid w:val="00774B40"/>
    <w:rsid w:val="00774BBD"/>
    <w:rsid w:val="00774FFC"/>
    <w:rsid w:val="007754F8"/>
    <w:rsid w:val="00775612"/>
    <w:rsid w:val="0077565C"/>
    <w:rsid w:val="0077575A"/>
    <w:rsid w:val="007761F9"/>
    <w:rsid w:val="00776A9D"/>
    <w:rsid w:val="00776EEB"/>
    <w:rsid w:val="007771A3"/>
    <w:rsid w:val="00777325"/>
    <w:rsid w:val="00777744"/>
    <w:rsid w:val="00777D64"/>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3215"/>
    <w:rsid w:val="00783521"/>
    <w:rsid w:val="00783DCE"/>
    <w:rsid w:val="00783F11"/>
    <w:rsid w:val="007845B2"/>
    <w:rsid w:val="007846DD"/>
    <w:rsid w:val="007857FE"/>
    <w:rsid w:val="0078597D"/>
    <w:rsid w:val="007860FE"/>
    <w:rsid w:val="0078611E"/>
    <w:rsid w:val="007862D9"/>
    <w:rsid w:val="00786674"/>
    <w:rsid w:val="0078673F"/>
    <w:rsid w:val="007867EC"/>
    <w:rsid w:val="00786BEF"/>
    <w:rsid w:val="00787037"/>
    <w:rsid w:val="007879AD"/>
    <w:rsid w:val="00790383"/>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B0"/>
    <w:rsid w:val="007948C6"/>
    <w:rsid w:val="00794AE8"/>
    <w:rsid w:val="00794EA1"/>
    <w:rsid w:val="00794ECB"/>
    <w:rsid w:val="007952A1"/>
    <w:rsid w:val="00795F65"/>
    <w:rsid w:val="007960EA"/>
    <w:rsid w:val="0079617C"/>
    <w:rsid w:val="00796A1C"/>
    <w:rsid w:val="00796E20"/>
    <w:rsid w:val="00797E3F"/>
    <w:rsid w:val="007A0395"/>
    <w:rsid w:val="007A085C"/>
    <w:rsid w:val="007A13F4"/>
    <w:rsid w:val="007A17B8"/>
    <w:rsid w:val="007A1A9F"/>
    <w:rsid w:val="007A1AFF"/>
    <w:rsid w:val="007A26B8"/>
    <w:rsid w:val="007A2E10"/>
    <w:rsid w:val="007A317C"/>
    <w:rsid w:val="007A35D2"/>
    <w:rsid w:val="007A3948"/>
    <w:rsid w:val="007A3C8F"/>
    <w:rsid w:val="007A461D"/>
    <w:rsid w:val="007A462C"/>
    <w:rsid w:val="007A4795"/>
    <w:rsid w:val="007A4FAC"/>
    <w:rsid w:val="007A51D5"/>
    <w:rsid w:val="007A5B04"/>
    <w:rsid w:val="007A5D63"/>
    <w:rsid w:val="007A5E29"/>
    <w:rsid w:val="007A645F"/>
    <w:rsid w:val="007A66AF"/>
    <w:rsid w:val="007A729B"/>
    <w:rsid w:val="007A7728"/>
    <w:rsid w:val="007A78D8"/>
    <w:rsid w:val="007A79A7"/>
    <w:rsid w:val="007A7CE0"/>
    <w:rsid w:val="007B0639"/>
    <w:rsid w:val="007B068E"/>
    <w:rsid w:val="007B1233"/>
    <w:rsid w:val="007B1526"/>
    <w:rsid w:val="007B1F4A"/>
    <w:rsid w:val="007B2BBF"/>
    <w:rsid w:val="007B2FE3"/>
    <w:rsid w:val="007B3412"/>
    <w:rsid w:val="007B39D1"/>
    <w:rsid w:val="007B3AA7"/>
    <w:rsid w:val="007B3B74"/>
    <w:rsid w:val="007B3F73"/>
    <w:rsid w:val="007B489A"/>
    <w:rsid w:val="007B48C8"/>
    <w:rsid w:val="007B4ADA"/>
    <w:rsid w:val="007B4E25"/>
    <w:rsid w:val="007B4F53"/>
    <w:rsid w:val="007B51FF"/>
    <w:rsid w:val="007B5BD2"/>
    <w:rsid w:val="007B5CE4"/>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B9D"/>
    <w:rsid w:val="007C6461"/>
    <w:rsid w:val="007C6F43"/>
    <w:rsid w:val="007C713B"/>
    <w:rsid w:val="007C7320"/>
    <w:rsid w:val="007C74FA"/>
    <w:rsid w:val="007C7689"/>
    <w:rsid w:val="007C774A"/>
    <w:rsid w:val="007C7BAF"/>
    <w:rsid w:val="007D057D"/>
    <w:rsid w:val="007D0A5A"/>
    <w:rsid w:val="007D0C19"/>
    <w:rsid w:val="007D1427"/>
    <w:rsid w:val="007D1614"/>
    <w:rsid w:val="007D20C8"/>
    <w:rsid w:val="007D2740"/>
    <w:rsid w:val="007D28ED"/>
    <w:rsid w:val="007D2B3D"/>
    <w:rsid w:val="007D3139"/>
    <w:rsid w:val="007D3B9B"/>
    <w:rsid w:val="007D3E9B"/>
    <w:rsid w:val="007D424E"/>
    <w:rsid w:val="007D4601"/>
    <w:rsid w:val="007D4641"/>
    <w:rsid w:val="007D4774"/>
    <w:rsid w:val="007D4AC8"/>
    <w:rsid w:val="007D53AC"/>
    <w:rsid w:val="007D5BD1"/>
    <w:rsid w:val="007D6FD2"/>
    <w:rsid w:val="007D7408"/>
    <w:rsid w:val="007D77FE"/>
    <w:rsid w:val="007D7C12"/>
    <w:rsid w:val="007D7CA1"/>
    <w:rsid w:val="007E062F"/>
    <w:rsid w:val="007E0BA2"/>
    <w:rsid w:val="007E0D3A"/>
    <w:rsid w:val="007E103C"/>
    <w:rsid w:val="007E138A"/>
    <w:rsid w:val="007E1395"/>
    <w:rsid w:val="007E1841"/>
    <w:rsid w:val="007E2900"/>
    <w:rsid w:val="007E2B5E"/>
    <w:rsid w:val="007E31FC"/>
    <w:rsid w:val="007E3450"/>
    <w:rsid w:val="007E37D6"/>
    <w:rsid w:val="007E3EC3"/>
    <w:rsid w:val="007E4905"/>
    <w:rsid w:val="007E50CA"/>
    <w:rsid w:val="007E52AC"/>
    <w:rsid w:val="007E595E"/>
    <w:rsid w:val="007E59E2"/>
    <w:rsid w:val="007E5D3A"/>
    <w:rsid w:val="007E5E7C"/>
    <w:rsid w:val="007E5EAC"/>
    <w:rsid w:val="007E6D23"/>
    <w:rsid w:val="007E72F6"/>
    <w:rsid w:val="007E7984"/>
    <w:rsid w:val="007F016B"/>
    <w:rsid w:val="007F01CB"/>
    <w:rsid w:val="007F03FD"/>
    <w:rsid w:val="007F0589"/>
    <w:rsid w:val="007F0A3C"/>
    <w:rsid w:val="007F0B26"/>
    <w:rsid w:val="007F1255"/>
    <w:rsid w:val="007F14A3"/>
    <w:rsid w:val="007F15FD"/>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556"/>
    <w:rsid w:val="007F675B"/>
    <w:rsid w:val="007F68C5"/>
    <w:rsid w:val="007F6BEF"/>
    <w:rsid w:val="007F6D33"/>
    <w:rsid w:val="007F7563"/>
    <w:rsid w:val="007F7564"/>
    <w:rsid w:val="007F7B72"/>
    <w:rsid w:val="008005F0"/>
    <w:rsid w:val="0080088D"/>
    <w:rsid w:val="00800C55"/>
    <w:rsid w:val="00800D5A"/>
    <w:rsid w:val="00801493"/>
    <w:rsid w:val="00801637"/>
    <w:rsid w:val="008020CA"/>
    <w:rsid w:val="0080224E"/>
    <w:rsid w:val="0080260E"/>
    <w:rsid w:val="008028D6"/>
    <w:rsid w:val="00802BE2"/>
    <w:rsid w:val="00803935"/>
    <w:rsid w:val="0080443D"/>
    <w:rsid w:val="0080447E"/>
    <w:rsid w:val="008044AA"/>
    <w:rsid w:val="00805AD0"/>
    <w:rsid w:val="00805CF9"/>
    <w:rsid w:val="00806C70"/>
    <w:rsid w:val="00806D88"/>
    <w:rsid w:val="00806DEC"/>
    <w:rsid w:val="0081055E"/>
    <w:rsid w:val="00810604"/>
    <w:rsid w:val="00810A2D"/>
    <w:rsid w:val="00810BE6"/>
    <w:rsid w:val="0081136F"/>
    <w:rsid w:val="008113D9"/>
    <w:rsid w:val="00811635"/>
    <w:rsid w:val="008117B1"/>
    <w:rsid w:val="00811AF5"/>
    <w:rsid w:val="00811CA2"/>
    <w:rsid w:val="00811D0A"/>
    <w:rsid w:val="00811D1D"/>
    <w:rsid w:val="00811E1E"/>
    <w:rsid w:val="00811E2A"/>
    <w:rsid w:val="00812043"/>
    <w:rsid w:val="008121A5"/>
    <w:rsid w:val="00812BF2"/>
    <w:rsid w:val="00813863"/>
    <w:rsid w:val="0081399F"/>
    <w:rsid w:val="00814377"/>
    <w:rsid w:val="008143ED"/>
    <w:rsid w:val="00814A5B"/>
    <w:rsid w:val="008151B1"/>
    <w:rsid w:val="008153CD"/>
    <w:rsid w:val="008161EA"/>
    <w:rsid w:val="008162AA"/>
    <w:rsid w:val="00816307"/>
    <w:rsid w:val="0081657C"/>
    <w:rsid w:val="00816A19"/>
    <w:rsid w:val="008171D6"/>
    <w:rsid w:val="008172A1"/>
    <w:rsid w:val="00817C46"/>
    <w:rsid w:val="00817EA7"/>
    <w:rsid w:val="008200C4"/>
    <w:rsid w:val="0082027F"/>
    <w:rsid w:val="00820B61"/>
    <w:rsid w:val="00820ECD"/>
    <w:rsid w:val="008213CC"/>
    <w:rsid w:val="00821740"/>
    <w:rsid w:val="00821C3A"/>
    <w:rsid w:val="0082200B"/>
    <w:rsid w:val="008224B0"/>
    <w:rsid w:val="00822519"/>
    <w:rsid w:val="008226B5"/>
    <w:rsid w:val="00822B93"/>
    <w:rsid w:val="00822E5C"/>
    <w:rsid w:val="0082386D"/>
    <w:rsid w:val="008239AB"/>
    <w:rsid w:val="00824478"/>
    <w:rsid w:val="008245BB"/>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E5"/>
    <w:rsid w:val="00831ACC"/>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6BA9"/>
    <w:rsid w:val="008370A5"/>
    <w:rsid w:val="0083736E"/>
    <w:rsid w:val="008377CD"/>
    <w:rsid w:val="00837B9A"/>
    <w:rsid w:val="0084001E"/>
    <w:rsid w:val="00840EA4"/>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769"/>
    <w:rsid w:val="0084494C"/>
    <w:rsid w:val="00844FD6"/>
    <w:rsid w:val="008456F1"/>
    <w:rsid w:val="00845930"/>
    <w:rsid w:val="008464BB"/>
    <w:rsid w:val="008471AD"/>
    <w:rsid w:val="008473E2"/>
    <w:rsid w:val="0084750B"/>
    <w:rsid w:val="008477AD"/>
    <w:rsid w:val="008478EE"/>
    <w:rsid w:val="00850616"/>
    <w:rsid w:val="0085097E"/>
    <w:rsid w:val="00850AB7"/>
    <w:rsid w:val="00850C9D"/>
    <w:rsid w:val="0085137A"/>
    <w:rsid w:val="00851B3C"/>
    <w:rsid w:val="00851BFC"/>
    <w:rsid w:val="0085201A"/>
    <w:rsid w:val="0085217C"/>
    <w:rsid w:val="008530DA"/>
    <w:rsid w:val="0085328F"/>
    <w:rsid w:val="008533A6"/>
    <w:rsid w:val="00853C24"/>
    <w:rsid w:val="00853D24"/>
    <w:rsid w:val="00853E55"/>
    <w:rsid w:val="008541E0"/>
    <w:rsid w:val="008542C6"/>
    <w:rsid w:val="00854CDF"/>
    <w:rsid w:val="00854FB5"/>
    <w:rsid w:val="0085569F"/>
    <w:rsid w:val="00855C29"/>
    <w:rsid w:val="00856474"/>
    <w:rsid w:val="0085674B"/>
    <w:rsid w:val="00856EB6"/>
    <w:rsid w:val="00857356"/>
    <w:rsid w:val="008575DD"/>
    <w:rsid w:val="008578C0"/>
    <w:rsid w:val="00857DD5"/>
    <w:rsid w:val="008607AE"/>
    <w:rsid w:val="0086100C"/>
    <w:rsid w:val="00861425"/>
    <w:rsid w:val="00861564"/>
    <w:rsid w:val="008615BE"/>
    <w:rsid w:val="00861AE5"/>
    <w:rsid w:val="00861CD5"/>
    <w:rsid w:val="00861E46"/>
    <w:rsid w:val="008624B6"/>
    <w:rsid w:val="008636E5"/>
    <w:rsid w:val="00863BC2"/>
    <w:rsid w:val="00863D36"/>
    <w:rsid w:val="00863ED0"/>
    <w:rsid w:val="00863F91"/>
    <w:rsid w:val="00864F14"/>
    <w:rsid w:val="00865750"/>
    <w:rsid w:val="008658C4"/>
    <w:rsid w:val="00866221"/>
    <w:rsid w:val="008667A2"/>
    <w:rsid w:val="00866804"/>
    <w:rsid w:val="00866B7B"/>
    <w:rsid w:val="00867642"/>
    <w:rsid w:val="00867C63"/>
    <w:rsid w:val="00867DFF"/>
    <w:rsid w:val="00867EE9"/>
    <w:rsid w:val="00867F14"/>
    <w:rsid w:val="008706A5"/>
    <w:rsid w:val="00870892"/>
    <w:rsid w:val="00870901"/>
    <w:rsid w:val="00871001"/>
    <w:rsid w:val="0087123D"/>
    <w:rsid w:val="008712C7"/>
    <w:rsid w:val="00871639"/>
    <w:rsid w:val="008717BC"/>
    <w:rsid w:val="00871ECB"/>
    <w:rsid w:val="00871EE3"/>
    <w:rsid w:val="008724A5"/>
    <w:rsid w:val="00872B30"/>
    <w:rsid w:val="008733B5"/>
    <w:rsid w:val="008737F7"/>
    <w:rsid w:val="00873C74"/>
    <w:rsid w:val="0087433F"/>
    <w:rsid w:val="008753A9"/>
    <w:rsid w:val="00875537"/>
    <w:rsid w:val="00875A1C"/>
    <w:rsid w:val="00875AB0"/>
    <w:rsid w:val="008768DA"/>
    <w:rsid w:val="00876A46"/>
    <w:rsid w:val="00876F86"/>
    <w:rsid w:val="0087704E"/>
    <w:rsid w:val="00877628"/>
    <w:rsid w:val="0087783C"/>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B07"/>
    <w:rsid w:val="00886E04"/>
    <w:rsid w:val="008870B1"/>
    <w:rsid w:val="008875D1"/>
    <w:rsid w:val="008876F2"/>
    <w:rsid w:val="00887973"/>
    <w:rsid w:val="00887EFC"/>
    <w:rsid w:val="008901F9"/>
    <w:rsid w:val="00890321"/>
    <w:rsid w:val="008908D6"/>
    <w:rsid w:val="00890BE2"/>
    <w:rsid w:val="00890D1F"/>
    <w:rsid w:val="00890D4F"/>
    <w:rsid w:val="00890E07"/>
    <w:rsid w:val="0089107F"/>
    <w:rsid w:val="00891398"/>
    <w:rsid w:val="008918A1"/>
    <w:rsid w:val="00891B68"/>
    <w:rsid w:val="00892609"/>
    <w:rsid w:val="00892750"/>
    <w:rsid w:val="0089283E"/>
    <w:rsid w:val="00892BA8"/>
    <w:rsid w:val="00892F7F"/>
    <w:rsid w:val="008935BD"/>
    <w:rsid w:val="00893C5A"/>
    <w:rsid w:val="00894081"/>
    <w:rsid w:val="008945C5"/>
    <w:rsid w:val="0089462C"/>
    <w:rsid w:val="0089468A"/>
    <w:rsid w:val="00894736"/>
    <w:rsid w:val="00894A9B"/>
    <w:rsid w:val="00894AE5"/>
    <w:rsid w:val="00894C4A"/>
    <w:rsid w:val="00895099"/>
    <w:rsid w:val="00895158"/>
    <w:rsid w:val="008957CB"/>
    <w:rsid w:val="00895964"/>
    <w:rsid w:val="00895CFA"/>
    <w:rsid w:val="008963B8"/>
    <w:rsid w:val="00896434"/>
    <w:rsid w:val="0089645D"/>
    <w:rsid w:val="008971B8"/>
    <w:rsid w:val="008976D7"/>
    <w:rsid w:val="00897829"/>
    <w:rsid w:val="00897BB3"/>
    <w:rsid w:val="00897BDF"/>
    <w:rsid w:val="008A0529"/>
    <w:rsid w:val="008A087E"/>
    <w:rsid w:val="008A09F5"/>
    <w:rsid w:val="008A0B60"/>
    <w:rsid w:val="008A1259"/>
    <w:rsid w:val="008A1292"/>
    <w:rsid w:val="008A18CF"/>
    <w:rsid w:val="008A19D8"/>
    <w:rsid w:val="008A210A"/>
    <w:rsid w:val="008A23E3"/>
    <w:rsid w:val="008A24C8"/>
    <w:rsid w:val="008A27E3"/>
    <w:rsid w:val="008A36EC"/>
    <w:rsid w:val="008A4114"/>
    <w:rsid w:val="008A4694"/>
    <w:rsid w:val="008A495A"/>
    <w:rsid w:val="008A5883"/>
    <w:rsid w:val="008A59EA"/>
    <w:rsid w:val="008A5AEB"/>
    <w:rsid w:val="008A5BA3"/>
    <w:rsid w:val="008A6211"/>
    <w:rsid w:val="008A6DA9"/>
    <w:rsid w:val="008A6E55"/>
    <w:rsid w:val="008A6EAC"/>
    <w:rsid w:val="008A6F4B"/>
    <w:rsid w:val="008A7A3A"/>
    <w:rsid w:val="008A7A78"/>
    <w:rsid w:val="008B0104"/>
    <w:rsid w:val="008B073D"/>
    <w:rsid w:val="008B07D4"/>
    <w:rsid w:val="008B0945"/>
    <w:rsid w:val="008B0B3F"/>
    <w:rsid w:val="008B0B4C"/>
    <w:rsid w:val="008B0C15"/>
    <w:rsid w:val="008B1169"/>
    <w:rsid w:val="008B12D5"/>
    <w:rsid w:val="008B1D4D"/>
    <w:rsid w:val="008B2C29"/>
    <w:rsid w:val="008B325D"/>
    <w:rsid w:val="008B3350"/>
    <w:rsid w:val="008B339D"/>
    <w:rsid w:val="008B35F0"/>
    <w:rsid w:val="008B386E"/>
    <w:rsid w:val="008B39B5"/>
    <w:rsid w:val="008B3B01"/>
    <w:rsid w:val="008B3EDF"/>
    <w:rsid w:val="008B4023"/>
    <w:rsid w:val="008B410E"/>
    <w:rsid w:val="008B4192"/>
    <w:rsid w:val="008B5024"/>
    <w:rsid w:val="008B5401"/>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521"/>
    <w:rsid w:val="008C583A"/>
    <w:rsid w:val="008C590B"/>
    <w:rsid w:val="008C5DDE"/>
    <w:rsid w:val="008C61B0"/>
    <w:rsid w:val="008C6E42"/>
    <w:rsid w:val="008C6F3B"/>
    <w:rsid w:val="008C6FB0"/>
    <w:rsid w:val="008C702A"/>
    <w:rsid w:val="008C7491"/>
    <w:rsid w:val="008C773C"/>
    <w:rsid w:val="008D04E8"/>
    <w:rsid w:val="008D0B02"/>
    <w:rsid w:val="008D0C48"/>
    <w:rsid w:val="008D14C1"/>
    <w:rsid w:val="008D1760"/>
    <w:rsid w:val="008D177E"/>
    <w:rsid w:val="008D1A87"/>
    <w:rsid w:val="008D1B38"/>
    <w:rsid w:val="008D1D72"/>
    <w:rsid w:val="008D1ECA"/>
    <w:rsid w:val="008D2091"/>
    <w:rsid w:val="008D26B8"/>
    <w:rsid w:val="008D2C42"/>
    <w:rsid w:val="008D3282"/>
    <w:rsid w:val="008D3604"/>
    <w:rsid w:val="008D3F1A"/>
    <w:rsid w:val="008D42BB"/>
    <w:rsid w:val="008D4E84"/>
    <w:rsid w:val="008D4EA7"/>
    <w:rsid w:val="008D598E"/>
    <w:rsid w:val="008D5B71"/>
    <w:rsid w:val="008D671A"/>
    <w:rsid w:val="008D679B"/>
    <w:rsid w:val="008D6917"/>
    <w:rsid w:val="008D6B86"/>
    <w:rsid w:val="008D6D72"/>
    <w:rsid w:val="008D6F4F"/>
    <w:rsid w:val="008D733F"/>
    <w:rsid w:val="008D7B43"/>
    <w:rsid w:val="008D7D7A"/>
    <w:rsid w:val="008D7DC4"/>
    <w:rsid w:val="008D7DD7"/>
    <w:rsid w:val="008E01A9"/>
    <w:rsid w:val="008E0EC4"/>
    <w:rsid w:val="008E0EDC"/>
    <w:rsid w:val="008E1210"/>
    <w:rsid w:val="008E1387"/>
    <w:rsid w:val="008E13E3"/>
    <w:rsid w:val="008E1F08"/>
    <w:rsid w:val="008E1FB8"/>
    <w:rsid w:val="008E2099"/>
    <w:rsid w:val="008E2310"/>
    <w:rsid w:val="008E299E"/>
    <w:rsid w:val="008E2A15"/>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92"/>
    <w:rsid w:val="008F0F6C"/>
    <w:rsid w:val="008F11A4"/>
    <w:rsid w:val="008F11CD"/>
    <w:rsid w:val="008F1280"/>
    <w:rsid w:val="008F157C"/>
    <w:rsid w:val="008F16AA"/>
    <w:rsid w:val="008F1AE0"/>
    <w:rsid w:val="008F1FA1"/>
    <w:rsid w:val="008F2366"/>
    <w:rsid w:val="008F23DF"/>
    <w:rsid w:val="008F2633"/>
    <w:rsid w:val="008F2F2C"/>
    <w:rsid w:val="008F3783"/>
    <w:rsid w:val="008F4123"/>
    <w:rsid w:val="008F421E"/>
    <w:rsid w:val="008F4348"/>
    <w:rsid w:val="008F47D3"/>
    <w:rsid w:val="008F4AF2"/>
    <w:rsid w:val="008F4FB9"/>
    <w:rsid w:val="008F518A"/>
    <w:rsid w:val="008F589E"/>
    <w:rsid w:val="008F5ABB"/>
    <w:rsid w:val="008F5FF9"/>
    <w:rsid w:val="008F619A"/>
    <w:rsid w:val="008F6510"/>
    <w:rsid w:val="008F66E5"/>
    <w:rsid w:val="008F72AB"/>
    <w:rsid w:val="008F7411"/>
    <w:rsid w:val="008F7594"/>
    <w:rsid w:val="008F7E7E"/>
    <w:rsid w:val="008F7EB4"/>
    <w:rsid w:val="0090015A"/>
    <w:rsid w:val="0090059A"/>
    <w:rsid w:val="00900707"/>
    <w:rsid w:val="00900E66"/>
    <w:rsid w:val="009010DC"/>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E12"/>
    <w:rsid w:val="00905F23"/>
    <w:rsid w:val="0090603F"/>
    <w:rsid w:val="009066C7"/>
    <w:rsid w:val="00906E3D"/>
    <w:rsid w:val="00907D8F"/>
    <w:rsid w:val="00907F9C"/>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5412"/>
    <w:rsid w:val="009154B1"/>
    <w:rsid w:val="00915714"/>
    <w:rsid w:val="00917512"/>
    <w:rsid w:val="009207C2"/>
    <w:rsid w:val="00920D6E"/>
    <w:rsid w:val="00920EEE"/>
    <w:rsid w:val="00921170"/>
    <w:rsid w:val="00921246"/>
    <w:rsid w:val="0092145C"/>
    <w:rsid w:val="00921C67"/>
    <w:rsid w:val="0092237A"/>
    <w:rsid w:val="00922451"/>
    <w:rsid w:val="00922802"/>
    <w:rsid w:val="00922924"/>
    <w:rsid w:val="009233D0"/>
    <w:rsid w:val="009236D5"/>
    <w:rsid w:val="00923868"/>
    <w:rsid w:val="00923C98"/>
    <w:rsid w:val="009241F4"/>
    <w:rsid w:val="0092474D"/>
    <w:rsid w:val="00924880"/>
    <w:rsid w:val="0092495F"/>
    <w:rsid w:val="0092496A"/>
    <w:rsid w:val="0092547A"/>
    <w:rsid w:val="00925671"/>
    <w:rsid w:val="009259A7"/>
    <w:rsid w:val="00925A87"/>
    <w:rsid w:val="00925B82"/>
    <w:rsid w:val="00925EB3"/>
    <w:rsid w:val="00925FEF"/>
    <w:rsid w:val="009267EF"/>
    <w:rsid w:val="0092694C"/>
    <w:rsid w:val="009270C2"/>
    <w:rsid w:val="0092736C"/>
    <w:rsid w:val="00927C0E"/>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F95"/>
    <w:rsid w:val="00937E82"/>
    <w:rsid w:val="00937F67"/>
    <w:rsid w:val="009400C1"/>
    <w:rsid w:val="00940D1E"/>
    <w:rsid w:val="00940DA4"/>
    <w:rsid w:val="0094118A"/>
    <w:rsid w:val="00941422"/>
    <w:rsid w:val="00941437"/>
    <w:rsid w:val="00941660"/>
    <w:rsid w:val="00942028"/>
    <w:rsid w:val="00942057"/>
    <w:rsid w:val="00942289"/>
    <w:rsid w:val="009426B0"/>
    <w:rsid w:val="00942AF3"/>
    <w:rsid w:val="00942C68"/>
    <w:rsid w:val="009433EA"/>
    <w:rsid w:val="009435C5"/>
    <w:rsid w:val="00943D0E"/>
    <w:rsid w:val="00944723"/>
    <w:rsid w:val="00944B2B"/>
    <w:rsid w:val="00945124"/>
    <w:rsid w:val="0094517E"/>
    <w:rsid w:val="00945600"/>
    <w:rsid w:val="00945937"/>
    <w:rsid w:val="00945DF9"/>
    <w:rsid w:val="00945EDA"/>
    <w:rsid w:val="00945F94"/>
    <w:rsid w:val="009461F6"/>
    <w:rsid w:val="00946500"/>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A32"/>
    <w:rsid w:val="00951BFF"/>
    <w:rsid w:val="00952200"/>
    <w:rsid w:val="009522D0"/>
    <w:rsid w:val="009523A5"/>
    <w:rsid w:val="009524F6"/>
    <w:rsid w:val="009526CC"/>
    <w:rsid w:val="00952E51"/>
    <w:rsid w:val="00953BCE"/>
    <w:rsid w:val="00953D62"/>
    <w:rsid w:val="00953F22"/>
    <w:rsid w:val="00954BE2"/>
    <w:rsid w:val="00954E87"/>
    <w:rsid w:val="00955D27"/>
    <w:rsid w:val="00956076"/>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4F"/>
    <w:rsid w:val="0096149C"/>
    <w:rsid w:val="00961729"/>
    <w:rsid w:val="0096230B"/>
    <w:rsid w:val="00962607"/>
    <w:rsid w:val="00963116"/>
    <w:rsid w:val="00963412"/>
    <w:rsid w:val="0096364D"/>
    <w:rsid w:val="009636C8"/>
    <w:rsid w:val="00963900"/>
    <w:rsid w:val="00963ACD"/>
    <w:rsid w:val="00963BC0"/>
    <w:rsid w:val="00963F4F"/>
    <w:rsid w:val="00964708"/>
    <w:rsid w:val="00964720"/>
    <w:rsid w:val="00965024"/>
    <w:rsid w:val="009650D4"/>
    <w:rsid w:val="0096561E"/>
    <w:rsid w:val="009659DC"/>
    <w:rsid w:val="009659F9"/>
    <w:rsid w:val="00965B35"/>
    <w:rsid w:val="00965B86"/>
    <w:rsid w:val="00966085"/>
    <w:rsid w:val="009660D6"/>
    <w:rsid w:val="00967075"/>
    <w:rsid w:val="009676BB"/>
    <w:rsid w:val="00967D50"/>
    <w:rsid w:val="009703EE"/>
    <w:rsid w:val="00970619"/>
    <w:rsid w:val="009708E9"/>
    <w:rsid w:val="00970EC8"/>
    <w:rsid w:val="009711A5"/>
    <w:rsid w:val="00971A7D"/>
    <w:rsid w:val="00971D82"/>
    <w:rsid w:val="00971E36"/>
    <w:rsid w:val="009724DB"/>
    <w:rsid w:val="00972536"/>
    <w:rsid w:val="00972725"/>
    <w:rsid w:val="00972B64"/>
    <w:rsid w:val="0097311B"/>
    <w:rsid w:val="00973995"/>
    <w:rsid w:val="00973F37"/>
    <w:rsid w:val="0097415D"/>
    <w:rsid w:val="00974932"/>
    <w:rsid w:val="00974B02"/>
    <w:rsid w:val="00975358"/>
    <w:rsid w:val="0097595A"/>
    <w:rsid w:val="00975A6C"/>
    <w:rsid w:val="00975D03"/>
    <w:rsid w:val="009760EB"/>
    <w:rsid w:val="00976548"/>
    <w:rsid w:val="009765BE"/>
    <w:rsid w:val="00976ADB"/>
    <w:rsid w:val="00976C1C"/>
    <w:rsid w:val="00977225"/>
    <w:rsid w:val="00977683"/>
    <w:rsid w:val="0097797A"/>
    <w:rsid w:val="00977B88"/>
    <w:rsid w:val="00977EEF"/>
    <w:rsid w:val="0098011E"/>
    <w:rsid w:val="0098020F"/>
    <w:rsid w:val="00980369"/>
    <w:rsid w:val="0098084D"/>
    <w:rsid w:val="00980B05"/>
    <w:rsid w:val="00980D40"/>
    <w:rsid w:val="00981011"/>
    <w:rsid w:val="009813A3"/>
    <w:rsid w:val="0098185D"/>
    <w:rsid w:val="00981F0D"/>
    <w:rsid w:val="00982F14"/>
    <w:rsid w:val="00982F75"/>
    <w:rsid w:val="00983824"/>
    <w:rsid w:val="00983A58"/>
    <w:rsid w:val="00983DB8"/>
    <w:rsid w:val="00983EC6"/>
    <w:rsid w:val="00983EF0"/>
    <w:rsid w:val="009841C0"/>
    <w:rsid w:val="0098431B"/>
    <w:rsid w:val="009848FE"/>
    <w:rsid w:val="00984A52"/>
    <w:rsid w:val="00984E36"/>
    <w:rsid w:val="0098553D"/>
    <w:rsid w:val="009855C6"/>
    <w:rsid w:val="00985788"/>
    <w:rsid w:val="00985C46"/>
    <w:rsid w:val="00985CBF"/>
    <w:rsid w:val="009866E0"/>
    <w:rsid w:val="00986B59"/>
    <w:rsid w:val="00986DA2"/>
    <w:rsid w:val="00986EB7"/>
    <w:rsid w:val="0098703E"/>
    <w:rsid w:val="00987231"/>
    <w:rsid w:val="009874CE"/>
    <w:rsid w:val="00987DAA"/>
    <w:rsid w:val="00990091"/>
    <w:rsid w:val="00990780"/>
    <w:rsid w:val="0099086E"/>
    <w:rsid w:val="00990A14"/>
    <w:rsid w:val="00990B7E"/>
    <w:rsid w:val="00991046"/>
    <w:rsid w:val="009912D3"/>
    <w:rsid w:val="0099199C"/>
    <w:rsid w:val="00992069"/>
    <w:rsid w:val="00992ADF"/>
    <w:rsid w:val="009934EA"/>
    <w:rsid w:val="0099499E"/>
    <w:rsid w:val="009949D8"/>
    <w:rsid w:val="00994FA0"/>
    <w:rsid w:val="0099541D"/>
    <w:rsid w:val="0099548A"/>
    <w:rsid w:val="0099596B"/>
    <w:rsid w:val="00996203"/>
    <w:rsid w:val="009963DF"/>
    <w:rsid w:val="00996543"/>
    <w:rsid w:val="009973A7"/>
    <w:rsid w:val="0099783F"/>
    <w:rsid w:val="00997859"/>
    <w:rsid w:val="00997924"/>
    <w:rsid w:val="00997E46"/>
    <w:rsid w:val="009A0944"/>
    <w:rsid w:val="009A143A"/>
    <w:rsid w:val="009A14BD"/>
    <w:rsid w:val="009A1ABD"/>
    <w:rsid w:val="009A1F78"/>
    <w:rsid w:val="009A2A9D"/>
    <w:rsid w:val="009A2B06"/>
    <w:rsid w:val="009A3025"/>
    <w:rsid w:val="009A3123"/>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29A"/>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C3D"/>
    <w:rsid w:val="009B734E"/>
    <w:rsid w:val="009B7B54"/>
    <w:rsid w:val="009C0225"/>
    <w:rsid w:val="009C076B"/>
    <w:rsid w:val="009C0855"/>
    <w:rsid w:val="009C0B7A"/>
    <w:rsid w:val="009C1B4B"/>
    <w:rsid w:val="009C1BE0"/>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7FB"/>
    <w:rsid w:val="009D3B9E"/>
    <w:rsid w:val="009D428A"/>
    <w:rsid w:val="009D4621"/>
    <w:rsid w:val="009D4922"/>
    <w:rsid w:val="009D4A8C"/>
    <w:rsid w:val="009D4CD0"/>
    <w:rsid w:val="009D5596"/>
    <w:rsid w:val="009D5765"/>
    <w:rsid w:val="009D5B5B"/>
    <w:rsid w:val="009D61FE"/>
    <w:rsid w:val="009D68DF"/>
    <w:rsid w:val="009D695B"/>
    <w:rsid w:val="009D6A90"/>
    <w:rsid w:val="009D72F6"/>
    <w:rsid w:val="009D733E"/>
    <w:rsid w:val="009D7387"/>
    <w:rsid w:val="009D78D2"/>
    <w:rsid w:val="009D78EF"/>
    <w:rsid w:val="009D7DEA"/>
    <w:rsid w:val="009E00BD"/>
    <w:rsid w:val="009E033B"/>
    <w:rsid w:val="009E035F"/>
    <w:rsid w:val="009E0C75"/>
    <w:rsid w:val="009E0E00"/>
    <w:rsid w:val="009E0E09"/>
    <w:rsid w:val="009E19C3"/>
    <w:rsid w:val="009E1A90"/>
    <w:rsid w:val="009E1E19"/>
    <w:rsid w:val="009E1E73"/>
    <w:rsid w:val="009E2201"/>
    <w:rsid w:val="009E22C2"/>
    <w:rsid w:val="009E2571"/>
    <w:rsid w:val="009E2CD1"/>
    <w:rsid w:val="009E2DDF"/>
    <w:rsid w:val="009E308F"/>
    <w:rsid w:val="009E361D"/>
    <w:rsid w:val="009E36D3"/>
    <w:rsid w:val="009E3ABE"/>
    <w:rsid w:val="009E46B0"/>
    <w:rsid w:val="009E4CFD"/>
    <w:rsid w:val="009E5212"/>
    <w:rsid w:val="009E545A"/>
    <w:rsid w:val="009E5AF9"/>
    <w:rsid w:val="009E5C34"/>
    <w:rsid w:val="009E5CE0"/>
    <w:rsid w:val="009E5EA6"/>
    <w:rsid w:val="009E6326"/>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90C"/>
    <w:rsid w:val="009F4C50"/>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67"/>
    <w:rsid w:val="009F7480"/>
    <w:rsid w:val="00A0016F"/>
    <w:rsid w:val="00A002AA"/>
    <w:rsid w:val="00A00590"/>
    <w:rsid w:val="00A0069A"/>
    <w:rsid w:val="00A008C9"/>
    <w:rsid w:val="00A00B16"/>
    <w:rsid w:val="00A00B3B"/>
    <w:rsid w:val="00A00E46"/>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240"/>
    <w:rsid w:val="00A078A8"/>
    <w:rsid w:val="00A10D64"/>
    <w:rsid w:val="00A10D9B"/>
    <w:rsid w:val="00A10FB4"/>
    <w:rsid w:val="00A11100"/>
    <w:rsid w:val="00A11200"/>
    <w:rsid w:val="00A112B8"/>
    <w:rsid w:val="00A11783"/>
    <w:rsid w:val="00A11860"/>
    <w:rsid w:val="00A11E91"/>
    <w:rsid w:val="00A1202A"/>
    <w:rsid w:val="00A122EC"/>
    <w:rsid w:val="00A125FD"/>
    <w:rsid w:val="00A12683"/>
    <w:rsid w:val="00A12801"/>
    <w:rsid w:val="00A1299D"/>
    <w:rsid w:val="00A12A47"/>
    <w:rsid w:val="00A12D02"/>
    <w:rsid w:val="00A133EA"/>
    <w:rsid w:val="00A13897"/>
    <w:rsid w:val="00A13B6B"/>
    <w:rsid w:val="00A1403A"/>
    <w:rsid w:val="00A144F8"/>
    <w:rsid w:val="00A146BC"/>
    <w:rsid w:val="00A1492C"/>
    <w:rsid w:val="00A14E50"/>
    <w:rsid w:val="00A15308"/>
    <w:rsid w:val="00A15919"/>
    <w:rsid w:val="00A16015"/>
    <w:rsid w:val="00A16557"/>
    <w:rsid w:val="00A165D4"/>
    <w:rsid w:val="00A166A5"/>
    <w:rsid w:val="00A167E2"/>
    <w:rsid w:val="00A16C86"/>
    <w:rsid w:val="00A16F6C"/>
    <w:rsid w:val="00A1757C"/>
    <w:rsid w:val="00A20A42"/>
    <w:rsid w:val="00A20A65"/>
    <w:rsid w:val="00A20B94"/>
    <w:rsid w:val="00A20CD1"/>
    <w:rsid w:val="00A215AB"/>
    <w:rsid w:val="00A21A6A"/>
    <w:rsid w:val="00A21C11"/>
    <w:rsid w:val="00A222BD"/>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3C3"/>
    <w:rsid w:val="00A319C8"/>
    <w:rsid w:val="00A31A05"/>
    <w:rsid w:val="00A320C1"/>
    <w:rsid w:val="00A3261C"/>
    <w:rsid w:val="00A32B43"/>
    <w:rsid w:val="00A33761"/>
    <w:rsid w:val="00A339AD"/>
    <w:rsid w:val="00A33A39"/>
    <w:rsid w:val="00A34456"/>
    <w:rsid w:val="00A34608"/>
    <w:rsid w:val="00A34880"/>
    <w:rsid w:val="00A34D46"/>
    <w:rsid w:val="00A35417"/>
    <w:rsid w:val="00A35913"/>
    <w:rsid w:val="00A35ADF"/>
    <w:rsid w:val="00A36023"/>
    <w:rsid w:val="00A36C1B"/>
    <w:rsid w:val="00A36EC0"/>
    <w:rsid w:val="00A40AA9"/>
    <w:rsid w:val="00A40B67"/>
    <w:rsid w:val="00A40C68"/>
    <w:rsid w:val="00A41253"/>
    <w:rsid w:val="00A417F0"/>
    <w:rsid w:val="00A41DF8"/>
    <w:rsid w:val="00A41F5D"/>
    <w:rsid w:val="00A42113"/>
    <w:rsid w:val="00A4252E"/>
    <w:rsid w:val="00A427A2"/>
    <w:rsid w:val="00A427E7"/>
    <w:rsid w:val="00A42CAB"/>
    <w:rsid w:val="00A42D5E"/>
    <w:rsid w:val="00A42E2C"/>
    <w:rsid w:val="00A42E42"/>
    <w:rsid w:val="00A434B4"/>
    <w:rsid w:val="00A43855"/>
    <w:rsid w:val="00A43B55"/>
    <w:rsid w:val="00A43DAE"/>
    <w:rsid w:val="00A44094"/>
    <w:rsid w:val="00A440FC"/>
    <w:rsid w:val="00A442E6"/>
    <w:rsid w:val="00A4435B"/>
    <w:rsid w:val="00A448C1"/>
    <w:rsid w:val="00A44C74"/>
    <w:rsid w:val="00A44CDF"/>
    <w:rsid w:val="00A4539B"/>
    <w:rsid w:val="00A463E3"/>
    <w:rsid w:val="00A46704"/>
    <w:rsid w:val="00A476D9"/>
    <w:rsid w:val="00A47753"/>
    <w:rsid w:val="00A47997"/>
    <w:rsid w:val="00A47A57"/>
    <w:rsid w:val="00A47ABC"/>
    <w:rsid w:val="00A5054E"/>
    <w:rsid w:val="00A5075D"/>
    <w:rsid w:val="00A507DC"/>
    <w:rsid w:val="00A50A66"/>
    <w:rsid w:val="00A513F5"/>
    <w:rsid w:val="00A514D9"/>
    <w:rsid w:val="00A51891"/>
    <w:rsid w:val="00A51E49"/>
    <w:rsid w:val="00A526C5"/>
    <w:rsid w:val="00A5306D"/>
    <w:rsid w:val="00A5362F"/>
    <w:rsid w:val="00A541E6"/>
    <w:rsid w:val="00A542CF"/>
    <w:rsid w:val="00A54886"/>
    <w:rsid w:val="00A54B7D"/>
    <w:rsid w:val="00A54EF1"/>
    <w:rsid w:val="00A55090"/>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FD"/>
    <w:rsid w:val="00A64B64"/>
    <w:rsid w:val="00A64FCE"/>
    <w:rsid w:val="00A65020"/>
    <w:rsid w:val="00A65651"/>
    <w:rsid w:val="00A66175"/>
    <w:rsid w:val="00A6655B"/>
    <w:rsid w:val="00A666BB"/>
    <w:rsid w:val="00A66B1F"/>
    <w:rsid w:val="00A67325"/>
    <w:rsid w:val="00A674E8"/>
    <w:rsid w:val="00A6785F"/>
    <w:rsid w:val="00A67AB8"/>
    <w:rsid w:val="00A67C4A"/>
    <w:rsid w:val="00A67C90"/>
    <w:rsid w:val="00A67E97"/>
    <w:rsid w:val="00A70096"/>
    <w:rsid w:val="00A70C15"/>
    <w:rsid w:val="00A70D57"/>
    <w:rsid w:val="00A70D6C"/>
    <w:rsid w:val="00A72085"/>
    <w:rsid w:val="00A7288F"/>
    <w:rsid w:val="00A74210"/>
    <w:rsid w:val="00A74515"/>
    <w:rsid w:val="00A745BD"/>
    <w:rsid w:val="00A74B0A"/>
    <w:rsid w:val="00A750BC"/>
    <w:rsid w:val="00A75133"/>
    <w:rsid w:val="00A751B5"/>
    <w:rsid w:val="00A7538E"/>
    <w:rsid w:val="00A7546A"/>
    <w:rsid w:val="00A75C68"/>
    <w:rsid w:val="00A76011"/>
    <w:rsid w:val="00A76297"/>
    <w:rsid w:val="00A76707"/>
    <w:rsid w:val="00A76D2F"/>
    <w:rsid w:val="00A76E08"/>
    <w:rsid w:val="00A770C8"/>
    <w:rsid w:val="00A773F4"/>
    <w:rsid w:val="00A774F2"/>
    <w:rsid w:val="00A77893"/>
    <w:rsid w:val="00A77A23"/>
    <w:rsid w:val="00A77D76"/>
    <w:rsid w:val="00A801D9"/>
    <w:rsid w:val="00A80DD4"/>
    <w:rsid w:val="00A80F36"/>
    <w:rsid w:val="00A80FF2"/>
    <w:rsid w:val="00A81147"/>
    <w:rsid w:val="00A819F4"/>
    <w:rsid w:val="00A82396"/>
    <w:rsid w:val="00A82C33"/>
    <w:rsid w:val="00A82DA6"/>
    <w:rsid w:val="00A8389E"/>
    <w:rsid w:val="00A8397C"/>
    <w:rsid w:val="00A84165"/>
    <w:rsid w:val="00A85074"/>
    <w:rsid w:val="00A8513B"/>
    <w:rsid w:val="00A85346"/>
    <w:rsid w:val="00A85A31"/>
    <w:rsid w:val="00A85B80"/>
    <w:rsid w:val="00A85B8F"/>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3179"/>
    <w:rsid w:val="00A93186"/>
    <w:rsid w:val="00A93690"/>
    <w:rsid w:val="00A93C16"/>
    <w:rsid w:val="00A93E64"/>
    <w:rsid w:val="00A94001"/>
    <w:rsid w:val="00A94047"/>
    <w:rsid w:val="00A946F4"/>
    <w:rsid w:val="00A953F2"/>
    <w:rsid w:val="00A9571C"/>
    <w:rsid w:val="00A95E97"/>
    <w:rsid w:val="00A96C72"/>
    <w:rsid w:val="00A96DF5"/>
    <w:rsid w:val="00A96FF0"/>
    <w:rsid w:val="00A97046"/>
    <w:rsid w:val="00A97118"/>
    <w:rsid w:val="00A973E3"/>
    <w:rsid w:val="00A97603"/>
    <w:rsid w:val="00A97960"/>
    <w:rsid w:val="00A97A5A"/>
    <w:rsid w:val="00A97B56"/>
    <w:rsid w:val="00AA0403"/>
    <w:rsid w:val="00AA059F"/>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4EF1"/>
    <w:rsid w:val="00AA51DE"/>
    <w:rsid w:val="00AA5552"/>
    <w:rsid w:val="00AA5A07"/>
    <w:rsid w:val="00AA5A87"/>
    <w:rsid w:val="00AA5C53"/>
    <w:rsid w:val="00AA6184"/>
    <w:rsid w:val="00AA6637"/>
    <w:rsid w:val="00AA6E00"/>
    <w:rsid w:val="00AA7237"/>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E2F"/>
    <w:rsid w:val="00AB32D8"/>
    <w:rsid w:val="00AB3332"/>
    <w:rsid w:val="00AB38A9"/>
    <w:rsid w:val="00AB395A"/>
    <w:rsid w:val="00AB3A1B"/>
    <w:rsid w:val="00AB40E9"/>
    <w:rsid w:val="00AB4D2A"/>
    <w:rsid w:val="00AB4FC2"/>
    <w:rsid w:val="00AB5662"/>
    <w:rsid w:val="00AB5FB9"/>
    <w:rsid w:val="00AB6461"/>
    <w:rsid w:val="00AB68AC"/>
    <w:rsid w:val="00AB6EF4"/>
    <w:rsid w:val="00AB701C"/>
    <w:rsid w:val="00AB70F3"/>
    <w:rsid w:val="00AB751F"/>
    <w:rsid w:val="00AB7BA2"/>
    <w:rsid w:val="00AC0604"/>
    <w:rsid w:val="00AC0CE4"/>
    <w:rsid w:val="00AC0FE2"/>
    <w:rsid w:val="00AC14BC"/>
    <w:rsid w:val="00AC1C21"/>
    <w:rsid w:val="00AC1E85"/>
    <w:rsid w:val="00AC1EAE"/>
    <w:rsid w:val="00AC1F7E"/>
    <w:rsid w:val="00AC2A57"/>
    <w:rsid w:val="00AC2CB6"/>
    <w:rsid w:val="00AC2E11"/>
    <w:rsid w:val="00AC2E62"/>
    <w:rsid w:val="00AC4191"/>
    <w:rsid w:val="00AC4E62"/>
    <w:rsid w:val="00AC5125"/>
    <w:rsid w:val="00AC5144"/>
    <w:rsid w:val="00AC678C"/>
    <w:rsid w:val="00AC69BA"/>
    <w:rsid w:val="00AC6D2C"/>
    <w:rsid w:val="00AC7547"/>
    <w:rsid w:val="00AC7621"/>
    <w:rsid w:val="00AC78F0"/>
    <w:rsid w:val="00AC7A10"/>
    <w:rsid w:val="00AC7EF1"/>
    <w:rsid w:val="00AD048C"/>
    <w:rsid w:val="00AD048F"/>
    <w:rsid w:val="00AD0DB4"/>
    <w:rsid w:val="00AD1157"/>
    <w:rsid w:val="00AD1533"/>
    <w:rsid w:val="00AD1559"/>
    <w:rsid w:val="00AD1A53"/>
    <w:rsid w:val="00AD2180"/>
    <w:rsid w:val="00AD2508"/>
    <w:rsid w:val="00AD2608"/>
    <w:rsid w:val="00AD2878"/>
    <w:rsid w:val="00AD29F0"/>
    <w:rsid w:val="00AD34DE"/>
    <w:rsid w:val="00AD361F"/>
    <w:rsid w:val="00AD38EB"/>
    <w:rsid w:val="00AD3B9F"/>
    <w:rsid w:val="00AD3E1F"/>
    <w:rsid w:val="00AD3E88"/>
    <w:rsid w:val="00AD53BA"/>
    <w:rsid w:val="00AD57DE"/>
    <w:rsid w:val="00AD59B1"/>
    <w:rsid w:val="00AD5F62"/>
    <w:rsid w:val="00AD6023"/>
    <w:rsid w:val="00AD637A"/>
    <w:rsid w:val="00AD64FC"/>
    <w:rsid w:val="00AD66B2"/>
    <w:rsid w:val="00AD678B"/>
    <w:rsid w:val="00AD6894"/>
    <w:rsid w:val="00AD6C48"/>
    <w:rsid w:val="00AD6F52"/>
    <w:rsid w:val="00AD78C6"/>
    <w:rsid w:val="00AD78F8"/>
    <w:rsid w:val="00AD7B8C"/>
    <w:rsid w:val="00AE0492"/>
    <w:rsid w:val="00AE0876"/>
    <w:rsid w:val="00AE092D"/>
    <w:rsid w:val="00AE164F"/>
    <w:rsid w:val="00AE1B3A"/>
    <w:rsid w:val="00AE1BDD"/>
    <w:rsid w:val="00AE1D85"/>
    <w:rsid w:val="00AE1FDF"/>
    <w:rsid w:val="00AE250E"/>
    <w:rsid w:val="00AE2626"/>
    <w:rsid w:val="00AE2796"/>
    <w:rsid w:val="00AE32EA"/>
    <w:rsid w:val="00AE32F5"/>
    <w:rsid w:val="00AE363A"/>
    <w:rsid w:val="00AE3D53"/>
    <w:rsid w:val="00AE3DCB"/>
    <w:rsid w:val="00AE4547"/>
    <w:rsid w:val="00AE4F70"/>
    <w:rsid w:val="00AE55B3"/>
    <w:rsid w:val="00AE5D6F"/>
    <w:rsid w:val="00AE5FA5"/>
    <w:rsid w:val="00AE61D3"/>
    <w:rsid w:val="00AE6708"/>
    <w:rsid w:val="00AE6E9E"/>
    <w:rsid w:val="00AE71D2"/>
    <w:rsid w:val="00AE7852"/>
    <w:rsid w:val="00AE78D5"/>
    <w:rsid w:val="00AF00E2"/>
    <w:rsid w:val="00AF01B7"/>
    <w:rsid w:val="00AF025E"/>
    <w:rsid w:val="00AF02F4"/>
    <w:rsid w:val="00AF0D9E"/>
    <w:rsid w:val="00AF130D"/>
    <w:rsid w:val="00AF1335"/>
    <w:rsid w:val="00AF15E2"/>
    <w:rsid w:val="00AF19E2"/>
    <w:rsid w:val="00AF1AD1"/>
    <w:rsid w:val="00AF1BBD"/>
    <w:rsid w:val="00AF21A5"/>
    <w:rsid w:val="00AF238B"/>
    <w:rsid w:val="00AF27D4"/>
    <w:rsid w:val="00AF2FDB"/>
    <w:rsid w:val="00AF329C"/>
    <w:rsid w:val="00AF32E5"/>
    <w:rsid w:val="00AF3852"/>
    <w:rsid w:val="00AF3C30"/>
    <w:rsid w:val="00AF3EA3"/>
    <w:rsid w:val="00AF3EFB"/>
    <w:rsid w:val="00AF40A8"/>
    <w:rsid w:val="00AF426B"/>
    <w:rsid w:val="00AF4CBF"/>
    <w:rsid w:val="00AF4E06"/>
    <w:rsid w:val="00AF5257"/>
    <w:rsid w:val="00AF52F8"/>
    <w:rsid w:val="00AF5309"/>
    <w:rsid w:val="00AF559C"/>
    <w:rsid w:val="00AF55A3"/>
    <w:rsid w:val="00AF5999"/>
    <w:rsid w:val="00AF5C39"/>
    <w:rsid w:val="00AF5CB3"/>
    <w:rsid w:val="00AF5E69"/>
    <w:rsid w:val="00AF610D"/>
    <w:rsid w:val="00AF656F"/>
    <w:rsid w:val="00AF672E"/>
    <w:rsid w:val="00AF6A50"/>
    <w:rsid w:val="00AF6A62"/>
    <w:rsid w:val="00AF6A99"/>
    <w:rsid w:val="00AF6AC0"/>
    <w:rsid w:val="00AF6E30"/>
    <w:rsid w:val="00AF719A"/>
    <w:rsid w:val="00AF7303"/>
    <w:rsid w:val="00AF74B6"/>
    <w:rsid w:val="00AF75AF"/>
    <w:rsid w:val="00AF7710"/>
    <w:rsid w:val="00AF7804"/>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F1E"/>
    <w:rsid w:val="00B04181"/>
    <w:rsid w:val="00B0451A"/>
    <w:rsid w:val="00B04678"/>
    <w:rsid w:val="00B04CEC"/>
    <w:rsid w:val="00B04F6D"/>
    <w:rsid w:val="00B05915"/>
    <w:rsid w:val="00B05B84"/>
    <w:rsid w:val="00B05F1F"/>
    <w:rsid w:val="00B0616B"/>
    <w:rsid w:val="00B06879"/>
    <w:rsid w:val="00B06C31"/>
    <w:rsid w:val="00B06C6D"/>
    <w:rsid w:val="00B070BE"/>
    <w:rsid w:val="00B07339"/>
    <w:rsid w:val="00B073CA"/>
    <w:rsid w:val="00B0740F"/>
    <w:rsid w:val="00B07863"/>
    <w:rsid w:val="00B10200"/>
    <w:rsid w:val="00B10468"/>
    <w:rsid w:val="00B113CC"/>
    <w:rsid w:val="00B117FD"/>
    <w:rsid w:val="00B11CBD"/>
    <w:rsid w:val="00B11DDD"/>
    <w:rsid w:val="00B11F4F"/>
    <w:rsid w:val="00B122D9"/>
    <w:rsid w:val="00B13635"/>
    <w:rsid w:val="00B13D8D"/>
    <w:rsid w:val="00B13F12"/>
    <w:rsid w:val="00B142AE"/>
    <w:rsid w:val="00B150C9"/>
    <w:rsid w:val="00B15B12"/>
    <w:rsid w:val="00B16443"/>
    <w:rsid w:val="00B1661E"/>
    <w:rsid w:val="00B16982"/>
    <w:rsid w:val="00B17085"/>
    <w:rsid w:val="00B17200"/>
    <w:rsid w:val="00B173C7"/>
    <w:rsid w:val="00B17CE4"/>
    <w:rsid w:val="00B2066D"/>
    <w:rsid w:val="00B2066E"/>
    <w:rsid w:val="00B2097E"/>
    <w:rsid w:val="00B20A7A"/>
    <w:rsid w:val="00B20D2A"/>
    <w:rsid w:val="00B21528"/>
    <w:rsid w:val="00B2165A"/>
    <w:rsid w:val="00B21C89"/>
    <w:rsid w:val="00B21D29"/>
    <w:rsid w:val="00B223F6"/>
    <w:rsid w:val="00B2266B"/>
    <w:rsid w:val="00B22A64"/>
    <w:rsid w:val="00B2319A"/>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203E"/>
    <w:rsid w:val="00B3212F"/>
    <w:rsid w:val="00B3280B"/>
    <w:rsid w:val="00B32864"/>
    <w:rsid w:val="00B33247"/>
    <w:rsid w:val="00B337C6"/>
    <w:rsid w:val="00B339C5"/>
    <w:rsid w:val="00B33B7B"/>
    <w:rsid w:val="00B342CF"/>
    <w:rsid w:val="00B34787"/>
    <w:rsid w:val="00B34D61"/>
    <w:rsid w:val="00B355E2"/>
    <w:rsid w:val="00B35DA4"/>
    <w:rsid w:val="00B35E52"/>
    <w:rsid w:val="00B35F7A"/>
    <w:rsid w:val="00B362C2"/>
    <w:rsid w:val="00B36909"/>
    <w:rsid w:val="00B36982"/>
    <w:rsid w:val="00B37EA7"/>
    <w:rsid w:val="00B401CC"/>
    <w:rsid w:val="00B40A8F"/>
    <w:rsid w:val="00B40C5F"/>
    <w:rsid w:val="00B40D08"/>
    <w:rsid w:val="00B40FD6"/>
    <w:rsid w:val="00B41422"/>
    <w:rsid w:val="00B4146A"/>
    <w:rsid w:val="00B419F1"/>
    <w:rsid w:val="00B41AA1"/>
    <w:rsid w:val="00B41E84"/>
    <w:rsid w:val="00B42004"/>
    <w:rsid w:val="00B420E8"/>
    <w:rsid w:val="00B42446"/>
    <w:rsid w:val="00B42584"/>
    <w:rsid w:val="00B425D9"/>
    <w:rsid w:val="00B4264D"/>
    <w:rsid w:val="00B4267E"/>
    <w:rsid w:val="00B4277E"/>
    <w:rsid w:val="00B42A7E"/>
    <w:rsid w:val="00B42C37"/>
    <w:rsid w:val="00B42DB0"/>
    <w:rsid w:val="00B434BA"/>
    <w:rsid w:val="00B43525"/>
    <w:rsid w:val="00B4355C"/>
    <w:rsid w:val="00B437B4"/>
    <w:rsid w:val="00B4395D"/>
    <w:rsid w:val="00B442F9"/>
    <w:rsid w:val="00B44388"/>
    <w:rsid w:val="00B44429"/>
    <w:rsid w:val="00B44673"/>
    <w:rsid w:val="00B44FE5"/>
    <w:rsid w:val="00B45461"/>
    <w:rsid w:val="00B456AF"/>
    <w:rsid w:val="00B4595E"/>
    <w:rsid w:val="00B45A3A"/>
    <w:rsid w:val="00B45FAB"/>
    <w:rsid w:val="00B4610A"/>
    <w:rsid w:val="00B461E0"/>
    <w:rsid w:val="00B46AEF"/>
    <w:rsid w:val="00B46DCE"/>
    <w:rsid w:val="00B47556"/>
    <w:rsid w:val="00B47592"/>
    <w:rsid w:val="00B47C66"/>
    <w:rsid w:val="00B47D5E"/>
    <w:rsid w:val="00B5000B"/>
    <w:rsid w:val="00B50011"/>
    <w:rsid w:val="00B5040A"/>
    <w:rsid w:val="00B508CD"/>
    <w:rsid w:val="00B50DF7"/>
    <w:rsid w:val="00B51336"/>
    <w:rsid w:val="00B51628"/>
    <w:rsid w:val="00B518E4"/>
    <w:rsid w:val="00B51993"/>
    <w:rsid w:val="00B51A88"/>
    <w:rsid w:val="00B51A8D"/>
    <w:rsid w:val="00B5222B"/>
    <w:rsid w:val="00B52344"/>
    <w:rsid w:val="00B525D1"/>
    <w:rsid w:val="00B52917"/>
    <w:rsid w:val="00B52A61"/>
    <w:rsid w:val="00B52BE7"/>
    <w:rsid w:val="00B53EFE"/>
    <w:rsid w:val="00B542A3"/>
    <w:rsid w:val="00B54399"/>
    <w:rsid w:val="00B543D9"/>
    <w:rsid w:val="00B54450"/>
    <w:rsid w:val="00B54E08"/>
    <w:rsid w:val="00B54E0C"/>
    <w:rsid w:val="00B54E61"/>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D75"/>
    <w:rsid w:val="00B77318"/>
    <w:rsid w:val="00B7769A"/>
    <w:rsid w:val="00B7785A"/>
    <w:rsid w:val="00B77F8A"/>
    <w:rsid w:val="00B80088"/>
    <w:rsid w:val="00B80372"/>
    <w:rsid w:val="00B80E89"/>
    <w:rsid w:val="00B813B3"/>
    <w:rsid w:val="00B81881"/>
    <w:rsid w:val="00B8189D"/>
    <w:rsid w:val="00B818E7"/>
    <w:rsid w:val="00B819CF"/>
    <w:rsid w:val="00B8211F"/>
    <w:rsid w:val="00B8220B"/>
    <w:rsid w:val="00B82D75"/>
    <w:rsid w:val="00B82E3D"/>
    <w:rsid w:val="00B8383A"/>
    <w:rsid w:val="00B8397A"/>
    <w:rsid w:val="00B83D55"/>
    <w:rsid w:val="00B83E4A"/>
    <w:rsid w:val="00B83F74"/>
    <w:rsid w:val="00B84203"/>
    <w:rsid w:val="00B84792"/>
    <w:rsid w:val="00B84931"/>
    <w:rsid w:val="00B849DB"/>
    <w:rsid w:val="00B8512D"/>
    <w:rsid w:val="00B8587A"/>
    <w:rsid w:val="00B85CFF"/>
    <w:rsid w:val="00B85D44"/>
    <w:rsid w:val="00B8615D"/>
    <w:rsid w:val="00B864E4"/>
    <w:rsid w:val="00B86E06"/>
    <w:rsid w:val="00B87041"/>
    <w:rsid w:val="00B87048"/>
    <w:rsid w:val="00B900F3"/>
    <w:rsid w:val="00B902AC"/>
    <w:rsid w:val="00B90726"/>
    <w:rsid w:val="00B9075C"/>
    <w:rsid w:val="00B9176C"/>
    <w:rsid w:val="00B918B6"/>
    <w:rsid w:val="00B91B03"/>
    <w:rsid w:val="00B91B57"/>
    <w:rsid w:val="00B91F70"/>
    <w:rsid w:val="00B92607"/>
    <w:rsid w:val="00B92A3B"/>
    <w:rsid w:val="00B92C18"/>
    <w:rsid w:val="00B92FF8"/>
    <w:rsid w:val="00B930E7"/>
    <w:rsid w:val="00B93263"/>
    <w:rsid w:val="00B93DC5"/>
    <w:rsid w:val="00B940C5"/>
    <w:rsid w:val="00B9445F"/>
    <w:rsid w:val="00B94492"/>
    <w:rsid w:val="00B944CB"/>
    <w:rsid w:val="00B945A3"/>
    <w:rsid w:val="00B952D1"/>
    <w:rsid w:val="00B95873"/>
    <w:rsid w:val="00B958D7"/>
    <w:rsid w:val="00B959DC"/>
    <w:rsid w:val="00B96016"/>
    <w:rsid w:val="00B960B8"/>
    <w:rsid w:val="00B9643F"/>
    <w:rsid w:val="00B97151"/>
    <w:rsid w:val="00BA04D0"/>
    <w:rsid w:val="00BA058C"/>
    <w:rsid w:val="00BA064D"/>
    <w:rsid w:val="00BA08ED"/>
    <w:rsid w:val="00BA0B7E"/>
    <w:rsid w:val="00BA0DB0"/>
    <w:rsid w:val="00BA11EB"/>
    <w:rsid w:val="00BA1837"/>
    <w:rsid w:val="00BA1D21"/>
    <w:rsid w:val="00BA288F"/>
    <w:rsid w:val="00BA2D7F"/>
    <w:rsid w:val="00BA31F4"/>
    <w:rsid w:val="00BA372C"/>
    <w:rsid w:val="00BA3D21"/>
    <w:rsid w:val="00BA3EC4"/>
    <w:rsid w:val="00BA45D0"/>
    <w:rsid w:val="00BA493B"/>
    <w:rsid w:val="00BA4B6A"/>
    <w:rsid w:val="00BA4CF5"/>
    <w:rsid w:val="00BA51A2"/>
    <w:rsid w:val="00BA5B4E"/>
    <w:rsid w:val="00BA6020"/>
    <w:rsid w:val="00BA60DC"/>
    <w:rsid w:val="00BA6226"/>
    <w:rsid w:val="00BA62CA"/>
    <w:rsid w:val="00BA6A74"/>
    <w:rsid w:val="00BA6B9E"/>
    <w:rsid w:val="00BA6BB5"/>
    <w:rsid w:val="00BA6D9D"/>
    <w:rsid w:val="00BA6F55"/>
    <w:rsid w:val="00BA74B6"/>
    <w:rsid w:val="00BA75AD"/>
    <w:rsid w:val="00BA76F7"/>
    <w:rsid w:val="00BA7C42"/>
    <w:rsid w:val="00BA7F27"/>
    <w:rsid w:val="00BB0421"/>
    <w:rsid w:val="00BB05AF"/>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E1B"/>
    <w:rsid w:val="00BB3FA8"/>
    <w:rsid w:val="00BB3FE1"/>
    <w:rsid w:val="00BB4150"/>
    <w:rsid w:val="00BB41DB"/>
    <w:rsid w:val="00BB5517"/>
    <w:rsid w:val="00BB5656"/>
    <w:rsid w:val="00BB565B"/>
    <w:rsid w:val="00BB57BD"/>
    <w:rsid w:val="00BB5A93"/>
    <w:rsid w:val="00BB5B6E"/>
    <w:rsid w:val="00BB6122"/>
    <w:rsid w:val="00BB63C7"/>
    <w:rsid w:val="00BB657B"/>
    <w:rsid w:val="00BB67AC"/>
    <w:rsid w:val="00BB6E38"/>
    <w:rsid w:val="00BB77DC"/>
    <w:rsid w:val="00BB7AAC"/>
    <w:rsid w:val="00BC04B2"/>
    <w:rsid w:val="00BC0608"/>
    <w:rsid w:val="00BC0A30"/>
    <w:rsid w:val="00BC19C7"/>
    <w:rsid w:val="00BC1A49"/>
    <w:rsid w:val="00BC1D99"/>
    <w:rsid w:val="00BC22A5"/>
    <w:rsid w:val="00BC242A"/>
    <w:rsid w:val="00BC266C"/>
    <w:rsid w:val="00BC2AF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B96"/>
    <w:rsid w:val="00BD1DA9"/>
    <w:rsid w:val="00BD1E1E"/>
    <w:rsid w:val="00BD1F78"/>
    <w:rsid w:val="00BD22A5"/>
    <w:rsid w:val="00BD23B4"/>
    <w:rsid w:val="00BD28A5"/>
    <w:rsid w:val="00BD2A00"/>
    <w:rsid w:val="00BD2A9E"/>
    <w:rsid w:val="00BD2BBC"/>
    <w:rsid w:val="00BD2CC3"/>
    <w:rsid w:val="00BD2E9C"/>
    <w:rsid w:val="00BD2FD2"/>
    <w:rsid w:val="00BD3262"/>
    <w:rsid w:val="00BD35B2"/>
    <w:rsid w:val="00BD3815"/>
    <w:rsid w:val="00BD381A"/>
    <w:rsid w:val="00BD3878"/>
    <w:rsid w:val="00BD3C9A"/>
    <w:rsid w:val="00BD4542"/>
    <w:rsid w:val="00BD4557"/>
    <w:rsid w:val="00BD4635"/>
    <w:rsid w:val="00BD52EF"/>
    <w:rsid w:val="00BD54E6"/>
    <w:rsid w:val="00BD5AA4"/>
    <w:rsid w:val="00BD5E1F"/>
    <w:rsid w:val="00BD5FCA"/>
    <w:rsid w:val="00BD607B"/>
    <w:rsid w:val="00BD6765"/>
    <w:rsid w:val="00BD69CC"/>
    <w:rsid w:val="00BD6AD9"/>
    <w:rsid w:val="00BD70EF"/>
    <w:rsid w:val="00BD76EE"/>
    <w:rsid w:val="00BD7BA5"/>
    <w:rsid w:val="00BD7E9F"/>
    <w:rsid w:val="00BD7FA6"/>
    <w:rsid w:val="00BE042B"/>
    <w:rsid w:val="00BE05CC"/>
    <w:rsid w:val="00BE15C4"/>
    <w:rsid w:val="00BE2680"/>
    <w:rsid w:val="00BE36D0"/>
    <w:rsid w:val="00BE3BE2"/>
    <w:rsid w:val="00BE40EB"/>
    <w:rsid w:val="00BE4461"/>
    <w:rsid w:val="00BE4518"/>
    <w:rsid w:val="00BE459C"/>
    <w:rsid w:val="00BE45DA"/>
    <w:rsid w:val="00BE4E59"/>
    <w:rsid w:val="00BE4EDF"/>
    <w:rsid w:val="00BE4FA1"/>
    <w:rsid w:val="00BE513A"/>
    <w:rsid w:val="00BE590F"/>
    <w:rsid w:val="00BE5B3A"/>
    <w:rsid w:val="00BE5B53"/>
    <w:rsid w:val="00BE5E5C"/>
    <w:rsid w:val="00BE60B8"/>
    <w:rsid w:val="00BE65D8"/>
    <w:rsid w:val="00BE6DA0"/>
    <w:rsid w:val="00BE6EA1"/>
    <w:rsid w:val="00BF04BB"/>
    <w:rsid w:val="00BF0AA2"/>
    <w:rsid w:val="00BF1051"/>
    <w:rsid w:val="00BF11F7"/>
    <w:rsid w:val="00BF16E2"/>
    <w:rsid w:val="00BF1982"/>
    <w:rsid w:val="00BF1BD3"/>
    <w:rsid w:val="00BF256B"/>
    <w:rsid w:val="00BF262D"/>
    <w:rsid w:val="00BF2ACB"/>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73F4"/>
    <w:rsid w:val="00BF7423"/>
    <w:rsid w:val="00BF7599"/>
    <w:rsid w:val="00BF7894"/>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5F8"/>
    <w:rsid w:val="00C136D2"/>
    <w:rsid w:val="00C137ED"/>
    <w:rsid w:val="00C13825"/>
    <w:rsid w:val="00C13BAE"/>
    <w:rsid w:val="00C13E2F"/>
    <w:rsid w:val="00C14059"/>
    <w:rsid w:val="00C141AF"/>
    <w:rsid w:val="00C14344"/>
    <w:rsid w:val="00C146DB"/>
    <w:rsid w:val="00C14826"/>
    <w:rsid w:val="00C14DF6"/>
    <w:rsid w:val="00C1549E"/>
    <w:rsid w:val="00C15757"/>
    <w:rsid w:val="00C16028"/>
    <w:rsid w:val="00C161A3"/>
    <w:rsid w:val="00C16432"/>
    <w:rsid w:val="00C16A85"/>
    <w:rsid w:val="00C16F0F"/>
    <w:rsid w:val="00C17035"/>
    <w:rsid w:val="00C17407"/>
    <w:rsid w:val="00C174C0"/>
    <w:rsid w:val="00C17A8F"/>
    <w:rsid w:val="00C17EFC"/>
    <w:rsid w:val="00C2045A"/>
    <w:rsid w:val="00C204EE"/>
    <w:rsid w:val="00C20FE9"/>
    <w:rsid w:val="00C21E55"/>
    <w:rsid w:val="00C22AB0"/>
    <w:rsid w:val="00C232CC"/>
    <w:rsid w:val="00C23AC6"/>
    <w:rsid w:val="00C23F66"/>
    <w:rsid w:val="00C240C4"/>
    <w:rsid w:val="00C24192"/>
    <w:rsid w:val="00C241D9"/>
    <w:rsid w:val="00C242B7"/>
    <w:rsid w:val="00C24502"/>
    <w:rsid w:val="00C2453E"/>
    <w:rsid w:val="00C24759"/>
    <w:rsid w:val="00C25190"/>
    <w:rsid w:val="00C251BE"/>
    <w:rsid w:val="00C255EC"/>
    <w:rsid w:val="00C25EA7"/>
    <w:rsid w:val="00C269B3"/>
    <w:rsid w:val="00C26AF9"/>
    <w:rsid w:val="00C26B69"/>
    <w:rsid w:val="00C26C48"/>
    <w:rsid w:val="00C26CCF"/>
    <w:rsid w:val="00C26CFA"/>
    <w:rsid w:val="00C26E55"/>
    <w:rsid w:val="00C26F47"/>
    <w:rsid w:val="00C2731B"/>
    <w:rsid w:val="00C2757C"/>
    <w:rsid w:val="00C3001C"/>
    <w:rsid w:val="00C30202"/>
    <w:rsid w:val="00C302E8"/>
    <w:rsid w:val="00C307BA"/>
    <w:rsid w:val="00C30D25"/>
    <w:rsid w:val="00C30D8A"/>
    <w:rsid w:val="00C30EBB"/>
    <w:rsid w:val="00C3131C"/>
    <w:rsid w:val="00C3139D"/>
    <w:rsid w:val="00C31C5B"/>
    <w:rsid w:val="00C31CF8"/>
    <w:rsid w:val="00C32430"/>
    <w:rsid w:val="00C332D1"/>
    <w:rsid w:val="00C33601"/>
    <w:rsid w:val="00C337AB"/>
    <w:rsid w:val="00C33E82"/>
    <w:rsid w:val="00C34727"/>
    <w:rsid w:val="00C34C24"/>
    <w:rsid w:val="00C35236"/>
    <w:rsid w:val="00C35423"/>
    <w:rsid w:val="00C354C1"/>
    <w:rsid w:val="00C357EB"/>
    <w:rsid w:val="00C35856"/>
    <w:rsid w:val="00C3596A"/>
    <w:rsid w:val="00C35E79"/>
    <w:rsid w:val="00C35FB6"/>
    <w:rsid w:val="00C3640E"/>
    <w:rsid w:val="00C3790B"/>
    <w:rsid w:val="00C37988"/>
    <w:rsid w:val="00C379DA"/>
    <w:rsid w:val="00C37AA3"/>
    <w:rsid w:val="00C37BEC"/>
    <w:rsid w:val="00C40258"/>
    <w:rsid w:val="00C405DC"/>
    <w:rsid w:val="00C407EC"/>
    <w:rsid w:val="00C409E6"/>
    <w:rsid w:val="00C40AD8"/>
    <w:rsid w:val="00C40B55"/>
    <w:rsid w:val="00C411AC"/>
    <w:rsid w:val="00C4128E"/>
    <w:rsid w:val="00C416A1"/>
    <w:rsid w:val="00C41963"/>
    <w:rsid w:val="00C41FB7"/>
    <w:rsid w:val="00C4223A"/>
    <w:rsid w:val="00C424D1"/>
    <w:rsid w:val="00C42A85"/>
    <w:rsid w:val="00C42F84"/>
    <w:rsid w:val="00C4306E"/>
    <w:rsid w:val="00C43155"/>
    <w:rsid w:val="00C438F7"/>
    <w:rsid w:val="00C4396C"/>
    <w:rsid w:val="00C43CA8"/>
    <w:rsid w:val="00C44339"/>
    <w:rsid w:val="00C44F11"/>
    <w:rsid w:val="00C45B38"/>
    <w:rsid w:val="00C4606D"/>
    <w:rsid w:val="00C46177"/>
    <w:rsid w:val="00C462D9"/>
    <w:rsid w:val="00C4670E"/>
    <w:rsid w:val="00C468B8"/>
    <w:rsid w:val="00C46C7A"/>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3FC3"/>
    <w:rsid w:val="00C542C4"/>
    <w:rsid w:val="00C545DF"/>
    <w:rsid w:val="00C55DCB"/>
    <w:rsid w:val="00C55F0C"/>
    <w:rsid w:val="00C568F0"/>
    <w:rsid w:val="00C569A0"/>
    <w:rsid w:val="00C56CA3"/>
    <w:rsid w:val="00C5744F"/>
    <w:rsid w:val="00C578B9"/>
    <w:rsid w:val="00C57C48"/>
    <w:rsid w:val="00C601D6"/>
    <w:rsid w:val="00C603B6"/>
    <w:rsid w:val="00C6047E"/>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B28"/>
    <w:rsid w:val="00C71C9A"/>
    <w:rsid w:val="00C71DC7"/>
    <w:rsid w:val="00C71E42"/>
    <w:rsid w:val="00C72620"/>
    <w:rsid w:val="00C72645"/>
    <w:rsid w:val="00C7273A"/>
    <w:rsid w:val="00C72874"/>
    <w:rsid w:val="00C72D47"/>
    <w:rsid w:val="00C73549"/>
    <w:rsid w:val="00C7386D"/>
    <w:rsid w:val="00C73A95"/>
    <w:rsid w:val="00C73F93"/>
    <w:rsid w:val="00C73FA4"/>
    <w:rsid w:val="00C74ABA"/>
    <w:rsid w:val="00C74CB5"/>
    <w:rsid w:val="00C75675"/>
    <w:rsid w:val="00C75A8A"/>
    <w:rsid w:val="00C75D98"/>
    <w:rsid w:val="00C76027"/>
    <w:rsid w:val="00C76945"/>
    <w:rsid w:val="00C77463"/>
    <w:rsid w:val="00C774DC"/>
    <w:rsid w:val="00C77A52"/>
    <w:rsid w:val="00C8073A"/>
    <w:rsid w:val="00C81328"/>
    <w:rsid w:val="00C81745"/>
    <w:rsid w:val="00C8217C"/>
    <w:rsid w:val="00C82969"/>
    <w:rsid w:val="00C8299A"/>
    <w:rsid w:val="00C82E66"/>
    <w:rsid w:val="00C83857"/>
    <w:rsid w:val="00C83CC7"/>
    <w:rsid w:val="00C83F1A"/>
    <w:rsid w:val="00C84104"/>
    <w:rsid w:val="00C8429B"/>
    <w:rsid w:val="00C842AF"/>
    <w:rsid w:val="00C84AE8"/>
    <w:rsid w:val="00C84B49"/>
    <w:rsid w:val="00C856E4"/>
    <w:rsid w:val="00C85BFF"/>
    <w:rsid w:val="00C865DE"/>
    <w:rsid w:val="00C86860"/>
    <w:rsid w:val="00C869FD"/>
    <w:rsid w:val="00C86B00"/>
    <w:rsid w:val="00C86C1A"/>
    <w:rsid w:val="00C86D12"/>
    <w:rsid w:val="00C8705C"/>
    <w:rsid w:val="00C87179"/>
    <w:rsid w:val="00C87657"/>
    <w:rsid w:val="00C87D4D"/>
    <w:rsid w:val="00C87EA7"/>
    <w:rsid w:val="00C9052D"/>
    <w:rsid w:val="00C90D3C"/>
    <w:rsid w:val="00C90DE2"/>
    <w:rsid w:val="00C91B9C"/>
    <w:rsid w:val="00C91E90"/>
    <w:rsid w:val="00C922C5"/>
    <w:rsid w:val="00C92391"/>
    <w:rsid w:val="00C93852"/>
    <w:rsid w:val="00C938DF"/>
    <w:rsid w:val="00C943C1"/>
    <w:rsid w:val="00C94445"/>
    <w:rsid w:val="00C94449"/>
    <w:rsid w:val="00C9511C"/>
    <w:rsid w:val="00C9577E"/>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288"/>
    <w:rsid w:val="00CA3955"/>
    <w:rsid w:val="00CA3DBD"/>
    <w:rsid w:val="00CA3E79"/>
    <w:rsid w:val="00CA403B"/>
    <w:rsid w:val="00CA479E"/>
    <w:rsid w:val="00CA4A33"/>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81A"/>
    <w:rsid w:val="00CB2864"/>
    <w:rsid w:val="00CB2E38"/>
    <w:rsid w:val="00CB2FB7"/>
    <w:rsid w:val="00CB3B8F"/>
    <w:rsid w:val="00CB4026"/>
    <w:rsid w:val="00CB410B"/>
    <w:rsid w:val="00CB48EC"/>
    <w:rsid w:val="00CB4AD2"/>
    <w:rsid w:val="00CB4EA0"/>
    <w:rsid w:val="00CB600B"/>
    <w:rsid w:val="00CB61A6"/>
    <w:rsid w:val="00CB6202"/>
    <w:rsid w:val="00CB63E1"/>
    <w:rsid w:val="00CB7128"/>
    <w:rsid w:val="00CB79C6"/>
    <w:rsid w:val="00CB7A98"/>
    <w:rsid w:val="00CC01D2"/>
    <w:rsid w:val="00CC0477"/>
    <w:rsid w:val="00CC0D8B"/>
    <w:rsid w:val="00CC0E42"/>
    <w:rsid w:val="00CC1024"/>
    <w:rsid w:val="00CC1476"/>
    <w:rsid w:val="00CC14A8"/>
    <w:rsid w:val="00CC194C"/>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63A"/>
    <w:rsid w:val="00CC5A4E"/>
    <w:rsid w:val="00CC5A50"/>
    <w:rsid w:val="00CC5CEF"/>
    <w:rsid w:val="00CC600B"/>
    <w:rsid w:val="00CC6A50"/>
    <w:rsid w:val="00CC7067"/>
    <w:rsid w:val="00CC7F82"/>
    <w:rsid w:val="00CD08DB"/>
    <w:rsid w:val="00CD15D2"/>
    <w:rsid w:val="00CD21E5"/>
    <w:rsid w:val="00CD26A7"/>
    <w:rsid w:val="00CD312D"/>
    <w:rsid w:val="00CD3244"/>
    <w:rsid w:val="00CD390B"/>
    <w:rsid w:val="00CD39BE"/>
    <w:rsid w:val="00CD3B69"/>
    <w:rsid w:val="00CD3B6D"/>
    <w:rsid w:val="00CD3E37"/>
    <w:rsid w:val="00CD4D2A"/>
    <w:rsid w:val="00CD4DA2"/>
    <w:rsid w:val="00CD4E94"/>
    <w:rsid w:val="00CD53D8"/>
    <w:rsid w:val="00CD5427"/>
    <w:rsid w:val="00CD58A2"/>
    <w:rsid w:val="00CD5DC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117"/>
    <w:rsid w:val="00CE21AF"/>
    <w:rsid w:val="00CE2C26"/>
    <w:rsid w:val="00CE3323"/>
    <w:rsid w:val="00CE405D"/>
    <w:rsid w:val="00CE41A8"/>
    <w:rsid w:val="00CE531D"/>
    <w:rsid w:val="00CE5451"/>
    <w:rsid w:val="00CE5743"/>
    <w:rsid w:val="00CE632B"/>
    <w:rsid w:val="00CE64AD"/>
    <w:rsid w:val="00CE6C0D"/>
    <w:rsid w:val="00CE743E"/>
    <w:rsid w:val="00CF026D"/>
    <w:rsid w:val="00CF0275"/>
    <w:rsid w:val="00CF037B"/>
    <w:rsid w:val="00CF05C0"/>
    <w:rsid w:val="00CF0B1D"/>
    <w:rsid w:val="00CF0EED"/>
    <w:rsid w:val="00CF12AB"/>
    <w:rsid w:val="00CF21B5"/>
    <w:rsid w:val="00CF230B"/>
    <w:rsid w:val="00CF26E9"/>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2CDD"/>
    <w:rsid w:val="00D035B5"/>
    <w:rsid w:val="00D03AC6"/>
    <w:rsid w:val="00D04044"/>
    <w:rsid w:val="00D04201"/>
    <w:rsid w:val="00D04491"/>
    <w:rsid w:val="00D0478D"/>
    <w:rsid w:val="00D048E9"/>
    <w:rsid w:val="00D04C25"/>
    <w:rsid w:val="00D0526A"/>
    <w:rsid w:val="00D05627"/>
    <w:rsid w:val="00D05733"/>
    <w:rsid w:val="00D05A82"/>
    <w:rsid w:val="00D0626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302"/>
    <w:rsid w:val="00D22B29"/>
    <w:rsid w:val="00D22B32"/>
    <w:rsid w:val="00D22C0C"/>
    <w:rsid w:val="00D22CE3"/>
    <w:rsid w:val="00D22DE4"/>
    <w:rsid w:val="00D22EE4"/>
    <w:rsid w:val="00D2307D"/>
    <w:rsid w:val="00D230F6"/>
    <w:rsid w:val="00D2359A"/>
    <w:rsid w:val="00D23719"/>
    <w:rsid w:val="00D23849"/>
    <w:rsid w:val="00D238B6"/>
    <w:rsid w:val="00D23EDB"/>
    <w:rsid w:val="00D2409F"/>
    <w:rsid w:val="00D25688"/>
    <w:rsid w:val="00D25D53"/>
    <w:rsid w:val="00D26044"/>
    <w:rsid w:val="00D260EE"/>
    <w:rsid w:val="00D26370"/>
    <w:rsid w:val="00D2649A"/>
    <w:rsid w:val="00D2669E"/>
    <w:rsid w:val="00D26899"/>
    <w:rsid w:val="00D26AF5"/>
    <w:rsid w:val="00D26BFE"/>
    <w:rsid w:val="00D26E1C"/>
    <w:rsid w:val="00D27098"/>
    <w:rsid w:val="00D273F1"/>
    <w:rsid w:val="00D2789B"/>
    <w:rsid w:val="00D278CF"/>
    <w:rsid w:val="00D30578"/>
    <w:rsid w:val="00D30A36"/>
    <w:rsid w:val="00D30B11"/>
    <w:rsid w:val="00D31E2B"/>
    <w:rsid w:val="00D31F9A"/>
    <w:rsid w:val="00D32014"/>
    <w:rsid w:val="00D3278C"/>
    <w:rsid w:val="00D32D0E"/>
    <w:rsid w:val="00D332A3"/>
    <w:rsid w:val="00D334F7"/>
    <w:rsid w:val="00D33755"/>
    <w:rsid w:val="00D3384F"/>
    <w:rsid w:val="00D33ACE"/>
    <w:rsid w:val="00D33DCB"/>
    <w:rsid w:val="00D345BB"/>
    <w:rsid w:val="00D346BC"/>
    <w:rsid w:val="00D34C25"/>
    <w:rsid w:val="00D34C26"/>
    <w:rsid w:val="00D34E8C"/>
    <w:rsid w:val="00D357F6"/>
    <w:rsid w:val="00D366C3"/>
    <w:rsid w:val="00D36752"/>
    <w:rsid w:val="00D367B2"/>
    <w:rsid w:val="00D36930"/>
    <w:rsid w:val="00D36C2B"/>
    <w:rsid w:val="00D36FED"/>
    <w:rsid w:val="00D374FC"/>
    <w:rsid w:val="00D37B27"/>
    <w:rsid w:val="00D40DF5"/>
    <w:rsid w:val="00D40ECE"/>
    <w:rsid w:val="00D412AD"/>
    <w:rsid w:val="00D41C1E"/>
    <w:rsid w:val="00D41CEC"/>
    <w:rsid w:val="00D41D65"/>
    <w:rsid w:val="00D41E07"/>
    <w:rsid w:val="00D42692"/>
    <w:rsid w:val="00D427BE"/>
    <w:rsid w:val="00D42B2C"/>
    <w:rsid w:val="00D436C2"/>
    <w:rsid w:val="00D4389D"/>
    <w:rsid w:val="00D44089"/>
    <w:rsid w:val="00D44640"/>
    <w:rsid w:val="00D44B27"/>
    <w:rsid w:val="00D44CCE"/>
    <w:rsid w:val="00D44DBC"/>
    <w:rsid w:val="00D4534B"/>
    <w:rsid w:val="00D45BCF"/>
    <w:rsid w:val="00D45E0E"/>
    <w:rsid w:val="00D4643C"/>
    <w:rsid w:val="00D4705A"/>
    <w:rsid w:val="00D47324"/>
    <w:rsid w:val="00D477C1"/>
    <w:rsid w:val="00D47AC6"/>
    <w:rsid w:val="00D47B90"/>
    <w:rsid w:val="00D47F71"/>
    <w:rsid w:val="00D5065F"/>
    <w:rsid w:val="00D50A79"/>
    <w:rsid w:val="00D50C42"/>
    <w:rsid w:val="00D51622"/>
    <w:rsid w:val="00D5163A"/>
    <w:rsid w:val="00D51BE8"/>
    <w:rsid w:val="00D5235F"/>
    <w:rsid w:val="00D52AF4"/>
    <w:rsid w:val="00D52B5F"/>
    <w:rsid w:val="00D530CE"/>
    <w:rsid w:val="00D533EE"/>
    <w:rsid w:val="00D53C82"/>
    <w:rsid w:val="00D54404"/>
    <w:rsid w:val="00D546F7"/>
    <w:rsid w:val="00D54C44"/>
    <w:rsid w:val="00D55541"/>
    <w:rsid w:val="00D5577D"/>
    <w:rsid w:val="00D558C8"/>
    <w:rsid w:val="00D55B47"/>
    <w:rsid w:val="00D55B5B"/>
    <w:rsid w:val="00D55C87"/>
    <w:rsid w:val="00D5615E"/>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11E"/>
    <w:rsid w:val="00D635DC"/>
    <w:rsid w:val="00D635FA"/>
    <w:rsid w:val="00D63843"/>
    <w:rsid w:val="00D63DAA"/>
    <w:rsid w:val="00D63E62"/>
    <w:rsid w:val="00D63FBD"/>
    <w:rsid w:val="00D63FE2"/>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E7"/>
    <w:rsid w:val="00D72C67"/>
    <w:rsid w:val="00D73112"/>
    <w:rsid w:val="00D7317A"/>
    <w:rsid w:val="00D73229"/>
    <w:rsid w:val="00D733D7"/>
    <w:rsid w:val="00D73C2B"/>
    <w:rsid w:val="00D74290"/>
    <w:rsid w:val="00D745D1"/>
    <w:rsid w:val="00D74D75"/>
    <w:rsid w:val="00D74D7C"/>
    <w:rsid w:val="00D74E99"/>
    <w:rsid w:val="00D75495"/>
    <w:rsid w:val="00D7567A"/>
    <w:rsid w:val="00D75959"/>
    <w:rsid w:val="00D75B22"/>
    <w:rsid w:val="00D7674F"/>
    <w:rsid w:val="00D76CFD"/>
    <w:rsid w:val="00D77BA3"/>
    <w:rsid w:val="00D77CB9"/>
    <w:rsid w:val="00D8008D"/>
    <w:rsid w:val="00D8045B"/>
    <w:rsid w:val="00D80853"/>
    <w:rsid w:val="00D80ABF"/>
    <w:rsid w:val="00D811FC"/>
    <w:rsid w:val="00D814BE"/>
    <w:rsid w:val="00D8150B"/>
    <w:rsid w:val="00D81E85"/>
    <w:rsid w:val="00D82685"/>
    <w:rsid w:val="00D82D34"/>
    <w:rsid w:val="00D830AF"/>
    <w:rsid w:val="00D83D2B"/>
    <w:rsid w:val="00D83DAA"/>
    <w:rsid w:val="00D83E46"/>
    <w:rsid w:val="00D83E60"/>
    <w:rsid w:val="00D84610"/>
    <w:rsid w:val="00D857B3"/>
    <w:rsid w:val="00D85971"/>
    <w:rsid w:val="00D85C42"/>
    <w:rsid w:val="00D85E0D"/>
    <w:rsid w:val="00D85FCD"/>
    <w:rsid w:val="00D85FD8"/>
    <w:rsid w:val="00D861F0"/>
    <w:rsid w:val="00D86286"/>
    <w:rsid w:val="00D86ADE"/>
    <w:rsid w:val="00D870D5"/>
    <w:rsid w:val="00D87494"/>
    <w:rsid w:val="00D878C5"/>
    <w:rsid w:val="00D8796F"/>
    <w:rsid w:val="00D87B9F"/>
    <w:rsid w:val="00D87F31"/>
    <w:rsid w:val="00D9033B"/>
    <w:rsid w:val="00D908A5"/>
    <w:rsid w:val="00D909ED"/>
    <w:rsid w:val="00D9112E"/>
    <w:rsid w:val="00D911B0"/>
    <w:rsid w:val="00D91447"/>
    <w:rsid w:val="00D9149C"/>
    <w:rsid w:val="00D91538"/>
    <w:rsid w:val="00D91734"/>
    <w:rsid w:val="00D91C5C"/>
    <w:rsid w:val="00D9230A"/>
    <w:rsid w:val="00D924A7"/>
    <w:rsid w:val="00D92EF1"/>
    <w:rsid w:val="00D92F21"/>
    <w:rsid w:val="00D9306F"/>
    <w:rsid w:val="00D94F3E"/>
    <w:rsid w:val="00D9518D"/>
    <w:rsid w:val="00D952B5"/>
    <w:rsid w:val="00D95868"/>
    <w:rsid w:val="00D95FE9"/>
    <w:rsid w:val="00D961E2"/>
    <w:rsid w:val="00D9668D"/>
    <w:rsid w:val="00D966FC"/>
    <w:rsid w:val="00D9689C"/>
    <w:rsid w:val="00D96B42"/>
    <w:rsid w:val="00D96C04"/>
    <w:rsid w:val="00D97065"/>
    <w:rsid w:val="00D97FD3"/>
    <w:rsid w:val="00DA029E"/>
    <w:rsid w:val="00DA0C54"/>
    <w:rsid w:val="00DA1814"/>
    <w:rsid w:val="00DA1C6C"/>
    <w:rsid w:val="00DA1C94"/>
    <w:rsid w:val="00DA2D85"/>
    <w:rsid w:val="00DA2F99"/>
    <w:rsid w:val="00DA3052"/>
    <w:rsid w:val="00DA3334"/>
    <w:rsid w:val="00DA356F"/>
    <w:rsid w:val="00DA372E"/>
    <w:rsid w:val="00DA4285"/>
    <w:rsid w:val="00DA42BA"/>
    <w:rsid w:val="00DA4719"/>
    <w:rsid w:val="00DA4D83"/>
    <w:rsid w:val="00DA508E"/>
    <w:rsid w:val="00DA51DF"/>
    <w:rsid w:val="00DA5538"/>
    <w:rsid w:val="00DA559F"/>
    <w:rsid w:val="00DA55F6"/>
    <w:rsid w:val="00DA5905"/>
    <w:rsid w:val="00DA5B2B"/>
    <w:rsid w:val="00DA5FA0"/>
    <w:rsid w:val="00DA6061"/>
    <w:rsid w:val="00DA6636"/>
    <w:rsid w:val="00DA6639"/>
    <w:rsid w:val="00DA6697"/>
    <w:rsid w:val="00DA6A57"/>
    <w:rsid w:val="00DA6B87"/>
    <w:rsid w:val="00DA7266"/>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4E1"/>
    <w:rsid w:val="00DC15E8"/>
    <w:rsid w:val="00DC3026"/>
    <w:rsid w:val="00DC36DE"/>
    <w:rsid w:val="00DC37E6"/>
    <w:rsid w:val="00DC3A8F"/>
    <w:rsid w:val="00DC3DDA"/>
    <w:rsid w:val="00DC3EF9"/>
    <w:rsid w:val="00DC44A6"/>
    <w:rsid w:val="00DC4648"/>
    <w:rsid w:val="00DC4717"/>
    <w:rsid w:val="00DC4D74"/>
    <w:rsid w:val="00DC535D"/>
    <w:rsid w:val="00DC594A"/>
    <w:rsid w:val="00DC708D"/>
    <w:rsid w:val="00DC7090"/>
    <w:rsid w:val="00DC739E"/>
    <w:rsid w:val="00DC7A3E"/>
    <w:rsid w:val="00DC7CD0"/>
    <w:rsid w:val="00DD0662"/>
    <w:rsid w:val="00DD0A8C"/>
    <w:rsid w:val="00DD1BEB"/>
    <w:rsid w:val="00DD1E2E"/>
    <w:rsid w:val="00DD20D1"/>
    <w:rsid w:val="00DD27A5"/>
    <w:rsid w:val="00DD27AB"/>
    <w:rsid w:val="00DD29A7"/>
    <w:rsid w:val="00DD2CAF"/>
    <w:rsid w:val="00DD2FAE"/>
    <w:rsid w:val="00DD3091"/>
    <w:rsid w:val="00DD3398"/>
    <w:rsid w:val="00DD37A4"/>
    <w:rsid w:val="00DD3C2F"/>
    <w:rsid w:val="00DD40CA"/>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B09"/>
    <w:rsid w:val="00DE7F5E"/>
    <w:rsid w:val="00DF0157"/>
    <w:rsid w:val="00DF089A"/>
    <w:rsid w:val="00DF0A31"/>
    <w:rsid w:val="00DF0BFE"/>
    <w:rsid w:val="00DF0C37"/>
    <w:rsid w:val="00DF0C98"/>
    <w:rsid w:val="00DF0DB9"/>
    <w:rsid w:val="00DF11C7"/>
    <w:rsid w:val="00DF14A1"/>
    <w:rsid w:val="00DF169B"/>
    <w:rsid w:val="00DF1889"/>
    <w:rsid w:val="00DF1DA8"/>
    <w:rsid w:val="00DF20F7"/>
    <w:rsid w:val="00DF2470"/>
    <w:rsid w:val="00DF28BE"/>
    <w:rsid w:val="00DF2F07"/>
    <w:rsid w:val="00DF3316"/>
    <w:rsid w:val="00DF3599"/>
    <w:rsid w:val="00DF3FAD"/>
    <w:rsid w:val="00DF41F7"/>
    <w:rsid w:val="00DF44B8"/>
    <w:rsid w:val="00DF44D3"/>
    <w:rsid w:val="00DF4535"/>
    <w:rsid w:val="00DF45FC"/>
    <w:rsid w:val="00DF4AF5"/>
    <w:rsid w:val="00DF4B1D"/>
    <w:rsid w:val="00DF4C77"/>
    <w:rsid w:val="00DF4C7D"/>
    <w:rsid w:val="00DF51A9"/>
    <w:rsid w:val="00DF58B5"/>
    <w:rsid w:val="00DF5CA4"/>
    <w:rsid w:val="00DF6194"/>
    <w:rsid w:val="00DF660A"/>
    <w:rsid w:val="00DF6642"/>
    <w:rsid w:val="00DF6D80"/>
    <w:rsid w:val="00DF72D8"/>
    <w:rsid w:val="00DF73A8"/>
    <w:rsid w:val="00DF77EC"/>
    <w:rsid w:val="00E00175"/>
    <w:rsid w:val="00E005D5"/>
    <w:rsid w:val="00E00652"/>
    <w:rsid w:val="00E00654"/>
    <w:rsid w:val="00E00CAE"/>
    <w:rsid w:val="00E013BB"/>
    <w:rsid w:val="00E0151C"/>
    <w:rsid w:val="00E02504"/>
    <w:rsid w:val="00E02D4C"/>
    <w:rsid w:val="00E032DF"/>
    <w:rsid w:val="00E039A9"/>
    <w:rsid w:val="00E03ACB"/>
    <w:rsid w:val="00E03CEE"/>
    <w:rsid w:val="00E04772"/>
    <w:rsid w:val="00E04993"/>
    <w:rsid w:val="00E04B64"/>
    <w:rsid w:val="00E058E4"/>
    <w:rsid w:val="00E05956"/>
    <w:rsid w:val="00E05C0D"/>
    <w:rsid w:val="00E05E52"/>
    <w:rsid w:val="00E06118"/>
    <w:rsid w:val="00E063FB"/>
    <w:rsid w:val="00E06637"/>
    <w:rsid w:val="00E066EB"/>
    <w:rsid w:val="00E06A7D"/>
    <w:rsid w:val="00E100F0"/>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4A37"/>
    <w:rsid w:val="00E14CDE"/>
    <w:rsid w:val="00E14E0E"/>
    <w:rsid w:val="00E151EB"/>
    <w:rsid w:val="00E157FF"/>
    <w:rsid w:val="00E159DC"/>
    <w:rsid w:val="00E16009"/>
    <w:rsid w:val="00E16274"/>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C5E"/>
    <w:rsid w:val="00E22C73"/>
    <w:rsid w:val="00E22F40"/>
    <w:rsid w:val="00E234F1"/>
    <w:rsid w:val="00E23EC7"/>
    <w:rsid w:val="00E23FF6"/>
    <w:rsid w:val="00E2460F"/>
    <w:rsid w:val="00E247D0"/>
    <w:rsid w:val="00E2481B"/>
    <w:rsid w:val="00E24FD6"/>
    <w:rsid w:val="00E25925"/>
    <w:rsid w:val="00E266EB"/>
    <w:rsid w:val="00E26778"/>
    <w:rsid w:val="00E267E9"/>
    <w:rsid w:val="00E269FE"/>
    <w:rsid w:val="00E271A8"/>
    <w:rsid w:val="00E27626"/>
    <w:rsid w:val="00E2766D"/>
    <w:rsid w:val="00E27813"/>
    <w:rsid w:val="00E27D47"/>
    <w:rsid w:val="00E27ED9"/>
    <w:rsid w:val="00E30CA5"/>
    <w:rsid w:val="00E30D41"/>
    <w:rsid w:val="00E30D87"/>
    <w:rsid w:val="00E311E6"/>
    <w:rsid w:val="00E31A50"/>
    <w:rsid w:val="00E31D88"/>
    <w:rsid w:val="00E31E7D"/>
    <w:rsid w:val="00E32595"/>
    <w:rsid w:val="00E3291D"/>
    <w:rsid w:val="00E33032"/>
    <w:rsid w:val="00E333BF"/>
    <w:rsid w:val="00E338E2"/>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C6A"/>
    <w:rsid w:val="00E422F4"/>
    <w:rsid w:val="00E4233F"/>
    <w:rsid w:val="00E4263C"/>
    <w:rsid w:val="00E4265A"/>
    <w:rsid w:val="00E42689"/>
    <w:rsid w:val="00E428B2"/>
    <w:rsid w:val="00E432DF"/>
    <w:rsid w:val="00E43667"/>
    <w:rsid w:val="00E438DA"/>
    <w:rsid w:val="00E43D83"/>
    <w:rsid w:val="00E442E8"/>
    <w:rsid w:val="00E44FC4"/>
    <w:rsid w:val="00E45086"/>
    <w:rsid w:val="00E457AE"/>
    <w:rsid w:val="00E45AC6"/>
    <w:rsid w:val="00E45B42"/>
    <w:rsid w:val="00E45BE5"/>
    <w:rsid w:val="00E45EBF"/>
    <w:rsid w:val="00E46659"/>
    <w:rsid w:val="00E4689E"/>
    <w:rsid w:val="00E46FB2"/>
    <w:rsid w:val="00E4753D"/>
    <w:rsid w:val="00E47889"/>
    <w:rsid w:val="00E47D7F"/>
    <w:rsid w:val="00E500AD"/>
    <w:rsid w:val="00E50282"/>
    <w:rsid w:val="00E50DA9"/>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451"/>
    <w:rsid w:val="00E575B7"/>
    <w:rsid w:val="00E577DC"/>
    <w:rsid w:val="00E578CB"/>
    <w:rsid w:val="00E57BA2"/>
    <w:rsid w:val="00E60406"/>
    <w:rsid w:val="00E6079C"/>
    <w:rsid w:val="00E60A2B"/>
    <w:rsid w:val="00E60A47"/>
    <w:rsid w:val="00E60D75"/>
    <w:rsid w:val="00E60EA4"/>
    <w:rsid w:val="00E6131B"/>
    <w:rsid w:val="00E615AF"/>
    <w:rsid w:val="00E6164C"/>
    <w:rsid w:val="00E62273"/>
    <w:rsid w:val="00E6231F"/>
    <w:rsid w:val="00E6239D"/>
    <w:rsid w:val="00E6245A"/>
    <w:rsid w:val="00E6257F"/>
    <w:rsid w:val="00E63457"/>
    <w:rsid w:val="00E63A60"/>
    <w:rsid w:val="00E63AD4"/>
    <w:rsid w:val="00E642CE"/>
    <w:rsid w:val="00E64DE8"/>
    <w:rsid w:val="00E651FA"/>
    <w:rsid w:val="00E65D4E"/>
    <w:rsid w:val="00E65EE3"/>
    <w:rsid w:val="00E660A1"/>
    <w:rsid w:val="00E66489"/>
    <w:rsid w:val="00E66620"/>
    <w:rsid w:val="00E66B4C"/>
    <w:rsid w:val="00E67689"/>
    <w:rsid w:val="00E67CAF"/>
    <w:rsid w:val="00E708FF"/>
    <w:rsid w:val="00E70C9A"/>
    <w:rsid w:val="00E7100D"/>
    <w:rsid w:val="00E71134"/>
    <w:rsid w:val="00E71CA1"/>
    <w:rsid w:val="00E71E9F"/>
    <w:rsid w:val="00E72A6F"/>
    <w:rsid w:val="00E738D9"/>
    <w:rsid w:val="00E73D04"/>
    <w:rsid w:val="00E74164"/>
    <w:rsid w:val="00E747E5"/>
    <w:rsid w:val="00E753FE"/>
    <w:rsid w:val="00E757FE"/>
    <w:rsid w:val="00E7585B"/>
    <w:rsid w:val="00E758EF"/>
    <w:rsid w:val="00E75C66"/>
    <w:rsid w:val="00E75F6B"/>
    <w:rsid w:val="00E761FB"/>
    <w:rsid w:val="00E76717"/>
    <w:rsid w:val="00E767C1"/>
    <w:rsid w:val="00E77042"/>
    <w:rsid w:val="00E77729"/>
    <w:rsid w:val="00E80069"/>
    <w:rsid w:val="00E80174"/>
    <w:rsid w:val="00E80774"/>
    <w:rsid w:val="00E813C6"/>
    <w:rsid w:val="00E81DAB"/>
    <w:rsid w:val="00E81F3F"/>
    <w:rsid w:val="00E828EA"/>
    <w:rsid w:val="00E82BEB"/>
    <w:rsid w:val="00E83A24"/>
    <w:rsid w:val="00E83D01"/>
    <w:rsid w:val="00E83D2E"/>
    <w:rsid w:val="00E8458E"/>
    <w:rsid w:val="00E8471A"/>
    <w:rsid w:val="00E84A2E"/>
    <w:rsid w:val="00E85318"/>
    <w:rsid w:val="00E85362"/>
    <w:rsid w:val="00E853BD"/>
    <w:rsid w:val="00E855D8"/>
    <w:rsid w:val="00E8568F"/>
    <w:rsid w:val="00E859B6"/>
    <w:rsid w:val="00E85B77"/>
    <w:rsid w:val="00E86403"/>
    <w:rsid w:val="00E86537"/>
    <w:rsid w:val="00E86652"/>
    <w:rsid w:val="00E86846"/>
    <w:rsid w:val="00E86BC7"/>
    <w:rsid w:val="00E86DF2"/>
    <w:rsid w:val="00E87594"/>
    <w:rsid w:val="00E907A4"/>
    <w:rsid w:val="00E90BBB"/>
    <w:rsid w:val="00E90FA0"/>
    <w:rsid w:val="00E9126D"/>
    <w:rsid w:val="00E91995"/>
    <w:rsid w:val="00E91B39"/>
    <w:rsid w:val="00E91C75"/>
    <w:rsid w:val="00E91DA7"/>
    <w:rsid w:val="00E91FFE"/>
    <w:rsid w:val="00E9222F"/>
    <w:rsid w:val="00E922E8"/>
    <w:rsid w:val="00E9250A"/>
    <w:rsid w:val="00E933FB"/>
    <w:rsid w:val="00E9343C"/>
    <w:rsid w:val="00E936E4"/>
    <w:rsid w:val="00E93E2A"/>
    <w:rsid w:val="00E93EAB"/>
    <w:rsid w:val="00E94140"/>
    <w:rsid w:val="00E944D2"/>
    <w:rsid w:val="00E946DB"/>
    <w:rsid w:val="00E95685"/>
    <w:rsid w:val="00E95B28"/>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C33"/>
    <w:rsid w:val="00EA1FDF"/>
    <w:rsid w:val="00EA2320"/>
    <w:rsid w:val="00EA26AF"/>
    <w:rsid w:val="00EA359D"/>
    <w:rsid w:val="00EA4130"/>
    <w:rsid w:val="00EA4159"/>
    <w:rsid w:val="00EA43BC"/>
    <w:rsid w:val="00EA497C"/>
    <w:rsid w:val="00EA499D"/>
    <w:rsid w:val="00EA57C5"/>
    <w:rsid w:val="00EA57E7"/>
    <w:rsid w:val="00EA5A3F"/>
    <w:rsid w:val="00EA5CDE"/>
    <w:rsid w:val="00EA5DA1"/>
    <w:rsid w:val="00EA5E87"/>
    <w:rsid w:val="00EA6349"/>
    <w:rsid w:val="00EA665B"/>
    <w:rsid w:val="00EA6E0A"/>
    <w:rsid w:val="00EA6F9C"/>
    <w:rsid w:val="00EA72F9"/>
    <w:rsid w:val="00EA78B4"/>
    <w:rsid w:val="00EA7E9F"/>
    <w:rsid w:val="00EA7EB0"/>
    <w:rsid w:val="00EB00A7"/>
    <w:rsid w:val="00EB00FC"/>
    <w:rsid w:val="00EB0656"/>
    <w:rsid w:val="00EB0B61"/>
    <w:rsid w:val="00EB0E71"/>
    <w:rsid w:val="00EB1017"/>
    <w:rsid w:val="00EB1320"/>
    <w:rsid w:val="00EB1428"/>
    <w:rsid w:val="00EB154D"/>
    <w:rsid w:val="00EB1705"/>
    <w:rsid w:val="00EB1962"/>
    <w:rsid w:val="00EB1A73"/>
    <w:rsid w:val="00EB1C99"/>
    <w:rsid w:val="00EB1FAE"/>
    <w:rsid w:val="00EB200B"/>
    <w:rsid w:val="00EB2053"/>
    <w:rsid w:val="00EB22AE"/>
    <w:rsid w:val="00EB24ED"/>
    <w:rsid w:val="00EB2643"/>
    <w:rsid w:val="00EB27DA"/>
    <w:rsid w:val="00EB2B4E"/>
    <w:rsid w:val="00EB2FAD"/>
    <w:rsid w:val="00EB3108"/>
    <w:rsid w:val="00EB325A"/>
    <w:rsid w:val="00EB34FB"/>
    <w:rsid w:val="00EB3FDB"/>
    <w:rsid w:val="00EB481C"/>
    <w:rsid w:val="00EB5828"/>
    <w:rsid w:val="00EB5E49"/>
    <w:rsid w:val="00EB6511"/>
    <w:rsid w:val="00EB67DF"/>
    <w:rsid w:val="00EB7321"/>
    <w:rsid w:val="00EB764E"/>
    <w:rsid w:val="00EB7691"/>
    <w:rsid w:val="00EB77AF"/>
    <w:rsid w:val="00EB786F"/>
    <w:rsid w:val="00EB7D27"/>
    <w:rsid w:val="00EB7DD8"/>
    <w:rsid w:val="00EC0DDC"/>
    <w:rsid w:val="00EC109D"/>
    <w:rsid w:val="00EC133D"/>
    <w:rsid w:val="00EC19DC"/>
    <w:rsid w:val="00EC1B2F"/>
    <w:rsid w:val="00EC2FD3"/>
    <w:rsid w:val="00EC3033"/>
    <w:rsid w:val="00EC3307"/>
    <w:rsid w:val="00EC3745"/>
    <w:rsid w:val="00EC3A2F"/>
    <w:rsid w:val="00EC3F4E"/>
    <w:rsid w:val="00EC4167"/>
    <w:rsid w:val="00EC49A1"/>
    <w:rsid w:val="00EC4F2D"/>
    <w:rsid w:val="00EC4F92"/>
    <w:rsid w:val="00EC535E"/>
    <w:rsid w:val="00EC57DE"/>
    <w:rsid w:val="00EC590E"/>
    <w:rsid w:val="00EC623A"/>
    <w:rsid w:val="00EC6290"/>
    <w:rsid w:val="00EC6CB8"/>
    <w:rsid w:val="00EC6D40"/>
    <w:rsid w:val="00EC7CF1"/>
    <w:rsid w:val="00EC7DA1"/>
    <w:rsid w:val="00ED018A"/>
    <w:rsid w:val="00ED0310"/>
    <w:rsid w:val="00ED0BFB"/>
    <w:rsid w:val="00ED1291"/>
    <w:rsid w:val="00ED1574"/>
    <w:rsid w:val="00ED15B3"/>
    <w:rsid w:val="00ED17E1"/>
    <w:rsid w:val="00ED191B"/>
    <w:rsid w:val="00ED230A"/>
    <w:rsid w:val="00ED2417"/>
    <w:rsid w:val="00ED2BC7"/>
    <w:rsid w:val="00ED2F82"/>
    <w:rsid w:val="00ED3149"/>
    <w:rsid w:val="00ED3206"/>
    <w:rsid w:val="00ED3665"/>
    <w:rsid w:val="00ED46A2"/>
    <w:rsid w:val="00ED471C"/>
    <w:rsid w:val="00ED4CA1"/>
    <w:rsid w:val="00ED52E8"/>
    <w:rsid w:val="00ED530B"/>
    <w:rsid w:val="00ED54B4"/>
    <w:rsid w:val="00ED5D98"/>
    <w:rsid w:val="00ED5FAB"/>
    <w:rsid w:val="00ED6046"/>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CDB"/>
    <w:rsid w:val="00EE2DAF"/>
    <w:rsid w:val="00EE2DB5"/>
    <w:rsid w:val="00EE2FA5"/>
    <w:rsid w:val="00EE300D"/>
    <w:rsid w:val="00EE318F"/>
    <w:rsid w:val="00EE319D"/>
    <w:rsid w:val="00EE3298"/>
    <w:rsid w:val="00EE32DA"/>
    <w:rsid w:val="00EE3353"/>
    <w:rsid w:val="00EE366F"/>
    <w:rsid w:val="00EE4B49"/>
    <w:rsid w:val="00EE4F47"/>
    <w:rsid w:val="00EE508C"/>
    <w:rsid w:val="00EE50DC"/>
    <w:rsid w:val="00EE5AAD"/>
    <w:rsid w:val="00EE5B80"/>
    <w:rsid w:val="00EE5EEE"/>
    <w:rsid w:val="00EE6679"/>
    <w:rsid w:val="00EE67AE"/>
    <w:rsid w:val="00EE6E2B"/>
    <w:rsid w:val="00EF04D3"/>
    <w:rsid w:val="00EF0526"/>
    <w:rsid w:val="00EF07FE"/>
    <w:rsid w:val="00EF0C99"/>
    <w:rsid w:val="00EF0D66"/>
    <w:rsid w:val="00EF108D"/>
    <w:rsid w:val="00EF10E6"/>
    <w:rsid w:val="00EF1681"/>
    <w:rsid w:val="00EF1D4C"/>
    <w:rsid w:val="00EF1E60"/>
    <w:rsid w:val="00EF1F88"/>
    <w:rsid w:val="00EF2C23"/>
    <w:rsid w:val="00EF3569"/>
    <w:rsid w:val="00EF365B"/>
    <w:rsid w:val="00EF39C9"/>
    <w:rsid w:val="00EF3EA0"/>
    <w:rsid w:val="00EF4405"/>
    <w:rsid w:val="00EF44C3"/>
    <w:rsid w:val="00EF4621"/>
    <w:rsid w:val="00EF4F35"/>
    <w:rsid w:val="00EF58EB"/>
    <w:rsid w:val="00EF61B5"/>
    <w:rsid w:val="00EF6242"/>
    <w:rsid w:val="00EF6E8F"/>
    <w:rsid w:val="00EF75AD"/>
    <w:rsid w:val="00EF7EE1"/>
    <w:rsid w:val="00EF7F29"/>
    <w:rsid w:val="00F000B6"/>
    <w:rsid w:val="00F01078"/>
    <w:rsid w:val="00F014B3"/>
    <w:rsid w:val="00F01CD1"/>
    <w:rsid w:val="00F0223C"/>
    <w:rsid w:val="00F024F2"/>
    <w:rsid w:val="00F0304F"/>
    <w:rsid w:val="00F0409F"/>
    <w:rsid w:val="00F051C7"/>
    <w:rsid w:val="00F05572"/>
    <w:rsid w:val="00F0558B"/>
    <w:rsid w:val="00F05959"/>
    <w:rsid w:val="00F06227"/>
    <w:rsid w:val="00F063B1"/>
    <w:rsid w:val="00F063C3"/>
    <w:rsid w:val="00F065AA"/>
    <w:rsid w:val="00F065F1"/>
    <w:rsid w:val="00F0779D"/>
    <w:rsid w:val="00F102B8"/>
    <w:rsid w:val="00F103FD"/>
    <w:rsid w:val="00F1062C"/>
    <w:rsid w:val="00F10D10"/>
    <w:rsid w:val="00F110DB"/>
    <w:rsid w:val="00F11A87"/>
    <w:rsid w:val="00F123BA"/>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714"/>
    <w:rsid w:val="00F1722B"/>
    <w:rsid w:val="00F179F8"/>
    <w:rsid w:val="00F17B74"/>
    <w:rsid w:val="00F17CAC"/>
    <w:rsid w:val="00F17D12"/>
    <w:rsid w:val="00F202E3"/>
    <w:rsid w:val="00F2053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896"/>
    <w:rsid w:val="00F23BF3"/>
    <w:rsid w:val="00F23D25"/>
    <w:rsid w:val="00F23F45"/>
    <w:rsid w:val="00F241C5"/>
    <w:rsid w:val="00F24BFE"/>
    <w:rsid w:val="00F24EFB"/>
    <w:rsid w:val="00F2530E"/>
    <w:rsid w:val="00F25817"/>
    <w:rsid w:val="00F25937"/>
    <w:rsid w:val="00F25B7C"/>
    <w:rsid w:val="00F26B14"/>
    <w:rsid w:val="00F26B89"/>
    <w:rsid w:val="00F27070"/>
    <w:rsid w:val="00F27321"/>
    <w:rsid w:val="00F27452"/>
    <w:rsid w:val="00F27C54"/>
    <w:rsid w:val="00F304E0"/>
    <w:rsid w:val="00F30B1A"/>
    <w:rsid w:val="00F3160A"/>
    <w:rsid w:val="00F31A17"/>
    <w:rsid w:val="00F31A54"/>
    <w:rsid w:val="00F32571"/>
    <w:rsid w:val="00F328F6"/>
    <w:rsid w:val="00F32F73"/>
    <w:rsid w:val="00F330B5"/>
    <w:rsid w:val="00F330D6"/>
    <w:rsid w:val="00F3369E"/>
    <w:rsid w:val="00F336CC"/>
    <w:rsid w:val="00F33796"/>
    <w:rsid w:val="00F33AB0"/>
    <w:rsid w:val="00F33AB2"/>
    <w:rsid w:val="00F33DDF"/>
    <w:rsid w:val="00F34018"/>
    <w:rsid w:val="00F344C8"/>
    <w:rsid w:val="00F3469B"/>
    <w:rsid w:val="00F34AAE"/>
    <w:rsid w:val="00F34F25"/>
    <w:rsid w:val="00F35182"/>
    <w:rsid w:val="00F35514"/>
    <w:rsid w:val="00F3587F"/>
    <w:rsid w:val="00F359B8"/>
    <w:rsid w:val="00F359DE"/>
    <w:rsid w:val="00F35C9B"/>
    <w:rsid w:val="00F35E46"/>
    <w:rsid w:val="00F36439"/>
    <w:rsid w:val="00F364F4"/>
    <w:rsid w:val="00F3782A"/>
    <w:rsid w:val="00F4024A"/>
    <w:rsid w:val="00F407E1"/>
    <w:rsid w:val="00F40D1F"/>
    <w:rsid w:val="00F40E7F"/>
    <w:rsid w:val="00F4113C"/>
    <w:rsid w:val="00F41EBA"/>
    <w:rsid w:val="00F42125"/>
    <w:rsid w:val="00F4267E"/>
    <w:rsid w:val="00F428D8"/>
    <w:rsid w:val="00F42969"/>
    <w:rsid w:val="00F42B58"/>
    <w:rsid w:val="00F42FD7"/>
    <w:rsid w:val="00F4312F"/>
    <w:rsid w:val="00F43293"/>
    <w:rsid w:val="00F435CE"/>
    <w:rsid w:val="00F43832"/>
    <w:rsid w:val="00F4490D"/>
    <w:rsid w:val="00F44C82"/>
    <w:rsid w:val="00F44D8C"/>
    <w:rsid w:val="00F45A23"/>
    <w:rsid w:val="00F45FF1"/>
    <w:rsid w:val="00F461CC"/>
    <w:rsid w:val="00F463B8"/>
    <w:rsid w:val="00F464BD"/>
    <w:rsid w:val="00F4696F"/>
    <w:rsid w:val="00F47812"/>
    <w:rsid w:val="00F47A60"/>
    <w:rsid w:val="00F47DE7"/>
    <w:rsid w:val="00F501AE"/>
    <w:rsid w:val="00F5031F"/>
    <w:rsid w:val="00F50623"/>
    <w:rsid w:val="00F50858"/>
    <w:rsid w:val="00F50A83"/>
    <w:rsid w:val="00F51499"/>
    <w:rsid w:val="00F51892"/>
    <w:rsid w:val="00F51C45"/>
    <w:rsid w:val="00F527A8"/>
    <w:rsid w:val="00F527F6"/>
    <w:rsid w:val="00F5298D"/>
    <w:rsid w:val="00F52E49"/>
    <w:rsid w:val="00F53286"/>
    <w:rsid w:val="00F53DF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FEC"/>
    <w:rsid w:val="00F61142"/>
    <w:rsid w:val="00F61155"/>
    <w:rsid w:val="00F611DF"/>
    <w:rsid w:val="00F6125E"/>
    <w:rsid w:val="00F614A9"/>
    <w:rsid w:val="00F61B0F"/>
    <w:rsid w:val="00F61B64"/>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18F7"/>
    <w:rsid w:val="00F7202D"/>
    <w:rsid w:val="00F7218C"/>
    <w:rsid w:val="00F721B5"/>
    <w:rsid w:val="00F725A3"/>
    <w:rsid w:val="00F732E3"/>
    <w:rsid w:val="00F73993"/>
    <w:rsid w:val="00F73CA5"/>
    <w:rsid w:val="00F743FB"/>
    <w:rsid w:val="00F749EA"/>
    <w:rsid w:val="00F74A6D"/>
    <w:rsid w:val="00F74D2A"/>
    <w:rsid w:val="00F7513D"/>
    <w:rsid w:val="00F75D4A"/>
    <w:rsid w:val="00F761BE"/>
    <w:rsid w:val="00F7662B"/>
    <w:rsid w:val="00F7665F"/>
    <w:rsid w:val="00F76814"/>
    <w:rsid w:val="00F76F34"/>
    <w:rsid w:val="00F7703A"/>
    <w:rsid w:val="00F775C5"/>
    <w:rsid w:val="00F77AD4"/>
    <w:rsid w:val="00F803B3"/>
    <w:rsid w:val="00F80930"/>
    <w:rsid w:val="00F80A3E"/>
    <w:rsid w:val="00F80C1A"/>
    <w:rsid w:val="00F80C23"/>
    <w:rsid w:val="00F8115F"/>
    <w:rsid w:val="00F811E7"/>
    <w:rsid w:val="00F8137E"/>
    <w:rsid w:val="00F816B2"/>
    <w:rsid w:val="00F81C31"/>
    <w:rsid w:val="00F82222"/>
    <w:rsid w:val="00F8249C"/>
    <w:rsid w:val="00F82C16"/>
    <w:rsid w:val="00F82E2C"/>
    <w:rsid w:val="00F8391E"/>
    <w:rsid w:val="00F83947"/>
    <w:rsid w:val="00F84BD2"/>
    <w:rsid w:val="00F85095"/>
    <w:rsid w:val="00F85258"/>
    <w:rsid w:val="00F85562"/>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A30"/>
    <w:rsid w:val="00F92A8D"/>
    <w:rsid w:val="00F9343F"/>
    <w:rsid w:val="00F934C0"/>
    <w:rsid w:val="00F93822"/>
    <w:rsid w:val="00F93B04"/>
    <w:rsid w:val="00F93DCC"/>
    <w:rsid w:val="00F93E10"/>
    <w:rsid w:val="00F94A34"/>
    <w:rsid w:val="00F94F37"/>
    <w:rsid w:val="00F950BF"/>
    <w:rsid w:val="00F950C5"/>
    <w:rsid w:val="00F957FE"/>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19F1"/>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399"/>
    <w:rsid w:val="00FA7A60"/>
    <w:rsid w:val="00FB0302"/>
    <w:rsid w:val="00FB057D"/>
    <w:rsid w:val="00FB0713"/>
    <w:rsid w:val="00FB0839"/>
    <w:rsid w:val="00FB0869"/>
    <w:rsid w:val="00FB0D18"/>
    <w:rsid w:val="00FB14A6"/>
    <w:rsid w:val="00FB1587"/>
    <w:rsid w:val="00FB1A2A"/>
    <w:rsid w:val="00FB1E84"/>
    <w:rsid w:val="00FB20BF"/>
    <w:rsid w:val="00FB2703"/>
    <w:rsid w:val="00FB2855"/>
    <w:rsid w:val="00FB2ABF"/>
    <w:rsid w:val="00FB2D0D"/>
    <w:rsid w:val="00FB2DA9"/>
    <w:rsid w:val="00FB31BD"/>
    <w:rsid w:val="00FB335B"/>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03D"/>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896"/>
    <w:rsid w:val="00FD1D93"/>
    <w:rsid w:val="00FD299C"/>
    <w:rsid w:val="00FD2CF1"/>
    <w:rsid w:val="00FD2D4B"/>
    <w:rsid w:val="00FD2F46"/>
    <w:rsid w:val="00FD44C4"/>
    <w:rsid w:val="00FD44C9"/>
    <w:rsid w:val="00FD5294"/>
    <w:rsid w:val="00FD52B0"/>
    <w:rsid w:val="00FD5B4D"/>
    <w:rsid w:val="00FD6313"/>
    <w:rsid w:val="00FD6509"/>
    <w:rsid w:val="00FD7137"/>
    <w:rsid w:val="00FD7268"/>
    <w:rsid w:val="00FD7E75"/>
    <w:rsid w:val="00FE02E8"/>
    <w:rsid w:val="00FE0763"/>
    <w:rsid w:val="00FE09AF"/>
    <w:rsid w:val="00FE0BF7"/>
    <w:rsid w:val="00FE1040"/>
    <w:rsid w:val="00FE1471"/>
    <w:rsid w:val="00FE1812"/>
    <w:rsid w:val="00FE1CEA"/>
    <w:rsid w:val="00FE1DB1"/>
    <w:rsid w:val="00FE1FFA"/>
    <w:rsid w:val="00FE20A2"/>
    <w:rsid w:val="00FE28EA"/>
    <w:rsid w:val="00FE2BE2"/>
    <w:rsid w:val="00FE31D1"/>
    <w:rsid w:val="00FE323E"/>
    <w:rsid w:val="00FE32FD"/>
    <w:rsid w:val="00FE330B"/>
    <w:rsid w:val="00FE3473"/>
    <w:rsid w:val="00FE380A"/>
    <w:rsid w:val="00FE3817"/>
    <w:rsid w:val="00FE424F"/>
    <w:rsid w:val="00FE4551"/>
    <w:rsid w:val="00FE4868"/>
    <w:rsid w:val="00FE4979"/>
    <w:rsid w:val="00FE4AB4"/>
    <w:rsid w:val="00FE4AD7"/>
    <w:rsid w:val="00FE4CF7"/>
    <w:rsid w:val="00FE540E"/>
    <w:rsid w:val="00FE5586"/>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792"/>
    <w:rsid w:val="00FF27AF"/>
    <w:rsid w:val="00FF2A6C"/>
    <w:rsid w:val="00FF2C15"/>
    <w:rsid w:val="00FF2F9B"/>
    <w:rsid w:val="00FF3BBE"/>
    <w:rsid w:val="00FF4CE6"/>
    <w:rsid w:val="00FF4D46"/>
    <w:rsid w:val="00FF5027"/>
    <w:rsid w:val="00FF534A"/>
    <w:rsid w:val="00FF595C"/>
    <w:rsid w:val="00FF5BA5"/>
    <w:rsid w:val="00FF5DCF"/>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78FF"/>
  <w15:docId w15:val="{01458789-B992-4D6F-AD8B-2F6B174A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D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798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37988"/>
    <w:pPr>
      <w:keepNext/>
      <w:jc w:val="center"/>
      <w:outlineLvl w:val="1"/>
    </w:pPr>
    <w:rPr>
      <w:b/>
      <w:szCs w:val="20"/>
    </w:rPr>
  </w:style>
  <w:style w:type="paragraph" w:styleId="3">
    <w:name w:val="heading 3"/>
    <w:basedOn w:val="a"/>
    <w:next w:val="a"/>
    <w:link w:val="30"/>
    <w:qFormat/>
    <w:rsid w:val="00C3798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6121B7"/>
    <w:pPr>
      <w:tabs>
        <w:tab w:val="center" w:pos="4677"/>
        <w:tab w:val="right" w:pos="9355"/>
      </w:tabs>
    </w:pPr>
  </w:style>
  <w:style w:type="character" w:customStyle="1" w:styleId="a5">
    <w:name w:val="Верхний колонтитул Знак"/>
    <w:basedOn w:val="a0"/>
    <w:link w:val="a4"/>
    <w:uiPriority w:val="99"/>
    <w:rsid w:val="006121B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121B7"/>
    <w:pPr>
      <w:tabs>
        <w:tab w:val="center" w:pos="4677"/>
        <w:tab w:val="right" w:pos="9355"/>
      </w:tabs>
    </w:pPr>
  </w:style>
  <w:style w:type="character" w:customStyle="1" w:styleId="a7">
    <w:name w:val="Нижний колонтитул Знак"/>
    <w:basedOn w:val="a0"/>
    <w:link w:val="a6"/>
    <w:uiPriority w:val="99"/>
    <w:rsid w:val="006121B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121B7"/>
    <w:rPr>
      <w:rFonts w:ascii="Segoe UI" w:hAnsi="Segoe UI" w:cs="Segoe UI"/>
      <w:sz w:val="18"/>
      <w:szCs w:val="18"/>
    </w:rPr>
  </w:style>
  <w:style w:type="character" w:customStyle="1" w:styleId="a9">
    <w:name w:val="Текст выноски Знак"/>
    <w:basedOn w:val="a0"/>
    <w:link w:val="a8"/>
    <w:uiPriority w:val="99"/>
    <w:semiHidden/>
    <w:rsid w:val="006121B7"/>
    <w:rPr>
      <w:rFonts w:ascii="Segoe UI" w:eastAsia="Times New Roman" w:hAnsi="Segoe UI" w:cs="Segoe UI"/>
      <w:sz w:val="18"/>
      <w:szCs w:val="18"/>
      <w:lang w:eastAsia="ru-RU"/>
    </w:rPr>
  </w:style>
  <w:style w:type="paragraph" w:styleId="aa">
    <w:name w:val="List Paragraph"/>
    <w:aliases w:val="Ненумерованный список,Bullet List,FooterText,numbered,Paragraphe de liste1,lp1,Маркер"/>
    <w:basedOn w:val="a"/>
    <w:link w:val="ab"/>
    <w:uiPriority w:val="99"/>
    <w:qFormat/>
    <w:rsid w:val="00C255EC"/>
    <w:pPr>
      <w:ind w:left="720"/>
      <w:contextualSpacing/>
    </w:pPr>
  </w:style>
  <w:style w:type="character" w:styleId="ac">
    <w:name w:val="Hyperlink"/>
    <w:basedOn w:val="a0"/>
    <w:unhideWhenUsed/>
    <w:rsid w:val="00094319"/>
    <w:rPr>
      <w:color w:val="0000FF" w:themeColor="hyperlink"/>
      <w:u w:val="single"/>
    </w:rPr>
  </w:style>
  <w:style w:type="character" w:customStyle="1" w:styleId="10">
    <w:name w:val="Заголовок 1 Знак"/>
    <w:basedOn w:val="a0"/>
    <w:link w:val="1"/>
    <w:rsid w:val="00C37988"/>
    <w:rPr>
      <w:rFonts w:ascii="Arial" w:eastAsia="Times New Roman" w:hAnsi="Arial" w:cs="Arial"/>
      <w:b/>
      <w:bCs/>
      <w:kern w:val="32"/>
      <w:sz w:val="32"/>
      <w:szCs w:val="32"/>
      <w:lang w:eastAsia="ru-RU"/>
    </w:rPr>
  </w:style>
  <w:style w:type="character" w:customStyle="1" w:styleId="20">
    <w:name w:val="Заголовок 2 Знак"/>
    <w:basedOn w:val="a0"/>
    <w:link w:val="2"/>
    <w:rsid w:val="00C37988"/>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C37988"/>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C37988"/>
  </w:style>
  <w:style w:type="table" w:customStyle="1" w:styleId="12">
    <w:name w:val="Сетка таблицы1"/>
    <w:basedOn w:val="a1"/>
    <w:next w:val="a3"/>
    <w:uiPriority w:val="99"/>
    <w:rsid w:val="00C37988"/>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Знак Знак Знак Знак"/>
    <w:basedOn w:val="a"/>
    <w:uiPriority w:val="99"/>
    <w:rsid w:val="00C37988"/>
    <w:rPr>
      <w:rFonts w:ascii="Verdana" w:eastAsia="Calibri" w:hAnsi="Verdana" w:cs="Verdana"/>
      <w:sz w:val="20"/>
      <w:szCs w:val="20"/>
      <w:lang w:val="en-US" w:eastAsia="en-US"/>
    </w:rPr>
  </w:style>
  <w:style w:type="paragraph" w:styleId="ae">
    <w:name w:val="Title"/>
    <w:aliases w:val="Знак Знак Знак Знак Знак, Знак Знак Знак, Знак Знак Знак Знак Знак,Знак Знак Знак"/>
    <w:basedOn w:val="a"/>
    <w:link w:val="af"/>
    <w:uiPriority w:val="99"/>
    <w:qFormat/>
    <w:rsid w:val="00C37988"/>
    <w:pPr>
      <w:jc w:val="center"/>
    </w:pPr>
    <w:rPr>
      <w:rFonts w:eastAsia="Calibri"/>
      <w:b/>
      <w:bCs/>
      <w:sz w:val="36"/>
      <w:szCs w:val="36"/>
    </w:rPr>
  </w:style>
  <w:style w:type="character" w:customStyle="1" w:styleId="af">
    <w:name w:val="Заголовок Знак"/>
    <w:aliases w:val="Знак Знак Знак Знак Знак Знак, Знак Знак Знак Знак, Знак Знак Знак Знак Знак Знак,Знак Знак Знак Знак1"/>
    <w:basedOn w:val="a0"/>
    <w:link w:val="ae"/>
    <w:uiPriority w:val="99"/>
    <w:rsid w:val="00C37988"/>
    <w:rPr>
      <w:rFonts w:ascii="Times New Roman" w:eastAsia="Calibri" w:hAnsi="Times New Roman" w:cs="Times New Roman"/>
      <w:b/>
      <w:bCs/>
      <w:sz w:val="36"/>
      <w:szCs w:val="36"/>
      <w:lang w:eastAsia="ru-RU"/>
    </w:rPr>
  </w:style>
  <w:style w:type="character" w:customStyle="1" w:styleId="TitleChar">
    <w:name w:val="Title Char"/>
    <w:basedOn w:val="a0"/>
    <w:uiPriority w:val="99"/>
    <w:locked/>
    <w:rsid w:val="00C37988"/>
    <w:rPr>
      <w:rFonts w:ascii="Cambria" w:hAnsi="Cambria" w:cs="Cambria"/>
      <w:b/>
      <w:bCs/>
      <w:kern w:val="28"/>
      <w:sz w:val="32"/>
      <w:szCs w:val="32"/>
    </w:rPr>
  </w:style>
  <w:style w:type="paragraph" w:customStyle="1" w:styleId="21">
    <w:name w:val="Знак Знак2"/>
    <w:basedOn w:val="a"/>
    <w:uiPriority w:val="99"/>
    <w:rsid w:val="00C37988"/>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C37988"/>
    <w:pPr>
      <w:spacing w:before="100" w:beforeAutospacing="1" w:after="100" w:afterAutospacing="1"/>
    </w:pPr>
    <w:rPr>
      <w:rFonts w:eastAsia="Calibri"/>
    </w:rPr>
  </w:style>
  <w:style w:type="paragraph" w:styleId="af0">
    <w:name w:val="Normal (Web)"/>
    <w:basedOn w:val="a"/>
    <w:uiPriority w:val="99"/>
    <w:rsid w:val="00C37988"/>
    <w:pPr>
      <w:spacing w:before="100" w:beforeAutospacing="1" w:after="100" w:afterAutospacing="1"/>
    </w:pPr>
    <w:rPr>
      <w:rFonts w:eastAsia="Calibri"/>
    </w:rPr>
  </w:style>
  <w:style w:type="paragraph" w:styleId="af1">
    <w:name w:val="Body Text"/>
    <w:basedOn w:val="a"/>
    <w:link w:val="af2"/>
    <w:rsid w:val="00C37988"/>
    <w:rPr>
      <w:sz w:val="28"/>
      <w:szCs w:val="20"/>
    </w:rPr>
  </w:style>
  <w:style w:type="character" w:customStyle="1" w:styleId="af2">
    <w:name w:val="Основной текст Знак"/>
    <w:basedOn w:val="a0"/>
    <w:link w:val="af1"/>
    <w:rsid w:val="00C37988"/>
    <w:rPr>
      <w:rFonts w:ascii="Times New Roman" w:eastAsia="Times New Roman" w:hAnsi="Times New Roman" w:cs="Times New Roman"/>
      <w:sz w:val="28"/>
      <w:szCs w:val="20"/>
      <w:lang w:eastAsia="ru-RU"/>
    </w:rPr>
  </w:style>
  <w:style w:type="paragraph" w:styleId="22">
    <w:name w:val="Body Text Indent 2"/>
    <w:basedOn w:val="a"/>
    <w:link w:val="23"/>
    <w:rsid w:val="00C37988"/>
    <w:pPr>
      <w:spacing w:after="120" w:line="480" w:lineRule="auto"/>
      <w:ind w:left="283"/>
    </w:pPr>
    <w:rPr>
      <w:b/>
      <w:caps/>
      <w:sz w:val="28"/>
      <w:szCs w:val="20"/>
    </w:rPr>
  </w:style>
  <w:style w:type="character" w:customStyle="1" w:styleId="23">
    <w:name w:val="Основной текст с отступом 2 Знак"/>
    <w:basedOn w:val="a0"/>
    <w:link w:val="22"/>
    <w:rsid w:val="00C37988"/>
    <w:rPr>
      <w:rFonts w:ascii="Times New Roman" w:eastAsia="Times New Roman" w:hAnsi="Times New Roman" w:cs="Times New Roman"/>
      <w:b/>
      <w:caps/>
      <w:sz w:val="28"/>
      <w:szCs w:val="20"/>
      <w:lang w:eastAsia="ru-RU"/>
    </w:rPr>
  </w:style>
  <w:style w:type="character" w:customStyle="1" w:styleId="iceouttxt">
    <w:name w:val="iceouttxt"/>
    <w:basedOn w:val="a0"/>
    <w:rsid w:val="00C37988"/>
  </w:style>
  <w:style w:type="character" w:styleId="af3">
    <w:name w:val="Strong"/>
    <w:basedOn w:val="a0"/>
    <w:qFormat/>
    <w:rsid w:val="00C37988"/>
    <w:rPr>
      <w:b/>
      <w:bCs/>
    </w:rPr>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af5"/>
    <w:rsid w:val="00C37988"/>
    <w:pPr>
      <w:jc w:val="both"/>
    </w:pPr>
    <w:rPr>
      <w:rFonts w:ascii="Courier New" w:eastAsia="Calibri" w:hAnsi="Courier New"/>
      <w:sz w:val="20"/>
      <w:szCs w:val="20"/>
    </w:rPr>
  </w:style>
  <w:style w:type="character" w:customStyle="1" w:styleId="af5">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4"/>
    <w:rsid w:val="00C37988"/>
    <w:rPr>
      <w:rFonts w:ascii="Courier New" w:eastAsia="Calibri" w:hAnsi="Courier New" w:cs="Times New Roman"/>
      <w:sz w:val="20"/>
      <w:szCs w:val="20"/>
      <w:lang w:eastAsia="ru-RU"/>
    </w:rPr>
  </w:style>
  <w:style w:type="character" w:customStyle="1" w:styleId="text">
    <w:name w:val="text"/>
    <w:basedOn w:val="a0"/>
    <w:rsid w:val="00C37988"/>
  </w:style>
  <w:style w:type="character" w:customStyle="1" w:styleId="greytext">
    <w:name w:val="greytext"/>
    <w:basedOn w:val="a0"/>
    <w:rsid w:val="00C37988"/>
  </w:style>
  <w:style w:type="paragraph" w:styleId="af6">
    <w:name w:val="Normal Indent"/>
    <w:basedOn w:val="a"/>
    <w:rsid w:val="00C37988"/>
    <w:pPr>
      <w:ind w:left="708"/>
    </w:pPr>
  </w:style>
  <w:style w:type="paragraph" w:customStyle="1" w:styleId="af7">
    <w:name w:val="Знак"/>
    <w:basedOn w:val="a"/>
    <w:rsid w:val="00C37988"/>
    <w:pPr>
      <w:widowControl w:val="0"/>
      <w:adjustRightInd w:val="0"/>
      <w:spacing w:after="160" w:line="240" w:lineRule="exact"/>
      <w:jc w:val="right"/>
    </w:pPr>
    <w:rPr>
      <w:rFonts w:ascii="Arial" w:hAnsi="Arial" w:cs="Arial"/>
      <w:sz w:val="20"/>
      <w:szCs w:val="20"/>
      <w:lang w:val="en-GB" w:eastAsia="en-US"/>
    </w:rPr>
  </w:style>
  <w:style w:type="paragraph" w:customStyle="1" w:styleId="13">
    <w:name w:val="Без интервала1"/>
    <w:rsid w:val="00C37988"/>
    <w:pPr>
      <w:widowControl w:val="0"/>
      <w:autoSpaceDN w:val="0"/>
      <w:adjustRightInd w:val="0"/>
      <w:spacing w:after="0" w:line="240" w:lineRule="auto"/>
    </w:pPr>
    <w:rPr>
      <w:rFonts w:ascii="Times New Roman" w:eastAsia="Times New Roman" w:hAnsi="Times New Roman" w:cs="Times New Roman"/>
      <w:sz w:val="20"/>
      <w:szCs w:val="20"/>
    </w:rPr>
  </w:style>
  <w:style w:type="character" w:styleId="af8">
    <w:name w:val="page number"/>
    <w:basedOn w:val="a0"/>
    <w:rsid w:val="00C37988"/>
    <w:rPr>
      <w:rFonts w:cs="Times New Roman"/>
    </w:rPr>
  </w:style>
  <w:style w:type="paragraph" w:styleId="af9">
    <w:name w:val="No Spacing"/>
    <w:link w:val="afa"/>
    <w:uiPriority w:val="1"/>
    <w:qFormat/>
    <w:rsid w:val="00C37988"/>
    <w:pPr>
      <w:widowControl w:val="0"/>
      <w:autoSpaceDN w:val="0"/>
      <w:adjustRightInd w:val="0"/>
      <w:spacing w:after="0" w:line="240" w:lineRule="auto"/>
    </w:pPr>
    <w:rPr>
      <w:rFonts w:ascii="Times New Roman" w:eastAsia="Times New Roman" w:hAnsi="Times New Roman" w:cs="Times New Roman"/>
      <w:sz w:val="20"/>
      <w:szCs w:val="20"/>
    </w:rPr>
  </w:style>
  <w:style w:type="paragraph" w:customStyle="1" w:styleId="afb">
    <w:name w:val="Таблицы (моноширинный)"/>
    <w:basedOn w:val="a"/>
    <w:next w:val="a"/>
    <w:uiPriority w:val="99"/>
    <w:rsid w:val="00C37988"/>
    <w:pPr>
      <w:widowControl w:val="0"/>
      <w:autoSpaceDE w:val="0"/>
      <w:autoSpaceDN w:val="0"/>
      <w:adjustRightInd w:val="0"/>
    </w:pPr>
    <w:rPr>
      <w:rFonts w:ascii="Courier New" w:eastAsia="Calibri" w:hAnsi="Courier New" w:cs="Courier New"/>
    </w:rPr>
  </w:style>
  <w:style w:type="character" w:customStyle="1" w:styleId="afc">
    <w:name w:val="Гипертекстовая ссылка"/>
    <w:rsid w:val="00C37988"/>
    <w:rPr>
      <w:color w:val="106BBE"/>
    </w:rPr>
  </w:style>
  <w:style w:type="character" w:customStyle="1" w:styleId="-">
    <w:name w:val="Интернет-ссылка"/>
    <w:basedOn w:val="a0"/>
    <w:uiPriority w:val="99"/>
    <w:unhideWhenUsed/>
    <w:rsid w:val="00066CA3"/>
    <w:rPr>
      <w:color w:val="0000FF" w:themeColor="hyperlink"/>
      <w:u w:val="single"/>
    </w:rPr>
  </w:style>
  <w:style w:type="paragraph" w:customStyle="1" w:styleId="afd">
    <w:name w:val="Îáû÷íûé"/>
    <w:qFormat/>
    <w:rsid w:val="00066CA3"/>
    <w:pPr>
      <w:suppressAutoHyphens/>
      <w:spacing w:after="0" w:line="240" w:lineRule="auto"/>
    </w:pPr>
    <w:rPr>
      <w:rFonts w:ascii="Times New Roman" w:eastAsia="Times New Roman" w:hAnsi="Times New Roman" w:cs="Times New Roman"/>
      <w:szCs w:val="20"/>
      <w:lang w:eastAsia="zh-CN"/>
    </w:rPr>
  </w:style>
  <w:style w:type="paragraph" w:styleId="24">
    <w:name w:val="envelope return"/>
    <w:basedOn w:val="a"/>
    <w:qFormat/>
    <w:rsid w:val="00066CA3"/>
    <w:pPr>
      <w:suppressLineNumbers/>
      <w:suppressAutoHyphens/>
      <w:spacing w:after="200" w:line="276" w:lineRule="auto"/>
    </w:pPr>
    <w:rPr>
      <w:rFonts w:asciiTheme="minorHAnsi" w:eastAsiaTheme="minorHAnsi" w:hAnsiTheme="minorHAnsi" w:cstheme="minorBidi"/>
      <w:i/>
      <w:iCs/>
      <w:sz w:val="22"/>
      <w:szCs w:val="22"/>
      <w:lang w:eastAsia="en-US"/>
    </w:rPr>
  </w:style>
  <w:style w:type="paragraph" w:customStyle="1" w:styleId="14">
    <w:name w:val="СТИЛЬ 1"/>
    <w:rsid w:val="00BD76EE"/>
    <w:pPr>
      <w:tabs>
        <w:tab w:val="num" w:pos="720"/>
        <w:tab w:val="left" w:pos="5670"/>
      </w:tabs>
      <w:suppressAutoHyphens/>
      <w:spacing w:before="240" w:after="120" w:line="240" w:lineRule="auto"/>
      <w:ind w:left="1134" w:hanging="397"/>
      <w:jc w:val="both"/>
    </w:pPr>
    <w:rPr>
      <w:rFonts w:ascii="Times New Roman" w:eastAsia="Times New Roman" w:hAnsi="Times New Roman" w:cs="Calibri"/>
      <w:b/>
      <w:sz w:val="28"/>
      <w:szCs w:val="24"/>
      <w:lang w:eastAsia="ar-SA"/>
    </w:rPr>
  </w:style>
  <w:style w:type="character" w:customStyle="1" w:styleId="afa">
    <w:name w:val="Без интервала Знак"/>
    <w:link w:val="af9"/>
    <w:uiPriority w:val="1"/>
    <w:qFormat/>
    <w:locked/>
    <w:rsid w:val="008D3282"/>
    <w:rPr>
      <w:rFonts w:ascii="Times New Roman" w:eastAsia="Times New Roman" w:hAnsi="Times New Roman" w:cs="Times New Roman"/>
      <w:sz w:val="20"/>
      <w:szCs w:val="20"/>
    </w:rPr>
  </w:style>
  <w:style w:type="character" w:customStyle="1" w:styleId="ab">
    <w:name w:val="Абзац списка Знак"/>
    <w:aliases w:val="Ненумерованный список Знак,Bullet List Знак,FooterText Знак,numbered Знак,Paragraphe de liste1 Знак,lp1 Знак,Маркер Знак"/>
    <w:link w:val="aa"/>
    <w:uiPriority w:val="99"/>
    <w:locked/>
    <w:rsid w:val="00ED46A2"/>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08735B"/>
    <w:rPr>
      <w:rFonts w:ascii="Arial" w:eastAsia="Times New Roman" w:hAnsi="Arial" w:cs="Arial"/>
      <w:sz w:val="20"/>
      <w:szCs w:val="20"/>
      <w:lang w:eastAsia="ru-RU"/>
    </w:rPr>
  </w:style>
  <w:style w:type="paragraph" w:customStyle="1" w:styleId="15">
    <w:name w:val="Знак Знак Знак Знак Знак Знак1 Знак"/>
    <w:basedOn w:val="a"/>
    <w:qFormat/>
    <w:rsid w:val="0008735B"/>
    <w:pPr>
      <w:suppressAutoHyphens/>
      <w:spacing w:after="160" w:line="240" w:lineRule="exact"/>
      <w:jc w:val="both"/>
    </w:pPr>
    <w:rPr>
      <w:szCs w:val="20"/>
      <w:lang w:val="en-US" w:eastAsia="en-US"/>
    </w:rPr>
  </w:style>
  <w:style w:type="table" w:customStyle="1" w:styleId="25">
    <w:name w:val="Сетка таблицы2"/>
    <w:basedOn w:val="a1"/>
    <w:next w:val="a3"/>
    <w:uiPriority w:val="39"/>
    <w:rsid w:val="007A31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38717">
      <w:bodyDiv w:val="1"/>
      <w:marLeft w:val="0"/>
      <w:marRight w:val="0"/>
      <w:marTop w:val="0"/>
      <w:marBottom w:val="0"/>
      <w:divBdr>
        <w:top w:val="none" w:sz="0" w:space="0" w:color="auto"/>
        <w:left w:val="none" w:sz="0" w:space="0" w:color="auto"/>
        <w:bottom w:val="none" w:sz="0" w:space="0" w:color="auto"/>
        <w:right w:val="none" w:sz="0" w:space="0" w:color="auto"/>
      </w:divBdr>
    </w:div>
    <w:div w:id="488717909">
      <w:bodyDiv w:val="1"/>
      <w:marLeft w:val="0"/>
      <w:marRight w:val="0"/>
      <w:marTop w:val="0"/>
      <w:marBottom w:val="0"/>
      <w:divBdr>
        <w:top w:val="none" w:sz="0" w:space="0" w:color="auto"/>
        <w:left w:val="none" w:sz="0" w:space="0" w:color="auto"/>
        <w:bottom w:val="none" w:sz="0" w:space="0" w:color="auto"/>
        <w:right w:val="none" w:sz="0" w:space="0" w:color="auto"/>
      </w:divBdr>
    </w:div>
    <w:div w:id="598634576">
      <w:bodyDiv w:val="1"/>
      <w:marLeft w:val="0"/>
      <w:marRight w:val="0"/>
      <w:marTop w:val="0"/>
      <w:marBottom w:val="0"/>
      <w:divBdr>
        <w:top w:val="none" w:sz="0" w:space="0" w:color="auto"/>
        <w:left w:val="none" w:sz="0" w:space="0" w:color="auto"/>
        <w:bottom w:val="none" w:sz="0" w:space="0" w:color="auto"/>
        <w:right w:val="none" w:sz="0" w:space="0" w:color="auto"/>
      </w:divBdr>
    </w:div>
    <w:div w:id="605885599">
      <w:bodyDiv w:val="1"/>
      <w:marLeft w:val="0"/>
      <w:marRight w:val="0"/>
      <w:marTop w:val="0"/>
      <w:marBottom w:val="0"/>
      <w:divBdr>
        <w:top w:val="none" w:sz="0" w:space="0" w:color="auto"/>
        <w:left w:val="none" w:sz="0" w:space="0" w:color="auto"/>
        <w:bottom w:val="none" w:sz="0" w:space="0" w:color="auto"/>
        <w:right w:val="none" w:sz="0" w:space="0" w:color="auto"/>
      </w:divBdr>
    </w:div>
    <w:div w:id="725763140">
      <w:bodyDiv w:val="1"/>
      <w:marLeft w:val="0"/>
      <w:marRight w:val="0"/>
      <w:marTop w:val="0"/>
      <w:marBottom w:val="0"/>
      <w:divBdr>
        <w:top w:val="none" w:sz="0" w:space="0" w:color="auto"/>
        <w:left w:val="none" w:sz="0" w:space="0" w:color="auto"/>
        <w:bottom w:val="none" w:sz="0" w:space="0" w:color="auto"/>
        <w:right w:val="none" w:sz="0" w:space="0" w:color="auto"/>
      </w:divBdr>
    </w:div>
    <w:div w:id="768309934">
      <w:bodyDiv w:val="1"/>
      <w:marLeft w:val="0"/>
      <w:marRight w:val="0"/>
      <w:marTop w:val="0"/>
      <w:marBottom w:val="0"/>
      <w:divBdr>
        <w:top w:val="none" w:sz="0" w:space="0" w:color="auto"/>
        <w:left w:val="none" w:sz="0" w:space="0" w:color="auto"/>
        <w:bottom w:val="none" w:sz="0" w:space="0" w:color="auto"/>
        <w:right w:val="none" w:sz="0" w:space="0" w:color="auto"/>
      </w:divBdr>
    </w:div>
    <w:div w:id="823620704">
      <w:bodyDiv w:val="1"/>
      <w:marLeft w:val="0"/>
      <w:marRight w:val="0"/>
      <w:marTop w:val="0"/>
      <w:marBottom w:val="0"/>
      <w:divBdr>
        <w:top w:val="none" w:sz="0" w:space="0" w:color="auto"/>
        <w:left w:val="none" w:sz="0" w:space="0" w:color="auto"/>
        <w:bottom w:val="none" w:sz="0" w:space="0" w:color="auto"/>
        <w:right w:val="none" w:sz="0" w:space="0" w:color="auto"/>
      </w:divBdr>
    </w:div>
    <w:div w:id="1017733511">
      <w:bodyDiv w:val="1"/>
      <w:marLeft w:val="0"/>
      <w:marRight w:val="0"/>
      <w:marTop w:val="0"/>
      <w:marBottom w:val="0"/>
      <w:divBdr>
        <w:top w:val="none" w:sz="0" w:space="0" w:color="auto"/>
        <w:left w:val="none" w:sz="0" w:space="0" w:color="auto"/>
        <w:bottom w:val="none" w:sz="0" w:space="0" w:color="auto"/>
        <w:right w:val="none" w:sz="0" w:space="0" w:color="auto"/>
      </w:divBdr>
    </w:div>
    <w:div w:id="1049188895">
      <w:bodyDiv w:val="1"/>
      <w:marLeft w:val="0"/>
      <w:marRight w:val="0"/>
      <w:marTop w:val="0"/>
      <w:marBottom w:val="0"/>
      <w:divBdr>
        <w:top w:val="none" w:sz="0" w:space="0" w:color="auto"/>
        <w:left w:val="none" w:sz="0" w:space="0" w:color="auto"/>
        <w:bottom w:val="none" w:sz="0" w:space="0" w:color="auto"/>
        <w:right w:val="none" w:sz="0" w:space="0" w:color="auto"/>
      </w:divBdr>
    </w:div>
    <w:div w:id="1095320294">
      <w:bodyDiv w:val="1"/>
      <w:marLeft w:val="0"/>
      <w:marRight w:val="0"/>
      <w:marTop w:val="0"/>
      <w:marBottom w:val="0"/>
      <w:divBdr>
        <w:top w:val="none" w:sz="0" w:space="0" w:color="auto"/>
        <w:left w:val="none" w:sz="0" w:space="0" w:color="auto"/>
        <w:bottom w:val="none" w:sz="0" w:space="0" w:color="auto"/>
        <w:right w:val="none" w:sz="0" w:space="0" w:color="auto"/>
      </w:divBdr>
    </w:div>
    <w:div w:id="1158572183">
      <w:bodyDiv w:val="1"/>
      <w:marLeft w:val="0"/>
      <w:marRight w:val="0"/>
      <w:marTop w:val="0"/>
      <w:marBottom w:val="0"/>
      <w:divBdr>
        <w:top w:val="none" w:sz="0" w:space="0" w:color="auto"/>
        <w:left w:val="none" w:sz="0" w:space="0" w:color="auto"/>
        <w:bottom w:val="none" w:sz="0" w:space="0" w:color="auto"/>
        <w:right w:val="none" w:sz="0" w:space="0" w:color="auto"/>
      </w:divBdr>
    </w:div>
    <w:div w:id="1260868430">
      <w:bodyDiv w:val="1"/>
      <w:marLeft w:val="0"/>
      <w:marRight w:val="0"/>
      <w:marTop w:val="0"/>
      <w:marBottom w:val="0"/>
      <w:divBdr>
        <w:top w:val="none" w:sz="0" w:space="0" w:color="auto"/>
        <w:left w:val="none" w:sz="0" w:space="0" w:color="auto"/>
        <w:bottom w:val="none" w:sz="0" w:space="0" w:color="auto"/>
        <w:right w:val="none" w:sz="0" w:space="0" w:color="auto"/>
      </w:divBdr>
    </w:div>
    <w:div w:id="1399747989">
      <w:bodyDiv w:val="1"/>
      <w:marLeft w:val="0"/>
      <w:marRight w:val="0"/>
      <w:marTop w:val="0"/>
      <w:marBottom w:val="0"/>
      <w:divBdr>
        <w:top w:val="none" w:sz="0" w:space="0" w:color="auto"/>
        <w:left w:val="none" w:sz="0" w:space="0" w:color="auto"/>
        <w:bottom w:val="none" w:sz="0" w:space="0" w:color="auto"/>
        <w:right w:val="none" w:sz="0" w:space="0" w:color="auto"/>
      </w:divBdr>
    </w:div>
    <w:div w:id="1523013144">
      <w:bodyDiv w:val="1"/>
      <w:marLeft w:val="0"/>
      <w:marRight w:val="0"/>
      <w:marTop w:val="0"/>
      <w:marBottom w:val="0"/>
      <w:divBdr>
        <w:top w:val="none" w:sz="0" w:space="0" w:color="auto"/>
        <w:left w:val="none" w:sz="0" w:space="0" w:color="auto"/>
        <w:bottom w:val="none" w:sz="0" w:space="0" w:color="auto"/>
        <w:right w:val="none" w:sz="0" w:space="0" w:color="auto"/>
      </w:divBdr>
    </w:div>
    <w:div w:id="1663972459">
      <w:bodyDiv w:val="1"/>
      <w:marLeft w:val="0"/>
      <w:marRight w:val="0"/>
      <w:marTop w:val="0"/>
      <w:marBottom w:val="0"/>
      <w:divBdr>
        <w:top w:val="none" w:sz="0" w:space="0" w:color="auto"/>
        <w:left w:val="none" w:sz="0" w:space="0" w:color="auto"/>
        <w:bottom w:val="none" w:sz="0" w:space="0" w:color="auto"/>
        <w:right w:val="none" w:sz="0" w:space="0" w:color="auto"/>
      </w:divBdr>
    </w:div>
    <w:div w:id="1873879981">
      <w:bodyDiv w:val="1"/>
      <w:marLeft w:val="0"/>
      <w:marRight w:val="0"/>
      <w:marTop w:val="0"/>
      <w:marBottom w:val="0"/>
      <w:divBdr>
        <w:top w:val="none" w:sz="0" w:space="0" w:color="auto"/>
        <w:left w:val="none" w:sz="0" w:space="0" w:color="auto"/>
        <w:bottom w:val="none" w:sz="0" w:space="0" w:color="auto"/>
        <w:right w:val="none" w:sz="0" w:space="0" w:color="auto"/>
      </w:divBdr>
    </w:div>
    <w:div w:id="1976594144">
      <w:bodyDiv w:val="1"/>
      <w:marLeft w:val="0"/>
      <w:marRight w:val="0"/>
      <w:marTop w:val="0"/>
      <w:marBottom w:val="0"/>
      <w:divBdr>
        <w:top w:val="none" w:sz="0" w:space="0" w:color="auto"/>
        <w:left w:val="none" w:sz="0" w:space="0" w:color="auto"/>
        <w:bottom w:val="none" w:sz="0" w:space="0" w:color="auto"/>
        <w:right w:val="none" w:sz="0" w:space="0" w:color="auto"/>
      </w:divBdr>
    </w:div>
    <w:div w:id="1997411105">
      <w:bodyDiv w:val="1"/>
      <w:marLeft w:val="0"/>
      <w:marRight w:val="0"/>
      <w:marTop w:val="0"/>
      <w:marBottom w:val="0"/>
      <w:divBdr>
        <w:top w:val="none" w:sz="0" w:space="0" w:color="auto"/>
        <w:left w:val="none" w:sz="0" w:space="0" w:color="auto"/>
        <w:bottom w:val="none" w:sz="0" w:space="0" w:color="auto"/>
        <w:right w:val="none" w:sz="0" w:space="0" w:color="auto"/>
      </w:divBdr>
    </w:div>
    <w:div w:id="2134444439">
      <w:bodyDiv w:val="1"/>
      <w:marLeft w:val="0"/>
      <w:marRight w:val="0"/>
      <w:marTop w:val="0"/>
      <w:marBottom w:val="0"/>
      <w:divBdr>
        <w:top w:val="none" w:sz="0" w:space="0" w:color="auto"/>
        <w:left w:val="none" w:sz="0" w:space="0" w:color="auto"/>
        <w:bottom w:val="none" w:sz="0" w:space="0" w:color="auto"/>
        <w:right w:val="none" w:sz="0" w:space="0" w:color="auto"/>
      </w:divBdr>
    </w:div>
    <w:div w:id="21370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FFC1-D7E7-4AE7-BEE0-C958B48A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TotalTime>
  <Pages>11</Pages>
  <Words>4047</Words>
  <Characters>23069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Zakupki</cp:lastModifiedBy>
  <cp:revision>128</cp:revision>
  <cp:lastPrinted>2026-05-27T07:34:00Z</cp:lastPrinted>
  <dcterms:created xsi:type="dcterms:W3CDTF">2021-07-28T08:22:00Z</dcterms:created>
  <dcterms:modified xsi:type="dcterms:W3CDTF">2026-05-27T07:36:00Z</dcterms:modified>
</cp:coreProperties>
</file>