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11C6" w:rsidRPr="005E11C6" w:rsidRDefault="005E11C6" w:rsidP="005E11C6">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E11C6">
        <w:rPr>
          <w:rFonts w:ascii="Times New Roman" w:eastAsia="Times New Roman" w:hAnsi="Times New Roman" w:cs="Times New Roman"/>
          <w:b/>
          <w:sz w:val="20"/>
          <w:szCs w:val="20"/>
          <w:lang w:eastAsia="ru-RU"/>
        </w:rPr>
        <w:t>Контракт № _____________________________________</w:t>
      </w:r>
    </w:p>
    <w:p w:rsidR="005E11C6" w:rsidRPr="005E11C6" w:rsidRDefault="005E11C6" w:rsidP="005E11C6">
      <w:pPr>
        <w:spacing w:after="0" w:line="240" w:lineRule="auto"/>
        <w:jc w:val="center"/>
        <w:rPr>
          <w:rFonts w:ascii="Times New Roman" w:eastAsia="Calibri" w:hAnsi="Times New Roman" w:cs="Times New Roman"/>
          <w:sz w:val="20"/>
          <w:szCs w:val="20"/>
        </w:rPr>
      </w:pPr>
      <w:r w:rsidRPr="005E11C6">
        <w:rPr>
          <w:rFonts w:ascii="Times New Roman" w:eastAsia="Times New Roman" w:hAnsi="Times New Roman" w:cs="Times New Roman"/>
          <w:sz w:val="20"/>
          <w:szCs w:val="20"/>
          <w:lang w:eastAsia="ru-RU"/>
        </w:rPr>
        <w:t xml:space="preserve">на оказание услуг по обучению, предаттестационной подготовке и аттестации работников ФГБОУ ВО «Академия хореографии» </w:t>
      </w:r>
    </w:p>
    <w:p w:rsidR="005E11C6" w:rsidRPr="005E11C6" w:rsidRDefault="005E11C6" w:rsidP="005E11C6">
      <w:pPr>
        <w:spacing w:after="0" w:line="240" w:lineRule="auto"/>
        <w:jc w:val="center"/>
        <w:rPr>
          <w:rFonts w:ascii="Times New Roman" w:eastAsia="Times New Roman" w:hAnsi="Times New Roman" w:cs="Times New Roman"/>
          <w:sz w:val="20"/>
          <w:szCs w:val="20"/>
          <w:lang w:eastAsia="ru-RU"/>
        </w:rPr>
      </w:pPr>
    </w:p>
    <w:p w:rsidR="005E11C6" w:rsidRDefault="005E11C6" w:rsidP="005E11C6">
      <w:pPr>
        <w:spacing w:after="0" w:line="240" w:lineRule="auto"/>
        <w:jc w:val="center"/>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 xml:space="preserve">Идентификационный код закупки: </w:t>
      </w:r>
      <w:r w:rsidR="00F7030C" w:rsidRPr="00F7030C">
        <w:rPr>
          <w:rFonts w:ascii="Times New Roman" w:eastAsia="Times New Roman" w:hAnsi="Times New Roman" w:cs="Times New Roman"/>
          <w:sz w:val="20"/>
          <w:szCs w:val="20"/>
          <w:lang w:eastAsia="ru-RU"/>
        </w:rPr>
        <w:t>26 1 9201528742 920101001 0001 063 0000 244</w:t>
      </w:r>
      <w:bookmarkStart w:id="0" w:name="_GoBack"/>
      <w:bookmarkEnd w:id="0"/>
    </w:p>
    <w:p w:rsidR="00443937" w:rsidRPr="005E11C6" w:rsidRDefault="00443937" w:rsidP="005E11C6">
      <w:pPr>
        <w:spacing w:after="0" w:line="240" w:lineRule="auto"/>
        <w:jc w:val="center"/>
        <w:rPr>
          <w:rFonts w:ascii="Times New Roman" w:eastAsia="Times New Roman" w:hAnsi="Times New Roman" w:cs="Times New Roman"/>
          <w:sz w:val="20"/>
          <w:szCs w:val="20"/>
          <w:lang w:eastAsia="ru-RU"/>
        </w:rPr>
      </w:pPr>
    </w:p>
    <w:p w:rsidR="00443937" w:rsidRPr="00443937" w:rsidRDefault="00DA3D8C" w:rsidP="00443937">
      <w:pPr>
        <w:pStyle w:val="af0"/>
        <w:spacing w:after="255" w:line="270" w:lineRule="atLeast"/>
        <w:ind w:right="-148" w:firstLine="567"/>
        <w:rPr>
          <w:rFonts w:eastAsia="SimSun"/>
          <w:sz w:val="20"/>
          <w:szCs w:val="20"/>
          <w:lang w:eastAsia="zh-CN"/>
        </w:rPr>
      </w:pPr>
      <w:r w:rsidRPr="005E11C6">
        <w:rPr>
          <w:rFonts w:eastAsia="Times New Roman"/>
          <w:sz w:val="20"/>
          <w:szCs w:val="20"/>
          <w:lang w:eastAsia="ru-RU"/>
        </w:rPr>
        <w:t xml:space="preserve"> </w:t>
      </w:r>
      <w:r w:rsidR="00443937" w:rsidRPr="00443937">
        <w:rPr>
          <w:rFonts w:eastAsia="SimSun"/>
          <w:sz w:val="20"/>
          <w:szCs w:val="20"/>
          <w:shd w:val="clear" w:color="auto" w:fill="FFFFFF"/>
          <w:lang w:eastAsia="zh-CN"/>
        </w:rPr>
        <w:t xml:space="preserve">г. Севастополь                                                                                                                                            </w:t>
      </w:r>
      <w:r w:rsidR="00443937">
        <w:rPr>
          <w:rFonts w:eastAsia="SimSun"/>
          <w:sz w:val="20"/>
          <w:szCs w:val="20"/>
          <w:shd w:val="clear" w:color="auto" w:fill="FFFFFF"/>
          <w:lang w:eastAsia="zh-CN"/>
        </w:rPr>
        <w:t>__</w:t>
      </w:r>
      <w:r w:rsidR="00443937" w:rsidRPr="00443937">
        <w:rPr>
          <w:rFonts w:eastAsia="SimSun"/>
          <w:sz w:val="20"/>
          <w:szCs w:val="20"/>
          <w:shd w:val="clear" w:color="auto" w:fill="FFFFFF"/>
          <w:lang w:eastAsia="zh-CN"/>
        </w:rPr>
        <w:t xml:space="preserve"> </w:t>
      </w:r>
      <w:r w:rsidR="00443937">
        <w:rPr>
          <w:rFonts w:eastAsia="SimSun"/>
          <w:sz w:val="20"/>
          <w:szCs w:val="20"/>
          <w:shd w:val="clear" w:color="auto" w:fill="FFFFFF"/>
          <w:lang w:eastAsia="zh-CN"/>
        </w:rPr>
        <w:t>______</w:t>
      </w:r>
      <w:r w:rsidR="00443937" w:rsidRPr="00443937">
        <w:rPr>
          <w:rFonts w:eastAsia="SimSun"/>
          <w:sz w:val="20"/>
          <w:szCs w:val="20"/>
          <w:shd w:val="clear" w:color="auto" w:fill="FFFFFF"/>
          <w:lang w:val="en-US" w:eastAsia="zh-CN"/>
        </w:rPr>
        <w:t> </w:t>
      </w:r>
      <w:r w:rsidR="00443937" w:rsidRPr="00443937">
        <w:rPr>
          <w:rFonts w:eastAsia="SimSun"/>
          <w:sz w:val="20"/>
          <w:szCs w:val="20"/>
          <w:shd w:val="clear" w:color="auto" w:fill="FFFFFF"/>
          <w:lang w:eastAsia="zh-CN"/>
        </w:rPr>
        <w:t>20</w:t>
      </w:r>
      <w:r w:rsidR="00443937" w:rsidRPr="00443937">
        <w:rPr>
          <w:rFonts w:eastAsia="SimSun"/>
          <w:sz w:val="20"/>
          <w:szCs w:val="20"/>
          <w:shd w:val="clear" w:color="auto" w:fill="FFFFFF"/>
          <w:lang w:val="uk-UA" w:eastAsia="zh-CN"/>
        </w:rPr>
        <w:t>2</w:t>
      </w:r>
      <w:r w:rsidR="00443937">
        <w:rPr>
          <w:rFonts w:eastAsia="SimSun"/>
          <w:sz w:val="20"/>
          <w:szCs w:val="20"/>
          <w:shd w:val="clear" w:color="auto" w:fill="FFFFFF"/>
          <w:lang w:val="uk-UA" w:eastAsia="zh-CN"/>
        </w:rPr>
        <w:t>6</w:t>
      </w:r>
      <w:r w:rsidR="00443937" w:rsidRPr="00443937">
        <w:rPr>
          <w:rFonts w:eastAsia="SimSun"/>
          <w:sz w:val="20"/>
          <w:szCs w:val="20"/>
          <w:shd w:val="clear" w:color="auto" w:fill="FFFFFF"/>
          <w:lang w:eastAsia="zh-CN"/>
        </w:rPr>
        <w:t>г.</w:t>
      </w:r>
    </w:p>
    <w:p w:rsidR="00DA3D8C" w:rsidRPr="005E11C6" w:rsidRDefault="00DA3D8C" w:rsidP="00DA3D8C">
      <w:pPr>
        <w:widowControl w:val="0"/>
        <w:autoSpaceDE w:val="0"/>
        <w:autoSpaceDN w:val="0"/>
        <w:adjustRightInd w:val="0"/>
        <w:spacing w:after="0" w:line="240" w:lineRule="auto"/>
        <w:jc w:val="both"/>
        <w:rPr>
          <w:rFonts w:ascii="Times New Roman" w:hAnsi="Times New Roman" w:cs="Times New Roman"/>
          <w:sz w:val="20"/>
          <w:szCs w:val="20"/>
        </w:rPr>
      </w:pPr>
      <w:r w:rsidRPr="005E11C6">
        <w:rPr>
          <w:rFonts w:ascii="Times New Roman" w:eastAsia="Times New Roman" w:hAnsi="Times New Roman" w:cs="Times New Roman"/>
          <w:sz w:val="20"/>
          <w:szCs w:val="20"/>
          <w:lang w:eastAsia="ru-RU"/>
        </w:rPr>
        <w:t xml:space="preserve"> </w:t>
      </w:r>
    </w:p>
    <w:p w:rsidR="005E11C6" w:rsidRPr="005E11C6" w:rsidRDefault="005E11C6" w:rsidP="005E11C6">
      <w:pPr>
        <w:pStyle w:val="1"/>
        <w:tabs>
          <w:tab w:val="left" w:pos="-142"/>
        </w:tabs>
        <w:jc w:val="both"/>
        <w:rPr>
          <w:sz w:val="20"/>
          <w:szCs w:val="20"/>
        </w:rPr>
      </w:pPr>
      <w:r w:rsidRPr="005E11C6">
        <w:rPr>
          <w:sz w:val="20"/>
          <w:szCs w:val="20"/>
        </w:rPr>
        <w:t xml:space="preserve">Федеральное государственное бюджетное образовательное учреждение высшего образования «Академия хореографии» именуемое в дальнейшем </w:t>
      </w:r>
      <w:r w:rsidRPr="005E11C6">
        <w:rPr>
          <w:b/>
          <w:sz w:val="20"/>
          <w:szCs w:val="20"/>
        </w:rPr>
        <w:t>«Заказчик»</w:t>
      </w:r>
      <w:r w:rsidRPr="005E11C6">
        <w:rPr>
          <w:sz w:val="20"/>
          <w:szCs w:val="20"/>
        </w:rPr>
        <w:t xml:space="preserve">, в лице _________________, действующ___ на основании __________, с одной стороны и </w:t>
      </w:r>
    </w:p>
    <w:p w:rsidR="005E11C6" w:rsidRPr="005E11C6" w:rsidRDefault="005E11C6" w:rsidP="005E11C6">
      <w:pPr>
        <w:pStyle w:val="1"/>
        <w:tabs>
          <w:tab w:val="left" w:pos="-142"/>
        </w:tabs>
        <w:jc w:val="both"/>
        <w:rPr>
          <w:sz w:val="20"/>
          <w:szCs w:val="20"/>
        </w:rPr>
      </w:pPr>
      <w:r w:rsidRPr="005E11C6">
        <w:rPr>
          <w:b/>
          <w:bCs/>
          <w:sz w:val="20"/>
          <w:szCs w:val="20"/>
        </w:rPr>
        <w:t>______________________ (__________)</w:t>
      </w:r>
      <w:r w:rsidRPr="005E11C6">
        <w:rPr>
          <w:sz w:val="20"/>
          <w:szCs w:val="20"/>
        </w:rPr>
        <w:t xml:space="preserve"> осуществляющее образовательную деятельность на основании Лицензии (Регистрационный номер ___________, выданной __________, действующ___ с ______, срок действия лицензии ___________), именуем___ в дальнейшем </w:t>
      </w:r>
      <w:r w:rsidRPr="005E11C6">
        <w:rPr>
          <w:b/>
          <w:bCs/>
          <w:sz w:val="20"/>
          <w:szCs w:val="20"/>
        </w:rPr>
        <w:t>«Исполнитель»</w:t>
      </w:r>
      <w:r w:rsidRPr="005E11C6">
        <w:rPr>
          <w:sz w:val="20"/>
          <w:szCs w:val="20"/>
        </w:rPr>
        <w:t xml:space="preserve">, в лице ________________, действующего на основании ___________, с другой стороны, совместно именуемые «Стороны», </w:t>
      </w:r>
    </w:p>
    <w:p w:rsidR="005E11C6" w:rsidRPr="005E11C6" w:rsidRDefault="005E11C6" w:rsidP="005E11C6">
      <w:pPr>
        <w:pStyle w:val="1"/>
        <w:tabs>
          <w:tab w:val="left" w:pos="-142"/>
        </w:tabs>
        <w:jc w:val="both"/>
        <w:rPr>
          <w:sz w:val="20"/>
          <w:szCs w:val="20"/>
        </w:rPr>
      </w:pPr>
      <w:r w:rsidRPr="005E11C6">
        <w:rPr>
          <w:bCs/>
          <w:sz w:val="20"/>
          <w:szCs w:val="20"/>
        </w:rPr>
        <w:t xml:space="preserve">с соблюдением требований главы 39 Гражданского кодекса Российской Федерации, в соответствии с пунктом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Pr="005E11C6">
        <w:rPr>
          <w:sz w:val="20"/>
          <w:szCs w:val="20"/>
        </w:rPr>
        <w:t>Федеральным законом от 29.12.2012 № 273-ФЗ «Об образовании в Российской Федерации», Законом Российской Федерации от 07.02.1992 № 2300-1 «О защите прав потребителей» и Правилами оказания платных образовательных услуг, утв. постановлением Правительства Российской Федерации от 15.09.2020 № 1441, заключили настоящий договор о нижеследующем:</w:t>
      </w:r>
    </w:p>
    <w:p w:rsidR="00DA3D8C" w:rsidRPr="005E11C6" w:rsidRDefault="00DA3D8C" w:rsidP="00DA3D8C">
      <w:pPr>
        <w:spacing w:after="0" w:line="240" w:lineRule="auto"/>
        <w:ind w:firstLine="540"/>
        <w:jc w:val="both"/>
        <w:rPr>
          <w:rFonts w:ascii="Times New Roman" w:hAnsi="Times New Roman" w:cs="Times New Roman"/>
          <w:sz w:val="20"/>
          <w:szCs w:val="20"/>
        </w:rPr>
      </w:pPr>
    </w:p>
    <w:p w:rsidR="00DA3D8C" w:rsidRPr="005E11C6" w:rsidRDefault="00DA3D8C" w:rsidP="00DA3D8C">
      <w:pPr>
        <w:widowControl w:val="0"/>
        <w:autoSpaceDE w:val="0"/>
        <w:autoSpaceDN w:val="0"/>
        <w:adjustRightInd w:val="0"/>
        <w:spacing w:after="0" w:line="240" w:lineRule="auto"/>
        <w:jc w:val="center"/>
        <w:rPr>
          <w:rFonts w:ascii="Times New Roman" w:eastAsia="Times New Roman" w:hAnsi="Times New Roman" w:cs="Times New Roman"/>
          <w:b/>
          <w:sz w:val="20"/>
          <w:szCs w:val="20"/>
          <w:lang w:eastAsia="ru-RU"/>
        </w:rPr>
      </w:pPr>
      <w:r w:rsidRPr="005E11C6">
        <w:rPr>
          <w:rFonts w:ascii="Times New Roman" w:eastAsia="Times New Roman" w:hAnsi="Times New Roman" w:cs="Times New Roman"/>
          <w:b/>
          <w:sz w:val="20"/>
          <w:szCs w:val="20"/>
          <w:lang w:eastAsia="ru-RU"/>
        </w:rPr>
        <w:t xml:space="preserve">1. </w:t>
      </w:r>
      <w:r w:rsidR="002629E1" w:rsidRPr="005E11C6">
        <w:rPr>
          <w:rFonts w:ascii="Times New Roman" w:eastAsia="Times New Roman" w:hAnsi="Times New Roman" w:cs="Times New Roman"/>
          <w:b/>
          <w:sz w:val="20"/>
          <w:szCs w:val="20"/>
          <w:lang w:eastAsia="ru-RU"/>
        </w:rPr>
        <w:t>ПРЕДМЕТ КОНТРАКТА.</w:t>
      </w:r>
    </w:p>
    <w:p w:rsidR="00DA3D8C" w:rsidRPr="005E11C6" w:rsidRDefault="00DA3D8C" w:rsidP="00DA3D8C">
      <w:pPr>
        <w:widowControl w:val="0"/>
        <w:autoSpaceDE w:val="0"/>
        <w:autoSpaceDN w:val="0"/>
        <w:adjustRightInd w:val="0"/>
        <w:spacing w:after="0" w:line="240" w:lineRule="auto"/>
        <w:ind w:firstLine="708"/>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1.1. Заказчик поручает, а Исполнитель принимает на себя обязательства по оказанию</w:t>
      </w:r>
      <w:r w:rsidRPr="005E11C6">
        <w:rPr>
          <w:rFonts w:ascii="Times New Roman" w:hAnsi="Times New Roman" w:cs="Times New Roman"/>
          <w:sz w:val="20"/>
          <w:szCs w:val="20"/>
        </w:rPr>
        <w:t xml:space="preserve"> услуг по дистанционному обучению работников </w:t>
      </w:r>
      <w:r w:rsidR="005E11C6" w:rsidRPr="005E11C6">
        <w:rPr>
          <w:rFonts w:ascii="Times New Roman" w:eastAsia="Times New Roman" w:hAnsi="Times New Roman" w:cs="Times New Roman"/>
          <w:sz w:val="20"/>
          <w:szCs w:val="20"/>
          <w:lang w:eastAsia="ru-RU"/>
        </w:rPr>
        <w:t>ФГБОУ ВО «Академия хореографии»</w:t>
      </w:r>
      <w:r w:rsidRPr="005E11C6">
        <w:rPr>
          <w:rFonts w:ascii="Times New Roman" w:hAnsi="Times New Roman" w:cs="Times New Roman"/>
          <w:sz w:val="20"/>
          <w:szCs w:val="20"/>
        </w:rPr>
        <w:t xml:space="preserve"> по программам, указанным в Техническом задании (Приложение № 1 к Контракту) (</w:t>
      </w:r>
      <w:r w:rsidRPr="005E11C6">
        <w:rPr>
          <w:rFonts w:ascii="Times New Roman" w:eastAsia="Times New Roman" w:hAnsi="Times New Roman" w:cs="Times New Roman"/>
          <w:sz w:val="20"/>
          <w:szCs w:val="20"/>
          <w:lang w:eastAsia="ru-RU"/>
        </w:rPr>
        <w:t xml:space="preserve">далее – услуги). </w:t>
      </w:r>
    </w:p>
    <w:p w:rsidR="00DA3D8C" w:rsidRPr="005E11C6" w:rsidRDefault="00DA3D8C" w:rsidP="00DA3D8C">
      <w:pPr>
        <w:spacing w:after="0" w:line="240" w:lineRule="auto"/>
        <w:ind w:firstLine="708"/>
        <w:jc w:val="both"/>
        <w:rPr>
          <w:rFonts w:ascii="Times New Roman" w:eastAsia="Times New Roman" w:hAnsi="Times New Roman" w:cs="Times New Roman"/>
          <w:sz w:val="20"/>
          <w:szCs w:val="20"/>
        </w:rPr>
      </w:pPr>
      <w:r w:rsidRPr="005E11C6">
        <w:rPr>
          <w:rFonts w:ascii="Times New Roman" w:eastAsia="Times New Roman" w:hAnsi="Times New Roman" w:cs="Times New Roman"/>
          <w:sz w:val="20"/>
          <w:szCs w:val="20"/>
        </w:rPr>
        <w:t>1.2. Требования к содержанию и объему оказываемых услуг, а также иные условия оказания услуг определяются Техническим заданием (Приложение №1 к Контракту).</w:t>
      </w:r>
    </w:p>
    <w:p w:rsidR="00DA3D8C" w:rsidRPr="005E11C6" w:rsidRDefault="00DA3D8C" w:rsidP="005E11C6">
      <w:pPr>
        <w:spacing w:after="0" w:line="240" w:lineRule="auto"/>
        <w:ind w:firstLine="708"/>
        <w:jc w:val="both"/>
        <w:rPr>
          <w:rFonts w:ascii="Times New Roman" w:hAnsi="Times New Roman" w:cs="Times New Roman"/>
          <w:sz w:val="20"/>
          <w:szCs w:val="20"/>
        </w:rPr>
      </w:pPr>
      <w:r w:rsidRPr="005E11C6">
        <w:rPr>
          <w:rFonts w:ascii="Times New Roman" w:eastAsia="Times New Roman" w:hAnsi="Times New Roman" w:cs="Times New Roman"/>
          <w:sz w:val="20"/>
          <w:szCs w:val="20"/>
        </w:rPr>
        <w:t>1.3. Срок оказания услуг</w:t>
      </w:r>
      <w:r w:rsidRPr="005E11C6">
        <w:rPr>
          <w:rFonts w:ascii="Times New Roman" w:hAnsi="Times New Roman" w:cs="Times New Roman"/>
          <w:sz w:val="20"/>
          <w:szCs w:val="20"/>
        </w:rPr>
        <w:t xml:space="preserve">: </w:t>
      </w:r>
      <w:r w:rsidR="002B5BA2" w:rsidRPr="005E11C6">
        <w:rPr>
          <w:rFonts w:ascii="Times New Roman" w:eastAsia="Times New Roman" w:hAnsi="Times New Roman" w:cs="Times New Roman"/>
          <w:sz w:val="20"/>
          <w:szCs w:val="20"/>
        </w:rPr>
        <w:t>не позднее «</w:t>
      </w:r>
      <w:r w:rsidR="005E11C6" w:rsidRPr="00EA51FA">
        <w:rPr>
          <w:rFonts w:ascii="Times New Roman" w:eastAsia="Times New Roman" w:hAnsi="Times New Roman" w:cs="Times New Roman"/>
          <w:sz w:val="20"/>
          <w:szCs w:val="20"/>
        </w:rPr>
        <w:t>28</w:t>
      </w:r>
      <w:r w:rsidR="004B534D">
        <w:rPr>
          <w:rFonts w:ascii="Times New Roman" w:eastAsia="Times New Roman" w:hAnsi="Times New Roman" w:cs="Times New Roman"/>
          <w:sz w:val="20"/>
          <w:szCs w:val="20"/>
        </w:rPr>
        <w:t>»</w:t>
      </w:r>
      <w:r w:rsidR="005E11C6" w:rsidRPr="00EA51FA">
        <w:rPr>
          <w:rFonts w:ascii="Times New Roman" w:eastAsia="Times New Roman" w:hAnsi="Times New Roman" w:cs="Times New Roman"/>
          <w:sz w:val="20"/>
          <w:szCs w:val="20"/>
        </w:rPr>
        <w:t xml:space="preserve"> ноября 2026 года.</w:t>
      </w:r>
    </w:p>
    <w:p w:rsidR="00DA3D8C" w:rsidRPr="005E11C6" w:rsidRDefault="00DA3D8C" w:rsidP="00DA3D8C">
      <w:pPr>
        <w:tabs>
          <w:tab w:val="left" w:pos="567"/>
          <w:tab w:val="left" w:pos="709"/>
        </w:tabs>
        <w:spacing w:after="0" w:line="240" w:lineRule="auto"/>
        <w:ind w:firstLine="708"/>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1.4. Место и форма оказания услуг: дистанционное обучение.</w:t>
      </w:r>
    </w:p>
    <w:p w:rsidR="00DA3D8C" w:rsidRPr="005E11C6" w:rsidRDefault="00DA3D8C" w:rsidP="00DA3D8C">
      <w:pPr>
        <w:tabs>
          <w:tab w:val="left" w:pos="567"/>
          <w:tab w:val="left" w:pos="709"/>
        </w:tabs>
        <w:spacing w:after="0" w:line="240" w:lineRule="auto"/>
        <w:jc w:val="both"/>
        <w:rPr>
          <w:rFonts w:ascii="Times New Roman" w:eastAsia="Times New Roman" w:hAnsi="Times New Roman" w:cs="Times New Roman"/>
          <w:sz w:val="20"/>
          <w:szCs w:val="20"/>
          <w:lang w:eastAsia="ru-RU"/>
        </w:rPr>
      </w:pPr>
    </w:p>
    <w:p w:rsidR="00DA3D8C" w:rsidRPr="005E11C6" w:rsidRDefault="00DA3D8C" w:rsidP="00DA3D8C">
      <w:pPr>
        <w:spacing w:after="0" w:line="240" w:lineRule="auto"/>
        <w:ind w:firstLine="357"/>
        <w:jc w:val="center"/>
        <w:rPr>
          <w:rFonts w:ascii="Times New Roman" w:eastAsia="Times New Roman" w:hAnsi="Times New Roman" w:cs="Times New Roman"/>
          <w:b/>
          <w:sz w:val="20"/>
          <w:szCs w:val="20"/>
          <w:lang w:eastAsia="ru-RU"/>
        </w:rPr>
      </w:pPr>
      <w:r w:rsidRPr="005E11C6">
        <w:rPr>
          <w:rFonts w:ascii="Times New Roman" w:eastAsia="Times New Roman" w:hAnsi="Times New Roman" w:cs="Times New Roman"/>
          <w:b/>
          <w:sz w:val="20"/>
          <w:szCs w:val="20"/>
          <w:lang w:eastAsia="ru-RU"/>
        </w:rPr>
        <w:t xml:space="preserve">2. </w:t>
      </w:r>
      <w:r w:rsidR="002629E1" w:rsidRPr="005E11C6">
        <w:rPr>
          <w:rFonts w:ascii="Times New Roman" w:eastAsia="Times New Roman" w:hAnsi="Times New Roman" w:cs="Times New Roman"/>
          <w:b/>
          <w:sz w:val="20"/>
          <w:szCs w:val="20"/>
          <w:lang w:eastAsia="ru-RU"/>
        </w:rPr>
        <w:t>ПРАВА И ОБЯЗАННОСТИ СТОРОН.</w:t>
      </w:r>
    </w:p>
    <w:p w:rsidR="00DA3D8C" w:rsidRPr="005E11C6" w:rsidRDefault="00DA3D8C" w:rsidP="00F71CBD">
      <w:pPr>
        <w:tabs>
          <w:tab w:val="left" w:pos="1620"/>
        </w:tabs>
        <w:spacing w:after="0" w:line="240" w:lineRule="auto"/>
        <w:ind w:firstLine="709"/>
        <w:jc w:val="both"/>
        <w:rPr>
          <w:rFonts w:ascii="Times New Roman" w:eastAsia="Times New Roman" w:hAnsi="Times New Roman" w:cs="Times New Roman"/>
          <w:b/>
          <w:sz w:val="20"/>
          <w:szCs w:val="20"/>
          <w:lang w:eastAsia="ru-RU"/>
        </w:rPr>
      </w:pPr>
      <w:r w:rsidRPr="005E11C6">
        <w:rPr>
          <w:rFonts w:ascii="Times New Roman" w:eastAsia="Times New Roman" w:hAnsi="Times New Roman" w:cs="Times New Roman"/>
          <w:b/>
          <w:sz w:val="20"/>
          <w:szCs w:val="20"/>
          <w:lang w:eastAsia="ru-RU"/>
        </w:rPr>
        <w:t>2.1. Заказчик вправе:</w:t>
      </w:r>
    </w:p>
    <w:p w:rsidR="00DA3D8C" w:rsidRPr="005E11C6" w:rsidRDefault="00DA3D8C" w:rsidP="00F71CBD">
      <w:pPr>
        <w:tabs>
          <w:tab w:val="left" w:pos="1620"/>
        </w:tabs>
        <w:spacing w:after="0" w:line="240" w:lineRule="auto"/>
        <w:ind w:firstLine="709"/>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 xml:space="preserve">2.1.1. Требовать от Исполнителя надлежащего исполнения обязательств в соответствии с условиями </w:t>
      </w:r>
      <w:r w:rsidR="00922957"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онтракта.</w:t>
      </w:r>
    </w:p>
    <w:p w:rsidR="00DA3D8C" w:rsidRPr="005E11C6" w:rsidRDefault="00DA3D8C" w:rsidP="00F71CBD">
      <w:pPr>
        <w:tabs>
          <w:tab w:val="left" w:pos="1620"/>
        </w:tabs>
        <w:spacing w:after="0" w:line="240" w:lineRule="auto"/>
        <w:ind w:firstLine="709"/>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2.1.2. Требовать от Исполнителя пред</w:t>
      </w:r>
      <w:r w:rsidR="00922957" w:rsidRPr="005E11C6">
        <w:rPr>
          <w:rFonts w:ascii="Times New Roman" w:eastAsia="Times New Roman" w:hAnsi="Times New Roman" w:cs="Times New Roman"/>
          <w:sz w:val="20"/>
          <w:szCs w:val="20"/>
          <w:lang w:eastAsia="ru-RU"/>
        </w:rPr>
        <w:t>о</w:t>
      </w:r>
      <w:r w:rsidRPr="005E11C6">
        <w:rPr>
          <w:rFonts w:ascii="Times New Roman" w:eastAsia="Times New Roman" w:hAnsi="Times New Roman" w:cs="Times New Roman"/>
          <w:sz w:val="20"/>
          <w:szCs w:val="20"/>
          <w:lang w:eastAsia="ru-RU"/>
        </w:rPr>
        <w:t xml:space="preserve">ставления надлежащим образом оформленных документов, подтверждающих исполнение обязательств в соответствии с условиями </w:t>
      </w:r>
      <w:r w:rsidR="00922957"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онтракта.</w:t>
      </w:r>
    </w:p>
    <w:p w:rsidR="00DA3D8C" w:rsidRPr="005E11C6" w:rsidRDefault="00DA3D8C" w:rsidP="00F71CBD">
      <w:pPr>
        <w:tabs>
          <w:tab w:val="left" w:pos="1620"/>
        </w:tabs>
        <w:spacing w:after="0" w:line="240" w:lineRule="auto"/>
        <w:ind w:firstLine="709"/>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 xml:space="preserve">2.1.3. Запрашивать от Исполнителя предоставления информации по всем вопросам, касающимся организации и обеспечения надлежащего оказания услуг, предусмотренных </w:t>
      </w:r>
      <w:r w:rsidR="00922957"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онтрактом, а также образовательной деятельности Исполнителя.</w:t>
      </w:r>
    </w:p>
    <w:p w:rsidR="00DA3D8C" w:rsidRPr="005E11C6" w:rsidRDefault="00DA3D8C" w:rsidP="00DA3D8C">
      <w:pPr>
        <w:tabs>
          <w:tab w:val="left" w:pos="1620"/>
        </w:tabs>
        <w:spacing w:after="0" w:line="240" w:lineRule="auto"/>
        <w:ind w:firstLine="540"/>
        <w:jc w:val="both"/>
        <w:rPr>
          <w:rFonts w:ascii="Times New Roman" w:eastAsia="Times New Roman" w:hAnsi="Times New Roman" w:cs="Times New Roman"/>
          <w:b/>
          <w:sz w:val="20"/>
          <w:szCs w:val="20"/>
          <w:lang w:eastAsia="ru-RU"/>
        </w:rPr>
      </w:pPr>
      <w:r w:rsidRPr="005E11C6">
        <w:rPr>
          <w:rFonts w:ascii="Times New Roman" w:eastAsia="Times New Roman" w:hAnsi="Times New Roman" w:cs="Times New Roman"/>
          <w:b/>
          <w:sz w:val="20"/>
          <w:szCs w:val="20"/>
          <w:lang w:eastAsia="ru-RU"/>
        </w:rPr>
        <w:t>2.2. Заказчик обязан:</w:t>
      </w:r>
    </w:p>
    <w:p w:rsidR="00DA3D8C" w:rsidRPr="005E11C6" w:rsidRDefault="00DA3D8C" w:rsidP="00DA3D8C">
      <w:pPr>
        <w:tabs>
          <w:tab w:val="left" w:pos="1620"/>
        </w:tabs>
        <w:spacing w:after="0" w:line="240" w:lineRule="auto"/>
        <w:ind w:firstLine="540"/>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 xml:space="preserve">2.2.1. Осуществить текущий контроль за ходом оказания услуг по </w:t>
      </w:r>
      <w:r w:rsidR="00922957"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онтракту.</w:t>
      </w:r>
    </w:p>
    <w:p w:rsidR="00DA3D8C" w:rsidRPr="005E11C6" w:rsidRDefault="00DA3D8C" w:rsidP="00DA3D8C">
      <w:pPr>
        <w:tabs>
          <w:tab w:val="left" w:pos="1620"/>
        </w:tabs>
        <w:spacing w:after="0" w:line="240" w:lineRule="auto"/>
        <w:ind w:firstLine="540"/>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 xml:space="preserve">2.2.2. Принять документы, подтверждающие оказание услуг, указанных в п. 1.1.  </w:t>
      </w:r>
      <w:r w:rsidR="00922957"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онтракта.</w:t>
      </w:r>
    </w:p>
    <w:p w:rsidR="00DA3D8C" w:rsidRPr="005E11C6" w:rsidRDefault="00DA3D8C" w:rsidP="00DA3D8C">
      <w:pPr>
        <w:tabs>
          <w:tab w:val="left" w:pos="1620"/>
        </w:tabs>
        <w:spacing w:after="0" w:line="240" w:lineRule="auto"/>
        <w:ind w:firstLine="540"/>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 xml:space="preserve">2.2.3. Своевременно направлять </w:t>
      </w:r>
      <w:r w:rsidR="00CD787C" w:rsidRPr="005E11C6">
        <w:rPr>
          <w:rFonts w:ascii="Times New Roman" w:eastAsia="Times New Roman" w:hAnsi="Times New Roman" w:cs="Times New Roman"/>
          <w:sz w:val="20"/>
          <w:szCs w:val="20"/>
          <w:lang w:eastAsia="ru-RU"/>
        </w:rPr>
        <w:t>с</w:t>
      </w:r>
      <w:r w:rsidRPr="005E11C6">
        <w:rPr>
          <w:rFonts w:ascii="Times New Roman" w:eastAsia="Times New Roman" w:hAnsi="Times New Roman" w:cs="Times New Roman"/>
          <w:sz w:val="20"/>
          <w:szCs w:val="20"/>
          <w:lang w:eastAsia="ru-RU"/>
        </w:rPr>
        <w:t>лушател</w:t>
      </w:r>
      <w:r w:rsidR="00CD787C" w:rsidRPr="005E11C6">
        <w:rPr>
          <w:rFonts w:ascii="Times New Roman" w:eastAsia="Times New Roman" w:hAnsi="Times New Roman" w:cs="Times New Roman"/>
          <w:sz w:val="20"/>
          <w:szCs w:val="20"/>
          <w:lang w:eastAsia="ru-RU"/>
        </w:rPr>
        <w:t>ей</w:t>
      </w:r>
      <w:r w:rsidRPr="005E11C6">
        <w:rPr>
          <w:rFonts w:ascii="Times New Roman" w:eastAsia="Times New Roman" w:hAnsi="Times New Roman" w:cs="Times New Roman"/>
          <w:sz w:val="20"/>
          <w:szCs w:val="20"/>
          <w:lang w:eastAsia="ru-RU"/>
        </w:rPr>
        <w:t xml:space="preserve"> на обучение.</w:t>
      </w:r>
    </w:p>
    <w:p w:rsidR="00DA3D8C" w:rsidRPr="005E11C6" w:rsidRDefault="00DA3D8C" w:rsidP="00DA3D8C">
      <w:pPr>
        <w:tabs>
          <w:tab w:val="left" w:pos="1620"/>
        </w:tabs>
        <w:spacing w:after="0" w:line="240" w:lineRule="auto"/>
        <w:ind w:firstLine="540"/>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 xml:space="preserve">2.2.4. Своевременно произвести оплату услуг в соответствии с условиями </w:t>
      </w:r>
      <w:r w:rsidR="00922957"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онтракта.</w:t>
      </w:r>
    </w:p>
    <w:p w:rsidR="00DA3D8C" w:rsidRPr="005E11C6" w:rsidRDefault="00DA3D8C" w:rsidP="00DA3D8C">
      <w:pPr>
        <w:tabs>
          <w:tab w:val="left" w:pos="1620"/>
        </w:tabs>
        <w:spacing w:after="0" w:line="240" w:lineRule="auto"/>
        <w:ind w:firstLine="540"/>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 xml:space="preserve">2.2.5. Получив от Исполнителя документ о приемке в электронной форме, подписать его электронной подписью и отправить Исполнителю в соответствии с положениями раздела 3 «Порядок сдачи–приемки оказанных услуг» </w:t>
      </w:r>
      <w:r w:rsidR="00922957"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онтракта.</w:t>
      </w:r>
    </w:p>
    <w:p w:rsidR="00DA3D8C" w:rsidRPr="005E11C6" w:rsidRDefault="00DA3D8C" w:rsidP="00DA3D8C">
      <w:pPr>
        <w:tabs>
          <w:tab w:val="left" w:pos="1620"/>
        </w:tabs>
        <w:spacing w:after="0" w:line="240" w:lineRule="auto"/>
        <w:ind w:firstLine="540"/>
        <w:jc w:val="both"/>
        <w:rPr>
          <w:rFonts w:ascii="Times New Roman" w:eastAsia="Times New Roman" w:hAnsi="Times New Roman" w:cs="Times New Roman"/>
          <w:b/>
          <w:sz w:val="20"/>
          <w:szCs w:val="20"/>
          <w:lang w:eastAsia="ru-RU"/>
        </w:rPr>
      </w:pPr>
      <w:r w:rsidRPr="005E11C6">
        <w:rPr>
          <w:rFonts w:ascii="Times New Roman" w:eastAsia="Times New Roman" w:hAnsi="Times New Roman" w:cs="Times New Roman"/>
          <w:b/>
          <w:sz w:val="20"/>
          <w:szCs w:val="20"/>
          <w:lang w:eastAsia="ru-RU"/>
        </w:rPr>
        <w:t>2.3. Исполнитель вправе:</w:t>
      </w:r>
    </w:p>
    <w:p w:rsidR="00DA3D8C" w:rsidRPr="005E11C6" w:rsidRDefault="00DA3D8C" w:rsidP="00DA3D8C">
      <w:pPr>
        <w:tabs>
          <w:tab w:val="left" w:pos="1620"/>
        </w:tabs>
        <w:spacing w:after="0" w:line="240" w:lineRule="auto"/>
        <w:ind w:firstLine="540"/>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 xml:space="preserve">2.3.1. Запрашивать у Заказчика информацию, необходимую для надлежащего исполнения </w:t>
      </w:r>
      <w:r w:rsidR="008D6CB7"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онтракта.</w:t>
      </w:r>
    </w:p>
    <w:p w:rsidR="00DA3D8C" w:rsidRPr="005E11C6" w:rsidRDefault="00DA3D8C" w:rsidP="00DA3D8C">
      <w:pPr>
        <w:tabs>
          <w:tab w:val="left" w:pos="1620"/>
        </w:tabs>
        <w:spacing w:after="0" w:line="240" w:lineRule="auto"/>
        <w:ind w:firstLine="540"/>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2.3.2. Привлекать к выполнению услуг юридические и физические лица, заключая для выполнения таких услуг дополнительные договоры с непосредственными исполнителями, выступая в этих случаях в качестве заказчика выполняемых услуг и возлагая на себя ответственность за предоставленные услуги.</w:t>
      </w:r>
    </w:p>
    <w:p w:rsidR="00DA3D8C" w:rsidRPr="005E11C6" w:rsidRDefault="00DA3D8C" w:rsidP="00DA3D8C">
      <w:pPr>
        <w:tabs>
          <w:tab w:val="left" w:pos="1620"/>
        </w:tabs>
        <w:spacing w:after="0" w:line="240" w:lineRule="auto"/>
        <w:ind w:firstLine="540"/>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2</w:t>
      </w:r>
      <w:r w:rsidR="00CD787C" w:rsidRPr="005E11C6">
        <w:rPr>
          <w:rFonts w:ascii="Times New Roman" w:eastAsia="Times New Roman" w:hAnsi="Times New Roman" w:cs="Times New Roman"/>
          <w:sz w:val="20"/>
          <w:szCs w:val="20"/>
          <w:lang w:eastAsia="ru-RU"/>
        </w:rPr>
        <w:t>.3.3. Отчислять с</w:t>
      </w:r>
      <w:r w:rsidRPr="005E11C6">
        <w:rPr>
          <w:rFonts w:ascii="Times New Roman" w:eastAsia="Times New Roman" w:hAnsi="Times New Roman" w:cs="Times New Roman"/>
          <w:sz w:val="20"/>
          <w:szCs w:val="20"/>
          <w:lang w:eastAsia="ru-RU"/>
        </w:rPr>
        <w:t>лушателя, проходящего обучение, по основаниям, предусмотренным в уставе Исполнителя, в том числе в случае грубых или систематических нарушений им правил внутреннего распорядка Исполнителя, а также за неуспеваемость в случае невыполнения им контрольных заданий, предусмотренных Заказом на оказание услуг, о чем Заказчик информируется в однодневный срок.</w:t>
      </w:r>
    </w:p>
    <w:p w:rsidR="00DA3D8C" w:rsidRPr="005E11C6" w:rsidRDefault="00DA3D8C" w:rsidP="00DA3D8C">
      <w:pPr>
        <w:tabs>
          <w:tab w:val="left" w:pos="1620"/>
        </w:tabs>
        <w:spacing w:after="0" w:line="240" w:lineRule="auto"/>
        <w:ind w:firstLine="540"/>
        <w:jc w:val="both"/>
        <w:rPr>
          <w:rFonts w:ascii="Times New Roman" w:eastAsia="Times New Roman" w:hAnsi="Times New Roman" w:cs="Times New Roman"/>
          <w:b/>
          <w:sz w:val="20"/>
          <w:szCs w:val="20"/>
          <w:lang w:eastAsia="ru-RU"/>
        </w:rPr>
      </w:pPr>
      <w:r w:rsidRPr="005E11C6">
        <w:rPr>
          <w:rFonts w:ascii="Times New Roman" w:eastAsia="Times New Roman" w:hAnsi="Times New Roman" w:cs="Times New Roman"/>
          <w:b/>
          <w:sz w:val="20"/>
          <w:szCs w:val="20"/>
          <w:lang w:eastAsia="ru-RU"/>
        </w:rPr>
        <w:t>2.4. Исполнитель обязан:</w:t>
      </w:r>
    </w:p>
    <w:p w:rsidR="00DA3D8C" w:rsidRPr="005E11C6" w:rsidRDefault="00DA3D8C" w:rsidP="00DA3D8C">
      <w:pPr>
        <w:tabs>
          <w:tab w:val="left" w:pos="1620"/>
        </w:tabs>
        <w:spacing w:after="0" w:line="240" w:lineRule="auto"/>
        <w:ind w:firstLine="540"/>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 xml:space="preserve">2.4.1. Качественно и в полном объеме выполнить услуги, определенные в пункте 1.1.  </w:t>
      </w:r>
      <w:r w:rsidR="004048F7"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онтракта и в соответствии с Техническим заданием</w:t>
      </w:r>
      <w:r w:rsidR="0014578D" w:rsidRPr="005E11C6">
        <w:rPr>
          <w:rFonts w:ascii="Times New Roman" w:eastAsia="Times New Roman" w:hAnsi="Times New Roman" w:cs="Times New Roman"/>
          <w:sz w:val="20"/>
          <w:szCs w:val="20"/>
          <w:lang w:eastAsia="ru-RU"/>
        </w:rPr>
        <w:t xml:space="preserve"> </w:t>
      </w:r>
      <w:r w:rsidR="0014578D" w:rsidRPr="005E11C6">
        <w:rPr>
          <w:rFonts w:ascii="Times New Roman" w:eastAsia="Times New Roman" w:hAnsi="Times New Roman" w:cs="Times New Roman"/>
          <w:sz w:val="20"/>
          <w:szCs w:val="20"/>
        </w:rPr>
        <w:t>(Приложение №1 к Контракту)</w:t>
      </w:r>
      <w:r w:rsidRPr="005E11C6">
        <w:rPr>
          <w:rFonts w:ascii="Times New Roman" w:eastAsia="Times New Roman" w:hAnsi="Times New Roman" w:cs="Times New Roman"/>
          <w:sz w:val="20"/>
          <w:szCs w:val="20"/>
          <w:lang w:eastAsia="ru-RU"/>
        </w:rPr>
        <w:t>.</w:t>
      </w:r>
    </w:p>
    <w:p w:rsidR="00DA3D8C" w:rsidRPr="005E11C6" w:rsidRDefault="00DA3D8C" w:rsidP="00DA3D8C">
      <w:pPr>
        <w:spacing w:after="0" w:line="240" w:lineRule="auto"/>
        <w:ind w:firstLine="567"/>
        <w:jc w:val="both"/>
        <w:rPr>
          <w:rFonts w:ascii="Times New Roman" w:eastAsia="Times New Roman" w:hAnsi="Times New Roman" w:cs="Times New Roman"/>
          <w:b/>
          <w:i/>
          <w:sz w:val="20"/>
          <w:szCs w:val="20"/>
          <w:lang w:eastAsia="ru-RU"/>
        </w:rPr>
      </w:pPr>
      <w:r w:rsidRPr="005E11C6">
        <w:rPr>
          <w:rFonts w:ascii="Times New Roman" w:eastAsia="SimSun" w:hAnsi="Times New Roman" w:cs="Times New Roman"/>
          <w:kern w:val="3"/>
          <w:sz w:val="20"/>
          <w:szCs w:val="20"/>
          <w:lang w:eastAsia="ru-RU" w:bidi="hi-IN"/>
        </w:rPr>
        <w:t>Оказывать услуги по обучению сотрудников, в соответствии с учебной программой, учебным планом и сроками обучения. Срок обучения определяется в соответствии с Учебным планом, началом и окончанием обучения на основании графика формирования групп, согласованного с Заказчиком.</w:t>
      </w:r>
    </w:p>
    <w:p w:rsidR="00DA3D8C" w:rsidRPr="005E11C6" w:rsidRDefault="00DA3D8C" w:rsidP="00DA3D8C">
      <w:pPr>
        <w:tabs>
          <w:tab w:val="left" w:pos="1620"/>
        </w:tabs>
        <w:spacing w:after="0" w:line="240" w:lineRule="auto"/>
        <w:ind w:firstLine="540"/>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2.4.2. Нести ответственность перед Заказчиком за неоказание или ненадлежащее оказание услуг, в том числе привлеченными им для оказания услуг третьими лицами.</w:t>
      </w:r>
    </w:p>
    <w:p w:rsidR="00DA3D8C" w:rsidRPr="005E11C6" w:rsidRDefault="00DA3D8C" w:rsidP="00DA3D8C">
      <w:pPr>
        <w:tabs>
          <w:tab w:val="left" w:pos="1620"/>
        </w:tabs>
        <w:spacing w:after="0" w:line="240" w:lineRule="auto"/>
        <w:ind w:firstLine="540"/>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 xml:space="preserve">2.4.3. Обеспечить защиту и неразглашение персональных данных </w:t>
      </w:r>
      <w:r w:rsidR="00CD787C" w:rsidRPr="005E11C6">
        <w:rPr>
          <w:rFonts w:ascii="Times New Roman" w:eastAsia="Times New Roman" w:hAnsi="Times New Roman" w:cs="Times New Roman"/>
          <w:sz w:val="20"/>
          <w:szCs w:val="20"/>
          <w:lang w:eastAsia="ru-RU"/>
        </w:rPr>
        <w:t>с</w:t>
      </w:r>
      <w:r w:rsidRPr="005E11C6">
        <w:rPr>
          <w:rFonts w:ascii="Times New Roman" w:eastAsia="Times New Roman" w:hAnsi="Times New Roman" w:cs="Times New Roman"/>
          <w:sz w:val="20"/>
          <w:szCs w:val="20"/>
          <w:lang w:eastAsia="ru-RU"/>
        </w:rPr>
        <w:t>лушател</w:t>
      </w:r>
      <w:r w:rsidR="000429F4" w:rsidRPr="005E11C6">
        <w:rPr>
          <w:rFonts w:ascii="Times New Roman" w:eastAsia="Times New Roman" w:hAnsi="Times New Roman" w:cs="Times New Roman"/>
          <w:sz w:val="20"/>
          <w:szCs w:val="20"/>
          <w:lang w:eastAsia="ru-RU"/>
        </w:rPr>
        <w:t>ей</w:t>
      </w:r>
      <w:r w:rsidRPr="005E11C6">
        <w:rPr>
          <w:rFonts w:ascii="Times New Roman" w:eastAsia="Times New Roman" w:hAnsi="Times New Roman" w:cs="Times New Roman"/>
          <w:sz w:val="20"/>
          <w:szCs w:val="20"/>
          <w:lang w:eastAsia="ru-RU"/>
        </w:rPr>
        <w:t>, проходящ</w:t>
      </w:r>
      <w:r w:rsidR="000429F4" w:rsidRPr="005E11C6">
        <w:rPr>
          <w:rFonts w:ascii="Times New Roman" w:eastAsia="Times New Roman" w:hAnsi="Times New Roman" w:cs="Times New Roman"/>
          <w:sz w:val="20"/>
          <w:szCs w:val="20"/>
          <w:lang w:eastAsia="ru-RU"/>
        </w:rPr>
        <w:t>их</w:t>
      </w:r>
      <w:r w:rsidRPr="005E11C6">
        <w:rPr>
          <w:rFonts w:ascii="Times New Roman" w:eastAsia="Times New Roman" w:hAnsi="Times New Roman" w:cs="Times New Roman"/>
          <w:sz w:val="20"/>
          <w:szCs w:val="20"/>
          <w:lang w:eastAsia="ru-RU"/>
        </w:rPr>
        <w:t xml:space="preserve"> обучение, а также недопущение разглашения третьим лицам информации, ставшей известной в ходе оказания услуг.</w:t>
      </w:r>
    </w:p>
    <w:p w:rsidR="00DA3D8C" w:rsidRPr="005E11C6" w:rsidRDefault="00DA3D8C" w:rsidP="00DA3D8C">
      <w:pPr>
        <w:tabs>
          <w:tab w:val="left" w:pos="1620"/>
        </w:tabs>
        <w:spacing w:after="0" w:line="240" w:lineRule="auto"/>
        <w:ind w:firstLine="540"/>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2.4.4. Гарантировать Заказчику отсутствие нарушения исключительных прав третьих лиц при оказании услуг. Публикация сведений, полученных при оказании услуг по контракту, возможна только с согласия Заказчика.</w:t>
      </w:r>
    </w:p>
    <w:p w:rsidR="00DA3D8C" w:rsidRPr="005E11C6" w:rsidRDefault="00DA3D8C" w:rsidP="00DA3D8C">
      <w:pPr>
        <w:tabs>
          <w:tab w:val="left" w:pos="1620"/>
        </w:tabs>
        <w:spacing w:after="0" w:line="240" w:lineRule="auto"/>
        <w:ind w:firstLine="540"/>
        <w:jc w:val="both"/>
        <w:rPr>
          <w:rFonts w:ascii="Times New Roman" w:eastAsia="Times New Roman" w:hAnsi="Times New Roman" w:cs="Times New Roman"/>
          <w:strike/>
          <w:sz w:val="20"/>
          <w:szCs w:val="20"/>
          <w:lang w:eastAsia="ru-RU"/>
        </w:rPr>
      </w:pPr>
      <w:r w:rsidRPr="005E11C6">
        <w:rPr>
          <w:rFonts w:ascii="Times New Roman" w:eastAsia="Times New Roman" w:hAnsi="Times New Roman" w:cs="Times New Roman"/>
          <w:sz w:val="20"/>
          <w:szCs w:val="20"/>
          <w:lang w:eastAsia="ru-RU"/>
        </w:rPr>
        <w:lastRenderedPageBreak/>
        <w:t>2.4.5. Согласовывать</w:t>
      </w:r>
      <w:r w:rsidR="000429F4" w:rsidRPr="005E11C6">
        <w:rPr>
          <w:rFonts w:ascii="Times New Roman" w:eastAsia="Times New Roman" w:hAnsi="Times New Roman" w:cs="Times New Roman"/>
          <w:sz w:val="20"/>
          <w:szCs w:val="20"/>
          <w:lang w:eastAsia="ru-RU"/>
        </w:rPr>
        <w:t xml:space="preserve"> в срок </w:t>
      </w:r>
      <w:r w:rsidRPr="005E11C6">
        <w:rPr>
          <w:rFonts w:ascii="Times New Roman" w:eastAsia="Times New Roman" w:hAnsi="Times New Roman" w:cs="Times New Roman"/>
          <w:sz w:val="20"/>
          <w:szCs w:val="20"/>
          <w:lang w:eastAsia="ru-RU"/>
        </w:rPr>
        <w:t>не позднее 5 (пять) рабочих дней с Заказчиком все изменения, касающиеся места проведения обучения, расписания занятий, учебного плана, учебно-методических материалов.</w:t>
      </w:r>
    </w:p>
    <w:p w:rsidR="00DA3D8C" w:rsidRPr="00C4627D" w:rsidRDefault="00DA3D8C" w:rsidP="00DA3D8C">
      <w:pPr>
        <w:tabs>
          <w:tab w:val="left" w:pos="1620"/>
          <w:tab w:val="num" w:pos="2160"/>
        </w:tabs>
        <w:spacing w:after="0" w:line="240" w:lineRule="auto"/>
        <w:ind w:firstLine="567"/>
        <w:jc w:val="both"/>
        <w:rPr>
          <w:rFonts w:ascii="Times New Roman" w:eastAsia="Times New Roman" w:hAnsi="Times New Roman" w:cs="Times New Roman"/>
          <w:sz w:val="20"/>
          <w:szCs w:val="20"/>
          <w:lang w:eastAsia="ru-RU"/>
        </w:rPr>
      </w:pPr>
      <w:r w:rsidRPr="00C4627D">
        <w:rPr>
          <w:rFonts w:ascii="Times New Roman" w:eastAsia="Times New Roman" w:hAnsi="Times New Roman" w:cs="Times New Roman"/>
          <w:sz w:val="20"/>
          <w:szCs w:val="20"/>
          <w:lang w:eastAsia="ru-RU"/>
        </w:rPr>
        <w:t xml:space="preserve">2.4.7. Представить Заказчику документ о приемке, предусмотренный настоящим </w:t>
      </w:r>
      <w:r w:rsidR="000429F4" w:rsidRPr="00C4627D">
        <w:rPr>
          <w:rFonts w:ascii="Times New Roman" w:eastAsia="Times New Roman" w:hAnsi="Times New Roman" w:cs="Times New Roman"/>
          <w:sz w:val="20"/>
          <w:szCs w:val="20"/>
          <w:lang w:eastAsia="ru-RU"/>
        </w:rPr>
        <w:t>К</w:t>
      </w:r>
      <w:r w:rsidRPr="00C4627D">
        <w:rPr>
          <w:rFonts w:ascii="Times New Roman" w:eastAsia="Times New Roman" w:hAnsi="Times New Roman" w:cs="Times New Roman"/>
          <w:sz w:val="20"/>
          <w:szCs w:val="20"/>
          <w:lang w:eastAsia="ru-RU"/>
        </w:rPr>
        <w:t>онтрактом</w:t>
      </w:r>
      <w:r w:rsidRPr="00C4627D">
        <w:rPr>
          <w:rFonts w:ascii="Times New Roman" w:hAnsi="Times New Roman" w:cs="Times New Roman"/>
          <w:sz w:val="20"/>
          <w:szCs w:val="20"/>
        </w:rPr>
        <w:t xml:space="preserve"> в соответствии с положениями раздела 3 «Порядок сдачи приемки оказанных услуг» </w:t>
      </w:r>
      <w:r w:rsidR="00BF78DF" w:rsidRPr="00C4627D">
        <w:rPr>
          <w:rFonts w:ascii="Times New Roman" w:hAnsi="Times New Roman" w:cs="Times New Roman"/>
          <w:sz w:val="20"/>
          <w:szCs w:val="20"/>
        </w:rPr>
        <w:t>К</w:t>
      </w:r>
      <w:r w:rsidRPr="00C4627D">
        <w:rPr>
          <w:rFonts w:ascii="Times New Roman" w:hAnsi="Times New Roman" w:cs="Times New Roman"/>
          <w:sz w:val="20"/>
          <w:szCs w:val="20"/>
        </w:rPr>
        <w:t>онтракта.</w:t>
      </w:r>
    </w:p>
    <w:p w:rsidR="00DA3D8C" w:rsidRPr="005E11C6" w:rsidRDefault="00DA3D8C" w:rsidP="00DA3D8C">
      <w:pPr>
        <w:shd w:val="clear" w:color="auto" w:fill="FFFFFF"/>
        <w:spacing w:after="0" w:line="240" w:lineRule="auto"/>
        <w:ind w:firstLine="567"/>
        <w:jc w:val="both"/>
        <w:outlineLvl w:val="0"/>
        <w:rPr>
          <w:rFonts w:ascii="Times New Roman" w:eastAsia="Times New Roman" w:hAnsi="Times New Roman" w:cs="Times New Roman"/>
          <w:sz w:val="20"/>
          <w:szCs w:val="20"/>
          <w:lang w:eastAsia="ru-RU"/>
        </w:rPr>
      </w:pPr>
      <w:r w:rsidRPr="00C4627D">
        <w:rPr>
          <w:rFonts w:ascii="Times New Roman" w:eastAsia="Times New Roman" w:hAnsi="Times New Roman" w:cs="Times New Roman"/>
          <w:sz w:val="20"/>
          <w:szCs w:val="20"/>
          <w:lang w:eastAsia="ru-RU"/>
        </w:rPr>
        <w:t>2.4.8. За свой счет устранить выявленные недостатки в сроки, определенные Заказчиком, а если срок не определен, то в течение 1 (одного) календарного дня с момента получения письменного извещения (требования) Заказчика об устранении недостатков.</w:t>
      </w:r>
    </w:p>
    <w:p w:rsidR="00DA3D8C" w:rsidRPr="005E11C6" w:rsidRDefault="00DA3D8C" w:rsidP="00DA3D8C">
      <w:pPr>
        <w:spacing w:after="0" w:line="240" w:lineRule="auto"/>
        <w:ind w:firstLine="709"/>
        <w:jc w:val="both"/>
        <w:rPr>
          <w:rFonts w:ascii="Times New Roman" w:eastAsia="Times New Roman" w:hAnsi="Times New Roman" w:cs="Times New Roman"/>
          <w:b/>
          <w:sz w:val="20"/>
          <w:szCs w:val="20"/>
          <w:lang w:eastAsia="ru-RU"/>
        </w:rPr>
      </w:pPr>
    </w:p>
    <w:p w:rsidR="00DA3D8C" w:rsidRPr="005E11C6" w:rsidRDefault="00DA3D8C" w:rsidP="00DA3D8C">
      <w:pPr>
        <w:spacing w:after="0" w:line="240" w:lineRule="auto"/>
        <w:jc w:val="center"/>
        <w:rPr>
          <w:rFonts w:ascii="Times New Roman" w:eastAsia="Times New Roman" w:hAnsi="Times New Roman" w:cs="Times New Roman"/>
          <w:b/>
          <w:sz w:val="20"/>
          <w:szCs w:val="20"/>
          <w:lang w:eastAsia="ru-RU"/>
        </w:rPr>
      </w:pPr>
      <w:r w:rsidRPr="005E11C6">
        <w:rPr>
          <w:rFonts w:ascii="Times New Roman" w:eastAsia="Times New Roman" w:hAnsi="Times New Roman" w:cs="Times New Roman"/>
          <w:b/>
          <w:sz w:val="20"/>
          <w:szCs w:val="20"/>
          <w:lang w:eastAsia="ru-RU"/>
        </w:rPr>
        <w:t xml:space="preserve">3. </w:t>
      </w:r>
      <w:r w:rsidR="002629E1" w:rsidRPr="005E11C6">
        <w:rPr>
          <w:rFonts w:ascii="Times New Roman" w:eastAsia="Times New Roman" w:hAnsi="Times New Roman" w:cs="Times New Roman"/>
          <w:b/>
          <w:sz w:val="20"/>
          <w:szCs w:val="20"/>
          <w:lang w:eastAsia="ru-RU"/>
        </w:rPr>
        <w:t>ПОРЯДОК СДАЧИ-ПРИЕМКИ ОКАЗАННЫХ УСЛУГ.</w:t>
      </w:r>
    </w:p>
    <w:p w:rsidR="005E11C6" w:rsidRPr="00EA51FA" w:rsidRDefault="005E11C6" w:rsidP="00537BA3">
      <w:pPr>
        <w:numPr>
          <w:ilvl w:val="1"/>
          <w:numId w:val="2"/>
        </w:numPr>
        <w:tabs>
          <w:tab w:val="left" w:pos="1134"/>
        </w:tabs>
        <w:suppressAutoHyphens/>
        <w:spacing w:after="0" w:line="240" w:lineRule="auto"/>
        <w:ind w:left="0" w:firstLine="709"/>
        <w:jc w:val="both"/>
        <w:rPr>
          <w:rFonts w:ascii="Times New Roman" w:hAnsi="Times New Roman" w:cs="Times New Roman"/>
          <w:sz w:val="20"/>
          <w:szCs w:val="20"/>
        </w:rPr>
      </w:pPr>
      <w:r w:rsidRPr="00EA51FA">
        <w:rPr>
          <w:rFonts w:ascii="Times New Roman" w:hAnsi="Times New Roman" w:cs="Times New Roman"/>
          <w:sz w:val="20"/>
          <w:szCs w:val="20"/>
        </w:rPr>
        <w:t xml:space="preserve">Исполнитель в течение 5 (пяти) рабочих дней после оказания услуг направляет Заказчику Универсальный передаточный документ (УПД), составленный в двух экземплярах и оформленный надлежащим образом. </w:t>
      </w:r>
    </w:p>
    <w:p w:rsidR="005E11C6" w:rsidRPr="00EA51FA" w:rsidRDefault="005E11C6" w:rsidP="00537BA3">
      <w:pPr>
        <w:numPr>
          <w:ilvl w:val="1"/>
          <w:numId w:val="2"/>
        </w:numPr>
        <w:tabs>
          <w:tab w:val="left" w:pos="1134"/>
        </w:tabs>
        <w:suppressAutoHyphens/>
        <w:spacing w:after="0" w:line="240" w:lineRule="auto"/>
        <w:ind w:left="0" w:firstLine="709"/>
        <w:jc w:val="both"/>
        <w:rPr>
          <w:rFonts w:ascii="Times New Roman" w:hAnsi="Times New Roman" w:cs="Times New Roman"/>
          <w:sz w:val="20"/>
          <w:szCs w:val="20"/>
        </w:rPr>
      </w:pPr>
      <w:r w:rsidRPr="00EA51FA">
        <w:rPr>
          <w:rFonts w:ascii="Times New Roman" w:hAnsi="Times New Roman" w:cs="Times New Roman"/>
          <w:sz w:val="20"/>
          <w:szCs w:val="20"/>
        </w:rPr>
        <w:t xml:space="preserve"> Приемка оказанных услуг осуществляется Заказчиком по факту оказания услуг и оформляется Актом приемки товаров, работ, услуг по форме ОКУД 0510452, утвержденной приказом Минфина России от 15.04.2021 № 61н (Далее - Акт 0510452), содержащим сведения о фактически оказанных услугах.</w:t>
      </w:r>
    </w:p>
    <w:p w:rsidR="005E11C6" w:rsidRPr="00EA51FA" w:rsidRDefault="005E11C6" w:rsidP="00537BA3">
      <w:pPr>
        <w:numPr>
          <w:ilvl w:val="1"/>
          <w:numId w:val="2"/>
        </w:numPr>
        <w:tabs>
          <w:tab w:val="left" w:pos="1134"/>
        </w:tabs>
        <w:suppressAutoHyphens/>
        <w:spacing w:after="0" w:line="240" w:lineRule="auto"/>
        <w:ind w:left="0" w:firstLine="709"/>
        <w:jc w:val="both"/>
        <w:rPr>
          <w:rFonts w:ascii="Times New Roman" w:hAnsi="Times New Roman" w:cs="Times New Roman"/>
          <w:sz w:val="20"/>
          <w:szCs w:val="20"/>
        </w:rPr>
      </w:pPr>
      <w:r w:rsidRPr="00EA51FA">
        <w:rPr>
          <w:rFonts w:ascii="Times New Roman" w:hAnsi="Times New Roman" w:cs="Times New Roman"/>
          <w:sz w:val="20"/>
          <w:szCs w:val="20"/>
        </w:rPr>
        <w:t xml:space="preserve">С целью оформления приемки, не позднее 5 рабочих дней с момента поступления документов о приемки от Исполнителя, Заказчик формирует Акт 0510452 и уведомляет Исполнителя о необходимости его подписания. Формирование Акта 0510452 осуществляется с обязательным участием Исполнителя или представителя незаинтересованной организации. </w:t>
      </w:r>
    </w:p>
    <w:p w:rsidR="005E11C6" w:rsidRPr="00EA51FA" w:rsidRDefault="005E11C6" w:rsidP="00537BA3">
      <w:pPr>
        <w:numPr>
          <w:ilvl w:val="1"/>
          <w:numId w:val="2"/>
        </w:numPr>
        <w:tabs>
          <w:tab w:val="left" w:pos="1134"/>
        </w:tabs>
        <w:suppressAutoHyphens/>
        <w:spacing w:after="0" w:line="240" w:lineRule="auto"/>
        <w:ind w:left="0" w:firstLine="709"/>
        <w:jc w:val="both"/>
        <w:rPr>
          <w:rFonts w:ascii="Times New Roman" w:hAnsi="Times New Roman" w:cs="Times New Roman"/>
          <w:sz w:val="20"/>
          <w:szCs w:val="20"/>
        </w:rPr>
      </w:pPr>
      <w:r w:rsidRPr="00EA51FA">
        <w:rPr>
          <w:rFonts w:ascii="Times New Roman" w:hAnsi="Times New Roman" w:cs="Times New Roman"/>
          <w:sz w:val="20"/>
          <w:szCs w:val="20"/>
        </w:rPr>
        <w:t xml:space="preserve">Исполнитель не позднее 2 рабочих дней с момента его уведомления обязан обеспечить подписание Акта 0510452. </w:t>
      </w:r>
    </w:p>
    <w:p w:rsidR="005E11C6" w:rsidRPr="00537BA3" w:rsidRDefault="005E11C6" w:rsidP="00537BA3">
      <w:pPr>
        <w:numPr>
          <w:ilvl w:val="1"/>
          <w:numId w:val="2"/>
        </w:numPr>
        <w:tabs>
          <w:tab w:val="left" w:pos="1134"/>
        </w:tabs>
        <w:suppressAutoHyphens/>
        <w:spacing w:after="0" w:line="240" w:lineRule="auto"/>
        <w:ind w:left="0" w:firstLine="709"/>
        <w:jc w:val="both"/>
        <w:rPr>
          <w:rFonts w:ascii="Times New Roman" w:hAnsi="Times New Roman" w:cs="Times New Roman"/>
          <w:sz w:val="20"/>
          <w:szCs w:val="20"/>
        </w:rPr>
      </w:pPr>
      <w:r w:rsidRPr="00EA51FA">
        <w:rPr>
          <w:rFonts w:ascii="Times New Roman" w:hAnsi="Times New Roman" w:cs="Times New Roman"/>
          <w:sz w:val="20"/>
          <w:szCs w:val="20"/>
        </w:rPr>
        <w:t xml:space="preserve"> </w:t>
      </w:r>
      <w:r w:rsidRPr="00537BA3">
        <w:rPr>
          <w:rFonts w:ascii="Times New Roman" w:hAnsi="Times New Roman" w:cs="Times New Roman"/>
          <w:sz w:val="20"/>
          <w:szCs w:val="20"/>
        </w:rPr>
        <w:t>Заказчик не позднее 2 рабочих дней с момента подписания Исполнителем Акта 0510452 утверждает Акта 0510452 руководителем Заказчика. Обязательства Исполнителя по Контракту считаются исполненными с момента утверждения руководителем Заказчика Акта 0510452.</w:t>
      </w:r>
    </w:p>
    <w:p w:rsidR="005E11C6" w:rsidRPr="00537BA3" w:rsidRDefault="005E11C6" w:rsidP="00537BA3">
      <w:pPr>
        <w:numPr>
          <w:ilvl w:val="1"/>
          <w:numId w:val="2"/>
        </w:numPr>
        <w:tabs>
          <w:tab w:val="left" w:pos="1134"/>
        </w:tabs>
        <w:suppressAutoHyphens/>
        <w:spacing w:after="0" w:line="240" w:lineRule="auto"/>
        <w:ind w:left="0" w:firstLine="709"/>
        <w:jc w:val="both"/>
        <w:rPr>
          <w:rFonts w:ascii="Times New Roman" w:hAnsi="Times New Roman" w:cs="Times New Roman"/>
          <w:sz w:val="20"/>
          <w:szCs w:val="20"/>
        </w:rPr>
      </w:pPr>
      <w:r w:rsidRPr="00537BA3">
        <w:rPr>
          <w:rFonts w:ascii="Times New Roman" w:hAnsi="Times New Roman" w:cs="Times New Roman"/>
          <w:sz w:val="20"/>
          <w:szCs w:val="20"/>
        </w:rPr>
        <w:t>В случае отсутствия возможности у Исполнителя поставить подпись в Акте 0510452 и одновременно отсутствия со стороны Заказчика претензий и расхождений по исполненным Исполнителем обязательствам, Заказчик по истечении срока, указанного в пункте 4.</w:t>
      </w:r>
      <w:r w:rsidR="004B534D" w:rsidRPr="00537BA3">
        <w:rPr>
          <w:rFonts w:ascii="Times New Roman" w:hAnsi="Times New Roman" w:cs="Times New Roman"/>
          <w:sz w:val="20"/>
          <w:szCs w:val="20"/>
        </w:rPr>
        <w:t>3</w:t>
      </w:r>
      <w:r w:rsidRPr="00537BA3">
        <w:rPr>
          <w:rFonts w:ascii="Times New Roman" w:hAnsi="Times New Roman" w:cs="Times New Roman"/>
          <w:sz w:val="20"/>
          <w:szCs w:val="20"/>
        </w:rPr>
        <w:t>. вправе утвердить Акт 0510452 без подписи Исполнителя.</w:t>
      </w:r>
    </w:p>
    <w:p w:rsidR="005E11C6" w:rsidRPr="00537BA3" w:rsidRDefault="005E11C6" w:rsidP="00537BA3">
      <w:pPr>
        <w:numPr>
          <w:ilvl w:val="1"/>
          <w:numId w:val="2"/>
        </w:numPr>
        <w:tabs>
          <w:tab w:val="left" w:pos="1134"/>
        </w:tabs>
        <w:suppressAutoHyphens/>
        <w:spacing w:after="0" w:line="240" w:lineRule="auto"/>
        <w:ind w:left="0" w:firstLine="709"/>
        <w:jc w:val="both"/>
        <w:rPr>
          <w:rFonts w:ascii="Times New Roman" w:hAnsi="Times New Roman" w:cs="Times New Roman"/>
          <w:sz w:val="20"/>
          <w:szCs w:val="20"/>
        </w:rPr>
      </w:pPr>
      <w:bookmarkStart w:id="1" w:name="_ref_1-183f593169734b"/>
      <w:r w:rsidRPr="00537BA3">
        <w:rPr>
          <w:rFonts w:ascii="Times New Roman" w:hAnsi="Times New Roman" w:cs="Times New Roman"/>
          <w:sz w:val="20"/>
          <w:szCs w:val="20"/>
        </w:rPr>
        <w:t xml:space="preserve">Если </w:t>
      </w:r>
      <w:r w:rsidR="004B534D" w:rsidRPr="00537BA3">
        <w:rPr>
          <w:rFonts w:ascii="Times New Roman" w:hAnsi="Times New Roman" w:cs="Times New Roman"/>
          <w:sz w:val="20"/>
          <w:szCs w:val="20"/>
        </w:rPr>
        <w:t xml:space="preserve">оказанные услуги </w:t>
      </w:r>
      <w:r w:rsidRPr="00537BA3">
        <w:rPr>
          <w:rFonts w:ascii="Times New Roman" w:hAnsi="Times New Roman" w:cs="Times New Roman"/>
          <w:sz w:val="20"/>
          <w:szCs w:val="20"/>
        </w:rPr>
        <w:t>Исполнителем ненадлежащего качества либо не в полном объеме, Заказчиком направляется в письменной форме мотивированный отказ от</w:t>
      </w:r>
      <w:bookmarkEnd w:id="1"/>
      <w:r w:rsidRPr="00537BA3">
        <w:rPr>
          <w:rFonts w:ascii="Times New Roman" w:hAnsi="Times New Roman" w:cs="Times New Roman"/>
          <w:sz w:val="20"/>
          <w:szCs w:val="20"/>
        </w:rPr>
        <w:t xml:space="preserve"> приемки</w:t>
      </w:r>
      <w:r w:rsidR="004B534D" w:rsidRPr="00537BA3">
        <w:rPr>
          <w:rFonts w:ascii="Times New Roman" w:hAnsi="Times New Roman" w:cs="Times New Roman"/>
          <w:sz w:val="20"/>
          <w:szCs w:val="20"/>
        </w:rPr>
        <w:t xml:space="preserve"> услуг</w:t>
      </w:r>
      <w:r w:rsidRPr="00537BA3">
        <w:rPr>
          <w:rFonts w:ascii="Times New Roman" w:hAnsi="Times New Roman" w:cs="Times New Roman"/>
          <w:sz w:val="20"/>
          <w:szCs w:val="20"/>
        </w:rPr>
        <w:t>.</w:t>
      </w:r>
    </w:p>
    <w:p w:rsidR="005E11C6" w:rsidRPr="00537BA3" w:rsidRDefault="005E11C6" w:rsidP="00537BA3">
      <w:pPr>
        <w:numPr>
          <w:ilvl w:val="1"/>
          <w:numId w:val="2"/>
        </w:numPr>
        <w:tabs>
          <w:tab w:val="left" w:pos="1134"/>
        </w:tabs>
        <w:suppressAutoHyphens/>
        <w:spacing w:after="0" w:line="240" w:lineRule="auto"/>
        <w:ind w:left="0" w:firstLine="709"/>
        <w:jc w:val="both"/>
        <w:rPr>
          <w:rFonts w:ascii="Times New Roman" w:hAnsi="Times New Roman" w:cs="Times New Roman"/>
          <w:sz w:val="20"/>
          <w:szCs w:val="20"/>
        </w:rPr>
      </w:pPr>
      <w:r w:rsidRPr="00537BA3">
        <w:rPr>
          <w:rFonts w:ascii="Times New Roman" w:hAnsi="Times New Roman" w:cs="Times New Roman"/>
          <w:sz w:val="20"/>
          <w:szCs w:val="20"/>
        </w:rPr>
        <w:t>В случае получения мотивированного отказа Заказчика от приемки продукции Исполнитель вправе в сроки, согласованные с Заказчиком, устранить причины, указанные в таком мотивированном отказе, и направить Заказчику документ о приемке в установленный заказчиком срок.</w:t>
      </w:r>
    </w:p>
    <w:p w:rsidR="005E11C6" w:rsidRPr="00537BA3" w:rsidRDefault="005E11C6" w:rsidP="00537BA3">
      <w:pPr>
        <w:numPr>
          <w:ilvl w:val="1"/>
          <w:numId w:val="2"/>
        </w:numPr>
        <w:tabs>
          <w:tab w:val="left" w:pos="1134"/>
        </w:tabs>
        <w:suppressAutoHyphens/>
        <w:spacing w:after="0" w:line="240" w:lineRule="auto"/>
        <w:ind w:left="0" w:firstLine="709"/>
        <w:jc w:val="both"/>
        <w:rPr>
          <w:rFonts w:ascii="Times New Roman" w:hAnsi="Times New Roman" w:cs="Times New Roman"/>
          <w:sz w:val="20"/>
          <w:szCs w:val="20"/>
        </w:rPr>
      </w:pPr>
      <w:r w:rsidRPr="00537BA3">
        <w:rPr>
          <w:rFonts w:ascii="Times New Roman" w:hAnsi="Times New Roman" w:cs="Times New Roman"/>
          <w:sz w:val="20"/>
          <w:szCs w:val="20"/>
        </w:rPr>
        <w:t>Датой приемки оказанных услуг считается дата утверждения руководителем Заказчика Акта 0510452.</w:t>
      </w:r>
    </w:p>
    <w:p w:rsidR="00DA3D8C" w:rsidRPr="005E11C6" w:rsidRDefault="00DA3D8C" w:rsidP="00DA3D8C">
      <w:pPr>
        <w:spacing w:after="0" w:line="240" w:lineRule="auto"/>
        <w:ind w:firstLine="567"/>
        <w:jc w:val="both"/>
        <w:rPr>
          <w:rFonts w:ascii="Times New Roman" w:eastAsia="Calibri" w:hAnsi="Times New Roman" w:cs="Times New Roman"/>
          <w:sz w:val="20"/>
          <w:szCs w:val="20"/>
        </w:rPr>
      </w:pPr>
    </w:p>
    <w:p w:rsidR="00DA3D8C" w:rsidRPr="005E11C6" w:rsidRDefault="00DA3D8C" w:rsidP="00DA3D8C">
      <w:pPr>
        <w:spacing w:after="0" w:line="240" w:lineRule="auto"/>
        <w:jc w:val="center"/>
        <w:rPr>
          <w:rFonts w:ascii="Times New Roman" w:eastAsia="Times New Roman" w:hAnsi="Times New Roman" w:cs="Times New Roman"/>
          <w:b/>
          <w:sz w:val="20"/>
          <w:szCs w:val="20"/>
          <w:lang w:eastAsia="ru-RU"/>
        </w:rPr>
      </w:pPr>
      <w:r w:rsidRPr="005E11C6">
        <w:rPr>
          <w:rFonts w:ascii="Times New Roman" w:eastAsia="Times New Roman" w:hAnsi="Times New Roman" w:cs="Times New Roman"/>
          <w:b/>
          <w:sz w:val="20"/>
          <w:szCs w:val="20"/>
          <w:lang w:eastAsia="ru-RU"/>
        </w:rPr>
        <w:t xml:space="preserve">4. </w:t>
      </w:r>
      <w:r w:rsidR="002629E1" w:rsidRPr="005E11C6">
        <w:rPr>
          <w:rFonts w:ascii="Times New Roman" w:eastAsia="Times New Roman" w:hAnsi="Times New Roman" w:cs="Times New Roman"/>
          <w:b/>
          <w:sz w:val="20"/>
          <w:szCs w:val="20"/>
          <w:lang w:eastAsia="ru-RU"/>
        </w:rPr>
        <w:t>СТОИМОСТЬ УСЛУГ И ПОРЯДОК РАСЧЕТОВ.</w:t>
      </w:r>
    </w:p>
    <w:p w:rsidR="00DA3D8C" w:rsidRPr="005E11C6" w:rsidRDefault="00DA3D8C" w:rsidP="005E11C6">
      <w:pPr>
        <w:spacing w:after="0" w:line="240" w:lineRule="auto"/>
        <w:ind w:firstLine="709"/>
        <w:jc w:val="both"/>
        <w:rPr>
          <w:rFonts w:ascii="Times New Roman" w:eastAsia="Times New Roman" w:hAnsi="Times New Roman" w:cs="Times New Roman"/>
          <w:b/>
          <w:sz w:val="20"/>
          <w:szCs w:val="20"/>
          <w:lang w:eastAsia="ru-RU"/>
        </w:rPr>
      </w:pPr>
      <w:r w:rsidRPr="005E11C6">
        <w:rPr>
          <w:rFonts w:ascii="Times New Roman" w:eastAsia="Times New Roman" w:hAnsi="Times New Roman" w:cs="Times New Roman"/>
          <w:b/>
          <w:sz w:val="20"/>
          <w:szCs w:val="20"/>
          <w:lang w:eastAsia="ru-RU"/>
        </w:rPr>
        <w:t>4.1.</w:t>
      </w:r>
      <w:r w:rsidRPr="005E11C6">
        <w:rPr>
          <w:rFonts w:ascii="Times New Roman" w:eastAsia="Times New Roman" w:hAnsi="Times New Roman" w:cs="Times New Roman"/>
          <w:sz w:val="20"/>
          <w:szCs w:val="20"/>
          <w:lang w:eastAsia="ru-RU"/>
        </w:rPr>
        <w:t xml:space="preserve"> </w:t>
      </w:r>
      <w:r w:rsidRPr="005E11C6">
        <w:rPr>
          <w:rFonts w:ascii="Times New Roman" w:eastAsia="Times New Roman" w:hAnsi="Times New Roman" w:cs="Times New Roman"/>
          <w:b/>
          <w:sz w:val="20"/>
          <w:szCs w:val="20"/>
          <w:lang w:eastAsia="ru-RU"/>
        </w:rPr>
        <w:t xml:space="preserve">Цена </w:t>
      </w:r>
      <w:r w:rsidR="00E76902" w:rsidRPr="005E11C6">
        <w:rPr>
          <w:rFonts w:ascii="Times New Roman" w:eastAsia="Times New Roman" w:hAnsi="Times New Roman" w:cs="Times New Roman"/>
          <w:b/>
          <w:sz w:val="20"/>
          <w:szCs w:val="20"/>
          <w:lang w:eastAsia="ru-RU"/>
        </w:rPr>
        <w:t>К</w:t>
      </w:r>
      <w:r w:rsidRPr="005E11C6">
        <w:rPr>
          <w:rFonts w:ascii="Times New Roman" w:eastAsia="Times New Roman" w:hAnsi="Times New Roman" w:cs="Times New Roman"/>
          <w:b/>
          <w:sz w:val="20"/>
          <w:szCs w:val="20"/>
          <w:lang w:eastAsia="ru-RU"/>
        </w:rPr>
        <w:t xml:space="preserve">онтракта составляет </w:t>
      </w:r>
      <w:r w:rsidR="005E11C6">
        <w:rPr>
          <w:rFonts w:ascii="Times New Roman" w:eastAsia="Times New Roman" w:hAnsi="Times New Roman" w:cs="Times New Roman"/>
          <w:b/>
          <w:sz w:val="20"/>
          <w:szCs w:val="20"/>
          <w:lang w:eastAsia="ru-RU"/>
        </w:rPr>
        <w:t>_______________</w:t>
      </w:r>
      <w:r w:rsidRPr="005E11C6">
        <w:rPr>
          <w:rFonts w:ascii="Times New Roman" w:eastAsia="Times New Roman" w:hAnsi="Times New Roman" w:cs="Times New Roman"/>
          <w:b/>
          <w:sz w:val="20"/>
          <w:szCs w:val="20"/>
          <w:lang w:eastAsia="ru-RU"/>
        </w:rPr>
        <w:t xml:space="preserve"> </w:t>
      </w:r>
      <w:r w:rsidR="00A74FBD" w:rsidRPr="005E11C6">
        <w:rPr>
          <w:rFonts w:ascii="Times New Roman" w:eastAsia="Times New Roman" w:hAnsi="Times New Roman" w:cs="Times New Roman"/>
          <w:b/>
          <w:sz w:val="20"/>
          <w:szCs w:val="20"/>
          <w:lang w:eastAsia="ru-RU"/>
        </w:rPr>
        <w:t>(</w:t>
      </w:r>
      <w:r w:rsidR="005E11C6">
        <w:rPr>
          <w:rFonts w:ascii="Times New Roman" w:eastAsia="Times New Roman" w:hAnsi="Times New Roman" w:cs="Times New Roman"/>
          <w:b/>
          <w:sz w:val="20"/>
          <w:szCs w:val="20"/>
          <w:lang w:eastAsia="ru-RU"/>
        </w:rPr>
        <w:t>_______________</w:t>
      </w:r>
      <w:r w:rsidRPr="005E11C6">
        <w:rPr>
          <w:rFonts w:ascii="Times New Roman" w:eastAsia="Times New Roman" w:hAnsi="Times New Roman" w:cs="Times New Roman"/>
          <w:b/>
          <w:sz w:val="20"/>
          <w:szCs w:val="20"/>
          <w:lang w:eastAsia="ru-RU"/>
        </w:rPr>
        <w:t xml:space="preserve">), НДС </w:t>
      </w:r>
      <w:r w:rsidR="005E11C6">
        <w:rPr>
          <w:rFonts w:ascii="Times New Roman" w:eastAsia="Times New Roman" w:hAnsi="Times New Roman" w:cs="Times New Roman"/>
          <w:b/>
          <w:sz w:val="20"/>
          <w:szCs w:val="20"/>
          <w:lang w:eastAsia="ru-RU"/>
        </w:rPr>
        <w:t>____________________</w:t>
      </w:r>
      <w:r w:rsidRPr="005E11C6">
        <w:rPr>
          <w:rFonts w:ascii="Times New Roman" w:eastAsia="Times New Roman" w:hAnsi="Times New Roman" w:cs="Times New Roman"/>
          <w:b/>
          <w:sz w:val="20"/>
          <w:szCs w:val="20"/>
          <w:lang w:eastAsia="ru-RU"/>
        </w:rPr>
        <w:t xml:space="preserve">. </w:t>
      </w:r>
    </w:p>
    <w:p w:rsidR="00DA3D8C" w:rsidRPr="005E11C6" w:rsidRDefault="00DA3D8C" w:rsidP="005E11C6">
      <w:pPr>
        <w:spacing w:after="0" w:line="240" w:lineRule="auto"/>
        <w:ind w:firstLine="709"/>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 xml:space="preserve">4.2. Цена </w:t>
      </w:r>
      <w:r w:rsidR="00735C20"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 xml:space="preserve">онтракта сформирована с учетом всех расходов, связанных с его исполнением, в том числе связанных с уплатой налогов, сборов, других обязательных платежей и стоимости бланков документов установленного образца. Цена </w:t>
      </w:r>
      <w:r w:rsidR="00B428D8"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 xml:space="preserve">онтракта является твердой и определяется на весь срок исполнения </w:t>
      </w:r>
      <w:r w:rsidR="00B428D8"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 xml:space="preserve">онтракта. </w:t>
      </w:r>
    </w:p>
    <w:p w:rsidR="00DA3D8C" w:rsidRPr="005E11C6" w:rsidRDefault="00DA3D8C" w:rsidP="005E11C6">
      <w:pPr>
        <w:widowControl w:val="0"/>
        <w:spacing w:after="0" w:line="240" w:lineRule="auto"/>
        <w:ind w:firstLine="709"/>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 xml:space="preserve">Цена </w:t>
      </w:r>
      <w:r w:rsidR="003E5F66"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 xml:space="preserve">онтракта может быть изменена, если по предложению Заказчика увеличивается предусмотренный </w:t>
      </w:r>
      <w:r w:rsidR="004E3471"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 xml:space="preserve">онтрактом объем услуг не более чем на десять процентов или уменьшается предусмотренный </w:t>
      </w:r>
      <w:r w:rsidR="004E3471"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 xml:space="preserve">онтрактом объем услуг не более чем на десять процентов. По соглашению Сторон цена </w:t>
      </w:r>
      <w:r w:rsidR="004E3471"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 xml:space="preserve">онтракта может быть снижена без изменения предусмотренного </w:t>
      </w:r>
      <w:r w:rsidR="004E3471"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 xml:space="preserve">онтрактом объема услуг и иных условий </w:t>
      </w:r>
      <w:r w:rsidR="004E3471" w:rsidRPr="005E11C6">
        <w:rPr>
          <w:rFonts w:ascii="Times New Roman" w:eastAsia="Times New Roman" w:hAnsi="Times New Roman" w:cs="Times New Roman"/>
          <w:sz w:val="20"/>
          <w:szCs w:val="20"/>
          <w:lang w:eastAsia="ru-RU"/>
        </w:rPr>
        <w:t>К</w:t>
      </w:r>
      <w:r w:rsidRPr="005E11C6">
        <w:rPr>
          <w:rFonts w:ascii="Times New Roman" w:eastAsia="Times New Roman" w:hAnsi="Times New Roman" w:cs="Times New Roman"/>
          <w:sz w:val="20"/>
          <w:szCs w:val="20"/>
          <w:lang w:eastAsia="ru-RU"/>
        </w:rPr>
        <w:t>онтракта.</w:t>
      </w:r>
    </w:p>
    <w:p w:rsidR="005E11C6" w:rsidRPr="00EA51FA" w:rsidRDefault="00DA3D8C" w:rsidP="005E11C6">
      <w:pPr>
        <w:spacing w:after="0" w:line="240" w:lineRule="auto"/>
        <w:ind w:firstLine="709"/>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 xml:space="preserve">4.3. </w:t>
      </w:r>
      <w:r w:rsidR="005E11C6" w:rsidRPr="00EA51FA">
        <w:rPr>
          <w:rFonts w:ascii="Times New Roman" w:eastAsia="Times New Roman" w:hAnsi="Times New Roman" w:cs="Times New Roman"/>
          <w:sz w:val="20"/>
          <w:szCs w:val="20"/>
          <w:lang w:eastAsia="ru-RU"/>
        </w:rPr>
        <w:t>Расчеты между Заказчиком и Исполнителем производятся не позднее 7 (семь) рабочих дней с даты утверждения заказчиком Акта приемки товаров, работ, услуг по форме ОКУД 0510452, утвержденной приказом Минфина России от 15.04.2021 № 61н (Далее - Акт 0510452).</w:t>
      </w:r>
    </w:p>
    <w:p w:rsidR="005E11C6" w:rsidRPr="00EA51FA" w:rsidRDefault="005E11C6" w:rsidP="005E11C6">
      <w:pPr>
        <w:spacing w:after="0" w:line="240" w:lineRule="auto"/>
        <w:ind w:firstLine="709"/>
        <w:jc w:val="both"/>
        <w:rPr>
          <w:rFonts w:ascii="Times New Roman" w:eastAsia="Times New Roman" w:hAnsi="Times New Roman" w:cs="Times New Roman"/>
          <w:sz w:val="20"/>
          <w:szCs w:val="20"/>
          <w:lang w:eastAsia="ru-RU"/>
        </w:rPr>
      </w:pPr>
      <w:r w:rsidRPr="00EA51FA">
        <w:rPr>
          <w:rFonts w:ascii="Times New Roman" w:eastAsia="Times New Roman" w:hAnsi="Times New Roman" w:cs="Times New Roman"/>
          <w:sz w:val="20"/>
          <w:szCs w:val="20"/>
          <w:lang w:eastAsia="ru-RU"/>
        </w:rPr>
        <w:t>Оплата услуг производится в безналичной форме платежными поручениями, путем перечисления денежных средств на расчётный счет Исполнителя.</w:t>
      </w:r>
    </w:p>
    <w:p w:rsidR="00DA3D8C" w:rsidRPr="005E11C6" w:rsidRDefault="00DA3D8C" w:rsidP="00DA3D8C">
      <w:pPr>
        <w:widowControl w:val="0"/>
        <w:shd w:val="clear" w:color="auto" w:fill="FFFFFF"/>
        <w:autoSpaceDE w:val="0"/>
        <w:autoSpaceDN w:val="0"/>
        <w:adjustRightInd w:val="0"/>
        <w:spacing w:after="0" w:line="240" w:lineRule="auto"/>
        <w:ind w:firstLine="567"/>
        <w:jc w:val="both"/>
        <w:rPr>
          <w:rFonts w:ascii="Times New Roman" w:eastAsia="Times New Roman" w:hAnsi="Times New Roman" w:cs="Times New Roman"/>
          <w:color w:val="000000"/>
          <w:sz w:val="20"/>
          <w:szCs w:val="20"/>
          <w:lang w:eastAsia="ru-RU"/>
        </w:rPr>
      </w:pPr>
      <w:r w:rsidRPr="005E11C6">
        <w:rPr>
          <w:rFonts w:ascii="Times New Roman" w:eastAsia="Times New Roman" w:hAnsi="Times New Roman" w:cs="Times New Roman"/>
          <w:color w:val="000000"/>
          <w:sz w:val="20"/>
          <w:szCs w:val="20"/>
          <w:lang w:eastAsia="ru-RU"/>
        </w:rPr>
        <w:t>Непред</w:t>
      </w:r>
      <w:r w:rsidR="008D658E" w:rsidRPr="005E11C6">
        <w:rPr>
          <w:rFonts w:ascii="Times New Roman" w:eastAsia="Times New Roman" w:hAnsi="Times New Roman" w:cs="Times New Roman"/>
          <w:color w:val="000000"/>
          <w:sz w:val="20"/>
          <w:szCs w:val="20"/>
          <w:lang w:eastAsia="ru-RU"/>
        </w:rPr>
        <w:t>о</w:t>
      </w:r>
      <w:r w:rsidRPr="005E11C6">
        <w:rPr>
          <w:rFonts w:ascii="Times New Roman" w:eastAsia="Times New Roman" w:hAnsi="Times New Roman" w:cs="Times New Roman"/>
          <w:color w:val="000000"/>
          <w:sz w:val="20"/>
          <w:szCs w:val="20"/>
          <w:lang w:eastAsia="ru-RU"/>
        </w:rPr>
        <w:t xml:space="preserve">ставление </w:t>
      </w:r>
      <w:r w:rsidRPr="005E11C6">
        <w:rPr>
          <w:rFonts w:ascii="Times New Roman" w:eastAsia="Times New Roman" w:hAnsi="Times New Roman" w:cs="Times New Roman"/>
          <w:sz w:val="20"/>
          <w:szCs w:val="20"/>
          <w:lang w:eastAsia="ru-RU"/>
        </w:rPr>
        <w:t>Исполнителем</w:t>
      </w:r>
      <w:r w:rsidRPr="005E11C6">
        <w:rPr>
          <w:rFonts w:ascii="Times New Roman" w:eastAsia="Times New Roman" w:hAnsi="Times New Roman" w:cs="Times New Roman"/>
          <w:color w:val="000000"/>
          <w:sz w:val="20"/>
          <w:szCs w:val="20"/>
          <w:lang w:eastAsia="ru-RU"/>
        </w:rPr>
        <w:t xml:space="preserve"> какого-либо из документов (одного или нескольких) или пред</w:t>
      </w:r>
      <w:r w:rsidR="008D658E" w:rsidRPr="005E11C6">
        <w:rPr>
          <w:rFonts w:ascii="Times New Roman" w:eastAsia="Times New Roman" w:hAnsi="Times New Roman" w:cs="Times New Roman"/>
          <w:color w:val="000000"/>
          <w:sz w:val="20"/>
          <w:szCs w:val="20"/>
          <w:lang w:eastAsia="ru-RU"/>
        </w:rPr>
        <w:t>о</w:t>
      </w:r>
      <w:r w:rsidRPr="005E11C6">
        <w:rPr>
          <w:rFonts w:ascii="Times New Roman" w:eastAsia="Times New Roman" w:hAnsi="Times New Roman" w:cs="Times New Roman"/>
          <w:color w:val="000000"/>
          <w:sz w:val="20"/>
          <w:szCs w:val="20"/>
          <w:lang w:eastAsia="ru-RU"/>
        </w:rPr>
        <w:t xml:space="preserve">ставление их с нарушением формы либо с неоговоренными исправлениями, является для Заказчика основанием для задержки оплаты до устранения указанных недостатков. В этом случае Заказчик не несет ответственности за просрочку платежа и не возмещает убытки </w:t>
      </w:r>
      <w:r w:rsidRPr="005E11C6">
        <w:rPr>
          <w:rFonts w:ascii="Times New Roman" w:eastAsia="Times New Roman" w:hAnsi="Times New Roman" w:cs="Times New Roman"/>
          <w:sz w:val="20"/>
          <w:szCs w:val="20"/>
          <w:lang w:eastAsia="ru-RU"/>
        </w:rPr>
        <w:t>Исполнителя</w:t>
      </w:r>
      <w:r w:rsidRPr="005E11C6">
        <w:rPr>
          <w:rFonts w:ascii="Times New Roman" w:eastAsia="Times New Roman" w:hAnsi="Times New Roman" w:cs="Times New Roman"/>
          <w:color w:val="000000"/>
          <w:sz w:val="20"/>
          <w:szCs w:val="20"/>
          <w:lang w:eastAsia="ru-RU"/>
        </w:rPr>
        <w:t xml:space="preserve">, возникшие в связи с данными обстоятельствами. </w:t>
      </w:r>
    </w:p>
    <w:p w:rsidR="00DA3D8C" w:rsidRPr="00537BA3" w:rsidRDefault="00DA3D8C" w:rsidP="00DA3D8C">
      <w:pPr>
        <w:widowControl w:val="0"/>
        <w:spacing w:after="0" w:line="240" w:lineRule="auto"/>
        <w:ind w:firstLine="567"/>
        <w:jc w:val="both"/>
        <w:rPr>
          <w:rFonts w:ascii="Times New Roman" w:eastAsia="Times New Roman" w:hAnsi="Times New Roman" w:cs="Times New Roman"/>
          <w:sz w:val="20"/>
          <w:szCs w:val="20"/>
          <w:lang w:eastAsia="ru-RU"/>
        </w:rPr>
      </w:pPr>
      <w:r w:rsidRPr="00537BA3">
        <w:rPr>
          <w:rFonts w:ascii="Times New Roman" w:eastAsia="Times New Roman" w:hAnsi="Times New Roman" w:cs="Times New Roman"/>
          <w:bCs/>
          <w:sz w:val="20"/>
          <w:szCs w:val="20"/>
          <w:lang w:eastAsia="ru-RU"/>
        </w:rPr>
        <w:t xml:space="preserve">4.4. </w:t>
      </w:r>
      <w:r w:rsidRPr="00537BA3">
        <w:rPr>
          <w:rFonts w:ascii="Times New Roman" w:eastAsia="Times New Roman" w:hAnsi="Times New Roman" w:cs="Times New Roman"/>
          <w:sz w:val="20"/>
          <w:szCs w:val="20"/>
          <w:lang w:eastAsia="ru-RU"/>
        </w:rPr>
        <w:t>Днем исполнения обязательств Заказчика считается день списания средств со счета Заказчика.</w:t>
      </w:r>
    </w:p>
    <w:p w:rsidR="00DA3D8C" w:rsidRPr="00537BA3" w:rsidRDefault="00DA3D8C" w:rsidP="00DA3D8C">
      <w:pPr>
        <w:widowControl w:val="0"/>
        <w:spacing w:after="0" w:line="240" w:lineRule="auto"/>
        <w:ind w:firstLine="567"/>
        <w:jc w:val="both"/>
        <w:rPr>
          <w:rFonts w:ascii="Times New Roman" w:eastAsia="Times New Roman" w:hAnsi="Times New Roman" w:cs="Times New Roman"/>
          <w:sz w:val="20"/>
          <w:szCs w:val="20"/>
          <w:lang w:eastAsia="ru-RU"/>
        </w:rPr>
      </w:pPr>
      <w:r w:rsidRPr="00537BA3">
        <w:rPr>
          <w:rFonts w:ascii="Times New Roman" w:eastAsia="Times New Roman" w:hAnsi="Times New Roman" w:cs="Times New Roman"/>
          <w:sz w:val="20"/>
          <w:szCs w:val="20"/>
          <w:lang w:eastAsia="ru-RU"/>
        </w:rPr>
        <w:t>4.</w:t>
      </w:r>
      <w:r w:rsidR="00CD787C" w:rsidRPr="00537BA3">
        <w:rPr>
          <w:rFonts w:ascii="Times New Roman" w:eastAsia="Times New Roman" w:hAnsi="Times New Roman" w:cs="Times New Roman"/>
          <w:sz w:val="20"/>
          <w:szCs w:val="20"/>
          <w:lang w:eastAsia="ru-RU"/>
        </w:rPr>
        <w:t>5</w:t>
      </w:r>
      <w:r w:rsidRPr="00537BA3">
        <w:rPr>
          <w:rFonts w:ascii="Times New Roman" w:eastAsia="Times New Roman" w:hAnsi="Times New Roman" w:cs="Times New Roman"/>
          <w:sz w:val="20"/>
          <w:szCs w:val="20"/>
          <w:lang w:eastAsia="ru-RU"/>
        </w:rPr>
        <w:t xml:space="preserve">. </w:t>
      </w:r>
      <w:r w:rsidRPr="00537BA3">
        <w:rPr>
          <w:rFonts w:ascii="Times New Roman" w:eastAsia="Times New Roman" w:hAnsi="Times New Roman" w:cs="Times New Roman"/>
          <w:color w:val="000000"/>
          <w:sz w:val="20"/>
          <w:szCs w:val="20"/>
          <w:lang w:eastAsia="ru-RU"/>
        </w:rPr>
        <w:t xml:space="preserve">В случае, если </w:t>
      </w:r>
      <w:r w:rsidR="008D658E" w:rsidRPr="00537BA3">
        <w:rPr>
          <w:rFonts w:ascii="Times New Roman" w:eastAsia="Times New Roman" w:hAnsi="Times New Roman" w:cs="Times New Roman"/>
          <w:color w:val="000000"/>
          <w:sz w:val="20"/>
          <w:szCs w:val="20"/>
          <w:lang w:eastAsia="ru-RU"/>
        </w:rPr>
        <w:t>К</w:t>
      </w:r>
      <w:r w:rsidRPr="00537BA3">
        <w:rPr>
          <w:rFonts w:ascii="Times New Roman" w:eastAsia="Times New Roman" w:hAnsi="Times New Roman" w:cs="Times New Roman"/>
          <w:color w:val="000000"/>
          <w:sz w:val="20"/>
          <w:szCs w:val="20"/>
          <w:lang w:eastAsia="ru-RU"/>
        </w:rPr>
        <w:t xml:space="preserve">онтракт заключается с юридическим лицом или физическим лицом, в том числе зарегистрированном в качестве индивидуального предпринимателя, сумма, подлежащая уплате Заказчиком, уменьшается на размер налогов, сборов и иных обязательных платежей в бюджеты бюджетной системы Российской Федерации, связанных с оплатой </w:t>
      </w:r>
      <w:r w:rsidR="008D658E" w:rsidRPr="00537BA3">
        <w:rPr>
          <w:rFonts w:ascii="Times New Roman" w:eastAsia="Times New Roman" w:hAnsi="Times New Roman" w:cs="Times New Roman"/>
          <w:color w:val="000000"/>
          <w:sz w:val="20"/>
          <w:szCs w:val="20"/>
          <w:lang w:eastAsia="ru-RU"/>
        </w:rPr>
        <w:t>К</w:t>
      </w:r>
      <w:r w:rsidRPr="00537BA3">
        <w:rPr>
          <w:rFonts w:ascii="Times New Roman" w:eastAsia="Times New Roman" w:hAnsi="Times New Roman" w:cs="Times New Roman"/>
          <w:color w:val="000000"/>
          <w:sz w:val="20"/>
          <w:szCs w:val="20"/>
          <w:lang w:eastAsia="ru-RU"/>
        </w:rPr>
        <w:t>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A3D8C" w:rsidRPr="005E11C6" w:rsidRDefault="00DA3D8C" w:rsidP="00DA3D8C">
      <w:pPr>
        <w:spacing w:after="0" w:line="240" w:lineRule="auto"/>
        <w:ind w:firstLine="567"/>
        <w:jc w:val="both"/>
        <w:rPr>
          <w:rFonts w:ascii="Times New Roman" w:eastAsia="Times New Roman" w:hAnsi="Times New Roman" w:cs="Times New Roman"/>
          <w:sz w:val="20"/>
          <w:szCs w:val="20"/>
          <w:lang w:eastAsia="ru-RU"/>
        </w:rPr>
      </w:pPr>
      <w:r w:rsidRPr="00537BA3">
        <w:rPr>
          <w:rFonts w:ascii="Times New Roman" w:eastAsia="Times New Roman" w:hAnsi="Times New Roman" w:cs="Times New Roman"/>
          <w:sz w:val="20"/>
          <w:szCs w:val="20"/>
          <w:lang w:eastAsia="ru-RU"/>
        </w:rPr>
        <w:t>4.</w:t>
      </w:r>
      <w:r w:rsidR="00CD787C" w:rsidRPr="00537BA3">
        <w:rPr>
          <w:rFonts w:ascii="Times New Roman" w:eastAsia="Times New Roman" w:hAnsi="Times New Roman" w:cs="Times New Roman"/>
          <w:sz w:val="20"/>
          <w:szCs w:val="20"/>
          <w:lang w:eastAsia="ru-RU"/>
        </w:rPr>
        <w:t>6</w:t>
      </w:r>
      <w:r w:rsidRPr="00537BA3">
        <w:rPr>
          <w:rFonts w:ascii="Times New Roman" w:eastAsia="Times New Roman" w:hAnsi="Times New Roman" w:cs="Times New Roman"/>
          <w:sz w:val="20"/>
          <w:szCs w:val="20"/>
          <w:lang w:eastAsia="ru-RU"/>
        </w:rPr>
        <w:t xml:space="preserve">. Источник финансирования контракта: </w:t>
      </w:r>
      <w:r w:rsidR="00537BA3" w:rsidRPr="00537BA3">
        <w:rPr>
          <w:rFonts w:ascii="Times New Roman" w:eastAsia="Times New Roman" w:hAnsi="Times New Roman" w:cs="Times New Roman"/>
          <w:sz w:val="20"/>
          <w:szCs w:val="20"/>
          <w:lang w:eastAsia="ru-RU"/>
        </w:rPr>
        <w:t>средства бюджетных учреждений. КВР 244.</w:t>
      </w:r>
    </w:p>
    <w:p w:rsidR="00DA3D8C" w:rsidRPr="005E11C6" w:rsidRDefault="00DA3D8C" w:rsidP="00DA3D8C">
      <w:pPr>
        <w:spacing w:after="0" w:line="240" w:lineRule="auto"/>
        <w:ind w:firstLine="360"/>
        <w:jc w:val="both"/>
        <w:rPr>
          <w:rFonts w:ascii="Times New Roman" w:eastAsia="Times New Roman" w:hAnsi="Times New Roman" w:cs="Times New Roman"/>
          <w:sz w:val="20"/>
          <w:szCs w:val="20"/>
          <w:lang w:eastAsia="ru-RU"/>
        </w:rPr>
      </w:pPr>
    </w:p>
    <w:p w:rsidR="00DA3D8C" w:rsidRPr="005E11C6" w:rsidRDefault="00DA3D8C" w:rsidP="00DA3D8C">
      <w:pPr>
        <w:spacing w:after="0" w:line="240" w:lineRule="auto"/>
        <w:jc w:val="center"/>
        <w:rPr>
          <w:rFonts w:ascii="Times New Roman" w:eastAsia="Times New Roman" w:hAnsi="Times New Roman" w:cs="Times New Roman"/>
          <w:b/>
          <w:sz w:val="20"/>
          <w:szCs w:val="20"/>
          <w:lang w:eastAsia="ru-RU"/>
        </w:rPr>
      </w:pPr>
      <w:r w:rsidRPr="005E11C6">
        <w:rPr>
          <w:rFonts w:ascii="Times New Roman" w:eastAsia="Times New Roman" w:hAnsi="Times New Roman" w:cs="Times New Roman"/>
          <w:b/>
          <w:sz w:val="20"/>
          <w:szCs w:val="20"/>
          <w:lang w:eastAsia="ru-RU"/>
        </w:rPr>
        <w:t xml:space="preserve">5. </w:t>
      </w:r>
      <w:r w:rsidR="002629E1" w:rsidRPr="005E11C6">
        <w:rPr>
          <w:rFonts w:ascii="Times New Roman" w:eastAsia="Times New Roman" w:hAnsi="Times New Roman" w:cs="Times New Roman"/>
          <w:b/>
          <w:sz w:val="20"/>
          <w:szCs w:val="20"/>
          <w:lang w:eastAsia="ru-RU"/>
        </w:rPr>
        <w:t>ОТВЕТСТВЕННОСТЬ СТОРОН.</w:t>
      </w:r>
    </w:p>
    <w:p w:rsidR="00DA3D8C" w:rsidRPr="005E11C6" w:rsidRDefault="00DA3D8C" w:rsidP="00DA3D8C">
      <w:pPr>
        <w:widowControl w:val="0"/>
        <w:suppressAutoHyphens/>
        <w:autoSpaceDE w:val="0"/>
        <w:autoSpaceDN w:val="0"/>
        <w:adjustRightInd w:val="0"/>
        <w:spacing w:after="0" w:line="240" w:lineRule="auto"/>
        <w:ind w:firstLine="567"/>
        <w:contextualSpacing/>
        <w:jc w:val="both"/>
        <w:rPr>
          <w:rFonts w:ascii="Times New Roman" w:eastAsia="Calibri" w:hAnsi="Times New Roman" w:cs="Times New Roman"/>
          <w:sz w:val="20"/>
          <w:szCs w:val="20"/>
        </w:rPr>
      </w:pPr>
      <w:r w:rsidRPr="005E11C6">
        <w:rPr>
          <w:rFonts w:ascii="Times New Roman" w:eastAsia="Calibri" w:hAnsi="Times New Roman" w:cs="Times New Roman"/>
          <w:sz w:val="20"/>
          <w:szCs w:val="20"/>
          <w:lang w:eastAsia="ru-RU"/>
        </w:rPr>
        <w:t>5.1. 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w:t>
      </w:r>
    </w:p>
    <w:p w:rsidR="00DA3D8C" w:rsidRPr="005E11C6" w:rsidRDefault="00DA3D8C" w:rsidP="00DA3D8C">
      <w:pPr>
        <w:widowControl w:val="0"/>
        <w:suppressAutoHyphens/>
        <w:autoSpaceDE w:val="0"/>
        <w:autoSpaceDN w:val="0"/>
        <w:adjustRightInd w:val="0"/>
        <w:spacing w:after="0" w:line="240" w:lineRule="auto"/>
        <w:ind w:firstLine="567"/>
        <w:contextualSpacing/>
        <w:jc w:val="both"/>
        <w:rPr>
          <w:rFonts w:ascii="Times New Roman" w:eastAsia="Calibri" w:hAnsi="Times New Roman" w:cs="Times New Roman"/>
          <w:sz w:val="20"/>
          <w:szCs w:val="20"/>
        </w:rPr>
      </w:pPr>
      <w:r w:rsidRPr="005E11C6">
        <w:rPr>
          <w:rFonts w:ascii="Times New Roman" w:eastAsia="Times New Roman" w:hAnsi="Times New Roman" w:cs="Times New Roman"/>
          <w:sz w:val="20"/>
          <w:szCs w:val="20"/>
          <w:lang w:eastAsia="ru-RU"/>
        </w:rPr>
        <w:t>5.2.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rsidR="00DA3D8C" w:rsidRPr="005E11C6" w:rsidRDefault="00DA3D8C" w:rsidP="00DA3D8C">
      <w:pPr>
        <w:widowControl w:val="0"/>
        <w:suppressAutoHyphens/>
        <w:autoSpaceDE w:val="0"/>
        <w:autoSpaceDN w:val="0"/>
        <w:adjustRightInd w:val="0"/>
        <w:spacing w:after="0" w:line="240" w:lineRule="auto"/>
        <w:ind w:firstLine="567"/>
        <w:contextualSpacing/>
        <w:jc w:val="both"/>
        <w:rPr>
          <w:rFonts w:ascii="Times New Roman" w:eastAsia="Calibri" w:hAnsi="Times New Roman" w:cs="Times New Roman"/>
          <w:sz w:val="20"/>
          <w:szCs w:val="20"/>
        </w:rPr>
      </w:pPr>
      <w:r w:rsidRPr="005E11C6">
        <w:rPr>
          <w:rFonts w:ascii="Times New Roman" w:eastAsia="Calibri" w:hAnsi="Times New Roman" w:cs="Times New Roman"/>
          <w:sz w:val="20"/>
          <w:szCs w:val="20"/>
        </w:rPr>
        <w:t xml:space="preserve">5.3. </w:t>
      </w:r>
      <w:r w:rsidRPr="005E11C6">
        <w:rPr>
          <w:rFonts w:ascii="Times New Roman" w:eastAsia="Times New Roman" w:hAnsi="Times New Roman" w:cs="Times New Roman"/>
          <w:sz w:val="20"/>
          <w:szCs w:val="20"/>
          <w:lang w:eastAsia="ru-RU"/>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w:t>
      </w:r>
      <w:r w:rsidRPr="005E11C6">
        <w:rPr>
          <w:rFonts w:ascii="Times New Roman" w:eastAsia="Times New Roman" w:hAnsi="Times New Roman" w:cs="Times New Roman"/>
          <w:sz w:val="20"/>
          <w:szCs w:val="20"/>
          <w:lang w:eastAsia="ru-RU"/>
        </w:rPr>
        <w:lastRenderedPageBreak/>
        <w:t>устанавливается в размере одной трёхсотой действующей на дату уплаты пеней ключевой ставки Центрального банка Российской Федерации от неуплаченной в срок суммы.</w:t>
      </w:r>
    </w:p>
    <w:p w:rsidR="00DA3D8C" w:rsidRPr="005E11C6" w:rsidRDefault="00DA3D8C" w:rsidP="00DA3D8C">
      <w:pPr>
        <w:autoSpaceDE w:val="0"/>
        <w:autoSpaceDN w:val="0"/>
        <w:adjustRightInd w:val="0"/>
        <w:spacing w:after="0" w:line="240" w:lineRule="auto"/>
        <w:ind w:firstLine="567"/>
        <w:jc w:val="both"/>
        <w:rPr>
          <w:rFonts w:ascii="Times New Roman" w:eastAsia="Calibri" w:hAnsi="Times New Roman" w:cs="Times New Roman"/>
          <w:sz w:val="20"/>
          <w:szCs w:val="20"/>
          <w:lang w:eastAsia="zh-CN"/>
        </w:rPr>
      </w:pPr>
      <w:r w:rsidRPr="005E11C6">
        <w:rPr>
          <w:rFonts w:ascii="Times New Roman" w:eastAsia="Calibri" w:hAnsi="Times New Roman" w:cs="Times New Roman"/>
          <w:sz w:val="20"/>
          <w:szCs w:val="20"/>
          <w:lang w:eastAsia="zh-CN"/>
        </w:rPr>
        <w:t xml:space="preserve">5.4. </w:t>
      </w:r>
      <w:r w:rsidRPr="005E11C6">
        <w:rPr>
          <w:rFonts w:ascii="Times New Roman" w:eastAsia="Times New Roman" w:hAnsi="Times New Roman" w:cs="Times New Roman"/>
          <w:sz w:val="20"/>
          <w:szCs w:val="20"/>
          <w:lang w:eastAsia="zh-CN"/>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DA3D8C" w:rsidRPr="005E11C6" w:rsidRDefault="00DA3D8C" w:rsidP="00DA3D8C">
      <w:pPr>
        <w:spacing w:after="0" w:line="240" w:lineRule="auto"/>
        <w:ind w:firstLine="567"/>
        <w:jc w:val="both"/>
        <w:rPr>
          <w:rFonts w:ascii="Times New Roman" w:eastAsia="Calibri" w:hAnsi="Times New Roman" w:cs="Times New Roman"/>
          <w:sz w:val="20"/>
          <w:szCs w:val="20"/>
        </w:rPr>
      </w:pPr>
      <w:r w:rsidRPr="005E11C6">
        <w:rPr>
          <w:rFonts w:ascii="Times New Roman" w:eastAsia="Times New Roman" w:hAnsi="Times New Roman" w:cs="Times New Roman"/>
          <w:sz w:val="20"/>
          <w:szCs w:val="20"/>
          <w:lang w:eastAsia="zh-CN"/>
        </w:rPr>
        <w:t xml:space="preserve">За каждый факт неисполнения Заказчиком обязательств, предусмотренных Контрактом, </w:t>
      </w:r>
      <w:r w:rsidRPr="005E11C6">
        <w:rPr>
          <w:rFonts w:ascii="Times New Roman" w:eastAsia="Calibri" w:hAnsi="Times New Roman" w:cs="Times New Roman"/>
          <w:sz w:val="20"/>
          <w:szCs w:val="20"/>
          <w:lang w:eastAsia="zh-CN"/>
        </w:rPr>
        <w:t xml:space="preserve">за исключением просрочки исполнения обязательств, предусмотренных Контрактом, </w:t>
      </w:r>
      <w:r w:rsidRPr="005E11C6">
        <w:rPr>
          <w:rFonts w:ascii="Times New Roman" w:eastAsia="Times New Roman" w:hAnsi="Times New Roman" w:cs="Times New Roman"/>
          <w:sz w:val="20"/>
          <w:szCs w:val="20"/>
          <w:lang w:eastAsia="zh-CN"/>
        </w:rPr>
        <w:t>размер штрафа устанавлива</w:t>
      </w:r>
      <w:r w:rsidRPr="005E11C6">
        <w:rPr>
          <w:rFonts w:ascii="Times New Roman" w:eastAsia="Calibri" w:hAnsi="Times New Roman" w:cs="Times New Roman"/>
          <w:sz w:val="20"/>
          <w:szCs w:val="20"/>
          <w:lang w:eastAsia="zh-CN"/>
        </w:rPr>
        <w:t xml:space="preserve">ется </w:t>
      </w:r>
      <w:r w:rsidRPr="005E11C6">
        <w:rPr>
          <w:rFonts w:ascii="Times New Roman" w:eastAsia="Times New Roman" w:hAnsi="Times New Roman" w:cs="Times New Roman"/>
          <w:sz w:val="20"/>
          <w:szCs w:val="20"/>
          <w:lang w:eastAsia="ru-RU"/>
        </w:rPr>
        <w:t>согласно постановлению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w:t>
      </w:r>
      <w:r w:rsidRPr="005E11C6">
        <w:rPr>
          <w:rFonts w:ascii="Times New Roman" w:eastAsia="Calibri" w:hAnsi="Times New Roman" w:cs="Times New Roman"/>
          <w:sz w:val="20"/>
          <w:szCs w:val="20"/>
        </w:rPr>
        <w:t xml:space="preserve"> в следующем порядке: 1 000 рублей, если цена Контракта не превышает 3 млн. рублей (включительно);</w:t>
      </w:r>
    </w:p>
    <w:p w:rsidR="00DA3D8C" w:rsidRPr="005E11C6" w:rsidRDefault="00DA3D8C" w:rsidP="00DA3D8C">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0"/>
          <w:szCs w:val="20"/>
        </w:rPr>
      </w:pPr>
      <w:r w:rsidRPr="005E11C6">
        <w:rPr>
          <w:rFonts w:ascii="Times New Roman" w:eastAsia="Calibri" w:hAnsi="Times New Roman" w:cs="Times New Roman"/>
          <w:sz w:val="20"/>
          <w:szCs w:val="20"/>
        </w:rPr>
        <w:t>5.5.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A3D8C" w:rsidRPr="005E11C6" w:rsidRDefault="00DA3D8C" w:rsidP="00DA3D8C">
      <w:pPr>
        <w:tabs>
          <w:tab w:val="left" w:pos="709"/>
        </w:tabs>
        <w:autoSpaceDE w:val="0"/>
        <w:autoSpaceDN w:val="0"/>
        <w:adjustRightInd w:val="0"/>
        <w:spacing w:after="0" w:line="240" w:lineRule="auto"/>
        <w:ind w:firstLine="567"/>
        <w:jc w:val="both"/>
        <w:rPr>
          <w:rFonts w:ascii="Times New Roman" w:eastAsia="Calibri" w:hAnsi="Times New Roman" w:cs="Times New Roman"/>
          <w:sz w:val="20"/>
          <w:szCs w:val="20"/>
        </w:rPr>
      </w:pPr>
      <w:r w:rsidRPr="005E11C6">
        <w:rPr>
          <w:rFonts w:ascii="Times New Roman" w:eastAsia="Calibri" w:hAnsi="Times New Roman" w:cs="Times New Roman"/>
          <w:sz w:val="20"/>
          <w:szCs w:val="20"/>
        </w:rPr>
        <w:t xml:space="preserve">5.6.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 в размере одной трёхсотой действующей на дату уплаты пени </w:t>
      </w:r>
      <w:r w:rsidRPr="005E11C6">
        <w:rPr>
          <w:rFonts w:ascii="Times New Roman" w:eastAsia="Times New Roman" w:hAnsi="Times New Roman" w:cs="Times New Roman"/>
          <w:sz w:val="20"/>
          <w:szCs w:val="20"/>
          <w:lang w:eastAsia="ru-RU"/>
        </w:rPr>
        <w:t>ключевой ставки Центрального банка Российской Федерации</w:t>
      </w:r>
      <w:r w:rsidRPr="005E11C6">
        <w:rPr>
          <w:rFonts w:ascii="Times New Roman" w:eastAsia="Calibri" w:hAnsi="Times New Roman" w:cs="Times New Roman"/>
          <w:sz w:val="20"/>
          <w:szCs w:val="20"/>
        </w:rPr>
        <w:t xml:space="preserve"> от цены Контракта (отдельного этапа исполнения контракта), уменьшенной на сумму, пропорциональную объёму обязательств, предусмотренных Контрактом (соответствующим отдельным этапом исполнения контракта) и фактически исполненных Исполнителем.</w:t>
      </w:r>
    </w:p>
    <w:p w:rsidR="00DA3D8C" w:rsidRPr="005E11C6" w:rsidRDefault="00DA3D8C" w:rsidP="00DA3D8C">
      <w:pPr>
        <w:widowControl w:val="0"/>
        <w:suppressAutoHyphens/>
        <w:autoSpaceDE w:val="0"/>
        <w:autoSpaceDN w:val="0"/>
        <w:adjustRightInd w:val="0"/>
        <w:spacing w:after="0" w:line="240" w:lineRule="auto"/>
        <w:ind w:firstLine="567"/>
        <w:jc w:val="both"/>
        <w:rPr>
          <w:rFonts w:ascii="Times New Roman" w:eastAsia="Calibri" w:hAnsi="Times New Roman" w:cs="Times New Roman"/>
          <w:sz w:val="20"/>
          <w:szCs w:val="20"/>
        </w:rPr>
      </w:pPr>
      <w:r w:rsidRPr="005E11C6">
        <w:rPr>
          <w:rFonts w:ascii="Times New Roman" w:eastAsia="Calibri" w:hAnsi="Times New Roman" w:cs="Times New Roman"/>
          <w:sz w:val="20"/>
          <w:szCs w:val="20"/>
        </w:rPr>
        <w:t xml:space="preserve">5.7. 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w:t>
      </w:r>
      <w:bookmarkStart w:id="2" w:name="_Hlk10040702"/>
      <w:r w:rsidRPr="005E11C6">
        <w:rPr>
          <w:rFonts w:ascii="Times New Roman" w:eastAsia="Calibri" w:hAnsi="Times New Roman" w:cs="Times New Roman"/>
          <w:sz w:val="20"/>
          <w:szCs w:val="20"/>
        </w:rPr>
        <w:t xml:space="preserve">Размер штрафа устанавливается согласно </w:t>
      </w:r>
      <w:r w:rsidRPr="005E11C6">
        <w:rPr>
          <w:rFonts w:ascii="Times New Roman" w:eastAsia="Times New Roman" w:hAnsi="Times New Roman" w:cs="Times New Roman"/>
          <w:sz w:val="20"/>
          <w:szCs w:val="20"/>
          <w:lang w:eastAsia="ru-RU"/>
        </w:rPr>
        <w:t xml:space="preserve">Постановлению Правительства РФ от 30.08.2017 № 1042 </w:t>
      </w:r>
      <w:r w:rsidRPr="005E11C6">
        <w:rPr>
          <w:rFonts w:ascii="Times New Roman" w:eastAsia="Calibri" w:hAnsi="Times New Roman" w:cs="Times New Roman"/>
          <w:sz w:val="20"/>
          <w:szCs w:val="20"/>
        </w:rPr>
        <w:t>в следующем порядке:</w:t>
      </w:r>
    </w:p>
    <w:bookmarkEnd w:id="2"/>
    <w:p w:rsidR="00DA3D8C" w:rsidRPr="005E11C6" w:rsidRDefault="00DA3D8C" w:rsidP="00DA3D8C">
      <w:pPr>
        <w:autoSpaceDE w:val="0"/>
        <w:autoSpaceDN w:val="0"/>
        <w:adjustRightInd w:val="0"/>
        <w:spacing w:after="0" w:line="240" w:lineRule="auto"/>
        <w:ind w:firstLine="567"/>
        <w:jc w:val="both"/>
        <w:rPr>
          <w:rFonts w:ascii="Times New Roman" w:hAnsi="Times New Roman" w:cs="Times New Roman"/>
          <w:sz w:val="20"/>
          <w:szCs w:val="20"/>
        </w:rPr>
      </w:pPr>
      <w:r w:rsidRPr="005E11C6">
        <w:rPr>
          <w:rFonts w:ascii="Times New Roman" w:eastAsia="Calibri" w:hAnsi="Times New Roman" w:cs="Times New Roman"/>
          <w:sz w:val="20"/>
          <w:szCs w:val="20"/>
        </w:rPr>
        <w:t xml:space="preserve">5.7.1 </w:t>
      </w:r>
      <w:bookmarkStart w:id="3" w:name="_Hlk10041109"/>
      <w:r w:rsidRPr="005E11C6">
        <w:rPr>
          <w:rFonts w:ascii="Times New Roman" w:eastAsia="Calibri" w:hAnsi="Times New Roman" w:cs="Times New Roman"/>
          <w:sz w:val="20"/>
          <w:szCs w:val="20"/>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bookmarkEnd w:id="3"/>
      <w:r w:rsidRPr="005E11C6">
        <w:rPr>
          <w:rFonts w:ascii="Times New Roman" w:eastAsia="Calibri" w:hAnsi="Times New Roman" w:cs="Times New Roman"/>
          <w:sz w:val="20"/>
          <w:szCs w:val="20"/>
        </w:rPr>
        <w:t>размере 1</w:t>
      </w:r>
      <w:r w:rsidRPr="005E11C6">
        <w:rPr>
          <w:rFonts w:ascii="Times New Roman" w:hAnsi="Times New Roman" w:cs="Times New Roman"/>
          <w:sz w:val="20"/>
          <w:szCs w:val="20"/>
        </w:rPr>
        <w:t>0 процентов цены контракта (этапа) в случае, если цена контракта (этапа) не превышает 3 млн. рублей.</w:t>
      </w:r>
      <w:r w:rsidRPr="005E11C6">
        <w:rPr>
          <w:rFonts w:ascii="Times New Roman" w:eastAsia="Calibri" w:hAnsi="Times New Roman" w:cs="Times New Roman"/>
          <w:kern w:val="2"/>
          <w:sz w:val="20"/>
          <w:szCs w:val="20"/>
          <w:lang w:bidi="hi-IN"/>
        </w:rPr>
        <w:t xml:space="preserve"> </w:t>
      </w:r>
    </w:p>
    <w:p w:rsidR="00DA3D8C" w:rsidRPr="005E11C6" w:rsidRDefault="00DA3D8C" w:rsidP="00DA3D8C">
      <w:pPr>
        <w:spacing w:after="0" w:line="240" w:lineRule="auto"/>
        <w:ind w:firstLine="567"/>
        <w:jc w:val="both"/>
        <w:rPr>
          <w:rFonts w:ascii="Times New Roman" w:eastAsia="Calibri" w:hAnsi="Times New Roman" w:cs="Times New Roman"/>
          <w:sz w:val="20"/>
          <w:szCs w:val="20"/>
        </w:rPr>
      </w:pPr>
      <w:r w:rsidRPr="005E11C6">
        <w:rPr>
          <w:rFonts w:ascii="Times New Roman" w:eastAsia="Calibri" w:hAnsi="Times New Roman" w:cs="Times New Roman"/>
          <w:sz w:val="20"/>
          <w:szCs w:val="20"/>
        </w:rPr>
        <w:t>5.7.2.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в следующем порядке: 1 000 рублей, если цена Контракта не превышает 3 млн. рублей.</w:t>
      </w:r>
    </w:p>
    <w:p w:rsidR="00DA3D8C" w:rsidRPr="005E11C6" w:rsidRDefault="00DA3D8C" w:rsidP="00DA3D8C">
      <w:pPr>
        <w:autoSpaceDE w:val="0"/>
        <w:autoSpaceDN w:val="0"/>
        <w:adjustRightInd w:val="0"/>
        <w:spacing w:after="0" w:line="240" w:lineRule="auto"/>
        <w:ind w:firstLine="567"/>
        <w:jc w:val="both"/>
        <w:rPr>
          <w:rFonts w:ascii="Times New Roman" w:eastAsia="Calibri" w:hAnsi="Times New Roman" w:cs="Times New Roman"/>
          <w:sz w:val="20"/>
          <w:szCs w:val="20"/>
        </w:rPr>
      </w:pPr>
      <w:r w:rsidRPr="005E11C6">
        <w:rPr>
          <w:rFonts w:ascii="Times New Roman" w:eastAsia="Calibri" w:hAnsi="Times New Roman" w:cs="Times New Roman"/>
          <w:sz w:val="20"/>
          <w:szCs w:val="20"/>
        </w:rPr>
        <w:t>5.8.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A3D8C" w:rsidRPr="005E11C6" w:rsidRDefault="00DA3D8C" w:rsidP="00DA3D8C">
      <w:pPr>
        <w:autoSpaceDE w:val="0"/>
        <w:autoSpaceDN w:val="0"/>
        <w:adjustRightInd w:val="0"/>
        <w:spacing w:after="0" w:line="240" w:lineRule="auto"/>
        <w:ind w:firstLine="567"/>
        <w:jc w:val="both"/>
        <w:rPr>
          <w:rFonts w:ascii="Times New Roman" w:eastAsia="Calibri" w:hAnsi="Times New Roman" w:cs="Times New Roman"/>
          <w:sz w:val="20"/>
          <w:szCs w:val="20"/>
        </w:rPr>
      </w:pPr>
      <w:r w:rsidRPr="005E11C6">
        <w:rPr>
          <w:rFonts w:ascii="Times New Roman" w:eastAsia="Calibri" w:hAnsi="Times New Roman" w:cs="Times New Roman"/>
          <w:sz w:val="20"/>
          <w:szCs w:val="20"/>
        </w:rPr>
        <w:t>5.9.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A3D8C" w:rsidRPr="005E11C6" w:rsidRDefault="00DA3D8C" w:rsidP="00DA3D8C">
      <w:pPr>
        <w:autoSpaceDE w:val="0"/>
        <w:autoSpaceDN w:val="0"/>
        <w:adjustRightInd w:val="0"/>
        <w:spacing w:after="0" w:line="240" w:lineRule="auto"/>
        <w:ind w:firstLine="567"/>
        <w:jc w:val="both"/>
        <w:rPr>
          <w:rFonts w:ascii="Times New Roman" w:eastAsia="Calibri" w:hAnsi="Times New Roman" w:cs="Times New Roman"/>
          <w:sz w:val="20"/>
          <w:szCs w:val="20"/>
        </w:rPr>
      </w:pPr>
      <w:r w:rsidRPr="005E11C6">
        <w:rPr>
          <w:rFonts w:ascii="Times New Roman" w:eastAsia="Calibri" w:hAnsi="Times New Roman" w:cs="Times New Roman"/>
          <w:sz w:val="20"/>
          <w:szCs w:val="20"/>
        </w:rPr>
        <w:t>5.10.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A3D8C" w:rsidRPr="005E11C6" w:rsidRDefault="00DA3D8C" w:rsidP="00DA3D8C">
      <w:pPr>
        <w:widowControl w:val="0"/>
        <w:suppressAutoHyphens/>
        <w:autoSpaceDE w:val="0"/>
        <w:autoSpaceDN w:val="0"/>
        <w:adjustRightInd w:val="0"/>
        <w:spacing w:after="0" w:line="240" w:lineRule="auto"/>
        <w:ind w:firstLine="567"/>
        <w:contextualSpacing/>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5.11. В случае если Заказчик понёс убытки вследствие ненадлежащего исполнения Исполнителем своих обязательств по настоящему Контракту, Исполнитель обязан возместить такие убытки Заказчику независимо от уплаты неустойки.</w:t>
      </w:r>
    </w:p>
    <w:p w:rsidR="00DA3D8C" w:rsidRPr="005E11C6" w:rsidRDefault="00DA3D8C" w:rsidP="00DA3D8C">
      <w:pPr>
        <w:widowControl w:val="0"/>
        <w:suppressAutoHyphens/>
        <w:autoSpaceDE w:val="0"/>
        <w:autoSpaceDN w:val="0"/>
        <w:adjustRightInd w:val="0"/>
        <w:spacing w:after="0" w:line="240" w:lineRule="auto"/>
        <w:ind w:firstLine="567"/>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5.12. Уплата неустойки (штрафа, пени) и возмещение убытков, связанных с ненадлежащим исполнением Сторонами своих обязательств по настоящему Контракту, не освобождают нарушившую условия контракта Сторону от исполнения взятых на себя обязательств.</w:t>
      </w:r>
    </w:p>
    <w:p w:rsidR="00DA3D8C" w:rsidRPr="005E11C6" w:rsidRDefault="00DA3D8C" w:rsidP="00DA3D8C">
      <w:pPr>
        <w:widowControl w:val="0"/>
        <w:suppressAutoHyphens/>
        <w:autoSpaceDE w:val="0"/>
        <w:autoSpaceDN w:val="0"/>
        <w:adjustRightInd w:val="0"/>
        <w:spacing w:after="0" w:line="240" w:lineRule="auto"/>
        <w:ind w:firstLine="709"/>
        <w:jc w:val="both"/>
        <w:rPr>
          <w:rFonts w:ascii="Times New Roman" w:eastAsia="Times New Roman" w:hAnsi="Times New Roman" w:cs="Times New Roman"/>
          <w:sz w:val="20"/>
          <w:szCs w:val="20"/>
          <w:lang w:eastAsia="ru-RU"/>
        </w:rPr>
      </w:pPr>
    </w:p>
    <w:p w:rsidR="00DA3D8C" w:rsidRDefault="00DA3D8C" w:rsidP="00DA3D8C">
      <w:pPr>
        <w:tabs>
          <w:tab w:val="left" w:pos="142"/>
          <w:tab w:val="left" w:pos="851"/>
        </w:tabs>
        <w:spacing w:after="0" w:line="240" w:lineRule="auto"/>
        <w:ind w:right="-1"/>
        <w:jc w:val="center"/>
        <w:rPr>
          <w:rFonts w:ascii="Times New Roman" w:eastAsia="Times New Roman" w:hAnsi="Times New Roman" w:cs="Times New Roman"/>
          <w:b/>
          <w:color w:val="000000"/>
          <w:sz w:val="20"/>
          <w:szCs w:val="20"/>
          <w:lang w:eastAsia="ru-RU"/>
        </w:rPr>
      </w:pPr>
      <w:r w:rsidRPr="005E11C6">
        <w:rPr>
          <w:rFonts w:ascii="Times New Roman" w:eastAsia="Times New Roman" w:hAnsi="Times New Roman" w:cs="Times New Roman"/>
          <w:b/>
          <w:color w:val="000000"/>
          <w:sz w:val="20"/>
          <w:szCs w:val="20"/>
          <w:lang w:eastAsia="ru-RU"/>
        </w:rPr>
        <w:t xml:space="preserve">6. </w:t>
      </w:r>
      <w:r w:rsidR="002629E1" w:rsidRPr="005E11C6">
        <w:rPr>
          <w:rFonts w:ascii="Times New Roman" w:eastAsia="Times New Roman" w:hAnsi="Times New Roman" w:cs="Times New Roman"/>
          <w:b/>
          <w:color w:val="000000"/>
          <w:sz w:val="20"/>
          <w:szCs w:val="20"/>
          <w:lang w:eastAsia="ru-RU"/>
        </w:rPr>
        <w:t>ОБЕСПЕЧЕНИЕ ИСПОЛНЕНИЯ КОНТРАКТА.</w:t>
      </w:r>
    </w:p>
    <w:p w:rsidR="005E11C6" w:rsidRDefault="005E11C6" w:rsidP="00DA3D8C">
      <w:pPr>
        <w:tabs>
          <w:tab w:val="left" w:pos="142"/>
          <w:tab w:val="left" w:pos="851"/>
        </w:tabs>
        <w:spacing w:after="0" w:line="240" w:lineRule="auto"/>
        <w:ind w:right="-1"/>
        <w:jc w:val="center"/>
        <w:rPr>
          <w:rFonts w:ascii="Times New Roman" w:eastAsia="Times New Roman" w:hAnsi="Times New Roman" w:cs="Times New Roman"/>
          <w:b/>
          <w:color w:val="000000"/>
          <w:sz w:val="20"/>
          <w:szCs w:val="20"/>
          <w:lang w:eastAsia="ru-RU"/>
        </w:rPr>
      </w:pPr>
      <w:r>
        <w:rPr>
          <w:rFonts w:ascii="Times New Roman" w:eastAsia="Times New Roman" w:hAnsi="Times New Roman" w:cs="Times New Roman"/>
          <w:b/>
          <w:color w:val="000000"/>
          <w:sz w:val="20"/>
          <w:szCs w:val="20"/>
          <w:lang w:eastAsia="ru-RU"/>
        </w:rPr>
        <w:t>Не установлено</w:t>
      </w:r>
    </w:p>
    <w:p w:rsidR="005E11C6" w:rsidRPr="005E11C6" w:rsidRDefault="005E11C6" w:rsidP="00DA3D8C">
      <w:pPr>
        <w:tabs>
          <w:tab w:val="left" w:pos="142"/>
          <w:tab w:val="left" w:pos="851"/>
        </w:tabs>
        <w:spacing w:after="0" w:line="240" w:lineRule="auto"/>
        <w:ind w:right="-1"/>
        <w:jc w:val="center"/>
        <w:rPr>
          <w:rFonts w:ascii="Times New Roman" w:eastAsia="Times New Roman" w:hAnsi="Times New Roman" w:cs="Times New Roman"/>
          <w:b/>
          <w:color w:val="000000"/>
          <w:sz w:val="20"/>
          <w:szCs w:val="20"/>
          <w:lang w:eastAsia="ru-RU"/>
        </w:rPr>
      </w:pPr>
    </w:p>
    <w:p w:rsidR="00DA3D8C" w:rsidRPr="005E11C6" w:rsidRDefault="00DA3D8C" w:rsidP="00DA3D8C">
      <w:pPr>
        <w:widowControl w:val="0"/>
        <w:shd w:val="clear" w:color="auto" w:fill="FFFFFF"/>
        <w:tabs>
          <w:tab w:val="left" w:pos="540"/>
        </w:tabs>
        <w:suppressAutoHyphens/>
        <w:spacing w:after="0" w:line="240" w:lineRule="auto"/>
        <w:ind w:firstLine="567"/>
        <w:jc w:val="center"/>
        <w:rPr>
          <w:rFonts w:ascii="Times New Roman" w:eastAsia="Times New Roman" w:hAnsi="Times New Roman" w:cs="Times New Roman"/>
          <w:b/>
          <w:color w:val="000000"/>
          <w:sz w:val="20"/>
          <w:szCs w:val="20"/>
          <w:lang w:eastAsia="ru-RU"/>
        </w:rPr>
      </w:pPr>
      <w:r w:rsidRPr="005E11C6">
        <w:rPr>
          <w:rFonts w:ascii="Times New Roman" w:eastAsia="Times New Roman" w:hAnsi="Times New Roman" w:cs="Times New Roman"/>
          <w:b/>
          <w:color w:val="000000"/>
          <w:sz w:val="20"/>
          <w:szCs w:val="20"/>
          <w:lang w:eastAsia="ru-RU"/>
        </w:rPr>
        <w:t xml:space="preserve">7. </w:t>
      </w:r>
      <w:r w:rsidR="002629E1" w:rsidRPr="005E11C6">
        <w:rPr>
          <w:rFonts w:ascii="Times New Roman" w:eastAsia="Times New Roman" w:hAnsi="Times New Roman" w:cs="Times New Roman"/>
          <w:b/>
          <w:color w:val="000000"/>
          <w:sz w:val="20"/>
          <w:szCs w:val="20"/>
          <w:lang w:eastAsia="ru-RU"/>
        </w:rPr>
        <w:t>ПОРЯДОК РАЗРЕШЕНИЯ СПОРОВ, ПРЕТЕНЗИИ СТОРОН.</w:t>
      </w:r>
    </w:p>
    <w:p w:rsidR="00DA3D8C" w:rsidRPr="005E11C6" w:rsidRDefault="00DA3D8C" w:rsidP="005E11C6">
      <w:pPr>
        <w:pStyle w:val="a8"/>
        <w:ind w:firstLine="709"/>
        <w:jc w:val="both"/>
        <w:rPr>
          <w:rFonts w:ascii="Times New Roman" w:eastAsia="Times New Roman" w:hAnsi="Times New Roman"/>
          <w:sz w:val="20"/>
          <w:szCs w:val="20"/>
          <w:lang w:eastAsia="ru-RU"/>
        </w:rPr>
      </w:pPr>
      <w:r w:rsidRPr="005E11C6">
        <w:rPr>
          <w:rFonts w:ascii="Times New Roman" w:eastAsia="Times New Roman" w:hAnsi="Times New Roman"/>
          <w:sz w:val="20"/>
          <w:szCs w:val="20"/>
          <w:lang w:eastAsia="ru-RU"/>
        </w:rPr>
        <w:t>7.1. Все споры и разногласия, возникающие между сторонами по контракту или в связи с ним, разрешаются путем переговоров. В случае невозможности разрешения спора путем переговоров, Стороны применяют претензионный порядок его урегулирования. В случае недостижения Сторонами согласия в претензионном порядке разрешения спора, споры и разногласия разрешаются в Арбитражном суде г. Севастополя.</w:t>
      </w:r>
    </w:p>
    <w:p w:rsidR="00DA3D8C" w:rsidRDefault="00DA3D8C" w:rsidP="005E11C6">
      <w:pPr>
        <w:pStyle w:val="a8"/>
        <w:ind w:firstLine="709"/>
        <w:jc w:val="both"/>
        <w:rPr>
          <w:rFonts w:ascii="Times New Roman" w:eastAsia="Times New Roman" w:hAnsi="Times New Roman"/>
          <w:sz w:val="20"/>
          <w:szCs w:val="20"/>
          <w:lang w:eastAsia="ru-RU"/>
        </w:rPr>
      </w:pPr>
      <w:r w:rsidRPr="005E11C6">
        <w:rPr>
          <w:rFonts w:ascii="Times New Roman" w:eastAsia="Times New Roman" w:hAnsi="Times New Roman"/>
          <w:sz w:val="20"/>
          <w:szCs w:val="20"/>
          <w:lang w:eastAsia="ru-RU"/>
        </w:rPr>
        <w:t xml:space="preserve">7.2. В случае обмена документами при применении мер ответственности и совершении иных действий в связи с нарушением Исполнителем или Заказчиком условий контракта, такой обмен осуществляется </w:t>
      </w:r>
      <w:r w:rsidR="00476034">
        <w:rPr>
          <w:rFonts w:ascii="Times New Roman" w:eastAsia="Times New Roman" w:hAnsi="Times New Roman"/>
          <w:sz w:val="20"/>
          <w:szCs w:val="20"/>
          <w:lang w:eastAsia="ru-RU"/>
        </w:rPr>
        <w:t xml:space="preserve">путем направления </w:t>
      </w:r>
      <w:r w:rsidRPr="005E11C6">
        <w:rPr>
          <w:rFonts w:ascii="Times New Roman" w:eastAsia="Times New Roman" w:hAnsi="Times New Roman"/>
          <w:sz w:val="20"/>
          <w:szCs w:val="20"/>
          <w:lang w:eastAsia="ru-RU"/>
        </w:rPr>
        <w:t xml:space="preserve">уведомлений. </w:t>
      </w:r>
    </w:p>
    <w:p w:rsidR="00476034" w:rsidRPr="00F76A9C" w:rsidRDefault="00476034" w:rsidP="00476034">
      <w:pPr>
        <w:pStyle w:val="a8"/>
        <w:ind w:firstLine="708"/>
        <w:jc w:val="both"/>
        <w:rPr>
          <w:rFonts w:ascii="Times New Roman" w:hAnsi="Times New Roman"/>
          <w:sz w:val="20"/>
          <w:szCs w:val="20"/>
        </w:rPr>
      </w:pPr>
      <w:r>
        <w:rPr>
          <w:rFonts w:ascii="Times New Roman" w:hAnsi="Times New Roman"/>
          <w:sz w:val="20"/>
          <w:szCs w:val="20"/>
        </w:rPr>
        <w:t xml:space="preserve">7.3. </w:t>
      </w:r>
      <w:r w:rsidRPr="00F76A9C">
        <w:rPr>
          <w:rFonts w:ascii="Times New Roman" w:hAnsi="Times New Roman"/>
          <w:sz w:val="20"/>
          <w:szCs w:val="20"/>
        </w:rPr>
        <w:t>Любое уведомление, которое одна Сторона направляет другой Стороне в соответствии с Договором, высылается в виде факса, электронного письма по адресу другой Стороны с подтверждением о получении и с последующим направлением уведомления на бумажном носителе.</w:t>
      </w:r>
    </w:p>
    <w:p w:rsidR="00476034" w:rsidRPr="00F76A9C" w:rsidRDefault="00476034" w:rsidP="00476034">
      <w:pPr>
        <w:pStyle w:val="a8"/>
        <w:ind w:firstLine="708"/>
        <w:jc w:val="both"/>
        <w:rPr>
          <w:rFonts w:ascii="Times New Roman" w:hAnsi="Times New Roman"/>
          <w:sz w:val="20"/>
          <w:szCs w:val="20"/>
        </w:rPr>
      </w:pPr>
      <w:r>
        <w:rPr>
          <w:rFonts w:ascii="Times New Roman" w:hAnsi="Times New Roman"/>
          <w:sz w:val="20"/>
          <w:szCs w:val="20"/>
        </w:rPr>
        <w:t xml:space="preserve">7.4. </w:t>
      </w:r>
      <w:r w:rsidRPr="00F76A9C">
        <w:rPr>
          <w:rFonts w:ascii="Times New Roman" w:hAnsi="Times New Roman"/>
          <w:sz w:val="20"/>
          <w:szCs w:val="20"/>
        </w:rPr>
        <w:t>Уведомление считается доставленным с момента подтверждения о его получении Стороной, которой оно направлялось.</w:t>
      </w:r>
    </w:p>
    <w:p w:rsidR="00DA3D8C" w:rsidRPr="005E11C6" w:rsidRDefault="00DA3D8C" w:rsidP="005E11C6">
      <w:pPr>
        <w:pStyle w:val="a8"/>
        <w:ind w:firstLine="709"/>
        <w:jc w:val="both"/>
        <w:rPr>
          <w:rFonts w:ascii="Times New Roman" w:eastAsia="Times New Roman" w:hAnsi="Times New Roman"/>
          <w:sz w:val="20"/>
          <w:szCs w:val="20"/>
          <w:lang w:eastAsia="ru-RU"/>
        </w:rPr>
      </w:pPr>
      <w:r w:rsidRPr="005E11C6">
        <w:rPr>
          <w:rFonts w:ascii="Times New Roman" w:eastAsia="Times New Roman" w:hAnsi="Times New Roman"/>
          <w:sz w:val="20"/>
          <w:szCs w:val="20"/>
          <w:lang w:eastAsia="ru-RU"/>
        </w:rPr>
        <w:t>7.</w:t>
      </w:r>
      <w:r w:rsidR="00476034">
        <w:rPr>
          <w:rFonts w:ascii="Times New Roman" w:eastAsia="Times New Roman" w:hAnsi="Times New Roman"/>
          <w:sz w:val="20"/>
          <w:szCs w:val="20"/>
          <w:lang w:eastAsia="ru-RU"/>
        </w:rPr>
        <w:t>5</w:t>
      </w:r>
      <w:r w:rsidRPr="005E11C6">
        <w:rPr>
          <w:rFonts w:ascii="Times New Roman" w:eastAsia="Times New Roman" w:hAnsi="Times New Roman"/>
          <w:sz w:val="20"/>
          <w:szCs w:val="20"/>
          <w:lang w:eastAsia="ru-RU"/>
        </w:rPr>
        <w:t>. Срок рассмотрения претензии составляет 10 (десять) календарных дней со дня ее получения. Если в указанный срок требования полностью не удовлетворены, сторона, право которой нарушено, вправе обратиться с иском в суд.</w:t>
      </w:r>
    </w:p>
    <w:p w:rsidR="00DA3D8C" w:rsidRPr="005E11C6" w:rsidRDefault="00DA3D8C" w:rsidP="00DA3D8C">
      <w:pPr>
        <w:tabs>
          <w:tab w:val="left" w:pos="0"/>
          <w:tab w:val="left" w:pos="142"/>
          <w:tab w:val="left" w:pos="709"/>
          <w:tab w:val="left" w:pos="851"/>
        </w:tabs>
        <w:spacing w:after="0" w:line="240" w:lineRule="auto"/>
        <w:ind w:right="-1" w:firstLine="567"/>
        <w:jc w:val="center"/>
        <w:rPr>
          <w:rFonts w:ascii="Times New Roman" w:eastAsia="Times New Roman" w:hAnsi="Times New Roman" w:cs="Times New Roman"/>
          <w:b/>
          <w:color w:val="000000"/>
          <w:sz w:val="20"/>
          <w:szCs w:val="20"/>
          <w:lang w:eastAsia="ru-RU"/>
        </w:rPr>
      </w:pPr>
    </w:p>
    <w:p w:rsidR="00DA3D8C" w:rsidRPr="005E11C6" w:rsidRDefault="002629E1" w:rsidP="00DA3D8C">
      <w:pPr>
        <w:numPr>
          <w:ilvl w:val="0"/>
          <w:numId w:val="1"/>
        </w:numPr>
        <w:spacing w:after="0" w:line="240" w:lineRule="auto"/>
        <w:ind w:left="426" w:hanging="11"/>
        <w:jc w:val="center"/>
        <w:rPr>
          <w:rFonts w:ascii="Times New Roman" w:eastAsia="Times New Roman" w:hAnsi="Times New Roman" w:cs="Times New Roman"/>
          <w:b/>
          <w:bCs/>
          <w:iCs/>
          <w:color w:val="000000"/>
          <w:sz w:val="20"/>
          <w:szCs w:val="20"/>
          <w:lang w:eastAsia="ru-RU"/>
        </w:rPr>
      </w:pPr>
      <w:r w:rsidRPr="005E11C6">
        <w:rPr>
          <w:rFonts w:ascii="Times New Roman" w:eastAsia="Times New Roman" w:hAnsi="Times New Roman" w:cs="Times New Roman"/>
          <w:b/>
          <w:bCs/>
          <w:iCs/>
          <w:color w:val="000000"/>
          <w:sz w:val="20"/>
          <w:szCs w:val="20"/>
          <w:lang w:eastAsia="ru-RU"/>
        </w:rPr>
        <w:t>СРОК ДЕЙСТВИЯ, ИЗМЕНЕНИЕ И РАСТОРЖЕНИЕ КОНТРАКТА.</w:t>
      </w:r>
    </w:p>
    <w:p w:rsidR="00DA3D8C" w:rsidRPr="005E11C6" w:rsidRDefault="00DA3D8C" w:rsidP="00DA3D8C">
      <w:pPr>
        <w:tabs>
          <w:tab w:val="left" w:pos="1080"/>
        </w:tabs>
        <w:spacing w:after="0" w:line="240" w:lineRule="auto"/>
        <w:ind w:firstLine="426"/>
        <w:jc w:val="both"/>
        <w:rPr>
          <w:rFonts w:ascii="Times New Roman" w:eastAsia="Arial Unicode MS" w:hAnsi="Times New Roman" w:cs="Times New Roman"/>
          <w:sz w:val="20"/>
          <w:szCs w:val="20"/>
          <w:lang w:eastAsia="ru-RU"/>
        </w:rPr>
      </w:pPr>
      <w:r w:rsidRPr="005E11C6">
        <w:rPr>
          <w:rFonts w:ascii="Times New Roman" w:eastAsia="Times New Roman" w:hAnsi="Times New Roman" w:cs="Times New Roman"/>
          <w:sz w:val="20"/>
          <w:szCs w:val="20"/>
          <w:lang w:eastAsia="ru-RU"/>
        </w:rPr>
        <w:lastRenderedPageBreak/>
        <w:t>8.1. Контракт действует с даты его заключения и действует до</w:t>
      </w:r>
      <w:r w:rsidRPr="005E11C6">
        <w:rPr>
          <w:rFonts w:ascii="Times New Roman" w:eastAsia="Times New Roman" w:hAnsi="Times New Roman" w:cs="Times New Roman"/>
          <w:b/>
          <w:sz w:val="20"/>
          <w:szCs w:val="20"/>
          <w:lang w:eastAsia="ru-RU"/>
        </w:rPr>
        <w:t xml:space="preserve"> «3</w:t>
      </w:r>
      <w:r w:rsidR="005E11C6">
        <w:rPr>
          <w:rFonts w:ascii="Times New Roman" w:eastAsia="Times New Roman" w:hAnsi="Times New Roman" w:cs="Times New Roman"/>
          <w:b/>
          <w:sz w:val="20"/>
          <w:szCs w:val="20"/>
          <w:lang w:eastAsia="ru-RU"/>
        </w:rPr>
        <w:t>0</w:t>
      </w:r>
      <w:r w:rsidRPr="005E11C6">
        <w:rPr>
          <w:rFonts w:ascii="Times New Roman" w:eastAsia="Times New Roman" w:hAnsi="Times New Roman" w:cs="Times New Roman"/>
          <w:b/>
          <w:sz w:val="20"/>
          <w:szCs w:val="20"/>
          <w:lang w:eastAsia="ru-RU"/>
        </w:rPr>
        <w:t>» декабря 202</w:t>
      </w:r>
      <w:r w:rsidR="00EF031D" w:rsidRPr="005E11C6">
        <w:rPr>
          <w:rFonts w:ascii="Times New Roman" w:eastAsia="Times New Roman" w:hAnsi="Times New Roman" w:cs="Times New Roman"/>
          <w:b/>
          <w:sz w:val="20"/>
          <w:szCs w:val="20"/>
          <w:lang w:eastAsia="ru-RU"/>
        </w:rPr>
        <w:t>6</w:t>
      </w:r>
      <w:r w:rsidRPr="005E11C6">
        <w:rPr>
          <w:rFonts w:ascii="Times New Roman" w:eastAsia="Times New Roman" w:hAnsi="Times New Roman" w:cs="Times New Roman"/>
          <w:b/>
          <w:sz w:val="20"/>
          <w:szCs w:val="20"/>
          <w:lang w:eastAsia="ru-RU"/>
        </w:rPr>
        <w:t xml:space="preserve"> года</w:t>
      </w:r>
      <w:r w:rsidRPr="005E11C6">
        <w:rPr>
          <w:rFonts w:ascii="Times New Roman" w:eastAsia="Times New Roman" w:hAnsi="Times New Roman" w:cs="Times New Roman"/>
          <w:sz w:val="20"/>
          <w:szCs w:val="20"/>
          <w:lang w:eastAsia="ru-RU"/>
        </w:rPr>
        <w:t>, а в части оплаты – до полного выполнения Сторонами своих обязательств.</w:t>
      </w:r>
      <w:r w:rsidRPr="005E11C6">
        <w:rPr>
          <w:rFonts w:ascii="Times New Roman" w:eastAsia="Arial Unicode MS" w:hAnsi="Times New Roman" w:cs="Times New Roman"/>
          <w:sz w:val="20"/>
          <w:szCs w:val="20"/>
          <w:lang w:eastAsia="ru-RU"/>
        </w:rPr>
        <w:t xml:space="preserve"> </w:t>
      </w:r>
    </w:p>
    <w:p w:rsidR="00DA3D8C" w:rsidRPr="005E11C6" w:rsidRDefault="00DA3D8C" w:rsidP="00DA3D8C">
      <w:pPr>
        <w:spacing w:after="0" w:line="240" w:lineRule="auto"/>
        <w:ind w:firstLine="426"/>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8.2. Все изменения, дополнения и приложения к Контракту должны быть согласованы Сторонами и подписаны надлежащим образом уполномоченными представителями Сторон.</w:t>
      </w:r>
    </w:p>
    <w:p w:rsidR="00DA3D8C" w:rsidRPr="005E11C6" w:rsidRDefault="00DA3D8C" w:rsidP="00DA3D8C">
      <w:pPr>
        <w:spacing w:after="0" w:line="240" w:lineRule="auto"/>
        <w:ind w:right="-5" w:firstLine="426"/>
        <w:jc w:val="both"/>
        <w:rPr>
          <w:rFonts w:ascii="Times New Roman" w:eastAsia="Arial Unicode MS" w:hAnsi="Times New Roman" w:cs="Times New Roman"/>
          <w:sz w:val="20"/>
          <w:szCs w:val="20"/>
          <w:lang w:eastAsia="ru-RU"/>
        </w:rPr>
      </w:pPr>
      <w:r w:rsidRPr="005E11C6">
        <w:rPr>
          <w:rFonts w:ascii="Times New Roman" w:eastAsia="Arial Unicode MS" w:hAnsi="Times New Roman" w:cs="Times New Roman"/>
          <w:sz w:val="20"/>
          <w:szCs w:val="20"/>
          <w:lang w:eastAsia="ru-RU"/>
        </w:rPr>
        <w:t>8.3.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DA3D8C" w:rsidRPr="005E11C6" w:rsidRDefault="00DA3D8C" w:rsidP="00DA3D8C">
      <w:pPr>
        <w:spacing w:after="0" w:line="240" w:lineRule="auto"/>
        <w:ind w:right="-5" w:firstLine="426"/>
        <w:jc w:val="both"/>
        <w:rPr>
          <w:rFonts w:ascii="Times New Roman" w:eastAsia="Arial Unicode MS" w:hAnsi="Times New Roman" w:cs="Times New Roman"/>
          <w:sz w:val="20"/>
          <w:szCs w:val="20"/>
          <w:lang w:eastAsia="ru-RU"/>
        </w:rPr>
      </w:pPr>
    </w:p>
    <w:p w:rsidR="00DA3D8C" w:rsidRPr="005E11C6" w:rsidRDefault="00DA3D8C" w:rsidP="00DA3D8C">
      <w:pPr>
        <w:spacing w:after="0" w:line="240" w:lineRule="auto"/>
        <w:jc w:val="center"/>
        <w:rPr>
          <w:rFonts w:ascii="Times New Roman" w:hAnsi="Times New Roman" w:cs="Times New Roman"/>
          <w:b/>
          <w:sz w:val="20"/>
          <w:szCs w:val="20"/>
        </w:rPr>
      </w:pPr>
      <w:r w:rsidRPr="005E11C6">
        <w:rPr>
          <w:rFonts w:ascii="Times New Roman" w:hAnsi="Times New Roman" w:cs="Times New Roman"/>
          <w:b/>
          <w:sz w:val="20"/>
          <w:szCs w:val="20"/>
        </w:rPr>
        <w:t>9. </w:t>
      </w:r>
      <w:r w:rsidR="002629E1" w:rsidRPr="005E11C6">
        <w:rPr>
          <w:rFonts w:ascii="Times New Roman" w:hAnsi="Times New Roman" w:cs="Times New Roman"/>
          <w:b/>
          <w:sz w:val="20"/>
          <w:szCs w:val="20"/>
        </w:rPr>
        <w:t>АНТИКОРРУПЦИОННАЯ ОГОВОРКА.</w:t>
      </w:r>
    </w:p>
    <w:p w:rsidR="00DA3D8C" w:rsidRPr="005E11C6" w:rsidRDefault="00DA3D8C" w:rsidP="00DA3D8C">
      <w:pPr>
        <w:spacing w:after="0" w:line="240" w:lineRule="auto"/>
        <w:ind w:firstLine="567"/>
        <w:contextualSpacing/>
        <w:jc w:val="both"/>
        <w:rPr>
          <w:rFonts w:ascii="Times New Roman" w:eastAsia="Times New Roman" w:hAnsi="Times New Roman" w:cs="Times New Roman"/>
          <w:sz w:val="20"/>
          <w:szCs w:val="20"/>
          <w:lang w:eastAsia="ru-RU" w:bidi="ru-RU"/>
        </w:rPr>
      </w:pPr>
      <w:r w:rsidRPr="005E11C6">
        <w:rPr>
          <w:rFonts w:ascii="Times New Roman" w:eastAsia="Times New Roman" w:hAnsi="Times New Roman" w:cs="Times New Roman"/>
          <w:sz w:val="20"/>
          <w:szCs w:val="20"/>
          <w:lang w:eastAsia="ru-RU" w:bidi="ru-RU"/>
        </w:rPr>
        <w:t>9.1. 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A3D8C" w:rsidRPr="005E11C6" w:rsidRDefault="00DA3D8C" w:rsidP="00DA3D8C">
      <w:pPr>
        <w:spacing w:after="0" w:line="240" w:lineRule="auto"/>
        <w:ind w:firstLine="567"/>
        <w:contextualSpacing/>
        <w:jc w:val="both"/>
        <w:rPr>
          <w:rFonts w:ascii="Times New Roman" w:eastAsia="Times New Roman" w:hAnsi="Times New Roman" w:cs="Times New Roman"/>
          <w:sz w:val="20"/>
          <w:szCs w:val="20"/>
          <w:lang w:eastAsia="ru-RU" w:bidi="ru-RU"/>
        </w:rPr>
      </w:pPr>
      <w:r w:rsidRPr="005E11C6">
        <w:rPr>
          <w:rFonts w:ascii="Times New Roman" w:eastAsia="Times New Roman" w:hAnsi="Times New Roman" w:cs="Times New Roman"/>
          <w:sz w:val="20"/>
          <w:szCs w:val="20"/>
          <w:lang w:eastAsia="ru-RU" w:bidi="ru-RU"/>
        </w:rPr>
        <w:t>9.2.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A3D8C" w:rsidRPr="005E11C6" w:rsidRDefault="00DA3D8C" w:rsidP="00DA3D8C">
      <w:pPr>
        <w:spacing w:after="0" w:line="240" w:lineRule="auto"/>
        <w:ind w:firstLine="567"/>
        <w:jc w:val="both"/>
        <w:rPr>
          <w:rFonts w:ascii="Times New Roman" w:hAnsi="Times New Roman" w:cs="Times New Roman"/>
          <w:sz w:val="20"/>
          <w:szCs w:val="20"/>
          <w:lang w:eastAsia="ru-RU" w:bidi="ru-RU"/>
        </w:rPr>
      </w:pPr>
      <w:r w:rsidRPr="005E11C6">
        <w:rPr>
          <w:rFonts w:ascii="Times New Roman" w:hAnsi="Times New Roman" w:cs="Times New Roman"/>
          <w:sz w:val="20"/>
          <w:szCs w:val="20"/>
          <w:lang w:eastAsia="ru-RU" w:bidi="ru-RU"/>
        </w:rPr>
        <w:t>9.3.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DA3D8C" w:rsidRPr="005E11C6" w:rsidRDefault="00DA3D8C" w:rsidP="00DA3D8C">
      <w:pPr>
        <w:spacing w:after="0" w:line="240" w:lineRule="auto"/>
        <w:ind w:right="-5" w:firstLine="426"/>
        <w:jc w:val="both"/>
        <w:rPr>
          <w:rFonts w:ascii="Times New Roman" w:eastAsia="Arial Unicode MS" w:hAnsi="Times New Roman" w:cs="Times New Roman"/>
          <w:sz w:val="20"/>
          <w:szCs w:val="20"/>
          <w:lang w:eastAsia="ru-RU"/>
        </w:rPr>
      </w:pPr>
    </w:p>
    <w:p w:rsidR="00DA3D8C" w:rsidRPr="005E11C6" w:rsidRDefault="00DA3D8C" w:rsidP="005C528E">
      <w:pPr>
        <w:spacing w:after="0" w:line="240" w:lineRule="auto"/>
        <w:ind w:right="-5"/>
        <w:jc w:val="center"/>
        <w:rPr>
          <w:rFonts w:ascii="Times New Roman" w:eastAsia="Arial Unicode MS" w:hAnsi="Times New Roman" w:cs="Times New Roman"/>
          <w:sz w:val="20"/>
          <w:szCs w:val="20"/>
          <w:lang w:eastAsia="ru-RU"/>
        </w:rPr>
      </w:pPr>
      <w:r w:rsidRPr="005E11C6">
        <w:rPr>
          <w:rFonts w:ascii="Times New Roman" w:eastAsia="Arial Unicode MS" w:hAnsi="Times New Roman" w:cs="Times New Roman"/>
          <w:b/>
          <w:sz w:val="20"/>
          <w:szCs w:val="20"/>
          <w:lang w:eastAsia="ru-RU"/>
        </w:rPr>
        <w:t>10.</w:t>
      </w:r>
      <w:r w:rsidRPr="005E11C6">
        <w:rPr>
          <w:rFonts w:ascii="Times New Roman" w:eastAsia="Times New Roman" w:hAnsi="Times New Roman" w:cs="Times New Roman"/>
          <w:b/>
          <w:bCs/>
          <w:iCs/>
          <w:color w:val="000000"/>
          <w:sz w:val="20"/>
          <w:szCs w:val="20"/>
          <w:lang w:eastAsia="ru-RU"/>
        </w:rPr>
        <w:t xml:space="preserve"> </w:t>
      </w:r>
      <w:r w:rsidR="002629E1" w:rsidRPr="005E11C6">
        <w:rPr>
          <w:rFonts w:ascii="Times New Roman" w:eastAsia="Times New Roman" w:hAnsi="Times New Roman" w:cs="Times New Roman"/>
          <w:b/>
          <w:bCs/>
          <w:iCs/>
          <w:color w:val="000000"/>
          <w:sz w:val="20"/>
          <w:szCs w:val="20"/>
          <w:lang w:eastAsia="ru-RU"/>
        </w:rPr>
        <w:t>ПРОЧИЕ УСЛОВИЯ КОНТРАКТА.</w:t>
      </w:r>
    </w:p>
    <w:p w:rsidR="00DA3D8C" w:rsidRPr="005E11C6" w:rsidRDefault="00DA3D8C" w:rsidP="00DA3D8C">
      <w:pPr>
        <w:spacing w:after="0" w:line="240" w:lineRule="auto"/>
        <w:ind w:firstLine="426"/>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10.1. Во всем, что не оговорено в настоящем Контракте, Стороны руководствуются действующим законодательством Российской Федерации.</w:t>
      </w:r>
    </w:p>
    <w:p w:rsidR="00DA3D8C" w:rsidRPr="005E11C6" w:rsidRDefault="00DA3D8C" w:rsidP="00DA3D8C">
      <w:pPr>
        <w:spacing w:after="0" w:line="240" w:lineRule="auto"/>
        <w:ind w:firstLine="426"/>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 xml:space="preserve">10.2. Не допускается перемена Исполнителя при исполнении Контракта, за исключением случая, если новый Исполнитель является правопреемником Исполнителя по Контракту вследствие его реорганизации в форме преобразования, слияния или присоединения. </w:t>
      </w:r>
    </w:p>
    <w:p w:rsidR="00DA3D8C" w:rsidRPr="005E11C6" w:rsidRDefault="00DA3D8C" w:rsidP="00DA3D8C">
      <w:pPr>
        <w:spacing w:after="0" w:line="240" w:lineRule="auto"/>
        <w:ind w:firstLine="426"/>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10.3.</w:t>
      </w:r>
      <w:r w:rsidRPr="005E11C6">
        <w:rPr>
          <w:rFonts w:ascii="Times New Roman" w:hAnsi="Times New Roman" w:cs="Times New Roman"/>
          <w:sz w:val="20"/>
          <w:szCs w:val="20"/>
        </w:rPr>
        <w:t xml:space="preserve"> Настоящий </w:t>
      </w:r>
      <w:r w:rsidRPr="005E11C6">
        <w:rPr>
          <w:rFonts w:ascii="Times New Roman" w:eastAsia="Times New Roman" w:hAnsi="Times New Roman" w:cs="Times New Roman"/>
          <w:sz w:val="20"/>
          <w:szCs w:val="20"/>
          <w:lang w:eastAsia="ru-RU"/>
        </w:rPr>
        <w:t xml:space="preserve">Контракт составлен в форме электронного документа, подписан обеими Сторонами с использованием электронной подписи в соответствии с требованиями нормативных правовых актов Российской Федерации. </w:t>
      </w:r>
    </w:p>
    <w:p w:rsidR="00DA3D8C" w:rsidRPr="005E11C6" w:rsidRDefault="00D222BE" w:rsidP="00D222BE">
      <w:pPr>
        <w:spacing w:after="0" w:line="240" w:lineRule="auto"/>
        <w:ind w:firstLine="426"/>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10.4.</w:t>
      </w:r>
      <w:r w:rsidR="00DA3D8C" w:rsidRPr="005E11C6">
        <w:rPr>
          <w:rFonts w:ascii="Times New Roman" w:eastAsia="Times New Roman" w:hAnsi="Times New Roman" w:cs="Times New Roman"/>
          <w:sz w:val="20"/>
          <w:szCs w:val="20"/>
          <w:lang w:eastAsia="ru-RU"/>
        </w:rPr>
        <w:t xml:space="preserve"> Неотъемлемой частью настоящего Контракта является:</w:t>
      </w:r>
    </w:p>
    <w:p w:rsidR="00DA3D8C" w:rsidRPr="005E11C6" w:rsidRDefault="00DA3D8C" w:rsidP="00DA3D8C">
      <w:pPr>
        <w:spacing w:after="0" w:line="240" w:lineRule="auto"/>
        <w:ind w:firstLine="426"/>
        <w:jc w:val="both"/>
        <w:rPr>
          <w:rFonts w:ascii="Times New Roman" w:eastAsia="Times New Roman" w:hAnsi="Times New Roman" w:cs="Times New Roman"/>
          <w:sz w:val="20"/>
          <w:szCs w:val="20"/>
          <w:lang w:eastAsia="ru-RU"/>
        </w:rPr>
      </w:pPr>
      <w:r w:rsidRPr="005E11C6">
        <w:rPr>
          <w:rFonts w:ascii="Times New Roman" w:eastAsia="Times New Roman" w:hAnsi="Times New Roman" w:cs="Times New Roman"/>
          <w:sz w:val="20"/>
          <w:szCs w:val="20"/>
          <w:lang w:eastAsia="ru-RU"/>
        </w:rPr>
        <w:t>Приложение № 1 «Техническое задание».</w:t>
      </w:r>
    </w:p>
    <w:p w:rsidR="00DA3D8C" w:rsidRPr="005E11C6" w:rsidRDefault="00DA3D8C" w:rsidP="00DA3D8C">
      <w:pPr>
        <w:spacing w:after="0" w:line="240" w:lineRule="auto"/>
        <w:ind w:firstLine="540"/>
        <w:jc w:val="both"/>
        <w:rPr>
          <w:rFonts w:ascii="Times New Roman" w:eastAsia="Times New Roman" w:hAnsi="Times New Roman" w:cs="Times New Roman"/>
          <w:sz w:val="20"/>
          <w:szCs w:val="20"/>
          <w:lang w:eastAsia="ru-RU"/>
        </w:rPr>
      </w:pPr>
    </w:p>
    <w:p w:rsidR="00DA3D8C" w:rsidRPr="005E11C6" w:rsidRDefault="002629E1" w:rsidP="002629E1">
      <w:pPr>
        <w:spacing w:after="0" w:line="240" w:lineRule="auto"/>
        <w:ind w:firstLine="567"/>
        <w:jc w:val="center"/>
        <w:rPr>
          <w:rFonts w:ascii="Times New Roman" w:hAnsi="Times New Roman" w:cs="Times New Roman"/>
          <w:b/>
          <w:sz w:val="20"/>
          <w:szCs w:val="20"/>
          <w:lang w:eastAsia="ru-RU" w:bidi="ru-RU"/>
        </w:rPr>
      </w:pPr>
      <w:r w:rsidRPr="005E11C6">
        <w:rPr>
          <w:rFonts w:ascii="Times New Roman" w:hAnsi="Times New Roman" w:cs="Times New Roman"/>
          <w:b/>
          <w:sz w:val="20"/>
          <w:szCs w:val="20"/>
          <w:lang w:eastAsia="ru-RU" w:bidi="ru-RU"/>
        </w:rPr>
        <w:t>11. ПОДПИСИ И РЕКВИЗИТЫ СТОРОН</w:t>
      </w:r>
    </w:p>
    <w:tbl>
      <w:tblPr>
        <w:tblW w:w="10558" w:type="dxa"/>
        <w:tblInd w:w="108" w:type="dxa"/>
        <w:tblLayout w:type="fixed"/>
        <w:tblLook w:val="0000" w:firstRow="0" w:lastRow="0" w:firstColumn="0" w:lastColumn="0" w:noHBand="0" w:noVBand="0"/>
      </w:tblPr>
      <w:tblGrid>
        <w:gridCol w:w="5279"/>
        <w:gridCol w:w="5279"/>
      </w:tblGrid>
      <w:tr w:rsidR="005E11C6" w:rsidRPr="00EA51FA" w:rsidTr="00D222BE">
        <w:trPr>
          <w:trHeight w:val="20"/>
        </w:trPr>
        <w:tc>
          <w:tcPr>
            <w:tcW w:w="5279" w:type="dxa"/>
            <w:vAlign w:val="center"/>
          </w:tcPr>
          <w:p w:rsidR="005E11C6" w:rsidRPr="00EA51FA" w:rsidRDefault="005E11C6" w:rsidP="005E11C6">
            <w:pPr>
              <w:widowControl w:val="0"/>
              <w:shd w:val="clear" w:color="auto" w:fill="FFFFFF"/>
              <w:spacing w:after="0" w:line="240" w:lineRule="auto"/>
              <w:jc w:val="center"/>
              <w:rPr>
                <w:rFonts w:ascii="Times New Roman" w:hAnsi="Times New Roman" w:cs="Times New Roman"/>
                <w:b/>
                <w:bCs/>
                <w:spacing w:val="-8"/>
                <w:sz w:val="20"/>
                <w:szCs w:val="20"/>
              </w:rPr>
            </w:pPr>
            <w:r w:rsidRPr="00EA51FA">
              <w:rPr>
                <w:rFonts w:ascii="Times New Roman" w:hAnsi="Times New Roman" w:cs="Times New Roman"/>
                <w:b/>
                <w:sz w:val="20"/>
                <w:szCs w:val="20"/>
              </w:rPr>
              <w:t>Заказчик:</w:t>
            </w:r>
          </w:p>
        </w:tc>
        <w:tc>
          <w:tcPr>
            <w:tcW w:w="5279" w:type="dxa"/>
            <w:vAlign w:val="center"/>
          </w:tcPr>
          <w:p w:rsidR="005E11C6" w:rsidRPr="00EA51FA" w:rsidRDefault="005E11C6" w:rsidP="005E11C6">
            <w:pPr>
              <w:spacing w:after="0" w:line="240" w:lineRule="auto"/>
              <w:jc w:val="center"/>
              <w:rPr>
                <w:rFonts w:ascii="Times New Roman" w:hAnsi="Times New Roman" w:cs="Times New Roman"/>
                <w:b/>
                <w:sz w:val="20"/>
                <w:szCs w:val="20"/>
              </w:rPr>
            </w:pPr>
            <w:r w:rsidRPr="00EA51FA">
              <w:rPr>
                <w:rFonts w:ascii="Times New Roman" w:hAnsi="Times New Roman" w:cs="Times New Roman"/>
                <w:b/>
                <w:sz w:val="20"/>
                <w:szCs w:val="20"/>
              </w:rPr>
              <w:t>Исполнитель:</w:t>
            </w:r>
          </w:p>
        </w:tc>
      </w:tr>
      <w:tr w:rsidR="005E11C6" w:rsidRPr="00EA51FA" w:rsidTr="00D222BE">
        <w:trPr>
          <w:trHeight w:val="20"/>
        </w:trPr>
        <w:tc>
          <w:tcPr>
            <w:tcW w:w="5279" w:type="dxa"/>
            <w:vAlign w:val="center"/>
          </w:tcPr>
          <w:p w:rsidR="005E11C6" w:rsidRPr="00EA51FA" w:rsidRDefault="005E11C6" w:rsidP="005E11C6">
            <w:pPr>
              <w:autoSpaceDE w:val="0"/>
              <w:autoSpaceDN w:val="0"/>
              <w:adjustRightInd w:val="0"/>
              <w:spacing w:after="0" w:line="240" w:lineRule="auto"/>
              <w:jc w:val="center"/>
              <w:rPr>
                <w:rFonts w:ascii="Times New Roman" w:hAnsi="Times New Roman" w:cs="Times New Roman"/>
                <w:b/>
                <w:sz w:val="20"/>
                <w:szCs w:val="20"/>
              </w:rPr>
            </w:pPr>
            <w:r w:rsidRPr="00EA51FA">
              <w:rPr>
                <w:rFonts w:ascii="Times New Roman" w:hAnsi="Times New Roman" w:cs="Times New Roman"/>
                <w:b/>
                <w:bCs/>
                <w:color w:val="000000"/>
                <w:sz w:val="20"/>
                <w:szCs w:val="20"/>
              </w:rPr>
              <w:t>Федеральное государственное бюджетное образовательное учреждение высшего образования «Академия хореографии»</w:t>
            </w:r>
          </w:p>
        </w:tc>
        <w:tc>
          <w:tcPr>
            <w:tcW w:w="5279" w:type="dxa"/>
            <w:vAlign w:val="center"/>
          </w:tcPr>
          <w:p w:rsidR="005E11C6" w:rsidRPr="00EA51FA" w:rsidRDefault="005E11C6" w:rsidP="005E11C6">
            <w:pPr>
              <w:spacing w:after="0" w:line="240" w:lineRule="auto"/>
              <w:jc w:val="center"/>
              <w:rPr>
                <w:rFonts w:ascii="Times New Roman" w:hAnsi="Times New Roman" w:cs="Times New Roman"/>
                <w:b/>
                <w:sz w:val="20"/>
                <w:szCs w:val="20"/>
              </w:rPr>
            </w:pPr>
          </w:p>
        </w:tc>
      </w:tr>
      <w:tr w:rsidR="005E11C6" w:rsidRPr="00EA51FA" w:rsidTr="00D222BE">
        <w:trPr>
          <w:trHeight w:val="20"/>
        </w:trPr>
        <w:tc>
          <w:tcPr>
            <w:tcW w:w="5279" w:type="dxa"/>
            <w:vAlign w:val="center"/>
          </w:tcPr>
          <w:p w:rsidR="005E11C6" w:rsidRPr="00EA51FA" w:rsidRDefault="005E11C6" w:rsidP="005E11C6">
            <w:pPr>
              <w:spacing w:after="0" w:line="240" w:lineRule="auto"/>
              <w:jc w:val="center"/>
              <w:rPr>
                <w:rFonts w:ascii="Times New Roman" w:hAnsi="Times New Roman" w:cs="Times New Roman"/>
                <w:color w:val="000000"/>
                <w:sz w:val="20"/>
                <w:szCs w:val="20"/>
              </w:rPr>
            </w:pPr>
            <w:r w:rsidRPr="00EA51FA">
              <w:rPr>
                <w:rFonts w:ascii="Times New Roman" w:hAnsi="Times New Roman" w:cs="Times New Roman"/>
                <w:color w:val="000000"/>
                <w:sz w:val="20"/>
                <w:szCs w:val="20"/>
              </w:rPr>
              <w:t>Юридический адрес:</w:t>
            </w:r>
          </w:p>
          <w:p w:rsidR="005E11C6" w:rsidRPr="00EA51FA" w:rsidRDefault="005E11C6" w:rsidP="005E11C6">
            <w:pPr>
              <w:spacing w:after="0" w:line="240" w:lineRule="auto"/>
              <w:jc w:val="center"/>
              <w:rPr>
                <w:rFonts w:ascii="Times New Roman" w:hAnsi="Times New Roman" w:cs="Times New Roman"/>
                <w:color w:val="000000"/>
                <w:sz w:val="20"/>
                <w:szCs w:val="20"/>
              </w:rPr>
            </w:pPr>
            <w:r w:rsidRPr="00EA51FA">
              <w:rPr>
                <w:rFonts w:ascii="Times New Roman" w:hAnsi="Times New Roman" w:cs="Times New Roman"/>
                <w:color w:val="000000"/>
                <w:sz w:val="20"/>
                <w:szCs w:val="20"/>
              </w:rPr>
              <w:t>299045, г. Севастополь, ул. Древняя, дом 1</w:t>
            </w:r>
          </w:p>
          <w:p w:rsidR="005E11C6" w:rsidRPr="00EA51FA" w:rsidRDefault="005E11C6" w:rsidP="005E11C6">
            <w:pPr>
              <w:spacing w:after="0" w:line="240" w:lineRule="auto"/>
              <w:jc w:val="center"/>
              <w:rPr>
                <w:rFonts w:ascii="Times New Roman" w:hAnsi="Times New Roman" w:cs="Times New Roman"/>
                <w:color w:val="000000"/>
                <w:sz w:val="20"/>
                <w:szCs w:val="20"/>
              </w:rPr>
            </w:pPr>
            <w:r w:rsidRPr="00EA51FA">
              <w:rPr>
                <w:rFonts w:ascii="Times New Roman" w:hAnsi="Times New Roman" w:cs="Times New Roman"/>
                <w:color w:val="000000"/>
                <w:sz w:val="20"/>
                <w:szCs w:val="20"/>
              </w:rPr>
              <w:t>Фактическое местонахождения и почтовый адрес: 299011,</w:t>
            </w:r>
          </w:p>
          <w:p w:rsidR="005E11C6" w:rsidRPr="00EA51FA" w:rsidRDefault="005E11C6" w:rsidP="005E11C6">
            <w:pPr>
              <w:spacing w:after="0" w:line="240" w:lineRule="auto"/>
              <w:jc w:val="center"/>
              <w:rPr>
                <w:rFonts w:ascii="Times New Roman" w:hAnsi="Times New Roman" w:cs="Times New Roman"/>
                <w:color w:val="000000"/>
                <w:sz w:val="20"/>
                <w:szCs w:val="20"/>
              </w:rPr>
            </w:pPr>
            <w:r w:rsidRPr="00EA51FA">
              <w:rPr>
                <w:rFonts w:ascii="Times New Roman" w:hAnsi="Times New Roman" w:cs="Times New Roman"/>
                <w:color w:val="000000"/>
                <w:sz w:val="20"/>
                <w:szCs w:val="20"/>
              </w:rPr>
              <w:t>г. Севастополь, ул. Капитанская, здание 20,</w:t>
            </w:r>
          </w:p>
          <w:p w:rsidR="005E11C6" w:rsidRPr="00EA51FA" w:rsidRDefault="005E11C6" w:rsidP="005E11C6">
            <w:pPr>
              <w:spacing w:after="0" w:line="240" w:lineRule="auto"/>
              <w:jc w:val="center"/>
              <w:rPr>
                <w:rFonts w:ascii="Times New Roman" w:hAnsi="Times New Roman" w:cs="Times New Roman"/>
                <w:color w:val="000000"/>
                <w:sz w:val="20"/>
                <w:szCs w:val="20"/>
              </w:rPr>
            </w:pPr>
            <w:r w:rsidRPr="00EA51FA">
              <w:rPr>
                <w:rFonts w:ascii="Times New Roman" w:hAnsi="Times New Roman" w:cs="Times New Roman"/>
                <w:color w:val="000000"/>
                <w:sz w:val="20"/>
                <w:szCs w:val="20"/>
              </w:rPr>
              <w:t>ИНН 9201528742</w:t>
            </w:r>
          </w:p>
          <w:p w:rsidR="005E11C6" w:rsidRPr="00EA51FA" w:rsidRDefault="005E11C6" w:rsidP="005E11C6">
            <w:pPr>
              <w:spacing w:after="0" w:line="240" w:lineRule="auto"/>
              <w:jc w:val="center"/>
              <w:rPr>
                <w:rFonts w:ascii="Times New Roman" w:hAnsi="Times New Roman" w:cs="Times New Roman"/>
                <w:color w:val="000000"/>
                <w:sz w:val="20"/>
                <w:szCs w:val="20"/>
              </w:rPr>
            </w:pPr>
            <w:r w:rsidRPr="00EA51FA">
              <w:rPr>
                <w:rFonts w:ascii="Times New Roman" w:hAnsi="Times New Roman" w:cs="Times New Roman"/>
                <w:color w:val="000000"/>
                <w:sz w:val="20"/>
                <w:szCs w:val="20"/>
              </w:rPr>
              <w:t>КПП 920101001</w:t>
            </w:r>
          </w:p>
          <w:p w:rsidR="005E11C6" w:rsidRPr="00EA51FA" w:rsidRDefault="005E11C6" w:rsidP="005E11C6">
            <w:pPr>
              <w:spacing w:after="0" w:line="240" w:lineRule="auto"/>
              <w:jc w:val="center"/>
              <w:rPr>
                <w:rFonts w:ascii="Times New Roman" w:hAnsi="Times New Roman" w:cs="Times New Roman"/>
                <w:color w:val="000000"/>
                <w:sz w:val="20"/>
                <w:szCs w:val="20"/>
              </w:rPr>
            </w:pPr>
            <w:r w:rsidRPr="00EA51FA">
              <w:rPr>
                <w:rFonts w:ascii="Times New Roman" w:hAnsi="Times New Roman" w:cs="Times New Roman"/>
                <w:color w:val="000000"/>
                <w:sz w:val="20"/>
                <w:szCs w:val="20"/>
              </w:rPr>
              <w:t>ОГРН 1199204004262</w:t>
            </w:r>
          </w:p>
          <w:p w:rsidR="005E11C6" w:rsidRPr="00EA51FA" w:rsidRDefault="005E11C6" w:rsidP="005E11C6">
            <w:pPr>
              <w:spacing w:after="0" w:line="240" w:lineRule="auto"/>
              <w:jc w:val="center"/>
              <w:rPr>
                <w:rFonts w:ascii="Times New Roman" w:hAnsi="Times New Roman" w:cs="Times New Roman"/>
                <w:color w:val="000000"/>
                <w:sz w:val="20"/>
                <w:szCs w:val="20"/>
              </w:rPr>
            </w:pPr>
            <w:r w:rsidRPr="00EA51FA">
              <w:rPr>
                <w:rFonts w:ascii="Times New Roman" w:hAnsi="Times New Roman" w:cs="Times New Roman"/>
                <w:color w:val="000000"/>
                <w:sz w:val="20"/>
                <w:szCs w:val="20"/>
              </w:rPr>
              <w:t>ОКТМО 67310000000</w:t>
            </w:r>
          </w:p>
          <w:p w:rsidR="005E11C6" w:rsidRPr="00EA51FA" w:rsidRDefault="005E11C6" w:rsidP="005E11C6">
            <w:pPr>
              <w:spacing w:after="0" w:line="240" w:lineRule="auto"/>
              <w:jc w:val="center"/>
              <w:rPr>
                <w:rFonts w:ascii="Times New Roman" w:hAnsi="Times New Roman" w:cs="Times New Roman"/>
                <w:color w:val="000000"/>
                <w:sz w:val="20"/>
                <w:szCs w:val="20"/>
              </w:rPr>
            </w:pPr>
            <w:r w:rsidRPr="00EA51FA">
              <w:rPr>
                <w:rFonts w:ascii="Times New Roman" w:hAnsi="Times New Roman" w:cs="Times New Roman"/>
                <w:color w:val="000000"/>
                <w:sz w:val="20"/>
                <w:szCs w:val="20"/>
              </w:rPr>
              <w:t>Лицевой счет 21746Г48800</w:t>
            </w:r>
          </w:p>
          <w:p w:rsidR="005E11C6" w:rsidRPr="00EA51FA" w:rsidRDefault="005E11C6" w:rsidP="005E11C6">
            <w:pPr>
              <w:spacing w:after="0" w:line="240" w:lineRule="auto"/>
              <w:jc w:val="center"/>
              <w:rPr>
                <w:rFonts w:ascii="Times New Roman" w:hAnsi="Times New Roman" w:cs="Times New Roman"/>
                <w:color w:val="000000"/>
                <w:sz w:val="20"/>
                <w:szCs w:val="20"/>
              </w:rPr>
            </w:pPr>
            <w:r w:rsidRPr="00EA51FA">
              <w:rPr>
                <w:rFonts w:ascii="Times New Roman" w:hAnsi="Times New Roman" w:cs="Times New Roman"/>
                <w:color w:val="000000"/>
                <w:sz w:val="20"/>
                <w:szCs w:val="20"/>
              </w:rPr>
              <w:t>Единый казначейский счёт:</w:t>
            </w:r>
          </w:p>
          <w:p w:rsidR="005E11C6" w:rsidRPr="00EA51FA" w:rsidRDefault="005E11C6" w:rsidP="005E11C6">
            <w:pPr>
              <w:spacing w:after="0" w:line="240" w:lineRule="auto"/>
              <w:jc w:val="center"/>
              <w:rPr>
                <w:rFonts w:ascii="Times New Roman" w:hAnsi="Times New Roman" w:cs="Times New Roman"/>
                <w:color w:val="000000"/>
                <w:sz w:val="20"/>
                <w:szCs w:val="20"/>
              </w:rPr>
            </w:pPr>
            <w:r w:rsidRPr="00EA51FA">
              <w:rPr>
                <w:rFonts w:ascii="Times New Roman" w:hAnsi="Times New Roman" w:cs="Times New Roman"/>
                <w:color w:val="000000"/>
                <w:sz w:val="20"/>
                <w:szCs w:val="20"/>
              </w:rPr>
              <w:t>40102810045370000056</w:t>
            </w:r>
          </w:p>
          <w:p w:rsidR="005E11C6" w:rsidRPr="00EA51FA" w:rsidRDefault="005E11C6" w:rsidP="005E11C6">
            <w:pPr>
              <w:spacing w:after="0" w:line="240" w:lineRule="auto"/>
              <w:jc w:val="center"/>
              <w:rPr>
                <w:rFonts w:ascii="Times New Roman" w:hAnsi="Times New Roman" w:cs="Times New Roman"/>
                <w:color w:val="000000"/>
                <w:sz w:val="20"/>
                <w:szCs w:val="20"/>
              </w:rPr>
            </w:pPr>
            <w:r w:rsidRPr="00EA51FA">
              <w:rPr>
                <w:rFonts w:ascii="Times New Roman" w:hAnsi="Times New Roman" w:cs="Times New Roman"/>
                <w:color w:val="000000"/>
                <w:sz w:val="20"/>
                <w:szCs w:val="20"/>
              </w:rPr>
              <w:t>Казначейский счёт: 03214643000000017400</w:t>
            </w:r>
          </w:p>
          <w:p w:rsidR="005E11C6" w:rsidRPr="00EA51FA" w:rsidRDefault="005E11C6" w:rsidP="005E11C6">
            <w:pPr>
              <w:spacing w:after="0" w:line="240" w:lineRule="auto"/>
              <w:jc w:val="center"/>
              <w:rPr>
                <w:rFonts w:ascii="Times New Roman" w:hAnsi="Times New Roman" w:cs="Times New Roman"/>
                <w:color w:val="000000"/>
                <w:sz w:val="20"/>
                <w:szCs w:val="20"/>
              </w:rPr>
            </w:pPr>
            <w:r w:rsidRPr="00EA51FA">
              <w:rPr>
                <w:rFonts w:ascii="Times New Roman" w:hAnsi="Times New Roman" w:cs="Times New Roman"/>
                <w:color w:val="000000"/>
                <w:sz w:val="20"/>
                <w:szCs w:val="20"/>
              </w:rPr>
              <w:t>ОКЦ № 13 ЮГУ Банка России //УФК по г. Севастополю, г. Севастополь</w:t>
            </w:r>
          </w:p>
          <w:p w:rsidR="005E11C6" w:rsidRPr="00EA51FA" w:rsidRDefault="005E11C6" w:rsidP="005E11C6">
            <w:pPr>
              <w:spacing w:after="0" w:line="240" w:lineRule="auto"/>
              <w:jc w:val="center"/>
              <w:rPr>
                <w:rFonts w:ascii="Times New Roman" w:hAnsi="Times New Roman" w:cs="Times New Roman"/>
                <w:color w:val="000000"/>
                <w:sz w:val="20"/>
                <w:szCs w:val="20"/>
                <w:lang w:val="en-US"/>
              </w:rPr>
            </w:pPr>
            <w:r w:rsidRPr="00EA51FA">
              <w:rPr>
                <w:rFonts w:ascii="Times New Roman" w:hAnsi="Times New Roman" w:cs="Times New Roman"/>
                <w:color w:val="000000"/>
                <w:sz w:val="20"/>
                <w:szCs w:val="20"/>
              </w:rPr>
              <w:t>БИК</w:t>
            </w:r>
            <w:r w:rsidRPr="00EA51FA">
              <w:rPr>
                <w:rFonts w:ascii="Times New Roman" w:hAnsi="Times New Roman" w:cs="Times New Roman"/>
                <w:color w:val="000000"/>
                <w:sz w:val="20"/>
                <w:szCs w:val="20"/>
                <w:lang w:val="en-US"/>
              </w:rPr>
              <w:t xml:space="preserve"> </w:t>
            </w:r>
            <w:r w:rsidRPr="00EA51FA">
              <w:rPr>
                <w:rFonts w:ascii="Times New Roman" w:hAnsi="Times New Roman" w:cs="Times New Roman"/>
                <w:color w:val="000000"/>
                <w:sz w:val="20"/>
                <w:szCs w:val="20"/>
              </w:rPr>
              <w:t>ТОФК</w:t>
            </w:r>
            <w:r w:rsidRPr="00EA51FA">
              <w:rPr>
                <w:rFonts w:ascii="Times New Roman" w:hAnsi="Times New Roman" w:cs="Times New Roman"/>
                <w:color w:val="000000"/>
                <w:sz w:val="20"/>
                <w:szCs w:val="20"/>
                <w:lang w:val="en-US"/>
              </w:rPr>
              <w:t xml:space="preserve"> 016711001</w:t>
            </w:r>
          </w:p>
          <w:p w:rsidR="005E11C6" w:rsidRPr="00EA51FA" w:rsidRDefault="005E11C6" w:rsidP="005E11C6">
            <w:pPr>
              <w:spacing w:after="0" w:line="240" w:lineRule="auto"/>
              <w:jc w:val="center"/>
              <w:rPr>
                <w:rFonts w:ascii="Times New Roman" w:hAnsi="Times New Roman" w:cs="Times New Roman"/>
                <w:color w:val="000000"/>
                <w:sz w:val="20"/>
                <w:szCs w:val="20"/>
                <w:lang w:val="en-US"/>
              </w:rPr>
            </w:pPr>
            <w:r w:rsidRPr="00EA51FA">
              <w:rPr>
                <w:rFonts w:ascii="Times New Roman" w:hAnsi="Times New Roman" w:cs="Times New Roman"/>
                <w:color w:val="000000"/>
                <w:sz w:val="20"/>
                <w:szCs w:val="20"/>
                <w:lang w:val="en-US"/>
              </w:rPr>
              <w:t>e-mail: sevbalet.info@yandex.ru</w:t>
            </w:r>
          </w:p>
          <w:p w:rsidR="005E11C6" w:rsidRPr="00EA51FA" w:rsidRDefault="005E11C6" w:rsidP="005E11C6">
            <w:pPr>
              <w:autoSpaceDE w:val="0"/>
              <w:autoSpaceDN w:val="0"/>
              <w:adjustRightInd w:val="0"/>
              <w:spacing w:after="0" w:line="240" w:lineRule="auto"/>
              <w:jc w:val="center"/>
              <w:rPr>
                <w:rFonts w:ascii="Times New Roman" w:hAnsi="Times New Roman" w:cs="Times New Roman"/>
                <w:color w:val="000000"/>
                <w:sz w:val="20"/>
                <w:szCs w:val="20"/>
              </w:rPr>
            </w:pPr>
            <w:r w:rsidRPr="00EA51FA">
              <w:rPr>
                <w:rFonts w:ascii="Times New Roman" w:hAnsi="Times New Roman" w:cs="Times New Roman"/>
                <w:color w:val="000000"/>
                <w:sz w:val="20"/>
                <w:szCs w:val="20"/>
              </w:rPr>
              <w:t>тел. +7(869)2417065</w:t>
            </w:r>
          </w:p>
        </w:tc>
        <w:tc>
          <w:tcPr>
            <w:tcW w:w="5279" w:type="dxa"/>
            <w:vAlign w:val="center"/>
          </w:tcPr>
          <w:p w:rsidR="005E11C6" w:rsidRPr="00EA51FA" w:rsidRDefault="005E11C6" w:rsidP="005E11C6">
            <w:pPr>
              <w:pStyle w:val="aa"/>
              <w:spacing w:after="0" w:line="240" w:lineRule="auto"/>
              <w:ind w:left="0"/>
              <w:jc w:val="center"/>
              <w:rPr>
                <w:rFonts w:ascii="Times New Roman" w:hAnsi="Times New Roman" w:cs="Times New Roman"/>
                <w:b/>
                <w:sz w:val="20"/>
                <w:szCs w:val="20"/>
              </w:rPr>
            </w:pPr>
          </w:p>
        </w:tc>
      </w:tr>
    </w:tbl>
    <w:p w:rsidR="005E11C6" w:rsidRPr="005E11C6" w:rsidRDefault="005E11C6" w:rsidP="00DA3D8C">
      <w:pPr>
        <w:autoSpaceDE w:val="0"/>
        <w:autoSpaceDN w:val="0"/>
        <w:adjustRightInd w:val="0"/>
        <w:spacing w:after="0" w:line="240" w:lineRule="auto"/>
        <w:rPr>
          <w:rFonts w:ascii="Times New Roman" w:hAnsi="Times New Roman" w:cs="Times New Roman"/>
          <w:b/>
          <w:sz w:val="20"/>
          <w:szCs w:val="20"/>
        </w:rPr>
        <w:sectPr w:rsidR="005E11C6" w:rsidRPr="005E11C6" w:rsidSect="00D222BE">
          <w:pgSz w:w="11906" w:h="16838"/>
          <w:pgMar w:top="567" w:right="567" w:bottom="567" w:left="851" w:header="709" w:footer="143" w:gutter="0"/>
          <w:cols w:space="708"/>
          <w:docGrid w:linePitch="360"/>
        </w:sectPr>
      </w:pPr>
    </w:p>
    <w:p w:rsidR="00DA3D8C" w:rsidRPr="005E11C6" w:rsidRDefault="00DA3D8C" w:rsidP="00DA3D8C">
      <w:pPr>
        <w:spacing w:after="0" w:line="240" w:lineRule="auto"/>
        <w:jc w:val="right"/>
        <w:rPr>
          <w:rFonts w:ascii="Times New Roman" w:hAnsi="Times New Roman" w:cs="Times New Roman"/>
          <w:sz w:val="20"/>
          <w:szCs w:val="20"/>
        </w:rPr>
      </w:pPr>
      <w:r w:rsidRPr="005E11C6">
        <w:rPr>
          <w:rFonts w:ascii="Times New Roman" w:hAnsi="Times New Roman" w:cs="Times New Roman"/>
          <w:sz w:val="20"/>
          <w:szCs w:val="20"/>
        </w:rPr>
        <w:lastRenderedPageBreak/>
        <w:t>Приложение №1</w:t>
      </w:r>
    </w:p>
    <w:p w:rsidR="00DA3D8C" w:rsidRPr="005E11C6" w:rsidRDefault="00DA3D8C" w:rsidP="00DA3D8C">
      <w:pPr>
        <w:spacing w:after="0" w:line="240" w:lineRule="auto"/>
        <w:jc w:val="right"/>
        <w:rPr>
          <w:rFonts w:ascii="Times New Roman" w:hAnsi="Times New Roman" w:cs="Times New Roman"/>
          <w:sz w:val="20"/>
          <w:szCs w:val="20"/>
        </w:rPr>
      </w:pPr>
      <w:r w:rsidRPr="005E11C6">
        <w:rPr>
          <w:rFonts w:ascii="Times New Roman" w:hAnsi="Times New Roman" w:cs="Times New Roman"/>
          <w:sz w:val="20"/>
          <w:szCs w:val="20"/>
        </w:rPr>
        <w:t xml:space="preserve">к Контракту № </w:t>
      </w:r>
      <w:r w:rsidR="005E11C6">
        <w:rPr>
          <w:rFonts w:ascii="Times New Roman" w:hAnsi="Times New Roman" w:cs="Times New Roman"/>
          <w:sz w:val="20"/>
          <w:szCs w:val="20"/>
        </w:rPr>
        <w:t>_______________</w:t>
      </w:r>
      <w:r w:rsidRPr="005E11C6">
        <w:rPr>
          <w:rFonts w:ascii="Times New Roman" w:hAnsi="Times New Roman" w:cs="Times New Roman"/>
          <w:sz w:val="20"/>
          <w:szCs w:val="20"/>
        </w:rPr>
        <w:t xml:space="preserve">            </w:t>
      </w:r>
    </w:p>
    <w:p w:rsidR="00DA3D8C" w:rsidRPr="005E11C6" w:rsidRDefault="00DA3D8C" w:rsidP="00DA3D8C">
      <w:pPr>
        <w:spacing w:after="0" w:line="240" w:lineRule="auto"/>
        <w:jc w:val="right"/>
        <w:rPr>
          <w:rFonts w:ascii="Times New Roman" w:hAnsi="Times New Roman" w:cs="Times New Roman"/>
          <w:sz w:val="20"/>
          <w:szCs w:val="20"/>
        </w:rPr>
      </w:pPr>
      <w:r w:rsidRPr="005E11C6">
        <w:rPr>
          <w:rFonts w:ascii="Times New Roman" w:hAnsi="Times New Roman" w:cs="Times New Roman"/>
          <w:sz w:val="20"/>
          <w:szCs w:val="20"/>
        </w:rPr>
        <w:t xml:space="preserve">от «____» </w:t>
      </w:r>
      <w:r w:rsidR="008F0F70" w:rsidRPr="005E11C6">
        <w:rPr>
          <w:rFonts w:ascii="Times New Roman" w:hAnsi="Times New Roman" w:cs="Times New Roman"/>
          <w:sz w:val="20"/>
          <w:szCs w:val="20"/>
        </w:rPr>
        <w:t>мая</w:t>
      </w:r>
      <w:r w:rsidRPr="005E11C6">
        <w:rPr>
          <w:rFonts w:ascii="Times New Roman" w:hAnsi="Times New Roman" w:cs="Times New Roman"/>
          <w:sz w:val="20"/>
          <w:szCs w:val="20"/>
        </w:rPr>
        <w:t xml:space="preserve"> 202</w:t>
      </w:r>
      <w:r w:rsidR="00EF031D" w:rsidRPr="005E11C6">
        <w:rPr>
          <w:rFonts w:ascii="Times New Roman" w:hAnsi="Times New Roman" w:cs="Times New Roman"/>
          <w:sz w:val="20"/>
          <w:szCs w:val="20"/>
        </w:rPr>
        <w:t>6</w:t>
      </w:r>
      <w:r w:rsidRPr="005E11C6">
        <w:rPr>
          <w:rFonts w:ascii="Times New Roman" w:hAnsi="Times New Roman" w:cs="Times New Roman"/>
          <w:sz w:val="20"/>
          <w:szCs w:val="20"/>
        </w:rPr>
        <w:t xml:space="preserve"> г.</w:t>
      </w:r>
    </w:p>
    <w:p w:rsidR="00DA3D8C" w:rsidRPr="005E11C6" w:rsidRDefault="00DA3D8C" w:rsidP="00DA3D8C">
      <w:pPr>
        <w:widowControl w:val="0"/>
        <w:spacing w:after="0" w:line="240" w:lineRule="auto"/>
        <w:contextualSpacing/>
        <w:rPr>
          <w:rFonts w:ascii="Times New Roman" w:eastAsia="Times New Roman" w:hAnsi="Times New Roman" w:cs="Times New Roman"/>
          <w:b/>
          <w:bCs/>
          <w:sz w:val="20"/>
          <w:szCs w:val="20"/>
          <w:lang w:eastAsia="ru-RU"/>
        </w:rPr>
      </w:pPr>
    </w:p>
    <w:p w:rsidR="00DA3D8C" w:rsidRDefault="00DA3D8C" w:rsidP="00DA3D8C">
      <w:pPr>
        <w:widowControl w:val="0"/>
        <w:spacing w:after="0" w:line="240" w:lineRule="auto"/>
        <w:contextualSpacing/>
        <w:jc w:val="center"/>
        <w:rPr>
          <w:rFonts w:ascii="Times New Roman" w:eastAsia="Times New Roman" w:hAnsi="Times New Roman" w:cs="Times New Roman"/>
          <w:b/>
          <w:bCs/>
          <w:sz w:val="20"/>
          <w:szCs w:val="20"/>
          <w:lang w:eastAsia="ru-RU"/>
        </w:rPr>
      </w:pPr>
      <w:r w:rsidRPr="005E11C6">
        <w:rPr>
          <w:rFonts w:ascii="Times New Roman" w:eastAsia="Times New Roman" w:hAnsi="Times New Roman" w:cs="Times New Roman"/>
          <w:b/>
          <w:bCs/>
          <w:sz w:val="20"/>
          <w:szCs w:val="20"/>
          <w:lang w:eastAsia="ru-RU"/>
        </w:rPr>
        <w:t>ТЕХНИЧЕСКОЕ ЗАДАНИЕ</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8"/>
      </w:tblGrid>
      <w:tr w:rsidR="005E11C6" w:rsidRPr="00FF3013" w:rsidTr="00D71B50">
        <w:trPr>
          <w:trHeight w:val="20"/>
        </w:trPr>
        <w:tc>
          <w:tcPr>
            <w:tcW w:w="10060" w:type="dxa"/>
            <w:shd w:val="clear" w:color="auto" w:fill="BDD6EE"/>
            <w:vAlign w:val="center"/>
          </w:tcPr>
          <w:p w:rsidR="005E11C6" w:rsidRPr="00FF3013" w:rsidRDefault="005E11C6" w:rsidP="005E11C6">
            <w:pPr>
              <w:pStyle w:val="af"/>
              <w:numPr>
                <w:ilvl w:val="0"/>
                <w:numId w:val="3"/>
              </w:numPr>
              <w:ind w:left="0" w:firstLine="0"/>
              <w:contextualSpacing/>
              <w:jc w:val="center"/>
              <w:rPr>
                <w:color w:val="000000"/>
              </w:rPr>
            </w:pPr>
            <w:r w:rsidRPr="00EA51FA">
              <w:rPr>
                <w:b/>
                <w:color w:val="000000"/>
              </w:rPr>
              <w:t>Предмет закупки:</w:t>
            </w:r>
          </w:p>
        </w:tc>
      </w:tr>
      <w:tr w:rsidR="005E11C6" w:rsidRPr="00EA51FA" w:rsidTr="00D71B50">
        <w:trPr>
          <w:trHeight w:val="20"/>
        </w:trPr>
        <w:tc>
          <w:tcPr>
            <w:tcW w:w="10060" w:type="dxa"/>
            <w:shd w:val="clear" w:color="auto" w:fill="auto"/>
            <w:vAlign w:val="center"/>
          </w:tcPr>
          <w:p w:rsidR="005E11C6" w:rsidRPr="00EA51FA" w:rsidRDefault="005E11C6" w:rsidP="00AC4A32">
            <w:pPr>
              <w:spacing w:after="0" w:line="240" w:lineRule="auto"/>
              <w:jc w:val="both"/>
              <w:rPr>
                <w:rFonts w:ascii="Times New Roman" w:hAnsi="Times New Roman" w:cs="Times New Roman"/>
                <w:b/>
                <w:sz w:val="20"/>
                <w:szCs w:val="20"/>
              </w:rPr>
            </w:pPr>
            <w:r w:rsidRPr="00EA51FA">
              <w:rPr>
                <w:rFonts w:ascii="Times New Roman" w:hAnsi="Times New Roman" w:cs="Times New Roman"/>
                <w:sz w:val="20"/>
                <w:szCs w:val="20"/>
                <w:lang w:eastAsia="ru-RU"/>
              </w:rPr>
              <w:t>Оказание услуг по обучению, предаттестационной подготовке и аттестации  работников ФГБОУ ВО «Академия хореографии».</w:t>
            </w:r>
          </w:p>
        </w:tc>
      </w:tr>
      <w:tr w:rsidR="005E11C6" w:rsidRPr="00EA51FA" w:rsidTr="00D71B50">
        <w:trPr>
          <w:trHeight w:val="20"/>
        </w:trPr>
        <w:tc>
          <w:tcPr>
            <w:tcW w:w="10060" w:type="dxa"/>
            <w:shd w:val="clear" w:color="auto" w:fill="BDD6EE"/>
            <w:vAlign w:val="center"/>
          </w:tcPr>
          <w:p w:rsidR="005E11C6" w:rsidRPr="00EA51FA" w:rsidRDefault="005E11C6" w:rsidP="005E11C6">
            <w:pPr>
              <w:pStyle w:val="af"/>
              <w:numPr>
                <w:ilvl w:val="0"/>
                <w:numId w:val="3"/>
              </w:numPr>
              <w:ind w:left="0" w:firstLine="0"/>
              <w:contextualSpacing/>
              <w:jc w:val="center"/>
              <w:rPr>
                <w:b/>
                <w:color w:val="000000"/>
              </w:rPr>
            </w:pPr>
            <w:r w:rsidRPr="00EA51FA">
              <w:rPr>
                <w:b/>
                <w:color w:val="000000"/>
              </w:rPr>
              <w:t>Цели использования оказываемых услуг</w:t>
            </w:r>
          </w:p>
          <w:p w:rsidR="005E11C6" w:rsidRPr="00EA51FA" w:rsidRDefault="005E11C6" w:rsidP="00AC4A32">
            <w:pPr>
              <w:pStyle w:val="af"/>
              <w:ind w:left="0"/>
              <w:jc w:val="center"/>
              <w:rPr>
                <w:b/>
                <w:color w:val="000000"/>
              </w:rPr>
            </w:pPr>
            <w:r w:rsidRPr="00EA51FA">
              <w:rPr>
                <w:b/>
                <w:color w:val="000000"/>
              </w:rPr>
              <w:t>(с указанием краткой характеристики того, выполнение каких услуг необходимо заказчику)</w:t>
            </w:r>
          </w:p>
        </w:tc>
      </w:tr>
      <w:tr w:rsidR="005E11C6" w:rsidRPr="00EA51FA" w:rsidTr="00D71B50">
        <w:trPr>
          <w:trHeight w:val="20"/>
        </w:trPr>
        <w:tc>
          <w:tcPr>
            <w:tcW w:w="10060" w:type="dxa"/>
            <w:shd w:val="clear" w:color="auto" w:fill="auto"/>
            <w:vAlign w:val="center"/>
          </w:tcPr>
          <w:p w:rsidR="005E11C6" w:rsidRPr="00EA51FA" w:rsidRDefault="005E11C6" w:rsidP="005E11C6">
            <w:pPr>
              <w:widowControl w:val="0"/>
              <w:numPr>
                <w:ilvl w:val="0"/>
                <w:numId w:val="4"/>
              </w:numPr>
              <w:shd w:val="clear" w:color="auto" w:fill="FFFFFF"/>
              <w:spacing w:after="0" w:line="240" w:lineRule="auto"/>
              <w:ind w:left="0" w:firstLine="0"/>
              <w:contextualSpacing/>
              <w:jc w:val="both"/>
              <w:rPr>
                <w:rFonts w:ascii="Times New Roman" w:eastAsia="Calibri" w:hAnsi="Times New Roman" w:cs="Times New Roman"/>
                <w:color w:val="000000"/>
                <w:sz w:val="20"/>
                <w:szCs w:val="20"/>
                <w:lang w:val="en-US"/>
              </w:rPr>
            </w:pPr>
            <w:r w:rsidRPr="00EA51FA">
              <w:rPr>
                <w:rFonts w:ascii="Times New Roman" w:eastAsia="Calibri" w:hAnsi="Times New Roman" w:cs="Times New Roman"/>
                <w:color w:val="000000"/>
                <w:sz w:val="20"/>
                <w:szCs w:val="20"/>
                <w:lang w:val="en-US"/>
              </w:rPr>
              <w:t>Развитие профессиональной компетентности</w:t>
            </w:r>
            <w:r w:rsidRPr="00EA51FA">
              <w:rPr>
                <w:rFonts w:ascii="Times New Roman" w:eastAsia="Calibri" w:hAnsi="Times New Roman" w:cs="Times New Roman"/>
                <w:color w:val="000000"/>
                <w:sz w:val="20"/>
                <w:szCs w:val="20"/>
              </w:rPr>
              <w:t>.</w:t>
            </w:r>
          </w:p>
          <w:p w:rsidR="005E11C6" w:rsidRPr="00EA51FA" w:rsidRDefault="005E11C6" w:rsidP="005E11C6">
            <w:pPr>
              <w:widowControl w:val="0"/>
              <w:numPr>
                <w:ilvl w:val="0"/>
                <w:numId w:val="4"/>
              </w:numPr>
              <w:shd w:val="clear" w:color="auto" w:fill="FFFFFF"/>
              <w:spacing w:after="0" w:line="240" w:lineRule="auto"/>
              <w:ind w:left="0" w:firstLine="0"/>
              <w:contextualSpacing/>
              <w:jc w:val="both"/>
              <w:rPr>
                <w:rFonts w:ascii="Times New Roman" w:hAnsi="Times New Roman" w:cs="Times New Roman"/>
                <w:bCs/>
                <w:sz w:val="20"/>
                <w:szCs w:val="20"/>
              </w:rPr>
            </w:pPr>
            <w:r w:rsidRPr="00EA51FA">
              <w:rPr>
                <w:rFonts w:ascii="Times New Roman" w:eastAsia="Calibri" w:hAnsi="Times New Roman" w:cs="Times New Roman"/>
                <w:color w:val="000000"/>
                <w:sz w:val="20"/>
                <w:szCs w:val="20"/>
              </w:rPr>
              <w:t>Получение знаний, умений и навыков безопасным методам и приемам выполнения работ, проведение занятий по охране труда, проведение практических занятий по охране труда и оказанию первой помощи пострадавшим.</w:t>
            </w:r>
          </w:p>
          <w:p w:rsidR="005E11C6" w:rsidRPr="00EA51FA" w:rsidRDefault="005E11C6" w:rsidP="005E11C6">
            <w:pPr>
              <w:widowControl w:val="0"/>
              <w:numPr>
                <w:ilvl w:val="0"/>
                <w:numId w:val="4"/>
              </w:numPr>
              <w:shd w:val="clear" w:color="auto" w:fill="FFFFFF"/>
              <w:spacing w:after="0" w:line="240" w:lineRule="auto"/>
              <w:ind w:left="0" w:firstLine="0"/>
              <w:contextualSpacing/>
              <w:jc w:val="both"/>
              <w:rPr>
                <w:rFonts w:ascii="Times New Roman" w:hAnsi="Times New Roman" w:cs="Times New Roman"/>
                <w:bCs/>
                <w:sz w:val="20"/>
                <w:szCs w:val="20"/>
              </w:rPr>
            </w:pPr>
            <w:r w:rsidRPr="00EA51FA">
              <w:rPr>
                <w:rFonts w:ascii="Times New Roman" w:eastAsia="Calibri" w:hAnsi="Times New Roman" w:cs="Times New Roman"/>
                <w:color w:val="000000"/>
                <w:sz w:val="20"/>
                <w:szCs w:val="20"/>
              </w:rPr>
              <w:t>Актуализация  профессиональных умений и навыков по выполняемым обязанностям.</w:t>
            </w:r>
          </w:p>
        </w:tc>
      </w:tr>
      <w:tr w:rsidR="005E11C6" w:rsidRPr="00EA51FA" w:rsidTr="00D71B50">
        <w:trPr>
          <w:trHeight w:val="20"/>
        </w:trPr>
        <w:tc>
          <w:tcPr>
            <w:tcW w:w="10060" w:type="dxa"/>
            <w:shd w:val="clear" w:color="auto" w:fill="BDD6EE"/>
            <w:vAlign w:val="center"/>
          </w:tcPr>
          <w:p w:rsidR="005E11C6" w:rsidRPr="00EA51FA" w:rsidRDefault="005E11C6" w:rsidP="005E11C6">
            <w:pPr>
              <w:pStyle w:val="af"/>
              <w:numPr>
                <w:ilvl w:val="0"/>
                <w:numId w:val="3"/>
              </w:numPr>
              <w:ind w:left="0" w:firstLine="0"/>
              <w:contextualSpacing/>
              <w:jc w:val="center"/>
              <w:rPr>
                <w:color w:val="000000"/>
              </w:rPr>
            </w:pPr>
            <w:r w:rsidRPr="00EA51FA">
              <w:rPr>
                <w:b/>
                <w:color w:val="000000"/>
              </w:rPr>
              <w:t>Место оказания услуг</w:t>
            </w:r>
          </w:p>
        </w:tc>
      </w:tr>
      <w:tr w:rsidR="005E11C6" w:rsidRPr="00EA51FA" w:rsidTr="00D71B50">
        <w:trPr>
          <w:trHeight w:val="20"/>
        </w:trPr>
        <w:tc>
          <w:tcPr>
            <w:tcW w:w="10060" w:type="dxa"/>
            <w:shd w:val="clear" w:color="auto" w:fill="auto"/>
            <w:vAlign w:val="center"/>
          </w:tcPr>
          <w:p w:rsidR="005E11C6" w:rsidRPr="00EA51FA" w:rsidRDefault="005E11C6" w:rsidP="00AC4A32">
            <w:pPr>
              <w:tabs>
                <w:tab w:val="left" w:pos="567"/>
                <w:tab w:val="left" w:pos="709"/>
              </w:tabs>
              <w:spacing w:after="0" w:line="240" w:lineRule="auto"/>
              <w:jc w:val="both"/>
              <w:rPr>
                <w:rFonts w:ascii="Times New Roman" w:eastAsia="Times New Roman" w:hAnsi="Times New Roman" w:cs="Times New Roman"/>
                <w:b/>
                <w:sz w:val="20"/>
                <w:szCs w:val="20"/>
                <w:lang w:eastAsia="ru-RU"/>
              </w:rPr>
            </w:pPr>
            <w:r w:rsidRPr="00EA51FA">
              <w:rPr>
                <w:rFonts w:ascii="Times New Roman" w:eastAsia="Times New Roman" w:hAnsi="Times New Roman" w:cs="Times New Roman"/>
                <w:sz w:val="20"/>
                <w:szCs w:val="20"/>
                <w:lang w:eastAsia="ru-RU"/>
              </w:rPr>
              <w:t>Исполнитель оказывает услуги в пределах субъекта РФ, г. Севастополь.</w:t>
            </w:r>
            <w:r w:rsidRPr="00EA51FA">
              <w:rPr>
                <w:rFonts w:ascii="Times New Roman" w:eastAsia="Times New Roman" w:hAnsi="Times New Roman" w:cs="Times New Roman"/>
                <w:b/>
                <w:sz w:val="20"/>
                <w:szCs w:val="20"/>
                <w:lang w:eastAsia="ru-RU"/>
              </w:rPr>
              <w:t xml:space="preserve"> </w:t>
            </w:r>
          </w:p>
        </w:tc>
      </w:tr>
      <w:tr w:rsidR="005E11C6" w:rsidRPr="00EA51FA" w:rsidTr="00D71B50">
        <w:trPr>
          <w:trHeight w:val="20"/>
        </w:trPr>
        <w:tc>
          <w:tcPr>
            <w:tcW w:w="10060" w:type="dxa"/>
            <w:shd w:val="clear" w:color="auto" w:fill="BDD6EE"/>
            <w:vAlign w:val="center"/>
          </w:tcPr>
          <w:p w:rsidR="005E11C6" w:rsidRPr="00EA51FA" w:rsidRDefault="005E11C6" w:rsidP="005E11C6">
            <w:pPr>
              <w:pStyle w:val="af"/>
              <w:numPr>
                <w:ilvl w:val="0"/>
                <w:numId w:val="3"/>
              </w:numPr>
              <w:ind w:left="0" w:firstLine="0"/>
              <w:contextualSpacing/>
              <w:jc w:val="center"/>
              <w:rPr>
                <w:color w:val="000000"/>
              </w:rPr>
            </w:pPr>
            <w:r w:rsidRPr="00EA51FA">
              <w:rPr>
                <w:b/>
                <w:color w:val="000000"/>
              </w:rPr>
              <w:t>Срок (периоды, этапы, график) оказания услуг</w:t>
            </w:r>
          </w:p>
          <w:p w:rsidR="005E11C6" w:rsidRPr="00EA51FA" w:rsidRDefault="005E11C6" w:rsidP="00AC4A32">
            <w:pPr>
              <w:pStyle w:val="af"/>
              <w:ind w:left="0"/>
              <w:jc w:val="center"/>
              <w:rPr>
                <w:color w:val="000000"/>
              </w:rPr>
            </w:pPr>
          </w:p>
        </w:tc>
      </w:tr>
      <w:tr w:rsidR="005E11C6" w:rsidRPr="00EA51FA" w:rsidTr="00D71B50">
        <w:trPr>
          <w:trHeight w:val="20"/>
        </w:trPr>
        <w:tc>
          <w:tcPr>
            <w:tcW w:w="10060" w:type="dxa"/>
            <w:shd w:val="clear" w:color="auto" w:fill="auto"/>
            <w:vAlign w:val="center"/>
          </w:tcPr>
          <w:p w:rsidR="005E11C6" w:rsidRPr="00EA51FA" w:rsidRDefault="005E11C6" w:rsidP="00AC4A32">
            <w:pPr>
              <w:spacing w:after="0" w:line="240" w:lineRule="auto"/>
              <w:jc w:val="both"/>
              <w:rPr>
                <w:rFonts w:ascii="Times New Roman" w:hAnsi="Times New Roman" w:cs="Times New Roman"/>
                <w:bCs/>
                <w:sz w:val="20"/>
                <w:szCs w:val="20"/>
              </w:rPr>
            </w:pPr>
            <w:r w:rsidRPr="00EA51FA">
              <w:rPr>
                <w:rFonts w:ascii="Times New Roman" w:hAnsi="Times New Roman" w:cs="Times New Roman"/>
                <w:bCs/>
                <w:sz w:val="20"/>
                <w:szCs w:val="20"/>
              </w:rPr>
              <w:t>Услуги по всем указанным направлениям должны быть оказаны: с момента заключения договора до 28.11.2026 года. Сроки по каждой программе согласовываются с Заказчиком.</w:t>
            </w:r>
          </w:p>
          <w:p w:rsidR="005E11C6" w:rsidRPr="00EA51FA" w:rsidRDefault="005E11C6" w:rsidP="00AC4A32">
            <w:pPr>
              <w:spacing w:after="0" w:line="240" w:lineRule="auto"/>
              <w:jc w:val="both"/>
              <w:rPr>
                <w:rFonts w:ascii="Times New Roman" w:hAnsi="Times New Roman" w:cs="Times New Roman"/>
                <w:sz w:val="20"/>
                <w:szCs w:val="20"/>
              </w:rPr>
            </w:pPr>
            <w:r w:rsidRPr="00EA51FA">
              <w:rPr>
                <w:rFonts w:ascii="Times New Roman" w:hAnsi="Times New Roman" w:cs="Times New Roman"/>
                <w:bCs/>
                <w:sz w:val="20"/>
                <w:szCs w:val="20"/>
              </w:rPr>
              <w:t>Объем программ в соответствии с п.5 ТЗ</w:t>
            </w:r>
          </w:p>
        </w:tc>
      </w:tr>
      <w:tr w:rsidR="005E11C6" w:rsidRPr="00EA51FA" w:rsidTr="00D71B50">
        <w:trPr>
          <w:trHeight w:val="20"/>
        </w:trPr>
        <w:tc>
          <w:tcPr>
            <w:tcW w:w="10060" w:type="dxa"/>
            <w:shd w:val="clear" w:color="auto" w:fill="BDD6EE"/>
            <w:vAlign w:val="center"/>
          </w:tcPr>
          <w:p w:rsidR="005E11C6" w:rsidRPr="00EA51FA" w:rsidRDefault="005E11C6" w:rsidP="005E11C6">
            <w:pPr>
              <w:pStyle w:val="af"/>
              <w:numPr>
                <w:ilvl w:val="0"/>
                <w:numId w:val="3"/>
              </w:numPr>
              <w:ind w:left="0" w:firstLine="0"/>
              <w:contextualSpacing/>
              <w:jc w:val="center"/>
              <w:rPr>
                <w:b/>
                <w:color w:val="000000"/>
              </w:rPr>
            </w:pPr>
            <w:r w:rsidRPr="00EA51FA">
              <w:rPr>
                <w:b/>
                <w:color w:val="000000"/>
              </w:rPr>
              <w:t xml:space="preserve">Перечень и объемы услуг </w:t>
            </w:r>
          </w:p>
          <w:p w:rsidR="005E11C6" w:rsidRPr="00EA51FA" w:rsidRDefault="005E11C6" w:rsidP="00AC4A32">
            <w:pPr>
              <w:pStyle w:val="af"/>
              <w:ind w:left="0"/>
              <w:jc w:val="center"/>
              <w:rPr>
                <w:b/>
                <w:color w:val="000000"/>
              </w:rPr>
            </w:pPr>
            <w:r w:rsidRPr="00EA51FA">
              <w:rPr>
                <w:b/>
                <w:color w:val="000000"/>
              </w:rPr>
              <w:t>(подробный перечень действий, их количественные и качественные показатели, требуемые от Исполнителя с учетом потребностей заказчика)</w:t>
            </w:r>
          </w:p>
        </w:tc>
      </w:tr>
      <w:tr w:rsidR="005E11C6" w:rsidRPr="00EA51FA" w:rsidTr="00D71B50">
        <w:trPr>
          <w:trHeight w:val="20"/>
        </w:trPr>
        <w:tc>
          <w:tcPr>
            <w:tcW w:w="10060" w:type="dxa"/>
            <w:shd w:val="clear" w:color="auto" w:fill="auto"/>
            <w:vAlign w:val="center"/>
          </w:tcPr>
          <w:tbl>
            <w:tblPr>
              <w:tblW w:w="10349" w:type="dxa"/>
              <w:tblInd w:w="31"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700"/>
              <w:gridCol w:w="3510"/>
              <w:gridCol w:w="1784"/>
              <w:gridCol w:w="1686"/>
              <w:gridCol w:w="2669"/>
            </w:tblGrid>
            <w:tr w:rsidR="005E11C6" w:rsidRPr="00EA51FA" w:rsidTr="00200B67">
              <w:trPr>
                <w:trHeight w:val="20"/>
              </w:trPr>
              <w:tc>
                <w:tcPr>
                  <w:tcW w:w="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b/>
                      <w:bCs/>
                      <w:sz w:val="20"/>
                      <w:szCs w:val="20"/>
                    </w:rPr>
                    <w:t>№ п/п</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5E11C6" w:rsidRPr="00EA51FA" w:rsidRDefault="005E11C6" w:rsidP="00AC4A32">
                  <w:pPr>
                    <w:spacing w:after="0" w:line="240" w:lineRule="auto"/>
                    <w:jc w:val="center"/>
                    <w:rPr>
                      <w:rFonts w:ascii="Times New Roman" w:hAnsi="Times New Roman" w:cs="Times New Roman"/>
                      <w:b/>
                      <w:bCs/>
                      <w:sz w:val="20"/>
                      <w:szCs w:val="20"/>
                    </w:rPr>
                  </w:pPr>
                  <w:r w:rsidRPr="00EA51FA">
                    <w:rPr>
                      <w:rFonts w:ascii="Times New Roman" w:hAnsi="Times New Roman" w:cs="Times New Roman"/>
                      <w:b/>
                      <w:bCs/>
                      <w:sz w:val="20"/>
                      <w:szCs w:val="20"/>
                    </w:rPr>
                    <w:t>Название образовательной программы,</w:t>
                  </w:r>
                </w:p>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b/>
                      <w:bCs/>
                      <w:sz w:val="20"/>
                      <w:szCs w:val="20"/>
                    </w:rPr>
                    <w:t>категории обучающихся</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b/>
                      <w:bCs/>
                      <w:sz w:val="20"/>
                      <w:szCs w:val="20"/>
                    </w:rPr>
                    <w:t>Форма обучения</w:t>
                  </w:r>
                </w:p>
              </w:tc>
              <w:tc>
                <w:tcPr>
                  <w:tcW w:w="16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vAlign w:val="center"/>
                  <w:hideMark/>
                </w:tcPr>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b/>
                      <w:bCs/>
                      <w:sz w:val="20"/>
                      <w:szCs w:val="20"/>
                    </w:rPr>
                    <w:t>Объем образовательной программы (час.)</w:t>
                  </w:r>
                </w:p>
              </w:tc>
              <w:tc>
                <w:tcPr>
                  <w:tcW w:w="26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vAlign w:val="center"/>
                  <w:hideMark/>
                </w:tcPr>
                <w:p w:rsidR="005E11C6" w:rsidRPr="00EA51FA" w:rsidRDefault="005E11C6" w:rsidP="00AC4A32">
                  <w:pPr>
                    <w:spacing w:after="0" w:line="240" w:lineRule="auto"/>
                    <w:jc w:val="center"/>
                    <w:rPr>
                      <w:rFonts w:ascii="Times New Roman" w:hAnsi="Times New Roman" w:cs="Times New Roman"/>
                      <w:b/>
                      <w:bCs/>
                      <w:sz w:val="20"/>
                      <w:szCs w:val="20"/>
                    </w:rPr>
                  </w:pPr>
                  <w:r w:rsidRPr="00EA51FA">
                    <w:rPr>
                      <w:rFonts w:ascii="Times New Roman" w:hAnsi="Times New Roman" w:cs="Times New Roman"/>
                      <w:b/>
                      <w:bCs/>
                      <w:sz w:val="20"/>
                      <w:szCs w:val="20"/>
                    </w:rPr>
                    <w:t xml:space="preserve">Количество слушателей </w:t>
                  </w:r>
                </w:p>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b/>
                      <w:bCs/>
                      <w:sz w:val="20"/>
                      <w:szCs w:val="20"/>
                    </w:rPr>
                    <w:t>(чел.)</w:t>
                  </w:r>
                </w:p>
              </w:tc>
            </w:tr>
            <w:tr w:rsidR="005E11C6" w:rsidRPr="00EA51FA" w:rsidTr="00200B67">
              <w:trPr>
                <w:trHeight w:val="20"/>
              </w:trPr>
              <w:tc>
                <w:tcPr>
                  <w:tcW w:w="70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hideMark/>
                </w:tcPr>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1</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5E11C6" w:rsidRPr="00EA51FA" w:rsidRDefault="005E11C6" w:rsidP="00AC4A32">
                  <w:pPr>
                    <w:spacing w:after="0" w:line="240" w:lineRule="auto"/>
                    <w:jc w:val="center"/>
                    <w:rPr>
                      <w:rFonts w:ascii="Times New Roman" w:hAnsi="Times New Roman" w:cs="Times New Roman"/>
                      <w:bCs/>
                      <w:sz w:val="20"/>
                      <w:szCs w:val="20"/>
                    </w:rPr>
                  </w:pPr>
                  <w:r w:rsidRPr="00EA51FA">
                    <w:rPr>
                      <w:rFonts w:ascii="Times New Roman" w:hAnsi="Times New Roman" w:cs="Times New Roman"/>
                      <w:sz w:val="20"/>
                      <w:szCs w:val="20"/>
                    </w:rPr>
                    <w:t>Программа «А», обучение по общим вопросам охраны труда и функционирования системы управления охраной труда</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Дистанционная</w:t>
                  </w:r>
                </w:p>
              </w:tc>
              <w:tc>
                <w:tcPr>
                  <w:tcW w:w="16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16</w:t>
                  </w:r>
                </w:p>
              </w:tc>
              <w:tc>
                <w:tcPr>
                  <w:tcW w:w="2669" w:type="dxa"/>
                  <w:tcBorders>
                    <w:top w:val="single" w:sz="6" w:space="0" w:color="000000"/>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14 чел.</w:t>
                  </w:r>
                </w:p>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из них:</w:t>
                  </w:r>
                </w:p>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программа «Развития» 12 чел</w:t>
                  </w:r>
                </w:p>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обслуживание культурно-образовательного кластера 2 чел</w:t>
                  </w:r>
                </w:p>
              </w:tc>
            </w:tr>
            <w:tr w:rsidR="005E11C6" w:rsidRPr="00EA51FA" w:rsidTr="00200B67">
              <w:trPr>
                <w:trHeight w:val="20"/>
              </w:trPr>
              <w:tc>
                <w:tcPr>
                  <w:tcW w:w="700" w:type="dxa"/>
                  <w:tcBorders>
                    <w:top w:val="single" w:sz="6" w:space="0" w:color="000000"/>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2</w:t>
                  </w:r>
                </w:p>
              </w:tc>
              <w:tc>
                <w:tcPr>
                  <w:tcW w:w="3510"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5E11C6" w:rsidRPr="00EA51FA" w:rsidRDefault="005E11C6" w:rsidP="00AC4A32">
                  <w:pPr>
                    <w:widowControl w:val="0"/>
                    <w:autoSpaceDE w:val="0"/>
                    <w:autoSpaceDN w:val="0"/>
                    <w:adjustRightInd w:val="0"/>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Программа «Б», обучение безопасным методам и приемам выполнения работ при воздействии вредных и (или) опасных производственных факторов, источников опасности, идентифицированных в рамках специальной оценки условий труда и оценки профессиональных рисков.</w:t>
                  </w:r>
                </w:p>
              </w:tc>
              <w:tc>
                <w:tcPr>
                  <w:tcW w:w="1784" w:type="dxa"/>
                  <w:tcBorders>
                    <w:top w:val="single" w:sz="6" w:space="0" w:color="000000"/>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Дистанционная</w:t>
                  </w:r>
                </w:p>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форма обучения -практическое занятие</w:t>
                  </w:r>
                </w:p>
              </w:tc>
              <w:tc>
                <w:tcPr>
                  <w:tcW w:w="1686" w:type="dxa"/>
                  <w:tcBorders>
                    <w:top w:val="single" w:sz="6" w:space="0" w:color="000000"/>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16</w:t>
                  </w:r>
                </w:p>
              </w:tc>
              <w:tc>
                <w:tcPr>
                  <w:tcW w:w="2669" w:type="dxa"/>
                  <w:tcBorders>
                    <w:top w:val="single" w:sz="6" w:space="0" w:color="000000"/>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71 чел.</w:t>
                  </w:r>
                </w:p>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из них:</w:t>
                  </w:r>
                </w:p>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программа «Развития» 54 чел.</w:t>
                  </w:r>
                </w:p>
                <w:p w:rsidR="005E11C6" w:rsidRPr="00EA51FA" w:rsidRDefault="005E11C6" w:rsidP="00AC4A32">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обслуживание культурно-образовательного кластера 17 чел</w:t>
                  </w:r>
                  <w:r>
                    <w:rPr>
                      <w:rFonts w:ascii="Times New Roman" w:hAnsi="Times New Roman" w:cs="Times New Roman"/>
                      <w:sz w:val="20"/>
                      <w:szCs w:val="20"/>
                    </w:rPr>
                    <w:t>.</w:t>
                  </w:r>
                </w:p>
              </w:tc>
            </w:tr>
            <w:tr w:rsidR="00C2309E" w:rsidRPr="00EA51FA" w:rsidTr="00003904">
              <w:trPr>
                <w:trHeight w:val="20"/>
              </w:trPr>
              <w:tc>
                <w:tcPr>
                  <w:tcW w:w="700" w:type="dxa"/>
                  <w:vMerge w:val="restart"/>
                  <w:tcBorders>
                    <w:top w:val="single" w:sz="4" w:space="0" w:color="auto"/>
                    <w:left w:val="single" w:sz="4" w:space="0" w:color="auto"/>
                    <w:right w:val="single" w:sz="4" w:space="0" w:color="auto"/>
                  </w:tcBorders>
                  <w:shd w:val="clear" w:color="auto" w:fill="FFFFFF"/>
                  <w:tcMar>
                    <w:top w:w="75" w:type="dxa"/>
                    <w:left w:w="75" w:type="dxa"/>
                    <w:bottom w:w="75" w:type="dxa"/>
                    <w:right w:w="75" w:type="dxa"/>
                  </w:tcMar>
                </w:tcPr>
                <w:p w:rsidR="00C2309E" w:rsidRPr="00EA51FA" w:rsidRDefault="00C2309E" w:rsidP="00D222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3.1</w:t>
                  </w:r>
                </w:p>
              </w:tc>
              <w:tc>
                <w:tcPr>
                  <w:tcW w:w="3510" w:type="dxa"/>
                  <w:vMerge w:val="restart"/>
                  <w:tcBorders>
                    <w:top w:val="single" w:sz="6" w:space="0" w:color="000000"/>
                    <w:left w:val="single" w:sz="4" w:space="0" w:color="auto"/>
                    <w:right w:val="single" w:sz="4" w:space="0" w:color="auto"/>
                  </w:tcBorders>
                  <w:shd w:val="clear" w:color="auto" w:fill="FFFFFF"/>
                  <w:tcMar>
                    <w:top w:w="75" w:type="dxa"/>
                    <w:left w:w="75" w:type="dxa"/>
                    <w:bottom w:w="75" w:type="dxa"/>
                    <w:right w:w="75" w:type="dxa"/>
                  </w:tcMar>
                </w:tcPr>
                <w:p w:rsidR="00C2309E" w:rsidRDefault="00C2309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Программа «В», обучение безопасным методам и приемам выполнения работ повышенной опасности, к которым предъявляются дополнительные требования в соответствии с нормативными правовыми актами, содержащими государственные нормативные требования охраны труда:</w:t>
                  </w:r>
                </w:p>
                <w:p w:rsidR="00C2309E" w:rsidRPr="00C2309E" w:rsidRDefault="00C2309E" w:rsidP="00C230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w:t>
                  </w:r>
                  <w:r w:rsidRPr="00C2309E">
                    <w:rPr>
                      <w:rFonts w:ascii="Times New Roman" w:hAnsi="Times New Roman" w:cs="Times New Roman"/>
                      <w:sz w:val="20"/>
                      <w:szCs w:val="20"/>
                    </w:rPr>
                    <w:t>Безопасные методы и прие</w:t>
                  </w:r>
                  <w:r>
                    <w:rPr>
                      <w:rFonts w:ascii="Times New Roman" w:hAnsi="Times New Roman" w:cs="Times New Roman"/>
                      <w:sz w:val="20"/>
                      <w:szCs w:val="20"/>
                    </w:rPr>
                    <w:t>м</w:t>
                  </w:r>
                  <w:r w:rsidRPr="00C2309E">
                    <w:rPr>
                      <w:rFonts w:ascii="Times New Roman" w:hAnsi="Times New Roman" w:cs="Times New Roman"/>
                      <w:sz w:val="20"/>
                      <w:szCs w:val="20"/>
                    </w:rPr>
                    <w:t>ы выполнения ремонтн</w:t>
                  </w:r>
                  <w:r>
                    <w:rPr>
                      <w:rFonts w:ascii="Times New Roman" w:hAnsi="Times New Roman" w:cs="Times New Roman"/>
                      <w:sz w:val="20"/>
                      <w:szCs w:val="20"/>
                    </w:rPr>
                    <w:t>ы</w:t>
                  </w:r>
                  <w:r w:rsidRPr="00C2309E">
                    <w:rPr>
                      <w:rFonts w:ascii="Times New Roman" w:hAnsi="Times New Roman" w:cs="Times New Roman"/>
                      <w:sz w:val="20"/>
                      <w:szCs w:val="20"/>
                    </w:rPr>
                    <w:t>х, монтажных</w:t>
                  </w:r>
                </w:p>
                <w:p w:rsidR="00C2309E" w:rsidRPr="00EA51FA" w:rsidRDefault="00C2309E" w:rsidP="00C2309E">
                  <w:pPr>
                    <w:spacing w:after="0" w:line="240" w:lineRule="auto"/>
                    <w:jc w:val="center"/>
                    <w:rPr>
                      <w:rFonts w:ascii="Times New Roman" w:hAnsi="Times New Roman" w:cs="Times New Roman"/>
                      <w:sz w:val="20"/>
                      <w:szCs w:val="20"/>
                    </w:rPr>
                  </w:pPr>
                  <w:r w:rsidRPr="00C2309E">
                    <w:rPr>
                      <w:rFonts w:ascii="Times New Roman" w:hAnsi="Times New Roman" w:cs="Times New Roman"/>
                      <w:sz w:val="20"/>
                      <w:szCs w:val="20"/>
                    </w:rPr>
                    <w:t>и демонтажн</w:t>
                  </w:r>
                  <w:r>
                    <w:rPr>
                      <w:rFonts w:ascii="Times New Roman" w:hAnsi="Times New Roman" w:cs="Times New Roman"/>
                      <w:sz w:val="20"/>
                      <w:szCs w:val="20"/>
                    </w:rPr>
                    <w:t>ы</w:t>
                  </w:r>
                  <w:r w:rsidRPr="00C2309E">
                    <w:rPr>
                      <w:rFonts w:ascii="Times New Roman" w:hAnsi="Times New Roman" w:cs="Times New Roman"/>
                      <w:sz w:val="20"/>
                      <w:szCs w:val="20"/>
                    </w:rPr>
                    <w:t>х работ зданий и сооружений</w:t>
                  </w:r>
                  <w:r>
                    <w:rPr>
                      <w:rFonts w:ascii="Times New Roman" w:hAnsi="Times New Roman" w:cs="Times New Roman"/>
                      <w:sz w:val="20"/>
                      <w:szCs w:val="20"/>
                    </w:rPr>
                    <w:t>»</w:t>
                  </w:r>
                </w:p>
              </w:tc>
              <w:tc>
                <w:tcPr>
                  <w:tcW w:w="1784" w:type="dxa"/>
                  <w:vMerge w:val="restart"/>
                  <w:tcBorders>
                    <w:top w:val="single" w:sz="4" w:space="0" w:color="auto"/>
                    <w:left w:val="single" w:sz="4" w:space="0" w:color="auto"/>
                    <w:right w:val="single" w:sz="4" w:space="0" w:color="auto"/>
                  </w:tcBorders>
                  <w:shd w:val="clear" w:color="auto" w:fill="FFFFFF"/>
                  <w:tcMar>
                    <w:top w:w="75" w:type="dxa"/>
                    <w:left w:w="75" w:type="dxa"/>
                    <w:bottom w:w="75" w:type="dxa"/>
                    <w:right w:w="75" w:type="dxa"/>
                  </w:tcMar>
                </w:tcPr>
                <w:p w:rsidR="00C2309E" w:rsidRPr="00EA51FA" w:rsidRDefault="00C2309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Дистанционная</w:t>
                  </w:r>
                </w:p>
                <w:p w:rsidR="00C2309E" w:rsidRPr="00EA51FA" w:rsidRDefault="00C2309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форма обучения -практическое занятие</w:t>
                  </w:r>
                </w:p>
              </w:tc>
              <w:tc>
                <w:tcPr>
                  <w:tcW w:w="1686" w:type="dxa"/>
                  <w:vMerge w:val="restart"/>
                  <w:tcBorders>
                    <w:top w:val="single" w:sz="4" w:space="0" w:color="auto"/>
                    <w:left w:val="single" w:sz="4" w:space="0" w:color="auto"/>
                    <w:right w:val="single" w:sz="4" w:space="0" w:color="auto"/>
                  </w:tcBorders>
                  <w:shd w:val="clear" w:color="auto" w:fill="FFFFFF"/>
                  <w:tcMar>
                    <w:top w:w="75" w:type="dxa"/>
                    <w:left w:w="75" w:type="dxa"/>
                    <w:bottom w:w="75" w:type="dxa"/>
                    <w:right w:w="75" w:type="dxa"/>
                  </w:tcMar>
                </w:tcPr>
                <w:p w:rsidR="00C2309E" w:rsidRPr="00EA51FA" w:rsidRDefault="00C2309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Не менее 16</w:t>
                  </w:r>
                </w:p>
              </w:tc>
              <w:tc>
                <w:tcPr>
                  <w:tcW w:w="2669" w:type="dxa"/>
                  <w:tcBorders>
                    <w:top w:val="single" w:sz="4" w:space="0" w:color="auto"/>
                    <w:left w:val="single" w:sz="4" w:space="0" w:color="auto"/>
                    <w:bottom w:val="nil"/>
                    <w:right w:val="single" w:sz="4" w:space="0" w:color="auto"/>
                  </w:tcBorders>
                  <w:shd w:val="clear" w:color="auto" w:fill="auto"/>
                  <w:tcMar>
                    <w:top w:w="75" w:type="dxa"/>
                    <w:left w:w="75" w:type="dxa"/>
                    <w:bottom w:w="75" w:type="dxa"/>
                    <w:right w:w="75" w:type="dxa"/>
                  </w:tcMar>
                </w:tcPr>
                <w:p w:rsidR="00C2309E" w:rsidRPr="00EA51FA" w:rsidRDefault="00C2309E" w:rsidP="00D222BE">
                  <w:pPr>
                    <w:spacing w:after="0" w:line="240" w:lineRule="auto"/>
                    <w:jc w:val="center"/>
                    <w:rPr>
                      <w:rFonts w:ascii="Times New Roman" w:hAnsi="Times New Roman" w:cs="Times New Roman"/>
                      <w:sz w:val="20"/>
                      <w:szCs w:val="20"/>
                    </w:rPr>
                  </w:pPr>
                  <w:r w:rsidRPr="00443937">
                    <w:rPr>
                      <w:rFonts w:ascii="Times New Roman" w:hAnsi="Times New Roman" w:cs="Times New Roman"/>
                      <w:sz w:val="20"/>
                      <w:szCs w:val="20"/>
                      <w:highlight w:val="yellow"/>
                    </w:rPr>
                    <w:t>15 чел</w:t>
                  </w:r>
                </w:p>
                <w:p w:rsidR="00C2309E" w:rsidRPr="00EA51FA" w:rsidRDefault="00C2309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из них:</w:t>
                  </w:r>
                </w:p>
                <w:p w:rsidR="00C2309E" w:rsidRPr="00EA51FA" w:rsidRDefault="00C2309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программа «Развития» 1 чел.</w:t>
                  </w:r>
                </w:p>
                <w:p w:rsidR="00C2309E" w:rsidRPr="00EA51FA" w:rsidRDefault="00C2309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обслуживание культурно-образовательного кластера 14 чел.</w:t>
                  </w:r>
                </w:p>
                <w:p w:rsidR="00C2309E" w:rsidRPr="00EA51FA" w:rsidRDefault="00C2309E" w:rsidP="00D222BE">
                  <w:pPr>
                    <w:spacing w:after="0" w:line="240" w:lineRule="auto"/>
                    <w:jc w:val="center"/>
                    <w:rPr>
                      <w:rFonts w:ascii="Times New Roman" w:hAnsi="Times New Roman" w:cs="Times New Roman"/>
                      <w:sz w:val="20"/>
                      <w:szCs w:val="20"/>
                    </w:rPr>
                  </w:pPr>
                </w:p>
                <w:p w:rsidR="00C2309E" w:rsidRPr="00EA51FA" w:rsidRDefault="00C2309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из них по программам:</w:t>
                  </w:r>
                </w:p>
              </w:tc>
            </w:tr>
            <w:tr w:rsidR="00C2309E" w:rsidRPr="00EA51FA" w:rsidTr="00003904">
              <w:trPr>
                <w:trHeight w:val="20"/>
              </w:trPr>
              <w:tc>
                <w:tcPr>
                  <w:tcW w:w="700" w:type="dxa"/>
                  <w:vMerge/>
                  <w:tcBorders>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C2309E" w:rsidRPr="00EA51FA" w:rsidRDefault="00C2309E" w:rsidP="00D222BE">
                  <w:pPr>
                    <w:spacing w:after="0" w:line="240" w:lineRule="auto"/>
                    <w:jc w:val="center"/>
                    <w:rPr>
                      <w:rFonts w:ascii="Times New Roman" w:hAnsi="Times New Roman" w:cs="Times New Roman"/>
                      <w:sz w:val="20"/>
                      <w:szCs w:val="20"/>
                    </w:rPr>
                  </w:pPr>
                </w:p>
              </w:tc>
              <w:tc>
                <w:tcPr>
                  <w:tcW w:w="3510" w:type="dxa"/>
                  <w:vMerge/>
                  <w:tcBorders>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C2309E" w:rsidRPr="00EA51FA" w:rsidRDefault="00C2309E" w:rsidP="00D222BE">
                  <w:pPr>
                    <w:spacing w:after="0" w:line="240" w:lineRule="auto"/>
                    <w:jc w:val="center"/>
                    <w:rPr>
                      <w:rFonts w:ascii="Times New Roman" w:hAnsi="Times New Roman" w:cs="Times New Roman"/>
                      <w:sz w:val="20"/>
                      <w:szCs w:val="20"/>
                    </w:rPr>
                  </w:pPr>
                </w:p>
              </w:tc>
              <w:tc>
                <w:tcPr>
                  <w:tcW w:w="1784" w:type="dxa"/>
                  <w:vMerge/>
                  <w:tcBorders>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C2309E" w:rsidRPr="00EA51FA" w:rsidRDefault="00C2309E" w:rsidP="00D222BE">
                  <w:pPr>
                    <w:spacing w:after="0" w:line="240" w:lineRule="auto"/>
                    <w:jc w:val="center"/>
                    <w:rPr>
                      <w:rFonts w:ascii="Times New Roman" w:hAnsi="Times New Roman" w:cs="Times New Roman"/>
                      <w:sz w:val="20"/>
                      <w:szCs w:val="20"/>
                    </w:rPr>
                  </w:pPr>
                </w:p>
              </w:tc>
              <w:tc>
                <w:tcPr>
                  <w:tcW w:w="1686" w:type="dxa"/>
                  <w:vMerge/>
                  <w:tcBorders>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C2309E" w:rsidRPr="00EA51FA" w:rsidRDefault="00C2309E" w:rsidP="00D222BE">
                  <w:pPr>
                    <w:spacing w:after="0" w:line="240" w:lineRule="auto"/>
                    <w:jc w:val="center"/>
                    <w:rPr>
                      <w:rFonts w:ascii="Times New Roman" w:hAnsi="Times New Roman" w:cs="Times New Roman"/>
                      <w:sz w:val="20"/>
                      <w:szCs w:val="20"/>
                    </w:rPr>
                  </w:pPr>
                </w:p>
              </w:tc>
              <w:tc>
                <w:tcPr>
                  <w:tcW w:w="2669" w:type="dxa"/>
                  <w:tcBorders>
                    <w:top w:val="nil"/>
                    <w:left w:val="single" w:sz="4" w:space="0" w:color="auto"/>
                    <w:bottom w:val="single" w:sz="4" w:space="0" w:color="auto"/>
                    <w:right w:val="single" w:sz="6" w:space="0" w:color="000000"/>
                  </w:tcBorders>
                  <w:shd w:val="clear" w:color="auto" w:fill="auto"/>
                  <w:tcMar>
                    <w:top w:w="75" w:type="dxa"/>
                    <w:left w:w="75" w:type="dxa"/>
                    <w:bottom w:w="75" w:type="dxa"/>
                    <w:right w:w="75" w:type="dxa"/>
                  </w:tcMar>
                </w:tcPr>
                <w:p w:rsidR="00C2309E" w:rsidRPr="00EA51FA" w:rsidRDefault="00C2309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1 чел</w:t>
                  </w:r>
                </w:p>
              </w:tc>
            </w:tr>
            <w:tr w:rsidR="00D222BE" w:rsidRPr="00EA51FA" w:rsidTr="00200B67">
              <w:trPr>
                <w:trHeight w:val="20"/>
              </w:trPr>
              <w:tc>
                <w:tcPr>
                  <w:tcW w:w="70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D222BE" w:rsidRPr="00EA51FA" w:rsidRDefault="00D222BE" w:rsidP="00C230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C2309E">
                    <w:rPr>
                      <w:rFonts w:ascii="Times New Roman" w:hAnsi="Times New Roman" w:cs="Times New Roman"/>
                      <w:sz w:val="20"/>
                      <w:szCs w:val="20"/>
                    </w:rPr>
                    <w:t>2</w:t>
                  </w:r>
                </w:p>
              </w:tc>
              <w:tc>
                <w:tcPr>
                  <w:tcW w:w="3510" w:type="dxa"/>
                  <w:tcBorders>
                    <w:top w:val="single" w:sz="4" w:space="0" w:color="auto"/>
                    <w:left w:val="single" w:sz="4" w:space="0" w:color="auto"/>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Безопасные методы и приемы выполнения работ в театрах</w:t>
                  </w:r>
                </w:p>
              </w:tc>
              <w:tc>
                <w:tcPr>
                  <w:tcW w:w="1784"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Дистанционная</w:t>
                  </w:r>
                </w:p>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форма обучения -практическое занятие</w:t>
                  </w:r>
                </w:p>
              </w:tc>
              <w:tc>
                <w:tcPr>
                  <w:tcW w:w="168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Не менее 16</w:t>
                  </w:r>
                </w:p>
              </w:tc>
              <w:tc>
                <w:tcPr>
                  <w:tcW w:w="2669"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4 чел</w:t>
                  </w:r>
                </w:p>
              </w:tc>
            </w:tr>
            <w:tr w:rsidR="00D222BE" w:rsidRPr="00EA51FA" w:rsidTr="00200B67">
              <w:trPr>
                <w:trHeight w:val="20"/>
              </w:trPr>
              <w:tc>
                <w:tcPr>
                  <w:tcW w:w="70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D222BE" w:rsidRPr="00EA51FA" w:rsidRDefault="00C2309E" w:rsidP="00D222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3.3</w:t>
                  </w:r>
                </w:p>
              </w:tc>
              <w:tc>
                <w:tcPr>
                  <w:tcW w:w="3510" w:type="dxa"/>
                  <w:tcBorders>
                    <w:top w:val="single" w:sz="4" w:space="0" w:color="auto"/>
                    <w:left w:val="single" w:sz="4" w:space="0" w:color="auto"/>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xml:space="preserve">Безопасные методы и приемы выполнения работ при размещении, </w:t>
                  </w:r>
                  <w:r w:rsidRPr="00EA51FA">
                    <w:rPr>
                      <w:rFonts w:ascii="Times New Roman" w:hAnsi="Times New Roman" w:cs="Times New Roman"/>
                      <w:sz w:val="20"/>
                      <w:szCs w:val="20"/>
                    </w:rPr>
                    <w:lastRenderedPageBreak/>
                    <w:t>монтаже, техническом обслуживании и ремонте технологического оборудования (включая технологическое оборудование)</w:t>
                  </w:r>
                </w:p>
              </w:tc>
              <w:tc>
                <w:tcPr>
                  <w:tcW w:w="1784"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lastRenderedPageBreak/>
                    <w:t>Дистанционная</w:t>
                  </w:r>
                </w:p>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lastRenderedPageBreak/>
                    <w:t>форма обучения -практическое занятие</w:t>
                  </w:r>
                </w:p>
              </w:tc>
              <w:tc>
                <w:tcPr>
                  <w:tcW w:w="168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lastRenderedPageBreak/>
                    <w:t>Не менее 16</w:t>
                  </w:r>
                </w:p>
              </w:tc>
              <w:tc>
                <w:tcPr>
                  <w:tcW w:w="2669"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6 чел</w:t>
                  </w:r>
                </w:p>
              </w:tc>
            </w:tr>
            <w:tr w:rsidR="00D222BE" w:rsidRPr="00EA51FA" w:rsidTr="00200B67">
              <w:trPr>
                <w:trHeight w:val="20"/>
              </w:trPr>
              <w:tc>
                <w:tcPr>
                  <w:tcW w:w="70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D222BE" w:rsidRPr="00EA51FA" w:rsidRDefault="00D222BE" w:rsidP="00C230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lastRenderedPageBreak/>
                    <w:t>3.</w:t>
                  </w:r>
                  <w:r w:rsidR="00C2309E">
                    <w:rPr>
                      <w:rFonts w:ascii="Times New Roman" w:hAnsi="Times New Roman" w:cs="Times New Roman"/>
                      <w:sz w:val="20"/>
                      <w:szCs w:val="20"/>
                    </w:rPr>
                    <w:t>4</w:t>
                  </w:r>
                </w:p>
              </w:tc>
              <w:tc>
                <w:tcPr>
                  <w:tcW w:w="3510" w:type="dxa"/>
                  <w:tcBorders>
                    <w:top w:val="single" w:sz="4" w:space="0" w:color="auto"/>
                    <w:left w:val="single" w:sz="4" w:space="0" w:color="auto"/>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Безопасные методы и приемы выполнения работ, связанные с эксплуатацией тепловых энергоустановок</w:t>
                  </w:r>
                </w:p>
              </w:tc>
              <w:tc>
                <w:tcPr>
                  <w:tcW w:w="1784"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Дистанционная</w:t>
                  </w:r>
                </w:p>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форма обучения -практическое занятие</w:t>
                  </w:r>
                </w:p>
              </w:tc>
              <w:tc>
                <w:tcPr>
                  <w:tcW w:w="168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Не менее 16</w:t>
                  </w:r>
                </w:p>
              </w:tc>
              <w:tc>
                <w:tcPr>
                  <w:tcW w:w="2669"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1 чел</w:t>
                  </w:r>
                </w:p>
              </w:tc>
            </w:tr>
            <w:tr w:rsidR="00D222BE" w:rsidRPr="00EA51FA" w:rsidTr="00200B67">
              <w:trPr>
                <w:trHeight w:val="20"/>
              </w:trPr>
              <w:tc>
                <w:tcPr>
                  <w:tcW w:w="70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D222BE" w:rsidRPr="00EA51FA" w:rsidRDefault="00D222BE" w:rsidP="00C230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C2309E">
                    <w:rPr>
                      <w:rFonts w:ascii="Times New Roman" w:hAnsi="Times New Roman" w:cs="Times New Roman"/>
                      <w:sz w:val="20"/>
                      <w:szCs w:val="20"/>
                    </w:rPr>
                    <w:t>5</w:t>
                  </w:r>
                </w:p>
              </w:tc>
              <w:tc>
                <w:tcPr>
                  <w:tcW w:w="3510" w:type="dxa"/>
                  <w:tcBorders>
                    <w:top w:val="single" w:sz="4" w:space="0" w:color="auto"/>
                    <w:left w:val="single" w:sz="4" w:space="0" w:color="auto"/>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Безопасные методы и приемы выполнения огневых работ</w:t>
                  </w:r>
                </w:p>
              </w:tc>
              <w:tc>
                <w:tcPr>
                  <w:tcW w:w="1784"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Дистанционная</w:t>
                  </w:r>
                </w:p>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форма обучения -практическое занятие</w:t>
                  </w:r>
                </w:p>
              </w:tc>
              <w:tc>
                <w:tcPr>
                  <w:tcW w:w="168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Не менее 16</w:t>
                  </w:r>
                </w:p>
              </w:tc>
              <w:tc>
                <w:tcPr>
                  <w:tcW w:w="2669"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1 чел</w:t>
                  </w:r>
                </w:p>
              </w:tc>
            </w:tr>
            <w:tr w:rsidR="00D222BE" w:rsidRPr="00EA51FA" w:rsidTr="00200B67">
              <w:trPr>
                <w:trHeight w:val="20"/>
              </w:trPr>
              <w:tc>
                <w:tcPr>
                  <w:tcW w:w="70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D222BE" w:rsidRPr="00EA51FA" w:rsidRDefault="00D222BE" w:rsidP="00C230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C2309E">
                    <w:rPr>
                      <w:rFonts w:ascii="Times New Roman" w:hAnsi="Times New Roman" w:cs="Times New Roman"/>
                      <w:sz w:val="20"/>
                      <w:szCs w:val="20"/>
                    </w:rPr>
                    <w:t>6</w:t>
                  </w:r>
                </w:p>
              </w:tc>
              <w:tc>
                <w:tcPr>
                  <w:tcW w:w="3510" w:type="dxa"/>
                  <w:tcBorders>
                    <w:top w:val="single" w:sz="4" w:space="0" w:color="auto"/>
                    <w:left w:val="single" w:sz="4" w:space="0" w:color="auto"/>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Безопасные методы и приемы выполнения работ в электроустановках</w:t>
                  </w:r>
                </w:p>
              </w:tc>
              <w:tc>
                <w:tcPr>
                  <w:tcW w:w="1784"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Дистанционная</w:t>
                  </w:r>
                </w:p>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форма обучения -практическое занятие</w:t>
                  </w:r>
                </w:p>
              </w:tc>
              <w:tc>
                <w:tcPr>
                  <w:tcW w:w="168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Не менее 16</w:t>
                  </w:r>
                </w:p>
              </w:tc>
              <w:tc>
                <w:tcPr>
                  <w:tcW w:w="2669"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1 чел</w:t>
                  </w:r>
                </w:p>
              </w:tc>
            </w:tr>
            <w:tr w:rsidR="00D222BE" w:rsidRPr="00EA51FA" w:rsidTr="00200B67">
              <w:trPr>
                <w:trHeight w:val="20"/>
              </w:trPr>
              <w:tc>
                <w:tcPr>
                  <w:tcW w:w="700" w:type="dxa"/>
                  <w:tcBorders>
                    <w:top w:val="single" w:sz="4" w:space="0" w:color="auto"/>
                    <w:left w:val="single" w:sz="4" w:space="0" w:color="auto"/>
                    <w:bottom w:val="single" w:sz="4" w:space="0" w:color="auto"/>
                    <w:right w:val="single" w:sz="4" w:space="0" w:color="auto"/>
                  </w:tcBorders>
                  <w:shd w:val="clear" w:color="auto" w:fill="FFFFFF"/>
                  <w:tcMar>
                    <w:top w:w="75" w:type="dxa"/>
                    <w:left w:w="75" w:type="dxa"/>
                    <w:bottom w:w="75" w:type="dxa"/>
                    <w:right w:w="75" w:type="dxa"/>
                  </w:tcMar>
                </w:tcPr>
                <w:p w:rsidR="00D222BE" w:rsidRPr="00EA51FA" w:rsidRDefault="00D222BE" w:rsidP="00C230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C2309E">
                    <w:rPr>
                      <w:rFonts w:ascii="Times New Roman" w:hAnsi="Times New Roman" w:cs="Times New Roman"/>
                      <w:sz w:val="20"/>
                      <w:szCs w:val="20"/>
                    </w:rPr>
                    <w:t>7</w:t>
                  </w:r>
                </w:p>
              </w:tc>
              <w:tc>
                <w:tcPr>
                  <w:tcW w:w="3510" w:type="dxa"/>
                  <w:tcBorders>
                    <w:top w:val="single" w:sz="4" w:space="0" w:color="auto"/>
                    <w:left w:val="single" w:sz="4" w:space="0" w:color="auto"/>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Безопасные методы и приемы работ с ручным инструментом, в т.ч. с пиротехническим</w:t>
                  </w:r>
                </w:p>
              </w:tc>
              <w:tc>
                <w:tcPr>
                  <w:tcW w:w="1784"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Дистанционная</w:t>
                  </w:r>
                </w:p>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форма обучения -практическое занятие</w:t>
                  </w:r>
                </w:p>
              </w:tc>
              <w:tc>
                <w:tcPr>
                  <w:tcW w:w="168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Не менее 16</w:t>
                  </w:r>
                </w:p>
              </w:tc>
              <w:tc>
                <w:tcPr>
                  <w:tcW w:w="2669"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3 чел</w:t>
                  </w:r>
                </w:p>
              </w:tc>
            </w:tr>
            <w:tr w:rsidR="00D222BE" w:rsidRPr="00EA51FA" w:rsidTr="00200B67">
              <w:trPr>
                <w:trHeight w:val="20"/>
              </w:trPr>
              <w:tc>
                <w:tcPr>
                  <w:tcW w:w="700" w:type="dxa"/>
                  <w:tcBorders>
                    <w:top w:val="single" w:sz="4" w:space="0" w:color="auto"/>
                    <w:left w:val="single" w:sz="6" w:space="0" w:color="000000"/>
                    <w:right w:val="single" w:sz="6" w:space="0" w:color="000000"/>
                  </w:tcBorders>
                  <w:shd w:val="clear" w:color="auto" w:fill="FFFFFF"/>
                  <w:tcMar>
                    <w:top w:w="75" w:type="dxa"/>
                    <w:left w:w="75" w:type="dxa"/>
                    <w:bottom w:w="75" w:type="dxa"/>
                    <w:right w:w="75" w:type="dxa"/>
                  </w:tcMar>
                </w:tcPr>
                <w:p w:rsidR="00D222BE" w:rsidRPr="00EA51FA" w:rsidRDefault="00C2309E" w:rsidP="00D222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4</w:t>
                  </w:r>
                </w:p>
              </w:tc>
              <w:tc>
                <w:tcPr>
                  <w:tcW w:w="3510" w:type="dxa"/>
                  <w:tcBorders>
                    <w:top w:val="single" w:sz="4" w:space="0" w:color="auto"/>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D222BE" w:rsidRPr="00EA51FA" w:rsidRDefault="00D222BE" w:rsidP="00D222BE">
                  <w:pPr>
                    <w:widowControl w:val="0"/>
                    <w:autoSpaceDE w:val="0"/>
                    <w:autoSpaceDN w:val="0"/>
                    <w:adjustRightInd w:val="0"/>
                    <w:spacing w:after="0" w:line="240" w:lineRule="auto"/>
                    <w:jc w:val="center"/>
                    <w:rPr>
                      <w:rFonts w:ascii="Times New Roman" w:hAnsi="Times New Roman" w:cs="Times New Roman"/>
                      <w:sz w:val="20"/>
                      <w:szCs w:val="20"/>
                    </w:rPr>
                  </w:pPr>
                  <w:r w:rsidRPr="00EA51FA">
                    <w:rPr>
                      <w:rFonts w:ascii="Times New Roman" w:eastAsia="Calibri" w:hAnsi="Times New Roman" w:cs="Times New Roman"/>
                      <w:sz w:val="20"/>
                      <w:szCs w:val="20"/>
                    </w:rPr>
                    <w:t>Обучение по программе: оказание первой помощи пострадавшим</w:t>
                  </w:r>
                </w:p>
              </w:tc>
              <w:tc>
                <w:tcPr>
                  <w:tcW w:w="1784" w:type="dxa"/>
                  <w:tcBorders>
                    <w:top w:val="single" w:sz="4" w:space="0" w:color="auto"/>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Дистанционная</w:t>
                  </w:r>
                </w:p>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форма обучения -практическое занятие</w:t>
                  </w:r>
                </w:p>
              </w:tc>
              <w:tc>
                <w:tcPr>
                  <w:tcW w:w="1686" w:type="dxa"/>
                  <w:tcBorders>
                    <w:top w:val="single" w:sz="4" w:space="0" w:color="auto"/>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Не менее 8</w:t>
                  </w:r>
                </w:p>
              </w:tc>
              <w:tc>
                <w:tcPr>
                  <w:tcW w:w="2669" w:type="dxa"/>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71 чел.</w:t>
                  </w:r>
                </w:p>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из них:</w:t>
                  </w:r>
                </w:p>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программа «Развития» 54 чел.</w:t>
                  </w:r>
                </w:p>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обслуживание культурно-образовательного кластера 17 чел.</w:t>
                  </w:r>
                </w:p>
                <w:p w:rsidR="00D222BE" w:rsidRPr="00EA51FA" w:rsidRDefault="00D222BE" w:rsidP="00D222BE">
                  <w:pPr>
                    <w:spacing w:after="0" w:line="240" w:lineRule="auto"/>
                    <w:jc w:val="center"/>
                    <w:rPr>
                      <w:rFonts w:ascii="Times New Roman" w:hAnsi="Times New Roman" w:cs="Times New Roman"/>
                      <w:sz w:val="20"/>
                      <w:szCs w:val="20"/>
                    </w:rPr>
                  </w:pPr>
                </w:p>
              </w:tc>
            </w:tr>
            <w:tr w:rsidR="00D222BE" w:rsidRPr="00EA51FA" w:rsidTr="00200B67">
              <w:trPr>
                <w:trHeight w:val="20"/>
              </w:trPr>
              <w:tc>
                <w:tcPr>
                  <w:tcW w:w="700" w:type="dxa"/>
                  <w:tcBorders>
                    <w:top w:val="single" w:sz="4" w:space="0" w:color="auto"/>
                    <w:left w:val="single" w:sz="6" w:space="0" w:color="000000"/>
                    <w:right w:val="single" w:sz="6" w:space="0" w:color="000000"/>
                  </w:tcBorders>
                  <w:shd w:val="clear" w:color="auto" w:fill="FFFFFF"/>
                  <w:tcMar>
                    <w:top w:w="75" w:type="dxa"/>
                    <w:left w:w="75" w:type="dxa"/>
                    <w:bottom w:w="75" w:type="dxa"/>
                    <w:right w:w="75" w:type="dxa"/>
                  </w:tcMar>
                </w:tcPr>
                <w:p w:rsidR="00D222BE" w:rsidRPr="00EA51FA" w:rsidRDefault="00C2309E" w:rsidP="00D222B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5</w:t>
                  </w:r>
                </w:p>
              </w:tc>
              <w:tc>
                <w:tcPr>
                  <w:tcW w:w="3510" w:type="dxa"/>
                  <w:tcBorders>
                    <w:top w:val="single" w:sz="4" w:space="0" w:color="auto"/>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D222BE" w:rsidRPr="00EA51FA" w:rsidRDefault="00D222BE" w:rsidP="00D222BE">
                  <w:pPr>
                    <w:widowControl w:val="0"/>
                    <w:autoSpaceDE w:val="0"/>
                    <w:autoSpaceDN w:val="0"/>
                    <w:adjustRightInd w:val="0"/>
                    <w:spacing w:after="0" w:line="240" w:lineRule="auto"/>
                    <w:jc w:val="center"/>
                    <w:rPr>
                      <w:rFonts w:ascii="Times New Roman" w:hAnsi="Times New Roman" w:cs="Times New Roman"/>
                      <w:sz w:val="20"/>
                      <w:szCs w:val="20"/>
                    </w:rPr>
                  </w:pPr>
                  <w:r w:rsidRPr="00EA51FA">
                    <w:rPr>
                      <w:rFonts w:ascii="Times New Roman" w:eastAsia="Calibri" w:hAnsi="Times New Roman" w:cs="Times New Roman"/>
                      <w:sz w:val="20"/>
                      <w:szCs w:val="20"/>
                    </w:rPr>
                    <w:t>Обучение по программе: использование средств индивидуальной защиты (СИЗ)</w:t>
                  </w:r>
                </w:p>
              </w:tc>
              <w:tc>
                <w:tcPr>
                  <w:tcW w:w="1784" w:type="dxa"/>
                  <w:tcBorders>
                    <w:top w:val="single" w:sz="4" w:space="0" w:color="auto"/>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Дистанционная</w:t>
                  </w:r>
                </w:p>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форма обучения -практическое занятие</w:t>
                  </w:r>
                </w:p>
              </w:tc>
              <w:tc>
                <w:tcPr>
                  <w:tcW w:w="1686" w:type="dxa"/>
                  <w:tcBorders>
                    <w:top w:val="single" w:sz="4" w:space="0" w:color="auto"/>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Не менее 8</w:t>
                  </w:r>
                </w:p>
              </w:tc>
              <w:tc>
                <w:tcPr>
                  <w:tcW w:w="2669" w:type="dxa"/>
                  <w:tcBorders>
                    <w:top w:val="single" w:sz="4" w:space="0" w:color="auto"/>
                    <w:left w:val="single" w:sz="6" w:space="0" w:color="000000"/>
                    <w:bottom w:val="single" w:sz="6" w:space="0" w:color="000000"/>
                    <w:right w:val="single" w:sz="6" w:space="0" w:color="000000"/>
                  </w:tcBorders>
                  <w:shd w:val="clear" w:color="auto" w:fill="auto"/>
                  <w:tcMar>
                    <w:top w:w="75" w:type="dxa"/>
                    <w:left w:w="75" w:type="dxa"/>
                    <w:bottom w:w="75" w:type="dxa"/>
                    <w:right w:w="75" w:type="dxa"/>
                  </w:tcMar>
                </w:tcPr>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1 чел.</w:t>
                  </w:r>
                </w:p>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из них:</w:t>
                  </w:r>
                </w:p>
                <w:p w:rsidR="00D222BE" w:rsidRPr="00EA51FA" w:rsidRDefault="00D222BE" w:rsidP="00D222B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обслуживание культурно-образовательного кластера 1 чел.</w:t>
                  </w:r>
                </w:p>
                <w:p w:rsidR="00D222BE" w:rsidRPr="00EA51FA" w:rsidRDefault="00D222BE" w:rsidP="00D222BE">
                  <w:pPr>
                    <w:spacing w:after="0" w:line="240" w:lineRule="auto"/>
                    <w:jc w:val="center"/>
                    <w:rPr>
                      <w:rFonts w:ascii="Times New Roman" w:hAnsi="Times New Roman" w:cs="Times New Roman"/>
                      <w:sz w:val="20"/>
                      <w:szCs w:val="20"/>
                    </w:rPr>
                  </w:pPr>
                </w:p>
              </w:tc>
            </w:tr>
            <w:tr w:rsidR="00C2309E" w:rsidRPr="00EA51FA" w:rsidTr="00DB629F">
              <w:trPr>
                <w:trHeight w:val="20"/>
              </w:trPr>
              <w:tc>
                <w:tcPr>
                  <w:tcW w:w="700" w:type="dxa"/>
                  <w:tcBorders>
                    <w:top w:val="single" w:sz="4" w:space="0" w:color="auto"/>
                    <w:left w:val="single" w:sz="6" w:space="0" w:color="000000"/>
                    <w:right w:val="single" w:sz="6" w:space="0" w:color="000000"/>
                  </w:tcBorders>
                  <w:shd w:val="clear" w:color="auto" w:fill="FFFFFF"/>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6</w:t>
                  </w:r>
                </w:p>
              </w:tc>
              <w:tc>
                <w:tcPr>
                  <w:tcW w:w="3510" w:type="dxa"/>
                  <w:tcBorders>
                    <w:top w:val="single" w:sz="4" w:space="0" w:color="auto"/>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2309E" w:rsidRPr="00C2309E" w:rsidRDefault="00C2309E" w:rsidP="00C2309E">
                  <w:pPr>
                    <w:widowControl w:val="0"/>
                    <w:autoSpaceDE w:val="0"/>
                    <w:autoSpaceDN w:val="0"/>
                    <w:adjustRightInd w:val="0"/>
                    <w:spacing w:after="0" w:line="240" w:lineRule="auto"/>
                    <w:jc w:val="center"/>
                    <w:rPr>
                      <w:rFonts w:ascii="Times New Roman" w:hAnsi="Times New Roman" w:cs="Times New Roman"/>
                      <w:sz w:val="20"/>
                      <w:szCs w:val="20"/>
                    </w:rPr>
                  </w:pPr>
                  <w:r w:rsidRPr="00C2309E">
                    <w:rPr>
                      <w:rFonts w:ascii="Times New Roman" w:hAnsi="Times New Roman" w:cs="Times New Roman"/>
                      <w:sz w:val="20"/>
                      <w:szCs w:val="20"/>
                    </w:rPr>
                    <w:t>Безопасные методы и приемы выполнения работ в ограниченных и замкнутых пространствах (ОЗП)</w:t>
                  </w:r>
                </w:p>
                <w:p w:rsidR="00C2309E" w:rsidRPr="00EA51FA" w:rsidRDefault="00C2309E" w:rsidP="00C2309E">
                  <w:pPr>
                    <w:widowControl w:val="0"/>
                    <w:autoSpaceDE w:val="0"/>
                    <w:autoSpaceDN w:val="0"/>
                    <w:adjustRightInd w:val="0"/>
                    <w:spacing w:after="0" w:line="240" w:lineRule="auto"/>
                    <w:jc w:val="center"/>
                    <w:rPr>
                      <w:rFonts w:ascii="Times New Roman" w:hAnsi="Times New Roman" w:cs="Times New Roman"/>
                      <w:sz w:val="20"/>
                      <w:szCs w:val="20"/>
                    </w:rPr>
                  </w:pPr>
                  <w:r w:rsidRPr="00C2309E">
                    <w:rPr>
                      <w:rFonts w:ascii="Times New Roman" w:hAnsi="Times New Roman" w:cs="Times New Roman"/>
                      <w:sz w:val="20"/>
                      <w:szCs w:val="20"/>
                    </w:rPr>
                    <w:t>3 группа</w:t>
                  </w:r>
                </w:p>
              </w:tc>
              <w:tc>
                <w:tcPr>
                  <w:tcW w:w="1784"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Дистанционная</w:t>
                  </w:r>
                </w:p>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форма обучения -практическое занятие</w:t>
                  </w:r>
                </w:p>
              </w:tc>
              <w:tc>
                <w:tcPr>
                  <w:tcW w:w="1686"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Не менее 16</w:t>
                  </w:r>
                </w:p>
              </w:tc>
              <w:tc>
                <w:tcPr>
                  <w:tcW w:w="2669"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1 чел.</w:t>
                  </w:r>
                </w:p>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из них:</w:t>
                  </w:r>
                </w:p>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обслуживание культурно-образовательного кластера 1 чел.</w:t>
                  </w:r>
                </w:p>
              </w:tc>
            </w:tr>
            <w:tr w:rsidR="00C2309E" w:rsidRPr="00EA51FA" w:rsidTr="00200B67">
              <w:trPr>
                <w:trHeight w:val="20"/>
              </w:trPr>
              <w:tc>
                <w:tcPr>
                  <w:tcW w:w="700"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7</w:t>
                  </w:r>
                </w:p>
              </w:tc>
              <w:tc>
                <w:tcPr>
                  <w:tcW w:w="3510"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C2309E" w:rsidRPr="00EA51FA" w:rsidRDefault="00C2309E" w:rsidP="00C2309E">
                  <w:pPr>
                    <w:widowControl w:val="0"/>
                    <w:autoSpaceDE w:val="0"/>
                    <w:autoSpaceDN w:val="0"/>
                    <w:adjustRightInd w:val="0"/>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Обучение безопасным методам и приемам работ на высоте 3 группа</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Дистанционная</w:t>
                  </w:r>
                </w:p>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форма обучения -практическое занятие</w:t>
                  </w:r>
                </w:p>
              </w:tc>
              <w:tc>
                <w:tcPr>
                  <w:tcW w:w="1686"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Не менее 8</w:t>
                  </w:r>
                </w:p>
              </w:tc>
              <w:tc>
                <w:tcPr>
                  <w:tcW w:w="2669"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6 чел.</w:t>
                  </w:r>
                </w:p>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из них:</w:t>
                  </w:r>
                </w:p>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обслуживание культурно-образовательного кластера 6 чел.</w:t>
                  </w:r>
                </w:p>
                <w:p w:rsidR="00C2309E" w:rsidRPr="00EA51FA" w:rsidRDefault="00C2309E" w:rsidP="00C2309E">
                  <w:pPr>
                    <w:spacing w:after="0" w:line="240" w:lineRule="auto"/>
                    <w:jc w:val="center"/>
                    <w:rPr>
                      <w:rFonts w:ascii="Times New Roman" w:hAnsi="Times New Roman" w:cs="Times New Roman"/>
                      <w:sz w:val="20"/>
                      <w:szCs w:val="20"/>
                    </w:rPr>
                  </w:pPr>
                </w:p>
              </w:tc>
            </w:tr>
            <w:tr w:rsidR="00C2309E" w:rsidRPr="00EA51FA" w:rsidTr="00200B67">
              <w:trPr>
                <w:trHeight w:val="20"/>
              </w:trPr>
              <w:tc>
                <w:tcPr>
                  <w:tcW w:w="700"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8</w:t>
                  </w:r>
                </w:p>
              </w:tc>
              <w:tc>
                <w:tcPr>
                  <w:tcW w:w="3510" w:type="dxa"/>
                  <w:tcBorders>
                    <w:top w:val="single" w:sz="4" w:space="0" w:color="auto"/>
                    <w:bottom w:val="single" w:sz="4" w:space="0" w:color="auto"/>
                  </w:tcBorders>
                  <w:shd w:val="clear" w:color="auto" w:fill="auto"/>
                  <w:tcMar>
                    <w:top w:w="75" w:type="dxa"/>
                    <w:left w:w="75" w:type="dxa"/>
                    <w:bottom w:w="75" w:type="dxa"/>
                    <w:right w:w="75" w:type="dxa"/>
                  </w:tcMar>
                </w:tcPr>
                <w:p w:rsidR="00C2309E" w:rsidRPr="00EA51FA" w:rsidRDefault="00C2309E" w:rsidP="00C2309E">
                  <w:pPr>
                    <w:widowControl w:val="0"/>
                    <w:autoSpaceDE w:val="0"/>
                    <w:autoSpaceDN w:val="0"/>
                    <w:adjustRightInd w:val="0"/>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Профессиональная переподготовка</w:t>
                  </w:r>
                  <w:r w:rsidRPr="00EA51FA">
                    <w:rPr>
                      <w:rFonts w:ascii="Times New Roman" w:eastAsia="Times New Roman" w:hAnsi="Times New Roman" w:cs="Times New Roman"/>
                      <w:sz w:val="20"/>
                      <w:szCs w:val="20"/>
                    </w:rPr>
                    <w:t xml:space="preserve"> монтаж, техническое обслуживание и ремонт средств обеспечения пожарной безопасности зданий и сооружений</w:t>
                  </w:r>
                </w:p>
              </w:tc>
              <w:tc>
                <w:tcPr>
                  <w:tcW w:w="1784" w:type="dxa"/>
                  <w:tcBorders>
                    <w:top w:val="single" w:sz="6" w:space="0" w:color="000000"/>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Заочное с применением электронного обучения и дистанционных технологий</w:t>
                  </w:r>
                </w:p>
              </w:tc>
              <w:tc>
                <w:tcPr>
                  <w:tcW w:w="1686" w:type="dxa"/>
                  <w:tcBorders>
                    <w:bottom w:val="single" w:sz="4" w:space="0" w:color="auto"/>
                  </w:tcBorders>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178 часа</w:t>
                  </w:r>
                </w:p>
              </w:tc>
              <w:tc>
                <w:tcPr>
                  <w:tcW w:w="2669"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1 чел.</w:t>
                  </w:r>
                </w:p>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из них:</w:t>
                  </w:r>
                </w:p>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обслуживание культурно-образовательного кластера 1 чел.</w:t>
                  </w:r>
                </w:p>
                <w:p w:rsidR="00C2309E" w:rsidRPr="00EA51FA" w:rsidRDefault="00C2309E" w:rsidP="00C2309E">
                  <w:pPr>
                    <w:spacing w:after="0" w:line="240" w:lineRule="auto"/>
                    <w:jc w:val="center"/>
                    <w:rPr>
                      <w:rFonts w:ascii="Times New Roman" w:hAnsi="Times New Roman" w:cs="Times New Roman"/>
                      <w:sz w:val="20"/>
                      <w:szCs w:val="20"/>
                    </w:rPr>
                  </w:pPr>
                </w:p>
              </w:tc>
            </w:tr>
            <w:tr w:rsidR="00C2309E" w:rsidRPr="00EA51FA" w:rsidTr="00200B67">
              <w:trPr>
                <w:trHeight w:val="20"/>
              </w:trPr>
              <w:tc>
                <w:tcPr>
                  <w:tcW w:w="700"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9</w:t>
                  </w:r>
                </w:p>
              </w:tc>
              <w:tc>
                <w:tcPr>
                  <w:tcW w:w="3510" w:type="dxa"/>
                  <w:tcBorders>
                    <w:top w:val="single" w:sz="4" w:space="0" w:color="auto"/>
                    <w:bottom w:val="single" w:sz="4" w:space="0" w:color="auto"/>
                  </w:tcBorders>
                  <w:tcMar>
                    <w:top w:w="75" w:type="dxa"/>
                    <w:left w:w="75" w:type="dxa"/>
                    <w:bottom w:w="75" w:type="dxa"/>
                    <w:right w:w="75" w:type="dxa"/>
                  </w:tcMar>
                </w:tcPr>
                <w:p w:rsidR="00C2309E" w:rsidRPr="00EA51FA" w:rsidRDefault="00C2309E" w:rsidP="00C2309E">
                  <w:pPr>
                    <w:widowControl w:val="0"/>
                    <w:autoSpaceDE w:val="0"/>
                    <w:autoSpaceDN w:val="0"/>
                    <w:adjustRightInd w:val="0"/>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Профессиональная переподготовка Специалист по пожарной профилактике.</w:t>
                  </w:r>
                </w:p>
              </w:tc>
              <w:tc>
                <w:tcPr>
                  <w:tcW w:w="1784" w:type="dxa"/>
                  <w:tcBorders>
                    <w:top w:val="single" w:sz="4" w:space="0" w:color="auto"/>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Заочное с применением электронного обучения и дистанционных технологий</w:t>
                  </w:r>
                </w:p>
              </w:tc>
              <w:tc>
                <w:tcPr>
                  <w:tcW w:w="1686" w:type="dxa"/>
                  <w:tcBorders>
                    <w:top w:val="single" w:sz="4" w:space="0" w:color="auto"/>
                    <w:bottom w:val="single" w:sz="4" w:space="0" w:color="auto"/>
                  </w:tcBorders>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256 часов</w:t>
                  </w:r>
                </w:p>
              </w:tc>
              <w:tc>
                <w:tcPr>
                  <w:tcW w:w="2669"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2 чел.</w:t>
                  </w:r>
                </w:p>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из них:</w:t>
                  </w:r>
                </w:p>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обслуживание культурно-образовательного кластера 2 чел.</w:t>
                  </w:r>
                </w:p>
                <w:p w:rsidR="00C2309E" w:rsidRPr="00EA51FA" w:rsidRDefault="00C2309E" w:rsidP="00C2309E">
                  <w:pPr>
                    <w:spacing w:after="0" w:line="240" w:lineRule="auto"/>
                    <w:jc w:val="center"/>
                    <w:rPr>
                      <w:rFonts w:ascii="Times New Roman" w:hAnsi="Times New Roman" w:cs="Times New Roman"/>
                      <w:sz w:val="20"/>
                      <w:szCs w:val="20"/>
                    </w:rPr>
                  </w:pPr>
                </w:p>
              </w:tc>
            </w:tr>
            <w:tr w:rsidR="00C2309E" w:rsidRPr="00EA51FA" w:rsidTr="00200B67">
              <w:trPr>
                <w:trHeight w:val="20"/>
              </w:trPr>
              <w:tc>
                <w:tcPr>
                  <w:tcW w:w="700"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lastRenderedPageBreak/>
                    <w:t>10</w:t>
                  </w:r>
                </w:p>
              </w:tc>
              <w:tc>
                <w:tcPr>
                  <w:tcW w:w="3510" w:type="dxa"/>
                  <w:tcBorders>
                    <w:bottom w:val="single" w:sz="4" w:space="0" w:color="auto"/>
                  </w:tcBorders>
                  <w:tcMar>
                    <w:top w:w="75" w:type="dxa"/>
                    <w:left w:w="75" w:type="dxa"/>
                    <w:bottom w:w="75" w:type="dxa"/>
                    <w:right w:w="75" w:type="dxa"/>
                  </w:tcMar>
                </w:tcPr>
                <w:p w:rsidR="00C2309E" w:rsidRPr="00EA51FA" w:rsidRDefault="00C2309E" w:rsidP="00C2309E">
                  <w:pPr>
                    <w:widowControl w:val="0"/>
                    <w:autoSpaceDE w:val="0"/>
                    <w:autoSpaceDN w:val="0"/>
                    <w:adjustRightInd w:val="0"/>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Программа повышения квалификации электротехнического и электротехнологического персонала потребителей электрической энергии</w:t>
                  </w:r>
                </w:p>
              </w:tc>
              <w:tc>
                <w:tcPr>
                  <w:tcW w:w="1784" w:type="dxa"/>
                  <w:tcBorders>
                    <w:top w:val="single" w:sz="6" w:space="0" w:color="000000"/>
                    <w:left w:val="single" w:sz="6" w:space="0" w:color="000000"/>
                    <w:bottom w:val="single" w:sz="6" w:space="0" w:color="000000"/>
                    <w:right w:val="single" w:sz="6" w:space="0" w:color="000000"/>
                  </w:tcBorders>
                  <w:shd w:val="clear" w:color="auto" w:fill="FFFFFF"/>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Заочное с применением электронного обучения и дистанционных технологий</w:t>
                  </w:r>
                </w:p>
              </w:tc>
              <w:tc>
                <w:tcPr>
                  <w:tcW w:w="1686" w:type="dxa"/>
                  <w:tcBorders>
                    <w:top w:val="single" w:sz="4" w:space="0" w:color="auto"/>
                    <w:bottom w:val="single" w:sz="4" w:space="0" w:color="auto"/>
                  </w:tcBorders>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40 часов</w:t>
                  </w:r>
                </w:p>
              </w:tc>
              <w:tc>
                <w:tcPr>
                  <w:tcW w:w="2669"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8 чел.</w:t>
                  </w:r>
                </w:p>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из них:</w:t>
                  </w:r>
                </w:p>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программа «Развития» 1 чел.</w:t>
                  </w:r>
                </w:p>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обслуживание культурно-образовательного кластера 7 чел.</w:t>
                  </w:r>
                </w:p>
              </w:tc>
            </w:tr>
            <w:tr w:rsidR="00C2309E" w:rsidRPr="00EA51FA" w:rsidTr="00200B67">
              <w:trPr>
                <w:trHeight w:val="20"/>
              </w:trPr>
              <w:tc>
                <w:tcPr>
                  <w:tcW w:w="700" w:type="dxa"/>
                  <w:tcBorders>
                    <w:top w:val="single" w:sz="4" w:space="0" w:color="auto"/>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11</w:t>
                  </w:r>
                </w:p>
              </w:tc>
              <w:tc>
                <w:tcPr>
                  <w:tcW w:w="3510" w:type="dxa"/>
                  <w:tcBorders>
                    <w:top w:val="single" w:sz="4" w:space="0" w:color="auto"/>
                    <w:bottom w:val="single" w:sz="4" w:space="0" w:color="auto"/>
                  </w:tcBorders>
                  <w:tcMar>
                    <w:top w:w="75" w:type="dxa"/>
                    <w:left w:w="75" w:type="dxa"/>
                    <w:bottom w:w="75" w:type="dxa"/>
                    <w:right w:w="75" w:type="dxa"/>
                  </w:tcMar>
                </w:tcPr>
                <w:p w:rsidR="00C2309E" w:rsidRPr="00EA51FA" w:rsidRDefault="00C2309E" w:rsidP="00C2309E">
                  <w:pPr>
                    <w:widowControl w:val="0"/>
                    <w:autoSpaceDE w:val="0"/>
                    <w:autoSpaceDN w:val="0"/>
                    <w:adjustRightInd w:val="0"/>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Программа повышения квалификации  «Эксплуатация тепловых энергоустановок"</w:t>
                  </w:r>
                </w:p>
              </w:tc>
              <w:tc>
                <w:tcPr>
                  <w:tcW w:w="1784" w:type="dxa"/>
                  <w:tcBorders>
                    <w:top w:val="single" w:sz="6" w:space="0" w:color="000000"/>
                    <w:left w:val="single" w:sz="6" w:space="0" w:color="000000"/>
                    <w:bottom w:val="single" w:sz="4" w:space="0" w:color="auto"/>
                    <w:right w:val="single" w:sz="6" w:space="0" w:color="000000"/>
                  </w:tcBorders>
                  <w:shd w:val="clear" w:color="auto" w:fill="FFFFFF"/>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Заочное с применением электронного обучения и дистанционных технологий</w:t>
                  </w:r>
                </w:p>
              </w:tc>
              <w:tc>
                <w:tcPr>
                  <w:tcW w:w="1686" w:type="dxa"/>
                  <w:tcBorders>
                    <w:top w:val="single" w:sz="4" w:space="0" w:color="auto"/>
                    <w:bottom w:val="single" w:sz="4" w:space="0" w:color="auto"/>
                  </w:tcBorders>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40 часов</w:t>
                  </w:r>
                </w:p>
              </w:tc>
              <w:tc>
                <w:tcPr>
                  <w:tcW w:w="2669" w:type="dxa"/>
                  <w:tcBorders>
                    <w:top w:val="single" w:sz="4" w:space="0" w:color="auto"/>
                    <w:left w:val="single" w:sz="6" w:space="0" w:color="000000"/>
                    <w:bottom w:val="single" w:sz="4" w:space="0" w:color="auto"/>
                    <w:right w:val="single" w:sz="6" w:space="0" w:color="000000"/>
                  </w:tcBorders>
                  <w:shd w:val="clear" w:color="auto" w:fill="auto"/>
                  <w:tcMar>
                    <w:top w:w="75" w:type="dxa"/>
                    <w:left w:w="75" w:type="dxa"/>
                    <w:bottom w:w="75" w:type="dxa"/>
                    <w:right w:w="75" w:type="dxa"/>
                  </w:tcMar>
                </w:tcPr>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1 чел.</w:t>
                  </w:r>
                </w:p>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из них:</w:t>
                  </w:r>
                </w:p>
                <w:p w:rsidR="00C2309E" w:rsidRPr="00EA51FA" w:rsidRDefault="00C2309E" w:rsidP="00C2309E">
                  <w:pPr>
                    <w:spacing w:after="0" w:line="240" w:lineRule="auto"/>
                    <w:jc w:val="center"/>
                    <w:rPr>
                      <w:rFonts w:ascii="Times New Roman" w:hAnsi="Times New Roman" w:cs="Times New Roman"/>
                      <w:sz w:val="20"/>
                      <w:szCs w:val="20"/>
                    </w:rPr>
                  </w:pPr>
                  <w:r w:rsidRPr="00EA51FA">
                    <w:rPr>
                      <w:rFonts w:ascii="Times New Roman" w:hAnsi="Times New Roman" w:cs="Times New Roman"/>
                      <w:sz w:val="20"/>
                      <w:szCs w:val="20"/>
                    </w:rPr>
                    <w:t>-  обслуживание культурно-образовательного кластера 1 чел.</w:t>
                  </w:r>
                </w:p>
              </w:tc>
            </w:tr>
          </w:tbl>
          <w:p w:rsidR="005E11C6" w:rsidRPr="00EA51FA" w:rsidRDefault="005E11C6" w:rsidP="00AC4A32">
            <w:pPr>
              <w:tabs>
                <w:tab w:val="left" w:pos="891"/>
              </w:tabs>
              <w:spacing w:after="0" w:line="240" w:lineRule="auto"/>
              <w:contextualSpacing/>
              <w:jc w:val="both"/>
              <w:rPr>
                <w:rFonts w:ascii="Times New Roman" w:hAnsi="Times New Roman" w:cs="Times New Roman"/>
                <w:sz w:val="20"/>
                <w:szCs w:val="20"/>
              </w:rPr>
            </w:pPr>
          </w:p>
        </w:tc>
      </w:tr>
      <w:tr w:rsidR="005E11C6" w:rsidRPr="00EA51FA" w:rsidTr="00D71B50">
        <w:trPr>
          <w:trHeight w:val="20"/>
        </w:trPr>
        <w:tc>
          <w:tcPr>
            <w:tcW w:w="10060" w:type="dxa"/>
            <w:shd w:val="clear" w:color="auto" w:fill="BDD6EE"/>
            <w:vAlign w:val="center"/>
          </w:tcPr>
          <w:p w:rsidR="005E11C6" w:rsidRPr="00EA51FA" w:rsidRDefault="005E11C6" w:rsidP="005E11C6">
            <w:pPr>
              <w:pStyle w:val="af"/>
              <w:numPr>
                <w:ilvl w:val="0"/>
                <w:numId w:val="3"/>
              </w:numPr>
              <w:ind w:left="0" w:firstLine="0"/>
              <w:contextualSpacing/>
              <w:jc w:val="center"/>
              <w:rPr>
                <w:b/>
                <w:color w:val="000000"/>
              </w:rPr>
            </w:pPr>
            <w:r w:rsidRPr="00EA51FA">
              <w:lastRenderedPageBreak/>
              <w:br w:type="page"/>
            </w:r>
            <w:r w:rsidRPr="00EA51FA">
              <w:rPr>
                <w:b/>
                <w:color w:val="000000"/>
              </w:rPr>
              <w:t>Порядок (последовательность) оказания услуг</w:t>
            </w:r>
          </w:p>
        </w:tc>
      </w:tr>
      <w:tr w:rsidR="005E11C6" w:rsidRPr="00EA51FA" w:rsidTr="00D71B50">
        <w:trPr>
          <w:trHeight w:val="20"/>
        </w:trPr>
        <w:tc>
          <w:tcPr>
            <w:tcW w:w="10060" w:type="dxa"/>
            <w:shd w:val="clear" w:color="auto" w:fill="FFFFFF"/>
            <w:vAlign w:val="center"/>
          </w:tcPr>
          <w:p w:rsidR="005E11C6" w:rsidRPr="00EA51FA" w:rsidRDefault="005E11C6" w:rsidP="00AC4A32">
            <w:pPr>
              <w:pStyle w:val="af"/>
              <w:widowControl w:val="0"/>
              <w:tabs>
                <w:tab w:val="left" w:pos="426"/>
              </w:tabs>
              <w:autoSpaceDE w:val="0"/>
              <w:autoSpaceDN w:val="0"/>
              <w:ind w:left="0"/>
              <w:jc w:val="both"/>
            </w:pPr>
            <w:r w:rsidRPr="00EA51FA">
              <w:t>Исполнитель должен:</w:t>
            </w:r>
          </w:p>
          <w:p w:rsidR="005E11C6" w:rsidRPr="00EA51FA" w:rsidRDefault="005E11C6" w:rsidP="005E11C6">
            <w:pPr>
              <w:pStyle w:val="af"/>
              <w:widowControl w:val="0"/>
              <w:numPr>
                <w:ilvl w:val="0"/>
                <w:numId w:val="5"/>
              </w:numPr>
              <w:tabs>
                <w:tab w:val="left" w:pos="426"/>
                <w:tab w:val="left" w:pos="998"/>
              </w:tabs>
              <w:autoSpaceDE w:val="0"/>
              <w:autoSpaceDN w:val="0"/>
              <w:ind w:left="0" w:firstLine="0"/>
              <w:contextualSpacing/>
              <w:jc w:val="both"/>
            </w:pPr>
            <w:r w:rsidRPr="00EA51FA">
              <w:t>представить Заказчику учебный план с указанием наименования Программы курса, сроков проведения курса, объема учебных часов;</w:t>
            </w:r>
          </w:p>
          <w:p w:rsidR="005E11C6" w:rsidRPr="00EA51FA" w:rsidRDefault="005E11C6" w:rsidP="005E11C6">
            <w:pPr>
              <w:pStyle w:val="af"/>
              <w:widowControl w:val="0"/>
              <w:numPr>
                <w:ilvl w:val="0"/>
                <w:numId w:val="5"/>
              </w:numPr>
              <w:tabs>
                <w:tab w:val="left" w:pos="426"/>
                <w:tab w:val="left" w:pos="998"/>
              </w:tabs>
              <w:autoSpaceDE w:val="0"/>
              <w:autoSpaceDN w:val="0"/>
              <w:ind w:left="0" w:firstLine="0"/>
              <w:contextualSpacing/>
              <w:jc w:val="both"/>
            </w:pPr>
            <w:r w:rsidRPr="00EA51FA">
              <w:t>принять заявку Заказчика и обеспечить обучение слушателей в соответствии с утвержденным учебным планом;</w:t>
            </w:r>
          </w:p>
          <w:p w:rsidR="005E11C6" w:rsidRPr="00EA51FA" w:rsidRDefault="005E11C6" w:rsidP="005E11C6">
            <w:pPr>
              <w:pStyle w:val="af"/>
              <w:widowControl w:val="0"/>
              <w:numPr>
                <w:ilvl w:val="0"/>
                <w:numId w:val="5"/>
              </w:numPr>
              <w:tabs>
                <w:tab w:val="left" w:pos="426"/>
                <w:tab w:val="left" w:pos="998"/>
              </w:tabs>
              <w:autoSpaceDE w:val="0"/>
              <w:autoSpaceDN w:val="0"/>
              <w:ind w:left="0" w:firstLine="0"/>
              <w:contextualSpacing/>
              <w:jc w:val="both"/>
            </w:pPr>
            <w:r w:rsidRPr="00EA51FA">
              <w:t>предоставить возможность Слушателям использовать учебно-методическую и материально-техническую базу в пределах, необходимых для освоения Программы;</w:t>
            </w:r>
          </w:p>
          <w:p w:rsidR="005E11C6" w:rsidRPr="00EA51FA" w:rsidRDefault="005E11C6" w:rsidP="005E11C6">
            <w:pPr>
              <w:pStyle w:val="af"/>
              <w:widowControl w:val="0"/>
              <w:numPr>
                <w:ilvl w:val="0"/>
                <w:numId w:val="5"/>
              </w:numPr>
              <w:tabs>
                <w:tab w:val="left" w:pos="426"/>
                <w:tab w:val="left" w:pos="998"/>
              </w:tabs>
              <w:autoSpaceDE w:val="0"/>
              <w:autoSpaceDN w:val="0"/>
              <w:ind w:left="0" w:firstLine="0"/>
              <w:contextualSpacing/>
              <w:jc w:val="both"/>
            </w:pPr>
            <w:r w:rsidRPr="00EA51FA">
              <w:t>обеспечить Слушателей комплектом информационных материалов и литературы по тематике Программы;</w:t>
            </w:r>
          </w:p>
          <w:p w:rsidR="005E11C6" w:rsidRPr="00EA51FA" w:rsidRDefault="005E11C6" w:rsidP="005E11C6">
            <w:pPr>
              <w:pStyle w:val="af"/>
              <w:widowControl w:val="0"/>
              <w:numPr>
                <w:ilvl w:val="0"/>
                <w:numId w:val="5"/>
              </w:numPr>
              <w:tabs>
                <w:tab w:val="left" w:pos="426"/>
                <w:tab w:val="left" w:pos="998"/>
              </w:tabs>
              <w:autoSpaceDE w:val="0"/>
              <w:autoSpaceDN w:val="0"/>
              <w:ind w:left="0" w:firstLine="0"/>
              <w:contextualSpacing/>
              <w:jc w:val="both"/>
            </w:pPr>
            <w:r w:rsidRPr="00EA51FA">
              <w:t>в сроки, установленные Договором, провести подготовку Слушателей по Программе по утвержденному Заказчиком учебному плану в соответствии с графиком учебного процесса;</w:t>
            </w:r>
          </w:p>
          <w:p w:rsidR="005E11C6" w:rsidRPr="00EA51FA" w:rsidRDefault="005E11C6" w:rsidP="005E11C6">
            <w:pPr>
              <w:pStyle w:val="af"/>
              <w:widowControl w:val="0"/>
              <w:numPr>
                <w:ilvl w:val="0"/>
                <w:numId w:val="5"/>
              </w:numPr>
              <w:tabs>
                <w:tab w:val="left" w:pos="426"/>
                <w:tab w:val="left" w:pos="998"/>
              </w:tabs>
              <w:autoSpaceDE w:val="0"/>
              <w:autoSpaceDN w:val="0"/>
              <w:ind w:left="0" w:firstLine="0"/>
              <w:contextualSpacing/>
              <w:jc w:val="both"/>
            </w:pPr>
            <w:r w:rsidRPr="00EA51FA">
              <w:t>обеспечить необходимый контроль знаний Слушателей на уровне государственных требований, предъявляемых к специальностям данной квалификации;</w:t>
            </w:r>
          </w:p>
          <w:p w:rsidR="005E11C6" w:rsidRPr="00EA51FA" w:rsidRDefault="005E11C6" w:rsidP="005E11C6">
            <w:pPr>
              <w:pStyle w:val="af"/>
              <w:widowControl w:val="0"/>
              <w:numPr>
                <w:ilvl w:val="0"/>
                <w:numId w:val="5"/>
              </w:numPr>
              <w:tabs>
                <w:tab w:val="left" w:pos="426"/>
                <w:tab w:val="left" w:pos="998"/>
              </w:tabs>
              <w:autoSpaceDE w:val="0"/>
              <w:autoSpaceDN w:val="0"/>
              <w:ind w:left="0" w:firstLine="0"/>
              <w:contextualSpacing/>
              <w:jc w:val="both"/>
            </w:pPr>
            <w:r w:rsidRPr="00EA51FA">
              <w:t>при условии полного выполнения Слушателями Программы установленных объемов учебной нагрузки и самостоятельной работы предоставить Слушателям возможность прохождения итоговой аттестации для получения документа установленного образца;</w:t>
            </w:r>
          </w:p>
          <w:p w:rsidR="005E11C6" w:rsidRPr="00EA51FA" w:rsidRDefault="005E11C6" w:rsidP="005E11C6">
            <w:pPr>
              <w:pStyle w:val="af"/>
              <w:widowControl w:val="0"/>
              <w:numPr>
                <w:ilvl w:val="0"/>
                <w:numId w:val="5"/>
              </w:numPr>
              <w:tabs>
                <w:tab w:val="left" w:pos="426"/>
                <w:tab w:val="left" w:pos="998"/>
              </w:tabs>
              <w:autoSpaceDE w:val="0"/>
              <w:autoSpaceDN w:val="0"/>
              <w:ind w:left="0" w:firstLine="0"/>
              <w:contextualSpacing/>
              <w:jc w:val="both"/>
            </w:pPr>
            <w:r w:rsidRPr="00EA51FA">
              <w:t>после успешного прохождения Слушателями всех установленных видов аттестационных испытаний, включенных в итоговую аттестацию, предоставить Заказчику документы о квалификации Слушателей (в соответствии с п.11 ТЗ).</w:t>
            </w:r>
          </w:p>
        </w:tc>
      </w:tr>
      <w:tr w:rsidR="005E11C6" w:rsidRPr="00EA51FA" w:rsidTr="00D71B50">
        <w:trPr>
          <w:trHeight w:val="20"/>
        </w:trPr>
        <w:tc>
          <w:tcPr>
            <w:tcW w:w="10060" w:type="dxa"/>
            <w:shd w:val="clear" w:color="auto" w:fill="BDD6EE"/>
            <w:vAlign w:val="center"/>
          </w:tcPr>
          <w:p w:rsidR="005E11C6" w:rsidRPr="00EA51FA" w:rsidRDefault="005E11C6" w:rsidP="005E11C6">
            <w:pPr>
              <w:pStyle w:val="af"/>
              <w:numPr>
                <w:ilvl w:val="0"/>
                <w:numId w:val="3"/>
              </w:numPr>
              <w:ind w:left="0" w:firstLine="0"/>
              <w:contextualSpacing/>
              <w:jc w:val="center"/>
              <w:rPr>
                <w:b/>
                <w:color w:val="000000"/>
              </w:rPr>
            </w:pPr>
            <w:r w:rsidRPr="00EA51FA">
              <w:rPr>
                <w:b/>
                <w:color w:val="000000"/>
              </w:rPr>
              <w:t>Требования по выполнению сопутствующих работ, оказанию сопутствующих услуг (поставкам необходимых товаров, в т.ч. оборудования, комплекта расходных материалов, предоставления иллюстративных материалов, доставке, разгрузке и др.)</w:t>
            </w:r>
          </w:p>
        </w:tc>
      </w:tr>
      <w:tr w:rsidR="005E11C6" w:rsidRPr="00EA51FA" w:rsidTr="00D71B50">
        <w:trPr>
          <w:trHeight w:val="20"/>
        </w:trPr>
        <w:tc>
          <w:tcPr>
            <w:tcW w:w="10060" w:type="dxa"/>
            <w:shd w:val="clear" w:color="auto" w:fill="FFFFFF"/>
            <w:vAlign w:val="center"/>
          </w:tcPr>
          <w:p w:rsidR="005E11C6" w:rsidRPr="00EA51FA" w:rsidRDefault="005E11C6" w:rsidP="00AC4A32">
            <w:pPr>
              <w:pStyle w:val="af"/>
              <w:ind w:left="0"/>
              <w:jc w:val="center"/>
              <w:rPr>
                <w:color w:val="000000"/>
              </w:rPr>
            </w:pPr>
            <w:r w:rsidRPr="00EA51FA">
              <w:rPr>
                <w:color w:val="000000"/>
              </w:rPr>
              <w:t>Не предъявляются</w:t>
            </w:r>
          </w:p>
        </w:tc>
      </w:tr>
      <w:tr w:rsidR="005E11C6" w:rsidRPr="00EA51FA" w:rsidTr="00D71B50">
        <w:trPr>
          <w:trHeight w:val="20"/>
        </w:trPr>
        <w:tc>
          <w:tcPr>
            <w:tcW w:w="10060" w:type="dxa"/>
            <w:shd w:val="clear" w:color="auto" w:fill="BDD6EE"/>
            <w:vAlign w:val="center"/>
          </w:tcPr>
          <w:p w:rsidR="005E11C6" w:rsidRPr="00EA51FA" w:rsidRDefault="005E11C6" w:rsidP="005E11C6">
            <w:pPr>
              <w:pStyle w:val="af"/>
              <w:numPr>
                <w:ilvl w:val="0"/>
                <w:numId w:val="3"/>
              </w:numPr>
              <w:ind w:left="0" w:firstLine="0"/>
              <w:contextualSpacing/>
              <w:jc w:val="center"/>
              <w:rPr>
                <w:b/>
                <w:color w:val="000000"/>
              </w:rPr>
            </w:pPr>
            <w:r w:rsidRPr="00EA51FA">
              <w:rPr>
                <w:b/>
                <w:color w:val="000000"/>
              </w:rPr>
              <w:t>Требования к качественным и иным характеристикам используемых Исполнителем при оказании услуг  товаров (материалов, комплектующих, оборудования и пр.) и их показателям, которые определяют соответствие потребностям Заказчика</w:t>
            </w:r>
          </w:p>
        </w:tc>
      </w:tr>
      <w:tr w:rsidR="005E11C6" w:rsidRPr="00EA51FA" w:rsidTr="00D71B50">
        <w:trPr>
          <w:trHeight w:val="20"/>
        </w:trPr>
        <w:tc>
          <w:tcPr>
            <w:tcW w:w="10060" w:type="dxa"/>
            <w:shd w:val="clear" w:color="auto" w:fill="auto"/>
            <w:vAlign w:val="center"/>
          </w:tcPr>
          <w:p w:rsidR="005E11C6" w:rsidRPr="00EA51FA" w:rsidRDefault="005E11C6" w:rsidP="00AC4A32">
            <w:pPr>
              <w:pStyle w:val="af"/>
              <w:ind w:left="0"/>
              <w:jc w:val="center"/>
              <w:rPr>
                <w:color w:val="000000"/>
              </w:rPr>
            </w:pPr>
            <w:r w:rsidRPr="00EA51FA">
              <w:rPr>
                <w:color w:val="000000"/>
              </w:rPr>
              <w:t>Не предъявляются</w:t>
            </w:r>
          </w:p>
        </w:tc>
      </w:tr>
      <w:tr w:rsidR="005E11C6" w:rsidRPr="00EA51FA" w:rsidTr="00D71B50">
        <w:trPr>
          <w:trHeight w:val="20"/>
        </w:trPr>
        <w:tc>
          <w:tcPr>
            <w:tcW w:w="10060" w:type="dxa"/>
            <w:shd w:val="clear" w:color="auto" w:fill="BDD6EE"/>
            <w:vAlign w:val="center"/>
          </w:tcPr>
          <w:p w:rsidR="005E11C6" w:rsidRPr="00EA51FA" w:rsidRDefault="005E11C6" w:rsidP="005E11C6">
            <w:pPr>
              <w:pStyle w:val="af"/>
              <w:numPr>
                <w:ilvl w:val="0"/>
                <w:numId w:val="3"/>
              </w:numPr>
              <w:ind w:left="0" w:firstLine="0"/>
              <w:contextualSpacing/>
              <w:jc w:val="center"/>
              <w:rPr>
                <w:b/>
                <w:color w:val="000000"/>
              </w:rPr>
            </w:pPr>
            <w:r w:rsidRPr="00EA51FA">
              <w:rPr>
                <w:b/>
                <w:color w:val="000000"/>
              </w:rPr>
              <w:t>Общие требования к оказанию услуг, их качеству, в том числе технологии оказания услуг, методам и методики оказания услуг ( в т.ч. приводятся ссылки на нормы, правила, стандарты или другие нормативные документы, касающиеся качества оказываемых услуг )</w:t>
            </w:r>
          </w:p>
        </w:tc>
      </w:tr>
      <w:tr w:rsidR="005E11C6" w:rsidRPr="00EA51FA" w:rsidTr="00D71B50">
        <w:trPr>
          <w:trHeight w:val="20"/>
        </w:trPr>
        <w:tc>
          <w:tcPr>
            <w:tcW w:w="10060" w:type="dxa"/>
            <w:shd w:val="clear" w:color="auto" w:fill="FFFFFF"/>
            <w:vAlign w:val="center"/>
          </w:tcPr>
          <w:p w:rsidR="005E11C6" w:rsidRPr="00EA51FA" w:rsidRDefault="005E11C6" w:rsidP="00AC4A32">
            <w:pPr>
              <w:pStyle w:val="ac"/>
              <w:rPr>
                <w:sz w:val="20"/>
                <w:szCs w:val="20"/>
                <w:lang w:eastAsia="ru-RU"/>
              </w:rPr>
            </w:pPr>
            <w:r w:rsidRPr="00EA51FA">
              <w:rPr>
                <w:sz w:val="20"/>
                <w:szCs w:val="20"/>
                <w:lang w:eastAsia="ru-RU"/>
              </w:rPr>
              <w:t>Качество выполняемых работ должно удовлетворять требованиям законодательства Российской Федерации о нормах и стандартах, в том числе:</w:t>
            </w:r>
          </w:p>
          <w:p w:rsidR="005E11C6" w:rsidRPr="00EA51FA" w:rsidRDefault="005E11C6" w:rsidP="00AC4A32">
            <w:pPr>
              <w:spacing w:after="0" w:line="240" w:lineRule="auto"/>
              <w:jc w:val="both"/>
              <w:rPr>
                <w:rFonts w:ascii="Times New Roman" w:hAnsi="Times New Roman" w:cs="Times New Roman"/>
                <w:sz w:val="20"/>
                <w:szCs w:val="20"/>
                <w:lang w:eastAsia="ru-RU"/>
              </w:rPr>
            </w:pPr>
            <w:r w:rsidRPr="00EA51FA">
              <w:rPr>
                <w:rFonts w:ascii="Times New Roman" w:hAnsi="Times New Roman" w:cs="Times New Roman"/>
                <w:sz w:val="20"/>
                <w:szCs w:val="20"/>
                <w:lang w:eastAsia="ru-RU"/>
              </w:rPr>
              <w:t xml:space="preserve">- Постановление </w:t>
            </w:r>
            <w:r w:rsidRPr="00EA51FA">
              <w:rPr>
                <w:rFonts w:ascii="Times New Roman" w:eastAsia="Times New Roman" w:hAnsi="Times New Roman" w:cs="Times New Roman"/>
                <w:bCs/>
                <w:sz w:val="20"/>
                <w:szCs w:val="20"/>
                <w:lang w:eastAsia="ru-RU"/>
              </w:rPr>
              <w:t>Правительства РФ «О порядке обучения по охране труда и проверки знаний требований охраны труда» от 24.12.2021 № 2464</w:t>
            </w:r>
            <w:r w:rsidRPr="00EA51FA">
              <w:rPr>
                <w:rFonts w:ascii="Times New Roman" w:hAnsi="Times New Roman" w:cs="Times New Roman"/>
                <w:sz w:val="20"/>
                <w:szCs w:val="20"/>
                <w:lang w:eastAsia="ru-RU"/>
              </w:rPr>
              <w:t>;</w:t>
            </w:r>
          </w:p>
          <w:p w:rsidR="005E11C6" w:rsidRPr="00EA51FA" w:rsidRDefault="005E11C6" w:rsidP="00AC4A32">
            <w:pPr>
              <w:spacing w:after="0" w:line="240" w:lineRule="auto"/>
              <w:jc w:val="both"/>
              <w:rPr>
                <w:rFonts w:ascii="Times New Roman" w:hAnsi="Times New Roman" w:cs="Times New Roman"/>
                <w:sz w:val="20"/>
                <w:szCs w:val="20"/>
                <w:lang w:eastAsia="ru-RU"/>
              </w:rPr>
            </w:pPr>
            <w:r w:rsidRPr="00EA51FA">
              <w:rPr>
                <w:rFonts w:ascii="Times New Roman" w:hAnsi="Times New Roman" w:cs="Times New Roman"/>
                <w:sz w:val="20"/>
                <w:szCs w:val="20"/>
                <w:lang w:eastAsia="ru-RU"/>
              </w:rPr>
              <w:t xml:space="preserve"> - Правила по охране труда при работе на высоте, утвержденные приказом Минтруда России от 16.11.2020 № 782н;</w:t>
            </w:r>
          </w:p>
          <w:p w:rsidR="005E11C6" w:rsidRPr="00EA51FA" w:rsidRDefault="005E11C6" w:rsidP="00AC4A32">
            <w:pPr>
              <w:shd w:val="clear" w:color="auto" w:fill="FFFFFF"/>
              <w:spacing w:after="0" w:line="240" w:lineRule="auto"/>
              <w:jc w:val="both"/>
              <w:rPr>
                <w:rFonts w:ascii="Times New Roman" w:hAnsi="Times New Roman" w:cs="Times New Roman"/>
                <w:sz w:val="20"/>
                <w:szCs w:val="20"/>
                <w:lang w:eastAsia="ru-RU"/>
              </w:rPr>
            </w:pPr>
            <w:r w:rsidRPr="00EA51FA">
              <w:rPr>
                <w:rFonts w:ascii="Times New Roman" w:hAnsi="Times New Roman" w:cs="Times New Roman"/>
                <w:sz w:val="20"/>
                <w:szCs w:val="20"/>
                <w:lang w:eastAsia="ru-RU"/>
              </w:rPr>
              <w:t>- Правил по охране труда при работе в ограниченных и замкнутых пространствах, утв. Приказом Минтруда РФ от 15.12.2020 № 902Н</w:t>
            </w:r>
          </w:p>
          <w:p w:rsidR="005E11C6" w:rsidRPr="00EA51FA" w:rsidRDefault="005E11C6" w:rsidP="00AC4A32">
            <w:pPr>
              <w:shd w:val="clear" w:color="auto" w:fill="FFFFFF"/>
              <w:spacing w:after="0" w:line="240" w:lineRule="auto"/>
              <w:jc w:val="both"/>
              <w:rPr>
                <w:rFonts w:ascii="Times New Roman" w:hAnsi="Times New Roman" w:cs="Times New Roman"/>
                <w:sz w:val="20"/>
                <w:szCs w:val="20"/>
                <w:lang w:eastAsia="ru-RU"/>
              </w:rPr>
            </w:pPr>
            <w:r w:rsidRPr="00EA51FA">
              <w:rPr>
                <w:rFonts w:ascii="Times New Roman" w:hAnsi="Times New Roman" w:cs="Times New Roman"/>
                <w:sz w:val="20"/>
                <w:szCs w:val="20"/>
                <w:lang w:eastAsia="ru-RU"/>
              </w:rPr>
              <w:t>- Правил по охране труда при эксплуатации электроустановок, утв. Приказ Минтруда РФ от 15.12.2020 № 903Н;</w:t>
            </w:r>
          </w:p>
          <w:p w:rsidR="005E11C6" w:rsidRPr="00EA51FA" w:rsidRDefault="005E11C6" w:rsidP="00AC4A32">
            <w:pPr>
              <w:shd w:val="clear" w:color="auto" w:fill="FFFFFF"/>
              <w:spacing w:after="0" w:line="240" w:lineRule="auto"/>
              <w:jc w:val="both"/>
              <w:rPr>
                <w:rFonts w:ascii="Times New Roman" w:hAnsi="Times New Roman" w:cs="Times New Roman"/>
                <w:sz w:val="20"/>
                <w:szCs w:val="20"/>
                <w:lang w:eastAsia="ru-RU"/>
              </w:rPr>
            </w:pPr>
            <w:r w:rsidRPr="00EA51FA">
              <w:rPr>
                <w:rFonts w:ascii="Times New Roman" w:hAnsi="Times New Roman" w:cs="Times New Roman"/>
                <w:sz w:val="20"/>
                <w:szCs w:val="20"/>
                <w:lang w:eastAsia="ru-RU"/>
              </w:rPr>
              <w:t>- Правил технической эксплуатации тепловых энергоустановок, утв. Приказ Минэнерго РФ от 24.03.2003 № 115;</w:t>
            </w:r>
          </w:p>
          <w:p w:rsidR="005E11C6" w:rsidRPr="00EA51FA" w:rsidRDefault="005E11C6" w:rsidP="00AC4A32">
            <w:pPr>
              <w:shd w:val="clear" w:color="auto" w:fill="FFFFFF"/>
              <w:spacing w:after="0" w:line="240" w:lineRule="auto"/>
              <w:jc w:val="both"/>
              <w:rPr>
                <w:rFonts w:ascii="Times New Roman" w:hAnsi="Times New Roman" w:cs="Times New Roman"/>
                <w:sz w:val="20"/>
                <w:szCs w:val="20"/>
                <w:lang w:eastAsia="ru-RU"/>
              </w:rPr>
            </w:pPr>
            <w:r w:rsidRPr="00EA51FA">
              <w:rPr>
                <w:rFonts w:ascii="Times New Roman" w:hAnsi="Times New Roman" w:cs="Times New Roman"/>
                <w:sz w:val="20"/>
                <w:szCs w:val="20"/>
                <w:lang w:eastAsia="ru-RU"/>
              </w:rPr>
              <w:t>- Федеральный закон от 21 декабря 1994 года № 69-ФЗ «О пожарной безопасности», ГОСТ 12.1.004-91 «Пожарная безопасность. Общие требования.»;</w:t>
            </w:r>
          </w:p>
          <w:p w:rsidR="005E11C6" w:rsidRPr="00EA51FA" w:rsidRDefault="005E11C6" w:rsidP="00AC4A32">
            <w:pPr>
              <w:shd w:val="clear" w:color="auto" w:fill="FFFFFF"/>
              <w:spacing w:after="0" w:line="240" w:lineRule="auto"/>
              <w:jc w:val="both"/>
              <w:rPr>
                <w:rFonts w:ascii="Times New Roman" w:hAnsi="Times New Roman" w:cs="Times New Roman"/>
                <w:sz w:val="20"/>
                <w:szCs w:val="20"/>
              </w:rPr>
            </w:pPr>
            <w:r w:rsidRPr="00EA51FA">
              <w:rPr>
                <w:rFonts w:ascii="Times New Roman" w:hAnsi="Times New Roman" w:cs="Times New Roman"/>
                <w:sz w:val="20"/>
                <w:szCs w:val="20"/>
                <w:lang w:eastAsia="ru-RU"/>
              </w:rPr>
              <w:t xml:space="preserve">- </w:t>
            </w:r>
            <w:r w:rsidRPr="00EA51FA">
              <w:rPr>
                <w:rFonts w:ascii="Times New Roman" w:hAnsi="Times New Roman" w:cs="Times New Roman"/>
                <w:sz w:val="20"/>
                <w:szCs w:val="20"/>
              </w:rPr>
              <w:t>Федеральный закон «Об образовании в РФ» от 29.12.2012г № 273-ФЗ;</w:t>
            </w:r>
          </w:p>
          <w:p w:rsidR="005E11C6" w:rsidRPr="00EA51FA" w:rsidRDefault="005E11C6" w:rsidP="00AC4A32">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EA51FA">
              <w:rPr>
                <w:rFonts w:ascii="Times New Roman" w:hAnsi="Times New Roman" w:cs="Times New Roman"/>
                <w:sz w:val="20"/>
                <w:szCs w:val="20"/>
              </w:rPr>
              <w:t xml:space="preserve">- </w:t>
            </w:r>
            <w:r w:rsidRPr="00EA51FA">
              <w:rPr>
                <w:rFonts w:ascii="Times New Roman" w:eastAsia="Times New Roman" w:hAnsi="Times New Roman" w:cs="Times New Roman"/>
                <w:color w:val="000000"/>
                <w:sz w:val="20"/>
                <w:szCs w:val="20"/>
                <w:lang w:eastAsia="ru-RU"/>
              </w:rPr>
              <w:t>Порядок организации и осуществления образовательной деятельности по основным программам профессионального обучения, утвержденным приказом Министерства образования и науки РФ от 18.04.2013г. №292;</w:t>
            </w:r>
          </w:p>
          <w:p w:rsidR="005E11C6" w:rsidRPr="00EA51FA" w:rsidRDefault="005E11C6" w:rsidP="00AC4A32">
            <w:pPr>
              <w:shd w:val="clear" w:color="auto" w:fill="FFFFFF"/>
              <w:spacing w:after="0" w:line="240" w:lineRule="auto"/>
              <w:jc w:val="both"/>
              <w:rPr>
                <w:rFonts w:ascii="Times New Roman" w:hAnsi="Times New Roman" w:cs="Times New Roman"/>
                <w:sz w:val="20"/>
                <w:szCs w:val="20"/>
                <w:lang w:eastAsia="ru-RU"/>
              </w:rPr>
            </w:pPr>
            <w:r w:rsidRPr="00EA51FA">
              <w:rPr>
                <w:rFonts w:ascii="Times New Roman" w:eastAsia="Times New Roman" w:hAnsi="Times New Roman" w:cs="Times New Roman"/>
                <w:color w:val="000000"/>
                <w:sz w:val="20"/>
                <w:szCs w:val="20"/>
                <w:lang w:eastAsia="ru-RU"/>
              </w:rPr>
              <w:t xml:space="preserve">- Приказ МЧС РФ </w:t>
            </w:r>
            <w:r w:rsidRPr="00EA51FA">
              <w:rPr>
                <w:rFonts w:ascii="Times New Roman" w:hAnsi="Times New Roman" w:cs="Times New Roman"/>
                <w:sz w:val="20"/>
                <w:szCs w:val="20"/>
              </w:rPr>
              <w:t>«Об определении порядка, видов, сроков обучения лиц, осуществляющих трудовую или служебную деятельность, по программам противопожарного инструктажа, требований к содержанию указанных программ, порядка их утверждения и согласования и категорий лиц, проходящих обучение по дополнительным профессиональным программам в области пожарной безопасности» от 16.12.2024 № 1120</w:t>
            </w:r>
          </w:p>
        </w:tc>
      </w:tr>
      <w:tr w:rsidR="005E11C6" w:rsidRPr="00EA51FA" w:rsidTr="00D71B50">
        <w:trPr>
          <w:trHeight w:val="20"/>
        </w:trPr>
        <w:tc>
          <w:tcPr>
            <w:tcW w:w="10060" w:type="dxa"/>
            <w:shd w:val="clear" w:color="auto" w:fill="BDD6EE"/>
            <w:vAlign w:val="center"/>
          </w:tcPr>
          <w:p w:rsidR="005E11C6" w:rsidRPr="00EA51FA" w:rsidRDefault="005E11C6" w:rsidP="005E11C6">
            <w:pPr>
              <w:numPr>
                <w:ilvl w:val="0"/>
                <w:numId w:val="3"/>
              </w:numPr>
              <w:spacing w:after="0" w:line="240" w:lineRule="auto"/>
              <w:ind w:left="0" w:firstLine="0"/>
              <w:jc w:val="center"/>
              <w:rPr>
                <w:rFonts w:ascii="Times New Roman" w:eastAsia="Times New Roman" w:hAnsi="Times New Roman" w:cs="Times New Roman"/>
                <w:b/>
                <w:color w:val="000000"/>
                <w:sz w:val="20"/>
                <w:szCs w:val="20"/>
                <w:lang w:eastAsia="ru-RU"/>
              </w:rPr>
            </w:pPr>
            <w:r w:rsidRPr="00EA51FA">
              <w:rPr>
                <w:rFonts w:ascii="Times New Roman" w:eastAsia="Times New Roman" w:hAnsi="Times New Roman" w:cs="Times New Roman"/>
                <w:b/>
                <w:color w:val="000000"/>
                <w:sz w:val="20"/>
                <w:szCs w:val="20"/>
                <w:lang w:eastAsia="ru-RU"/>
              </w:rPr>
              <w:t>Требования к безопасности оказания услуг и безопасности результатов услуг</w:t>
            </w:r>
          </w:p>
          <w:p w:rsidR="005E11C6" w:rsidRPr="00EA51FA" w:rsidRDefault="005E11C6" w:rsidP="00AC4A32">
            <w:pPr>
              <w:pStyle w:val="af"/>
              <w:ind w:left="0"/>
              <w:jc w:val="center"/>
              <w:rPr>
                <w:b/>
                <w:color w:val="000000"/>
              </w:rPr>
            </w:pPr>
            <w:r w:rsidRPr="00EA51FA">
              <w:rPr>
                <w:b/>
                <w:color w:val="000000"/>
              </w:rPr>
              <w:t>(в случае, если от исполнителя требуется осуществить страхование ответственности перед третьими лицами или если оказываемые услуги могут быть связаны с возможной опасностью для жизни и здоровья людей, в данном разделе должны быть указаны соответствующие необходимые требования)</w:t>
            </w:r>
          </w:p>
        </w:tc>
      </w:tr>
      <w:tr w:rsidR="005E11C6" w:rsidRPr="00EA51FA" w:rsidTr="00D71B50">
        <w:trPr>
          <w:trHeight w:val="20"/>
        </w:trPr>
        <w:tc>
          <w:tcPr>
            <w:tcW w:w="10060" w:type="dxa"/>
            <w:shd w:val="clear" w:color="auto" w:fill="FFFFFF"/>
            <w:vAlign w:val="center"/>
          </w:tcPr>
          <w:p w:rsidR="005E11C6" w:rsidRPr="00EA51FA" w:rsidRDefault="005E11C6" w:rsidP="00AC4A32">
            <w:pPr>
              <w:spacing w:after="0" w:line="240" w:lineRule="auto"/>
              <w:jc w:val="center"/>
              <w:rPr>
                <w:rFonts w:ascii="Times New Roman" w:eastAsia="Times New Roman" w:hAnsi="Times New Roman" w:cs="Times New Roman"/>
                <w:b/>
                <w:sz w:val="20"/>
                <w:szCs w:val="20"/>
                <w:lang w:eastAsia="ru-RU"/>
              </w:rPr>
            </w:pPr>
            <w:r w:rsidRPr="00EA51FA">
              <w:rPr>
                <w:rFonts w:ascii="Times New Roman" w:hAnsi="Times New Roman" w:cs="Times New Roman"/>
                <w:sz w:val="20"/>
                <w:szCs w:val="20"/>
              </w:rPr>
              <w:t>Не требуется</w:t>
            </w:r>
          </w:p>
        </w:tc>
      </w:tr>
      <w:tr w:rsidR="005E11C6" w:rsidRPr="00EA51FA" w:rsidTr="00D71B50">
        <w:trPr>
          <w:trHeight w:val="20"/>
        </w:trPr>
        <w:tc>
          <w:tcPr>
            <w:tcW w:w="10060" w:type="dxa"/>
            <w:shd w:val="clear" w:color="auto" w:fill="BDD6EE"/>
            <w:vAlign w:val="center"/>
          </w:tcPr>
          <w:p w:rsidR="005E11C6" w:rsidRPr="00EA51FA" w:rsidRDefault="005E11C6" w:rsidP="005E11C6">
            <w:pPr>
              <w:numPr>
                <w:ilvl w:val="0"/>
                <w:numId w:val="3"/>
              </w:numPr>
              <w:spacing w:after="0" w:line="240" w:lineRule="auto"/>
              <w:ind w:left="0" w:firstLine="0"/>
              <w:jc w:val="center"/>
              <w:rPr>
                <w:rFonts w:ascii="Times New Roman" w:eastAsia="Times New Roman" w:hAnsi="Times New Roman" w:cs="Times New Roman"/>
                <w:b/>
                <w:sz w:val="20"/>
                <w:szCs w:val="20"/>
                <w:lang w:eastAsia="ru-RU"/>
              </w:rPr>
            </w:pPr>
            <w:r w:rsidRPr="00EA51FA">
              <w:rPr>
                <w:rFonts w:ascii="Times New Roman" w:eastAsia="Times New Roman" w:hAnsi="Times New Roman" w:cs="Times New Roman"/>
                <w:b/>
                <w:sz w:val="20"/>
                <w:szCs w:val="20"/>
                <w:lang w:eastAsia="ru-RU"/>
              </w:rPr>
              <w:lastRenderedPageBreak/>
              <w:t>Порядок сдачи и приемки результатов услуг</w:t>
            </w:r>
          </w:p>
          <w:p w:rsidR="005E11C6" w:rsidRPr="00EA51FA" w:rsidRDefault="005E11C6" w:rsidP="00AC4A32">
            <w:pPr>
              <w:pStyle w:val="af"/>
              <w:ind w:left="0"/>
              <w:jc w:val="center"/>
              <w:rPr>
                <w:b/>
              </w:rPr>
            </w:pPr>
            <w:r w:rsidRPr="00EA51FA">
              <w:rPr>
                <w:b/>
              </w:rPr>
              <w:t>(указываются мероприятия по обеспечению сдачи и приемки услуг по каждому этапу оказания услуг и в целом, содержание отчетной, технической и иной документации, подлежащей оформлению и сдаче по каждому этапу и в целом)</w:t>
            </w:r>
          </w:p>
        </w:tc>
      </w:tr>
      <w:tr w:rsidR="005E11C6" w:rsidRPr="00EA51FA" w:rsidTr="00D71B50">
        <w:trPr>
          <w:trHeight w:val="20"/>
        </w:trPr>
        <w:tc>
          <w:tcPr>
            <w:tcW w:w="10060" w:type="dxa"/>
            <w:vAlign w:val="center"/>
          </w:tcPr>
          <w:p w:rsidR="005E11C6" w:rsidRPr="00EA51FA" w:rsidRDefault="005E11C6" w:rsidP="00AC4A32">
            <w:pPr>
              <w:spacing w:after="0" w:line="240" w:lineRule="auto"/>
              <w:jc w:val="both"/>
              <w:rPr>
                <w:rFonts w:ascii="Times New Roman" w:hAnsi="Times New Roman" w:cs="Times New Roman"/>
                <w:sz w:val="20"/>
                <w:szCs w:val="20"/>
                <w:lang w:eastAsia="ru-RU"/>
              </w:rPr>
            </w:pPr>
            <w:r w:rsidRPr="00EA51FA">
              <w:rPr>
                <w:rFonts w:ascii="Times New Roman" w:hAnsi="Times New Roman" w:cs="Times New Roman"/>
                <w:sz w:val="20"/>
                <w:szCs w:val="20"/>
                <w:lang w:eastAsia="ru-RU"/>
              </w:rPr>
              <w:t>По результатам обучения Исполнитель обязан:</w:t>
            </w:r>
          </w:p>
          <w:p w:rsidR="005E11C6" w:rsidRPr="00EA51FA" w:rsidRDefault="005E11C6" w:rsidP="00AC4A32">
            <w:pPr>
              <w:spacing w:after="0" w:line="240" w:lineRule="auto"/>
              <w:jc w:val="both"/>
              <w:rPr>
                <w:rFonts w:ascii="Times New Roman" w:hAnsi="Times New Roman" w:cs="Times New Roman"/>
                <w:sz w:val="20"/>
                <w:szCs w:val="20"/>
                <w:lang w:eastAsia="ru-RU"/>
              </w:rPr>
            </w:pPr>
            <w:r w:rsidRPr="00EA51FA">
              <w:rPr>
                <w:rFonts w:ascii="Times New Roman" w:hAnsi="Times New Roman" w:cs="Times New Roman"/>
                <w:sz w:val="20"/>
                <w:szCs w:val="20"/>
                <w:lang w:eastAsia="ru-RU"/>
              </w:rPr>
              <w:t>- по охране труда - принять экзамен и выдать протокол комиссии о внеочередной проверке знаний с записью в удостоверении установленного образца;</w:t>
            </w:r>
          </w:p>
          <w:p w:rsidR="005E11C6" w:rsidRPr="00EA51FA" w:rsidRDefault="005E11C6" w:rsidP="00AC4A32">
            <w:pPr>
              <w:spacing w:after="0" w:line="240" w:lineRule="auto"/>
              <w:jc w:val="both"/>
              <w:rPr>
                <w:rFonts w:ascii="Times New Roman" w:hAnsi="Times New Roman" w:cs="Times New Roman"/>
                <w:sz w:val="20"/>
                <w:szCs w:val="20"/>
                <w:lang w:eastAsia="ru-RU"/>
              </w:rPr>
            </w:pPr>
            <w:r w:rsidRPr="00EA51FA">
              <w:rPr>
                <w:rFonts w:ascii="Times New Roman" w:hAnsi="Times New Roman" w:cs="Times New Roman"/>
                <w:sz w:val="20"/>
                <w:szCs w:val="20"/>
                <w:lang w:eastAsia="ru-RU"/>
              </w:rPr>
              <w:t>- по оказанию первой доврачебной помощи пострадавшим организовать проверку знаний слушателей,</w:t>
            </w:r>
            <w:r w:rsidRPr="00EA51FA">
              <w:rPr>
                <w:rFonts w:ascii="Times New Roman" w:hAnsi="Times New Roman" w:cs="Times New Roman"/>
                <w:sz w:val="20"/>
                <w:szCs w:val="20"/>
              </w:rPr>
              <w:t xml:space="preserve"> </w:t>
            </w:r>
            <w:r w:rsidRPr="00EA51FA">
              <w:rPr>
                <w:rFonts w:ascii="Times New Roman" w:hAnsi="Times New Roman" w:cs="Times New Roman"/>
                <w:sz w:val="20"/>
                <w:szCs w:val="20"/>
                <w:lang w:eastAsia="ru-RU"/>
              </w:rPr>
              <w:t>выдать свидетельство установленного образца;</w:t>
            </w:r>
          </w:p>
          <w:p w:rsidR="005E11C6" w:rsidRPr="00EA51FA" w:rsidRDefault="005E11C6" w:rsidP="00AC4A32">
            <w:pPr>
              <w:spacing w:after="0" w:line="240" w:lineRule="auto"/>
              <w:jc w:val="both"/>
              <w:rPr>
                <w:rFonts w:ascii="Times New Roman" w:hAnsi="Times New Roman" w:cs="Times New Roman"/>
                <w:sz w:val="20"/>
                <w:szCs w:val="20"/>
                <w:lang w:eastAsia="ru-RU"/>
              </w:rPr>
            </w:pPr>
            <w:r w:rsidRPr="00EA51FA">
              <w:rPr>
                <w:rFonts w:ascii="Times New Roman" w:hAnsi="Times New Roman" w:cs="Times New Roman"/>
                <w:sz w:val="20"/>
                <w:szCs w:val="20"/>
                <w:lang w:eastAsia="ru-RU"/>
              </w:rPr>
              <w:t>- по обучению безопасным методам и приемам работ на высоте - принять экзамен и выдать удостоверение установленного образца;</w:t>
            </w:r>
          </w:p>
          <w:p w:rsidR="005E11C6" w:rsidRPr="00EA51FA" w:rsidRDefault="005E11C6" w:rsidP="00AC4A32">
            <w:pPr>
              <w:spacing w:after="0" w:line="240" w:lineRule="auto"/>
              <w:jc w:val="both"/>
              <w:rPr>
                <w:rFonts w:ascii="Times New Roman" w:hAnsi="Times New Roman" w:cs="Times New Roman"/>
                <w:sz w:val="20"/>
                <w:szCs w:val="20"/>
                <w:lang w:eastAsia="ru-RU"/>
              </w:rPr>
            </w:pPr>
            <w:r w:rsidRPr="00EA51FA">
              <w:rPr>
                <w:rFonts w:ascii="Times New Roman" w:hAnsi="Times New Roman" w:cs="Times New Roman"/>
                <w:sz w:val="20"/>
                <w:szCs w:val="20"/>
                <w:lang w:eastAsia="ru-RU"/>
              </w:rPr>
              <w:t>- поверка знаний по высоте - организовать проверку знаний слушателей, при положительных результатах выдать слушателям протокол комиссии о внеочередной проверке знаний.</w:t>
            </w:r>
          </w:p>
          <w:p w:rsidR="005E11C6" w:rsidRPr="00EA51FA" w:rsidRDefault="005E11C6" w:rsidP="00AC4A32">
            <w:pPr>
              <w:spacing w:after="0" w:line="240" w:lineRule="auto"/>
              <w:jc w:val="both"/>
              <w:rPr>
                <w:rFonts w:ascii="Times New Roman" w:hAnsi="Times New Roman" w:cs="Times New Roman"/>
                <w:sz w:val="20"/>
                <w:szCs w:val="20"/>
                <w:lang w:eastAsia="ru-RU"/>
              </w:rPr>
            </w:pPr>
            <w:r w:rsidRPr="00EA51FA">
              <w:rPr>
                <w:rFonts w:ascii="Times New Roman" w:hAnsi="Times New Roman" w:cs="Times New Roman"/>
                <w:sz w:val="20"/>
                <w:szCs w:val="20"/>
                <w:lang w:eastAsia="ru-RU"/>
              </w:rPr>
              <w:t>- по пожарной безопасности - принять экзамен и выдать свидетельство установленного образца;</w:t>
            </w:r>
          </w:p>
          <w:p w:rsidR="005E11C6" w:rsidRPr="00EA51FA" w:rsidRDefault="005E11C6" w:rsidP="00AC4A32">
            <w:pPr>
              <w:spacing w:after="0" w:line="240" w:lineRule="auto"/>
              <w:jc w:val="both"/>
              <w:rPr>
                <w:rFonts w:ascii="Times New Roman" w:hAnsi="Times New Roman" w:cs="Times New Roman"/>
                <w:sz w:val="20"/>
                <w:szCs w:val="20"/>
              </w:rPr>
            </w:pPr>
            <w:r w:rsidRPr="00EA51FA">
              <w:rPr>
                <w:rFonts w:ascii="Times New Roman" w:hAnsi="Times New Roman" w:cs="Times New Roman"/>
                <w:sz w:val="20"/>
                <w:szCs w:val="20"/>
                <w:lang w:eastAsia="ru-RU"/>
              </w:rPr>
              <w:t>- по электробезопасности - выдать свидетельство установленного образца.</w:t>
            </w:r>
          </w:p>
        </w:tc>
      </w:tr>
      <w:tr w:rsidR="005E11C6" w:rsidRPr="00EA51FA" w:rsidTr="00D71B50">
        <w:trPr>
          <w:trHeight w:val="20"/>
        </w:trPr>
        <w:tc>
          <w:tcPr>
            <w:tcW w:w="10060" w:type="dxa"/>
            <w:shd w:val="clear" w:color="auto" w:fill="BDD6EE"/>
            <w:vAlign w:val="center"/>
          </w:tcPr>
          <w:p w:rsidR="005E11C6" w:rsidRPr="00EA51FA" w:rsidRDefault="005E11C6" w:rsidP="005E11C6">
            <w:pPr>
              <w:pStyle w:val="af"/>
              <w:numPr>
                <w:ilvl w:val="0"/>
                <w:numId w:val="3"/>
              </w:numPr>
              <w:ind w:left="0" w:firstLine="0"/>
              <w:contextualSpacing/>
              <w:jc w:val="center"/>
              <w:rPr>
                <w:b/>
              </w:rPr>
            </w:pPr>
            <w:r w:rsidRPr="00EA51FA">
              <w:rPr>
                <w:b/>
              </w:rPr>
              <w:t>Объем и порядок предоставления отчетной документации на оказанные услуги. Если оказывается комплекс услуг, указываются требования о предоставлении отчётных документов по каждой позиции перечня услуг с подтверждением затрат (калькуляции) Исполнителя по каждому виду (перечню) услуг</w:t>
            </w:r>
          </w:p>
        </w:tc>
      </w:tr>
      <w:tr w:rsidR="005E11C6" w:rsidRPr="00EA51FA" w:rsidTr="00D71B50">
        <w:trPr>
          <w:trHeight w:val="20"/>
        </w:trPr>
        <w:tc>
          <w:tcPr>
            <w:tcW w:w="10060" w:type="dxa"/>
            <w:shd w:val="clear" w:color="auto" w:fill="auto"/>
            <w:vAlign w:val="center"/>
          </w:tcPr>
          <w:p w:rsidR="005E11C6" w:rsidRPr="00EA51FA" w:rsidRDefault="005E11C6" w:rsidP="00AC4A32">
            <w:pPr>
              <w:spacing w:after="0" w:line="240" w:lineRule="auto"/>
              <w:jc w:val="both"/>
              <w:rPr>
                <w:rFonts w:ascii="Times New Roman" w:hAnsi="Times New Roman" w:cs="Times New Roman"/>
                <w:sz w:val="20"/>
                <w:szCs w:val="20"/>
                <w:lang w:eastAsia="ru-RU"/>
              </w:rPr>
            </w:pPr>
            <w:r w:rsidRPr="00EA51FA">
              <w:rPr>
                <w:rFonts w:ascii="Times New Roman" w:hAnsi="Times New Roman" w:cs="Times New Roman"/>
                <w:sz w:val="20"/>
                <w:szCs w:val="20"/>
                <w:lang w:eastAsia="ru-RU"/>
              </w:rPr>
              <w:t>Акт оказанных услуг, протокол проверки знаний и удостоверение о пройдённом обучении сотрудником, диплом о профессиональной переподготовке.</w:t>
            </w:r>
            <w:r w:rsidRPr="00EA51FA">
              <w:rPr>
                <w:rFonts w:ascii="Times New Roman" w:eastAsia="Times New Roman" w:hAnsi="Times New Roman" w:cs="Times New Roman"/>
                <w:sz w:val="20"/>
                <w:szCs w:val="20"/>
              </w:rPr>
              <w:t xml:space="preserve"> </w:t>
            </w:r>
          </w:p>
        </w:tc>
      </w:tr>
      <w:tr w:rsidR="005E11C6" w:rsidRPr="00EA51FA" w:rsidTr="00D71B50">
        <w:trPr>
          <w:trHeight w:val="20"/>
        </w:trPr>
        <w:tc>
          <w:tcPr>
            <w:tcW w:w="10060" w:type="dxa"/>
            <w:shd w:val="clear" w:color="auto" w:fill="BDD6EE"/>
            <w:vAlign w:val="center"/>
          </w:tcPr>
          <w:p w:rsidR="005E11C6" w:rsidRPr="00EA51FA" w:rsidRDefault="005E11C6" w:rsidP="005E11C6">
            <w:pPr>
              <w:pStyle w:val="af"/>
              <w:numPr>
                <w:ilvl w:val="0"/>
                <w:numId w:val="3"/>
              </w:numPr>
              <w:ind w:left="0" w:firstLine="0"/>
              <w:contextualSpacing/>
              <w:rPr>
                <w:b/>
                <w:color w:val="000000"/>
              </w:rPr>
            </w:pPr>
            <w:r w:rsidRPr="00EA51FA">
              <w:rPr>
                <w:b/>
                <w:color w:val="000000"/>
              </w:rPr>
              <w:t>Требования по объему гарантий качества услуг, по сроку гарантий качества на результаты услуг</w:t>
            </w:r>
          </w:p>
        </w:tc>
      </w:tr>
      <w:tr w:rsidR="005E11C6" w:rsidRPr="00EA51FA" w:rsidTr="00D71B50">
        <w:trPr>
          <w:trHeight w:val="20"/>
        </w:trPr>
        <w:tc>
          <w:tcPr>
            <w:tcW w:w="10060" w:type="dxa"/>
            <w:shd w:val="clear" w:color="auto" w:fill="FFFFFF"/>
            <w:vAlign w:val="center"/>
          </w:tcPr>
          <w:p w:rsidR="005E11C6" w:rsidRPr="00EA51FA" w:rsidRDefault="005E11C6" w:rsidP="00AC4A32">
            <w:pPr>
              <w:spacing w:after="0" w:line="240" w:lineRule="auto"/>
              <w:jc w:val="both"/>
              <w:rPr>
                <w:rFonts w:ascii="Times New Roman" w:hAnsi="Times New Roman" w:cs="Times New Roman"/>
                <w:b/>
                <w:sz w:val="20"/>
                <w:szCs w:val="20"/>
              </w:rPr>
            </w:pPr>
            <w:r w:rsidRPr="00EA51FA">
              <w:rPr>
                <w:rFonts w:ascii="Times New Roman" w:hAnsi="Times New Roman" w:cs="Times New Roman"/>
                <w:sz w:val="20"/>
                <w:szCs w:val="20"/>
              </w:rPr>
              <w:t>Все услуги должны выполняться качественно и в срок, с соблюдением санитарно-технических норм, правил техники безопасности и в соответствии с требованиями настоящего технического задания, договора, а также в соответствии с нормативными правовыми актами, предусмотренные законодательством Российской Федерации для данного вида услуг.</w:t>
            </w:r>
          </w:p>
        </w:tc>
      </w:tr>
      <w:tr w:rsidR="005E11C6" w:rsidRPr="00EA51FA" w:rsidTr="00D71B50">
        <w:trPr>
          <w:trHeight w:val="20"/>
        </w:trPr>
        <w:tc>
          <w:tcPr>
            <w:tcW w:w="10060" w:type="dxa"/>
            <w:shd w:val="clear" w:color="auto" w:fill="BDD6EE"/>
          </w:tcPr>
          <w:p w:rsidR="005E11C6" w:rsidRPr="00EA51FA" w:rsidRDefault="005E11C6" w:rsidP="005E11C6">
            <w:pPr>
              <w:pStyle w:val="af"/>
              <w:numPr>
                <w:ilvl w:val="0"/>
                <w:numId w:val="3"/>
              </w:numPr>
              <w:ind w:left="0" w:firstLine="0"/>
              <w:contextualSpacing/>
              <w:jc w:val="center"/>
              <w:rPr>
                <w:b/>
                <w:color w:val="000000"/>
              </w:rPr>
            </w:pPr>
            <w:r w:rsidRPr="00EA51FA">
              <w:rPr>
                <w:b/>
                <w:color w:val="000000"/>
              </w:rPr>
              <w:t>Авторские права с указанием условий о передаче Заказчику исключительных прав на объекты интеллектуальной собственности, возникшие в связи с оказанием услуг</w:t>
            </w:r>
          </w:p>
        </w:tc>
      </w:tr>
      <w:tr w:rsidR="005E11C6" w:rsidRPr="00EA51FA" w:rsidTr="00D71B50">
        <w:trPr>
          <w:trHeight w:val="20"/>
        </w:trPr>
        <w:tc>
          <w:tcPr>
            <w:tcW w:w="10060" w:type="dxa"/>
            <w:shd w:val="clear" w:color="auto" w:fill="FFFFFF"/>
            <w:vAlign w:val="center"/>
          </w:tcPr>
          <w:p w:rsidR="005E11C6" w:rsidRPr="00EA51FA" w:rsidRDefault="005E11C6" w:rsidP="00AC4A32">
            <w:pPr>
              <w:pStyle w:val="af"/>
              <w:ind w:left="0"/>
              <w:jc w:val="center"/>
              <w:rPr>
                <w:color w:val="000000"/>
              </w:rPr>
            </w:pPr>
            <w:r w:rsidRPr="00EA51FA">
              <w:rPr>
                <w:color w:val="000000"/>
              </w:rPr>
              <w:t>Не предъявляются</w:t>
            </w:r>
          </w:p>
        </w:tc>
      </w:tr>
      <w:tr w:rsidR="005E11C6" w:rsidRPr="00EA51FA" w:rsidTr="00D71B50">
        <w:trPr>
          <w:trHeight w:val="20"/>
        </w:trPr>
        <w:tc>
          <w:tcPr>
            <w:tcW w:w="10060" w:type="dxa"/>
            <w:shd w:val="clear" w:color="auto" w:fill="BDD6EE"/>
          </w:tcPr>
          <w:p w:rsidR="005E11C6" w:rsidRPr="00EA51FA" w:rsidRDefault="005E11C6" w:rsidP="005E11C6">
            <w:pPr>
              <w:pStyle w:val="af"/>
              <w:numPr>
                <w:ilvl w:val="0"/>
                <w:numId w:val="3"/>
              </w:numPr>
              <w:ind w:left="0" w:firstLine="0"/>
              <w:contextualSpacing/>
              <w:jc w:val="center"/>
              <w:rPr>
                <w:b/>
                <w:color w:val="000000"/>
              </w:rPr>
            </w:pPr>
            <w:r w:rsidRPr="00EA51FA">
              <w:rPr>
                <w:b/>
                <w:color w:val="000000"/>
              </w:rPr>
              <w:t>Правовое регулирование приобретения и использования оказанных услуг (осуществляется по усмотрению заказчика для тех видов услуг, в отношении которых законодательством Российской Федерации предусмотрены особые требования)</w:t>
            </w:r>
          </w:p>
        </w:tc>
      </w:tr>
      <w:tr w:rsidR="005E11C6" w:rsidRPr="00EA51FA" w:rsidTr="00D71B50">
        <w:trPr>
          <w:trHeight w:val="20"/>
        </w:trPr>
        <w:tc>
          <w:tcPr>
            <w:tcW w:w="10060" w:type="dxa"/>
            <w:shd w:val="clear" w:color="auto" w:fill="FFFFFF"/>
            <w:vAlign w:val="center"/>
          </w:tcPr>
          <w:p w:rsidR="005E11C6" w:rsidRPr="00EA51FA" w:rsidRDefault="005E11C6" w:rsidP="00AC4A32">
            <w:pPr>
              <w:pStyle w:val="af"/>
              <w:ind w:left="0"/>
              <w:jc w:val="center"/>
              <w:rPr>
                <w:color w:val="000000"/>
              </w:rPr>
            </w:pPr>
            <w:r w:rsidRPr="00EA51FA">
              <w:rPr>
                <w:color w:val="000000"/>
              </w:rPr>
              <w:t>Не предъявляются</w:t>
            </w:r>
          </w:p>
        </w:tc>
      </w:tr>
      <w:tr w:rsidR="005E11C6" w:rsidRPr="00EA51FA" w:rsidTr="00D71B50">
        <w:trPr>
          <w:trHeight w:val="20"/>
        </w:trPr>
        <w:tc>
          <w:tcPr>
            <w:tcW w:w="10060" w:type="dxa"/>
            <w:shd w:val="clear" w:color="auto" w:fill="BDD6EE"/>
            <w:vAlign w:val="center"/>
          </w:tcPr>
          <w:p w:rsidR="005E11C6" w:rsidRPr="00EA51FA" w:rsidRDefault="005E11C6" w:rsidP="005E11C6">
            <w:pPr>
              <w:pStyle w:val="af"/>
              <w:numPr>
                <w:ilvl w:val="0"/>
                <w:numId w:val="3"/>
              </w:numPr>
              <w:ind w:left="0" w:firstLine="0"/>
              <w:contextualSpacing/>
              <w:jc w:val="center"/>
              <w:rPr>
                <w:b/>
                <w:color w:val="000000"/>
              </w:rPr>
            </w:pPr>
            <w:r w:rsidRPr="00EA51FA">
              <w:rPr>
                <w:b/>
                <w:color w:val="000000"/>
              </w:rPr>
              <w:t>Квалификационные, обязательные и/или лицензионные требования к Исполнителю</w:t>
            </w:r>
          </w:p>
        </w:tc>
      </w:tr>
      <w:tr w:rsidR="005E11C6" w:rsidRPr="00EA51FA" w:rsidTr="00D71B50">
        <w:trPr>
          <w:trHeight w:val="20"/>
        </w:trPr>
        <w:tc>
          <w:tcPr>
            <w:tcW w:w="10060" w:type="dxa"/>
            <w:shd w:val="clear" w:color="auto" w:fill="FFFFFF"/>
            <w:vAlign w:val="center"/>
          </w:tcPr>
          <w:p w:rsidR="005E11C6" w:rsidRPr="00EA51FA" w:rsidRDefault="005E11C6" w:rsidP="00AC4A32">
            <w:pPr>
              <w:spacing w:after="0" w:line="240" w:lineRule="auto"/>
              <w:jc w:val="both"/>
              <w:rPr>
                <w:rFonts w:ascii="Times New Roman" w:eastAsia="Times New Roman" w:hAnsi="Times New Roman" w:cs="Times New Roman"/>
                <w:sz w:val="20"/>
                <w:szCs w:val="20"/>
              </w:rPr>
            </w:pPr>
            <w:r w:rsidRPr="00EA51FA">
              <w:rPr>
                <w:rFonts w:ascii="Times New Roman" w:eastAsia="Times New Roman" w:hAnsi="Times New Roman" w:cs="Times New Roman"/>
                <w:sz w:val="20"/>
                <w:szCs w:val="20"/>
              </w:rPr>
              <w:t>Исполнитель должен иметь действующую лицензию на осуществление образовательной деятельности по Программе в соответствии со ст.12 Федерального закона от 04.05.2011 № 99-ФЗ «О лицензировании отдельных видов деятельности», ст.91 Федерального закона от 29.12.2012 № 273-ФЗ «Об образовании в Российской Федерации», с п.18 Приложения к Постановлению Правительства РФ от 28.10.2013 года № 966</w:t>
            </w:r>
          </w:p>
          <w:p w:rsidR="005E11C6" w:rsidRPr="00EA51FA" w:rsidRDefault="005E11C6" w:rsidP="00AC4A32">
            <w:pPr>
              <w:spacing w:after="0" w:line="240" w:lineRule="auto"/>
              <w:jc w:val="both"/>
              <w:rPr>
                <w:rFonts w:ascii="Times New Roman" w:eastAsia="Times New Roman" w:hAnsi="Times New Roman" w:cs="Times New Roman"/>
                <w:sz w:val="20"/>
                <w:szCs w:val="20"/>
              </w:rPr>
            </w:pPr>
            <w:r w:rsidRPr="00EA51FA">
              <w:rPr>
                <w:rFonts w:ascii="Times New Roman" w:eastAsia="Times New Roman" w:hAnsi="Times New Roman" w:cs="Times New Roman"/>
                <w:sz w:val="20"/>
                <w:szCs w:val="20"/>
              </w:rPr>
              <w:t xml:space="preserve"> Исполнитель должен предоставить Выписку из Реестр аккредитованных организаций,</w:t>
            </w:r>
          </w:p>
          <w:p w:rsidR="005E11C6" w:rsidRPr="00EA51FA" w:rsidRDefault="005E11C6" w:rsidP="00AC4A32">
            <w:pPr>
              <w:spacing w:after="0" w:line="240" w:lineRule="auto"/>
              <w:jc w:val="both"/>
              <w:rPr>
                <w:rFonts w:ascii="Times New Roman" w:hAnsi="Times New Roman" w:cs="Times New Roman"/>
                <w:sz w:val="20"/>
                <w:szCs w:val="20"/>
              </w:rPr>
            </w:pPr>
            <w:r w:rsidRPr="00EA51FA">
              <w:rPr>
                <w:rFonts w:ascii="Times New Roman" w:eastAsia="Times New Roman" w:hAnsi="Times New Roman" w:cs="Times New Roman"/>
                <w:sz w:val="20"/>
                <w:szCs w:val="20"/>
              </w:rPr>
              <w:t>оказывающих услуги в области охраны труда, в соответствии с</w:t>
            </w:r>
            <w:r w:rsidRPr="00EA51FA">
              <w:rPr>
                <w:rFonts w:ascii="Times New Roman" w:hAnsi="Times New Roman" w:cs="Times New Roman"/>
                <w:sz w:val="20"/>
                <w:szCs w:val="20"/>
              </w:rPr>
              <w:t xml:space="preserve"> </w:t>
            </w:r>
            <w:r w:rsidRPr="00EA51FA">
              <w:rPr>
                <w:rFonts w:ascii="Times New Roman" w:eastAsia="Times New Roman" w:hAnsi="Times New Roman" w:cs="Times New Roman"/>
                <w:sz w:val="20"/>
                <w:szCs w:val="20"/>
              </w:rPr>
              <w:t>Постановлением Правительства РФ "Об утверждении Правил аккредитации организаций, индивидуальных предпринимателей, оказывающих услуги в области охраны труда, и требований к организациям и индивидуальным предпринимателям, оказывающим услуги в области охраны труда" от 16.12.2021 № 2334.</w:t>
            </w:r>
          </w:p>
        </w:tc>
      </w:tr>
      <w:tr w:rsidR="005E11C6" w:rsidRPr="00EA51FA" w:rsidTr="00D71B50">
        <w:trPr>
          <w:trHeight w:val="20"/>
        </w:trPr>
        <w:tc>
          <w:tcPr>
            <w:tcW w:w="10060" w:type="dxa"/>
            <w:shd w:val="clear" w:color="auto" w:fill="BDD6EE"/>
            <w:vAlign w:val="center"/>
          </w:tcPr>
          <w:p w:rsidR="005E11C6" w:rsidRPr="00EA51FA" w:rsidRDefault="005E11C6" w:rsidP="005E11C6">
            <w:pPr>
              <w:pStyle w:val="af"/>
              <w:numPr>
                <w:ilvl w:val="0"/>
                <w:numId w:val="3"/>
              </w:numPr>
              <w:ind w:left="0" w:firstLine="0"/>
              <w:contextualSpacing/>
              <w:jc w:val="center"/>
              <w:rPr>
                <w:b/>
                <w:color w:val="000000"/>
              </w:rPr>
            </w:pPr>
            <w:r w:rsidRPr="00EA51FA">
              <w:rPr>
                <w:b/>
                <w:color w:val="000000"/>
              </w:rPr>
              <w:t>Иные требования к услугам и условиям их оказания по усмотрению Заказчика (для включения в договор)</w:t>
            </w:r>
          </w:p>
        </w:tc>
      </w:tr>
      <w:tr w:rsidR="005E11C6" w:rsidRPr="00EA51FA" w:rsidTr="00D71B50">
        <w:trPr>
          <w:trHeight w:val="20"/>
        </w:trPr>
        <w:tc>
          <w:tcPr>
            <w:tcW w:w="10060" w:type="dxa"/>
            <w:shd w:val="clear" w:color="auto" w:fill="FFFFFF"/>
            <w:vAlign w:val="center"/>
          </w:tcPr>
          <w:p w:rsidR="005E11C6" w:rsidRPr="00EA51FA" w:rsidRDefault="005E11C6" w:rsidP="00AC4A32">
            <w:pPr>
              <w:spacing w:after="0" w:line="240" w:lineRule="auto"/>
              <w:rPr>
                <w:rFonts w:ascii="Times New Roman" w:hAnsi="Times New Roman" w:cs="Times New Roman"/>
                <w:b/>
                <w:color w:val="000000"/>
                <w:sz w:val="20"/>
                <w:szCs w:val="20"/>
              </w:rPr>
            </w:pPr>
            <w:r w:rsidRPr="00EA51FA">
              <w:rPr>
                <w:rFonts w:ascii="Times New Roman" w:hAnsi="Times New Roman" w:cs="Times New Roman"/>
                <w:spacing w:val="2"/>
                <w:sz w:val="20"/>
                <w:szCs w:val="20"/>
                <w:shd w:val="clear" w:color="auto" w:fill="FFFFFF"/>
              </w:rPr>
              <w:t xml:space="preserve">Исполнитель должен обеспечивать конфиденциальность персональных данных и их безопасность при обработке в соответствии с </w:t>
            </w:r>
            <w:r w:rsidRPr="00EA51FA">
              <w:rPr>
                <w:rFonts w:ascii="Times New Roman" w:hAnsi="Times New Roman" w:cs="Times New Roman"/>
                <w:sz w:val="20"/>
                <w:szCs w:val="20"/>
              </w:rPr>
              <w:t>Федеральным законом от 27.07.2006 №152-ФЗ. «О персональных данных»</w:t>
            </w:r>
            <w:r w:rsidRPr="00EA51FA">
              <w:rPr>
                <w:rFonts w:ascii="Times New Roman" w:hAnsi="Times New Roman" w:cs="Times New Roman"/>
                <w:spacing w:val="2"/>
                <w:sz w:val="20"/>
                <w:szCs w:val="20"/>
                <w:shd w:val="clear" w:color="auto" w:fill="FFFFFF"/>
              </w:rPr>
              <w:t>.</w:t>
            </w:r>
          </w:p>
        </w:tc>
      </w:tr>
    </w:tbl>
    <w:p w:rsidR="00D71B50" w:rsidRDefault="00D71B50" w:rsidP="00DA3D8C">
      <w:pPr>
        <w:widowControl w:val="0"/>
        <w:spacing w:after="0" w:line="240" w:lineRule="auto"/>
        <w:contextualSpacing/>
        <w:jc w:val="center"/>
        <w:rPr>
          <w:rFonts w:ascii="Times New Roman" w:eastAsia="Times New Roman" w:hAnsi="Times New Roman" w:cs="Times New Roman"/>
          <w:b/>
          <w:bCs/>
          <w:sz w:val="20"/>
          <w:szCs w:val="20"/>
          <w:lang w:eastAsia="ru-RU"/>
        </w:rPr>
      </w:pPr>
    </w:p>
    <w:p w:rsidR="00D71B50" w:rsidRPr="00D71B50" w:rsidRDefault="00D71B50" w:rsidP="00D71B50">
      <w:pPr>
        <w:rPr>
          <w:rFonts w:ascii="Times New Roman" w:eastAsia="Times New Roman" w:hAnsi="Times New Roman" w:cs="Times New Roman"/>
          <w:sz w:val="20"/>
          <w:szCs w:val="20"/>
          <w:lang w:eastAsia="ru-RU"/>
        </w:rPr>
      </w:pPr>
    </w:p>
    <w:p w:rsidR="00D71B50" w:rsidRPr="00D71B50" w:rsidRDefault="00D71B50" w:rsidP="00D71B50">
      <w:pPr>
        <w:rPr>
          <w:rFonts w:ascii="Times New Roman" w:eastAsia="Times New Roman" w:hAnsi="Times New Roman" w:cs="Times New Roman"/>
          <w:sz w:val="20"/>
          <w:szCs w:val="20"/>
          <w:lang w:eastAsia="ru-RU"/>
        </w:rPr>
      </w:pPr>
    </w:p>
    <w:p w:rsidR="00D71B50" w:rsidRPr="00D71B50" w:rsidRDefault="00D71B50" w:rsidP="00D71B50">
      <w:pPr>
        <w:rPr>
          <w:rFonts w:ascii="Times New Roman" w:eastAsia="Times New Roman" w:hAnsi="Times New Roman" w:cs="Times New Roman"/>
          <w:sz w:val="20"/>
          <w:szCs w:val="20"/>
          <w:lang w:eastAsia="ru-RU"/>
        </w:rPr>
      </w:pPr>
    </w:p>
    <w:p w:rsidR="00D71B50" w:rsidRPr="00D71B50" w:rsidRDefault="00D71B50" w:rsidP="00D71B50">
      <w:pPr>
        <w:rPr>
          <w:rFonts w:ascii="Times New Roman" w:eastAsia="Times New Roman" w:hAnsi="Times New Roman" w:cs="Times New Roman"/>
          <w:sz w:val="20"/>
          <w:szCs w:val="20"/>
          <w:lang w:eastAsia="ru-RU"/>
        </w:rPr>
      </w:pPr>
    </w:p>
    <w:p w:rsidR="00D71B50" w:rsidRPr="00D71B50" w:rsidRDefault="00D71B50" w:rsidP="00D71B50">
      <w:pPr>
        <w:rPr>
          <w:rFonts w:ascii="Times New Roman" w:eastAsia="Times New Roman" w:hAnsi="Times New Roman" w:cs="Times New Roman"/>
          <w:sz w:val="20"/>
          <w:szCs w:val="20"/>
          <w:lang w:eastAsia="ru-RU"/>
        </w:rPr>
      </w:pPr>
    </w:p>
    <w:p w:rsidR="00D71B50" w:rsidRPr="00D71B50" w:rsidRDefault="00D71B50" w:rsidP="00D71B50">
      <w:pPr>
        <w:rPr>
          <w:rFonts w:ascii="Times New Roman" w:eastAsia="Times New Roman" w:hAnsi="Times New Roman" w:cs="Times New Roman"/>
          <w:sz w:val="20"/>
          <w:szCs w:val="20"/>
          <w:lang w:eastAsia="ru-RU"/>
        </w:rPr>
      </w:pPr>
    </w:p>
    <w:sectPr w:rsidR="00D71B50" w:rsidRPr="00D71B50" w:rsidSect="00D222BE">
      <w:footerReference w:type="default" r:id="rId7"/>
      <w:pgSz w:w="11906" w:h="16838"/>
      <w:pgMar w:top="567" w:right="567" w:bottom="567" w:left="85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493" w:rsidRDefault="00A10493" w:rsidP="00713B0F">
      <w:pPr>
        <w:spacing w:after="0" w:line="240" w:lineRule="auto"/>
      </w:pPr>
      <w:r>
        <w:separator/>
      </w:r>
    </w:p>
  </w:endnote>
  <w:endnote w:type="continuationSeparator" w:id="0">
    <w:p w:rsidR="00A10493" w:rsidRDefault="00A10493" w:rsidP="00713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71B50" w:rsidRPr="00DC167F" w:rsidRDefault="00D71B50" w:rsidP="00DC167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493" w:rsidRDefault="00A10493" w:rsidP="00713B0F">
      <w:pPr>
        <w:spacing w:after="0" w:line="240" w:lineRule="auto"/>
      </w:pPr>
      <w:r>
        <w:separator/>
      </w:r>
    </w:p>
  </w:footnote>
  <w:footnote w:type="continuationSeparator" w:id="0">
    <w:p w:rsidR="00A10493" w:rsidRDefault="00A10493" w:rsidP="00713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F10D8"/>
    <w:multiLevelType w:val="hybridMultilevel"/>
    <w:tmpl w:val="915C080C"/>
    <w:lvl w:ilvl="0" w:tplc="0419000F">
      <w:start w:val="8"/>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 w15:restartNumberingAfterBreak="0">
    <w:nsid w:val="2DF71587"/>
    <w:multiLevelType w:val="hybridMultilevel"/>
    <w:tmpl w:val="EEF4B04C"/>
    <w:lvl w:ilvl="0" w:tplc="DCECFFEE">
      <w:start w:val="1"/>
      <w:numFmt w:val="decimal"/>
      <w:lvlText w:val="%1."/>
      <w:lvlJc w:val="lef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6FD3BBD"/>
    <w:multiLevelType w:val="multilevel"/>
    <w:tmpl w:val="BF2C7B14"/>
    <w:lvl w:ilvl="0">
      <w:start w:val="1"/>
      <w:numFmt w:val="decimal"/>
      <w:lvlText w:val="%1."/>
      <w:lvlJc w:val="left"/>
      <w:pPr>
        <w:ind w:left="720" w:hanging="360"/>
      </w:pPr>
      <w:rPr>
        <w:rFonts w:hint="default"/>
      </w:rPr>
    </w:lvl>
    <w:lvl w:ilvl="1">
      <w:start w:val="1"/>
      <w:numFmt w:val="decimal"/>
      <w:lvlText w:val="3.%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4C1F7669"/>
    <w:multiLevelType w:val="hybridMultilevel"/>
    <w:tmpl w:val="B05099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6A6F798A"/>
    <w:multiLevelType w:val="hybridMultilevel"/>
    <w:tmpl w:val="CE90F262"/>
    <w:lvl w:ilvl="0" w:tplc="2ACAFFF8">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075"/>
    <w:rsid w:val="00017ADB"/>
    <w:rsid w:val="00025BD4"/>
    <w:rsid w:val="000429F4"/>
    <w:rsid w:val="00062A9F"/>
    <w:rsid w:val="000729DE"/>
    <w:rsid w:val="0007728D"/>
    <w:rsid w:val="000A72EE"/>
    <w:rsid w:val="00121AAC"/>
    <w:rsid w:val="00124DBD"/>
    <w:rsid w:val="0014578D"/>
    <w:rsid w:val="0016043E"/>
    <w:rsid w:val="00170712"/>
    <w:rsid w:val="0017325A"/>
    <w:rsid w:val="001858A2"/>
    <w:rsid w:val="001E3800"/>
    <w:rsid w:val="00200B67"/>
    <w:rsid w:val="00206C64"/>
    <w:rsid w:val="002509F9"/>
    <w:rsid w:val="002629E1"/>
    <w:rsid w:val="00264872"/>
    <w:rsid w:val="002B5BA2"/>
    <w:rsid w:val="002B7B12"/>
    <w:rsid w:val="003D1AB9"/>
    <w:rsid w:val="003D494D"/>
    <w:rsid w:val="003E0C8A"/>
    <w:rsid w:val="003E5F66"/>
    <w:rsid w:val="004048F7"/>
    <w:rsid w:val="00404F28"/>
    <w:rsid w:val="0043129A"/>
    <w:rsid w:val="00443937"/>
    <w:rsid w:val="00464887"/>
    <w:rsid w:val="00476034"/>
    <w:rsid w:val="004B2990"/>
    <w:rsid w:val="004B534D"/>
    <w:rsid w:val="004C08F1"/>
    <w:rsid w:val="004E3471"/>
    <w:rsid w:val="00501213"/>
    <w:rsid w:val="00537BA3"/>
    <w:rsid w:val="005412A5"/>
    <w:rsid w:val="00543828"/>
    <w:rsid w:val="0056253F"/>
    <w:rsid w:val="005C528E"/>
    <w:rsid w:val="005E11C6"/>
    <w:rsid w:val="00612589"/>
    <w:rsid w:val="00621294"/>
    <w:rsid w:val="00651AE4"/>
    <w:rsid w:val="006A2648"/>
    <w:rsid w:val="006B195E"/>
    <w:rsid w:val="00713B0F"/>
    <w:rsid w:val="007301BD"/>
    <w:rsid w:val="00735C20"/>
    <w:rsid w:val="00740F37"/>
    <w:rsid w:val="007C71E7"/>
    <w:rsid w:val="008157E6"/>
    <w:rsid w:val="00821509"/>
    <w:rsid w:val="008D582D"/>
    <w:rsid w:val="008D658E"/>
    <w:rsid w:val="008D6CB7"/>
    <w:rsid w:val="008F0F70"/>
    <w:rsid w:val="008F5574"/>
    <w:rsid w:val="00912B77"/>
    <w:rsid w:val="00922957"/>
    <w:rsid w:val="00933D3A"/>
    <w:rsid w:val="00972BCE"/>
    <w:rsid w:val="009806DE"/>
    <w:rsid w:val="0098365C"/>
    <w:rsid w:val="009923E6"/>
    <w:rsid w:val="00A10493"/>
    <w:rsid w:val="00A20D8D"/>
    <w:rsid w:val="00A20D9B"/>
    <w:rsid w:val="00A74FBD"/>
    <w:rsid w:val="00A91109"/>
    <w:rsid w:val="00B1045A"/>
    <w:rsid w:val="00B23821"/>
    <w:rsid w:val="00B428D8"/>
    <w:rsid w:val="00B93BC1"/>
    <w:rsid w:val="00BA5743"/>
    <w:rsid w:val="00BB002D"/>
    <w:rsid w:val="00BD1D13"/>
    <w:rsid w:val="00BF78DF"/>
    <w:rsid w:val="00C2309E"/>
    <w:rsid w:val="00C4596E"/>
    <w:rsid w:val="00C4627D"/>
    <w:rsid w:val="00CB37B9"/>
    <w:rsid w:val="00CC5850"/>
    <w:rsid w:val="00CD787C"/>
    <w:rsid w:val="00CE3981"/>
    <w:rsid w:val="00CF0483"/>
    <w:rsid w:val="00CF63C0"/>
    <w:rsid w:val="00CF7568"/>
    <w:rsid w:val="00D03468"/>
    <w:rsid w:val="00D222BE"/>
    <w:rsid w:val="00D222C0"/>
    <w:rsid w:val="00D50D33"/>
    <w:rsid w:val="00D71B50"/>
    <w:rsid w:val="00D77C7F"/>
    <w:rsid w:val="00DA3D8C"/>
    <w:rsid w:val="00DC167F"/>
    <w:rsid w:val="00E07E22"/>
    <w:rsid w:val="00E12FA7"/>
    <w:rsid w:val="00E14BBB"/>
    <w:rsid w:val="00E4103B"/>
    <w:rsid w:val="00E51D8B"/>
    <w:rsid w:val="00E51FCF"/>
    <w:rsid w:val="00E76902"/>
    <w:rsid w:val="00E90075"/>
    <w:rsid w:val="00E95B23"/>
    <w:rsid w:val="00EA3DB9"/>
    <w:rsid w:val="00EF031D"/>
    <w:rsid w:val="00F13DB9"/>
    <w:rsid w:val="00F3437E"/>
    <w:rsid w:val="00F46518"/>
    <w:rsid w:val="00F7030C"/>
    <w:rsid w:val="00F71CBD"/>
    <w:rsid w:val="00F912EB"/>
    <w:rsid w:val="00FB2D0F"/>
    <w:rsid w:val="00FE0D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A3D8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13B0F"/>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13B0F"/>
  </w:style>
  <w:style w:type="paragraph" w:styleId="a5">
    <w:name w:val="footer"/>
    <w:basedOn w:val="a"/>
    <w:link w:val="a6"/>
    <w:uiPriority w:val="99"/>
    <w:unhideWhenUsed/>
    <w:rsid w:val="00713B0F"/>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13B0F"/>
  </w:style>
  <w:style w:type="character" w:customStyle="1" w:styleId="a7">
    <w:name w:val="Без интервала Знак"/>
    <w:aliases w:val="для таблиц Знак,Без интервала2 Знак,No Spacing Знак"/>
    <w:link w:val="a8"/>
    <w:uiPriority w:val="1"/>
    <w:locked/>
    <w:rsid w:val="00DA3D8C"/>
    <w:rPr>
      <w:rFonts w:ascii="Calibri" w:eastAsia="Calibri" w:hAnsi="Calibri" w:cs="Times New Roman"/>
    </w:rPr>
  </w:style>
  <w:style w:type="paragraph" w:styleId="a8">
    <w:name w:val="No Spacing"/>
    <w:aliases w:val="для таблиц,Без интервала2,No Spacing"/>
    <w:link w:val="a7"/>
    <w:uiPriority w:val="1"/>
    <w:qFormat/>
    <w:rsid w:val="00DA3D8C"/>
    <w:pPr>
      <w:spacing w:after="0" w:line="240" w:lineRule="auto"/>
    </w:pPr>
    <w:rPr>
      <w:rFonts w:ascii="Calibri" w:eastAsia="Calibri" w:hAnsi="Calibri" w:cs="Times New Roman"/>
    </w:rPr>
  </w:style>
  <w:style w:type="table" w:styleId="a9">
    <w:name w:val="Table Grid"/>
    <w:basedOn w:val="a1"/>
    <w:uiPriority w:val="39"/>
    <w:rsid w:val="00EF03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Без интервала1"/>
    <w:uiPriority w:val="1"/>
    <w:qFormat/>
    <w:rsid w:val="005E11C6"/>
    <w:pPr>
      <w:spacing w:after="0" w:line="240" w:lineRule="auto"/>
    </w:pPr>
    <w:rPr>
      <w:rFonts w:ascii="Times New Roman" w:eastAsia="Times New Roman" w:hAnsi="Times New Roman" w:cs="Times New Roman"/>
      <w:sz w:val="24"/>
      <w:szCs w:val="24"/>
      <w:lang w:eastAsia="ru-RU"/>
    </w:rPr>
  </w:style>
  <w:style w:type="paragraph" w:styleId="aa">
    <w:name w:val="Body Text Indent"/>
    <w:basedOn w:val="a"/>
    <w:link w:val="ab"/>
    <w:uiPriority w:val="99"/>
    <w:semiHidden/>
    <w:unhideWhenUsed/>
    <w:rsid w:val="005E11C6"/>
    <w:pPr>
      <w:spacing w:after="120"/>
      <w:ind w:left="283"/>
    </w:pPr>
  </w:style>
  <w:style w:type="character" w:customStyle="1" w:styleId="ab">
    <w:name w:val="Основной текст с отступом Знак"/>
    <w:basedOn w:val="a0"/>
    <w:link w:val="aa"/>
    <w:uiPriority w:val="99"/>
    <w:semiHidden/>
    <w:rsid w:val="005E11C6"/>
  </w:style>
  <w:style w:type="paragraph" w:styleId="ac">
    <w:name w:val="Body Text"/>
    <w:basedOn w:val="a"/>
    <w:link w:val="ad"/>
    <w:uiPriority w:val="99"/>
    <w:semiHidden/>
    <w:unhideWhenUsed/>
    <w:rsid w:val="005E11C6"/>
    <w:pPr>
      <w:spacing w:after="120"/>
    </w:pPr>
  </w:style>
  <w:style w:type="character" w:customStyle="1" w:styleId="ad">
    <w:name w:val="Основной текст Знак"/>
    <w:basedOn w:val="a0"/>
    <w:link w:val="ac"/>
    <w:uiPriority w:val="99"/>
    <w:semiHidden/>
    <w:rsid w:val="005E11C6"/>
  </w:style>
  <w:style w:type="character" w:customStyle="1" w:styleId="ae">
    <w:name w:val="Абзац списка Знак"/>
    <w:aliases w:val="Варианты ответов Знак,Bullet List Знак,FooterText Знак,numbered Знак,Paragraphe de liste1 Знак,lp1 Знак,Булет1 Знак,1Булет Знак,kis_List1 Знак,List Paragraph Знак,ТЗ список + Черный Знак,По ши... Знак,ТЗ список Знак,Маркер Знак"/>
    <w:link w:val="af"/>
    <w:uiPriority w:val="34"/>
    <w:qFormat/>
    <w:locked/>
    <w:rsid w:val="005E11C6"/>
    <w:rPr>
      <w:rFonts w:ascii="Times New Roman" w:eastAsia="Times New Roman" w:hAnsi="Times New Roman" w:cs="Times New Roman"/>
      <w:sz w:val="20"/>
      <w:szCs w:val="20"/>
      <w:lang w:eastAsia="ru-RU"/>
    </w:rPr>
  </w:style>
  <w:style w:type="paragraph" w:styleId="af">
    <w:name w:val="List Paragraph"/>
    <w:aliases w:val="Варианты ответов,Bullet List,FooterText,numbered,Paragraphe de liste1,lp1,Булет1,1Булет,kis_List1,List Paragraph,ТЗ список + Черный,По ши...,ТЗ список,Bulletr List Paragraph,List Paragraph1,Список нумерованный цифры,Маркер,Bullet 1,название"/>
    <w:basedOn w:val="a"/>
    <w:link w:val="ae"/>
    <w:uiPriority w:val="34"/>
    <w:qFormat/>
    <w:rsid w:val="005E11C6"/>
    <w:pPr>
      <w:spacing w:after="0" w:line="240" w:lineRule="auto"/>
      <w:ind w:left="708"/>
    </w:pPr>
    <w:rPr>
      <w:rFonts w:ascii="Times New Roman" w:eastAsia="Times New Roman" w:hAnsi="Times New Roman" w:cs="Times New Roman"/>
      <w:sz w:val="20"/>
      <w:szCs w:val="20"/>
      <w:lang w:eastAsia="ru-RU"/>
    </w:rPr>
  </w:style>
  <w:style w:type="paragraph" w:styleId="af0">
    <w:name w:val="Normal (Web)"/>
    <w:basedOn w:val="a"/>
    <w:uiPriority w:val="99"/>
    <w:semiHidden/>
    <w:unhideWhenUsed/>
    <w:rsid w:val="0044393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5016</Words>
  <Characters>28596</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2026-05-27T11:13:00Z</dcterms:created>
  <dcterms:modified xsi:type="dcterms:W3CDTF">2026-05-27T11:14:00Z</dcterms:modified>
</cp:coreProperties>
</file>