
<file path=[Content_Types].xml><?xml version="1.0" encoding="utf-8"?>
<Types xmlns="http://schemas.openxmlformats.org/package/2006/content-types">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764BB" w:rsidRPr="008507E0" w:rsidRDefault="000A15F9" w:rsidP="00B764BB">
      <w:pPr>
        <w:tabs>
          <w:tab w:val="left" w:pos="5670"/>
        </w:tabs>
        <w:jc w:val="center"/>
        <w:rPr>
          <w:rStyle w:val="aa"/>
          <w:b/>
          <w:i/>
          <w:noProof/>
          <w:color w:val="000000" w:themeColor="text1"/>
          <w:u w:val="none"/>
        </w:rPr>
      </w:pPr>
      <w:r>
        <w:rPr>
          <w:b/>
        </w:rPr>
        <w:t>Проект г</w:t>
      </w:r>
      <w:r w:rsidR="00B764BB">
        <w:rPr>
          <w:b/>
        </w:rPr>
        <w:t>осударственн</w:t>
      </w:r>
      <w:r>
        <w:rPr>
          <w:b/>
        </w:rPr>
        <w:t>ого</w:t>
      </w:r>
      <w:r w:rsidR="00B764BB">
        <w:rPr>
          <w:b/>
        </w:rPr>
        <w:t xml:space="preserve"> контракт</w:t>
      </w:r>
      <w:r>
        <w:rPr>
          <w:b/>
        </w:rPr>
        <w:t>а</w:t>
      </w:r>
    </w:p>
    <w:p w:rsidR="00252854" w:rsidRPr="00252854" w:rsidRDefault="00252854" w:rsidP="00252854">
      <w:pPr>
        <w:ind w:left="142"/>
        <w:jc w:val="center"/>
        <w:rPr>
          <w:b/>
        </w:rPr>
      </w:pPr>
      <w:r w:rsidRPr="00252854">
        <w:rPr>
          <w:b/>
        </w:rPr>
        <w:t xml:space="preserve">на поставку </w:t>
      </w:r>
      <w:r w:rsidR="00DC0301">
        <w:rPr>
          <w:b/>
        </w:rPr>
        <w:t>дизельного топлива</w:t>
      </w:r>
      <w:r w:rsidRPr="00252854">
        <w:rPr>
          <w:b/>
        </w:rPr>
        <w:t xml:space="preserve"> для </w:t>
      </w:r>
      <w:r w:rsidR="00464B25">
        <w:rPr>
          <w:b/>
        </w:rPr>
        <w:t>СБГЭ</w:t>
      </w:r>
    </w:p>
    <w:p w:rsidR="00B764BB" w:rsidRDefault="00B764BB" w:rsidP="00B764BB">
      <w:pPr>
        <w:jc w:val="center"/>
        <w:rPr>
          <w:b/>
          <w:bCs/>
        </w:rPr>
      </w:pPr>
    </w:p>
    <w:p w:rsidR="00B764BB" w:rsidRPr="00B95D2A" w:rsidRDefault="00B764BB" w:rsidP="00B764BB">
      <w:pPr>
        <w:jc w:val="center"/>
        <w:rPr>
          <w:b/>
          <w:bCs/>
        </w:rPr>
      </w:pPr>
      <w:r w:rsidRPr="00B95D2A">
        <w:rPr>
          <w:b/>
          <w:bCs/>
        </w:rPr>
        <w:t>Идентификационный код закупки</w:t>
      </w:r>
    </w:p>
    <w:p w:rsidR="00AF7EE7" w:rsidRDefault="00AF7EE7" w:rsidP="00AF7EE7">
      <w:pPr>
        <w:widowControl w:val="0"/>
        <w:tabs>
          <w:tab w:val="left" w:pos="8025"/>
        </w:tabs>
        <w:autoSpaceDE w:val="0"/>
        <w:autoSpaceDN w:val="0"/>
        <w:adjustRightInd w:val="0"/>
        <w:jc w:val="center"/>
        <w:rPr>
          <w:bCs/>
        </w:rPr>
      </w:pPr>
      <w:r>
        <w:rPr>
          <w:bCs/>
        </w:rPr>
        <w:t>2617730705052 920401001 0024 000 0000 244</w:t>
      </w:r>
    </w:p>
    <w:p w:rsidR="00C352E2" w:rsidRDefault="00C352E2" w:rsidP="00AF7EE7">
      <w:pPr>
        <w:widowControl w:val="0"/>
        <w:tabs>
          <w:tab w:val="left" w:pos="8025"/>
        </w:tabs>
        <w:autoSpaceDE w:val="0"/>
        <w:autoSpaceDN w:val="0"/>
        <w:adjustRightInd w:val="0"/>
        <w:jc w:val="center"/>
        <w:rPr>
          <w:bCs/>
        </w:rPr>
      </w:pPr>
    </w:p>
    <w:p w:rsidR="00C352E2" w:rsidRDefault="00C352E2" w:rsidP="00AF7EE7">
      <w:pPr>
        <w:widowControl w:val="0"/>
        <w:tabs>
          <w:tab w:val="left" w:pos="8025"/>
        </w:tabs>
        <w:autoSpaceDE w:val="0"/>
        <w:autoSpaceDN w:val="0"/>
        <w:adjustRightInd w:val="0"/>
        <w:jc w:val="center"/>
        <w:rPr>
          <w:bCs/>
        </w:rPr>
      </w:pPr>
    </w:p>
    <w:p w:rsidR="00B764BB" w:rsidRDefault="00B764BB" w:rsidP="00B764BB">
      <w:pPr>
        <w:widowControl w:val="0"/>
        <w:tabs>
          <w:tab w:val="left" w:pos="8025"/>
        </w:tabs>
        <w:autoSpaceDE w:val="0"/>
        <w:autoSpaceDN w:val="0"/>
        <w:adjustRightInd w:val="0"/>
        <w:jc w:val="both"/>
      </w:pPr>
      <w:r w:rsidRPr="00B95D2A">
        <w:t xml:space="preserve">г. Севастополь                                                                                           </w:t>
      </w:r>
      <w:r>
        <w:t xml:space="preserve">      </w:t>
      </w:r>
      <w:r w:rsidRPr="00B95D2A">
        <w:t xml:space="preserve">   «___» ___________202</w:t>
      </w:r>
      <w:r w:rsidR="00AF7EE7">
        <w:t>6</w:t>
      </w:r>
      <w:r w:rsidRPr="00B95D2A">
        <w:t xml:space="preserve"> г.</w:t>
      </w:r>
    </w:p>
    <w:p w:rsidR="00B764BB" w:rsidRDefault="00B764BB" w:rsidP="00B764BB">
      <w:pPr>
        <w:widowControl w:val="0"/>
        <w:tabs>
          <w:tab w:val="left" w:pos="8025"/>
        </w:tabs>
        <w:autoSpaceDE w:val="0"/>
        <w:autoSpaceDN w:val="0"/>
        <w:adjustRightInd w:val="0"/>
        <w:jc w:val="both"/>
      </w:pPr>
    </w:p>
    <w:p w:rsidR="00C352E2" w:rsidRDefault="00C352E2" w:rsidP="00B764BB">
      <w:pPr>
        <w:widowControl w:val="0"/>
        <w:tabs>
          <w:tab w:val="left" w:pos="8025"/>
        </w:tabs>
        <w:autoSpaceDE w:val="0"/>
        <w:autoSpaceDN w:val="0"/>
        <w:adjustRightInd w:val="0"/>
        <w:jc w:val="both"/>
      </w:pPr>
    </w:p>
    <w:p w:rsidR="00C352E2" w:rsidRPr="00B95D2A" w:rsidRDefault="00C352E2" w:rsidP="00B764BB">
      <w:pPr>
        <w:widowControl w:val="0"/>
        <w:tabs>
          <w:tab w:val="left" w:pos="8025"/>
        </w:tabs>
        <w:autoSpaceDE w:val="0"/>
        <w:autoSpaceDN w:val="0"/>
        <w:adjustRightInd w:val="0"/>
        <w:jc w:val="both"/>
      </w:pPr>
    </w:p>
    <w:p w:rsidR="00AF7EE7" w:rsidRPr="00112629" w:rsidRDefault="00AF7EE7" w:rsidP="00AF7EE7">
      <w:pPr>
        <w:pStyle w:val="15"/>
        <w:ind w:firstLine="426"/>
        <w:jc w:val="both"/>
        <w:rPr>
          <w:rFonts w:ascii="Times New Roman" w:eastAsia="MS Mincho" w:hAnsi="Times New Roman" w:cs="Times New Roman"/>
          <w:sz w:val="24"/>
          <w:szCs w:val="24"/>
        </w:rPr>
      </w:pPr>
      <w:r w:rsidRPr="00112629">
        <w:rPr>
          <w:rFonts w:ascii="Times New Roman" w:hAnsi="Times New Roman" w:cs="Times New Roman"/>
          <w:sz w:val="24"/>
          <w:szCs w:val="24"/>
        </w:rPr>
        <w:t>Севастопольская таможня, от имени Российской Федерации, в целях обеспечения государственных нужд</w:t>
      </w:r>
      <w:r w:rsidRPr="00112629">
        <w:rPr>
          <w:rFonts w:ascii="Times New Roman" w:eastAsia="MS Mincho" w:hAnsi="Times New Roman" w:cs="Times New Roman"/>
          <w:sz w:val="24"/>
          <w:szCs w:val="24"/>
        </w:rPr>
        <w:t xml:space="preserve">, именуемая дальнейшем «Заказчик», </w:t>
      </w:r>
      <w:r w:rsidR="00EE7F03" w:rsidRPr="00784132">
        <w:rPr>
          <w:rFonts w:ascii="Times New Roman" w:hAnsi="Times New Roman" w:cs="Times New Roman"/>
          <w:sz w:val="24"/>
          <w:szCs w:val="24"/>
        </w:rPr>
        <w:t xml:space="preserve">в лице </w:t>
      </w:r>
      <w:r w:rsidR="00C352E2">
        <w:rPr>
          <w:rFonts w:ascii="Times New Roman" w:hAnsi="Times New Roman" w:cs="Times New Roman"/>
          <w:sz w:val="24"/>
          <w:szCs w:val="24"/>
        </w:rPr>
        <w:t>___________________________________________________________________________________</w:t>
      </w:r>
      <w:r w:rsidR="00EE7F03" w:rsidRPr="00784132">
        <w:rPr>
          <w:rFonts w:ascii="Times New Roman" w:hAnsi="Times New Roman" w:cs="Times New Roman"/>
          <w:sz w:val="24"/>
          <w:szCs w:val="24"/>
        </w:rPr>
        <w:t xml:space="preserve">, действующей на основании </w:t>
      </w:r>
      <w:r w:rsidR="00C352E2">
        <w:rPr>
          <w:rFonts w:ascii="Times New Roman" w:hAnsi="Times New Roman" w:cs="Times New Roman"/>
          <w:sz w:val="24"/>
          <w:szCs w:val="24"/>
        </w:rPr>
        <w:t>__________________________________</w:t>
      </w:r>
      <w:r w:rsidRPr="00112629">
        <w:rPr>
          <w:rFonts w:ascii="Times New Roman" w:eastAsia="MS Mincho" w:hAnsi="Times New Roman" w:cs="Times New Roman"/>
          <w:sz w:val="24"/>
          <w:szCs w:val="24"/>
        </w:rPr>
        <w:t xml:space="preserve">, с одной стороны, </w:t>
      </w:r>
      <w:r w:rsidRPr="00112629">
        <w:rPr>
          <w:rFonts w:ascii="Times New Roman" w:eastAsia="MS Mincho" w:hAnsi="Times New Roman" w:cs="Times New Roman"/>
          <w:spacing w:val="-4"/>
          <w:sz w:val="24"/>
          <w:szCs w:val="24"/>
        </w:rPr>
        <w:t xml:space="preserve">и </w:t>
      </w:r>
      <w:r w:rsidR="00C352E2">
        <w:rPr>
          <w:rFonts w:ascii="Times New Roman" w:hAnsi="Times New Roman" w:cs="Times New Roman"/>
          <w:sz w:val="24"/>
          <w:szCs w:val="24"/>
        </w:rPr>
        <w:t>_________________________________________________________</w:t>
      </w:r>
      <w:r w:rsidR="00EE7F03" w:rsidRPr="00EE7F03">
        <w:rPr>
          <w:rFonts w:ascii="Times New Roman" w:hAnsi="Times New Roman" w:cs="Times New Roman"/>
          <w:sz w:val="24"/>
          <w:szCs w:val="24"/>
        </w:rPr>
        <w:t xml:space="preserve">, именуемое в дальнейшем «Поставщик», в лице </w:t>
      </w:r>
      <w:r w:rsidR="00C352E2">
        <w:rPr>
          <w:rFonts w:ascii="Times New Roman" w:hAnsi="Times New Roman" w:cs="Times New Roman"/>
          <w:sz w:val="24"/>
          <w:szCs w:val="24"/>
        </w:rPr>
        <w:t>___________________________________________</w:t>
      </w:r>
      <w:r w:rsidR="00EE7F03" w:rsidRPr="00EE7F03">
        <w:rPr>
          <w:rFonts w:ascii="Times New Roman" w:hAnsi="Times New Roman" w:cs="Times New Roman"/>
          <w:sz w:val="24"/>
          <w:szCs w:val="24"/>
        </w:rPr>
        <w:t xml:space="preserve">, действующего на основании  </w:t>
      </w:r>
      <w:r w:rsidR="00C352E2">
        <w:rPr>
          <w:rFonts w:ascii="Times New Roman" w:hAnsi="Times New Roman" w:cs="Times New Roman"/>
          <w:sz w:val="24"/>
          <w:szCs w:val="24"/>
        </w:rPr>
        <w:t>__________________________________________________</w:t>
      </w:r>
      <w:r w:rsidRPr="00112629">
        <w:rPr>
          <w:rFonts w:ascii="Times New Roman" w:eastAsia="MS Mincho" w:hAnsi="Times New Roman" w:cs="Times New Roman"/>
          <w:spacing w:val="-4"/>
          <w:sz w:val="24"/>
          <w:szCs w:val="24"/>
        </w:rPr>
        <w:t xml:space="preserve">, </w:t>
      </w:r>
      <w:r w:rsidRPr="00112629">
        <w:rPr>
          <w:rFonts w:ascii="Times New Roman" w:eastAsia="MS Mincho" w:hAnsi="Times New Roman" w:cs="Times New Roman"/>
          <w:sz w:val="24"/>
          <w:szCs w:val="24"/>
        </w:rPr>
        <w:t xml:space="preserve">с другой стороны, в дальнейшем вместе именуемые как «Стороны», а каждая отдельно как «Сторона», на основании пункта  4 части 1 статьи 93 Федерального закона от 05.04.2013 № 44-ФЗ </w:t>
      </w:r>
      <w:r w:rsidR="00C352E2">
        <w:rPr>
          <w:rFonts w:ascii="Times New Roman" w:eastAsia="MS Mincho" w:hAnsi="Times New Roman" w:cs="Times New Roman"/>
          <w:sz w:val="24"/>
          <w:szCs w:val="24"/>
        </w:rPr>
        <w:br/>
      </w:r>
      <w:r w:rsidRPr="00112629">
        <w:rPr>
          <w:rFonts w:ascii="Times New Roman" w:eastAsia="MS Mincho" w:hAnsi="Times New Roman" w:cs="Times New Roman"/>
          <w:sz w:val="24"/>
          <w:szCs w:val="24"/>
        </w:rPr>
        <w:t>«О контрактной системе в сфере закупок товаров, работ, услуг для обеспечения государственных и муниципальных нужд»</w:t>
      </w:r>
      <w:r w:rsidR="00C352E2">
        <w:rPr>
          <w:rFonts w:ascii="Times New Roman" w:eastAsia="MS Mincho" w:hAnsi="Times New Roman" w:cs="Times New Roman"/>
          <w:sz w:val="24"/>
          <w:szCs w:val="24"/>
        </w:rPr>
        <w:t xml:space="preserve"> </w:t>
      </w:r>
      <w:r w:rsidRPr="00112629">
        <w:rPr>
          <w:rFonts w:ascii="Times New Roman" w:eastAsia="MS Mincho" w:hAnsi="Times New Roman" w:cs="Times New Roman"/>
          <w:sz w:val="24"/>
          <w:szCs w:val="24"/>
        </w:rPr>
        <w:t xml:space="preserve">(далее - Федеральный закон), заключили </w:t>
      </w:r>
      <w:r w:rsidRPr="00112629">
        <w:rPr>
          <w:rFonts w:ascii="Times New Roman" w:hAnsi="Times New Roman" w:cs="Times New Roman"/>
          <w:sz w:val="24"/>
          <w:szCs w:val="24"/>
        </w:rPr>
        <w:t>настоящий государственный контракт (далее – Контракт)</w:t>
      </w:r>
      <w:r w:rsidRPr="00112629">
        <w:rPr>
          <w:rFonts w:ascii="Times New Roman" w:eastAsia="MS Mincho" w:hAnsi="Times New Roman" w:cs="Times New Roman"/>
          <w:sz w:val="24"/>
          <w:szCs w:val="24"/>
        </w:rPr>
        <w:t xml:space="preserve"> нижеследующем: </w:t>
      </w:r>
    </w:p>
    <w:p w:rsidR="00AF7EE7" w:rsidRDefault="00AF7EE7" w:rsidP="00B764BB">
      <w:pPr>
        <w:widowControl w:val="0"/>
        <w:autoSpaceDE w:val="0"/>
        <w:autoSpaceDN w:val="0"/>
        <w:adjustRightInd w:val="0"/>
        <w:ind w:firstLine="709"/>
        <w:jc w:val="both"/>
      </w:pPr>
    </w:p>
    <w:p w:rsidR="009E04C2" w:rsidRDefault="009E04C2" w:rsidP="009E04C2">
      <w:pPr>
        <w:tabs>
          <w:tab w:val="left" w:pos="2694"/>
        </w:tabs>
        <w:jc w:val="center"/>
        <w:outlineLvl w:val="0"/>
        <w:rPr>
          <w:b/>
          <w:bCs/>
        </w:rPr>
      </w:pPr>
      <w:r w:rsidRPr="009E04C2">
        <w:rPr>
          <w:b/>
          <w:bCs/>
        </w:rPr>
        <w:t>1. Предмет Контракта</w:t>
      </w:r>
    </w:p>
    <w:p w:rsidR="00C352E2" w:rsidRPr="009E04C2" w:rsidRDefault="00C352E2" w:rsidP="009E04C2">
      <w:pPr>
        <w:tabs>
          <w:tab w:val="left" w:pos="2694"/>
        </w:tabs>
        <w:jc w:val="center"/>
        <w:outlineLvl w:val="0"/>
        <w:rPr>
          <w:b/>
          <w:bCs/>
        </w:rPr>
      </w:pPr>
    </w:p>
    <w:p w:rsidR="009E04C2" w:rsidRPr="009E04C2" w:rsidRDefault="009E04C2" w:rsidP="00594FA9">
      <w:pPr>
        <w:autoSpaceDE w:val="0"/>
        <w:autoSpaceDN w:val="0"/>
        <w:adjustRightInd w:val="0"/>
        <w:ind w:firstLine="709"/>
        <w:jc w:val="both"/>
        <w:rPr>
          <w:rFonts w:eastAsia="Calibri"/>
        </w:rPr>
      </w:pPr>
      <w:r w:rsidRPr="009E04C2">
        <w:rPr>
          <w:color w:val="000000"/>
        </w:rPr>
        <w:t xml:space="preserve">1.1. В соответствии с настоящим Контрактом Поставщик обязуется поставить Заказчику </w:t>
      </w:r>
      <w:r w:rsidR="00AA515B">
        <w:t>дизельное топливо</w:t>
      </w:r>
      <w:r w:rsidRPr="009E04C2">
        <w:t xml:space="preserve"> </w:t>
      </w:r>
      <w:r w:rsidR="00464B25">
        <w:t>для дизель-генератора системы бесперебойного гарантированного электроснабжения</w:t>
      </w:r>
      <w:r w:rsidR="002522D8" w:rsidRPr="002522D8">
        <w:t xml:space="preserve"> (</w:t>
      </w:r>
      <w:r w:rsidR="002522D8">
        <w:t>СБГЭ</w:t>
      </w:r>
      <w:bookmarkStart w:id="0" w:name="_GoBack"/>
      <w:bookmarkEnd w:id="0"/>
      <w:r w:rsidR="002522D8" w:rsidRPr="002522D8">
        <w:t>)</w:t>
      </w:r>
      <w:r w:rsidR="00464B25">
        <w:t xml:space="preserve"> </w:t>
      </w:r>
      <w:r w:rsidRPr="009E04C2">
        <w:t xml:space="preserve">(далее – Товар) в соответствии со </w:t>
      </w:r>
      <w:r w:rsidRPr="00DF46BC">
        <w:t xml:space="preserve">Спецификацией на поставку </w:t>
      </w:r>
      <w:r w:rsidR="00DF46BC" w:rsidRPr="00DF46BC">
        <w:t>Т</w:t>
      </w:r>
      <w:r w:rsidRPr="00DF46BC">
        <w:t>овара</w:t>
      </w:r>
      <w:r w:rsidRPr="009E04C2">
        <w:t xml:space="preserve"> </w:t>
      </w:r>
      <w:r w:rsidRPr="009E04C2">
        <w:rPr>
          <w:color w:val="000000"/>
        </w:rPr>
        <w:t xml:space="preserve">(Приложение № </w:t>
      </w:r>
      <w:r w:rsidR="00333F63">
        <w:rPr>
          <w:color w:val="000000"/>
        </w:rPr>
        <w:t>2</w:t>
      </w:r>
      <w:r w:rsidRPr="009E04C2">
        <w:rPr>
          <w:color w:val="000000"/>
        </w:rPr>
        <w:t xml:space="preserve"> к Контракту), а Заказчик обязуется принять и оплатить </w:t>
      </w:r>
      <w:r w:rsidR="00AD1A39">
        <w:rPr>
          <w:color w:val="000000"/>
        </w:rPr>
        <w:t>Т</w:t>
      </w:r>
      <w:r w:rsidRPr="009E04C2">
        <w:rPr>
          <w:color w:val="000000"/>
        </w:rPr>
        <w:t>овар в соответствии с условиями настоящего Контракта.</w:t>
      </w:r>
    </w:p>
    <w:p w:rsidR="00333F63" w:rsidRDefault="009E04C2" w:rsidP="00594FA9">
      <w:pPr>
        <w:ind w:firstLine="709"/>
        <w:jc w:val="both"/>
        <w:rPr>
          <w:color w:val="000000"/>
        </w:rPr>
      </w:pPr>
      <w:r w:rsidRPr="009E04C2">
        <w:rPr>
          <w:color w:val="000000"/>
        </w:rPr>
        <w:t xml:space="preserve">1.2. </w:t>
      </w:r>
      <w:r w:rsidR="00333F63" w:rsidRPr="001228D6">
        <w:t xml:space="preserve">Наименование, количество и иные характеристики поставляемого Товара указаны в </w:t>
      </w:r>
      <w:r w:rsidR="00333F63">
        <w:t>Техническом задании</w:t>
      </w:r>
      <w:r w:rsidR="00333F63" w:rsidRPr="001228D6">
        <w:t xml:space="preserve"> (приложение № 1 к Контракту), являющейся неотъемлемой частью Контракта.</w:t>
      </w:r>
    </w:p>
    <w:p w:rsidR="009E04C2" w:rsidRPr="009E04C2" w:rsidRDefault="00333F63" w:rsidP="00594FA9">
      <w:pPr>
        <w:ind w:firstLine="709"/>
        <w:jc w:val="both"/>
      </w:pPr>
      <w:r>
        <w:rPr>
          <w:color w:val="000000"/>
        </w:rPr>
        <w:t xml:space="preserve">1.3. </w:t>
      </w:r>
      <w:r w:rsidR="009E04C2" w:rsidRPr="009E04C2">
        <w:rPr>
          <w:color w:val="000000"/>
        </w:rPr>
        <w:t>Поставка Товара осуществляется</w:t>
      </w:r>
      <w:r w:rsidR="009E04C2" w:rsidRPr="009E04C2">
        <w:rPr>
          <w:rFonts w:eastAsia="Calibri"/>
          <w:color w:val="000000"/>
        </w:rPr>
        <w:t xml:space="preserve"> путем заправки </w:t>
      </w:r>
      <w:r w:rsidR="00126A32">
        <w:rPr>
          <w:rFonts w:eastAsia="Calibri"/>
          <w:color w:val="000000"/>
        </w:rPr>
        <w:t>в емкости</w:t>
      </w:r>
      <w:r w:rsidR="009E04C2" w:rsidRPr="009E04C2">
        <w:rPr>
          <w:rFonts w:eastAsia="Calibri"/>
          <w:color w:val="000000"/>
        </w:rPr>
        <w:t xml:space="preserve"> Заказчика на автозаправочных станциях (далее – АЗС) Поставщика </w:t>
      </w:r>
      <w:r w:rsidR="00126A32">
        <w:t>на территории г. Севастополя</w:t>
      </w:r>
      <w:r w:rsidR="009E04C2" w:rsidRPr="009E04C2">
        <w:t>.</w:t>
      </w:r>
    </w:p>
    <w:p w:rsidR="009E04C2" w:rsidRPr="009E04C2" w:rsidRDefault="009E04C2" w:rsidP="00594FA9">
      <w:pPr>
        <w:autoSpaceDE w:val="0"/>
        <w:autoSpaceDN w:val="0"/>
        <w:adjustRightInd w:val="0"/>
        <w:ind w:firstLine="709"/>
        <w:jc w:val="both"/>
        <w:rPr>
          <w:rFonts w:eastAsia="Calibri"/>
          <w:color w:val="FF0000"/>
        </w:rPr>
      </w:pPr>
      <w:r w:rsidRPr="009E04C2">
        <w:rPr>
          <w:rFonts w:eastAsia="Calibri"/>
          <w:color w:val="000000"/>
        </w:rPr>
        <w:t xml:space="preserve"> </w:t>
      </w:r>
    </w:p>
    <w:p w:rsidR="009E04C2" w:rsidRDefault="009E04C2" w:rsidP="00594FA9">
      <w:pPr>
        <w:tabs>
          <w:tab w:val="left" w:pos="2694"/>
        </w:tabs>
        <w:ind w:firstLine="709"/>
        <w:jc w:val="center"/>
        <w:outlineLvl w:val="0"/>
        <w:rPr>
          <w:b/>
          <w:bCs/>
        </w:rPr>
      </w:pPr>
      <w:r w:rsidRPr="009E04C2">
        <w:rPr>
          <w:b/>
          <w:bCs/>
        </w:rPr>
        <w:t>2. Цена Контракта и порядок расчетов</w:t>
      </w:r>
    </w:p>
    <w:p w:rsidR="00C352E2" w:rsidRPr="009E04C2" w:rsidRDefault="00C352E2" w:rsidP="00594FA9">
      <w:pPr>
        <w:tabs>
          <w:tab w:val="left" w:pos="2694"/>
        </w:tabs>
        <w:ind w:firstLine="709"/>
        <w:jc w:val="center"/>
        <w:outlineLvl w:val="0"/>
        <w:rPr>
          <w:b/>
          <w:bCs/>
        </w:rPr>
      </w:pPr>
    </w:p>
    <w:p w:rsidR="009E04C2" w:rsidRPr="009C1EAE" w:rsidRDefault="009E04C2" w:rsidP="009C1EAE">
      <w:pPr>
        <w:tabs>
          <w:tab w:val="left" w:pos="2694"/>
        </w:tabs>
        <w:ind w:firstLine="709"/>
        <w:jc w:val="both"/>
      </w:pPr>
      <w:r w:rsidRPr="009E04C2">
        <w:t>2.1. </w:t>
      </w:r>
      <w:r w:rsidR="008C0352" w:rsidRPr="00304122">
        <w:t>Максимальная ц</w:t>
      </w:r>
      <w:r w:rsidRPr="00304122">
        <w:t>ена</w:t>
      </w:r>
      <w:r w:rsidRPr="009E04C2">
        <w:rPr>
          <w:sz w:val="25"/>
          <w:szCs w:val="25"/>
        </w:rPr>
        <w:t xml:space="preserve"> </w:t>
      </w:r>
      <w:r w:rsidRPr="00304122">
        <w:t>настоящего Контракта составляет</w:t>
      </w:r>
      <w:r w:rsidRPr="009E04C2">
        <w:rPr>
          <w:sz w:val="25"/>
          <w:szCs w:val="25"/>
        </w:rPr>
        <w:t xml:space="preserve"> </w:t>
      </w:r>
      <w:r w:rsidR="001444A3" w:rsidRPr="001444A3">
        <w:rPr>
          <w:b/>
          <w:i/>
          <w:sz w:val="25"/>
          <w:szCs w:val="25"/>
        </w:rPr>
        <w:t>161670,00</w:t>
      </w:r>
      <w:r w:rsidR="001444A3">
        <w:rPr>
          <w:sz w:val="25"/>
          <w:szCs w:val="25"/>
        </w:rPr>
        <w:t xml:space="preserve"> </w:t>
      </w:r>
      <w:r w:rsidR="001444A3" w:rsidRPr="007404AE">
        <w:rPr>
          <w:b/>
          <w:i/>
          <w:color w:val="000000"/>
          <w:szCs w:val="25"/>
        </w:rPr>
        <w:t>(</w:t>
      </w:r>
      <w:r w:rsidR="001444A3">
        <w:rPr>
          <w:b/>
          <w:i/>
          <w:color w:val="000000"/>
          <w:szCs w:val="25"/>
        </w:rPr>
        <w:t>сто шестьдесят одна тысяча шестьсот семьдесят</w:t>
      </w:r>
      <w:r w:rsidR="001444A3" w:rsidRPr="007404AE">
        <w:rPr>
          <w:b/>
          <w:i/>
          <w:color w:val="000000"/>
          <w:szCs w:val="25"/>
        </w:rPr>
        <w:t xml:space="preserve">) </w:t>
      </w:r>
      <w:r w:rsidR="001444A3" w:rsidRPr="007404AE">
        <w:rPr>
          <w:b/>
          <w:i/>
          <w:szCs w:val="25"/>
        </w:rPr>
        <w:t>рублей 00 копеек</w:t>
      </w:r>
      <w:r w:rsidRPr="009E04C2">
        <w:rPr>
          <w:sz w:val="25"/>
          <w:szCs w:val="25"/>
        </w:rPr>
        <w:t xml:space="preserve">, </w:t>
      </w:r>
      <w:r w:rsidR="009C1EAE" w:rsidRPr="00B45ED2">
        <w:t xml:space="preserve">в </w:t>
      </w:r>
      <w:proofErr w:type="spellStart"/>
      <w:r w:rsidR="009C1EAE" w:rsidRPr="00B45ED2">
        <w:t>т.ч</w:t>
      </w:r>
      <w:proofErr w:type="spellEnd"/>
      <w:r w:rsidR="009C1EAE" w:rsidRPr="00B45ED2">
        <w:t>. НДС или основание освобождения Исполнителя от уплаты НДС</w:t>
      </w:r>
      <w:r w:rsidR="00747A13" w:rsidRPr="00B21090">
        <w:rPr>
          <w:sz w:val="25"/>
          <w:szCs w:val="25"/>
        </w:rPr>
        <w:t>.</w:t>
      </w:r>
    </w:p>
    <w:p w:rsidR="009E04C2" w:rsidRPr="009C1EAE" w:rsidRDefault="009E04C2" w:rsidP="009C1EAE">
      <w:pPr>
        <w:tabs>
          <w:tab w:val="left" w:pos="2694"/>
        </w:tabs>
        <w:ind w:firstLine="709"/>
        <w:jc w:val="both"/>
      </w:pPr>
      <w:r w:rsidRPr="009E04C2">
        <w:rPr>
          <w:bCs/>
        </w:rPr>
        <w:t>Максимальная цена единицы товара (</w:t>
      </w:r>
      <w:r w:rsidR="00AA515B">
        <w:rPr>
          <w:bCs/>
        </w:rPr>
        <w:t>д</w:t>
      </w:r>
      <w:r w:rsidRPr="009E04C2">
        <w:rPr>
          <w:bCs/>
        </w:rPr>
        <w:t>изельное топливо) (Ц</w:t>
      </w:r>
      <w:r w:rsidRPr="009E04C2">
        <w:rPr>
          <w:bCs/>
          <w:vertAlign w:val="subscript"/>
          <w:lang w:val="en-US"/>
        </w:rPr>
        <w:t>max</w:t>
      </w:r>
      <w:r w:rsidRPr="009E04C2">
        <w:rPr>
          <w:bCs/>
        </w:rPr>
        <w:t xml:space="preserve">) составляет: </w:t>
      </w:r>
      <w:r w:rsidR="002078CC">
        <w:rPr>
          <w:bCs/>
        </w:rPr>
        <w:br/>
      </w:r>
      <w:r w:rsidR="00A429EC" w:rsidRPr="00A429EC">
        <w:rPr>
          <w:bCs/>
        </w:rPr>
        <w:t>__</w:t>
      </w:r>
      <w:r w:rsidR="002078CC" w:rsidRPr="00EF3FC1">
        <w:rPr>
          <w:bCs/>
        </w:rPr>
        <w:t xml:space="preserve"> руб</w:t>
      </w:r>
      <w:r w:rsidR="00594FA9" w:rsidRPr="00EF3FC1">
        <w:rPr>
          <w:bCs/>
        </w:rPr>
        <w:t>.</w:t>
      </w:r>
      <w:r w:rsidR="002078CC" w:rsidRPr="00EF3FC1">
        <w:rPr>
          <w:bCs/>
        </w:rPr>
        <w:t xml:space="preserve"> </w:t>
      </w:r>
      <w:r w:rsidR="00A429EC" w:rsidRPr="00A429EC">
        <w:rPr>
          <w:bCs/>
        </w:rPr>
        <w:t>__</w:t>
      </w:r>
      <w:r w:rsidR="00747A13" w:rsidRPr="00EF3FC1">
        <w:rPr>
          <w:bCs/>
        </w:rPr>
        <w:t xml:space="preserve"> </w:t>
      </w:r>
      <w:proofErr w:type="gramStart"/>
      <w:r w:rsidR="002078CC" w:rsidRPr="00EF3FC1">
        <w:rPr>
          <w:bCs/>
        </w:rPr>
        <w:t>коп</w:t>
      </w:r>
      <w:r w:rsidR="00594FA9">
        <w:rPr>
          <w:bCs/>
        </w:rPr>
        <w:t>.</w:t>
      </w:r>
      <w:r w:rsidRPr="009E04C2">
        <w:rPr>
          <w:bCs/>
        </w:rPr>
        <w:t>,</w:t>
      </w:r>
      <w:proofErr w:type="gramEnd"/>
      <w:r w:rsidRPr="009E04C2">
        <w:rPr>
          <w:bCs/>
        </w:rPr>
        <w:t xml:space="preserve"> </w:t>
      </w:r>
      <w:r w:rsidR="009C1EAE" w:rsidRPr="00B45ED2">
        <w:t xml:space="preserve">в </w:t>
      </w:r>
      <w:proofErr w:type="spellStart"/>
      <w:r w:rsidR="009C1EAE" w:rsidRPr="00B45ED2">
        <w:t>т.ч</w:t>
      </w:r>
      <w:proofErr w:type="spellEnd"/>
      <w:r w:rsidR="009C1EAE" w:rsidRPr="00B45ED2">
        <w:t>. НДС или основание освобождения Исполнителя от уплаты НДС</w:t>
      </w:r>
      <w:r w:rsidR="00747A13">
        <w:t>.</w:t>
      </w:r>
    </w:p>
    <w:p w:rsidR="009E04C2" w:rsidRPr="009E04C2" w:rsidRDefault="009E04C2" w:rsidP="00594FA9">
      <w:pPr>
        <w:autoSpaceDE w:val="0"/>
        <w:autoSpaceDN w:val="0"/>
        <w:adjustRightInd w:val="0"/>
        <w:ind w:firstLine="709"/>
        <w:jc w:val="both"/>
      </w:pPr>
      <w:r w:rsidRPr="009E04C2">
        <w:t>2.2.</w:t>
      </w:r>
      <w:r w:rsidRPr="009E04C2">
        <w:rPr>
          <w:lang w:val="en-US"/>
        </w:rPr>
        <w:t> </w:t>
      </w:r>
      <w:r w:rsidRPr="009E04C2">
        <w:t>Товар оплачивается Заказчиком за счет средств федерального бюджета в строгом соответствии с объемами выделенных бюджетных ассигнований на 202</w:t>
      </w:r>
      <w:r w:rsidR="00B21090">
        <w:t>6</w:t>
      </w:r>
      <w:r w:rsidRPr="009E04C2">
        <w:t xml:space="preserve"> г.</w:t>
      </w:r>
      <w:r w:rsidR="00023881">
        <w:t xml:space="preserve">, </w:t>
      </w:r>
      <w:r w:rsidR="00023881">
        <w:br/>
      </w:r>
      <w:r w:rsidR="009743FD">
        <w:t>КБК 15301063941590049244</w:t>
      </w:r>
      <w:r w:rsidR="00023881">
        <w:t>.</w:t>
      </w:r>
      <w:r w:rsidR="009743FD" w:rsidRPr="009743FD">
        <w:t xml:space="preserve"> </w:t>
      </w:r>
    </w:p>
    <w:p w:rsidR="0040162D" w:rsidRPr="0040162D" w:rsidRDefault="009E04C2" w:rsidP="0040162D">
      <w:pPr>
        <w:tabs>
          <w:tab w:val="left" w:pos="0"/>
        </w:tabs>
        <w:ind w:firstLine="709"/>
        <w:jc w:val="both"/>
        <w:rPr>
          <w:color w:val="000000"/>
        </w:rPr>
      </w:pPr>
      <w:r w:rsidRPr="009E04C2">
        <w:rPr>
          <w:color w:val="000000"/>
        </w:rPr>
        <w:t>2.3. В цену товара включены все затраты на перевозку, разгрузку, тару, упаковку, маркировку, расход</w:t>
      </w:r>
      <w:r w:rsidR="00CB10D2">
        <w:rPr>
          <w:color w:val="000000"/>
        </w:rPr>
        <w:t>ы</w:t>
      </w:r>
      <w:r w:rsidRPr="009E04C2">
        <w:rPr>
          <w:color w:val="000000"/>
        </w:rPr>
        <w:t xml:space="preserve"> на страхование, уплату таможенных пошлин, налогов, сборов и иных обязательных платежей.</w:t>
      </w:r>
    </w:p>
    <w:p w:rsidR="009E04C2" w:rsidRPr="0040162D" w:rsidRDefault="009E04C2" w:rsidP="0040162D">
      <w:pPr>
        <w:tabs>
          <w:tab w:val="left" w:pos="0"/>
        </w:tabs>
        <w:ind w:firstLine="709"/>
        <w:jc w:val="both"/>
        <w:rPr>
          <w:color w:val="000000"/>
        </w:rPr>
      </w:pPr>
      <w:r w:rsidRPr="009E04C2">
        <w:t xml:space="preserve">2.4. Оплата производится путем перечисления денежных средств </w:t>
      </w:r>
      <w:r w:rsidR="00CE7712" w:rsidRPr="00112629">
        <w:t xml:space="preserve">безналичным расчетом в течение </w:t>
      </w:r>
      <w:r w:rsidR="00CE7712" w:rsidRPr="00CE7712">
        <w:t>10 (десяти) рабочих дней</w:t>
      </w:r>
      <w:r w:rsidR="00CE7712" w:rsidRPr="00112629">
        <w:t xml:space="preserve"> </w:t>
      </w:r>
      <w:r w:rsidRPr="009E04C2">
        <w:t xml:space="preserve">на расчетный счет Поставщика за фактически поставленный Товар </w:t>
      </w:r>
      <w:r w:rsidR="00AF0BC7" w:rsidRPr="00520E60">
        <w:t xml:space="preserve">на основании </w:t>
      </w:r>
      <w:r w:rsidR="008B1F6F" w:rsidRPr="008B1F6F">
        <w:rPr>
          <w:spacing w:val="-4"/>
        </w:rPr>
        <w:t>товарной накладной или универсальн</w:t>
      </w:r>
      <w:r w:rsidR="008B1F6F">
        <w:rPr>
          <w:spacing w:val="-4"/>
        </w:rPr>
        <w:t>ого</w:t>
      </w:r>
      <w:r w:rsidR="008B1F6F" w:rsidRPr="008B1F6F">
        <w:rPr>
          <w:spacing w:val="-4"/>
        </w:rPr>
        <w:t xml:space="preserve"> передаточн</w:t>
      </w:r>
      <w:r w:rsidR="008B1F6F">
        <w:rPr>
          <w:spacing w:val="-4"/>
        </w:rPr>
        <w:t>ого</w:t>
      </w:r>
      <w:r w:rsidR="008B1F6F" w:rsidRPr="008B1F6F">
        <w:rPr>
          <w:spacing w:val="-4"/>
        </w:rPr>
        <w:t xml:space="preserve"> документ</w:t>
      </w:r>
      <w:r w:rsidR="008B1F6F">
        <w:rPr>
          <w:spacing w:val="-4"/>
        </w:rPr>
        <w:t>а и</w:t>
      </w:r>
      <w:r w:rsidR="008B1F6F">
        <w:t xml:space="preserve"> акта приемки товаров, работ, услуг (форма по ОКУД 0510452) (далее – акт приемки (ф. 0510452))</w:t>
      </w:r>
      <w:r w:rsidR="008B1F6F" w:rsidRPr="00112629">
        <w:t xml:space="preserve"> </w:t>
      </w:r>
      <w:r w:rsidR="00AF0BC7" w:rsidRPr="00520E60">
        <w:t>подписанн</w:t>
      </w:r>
      <w:r w:rsidR="008B1F6F">
        <w:t>ых</w:t>
      </w:r>
      <w:r w:rsidR="00AF0BC7" w:rsidRPr="00520E60">
        <w:t xml:space="preserve"> </w:t>
      </w:r>
      <w:r w:rsidR="008B1F6F">
        <w:t>Заказчиком</w:t>
      </w:r>
      <w:r w:rsidR="008C0352">
        <w:t>,</w:t>
      </w:r>
      <w:r w:rsidR="008B1F6F">
        <w:t xml:space="preserve"> </w:t>
      </w:r>
      <w:r w:rsidRPr="009E04C2">
        <w:t xml:space="preserve">по следующей формуле цены Контракта:   </w:t>
      </w:r>
    </w:p>
    <w:p w:rsidR="009E04C2" w:rsidRPr="009E04C2" w:rsidRDefault="009E04C2" w:rsidP="009E04C2">
      <w:pPr>
        <w:ind w:firstLine="720"/>
        <w:jc w:val="both"/>
      </w:pPr>
      <w:r w:rsidRPr="009E04C2">
        <w:t xml:space="preserve">                                                  </w:t>
      </w:r>
      <w:r w:rsidR="00E637B6" w:rsidRPr="009E04C2">
        <w:fldChar w:fldCharType="begin"/>
      </w:r>
      <w:r w:rsidRPr="009E04C2">
        <w:instrText xml:space="preserve"> QUOTE </w:instrText>
      </w:r>
      <m:oMath>
        <m:r>
          <m:rPr>
            <m:sty m:val="p"/>
          </m:rPr>
          <w:rPr>
            <w:rFonts w:ascii="Cambria Math"/>
          </w:rPr>
          <m:t>ЦК</m:t>
        </m:r>
        <m:r>
          <m:rPr>
            <m:sty m:val="p"/>
          </m:rPr>
          <w:rPr>
            <w:rFonts w:ascii="Cambria Math"/>
          </w:rPr>
          <m:t>=</m:t>
        </m:r>
        <m:nary>
          <m:naryPr>
            <m:chr m:val="∑"/>
            <m:limLoc m:val="undOvr"/>
            <m:ctrlPr>
              <w:rPr>
                <w:rFonts w:ascii="Cambria Math" w:hAnsi="Cambria Math"/>
                <w:i/>
              </w:rPr>
            </m:ctrlPr>
          </m:naryPr>
          <m:sub>
            <m:r>
              <m:rPr>
                <m:sty m:val="p"/>
              </m:rPr>
              <w:rPr>
                <w:rFonts w:ascii="Cambria Math" w:hAnsi="Cambria Math"/>
              </w:rPr>
              <m:t>i</m:t>
            </m:r>
            <m:r>
              <m:rPr>
                <m:sty m:val="p"/>
              </m:rPr>
              <w:rPr>
                <w:rFonts w:ascii="Cambria Math"/>
              </w:rPr>
              <m:t>=1</m:t>
            </m:r>
          </m:sub>
          <m:sup>
            <m:r>
              <m:rPr>
                <m:sty m:val="p"/>
              </m:rPr>
              <w:rPr>
                <w:rFonts w:ascii="Cambria Math" w:hAnsi="Cambria Math"/>
              </w:rPr>
              <m:t>n</m:t>
            </m:r>
            <m:r>
              <m:rPr>
                <m:sty m:val="p"/>
              </m:rPr>
              <w:rPr>
                <w:rFonts w:ascii="Cambria Math"/>
              </w:rPr>
              <m:t>=6</m:t>
            </m:r>
          </m:sup>
          <m:e>
            <m:sSub>
              <m:sSubPr>
                <m:ctrlPr>
                  <w:rPr>
                    <w:rFonts w:ascii="Cambria Math" w:hAnsi="Cambria Math"/>
                    <w:i/>
                  </w:rPr>
                </m:ctrlPr>
              </m:sSubPr>
              <m:e>
                <m:r>
                  <m:rPr>
                    <m:sty m:val="p"/>
                  </m:rPr>
                  <w:rPr>
                    <w:rFonts w:ascii="Cambria Math"/>
                  </w:rPr>
                  <m:t>С</m:t>
                </m:r>
              </m:e>
              <m:sub>
                <m:r>
                  <m:rPr>
                    <m:sty m:val="p"/>
                  </m:rPr>
                  <w:rPr>
                    <w:rFonts w:ascii="Cambria Math" w:hAnsi="Cambria Math"/>
                    <w:lang w:val="en-US"/>
                  </w:rPr>
                  <m:t>i</m:t>
                </m:r>
              </m:sub>
            </m:sSub>
          </m:e>
        </m:nary>
      </m:oMath>
      <w:r w:rsidRPr="009E04C2">
        <w:instrText xml:space="preserve"> </w:instrText>
      </w:r>
      <w:r w:rsidR="00E637B6" w:rsidRPr="009E04C2">
        <w:fldChar w:fldCharType="separate"/>
      </w:r>
      <w:r w:rsidRPr="009E04C2">
        <w:t xml:space="preserve"> ЦК = </w:t>
      </w:r>
      <w:r w:rsidRPr="009E04C2">
        <w:object w:dxaOrig="880" w:dyaOrig="46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54pt;height:28.5pt" o:ole="">
            <v:imagedata r:id="rId8" o:title=""/>
          </v:shape>
          <o:OLEObject Type="Embed" ProgID="Equation.3" ShapeID="_x0000_i1025" DrawAspect="Content" ObjectID="_1849338753" r:id="rId9"/>
        </w:object>
      </w:r>
      <w:r w:rsidR="00E637B6" w:rsidRPr="009E04C2">
        <w:fldChar w:fldCharType="begin"/>
      </w:r>
      <w:r w:rsidRPr="009E04C2">
        <w:instrText xml:space="preserve"> QUOTE </w:instrText>
      </w:r>
      <m:oMath>
        <m:r>
          <m:rPr>
            <m:sty m:val="p"/>
          </m:rPr>
          <w:rPr>
            <w:rFonts w:ascii="Cambria Math"/>
          </w:rPr>
          <m:t>ЦК</m:t>
        </m:r>
        <m:r>
          <m:rPr>
            <m:sty m:val="p"/>
          </m:rPr>
          <w:rPr>
            <w:rFonts w:ascii="Cambria Math"/>
          </w:rPr>
          <m:t>=</m:t>
        </m:r>
        <m:nary>
          <m:naryPr>
            <m:chr m:val="∑"/>
            <m:limLoc m:val="undOvr"/>
            <m:ctrlPr>
              <w:rPr>
                <w:rFonts w:ascii="Cambria Math" w:hAnsi="Cambria Math"/>
                <w:i/>
              </w:rPr>
            </m:ctrlPr>
          </m:naryPr>
          <m:sub>
            <m:r>
              <m:rPr>
                <m:sty m:val="p"/>
              </m:rPr>
              <w:rPr>
                <w:rFonts w:ascii="Cambria Math" w:hAnsi="Cambria Math"/>
              </w:rPr>
              <m:t>i</m:t>
            </m:r>
            <m:r>
              <m:rPr>
                <m:sty m:val="p"/>
              </m:rPr>
              <w:rPr>
                <w:rFonts w:ascii="Cambria Math"/>
              </w:rPr>
              <m:t>=1</m:t>
            </m:r>
          </m:sub>
          <m:sup>
            <m:r>
              <m:rPr>
                <m:sty m:val="p"/>
              </m:rPr>
              <w:rPr>
                <w:rFonts w:ascii="Cambria Math" w:hAnsi="Cambria Math"/>
              </w:rPr>
              <m:t>n</m:t>
            </m:r>
            <m:r>
              <m:rPr>
                <m:sty m:val="p"/>
              </m:rPr>
              <w:rPr>
                <w:rFonts w:ascii="Cambria Math"/>
              </w:rPr>
              <m:t>=6</m:t>
            </m:r>
          </m:sup>
          <m:e>
            <m:sSub>
              <m:sSubPr>
                <m:ctrlPr>
                  <w:rPr>
                    <w:rFonts w:ascii="Cambria Math" w:hAnsi="Cambria Math"/>
                    <w:i/>
                  </w:rPr>
                </m:ctrlPr>
              </m:sSubPr>
              <m:e>
                <m:r>
                  <m:rPr>
                    <m:sty m:val="p"/>
                  </m:rPr>
                  <w:rPr>
                    <w:rFonts w:ascii="Cambria Math"/>
                  </w:rPr>
                  <m:t>С</m:t>
                </m:r>
              </m:e>
              <m:sub>
                <m:r>
                  <m:rPr>
                    <m:sty m:val="p"/>
                  </m:rPr>
                  <w:rPr>
                    <w:rFonts w:ascii="Cambria Math" w:hAnsi="Cambria Math"/>
                    <w:lang w:val="en-US"/>
                  </w:rPr>
                  <m:t>i</m:t>
                </m:r>
              </m:sub>
            </m:sSub>
          </m:e>
        </m:nary>
      </m:oMath>
      <w:r w:rsidRPr="009E04C2">
        <w:instrText xml:space="preserve"> </w:instrText>
      </w:r>
      <w:r w:rsidR="00E637B6" w:rsidRPr="009E04C2">
        <w:fldChar w:fldCharType="end"/>
      </w:r>
    </w:p>
    <w:p w:rsidR="009E04C2" w:rsidRPr="009E04C2" w:rsidRDefault="00E637B6" w:rsidP="00C3161B">
      <w:pPr>
        <w:jc w:val="both"/>
      </w:pPr>
      <w:r w:rsidRPr="009E04C2">
        <w:lastRenderedPageBreak/>
        <w:fldChar w:fldCharType="end"/>
      </w:r>
      <w:r w:rsidR="009E04C2" w:rsidRPr="009E04C2">
        <w:t>Где:</w:t>
      </w:r>
    </w:p>
    <w:p w:rsidR="009E04C2" w:rsidRPr="009E04C2" w:rsidRDefault="009E04C2" w:rsidP="009E04C2">
      <w:pPr>
        <w:ind w:firstLine="708"/>
        <w:jc w:val="both"/>
      </w:pPr>
      <w:r w:rsidRPr="009E04C2">
        <w:t xml:space="preserve">ЦК - цена Контракта, определённая с использование настоящей формулы, которая не может превышать максимальное значение цены контракта (ЦК ≤ </w:t>
      </w:r>
      <w:proofErr w:type="spellStart"/>
      <w:r w:rsidRPr="009E04C2">
        <w:t>ЦКmax</w:t>
      </w:r>
      <w:proofErr w:type="spellEnd"/>
      <w:r w:rsidRPr="009E04C2">
        <w:t>);</w:t>
      </w:r>
    </w:p>
    <w:p w:rsidR="009E04C2" w:rsidRPr="009E04C2" w:rsidRDefault="009E04C2" w:rsidP="009E04C2">
      <w:pPr>
        <w:ind w:firstLine="708"/>
        <w:jc w:val="both"/>
      </w:pPr>
      <w:r w:rsidRPr="009E04C2">
        <w:t>С</w:t>
      </w:r>
      <w:proofErr w:type="spellStart"/>
      <w:r w:rsidRPr="009E04C2">
        <w:rPr>
          <w:vertAlign w:val="subscript"/>
          <w:lang w:val="en-US"/>
        </w:rPr>
        <w:t>i</w:t>
      </w:r>
      <w:proofErr w:type="spellEnd"/>
      <w:r w:rsidRPr="009E04C2">
        <w:t>– денежная сумма, перечисленная Поставщику за поставленный товар в конкретном месяце (</w:t>
      </w:r>
      <w:proofErr w:type="spellStart"/>
      <w:r w:rsidRPr="009E04C2">
        <w:rPr>
          <w:lang w:val="en-US"/>
        </w:rPr>
        <w:t>i</w:t>
      </w:r>
      <w:proofErr w:type="spellEnd"/>
      <w:r w:rsidRPr="009E04C2">
        <w:t>-том месяце). Определяется по формуле:</w:t>
      </w:r>
    </w:p>
    <w:p w:rsidR="009E04C2" w:rsidRPr="009E04C2" w:rsidRDefault="009E04C2" w:rsidP="009E04C2">
      <w:pPr>
        <w:ind w:firstLine="708"/>
        <w:jc w:val="both"/>
        <w:rPr>
          <w:i/>
        </w:rPr>
      </w:pPr>
      <w:r w:rsidRPr="009E04C2">
        <w:t xml:space="preserve">                                                  </w:t>
      </w:r>
      <m:oMath>
        <m:sSub>
          <m:sSubPr>
            <m:ctrlPr>
              <w:rPr>
                <w:rFonts w:ascii="Cambria Math" w:hAnsi="Cambria Math"/>
              </w:rPr>
            </m:ctrlPr>
          </m:sSubPr>
          <m:e>
            <m:r>
              <m:rPr>
                <m:sty m:val="p"/>
              </m:rPr>
              <w:rPr>
                <w:rFonts w:ascii="Cambria Math"/>
              </w:rPr>
              <m:t>C</m:t>
            </m:r>
          </m:e>
          <m:sub>
            <m:r>
              <m:rPr>
                <m:sty m:val="p"/>
              </m:rPr>
              <w:rPr>
                <w:rFonts w:ascii="Cambria Math"/>
              </w:rPr>
              <m:t>i</m:t>
            </m:r>
          </m:sub>
        </m:sSub>
        <m:r>
          <w:rPr>
            <w:rFonts w:ascii="Cambria Math"/>
          </w:rPr>
          <m:t>=</m:t>
        </m:r>
        <m:nary>
          <m:naryPr>
            <m:chr m:val="∑"/>
            <m:limLoc m:val="undOvr"/>
            <m:supHide m:val="1"/>
            <m:ctrlPr>
              <w:rPr>
                <w:rFonts w:ascii="Cambria Math" w:hAnsi="Cambria Math"/>
                <w:i/>
              </w:rPr>
            </m:ctrlPr>
          </m:naryPr>
          <m:sub>
            <m:r>
              <m:rPr>
                <m:sty m:val="p"/>
              </m:rPr>
              <w:rPr>
                <w:rFonts w:ascii="Cambria Math"/>
                <w:lang w:val="en-US"/>
              </w:rPr>
              <m:t>k=1</m:t>
            </m:r>
          </m:sub>
          <m:sup/>
          <m:e>
            <m:sSub>
              <m:sSubPr>
                <m:ctrlPr>
                  <w:rPr>
                    <w:rFonts w:ascii="Cambria Math" w:hAnsi="Cambria Math"/>
                  </w:rPr>
                </m:ctrlPr>
              </m:sSubPr>
              <m:e>
                <m:r>
                  <m:rPr>
                    <m:sty m:val="p"/>
                  </m:rPr>
                  <w:rPr>
                    <w:rFonts w:ascii="Cambria Math"/>
                  </w:rPr>
                  <m:t>Ц</m:t>
                </m:r>
              </m:e>
              <m:sub>
                <m:r>
                  <m:rPr>
                    <m:sty m:val="p"/>
                  </m:rPr>
                  <w:rPr>
                    <w:rFonts w:ascii="Cambria Math"/>
                  </w:rPr>
                  <m:t>k</m:t>
                </m:r>
              </m:sub>
            </m:sSub>
            <m:r>
              <m:rPr>
                <m:sty m:val="p"/>
              </m:rPr>
              <w:rPr>
                <w:rFonts w:ascii="Cambria Math" w:hAnsi="Cambria Math"/>
              </w:rPr>
              <m:t>*</m:t>
            </m:r>
            <m:sSub>
              <m:sSubPr>
                <m:ctrlPr>
                  <w:rPr>
                    <w:rFonts w:ascii="Cambria Math" w:hAnsi="Cambria Math"/>
                  </w:rPr>
                </m:ctrlPr>
              </m:sSubPr>
              <m:e>
                <m:r>
                  <m:rPr>
                    <m:sty m:val="p"/>
                  </m:rPr>
                  <w:rPr>
                    <w:rFonts w:ascii="Cambria Math"/>
                    <w:lang w:val="en-US"/>
                  </w:rPr>
                  <m:t>V</m:t>
                </m:r>
              </m:e>
              <m:sub>
                <m:r>
                  <m:rPr>
                    <m:sty m:val="p"/>
                  </m:rPr>
                  <w:rPr>
                    <w:rFonts w:ascii="Cambria Math"/>
                  </w:rPr>
                  <m:t>k</m:t>
                </m:r>
              </m:sub>
            </m:sSub>
          </m:e>
        </m:nary>
        <m:r>
          <w:rPr>
            <w:rFonts w:ascii="Cambria Math"/>
          </w:rPr>
          <m:t xml:space="preserve"> </m:t>
        </m:r>
      </m:oMath>
    </w:p>
    <w:p w:rsidR="009E04C2" w:rsidRPr="009E04C2" w:rsidRDefault="009E04C2" w:rsidP="009E04C2">
      <w:pPr>
        <w:ind w:firstLine="708"/>
        <w:jc w:val="both"/>
      </w:pPr>
      <w:r w:rsidRPr="009E04C2">
        <w:t xml:space="preserve">Где: </w:t>
      </w:r>
    </w:p>
    <w:p w:rsidR="009E04C2" w:rsidRPr="009E04C2" w:rsidRDefault="009E04C2" w:rsidP="009E04C2">
      <w:pPr>
        <w:ind w:firstLine="708"/>
        <w:jc w:val="both"/>
      </w:pPr>
    </w:p>
    <w:p w:rsidR="009E04C2" w:rsidRPr="009E04C2" w:rsidRDefault="009E04C2" w:rsidP="00594FA9">
      <w:pPr>
        <w:ind w:firstLine="708"/>
        <w:jc w:val="both"/>
      </w:pPr>
      <w:r w:rsidRPr="009E04C2">
        <w:t>Ц</w:t>
      </w:r>
      <w:r w:rsidRPr="009E04C2">
        <w:rPr>
          <w:vertAlign w:val="subscript"/>
          <w:lang w:val="en-US"/>
        </w:rPr>
        <w:t>k</w:t>
      </w:r>
      <w:r w:rsidRPr="009E04C2">
        <w:t>- отпускная цена Поставщика за единицу поставляемого товара в конкретный период соответствующего месяца (</w:t>
      </w:r>
      <w:r w:rsidRPr="009E04C2">
        <w:rPr>
          <w:lang w:val="en-US"/>
        </w:rPr>
        <w:t>k</w:t>
      </w:r>
      <w:r w:rsidRPr="009E04C2">
        <w:t>-</w:t>
      </w:r>
      <w:proofErr w:type="spellStart"/>
      <w:r w:rsidRPr="009E04C2">
        <w:t>тый</w:t>
      </w:r>
      <w:proofErr w:type="spellEnd"/>
      <w:r w:rsidRPr="009E04C2">
        <w:t xml:space="preserve"> период) (ЦК ≤ </w:t>
      </w:r>
      <w:proofErr w:type="spellStart"/>
      <w:r w:rsidRPr="009E04C2">
        <w:t>ЦКmax</w:t>
      </w:r>
      <w:proofErr w:type="spellEnd"/>
      <w:r w:rsidRPr="009E04C2">
        <w:t>);</w:t>
      </w:r>
    </w:p>
    <w:p w:rsidR="009E04C2" w:rsidRDefault="009E04C2" w:rsidP="00594FA9">
      <w:pPr>
        <w:ind w:firstLine="708"/>
        <w:jc w:val="both"/>
      </w:pPr>
      <w:proofErr w:type="spellStart"/>
      <w:r w:rsidRPr="009E04C2">
        <w:rPr>
          <w:lang w:val="en-US"/>
        </w:rPr>
        <w:t>V</w:t>
      </w:r>
      <w:r w:rsidRPr="009E04C2">
        <w:rPr>
          <w:vertAlign w:val="subscript"/>
          <w:lang w:val="en-US"/>
        </w:rPr>
        <w:t>k</w:t>
      </w:r>
      <w:proofErr w:type="spellEnd"/>
      <w:r w:rsidRPr="009E04C2">
        <w:t>- объём товара, поставленного по цене Ц</w:t>
      </w:r>
      <w:r w:rsidRPr="009E04C2">
        <w:rPr>
          <w:vertAlign w:val="subscript"/>
          <w:lang w:val="en-US"/>
        </w:rPr>
        <w:t>k</w:t>
      </w:r>
      <w:r w:rsidRPr="009E04C2">
        <w:t>.</w:t>
      </w:r>
    </w:p>
    <w:p w:rsidR="00CB10D2" w:rsidRDefault="00CB10D2" w:rsidP="00594FA9">
      <w:pPr>
        <w:ind w:firstLine="708"/>
        <w:jc w:val="both"/>
      </w:pPr>
    </w:p>
    <w:p w:rsidR="00516224" w:rsidRPr="00516224" w:rsidRDefault="00516224" w:rsidP="00594FA9">
      <w:pPr>
        <w:pStyle w:val="15"/>
        <w:ind w:firstLine="708"/>
        <w:jc w:val="both"/>
        <w:rPr>
          <w:rFonts w:ascii="Times New Roman" w:hAnsi="Times New Roman" w:cs="Times New Roman"/>
          <w:sz w:val="24"/>
          <w:szCs w:val="24"/>
        </w:rPr>
      </w:pPr>
      <w:r w:rsidRPr="00516224">
        <w:rPr>
          <w:rFonts w:ascii="Times New Roman" w:hAnsi="Times New Roman" w:cs="Times New Roman"/>
          <w:sz w:val="24"/>
          <w:szCs w:val="24"/>
        </w:rPr>
        <w:t>2.</w:t>
      </w:r>
      <w:r>
        <w:rPr>
          <w:rFonts w:ascii="Times New Roman" w:hAnsi="Times New Roman" w:cs="Times New Roman"/>
          <w:sz w:val="24"/>
          <w:szCs w:val="24"/>
        </w:rPr>
        <w:t>5</w:t>
      </w:r>
      <w:r w:rsidRPr="00516224">
        <w:rPr>
          <w:rFonts w:ascii="Times New Roman" w:hAnsi="Times New Roman" w:cs="Times New Roman"/>
          <w:sz w:val="24"/>
          <w:szCs w:val="24"/>
        </w:rPr>
        <w:t xml:space="preserve">. Основанием для оплаты является </w:t>
      </w:r>
      <w:r w:rsidR="008B1F6F">
        <w:rPr>
          <w:rFonts w:ascii="Times New Roman" w:hAnsi="Times New Roman" w:cs="Times New Roman"/>
          <w:sz w:val="24"/>
          <w:szCs w:val="24"/>
        </w:rPr>
        <w:t xml:space="preserve">подписанные </w:t>
      </w:r>
      <w:r w:rsidR="00451417">
        <w:rPr>
          <w:rFonts w:ascii="Times New Roman" w:hAnsi="Times New Roman" w:cs="Times New Roman"/>
          <w:sz w:val="24"/>
          <w:szCs w:val="24"/>
        </w:rPr>
        <w:t>обеими Сторонами</w:t>
      </w:r>
      <w:r w:rsidR="008B1F6F">
        <w:rPr>
          <w:rFonts w:ascii="Times New Roman" w:hAnsi="Times New Roman" w:cs="Times New Roman"/>
          <w:sz w:val="24"/>
          <w:szCs w:val="24"/>
        </w:rPr>
        <w:t xml:space="preserve"> </w:t>
      </w:r>
      <w:r w:rsidR="00222C8F">
        <w:rPr>
          <w:rFonts w:ascii="Times New Roman" w:eastAsia="Times New Roman" w:hAnsi="Times New Roman" w:cs="Times New Roman"/>
          <w:spacing w:val="-4"/>
          <w:sz w:val="24"/>
          <w:szCs w:val="24"/>
        </w:rPr>
        <w:t>товарная накладная или универсальный передаточный документ</w:t>
      </w:r>
      <w:r w:rsidRPr="00516224">
        <w:rPr>
          <w:rFonts w:ascii="Times New Roman" w:hAnsi="Times New Roman" w:cs="Times New Roman"/>
          <w:sz w:val="24"/>
          <w:szCs w:val="24"/>
        </w:rPr>
        <w:t xml:space="preserve"> </w:t>
      </w:r>
      <w:r w:rsidRPr="00222C8F">
        <w:rPr>
          <w:rFonts w:ascii="Times New Roman" w:hAnsi="Times New Roman" w:cs="Times New Roman"/>
          <w:sz w:val="24"/>
          <w:szCs w:val="24"/>
        </w:rPr>
        <w:t>и акт приемки (ф. 0510452</w:t>
      </w:r>
      <w:r w:rsidRPr="00516224">
        <w:rPr>
          <w:rFonts w:ascii="Times New Roman" w:hAnsi="Times New Roman" w:cs="Times New Roman"/>
          <w:sz w:val="24"/>
          <w:szCs w:val="24"/>
        </w:rPr>
        <w:t>).</w:t>
      </w:r>
    </w:p>
    <w:p w:rsidR="009E04C2" w:rsidRPr="009E04C2" w:rsidRDefault="009E04C2" w:rsidP="00594FA9">
      <w:pPr>
        <w:ind w:firstLine="708"/>
        <w:jc w:val="both"/>
      </w:pPr>
      <w:r w:rsidRPr="009E04C2">
        <w:t>2.</w:t>
      </w:r>
      <w:r w:rsidR="00594FA9">
        <w:t>6</w:t>
      </w:r>
      <w:r w:rsidRPr="009E04C2">
        <w:t xml:space="preserve">. Суммы подлежащей уплате заказчиком юридическому лицу или физическому лицу, в том числе зарегистрированному в качестве индивидуального предпринимателя, уменьшаются на размер налогов, сборов и иных обязательных платежей в бюджеты бюджетной системы Российской Федерации, связанных с оплатой </w:t>
      </w:r>
      <w:r w:rsidR="00FC01DC">
        <w:t>К</w:t>
      </w:r>
      <w:r w:rsidRPr="009E04C2">
        <w:t xml:space="preserve">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 </w:t>
      </w:r>
    </w:p>
    <w:p w:rsidR="009E04C2" w:rsidRPr="009E04C2" w:rsidRDefault="009E04C2" w:rsidP="009E04C2">
      <w:pPr>
        <w:tabs>
          <w:tab w:val="left" w:pos="2694"/>
        </w:tabs>
        <w:jc w:val="both"/>
        <w:outlineLvl w:val="0"/>
        <w:rPr>
          <w:b/>
          <w:bCs/>
        </w:rPr>
      </w:pPr>
    </w:p>
    <w:p w:rsidR="009E04C2" w:rsidRDefault="00204BB1" w:rsidP="009E04C2">
      <w:pPr>
        <w:keepNext/>
        <w:keepLines/>
        <w:jc w:val="center"/>
        <w:rPr>
          <w:b/>
          <w:bCs/>
          <w:color w:val="000000"/>
        </w:rPr>
      </w:pPr>
      <w:r>
        <w:rPr>
          <w:b/>
          <w:bCs/>
          <w:color w:val="000000"/>
        </w:rPr>
        <w:t>3</w:t>
      </w:r>
      <w:r w:rsidR="009E04C2" w:rsidRPr="009E04C2">
        <w:rPr>
          <w:b/>
          <w:bCs/>
          <w:color w:val="000000"/>
        </w:rPr>
        <w:t>. Условия и срок поставки</w:t>
      </w:r>
    </w:p>
    <w:p w:rsidR="00C352E2" w:rsidRPr="009E04C2" w:rsidRDefault="00C352E2" w:rsidP="009E04C2">
      <w:pPr>
        <w:keepNext/>
        <w:keepLines/>
        <w:jc w:val="center"/>
        <w:rPr>
          <w:b/>
          <w:bCs/>
          <w:color w:val="000000"/>
        </w:rPr>
      </w:pPr>
    </w:p>
    <w:p w:rsidR="009E04C2" w:rsidRPr="009E04C2" w:rsidRDefault="00204BB1" w:rsidP="009E04C2">
      <w:pPr>
        <w:ind w:firstLine="709"/>
        <w:jc w:val="both"/>
        <w:rPr>
          <w:bCs/>
        </w:rPr>
      </w:pPr>
      <w:r>
        <w:rPr>
          <w:bCs/>
        </w:rPr>
        <w:t>3</w:t>
      </w:r>
      <w:r w:rsidR="009E04C2" w:rsidRPr="009E04C2">
        <w:rPr>
          <w:bCs/>
        </w:rPr>
        <w:t>.1.</w:t>
      </w:r>
      <w:r w:rsidR="00E02C74">
        <w:rPr>
          <w:bCs/>
        </w:rPr>
        <w:t xml:space="preserve"> </w:t>
      </w:r>
      <w:r w:rsidR="009E04C2" w:rsidRPr="009E04C2">
        <w:rPr>
          <w:bCs/>
        </w:rPr>
        <w:t>О</w:t>
      </w:r>
      <w:r w:rsidR="009E04C2" w:rsidRPr="009E04C2">
        <w:t xml:space="preserve">тпуск </w:t>
      </w:r>
      <w:r w:rsidR="00AA515B">
        <w:t>Т</w:t>
      </w:r>
      <w:r w:rsidR="009E04C2" w:rsidRPr="009E04C2">
        <w:t xml:space="preserve">овара Заказчику осуществляется </w:t>
      </w:r>
      <w:r w:rsidR="00E17AA8">
        <w:t xml:space="preserve">в </w:t>
      </w:r>
      <w:r w:rsidR="00E02C74">
        <w:t xml:space="preserve">течение </w:t>
      </w:r>
      <w:r w:rsidR="00545A9C">
        <w:t>1</w:t>
      </w:r>
      <w:r w:rsidR="00E02C74">
        <w:t xml:space="preserve"> (</w:t>
      </w:r>
      <w:r w:rsidR="00545A9C">
        <w:t>одного</w:t>
      </w:r>
      <w:r w:rsidR="00E02C74">
        <w:t>) рабоч</w:t>
      </w:r>
      <w:r w:rsidR="00545A9C">
        <w:t xml:space="preserve">его </w:t>
      </w:r>
      <w:r w:rsidR="00E02C74">
        <w:t>дн</w:t>
      </w:r>
      <w:r w:rsidR="00545A9C">
        <w:t xml:space="preserve">я </w:t>
      </w:r>
      <w:r w:rsidR="00E02C74">
        <w:t>со дня заключения Контракта.</w:t>
      </w:r>
    </w:p>
    <w:p w:rsidR="009E04C2" w:rsidRPr="009E04C2" w:rsidRDefault="00204BB1" w:rsidP="009E04C2">
      <w:pPr>
        <w:autoSpaceDE w:val="0"/>
        <w:autoSpaceDN w:val="0"/>
        <w:adjustRightInd w:val="0"/>
        <w:ind w:firstLine="709"/>
        <w:jc w:val="both"/>
        <w:rPr>
          <w:bCs/>
        </w:rPr>
      </w:pPr>
      <w:r>
        <w:rPr>
          <w:bCs/>
        </w:rPr>
        <w:t>3</w:t>
      </w:r>
      <w:r w:rsidR="009E04C2" w:rsidRPr="009E04C2">
        <w:rPr>
          <w:bCs/>
        </w:rPr>
        <w:t xml:space="preserve">.2. Место поставки Товара: </w:t>
      </w:r>
      <w:r w:rsidR="009E04C2" w:rsidRPr="009E04C2">
        <w:rPr>
          <w:rFonts w:eastAsia="Calibri"/>
        </w:rPr>
        <w:t xml:space="preserve">Поставщик передает </w:t>
      </w:r>
      <w:r w:rsidR="009E04C2" w:rsidRPr="009E04C2">
        <w:t xml:space="preserve">Товар </w:t>
      </w:r>
      <w:r w:rsidR="009E04C2" w:rsidRPr="009E04C2">
        <w:rPr>
          <w:rFonts w:eastAsia="Calibri"/>
        </w:rPr>
        <w:t xml:space="preserve">Заказчику путем заправки </w:t>
      </w:r>
      <w:r w:rsidR="00D26229">
        <w:rPr>
          <w:rFonts w:eastAsia="Calibri"/>
        </w:rPr>
        <w:t>в емкости</w:t>
      </w:r>
      <w:r w:rsidR="009E04C2" w:rsidRPr="009E04C2">
        <w:rPr>
          <w:rFonts w:eastAsia="Calibri"/>
        </w:rPr>
        <w:t xml:space="preserve"> Заказчика на </w:t>
      </w:r>
      <w:r w:rsidR="006C1009">
        <w:rPr>
          <w:rFonts w:eastAsia="Calibri"/>
        </w:rPr>
        <w:t>АЗС</w:t>
      </w:r>
      <w:r w:rsidR="009E04C2" w:rsidRPr="009E04C2">
        <w:rPr>
          <w:rFonts w:eastAsia="Calibri"/>
        </w:rPr>
        <w:t xml:space="preserve"> Поставщика </w:t>
      </w:r>
      <w:r w:rsidR="009E04C2" w:rsidRPr="009E04C2">
        <w:t>на территории г. Севастополя.</w:t>
      </w:r>
    </w:p>
    <w:p w:rsidR="004A65E6" w:rsidRDefault="00204BB1" w:rsidP="009E04C2">
      <w:pPr>
        <w:tabs>
          <w:tab w:val="left" w:pos="0"/>
        </w:tabs>
        <w:ind w:firstLine="709"/>
        <w:jc w:val="both"/>
      </w:pPr>
      <w:r>
        <w:rPr>
          <w:color w:val="000000"/>
        </w:rPr>
        <w:t>3</w:t>
      </w:r>
      <w:r w:rsidR="009E04C2" w:rsidRPr="009E04C2">
        <w:rPr>
          <w:color w:val="000000"/>
        </w:rPr>
        <w:t>.</w:t>
      </w:r>
      <w:r w:rsidR="004A65E6">
        <w:rPr>
          <w:color w:val="000000"/>
        </w:rPr>
        <w:t>3</w:t>
      </w:r>
      <w:r w:rsidR="009E04C2" w:rsidRPr="009E04C2">
        <w:rPr>
          <w:color w:val="000000"/>
        </w:rPr>
        <w:t>.</w:t>
      </w:r>
      <w:r w:rsidR="009E04C2" w:rsidRPr="009E04C2">
        <w:t xml:space="preserve"> Получение Заказчиком </w:t>
      </w:r>
      <w:r w:rsidR="00AA515B">
        <w:t>Т</w:t>
      </w:r>
      <w:r w:rsidR="009E04C2" w:rsidRPr="009E04C2">
        <w:t xml:space="preserve">овара на АЗС в рамках </w:t>
      </w:r>
      <w:r w:rsidR="004A65E6">
        <w:t>К</w:t>
      </w:r>
      <w:r w:rsidR="009E04C2" w:rsidRPr="009E04C2">
        <w:t xml:space="preserve">онтракта подтверждает терминальный чек отражающий дату, время, вид полученного </w:t>
      </w:r>
      <w:r w:rsidR="004A65E6">
        <w:t>Т</w:t>
      </w:r>
      <w:r w:rsidR="009E04C2" w:rsidRPr="009E04C2">
        <w:t>овара (наименование), его количество, автоматически распечатываемый на оборудовании, установленном на АЗС</w:t>
      </w:r>
      <w:r w:rsidR="006C1009">
        <w:t xml:space="preserve"> Поставщика</w:t>
      </w:r>
      <w:r w:rsidR="009E04C2" w:rsidRPr="009E04C2">
        <w:t xml:space="preserve">. </w:t>
      </w:r>
    </w:p>
    <w:p w:rsidR="009E04C2" w:rsidRPr="009E04C2" w:rsidRDefault="00204BB1" w:rsidP="009E04C2">
      <w:pPr>
        <w:tabs>
          <w:tab w:val="left" w:pos="0"/>
        </w:tabs>
        <w:ind w:firstLine="709"/>
        <w:jc w:val="both"/>
        <w:rPr>
          <w:color w:val="000000"/>
        </w:rPr>
      </w:pPr>
      <w:r>
        <w:rPr>
          <w:color w:val="000000"/>
        </w:rPr>
        <w:t>3</w:t>
      </w:r>
      <w:r w:rsidR="00911055">
        <w:rPr>
          <w:color w:val="000000"/>
        </w:rPr>
        <w:t>.</w:t>
      </w:r>
      <w:r w:rsidR="004A65E6">
        <w:rPr>
          <w:color w:val="000000"/>
        </w:rPr>
        <w:t>4</w:t>
      </w:r>
      <w:r w:rsidR="009E04C2" w:rsidRPr="009E04C2">
        <w:rPr>
          <w:color w:val="000000"/>
        </w:rPr>
        <w:t>. Товар должен соответствовать техническим условиям на данный Товар.</w:t>
      </w:r>
    </w:p>
    <w:p w:rsidR="009E04C2" w:rsidRPr="009E04C2" w:rsidRDefault="00204BB1" w:rsidP="009E04C2">
      <w:pPr>
        <w:tabs>
          <w:tab w:val="left" w:pos="0"/>
        </w:tabs>
        <w:ind w:firstLine="709"/>
        <w:jc w:val="both"/>
        <w:rPr>
          <w:color w:val="000000"/>
        </w:rPr>
      </w:pPr>
      <w:r>
        <w:rPr>
          <w:color w:val="000000"/>
        </w:rPr>
        <w:t>3</w:t>
      </w:r>
      <w:r w:rsidR="00911055">
        <w:rPr>
          <w:color w:val="000000"/>
        </w:rPr>
        <w:t>.</w:t>
      </w:r>
      <w:r w:rsidR="004A65E6">
        <w:rPr>
          <w:color w:val="000000"/>
        </w:rPr>
        <w:t>5</w:t>
      </w:r>
      <w:r w:rsidR="009E04C2" w:rsidRPr="009E04C2">
        <w:rPr>
          <w:color w:val="000000"/>
        </w:rPr>
        <w:t>. Грузополучателем товара является Севастопольская таможня</w:t>
      </w:r>
    </w:p>
    <w:p w:rsidR="009E04C2" w:rsidRPr="009E04C2" w:rsidRDefault="009E04C2" w:rsidP="009E04C2">
      <w:pPr>
        <w:tabs>
          <w:tab w:val="left" w:pos="2694"/>
        </w:tabs>
        <w:jc w:val="both"/>
        <w:outlineLvl w:val="0"/>
        <w:rPr>
          <w:b/>
          <w:bCs/>
        </w:rPr>
      </w:pPr>
    </w:p>
    <w:p w:rsidR="009E04C2" w:rsidRDefault="00204BB1" w:rsidP="009E04C2">
      <w:pPr>
        <w:contextualSpacing/>
        <w:jc w:val="center"/>
        <w:rPr>
          <w:rFonts w:eastAsia="Calibri"/>
          <w:b/>
          <w:bCs/>
          <w:color w:val="000000"/>
          <w:lang w:eastAsia="en-US"/>
        </w:rPr>
      </w:pPr>
      <w:r>
        <w:rPr>
          <w:rFonts w:eastAsia="Calibri"/>
          <w:b/>
          <w:bCs/>
          <w:color w:val="000000"/>
          <w:lang w:eastAsia="en-US"/>
        </w:rPr>
        <w:t>4</w:t>
      </w:r>
      <w:r w:rsidR="009E04C2" w:rsidRPr="00252854">
        <w:rPr>
          <w:rFonts w:eastAsia="Calibri"/>
          <w:b/>
          <w:bCs/>
          <w:color w:val="000000"/>
          <w:lang w:eastAsia="en-US"/>
        </w:rPr>
        <w:t>. Обязательства Сторон</w:t>
      </w:r>
    </w:p>
    <w:p w:rsidR="00C352E2" w:rsidRPr="009E04C2" w:rsidRDefault="00C352E2" w:rsidP="009E04C2">
      <w:pPr>
        <w:contextualSpacing/>
        <w:jc w:val="center"/>
        <w:rPr>
          <w:rFonts w:eastAsia="Calibri"/>
          <w:b/>
          <w:bCs/>
          <w:color w:val="000000"/>
          <w:lang w:eastAsia="en-US"/>
        </w:rPr>
      </w:pPr>
    </w:p>
    <w:p w:rsidR="009E04C2" w:rsidRPr="009E04C2" w:rsidRDefault="00204BB1" w:rsidP="009E04C2">
      <w:pPr>
        <w:tabs>
          <w:tab w:val="left" w:pos="0"/>
        </w:tabs>
        <w:ind w:firstLine="709"/>
        <w:jc w:val="both"/>
        <w:rPr>
          <w:color w:val="000000"/>
        </w:rPr>
      </w:pPr>
      <w:r>
        <w:rPr>
          <w:color w:val="000000"/>
        </w:rPr>
        <w:t>4</w:t>
      </w:r>
      <w:r w:rsidR="009E04C2" w:rsidRPr="009E04C2">
        <w:rPr>
          <w:color w:val="000000"/>
        </w:rPr>
        <w:t xml:space="preserve">.1. </w:t>
      </w:r>
      <w:r w:rsidR="009E04C2" w:rsidRPr="009E04C2">
        <w:t>Права и обязанности Поставщика</w:t>
      </w:r>
      <w:r w:rsidR="009E04C2" w:rsidRPr="009E04C2">
        <w:rPr>
          <w:color w:val="000000"/>
        </w:rPr>
        <w:t>:</w:t>
      </w:r>
    </w:p>
    <w:p w:rsidR="009E04C2" w:rsidRPr="009E04C2" w:rsidRDefault="00204BB1" w:rsidP="009E04C2">
      <w:pPr>
        <w:tabs>
          <w:tab w:val="left" w:pos="0"/>
        </w:tabs>
        <w:ind w:firstLine="709"/>
        <w:jc w:val="both"/>
        <w:rPr>
          <w:color w:val="000000"/>
        </w:rPr>
      </w:pPr>
      <w:r>
        <w:rPr>
          <w:color w:val="000000"/>
        </w:rPr>
        <w:t>4</w:t>
      </w:r>
      <w:r w:rsidR="009E04C2" w:rsidRPr="009E04C2">
        <w:rPr>
          <w:color w:val="000000"/>
        </w:rPr>
        <w:t>.1.</w:t>
      </w:r>
      <w:r w:rsidR="004A65E6">
        <w:rPr>
          <w:color w:val="000000"/>
        </w:rPr>
        <w:t>1</w:t>
      </w:r>
      <w:r w:rsidR="009E04C2" w:rsidRPr="009E04C2">
        <w:rPr>
          <w:color w:val="000000"/>
        </w:rPr>
        <w:t>. Поставить Товар в соответствии с условиями настоящего Контракта.</w:t>
      </w:r>
    </w:p>
    <w:p w:rsidR="009E04C2" w:rsidRPr="0040162D" w:rsidRDefault="00204BB1" w:rsidP="0040162D">
      <w:pPr>
        <w:tabs>
          <w:tab w:val="left" w:pos="0"/>
        </w:tabs>
        <w:ind w:firstLine="709"/>
        <w:jc w:val="both"/>
        <w:rPr>
          <w:color w:val="000000"/>
        </w:rPr>
      </w:pPr>
      <w:r>
        <w:rPr>
          <w:color w:val="000000"/>
        </w:rPr>
        <w:t>4</w:t>
      </w:r>
      <w:r w:rsidR="009E04C2" w:rsidRPr="009E04C2">
        <w:rPr>
          <w:color w:val="000000"/>
        </w:rPr>
        <w:t>.1.</w:t>
      </w:r>
      <w:r w:rsidR="004A65E6">
        <w:rPr>
          <w:color w:val="000000"/>
        </w:rPr>
        <w:t>2</w:t>
      </w:r>
      <w:r w:rsidR="009E04C2" w:rsidRPr="009E04C2">
        <w:rPr>
          <w:color w:val="000000"/>
        </w:rPr>
        <w:t>. Обеспечить соответствие поставляем</w:t>
      </w:r>
      <w:r w:rsidR="0040162D">
        <w:rPr>
          <w:color w:val="000000"/>
        </w:rPr>
        <w:t>ого Товара требованиям качества</w:t>
      </w:r>
      <w:r w:rsidR="0040162D" w:rsidRPr="0040162D">
        <w:rPr>
          <w:color w:val="000000"/>
        </w:rPr>
        <w:br/>
      </w:r>
      <w:r w:rsidR="009E04C2" w:rsidRPr="009E04C2">
        <w:t>ГОСТ 32511-2013.</w:t>
      </w:r>
      <w:r w:rsidR="009E04C2" w:rsidRPr="009E04C2">
        <w:rPr>
          <w:color w:val="000000"/>
        </w:rPr>
        <w:t xml:space="preserve"> </w:t>
      </w:r>
    </w:p>
    <w:p w:rsidR="009E04C2" w:rsidRPr="009E04C2" w:rsidRDefault="0040162D" w:rsidP="009E04C2">
      <w:pPr>
        <w:ind w:firstLine="709"/>
        <w:jc w:val="both"/>
        <w:rPr>
          <w:i/>
        </w:rPr>
      </w:pPr>
      <w:r>
        <w:t>Д</w:t>
      </w:r>
      <w:r w:rsidRPr="00FD08B5">
        <w:t>изельное топливо должн</w:t>
      </w:r>
      <w:r>
        <w:t>о</w:t>
      </w:r>
      <w:r w:rsidRPr="00FD08B5">
        <w:t xml:space="preserve"> соответствовать требованиям, изложенным в Техническом регламенте Таможенного союза ТР ТС 013/2011 "О требованиях к автомобильному и авиационному бензину, дизельному и судовому топливу, топливу для реактивных двигателей и мазуту", утвержденный решением Комиссии Таможенного союза от 18 октября 2011 г. </w:t>
      </w:r>
      <w:r>
        <w:t>№ 826</w:t>
      </w:r>
      <w:r w:rsidR="009E04C2" w:rsidRPr="009E04C2">
        <w:t xml:space="preserve">. </w:t>
      </w:r>
    </w:p>
    <w:p w:rsidR="009E04C2" w:rsidRPr="009E04C2" w:rsidRDefault="00204BB1" w:rsidP="009E04C2">
      <w:pPr>
        <w:ind w:right="-1" w:firstLine="709"/>
        <w:jc w:val="both"/>
      </w:pPr>
      <w:r>
        <w:t>4</w:t>
      </w:r>
      <w:r w:rsidR="009E04C2" w:rsidRPr="009E04C2">
        <w:t>.1.</w:t>
      </w:r>
      <w:r w:rsidR="004A65E6">
        <w:t>3</w:t>
      </w:r>
      <w:r w:rsidR="009E04C2" w:rsidRPr="009E04C2">
        <w:t xml:space="preserve">. Поставщик имеет право на оплату </w:t>
      </w:r>
      <w:r w:rsidR="004A65E6" w:rsidRPr="009E04C2">
        <w:t>Товара</w:t>
      </w:r>
      <w:r w:rsidR="004A65E6">
        <w:t>,</w:t>
      </w:r>
      <w:r w:rsidR="004A65E6" w:rsidRPr="009E04C2">
        <w:t xml:space="preserve"> </w:t>
      </w:r>
      <w:r w:rsidR="009E04C2" w:rsidRPr="009E04C2">
        <w:t>поставленного Поставщиком и принятого Заказчиком</w:t>
      </w:r>
      <w:r w:rsidR="004A65E6">
        <w:t>, в порядке и сроки</w:t>
      </w:r>
      <w:r w:rsidR="009E04C2" w:rsidRPr="009E04C2">
        <w:t xml:space="preserve"> установленные настоящим Контрактом.</w:t>
      </w:r>
    </w:p>
    <w:p w:rsidR="009E04C2" w:rsidRPr="009E04C2" w:rsidRDefault="00204BB1" w:rsidP="009E04C2">
      <w:pPr>
        <w:tabs>
          <w:tab w:val="left" w:pos="0"/>
        </w:tabs>
        <w:ind w:firstLine="709"/>
        <w:jc w:val="both"/>
        <w:rPr>
          <w:color w:val="000000"/>
        </w:rPr>
      </w:pPr>
      <w:r>
        <w:rPr>
          <w:color w:val="000000"/>
        </w:rPr>
        <w:t>4</w:t>
      </w:r>
      <w:r w:rsidR="009E04C2" w:rsidRPr="009E04C2">
        <w:rPr>
          <w:color w:val="000000"/>
        </w:rPr>
        <w:t xml:space="preserve">.2. </w:t>
      </w:r>
      <w:r w:rsidR="009E04C2" w:rsidRPr="009E04C2">
        <w:t>Права и обязанности Заказчика</w:t>
      </w:r>
      <w:r w:rsidR="009E04C2" w:rsidRPr="009E04C2">
        <w:rPr>
          <w:color w:val="000000"/>
        </w:rPr>
        <w:t>:</w:t>
      </w:r>
    </w:p>
    <w:p w:rsidR="009E04C2" w:rsidRPr="009E04C2" w:rsidRDefault="00204BB1" w:rsidP="009E04C2">
      <w:pPr>
        <w:tabs>
          <w:tab w:val="left" w:pos="0"/>
        </w:tabs>
        <w:ind w:firstLine="709"/>
        <w:jc w:val="both"/>
        <w:rPr>
          <w:color w:val="000000"/>
        </w:rPr>
      </w:pPr>
      <w:r>
        <w:t>4</w:t>
      </w:r>
      <w:r w:rsidR="009E04C2" w:rsidRPr="009E04C2">
        <w:t>.2.</w:t>
      </w:r>
      <w:r w:rsidR="0040162D" w:rsidRPr="0040162D">
        <w:t>1</w:t>
      </w:r>
      <w:r w:rsidR="009E04C2" w:rsidRPr="009E04C2">
        <w:t xml:space="preserve">. Принять и оплатить </w:t>
      </w:r>
      <w:r w:rsidR="0040162D">
        <w:t>Т</w:t>
      </w:r>
      <w:r w:rsidR="009E04C2" w:rsidRPr="009E04C2">
        <w:t xml:space="preserve">овар в соответствии </w:t>
      </w:r>
      <w:r w:rsidR="009E04C2" w:rsidRPr="009E04C2">
        <w:rPr>
          <w:color w:val="000000"/>
        </w:rPr>
        <w:t>с условиями настоящего Контракта.</w:t>
      </w:r>
    </w:p>
    <w:p w:rsidR="00A56A5E" w:rsidRPr="00A56A5E" w:rsidRDefault="00204BB1" w:rsidP="00A56A5E">
      <w:pPr>
        <w:ind w:right="-1" w:firstLine="709"/>
        <w:jc w:val="both"/>
      </w:pPr>
      <w:r>
        <w:rPr>
          <w:snapToGrid w:val="0"/>
          <w:color w:val="000000"/>
        </w:rPr>
        <w:t>4</w:t>
      </w:r>
      <w:r w:rsidR="00A20190">
        <w:rPr>
          <w:snapToGrid w:val="0"/>
          <w:color w:val="000000"/>
        </w:rPr>
        <w:t>.2.</w:t>
      </w:r>
      <w:r w:rsidR="007E5046">
        <w:rPr>
          <w:snapToGrid w:val="0"/>
          <w:color w:val="000000"/>
        </w:rPr>
        <w:t>2</w:t>
      </w:r>
      <w:r w:rsidR="00A20190">
        <w:rPr>
          <w:snapToGrid w:val="0"/>
          <w:color w:val="000000"/>
        </w:rPr>
        <w:t xml:space="preserve">. </w:t>
      </w:r>
      <w:r w:rsidR="00A20190" w:rsidRPr="009F0721">
        <w:t xml:space="preserve">Требовать от </w:t>
      </w:r>
      <w:r w:rsidR="00A20190">
        <w:t>Поставщика</w:t>
      </w:r>
      <w:r w:rsidR="00A20190" w:rsidRPr="009F0721">
        <w:t xml:space="preserve"> представления надлежащим образом оформленных документов, указанных в Контракте, подтверждающих исполнение обязательств в соответствии с условиями Контракта</w:t>
      </w:r>
      <w:r w:rsidR="00A20190">
        <w:t>.</w:t>
      </w:r>
    </w:p>
    <w:p w:rsidR="00A20190" w:rsidRDefault="00204BB1" w:rsidP="00A56A5E">
      <w:pPr>
        <w:ind w:right="-1" w:firstLine="709"/>
        <w:jc w:val="both"/>
      </w:pPr>
      <w:r>
        <w:rPr>
          <w:snapToGrid w:val="0"/>
          <w:color w:val="000000"/>
        </w:rPr>
        <w:t>4</w:t>
      </w:r>
      <w:r w:rsidR="00A20190">
        <w:rPr>
          <w:snapToGrid w:val="0"/>
          <w:color w:val="000000"/>
        </w:rPr>
        <w:t>.2.</w:t>
      </w:r>
      <w:r w:rsidR="007E5046">
        <w:rPr>
          <w:snapToGrid w:val="0"/>
          <w:color w:val="000000"/>
        </w:rPr>
        <w:t>3</w:t>
      </w:r>
      <w:r w:rsidR="00A20190">
        <w:rPr>
          <w:snapToGrid w:val="0"/>
          <w:color w:val="000000"/>
        </w:rPr>
        <w:t xml:space="preserve">. </w:t>
      </w:r>
      <w:r w:rsidR="00A20190" w:rsidRPr="006263EA">
        <w:t xml:space="preserve">Направлять </w:t>
      </w:r>
      <w:r w:rsidR="00A20190">
        <w:t>Поставщику</w:t>
      </w:r>
      <w:r w:rsidR="00A20190" w:rsidRPr="006263EA">
        <w:t xml:space="preserve"> уведомления об уплате в добровольном порядке сумм неустойки (пеней, штрафов), предусмотренных Контрактом за неисполнение и (или) ненадлежащее исполнение своих обязательств по Контракту в порядке, предусмотренном Контрактом и действующим законодательством Российской Федерации.</w:t>
      </w:r>
    </w:p>
    <w:p w:rsidR="009E04C2" w:rsidRPr="009E04C2" w:rsidRDefault="009E04C2" w:rsidP="009E04C2">
      <w:pPr>
        <w:ind w:right="-1" w:firstLine="709"/>
        <w:jc w:val="both"/>
      </w:pPr>
      <w:r w:rsidRPr="009E04C2">
        <w:lastRenderedPageBreak/>
        <w:t xml:space="preserve"> </w:t>
      </w:r>
      <w:r w:rsidR="00204BB1">
        <w:t>4</w:t>
      </w:r>
      <w:r w:rsidRPr="009E04C2">
        <w:t>.2.</w:t>
      </w:r>
      <w:r w:rsidR="007E5046">
        <w:t>4</w:t>
      </w:r>
      <w:r w:rsidRPr="009E04C2">
        <w:t>. Заказчик имеет право привлекать независимых экспертов, экспертные организации для проверки соответствия качества поставляемого Товара требованиям, установленным Контрактом.</w:t>
      </w:r>
    </w:p>
    <w:p w:rsidR="009E04C2" w:rsidRPr="009E04C2" w:rsidRDefault="00204BB1" w:rsidP="009E04C2">
      <w:pPr>
        <w:ind w:firstLine="709"/>
        <w:jc w:val="both"/>
        <w:rPr>
          <w:snapToGrid w:val="0"/>
          <w:color w:val="000000"/>
        </w:rPr>
      </w:pPr>
      <w:r>
        <w:rPr>
          <w:snapToGrid w:val="0"/>
          <w:color w:val="000000"/>
        </w:rPr>
        <w:t>4</w:t>
      </w:r>
      <w:r w:rsidR="009E04C2" w:rsidRPr="009E04C2">
        <w:rPr>
          <w:snapToGrid w:val="0"/>
          <w:color w:val="000000"/>
        </w:rPr>
        <w:t>.3. Ни одна из Сторон не вправе передавать свои права и обязательства по настоящему Контракту третьей стороне без письменного согласия другой Стороны.</w:t>
      </w:r>
    </w:p>
    <w:p w:rsidR="009E04C2" w:rsidRPr="009E04C2" w:rsidRDefault="009E04C2" w:rsidP="009E04C2">
      <w:pPr>
        <w:tabs>
          <w:tab w:val="left" w:pos="0"/>
        </w:tabs>
        <w:jc w:val="both"/>
        <w:rPr>
          <w:color w:val="000000"/>
        </w:rPr>
      </w:pPr>
    </w:p>
    <w:p w:rsidR="009E04C2" w:rsidRDefault="00204BB1" w:rsidP="009E04C2">
      <w:pPr>
        <w:contextualSpacing/>
        <w:jc w:val="center"/>
        <w:rPr>
          <w:rFonts w:eastAsia="Calibri"/>
          <w:b/>
          <w:bCs/>
          <w:color w:val="000000"/>
          <w:lang w:eastAsia="en-US"/>
        </w:rPr>
      </w:pPr>
      <w:r>
        <w:rPr>
          <w:rFonts w:eastAsia="Calibri"/>
          <w:b/>
          <w:bCs/>
          <w:color w:val="000000"/>
          <w:lang w:eastAsia="en-US"/>
        </w:rPr>
        <w:t>5</w:t>
      </w:r>
      <w:r w:rsidR="009E04C2" w:rsidRPr="00252854">
        <w:rPr>
          <w:rFonts w:eastAsia="Calibri"/>
          <w:b/>
          <w:bCs/>
          <w:color w:val="000000"/>
          <w:lang w:eastAsia="en-US"/>
        </w:rPr>
        <w:t>.  Порядок приемки товара</w:t>
      </w:r>
    </w:p>
    <w:p w:rsidR="00C352E2" w:rsidRPr="009E04C2" w:rsidRDefault="00C352E2" w:rsidP="009E04C2">
      <w:pPr>
        <w:contextualSpacing/>
        <w:jc w:val="center"/>
        <w:rPr>
          <w:rFonts w:eastAsia="Calibri"/>
          <w:b/>
          <w:bCs/>
          <w:color w:val="000000"/>
          <w:lang w:eastAsia="en-US"/>
        </w:rPr>
      </w:pPr>
    </w:p>
    <w:p w:rsidR="009E04C2" w:rsidRPr="009E04C2" w:rsidRDefault="00204BB1" w:rsidP="00B47834">
      <w:pPr>
        <w:ind w:firstLine="709"/>
        <w:jc w:val="both"/>
      </w:pPr>
      <w:r>
        <w:t>5</w:t>
      </w:r>
      <w:r w:rsidR="009E04C2" w:rsidRPr="009E04C2">
        <w:t>.</w:t>
      </w:r>
      <w:r w:rsidR="00F6712C">
        <w:t>1</w:t>
      </w:r>
      <w:r w:rsidR="009E04C2" w:rsidRPr="009E04C2">
        <w:t xml:space="preserve">. Товар </w:t>
      </w:r>
      <w:proofErr w:type="gramStart"/>
      <w:r w:rsidR="009E04C2" w:rsidRPr="009E04C2">
        <w:t xml:space="preserve">отпускается </w:t>
      </w:r>
      <w:r w:rsidR="0040162D">
        <w:t xml:space="preserve"> </w:t>
      </w:r>
      <w:r w:rsidR="009E04C2" w:rsidRPr="009E04C2">
        <w:t>через</w:t>
      </w:r>
      <w:proofErr w:type="gramEnd"/>
      <w:r w:rsidR="009E04C2" w:rsidRPr="009E04C2">
        <w:t xml:space="preserve"> оборудованные АЗС Поставщика в </w:t>
      </w:r>
      <w:r w:rsidR="0040162D">
        <w:t>емкости</w:t>
      </w:r>
      <w:r w:rsidR="009E04C2" w:rsidRPr="009E04C2">
        <w:t xml:space="preserve"> Заказчика. Товар считается отпущенным при наличии терминального чека.</w:t>
      </w:r>
    </w:p>
    <w:p w:rsidR="009E04C2" w:rsidRPr="009E04C2" w:rsidRDefault="00204BB1" w:rsidP="00B47834">
      <w:pPr>
        <w:tabs>
          <w:tab w:val="left" w:pos="0"/>
        </w:tabs>
        <w:ind w:firstLine="709"/>
        <w:jc w:val="both"/>
        <w:rPr>
          <w:i/>
        </w:rPr>
      </w:pPr>
      <w:r>
        <w:t>5</w:t>
      </w:r>
      <w:r w:rsidR="009E04C2" w:rsidRPr="009E04C2">
        <w:t xml:space="preserve">.3. Некачественный или не соответствующий требованиям технического регламента Таможенного союза «О требованиях к автомобильному и авиационному бензину, дизельному и судовому топливу, топливу для реактивных двигателей и мазуту» (ТРТС013/2011), принятому решением Комиссии Таможенного союза от 18 октября 2011г. № 826, </w:t>
      </w:r>
      <w:r w:rsidR="00C07EDF">
        <w:t>Т</w:t>
      </w:r>
      <w:r w:rsidR="009E04C2" w:rsidRPr="009E04C2">
        <w:t>овар считается не поставленным.</w:t>
      </w:r>
    </w:p>
    <w:p w:rsidR="00B84939" w:rsidRDefault="00204BB1" w:rsidP="00B84939">
      <w:pPr>
        <w:ind w:firstLine="709"/>
        <w:jc w:val="both"/>
        <w:rPr>
          <w:rFonts w:eastAsia="MS Mincho"/>
        </w:rPr>
      </w:pPr>
      <w:r>
        <w:t>5</w:t>
      </w:r>
      <w:r w:rsidR="00B47834" w:rsidRPr="00B47834">
        <w:t xml:space="preserve">.4. </w:t>
      </w:r>
      <w:r w:rsidR="00B84939" w:rsidRPr="0006794F">
        <w:rPr>
          <w:rFonts w:eastAsia="MS Mincho"/>
        </w:rPr>
        <w:t xml:space="preserve">Сдача и приемка услуг оформляются </w:t>
      </w:r>
      <w:r w:rsidR="00B84939" w:rsidRPr="006D5C24">
        <w:rPr>
          <w:spacing w:val="-4"/>
        </w:rPr>
        <w:t xml:space="preserve">товарной накладной или универсальным передаточным документом и </w:t>
      </w:r>
      <w:r w:rsidR="00B84939" w:rsidRPr="006D5C24">
        <w:t>актом приемки (ф. 0510452</w:t>
      </w:r>
      <w:r w:rsidR="00B84939" w:rsidRPr="00252854">
        <w:t>)</w:t>
      </w:r>
      <w:r w:rsidR="00B84939" w:rsidRPr="00252854">
        <w:rPr>
          <w:rFonts w:eastAsia="MS Mincho"/>
        </w:rPr>
        <w:t>,</w:t>
      </w:r>
      <w:r w:rsidR="00252854">
        <w:rPr>
          <w:rFonts w:eastAsia="MS Mincho"/>
        </w:rPr>
        <w:t xml:space="preserve"> </w:t>
      </w:r>
      <w:r w:rsidR="00B84939" w:rsidRPr="0006794F">
        <w:rPr>
          <w:rFonts w:eastAsia="MS Mincho"/>
        </w:rPr>
        <w:t>которы</w:t>
      </w:r>
      <w:r w:rsidR="00B84939">
        <w:rPr>
          <w:rFonts w:eastAsia="MS Mincho"/>
        </w:rPr>
        <w:t>е</w:t>
      </w:r>
      <w:r w:rsidR="00B84939" w:rsidRPr="0006794F">
        <w:rPr>
          <w:rFonts w:eastAsia="MS Mincho"/>
        </w:rPr>
        <w:t xml:space="preserve"> подготавлив</w:t>
      </w:r>
      <w:r w:rsidR="00B84939">
        <w:rPr>
          <w:rFonts w:eastAsia="MS Mincho"/>
        </w:rPr>
        <w:t>аю</w:t>
      </w:r>
      <w:r w:rsidR="00B84939" w:rsidRPr="0006794F">
        <w:rPr>
          <w:rFonts w:eastAsia="MS Mincho"/>
        </w:rPr>
        <w:t xml:space="preserve">тся </w:t>
      </w:r>
      <w:r w:rsidR="00B84939">
        <w:rPr>
          <w:rFonts w:eastAsia="MS Mincho"/>
        </w:rPr>
        <w:t>Поставщиком</w:t>
      </w:r>
      <w:r w:rsidR="00B84939" w:rsidRPr="0006794F">
        <w:rPr>
          <w:rFonts w:eastAsia="MS Mincho"/>
        </w:rPr>
        <w:t xml:space="preserve"> с учетом фактически оказанных услуг в течение </w:t>
      </w:r>
      <w:r w:rsidR="00952663">
        <w:rPr>
          <w:rFonts w:eastAsia="MS Mincho"/>
        </w:rPr>
        <w:t>3</w:t>
      </w:r>
      <w:r w:rsidR="00B84939" w:rsidRPr="00B84939">
        <w:rPr>
          <w:rFonts w:eastAsia="MS Mincho"/>
        </w:rPr>
        <w:t xml:space="preserve"> (</w:t>
      </w:r>
      <w:r w:rsidR="00952663">
        <w:rPr>
          <w:rFonts w:eastAsia="MS Mincho"/>
        </w:rPr>
        <w:t>трех</w:t>
      </w:r>
      <w:r w:rsidR="00B84939" w:rsidRPr="00B84939">
        <w:rPr>
          <w:rFonts w:eastAsia="MS Mincho"/>
        </w:rPr>
        <w:t>) рабоч</w:t>
      </w:r>
      <w:r w:rsidR="00952663">
        <w:rPr>
          <w:rFonts w:eastAsia="MS Mincho"/>
        </w:rPr>
        <w:t>их</w:t>
      </w:r>
      <w:r w:rsidR="00B84939" w:rsidRPr="00B84939">
        <w:rPr>
          <w:rFonts w:eastAsia="MS Mincho"/>
        </w:rPr>
        <w:t xml:space="preserve"> дн</w:t>
      </w:r>
      <w:r w:rsidR="00952663">
        <w:rPr>
          <w:rFonts w:eastAsia="MS Mincho"/>
        </w:rPr>
        <w:t>ей</w:t>
      </w:r>
      <w:r w:rsidR="00B84939" w:rsidRPr="0006794F">
        <w:rPr>
          <w:rFonts w:eastAsia="MS Mincho"/>
        </w:rPr>
        <w:t xml:space="preserve"> по</w:t>
      </w:r>
      <w:r w:rsidR="00B84939">
        <w:rPr>
          <w:rFonts w:eastAsia="MS Mincho"/>
        </w:rPr>
        <w:t xml:space="preserve"> окончанию срока поставки Товара.</w:t>
      </w:r>
    </w:p>
    <w:p w:rsidR="00B47834" w:rsidRDefault="00204BB1" w:rsidP="00B47834">
      <w:pPr>
        <w:ind w:right="-1" w:firstLine="709"/>
        <w:jc w:val="both"/>
      </w:pPr>
      <w:r>
        <w:t>5</w:t>
      </w:r>
      <w:r w:rsidR="00B47834" w:rsidRPr="00B47834">
        <w:t xml:space="preserve">.5. </w:t>
      </w:r>
      <w:r w:rsidR="00B84939" w:rsidRPr="0006794F">
        <w:rPr>
          <w:rFonts w:eastAsia="MS Mincho"/>
        </w:rPr>
        <w:t xml:space="preserve">Заказчик,  в течение </w:t>
      </w:r>
      <w:r w:rsidR="00B84939" w:rsidRPr="00B84939">
        <w:rPr>
          <w:rFonts w:eastAsia="MS Mincho"/>
        </w:rPr>
        <w:t>5 (пяти) рабочих дней</w:t>
      </w:r>
      <w:r w:rsidR="00B84939" w:rsidRPr="0006794F">
        <w:rPr>
          <w:rFonts w:eastAsia="MS Mincho"/>
        </w:rPr>
        <w:t xml:space="preserve">, со дня получения </w:t>
      </w:r>
      <w:r w:rsidR="00B84939">
        <w:rPr>
          <w:spacing w:val="-4"/>
        </w:rPr>
        <w:t>товарной накладной или универсального передаточного документа</w:t>
      </w:r>
      <w:r w:rsidR="00B84939">
        <w:rPr>
          <w:rFonts w:eastAsia="MS Mincho"/>
        </w:rPr>
        <w:t xml:space="preserve"> и </w:t>
      </w:r>
      <w:r w:rsidR="00B84939">
        <w:t xml:space="preserve">акта приемки (ф. 0510452) </w:t>
      </w:r>
      <w:r w:rsidR="00B84939" w:rsidRPr="0006794F">
        <w:rPr>
          <w:rFonts w:eastAsia="MS Mincho"/>
        </w:rPr>
        <w:t xml:space="preserve">обязан осмотреть и принять </w:t>
      </w:r>
      <w:r w:rsidR="00B84939">
        <w:rPr>
          <w:rFonts w:eastAsia="MS Mincho"/>
        </w:rPr>
        <w:t>полученный Товар</w:t>
      </w:r>
      <w:r w:rsidR="00B47834" w:rsidRPr="00B47834">
        <w:t>.</w:t>
      </w:r>
      <w:r w:rsidR="00FB172F" w:rsidRPr="00FB172F">
        <w:t xml:space="preserve"> </w:t>
      </w:r>
    </w:p>
    <w:p w:rsidR="009E04C2" w:rsidRPr="009E04C2" w:rsidRDefault="00204BB1" w:rsidP="00B84939">
      <w:pPr>
        <w:ind w:right="-1" w:firstLine="709"/>
        <w:jc w:val="both"/>
        <w:rPr>
          <w:b/>
          <w:bCs/>
          <w:shd w:val="clear" w:color="auto" w:fill="FFFFFF"/>
        </w:rPr>
      </w:pPr>
      <w:r>
        <w:t>5</w:t>
      </w:r>
      <w:r w:rsidR="00B47834" w:rsidRPr="00B47834">
        <w:t>.</w:t>
      </w:r>
      <w:r w:rsidR="00D829D3">
        <w:t>6</w:t>
      </w:r>
      <w:r w:rsidR="00B47834" w:rsidRPr="00B47834">
        <w:t xml:space="preserve">. </w:t>
      </w:r>
      <w:r w:rsidR="00B84939" w:rsidRPr="009D433D">
        <w:rPr>
          <w:shd w:val="clear" w:color="auto" w:fill="FFFFFF"/>
        </w:rPr>
        <w:t xml:space="preserve">Если Заказчик, в срок, предусмотренный пунктом </w:t>
      </w:r>
      <w:r w:rsidR="007805B7">
        <w:rPr>
          <w:shd w:val="clear" w:color="auto" w:fill="FFFFFF"/>
        </w:rPr>
        <w:t>5</w:t>
      </w:r>
      <w:r w:rsidR="00B84939" w:rsidRPr="009D433D">
        <w:rPr>
          <w:shd w:val="clear" w:color="auto" w:fill="FFFFFF"/>
        </w:rPr>
        <w:t>.</w:t>
      </w:r>
      <w:r w:rsidR="00B84939">
        <w:rPr>
          <w:shd w:val="clear" w:color="auto" w:fill="FFFFFF"/>
        </w:rPr>
        <w:t>5</w:t>
      </w:r>
      <w:r w:rsidR="00B84939" w:rsidRPr="009D433D">
        <w:rPr>
          <w:shd w:val="clear" w:color="auto" w:fill="FFFFFF"/>
        </w:rPr>
        <w:t xml:space="preserve">. настоящего Контракта, не подпишет </w:t>
      </w:r>
      <w:r w:rsidR="00952663">
        <w:rPr>
          <w:spacing w:val="-4"/>
        </w:rPr>
        <w:t>товарную накладную или универсальный передаточный документ</w:t>
      </w:r>
      <w:r w:rsidR="00952663">
        <w:t xml:space="preserve"> </w:t>
      </w:r>
      <w:r w:rsidR="00B84939">
        <w:t>и</w:t>
      </w:r>
      <w:r w:rsidR="00B84939" w:rsidRPr="000216FB">
        <w:t xml:space="preserve"> </w:t>
      </w:r>
      <w:r w:rsidR="00B84939">
        <w:t xml:space="preserve">акт приемки </w:t>
      </w:r>
      <w:r w:rsidR="00952663">
        <w:br/>
      </w:r>
      <w:r w:rsidR="00B84939">
        <w:t>(ф. 0510452)</w:t>
      </w:r>
      <w:r w:rsidR="00B84939" w:rsidRPr="009D433D">
        <w:rPr>
          <w:shd w:val="clear" w:color="auto" w:fill="FFFFFF"/>
        </w:rPr>
        <w:t xml:space="preserve">, или не предоставит </w:t>
      </w:r>
      <w:r w:rsidR="00C07EDF">
        <w:rPr>
          <w:shd w:val="clear" w:color="auto" w:fill="FFFFFF"/>
        </w:rPr>
        <w:t>Поставщику</w:t>
      </w:r>
      <w:r w:rsidR="00B84939" w:rsidRPr="009D433D">
        <w:rPr>
          <w:shd w:val="clear" w:color="auto" w:fill="FFFFFF"/>
        </w:rPr>
        <w:t xml:space="preserve"> мотивированный отказ </w:t>
      </w:r>
      <w:r w:rsidR="00B84939">
        <w:rPr>
          <w:shd w:val="clear" w:color="auto" w:fill="FFFFFF"/>
        </w:rPr>
        <w:t>их</w:t>
      </w:r>
      <w:r w:rsidR="00B84939" w:rsidRPr="009D433D">
        <w:rPr>
          <w:shd w:val="clear" w:color="auto" w:fill="FFFFFF"/>
        </w:rPr>
        <w:t xml:space="preserve"> подписания, </w:t>
      </w:r>
      <w:r w:rsidR="00952663">
        <w:rPr>
          <w:shd w:val="clear" w:color="auto" w:fill="FFFFFF"/>
        </w:rPr>
        <w:t>Товар</w:t>
      </w:r>
      <w:r w:rsidR="00B84939" w:rsidRPr="009D433D">
        <w:rPr>
          <w:shd w:val="clear" w:color="auto" w:fill="FFFFFF"/>
        </w:rPr>
        <w:t xml:space="preserve"> счита</w:t>
      </w:r>
      <w:r w:rsidR="00952663">
        <w:rPr>
          <w:shd w:val="clear" w:color="auto" w:fill="FFFFFF"/>
        </w:rPr>
        <w:t>е</w:t>
      </w:r>
      <w:r w:rsidR="00B84939" w:rsidRPr="009D433D">
        <w:rPr>
          <w:shd w:val="clear" w:color="auto" w:fill="FFFFFF"/>
        </w:rPr>
        <w:t>тся принятым Заказчиком</w:t>
      </w:r>
      <w:r w:rsidR="00952663">
        <w:rPr>
          <w:shd w:val="clear" w:color="auto" w:fill="FFFFFF"/>
        </w:rPr>
        <w:t>.</w:t>
      </w:r>
    </w:p>
    <w:p w:rsidR="00B83452" w:rsidRDefault="00B83452" w:rsidP="009E04C2">
      <w:pPr>
        <w:widowControl w:val="0"/>
        <w:tabs>
          <w:tab w:val="left" w:pos="2694"/>
        </w:tabs>
        <w:ind w:firstLine="709"/>
        <w:jc w:val="center"/>
        <w:outlineLvl w:val="0"/>
        <w:rPr>
          <w:b/>
          <w:bCs/>
          <w:shd w:val="clear" w:color="auto" w:fill="FFFFFF"/>
        </w:rPr>
      </w:pPr>
    </w:p>
    <w:p w:rsidR="009E04C2" w:rsidRDefault="00204BB1" w:rsidP="009E04C2">
      <w:pPr>
        <w:widowControl w:val="0"/>
        <w:tabs>
          <w:tab w:val="left" w:pos="2694"/>
        </w:tabs>
        <w:ind w:firstLine="709"/>
        <w:jc w:val="center"/>
        <w:outlineLvl w:val="0"/>
        <w:rPr>
          <w:b/>
          <w:bCs/>
          <w:shd w:val="clear" w:color="auto" w:fill="FFFFFF"/>
        </w:rPr>
      </w:pPr>
      <w:r w:rsidRPr="00C352E2">
        <w:rPr>
          <w:b/>
          <w:bCs/>
          <w:shd w:val="clear" w:color="auto" w:fill="FFFFFF"/>
        </w:rPr>
        <w:t>6</w:t>
      </w:r>
      <w:r w:rsidR="009E04C2" w:rsidRPr="00C352E2">
        <w:rPr>
          <w:b/>
          <w:bCs/>
          <w:shd w:val="clear" w:color="auto" w:fill="FFFFFF"/>
        </w:rPr>
        <w:t>. Ответственность Сторон</w:t>
      </w:r>
    </w:p>
    <w:p w:rsidR="00C352E2" w:rsidRPr="009E04C2" w:rsidRDefault="00C352E2" w:rsidP="009E04C2">
      <w:pPr>
        <w:widowControl w:val="0"/>
        <w:tabs>
          <w:tab w:val="left" w:pos="2694"/>
        </w:tabs>
        <w:ind w:firstLine="709"/>
        <w:jc w:val="center"/>
        <w:outlineLvl w:val="0"/>
        <w:rPr>
          <w:b/>
          <w:bCs/>
          <w:shd w:val="clear" w:color="auto" w:fill="FFFFFF"/>
        </w:rPr>
      </w:pPr>
    </w:p>
    <w:p w:rsidR="00B83452" w:rsidRPr="00B84E4E" w:rsidRDefault="00204BB1" w:rsidP="00B83452">
      <w:pPr>
        <w:ind w:firstLine="709"/>
        <w:jc w:val="both"/>
      </w:pPr>
      <w:r>
        <w:t>6</w:t>
      </w:r>
      <w:r w:rsidR="00B83452" w:rsidRPr="00B84E4E">
        <w:t xml:space="preserve">.1. За неисполнение или ненадлежащее исполнение настоящего Контракта Стороны несут ответственность в соответствии с </w:t>
      </w:r>
      <w:hyperlink r:id="rId10" w:anchor="block_1025" w:history="1">
        <w:r w:rsidR="00B83452" w:rsidRPr="00B84E4E">
          <w:t>законодательством</w:t>
        </w:r>
      </w:hyperlink>
      <w:r w:rsidR="00B83452" w:rsidRPr="00B84E4E">
        <w:t xml:space="preserve"> Российской Федерации и условиями настоящего Контракта</w:t>
      </w:r>
      <w:r w:rsidR="00B83452" w:rsidRPr="00B84E4E">
        <w:rPr>
          <w:rFonts w:eastAsia="MS Mincho"/>
        </w:rPr>
        <w:t>.</w:t>
      </w:r>
    </w:p>
    <w:p w:rsidR="00B83452" w:rsidRPr="00112629" w:rsidRDefault="00204BB1" w:rsidP="00B83452">
      <w:pPr>
        <w:tabs>
          <w:tab w:val="left" w:pos="2694"/>
        </w:tabs>
        <w:ind w:firstLine="709"/>
        <w:jc w:val="both"/>
        <w:outlineLvl w:val="0"/>
        <w:rPr>
          <w:rFonts w:eastAsia="Calibri"/>
          <w:lang w:eastAsia="en-US"/>
        </w:rPr>
      </w:pPr>
      <w:r>
        <w:t>6</w:t>
      </w:r>
      <w:r w:rsidR="00B83452" w:rsidRPr="00B84E4E">
        <w:t>.2. Правила</w:t>
      </w:r>
      <w:r w:rsidR="00B83452" w:rsidRPr="00112629">
        <w:t xml:space="preserve"> определения размера штрафа, начисляемого в случае ненадлежащего исполнения Заказчиком, неисполнения или ненадлежащего исполнения </w:t>
      </w:r>
      <w:r w:rsidR="00B83452">
        <w:t>Поставщиком</w:t>
      </w:r>
      <w:r w:rsidR="00B83452" w:rsidRPr="00112629">
        <w:t xml:space="preserve"> обязательств, предусмотренных Контрактом, и размера пени, начисляемой за каждый день просрочки исполнения Заказчиком или </w:t>
      </w:r>
      <w:r w:rsidR="00B83452">
        <w:t>Поставщиком</w:t>
      </w:r>
      <w:r w:rsidR="00B83452" w:rsidRPr="00112629">
        <w:t xml:space="preserve"> обязательств, предусмотренных Контрактом, определяются действующим законодательством Российской Федерации, в том числе статьей 34 Федерального закона и </w:t>
      </w:r>
      <w:r w:rsidR="00B83452" w:rsidRPr="00112629">
        <w:rPr>
          <w:rFonts w:eastAsia="Calibri"/>
          <w:lang w:eastAsia="en-US"/>
        </w:rPr>
        <w:t>Правилами</w:t>
      </w:r>
      <w:r w:rsidR="00B83452" w:rsidRPr="00112629">
        <w:t xml:space="preserve"> </w:t>
      </w:r>
      <w:r w:rsidR="00B83452" w:rsidRPr="00112629">
        <w:rPr>
          <w:rFonts w:eastAsia="Calibri"/>
          <w:lang w:eastAsia="en-US"/>
        </w:rPr>
        <w:t>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w:t>
      </w:r>
      <w:r w:rsidR="00B83452">
        <w:rPr>
          <w:rFonts w:eastAsia="Calibri"/>
          <w:lang w:eastAsia="en-US"/>
        </w:rPr>
        <w:t>редусмотрены</w:t>
      </w:r>
      <w:r w:rsidR="00B83452" w:rsidRPr="00112629">
        <w:rPr>
          <w:rFonts w:eastAsia="Calibri"/>
          <w:lang w:eastAsia="en-US"/>
        </w:rPr>
        <w:t xml:space="preserve"> контрактом (за исключением просрочки исполнения обязательств</w:t>
      </w:r>
      <w:r w:rsidR="00B83452">
        <w:rPr>
          <w:rFonts w:eastAsia="Calibri"/>
          <w:lang w:eastAsia="en-US"/>
        </w:rPr>
        <w:t xml:space="preserve"> </w:t>
      </w:r>
      <w:r w:rsidR="00B83452" w:rsidRPr="00112629">
        <w:rPr>
          <w:rFonts w:eastAsia="Calibri"/>
          <w:lang w:eastAsia="en-US"/>
        </w:rPr>
        <w:t>заказчиком, поставщиком (подрядчиком, исполнителем), утвержденными Постановлением Правительства РФ  от 30 августа 2017 г. № 1042 (далее – Правила).</w:t>
      </w:r>
    </w:p>
    <w:p w:rsidR="00B83452" w:rsidRPr="00112629" w:rsidRDefault="00204BB1" w:rsidP="00B83452">
      <w:pPr>
        <w:ind w:firstLine="708"/>
        <w:jc w:val="both"/>
      </w:pPr>
      <w:r>
        <w:t>6</w:t>
      </w:r>
      <w:r w:rsidR="00B83452" w:rsidRPr="00112629">
        <w:t xml:space="preserve">.3. 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w:t>
      </w:r>
      <w:r w:rsidR="00B83452">
        <w:t>Поставщик</w:t>
      </w:r>
      <w:r w:rsidR="00B83452" w:rsidRPr="00112629">
        <w:t xml:space="preserve"> вправе потребовать уплаты неустоек (штрафов, пеней).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одной трехсотой действующей на дату уплаты пеней ключевой ставки Центрального банка Российской Федерации от не уплаченной в срок суммы.</w:t>
      </w:r>
    </w:p>
    <w:p w:rsidR="00B83452" w:rsidRPr="00112629" w:rsidRDefault="00204BB1" w:rsidP="00B83452">
      <w:pPr>
        <w:ind w:firstLine="708"/>
        <w:jc w:val="both"/>
      </w:pPr>
      <w:r>
        <w:t>6</w:t>
      </w:r>
      <w:r w:rsidR="00B83452" w:rsidRPr="00112629">
        <w:t>.4.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порядке, установленном Правилами, в размере: 1000 рублей.</w:t>
      </w:r>
    </w:p>
    <w:p w:rsidR="00B83452" w:rsidRPr="00112629" w:rsidRDefault="00204BB1" w:rsidP="00B83452">
      <w:pPr>
        <w:ind w:firstLine="708"/>
        <w:jc w:val="both"/>
      </w:pPr>
      <w:r>
        <w:lastRenderedPageBreak/>
        <w:t>6</w:t>
      </w:r>
      <w:r w:rsidR="00B83452" w:rsidRPr="00112629">
        <w:t xml:space="preserve">.5. В случае просрочки исполнения </w:t>
      </w:r>
      <w:r w:rsidR="00B83452">
        <w:t>Поставщиком</w:t>
      </w:r>
      <w:r w:rsidR="00B83452" w:rsidRPr="00112629">
        <w:t xml:space="preserve"> обязательств, предусмотренных Контрактом, а также в иных случаях неисполнения или ненадлежащего исполнения </w:t>
      </w:r>
      <w:r w:rsidR="00B83452">
        <w:t>Поставщиком</w:t>
      </w:r>
      <w:r w:rsidR="00B83452" w:rsidRPr="00112629">
        <w:t xml:space="preserve"> обязательств, предусмотренных Контрактом, Заказчик направляет </w:t>
      </w:r>
      <w:r w:rsidR="00B83452">
        <w:t>Поставщику</w:t>
      </w:r>
      <w:r w:rsidR="00B83452" w:rsidRPr="00112629">
        <w:t xml:space="preserve"> требование об уплате неустоек (штрафов, пеней).</w:t>
      </w:r>
    </w:p>
    <w:p w:rsidR="00B83452" w:rsidRPr="00112629" w:rsidRDefault="00204BB1" w:rsidP="00B83452">
      <w:pPr>
        <w:ind w:firstLine="708"/>
        <w:jc w:val="both"/>
        <w:rPr>
          <w:color w:val="000000"/>
        </w:rPr>
      </w:pPr>
      <w:r>
        <w:rPr>
          <w:color w:val="000000"/>
        </w:rPr>
        <w:t>6</w:t>
      </w:r>
      <w:r w:rsidR="00B83452" w:rsidRPr="00112629">
        <w:rPr>
          <w:color w:val="000000"/>
        </w:rPr>
        <w:t xml:space="preserve">.6. </w:t>
      </w:r>
      <w:r w:rsidR="00B83452" w:rsidRPr="00112629">
        <w:t xml:space="preserve">Пеня начисляется за каждый день просрочки исполнения </w:t>
      </w:r>
      <w:r w:rsidR="00B83452">
        <w:t>Поставщиком</w:t>
      </w:r>
      <w:r w:rsidR="00B83452" w:rsidRPr="00112629">
        <w:t xml:space="preserve"> обязательства, предусмотренного Контрактом, начиная со дня, следующего после дня истечения установленного Контрактом срока исполнения обязательства,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w:t>
      </w:r>
      <w:r w:rsidR="00B83452">
        <w:t>Поставщиком</w:t>
      </w:r>
      <w:r w:rsidR="00B83452" w:rsidRPr="00112629">
        <w:t xml:space="preserve">, </w:t>
      </w:r>
      <w:r w:rsidR="00B83452" w:rsidRPr="00112629">
        <w:rPr>
          <w:rFonts w:eastAsiaTheme="minorHAnsi"/>
          <w:lang w:eastAsia="en-US"/>
        </w:rPr>
        <w:t>за исключением случаев, если законодательством Российской Федерации установлен иной порядок начисления пени.</w:t>
      </w:r>
    </w:p>
    <w:p w:rsidR="00B83452" w:rsidRPr="00112629" w:rsidRDefault="00204BB1" w:rsidP="00B83452">
      <w:pPr>
        <w:widowControl w:val="0"/>
        <w:autoSpaceDE w:val="0"/>
        <w:autoSpaceDN w:val="0"/>
        <w:adjustRightInd w:val="0"/>
        <w:ind w:firstLine="709"/>
        <w:jc w:val="both"/>
      </w:pPr>
      <w:r>
        <w:rPr>
          <w:color w:val="000000"/>
        </w:rPr>
        <w:t>6</w:t>
      </w:r>
      <w:r w:rsidR="00B83452" w:rsidRPr="00112629">
        <w:rPr>
          <w:color w:val="000000"/>
        </w:rPr>
        <w:t xml:space="preserve">.7. </w:t>
      </w:r>
      <w:r w:rsidR="00B83452" w:rsidRPr="00112629">
        <w:rPr>
          <w:color w:val="000000"/>
          <w:shd w:val="clear" w:color="auto" w:fill="FFFFFF"/>
        </w:rPr>
        <w:t xml:space="preserve">За каждый факт неисполнения или ненадлежащего исполнения </w:t>
      </w:r>
      <w:r w:rsidR="00B83452">
        <w:rPr>
          <w:color w:val="000000"/>
          <w:shd w:val="clear" w:color="auto" w:fill="FFFFFF"/>
        </w:rPr>
        <w:t>Поставщиком</w:t>
      </w:r>
      <w:r w:rsidR="00B83452" w:rsidRPr="00112629">
        <w:rPr>
          <w:color w:val="000000"/>
          <w:shd w:val="clear" w:color="auto" w:fill="FFFFFF"/>
        </w:rPr>
        <w:t xml:space="preserve"> обязательств, предусмотренных Контрактом, за исключением про</w:t>
      </w:r>
      <w:r w:rsidR="00B83452">
        <w:rPr>
          <w:color w:val="000000"/>
          <w:shd w:val="clear" w:color="auto" w:fill="FFFFFF"/>
        </w:rPr>
        <w:t>срочки исполнения обязательств</w:t>
      </w:r>
      <w:r w:rsidR="00B83452" w:rsidRPr="00112629">
        <w:rPr>
          <w:color w:val="000000"/>
          <w:shd w:val="clear" w:color="auto" w:fill="FFFFFF"/>
        </w:rPr>
        <w:t xml:space="preserve">, предусмотренных </w:t>
      </w:r>
      <w:r w:rsidR="00B83452">
        <w:rPr>
          <w:color w:val="000000"/>
          <w:shd w:val="clear" w:color="auto" w:fill="FFFFFF"/>
        </w:rPr>
        <w:t>К</w:t>
      </w:r>
      <w:r w:rsidR="00B83452" w:rsidRPr="00112629">
        <w:rPr>
          <w:color w:val="000000"/>
          <w:shd w:val="clear" w:color="auto" w:fill="FFFFFF"/>
        </w:rPr>
        <w:t>онтрактом, размер штрафа устанавливается в размере 10 процентов цены Контракта.</w:t>
      </w:r>
    </w:p>
    <w:p w:rsidR="00B83452" w:rsidRPr="00112629" w:rsidRDefault="00204BB1" w:rsidP="00B83452">
      <w:pPr>
        <w:ind w:firstLine="708"/>
        <w:jc w:val="both"/>
      </w:pPr>
      <w:r>
        <w:t>6</w:t>
      </w:r>
      <w:r w:rsidR="00B83452" w:rsidRPr="00112629">
        <w:t xml:space="preserve">.8. </w:t>
      </w:r>
      <w:r w:rsidR="00B83452" w:rsidRPr="00112629">
        <w:rPr>
          <w:rFonts w:eastAsia="Calibri"/>
          <w:color w:val="000000"/>
          <w:lang w:eastAsia="en-US"/>
        </w:rPr>
        <w:t xml:space="preserve">За каждый факт неисполнения или ненадлежащего исполнения </w:t>
      </w:r>
      <w:r w:rsidR="00B83452">
        <w:rPr>
          <w:rFonts w:eastAsia="Calibri"/>
          <w:color w:val="000000"/>
          <w:lang w:eastAsia="en-US"/>
        </w:rPr>
        <w:t>Поставщиком</w:t>
      </w:r>
      <w:r w:rsidR="00B83452" w:rsidRPr="00112629">
        <w:rPr>
          <w:rFonts w:eastAsia="Calibri"/>
          <w:color w:val="000000"/>
          <w:lang w:eastAsia="en-US"/>
        </w:rPr>
        <w:t xml:space="preserve"> обязательства, предусмотренного Контрактом, которое не имеет стоимостного выражения, </w:t>
      </w:r>
      <w:r w:rsidR="00B83452">
        <w:rPr>
          <w:rFonts w:eastAsia="Calibri"/>
          <w:color w:val="000000"/>
          <w:lang w:eastAsia="en-US"/>
        </w:rPr>
        <w:t>Поставщик</w:t>
      </w:r>
      <w:r w:rsidR="00B83452" w:rsidRPr="00112629">
        <w:rPr>
          <w:rFonts w:eastAsia="Calibri"/>
          <w:color w:val="000000"/>
          <w:lang w:eastAsia="en-US"/>
        </w:rPr>
        <w:t xml:space="preserve"> уплачивает Заказчику штраф. Размер штрафа определяется в соответствии с </w:t>
      </w:r>
      <w:hyperlink r:id="rId11" w:history="1">
        <w:r w:rsidR="00B83452" w:rsidRPr="00112629">
          <w:rPr>
            <w:rFonts w:eastAsia="Calibri"/>
            <w:color w:val="000000"/>
            <w:lang w:eastAsia="en-US"/>
          </w:rPr>
          <w:t>Правилами</w:t>
        </w:r>
      </w:hyperlink>
      <w:r w:rsidR="00B83452" w:rsidRPr="00112629">
        <w:rPr>
          <w:rFonts w:eastAsia="Calibri"/>
          <w:color w:val="000000"/>
          <w:lang w:eastAsia="en-US"/>
        </w:rPr>
        <w:t xml:space="preserve"> и составляет 1 000,00 (одна тысяча) рублей.</w:t>
      </w:r>
    </w:p>
    <w:p w:rsidR="00B83452" w:rsidRPr="00112629" w:rsidRDefault="00204BB1" w:rsidP="00B83452">
      <w:pPr>
        <w:ind w:firstLine="708"/>
        <w:jc w:val="both"/>
      </w:pPr>
      <w:r>
        <w:t>6</w:t>
      </w:r>
      <w:r w:rsidR="00B83452" w:rsidRPr="00112629">
        <w:t xml:space="preserve">.9. </w:t>
      </w:r>
      <w:r w:rsidR="00B83452">
        <w:t>Поставщик</w:t>
      </w:r>
      <w:r w:rsidR="00B83452" w:rsidRPr="00112629">
        <w:t xml:space="preserve"> обязуется уплатить пени, штрафы, предусмотренные </w:t>
      </w:r>
      <w:proofErr w:type="spellStart"/>
      <w:r w:rsidR="00B83452" w:rsidRPr="00112629">
        <w:t>п.п</w:t>
      </w:r>
      <w:proofErr w:type="spellEnd"/>
      <w:r w:rsidR="00B83452" w:rsidRPr="00112629">
        <w:t xml:space="preserve">. </w:t>
      </w:r>
      <w:r w:rsidR="007805B7">
        <w:t>6</w:t>
      </w:r>
      <w:r w:rsidR="00B83452" w:rsidRPr="00112629">
        <w:t xml:space="preserve">.6., </w:t>
      </w:r>
      <w:r w:rsidR="007805B7">
        <w:t>6</w:t>
      </w:r>
      <w:r w:rsidR="00B83452" w:rsidRPr="00112629">
        <w:t xml:space="preserve">.7., </w:t>
      </w:r>
      <w:r w:rsidR="007805B7">
        <w:t>6</w:t>
      </w:r>
      <w:r w:rsidR="00B83452" w:rsidRPr="00112629">
        <w:t>.8. настоящего Контракта, в течение 10 (десяти) календарных дней с момента выставления Заказчиком соответствующего требования, оформленного в письменном виде.</w:t>
      </w:r>
    </w:p>
    <w:p w:rsidR="00B83452" w:rsidRPr="00112629" w:rsidRDefault="00204BB1" w:rsidP="00B83452">
      <w:pPr>
        <w:ind w:firstLine="708"/>
        <w:jc w:val="both"/>
      </w:pPr>
      <w:r>
        <w:t>6</w:t>
      </w:r>
      <w:r w:rsidR="00B83452" w:rsidRPr="00112629">
        <w:t xml:space="preserve">.10. Общая сумма начисленных штрафов за неисполнение или ненадлежащее исполнение </w:t>
      </w:r>
      <w:r w:rsidR="00B83452">
        <w:t>Поставщиком</w:t>
      </w:r>
      <w:r w:rsidR="00B83452" w:rsidRPr="00112629">
        <w:t xml:space="preserve"> обязательств, предусмотренных Контрактом, не может превышать цену Контракта.</w:t>
      </w:r>
    </w:p>
    <w:p w:rsidR="00B83452" w:rsidRPr="00112629" w:rsidRDefault="00204BB1" w:rsidP="00B83452">
      <w:pPr>
        <w:ind w:firstLine="708"/>
        <w:jc w:val="both"/>
      </w:pPr>
      <w:r>
        <w:t>6</w:t>
      </w:r>
      <w:r w:rsidR="00B83452" w:rsidRPr="00112629">
        <w:t>.11. 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rsidR="00B83452" w:rsidRPr="00112629" w:rsidRDefault="00204BB1" w:rsidP="00B83452">
      <w:pPr>
        <w:ind w:firstLine="708"/>
        <w:jc w:val="both"/>
      </w:pPr>
      <w:r>
        <w:t>6</w:t>
      </w:r>
      <w:r w:rsidR="00B83452" w:rsidRPr="00112629">
        <w:t>.12. Уплата неустойки (штрафа, пени) не освобождает Стороны от исполнения обязательств по настоящему Контракту или от устранения допущенных нарушений.</w:t>
      </w:r>
    </w:p>
    <w:p w:rsidR="00B83452" w:rsidRPr="00112629" w:rsidRDefault="00204BB1" w:rsidP="00B83452">
      <w:pPr>
        <w:ind w:firstLine="708"/>
        <w:jc w:val="both"/>
      </w:pPr>
      <w:r>
        <w:t>6</w:t>
      </w:r>
      <w:r w:rsidR="00B83452" w:rsidRPr="00112629">
        <w:t>.13.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B83452" w:rsidRPr="00112629" w:rsidRDefault="00204BB1" w:rsidP="00B83452">
      <w:pPr>
        <w:ind w:firstLine="708"/>
        <w:jc w:val="both"/>
      </w:pPr>
      <w:r>
        <w:t>6</w:t>
      </w:r>
      <w:r w:rsidR="00B83452" w:rsidRPr="00112629">
        <w:t>.14. Ответственность Сторон в иных случаях определяется в соответствии с законодательством Российской Федерации.</w:t>
      </w:r>
    </w:p>
    <w:p w:rsidR="009E04C2" w:rsidRDefault="009E04C2" w:rsidP="009E04C2">
      <w:pPr>
        <w:tabs>
          <w:tab w:val="left" w:pos="2694"/>
        </w:tabs>
        <w:jc w:val="both"/>
        <w:outlineLvl w:val="0"/>
        <w:rPr>
          <w:b/>
          <w:bCs/>
        </w:rPr>
      </w:pPr>
    </w:p>
    <w:p w:rsidR="009E04C2" w:rsidRDefault="00204BB1" w:rsidP="009E04C2">
      <w:pPr>
        <w:tabs>
          <w:tab w:val="left" w:pos="2694"/>
        </w:tabs>
        <w:jc w:val="center"/>
        <w:outlineLvl w:val="0"/>
        <w:rPr>
          <w:b/>
          <w:bCs/>
        </w:rPr>
      </w:pPr>
      <w:r>
        <w:rPr>
          <w:b/>
          <w:bCs/>
        </w:rPr>
        <w:t>7</w:t>
      </w:r>
      <w:r w:rsidR="009E04C2" w:rsidRPr="009E04C2">
        <w:rPr>
          <w:b/>
          <w:bCs/>
        </w:rPr>
        <w:t>. Действие обстоятельств непреодолимой силы</w:t>
      </w:r>
    </w:p>
    <w:p w:rsidR="00C352E2" w:rsidRPr="009E04C2" w:rsidRDefault="00C352E2" w:rsidP="009E04C2">
      <w:pPr>
        <w:tabs>
          <w:tab w:val="left" w:pos="2694"/>
        </w:tabs>
        <w:jc w:val="center"/>
        <w:outlineLvl w:val="0"/>
        <w:rPr>
          <w:b/>
          <w:bCs/>
        </w:rPr>
      </w:pPr>
    </w:p>
    <w:p w:rsidR="009E04C2" w:rsidRPr="009E04C2" w:rsidRDefault="00204BB1" w:rsidP="009E04C2">
      <w:pPr>
        <w:tabs>
          <w:tab w:val="left" w:pos="2694"/>
        </w:tabs>
        <w:ind w:firstLine="709"/>
        <w:jc w:val="both"/>
      </w:pPr>
      <w:r>
        <w:t>7</w:t>
      </w:r>
      <w:r w:rsidR="009E04C2" w:rsidRPr="009E04C2">
        <w:t xml:space="preserve">.1. Ни одна из Сторон не несет ответственность перед другой Стороной за неисполнение обязательств по настоящему Контракту, обусловленное действием обстоятельств непреодолимой силы, т.е. чрезвычайных и непредотвратимых при данных условиях обстоятельств, возникших помимо воли и желания Сторон, и которые нельзя предвидеть или избежать, в том числе объявленная или фактическая война, гражданские волнения, эпидемии, пожары, землетрясения, наводнения и другие природные стихийные бедствия, а также издание актов государственных органов. </w:t>
      </w:r>
    </w:p>
    <w:p w:rsidR="00C202C0" w:rsidRDefault="00204BB1" w:rsidP="00C202C0">
      <w:pPr>
        <w:tabs>
          <w:tab w:val="left" w:pos="2694"/>
        </w:tabs>
        <w:ind w:firstLine="709"/>
        <w:jc w:val="both"/>
      </w:pPr>
      <w:r>
        <w:t>7</w:t>
      </w:r>
      <w:r w:rsidR="009E04C2" w:rsidRPr="009E04C2">
        <w:t xml:space="preserve">.2. Свидетельство, выданное соответствующим компетентным органом, является достаточным подтверждением наличия и продолжительности действия обстоятельств непреодолимой силы. </w:t>
      </w:r>
    </w:p>
    <w:p w:rsidR="00C202C0" w:rsidRDefault="00204BB1" w:rsidP="00C202C0">
      <w:pPr>
        <w:tabs>
          <w:tab w:val="left" w:pos="2694"/>
        </w:tabs>
        <w:ind w:firstLine="709"/>
        <w:jc w:val="both"/>
      </w:pPr>
      <w:r>
        <w:t>7</w:t>
      </w:r>
      <w:r w:rsidR="009E04C2" w:rsidRPr="009E04C2">
        <w:t xml:space="preserve">.3. </w:t>
      </w:r>
      <w:r w:rsidR="00C202C0" w:rsidRPr="002F3751">
        <w:t>Сторона, которая не исполняет обязательств по настоящему Контракту вследствие действия обстоятельств непреодолимой силы, должна незамедлительно письменно известить другую Сторону о таких обстоятельствах и об их влиянии на исполнение обстоятельств, но в любом случае не позднее 3 (трех) рабочих дней после начала их действия.</w:t>
      </w:r>
    </w:p>
    <w:p w:rsidR="009E04C2" w:rsidRPr="009E04C2" w:rsidRDefault="009E04C2" w:rsidP="009E04C2">
      <w:pPr>
        <w:tabs>
          <w:tab w:val="left" w:pos="2694"/>
        </w:tabs>
        <w:ind w:firstLine="709"/>
        <w:jc w:val="both"/>
      </w:pPr>
    </w:p>
    <w:p w:rsidR="009E04C2" w:rsidRDefault="00204BB1" w:rsidP="009E04C2">
      <w:pPr>
        <w:tabs>
          <w:tab w:val="left" w:pos="2694"/>
        </w:tabs>
        <w:jc w:val="center"/>
        <w:rPr>
          <w:b/>
          <w:bCs/>
        </w:rPr>
      </w:pPr>
      <w:r>
        <w:rPr>
          <w:b/>
          <w:bCs/>
        </w:rPr>
        <w:t>8</w:t>
      </w:r>
      <w:r w:rsidR="009E04C2" w:rsidRPr="009E04C2">
        <w:rPr>
          <w:b/>
          <w:bCs/>
        </w:rPr>
        <w:t>. Порядок разрешения споров</w:t>
      </w:r>
    </w:p>
    <w:p w:rsidR="00C352E2" w:rsidRPr="009E04C2" w:rsidRDefault="00C352E2" w:rsidP="009E04C2">
      <w:pPr>
        <w:tabs>
          <w:tab w:val="left" w:pos="2694"/>
        </w:tabs>
        <w:jc w:val="center"/>
        <w:rPr>
          <w:b/>
          <w:bCs/>
        </w:rPr>
      </w:pPr>
    </w:p>
    <w:p w:rsidR="00792F66" w:rsidRDefault="00204BB1" w:rsidP="00792F66">
      <w:pPr>
        <w:tabs>
          <w:tab w:val="left" w:pos="2694"/>
        </w:tabs>
        <w:ind w:firstLine="708"/>
        <w:jc w:val="both"/>
      </w:pPr>
      <w:r>
        <w:lastRenderedPageBreak/>
        <w:t>8</w:t>
      </w:r>
      <w:r w:rsidR="009E04C2" w:rsidRPr="009E04C2">
        <w:t xml:space="preserve">.1. </w:t>
      </w:r>
      <w:r w:rsidR="006B29A5" w:rsidRPr="009F0721">
        <w:t>Все споры и разногласия, возникающие между Сторонами при исполнении настоящего Контракта, будут решаться путем переговоров, в том числе путем направления претензий.</w:t>
      </w:r>
      <w:r w:rsidR="009E04C2" w:rsidRPr="009E04C2">
        <w:t xml:space="preserve"> </w:t>
      </w:r>
    </w:p>
    <w:p w:rsidR="006B29A5" w:rsidRPr="009F0721" w:rsidRDefault="00204BB1" w:rsidP="00792F66">
      <w:pPr>
        <w:tabs>
          <w:tab w:val="left" w:pos="2694"/>
        </w:tabs>
        <w:ind w:firstLine="708"/>
        <w:jc w:val="both"/>
      </w:pPr>
      <w:r>
        <w:t>8</w:t>
      </w:r>
      <w:r w:rsidR="009E04C2" w:rsidRPr="009E04C2">
        <w:t xml:space="preserve">.2. </w:t>
      </w:r>
      <w:r w:rsidR="006B29A5" w:rsidRPr="009F0721">
        <w:t>Претензия в письменной форме направляется Стороне, допустившей нарушение условий Контракта. В претензии указываются допущенные нарушения со ссылкой на соответствующие положения Контракта или его приложений, стоимостная оценка ответственности (неустойки), а также действия, которые должны быть произведены для устранения нарушений.</w:t>
      </w:r>
    </w:p>
    <w:p w:rsidR="006B29A5" w:rsidRDefault="00204BB1" w:rsidP="006B29A5">
      <w:pPr>
        <w:tabs>
          <w:tab w:val="left" w:pos="2694"/>
        </w:tabs>
        <w:ind w:firstLine="708"/>
        <w:jc w:val="both"/>
      </w:pPr>
      <w:r>
        <w:t>8</w:t>
      </w:r>
      <w:r w:rsidR="009E04C2" w:rsidRPr="009E04C2">
        <w:t xml:space="preserve">.3. </w:t>
      </w:r>
      <w:r w:rsidR="006B29A5" w:rsidRPr="009F0721">
        <w:t xml:space="preserve">Срок рассмотрения писем, уведомлений или претензий </w:t>
      </w:r>
      <w:r w:rsidR="006B29A5">
        <w:t>5</w:t>
      </w:r>
      <w:r w:rsidR="006B29A5" w:rsidRPr="009F0721">
        <w:t xml:space="preserve"> (</w:t>
      </w:r>
      <w:r w:rsidR="006B29A5">
        <w:t>пять</w:t>
      </w:r>
      <w:r w:rsidR="006B29A5" w:rsidRPr="009F0721">
        <w:t>) рабочих дня со дня их получения, если настоящим Контрактом не предусмотрены иные сроки рассмотрения. Переписка Сторон может, осуществляется в виде письма, телеграммы, а также электронного сообщения с последующим предоставлением оригинала документа.</w:t>
      </w:r>
    </w:p>
    <w:p w:rsidR="006B29A5" w:rsidRPr="009F0721" w:rsidRDefault="00204BB1" w:rsidP="006B29A5">
      <w:pPr>
        <w:tabs>
          <w:tab w:val="left" w:pos="2694"/>
        </w:tabs>
        <w:ind w:firstLine="708"/>
        <w:jc w:val="both"/>
      </w:pPr>
      <w:r>
        <w:t>8</w:t>
      </w:r>
      <w:r w:rsidR="009E04C2" w:rsidRPr="009E04C2">
        <w:t xml:space="preserve">.4.  </w:t>
      </w:r>
      <w:r w:rsidR="006B29A5" w:rsidRPr="009F0721">
        <w:t>При не урегулировании Сторонами в досудебном порядке спор передается на разрешение в Арбитражный суд города Севастополя согласно порядку, установленному законодательством Российской Федерации.</w:t>
      </w:r>
    </w:p>
    <w:p w:rsidR="009E04C2" w:rsidRPr="009E04C2" w:rsidRDefault="009E04C2" w:rsidP="009E04C2">
      <w:pPr>
        <w:tabs>
          <w:tab w:val="left" w:pos="2694"/>
        </w:tabs>
        <w:ind w:firstLine="708"/>
        <w:jc w:val="both"/>
      </w:pPr>
    </w:p>
    <w:p w:rsidR="009E04C2" w:rsidRDefault="00204BB1" w:rsidP="009E04C2">
      <w:pPr>
        <w:tabs>
          <w:tab w:val="left" w:pos="2694"/>
        </w:tabs>
        <w:jc w:val="center"/>
        <w:outlineLvl w:val="0"/>
        <w:rPr>
          <w:b/>
          <w:bCs/>
        </w:rPr>
      </w:pPr>
      <w:r>
        <w:rPr>
          <w:b/>
          <w:bCs/>
        </w:rPr>
        <w:t>9</w:t>
      </w:r>
      <w:r w:rsidR="009E04C2" w:rsidRPr="009E04C2">
        <w:rPr>
          <w:b/>
          <w:bCs/>
        </w:rPr>
        <w:t>. Порядок изменения и расторжения Контракта</w:t>
      </w:r>
    </w:p>
    <w:p w:rsidR="00C352E2" w:rsidRPr="009E04C2" w:rsidRDefault="00C352E2" w:rsidP="009E04C2">
      <w:pPr>
        <w:tabs>
          <w:tab w:val="left" w:pos="2694"/>
        </w:tabs>
        <w:jc w:val="center"/>
        <w:outlineLvl w:val="0"/>
        <w:rPr>
          <w:b/>
          <w:bCs/>
        </w:rPr>
      </w:pPr>
    </w:p>
    <w:p w:rsidR="006B29A5" w:rsidRPr="006B29A5" w:rsidRDefault="00204BB1" w:rsidP="006B29A5">
      <w:pPr>
        <w:pStyle w:val="a3"/>
        <w:tabs>
          <w:tab w:val="left" w:pos="851"/>
        </w:tabs>
        <w:ind w:firstLine="567"/>
        <w:rPr>
          <w:bCs/>
          <w:i w:val="0"/>
          <w:sz w:val="24"/>
          <w:szCs w:val="24"/>
        </w:rPr>
      </w:pPr>
      <w:r>
        <w:rPr>
          <w:i w:val="0"/>
          <w:sz w:val="24"/>
          <w:szCs w:val="24"/>
        </w:rPr>
        <w:t>9</w:t>
      </w:r>
      <w:r w:rsidR="009E04C2" w:rsidRPr="006B29A5">
        <w:rPr>
          <w:i w:val="0"/>
          <w:sz w:val="24"/>
          <w:szCs w:val="24"/>
        </w:rPr>
        <w:t xml:space="preserve">.1. </w:t>
      </w:r>
      <w:r w:rsidR="006B29A5" w:rsidRPr="006B29A5">
        <w:rPr>
          <w:bCs/>
          <w:i w:val="0"/>
          <w:sz w:val="24"/>
          <w:szCs w:val="24"/>
        </w:rPr>
        <w:t xml:space="preserve">Изменение </w:t>
      </w:r>
      <w:r w:rsidR="006B29A5" w:rsidRPr="006B29A5">
        <w:rPr>
          <w:i w:val="0"/>
          <w:sz w:val="24"/>
          <w:szCs w:val="24"/>
        </w:rPr>
        <w:t>существенных</w:t>
      </w:r>
      <w:r w:rsidR="006B29A5" w:rsidRPr="006B29A5">
        <w:rPr>
          <w:bCs/>
          <w:i w:val="0"/>
          <w:sz w:val="24"/>
          <w:szCs w:val="24"/>
        </w:rPr>
        <w:t xml:space="preserve"> условий Контракта не допускается, за исключением случаев, предусмотренных статьей 34 и статьей 95 </w:t>
      </w:r>
      <w:r w:rsidR="006B29A5" w:rsidRPr="006B29A5">
        <w:rPr>
          <w:i w:val="0"/>
          <w:sz w:val="24"/>
          <w:szCs w:val="24"/>
        </w:rPr>
        <w:t xml:space="preserve"> Федерального закона</w:t>
      </w:r>
      <w:r w:rsidR="006B29A5" w:rsidRPr="006B29A5">
        <w:rPr>
          <w:bCs/>
          <w:i w:val="0"/>
          <w:sz w:val="24"/>
          <w:szCs w:val="24"/>
        </w:rPr>
        <w:t>.</w:t>
      </w:r>
    </w:p>
    <w:p w:rsidR="006B29A5" w:rsidRDefault="00204BB1" w:rsidP="006B29A5">
      <w:pPr>
        <w:autoSpaceDE w:val="0"/>
        <w:autoSpaceDN w:val="0"/>
        <w:adjustRightInd w:val="0"/>
        <w:ind w:firstLine="567"/>
        <w:jc w:val="both"/>
      </w:pPr>
      <w:r>
        <w:t>9</w:t>
      </w:r>
      <w:r w:rsidR="009E04C2" w:rsidRPr="009E04C2">
        <w:t xml:space="preserve">.2. </w:t>
      </w:r>
      <w:r w:rsidR="006B29A5" w:rsidRPr="00112629">
        <w:rPr>
          <w:bCs/>
        </w:rPr>
        <w:t>Любые изменения и дополнения к Контракту являются его неотъемлемой частью и имеют силу только в том случае, если они оформлены в письменном виде и подписаны обеими Сторонами</w:t>
      </w:r>
      <w:r w:rsidR="009E04C2" w:rsidRPr="009E04C2">
        <w:t>.</w:t>
      </w:r>
    </w:p>
    <w:p w:rsidR="006B29A5" w:rsidRPr="002F3751" w:rsidRDefault="00204BB1" w:rsidP="006B29A5">
      <w:pPr>
        <w:autoSpaceDE w:val="0"/>
        <w:autoSpaceDN w:val="0"/>
        <w:adjustRightInd w:val="0"/>
        <w:ind w:firstLine="567"/>
        <w:jc w:val="both"/>
      </w:pPr>
      <w:r>
        <w:t>9</w:t>
      </w:r>
      <w:r w:rsidR="009E04C2" w:rsidRPr="009E04C2">
        <w:t xml:space="preserve">.3. </w:t>
      </w:r>
      <w:r w:rsidR="006B29A5" w:rsidRPr="006B29A5">
        <w:rPr>
          <w:bCs/>
        </w:rPr>
        <w:t xml:space="preserve">Расторжение Контракта допускается по соглашению сторон, по решению суда, </w:t>
      </w:r>
      <w:r w:rsidR="006B29A5" w:rsidRPr="006B29A5">
        <w:rPr>
          <w:shd w:val="clear" w:color="auto" w:fill="FFFFFF"/>
        </w:rPr>
        <w:t> в случае одностороннего отказа Стороны Контракта от исполнения Контракта в соответствии с гражданским законодательством.</w:t>
      </w:r>
    </w:p>
    <w:p w:rsidR="00D829D3" w:rsidRPr="00047328" w:rsidRDefault="00D829D3" w:rsidP="006B29A5">
      <w:pPr>
        <w:autoSpaceDE w:val="0"/>
        <w:autoSpaceDN w:val="0"/>
        <w:adjustRightInd w:val="0"/>
        <w:ind w:firstLine="567"/>
        <w:jc w:val="both"/>
        <w:rPr>
          <w:b/>
          <w:sz w:val="22"/>
          <w:szCs w:val="22"/>
        </w:rPr>
      </w:pPr>
    </w:p>
    <w:p w:rsidR="009E04C2" w:rsidRDefault="009E04C2" w:rsidP="009E04C2">
      <w:pPr>
        <w:tabs>
          <w:tab w:val="left" w:pos="2694"/>
        </w:tabs>
        <w:autoSpaceDE w:val="0"/>
        <w:autoSpaceDN w:val="0"/>
        <w:adjustRightInd w:val="0"/>
        <w:jc w:val="center"/>
        <w:rPr>
          <w:b/>
        </w:rPr>
      </w:pPr>
      <w:r w:rsidRPr="009E04C2">
        <w:rPr>
          <w:b/>
        </w:rPr>
        <w:t>1</w:t>
      </w:r>
      <w:r w:rsidR="00204BB1">
        <w:rPr>
          <w:b/>
        </w:rPr>
        <w:t>0</w:t>
      </w:r>
      <w:r w:rsidRPr="009E04C2">
        <w:rPr>
          <w:b/>
        </w:rPr>
        <w:t>. Прочие условия</w:t>
      </w:r>
    </w:p>
    <w:p w:rsidR="00C352E2" w:rsidRPr="009E04C2" w:rsidRDefault="00C352E2" w:rsidP="009E04C2">
      <w:pPr>
        <w:tabs>
          <w:tab w:val="left" w:pos="2694"/>
        </w:tabs>
        <w:autoSpaceDE w:val="0"/>
        <w:autoSpaceDN w:val="0"/>
        <w:adjustRightInd w:val="0"/>
        <w:jc w:val="center"/>
        <w:rPr>
          <w:b/>
        </w:rPr>
      </w:pPr>
    </w:p>
    <w:p w:rsidR="00C76722" w:rsidRPr="00C76722" w:rsidRDefault="009E04C2" w:rsidP="00C76722">
      <w:pPr>
        <w:pStyle w:val="12"/>
        <w:ind w:left="0" w:firstLine="709"/>
        <w:jc w:val="both"/>
      </w:pPr>
      <w:r w:rsidRPr="009E04C2">
        <w:t>1</w:t>
      </w:r>
      <w:r w:rsidR="00204BB1">
        <w:t>0</w:t>
      </w:r>
      <w:r w:rsidRPr="009E04C2">
        <w:t xml:space="preserve">.1. </w:t>
      </w:r>
      <w:r w:rsidR="006B29A5" w:rsidRPr="009F0721">
        <w:rPr>
          <w:color w:val="000000"/>
        </w:rPr>
        <w:t>Настоящий Контракт вступает в силу и становится обязательным для Сторон с даты его заключения и действует до полного исполнения Сторонами своих обязательств по Контракту</w:t>
      </w:r>
      <w:r w:rsidR="00047328">
        <w:rPr>
          <w:color w:val="000000"/>
        </w:rPr>
        <w:t xml:space="preserve">. </w:t>
      </w:r>
    </w:p>
    <w:p w:rsidR="00C76722" w:rsidRPr="00C76722" w:rsidRDefault="009E04C2" w:rsidP="00C76722">
      <w:pPr>
        <w:pStyle w:val="12"/>
        <w:ind w:left="0" w:firstLine="709"/>
        <w:jc w:val="both"/>
      </w:pPr>
      <w:r w:rsidRPr="009E04C2">
        <w:rPr>
          <w:color w:val="000000"/>
        </w:rPr>
        <w:t>1</w:t>
      </w:r>
      <w:r w:rsidR="00204BB1">
        <w:rPr>
          <w:color w:val="000000"/>
        </w:rPr>
        <w:t>0</w:t>
      </w:r>
      <w:r w:rsidRPr="009E04C2">
        <w:rPr>
          <w:color w:val="000000"/>
        </w:rPr>
        <w:t>.2.</w:t>
      </w:r>
      <w:r w:rsidRPr="009E04C2">
        <w:rPr>
          <w:color w:val="000000"/>
        </w:rPr>
        <w:tab/>
      </w:r>
      <w:r w:rsidR="00C76722" w:rsidRPr="009F0721">
        <w:t xml:space="preserve">Срок действия Контракта </w:t>
      </w:r>
      <w:r w:rsidR="00E17AA8">
        <w:t>п</w:t>
      </w:r>
      <w:r w:rsidR="00C76722" w:rsidRPr="009F0721">
        <w:t xml:space="preserve">о </w:t>
      </w:r>
      <w:r w:rsidR="00C352E2">
        <w:t>_______</w:t>
      </w:r>
      <w:r w:rsidR="00C76722" w:rsidRPr="009F0721">
        <w:t xml:space="preserve"> 20</w:t>
      </w:r>
      <w:r w:rsidR="00C76722">
        <w:t>26</w:t>
      </w:r>
      <w:r w:rsidR="00C76722" w:rsidRPr="009F0721">
        <w:t xml:space="preserve"> года, окончание срока действия Контракта не освобождает </w:t>
      </w:r>
      <w:r w:rsidR="00C352E2">
        <w:t>Поставщика</w:t>
      </w:r>
      <w:r w:rsidR="00C76722" w:rsidRPr="009F0721">
        <w:t xml:space="preserve"> от исполнения </w:t>
      </w:r>
      <w:r w:rsidR="00047328">
        <w:t>о</w:t>
      </w:r>
      <w:r w:rsidR="00C76722" w:rsidRPr="009F0721">
        <w:t xml:space="preserve">бязательств, а также обязательств, связанных с устранением выявленных в соответствии с условиями Контракта скрытых недостатков по закупке и </w:t>
      </w:r>
      <w:r w:rsidR="00047328">
        <w:t>поставке</w:t>
      </w:r>
      <w:r w:rsidR="00C76722" w:rsidRPr="009F0721">
        <w:t xml:space="preserve"> товара.</w:t>
      </w:r>
    </w:p>
    <w:p w:rsidR="00C76722" w:rsidRDefault="009E04C2" w:rsidP="00C76722">
      <w:pPr>
        <w:pStyle w:val="12"/>
        <w:ind w:left="0" w:firstLine="709"/>
        <w:jc w:val="both"/>
      </w:pPr>
      <w:r w:rsidRPr="009E04C2">
        <w:t>1</w:t>
      </w:r>
      <w:r w:rsidR="00204BB1">
        <w:t>0</w:t>
      </w:r>
      <w:r w:rsidRPr="009E04C2">
        <w:t xml:space="preserve">.3. </w:t>
      </w:r>
      <w:r w:rsidR="00C76722" w:rsidRPr="007C7BC7">
        <w:rPr>
          <w:color w:val="000000"/>
        </w:rPr>
        <w:t xml:space="preserve">При исполнении Контракта не допускается перемена </w:t>
      </w:r>
      <w:r w:rsidR="00C76722">
        <w:rPr>
          <w:color w:val="000000"/>
        </w:rPr>
        <w:t>Поставщика</w:t>
      </w:r>
      <w:r w:rsidR="00C76722" w:rsidRPr="007C7BC7">
        <w:rPr>
          <w:color w:val="000000"/>
        </w:rPr>
        <w:t xml:space="preserve">, за исключением случая, если новый </w:t>
      </w:r>
      <w:r w:rsidR="00C76722">
        <w:t>Поставщик</w:t>
      </w:r>
      <w:r w:rsidR="00C76722" w:rsidRPr="007C7BC7">
        <w:rPr>
          <w:color w:val="000000"/>
        </w:rPr>
        <w:t xml:space="preserve"> является правопреемником </w:t>
      </w:r>
      <w:r w:rsidR="00C352E2">
        <w:t>Поставщика</w:t>
      </w:r>
      <w:r w:rsidR="00C76722" w:rsidRPr="007C7BC7">
        <w:rPr>
          <w:color w:val="000000"/>
        </w:rPr>
        <w:t xml:space="preserve"> по такому Контракту вследствие реорганизации юридического лица в форме преобразования, слияния или присоединения</w:t>
      </w:r>
      <w:r w:rsidR="00C76722" w:rsidRPr="009F0721">
        <w:t>.</w:t>
      </w:r>
    </w:p>
    <w:p w:rsidR="00C76722" w:rsidRDefault="00C76722" w:rsidP="00C76722">
      <w:pPr>
        <w:pStyle w:val="12"/>
        <w:ind w:left="0" w:firstLine="709"/>
        <w:jc w:val="both"/>
      </w:pPr>
      <w:r>
        <w:t>1</w:t>
      </w:r>
      <w:r w:rsidR="00204BB1">
        <w:t>0</w:t>
      </w:r>
      <w:r>
        <w:t xml:space="preserve">.4. </w:t>
      </w:r>
      <w:r w:rsidRPr="009F0721">
        <w:t>Все изменения и дополнения к настоящему Контракту оформляются дополнительными соглашениями, подписываемыми Сторонами и являются неотъемлемой частью настоящего Контракта.</w:t>
      </w:r>
    </w:p>
    <w:p w:rsidR="00C76722" w:rsidRDefault="00C76722" w:rsidP="00C76722">
      <w:pPr>
        <w:pStyle w:val="12"/>
        <w:ind w:left="0" w:firstLine="709"/>
        <w:jc w:val="both"/>
      </w:pPr>
      <w:r>
        <w:t>1</w:t>
      </w:r>
      <w:r w:rsidR="00204BB1">
        <w:t>0</w:t>
      </w:r>
      <w:r>
        <w:t xml:space="preserve">.5. </w:t>
      </w:r>
      <w:r w:rsidRPr="009F0721">
        <w:t>При изменении у одной из Сторон местонахождения, наименования, банковских и других реквизитов она обязана в течение 2 (двух) рабочих дней письменно известить об этом другую Сторону. В письме необходимо указать, что оно является неотъемлемой частью настоящего Контракта.</w:t>
      </w:r>
    </w:p>
    <w:p w:rsidR="00C76722" w:rsidRDefault="00C76722" w:rsidP="00C76722">
      <w:pPr>
        <w:pStyle w:val="12"/>
        <w:ind w:left="0" w:firstLine="709"/>
        <w:jc w:val="both"/>
      </w:pPr>
      <w:r>
        <w:t>1</w:t>
      </w:r>
      <w:r w:rsidR="00204BB1">
        <w:t>0</w:t>
      </w:r>
      <w:r>
        <w:t xml:space="preserve">.6. </w:t>
      </w:r>
      <w:r w:rsidRPr="009F0721">
        <w:t>Вопросы, не урегулированные настоящим Контрактом, разрешаются в соответствии с действующим законодательством Российской Федерации.</w:t>
      </w:r>
    </w:p>
    <w:p w:rsidR="00C76722" w:rsidRPr="009F0721" w:rsidRDefault="00C76722" w:rsidP="00C76722">
      <w:pPr>
        <w:pStyle w:val="12"/>
        <w:ind w:left="0" w:firstLine="709"/>
        <w:jc w:val="both"/>
      </w:pPr>
      <w:r>
        <w:t>1</w:t>
      </w:r>
      <w:r w:rsidR="00204BB1">
        <w:t>0</w:t>
      </w:r>
      <w:r>
        <w:t xml:space="preserve">.7. </w:t>
      </w:r>
      <w:r w:rsidRPr="009F0721">
        <w:t>Настоящий Контракт составлен в 2 (двух) экземплярах, имеющих одинаковую юридическую силу, по одному экземпляру для каждой из Сторон.</w:t>
      </w:r>
    </w:p>
    <w:p w:rsidR="009E04C2" w:rsidRPr="009E04C2" w:rsidRDefault="009E04C2" w:rsidP="009E04C2">
      <w:pPr>
        <w:ind w:firstLine="709"/>
        <w:jc w:val="both"/>
        <w:rPr>
          <w:color w:val="000000"/>
        </w:rPr>
      </w:pPr>
      <w:r w:rsidRPr="009E04C2">
        <w:rPr>
          <w:color w:val="000000"/>
        </w:rPr>
        <w:t>1</w:t>
      </w:r>
      <w:r w:rsidR="00204BB1">
        <w:rPr>
          <w:color w:val="000000"/>
        </w:rPr>
        <w:t>0</w:t>
      </w:r>
      <w:r w:rsidRPr="009E04C2">
        <w:rPr>
          <w:color w:val="000000"/>
        </w:rPr>
        <w:t>.</w:t>
      </w:r>
      <w:r w:rsidR="00C76722">
        <w:rPr>
          <w:color w:val="000000"/>
        </w:rPr>
        <w:t>8</w:t>
      </w:r>
      <w:r w:rsidRPr="009E04C2">
        <w:rPr>
          <w:color w:val="000000"/>
        </w:rPr>
        <w:t>.</w:t>
      </w:r>
      <w:r w:rsidRPr="009E04C2">
        <w:rPr>
          <w:color w:val="000000"/>
        </w:rPr>
        <w:tab/>
      </w:r>
      <w:r w:rsidRPr="009E04C2">
        <w:t>Следующие приложения являются неотъемлемой частью настоящего государственного контракта</w:t>
      </w:r>
      <w:r w:rsidRPr="009E04C2">
        <w:rPr>
          <w:color w:val="000000"/>
        </w:rPr>
        <w:t>:</w:t>
      </w:r>
    </w:p>
    <w:p w:rsidR="009E04C2" w:rsidRPr="009E04C2" w:rsidRDefault="009E04C2" w:rsidP="009E04C2">
      <w:pPr>
        <w:ind w:firstLine="709"/>
        <w:jc w:val="both"/>
        <w:rPr>
          <w:color w:val="000000"/>
        </w:rPr>
      </w:pPr>
      <w:r w:rsidRPr="009E04C2">
        <w:rPr>
          <w:color w:val="000000"/>
        </w:rPr>
        <w:t>-  Приложение №</w:t>
      </w:r>
      <w:r w:rsidRPr="009E04C2">
        <w:rPr>
          <w:b/>
          <w:i/>
          <w:color w:val="000000"/>
        </w:rPr>
        <w:t xml:space="preserve"> </w:t>
      </w:r>
      <w:r w:rsidR="00C76722">
        <w:rPr>
          <w:color w:val="000000"/>
        </w:rPr>
        <w:t>1</w:t>
      </w:r>
      <w:r w:rsidRPr="009E04C2">
        <w:rPr>
          <w:color w:val="000000"/>
        </w:rPr>
        <w:t xml:space="preserve"> </w:t>
      </w:r>
      <w:r w:rsidR="00C76722">
        <w:t xml:space="preserve">к </w:t>
      </w:r>
      <w:r w:rsidR="00C76722" w:rsidRPr="00774CEB">
        <w:t xml:space="preserve">Контракту на </w:t>
      </w:r>
      <w:r w:rsidR="00774CEB" w:rsidRPr="00774CEB">
        <w:t>1</w:t>
      </w:r>
      <w:r w:rsidR="00C76722" w:rsidRPr="00774CEB">
        <w:t xml:space="preserve"> лист</w:t>
      </w:r>
      <w:r w:rsidR="00774CEB" w:rsidRPr="00774CEB">
        <w:t>е</w:t>
      </w:r>
      <w:r w:rsidRPr="009E04C2">
        <w:t>;</w:t>
      </w:r>
    </w:p>
    <w:p w:rsidR="009E04C2" w:rsidRPr="009E04C2" w:rsidRDefault="009E04C2" w:rsidP="009E04C2">
      <w:pPr>
        <w:ind w:firstLine="709"/>
        <w:jc w:val="both"/>
        <w:outlineLvl w:val="4"/>
        <w:rPr>
          <w:bCs/>
          <w:iCs/>
        </w:rPr>
      </w:pPr>
      <w:r w:rsidRPr="00A966A7">
        <w:rPr>
          <w:bCs/>
          <w:iCs/>
          <w:color w:val="000000"/>
        </w:rPr>
        <w:t>-</w:t>
      </w:r>
      <w:r w:rsidRPr="009E04C2">
        <w:rPr>
          <w:b/>
          <w:bCs/>
          <w:i/>
          <w:iCs/>
          <w:color w:val="000000"/>
        </w:rPr>
        <w:t xml:space="preserve"> </w:t>
      </w:r>
      <w:r w:rsidRPr="009E04C2">
        <w:rPr>
          <w:b/>
          <w:bCs/>
          <w:iCs/>
          <w:color w:val="000000"/>
        </w:rPr>
        <w:t xml:space="preserve"> </w:t>
      </w:r>
      <w:r w:rsidR="00774CEB">
        <w:rPr>
          <w:bCs/>
          <w:iCs/>
          <w:color w:val="000000"/>
        </w:rPr>
        <w:t>Приложение № 2</w:t>
      </w:r>
      <w:r w:rsidRPr="009E04C2">
        <w:rPr>
          <w:bCs/>
          <w:iCs/>
          <w:color w:val="000000"/>
        </w:rPr>
        <w:t xml:space="preserve"> </w:t>
      </w:r>
      <w:r w:rsidR="00774CEB">
        <w:rPr>
          <w:bCs/>
          <w:iCs/>
        </w:rPr>
        <w:t>к Контракту</w:t>
      </w:r>
      <w:r w:rsidRPr="009E04C2">
        <w:rPr>
          <w:bCs/>
          <w:iCs/>
        </w:rPr>
        <w:t xml:space="preserve"> на </w:t>
      </w:r>
      <w:r w:rsidR="0005567B">
        <w:rPr>
          <w:bCs/>
          <w:iCs/>
        </w:rPr>
        <w:t>1 листе</w:t>
      </w:r>
      <w:r w:rsidR="00774CEB">
        <w:rPr>
          <w:bCs/>
          <w:iCs/>
        </w:rPr>
        <w:t>.</w:t>
      </w:r>
    </w:p>
    <w:p w:rsidR="009E04C2" w:rsidRPr="009E04C2" w:rsidRDefault="009E04C2" w:rsidP="009E04C2">
      <w:pPr>
        <w:ind w:firstLine="709"/>
        <w:jc w:val="both"/>
      </w:pPr>
    </w:p>
    <w:p w:rsidR="009E04C2" w:rsidRPr="007805B7" w:rsidRDefault="009E04C2" w:rsidP="009E04C2">
      <w:pPr>
        <w:tabs>
          <w:tab w:val="left" w:pos="2694"/>
        </w:tabs>
        <w:jc w:val="center"/>
        <w:outlineLvl w:val="0"/>
        <w:rPr>
          <w:b/>
          <w:bCs/>
        </w:rPr>
      </w:pPr>
      <w:r w:rsidRPr="009E04C2">
        <w:rPr>
          <w:b/>
          <w:bCs/>
        </w:rPr>
        <w:lastRenderedPageBreak/>
        <w:t>1</w:t>
      </w:r>
      <w:r w:rsidR="00204BB1">
        <w:rPr>
          <w:b/>
          <w:bCs/>
        </w:rPr>
        <w:t>1</w:t>
      </w:r>
      <w:r w:rsidRPr="009E04C2">
        <w:rPr>
          <w:b/>
          <w:bCs/>
        </w:rPr>
        <w:t>. Адреса и банковские реквизиты сторон</w:t>
      </w:r>
    </w:p>
    <w:p w:rsidR="003E0A40" w:rsidRPr="007805B7" w:rsidRDefault="003E0A40" w:rsidP="009E04C2">
      <w:pPr>
        <w:tabs>
          <w:tab w:val="left" w:pos="2694"/>
        </w:tabs>
        <w:jc w:val="center"/>
        <w:outlineLvl w:val="0"/>
        <w:rPr>
          <w:b/>
          <w:bCs/>
        </w:rPr>
      </w:pPr>
    </w:p>
    <w:tbl>
      <w:tblPr>
        <w:tblW w:w="10173" w:type="dxa"/>
        <w:tblLook w:val="00A0" w:firstRow="1" w:lastRow="0" w:firstColumn="1" w:lastColumn="0" w:noHBand="0" w:noVBand="0"/>
      </w:tblPr>
      <w:tblGrid>
        <w:gridCol w:w="278"/>
        <w:gridCol w:w="4822"/>
        <w:gridCol w:w="1529"/>
        <w:gridCol w:w="3544"/>
      </w:tblGrid>
      <w:tr w:rsidR="009E04C2" w:rsidRPr="009E04C2" w:rsidTr="00252854">
        <w:tc>
          <w:tcPr>
            <w:tcW w:w="5100" w:type="dxa"/>
            <w:gridSpan w:val="2"/>
            <w:shd w:val="clear" w:color="auto" w:fill="auto"/>
          </w:tcPr>
          <w:p w:rsidR="009E04C2" w:rsidRPr="009E04C2" w:rsidRDefault="009E04C2" w:rsidP="009E04C2">
            <w:pPr>
              <w:tabs>
                <w:tab w:val="left" w:pos="2694"/>
              </w:tabs>
              <w:ind w:right="941"/>
              <w:jc w:val="both"/>
              <w:rPr>
                <w:rFonts w:eastAsia="Arial Unicode MS"/>
                <w:b/>
                <w:bCs/>
              </w:rPr>
            </w:pPr>
            <w:r w:rsidRPr="009E04C2">
              <w:t>ЗАКАЗЧИК</w:t>
            </w:r>
            <w:r w:rsidRPr="009E04C2">
              <w:rPr>
                <w:rFonts w:eastAsia="Arial Unicode MS"/>
                <w:bCs/>
              </w:rPr>
              <w:t>:</w:t>
            </w:r>
          </w:p>
        </w:tc>
        <w:tc>
          <w:tcPr>
            <w:tcW w:w="5073" w:type="dxa"/>
            <w:gridSpan w:val="2"/>
            <w:shd w:val="clear" w:color="auto" w:fill="auto"/>
          </w:tcPr>
          <w:p w:rsidR="009E04C2" w:rsidRPr="009E04C2" w:rsidRDefault="009E04C2" w:rsidP="009E04C2">
            <w:pPr>
              <w:tabs>
                <w:tab w:val="left" w:pos="2694"/>
              </w:tabs>
              <w:ind w:right="941"/>
              <w:jc w:val="both"/>
              <w:rPr>
                <w:rFonts w:eastAsia="Arial Unicode MS"/>
                <w:b/>
                <w:bCs/>
              </w:rPr>
            </w:pPr>
            <w:r w:rsidRPr="009E04C2">
              <w:t>ПОСТАВЩИК</w:t>
            </w:r>
            <w:r w:rsidRPr="009E04C2">
              <w:rPr>
                <w:rFonts w:eastAsia="Arial Unicode MS"/>
                <w:bCs/>
              </w:rPr>
              <w:t>:</w:t>
            </w:r>
          </w:p>
        </w:tc>
      </w:tr>
      <w:tr w:rsidR="009E04C2" w:rsidRPr="00184412" w:rsidTr="00252854">
        <w:tc>
          <w:tcPr>
            <w:tcW w:w="5100" w:type="dxa"/>
            <w:gridSpan w:val="2"/>
            <w:shd w:val="clear" w:color="auto" w:fill="auto"/>
          </w:tcPr>
          <w:p w:rsidR="00314261" w:rsidRPr="00314261" w:rsidRDefault="00314261" w:rsidP="00314261">
            <w:pPr>
              <w:widowControl w:val="0"/>
              <w:suppressAutoHyphens/>
              <w:rPr>
                <w:rFonts w:eastAsia="Lucida Sans Unicode" w:cs="Tahoma"/>
                <w:b/>
                <w:lang w:eastAsia="en-US" w:bidi="en-US"/>
              </w:rPr>
            </w:pPr>
            <w:r w:rsidRPr="00314261">
              <w:rPr>
                <w:rFonts w:eastAsia="Lucida Sans Unicode" w:cs="Tahoma"/>
                <w:b/>
                <w:lang w:eastAsia="en-US" w:bidi="en-US"/>
              </w:rPr>
              <w:t>Севастопольская таможня</w:t>
            </w:r>
          </w:p>
          <w:p w:rsidR="00C76722" w:rsidRPr="002B7E41" w:rsidRDefault="00C76722" w:rsidP="00C76722">
            <w:pPr>
              <w:pStyle w:val="af6"/>
              <w:widowControl w:val="0"/>
              <w:autoSpaceDE w:val="0"/>
              <w:autoSpaceDN w:val="0"/>
              <w:adjustRightInd w:val="0"/>
              <w:ind w:left="0"/>
            </w:pPr>
            <w:r w:rsidRPr="002B7E41">
              <w:t xml:space="preserve">299011 г. Севастополь, </w:t>
            </w:r>
          </w:p>
          <w:p w:rsidR="00C76722" w:rsidRPr="002B7E41" w:rsidRDefault="00C76722" w:rsidP="00C76722">
            <w:pPr>
              <w:pStyle w:val="af6"/>
              <w:widowControl w:val="0"/>
              <w:autoSpaceDE w:val="0"/>
              <w:autoSpaceDN w:val="0"/>
              <w:adjustRightInd w:val="0"/>
              <w:ind w:left="0"/>
            </w:pPr>
            <w:r w:rsidRPr="002B7E41">
              <w:t>пл. Нахимова, 5А</w:t>
            </w:r>
          </w:p>
          <w:p w:rsidR="00C76722" w:rsidRPr="002B7E41" w:rsidRDefault="00C76722" w:rsidP="00C76722">
            <w:pPr>
              <w:pStyle w:val="af6"/>
              <w:widowControl w:val="0"/>
              <w:autoSpaceDE w:val="0"/>
              <w:autoSpaceDN w:val="0"/>
              <w:adjustRightInd w:val="0"/>
              <w:ind w:left="0"/>
            </w:pPr>
            <w:r w:rsidRPr="002B7E41">
              <w:t>ИНН 7730705052, КПП 920401001</w:t>
            </w:r>
          </w:p>
          <w:p w:rsidR="00C76722" w:rsidRPr="002B7E41" w:rsidRDefault="00C76722" w:rsidP="00C76722">
            <w:pPr>
              <w:pStyle w:val="af6"/>
              <w:widowControl w:val="0"/>
              <w:autoSpaceDE w:val="0"/>
              <w:autoSpaceDN w:val="0"/>
              <w:adjustRightInd w:val="0"/>
              <w:ind w:left="0"/>
            </w:pPr>
            <w:r w:rsidRPr="002B7E41">
              <w:t>ОКПО 00109547, ОКТМО 67000000</w:t>
            </w:r>
          </w:p>
          <w:p w:rsidR="00C76722" w:rsidRPr="002B7E41" w:rsidRDefault="00C76722" w:rsidP="00C76722">
            <w:pPr>
              <w:pStyle w:val="af6"/>
              <w:widowControl w:val="0"/>
              <w:autoSpaceDE w:val="0"/>
              <w:autoSpaceDN w:val="0"/>
              <w:adjustRightInd w:val="0"/>
              <w:ind w:left="0"/>
            </w:pPr>
            <w:r w:rsidRPr="002B7E41">
              <w:t>ОГРН 1147746418423</w:t>
            </w:r>
          </w:p>
          <w:p w:rsidR="00C76722" w:rsidRDefault="00C76722" w:rsidP="00C76722">
            <w:pPr>
              <w:pStyle w:val="af6"/>
              <w:ind w:left="0"/>
              <w:rPr>
                <w:color w:val="000000"/>
              </w:rPr>
            </w:pPr>
            <w:r w:rsidRPr="002B7E41">
              <w:rPr>
                <w:color w:val="000000"/>
              </w:rPr>
              <w:t xml:space="preserve">УФК по </w:t>
            </w:r>
            <w:r>
              <w:rPr>
                <w:color w:val="000000"/>
              </w:rPr>
              <w:t>Нижегородской области</w:t>
            </w:r>
          </w:p>
          <w:p w:rsidR="00C76722" w:rsidRPr="002B7E41" w:rsidRDefault="00C76722" w:rsidP="00C76722">
            <w:pPr>
              <w:pStyle w:val="af6"/>
              <w:ind w:left="0"/>
            </w:pPr>
            <w:r w:rsidRPr="002B7E41">
              <w:rPr>
                <w:color w:val="000000"/>
              </w:rPr>
              <w:t>(Севастопольская таможня, л/с 03741А91830)</w:t>
            </w:r>
          </w:p>
          <w:p w:rsidR="00C76722" w:rsidRPr="002B7E41" w:rsidRDefault="00C76722" w:rsidP="00C76722">
            <w:pPr>
              <w:pStyle w:val="af6"/>
              <w:ind w:left="0"/>
            </w:pPr>
            <w:r w:rsidRPr="002B7E41">
              <w:t>Казначейский счет: 03211643000000013250</w:t>
            </w:r>
          </w:p>
          <w:p w:rsidR="00C76722" w:rsidRPr="002B7E41" w:rsidRDefault="00C76722" w:rsidP="00C76722">
            <w:pPr>
              <w:pStyle w:val="af6"/>
              <w:ind w:left="0"/>
            </w:pPr>
            <w:r w:rsidRPr="002B7E41">
              <w:t>Единый казначейский счет:</w:t>
            </w:r>
          </w:p>
          <w:p w:rsidR="00C76722" w:rsidRPr="002B7E41" w:rsidRDefault="00C76722" w:rsidP="00C76722">
            <w:pPr>
              <w:pStyle w:val="af6"/>
              <w:ind w:left="0"/>
            </w:pPr>
            <w:r w:rsidRPr="002B7E41">
              <w:t>40102810745370000024</w:t>
            </w:r>
          </w:p>
          <w:p w:rsidR="00C76722" w:rsidRPr="005C103D" w:rsidRDefault="00C76722" w:rsidP="00C76722">
            <w:pPr>
              <w:pStyle w:val="af6"/>
              <w:ind w:left="0"/>
            </w:pPr>
            <w:r w:rsidRPr="002B7E41">
              <w:t xml:space="preserve">БИК: </w:t>
            </w:r>
            <w:r w:rsidRPr="005C103D">
              <w:t>012202102</w:t>
            </w:r>
          </w:p>
          <w:p w:rsidR="00C76722" w:rsidRDefault="00C76722" w:rsidP="00C76722">
            <w:pPr>
              <w:pStyle w:val="af6"/>
              <w:ind w:left="0"/>
            </w:pPr>
            <w:r w:rsidRPr="002B7E41">
              <w:t xml:space="preserve">ОКЦ № 1 </w:t>
            </w:r>
            <w:r>
              <w:t xml:space="preserve">ВВ </w:t>
            </w:r>
            <w:r w:rsidRPr="002B7E41">
              <w:t xml:space="preserve">ГУ Банка России //УФК по </w:t>
            </w:r>
          </w:p>
          <w:p w:rsidR="00C76722" w:rsidRPr="002B7E41" w:rsidRDefault="00C76722" w:rsidP="00C76722">
            <w:pPr>
              <w:pStyle w:val="af6"/>
              <w:ind w:left="0"/>
            </w:pPr>
            <w:r w:rsidRPr="002B7E41">
              <w:t>Нижегородской области, г. Нижний Новгород</w:t>
            </w:r>
          </w:p>
          <w:p w:rsidR="00C76722" w:rsidRPr="00166CF4" w:rsidRDefault="00C76722" w:rsidP="00C76722">
            <w:pPr>
              <w:pStyle w:val="af6"/>
              <w:widowControl w:val="0"/>
              <w:autoSpaceDE w:val="0"/>
              <w:autoSpaceDN w:val="0"/>
              <w:adjustRightInd w:val="0"/>
              <w:ind w:left="0"/>
              <w:rPr>
                <w:lang w:val="en-US"/>
              </w:rPr>
            </w:pPr>
            <w:r w:rsidRPr="002B7E41">
              <w:t xml:space="preserve">Конт. тел. </w:t>
            </w:r>
            <w:r w:rsidRPr="00166CF4">
              <w:rPr>
                <w:lang w:val="en-US"/>
              </w:rPr>
              <w:t>+7(8692) 45 52 71</w:t>
            </w:r>
          </w:p>
          <w:p w:rsidR="009E04C2" w:rsidRPr="00C76722" w:rsidRDefault="00C76722" w:rsidP="00C76722">
            <w:pPr>
              <w:widowControl w:val="0"/>
              <w:autoSpaceDE w:val="0"/>
              <w:autoSpaceDN w:val="0"/>
              <w:adjustRightInd w:val="0"/>
              <w:jc w:val="both"/>
              <w:rPr>
                <w:lang w:val="en-US"/>
              </w:rPr>
            </w:pPr>
            <w:r w:rsidRPr="004E65D2">
              <w:rPr>
                <w:lang w:val="en-US"/>
              </w:rPr>
              <w:t xml:space="preserve">e-mail: </w:t>
            </w:r>
            <w:r w:rsidRPr="001C616C">
              <w:rPr>
                <w:lang w:val="en-US"/>
              </w:rPr>
              <w:t>Sevastopol_odo@jtu.customs.gov.ru»</w:t>
            </w:r>
          </w:p>
          <w:p w:rsidR="0005567B" w:rsidRPr="001C616C" w:rsidRDefault="0005567B" w:rsidP="009E04C2">
            <w:pPr>
              <w:widowControl w:val="0"/>
              <w:autoSpaceDE w:val="0"/>
              <w:autoSpaceDN w:val="0"/>
              <w:adjustRightInd w:val="0"/>
              <w:jc w:val="both"/>
              <w:rPr>
                <w:lang w:val="en-US"/>
              </w:rPr>
            </w:pPr>
          </w:p>
          <w:p w:rsidR="009E04C2" w:rsidRPr="00C76722" w:rsidRDefault="00C76722" w:rsidP="00C352E2">
            <w:pPr>
              <w:widowControl w:val="0"/>
              <w:autoSpaceDE w:val="0"/>
              <w:autoSpaceDN w:val="0"/>
              <w:adjustRightInd w:val="0"/>
              <w:jc w:val="both"/>
            </w:pPr>
            <w:r>
              <w:t>_________________ /</w:t>
            </w:r>
            <w:r w:rsidR="00C352E2">
              <w:t>_____________</w:t>
            </w:r>
            <w:r>
              <w:t>/</w:t>
            </w:r>
          </w:p>
        </w:tc>
        <w:tc>
          <w:tcPr>
            <w:tcW w:w="5073" w:type="dxa"/>
            <w:gridSpan w:val="2"/>
            <w:shd w:val="clear" w:color="auto" w:fill="auto"/>
          </w:tcPr>
          <w:p w:rsidR="00C352E2" w:rsidRDefault="00C352E2" w:rsidP="00EE7F03">
            <w:pPr>
              <w:tabs>
                <w:tab w:val="left" w:pos="2694"/>
              </w:tabs>
              <w:ind w:right="-108"/>
              <w:jc w:val="both"/>
              <w:rPr>
                <w:b/>
                <w:szCs w:val="20"/>
              </w:rPr>
            </w:pPr>
          </w:p>
          <w:p w:rsidR="00C352E2" w:rsidRDefault="00C352E2" w:rsidP="00EE7F03">
            <w:pPr>
              <w:tabs>
                <w:tab w:val="left" w:pos="2694"/>
              </w:tabs>
              <w:ind w:right="-108"/>
              <w:jc w:val="both"/>
              <w:rPr>
                <w:b/>
                <w:szCs w:val="20"/>
              </w:rPr>
            </w:pPr>
          </w:p>
          <w:p w:rsidR="00C352E2" w:rsidRDefault="00C352E2" w:rsidP="00EE7F03">
            <w:pPr>
              <w:tabs>
                <w:tab w:val="left" w:pos="2694"/>
              </w:tabs>
              <w:ind w:right="-108"/>
              <w:jc w:val="both"/>
              <w:rPr>
                <w:b/>
                <w:szCs w:val="20"/>
              </w:rPr>
            </w:pPr>
          </w:p>
          <w:p w:rsidR="00C352E2" w:rsidRDefault="00C352E2" w:rsidP="00EE7F03">
            <w:pPr>
              <w:tabs>
                <w:tab w:val="left" w:pos="2694"/>
              </w:tabs>
              <w:ind w:right="-108"/>
              <w:jc w:val="both"/>
              <w:rPr>
                <w:b/>
                <w:szCs w:val="20"/>
              </w:rPr>
            </w:pPr>
          </w:p>
          <w:p w:rsidR="00C352E2" w:rsidRDefault="00C352E2" w:rsidP="00EE7F03">
            <w:pPr>
              <w:tabs>
                <w:tab w:val="left" w:pos="2694"/>
              </w:tabs>
              <w:ind w:right="-108"/>
              <w:jc w:val="both"/>
              <w:rPr>
                <w:b/>
                <w:szCs w:val="20"/>
              </w:rPr>
            </w:pPr>
          </w:p>
          <w:p w:rsidR="00C352E2" w:rsidRDefault="00C352E2" w:rsidP="00EE7F03">
            <w:pPr>
              <w:tabs>
                <w:tab w:val="left" w:pos="2694"/>
              </w:tabs>
              <w:ind w:right="-108"/>
              <w:jc w:val="both"/>
              <w:rPr>
                <w:b/>
                <w:szCs w:val="20"/>
              </w:rPr>
            </w:pPr>
          </w:p>
          <w:p w:rsidR="00C352E2" w:rsidRDefault="00C352E2" w:rsidP="00EE7F03">
            <w:pPr>
              <w:tabs>
                <w:tab w:val="left" w:pos="2694"/>
              </w:tabs>
              <w:ind w:right="-108"/>
              <w:jc w:val="both"/>
              <w:rPr>
                <w:b/>
                <w:szCs w:val="20"/>
              </w:rPr>
            </w:pPr>
          </w:p>
          <w:p w:rsidR="00C352E2" w:rsidRDefault="00C352E2" w:rsidP="00EE7F03">
            <w:pPr>
              <w:tabs>
                <w:tab w:val="left" w:pos="2694"/>
              </w:tabs>
              <w:ind w:right="-108"/>
              <w:jc w:val="both"/>
              <w:rPr>
                <w:b/>
                <w:szCs w:val="20"/>
              </w:rPr>
            </w:pPr>
          </w:p>
          <w:p w:rsidR="00C352E2" w:rsidRDefault="00C352E2" w:rsidP="00EE7F03">
            <w:pPr>
              <w:tabs>
                <w:tab w:val="left" w:pos="2694"/>
              </w:tabs>
              <w:ind w:right="-108"/>
              <w:jc w:val="both"/>
              <w:rPr>
                <w:b/>
                <w:szCs w:val="20"/>
              </w:rPr>
            </w:pPr>
          </w:p>
          <w:p w:rsidR="00C352E2" w:rsidRDefault="00C352E2" w:rsidP="00EE7F03">
            <w:pPr>
              <w:tabs>
                <w:tab w:val="left" w:pos="2694"/>
              </w:tabs>
              <w:ind w:right="-108"/>
              <w:jc w:val="both"/>
              <w:rPr>
                <w:b/>
                <w:szCs w:val="20"/>
              </w:rPr>
            </w:pPr>
          </w:p>
          <w:p w:rsidR="00C352E2" w:rsidRDefault="00C352E2" w:rsidP="00EE7F03">
            <w:pPr>
              <w:tabs>
                <w:tab w:val="left" w:pos="2694"/>
              </w:tabs>
              <w:ind w:right="-108"/>
              <w:jc w:val="both"/>
              <w:rPr>
                <w:b/>
                <w:szCs w:val="20"/>
              </w:rPr>
            </w:pPr>
          </w:p>
          <w:p w:rsidR="00C352E2" w:rsidRDefault="00C352E2" w:rsidP="00EE7F03">
            <w:pPr>
              <w:tabs>
                <w:tab w:val="left" w:pos="2694"/>
              </w:tabs>
              <w:ind w:right="-108"/>
              <w:jc w:val="both"/>
              <w:rPr>
                <w:b/>
                <w:szCs w:val="20"/>
              </w:rPr>
            </w:pPr>
          </w:p>
          <w:p w:rsidR="00C352E2" w:rsidRDefault="00C352E2" w:rsidP="00EE7F03">
            <w:pPr>
              <w:tabs>
                <w:tab w:val="left" w:pos="2694"/>
              </w:tabs>
              <w:ind w:right="-108"/>
              <w:jc w:val="both"/>
              <w:rPr>
                <w:b/>
                <w:szCs w:val="20"/>
              </w:rPr>
            </w:pPr>
          </w:p>
          <w:p w:rsidR="00C352E2" w:rsidRDefault="00C352E2" w:rsidP="00EE7F03">
            <w:pPr>
              <w:tabs>
                <w:tab w:val="left" w:pos="2694"/>
              </w:tabs>
              <w:ind w:right="-108"/>
              <w:jc w:val="both"/>
              <w:rPr>
                <w:b/>
                <w:szCs w:val="20"/>
              </w:rPr>
            </w:pPr>
          </w:p>
          <w:p w:rsidR="00C352E2" w:rsidRDefault="00C352E2" w:rsidP="00EE7F03">
            <w:pPr>
              <w:tabs>
                <w:tab w:val="left" w:pos="2694"/>
              </w:tabs>
              <w:ind w:right="-108"/>
              <w:jc w:val="both"/>
              <w:rPr>
                <w:b/>
                <w:szCs w:val="20"/>
              </w:rPr>
            </w:pPr>
          </w:p>
          <w:p w:rsidR="00EE7F03" w:rsidRPr="00EE7F03" w:rsidRDefault="00EE7F03" w:rsidP="00EE7F03">
            <w:pPr>
              <w:tabs>
                <w:tab w:val="left" w:pos="2694"/>
              </w:tabs>
              <w:ind w:right="-108"/>
              <w:jc w:val="both"/>
              <w:rPr>
                <w:rFonts w:eastAsia="Arial Unicode MS"/>
                <w:b/>
                <w:i/>
                <w:iCs/>
                <w:szCs w:val="20"/>
                <w:lang w:val="en-US"/>
              </w:rPr>
            </w:pPr>
            <w:r w:rsidRPr="008052C6">
              <w:rPr>
                <w:b/>
                <w:bCs/>
                <w:i/>
                <w:iCs/>
                <w:szCs w:val="20"/>
                <w:lang w:val="en-US"/>
              </w:rPr>
              <w:t>E</w:t>
            </w:r>
            <w:r w:rsidRPr="00EE7F03">
              <w:rPr>
                <w:b/>
                <w:bCs/>
                <w:i/>
                <w:iCs/>
                <w:szCs w:val="20"/>
                <w:lang w:val="en-US"/>
              </w:rPr>
              <w:t>-</w:t>
            </w:r>
            <w:r w:rsidRPr="008052C6">
              <w:rPr>
                <w:b/>
                <w:bCs/>
                <w:i/>
                <w:iCs/>
                <w:szCs w:val="20"/>
                <w:lang w:val="en-US"/>
              </w:rPr>
              <w:t>mail</w:t>
            </w:r>
            <w:r w:rsidRPr="00EE7F03">
              <w:rPr>
                <w:b/>
                <w:bCs/>
                <w:i/>
                <w:iCs/>
                <w:szCs w:val="20"/>
                <w:lang w:val="en-US"/>
              </w:rPr>
              <w:t>:</w:t>
            </w:r>
            <w:r w:rsidRPr="00EE7F03">
              <w:rPr>
                <w:i/>
                <w:iCs/>
                <w:szCs w:val="20"/>
                <w:lang w:val="en-US"/>
              </w:rPr>
              <w:t xml:space="preserve"> </w:t>
            </w:r>
          </w:p>
          <w:p w:rsidR="008052C6" w:rsidRPr="00EE7F03" w:rsidRDefault="008052C6" w:rsidP="008052C6">
            <w:pPr>
              <w:rPr>
                <w:szCs w:val="20"/>
                <w:lang w:val="en-US"/>
              </w:rPr>
            </w:pPr>
          </w:p>
          <w:p w:rsidR="009E04C2" w:rsidRPr="00EE7F03" w:rsidRDefault="00C76722" w:rsidP="00C76722">
            <w:pPr>
              <w:tabs>
                <w:tab w:val="left" w:pos="2694"/>
              </w:tabs>
              <w:ind w:right="-108"/>
              <w:jc w:val="both"/>
              <w:rPr>
                <w:lang w:val="en-US"/>
              </w:rPr>
            </w:pPr>
            <w:r w:rsidRPr="00EE7F03">
              <w:rPr>
                <w:lang w:val="en-US"/>
              </w:rPr>
              <w:t>_________________ /</w:t>
            </w:r>
            <w:r w:rsidR="00C352E2">
              <w:t>_____________</w:t>
            </w:r>
            <w:r w:rsidR="00C352E2" w:rsidRPr="00EE7F03">
              <w:rPr>
                <w:lang w:val="en-US"/>
              </w:rPr>
              <w:t xml:space="preserve"> </w:t>
            </w:r>
            <w:r w:rsidRPr="00EE7F03">
              <w:rPr>
                <w:lang w:val="en-US"/>
              </w:rPr>
              <w:t>/</w:t>
            </w:r>
          </w:p>
          <w:p w:rsidR="0005567B" w:rsidRPr="00EE7F03" w:rsidRDefault="0005567B" w:rsidP="00C76722">
            <w:pPr>
              <w:tabs>
                <w:tab w:val="left" w:pos="2694"/>
              </w:tabs>
              <w:ind w:right="-108"/>
              <w:jc w:val="both"/>
              <w:rPr>
                <w:lang w:val="en-US"/>
              </w:rPr>
            </w:pPr>
          </w:p>
          <w:p w:rsidR="0005567B" w:rsidRPr="00EE7F03" w:rsidRDefault="0005567B" w:rsidP="00C76722">
            <w:pPr>
              <w:tabs>
                <w:tab w:val="left" w:pos="2694"/>
              </w:tabs>
              <w:ind w:right="-108"/>
              <w:jc w:val="both"/>
              <w:rPr>
                <w:lang w:val="en-US"/>
              </w:rPr>
            </w:pPr>
          </w:p>
          <w:p w:rsidR="0005567B" w:rsidRPr="00EE7F03" w:rsidRDefault="0005567B" w:rsidP="00C76722">
            <w:pPr>
              <w:tabs>
                <w:tab w:val="left" w:pos="2694"/>
              </w:tabs>
              <w:ind w:right="-108"/>
              <w:jc w:val="both"/>
              <w:rPr>
                <w:lang w:val="en-US"/>
              </w:rPr>
            </w:pPr>
          </w:p>
          <w:p w:rsidR="0005567B" w:rsidRPr="00EE7F03" w:rsidRDefault="0005567B" w:rsidP="00C76722">
            <w:pPr>
              <w:tabs>
                <w:tab w:val="left" w:pos="2694"/>
              </w:tabs>
              <w:ind w:right="-108"/>
              <w:jc w:val="both"/>
              <w:rPr>
                <w:lang w:val="en-US"/>
              </w:rPr>
            </w:pPr>
          </w:p>
          <w:p w:rsidR="0005567B" w:rsidRPr="00EE7F03" w:rsidRDefault="0005567B" w:rsidP="00C76722">
            <w:pPr>
              <w:tabs>
                <w:tab w:val="left" w:pos="2694"/>
              </w:tabs>
              <w:ind w:right="-108"/>
              <w:jc w:val="both"/>
              <w:rPr>
                <w:lang w:val="en-US"/>
              </w:rPr>
            </w:pPr>
          </w:p>
          <w:p w:rsidR="0005567B" w:rsidRPr="00EE7F03" w:rsidRDefault="0005567B" w:rsidP="00C76722">
            <w:pPr>
              <w:tabs>
                <w:tab w:val="left" w:pos="2694"/>
              </w:tabs>
              <w:ind w:right="-108"/>
              <w:jc w:val="both"/>
              <w:rPr>
                <w:lang w:val="en-US"/>
              </w:rPr>
            </w:pPr>
          </w:p>
          <w:p w:rsidR="0005567B" w:rsidRPr="00EE7F03" w:rsidRDefault="0005567B" w:rsidP="00C76722">
            <w:pPr>
              <w:tabs>
                <w:tab w:val="left" w:pos="2694"/>
              </w:tabs>
              <w:ind w:right="-108"/>
              <w:jc w:val="both"/>
              <w:rPr>
                <w:lang w:val="en-US"/>
              </w:rPr>
            </w:pPr>
          </w:p>
          <w:p w:rsidR="0005567B" w:rsidRPr="00EE7F03" w:rsidRDefault="0005567B" w:rsidP="00C76722">
            <w:pPr>
              <w:tabs>
                <w:tab w:val="left" w:pos="2694"/>
              </w:tabs>
              <w:ind w:right="-108"/>
              <w:jc w:val="both"/>
              <w:rPr>
                <w:lang w:val="en-US"/>
              </w:rPr>
            </w:pPr>
          </w:p>
          <w:p w:rsidR="0005567B" w:rsidRPr="00EE7F03" w:rsidRDefault="0005567B" w:rsidP="00C76722">
            <w:pPr>
              <w:tabs>
                <w:tab w:val="left" w:pos="2694"/>
              </w:tabs>
              <w:ind w:right="-108"/>
              <w:jc w:val="both"/>
              <w:rPr>
                <w:lang w:val="en-US"/>
              </w:rPr>
            </w:pPr>
          </w:p>
          <w:p w:rsidR="0005567B" w:rsidRPr="00EE7F03" w:rsidRDefault="0005567B" w:rsidP="00C76722">
            <w:pPr>
              <w:tabs>
                <w:tab w:val="left" w:pos="2694"/>
              </w:tabs>
              <w:ind w:right="-108"/>
              <w:jc w:val="both"/>
              <w:rPr>
                <w:lang w:val="en-US"/>
              </w:rPr>
            </w:pPr>
          </w:p>
          <w:p w:rsidR="0005567B" w:rsidRPr="00EE7F03" w:rsidRDefault="0005567B" w:rsidP="00C76722">
            <w:pPr>
              <w:tabs>
                <w:tab w:val="left" w:pos="2694"/>
              </w:tabs>
              <w:ind w:right="-108"/>
              <w:jc w:val="both"/>
              <w:rPr>
                <w:lang w:val="en-US"/>
              </w:rPr>
            </w:pPr>
          </w:p>
          <w:p w:rsidR="0005567B" w:rsidRDefault="0005567B" w:rsidP="00C76722">
            <w:pPr>
              <w:tabs>
                <w:tab w:val="left" w:pos="2694"/>
              </w:tabs>
              <w:ind w:right="-108"/>
              <w:jc w:val="both"/>
            </w:pPr>
          </w:p>
          <w:p w:rsidR="00C352E2" w:rsidRDefault="00C352E2" w:rsidP="00C76722">
            <w:pPr>
              <w:tabs>
                <w:tab w:val="left" w:pos="2694"/>
              </w:tabs>
              <w:ind w:right="-108"/>
              <w:jc w:val="both"/>
            </w:pPr>
          </w:p>
          <w:p w:rsidR="00C352E2" w:rsidRDefault="00C352E2" w:rsidP="00C76722">
            <w:pPr>
              <w:tabs>
                <w:tab w:val="left" w:pos="2694"/>
              </w:tabs>
              <w:ind w:right="-108"/>
              <w:jc w:val="both"/>
            </w:pPr>
          </w:p>
          <w:p w:rsidR="00C352E2" w:rsidRDefault="00C352E2" w:rsidP="00C76722">
            <w:pPr>
              <w:tabs>
                <w:tab w:val="left" w:pos="2694"/>
              </w:tabs>
              <w:ind w:right="-108"/>
              <w:jc w:val="both"/>
            </w:pPr>
          </w:p>
          <w:p w:rsidR="00C352E2" w:rsidRDefault="00C352E2" w:rsidP="00C76722">
            <w:pPr>
              <w:tabs>
                <w:tab w:val="left" w:pos="2694"/>
              </w:tabs>
              <w:ind w:right="-108"/>
              <w:jc w:val="both"/>
            </w:pPr>
          </w:p>
          <w:p w:rsidR="00C352E2" w:rsidRDefault="00C352E2" w:rsidP="00C76722">
            <w:pPr>
              <w:tabs>
                <w:tab w:val="left" w:pos="2694"/>
              </w:tabs>
              <w:ind w:right="-108"/>
              <w:jc w:val="both"/>
            </w:pPr>
          </w:p>
          <w:p w:rsidR="00C352E2" w:rsidRDefault="00C352E2" w:rsidP="00C76722">
            <w:pPr>
              <w:tabs>
                <w:tab w:val="left" w:pos="2694"/>
              </w:tabs>
              <w:ind w:right="-108"/>
              <w:jc w:val="both"/>
            </w:pPr>
          </w:p>
          <w:p w:rsidR="00C352E2" w:rsidRDefault="00C352E2" w:rsidP="00C76722">
            <w:pPr>
              <w:tabs>
                <w:tab w:val="left" w:pos="2694"/>
              </w:tabs>
              <w:ind w:right="-108"/>
              <w:jc w:val="both"/>
            </w:pPr>
          </w:p>
          <w:p w:rsidR="00C352E2" w:rsidRPr="00C352E2" w:rsidRDefault="00C352E2" w:rsidP="00C76722">
            <w:pPr>
              <w:tabs>
                <w:tab w:val="left" w:pos="2694"/>
              </w:tabs>
              <w:ind w:right="-108"/>
              <w:jc w:val="both"/>
            </w:pPr>
          </w:p>
          <w:p w:rsidR="0005567B" w:rsidRPr="00EE7F03" w:rsidRDefault="0005567B" w:rsidP="00C76722">
            <w:pPr>
              <w:tabs>
                <w:tab w:val="left" w:pos="2694"/>
              </w:tabs>
              <w:ind w:right="-108"/>
              <w:jc w:val="both"/>
              <w:rPr>
                <w:lang w:val="en-US"/>
              </w:rPr>
            </w:pPr>
          </w:p>
          <w:p w:rsidR="002C610F" w:rsidRPr="00EE7F03" w:rsidRDefault="002C610F" w:rsidP="00C76722">
            <w:pPr>
              <w:tabs>
                <w:tab w:val="left" w:pos="2694"/>
              </w:tabs>
              <w:ind w:right="-108"/>
              <w:jc w:val="both"/>
              <w:rPr>
                <w:lang w:val="en-US"/>
              </w:rPr>
            </w:pPr>
          </w:p>
          <w:p w:rsidR="002C610F" w:rsidRDefault="002C610F" w:rsidP="00C76722">
            <w:pPr>
              <w:tabs>
                <w:tab w:val="left" w:pos="2694"/>
              </w:tabs>
              <w:ind w:right="-108"/>
              <w:jc w:val="both"/>
            </w:pPr>
          </w:p>
          <w:p w:rsidR="0023365B" w:rsidRDefault="0023365B" w:rsidP="00C76722">
            <w:pPr>
              <w:tabs>
                <w:tab w:val="left" w:pos="2694"/>
              </w:tabs>
              <w:ind w:right="-108"/>
              <w:jc w:val="both"/>
            </w:pPr>
          </w:p>
          <w:p w:rsidR="0023365B" w:rsidRPr="0023365B" w:rsidRDefault="0023365B" w:rsidP="00C76722">
            <w:pPr>
              <w:tabs>
                <w:tab w:val="left" w:pos="2694"/>
              </w:tabs>
              <w:ind w:right="-108"/>
              <w:jc w:val="both"/>
            </w:pPr>
          </w:p>
          <w:p w:rsidR="0005567B" w:rsidRPr="00EE7F03" w:rsidRDefault="0005567B" w:rsidP="00C76722">
            <w:pPr>
              <w:tabs>
                <w:tab w:val="left" w:pos="2694"/>
              </w:tabs>
              <w:ind w:right="-108"/>
              <w:jc w:val="both"/>
              <w:rPr>
                <w:lang w:val="en-US"/>
              </w:rPr>
            </w:pPr>
          </w:p>
          <w:p w:rsidR="0005567B" w:rsidRPr="00EE7F03" w:rsidRDefault="0005567B" w:rsidP="00C76722">
            <w:pPr>
              <w:tabs>
                <w:tab w:val="left" w:pos="2694"/>
              </w:tabs>
              <w:ind w:right="-108"/>
              <w:jc w:val="both"/>
              <w:rPr>
                <w:lang w:val="en-US"/>
              </w:rPr>
            </w:pPr>
          </w:p>
          <w:p w:rsidR="0005567B" w:rsidRPr="00C24004" w:rsidRDefault="0005567B" w:rsidP="00C76722">
            <w:pPr>
              <w:tabs>
                <w:tab w:val="left" w:pos="2694"/>
              </w:tabs>
              <w:ind w:right="-108"/>
              <w:jc w:val="both"/>
              <w:rPr>
                <w:rFonts w:eastAsia="Arial Unicode MS"/>
                <w:sz w:val="20"/>
                <w:szCs w:val="20"/>
              </w:rPr>
            </w:pPr>
          </w:p>
        </w:tc>
      </w:tr>
      <w:tr w:rsidR="00F846E2" w:rsidTr="00C76722">
        <w:tblPrEx>
          <w:tblLook w:val="0000" w:firstRow="0" w:lastRow="0" w:firstColumn="0" w:lastColumn="0" w:noHBand="0" w:noVBand="0"/>
        </w:tblPrEx>
        <w:trPr>
          <w:gridBefore w:val="1"/>
          <w:wBefore w:w="278" w:type="dxa"/>
          <w:trHeight w:val="983"/>
        </w:trPr>
        <w:tc>
          <w:tcPr>
            <w:tcW w:w="6351" w:type="dxa"/>
            <w:gridSpan w:val="2"/>
          </w:tcPr>
          <w:p w:rsidR="00F846E2" w:rsidRPr="00EE7F03" w:rsidRDefault="009E04C2" w:rsidP="0010049C">
            <w:pPr>
              <w:tabs>
                <w:tab w:val="left" w:pos="5103"/>
              </w:tabs>
              <w:jc w:val="both"/>
              <w:rPr>
                <w:lang w:val="en-US"/>
              </w:rPr>
            </w:pPr>
            <w:r w:rsidRPr="00EE7F03">
              <w:rPr>
                <w:lang w:val="en-US"/>
              </w:rPr>
              <w:br w:type="page"/>
            </w:r>
          </w:p>
          <w:p w:rsidR="00F846E2" w:rsidRPr="00EE7F03" w:rsidRDefault="00F846E2" w:rsidP="0010049C">
            <w:pPr>
              <w:tabs>
                <w:tab w:val="left" w:pos="5103"/>
              </w:tabs>
              <w:jc w:val="both"/>
              <w:rPr>
                <w:lang w:val="en-US"/>
              </w:rPr>
            </w:pPr>
          </w:p>
        </w:tc>
        <w:tc>
          <w:tcPr>
            <w:tcW w:w="3544" w:type="dxa"/>
          </w:tcPr>
          <w:p w:rsidR="00735EEC" w:rsidRDefault="00735EEC" w:rsidP="0010049C">
            <w:pPr>
              <w:tabs>
                <w:tab w:val="left" w:pos="5103"/>
              </w:tabs>
              <w:jc w:val="both"/>
            </w:pPr>
          </w:p>
          <w:p w:rsidR="00735EEC" w:rsidRDefault="00735EEC" w:rsidP="0010049C">
            <w:pPr>
              <w:tabs>
                <w:tab w:val="left" w:pos="5103"/>
              </w:tabs>
              <w:jc w:val="both"/>
            </w:pPr>
          </w:p>
          <w:p w:rsidR="00735EEC" w:rsidRDefault="00735EEC" w:rsidP="0010049C">
            <w:pPr>
              <w:tabs>
                <w:tab w:val="left" w:pos="5103"/>
              </w:tabs>
              <w:jc w:val="both"/>
            </w:pPr>
          </w:p>
          <w:p w:rsidR="00735EEC" w:rsidRDefault="00735EEC" w:rsidP="0010049C">
            <w:pPr>
              <w:tabs>
                <w:tab w:val="left" w:pos="5103"/>
              </w:tabs>
              <w:jc w:val="both"/>
            </w:pPr>
          </w:p>
          <w:p w:rsidR="00CE44B7" w:rsidRDefault="00CE44B7" w:rsidP="0010049C">
            <w:pPr>
              <w:tabs>
                <w:tab w:val="left" w:pos="5103"/>
              </w:tabs>
              <w:jc w:val="both"/>
            </w:pPr>
          </w:p>
          <w:p w:rsidR="00F846E2" w:rsidRDefault="00F846E2" w:rsidP="0010049C">
            <w:pPr>
              <w:tabs>
                <w:tab w:val="left" w:pos="5103"/>
              </w:tabs>
              <w:jc w:val="both"/>
            </w:pPr>
            <w:r>
              <w:lastRenderedPageBreak/>
              <w:t>Приложение № 1</w:t>
            </w:r>
          </w:p>
          <w:p w:rsidR="00F846E2" w:rsidRDefault="00F846E2" w:rsidP="0010049C">
            <w:pPr>
              <w:tabs>
                <w:tab w:val="left" w:pos="5103"/>
              </w:tabs>
              <w:jc w:val="both"/>
            </w:pPr>
            <w:r w:rsidRPr="009E04C2">
              <w:t xml:space="preserve">к </w:t>
            </w:r>
            <w:r w:rsidR="00252854">
              <w:t>К</w:t>
            </w:r>
            <w:r w:rsidRPr="009E04C2">
              <w:t>онтракту</w:t>
            </w:r>
          </w:p>
          <w:p w:rsidR="00F846E2" w:rsidRDefault="00F846E2" w:rsidP="0010049C">
            <w:pPr>
              <w:tabs>
                <w:tab w:val="left" w:pos="5103"/>
              </w:tabs>
              <w:jc w:val="both"/>
            </w:pPr>
            <w:r w:rsidRPr="009E04C2">
              <w:t>№</w:t>
            </w:r>
            <w:r>
              <w:t xml:space="preserve"> </w:t>
            </w:r>
            <w:r w:rsidR="00252854">
              <w:t>_______________________</w:t>
            </w:r>
          </w:p>
          <w:p w:rsidR="00F846E2" w:rsidRDefault="00F846E2" w:rsidP="00252854">
            <w:pPr>
              <w:tabs>
                <w:tab w:val="left" w:pos="5103"/>
              </w:tabs>
              <w:jc w:val="both"/>
            </w:pPr>
            <w:r>
              <w:t>от «_____» ___________ 202</w:t>
            </w:r>
            <w:r w:rsidR="00252854">
              <w:t>6</w:t>
            </w:r>
            <w:r>
              <w:t xml:space="preserve"> г.</w:t>
            </w:r>
          </w:p>
        </w:tc>
      </w:tr>
    </w:tbl>
    <w:p w:rsidR="00F846E2" w:rsidRDefault="00F846E2" w:rsidP="009E04C2">
      <w:pPr>
        <w:tabs>
          <w:tab w:val="left" w:pos="2694"/>
        </w:tabs>
        <w:ind w:left="6096"/>
        <w:jc w:val="both"/>
      </w:pPr>
    </w:p>
    <w:p w:rsidR="009E04C2" w:rsidRPr="009E04C2" w:rsidRDefault="009E04C2" w:rsidP="009E04C2">
      <w:pPr>
        <w:ind w:left="142"/>
        <w:jc w:val="center"/>
        <w:rPr>
          <w:b/>
        </w:rPr>
      </w:pPr>
      <w:r w:rsidRPr="009E04C2">
        <w:rPr>
          <w:b/>
        </w:rPr>
        <w:t>Техническ</w:t>
      </w:r>
      <w:r w:rsidR="0040703D">
        <w:rPr>
          <w:b/>
        </w:rPr>
        <w:t>о</w:t>
      </w:r>
      <w:r w:rsidRPr="009E04C2">
        <w:rPr>
          <w:b/>
        </w:rPr>
        <w:t xml:space="preserve">е </w:t>
      </w:r>
      <w:r w:rsidR="0040703D">
        <w:rPr>
          <w:b/>
        </w:rPr>
        <w:t>задание</w:t>
      </w:r>
    </w:p>
    <w:p w:rsidR="00E17AA8" w:rsidRPr="00252854" w:rsidRDefault="00E17AA8" w:rsidP="00E17AA8">
      <w:pPr>
        <w:ind w:left="142"/>
        <w:jc w:val="center"/>
        <w:rPr>
          <w:b/>
        </w:rPr>
      </w:pPr>
      <w:r w:rsidRPr="00252854">
        <w:rPr>
          <w:b/>
        </w:rPr>
        <w:t xml:space="preserve">на поставку </w:t>
      </w:r>
      <w:r w:rsidR="00DC0301">
        <w:rPr>
          <w:b/>
        </w:rPr>
        <w:t>дизельного топлива</w:t>
      </w:r>
      <w:r w:rsidRPr="00252854">
        <w:rPr>
          <w:b/>
        </w:rPr>
        <w:t xml:space="preserve"> для </w:t>
      </w:r>
      <w:r>
        <w:rPr>
          <w:b/>
        </w:rPr>
        <w:t>СБГЭ</w:t>
      </w:r>
    </w:p>
    <w:p w:rsidR="009E04C2" w:rsidRPr="009E04C2" w:rsidRDefault="009E04C2" w:rsidP="009E04C2">
      <w:pPr>
        <w:ind w:left="142"/>
        <w:jc w:val="both"/>
        <w:rPr>
          <w:b/>
        </w:rPr>
      </w:pPr>
    </w:p>
    <w:tbl>
      <w:tblPr>
        <w:tblW w:w="1029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175"/>
        <w:gridCol w:w="3118"/>
      </w:tblGrid>
      <w:tr w:rsidR="009E04C2" w:rsidRPr="009E04C2" w:rsidTr="0010049C">
        <w:trPr>
          <w:trHeight w:val="615"/>
        </w:trPr>
        <w:tc>
          <w:tcPr>
            <w:tcW w:w="10293" w:type="dxa"/>
            <w:gridSpan w:val="2"/>
            <w:tcBorders>
              <w:top w:val="single" w:sz="4" w:space="0" w:color="auto"/>
              <w:left w:val="single" w:sz="4" w:space="0" w:color="auto"/>
              <w:bottom w:val="single" w:sz="4" w:space="0" w:color="auto"/>
              <w:right w:val="single" w:sz="4" w:space="0" w:color="auto"/>
            </w:tcBorders>
            <w:vAlign w:val="center"/>
            <w:hideMark/>
          </w:tcPr>
          <w:p w:rsidR="009E04C2" w:rsidRPr="009E04C2" w:rsidRDefault="009E04C2" w:rsidP="001444A3">
            <w:pPr>
              <w:jc w:val="center"/>
            </w:pPr>
            <w:r w:rsidRPr="009E04C2">
              <w:rPr>
                <w:b/>
              </w:rPr>
              <w:t>Наименование и характеристики товара (продукции)</w:t>
            </w:r>
            <w:r w:rsidR="009B12F9">
              <w:rPr>
                <w:b/>
              </w:rPr>
              <w:t>:</w:t>
            </w:r>
            <w:r w:rsidRPr="009E04C2">
              <w:rPr>
                <w:b/>
              </w:rPr>
              <w:t xml:space="preserve"> </w:t>
            </w:r>
            <w:r w:rsidR="001444A3">
              <w:rPr>
                <w:b/>
              </w:rPr>
              <w:t xml:space="preserve">дизельное топливо </w:t>
            </w:r>
          </w:p>
        </w:tc>
      </w:tr>
      <w:tr w:rsidR="00953E28" w:rsidRPr="009E04C2" w:rsidTr="0010049C">
        <w:trPr>
          <w:trHeight w:val="615"/>
        </w:trPr>
        <w:tc>
          <w:tcPr>
            <w:tcW w:w="10293" w:type="dxa"/>
            <w:gridSpan w:val="2"/>
            <w:tcBorders>
              <w:top w:val="single" w:sz="4" w:space="0" w:color="auto"/>
              <w:left w:val="single" w:sz="4" w:space="0" w:color="auto"/>
              <w:bottom w:val="single" w:sz="4" w:space="0" w:color="auto"/>
              <w:right w:val="single" w:sz="4" w:space="0" w:color="auto"/>
            </w:tcBorders>
            <w:vAlign w:val="center"/>
          </w:tcPr>
          <w:p w:rsidR="00953E28" w:rsidRPr="009E04C2" w:rsidRDefault="00953E28" w:rsidP="008F09BA">
            <w:pPr>
              <w:jc w:val="center"/>
              <w:rPr>
                <w:b/>
              </w:rPr>
            </w:pPr>
            <w:r>
              <w:rPr>
                <w:b/>
              </w:rPr>
              <w:t>КТРУ</w:t>
            </w:r>
            <w:r w:rsidRPr="00953E28">
              <w:t xml:space="preserve"> </w:t>
            </w:r>
            <w:hyperlink r:id="rId12" w:tgtFrame="_blank" w:history="1">
              <w:r w:rsidRPr="00953E28">
                <w:rPr>
                  <w:rFonts w:ascii="Roboto" w:hAnsi="Roboto"/>
                  <w:sz w:val="29"/>
                  <w:szCs w:val="29"/>
                  <w:bdr w:val="none" w:sz="0" w:space="0" w:color="auto" w:frame="1"/>
                  <w:shd w:val="clear" w:color="auto" w:fill="FFFFFF"/>
                </w:rPr>
                <w:t>19.20.21.3</w:t>
              </w:r>
              <w:r w:rsidR="008F09BA">
                <w:rPr>
                  <w:rFonts w:ascii="Roboto" w:hAnsi="Roboto"/>
                  <w:sz w:val="29"/>
                  <w:szCs w:val="29"/>
                  <w:bdr w:val="none" w:sz="0" w:space="0" w:color="auto" w:frame="1"/>
                  <w:shd w:val="clear" w:color="auto" w:fill="FFFFFF"/>
                </w:rPr>
                <w:t>00</w:t>
              </w:r>
              <w:r w:rsidRPr="00953E28">
                <w:rPr>
                  <w:rFonts w:ascii="Roboto" w:hAnsi="Roboto"/>
                  <w:sz w:val="29"/>
                  <w:szCs w:val="29"/>
                  <w:bdr w:val="none" w:sz="0" w:space="0" w:color="auto" w:frame="1"/>
                  <w:shd w:val="clear" w:color="auto" w:fill="FFFFFF"/>
                </w:rPr>
                <w:t>-0000</w:t>
              </w:r>
            </w:hyperlink>
            <w:r w:rsidR="008F09BA">
              <w:rPr>
                <w:rFonts w:ascii="Roboto" w:hAnsi="Roboto"/>
                <w:sz w:val="29"/>
                <w:szCs w:val="29"/>
                <w:bdr w:val="none" w:sz="0" w:space="0" w:color="auto" w:frame="1"/>
                <w:shd w:val="clear" w:color="auto" w:fill="FFFFFF"/>
              </w:rPr>
              <w:t>0009</w:t>
            </w:r>
          </w:p>
        </w:tc>
      </w:tr>
      <w:tr w:rsidR="00333F63" w:rsidRPr="009E04C2" w:rsidTr="0010049C">
        <w:trPr>
          <w:trHeight w:val="159"/>
        </w:trPr>
        <w:tc>
          <w:tcPr>
            <w:tcW w:w="7175" w:type="dxa"/>
            <w:tcBorders>
              <w:top w:val="single" w:sz="4" w:space="0" w:color="auto"/>
              <w:left w:val="single" w:sz="4" w:space="0" w:color="auto"/>
              <w:bottom w:val="single" w:sz="4" w:space="0" w:color="auto"/>
              <w:right w:val="single" w:sz="4" w:space="0" w:color="auto"/>
            </w:tcBorders>
            <w:vAlign w:val="center"/>
          </w:tcPr>
          <w:p w:rsidR="00333F63" w:rsidRPr="009E04C2" w:rsidRDefault="00333F63" w:rsidP="00670CE0">
            <w:pPr>
              <w:tabs>
                <w:tab w:val="left" w:pos="0"/>
              </w:tabs>
              <w:spacing w:line="100" w:lineRule="atLeast"/>
              <w:jc w:val="both"/>
            </w:pPr>
            <w:r w:rsidRPr="009E04C2">
              <w:t xml:space="preserve">Класс топлива </w:t>
            </w:r>
          </w:p>
        </w:tc>
        <w:tc>
          <w:tcPr>
            <w:tcW w:w="3118" w:type="dxa"/>
            <w:tcBorders>
              <w:top w:val="single" w:sz="4" w:space="0" w:color="auto"/>
              <w:left w:val="single" w:sz="4" w:space="0" w:color="auto"/>
              <w:bottom w:val="single" w:sz="4" w:space="0" w:color="auto"/>
              <w:right w:val="single" w:sz="4" w:space="0" w:color="auto"/>
            </w:tcBorders>
            <w:vAlign w:val="center"/>
          </w:tcPr>
          <w:p w:rsidR="00333F63" w:rsidRPr="009E04C2" w:rsidRDefault="00333F63" w:rsidP="00670CE0">
            <w:pPr>
              <w:jc w:val="both"/>
            </w:pPr>
            <w:r w:rsidRPr="009E04C2">
              <w:t>Не ниже Е</w:t>
            </w:r>
          </w:p>
        </w:tc>
      </w:tr>
      <w:tr w:rsidR="009E04C2" w:rsidRPr="009E04C2" w:rsidTr="0010049C">
        <w:trPr>
          <w:trHeight w:val="159"/>
        </w:trPr>
        <w:tc>
          <w:tcPr>
            <w:tcW w:w="7175" w:type="dxa"/>
            <w:tcBorders>
              <w:top w:val="single" w:sz="4" w:space="0" w:color="auto"/>
              <w:left w:val="single" w:sz="4" w:space="0" w:color="auto"/>
              <w:bottom w:val="single" w:sz="4" w:space="0" w:color="auto"/>
              <w:right w:val="single" w:sz="4" w:space="0" w:color="auto"/>
            </w:tcBorders>
            <w:vAlign w:val="center"/>
            <w:hideMark/>
          </w:tcPr>
          <w:p w:rsidR="009E04C2" w:rsidRPr="009E04C2" w:rsidRDefault="009E04C2" w:rsidP="009E04C2">
            <w:pPr>
              <w:tabs>
                <w:tab w:val="left" w:pos="0"/>
              </w:tabs>
              <w:spacing w:line="100" w:lineRule="atLeast"/>
              <w:jc w:val="both"/>
            </w:pPr>
            <w:r w:rsidRPr="009E04C2">
              <w:t>Тип топлива</w:t>
            </w:r>
          </w:p>
        </w:tc>
        <w:tc>
          <w:tcPr>
            <w:tcW w:w="3118" w:type="dxa"/>
            <w:tcBorders>
              <w:top w:val="single" w:sz="4" w:space="0" w:color="auto"/>
              <w:left w:val="single" w:sz="4" w:space="0" w:color="auto"/>
              <w:bottom w:val="single" w:sz="4" w:space="0" w:color="auto"/>
              <w:right w:val="single" w:sz="4" w:space="0" w:color="auto"/>
            </w:tcBorders>
            <w:vAlign w:val="center"/>
            <w:hideMark/>
          </w:tcPr>
          <w:p w:rsidR="009E04C2" w:rsidRPr="009E04C2" w:rsidRDefault="009E04C2" w:rsidP="009E04C2">
            <w:pPr>
              <w:jc w:val="both"/>
            </w:pPr>
            <w:r w:rsidRPr="009E04C2">
              <w:t>Межсезонное</w:t>
            </w:r>
          </w:p>
        </w:tc>
      </w:tr>
      <w:tr w:rsidR="009E04C2" w:rsidRPr="009E04C2" w:rsidTr="0010049C">
        <w:trPr>
          <w:trHeight w:val="159"/>
        </w:trPr>
        <w:tc>
          <w:tcPr>
            <w:tcW w:w="7175" w:type="dxa"/>
            <w:tcBorders>
              <w:top w:val="single" w:sz="4" w:space="0" w:color="auto"/>
              <w:left w:val="single" w:sz="4" w:space="0" w:color="auto"/>
              <w:bottom w:val="single" w:sz="4" w:space="0" w:color="auto"/>
              <w:right w:val="single" w:sz="4" w:space="0" w:color="auto"/>
            </w:tcBorders>
            <w:vAlign w:val="center"/>
            <w:hideMark/>
          </w:tcPr>
          <w:p w:rsidR="009E04C2" w:rsidRPr="009E04C2" w:rsidRDefault="009E04C2" w:rsidP="009E04C2">
            <w:pPr>
              <w:tabs>
                <w:tab w:val="left" w:pos="0"/>
              </w:tabs>
              <w:spacing w:line="100" w:lineRule="atLeast"/>
              <w:jc w:val="both"/>
            </w:pPr>
            <w:r w:rsidRPr="009E04C2">
              <w:t>Экологический класс</w:t>
            </w:r>
          </w:p>
        </w:tc>
        <w:tc>
          <w:tcPr>
            <w:tcW w:w="3118" w:type="dxa"/>
            <w:tcBorders>
              <w:top w:val="single" w:sz="4" w:space="0" w:color="auto"/>
              <w:left w:val="single" w:sz="4" w:space="0" w:color="auto"/>
              <w:bottom w:val="single" w:sz="4" w:space="0" w:color="auto"/>
              <w:right w:val="single" w:sz="4" w:space="0" w:color="auto"/>
            </w:tcBorders>
            <w:vAlign w:val="center"/>
            <w:hideMark/>
          </w:tcPr>
          <w:p w:rsidR="009E04C2" w:rsidRPr="009E04C2" w:rsidRDefault="009E04C2" w:rsidP="009E04C2">
            <w:pPr>
              <w:jc w:val="both"/>
            </w:pPr>
            <w:r w:rsidRPr="009E04C2">
              <w:t>Не ниже К5</w:t>
            </w:r>
          </w:p>
        </w:tc>
      </w:tr>
      <w:tr w:rsidR="009E04C2" w:rsidRPr="009E04C2" w:rsidTr="0010049C">
        <w:trPr>
          <w:trHeight w:val="181"/>
        </w:trPr>
        <w:tc>
          <w:tcPr>
            <w:tcW w:w="7175" w:type="dxa"/>
            <w:tcBorders>
              <w:top w:val="single" w:sz="4" w:space="0" w:color="auto"/>
              <w:left w:val="single" w:sz="4" w:space="0" w:color="auto"/>
              <w:right w:val="single" w:sz="4" w:space="0" w:color="auto"/>
            </w:tcBorders>
            <w:vAlign w:val="center"/>
            <w:hideMark/>
          </w:tcPr>
          <w:p w:rsidR="009E04C2" w:rsidRPr="009E04C2" w:rsidRDefault="009E04C2" w:rsidP="009E04C2">
            <w:pPr>
              <w:tabs>
                <w:tab w:val="left" w:pos="0"/>
              </w:tabs>
              <w:spacing w:line="100" w:lineRule="atLeast"/>
              <w:jc w:val="both"/>
            </w:pPr>
          </w:p>
        </w:tc>
        <w:tc>
          <w:tcPr>
            <w:tcW w:w="3118" w:type="dxa"/>
            <w:tcBorders>
              <w:top w:val="single" w:sz="4" w:space="0" w:color="auto"/>
              <w:left w:val="single" w:sz="4" w:space="0" w:color="auto"/>
              <w:right w:val="single" w:sz="4" w:space="0" w:color="auto"/>
            </w:tcBorders>
            <w:vAlign w:val="center"/>
            <w:hideMark/>
          </w:tcPr>
          <w:p w:rsidR="009E04C2" w:rsidRPr="009E04C2" w:rsidRDefault="009E04C2" w:rsidP="009E04C2">
            <w:pPr>
              <w:jc w:val="both"/>
            </w:pPr>
            <w:r w:rsidRPr="009E04C2">
              <w:t>ГОСТ 32511-2013</w:t>
            </w:r>
          </w:p>
        </w:tc>
      </w:tr>
    </w:tbl>
    <w:p w:rsidR="009E04C2" w:rsidRPr="009E04C2" w:rsidRDefault="009E04C2" w:rsidP="009E04C2">
      <w:pPr>
        <w:shd w:val="clear" w:color="auto" w:fill="FFFFFF"/>
        <w:ind w:left="502"/>
        <w:jc w:val="both"/>
        <w:rPr>
          <w:b/>
        </w:rPr>
      </w:pPr>
      <w:r w:rsidRPr="009E04C2">
        <w:rPr>
          <w:b/>
        </w:rPr>
        <w:t>Требования к качеству и безопасности товара:</w:t>
      </w:r>
    </w:p>
    <w:p w:rsidR="00384319" w:rsidRPr="00384319" w:rsidRDefault="00384319" w:rsidP="009E04C2">
      <w:pPr>
        <w:shd w:val="clear" w:color="auto" w:fill="FFFFFF"/>
        <w:suppressAutoHyphens/>
        <w:ind w:firstLine="567"/>
        <w:jc w:val="both"/>
      </w:pPr>
      <w:r>
        <w:t>Д</w:t>
      </w:r>
      <w:r w:rsidR="009E04C2" w:rsidRPr="009E04C2">
        <w:t>изельное топливо должн</w:t>
      </w:r>
      <w:r>
        <w:t>о</w:t>
      </w:r>
      <w:r w:rsidR="009E04C2" w:rsidRPr="009E04C2">
        <w:t xml:space="preserve"> соответствовать требованиям, изложенным в Техническом регламенте Таможенного союза ТР ТС 013/2011 "О требованиях к автомобильному и авиационному бензину, дизельному и судовому топливу, топливу для реактивных двигателей и мазуту", утвержденный решением Комиссии Таможенного союза от 18 октября 2011 г. </w:t>
      </w:r>
      <w:r w:rsidR="00A37AA5">
        <w:t>№</w:t>
      </w:r>
      <w:r w:rsidR="009E04C2" w:rsidRPr="009E04C2">
        <w:t xml:space="preserve"> 826, дей</w:t>
      </w:r>
      <w:r>
        <w:t>ствующему с 31 декабря 2012 г.</w:t>
      </w:r>
    </w:p>
    <w:p w:rsidR="009E04C2" w:rsidRPr="009E04C2" w:rsidRDefault="009E04C2" w:rsidP="009E04C2">
      <w:pPr>
        <w:shd w:val="clear" w:color="auto" w:fill="FFFFFF"/>
        <w:suppressAutoHyphens/>
        <w:ind w:firstLine="567"/>
        <w:jc w:val="both"/>
      </w:pPr>
      <w:r w:rsidRPr="009E04C2">
        <w:t xml:space="preserve">Поставщик гарантирует безопасность заправки, качество нефтепродуктов, обеспечивающие безопасную эксплуатацию </w:t>
      </w:r>
      <w:r w:rsidR="00A37AA5">
        <w:t>дизель-генератора</w:t>
      </w:r>
      <w:r w:rsidRPr="009E04C2">
        <w:t xml:space="preserve"> после заправки.</w:t>
      </w:r>
    </w:p>
    <w:p w:rsidR="009E04C2" w:rsidRPr="009E04C2" w:rsidRDefault="009E04C2" w:rsidP="009E04C2">
      <w:pPr>
        <w:shd w:val="clear" w:color="auto" w:fill="FFFFFF"/>
        <w:ind w:firstLine="567"/>
        <w:jc w:val="both"/>
        <w:rPr>
          <w:b/>
        </w:rPr>
      </w:pPr>
      <w:r w:rsidRPr="009E04C2">
        <w:rPr>
          <w:b/>
        </w:rPr>
        <w:t xml:space="preserve">Требования, предъявляемые к поставке </w:t>
      </w:r>
      <w:r w:rsidR="00C24004">
        <w:rPr>
          <w:b/>
        </w:rPr>
        <w:t>дизельного топлива</w:t>
      </w:r>
      <w:r w:rsidRPr="009E04C2">
        <w:rPr>
          <w:b/>
        </w:rPr>
        <w:t>:</w:t>
      </w:r>
    </w:p>
    <w:p w:rsidR="009E04C2" w:rsidRPr="009E04C2" w:rsidRDefault="009E04C2" w:rsidP="009E04C2">
      <w:pPr>
        <w:shd w:val="clear" w:color="auto" w:fill="FFFFFF"/>
        <w:suppressAutoHyphens/>
        <w:ind w:firstLine="567"/>
        <w:jc w:val="both"/>
        <w:rPr>
          <w:bCs/>
        </w:rPr>
      </w:pPr>
      <w:r w:rsidRPr="009E04C2">
        <w:t xml:space="preserve">Поставка </w:t>
      </w:r>
      <w:r w:rsidR="00C24004">
        <w:t>дизельного топлива</w:t>
      </w:r>
      <w:r w:rsidRPr="009E04C2">
        <w:t xml:space="preserve"> осуществляется путем его получения на </w:t>
      </w:r>
      <w:r w:rsidRPr="009E04C2">
        <w:rPr>
          <w:bCs/>
          <w:spacing w:val="-4"/>
        </w:rPr>
        <w:t xml:space="preserve">автозаправочных станциях </w:t>
      </w:r>
      <w:r w:rsidRPr="009E04C2">
        <w:rPr>
          <w:spacing w:val="-4"/>
        </w:rPr>
        <w:t xml:space="preserve">(АЗС) </w:t>
      </w:r>
      <w:r w:rsidRPr="009E04C2">
        <w:t>на территории г.</w:t>
      </w:r>
      <w:r w:rsidR="00A37AA5">
        <w:t xml:space="preserve"> </w:t>
      </w:r>
      <w:r w:rsidRPr="009E04C2">
        <w:t>Севастополя</w:t>
      </w:r>
      <w:r w:rsidR="005C7AA8">
        <w:rPr>
          <w:bCs/>
        </w:rPr>
        <w:t xml:space="preserve"> разово, в течение 1 (одного) рабочего дня.</w:t>
      </w:r>
      <w:r w:rsidRPr="009E04C2">
        <w:rPr>
          <w:bCs/>
        </w:rPr>
        <w:t xml:space="preserve"> </w:t>
      </w:r>
    </w:p>
    <w:p w:rsidR="00A37AA5" w:rsidRPr="00FD08B5" w:rsidRDefault="00A37AA5" w:rsidP="00A37AA5">
      <w:pPr>
        <w:shd w:val="clear" w:color="auto" w:fill="FFFFFF"/>
        <w:suppressAutoHyphens/>
        <w:ind w:firstLine="567"/>
        <w:jc w:val="both"/>
        <w:rPr>
          <w:bCs/>
        </w:rPr>
      </w:pPr>
    </w:p>
    <w:p w:rsidR="00384319" w:rsidRDefault="00384319" w:rsidP="009E04C2">
      <w:pPr>
        <w:shd w:val="clear" w:color="auto" w:fill="FFFFFF"/>
        <w:suppressAutoHyphens/>
        <w:ind w:firstLine="567"/>
        <w:jc w:val="both"/>
      </w:pPr>
    </w:p>
    <w:p w:rsidR="00384319" w:rsidRDefault="00384319" w:rsidP="009E04C2">
      <w:pPr>
        <w:shd w:val="clear" w:color="auto" w:fill="FFFFFF"/>
        <w:suppressAutoHyphens/>
        <w:ind w:firstLine="567"/>
        <w:jc w:val="both"/>
      </w:pPr>
    </w:p>
    <w:p w:rsidR="00384319" w:rsidRPr="00384319" w:rsidRDefault="00384319" w:rsidP="00384319">
      <w:pPr>
        <w:shd w:val="clear" w:color="auto" w:fill="FFFFFF"/>
        <w:suppressAutoHyphens/>
        <w:ind w:firstLine="567"/>
        <w:jc w:val="both"/>
      </w:pPr>
      <w:r>
        <w:t>Заказчик                                                            Поставщик</w:t>
      </w:r>
    </w:p>
    <w:p w:rsidR="009E04C2" w:rsidRPr="00384319" w:rsidRDefault="009E04C2" w:rsidP="009E04C2">
      <w:pPr>
        <w:shd w:val="clear" w:color="auto" w:fill="FFFFFF"/>
        <w:suppressAutoHyphens/>
        <w:ind w:firstLine="567"/>
        <w:jc w:val="both"/>
      </w:pPr>
    </w:p>
    <w:p w:rsidR="00384319" w:rsidRDefault="00384319" w:rsidP="009E04C2">
      <w:pPr>
        <w:jc w:val="both"/>
      </w:pPr>
    </w:p>
    <w:p w:rsidR="009E04C2" w:rsidRPr="009E04C2" w:rsidRDefault="00384319" w:rsidP="009E04C2">
      <w:pPr>
        <w:jc w:val="both"/>
      </w:pPr>
      <w:r>
        <w:t>_________________ /</w:t>
      </w:r>
      <w:r w:rsidR="00DF46BC">
        <w:t>__________________</w:t>
      </w:r>
      <w:r>
        <w:t xml:space="preserve">/    </w:t>
      </w:r>
      <w:r w:rsidR="00F54106">
        <w:t xml:space="preserve">           </w:t>
      </w:r>
      <w:r>
        <w:t xml:space="preserve">      _________________ /</w:t>
      </w:r>
      <w:r w:rsidR="00DF46BC">
        <w:t>___________________</w:t>
      </w:r>
      <w:r>
        <w:t>/</w:t>
      </w:r>
    </w:p>
    <w:p w:rsidR="009E04C2" w:rsidRPr="009E04C2" w:rsidRDefault="009E04C2" w:rsidP="009E04C2">
      <w:pPr>
        <w:tabs>
          <w:tab w:val="left" w:pos="2694"/>
        </w:tabs>
        <w:ind w:left="6096"/>
        <w:jc w:val="both"/>
      </w:pPr>
    </w:p>
    <w:p w:rsidR="00F846E2" w:rsidRDefault="00F846E2" w:rsidP="00747A13">
      <w:pPr>
        <w:jc w:val="center"/>
        <w:outlineLvl w:val="4"/>
        <w:rPr>
          <w:b/>
          <w:bCs/>
          <w:iCs/>
        </w:rPr>
      </w:pPr>
    </w:p>
    <w:p w:rsidR="00384319" w:rsidRDefault="00384319" w:rsidP="00747A13">
      <w:pPr>
        <w:jc w:val="center"/>
        <w:outlineLvl w:val="4"/>
        <w:rPr>
          <w:b/>
          <w:bCs/>
          <w:iCs/>
        </w:rPr>
      </w:pPr>
    </w:p>
    <w:p w:rsidR="00384319" w:rsidRDefault="00384319" w:rsidP="00747A13">
      <w:pPr>
        <w:jc w:val="center"/>
        <w:outlineLvl w:val="4"/>
        <w:rPr>
          <w:b/>
          <w:bCs/>
          <w:iCs/>
        </w:rPr>
      </w:pPr>
    </w:p>
    <w:p w:rsidR="00384319" w:rsidRDefault="00384319" w:rsidP="00747A13">
      <w:pPr>
        <w:jc w:val="center"/>
        <w:outlineLvl w:val="4"/>
        <w:rPr>
          <w:b/>
          <w:bCs/>
          <w:iCs/>
        </w:rPr>
      </w:pPr>
    </w:p>
    <w:p w:rsidR="00384319" w:rsidRDefault="00384319" w:rsidP="00747A13">
      <w:pPr>
        <w:jc w:val="center"/>
        <w:outlineLvl w:val="4"/>
        <w:rPr>
          <w:b/>
          <w:bCs/>
          <w:iCs/>
        </w:rPr>
      </w:pPr>
    </w:p>
    <w:p w:rsidR="00384319" w:rsidRDefault="00384319" w:rsidP="00747A13">
      <w:pPr>
        <w:jc w:val="center"/>
        <w:outlineLvl w:val="4"/>
        <w:rPr>
          <w:b/>
          <w:bCs/>
          <w:iCs/>
        </w:rPr>
      </w:pPr>
    </w:p>
    <w:p w:rsidR="00384319" w:rsidRDefault="00384319" w:rsidP="00747A13">
      <w:pPr>
        <w:jc w:val="center"/>
        <w:outlineLvl w:val="4"/>
        <w:rPr>
          <w:b/>
          <w:bCs/>
          <w:iCs/>
        </w:rPr>
      </w:pPr>
    </w:p>
    <w:p w:rsidR="00384319" w:rsidRDefault="00384319" w:rsidP="00747A13">
      <w:pPr>
        <w:jc w:val="center"/>
        <w:outlineLvl w:val="4"/>
        <w:rPr>
          <w:b/>
          <w:bCs/>
          <w:iCs/>
        </w:rPr>
      </w:pPr>
    </w:p>
    <w:p w:rsidR="00384319" w:rsidRDefault="00384319" w:rsidP="00747A13">
      <w:pPr>
        <w:jc w:val="center"/>
        <w:outlineLvl w:val="4"/>
        <w:rPr>
          <w:b/>
          <w:bCs/>
          <w:iCs/>
        </w:rPr>
      </w:pPr>
    </w:p>
    <w:p w:rsidR="00384319" w:rsidRPr="00CF696C" w:rsidRDefault="00384319" w:rsidP="00747A13">
      <w:pPr>
        <w:jc w:val="center"/>
        <w:outlineLvl w:val="4"/>
        <w:rPr>
          <w:b/>
          <w:bCs/>
          <w:iCs/>
        </w:rPr>
      </w:pPr>
    </w:p>
    <w:p w:rsidR="00CE7712" w:rsidRPr="00CF696C" w:rsidRDefault="00CE7712" w:rsidP="00747A13">
      <w:pPr>
        <w:jc w:val="center"/>
        <w:outlineLvl w:val="4"/>
        <w:rPr>
          <w:b/>
          <w:bCs/>
          <w:iCs/>
        </w:rPr>
      </w:pPr>
    </w:p>
    <w:p w:rsidR="00384319" w:rsidRDefault="00384319" w:rsidP="00747A13">
      <w:pPr>
        <w:jc w:val="center"/>
        <w:outlineLvl w:val="4"/>
        <w:rPr>
          <w:b/>
          <w:bCs/>
          <w:iCs/>
        </w:rPr>
      </w:pPr>
    </w:p>
    <w:p w:rsidR="00DF46BC" w:rsidRDefault="00DF46BC" w:rsidP="00747A13">
      <w:pPr>
        <w:jc w:val="center"/>
        <w:outlineLvl w:val="4"/>
        <w:rPr>
          <w:b/>
          <w:bCs/>
          <w:iCs/>
        </w:rPr>
      </w:pPr>
    </w:p>
    <w:p w:rsidR="00DF46BC" w:rsidRDefault="00DF46BC" w:rsidP="00747A13">
      <w:pPr>
        <w:jc w:val="center"/>
        <w:outlineLvl w:val="4"/>
        <w:rPr>
          <w:b/>
          <w:bCs/>
          <w:iCs/>
        </w:rPr>
      </w:pPr>
    </w:p>
    <w:p w:rsidR="00384319" w:rsidRDefault="00384319" w:rsidP="00747A13">
      <w:pPr>
        <w:jc w:val="center"/>
        <w:outlineLvl w:val="4"/>
        <w:rPr>
          <w:b/>
          <w:bCs/>
          <w:iCs/>
        </w:rPr>
      </w:pPr>
    </w:p>
    <w:p w:rsidR="00384319" w:rsidRDefault="00384319" w:rsidP="00747A13">
      <w:pPr>
        <w:jc w:val="center"/>
        <w:outlineLvl w:val="4"/>
        <w:rPr>
          <w:b/>
          <w:bCs/>
          <w:iCs/>
        </w:rPr>
      </w:pPr>
    </w:p>
    <w:p w:rsidR="00384319" w:rsidRDefault="00384319" w:rsidP="00747A13">
      <w:pPr>
        <w:jc w:val="center"/>
        <w:outlineLvl w:val="4"/>
        <w:rPr>
          <w:b/>
          <w:bCs/>
          <w:iCs/>
        </w:rPr>
      </w:pPr>
    </w:p>
    <w:p w:rsidR="00EE3103" w:rsidRDefault="00384319" w:rsidP="00384319">
      <w:pPr>
        <w:tabs>
          <w:tab w:val="left" w:pos="5103"/>
        </w:tabs>
        <w:jc w:val="both"/>
      </w:pPr>
      <w:r>
        <w:t xml:space="preserve">                                                                                                             </w:t>
      </w:r>
    </w:p>
    <w:p w:rsidR="00384319" w:rsidRPr="003E0A40" w:rsidRDefault="00166CF4" w:rsidP="00384319">
      <w:pPr>
        <w:tabs>
          <w:tab w:val="left" w:pos="5103"/>
        </w:tabs>
        <w:jc w:val="both"/>
      </w:pPr>
      <w:r>
        <w:lastRenderedPageBreak/>
        <w:t xml:space="preserve">                                                                                                             </w:t>
      </w:r>
      <w:r w:rsidR="00384319">
        <w:t xml:space="preserve">Приложение № </w:t>
      </w:r>
      <w:r w:rsidR="00954407">
        <w:t>2</w:t>
      </w:r>
    </w:p>
    <w:p w:rsidR="00384319" w:rsidRDefault="00384319" w:rsidP="00384319">
      <w:pPr>
        <w:tabs>
          <w:tab w:val="left" w:pos="5103"/>
        </w:tabs>
        <w:jc w:val="both"/>
      </w:pPr>
      <w:r>
        <w:t xml:space="preserve">                                                                                                             </w:t>
      </w:r>
      <w:r w:rsidRPr="009E04C2">
        <w:t xml:space="preserve">к </w:t>
      </w:r>
      <w:r>
        <w:t>К</w:t>
      </w:r>
      <w:r w:rsidRPr="009E04C2">
        <w:t>онтракту</w:t>
      </w:r>
    </w:p>
    <w:p w:rsidR="00384319" w:rsidRDefault="00384319" w:rsidP="00384319">
      <w:pPr>
        <w:tabs>
          <w:tab w:val="left" w:pos="5103"/>
        </w:tabs>
        <w:jc w:val="both"/>
      </w:pPr>
      <w:r>
        <w:t xml:space="preserve">                                                                                                             </w:t>
      </w:r>
      <w:r w:rsidRPr="009E04C2">
        <w:t>№</w:t>
      </w:r>
      <w:r>
        <w:t xml:space="preserve"> _______________________</w:t>
      </w:r>
    </w:p>
    <w:p w:rsidR="00384319" w:rsidRDefault="00384319" w:rsidP="00384319">
      <w:pPr>
        <w:jc w:val="center"/>
        <w:outlineLvl w:val="4"/>
        <w:rPr>
          <w:b/>
          <w:bCs/>
          <w:iCs/>
        </w:rPr>
      </w:pPr>
      <w:r>
        <w:t xml:space="preserve">                                                                           </w:t>
      </w:r>
      <w:r w:rsidR="00CE7712">
        <w:t xml:space="preserve">                              </w:t>
      </w:r>
      <w:r>
        <w:t>от «_____» ___________ 2026 г.</w:t>
      </w:r>
    </w:p>
    <w:p w:rsidR="00384319" w:rsidRDefault="00384319" w:rsidP="00747A13">
      <w:pPr>
        <w:jc w:val="center"/>
        <w:outlineLvl w:val="4"/>
        <w:rPr>
          <w:b/>
          <w:bCs/>
          <w:iCs/>
        </w:rPr>
      </w:pPr>
    </w:p>
    <w:p w:rsidR="00384319" w:rsidRDefault="00384319" w:rsidP="00747A13">
      <w:pPr>
        <w:jc w:val="center"/>
        <w:outlineLvl w:val="4"/>
        <w:rPr>
          <w:b/>
          <w:bCs/>
          <w:iCs/>
        </w:rPr>
      </w:pPr>
    </w:p>
    <w:p w:rsidR="00384319" w:rsidRDefault="00384319" w:rsidP="00747A13">
      <w:pPr>
        <w:jc w:val="center"/>
        <w:outlineLvl w:val="4"/>
        <w:rPr>
          <w:b/>
          <w:bCs/>
          <w:iCs/>
        </w:rPr>
      </w:pPr>
    </w:p>
    <w:p w:rsidR="00384319" w:rsidRDefault="00384319" w:rsidP="00747A13">
      <w:pPr>
        <w:jc w:val="center"/>
        <w:outlineLvl w:val="4"/>
        <w:rPr>
          <w:b/>
          <w:bCs/>
          <w:iCs/>
        </w:rPr>
      </w:pPr>
    </w:p>
    <w:p w:rsidR="009E04C2" w:rsidRPr="009E04C2" w:rsidRDefault="009E04C2" w:rsidP="00747A13">
      <w:pPr>
        <w:jc w:val="center"/>
        <w:outlineLvl w:val="4"/>
        <w:rPr>
          <w:b/>
          <w:bCs/>
          <w:iCs/>
        </w:rPr>
      </w:pPr>
      <w:r w:rsidRPr="009E04C2">
        <w:rPr>
          <w:b/>
          <w:bCs/>
          <w:iCs/>
        </w:rPr>
        <w:t>Спецификация на поставку Товара</w:t>
      </w:r>
    </w:p>
    <w:p w:rsidR="009E04C2" w:rsidRPr="009E04C2" w:rsidRDefault="009E04C2" w:rsidP="009E04C2">
      <w:pPr>
        <w:jc w:val="both"/>
      </w:pPr>
    </w:p>
    <w:tbl>
      <w:tblPr>
        <w:tblW w:w="4924" w:type="pct"/>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Look w:val="01E0" w:firstRow="1" w:lastRow="1" w:firstColumn="1" w:lastColumn="1" w:noHBand="0" w:noVBand="0"/>
      </w:tblPr>
      <w:tblGrid>
        <w:gridCol w:w="576"/>
        <w:gridCol w:w="1973"/>
        <w:gridCol w:w="1954"/>
        <w:gridCol w:w="2302"/>
        <w:gridCol w:w="1322"/>
        <w:gridCol w:w="2136"/>
      </w:tblGrid>
      <w:tr w:rsidR="009E04C2" w:rsidRPr="009E04C2" w:rsidTr="00747A13">
        <w:trPr>
          <w:trHeight w:val="554"/>
        </w:trPr>
        <w:tc>
          <w:tcPr>
            <w:tcW w:w="576" w:type="dxa"/>
            <w:tcBorders>
              <w:top w:val="single" w:sz="4" w:space="0" w:color="00000A"/>
              <w:left w:val="single" w:sz="4" w:space="0" w:color="00000A"/>
              <w:bottom w:val="single" w:sz="4" w:space="0" w:color="00000A"/>
              <w:right w:val="single" w:sz="4" w:space="0" w:color="00000A"/>
            </w:tcBorders>
            <w:shd w:val="clear" w:color="auto" w:fill="auto"/>
          </w:tcPr>
          <w:p w:rsidR="009E04C2" w:rsidRPr="009E04C2" w:rsidRDefault="009E04C2" w:rsidP="009E04C2">
            <w:pPr>
              <w:widowControl w:val="0"/>
              <w:jc w:val="center"/>
              <w:rPr>
                <w:b/>
                <w:bCs/>
              </w:rPr>
            </w:pPr>
            <w:r w:rsidRPr="009E04C2">
              <w:rPr>
                <w:b/>
                <w:bCs/>
              </w:rPr>
              <w:t>№ п/п</w:t>
            </w:r>
          </w:p>
        </w:tc>
        <w:tc>
          <w:tcPr>
            <w:tcW w:w="1973" w:type="dxa"/>
            <w:tcBorders>
              <w:top w:val="single" w:sz="4" w:space="0" w:color="00000A"/>
              <w:left w:val="single" w:sz="4" w:space="0" w:color="00000A"/>
              <w:bottom w:val="single" w:sz="4" w:space="0" w:color="00000A"/>
              <w:right w:val="single" w:sz="4" w:space="0" w:color="00000A"/>
            </w:tcBorders>
            <w:shd w:val="clear" w:color="auto" w:fill="auto"/>
          </w:tcPr>
          <w:p w:rsidR="009E04C2" w:rsidRPr="009E04C2" w:rsidRDefault="009E04C2" w:rsidP="009E04C2">
            <w:pPr>
              <w:widowControl w:val="0"/>
              <w:jc w:val="center"/>
              <w:rPr>
                <w:b/>
                <w:bCs/>
              </w:rPr>
            </w:pPr>
            <w:r w:rsidRPr="009E04C2">
              <w:rPr>
                <w:b/>
                <w:bCs/>
              </w:rPr>
              <w:t>Наименование товара</w:t>
            </w:r>
          </w:p>
        </w:tc>
        <w:tc>
          <w:tcPr>
            <w:tcW w:w="1954" w:type="dxa"/>
            <w:tcBorders>
              <w:top w:val="single" w:sz="4" w:space="0" w:color="00000A"/>
              <w:left w:val="single" w:sz="4" w:space="0" w:color="00000A"/>
              <w:bottom w:val="single" w:sz="4" w:space="0" w:color="00000A"/>
              <w:right w:val="single" w:sz="4" w:space="0" w:color="00000A"/>
            </w:tcBorders>
          </w:tcPr>
          <w:p w:rsidR="009E04C2" w:rsidRPr="009E04C2" w:rsidRDefault="009E04C2" w:rsidP="009E04C2">
            <w:pPr>
              <w:widowControl w:val="0"/>
              <w:jc w:val="center"/>
              <w:rPr>
                <w:b/>
                <w:bCs/>
              </w:rPr>
            </w:pPr>
            <w:r w:rsidRPr="009E04C2">
              <w:rPr>
                <w:b/>
                <w:bCs/>
              </w:rPr>
              <w:t>Страна происхождения</w:t>
            </w:r>
          </w:p>
        </w:tc>
        <w:tc>
          <w:tcPr>
            <w:tcW w:w="2302" w:type="dxa"/>
            <w:tcBorders>
              <w:top w:val="single" w:sz="4" w:space="0" w:color="00000A"/>
              <w:left w:val="single" w:sz="4" w:space="0" w:color="00000A"/>
              <w:bottom w:val="single" w:sz="4" w:space="0" w:color="00000A"/>
              <w:right w:val="single" w:sz="4" w:space="0" w:color="00000A"/>
            </w:tcBorders>
            <w:shd w:val="clear" w:color="auto" w:fill="auto"/>
          </w:tcPr>
          <w:p w:rsidR="009E04C2" w:rsidRDefault="0005567B" w:rsidP="009E04C2">
            <w:pPr>
              <w:widowControl w:val="0"/>
              <w:jc w:val="center"/>
              <w:rPr>
                <w:b/>
                <w:bCs/>
              </w:rPr>
            </w:pPr>
            <w:r>
              <w:rPr>
                <w:b/>
                <w:bCs/>
              </w:rPr>
              <w:t>Количество</w:t>
            </w:r>
          </w:p>
          <w:p w:rsidR="0005567B" w:rsidRPr="009E04C2" w:rsidRDefault="0005567B" w:rsidP="009E04C2">
            <w:pPr>
              <w:widowControl w:val="0"/>
              <w:jc w:val="center"/>
              <w:rPr>
                <w:b/>
                <w:bCs/>
              </w:rPr>
            </w:pPr>
            <w:r>
              <w:rPr>
                <w:b/>
                <w:bCs/>
              </w:rPr>
              <w:t>л.</w:t>
            </w:r>
          </w:p>
        </w:tc>
        <w:tc>
          <w:tcPr>
            <w:tcW w:w="1322" w:type="dxa"/>
            <w:tcBorders>
              <w:top w:val="single" w:sz="4" w:space="0" w:color="00000A"/>
              <w:left w:val="single" w:sz="4" w:space="0" w:color="00000A"/>
              <w:bottom w:val="single" w:sz="4" w:space="0" w:color="00000A"/>
              <w:right w:val="single" w:sz="4" w:space="0" w:color="00000A"/>
            </w:tcBorders>
            <w:shd w:val="clear" w:color="auto" w:fill="auto"/>
          </w:tcPr>
          <w:p w:rsidR="0005567B" w:rsidRPr="009E04C2" w:rsidRDefault="0005567B" w:rsidP="0005567B">
            <w:pPr>
              <w:jc w:val="center"/>
              <w:rPr>
                <w:b/>
                <w:spacing w:val="-3"/>
                <w:lang w:eastAsia="en-US"/>
              </w:rPr>
            </w:pPr>
            <w:r w:rsidRPr="009E04C2">
              <w:rPr>
                <w:b/>
                <w:spacing w:val="-3"/>
                <w:lang w:eastAsia="en-US"/>
              </w:rPr>
              <w:t>Цена за единицу</w:t>
            </w:r>
          </w:p>
          <w:p w:rsidR="009E04C2" w:rsidRPr="009E04C2" w:rsidRDefault="0005567B" w:rsidP="0005567B">
            <w:pPr>
              <w:widowControl w:val="0"/>
              <w:jc w:val="center"/>
              <w:rPr>
                <w:b/>
                <w:bCs/>
              </w:rPr>
            </w:pPr>
            <w:r w:rsidRPr="009E04C2">
              <w:rPr>
                <w:b/>
                <w:spacing w:val="-3"/>
                <w:lang w:eastAsia="en-US"/>
              </w:rPr>
              <w:t>(руб.)</w:t>
            </w:r>
          </w:p>
        </w:tc>
        <w:tc>
          <w:tcPr>
            <w:tcW w:w="2136" w:type="dxa"/>
            <w:tcBorders>
              <w:top w:val="single" w:sz="4" w:space="0" w:color="00000A"/>
              <w:left w:val="single" w:sz="4" w:space="0" w:color="00000A"/>
              <w:bottom w:val="single" w:sz="4" w:space="0" w:color="00000A"/>
              <w:right w:val="single" w:sz="4" w:space="0" w:color="00000A"/>
            </w:tcBorders>
            <w:shd w:val="clear" w:color="auto" w:fill="auto"/>
          </w:tcPr>
          <w:p w:rsidR="009E04C2" w:rsidRDefault="0005567B" w:rsidP="009E04C2">
            <w:pPr>
              <w:widowControl w:val="0"/>
              <w:jc w:val="center"/>
              <w:rPr>
                <w:b/>
                <w:spacing w:val="-3"/>
                <w:lang w:eastAsia="en-US"/>
              </w:rPr>
            </w:pPr>
            <w:r>
              <w:rPr>
                <w:b/>
                <w:spacing w:val="-3"/>
                <w:lang w:eastAsia="en-US"/>
              </w:rPr>
              <w:t>Сумма</w:t>
            </w:r>
          </w:p>
          <w:p w:rsidR="0005567B" w:rsidRPr="009E04C2" w:rsidRDefault="0005567B" w:rsidP="009E04C2">
            <w:pPr>
              <w:widowControl w:val="0"/>
              <w:jc w:val="center"/>
              <w:rPr>
                <w:b/>
                <w:spacing w:val="-3"/>
                <w:lang w:eastAsia="en-US"/>
              </w:rPr>
            </w:pPr>
            <w:r>
              <w:rPr>
                <w:b/>
                <w:spacing w:val="-3"/>
                <w:lang w:eastAsia="en-US"/>
              </w:rPr>
              <w:t>руб.</w:t>
            </w:r>
          </w:p>
        </w:tc>
      </w:tr>
      <w:tr w:rsidR="00747A13" w:rsidRPr="009E04C2" w:rsidTr="00747A13">
        <w:trPr>
          <w:trHeight w:val="433"/>
        </w:trPr>
        <w:tc>
          <w:tcPr>
            <w:tcW w:w="576" w:type="dxa"/>
            <w:tcBorders>
              <w:top w:val="single" w:sz="4" w:space="0" w:color="00000A"/>
              <w:left w:val="single" w:sz="4" w:space="0" w:color="00000A"/>
              <w:bottom w:val="single" w:sz="4" w:space="0" w:color="00000A"/>
              <w:right w:val="single" w:sz="4" w:space="0" w:color="00000A"/>
            </w:tcBorders>
            <w:shd w:val="clear" w:color="auto" w:fill="auto"/>
            <w:vAlign w:val="center"/>
          </w:tcPr>
          <w:p w:rsidR="00747A13" w:rsidRPr="009E04C2" w:rsidRDefault="00774CEB" w:rsidP="009E04C2">
            <w:pPr>
              <w:widowControl w:val="0"/>
              <w:jc w:val="both"/>
            </w:pPr>
            <w:r>
              <w:t>1</w:t>
            </w:r>
          </w:p>
        </w:tc>
        <w:tc>
          <w:tcPr>
            <w:tcW w:w="1973" w:type="dxa"/>
            <w:tcBorders>
              <w:top w:val="single" w:sz="4" w:space="0" w:color="00000A"/>
              <w:left w:val="single" w:sz="4" w:space="0" w:color="00000A"/>
              <w:bottom w:val="single" w:sz="4" w:space="0" w:color="00000A"/>
              <w:right w:val="single" w:sz="4" w:space="0" w:color="00000A"/>
            </w:tcBorders>
            <w:shd w:val="clear" w:color="auto" w:fill="auto"/>
            <w:vAlign w:val="center"/>
          </w:tcPr>
          <w:p w:rsidR="00747A13" w:rsidRDefault="00747A13" w:rsidP="0010049C">
            <w:pPr>
              <w:widowControl w:val="0"/>
              <w:spacing w:line="276" w:lineRule="auto"/>
            </w:pPr>
            <w:r>
              <w:t>Дизельное топливо</w:t>
            </w:r>
          </w:p>
        </w:tc>
        <w:tc>
          <w:tcPr>
            <w:tcW w:w="1954" w:type="dxa"/>
            <w:tcBorders>
              <w:top w:val="single" w:sz="4" w:space="0" w:color="00000A"/>
              <w:left w:val="single" w:sz="4" w:space="0" w:color="00000A"/>
              <w:bottom w:val="single" w:sz="4" w:space="0" w:color="00000A"/>
              <w:right w:val="single" w:sz="4" w:space="0" w:color="00000A"/>
            </w:tcBorders>
            <w:vAlign w:val="center"/>
          </w:tcPr>
          <w:p w:rsidR="00747A13" w:rsidRDefault="00747A13" w:rsidP="0010049C">
            <w:pPr>
              <w:widowControl w:val="0"/>
              <w:jc w:val="center"/>
            </w:pPr>
          </w:p>
        </w:tc>
        <w:tc>
          <w:tcPr>
            <w:tcW w:w="2302" w:type="dxa"/>
            <w:tcBorders>
              <w:top w:val="single" w:sz="4" w:space="0" w:color="00000A"/>
              <w:left w:val="single" w:sz="4" w:space="0" w:color="00000A"/>
              <w:bottom w:val="single" w:sz="4" w:space="0" w:color="00000A"/>
              <w:right w:val="single" w:sz="4" w:space="0" w:color="00000A"/>
            </w:tcBorders>
            <w:shd w:val="clear" w:color="auto" w:fill="auto"/>
            <w:vAlign w:val="center"/>
          </w:tcPr>
          <w:p w:rsidR="00747A13" w:rsidRPr="00AA0370" w:rsidRDefault="00747A13" w:rsidP="0010049C">
            <w:pPr>
              <w:widowControl w:val="0"/>
              <w:jc w:val="center"/>
              <w:rPr>
                <w:lang w:val="en-US"/>
              </w:rPr>
            </w:pPr>
          </w:p>
        </w:tc>
        <w:tc>
          <w:tcPr>
            <w:tcW w:w="1322" w:type="dxa"/>
            <w:tcBorders>
              <w:top w:val="single" w:sz="4" w:space="0" w:color="00000A"/>
              <w:left w:val="single" w:sz="4" w:space="0" w:color="00000A"/>
              <w:bottom w:val="single" w:sz="4" w:space="0" w:color="00000A"/>
              <w:right w:val="single" w:sz="4" w:space="0" w:color="00000A"/>
            </w:tcBorders>
            <w:shd w:val="clear" w:color="auto" w:fill="auto"/>
            <w:vAlign w:val="center"/>
          </w:tcPr>
          <w:p w:rsidR="00747A13" w:rsidRDefault="00747A13" w:rsidP="00891632">
            <w:pPr>
              <w:widowControl w:val="0"/>
              <w:jc w:val="center"/>
            </w:pPr>
          </w:p>
        </w:tc>
        <w:tc>
          <w:tcPr>
            <w:tcW w:w="2136" w:type="dxa"/>
            <w:tcBorders>
              <w:top w:val="single" w:sz="4" w:space="0" w:color="00000A"/>
              <w:left w:val="single" w:sz="4" w:space="0" w:color="00000A"/>
              <w:bottom w:val="single" w:sz="4" w:space="0" w:color="00000A"/>
              <w:right w:val="single" w:sz="4" w:space="0" w:color="00000A"/>
            </w:tcBorders>
            <w:shd w:val="clear" w:color="auto" w:fill="auto"/>
            <w:vAlign w:val="center"/>
          </w:tcPr>
          <w:p w:rsidR="00747A13" w:rsidRPr="009E04C2" w:rsidRDefault="00747A13" w:rsidP="00F54106">
            <w:pPr>
              <w:widowControl w:val="0"/>
              <w:jc w:val="center"/>
            </w:pPr>
          </w:p>
        </w:tc>
      </w:tr>
    </w:tbl>
    <w:p w:rsidR="00747A13" w:rsidRDefault="00747A13" w:rsidP="009E04C2">
      <w:pPr>
        <w:tabs>
          <w:tab w:val="left" w:pos="2694"/>
        </w:tabs>
        <w:ind w:firstLine="709"/>
        <w:jc w:val="both"/>
        <w:rPr>
          <w:sz w:val="25"/>
          <w:szCs w:val="25"/>
        </w:rPr>
      </w:pPr>
    </w:p>
    <w:p w:rsidR="008F09BA" w:rsidRPr="009E04C2" w:rsidRDefault="009E04C2" w:rsidP="008F09BA">
      <w:pPr>
        <w:tabs>
          <w:tab w:val="left" w:pos="2694"/>
        </w:tabs>
        <w:ind w:firstLine="709"/>
        <w:jc w:val="both"/>
      </w:pPr>
      <w:r w:rsidRPr="009E04C2">
        <w:rPr>
          <w:sz w:val="25"/>
          <w:szCs w:val="25"/>
        </w:rPr>
        <w:t xml:space="preserve">Цена настоящего Контракта составляет </w:t>
      </w:r>
      <w:r w:rsidR="00904F24" w:rsidRPr="001444A3">
        <w:rPr>
          <w:b/>
          <w:i/>
          <w:sz w:val="25"/>
          <w:szCs w:val="25"/>
        </w:rPr>
        <w:t>161670,00</w:t>
      </w:r>
      <w:r w:rsidR="00904F24">
        <w:rPr>
          <w:sz w:val="25"/>
          <w:szCs w:val="25"/>
        </w:rPr>
        <w:t xml:space="preserve"> </w:t>
      </w:r>
      <w:r w:rsidR="00904F24" w:rsidRPr="007404AE">
        <w:rPr>
          <w:b/>
          <w:i/>
          <w:color w:val="000000"/>
          <w:szCs w:val="25"/>
        </w:rPr>
        <w:t>(</w:t>
      </w:r>
      <w:r w:rsidR="00904F24">
        <w:rPr>
          <w:b/>
          <w:i/>
          <w:color w:val="000000"/>
          <w:szCs w:val="25"/>
        </w:rPr>
        <w:t>сто шестьдесят одна тысяча шестьсот семьдесят</w:t>
      </w:r>
      <w:r w:rsidR="00904F24" w:rsidRPr="007404AE">
        <w:rPr>
          <w:b/>
          <w:i/>
          <w:color w:val="000000"/>
          <w:szCs w:val="25"/>
        </w:rPr>
        <w:t xml:space="preserve">) </w:t>
      </w:r>
      <w:r w:rsidR="00904F24" w:rsidRPr="007404AE">
        <w:rPr>
          <w:b/>
          <w:i/>
          <w:szCs w:val="25"/>
        </w:rPr>
        <w:t>рублей 00 копеек</w:t>
      </w:r>
      <w:r w:rsidR="00333F63" w:rsidRPr="00B45ED2">
        <w:t xml:space="preserve">, в </w:t>
      </w:r>
      <w:proofErr w:type="spellStart"/>
      <w:r w:rsidR="00333F63" w:rsidRPr="00B45ED2">
        <w:t>т.ч</w:t>
      </w:r>
      <w:proofErr w:type="spellEnd"/>
      <w:r w:rsidR="00333F63" w:rsidRPr="00B45ED2">
        <w:t>. НДС или основание освобождения Исполнителя от уплаты НДС</w:t>
      </w:r>
      <w:r w:rsidR="00401544">
        <w:rPr>
          <w:b/>
          <w:i/>
          <w:sz w:val="25"/>
          <w:szCs w:val="25"/>
        </w:rPr>
        <w:t>.</w:t>
      </w:r>
    </w:p>
    <w:p w:rsidR="009E04C2" w:rsidRDefault="009E04C2" w:rsidP="009E04C2">
      <w:pPr>
        <w:tabs>
          <w:tab w:val="left" w:pos="2694"/>
        </w:tabs>
        <w:ind w:firstLine="709"/>
        <w:jc w:val="both"/>
      </w:pPr>
    </w:p>
    <w:p w:rsidR="00384319" w:rsidRPr="00384319" w:rsidRDefault="00384319" w:rsidP="00384319">
      <w:pPr>
        <w:shd w:val="clear" w:color="auto" w:fill="FFFFFF"/>
        <w:suppressAutoHyphens/>
        <w:ind w:firstLine="567"/>
        <w:jc w:val="both"/>
      </w:pPr>
      <w:r>
        <w:t>Заказчик                                                            Поставщик</w:t>
      </w:r>
    </w:p>
    <w:p w:rsidR="00384319" w:rsidRPr="00384319" w:rsidRDefault="00384319" w:rsidP="00384319">
      <w:pPr>
        <w:shd w:val="clear" w:color="auto" w:fill="FFFFFF"/>
        <w:suppressAutoHyphens/>
        <w:ind w:firstLine="567"/>
        <w:jc w:val="both"/>
      </w:pPr>
    </w:p>
    <w:p w:rsidR="00384319" w:rsidRDefault="00384319" w:rsidP="00384319">
      <w:pPr>
        <w:jc w:val="both"/>
      </w:pPr>
    </w:p>
    <w:p w:rsidR="00384319" w:rsidRPr="009E04C2" w:rsidRDefault="00384319" w:rsidP="00384319">
      <w:pPr>
        <w:jc w:val="both"/>
      </w:pPr>
      <w:r>
        <w:t>_________________ /__________________/          _________________ /__________________/</w:t>
      </w:r>
    </w:p>
    <w:p w:rsidR="00384319" w:rsidRPr="009E04C2" w:rsidRDefault="00384319" w:rsidP="00384319">
      <w:pPr>
        <w:tabs>
          <w:tab w:val="left" w:pos="2694"/>
        </w:tabs>
        <w:ind w:left="6096"/>
        <w:jc w:val="both"/>
      </w:pPr>
    </w:p>
    <w:p w:rsidR="00384319" w:rsidRDefault="00384319" w:rsidP="00384319">
      <w:pPr>
        <w:jc w:val="center"/>
        <w:outlineLvl w:val="4"/>
        <w:rPr>
          <w:b/>
          <w:bCs/>
          <w:iCs/>
        </w:rPr>
      </w:pPr>
    </w:p>
    <w:p w:rsidR="00384319" w:rsidRDefault="00384319" w:rsidP="009E04C2">
      <w:pPr>
        <w:tabs>
          <w:tab w:val="left" w:pos="2694"/>
        </w:tabs>
        <w:ind w:firstLine="709"/>
        <w:jc w:val="both"/>
      </w:pPr>
    </w:p>
    <w:p w:rsidR="00384319" w:rsidRDefault="00384319" w:rsidP="009E04C2">
      <w:pPr>
        <w:tabs>
          <w:tab w:val="left" w:pos="2694"/>
        </w:tabs>
        <w:ind w:firstLine="709"/>
        <w:jc w:val="both"/>
      </w:pPr>
    </w:p>
    <w:p w:rsidR="00384319" w:rsidRDefault="00384319" w:rsidP="009E04C2">
      <w:pPr>
        <w:tabs>
          <w:tab w:val="left" w:pos="2694"/>
        </w:tabs>
        <w:ind w:firstLine="709"/>
        <w:jc w:val="both"/>
      </w:pPr>
    </w:p>
    <w:p w:rsidR="00384319" w:rsidRPr="002522D8" w:rsidRDefault="00384319" w:rsidP="009E04C2">
      <w:pPr>
        <w:tabs>
          <w:tab w:val="left" w:pos="2694"/>
        </w:tabs>
        <w:ind w:firstLine="709"/>
        <w:jc w:val="both"/>
        <w:rPr>
          <w:lang w:val="en-US"/>
        </w:rPr>
      </w:pPr>
    </w:p>
    <w:sectPr w:rsidR="00384319" w:rsidRPr="002522D8" w:rsidSect="00047328">
      <w:footerReference w:type="default" r:id="rId13"/>
      <w:pgSz w:w="11906" w:h="16838" w:code="9"/>
      <w:pgMar w:top="567" w:right="567" w:bottom="426" w:left="1134" w:header="680" w:footer="680" w:gutter="0"/>
      <w:pgNumType w:start="1"/>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287F6E" w:rsidRDefault="00287F6E" w:rsidP="00CE651B">
      <w:r>
        <w:separator/>
      </w:r>
    </w:p>
  </w:endnote>
  <w:endnote w:type="continuationSeparator" w:id="0">
    <w:p w:rsidR="00287F6E" w:rsidRDefault="00287F6E" w:rsidP="00CE651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4002EFF" w:usb1="C000247B" w:usb2="00000009" w:usb3="00000000" w:csb0="000001FF" w:csb1="00000000"/>
  </w:font>
  <w:font w:name="Lucida Sans Unicode">
    <w:panose1 w:val="020B0602030504020204"/>
    <w:charset w:val="CC"/>
    <w:family w:val="swiss"/>
    <w:pitch w:val="variable"/>
    <w:sig w:usb0="80000AFF" w:usb1="0000396B" w:usb2="00000000" w:usb3="00000000" w:csb0="000000BF" w:csb1="00000000"/>
  </w:font>
  <w:font w:name="MS Mincho">
    <w:altName w:val="MS Gothic"/>
    <w:panose1 w:val="02020609040205080304"/>
    <w:charset w:val="80"/>
    <w:family w:val="roman"/>
    <w:notTrueType/>
    <w:pitch w:val="fixed"/>
    <w:sig w:usb0="00000000" w:usb1="08070000" w:usb2="00000010" w:usb3="00000000" w:csb0="00020000" w:csb1="00000000"/>
  </w:font>
  <w:font w:name="Cambria Math">
    <w:panose1 w:val="02040503050406030204"/>
    <w:charset w:val="CC"/>
    <w:family w:val="roman"/>
    <w:pitch w:val="variable"/>
    <w:sig w:usb0="E00006FF" w:usb1="420024FF" w:usb2="02000000" w:usb3="00000000" w:csb0="0000019F" w:csb1="00000000"/>
  </w:font>
  <w:font w:name="Arial Unicode MS">
    <w:panose1 w:val="020B0604020202020204"/>
    <w:charset w:val="80"/>
    <w:family w:val="swiss"/>
    <w:pitch w:val="variable"/>
    <w:sig w:usb0="F7FFAFFF" w:usb1="E9DFFFFF" w:usb2="0000003F" w:usb3="00000000" w:csb0="003F01FF" w:csb1="00000000"/>
  </w:font>
  <w:font w:name="Roboto">
    <w:altName w:val="Times New Roman"/>
    <w:panose1 w:val="00000000000000000000"/>
    <w:charset w:val="00"/>
    <w:family w:val="roman"/>
    <w:notTrueType/>
    <w:pitch w:val="default"/>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939755744"/>
      <w:docPartObj>
        <w:docPartGallery w:val="Page Numbers (Bottom of Page)"/>
        <w:docPartUnique/>
      </w:docPartObj>
    </w:sdtPr>
    <w:sdtEndPr/>
    <w:sdtContent>
      <w:p w:rsidR="00AF7EE7" w:rsidRDefault="00AF7EE7">
        <w:pPr>
          <w:pStyle w:val="ad"/>
          <w:jc w:val="center"/>
        </w:pPr>
        <w:r>
          <w:fldChar w:fldCharType="begin"/>
        </w:r>
        <w:r>
          <w:instrText>PAGE   \* MERGEFORMAT</w:instrText>
        </w:r>
        <w:r>
          <w:fldChar w:fldCharType="separate"/>
        </w:r>
        <w:r w:rsidR="002522D8">
          <w:rPr>
            <w:noProof/>
          </w:rPr>
          <w:t>8</w:t>
        </w:r>
        <w:r>
          <w:rPr>
            <w:noProof/>
          </w:rPr>
          <w:fldChar w:fldCharType="end"/>
        </w:r>
      </w:p>
    </w:sdtContent>
  </w:sdt>
  <w:p w:rsidR="00AF7EE7" w:rsidRDefault="00AF7EE7">
    <w:pPr>
      <w:pStyle w:val="ad"/>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287F6E" w:rsidRDefault="00287F6E" w:rsidP="00CE651B">
      <w:r>
        <w:separator/>
      </w:r>
    </w:p>
  </w:footnote>
  <w:footnote w:type="continuationSeparator" w:id="0">
    <w:p w:rsidR="00287F6E" w:rsidRDefault="00287F6E" w:rsidP="00CE651B">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F"/>
    <w:multiLevelType w:val="singleLevel"/>
    <w:tmpl w:val="6B24D3E2"/>
    <w:lvl w:ilvl="0">
      <w:start w:val="1"/>
      <w:numFmt w:val="decimal"/>
      <w:lvlText w:val="%1."/>
      <w:lvlJc w:val="left"/>
      <w:pPr>
        <w:tabs>
          <w:tab w:val="num" w:pos="643"/>
        </w:tabs>
        <w:ind w:left="643" w:hanging="360"/>
      </w:pPr>
      <w:rPr>
        <w:rFonts w:cs="Times New Roman"/>
      </w:rPr>
    </w:lvl>
  </w:abstractNum>
  <w:abstractNum w:abstractNumId="1" w15:restartNumberingAfterBreak="0">
    <w:nsid w:val="00000011"/>
    <w:multiLevelType w:val="multilevel"/>
    <w:tmpl w:val="2C7609BE"/>
    <w:lvl w:ilvl="0">
      <w:start w:val="1"/>
      <w:numFmt w:val="decimal"/>
      <w:lvlText w:val="16.%1."/>
      <w:lvlJc w:val="left"/>
      <w:rPr>
        <w:rFonts w:ascii="Times New Roman" w:hAnsi="Times New Roman" w:cs="Times New Roman"/>
        <w:b w:val="0"/>
        <w:bCs w:val="0"/>
        <w:i w:val="0"/>
        <w:iCs w:val="0"/>
        <w:smallCaps w:val="0"/>
        <w:strike w:val="0"/>
        <w:color w:val="000000"/>
        <w:spacing w:val="0"/>
        <w:w w:val="100"/>
        <w:position w:val="0"/>
        <w:sz w:val="21"/>
        <w:szCs w:val="21"/>
        <w:u w:val="none"/>
      </w:rPr>
    </w:lvl>
    <w:lvl w:ilvl="1">
      <w:start w:val="17"/>
      <w:numFmt w:val="decimal"/>
      <w:lvlText w:val="%2."/>
      <w:lvlJc w:val="left"/>
      <w:rPr>
        <w:rFonts w:ascii="Times New Roman" w:hAnsi="Times New Roman" w:cs="Times New Roman"/>
        <w:b/>
        <w:bCs/>
        <w:i w:val="0"/>
        <w:iCs w:val="0"/>
        <w:smallCaps w:val="0"/>
        <w:strike w:val="0"/>
        <w:color w:val="000000"/>
        <w:spacing w:val="0"/>
        <w:w w:val="100"/>
        <w:position w:val="0"/>
        <w:sz w:val="21"/>
        <w:szCs w:val="21"/>
        <w:u w:val="none"/>
      </w:rPr>
    </w:lvl>
    <w:lvl w:ilvl="2">
      <w:start w:val="1"/>
      <w:numFmt w:val="decimal"/>
      <w:lvlText w:val="%3)"/>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3">
      <w:start w:val="1"/>
      <w:numFmt w:val="decimal"/>
      <w:lvlText w:val="%3)"/>
      <w:lvlJc w:val="left"/>
      <w:rPr>
        <w:rFonts w:ascii="Times New Roman" w:hAnsi="Times New Roman" w:cs="Times New Roman"/>
        <w:b w:val="0"/>
        <w:bCs w:val="0"/>
        <w:i w:val="0"/>
        <w:iCs w:val="0"/>
        <w:smallCaps w:val="0"/>
        <w:strike w:val="0"/>
        <w:color w:val="000000"/>
        <w:spacing w:val="0"/>
        <w:w w:val="100"/>
        <w:position w:val="0"/>
        <w:sz w:val="21"/>
        <w:szCs w:val="21"/>
        <w:u w:val="none"/>
      </w:rPr>
    </w:lvl>
    <w:lvl w:ilvl="4">
      <w:start w:val="1"/>
      <w:numFmt w:val="decimal"/>
      <w:lvlText w:val="%3)"/>
      <w:lvlJc w:val="left"/>
      <w:rPr>
        <w:rFonts w:ascii="Times New Roman" w:hAnsi="Times New Roman" w:cs="Times New Roman"/>
        <w:b w:val="0"/>
        <w:bCs w:val="0"/>
        <w:i w:val="0"/>
        <w:iCs w:val="0"/>
        <w:smallCaps w:val="0"/>
        <w:strike w:val="0"/>
        <w:color w:val="000000"/>
        <w:spacing w:val="0"/>
        <w:w w:val="100"/>
        <w:position w:val="0"/>
        <w:sz w:val="21"/>
        <w:szCs w:val="21"/>
        <w:u w:val="none"/>
      </w:rPr>
    </w:lvl>
    <w:lvl w:ilvl="5">
      <w:start w:val="1"/>
      <w:numFmt w:val="decimal"/>
      <w:lvlText w:val="%3)"/>
      <w:lvlJc w:val="left"/>
      <w:rPr>
        <w:rFonts w:ascii="Times New Roman" w:hAnsi="Times New Roman" w:cs="Times New Roman"/>
        <w:b w:val="0"/>
        <w:bCs w:val="0"/>
        <w:i w:val="0"/>
        <w:iCs w:val="0"/>
        <w:smallCaps w:val="0"/>
        <w:strike w:val="0"/>
        <w:color w:val="000000"/>
        <w:spacing w:val="0"/>
        <w:w w:val="100"/>
        <w:position w:val="0"/>
        <w:sz w:val="21"/>
        <w:szCs w:val="21"/>
        <w:u w:val="none"/>
      </w:rPr>
    </w:lvl>
    <w:lvl w:ilvl="6">
      <w:start w:val="1"/>
      <w:numFmt w:val="decimal"/>
      <w:lvlText w:val="%3)"/>
      <w:lvlJc w:val="left"/>
      <w:rPr>
        <w:rFonts w:ascii="Times New Roman" w:hAnsi="Times New Roman" w:cs="Times New Roman"/>
        <w:b w:val="0"/>
        <w:bCs w:val="0"/>
        <w:i w:val="0"/>
        <w:iCs w:val="0"/>
        <w:smallCaps w:val="0"/>
        <w:strike w:val="0"/>
        <w:color w:val="000000"/>
        <w:spacing w:val="0"/>
        <w:w w:val="100"/>
        <w:position w:val="0"/>
        <w:sz w:val="21"/>
        <w:szCs w:val="21"/>
        <w:u w:val="none"/>
      </w:rPr>
    </w:lvl>
    <w:lvl w:ilvl="7">
      <w:start w:val="1"/>
      <w:numFmt w:val="decimal"/>
      <w:lvlText w:val="%3)"/>
      <w:lvlJc w:val="left"/>
      <w:rPr>
        <w:rFonts w:ascii="Times New Roman" w:hAnsi="Times New Roman" w:cs="Times New Roman"/>
        <w:b w:val="0"/>
        <w:bCs w:val="0"/>
        <w:i w:val="0"/>
        <w:iCs w:val="0"/>
        <w:smallCaps w:val="0"/>
        <w:strike w:val="0"/>
        <w:color w:val="000000"/>
        <w:spacing w:val="0"/>
        <w:w w:val="100"/>
        <w:position w:val="0"/>
        <w:sz w:val="21"/>
        <w:szCs w:val="21"/>
        <w:u w:val="none"/>
      </w:rPr>
    </w:lvl>
    <w:lvl w:ilvl="8">
      <w:start w:val="1"/>
      <w:numFmt w:val="decimal"/>
      <w:lvlText w:val="%3)"/>
      <w:lvlJc w:val="left"/>
      <w:rPr>
        <w:rFonts w:ascii="Times New Roman" w:hAnsi="Times New Roman" w:cs="Times New Roman"/>
        <w:b w:val="0"/>
        <w:bCs w:val="0"/>
        <w:i w:val="0"/>
        <w:iCs w:val="0"/>
        <w:smallCaps w:val="0"/>
        <w:strike w:val="0"/>
        <w:color w:val="000000"/>
        <w:spacing w:val="0"/>
        <w:w w:val="100"/>
        <w:position w:val="0"/>
        <w:sz w:val="21"/>
        <w:szCs w:val="21"/>
        <w:u w:val="none"/>
      </w:rPr>
    </w:lvl>
  </w:abstractNum>
  <w:abstractNum w:abstractNumId="2" w15:restartNumberingAfterBreak="0">
    <w:nsid w:val="0000001B"/>
    <w:multiLevelType w:val="multilevel"/>
    <w:tmpl w:val="DB0AAF1E"/>
    <w:lvl w:ilvl="0">
      <w:start w:val="1"/>
      <w:numFmt w:val="decimal"/>
      <w:lvlText w:val="26.%1."/>
      <w:lvlJc w:val="left"/>
      <w:rPr>
        <w:rFonts w:ascii="Times New Roman" w:hAnsi="Times New Roman" w:cs="Times New Roman"/>
        <w:b w:val="0"/>
        <w:bCs w:val="0"/>
        <w:i w:val="0"/>
        <w:iCs w:val="0"/>
        <w:smallCaps w:val="0"/>
        <w:strike w:val="0"/>
        <w:color w:val="000000"/>
        <w:spacing w:val="0"/>
        <w:w w:val="100"/>
        <w:position w:val="0"/>
        <w:sz w:val="21"/>
        <w:szCs w:val="21"/>
        <w:u w:val="none"/>
      </w:rPr>
    </w:lvl>
    <w:lvl w:ilvl="1">
      <w:start w:val="27"/>
      <w:numFmt w:val="decimal"/>
      <w:lvlText w:val="%2."/>
      <w:lvlJc w:val="left"/>
      <w:rPr>
        <w:rFonts w:ascii="Times New Roman" w:hAnsi="Times New Roman" w:cs="Times New Roman"/>
        <w:b/>
        <w:bCs/>
        <w:i w:val="0"/>
        <w:iCs w:val="0"/>
        <w:smallCaps w:val="0"/>
        <w:strike w:val="0"/>
        <w:color w:val="000000"/>
        <w:spacing w:val="0"/>
        <w:w w:val="100"/>
        <w:position w:val="0"/>
        <w:sz w:val="21"/>
        <w:szCs w:val="21"/>
        <w:u w:val="none"/>
      </w:rPr>
    </w:lvl>
    <w:lvl w:ilvl="2">
      <w:start w:val="2"/>
      <w:numFmt w:val="decimal"/>
      <w:lvlText w:val="%2.%3."/>
      <w:lvlJc w:val="left"/>
      <w:rPr>
        <w:rFonts w:ascii="Times New Roman" w:hAnsi="Times New Roman" w:cs="Times New Roman"/>
        <w:b w:val="0"/>
        <w:bCs w:val="0"/>
        <w:i w:val="0"/>
        <w:iCs w:val="0"/>
        <w:smallCaps w:val="0"/>
        <w:strike w:val="0"/>
        <w:color w:val="000000"/>
        <w:spacing w:val="0"/>
        <w:w w:val="100"/>
        <w:position w:val="0"/>
        <w:sz w:val="21"/>
        <w:szCs w:val="21"/>
        <w:u w:val="none"/>
      </w:rPr>
    </w:lvl>
    <w:lvl w:ilvl="3">
      <w:start w:val="1"/>
      <w:numFmt w:val="decimal"/>
      <w:lvlText w:val="%4)"/>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4">
      <w:start w:val="1"/>
      <w:numFmt w:val="decimal"/>
      <w:lvlText w:val="%4)"/>
      <w:lvlJc w:val="left"/>
      <w:rPr>
        <w:rFonts w:ascii="Times New Roman" w:hAnsi="Times New Roman" w:cs="Times New Roman"/>
        <w:b w:val="0"/>
        <w:bCs w:val="0"/>
        <w:i w:val="0"/>
        <w:iCs w:val="0"/>
        <w:smallCaps w:val="0"/>
        <w:strike w:val="0"/>
        <w:color w:val="000000"/>
        <w:spacing w:val="0"/>
        <w:w w:val="100"/>
        <w:position w:val="0"/>
        <w:sz w:val="21"/>
        <w:szCs w:val="21"/>
        <w:u w:val="none"/>
      </w:rPr>
    </w:lvl>
    <w:lvl w:ilvl="5">
      <w:start w:val="1"/>
      <w:numFmt w:val="decimal"/>
      <w:lvlText w:val="%4)"/>
      <w:lvlJc w:val="left"/>
      <w:rPr>
        <w:rFonts w:ascii="Times New Roman" w:hAnsi="Times New Roman" w:cs="Times New Roman"/>
        <w:b w:val="0"/>
        <w:bCs w:val="0"/>
        <w:i w:val="0"/>
        <w:iCs w:val="0"/>
        <w:smallCaps w:val="0"/>
        <w:strike w:val="0"/>
        <w:color w:val="000000"/>
        <w:spacing w:val="0"/>
        <w:w w:val="100"/>
        <w:position w:val="0"/>
        <w:sz w:val="21"/>
        <w:szCs w:val="21"/>
        <w:u w:val="none"/>
      </w:rPr>
    </w:lvl>
    <w:lvl w:ilvl="6">
      <w:start w:val="1"/>
      <w:numFmt w:val="decimal"/>
      <w:lvlText w:val="%4)"/>
      <w:lvlJc w:val="left"/>
      <w:rPr>
        <w:rFonts w:ascii="Times New Roman" w:hAnsi="Times New Roman" w:cs="Times New Roman"/>
        <w:b w:val="0"/>
        <w:bCs w:val="0"/>
        <w:i w:val="0"/>
        <w:iCs w:val="0"/>
        <w:smallCaps w:val="0"/>
        <w:strike w:val="0"/>
        <w:color w:val="000000"/>
        <w:spacing w:val="0"/>
        <w:w w:val="100"/>
        <w:position w:val="0"/>
        <w:sz w:val="21"/>
        <w:szCs w:val="21"/>
        <w:u w:val="none"/>
      </w:rPr>
    </w:lvl>
    <w:lvl w:ilvl="7">
      <w:start w:val="1"/>
      <w:numFmt w:val="decimal"/>
      <w:lvlText w:val="%4)"/>
      <w:lvlJc w:val="left"/>
      <w:rPr>
        <w:rFonts w:ascii="Times New Roman" w:hAnsi="Times New Roman" w:cs="Times New Roman"/>
        <w:b w:val="0"/>
        <w:bCs w:val="0"/>
        <w:i w:val="0"/>
        <w:iCs w:val="0"/>
        <w:smallCaps w:val="0"/>
        <w:strike w:val="0"/>
        <w:color w:val="000000"/>
        <w:spacing w:val="0"/>
        <w:w w:val="100"/>
        <w:position w:val="0"/>
        <w:sz w:val="21"/>
        <w:szCs w:val="21"/>
        <w:u w:val="none"/>
      </w:rPr>
    </w:lvl>
    <w:lvl w:ilvl="8">
      <w:start w:val="1"/>
      <w:numFmt w:val="decimal"/>
      <w:lvlText w:val="%4)"/>
      <w:lvlJc w:val="left"/>
      <w:rPr>
        <w:rFonts w:ascii="Times New Roman" w:hAnsi="Times New Roman" w:cs="Times New Roman"/>
        <w:b w:val="0"/>
        <w:bCs w:val="0"/>
        <w:i w:val="0"/>
        <w:iCs w:val="0"/>
        <w:smallCaps w:val="0"/>
        <w:strike w:val="0"/>
        <w:color w:val="000000"/>
        <w:spacing w:val="0"/>
        <w:w w:val="100"/>
        <w:position w:val="0"/>
        <w:sz w:val="21"/>
        <w:szCs w:val="21"/>
        <w:u w:val="none"/>
      </w:rPr>
    </w:lvl>
  </w:abstractNum>
  <w:abstractNum w:abstractNumId="3" w15:restartNumberingAfterBreak="0">
    <w:nsid w:val="008B00FD"/>
    <w:multiLevelType w:val="singleLevel"/>
    <w:tmpl w:val="0419000F"/>
    <w:lvl w:ilvl="0">
      <w:start w:val="1"/>
      <w:numFmt w:val="decimal"/>
      <w:lvlText w:val="%1."/>
      <w:lvlJc w:val="left"/>
      <w:pPr>
        <w:tabs>
          <w:tab w:val="num" w:pos="502"/>
        </w:tabs>
        <w:ind w:left="502" w:hanging="360"/>
      </w:pPr>
      <w:rPr>
        <w:rFonts w:cs="Times New Roman"/>
      </w:rPr>
    </w:lvl>
  </w:abstractNum>
  <w:abstractNum w:abstractNumId="4" w15:restartNumberingAfterBreak="0">
    <w:nsid w:val="08832E71"/>
    <w:multiLevelType w:val="singleLevel"/>
    <w:tmpl w:val="0419000F"/>
    <w:lvl w:ilvl="0">
      <w:start w:val="1"/>
      <w:numFmt w:val="decimal"/>
      <w:lvlText w:val="%1."/>
      <w:lvlJc w:val="left"/>
      <w:pPr>
        <w:tabs>
          <w:tab w:val="num" w:pos="502"/>
        </w:tabs>
        <w:ind w:left="502" w:hanging="360"/>
      </w:pPr>
      <w:rPr>
        <w:rFonts w:cs="Times New Roman"/>
      </w:rPr>
    </w:lvl>
  </w:abstractNum>
  <w:abstractNum w:abstractNumId="5" w15:restartNumberingAfterBreak="0">
    <w:nsid w:val="0A3835F5"/>
    <w:multiLevelType w:val="multilevel"/>
    <w:tmpl w:val="F5267398"/>
    <w:lvl w:ilvl="0">
      <w:start w:val="9"/>
      <w:numFmt w:val="decimal"/>
      <w:lvlText w:val="%1"/>
      <w:lvlJc w:val="left"/>
      <w:pPr>
        <w:ind w:left="375" w:hanging="375"/>
      </w:pPr>
      <w:rPr>
        <w:rFonts w:cs="Times New Roman" w:hint="default"/>
      </w:rPr>
    </w:lvl>
    <w:lvl w:ilvl="1">
      <w:start w:val="2"/>
      <w:numFmt w:val="decimal"/>
      <w:lvlText w:val="%1.%2"/>
      <w:lvlJc w:val="left"/>
      <w:pPr>
        <w:ind w:left="375" w:hanging="375"/>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1080" w:hanging="108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440" w:hanging="144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800" w:hanging="1800"/>
      </w:pPr>
      <w:rPr>
        <w:rFonts w:cs="Times New Roman" w:hint="default"/>
      </w:rPr>
    </w:lvl>
    <w:lvl w:ilvl="8">
      <w:start w:val="1"/>
      <w:numFmt w:val="decimal"/>
      <w:lvlText w:val="%1.%2.%3.%4.%5.%6.%7.%8.%9"/>
      <w:lvlJc w:val="left"/>
      <w:pPr>
        <w:ind w:left="2160" w:hanging="2160"/>
      </w:pPr>
      <w:rPr>
        <w:rFonts w:cs="Times New Roman" w:hint="default"/>
      </w:rPr>
    </w:lvl>
  </w:abstractNum>
  <w:abstractNum w:abstractNumId="6" w15:restartNumberingAfterBreak="0">
    <w:nsid w:val="11CE3BDA"/>
    <w:multiLevelType w:val="multilevel"/>
    <w:tmpl w:val="B8820B0C"/>
    <w:lvl w:ilvl="0">
      <w:start w:val="1"/>
      <w:numFmt w:val="decimal"/>
      <w:lvlText w:val="%1."/>
      <w:lvlJc w:val="left"/>
      <w:pPr>
        <w:ind w:left="360" w:hanging="360"/>
      </w:pPr>
      <w:rPr>
        <w:rFonts w:cs="Times New Roman" w:hint="default"/>
      </w:rPr>
    </w:lvl>
    <w:lvl w:ilvl="1">
      <w:start w:val="8"/>
      <w:numFmt w:val="decimal"/>
      <w:lvlText w:val="%1.%2."/>
      <w:lvlJc w:val="left"/>
      <w:pPr>
        <w:ind w:left="360" w:hanging="36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abstractNum w:abstractNumId="7" w15:restartNumberingAfterBreak="0">
    <w:nsid w:val="171E044F"/>
    <w:multiLevelType w:val="multilevel"/>
    <w:tmpl w:val="2ACC3CF8"/>
    <w:lvl w:ilvl="0">
      <w:start w:val="8"/>
      <w:numFmt w:val="decimal"/>
      <w:lvlText w:val="%1."/>
      <w:lvlJc w:val="left"/>
      <w:pPr>
        <w:ind w:left="675" w:hanging="675"/>
      </w:pPr>
      <w:rPr>
        <w:rFonts w:cs="Times New Roman" w:hint="default"/>
      </w:rPr>
    </w:lvl>
    <w:lvl w:ilvl="1">
      <w:start w:val="2"/>
      <w:numFmt w:val="decimal"/>
      <w:lvlText w:val="%1.%2."/>
      <w:lvlJc w:val="left"/>
      <w:pPr>
        <w:ind w:left="1004" w:hanging="720"/>
      </w:pPr>
      <w:rPr>
        <w:rFonts w:cs="Times New Roman" w:hint="default"/>
      </w:rPr>
    </w:lvl>
    <w:lvl w:ilvl="2">
      <w:start w:val="3"/>
      <w:numFmt w:val="decimal"/>
      <w:lvlText w:val="%1.%2.%3."/>
      <w:lvlJc w:val="left"/>
      <w:pPr>
        <w:ind w:left="1288" w:hanging="720"/>
      </w:pPr>
      <w:rPr>
        <w:rFonts w:cs="Times New Roman" w:hint="default"/>
      </w:rPr>
    </w:lvl>
    <w:lvl w:ilvl="3">
      <w:start w:val="1"/>
      <w:numFmt w:val="decimal"/>
      <w:lvlText w:val="%1.%2.%3.%4."/>
      <w:lvlJc w:val="left"/>
      <w:pPr>
        <w:ind w:left="1932" w:hanging="1080"/>
      </w:pPr>
      <w:rPr>
        <w:rFonts w:cs="Times New Roman" w:hint="default"/>
        <w:color w:val="auto"/>
      </w:rPr>
    </w:lvl>
    <w:lvl w:ilvl="4">
      <w:start w:val="1"/>
      <w:numFmt w:val="decimal"/>
      <w:lvlText w:val="%1.%2.%3.%4.%5."/>
      <w:lvlJc w:val="left"/>
      <w:pPr>
        <w:ind w:left="2216" w:hanging="1080"/>
      </w:pPr>
      <w:rPr>
        <w:rFonts w:cs="Times New Roman" w:hint="default"/>
      </w:rPr>
    </w:lvl>
    <w:lvl w:ilvl="5">
      <w:start w:val="1"/>
      <w:numFmt w:val="decimal"/>
      <w:lvlText w:val="%1.%2.%3.%4.%5.%6."/>
      <w:lvlJc w:val="left"/>
      <w:pPr>
        <w:ind w:left="2860" w:hanging="1440"/>
      </w:pPr>
      <w:rPr>
        <w:rFonts w:cs="Times New Roman" w:hint="default"/>
      </w:rPr>
    </w:lvl>
    <w:lvl w:ilvl="6">
      <w:start w:val="1"/>
      <w:numFmt w:val="decimal"/>
      <w:lvlText w:val="%1.%2.%3.%4.%5.%6.%7."/>
      <w:lvlJc w:val="left"/>
      <w:pPr>
        <w:ind w:left="3504" w:hanging="1800"/>
      </w:pPr>
      <w:rPr>
        <w:rFonts w:cs="Times New Roman" w:hint="default"/>
      </w:rPr>
    </w:lvl>
    <w:lvl w:ilvl="7">
      <w:start w:val="1"/>
      <w:numFmt w:val="decimal"/>
      <w:lvlText w:val="%1.%2.%3.%4.%5.%6.%7.%8."/>
      <w:lvlJc w:val="left"/>
      <w:pPr>
        <w:ind w:left="3788" w:hanging="1800"/>
      </w:pPr>
      <w:rPr>
        <w:rFonts w:cs="Times New Roman" w:hint="default"/>
      </w:rPr>
    </w:lvl>
    <w:lvl w:ilvl="8">
      <w:start w:val="1"/>
      <w:numFmt w:val="decimal"/>
      <w:lvlText w:val="%1.%2.%3.%4.%5.%6.%7.%8.%9."/>
      <w:lvlJc w:val="left"/>
      <w:pPr>
        <w:ind w:left="4432" w:hanging="2160"/>
      </w:pPr>
      <w:rPr>
        <w:rFonts w:cs="Times New Roman" w:hint="default"/>
      </w:rPr>
    </w:lvl>
  </w:abstractNum>
  <w:abstractNum w:abstractNumId="8" w15:restartNumberingAfterBreak="0">
    <w:nsid w:val="17973475"/>
    <w:multiLevelType w:val="hybridMultilevel"/>
    <w:tmpl w:val="22081176"/>
    <w:lvl w:ilvl="0" w:tplc="0419000F">
      <w:start w:val="1"/>
      <w:numFmt w:val="decimal"/>
      <w:lvlText w:val="%1."/>
      <w:lvlJc w:val="left"/>
      <w:pPr>
        <w:tabs>
          <w:tab w:val="num" w:pos="720"/>
        </w:tabs>
        <w:ind w:left="720" w:hanging="360"/>
      </w:pPr>
      <w:rPr>
        <w:rFonts w:cs="Times New Roman" w:hint="default"/>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9" w15:restartNumberingAfterBreak="0">
    <w:nsid w:val="18A35F29"/>
    <w:multiLevelType w:val="multilevel"/>
    <w:tmpl w:val="5A2C1F49"/>
    <w:lvl w:ilvl="0">
      <w:start w:val="1"/>
      <w:numFmt w:val="decimal"/>
      <w:lvlText w:val="%1."/>
      <w:lvlJc w:val="left"/>
      <w:pPr>
        <w:ind w:left="360" w:hanging="360"/>
      </w:pPr>
      <w:rPr>
        <w:rFonts w:hint="default"/>
        <w:b/>
      </w:rPr>
    </w:lvl>
    <w:lvl w:ilvl="1">
      <w:start w:val="1"/>
      <w:numFmt w:val="decimal"/>
      <w:lvlText w:val="%1.%2."/>
      <w:lvlJc w:val="left"/>
      <w:pPr>
        <w:ind w:left="990" w:firstLine="3"/>
      </w:pPr>
      <w:rPr>
        <w:rFonts w:hint="default"/>
      </w:rPr>
    </w:lvl>
    <w:lvl w:ilvl="2">
      <w:start w:val="1"/>
      <w:numFmt w:val="decimal"/>
      <w:lvlText w:val="%1.%2.%3."/>
      <w:lvlJc w:val="left"/>
      <w:pPr>
        <w:ind w:left="1135" w:firstLine="0"/>
      </w:pPr>
      <w:rPr>
        <w:rFonts w:hint="default"/>
      </w:rPr>
    </w:lvl>
    <w:lvl w:ilvl="3" w:tentative="1">
      <w:start w:val="1"/>
      <w:numFmt w:val="decimal"/>
      <w:lvlText w:val="%1.%2.%3.%4."/>
      <w:lvlJc w:val="left"/>
      <w:pPr>
        <w:ind w:left="1728" w:hanging="648"/>
      </w:pPr>
      <w:rPr>
        <w:rFonts w:hint="default"/>
      </w:rPr>
    </w:lvl>
    <w:lvl w:ilvl="4" w:tentative="1">
      <w:start w:val="1"/>
      <w:numFmt w:val="decimal"/>
      <w:lvlText w:val="%1.%2.%3.%4.%5."/>
      <w:lvlJc w:val="left"/>
      <w:pPr>
        <w:ind w:left="2232" w:hanging="792"/>
      </w:pPr>
      <w:rPr>
        <w:rFonts w:hint="default"/>
      </w:rPr>
    </w:lvl>
    <w:lvl w:ilvl="5" w:tentative="1">
      <w:start w:val="1"/>
      <w:numFmt w:val="decimal"/>
      <w:lvlText w:val="%1.%2.%3.%4.%5.%6."/>
      <w:lvlJc w:val="left"/>
      <w:pPr>
        <w:ind w:left="2736" w:hanging="936"/>
      </w:pPr>
      <w:rPr>
        <w:rFonts w:hint="default"/>
      </w:rPr>
    </w:lvl>
    <w:lvl w:ilvl="6" w:tentative="1">
      <w:start w:val="1"/>
      <w:numFmt w:val="decimal"/>
      <w:lvlText w:val="%1.%2.%3.%4.%5.%6.%7."/>
      <w:lvlJc w:val="left"/>
      <w:pPr>
        <w:ind w:left="3240" w:hanging="1080"/>
      </w:pPr>
      <w:rPr>
        <w:rFonts w:hint="default"/>
      </w:rPr>
    </w:lvl>
    <w:lvl w:ilvl="7" w:tentative="1">
      <w:start w:val="1"/>
      <w:numFmt w:val="decimal"/>
      <w:lvlText w:val="%1.%2.%3.%4.%5.%6.%7.%8."/>
      <w:lvlJc w:val="left"/>
      <w:pPr>
        <w:ind w:left="3744" w:hanging="1224"/>
      </w:pPr>
      <w:rPr>
        <w:rFonts w:hint="default"/>
      </w:rPr>
    </w:lvl>
    <w:lvl w:ilvl="8" w:tentative="1">
      <w:start w:val="1"/>
      <w:numFmt w:val="decimal"/>
      <w:lvlText w:val="%1.%2.%3.%4.%5.%6.%7.%8.%9."/>
      <w:lvlJc w:val="left"/>
      <w:pPr>
        <w:ind w:left="4320" w:hanging="1440"/>
      </w:pPr>
      <w:rPr>
        <w:rFonts w:hint="default"/>
      </w:rPr>
    </w:lvl>
  </w:abstractNum>
  <w:abstractNum w:abstractNumId="10" w15:restartNumberingAfterBreak="0">
    <w:nsid w:val="2018742C"/>
    <w:multiLevelType w:val="multilevel"/>
    <w:tmpl w:val="8B1C3084"/>
    <w:lvl w:ilvl="0">
      <w:start w:val="1"/>
      <w:numFmt w:val="decimal"/>
      <w:pStyle w:val="2"/>
      <w:lvlText w:val="%1."/>
      <w:lvlJc w:val="left"/>
      <w:pPr>
        <w:ind w:left="360" w:hanging="360"/>
      </w:pPr>
      <w:rPr>
        <w:rFonts w:cs="Times New Roman" w:hint="default"/>
        <w:b/>
      </w:rPr>
    </w:lvl>
    <w:lvl w:ilvl="1">
      <w:start w:val="5"/>
      <w:numFmt w:val="decimal"/>
      <w:lvlText w:val="%1.%2."/>
      <w:lvlJc w:val="left"/>
      <w:pPr>
        <w:ind w:left="360" w:hanging="36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abstractNum w:abstractNumId="11" w15:restartNumberingAfterBreak="0">
    <w:nsid w:val="20E11EF8"/>
    <w:multiLevelType w:val="singleLevel"/>
    <w:tmpl w:val="0419000F"/>
    <w:lvl w:ilvl="0">
      <w:start w:val="1"/>
      <w:numFmt w:val="decimal"/>
      <w:lvlText w:val="%1."/>
      <w:lvlJc w:val="left"/>
      <w:pPr>
        <w:tabs>
          <w:tab w:val="num" w:pos="502"/>
        </w:tabs>
        <w:ind w:left="502" w:hanging="360"/>
      </w:pPr>
      <w:rPr>
        <w:rFonts w:cs="Times New Roman"/>
      </w:rPr>
    </w:lvl>
  </w:abstractNum>
  <w:abstractNum w:abstractNumId="12" w15:restartNumberingAfterBreak="0">
    <w:nsid w:val="213D519A"/>
    <w:multiLevelType w:val="singleLevel"/>
    <w:tmpl w:val="0419000F"/>
    <w:lvl w:ilvl="0">
      <w:start w:val="1"/>
      <w:numFmt w:val="decimal"/>
      <w:lvlText w:val="%1."/>
      <w:lvlJc w:val="left"/>
      <w:pPr>
        <w:tabs>
          <w:tab w:val="num" w:pos="502"/>
        </w:tabs>
        <w:ind w:left="502" w:hanging="360"/>
      </w:pPr>
      <w:rPr>
        <w:rFonts w:cs="Times New Roman"/>
      </w:rPr>
    </w:lvl>
  </w:abstractNum>
  <w:abstractNum w:abstractNumId="13" w15:restartNumberingAfterBreak="0">
    <w:nsid w:val="23285BAE"/>
    <w:multiLevelType w:val="multilevel"/>
    <w:tmpl w:val="5A2C1F49"/>
    <w:lvl w:ilvl="0">
      <w:start w:val="1"/>
      <w:numFmt w:val="decimal"/>
      <w:lvlText w:val="%1."/>
      <w:lvlJc w:val="left"/>
      <w:pPr>
        <w:ind w:left="360" w:hanging="360"/>
      </w:pPr>
      <w:rPr>
        <w:rFonts w:hint="default"/>
        <w:b/>
      </w:rPr>
    </w:lvl>
    <w:lvl w:ilvl="1">
      <w:start w:val="1"/>
      <w:numFmt w:val="decimal"/>
      <w:lvlText w:val="%1.%2."/>
      <w:lvlJc w:val="left"/>
      <w:pPr>
        <w:ind w:left="423" w:firstLine="3"/>
      </w:pPr>
      <w:rPr>
        <w:rFonts w:hint="default"/>
      </w:rPr>
    </w:lvl>
    <w:lvl w:ilvl="2">
      <w:start w:val="1"/>
      <w:numFmt w:val="decimal"/>
      <w:lvlText w:val="%1.%2.%3."/>
      <w:lvlJc w:val="left"/>
      <w:pPr>
        <w:ind w:left="1135" w:firstLine="0"/>
      </w:pPr>
      <w:rPr>
        <w:rFonts w:hint="default"/>
      </w:rPr>
    </w:lvl>
    <w:lvl w:ilvl="3" w:tentative="1">
      <w:start w:val="1"/>
      <w:numFmt w:val="decimal"/>
      <w:lvlText w:val="%1.%2.%3.%4."/>
      <w:lvlJc w:val="left"/>
      <w:pPr>
        <w:ind w:left="1728" w:hanging="648"/>
      </w:pPr>
      <w:rPr>
        <w:rFonts w:hint="default"/>
      </w:rPr>
    </w:lvl>
    <w:lvl w:ilvl="4" w:tentative="1">
      <w:start w:val="1"/>
      <w:numFmt w:val="decimal"/>
      <w:lvlText w:val="%1.%2.%3.%4.%5."/>
      <w:lvlJc w:val="left"/>
      <w:pPr>
        <w:ind w:left="2232" w:hanging="792"/>
      </w:pPr>
      <w:rPr>
        <w:rFonts w:hint="default"/>
      </w:rPr>
    </w:lvl>
    <w:lvl w:ilvl="5" w:tentative="1">
      <w:start w:val="1"/>
      <w:numFmt w:val="decimal"/>
      <w:lvlText w:val="%1.%2.%3.%4.%5.%6."/>
      <w:lvlJc w:val="left"/>
      <w:pPr>
        <w:ind w:left="2736" w:hanging="936"/>
      </w:pPr>
      <w:rPr>
        <w:rFonts w:hint="default"/>
      </w:rPr>
    </w:lvl>
    <w:lvl w:ilvl="6" w:tentative="1">
      <w:start w:val="1"/>
      <w:numFmt w:val="decimal"/>
      <w:lvlText w:val="%1.%2.%3.%4.%5.%6.%7."/>
      <w:lvlJc w:val="left"/>
      <w:pPr>
        <w:ind w:left="3240" w:hanging="1080"/>
      </w:pPr>
      <w:rPr>
        <w:rFonts w:hint="default"/>
      </w:rPr>
    </w:lvl>
    <w:lvl w:ilvl="7" w:tentative="1">
      <w:start w:val="1"/>
      <w:numFmt w:val="decimal"/>
      <w:lvlText w:val="%1.%2.%3.%4.%5.%6.%7.%8."/>
      <w:lvlJc w:val="left"/>
      <w:pPr>
        <w:ind w:left="3744" w:hanging="1224"/>
      </w:pPr>
      <w:rPr>
        <w:rFonts w:hint="default"/>
      </w:rPr>
    </w:lvl>
    <w:lvl w:ilvl="8" w:tentative="1">
      <w:start w:val="1"/>
      <w:numFmt w:val="decimal"/>
      <w:lvlText w:val="%1.%2.%3.%4.%5.%6.%7.%8.%9."/>
      <w:lvlJc w:val="left"/>
      <w:pPr>
        <w:ind w:left="4320" w:hanging="1440"/>
      </w:pPr>
      <w:rPr>
        <w:rFonts w:hint="default"/>
      </w:rPr>
    </w:lvl>
  </w:abstractNum>
  <w:abstractNum w:abstractNumId="14" w15:restartNumberingAfterBreak="0">
    <w:nsid w:val="272F7C79"/>
    <w:multiLevelType w:val="multilevel"/>
    <w:tmpl w:val="5A2C1F49"/>
    <w:lvl w:ilvl="0">
      <w:start w:val="1"/>
      <w:numFmt w:val="decimal"/>
      <w:lvlText w:val="%1."/>
      <w:lvlJc w:val="left"/>
      <w:pPr>
        <w:ind w:left="360" w:hanging="360"/>
      </w:pPr>
      <w:rPr>
        <w:rFonts w:hint="default"/>
        <w:b/>
      </w:rPr>
    </w:lvl>
    <w:lvl w:ilvl="1">
      <w:start w:val="1"/>
      <w:numFmt w:val="decimal"/>
      <w:lvlText w:val="%1.%2."/>
      <w:lvlJc w:val="left"/>
      <w:pPr>
        <w:ind w:left="990" w:firstLine="3"/>
      </w:pPr>
      <w:rPr>
        <w:rFonts w:hint="default"/>
      </w:rPr>
    </w:lvl>
    <w:lvl w:ilvl="2">
      <w:start w:val="1"/>
      <w:numFmt w:val="decimal"/>
      <w:lvlText w:val="%1.%2.%3."/>
      <w:lvlJc w:val="left"/>
      <w:pPr>
        <w:ind w:left="1135" w:firstLine="0"/>
      </w:pPr>
      <w:rPr>
        <w:rFonts w:hint="default"/>
      </w:rPr>
    </w:lvl>
    <w:lvl w:ilvl="3" w:tentative="1">
      <w:start w:val="1"/>
      <w:numFmt w:val="decimal"/>
      <w:lvlText w:val="%1.%2.%3.%4."/>
      <w:lvlJc w:val="left"/>
      <w:pPr>
        <w:ind w:left="1728" w:hanging="648"/>
      </w:pPr>
      <w:rPr>
        <w:rFonts w:hint="default"/>
      </w:rPr>
    </w:lvl>
    <w:lvl w:ilvl="4" w:tentative="1">
      <w:start w:val="1"/>
      <w:numFmt w:val="decimal"/>
      <w:lvlText w:val="%1.%2.%3.%4.%5."/>
      <w:lvlJc w:val="left"/>
      <w:pPr>
        <w:ind w:left="2232" w:hanging="792"/>
      </w:pPr>
      <w:rPr>
        <w:rFonts w:hint="default"/>
      </w:rPr>
    </w:lvl>
    <w:lvl w:ilvl="5" w:tentative="1">
      <w:start w:val="1"/>
      <w:numFmt w:val="decimal"/>
      <w:lvlText w:val="%1.%2.%3.%4.%5.%6."/>
      <w:lvlJc w:val="left"/>
      <w:pPr>
        <w:ind w:left="2736" w:hanging="936"/>
      </w:pPr>
      <w:rPr>
        <w:rFonts w:hint="default"/>
      </w:rPr>
    </w:lvl>
    <w:lvl w:ilvl="6" w:tentative="1">
      <w:start w:val="1"/>
      <w:numFmt w:val="decimal"/>
      <w:lvlText w:val="%1.%2.%3.%4.%5.%6.%7."/>
      <w:lvlJc w:val="left"/>
      <w:pPr>
        <w:ind w:left="3240" w:hanging="1080"/>
      </w:pPr>
      <w:rPr>
        <w:rFonts w:hint="default"/>
      </w:rPr>
    </w:lvl>
    <w:lvl w:ilvl="7" w:tentative="1">
      <w:start w:val="1"/>
      <w:numFmt w:val="decimal"/>
      <w:lvlText w:val="%1.%2.%3.%4.%5.%6.%7.%8."/>
      <w:lvlJc w:val="left"/>
      <w:pPr>
        <w:ind w:left="3744" w:hanging="1224"/>
      </w:pPr>
      <w:rPr>
        <w:rFonts w:hint="default"/>
      </w:rPr>
    </w:lvl>
    <w:lvl w:ilvl="8" w:tentative="1">
      <w:start w:val="1"/>
      <w:numFmt w:val="decimal"/>
      <w:lvlText w:val="%1.%2.%3.%4.%5.%6.%7.%8.%9."/>
      <w:lvlJc w:val="left"/>
      <w:pPr>
        <w:ind w:left="4320" w:hanging="1440"/>
      </w:pPr>
      <w:rPr>
        <w:rFonts w:hint="default"/>
      </w:rPr>
    </w:lvl>
  </w:abstractNum>
  <w:abstractNum w:abstractNumId="15" w15:restartNumberingAfterBreak="0">
    <w:nsid w:val="279B1337"/>
    <w:multiLevelType w:val="hybridMultilevel"/>
    <w:tmpl w:val="A24E1978"/>
    <w:lvl w:ilvl="0" w:tplc="5B9A912A">
      <w:start w:val="1"/>
      <w:numFmt w:val="upperRoman"/>
      <w:lvlText w:val="%1."/>
      <w:lvlJc w:val="left"/>
      <w:pPr>
        <w:tabs>
          <w:tab w:val="num" w:pos="1080"/>
        </w:tabs>
        <w:ind w:left="1080" w:hanging="720"/>
      </w:pPr>
      <w:rPr>
        <w:rFonts w:cs="Times New Roman" w:hint="default"/>
        <w:b/>
      </w:rPr>
    </w:lvl>
    <w:lvl w:ilvl="1" w:tplc="04190001">
      <w:start w:val="1"/>
      <w:numFmt w:val="bullet"/>
      <w:lvlText w:val=""/>
      <w:lvlJc w:val="left"/>
      <w:pPr>
        <w:tabs>
          <w:tab w:val="num" w:pos="1440"/>
        </w:tabs>
        <w:ind w:left="1440" w:hanging="360"/>
      </w:pPr>
      <w:rPr>
        <w:rFonts w:ascii="Symbol" w:hAnsi="Symbol" w:hint="default"/>
        <w:b/>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16" w15:restartNumberingAfterBreak="0">
    <w:nsid w:val="28045721"/>
    <w:multiLevelType w:val="multilevel"/>
    <w:tmpl w:val="E79CFA20"/>
    <w:lvl w:ilvl="0">
      <w:start w:val="7"/>
      <w:numFmt w:val="decimal"/>
      <w:lvlText w:val="%1."/>
      <w:lvlJc w:val="left"/>
      <w:pPr>
        <w:ind w:left="1211" w:hanging="360"/>
      </w:pPr>
      <w:rPr>
        <w:rFonts w:cs="Times New Roman" w:hint="default"/>
      </w:rPr>
    </w:lvl>
    <w:lvl w:ilvl="1">
      <w:start w:val="1"/>
      <w:numFmt w:val="decimal"/>
      <w:isLgl/>
      <w:lvlText w:val="%1.%2."/>
      <w:lvlJc w:val="left"/>
      <w:pPr>
        <w:ind w:left="1770" w:hanging="360"/>
      </w:pPr>
      <w:rPr>
        <w:rFonts w:cs="Times New Roman" w:hint="default"/>
      </w:rPr>
    </w:lvl>
    <w:lvl w:ilvl="2">
      <w:start w:val="1"/>
      <w:numFmt w:val="decimal"/>
      <w:isLgl/>
      <w:lvlText w:val="%1.%2.%3."/>
      <w:lvlJc w:val="left"/>
      <w:pPr>
        <w:ind w:left="1288" w:hanging="720"/>
      </w:pPr>
      <w:rPr>
        <w:rFonts w:cs="Times New Roman" w:hint="default"/>
        <w:color w:val="auto"/>
      </w:rPr>
    </w:lvl>
    <w:lvl w:ilvl="3">
      <w:start w:val="1"/>
      <w:numFmt w:val="decimal"/>
      <w:isLgl/>
      <w:lvlText w:val="%1.%2.%3.%4."/>
      <w:lvlJc w:val="left"/>
      <w:pPr>
        <w:ind w:left="2130" w:hanging="720"/>
      </w:pPr>
      <w:rPr>
        <w:rFonts w:cs="Times New Roman" w:hint="default"/>
        <w:b w:val="0"/>
        <w:color w:val="auto"/>
      </w:rPr>
    </w:lvl>
    <w:lvl w:ilvl="4">
      <w:start w:val="1"/>
      <w:numFmt w:val="decimal"/>
      <w:isLgl/>
      <w:lvlText w:val="%1.%2.%3.%4.%5."/>
      <w:lvlJc w:val="left"/>
      <w:pPr>
        <w:ind w:left="2490" w:hanging="1080"/>
      </w:pPr>
      <w:rPr>
        <w:rFonts w:cs="Times New Roman" w:hint="default"/>
      </w:rPr>
    </w:lvl>
    <w:lvl w:ilvl="5">
      <w:start w:val="1"/>
      <w:numFmt w:val="decimal"/>
      <w:isLgl/>
      <w:lvlText w:val="%1.%2.%3.%4.%5.%6."/>
      <w:lvlJc w:val="left"/>
      <w:pPr>
        <w:ind w:left="2490" w:hanging="1080"/>
      </w:pPr>
      <w:rPr>
        <w:rFonts w:cs="Times New Roman" w:hint="default"/>
      </w:rPr>
    </w:lvl>
    <w:lvl w:ilvl="6">
      <w:start w:val="1"/>
      <w:numFmt w:val="decimal"/>
      <w:isLgl/>
      <w:lvlText w:val="%1.%2.%3.%4.%5.%6.%7."/>
      <w:lvlJc w:val="left"/>
      <w:pPr>
        <w:ind w:left="2850" w:hanging="1440"/>
      </w:pPr>
      <w:rPr>
        <w:rFonts w:cs="Times New Roman" w:hint="default"/>
      </w:rPr>
    </w:lvl>
    <w:lvl w:ilvl="7">
      <w:start w:val="1"/>
      <w:numFmt w:val="decimal"/>
      <w:isLgl/>
      <w:lvlText w:val="%1.%2.%3.%4.%5.%6.%7.%8."/>
      <w:lvlJc w:val="left"/>
      <w:pPr>
        <w:ind w:left="2850" w:hanging="1440"/>
      </w:pPr>
      <w:rPr>
        <w:rFonts w:cs="Times New Roman" w:hint="default"/>
      </w:rPr>
    </w:lvl>
    <w:lvl w:ilvl="8">
      <w:start w:val="1"/>
      <w:numFmt w:val="decimal"/>
      <w:isLgl/>
      <w:lvlText w:val="%1.%2.%3.%4.%5.%6.%7.%8.%9."/>
      <w:lvlJc w:val="left"/>
      <w:pPr>
        <w:ind w:left="3210" w:hanging="1800"/>
      </w:pPr>
      <w:rPr>
        <w:rFonts w:cs="Times New Roman" w:hint="default"/>
      </w:rPr>
    </w:lvl>
  </w:abstractNum>
  <w:abstractNum w:abstractNumId="17" w15:restartNumberingAfterBreak="0">
    <w:nsid w:val="284B7CD5"/>
    <w:multiLevelType w:val="singleLevel"/>
    <w:tmpl w:val="0419000F"/>
    <w:lvl w:ilvl="0">
      <w:start w:val="1"/>
      <w:numFmt w:val="decimal"/>
      <w:lvlText w:val="%1."/>
      <w:lvlJc w:val="left"/>
      <w:pPr>
        <w:tabs>
          <w:tab w:val="num" w:pos="502"/>
        </w:tabs>
        <w:ind w:left="502" w:hanging="360"/>
      </w:pPr>
      <w:rPr>
        <w:rFonts w:cs="Times New Roman"/>
      </w:rPr>
    </w:lvl>
  </w:abstractNum>
  <w:abstractNum w:abstractNumId="18" w15:restartNumberingAfterBreak="0">
    <w:nsid w:val="29E8551F"/>
    <w:multiLevelType w:val="hybridMultilevel"/>
    <w:tmpl w:val="46664DBA"/>
    <w:lvl w:ilvl="0" w:tplc="323C86EA">
      <w:start w:val="1"/>
      <w:numFmt w:val="decimal"/>
      <w:lvlText w:val="%1."/>
      <w:lvlJc w:val="left"/>
      <w:pPr>
        <w:ind w:left="1215" w:hanging="765"/>
      </w:pPr>
      <w:rPr>
        <w:rFonts w:ascii="Times New Roman" w:eastAsia="Times New Roman" w:hAnsi="Times New Roman" w:cs="Times New Roman"/>
      </w:rPr>
    </w:lvl>
    <w:lvl w:ilvl="1" w:tplc="04190019" w:tentative="1">
      <w:start w:val="1"/>
      <w:numFmt w:val="lowerLetter"/>
      <w:lvlText w:val="%2."/>
      <w:lvlJc w:val="left"/>
      <w:pPr>
        <w:ind w:left="1530" w:hanging="360"/>
      </w:pPr>
      <w:rPr>
        <w:rFonts w:cs="Times New Roman"/>
      </w:rPr>
    </w:lvl>
    <w:lvl w:ilvl="2" w:tplc="0419001B" w:tentative="1">
      <w:start w:val="1"/>
      <w:numFmt w:val="lowerRoman"/>
      <w:lvlText w:val="%3."/>
      <w:lvlJc w:val="right"/>
      <w:pPr>
        <w:ind w:left="2250" w:hanging="180"/>
      </w:pPr>
      <w:rPr>
        <w:rFonts w:cs="Times New Roman"/>
      </w:rPr>
    </w:lvl>
    <w:lvl w:ilvl="3" w:tplc="0419000F" w:tentative="1">
      <w:start w:val="1"/>
      <w:numFmt w:val="decimal"/>
      <w:lvlText w:val="%4."/>
      <w:lvlJc w:val="left"/>
      <w:pPr>
        <w:ind w:left="2970" w:hanging="360"/>
      </w:pPr>
      <w:rPr>
        <w:rFonts w:cs="Times New Roman"/>
      </w:rPr>
    </w:lvl>
    <w:lvl w:ilvl="4" w:tplc="04190019" w:tentative="1">
      <w:start w:val="1"/>
      <w:numFmt w:val="lowerLetter"/>
      <w:lvlText w:val="%5."/>
      <w:lvlJc w:val="left"/>
      <w:pPr>
        <w:ind w:left="3690" w:hanging="360"/>
      </w:pPr>
      <w:rPr>
        <w:rFonts w:cs="Times New Roman"/>
      </w:rPr>
    </w:lvl>
    <w:lvl w:ilvl="5" w:tplc="0419001B" w:tentative="1">
      <w:start w:val="1"/>
      <w:numFmt w:val="lowerRoman"/>
      <w:lvlText w:val="%6."/>
      <w:lvlJc w:val="right"/>
      <w:pPr>
        <w:ind w:left="4410" w:hanging="180"/>
      </w:pPr>
      <w:rPr>
        <w:rFonts w:cs="Times New Roman"/>
      </w:rPr>
    </w:lvl>
    <w:lvl w:ilvl="6" w:tplc="0419000F" w:tentative="1">
      <w:start w:val="1"/>
      <w:numFmt w:val="decimal"/>
      <w:lvlText w:val="%7."/>
      <w:lvlJc w:val="left"/>
      <w:pPr>
        <w:ind w:left="5130" w:hanging="360"/>
      </w:pPr>
      <w:rPr>
        <w:rFonts w:cs="Times New Roman"/>
      </w:rPr>
    </w:lvl>
    <w:lvl w:ilvl="7" w:tplc="04190019" w:tentative="1">
      <w:start w:val="1"/>
      <w:numFmt w:val="lowerLetter"/>
      <w:lvlText w:val="%8."/>
      <w:lvlJc w:val="left"/>
      <w:pPr>
        <w:ind w:left="5850" w:hanging="360"/>
      </w:pPr>
      <w:rPr>
        <w:rFonts w:cs="Times New Roman"/>
      </w:rPr>
    </w:lvl>
    <w:lvl w:ilvl="8" w:tplc="0419001B" w:tentative="1">
      <w:start w:val="1"/>
      <w:numFmt w:val="lowerRoman"/>
      <w:lvlText w:val="%9."/>
      <w:lvlJc w:val="right"/>
      <w:pPr>
        <w:ind w:left="6570" w:hanging="180"/>
      </w:pPr>
      <w:rPr>
        <w:rFonts w:cs="Times New Roman"/>
      </w:rPr>
    </w:lvl>
  </w:abstractNum>
  <w:abstractNum w:abstractNumId="19" w15:restartNumberingAfterBreak="0">
    <w:nsid w:val="429E6FB5"/>
    <w:multiLevelType w:val="multilevel"/>
    <w:tmpl w:val="E8301FD0"/>
    <w:lvl w:ilvl="0">
      <w:start w:val="3"/>
      <w:numFmt w:val="decimal"/>
      <w:lvlText w:val="%1."/>
      <w:lvlJc w:val="left"/>
      <w:pPr>
        <w:ind w:left="360" w:hanging="360"/>
      </w:pPr>
      <w:rPr>
        <w:rFonts w:cs="Times New Roman" w:hint="default"/>
      </w:rPr>
    </w:lvl>
    <w:lvl w:ilvl="1">
      <w:start w:val="2"/>
      <w:numFmt w:val="decimal"/>
      <w:lvlText w:val="%1.%2."/>
      <w:lvlJc w:val="left"/>
      <w:pPr>
        <w:ind w:left="360" w:hanging="360"/>
      </w:pPr>
      <w:rPr>
        <w:rFonts w:cs="Times New Roman" w:hint="default"/>
      </w:rPr>
    </w:lvl>
    <w:lvl w:ilvl="2">
      <w:start w:val="1"/>
      <w:numFmt w:val="decimal"/>
      <w:lvlText w:val="%1.%2.%3."/>
      <w:lvlJc w:val="left"/>
      <w:pPr>
        <w:ind w:left="1288" w:hanging="720"/>
      </w:pPr>
      <w:rPr>
        <w:rFonts w:cs="Times New Roman" w:hint="default"/>
      </w:rPr>
    </w:lvl>
    <w:lvl w:ilvl="3">
      <w:start w:val="1"/>
      <w:numFmt w:val="decimal"/>
      <w:lvlText w:val="%1.%2.%3.%4."/>
      <w:lvlJc w:val="left"/>
      <w:pPr>
        <w:ind w:left="1288" w:hanging="720"/>
      </w:pPr>
      <w:rPr>
        <w:rFonts w:cs="Times New Roman" w:hint="default"/>
        <w:color w:val="auto"/>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abstractNum w:abstractNumId="20" w15:restartNumberingAfterBreak="0">
    <w:nsid w:val="49DD69F6"/>
    <w:multiLevelType w:val="hybridMultilevel"/>
    <w:tmpl w:val="A24E1978"/>
    <w:lvl w:ilvl="0" w:tplc="5B9A912A">
      <w:start w:val="1"/>
      <w:numFmt w:val="upperRoman"/>
      <w:lvlText w:val="%1."/>
      <w:lvlJc w:val="left"/>
      <w:pPr>
        <w:tabs>
          <w:tab w:val="num" w:pos="1080"/>
        </w:tabs>
        <w:ind w:left="1080" w:hanging="720"/>
      </w:pPr>
      <w:rPr>
        <w:rFonts w:cs="Times New Roman" w:hint="default"/>
        <w:b/>
      </w:rPr>
    </w:lvl>
    <w:lvl w:ilvl="1" w:tplc="04190001">
      <w:start w:val="1"/>
      <w:numFmt w:val="bullet"/>
      <w:lvlText w:val=""/>
      <w:lvlJc w:val="left"/>
      <w:pPr>
        <w:tabs>
          <w:tab w:val="num" w:pos="1440"/>
        </w:tabs>
        <w:ind w:left="1440" w:hanging="360"/>
      </w:pPr>
      <w:rPr>
        <w:rFonts w:ascii="Symbol" w:hAnsi="Symbol" w:hint="default"/>
        <w:b/>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21" w15:restartNumberingAfterBreak="0">
    <w:nsid w:val="4C36048C"/>
    <w:multiLevelType w:val="multilevel"/>
    <w:tmpl w:val="198C55BC"/>
    <w:lvl w:ilvl="0">
      <w:start w:val="2"/>
      <w:numFmt w:val="decimal"/>
      <w:lvlText w:val="%1."/>
      <w:lvlJc w:val="left"/>
      <w:pPr>
        <w:ind w:left="360" w:hanging="360"/>
      </w:pPr>
      <w:rPr>
        <w:rFonts w:cs="Times New Roman" w:hint="default"/>
      </w:rPr>
    </w:lvl>
    <w:lvl w:ilvl="1">
      <w:start w:val="5"/>
      <w:numFmt w:val="decimal"/>
      <w:lvlText w:val="%1.%2."/>
      <w:lvlJc w:val="left"/>
      <w:pPr>
        <w:ind w:left="360" w:hanging="36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abstractNum w:abstractNumId="22" w15:restartNumberingAfterBreak="0">
    <w:nsid w:val="57DF4F3C"/>
    <w:multiLevelType w:val="hybridMultilevel"/>
    <w:tmpl w:val="20BEA36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15:restartNumberingAfterBreak="0">
    <w:nsid w:val="5A2C1F49"/>
    <w:multiLevelType w:val="multilevel"/>
    <w:tmpl w:val="5A2C1F49"/>
    <w:lvl w:ilvl="0">
      <w:start w:val="1"/>
      <w:numFmt w:val="decimal"/>
      <w:lvlText w:val="%1."/>
      <w:lvlJc w:val="left"/>
      <w:pPr>
        <w:ind w:left="360" w:hanging="360"/>
      </w:pPr>
      <w:rPr>
        <w:rFonts w:hint="default"/>
        <w:b/>
      </w:rPr>
    </w:lvl>
    <w:lvl w:ilvl="1">
      <w:start w:val="1"/>
      <w:numFmt w:val="decimal"/>
      <w:lvlText w:val="%1.%2."/>
      <w:lvlJc w:val="left"/>
      <w:pPr>
        <w:ind w:left="990" w:firstLine="3"/>
      </w:pPr>
      <w:rPr>
        <w:rFonts w:hint="default"/>
      </w:rPr>
    </w:lvl>
    <w:lvl w:ilvl="2">
      <w:start w:val="1"/>
      <w:numFmt w:val="decimal"/>
      <w:lvlText w:val="%1.%2.%3."/>
      <w:lvlJc w:val="left"/>
      <w:pPr>
        <w:ind w:left="1135" w:firstLine="0"/>
      </w:pPr>
      <w:rPr>
        <w:rFonts w:hint="default"/>
      </w:rPr>
    </w:lvl>
    <w:lvl w:ilvl="3" w:tentative="1">
      <w:start w:val="1"/>
      <w:numFmt w:val="decimal"/>
      <w:lvlText w:val="%1.%2.%3.%4."/>
      <w:lvlJc w:val="left"/>
      <w:pPr>
        <w:ind w:left="1728" w:hanging="648"/>
      </w:pPr>
      <w:rPr>
        <w:rFonts w:hint="default"/>
      </w:rPr>
    </w:lvl>
    <w:lvl w:ilvl="4" w:tentative="1">
      <w:start w:val="1"/>
      <w:numFmt w:val="decimal"/>
      <w:lvlText w:val="%1.%2.%3.%4.%5."/>
      <w:lvlJc w:val="left"/>
      <w:pPr>
        <w:ind w:left="2232" w:hanging="792"/>
      </w:pPr>
      <w:rPr>
        <w:rFonts w:hint="default"/>
      </w:rPr>
    </w:lvl>
    <w:lvl w:ilvl="5" w:tentative="1">
      <w:start w:val="1"/>
      <w:numFmt w:val="decimal"/>
      <w:lvlText w:val="%1.%2.%3.%4.%5.%6."/>
      <w:lvlJc w:val="left"/>
      <w:pPr>
        <w:ind w:left="2736" w:hanging="936"/>
      </w:pPr>
      <w:rPr>
        <w:rFonts w:hint="default"/>
      </w:rPr>
    </w:lvl>
    <w:lvl w:ilvl="6" w:tentative="1">
      <w:start w:val="1"/>
      <w:numFmt w:val="decimal"/>
      <w:lvlText w:val="%1.%2.%3.%4.%5.%6.%7."/>
      <w:lvlJc w:val="left"/>
      <w:pPr>
        <w:ind w:left="3240" w:hanging="1080"/>
      </w:pPr>
      <w:rPr>
        <w:rFonts w:hint="default"/>
      </w:rPr>
    </w:lvl>
    <w:lvl w:ilvl="7" w:tentative="1">
      <w:start w:val="1"/>
      <w:numFmt w:val="decimal"/>
      <w:lvlText w:val="%1.%2.%3.%4.%5.%6.%7.%8."/>
      <w:lvlJc w:val="left"/>
      <w:pPr>
        <w:ind w:left="3744" w:hanging="1224"/>
      </w:pPr>
      <w:rPr>
        <w:rFonts w:hint="default"/>
      </w:rPr>
    </w:lvl>
    <w:lvl w:ilvl="8" w:tentative="1">
      <w:start w:val="1"/>
      <w:numFmt w:val="decimal"/>
      <w:lvlText w:val="%1.%2.%3.%4.%5.%6.%7.%8.%9."/>
      <w:lvlJc w:val="left"/>
      <w:pPr>
        <w:ind w:left="4320" w:hanging="1440"/>
      </w:pPr>
      <w:rPr>
        <w:rFonts w:hint="default"/>
      </w:rPr>
    </w:lvl>
  </w:abstractNum>
  <w:abstractNum w:abstractNumId="24" w15:restartNumberingAfterBreak="0">
    <w:nsid w:val="64391E70"/>
    <w:multiLevelType w:val="hybridMultilevel"/>
    <w:tmpl w:val="E8082C86"/>
    <w:lvl w:ilvl="0" w:tplc="08B0B4E2">
      <w:start w:val="1"/>
      <w:numFmt w:val="decimal"/>
      <w:lvlText w:val="%1."/>
      <w:lvlJc w:val="left"/>
      <w:pPr>
        <w:ind w:left="420" w:hanging="360"/>
      </w:pPr>
      <w:rPr>
        <w:rFonts w:hint="default"/>
      </w:rPr>
    </w:lvl>
    <w:lvl w:ilvl="1" w:tplc="04190019" w:tentative="1">
      <w:start w:val="1"/>
      <w:numFmt w:val="lowerLetter"/>
      <w:lvlText w:val="%2."/>
      <w:lvlJc w:val="left"/>
      <w:pPr>
        <w:ind w:left="1140" w:hanging="360"/>
      </w:pPr>
    </w:lvl>
    <w:lvl w:ilvl="2" w:tplc="0419001B" w:tentative="1">
      <w:start w:val="1"/>
      <w:numFmt w:val="lowerRoman"/>
      <w:lvlText w:val="%3."/>
      <w:lvlJc w:val="right"/>
      <w:pPr>
        <w:ind w:left="1860" w:hanging="180"/>
      </w:pPr>
    </w:lvl>
    <w:lvl w:ilvl="3" w:tplc="0419000F" w:tentative="1">
      <w:start w:val="1"/>
      <w:numFmt w:val="decimal"/>
      <w:lvlText w:val="%4."/>
      <w:lvlJc w:val="left"/>
      <w:pPr>
        <w:ind w:left="2580" w:hanging="360"/>
      </w:pPr>
    </w:lvl>
    <w:lvl w:ilvl="4" w:tplc="04190019" w:tentative="1">
      <w:start w:val="1"/>
      <w:numFmt w:val="lowerLetter"/>
      <w:lvlText w:val="%5."/>
      <w:lvlJc w:val="left"/>
      <w:pPr>
        <w:ind w:left="3300" w:hanging="360"/>
      </w:pPr>
    </w:lvl>
    <w:lvl w:ilvl="5" w:tplc="0419001B" w:tentative="1">
      <w:start w:val="1"/>
      <w:numFmt w:val="lowerRoman"/>
      <w:lvlText w:val="%6."/>
      <w:lvlJc w:val="right"/>
      <w:pPr>
        <w:ind w:left="4020" w:hanging="180"/>
      </w:pPr>
    </w:lvl>
    <w:lvl w:ilvl="6" w:tplc="0419000F" w:tentative="1">
      <w:start w:val="1"/>
      <w:numFmt w:val="decimal"/>
      <w:lvlText w:val="%7."/>
      <w:lvlJc w:val="left"/>
      <w:pPr>
        <w:ind w:left="4740" w:hanging="360"/>
      </w:pPr>
    </w:lvl>
    <w:lvl w:ilvl="7" w:tplc="04190019" w:tentative="1">
      <w:start w:val="1"/>
      <w:numFmt w:val="lowerLetter"/>
      <w:lvlText w:val="%8."/>
      <w:lvlJc w:val="left"/>
      <w:pPr>
        <w:ind w:left="5460" w:hanging="360"/>
      </w:pPr>
    </w:lvl>
    <w:lvl w:ilvl="8" w:tplc="0419001B" w:tentative="1">
      <w:start w:val="1"/>
      <w:numFmt w:val="lowerRoman"/>
      <w:lvlText w:val="%9."/>
      <w:lvlJc w:val="right"/>
      <w:pPr>
        <w:ind w:left="6180" w:hanging="180"/>
      </w:pPr>
    </w:lvl>
  </w:abstractNum>
  <w:abstractNum w:abstractNumId="25" w15:restartNumberingAfterBreak="0">
    <w:nsid w:val="64DC0649"/>
    <w:multiLevelType w:val="multilevel"/>
    <w:tmpl w:val="8CDC4F82"/>
    <w:lvl w:ilvl="0">
      <w:start w:val="1"/>
      <w:numFmt w:val="decimal"/>
      <w:lvlText w:val="%1."/>
      <w:lvlJc w:val="left"/>
      <w:pPr>
        <w:ind w:left="1215" w:hanging="765"/>
      </w:pPr>
      <w:rPr>
        <w:rFonts w:ascii="Times New Roman" w:eastAsia="Times New Roman" w:hAnsi="Times New Roman" w:cs="Times New Roman"/>
      </w:rPr>
    </w:lvl>
    <w:lvl w:ilvl="1">
      <w:start w:val="1"/>
      <w:numFmt w:val="lowerLetter"/>
      <w:lvlText w:val="%2."/>
      <w:lvlJc w:val="left"/>
      <w:pPr>
        <w:ind w:left="1530" w:hanging="360"/>
      </w:pPr>
      <w:rPr>
        <w:rFonts w:cs="Times New Roman"/>
      </w:rPr>
    </w:lvl>
    <w:lvl w:ilvl="2">
      <w:start w:val="1"/>
      <w:numFmt w:val="lowerRoman"/>
      <w:lvlText w:val="%3."/>
      <w:lvlJc w:val="right"/>
      <w:pPr>
        <w:ind w:left="2250" w:hanging="180"/>
      </w:pPr>
      <w:rPr>
        <w:rFonts w:cs="Times New Roman"/>
      </w:rPr>
    </w:lvl>
    <w:lvl w:ilvl="3">
      <w:start w:val="1"/>
      <w:numFmt w:val="decimal"/>
      <w:lvlText w:val="%4."/>
      <w:lvlJc w:val="left"/>
      <w:pPr>
        <w:ind w:left="2970" w:hanging="360"/>
      </w:pPr>
      <w:rPr>
        <w:rFonts w:cs="Times New Roman"/>
      </w:rPr>
    </w:lvl>
    <w:lvl w:ilvl="4">
      <w:start w:val="1"/>
      <w:numFmt w:val="lowerLetter"/>
      <w:lvlText w:val="%5."/>
      <w:lvlJc w:val="left"/>
      <w:pPr>
        <w:ind w:left="3690" w:hanging="360"/>
      </w:pPr>
      <w:rPr>
        <w:rFonts w:cs="Times New Roman"/>
      </w:rPr>
    </w:lvl>
    <w:lvl w:ilvl="5">
      <w:start w:val="1"/>
      <w:numFmt w:val="lowerRoman"/>
      <w:lvlText w:val="%6."/>
      <w:lvlJc w:val="right"/>
      <w:pPr>
        <w:ind w:left="4410" w:hanging="180"/>
      </w:pPr>
      <w:rPr>
        <w:rFonts w:cs="Times New Roman"/>
      </w:rPr>
    </w:lvl>
    <w:lvl w:ilvl="6">
      <w:start w:val="1"/>
      <w:numFmt w:val="decimal"/>
      <w:lvlText w:val="%7."/>
      <w:lvlJc w:val="left"/>
      <w:pPr>
        <w:ind w:left="5130" w:hanging="360"/>
      </w:pPr>
      <w:rPr>
        <w:rFonts w:cs="Times New Roman"/>
      </w:rPr>
    </w:lvl>
    <w:lvl w:ilvl="7">
      <w:start w:val="1"/>
      <w:numFmt w:val="lowerLetter"/>
      <w:lvlText w:val="%8."/>
      <w:lvlJc w:val="left"/>
      <w:pPr>
        <w:ind w:left="5850" w:hanging="360"/>
      </w:pPr>
      <w:rPr>
        <w:rFonts w:cs="Times New Roman"/>
      </w:rPr>
    </w:lvl>
    <w:lvl w:ilvl="8">
      <w:start w:val="1"/>
      <w:numFmt w:val="lowerRoman"/>
      <w:lvlText w:val="%9."/>
      <w:lvlJc w:val="right"/>
      <w:pPr>
        <w:ind w:left="6570" w:hanging="180"/>
      </w:pPr>
      <w:rPr>
        <w:rFonts w:cs="Times New Roman"/>
      </w:rPr>
    </w:lvl>
  </w:abstractNum>
  <w:abstractNum w:abstractNumId="26" w15:restartNumberingAfterBreak="0">
    <w:nsid w:val="664E0C5A"/>
    <w:multiLevelType w:val="multilevel"/>
    <w:tmpl w:val="E79CFA20"/>
    <w:lvl w:ilvl="0">
      <w:start w:val="7"/>
      <w:numFmt w:val="decimal"/>
      <w:lvlText w:val="%1."/>
      <w:lvlJc w:val="left"/>
      <w:pPr>
        <w:ind w:left="1211" w:hanging="360"/>
      </w:pPr>
      <w:rPr>
        <w:rFonts w:cs="Times New Roman" w:hint="default"/>
      </w:rPr>
    </w:lvl>
    <w:lvl w:ilvl="1">
      <w:start w:val="1"/>
      <w:numFmt w:val="decimal"/>
      <w:isLgl/>
      <w:lvlText w:val="%1.%2."/>
      <w:lvlJc w:val="left"/>
      <w:pPr>
        <w:ind w:left="1770" w:hanging="360"/>
      </w:pPr>
      <w:rPr>
        <w:rFonts w:cs="Times New Roman" w:hint="default"/>
      </w:rPr>
    </w:lvl>
    <w:lvl w:ilvl="2">
      <w:start w:val="1"/>
      <w:numFmt w:val="decimal"/>
      <w:isLgl/>
      <w:lvlText w:val="%1.%2.%3."/>
      <w:lvlJc w:val="left"/>
      <w:pPr>
        <w:ind w:left="1288" w:hanging="720"/>
      </w:pPr>
      <w:rPr>
        <w:rFonts w:cs="Times New Roman" w:hint="default"/>
        <w:color w:val="auto"/>
      </w:rPr>
    </w:lvl>
    <w:lvl w:ilvl="3">
      <w:start w:val="1"/>
      <w:numFmt w:val="decimal"/>
      <w:isLgl/>
      <w:lvlText w:val="%1.%2.%3.%4."/>
      <w:lvlJc w:val="left"/>
      <w:pPr>
        <w:ind w:left="2130" w:hanging="720"/>
      </w:pPr>
      <w:rPr>
        <w:rFonts w:cs="Times New Roman" w:hint="default"/>
        <w:b w:val="0"/>
        <w:color w:val="auto"/>
      </w:rPr>
    </w:lvl>
    <w:lvl w:ilvl="4">
      <w:start w:val="1"/>
      <w:numFmt w:val="decimal"/>
      <w:isLgl/>
      <w:lvlText w:val="%1.%2.%3.%4.%5."/>
      <w:lvlJc w:val="left"/>
      <w:pPr>
        <w:ind w:left="2490" w:hanging="1080"/>
      </w:pPr>
      <w:rPr>
        <w:rFonts w:cs="Times New Roman" w:hint="default"/>
      </w:rPr>
    </w:lvl>
    <w:lvl w:ilvl="5">
      <w:start w:val="1"/>
      <w:numFmt w:val="decimal"/>
      <w:isLgl/>
      <w:lvlText w:val="%1.%2.%3.%4.%5.%6."/>
      <w:lvlJc w:val="left"/>
      <w:pPr>
        <w:ind w:left="2490" w:hanging="1080"/>
      </w:pPr>
      <w:rPr>
        <w:rFonts w:cs="Times New Roman" w:hint="default"/>
      </w:rPr>
    </w:lvl>
    <w:lvl w:ilvl="6">
      <w:start w:val="1"/>
      <w:numFmt w:val="decimal"/>
      <w:isLgl/>
      <w:lvlText w:val="%1.%2.%3.%4.%5.%6.%7."/>
      <w:lvlJc w:val="left"/>
      <w:pPr>
        <w:ind w:left="2850" w:hanging="1440"/>
      </w:pPr>
      <w:rPr>
        <w:rFonts w:cs="Times New Roman" w:hint="default"/>
      </w:rPr>
    </w:lvl>
    <w:lvl w:ilvl="7">
      <w:start w:val="1"/>
      <w:numFmt w:val="decimal"/>
      <w:isLgl/>
      <w:lvlText w:val="%1.%2.%3.%4.%5.%6.%7.%8."/>
      <w:lvlJc w:val="left"/>
      <w:pPr>
        <w:ind w:left="2850" w:hanging="1440"/>
      </w:pPr>
      <w:rPr>
        <w:rFonts w:cs="Times New Roman" w:hint="default"/>
      </w:rPr>
    </w:lvl>
    <w:lvl w:ilvl="8">
      <w:start w:val="1"/>
      <w:numFmt w:val="decimal"/>
      <w:isLgl/>
      <w:lvlText w:val="%1.%2.%3.%4.%5.%6.%7.%8.%9."/>
      <w:lvlJc w:val="left"/>
      <w:pPr>
        <w:ind w:left="3210" w:hanging="1800"/>
      </w:pPr>
      <w:rPr>
        <w:rFonts w:cs="Times New Roman" w:hint="default"/>
      </w:rPr>
    </w:lvl>
  </w:abstractNum>
  <w:abstractNum w:abstractNumId="27" w15:restartNumberingAfterBreak="0">
    <w:nsid w:val="6AF86DE3"/>
    <w:multiLevelType w:val="hybridMultilevel"/>
    <w:tmpl w:val="D4ECE04A"/>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8" w15:restartNumberingAfterBreak="0">
    <w:nsid w:val="75371330"/>
    <w:multiLevelType w:val="multilevel"/>
    <w:tmpl w:val="BA06F992"/>
    <w:lvl w:ilvl="0">
      <w:start w:val="9"/>
      <w:numFmt w:val="decimal"/>
      <w:lvlText w:val="%1."/>
      <w:lvlJc w:val="left"/>
      <w:pPr>
        <w:ind w:left="900" w:hanging="900"/>
      </w:pPr>
      <w:rPr>
        <w:rFonts w:cs="Times New Roman" w:hint="default"/>
      </w:rPr>
    </w:lvl>
    <w:lvl w:ilvl="1">
      <w:start w:val="2"/>
      <w:numFmt w:val="decimal"/>
      <w:lvlText w:val="%1.%2."/>
      <w:lvlJc w:val="left"/>
      <w:pPr>
        <w:ind w:left="1184" w:hanging="900"/>
      </w:pPr>
      <w:rPr>
        <w:rFonts w:cs="Times New Roman" w:hint="default"/>
      </w:rPr>
    </w:lvl>
    <w:lvl w:ilvl="2">
      <w:start w:val="1"/>
      <w:numFmt w:val="decimal"/>
      <w:lvlText w:val="%1.%2.%3."/>
      <w:lvlJc w:val="left"/>
      <w:pPr>
        <w:ind w:left="1468" w:hanging="900"/>
      </w:pPr>
      <w:rPr>
        <w:rFonts w:cs="Times New Roman" w:hint="default"/>
      </w:rPr>
    </w:lvl>
    <w:lvl w:ilvl="3">
      <w:start w:val="1"/>
      <w:numFmt w:val="decimal"/>
      <w:lvlText w:val="%1.%2.%3.%4."/>
      <w:lvlJc w:val="left"/>
      <w:pPr>
        <w:ind w:left="1932" w:hanging="1080"/>
      </w:pPr>
      <w:rPr>
        <w:rFonts w:cs="Times New Roman" w:hint="default"/>
      </w:rPr>
    </w:lvl>
    <w:lvl w:ilvl="4">
      <w:start w:val="1"/>
      <w:numFmt w:val="decimal"/>
      <w:lvlText w:val="%1.%2.%3.%4.%5."/>
      <w:lvlJc w:val="left"/>
      <w:pPr>
        <w:ind w:left="2216" w:hanging="1080"/>
      </w:pPr>
      <w:rPr>
        <w:rFonts w:cs="Times New Roman" w:hint="default"/>
      </w:rPr>
    </w:lvl>
    <w:lvl w:ilvl="5">
      <w:start w:val="1"/>
      <w:numFmt w:val="decimal"/>
      <w:lvlText w:val="%1.%2.%3.%4.%5.%6."/>
      <w:lvlJc w:val="left"/>
      <w:pPr>
        <w:ind w:left="2860" w:hanging="1440"/>
      </w:pPr>
      <w:rPr>
        <w:rFonts w:cs="Times New Roman" w:hint="default"/>
      </w:rPr>
    </w:lvl>
    <w:lvl w:ilvl="6">
      <w:start w:val="1"/>
      <w:numFmt w:val="decimal"/>
      <w:lvlText w:val="%1.%2.%3.%4.%5.%6.%7."/>
      <w:lvlJc w:val="left"/>
      <w:pPr>
        <w:ind w:left="3504" w:hanging="1800"/>
      </w:pPr>
      <w:rPr>
        <w:rFonts w:cs="Times New Roman" w:hint="default"/>
      </w:rPr>
    </w:lvl>
    <w:lvl w:ilvl="7">
      <w:start w:val="1"/>
      <w:numFmt w:val="decimal"/>
      <w:lvlText w:val="%1.%2.%3.%4.%5.%6.%7.%8."/>
      <w:lvlJc w:val="left"/>
      <w:pPr>
        <w:ind w:left="3788" w:hanging="1800"/>
      </w:pPr>
      <w:rPr>
        <w:rFonts w:cs="Times New Roman" w:hint="default"/>
      </w:rPr>
    </w:lvl>
    <w:lvl w:ilvl="8">
      <w:start w:val="1"/>
      <w:numFmt w:val="decimal"/>
      <w:lvlText w:val="%1.%2.%3.%4.%5.%6.%7.%8.%9."/>
      <w:lvlJc w:val="left"/>
      <w:pPr>
        <w:ind w:left="4432" w:hanging="2160"/>
      </w:pPr>
      <w:rPr>
        <w:rFonts w:cs="Times New Roman" w:hint="default"/>
      </w:rPr>
    </w:lvl>
  </w:abstractNum>
  <w:abstractNum w:abstractNumId="29" w15:restartNumberingAfterBreak="0">
    <w:nsid w:val="75B16A16"/>
    <w:multiLevelType w:val="hybridMultilevel"/>
    <w:tmpl w:val="AF8E4FCA"/>
    <w:lvl w:ilvl="0" w:tplc="D6E0D658">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30" w15:restartNumberingAfterBreak="0">
    <w:nsid w:val="777F03C1"/>
    <w:multiLevelType w:val="hybridMultilevel"/>
    <w:tmpl w:val="075A53FA"/>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31" w15:restartNumberingAfterBreak="0">
    <w:nsid w:val="77F004A9"/>
    <w:multiLevelType w:val="multilevel"/>
    <w:tmpl w:val="5A2C1F49"/>
    <w:lvl w:ilvl="0">
      <w:start w:val="1"/>
      <w:numFmt w:val="decimal"/>
      <w:lvlText w:val="%1."/>
      <w:lvlJc w:val="left"/>
      <w:pPr>
        <w:ind w:left="360" w:hanging="360"/>
      </w:pPr>
      <w:rPr>
        <w:rFonts w:hint="default"/>
        <w:b/>
      </w:rPr>
    </w:lvl>
    <w:lvl w:ilvl="1">
      <w:start w:val="1"/>
      <w:numFmt w:val="decimal"/>
      <w:lvlText w:val="%1.%2."/>
      <w:lvlJc w:val="left"/>
      <w:pPr>
        <w:ind w:left="990" w:firstLine="3"/>
      </w:pPr>
      <w:rPr>
        <w:rFonts w:hint="default"/>
      </w:rPr>
    </w:lvl>
    <w:lvl w:ilvl="2">
      <w:start w:val="1"/>
      <w:numFmt w:val="decimal"/>
      <w:lvlText w:val="%1.%2.%3."/>
      <w:lvlJc w:val="left"/>
      <w:pPr>
        <w:ind w:left="1135" w:firstLine="0"/>
      </w:pPr>
      <w:rPr>
        <w:rFonts w:hint="default"/>
      </w:rPr>
    </w:lvl>
    <w:lvl w:ilvl="3" w:tentative="1">
      <w:start w:val="1"/>
      <w:numFmt w:val="decimal"/>
      <w:lvlText w:val="%1.%2.%3.%4."/>
      <w:lvlJc w:val="left"/>
      <w:pPr>
        <w:ind w:left="1728" w:hanging="648"/>
      </w:pPr>
      <w:rPr>
        <w:rFonts w:hint="default"/>
      </w:rPr>
    </w:lvl>
    <w:lvl w:ilvl="4" w:tentative="1">
      <w:start w:val="1"/>
      <w:numFmt w:val="decimal"/>
      <w:lvlText w:val="%1.%2.%3.%4.%5."/>
      <w:lvlJc w:val="left"/>
      <w:pPr>
        <w:ind w:left="2232" w:hanging="792"/>
      </w:pPr>
      <w:rPr>
        <w:rFonts w:hint="default"/>
      </w:rPr>
    </w:lvl>
    <w:lvl w:ilvl="5" w:tentative="1">
      <w:start w:val="1"/>
      <w:numFmt w:val="decimal"/>
      <w:lvlText w:val="%1.%2.%3.%4.%5.%6."/>
      <w:lvlJc w:val="left"/>
      <w:pPr>
        <w:ind w:left="2736" w:hanging="936"/>
      </w:pPr>
      <w:rPr>
        <w:rFonts w:hint="default"/>
      </w:rPr>
    </w:lvl>
    <w:lvl w:ilvl="6" w:tentative="1">
      <w:start w:val="1"/>
      <w:numFmt w:val="decimal"/>
      <w:lvlText w:val="%1.%2.%3.%4.%5.%6.%7."/>
      <w:lvlJc w:val="left"/>
      <w:pPr>
        <w:ind w:left="3240" w:hanging="1080"/>
      </w:pPr>
      <w:rPr>
        <w:rFonts w:hint="default"/>
      </w:rPr>
    </w:lvl>
    <w:lvl w:ilvl="7" w:tentative="1">
      <w:start w:val="1"/>
      <w:numFmt w:val="decimal"/>
      <w:lvlText w:val="%1.%2.%3.%4.%5.%6.%7.%8."/>
      <w:lvlJc w:val="left"/>
      <w:pPr>
        <w:ind w:left="3744" w:hanging="1224"/>
      </w:pPr>
      <w:rPr>
        <w:rFonts w:hint="default"/>
      </w:rPr>
    </w:lvl>
    <w:lvl w:ilvl="8" w:tentative="1">
      <w:start w:val="1"/>
      <w:numFmt w:val="decimal"/>
      <w:lvlText w:val="%1.%2.%3.%4.%5.%6.%7.%8.%9."/>
      <w:lvlJc w:val="left"/>
      <w:pPr>
        <w:ind w:left="4320" w:hanging="1440"/>
      </w:pPr>
      <w:rPr>
        <w:rFonts w:hint="default"/>
      </w:rPr>
    </w:lvl>
  </w:abstractNum>
  <w:abstractNum w:abstractNumId="32" w15:restartNumberingAfterBreak="0">
    <w:nsid w:val="79D6483D"/>
    <w:multiLevelType w:val="hybridMultilevel"/>
    <w:tmpl w:val="ADBCAA6C"/>
    <w:lvl w:ilvl="0" w:tplc="78E66E96">
      <w:start w:val="1"/>
      <w:numFmt w:val="bullet"/>
      <w:lvlText w:val=""/>
      <w:lvlJc w:val="left"/>
      <w:pPr>
        <w:tabs>
          <w:tab w:val="num" w:pos="720"/>
        </w:tabs>
        <w:ind w:left="720" w:hanging="360"/>
      </w:pPr>
      <w:rPr>
        <w:rFonts w:ascii="Symbol" w:hAnsi="Symbol" w:hint="default"/>
        <w:color w:val="auto"/>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3" w15:restartNumberingAfterBreak="0">
    <w:nsid w:val="7B705322"/>
    <w:multiLevelType w:val="hybridMultilevel"/>
    <w:tmpl w:val="5AA8441A"/>
    <w:lvl w:ilvl="0" w:tplc="04190001">
      <w:start w:val="1"/>
      <w:numFmt w:val="bullet"/>
      <w:lvlText w:val=""/>
      <w:lvlJc w:val="left"/>
      <w:pPr>
        <w:tabs>
          <w:tab w:val="num" w:pos="1429"/>
        </w:tabs>
        <w:ind w:left="1429" w:hanging="360"/>
      </w:pPr>
      <w:rPr>
        <w:rFonts w:ascii="Symbol" w:hAnsi="Symbol" w:hint="default"/>
      </w:rPr>
    </w:lvl>
    <w:lvl w:ilvl="1" w:tplc="04190003" w:tentative="1">
      <w:start w:val="1"/>
      <w:numFmt w:val="bullet"/>
      <w:lvlText w:val="o"/>
      <w:lvlJc w:val="left"/>
      <w:pPr>
        <w:tabs>
          <w:tab w:val="num" w:pos="2149"/>
        </w:tabs>
        <w:ind w:left="2149" w:hanging="360"/>
      </w:pPr>
      <w:rPr>
        <w:rFonts w:ascii="Courier New" w:hAnsi="Courier New" w:hint="default"/>
      </w:rPr>
    </w:lvl>
    <w:lvl w:ilvl="2" w:tplc="04190005" w:tentative="1">
      <w:start w:val="1"/>
      <w:numFmt w:val="bullet"/>
      <w:lvlText w:val=""/>
      <w:lvlJc w:val="left"/>
      <w:pPr>
        <w:tabs>
          <w:tab w:val="num" w:pos="2869"/>
        </w:tabs>
        <w:ind w:left="2869" w:hanging="360"/>
      </w:pPr>
      <w:rPr>
        <w:rFonts w:ascii="Wingdings" w:hAnsi="Wingdings" w:hint="default"/>
      </w:rPr>
    </w:lvl>
    <w:lvl w:ilvl="3" w:tplc="04190001" w:tentative="1">
      <w:start w:val="1"/>
      <w:numFmt w:val="bullet"/>
      <w:lvlText w:val=""/>
      <w:lvlJc w:val="left"/>
      <w:pPr>
        <w:tabs>
          <w:tab w:val="num" w:pos="3589"/>
        </w:tabs>
        <w:ind w:left="3589" w:hanging="360"/>
      </w:pPr>
      <w:rPr>
        <w:rFonts w:ascii="Symbol" w:hAnsi="Symbol" w:hint="default"/>
      </w:rPr>
    </w:lvl>
    <w:lvl w:ilvl="4" w:tplc="04190003" w:tentative="1">
      <w:start w:val="1"/>
      <w:numFmt w:val="bullet"/>
      <w:lvlText w:val="o"/>
      <w:lvlJc w:val="left"/>
      <w:pPr>
        <w:tabs>
          <w:tab w:val="num" w:pos="4309"/>
        </w:tabs>
        <w:ind w:left="4309" w:hanging="360"/>
      </w:pPr>
      <w:rPr>
        <w:rFonts w:ascii="Courier New" w:hAnsi="Courier New" w:hint="default"/>
      </w:rPr>
    </w:lvl>
    <w:lvl w:ilvl="5" w:tplc="04190005" w:tentative="1">
      <w:start w:val="1"/>
      <w:numFmt w:val="bullet"/>
      <w:lvlText w:val=""/>
      <w:lvlJc w:val="left"/>
      <w:pPr>
        <w:tabs>
          <w:tab w:val="num" w:pos="5029"/>
        </w:tabs>
        <w:ind w:left="5029" w:hanging="360"/>
      </w:pPr>
      <w:rPr>
        <w:rFonts w:ascii="Wingdings" w:hAnsi="Wingdings" w:hint="default"/>
      </w:rPr>
    </w:lvl>
    <w:lvl w:ilvl="6" w:tplc="04190001" w:tentative="1">
      <w:start w:val="1"/>
      <w:numFmt w:val="bullet"/>
      <w:lvlText w:val=""/>
      <w:lvlJc w:val="left"/>
      <w:pPr>
        <w:tabs>
          <w:tab w:val="num" w:pos="5749"/>
        </w:tabs>
        <w:ind w:left="5749" w:hanging="360"/>
      </w:pPr>
      <w:rPr>
        <w:rFonts w:ascii="Symbol" w:hAnsi="Symbol" w:hint="default"/>
      </w:rPr>
    </w:lvl>
    <w:lvl w:ilvl="7" w:tplc="04190003" w:tentative="1">
      <w:start w:val="1"/>
      <w:numFmt w:val="bullet"/>
      <w:lvlText w:val="o"/>
      <w:lvlJc w:val="left"/>
      <w:pPr>
        <w:tabs>
          <w:tab w:val="num" w:pos="6469"/>
        </w:tabs>
        <w:ind w:left="6469" w:hanging="360"/>
      </w:pPr>
      <w:rPr>
        <w:rFonts w:ascii="Courier New" w:hAnsi="Courier New" w:hint="default"/>
      </w:rPr>
    </w:lvl>
    <w:lvl w:ilvl="8" w:tplc="04190005" w:tentative="1">
      <w:start w:val="1"/>
      <w:numFmt w:val="bullet"/>
      <w:lvlText w:val=""/>
      <w:lvlJc w:val="left"/>
      <w:pPr>
        <w:tabs>
          <w:tab w:val="num" w:pos="7189"/>
        </w:tabs>
        <w:ind w:left="7189" w:hanging="360"/>
      </w:pPr>
      <w:rPr>
        <w:rFonts w:ascii="Wingdings" w:hAnsi="Wingdings" w:hint="default"/>
      </w:rPr>
    </w:lvl>
  </w:abstractNum>
  <w:num w:numId="1">
    <w:abstractNumId w:val="0"/>
  </w:num>
  <w:num w:numId="2">
    <w:abstractNumId w:val="0"/>
  </w:num>
  <w:num w:numId="3">
    <w:abstractNumId w:val="0"/>
  </w:num>
  <w:num w:numId="4">
    <w:abstractNumId w:val="0"/>
  </w:num>
  <w:num w:numId="5">
    <w:abstractNumId w:val="0"/>
  </w:num>
  <w:num w:numId="6">
    <w:abstractNumId w:val="0"/>
  </w:num>
  <w:num w:numId="7">
    <w:abstractNumId w:val="0"/>
  </w:num>
  <w:num w:numId="8">
    <w:abstractNumId w:val="18"/>
  </w:num>
  <w:num w:numId="9">
    <w:abstractNumId w:val="25"/>
  </w:num>
  <w:num w:numId="10">
    <w:abstractNumId w:val="30"/>
  </w:num>
  <w:num w:numId="11">
    <w:abstractNumId w:val="29"/>
  </w:num>
  <w:num w:numId="12">
    <w:abstractNumId w:val="12"/>
  </w:num>
  <w:num w:numId="13">
    <w:abstractNumId w:val="11"/>
  </w:num>
  <w:num w:numId="14">
    <w:abstractNumId w:val="4"/>
  </w:num>
  <w:num w:numId="15">
    <w:abstractNumId w:val="3"/>
  </w:num>
  <w:num w:numId="16">
    <w:abstractNumId w:val="17"/>
  </w:num>
  <w:num w:numId="17">
    <w:abstractNumId w:val="10"/>
  </w:num>
  <w:num w:numId="18">
    <w:abstractNumId w:val="6"/>
  </w:num>
  <w:num w:numId="19">
    <w:abstractNumId w:val="21"/>
  </w:num>
  <w:num w:numId="20">
    <w:abstractNumId w:val="19"/>
  </w:num>
  <w:num w:numId="21">
    <w:abstractNumId w:val="1"/>
  </w:num>
  <w:num w:numId="22">
    <w:abstractNumId w:val="2"/>
  </w:num>
  <w:num w:numId="23">
    <w:abstractNumId w:val="16"/>
  </w:num>
  <w:num w:numId="24">
    <w:abstractNumId w:val="20"/>
  </w:num>
  <w:num w:numId="25">
    <w:abstractNumId w:val="15"/>
  </w:num>
  <w:num w:numId="26">
    <w:abstractNumId w:val="26"/>
  </w:num>
  <w:num w:numId="27">
    <w:abstractNumId w:val="8"/>
  </w:num>
  <w:num w:numId="28">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33"/>
  </w:num>
  <w:num w:numId="30">
    <w:abstractNumId w:val="32"/>
  </w:num>
  <w:num w:numId="31">
    <w:abstractNumId w:val="7"/>
  </w:num>
  <w:num w:numId="32">
    <w:abstractNumId w:val="5"/>
  </w:num>
  <w:num w:numId="33">
    <w:abstractNumId w:val="28"/>
  </w:num>
  <w:num w:numId="34">
    <w:abstractNumId w:val="11"/>
    <w:lvlOverride w:ilvl="0">
      <w:startOverride w:val="1"/>
    </w:lvlOverride>
  </w:num>
  <w:num w:numId="35">
    <w:abstractNumId w:val="27"/>
  </w:num>
  <w:num w:numId="36">
    <w:abstractNumId w:val="24"/>
  </w:num>
  <w:num w:numId="37">
    <w:abstractNumId w:val="22"/>
  </w:num>
  <w:num w:numId="38">
    <w:abstractNumId w:val="23"/>
  </w:num>
  <w:num w:numId="39">
    <w:abstractNumId w:val="9"/>
  </w:num>
  <w:num w:numId="40">
    <w:abstractNumId w:val="13"/>
  </w:num>
  <w:num w:numId="41">
    <w:abstractNumId w:val="31"/>
  </w:num>
  <w:num w:numId="42">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removePersonalInformation/>
  <w:removeDateAndTime/>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drawingGridHorizontalSpacing w:val="120"/>
  <w:displayHorizontalDrawingGridEvery w:val="2"/>
  <w:displayVertic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52567"/>
    <w:rsid w:val="00000248"/>
    <w:rsid w:val="00005893"/>
    <w:rsid w:val="0000702F"/>
    <w:rsid w:val="0000757E"/>
    <w:rsid w:val="00015153"/>
    <w:rsid w:val="00016C82"/>
    <w:rsid w:val="000172DC"/>
    <w:rsid w:val="00017EE1"/>
    <w:rsid w:val="00023881"/>
    <w:rsid w:val="000248F7"/>
    <w:rsid w:val="00031102"/>
    <w:rsid w:val="00032F9A"/>
    <w:rsid w:val="00035928"/>
    <w:rsid w:val="00037CF7"/>
    <w:rsid w:val="00042B5E"/>
    <w:rsid w:val="00047328"/>
    <w:rsid w:val="00047704"/>
    <w:rsid w:val="00050542"/>
    <w:rsid w:val="00052901"/>
    <w:rsid w:val="00054BB4"/>
    <w:rsid w:val="0005567B"/>
    <w:rsid w:val="00057560"/>
    <w:rsid w:val="00062C7F"/>
    <w:rsid w:val="00063385"/>
    <w:rsid w:val="0006620E"/>
    <w:rsid w:val="00070556"/>
    <w:rsid w:val="0007797B"/>
    <w:rsid w:val="000800AB"/>
    <w:rsid w:val="000800C2"/>
    <w:rsid w:val="000810E4"/>
    <w:rsid w:val="000821C5"/>
    <w:rsid w:val="00083731"/>
    <w:rsid w:val="0009141C"/>
    <w:rsid w:val="000956A2"/>
    <w:rsid w:val="000963DF"/>
    <w:rsid w:val="000970A7"/>
    <w:rsid w:val="000972BB"/>
    <w:rsid w:val="00097535"/>
    <w:rsid w:val="000979A3"/>
    <w:rsid w:val="000A1400"/>
    <w:rsid w:val="000A15F9"/>
    <w:rsid w:val="000A1E9E"/>
    <w:rsid w:val="000A3348"/>
    <w:rsid w:val="000A5CCF"/>
    <w:rsid w:val="000B2C7F"/>
    <w:rsid w:val="000B5809"/>
    <w:rsid w:val="000B6CF4"/>
    <w:rsid w:val="000C00DE"/>
    <w:rsid w:val="000C04DD"/>
    <w:rsid w:val="000C24D3"/>
    <w:rsid w:val="000D04B4"/>
    <w:rsid w:val="000D2045"/>
    <w:rsid w:val="000D2DB6"/>
    <w:rsid w:val="000D67AC"/>
    <w:rsid w:val="000E1F43"/>
    <w:rsid w:val="000E2DDF"/>
    <w:rsid w:val="000E5416"/>
    <w:rsid w:val="000E6626"/>
    <w:rsid w:val="000E7CDD"/>
    <w:rsid w:val="000F17E7"/>
    <w:rsid w:val="000F629A"/>
    <w:rsid w:val="000F7C4C"/>
    <w:rsid w:val="00100311"/>
    <w:rsid w:val="0010049C"/>
    <w:rsid w:val="00101B83"/>
    <w:rsid w:val="001024CC"/>
    <w:rsid w:val="00103C70"/>
    <w:rsid w:val="00104429"/>
    <w:rsid w:val="001044D3"/>
    <w:rsid w:val="00106556"/>
    <w:rsid w:val="001068C7"/>
    <w:rsid w:val="00106B5A"/>
    <w:rsid w:val="00106DF2"/>
    <w:rsid w:val="00110754"/>
    <w:rsid w:val="0011409A"/>
    <w:rsid w:val="001147C1"/>
    <w:rsid w:val="0011485C"/>
    <w:rsid w:val="00114BD3"/>
    <w:rsid w:val="0012159F"/>
    <w:rsid w:val="00121F36"/>
    <w:rsid w:val="00124FE8"/>
    <w:rsid w:val="00126A32"/>
    <w:rsid w:val="00126DA2"/>
    <w:rsid w:val="001272B7"/>
    <w:rsid w:val="00127713"/>
    <w:rsid w:val="0013513D"/>
    <w:rsid w:val="001413E9"/>
    <w:rsid w:val="00141979"/>
    <w:rsid w:val="00141BD6"/>
    <w:rsid w:val="001444A3"/>
    <w:rsid w:val="001445E0"/>
    <w:rsid w:val="00144999"/>
    <w:rsid w:val="001451A1"/>
    <w:rsid w:val="001469DA"/>
    <w:rsid w:val="001473F2"/>
    <w:rsid w:val="001531D3"/>
    <w:rsid w:val="00154F06"/>
    <w:rsid w:val="00156EAC"/>
    <w:rsid w:val="00157D17"/>
    <w:rsid w:val="00160EE1"/>
    <w:rsid w:val="00161117"/>
    <w:rsid w:val="00162685"/>
    <w:rsid w:val="00162C3E"/>
    <w:rsid w:val="00165F31"/>
    <w:rsid w:val="00166CF4"/>
    <w:rsid w:val="0017212D"/>
    <w:rsid w:val="0017516C"/>
    <w:rsid w:val="00182D3D"/>
    <w:rsid w:val="00183807"/>
    <w:rsid w:val="00184412"/>
    <w:rsid w:val="00185D1A"/>
    <w:rsid w:val="001876FF"/>
    <w:rsid w:val="00190433"/>
    <w:rsid w:val="00191B4F"/>
    <w:rsid w:val="001933E7"/>
    <w:rsid w:val="00193C83"/>
    <w:rsid w:val="00194C00"/>
    <w:rsid w:val="00195202"/>
    <w:rsid w:val="00195F35"/>
    <w:rsid w:val="001A1B7E"/>
    <w:rsid w:val="001A1C02"/>
    <w:rsid w:val="001A20B2"/>
    <w:rsid w:val="001A24FC"/>
    <w:rsid w:val="001A63AC"/>
    <w:rsid w:val="001B11F8"/>
    <w:rsid w:val="001C3A7A"/>
    <w:rsid w:val="001C4FC6"/>
    <w:rsid w:val="001C616C"/>
    <w:rsid w:val="001C7EE2"/>
    <w:rsid w:val="001D0AE1"/>
    <w:rsid w:val="001D2E05"/>
    <w:rsid w:val="001D3219"/>
    <w:rsid w:val="001D6BC8"/>
    <w:rsid w:val="001D7B59"/>
    <w:rsid w:val="001E3B3C"/>
    <w:rsid w:val="001E4F55"/>
    <w:rsid w:val="001E707A"/>
    <w:rsid w:val="001E7A65"/>
    <w:rsid w:val="001F034E"/>
    <w:rsid w:val="001F0A0F"/>
    <w:rsid w:val="001F12F2"/>
    <w:rsid w:val="001F19ED"/>
    <w:rsid w:val="001F6064"/>
    <w:rsid w:val="00200208"/>
    <w:rsid w:val="00200306"/>
    <w:rsid w:val="0020179F"/>
    <w:rsid w:val="00204446"/>
    <w:rsid w:val="00204507"/>
    <w:rsid w:val="00204BB1"/>
    <w:rsid w:val="00205050"/>
    <w:rsid w:val="00206551"/>
    <w:rsid w:val="002078CC"/>
    <w:rsid w:val="00210C68"/>
    <w:rsid w:val="00211695"/>
    <w:rsid w:val="00213209"/>
    <w:rsid w:val="0021347B"/>
    <w:rsid w:val="00214E1C"/>
    <w:rsid w:val="0021644F"/>
    <w:rsid w:val="002165C5"/>
    <w:rsid w:val="00222C8F"/>
    <w:rsid w:val="002244E9"/>
    <w:rsid w:val="002261CA"/>
    <w:rsid w:val="00232BA2"/>
    <w:rsid w:val="0023365B"/>
    <w:rsid w:val="00233D01"/>
    <w:rsid w:val="0023488D"/>
    <w:rsid w:val="00235980"/>
    <w:rsid w:val="00235D6D"/>
    <w:rsid w:val="00235F8E"/>
    <w:rsid w:val="00240231"/>
    <w:rsid w:val="00242205"/>
    <w:rsid w:val="002440E4"/>
    <w:rsid w:val="002448A4"/>
    <w:rsid w:val="00244A28"/>
    <w:rsid w:val="00245AA6"/>
    <w:rsid w:val="00245AC1"/>
    <w:rsid w:val="00246089"/>
    <w:rsid w:val="002475D0"/>
    <w:rsid w:val="00247810"/>
    <w:rsid w:val="002522D8"/>
    <w:rsid w:val="00252854"/>
    <w:rsid w:val="0025298A"/>
    <w:rsid w:val="00253FBF"/>
    <w:rsid w:val="00254F71"/>
    <w:rsid w:val="0025762C"/>
    <w:rsid w:val="00257975"/>
    <w:rsid w:val="0025798D"/>
    <w:rsid w:val="00257E9B"/>
    <w:rsid w:val="0026074A"/>
    <w:rsid w:val="00261F96"/>
    <w:rsid w:val="0026528C"/>
    <w:rsid w:val="00265DAF"/>
    <w:rsid w:val="002672F8"/>
    <w:rsid w:val="002736A1"/>
    <w:rsid w:val="002756AB"/>
    <w:rsid w:val="00275FDE"/>
    <w:rsid w:val="0027711F"/>
    <w:rsid w:val="002804CB"/>
    <w:rsid w:val="002809B9"/>
    <w:rsid w:val="00280B06"/>
    <w:rsid w:val="002814DA"/>
    <w:rsid w:val="00282C73"/>
    <w:rsid w:val="00284D1E"/>
    <w:rsid w:val="00286363"/>
    <w:rsid w:val="00287F6E"/>
    <w:rsid w:val="00293101"/>
    <w:rsid w:val="00293300"/>
    <w:rsid w:val="00293AB1"/>
    <w:rsid w:val="002941C5"/>
    <w:rsid w:val="002A5472"/>
    <w:rsid w:val="002A7CD9"/>
    <w:rsid w:val="002B0C53"/>
    <w:rsid w:val="002B1879"/>
    <w:rsid w:val="002B29F5"/>
    <w:rsid w:val="002B77FF"/>
    <w:rsid w:val="002C005B"/>
    <w:rsid w:val="002C3B8B"/>
    <w:rsid w:val="002C610F"/>
    <w:rsid w:val="002C67C4"/>
    <w:rsid w:val="002C68AE"/>
    <w:rsid w:val="002C7139"/>
    <w:rsid w:val="002D024F"/>
    <w:rsid w:val="002D27D5"/>
    <w:rsid w:val="002D29AD"/>
    <w:rsid w:val="002D3B9A"/>
    <w:rsid w:val="002D41AC"/>
    <w:rsid w:val="002D6CAF"/>
    <w:rsid w:val="002E0EDF"/>
    <w:rsid w:val="002E2E21"/>
    <w:rsid w:val="002E4CFF"/>
    <w:rsid w:val="002E54D5"/>
    <w:rsid w:val="002F1D88"/>
    <w:rsid w:val="002F3D27"/>
    <w:rsid w:val="002F4947"/>
    <w:rsid w:val="002F4E1B"/>
    <w:rsid w:val="002F7B68"/>
    <w:rsid w:val="00302D67"/>
    <w:rsid w:val="00303BC9"/>
    <w:rsid w:val="00304122"/>
    <w:rsid w:val="00306718"/>
    <w:rsid w:val="00310A96"/>
    <w:rsid w:val="00310C4C"/>
    <w:rsid w:val="00313CFB"/>
    <w:rsid w:val="00314261"/>
    <w:rsid w:val="003145B3"/>
    <w:rsid w:val="00314CC3"/>
    <w:rsid w:val="00321410"/>
    <w:rsid w:val="003218BE"/>
    <w:rsid w:val="00323A75"/>
    <w:rsid w:val="00332FCD"/>
    <w:rsid w:val="00333D92"/>
    <w:rsid w:val="00333F63"/>
    <w:rsid w:val="00334620"/>
    <w:rsid w:val="00340E8B"/>
    <w:rsid w:val="0034191C"/>
    <w:rsid w:val="00341B61"/>
    <w:rsid w:val="00342577"/>
    <w:rsid w:val="00342F69"/>
    <w:rsid w:val="0034309C"/>
    <w:rsid w:val="00343C4C"/>
    <w:rsid w:val="00345F40"/>
    <w:rsid w:val="003461E9"/>
    <w:rsid w:val="003523EC"/>
    <w:rsid w:val="003530C9"/>
    <w:rsid w:val="00353369"/>
    <w:rsid w:val="00354A7F"/>
    <w:rsid w:val="00355F7D"/>
    <w:rsid w:val="003606BE"/>
    <w:rsid w:val="0036145C"/>
    <w:rsid w:val="00364317"/>
    <w:rsid w:val="00365EC9"/>
    <w:rsid w:val="003700BA"/>
    <w:rsid w:val="003710F3"/>
    <w:rsid w:val="00373164"/>
    <w:rsid w:val="00374145"/>
    <w:rsid w:val="0037425D"/>
    <w:rsid w:val="003742C9"/>
    <w:rsid w:val="003748C5"/>
    <w:rsid w:val="00375747"/>
    <w:rsid w:val="0038057D"/>
    <w:rsid w:val="00384319"/>
    <w:rsid w:val="00387D76"/>
    <w:rsid w:val="00387EB6"/>
    <w:rsid w:val="0039158B"/>
    <w:rsid w:val="00391958"/>
    <w:rsid w:val="00393880"/>
    <w:rsid w:val="0039432D"/>
    <w:rsid w:val="003A121F"/>
    <w:rsid w:val="003A368A"/>
    <w:rsid w:val="003A3AA5"/>
    <w:rsid w:val="003A3DFB"/>
    <w:rsid w:val="003A5166"/>
    <w:rsid w:val="003B0C09"/>
    <w:rsid w:val="003B1283"/>
    <w:rsid w:val="003B1FE2"/>
    <w:rsid w:val="003B39A6"/>
    <w:rsid w:val="003B3B77"/>
    <w:rsid w:val="003B43EB"/>
    <w:rsid w:val="003B49C2"/>
    <w:rsid w:val="003B4D6A"/>
    <w:rsid w:val="003C0A5D"/>
    <w:rsid w:val="003C1157"/>
    <w:rsid w:val="003C6FEA"/>
    <w:rsid w:val="003D013A"/>
    <w:rsid w:val="003D0D7C"/>
    <w:rsid w:val="003D571E"/>
    <w:rsid w:val="003D5D56"/>
    <w:rsid w:val="003D70F2"/>
    <w:rsid w:val="003D73F0"/>
    <w:rsid w:val="003D7EF2"/>
    <w:rsid w:val="003E0A40"/>
    <w:rsid w:val="003E0AAE"/>
    <w:rsid w:val="003E34DB"/>
    <w:rsid w:val="003E3D85"/>
    <w:rsid w:val="003E5B54"/>
    <w:rsid w:val="003F1B49"/>
    <w:rsid w:val="003F1E5B"/>
    <w:rsid w:val="003F36E4"/>
    <w:rsid w:val="003F4DF6"/>
    <w:rsid w:val="00401544"/>
    <w:rsid w:val="0040162D"/>
    <w:rsid w:val="00403731"/>
    <w:rsid w:val="004045B6"/>
    <w:rsid w:val="0040703D"/>
    <w:rsid w:val="0040760D"/>
    <w:rsid w:val="0040782C"/>
    <w:rsid w:val="00411A5C"/>
    <w:rsid w:val="0041280D"/>
    <w:rsid w:val="0041468B"/>
    <w:rsid w:val="00422FF9"/>
    <w:rsid w:val="00423B86"/>
    <w:rsid w:val="00423FD9"/>
    <w:rsid w:val="00424B85"/>
    <w:rsid w:val="004266CD"/>
    <w:rsid w:val="00430682"/>
    <w:rsid w:val="00431D0F"/>
    <w:rsid w:val="00433DE7"/>
    <w:rsid w:val="00434DE8"/>
    <w:rsid w:val="00435FDF"/>
    <w:rsid w:val="00436FDD"/>
    <w:rsid w:val="004371AC"/>
    <w:rsid w:val="00437239"/>
    <w:rsid w:val="004438C1"/>
    <w:rsid w:val="00451417"/>
    <w:rsid w:val="00452198"/>
    <w:rsid w:val="00452567"/>
    <w:rsid w:val="0045760F"/>
    <w:rsid w:val="00460B29"/>
    <w:rsid w:val="00462D7D"/>
    <w:rsid w:val="00464B25"/>
    <w:rsid w:val="00464FF6"/>
    <w:rsid w:val="00465943"/>
    <w:rsid w:val="004664C3"/>
    <w:rsid w:val="0046699F"/>
    <w:rsid w:val="0046710F"/>
    <w:rsid w:val="00470B37"/>
    <w:rsid w:val="00471CD4"/>
    <w:rsid w:val="004733B4"/>
    <w:rsid w:val="00473959"/>
    <w:rsid w:val="00474A92"/>
    <w:rsid w:val="004750C0"/>
    <w:rsid w:val="00475A0E"/>
    <w:rsid w:val="00476122"/>
    <w:rsid w:val="0048072F"/>
    <w:rsid w:val="004807BE"/>
    <w:rsid w:val="00480B4B"/>
    <w:rsid w:val="00481536"/>
    <w:rsid w:val="00483795"/>
    <w:rsid w:val="00486C20"/>
    <w:rsid w:val="00490E31"/>
    <w:rsid w:val="0049261C"/>
    <w:rsid w:val="00493993"/>
    <w:rsid w:val="00493D72"/>
    <w:rsid w:val="00493F88"/>
    <w:rsid w:val="00494312"/>
    <w:rsid w:val="00494935"/>
    <w:rsid w:val="00496633"/>
    <w:rsid w:val="00497866"/>
    <w:rsid w:val="004A118C"/>
    <w:rsid w:val="004A51A7"/>
    <w:rsid w:val="004A5C42"/>
    <w:rsid w:val="004A65E6"/>
    <w:rsid w:val="004A7A95"/>
    <w:rsid w:val="004B4391"/>
    <w:rsid w:val="004B454C"/>
    <w:rsid w:val="004B596D"/>
    <w:rsid w:val="004B5D22"/>
    <w:rsid w:val="004B7A92"/>
    <w:rsid w:val="004B7EA4"/>
    <w:rsid w:val="004C0554"/>
    <w:rsid w:val="004C3288"/>
    <w:rsid w:val="004C3837"/>
    <w:rsid w:val="004C46EA"/>
    <w:rsid w:val="004C6ED9"/>
    <w:rsid w:val="004C76B9"/>
    <w:rsid w:val="004D0348"/>
    <w:rsid w:val="004D0F63"/>
    <w:rsid w:val="004D1498"/>
    <w:rsid w:val="004D180A"/>
    <w:rsid w:val="004D3BFA"/>
    <w:rsid w:val="004D4790"/>
    <w:rsid w:val="004D6FC1"/>
    <w:rsid w:val="004D79BF"/>
    <w:rsid w:val="004E06A5"/>
    <w:rsid w:val="004E50FA"/>
    <w:rsid w:val="004E7102"/>
    <w:rsid w:val="004F0795"/>
    <w:rsid w:val="004F1164"/>
    <w:rsid w:val="004F1BDA"/>
    <w:rsid w:val="004F2BC7"/>
    <w:rsid w:val="004F3013"/>
    <w:rsid w:val="004F47E0"/>
    <w:rsid w:val="004F48FD"/>
    <w:rsid w:val="004F4F64"/>
    <w:rsid w:val="004F7097"/>
    <w:rsid w:val="00500AB1"/>
    <w:rsid w:val="005033BF"/>
    <w:rsid w:val="00505DA6"/>
    <w:rsid w:val="00506F35"/>
    <w:rsid w:val="005079FF"/>
    <w:rsid w:val="00511260"/>
    <w:rsid w:val="00512261"/>
    <w:rsid w:val="00516224"/>
    <w:rsid w:val="005172AA"/>
    <w:rsid w:val="00517FE7"/>
    <w:rsid w:val="00520E60"/>
    <w:rsid w:val="00521A55"/>
    <w:rsid w:val="00522497"/>
    <w:rsid w:val="00522E84"/>
    <w:rsid w:val="005243E3"/>
    <w:rsid w:val="00526B7E"/>
    <w:rsid w:val="00527168"/>
    <w:rsid w:val="00533A00"/>
    <w:rsid w:val="00533E48"/>
    <w:rsid w:val="00534033"/>
    <w:rsid w:val="005349A1"/>
    <w:rsid w:val="00541C58"/>
    <w:rsid w:val="005426B5"/>
    <w:rsid w:val="00545A83"/>
    <w:rsid w:val="00545A9C"/>
    <w:rsid w:val="005470A7"/>
    <w:rsid w:val="00553542"/>
    <w:rsid w:val="00555C1F"/>
    <w:rsid w:val="00561BBA"/>
    <w:rsid w:val="00562905"/>
    <w:rsid w:val="00564562"/>
    <w:rsid w:val="00566BEA"/>
    <w:rsid w:val="00570AC0"/>
    <w:rsid w:val="005713A8"/>
    <w:rsid w:val="0057365F"/>
    <w:rsid w:val="00580469"/>
    <w:rsid w:val="00580AF1"/>
    <w:rsid w:val="00581FDA"/>
    <w:rsid w:val="00583ACE"/>
    <w:rsid w:val="005842DD"/>
    <w:rsid w:val="00584D17"/>
    <w:rsid w:val="00585B96"/>
    <w:rsid w:val="005877CE"/>
    <w:rsid w:val="00587901"/>
    <w:rsid w:val="00594FA9"/>
    <w:rsid w:val="0059688E"/>
    <w:rsid w:val="005A0E6A"/>
    <w:rsid w:val="005A3EE8"/>
    <w:rsid w:val="005A4ABD"/>
    <w:rsid w:val="005A542A"/>
    <w:rsid w:val="005A5898"/>
    <w:rsid w:val="005A6920"/>
    <w:rsid w:val="005B0004"/>
    <w:rsid w:val="005B0FCE"/>
    <w:rsid w:val="005B17DC"/>
    <w:rsid w:val="005B4BA3"/>
    <w:rsid w:val="005B6DA3"/>
    <w:rsid w:val="005C05AC"/>
    <w:rsid w:val="005C09AA"/>
    <w:rsid w:val="005C61EC"/>
    <w:rsid w:val="005C7AA8"/>
    <w:rsid w:val="005D3826"/>
    <w:rsid w:val="005D39BD"/>
    <w:rsid w:val="005D5F0C"/>
    <w:rsid w:val="005D6B93"/>
    <w:rsid w:val="005D7DA6"/>
    <w:rsid w:val="005E365F"/>
    <w:rsid w:val="005E585E"/>
    <w:rsid w:val="005F0195"/>
    <w:rsid w:val="005F1579"/>
    <w:rsid w:val="005F1582"/>
    <w:rsid w:val="005F1634"/>
    <w:rsid w:val="005F4472"/>
    <w:rsid w:val="005F5188"/>
    <w:rsid w:val="006006A8"/>
    <w:rsid w:val="006020B3"/>
    <w:rsid w:val="00605146"/>
    <w:rsid w:val="00606C26"/>
    <w:rsid w:val="00611F43"/>
    <w:rsid w:val="00612C6D"/>
    <w:rsid w:val="00615064"/>
    <w:rsid w:val="0061581C"/>
    <w:rsid w:val="00620564"/>
    <w:rsid w:val="00622E71"/>
    <w:rsid w:val="00626461"/>
    <w:rsid w:val="00627A85"/>
    <w:rsid w:val="00630EA0"/>
    <w:rsid w:val="0063171D"/>
    <w:rsid w:val="006321AF"/>
    <w:rsid w:val="006329C9"/>
    <w:rsid w:val="00632E3C"/>
    <w:rsid w:val="00633A52"/>
    <w:rsid w:val="006357FC"/>
    <w:rsid w:val="00636E80"/>
    <w:rsid w:val="00637A9C"/>
    <w:rsid w:val="00637AD3"/>
    <w:rsid w:val="00640751"/>
    <w:rsid w:val="00642061"/>
    <w:rsid w:val="00650C7B"/>
    <w:rsid w:val="006536F8"/>
    <w:rsid w:val="00654F54"/>
    <w:rsid w:val="006570F4"/>
    <w:rsid w:val="00657736"/>
    <w:rsid w:val="0066257E"/>
    <w:rsid w:val="00664712"/>
    <w:rsid w:val="006667C4"/>
    <w:rsid w:val="0066686D"/>
    <w:rsid w:val="0067061A"/>
    <w:rsid w:val="00670A64"/>
    <w:rsid w:val="00671630"/>
    <w:rsid w:val="00671ED1"/>
    <w:rsid w:val="006720DF"/>
    <w:rsid w:val="006722FF"/>
    <w:rsid w:val="00673346"/>
    <w:rsid w:val="00677B11"/>
    <w:rsid w:val="00682419"/>
    <w:rsid w:val="00686B00"/>
    <w:rsid w:val="006875FA"/>
    <w:rsid w:val="00687BD9"/>
    <w:rsid w:val="00690FD3"/>
    <w:rsid w:val="00691194"/>
    <w:rsid w:val="00691756"/>
    <w:rsid w:val="00695718"/>
    <w:rsid w:val="00697080"/>
    <w:rsid w:val="006A012A"/>
    <w:rsid w:val="006A1732"/>
    <w:rsid w:val="006A5452"/>
    <w:rsid w:val="006A7BDB"/>
    <w:rsid w:val="006B0722"/>
    <w:rsid w:val="006B29A5"/>
    <w:rsid w:val="006B306A"/>
    <w:rsid w:val="006B394C"/>
    <w:rsid w:val="006B39B3"/>
    <w:rsid w:val="006C0C26"/>
    <w:rsid w:val="006C0CF2"/>
    <w:rsid w:val="006C1009"/>
    <w:rsid w:val="006C43DC"/>
    <w:rsid w:val="006C5364"/>
    <w:rsid w:val="006C6802"/>
    <w:rsid w:val="006C6A5B"/>
    <w:rsid w:val="006D03E7"/>
    <w:rsid w:val="006D240C"/>
    <w:rsid w:val="006D5BAD"/>
    <w:rsid w:val="006D5C24"/>
    <w:rsid w:val="006D795E"/>
    <w:rsid w:val="006E4A13"/>
    <w:rsid w:val="006E587B"/>
    <w:rsid w:val="006E590A"/>
    <w:rsid w:val="006F11D4"/>
    <w:rsid w:val="006F136E"/>
    <w:rsid w:val="006F75F2"/>
    <w:rsid w:val="0070292E"/>
    <w:rsid w:val="00703967"/>
    <w:rsid w:val="00705AF7"/>
    <w:rsid w:val="00705C62"/>
    <w:rsid w:val="0071133F"/>
    <w:rsid w:val="007136E1"/>
    <w:rsid w:val="007237EC"/>
    <w:rsid w:val="00724834"/>
    <w:rsid w:val="00725B65"/>
    <w:rsid w:val="00730134"/>
    <w:rsid w:val="0073026E"/>
    <w:rsid w:val="00730F8C"/>
    <w:rsid w:val="00733006"/>
    <w:rsid w:val="0073395B"/>
    <w:rsid w:val="007339D6"/>
    <w:rsid w:val="00735BEF"/>
    <w:rsid w:val="00735EEC"/>
    <w:rsid w:val="007367FB"/>
    <w:rsid w:val="0073763E"/>
    <w:rsid w:val="0074627A"/>
    <w:rsid w:val="0074645C"/>
    <w:rsid w:val="0074669E"/>
    <w:rsid w:val="00747A13"/>
    <w:rsid w:val="007500A1"/>
    <w:rsid w:val="007556BA"/>
    <w:rsid w:val="007611F3"/>
    <w:rsid w:val="00761C91"/>
    <w:rsid w:val="007638B7"/>
    <w:rsid w:val="00763D69"/>
    <w:rsid w:val="00765BF2"/>
    <w:rsid w:val="00767489"/>
    <w:rsid w:val="00767782"/>
    <w:rsid w:val="00770458"/>
    <w:rsid w:val="0077189A"/>
    <w:rsid w:val="00771CC4"/>
    <w:rsid w:val="00774CEB"/>
    <w:rsid w:val="00775501"/>
    <w:rsid w:val="00776899"/>
    <w:rsid w:val="00777C79"/>
    <w:rsid w:val="007805B7"/>
    <w:rsid w:val="00782760"/>
    <w:rsid w:val="00782D08"/>
    <w:rsid w:val="007838E2"/>
    <w:rsid w:val="00783EF5"/>
    <w:rsid w:val="007846A7"/>
    <w:rsid w:val="00787507"/>
    <w:rsid w:val="00791BFD"/>
    <w:rsid w:val="00792F66"/>
    <w:rsid w:val="0079348D"/>
    <w:rsid w:val="0079387B"/>
    <w:rsid w:val="00794952"/>
    <w:rsid w:val="00794962"/>
    <w:rsid w:val="00796990"/>
    <w:rsid w:val="007A01C8"/>
    <w:rsid w:val="007A020F"/>
    <w:rsid w:val="007A02A7"/>
    <w:rsid w:val="007A3CE3"/>
    <w:rsid w:val="007A5996"/>
    <w:rsid w:val="007A6D8D"/>
    <w:rsid w:val="007B0F78"/>
    <w:rsid w:val="007B1953"/>
    <w:rsid w:val="007B21F3"/>
    <w:rsid w:val="007B47DA"/>
    <w:rsid w:val="007B7DA9"/>
    <w:rsid w:val="007B7E8A"/>
    <w:rsid w:val="007C0120"/>
    <w:rsid w:val="007C0585"/>
    <w:rsid w:val="007C0A82"/>
    <w:rsid w:val="007C26A5"/>
    <w:rsid w:val="007C5BF3"/>
    <w:rsid w:val="007C76ED"/>
    <w:rsid w:val="007D28A3"/>
    <w:rsid w:val="007D2C46"/>
    <w:rsid w:val="007D3D18"/>
    <w:rsid w:val="007D553E"/>
    <w:rsid w:val="007E19F0"/>
    <w:rsid w:val="007E2120"/>
    <w:rsid w:val="007E24D2"/>
    <w:rsid w:val="007E3130"/>
    <w:rsid w:val="007E5046"/>
    <w:rsid w:val="007E551C"/>
    <w:rsid w:val="007E59CA"/>
    <w:rsid w:val="007E7087"/>
    <w:rsid w:val="007E7A13"/>
    <w:rsid w:val="007F1895"/>
    <w:rsid w:val="007F4B47"/>
    <w:rsid w:val="007F5B12"/>
    <w:rsid w:val="007F6227"/>
    <w:rsid w:val="007F6E9F"/>
    <w:rsid w:val="00800121"/>
    <w:rsid w:val="00803219"/>
    <w:rsid w:val="00803946"/>
    <w:rsid w:val="008052C6"/>
    <w:rsid w:val="00805F36"/>
    <w:rsid w:val="0080671B"/>
    <w:rsid w:val="00807AFA"/>
    <w:rsid w:val="00814FD5"/>
    <w:rsid w:val="008155B6"/>
    <w:rsid w:val="00816C28"/>
    <w:rsid w:val="00816DE4"/>
    <w:rsid w:val="008178A2"/>
    <w:rsid w:val="00823C63"/>
    <w:rsid w:val="008249E1"/>
    <w:rsid w:val="008315F9"/>
    <w:rsid w:val="008324F2"/>
    <w:rsid w:val="00835EAA"/>
    <w:rsid w:val="00845D4C"/>
    <w:rsid w:val="0084610F"/>
    <w:rsid w:val="00847FA1"/>
    <w:rsid w:val="008507E0"/>
    <w:rsid w:val="00851335"/>
    <w:rsid w:val="00851C38"/>
    <w:rsid w:val="008530D4"/>
    <w:rsid w:val="00855768"/>
    <w:rsid w:val="00856FD4"/>
    <w:rsid w:val="00860316"/>
    <w:rsid w:val="00861324"/>
    <w:rsid w:val="00862116"/>
    <w:rsid w:val="00865F0B"/>
    <w:rsid w:val="008660D6"/>
    <w:rsid w:val="00867D39"/>
    <w:rsid w:val="0087090A"/>
    <w:rsid w:val="00873033"/>
    <w:rsid w:val="00875184"/>
    <w:rsid w:val="00875EBB"/>
    <w:rsid w:val="0087690D"/>
    <w:rsid w:val="008770DE"/>
    <w:rsid w:val="00881026"/>
    <w:rsid w:val="00883B7A"/>
    <w:rsid w:val="00885E65"/>
    <w:rsid w:val="00886DC6"/>
    <w:rsid w:val="00887374"/>
    <w:rsid w:val="0088788A"/>
    <w:rsid w:val="0089055C"/>
    <w:rsid w:val="00891632"/>
    <w:rsid w:val="00891B69"/>
    <w:rsid w:val="00892EDD"/>
    <w:rsid w:val="0089389A"/>
    <w:rsid w:val="00893BDC"/>
    <w:rsid w:val="00895A0E"/>
    <w:rsid w:val="00897788"/>
    <w:rsid w:val="008A6E7B"/>
    <w:rsid w:val="008B17DB"/>
    <w:rsid w:val="008B1D3C"/>
    <w:rsid w:val="008B1E6F"/>
    <w:rsid w:val="008B1F6F"/>
    <w:rsid w:val="008B5D68"/>
    <w:rsid w:val="008C0352"/>
    <w:rsid w:val="008C2012"/>
    <w:rsid w:val="008C32A3"/>
    <w:rsid w:val="008C3A64"/>
    <w:rsid w:val="008C5C4A"/>
    <w:rsid w:val="008C66CF"/>
    <w:rsid w:val="008D2180"/>
    <w:rsid w:val="008D3DEE"/>
    <w:rsid w:val="008D3EAA"/>
    <w:rsid w:val="008D43AC"/>
    <w:rsid w:val="008D6147"/>
    <w:rsid w:val="008D636F"/>
    <w:rsid w:val="008D665A"/>
    <w:rsid w:val="008E2B66"/>
    <w:rsid w:val="008E2C83"/>
    <w:rsid w:val="008E3502"/>
    <w:rsid w:val="008E36A0"/>
    <w:rsid w:val="008F09BA"/>
    <w:rsid w:val="008F0DDE"/>
    <w:rsid w:val="008F102F"/>
    <w:rsid w:val="008F5C03"/>
    <w:rsid w:val="008F61CE"/>
    <w:rsid w:val="00903F36"/>
    <w:rsid w:val="00903F9B"/>
    <w:rsid w:val="00904F24"/>
    <w:rsid w:val="00905B53"/>
    <w:rsid w:val="00907FB9"/>
    <w:rsid w:val="00911055"/>
    <w:rsid w:val="009123FE"/>
    <w:rsid w:val="009150C8"/>
    <w:rsid w:val="009200BB"/>
    <w:rsid w:val="00920A7B"/>
    <w:rsid w:val="009255DA"/>
    <w:rsid w:val="00925753"/>
    <w:rsid w:val="00926B81"/>
    <w:rsid w:val="009323A5"/>
    <w:rsid w:val="00932938"/>
    <w:rsid w:val="00941967"/>
    <w:rsid w:val="00942B5C"/>
    <w:rsid w:val="0094489D"/>
    <w:rsid w:val="009470FC"/>
    <w:rsid w:val="00947F9A"/>
    <w:rsid w:val="00951DCC"/>
    <w:rsid w:val="0095251C"/>
    <w:rsid w:val="00952663"/>
    <w:rsid w:val="0095354D"/>
    <w:rsid w:val="0095375C"/>
    <w:rsid w:val="00953D1C"/>
    <w:rsid w:val="00953E28"/>
    <w:rsid w:val="00954407"/>
    <w:rsid w:val="00954B46"/>
    <w:rsid w:val="00960A4C"/>
    <w:rsid w:val="00963BC5"/>
    <w:rsid w:val="009643B1"/>
    <w:rsid w:val="009671D6"/>
    <w:rsid w:val="00967389"/>
    <w:rsid w:val="00967D14"/>
    <w:rsid w:val="0097397E"/>
    <w:rsid w:val="009743FD"/>
    <w:rsid w:val="00976D54"/>
    <w:rsid w:val="009820CF"/>
    <w:rsid w:val="00985F56"/>
    <w:rsid w:val="009911AE"/>
    <w:rsid w:val="009930B6"/>
    <w:rsid w:val="009931C4"/>
    <w:rsid w:val="00993644"/>
    <w:rsid w:val="00996677"/>
    <w:rsid w:val="00996745"/>
    <w:rsid w:val="0099766C"/>
    <w:rsid w:val="0099790C"/>
    <w:rsid w:val="009A4900"/>
    <w:rsid w:val="009A74F0"/>
    <w:rsid w:val="009A7599"/>
    <w:rsid w:val="009B12F9"/>
    <w:rsid w:val="009B2E82"/>
    <w:rsid w:val="009B480F"/>
    <w:rsid w:val="009B52C9"/>
    <w:rsid w:val="009C1346"/>
    <w:rsid w:val="009C1EAE"/>
    <w:rsid w:val="009C2DE4"/>
    <w:rsid w:val="009C3E54"/>
    <w:rsid w:val="009C57FA"/>
    <w:rsid w:val="009C5DB0"/>
    <w:rsid w:val="009C61FC"/>
    <w:rsid w:val="009D0692"/>
    <w:rsid w:val="009D2B18"/>
    <w:rsid w:val="009D4D19"/>
    <w:rsid w:val="009D77AA"/>
    <w:rsid w:val="009E0166"/>
    <w:rsid w:val="009E04C2"/>
    <w:rsid w:val="009E3A6B"/>
    <w:rsid w:val="009E3E9C"/>
    <w:rsid w:val="009E4B16"/>
    <w:rsid w:val="009F017A"/>
    <w:rsid w:val="009F21E2"/>
    <w:rsid w:val="009F2254"/>
    <w:rsid w:val="009F2A91"/>
    <w:rsid w:val="009F71E2"/>
    <w:rsid w:val="009F7530"/>
    <w:rsid w:val="009F761E"/>
    <w:rsid w:val="009F7742"/>
    <w:rsid w:val="009F7B76"/>
    <w:rsid w:val="00A011C1"/>
    <w:rsid w:val="00A0136D"/>
    <w:rsid w:val="00A0227D"/>
    <w:rsid w:val="00A06587"/>
    <w:rsid w:val="00A06980"/>
    <w:rsid w:val="00A10C77"/>
    <w:rsid w:val="00A12FD6"/>
    <w:rsid w:val="00A13BE1"/>
    <w:rsid w:val="00A15788"/>
    <w:rsid w:val="00A17F53"/>
    <w:rsid w:val="00A20190"/>
    <w:rsid w:val="00A216F4"/>
    <w:rsid w:val="00A23AC8"/>
    <w:rsid w:val="00A23D92"/>
    <w:rsid w:val="00A3059E"/>
    <w:rsid w:val="00A3062C"/>
    <w:rsid w:val="00A31E02"/>
    <w:rsid w:val="00A33D9D"/>
    <w:rsid w:val="00A35F44"/>
    <w:rsid w:val="00A3650D"/>
    <w:rsid w:val="00A3788D"/>
    <w:rsid w:val="00A37AA5"/>
    <w:rsid w:val="00A429EC"/>
    <w:rsid w:val="00A43D68"/>
    <w:rsid w:val="00A4599C"/>
    <w:rsid w:val="00A46865"/>
    <w:rsid w:val="00A50066"/>
    <w:rsid w:val="00A5287E"/>
    <w:rsid w:val="00A52E0A"/>
    <w:rsid w:val="00A534AE"/>
    <w:rsid w:val="00A56A5E"/>
    <w:rsid w:val="00A61323"/>
    <w:rsid w:val="00A61A54"/>
    <w:rsid w:val="00A636C5"/>
    <w:rsid w:val="00A63FD3"/>
    <w:rsid w:val="00A64C91"/>
    <w:rsid w:val="00A65615"/>
    <w:rsid w:val="00A704A9"/>
    <w:rsid w:val="00A76B35"/>
    <w:rsid w:val="00A76D08"/>
    <w:rsid w:val="00A86011"/>
    <w:rsid w:val="00A904CD"/>
    <w:rsid w:val="00A911C8"/>
    <w:rsid w:val="00A956F6"/>
    <w:rsid w:val="00A95A6A"/>
    <w:rsid w:val="00A960DD"/>
    <w:rsid w:val="00A966A7"/>
    <w:rsid w:val="00A96FC2"/>
    <w:rsid w:val="00A97533"/>
    <w:rsid w:val="00AA0370"/>
    <w:rsid w:val="00AA059F"/>
    <w:rsid w:val="00AA3F68"/>
    <w:rsid w:val="00AA403E"/>
    <w:rsid w:val="00AA515B"/>
    <w:rsid w:val="00AA642A"/>
    <w:rsid w:val="00AB10E1"/>
    <w:rsid w:val="00AB3847"/>
    <w:rsid w:val="00AC0C6D"/>
    <w:rsid w:val="00AC3510"/>
    <w:rsid w:val="00AC530B"/>
    <w:rsid w:val="00AC6E16"/>
    <w:rsid w:val="00AD1A39"/>
    <w:rsid w:val="00AD1E15"/>
    <w:rsid w:val="00AD20BF"/>
    <w:rsid w:val="00AD2340"/>
    <w:rsid w:val="00AD331A"/>
    <w:rsid w:val="00AD77D5"/>
    <w:rsid w:val="00AD7B0C"/>
    <w:rsid w:val="00AE0680"/>
    <w:rsid w:val="00AE12B9"/>
    <w:rsid w:val="00AE1C67"/>
    <w:rsid w:val="00AE4C6F"/>
    <w:rsid w:val="00AE57DF"/>
    <w:rsid w:val="00AE7CA5"/>
    <w:rsid w:val="00AF0BC7"/>
    <w:rsid w:val="00AF7EE7"/>
    <w:rsid w:val="00B006DF"/>
    <w:rsid w:val="00B0177B"/>
    <w:rsid w:val="00B042DC"/>
    <w:rsid w:val="00B07922"/>
    <w:rsid w:val="00B10F2E"/>
    <w:rsid w:val="00B12DD9"/>
    <w:rsid w:val="00B13950"/>
    <w:rsid w:val="00B1496B"/>
    <w:rsid w:val="00B16371"/>
    <w:rsid w:val="00B21090"/>
    <w:rsid w:val="00B21565"/>
    <w:rsid w:val="00B2248A"/>
    <w:rsid w:val="00B226B2"/>
    <w:rsid w:val="00B2274D"/>
    <w:rsid w:val="00B24A53"/>
    <w:rsid w:val="00B25D06"/>
    <w:rsid w:val="00B26BC9"/>
    <w:rsid w:val="00B327D5"/>
    <w:rsid w:val="00B34C36"/>
    <w:rsid w:val="00B3562A"/>
    <w:rsid w:val="00B40ACD"/>
    <w:rsid w:val="00B40C6F"/>
    <w:rsid w:val="00B40F7B"/>
    <w:rsid w:val="00B429D2"/>
    <w:rsid w:val="00B47834"/>
    <w:rsid w:val="00B53D26"/>
    <w:rsid w:val="00B551B1"/>
    <w:rsid w:val="00B63789"/>
    <w:rsid w:val="00B64803"/>
    <w:rsid w:val="00B7312F"/>
    <w:rsid w:val="00B7323E"/>
    <w:rsid w:val="00B75963"/>
    <w:rsid w:val="00B764BB"/>
    <w:rsid w:val="00B811D9"/>
    <w:rsid w:val="00B82673"/>
    <w:rsid w:val="00B83452"/>
    <w:rsid w:val="00B84939"/>
    <w:rsid w:val="00B84BB7"/>
    <w:rsid w:val="00B84D06"/>
    <w:rsid w:val="00B8539F"/>
    <w:rsid w:val="00B9244F"/>
    <w:rsid w:val="00B92D99"/>
    <w:rsid w:val="00B95B6F"/>
    <w:rsid w:val="00B95D2A"/>
    <w:rsid w:val="00BA0BFD"/>
    <w:rsid w:val="00BA0D0F"/>
    <w:rsid w:val="00BA24FA"/>
    <w:rsid w:val="00BA36B7"/>
    <w:rsid w:val="00BA503D"/>
    <w:rsid w:val="00BA5686"/>
    <w:rsid w:val="00BA6015"/>
    <w:rsid w:val="00BA7267"/>
    <w:rsid w:val="00BB0805"/>
    <w:rsid w:val="00BB11E2"/>
    <w:rsid w:val="00BB44B1"/>
    <w:rsid w:val="00BB529A"/>
    <w:rsid w:val="00BB66A7"/>
    <w:rsid w:val="00BB72FC"/>
    <w:rsid w:val="00BC041E"/>
    <w:rsid w:val="00BC14A5"/>
    <w:rsid w:val="00BC1CA2"/>
    <w:rsid w:val="00BC2D42"/>
    <w:rsid w:val="00BC2E62"/>
    <w:rsid w:val="00BC6D2F"/>
    <w:rsid w:val="00BD14B5"/>
    <w:rsid w:val="00BD1C5F"/>
    <w:rsid w:val="00BD1E1A"/>
    <w:rsid w:val="00BD1FF3"/>
    <w:rsid w:val="00BD5E5F"/>
    <w:rsid w:val="00BE56B6"/>
    <w:rsid w:val="00BE6150"/>
    <w:rsid w:val="00BF0863"/>
    <w:rsid w:val="00BF1DC9"/>
    <w:rsid w:val="00BF2CE8"/>
    <w:rsid w:val="00C005A3"/>
    <w:rsid w:val="00C05152"/>
    <w:rsid w:val="00C05AD6"/>
    <w:rsid w:val="00C07491"/>
    <w:rsid w:val="00C07EDF"/>
    <w:rsid w:val="00C109FB"/>
    <w:rsid w:val="00C1214A"/>
    <w:rsid w:val="00C12F93"/>
    <w:rsid w:val="00C13D33"/>
    <w:rsid w:val="00C13D85"/>
    <w:rsid w:val="00C1515C"/>
    <w:rsid w:val="00C1584D"/>
    <w:rsid w:val="00C16114"/>
    <w:rsid w:val="00C163F5"/>
    <w:rsid w:val="00C1656F"/>
    <w:rsid w:val="00C202C0"/>
    <w:rsid w:val="00C238C6"/>
    <w:rsid w:val="00C2392A"/>
    <w:rsid w:val="00C24004"/>
    <w:rsid w:val="00C3161B"/>
    <w:rsid w:val="00C33F9B"/>
    <w:rsid w:val="00C352E2"/>
    <w:rsid w:val="00C3557A"/>
    <w:rsid w:val="00C42980"/>
    <w:rsid w:val="00C43CA5"/>
    <w:rsid w:val="00C44B88"/>
    <w:rsid w:val="00C45EEE"/>
    <w:rsid w:val="00C46310"/>
    <w:rsid w:val="00C505FA"/>
    <w:rsid w:val="00C55288"/>
    <w:rsid w:val="00C55C50"/>
    <w:rsid w:val="00C648F4"/>
    <w:rsid w:val="00C65E83"/>
    <w:rsid w:val="00C67D9A"/>
    <w:rsid w:val="00C70153"/>
    <w:rsid w:val="00C70732"/>
    <w:rsid w:val="00C70810"/>
    <w:rsid w:val="00C716F1"/>
    <w:rsid w:val="00C72FAD"/>
    <w:rsid w:val="00C743A7"/>
    <w:rsid w:val="00C744A3"/>
    <w:rsid w:val="00C76722"/>
    <w:rsid w:val="00C843F2"/>
    <w:rsid w:val="00C872F7"/>
    <w:rsid w:val="00C913BA"/>
    <w:rsid w:val="00C91A3F"/>
    <w:rsid w:val="00C92426"/>
    <w:rsid w:val="00C93D5B"/>
    <w:rsid w:val="00C94025"/>
    <w:rsid w:val="00C94E03"/>
    <w:rsid w:val="00C9587A"/>
    <w:rsid w:val="00C962C9"/>
    <w:rsid w:val="00CA10CD"/>
    <w:rsid w:val="00CA282B"/>
    <w:rsid w:val="00CA2B93"/>
    <w:rsid w:val="00CA2EDC"/>
    <w:rsid w:val="00CA3853"/>
    <w:rsid w:val="00CA3859"/>
    <w:rsid w:val="00CA41B7"/>
    <w:rsid w:val="00CA6AF7"/>
    <w:rsid w:val="00CB10A3"/>
    <w:rsid w:val="00CB10D2"/>
    <w:rsid w:val="00CB1141"/>
    <w:rsid w:val="00CB1BC2"/>
    <w:rsid w:val="00CB1DF8"/>
    <w:rsid w:val="00CB322A"/>
    <w:rsid w:val="00CB6813"/>
    <w:rsid w:val="00CC1F57"/>
    <w:rsid w:val="00CC1FE5"/>
    <w:rsid w:val="00CC292F"/>
    <w:rsid w:val="00CC6ACC"/>
    <w:rsid w:val="00CD0C0A"/>
    <w:rsid w:val="00CD0C9B"/>
    <w:rsid w:val="00CD10B8"/>
    <w:rsid w:val="00CD1B3A"/>
    <w:rsid w:val="00CD4604"/>
    <w:rsid w:val="00CD64CD"/>
    <w:rsid w:val="00CD7773"/>
    <w:rsid w:val="00CE1E41"/>
    <w:rsid w:val="00CE249B"/>
    <w:rsid w:val="00CE28A5"/>
    <w:rsid w:val="00CE3F4A"/>
    <w:rsid w:val="00CE44B7"/>
    <w:rsid w:val="00CE56C1"/>
    <w:rsid w:val="00CE64C4"/>
    <w:rsid w:val="00CE651B"/>
    <w:rsid w:val="00CE7190"/>
    <w:rsid w:val="00CE7712"/>
    <w:rsid w:val="00CF1A2C"/>
    <w:rsid w:val="00CF252B"/>
    <w:rsid w:val="00CF696C"/>
    <w:rsid w:val="00CF708C"/>
    <w:rsid w:val="00CF7498"/>
    <w:rsid w:val="00CF7B80"/>
    <w:rsid w:val="00D00AC4"/>
    <w:rsid w:val="00D04963"/>
    <w:rsid w:val="00D04E4C"/>
    <w:rsid w:val="00D052D6"/>
    <w:rsid w:val="00D06908"/>
    <w:rsid w:val="00D075C6"/>
    <w:rsid w:val="00D0779F"/>
    <w:rsid w:val="00D11596"/>
    <w:rsid w:val="00D11E84"/>
    <w:rsid w:val="00D1258F"/>
    <w:rsid w:val="00D128BA"/>
    <w:rsid w:val="00D13204"/>
    <w:rsid w:val="00D14B96"/>
    <w:rsid w:val="00D157D9"/>
    <w:rsid w:val="00D24975"/>
    <w:rsid w:val="00D24FDE"/>
    <w:rsid w:val="00D26229"/>
    <w:rsid w:val="00D312DC"/>
    <w:rsid w:val="00D327BA"/>
    <w:rsid w:val="00D34728"/>
    <w:rsid w:val="00D35AF4"/>
    <w:rsid w:val="00D360BD"/>
    <w:rsid w:val="00D3706F"/>
    <w:rsid w:val="00D42B00"/>
    <w:rsid w:val="00D46D9F"/>
    <w:rsid w:val="00D46DB4"/>
    <w:rsid w:val="00D47733"/>
    <w:rsid w:val="00D518A4"/>
    <w:rsid w:val="00D52EF0"/>
    <w:rsid w:val="00D54567"/>
    <w:rsid w:val="00D55FB6"/>
    <w:rsid w:val="00D64F31"/>
    <w:rsid w:val="00D66814"/>
    <w:rsid w:val="00D70280"/>
    <w:rsid w:val="00D7268C"/>
    <w:rsid w:val="00D729CD"/>
    <w:rsid w:val="00D75FA2"/>
    <w:rsid w:val="00D764C9"/>
    <w:rsid w:val="00D814D9"/>
    <w:rsid w:val="00D829D3"/>
    <w:rsid w:val="00D84CE9"/>
    <w:rsid w:val="00D87A91"/>
    <w:rsid w:val="00D9081B"/>
    <w:rsid w:val="00D92407"/>
    <w:rsid w:val="00D92500"/>
    <w:rsid w:val="00D931C3"/>
    <w:rsid w:val="00D94981"/>
    <w:rsid w:val="00D9625B"/>
    <w:rsid w:val="00D96646"/>
    <w:rsid w:val="00D977CD"/>
    <w:rsid w:val="00DA14B6"/>
    <w:rsid w:val="00DA300E"/>
    <w:rsid w:val="00DA6137"/>
    <w:rsid w:val="00DA721F"/>
    <w:rsid w:val="00DB40CA"/>
    <w:rsid w:val="00DB7DF7"/>
    <w:rsid w:val="00DC0301"/>
    <w:rsid w:val="00DC162E"/>
    <w:rsid w:val="00DC2C68"/>
    <w:rsid w:val="00DC30D3"/>
    <w:rsid w:val="00DC5A31"/>
    <w:rsid w:val="00DC5B7D"/>
    <w:rsid w:val="00DC7DDB"/>
    <w:rsid w:val="00DD073E"/>
    <w:rsid w:val="00DD7FC6"/>
    <w:rsid w:val="00DE0D5A"/>
    <w:rsid w:val="00DE12F6"/>
    <w:rsid w:val="00DE2A43"/>
    <w:rsid w:val="00DE34CC"/>
    <w:rsid w:val="00DE3D67"/>
    <w:rsid w:val="00DF2200"/>
    <w:rsid w:val="00DF2D35"/>
    <w:rsid w:val="00DF44B3"/>
    <w:rsid w:val="00DF46BC"/>
    <w:rsid w:val="00DF50A5"/>
    <w:rsid w:val="00DF5EA3"/>
    <w:rsid w:val="00DF7452"/>
    <w:rsid w:val="00DF79DB"/>
    <w:rsid w:val="00DF7E5E"/>
    <w:rsid w:val="00E02C74"/>
    <w:rsid w:val="00E03A95"/>
    <w:rsid w:val="00E0487C"/>
    <w:rsid w:val="00E0557E"/>
    <w:rsid w:val="00E0729D"/>
    <w:rsid w:val="00E077DE"/>
    <w:rsid w:val="00E12A57"/>
    <w:rsid w:val="00E14BC0"/>
    <w:rsid w:val="00E17AA8"/>
    <w:rsid w:val="00E17EBA"/>
    <w:rsid w:val="00E21CD6"/>
    <w:rsid w:val="00E239E0"/>
    <w:rsid w:val="00E24ECF"/>
    <w:rsid w:val="00E253AA"/>
    <w:rsid w:val="00E311E3"/>
    <w:rsid w:val="00E334CD"/>
    <w:rsid w:val="00E350E8"/>
    <w:rsid w:val="00E35FDB"/>
    <w:rsid w:val="00E36495"/>
    <w:rsid w:val="00E3742D"/>
    <w:rsid w:val="00E40B1D"/>
    <w:rsid w:val="00E40B33"/>
    <w:rsid w:val="00E423BC"/>
    <w:rsid w:val="00E43DCE"/>
    <w:rsid w:val="00E44FA9"/>
    <w:rsid w:val="00E46667"/>
    <w:rsid w:val="00E52327"/>
    <w:rsid w:val="00E542F3"/>
    <w:rsid w:val="00E54E46"/>
    <w:rsid w:val="00E5605F"/>
    <w:rsid w:val="00E57B00"/>
    <w:rsid w:val="00E62C66"/>
    <w:rsid w:val="00E637B6"/>
    <w:rsid w:val="00E66AE8"/>
    <w:rsid w:val="00E67DFA"/>
    <w:rsid w:val="00E72860"/>
    <w:rsid w:val="00E737C0"/>
    <w:rsid w:val="00E73E40"/>
    <w:rsid w:val="00E80230"/>
    <w:rsid w:val="00E82A2E"/>
    <w:rsid w:val="00E8566E"/>
    <w:rsid w:val="00E90503"/>
    <w:rsid w:val="00E908C8"/>
    <w:rsid w:val="00E937E1"/>
    <w:rsid w:val="00E97A70"/>
    <w:rsid w:val="00EA0B59"/>
    <w:rsid w:val="00EA2A3A"/>
    <w:rsid w:val="00EA35B7"/>
    <w:rsid w:val="00EB3B02"/>
    <w:rsid w:val="00EB3DF2"/>
    <w:rsid w:val="00EC0205"/>
    <w:rsid w:val="00EC49BC"/>
    <w:rsid w:val="00EC6153"/>
    <w:rsid w:val="00ED217B"/>
    <w:rsid w:val="00ED230E"/>
    <w:rsid w:val="00ED2B7E"/>
    <w:rsid w:val="00ED4505"/>
    <w:rsid w:val="00ED6FEB"/>
    <w:rsid w:val="00EE036A"/>
    <w:rsid w:val="00EE0755"/>
    <w:rsid w:val="00EE0D77"/>
    <w:rsid w:val="00EE1FFA"/>
    <w:rsid w:val="00EE3103"/>
    <w:rsid w:val="00EE310B"/>
    <w:rsid w:val="00EE4215"/>
    <w:rsid w:val="00EE5857"/>
    <w:rsid w:val="00EE5AFA"/>
    <w:rsid w:val="00EE7F03"/>
    <w:rsid w:val="00EF091E"/>
    <w:rsid w:val="00EF2811"/>
    <w:rsid w:val="00EF293C"/>
    <w:rsid w:val="00EF3FC1"/>
    <w:rsid w:val="00EF4C25"/>
    <w:rsid w:val="00EF4CBE"/>
    <w:rsid w:val="00EF5F46"/>
    <w:rsid w:val="00EF6817"/>
    <w:rsid w:val="00EF6C63"/>
    <w:rsid w:val="00EF6D38"/>
    <w:rsid w:val="00EF7636"/>
    <w:rsid w:val="00EF7F33"/>
    <w:rsid w:val="00F136FD"/>
    <w:rsid w:val="00F14541"/>
    <w:rsid w:val="00F14F64"/>
    <w:rsid w:val="00F24F8B"/>
    <w:rsid w:val="00F25053"/>
    <w:rsid w:val="00F25BDC"/>
    <w:rsid w:val="00F265AF"/>
    <w:rsid w:val="00F27F1A"/>
    <w:rsid w:val="00F30175"/>
    <w:rsid w:val="00F303EC"/>
    <w:rsid w:val="00F33C45"/>
    <w:rsid w:val="00F35527"/>
    <w:rsid w:val="00F4218A"/>
    <w:rsid w:val="00F422F6"/>
    <w:rsid w:val="00F4261D"/>
    <w:rsid w:val="00F4692D"/>
    <w:rsid w:val="00F5305C"/>
    <w:rsid w:val="00F54106"/>
    <w:rsid w:val="00F61AEB"/>
    <w:rsid w:val="00F63B6D"/>
    <w:rsid w:val="00F6712C"/>
    <w:rsid w:val="00F6714D"/>
    <w:rsid w:val="00F70C15"/>
    <w:rsid w:val="00F71B2F"/>
    <w:rsid w:val="00F71ED4"/>
    <w:rsid w:val="00F7201D"/>
    <w:rsid w:val="00F723EB"/>
    <w:rsid w:val="00F734A0"/>
    <w:rsid w:val="00F74B11"/>
    <w:rsid w:val="00F752C2"/>
    <w:rsid w:val="00F82501"/>
    <w:rsid w:val="00F846E2"/>
    <w:rsid w:val="00F85F47"/>
    <w:rsid w:val="00F86A69"/>
    <w:rsid w:val="00F87DF9"/>
    <w:rsid w:val="00F91F65"/>
    <w:rsid w:val="00F923AC"/>
    <w:rsid w:val="00F9305E"/>
    <w:rsid w:val="00FA32EC"/>
    <w:rsid w:val="00FA4BFD"/>
    <w:rsid w:val="00FA7376"/>
    <w:rsid w:val="00FA77AC"/>
    <w:rsid w:val="00FA7FF9"/>
    <w:rsid w:val="00FB172F"/>
    <w:rsid w:val="00FB271D"/>
    <w:rsid w:val="00FB3ADB"/>
    <w:rsid w:val="00FB77E6"/>
    <w:rsid w:val="00FC01DC"/>
    <w:rsid w:val="00FC03AB"/>
    <w:rsid w:val="00FC5E68"/>
    <w:rsid w:val="00FC6A78"/>
    <w:rsid w:val="00FD2763"/>
    <w:rsid w:val="00FD3552"/>
    <w:rsid w:val="00FD791E"/>
    <w:rsid w:val="00FE0E02"/>
    <w:rsid w:val="00FF1405"/>
    <w:rsid w:val="00FF157A"/>
    <w:rsid w:val="00FF70C8"/>
    <w:rsid w:val="00FF7EB1"/>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uiPriority="9"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EE0D77"/>
    <w:rPr>
      <w:sz w:val="24"/>
      <w:szCs w:val="24"/>
    </w:rPr>
  </w:style>
  <w:style w:type="paragraph" w:styleId="1">
    <w:name w:val="heading 1"/>
    <w:basedOn w:val="a"/>
    <w:next w:val="a"/>
    <w:link w:val="10"/>
    <w:uiPriority w:val="9"/>
    <w:qFormat/>
    <w:rsid w:val="00EE0D77"/>
    <w:pPr>
      <w:keepNext/>
      <w:jc w:val="both"/>
      <w:outlineLvl w:val="0"/>
    </w:pPr>
    <w:rPr>
      <w:sz w:val="28"/>
      <w:szCs w:val="20"/>
    </w:rPr>
  </w:style>
  <w:style w:type="paragraph" w:styleId="20">
    <w:name w:val="heading 2"/>
    <w:basedOn w:val="a"/>
    <w:next w:val="a"/>
    <w:link w:val="21"/>
    <w:uiPriority w:val="9"/>
    <w:qFormat/>
    <w:rsid w:val="00EE0D77"/>
    <w:pPr>
      <w:keepNext/>
      <w:ind w:left="1665"/>
      <w:jc w:val="both"/>
      <w:outlineLvl w:val="1"/>
    </w:pPr>
    <w:rPr>
      <w:b/>
      <w:bCs/>
      <w:i/>
      <w:iCs/>
      <w:color w:val="FF0000"/>
      <w:sz w:val="32"/>
      <w:szCs w:val="20"/>
    </w:rPr>
  </w:style>
  <w:style w:type="paragraph" w:styleId="3">
    <w:name w:val="heading 3"/>
    <w:basedOn w:val="a"/>
    <w:next w:val="a"/>
    <w:link w:val="30"/>
    <w:uiPriority w:val="9"/>
    <w:qFormat/>
    <w:rsid w:val="00EE0D77"/>
    <w:pPr>
      <w:keepNext/>
      <w:outlineLvl w:val="2"/>
    </w:pPr>
    <w:rPr>
      <w:color w:val="FF0000"/>
      <w:sz w:val="28"/>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uiPriority w:val="9"/>
    <w:locked/>
    <w:rsid w:val="00BC2D42"/>
    <w:rPr>
      <w:rFonts w:cs="Times New Roman"/>
      <w:sz w:val="28"/>
    </w:rPr>
  </w:style>
  <w:style w:type="character" w:customStyle="1" w:styleId="21">
    <w:name w:val="Заголовок 2 Знак"/>
    <w:link w:val="20"/>
    <w:uiPriority w:val="9"/>
    <w:semiHidden/>
    <w:locked/>
    <w:rsid w:val="00EE0D77"/>
    <w:rPr>
      <w:rFonts w:ascii="Calibri Light" w:eastAsia="Times New Roman" w:hAnsi="Calibri Light" w:cs="Times New Roman"/>
      <w:b/>
      <w:bCs/>
      <w:i/>
      <w:iCs/>
      <w:sz w:val="28"/>
      <w:szCs w:val="28"/>
    </w:rPr>
  </w:style>
  <w:style w:type="character" w:customStyle="1" w:styleId="30">
    <w:name w:val="Заголовок 3 Знак"/>
    <w:link w:val="3"/>
    <w:uiPriority w:val="9"/>
    <w:locked/>
    <w:rsid w:val="00F27F1A"/>
    <w:rPr>
      <w:rFonts w:ascii="Arial" w:hAnsi="Arial" w:cs="Times New Roman"/>
      <w:b/>
      <w:sz w:val="26"/>
      <w:lang w:val="ru-RU" w:eastAsia="ru-RU"/>
    </w:rPr>
  </w:style>
  <w:style w:type="paragraph" w:styleId="a3">
    <w:name w:val="Body Text"/>
    <w:aliases w:val="body text,Body Text Char,Основной текст Знак1,Основной текст Знак Знак Знак Знак Знак Знак,Основной текст Знак Знак Знак Знак Знак Знак Знак Знак Знак"/>
    <w:basedOn w:val="a"/>
    <w:link w:val="a4"/>
    <w:rsid w:val="00EE0D77"/>
    <w:pPr>
      <w:jc w:val="both"/>
    </w:pPr>
    <w:rPr>
      <w:i/>
      <w:iCs/>
      <w:sz w:val="28"/>
      <w:szCs w:val="20"/>
    </w:rPr>
  </w:style>
  <w:style w:type="character" w:customStyle="1" w:styleId="a4">
    <w:name w:val="Основной текст Знак"/>
    <w:aliases w:val="body text Знак,Body Text Char Знак,Основной текст Знак1 Знак,Основной текст Знак Знак Знак Знак Знак Знак Знак,Основной текст Знак Знак Знак Знак Знак Знак Знак Знак Знак Знак"/>
    <w:link w:val="a3"/>
    <w:uiPriority w:val="99"/>
    <w:locked/>
    <w:rsid w:val="00F27F1A"/>
    <w:rPr>
      <w:rFonts w:cs="Times New Roman"/>
      <w:i/>
      <w:sz w:val="28"/>
    </w:rPr>
  </w:style>
  <w:style w:type="paragraph" w:styleId="a5">
    <w:name w:val="Body Text Indent"/>
    <w:basedOn w:val="a"/>
    <w:link w:val="a6"/>
    <w:uiPriority w:val="99"/>
    <w:rsid w:val="00EE0D77"/>
    <w:pPr>
      <w:ind w:left="1665"/>
      <w:jc w:val="both"/>
    </w:pPr>
    <w:rPr>
      <w:sz w:val="28"/>
      <w:szCs w:val="20"/>
    </w:rPr>
  </w:style>
  <w:style w:type="character" w:customStyle="1" w:styleId="a6">
    <w:name w:val="Основной текст с отступом Знак"/>
    <w:link w:val="a5"/>
    <w:uiPriority w:val="99"/>
    <w:semiHidden/>
    <w:locked/>
    <w:rsid w:val="00EE0D77"/>
    <w:rPr>
      <w:rFonts w:cs="Times New Roman"/>
      <w:sz w:val="24"/>
      <w:szCs w:val="24"/>
    </w:rPr>
  </w:style>
  <w:style w:type="paragraph" w:styleId="22">
    <w:name w:val="Body Text 2"/>
    <w:basedOn w:val="a"/>
    <w:link w:val="23"/>
    <w:rsid w:val="00EE0D77"/>
    <w:rPr>
      <w:i/>
      <w:iCs/>
      <w:color w:val="FF0000"/>
      <w:sz w:val="36"/>
      <w:szCs w:val="20"/>
    </w:rPr>
  </w:style>
  <w:style w:type="character" w:customStyle="1" w:styleId="23">
    <w:name w:val="Основной текст 2 Знак"/>
    <w:link w:val="22"/>
    <w:locked/>
    <w:rsid w:val="00EE0D77"/>
    <w:rPr>
      <w:rFonts w:cs="Times New Roman"/>
      <w:sz w:val="24"/>
      <w:szCs w:val="24"/>
    </w:rPr>
  </w:style>
  <w:style w:type="table" w:styleId="a7">
    <w:name w:val="Table Grid"/>
    <w:basedOn w:val="a1"/>
    <w:uiPriority w:val="59"/>
    <w:rsid w:val="00C5528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nsPlusNonformat">
    <w:name w:val="ConsPlusNonformat"/>
    <w:link w:val="ConsPlusNonformat0"/>
    <w:qFormat/>
    <w:rsid w:val="00A33D9D"/>
    <w:pPr>
      <w:autoSpaceDE w:val="0"/>
      <w:autoSpaceDN w:val="0"/>
      <w:adjustRightInd w:val="0"/>
    </w:pPr>
    <w:rPr>
      <w:rFonts w:ascii="Courier New" w:hAnsi="Courier New" w:cs="Courier New"/>
    </w:rPr>
  </w:style>
  <w:style w:type="paragraph" w:customStyle="1" w:styleId="Default">
    <w:name w:val="Default"/>
    <w:rsid w:val="00BB529A"/>
    <w:pPr>
      <w:autoSpaceDE w:val="0"/>
      <w:autoSpaceDN w:val="0"/>
      <w:adjustRightInd w:val="0"/>
    </w:pPr>
    <w:rPr>
      <w:color w:val="000000"/>
      <w:sz w:val="24"/>
      <w:szCs w:val="24"/>
    </w:rPr>
  </w:style>
  <w:style w:type="paragraph" w:styleId="a8">
    <w:name w:val="Balloon Text"/>
    <w:basedOn w:val="a"/>
    <w:link w:val="a9"/>
    <w:uiPriority w:val="99"/>
    <w:rsid w:val="00265DAF"/>
    <w:rPr>
      <w:rFonts w:ascii="Tahoma" w:hAnsi="Tahoma"/>
      <w:sz w:val="16"/>
      <w:szCs w:val="16"/>
    </w:rPr>
  </w:style>
  <w:style w:type="character" w:customStyle="1" w:styleId="a9">
    <w:name w:val="Текст выноски Знак"/>
    <w:link w:val="a8"/>
    <w:uiPriority w:val="99"/>
    <w:locked/>
    <w:rsid w:val="00265DAF"/>
    <w:rPr>
      <w:rFonts w:ascii="Tahoma" w:hAnsi="Tahoma" w:cs="Times New Roman"/>
      <w:sz w:val="16"/>
    </w:rPr>
  </w:style>
  <w:style w:type="character" w:styleId="aa">
    <w:name w:val="Hyperlink"/>
    <w:unhideWhenUsed/>
    <w:rsid w:val="00435FDF"/>
    <w:rPr>
      <w:rFonts w:cs="Times New Roman"/>
      <w:color w:val="0000FF"/>
      <w:u w:val="single"/>
    </w:rPr>
  </w:style>
  <w:style w:type="paragraph" w:styleId="ab">
    <w:name w:val="header"/>
    <w:basedOn w:val="a"/>
    <w:link w:val="ac"/>
    <w:uiPriority w:val="99"/>
    <w:rsid w:val="00CE651B"/>
    <w:pPr>
      <w:tabs>
        <w:tab w:val="center" w:pos="4677"/>
        <w:tab w:val="right" w:pos="9355"/>
      </w:tabs>
    </w:pPr>
  </w:style>
  <w:style w:type="character" w:customStyle="1" w:styleId="ac">
    <w:name w:val="Верхний колонтитул Знак"/>
    <w:link w:val="ab"/>
    <w:uiPriority w:val="99"/>
    <w:locked/>
    <w:rsid w:val="00CE651B"/>
    <w:rPr>
      <w:rFonts w:cs="Times New Roman"/>
      <w:sz w:val="24"/>
    </w:rPr>
  </w:style>
  <w:style w:type="paragraph" w:styleId="ad">
    <w:name w:val="footer"/>
    <w:basedOn w:val="a"/>
    <w:link w:val="ae"/>
    <w:uiPriority w:val="99"/>
    <w:rsid w:val="00CE651B"/>
    <w:pPr>
      <w:tabs>
        <w:tab w:val="center" w:pos="4677"/>
        <w:tab w:val="right" w:pos="9355"/>
      </w:tabs>
    </w:pPr>
  </w:style>
  <w:style w:type="character" w:customStyle="1" w:styleId="ae">
    <w:name w:val="Нижний колонтитул Знак"/>
    <w:link w:val="ad"/>
    <w:uiPriority w:val="99"/>
    <w:locked/>
    <w:rsid w:val="00CE651B"/>
    <w:rPr>
      <w:rFonts w:cs="Times New Roman"/>
      <w:sz w:val="24"/>
    </w:rPr>
  </w:style>
  <w:style w:type="paragraph" w:customStyle="1" w:styleId="ConsPlusNormal">
    <w:name w:val="ConsPlusNormal"/>
    <w:link w:val="ConsPlusNormal0"/>
    <w:qFormat/>
    <w:rsid w:val="00905B53"/>
    <w:pPr>
      <w:widowControl w:val="0"/>
      <w:autoSpaceDE w:val="0"/>
      <w:autoSpaceDN w:val="0"/>
      <w:adjustRightInd w:val="0"/>
      <w:ind w:firstLine="720"/>
    </w:pPr>
    <w:rPr>
      <w:rFonts w:ascii="Arial" w:hAnsi="Arial" w:cs="Arial"/>
    </w:rPr>
  </w:style>
  <w:style w:type="paragraph" w:styleId="af">
    <w:name w:val="Body Text First Indent"/>
    <w:basedOn w:val="a3"/>
    <w:link w:val="af0"/>
    <w:uiPriority w:val="99"/>
    <w:rsid w:val="00F27F1A"/>
    <w:pPr>
      <w:spacing w:after="120"/>
      <w:ind w:firstLine="210"/>
    </w:pPr>
    <w:rPr>
      <w:i w:val="0"/>
      <w:iCs w:val="0"/>
      <w:sz w:val="24"/>
      <w:szCs w:val="24"/>
    </w:rPr>
  </w:style>
  <w:style w:type="character" w:customStyle="1" w:styleId="af0">
    <w:name w:val="Красная строка Знак"/>
    <w:link w:val="af"/>
    <w:uiPriority w:val="99"/>
    <w:locked/>
    <w:rsid w:val="00F27F1A"/>
    <w:rPr>
      <w:rFonts w:cs="Times New Roman"/>
      <w:i w:val="0"/>
      <w:sz w:val="24"/>
    </w:rPr>
  </w:style>
  <w:style w:type="paragraph" w:styleId="11">
    <w:name w:val="toc 1"/>
    <w:basedOn w:val="a"/>
    <w:next w:val="a"/>
    <w:autoRedefine/>
    <w:uiPriority w:val="39"/>
    <w:rsid w:val="00F27F1A"/>
    <w:pPr>
      <w:tabs>
        <w:tab w:val="right" w:leader="dot" w:pos="9965"/>
      </w:tabs>
      <w:overflowPunct w:val="0"/>
      <w:autoSpaceDE w:val="0"/>
      <w:autoSpaceDN w:val="0"/>
      <w:adjustRightInd w:val="0"/>
      <w:spacing w:before="120" w:after="120"/>
      <w:jc w:val="center"/>
      <w:textAlignment w:val="baseline"/>
    </w:pPr>
    <w:rPr>
      <w:b/>
      <w:bCs/>
      <w:caps/>
    </w:rPr>
  </w:style>
  <w:style w:type="paragraph" w:customStyle="1" w:styleId="24">
    <w:name w:val="Стиль2"/>
    <w:basedOn w:val="2"/>
    <w:rsid w:val="00F27F1A"/>
    <w:pPr>
      <w:keepNext/>
      <w:keepLines/>
      <w:widowControl w:val="0"/>
      <w:numPr>
        <w:numId w:val="0"/>
      </w:numPr>
      <w:suppressLineNumbers/>
      <w:tabs>
        <w:tab w:val="num" w:pos="360"/>
      </w:tabs>
      <w:suppressAutoHyphens/>
      <w:spacing w:after="60"/>
      <w:contextualSpacing w:val="0"/>
      <w:jc w:val="both"/>
    </w:pPr>
    <w:rPr>
      <w:b/>
      <w:szCs w:val="20"/>
    </w:rPr>
  </w:style>
  <w:style w:type="paragraph" w:customStyle="1" w:styleId="31">
    <w:name w:val="Стиль3"/>
    <w:basedOn w:val="25"/>
    <w:rsid w:val="00F27F1A"/>
    <w:pPr>
      <w:widowControl w:val="0"/>
      <w:tabs>
        <w:tab w:val="num" w:pos="360"/>
      </w:tabs>
      <w:adjustRightInd w:val="0"/>
      <w:spacing w:after="0" w:line="240" w:lineRule="auto"/>
      <w:jc w:val="both"/>
      <w:textAlignment w:val="baseline"/>
    </w:pPr>
    <w:rPr>
      <w:szCs w:val="20"/>
    </w:rPr>
  </w:style>
  <w:style w:type="paragraph" w:customStyle="1" w:styleId="32">
    <w:name w:val="Стиль3 Знак Знак"/>
    <w:basedOn w:val="25"/>
    <w:link w:val="33"/>
    <w:uiPriority w:val="99"/>
    <w:rsid w:val="00F27F1A"/>
    <w:pPr>
      <w:widowControl w:val="0"/>
      <w:tabs>
        <w:tab w:val="num" w:pos="227"/>
      </w:tabs>
      <w:adjustRightInd w:val="0"/>
      <w:spacing w:after="0" w:line="240" w:lineRule="auto"/>
      <w:ind w:left="0"/>
      <w:jc w:val="both"/>
      <w:textAlignment w:val="baseline"/>
    </w:pPr>
    <w:rPr>
      <w:szCs w:val="20"/>
    </w:rPr>
  </w:style>
  <w:style w:type="character" w:customStyle="1" w:styleId="ConsPlusNormal0">
    <w:name w:val="ConsPlusNormal Знак"/>
    <w:link w:val="ConsPlusNormal"/>
    <w:locked/>
    <w:rsid w:val="00F27F1A"/>
    <w:rPr>
      <w:rFonts w:ascii="Arial" w:hAnsi="Arial"/>
      <w:lang w:val="ru-RU" w:eastAsia="ru-RU"/>
    </w:rPr>
  </w:style>
  <w:style w:type="character" w:customStyle="1" w:styleId="postbody1">
    <w:name w:val="postbody1"/>
    <w:uiPriority w:val="99"/>
    <w:rsid w:val="00F27F1A"/>
    <w:rPr>
      <w:sz w:val="18"/>
    </w:rPr>
  </w:style>
  <w:style w:type="paragraph" w:customStyle="1" w:styleId="af1">
    <w:name w:val="Текст в заданном формате"/>
    <w:basedOn w:val="a"/>
    <w:uiPriority w:val="99"/>
    <w:rsid w:val="00F27F1A"/>
    <w:pPr>
      <w:widowControl w:val="0"/>
      <w:suppressAutoHyphens/>
    </w:pPr>
    <w:rPr>
      <w:rFonts w:ascii="Courier New" w:hAnsi="Courier New" w:cs="Courier New"/>
      <w:kern w:val="1"/>
      <w:sz w:val="20"/>
      <w:szCs w:val="20"/>
    </w:rPr>
  </w:style>
  <w:style w:type="character" w:customStyle="1" w:styleId="33">
    <w:name w:val="Стиль3 Знак Знак Знак"/>
    <w:link w:val="32"/>
    <w:uiPriority w:val="99"/>
    <w:locked/>
    <w:rsid w:val="00F27F1A"/>
    <w:rPr>
      <w:sz w:val="24"/>
    </w:rPr>
  </w:style>
  <w:style w:type="character" w:customStyle="1" w:styleId="Heading3">
    <w:name w:val="Heading #3_"/>
    <w:link w:val="Heading30"/>
    <w:uiPriority w:val="99"/>
    <w:locked/>
    <w:rsid w:val="00F27F1A"/>
    <w:rPr>
      <w:b/>
      <w:sz w:val="21"/>
      <w:shd w:val="clear" w:color="auto" w:fill="FFFFFF"/>
    </w:rPr>
  </w:style>
  <w:style w:type="paragraph" w:customStyle="1" w:styleId="Heading30">
    <w:name w:val="Heading #3"/>
    <w:basedOn w:val="a"/>
    <w:link w:val="Heading3"/>
    <w:uiPriority w:val="99"/>
    <w:rsid w:val="00F27F1A"/>
    <w:pPr>
      <w:shd w:val="clear" w:color="auto" w:fill="FFFFFF"/>
      <w:spacing w:before="180" w:line="250" w:lineRule="exact"/>
      <w:ind w:firstLine="560"/>
      <w:jc w:val="both"/>
      <w:outlineLvl w:val="2"/>
    </w:pPr>
    <w:rPr>
      <w:b/>
      <w:bCs/>
      <w:sz w:val="21"/>
      <w:szCs w:val="21"/>
    </w:rPr>
  </w:style>
  <w:style w:type="character" w:customStyle="1" w:styleId="BodytextBold">
    <w:name w:val="Body text + Bold"/>
    <w:uiPriority w:val="99"/>
    <w:rsid w:val="00F27F1A"/>
    <w:rPr>
      <w:rFonts w:ascii="Times New Roman" w:hAnsi="Times New Roman"/>
      <w:b/>
      <w:color w:val="000000"/>
      <w:spacing w:val="0"/>
      <w:sz w:val="21"/>
    </w:rPr>
  </w:style>
  <w:style w:type="paragraph" w:styleId="2">
    <w:name w:val="List Number 2"/>
    <w:basedOn w:val="a"/>
    <w:uiPriority w:val="99"/>
    <w:rsid w:val="00F27F1A"/>
    <w:pPr>
      <w:numPr>
        <w:numId w:val="17"/>
      </w:numPr>
      <w:contextualSpacing/>
    </w:pPr>
  </w:style>
  <w:style w:type="paragraph" w:styleId="25">
    <w:name w:val="Body Text Indent 2"/>
    <w:basedOn w:val="a"/>
    <w:link w:val="26"/>
    <w:uiPriority w:val="99"/>
    <w:rsid w:val="00F27F1A"/>
    <w:pPr>
      <w:spacing w:after="120" w:line="480" w:lineRule="auto"/>
      <w:ind w:left="283"/>
    </w:pPr>
  </w:style>
  <w:style w:type="character" w:customStyle="1" w:styleId="26">
    <w:name w:val="Основной текст с отступом 2 Знак"/>
    <w:link w:val="25"/>
    <w:uiPriority w:val="99"/>
    <w:locked/>
    <w:rsid w:val="00F27F1A"/>
    <w:rPr>
      <w:rFonts w:cs="Times New Roman"/>
      <w:sz w:val="24"/>
    </w:rPr>
  </w:style>
  <w:style w:type="paragraph" w:styleId="af2">
    <w:name w:val="Normal (Web)"/>
    <w:basedOn w:val="a"/>
    <w:rsid w:val="00364317"/>
    <w:pPr>
      <w:spacing w:before="100" w:beforeAutospacing="1" w:after="100" w:afterAutospacing="1"/>
    </w:pPr>
  </w:style>
  <w:style w:type="paragraph" w:customStyle="1" w:styleId="consplusnonformat1">
    <w:name w:val="consplusnonformat"/>
    <w:basedOn w:val="a"/>
    <w:rsid w:val="00364317"/>
    <w:pPr>
      <w:autoSpaceDE w:val="0"/>
      <w:autoSpaceDN w:val="0"/>
    </w:pPr>
    <w:rPr>
      <w:rFonts w:ascii="Courier New" w:hAnsi="Courier New" w:cs="Courier New"/>
      <w:sz w:val="20"/>
      <w:szCs w:val="20"/>
    </w:rPr>
  </w:style>
  <w:style w:type="character" w:styleId="af3">
    <w:name w:val="footnote reference"/>
    <w:uiPriority w:val="99"/>
    <w:rsid w:val="00364317"/>
    <w:rPr>
      <w:rFonts w:cs="Times New Roman"/>
      <w:vertAlign w:val="superscript"/>
    </w:rPr>
  </w:style>
  <w:style w:type="paragraph" w:styleId="af4">
    <w:name w:val="footnote text"/>
    <w:basedOn w:val="a"/>
    <w:link w:val="af5"/>
    <w:uiPriority w:val="99"/>
    <w:rsid w:val="00364317"/>
    <w:rPr>
      <w:sz w:val="20"/>
      <w:szCs w:val="20"/>
    </w:rPr>
  </w:style>
  <w:style w:type="character" w:customStyle="1" w:styleId="af5">
    <w:name w:val="Текст сноски Знак"/>
    <w:link w:val="af4"/>
    <w:uiPriority w:val="99"/>
    <w:locked/>
    <w:rsid w:val="00364317"/>
    <w:rPr>
      <w:rFonts w:cs="Times New Roman"/>
    </w:rPr>
  </w:style>
  <w:style w:type="paragraph" w:styleId="af6">
    <w:name w:val="List Paragraph"/>
    <w:aliases w:val="Нумерованый список,Bullet List,FooterText,numbered,SL_Абзац списка,Paragraphe de liste1,lp1,Заговок Марина"/>
    <w:basedOn w:val="a"/>
    <w:link w:val="af7"/>
    <w:uiPriority w:val="34"/>
    <w:qFormat/>
    <w:rsid w:val="00364317"/>
    <w:pPr>
      <w:suppressAutoHyphens/>
      <w:ind w:left="720"/>
    </w:pPr>
    <w:rPr>
      <w:lang w:eastAsia="ar-SA"/>
    </w:rPr>
  </w:style>
  <w:style w:type="character" w:customStyle="1" w:styleId="af7">
    <w:name w:val="Абзац списка Знак"/>
    <w:aliases w:val="Нумерованый список Знак,Bullet List Знак,FooterText Знак,numbered Знак,SL_Абзац списка Знак,Paragraphe de liste1 Знак,lp1 Знак,Заговок Марина Знак"/>
    <w:link w:val="af6"/>
    <w:uiPriority w:val="34"/>
    <w:qFormat/>
    <w:locked/>
    <w:rsid w:val="00364317"/>
    <w:rPr>
      <w:sz w:val="24"/>
      <w:lang w:eastAsia="ar-SA" w:bidi="ar-SA"/>
    </w:rPr>
  </w:style>
  <w:style w:type="paragraph" w:customStyle="1" w:styleId="consplusnormal1">
    <w:name w:val="consplusnormal"/>
    <w:basedOn w:val="a"/>
    <w:uiPriority w:val="99"/>
    <w:rsid w:val="007E7087"/>
    <w:pPr>
      <w:spacing w:before="100" w:beforeAutospacing="1" w:after="100" w:afterAutospacing="1"/>
    </w:pPr>
  </w:style>
  <w:style w:type="paragraph" w:customStyle="1" w:styleId="12">
    <w:name w:val="Абзац списка1"/>
    <w:basedOn w:val="a"/>
    <w:uiPriority w:val="34"/>
    <w:qFormat/>
    <w:rsid w:val="00160EE1"/>
    <w:pPr>
      <w:ind w:left="720"/>
    </w:pPr>
  </w:style>
  <w:style w:type="paragraph" w:styleId="af8">
    <w:name w:val="No Spacing"/>
    <w:uiPriority w:val="1"/>
    <w:qFormat/>
    <w:rsid w:val="00993644"/>
    <w:rPr>
      <w:rFonts w:ascii="Calibri" w:eastAsia="Calibri" w:hAnsi="Calibri"/>
      <w:sz w:val="22"/>
      <w:szCs w:val="22"/>
      <w:lang w:eastAsia="en-US"/>
    </w:rPr>
  </w:style>
  <w:style w:type="paragraph" w:customStyle="1" w:styleId="13">
    <w:name w:val="Обычный1"/>
    <w:link w:val="Normal"/>
    <w:rsid w:val="009F761E"/>
    <w:pPr>
      <w:snapToGrid w:val="0"/>
    </w:pPr>
    <w:rPr>
      <w:rFonts w:ascii="Arial" w:hAnsi="Arial"/>
      <w:sz w:val="18"/>
    </w:rPr>
  </w:style>
  <w:style w:type="character" w:customStyle="1" w:styleId="Normal">
    <w:name w:val="Normal Знак"/>
    <w:link w:val="13"/>
    <w:rsid w:val="009F761E"/>
    <w:rPr>
      <w:rFonts w:ascii="Arial" w:hAnsi="Arial"/>
      <w:sz w:val="18"/>
    </w:rPr>
  </w:style>
  <w:style w:type="character" w:customStyle="1" w:styleId="FontStyle20">
    <w:name w:val="Font Style20"/>
    <w:rsid w:val="009F761E"/>
    <w:rPr>
      <w:rFonts w:ascii="Arial" w:hAnsi="Arial" w:cs="Arial" w:hint="default"/>
      <w:sz w:val="20"/>
      <w:szCs w:val="20"/>
    </w:rPr>
  </w:style>
  <w:style w:type="paragraph" w:customStyle="1" w:styleId="s13">
    <w:name w:val="s_13"/>
    <w:basedOn w:val="a"/>
    <w:rsid w:val="00CA10CD"/>
    <w:pPr>
      <w:ind w:firstLine="720"/>
    </w:pPr>
    <w:rPr>
      <w:sz w:val="20"/>
      <w:szCs w:val="20"/>
    </w:rPr>
  </w:style>
  <w:style w:type="paragraph" w:customStyle="1" w:styleId="Iauiue1">
    <w:name w:val="Iau?iue1"/>
    <w:rsid w:val="00E44FA9"/>
  </w:style>
  <w:style w:type="character" w:customStyle="1" w:styleId="FontStyle34">
    <w:name w:val="Font Style34"/>
    <w:qFormat/>
    <w:rsid w:val="005C05AC"/>
    <w:rPr>
      <w:rFonts w:ascii="Times New Roman" w:hAnsi="Times New Roman" w:cs="Times New Roman"/>
      <w:sz w:val="18"/>
      <w:szCs w:val="18"/>
    </w:rPr>
  </w:style>
  <w:style w:type="paragraph" w:customStyle="1" w:styleId="Style28">
    <w:name w:val="Style28"/>
    <w:basedOn w:val="a"/>
    <w:qFormat/>
    <w:rsid w:val="005C05AC"/>
    <w:pPr>
      <w:widowControl w:val="0"/>
      <w:autoSpaceDE w:val="0"/>
      <w:autoSpaceDN w:val="0"/>
      <w:adjustRightInd w:val="0"/>
      <w:spacing w:line="230" w:lineRule="exact"/>
      <w:ind w:firstLine="490"/>
      <w:jc w:val="both"/>
    </w:pPr>
    <w:rPr>
      <w:rFonts w:ascii="Arial" w:hAnsi="Arial" w:cs="Arial"/>
    </w:rPr>
  </w:style>
  <w:style w:type="character" w:customStyle="1" w:styleId="ConsPlusNonformat0">
    <w:name w:val="ConsPlusNonformat Знак"/>
    <w:link w:val="ConsPlusNonformat"/>
    <w:locked/>
    <w:rsid w:val="003A5166"/>
    <w:rPr>
      <w:rFonts w:ascii="Courier New" w:hAnsi="Courier New" w:cs="Courier New"/>
    </w:rPr>
  </w:style>
  <w:style w:type="paragraph" w:customStyle="1" w:styleId="14">
    <w:name w:val="1"/>
    <w:basedOn w:val="a"/>
    <w:qFormat/>
    <w:rsid w:val="003A5166"/>
    <w:pPr>
      <w:spacing w:before="100" w:beforeAutospacing="1" w:after="100" w:afterAutospacing="1"/>
    </w:pPr>
    <w:rPr>
      <w:rFonts w:eastAsia="Calibri"/>
    </w:rPr>
  </w:style>
  <w:style w:type="paragraph" w:customStyle="1" w:styleId="51">
    <w:name w:val="Заголовок 51"/>
    <w:basedOn w:val="a"/>
    <w:link w:val="5"/>
    <w:qFormat/>
    <w:rsid w:val="003A5166"/>
    <w:pPr>
      <w:spacing w:before="240" w:after="60"/>
      <w:outlineLvl w:val="4"/>
    </w:pPr>
    <w:rPr>
      <w:b/>
      <w:bCs/>
      <w:i/>
      <w:iCs/>
      <w:sz w:val="26"/>
      <w:szCs w:val="26"/>
    </w:rPr>
  </w:style>
  <w:style w:type="character" w:customStyle="1" w:styleId="5">
    <w:name w:val="Заголовок 5 Знак"/>
    <w:basedOn w:val="a0"/>
    <w:link w:val="51"/>
    <w:qFormat/>
    <w:rsid w:val="003A5166"/>
    <w:rPr>
      <w:b/>
      <w:bCs/>
      <w:i/>
      <w:iCs/>
      <w:sz w:val="26"/>
      <w:szCs w:val="26"/>
    </w:rPr>
  </w:style>
  <w:style w:type="paragraph" w:customStyle="1" w:styleId="15">
    <w:name w:val="Текст1"/>
    <w:basedOn w:val="a"/>
    <w:qFormat/>
    <w:rsid w:val="003A5166"/>
    <w:pPr>
      <w:widowControl w:val="0"/>
      <w:suppressAutoHyphens/>
    </w:pPr>
    <w:rPr>
      <w:rFonts w:ascii="Courier New" w:eastAsia="Lucida Sans Unicode" w:hAnsi="Courier New" w:cs="Courier New"/>
      <w:sz w:val="20"/>
      <w:szCs w:val="20"/>
    </w:rPr>
  </w:style>
  <w:style w:type="paragraph" w:customStyle="1" w:styleId="af9">
    <w:name w:val="Îñíîâí"/>
    <w:basedOn w:val="a"/>
    <w:rsid w:val="003A5166"/>
    <w:pPr>
      <w:widowControl w:val="0"/>
      <w:jc w:val="both"/>
    </w:pPr>
    <w:rPr>
      <w:rFonts w:ascii="Arial" w:hAnsi="Arial" w:cs="Arial"/>
      <w:sz w:val="22"/>
      <w:szCs w:val="20"/>
    </w:rPr>
  </w:style>
  <w:style w:type="character" w:customStyle="1" w:styleId="style1">
    <w:name w:val="style1"/>
    <w:basedOn w:val="a0"/>
    <w:rsid w:val="00747A13"/>
  </w:style>
  <w:style w:type="character" w:customStyle="1" w:styleId="16">
    <w:name w:val="Строгий1"/>
    <w:basedOn w:val="a0"/>
    <w:rsid w:val="00747A13"/>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6311411">
      <w:bodyDiv w:val="1"/>
      <w:marLeft w:val="0"/>
      <w:marRight w:val="0"/>
      <w:marTop w:val="0"/>
      <w:marBottom w:val="0"/>
      <w:divBdr>
        <w:top w:val="none" w:sz="0" w:space="0" w:color="auto"/>
        <w:left w:val="none" w:sz="0" w:space="0" w:color="auto"/>
        <w:bottom w:val="none" w:sz="0" w:space="0" w:color="auto"/>
        <w:right w:val="none" w:sz="0" w:space="0" w:color="auto"/>
      </w:divBdr>
    </w:div>
    <w:div w:id="96751956">
      <w:bodyDiv w:val="1"/>
      <w:marLeft w:val="0"/>
      <w:marRight w:val="0"/>
      <w:marTop w:val="0"/>
      <w:marBottom w:val="0"/>
      <w:divBdr>
        <w:top w:val="none" w:sz="0" w:space="0" w:color="auto"/>
        <w:left w:val="none" w:sz="0" w:space="0" w:color="auto"/>
        <w:bottom w:val="none" w:sz="0" w:space="0" w:color="auto"/>
        <w:right w:val="none" w:sz="0" w:space="0" w:color="auto"/>
      </w:divBdr>
    </w:div>
    <w:div w:id="250629048">
      <w:bodyDiv w:val="1"/>
      <w:marLeft w:val="0"/>
      <w:marRight w:val="0"/>
      <w:marTop w:val="0"/>
      <w:marBottom w:val="0"/>
      <w:divBdr>
        <w:top w:val="none" w:sz="0" w:space="0" w:color="auto"/>
        <w:left w:val="none" w:sz="0" w:space="0" w:color="auto"/>
        <w:bottom w:val="none" w:sz="0" w:space="0" w:color="auto"/>
        <w:right w:val="none" w:sz="0" w:space="0" w:color="auto"/>
      </w:divBdr>
    </w:div>
    <w:div w:id="367999432">
      <w:bodyDiv w:val="1"/>
      <w:marLeft w:val="0"/>
      <w:marRight w:val="0"/>
      <w:marTop w:val="0"/>
      <w:marBottom w:val="0"/>
      <w:divBdr>
        <w:top w:val="none" w:sz="0" w:space="0" w:color="auto"/>
        <w:left w:val="none" w:sz="0" w:space="0" w:color="auto"/>
        <w:bottom w:val="none" w:sz="0" w:space="0" w:color="auto"/>
        <w:right w:val="none" w:sz="0" w:space="0" w:color="auto"/>
      </w:divBdr>
    </w:div>
    <w:div w:id="405417167">
      <w:bodyDiv w:val="1"/>
      <w:marLeft w:val="0"/>
      <w:marRight w:val="0"/>
      <w:marTop w:val="0"/>
      <w:marBottom w:val="0"/>
      <w:divBdr>
        <w:top w:val="none" w:sz="0" w:space="0" w:color="auto"/>
        <w:left w:val="none" w:sz="0" w:space="0" w:color="auto"/>
        <w:bottom w:val="none" w:sz="0" w:space="0" w:color="auto"/>
        <w:right w:val="none" w:sz="0" w:space="0" w:color="auto"/>
      </w:divBdr>
    </w:div>
    <w:div w:id="424884845">
      <w:bodyDiv w:val="1"/>
      <w:marLeft w:val="0"/>
      <w:marRight w:val="0"/>
      <w:marTop w:val="0"/>
      <w:marBottom w:val="0"/>
      <w:divBdr>
        <w:top w:val="none" w:sz="0" w:space="0" w:color="auto"/>
        <w:left w:val="none" w:sz="0" w:space="0" w:color="auto"/>
        <w:bottom w:val="none" w:sz="0" w:space="0" w:color="auto"/>
        <w:right w:val="none" w:sz="0" w:space="0" w:color="auto"/>
      </w:divBdr>
    </w:div>
    <w:div w:id="496727889">
      <w:bodyDiv w:val="1"/>
      <w:marLeft w:val="0"/>
      <w:marRight w:val="0"/>
      <w:marTop w:val="0"/>
      <w:marBottom w:val="0"/>
      <w:divBdr>
        <w:top w:val="none" w:sz="0" w:space="0" w:color="auto"/>
        <w:left w:val="none" w:sz="0" w:space="0" w:color="auto"/>
        <w:bottom w:val="none" w:sz="0" w:space="0" w:color="auto"/>
        <w:right w:val="none" w:sz="0" w:space="0" w:color="auto"/>
      </w:divBdr>
    </w:div>
    <w:div w:id="586352556">
      <w:bodyDiv w:val="1"/>
      <w:marLeft w:val="0"/>
      <w:marRight w:val="0"/>
      <w:marTop w:val="0"/>
      <w:marBottom w:val="0"/>
      <w:divBdr>
        <w:top w:val="none" w:sz="0" w:space="0" w:color="auto"/>
        <w:left w:val="none" w:sz="0" w:space="0" w:color="auto"/>
        <w:bottom w:val="none" w:sz="0" w:space="0" w:color="auto"/>
        <w:right w:val="none" w:sz="0" w:space="0" w:color="auto"/>
      </w:divBdr>
    </w:div>
    <w:div w:id="683703299">
      <w:bodyDiv w:val="1"/>
      <w:marLeft w:val="0"/>
      <w:marRight w:val="0"/>
      <w:marTop w:val="0"/>
      <w:marBottom w:val="0"/>
      <w:divBdr>
        <w:top w:val="none" w:sz="0" w:space="0" w:color="auto"/>
        <w:left w:val="none" w:sz="0" w:space="0" w:color="auto"/>
        <w:bottom w:val="none" w:sz="0" w:space="0" w:color="auto"/>
        <w:right w:val="none" w:sz="0" w:space="0" w:color="auto"/>
      </w:divBdr>
    </w:div>
    <w:div w:id="898787076">
      <w:bodyDiv w:val="1"/>
      <w:marLeft w:val="0"/>
      <w:marRight w:val="0"/>
      <w:marTop w:val="0"/>
      <w:marBottom w:val="0"/>
      <w:divBdr>
        <w:top w:val="none" w:sz="0" w:space="0" w:color="auto"/>
        <w:left w:val="none" w:sz="0" w:space="0" w:color="auto"/>
        <w:bottom w:val="none" w:sz="0" w:space="0" w:color="auto"/>
        <w:right w:val="none" w:sz="0" w:space="0" w:color="auto"/>
      </w:divBdr>
    </w:div>
    <w:div w:id="994533009">
      <w:bodyDiv w:val="1"/>
      <w:marLeft w:val="0"/>
      <w:marRight w:val="0"/>
      <w:marTop w:val="0"/>
      <w:marBottom w:val="0"/>
      <w:divBdr>
        <w:top w:val="none" w:sz="0" w:space="0" w:color="auto"/>
        <w:left w:val="none" w:sz="0" w:space="0" w:color="auto"/>
        <w:bottom w:val="none" w:sz="0" w:space="0" w:color="auto"/>
        <w:right w:val="none" w:sz="0" w:space="0" w:color="auto"/>
      </w:divBdr>
    </w:div>
    <w:div w:id="1031345213">
      <w:bodyDiv w:val="1"/>
      <w:marLeft w:val="0"/>
      <w:marRight w:val="0"/>
      <w:marTop w:val="0"/>
      <w:marBottom w:val="0"/>
      <w:divBdr>
        <w:top w:val="none" w:sz="0" w:space="0" w:color="auto"/>
        <w:left w:val="none" w:sz="0" w:space="0" w:color="auto"/>
        <w:bottom w:val="none" w:sz="0" w:space="0" w:color="auto"/>
        <w:right w:val="none" w:sz="0" w:space="0" w:color="auto"/>
      </w:divBdr>
    </w:div>
    <w:div w:id="1094591256">
      <w:bodyDiv w:val="1"/>
      <w:marLeft w:val="0"/>
      <w:marRight w:val="0"/>
      <w:marTop w:val="0"/>
      <w:marBottom w:val="0"/>
      <w:divBdr>
        <w:top w:val="none" w:sz="0" w:space="0" w:color="auto"/>
        <w:left w:val="none" w:sz="0" w:space="0" w:color="auto"/>
        <w:bottom w:val="none" w:sz="0" w:space="0" w:color="auto"/>
        <w:right w:val="none" w:sz="0" w:space="0" w:color="auto"/>
      </w:divBdr>
    </w:div>
    <w:div w:id="1265042776">
      <w:bodyDiv w:val="1"/>
      <w:marLeft w:val="0"/>
      <w:marRight w:val="0"/>
      <w:marTop w:val="0"/>
      <w:marBottom w:val="0"/>
      <w:divBdr>
        <w:top w:val="none" w:sz="0" w:space="0" w:color="auto"/>
        <w:left w:val="none" w:sz="0" w:space="0" w:color="auto"/>
        <w:bottom w:val="none" w:sz="0" w:space="0" w:color="auto"/>
        <w:right w:val="none" w:sz="0" w:space="0" w:color="auto"/>
      </w:divBdr>
    </w:div>
    <w:div w:id="1275596633">
      <w:marLeft w:val="0"/>
      <w:marRight w:val="0"/>
      <w:marTop w:val="0"/>
      <w:marBottom w:val="0"/>
      <w:divBdr>
        <w:top w:val="none" w:sz="0" w:space="0" w:color="auto"/>
        <w:left w:val="none" w:sz="0" w:space="0" w:color="auto"/>
        <w:bottom w:val="none" w:sz="0" w:space="0" w:color="auto"/>
        <w:right w:val="none" w:sz="0" w:space="0" w:color="auto"/>
      </w:divBdr>
    </w:div>
    <w:div w:id="1275596634">
      <w:marLeft w:val="0"/>
      <w:marRight w:val="0"/>
      <w:marTop w:val="0"/>
      <w:marBottom w:val="0"/>
      <w:divBdr>
        <w:top w:val="none" w:sz="0" w:space="0" w:color="auto"/>
        <w:left w:val="none" w:sz="0" w:space="0" w:color="auto"/>
        <w:bottom w:val="none" w:sz="0" w:space="0" w:color="auto"/>
        <w:right w:val="none" w:sz="0" w:space="0" w:color="auto"/>
      </w:divBdr>
    </w:div>
    <w:div w:id="1275596635">
      <w:marLeft w:val="0"/>
      <w:marRight w:val="0"/>
      <w:marTop w:val="0"/>
      <w:marBottom w:val="0"/>
      <w:divBdr>
        <w:top w:val="none" w:sz="0" w:space="0" w:color="auto"/>
        <w:left w:val="none" w:sz="0" w:space="0" w:color="auto"/>
        <w:bottom w:val="none" w:sz="0" w:space="0" w:color="auto"/>
        <w:right w:val="none" w:sz="0" w:space="0" w:color="auto"/>
      </w:divBdr>
    </w:div>
    <w:div w:id="1275596636">
      <w:marLeft w:val="0"/>
      <w:marRight w:val="0"/>
      <w:marTop w:val="0"/>
      <w:marBottom w:val="0"/>
      <w:divBdr>
        <w:top w:val="none" w:sz="0" w:space="0" w:color="auto"/>
        <w:left w:val="none" w:sz="0" w:space="0" w:color="auto"/>
        <w:bottom w:val="none" w:sz="0" w:space="0" w:color="auto"/>
        <w:right w:val="none" w:sz="0" w:space="0" w:color="auto"/>
      </w:divBdr>
    </w:div>
    <w:div w:id="1275596637">
      <w:marLeft w:val="0"/>
      <w:marRight w:val="0"/>
      <w:marTop w:val="0"/>
      <w:marBottom w:val="0"/>
      <w:divBdr>
        <w:top w:val="none" w:sz="0" w:space="0" w:color="auto"/>
        <w:left w:val="none" w:sz="0" w:space="0" w:color="auto"/>
        <w:bottom w:val="none" w:sz="0" w:space="0" w:color="auto"/>
        <w:right w:val="none" w:sz="0" w:space="0" w:color="auto"/>
      </w:divBdr>
    </w:div>
    <w:div w:id="1275596638">
      <w:marLeft w:val="0"/>
      <w:marRight w:val="0"/>
      <w:marTop w:val="0"/>
      <w:marBottom w:val="0"/>
      <w:divBdr>
        <w:top w:val="none" w:sz="0" w:space="0" w:color="auto"/>
        <w:left w:val="none" w:sz="0" w:space="0" w:color="auto"/>
        <w:bottom w:val="none" w:sz="0" w:space="0" w:color="auto"/>
        <w:right w:val="none" w:sz="0" w:space="0" w:color="auto"/>
      </w:divBdr>
    </w:div>
    <w:div w:id="1275596639">
      <w:marLeft w:val="0"/>
      <w:marRight w:val="0"/>
      <w:marTop w:val="0"/>
      <w:marBottom w:val="0"/>
      <w:divBdr>
        <w:top w:val="none" w:sz="0" w:space="0" w:color="auto"/>
        <w:left w:val="none" w:sz="0" w:space="0" w:color="auto"/>
        <w:bottom w:val="none" w:sz="0" w:space="0" w:color="auto"/>
        <w:right w:val="none" w:sz="0" w:space="0" w:color="auto"/>
      </w:divBdr>
    </w:div>
    <w:div w:id="1275596640">
      <w:marLeft w:val="0"/>
      <w:marRight w:val="0"/>
      <w:marTop w:val="0"/>
      <w:marBottom w:val="0"/>
      <w:divBdr>
        <w:top w:val="none" w:sz="0" w:space="0" w:color="auto"/>
        <w:left w:val="none" w:sz="0" w:space="0" w:color="auto"/>
        <w:bottom w:val="none" w:sz="0" w:space="0" w:color="auto"/>
        <w:right w:val="none" w:sz="0" w:space="0" w:color="auto"/>
      </w:divBdr>
    </w:div>
    <w:div w:id="1275596641">
      <w:marLeft w:val="0"/>
      <w:marRight w:val="0"/>
      <w:marTop w:val="0"/>
      <w:marBottom w:val="0"/>
      <w:divBdr>
        <w:top w:val="none" w:sz="0" w:space="0" w:color="auto"/>
        <w:left w:val="none" w:sz="0" w:space="0" w:color="auto"/>
        <w:bottom w:val="none" w:sz="0" w:space="0" w:color="auto"/>
        <w:right w:val="none" w:sz="0" w:space="0" w:color="auto"/>
      </w:divBdr>
    </w:div>
    <w:div w:id="1335379565">
      <w:bodyDiv w:val="1"/>
      <w:marLeft w:val="0"/>
      <w:marRight w:val="0"/>
      <w:marTop w:val="0"/>
      <w:marBottom w:val="0"/>
      <w:divBdr>
        <w:top w:val="none" w:sz="0" w:space="0" w:color="auto"/>
        <w:left w:val="none" w:sz="0" w:space="0" w:color="auto"/>
        <w:bottom w:val="none" w:sz="0" w:space="0" w:color="auto"/>
        <w:right w:val="none" w:sz="0" w:space="0" w:color="auto"/>
      </w:divBdr>
    </w:div>
    <w:div w:id="1502164234">
      <w:bodyDiv w:val="1"/>
      <w:marLeft w:val="0"/>
      <w:marRight w:val="0"/>
      <w:marTop w:val="0"/>
      <w:marBottom w:val="0"/>
      <w:divBdr>
        <w:top w:val="none" w:sz="0" w:space="0" w:color="auto"/>
        <w:left w:val="none" w:sz="0" w:space="0" w:color="auto"/>
        <w:bottom w:val="none" w:sz="0" w:space="0" w:color="auto"/>
        <w:right w:val="none" w:sz="0" w:space="0" w:color="auto"/>
      </w:divBdr>
    </w:div>
    <w:div w:id="1526097177">
      <w:bodyDiv w:val="1"/>
      <w:marLeft w:val="0"/>
      <w:marRight w:val="0"/>
      <w:marTop w:val="0"/>
      <w:marBottom w:val="0"/>
      <w:divBdr>
        <w:top w:val="none" w:sz="0" w:space="0" w:color="auto"/>
        <w:left w:val="none" w:sz="0" w:space="0" w:color="auto"/>
        <w:bottom w:val="none" w:sz="0" w:space="0" w:color="auto"/>
        <w:right w:val="none" w:sz="0" w:space="0" w:color="auto"/>
      </w:divBdr>
    </w:div>
    <w:div w:id="1543128933">
      <w:bodyDiv w:val="1"/>
      <w:marLeft w:val="0"/>
      <w:marRight w:val="0"/>
      <w:marTop w:val="0"/>
      <w:marBottom w:val="0"/>
      <w:divBdr>
        <w:top w:val="none" w:sz="0" w:space="0" w:color="auto"/>
        <w:left w:val="none" w:sz="0" w:space="0" w:color="auto"/>
        <w:bottom w:val="none" w:sz="0" w:space="0" w:color="auto"/>
        <w:right w:val="none" w:sz="0" w:space="0" w:color="auto"/>
      </w:divBdr>
    </w:div>
    <w:div w:id="1546218014">
      <w:bodyDiv w:val="1"/>
      <w:marLeft w:val="0"/>
      <w:marRight w:val="0"/>
      <w:marTop w:val="0"/>
      <w:marBottom w:val="0"/>
      <w:divBdr>
        <w:top w:val="none" w:sz="0" w:space="0" w:color="auto"/>
        <w:left w:val="none" w:sz="0" w:space="0" w:color="auto"/>
        <w:bottom w:val="none" w:sz="0" w:space="0" w:color="auto"/>
        <w:right w:val="none" w:sz="0" w:space="0" w:color="auto"/>
      </w:divBdr>
    </w:div>
    <w:div w:id="1722971319">
      <w:bodyDiv w:val="1"/>
      <w:marLeft w:val="0"/>
      <w:marRight w:val="0"/>
      <w:marTop w:val="0"/>
      <w:marBottom w:val="0"/>
      <w:divBdr>
        <w:top w:val="none" w:sz="0" w:space="0" w:color="auto"/>
        <w:left w:val="none" w:sz="0" w:space="0" w:color="auto"/>
        <w:bottom w:val="none" w:sz="0" w:space="0" w:color="auto"/>
        <w:right w:val="none" w:sz="0" w:space="0" w:color="auto"/>
      </w:divBdr>
    </w:div>
    <w:div w:id="19067176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wmf"/><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zakupki.gov.ru/epz/ktru/ktruCard/commonInfo.html?itemId=12004"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consultantplus://offline/ref=CFE3792F6F6E37B48B74797A0B4D804EF4354E7C38FAB7B0173C9FD1F5480B4382C35A9B2F12CC4B6A67310D895EBAE2654FCEA8s8N"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s://base.garant.ru/10164072/2eb15671b4640f8a449b9fea2b7d89e0/" TargetMode="External"/><Relationship Id="rId4" Type="http://schemas.openxmlformats.org/officeDocument/2006/relationships/settings" Target="settings.xml"/><Relationship Id="rId9" Type="http://schemas.openxmlformats.org/officeDocument/2006/relationships/oleObject" Target="embeddings/oleObject1.bin"/><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AFA94B3-0DE5-4B30-ABBB-B099A6AE590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8</Pages>
  <Words>3043</Words>
  <Characters>17347</Characters>
  <Application>Microsoft Office Word</Application>
  <DocSecurity>0</DocSecurity>
  <Lines>144</Lines>
  <Paragraphs>40</Paragraphs>
  <ScaleCrop>false</ScaleCrop>
  <HeadingPairs>
    <vt:vector size="2" baseType="variant">
      <vt:variant>
        <vt:lpstr>Название</vt:lpstr>
      </vt:variant>
      <vt:variant>
        <vt:i4>1</vt:i4>
      </vt:variant>
    </vt:vector>
  </HeadingPairs>
  <TitlesOfParts>
    <vt:vector size="1" baseType="lpstr">
      <vt:lpstr/>
    </vt:vector>
  </TitlesOfParts>
  <LinksUpToDate>false</LinksUpToDate>
  <CharactersWithSpaces>20350</CharactersWithSpaces>
  <SharedDoc>false</SharedDoc>
  <HLinks>
    <vt:vector size="42" baseType="variant">
      <vt:variant>
        <vt:i4>3407988</vt:i4>
      </vt:variant>
      <vt:variant>
        <vt:i4>18</vt:i4>
      </vt:variant>
      <vt:variant>
        <vt:i4>0</vt:i4>
      </vt:variant>
      <vt:variant>
        <vt:i4>5</vt:i4>
      </vt:variant>
      <vt:variant>
        <vt:lpwstr>http://sberbank-ast.ru/</vt:lpwstr>
      </vt:variant>
      <vt:variant>
        <vt:lpwstr/>
      </vt:variant>
      <vt:variant>
        <vt:i4>1441847</vt:i4>
      </vt:variant>
      <vt:variant>
        <vt:i4>15</vt:i4>
      </vt:variant>
      <vt:variant>
        <vt:i4>0</vt:i4>
      </vt:variant>
      <vt:variant>
        <vt:i4>5</vt:i4>
      </vt:variant>
      <vt:variant>
        <vt:lpwstr/>
      </vt:variant>
      <vt:variant>
        <vt:lpwstr>_Toc170106613</vt:lpwstr>
      </vt:variant>
      <vt:variant>
        <vt:i4>6619191</vt:i4>
      </vt:variant>
      <vt:variant>
        <vt:i4>12</vt:i4>
      </vt:variant>
      <vt:variant>
        <vt:i4>0</vt:i4>
      </vt:variant>
      <vt:variant>
        <vt:i4>5</vt:i4>
      </vt:variant>
      <vt:variant>
        <vt:lpwstr>consultantplus://offline/ref=5232CEB4C61E9994FD4606B6C527B468EA915FC0F0966E6CDE261659CEA0D5220C8047EB717A28D0D7E1A2E1CB5D692FEC96461BD5B2F9CB60ZBL</vt:lpwstr>
      </vt:variant>
      <vt:variant>
        <vt:lpwstr/>
      </vt:variant>
      <vt:variant>
        <vt:i4>6291563</vt:i4>
      </vt:variant>
      <vt:variant>
        <vt:i4>9</vt:i4>
      </vt:variant>
      <vt:variant>
        <vt:i4>0</vt:i4>
      </vt:variant>
      <vt:variant>
        <vt:i4>5</vt:i4>
      </vt:variant>
      <vt:variant>
        <vt:lpwstr>consultantplus://offline/ref=5232CEB4C61E9994FD4606B6C527B468E8955EC8F6916E6CDE261659CEA0D5220C8047E9707D21DA83BBB2E5820A6633EE8C581DCBB16FZ0L</vt:lpwstr>
      </vt:variant>
      <vt:variant>
        <vt:lpwstr/>
      </vt:variant>
      <vt:variant>
        <vt:i4>6750308</vt:i4>
      </vt:variant>
      <vt:variant>
        <vt:i4>6</vt:i4>
      </vt:variant>
      <vt:variant>
        <vt:i4>0</vt:i4>
      </vt:variant>
      <vt:variant>
        <vt:i4>5</vt:i4>
      </vt:variant>
      <vt:variant>
        <vt:lpwstr>consultantplus://offline/ref=1D2294D0472DF2D4E36C47C7F6ED02C62582AF797878D32698880768487CF42982F3E0AA94F5471AR5l2I</vt:lpwstr>
      </vt:variant>
      <vt:variant>
        <vt:lpwstr/>
      </vt:variant>
      <vt:variant>
        <vt:i4>3407917</vt:i4>
      </vt:variant>
      <vt:variant>
        <vt:i4>3</vt:i4>
      </vt:variant>
      <vt:variant>
        <vt:i4>0</vt:i4>
      </vt:variant>
      <vt:variant>
        <vt:i4>5</vt:i4>
      </vt:variant>
      <vt:variant>
        <vt:lpwstr>http://www.sberbank-ast.ru/</vt:lpwstr>
      </vt:variant>
      <vt:variant>
        <vt:lpwstr/>
      </vt:variant>
      <vt:variant>
        <vt:i4>6094975</vt:i4>
      </vt:variant>
      <vt:variant>
        <vt:i4>0</vt:i4>
      </vt:variant>
      <vt:variant>
        <vt:i4>0</vt:i4>
      </vt:variant>
      <vt:variant>
        <vt:i4>5</vt:i4>
      </vt:variant>
      <vt:variant>
        <vt:lpwstr>mailto:ctu-pttp@ctu.customs.ru</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2026-03-13T06:07:00Z</dcterms:created>
  <dcterms:modified xsi:type="dcterms:W3CDTF">2026-08-27T09:26:00Z</dcterms:modified>
</cp:coreProperties>
</file>