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76164" w14:textId="3E4FDD56" w:rsidR="007069C8" w:rsidRPr="0059756E" w:rsidRDefault="00994AEC" w:rsidP="002056C7">
      <w:pPr>
        <w:shd w:val="clear" w:color="auto" w:fill="FFFFFF"/>
        <w:tabs>
          <w:tab w:val="left" w:leader="underscore" w:pos="2369"/>
        </w:tabs>
        <w:ind w:left="25"/>
        <w:jc w:val="center"/>
        <w:rPr>
          <w:b/>
          <w:bCs/>
          <w:sz w:val="24"/>
          <w:szCs w:val="24"/>
        </w:rPr>
      </w:pPr>
      <w:r w:rsidRPr="0059756E">
        <w:rPr>
          <w:b/>
          <w:bCs/>
          <w:spacing w:val="-1"/>
          <w:sz w:val="24"/>
          <w:szCs w:val="24"/>
        </w:rPr>
        <w:t>Контракт</w:t>
      </w:r>
      <w:r w:rsidR="007069C8" w:rsidRPr="0059756E">
        <w:rPr>
          <w:b/>
          <w:bCs/>
          <w:spacing w:val="-1"/>
          <w:sz w:val="24"/>
          <w:szCs w:val="24"/>
        </w:rPr>
        <w:t xml:space="preserve"> №</w:t>
      </w:r>
      <w:r w:rsidRPr="0059756E">
        <w:rPr>
          <w:b/>
          <w:bCs/>
          <w:spacing w:val="-1"/>
          <w:sz w:val="24"/>
          <w:szCs w:val="24"/>
        </w:rPr>
        <w:t>_________</w:t>
      </w:r>
    </w:p>
    <w:p w14:paraId="6BA535BA" w14:textId="68994D37" w:rsidR="001B330A" w:rsidRPr="00AA2245" w:rsidRDefault="004E704D" w:rsidP="002056C7">
      <w:pPr>
        <w:shd w:val="clear" w:color="auto" w:fill="FFFFFF"/>
        <w:ind w:left="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оказание услуг</w:t>
      </w:r>
      <w:r w:rsidR="00F65DB0" w:rsidRPr="00AA2245">
        <w:rPr>
          <w:b/>
          <w:sz w:val="24"/>
          <w:szCs w:val="24"/>
        </w:rPr>
        <w:t xml:space="preserve"> по поверке</w:t>
      </w:r>
      <w:r w:rsidR="00994AEC" w:rsidRPr="00AA2245">
        <w:rPr>
          <w:b/>
          <w:sz w:val="24"/>
          <w:szCs w:val="24"/>
        </w:rPr>
        <w:t xml:space="preserve"> приборов учета расхода газа</w:t>
      </w:r>
    </w:p>
    <w:p w14:paraId="5BF91037" w14:textId="77777777" w:rsidR="00F65DB0" w:rsidRPr="0059756E" w:rsidRDefault="00F65DB0" w:rsidP="002056C7">
      <w:pPr>
        <w:shd w:val="clear" w:color="auto" w:fill="FFFFFF"/>
        <w:ind w:left="25"/>
        <w:jc w:val="center"/>
        <w:rPr>
          <w:sz w:val="24"/>
          <w:szCs w:val="24"/>
        </w:rPr>
      </w:pPr>
    </w:p>
    <w:p w14:paraId="3C0B1D40" w14:textId="46D4F1F4" w:rsidR="007069C8" w:rsidRDefault="00F65DB0" w:rsidP="002056C7">
      <w:pPr>
        <w:shd w:val="clear" w:color="auto" w:fill="FFFFFF"/>
        <w:ind w:left="25" w:right="292"/>
        <w:rPr>
          <w:b/>
          <w:bCs/>
          <w:spacing w:val="-4"/>
          <w:sz w:val="24"/>
          <w:szCs w:val="24"/>
        </w:rPr>
      </w:pPr>
      <w:r w:rsidRPr="0059756E">
        <w:rPr>
          <w:b/>
          <w:bCs/>
          <w:spacing w:val="-3"/>
          <w:sz w:val="24"/>
          <w:szCs w:val="24"/>
        </w:rPr>
        <w:t>г. Владикавказ</w:t>
      </w:r>
      <w:r w:rsidR="001B330A" w:rsidRPr="0059756E">
        <w:rPr>
          <w:b/>
          <w:bCs/>
          <w:spacing w:val="-3"/>
          <w:sz w:val="24"/>
          <w:szCs w:val="24"/>
        </w:rPr>
        <w:t xml:space="preserve">                                                                                                       </w:t>
      </w:r>
      <w:r w:rsidR="00AA2245">
        <w:rPr>
          <w:b/>
          <w:bCs/>
          <w:spacing w:val="-3"/>
          <w:sz w:val="24"/>
          <w:szCs w:val="24"/>
        </w:rPr>
        <w:t xml:space="preserve">   </w:t>
      </w:r>
      <w:proofErr w:type="gramStart"/>
      <w:r w:rsidR="00AA2245">
        <w:rPr>
          <w:b/>
          <w:bCs/>
          <w:spacing w:val="-3"/>
          <w:sz w:val="24"/>
          <w:szCs w:val="24"/>
        </w:rPr>
        <w:t xml:space="preserve">  </w:t>
      </w:r>
      <w:r w:rsidR="001B330A" w:rsidRPr="0059756E">
        <w:rPr>
          <w:b/>
          <w:bCs/>
          <w:spacing w:val="-3"/>
          <w:sz w:val="24"/>
          <w:szCs w:val="24"/>
        </w:rPr>
        <w:t xml:space="preserve"> </w:t>
      </w:r>
      <w:r w:rsidR="001A1FAE" w:rsidRPr="0059756E">
        <w:rPr>
          <w:b/>
          <w:bCs/>
          <w:sz w:val="24"/>
          <w:szCs w:val="24"/>
        </w:rPr>
        <w:t>«</w:t>
      </w:r>
      <w:proofErr w:type="gramEnd"/>
      <w:r w:rsidR="001A1FAE" w:rsidRPr="0059756E">
        <w:rPr>
          <w:b/>
          <w:bCs/>
          <w:sz w:val="24"/>
          <w:szCs w:val="24"/>
        </w:rPr>
        <w:t>__» _________</w:t>
      </w:r>
      <w:r w:rsidR="008A6D3A" w:rsidRPr="0059756E">
        <w:rPr>
          <w:b/>
          <w:bCs/>
          <w:sz w:val="24"/>
          <w:szCs w:val="24"/>
        </w:rPr>
        <w:t>202</w:t>
      </w:r>
      <w:r w:rsidR="00EC7D92" w:rsidRPr="0059756E">
        <w:rPr>
          <w:b/>
          <w:bCs/>
          <w:sz w:val="24"/>
          <w:szCs w:val="24"/>
        </w:rPr>
        <w:t>6</w:t>
      </w:r>
      <w:r w:rsidR="00712F9D" w:rsidRPr="0059756E">
        <w:rPr>
          <w:b/>
          <w:bCs/>
          <w:spacing w:val="-4"/>
          <w:sz w:val="24"/>
          <w:szCs w:val="24"/>
        </w:rPr>
        <w:t xml:space="preserve"> </w:t>
      </w:r>
      <w:r w:rsidR="00DF769D">
        <w:rPr>
          <w:b/>
          <w:bCs/>
          <w:spacing w:val="-4"/>
          <w:sz w:val="24"/>
          <w:szCs w:val="24"/>
        </w:rPr>
        <w:t xml:space="preserve"> г</w:t>
      </w:r>
    </w:p>
    <w:p w14:paraId="725305DD" w14:textId="77777777" w:rsidR="00DF769D" w:rsidRPr="0059756E" w:rsidRDefault="00DF769D" w:rsidP="002056C7">
      <w:pPr>
        <w:shd w:val="clear" w:color="auto" w:fill="FFFFFF"/>
        <w:ind w:left="25" w:right="292"/>
        <w:rPr>
          <w:b/>
          <w:bCs/>
          <w:spacing w:val="-3"/>
          <w:sz w:val="24"/>
          <w:szCs w:val="24"/>
        </w:rPr>
      </w:pPr>
    </w:p>
    <w:p w14:paraId="4A2C191A" w14:textId="77777777" w:rsidR="00BF6D70" w:rsidRPr="002056C7" w:rsidRDefault="00BF6D70" w:rsidP="002056C7">
      <w:pPr>
        <w:ind w:firstLine="708"/>
        <w:jc w:val="both"/>
        <w:rPr>
          <w:b/>
          <w:bCs/>
        </w:rPr>
      </w:pPr>
    </w:p>
    <w:p w14:paraId="1871C808" w14:textId="1D307EB2" w:rsidR="00F65DB0" w:rsidRDefault="00F65DB0" w:rsidP="00F65DB0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65DB0">
        <w:rPr>
          <w:rFonts w:eastAsia="Calibri"/>
          <w:b/>
          <w:sz w:val="24"/>
          <w:szCs w:val="24"/>
          <w:lang w:eastAsia="en-US"/>
        </w:rPr>
        <w:t>Федеральное Государственное бюджетное учреждение "Управление мелиорации земель и сельскохозяйственного водоснабжения по Республике Северная Осетия-Алания" (ФГБУ “Управление “Севосетинмелиоводхоз”), именуемое в дальнейшем «Заказчик»</w:t>
      </w:r>
      <w:r w:rsidRPr="00F65DB0">
        <w:rPr>
          <w:rFonts w:eastAsia="Calibri"/>
          <w:sz w:val="24"/>
          <w:szCs w:val="24"/>
          <w:lang w:eastAsia="en-US"/>
        </w:rPr>
        <w:t>,  в лице врио директора Тотоева Зазы Тамазовича, действующего на основании устава с одной стороны, и _______ (сокращенно -  __________), име</w:t>
      </w:r>
      <w:r w:rsidR="00886B97">
        <w:rPr>
          <w:rFonts w:eastAsia="Calibri"/>
          <w:sz w:val="24"/>
          <w:szCs w:val="24"/>
          <w:lang w:eastAsia="en-US"/>
        </w:rPr>
        <w:t>нуемое в дальнейшем «Исполнитель</w:t>
      </w:r>
      <w:r w:rsidRPr="00F65DB0">
        <w:rPr>
          <w:rFonts w:eastAsia="Calibri"/>
          <w:sz w:val="24"/>
          <w:szCs w:val="24"/>
          <w:lang w:eastAsia="en-US"/>
        </w:rPr>
        <w:t>», в лице ______________, действующего на основании ______ , с другой стороны, совместно именуемые в дальнейше</w:t>
      </w:r>
      <w:r w:rsidR="00886B97">
        <w:rPr>
          <w:rFonts w:eastAsia="Calibri"/>
          <w:sz w:val="24"/>
          <w:szCs w:val="24"/>
          <w:lang w:eastAsia="en-US"/>
        </w:rPr>
        <w:t>м «Стороны</w:t>
      </w:r>
      <w:r w:rsidRPr="00F65DB0">
        <w:rPr>
          <w:rFonts w:eastAsia="Calibri"/>
          <w:sz w:val="24"/>
          <w:szCs w:val="24"/>
          <w:lang w:eastAsia="en-US"/>
        </w:rPr>
        <w:t>», в соответствии с п. 4 ч. 1 ст.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по тексту - Федеральный закон № 44-ФЗ), заключили настоящий контракт (далее – Контракт) о нижеследующем:</w:t>
      </w:r>
    </w:p>
    <w:p w14:paraId="7C3F3A2A" w14:textId="77777777" w:rsidR="00886B97" w:rsidRPr="00F65DB0" w:rsidRDefault="00886B97" w:rsidP="00F65DB0">
      <w:pPr>
        <w:suppressAutoHyphens w:val="0"/>
        <w:ind w:firstLine="567"/>
        <w:jc w:val="both"/>
        <w:rPr>
          <w:rFonts w:eastAsia="Calibri"/>
          <w:sz w:val="24"/>
          <w:szCs w:val="24"/>
          <w:lang w:eastAsia="en-US"/>
        </w:rPr>
      </w:pPr>
    </w:p>
    <w:p w14:paraId="26FA32D4" w14:textId="1F976F0F" w:rsidR="00E46B85" w:rsidRPr="00F61FC9" w:rsidRDefault="00B96973" w:rsidP="004E413F">
      <w:pPr>
        <w:numPr>
          <w:ilvl w:val="0"/>
          <w:numId w:val="2"/>
        </w:num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61FC9">
        <w:rPr>
          <w:b/>
          <w:bCs/>
          <w:spacing w:val="-1"/>
          <w:sz w:val="24"/>
          <w:szCs w:val="24"/>
        </w:rPr>
        <w:t>Предмет контракта</w:t>
      </w:r>
    </w:p>
    <w:p w14:paraId="2DE1ABF9" w14:textId="617D8FE3" w:rsidR="00084E63" w:rsidRDefault="00886B97" w:rsidP="00886B97">
      <w:pPr>
        <w:shd w:val="clear" w:color="auto" w:fill="FFFFFF"/>
        <w:tabs>
          <w:tab w:val="left" w:pos="0"/>
          <w:tab w:val="left" w:pos="1662"/>
        </w:tabs>
        <w:jc w:val="both"/>
        <w:rPr>
          <w:sz w:val="24"/>
          <w:szCs w:val="24"/>
        </w:rPr>
      </w:pPr>
      <w:bookmarkStart w:id="0" w:name="_Hlk192058721"/>
      <w:r>
        <w:rPr>
          <w:sz w:val="24"/>
          <w:szCs w:val="24"/>
        </w:rPr>
        <w:t>1.1.</w:t>
      </w:r>
      <w:r w:rsidRPr="00886B97">
        <w:rPr>
          <w:sz w:val="24"/>
          <w:szCs w:val="24"/>
        </w:rPr>
        <w:t>Заказчик поручает, а Исполнитель принимает н</w:t>
      </w:r>
      <w:r>
        <w:rPr>
          <w:sz w:val="24"/>
          <w:szCs w:val="24"/>
        </w:rPr>
        <w:t xml:space="preserve">а себя обязательство на </w:t>
      </w:r>
      <w:r w:rsidR="004E704D">
        <w:rPr>
          <w:sz w:val="24"/>
          <w:szCs w:val="24"/>
        </w:rPr>
        <w:t>оказание услуг</w:t>
      </w:r>
      <w:r>
        <w:rPr>
          <w:sz w:val="24"/>
          <w:szCs w:val="24"/>
        </w:rPr>
        <w:t xml:space="preserve"> по </w:t>
      </w:r>
      <w:r w:rsidRPr="00886B97">
        <w:rPr>
          <w:sz w:val="24"/>
          <w:szCs w:val="24"/>
        </w:rPr>
        <w:t>поверке приборов уче</w:t>
      </w:r>
      <w:r w:rsidR="004E704D">
        <w:rPr>
          <w:sz w:val="24"/>
          <w:szCs w:val="24"/>
        </w:rPr>
        <w:t>та расхода газа (далее – «услуга</w:t>
      </w:r>
      <w:r w:rsidRPr="00886B97">
        <w:rPr>
          <w:sz w:val="24"/>
          <w:szCs w:val="24"/>
        </w:rPr>
        <w:t>»), а Заказчик обя</w:t>
      </w:r>
      <w:r w:rsidR="004E704D">
        <w:rPr>
          <w:sz w:val="24"/>
          <w:szCs w:val="24"/>
        </w:rPr>
        <w:t>зуется принять и оплатить оказанные услуги</w:t>
      </w:r>
      <w:r w:rsidR="00084E63" w:rsidRPr="00886B97">
        <w:rPr>
          <w:sz w:val="24"/>
          <w:szCs w:val="24"/>
        </w:rPr>
        <w:t xml:space="preserve">. </w:t>
      </w:r>
    </w:p>
    <w:p w14:paraId="3A366D7E" w14:textId="3A5E8FEA" w:rsidR="00B96973" w:rsidRDefault="00B96973" w:rsidP="00886B97">
      <w:pPr>
        <w:shd w:val="clear" w:color="auto" w:fill="FFFFFF"/>
        <w:tabs>
          <w:tab w:val="left" w:pos="0"/>
          <w:tab w:val="left" w:pos="1662"/>
        </w:tabs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B96973">
        <w:t xml:space="preserve"> </w:t>
      </w:r>
      <w:r w:rsidRPr="00B96973">
        <w:rPr>
          <w:sz w:val="24"/>
          <w:szCs w:val="24"/>
        </w:rPr>
        <w:t xml:space="preserve">Требования, предъявляемые к </w:t>
      </w:r>
      <w:r w:rsidR="004E704D">
        <w:rPr>
          <w:sz w:val="24"/>
          <w:szCs w:val="24"/>
        </w:rPr>
        <w:t>оказываемым услугам</w:t>
      </w:r>
      <w:r w:rsidRPr="00B96973">
        <w:rPr>
          <w:sz w:val="24"/>
          <w:szCs w:val="24"/>
        </w:rPr>
        <w:t>, наимен</w:t>
      </w:r>
      <w:r w:rsidR="00CD3857">
        <w:rPr>
          <w:sz w:val="24"/>
          <w:szCs w:val="24"/>
        </w:rPr>
        <w:t xml:space="preserve">ованию, количеству, содержанию </w:t>
      </w:r>
      <w:r>
        <w:rPr>
          <w:sz w:val="24"/>
          <w:szCs w:val="24"/>
        </w:rPr>
        <w:t>и другие условия исполнения Контракта</w:t>
      </w:r>
      <w:r w:rsidR="00CD3857">
        <w:rPr>
          <w:sz w:val="24"/>
          <w:szCs w:val="24"/>
        </w:rPr>
        <w:t xml:space="preserve"> определяются Техническим заданием</w:t>
      </w:r>
      <w:r>
        <w:rPr>
          <w:sz w:val="24"/>
          <w:szCs w:val="24"/>
        </w:rPr>
        <w:t xml:space="preserve"> (Приложение №1 к Контракту</w:t>
      </w:r>
      <w:r w:rsidRPr="00B96973">
        <w:rPr>
          <w:sz w:val="24"/>
          <w:szCs w:val="24"/>
        </w:rPr>
        <w:t>), которое является неотъем</w:t>
      </w:r>
      <w:r>
        <w:rPr>
          <w:sz w:val="24"/>
          <w:szCs w:val="24"/>
        </w:rPr>
        <w:t>лемой частью настоящего Контракта</w:t>
      </w:r>
      <w:r w:rsidRPr="00B96973">
        <w:rPr>
          <w:sz w:val="24"/>
          <w:szCs w:val="24"/>
        </w:rPr>
        <w:t>.</w:t>
      </w:r>
    </w:p>
    <w:p w14:paraId="2FB36787" w14:textId="3BF4BF2F" w:rsidR="00CD3857" w:rsidRPr="00886B97" w:rsidRDefault="00CD3857" w:rsidP="00886B97">
      <w:pPr>
        <w:shd w:val="clear" w:color="auto" w:fill="FFFFFF"/>
        <w:tabs>
          <w:tab w:val="left" w:pos="0"/>
          <w:tab w:val="left" w:pos="1662"/>
        </w:tabs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CD3857">
        <w:t xml:space="preserve"> </w:t>
      </w:r>
      <w:r w:rsidRPr="00CD3857">
        <w:rPr>
          <w:sz w:val="24"/>
          <w:szCs w:val="24"/>
        </w:rPr>
        <w:t xml:space="preserve">Наименование, количество, цена за единицу, общая </w:t>
      </w:r>
      <w:r>
        <w:rPr>
          <w:sz w:val="24"/>
          <w:szCs w:val="24"/>
        </w:rPr>
        <w:t xml:space="preserve">стоимость </w:t>
      </w:r>
      <w:r w:rsidR="004E704D">
        <w:rPr>
          <w:sz w:val="24"/>
          <w:szCs w:val="24"/>
        </w:rPr>
        <w:t>оказания услуг</w:t>
      </w:r>
      <w:r w:rsidRPr="00CD3857">
        <w:rPr>
          <w:sz w:val="24"/>
          <w:szCs w:val="24"/>
        </w:rPr>
        <w:t xml:space="preserve"> указаны в Спецификации (Приложение № </w:t>
      </w:r>
      <w:r>
        <w:rPr>
          <w:sz w:val="24"/>
          <w:szCs w:val="24"/>
        </w:rPr>
        <w:t>2 к Контракту</w:t>
      </w:r>
      <w:r w:rsidRPr="00CD3857">
        <w:rPr>
          <w:sz w:val="24"/>
          <w:szCs w:val="24"/>
        </w:rPr>
        <w:t>).</w:t>
      </w:r>
    </w:p>
    <w:bookmarkEnd w:id="0"/>
    <w:p w14:paraId="677CC482" w14:textId="15317777" w:rsidR="00E46B85" w:rsidRPr="00F65DB0" w:rsidRDefault="007069C8" w:rsidP="002056C7">
      <w:pPr>
        <w:shd w:val="clear" w:color="auto" w:fill="FFFFFF"/>
        <w:ind w:firstLine="284"/>
        <w:jc w:val="center"/>
        <w:rPr>
          <w:b/>
          <w:bCs/>
          <w:sz w:val="24"/>
          <w:szCs w:val="24"/>
        </w:rPr>
      </w:pPr>
      <w:r w:rsidRPr="00F65DB0">
        <w:rPr>
          <w:b/>
          <w:bCs/>
          <w:sz w:val="24"/>
          <w:szCs w:val="24"/>
        </w:rPr>
        <w:t>2. Обязательства сторон</w:t>
      </w:r>
    </w:p>
    <w:p w14:paraId="19200CF2" w14:textId="23905C5C" w:rsidR="00514747" w:rsidRPr="00F65DB0" w:rsidRDefault="00514747" w:rsidP="002056C7">
      <w:pPr>
        <w:shd w:val="clear" w:color="auto" w:fill="FFFFFF"/>
        <w:tabs>
          <w:tab w:val="left" w:pos="1184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 xml:space="preserve">2.1. При исполнении обязательств по настоящему </w:t>
      </w:r>
      <w:r w:rsidR="00886B97">
        <w:rPr>
          <w:sz w:val="24"/>
          <w:szCs w:val="24"/>
        </w:rPr>
        <w:t xml:space="preserve">Контракту </w:t>
      </w:r>
      <w:r w:rsidRPr="00F65DB0">
        <w:rPr>
          <w:sz w:val="24"/>
          <w:szCs w:val="24"/>
        </w:rPr>
        <w:t>Стороны осуществляют документооборот в электронном виде с применением усиленной квалифицированной электронной цифровой подписи с использованием системы электронного документооборота организации, обеспечивающей обмен открытой и конфиденциальной информацией по телекоммуникационным каналам связи в соответствии с Федеральным законом от 06.04.2011 г. № 63-ФЗ «Об электронной подписи». Стороны соглашаются применять при осуществлении юридически значимого электронного документооборота следующие нижеуказанные документы:</w:t>
      </w:r>
    </w:p>
    <w:p w14:paraId="17025B99" w14:textId="2494FB60" w:rsidR="00514747" w:rsidRPr="00F65DB0" w:rsidRDefault="00886B97" w:rsidP="002056C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Контракт</w:t>
      </w:r>
      <w:r w:rsidR="00514747" w:rsidRPr="00F65DB0">
        <w:rPr>
          <w:sz w:val="24"/>
          <w:szCs w:val="24"/>
        </w:rPr>
        <w:t>, дополнительн</w:t>
      </w:r>
      <w:r w:rsidR="00DB6041" w:rsidRPr="00F65DB0">
        <w:rPr>
          <w:sz w:val="24"/>
          <w:szCs w:val="24"/>
        </w:rPr>
        <w:t>ое</w:t>
      </w:r>
      <w:r w:rsidR="00514747" w:rsidRPr="00F65DB0">
        <w:rPr>
          <w:sz w:val="24"/>
          <w:szCs w:val="24"/>
        </w:rPr>
        <w:t xml:space="preserve"> соглашени</w:t>
      </w:r>
      <w:r w:rsidR="00DB6041" w:rsidRPr="00F65DB0">
        <w:rPr>
          <w:sz w:val="24"/>
          <w:szCs w:val="24"/>
        </w:rPr>
        <w:t xml:space="preserve">е, </w:t>
      </w:r>
      <w:r w:rsidR="00514747" w:rsidRPr="00F65DB0">
        <w:rPr>
          <w:sz w:val="24"/>
          <w:szCs w:val="24"/>
        </w:rPr>
        <w:t>спецификаци</w:t>
      </w:r>
      <w:r w:rsidR="00DB6041" w:rsidRPr="00F65DB0">
        <w:rPr>
          <w:sz w:val="24"/>
          <w:szCs w:val="24"/>
        </w:rPr>
        <w:t>я</w:t>
      </w:r>
      <w:r w:rsidR="00514747" w:rsidRPr="00F65DB0">
        <w:rPr>
          <w:sz w:val="24"/>
          <w:szCs w:val="24"/>
        </w:rPr>
        <w:t xml:space="preserve">, иные приложения к </w:t>
      </w:r>
      <w:r w:rsidR="00DB6041" w:rsidRPr="00F65DB0">
        <w:rPr>
          <w:sz w:val="24"/>
          <w:szCs w:val="24"/>
        </w:rPr>
        <w:t>договору</w:t>
      </w:r>
      <w:r w:rsidR="00514747" w:rsidRPr="00F65DB0">
        <w:rPr>
          <w:sz w:val="24"/>
          <w:szCs w:val="24"/>
        </w:rPr>
        <w:t>, уведомления</w:t>
      </w:r>
      <w:r w:rsidR="004A5A05" w:rsidRPr="00F65DB0">
        <w:rPr>
          <w:sz w:val="24"/>
          <w:szCs w:val="24"/>
        </w:rPr>
        <w:t xml:space="preserve">, </w:t>
      </w:r>
      <w:r w:rsidR="00514747" w:rsidRPr="00F65DB0">
        <w:rPr>
          <w:sz w:val="24"/>
          <w:szCs w:val="24"/>
        </w:rPr>
        <w:t>требования (претензии)</w:t>
      </w:r>
      <w:r w:rsidR="00E90BB5" w:rsidRPr="00F65DB0">
        <w:rPr>
          <w:sz w:val="24"/>
          <w:szCs w:val="24"/>
        </w:rPr>
        <w:t xml:space="preserve">, </w:t>
      </w:r>
      <w:r w:rsidR="00514747" w:rsidRPr="00F65DB0">
        <w:rPr>
          <w:sz w:val="24"/>
          <w:szCs w:val="24"/>
        </w:rPr>
        <w:t>универсальн</w:t>
      </w:r>
      <w:r w:rsidR="00DB6041" w:rsidRPr="00F65DB0">
        <w:rPr>
          <w:sz w:val="24"/>
          <w:szCs w:val="24"/>
        </w:rPr>
        <w:t>ый</w:t>
      </w:r>
      <w:r w:rsidR="00514747" w:rsidRPr="00F65DB0">
        <w:rPr>
          <w:sz w:val="24"/>
          <w:szCs w:val="24"/>
        </w:rPr>
        <w:t xml:space="preserve"> передаточный документ (УПД), счет на оплату</w:t>
      </w:r>
      <w:r w:rsidR="00E90BB5" w:rsidRPr="00F65DB0">
        <w:rPr>
          <w:sz w:val="24"/>
          <w:szCs w:val="24"/>
        </w:rPr>
        <w:t xml:space="preserve"> и т.д.</w:t>
      </w:r>
    </w:p>
    <w:p w14:paraId="5080C20A" w14:textId="38C65888" w:rsidR="00514747" w:rsidRDefault="00514747" w:rsidP="002056C7">
      <w:pPr>
        <w:jc w:val="both"/>
        <w:rPr>
          <w:sz w:val="24"/>
          <w:szCs w:val="24"/>
        </w:rPr>
      </w:pPr>
      <w:r w:rsidRPr="00F65DB0">
        <w:rPr>
          <w:rFonts w:eastAsia="MS Mincho"/>
          <w:iCs/>
          <w:sz w:val="24"/>
          <w:szCs w:val="24"/>
        </w:rPr>
        <w:t>2.2. Датой получения электронного сообщения (</w:t>
      </w:r>
      <w:r w:rsidR="00886B97">
        <w:rPr>
          <w:sz w:val="24"/>
          <w:szCs w:val="24"/>
        </w:rPr>
        <w:t>Контракт</w:t>
      </w:r>
      <w:r w:rsidR="00E90BB5" w:rsidRPr="00F65DB0">
        <w:rPr>
          <w:sz w:val="24"/>
          <w:szCs w:val="24"/>
        </w:rPr>
        <w:t>;</w:t>
      </w:r>
      <w:r w:rsidR="004A5A05" w:rsidRPr="00F65DB0">
        <w:rPr>
          <w:sz w:val="24"/>
          <w:szCs w:val="24"/>
        </w:rPr>
        <w:t xml:space="preserve"> дополнительное соглашение</w:t>
      </w:r>
      <w:r w:rsidR="00E90BB5" w:rsidRPr="00F65DB0">
        <w:rPr>
          <w:sz w:val="24"/>
          <w:szCs w:val="24"/>
        </w:rPr>
        <w:t>;</w:t>
      </w:r>
      <w:r w:rsidR="00DB6041" w:rsidRPr="00F65DB0">
        <w:rPr>
          <w:sz w:val="24"/>
          <w:szCs w:val="24"/>
        </w:rPr>
        <w:t xml:space="preserve"> </w:t>
      </w:r>
      <w:r w:rsidR="004A5A05" w:rsidRPr="00F65DB0">
        <w:rPr>
          <w:sz w:val="24"/>
          <w:szCs w:val="24"/>
        </w:rPr>
        <w:t>спецификация</w:t>
      </w:r>
      <w:r w:rsidR="00E90BB5" w:rsidRPr="00F65DB0">
        <w:rPr>
          <w:sz w:val="24"/>
          <w:szCs w:val="24"/>
        </w:rPr>
        <w:t>;</w:t>
      </w:r>
      <w:r w:rsidR="004A5A05" w:rsidRPr="00F65DB0">
        <w:rPr>
          <w:sz w:val="24"/>
          <w:szCs w:val="24"/>
        </w:rPr>
        <w:t xml:space="preserve"> иные приложения к </w:t>
      </w:r>
      <w:r w:rsidR="00DB6041" w:rsidRPr="00F65DB0">
        <w:rPr>
          <w:sz w:val="24"/>
          <w:szCs w:val="24"/>
        </w:rPr>
        <w:t>договору</w:t>
      </w:r>
      <w:r w:rsidR="00E90BB5" w:rsidRPr="00F65DB0">
        <w:rPr>
          <w:sz w:val="24"/>
          <w:szCs w:val="24"/>
        </w:rPr>
        <w:t>;</w:t>
      </w:r>
      <w:r w:rsidR="004A5A05" w:rsidRPr="00F65DB0">
        <w:rPr>
          <w:sz w:val="24"/>
          <w:szCs w:val="24"/>
        </w:rPr>
        <w:t xml:space="preserve"> уведомления</w:t>
      </w:r>
      <w:r w:rsidR="00E90BB5" w:rsidRPr="00F65DB0">
        <w:rPr>
          <w:sz w:val="24"/>
          <w:szCs w:val="24"/>
        </w:rPr>
        <w:t>;</w:t>
      </w:r>
      <w:r w:rsidR="004A5A05" w:rsidRPr="00F65DB0">
        <w:rPr>
          <w:sz w:val="24"/>
          <w:szCs w:val="24"/>
        </w:rPr>
        <w:t xml:space="preserve"> требования (претензии)</w:t>
      </w:r>
      <w:r w:rsidR="00E90BB5" w:rsidRPr="00F65DB0">
        <w:rPr>
          <w:sz w:val="24"/>
          <w:szCs w:val="24"/>
        </w:rPr>
        <w:t>;</w:t>
      </w:r>
      <w:r w:rsidR="004A5A05" w:rsidRPr="00F65DB0">
        <w:rPr>
          <w:sz w:val="24"/>
          <w:szCs w:val="24"/>
        </w:rPr>
        <w:t xml:space="preserve"> </w:t>
      </w:r>
      <w:r w:rsidRPr="00F65DB0">
        <w:rPr>
          <w:sz w:val="24"/>
          <w:szCs w:val="24"/>
        </w:rPr>
        <w:t>универсальн</w:t>
      </w:r>
      <w:r w:rsidR="00DB6041" w:rsidRPr="00F65DB0">
        <w:rPr>
          <w:sz w:val="24"/>
          <w:szCs w:val="24"/>
        </w:rPr>
        <w:t>ый</w:t>
      </w:r>
      <w:r w:rsidRPr="00F65DB0">
        <w:rPr>
          <w:sz w:val="24"/>
          <w:szCs w:val="24"/>
        </w:rPr>
        <w:t xml:space="preserve"> передаточный документ (</w:t>
      </w:r>
      <w:r w:rsidRPr="00F65DB0">
        <w:rPr>
          <w:rFonts w:eastAsia="MS Mincho"/>
          <w:iCs/>
          <w:sz w:val="24"/>
          <w:szCs w:val="24"/>
        </w:rPr>
        <w:t>УПД)</w:t>
      </w:r>
      <w:r w:rsidR="00E90BB5" w:rsidRPr="00F65DB0">
        <w:rPr>
          <w:rFonts w:eastAsia="MS Mincho"/>
          <w:iCs/>
          <w:sz w:val="24"/>
          <w:szCs w:val="24"/>
        </w:rPr>
        <w:t>;</w:t>
      </w:r>
      <w:r w:rsidRPr="00F65DB0">
        <w:rPr>
          <w:rFonts w:eastAsia="MS Mincho"/>
          <w:iCs/>
          <w:sz w:val="24"/>
          <w:szCs w:val="24"/>
        </w:rPr>
        <w:t xml:space="preserve"> счет на оплату</w:t>
      </w:r>
      <w:r w:rsidR="00E90BB5" w:rsidRPr="00F65DB0">
        <w:rPr>
          <w:rFonts w:eastAsia="MS Mincho"/>
          <w:iCs/>
          <w:sz w:val="24"/>
          <w:szCs w:val="24"/>
        </w:rPr>
        <w:t xml:space="preserve"> и т.д.</w:t>
      </w:r>
      <w:r w:rsidRPr="00F65DB0">
        <w:rPr>
          <w:sz w:val="24"/>
          <w:szCs w:val="24"/>
        </w:rPr>
        <w:t>), направленного через систему электронного документооборота, считается дата подтверждения оператором электронного документооборота получения Стороной данного сообщения, а равно дата получения автоматического уведомления о получении сообщения адресатом от системы электронного документооборота.</w:t>
      </w:r>
    </w:p>
    <w:p w14:paraId="28B832F6" w14:textId="6B2DDB74" w:rsidR="00723302" w:rsidRPr="00F65DB0" w:rsidRDefault="00CA1E57" w:rsidP="002056C7">
      <w:pPr>
        <w:jc w:val="both"/>
        <w:rPr>
          <w:sz w:val="24"/>
          <w:szCs w:val="24"/>
        </w:rPr>
      </w:pPr>
      <w:r w:rsidRPr="00CA1E57">
        <w:rPr>
          <w:sz w:val="24"/>
          <w:szCs w:val="24"/>
        </w:rPr>
        <w:t>2.3. В случае невозможности о</w:t>
      </w:r>
      <w:r>
        <w:rPr>
          <w:sz w:val="24"/>
          <w:szCs w:val="24"/>
        </w:rPr>
        <w:t xml:space="preserve">бмена электронными документами. </w:t>
      </w:r>
      <w:r w:rsidRPr="00CA1E57">
        <w:rPr>
          <w:sz w:val="24"/>
          <w:szCs w:val="24"/>
        </w:rPr>
        <w:t xml:space="preserve">обмен документами осуществляется на бумажном носителе в </w:t>
      </w:r>
      <w:r>
        <w:rPr>
          <w:sz w:val="24"/>
          <w:szCs w:val="24"/>
        </w:rPr>
        <w:t>порядке, установленном Контрактом</w:t>
      </w:r>
      <w:r w:rsidRPr="00CA1E57">
        <w:rPr>
          <w:sz w:val="24"/>
          <w:szCs w:val="24"/>
        </w:rPr>
        <w:t>.</w:t>
      </w:r>
    </w:p>
    <w:p w14:paraId="4378A48F" w14:textId="140A96F5" w:rsidR="00514747" w:rsidRPr="00F65DB0" w:rsidRDefault="00514747" w:rsidP="002056C7">
      <w:pPr>
        <w:shd w:val="clear" w:color="auto" w:fill="FFFFFF"/>
        <w:tabs>
          <w:tab w:val="left" w:pos="426"/>
        </w:tabs>
        <w:jc w:val="both"/>
        <w:rPr>
          <w:i/>
          <w:spacing w:val="-1"/>
          <w:sz w:val="24"/>
          <w:szCs w:val="24"/>
        </w:rPr>
      </w:pPr>
      <w:r w:rsidRPr="00F65DB0">
        <w:rPr>
          <w:i/>
          <w:spacing w:val="-1"/>
          <w:sz w:val="24"/>
          <w:szCs w:val="24"/>
        </w:rPr>
        <w:t>2.</w:t>
      </w:r>
      <w:r w:rsidR="00CA1E57">
        <w:rPr>
          <w:i/>
          <w:spacing w:val="-1"/>
          <w:sz w:val="24"/>
          <w:szCs w:val="24"/>
        </w:rPr>
        <w:t>4</w:t>
      </w:r>
      <w:r w:rsidRPr="00F65DB0">
        <w:rPr>
          <w:i/>
          <w:spacing w:val="-1"/>
          <w:sz w:val="24"/>
          <w:szCs w:val="24"/>
        </w:rPr>
        <w:t>. Заказчик обязуется:</w:t>
      </w:r>
    </w:p>
    <w:p w14:paraId="064DC95C" w14:textId="4AF6102C" w:rsidR="00514747" w:rsidRPr="00F65DB0" w:rsidRDefault="00514747" w:rsidP="002056C7">
      <w:pPr>
        <w:shd w:val="clear" w:color="auto" w:fill="FFFFFF"/>
        <w:tabs>
          <w:tab w:val="left" w:pos="1184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>2.</w:t>
      </w:r>
      <w:r w:rsidR="00CA1E57">
        <w:rPr>
          <w:sz w:val="24"/>
          <w:szCs w:val="24"/>
        </w:rPr>
        <w:t>4</w:t>
      </w:r>
      <w:r w:rsidRPr="00F65DB0">
        <w:rPr>
          <w:sz w:val="24"/>
          <w:szCs w:val="24"/>
        </w:rPr>
        <w:t>.1.  Произв</w:t>
      </w:r>
      <w:r w:rsidR="004E704D">
        <w:rPr>
          <w:sz w:val="24"/>
          <w:szCs w:val="24"/>
        </w:rPr>
        <w:t>одить своевременную оплату оказанных услуг</w:t>
      </w:r>
      <w:r w:rsidRPr="00F65DB0">
        <w:rPr>
          <w:sz w:val="24"/>
          <w:szCs w:val="24"/>
        </w:rPr>
        <w:t xml:space="preserve"> Исполнителя (перечислением дене</w:t>
      </w:r>
      <w:r w:rsidR="00886B97">
        <w:rPr>
          <w:sz w:val="24"/>
          <w:szCs w:val="24"/>
        </w:rPr>
        <w:t>жных средств на р/с Исполнителя</w:t>
      </w:r>
      <w:r w:rsidR="004A5A05" w:rsidRPr="00F65DB0">
        <w:rPr>
          <w:sz w:val="24"/>
          <w:szCs w:val="24"/>
        </w:rPr>
        <w:t>)</w:t>
      </w:r>
      <w:r w:rsidRPr="00F65DB0">
        <w:rPr>
          <w:sz w:val="24"/>
          <w:szCs w:val="24"/>
        </w:rPr>
        <w:t xml:space="preserve">, </w:t>
      </w:r>
      <w:r w:rsidR="004A5A05" w:rsidRPr="00F65DB0">
        <w:rPr>
          <w:sz w:val="24"/>
          <w:szCs w:val="24"/>
        </w:rPr>
        <w:t>в порядке,</w:t>
      </w:r>
      <w:r w:rsidRPr="00F65DB0">
        <w:rPr>
          <w:sz w:val="24"/>
          <w:szCs w:val="24"/>
        </w:rPr>
        <w:t xml:space="preserve"> у</w:t>
      </w:r>
      <w:r w:rsidR="00886B97">
        <w:rPr>
          <w:sz w:val="24"/>
          <w:szCs w:val="24"/>
        </w:rPr>
        <w:t>становленном настоящим Контрактом</w:t>
      </w:r>
      <w:r w:rsidRPr="00F65DB0">
        <w:rPr>
          <w:sz w:val="24"/>
          <w:szCs w:val="24"/>
        </w:rPr>
        <w:t>.</w:t>
      </w:r>
    </w:p>
    <w:p w14:paraId="51149453" w14:textId="487553CA" w:rsidR="00E90BB5" w:rsidRPr="00F65DB0" w:rsidRDefault="00514747" w:rsidP="002056C7">
      <w:pPr>
        <w:shd w:val="clear" w:color="auto" w:fill="FFFFFF"/>
        <w:tabs>
          <w:tab w:val="left" w:pos="1184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>2.</w:t>
      </w:r>
      <w:r w:rsidR="00CA1E57">
        <w:rPr>
          <w:sz w:val="24"/>
          <w:szCs w:val="24"/>
        </w:rPr>
        <w:t>4</w:t>
      </w:r>
      <w:r w:rsidR="004E704D">
        <w:rPr>
          <w:sz w:val="24"/>
          <w:szCs w:val="24"/>
        </w:rPr>
        <w:t>.2.  Принять оказанную Исполнителем услугу</w:t>
      </w:r>
      <w:r w:rsidR="00E90BB5" w:rsidRPr="00F65DB0">
        <w:rPr>
          <w:sz w:val="24"/>
          <w:szCs w:val="24"/>
        </w:rPr>
        <w:t xml:space="preserve"> и</w:t>
      </w:r>
      <w:r w:rsidRPr="00F65DB0">
        <w:rPr>
          <w:sz w:val="24"/>
          <w:szCs w:val="24"/>
        </w:rPr>
        <w:t xml:space="preserve"> подписать</w:t>
      </w:r>
      <w:r w:rsidR="00E90BB5" w:rsidRPr="00F65DB0">
        <w:rPr>
          <w:sz w:val="24"/>
          <w:szCs w:val="24"/>
        </w:rPr>
        <w:t>:</w:t>
      </w:r>
      <w:r w:rsidRPr="00F65DB0">
        <w:rPr>
          <w:sz w:val="24"/>
          <w:szCs w:val="24"/>
        </w:rPr>
        <w:t xml:space="preserve"> </w:t>
      </w:r>
    </w:p>
    <w:p w14:paraId="7C55F41F" w14:textId="4B273BAD" w:rsidR="00B57AF5" w:rsidRDefault="00E90BB5" w:rsidP="002056C7">
      <w:pPr>
        <w:shd w:val="clear" w:color="auto" w:fill="FFFFFF"/>
        <w:tabs>
          <w:tab w:val="left" w:pos="1184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 xml:space="preserve">- </w:t>
      </w:r>
      <w:r w:rsidR="00B57AF5" w:rsidRPr="00F65DB0">
        <w:rPr>
          <w:sz w:val="24"/>
          <w:szCs w:val="24"/>
        </w:rPr>
        <w:t xml:space="preserve"> </w:t>
      </w:r>
      <w:r w:rsidR="005828B0" w:rsidRPr="00F65DB0">
        <w:rPr>
          <w:sz w:val="24"/>
          <w:szCs w:val="24"/>
        </w:rPr>
        <w:t>у</w:t>
      </w:r>
      <w:r w:rsidR="00514747" w:rsidRPr="00F65DB0">
        <w:rPr>
          <w:sz w:val="24"/>
          <w:szCs w:val="24"/>
        </w:rPr>
        <w:t>ниверсальн</w:t>
      </w:r>
      <w:r w:rsidR="00DB6041" w:rsidRPr="00F65DB0">
        <w:rPr>
          <w:sz w:val="24"/>
          <w:szCs w:val="24"/>
        </w:rPr>
        <w:t>ый</w:t>
      </w:r>
      <w:r w:rsidR="00514747" w:rsidRPr="00F65DB0">
        <w:rPr>
          <w:sz w:val="24"/>
          <w:szCs w:val="24"/>
        </w:rPr>
        <w:t xml:space="preserve"> передаточный документ (УПД) </w:t>
      </w:r>
      <w:r w:rsidRPr="00F65DB0">
        <w:rPr>
          <w:sz w:val="24"/>
          <w:szCs w:val="24"/>
        </w:rPr>
        <w:t>в течение 7 (семи) рабочих дней с момента его получения или направить в адрес Исполнителя мотивированный письменный отказ в виде отдельного документа</w:t>
      </w:r>
      <w:r w:rsidR="00335260" w:rsidRPr="00F65DB0">
        <w:rPr>
          <w:sz w:val="24"/>
          <w:szCs w:val="24"/>
        </w:rPr>
        <w:t>;</w:t>
      </w:r>
    </w:p>
    <w:p w14:paraId="7058EA8F" w14:textId="70DB7750" w:rsidR="00CA1E57" w:rsidRPr="00F65DB0" w:rsidRDefault="00CA1E57" w:rsidP="002056C7">
      <w:pPr>
        <w:shd w:val="clear" w:color="auto" w:fill="FFFFFF"/>
        <w:tabs>
          <w:tab w:val="left" w:pos="1184"/>
        </w:tabs>
        <w:jc w:val="both"/>
        <w:rPr>
          <w:sz w:val="24"/>
          <w:szCs w:val="24"/>
        </w:rPr>
      </w:pPr>
      <w:r w:rsidRPr="00CA1E57">
        <w:rPr>
          <w:sz w:val="24"/>
          <w:szCs w:val="24"/>
        </w:rPr>
        <w:t xml:space="preserve">- в случае бумажного документооборота: акт выполненных работ (услуг) в течение 7 (семи) рабочих дней с момента </w:t>
      </w:r>
      <w:r>
        <w:rPr>
          <w:sz w:val="24"/>
          <w:szCs w:val="24"/>
        </w:rPr>
        <w:t>оказания услуг</w:t>
      </w:r>
      <w:r w:rsidRPr="00CA1E57">
        <w:rPr>
          <w:sz w:val="24"/>
          <w:szCs w:val="24"/>
        </w:rPr>
        <w:t xml:space="preserve"> Исполнителем или направить в адрес Исполнителя мотивированный письменный отказ в виде отдельного документа. Датой</w:t>
      </w:r>
      <w:r>
        <w:rPr>
          <w:sz w:val="24"/>
          <w:szCs w:val="24"/>
        </w:rPr>
        <w:t xml:space="preserve"> оказания услуг</w:t>
      </w:r>
      <w:r w:rsidRPr="00CA1E57">
        <w:rPr>
          <w:sz w:val="24"/>
          <w:szCs w:val="24"/>
        </w:rPr>
        <w:t xml:space="preserve"> считается дата составленного </w:t>
      </w:r>
      <w:r w:rsidRPr="00CA1E57">
        <w:rPr>
          <w:sz w:val="24"/>
          <w:szCs w:val="24"/>
        </w:rPr>
        <w:lastRenderedPageBreak/>
        <w:t>Ак</w:t>
      </w:r>
      <w:r>
        <w:rPr>
          <w:sz w:val="24"/>
          <w:szCs w:val="24"/>
        </w:rPr>
        <w:t>та выполненных работ (оказанных</w:t>
      </w:r>
      <w:r w:rsidRPr="00CA1E57">
        <w:rPr>
          <w:sz w:val="24"/>
          <w:szCs w:val="24"/>
        </w:rPr>
        <w:t xml:space="preserve"> услуг</w:t>
      </w:r>
      <w:r>
        <w:rPr>
          <w:sz w:val="24"/>
          <w:szCs w:val="24"/>
        </w:rPr>
        <w:t>)</w:t>
      </w:r>
      <w:r w:rsidRPr="00CA1E57">
        <w:rPr>
          <w:sz w:val="24"/>
          <w:szCs w:val="24"/>
        </w:rPr>
        <w:t>.</w:t>
      </w:r>
    </w:p>
    <w:p w14:paraId="3A467F5F" w14:textId="51CFB295" w:rsidR="00514747" w:rsidRPr="00F65DB0" w:rsidRDefault="00514747" w:rsidP="002056C7">
      <w:pPr>
        <w:jc w:val="both"/>
        <w:rPr>
          <w:sz w:val="24"/>
          <w:szCs w:val="24"/>
        </w:rPr>
      </w:pPr>
      <w:r w:rsidRPr="00F65DB0">
        <w:rPr>
          <w:sz w:val="24"/>
          <w:szCs w:val="24"/>
        </w:rPr>
        <w:t>2.</w:t>
      </w:r>
      <w:r w:rsidR="00CA1E57">
        <w:rPr>
          <w:sz w:val="24"/>
          <w:szCs w:val="24"/>
        </w:rPr>
        <w:t>4</w:t>
      </w:r>
      <w:r w:rsidRPr="00F65DB0">
        <w:rPr>
          <w:sz w:val="24"/>
          <w:szCs w:val="24"/>
        </w:rPr>
        <w:t xml:space="preserve">.3. </w:t>
      </w:r>
      <w:r w:rsidRPr="00F65DB0">
        <w:rPr>
          <w:iCs/>
          <w:sz w:val="24"/>
          <w:szCs w:val="24"/>
        </w:rPr>
        <w:t xml:space="preserve">В случае, если Заказчик не подписывает </w:t>
      </w:r>
      <w:r w:rsidRPr="00F65DB0">
        <w:rPr>
          <w:sz w:val="24"/>
          <w:szCs w:val="24"/>
        </w:rPr>
        <w:t>универсальн</w:t>
      </w:r>
      <w:r w:rsidR="00DB6041" w:rsidRPr="00F65DB0">
        <w:rPr>
          <w:sz w:val="24"/>
          <w:szCs w:val="24"/>
        </w:rPr>
        <w:t>ый</w:t>
      </w:r>
      <w:r w:rsidRPr="00F65DB0">
        <w:rPr>
          <w:sz w:val="24"/>
          <w:szCs w:val="24"/>
        </w:rPr>
        <w:t xml:space="preserve"> передаточный документ (</w:t>
      </w:r>
      <w:r w:rsidRPr="00F65DB0">
        <w:rPr>
          <w:rFonts w:eastAsia="MS Mincho"/>
          <w:iCs/>
          <w:sz w:val="24"/>
          <w:szCs w:val="24"/>
        </w:rPr>
        <w:t xml:space="preserve">УПД) или </w:t>
      </w:r>
      <w:r w:rsidRPr="00F65DB0">
        <w:rPr>
          <w:iCs/>
          <w:sz w:val="24"/>
          <w:szCs w:val="24"/>
        </w:rPr>
        <w:t>акт выполненных работ (</w:t>
      </w:r>
      <w:r w:rsidR="004E704D">
        <w:rPr>
          <w:iCs/>
          <w:sz w:val="24"/>
          <w:szCs w:val="24"/>
        </w:rPr>
        <w:t xml:space="preserve">оказанных </w:t>
      </w:r>
      <w:r w:rsidRPr="00F65DB0">
        <w:rPr>
          <w:iCs/>
          <w:sz w:val="24"/>
          <w:szCs w:val="24"/>
        </w:rPr>
        <w:t>услуг)</w:t>
      </w:r>
      <w:r w:rsidRPr="00F65DB0">
        <w:rPr>
          <w:rFonts w:eastAsia="MS Mincho"/>
          <w:iCs/>
          <w:sz w:val="24"/>
          <w:szCs w:val="24"/>
        </w:rPr>
        <w:t xml:space="preserve"> </w:t>
      </w:r>
      <w:r w:rsidRPr="00F65DB0">
        <w:rPr>
          <w:iCs/>
          <w:sz w:val="24"/>
          <w:szCs w:val="24"/>
        </w:rPr>
        <w:t xml:space="preserve">и не предоставляет </w:t>
      </w:r>
      <w:r w:rsidR="004A5A05" w:rsidRPr="00F65DB0">
        <w:rPr>
          <w:iCs/>
          <w:sz w:val="24"/>
          <w:szCs w:val="24"/>
        </w:rPr>
        <w:t xml:space="preserve">Исполнителю </w:t>
      </w:r>
      <w:r w:rsidRPr="00F65DB0">
        <w:rPr>
          <w:iCs/>
          <w:sz w:val="24"/>
          <w:szCs w:val="24"/>
        </w:rPr>
        <w:t xml:space="preserve">мотивированный отказ в приемке </w:t>
      </w:r>
      <w:r w:rsidR="004E704D">
        <w:rPr>
          <w:iCs/>
          <w:sz w:val="24"/>
          <w:szCs w:val="24"/>
        </w:rPr>
        <w:t xml:space="preserve">оказанных </w:t>
      </w:r>
      <w:r w:rsidR="00723302">
        <w:rPr>
          <w:iCs/>
          <w:sz w:val="24"/>
          <w:szCs w:val="24"/>
        </w:rPr>
        <w:t xml:space="preserve">услуг </w:t>
      </w:r>
      <w:r w:rsidR="00723302" w:rsidRPr="00F65DB0">
        <w:rPr>
          <w:iCs/>
          <w:sz w:val="24"/>
          <w:szCs w:val="24"/>
        </w:rPr>
        <w:t>в</w:t>
      </w:r>
      <w:r w:rsidRPr="00F65DB0">
        <w:rPr>
          <w:iCs/>
          <w:sz w:val="24"/>
          <w:szCs w:val="24"/>
        </w:rPr>
        <w:t xml:space="preserve"> письменном виде в течение 7 (семи) рабочих дней, то Стороны признают его действительным, имеющим юридическую силу, а значит работы</w:t>
      </w:r>
      <w:r w:rsidR="00886B97">
        <w:rPr>
          <w:rFonts w:eastAsia="MS Mincho"/>
          <w:iCs/>
          <w:sz w:val="24"/>
          <w:szCs w:val="24"/>
        </w:rPr>
        <w:t xml:space="preserve"> (услуги) по Контракту</w:t>
      </w:r>
      <w:r w:rsidRPr="00F65DB0">
        <w:rPr>
          <w:rFonts w:eastAsia="MS Mincho"/>
          <w:iCs/>
          <w:sz w:val="24"/>
          <w:szCs w:val="24"/>
        </w:rPr>
        <w:t xml:space="preserve"> считаются принятыми Заказчиком в полном объеме и надлежащего качества</w:t>
      </w:r>
      <w:r w:rsidR="004A5A05" w:rsidRPr="00F65DB0">
        <w:rPr>
          <w:rFonts w:eastAsia="MS Mincho"/>
          <w:iCs/>
          <w:sz w:val="24"/>
          <w:szCs w:val="24"/>
        </w:rPr>
        <w:t>,</w:t>
      </w:r>
      <w:r w:rsidRPr="00F65DB0">
        <w:rPr>
          <w:rFonts w:eastAsia="MS Mincho"/>
          <w:iCs/>
          <w:sz w:val="24"/>
          <w:szCs w:val="24"/>
        </w:rPr>
        <w:t xml:space="preserve"> подлежат оплате.</w:t>
      </w:r>
    </w:p>
    <w:p w14:paraId="50878368" w14:textId="5AC1C8E0" w:rsidR="00084E63" w:rsidRPr="00F65DB0" w:rsidRDefault="00084E63" w:rsidP="00084E63">
      <w:pPr>
        <w:shd w:val="clear" w:color="auto" w:fill="FFFFFF"/>
        <w:tabs>
          <w:tab w:val="left" w:pos="1184"/>
        </w:tabs>
        <w:jc w:val="both"/>
        <w:rPr>
          <w:sz w:val="24"/>
          <w:szCs w:val="24"/>
        </w:rPr>
      </w:pPr>
      <w:bookmarkStart w:id="1" w:name="_Hlk192058840"/>
      <w:r w:rsidRPr="00F65DB0">
        <w:rPr>
          <w:sz w:val="24"/>
          <w:szCs w:val="24"/>
        </w:rPr>
        <w:t xml:space="preserve">2.4.4. Представлять Исполнителю </w:t>
      </w:r>
      <w:r w:rsidR="00886B97">
        <w:rPr>
          <w:sz w:val="24"/>
          <w:szCs w:val="24"/>
        </w:rPr>
        <w:t>приборы</w:t>
      </w:r>
      <w:r w:rsidR="00886B97" w:rsidRPr="00886B97">
        <w:rPr>
          <w:sz w:val="24"/>
          <w:szCs w:val="24"/>
        </w:rPr>
        <w:t xml:space="preserve"> учета расхода газа </w:t>
      </w:r>
      <w:r w:rsidRPr="00F65DB0">
        <w:rPr>
          <w:sz w:val="24"/>
          <w:szCs w:val="24"/>
        </w:rPr>
        <w:t xml:space="preserve">для </w:t>
      </w:r>
      <w:r w:rsidR="004E704D">
        <w:rPr>
          <w:sz w:val="24"/>
          <w:szCs w:val="24"/>
        </w:rPr>
        <w:t>оказания услуг</w:t>
      </w:r>
      <w:r w:rsidRPr="00F65DB0">
        <w:rPr>
          <w:sz w:val="24"/>
          <w:szCs w:val="24"/>
        </w:rPr>
        <w:t xml:space="preserve"> в работоспособном состоянии, очищенными от пыли и грязи, расконсервированными, вместе с техническим описанием, инструкцией по эксплуатации, паспортом или свидетельством о последней поверке (калибровке), а также необходимыми комплектующими устройствами.</w:t>
      </w:r>
    </w:p>
    <w:p w14:paraId="79C917A0" w14:textId="5B893B26" w:rsidR="00084E63" w:rsidRPr="00F65DB0" w:rsidRDefault="00084E63" w:rsidP="00084E63">
      <w:pPr>
        <w:shd w:val="clear" w:color="auto" w:fill="FFFFFF"/>
        <w:tabs>
          <w:tab w:val="left" w:pos="1184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 xml:space="preserve">2.4.5. При </w:t>
      </w:r>
      <w:r w:rsidR="004E704D">
        <w:rPr>
          <w:sz w:val="24"/>
          <w:szCs w:val="24"/>
        </w:rPr>
        <w:t xml:space="preserve">оказании услуг </w:t>
      </w:r>
      <w:r w:rsidR="004E704D" w:rsidRPr="00F65DB0">
        <w:rPr>
          <w:sz w:val="24"/>
          <w:szCs w:val="24"/>
        </w:rPr>
        <w:t>по</w:t>
      </w:r>
      <w:r w:rsidRPr="00F65DB0">
        <w:rPr>
          <w:sz w:val="24"/>
          <w:szCs w:val="24"/>
        </w:rPr>
        <w:t xml:space="preserve"> месту нахождения Исполнителя, Заказчик в течение 30 (тридцати) календарных дней со дня подписания универсально передаточного документа (УПД) или акта выполненных работ (услуг) обязан забрать </w:t>
      </w:r>
      <w:r w:rsidR="00A94399">
        <w:rPr>
          <w:sz w:val="24"/>
          <w:szCs w:val="24"/>
        </w:rPr>
        <w:t>ранее предоставленный</w:t>
      </w:r>
      <w:r w:rsidRPr="00F65DB0">
        <w:rPr>
          <w:sz w:val="24"/>
          <w:szCs w:val="24"/>
        </w:rPr>
        <w:t xml:space="preserve"> в работу </w:t>
      </w:r>
      <w:r w:rsidR="00A94399">
        <w:rPr>
          <w:sz w:val="24"/>
          <w:szCs w:val="24"/>
        </w:rPr>
        <w:t>прибор учета расхода газа</w:t>
      </w:r>
      <w:r w:rsidRPr="00F65DB0">
        <w:rPr>
          <w:sz w:val="24"/>
          <w:szCs w:val="24"/>
        </w:rPr>
        <w:t>.</w:t>
      </w:r>
    </w:p>
    <w:p w14:paraId="329C5614" w14:textId="2A49D71F" w:rsidR="00084E63" w:rsidRPr="00F65DB0" w:rsidRDefault="00084E63" w:rsidP="00084E63">
      <w:pPr>
        <w:shd w:val="clear" w:color="auto" w:fill="FFFFFF"/>
        <w:tabs>
          <w:tab w:val="left" w:pos="1184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 xml:space="preserve">2.4.6. При </w:t>
      </w:r>
      <w:r w:rsidR="004E704D">
        <w:rPr>
          <w:sz w:val="24"/>
          <w:szCs w:val="24"/>
        </w:rPr>
        <w:t xml:space="preserve">оказании услуг </w:t>
      </w:r>
      <w:r w:rsidR="004E704D" w:rsidRPr="00F65DB0">
        <w:rPr>
          <w:sz w:val="24"/>
          <w:szCs w:val="24"/>
        </w:rPr>
        <w:t>на</w:t>
      </w:r>
      <w:r w:rsidRPr="00F65DB0">
        <w:rPr>
          <w:sz w:val="24"/>
          <w:szCs w:val="24"/>
        </w:rPr>
        <w:t xml:space="preserve"> месте эксплуатации </w:t>
      </w:r>
      <w:r w:rsidR="00A94399">
        <w:rPr>
          <w:sz w:val="24"/>
          <w:szCs w:val="24"/>
        </w:rPr>
        <w:t>прибора</w:t>
      </w:r>
      <w:r w:rsidR="00A94399" w:rsidRPr="00A94399">
        <w:rPr>
          <w:sz w:val="24"/>
          <w:szCs w:val="24"/>
        </w:rPr>
        <w:t xml:space="preserve"> учета расхода газа</w:t>
      </w:r>
      <w:r w:rsidR="00A94399">
        <w:rPr>
          <w:sz w:val="24"/>
          <w:szCs w:val="24"/>
        </w:rPr>
        <w:t xml:space="preserve"> </w:t>
      </w:r>
      <w:r w:rsidRPr="00F65DB0">
        <w:rPr>
          <w:sz w:val="24"/>
          <w:szCs w:val="24"/>
        </w:rPr>
        <w:t xml:space="preserve">предоставить Исполнителю соответствующие помещения, создать необходимые условия для </w:t>
      </w:r>
      <w:r w:rsidR="00723302">
        <w:rPr>
          <w:sz w:val="24"/>
          <w:szCs w:val="24"/>
        </w:rPr>
        <w:t>оказания услуг</w:t>
      </w:r>
      <w:r w:rsidRPr="00F65DB0">
        <w:rPr>
          <w:sz w:val="24"/>
          <w:szCs w:val="24"/>
        </w:rPr>
        <w:t>, обеспечить соблюдение норм действующего законодательства Российской Федерации в области охраны труда и техники безопасности, экологии, пожарной безопасности.</w:t>
      </w:r>
    </w:p>
    <w:p w14:paraId="329F07F8" w14:textId="77777777" w:rsidR="00084E63" w:rsidRPr="00F65DB0" w:rsidRDefault="00084E63" w:rsidP="00084E63">
      <w:pPr>
        <w:shd w:val="clear" w:color="auto" w:fill="FFFFFF"/>
        <w:tabs>
          <w:tab w:val="left" w:pos="284"/>
          <w:tab w:val="left" w:pos="1008"/>
        </w:tabs>
        <w:jc w:val="both"/>
        <w:rPr>
          <w:i/>
          <w:spacing w:val="-1"/>
          <w:sz w:val="24"/>
          <w:szCs w:val="24"/>
        </w:rPr>
      </w:pPr>
      <w:r w:rsidRPr="00F65DB0">
        <w:rPr>
          <w:i/>
          <w:spacing w:val="-1"/>
          <w:sz w:val="24"/>
          <w:szCs w:val="24"/>
        </w:rPr>
        <w:t>2.5. Исполнитель обязуется:</w:t>
      </w:r>
    </w:p>
    <w:p w14:paraId="1A01929B" w14:textId="5AD1B1DE" w:rsidR="00084E63" w:rsidRPr="00F65DB0" w:rsidRDefault="00084E63" w:rsidP="00084E63">
      <w:pPr>
        <w:shd w:val="clear" w:color="auto" w:fill="FFFFFF"/>
        <w:tabs>
          <w:tab w:val="left" w:pos="284"/>
          <w:tab w:val="left" w:pos="1246"/>
        </w:tabs>
        <w:jc w:val="both"/>
        <w:rPr>
          <w:sz w:val="24"/>
          <w:szCs w:val="24"/>
        </w:rPr>
      </w:pPr>
      <w:r w:rsidRPr="00F65DB0">
        <w:rPr>
          <w:spacing w:val="-5"/>
          <w:sz w:val="24"/>
          <w:szCs w:val="24"/>
        </w:rPr>
        <w:t>2.5.1.</w:t>
      </w:r>
      <w:r w:rsidR="004E704D">
        <w:rPr>
          <w:sz w:val="24"/>
          <w:szCs w:val="24"/>
        </w:rPr>
        <w:t xml:space="preserve"> Оказать услуги</w:t>
      </w:r>
      <w:r w:rsidRPr="00F65DB0">
        <w:rPr>
          <w:sz w:val="24"/>
          <w:szCs w:val="24"/>
        </w:rPr>
        <w:t xml:space="preserve"> в соответствии с нормативно-правовыми и нормативными документами в области обеспечения единства измерения.</w:t>
      </w:r>
    </w:p>
    <w:p w14:paraId="49621229" w14:textId="01F5BCF4" w:rsidR="00084E63" w:rsidRDefault="004E704D" w:rsidP="00084E63">
      <w:pPr>
        <w:shd w:val="clear" w:color="auto" w:fill="FFFFFF"/>
        <w:tabs>
          <w:tab w:val="left" w:pos="284"/>
          <w:tab w:val="left" w:pos="124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2.5.2. При оказании услуг</w:t>
      </w:r>
      <w:r w:rsidR="00084E63" w:rsidRPr="00F65DB0">
        <w:rPr>
          <w:sz w:val="24"/>
          <w:szCs w:val="24"/>
        </w:rPr>
        <w:t xml:space="preserve"> на месте эксплуатации </w:t>
      </w:r>
      <w:r w:rsidR="00A94399">
        <w:rPr>
          <w:sz w:val="24"/>
          <w:szCs w:val="24"/>
        </w:rPr>
        <w:t>прибора</w:t>
      </w:r>
      <w:r w:rsidR="00A94399" w:rsidRPr="00A94399">
        <w:rPr>
          <w:sz w:val="24"/>
          <w:szCs w:val="24"/>
        </w:rPr>
        <w:t xml:space="preserve"> учета расхода газа </w:t>
      </w:r>
      <w:r w:rsidR="00A94399" w:rsidRPr="00F65DB0">
        <w:rPr>
          <w:sz w:val="24"/>
          <w:szCs w:val="24"/>
        </w:rPr>
        <w:t>согласовать</w:t>
      </w:r>
      <w:r w:rsidR="00084E63" w:rsidRPr="00F65DB0">
        <w:rPr>
          <w:sz w:val="24"/>
          <w:szCs w:val="24"/>
        </w:rPr>
        <w:t xml:space="preserve"> с владельцами и/или пользователями </w:t>
      </w:r>
      <w:r w:rsidR="00A94399">
        <w:rPr>
          <w:sz w:val="24"/>
          <w:szCs w:val="24"/>
        </w:rPr>
        <w:t>прибора</w:t>
      </w:r>
      <w:r w:rsidR="00A94399" w:rsidRPr="00A94399">
        <w:rPr>
          <w:sz w:val="24"/>
          <w:szCs w:val="24"/>
        </w:rPr>
        <w:t xml:space="preserve"> учета расхода газа </w:t>
      </w:r>
      <w:r w:rsidR="00A94399" w:rsidRPr="00F65DB0">
        <w:rPr>
          <w:sz w:val="24"/>
          <w:szCs w:val="24"/>
        </w:rPr>
        <w:t>время</w:t>
      </w:r>
      <w:r w:rsidR="00084E63" w:rsidRPr="00F65DB0">
        <w:rPr>
          <w:sz w:val="24"/>
          <w:szCs w:val="24"/>
        </w:rPr>
        <w:t xml:space="preserve"> и место.</w:t>
      </w:r>
    </w:p>
    <w:p w14:paraId="69BF141D" w14:textId="77777777" w:rsidR="00E46B85" w:rsidRPr="00F65DB0" w:rsidRDefault="00E46B85" w:rsidP="00084E63">
      <w:pPr>
        <w:shd w:val="clear" w:color="auto" w:fill="FFFFFF"/>
        <w:tabs>
          <w:tab w:val="left" w:pos="284"/>
          <w:tab w:val="left" w:pos="1246"/>
        </w:tabs>
        <w:jc w:val="both"/>
        <w:rPr>
          <w:sz w:val="24"/>
          <w:szCs w:val="24"/>
        </w:rPr>
      </w:pPr>
    </w:p>
    <w:bookmarkEnd w:id="1"/>
    <w:p w14:paraId="4EEFA3DC" w14:textId="05D0525D" w:rsidR="007069C8" w:rsidRPr="00F65DB0" w:rsidRDefault="007069C8" w:rsidP="002056C7">
      <w:pPr>
        <w:shd w:val="clear" w:color="auto" w:fill="FFFFFF"/>
        <w:tabs>
          <w:tab w:val="left" w:pos="1210"/>
        </w:tabs>
        <w:ind w:firstLine="284"/>
        <w:jc w:val="center"/>
        <w:rPr>
          <w:b/>
          <w:sz w:val="24"/>
          <w:szCs w:val="24"/>
        </w:rPr>
      </w:pPr>
      <w:r w:rsidRPr="00F65DB0">
        <w:rPr>
          <w:b/>
          <w:sz w:val="24"/>
          <w:szCs w:val="24"/>
        </w:rPr>
        <w:t>3. Права сторон</w:t>
      </w:r>
    </w:p>
    <w:p w14:paraId="79485379" w14:textId="77777777" w:rsidR="00030AB2" w:rsidRPr="00F65DB0" w:rsidRDefault="007069C8" w:rsidP="002056C7">
      <w:pPr>
        <w:shd w:val="clear" w:color="auto" w:fill="FFFFFF"/>
        <w:tabs>
          <w:tab w:val="left" w:pos="284"/>
          <w:tab w:val="left" w:pos="1210"/>
        </w:tabs>
        <w:jc w:val="both"/>
        <w:rPr>
          <w:i/>
          <w:sz w:val="24"/>
          <w:szCs w:val="24"/>
        </w:rPr>
      </w:pPr>
      <w:r w:rsidRPr="00F65DB0">
        <w:rPr>
          <w:i/>
          <w:sz w:val="24"/>
          <w:szCs w:val="24"/>
        </w:rPr>
        <w:t xml:space="preserve">3.1. </w:t>
      </w:r>
      <w:r w:rsidR="00030AB2" w:rsidRPr="00F65DB0">
        <w:rPr>
          <w:i/>
          <w:sz w:val="24"/>
          <w:szCs w:val="24"/>
        </w:rPr>
        <w:t xml:space="preserve">Заказчик имеет право: </w:t>
      </w:r>
    </w:p>
    <w:p w14:paraId="66B734DA" w14:textId="0835A4C5" w:rsidR="00030AB2" w:rsidRPr="00F65DB0" w:rsidRDefault="00030AB2" w:rsidP="002056C7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>3.1.1. Обращаться (с гарантийным пись</w:t>
      </w:r>
      <w:r w:rsidR="004E704D">
        <w:rPr>
          <w:sz w:val="24"/>
          <w:szCs w:val="24"/>
        </w:rPr>
        <w:t>мом) за дополнительными услугами</w:t>
      </w:r>
      <w:r w:rsidRPr="00F65DB0">
        <w:rPr>
          <w:sz w:val="24"/>
          <w:szCs w:val="24"/>
        </w:rPr>
        <w:t>:</w:t>
      </w:r>
    </w:p>
    <w:p w14:paraId="1D737E9E" w14:textId="3735F156" w:rsidR="00030AB2" w:rsidRPr="00F65DB0" w:rsidRDefault="00030AB2" w:rsidP="002056C7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 xml:space="preserve">- срочная поверка </w:t>
      </w:r>
      <w:r w:rsidR="00A94399">
        <w:rPr>
          <w:sz w:val="24"/>
          <w:szCs w:val="24"/>
        </w:rPr>
        <w:t xml:space="preserve">(калибровка) </w:t>
      </w:r>
      <w:r w:rsidR="00A94399" w:rsidRPr="00A94399">
        <w:rPr>
          <w:sz w:val="24"/>
          <w:szCs w:val="24"/>
        </w:rPr>
        <w:t>приборов учета расхода газа</w:t>
      </w:r>
      <w:r w:rsidR="00A94399">
        <w:rPr>
          <w:sz w:val="24"/>
          <w:szCs w:val="24"/>
        </w:rPr>
        <w:t xml:space="preserve"> в</w:t>
      </w:r>
      <w:r w:rsidRPr="00F65DB0">
        <w:rPr>
          <w:sz w:val="24"/>
          <w:szCs w:val="24"/>
        </w:rPr>
        <w:t xml:space="preserve"> течение 1-3 дней (если это допустимо методикой поверки (калибровки)).</w:t>
      </w:r>
    </w:p>
    <w:p w14:paraId="2F6AB4F3" w14:textId="43BA6C08" w:rsidR="00084E63" w:rsidRPr="00F65DB0" w:rsidRDefault="00084E63" w:rsidP="00084E63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bookmarkStart w:id="2" w:name="_Hlk192058898"/>
      <w:r w:rsidRPr="00F65DB0">
        <w:rPr>
          <w:sz w:val="24"/>
          <w:szCs w:val="24"/>
        </w:rPr>
        <w:t xml:space="preserve">3.1.2. Предъявлять претензии к Исполнителю по результатам </w:t>
      </w:r>
      <w:r w:rsidR="00723302">
        <w:rPr>
          <w:sz w:val="24"/>
          <w:szCs w:val="24"/>
        </w:rPr>
        <w:t>оказанных услуг</w:t>
      </w:r>
      <w:r w:rsidRPr="00F65DB0">
        <w:rPr>
          <w:sz w:val="24"/>
          <w:szCs w:val="24"/>
        </w:rPr>
        <w:t xml:space="preserve"> и </w:t>
      </w:r>
      <w:r w:rsidR="00A94399" w:rsidRPr="00F65DB0">
        <w:rPr>
          <w:sz w:val="24"/>
          <w:szCs w:val="24"/>
        </w:rPr>
        <w:t>комплектности</w:t>
      </w:r>
      <w:r w:rsidR="00A94399">
        <w:rPr>
          <w:sz w:val="24"/>
          <w:szCs w:val="24"/>
        </w:rPr>
        <w:t xml:space="preserve"> </w:t>
      </w:r>
      <w:r w:rsidR="00A94399" w:rsidRPr="00F65DB0">
        <w:rPr>
          <w:sz w:val="24"/>
          <w:szCs w:val="24"/>
        </w:rPr>
        <w:t>приборов</w:t>
      </w:r>
      <w:r w:rsidR="00A94399" w:rsidRPr="00A94399">
        <w:rPr>
          <w:sz w:val="24"/>
          <w:szCs w:val="24"/>
        </w:rPr>
        <w:t xml:space="preserve"> учета расхода газа </w:t>
      </w:r>
      <w:r w:rsidRPr="00F65DB0">
        <w:rPr>
          <w:sz w:val="24"/>
          <w:szCs w:val="24"/>
        </w:rPr>
        <w:t>до подписания универсально передаточного документа (УПД) или акта выполненных работ (услуг).</w:t>
      </w:r>
    </w:p>
    <w:bookmarkEnd w:id="2"/>
    <w:p w14:paraId="5A6DFBDF" w14:textId="2224291B" w:rsidR="007069C8" w:rsidRPr="00F65DB0" w:rsidRDefault="00030AB2" w:rsidP="002056C7">
      <w:pPr>
        <w:shd w:val="clear" w:color="auto" w:fill="FFFFFF"/>
        <w:tabs>
          <w:tab w:val="left" w:pos="284"/>
          <w:tab w:val="left" w:pos="1210"/>
        </w:tabs>
        <w:jc w:val="both"/>
        <w:rPr>
          <w:i/>
          <w:sz w:val="24"/>
          <w:szCs w:val="24"/>
        </w:rPr>
      </w:pPr>
      <w:r w:rsidRPr="00F65DB0">
        <w:rPr>
          <w:i/>
          <w:sz w:val="24"/>
          <w:szCs w:val="24"/>
        </w:rPr>
        <w:t xml:space="preserve">3.2. </w:t>
      </w:r>
      <w:r w:rsidR="007069C8" w:rsidRPr="00F65DB0">
        <w:rPr>
          <w:i/>
          <w:sz w:val="24"/>
          <w:szCs w:val="24"/>
        </w:rPr>
        <w:t>Исполнитель имеет право:</w:t>
      </w:r>
    </w:p>
    <w:p w14:paraId="6A039A55" w14:textId="530A0CF8" w:rsidR="00030AB2" w:rsidRPr="00F65DB0" w:rsidRDefault="007069C8" w:rsidP="002056C7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>3.</w:t>
      </w:r>
      <w:r w:rsidR="00030AB2" w:rsidRPr="00F65DB0">
        <w:rPr>
          <w:sz w:val="24"/>
          <w:szCs w:val="24"/>
        </w:rPr>
        <w:t>2</w:t>
      </w:r>
      <w:r w:rsidRPr="00F65DB0">
        <w:rPr>
          <w:sz w:val="24"/>
          <w:szCs w:val="24"/>
        </w:rPr>
        <w:t xml:space="preserve">.1. </w:t>
      </w:r>
      <w:r w:rsidR="00030AB2" w:rsidRPr="00F65DB0">
        <w:rPr>
          <w:sz w:val="24"/>
          <w:szCs w:val="24"/>
        </w:rPr>
        <w:t>Своевременно п</w:t>
      </w:r>
      <w:r w:rsidRPr="00F65DB0">
        <w:rPr>
          <w:sz w:val="24"/>
          <w:szCs w:val="24"/>
        </w:rPr>
        <w:t xml:space="preserve">олучать оплату за </w:t>
      </w:r>
      <w:r w:rsidR="004E704D">
        <w:rPr>
          <w:sz w:val="24"/>
          <w:szCs w:val="24"/>
        </w:rPr>
        <w:t>оказанную услугу</w:t>
      </w:r>
      <w:r w:rsidRPr="00F65DB0">
        <w:rPr>
          <w:sz w:val="24"/>
          <w:szCs w:val="24"/>
        </w:rPr>
        <w:t>.</w:t>
      </w:r>
    </w:p>
    <w:p w14:paraId="486488C1" w14:textId="7D7E439C" w:rsidR="007069C8" w:rsidRPr="00F65DB0" w:rsidRDefault="00030AB2" w:rsidP="002056C7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 xml:space="preserve">3.2.2. </w:t>
      </w:r>
      <w:r w:rsidR="00F0750F" w:rsidRPr="00F65DB0">
        <w:rPr>
          <w:sz w:val="24"/>
          <w:szCs w:val="24"/>
        </w:rPr>
        <w:t>Выставить счет на</w:t>
      </w:r>
      <w:r w:rsidR="004E704D">
        <w:rPr>
          <w:sz w:val="24"/>
          <w:szCs w:val="24"/>
        </w:rPr>
        <w:t xml:space="preserve"> оплату за дополнительную услугу</w:t>
      </w:r>
      <w:r w:rsidR="00F0750F" w:rsidRPr="00F65DB0">
        <w:rPr>
          <w:sz w:val="24"/>
          <w:szCs w:val="24"/>
        </w:rPr>
        <w:t xml:space="preserve"> (командировочные и транспортные услуги) по фактически понесенным затратам.</w:t>
      </w:r>
    </w:p>
    <w:p w14:paraId="5988C9E5" w14:textId="087C1001" w:rsidR="004A5A05" w:rsidRDefault="00723302" w:rsidP="002056C7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3.2.3. При оказании услуг</w:t>
      </w:r>
      <w:r w:rsidR="00A94399">
        <w:rPr>
          <w:sz w:val="24"/>
          <w:szCs w:val="24"/>
        </w:rPr>
        <w:t xml:space="preserve"> по настоящему Контракту</w:t>
      </w:r>
      <w:r w:rsidR="004A5A05" w:rsidRPr="00F65DB0">
        <w:rPr>
          <w:sz w:val="24"/>
          <w:szCs w:val="24"/>
        </w:rPr>
        <w:t xml:space="preserve"> привлекать третьих лиц.</w:t>
      </w:r>
    </w:p>
    <w:p w14:paraId="581B0ED4" w14:textId="77777777" w:rsidR="00E46B85" w:rsidRPr="00F65DB0" w:rsidRDefault="00E46B85" w:rsidP="002056C7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</w:p>
    <w:p w14:paraId="2EDF634E" w14:textId="5D18A2FC" w:rsidR="00E46B85" w:rsidRPr="00F65DB0" w:rsidRDefault="00723302" w:rsidP="002056C7">
      <w:pPr>
        <w:shd w:val="clear" w:color="auto" w:fill="FFFFFF"/>
        <w:tabs>
          <w:tab w:val="left" w:pos="284"/>
          <w:tab w:val="left" w:pos="12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Сроки оказания услуг</w:t>
      </w:r>
    </w:p>
    <w:p w14:paraId="7DC024FE" w14:textId="1958E878" w:rsidR="00084E63" w:rsidRPr="00F65DB0" w:rsidRDefault="00084E63" w:rsidP="00A94399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bookmarkStart w:id="3" w:name="_Hlk192058938"/>
      <w:r w:rsidRPr="00F65DB0">
        <w:rPr>
          <w:sz w:val="24"/>
          <w:szCs w:val="24"/>
        </w:rPr>
        <w:t>4</w:t>
      </w:r>
      <w:r w:rsidR="004E704D">
        <w:rPr>
          <w:sz w:val="24"/>
          <w:szCs w:val="24"/>
        </w:rPr>
        <w:t>.1. Исполнитель оказывает услугу</w:t>
      </w:r>
      <w:r w:rsidRPr="00F65DB0">
        <w:rPr>
          <w:sz w:val="24"/>
          <w:szCs w:val="24"/>
        </w:rPr>
        <w:t xml:space="preserve"> в течение 1</w:t>
      </w:r>
      <w:r w:rsidR="00DF769D">
        <w:rPr>
          <w:sz w:val="24"/>
          <w:szCs w:val="24"/>
        </w:rPr>
        <w:t>0 (десяти</w:t>
      </w:r>
      <w:r w:rsidRPr="00F65DB0">
        <w:rPr>
          <w:sz w:val="24"/>
          <w:szCs w:val="24"/>
        </w:rPr>
        <w:t xml:space="preserve">) рабочих дней с момента предоставления </w:t>
      </w:r>
      <w:r w:rsidR="00A94399" w:rsidRPr="00A94399">
        <w:rPr>
          <w:sz w:val="24"/>
          <w:szCs w:val="24"/>
        </w:rPr>
        <w:t>приборов учета р</w:t>
      </w:r>
      <w:r w:rsidR="00A94399">
        <w:rPr>
          <w:sz w:val="24"/>
          <w:szCs w:val="24"/>
        </w:rPr>
        <w:t>асхода газа</w:t>
      </w:r>
      <w:r w:rsidRPr="00F65DB0">
        <w:rPr>
          <w:sz w:val="24"/>
          <w:szCs w:val="24"/>
        </w:rPr>
        <w:t>.</w:t>
      </w:r>
    </w:p>
    <w:p w14:paraId="4F5822E7" w14:textId="29AC0C84" w:rsidR="00084E63" w:rsidRPr="00F65DB0" w:rsidRDefault="004E704D" w:rsidP="00A94399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r>
        <w:rPr>
          <w:sz w:val="24"/>
          <w:szCs w:val="24"/>
        </w:rPr>
        <w:t>4.2. Срок оказания услуг</w:t>
      </w:r>
      <w:r w:rsidR="00084E63" w:rsidRPr="00F65DB0">
        <w:rPr>
          <w:sz w:val="24"/>
          <w:szCs w:val="24"/>
        </w:rPr>
        <w:t xml:space="preserve"> может быть продлен в следующих случаях:</w:t>
      </w:r>
    </w:p>
    <w:p w14:paraId="033FD0DD" w14:textId="27142BA9" w:rsidR="00084E63" w:rsidRPr="00F65DB0" w:rsidRDefault="00084E63" w:rsidP="00A94399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 xml:space="preserve">- нормативно правовые документы предусматривают иные сроки по </w:t>
      </w:r>
      <w:r w:rsidR="004E704D">
        <w:rPr>
          <w:sz w:val="24"/>
          <w:szCs w:val="24"/>
        </w:rPr>
        <w:t>оказанию услуг</w:t>
      </w:r>
      <w:r w:rsidRPr="00F65DB0">
        <w:rPr>
          <w:sz w:val="24"/>
          <w:szCs w:val="24"/>
        </w:rPr>
        <w:t>;</w:t>
      </w:r>
    </w:p>
    <w:bookmarkEnd w:id="3"/>
    <w:p w14:paraId="1EF83308" w14:textId="777C13F0" w:rsidR="001C75DA" w:rsidRPr="00F65DB0" w:rsidRDefault="001C75DA" w:rsidP="00A94399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 xml:space="preserve">- </w:t>
      </w:r>
      <w:r w:rsidR="00030AB2" w:rsidRPr="00F65DB0">
        <w:rPr>
          <w:sz w:val="24"/>
          <w:szCs w:val="24"/>
        </w:rPr>
        <w:t>в</w:t>
      </w:r>
      <w:r w:rsidRPr="00F65DB0">
        <w:rPr>
          <w:sz w:val="24"/>
          <w:szCs w:val="24"/>
        </w:rPr>
        <w:t xml:space="preserve"> случае привлечения для </w:t>
      </w:r>
      <w:r w:rsidR="004E704D">
        <w:rPr>
          <w:sz w:val="24"/>
          <w:szCs w:val="24"/>
        </w:rPr>
        <w:t>оказания услуг</w:t>
      </w:r>
      <w:r w:rsidRPr="00F65DB0">
        <w:rPr>
          <w:sz w:val="24"/>
          <w:szCs w:val="24"/>
        </w:rPr>
        <w:t xml:space="preserve"> третьих лиц</w:t>
      </w:r>
      <w:r w:rsidR="00030AB2" w:rsidRPr="00F65DB0">
        <w:rPr>
          <w:sz w:val="24"/>
          <w:szCs w:val="24"/>
        </w:rPr>
        <w:t>;</w:t>
      </w:r>
    </w:p>
    <w:p w14:paraId="32CA776C" w14:textId="3566B31D" w:rsidR="001C75DA" w:rsidRPr="00F65DB0" w:rsidRDefault="001C75DA" w:rsidP="00A94399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 xml:space="preserve">- </w:t>
      </w:r>
      <w:r w:rsidR="00030AB2" w:rsidRPr="00F65DB0">
        <w:rPr>
          <w:sz w:val="24"/>
          <w:szCs w:val="24"/>
        </w:rPr>
        <w:t>в случае</w:t>
      </w:r>
      <w:r w:rsidRPr="00F65DB0">
        <w:rPr>
          <w:sz w:val="24"/>
          <w:szCs w:val="24"/>
        </w:rPr>
        <w:t xml:space="preserve"> нахождения в поверке собственных эталонов.</w:t>
      </w:r>
    </w:p>
    <w:p w14:paraId="1C5448F2" w14:textId="3035A81F" w:rsidR="001C75DA" w:rsidRPr="00F65DB0" w:rsidRDefault="001C75DA" w:rsidP="00A94399">
      <w:pPr>
        <w:shd w:val="clear" w:color="auto" w:fill="FFFFFF"/>
        <w:tabs>
          <w:tab w:val="left" w:pos="284"/>
          <w:tab w:val="left" w:pos="1210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 xml:space="preserve">4.3. </w:t>
      </w:r>
      <w:r w:rsidR="00EA1514" w:rsidRPr="00F65DB0">
        <w:rPr>
          <w:sz w:val="24"/>
          <w:szCs w:val="24"/>
        </w:rPr>
        <w:t>В</w:t>
      </w:r>
      <w:r w:rsidRPr="00F65DB0">
        <w:rPr>
          <w:sz w:val="24"/>
          <w:szCs w:val="24"/>
        </w:rPr>
        <w:t xml:space="preserve"> случае возникновения обстоятельств, продлевающих сроки </w:t>
      </w:r>
      <w:r w:rsidR="004E704D">
        <w:rPr>
          <w:sz w:val="24"/>
          <w:szCs w:val="24"/>
        </w:rPr>
        <w:t>оказания услуг</w:t>
      </w:r>
      <w:r w:rsidRPr="00F65DB0">
        <w:rPr>
          <w:sz w:val="24"/>
          <w:szCs w:val="24"/>
        </w:rPr>
        <w:t>, а также в случа</w:t>
      </w:r>
      <w:r w:rsidR="004E704D">
        <w:rPr>
          <w:sz w:val="24"/>
          <w:szCs w:val="24"/>
        </w:rPr>
        <w:t>е невозможности оказания услуг</w:t>
      </w:r>
      <w:r w:rsidRPr="00F65DB0">
        <w:rPr>
          <w:sz w:val="24"/>
          <w:szCs w:val="24"/>
        </w:rPr>
        <w:t xml:space="preserve"> в установленные сроки по техническим причинам, Исполнитель извещает об этом Заказчика.</w:t>
      </w:r>
    </w:p>
    <w:p w14:paraId="4AF17F9A" w14:textId="4676F819" w:rsidR="00E46B85" w:rsidRPr="00F65DB0" w:rsidRDefault="0077397C" w:rsidP="002056C7">
      <w:pPr>
        <w:shd w:val="clear" w:color="auto" w:fill="FFFFFF"/>
        <w:ind w:firstLine="284"/>
        <w:jc w:val="center"/>
        <w:rPr>
          <w:b/>
          <w:bCs/>
          <w:sz w:val="24"/>
          <w:szCs w:val="24"/>
        </w:rPr>
      </w:pPr>
      <w:r w:rsidRPr="00F65DB0">
        <w:rPr>
          <w:b/>
          <w:bCs/>
          <w:sz w:val="24"/>
          <w:szCs w:val="24"/>
        </w:rPr>
        <w:t>5</w:t>
      </w:r>
      <w:r w:rsidR="00723302">
        <w:rPr>
          <w:b/>
          <w:bCs/>
          <w:sz w:val="24"/>
          <w:szCs w:val="24"/>
        </w:rPr>
        <w:t>. Стоимость оказания услуг</w:t>
      </w:r>
      <w:r w:rsidR="007069C8" w:rsidRPr="00F65DB0">
        <w:rPr>
          <w:b/>
          <w:bCs/>
          <w:sz w:val="24"/>
          <w:szCs w:val="24"/>
        </w:rPr>
        <w:t xml:space="preserve"> и порядок расчетов</w:t>
      </w:r>
      <w:r w:rsidRPr="00F65DB0">
        <w:rPr>
          <w:b/>
          <w:bCs/>
          <w:sz w:val="24"/>
          <w:szCs w:val="24"/>
        </w:rPr>
        <w:t xml:space="preserve"> </w:t>
      </w:r>
    </w:p>
    <w:p w14:paraId="27C942A5" w14:textId="06D85F4E" w:rsidR="00AA2245" w:rsidRPr="00723302" w:rsidRDefault="0077397C" w:rsidP="000C3659">
      <w:pPr>
        <w:shd w:val="clear" w:color="auto" w:fill="FFFFFF"/>
        <w:jc w:val="both"/>
        <w:rPr>
          <w:sz w:val="24"/>
          <w:szCs w:val="24"/>
        </w:rPr>
      </w:pPr>
      <w:r w:rsidRPr="00F65DB0">
        <w:rPr>
          <w:bCs/>
          <w:sz w:val="24"/>
          <w:szCs w:val="24"/>
        </w:rPr>
        <w:t>5</w:t>
      </w:r>
      <w:r w:rsidR="00A94399">
        <w:rPr>
          <w:bCs/>
          <w:sz w:val="24"/>
          <w:szCs w:val="24"/>
        </w:rPr>
        <w:t>.1.</w:t>
      </w:r>
      <w:r w:rsidR="000C3659" w:rsidRPr="00F65DB0">
        <w:rPr>
          <w:bCs/>
          <w:sz w:val="24"/>
          <w:szCs w:val="24"/>
        </w:rPr>
        <w:t>Цена</w:t>
      </w:r>
      <w:r w:rsidR="00A94399">
        <w:rPr>
          <w:bCs/>
          <w:sz w:val="24"/>
          <w:szCs w:val="24"/>
        </w:rPr>
        <w:t> </w:t>
      </w:r>
      <w:r w:rsidR="00AA2245">
        <w:rPr>
          <w:bCs/>
          <w:sz w:val="24"/>
          <w:szCs w:val="24"/>
        </w:rPr>
        <w:t>Контракта</w:t>
      </w:r>
      <w:r w:rsidR="00A94399">
        <w:rPr>
          <w:bCs/>
          <w:sz w:val="24"/>
          <w:szCs w:val="24"/>
        </w:rPr>
        <w:t> </w:t>
      </w:r>
      <w:r w:rsidR="000C3659" w:rsidRPr="00F65DB0">
        <w:rPr>
          <w:bCs/>
          <w:sz w:val="24"/>
          <w:szCs w:val="24"/>
        </w:rPr>
        <w:t xml:space="preserve">составляет: </w:t>
      </w:r>
      <w:r w:rsidR="00A94399">
        <w:rPr>
          <w:bCs/>
          <w:sz w:val="24"/>
          <w:szCs w:val="24"/>
        </w:rPr>
        <w:t xml:space="preserve">________ </w:t>
      </w:r>
      <w:proofErr w:type="gramStart"/>
      <w:r w:rsidR="00A94399">
        <w:rPr>
          <w:bCs/>
          <w:sz w:val="24"/>
          <w:szCs w:val="24"/>
        </w:rPr>
        <w:t>( _</w:t>
      </w:r>
      <w:proofErr w:type="gramEnd"/>
      <w:r w:rsidR="00A94399">
        <w:rPr>
          <w:bCs/>
          <w:sz w:val="24"/>
          <w:szCs w:val="24"/>
        </w:rPr>
        <w:t xml:space="preserve">_______) </w:t>
      </w:r>
      <w:r w:rsidR="000C3659" w:rsidRPr="00F65DB0">
        <w:rPr>
          <w:bCs/>
          <w:sz w:val="24"/>
          <w:szCs w:val="24"/>
        </w:rPr>
        <w:t>рублей</w:t>
      </w:r>
      <w:r w:rsidR="00A94399">
        <w:rPr>
          <w:bCs/>
          <w:sz w:val="24"/>
          <w:szCs w:val="24"/>
        </w:rPr>
        <w:t xml:space="preserve"> ____ </w:t>
      </w:r>
      <w:r w:rsidR="00A94399" w:rsidRPr="00723302">
        <w:rPr>
          <w:bCs/>
          <w:sz w:val="24"/>
          <w:szCs w:val="24"/>
        </w:rPr>
        <w:t>коп.</w:t>
      </w:r>
      <w:r w:rsidR="00723302" w:rsidRPr="00723302">
        <w:rPr>
          <w:sz w:val="24"/>
          <w:szCs w:val="24"/>
        </w:rPr>
        <w:t>, в том чис</w:t>
      </w:r>
      <w:r w:rsidR="00723302">
        <w:rPr>
          <w:sz w:val="24"/>
          <w:szCs w:val="24"/>
        </w:rPr>
        <w:t>ле НДС (___%) _____(__________) руб. _____ коп. или НДС не облагается.</w:t>
      </w:r>
    </w:p>
    <w:p w14:paraId="3E8710F3" w14:textId="7E7374E6" w:rsidR="000C3659" w:rsidRPr="00F65DB0" w:rsidRDefault="00AA2245" w:rsidP="000C3659">
      <w:pPr>
        <w:shd w:val="clear" w:color="auto" w:fill="FFFFFF"/>
        <w:jc w:val="both"/>
        <w:rPr>
          <w:bCs/>
          <w:sz w:val="24"/>
          <w:szCs w:val="24"/>
        </w:rPr>
      </w:pPr>
      <w:r w:rsidRPr="00AA2245">
        <w:rPr>
          <w:bCs/>
          <w:sz w:val="24"/>
          <w:szCs w:val="24"/>
        </w:rPr>
        <w:t>Цена Контракта уста</w:t>
      </w:r>
      <w:r>
        <w:rPr>
          <w:bCs/>
          <w:sz w:val="24"/>
          <w:szCs w:val="24"/>
        </w:rPr>
        <w:t xml:space="preserve">навливается в российских рублях </w:t>
      </w:r>
      <w:r w:rsidR="00723302">
        <w:rPr>
          <w:bCs/>
          <w:sz w:val="24"/>
          <w:szCs w:val="24"/>
        </w:rPr>
        <w:t>и включает</w:t>
      </w:r>
      <w:r>
        <w:rPr>
          <w:bCs/>
          <w:sz w:val="24"/>
          <w:szCs w:val="24"/>
        </w:rPr>
        <w:t xml:space="preserve"> все расходы Исполнителя</w:t>
      </w:r>
      <w:r w:rsidRPr="00AA2245">
        <w:rPr>
          <w:bCs/>
          <w:sz w:val="24"/>
          <w:szCs w:val="24"/>
        </w:rPr>
        <w:t>, возника</w:t>
      </w:r>
      <w:r>
        <w:rPr>
          <w:bCs/>
          <w:sz w:val="24"/>
          <w:szCs w:val="24"/>
        </w:rPr>
        <w:t xml:space="preserve">ющие при </w:t>
      </w:r>
      <w:r w:rsidR="004E704D">
        <w:rPr>
          <w:bCs/>
          <w:sz w:val="24"/>
          <w:szCs w:val="24"/>
        </w:rPr>
        <w:t>оказании услуг</w:t>
      </w:r>
      <w:r>
        <w:rPr>
          <w:bCs/>
          <w:sz w:val="24"/>
          <w:szCs w:val="24"/>
        </w:rPr>
        <w:t xml:space="preserve"> по К</w:t>
      </w:r>
      <w:r w:rsidRPr="00AA2245">
        <w:rPr>
          <w:bCs/>
          <w:sz w:val="24"/>
          <w:szCs w:val="24"/>
        </w:rPr>
        <w:t>онтракту, в том числе расходы на оплату труда, уплату налогов, сборов и других обязательных платежей,</w:t>
      </w:r>
      <w:r w:rsidR="00723302">
        <w:rPr>
          <w:bCs/>
          <w:sz w:val="24"/>
          <w:szCs w:val="24"/>
        </w:rPr>
        <w:t xml:space="preserve"> необходимых для оказания услуг</w:t>
      </w:r>
      <w:r w:rsidRPr="00AA2245">
        <w:rPr>
          <w:bCs/>
          <w:sz w:val="24"/>
          <w:szCs w:val="24"/>
        </w:rPr>
        <w:t>.</w:t>
      </w:r>
    </w:p>
    <w:p w14:paraId="17C75209" w14:textId="589DF256" w:rsidR="007069C8" w:rsidRDefault="000C3659" w:rsidP="002056C7">
      <w:pPr>
        <w:shd w:val="clear" w:color="auto" w:fill="FFFFFF"/>
        <w:jc w:val="both"/>
        <w:rPr>
          <w:sz w:val="24"/>
          <w:szCs w:val="24"/>
        </w:rPr>
      </w:pPr>
      <w:r w:rsidRPr="00F65DB0">
        <w:rPr>
          <w:bCs/>
          <w:sz w:val="24"/>
          <w:szCs w:val="24"/>
        </w:rPr>
        <w:t xml:space="preserve">5.2. </w:t>
      </w:r>
      <w:r w:rsidR="007069C8" w:rsidRPr="00F65DB0">
        <w:rPr>
          <w:bCs/>
          <w:sz w:val="24"/>
          <w:szCs w:val="24"/>
        </w:rPr>
        <w:t>Заказчик перечисляет денежные средства по счету на оплату на расчетный счет Исполнителя</w:t>
      </w:r>
      <w:r w:rsidR="004A5A05" w:rsidRPr="00F65DB0">
        <w:rPr>
          <w:bCs/>
          <w:sz w:val="24"/>
          <w:szCs w:val="24"/>
        </w:rPr>
        <w:t xml:space="preserve"> </w:t>
      </w:r>
      <w:r w:rsidR="001B330A" w:rsidRPr="00F65DB0">
        <w:rPr>
          <w:sz w:val="24"/>
          <w:szCs w:val="24"/>
        </w:rPr>
        <w:t xml:space="preserve">в течение </w:t>
      </w:r>
      <w:r w:rsidR="000C3808" w:rsidRPr="00F65DB0">
        <w:rPr>
          <w:sz w:val="24"/>
          <w:szCs w:val="24"/>
        </w:rPr>
        <w:t>7</w:t>
      </w:r>
      <w:r w:rsidR="00602338" w:rsidRPr="00F65DB0">
        <w:rPr>
          <w:sz w:val="24"/>
          <w:szCs w:val="24"/>
        </w:rPr>
        <w:t xml:space="preserve"> (</w:t>
      </w:r>
      <w:r w:rsidR="000C3808" w:rsidRPr="00F65DB0">
        <w:rPr>
          <w:sz w:val="24"/>
          <w:szCs w:val="24"/>
        </w:rPr>
        <w:t>семи</w:t>
      </w:r>
      <w:r w:rsidR="00602338" w:rsidRPr="00F65DB0">
        <w:rPr>
          <w:sz w:val="24"/>
          <w:szCs w:val="24"/>
        </w:rPr>
        <w:t>)</w:t>
      </w:r>
      <w:r w:rsidR="00D7522E" w:rsidRPr="00F65DB0">
        <w:rPr>
          <w:sz w:val="24"/>
          <w:szCs w:val="24"/>
        </w:rPr>
        <w:t xml:space="preserve"> </w:t>
      </w:r>
      <w:r w:rsidR="00DB4C25" w:rsidRPr="00F65DB0">
        <w:rPr>
          <w:sz w:val="24"/>
          <w:szCs w:val="24"/>
        </w:rPr>
        <w:t>рабочих</w:t>
      </w:r>
      <w:r w:rsidR="007069C8" w:rsidRPr="00F65DB0">
        <w:rPr>
          <w:sz w:val="24"/>
          <w:szCs w:val="24"/>
        </w:rPr>
        <w:t xml:space="preserve"> дней </w:t>
      </w:r>
      <w:r w:rsidR="00946990" w:rsidRPr="00F65DB0">
        <w:rPr>
          <w:sz w:val="24"/>
          <w:szCs w:val="24"/>
        </w:rPr>
        <w:t>с момента</w:t>
      </w:r>
      <w:r w:rsidR="007069C8" w:rsidRPr="00F65DB0">
        <w:rPr>
          <w:sz w:val="24"/>
          <w:szCs w:val="24"/>
        </w:rPr>
        <w:t xml:space="preserve"> подписания </w:t>
      </w:r>
      <w:r w:rsidR="00602338" w:rsidRPr="00F65DB0">
        <w:rPr>
          <w:sz w:val="24"/>
          <w:szCs w:val="24"/>
        </w:rPr>
        <w:t>С</w:t>
      </w:r>
      <w:r w:rsidR="007069C8" w:rsidRPr="00F65DB0">
        <w:rPr>
          <w:sz w:val="24"/>
          <w:szCs w:val="24"/>
        </w:rPr>
        <w:t xml:space="preserve">торонами </w:t>
      </w:r>
      <w:r w:rsidR="00602338" w:rsidRPr="00F65DB0">
        <w:rPr>
          <w:sz w:val="24"/>
          <w:szCs w:val="24"/>
        </w:rPr>
        <w:t xml:space="preserve">универсально передаточного </w:t>
      </w:r>
      <w:r w:rsidR="00602338" w:rsidRPr="00F65DB0">
        <w:rPr>
          <w:sz w:val="24"/>
          <w:szCs w:val="24"/>
        </w:rPr>
        <w:lastRenderedPageBreak/>
        <w:t xml:space="preserve">документа (УПД) или </w:t>
      </w:r>
      <w:r w:rsidR="007069C8" w:rsidRPr="00F65DB0">
        <w:rPr>
          <w:sz w:val="24"/>
          <w:szCs w:val="24"/>
        </w:rPr>
        <w:t>акта на выполненные работы</w:t>
      </w:r>
      <w:r w:rsidR="00E531A4" w:rsidRPr="00F65DB0">
        <w:rPr>
          <w:sz w:val="24"/>
          <w:szCs w:val="24"/>
        </w:rPr>
        <w:t xml:space="preserve"> </w:t>
      </w:r>
      <w:r w:rsidR="00AA36C5" w:rsidRPr="00F65DB0">
        <w:rPr>
          <w:sz w:val="24"/>
          <w:szCs w:val="24"/>
        </w:rPr>
        <w:t>(услуги)</w:t>
      </w:r>
      <w:r w:rsidR="00E531A4" w:rsidRPr="00F65DB0">
        <w:rPr>
          <w:sz w:val="24"/>
          <w:szCs w:val="24"/>
        </w:rPr>
        <w:t>.</w:t>
      </w:r>
    </w:p>
    <w:p w14:paraId="48A45539" w14:textId="77777777" w:rsidR="00E46B85" w:rsidRPr="00F65DB0" w:rsidRDefault="00E46B85" w:rsidP="002056C7">
      <w:pPr>
        <w:shd w:val="clear" w:color="auto" w:fill="FFFFFF"/>
        <w:jc w:val="both"/>
        <w:rPr>
          <w:sz w:val="24"/>
          <w:szCs w:val="24"/>
        </w:rPr>
      </w:pPr>
    </w:p>
    <w:p w14:paraId="636634AF" w14:textId="13127749" w:rsidR="00E46B85" w:rsidRPr="00F65DB0" w:rsidRDefault="001C75DA" w:rsidP="002056C7">
      <w:pPr>
        <w:shd w:val="clear" w:color="auto" w:fill="FFFFFF"/>
        <w:ind w:left="2832" w:firstLine="708"/>
        <w:jc w:val="both"/>
        <w:rPr>
          <w:b/>
          <w:bCs/>
          <w:sz w:val="24"/>
          <w:szCs w:val="24"/>
        </w:rPr>
      </w:pPr>
      <w:r w:rsidRPr="00F65DB0">
        <w:rPr>
          <w:b/>
          <w:bCs/>
          <w:sz w:val="24"/>
          <w:szCs w:val="24"/>
        </w:rPr>
        <w:t>6</w:t>
      </w:r>
      <w:r w:rsidR="007069C8" w:rsidRPr="00F65DB0">
        <w:rPr>
          <w:b/>
          <w:bCs/>
          <w:sz w:val="24"/>
          <w:szCs w:val="24"/>
        </w:rPr>
        <w:t>. Ответственность сторон</w:t>
      </w:r>
    </w:p>
    <w:p w14:paraId="33404410" w14:textId="54C94987" w:rsidR="00D34C7F" w:rsidRDefault="001C75DA" w:rsidP="002056C7">
      <w:pPr>
        <w:shd w:val="clear" w:color="auto" w:fill="FFFFFF"/>
        <w:jc w:val="both"/>
        <w:rPr>
          <w:bCs/>
          <w:sz w:val="24"/>
          <w:szCs w:val="24"/>
        </w:rPr>
      </w:pPr>
      <w:r w:rsidRPr="00F65DB0">
        <w:rPr>
          <w:bCs/>
          <w:sz w:val="24"/>
          <w:szCs w:val="24"/>
        </w:rPr>
        <w:t>6</w:t>
      </w:r>
      <w:r w:rsidR="007069C8" w:rsidRPr="00F65DB0">
        <w:rPr>
          <w:bCs/>
          <w:sz w:val="24"/>
          <w:szCs w:val="24"/>
        </w:rPr>
        <w:t>.1. В случае нарушения сторонами своих обя</w:t>
      </w:r>
      <w:r w:rsidR="00F64AFE">
        <w:rPr>
          <w:bCs/>
          <w:sz w:val="24"/>
          <w:szCs w:val="24"/>
        </w:rPr>
        <w:t>зательств по настоящему Контракту, С</w:t>
      </w:r>
      <w:bookmarkStart w:id="4" w:name="_GoBack"/>
      <w:bookmarkEnd w:id="4"/>
      <w:r w:rsidR="007069C8" w:rsidRPr="00F65DB0">
        <w:rPr>
          <w:bCs/>
          <w:sz w:val="24"/>
          <w:szCs w:val="24"/>
        </w:rPr>
        <w:t>тороны несут ответственность в соответствии с действующим законодательством Р</w:t>
      </w:r>
      <w:r w:rsidR="00EA1514" w:rsidRPr="00F65DB0">
        <w:rPr>
          <w:bCs/>
          <w:sz w:val="24"/>
          <w:szCs w:val="24"/>
        </w:rPr>
        <w:t xml:space="preserve">оссийской </w:t>
      </w:r>
      <w:r w:rsidR="007069C8" w:rsidRPr="00F65DB0">
        <w:rPr>
          <w:bCs/>
          <w:sz w:val="24"/>
          <w:szCs w:val="24"/>
        </w:rPr>
        <w:t>Ф</w:t>
      </w:r>
      <w:r w:rsidR="00EA1514" w:rsidRPr="00F65DB0">
        <w:rPr>
          <w:bCs/>
          <w:sz w:val="24"/>
          <w:szCs w:val="24"/>
        </w:rPr>
        <w:t>едерации</w:t>
      </w:r>
      <w:r w:rsidR="007069C8" w:rsidRPr="00F65DB0">
        <w:rPr>
          <w:bCs/>
          <w:sz w:val="24"/>
          <w:szCs w:val="24"/>
        </w:rPr>
        <w:t>.</w:t>
      </w:r>
    </w:p>
    <w:p w14:paraId="160A7266" w14:textId="77777777" w:rsidR="00E46B85" w:rsidRPr="00F65DB0" w:rsidRDefault="00E46B85" w:rsidP="002056C7">
      <w:pPr>
        <w:shd w:val="clear" w:color="auto" w:fill="FFFFFF"/>
        <w:jc w:val="both"/>
        <w:rPr>
          <w:bCs/>
          <w:sz w:val="24"/>
          <w:szCs w:val="24"/>
        </w:rPr>
      </w:pPr>
    </w:p>
    <w:p w14:paraId="63001AA1" w14:textId="5B786F77" w:rsidR="00E46B85" w:rsidRPr="00F65DB0" w:rsidRDefault="001C75DA" w:rsidP="002056C7">
      <w:pPr>
        <w:shd w:val="clear" w:color="auto" w:fill="FFFFFF"/>
        <w:ind w:firstLine="284"/>
        <w:jc w:val="center"/>
        <w:rPr>
          <w:b/>
          <w:bCs/>
          <w:sz w:val="24"/>
          <w:szCs w:val="24"/>
        </w:rPr>
      </w:pPr>
      <w:r w:rsidRPr="00F65DB0">
        <w:rPr>
          <w:b/>
          <w:bCs/>
          <w:sz w:val="24"/>
          <w:szCs w:val="24"/>
        </w:rPr>
        <w:t>7</w:t>
      </w:r>
      <w:r w:rsidR="007069C8" w:rsidRPr="00F65DB0">
        <w:rPr>
          <w:b/>
          <w:bCs/>
          <w:sz w:val="24"/>
          <w:szCs w:val="24"/>
        </w:rPr>
        <w:t>. Порядок разрешения споров</w:t>
      </w:r>
    </w:p>
    <w:p w14:paraId="5B297E7C" w14:textId="3F26303B" w:rsidR="00D34C7F" w:rsidRPr="00F65DB0" w:rsidRDefault="001C75DA" w:rsidP="002056C7">
      <w:p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  <w:r w:rsidRPr="00F65DB0">
        <w:rPr>
          <w:bCs/>
          <w:sz w:val="24"/>
          <w:szCs w:val="24"/>
        </w:rPr>
        <w:t>7</w:t>
      </w:r>
      <w:r w:rsidR="007069C8" w:rsidRPr="00F65DB0">
        <w:rPr>
          <w:bCs/>
          <w:sz w:val="24"/>
          <w:szCs w:val="24"/>
        </w:rPr>
        <w:t>.1. Все споры, возникающие между сторонами в процесс</w:t>
      </w:r>
      <w:r w:rsidR="00AA2245">
        <w:rPr>
          <w:bCs/>
          <w:sz w:val="24"/>
          <w:szCs w:val="24"/>
        </w:rPr>
        <w:t>е исполнения настоящего Контракта</w:t>
      </w:r>
      <w:r w:rsidR="007069C8" w:rsidRPr="00F65DB0">
        <w:rPr>
          <w:bCs/>
          <w:sz w:val="24"/>
          <w:szCs w:val="24"/>
        </w:rPr>
        <w:t xml:space="preserve"> и не урегулированные </w:t>
      </w:r>
      <w:r w:rsidR="007069C8" w:rsidRPr="00F65DB0">
        <w:rPr>
          <w:bCs/>
          <w:color w:val="000000" w:themeColor="text1"/>
          <w:sz w:val="24"/>
          <w:szCs w:val="24"/>
        </w:rPr>
        <w:t xml:space="preserve">сторонами путем переговоров, разрешаются в Арбитражном суде </w:t>
      </w:r>
      <w:r w:rsidR="00AA2245">
        <w:rPr>
          <w:bCs/>
          <w:color w:val="000000" w:themeColor="text1"/>
          <w:sz w:val="24"/>
          <w:szCs w:val="24"/>
        </w:rPr>
        <w:t>Республики Северная Осетия-Алания.</w:t>
      </w:r>
    </w:p>
    <w:p w14:paraId="29D379B7" w14:textId="365918A0" w:rsidR="00E46B85" w:rsidRPr="00F65DB0" w:rsidRDefault="0055252A" w:rsidP="002056C7">
      <w:pPr>
        <w:shd w:val="clear" w:color="auto" w:fill="FFFFFF"/>
        <w:jc w:val="both"/>
        <w:rPr>
          <w:bCs/>
          <w:sz w:val="24"/>
          <w:szCs w:val="24"/>
        </w:rPr>
      </w:pPr>
      <w:r w:rsidRPr="00F65DB0">
        <w:rPr>
          <w:bCs/>
          <w:sz w:val="24"/>
          <w:szCs w:val="24"/>
        </w:rPr>
        <w:tab/>
      </w:r>
      <w:r w:rsidRPr="00F65DB0">
        <w:rPr>
          <w:bCs/>
          <w:sz w:val="24"/>
          <w:szCs w:val="24"/>
        </w:rPr>
        <w:tab/>
      </w:r>
      <w:r w:rsidRPr="00F65DB0">
        <w:rPr>
          <w:bCs/>
          <w:sz w:val="24"/>
          <w:szCs w:val="24"/>
        </w:rPr>
        <w:tab/>
      </w:r>
      <w:r w:rsidRPr="00F65DB0">
        <w:rPr>
          <w:bCs/>
          <w:sz w:val="24"/>
          <w:szCs w:val="24"/>
        </w:rPr>
        <w:tab/>
      </w:r>
      <w:r w:rsidRPr="00F65DB0">
        <w:rPr>
          <w:bCs/>
          <w:sz w:val="24"/>
          <w:szCs w:val="24"/>
        </w:rPr>
        <w:tab/>
      </w:r>
      <w:r w:rsidR="00D34C7F" w:rsidRPr="00F65DB0">
        <w:rPr>
          <w:bCs/>
          <w:sz w:val="24"/>
          <w:szCs w:val="24"/>
        </w:rPr>
        <w:t xml:space="preserve">   </w:t>
      </w:r>
      <w:r w:rsidR="00D305C7" w:rsidRPr="00F65DB0">
        <w:rPr>
          <w:bCs/>
          <w:sz w:val="24"/>
          <w:szCs w:val="24"/>
        </w:rPr>
        <w:t>8</w:t>
      </w:r>
      <w:r w:rsidR="007069C8" w:rsidRPr="00F65DB0">
        <w:rPr>
          <w:b/>
          <w:bCs/>
          <w:sz w:val="24"/>
          <w:szCs w:val="24"/>
        </w:rPr>
        <w:t>. Прочие условия</w:t>
      </w:r>
    </w:p>
    <w:p w14:paraId="6AA041F5" w14:textId="32D1035F" w:rsidR="007069C8" w:rsidRPr="00F65DB0" w:rsidRDefault="00C96104" w:rsidP="002056C7">
      <w:pPr>
        <w:shd w:val="clear" w:color="auto" w:fill="FFFFFF"/>
        <w:jc w:val="both"/>
        <w:rPr>
          <w:bCs/>
          <w:sz w:val="24"/>
          <w:szCs w:val="24"/>
        </w:rPr>
      </w:pPr>
      <w:r w:rsidRPr="00F65DB0">
        <w:rPr>
          <w:bCs/>
          <w:sz w:val="24"/>
          <w:szCs w:val="24"/>
        </w:rPr>
        <w:t>8</w:t>
      </w:r>
      <w:r w:rsidR="00AA2245">
        <w:rPr>
          <w:bCs/>
          <w:sz w:val="24"/>
          <w:szCs w:val="24"/>
        </w:rPr>
        <w:t>.1. Настоящий Контракт</w:t>
      </w:r>
      <w:r w:rsidR="007069C8" w:rsidRPr="00F65DB0">
        <w:rPr>
          <w:bCs/>
          <w:sz w:val="24"/>
          <w:szCs w:val="24"/>
        </w:rPr>
        <w:t xml:space="preserve"> составлен в двух экземплярах, имеющих одинаковую юридическую силу.</w:t>
      </w:r>
    </w:p>
    <w:p w14:paraId="210F33FD" w14:textId="2353947F" w:rsidR="007069C8" w:rsidRPr="00F65DB0" w:rsidRDefault="00C96104" w:rsidP="002056C7">
      <w:pPr>
        <w:shd w:val="clear" w:color="auto" w:fill="FFFFFF"/>
        <w:jc w:val="both"/>
        <w:rPr>
          <w:bCs/>
          <w:sz w:val="24"/>
          <w:szCs w:val="24"/>
        </w:rPr>
      </w:pPr>
      <w:r w:rsidRPr="00F65DB0">
        <w:rPr>
          <w:bCs/>
          <w:sz w:val="24"/>
          <w:szCs w:val="24"/>
        </w:rPr>
        <w:t>8</w:t>
      </w:r>
      <w:r w:rsidR="00AA2245">
        <w:rPr>
          <w:bCs/>
          <w:sz w:val="24"/>
          <w:szCs w:val="24"/>
        </w:rPr>
        <w:t>.2. Контракт</w:t>
      </w:r>
      <w:r w:rsidR="007069C8" w:rsidRPr="00F65DB0">
        <w:rPr>
          <w:bCs/>
          <w:sz w:val="24"/>
          <w:szCs w:val="24"/>
        </w:rPr>
        <w:t xml:space="preserve"> считается</w:t>
      </w:r>
      <w:r w:rsidR="00AA2245">
        <w:rPr>
          <w:bCs/>
          <w:sz w:val="24"/>
          <w:szCs w:val="24"/>
        </w:rPr>
        <w:t xml:space="preserve"> заключенным с даты подписания С</w:t>
      </w:r>
      <w:r w:rsidR="007069C8" w:rsidRPr="00F65DB0">
        <w:rPr>
          <w:bCs/>
          <w:sz w:val="24"/>
          <w:szCs w:val="24"/>
        </w:rPr>
        <w:t xml:space="preserve">торонами и действует </w:t>
      </w:r>
      <w:r w:rsidR="005A1281">
        <w:rPr>
          <w:bCs/>
          <w:sz w:val="24"/>
          <w:szCs w:val="24"/>
        </w:rPr>
        <w:t>по 31.</w:t>
      </w:r>
      <w:r w:rsidR="008A6D3A" w:rsidRPr="00F65DB0">
        <w:rPr>
          <w:bCs/>
          <w:sz w:val="24"/>
          <w:szCs w:val="24"/>
        </w:rPr>
        <w:t>12.202</w:t>
      </w:r>
      <w:r w:rsidR="00EC7D92" w:rsidRPr="00F65DB0">
        <w:rPr>
          <w:bCs/>
          <w:sz w:val="24"/>
          <w:szCs w:val="24"/>
        </w:rPr>
        <w:t>6</w:t>
      </w:r>
      <w:r w:rsidR="005A1281">
        <w:rPr>
          <w:bCs/>
          <w:sz w:val="24"/>
          <w:szCs w:val="24"/>
        </w:rPr>
        <w:t xml:space="preserve"> </w:t>
      </w:r>
      <w:r w:rsidR="007069C8" w:rsidRPr="00F65DB0">
        <w:rPr>
          <w:bCs/>
          <w:sz w:val="24"/>
          <w:szCs w:val="24"/>
        </w:rPr>
        <w:t>г.</w:t>
      </w:r>
      <w:r w:rsidR="00602338" w:rsidRPr="00F65DB0">
        <w:rPr>
          <w:bCs/>
          <w:sz w:val="24"/>
          <w:szCs w:val="24"/>
        </w:rPr>
        <w:t>, а в части принятых обязательств до полного исполнения их Сторонами.</w:t>
      </w:r>
    </w:p>
    <w:p w14:paraId="5F4A3E89" w14:textId="5AF4D530" w:rsidR="007069C8" w:rsidRPr="00F65DB0" w:rsidRDefault="00C96104" w:rsidP="002056C7">
      <w:pPr>
        <w:shd w:val="clear" w:color="auto" w:fill="FFFFFF"/>
        <w:jc w:val="both"/>
        <w:rPr>
          <w:bCs/>
          <w:sz w:val="24"/>
          <w:szCs w:val="24"/>
        </w:rPr>
      </w:pPr>
      <w:r w:rsidRPr="00F65DB0">
        <w:rPr>
          <w:bCs/>
          <w:sz w:val="24"/>
          <w:szCs w:val="24"/>
        </w:rPr>
        <w:t>8</w:t>
      </w:r>
      <w:r w:rsidR="007069C8" w:rsidRPr="00F65DB0">
        <w:rPr>
          <w:bCs/>
          <w:sz w:val="24"/>
          <w:szCs w:val="24"/>
        </w:rPr>
        <w:t xml:space="preserve">.3. </w:t>
      </w:r>
      <w:r w:rsidR="004A5A05" w:rsidRPr="00F65DB0">
        <w:rPr>
          <w:bCs/>
          <w:sz w:val="24"/>
          <w:szCs w:val="24"/>
        </w:rPr>
        <w:t>Заказчик</w:t>
      </w:r>
      <w:r w:rsidR="007069C8" w:rsidRPr="00F65DB0">
        <w:rPr>
          <w:bCs/>
          <w:sz w:val="24"/>
          <w:szCs w:val="24"/>
        </w:rPr>
        <w:t xml:space="preserve"> не вправе передавать свои </w:t>
      </w:r>
      <w:r w:rsidR="006D090E" w:rsidRPr="00F65DB0">
        <w:rPr>
          <w:bCs/>
          <w:sz w:val="24"/>
          <w:szCs w:val="24"/>
        </w:rPr>
        <w:t xml:space="preserve">обязанности и </w:t>
      </w:r>
      <w:r w:rsidR="00AA2245">
        <w:rPr>
          <w:bCs/>
          <w:sz w:val="24"/>
          <w:szCs w:val="24"/>
        </w:rPr>
        <w:t>права по настоящему Контракту</w:t>
      </w:r>
      <w:r w:rsidR="007069C8" w:rsidRPr="00F65DB0">
        <w:rPr>
          <w:bCs/>
          <w:sz w:val="24"/>
          <w:szCs w:val="24"/>
        </w:rPr>
        <w:t xml:space="preserve"> третьей стороне без письменного согласия </w:t>
      </w:r>
      <w:r w:rsidR="004A5A05" w:rsidRPr="00F65DB0">
        <w:rPr>
          <w:bCs/>
          <w:sz w:val="24"/>
          <w:szCs w:val="24"/>
        </w:rPr>
        <w:t xml:space="preserve">Исполнителя. </w:t>
      </w:r>
    </w:p>
    <w:p w14:paraId="4EC39172" w14:textId="406A874A" w:rsidR="00B26CEB" w:rsidRDefault="00C96104" w:rsidP="002056C7">
      <w:pPr>
        <w:tabs>
          <w:tab w:val="left" w:pos="-180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>8</w:t>
      </w:r>
      <w:r w:rsidR="00AA2245">
        <w:rPr>
          <w:sz w:val="24"/>
          <w:szCs w:val="24"/>
        </w:rPr>
        <w:t>.4</w:t>
      </w:r>
      <w:r w:rsidR="00B26CEB" w:rsidRPr="00F65DB0">
        <w:rPr>
          <w:sz w:val="24"/>
          <w:szCs w:val="24"/>
        </w:rPr>
        <w:t>.</w:t>
      </w:r>
      <w:r w:rsidR="0055252A" w:rsidRPr="00F65DB0">
        <w:rPr>
          <w:sz w:val="24"/>
          <w:szCs w:val="24"/>
        </w:rPr>
        <w:t xml:space="preserve"> </w:t>
      </w:r>
      <w:r w:rsidR="00B26CEB" w:rsidRPr="00F65DB0">
        <w:rPr>
          <w:sz w:val="24"/>
          <w:szCs w:val="24"/>
        </w:rPr>
        <w:t>Стороны обязуют</w:t>
      </w:r>
      <w:r w:rsidR="00AA2245">
        <w:rPr>
          <w:sz w:val="24"/>
          <w:szCs w:val="24"/>
        </w:rPr>
        <w:t>ся, в рамках настоящего Контракта</w:t>
      </w:r>
      <w:r w:rsidR="00B26CEB" w:rsidRPr="00F65DB0">
        <w:rPr>
          <w:sz w:val="24"/>
          <w:szCs w:val="24"/>
        </w:rPr>
        <w:t>, соблюдать требования действующего антикоррупционного законодательства Российской Федерации и не предпринимать действий, которые могут стать причиной нарушения этих требований.</w:t>
      </w:r>
    </w:p>
    <w:p w14:paraId="1E2C707B" w14:textId="5459D87D" w:rsidR="00F61FC9" w:rsidRDefault="00F61FC9" w:rsidP="002056C7">
      <w:pPr>
        <w:tabs>
          <w:tab w:val="left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8.5.</w:t>
      </w:r>
      <w:r w:rsidRPr="00F61FC9">
        <w:rPr>
          <w:sz w:val="24"/>
          <w:szCs w:val="24"/>
        </w:rPr>
        <w:t>Расторжение Контракта допускается по соглашению сторон, по решению суда и в одностороннем порядке по основаниям, предусмотренным Гражданским кодексом Российской Федерации.</w:t>
      </w:r>
    </w:p>
    <w:p w14:paraId="15D307B5" w14:textId="0183BC51" w:rsidR="00F61FC9" w:rsidRPr="00F65DB0" w:rsidRDefault="00F61FC9" w:rsidP="002056C7">
      <w:pPr>
        <w:tabs>
          <w:tab w:val="left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8.6.</w:t>
      </w:r>
      <w:r w:rsidRPr="00F61FC9">
        <w:t xml:space="preserve"> </w:t>
      </w:r>
      <w:r w:rsidRPr="00F61FC9">
        <w:rPr>
          <w:sz w:val="24"/>
          <w:szCs w:val="24"/>
        </w:rPr>
        <w:t xml:space="preserve">Изменения и дополнения к настоящему Контракту считаются действительными, если они оформлены в электронном виде </w:t>
      </w:r>
      <w:r>
        <w:rPr>
          <w:sz w:val="24"/>
          <w:szCs w:val="24"/>
        </w:rPr>
        <w:t>(</w:t>
      </w:r>
      <w:r w:rsidRPr="00F61FC9">
        <w:rPr>
          <w:sz w:val="24"/>
          <w:szCs w:val="24"/>
        </w:rPr>
        <w:t>письменном виде</w:t>
      </w:r>
      <w:r>
        <w:rPr>
          <w:sz w:val="24"/>
          <w:szCs w:val="24"/>
        </w:rPr>
        <w:t xml:space="preserve">) </w:t>
      </w:r>
      <w:r w:rsidRPr="00F61FC9">
        <w:rPr>
          <w:sz w:val="24"/>
          <w:szCs w:val="24"/>
        </w:rPr>
        <w:t>и подписаны Сторонами. Дог</w:t>
      </w:r>
      <w:r>
        <w:rPr>
          <w:sz w:val="24"/>
          <w:szCs w:val="24"/>
        </w:rPr>
        <w:t xml:space="preserve">оворенность между Заказчиком </w:t>
      </w:r>
      <w:r w:rsidRPr="00F61FC9">
        <w:rPr>
          <w:sz w:val="24"/>
          <w:szCs w:val="24"/>
        </w:rPr>
        <w:t xml:space="preserve">и </w:t>
      </w:r>
      <w:r>
        <w:rPr>
          <w:sz w:val="24"/>
          <w:szCs w:val="24"/>
        </w:rPr>
        <w:t>Исполнителем</w:t>
      </w:r>
      <w:r w:rsidRPr="00F61FC9">
        <w:rPr>
          <w:sz w:val="24"/>
          <w:szCs w:val="24"/>
        </w:rPr>
        <w:t>, влекущая за собой новые обстоятельства, которые не вытекают из настоящего Контракта, должна быть подтверждена сторонами в форме дополнений или изменений   к настоящему Контракту.</w:t>
      </w:r>
    </w:p>
    <w:p w14:paraId="20BC1C4A" w14:textId="35DC320A" w:rsidR="00602338" w:rsidRPr="00F65DB0" w:rsidRDefault="00C96104" w:rsidP="002056C7">
      <w:pPr>
        <w:tabs>
          <w:tab w:val="left" w:pos="-180"/>
        </w:tabs>
        <w:jc w:val="both"/>
        <w:rPr>
          <w:sz w:val="24"/>
          <w:szCs w:val="24"/>
        </w:rPr>
      </w:pPr>
      <w:r w:rsidRPr="00F65DB0">
        <w:rPr>
          <w:sz w:val="24"/>
          <w:szCs w:val="24"/>
        </w:rPr>
        <w:t>8</w:t>
      </w:r>
      <w:r w:rsidR="00D305C7" w:rsidRPr="00F65DB0">
        <w:rPr>
          <w:sz w:val="24"/>
          <w:szCs w:val="24"/>
        </w:rPr>
        <w:t xml:space="preserve">.6. </w:t>
      </w:r>
      <w:r w:rsidR="00D305C7" w:rsidRPr="00F65DB0">
        <w:rPr>
          <w:rFonts w:eastAsia="MS Mincho"/>
          <w:iCs/>
          <w:sz w:val="24"/>
          <w:szCs w:val="24"/>
        </w:rPr>
        <w:t>Вся переп</w:t>
      </w:r>
      <w:r w:rsidR="00AA2245">
        <w:rPr>
          <w:rFonts w:eastAsia="MS Mincho"/>
          <w:iCs/>
          <w:sz w:val="24"/>
          <w:szCs w:val="24"/>
        </w:rPr>
        <w:t>иска, вытекающая из настоящего Контракта</w:t>
      </w:r>
      <w:r w:rsidR="00D305C7" w:rsidRPr="00F65DB0">
        <w:rPr>
          <w:rFonts w:eastAsia="MS Mincho"/>
          <w:iCs/>
          <w:sz w:val="24"/>
          <w:szCs w:val="24"/>
        </w:rPr>
        <w:t>, в том числе: универсальн</w:t>
      </w:r>
      <w:r w:rsidR="00EA7C46" w:rsidRPr="00F65DB0">
        <w:rPr>
          <w:rFonts w:eastAsia="MS Mincho"/>
          <w:iCs/>
          <w:sz w:val="24"/>
          <w:szCs w:val="24"/>
        </w:rPr>
        <w:t>ый</w:t>
      </w:r>
      <w:r w:rsidR="00D305C7" w:rsidRPr="00F65DB0">
        <w:rPr>
          <w:rFonts w:eastAsia="MS Mincho"/>
          <w:iCs/>
          <w:sz w:val="24"/>
          <w:szCs w:val="24"/>
        </w:rPr>
        <w:t xml:space="preserve"> передаточны</w:t>
      </w:r>
      <w:r w:rsidR="00602338" w:rsidRPr="00F65DB0">
        <w:rPr>
          <w:rFonts w:eastAsia="MS Mincho"/>
          <w:iCs/>
          <w:sz w:val="24"/>
          <w:szCs w:val="24"/>
        </w:rPr>
        <w:t>й</w:t>
      </w:r>
      <w:r w:rsidR="00D305C7" w:rsidRPr="00F65DB0">
        <w:rPr>
          <w:rFonts w:eastAsia="MS Mincho"/>
          <w:iCs/>
          <w:sz w:val="24"/>
          <w:szCs w:val="24"/>
        </w:rPr>
        <w:t xml:space="preserve"> документ (УПД), счет на оплату, акт сверок взаимных расчетов, уведомления, требования (претензии) и прочие, преобразованные в электронные документы и заверенные усиленной квалифицированной электронной цифровой подписью уполномоченными лицами З</w:t>
      </w:r>
      <w:r w:rsidR="00602338" w:rsidRPr="00F65DB0">
        <w:rPr>
          <w:rFonts w:eastAsia="MS Mincho"/>
          <w:iCs/>
          <w:sz w:val="24"/>
          <w:szCs w:val="24"/>
        </w:rPr>
        <w:t>аказчика</w:t>
      </w:r>
      <w:r w:rsidR="00D305C7" w:rsidRPr="00F65DB0">
        <w:rPr>
          <w:rFonts w:eastAsia="MS Mincho"/>
          <w:iCs/>
          <w:sz w:val="24"/>
          <w:szCs w:val="24"/>
        </w:rPr>
        <w:t xml:space="preserve"> и И</w:t>
      </w:r>
      <w:r w:rsidR="00602338" w:rsidRPr="00F65DB0">
        <w:rPr>
          <w:rFonts w:eastAsia="MS Mincho"/>
          <w:iCs/>
          <w:sz w:val="24"/>
          <w:szCs w:val="24"/>
        </w:rPr>
        <w:t>сполнителя</w:t>
      </w:r>
      <w:r w:rsidR="00D305C7" w:rsidRPr="00F65DB0">
        <w:rPr>
          <w:rFonts w:eastAsia="MS Mincho"/>
          <w:iCs/>
          <w:sz w:val="24"/>
          <w:szCs w:val="24"/>
        </w:rPr>
        <w:t>, имеют юридическую силу и могут использоваться в качестве доказательства в суде, а также при рассмотрении в досудебном порядке.</w:t>
      </w:r>
      <w:r w:rsidR="00946990" w:rsidRPr="00F65DB0">
        <w:rPr>
          <w:rFonts w:eastAsia="MS Mincho"/>
          <w:iCs/>
          <w:sz w:val="24"/>
          <w:szCs w:val="24"/>
        </w:rPr>
        <w:tab/>
      </w:r>
      <w:r w:rsidR="00946990" w:rsidRPr="00F65DB0">
        <w:rPr>
          <w:rFonts w:eastAsia="MS Mincho"/>
          <w:iCs/>
          <w:sz w:val="24"/>
          <w:szCs w:val="24"/>
        </w:rPr>
        <w:tab/>
      </w:r>
      <w:r w:rsidR="00946990" w:rsidRPr="00F65DB0">
        <w:rPr>
          <w:rFonts w:eastAsia="MS Mincho"/>
          <w:iCs/>
          <w:sz w:val="24"/>
          <w:szCs w:val="24"/>
        </w:rPr>
        <w:tab/>
      </w:r>
      <w:r w:rsidR="00946990" w:rsidRPr="00F65DB0">
        <w:rPr>
          <w:rFonts w:eastAsia="MS Mincho"/>
          <w:iCs/>
          <w:sz w:val="24"/>
          <w:szCs w:val="24"/>
        </w:rPr>
        <w:tab/>
      </w:r>
      <w:r w:rsidR="00946990" w:rsidRPr="00F65DB0">
        <w:rPr>
          <w:rFonts w:eastAsia="MS Mincho"/>
          <w:iCs/>
          <w:sz w:val="24"/>
          <w:szCs w:val="24"/>
        </w:rPr>
        <w:tab/>
      </w:r>
      <w:r w:rsidR="00946990" w:rsidRPr="00F65DB0">
        <w:rPr>
          <w:rFonts w:eastAsia="MS Mincho"/>
          <w:iCs/>
          <w:sz w:val="24"/>
          <w:szCs w:val="24"/>
        </w:rPr>
        <w:tab/>
      </w:r>
      <w:r w:rsidR="00946990" w:rsidRPr="00F65DB0">
        <w:rPr>
          <w:rFonts w:eastAsia="MS Mincho"/>
          <w:iCs/>
          <w:sz w:val="24"/>
          <w:szCs w:val="24"/>
        </w:rPr>
        <w:tab/>
      </w:r>
    </w:p>
    <w:p w14:paraId="3FAFA04D" w14:textId="423815B8" w:rsidR="007069C8" w:rsidRDefault="00C96104" w:rsidP="002056C7">
      <w:pPr>
        <w:shd w:val="clear" w:color="auto" w:fill="FFFFFF"/>
        <w:ind w:right="434" w:firstLine="567"/>
        <w:jc w:val="center"/>
        <w:rPr>
          <w:b/>
          <w:bCs/>
          <w:sz w:val="24"/>
          <w:szCs w:val="24"/>
        </w:rPr>
      </w:pPr>
      <w:r w:rsidRPr="00F65DB0">
        <w:rPr>
          <w:b/>
          <w:bCs/>
          <w:sz w:val="24"/>
          <w:szCs w:val="24"/>
        </w:rPr>
        <w:t>9</w:t>
      </w:r>
      <w:r w:rsidR="007069C8" w:rsidRPr="00F65DB0">
        <w:rPr>
          <w:b/>
          <w:bCs/>
          <w:sz w:val="24"/>
          <w:szCs w:val="24"/>
        </w:rPr>
        <w:t>. Адреса и реквизиты сторон:</w:t>
      </w:r>
    </w:p>
    <w:p w14:paraId="37DB27D8" w14:textId="77777777" w:rsidR="00E46B85" w:rsidRPr="00F65DB0" w:rsidRDefault="00E46B85" w:rsidP="002056C7">
      <w:pPr>
        <w:shd w:val="clear" w:color="auto" w:fill="FFFFFF"/>
        <w:ind w:right="434" w:firstLine="567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46B85" w:rsidRPr="00A0220B" w14:paraId="35B33A95" w14:textId="77777777" w:rsidTr="00E46B85">
        <w:trPr>
          <w:trHeight w:hRule="exact" w:val="5216"/>
        </w:trPr>
        <w:tc>
          <w:tcPr>
            <w:tcW w:w="5210" w:type="dxa"/>
            <w:shd w:val="clear" w:color="auto" w:fill="auto"/>
          </w:tcPr>
          <w:p w14:paraId="2D5E70FA" w14:textId="77777777" w:rsidR="00E46B85" w:rsidRPr="00A0220B" w:rsidRDefault="00E46B85" w:rsidP="00E46B85">
            <w:pPr>
              <w:ind w:lef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 w:rsidRPr="00A0220B">
              <w:rPr>
                <w:b/>
                <w:sz w:val="24"/>
                <w:szCs w:val="24"/>
              </w:rPr>
              <w:t>:</w:t>
            </w:r>
          </w:p>
          <w:p w14:paraId="270C4787" w14:textId="77777777" w:rsidR="00E46B85" w:rsidRDefault="00E46B85" w:rsidP="00E46B85">
            <w:pPr>
              <w:ind w:left="-45"/>
              <w:rPr>
                <w:sz w:val="24"/>
                <w:szCs w:val="24"/>
              </w:rPr>
            </w:pPr>
          </w:p>
          <w:p w14:paraId="3A65766C" w14:textId="77777777" w:rsidR="00E46B85" w:rsidRPr="005A4320" w:rsidRDefault="00E46B85" w:rsidP="00E46B85">
            <w:pPr>
              <w:ind w:left="-45"/>
              <w:rPr>
                <w:sz w:val="24"/>
                <w:szCs w:val="24"/>
              </w:rPr>
            </w:pPr>
            <w:r w:rsidRPr="005A4320">
              <w:rPr>
                <w:sz w:val="24"/>
                <w:szCs w:val="24"/>
              </w:rPr>
              <w:t>Федеральное Государственное бюджетное учреждение "Управление мелиорации земель и сельскохозяйственного водоснабжения по Республике Северная Осетия-Алания" (ФГБУ «Управление «Севосетинмелиоводхоз)</w:t>
            </w:r>
          </w:p>
          <w:p w14:paraId="617CD58A" w14:textId="77777777" w:rsidR="00E46B85" w:rsidRPr="005A4320" w:rsidRDefault="00E46B85" w:rsidP="00E46B85">
            <w:pPr>
              <w:ind w:left="-45"/>
              <w:rPr>
                <w:sz w:val="24"/>
                <w:szCs w:val="24"/>
              </w:rPr>
            </w:pPr>
            <w:r w:rsidRPr="005A4320">
              <w:rPr>
                <w:sz w:val="24"/>
                <w:szCs w:val="24"/>
              </w:rPr>
              <w:t>Адрес юридический: 362040, РФ, Республика Северная Осетия-Алания, г. Владикавказ, ул. Бородинская,25А</w:t>
            </w:r>
          </w:p>
          <w:p w14:paraId="0D18F3D7" w14:textId="77777777" w:rsidR="00E46B85" w:rsidRPr="005A4320" w:rsidRDefault="00E46B85" w:rsidP="00E46B85">
            <w:pPr>
              <w:ind w:left="-45"/>
              <w:rPr>
                <w:sz w:val="24"/>
                <w:szCs w:val="24"/>
              </w:rPr>
            </w:pPr>
            <w:r w:rsidRPr="005A4320">
              <w:rPr>
                <w:sz w:val="24"/>
                <w:szCs w:val="24"/>
              </w:rPr>
              <w:t>Адрес почтовый: 362040, РФ, Республика Северная Осетия-Алания, г. Владикавказ, ул. Бородинская,25А</w:t>
            </w:r>
          </w:p>
          <w:p w14:paraId="114F3761" w14:textId="77777777" w:rsidR="00E46B85" w:rsidRPr="005A4320" w:rsidRDefault="00E46B85" w:rsidP="00E46B85">
            <w:pPr>
              <w:ind w:left="-45"/>
              <w:rPr>
                <w:sz w:val="24"/>
                <w:szCs w:val="24"/>
              </w:rPr>
            </w:pPr>
            <w:r w:rsidRPr="005A4320">
              <w:rPr>
                <w:sz w:val="24"/>
                <w:szCs w:val="24"/>
              </w:rPr>
              <w:t>ИНН – 1502025868                                                            КПП – 151301001                                                             ОГРН – 1021500575051                                    ОКТМО - 90701000</w:t>
            </w:r>
          </w:p>
          <w:p w14:paraId="06D3AE6C" w14:textId="77777777" w:rsidR="00E46B85" w:rsidRDefault="00E46B85" w:rsidP="00F917ED">
            <w:pPr>
              <w:ind w:left="-45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01D72501" w14:textId="719C37AB" w:rsidR="00E46B85" w:rsidRDefault="00E46B85" w:rsidP="00F917ED">
            <w:pPr>
              <w:ind w:left="-45"/>
              <w:rPr>
                <w:b/>
                <w:sz w:val="24"/>
                <w:szCs w:val="24"/>
              </w:rPr>
            </w:pPr>
            <w:r w:rsidRPr="00E46B85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AA2245" w:rsidRPr="00A0220B" w14:paraId="0AC80604" w14:textId="77777777" w:rsidTr="00E46B85">
        <w:trPr>
          <w:trHeight w:hRule="exact" w:val="3696"/>
        </w:trPr>
        <w:tc>
          <w:tcPr>
            <w:tcW w:w="5210" w:type="dxa"/>
            <w:shd w:val="clear" w:color="auto" w:fill="auto"/>
          </w:tcPr>
          <w:p w14:paraId="2CBA963E" w14:textId="77777777" w:rsidR="00AA2245" w:rsidRPr="00A0220B" w:rsidRDefault="00AA2245" w:rsidP="00F917ED">
            <w:pPr>
              <w:ind w:left="-45"/>
              <w:rPr>
                <w:sz w:val="24"/>
                <w:szCs w:val="24"/>
              </w:rPr>
            </w:pPr>
          </w:p>
          <w:p w14:paraId="2DE11512" w14:textId="77777777" w:rsidR="00AA2245" w:rsidRPr="005A4320" w:rsidRDefault="00AA2245" w:rsidP="00F917ED">
            <w:pPr>
              <w:ind w:left="-45"/>
              <w:rPr>
                <w:sz w:val="24"/>
                <w:szCs w:val="24"/>
              </w:rPr>
            </w:pPr>
            <w:r w:rsidRPr="005A4320">
              <w:rPr>
                <w:sz w:val="24"/>
                <w:szCs w:val="24"/>
              </w:rPr>
              <w:t>Банковские реквизиты счета, открытого органу Федерального казначейства:                                    р/с – 03214643000000011000                                               к/с – 40102810945370000077                                           ОКЦ №15 ЮГУ Банка России  // УФК по Республике Северная Осетия-Алания  г. Владикавказ                                                                  Лицевой счет - 20106X17060                                                БИК – 019033100</w:t>
            </w:r>
          </w:p>
          <w:p w14:paraId="2EF219A3" w14:textId="77777777" w:rsidR="00AA2245" w:rsidRPr="005A4320" w:rsidRDefault="00AA2245" w:rsidP="00F917ED">
            <w:pPr>
              <w:ind w:left="-45"/>
              <w:rPr>
                <w:sz w:val="24"/>
                <w:szCs w:val="24"/>
              </w:rPr>
            </w:pPr>
            <w:r w:rsidRPr="005A4320">
              <w:rPr>
                <w:sz w:val="24"/>
                <w:szCs w:val="24"/>
              </w:rPr>
              <w:t>Адрес электронной почты: meliovod15@mail.ru</w:t>
            </w:r>
          </w:p>
          <w:p w14:paraId="065FB433" w14:textId="6CFDC757" w:rsidR="00AA2245" w:rsidRPr="00A0220B" w:rsidRDefault="00AA2245" w:rsidP="00AA2245">
            <w:pPr>
              <w:ind w:left="-45"/>
              <w:rPr>
                <w:b/>
                <w:sz w:val="24"/>
                <w:szCs w:val="24"/>
              </w:rPr>
            </w:pPr>
            <w:r w:rsidRPr="005A4320">
              <w:rPr>
                <w:sz w:val="24"/>
                <w:szCs w:val="24"/>
              </w:rPr>
              <w:t>тел. 8(8672) 53-11-50</w:t>
            </w:r>
          </w:p>
          <w:p w14:paraId="2090C5E5" w14:textId="77777777" w:rsidR="00AA2245" w:rsidRPr="00A0220B" w:rsidRDefault="00AA2245" w:rsidP="00F917ED">
            <w:pPr>
              <w:ind w:left="-45"/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6D04B2F6" w14:textId="4A335CE5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Исполнитель</w:t>
            </w:r>
            <w:r w:rsidRPr="00A0220B">
              <w:rPr>
                <w:b/>
                <w:sz w:val="24"/>
                <w:szCs w:val="24"/>
              </w:rPr>
              <w:t xml:space="preserve">: </w:t>
            </w:r>
          </w:p>
          <w:p w14:paraId="68528039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400E0A76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75B41F17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1A19A779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653A9902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140CC995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499E032A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4DEC3846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7A37C359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484E1914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7724F5E5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5FFA4607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1F5D73DB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5F324EF4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280BE1E6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6AE606AC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159AF7B0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751CD082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6D78068E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30A07531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16BC992B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5C4CBB38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06B740D1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3F3E53DD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55241921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64E4EAA4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3D0A85BF" w14:textId="77777777" w:rsidR="00AA2245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57B9C701" w14:textId="77777777" w:rsidR="00AA2245" w:rsidRPr="00A0220B" w:rsidRDefault="00AA2245" w:rsidP="00F917ED">
            <w:pPr>
              <w:ind w:left="-45"/>
              <w:rPr>
                <w:b/>
                <w:sz w:val="24"/>
                <w:szCs w:val="24"/>
              </w:rPr>
            </w:pPr>
          </w:p>
          <w:p w14:paraId="0D144A4E" w14:textId="77777777" w:rsidR="00AA2245" w:rsidRPr="00A0220B" w:rsidRDefault="00AA2245" w:rsidP="00F917ED">
            <w:pPr>
              <w:ind w:left="-45"/>
              <w:rPr>
                <w:color w:val="FF0000"/>
                <w:sz w:val="24"/>
                <w:szCs w:val="24"/>
              </w:rPr>
            </w:pPr>
          </w:p>
          <w:p w14:paraId="5E735D1D" w14:textId="77777777" w:rsidR="00AA2245" w:rsidRPr="00A0220B" w:rsidRDefault="00AA2245" w:rsidP="00F917ED">
            <w:pPr>
              <w:ind w:left="-45"/>
              <w:rPr>
                <w:sz w:val="24"/>
                <w:szCs w:val="24"/>
              </w:rPr>
            </w:pPr>
          </w:p>
        </w:tc>
      </w:tr>
      <w:tr w:rsidR="00AA2245" w:rsidRPr="00A0220B" w14:paraId="5B980A42" w14:textId="77777777" w:rsidTr="00F917ED">
        <w:tc>
          <w:tcPr>
            <w:tcW w:w="5210" w:type="dxa"/>
          </w:tcPr>
          <w:p w14:paraId="369B912F" w14:textId="7A629B8C" w:rsidR="00AA2245" w:rsidRPr="005A4320" w:rsidRDefault="00AA2245" w:rsidP="00F917ED">
            <w:pPr>
              <w:spacing w:line="240" w:lineRule="exact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  <w:p w14:paraId="091D87BA" w14:textId="77777777" w:rsidR="00AA2245" w:rsidRPr="005A4320" w:rsidRDefault="00AA2245" w:rsidP="00F917ED">
            <w:pPr>
              <w:spacing w:line="240" w:lineRule="exact"/>
              <w:ind w:left="993"/>
              <w:rPr>
                <w:bCs/>
                <w:sz w:val="24"/>
                <w:szCs w:val="24"/>
              </w:rPr>
            </w:pPr>
          </w:p>
          <w:p w14:paraId="4CECA144" w14:textId="77777777" w:rsidR="00AA2245" w:rsidRPr="005A4320" w:rsidRDefault="00AA2245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 w:rsidRPr="005A4320">
              <w:rPr>
                <w:bCs/>
                <w:sz w:val="24"/>
                <w:szCs w:val="24"/>
              </w:rPr>
              <w:t xml:space="preserve">Врио директора ФГБУ «Управление   </w:t>
            </w:r>
            <w:proofErr w:type="gramStart"/>
            <w:r w:rsidRPr="005A4320">
              <w:rPr>
                <w:bCs/>
                <w:sz w:val="24"/>
                <w:szCs w:val="24"/>
              </w:rPr>
              <w:t xml:space="preserve">   «</w:t>
            </w:r>
            <w:proofErr w:type="gramEnd"/>
            <w:r w:rsidRPr="005A4320">
              <w:rPr>
                <w:bCs/>
                <w:sz w:val="24"/>
                <w:szCs w:val="24"/>
              </w:rPr>
              <w:t xml:space="preserve">Севосетинмелиоводхоз»                                                                                    </w:t>
            </w:r>
          </w:p>
          <w:p w14:paraId="2CF39E79" w14:textId="77777777" w:rsidR="00AA2245" w:rsidRPr="005A4320" w:rsidRDefault="00AA2245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</w:p>
          <w:p w14:paraId="19134999" w14:textId="77777777" w:rsidR="00AA2245" w:rsidRPr="005A4320" w:rsidRDefault="00AA2245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 w:rsidRPr="005A4320">
              <w:rPr>
                <w:bCs/>
                <w:sz w:val="24"/>
                <w:szCs w:val="24"/>
              </w:rPr>
              <w:t xml:space="preserve">_____________________   </w:t>
            </w:r>
            <w:r w:rsidRPr="005A4320">
              <w:rPr>
                <w:b/>
                <w:bCs/>
                <w:sz w:val="24"/>
                <w:szCs w:val="24"/>
              </w:rPr>
              <w:t>З.Т. Тотоев</w:t>
            </w:r>
            <w:r w:rsidRPr="005A4320">
              <w:rPr>
                <w:bCs/>
                <w:sz w:val="24"/>
                <w:szCs w:val="24"/>
              </w:rPr>
              <w:t xml:space="preserve">                                                              </w:t>
            </w:r>
          </w:p>
          <w:p w14:paraId="13FB2A8E" w14:textId="77777777" w:rsidR="00AA2245" w:rsidRPr="005A4320" w:rsidRDefault="00AA2245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</w:p>
          <w:p w14:paraId="259C575D" w14:textId="77777777" w:rsidR="00AA2245" w:rsidRPr="005A4320" w:rsidRDefault="00AA2245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 w:rsidRPr="005A4320">
              <w:rPr>
                <w:bCs/>
                <w:sz w:val="24"/>
                <w:szCs w:val="24"/>
              </w:rPr>
              <w:t>«____»_______________2026 г.</w:t>
            </w:r>
          </w:p>
          <w:p w14:paraId="79D05316" w14:textId="77777777" w:rsidR="00AA2245" w:rsidRPr="005A4320" w:rsidRDefault="00AA2245" w:rsidP="00F917ED">
            <w:pPr>
              <w:spacing w:line="240" w:lineRule="exact"/>
              <w:ind w:left="346"/>
              <w:rPr>
                <w:sz w:val="24"/>
                <w:szCs w:val="24"/>
              </w:rPr>
            </w:pPr>
            <w:r w:rsidRPr="005A432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  <w:p w14:paraId="48107E0F" w14:textId="38833E7B" w:rsidR="00AA2245" w:rsidRPr="005A4320" w:rsidRDefault="00AA2245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ЭЦП</w:t>
            </w:r>
            <w:r w:rsidRPr="005A432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11" w:type="dxa"/>
          </w:tcPr>
          <w:p w14:paraId="3BC0E416" w14:textId="5995C8F8" w:rsidR="00AA2245" w:rsidRPr="005A4320" w:rsidRDefault="00AA2245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  <w:r w:rsidRPr="005A4320">
              <w:rPr>
                <w:b/>
                <w:bCs/>
                <w:sz w:val="24"/>
                <w:szCs w:val="24"/>
              </w:rPr>
              <w:t xml:space="preserve">                                         </w:t>
            </w:r>
          </w:p>
          <w:p w14:paraId="71FAE346" w14:textId="77777777" w:rsidR="00AA2245" w:rsidRPr="005A4320" w:rsidRDefault="00AA2245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40EDF8FA" w14:textId="77777777" w:rsidR="00AA2245" w:rsidRPr="005A4320" w:rsidRDefault="00AA2245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                                    ___________________ </w:t>
            </w:r>
          </w:p>
          <w:p w14:paraId="0475751A" w14:textId="77777777" w:rsidR="00AA2245" w:rsidRPr="005A4320" w:rsidRDefault="00AA2245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</w:p>
          <w:p w14:paraId="291A179A" w14:textId="77777777" w:rsidR="00AA2245" w:rsidRPr="005A4320" w:rsidRDefault="00AA2245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</w:p>
          <w:p w14:paraId="6908286A" w14:textId="77777777" w:rsidR="00AA2245" w:rsidRPr="005A4320" w:rsidRDefault="00AA2245" w:rsidP="00F917ED">
            <w:pPr>
              <w:spacing w:line="240" w:lineRule="exact"/>
              <w:ind w:left="993"/>
              <w:rPr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  «____»______________</w:t>
            </w:r>
            <w:r w:rsidRPr="005A4320">
              <w:rPr>
                <w:bCs/>
                <w:sz w:val="24"/>
                <w:szCs w:val="24"/>
              </w:rPr>
              <w:t>2026</w:t>
            </w:r>
            <w:r w:rsidRPr="005A4320">
              <w:rPr>
                <w:b/>
                <w:bCs/>
                <w:sz w:val="24"/>
                <w:szCs w:val="24"/>
              </w:rPr>
              <w:t xml:space="preserve"> </w:t>
            </w:r>
            <w:r w:rsidRPr="005A4320">
              <w:rPr>
                <w:bCs/>
                <w:sz w:val="24"/>
                <w:szCs w:val="24"/>
              </w:rPr>
              <w:t xml:space="preserve">г.  </w:t>
            </w:r>
          </w:p>
          <w:p w14:paraId="7903508F" w14:textId="77777777" w:rsidR="00AA2245" w:rsidRPr="005A4320" w:rsidRDefault="00AA2245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</w:p>
          <w:p w14:paraId="0F3666ED" w14:textId="77777777" w:rsidR="00AA2245" w:rsidRPr="005A4320" w:rsidRDefault="00AA2245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5175802" w14:textId="235B2B6D" w:rsidR="00AA2245" w:rsidRPr="005A4320" w:rsidRDefault="00AA2245" w:rsidP="00F917ED">
            <w:pPr>
              <w:spacing w:line="240" w:lineRule="exact"/>
              <w:ind w:left="99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ЭЦП</w:t>
            </w:r>
            <w:r w:rsidRPr="005A432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08191DC" w14:textId="0998DD90" w:rsidR="00712F9D" w:rsidRDefault="00712F9D" w:rsidP="004F5354">
      <w:pPr>
        <w:tabs>
          <w:tab w:val="left" w:pos="284"/>
          <w:tab w:val="left" w:pos="8580"/>
        </w:tabs>
        <w:ind w:right="147"/>
      </w:pPr>
    </w:p>
    <w:p w14:paraId="42A84AC0" w14:textId="77777777" w:rsidR="00B96973" w:rsidRDefault="00B96973" w:rsidP="004F5354">
      <w:pPr>
        <w:tabs>
          <w:tab w:val="left" w:pos="284"/>
          <w:tab w:val="left" w:pos="8580"/>
        </w:tabs>
        <w:ind w:right="147"/>
      </w:pPr>
    </w:p>
    <w:p w14:paraId="4D48772C" w14:textId="77777777" w:rsidR="00B96973" w:rsidRDefault="00B96973" w:rsidP="004F5354">
      <w:pPr>
        <w:tabs>
          <w:tab w:val="left" w:pos="284"/>
          <w:tab w:val="left" w:pos="8580"/>
        </w:tabs>
        <w:ind w:right="147"/>
      </w:pPr>
    </w:p>
    <w:p w14:paraId="7010C180" w14:textId="77777777" w:rsidR="00B96973" w:rsidRDefault="00B96973" w:rsidP="004F5354">
      <w:pPr>
        <w:tabs>
          <w:tab w:val="left" w:pos="284"/>
          <w:tab w:val="left" w:pos="8580"/>
        </w:tabs>
        <w:ind w:right="147"/>
      </w:pPr>
    </w:p>
    <w:p w14:paraId="4DDC48A1" w14:textId="77777777" w:rsidR="00B96973" w:rsidRDefault="00B96973" w:rsidP="004F5354">
      <w:pPr>
        <w:tabs>
          <w:tab w:val="left" w:pos="284"/>
          <w:tab w:val="left" w:pos="8580"/>
        </w:tabs>
        <w:ind w:right="147"/>
      </w:pPr>
    </w:p>
    <w:p w14:paraId="30F11FF9" w14:textId="77777777" w:rsidR="00E46B85" w:rsidRDefault="00E46B85" w:rsidP="00B96973">
      <w:pPr>
        <w:autoSpaceDN w:val="0"/>
        <w:adjustRightInd w:val="0"/>
        <w:jc w:val="right"/>
      </w:pPr>
    </w:p>
    <w:p w14:paraId="2D6459AB" w14:textId="77777777" w:rsidR="00E46B85" w:rsidRDefault="00E46B85" w:rsidP="00B96973">
      <w:pPr>
        <w:autoSpaceDN w:val="0"/>
        <w:adjustRightInd w:val="0"/>
        <w:jc w:val="right"/>
      </w:pPr>
    </w:p>
    <w:p w14:paraId="7DD0B029" w14:textId="77777777" w:rsidR="00E46B85" w:rsidRDefault="00E46B85" w:rsidP="00B96973">
      <w:pPr>
        <w:autoSpaceDN w:val="0"/>
        <w:adjustRightInd w:val="0"/>
        <w:jc w:val="right"/>
      </w:pPr>
    </w:p>
    <w:p w14:paraId="4A031A31" w14:textId="77777777" w:rsidR="00E46B85" w:rsidRDefault="00E46B85" w:rsidP="00B96973">
      <w:pPr>
        <w:autoSpaceDN w:val="0"/>
        <w:adjustRightInd w:val="0"/>
        <w:jc w:val="right"/>
      </w:pPr>
    </w:p>
    <w:p w14:paraId="7410A908" w14:textId="77777777" w:rsidR="00E46B85" w:rsidRDefault="00E46B85" w:rsidP="00B96973">
      <w:pPr>
        <w:autoSpaceDN w:val="0"/>
        <w:adjustRightInd w:val="0"/>
        <w:jc w:val="right"/>
      </w:pPr>
    </w:p>
    <w:p w14:paraId="3E3192F0" w14:textId="77777777" w:rsidR="00E46B85" w:rsidRDefault="00E46B85" w:rsidP="00B96973">
      <w:pPr>
        <w:autoSpaceDN w:val="0"/>
        <w:adjustRightInd w:val="0"/>
        <w:jc w:val="right"/>
      </w:pPr>
    </w:p>
    <w:p w14:paraId="0EDEE4EC" w14:textId="77777777" w:rsidR="00E46B85" w:rsidRDefault="00E46B85" w:rsidP="00B96973">
      <w:pPr>
        <w:autoSpaceDN w:val="0"/>
        <w:adjustRightInd w:val="0"/>
        <w:jc w:val="right"/>
      </w:pPr>
    </w:p>
    <w:p w14:paraId="1800DC26" w14:textId="77777777" w:rsidR="00E46B85" w:rsidRDefault="00E46B85" w:rsidP="00B96973">
      <w:pPr>
        <w:autoSpaceDN w:val="0"/>
        <w:adjustRightInd w:val="0"/>
        <w:jc w:val="right"/>
      </w:pPr>
    </w:p>
    <w:p w14:paraId="740A49EF" w14:textId="77777777" w:rsidR="00E46B85" w:rsidRDefault="00E46B85" w:rsidP="00B96973">
      <w:pPr>
        <w:autoSpaceDN w:val="0"/>
        <w:adjustRightInd w:val="0"/>
        <w:jc w:val="right"/>
      </w:pPr>
    </w:p>
    <w:p w14:paraId="49C35580" w14:textId="77777777" w:rsidR="00E46B85" w:rsidRDefault="00E46B85" w:rsidP="00B96973">
      <w:pPr>
        <w:autoSpaceDN w:val="0"/>
        <w:adjustRightInd w:val="0"/>
        <w:jc w:val="right"/>
      </w:pPr>
    </w:p>
    <w:p w14:paraId="65B3FD1E" w14:textId="77777777" w:rsidR="00E46B85" w:rsidRDefault="00E46B85" w:rsidP="00B96973">
      <w:pPr>
        <w:autoSpaceDN w:val="0"/>
        <w:adjustRightInd w:val="0"/>
        <w:jc w:val="right"/>
      </w:pPr>
    </w:p>
    <w:p w14:paraId="45025E23" w14:textId="77777777" w:rsidR="00E46B85" w:rsidRDefault="00E46B85" w:rsidP="00B96973">
      <w:pPr>
        <w:autoSpaceDN w:val="0"/>
        <w:adjustRightInd w:val="0"/>
        <w:jc w:val="right"/>
      </w:pPr>
    </w:p>
    <w:p w14:paraId="06E23052" w14:textId="77777777" w:rsidR="00E46B85" w:rsidRDefault="00E46B85" w:rsidP="00B96973">
      <w:pPr>
        <w:autoSpaceDN w:val="0"/>
        <w:adjustRightInd w:val="0"/>
        <w:jc w:val="right"/>
      </w:pPr>
    </w:p>
    <w:p w14:paraId="2E6477D5" w14:textId="77777777" w:rsidR="00E46B85" w:rsidRDefault="00E46B85" w:rsidP="00B96973">
      <w:pPr>
        <w:autoSpaceDN w:val="0"/>
        <w:adjustRightInd w:val="0"/>
        <w:jc w:val="right"/>
      </w:pPr>
    </w:p>
    <w:p w14:paraId="5F55E923" w14:textId="77777777" w:rsidR="00E46B85" w:rsidRDefault="00E46B85" w:rsidP="00B96973">
      <w:pPr>
        <w:autoSpaceDN w:val="0"/>
        <w:adjustRightInd w:val="0"/>
        <w:jc w:val="right"/>
      </w:pPr>
    </w:p>
    <w:p w14:paraId="7DDDDDD8" w14:textId="77777777" w:rsidR="00E46B85" w:rsidRDefault="00E46B85" w:rsidP="00B96973">
      <w:pPr>
        <w:autoSpaceDN w:val="0"/>
        <w:adjustRightInd w:val="0"/>
        <w:jc w:val="right"/>
      </w:pPr>
    </w:p>
    <w:p w14:paraId="4394AA85" w14:textId="77777777" w:rsidR="00E46B85" w:rsidRDefault="00E46B85" w:rsidP="00B96973">
      <w:pPr>
        <w:autoSpaceDN w:val="0"/>
        <w:adjustRightInd w:val="0"/>
        <w:jc w:val="right"/>
      </w:pPr>
    </w:p>
    <w:p w14:paraId="395E7E51" w14:textId="77777777" w:rsidR="00E46B85" w:rsidRDefault="00E46B85" w:rsidP="00B96973">
      <w:pPr>
        <w:autoSpaceDN w:val="0"/>
        <w:adjustRightInd w:val="0"/>
        <w:jc w:val="right"/>
      </w:pPr>
    </w:p>
    <w:p w14:paraId="12F3CBDA" w14:textId="77777777" w:rsidR="00E46B85" w:rsidRDefault="00E46B85" w:rsidP="00B96973">
      <w:pPr>
        <w:autoSpaceDN w:val="0"/>
        <w:adjustRightInd w:val="0"/>
        <w:jc w:val="right"/>
      </w:pPr>
    </w:p>
    <w:p w14:paraId="2DE025C4" w14:textId="77777777" w:rsidR="00E46B85" w:rsidRDefault="00E46B85" w:rsidP="00B96973">
      <w:pPr>
        <w:autoSpaceDN w:val="0"/>
        <w:adjustRightInd w:val="0"/>
        <w:jc w:val="right"/>
      </w:pPr>
    </w:p>
    <w:p w14:paraId="0B159331" w14:textId="77777777" w:rsidR="00E46B85" w:rsidRDefault="00E46B85" w:rsidP="00B96973">
      <w:pPr>
        <w:autoSpaceDN w:val="0"/>
        <w:adjustRightInd w:val="0"/>
        <w:jc w:val="right"/>
      </w:pPr>
    </w:p>
    <w:p w14:paraId="55BC811C" w14:textId="77777777" w:rsidR="00E46B85" w:rsidRDefault="00E46B85" w:rsidP="00B96973">
      <w:pPr>
        <w:autoSpaceDN w:val="0"/>
        <w:adjustRightInd w:val="0"/>
        <w:jc w:val="right"/>
      </w:pPr>
    </w:p>
    <w:p w14:paraId="3BB205DC" w14:textId="77777777" w:rsidR="00E46B85" w:rsidRDefault="00E46B85" w:rsidP="00B96973">
      <w:pPr>
        <w:autoSpaceDN w:val="0"/>
        <w:adjustRightInd w:val="0"/>
        <w:jc w:val="right"/>
      </w:pPr>
    </w:p>
    <w:p w14:paraId="379797F9" w14:textId="77777777" w:rsidR="00E46B85" w:rsidRDefault="00E46B85" w:rsidP="00B96973">
      <w:pPr>
        <w:autoSpaceDN w:val="0"/>
        <w:adjustRightInd w:val="0"/>
        <w:jc w:val="right"/>
      </w:pPr>
    </w:p>
    <w:p w14:paraId="4DADF722" w14:textId="77777777" w:rsidR="00E46B85" w:rsidRDefault="00E46B85" w:rsidP="00B96973">
      <w:pPr>
        <w:autoSpaceDN w:val="0"/>
        <w:adjustRightInd w:val="0"/>
        <w:jc w:val="right"/>
      </w:pPr>
    </w:p>
    <w:p w14:paraId="25EEBEBA" w14:textId="77777777" w:rsidR="00E46B85" w:rsidRDefault="00E46B85" w:rsidP="00B96973">
      <w:pPr>
        <w:autoSpaceDN w:val="0"/>
        <w:adjustRightInd w:val="0"/>
        <w:jc w:val="right"/>
      </w:pPr>
    </w:p>
    <w:p w14:paraId="5317A436" w14:textId="77777777" w:rsidR="00E46B85" w:rsidRDefault="00E46B85" w:rsidP="00B96973">
      <w:pPr>
        <w:autoSpaceDN w:val="0"/>
        <w:adjustRightInd w:val="0"/>
        <w:jc w:val="right"/>
      </w:pPr>
    </w:p>
    <w:p w14:paraId="4D037FC3" w14:textId="77777777" w:rsidR="00E46B85" w:rsidRDefault="00E46B85" w:rsidP="00B96973">
      <w:pPr>
        <w:autoSpaceDN w:val="0"/>
        <w:adjustRightInd w:val="0"/>
        <w:jc w:val="right"/>
      </w:pPr>
    </w:p>
    <w:p w14:paraId="1A493502" w14:textId="77777777" w:rsidR="00E46B85" w:rsidRDefault="00E46B85" w:rsidP="00B96973">
      <w:pPr>
        <w:autoSpaceDN w:val="0"/>
        <w:adjustRightInd w:val="0"/>
        <w:jc w:val="right"/>
      </w:pPr>
    </w:p>
    <w:p w14:paraId="0583470D" w14:textId="77777777" w:rsidR="00E46B85" w:rsidRDefault="00E46B85" w:rsidP="00B96973">
      <w:pPr>
        <w:autoSpaceDN w:val="0"/>
        <w:adjustRightInd w:val="0"/>
        <w:jc w:val="right"/>
      </w:pPr>
    </w:p>
    <w:p w14:paraId="18496F7A" w14:textId="77777777" w:rsidR="00E46B85" w:rsidRDefault="00E46B85" w:rsidP="00B96973">
      <w:pPr>
        <w:autoSpaceDN w:val="0"/>
        <w:adjustRightInd w:val="0"/>
        <w:jc w:val="right"/>
      </w:pPr>
    </w:p>
    <w:p w14:paraId="5446662C" w14:textId="77777777" w:rsidR="00E46B85" w:rsidRDefault="00E46B85" w:rsidP="00B96973">
      <w:pPr>
        <w:autoSpaceDN w:val="0"/>
        <w:adjustRightInd w:val="0"/>
        <w:jc w:val="right"/>
      </w:pPr>
    </w:p>
    <w:p w14:paraId="2BCA916F" w14:textId="77777777" w:rsidR="00E46B85" w:rsidRDefault="00E46B85" w:rsidP="00B96973">
      <w:pPr>
        <w:autoSpaceDN w:val="0"/>
        <w:adjustRightInd w:val="0"/>
        <w:jc w:val="right"/>
      </w:pPr>
    </w:p>
    <w:p w14:paraId="153A14EF" w14:textId="77777777" w:rsidR="00E46B85" w:rsidRDefault="00E46B85" w:rsidP="00B96973">
      <w:pPr>
        <w:autoSpaceDN w:val="0"/>
        <w:adjustRightInd w:val="0"/>
        <w:jc w:val="right"/>
      </w:pPr>
    </w:p>
    <w:p w14:paraId="7041E4D8" w14:textId="77777777" w:rsidR="00E46B85" w:rsidRDefault="00E46B85" w:rsidP="00B96973">
      <w:pPr>
        <w:autoSpaceDN w:val="0"/>
        <w:adjustRightInd w:val="0"/>
        <w:jc w:val="right"/>
      </w:pPr>
    </w:p>
    <w:p w14:paraId="7FD87327" w14:textId="77777777" w:rsidR="00B96973" w:rsidRPr="0073741E" w:rsidRDefault="00B96973" w:rsidP="00B96973">
      <w:pPr>
        <w:autoSpaceDN w:val="0"/>
        <w:adjustRightInd w:val="0"/>
        <w:jc w:val="right"/>
      </w:pPr>
      <w:r w:rsidRPr="0073741E">
        <w:lastRenderedPageBreak/>
        <w:t>Приложение №</w:t>
      </w:r>
      <w:r>
        <w:t>1</w:t>
      </w:r>
      <w:r w:rsidRPr="0073741E">
        <w:t xml:space="preserve"> </w:t>
      </w:r>
    </w:p>
    <w:p w14:paraId="2EABA567" w14:textId="621F5D57" w:rsidR="00B96973" w:rsidRDefault="00B96973" w:rsidP="00B96973">
      <w:pPr>
        <w:autoSpaceDN w:val="0"/>
        <w:adjustRightInd w:val="0"/>
        <w:jc w:val="right"/>
        <w:rPr>
          <w:color w:val="000000"/>
        </w:rPr>
      </w:pPr>
      <w:r w:rsidRPr="0073741E">
        <w:t xml:space="preserve">к </w:t>
      </w:r>
      <w:r>
        <w:rPr>
          <w:color w:val="000000"/>
        </w:rPr>
        <w:t>Контракту</w:t>
      </w:r>
      <w:r w:rsidRPr="00B96973">
        <w:t xml:space="preserve"> </w:t>
      </w:r>
      <w:r w:rsidRPr="00B96973">
        <w:rPr>
          <w:color w:val="000000"/>
        </w:rPr>
        <w:t xml:space="preserve">на </w:t>
      </w:r>
      <w:r w:rsidR="00723302">
        <w:rPr>
          <w:color w:val="000000"/>
        </w:rPr>
        <w:t>оказание услуг</w:t>
      </w:r>
      <w:r w:rsidRPr="00B96973">
        <w:rPr>
          <w:color w:val="000000"/>
        </w:rPr>
        <w:t xml:space="preserve"> по</w:t>
      </w:r>
    </w:p>
    <w:p w14:paraId="06608B96" w14:textId="09F53012" w:rsidR="00B96973" w:rsidRDefault="00B96973" w:rsidP="00B96973">
      <w:pPr>
        <w:autoSpaceDN w:val="0"/>
        <w:adjustRightInd w:val="0"/>
        <w:jc w:val="right"/>
        <w:rPr>
          <w:color w:val="000000"/>
        </w:rPr>
      </w:pPr>
      <w:r w:rsidRPr="00B96973">
        <w:rPr>
          <w:color w:val="000000"/>
        </w:rPr>
        <w:t xml:space="preserve"> поверке приборов учета расхода газа</w:t>
      </w:r>
    </w:p>
    <w:p w14:paraId="2DC6A225" w14:textId="5F37C390" w:rsidR="00B96973" w:rsidRPr="0073741E" w:rsidRDefault="00B96973" w:rsidP="00B96973">
      <w:pPr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</w:t>
      </w:r>
      <w:r w:rsidRPr="0073741E">
        <w:t>№____</w:t>
      </w:r>
      <w:r>
        <w:t>______________</w:t>
      </w:r>
      <w:r w:rsidRPr="0073741E">
        <w:t xml:space="preserve">  </w:t>
      </w:r>
    </w:p>
    <w:p w14:paraId="38472C66" w14:textId="7956534F" w:rsidR="00B96973" w:rsidRPr="0073741E" w:rsidRDefault="00B96973" w:rsidP="00B96973">
      <w:pPr>
        <w:tabs>
          <w:tab w:val="left" w:pos="1134"/>
        </w:tabs>
        <w:jc w:val="center"/>
      </w:pPr>
      <w:r>
        <w:t xml:space="preserve">                                                                                                                                    </w:t>
      </w:r>
      <w:r w:rsidRPr="0073741E">
        <w:t>от «__» __________ 20</w:t>
      </w:r>
      <w:r>
        <w:t>_</w:t>
      </w:r>
      <w:r w:rsidRPr="0073741E">
        <w:t>_ г.</w:t>
      </w:r>
    </w:p>
    <w:p w14:paraId="1D7F1F6C" w14:textId="77777777" w:rsidR="00B96973" w:rsidRPr="000B0BE4" w:rsidRDefault="00B96973" w:rsidP="00B96973">
      <w:pPr>
        <w:tabs>
          <w:tab w:val="left" w:pos="1134"/>
        </w:tabs>
        <w:ind w:firstLine="426"/>
        <w:jc w:val="center"/>
        <w:rPr>
          <w:b/>
        </w:rPr>
      </w:pPr>
    </w:p>
    <w:p w14:paraId="30E527F6" w14:textId="77777777" w:rsidR="00B96973" w:rsidRPr="000B0BE4" w:rsidRDefault="00B96973" w:rsidP="00B96973">
      <w:pPr>
        <w:tabs>
          <w:tab w:val="left" w:pos="1134"/>
        </w:tabs>
        <w:jc w:val="center"/>
        <w:rPr>
          <w:b/>
        </w:rPr>
      </w:pPr>
    </w:p>
    <w:p w14:paraId="772405AD" w14:textId="77777777" w:rsidR="00B96973" w:rsidRDefault="00B96973" w:rsidP="00B96973">
      <w:pPr>
        <w:tabs>
          <w:tab w:val="left" w:pos="1134"/>
        </w:tabs>
        <w:jc w:val="center"/>
        <w:rPr>
          <w:b/>
        </w:rPr>
      </w:pPr>
    </w:p>
    <w:p w14:paraId="3BFAC17F" w14:textId="77777777" w:rsidR="00B96973" w:rsidRDefault="00B96973" w:rsidP="00B96973">
      <w:pPr>
        <w:tabs>
          <w:tab w:val="left" w:pos="1134"/>
        </w:tabs>
        <w:jc w:val="center"/>
        <w:rPr>
          <w:b/>
        </w:rPr>
      </w:pPr>
    </w:p>
    <w:p w14:paraId="30B9D4A4" w14:textId="77777777" w:rsidR="00CD3857" w:rsidRDefault="00CD3857" w:rsidP="00CD3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b/>
          <w:bCs/>
          <w:snapToGrid w:val="0"/>
          <w:sz w:val="24"/>
          <w:szCs w:val="24"/>
        </w:rPr>
      </w:pPr>
      <w:r w:rsidRPr="007522C5">
        <w:rPr>
          <w:b/>
          <w:bCs/>
          <w:snapToGrid w:val="0"/>
          <w:sz w:val="24"/>
          <w:szCs w:val="24"/>
        </w:rPr>
        <w:t>ТЕХНИЧЕСКОЕ ЗАДАНИЕ</w:t>
      </w:r>
    </w:p>
    <w:p w14:paraId="5A560134" w14:textId="26A18725" w:rsidR="00CD3857" w:rsidRPr="00CD3857" w:rsidRDefault="00723302" w:rsidP="00CD3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на оказание услуг</w:t>
      </w:r>
      <w:r w:rsidR="00CD3857" w:rsidRPr="00CD3857">
        <w:rPr>
          <w:b/>
          <w:bCs/>
          <w:snapToGrid w:val="0"/>
          <w:sz w:val="24"/>
          <w:szCs w:val="24"/>
        </w:rPr>
        <w:t xml:space="preserve"> по</w:t>
      </w:r>
    </w:p>
    <w:p w14:paraId="27CAACF9" w14:textId="3078FB5D" w:rsidR="00CD3857" w:rsidRDefault="00CD3857" w:rsidP="00CD3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b/>
          <w:bCs/>
          <w:snapToGrid w:val="0"/>
          <w:sz w:val="24"/>
          <w:szCs w:val="24"/>
        </w:rPr>
      </w:pPr>
      <w:r w:rsidRPr="00CD3857">
        <w:rPr>
          <w:b/>
          <w:bCs/>
          <w:snapToGrid w:val="0"/>
          <w:sz w:val="24"/>
          <w:szCs w:val="24"/>
        </w:rPr>
        <w:t xml:space="preserve"> поверке приборов учета расхода газа</w:t>
      </w:r>
    </w:p>
    <w:p w14:paraId="2C4FDF9A" w14:textId="77777777" w:rsidR="00CD3857" w:rsidRPr="007522C5" w:rsidRDefault="00CD3857" w:rsidP="00CD3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b/>
          <w:bCs/>
          <w:snapToGrid w:val="0"/>
          <w:sz w:val="24"/>
          <w:szCs w:val="24"/>
        </w:rPr>
      </w:pPr>
    </w:p>
    <w:p w14:paraId="1B9A3CF8" w14:textId="69275C0C" w:rsidR="00CD3857" w:rsidRDefault="00CD3857" w:rsidP="00CD3857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E73116">
        <w:rPr>
          <w:rFonts w:eastAsia="Calibri"/>
          <w:b/>
          <w:sz w:val="22"/>
          <w:szCs w:val="22"/>
          <w:lang w:eastAsia="en-US"/>
        </w:rPr>
        <w:t xml:space="preserve">1. Предмет закупки: </w:t>
      </w:r>
      <w:r w:rsidR="00723302">
        <w:rPr>
          <w:rFonts w:eastAsia="Calibri"/>
          <w:bCs/>
          <w:sz w:val="22"/>
          <w:szCs w:val="22"/>
          <w:lang w:eastAsia="en-US"/>
        </w:rPr>
        <w:t>Оказание услуг</w:t>
      </w:r>
      <w:r w:rsidRPr="00CD3857">
        <w:rPr>
          <w:rFonts w:eastAsia="Calibri"/>
          <w:bCs/>
          <w:sz w:val="22"/>
          <w:szCs w:val="22"/>
          <w:lang w:eastAsia="en-US"/>
        </w:rPr>
        <w:t xml:space="preserve"> по поверке приборов учета расхода газа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14:paraId="2266690A" w14:textId="50A12E9A" w:rsidR="00CD3857" w:rsidRDefault="00CD3857" w:rsidP="00CD385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73116">
        <w:rPr>
          <w:rFonts w:eastAsia="Calibri"/>
          <w:b/>
          <w:sz w:val="22"/>
          <w:szCs w:val="22"/>
          <w:lang w:eastAsia="en-US"/>
        </w:rPr>
        <w:t>Заказчик:</w:t>
      </w:r>
      <w:r w:rsidRPr="00E73116">
        <w:rPr>
          <w:rFonts w:eastAsia="Calibri"/>
          <w:sz w:val="22"/>
          <w:szCs w:val="22"/>
          <w:lang w:eastAsia="en-US"/>
        </w:rPr>
        <w:t xml:space="preserve"> </w:t>
      </w:r>
      <w:r w:rsidRPr="00C6678F">
        <w:rPr>
          <w:rFonts w:eastAsia="Calibri"/>
          <w:sz w:val="22"/>
          <w:szCs w:val="22"/>
          <w:lang w:eastAsia="en-US"/>
        </w:rPr>
        <w:t>Федеральное Государственное бюджетное учреждение "Управление мелиорации земель и сельскохозяйственного водоснабжения по Республике Северная Осетия-Алания» (сокращённое наименование – ФГБУ “Управление “Севосетинмелиоводхоз”) (далее – Заказчик).</w:t>
      </w:r>
    </w:p>
    <w:p w14:paraId="4DD87734" w14:textId="77777777" w:rsidR="00CD3857" w:rsidRPr="00893CE8" w:rsidRDefault="00CD3857" w:rsidP="00CD385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Адрес нахождения заказчика:</w:t>
      </w:r>
      <w:r w:rsidRPr="00893CE8">
        <w:t xml:space="preserve"> </w:t>
      </w:r>
      <w:r w:rsidRPr="00893CE8">
        <w:rPr>
          <w:rFonts w:eastAsia="Calibri"/>
          <w:sz w:val="22"/>
          <w:szCs w:val="22"/>
          <w:lang w:eastAsia="en-US"/>
        </w:rPr>
        <w:t>362040, РФ, Республика Северная Осетия-Алания, г. Владикавказ, ул. Бородинская,25А</w:t>
      </w:r>
    </w:p>
    <w:p w14:paraId="0461E62D" w14:textId="408366C5" w:rsidR="00CD3857" w:rsidRPr="00E73116" w:rsidRDefault="00CD3857" w:rsidP="00CD3857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</w:t>
      </w:r>
      <w:r w:rsidRPr="00E73116">
        <w:rPr>
          <w:rFonts w:eastAsia="Calibri"/>
          <w:b/>
          <w:sz w:val="22"/>
          <w:szCs w:val="22"/>
          <w:lang w:eastAsia="en-US"/>
        </w:rPr>
        <w:t xml:space="preserve">Срок оказания услуг: </w:t>
      </w:r>
      <w:r>
        <w:rPr>
          <w:rFonts w:eastAsia="Calibri"/>
          <w:sz w:val="22"/>
          <w:szCs w:val="22"/>
          <w:lang w:eastAsia="en-US"/>
        </w:rPr>
        <w:t xml:space="preserve">С даты </w:t>
      </w:r>
      <w:r w:rsidR="00DF769D">
        <w:rPr>
          <w:rFonts w:eastAsia="Calibri"/>
          <w:sz w:val="22"/>
          <w:szCs w:val="22"/>
          <w:lang w:eastAsia="en-US"/>
        </w:rPr>
        <w:t>заключения Контракта в течение 10 (десяти) рабочих</w:t>
      </w:r>
      <w:r>
        <w:rPr>
          <w:rFonts w:eastAsia="Calibri"/>
          <w:sz w:val="22"/>
          <w:szCs w:val="22"/>
          <w:lang w:eastAsia="en-US"/>
        </w:rPr>
        <w:t xml:space="preserve"> дней</w:t>
      </w:r>
      <w:r w:rsidRPr="006A6D6A">
        <w:rPr>
          <w:rFonts w:eastAsia="Calibri"/>
          <w:sz w:val="22"/>
          <w:szCs w:val="22"/>
          <w:lang w:eastAsia="en-US"/>
        </w:rPr>
        <w:t>.</w:t>
      </w:r>
    </w:p>
    <w:p w14:paraId="3AC80F7C" w14:textId="77777777" w:rsidR="00CD3857" w:rsidRPr="00E73116" w:rsidRDefault="00CD3857" w:rsidP="00CD3857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E73116">
        <w:rPr>
          <w:rFonts w:eastAsia="Calibri"/>
          <w:b/>
          <w:sz w:val="22"/>
          <w:szCs w:val="22"/>
          <w:lang w:eastAsia="en-US"/>
        </w:rPr>
        <w:t>2. Ц</w:t>
      </w:r>
      <w:r>
        <w:rPr>
          <w:rFonts w:eastAsia="Calibri"/>
          <w:b/>
          <w:sz w:val="22"/>
          <w:szCs w:val="22"/>
          <w:lang w:eastAsia="en-US"/>
        </w:rPr>
        <w:t>ель проведения поверки</w:t>
      </w:r>
      <w:r w:rsidRPr="00E73116">
        <w:rPr>
          <w:rFonts w:eastAsia="Calibri"/>
          <w:b/>
          <w:sz w:val="22"/>
          <w:szCs w:val="22"/>
          <w:lang w:eastAsia="en-US"/>
        </w:rPr>
        <w:t>:</w:t>
      </w:r>
    </w:p>
    <w:p w14:paraId="2806D84C" w14:textId="77777777" w:rsidR="00CD3857" w:rsidRDefault="00CD3857" w:rsidP="00CD385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73116">
        <w:rPr>
          <w:rFonts w:eastAsia="Calibri"/>
          <w:sz w:val="22"/>
          <w:szCs w:val="22"/>
          <w:lang w:eastAsia="en-US"/>
        </w:rPr>
        <w:t xml:space="preserve">2.1. </w:t>
      </w:r>
      <w:r w:rsidRPr="00DF769D">
        <w:rPr>
          <w:rFonts w:eastAsia="Calibri"/>
          <w:b/>
          <w:sz w:val="22"/>
          <w:szCs w:val="22"/>
          <w:lang w:eastAsia="en-US"/>
        </w:rPr>
        <w:t>Цель:</w:t>
      </w:r>
      <w:r w:rsidRPr="00E73116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для подтверждения соответствия </w:t>
      </w:r>
      <w:r w:rsidRPr="00B072DB">
        <w:rPr>
          <w:rFonts w:eastAsia="Calibri"/>
          <w:sz w:val="22"/>
          <w:szCs w:val="22"/>
          <w:lang w:eastAsia="en-US"/>
        </w:rPr>
        <w:t>прибора метролог</w:t>
      </w:r>
      <w:r>
        <w:rPr>
          <w:rFonts w:eastAsia="Calibri"/>
          <w:sz w:val="22"/>
          <w:szCs w:val="22"/>
          <w:lang w:eastAsia="en-US"/>
        </w:rPr>
        <w:t>ическим характеристикам (точного</w:t>
      </w:r>
      <w:r w:rsidRPr="00B072DB">
        <w:rPr>
          <w:rFonts w:eastAsia="Calibri"/>
          <w:sz w:val="22"/>
          <w:szCs w:val="22"/>
          <w:lang w:eastAsia="en-US"/>
        </w:rPr>
        <w:t xml:space="preserve"> измерения расхода газа</w:t>
      </w:r>
      <w:r>
        <w:rPr>
          <w:rFonts w:eastAsia="Calibri"/>
          <w:sz w:val="22"/>
          <w:szCs w:val="22"/>
          <w:lang w:eastAsia="en-US"/>
        </w:rPr>
        <w:t>), необходимого</w:t>
      </w:r>
      <w:r w:rsidRPr="00B072DB">
        <w:rPr>
          <w:rFonts w:eastAsia="Calibri"/>
          <w:sz w:val="22"/>
          <w:szCs w:val="22"/>
          <w:lang w:eastAsia="en-US"/>
        </w:rPr>
        <w:t xml:space="preserve"> для корректного учёта потреблённого газа и избежания начисления платы по нормативам</w:t>
      </w:r>
      <w:r>
        <w:rPr>
          <w:rFonts w:eastAsia="Calibri"/>
          <w:sz w:val="22"/>
          <w:szCs w:val="22"/>
          <w:lang w:eastAsia="en-US"/>
        </w:rPr>
        <w:t>.</w:t>
      </w:r>
    </w:p>
    <w:p w14:paraId="2C288D1A" w14:textId="6AAEBB04" w:rsidR="00CD3857" w:rsidRDefault="00CD3857" w:rsidP="00CD385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3. </w:t>
      </w:r>
      <w:r w:rsidRPr="00DF769D">
        <w:rPr>
          <w:rFonts w:eastAsia="Calibri"/>
          <w:b/>
          <w:sz w:val="22"/>
          <w:szCs w:val="22"/>
          <w:lang w:eastAsia="en-US"/>
        </w:rPr>
        <w:t>Наименование филиала, где находится точка подключения к газопроводу:</w:t>
      </w:r>
      <w:r>
        <w:rPr>
          <w:rFonts w:eastAsia="Calibri"/>
          <w:sz w:val="22"/>
          <w:szCs w:val="22"/>
          <w:lang w:eastAsia="en-US"/>
        </w:rPr>
        <w:t xml:space="preserve"> Ардонский филиал ФГБУ «Управление «Севосетинмелиоводхоз»</w:t>
      </w:r>
    </w:p>
    <w:p w14:paraId="2AB9E315" w14:textId="38CDAC14" w:rsidR="00CD3857" w:rsidRDefault="00CD3857" w:rsidP="00CD385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 Наименование, модель и регистрационные данные счетчика:</w:t>
      </w:r>
    </w:p>
    <w:p w14:paraId="38495ECB" w14:textId="77777777" w:rsidR="00CD3857" w:rsidRDefault="00CD3857" w:rsidP="00CD3857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417"/>
        <w:gridCol w:w="1701"/>
        <w:gridCol w:w="1985"/>
        <w:gridCol w:w="1276"/>
        <w:gridCol w:w="1275"/>
      </w:tblGrid>
      <w:tr w:rsidR="00CD3857" w:rsidRPr="007F167D" w14:paraId="05CD9B21" w14:textId="77777777" w:rsidTr="00F917ED">
        <w:trPr>
          <w:trHeight w:val="6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65421" w14:textId="77777777" w:rsidR="00CD3857" w:rsidRPr="006E3E23" w:rsidRDefault="00CD3857" w:rsidP="00F917ED">
            <w:pPr>
              <w:jc w:val="center"/>
              <w:rPr>
                <w:sz w:val="24"/>
                <w:szCs w:val="24"/>
              </w:rPr>
            </w:pPr>
            <w:r w:rsidRPr="006E3E23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9673A4" w14:textId="77777777" w:rsidR="00CD3857" w:rsidRPr="00B072DB" w:rsidRDefault="00CD3857" w:rsidP="00F917ED">
            <w:pPr>
              <w:jc w:val="center"/>
              <w:rPr>
                <w:sz w:val="24"/>
                <w:szCs w:val="24"/>
              </w:rPr>
            </w:pPr>
            <w:r w:rsidRPr="00B072D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DF4BF3" w14:textId="77777777" w:rsidR="00CD3857" w:rsidRDefault="00CD3857" w:rsidP="00F917ED">
            <w:pPr>
              <w:jc w:val="center"/>
              <w:rPr>
                <w:sz w:val="24"/>
                <w:szCs w:val="24"/>
              </w:rPr>
            </w:pPr>
            <w:r w:rsidRPr="00893CE8">
              <w:rPr>
                <w:sz w:val="24"/>
                <w:szCs w:val="24"/>
              </w:rPr>
              <w:t>Заводской</w:t>
            </w:r>
          </w:p>
          <w:p w14:paraId="3F7155EF" w14:textId="77777777" w:rsidR="00CD3857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FA958D" w14:textId="77777777" w:rsidR="00CD3857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выпуска и предыдущей поверки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48395C" w14:textId="77777777" w:rsidR="00CD3857" w:rsidRPr="006E3E23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регистрации </w:t>
            </w:r>
            <w:r w:rsidRPr="00B072DB">
              <w:rPr>
                <w:sz w:val="24"/>
                <w:szCs w:val="24"/>
              </w:rPr>
              <w:t>в государственном реестре средств измерений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CD5111" w14:textId="77777777" w:rsidR="00CD3857" w:rsidRPr="006E3E23" w:rsidRDefault="00CD3857" w:rsidP="00F917ED">
            <w:pPr>
              <w:jc w:val="center"/>
              <w:rPr>
                <w:sz w:val="24"/>
                <w:szCs w:val="24"/>
              </w:rPr>
            </w:pPr>
            <w:r w:rsidRPr="00B072D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ABE06D" w14:textId="77777777" w:rsidR="00CD3857" w:rsidRPr="006E3E23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D3857" w:rsidRPr="007F167D" w14:paraId="4BE48253" w14:textId="77777777" w:rsidTr="00F917ED">
        <w:trPr>
          <w:trHeight w:val="2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C4F92F" w14:textId="77777777" w:rsidR="00CD3857" w:rsidRPr="00070B1C" w:rsidRDefault="00CD3857" w:rsidP="00F917ED">
            <w:pPr>
              <w:jc w:val="center"/>
              <w:rPr>
                <w:sz w:val="24"/>
                <w:szCs w:val="24"/>
              </w:rPr>
            </w:pPr>
            <w:r w:rsidRPr="00070B1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9862C2" w14:textId="77777777" w:rsidR="00CD3857" w:rsidRPr="00070B1C" w:rsidRDefault="00CD3857" w:rsidP="00F917ED">
            <w:pPr>
              <w:jc w:val="center"/>
              <w:rPr>
                <w:sz w:val="24"/>
                <w:szCs w:val="24"/>
              </w:rPr>
            </w:pPr>
            <w:r w:rsidRPr="00070B1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11686C" w14:textId="77777777" w:rsidR="00CD3857" w:rsidRPr="00070B1C" w:rsidRDefault="00CD3857" w:rsidP="00F91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DFB6B3" w14:textId="77777777" w:rsidR="00CD3857" w:rsidRPr="00070B1C" w:rsidRDefault="00CD3857" w:rsidP="00F91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70C519" w14:textId="77777777" w:rsidR="00CD3857" w:rsidRPr="00070B1C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462248" w14:textId="77777777" w:rsidR="00CD3857" w:rsidRPr="00070B1C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89DE199" w14:textId="77777777" w:rsidR="00CD3857" w:rsidRPr="00070B1C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D3857" w:rsidRPr="007F167D" w14:paraId="74DEB33C" w14:textId="77777777" w:rsidTr="00F917ED">
        <w:trPr>
          <w:trHeight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687888" w14:textId="77777777" w:rsidR="00CD3857" w:rsidRPr="006E3E23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E4ACBB" w14:textId="497F4E37" w:rsidR="00CD3857" w:rsidRPr="006E3E23" w:rsidRDefault="00A15E21" w:rsidP="00F9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Диафрагменный счётчик газа ВК-</w:t>
            </w:r>
            <w:r>
              <w:rPr>
                <w:sz w:val="24"/>
                <w:szCs w:val="24"/>
                <w:lang w:val="en-US"/>
              </w:rPr>
              <w:t>G</w:t>
            </w:r>
            <w:r w:rsidR="00CD3857" w:rsidRPr="00B072DB">
              <w:rPr>
                <w:sz w:val="24"/>
                <w:szCs w:val="24"/>
              </w:rPr>
              <w:t xml:space="preserve">6Т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6C09" w14:textId="77777777" w:rsidR="00CD3857" w:rsidRDefault="00CD3857" w:rsidP="00F917ED">
            <w:pPr>
              <w:jc w:val="center"/>
              <w:rPr>
                <w:sz w:val="24"/>
                <w:szCs w:val="24"/>
              </w:rPr>
            </w:pPr>
          </w:p>
          <w:p w14:paraId="3114508A" w14:textId="77777777" w:rsidR="00CD3857" w:rsidRDefault="00CD3857" w:rsidP="00F917ED">
            <w:pPr>
              <w:jc w:val="center"/>
              <w:rPr>
                <w:sz w:val="24"/>
                <w:szCs w:val="24"/>
              </w:rPr>
            </w:pPr>
            <w:r w:rsidRPr="00893CE8">
              <w:rPr>
                <w:sz w:val="24"/>
                <w:szCs w:val="24"/>
              </w:rPr>
              <w:t>33503470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28B9B" w14:textId="77777777" w:rsidR="00CD3857" w:rsidRDefault="00CD3857" w:rsidP="00F917ED">
            <w:pPr>
              <w:jc w:val="center"/>
              <w:rPr>
                <w:sz w:val="24"/>
                <w:szCs w:val="24"/>
              </w:rPr>
            </w:pPr>
          </w:p>
          <w:p w14:paraId="2692B278" w14:textId="77777777" w:rsidR="00CD3857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19.02.2016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D5747E" w14:textId="77777777" w:rsidR="00CD3857" w:rsidRPr="006E3E23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 36707-08 и 36709-08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E2E9E0" w14:textId="77777777" w:rsidR="00CD3857" w:rsidRPr="006E3E23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329FC" w14:textId="77777777" w:rsidR="00CD3857" w:rsidRPr="006E3E23" w:rsidRDefault="00CD3857" w:rsidP="00F9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16DB2F84" w14:textId="77777777" w:rsidR="00B96973" w:rsidRDefault="00B96973" w:rsidP="00CD3857">
      <w:pPr>
        <w:tabs>
          <w:tab w:val="left" w:pos="1134"/>
        </w:tabs>
        <w:jc w:val="center"/>
      </w:pPr>
    </w:p>
    <w:p w14:paraId="539903C5" w14:textId="7659C800" w:rsidR="00DF769D" w:rsidRPr="00A15E21" w:rsidRDefault="00DF769D" w:rsidP="00DF769D">
      <w:pPr>
        <w:widowControl/>
        <w:tabs>
          <w:tab w:val="left" w:pos="1220"/>
          <w:tab w:val="left" w:pos="1276"/>
        </w:tabs>
        <w:autoSpaceDE/>
        <w:ind w:firstLine="709"/>
        <w:rPr>
          <w:color w:val="000000"/>
          <w:sz w:val="26"/>
          <w:szCs w:val="26"/>
          <w:lang w:val="en-US" w:eastAsia="ru-RU"/>
        </w:rPr>
      </w:pPr>
      <w:r>
        <w:rPr>
          <w:b/>
          <w:bCs/>
          <w:sz w:val="22"/>
          <w:szCs w:val="22"/>
          <w:lang w:eastAsia="ru-RU"/>
        </w:rPr>
        <w:t xml:space="preserve">5. </w:t>
      </w:r>
      <w:r w:rsidRPr="00DF769D">
        <w:rPr>
          <w:b/>
          <w:bCs/>
          <w:sz w:val="22"/>
          <w:szCs w:val="22"/>
          <w:lang w:eastAsia="ru-RU"/>
        </w:rPr>
        <w:t xml:space="preserve">Место оказания Услуг: </w:t>
      </w:r>
      <w:r w:rsidR="00A15E21">
        <w:rPr>
          <w:b/>
          <w:bCs/>
          <w:sz w:val="22"/>
          <w:szCs w:val="22"/>
          <w:lang w:val="en-US" w:eastAsia="ru-RU"/>
        </w:rPr>
        <w:t>_________________________________</w:t>
      </w:r>
    </w:p>
    <w:p w14:paraId="7F838C54" w14:textId="77777777" w:rsidR="00CD3857" w:rsidRDefault="00CD3857" w:rsidP="00CD3857">
      <w:pPr>
        <w:tabs>
          <w:tab w:val="left" w:pos="1134"/>
        </w:tabs>
        <w:jc w:val="center"/>
      </w:pPr>
    </w:p>
    <w:p w14:paraId="74AB623B" w14:textId="77777777" w:rsidR="00CD3857" w:rsidRDefault="00CD3857" w:rsidP="00CD3857">
      <w:pPr>
        <w:tabs>
          <w:tab w:val="left" w:pos="1134"/>
        </w:tabs>
        <w:jc w:val="center"/>
      </w:pPr>
    </w:p>
    <w:p w14:paraId="4BC6A322" w14:textId="77777777" w:rsidR="00CD3857" w:rsidRDefault="00CD3857" w:rsidP="00CD3857">
      <w:pPr>
        <w:tabs>
          <w:tab w:val="left" w:pos="1134"/>
        </w:tabs>
        <w:jc w:val="center"/>
      </w:pPr>
    </w:p>
    <w:p w14:paraId="1E6D33D5" w14:textId="77777777" w:rsidR="00CD3857" w:rsidRDefault="00CD3857" w:rsidP="00CD3857">
      <w:pPr>
        <w:tabs>
          <w:tab w:val="left" w:pos="1134"/>
        </w:tabs>
        <w:jc w:val="center"/>
      </w:pPr>
    </w:p>
    <w:p w14:paraId="5E6A3C1B" w14:textId="77777777" w:rsidR="00CD3857" w:rsidRDefault="00CD3857" w:rsidP="00CD3857">
      <w:pPr>
        <w:tabs>
          <w:tab w:val="left" w:pos="1134"/>
        </w:tabs>
        <w:jc w:val="center"/>
      </w:pPr>
    </w:p>
    <w:p w14:paraId="2C90CDD2" w14:textId="77777777" w:rsidR="00CD3857" w:rsidRDefault="00CD3857" w:rsidP="00CD3857">
      <w:pPr>
        <w:tabs>
          <w:tab w:val="left" w:pos="1134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D3857" w:rsidRPr="005A4320" w14:paraId="226E21D2" w14:textId="77777777" w:rsidTr="00F917ED">
        <w:tc>
          <w:tcPr>
            <w:tcW w:w="5210" w:type="dxa"/>
          </w:tcPr>
          <w:p w14:paraId="0DEB73F8" w14:textId="77777777" w:rsidR="00CD3857" w:rsidRPr="005A4320" w:rsidRDefault="00CD3857" w:rsidP="00F917ED">
            <w:pPr>
              <w:spacing w:line="240" w:lineRule="exact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  <w:p w14:paraId="1CCC9882" w14:textId="77777777" w:rsidR="00CD3857" w:rsidRPr="005A4320" w:rsidRDefault="00CD3857" w:rsidP="00F917ED">
            <w:pPr>
              <w:spacing w:line="240" w:lineRule="exact"/>
              <w:ind w:left="993"/>
              <w:rPr>
                <w:bCs/>
                <w:sz w:val="24"/>
                <w:szCs w:val="24"/>
              </w:rPr>
            </w:pPr>
          </w:p>
          <w:p w14:paraId="70037B88" w14:textId="77777777" w:rsidR="00CD3857" w:rsidRPr="005A4320" w:rsidRDefault="00CD3857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 w:rsidRPr="005A4320">
              <w:rPr>
                <w:bCs/>
                <w:sz w:val="24"/>
                <w:szCs w:val="24"/>
              </w:rPr>
              <w:t xml:space="preserve">Врио директора ФГБУ «Управление   </w:t>
            </w:r>
            <w:proofErr w:type="gramStart"/>
            <w:r w:rsidRPr="005A4320">
              <w:rPr>
                <w:bCs/>
                <w:sz w:val="24"/>
                <w:szCs w:val="24"/>
              </w:rPr>
              <w:t xml:space="preserve">   «</w:t>
            </w:r>
            <w:proofErr w:type="gramEnd"/>
            <w:r w:rsidRPr="005A4320">
              <w:rPr>
                <w:bCs/>
                <w:sz w:val="24"/>
                <w:szCs w:val="24"/>
              </w:rPr>
              <w:t xml:space="preserve">Севосетинмелиоводхоз»                                                                                    </w:t>
            </w:r>
          </w:p>
          <w:p w14:paraId="50A6F51C" w14:textId="77777777" w:rsidR="00CD3857" w:rsidRPr="005A4320" w:rsidRDefault="00CD3857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</w:p>
          <w:p w14:paraId="301611CF" w14:textId="77777777" w:rsidR="00CD3857" w:rsidRPr="005A4320" w:rsidRDefault="00CD3857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 w:rsidRPr="005A4320">
              <w:rPr>
                <w:bCs/>
                <w:sz w:val="24"/>
                <w:szCs w:val="24"/>
              </w:rPr>
              <w:t xml:space="preserve">_____________________   </w:t>
            </w:r>
            <w:r w:rsidRPr="005A4320">
              <w:rPr>
                <w:b/>
                <w:bCs/>
                <w:sz w:val="24"/>
                <w:szCs w:val="24"/>
              </w:rPr>
              <w:t>З.Т. Тотоев</w:t>
            </w:r>
            <w:r w:rsidRPr="005A4320">
              <w:rPr>
                <w:bCs/>
                <w:sz w:val="24"/>
                <w:szCs w:val="24"/>
              </w:rPr>
              <w:t xml:space="preserve">                                                              </w:t>
            </w:r>
          </w:p>
          <w:p w14:paraId="59B5F57C" w14:textId="77777777" w:rsidR="00CD3857" w:rsidRPr="005A4320" w:rsidRDefault="00CD3857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</w:p>
          <w:p w14:paraId="3497743C" w14:textId="77777777" w:rsidR="00CD3857" w:rsidRPr="005A4320" w:rsidRDefault="00CD3857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 w:rsidRPr="005A4320">
              <w:rPr>
                <w:bCs/>
                <w:sz w:val="24"/>
                <w:szCs w:val="24"/>
              </w:rPr>
              <w:t>«____»_______________2026 г.</w:t>
            </w:r>
          </w:p>
          <w:p w14:paraId="3152E1A3" w14:textId="77777777" w:rsidR="00CD3857" w:rsidRPr="005A4320" w:rsidRDefault="00CD3857" w:rsidP="00F917ED">
            <w:pPr>
              <w:spacing w:line="240" w:lineRule="exact"/>
              <w:ind w:left="346"/>
              <w:rPr>
                <w:sz w:val="24"/>
                <w:szCs w:val="24"/>
              </w:rPr>
            </w:pPr>
            <w:r w:rsidRPr="005A432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  <w:p w14:paraId="53A6FAC3" w14:textId="77777777" w:rsidR="00CD3857" w:rsidRPr="005A4320" w:rsidRDefault="00CD3857" w:rsidP="00F917ED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ЭЦП</w:t>
            </w:r>
            <w:r w:rsidRPr="005A432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11" w:type="dxa"/>
          </w:tcPr>
          <w:p w14:paraId="47EEEECB" w14:textId="77777777" w:rsidR="00CD3857" w:rsidRPr="005A4320" w:rsidRDefault="00CD3857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  <w:r w:rsidRPr="005A4320">
              <w:rPr>
                <w:b/>
                <w:bCs/>
                <w:sz w:val="24"/>
                <w:szCs w:val="24"/>
              </w:rPr>
              <w:t xml:space="preserve">                                         </w:t>
            </w:r>
          </w:p>
          <w:p w14:paraId="344BC76D" w14:textId="77777777" w:rsidR="00CD3857" w:rsidRPr="005A4320" w:rsidRDefault="00CD3857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A2E66BB" w14:textId="77777777" w:rsidR="00CD3857" w:rsidRPr="005A4320" w:rsidRDefault="00CD3857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                                    ___________________ </w:t>
            </w:r>
          </w:p>
          <w:p w14:paraId="4127EE5F" w14:textId="77777777" w:rsidR="00CD3857" w:rsidRPr="005A4320" w:rsidRDefault="00CD3857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</w:p>
          <w:p w14:paraId="33F09591" w14:textId="77777777" w:rsidR="00CD3857" w:rsidRPr="005A4320" w:rsidRDefault="00CD3857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</w:p>
          <w:p w14:paraId="2FA6BA76" w14:textId="77777777" w:rsidR="00CD3857" w:rsidRPr="005A4320" w:rsidRDefault="00CD3857" w:rsidP="00F917ED">
            <w:pPr>
              <w:spacing w:line="240" w:lineRule="exact"/>
              <w:ind w:left="993"/>
              <w:rPr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  «____»______________</w:t>
            </w:r>
            <w:r w:rsidRPr="005A4320">
              <w:rPr>
                <w:bCs/>
                <w:sz w:val="24"/>
                <w:szCs w:val="24"/>
              </w:rPr>
              <w:t>2026</w:t>
            </w:r>
            <w:r w:rsidRPr="005A4320">
              <w:rPr>
                <w:b/>
                <w:bCs/>
                <w:sz w:val="24"/>
                <w:szCs w:val="24"/>
              </w:rPr>
              <w:t xml:space="preserve"> </w:t>
            </w:r>
            <w:r w:rsidRPr="005A4320">
              <w:rPr>
                <w:bCs/>
                <w:sz w:val="24"/>
                <w:szCs w:val="24"/>
              </w:rPr>
              <w:t xml:space="preserve">г.  </w:t>
            </w:r>
          </w:p>
          <w:p w14:paraId="2A4C1217" w14:textId="77777777" w:rsidR="00CD3857" w:rsidRPr="005A4320" w:rsidRDefault="00CD3857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</w:p>
          <w:p w14:paraId="435ED24C" w14:textId="77777777" w:rsidR="00CD3857" w:rsidRPr="005A4320" w:rsidRDefault="00CD3857" w:rsidP="00F917ED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7B69490" w14:textId="77777777" w:rsidR="00CD3857" w:rsidRPr="005A4320" w:rsidRDefault="00CD3857" w:rsidP="00F917ED">
            <w:pPr>
              <w:spacing w:line="240" w:lineRule="exact"/>
              <w:ind w:left="99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ЭЦП</w:t>
            </w:r>
            <w:r w:rsidRPr="005A432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A34CE5A" w14:textId="77777777" w:rsidR="00CD3857" w:rsidRDefault="00CD3857" w:rsidP="00CD3857">
      <w:pPr>
        <w:tabs>
          <w:tab w:val="left" w:pos="1134"/>
        </w:tabs>
        <w:jc w:val="center"/>
      </w:pPr>
    </w:p>
    <w:p w14:paraId="68110456" w14:textId="77777777" w:rsidR="00B337D0" w:rsidRDefault="00B337D0" w:rsidP="00CD3857">
      <w:pPr>
        <w:tabs>
          <w:tab w:val="left" w:pos="1134"/>
        </w:tabs>
        <w:jc w:val="center"/>
      </w:pPr>
    </w:p>
    <w:p w14:paraId="6D6A5593" w14:textId="77777777" w:rsidR="00B337D0" w:rsidRDefault="00B337D0" w:rsidP="00B337D0">
      <w:pPr>
        <w:suppressAutoHyphens w:val="0"/>
        <w:jc w:val="right"/>
        <w:rPr>
          <w:b/>
          <w:lang w:eastAsia="ru-RU"/>
        </w:rPr>
      </w:pPr>
    </w:p>
    <w:p w14:paraId="2361E815" w14:textId="77777777" w:rsidR="00B337D0" w:rsidRDefault="00B337D0" w:rsidP="00B337D0">
      <w:pPr>
        <w:suppressAutoHyphens w:val="0"/>
        <w:jc w:val="right"/>
        <w:rPr>
          <w:b/>
          <w:lang w:eastAsia="ru-RU"/>
        </w:rPr>
      </w:pPr>
    </w:p>
    <w:p w14:paraId="6D5AAF05" w14:textId="77777777" w:rsidR="00A15E21" w:rsidRDefault="00A15E21" w:rsidP="00B337D0">
      <w:pPr>
        <w:autoSpaceDN w:val="0"/>
        <w:adjustRightInd w:val="0"/>
        <w:jc w:val="right"/>
      </w:pPr>
    </w:p>
    <w:p w14:paraId="4AF938F1" w14:textId="77777777" w:rsidR="00A15E21" w:rsidRDefault="00A15E21" w:rsidP="00B337D0">
      <w:pPr>
        <w:autoSpaceDN w:val="0"/>
        <w:adjustRightInd w:val="0"/>
        <w:jc w:val="right"/>
      </w:pPr>
    </w:p>
    <w:p w14:paraId="4B51DE0D" w14:textId="3E594DED" w:rsidR="00B337D0" w:rsidRPr="0073741E" w:rsidRDefault="00B337D0" w:rsidP="00B337D0">
      <w:pPr>
        <w:autoSpaceDN w:val="0"/>
        <w:adjustRightInd w:val="0"/>
        <w:jc w:val="right"/>
      </w:pPr>
      <w:r w:rsidRPr="0073741E">
        <w:lastRenderedPageBreak/>
        <w:t>Приложение №</w:t>
      </w:r>
      <w:r>
        <w:t>2</w:t>
      </w:r>
      <w:r w:rsidRPr="0073741E">
        <w:t xml:space="preserve"> </w:t>
      </w:r>
    </w:p>
    <w:p w14:paraId="1EC07CAE" w14:textId="07FF8A3C" w:rsidR="00B337D0" w:rsidRDefault="00B337D0" w:rsidP="00B337D0">
      <w:pPr>
        <w:autoSpaceDN w:val="0"/>
        <w:adjustRightInd w:val="0"/>
        <w:jc w:val="right"/>
        <w:rPr>
          <w:color w:val="000000"/>
        </w:rPr>
      </w:pPr>
      <w:r w:rsidRPr="0073741E">
        <w:t xml:space="preserve">к </w:t>
      </w:r>
      <w:r>
        <w:rPr>
          <w:color w:val="000000"/>
        </w:rPr>
        <w:t>Контракту</w:t>
      </w:r>
      <w:r w:rsidRPr="00B96973">
        <w:t xml:space="preserve"> </w:t>
      </w:r>
      <w:r w:rsidRPr="00B96973">
        <w:rPr>
          <w:color w:val="000000"/>
        </w:rPr>
        <w:t xml:space="preserve">на </w:t>
      </w:r>
      <w:r w:rsidR="00723302">
        <w:rPr>
          <w:color w:val="000000"/>
        </w:rPr>
        <w:t xml:space="preserve">оказание </w:t>
      </w:r>
      <w:r w:rsidR="00E46B85">
        <w:rPr>
          <w:color w:val="000000"/>
        </w:rPr>
        <w:t xml:space="preserve">услуг </w:t>
      </w:r>
      <w:r w:rsidR="00E46B85" w:rsidRPr="00B96973">
        <w:rPr>
          <w:color w:val="000000"/>
        </w:rPr>
        <w:t>по</w:t>
      </w:r>
    </w:p>
    <w:p w14:paraId="597BECE9" w14:textId="77777777" w:rsidR="00B337D0" w:rsidRDefault="00B337D0" w:rsidP="00B337D0">
      <w:pPr>
        <w:autoSpaceDN w:val="0"/>
        <w:adjustRightInd w:val="0"/>
        <w:jc w:val="right"/>
        <w:rPr>
          <w:color w:val="000000"/>
        </w:rPr>
      </w:pPr>
      <w:r w:rsidRPr="00B96973">
        <w:rPr>
          <w:color w:val="000000"/>
        </w:rPr>
        <w:t xml:space="preserve"> поверке приборов учета расхода газа</w:t>
      </w:r>
    </w:p>
    <w:p w14:paraId="023C8E59" w14:textId="77777777" w:rsidR="00B337D0" w:rsidRPr="0073741E" w:rsidRDefault="00B337D0" w:rsidP="00B337D0">
      <w:pPr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</w:t>
      </w:r>
      <w:r w:rsidRPr="0073741E">
        <w:t>№____</w:t>
      </w:r>
      <w:r>
        <w:t>______________</w:t>
      </w:r>
      <w:r w:rsidRPr="0073741E">
        <w:t xml:space="preserve">  </w:t>
      </w:r>
    </w:p>
    <w:p w14:paraId="682DAECB" w14:textId="77777777" w:rsidR="00B337D0" w:rsidRPr="0073741E" w:rsidRDefault="00B337D0" w:rsidP="00B337D0">
      <w:pPr>
        <w:tabs>
          <w:tab w:val="left" w:pos="1134"/>
        </w:tabs>
        <w:jc w:val="center"/>
      </w:pPr>
      <w:r>
        <w:t xml:space="preserve">                                                                                                                                    </w:t>
      </w:r>
      <w:r w:rsidRPr="0073741E">
        <w:t>от «__» __________ 20</w:t>
      </w:r>
      <w:r>
        <w:t>_</w:t>
      </w:r>
      <w:r w:rsidRPr="0073741E">
        <w:t>_ г.</w:t>
      </w:r>
    </w:p>
    <w:p w14:paraId="3B978002" w14:textId="77777777" w:rsidR="00B337D0" w:rsidRPr="000B0BE4" w:rsidRDefault="00B337D0" w:rsidP="00B337D0">
      <w:pPr>
        <w:tabs>
          <w:tab w:val="left" w:pos="1134"/>
        </w:tabs>
        <w:ind w:firstLine="426"/>
        <w:jc w:val="center"/>
        <w:rPr>
          <w:b/>
        </w:rPr>
      </w:pPr>
    </w:p>
    <w:p w14:paraId="3E16AA8A" w14:textId="77777777" w:rsidR="00B337D0" w:rsidRPr="000B0BE4" w:rsidRDefault="00B337D0" w:rsidP="00B337D0">
      <w:pPr>
        <w:tabs>
          <w:tab w:val="left" w:pos="1134"/>
        </w:tabs>
        <w:jc w:val="center"/>
        <w:rPr>
          <w:b/>
        </w:rPr>
      </w:pPr>
    </w:p>
    <w:p w14:paraId="0243BEF3" w14:textId="77777777" w:rsidR="00B337D0" w:rsidRPr="00A0220B" w:rsidRDefault="00B337D0" w:rsidP="00B337D0">
      <w:pPr>
        <w:suppressAutoHyphens w:val="0"/>
        <w:spacing w:before="360" w:after="360"/>
        <w:jc w:val="center"/>
        <w:rPr>
          <w:b/>
          <w:sz w:val="24"/>
          <w:szCs w:val="24"/>
          <w:lang w:eastAsia="ru-RU"/>
        </w:rPr>
      </w:pPr>
      <w:r w:rsidRPr="00A0220B">
        <w:rPr>
          <w:b/>
          <w:sz w:val="24"/>
          <w:szCs w:val="24"/>
          <w:lang w:eastAsia="ru-RU"/>
        </w:rPr>
        <w:t>Спецификация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2321"/>
        <w:gridCol w:w="1559"/>
        <w:gridCol w:w="851"/>
        <w:gridCol w:w="850"/>
        <w:gridCol w:w="1276"/>
        <w:gridCol w:w="1843"/>
      </w:tblGrid>
      <w:tr w:rsidR="00B337D0" w:rsidRPr="00A0220B" w14:paraId="3F876943" w14:textId="77777777" w:rsidTr="00DF769D">
        <w:trPr>
          <w:trHeight w:val="454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7C012EFD" w14:textId="77777777" w:rsidR="00B337D0" w:rsidRPr="003E7436" w:rsidRDefault="00B337D0" w:rsidP="00DF769D">
            <w:pPr>
              <w:jc w:val="center"/>
              <w:rPr>
                <w:sz w:val="22"/>
                <w:szCs w:val="22"/>
              </w:rPr>
            </w:pPr>
            <w:r w:rsidRPr="003E743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474A163" w14:textId="4A2F5264" w:rsidR="00B337D0" w:rsidRPr="003E7436" w:rsidRDefault="00723302" w:rsidP="00DF769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1559" w:type="dxa"/>
          </w:tcPr>
          <w:p w14:paraId="19603F17" w14:textId="77777777" w:rsidR="00B337D0" w:rsidRPr="003E7436" w:rsidRDefault="00B337D0" w:rsidP="00DF769D">
            <w:pPr>
              <w:ind w:left="-108" w:right="-108"/>
              <w:jc w:val="center"/>
              <w:rPr>
                <w:b/>
                <w:sz w:val="22"/>
                <w:szCs w:val="22"/>
                <w:lang w:eastAsia="ru-RU"/>
              </w:rPr>
            </w:pPr>
          </w:p>
          <w:p w14:paraId="717EE8B8" w14:textId="22C202AA" w:rsidR="00B337D0" w:rsidRDefault="00B337D0" w:rsidP="00DF769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E7436">
              <w:rPr>
                <w:b/>
                <w:sz w:val="22"/>
                <w:szCs w:val="22"/>
                <w:lang w:eastAsia="ru-RU"/>
              </w:rPr>
              <w:t>Марка</w:t>
            </w:r>
          </w:p>
          <w:p w14:paraId="1C610CF4" w14:textId="54C099D0" w:rsidR="00B337D0" w:rsidRPr="003E7436" w:rsidRDefault="00B337D0" w:rsidP="00DF769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прибора</w:t>
            </w:r>
            <w:r w:rsidRPr="00B337D0">
              <w:rPr>
                <w:b/>
                <w:sz w:val="22"/>
                <w:szCs w:val="22"/>
                <w:lang w:eastAsia="ru-RU"/>
              </w:rPr>
              <w:t xml:space="preserve"> учета расхода газа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57D1A" w14:textId="77777777" w:rsidR="00B337D0" w:rsidRPr="003E7436" w:rsidRDefault="00B337D0" w:rsidP="00DF769D">
            <w:pPr>
              <w:jc w:val="center"/>
              <w:rPr>
                <w:sz w:val="22"/>
                <w:szCs w:val="22"/>
              </w:rPr>
            </w:pPr>
            <w:r w:rsidRPr="003E7436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D0AEA" w14:textId="77777777" w:rsidR="00B337D0" w:rsidRPr="003E7436" w:rsidRDefault="00B337D0" w:rsidP="00DF769D">
            <w:pPr>
              <w:jc w:val="center"/>
              <w:rPr>
                <w:sz w:val="22"/>
                <w:szCs w:val="22"/>
              </w:rPr>
            </w:pPr>
            <w:r w:rsidRPr="003E7436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87CE3" w14:textId="07ECF579" w:rsidR="00B337D0" w:rsidRPr="003E7436" w:rsidRDefault="00B337D0" w:rsidP="00DF769D">
            <w:pPr>
              <w:jc w:val="center"/>
              <w:rPr>
                <w:b/>
                <w:bCs/>
                <w:sz w:val="22"/>
                <w:szCs w:val="22"/>
              </w:rPr>
            </w:pPr>
            <w:r w:rsidRPr="003E7436">
              <w:rPr>
                <w:b/>
                <w:bCs/>
                <w:sz w:val="22"/>
                <w:szCs w:val="22"/>
              </w:rPr>
              <w:t>Цена за ед.,</w:t>
            </w:r>
          </w:p>
          <w:p w14:paraId="096BEE0E" w14:textId="0431B5F2" w:rsidR="00B337D0" w:rsidRPr="003E7436" w:rsidRDefault="00B337D0" w:rsidP="00DF769D">
            <w:pPr>
              <w:jc w:val="center"/>
              <w:rPr>
                <w:sz w:val="22"/>
                <w:szCs w:val="22"/>
              </w:rPr>
            </w:pPr>
            <w:r w:rsidRPr="003E7436">
              <w:rPr>
                <w:b/>
                <w:bCs/>
                <w:sz w:val="22"/>
                <w:szCs w:val="22"/>
              </w:rPr>
              <w:t>руб.</w:t>
            </w:r>
            <w:r w:rsidR="00DF769D">
              <w:rPr>
                <w:b/>
                <w:bCs/>
                <w:sz w:val="22"/>
                <w:szCs w:val="22"/>
              </w:rPr>
              <w:t xml:space="preserve"> (с НДС __%)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983D8C" w14:textId="4D2BC218" w:rsidR="00B337D0" w:rsidRPr="003E7436" w:rsidRDefault="00B337D0" w:rsidP="00DF769D">
            <w:pPr>
              <w:jc w:val="center"/>
              <w:rPr>
                <w:b/>
                <w:bCs/>
                <w:sz w:val="22"/>
                <w:szCs w:val="22"/>
              </w:rPr>
            </w:pPr>
            <w:r w:rsidRPr="003E7436">
              <w:rPr>
                <w:b/>
                <w:bCs/>
                <w:sz w:val="22"/>
                <w:szCs w:val="22"/>
              </w:rPr>
              <w:t xml:space="preserve">Сумма, </w:t>
            </w:r>
            <w:r w:rsidR="00DF769D">
              <w:rPr>
                <w:b/>
                <w:bCs/>
                <w:sz w:val="22"/>
                <w:szCs w:val="22"/>
              </w:rPr>
              <w:t>(с НДС____%)</w:t>
            </w:r>
          </w:p>
          <w:p w14:paraId="477DC8A6" w14:textId="77777777" w:rsidR="00B337D0" w:rsidRPr="003E7436" w:rsidRDefault="00B337D0" w:rsidP="00DF769D">
            <w:pPr>
              <w:jc w:val="center"/>
              <w:rPr>
                <w:sz w:val="22"/>
                <w:szCs w:val="22"/>
              </w:rPr>
            </w:pPr>
            <w:r w:rsidRPr="003E7436">
              <w:rPr>
                <w:b/>
                <w:bCs/>
                <w:sz w:val="22"/>
                <w:szCs w:val="22"/>
              </w:rPr>
              <w:t>руб.</w:t>
            </w:r>
          </w:p>
        </w:tc>
      </w:tr>
      <w:tr w:rsidR="00B337D0" w:rsidRPr="00A0220B" w14:paraId="746719E7" w14:textId="77777777" w:rsidTr="00DF769D">
        <w:trPr>
          <w:trHeight w:val="70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48DE0AD4" w14:textId="77777777" w:rsidR="00B337D0" w:rsidRPr="003E7436" w:rsidRDefault="00B337D0" w:rsidP="00F917ED">
            <w:pPr>
              <w:jc w:val="center"/>
              <w:rPr>
                <w:sz w:val="22"/>
                <w:szCs w:val="22"/>
              </w:rPr>
            </w:pPr>
            <w:r w:rsidRPr="003E7436">
              <w:rPr>
                <w:sz w:val="22"/>
                <w:szCs w:val="22"/>
              </w:rPr>
              <w:t>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952388B" w14:textId="46C7F5AF" w:rsidR="00B337D0" w:rsidRPr="003E7436" w:rsidRDefault="00B337D0" w:rsidP="00B33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337D0">
              <w:rPr>
                <w:sz w:val="22"/>
                <w:szCs w:val="22"/>
              </w:rPr>
              <w:t>ове</w:t>
            </w:r>
            <w:r>
              <w:rPr>
                <w:sz w:val="22"/>
                <w:szCs w:val="22"/>
              </w:rPr>
              <w:t>рка</w:t>
            </w:r>
            <w:r w:rsidRPr="00B337D0">
              <w:rPr>
                <w:sz w:val="22"/>
                <w:szCs w:val="22"/>
              </w:rPr>
              <w:t xml:space="preserve"> приборов учета расхода газа</w:t>
            </w:r>
          </w:p>
        </w:tc>
        <w:tc>
          <w:tcPr>
            <w:tcW w:w="1559" w:type="dxa"/>
            <w:vAlign w:val="center"/>
          </w:tcPr>
          <w:p w14:paraId="324FD196" w14:textId="206F3F7F" w:rsidR="00B337D0" w:rsidRPr="003E7436" w:rsidRDefault="00A15E21" w:rsidP="00F917ED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Диафрагменный счётчик газа ВК-</w:t>
            </w:r>
            <w:r>
              <w:rPr>
                <w:sz w:val="22"/>
                <w:szCs w:val="22"/>
                <w:lang w:val="en-US" w:eastAsia="ru-RU"/>
              </w:rPr>
              <w:t>G</w:t>
            </w:r>
            <w:r w:rsidR="00B337D0" w:rsidRPr="00B337D0">
              <w:rPr>
                <w:sz w:val="22"/>
                <w:szCs w:val="22"/>
                <w:lang w:eastAsia="ru-RU"/>
              </w:rPr>
              <w:t>6Т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DDD160" w14:textId="0F02A2D2" w:rsidR="00B337D0" w:rsidRPr="003E7436" w:rsidRDefault="00B337D0" w:rsidP="00F91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B5FC89" w14:textId="77777777" w:rsidR="00B337D0" w:rsidRPr="003E7436" w:rsidRDefault="00B337D0" w:rsidP="00F917ED">
            <w:pPr>
              <w:jc w:val="center"/>
              <w:rPr>
                <w:sz w:val="22"/>
                <w:szCs w:val="22"/>
              </w:rPr>
            </w:pPr>
            <w:r w:rsidRPr="003E7436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5D123" w14:textId="204BE401" w:rsidR="00B337D0" w:rsidRPr="003E7436" w:rsidRDefault="00B337D0" w:rsidP="00F917ED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54FC7D" w14:textId="732CFF52" w:rsidR="00B337D0" w:rsidRPr="003E7436" w:rsidRDefault="00B337D0" w:rsidP="00F917E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769D" w:rsidRPr="00A0220B" w14:paraId="528508E7" w14:textId="77777777" w:rsidTr="00F85280">
        <w:trPr>
          <w:trHeight w:val="70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08C5C795" w14:textId="77777777" w:rsidR="00DF769D" w:rsidRPr="003E7436" w:rsidRDefault="00DF769D" w:rsidP="00F9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7" w:type="dxa"/>
            <w:gridSpan w:val="5"/>
            <w:shd w:val="clear" w:color="auto" w:fill="auto"/>
            <w:vAlign w:val="center"/>
          </w:tcPr>
          <w:p w14:paraId="73131031" w14:textId="3DC5EC92" w:rsidR="00DF769D" w:rsidRPr="00DF769D" w:rsidRDefault="00DF769D" w:rsidP="00DF769D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DF769D">
              <w:rPr>
                <w:b/>
                <w:bCs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122E9" w14:textId="77777777" w:rsidR="00DF769D" w:rsidRPr="003E7436" w:rsidRDefault="00DF769D" w:rsidP="00F917E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554C1C9" w14:textId="77777777" w:rsidR="00B337D0" w:rsidRDefault="00B337D0" w:rsidP="00B337D0">
      <w:pPr>
        <w:pStyle w:val="aa"/>
        <w:spacing w:line="360" w:lineRule="auto"/>
        <w:rPr>
          <w:color w:val="FF0000"/>
          <w:szCs w:val="24"/>
          <w:lang w:val="ru-RU"/>
        </w:rPr>
      </w:pPr>
    </w:p>
    <w:p w14:paraId="7F9B206B" w14:textId="2A48393B" w:rsidR="00B337D0" w:rsidRDefault="00B337D0" w:rsidP="00B337D0">
      <w:pPr>
        <w:pStyle w:val="aa"/>
        <w:spacing w:line="360" w:lineRule="auto"/>
        <w:rPr>
          <w:b/>
          <w:szCs w:val="24"/>
          <w:lang w:val="ru-RU"/>
        </w:rPr>
      </w:pPr>
      <w:r w:rsidRPr="00266DF9">
        <w:rPr>
          <w:b/>
          <w:szCs w:val="24"/>
          <w:lang w:val="ru-RU"/>
        </w:rPr>
        <w:t xml:space="preserve">Всего, рублей: </w:t>
      </w:r>
      <w:r>
        <w:rPr>
          <w:b/>
          <w:szCs w:val="24"/>
          <w:lang w:val="ru-RU"/>
        </w:rPr>
        <w:t>_____________</w:t>
      </w:r>
      <w:r w:rsidRPr="00266DF9">
        <w:rPr>
          <w:b/>
          <w:szCs w:val="24"/>
          <w:lang w:val="ru-RU"/>
        </w:rPr>
        <w:t xml:space="preserve"> (</w:t>
      </w:r>
      <w:r>
        <w:rPr>
          <w:b/>
          <w:szCs w:val="24"/>
          <w:lang w:val="ru-RU"/>
        </w:rPr>
        <w:t xml:space="preserve">______________________) рублей ______ копеек. в </w:t>
      </w:r>
      <w:proofErr w:type="spellStart"/>
      <w:r>
        <w:rPr>
          <w:b/>
          <w:szCs w:val="24"/>
          <w:lang w:val="ru-RU"/>
        </w:rPr>
        <w:t>т.ч</w:t>
      </w:r>
      <w:proofErr w:type="spellEnd"/>
      <w:r>
        <w:rPr>
          <w:b/>
          <w:szCs w:val="24"/>
          <w:lang w:val="ru-RU"/>
        </w:rPr>
        <w:t>.  НДС (___</w:t>
      </w:r>
      <w:r w:rsidRPr="00266DF9">
        <w:rPr>
          <w:b/>
          <w:szCs w:val="24"/>
          <w:lang w:val="ru-RU"/>
        </w:rPr>
        <w:t>%)</w:t>
      </w:r>
      <w:r>
        <w:rPr>
          <w:b/>
          <w:szCs w:val="24"/>
          <w:lang w:val="ru-RU"/>
        </w:rPr>
        <w:t xml:space="preserve"> -  ___________(______________________) руб. ____</w:t>
      </w:r>
      <w:r w:rsidRPr="00266DF9">
        <w:rPr>
          <w:b/>
          <w:szCs w:val="24"/>
          <w:lang w:val="ru-RU"/>
        </w:rPr>
        <w:t xml:space="preserve"> коп</w:t>
      </w:r>
    </w:p>
    <w:p w14:paraId="7166C209" w14:textId="77777777" w:rsidR="00E46B85" w:rsidRDefault="00E46B85" w:rsidP="00B337D0">
      <w:pPr>
        <w:pStyle w:val="aa"/>
        <w:spacing w:line="360" w:lineRule="auto"/>
        <w:rPr>
          <w:b/>
          <w:szCs w:val="24"/>
          <w:lang w:val="ru-RU"/>
        </w:rPr>
      </w:pPr>
    </w:p>
    <w:p w14:paraId="0E2ED3DA" w14:textId="77777777" w:rsidR="00E46B85" w:rsidRPr="00266DF9" w:rsidRDefault="00E46B85" w:rsidP="00B337D0">
      <w:pPr>
        <w:pStyle w:val="aa"/>
        <w:spacing w:line="360" w:lineRule="auto"/>
        <w:rPr>
          <w:b/>
          <w:szCs w:val="24"/>
          <w:lang w:val="ru-RU"/>
        </w:rPr>
      </w:pPr>
    </w:p>
    <w:p w14:paraId="7D37B85B" w14:textId="77777777" w:rsidR="00B337D0" w:rsidRPr="00266DF9" w:rsidRDefault="00B337D0" w:rsidP="00B337D0">
      <w:pPr>
        <w:pStyle w:val="aa"/>
        <w:spacing w:line="360" w:lineRule="auto"/>
        <w:rPr>
          <w:b/>
          <w:szCs w:val="24"/>
          <w:lang w:val="ru-RU"/>
        </w:rPr>
      </w:pPr>
      <w:r w:rsidRPr="00266DF9">
        <w:rPr>
          <w:b/>
          <w:szCs w:val="24"/>
          <w:lang w:val="ru-RU"/>
        </w:rPr>
        <w:tab/>
      </w:r>
    </w:p>
    <w:p w14:paraId="5DA87544" w14:textId="77777777" w:rsidR="00B337D0" w:rsidRDefault="00B337D0" w:rsidP="00B337D0">
      <w:pPr>
        <w:pStyle w:val="aa"/>
        <w:spacing w:line="360" w:lineRule="auto"/>
        <w:rPr>
          <w:color w:val="FF0000"/>
          <w:szCs w:val="24"/>
          <w:lang w:val="ru-RU"/>
        </w:rPr>
      </w:pPr>
    </w:p>
    <w:p w14:paraId="6FE036FF" w14:textId="77777777" w:rsidR="00B337D0" w:rsidRDefault="00B337D0" w:rsidP="00CD3857">
      <w:pPr>
        <w:tabs>
          <w:tab w:val="left" w:pos="1134"/>
        </w:tabs>
        <w:jc w:val="center"/>
      </w:pPr>
    </w:p>
    <w:p w14:paraId="2302ECD1" w14:textId="77777777" w:rsidR="00DF769D" w:rsidRDefault="00DF769D" w:rsidP="00CD3857">
      <w:pPr>
        <w:tabs>
          <w:tab w:val="left" w:pos="1134"/>
        </w:tabs>
        <w:jc w:val="center"/>
      </w:pPr>
    </w:p>
    <w:p w14:paraId="4243CF1D" w14:textId="77777777" w:rsidR="00DF769D" w:rsidRDefault="00DF769D" w:rsidP="00CD3857">
      <w:pPr>
        <w:tabs>
          <w:tab w:val="left" w:pos="1134"/>
        </w:tabs>
        <w:jc w:val="center"/>
      </w:pPr>
    </w:p>
    <w:p w14:paraId="3E6D666C" w14:textId="77777777" w:rsidR="00DF769D" w:rsidRDefault="00DF769D" w:rsidP="00CD3857">
      <w:pPr>
        <w:tabs>
          <w:tab w:val="left" w:pos="1134"/>
        </w:tabs>
        <w:jc w:val="center"/>
      </w:pPr>
    </w:p>
    <w:p w14:paraId="05FF23BD" w14:textId="77777777" w:rsidR="00DF769D" w:rsidRDefault="00DF769D" w:rsidP="00CD3857">
      <w:pPr>
        <w:tabs>
          <w:tab w:val="left" w:pos="1134"/>
        </w:tabs>
        <w:jc w:val="center"/>
      </w:pPr>
    </w:p>
    <w:p w14:paraId="280ACFB8" w14:textId="77777777" w:rsidR="00DF769D" w:rsidRDefault="00DF769D" w:rsidP="00CD3857">
      <w:pPr>
        <w:tabs>
          <w:tab w:val="left" w:pos="1134"/>
        </w:tabs>
        <w:jc w:val="center"/>
      </w:pPr>
    </w:p>
    <w:p w14:paraId="5439793D" w14:textId="77777777" w:rsidR="00DF769D" w:rsidRDefault="00DF769D" w:rsidP="00CD3857">
      <w:pPr>
        <w:tabs>
          <w:tab w:val="left" w:pos="1134"/>
        </w:tabs>
        <w:jc w:val="center"/>
      </w:pPr>
    </w:p>
    <w:p w14:paraId="3BECF792" w14:textId="77777777" w:rsidR="00DF769D" w:rsidRDefault="00DF769D" w:rsidP="00CD3857">
      <w:pPr>
        <w:tabs>
          <w:tab w:val="left" w:pos="1134"/>
        </w:tabs>
        <w:jc w:val="center"/>
      </w:pPr>
    </w:p>
    <w:p w14:paraId="0CE270C9" w14:textId="77777777" w:rsidR="00DF769D" w:rsidRDefault="00DF769D" w:rsidP="00CD3857">
      <w:pPr>
        <w:tabs>
          <w:tab w:val="left" w:pos="1134"/>
        </w:tabs>
        <w:jc w:val="center"/>
      </w:pPr>
    </w:p>
    <w:p w14:paraId="660D9334" w14:textId="77777777" w:rsidR="00DF769D" w:rsidRDefault="00DF769D" w:rsidP="00CD3857">
      <w:pPr>
        <w:tabs>
          <w:tab w:val="left" w:pos="1134"/>
        </w:tabs>
        <w:jc w:val="center"/>
      </w:pPr>
    </w:p>
    <w:p w14:paraId="69217869" w14:textId="77777777" w:rsidR="005A1281" w:rsidRDefault="005A1281" w:rsidP="00CD3857">
      <w:pPr>
        <w:tabs>
          <w:tab w:val="left" w:pos="1134"/>
        </w:tabs>
        <w:jc w:val="center"/>
      </w:pPr>
    </w:p>
    <w:p w14:paraId="441543B6" w14:textId="77777777" w:rsidR="005A1281" w:rsidRDefault="005A1281" w:rsidP="00CD3857">
      <w:pPr>
        <w:tabs>
          <w:tab w:val="left" w:pos="1134"/>
        </w:tabs>
        <w:jc w:val="center"/>
      </w:pPr>
    </w:p>
    <w:p w14:paraId="56DF0335" w14:textId="77777777" w:rsidR="00DF769D" w:rsidRDefault="00DF769D" w:rsidP="00CD3857">
      <w:pPr>
        <w:tabs>
          <w:tab w:val="left" w:pos="1134"/>
        </w:tabs>
        <w:jc w:val="center"/>
      </w:pPr>
    </w:p>
    <w:p w14:paraId="448ADD4C" w14:textId="77777777" w:rsidR="00DF769D" w:rsidRDefault="00DF769D" w:rsidP="00CD3857">
      <w:pPr>
        <w:tabs>
          <w:tab w:val="left" w:pos="1134"/>
        </w:tabs>
        <w:jc w:val="center"/>
      </w:pPr>
    </w:p>
    <w:p w14:paraId="1E588CAB" w14:textId="77777777" w:rsidR="00DF769D" w:rsidRDefault="00DF769D" w:rsidP="00CD3857">
      <w:pPr>
        <w:tabs>
          <w:tab w:val="left" w:pos="1134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F769D" w:rsidRPr="005A4320" w14:paraId="16309B00" w14:textId="77777777" w:rsidTr="00B906FE">
        <w:tc>
          <w:tcPr>
            <w:tcW w:w="5210" w:type="dxa"/>
          </w:tcPr>
          <w:p w14:paraId="065E92B5" w14:textId="77777777" w:rsidR="00DF769D" w:rsidRPr="005A4320" w:rsidRDefault="00DF769D" w:rsidP="00B906FE">
            <w:pPr>
              <w:spacing w:line="240" w:lineRule="exact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  <w:p w14:paraId="752EE65E" w14:textId="77777777" w:rsidR="00DF769D" w:rsidRPr="005A4320" w:rsidRDefault="00DF769D" w:rsidP="00B906FE">
            <w:pPr>
              <w:spacing w:line="240" w:lineRule="exact"/>
              <w:ind w:left="993"/>
              <w:rPr>
                <w:bCs/>
                <w:sz w:val="24"/>
                <w:szCs w:val="24"/>
              </w:rPr>
            </w:pPr>
          </w:p>
          <w:p w14:paraId="2348A254" w14:textId="77777777" w:rsidR="00DF769D" w:rsidRPr="005A4320" w:rsidRDefault="00DF769D" w:rsidP="00B906FE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 w:rsidRPr="005A4320">
              <w:rPr>
                <w:bCs/>
                <w:sz w:val="24"/>
                <w:szCs w:val="24"/>
              </w:rPr>
              <w:t xml:space="preserve">Врио директора ФГБУ «Управление   </w:t>
            </w:r>
            <w:proofErr w:type="gramStart"/>
            <w:r w:rsidRPr="005A4320">
              <w:rPr>
                <w:bCs/>
                <w:sz w:val="24"/>
                <w:szCs w:val="24"/>
              </w:rPr>
              <w:t xml:space="preserve">   «</w:t>
            </w:r>
            <w:proofErr w:type="gramEnd"/>
            <w:r w:rsidRPr="005A4320">
              <w:rPr>
                <w:bCs/>
                <w:sz w:val="24"/>
                <w:szCs w:val="24"/>
              </w:rPr>
              <w:t xml:space="preserve">Севосетинмелиоводхоз»                                                                                    </w:t>
            </w:r>
          </w:p>
          <w:p w14:paraId="348845DC" w14:textId="77777777" w:rsidR="00DF769D" w:rsidRPr="005A4320" w:rsidRDefault="00DF769D" w:rsidP="00B906FE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</w:p>
          <w:p w14:paraId="6AECDE7D" w14:textId="77777777" w:rsidR="00DF769D" w:rsidRPr="005A4320" w:rsidRDefault="00DF769D" w:rsidP="00B906FE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 w:rsidRPr="005A4320">
              <w:rPr>
                <w:bCs/>
                <w:sz w:val="24"/>
                <w:szCs w:val="24"/>
              </w:rPr>
              <w:t xml:space="preserve">_____________________   </w:t>
            </w:r>
            <w:r w:rsidRPr="005A4320">
              <w:rPr>
                <w:b/>
                <w:bCs/>
                <w:sz w:val="24"/>
                <w:szCs w:val="24"/>
              </w:rPr>
              <w:t>З.Т. Тотоев</w:t>
            </w:r>
            <w:r w:rsidRPr="005A4320">
              <w:rPr>
                <w:bCs/>
                <w:sz w:val="24"/>
                <w:szCs w:val="24"/>
              </w:rPr>
              <w:t xml:space="preserve">                                                              </w:t>
            </w:r>
          </w:p>
          <w:p w14:paraId="1C204BE3" w14:textId="77777777" w:rsidR="00DF769D" w:rsidRPr="005A4320" w:rsidRDefault="00DF769D" w:rsidP="00B906FE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</w:p>
          <w:p w14:paraId="1E0BFB4A" w14:textId="77777777" w:rsidR="00DF769D" w:rsidRPr="005A4320" w:rsidRDefault="00DF769D" w:rsidP="00B906FE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 w:rsidRPr="005A4320">
              <w:rPr>
                <w:bCs/>
                <w:sz w:val="24"/>
                <w:szCs w:val="24"/>
              </w:rPr>
              <w:t>«____»_______________2026 г.</w:t>
            </w:r>
          </w:p>
          <w:p w14:paraId="4CB405B9" w14:textId="77777777" w:rsidR="00DF769D" w:rsidRPr="005A4320" w:rsidRDefault="00DF769D" w:rsidP="00B906FE">
            <w:pPr>
              <w:spacing w:line="240" w:lineRule="exact"/>
              <w:ind w:left="346"/>
              <w:rPr>
                <w:sz w:val="24"/>
                <w:szCs w:val="24"/>
              </w:rPr>
            </w:pPr>
            <w:r w:rsidRPr="005A432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  <w:p w14:paraId="314C5AC2" w14:textId="77777777" w:rsidR="00DF769D" w:rsidRPr="005A4320" w:rsidRDefault="00DF769D" w:rsidP="00B906FE">
            <w:pPr>
              <w:spacing w:line="240" w:lineRule="exact"/>
              <w:ind w:left="346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ЭЦП</w:t>
            </w:r>
            <w:r w:rsidRPr="005A432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11" w:type="dxa"/>
          </w:tcPr>
          <w:p w14:paraId="59428211" w14:textId="77777777" w:rsidR="00DF769D" w:rsidRPr="005A4320" w:rsidRDefault="00DF769D" w:rsidP="00B906FE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  <w:r w:rsidRPr="005A4320">
              <w:rPr>
                <w:b/>
                <w:bCs/>
                <w:sz w:val="24"/>
                <w:szCs w:val="24"/>
              </w:rPr>
              <w:t xml:space="preserve">                                         </w:t>
            </w:r>
          </w:p>
          <w:p w14:paraId="6784ABDA" w14:textId="77777777" w:rsidR="00DF769D" w:rsidRPr="005A4320" w:rsidRDefault="00DF769D" w:rsidP="00B906FE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67C1B6B0" w14:textId="77777777" w:rsidR="00DF769D" w:rsidRPr="005A4320" w:rsidRDefault="00DF769D" w:rsidP="00B906FE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                                    ___________________ </w:t>
            </w:r>
          </w:p>
          <w:p w14:paraId="0D8A7EBE" w14:textId="77777777" w:rsidR="00DF769D" w:rsidRPr="005A4320" w:rsidRDefault="00DF769D" w:rsidP="00B906FE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</w:p>
          <w:p w14:paraId="152CFBB8" w14:textId="77777777" w:rsidR="00DF769D" w:rsidRPr="005A4320" w:rsidRDefault="00DF769D" w:rsidP="00B906FE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</w:p>
          <w:p w14:paraId="79C17A43" w14:textId="77777777" w:rsidR="00DF769D" w:rsidRPr="005A4320" w:rsidRDefault="00DF769D" w:rsidP="00B906FE">
            <w:pPr>
              <w:spacing w:line="240" w:lineRule="exact"/>
              <w:ind w:left="993"/>
              <w:rPr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  «____»______________</w:t>
            </w:r>
            <w:r w:rsidRPr="005A4320">
              <w:rPr>
                <w:bCs/>
                <w:sz w:val="24"/>
                <w:szCs w:val="24"/>
              </w:rPr>
              <w:t>2026</w:t>
            </w:r>
            <w:r w:rsidRPr="005A4320">
              <w:rPr>
                <w:b/>
                <w:bCs/>
                <w:sz w:val="24"/>
                <w:szCs w:val="24"/>
              </w:rPr>
              <w:t xml:space="preserve"> </w:t>
            </w:r>
            <w:r w:rsidRPr="005A4320">
              <w:rPr>
                <w:bCs/>
                <w:sz w:val="24"/>
                <w:szCs w:val="24"/>
              </w:rPr>
              <w:t xml:space="preserve">г.  </w:t>
            </w:r>
          </w:p>
          <w:p w14:paraId="0E7C53EE" w14:textId="77777777" w:rsidR="00DF769D" w:rsidRPr="005A4320" w:rsidRDefault="00DF769D" w:rsidP="00B906FE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</w:p>
          <w:p w14:paraId="52AC810A" w14:textId="77777777" w:rsidR="00DF769D" w:rsidRPr="005A4320" w:rsidRDefault="00DF769D" w:rsidP="00B906FE">
            <w:pPr>
              <w:spacing w:line="240" w:lineRule="exact"/>
              <w:ind w:left="993"/>
              <w:rPr>
                <w:b/>
                <w:bCs/>
                <w:sz w:val="24"/>
                <w:szCs w:val="24"/>
              </w:rPr>
            </w:pPr>
            <w:r w:rsidRPr="005A432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EDF4396" w14:textId="77777777" w:rsidR="00DF769D" w:rsidRPr="005A4320" w:rsidRDefault="00DF769D" w:rsidP="00B906FE">
            <w:pPr>
              <w:spacing w:line="240" w:lineRule="exact"/>
              <w:ind w:left="99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ЭЦП</w:t>
            </w:r>
            <w:r w:rsidRPr="005A432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61950B7" w14:textId="77777777" w:rsidR="00DF769D" w:rsidRDefault="00DF769D" w:rsidP="00CD3857">
      <w:pPr>
        <w:tabs>
          <w:tab w:val="left" w:pos="1134"/>
        </w:tabs>
        <w:jc w:val="center"/>
      </w:pPr>
    </w:p>
    <w:p w14:paraId="543A5917" w14:textId="77777777" w:rsidR="00DF769D" w:rsidRPr="002056C7" w:rsidRDefault="00DF769D" w:rsidP="00CD3857">
      <w:pPr>
        <w:tabs>
          <w:tab w:val="left" w:pos="1134"/>
        </w:tabs>
        <w:jc w:val="center"/>
      </w:pPr>
    </w:p>
    <w:sectPr w:rsidR="00DF769D" w:rsidRPr="002056C7" w:rsidSect="005579DB">
      <w:footerReference w:type="default" r:id="rId7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FD0C1" w14:textId="77777777" w:rsidR="002B5BCD" w:rsidRDefault="002B5BCD" w:rsidP="00886B97">
      <w:r>
        <w:separator/>
      </w:r>
    </w:p>
  </w:endnote>
  <w:endnote w:type="continuationSeparator" w:id="0">
    <w:p w14:paraId="003A3B3A" w14:textId="77777777" w:rsidR="002B5BCD" w:rsidRDefault="002B5BCD" w:rsidP="0088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511118"/>
      <w:docPartObj>
        <w:docPartGallery w:val="Page Numbers (Bottom of Page)"/>
        <w:docPartUnique/>
      </w:docPartObj>
    </w:sdtPr>
    <w:sdtEndPr/>
    <w:sdtContent>
      <w:p w14:paraId="5A0E5A9D" w14:textId="51C08885" w:rsidR="00886B97" w:rsidRDefault="00886B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AFE">
          <w:rPr>
            <w:noProof/>
          </w:rPr>
          <w:t>6</w:t>
        </w:r>
        <w:r>
          <w:fldChar w:fldCharType="end"/>
        </w:r>
      </w:p>
    </w:sdtContent>
  </w:sdt>
  <w:p w14:paraId="508918F1" w14:textId="77777777" w:rsidR="00886B97" w:rsidRDefault="00886B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208AC" w14:textId="77777777" w:rsidR="002B5BCD" w:rsidRDefault="002B5BCD" w:rsidP="00886B97">
      <w:r>
        <w:separator/>
      </w:r>
    </w:p>
  </w:footnote>
  <w:footnote w:type="continuationSeparator" w:id="0">
    <w:p w14:paraId="4FB1F231" w14:textId="77777777" w:rsidR="002B5BCD" w:rsidRDefault="002B5BCD" w:rsidP="0088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7"/>
      <w:numFmt w:val="bullet"/>
      <w:lvlText w:val=""/>
      <w:lvlJc w:val="left"/>
      <w:pPr>
        <w:tabs>
          <w:tab w:val="num" w:pos="1353"/>
        </w:tabs>
        <w:ind w:left="1353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2"/>
      <w:numFmt w:val="bullet"/>
      <w:lvlText w:val=""/>
      <w:lvlJc w:val="left"/>
      <w:pPr>
        <w:tabs>
          <w:tab w:val="num" w:pos="645"/>
        </w:tabs>
        <w:ind w:left="645" w:hanging="645"/>
      </w:pPr>
      <w:rPr>
        <w:rFonts w:ascii="Wingdings" w:hAnsi="Wingdings"/>
      </w:rPr>
    </w:lvl>
  </w:abstractNum>
  <w:abstractNum w:abstractNumId="2">
    <w:nsid w:val="1A9C7F5F"/>
    <w:multiLevelType w:val="singleLevel"/>
    <w:tmpl w:val="82C2E2D6"/>
    <w:lvl w:ilvl="0">
      <w:start w:val="7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6F4051"/>
    <w:multiLevelType w:val="multilevel"/>
    <w:tmpl w:val="0EC87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5E4B1B4F"/>
    <w:multiLevelType w:val="multilevel"/>
    <w:tmpl w:val="AAA2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5E00F85"/>
    <w:multiLevelType w:val="multilevel"/>
    <w:tmpl w:val="CCB266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C8"/>
    <w:rsid w:val="000026B5"/>
    <w:rsid w:val="00030AB2"/>
    <w:rsid w:val="00035801"/>
    <w:rsid w:val="0006220D"/>
    <w:rsid w:val="0006514A"/>
    <w:rsid w:val="00082176"/>
    <w:rsid w:val="00084E63"/>
    <w:rsid w:val="00085A6F"/>
    <w:rsid w:val="00094595"/>
    <w:rsid w:val="000A28CE"/>
    <w:rsid w:val="000C3659"/>
    <w:rsid w:val="000C3808"/>
    <w:rsid w:val="000D5C35"/>
    <w:rsid w:val="000D65CA"/>
    <w:rsid w:val="000F1658"/>
    <w:rsid w:val="001311D0"/>
    <w:rsid w:val="0014234F"/>
    <w:rsid w:val="001463D9"/>
    <w:rsid w:val="00150D42"/>
    <w:rsid w:val="00157198"/>
    <w:rsid w:val="001704C6"/>
    <w:rsid w:val="0017348F"/>
    <w:rsid w:val="001A1FAE"/>
    <w:rsid w:val="001B330A"/>
    <w:rsid w:val="001B5032"/>
    <w:rsid w:val="001C6659"/>
    <w:rsid w:val="001C75DA"/>
    <w:rsid w:val="001D10FF"/>
    <w:rsid w:val="001D11FA"/>
    <w:rsid w:val="001F519F"/>
    <w:rsid w:val="001F5447"/>
    <w:rsid w:val="001F6260"/>
    <w:rsid w:val="00204449"/>
    <w:rsid w:val="002056C7"/>
    <w:rsid w:val="00217E6C"/>
    <w:rsid w:val="00263757"/>
    <w:rsid w:val="002A4375"/>
    <w:rsid w:val="002A5A44"/>
    <w:rsid w:val="002B5BCD"/>
    <w:rsid w:val="002C35E4"/>
    <w:rsid w:val="002D5623"/>
    <w:rsid w:val="002D67D5"/>
    <w:rsid w:val="002E2E37"/>
    <w:rsid w:val="00317E5B"/>
    <w:rsid w:val="00335260"/>
    <w:rsid w:val="0037207C"/>
    <w:rsid w:val="003734E8"/>
    <w:rsid w:val="003B04C1"/>
    <w:rsid w:val="003B3C6B"/>
    <w:rsid w:val="003B5673"/>
    <w:rsid w:val="003C2076"/>
    <w:rsid w:val="003E3700"/>
    <w:rsid w:val="00400847"/>
    <w:rsid w:val="00411F05"/>
    <w:rsid w:val="00420871"/>
    <w:rsid w:val="0042462F"/>
    <w:rsid w:val="00424D61"/>
    <w:rsid w:val="0043701C"/>
    <w:rsid w:val="00454EB2"/>
    <w:rsid w:val="00461F9C"/>
    <w:rsid w:val="004707B4"/>
    <w:rsid w:val="004A5A05"/>
    <w:rsid w:val="004B5812"/>
    <w:rsid w:val="004C47A7"/>
    <w:rsid w:val="004C52CB"/>
    <w:rsid w:val="004C6821"/>
    <w:rsid w:val="004E704D"/>
    <w:rsid w:val="004F5354"/>
    <w:rsid w:val="00514747"/>
    <w:rsid w:val="00524DEC"/>
    <w:rsid w:val="00541205"/>
    <w:rsid w:val="00545B91"/>
    <w:rsid w:val="0055252A"/>
    <w:rsid w:val="0055346B"/>
    <w:rsid w:val="005579DB"/>
    <w:rsid w:val="00561ACD"/>
    <w:rsid w:val="005730EB"/>
    <w:rsid w:val="0058143C"/>
    <w:rsid w:val="005828B0"/>
    <w:rsid w:val="0059756E"/>
    <w:rsid w:val="005A1281"/>
    <w:rsid w:val="005B1283"/>
    <w:rsid w:val="005C672F"/>
    <w:rsid w:val="00602338"/>
    <w:rsid w:val="00606C65"/>
    <w:rsid w:val="00611AB2"/>
    <w:rsid w:val="0062077E"/>
    <w:rsid w:val="006249FD"/>
    <w:rsid w:val="006318F0"/>
    <w:rsid w:val="00643DC2"/>
    <w:rsid w:val="00644F22"/>
    <w:rsid w:val="006473A9"/>
    <w:rsid w:val="00660DE0"/>
    <w:rsid w:val="006648BF"/>
    <w:rsid w:val="00673531"/>
    <w:rsid w:val="006D090E"/>
    <w:rsid w:val="006D42BB"/>
    <w:rsid w:val="006D76A1"/>
    <w:rsid w:val="006E3EF9"/>
    <w:rsid w:val="007069C8"/>
    <w:rsid w:val="00712F9D"/>
    <w:rsid w:val="00723302"/>
    <w:rsid w:val="007542CB"/>
    <w:rsid w:val="007712B5"/>
    <w:rsid w:val="0077397C"/>
    <w:rsid w:val="007753ED"/>
    <w:rsid w:val="007759FF"/>
    <w:rsid w:val="007821BA"/>
    <w:rsid w:val="0078614C"/>
    <w:rsid w:val="007B7D68"/>
    <w:rsid w:val="007C521D"/>
    <w:rsid w:val="007D4578"/>
    <w:rsid w:val="007D74B8"/>
    <w:rsid w:val="007E07BD"/>
    <w:rsid w:val="0080117B"/>
    <w:rsid w:val="008015A3"/>
    <w:rsid w:val="008431B7"/>
    <w:rsid w:val="008508F8"/>
    <w:rsid w:val="0086313E"/>
    <w:rsid w:val="00876775"/>
    <w:rsid w:val="00886B97"/>
    <w:rsid w:val="00894052"/>
    <w:rsid w:val="008A3158"/>
    <w:rsid w:val="008A6D3A"/>
    <w:rsid w:val="008B7637"/>
    <w:rsid w:val="008C0F3A"/>
    <w:rsid w:val="008C3239"/>
    <w:rsid w:val="008D49F4"/>
    <w:rsid w:val="008F06BE"/>
    <w:rsid w:val="009015E6"/>
    <w:rsid w:val="00933AC4"/>
    <w:rsid w:val="00935319"/>
    <w:rsid w:val="00940B8C"/>
    <w:rsid w:val="00946990"/>
    <w:rsid w:val="00955CD2"/>
    <w:rsid w:val="009563D8"/>
    <w:rsid w:val="00961EED"/>
    <w:rsid w:val="009817BB"/>
    <w:rsid w:val="00981C96"/>
    <w:rsid w:val="00994AEC"/>
    <w:rsid w:val="009B1D47"/>
    <w:rsid w:val="009B4DB1"/>
    <w:rsid w:val="00A14071"/>
    <w:rsid w:val="00A15E21"/>
    <w:rsid w:val="00A331C2"/>
    <w:rsid w:val="00A3603F"/>
    <w:rsid w:val="00A71151"/>
    <w:rsid w:val="00A756B6"/>
    <w:rsid w:val="00A77919"/>
    <w:rsid w:val="00A91183"/>
    <w:rsid w:val="00A94399"/>
    <w:rsid w:val="00A9572B"/>
    <w:rsid w:val="00AA2245"/>
    <w:rsid w:val="00AA2665"/>
    <w:rsid w:val="00AA36C5"/>
    <w:rsid w:val="00AB56F8"/>
    <w:rsid w:val="00AC5D04"/>
    <w:rsid w:val="00AC6449"/>
    <w:rsid w:val="00AF2E40"/>
    <w:rsid w:val="00B14314"/>
    <w:rsid w:val="00B17135"/>
    <w:rsid w:val="00B26CEB"/>
    <w:rsid w:val="00B337D0"/>
    <w:rsid w:val="00B57AF5"/>
    <w:rsid w:val="00B6255A"/>
    <w:rsid w:val="00B66D63"/>
    <w:rsid w:val="00B76A13"/>
    <w:rsid w:val="00B96973"/>
    <w:rsid w:val="00B97EE7"/>
    <w:rsid w:val="00BA052E"/>
    <w:rsid w:val="00BF6D70"/>
    <w:rsid w:val="00C01B50"/>
    <w:rsid w:val="00C114BC"/>
    <w:rsid w:val="00C27942"/>
    <w:rsid w:val="00C31E6D"/>
    <w:rsid w:val="00C36C3F"/>
    <w:rsid w:val="00C47AC3"/>
    <w:rsid w:val="00C60F92"/>
    <w:rsid w:val="00C674ED"/>
    <w:rsid w:val="00C96104"/>
    <w:rsid w:val="00CA1051"/>
    <w:rsid w:val="00CA10F8"/>
    <w:rsid w:val="00CA1E57"/>
    <w:rsid w:val="00CB6527"/>
    <w:rsid w:val="00CD2A71"/>
    <w:rsid w:val="00CD3857"/>
    <w:rsid w:val="00CE731B"/>
    <w:rsid w:val="00CF33DE"/>
    <w:rsid w:val="00D239C9"/>
    <w:rsid w:val="00D27E0C"/>
    <w:rsid w:val="00D305C7"/>
    <w:rsid w:val="00D334C8"/>
    <w:rsid w:val="00D34C7F"/>
    <w:rsid w:val="00D356D7"/>
    <w:rsid w:val="00D409DC"/>
    <w:rsid w:val="00D478C4"/>
    <w:rsid w:val="00D64282"/>
    <w:rsid w:val="00D647A4"/>
    <w:rsid w:val="00D7522E"/>
    <w:rsid w:val="00D82B5D"/>
    <w:rsid w:val="00D932E3"/>
    <w:rsid w:val="00DB4C25"/>
    <w:rsid w:val="00DB6041"/>
    <w:rsid w:val="00DC01DB"/>
    <w:rsid w:val="00DC6D1F"/>
    <w:rsid w:val="00DD6559"/>
    <w:rsid w:val="00DE12AD"/>
    <w:rsid w:val="00DE1C3B"/>
    <w:rsid w:val="00DE6FC6"/>
    <w:rsid w:val="00DF769D"/>
    <w:rsid w:val="00E00486"/>
    <w:rsid w:val="00E01476"/>
    <w:rsid w:val="00E118C3"/>
    <w:rsid w:val="00E46B85"/>
    <w:rsid w:val="00E531A4"/>
    <w:rsid w:val="00E90BB5"/>
    <w:rsid w:val="00EA1514"/>
    <w:rsid w:val="00EA7C46"/>
    <w:rsid w:val="00EB351C"/>
    <w:rsid w:val="00EC4DB1"/>
    <w:rsid w:val="00EC7602"/>
    <w:rsid w:val="00EC7D92"/>
    <w:rsid w:val="00EF3F43"/>
    <w:rsid w:val="00F0750F"/>
    <w:rsid w:val="00F26601"/>
    <w:rsid w:val="00F61FC9"/>
    <w:rsid w:val="00F62B29"/>
    <w:rsid w:val="00F64AFE"/>
    <w:rsid w:val="00F65DB0"/>
    <w:rsid w:val="00F677BF"/>
    <w:rsid w:val="00F753ED"/>
    <w:rsid w:val="00F82E63"/>
    <w:rsid w:val="00F923D1"/>
    <w:rsid w:val="00FB61A3"/>
    <w:rsid w:val="00FE00D2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D33"/>
  <w15:docId w15:val="{AF4A8460-1E5E-432E-802B-7BABF0F5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B85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69C8"/>
    <w:pPr>
      <w:keepNext/>
      <w:widowControl/>
      <w:autoSpaceDE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69C8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a3">
    <w:name w:val="Hyperlink"/>
    <w:rsid w:val="007069C8"/>
    <w:rPr>
      <w:color w:val="0000FF"/>
      <w:u w:val="single"/>
    </w:rPr>
  </w:style>
  <w:style w:type="table" w:styleId="a4">
    <w:name w:val="Table Grid"/>
    <w:basedOn w:val="a1"/>
    <w:uiPriority w:val="59"/>
    <w:rsid w:val="001D1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84E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6B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6B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86B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6B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ody Text"/>
    <w:basedOn w:val="a"/>
    <w:link w:val="ab"/>
    <w:rsid w:val="00B337D0"/>
    <w:pPr>
      <w:widowControl/>
      <w:autoSpaceDE/>
    </w:pPr>
    <w:rPr>
      <w:sz w:val="24"/>
      <w:lang w:val="x-none" w:eastAsia="zh-CN"/>
    </w:rPr>
  </w:style>
  <w:style w:type="character" w:customStyle="1" w:styleId="ab">
    <w:name w:val="Основной текст Знак"/>
    <w:basedOn w:val="a0"/>
    <w:link w:val="aa"/>
    <w:rsid w:val="00B337D0"/>
    <w:rPr>
      <w:rFonts w:ascii="Times New Roman" w:eastAsia="Times New Roman" w:hAnsi="Times New Roman" w:cs="Times New Roman"/>
      <w:sz w:val="24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Елена Александровна</dc:creator>
  <cp:lastModifiedBy>user</cp:lastModifiedBy>
  <cp:revision>7</cp:revision>
  <cp:lastPrinted>2025-10-23T08:27:00Z</cp:lastPrinted>
  <dcterms:created xsi:type="dcterms:W3CDTF">2026-06-04T09:10:00Z</dcterms:created>
  <dcterms:modified xsi:type="dcterms:W3CDTF">2026-06-04T10:28:00Z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719946000</vt:i4>
  </property>
</Properties>
</file>