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1312F" w14:textId="77777777" w:rsidR="00DA41C8" w:rsidRPr="001773A8" w:rsidRDefault="00282F02" w:rsidP="006D1BCA">
      <w:pPr>
        <w:pStyle w:val="3"/>
        <w:spacing w:before="0"/>
        <w:ind w:firstLine="851"/>
        <w:jc w:val="center"/>
        <w:rPr>
          <w:rFonts w:ascii="Times New Roman" w:eastAsia="Times New Roman" w:hAnsi="Times New Roman" w:cs="Times New Roman"/>
          <w:bCs w:val="0"/>
          <w:color w:val="000000"/>
        </w:rPr>
      </w:pPr>
      <w:r>
        <w:rPr>
          <w:rFonts w:ascii="Times New Roman" w:eastAsia="Times New Roman" w:hAnsi="Times New Roman" w:cs="Times New Roman"/>
          <w:bCs w:val="0"/>
          <w:color w:val="000000"/>
        </w:rPr>
        <w:t>Описание объекта закупки</w:t>
      </w:r>
    </w:p>
    <w:p w14:paraId="53D8D6A1" w14:textId="77777777" w:rsidR="009F0743" w:rsidRPr="00C35DF1" w:rsidRDefault="009F0743" w:rsidP="006D1BCA">
      <w:pPr>
        <w:ind w:firstLine="851"/>
        <w:jc w:val="center"/>
      </w:pPr>
      <w:bookmarkStart w:id="0" w:name="OLE_LINK31"/>
      <w:bookmarkStart w:id="1" w:name="OLE_LINK32"/>
      <w:r w:rsidRPr="00C35DF1">
        <w:t>на поставку с</w:t>
      </w:r>
      <w:r w:rsidR="007810C5" w:rsidRPr="00C35DF1">
        <w:t>ухого корма для служебных собак</w:t>
      </w:r>
    </w:p>
    <w:p w14:paraId="40AEB04F" w14:textId="77777777" w:rsidR="009F0743" w:rsidRDefault="009F0743" w:rsidP="006D1BCA">
      <w:pPr>
        <w:ind w:firstLine="851"/>
        <w:jc w:val="center"/>
        <w:rPr>
          <w:b/>
          <w:highlight w:val="yellow"/>
        </w:rPr>
      </w:pPr>
    </w:p>
    <w:p w14:paraId="08AEAE07" w14:textId="77777777" w:rsidR="00C35DF1" w:rsidRPr="00C35DF1" w:rsidRDefault="00C35DF1" w:rsidP="006D1BCA">
      <w:pPr>
        <w:pStyle w:val="a4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before="0" w:after="0" w:afterAutospacing="0" w:line="240" w:lineRule="auto"/>
        <w:ind w:left="0" w:firstLine="85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F3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30570887" w14:textId="77777777" w:rsidR="00BF18D9" w:rsidRPr="00024EFB" w:rsidRDefault="00BF18D9" w:rsidP="00BF18D9">
      <w:pPr>
        <w:ind w:firstLine="851"/>
        <w:jc w:val="both"/>
        <w:rPr>
          <w:rFonts w:ascii="PT Astra Serif" w:eastAsia="Calibri" w:hAnsi="PT Astra Serif"/>
        </w:rPr>
      </w:pPr>
      <w:r w:rsidRPr="00024EFB">
        <w:rPr>
          <w:rFonts w:ascii="PT Astra Serif" w:eastAsia="Calibri" w:hAnsi="PT Astra Serif"/>
          <w:b/>
        </w:rPr>
        <w:t>Заказчик:</w:t>
      </w:r>
      <w:r w:rsidRPr="00024EFB">
        <w:rPr>
          <w:rFonts w:ascii="PT Astra Serif" w:eastAsia="Calibri" w:hAnsi="PT Astra Serif"/>
        </w:rPr>
        <w:t xml:space="preserve"> Федеральное казенное учреждение «исправительная колония №31 Главного управления федеральной службы исполнения наказания по красноярскому краю» (</w:t>
      </w:r>
      <w:r w:rsidRPr="00024EFB">
        <w:rPr>
          <w:rFonts w:ascii="PT Astra Serif" w:hAnsi="PT Astra Serif"/>
          <w:snapToGrid w:val="0"/>
        </w:rPr>
        <w:t>ФКУ ИК-31 ГУФСИН России по Красноярскому краю</w:t>
      </w:r>
      <w:r w:rsidRPr="00024EFB">
        <w:rPr>
          <w:rFonts w:ascii="PT Astra Serif" w:eastAsia="Calibri" w:hAnsi="PT Astra Serif"/>
        </w:rPr>
        <w:t>);</w:t>
      </w:r>
    </w:p>
    <w:p w14:paraId="15EEEF8C" w14:textId="77777777" w:rsidR="00BF18D9" w:rsidRPr="00024EFB" w:rsidRDefault="00BF18D9" w:rsidP="00BF18D9">
      <w:pPr>
        <w:ind w:firstLine="851"/>
        <w:jc w:val="both"/>
        <w:rPr>
          <w:rFonts w:ascii="PT Astra Serif" w:eastAsia="Calibri" w:hAnsi="PT Astra Serif"/>
        </w:rPr>
      </w:pPr>
      <w:r w:rsidRPr="00024EFB">
        <w:rPr>
          <w:rFonts w:ascii="PT Astra Serif" w:eastAsia="Calibri" w:hAnsi="PT Astra Serif"/>
          <w:b/>
        </w:rPr>
        <w:t>Юридический/почтовый адрес:</w:t>
      </w:r>
      <w:r w:rsidRPr="00024EFB">
        <w:rPr>
          <w:rFonts w:ascii="PT Astra Serif" w:eastAsia="Calibri" w:hAnsi="PT Astra Serif"/>
        </w:rPr>
        <w:t xml:space="preserve"> </w:t>
      </w:r>
      <w:r w:rsidRPr="00024EFB">
        <w:rPr>
          <w:rFonts w:ascii="PT Astra Serif" w:hAnsi="PT Astra Serif"/>
          <w:snapToGrid w:val="0"/>
        </w:rPr>
        <w:t>660111</w:t>
      </w:r>
      <w:r w:rsidRPr="00024EFB">
        <w:rPr>
          <w:rFonts w:ascii="PT Astra Serif" w:eastAsia="Calibri" w:hAnsi="PT Astra Serif"/>
        </w:rPr>
        <w:t>, г. Красноярск, Кразовская д.10;</w:t>
      </w:r>
    </w:p>
    <w:p w14:paraId="0A6892CC" w14:textId="77777777" w:rsidR="00BF18D9" w:rsidRDefault="00BF18D9" w:rsidP="00BF18D9">
      <w:pPr>
        <w:ind w:firstLine="851"/>
        <w:jc w:val="both"/>
        <w:rPr>
          <w:rFonts w:ascii="PT Astra Serif" w:hAnsi="PT Astra Serif"/>
        </w:rPr>
      </w:pPr>
      <w:r w:rsidRPr="00024EFB">
        <w:rPr>
          <w:rFonts w:ascii="PT Astra Serif" w:eastAsia="Calibri" w:hAnsi="PT Astra Serif"/>
          <w:b/>
        </w:rPr>
        <w:t>Наименование объекта закупки:</w:t>
      </w:r>
      <w:r w:rsidRPr="00024EFB">
        <w:rPr>
          <w:rFonts w:ascii="PT Astra Serif" w:hAnsi="PT Astra Serif"/>
        </w:rPr>
        <w:t xml:space="preserve"> </w:t>
      </w:r>
      <w:r w:rsidRPr="00024EFB">
        <w:rPr>
          <w:rFonts w:ascii="PT Astra Serif" w:hAnsi="PT Astra Serif"/>
          <w:spacing w:val="-1"/>
        </w:rPr>
        <w:t xml:space="preserve">Поставка </w:t>
      </w:r>
      <w:r w:rsidRPr="00024EFB">
        <w:rPr>
          <w:rFonts w:ascii="PT Astra Serif" w:hAnsi="PT Astra Serif"/>
        </w:rPr>
        <w:t>сухого корма для служебных собак.</w:t>
      </w:r>
    </w:p>
    <w:p w14:paraId="68D453C7" w14:textId="7ED58DA5" w:rsidR="00BF18D9" w:rsidRPr="005A53EA" w:rsidRDefault="00BF18D9" w:rsidP="00BF18D9">
      <w:pPr>
        <w:ind w:firstLine="851"/>
        <w:jc w:val="both"/>
        <w:rPr>
          <w:rFonts w:ascii="PT Astra Serif" w:eastAsia="Calibri" w:hAnsi="PT Astra Serif"/>
        </w:rPr>
      </w:pPr>
      <w:r w:rsidRPr="005A53EA">
        <w:rPr>
          <w:rFonts w:ascii="PT Astra Serif" w:eastAsia="Calibri" w:hAnsi="PT Astra Serif"/>
          <w:b/>
        </w:rPr>
        <w:t>Цель закупки: </w:t>
      </w:r>
      <w:r w:rsidRPr="005A53EA">
        <w:rPr>
          <w:rFonts w:ascii="PT Astra Serif" w:eastAsia="Calibri" w:hAnsi="PT Astra Serif"/>
        </w:rPr>
        <w:t>обеспечение нормальной жизнедеятельности служебных собак и поддержание их высокой работоспособности. Предлагаемый к поставке корм должен полностью соответствовать привед</w:t>
      </w:r>
      <w:r w:rsidR="009F54F2">
        <w:rPr>
          <w:rFonts w:ascii="PT Astra Serif" w:eastAsia="Calibri" w:hAnsi="PT Astra Serif"/>
        </w:rPr>
        <w:t>е</w:t>
      </w:r>
      <w:r w:rsidRPr="005A53EA">
        <w:rPr>
          <w:rFonts w:ascii="PT Astra Serif" w:eastAsia="Calibri" w:hAnsi="PT Astra Serif"/>
        </w:rPr>
        <w:t>нным ниже требованиям.</w:t>
      </w:r>
    </w:p>
    <w:p w14:paraId="349EF7EC" w14:textId="77777777" w:rsidR="00BF18D9" w:rsidRPr="00024EFB" w:rsidRDefault="00BF18D9" w:rsidP="00BF18D9">
      <w:pPr>
        <w:ind w:firstLine="851"/>
        <w:jc w:val="both"/>
        <w:rPr>
          <w:rFonts w:ascii="PT Astra Serif" w:eastAsia="Calibri" w:hAnsi="PT Astra Serif"/>
        </w:rPr>
      </w:pPr>
      <w:r w:rsidRPr="00024EFB">
        <w:rPr>
          <w:rFonts w:ascii="PT Astra Serif" w:eastAsia="Calibri" w:hAnsi="PT Astra Serif"/>
          <w:b/>
        </w:rPr>
        <w:t>Источник финансирования:</w:t>
      </w:r>
      <w:r w:rsidRPr="00024EFB">
        <w:rPr>
          <w:rFonts w:ascii="PT Astra Serif" w:eastAsia="Calibri" w:hAnsi="PT Astra Serif"/>
        </w:rPr>
        <w:t xml:space="preserve"> Федеральный бюджет.</w:t>
      </w:r>
    </w:p>
    <w:p w14:paraId="5199F186" w14:textId="77777777" w:rsidR="00BF18D9" w:rsidRPr="00024EFB" w:rsidRDefault="00BF18D9" w:rsidP="00BF18D9">
      <w:pPr>
        <w:ind w:firstLine="851"/>
        <w:jc w:val="both"/>
        <w:rPr>
          <w:rFonts w:ascii="PT Astra Serif" w:eastAsia="Calibri" w:hAnsi="PT Astra Serif"/>
        </w:rPr>
      </w:pPr>
      <w:r w:rsidRPr="00024EFB">
        <w:rPr>
          <w:rFonts w:ascii="PT Astra Serif" w:eastAsia="Calibri" w:hAnsi="PT Astra Serif"/>
          <w:b/>
        </w:rPr>
        <w:t>Место поставки товара:</w:t>
      </w:r>
      <w:r w:rsidRPr="00024EFB">
        <w:rPr>
          <w:rFonts w:ascii="PT Astra Serif" w:eastAsia="Calibri" w:hAnsi="PT Astra Serif"/>
        </w:rPr>
        <w:t xml:space="preserve"> г. Красноярск, Кразовская д.10.</w:t>
      </w:r>
    </w:p>
    <w:p w14:paraId="19D384E3" w14:textId="77777777" w:rsidR="00BF18D9" w:rsidRPr="00024EFB" w:rsidRDefault="00BF18D9" w:rsidP="00BF18D9">
      <w:pPr>
        <w:ind w:firstLine="851"/>
        <w:jc w:val="both"/>
        <w:rPr>
          <w:rFonts w:ascii="PT Astra Serif" w:hAnsi="PT Astra Serif"/>
        </w:rPr>
      </w:pPr>
      <w:r w:rsidRPr="00024EFB">
        <w:rPr>
          <w:rFonts w:ascii="PT Astra Serif" w:eastAsia="Calibri" w:hAnsi="PT Astra Serif"/>
          <w:b/>
        </w:rPr>
        <w:t xml:space="preserve">Срок, условия поставки товара: </w:t>
      </w:r>
      <w:r w:rsidRPr="00024EFB">
        <w:rPr>
          <w:rFonts w:ascii="PT Astra Serif" w:eastAsia="Calibri" w:hAnsi="PT Astra Serif"/>
          <w:b/>
          <w:u w:val="single"/>
        </w:rPr>
        <w:t xml:space="preserve">в течении 5 календарных дней после подписания контракта. </w:t>
      </w:r>
      <w:r w:rsidRPr="00024EFB">
        <w:rPr>
          <w:rFonts w:ascii="PT Astra Serif" w:eastAsia="Calibri" w:hAnsi="PT Astra Serif"/>
        </w:rPr>
        <w:t>Передача товара осуществляется в рабочее время с учетом режима работы Заказчика: в рабочие дни с 9.00 ч. до 16.00 ч. (время местное), суббота и воскресенье – выходной. Дата и время поставки товара согласовываются Поставщиком с Заказчиком не позднее, чем за 1 (один) день до планируемой поставки. Должностное лицо для связи: Бобров Антон</w:t>
      </w:r>
      <w:r>
        <w:rPr>
          <w:rFonts w:ascii="PT Astra Serif" w:eastAsia="Calibri" w:hAnsi="PT Astra Serif"/>
        </w:rPr>
        <w:t xml:space="preserve"> Сергеевич</w:t>
      </w:r>
      <w:r w:rsidRPr="00024EFB">
        <w:rPr>
          <w:rFonts w:ascii="PT Astra Serif" w:eastAsia="Calibri" w:hAnsi="PT Astra Serif"/>
        </w:rPr>
        <w:t xml:space="preserve"> </w:t>
      </w:r>
      <w:r>
        <w:rPr>
          <w:rFonts w:ascii="PT Astra Serif" w:eastAsia="Calibri" w:hAnsi="PT Astra Serif"/>
        </w:rPr>
        <w:br/>
        <w:t>тел. 8 (923) -277-22-29</w:t>
      </w:r>
      <w:r w:rsidRPr="00024EFB">
        <w:rPr>
          <w:rFonts w:ascii="PT Astra Serif" w:eastAsia="Calibri" w:hAnsi="PT Astra Serif"/>
        </w:rPr>
        <w:t>.</w:t>
      </w:r>
    </w:p>
    <w:p w14:paraId="629DBED2" w14:textId="77777777" w:rsidR="00C35DF1" w:rsidRPr="004F3D9E" w:rsidRDefault="00C35DF1" w:rsidP="006D1BCA">
      <w:pPr>
        <w:pStyle w:val="a4"/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0" w:after="0" w:afterAutospacing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8AE6DA2" w14:textId="77777777" w:rsidR="00C35DF1" w:rsidRPr="004F3D9E" w:rsidRDefault="00C35DF1" w:rsidP="006D1BCA">
      <w:pPr>
        <w:keepNext/>
        <w:keepLines/>
        <w:numPr>
          <w:ilvl w:val="0"/>
          <w:numId w:val="6"/>
        </w:numPr>
        <w:suppressAutoHyphens w:val="0"/>
        <w:autoSpaceDE w:val="0"/>
        <w:autoSpaceDN w:val="0"/>
        <w:adjustRightInd w:val="0"/>
        <w:ind w:left="0" w:firstLine="851"/>
        <w:jc w:val="center"/>
        <w:rPr>
          <w:b/>
          <w:bCs/>
        </w:rPr>
      </w:pPr>
      <w:r w:rsidRPr="004F3D9E">
        <w:rPr>
          <w:b/>
          <w:bCs/>
        </w:rPr>
        <w:t>Описание объекта закупки.</w:t>
      </w:r>
    </w:p>
    <w:p w14:paraId="36B0B68B" w14:textId="77777777" w:rsidR="00C35DF1" w:rsidRPr="00C35DF1" w:rsidRDefault="00C35DF1" w:rsidP="006D1BCA">
      <w:pPr>
        <w:keepNext/>
        <w:keepLines/>
        <w:autoSpaceDE w:val="0"/>
        <w:autoSpaceDN w:val="0"/>
        <w:adjustRightInd w:val="0"/>
        <w:ind w:firstLine="851"/>
        <w:jc w:val="right"/>
        <w:rPr>
          <w:bCs/>
        </w:rPr>
      </w:pPr>
      <w:r w:rsidRPr="004F3D9E">
        <w:rPr>
          <w:bCs/>
        </w:rPr>
        <w:t>Таблица №1</w:t>
      </w:r>
    </w:p>
    <w:tbl>
      <w:tblPr>
        <w:tblpPr w:leftFromText="180" w:rightFromText="180" w:vertAnchor="text" w:horzAnchor="margin" w:tblpXSpec="center" w:tblpY="146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6946"/>
        <w:gridCol w:w="1134"/>
        <w:gridCol w:w="1134"/>
      </w:tblGrid>
      <w:tr w:rsidR="00C35DF1" w:rsidRPr="00C35DF1" w14:paraId="6D82740B" w14:textId="77777777" w:rsidTr="00437E92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D268" w14:textId="77777777" w:rsidR="00C35DF1" w:rsidRPr="00D00739" w:rsidRDefault="006D1BCA" w:rsidP="006D1BCA">
            <w:pPr>
              <w:tabs>
                <w:tab w:val="left" w:pos="168"/>
              </w:tabs>
              <w:rPr>
                <w:rFonts w:eastAsia="Calibri"/>
                <w:sz w:val="20"/>
                <w:szCs w:val="20"/>
                <w:lang w:eastAsia="zh-CN"/>
              </w:rPr>
            </w:pPr>
            <w:r>
              <w:rPr>
                <w:noProof/>
                <w:sz w:val="20"/>
                <w:szCs w:val="20"/>
              </w:rPr>
              <w:t xml:space="preserve">№ </w:t>
            </w:r>
            <w:r w:rsidR="00C35DF1" w:rsidRPr="00D00739">
              <w:rPr>
                <w:noProof/>
                <w:sz w:val="20"/>
                <w:szCs w:val="20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A671" w14:textId="77777777" w:rsidR="00C35DF1" w:rsidRPr="00D00739" w:rsidRDefault="00C35DF1" w:rsidP="006D1BCA">
            <w:pPr>
              <w:tabs>
                <w:tab w:val="left" w:pos="168"/>
              </w:tabs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D00739">
              <w:rPr>
                <w:noProof/>
                <w:sz w:val="20"/>
                <w:szCs w:val="20"/>
              </w:rPr>
              <w:t>КТРУ (ОКПД2)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FB8A" w14:textId="77777777" w:rsidR="00C35DF1" w:rsidRPr="00BD520B" w:rsidRDefault="00C35DF1" w:rsidP="006D1BCA">
            <w:pPr>
              <w:jc w:val="center"/>
              <w:rPr>
                <w:noProof/>
                <w:sz w:val="20"/>
                <w:szCs w:val="20"/>
              </w:rPr>
            </w:pPr>
            <w:r w:rsidRPr="00D00739">
              <w:rPr>
                <w:noProof/>
                <w:sz w:val="20"/>
                <w:szCs w:val="20"/>
              </w:rPr>
              <w:t>Наименование, характеристики товара</w:t>
            </w:r>
            <w:r>
              <w:rPr>
                <w:noProof/>
                <w:sz w:val="20"/>
                <w:szCs w:val="20"/>
              </w:rPr>
              <w:t xml:space="preserve"> (качественные, колличественные)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C9B4" w14:textId="77777777" w:rsidR="00C35DF1" w:rsidRPr="00D00739" w:rsidRDefault="00C35DF1" w:rsidP="006D1BCA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D00739">
              <w:rPr>
                <w:noProof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DFCD" w14:textId="77777777" w:rsidR="00C35DF1" w:rsidRPr="00D00739" w:rsidRDefault="00C35DF1" w:rsidP="006D1BCA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D00739">
              <w:rPr>
                <w:noProof/>
                <w:sz w:val="20"/>
                <w:szCs w:val="20"/>
              </w:rPr>
              <w:t>Кол-во</w:t>
            </w:r>
          </w:p>
        </w:tc>
      </w:tr>
      <w:tr w:rsidR="00C35DF1" w:rsidRPr="00C35DF1" w14:paraId="01EF5955" w14:textId="77777777" w:rsidTr="006D1BCA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A928" w14:textId="77777777" w:rsidR="00C35DF1" w:rsidRPr="00C35DF1" w:rsidRDefault="006D1BCA" w:rsidP="006D1BC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3161" w14:textId="77777777" w:rsidR="00C35DF1" w:rsidRPr="00C35DF1" w:rsidRDefault="00C35DF1" w:rsidP="006D1BCA">
            <w:pPr>
              <w:widowControl/>
              <w:suppressAutoHyphens w:val="0"/>
              <w:jc w:val="center"/>
              <w:rPr>
                <w:rFonts w:ascii="Roboto" w:hAnsi="Roboto"/>
                <w:color w:val="auto"/>
                <w:sz w:val="20"/>
                <w:szCs w:val="20"/>
              </w:rPr>
            </w:pPr>
            <w:r w:rsidRPr="00C35DF1">
              <w:rPr>
                <w:rFonts w:ascii="Roboto" w:hAnsi="Roboto"/>
                <w:color w:val="auto"/>
                <w:sz w:val="20"/>
                <w:szCs w:val="20"/>
              </w:rPr>
              <w:t>10.92.10.191</w:t>
            </w:r>
          </w:p>
          <w:p w14:paraId="16FB4BE1" w14:textId="77777777" w:rsidR="00C35DF1" w:rsidRPr="00C35DF1" w:rsidRDefault="00C35DF1" w:rsidP="006D1BC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</w:t>
            </w:r>
            <w:r w:rsidRPr="00BE2F5C">
              <w:rPr>
                <w:rFonts w:eastAsia="Calibri"/>
                <w:sz w:val="20"/>
                <w:szCs w:val="20"/>
              </w:rPr>
              <w:t xml:space="preserve">КТРУ </w:t>
            </w:r>
            <w:proofErr w:type="gramStart"/>
            <w:r w:rsidRPr="00BE2F5C">
              <w:rPr>
                <w:rFonts w:eastAsia="Calibri"/>
                <w:sz w:val="20"/>
                <w:szCs w:val="20"/>
              </w:rPr>
              <w:t>отсутствует</w:t>
            </w:r>
            <w:r>
              <w:rPr>
                <w:rFonts w:eastAsia="Calibri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B11C" w14:textId="77777777" w:rsidR="00C35DF1" w:rsidRPr="00C35DF1" w:rsidRDefault="004E0A10" w:rsidP="004E0A10">
            <w:pPr>
              <w:jc w:val="both"/>
              <w:rPr>
                <w:rFonts w:eastAsia="Arial Unicode MS"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Полнорационный корм для служебных собак Класса не ниже премиум (Дили актив или эквивалент) Фасовка мешка 14 кг.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45C1" w14:textId="77777777" w:rsidR="00C35DF1" w:rsidRPr="004B016E" w:rsidRDefault="00BF18D9" w:rsidP="006D1BC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DB00" w14:textId="4F0C2DE2" w:rsidR="00C35DF1" w:rsidRPr="006D1BCA" w:rsidRDefault="00D13269" w:rsidP="006D1BC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602</w:t>
            </w:r>
          </w:p>
        </w:tc>
      </w:tr>
    </w:tbl>
    <w:p w14:paraId="5642CC8C" w14:textId="77777777" w:rsidR="00FB1B3B" w:rsidRPr="004F3D9E" w:rsidRDefault="00FB1B3B" w:rsidP="006D1BCA">
      <w:pPr>
        <w:ind w:firstLine="851"/>
        <w:jc w:val="both"/>
        <w:rPr>
          <w:rFonts w:eastAsia="Calibri"/>
          <w:sz w:val="20"/>
          <w:szCs w:val="20"/>
        </w:rPr>
      </w:pPr>
      <w:r w:rsidRPr="004F3D9E">
        <w:rPr>
          <w:rFonts w:eastAsia="Calibri"/>
          <w:sz w:val="20"/>
          <w:szCs w:val="20"/>
          <w:u w:val="single"/>
        </w:rPr>
        <w:t>*Код КТРУ отсутствует.</w:t>
      </w:r>
      <w:r w:rsidRPr="004F3D9E">
        <w:rPr>
          <w:rFonts w:eastAsia="Calibri"/>
          <w:sz w:val="20"/>
          <w:szCs w:val="20"/>
        </w:rPr>
        <w:t xml:space="preserve"> Описание объекта закупки выполнено в соответствии со ст. 33 ФЗ-44. (п.7 Правил использования каталога товаров, работ, услуг для обеспечения государственных и муниципальных нужд Постановление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нужд").</w:t>
      </w:r>
    </w:p>
    <w:p w14:paraId="5BADF951" w14:textId="77777777" w:rsidR="00FB1B3B" w:rsidRDefault="00FB1B3B" w:rsidP="006D1BCA">
      <w:pPr>
        <w:autoSpaceDE w:val="0"/>
        <w:autoSpaceDN w:val="0"/>
        <w:adjustRightInd w:val="0"/>
        <w:ind w:firstLine="851"/>
        <w:jc w:val="both"/>
        <w:rPr>
          <w:lang w:eastAsia="ru-RU"/>
        </w:rPr>
      </w:pPr>
    </w:p>
    <w:p w14:paraId="3C427CD5" w14:textId="7DD49AFB" w:rsidR="00C35DF1" w:rsidRDefault="00FB1B3B" w:rsidP="006D1BCA">
      <w:pPr>
        <w:keepNext/>
        <w:keepLines/>
        <w:numPr>
          <w:ilvl w:val="0"/>
          <w:numId w:val="6"/>
        </w:numPr>
        <w:suppressAutoHyphens w:val="0"/>
        <w:autoSpaceDE w:val="0"/>
        <w:autoSpaceDN w:val="0"/>
        <w:adjustRightInd w:val="0"/>
        <w:ind w:left="0" w:firstLine="851"/>
        <w:jc w:val="center"/>
        <w:rPr>
          <w:b/>
          <w:bCs/>
        </w:rPr>
      </w:pPr>
      <w:r w:rsidRPr="00FB1B3B">
        <w:rPr>
          <w:b/>
          <w:bCs/>
        </w:rPr>
        <w:t>Дополнительные характеристики</w:t>
      </w:r>
    </w:p>
    <w:p w14:paraId="604A80A0" w14:textId="77777777" w:rsidR="001E6538" w:rsidRPr="00FB1B3B" w:rsidRDefault="001E6538" w:rsidP="001E6538">
      <w:pPr>
        <w:keepNext/>
        <w:keepLines/>
        <w:suppressAutoHyphens w:val="0"/>
        <w:autoSpaceDE w:val="0"/>
        <w:autoSpaceDN w:val="0"/>
        <w:adjustRightInd w:val="0"/>
        <w:ind w:left="851"/>
        <w:rPr>
          <w:b/>
          <w:bCs/>
        </w:rPr>
      </w:pPr>
    </w:p>
    <w:p w14:paraId="5DBBBA23" w14:textId="77777777" w:rsidR="00C35DF1" w:rsidRPr="000A4A92" w:rsidRDefault="00FB1B3B" w:rsidP="001E6538">
      <w:pPr>
        <w:tabs>
          <w:tab w:val="left" w:pos="567"/>
        </w:tabs>
        <w:ind w:firstLine="851"/>
        <w:rPr>
          <w:b/>
        </w:rPr>
      </w:pPr>
      <w:r>
        <w:rPr>
          <w:b/>
        </w:rPr>
        <w:t xml:space="preserve">3.1. </w:t>
      </w:r>
      <w:r w:rsidR="00C35DF1" w:rsidRPr="000A4A92">
        <w:rPr>
          <w:b/>
        </w:rPr>
        <w:t>Тр</w:t>
      </w:r>
      <w:r>
        <w:rPr>
          <w:b/>
        </w:rPr>
        <w:t>ебования к поставляемому товару</w:t>
      </w:r>
      <w:r w:rsidR="006D1BCA">
        <w:rPr>
          <w:b/>
        </w:rPr>
        <w:t>.</w:t>
      </w:r>
    </w:p>
    <w:p w14:paraId="05E0CADA" w14:textId="0F97183D" w:rsidR="006D1BCA" w:rsidRPr="00D3313D" w:rsidRDefault="006D1BCA" w:rsidP="006D1BCA">
      <w:pPr>
        <w:autoSpaceDE w:val="0"/>
        <w:autoSpaceDN w:val="0"/>
        <w:adjustRightInd w:val="0"/>
        <w:ind w:firstLine="851"/>
        <w:jc w:val="both"/>
        <w:outlineLvl w:val="2"/>
        <w:rPr>
          <w:lang w:eastAsia="ru-RU"/>
        </w:rPr>
      </w:pPr>
      <w:r w:rsidRPr="00D00739">
        <w:rPr>
          <w:lang w:eastAsia="ru-RU"/>
        </w:rPr>
        <w:t>Поставляемый товар должен быть новым товаром (товаром, который не был</w:t>
      </w:r>
      <w:r w:rsidR="001E6538">
        <w:rPr>
          <w:lang w:eastAsia="ru-RU"/>
        </w:rPr>
        <w:br/>
      </w:r>
      <w:r w:rsidRPr="00D00739">
        <w:rPr>
          <w:lang w:eastAsia="ru-RU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</w:t>
      </w:r>
      <w:r>
        <w:rPr>
          <w:lang w:eastAsia="ru-RU"/>
        </w:rPr>
        <w:t>лены потребительские свойства).</w:t>
      </w:r>
    </w:p>
    <w:p w14:paraId="1BD2C385" w14:textId="4EAA15DA" w:rsidR="006D1BCA" w:rsidRDefault="006D1BCA" w:rsidP="006D1BCA">
      <w:pPr>
        <w:ind w:firstLine="851"/>
        <w:contextualSpacing/>
        <w:jc w:val="both"/>
        <w:rPr>
          <w:rFonts w:eastAsia="Calibri"/>
          <w:lang w:eastAsia="ru-RU"/>
        </w:rPr>
      </w:pPr>
      <w:r w:rsidRPr="00D00739">
        <w:rPr>
          <w:rFonts w:eastAsia="Calibri"/>
          <w:lang w:eastAsia="ru-RU"/>
        </w:rPr>
        <w:t>Гарантийный срок</w:t>
      </w:r>
      <w:r>
        <w:rPr>
          <w:rFonts w:eastAsia="Calibri"/>
          <w:lang w:eastAsia="ru-RU"/>
        </w:rPr>
        <w:t>:</w:t>
      </w:r>
      <w:r w:rsidRPr="00D00739">
        <w:rPr>
          <w:rFonts w:eastAsia="Calibri"/>
          <w:lang w:eastAsia="ru-RU"/>
        </w:rPr>
        <w:t xml:space="preserve"> </w:t>
      </w:r>
      <w:r w:rsidRPr="00D00739">
        <w:rPr>
          <w:rFonts w:eastAsia="Calibri"/>
        </w:rPr>
        <w:t>в соответствии со сроком, установленным производителем, при соблюдении условий хранения</w:t>
      </w:r>
      <w:r>
        <w:rPr>
          <w:rFonts w:eastAsia="Calibri"/>
        </w:rPr>
        <w:t>,</w:t>
      </w:r>
      <w:r w:rsidRPr="00D00739">
        <w:rPr>
          <w:rFonts w:eastAsia="Calibri"/>
          <w:lang w:eastAsia="ru-RU"/>
        </w:rPr>
        <w:t xml:space="preserve"> </w:t>
      </w:r>
      <w:r>
        <w:rPr>
          <w:rFonts w:eastAsia="Calibri"/>
          <w:lang w:eastAsia="ru-RU"/>
        </w:rPr>
        <w:t xml:space="preserve">но </w:t>
      </w:r>
      <w:r w:rsidR="00D13269">
        <w:rPr>
          <w:rFonts w:eastAsia="Calibri"/>
          <w:lang w:eastAsia="ru-RU"/>
        </w:rPr>
        <w:t>не менее 6</w:t>
      </w:r>
      <w:r w:rsidRPr="00D00739">
        <w:rPr>
          <w:rFonts w:eastAsia="Calibri"/>
          <w:lang w:eastAsia="ru-RU"/>
        </w:rPr>
        <w:t xml:space="preserve"> (</w:t>
      </w:r>
      <w:r w:rsidR="00D13269">
        <w:rPr>
          <w:rFonts w:eastAsia="Calibri"/>
          <w:lang w:eastAsia="ru-RU"/>
        </w:rPr>
        <w:t>шести</w:t>
      </w:r>
      <w:r>
        <w:rPr>
          <w:rFonts w:eastAsia="Calibri"/>
          <w:lang w:eastAsia="ru-RU"/>
        </w:rPr>
        <w:t>) месяцев</w:t>
      </w:r>
      <w:r w:rsidRPr="00D00739">
        <w:rPr>
          <w:rFonts w:eastAsia="Calibri"/>
          <w:lang w:eastAsia="ru-RU"/>
        </w:rPr>
        <w:t xml:space="preserve"> с момента передачи</w:t>
      </w:r>
      <w:r>
        <w:rPr>
          <w:rFonts w:eastAsia="Calibri"/>
          <w:lang w:eastAsia="ru-RU"/>
        </w:rPr>
        <w:t xml:space="preserve"> поставляемого товара.</w:t>
      </w:r>
    </w:p>
    <w:p w14:paraId="7FA3933D" w14:textId="09EE7BE3" w:rsidR="00C35DF1" w:rsidRPr="000A4A92" w:rsidRDefault="00C35DF1" w:rsidP="006D1BCA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noProof/>
        </w:rPr>
      </w:pPr>
      <w:r w:rsidRPr="000A4A92">
        <w:rPr>
          <w:bCs/>
        </w:rPr>
        <w:t xml:space="preserve">Поставляемый товар </w:t>
      </w:r>
      <w:r w:rsidRPr="000A4A92">
        <w:rPr>
          <w:rFonts w:eastAsia="Calibri"/>
          <w:bCs/>
          <w:noProof/>
        </w:rPr>
        <w:t>должен иметь сертификат соответствия или декларация</w:t>
      </w:r>
      <w:r w:rsidR="001E6538">
        <w:rPr>
          <w:rFonts w:eastAsia="Calibri"/>
          <w:bCs/>
          <w:noProof/>
        </w:rPr>
        <w:br/>
      </w:r>
      <w:r w:rsidRPr="000A4A92">
        <w:rPr>
          <w:rFonts w:eastAsia="Calibri"/>
          <w:bCs/>
          <w:noProof/>
        </w:rPr>
        <w:t>о соответствии в соответствии с требованиями законодательства Российской Фе</w:t>
      </w:r>
      <w:r w:rsidR="006D1BCA">
        <w:rPr>
          <w:rFonts w:eastAsia="Calibri"/>
          <w:bCs/>
          <w:noProof/>
        </w:rPr>
        <w:t>дерации.</w:t>
      </w:r>
    </w:p>
    <w:p w14:paraId="415487C4" w14:textId="77777777" w:rsidR="00C35DF1" w:rsidRPr="00050780" w:rsidRDefault="00C35DF1" w:rsidP="006D1BCA">
      <w:pPr>
        <w:ind w:firstLine="851"/>
        <w:contextualSpacing/>
        <w:jc w:val="both"/>
        <w:rPr>
          <w:rFonts w:eastAsia="Calibri"/>
          <w:b/>
          <w:noProof/>
        </w:rPr>
      </w:pPr>
      <w:r w:rsidRPr="009F0863">
        <w:rPr>
          <w:rFonts w:eastAsia="Calibri"/>
          <w:bCs/>
          <w:noProof/>
        </w:rPr>
        <w:t>П</w:t>
      </w:r>
      <w:r w:rsidRPr="009F0863">
        <w:rPr>
          <w:rFonts w:eastAsia="Calibri"/>
          <w:noProof/>
        </w:rPr>
        <w:t>оставщ</w:t>
      </w:r>
      <w:r w:rsidRPr="00050780">
        <w:rPr>
          <w:rFonts w:eastAsia="Calibri"/>
          <w:noProof/>
        </w:rPr>
        <w:t xml:space="preserve">ик должен соблюдать обязательные требования нормативных правовых актов РФ в отношении товаров и требования иных действующих актов и документов  в отношении товаров. Товар должен соответствовать требованиям законодательства РФ, в том числе: </w:t>
      </w:r>
    </w:p>
    <w:p w14:paraId="62E946BD" w14:textId="77777777" w:rsidR="00C35DF1" w:rsidRPr="00050780" w:rsidRDefault="00C35DF1" w:rsidP="006D1BCA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851"/>
        <w:contextualSpacing/>
        <w:jc w:val="both"/>
        <w:rPr>
          <w:noProof/>
        </w:rPr>
      </w:pPr>
      <w:r w:rsidRPr="00050780">
        <w:rPr>
          <w:noProof/>
        </w:rPr>
        <w:t>Федеральный Закон от 30.03.1999г. № 52-ФЗ «О санитарно-эпидемиологи</w:t>
      </w:r>
      <w:r>
        <w:rPr>
          <w:noProof/>
        </w:rPr>
        <w:t>ческом благополучии населения»;</w:t>
      </w:r>
    </w:p>
    <w:p w14:paraId="2A4BA704" w14:textId="63DF204C" w:rsidR="00C35DF1" w:rsidRPr="00300E73" w:rsidRDefault="00C35DF1" w:rsidP="006D1BCA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851"/>
        <w:contextualSpacing/>
        <w:jc w:val="both"/>
        <w:rPr>
          <w:noProof/>
        </w:rPr>
      </w:pPr>
      <w:r w:rsidRPr="00050780">
        <w:rPr>
          <w:noProof/>
        </w:rPr>
        <w:t>Постановление Правительства РФ от 01.12.2009г.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</w:t>
      </w:r>
      <w:r>
        <w:rPr>
          <w:noProof/>
        </w:rPr>
        <w:t>ятия декларации</w:t>
      </w:r>
      <w:r w:rsidR="001E6538">
        <w:rPr>
          <w:noProof/>
        </w:rPr>
        <w:br/>
      </w:r>
      <w:r>
        <w:rPr>
          <w:noProof/>
        </w:rPr>
        <w:t>о соответствии»;</w:t>
      </w:r>
    </w:p>
    <w:p w14:paraId="3352FC93" w14:textId="77777777" w:rsidR="00C35DF1" w:rsidRPr="00D47FB6" w:rsidRDefault="00C35DF1" w:rsidP="006D1BCA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851"/>
        <w:contextualSpacing/>
        <w:jc w:val="both"/>
        <w:rPr>
          <w:noProof/>
        </w:rPr>
      </w:pPr>
      <w:r w:rsidRPr="00D47FB6">
        <w:rPr>
          <w:noProof/>
        </w:rPr>
        <w:t>«Ветеринарно-санитарные нормы и требования к качеству кормов для непродуктивных животных»</w:t>
      </w:r>
      <w:r>
        <w:rPr>
          <w:noProof/>
        </w:rPr>
        <w:t xml:space="preserve"> </w:t>
      </w:r>
      <w:r w:rsidRPr="00D47FB6">
        <w:rPr>
          <w:noProof/>
        </w:rPr>
        <w:t>(утвержденные Департаментом ветеринарии Минсельхозпрода России 15.07.97 года №13-7-2/1010);</w:t>
      </w:r>
    </w:p>
    <w:p w14:paraId="11B06F1E" w14:textId="77777777" w:rsidR="00C35DF1" w:rsidRPr="00D47FB6" w:rsidRDefault="00C35DF1" w:rsidP="006D1BCA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851"/>
        <w:contextualSpacing/>
        <w:jc w:val="both"/>
        <w:rPr>
          <w:noProof/>
        </w:rPr>
      </w:pPr>
      <w:r w:rsidRPr="00D47FB6">
        <w:rPr>
          <w:noProof/>
        </w:rPr>
        <w:lastRenderedPageBreak/>
        <w:t>«Инструкция о радиологическом контроле кормов» (утвержденная Главным государственным ветеринарным инспектором Росии В.М.Авиловым от 01.12.1994 г. №13-7-2/216, зарегестрирован в Минюсте РФ 14.04.1995г. №831).</w:t>
      </w:r>
    </w:p>
    <w:p w14:paraId="38A391F7" w14:textId="77777777" w:rsidR="00FB1B3B" w:rsidRDefault="00FB1B3B" w:rsidP="006D1BCA">
      <w:pPr>
        <w:autoSpaceDE w:val="0"/>
        <w:autoSpaceDN w:val="0"/>
        <w:adjustRightInd w:val="0"/>
        <w:ind w:firstLine="851"/>
        <w:jc w:val="both"/>
      </w:pPr>
    </w:p>
    <w:p w14:paraId="76236FD1" w14:textId="77777777" w:rsidR="00C35DF1" w:rsidRPr="00FB1B3B" w:rsidRDefault="00FB1B3B" w:rsidP="006D1BCA">
      <w:pPr>
        <w:autoSpaceDE w:val="0"/>
        <w:autoSpaceDN w:val="0"/>
        <w:adjustRightInd w:val="0"/>
        <w:ind w:firstLine="851"/>
        <w:jc w:val="center"/>
        <w:rPr>
          <w:b/>
        </w:rPr>
      </w:pPr>
      <w:r w:rsidRPr="00FB1B3B">
        <w:rPr>
          <w:b/>
        </w:rPr>
        <w:t xml:space="preserve">3.2. </w:t>
      </w:r>
      <w:r>
        <w:rPr>
          <w:b/>
        </w:rPr>
        <w:t>Требования к таре и упаковке</w:t>
      </w:r>
      <w:r w:rsidR="006D1BCA">
        <w:rPr>
          <w:b/>
        </w:rPr>
        <w:t>.</w:t>
      </w:r>
    </w:p>
    <w:p w14:paraId="4885A2E1" w14:textId="77777777" w:rsidR="00C35DF1" w:rsidRPr="00FB1B3B" w:rsidRDefault="00C35DF1" w:rsidP="006D1BCA">
      <w:pPr>
        <w:autoSpaceDE w:val="0"/>
        <w:autoSpaceDN w:val="0"/>
        <w:adjustRightInd w:val="0"/>
        <w:ind w:firstLine="851"/>
        <w:jc w:val="both"/>
      </w:pPr>
      <w:r w:rsidRPr="00FB1B3B">
        <w:t>Товар должен поставляться в соответствующей заводской неповрежденной упаковке, упакован в многослойные, бумажные ламинированные полиэтиленом мешки (тип УПМ, ГОСТ Р 2226-2013), которые должны соответствовать данному виду товара обеспечивающей надежную защиту Товара от влаги, пыли, грязи, а также сохранность Товара при транспортировке, погрузке-разгрузке и хранении:</w:t>
      </w:r>
    </w:p>
    <w:p w14:paraId="49C6789D" w14:textId="77777777" w:rsidR="00C35DF1" w:rsidRPr="00050780" w:rsidRDefault="00C35DF1" w:rsidP="006D1BCA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851"/>
        <w:contextualSpacing/>
        <w:jc w:val="both"/>
        <w:rPr>
          <w:noProof/>
        </w:rPr>
      </w:pPr>
      <w:r w:rsidRPr="00050780">
        <w:rPr>
          <w:noProof/>
        </w:rPr>
        <w:t>упаковка должна соответствовать требованиям нормативно-технической документации на изделия конкретных видов;</w:t>
      </w:r>
    </w:p>
    <w:p w14:paraId="5E0E07EF" w14:textId="264F4530" w:rsidR="00C35DF1" w:rsidRPr="00050780" w:rsidRDefault="00C35DF1" w:rsidP="006D1BCA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b/>
          <w:noProof/>
        </w:rPr>
      </w:pPr>
      <w:r w:rsidRPr="00050780">
        <w:rPr>
          <w:rFonts w:eastAsia="Calibri"/>
          <w:noProof/>
        </w:rPr>
        <w:t xml:space="preserve"> 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грузовых мест</w:t>
      </w:r>
      <w:r w:rsidR="001E6538">
        <w:rPr>
          <w:rFonts w:eastAsia="Calibri"/>
          <w:noProof/>
        </w:rPr>
        <w:br/>
      </w:r>
      <w:r w:rsidRPr="00050780">
        <w:rPr>
          <w:rFonts w:eastAsia="Calibri"/>
          <w:noProof/>
        </w:rPr>
        <w:t>и обслуживающему персоналу.</w:t>
      </w:r>
    </w:p>
    <w:p w14:paraId="5B53410D" w14:textId="77777777" w:rsidR="00C35DF1" w:rsidRDefault="00C35DF1" w:rsidP="006D1BCA">
      <w:pPr>
        <w:tabs>
          <w:tab w:val="left" w:pos="284"/>
        </w:tabs>
        <w:ind w:firstLine="851"/>
        <w:jc w:val="both"/>
        <w:rPr>
          <w:b/>
        </w:rPr>
      </w:pPr>
    </w:p>
    <w:p w14:paraId="23F378C6" w14:textId="3C80AA4E" w:rsidR="001866EB" w:rsidRDefault="006D1BCA" w:rsidP="006D1BCA">
      <w:pPr>
        <w:pStyle w:val="a4"/>
        <w:numPr>
          <w:ilvl w:val="1"/>
          <w:numId w:val="6"/>
        </w:numPr>
        <w:tabs>
          <w:tab w:val="left" w:pos="284"/>
        </w:tabs>
        <w:spacing w:before="0" w:after="0" w:afterAutospacing="0"/>
        <w:ind w:left="0" w:right="-141" w:firstLine="851"/>
        <w:jc w:val="center"/>
        <w:rPr>
          <w:rFonts w:ascii="Times New Roman" w:eastAsia="Times New Roman" w:hAnsi="Times New Roman"/>
          <w:b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noProof w:val="0"/>
          <w:color w:val="000000"/>
          <w:sz w:val="24"/>
          <w:szCs w:val="24"/>
        </w:rPr>
        <w:t>Требования к документации.</w:t>
      </w:r>
    </w:p>
    <w:p w14:paraId="19C6DDCC" w14:textId="7D3788BD" w:rsidR="00F73AEF" w:rsidRDefault="009F54F2" w:rsidP="00F73AEF">
      <w:pPr>
        <w:tabs>
          <w:tab w:val="left" w:pos="284"/>
        </w:tabs>
        <w:autoSpaceDE w:val="0"/>
        <w:autoSpaceDN w:val="0"/>
        <w:adjustRightInd w:val="0"/>
        <w:ind w:right="-141" w:firstLine="851"/>
        <w:jc w:val="both"/>
        <w:rPr>
          <w:rFonts w:eastAsia="Calibri"/>
          <w:noProof/>
        </w:rPr>
      </w:pPr>
      <w:r w:rsidRPr="009F54F2">
        <w:rPr>
          <w:rFonts w:eastAsia="Calibri"/>
          <w:noProof/>
        </w:rPr>
        <w:t>На момент поставки (отгрузки) Товара на данную партию одновременно Поставщик должен представить Заказчику следующие документы:</w:t>
      </w:r>
    </w:p>
    <w:p w14:paraId="3C09C4B7" w14:textId="7A6C7B86" w:rsidR="00F73AEF" w:rsidRPr="00F73AEF" w:rsidRDefault="00F73AEF" w:rsidP="00F73AEF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noProof/>
        </w:rPr>
      </w:pPr>
      <w:r w:rsidRPr="00F73AEF">
        <w:rPr>
          <w:rFonts w:eastAsia="Calibri"/>
          <w:noProof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3-х экземплярах или</w:t>
      </w:r>
      <w:r>
        <w:rPr>
          <w:rFonts w:eastAsia="Calibri"/>
          <w:noProof/>
        </w:rPr>
        <w:t>:</w:t>
      </w:r>
    </w:p>
    <w:p w14:paraId="5DCC7260" w14:textId="77777777" w:rsidR="00F73AEF" w:rsidRPr="00F73AEF" w:rsidRDefault="00F73AEF" w:rsidP="00F73AEF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noProof/>
        </w:rPr>
      </w:pPr>
      <w:r w:rsidRPr="00F73AEF">
        <w:rPr>
          <w:rFonts w:eastAsia="Calibri"/>
          <w:noProof/>
        </w:rPr>
        <w:t>счет-фактуру, либо счет (в случае, если Поставщик находится на упрощенной системе налогообложения), оформленный в 2-х экземплярах (по одному для Поставщика                                      и Государственного заказчика);</w:t>
      </w:r>
    </w:p>
    <w:p w14:paraId="612DFB2D" w14:textId="1D7AD1BF" w:rsidR="00F73AEF" w:rsidRDefault="00F73AEF" w:rsidP="00F73AEF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b/>
          <w:noProof/>
        </w:rPr>
      </w:pPr>
      <w:r w:rsidRPr="00F73AEF">
        <w:rPr>
          <w:rFonts w:eastAsia="Calibri"/>
          <w:noProof/>
        </w:rPr>
        <w:t xml:space="preserve"> товарную накладную (код формы 0330212 по ОКУД), оформленную в 2-х экземплярах (по одному для Поставщика и Государственного заказчика) с печатью Поставщика</w:t>
      </w:r>
      <w:r w:rsidRPr="00F73AEF">
        <w:rPr>
          <w:rFonts w:eastAsia="Calibri"/>
          <w:b/>
          <w:noProof/>
        </w:rPr>
        <w:t>;</w:t>
      </w:r>
    </w:p>
    <w:p w14:paraId="0BCD493B" w14:textId="364E71B2" w:rsidR="00F73AEF" w:rsidRPr="00F73AEF" w:rsidRDefault="00F73AEF" w:rsidP="00F73AEF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noProof/>
        </w:rPr>
      </w:pPr>
      <w:r w:rsidRPr="001E6538">
        <w:rPr>
          <w:rFonts w:eastAsia="Calibri"/>
          <w:noProof/>
        </w:rPr>
        <w:t xml:space="preserve">Оригинал ветеринарного сопроводительного документа, на защищенном бумажном носителе (бланке), в соответствии с приложениями № 1 и № 3 приказа Минсельхоза России от 13 декабря 2022 № 862 и п. 11 ст. 4.5. Закона РФ от 14 мая 1993 г. </w:t>
      </w:r>
      <w:r>
        <w:rPr>
          <w:rFonts w:eastAsia="Calibri"/>
          <w:noProof/>
        </w:rPr>
        <w:t>№</w:t>
      </w:r>
      <w:r w:rsidRPr="001E6538">
        <w:rPr>
          <w:rFonts w:eastAsia="Calibri"/>
          <w:noProof/>
        </w:rPr>
        <w:t xml:space="preserve"> 4979-I «О ветеринарии» предоставляется с каждой партией; при внесении сведений в ФГИС ВетИС гашение ВСД осуществляется Поставщиком в соответствии с требованиями п. 21 и п. 22 раздела ΙV Приложения № 2 приказа Минсельхоза России от 13 декабря 2022 № 862;  </w:t>
      </w:r>
    </w:p>
    <w:p w14:paraId="1EC6445B" w14:textId="12F7FD5D" w:rsidR="009F54F2" w:rsidRPr="001E6538" w:rsidRDefault="009F54F2" w:rsidP="001E6538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noProof/>
        </w:rPr>
      </w:pPr>
      <w:r w:rsidRPr="001E6538">
        <w:rPr>
          <w:rFonts w:eastAsia="Calibri"/>
          <w:noProof/>
        </w:rPr>
        <w:t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</w:t>
      </w:r>
      <w:r w:rsidR="001E6538">
        <w:rPr>
          <w:rFonts w:eastAsia="Calibri"/>
          <w:noProof/>
        </w:rPr>
        <w:br/>
      </w:r>
      <w:r w:rsidRPr="001E6538">
        <w:rPr>
          <w:rFonts w:eastAsia="Calibri"/>
          <w:noProof/>
        </w:rPr>
        <w:t>и поддерживаемой производителем программы производственного контроля продукции выполненные не ранее срока производства товара. </w:t>
      </w:r>
    </w:p>
    <w:p w14:paraId="44498091" w14:textId="77777777" w:rsidR="009F54F2" w:rsidRPr="001E6538" w:rsidRDefault="009F54F2" w:rsidP="001E6538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noProof/>
        </w:rPr>
      </w:pPr>
      <w:r w:rsidRPr="001E6538">
        <w:rPr>
          <w:rFonts w:eastAsia="Calibri"/>
          <w:noProof/>
        </w:rPr>
        <w:t xml:space="preserve"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  </w:t>
      </w:r>
    </w:p>
    <w:p w14:paraId="337D414B" w14:textId="2502F743" w:rsidR="009F54F2" w:rsidRPr="001E6538" w:rsidRDefault="001E6538" w:rsidP="001E6538">
      <w:pPr>
        <w:widowControl/>
        <w:numPr>
          <w:ilvl w:val="0"/>
          <w:numId w:val="5"/>
        </w:numPr>
        <w:tabs>
          <w:tab w:val="left" w:pos="567"/>
        </w:tabs>
        <w:suppressAutoHyphens w:val="0"/>
        <w:ind w:left="0" w:firstLine="851"/>
        <w:contextualSpacing/>
        <w:jc w:val="both"/>
        <w:rPr>
          <w:rFonts w:eastAsia="Calibri"/>
          <w:noProof/>
        </w:rPr>
      </w:pPr>
      <w:r w:rsidRPr="001E6538">
        <w:rPr>
          <w:rFonts w:eastAsia="Calibri"/>
          <w:noProof/>
        </w:rPr>
        <w:t xml:space="preserve">Наличие кодов идентификации на потребительской упаковке кормов для животных, согласно требованиям Постановления Правительства Российской Федерации от 27 мая 2024 г. </w:t>
      </w:r>
      <w:r>
        <w:rPr>
          <w:rFonts w:eastAsia="Calibri"/>
          <w:noProof/>
        </w:rPr>
        <w:t>№</w:t>
      </w:r>
      <w:r w:rsidRPr="001E6538">
        <w:rPr>
          <w:rFonts w:eastAsia="Calibri"/>
          <w:noProof/>
        </w:rPr>
        <w:t xml:space="preserve"> 674 «Об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упакованных в потребительскую упаковку кормов для животных» </w:t>
      </w:r>
    </w:p>
    <w:p w14:paraId="2511352B" w14:textId="77777777" w:rsidR="00966D05" w:rsidRDefault="00966D05" w:rsidP="00966D05">
      <w:pPr>
        <w:tabs>
          <w:tab w:val="left" w:pos="284"/>
        </w:tabs>
        <w:suppressAutoHyphens w:val="0"/>
        <w:autoSpaceDE w:val="0"/>
        <w:autoSpaceDN w:val="0"/>
        <w:adjustRightInd w:val="0"/>
        <w:ind w:right="-141"/>
        <w:contextualSpacing/>
        <w:jc w:val="both"/>
        <w:rPr>
          <w:noProof/>
        </w:rPr>
      </w:pPr>
      <w:bookmarkStart w:id="2" w:name="_GoBack"/>
      <w:bookmarkEnd w:id="0"/>
      <w:bookmarkEnd w:id="1"/>
      <w:bookmarkEnd w:id="2"/>
    </w:p>
    <w:p w14:paraId="20317D54" w14:textId="77777777" w:rsidR="00966D05" w:rsidRDefault="00966D05" w:rsidP="00966D05">
      <w:pPr>
        <w:tabs>
          <w:tab w:val="left" w:pos="284"/>
        </w:tabs>
        <w:suppressAutoHyphens w:val="0"/>
        <w:autoSpaceDE w:val="0"/>
        <w:autoSpaceDN w:val="0"/>
        <w:adjustRightInd w:val="0"/>
        <w:ind w:right="-141"/>
        <w:contextualSpacing/>
        <w:jc w:val="both"/>
        <w:rPr>
          <w:noProof/>
        </w:rPr>
      </w:pPr>
    </w:p>
    <w:p w14:paraId="25A1B6AA" w14:textId="078507E9" w:rsidR="00966D05" w:rsidRDefault="009F54F2" w:rsidP="00966D05">
      <w:pPr>
        <w:keepLines/>
        <w:suppressLineNumbers/>
        <w:tabs>
          <w:tab w:val="left" w:pos="4253"/>
        </w:tabs>
        <w:jc w:val="both"/>
        <w:rPr>
          <w:bCs/>
        </w:rPr>
      </w:pPr>
      <w:r>
        <w:rPr>
          <w:bCs/>
        </w:rPr>
        <w:t>Начальник ОКБИ и ХО</w:t>
      </w:r>
    </w:p>
    <w:p w14:paraId="47E9659C" w14:textId="224497CF" w:rsidR="00966D05" w:rsidRPr="00012AED" w:rsidRDefault="009F54F2" w:rsidP="00966D05">
      <w:pPr>
        <w:keepLines/>
        <w:suppressLineNumbers/>
        <w:tabs>
          <w:tab w:val="left" w:pos="4253"/>
          <w:tab w:val="left" w:pos="7655"/>
        </w:tabs>
        <w:jc w:val="both"/>
        <w:rPr>
          <w:bCs/>
        </w:rPr>
      </w:pPr>
      <w:r>
        <w:rPr>
          <w:bCs/>
        </w:rPr>
        <w:t>капитан</w:t>
      </w:r>
      <w:r w:rsidR="008763E8">
        <w:rPr>
          <w:bCs/>
        </w:rPr>
        <w:t xml:space="preserve"> внутренней служб</w:t>
      </w:r>
      <w:r>
        <w:rPr>
          <w:bCs/>
        </w:rPr>
        <w:t xml:space="preserve">ы                       </w:t>
      </w:r>
      <w:r w:rsidR="00966D05">
        <w:rPr>
          <w:bCs/>
        </w:rPr>
        <w:t xml:space="preserve"> __________________</w:t>
      </w:r>
      <w:r>
        <w:rPr>
          <w:bCs/>
        </w:rPr>
        <w:t xml:space="preserve">                                          И.И. Иванов</w:t>
      </w:r>
    </w:p>
    <w:p w14:paraId="5FEBE0F2" w14:textId="77777777" w:rsidR="00966D05" w:rsidRPr="001773A8" w:rsidRDefault="00966D05" w:rsidP="00966D05">
      <w:pPr>
        <w:tabs>
          <w:tab w:val="left" w:pos="284"/>
        </w:tabs>
        <w:suppressAutoHyphens w:val="0"/>
        <w:autoSpaceDE w:val="0"/>
        <w:autoSpaceDN w:val="0"/>
        <w:adjustRightInd w:val="0"/>
        <w:ind w:right="-141"/>
        <w:contextualSpacing/>
        <w:jc w:val="both"/>
        <w:rPr>
          <w:noProof/>
        </w:rPr>
      </w:pPr>
      <w:r>
        <w:rPr>
          <w:noProof/>
        </w:rPr>
        <w:t xml:space="preserve">   </w:t>
      </w:r>
    </w:p>
    <w:sectPr w:rsidR="00966D05" w:rsidRPr="001773A8" w:rsidSect="007905C3">
      <w:pgSz w:w="11906" w:h="16838"/>
      <w:pgMar w:top="568" w:right="707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E2E"/>
    <w:multiLevelType w:val="hybridMultilevel"/>
    <w:tmpl w:val="14F09560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93F8D"/>
    <w:multiLevelType w:val="hybridMultilevel"/>
    <w:tmpl w:val="7FCC202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5A061B1"/>
    <w:multiLevelType w:val="hybridMultilevel"/>
    <w:tmpl w:val="34E8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77261"/>
    <w:multiLevelType w:val="hybridMultilevel"/>
    <w:tmpl w:val="70E8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42740"/>
    <w:multiLevelType w:val="multilevel"/>
    <w:tmpl w:val="1276AC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77497E65"/>
    <w:multiLevelType w:val="multilevel"/>
    <w:tmpl w:val="1276AC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7C924752"/>
    <w:multiLevelType w:val="hybridMultilevel"/>
    <w:tmpl w:val="8640DF58"/>
    <w:lvl w:ilvl="0" w:tplc="DC2C111E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B0"/>
    <w:rsid w:val="00024292"/>
    <w:rsid w:val="00032800"/>
    <w:rsid w:val="00033AC4"/>
    <w:rsid w:val="00042176"/>
    <w:rsid w:val="00050780"/>
    <w:rsid w:val="00055F3E"/>
    <w:rsid w:val="00056382"/>
    <w:rsid w:val="00074B7A"/>
    <w:rsid w:val="0008405F"/>
    <w:rsid w:val="00096EAB"/>
    <w:rsid w:val="000A3998"/>
    <w:rsid w:val="000E380A"/>
    <w:rsid w:val="000F066C"/>
    <w:rsid w:val="000F2416"/>
    <w:rsid w:val="000F4BCF"/>
    <w:rsid w:val="000F5486"/>
    <w:rsid w:val="00117A99"/>
    <w:rsid w:val="00132660"/>
    <w:rsid w:val="00137582"/>
    <w:rsid w:val="0015502D"/>
    <w:rsid w:val="00156904"/>
    <w:rsid w:val="00157850"/>
    <w:rsid w:val="001623A2"/>
    <w:rsid w:val="001625DB"/>
    <w:rsid w:val="001773A8"/>
    <w:rsid w:val="00185F9D"/>
    <w:rsid w:val="00186558"/>
    <w:rsid w:val="001866EB"/>
    <w:rsid w:val="001E6538"/>
    <w:rsid w:val="001E6FB1"/>
    <w:rsid w:val="001F0BE3"/>
    <w:rsid w:val="001F3EFA"/>
    <w:rsid w:val="00205C82"/>
    <w:rsid w:val="00245C40"/>
    <w:rsid w:val="0025373B"/>
    <w:rsid w:val="00256E05"/>
    <w:rsid w:val="00257848"/>
    <w:rsid w:val="00257F1F"/>
    <w:rsid w:val="00282F02"/>
    <w:rsid w:val="002B3AB5"/>
    <w:rsid w:val="002B6E72"/>
    <w:rsid w:val="002C3DE7"/>
    <w:rsid w:val="002C6953"/>
    <w:rsid w:val="002D4FAD"/>
    <w:rsid w:val="002F5CB2"/>
    <w:rsid w:val="00300E73"/>
    <w:rsid w:val="00303A3A"/>
    <w:rsid w:val="00321AF9"/>
    <w:rsid w:val="00337491"/>
    <w:rsid w:val="00351925"/>
    <w:rsid w:val="00362D21"/>
    <w:rsid w:val="00364EC1"/>
    <w:rsid w:val="003849BA"/>
    <w:rsid w:val="00394E6C"/>
    <w:rsid w:val="0039545C"/>
    <w:rsid w:val="003A22FE"/>
    <w:rsid w:val="003A4B63"/>
    <w:rsid w:val="003C125A"/>
    <w:rsid w:val="003C65A1"/>
    <w:rsid w:val="003D40D3"/>
    <w:rsid w:val="003E1903"/>
    <w:rsid w:val="00430B32"/>
    <w:rsid w:val="004538F7"/>
    <w:rsid w:val="004819BA"/>
    <w:rsid w:val="00486CEC"/>
    <w:rsid w:val="0049416B"/>
    <w:rsid w:val="00495F59"/>
    <w:rsid w:val="004A1A98"/>
    <w:rsid w:val="004B016E"/>
    <w:rsid w:val="004C5403"/>
    <w:rsid w:val="004D22AC"/>
    <w:rsid w:val="004D39B5"/>
    <w:rsid w:val="004E0A10"/>
    <w:rsid w:val="004F55ED"/>
    <w:rsid w:val="0050158C"/>
    <w:rsid w:val="00507FD7"/>
    <w:rsid w:val="005157A4"/>
    <w:rsid w:val="0052176B"/>
    <w:rsid w:val="00526581"/>
    <w:rsid w:val="00555825"/>
    <w:rsid w:val="00581ABE"/>
    <w:rsid w:val="005833E2"/>
    <w:rsid w:val="00585482"/>
    <w:rsid w:val="005A42DE"/>
    <w:rsid w:val="005B18C0"/>
    <w:rsid w:val="005B4C2E"/>
    <w:rsid w:val="005C062B"/>
    <w:rsid w:val="005C17DB"/>
    <w:rsid w:val="005C7C93"/>
    <w:rsid w:val="005E5BA8"/>
    <w:rsid w:val="005E74BF"/>
    <w:rsid w:val="005F38F6"/>
    <w:rsid w:val="005F55CD"/>
    <w:rsid w:val="0060381D"/>
    <w:rsid w:val="00607EE8"/>
    <w:rsid w:val="00610E3C"/>
    <w:rsid w:val="006135C0"/>
    <w:rsid w:val="00617390"/>
    <w:rsid w:val="006206CC"/>
    <w:rsid w:val="00625B50"/>
    <w:rsid w:val="006425EA"/>
    <w:rsid w:val="0064727A"/>
    <w:rsid w:val="00660401"/>
    <w:rsid w:val="0068396F"/>
    <w:rsid w:val="00692D59"/>
    <w:rsid w:val="006A0FC9"/>
    <w:rsid w:val="006A17EA"/>
    <w:rsid w:val="006C3A50"/>
    <w:rsid w:val="006D1BCA"/>
    <w:rsid w:val="006F2058"/>
    <w:rsid w:val="006F3E5C"/>
    <w:rsid w:val="00713EEA"/>
    <w:rsid w:val="007173C3"/>
    <w:rsid w:val="00727975"/>
    <w:rsid w:val="00736E55"/>
    <w:rsid w:val="007465CB"/>
    <w:rsid w:val="0076043D"/>
    <w:rsid w:val="007678DA"/>
    <w:rsid w:val="00772F0F"/>
    <w:rsid w:val="007810C5"/>
    <w:rsid w:val="007905C3"/>
    <w:rsid w:val="00797BCE"/>
    <w:rsid w:val="007A19F6"/>
    <w:rsid w:val="007A7726"/>
    <w:rsid w:val="007C1B0B"/>
    <w:rsid w:val="007C2D50"/>
    <w:rsid w:val="007D181F"/>
    <w:rsid w:val="00815C0B"/>
    <w:rsid w:val="00827127"/>
    <w:rsid w:val="00857566"/>
    <w:rsid w:val="0087427A"/>
    <w:rsid w:val="008763E8"/>
    <w:rsid w:val="008F6365"/>
    <w:rsid w:val="008F6CCC"/>
    <w:rsid w:val="00907B1A"/>
    <w:rsid w:val="009270B9"/>
    <w:rsid w:val="0093126E"/>
    <w:rsid w:val="00952089"/>
    <w:rsid w:val="00962C5F"/>
    <w:rsid w:val="009659FC"/>
    <w:rsid w:val="00966D05"/>
    <w:rsid w:val="00974774"/>
    <w:rsid w:val="00982C36"/>
    <w:rsid w:val="00986093"/>
    <w:rsid w:val="00992B98"/>
    <w:rsid w:val="00993A7A"/>
    <w:rsid w:val="009A50DD"/>
    <w:rsid w:val="009B0F25"/>
    <w:rsid w:val="009B486C"/>
    <w:rsid w:val="009B63E3"/>
    <w:rsid w:val="009C164A"/>
    <w:rsid w:val="009C1764"/>
    <w:rsid w:val="009F0743"/>
    <w:rsid w:val="009F0863"/>
    <w:rsid w:val="009F2C69"/>
    <w:rsid w:val="009F54F2"/>
    <w:rsid w:val="00A0172C"/>
    <w:rsid w:val="00A323C8"/>
    <w:rsid w:val="00A413B0"/>
    <w:rsid w:val="00A44247"/>
    <w:rsid w:val="00A50189"/>
    <w:rsid w:val="00A627F3"/>
    <w:rsid w:val="00A7463C"/>
    <w:rsid w:val="00A74EE0"/>
    <w:rsid w:val="00A91A81"/>
    <w:rsid w:val="00A97493"/>
    <w:rsid w:val="00AA75D8"/>
    <w:rsid w:val="00AB0962"/>
    <w:rsid w:val="00AF15D4"/>
    <w:rsid w:val="00AF1BE5"/>
    <w:rsid w:val="00B1431A"/>
    <w:rsid w:val="00B46DFD"/>
    <w:rsid w:val="00B52EC3"/>
    <w:rsid w:val="00B67227"/>
    <w:rsid w:val="00B71B52"/>
    <w:rsid w:val="00BA7E32"/>
    <w:rsid w:val="00BB61A9"/>
    <w:rsid w:val="00BC7923"/>
    <w:rsid w:val="00BD62F4"/>
    <w:rsid w:val="00BE638D"/>
    <w:rsid w:val="00BF0B84"/>
    <w:rsid w:val="00BF18D9"/>
    <w:rsid w:val="00C01229"/>
    <w:rsid w:val="00C01FD3"/>
    <w:rsid w:val="00C065F7"/>
    <w:rsid w:val="00C10C48"/>
    <w:rsid w:val="00C17613"/>
    <w:rsid w:val="00C24009"/>
    <w:rsid w:val="00C35DF1"/>
    <w:rsid w:val="00C36DB8"/>
    <w:rsid w:val="00C37D4B"/>
    <w:rsid w:val="00C4792B"/>
    <w:rsid w:val="00C544A5"/>
    <w:rsid w:val="00C63D78"/>
    <w:rsid w:val="00C657E8"/>
    <w:rsid w:val="00C71093"/>
    <w:rsid w:val="00C72BD4"/>
    <w:rsid w:val="00C73A92"/>
    <w:rsid w:val="00C74DE8"/>
    <w:rsid w:val="00C85A00"/>
    <w:rsid w:val="00C95F3B"/>
    <w:rsid w:val="00CA3DA1"/>
    <w:rsid w:val="00CB52B8"/>
    <w:rsid w:val="00CC3A24"/>
    <w:rsid w:val="00CC4FBA"/>
    <w:rsid w:val="00D12501"/>
    <w:rsid w:val="00D13269"/>
    <w:rsid w:val="00D30E39"/>
    <w:rsid w:val="00D47FB6"/>
    <w:rsid w:val="00D54533"/>
    <w:rsid w:val="00D750A8"/>
    <w:rsid w:val="00D75D77"/>
    <w:rsid w:val="00D90799"/>
    <w:rsid w:val="00D91DAC"/>
    <w:rsid w:val="00DA19EE"/>
    <w:rsid w:val="00DA41C8"/>
    <w:rsid w:val="00DA7315"/>
    <w:rsid w:val="00DB3ADA"/>
    <w:rsid w:val="00DC1D86"/>
    <w:rsid w:val="00DC4232"/>
    <w:rsid w:val="00DD38D4"/>
    <w:rsid w:val="00DD5240"/>
    <w:rsid w:val="00DE0133"/>
    <w:rsid w:val="00DF3ECF"/>
    <w:rsid w:val="00DF592B"/>
    <w:rsid w:val="00E005B5"/>
    <w:rsid w:val="00E02698"/>
    <w:rsid w:val="00E16D14"/>
    <w:rsid w:val="00E22C5F"/>
    <w:rsid w:val="00E72F6B"/>
    <w:rsid w:val="00E73755"/>
    <w:rsid w:val="00E87F76"/>
    <w:rsid w:val="00E90C45"/>
    <w:rsid w:val="00E90CBE"/>
    <w:rsid w:val="00EA76D2"/>
    <w:rsid w:val="00EB6EBD"/>
    <w:rsid w:val="00EE0751"/>
    <w:rsid w:val="00EF2A34"/>
    <w:rsid w:val="00F20D7A"/>
    <w:rsid w:val="00F24F75"/>
    <w:rsid w:val="00F3789F"/>
    <w:rsid w:val="00F503BD"/>
    <w:rsid w:val="00F5383F"/>
    <w:rsid w:val="00F73AEF"/>
    <w:rsid w:val="00F75BBB"/>
    <w:rsid w:val="00F830E8"/>
    <w:rsid w:val="00F87296"/>
    <w:rsid w:val="00F958DB"/>
    <w:rsid w:val="00FB1B3B"/>
    <w:rsid w:val="00FB341E"/>
    <w:rsid w:val="00FB47D5"/>
    <w:rsid w:val="00FD05D3"/>
    <w:rsid w:val="00FE3303"/>
    <w:rsid w:val="00FE5F42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4DB25"/>
  <w15:docId w15:val="{1D4DD476-9320-45A0-B7A1-DD1CDB41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3B0"/>
    <w:pPr>
      <w:widowControl w:val="0"/>
      <w:suppressAutoHyphens/>
    </w:pPr>
    <w:rPr>
      <w:rFonts w:eastAsia="Times New Roman"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4A1A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E7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413B0"/>
    <w:pPr>
      <w:widowControl/>
      <w:suppressAutoHyphens w:val="0"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A413B0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413B0"/>
    <w:pPr>
      <w:widowControl/>
      <w:suppressAutoHyphens w:val="0"/>
      <w:spacing w:before="120" w:after="100" w:afterAutospacing="1" w:line="276" w:lineRule="auto"/>
      <w:ind w:left="720"/>
      <w:contextualSpacing/>
    </w:pPr>
    <w:rPr>
      <w:rFonts w:ascii="Calibri" w:eastAsia="Calibri" w:hAnsi="Calibri"/>
      <w:noProof/>
      <w:color w:val="auto"/>
      <w:sz w:val="22"/>
      <w:szCs w:val="22"/>
    </w:rPr>
  </w:style>
  <w:style w:type="paragraph" w:customStyle="1" w:styleId="Iauiue">
    <w:name w:val="Iau?iue"/>
    <w:uiPriority w:val="99"/>
    <w:rsid w:val="00DA41C8"/>
    <w:pPr>
      <w:widowControl w:val="0"/>
      <w:overflowPunct w:val="0"/>
      <w:autoSpaceDE w:val="0"/>
      <w:autoSpaceDN w:val="0"/>
      <w:adjustRightInd w:val="0"/>
      <w:jc w:val="center"/>
    </w:pPr>
    <w:rPr>
      <w:rFonts w:eastAsia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2B3AB5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3A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AB5"/>
    <w:rPr>
      <w:rFonts w:ascii="Tahoma" w:eastAsia="Times New Roman" w:hAnsi="Tahoma" w:cs="Tahoma"/>
      <w:color w:val="000000"/>
      <w:sz w:val="16"/>
      <w:szCs w:val="16"/>
      <w:lang w:eastAsia="en-US"/>
    </w:rPr>
  </w:style>
  <w:style w:type="table" w:customStyle="1" w:styleId="21">
    <w:name w:val="Сетка таблицы2"/>
    <w:basedOn w:val="a1"/>
    <w:next w:val="a3"/>
    <w:rsid w:val="00DC1D8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aliases w:val="Обычный (веб)1,Обычный (Web)1"/>
    <w:basedOn w:val="a"/>
    <w:uiPriority w:val="99"/>
    <w:qFormat/>
    <w:rsid w:val="009F0743"/>
    <w:pPr>
      <w:widowControl/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20">
    <w:name w:val="Заголовок 2 Знак"/>
    <w:basedOn w:val="a0"/>
    <w:link w:val="2"/>
    <w:rsid w:val="004A1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E74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a5">
    <w:name w:val="Абзац списка Знак"/>
    <w:link w:val="a4"/>
    <w:uiPriority w:val="34"/>
    <w:locked/>
    <w:rsid w:val="00C35DF1"/>
    <w:rPr>
      <w:rFonts w:ascii="Calibri" w:hAnsi="Calibri"/>
      <w:noProof/>
      <w:lang w:eastAsia="en-US"/>
    </w:rPr>
  </w:style>
  <w:style w:type="paragraph" w:customStyle="1" w:styleId="docdata">
    <w:name w:val="docdata"/>
    <w:aliases w:val="docy,v5,10764,bqiaagaaeyqcaaagiaiaaaodjgaabzemaaaaaaaaaaaaaaaaaaaaaaaaaaaaaaaaaaaaaaaaaaaaaaaaaaaaaaaaaaaaaaaaaaaaaaaaaaaaaaaaaaaaaaaaaaaaaaaaaaaaaaaaaaaaaaaaaaaaaaaaaaaaaaaaaaaaaaaaaaaaaaaaaaaaaaaaaaaaaaaaaaaaaaaaaaaaaaaaaaaaaaaaaaaaaaaaaaaaaaa"/>
    <w:basedOn w:val="a"/>
    <w:rsid w:val="009F54F2"/>
    <w:pPr>
      <w:widowControl/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11">
    <w:name w:val="Без интервала1"/>
    <w:qFormat/>
    <w:rsid w:val="00F73AEF"/>
    <w:pPr>
      <w:widowControl w:val="0"/>
      <w:suppressAutoHyphens/>
    </w:pPr>
    <w:rPr>
      <w:rFonts w:ascii="Calibri" w:hAnsi="Calibri" w:cs="Calibri"/>
      <w:kern w:val="1"/>
      <w:lang w:eastAsia="ar-SA"/>
    </w:rPr>
  </w:style>
  <w:style w:type="character" w:customStyle="1" w:styleId="a9">
    <w:name w:val="Цветовое выделение"/>
    <w:uiPriority w:val="99"/>
    <w:rsid w:val="00F73AEF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CB02-B2EA-429D-936C-78A6083F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Котельников М.В.</cp:lastModifiedBy>
  <cp:revision>3</cp:revision>
  <cp:lastPrinted>2026-08-20T10:54:00Z</cp:lastPrinted>
  <dcterms:created xsi:type="dcterms:W3CDTF">2026-08-15T04:50:00Z</dcterms:created>
  <dcterms:modified xsi:type="dcterms:W3CDTF">2026-08-20T10:54:00Z</dcterms:modified>
</cp:coreProperties>
</file>