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E4D" w:rsidRDefault="001728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Обоснование </w:t>
      </w:r>
      <w:r>
        <w:rPr>
          <w:rFonts w:ascii="Times New Roman" w:hAnsi="Times New Roman" w:cs="Times New Roman"/>
          <w:b/>
          <w:bCs/>
          <w:sz w:val="24"/>
          <w:szCs w:val="24"/>
        </w:rPr>
        <w:t>начальной (максимальной) цены контракта</w:t>
      </w:r>
    </w:p>
    <w:p w:rsidR="00316E4D" w:rsidRDefault="00172831">
      <w:pPr>
        <w:pStyle w:val="Heading1"/>
        <w:spacing w:before="0" w:after="0"/>
        <w:ind w:firstLine="7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>Обоснование начальной (максимальной) цены контракта произведено в соответствии со статьей 22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 а также приказа Министерства экономического развития РФ от 02.10.2013 г.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</w:t>
      </w:r>
      <w:proofErr w:type="gramEnd"/>
      <w:r>
        <w:rPr>
          <w:rFonts w:ascii="Times New Roman" w:hAnsi="Times New Roman" w:cs="Times New Roman"/>
          <w:b w:val="0"/>
          <w:sz w:val="24"/>
          <w:szCs w:val="24"/>
        </w:rPr>
        <w:t xml:space="preserve"> поставщиком (подрядчиком, исполнителем)».</w:t>
      </w:r>
    </w:p>
    <w:p w:rsidR="00316E4D" w:rsidRDefault="001728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целях применения данного метода была использована  информация о рыночных ценах на товар из сети интернет.</w:t>
      </w:r>
    </w:p>
    <w:p w:rsidR="00316E4D" w:rsidRDefault="0017283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Начальная (максимальная) цена контракта методом сопоставимых рыночных цен (анализа рынка) определяется по формуле:</w:t>
      </w:r>
    </w:p>
    <w:p w:rsidR="00316E4D" w:rsidRDefault="00172831">
      <w:pPr>
        <w:spacing w:after="0" w:line="240" w:lineRule="auto"/>
        <w:ind w:firstLine="69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1219200" cy="476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316E4D" w:rsidRDefault="001728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где:</w:t>
      </w:r>
    </w:p>
    <w:p w:rsidR="00316E4D" w:rsidRDefault="001728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71500" cy="2095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- НМЦК, </w:t>
      </w:r>
      <w:proofErr w:type="gramStart"/>
      <w:r>
        <w:rPr>
          <w:rFonts w:ascii="Times New Roman" w:hAnsi="Times New Roman" w:cs="Times New Roman"/>
          <w:sz w:val="24"/>
          <w:szCs w:val="24"/>
        </w:rPr>
        <w:t>определяемая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методом сопоставимых рыночных цен (анализа рынка);</w:t>
      </w:r>
    </w:p>
    <w:p w:rsidR="00316E4D" w:rsidRDefault="001728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количество (объем) закупаемых товаров;</w:t>
      </w:r>
    </w:p>
    <w:p w:rsidR="00316E4D" w:rsidRDefault="001728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количество значений, используемых в расчете;</w:t>
      </w:r>
    </w:p>
    <w:p w:rsidR="00316E4D" w:rsidRDefault="001728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номер источника ценовой информации;</w:t>
      </w:r>
    </w:p>
    <w:p w:rsidR="00316E4D" w:rsidRDefault="001728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- цена единицы товара.</w:t>
      </w:r>
    </w:p>
    <w:p w:rsidR="00316E4D" w:rsidRDefault="001728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целях определения однородности совокупности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значений выявленных цен, используемых в расчете НМЦК определим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коэффициент вариации. Коэффициент вариации цены определяется по следующей формуле:</w:t>
      </w:r>
    </w:p>
    <w:p w:rsidR="00316E4D" w:rsidRDefault="00316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6E4D" w:rsidRDefault="00172831">
      <w:pPr>
        <w:spacing w:after="0" w:line="240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838200" cy="3619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316E4D" w:rsidRDefault="00316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6E4D" w:rsidRDefault="001728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где:</w:t>
      </w:r>
    </w:p>
    <w:p w:rsidR="00316E4D" w:rsidRDefault="001728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- коэффициент вариации;</w:t>
      </w:r>
    </w:p>
    <w:p w:rsidR="00316E4D" w:rsidRDefault="001728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1371600" cy="6477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- среднее квадратичное отклонение;</w:t>
      </w:r>
    </w:p>
    <w:p w:rsidR="00316E4D" w:rsidRDefault="001728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161925" cy="2286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- цена единицы товара, работы, услуги, указанная в источнике с номером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316E4D" w:rsidRDefault="001728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</w:t>
      </w:r>
      <w:proofErr w:type="spellStart"/>
      <w:r>
        <w:rPr>
          <w:rFonts w:ascii="Times New Roman" w:hAnsi="Times New Roman" w:cs="Times New Roman"/>
          <w:sz w:val="24"/>
          <w:szCs w:val="24"/>
        </w:rPr>
        <w:t>ц</w:t>
      </w:r>
      <w:proofErr w:type="spellEnd"/>
      <w:r>
        <w:rPr>
          <w:rFonts w:ascii="Times New Roman" w:hAnsi="Times New Roman" w:cs="Times New Roman"/>
          <w:sz w:val="24"/>
          <w:szCs w:val="24"/>
        </w:rPr>
        <w:t>&gt; - средняя арифметическая величина цены единицы товара, работы, услуги;</w:t>
      </w:r>
    </w:p>
    <w:p w:rsidR="00316E4D" w:rsidRDefault="001728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количество значений, используемых в расчете.</w:t>
      </w:r>
    </w:p>
    <w:p w:rsidR="00316E4D" w:rsidRDefault="00316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6E4D" w:rsidRDefault="00316E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317" w:type="dxa"/>
        <w:tblInd w:w="226" w:type="dxa"/>
        <w:tblLayout w:type="fixed"/>
        <w:tblLook w:val="0000"/>
      </w:tblPr>
      <w:tblGrid>
        <w:gridCol w:w="540"/>
        <w:gridCol w:w="1728"/>
        <w:gridCol w:w="1843"/>
        <w:gridCol w:w="710"/>
        <w:gridCol w:w="709"/>
        <w:gridCol w:w="1274"/>
        <w:gridCol w:w="1277"/>
        <w:gridCol w:w="1276"/>
        <w:gridCol w:w="1134"/>
        <w:gridCol w:w="1133"/>
        <w:gridCol w:w="1276"/>
        <w:gridCol w:w="1417"/>
      </w:tblGrid>
      <w:tr w:rsidR="00316E4D" w:rsidTr="00172831">
        <w:trPr>
          <w:trHeight w:val="641"/>
        </w:trPr>
        <w:tc>
          <w:tcPr>
            <w:tcW w:w="5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6E4D" w:rsidRPr="00172831" w:rsidRDefault="00172831" w:rsidP="001728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2831">
              <w:rPr>
                <w:rFonts w:ascii="Times New Roman" w:hAnsi="Times New Roman" w:cs="Times New Roman"/>
                <w:bCs/>
              </w:rPr>
              <w:lastRenderedPageBreak/>
              <w:t xml:space="preserve">№ </w:t>
            </w:r>
            <w:proofErr w:type="spellStart"/>
            <w:proofErr w:type="gramStart"/>
            <w:r w:rsidRPr="00172831">
              <w:rPr>
                <w:rFonts w:ascii="Times New Roman" w:hAnsi="Times New Roman" w:cs="Times New Roman"/>
                <w:bCs/>
              </w:rPr>
              <w:t>п</w:t>
            </w:r>
            <w:proofErr w:type="spellEnd"/>
            <w:proofErr w:type="gramEnd"/>
            <w:r w:rsidRPr="00172831"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Pr="00172831">
              <w:rPr>
                <w:rFonts w:ascii="Times New Roman" w:hAnsi="Times New Roman" w:cs="Times New Roman"/>
                <w:bCs/>
              </w:rPr>
              <w:t>п</w:t>
            </w:r>
            <w:proofErr w:type="spellEnd"/>
          </w:p>
        </w:tc>
        <w:tc>
          <w:tcPr>
            <w:tcW w:w="17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6E4D" w:rsidRPr="00172831" w:rsidRDefault="00172831" w:rsidP="001728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2831">
              <w:rPr>
                <w:rFonts w:ascii="Times New Roman" w:hAnsi="Times New Roman" w:cs="Times New Roman"/>
                <w:bCs/>
              </w:rPr>
              <w:t>Наименование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6E4D" w:rsidRPr="00172831" w:rsidRDefault="00172831" w:rsidP="001728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2831">
              <w:rPr>
                <w:rFonts w:ascii="Times New Roman" w:hAnsi="Times New Roman" w:cs="Times New Roman"/>
                <w:bCs/>
              </w:rPr>
              <w:t>Технические характеристики</w:t>
            </w:r>
          </w:p>
        </w:tc>
        <w:tc>
          <w:tcPr>
            <w:tcW w:w="7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6E4D" w:rsidRPr="00172831" w:rsidRDefault="00172831" w:rsidP="001728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72831">
              <w:rPr>
                <w:rFonts w:ascii="Times New Roman" w:hAnsi="Times New Roman" w:cs="Times New Roman"/>
                <w:bCs/>
              </w:rPr>
              <w:t>Ед.</w:t>
            </w:r>
          </w:p>
          <w:p w:rsidR="00316E4D" w:rsidRPr="00172831" w:rsidRDefault="00172831" w:rsidP="001728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172831">
              <w:rPr>
                <w:rFonts w:ascii="Times New Roman" w:hAnsi="Times New Roman" w:cs="Times New Roman"/>
                <w:bCs/>
              </w:rPr>
              <w:t>изм</w:t>
            </w:r>
            <w:proofErr w:type="spellEnd"/>
            <w:r w:rsidRPr="00172831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6E4D" w:rsidRPr="00172831" w:rsidRDefault="00172831" w:rsidP="001728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2831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3827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6E4D" w:rsidRPr="00172831" w:rsidRDefault="00172831" w:rsidP="001728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2831">
              <w:rPr>
                <w:rFonts w:ascii="Times New Roman" w:hAnsi="Times New Roman" w:cs="Times New Roman"/>
                <w:bCs/>
              </w:rPr>
              <w:t>Цена за единицу товара, руб.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6E4D" w:rsidRPr="00172831" w:rsidRDefault="00172831" w:rsidP="001728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2831">
              <w:rPr>
                <w:rFonts w:ascii="Times New Roman" w:hAnsi="Times New Roman" w:cs="Times New Roman"/>
                <w:bCs/>
              </w:rPr>
              <w:t>Средняя цена за единицу товара, руб.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E4D" w:rsidRPr="00172831" w:rsidRDefault="00316E4D" w:rsidP="001728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16E4D" w:rsidRPr="00172831" w:rsidRDefault="00172831" w:rsidP="001728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72831">
              <w:rPr>
                <w:rFonts w:ascii="Times New Roman" w:hAnsi="Times New Roman" w:cs="Times New Roman"/>
              </w:rPr>
              <w:t xml:space="preserve">Среднее </w:t>
            </w:r>
            <w:proofErr w:type="spellStart"/>
            <w:proofErr w:type="gramStart"/>
            <w:r w:rsidRPr="00172831">
              <w:rPr>
                <w:rFonts w:ascii="Times New Roman" w:hAnsi="Times New Roman" w:cs="Times New Roman"/>
              </w:rPr>
              <w:t>квадра-тичное</w:t>
            </w:r>
            <w:proofErr w:type="spellEnd"/>
            <w:proofErr w:type="gramEnd"/>
            <w:r w:rsidRPr="00172831">
              <w:rPr>
                <w:rFonts w:ascii="Times New Roman" w:hAnsi="Times New Roman" w:cs="Times New Roman"/>
              </w:rPr>
              <w:t xml:space="preserve"> отклонение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E4D" w:rsidRPr="00172831" w:rsidRDefault="00316E4D" w:rsidP="001728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16E4D" w:rsidRPr="00172831" w:rsidRDefault="00316E4D" w:rsidP="001728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16E4D" w:rsidRPr="00172831" w:rsidRDefault="00172831" w:rsidP="001728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2831">
              <w:rPr>
                <w:rFonts w:ascii="Times New Roman" w:hAnsi="Times New Roman" w:cs="Times New Roman"/>
              </w:rPr>
              <w:t xml:space="preserve">Коэффициент </w:t>
            </w:r>
            <w:proofErr w:type="spellStart"/>
            <w:r w:rsidRPr="00172831">
              <w:rPr>
                <w:rFonts w:ascii="Times New Roman" w:hAnsi="Times New Roman" w:cs="Times New Roman"/>
              </w:rPr>
              <w:t>вариа</w:t>
            </w:r>
            <w:proofErr w:type="spellEnd"/>
          </w:p>
          <w:p w:rsidR="00316E4D" w:rsidRPr="00172831" w:rsidRDefault="00172831" w:rsidP="001728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2831">
              <w:rPr>
                <w:rFonts w:ascii="Times New Roman" w:hAnsi="Times New Roman" w:cs="Times New Roman"/>
              </w:rPr>
              <w:t>ции</w:t>
            </w:r>
            <w:proofErr w:type="spellEnd"/>
            <w:r w:rsidRPr="00172831">
              <w:rPr>
                <w:rFonts w:ascii="Times New Roman" w:hAnsi="Times New Roman" w:cs="Times New Roman"/>
              </w:rPr>
              <w:t>, %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6E4D" w:rsidRPr="00172831" w:rsidRDefault="00172831" w:rsidP="001728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2831">
              <w:rPr>
                <w:rFonts w:ascii="Times New Roman" w:hAnsi="Times New Roman" w:cs="Times New Roman"/>
                <w:bCs/>
              </w:rPr>
              <w:t>Средняя стоимость, руб.</w:t>
            </w:r>
          </w:p>
        </w:tc>
      </w:tr>
      <w:tr w:rsidR="00316E4D" w:rsidTr="00172831">
        <w:trPr>
          <w:trHeight w:val="735"/>
        </w:trPr>
        <w:tc>
          <w:tcPr>
            <w:tcW w:w="5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6E4D" w:rsidRPr="00172831" w:rsidRDefault="00316E4D" w:rsidP="001728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6E4D" w:rsidRPr="00172831" w:rsidRDefault="00316E4D" w:rsidP="001728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6E4D" w:rsidRPr="00172831" w:rsidRDefault="00316E4D" w:rsidP="001728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6E4D" w:rsidRPr="00172831" w:rsidRDefault="00316E4D" w:rsidP="001728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6E4D" w:rsidRPr="00172831" w:rsidRDefault="00316E4D" w:rsidP="001728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6E4D" w:rsidRPr="00172831" w:rsidRDefault="00172831" w:rsidP="001728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72831">
              <w:rPr>
                <w:rFonts w:ascii="Times New Roman" w:hAnsi="Times New Roman" w:cs="Times New Roman"/>
              </w:rPr>
              <w:t>Постав-щик</w:t>
            </w:r>
            <w:proofErr w:type="spellEnd"/>
            <w:proofErr w:type="gramEnd"/>
            <w:r w:rsidRPr="00172831">
              <w:rPr>
                <w:rFonts w:ascii="Times New Roman" w:hAnsi="Times New Roman" w:cs="Times New Roman"/>
              </w:rPr>
              <w:t xml:space="preserve"> №1</w:t>
            </w:r>
          </w:p>
        </w:tc>
        <w:tc>
          <w:tcPr>
            <w:tcW w:w="127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6E4D" w:rsidRPr="00172831" w:rsidRDefault="00172831" w:rsidP="001728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72831">
              <w:rPr>
                <w:rFonts w:ascii="Times New Roman" w:hAnsi="Times New Roman" w:cs="Times New Roman"/>
              </w:rPr>
              <w:t>Постав-щик</w:t>
            </w:r>
            <w:proofErr w:type="spellEnd"/>
            <w:proofErr w:type="gramEnd"/>
            <w:r w:rsidRPr="00172831">
              <w:rPr>
                <w:rFonts w:ascii="Times New Roman" w:hAnsi="Times New Roman" w:cs="Times New Roman"/>
              </w:rPr>
              <w:t xml:space="preserve"> №2</w:t>
            </w:r>
          </w:p>
          <w:p w:rsidR="00316E4D" w:rsidRPr="00172831" w:rsidRDefault="00316E4D" w:rsidP="001728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6E4D" w:rsidRPr="00172831" w:rsidRDefault="00172831" w:rsidP="001728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72831">
              <w:rPr>
                <w:rFonts w:ascii="Times New Roman" w:hAnsi="Times New Roman" w:cs="Times New Roman"/>
              </w:rPr>
              <w:t>Постав-щик</w:t>
            </w:r>
            <w:proofErr w:type="spellEnd"/>
            <w:proofErr w:type="gramEnd"/>
            <w:r w:rsidRPr="00172831">
              <w:rPr>
                <w:rFonts w:ascii="Times New Roman" w:hAnsi="Times New Roman" w:cs="Times New Roman"/>
              </w:rPr>
              <w:t xml:space="preserve"> №3</w:t>
            </w:r>
          </w:p>
          <w:p w:rsidR="00316E4D" w:rsidRPr="00172831" w:rsidRDefault="00172831" w:rsidP="001728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283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:rsidR="00316E4D" w:rsidRPr="00172831" w:rsidRDefault="00316E4D" w:rsidP="001728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E4D" w:rsidRPr="00172831" w:rsidRDefault="00316E4D" w:rsidP="001728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E4D" w:rsidRPr="00172831" w:rsidRDefault="00316E4D" w:rsidP="001728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vAlign w:val="center"/>
          </w:tcPr>
          <w:p w:rsidR="00316E4D" w:rsidRPr="00172831" w:rsidRDefault="00316E4D" w:rsidP="001728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F46CD7" w:rsidTr="00172831">
        <w:trPr>
          <w:trHeight w:val="1023"/>
        </w:trPr>
        <w:tc>
          <w:tcPr>
            <w:tcW w:w="5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6CD7" w:rsidRPr="00172831" w:rsidRDefault="00F46CD7" w:rsidP="001728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283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72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6CD7" w:rsidRPr="00172831" w:rsidRDefault="00F46CD7" w:rsidP="001728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46CD7" w:rsidRPr="00A93044" w:rsidRDefault="00F46CD7" w:rsidP="00A93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Лампа светодиодная</w:t>
            </w:r>
          </w:p>
        </w:tc>
        <w:tc>
          <w:tcPr>
            <w:tcW w:w="18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6CD7" w:rsidRPr="00172831" w:rsidRDefault="00F46CD7" w:rsidP="001728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2831">
              <w:rPr>
                <w:rFonts w:ascii="Times New Roman" w:eastAsia="Times New Roman" w:hAnsi="Times New Roman" w:cs="Times New Roman"/>
              </w:rPr>
              <w:t>В соответствии с описанием объекта закупки</w:t>
            </w:r>
          </w:p>
        </w:tc>
        <w:tc>
          <w:tcPr>
            <w:tcW w:w="710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F46CD7" w:rsidRPr="00172831" w:rsidRDefault="00F46CD7" w:rsidP="001728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72831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6CD7" w:rsidRPr="00172831" w:rsidRDefault="00F46CD7" w:rsidP="001728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6CD7" w:rsidRPr="00F46CD7" w:rsidRDefault="00F46C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6C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2 620,00</w:t>
            </w:r>
          </w:p>
        </w:tc>
        <w:tc>
          <w:tcPr>
            <w:tcW w:w="127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6CD7" w:rsidRPr="00F46CD7" w:rsidRDefault="00F46C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6C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2 614,72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6CD7" w:rsidRPr="00F46CD7" w:rsidRDefault="00F46C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6C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2 615,00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6CD7" w:rsidRPr="00172831" w:rsidRDefault="00F46CD7" w:rsidP="0017283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2616,57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D7" w:rsidRPr="00172831" w:rsidRDefault="00F46CD7" w:rsidP="0017283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2,97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D7" w:rsidRPr="00172831" w:rsidRDefault="00F46CD7" w:rsidP="0017283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6CD7" w:rsidRPr="00172831" w:rsidRDefault="00F46CD7" w:rsidP="0017283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10466,28</w:t>
            </w:r>
          </w:p>
        </w:tc>
      </w:tr>
      <w:tr w:rsidR="00316E4D" w:rsidTr="00172831">
        <w:trPr>
          <w:trHeight w:val="627"/>
        </w:trPr>
        <w:tc>
          <w:tcPr>
            <w:tcW w:w="1431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E4D" w:rsidRPr="00172831" w:rsidRDefault="00316E4D" w:rsidP="00172831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</w:p>
          <w:p w:rsidR="00316E4D" w:rsidRPr="00172831" w:rsidRDefault="00172831" w:rsidP="00A93044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172831">
              <w:rPr>
                <w:rFonts w:ascii="Times New Roman" w:hAnsi="Times New Roman" w:cs="Times New Roman"/>
                <w:b/>
              </w:rPr>
              <w:t xml:space="preserve">ИТОГО: </w:t>
            </w:r>
            <w:r w:rsidR="00F46CD7">
              <w:rPr>
                <w:rFonts w:ascii="Times New Roman" w:hAnsi="Times New Roman" w:cs="Times New Roman"/>
                <w:b/>
              </w:rPr>
              <w:t>10 466,28</w:t>
            </w:r>
            <w:r w:rsidRPr="00172831">
              <w:rPr>
                <w:rFonts w:ascii="Times New Roman" w:hAnsi="Times New Roman" w:cs="Times New Roman"/>
                <w:b/>
              </w:rPr>
              <w:t xml:space="preserve"> руб.</w:t>
            </w:r>
          </w:p>
        </w:tc>
      </w:tr>
    </w:tbl>
    <w:p w:rsidR="00316E4D" w:rsidRDefault="0017283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316E4D" w:rsidRDefault="001728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Приказом Росреестра от 29.12.2014 №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/651 «Об утверждении расчетно-нормативных затрат на обеспечение деятельности территориальных органов Федеральной службы государственной регистрации, кадастра и карто</w:t>
      </w:r>
      <w:r w:rsidR="00F46CD7">
        <w:rPr>
          <w:rFonts w:ascii="Times New Roman" w:hAnsi="Times New Roman" w:cs="Times New Roman"/>
          <w:sz w:val="24"/>
          <w:szCs w:val="24"/>
        </w:rPr>
        <w:t>графии» (в ред. от 28.05.2026 №П/026</w:t>
      </w:r>
      <w:r>
        <w:rPr>
          <w:rFonts w:ascii="Times New Roman" w:hAnsi="Times New Roman" w:cs="Times New Roman"/>
          <w:sz w:val="24"/>
          <w:szCs w:val="24"/>
        </w:rPr>
        <w:t xml:space="preserve">5/26) </w:t>
      </w:r>
      <w:r w:rsidRPr="00172831">
        <w:rPr>
          <w:rFonts w:ascii="Times New Roman" w:hAnsi="Times New Roman" w:cs="Times New Roman"/>
          <w:sz w:val="24"/>
          <w:szCs w:val="24"/>
        </w:rPr>
        <w:t>установлены нормативные затраты на приобретение материальных запасов, необходимых для обеспечения эксплуатации зданий (Приложение №3</w:t>
      </w:r>
      <w:r w:rsidR="00F46CD7">
        <w:rPr>
          <w:rFonts w:ascii="Times New Roman" w:hAnsi="Times New Roman" w:cs="Times New Roman"/>
          <w:sz w:val="24"/>
          <w:szCs w:val="24"/>
        </w:rPr>
        <w:t>20</w:t>
      </w:r>
      <w:r w:rsidRPr="00172831">
        <w:rPr>
          <w:rFonts w:ascii="Times New Roman" w:hAnsi="Times New Roman" w:cs="Times New Roman"/>
          <w:sz w:val="24"/>
          <w:szCs w:val="24"/>
        </w:rPr>
        <w:t xml:space="preserve">):  </w:t>
      </w:r>
      <w:r w:rsidR="00F46CD7" w:rsidRPr="00F46CD7">
        <w:rPr>
          <w:rFonts w:ascii="Times New Roman" w:hAnsi="Times New Roman" w:cs="Times New Roman"/>
          <w:sz w:val="24"/>
          <w:szCs w:val="24"/>
        </w:rPr>
        <w:t>цена единицы материальных запасов, необходимых для обеспечения эксплуатации зданий и сооружений не превышает 100,0 тыс. рублей.</w:t>
      </w:r>
    </w:p>
    <w:p w:rsidR="00316E4D" w:rsidRDefault="00172831">
      <w:pPr>
        <w:pStyle w:val="af3"/>
        <w:spacing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Т.к. среднерыночная цена единицы товара не превышает предельную, НМЦ контракта принимаем цену полученную методом сопоставимых рыночных цен.</w:t>
      </w:r>
    </w:p>
    <w:p w:rsidR="00316E4D" w:rsidRDefault="00316E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16E4D" w:rsidRDefault="001728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Начальная (максимальная) цена контракта – </w:t>
      </w:r>
      <w:r w:rsidR="00F46CD7">
        <w:rPr>
          <w:rFonts w:ascii="Times New Roman" w:hAnsi="Times New Roman" w:cs="Times New Roman"/>
          <w:b/>
          <w:sz w:val="24"/>
          <w:szCs w:val="24"/>
        </w:rPr>
        <w:t>10 466</w:t>
      </w:r>
      <w:r w:rsidR="00A93044">
        <w:rPr>
          <w:rFonts w:ascii="Times New Roman" w:hAnsi="Times New Roman" w:cs="Times New Roman"/>
          <w:b/>
          <w:sz w:val="24"/>
          <w:szCs w:val="24"/>
        </w:rPr>
        <w:t xml:space="preserve"> рублей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6CD7">
        <w:rPr>
          <w:rFonts w:ascii="Times New Roman" w:hAnsi="Times New Roman" w:cs="Times New Roman"/>
          <w:b/>
          <w:sz w:val="24"/>
          <w:szCs w:val="24"/>
        </w:rPr>
        <w:t>28</w:t>
      </w:r>
      <w:r w:rsidR="008C6CBE">
        <w:rPr>
          <w:rFonts w:ascii="Times New Roman" w:hAnsi="Times New Roman" w:cs="Times New Roman"/>
          <w:b/>
          <w:sz w:val="24"/>
          <w:szCs w:val="24"/>
        </w:rPr>
        <w:t xml:space="preserve"> копе</w:t>
      </w:r>
      <w:r w:rsidR="00F46CD7">
        <w:rPr>
          <w:rFonts w:ascii="Times New Roman" w:hAnsi="Times New Roman" w:cs="Times New Roman"/>
          <w:b/>
          <w:sz w:val="24"/>
          <w:szCs w:val="24"/>
        </w:rPr>
        <w:t>е</w:t>
      </w:r>
      <w:r w:rsidR="008C6CBE">
        <w:rPr>
          <w:rFonts w:ascii="Times New Roman" w:hAnsi="Times New Roman" w:cs="Times New Roman"/>
          <w:b/>
          <w:sz w:val="24"/>
          <w:szCs w:val="24"/>
        </w:rPr>
        <w:t>к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sectPr w:rsidR="00316E4D" w:rsidSect="00316E4D">
      <w:footerReference w:type="default" r:id="rId13"/>
      <w:pgSz w:w="16838" w:h="11906" w:orient="landscape"/>
      <w:pgMar w:top="1134" w:right="850" w:bottom="1134" w:left="1701" w:header="0" w:footer="720" w:gutter="0"/>
      <w:cols w:space="720"/>
      <w:formProt w:val="0"/>
      <w:docGrid w:linePitch="299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6E4D" w:rsidRDefault="00316E4D" w:rsidP="00316E4D">
      <w:pPr>
        <w:spacing w:after="0" w:line="240" w:lineRule="auto"/>
      </w:pPr>
      <w:r>
        <w:separator/>
      </w:r>
    </w:p>
  </w:endnote>
  <w:endnote w:type="continuationSeparator" w:id="0">
    <w:p w:rsidR="00316E4D" w:rsidRDefault="00316E4D" w:rsidP="00316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DL"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E4D" w:rsidRDefault="00316E4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6E4D" w:rsidRDefault="00316E4D" w:rsidP="00316E4D">
      <w:pPr>
        <w:spacing w:after="0" w:line="240" w:lineRule="auto"/>
      </w:pPr>
      <w:r>
        <w:separator/>
      </w:r>
    </w:p>
  </w:footnote>
  <w:footnote w:type="continuationSeparator" w:id="0">
    <w:p w:rsidR="00316E4D" w:rsidRDefault="00316E4D" w:rsidP="00316E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F52B5A"/>
    <w:multiLevelType w:val="multilevel"/>
    <w:tmpl w:val="919808D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947"/>
        </w:tabs>
        <w:ind w:left="720" w:firstLine="0"/>
      </w:pPr>
      <w:rPr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6610489F"/>
    <w:multiLevelType w:val="multilevel"/>
    <w:tmpl w:val="9392CB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16E4D"/>
    <w:rsid w:val="00070050"/>
    <w:rsid w:val="00172831"/>
    <w:rsid w:val="00316E4D"/>
    <w:rsid w:val="008C6CBE"/>
    <w:rsid w:val="00936C53"/>
    <w:rsid w:val="00A93044"/>
    <w:rsid w:val="00C72C42"/>
    <w:rsid w:val="00F46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24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0"/>
    <w:uiPriority w:val="99"/>
    <w:qFormat/>
    <w:rsid w:val="00C85C76"/>
    <w:pPr>
      <w:keepNext/>
      <w:widowControl w:val="0"/>
      <w:spacing w:before="240" w:after="60" w:line="240" w:lineRule="auto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customStyle="1" w:styleId="Heading4">
    <w:name w:val="Heading 4"/>
    <w:basedOn w:val="a"/>
    <w:next w:val="a"/>
    <w:link w:val="4"/>
    <w:uiPriority w:val="99"/>
    <w:qFormat/>
    <w:rsid w:val="00C85C76"/>
    <w:pPr>
      <w:keepNext/>
      <w:tabs>
        <w:tab w:val="left" w:pos="0"/>
      </w:tabs>
      <w:spacing w:after="0" w:line="240" w:lineRule="auto"/>
      <w:ind w:left="360"/>
      <w:jc w:val="center"/>
      <w:outlineLvl w:val="3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character" w:customStyle="1" w:styleId="4">
    <w:name w:val="Заголовок 4 Знак"/>
    <w:basedOn w:val="a0"/>
    <w:link w:val="Heading4"/>
    <w:uiPriority w:val="99"/>
    <w:qFormat/>
    <w:rsid w:val="00C85C76"/>
    <w:rPr>
      <w:rFonts w:ascii="Arial" w:eastAsia="Times New Roman" w:hAnsi="Arial" w:cs="Arial"/>
      <w:b/>
      <w:bCs/>
      <w:sz w:val="24"/>
      <w:szCs w:val="24"/>
      <w:lang w:eastAsia="ar-SA"/>
    </w:rPr>
  </w:style>
  <w:style w:type="character" w:customStyle="1" w:styleId="a3">
    <w:name w:val="Основной текст с отступом Знак"/>
    <w:basedOn w:val="a0"/>
    <w:link w:val="a4"/>
    <w:uiPriority w:val="99"/>
    <w:semiHidden/>
    <w:qFormat/>
    <w:rsid w:val="00C85C76"/>
    <w:rPr>
      <w:rFonts w:ascii="Arial" w:eastAsia="Times New Roman" w:hAnsi="Arial" w:cs="Arial"/>
      <w:sz w:val="20"/>
      <w:szCs w:val="20"/>
    </w:rPr>
  </w:style>
  <w:style w:type="character" w:customStyle="1" w:styleId="30">
    <w:name w:val="Основной текст 3 Знак"/>
    <w:basedOn w:val="a0"/>
    <w:link w:val="31"/>
    <w:uiPriority w:val="99"/>
    <w:semiHidden/>
    <w:qFormat/>
    <w:rsid w:val="00C85C76"/>
    <w:rPr>
      <w:sz w:val="16"/>
      <w:szCs w:val="16"/>
    </w:rPr>
  </w:style>
  <w:style w:type="character" w:customStyle="1" w:styleId="10">
    <w:name w:val="Заголовок 1 Знак"/>
    <w:basedOn w:val="a0"/>
    <w:link w:val="Heading1"/>
    <w:uiPriority w:val="99"/>
    <w:qFormat/>
    <w:rsid w:val="00C85C76"/>
    <w:rPr>
      <w:rFonts w:ascii="Cambria" w:eastAsia="Times New Roman" w:hAnsi="Cambria" w:cs="Cambria"/>
      <w:b/>
      <w:bCs/>
      <w:kern w:val="2"/>
      <w:sz w:val="32"/>
      <w:szCs w:val="32"/>
    </w:rPr>
  </w:style>
  <w:style w:type="character" w:customStyle="1" w:styleId="a5">
    <w:name w:val="Текст сноски Знак"/>
    <w:basedOn w:val="a0"/>
    <w:link w:val="FootnoteText"/>
    <w:uiPriority w:val="99"/>
    <w:qFormat/>
    <w:rsid w:val="00C85C76"/>
    <w:rPr>
      <w:rFonts w:ascii="Arial" w:eastAsia="Times New Roman" w:hAnsi="Arial" w:cs="Arial"/>
      <w:sz w:val="20"/>
      <w:szCs w:val="20"/>
    </w:rPr>
  </w:style>
  <w:style w:type="character" w:customStyle="1" w:styleId="a6">
    <w:name w:val="Символ сноски"/>
    <w:uiPriority w:val="99"/>
    <w:qFormat/>
    <w:rsid w:val="00C85C76"/>
    <w:rPr>
      <w:rFonts w:cs="Times New Roman"/>
      <w:vertAlign w:val="superscript"/>
    </w:rPr>
  </w:style>
  <w:style w:type="character" w:customStyle="1" w:styleId="FootnoteReference">
    <w:name w:val="Footnote Reference"/>
    <w:rsid w:val="00316E4D"/>
    <w:rPr>
      <w:rFonts w:cs="Times New Roman"/>
      <w:vertAlign w:val="superscript"/>
    </w:rPr>
  </w:style>
  <w:style w:type="character" w:customStyle="1" w:styleId="a7">
    <w:name w:val="Гипертекстовая ссылка"/>
    <w:basedOn w:val="a0"/>
    <w:uiPriority w:val="99"/>
    <w:qFormat/>
    <w:rsid w:val="00C85C76"/>
    <w:rPr>
      <w:rFonts w:cs="Times New Roman"/>
      <w:b/>
      <w:bCs/>
      <w:color w:val="106BBE"/>
    </w:rPr>
  </w:style>
  <w:style w:type="character" w:customStyle="1" w:styleId="a8">
    <w:name w:val="Цветовое выделение"/>
    <w:uiPriority w:val="99"/>
    <w:qFormat/>
    <w:rsid w:val="00C85C76"/>
    <w:rPr>
      <w:b/>
      <w:color w:val="26282F"/>
    </w:rPr>
  </w:style>
  <w:style w:type="character" w:customStyle="1" w:styleId="a9">
    <w:name w:val="Текст выноски Знак"/>
    <w:basedOn w:val="a0"/>
    <w:link w:val="aa"/>
    <w:uiPriority w:val="99"/>
    <w:semiHidden/>
    <w:qFormat/>
    <w:rsid w:val="00C85C76"/>
    <w:rPr>
      <w:rFonts w:ascii="Tahoma" w:hAnsi="Tahoma" w:cs="Tahoma"/>
      <w:sz w:val="16"/>
      <w:szCs w:val="16"/>
    </w:rPr>
  </w:style>
  <w:style w:type="character" w:customStyle="1" w:styleId="ab">
    <w:name w:val="Верхний колонтитул Знак"/>
    <w:basedOn w:val="a0"/>
    <w:link w:val="Header"/>
    <w:uiPriority w:val="99"/>
    <w:semiHidden/>
    <w:qFormat/>
    <w:rsid w:val="0000727D"/>
  </w:style>
  <w:style w:type="character" w:customStyle="1" w:styleId="ac">
    <w:name w:val="Нижний колонтитул Знак"/>
    <w:basedOn w:val="a0"/>
    <w:link w:val="Footer"/>
    <w:uiPriority w:val="99"/>
    <w:qFormat/>
    <w:rsid w:val="0000727D"/>
  </w:style>
  <w:style w:type="character" w:customStyle="1" w:styleId="11">
    <w:name w:val="Слабое выделение1"/>
    <w:basedOn w:val="a0"/>
    <w:qFormat/>
    <w:rsid w:val="000573CF"/>
    <w:rPr>
      <w:rFonts w:cs="Times New Roman"/>
      <w:i/>
      <w:iCs/>
      <w:color w:val="808080"/>
    </w:rPr>
  </w:style>
  <w:style w:type="character" w:styleId="ad">
    <w:name w:val="Hyperlink"/>
    <w:basedOn w:val="a0"/>
    <w:rsid w:val="000573CF"/>
    <w:rPr>
      <w:color w:val="0000FF"/>
      <w:u w:val="single"/>
    </w:rPr>
  </w:style>
  <w:style w:type="character" w:customStyle="1" w:styleId="FontStyle48">
    <w:name w:val="Font Style48"/>
    <w:basedOn w:val="a0"/>
    <w:qFormat/>
    <w:rsid w:val="00E42DE8"/>
    <w:rPr>
      <w:rFonts w:ascii="Times New Roman" w:hAnsi="Times New Roman" w:cs="Times New Roman"/>
      <w:sz w:val="22"/>
      <w:szCs w:val="22"/>
    </w:rPr>
  </w:style>
  <w:style w:type="character" w:customStyle="1" w:styleId="ae">
    <w:name w:val="Без интервала Знак"/>
    <w:link w:val="af"/>
    <w:qFormat/>
    <w:rsid w:val="00EF1990"/>
    <w:rPr>
      <w:rFonts w:ascii="Arial" w:eastAsia="Times New Roman" w:hAnsi="Arial" w:cs="Arial"/>
      <w:sz w:val="24"/>
      <w:szCs w:val="24"/>
    </w:rPr>
  </w:style>
  <w:style w:type="character" w:customStyle="1" w:styleId="af0">
    <w:name w:val="Основной текст Знак"/>
    <w:basedOn w:val="a0"/>
    <w:link w:val="af1"/>
    <w:uiPriority w:val="99"/>
    <w:qFormat/>
    <w:rsid w:val="009D685B"/>
  </w:style>
  <w:style w:type="character" w:customStyle="1" w:styleId="12">
    <w:name w:val="Заголовок №1_"/>
    <w:basedOn w:val="a0"/>
    <w:link w:val="13"/>
    <w:qFormat/>
    <w:locked/>
    <w:rsid w:val="009D685B"/>
    <w:rPr>
      <w:spacing w:val="10"/>
      <w:sz w:val="23"/>
      <w:szCs w:val="23"/>
      <w:shd w:val="clear" w:color="auto" w:fill="FFFFFF"/>
    </w:rPr>
  </w:style>
  <w:style w:type="character" w:customStyle="1" w:styleId="af2">
    <w:name w:val="Абзац списка Знак"/>
    <w:link w:val="af3"/>
    <w:uiPriority w:val="34"/>
    <w:qFormat/>
    <w:locked/>
    <w:rsid w:val="009D685B"/>
    <w:rPr>
      <w:rFonts w:ascii="Calibri" w:eastAsia="Calibri" w:hAnsi="Calibri" w:cs="Times New Roman"/>
      <w:lang w:eastAsia="en-US"/>
    </w:rPr>
  </w:style>
  <w:style w:type="character" w:customStyle="1" w:styleId="FontStyle241">
    <w:name w:val="Font Style241"/>
    <w:qFormat/>
    <w:rsid w:val="009D685B"/>
    <w:rPr>
      <w:rFonts w:ascii="Times New Roman" w:hAnsi="Times New Roman" w:cs="Times New Roman"/>
      <w:b/>
      <w:bCs/>
      <w:sz w:val="22"/>
      <w:szCs w:val="22"/>
    </w:rPr>
  </w:style>
  <w:style w:type="character" w:customStyle="1" w:styleId="2">
    <w:name w:val="Основной текст с отступом 2 Знак"/>
    <w:basedOn w:val="a0"/>
    <w:link w:val="20"/>
    <w:uiPriority w:val="99"/>
    <w:semiHidden/>
    <w:qFormat/>
    <w:rsid w:val="009D685B"/>
  </w:style>
  <w:style w:type="character" w:styleId="af4">
    <w:name w:val="Emphasis"/>
    <w:qFormat/>
    <w:rsid w:val="002C75E7"/>
    <w:rPr>
      <w:i/>
      <w:iCs/>
    </w:rPr>
  </w:style>
  <w:style w:type="character" w:customStyle="1" w:styleId="FontStyle26">
    <w:name w:val="Font Style26"/>
    <w:uiPriority w:val="99"/>
    <w:qFormat/>
    <w:rsid w:val="002C75E7"/>
    <w:rPr>
      <w:rFonts w:ascii="Times New Roman" w:hAnsi="Times New Roman" w:cs="Times New Roman"/>
      <w:b/>
      <w:bCs/>
      <w:sz w:val="24"/>
      <w:szCs w:val="24"/>
    </w:rPr>
  </w:style>
  <w:style w:type="character" w:customStyle="1" w:styleId="21">
    <w:name w:val="Заголовок №2_"/>
    <w:link w:val="22"/>
    <w:qFormat/>
    <w:rsid w:val="002C75E7"/>
    <w:rPr>
      <w:b/>
      <w:bCs/>
      <w:shd w:val="clear" w:color="auto" w:fill="FFFFFF"/>
    </w:rPr>
  </w:style>
  <w:style w:type="character" w:customStyle="1" w:styleId="ikzvalue">
    <w:name w:val="ikzvalue"/>
    <w:basedOn w:val="a0"/>
    <w:qFormat/>
    <w:rsid w:val="002C75E7"/>
  </w:style>
  <w:style w:type="character" w:customStyle="1" w:styleId="af5">
    <w:name w:val="Подзаголовок Знак"/>
    <w:basedOn w:val="a0"/>
    <w:link w:val="af6"/>
    <w:qFormat/>
    <w:rsid w:val="00482FA1"/>
    <w:rPr>
      <w:rFonts w:ascii="Arial" w:eastAsia="Times New Roman" w:hAnsi="Arial" w:cs="Times New Roman"/>
      <w:sz w:val="24"/>
      <w:szCs w:val="20"/>
    </w:rPr>
  </w:style>
  <w:style w:type="character" w:customStyle="1" w:styleId="ConsPlusNormal">
    <w:name w:val="ConsPlusNormal Знак"/>
    <w:basedOn w:val="a0"/>
    <w:link w:val="ConsPlusNormal0"/>
    <w:qFormat/>
    <w:locked/>
    <w:rsid w:val="00EE3E67"/>
    <w:rPr>
      <w:rFonts w:ascii="Arial" w:eastAsia="Times New Roman" w:hAnsi="Arial" w:cs="Arial"/>
      <w:sz w:val="20"/>
      <w:szCs w:val="20"/>
    </w:rPr>
  </w:style>
  <w:style w:type="character" w:customStyle="1" w:styleId="af7">
    <w:name w:val="Подпись к таблице"/>
    <w:qFormat/>
    <w:rsid w:val="00F51D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single"/>
      <w:lang w:val="ru-RU"/>
    </w:rPr>
  </w:style>
  <w:style w:type="paragraph" w:customStyle="1" w:styleId="af8">
    <w:name w:val="Заголовок"/>
    <w:basedOn w:val="a"/>
    <w:next w:val="af1"/>
    <w:qFormat/>
    <w:rsid w:val="00316E4D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1">
    <w:name w:val="Body Text"/>
    <w:basedOn w:val="a"/>
    <w:link w:val="af0"/>
    <w:uiPriority w:val="99"/>
    <w:unhideWhenUsed/>
    <w:rsid w:val="009D685B"/>
    <w:pPr>
      <w:spacing w:after="120"/>
    </w:pPr>
  </w:style>
  <w:style w:type="paragraph" w:styleId="af9">
    <w:name w:val="List"/>
    <w:basedOn w:val="af1"/>
    <w:rsid w:val="00316E4D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316E4D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a">
    <w:name w:val="index heading"/>
    <w:basedOn w:val="a"/>
    <w:qFormat/>
    <w:rsid w:val="00316E4D"/>
    <w:pPr>
      <w:suppressLineNumbers/>
    </w:pPr>
    <w:rPr>
      <w:rFonts w:ascii="PT Astra Serif" w:hAnsi="PT Astra Serif" w:cs="Noto Sans Devanagari"/>
    </w:rPr>
  </w:style>
  <w:style w:type="paragraph" w:styleId="a4">
    <w:name w:val="Body Text Indent"/>
    <w:basedOn w:val="a"/>
    <w:link w:val="a3"/>
    <w:uiPriority w:val="99"/>
    <w:semiHidden/>
    <w:rsid w:val="00C85C76"/>
    <w:pPr>
      <w:widowControl w:val="0"/>
      <w:spacing w:after="120" w:line="240" w:lineRule="auto"/>
      <w:ind w:left="283"/>
    </w:pPr>
    <w:rPr>
      <w:rFonts w:ascii="Arial" w:eastAsia="Times New Roman" w:hAnsi="Arial" w:cs="Arial"/>
      <w:sz w:val="20"/>
      <w:szCs w:val="20"/>
    </w:rPr>
  </w:style>
  <w:style w:type="paragraph" w:styleId="31">
    <w:name w:val="Body Text 3"/>
    <w:basedOn w:val="a"/>
    <w:link w:val="30"/>
    <w:uiPriority w:val="99"/>
    <w:semiHidden/>
    <w:unhideWhenUsed/>
    <w:qFormat/>
    <w:rsid w:val="00C85C76"/>
    <w:pPr>
      <w:spacing w:after="120"/>
    </w:pPr>
    <w:rPr>
      <w:sz w:val="16"/>
      <w:szCs w:val="16"/>
    </w:rPr>
  </w:style>
  <w:style w:type="paragraph" w:customStyle="1" w:styleId="FootnoteText">
    <w:name w:val="Footnote Text"/>
    <w:basedOn w:val="a"/>
    <w:link w:val="a5"/>
    <w:uiPriority w:val="99"/>
    <w:qFormat/>
    <w:rsid w:val="00C85C76"/>
    <w:pPr>
      <w:snapToGri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fb">
    <w:name w:val="Подраздел"/>
    <w:basedOn w:val="a"/>
    <w:uiPriority w:val="99"/>
    <w:qFormat/>
    <w:rsid w:val="00C85C76"/>
    <w:pPr>
      <w:spacing w:before="240" w:after="120" w:line="240" w:lineRule="auto"/>
      <w:jc w:val="center"/>
    </w:pPr>
    <w:rPr>
      <w:rFonts w:ascii="TimesDL" w:eastAsia="Times New Roman" w:hAnsi="TimesDL" w:cs="TimesDL"/>
      <w:b/>
      <w:bCs/>
      <w:smallCaps/>
      <w:spacing w:val="-2"/>
      <w:sz w:val="24"/>
      <w:szCs w:val="24"/>
      <w:lang w:eastAsia="ar-SA"/>
    </w:rPr>
  </w:style>
  <w:style w:type="paragraph" w:styleId="af">
    <w:name w:val="No Spacing"/>
    <w:basedOn w:val="a"/>
    <w:link w:val="ae"/>
    <w:qFormat/>
    <w:rsid w:val="00C85C76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a">
    <w:name w:val="Balloon Text"/>
    <w:basedOn w:val="a"/>
    <w:link w:val="a9"/>
    <w:uiPriority w:val="99"/>
    <w:semiHidden/>
    <w:unhideWhenUsed/>
    <w:qFormat/>
    <w:rsid w:val="00C85C7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c">
    <w:name w:val="Колонтитул"/>
    <w:basedOn w:val="a"/>
    <w:qFormat/>
    <w:rsid w:val="00316E4D"/>
  </w:style>
  <w:style w:type="paragraph" w:customStyle="1" w:styleId="Header">
    <w:name w:val="Header"/>
    <w:basedOn w:val="a"/>
    <w:link w:val="ab"/>
    <w:uiPriority w:val="99"/>
    <w:semiHidden/>
    <w:unhideWhenUsed/>
    <w:rsid w:val="0000727D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link w:val="ac"/>
    <w:uiPriority w:val="99"/>
    <w:unhideWhenUsed/>
    <w:rsid w:val="0000727D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msoaddress">
    <w:name w:val="msoaddress"/>
    <w:qFormat/>
    <w:rsid w:val="000573CF"/>
    <w:rPr>
      <w:rFonts w:ascii="Arial" w:eastAsia="Times New Roman" w:hAnsi="Arial" w:cs="Arial"/>
      <w:color w:val="008000"/>
      <w:kern w:val="2"/>
      <w:sz w:val="16"/>
      <w:szCs w:val="16"/>
    </w:rPr>
  </w:style>
  <w:style w:type="paragraph" w:customStyle="1" w:styleId="Style12">
    <w:name w:val="Style12"/>
    <w:basedOn w:val="a"/>
    <w:qFormat/>
    <w:rsid w:val="00E42DE8"/>
    <w:pPr>
      <w:widowControl w:val="0"/>
      <w:spacing w:after="0" w:line="279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Стиль1"/>
    <w:basedOn w:val="a"/>
    <w:qFormat/>
    <w:rsid w:val="009D685B"/>
    <w:pPr>
      <w:keepNext/>
      <w:keepLines/>
      <w:widowControl w:val="0"/>
      <w:numPr>
        <w:numId w:val="1"/>
      </w:numPr>
      <w:suppressLineNumbers/>
      <w:spacing w:after="60" w:line="240" w:lineRule="auto"/>
    </w:pPr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3">
    <w:name w:val="Стиль3"/>
    <w:basedOn w:val="20"/>
    <w:semiHidden/>
    <w:qFormat/>
    <w:rsid w:val="009D685B"/>
    <w:pPr>
      <w:widowControl w:val="0"/>
      <w:numPr>
        <w:ilvl w:val="2"/>
        <w:numId w:val="1"/>
      </w:numPr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styleId="af3">
    <w:name w:val="List Paragraph"/>
    <w:basedOn w:val="a"/>
    <w:link w:val="af2"/>
    <w:uiPriority w:val="34"/>
    <w:qFormat/>
    <w:rsid w:val="009D685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Style1">
    <w:name w:val="Style1"/>
    <w:basedOn w:val="a"/>
    <w:qFormat/>
    <w:rsid w:val="009D685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Заголовок №1"/>
    <w:basedOn w:val="a"/>
    <w:link w:val="12"/>
    <w:qFormat/>
    <w:rsid w:val="009D685B"/>
    <w:pPr>
      <w:shd w:val="clear" w:color="auto" w:fill="FFFFFF"/>
      <w:spacing w:after="660" w:line="240" w:lineRule="atLeast"/>
      <w:jc w:val="center"/>
      <w:outlineLvl w:val="0"/>
    </w:pPr>
    <w:rPr>
      <w:spacing w:val="10"/>
      <w:sz w:val="23"/>
      <w:szCs w:val="23"/>
      <w:shd w:val="clear" w:color="auto" w:fill="FFFFFF"/>
    </w:rPr>
  </w:style>
  <w:style w:type="paragraph" w:styleId="afd">
    <w:name w:val="Normal (Web)"/>
    <w:basedOn w:val="a"/>
    <w:qFormat/>
    <w:rsid w:val="009D685B"/>
    <w:pPr>
      <w:tabs>
        <w:tab w:val="left" w:pos="432"/>
      </w:tabs>
      <w:spacing w:beforeAutospacing="1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acaaiea">
    <w:name w:val="Iacaaiea"/>
    <w:basedOn w:val="a"/>
    <w:qFormat/>
    <w:rsid w:val="009D685B"/>
    <w:pPr>
      <w:tabs>
        <w:tab w:val="left" w:pos="426"/>
      </w:tabs>
      <w:spacing w:before="120" w:after="0" w:line="36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BodyTextIndent21">
    <w:name w:val="Body Text Indent 21"/>
    <w:basedOn w:val="a"/>
    <w:qFormat/>
    <w:rsid w:val="009D685B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tyle27">
    <w:name w:val="Style27"/>
    <w:basedOn w:val="a"/>
    <w:qFormat/>
    <w:rsid w:val="009D685B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Indent 2"/>
    <w:basedOn w:val="a"/>
    <w:link w:val="2"/>
    <w:uiPriority w:val="99"/>
    <w:semiHidden/>
    <w:unhideWhenUsed/>
    <w:qFormat/>
    <w:rsid w:val="009D685B"/>
    <w:pPr>
      <w:spacing w:after="120" w:line="480" w:lineRule="auto"/>
      <w:ind w:left="283"/>
    </w:pPr>
  </w:style>
  <w:style w:type="paragraph" w:customStyle="1" w:styleId="Style6">
    <w:name w:val="Style6"/>
    <w:basedOn w:val="a"/>
    <w:uiPriority w:val="99"/>
    <w:qFormat/>
    <w:rsid w:val="002C75E7"/>
    <w:pPr>
      <w:widowControl w:val="0"/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22">
    <w:name w:val="Заголовок №2"/>
    <w:basedOn w:val="a"/>
    <w:link w:val="21"/>
    <w:qFormat/>
    <w:rsid w:val="002C75E7"/>
    <w:pPr>
      <w:widowControl w:val="0"/>
      <w:shd w:val="clear" w:color="auto" w:fill="FFFFFF"/>
      <w:spacing w:before="240" w:after="300" w:line="0" w:lineRule="atLeast"/>
      <w:outlineLvl w:val="1"/>
    </w:pPr>
    <w:rPr>
      <w:b/>
      <w:bCs/>
    </w:rPr>
  </w:style>
  <w:style w:type="paragraph" w:styleId="af6">
    <w:name w:val="Subtitle"/>
    <w:basedOn w:val="a"/>
    <w:link w:val="af5"/>
    <w:qFormat/>
    <w:rsid w:val="00482FA1"/>
    <w:pPr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0"/>
    </w:rPr>
  </w:style>
  <w:style w:type="paragraph" w:customStyle="1" w:styleId="32">
    <w:name w:val="Основной текст3"/>
    <w:basedOn w:val="a"/>
    <w:qFormat/>
    <w:rsid w:val="00482FA1"/>
    <w:pPr>
      <w:widowControl w:val="0"/>
      <w:shd w:val="clear" w:color="auto" w:fill="FFFFFF"/>
      <w:spacing w:after="0" w:line="278" w:lineRule="exact"/>
      <w:jc w:val="righ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0">
    <w:name w:val="ConsPlusNormal"/>
    <w:link w:val="ConsPlusNormal"/>
    <w:qFormat/>
    <w:rsid w:val="00EE3E67"/>
    <w:pPr>
      <w:widowControl w:val="0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3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5285E-D91D-4495-B347-D03576DA6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397</Words>
  <Characters>2265</Characters>
  <Application>Microsoft Office Word</Application>
  <DocSecurity>0</DocSecurity>
  <Lines>18</Lines>
  <Paragraphs>5</Paragraphs>
  <ScaleCrop>false</ScaleCrop>
  <Company>Microsoft</Company>
  <LinksUpToDate>false</LinksUpToDate>
  <CharactersWithSpaces>2657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eak</dc:creator>
  <cp:lastModifiedBy>i.letjagina</cp:lastModifiedBy>
  <cp:revision>2</cp:revision>
  <cp:lastPrinted>2025-08-26T12:39:00Z</cp:lastPrinted>
  <dcterms:created xsi:type="dcterms:W3CDTF">2026-07-21T11:03:00Z</dcterms:created>
  <dcterms:modified xsi:type="dcterms:W3CDTF">2026-07-21T11:03:00Z</dcterms:modified>
  <dc:language>ru-RU</dc:language>
</cp:coreProperties>
</file>