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252C" w14:textId="3C92C8E6" w:rsidR="00231ECF" w:rsidRDefault="00414E76" w:rsidP="00231ECF">
      <w:pPr>
        <w:pStyle w:val="af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ОКПД2: </w:t>
      </w:r>
      <w:r w:rsidR="00ED4EA1">
        <w:rPr>
          <w:rFonts w:ascii="Times New Roman" w:hAnsi="Times New Roman" w:cs="Times New Roman"/>
          <w:bCs/>
        </w:rPr>
        <w:t>20.30.11.120</w:t>
      </w:r>
    </w:p>
    <w:p w14:paraId="517B8F3A" w14:textId="06A5246E" w:rsidR="00DF68F7" w:rsidRDefault="00DF68F7" w:rsidP="00DF68F7">
      <w:pPr>
        <w:pStyle w:val="af0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8734FF4" w14:textId="2B6B8C64" w:rsidR="0076567A" w:rsidRDefault="0076567A" w:rsidP="00DF68F7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В соответствии с требованиями Постановления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</w:t>
      </w:r>
      <w:r w:rsidR="00ED4EA1">
        <w:rPr>
          <w:rFonts w:ascii="Times New Roman" w:hAnsi="Times New Roman" w:cs="Times New Roman"/>
          <w:bCs/>
        </w:rPr>
        <w:t>ами юридических лиц» установлен</w:t>
      </w:r>
      <w:r w:rsidR="00E67FE5">
        <w:rPr>
          <w:rFonts w:ascii="Times New Roman" w:hAnsi="Times New Roman" w:cs="Times New Roman"/>
          <w:bCs/>
        </w:rPr>
        <w:t xml:space="preserve"> </w:t>
      </w:r>
      <w:r w:rsidR="00ED4EA1" w:rsidRPr="00ED4EA1">
        <w:rPr>
          <w:rFonts w:ascii="Times New Roman" w:hAnsi="Times New Roman" w:cs="Times New Roman"/>
          <w:b/>
          <w:bCs/>
          <w:sz w:val="28"/>
          <w:szCs w:val="28"/>
          <w:u w:val="single"/>
        </w:rPr>
        <w:t>запрет</w:t>
      </w:r>
      <w:r w:rsidR="00ED4EA1">
        <w:rPr>
          <w:rFonts w:ascii="Times New Roman" w:hAnsi="Times New Roman" w:cs="Times New Roman"/>
          <w:bCs/>
        </w:rPr>
        <w:t xml:space="preserve"> на поставку </w:t>
      </w:r>
      <w:r w:rsidR="00ED4EA1" w:rsidRPr="00ED4EA1">
        <w:rPr>
          <w:rFonts w:ascii="Times New Roman" w:hAnsi="Times New Roman" w:cs="Times New Roman"/>
          <w:shd w:val="clear" w:color="auto" w:fill="FFFFFF"/>
        </w:rPr>
        <w:t>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</w:r>
      <w:r w:rsidR="00ED4EA1">
        <w:rPr>
          <w:rFonts w:ascii="Times New Roman" w:hAnsi="Times New Roman" w:cs="Times New Roman"/>
          <w:bCs/>
        </w:rPr>
        <w:t xml:space="preserve"> </w:t>
      </w:r>
      <w:r w:rsidR="00E67FE5">
        <w:rPr>
          <w:rFonts w:ascii="Times New Roman" w:hAnsi="Times New Roman" w:cs="Times New Roman"/>
          <w:bCs/>
        </w:rPr>
        <w:t xml:space="preserve"> </w:t>
      </w:r>
      <w:r w:rsidRPr="0076567A">
        <w:rPr>
          <w:rFonts w:ascii="Times New Roman" w:hAnsi="Times New Roman" w:cs="Times New Roman"/>
          <w:bCs/>
        </w:rPr>
        <w:t>- позиция №</w:t>
      </w:r>
      <w:r w:rsidR="00ED4EA1">
        <w:rPr>
          <w:rFonts w:ascii="Times New Roman" w:hAnsi="Times New Roman" w:cs="Times New Roman"/>
          <w:bCs/>
        </w:rPr>
        <w:t>11</w:t>
      </w:r>
      <w:r w:rsidRPr="0076567A">
        <w:rPr>
          <w:rFonts w:ascii="Times New Roman" w:hAnsi="Times New Roman" w:cs="Times New Roman"/>
          <w:bCs/>
        </w:rPr>
        <w:t xml:space="preserve">, Приложения </w:t>
      </w:r>
      <w:r w:rsidR="00ED4EA1">
        <w:rPr>
          <w:rFonts w:ascii="Times New Roman" w:hAnsi="Times New Roman" w:cs="Times New Roman"/>
          <w:bCs/>
        </w:rPr>
        <w:t>1</w:t>
      </w:r>
      <w:r w:rsidRPr="0076567A">
        <w:rPr>
          <w:rFonts w:ascii="Times New Roman" w:hAnsi="Times New Roman" w:cs="Times New Roman"/>
          <w:bCs/>
        </w:rPr>
        <w:t>.</w:t>
      </w:r>
    </w:p>
    <w:p w14:paraId="3C97CB82" w14:textId="26671770" w:rsidR="0076567A" w:rsidRDefault="0076567A" w:rsidP="00DF68F7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688C5874" w14:textId="11EFA794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Требованиях к содержанию, составу заявки:</w:t>
      </w:r>
    </w:p>
    <w:p w14:paraId="6B2A5672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1C31290C" w14:textId="77777777" w:rsidR="00ED4EA1" w:rsidRPr="00ED4EA1" w:rsidRDefault="00ED4EA1" w:rsidP="00ED4EA1">
      <w:pPr>
        <w:pStyle w:val="af0"/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ED4EA1">
        <w:rPr>
          <w:rFonts w:ascii="Times New Roman" w:hAnsi="Times New Roman" w:cs="Times New Roman"/>
          <w:bCs/>
          <w:u w:val="single"/>
        </w:rPr>
        <w:t>1. Документом, подтверждающими страну происхождения товара Российская Федерация, для позиций 1-145 Приложении №1 является - номер реестровой записи из реестра российской промышленной продукции, предусмотренного статьей 17.1 Федерального закона «О промышленной политике в Российской Федерации» (далее - реестр российской промышленной продукции),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</w:r>
    </w:p>
    <w:p w14:paraId="25006F67" w14:textId="77777777" w:rsidR="00ED4EA1" w:rsidRPr="00ED4EA1" w:rsidRDefault="00ED4EA1" w:rsidP="00ED4EA1">
      <w:pPr>
        <w:pStyle w:val="af0"/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ED4EA1">
        <w:rPr>
          <w:rFonts w:ascii="Times New Roman" w:hAnsi="Times New Roman" w:cs="Times New Roman"/>
          <w:bCs/>
          <w:u w:val="single"/>
        </w:rPr>
        <w:t>- информацию о сово</w:t>
      </w:r>
      <w:bookmarkStart w:id="0" w:name="_GoBack"/>
      <w:bookmarkEnd w:id="0"/>
      <w:r w:rsidRPr="00ED4EA1">
        <w:rPr>
          <w:rFonts w:ascii="Times New Roman" w:hAnsi="Times New Roman" w:cs="Times New Roman"/>
          <w:bCs/>
          <w:u w:val="single"/>
        </w:rPr>
        <w:t>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«О подтверждении производства российской промышленной продукции»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«О подтверждении производства российской промышленной продукции», включая значение, определенное для целей осуществления закупок (если постановлением Правительства Российской Федерации от 17 июля 2015 г. N 719 «О подтверждении производства российской промышленной продукции» в отношении такого товара определено значение для целей осуществления закупок);</w:t>
      </w:r>
    </w:p>
    <w:p w14:paraId="1CBE852E" w14:textId="77777777" w:rsidR="00ED4EA1" w:rsidRDefault="00ED4EA1" w:rsidP="00ED4EA1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уровня).</w:t>
      </w:r>
    </w:p>
    <w:p w14:paraId="5408097B" w14:textId="77777777" w:rsidR="00ED4EA1" w:rsidRDefault="00ED4EA1" w:rsidP="00ED4EA1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Документом, подтверждающими страну происхождения товара из государств - членов Евразийского экономического союза (за исключением Российской Федерации), для позиций 1-145 Приложении №1 является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360905E" w14:textId="77777777" w:rsidR="00ED4EA1" w:rsidRDefault="00ED4EA1" w:rsidP="00ED4EA1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3A8F5A70" w14:textId="77777777" w:rsidR="00ED4EA1" w:rsidRDefault="00ED4EA1" w:rsidP="00ED4EA1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уровня).</w:t>
      </w:r>
    </w:p>
    <w:p w14:paraId="5BFAFC07" w14:textId="3FC8FA25" w:rsidR="00D52816" w:rsidRDefault="00D52816" w:rsidP="00ED4EA1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sectPr w:rsidR="00D52816" w:rsidSect="005E2560">
      <w:pgSz w:w="11900" w:h="16840"/>
      <w:pgMar w:top="567" w:right="696" w:bottom="426" w:left="1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CD53F" w14:textId="77777777" w:rsidR="00D95120" w:rsidRDefault="00D95120">
      <w:r>
        <w:separator/>
      </w:r>
    </w:p>
  </w:endnote>
  <w:endnote w:type="continuationSeparator" w:id="0">
    <w:p w14:paraId="12EE6398" w14:textId="77777777" w:rsidR="00D95120" w:rsidRDefault="00D9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6A563" w14:textId="77777777" w:rsidR="00D95120" w:rsidRDefault="00D95120"/>
  </w:footnote>
  <w:footnote w:type="continuationSeparator" w:id="0">
    <w:p w14:paraId="00540B8B" w14:textId="77777777" w:rsidR="00D95120" w:rsidRDefault="00D951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B66"/>
    <w:multiLevelType w:val="multilevel"/>
    <w:tmpl w:val="C1F218B6"/>
    <w:lvl w:ilvl="0">
      <w:start w:val="2"/>
      <w:numFmt w:val="decimal"/>
      <w:suff w:val="space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080995"/>
    <w:multiLevelType w:val="hybridMultilevel"/>
    <w:tmpl w:val="162284D4"/>
    <w:lvl w:ilvl="0" w:tplc="1E7AA40E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B9396F"/>
    <w:multiLevelType w:val="multilevel"/>
    <w:tmpl w:val="726AEF88"/>
    <w:lvl w:ilvl="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EC4563"/>
    <w:multiLevelType w:val="multilevel"/>
    <w:tmpl w:val="0F74357E"/>
    <w:lvl w:ilvl="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2262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A75A9C"/>
    <w:multiLevelType w:val="hybridMultilevel"/>
    <w:tmpl w:val="FFAAE464"/>
    <w:lvl w:ilvl="0" w:tplc="8ABE2C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4A82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478D0"/>
    <w:multiLevelType w:val="multilevel"/>
    <w:tmpl w:val="1A8E2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5D270C"/>
    <w:multiLevelType w:val="hybridMultilevel"/>
    <w:tmpl w:val="AF68A29E"/>
    <w:lvl w:ilvl="0" w:tplc="C7602892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B703A5"/>
    <w:multiLevelType w:val="multilevel"/>
    <w:tmpl w:val="F2462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21102CB0"/>
    <w:multiLevelType w:val="multilevel"/>
    <w:tmpl w:val="3586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C5942"/>
    <w:multiLevelType w:val="multilevel"/>
    <w:tmpl w:val="10ACD63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2058C"/>
    <w:multiLevelType w:val="hybridMultilevel"/>
    <w:tmpl w:val="6F98A30A"/>
    <w:lvl w:ilvl="0" w:tplc="5E22940E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C43432D"/>
    <w:multiLevelType w:val="multilevel"/>
    <w:tmpl w:val="A276F8AA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1059B"/>
    <w:multiLevelType w:val="multilevel"/>
    <w:tmpl w:val="E48A3DD2"/>
    <w:lvl w:ilvl="0">
      <w:start w:val="1"/>
      <w:numFmt w:val="bullet"/>
      <w:suff w:val="space"/>
      <w:lvlText w:val=""/>
      <w:lvlJc w:val="left"/>
      <w:pPr>
        <w:ind w:left="1021" w:hanging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E303C6"/>
    <w:multiLevelType w:val="hybridMultilevel"/>
    <w:tmpl w:val="FB267FA4"/>
    <w:lvl w:ilvl="0" w:tplc="EE64FBC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C418A"/>
    <w:multiLevelType w:val="hybridMultilevel"/>
    <w:tmpl w:val="3EC8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138"/>
    <w:multiLevelType w:val="multilevel"/>
    <w:tmpl w:val="A7DE85B8"/>
    <w:lvl w:ilvl="0">
      <w:start w:val="5"/>
      <w:numFmt w:val="decimal"/>
      <w:suff w:val="space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9601E5"/>
    <w:multiLevelType w:val="multilevel"/>
    <w:tmpl w:val="9FF4C08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8E698E"/>
    <w:multiLevelType w:val="hybridMultilevel"/>
    <w:tmpl w:val="22C6746E"/>
    <w:lvl w:ilvl="0" w:tplc="338AA896">
      <w:start w:val="1"/>
      <w:numFmt w:val="decimal"/>
      <w:lvlText w:val="2.%1"/>
      <w:lvlJc w:val="left"/>
      <w:pPr>
        <w:ind w:left="1637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42421CAE"/>
    <w:multiLevelType w:val="hybridMultilevel"/>
    <w:tmpl w:val="28B658EA"/>
    <w:lvl w:ilvl="0" w:tplc="5B54FB1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AB6300"/>
    <w:multiLevelType w:val="hybridMultilevel"/>
    <w:tmpl w:val="E4D45300"/>
    <w:lvl w:ilvl="0" w:tplc="8ABE2CAA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54B8F"/>
    <w:multiLevelType w:val="hybridMultilevel"/>
    <w:tmpl w:val="D3FCFBC4"/>
    <w:lvl w:ilvl="0" w:tplc="9EEAF92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B073DB"/>
    <w:multiLevelType w:val="hybridMultilevel"/>
    <w:tmpl w:val="AAA883DA"/>
    <w:lvl w:ilvl="0" w:tplc="CE06481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3" w15:restartNumberingAfterBreak="0">
    <w:nsid w:val="50731CC5"/>
    <w:multiLevelType w:val="hybridMultilevel"/>
    <w:tmpl w:val="EA52124A"/>
    <w:lvl w:ilvl="0" w:tplc="D76250E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9B6EBD"/>
    <w:multiLevelType w:val="hybridMultilevel"/>
    <w:tmpl w:val="4A400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533B333A"/>
    <w:multiLevelType w:val="hybridMultilevel"/>
    <w:tmpl w:val="95C40A0A"/>
    <w:lvl w:ilvl="0" w:tplc="721E6614">
      <w:start w:val="1"/>
      <w:numFmt w:val="decimal"/>
      <w:suff w:val="space"/>
      <w:lvlText w:val="3.%1."/>
      <w:lvlJc w:val="left"/>
      <w:pPr>
        <w:ind w:left="148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4656C6D2">
      <w:start w:val="1"/>
      <w:numFmt w:val="bullet"/>
      <w:suff w:val="space"/>
      <w:lvlText w:val=""/>
      <w:lvlJc w:val="left"/>
      <w:pPr>
        <w:ind w:left="124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6754D5"/>
    <w:multiLevelType w:val="hybridMultilevel"/>
    <w:tmpl w:val="8CE6E7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8160AF4"/>
    <w:multiLevelType w:val="hybridMultilevel"/>
    <w:tmpl w:val="9CBEC0CC"/>
    <w:lvl w:ilvl="0" w:tplc="552604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1D078F"/>
    <w:multiLevelType w:val="hybridMultilevel"/>
    <w:tmpl w:val="42AADC86"/>
    <w:lvl w:ilvl="0" w:tplc="EE64FBCC">
      <w:start w:val="1"/>
      <w:numFmt w:val="decimal"/>
      <w:lvlText w:val="3.%1."/>
      <w:lvlJc w:val="left"/>
      <w:pPr>
        <w:ind w:left="1485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B6D1BB1"/>
    <w:multiLevelType w:val="hybridMultilevel"/>
    <w:tmpl w:val="105C1106"/>
    <w:lvl w:ilvl="0" w:tplc="1778B868">
      <w:start w:val="1"/>
      <w:numFmt w:val="decimal"/>
      <w:suff w:val="space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0881BA4"/>
    <w:multiLevelType w:val="hybridMultilevel"/>
    <w:tmpl w:val="B8F64682"/>
    <w:lvl w:ilvl="0" w:tplc="8BC0B532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60D64B1B"/>
    <w:multiLevelType w:val="hybridMultilevel"/>
    <w:tmpl w:val="219CC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DA6821"/>
    <w:multiLevelType w:val="hybridMultilevel"/>
    <w:tmpl w:val="37CAC342"/>
    <w:lvl w:ilvl="0" w:tplc="2012A55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F817D8"/>
    <w:multiLevelType w:val="hybridMultilevel"/>
    <w:tmpl w:val="CA2805C4"/>
    <w:lvl w:ilvl="0" w:tplc="8ABE2C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BA5ABC"/>
    <w:multiLevelType w:val="hybridMultilevel"/>
    <w:tmpl w:val="4312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1673D"/>
    <w:multiLevelType w:val="hybridMultilevel"/>
    <w:tmpl w:val="CE4A62DC"/>
    <w:lvl w:ilvl="0" w:tplc="24A8BD6C">
      <w:start w:val="1"/>
      <w:numFmt w:val="decimal"/>
      <w:lvlText w:val="1.%1"/>
      <w:lvlJc w:val="left"/>
      <w:pPr>
        <w:ind w:left="12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6FF1323F"/>
    <w:multiLevelType w:val="multilevel"/>
    <w:tmpl w:val="9AF8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5B623D"/>
    <w:multiLevelType w:val="singleLevel"/>
    <w:tmpl w:val="71427F0A"/>
    <w:name w:val="27"/>
    <w:lvl w:ilvl="0">
      <w:start w:val="1"/>
      <w:numFmt w:val="bullet"/>
      <w:pStyle w:val="3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38" w15:restartNumberingAfterBreak="0">
    <w:nsid w:val="7C9B070B"/>
    <w:multiLevelType w:val="hybridMultilevel"/>
    <w:tmpl w:val="2130B294"/>
    <w:lvl w:ilvl="0" w:tplc="8542BAA0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4656C6D2">
      <w:start w:val="1"/>
      <w:numFmt w:val="bullet"/>
      <w:suff w:val="space"/>
      <w:lvlText w:val=""/>
      <w:lvlJc w:val="left"/>
      <w:pPr>
        <w:ind w:left="124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CA4560"/>
    <w:multiLevelType w:val="hybridMultilevel"/>
    <w:tmpl w:val="70E6AA94"/>
    <w:lvl w:ilvl="0" w:tplc="05165948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0"/>
  </w:num>
  <w:num w:numId="3">
    <w:abstractNumId w:val="3"/>
  </w:num>
  <w:num w:numId="4">
    <w:abstractNumId w:val="2"/>
  </w:num>
  <w:num w:numId="5">
    <w:abstractNumId w:val="17"/>
  </w:num>
  <w:num w:numId="6">
    <w:abstractNumId w:val="16"/>
  </w:num>
  <w:num w:numId="7">
    <w:abstractNumId w:val="6"/>
  </w:num>
  <w:num w:numId="8">
    <w:abstractNumId w:val="20"/>
  </w:num>
  <w:num w:numId="9">
    <w:abstractNumId w:val="12"/>
  </w:num>
  <w:num w:numId="10">
    <w:abstractNumId w:val="10"/>
  </w:num>
  <w:num w:numId="11">
    <w:abstractNumId w:val="9"/>
  </w:num>
  <w:num w:numId="12">
    <w:abstractNumId w:val="23"/>
  </w:num>
  <w:num w:numId="13">
    <w:abstractNumId w:val="13"/>
  </w:num>
  <w:num w:numId="14">
    <w:abstractNumId w:val="32"/>
  </w:num>
  <w:num w:numId="15">
    <w:abstractNumId w:val="7"/>
  </w:num>
  <w:num w:numId="16">
    <w:abstractNumId w:val="19"/>
  </w:num>
  <w:num w:numId="17">
    <w:abstractNumId w:val="11"/>
  </w:num>
  <w:num w:numId="18">
    <w:abstractNumId w:val="29"/>
  </w:num>
  <w:num w:numId="19">
    <w:abstractNumId w:val="35"/>
  </w:num>
  <w:num w:numId="20">
    <w:abstractNumId w:val="18"/>
  </w:num>
  <w:num w:numId="21">
    <w:abstractNumId w:val="33"/>
  </w:num>
  <w:num w:numId="22">
    <w:abstractNumId w:val="21"/>
  </w:num>
  <w:num w:numId="23">
    <w:abstractNumId w:val="37"/>
  </w:num>
  <w:num w:numId="24">
    <w:abstractNumId w:val="14"/>
  </w:num>
  <w:num w:numId="25">
    <w:abstractNumId w:val="39"/>
  </w:num>
  <w:num w:numId="26">
    <w:abstractNumId w:val="28"/>
  </w:num>
  <w:num w:numId="27">
    <w:abstractNumId w:val="5"/>
  </w:num>
  <w:num w:numId="28">
    <w:abstractNumId w:val="25"/>
  </w:num>
  <w:num w:numId="29">
    <w:abstractNumId w:val="38"/>
  </w:num>
  <w:num w:numId="30">
    <w:abstractNumId w:val="1"/>
  </w:num>
  <w:num w:numId="31">
    <w:abstractNumId w:val="22"/>
  </w:num>
  <w:num w:numId="32">
    <w:abstractNumId w:val="24"/>
  </w:num>
  <w:num w:numId="33">
    <w:abstractNumId w:val="30"/>
  </w:num>
  <w:num w:numId="34">
    <w:abstractNumId w:val="4"/>
  </w:num>
  <w:num w:numId="35">
    <w:abstractNumId w:val="26"/>
  </w:num>
  <w:num w:numId="36">
    <w:abstractNumId w:val="15"/>
  </w:num>
  <w:num w:numId="37">
    <w:abstractNumId w:val="34"/>
  </w:num>
  <w:num w:numId="38">
    <w:abstractNumId w:val="31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34"/>
    <w:rsid w:val="00013ED9"/>
    <w:rsid w:val="00015B3C"/>
    <w:rsid w:val="0003157C"/>
    <w:rsid w:val="00042623"/>
    <w:rsid w:val="0004456F"/>
    <w:rsid w:val="00055B0C"/>
    <w:rsid w:val="00060E59"/>
    <w:rsid w:val="00062797"/>
    <w:rsid w:val="00067F4C"/>
    <w:rsid w:val="0007608C"/>
    <w:rsid w:val="00080BB3"/>
    <w:rsid w:val="00097CB9"/>
    <w:rsid w:val="000A290B"/>
    <w:rsid w:val="000A6329"/>
    <w:rsid w:val="000D2A75"/>
    <w:rsid w:val="000D3E4B"/>
    <w:rsid w:val="000F5A8A"/>
    <w:rsid w:val="001524E3"/>
    <w:rsid w:val="00162532"/>
    <w:rsid w:val="0018148A"/>
    <w:rsid w:val="001B2C2E"/>
    <w:rsid w:val="001C2744"/>
    <w:rsid w:val="001C66B6"/>
    <w:rsid w:val="001C6F4C"/>
    <w:rsid w:val="001C74C1"/>
    <w:rsid w:val="001D3C52"/>
    <w:rsid w:val="001D3FCD"/>
    <w:rsid w:val="001E3ABB"/>
    <w:rsid w:val="001E3C9D"/>
    <w:rsid w:val="00216E53"/>
    <w:rsid w:val="00225888"/>
    <w:rsid w:val="00231ECF"/>
    <w:rsid w:val="00250E35"/>
    <w:rsid w:val="00267FC2"/>
    <w:rsid w:val="0027645D"/>
    <w:rsid w:val="00285ED5"/>
    <w:rsid w:val="002A55E6"/>
    <w:rsid w:val="002B0A08"/>
    <w:rsid w:val="002B5C6F"/>
    <w:rsid w:val="002E686D"/>
    <w:rsid w:val="002F36DF"/>
    <w:rsid w:val="003255C6"/>
    <w:rsid w:val="00345DFE"/>
    <w:rsid w:val="00365758"/>
    <w:rsid w:val="0038712F"/>
    <w:rsid w:val="0039008A"/>
    <w:rsid w:val="003B5AAA"/>
    <w:rsid w:val="003F197D"/>
    <w:rsid w:val="003F2EAA"/>
    <w:rsid w:val="0040064E"/>
    <w:rsid w:val="00414E76"/>
    <w:rsid w:val="00432B9E"/>
    <w:rsid w:val="004445E1"/>
    <w:rsid w:val="0045460D"/>
    <w:rsid w:val="004A46BA"/>
    <w:rsid w:val="004B44EF"/>
    <w:rsid w:val="004E5CA0"/>
    <w:rsid w:val="00565B78"/>
    <w:rsid w:val="005866B3"/>
    <w:rsid w:val="005E2560"/>
    <w:rsid w:val="00613108"/>
    <w:rsid w:val="0061645F"/>
    <w:rsid w:val="00645365"/>
    <w:rsid w:val="006763D4"/>
    <w:rsid w:val="006903E3"/>
    <w:rsid w:val="00692A21"/>
    <w:rsid w:val="007028C6"/>
    <w:rsid w:val="00735C10"/>
    <w:rsid w:val="0076567A"/>
    <w:rsid w:val="00784105"/>
    <w:rsid w:val="007A28A2"/>
    <w:rsid w:val="007B28E7"/>
    <w:rsid w:val="007B6EB0"/>
    <w:rsid w:val="007F6422"/>
    <w:rsid w:val="00856FD8"/>
    <w:rsid w:val="00857D51"/>
    <w:rsid w:val="0086609D"/>
    <w:rsid w:val="008E31F5"/>
    <w:rsid w:val="00904D09"/>
    <w:rsid w:val="00921955"/>
    <w:rsid w:val="009345BA"/>
    <w:rsid w:val="00945BD5"/>
    <w:rsid w:val="009534B7"/>
    <w:rsid w:val="009841F0"/>
    <w:rsid w:val="009C6A8F"/>
    <w:rsid w:val="009E22AD"/>
    <w:rsid w:val="00A17474"/>
    <w:rsid w:val="00A21872"/>
    <w:rsid w:val="00A677CA"/>
    <w:rsid w:val="00A854A4"/>
    <w:rsid w:val="00A9768F"/>
    <w:rsid w:val="00AA4D61"/>
    <w:rsid w:val="00AB12C1"/>
    <w:rsid w:val="00AB4AB2"/>
    <w:rsid w:val="00AC68CE"/>
    <w:rsid w:val="00AC7875"/>
    <w:rsid w:val="00AE03D9"/>
    <w:rsid w:val="00B036CF"/>
    <w:rsid w:val="00B2104F"/>
    <w:rsid w:val="00B301B3"/>
    <w:rsid w:val="00B60E31"/>
    <w:rsid w:val="00B61A14"/>
    <w:rsid w:val="00B62FA6"/>
    <w:rsid w:val="00B901F7"/>
    <w:rsid w:val="00BA1C05"/>
    <w:rsid w:val="00BB6C58"/>
    <w:rsid w:val="00BC2E00"/>
    <w:rsid w:val="00BC38D3"/>
    <w:rsid w:val="00BE7850"/>
    <w:rsid w:val="00BF1A68"/>
    <w:rsid w:val="00C04F3D"/>
    <w:rsid w:val="00C21DB5"/>
    <w:rsid w:val="00C35DB8"/>
    <w:rsid w:val="00C45860"/>
    <w:rsid w:val="00C514D6"/>
    <w:rsid w:val="00C567AF"/>
    <w:rsid w:val="00C613F8"/>
    <w:rsid w:val="00C64C55"/>
    <w:rsid w:val="00C65090"/>
    <w:rsid w:val="00C71C35"/>
    <w:rsid w:val="00C94E03"/>
    <w:rsid w:val="00CD19E7"/>
    <w:rsid w:val="00CD6304"/>
    <w:rsid w:val="00CF5FEB"/>
    <w:rsid w:val="00CF7120"/>
    <w:rsid w:val="00D20E9F"/>
    <w:rsid w:val="00D52816"/>
    <w:rsid w:val="00D63CCB"/>
    <w:rsid w:val="00D67F39"/>
    <w:rsid w:val="00D95120"/>
    <w:rsid w:val="00D95361"/>
    <w:rsid w:val="00DF68F7"/>
    <w:rsid w:val="00E13334"/>
    <w:rsid w:val="00E236A8"/>
    <w:rsid w:val="00E41556"/>
    <w:rsid w:val="00E42A8B"/>
    <w:rsid w:val="00E51AB3"/>
    <w:rsid w:val="00E67FE5"/>
    <w:rsid w:val="00E83779"/>
    <w:rsid w:val="00EC7D66"/>
    <w:rsid w:val="00ED1E22"/>
    <w:rsid w:val="00ED4EA1"/>
    <w:rsid w:val="00ED7CB0"/>
    <w:rsid w:val="00F015D5"/>
    <w:rsid w:val="00F77D75"/>
    <w:rsid w:val="00F84064"/>
    <w:rsid w:val="00FA11A4"/>
    <w:rsid w:val="00FD6A14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F8EB"/>
  <w15:docId w15:val="{7A4686D1-04CE-49DD-8DF0-E38D28B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85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link w:val="31"/>
    <w:uiPriority w:val="9"/>
    <w:qFormat/>
    <w:rsid w:val="005866B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8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2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4E5C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1">
    <w:name w:val="Заголовок 3 Знак"/>
    <w:basedOn w:val="a0"/>
    <w:link w:val="30"/>
    <w:uiPriority w:val="9"/>
    <w:rsid w:val="005866B3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b">
    <w:name w:val="List Paragraph"/>
    <w:basedOn w:val="a"/>
    <w:uiPriority w:val="34"/>
    <w:qFormat/>
    <w:rsid w:val="00A9768F"/>
    <w:pPr>
      <w:ind w:left="720"/>
      <w:contextualSpacing/>
    </w:pPr>
  </w:style>
  <w:style w:type="table" w:styleId="ac">
    <w:name w:val="Table Grid"/>
    <w:basedOn w:val="a1"/>
    <w:uiPriority w:val="39"/>
    <w:rsid w:val="00A9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5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5E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rsid w:val="00C458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3">
    <w:name w:val="Нумерованный список 3 (тбл)"/>
    <w:basedOn w:val="a"/>
    <w:rsid w:val="00C45860"/>
    <w:pPr>
      <w:widowControl/>
      <w:numPr>
        <w:numId w:val="23"/>
      </w:numPr>
      <w:tabs>
        <w:tab w:val="clear" w:pos="1381"/>
        <w:tab w:val="num" w:pos="1701"/>
      </w:tabs>
      <w:spacing w:before="40" w:after="80"/>
      <w:ind w:left="1707" w:hanging="567"/>
    </w:pPr>
    <w:rPr>
      <w:rFonts w:ascii="Times New Roman" w:eastAsia="Times New Roman" w:hAnsi="Times New Roman" w:cs="Times New Roman"/>
      <w:bCs/>
      <w:color w:val="auto"/>
      <w:sz w:val="22"/>
      <w:szCs w:val="18"/>
      <w:lang w:bidi="ar-SA"/>
    </w:rPr>
  </w:style>
  <w:style w:type="paragraph" w:styleId="ad">
    <w:name w:val="Title"/>
    <w:basedOn w:val="a"/>
    <w:next w:val="a"/>
    <w:link w:val="ae"/>
    <w:uiPriority w:val="10"/>
    <w:qFormat/>
    <w:rsid w:val="001524E3"/>
    <w:pPr>
      <w:spacing w:before="300" w:after="200" w:line="360" w:lineRule="atLeast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lang w:bidi="ar-SA"/>
    </w:rPr>
  </w:style>
  <w:style w:type="character" w:customStyle="1" w:styleId="ae">
    <w:name w:val="Заголовок Знак"/>
    <w:basedOn w:val="a0"/>
    <w:link w:val="ad"/>
    <w:uiPriority w:val="10"/>
    <w:rsid w:val="001524E3"/>
    <w:rPr>
      <w:rFonts w:ascii="Times New Roman" w:eastAsia="Times New Roman" w:hAnsi="Times New Roman" w:cs="Times New Roman"/>
      <w:sz w:val="48"/>
      <w:szCs w:val="48"/>
      <w:lang w:bidi="ar-SA"/>
    </w:rPr>
  </w:style>
  <w:style w:type="paragraph" w:styleId="af">
    <w:name w:val="Revision"/>
    <w:hidden/>
    <w:uiPriority w:val="99"/>
    <w:semiHidden/>
    <w:rsid w:val="006903E3"/>
    <w:pPr>
      <w:widowControl/>
    </w:pPr>
    <w:rPr>
      <w:color w:val="000000"/>
    </w:rPr>
  </w:style>
  <w:style w:type="paragraph" w:styleId="af0">
    <w:name w:val="No Spacing"/>
    <w:uiPriority w:val="1"/>
    <w:qFormat/>
    <w:rsid w:val="00735C10"/>
    <w:rPr>
      <w:color w:val="000000"/>
    </w:rPr>
  </w:style>
  <w:style w:type="character" w:styleId="af1">
    <w:name w:val="Hyperlink"/>
    <w:basedOn w:val="a0"/>
    <w:uiPriority w:val="99"/>
    <w:unhideWhenUsed/>
    <w:rsid w:val="00B60E31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60E31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216E5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6E5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6E53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6E5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6E53"/>
    <w:rPr>
      <w:b/>
      <w:bCs/>
      <w:color w:val="00000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216E5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16E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DB61-9162-4B21-A475-4909512E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Юшанцев Дмитрий Владимирович</dc:creator>
  <cp:keywords/>
  <dc:description/>
  <cp:lastModifiedBy>Роговицкая Анна Анатольевна</cp:lastModifiedBy>
  <cp:revision>3</cp:revision>
  <cp:lastPrinted>2024-03-05T12:20:00Z</cp:lastPrinted>
  <dcterms:created xsi:type="dcterms:W3CDTF">2026-06-26T08:32:00Z</dcterms:created>
  <dcterms:modified xsi:type="dcterms:W3CDTF">2026-06-26T08:40:00Z</dcterms:modified>
</cp:coreProperties>
</file>