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DA48D8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2039615" cy="739615"/>
            <wp:effectExtent l="19050" t="0" r="0" b="0"/>
            <wp:wrapNone/>
            <wp:docPr id="99001" name="Рисунок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615" cy="73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DA48D8"/>
    <w:p w:rsidR="00582508" w:rsidRPr="00FD4E66" w:rsidRDefault="00582508" w:rsidP="00582508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ОБОСНОВАНИЕ ЦЕНЫ КОНТРАКТА, ЗАКЛЮЧАЕМОГО С ЕДИНСТВЕННЫМ ПОСТАВЩИКОМ (ПОДРЯДЧИКОМ, ИСПОЛНИТЕЛЕМ)</w:t>
      </w:r>
    </w:p>
    <w:p w:rsidR="00582508" w:rsidRPr="008C2964" w:rsidRDefault="00582508" w:rsidP="00582508">
      <w:pPr>
        <w:suppressAutoHyphens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для нужд </w:t>
      </w:r>
      <w:r w:rsidRPr="008C29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«Приморско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</w:t>
      </w:r>
      <w:r w:rsidRPr="008C29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океанариум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8C29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- филиал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8C29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ННЦМБ ДВО РАН</w:t>
      </w:r>
    </w:p>
    <w:p w:rsidR="00341861" w:rsidRPr="00451E41" w:rsidRDefault="00341861" w:rsidP="00341861">
      <w:pPr>
        <w:tabs>
          <w:tab w:val="left" w:pos="7200"/>
        </w:tabs>
        <w:suppressAutoHyphens w:val="0"/>
        <w:spacing w:after="0"/>
        <w:rPr>
          <w:rFonts w:ascii="Times New Roman" w:eastAsia="Times New Roman" w:hAnsi="Times New Roman" w:cs="Times New Roman"/>
          <w:lang w:eastAsia="en-US" w:bidi="en-US"/>
        </w:rPr>
      </w:pPr>
    </w:p>
    <w:p w:rsidR="002F4793" w:rsidRPr="00872079" w:rsidRDefault="00582508" w:rsidP="00582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82508">
        <w:rPr>
          <w:rFonts w:ascii="Times New Roman" w:hAnsi="Times New Roman"/>
          <w:b/>
          <w:sz w:val="21"/>
          <w:szCs w:val="21"/>
        </w:rPr>
        <w:t>Наименование объекта закупки</w:t>
      </w:r>
      <w:r w:rsidR="002F4793" w:rsidRPr="00E85302">
        <w:rPr>
          <w:rFonts w:ascii="Times New Roman" w:hAnsi="Times New Roman"/>
          <w:sz w:val="21"/>
          <w:szCs w:val="21"/>
        </w:rPr>
        <w:t xml:space="preserve">: </w:t>
      </w:r>
      <w:r w:rsidR="003518FD" w:rsidRPr="00974944">
        <w:rPr>
          <w:rFonts w:ascii="Times New Roman" w:hAnsi="Times New Roman"/>
          <w:sz w:val="21"/>
          <w:szCs w:val="21"/>
        </w:rPr>
        <w:t xml:space="preserve">поставка </w:t>
      </w:r>
      <w:r w:rsidR="005F5C85">
        <w:rPr>
          <w:rFonts w:ascii="Times New Roman" w:hAnsi="Times New Roman"/>
          <w:sz w:val="21"/>
          <w:szCs w:val="21"/>
        </w:rPr>
        <w:t>ветеринарных препаратов</w:t>
      </w:r>
      <w:r w:rsidR="002F4793" w:rsidRPr="00872079">
        <w:rPr>
          <w:rFonts w:ascii="Times New Roman" w:hAnsi="Times New Roman" w:cs="Times New Roman"/>
          <w:bCs/>
          <w:sz w:val="21"/>
          <w:szCs w:val="21"/>
        </w:rPr>
        <w:t>.</w:t>
      </w:r>
    </w:p>
    <w:p w:rsidR="001830B4" w:rsidRPr="001830B4" w:rsidRDefault="00A77BD6" w:rsidP="00582508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1"/>
          <w:szCs w:val="21"/>
        </w:rPr>
      </w:pPr>
      <w:r w:rsidRPr="00A77BD6">
        <w:rPr>
          <w:rFonts w:ascii="Times New Roman" w:eastAsiaTheme="minorHAnsi" w:hAnsi="Times New Roman" w:cs="Times New Roman"/>
          <w:sz w:val="21"/>
          <w:szCs w:val="21"/>
        </w:rPr>
        <w:t xml:space="preserve">В соответствие с Постановлением Правительства РФ от 23.12.2024 №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национальный режим (ОКПД 2: </w:t>
      </w:r>
      <w:r w:rsidR="001830B4" w:rsidRPr="001830B4">
        <w:rPr>
          <w:rFonts w:ascii="Times New Roman" w:eastAsiaTheme="minorHAnsi" w:hAnsi="Times New Roman" w:cs="Times New Roman"/>
          <w:sz w:val="21"/>
          <w:szCs w:val="21"/>
        </w:rPr>
        <w:t xml:space="preserve">21.20.23.190, 21.20.10.156) – ОГРАНИЧЕНИЕ препараты лекарственные (поз. 433). По закупке препараты для ветеринарного применения. </w:t>
      </w:r>
    </w:p>
    <w:p w:rsidR="001830B4" w:rsidRPr="001830B4" w:rsidRDefault="001830B4" w:rsidP="001830B4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1"/>
          <w:szCs w:val="21"/>
        </w:rPr>
      </w:pPr>
      <w:r w:rsidRPr="001830B4">
        <w:rPr>
          <w:rFonts w:ascii="Times New Roman" w:eastAsiaTheme="minorHAnsi" w:hAnsi="Times New Roman" w:cs="Times New Roman"/>
          <w:sz w:val="21"/>
          <w:szCs w:val="21"/>
        </w:rPr>
        <w:t>Пп. "р" п.4 - не ЖНВЛП, ветеринарные препараты - ПРЕИМУЩЕСТВО.</w:t>
      </w:r>
    </w:p>
    <w:p w:rsidR="001830B4" w:rsidRPr="001830B4" w:rsidRDefault="001830B4" w:rsidP="001830B4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1"/>
          <w:szCs w:val="21"/>
        </w:rPr>
      </w:pPr>
      <w:r w:rsidRPr="001830B4">
        <w:rPr>
          <w:rFonts w:ascii="Times New Roman" w:eastAsiaTheme="minorHAnsi" w:hAnsi="Times New Roman" w:cs="Times New Roman"/>
          <w:sz w:val="21"/>
          <w:szCs w:val="21"/>
        </w:rPr>
        <w:t>Источник финансирования Контракта – субсидии, выделяемые на выполнение государственного задания (КФО 4).</w:t>
      </w:r>
    </w:p>
    <w:p w:rsidR="001830B4" w:rsidRPr="001830B4" w:rsidRDefault="001830B4" w:rsidP="001830B4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1"/>
          <w:szCs w:val="21"/>
        </w:rPr>
      </w:pPr>
      <w:r w:rsidRPr="001830B4">
        <w:rPr>
          <w:rFonts w:ascii="Times New Roman" w:eastAsiaTheme="minorHAnsi" w:hAnsi="Times New Roman" w:cs="Times New Roman"/>
          <w:sz w:val="21"/>
          <w:szCs w:val="21"/>
        </w:rPr>
        <w:t>ОПИСАНИЕ ОБЪЕКТА ЗАКУПКИ.</w:t>
      </w:r>
    </w:p>
    <w:p w:rsidR="001830B4" w:rsidRPr="001830B4" w:rsidRDefault="001830B4" w:rsidP="001830B4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1"/>
          <w:szCs w:val="21"/>
        </w:rPr>
      </w:pPr>
      <w:r w:rsidRPr="001830B4">
        <w:rPr>
          <w:rFonts w:ascii="Times New Roman" w:eastAsiaTheme="minorHAnsi" w:hAnsi="Times New Roman" w:cs="Times New Roman"/>
          <w:sz w:val="21"/>
          <w:szCs w:val="21"/>
        </w:rPr>
        <w:t>- при описании товара в отношении которого установлено ПРЕИМУЩЕСТВО, указываются характеристики товара российского происхождения (т.е. технические характеристики по товару формируются по КТРУ и характеристикам товара российских производителей, внесённых в государственную информационную систему промышленности (ГИСП/ реестр российской промышленной продукции (gisp.gov.ru) и товара производителей, внесенных в евразийский реестр промышленных товаров государств - членов Евразийского экономического союза (евразийский реестр промышленных товаров (eaeunion.org/erpt/ru).</w:t>
      </w:r>
    </w:p>
    <w:p w:rsidR="001830B4" w:rsidRPr="001830B4" w:rsidRDefault="001830B4" w:rsidP="001830B4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1"/>
          <w:szCs w:val="21"/>
        </w:rPr>
      </w:pPr>
      <w:r w:rsidRPr="001830B4">
        <w:rPr>
          <w:rFonts w:ascii="Times New Roman" w:eastAsiaTheme="minorHAnsi" w:hAnsi="Times New Roman" w:cs="Times New Roman"/>
          <w:sz w:val="21"/>
          <w:szCs w:val="21"/>
        </w:rPr>
        <w:t>КТРУ – отсутствует.</w:t>
      </w:r>
    </w:p>
    <w:p w:rsidR="001830B4" w:rsidRPr="001830B4" w:rsidRDefault="001830B4" w:rsidP="001830B4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1"/>
          <w:szCs w:val="21"/>
        </w:rPr>
      </w:pPr>
      <w:r w:rsidRPr="001830B4">
        <w:rPr>
          <w:rFonts w:ascii="Times New Roman" w:eastAsiaTheme="minorHAnsi" w:hAnsi="Times New Roman" w:cs="Times New Roman"/>
          <w:sz w:val="21"/>
          <w:szCs w:val="21"/>
        </w:rPr>
        <w:t>Декларируется факт отсутствия на территории Российской Федерации производства такого товара с характеристиками, соответствующими потребности Заказчика.</w:t>
      </w:r>
    </w:p>
    <w:p w:rsidR="001830B4" w:rsidRPr="001830B4" w:rsidRDefault="001830B4" w:rsidP="001830B4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1"/>
          <w:szCs w:val="21"/>
        </w:rPr>
      </w:pPr>
      <w:r w:rsidRPr="001830B4">
        <w:rPr>
          <w:rFonts w:ascii="Times New Roman" w:eastAsiaTheme="minorHAnsi" w:hAnsi="Times New Roman" w:cs="Times New Roman"/>
          <w:sz w:val="21"/>
          <w:szCs w:val="21"/>
        </w:rPr>
        <w:t>При описании товара руководствоваться требованиями ст.33 Федерального закона № 44-ФЗ и Постановления Правительства РФ от 08.02.2017 № 145 "Об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нужд.</w:t>
      </w:r>
    </w:p>
    <w:p w:rsidR="001830B4" w:rsidRPr="001830B4" w:rsidRDefault="001830B4" w:rsidP="001830B4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1"/>
          <w:szCs w:val="21"/>
        </w:rPr>
      </w:pPr>
      <w:r w:rsidRPr="001830B4">
        <w:rPr>
          <w:rFonts w:ascii="Times New Roman" w:eastAsiaTheme="minorHAnsi" w:hAnsi="Times New Roman" w:cs="Times New Roman"/>
          <w:sz w:val="21"/>
          <w:szCs w:val="21"/>
        </w:rPr>
        <w:t>ОБОСНОВАНИЕ ЦЕНЫ КОНТРАКТА, ЗАКЛЮЧАЕМОГО С ЕДИНСТВЕННЫМ ПОСТАВЩИКОМ.</w:t>
      </w:r>
    </w:p>
    <w:p w:rsidR="001830B4" w:rsidRPr="001830B4" w:rsidRDefault="001830B4" w:rsidP="001830B4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1"/>
          <w:szCs w:val="21"/>
        </w:rPr>
      </w:pPr>
      <w:r w:rsidRPr="001830B4">
        <w:rPr>
          <w:rFonts w:ascii="Times New Roman" w:eastAsiaTheme="minorHAnsi" w:hAnsi="Times New Roman" w:cs="Times New Roman"/>
          <w:sz w:val="21"/>
          <w:szCs w:val="21"/>
        </w:rPr>
        <w:t>При обосновании цены контракта, заключаемого с единственным поставщиком, по национальному режиму ПРЕИМУЩЕСМТВО, цена контракта, заключаемого с единственным поставщиком, определяется и обосновывается посредством применения метода сопоставимых рыночных цен (анализа рынка).</w:t>
      </w:r>
    </w:p>
    <w:p w:rsidR="001830B4" w:rsidRPr="001830B4" w:rsidRDefault="001830B4" w:rsidP="001830B4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1"/>
          <w:szCs w:val="21"/>
        </w:rPr>
      </w:pPr>
      <w:r w:rsidRPr="001830B4">
        <w:rPr>
          <w:rFonts w:ascii="Times New Roman" w:eastAsiaTheme="minorHAnsi" w:hAnsi="Times New Roman" w:cs="Times New Roman"/>
          <w:sz w:val="21"/>
          <w:szCs w:val="21"/>
        </w:rPr>
        <w:t xml:space="preserve">Метод сопоставимых рыночных цен (анализа рынка) заключается в установлении начальной (максимальной) цены контракта, цены контракта, заключаемого с единственным поставщиком,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услуг. </w:t>
      </w:r>
    </w:p>
    <w:p w:rsidR="001830B4" w:rsidRPr="001830B4" w:rsidRDefault="001830B4" w:rsidP="001830B4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1"/>
          <w:szCs w:val="21"/>
        </w:rPr>
      </w:pPr>
      <w:r w:rsidRPr="001830B4">
        <w:rPr>
          <w:rFonts w:ascii="Times New Roman" w:eastAsiaTheme="minorHAnsi" w:hAnsi="Times New Roman" w:cs="Times New Roman"/>
          <w:sz w:val="21"/>
          <w:szCs w:val="21"/>
        </w:rPr>
        <w:t>Ценовая информация от любых поставщиков, обладающих опытом поставки соответствующих товаров.</w:t>
      </w:r>
    </w:p>
    <w:p w:rsidR="00A77BD6" w:rsidRPr="00A77BD6" w:rsidRDefault="00A77BD6" w:rsidP="003518FD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1"/>
          <w:szCs w:val="21"/>
        </w:rPr>
      </w:pPr>
      <w:r w:rsidRPr="00A77BD6">
        <w:rPr>
          <w:rFonts w:ascii="Times New Roman" w:eastAsiaTheme="minorHAnsi" w:hAnsi="Times New Roman" w:cs="Times New Roman"/>
          <w:sz w:val="21"/>
          <w:szCs w:val="21"/>
        </w:rPr>
        <w:t xml:space="preserve">Получены коммерческие предложения с указанием цен на товар, установленный описанием предмета закупки: </w:t>
      </w:r>
    </w:p>
    <w:p w:rsidR="00A77BD6" w:rsidRPr="00A77BD6" w:rsidRDefault="00A77BD6" w:rsidP="003518FD">
      <w:pPr>
        <w:suppressAutoHyphens w:val="0"/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eastAsiaTheme="minorHAnsi" w:hAnsi="Times New Roman" w:cs="Times New Roman"/>
          <w:sz w:val="21"/>
          <w:szCs w:val="21"/>
        </w:rPr>
      </w:pPr>
      <w:r w:rsidRPr="00A77BD6">
        <w:rPr>
          <w:rFonts w:ascii="Times New Roman" w:eastAsiaTheme="minorHAnsi" w:hAnsi="Times New Roman" w:cs="Times New Roman"/>
          <w:sz w:val="21"/>
          <w:szCs w:val="21"/>
        </w:rPr>
        <w:t>1.</w:t>
      </w:r>
      <w:r w:rsidRPr="00A77BD6">
        <w:rPr>
          <w:rFonts w:ascii="Times New Roman" w:eastAsiaTheme="minorHAnsi" w:hAnsi="Times New Roman" w:cs="Times New Roman"/>
          <w:sz w:val="21"/>
          <w:szCs w:val="21"/>
        </w:rPr>
        <w:tab/>
        <w:t>Коммерческое предложение №1.</w:t>
      </w:r>
    </w:p>
    <w:p w:rsidR="00A77BD6" w:rsidRDefault="00A77BD6" w:rsidP="003518FD">
      <w:pPr>
        <w:suppressAutoHyphens w:val="0"/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eastAsiaTheme="minorHAnsi" w:hAnsi="Times New Roman" w:cs="Times New Roman"/>
          <w:sz w:val="21"/>
          <w:szCs w:val="21"/>
        </w:rPr>
      </w:pPr>
      <w:r w:rsidRPr="00A77BD6">
        <w:rPr>
          <w:rFonts w:ascii="Times New Roman" w:eastAsiaTheme="minorHAnsi" w:hAnsi="Times New Roman" w:cs="Times New Roman"/>
          <w:sz w:val="21"/>
          <w:szCs w:val="21"/>
        </w:rPr>
        <w:t>2.</w:t>
      </w:r>
      <w:r w:rsidRPr="00A77BD6">
        <w:rPr>
          <w:rFonts w:ascii="Times New Roman" w:eastAsiaTheme="minorHAnsi" w:hAnsi="Times New Roman" w:cs="Times New Roman"/>
          <w:sz w:val="21"/>
          <w:szCs w:val="21"/>
        </w:rPr>
        <w:tab/>
        <w:t xml:space="preserve">Коммерческое предложение №2. </w:t>
      </w:r>
    </w:p>
    <w:p w:rsidR="00636851" w:rsidRPr="00A77BD6" w:rsidRDefault="00636851" w:rsidP="001830B4">
      <w:pPr>
        <w:suppressAutoHyphens w:val="0"/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eastAsiaTheme="minorHAnsi" w:hAnsi="Times New Roman" w:cs="Times New Roman"/>
          <w:sz w:val="21"/>
          <w:szCs w:val="21"/>
        </w:rPr>
      </w:pPr>
      <w:r>
        <w:rPr>
          <w:rFonts w:ascii="Times New Roman" w:eastAsiaTheme="minorHAnsi" w:hAnsi="Times New Roman" w:cs="Times New Roman"/>
          <w:sz w:val="21"/>
          <w:szCs w:val="21"/>
        </w:rPr>
        <w:t>3</w:t>
      </w:r>
      <w:r w:rsidRPr="00A77BD6">
        <w:rPr>
          <w:rFonts w:ascii="Times New Roman" w:eastAsiaTheme="minorHAnsi" w:hAnsi="Times New Roman" w:cs="Times New Roman"/>
          <w:sz w:val="21"/>
          <w:szCs w:val="21"/>
        </w:rPr>
        <w:t>.</w:t>
      </w:r>
      <w:r w:rsidRPr="00A77BD6">
        <w:rPr>
          <w:rFonts w:ascii="Times New Roman" w:eastAsiaTheme="minorHAnsi" w:hAnsi="Times New Roman" w:cs="Times New Roman"/>
          <w:sz w:val="21"/>
          <w:szCs w:val="21"/>
        </w:rPr>
        <w:tab/>
        <w:t>Коммерческое предложение №</w:t>
      </w:r>
      <w:r>
        <w:rPr>
          <w:rFonts w:ascii="Times New Roman" w:eastAsiaTheme="minorHAnsi" w:hAnsi="Times New Roman" w:cs="Times New Roman"/>
          <w:sz w:val="21"/>
          <w:szCs w:val="21"/>
        </w:rPr>
        <w:t>3</w:t>
      </w:r>
      <w:r w:rsidRPr="00A77BD6">
        <w:rPr>
          <w:rFonts w:ascii="Times New Roman" w:eastAsiaTheme="minorHAnsi" w:hAnsi="Times New Roman" w:cs="Times New Roman"/>
          <w:sz w:val="21"/>
          <w:szCs w:val="21"/>
        </w:rPr>
        <w:t xml:space="preserve">.  </w:t>
      </w:r>
    </w:p>
    <w:p w:rsidR="00636851" w:rsidRPr="00A77BD6" w:rsidRDefault="00636851" w:rsidP="003518FD">
      <w:pPr>
        <w:suppressAutoHyphens w:val="0"/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eastAsiaTheme="minorHAnsi" w:hAnsi="Times New Roman" w:cs="Times New Roman"/>
          <w:sz w:val="21"/>
          <w:szCs w:val="21"/>
        </w:rPr>
      </w:pPr>
    </w:p>
    <w:p w:rsidR="00A77BD6" w:rsidRPr="00A77BD6" w:rsidRDefault="00A77BD6" w:rsidP="003518FD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1"/>
          <w:szCs w:val="21"/>
          <w:lang w:eastAsia="en-US"/>
        </w:rPr>
      </w:pPr>
      <w:r w:rsidRPr="00A77BD6">
        <w:rPr>
          <w:rFonts w:ascii="Times New Roman" w:eastAsiaTheme="minorHAnsi" w:hAnsi="Times New Roman" w:cs="Times New Roman"/>
          <w:sz w:val="21"/>
          <w:szCs w:val="21"/>
        </w:rPr>
        <w:t xml:space="preserve">        На основании поступивших предложений Заказчиком был произведен расчет начальной (максимальной) цены договора на основании Положения о закупке.</w:t>
      </w:r>
    </w:p>
    <w:p w:rsidR="00A77BD6" w:rsidRPr="00A77BD6" w:rsidRDefault="00A77BD6" w:rsidP="00A77BD6">
      <w:pPr>
        <w:suppressAutoHyphens w:val="0"/>
        <w:spacing w:after="0" w:line="240" w:lineRule="auto"/>
        <w:ind w:left="142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  <w:r w:rsidRPr="00A77BD6">
        <w:rPr>
          <w:rFonts w:eastAsiaTheme="minorHAnsi" w:cstheme="minorBidi"/>
          <w:noProof/>
          <w:sz w:val="20"/>
          <w:szCs w:val="20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04E4E7E8" wp14:editId="5CA16CDF">
            <wp:simplePos x="0" y="0"/>
            <wp:positionH relativeFrom="column">
              <wp:posOffset>605790</wp:posOffset>
            </wp:positionH>
            <wp:positionV relativeFrom="paragraph">
              <wp:posOffset>22860</wp:posOffset>
            </wp:positionV>
            <wp:extent cx="1202690" cy="393700"/>
            <wp:effectExtent l="0" t="0" r="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90" cy="39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7BD6" w:rsidRPr="00A77BD6" w:rsidRDefault="00A77BD6" w:rsidP="00A77BD6">
      <w:pPr>
        <w:suppressAutoHyphens w:val="0"/>
        <w:spacing w:after="0" w:line="240" w:lineRule="auto"/>
        <w:ind w:left="142" w:firstLine="425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  <w:r w:rsidRPr="00A77BD6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                                                   , где:</w:t>
      </w:r>
    </w:p>
    <w:p w:rsidR="00A77BD6" w:rsidRPr="00A77BD6" w:rsidRDefault="00A77BD6" w:rsidP="00A77BD6">
      <w:pPr>
        <w:suppressAutoHyphens w:val="0"/>
        <w:spacing w:after="0" w:line="240" w:lineRule="auto"/>
        <w:ind w:left="142" w:firstLine="425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</w:p>
    <w:tbl>
      <w:tblPr>
        <w:tblW w:w="4698" w:type="pct"/>
        <w:tblInd w:w="250" w:type="dxa"/>
        <w:tblLook w:val="04A0" w:firstRow="1" w:lastRow="0" w:firstColumn="1" w:lastColumn="0" w:noHBand="0" w:noVBand="1"/>
      </w:tblPr>
      <w:tblGrid>
        <w:gridCol w:w="9322"/>
      </w:tblGrid>
      <w:tr w:rsidR="00A77BD6" w:rsidRPr="00A77BD6" w:rsidTr="00F65AC8">
        <w:trPr>
          <w:trHeight w:val="304"/>
        </w:trPr>
        <w:tc>
          <w:tcPr>
            <w:tcW w:w="5000" w:type="pct"/>
            <w:vAlign w:val="center"/>
            <w:hideMark/>
          </w:tcPr>
          <w:p w:rsidR="00A77BD6" w:rsidRPr="00A77BD6" w:rsidRDefault="00A77BD6" w:rsidP="00A77BD6">
            <w:pPr>
              <w:suppressAutoHyphens w:val="0"/>
              <w:spacing w:after="0" w:line="240" w:lineRule="auto"/>
              <w:ind w:left="142" w:firstLine="425"/>
              <w:jc w:val="both"/>
              <w:rPr>
                <w:rFonts w:ascii="Times New Roman" w:eastAsiaTheme="minorHAnsi" w:hAnsi="Times New Roman" w:cstheme="minorBidi"/>
                <w:sz w:val="16"/>
                <w:szCs w:val="16"/>
                <w:lang w:eastAsia="en-US"/>
              </w:rPr>
            </w:pPr>
            <w:r w:rsidRPr="00A77BD6">
              <w:rPr>
                <w:rFonts w:ascii="Times New Roman" w:eastAsiaTheme="minorHAnsi" w:hAnsi="Times New Roman" w:cstheme="minorBidi"/>
                <w:sz w:val="16"/>
                <w:szCs w:val="16"/>
                <w:lang w:eastAsia="en-US"/>
              </w:rPr>
              <w:t xml:space="preserve">НМЦ </w:t>
            </w:r>
            <w:r w:rsidRPr="00A77BD6">
              <w:rPr>
                <w:rFonts w:ascii="Times New Roman" w:eastAsiaTheme="minorHAnsi" w:hAnsi="Times New Roman" w:cstheme="minorBidi"/>
                <w:sz w:val="16"/>
                <w:szCs w:val="16"/>
                <w:vertAlign w:val="superscript"/>
                <w:lang w:eastAsia="en-US"/>
              </w:rPr>
              <w:t>рын</w:t>
            </w:r>
            <w:r w:rsidRPr="00A77BD6">
              <w:rPr>
                <w:rFonts w:ascii="Times New Roman" w:eastAsiaTheme="minorHAnsi" w:hAnsi="Times New Roman" w:cstheme="minorBidi"/>
                <w:sz w:val="16"/>
                <w:szCs w:val="16"/>
                <w:lang w:eastAsia="en-US"/>
              </w:rPr>
              <w:t xml:space="preserve"> – НМЦ, определяемая методом сопоставимых рыночных цен (анализа рынка);</w:t>
            </w:r>
          </w:p>
        </w:tc>
      </w:tr>
      <w:tr w:rsidR="00A77BD6" w:rsidRPr="00A77BD6" w:rsidTr="00F65AC8">
        <w:trPr>
          <w:trHeight w:val="153"/>
        </w:trPr>
        <w:tc>
          <w:tcPr>
            <w:tcW w:w="5000" w:type="pct"/>
            <w:vAlign w:val="center"/>
            <w:hideMark/>
          </w:tcPr>
          <w:p w:rsidR="00A77BD6" w:rsidRPr="00A77BD6" w:rsidRDefault="00A77BD6" w:rsidP="00A77BD6">
            <w:pPr>
              <w:suppressAutoHyphens w:val="0"/>
              <w:spacing w:after="0" w:line="240" w:lineRule="auto"/>
              <w:ind w:left="142" w:firstLine="425"/>
              <w:jc w:val="both"/>
              <w:rPr>
                <w:rFonts w:ascii="Times New Roman" w:eastAsiaTheme="minorHAnsi" w:hAnsi="Times New Roman" w:cstheme="minorBidi"/>
                <w:sz w:val="16"/>
                <w:szCs w:val="16"/>
                <w:lang w:eastAsia="en-US"/>
              </w:rPr>
            </w:pPr>
            <w:r w:rsidRPr="00A77BD6">
              <w:rPr>
                <w:rFonts w:ascii="Times New Roman" w:eastAsiaTheme="minorHAnsi" w:hAnsi="Times New Roman" w:cstheme="minorBidi"/>
                <w:sz w:val="16"/>
                <w:szCs w:val="16"/>
                <w:lang w:eastAsia="en-US"/>
              </w:rPr>
              <w:t>v – количество (объем) закупаемого товара (работы, услуги);</w:t>
            </w:r>
          </w:p>
        </w:tc>
      </w:tr>
      <w:tr w:rsidR="00A77BD6" w:rsidRPr="00A77BD6" w:rsidTr="00F65AC8">
        <w:trPr>
          <w:trHeight w:val="98"/>
        </w:trPr>
        <w:tc>
          <w:tcPr>
            <w:tcW w:w="5000" w:type="pct"/>
            <w:vAlign w:val="center"/>
            <w:hideMark/>
          </w:tcPr>
          <w:p w:rsidR="00A77BD6" w:rsidRPr="00A77BD6" w:rsidRDefault="00A77BD6" w:rsidP="00A77BD6">
            <w:pPr>
              <w:suppressAutoHyphens w:val="0"/>
              <w:spacing w:after="0" w:line="240" w:lineRule="auto"/>
              <w:ind w:left="142" w:firstLine="425"/>
              <w:jc w:val="both"/>
              <w:rPr>
                <w:rFonts w:ascii="Times New Roman" w:eastAsiaTheme="minorHAnsi" w:hAnsi="Times New Roman" w:cstheme="minorBidi"/>
                <w:sz w:val="16"/>
                <w:szCs w:val="16"/>
                <w:lang w:eastAsia="en-US"/>
              </w:rPr>
            </w:pPr>
            <w:r w:rsidRPr="00A77BD6">
              <w:rPr>
                <w:rFonts w:ascii="Times New Roman" w:eastAsiaTheme="minorHAnsi" w:hAnsi="Times New Roman" w:cstheme="minorBidi"/>
                <w:sz w:val="16"/>
                <w:szCs w:val="16"/>
                <w:lang w:eastAsia="en-US"/>
              </w:rPr>
              <w:t>n – количество значений, используемых в расчете;</w:t>
            </w:r>
          </w:p>
        </w:tc>
      </w:tr>
      <w:tr w:rsidR="00A77BD6" w:rsidRPr="00A77BD6" w:rsidTr="00F65AC8">
        <w:trPr>
          <w:trHeight w:val="201"/>
        </w:trPr>
        <w:tc>
          <w:tcPr>
            <w:tcW w:w="5000" w:type="pct"/>
            <w:vAlign w:val="center"/>
            <w:hideMark/>
          </w:tcPr>
          <w:p w:rsidR="00A77BD6" w:rsidRPr="00A77BD6" w:rsidRDefault="00A77BD6" w:rsidP="00A77BD6">
            <w:pPr>
              <w:suppressAutoHyphens w:val="0"/>
              <w:spacing w:after="0" w:line="240" w:lineRule="auto"/>
              <w:ind w:left="142" w:firstLine="425"/>
              <w:jc w:val="both"/>
              <w:rPr>
                <w:rFonts w:ascii="Times New Roman" w:eastAsiaTheme="minorHAnsi" w:hAnsi="Times New Roman" w:cstheme="minorBidi"/>
                <w:sz w:val="16"/>
                <w:szCs w:val="16"/>
                <w:lang w:eastAsia="en-US"/>
              </w:rPr>
            </w:pPr>
            <w:r w:rsidRPr="00A77BD6">
              <w:rPr>
                <w:rFonts w:ascii="Times New Roman" w:eastAsiaTheme="minorHAnsi" w:hAnsi="Times New Roman" w:cstheme="minorBidi"/>
                <w:sz w:val="16"/>
                <w:szCs w:val="16"/>
                <w:lang w:eastAsia="en-US"/>
              </w:rPr>
              <w:t>i – номер источника ценовой информации;</w:t>
            </w:r>
          </w:p>
        </w:tc>
      </w:tr>
      <w:tr w:rsidR="00A77BD6" w:rsidRPr="00A77BD6" w:rsidTr="00F65AC8">
        <w:trPr>
          <w:trHeight w:val="281"/>
        </w:trPr>
        <w:tc>
          <w:tcPr>
            <w:tcW w:w="5000" w:type="pct"/>
            <w:vAlign w:val="center"/>
            <w:hideMark/>
          </w:tcPr>
          <w:p w:rsidR="00A77BD6" w:rsidRDefault="00A77BD6" w:rsidP="00A77BD6">
            <w:pPr>
              <w:suppressAutoHyphens w:val="0"/>
              <w:spacing w:after="0" w:line="240" w:lineRule="auto"/>
              <w:ind w:left="142" w:firstLine="425"/>
              <w:jc w:val="both"/>
              <w:rPr>
                <w:rFonts w:ascii="Times New Roman" w:eastAsiaTheme="minorHAnsi" w:hAnsi="Times New Roman" w:cstheme="minorBidi"/>
                <w:sz w:val="16"/>
                <w:szCs w:val="16"/>
                <w:lang w:eastAsia="en-US"/>
              </w:rPr>
            </w:pPr>
            <w:r w:rsidRPr="00A77BD6">
              <w:rPr>
                <w:rFonts w:ascii="Times New Roman" w:eastAsiaTheme="minorHAnsi" w:hAnsi="Times New Roman" w:cstheme="minorBidi"/>
                <w:noProof/>
                <w:sz w:val="16"/>
                <w:szCs w:val="16"/>
                <w:lang w:eastAsia="ru-RU"/>
              </w:rPr>
              <w:t>ц</w:t>
            </w:r>
            <w:r w:rsidRPr="00A77BD6">
              <w:rPr>
                <w:rFonts w:ascii="Times New Roman" w:eastAsiaTheme="minorHAnsi" w:hAnsi="Times New Roman" w:cstheme="minorBidi"/>
                <w:noProof/>
                <w:sz w:val="16"/>
                <w:szCs w:val="16"/>
                <w:vertAlign w:val="subscript"/>
                <w:lang w:val="en-US" w:eastAsia="ru-RU"/>
              </w:rPr>
              <w:t>i</w:t>
            </w:r>
            <w:r w:rsidRPr="00A77BD6">
              <w:rPr>
                <w:rFonts w:ascii="Times New Roman" w:eastAsiaTheme="minorHAnsi" w:hAnsi="Times New Roman" w:cstheme="minorBidi"/>
                <w:sz w:val="16"/>
                <w:szCs w:val="16"/>
                <w:lang w:eastAsia="en-US"/>
              </w:rPr>
              <w:t>- цена единицы товара, работы, услуги.</w:t>
            </w:r>
          </w:p>
          <w:p w:rsidR="00582508" w:rsidRDefault="00582508" w:rsidP="00A77BD6">
            <w:pPr>
              <w:suppressAutoHyphens w:val="0"/>
              <w:spacing w:after="0" w:line="240" w:lineRule="auto"/>
              <w:ind w:left="142" w:firstLine="425"/>
              <w:jc w:val="both"/>
              <w:rPr>
                <w:rFonts w:ascii="Times New Roman" w:eastAsiaTheme="minorHAnsi" w:hAnsi="Times New Roman" w:cstheme="minorBidi"/>
                <w:sz w:val="16"/>
                <w:szCs w:val="16"/>
                <w:lang w:eastAsia="en-US"/>
              </w:rPr>
            </w:pPr>
          </w:p>
          <w:p w:rsidR="00582508" w:rsidRDefault="00582508" w:rsidP="00A77BD6">
            <w:pPr>
              <w:suppressAutoHyphens w:val="0"/>
              <w:spacing w:after="0" w:line="240" w:lineRule="auto"/>
              <w:ind w:left="142" w:firstLine="425"/>
              <w:jc w:val="both"/>
              <w:rPr>
                <w:rFonts w:ascii="Times New Roman" w:eastAsiaTheme="minorHAnsi" w:hAnsi="Times New Roman" w:cstheme="minorBidi"/>
                <w:sz w:val="16"/>
                <w:szCs w:val="16"/>
                <w:lang w:eastAsia="en-US"/>
              </w:rPr>
            </w:pPr>
          </w:p>
          <w:p w:rsidR="00582508" w:rsidRDefault="00582508" w:rsidP="00A77BD6">
            <w:pPr>
              <w:suppressAutoHyphens w:val="0"/>
              <w:spacing w:after="0" w:line="240" w:lineRule="auto"/>
              <w:ind w:left="142" w:firstLine="425"/>
              <w:jc w:val="both"/>
              <w:rPr>
                <w:rFonts w:ascii="Times New Roman" w:eastAsiaTheme="minorHAnsi" w:hAnsi="Times New Roman" w:cstheme="minorBidi"/>
                <w:sz w:val="16"/>
                <w:szCs w:val="16"/>
                <w:lang w:eastAsia="en-US"/>
              </w:rPr>
            </w:pPr>
          </w:p>
          <w:p w:rsidR="00582508" w:rsidRPr="00A77BD6" w:rsidRDefault="00582508" w:rsidP="00A77BD6">
            <w:pPr>
              <w:suppressAutoHyphens w:val="0"/>
              <w:spacing w:after="0" w:line="240" w:lineRule="auto"/>
              <w:ind w:left="142" w:firstLine="425"/>
              <w:jc w:val="both"/>
              <w:rPr>
                <w:rFonts w:ascii="Times New Roman" w:eastAsiaTheme="minorHAnsi" w:hAnsi="Times New Roman" w:cstheme="minorBidi"/>
                <w:sz w:val="16"/>
                <w:szCs w:val="16"/>
                <w:lang w:eastAsia="en-US"/>
              </w:rPr>
            </w:pPr>
          </w:p>
        </w:tc>
      </w:tr>
    </w:tbl>
    <w:p w:rsidR="00A77BD6" w:rsidRPr="00A77BD6" w:rsidRDefault="00A77BD6" w:rsidP="00A77BD6">
      <w:pPr>
        <w:suppressAutoHyphens w:val="0"/>
        <w:spacing w:after="0" w:line="240" w:lineRule="auto"/>
        <w:ind w:left="142" w:firstLine="566"/>
        <w:jc w:val="both"/>
        <w:rPr>
          <w:rFonts w:ascii="Times New Roman" w:eastAsiaTheme="minorHAnsi" w:hAnsi="Times New Roman" w:cstheme="minorBidi"/>
          <w:sz w:val="21"/>
          <w:szCs w:val="21"/>
          <w:lang w:eastAsia="en-US"/>
        </w:rPr>
      </w:pPr>
      <w:r w:rsidRPr="00A77BD6">
        <w:rPr>
          <w:rFonts w:ascii="Times New Roman" w:eastAsiaTheme="minorHAnsi" w:hAnsi="Times New Roman" w:cstheme="minorBidi"/>
          <w:sz w:val="21"/>
          <w:szCs w:val="21"/>
          <w:lang w:eastAsia="en-US"/>
        </w:rPr>
        <w:t>«</w:t>
      </w:r>
      <w:r w:rsidR="00582508" w:rsidRPr="001E3CFC">
        <w:rPr>
          <w:rFonts w:ascii="Times New Roman" w:eastAsiaTheme="minorHAnsi" w:hAnsi="Times New Roman" w:cstheme="minorBidi"/>
          <w:sz w:val="21"/>
          <w:szCs w:val="21"/>
          <w:lang w:eastAsia="en-US"/>
        </w:rPr>
        <w:t>Расчет цены контракта, заключаемого с единственным поставщиком (подрядчиком, исполнителем)</w:t>
      </w:r>
      <w:r w:rsidRPr="00A77BD6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».   </w:t>
      </w:r>
    </w:p>
    <w:p w:rsidR="00A77BD6" w:rsidRPr="00A77BD6" w:rsidRDefault="00A77BD6" w:rsidP="00A77BD6">
      <w:pPr>
        <w:suppressAutoHyphens w:val="0"/>
        <w:spacing w:after="0" w:line="240" w:lineRule="auto"/>
        <w:ind w:left="142" w:firstLine="566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</w:p>
    <w:p w:rsidR="00A77BD6" w:rsidRPr="00A77BD6" w:rsidRDefault="00A77BD6" w:rsidP="00A77BD6">
      <w:pPr>
        <w:suppressAutoHyphens w:val="0"/>
        <w:spacing w:after="0" w:line="240" w:lineRule="auto"/>
        <w:ind w:left="142" w:firstLine="566"/>
        <w:jc w:val="both"/>
        <w:rPr>
          <w:rFonts w:ascii="Times New Roman" w:hAnsi="Times New Roman" w:cstheme="minorBidi"/>
          <w:sz w:val="20"/>
          <w:szCs w:val="20"/>
          <w:lang w:eastAsia="en-US"/>
        </w:rPr>
      </w:pPr>
      <w:r w:rsidRPr="00A77BD6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      Таблица 1</w:t>
      </w:r>
    </w:p>
    <w:tbl>
      <w:tblPr>
        <w:tblW w:w="9760" w:type="dxa"/>
        <w:tblInd w:w="132" w:type="dxa"/>
        <w:tblLook w:val="04A0" w:firstRow="1" w:lastRow="0" w:firstColumn="1" w:lastColumn="0" w:noHBand="0" w:noVBand="1"/>
      </w:tblPr>
      <w:tblGrid>
        <w:gridCol w:w="1940"/>
        <w:gridCol w:w="783"/>
        <w:gridCol w:w="821"/>
        <w:gridCol w:w="1134"/>
        <w:gridCol w:w="1134"/>
        <w:gridCol w:w="1276"/>
        <w:gridCol w:w="1367"/>
        <w:gridCol w:w="1305"/>
      </w:tblGrid>
      <w:tr w:rsidR="001830B4" w:rsidRPr="00974944" w:rsidTr="001830B4">
        <w:trPr>
          <w:trHeight w:val="300"/>
        </w:trPr>
        <w:tc>
          <w:tcPr>
            <w:tcW w:w="19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0B4" w:rsidRPr="00974944" w:rsidRDefault="001830B4" w:rsidP="001830B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Наименование товара</w:t>
            </w:r>
          </w:p>
        </w:tc>
        <w:tc>
          <w:tcPr>
            <w:tcW w:w="7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0B4" w:rsidRPr="00974944" w:rsidRDefault="001830B4" w:rsidP="0097494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Ед.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0B4" w:rsidRPr="00974944" w:rsidRDefault="001830B4" w:rsidP="0097494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Кол-во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0B4" w:rsidRPr="00974944" w:rsidRDefault="001830B4" w:rsidP="0097494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КП № 1, руб.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0B4" w:rsidRPr="00974944" w:rsidRDefault="001830B4" w:rsidP="0097494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КП №2, руб.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830B4" w:rsidRPr="00974944" w:rsidRDefault="001830B4" w:rsidP="001830B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КП №3, руб.</w:t>
            </w:r>
          </w:p>
        </w:tc>
        <w:tc>
          <w:tcPr>
            <w:tcW w:w="13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0B4" w:rsidRPr="00974944" w:rsidRDefault="001830B4" w:rsidP="0097494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Средняя цена за ед., руб.</w:t>
            </w:r>
          </w:p>
        </w:tc>
        <w:tc>
          <w:tcPr>
            <w:tcW w:w="13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0B4" w:rsidRPr="00974944" w:rsidRDefault="001830B4" w:rsidP="0097494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Стоимость, руб.</w:t>
            </w:r>
          </w:p>
        </w:tc>
      </w:tr>
      <w:tr w:rsidR="001830B4" w:rsidRPr="00974944" w:rsidTr="001830B4">
        <w:trPr>
          <w:trHeight w:val="315"/>
        </w:trPr>
        <w:tc>
          <w:tcPr>
            <w:tcW w:w="19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0B4" w:rsidRPr="00974944" w:rsidRDefault="001830B4" w:rsidP="0097494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0B4" w:rsidRPr="00974944" w:rsidRDefault="001830B4" w:rsidP="0097494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изм.</w:t>
            </w: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30B4" w:rsidRPr="00974944" w:rsidRDefault="001830B4" w:rsidP="0097494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30B4" w:rsidRPr="00974944" w:rsidRDefault="001830B4" w:rsidP="0097494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30B4" w:rsidRPr="00974944" w:rsidRDefault="001830B4" w:rsidP="0097494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30B4" w:rsidRPr="00974944" w:rsidRDefault="001830B4" w:rsidP="0097494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30B4" w:rsidRPr="00974944" w:rsidRDefault="001830B4" w:rsidP="0097494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30B4" w:rsidRPr="00974944" w:rsidRDefault="001830B4" w:rsidP="0097494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1830B4" w:rsidRPr="00974944" w:rsidTr="001830B4">
        <w:trPr>
          <w:trHeight w:val="202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0B4" w:rsidRPr="00060F8F" w:rsidRDefault="001830B4" w:rsidP="001830B4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60F8F">
              <w:rPr>
                <w:rFonts w:ascii="Times New Roman" w:hAnsi="Times New Roman"/>
                <w:color w:val="000000"/>
                <w:sz w:val="21"/>
                <w:szCs w:val="21"/>
              </w:rPr>
              <w:t>Чеми-спрей, 200 мл.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0B4" w:rsidRPr="00974944" w:rsidRDefault="001830B4" w:rsidP="001830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74944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Шт.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0B4" w:rsidRPr="00974944" w:rsidRDefault="001830B4" w:rsidP="001830B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0B4" w:rsidRPr="00974944" w:rsidRDefault="001830B4" w:rsidP="0018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1 721,20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B4" w:rsidRPr="00974944" w:rsidRDefault="001830B4" w:rsidP="0018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1 668,24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B4" w:rsidRPr="00974944" w:rsidRDefault="001830B4" w:rsidP="0018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1 694,72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30B4" w:rsidRPr="00974944" w:rsidRDefault="001830B4" w:rsidP="001830B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1 694,72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30B4" w:rsidRPr="00974944" w:rsidRDefault="001830B4" w:rsidP="0018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84 736,00</w:t>
            </w:r>
          </w:p>
        </w:tc>
      </w:tr>
      <w:tr w:rsidR="001830B4" w:rsidRPr="00974944" w:rsidTr="001830B4">
        <w:trPr>
          <w:trHeight w:val="202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0B4" w:rsidRPr="00060F8F" w:rsidRDefault="001830B4" w:rsidP="001830B4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60F8F">
              <w:rPr>
                <w:rFonts w:ascii="Times New Roman" w:hAnsi="Times New Roman"/>
                <w:color w:val="000000"/>
                <w:sz w:val="21"/>
                <w:szCs w:val="21"/>
              </w:rPr>
              <w:t>Отибиовин</w:t>
            </w:r>
            <w:r>
              <w:rPr>
                <w:rFonts w:ascii="Times New Roman" w:hAnsi="Times New Roman"/>
                <w:sz w:val="21"/>
                <w:szCs w:val="21"/>
              </w:rPr>
              <w:t>, 20 мл.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0B4" w:rsidRPr="00974944" w:rsidRDefault="001830B4" w:rsidP="001830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74944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Шт.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0B4" w:rsidRPr="00974944" w:rsidRDefault="001830B4" w:rsidP="001830B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0B4" w:rsidRPr="00974944" w:rsidRDefault="001830B4" w:rsidP="0018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2 363,40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B4" w:rsidRPr="00974944" w:rsidRDefault="001830B4" w:rsidP="0018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2 290,68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B4" w:rsidRPr="00974944" w:rsidRDefault="001830B4" w:rsidP="0018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2 327,04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30B4" w:rsidRPr="00974944" w:rsidRDefault="001830B4" w:rsidP="0018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2 327,04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30B4" w:rsidRPr="00974944" w:rsidRDefault="001830B4" w:rsidP="0018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23 270,40</w:t>
            </w:r>
          </w:p>
        </w:tc>
      </w:tr>
      <w:tr w:rsidR="00AE509F" w:rsidRPr="00974944" w:rsidTr="00974944">
        <w:trPr>
          <w:trHeight w:val="315"/>
        </w:trPr>
        <w:tc>
          <w:tcPr>
            <w:tcW w:w="84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AE509F" w:rsidRPr="00974944" w:rsidRDefault="00AE509F" w:rsidP="00AE509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ИТОГО: 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509F" w:rsidRPr="00974944" w:rsidRDefault="001830B4" w:rsidP="00AE50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108 006,40</w:t>
            </w:r>
          </w:p>
        </w:tc>
      </w:tr>
    </w:tbl>
    <w:p w:rsidR="00A77BD6" w:rsidRPr="00A77BD6" w:rsidRDefault="00A77BD6" w:rsidP="00A77BD6">
      <w:pPr>
        <w:suppressAutoHyphens w:val="0"/>
        <w:spacing w:after="0" w:line="240" w:lineRule="auto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</w:p>
    <w:p w:rsidR="00582508" w:rsidRDefault="00582508" w:rsidP="00582508">
      <w:pPr>
        <w:suppressAutoHyphens w:val="0"/>
        <w:spacing w:after="0" w:line="240" w:lineRule="auto"/>
        <w:ind w:firstLine="708"/>
        <w:jc w:val="both"/>
        <w:rPr>
          <w:rFonts w:ascii="Times New Roman" w:eastAsiaTheme="minorHAnsi" w:hAnsi="Times New Roman" w:cstheme="minorBidi"/>
          <w:color w:val="000000"/>
          <w:sz w:val="21"/>
          <w:szCs w:val="21"/>
          <w:lang w:eastAsia="en-US"/>
        </w:rPr>
      </w:pPr>
      <w:r w:rsidRPr="00582508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Цена контракта, заключаемого с единственным поставщиком (подрядчиком, исполнителем) составляет </w:t>
      </w:r>
      <w:r w:rsidR="001830B4" w:rsidRPr="001830B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108 006,40</w:t>
      </w:r>
      <w:r w:rsidR="001830B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="00A77BD6" w:rsidRPr="00A77BD6">
        <w:rPr>
          <w:rFonts w:ascii="Times New Roman" w:eastAsiaTheme="minorHAnsi" w:hAnsi="Times New Roman" w:cstheme="minorBidi"/>
          <w:b/>
          <w:color w:val="000000"/>
          <w:sz w:val="21"/>
          <w:szCs w:val="21"/>
          <w:lang w:eastAsia="en-US"/>
        </w:rPr>
        <w:t>ру</w:t>
      </w:r>
      <w:r w:rsidR="001830B4">
        <w:rPr>
          <w:rFonts w:ascii="Times New Roman" w:eastAsiaTheme="minorHAnsi" w:hAnsi="Times New Roman" w:cstheme="minorBidi"/>
          <w:b/>
          <w:color w:val="000000"/>
          <w:sz w:val="21"/>
          <w:szCs w:val="21"/>
          <w:lang w:eastAsia="en-US"/>
        </w:rPr>
        <w:t>блей</w:t>
      </w:r>
      <w:r w:rsidR="00A77BD6" w:rsidRPr="00A77BD6">
        <w:rPr>
          <w:rFonts w:ascii="Times New Roman" w:eastAsiaTheme="minorHAnsi" w:hAnsi="Times New Roman" w:cstheme="minorBidi"/>
          <w:color w:val="000000"/>
          <w:sz w:val="21"/>
          <w:szCs w:val="21"/>
          <w:lang w:eastAsia="en-US"/>
        </w:rPr>
        <w:t xml:space="preserve">. </w:t>
      </w:r>
    </w:p>
    <w:p w:rsidR="00A77BD6" w:rsidRPr="00A77BD6" w:rsidRDefault="00A77BD6" w:rsidP="00582508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A77BD6">
        <w:rPr>
          <w:rFonts w:ascii="Times New Roman" w:eastAsiaTheme="minorHAnsi" w:hAnsi="Times New Roman" w:cstheme="minorBidi"/>
          <w:color w:val="000000"/>
          <w:sz w:val="21"/>
          <w:szCs w:val="21"/>
          <w:lang w:eastAsia="en-US"/>
        </w:rPr>
        <w:t xml:space="preserve">Для эффективного использования денежных средств было выбрано коммерческое предложение с наименьшей ценой – </w:t>
      </w:r>
      <w:r w:rsidRPr="00A77BD6">
        <w:rPr>
          <w:rFonts w:ascii="Times New Roman" w:eastAsiaTheme="minorHAnsi" w:hAnsi="Times New Roman" w:cstheme="minorBidi"/>
          <w:b/>
          <w:color w:val="000000"/>
          <w:sz w:val="21"/>
          <w:szCs w:val="21"/>
          <w:lang w:eastAsia="en-US"/>
        </w:rPr>
        <w:t xml:space="preserve"> </w:t>
      </w:r>
      <w:r w:rsidR="001830B4">
        <w:rPr>
          <w:rFonts w:ascii="Times New Roman" w:eastAsiaTheme="minorHAnsi" w:hAnsi="Times New Roman" w:cstheme="minorBidi"/>
          <w:b/>
          <w:color w:val="000000"/>
          <w:sz w:val="21"/>
          <w:szCs w:val="21"/>
          <w:lang w:eastAsia="en-US"/>
        </w:rPr>
        <w:t>106 318,80</w:t>
      </w:r>
      <w:r w:rsidRPr="00A77BD6">
        <w:rPr>
          <w:rFonts w:ascii="Times New Roman" w:eastAsiaTheme="minorHAnsi" w:hAnsi="Times New Roman" w:cstheme="minorBidi"/>
          <w:b/>
          <w:color w:val="000000"/>
          <w:sz w:val="21"/>
          <w:szCs w:val="21"/>
          <w:lang w:eastAsia="en-US"/>
        </w:rPr>
        <w:t xml:space="preserve"> руб</w:t>
      </w:r>
      <w:r w:rsidR="001830B4">
        <w:rPr>
          <w:rFonts w:ascii="Times New Roman" w:eastAsiaTheme="minorHAnsi" w:hAnsi="Times New Roman" w:cstheme="minorBidi"/>
          <w:b/>
          <w:color w:val="000000"/>
          <w:sz w:val="21"/>
          <w:szCs w:val="21"/>
          <w:lang w:eastAsia="en-US"/>
        </w:rPr>
        <w:t>лей</w:t>
      </w:r>
      <w:r w:rsidRPr="00A77BD6">
        <w:rPr>
          <w:rFonts w:ascii="Times New Roman" w:eastAsiaTheme="minorHAnsi" w:hAnsi="Times New Roman" w:cstheme="minorBidi"/>
          <w:b/>
          <w:color w:val="000000"/>
          <w:sz w:val="21"/>
          <w:szCs w:val="21"/>
          <w:lang w:eastAsia="en-US"/>
        </w:rPr>
        <w:t>.</w:t>
      </w:r>
    </w:p>
    <w:p w:rsidR="00A77BD6" w:rsidRDefault="00A77BD6" w:rsidP="00A77BD6">
      <w:pPr>
        <w:tabs>
          <w:tab w:val="left" w:pos="7200"/>
        </w:tabs>
        <w:spacing w:after="0"/>
        <w:rPr>
          <w:rFonts w:ascii="Times New Roman" w:hAnsi="Times New Roman" w:cs="Times New Roman"/>
        </w:rPr>
      </w:pPr>
    </w:p>
    <w:p w:rsidR="00A871C5" w:rsidRPr="00A77BD6" w:rsidRDefault="001830B4" w:rsidP="00A77BD6">
      <w:pPr>
        <w:tabs>
          <w:tab w:val="left" w:pos="72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A871C5">
        <w:rPr>
          <w:rFonts w:ascii="Times New Roman" w:hAnsi="Times New Roman" w:cs="Times New Roman"/>
        </w:rPr>
        <w:t xml:space="preserve">ачальник договорного отдела                                                                                    </w:t>
      </w:r>
      <w:r w:rsidR="00CB30E6">
        <w:rPr>
          <w:rFonts w:ascii="Times New Roman" w:hAnsi="Times New Roman" w:cs="Times New Roman"/>
        </w:rPr>
        <w:t xml:space="preserve">      </w:t>
      </w:r>
      <w:r w:rsidR="00A871C5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В.Ю. Гринин</w:t>
      </w:r>
    </w:p>
    <w:p w:rsidR="002F4793" w:rsidRPr="00E85302" w:rsidRDefault="002F4793" w:rsidP="002F4793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731C0B" w:rsidRPr="00731C0B" w:rsidRDefault="00731C0B" w:rsidP="00341861">
      <w:pPr>
        <w:spacing w:after="0"/>
        <w:rPr>
          <w:rFonts w:ascii="Times New Roman" w:hAnsi="Times New Roman" w:cs="Times New Roman"/>
        </w:rPr>
      </w:pPr>
    </w:p>
    <w:sectPr w:rsidR="00731C0B" w:rsidRPr="00731C0B" w:rsidSect="00582508">
      <w:pgSz w:w="11906" w:h="16838"/>
      <w:pgMar w:top="1134" w:right="567" w:bottom="15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93872"/>
    <w:multiLevelType w:val="hybridMultilevel"/>
    <w:tmpl w:val="017C6620"/>
    <w:lvl w:ilvl="0" w:tplc="974A88A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786769"/>
    <w:multiLevelType w:val="hybridMultilevel"/>
    <w:tmpl w:val="E8D82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02CDF"/>
    <w:multiLevelType w:val="hybridMultilevel"/>
    <w:tmpl w:val="870AFAD0"/>
    <w:lvl w:ilvl="0" w:tplc="CE5E7E6C">
      <w:start w:val="1"/>
      <w:numFmt w:val="decimal"/>
      <w:lvlText w:val="%1)"/>
      <w:lvlJc w:val="left"/>
      <w:pPr>
        <w:ind w:left="1070" w:hanging="360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536"/>
    <w:rsid w:val="00020C21"/>
    <w:rsid w:val="00027E4D"/>
    <w:rsid w:val="00053789"/>
    <w:rsid w:val="00057F0C"/>
    <w:rsid w:val="00086F5C"/>
    <w:rsid w:val="0009572F"/>
    <w:rsid w:val="000F3DF4"/>
    <w:rsid w:val="001830B4"/>
    <w:rsid w:val="001C2D90"/>
    <w:rsid w:val="00270CDF"/>
    <w:rsid w:val="00277E8B"/>
    <w:rsid w:val="002B47AF"/>
    <w:rsid w:val="002C2AB9"/>
    <w:rsid w:val="002C7798"/>
    <w:rsid w:val="002D2ED0"/>
    <w:rsid w:val="002F4793"/>
    <w:rsid w:val="00316BBC"/>
    <w:rsid w:val="00341861"/>
    <w:rsid w:val="003518FD"/>
    <w:rsid w:val="00357227"/>
    <w:rsid w:val="00376445"/>
    <w:rsid w:val="003A02BB"/>
    <w:rsid w:val="003D4106"/>
    <w:rsid w:val="003D654B"/>
    <w:rsid w:val="00402970"/>
    <w:rsid w:val="00422AC1"/>
    <w:rsid w:val="00422D73"/>
    <w:rsid w:val="00440FB8"/>
    <w:rsid w:val="004D365B"/>
    <w:rsid w:val="005627D1"/>
    <w:rsid w:val="00582508"/>
    <w:rsid w:val="005F2428"/>
    <w:rsid w:val="005F5C85"/>
    <w:rsid w:val="00636851"/>
    <w:rsid w:val="00643459"/>
    <w:rsid w:val="0066130D"/>
    <w:rsid w:val="006848BF"/>
    <w:rsid w:val="00691AE4"/>
    <w:rsid w:val="006E11FF"/>
    <w:rsid w:val="006E76BB"/>
    <w:rsid w:val="00710725"/>
    <w:rsid w:val="00722D17"/>
    <w:rsid w:val="00731C0B"/>
    <w:rsid w:val="007736A5"/>
    <w:rsid w:val="00805FB6"/>
    <w:rsid w:val="008345CF"/>
    <w:rsid w:val="00842051"/>
    <w:rsid w:val="00856E2B"/>
    <w:rsid w:val="008B5EF2"/>
    <w:rsid w:val="008C2964"/>
    <w:rsid w:val="008C4FB0"/>
    <w:rsid w:val="008C6AE7"/>
    <w:rsid w:val="008D7CA7"/>
    <w:rsid w:val="008F0FBC"/>
    <w:rsid w:val="00974944"/>
    <w:rsid w:val="009A0941"/>
    <w:rsid w:val="009A12C2"/>
    <w:rsid w:val="009B5501"/>
    <w:rsid w:val="009F2F34"/>
    <w:rsid w:val="00A02FA2"/>
    <w:rsid w:val="00A03523"/>
    <w:rsid w:val="00A039B6"/>
    <w:rsid w:val="00A14566"/>
    <w:rsid w:val="00A32A51"/>
    <w:rsid w:val="00A379C6"/>
    <w:rsid w:val="00A77592"/>
    <w:rsid w:val="00A77BD6"/>
    <w:rsid w:val="00A871C5"/>
    <w:rsid w:val="00AE509F"/>
    <w:rsid w:val="00AF1CA1"/>
    <w:rsid w:val="00B55106"/>
    <w:rsid w:val="00B72573"/>
    <w:rsid w:val="00B852F0"/>
    <w:rsid w:val="00BD4ADB"/>
    <w:rsid w:val="00BE1F3F"/>
    <w:rsid w:val="00C03BEE"/>
    <w:rsid w:val="00C80D6C"/>
    <w:rsid w:val="00CB30E6"/>
    <w:rsid w:val="00CB3D85"/>
    <w:rsid w:val="00CC470D"/>
    <w:rsid w:val="00CD2B10"/>
    <w:rsid w:val="00DA48D8"/>
    <w:rsid w:val="00DE0536"/>
    <w:rsid w:val="00DE4D63"/>
    <w:rsid w:val="00DE73E6"/>
    <w:rsid w:val="00E50C00"/>
    <w:rsid w:val="00E5322B"/>
    <w:rsid w:val="00F1550B"/>
    <w:rsid w:val="00F363F3"/>
    <w:rsid w:val="00F440FA"/>
    <w:rsid w:val="00F614DE"/>
    <w:rsid w:val="00FE07FF"/>
    <w:rsid w:val="00FF1E4E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C2ABA-1706-4771-9262-0F6511DD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53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E0536"/>
    <w:pPr>
      <w:widowControl w:val="0"/>
      <w:suppressAutoHyphens/>
      <w:spacing w:after="0" w:line="240" w:lineRule="auto"/>
      <w:textAlignment w:val="baseline"/>
    </w:pPr>
    <w:rPr>
      <w:rFonts w:ascii="Arial" w:eastAsia="Arial Unicode MS" w:hAnsi="Arial" w:cs="Mangal"/>
      <w:kern w:val="1"/>
      <w:sz w:val="21"/>
      <w:szCs w:val="24"/>
      <w:lang w:eastAsia="hi-IN" w:bidi="hi-IN"/>
    </w:rPr>
  </w:style>
  <w:style w:type="paragraph" w:styleId="a3">
    <w:name w:val="List Paragraph"/>
    <w:aliases w:val="Bullet List,FooterText,numbered,Paragraphe de liste1,lp1"/>
    <w:basedOn w:val="a"/>
    <w:link w:val="a4"/>
    <w:uiPriority w:val="99"/>
    <w:qFormat/>
    <w:rsid w:val="00DE0536"/>
    <w:pPr>
      <w:ind w:left="720"/>
      <w:contextualSpacing/>
    </w:pPr>
  </w:style>
  <w:style w:type="character" w:customStyle="1" w:styleId="a4">
    <w:name w:val="Абзац списка Знак"/>
    <w:aliases w:val="Bullet List Знак,FooterText Знак,numbered Знак,Paragraphe de liste1 Знак,lp1 Знак"/>
    <w:link w:val="a3"/>
    <w:uiPriority w:val="99"/>
    <w:locked/>
    <w:rsid w:val="00DE0536"/>
    <w:rPr>
      <w:rFonts w:ascii="Calibri" w:eastAsia="Calibri" w:hAnsi="Calibri" w:cs="Calibri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43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3459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Захарова</dc:creator>
  <cp:keywords/>
  <dc:description/>
  <cp:lastModifiedBy>Марина В. Петрук</cp:lastModifiedBy>
  <cp:revision>2</cp:revision>
  <cp:lastPrinted>2021-04-28T03:11:00Z</cp:lastPrinted>
  <dcterms:created xsi:type="dcterms:W3CDTF">2026-06-25T00:07:00Z</dcterms:created>
  <dcterms:modified xsi:type="dcterms:W3CDTF">2026-06-25T00:07:00Z</dcterms:modified>
</cp:coreProperties>
</file>