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6AD03" w14:textId="5F051041" w:rsidR="00BE1598" w:rsidRPr="00BE1598" w:rsidRDefault="00BE1598" w:rsidP="00BE1598">
      <w:pPr>
        <w:spacing w:line="216" w:lineRule="auto"/>
        <w:jc w:val="right"/>
        <w:rPr>
          <w:sz w:val="28"/>
          <w:szCs w:val="28"/>
        </w:rPr>
      </w:pPr>
    </w:p>
    <w:p w14:paraId="44003765" w14:textId="31D02A33" w:rsidR="000737DD" w:rsidRPr="00A102E6" w:rsidRDefault="000737DD" w:rsidP="000737DD">
      <w:pPr>
        <w:ind w:left="5046"/>
        <w:jc w:val="right"/>
      </w:pPr>
      <w:r w:rsidRPr="00A102E6">
        <w:t>УТВЕРЖДАЮ:</w:t>
      </w:r>
    </w:p>
    <w:p w14:paraId="3E632B5D" w14:textId="604D7A68" w:rsidR="001A219D" w:rsidRPr="00A102E6" w:rsidRDefault="00E21622" w:rsidP="000737DD">
      <w:pPr>
        <w:ind w:left="5046"/>
        <w:jc w:val="right"/>
        <w:rPr>
          <w:bCs/>
        </w:rPr>
      </w:pPr>
      <w:r w:rsidRPr="00A102E6">
        <w:t xml:space="preserve">Временно </w:t>
      </w:r>
      <w:r w:rsidR="00FD5556" w:rsidRPr="00A102E6">
        <w:t>и.</w:t>
      </w:r>
      <w:r w:rsidR="008E3DFD">
        <w:t xml:space="preserve"> </w:t>
      </w:r>
      <w:r w:rsidR="00FD5556" w:rsidRPr="00A102E6">
        <w:t>о д</w:t>
      </w:r>
      <w:r w:rsidR="001A219D" w:rsidRPr="00A102E6">
        <w:t>иректор</w:t>
      </w:r>
      <w:r w:rsidR="00FD5556" w:rsidRPr="00A102E6">
        <w:t>а</w:t>
      </w:r>
      <w:r w:rsidR="001A219D" w:rsidRPr="00A102E6">
        <w:t xml:space="preserve"> </w:t>
      </w:r>
      <w:r w:rsidR="00BE1598" w:rsidRPr="00A102E6">
        <w:t>Федерального бюджетного учреждения науки</w:t>
      </w:r>
    </w:p>
    <w:p w14:paraId="1A551CB6" w14:textId="5D13AB25" w:rsidR="00BE1598" w:rsidRPr="00A102E6" w:rsidRDefault="00BE1598" w:rsidP="00412B53">
      <w:pPr>
        <w:ind w:left="5046"/>
        <w:contextualSpacing/>
        <w:jc w:val="right"/>
        <w:rPr>
          <w:bCs/>
        </w:rPr>
      </w:pPr>
      <w:r w:rsidRPr="00A102E6">
        <w:t xml:space="preserve">«Московский научно-исследовательский институт </w:t>
      </w:r>
    </w:p>
    <w:p w14:paraId="24B3D68E" w14:textId="5A88AEEC" w:rsidR="001A219D" w:rsidRPr="00A102E6" w:rsidRDefault="00BE1598" w:rsidP="00412B53">
      <w:pPr>
        <w:ind w:left="5046"/>
        <w:contextualSpacing/>
        <w:jc w:val="right"/>
        <w:rPr>
          <w:bCs/>
        </w:rPr>
      </w:pPr>
      <w:r w:rsidRPr="00A102E6">
        <w:t xml:space="preserve">эпидемиологии и микробиологии </w:t>
      </w:r>
      <w:r w:rsidR="001A219D" w:rsidRPr="00A102E6">
        <w:rPr>
          <w:bCs/>
        </w:rPr>
        <w:t>им. Г.Н. Габричевского</w:t>
      </w:r>
      <w:r w:rsidRPr="00A102E6">
        <w:rPr>
          <w:bCs/>
        </w:rPr>
        <w:t>»</w:t>
      </w:r>
    </w:p>
    <w:p w14:paraId="41BE6F6F" w14:textId="33482910" w:rsidR="00BE1598" w:rsidRPr="00A102E6" w:rsidRDefault="00BE1598" w:rsidP="00BE1598">
      <w:pPr>
        <w:spacing w:line="216" w:lineRule="auto"/>
        <w:jc w:val="right"/>
      </w:pPr>
      <w:r w:rsidRPr="00A102E6">
        <w:t xml:space="preserve">Федеральной службы по надзору в сфере защиты </w:t>
      </w:r>
    </w:p>
    <w:p w14:paraId="725C2027" w14:textId="534A7419" w:rsidR="00BE1598" w:rsidRPr="00A102E6" w:rsidRDefault="00BE1598" w:rsidP="00BE1598">
      <w:pPr>
        <w:spacing w:line="216" w:lineRule="auto"/>
        <w:jc w:val="right"/>
      </w:pPr>
      <w:bookmarkStart w:id="0" w:name="_GoBack"/>
      <w:bookmarkEnd w:id="0"/>
      <w:r w:rsidRPr="00A102E6">
        <w:t>прав потребителей и благополучия человека</w:t>
      </w:r>
    </w:p>
    <w:p w14:paraId="7D8375F5" w14:textId="34EDB44F" w:rsidR="001A219D" w:rsidRPr="00A102E6" w:rsidRDefault="00BE1598" w:rsidP="00A96E98">
      <w:pPr>
        <w:spacing w:before="120" w:after="120"/>
        <w:ind w:left="5046"/>
        <w:jc w:val="right"/>
        <w:rPr>
          <w:bCs/>
        </w:rPr>
      </w:pPr>
      <w:r w:rsidRPr="00A102E6">
        <w:t>_________________</w:t>
      </w:r>
      <w:proofErr w:type="gramStart"/>
      <w:r w:rsidRPr="00A102E6">
        <w:t>_  /</w:t>
      </w:r>
      <w:proofErr w:type="gramEnd"/>
      <w:r w:rsidRPr="00A102E6">
        <w:t xml:space="preserve">  </w:t>
      </w:r>
      <w:r w:rsidR="00FD5556" w:rsidRPr="00A102E6">
        <w:t>Е.А. Воропаева</w:t>
      </w:r>
    </w:p>
    <w:p w14:paraId="3AAE10AF" w14:textId="7E8C1B7F" w:rsidR="00854E44" w:rsidRPr="00A102E6" w:rsidRDefault="00BE1598" w:rsidP="00BE1598">
      <w:pPr>
        <w:spacing w:line="216" w:lineRule="auto"/>
        <w:jc w:val="right"/>
      </w:pPr>
      <w:r w:rsidRPr="00A102E6">
        <w:t>«____» __________ 2026 г.</w:t>
      </w:r>
    </w:p>
    <w:p w14:paraId="407662BB" w14:textId="77777777" w:rsidR="00056960" w:rsidRDefault="00056960" w:rsidP="00127BF0">
      <w:pPr>
        <w:autoSpaceDE w:val="0"/>
        <w:autoSpaceDN w:val="0"/>
        <w:adjustRightInd w:val="0"/>
        <w:contextualSpacing/>
        <w:jc w:val="center"/>
        <w:outlineLvl w:val="1"/>
        <w:rPr>
          <w:bCs/>
          <w:sz w:val="24"/>
          <w:szCs w:val="24"/>
        </w:rPr>
      </w:pPr>
    </w:p>
    <w:p w14:paraId="0F9041D7" w14:textId="77777777" w:rsidR="00024094" w:rsidRDefault="00024094" w:rsidP="00127BF0">
      <w:pPr>
        <w:autoSpaceDE w:val="0"/>
        <w:autoSpaceDN w:val="0"/>
        <w:adjustRightInd w:val="0"/>
        <w:contextualSpacing/>
        <w:jc w:val="center"/>
        <w:outlineLvl w:val="1"/>
        <w:rPr>
          <w:bCs/>
          <w:sz w:val="24"/>
          <w:szCs w:val="24"/>
        </w:rPr>
      </w:pPr>
    </w:p>
    <w:p w14:paraId="647209A1" w14:textId="56043571" w:rsidR="00127BF0" w:rsidRDefault="00127BF0" w:rsidP="00127BF0">
      <w:pPr>
        <w:autoSpaceDE w:val="0"/>
        <w:autoSpaceDN w:val="0"/>
        <w:adjustRightInd w:val="0"/>
        <w:contextualSpacing/>
        <w:jc w:val="center"/>
        <w:outlineLvl w:val="1"/>
        <w:rPr>
          <w:bCs/>
          <w:sz w:val="24"/>
          <w:szCs w:val="24"/>
        </w:rPr>
      </w:pPr>
      <w:r w:rsidRPr="00203DD3">
        <w:rPr>
          <w:bCs/>
          <w:sz w:val="24"/>
          <w:szCs w:val="24"/>
        </w:rPr>
        <w:t>Описание объекта закупки</w:t>
      </w:r>
    </w:p>
    <w:p w14:paraId="7A831D98" w14:textId="77777777" w:rsidR="0032021A" w:rsidRPr="00203DD3" w:rsidRDefault="0032021A" w:rsidP="00127BF0">
      <w:pPr>
        <w:autoSpaceDE w:val="0"/>
        <w:autoSpaceDN w:val="0"/>
        <w:adjustRightInd w:val="0"/>
        <w:contextualSpacing/>
        <w:jc w:val="center"/>
        <w:outlineLvl w:val="1"/>
        <w:rPr>
          <w:bCs/>
          <w:sz w:val="24"/>
          <w:szCs w:val="24"/>
        </w:rPr>
      </w:pPr>
    </w:p>
    <w:p w14:paraId="39BE9CB0" w14:textId="4F86CDD6" w:rsidR="00127BF0" w:rsidRPr="00203DD3" w:rsidRDefault="00AA55A4" w:rsidP="00842655">
      <w:pPr>
        <w:spacing w:line="216" w:lineRule="auto"/>
        <w:jc w:val="center"/>
        <w:rPr>
          <w:sz w:val="24"/>
          <w:szCs w:val="24"/>
        </w:rPr>
      </w:pPr>
      <w:r w:rsidRPr="00203DD3">
        <w:rPr>
          <w:b/>
          <w:bCs/>
          <w:sz w:val="24"/>
          <w:szCs w:val="24"/>
        </w:rPr>
        <w:t xml:space="preserve">Поставка набора реагентов для </w:t>
      </w:r>
      <w:r w:rsidR="0045282A" w:rsidRPr="00203DD3">
        <w:rPr>
          <w:b/>
          <w:bCs/>
          <w:sz w:val="24"/>
          <w:szCs w:val="24"/>
        </w:rPr>
        <w:t>гематологических</w:t>
      </w:r>
      <w:r w:rsidRPr="00203DD3">
        <w:rPr>
          <w:b/>
          <w:bCs/>
          <w:sz w:val="24"/>
          <w:szCs w:val="24"/>
        </w:rPr>
        <w:t xml:space="preserve"> исследований при выполнении научно-исследовательских работ</w:t>
      </w:r>
    </w:p>
    <w:tbl>
      <w:tblPr>
        <w:tblStyle w:val="ab"/>
        <w:tblW w:w="110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134"/>
        <w:gridCol w:w="993"/>
        <w:gridCol w:w="2551"/>
        <w:gridCol w:w="1276"/>
        <w:gridCol w:w="1701"/>
        <w:gridCol w:w="992"/>
        <w:gridCol w:w="851"/>
        <w:gridCol w:w="1134"/>
      </w:tblGrid>
      <w:tr w:rsidR="001E5962" w:rsidRPr="007C4D44" w14:paraId="0BC5E66C" w14:textId="77777777" w:rsidTr="001E5962">
        <w:trPr>
          <w:trHeight w:val="1168"/>
        </w:trPr>
        <w:tc>
          <w:tcPr>
            <w:tcW w:w="425" w:type="dxa"/>
            <w:hideMark/>
          </w:tcPr>
          <w:p w14:paraId="4C6F88D2" w14:textId="77777777" w:rsidR="001E5962" w:rsidRPr="00927FEA" w:rsidRDefault="001E5962" w:rsidP="009A782A">
            <w:pPr>
              <w:jc w:val="center"/>
              <w:rPr>
                <w:bCs/>
              </w:rPr>
            </w:pPr>
            <w:r w:rsidRPr="00927FEA">
              <w:rPr>
                <w:bCs/>
              </w:rPr>
              <w:t>№</w:t>
            </w:r>
          </w:p>
        </w:tc>
        <w:tc>
          <w:tcPr>
            <w:tcW w:w="1134" w:type="dxa"/>
            <w:hideMark/>
          </w:tcPr>
          <w:p w14:paraId="6DE0AD50" w14:textId="19C5EE98" w:rsidR="001E5962" w:rsidRPr="00927FEA" w:rsidRDefault="001E5962" w:rsidP="009A782A">
            <w:pPr>
              <w:jc w:val="center"/>
              <w:rPr>
                <w:bCs/>
              </w:rPr>
            </w:pPr>
            <w:r w:rsidRPr="00927FEA">
              <w:rPr>
                <w:bCs/>
              </w:rPr>
              <w:t>Код позиции КТРУ/ ОКПД 2</w:t>
            </w:r>
          </w:p>
        </w:tc>
        <w:tc>
          <w:tcPr>
            <w:tcW w:w="993" w:type="dxa"/>
            <w:hideMark/>
          </w:tcPr>
          <w:p w14:paraId="5F65CBC6" w14:textId="77777777" w:rsidR="001E5962" w:rsidRPr="00927FEA" w:rsidRDefault="001E5962" w:rsidP="009A782A">
            <w:pPr>
              <w:jc w:val="center"/>
              <w:rPr>
                <w:bCs/>
              </w:rPr>
            </w:pPr>
            <w:r w:rsidRPr="00927FEA">
              <w:rPr>
                <w:bCs/>
              </w:rPr>
              <w:t>Наименование товара</w:t>
            </w:r>
          </w:p>
        </w:tc>
        <w:tc>
          <w:tcPr>
            <w:tcW w:w="2551" w:type="dxa"/>
            <w:hideMark/>
          </w:tcPr>
          <w:p w14:paraId="5F47528E" w14:textId="77777777" w:rsidR="001E5962" w:rsidRPr="00927FEA" w:rsidRDefault="001E5962" w:rsidP="009A782A">
            <w:pPr>
              <w:jc w:val="center"/>
              <w:rPr>
                <w:bCs/>
              </w:rPr>
            </w:pPr>
            <w:r w:rsidRPr="00927FEA">
              <w:rPr>
                <w:bCs/>
              </w:rPr>
              <w:t>Наименование характеристики</w:t>
            </w:r>
          </w:p>
        </w:tc>
        <w:tc>
          <w:tcPr>
            <w:tcW w:w="1276" w:type="dxa"/>
            <w:hideMark/>
          </w:tcPr>
          <w:p w14:paraId="4E36F371" w14:textId="1B7F14A6" w:rsidR="001E5962" w:rsidRPr="00927FEA" w:rsidRDefault="001E5962" w:rsidP="009A782A">
            <w:pPr>
              <w:jc w:val="center"/>
              <w:rPr>
                <w:bCs/>
              </w:rPr>
            </w:pPr>
            <w:r w:rsidRPr="00927FEA">
              <w:rPr>
                <w:bCs/>
              </w:rPr>
              <w:t>Значение характеристики</w:t>
            </w:r>
          </w:p>
        </w:tc>
        <w:tc>
          <w:tcPr>
            <w:tcW w:w="1701" w:type="dxa"/>
          </w:tcPr>
          <w:p w14:paraId="298420C2" w14:textId="2A5DB42A" w:rsidR="001E5962" w:rsidRPr="00927FEA" w:rsidRDefault="001E5962" w:rsidP="009A782A">
            <w:pPr>
              <w:jc w:val="center"/>
              <w:rPr>
                <w:bCs/>
              </w:rPr>
            </w:pPr>
            <w:r w:rsidRPr="00927FEA">
              <w:t>Обоснование необходимости использования дополнительных показателей (характеристик)</w:t>
            </w:r>
          </w:p>
        </w:tc>
        <w:tc>
          <w:tcPr>
            <w:tcW w:w="992" w:type="dxa"/>
            <w:hideMark/>
          </w:tcPr>
          <w:p w14:paraId="4CE9826D" w14:textId="77777777" w:rsidR="001E5962" w:rsidRPr="004C7378" w:rsidRDefault="001E5962" w:rsidP="009A782A">
            <w:pPr>
              <w:jc w:val="center"/>
              <w:rPr>
                <w:bCs/>
              </w:rPr>
            </w:pPr>
            <w:r w:rsidRPr="004C7378">
              <w:rPr>
                <w:bCs/>
              </w:rPr>
              <w:t>Единица измерения характеристики</w:t>
            </w:r>
          </w:p>
        </w:tc>
        <w:tc>
          <w:tcPr>
            <w:tcW w:w="851" w:type="dxa"/>
            <w:hideMark/>
          </w:tcPr>
          <w:p w14:paraId="353D622B" w14:textId="67000102" w:rsidR="001E5962" w:rsidRPr="004C7378" w:rsidRDefault="001E5962" w:rsidP="009A782A">
            <w:pPr>
              <w:jc w:val="center"/>
              <w:rPr>
                <w:bCs/>
              </w:rPr>
            </w:pPr>
            <w:r w:rsidRPr="004C7378">
              <w:rPr>
                <w:bCs/>
              </w:rPr>
              <w:t>Ед. изм. товара</w:t>
            </w:r>
          </w:p>
        </w:tc>
        <w:tc>
          <w:tcPr>
            <w:tcW w:w="1134" w:type="dxa"/>
            <w:hideMark/>
          </w:tcPr>
          <w:p w14:paraId="0EEBEBE8" w14:textId="06339ACC" w:rsidR="001E5962" w:rsidRPr="004D49C8" w:rsidRDefault="001E5962" w:rsidP="009A782A">
            <w:pPr>
              <w:jc w:val="center"/>
              <w:rPr>
                <w:bCs/>
              </w:rPr>
            </w:pPr>
            <w:r w:rsidRPr="004D49C8">
              <w:rPr>
                <w:bCs/>
              </w:rPr>
              <w:t>Кол-во товара</w:t>
            </w:r>
          </w:p>
        </w:tc>
      </w:tr>
      <w:tr w:rsidR="001E5962" w:rsidRPr="007C4D44" w14:paraId="71E9AC48" w14:textId="77777777" w:rsidTr="001E5962">
        <w:trPr>
          <w:trHeight w:val="941"/>
        </w:trPr>
        <w:tc>
          <w:tcPr>
            <w:tcW w:w="425" w:type="dxa"/>
            <w:vMerge w:val="restart"/>
          </w:tcPr>
          <w:p w14:paraId="26914978" w14:textId="30B4EC5A" w:rsidR="001E5962" w:rsidRPr="00927FEA" w:rsidRDefault="001E5962" w:rsidP="009A782A">
            <w:pPr>
              <w:jc w:val="center"/>
              <w:rPr>
                <w:bCs/>
              </w:rPr>
            </w:pPr>
            <w:r w:rsidRPr="00927FEA">
              <w:rPr>
                <w:bCs/>
              </w:rPr>
              <w:t>1</w:t>
            </w:r>
          </w:p>
        </w:tc>
        <w:tc>
          <w:tcPr>
            <w:tcW w:w="1134" w:type="dxa"/>
            <w:vMerge w:val="restart"/>
          </w:tcPr>
          <w:p w14:paraId="5037440B" w14:textId="705B60EB" w:rsidR="001E5962" w:rsidRPr="00927FEA" w:rsidRDefault="001E5962" w:rsidP="00125422">
            <w:pPr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927FEA">
              <w:rPr>
                <w:color w:val="000000"/>
              </w:rPr>
              <w:t xml:space="preserve"> </w:t>
            </w:r>
            <w:proofErr w:type="gramStart"/>
            <w:r w:rsidRPr="00927FEA">
              <w:t xml:space="preserve">КТРУ:  </w:t>
            </w:r>
            <w:r w:rsidRPr="00927FEA">
              <w:rPr>
                <w:noProof/>
              </w:rPr>
              <w:t>21.20.23.110</w:t>
            </w:r>
            <w:proofErr w:type="gramEnd"/>
            <w:r w:rsidRPr="00927FEA">
              <w:rPr>
                <w:noProof/>
              </w:rPr>
              <w:t>-00011268/</w:t>
            </w:r>
          </w:p>
          <w:p w14:paraId="7CA21ACB" w14:textId="77777777" w:rsidR="001E5962" w:rsidRPr="00927FEA" w:rsidRDefault="001E5962" w:rsidP="00125422">
            <w:pPr>
              <w:autoSpaceDE w:val="0"/>
              <w:autoSpaceDN w:val="0"/>
              <w:adjustRightInd w:val="0"/>
              <w:jc w:val="center"/>
            </w:pPr>
          </w:p>
          <w:p w14:paraId="2EBC49F3" w14:textId="733A3B40" w:rsidR="001E5962" w:rsidRPr="00927FEA" w:rsidRDefault="001E5962" w:rsidP="00125422">
            <w:pPr>
              <w:jc w:val="center"/>
            </w:pPr>
            <w:r w:rsidRPr="00927FEA">
              <w:t xml:space="preserve">ОКПД2: </w:t>
            </w:r>
            <w:r w:rsidRPr="00927FEA">
              <w:rPr>
                <w:noProof/>
              </w:rPr>
              <w:t>21.20.23.110</w:t>
            </w:r>
          </w:p>
        </w:tc>
        <w:tc>
          <w:tcPr>
            <w:tcW w:w="993" w:type="dxa"/>
            <w:vMerge w:val="restart"/>
          </w:tcPr>
          <w:p w14:paraId="086DC274" w14:textId="12958BDE" w:rsidR="001E5962" w:rsidRPr="00927FEA" w:rsidRDefault="001E5962" w:rsidP="0039486C">
            <w:pPr>
              <w:rPr>
                <w:color w:val="000000"/>
              </w:rPr>
            </w:pPr>
            <w:r w:rsidRPr="00927FEA">
              <w:rPr>
                <w:color w:val="000000"/>
              </w:rPr>
              <w:t xml:space="preserve">Подсчет клеток крови ИВД, набор </w:t>
            </w:r>
          </w:p>
        </w:tc>
        <w:tc>
          <w:tcPr>
            <w:tcW w:w="2551" w:type="dxa"/>
          </w:tcPr>
          <w:p w14:paraId="75C98114" w14:textId="2C834204" w:rsidR="001E5962" w:rsidRPr="00927FEA" w:rsidRDefault="001E5962" w:rsidP="00A93FC6">
            <w:pPr>
              <w:rPr>
                <w:rFonts w:eastAsia="Calibri"/>
                <w:lang w:eastAsia="ar-SA"/>
              </w:rPr>
            </w:pPr>
            <w:r w:rsidRPr="00927FEA">
              <w:rPr>
                <w:rFonts w:eastAsia="Calibri"/>
                <w:lang w:eastAsia="ar-SA"/>
              </w:rPr>
              <w:t>Назначение</w:t>
            </w:r>
          </w:p>
        </w:tc>
        <w:tc>
          <w:tcPr>
            <w:tcW w:w="1276" w:type="dxa"/>
          </w:tcPr>
          <w:p w14:paraId="4E69CB29" w14:textId="62362DEB" w:rsidR="001E5962" w:rsidRPr="00927FEA" w:rsidRDefault="001E5962" w:rsidP="00A93FC6">
            <w:r w:rsidRPr="00927FEA">
              <w:rPr>
                <w:rFonts w:eastAsia="Calibri"/>
                <w:lang w:eastAsia="ar-SA"/>
              </w:rPr>
              <w:t>для</w:t>
            </w:r>
            <w:r w:rsidRPr="00927FEA">
              <w:rPr>
                <w:bCs/>
              </w:rPr>
              <w:t xml:space="preserve"> анализаторов серии URIT</w:t>
            </w:r>
          </w:p>
        </w:tc>
        <w:tc>
          <w:tcPr>
            <w:tcW w:w="1701" w:type="dxa"/>
          </w:tcPr>
          <w:p w14:paraId="62B5B259" w14:textId="52F7C3C7" w:rsidR="001E5962" w:rsidRPr="00927FEA" w:rsidRDefault="001E5962" w:rsidP="00A93FC6">
            <w:pPr>
              <w:rPr>
                <w:rFonts w:eastAsia="Calibri"/>
                <w:lang w:eastAsia="en-US"/>
              </w:rPr>
            </w:pPr>
            <w:r w:rsidRPr="00927FEA">
              <w:rPr>
                <w:rFonts w:eastAsia="Calibri"/>
                <w:lang w:eastAsia="en-US"/>
              </w:rPr>
              <w:t>в соответствии с КТРУ</w:t>
            </w:r>
          </w:p>
        </w:tc>
        <w:tc>
          <w:tcPr>
            <w:tcW w:w="992" w:type="dxa"/>
            <w:vAlign w:val="center"/>
          </w:tcPr>
          <w:p w14:paraId="6F87EB1A" w14:textId="77777777" w:rsidR="001E5962" w:rsidRPr="00A73A7B" w:rsidRDefault="001E5962" w:rsidP="00A93FC6"/>
        </w:tc>
        <w:tc>
          <w:tcPr>
            <w:tcW w:w="851" w:type="dxa"/>
            <w:vMerge w:val="restart"/>
          </w:tcPr>
          <w:p w14:paraId="4C533E6E" w14:textId="545A16B0" w:rsidR="001E5962" w:rsidRPr="00A73A7B" w:rsidRDefault="001E5962" w:rsidP="004757BC">
            <w:pPr>
              <w:jc w:val="center"/>
              <w:rPr>
                <w:bCs/>
              </w:rPr>
            </w:pPr>
            <w:r w:rsidRPr="00A73A7B">
              <w:rPr>
                <w:bCs/>
              </w:rPr>
              <w:t>набор</w:t>
            </w:r>
          </w:p>
        </w:tc>
        <w:tc>
          <w:tcPr>
            <w:tcW w:w="1134" w:type="dxa"/>
            <w:vMerge w:val="restart"/>
          </w:tcPr>
          <w:p w14:paraId="308ED0B6" w14:textId="04C63B43" w:rsidR="001E5962" w:rsidRPr="004D49C8" w:rsidRDefault="001E5962" w:rsidP="004757BC">
            <w:pPr>
              <w:jc w:val="center"/>
              <w:rPr>
                <w:bCs/>
              </w:rPr>
            </w:pPr>
            <w:r w:rsidRPr="004D49C8">
              <w:rPr>
                <w:bCs/>
              </w:rPr>
              <w:t>2</w:t>
            </w:r>
          </w:p>
        </w:tc>
      </w:tr>
      <w:tr w:rsidR="001E5962" w:rsidRPr="007C4D44" w14:paraId="745EC6B2" w14:textId="77777777" w:rsidTr="001E5962">
        <w:trPr>
          <w:trHeight w:val="374"/>
        </w:trPr>
        <w:tc>
          <w:tcPr>
            <w:tcW w:w="425" w:type="dxa"/>
            <w:vMerge/>
          </w:tcPr>
          <w:p w14:paraId="4225671F" w14:textId="3E85DE7B" w:rsidR="001E5962" w:rsidRPr="00927FEA" w:rsidRDefault="001E5962" w:rsidP="009A782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</w:tcPr>
          <w:p w14:paraId="2FF1D858" w14:textId="1D25CE90" w:rsidR="001E5962" w:rsidRPr="00927FEA" w:rsidRDefault="001E5962" w:rsidP="002A271F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</w:tcPr>
          <w:p w14:paraId="6C0577C4" w14:textId="79BA975A" w:rsidR="001E5962" w:rsidRPr="00927FEA" w:rsidRDefault="001E5962" w:rsidP="009A782A">
            <w:pPr>
              <w:rPr>
                <w:bCs/>
              </w:rPr>
            </w:pPr>
          </w:p>
        </w:tc>
        <w:tc>
          <w:tcPr>
            <w:tcW w:w="2551" w:type="dxa"/>
            <w:vAlign w:val="center"/>
          </w:tcPr>
          <w:p w14:paraId="28D08534" w14:textId="77777777" w:rsidR="001E5962" w:rsidRPr="00927FEA" w:rsidRDefault="001E5962" w:rsidP="00A93FC6">
            <w:pPr>
              <w:rPr>
                <w:bCs/>
              </w:rPr>
            </w:pPr>
            <w:r w:rsidRPr="00927FEA">
              <w:rPr>
                <w:rFonts w:eastAsia="Calibri"/>
                <w:lang w:eastAsia="ar-SA"/>
              </w:rPr>
              <w:t>Количество выполняемых тестов</w:t>
            </w:r>
          </w:p>
        </w:tc>
        <w:tc>
          <w:tcPr>
            <w:tcW w:w="1276" w:type="dxa"/>
            <w:vAlign w:val="center"/>
          </w:tcPr>
          <w:p w14:paraId="6292DE0D" w14:textId="4FF84714" w:rsidR="001E5962" w:rsidRPr="00927FEA" w:rsidRDefault="001E5962" w:rsidP="00A93FC6">
            <w:pPr>
              <w:rPr>
                <w:bCs/>
              </w:rPr>
            </w:pPr>
            <w:r w:rsidRPr="00927FEA">
              <w:t xml:space="preserve">≥ </w:t>
            </w:r>
            <w:r w:rsidRPr="00927FEA">
              <w:rPr>
                <w:color w:val="000000"/>
              </w:rPr>
              <w:t>300</w:t>
            </w:r>
          </w:p>
        </w:tc>
        <w:tc>
          <w:tcPr>
            <w:tcW w:w="1701" w:type="dxa"/>
          </w:tcPr>
          <w:p w14:paraId="193CD640" w14:textId="0181A524" w:rsidR="001E5962" w:rsidRPr="00927FEA" w:rsidRDefault="001E5962" w:rsidP="00A93FC6">
            <w:r w:rsidRPr="00927FEA">
              <w:rPr>
                <w:rFonts w:eastAsia="Calibri"/>
                <w:lang w:eastAsia="en-US"/>
              </w:rPr>
              <w:t>для проведения научных наблюдений</w:t>
            </w:r>
          </w:p>
        </w:tc>
        <w:tc>
          <w:tcPr>
            <w:tcW w:w="992" w:type="dxa"/>
            <w:vAlign w:val="center"/>
          </w:tcPr>
          <w:p w14:paraId="4DF4202E" w14:textId="77777777" w:rsidR="001E5962" w:rsidRPr="007C4D44" w:rsidRDefault="001E5962" w:rsidP="00A93FC6">
            <w:pPr>
              <w:rPr>
                <w:bCs/>
                <w:sz w:val="23"/>
                <w:szCs w:val="23"/>
              </w:rPr>
            </w:pPr>
            <w:r w:rsidRPr="00B57759">
              <w:rPr>
                <w:sz w:val="24"/>
                <w:szCs w:val="24"/>
              </w:rPr>
              <w:t>ш</w:t>
            </w:r>
            <w:r w:rsidRPr="00A73A7B">
              <w:t>тука</w:t>
            </w:r>
          </w:p>
        </w:tc>
        <w:tc>
          <w:tcPr>
            <w:tcW w:w="851" w:type="dxa"/>
            <w:vMerge/>
          </w:tcPr>
          <w:p w14:paraId="298350C4" w14:textId="10958D4A" w:rsidR="001E5962" w:rsidRPr="004757BC" w:rsidRDefault="001E5962" w:rsidP="004757B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DBE30B1" w14:textId="22C0BE85" w:rsidR="001E5962" w:rsidRPr="004757BC" w:rsidRDefault="001E5962" w:rsidP="004757B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1E5962" w:rsidRPr="007C4D44" w14:paraId="3448A1FE" w14:textId="77777777" w:rsidTr="001E5962">
        <w:trPr>
          <w:trHeight w:val="2587"/>
        </w:trPr>
        <w:tc>
          <w:tcPr>
            <w:tcW w:w="425" w:type="dxa"/>
            <w:vMerge/>
          </w:tcPr>
          <w:p w14:paraId="3435B918" w14:textId="77777777" w:rsidR="001E5962" w:rsidRPr="00927FEA" w:rsidRDefault="001E5962" w:rsidP="009A782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</w:tcPr>
          <w:p w14:paraId="0C0A9CEC" w14:textId="77777777" w:rsidR="001E5962" w:rsidRPr="00927FEA" w:rsidRDefault="001E5962" w:rsidP="009A782A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</w:tcPr>
          <w:p w14:paraId="0E32BCFD" w14:textId="77777777" w:rsidR="001E5962" w:rsidRPr="00927FEA" w:rsidRDefault="001E5962" w:rsidP="009A782A">
            <w:pPr>
              <w:jc w:val="center"/>
              <w:rPr>
                <w:bCs/>
              </w:rPr>
            </w:pPr>
          </w:p>
        </w:tc>
        <w:tc>
          <w:tcPr>
            <w:tcW w:w="2551" w:type="dxa"/>
          </w:tcPr>
          <w:p w14:paraId="69A83D53" w14:textId="4DD51FBE" w:rsidR="001E5962" w:rsidRPr="00927FEA" w:rsidRDefault="001E5962" w:rsidP="00A93FC6">
            <w:pPr>
              <w:rPr>
                <w:bCs/>
                <w:color w:val="000000"/>
              </w:rPr>
            </w:pPr>
            <w:r w:rsidRPr="00927FEA">
              <w:rPr>
                <w:bCs/>
                <w:color w:val="000000"/>
              </w:rPr>
              <w:t>Комплектация набора:</w:t>
            </w:r>
          </w:p>
          <w:p w14:paraId="0C72CD58" w14:textId="309DB092" w:rsidR="001E5962" w:rsidRPr="00927FEA" w:rsidRDefault="001E5962" w:rsidP="00A93FC6">
            <w:pPr>
              <w:rPr>
                <w:color w:val="000000"/>
              </w:rPr>
            </w:pPr>
            <w:r w:rsidRPr="00927FEA">
              <w:rPr>
                <w:color w:val="000000"/>
              </w:rPr>
              <w:t>Изотонический разбавитель 3U,10 л канистра, 1</w:t>
            </w:r>
          </w:p>
          <w:p w14:paraId="45CA520D" w14:textId="033BC187" w:rsidR="001E5962" w:rsidRPr="00927FEA" w:rsidRDefault="001E5962" w:rsidP="00A93FC6">
            <w:pPr>
              <w:rPr>
                <w:color w:val="000000"/>
              </w:rPr>
            </w:pPr>
            <w:proofErr w:type="spellStart"/>
            <w:r w:rsidRPr="00927FEA">
              <w:rPr>
                <w:color w:val="000000"/>
              </w:rPr>
              <w:t>Лизирующий</w:t>
            </w:r>
            <w:proofErr w:type="spellEnd"/>
            <w:r w:rsidRPr="00927FEA">
              <w:rPr>
                <w:color w:val="000000"/>
              </w:rPr>
              <w:t xml:space="preserve"> раствор 3U, 0,25 л флакон, 1</w:t>
            </w:r>
          </w:p>
          <w:p w14:paraId="4B88F2AD" w14:textId="01E0C754" w:rsidR="001E5962" w:rsidRPr="00927FEA" w:rsidRDefault="001E5962" w:rsidP="00A93FC6">
            <w:pPr>
              <w:rPr>
                <w:color w:val="000000"/>
              </w:rPr>
            </w:pPr>
            <w:r w:rsidRPr="00927FEA">
              <w:rPr>
                <w:color w:val="000000"/>
              </w:rPr>
              <w:t>Промывающий раствор 3U, 3,8 л канистра, 1</w:t>
            </w:r>
          </w:p>
        </w:tc>
        <w:tc>
          <w:tcPr>
            <w:tcW w:w="1276" w:type="dxa"/>
          </w:tcPr>
          <w:p w14:paraId="5FD2BC99" w14:textId="58DF376E" w:rsidR="001E5962" w:rsidRPr="00927FEA" w:rsidRDefault="001E5962" w:rsidP="00A93FC6">
            <w:pPr>
              <w:rPr>
                <w:bCs/>
              </w:rPr>
            </w:pPr>
            <w:r w:rsidRPr="00927FEA">
              <w:rPr>
                <w:bCs/>
              </w:rPr>
              <w:t>наличие</w:t>
            </w:r>
          </w:p>
        </w:tc>
        <w:tc>
          <w:tcPr>
            <w:tcW w:w="1701" w:type="dxa"/>
          </w:tcPr>
          <w:p w14:paraId="5FBEFBAD" w14:textId="76D35A8F" w:rsidR="001E5962" w:rsidRPr="00927FEA" w:rsidRDefault="001E5962" w:rsidP="00A93FC6">
            <w:r w:rsidRPr="00927FEA">
              <w:rPr>
                <w:rFonts w:eastAsia="Calibri"/>
                <w:lang w:eastAsia="en-US"/>
              </w:rPr>
              <w:t>для проведения научных наблюдений</w:t>
            </w:r>
          </w:p>
        </w:tc>
        <w:tc>
          <w:tcPr>
            <w:tcW w:w="992" w:type="dxa"/>
          </w:tcPr>
          <w:p w14:paraId="3CC9FF47" w14:textId="35FA6077" w:rsidR="001E5962" w:rsidRPr="0001686D" w:rsidRDefault="001E5962" w:rsidP="00A93FC6">
            <w:pPr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C53220F" w14:textId="77777777" w:rsidR="001E5962" w:rsidRPr="007C4D44" w:rsidRDefault="001E5962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1134" w:type="dxa"/>
            <w:vMerge/>
          </w:tcPr>
          <w:p w14:paraId="0C4E5612" w14:textId="77777777" w:rsidR="001E5962" w:rsidRPr="007C4D44" w:rsidRDefault="001E5962" w:rsidP="009A782A">
            <w:pPr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19DE3FCD" w14:textId="74D88FC1" w:rsidR="00943117" w:rsidRPr="00AF63B4" w:rsidRDefault="00943117" w:rsidP="00943117">
      <w:pPr>
        <w:shd w:val="clear" w:color="auto" w:fill="FFFFFF"/>
        <w:suppressAutoHyphens/>
        <w:autoSpaceDE w:val="0"/>
        <w:contextualSpacing/>
        <w:jc w:val="both"/>
        <w:rPr>
          <w:sz w:val="24"/>
          <w:szCs w:val="24"/>
        </w:rPr>
      </w:pPr>
      <w:r w:rsidRPr="00D50970">
        <w:rPr>
          <w:b/>
          <w:bCs/>
        </w:rPr>
        <w:t xml:space="preserve">Место поставки </w:t>
      </w:r>
      <w:r w:rsidRPr="00AF63B4">
        <w:rPr>
          <w:b/>
          <w:bCs/>
          <w:sz w:val="24"/>
          <w:szCs w:val="24"/>
        </w:rPr>
        <w:t>Товара</w:t>
      </w:r>
      <w:r w:rsidRPr="00AF63B4">
        <w:rPr>
          <w:sz w:val="24"/>
          <w:szCs w:val="24"/>
        </w:rPr>
        <w:t>: 125212, г. Москва, ул. Адмирала Макарова, дом 10,</w:t>
      </w:r>
      <w:r w:rsidR="00127BF0" w:rsidRPr="00AF63B4">
        <w:rPr>
          <w:sz w:val="24"/>
          <w:szCs w:val="24"/>
        </w:rPr>
        <w:t xml:space="preserve"> стр.1, </w:t>
      </w:r>
      <w:proofErr w:type="spellStart"/>
      <w:r w:rsidR="00127BF0" w:rsidRPr="00AF63B4">
        <w:rPr>
          <w:sz w:val="24"/>
          <w:szCs w:val="24"/>
        </w:rPr>
        <w:t>каб</w:t>
      </w:r>
      <w:proofErr w:type="spellEnd"/>
      <w:r w:rsidR="00127BF0" w:rsidRPr="00AF63B4">
        <w:rPr>
          <w:sz w:val="24"/>
          <w:szCs w:val="24"/>
        </w:rPr>
        <w:t>. 421 (тел. 8(495)</w:t>
      </w:r>
      <w:r w:rsidR="004940FE" w:rsidRPr="00AF63B4">
        <w:rPr>
          <w:sz w:val="24"/>
          <w:szCs w:val="24"/>
        </w:rPr>
        <w:t xml:space="preserve"> </w:t>
      </w:r>
      <w:r w:rsidR="00127BF0" w:rsidRPr="00AF63B4">
        <w:rPr>
          <w:sz w:val="24"/>
          <w:szCs w:val="24"/>
        </w:rPr>
        <w:t>452-18-03)</w:t>
      </w:r>
      <w:r w:rsidRPr="00AF63B4">
        <w:rPr>
          <w:sz w:val="24"/>
          <w:szCs w:val="24"/>
        </w:rPr>
        <w:t xml:space="preserve"> в рабочие дни с 1</w:t>
      </w:r>
      <w:r w:rsidR="002C0609" w:rsidRPr="00AF63B4">
        <w:rPr>
          <w:sz w:val="24"/>
          <w:szCs w:val="24"/>
        </w:rPr>
        <w:t>1</w:t>
      </w:r>
      <w:r w:rsidRPr="00AF63B4">
        <w:rPr>
          <w:sz w:val="24"/>
          <w:szCs w:val="24"/>
        </w:rPr>
        <w:t>-00 ч до 1</w:t>
      </w:r>
      <w:r w:rsidR="002C0609" w:rsidRPr="00AF63B4">
        <w:rPr>
          <w:sz w:val="24"/>
          <w:szCs w:val="24"/>
        </w:rPr>
        <w:t>6</w:t>
      </w:r>
      <w:r w:rsidRPr="00AF63B4">
        <w:rPr>
          <w:sz w:val="24"/>
          <w:szCs w:val="24"/>
        </w:rPr>
        <w:t>-30 ч.</w:t>
      </w:r>
    </w:p>
    <w:p w14:paraId="7E4261C0" w14:textId="50095763" w:rsidR="00943117" w:rsidRPr="00AF63B4" w:rsidRDefault="00943117" w:rsidP="00943117">
      <w:pPr>
        <w:pStyle w:val="ac"/>
        <w:ind w:left="0"/>
        <w:jc w:val="both"/>
        <w:rPr>
          <w:sz w:val="24"/>
          <w:szCs w:val="24"/>
        </w:rPr>
      </w:pPr>
      <w:r w:rsidRPr="00AF63B4">
        <w:rPr>
          <w:b/>
          <w:bCs/>
          <w:sz w:val="24"/>
          <w:szCs w:val="24"/>
        </w:rPr>
        <w:t>Срок поставки Товара</w:t>
      </w:r>
      <w:r w:rsidRPr="00AF63B4">
        <w:rPr>
          <w:sz w:val="24"/>
          <w:szCs w:val="24"/>
        </w:rPr>
        <w:t>: в течение 30 рабочих дней с даты заключения контракта</w:t>
      </w:r>
      <w:r w:rsidR="004940FE" w:rsidRPr="00AF63B4">
        <w:rPr>
          <w:sz w:val="24"/>
          <w:szCs w:val="24"/>
        </w:rPr>
        <w:t>.</w:t>
      </w:r>
    </w:p>
    <w:p w14:paraId="3184C34D" w14:textId="6BD825D4" w:rsidR="00943117" w:rsidRPr="00AF63B4" w:rsidRDefault="00943117" w:rsidP="007F7D17">
      <w:pPr>
        <w:pStyle w:val="ac"/>
        <w:autoSpaceDE w:val="0"/>
        <w:autoSpaceDN w:val="0"/>
        <w:adjustRightInd w:val="0"/>
        <w:ind w:left="0"/>
        <w:jc w:val="both"/>
        <w:outlineLvl w:val="1"/>
        <w:rPr>
          <w:sz w:val="24"/>
          <w:szCs w:val="24"/>
        </w:rPr>
      </w:pPr>
      <w:r w:rsidRPr="00AF63B4">
        <w:rPr>
          <w:b/>
          <w:bCs/>
          <w:sz w:val="24"/>
          <w:szCs w:val="24"/>
        </w:rPr>
        <w:t>Требования к сроку гарантии качества Товара</w:t>
      </w:r>
      <w:r w:rsidRPr="00AF63B4">
        <w:rPr>
          <w:sz w:val="24"/>
          <w:szCs w:val="24"/>
        </w:rPr>
        <w:t>.</w:t>
      </w:r>
      <w:r w:rsidR="000B478A" w:rsidRPr="00AF63B4">
        <w:rPr>
          <w:sz w:val="24"/>
          <w:szCs w:val="24"/>
        </w:rPr>
        <w:t xml:space="preserve"> </w:t>
      </w:r>
      <w:r w:rsidRPr="00AF63B4">
        <w:rPr>
          <w:sz w:val="24"/>
          <w:szCs w:val="24"/>
        </w:rPr>
        <w:t xml:space="preserve">Качество поставляемого Товара должно полностью соответствовать требованиям нормативной документации, действующей на территории РФ. </w:t>
      </w:r>
      <w:r w:rsidR="002C0609" w:rsidRPr="00AF63B4">
        <w:rPr>
          <w:sz w:val="24"/>
          <w:szCs w:val="24"/>
        </w:rPr>
        <w:t>Товар предназначен для научной деятельности учреждения.</w:t>
      </w:r>
      <w:r w:rsidR="007F7D17" w:rsidRPr="00AF63B4">
        <w:rPr>
          <w:sz w:val="24"/>
          <w:szCs w:val="24"/>
        </w:rPr>
        <w:t xml:space="preserve"> </w:t>
      </w:r>
      <w:r w:rsidRPr="00AF63B4">
        <w:rPr>
          <w:sz w:val="24"/>
          <w:szCs w:val="24"/>
        </w:rPr>
        <w:t>Товар должен иметь документацию на русском языке о дате производства и сроках годности, условиях хранения и применения. Срок годности Товара на момент поступления Заказчику не менее 12 месяцев.</w:t>
      </w:r>
    </w:p>
    <w:p w14:paraId="4D45211C" w14:textId="77777777" w:rsidR="00943117" w:rsidRPr="00AF63B4" w:rsidRDefault="00943117" w:rsidP="00943117">
      <w:pPr>
        <w:autoSpaceDE w:val="0"/>
        <w:autoSpaceDN w:val="0"/>
        <w:adjustRightInd w:val="0"/>
        <w:contextualSpacing/>
        <w:jc w:val="both"/>
        <w:outlineLvl w:val="1"/>
        <w:rPr>
          <w:sz w:val="24"/>
          <w:szCs w:val="24"/>
        </w:rPr>
      </w:pPr>
    </w:p>
    <w:p w14:paraId="70141B97" w14:textId="77777777" w:rsidR="00943117" w:rsidRPr="00AF63B4" w:rsidRDefault="00943117" w:rsidP="00943117">
      <w:pPr>
        <w:rPr>
          <w:sz w:val="24"/>
          <w:szCs w:val="24"/>
        </w:rPr>
      </w:pPr>
      <w:r w:rsidRPr="00AF63B4">
        <w:rPr>
          <w:b/>
          <w:sz w:val="24"/>
          <w:szCs w:val="24"/>
        </w:rPr>
        <w:t xml:space="preserve">Инициатор закупки    </w:t>
      </w:r>
      <w:r w:rsidRPr="00AF63B4">
        <w:rPr>
          <w:sz w:val="24"/>
          <w:szCs w:val="24"/>
        </w:rPr>
        <w:t xml:space="preserve">  </w:t>
      </w:r>
    </w:p>
    <w:p w14:paraId="61458989" w14:textId="15916B93" w:rsidR="00B958AC" w:rsidRPr="00AF63B4" w:rsidRDefault="00125422" w:rsidP="00BA4EEC">
      <w:pPr>
        <w:rPr>
          <w:sz w:val="24"/>
          <w:szCs w:val="24"/>
        </w:rPr>
      </w:pPr>
      <w:r w:rsidRPr="00AF63B4">
        <w:rPr>
          <w:sz w:val="24"/>
          <w:szCs w:val="24"/>
        </w:rPr>
        <w:t xml:space="preserve">Руководитель </w:t>
      </w:r>
      <w:r w:rsidR="00943117" w:rsidRPr="00AF63B4">
        <w:rPr>
          <w:sz w:val="24"/>
          <w:szCs w:val="24"/>
        </w:rPr>
        <w:t>лаборатории иммунологии ФБУН МНИИЭМ им. Г.Н.</w:t>
      </w:r>
      <w:r w:rsidR="00A90CD0" w:rsidRPr="00AF63B4">
        <w:rPr>
          <w:sz w:val="24"/>
          <w:szCs w:val="24"/>
        </w:rPr>
        <w:t xml:space="preserve"> </w:t>
      </w:r>
      <w:r w:rsidR="00943117" w:rsidRPr="00AF63B4">
        <w:rPr>
          <w:sz w:val="24"/>
          <w:szCs w:val="24"/>
        </w:rPr>
        <w:t xml:space="preserve">Габричевского                      </w:t>
      </w:r>
      <w:r w:rsidRPr="00AF63B4">
        <w:rPr>
          <w:sz w:val="24"/>
          <w:szCs w:val="24"/>
        </w:rPr>
        <w:t>Бляхер М.С</w:t>
      </w:r>
      <w:r w:rsidR="00943117" w:rsidRPr="00AF63B4">
        <w:rPr>
          <w:sz w:val="24"/>
          <w:szCs w:val="24"/>
        </w:rPr>
        <w:t>.</w:t>
      </w:r>
    </w:p>
    <w:sectPr w:rsidR="00B958AC" w:rsidRPr="00AF63B4" w:rsidSect="00364D5E">
      <w:headerReference w:type="even" r:id="rId8"/>
      <w:headerReference w:type="default" r:id="rId9"/>
      <w:footerReference w:type="first" r:id="rId10"/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5FCD7" w14:textId="77777777" w:rsidR="003B4804" w:rsidRDefault="003B4804">
      <w:r>
        <w:separator/>
      </w:r>
    </w:p>
  </w:endnote>
  <w:endnote w:type="continuationSeparator" w:id="0">
    <w:p w14:paraId="48D49C35" w14:textId="77777777" w:rsidR="003B4804" w:rsidRDefault="003B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B4224" w14:textId="77777777" w:rsidR="007C4D44" w:rsidRDefault="007C4D4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C536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E85B0" w14:textId="77777777" w:rsidR="003B4804" w:rsidRDefault="003B4804">
      <w:r>
        <w:separator/>
      </w:r>
    </w:p>
  </w:footnote>
  <w:footnote w:type="continuationSeparator" w:id="0">
    <w:p w14:paraId="6C9CDFB7" w14:textId="77777777" w:rsidR="003B4804" w:rsidRDefault="003B4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EA8F7" w14:textId="77777777" w:rsidR="007C4D44" w:rsidRDefault="007C4D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3954CA25" w14:textId="77777777" w:rsidR="007C4D44" w:rsidRDefault="007C4D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C3287" w14:textId="77777777" w:rsidR="007C4D44" w:rsidRDefault="007C4D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7BF0">
      <w:rPr>
        <w:rStyle w:val="a5"/>
        <w:noProof/>
      </w:rPr>
      <w:t>1</w:t>
    </w:r>
    <w:r>
      <w:rPr>
        <w:rStyle w:val="a5"/>
      </w:rPr>
      <w:fldChar w:fldCharType="end"/>
    </w:r>
  </w:p>
  <w:p w14:paraId="484D8FD8" w14:textId="7A9BE795" w:rsidR="007C4D44" w:rsidRDefault="007C4D44" w:rsidP="00F61406">
    <w:pPr>
      <w:pStyle w:val="a3"/>
      <w:tabs>
        <w:tab w:val="clear" w:pos="8306"/>
        <w:tab w:val="right" w:pos="6379"/>
      </w:tabs>
      <w:ind w:right="42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B7EFBE5"/>
    <w:multiLevelType w:val="hybridMultilevel"/>
    <w:tmpl w:val="C21996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C774916"/>
    <w:multiLevelType w:val="hybridMultilevel"/>
    <w:tmpl w:val="DC52C37A"/>
    <w:lvl w:ilvl="0" w:tplc="83864B94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F471AA8"/>
    <w:multiLevelType w:val="hybridMultilevel"/>
    <w:tmpl w:val="159687C2"/>
    <w:lvl w:ilvl="0" w:tplc="9710CE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8590C"/>
    <w:multiLevelType w:val="hybridMultilevel"/>
    <w:tmpl w:val="83721960"/>
    <w:lvl w:ilvl="0" w:tplc="1B4ECC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32935"/>
    <w:multiLevelType w:val="hybridMultilevel"/>
    <w:tmpl w:val="2E0A9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8AC"/>
    <w:rsid w:val="000073F6"/>
    <w:rsid w:val="0001686D"/>
    <w:rsid w:val="00024094"/>
    <w:rsid w:val="00056960"/>
    <w:rsid w:val="000737DD"/>
    <w:rsid w:val="000B478A"/>
    <w:rsid w:val="000B706E"/>
    <w:rsid w:val="000B79E1"/>
    <w:rsid w:val="001024E2"/>
    <w:rsid w:val="0011319D"/>
    <w:rsid w:val="001145C3"/>
    <w:rsid w:val="001163A3"/>
    <w:rsid w:val="00125422"/>
    <w:rsid w:val="00127BF0"/>
    <w:rsid w:val="001677F3"/>
    <w:rsid w:val="00177FD4"/>
    <w:rsid w:val="001A219D"/>
    <w:rsid w:val="001E51D4"/>
    <w:rsid w:val="001E5962"/>
    <w:rsid w:val="00203DD3"/>
    <w:rsid w:val="00204A22"/>
    <w:rsid w:val="002440C2"/>
    <w:rsid w:val="002470E3"/>
    <w:rsid w:val="00254422"/>
    <w:rsid w:val="002A271F"/>
    <w:rsid w:val="002A3CEF"/>
    <w:rsid w:val="002B13EA"/>
    <w:rsid w:val="002B676A"/>
    <w:rsid w:val="002C0609"/>
    <w:rsid w:val="003053F9"/>
    <w:rsid w:val="00307DCB"/>
    <w:rsid w:val="0032021A"/>
    <w:rsid w:val="00321110"/>
    <w:rsid w:val="00342D36"/>
    <w:rsid w:val="00356513"/>
    <w:rsid w:val="00360F38"/>
    <w:rsid w:val="00364D5E"/>
    <w:rsid w:val="00374871"/>
    <w:rsid w:val="003770F3"/>
    <w:rsid w:val="0039308B"/>
    <w:rsid w:val="0039486C"/>
    <w:rsid w:val="003A451B"/>
    <w:rsid w:val="003B4804"/>
    <w:rsid w:val="003C1A49"/>
    <w:rsid w:val="003E709F"/>
    <w:rsid w:val="00401027"/>
    <w:rsid w:val="00405D9E"/>
    <w:rsid w:val="00412B53"/>
    <w:rsid w:val="00431DDB"/>
    <w:rsid w:val="0045282A"/>
    <w:rsid w:val="00466177"/>
    <w:rsid w:val="004757BC"/>
    <w:rsid w:val="004940FE"/>
    <w:rsid w:val="0049655C"/>
    <w:rsid w:val="004A4377"/>
    <w:rsid w:val="004C2DEB"/>
    <w:rsid w:val="004C7378"/>
    <w:rsid w:val="004D49C8"/>
    <w:rsid w:val="004F6641"/>
    <w:rsid w:val="0050250B"/>
    <w:rsid w:val="00545B36"/>
    <w:rsid w:val="0056108F"/>
    <w:rsid w:val="00583251"/>
    <w:rsid w:val="005C452B"/>
    <w:rsid w:val="005D75EA"/>
    <w:rsid w:val="006050F0"/>
    <w:rsid w:val="00613EA7"/>
    <w:rsid w:val="00614C4A"/>
    <w:rsid w:val="00642A8F"/>
    <w:rsid w:val="006545A3"/>
    <w:rsid w:val="00671D27"/>
    <w:rsid w:val="0068299B"/>
    <w:rsid w:val="006C09A1"/>
    <w:rsid w:val="006C2BA9"/>
    <w:rsid w:val="006C5F51"/>
    <w:rsid w:val="00732362"/>
    <w:rsid w:val="00734DDA"/>
    <w:rsid w:val="007501C5"/>
    <w:rsid w:val="00765D80"/>
    <w:rsid w:val="00785A95"/>
    <w:rsid w:val="00785BF1"/>
    <w:rsid w:val="007C4D44"/>
    <w:rsid w:val="007C74AE"/>
    <w:rsid w:val="007E28FA"/>
    <w:rsid w:val="007F74A0"/>
    <w:rsid w:val="007F7D17"/>
    <w:rsid w:val="00810561"/>
    <w:rsid w:val="00834594"/>
    <w:rsid w:val="0084244F"/>
    <w:rsid w:val="00842655"/>
    <w:rsid w:val="00854E44"/>
    <w:rsid w:val="00863E85"/>
    <w:rsid w:val="008768E7"/>
    <w:rsid w:val="008A3C1B"/>
    <w:rsid w:val="008A4047"/>
    <w:rsid w:val="008C26E4"/>
    <w:rsid w:val="008C4F20"/>
    <w:rsid w:val="008E3DFD"/>
    <w:rsid w:val="008F0FF9"/>
    <w:rsid w:val="008F24AC"/>
    <w:rsid w:val="00927FEA"/>
    <w:rsid w:val="00943117"/>
    <w:rsid w:val="0097662F"/>
    <w:rsid w:val="009B1FC5"/>
    <w:rsid w:val="009E22E4"/>
    <w:rsid w:val="009E4EBB"/>
    <w:rsid w:val="009E5A2E"/>
    <w:rsid w:val="009F0262"/>
    <w:rsid w:val="00A05737"/>
    <w:rsid w:val="00A102E6"/>
    <w:rsid w:val="00A20418"/>
    <w:rsid w:val="00A40EDA"/>
    <w:rsid w:val="00A4440D"/>
    <w:rsid w:val="00A63563"/>
    <w:rsid w:val="00A73A7B"/>
    <w:rsid w:val="00A90CD0"/>
    <w:rsid w:val="00A9381A"/>
    <w:rsid w:val="00A93FC6"/>
    <w:rsid w:val="00A96E98"/>
    <w:rsid w:val="00AA55A4"/>
    <w:rsid w:val="00AD1964"/>
    <w:rsid w:val="00AD2A4A"/>
    <w:rsid w:val="00AF39D7"/>
    <w:rsid w:val="00AF63B4"/>
    <w:rsid w:val="00B03F69"/>
    <w:rsid w:val="00B125D5"/>
    <w:rsid w:val="00B4182F"/>
    <w:rsid w:val="00B4705C"/>
    <w:rsid w:val="00B56CC3"/>
    <w:rsid w:val="00B57759"/>
    <w:rsid w:val="00B672CC"/>
    <w:rsid w:val="00B87212"/>
    <w:rsid w:val="00B90310"/>
    <w:rsid w:val="00B937CB"/>
    <w:rsid w:val="00B958AC"/>
    <w:rsid w:val="00BA09B9"/>
    <w:rsid w:val="00BA4EEC"/>
    <w:rsid w:val="00BB43CD"/>
    <w:rsid w:val="00BC3EE4"/>
    <w:rsid w:val="00BC536A"/>
    <w:rsid w:val="00BE1598"/>
    <w:rsid w:val="00BE515E"/>
    <w:rsid w:val="00C614EF"/>
    <w:rsid w:val="00C651F2"/>
    <w:rsid w:val="00C67CB0"/>
    <w:rsid w:val="00C701F3"/>
    <w:rsid w:val="00C73AC6"/>
    <w:rsid w:val="00C7691D"/>
    <w:rsid w:val="00D0156F"/>
    <w:rsid w:val="00D022F4"/>
    <w:rsid w:val="00D0442D"/>
    <w:rsid w:val="00D16D58"/>
    <w:rsid w:val="00D261BD"/>
    <w:rsid w:val="00D46C41"/>
    <w:rsid w:val="00D50970"/>
    <w:rsid w:val="00D51366"/>
    <w:rsid w:val="00D93811"/>
    <w:rsid w:val="00DE0482"/>
    <w:rsid w:val="00DF4BA4"/>
    <w:rsid w:val="00E21622"/>
    <w:rsid w:val="00E7079A"/>
    <w:rsid w:val="00E721D6"/>
    <w:rsid w:val="00E77B2B"/>
    <w:rsid w:val="00E82541"/>
    <w:rsid w:val="00E87316"/>
    <w:rsid w:val="00E8741F"/>
    <w:rsid w:val="00E9127A"/>
    <w:rsid w:val="00EA0917"/>
    <w:rsid w:val="00EF69AC"/>
    <w:rsid w:val="00F0163C"/>
    <w:rsid w:val="00F32BB9"/>
    <w:rsid w:val="00F47617"/>
    <w:rsid w:val="00F52E3C"/>
    <w:rsid w:val="00F54249"/>
    <w:rsid w:val="00F61406"/>
    <w:rsid w:val="00F83E2A"/>
    <w:rsid w:val="00F91159"/>
    <w:rsid w:val="00FA6800"/>
    <w:rsid w:val="00FC0FA1"/>
    <w:rsid w:val="00FD387E"/>
    <w:rsid w:val="00FD41A0"/>
    <w:rsid w:val="00FD5556"/>
    <w:rsid w:val="00FE3F31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73AEA"/>
  <w15:docId w15:val="{C9B8DCAF-463E-4282-BBD4-76A51A81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52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440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52E3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52E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52E3C"/>
  </w:style>
  <w:style w:type="paragraph" w:styleId="a6">
    <w:name w:val="No Spacing"/>
    <w:uiPriority w:val="1"/>
    <w:qFormat/>
    <w:rsid w:val="00F52E3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rsid w:val="00F52E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2E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mphasis"/>
    <w:basedOn w:val="a0"/>
    <w:qFormat/>
    <w:rsid w:val="00F52E3C"/>
    <w:rPr>
      <w:i/>
      <w:iCs/>
    </w:rPr>
  </w:style>
  <w:style w:type="paragraph" w:styleId="aa">
    <w:name w:val="Normal (Web)"/>
    <w:basedOn w:val="a"/>
    <w:uiPriority w:val="99"/>
    <w:unhideWhenUsed/>
    <w:rsid w:val="00F52E3C"/>
    <w:pPr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uiPriority w:val="39"/>
    <w:rsid w:val="00EA0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8C26E4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785A9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85A95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Hyperlink"/>
    <w:basedOn w:val="a0"/>
    <w:uiPriority w:val="99"/>
    <w:unhideWhenUsed/>
    <w:rsid w:val="001A219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440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748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B26B0-21A9-4CE7-A199-59BD2936A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49</cp:revision>
  <cp:lastPrinted>2026-07-20T09:54:00Z</cp:lastPrinted>
  <dcterms:created xsi:type="dcterms:W3CDTF">2026-07-13T09:04:00Z</dcterms:created>
  <dcterms:modified xsi:type="dcterms:W3CDTF">2026-07-20T12:52:00Z</dcterms:modified>
</cp:coreProperties>
</file>