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45" w:rsidRPr="00931F48" w:rsidRDefault="00931F48" w:rsidP="00C2505D">
      <w:pPr>
        <w:ind w:right="-2"/>
        <w:jc w:val="center"/>
        <w:rPr>
          <w:b/>
          <w:bCs/>
          <w:sz w:val="22"/>
          <w:szCs w:val="22"/>
        </w:rPr>
      </w:pPr>
      <w:bookmarkStart w:id="0" w:name="_GoBack"/>
      <w:bookmarkEnd w:id="0"/>
      <w:r>
        <w:rPr>
          <w:b/>
          <w:bCs/>
          <w:sz w:val="22"/>
          <w:szCs w:val="22"/>
        </w:rPr>
        <w:t xml:space="preserve">   </w:t>
      </w:r>
    </w:p>
    <w:p w:rsidR="00137368" w:rsidRDefault="002C5183" w:rsidP="00C2505D">
      <w:pPr>
        <w:ind w:right="-2"/>
        <w:jc w:val="center"/>
        <w:rPr>
          <w:b/>
          <w:bCs/>
          <w:sz w:val="22"/>
          <w:szCs w:val="22"/>
        </w:rPr>
      </w:pPr>
      <w:r w:rsidRPr="002425A5">
        <w:rPr>
          <w:b/>
          <w:bCs/>
          <w:sz w:val="22"/>
          <w:szCs w:val="22"/>
        </w:rPr>
        <w:t>СУБ</w:t>
      </w:r>
      <w:r w:rsidR="000A4239" w:rsidRPr="002425A5">
        <w:rPr>
          <w:b/>
          <w:bCs/>
          <w:sz w:val="22"/>
          <w:szCs w:val="22"/>
        </w:rPr>
        <w:t xml:space="preserve">ЛИЦЕНЗИОННЫЙ </w:t>
      </w:r>
      <w:r w:rsidR="0067429C" w:rsidRPr="002425A5">
        <w:rPr>
          <w:b/>
          <w:bCs/>
          <w:sz w:val="22"/>
          <w:szCs w:val="22"/>
        </w:rPr>
        <w:t>ДОГОВОР №</w:t>
      </w:r>
      <w:r w:rsidR="009E7A19" w:rsidRPr="002425A5">
        <w:rPr>
          <w:b/>
          <w:bCs/>
          <w:sz w:val="22"/>
          <w:szCs w:val="22"/>
        </w:rPr>
        <w:t xml:space="preserve"> </w:t>
      </w:r>
      <w:r w:rsidR="00F54F26">
        <w:rPr>
          <w:b/>
          <w:bCs/>
          <w:sz w:val="22"/>
          <w:szCs w:val="22"/>
        </w:rPr>
        <w:t>_________________________</w:t>
      </w:r>
    </w:p>
    <w:p w:rsidR="0041098B" w:rsidRPr="00E608F5" w:rsidRDefault="00A00C13" w:rsidP="0041098B">
      <w:pPr>
        <w:widowControl w:val="0"/>
        <w:jc w:val="center"/>
        <w:rPr>
          <w:lang w:eastAsia="ar-SA"/>
        </w:rPr>
      </w:pPr>
      <w:r w:rsidRPr="00BD5303">
        <w:rPr>
          <w:b/>
          <w:sz w:val="22"/>
          <w:szCs w:val="22"/>
        </w:rPr>
        <w:t xml:space="preserve">ИКЗ - </w:t>
      </w:r>
      <w:r w:rsidR="00A10141" w:rsidRPr="00726126">
        <w:rPr>
          <w:b/>
          <w:bCs/>
        </w:rPr>
        <w:t>261621400155677170100100190</w:t>
      </w:r>
      <w:r w:rsidR="00A10141">
        <w:rPr>
          <w:b/>
          <w:bCs/>
        </w:rPr>
        <w:t>635829</w:t>
      </w:r>
      <w:r w:rsidR="00A10141" w:rsidRPr="00726126">
        <w:rPr>
          <w:b/>
          <w:bCs/>
        </w:rPr>
        <w:t>24</w:t>
      </w:r>
      <w:r w:rsidR="00D80C28">
        <w:rPr>
          <w:b/>
          <w:bCs/>
        </w:rPr>
        <w:t>2</w:t>
      </w:r>
    </w:p>
    <w:p w:rsidR="00F66A05" w:rsidRPr="002425A5" w:rsidRDefault="00F66A05" w:rsidP="0041098B">
      <w:pPr>
        <w:ind w:right="-2"/>
        <w:jc w:val="center"/>
        <w:rPr>
          <w:sz w:val="22"/>
          <w:szCs w:val="22"/>
        </w:rPr>
      </w:pPr>
    </w:p>
    <w:p w:rsidR="000A5855" w:rsidRPr="00FF5716" w:rsidRDefault="00A23C5F" w:rsidP="00F66A05">
      <w:pPr>
        <w:ind w:right="-2"/>
        <w:rPr>
          <w:sz w:val="22"/>
          <w:szCs w:val="22"/>
        </w:rPr>
      </w:pPr>
      <w:r w:rsidRPr="00FF5716">
        <w:rPr>
          <w:sz w:val="22"/>
          <w:szCs w:val="22"/>
        </w:rPr>
        <w:t xml:space="preserve">        </w:t>
      </w:r>
      <w:r w:rsidR="00F66A05" w:rsidRPr="00FF5716">
        <w:rPr>
          <w:sz w:val="22"/>
          <w:szCs w:val="22"/>
        </w:rPr>
        <w:t xml:space="preserve">город </w:t>
      </w:r>
      <w:r w:rsidR="00A11DCE" w:rsidRPr="00FF5716">
        <w:rPr>
          <w:sz w:val="22"/>
          <w:szCs w:val="22"/>
        </w:rPr>
        <w:t>Москва</w:t>
      </w:r>
      <w:r w:rsidRPr="00FF5716">
        <w:rPr>
          <w:sz w:val="22"/>
          <w:szCs w:val="22"/>
        </w:rPr>
        <w:t xml:space="preserve">                                                          </w:t>
      </w:r>
      <w:r w:rsidR="00A11DCE" w:rsidRPr="00FF5716">
        <w:rPr>
          <w:sz w:val="22"/>
          <w:szCs w:val="22"/>
        </w:rPr>
        <w:t xml:space="preserve">             </w:t>
      </w:r>
      <w:r w:rsidRPr="00FF5716">
        <w:rPr>
          <w:sz w:val="22"/>
          <w:szCs w:val="22"/>
        </w:rPr>
        <w:t xml:space="preserve">              </w:t>
      </w:r>
      <w:r w:rsidR="00007E90" w:rsidRPr="00FF5716">
        <w:rPr>
          <w:sz w:val="22"/>
          <w:szCs w:val="22"/>
        </w:rPr>
        <w:t xml:space="preserve">     </w:t>
      </w:r>
      <w:r w:rsidRPr="00FF5716">
        <w:rPr>
          <w:sz w:val="22"/>
          <w:szCs w:val="22"/>
        </w:rPr>
        <w:t xml:space="preserve">            </w:t>
      </w:r>
      <w:r w:rsidR="009D7230" w:rsidRPr="00FF5716">
        <w:rPr>
          <w:sz w:val="22"/>
          <w:szCs w:val="22"/>
        </w:rPr>
        <w:t xml:space="preserve">        </w:t>
      </w:r>
      <w:r w:rsidRPr="00FF5716">
        <w:rPr>
          <w:sz w:val="22"/>
          <w:szCs w:val="22"/>
        </w:rPr>
        <w:t xml:space="preserve">     </w:t>
      </w:r>
      <w:r w:rsidR="001A5581" w:rsidRPr="00FF5716">
        <w:rPr>
          <w:sz w:val="22"/>
          <w:szCs w:val="22"/>
        </w:rPr>
        <w:t xml:space="preserve"> </w:t>
      </w:r>
      <w:r w:rsidR="005576B7" w:rsidRPr="00FF5716">
        <w:rPr>
          <w:sz w:val="22"/>
          <w:szCs w:val="22"/>
        </w:rPr>
        <w:t>«</w:t>
      </w:r>
      <w:r w:rsidR="00AB03DD" w:rsidRPr="00FF5716">
        <w:rPr>
          <w:sz w:val="22"/>
          <w:szCs w:val="22"/>
        </w:rPr>
        <w:t>____</w:t>
      </w:r>
      <w:r w:rsidR="00110AEF" w:rsidRPr="00FF5716">
        <w:rPr>
          <w:sz w:val="22"/>
          <w:szCs w:val="22"/>
        </w:rPr>
        <w:t xml:space="preserve">» </w:t>
      </w:r>
      <w:r w:rsidR="00AB03DD" w:rsidRPr="00FF5716">
        <w:rPr>
          <w:sz w:val="22"/>
          <w:szCs w:val="22"/>
        </w:rPr>
        <w:t>________</w:t>
      </w:r>
      <w:r w:rsidR="00110AEF" w:rsidRPr="00FF5716">
        <w:rPr>
          <w:sz w:val="22"/>
          <w:szCs w:val="22"/>
        </w:rPr>
        <w:t xml:space="preserve"> </w:t>
      </w:r>
      <w:r w:rsidR="005D450F" w:rsidRPr="00FF5716">
        <w:rPr>
          <w:sz w:val="22"/>
          <w:szCs w:val="22"/>
        </w:rPr>
        <w:t>20</w:t>
      </w:r>
      <w:r w:rsidR="00A11DCE" w:rsidRPr="00FF5716">
        <w:rPr>
          <w:sz w:val="22"/>
          <w:szCs w:val="22"/>
        </w:rPr>
        <w:t>2</w:t>
      </w:r>
      <w:r w:rsidR="002C3A69">
        <w:rPr>
          <w:sz w:val="22"/>
          <w:szCs w:val="22"/>
        </w:rPr>
        <w:t>6</w:t>
      </w:r>
      <w:r w:rsidR="0071092C" w:rsidRPr="00FF5716">
        <w:rPr>
          <w:sz w:val="22"/>
          <w:szCs w:val="22"/>
        </w:rPr>
        <w:t xml:space="preserve"> </w:t>
      </w:r>
      <w:r w:rsidR="000A5855" w:rsidRPr="00FF5716">
        <w:rPr>
          <w:sz w:val="22"/>
          <w:szCs w:val="22"/>
        </w:rPr>
        <w:t>г</w:t>
      </w:r>
      <w:r w:rsidR="00E02220" w:rsidRPr="00FF5716">
        <w:rPr>
          <w:sz w:val="22"/>
          <w:szCs w:val="22"/>
        </w:rPr>
        <w:t>.</w:t>
      </w:r>
    </w:p>
    <w:p w:rsidR="009D78FF" w:rsidRPr="00FF5716" w:rsidRDefault="009D78FF" w:rsidP="00651970">
      <w:pPr>
        <w:tabs>
          <w:tab w:val="left" w:pos="-3828"/>
          <w:tab w:val="left" w:pos="3960"/>
          <w:tab w:val="left" w:pos="6660"/>
          <w:tab w:val="left" w:pos="9000"/>
        </w:tabs>
        <w:ind w:right="-2"/>
        <w:jc w:val="both"/>
        <w:rPr>
          <w:b/>
          <w:sz w:val="22"/>
          <w:szCs w:val="22"/>
        </w:rPr>
      </w:pPr>
    </w:p>
    <w:p w:rsidR="00A11DCE" w:rsidRPr="00FF5716" w:rsidRDefault="00A11DCE" w:rsidP="009579DF">
      <w:pPr>
        <w:jc w:val="both"/>
        <w:rPr>
          <w:sz w:val="22"/>
          <w:szCs w:val="22"/>
        </w:rPr>
      </w:pPr>
      <w:r w:rsidRPr="00FF5716">
        <w:rPr>
          <w:b/>
          <w:sz w:val="22"/>
          <w:szCs w:val="22"/>
        </w:rPr>
        <w:t>Федеральное казенное учреждение «Узел связи и автоматизации Федерального дорожного агентства»</w:t>
      </w:r>
      <w:r w:rsidRPr="00FF5716">
        <w:rPr>
          <w:sz w:val="22"/>
          <w:szCs w:val="22"/>
        </w:rPr>
        <w:t xml:space="preserve"> (ФКУ «Узел связи и автоматизации»), выступающее от имени Российской Федерации, в лице </w:t>
      </w:r>
      <w:r w:rsidR="00CF3C26">
        <w:rPr>
          <w:sz w:val="22"/>
          <w:szCs w:val="22"/>
        </w:rPr>
        <w:t xml:space="preserve">заместителя </w:t>
      </w:r>
      <w:r w:rsidR="00CF6899" w:rsidRPr="00FF5716">
        <w:rPr>
          <w:sz w:val="22"/>
          <w:szCs w:val="22"/>
        </w:rPr>
        <w:t xml:space="preserve"> н</w:t>
      </w:r>
      <w:r w:rsidRPr="00FF5716">
        <w:rPr>
          <w:sz w:val="22"/>
          <w:szCs w:val="22"/>
        </w:rPr>
        <w:t xml:space="preserve">ачальника </w:t>
      </w:r>
      <w:r w:rsidR="00CF6899" w:rsidRPr="00FF5716">
        <w:rPr>
          <w:sz w:val="22"/>
          <w:szCs w:val="22"/>
        </w:rPr>
        <w:t>Савватеева Бориса Эдуардовича</w:t>
      </w:r>
      <w:r w:rsidRPr="00FF5716">
        <w:rPr>
          <w:sz w:val="22"/>
          <w:szCs w:val="22"/>
        </w:rPr>
        <w:t xml:space="preserve">, </w:t>
      </w:r>
      <w:r w:rsidRPr="00CE72AA">
        <w:rPr>
          <w:sz w:val="22"/>
          <w:szCs w:val="22"/>
        </w:rPr>
        <w:t>действующего на основании</w:t>
      </w:r>
      <w:r w:rsidR="00CE72AA">
        <w:rPr>
          <w:sz w:val="22"/>
          <w:szCs w:val="22"/>
        </w:rPr>
        <w:t xml:space="preserve"> доверенности от 01.06.2026 </w:t>
      </w:r>
      <w:r w:rsidR="00CE72AA">
        <w:rPr>
          <w:sz w:val="22"/>
          <w:szCs w:val="22"/>
        </w:rPr>
        <w:br/>
        <w:t>№ УС-1/89/1</w:t>
      </w:r>
      <w:r w:rsidRPr="00FF5716">
        <w:rPr>
          <w:sz w:val="22"/>
          <w:szCs w:val="22"/>
        </w:rPr>
        <w:t xml:space="preserve">, именуемое в дальнейшем </w:t>
      </w:r>
      <w:r w:rsidRPr="00FF5716">
        <w:rPr>
          <w:b/>
          <w:sz w:val="22"/>
          <w:szCs w:val="22"/>
        </w:rPr>
        <w:t>«ПОЛЬЗОВАТЕЛЬ»,</w:t>
      </w:r>
      <w:r w:rsidRPr="00FF5716">
        <w:rPr>
          <w:sz w:val="22"/>
          <w:szCs w:val="22"/>
        </w:rPr>
        <w:t xml:space="preserve"> с одной стороны, и</w:t>
      </w:r>
      <w:r w:rsidRPr="00FF5716">
        <w:rPr>
          <w:b/>
          <w:sz w:val="22"/>
          <w:szCs w:val="22"/>
        </w:rPr>
        <w:t xml:space="preserve"> ______</w:t>
      </w:r>
      <w:r w:rsidRPr="00FF5716">
        <w:rPr>
          <w:sz w:val="22"/>
          <w:szCs w:val="22"/>
        </w:rPr>
        <w:t xml:space="preserve">, именуемое в дальнейшем </w:t>
      </w:r>
      <w:r w:rsidRPr="00FF5716">
        <w:rPr>
          <w:b/>
          <w:sz w:val="22"/>
          <w:szCs w:val="22"/>
        </w:rPr>
        <w:t>«ЛИЦЕНЗИАТ»</w:t>
      </w:r>
      <w:r w:rsidRPr="00FF5716">
        <w:rPr>
          <w:sz w:val="22"/>
          <w:szCs w:val="22"/>
        </w:rPr>
        <w:t xml:space="preserve">, в лице _______, действующего на основании ______, с другой стороны, вместе именуемые «Стороны», на основании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00C74414" w:rsidRPr="00FF5716">
        <w:rPr>
          <w:sz w:val="22"/>
          <w:szCs w:val="22"/>
        </w:rPr>
        <w:t xml:space="preserve">(далее-Договор) </w:t>
      </w:r>
      <w:r w:rsidRPr="00FF5716">
        <w:rPr>
          <w:sz w:val="22"/>
          <w:szCs w:val="22"/>
        </w:rPr>
        <w:t xml:space="preserve">о нижеследующем: </w:t>
      </w:r>
    </w:p>
    <w:p w:rsidR="000A4239" w:rsidRPr="002425A5" w:rsidRDefault="000A4239" w:rsidP="002A721D">
      <w:pPr>
        <w:tabs>
          <w:tab w:val="left" w:pos="180"/>
          <w:tab w:val="left" w:pos="360"/>
          <w:tab w:val="left" w:pos="720"/>
          <w:tab w:val="left" w:pos="3960"/>
          <w:tab w:val="left" w:pos="6660"/>
          <w:tab w:val="left" w:pos="9000"/>
        </w:tabs>
        <w:ind w:right="-2"/>
        <w:jc w:val="both"/>
        <w:rPr>
          <w:sz w:val="22"/>
          <w:szCs w:val="22"/>
        </w:rPr>
      </w:pPr>
    </w:p>
    <w:p w:rsidR="000A4239" w:rsidRPr="002425A5" w:rsidRDefault="000A4239" w:rsidP="002A721D">
      <w:pPr>
        <w:ind w:right="395"/>
        <w:jc w:val="center"/>
        <w:rPr>
          <w:b/>
          <w:bCs/>
          <w:sz w:val="22"/>
          <w:szCs w:val="22"/>
        </w:rPr>
      </w:pPr>
      <w:r w:rsidRPr="002425A5">
        <w:rPr>
          <w:b/>
          <w:bCs/>
          <w:sz w:val="22"/>
          <w:szCs w:val="22"/>
        </w:rPr>
        <w:t>1</w:t>
      </w:r>
      <w:r w:rsidRPr="002425A5">
        <w:rPr>
          <w:bCs/>
          <w:sz w:val="22"/>
          <w:szCs w:val="22"/>
        </w:rPr>
        <w:t>.</w:t>
      </w:r>
      <w:r w:rsidRPr="002425A5">
        <w:rPr>
          <w:b/>
          <w:bCs/>
          <w:sz w:val="22"/>
          <w:szCs w:val="22"/>
        </w:rPr>
        <w:t xml:space="preserve"> ПРЕДМЕТ ДОГОВОРА</w:t>
      </w:r>
    </w:p>
    <w:p w:rsidR="00C611DF" w:rsidRPr="002425A5" w:rsidRDefault="000A4239" w:rsidP="000E1AAF">
      <w:pPr>
        <w:pStyle w:val="BodyText"/>
        <w:ind w:firstLine="142"/>
        <w:rPr>
          <w:sz w:val="22"/>
          <w:szCs w:val="22"/>
        </w:rPr>
      </w:pPr>
      <w:r w:rsidRPr="002425A5">
        <w:rPr>
          <w:b/>
          <w:sz w:val="22"/>
          <w:szCs w:val="22"/>
        </w:rPr>
        <w:t>1.1.</w:t>
      </w:r>
      <w:r w:rsidR="000E1AAF" w:rsidRPr="002425A5">
        <w:rPr>
          <w:b/>
          <w:sz w:val="22"/>
          <w:szCs w:val="22"/>
        </w:rPr>
        <w:t xml:space="preserve"> </w:t>
      </w:r>
      <w:r w:rsidR="007438DC" w:rsidRPr="002425A5">
        <w:rPr>
          <w:sz w:val="22"/>
          <w:szCs w:val="22"/>
        </w:rPr>
        <w:t>ЛИЦЕНЗИА</w:t>
      </w:r>
      <w:r w:rsidR="0086680A" w:rsidRPr="002425A5">
        <w:rPr>
          <w:sz w:val="22"/>
          <w:szCs w:val="22"/>
        </w:rPr>
        <w:t>Т</w:t>
      </w:r>
      <w:r w:rsidR="007438DC" w:rsidRPr="002425A5">
        <w:rPr>
          <w:sz w:val="22"/>
          <w:szCs w:val="22"/>
        </w:rPr>
        <w:t xml:space="preserve">, </w:t>
      </w:r>
      <w:r w:rsidR="0078108F" w:rsidRPr="002425A5">
        <w:rPr>
          <w:sz w:val="22"/>
          <w:szCs w:val="22"/>
        </w:rPr>
        <w:t>имея необходимые права на распространение</w:t>
      </w:r>
      <w:r w:rsidR="0051175F" w:rsidRPr="002425A5">
        <w:rPr>
          <w:sz w:val="22"/>
          <w:szCs w:val="22"/>
        </w:rPr>
        <w:t xml:space="preserve"> </w:t>
      </w:r>
      <w:r w:rsidR="00DF1922" w:rsidRPr="002425A5">
        <w:rPr>
          <w:sz w:val="22"/>
          <w:szCs w:val="22"/>
        </w:rPr>
        <w:t>программ</w:t>
      </w:r>
      <w:r w:rsidR="002A78E4" w:rsidRPr="002425A5">
        <w:rPr>
          <w:sz w:val="22"/>
          <w:szCs w:val="22"/>
        </w:rPr>
        <w:t>ных продуктов</w:t>
      </w:r>
      <w:r w:rsidR="00137A5F" w:rsidRPr="002425A5">
        <w:rPr>
          <w:sz w:val="22"/>
          <w:szCs w:val="22"/>
        </w:rPr>
        <w:t xml:space="preserve"> для ЭВМ</w:t>
      </w:r>
      <w:r w:rsidR="0051175F" w:rsidRPr="002425A5">
        <w:rPr>
          <w:sz w:val="22"/>
          <w:szCs w:val="22"/>
        </w:rPr>
        <w:t xml:space="preserve"> </w:t>
      </w:r>
      <w:r w:rsidR="00137A5F" w:rsidRPr="002425A5">
        <w:rPr>
          <w:sz w:val="22"/>
          <w:szCs w:val="22"/>
        </w:rPr>
        <w:t>(далее – ПП)</w:t>
      </w:r>
      <w:r w:rsidR="001330FC" w:rsidRPr="002425A5">
        <w:rPr>
          <w:sz w:val="22"/>
          <w:szCs w:val="22"/>
        </w:rPr>
        <w:t>,</w:t>
      </w:r>
      <w:r w:rsidR="00137A5F" w:rsidRPr="002425A5">
        <w:rPr>
          <w:sz w:val="22"/>
          <w:szCs w:val="22"/>
        </w:rPr>
        <w:t xml:space="preserve"> </w:t>
      </w:r>
      <w:r w:rsidR="0051175F" w:rsidRPr="002425A5">
        <w:rPr>
          <w:sz w:val="22"/>
          <w:szCs w:val="22"/>
        </w:rPr>
        <w:t xml:space="preserve">предоставляет </w:t>
      </w:r>
      <w:r w:rsidR="0078108F" w:rsidRPr="002425A5">
        <w:rPr>
          <w:sz w:val="22"/>
          <w:szCs w:val="22"/>
        </w:rPr>
        <w:t>ПОЛЬЗОВАТЕЛЮ</w:t>
      </w:r>
      <w:r w:rsidR="0051175F" w:rsidRPr="002425A5">
        <w:rPr>
          <w:sz w:val="22"/>
          <w:szCs w:val="22"/>
        </w:rPr>
        <w:t xml:space="preserve"> неисключительные срочные права на использование (прост</w:t>
      </w:r>
      <w:r w:rsidR="00AE31DB" w:rsidRPr="002425A5">
        <w:rPr>
          <w:sz w:val="22"/>
          <w:szCs w:val="22"/>
        </w:rPr>
        <w:t>ая</w:t>
      </w:r>
      <w:r w:rsidR="0051175F" w:rsidRPr="002425A5">
        <w:rPr>
          <w:sz w:val="22"/>
          <w:szCs w:val="22"/>
        </w:rPr>
        <w:t xml:space="preserve"> неисключительн</w:t>
      </w:r>
      <w:r w:rsidR="00AE31DB" w:rsidRPr="002425A5">
        <w:rPr>
          <w:sz w:val="22"/>
          <w:szCs w:val="22"/>
        </w:rPr>
        <w:t>ая</w:t>
      </w:r>
      <w:r w:rsidR="0051175F" w:rsidRPr="002425A5">
        <w:rPr>
          <w:sz w:val="22"/>
          <w:szCs w:val="22"/>
        </w:rPr>
        <w:t xml:space="preserve"> лицен</w:t>
      </w:r>
      <w:r w:rsidR="00AE31DB" w:rsidRPr="002425A5">
        <w:rPr>
          <w:sz w:val="22"/>
          <w:szCs w:val="22"/>
        </w:rPr>
        <w:t>зия</w:t>
      </w:r>
      <w:r w:rsidR="00DF1922" w:rsidRPr="002425A5">
        <w:rPr>
          <w:sz w:val="22"/>
          <w:szCs w:val="22"/>
        </w:rPr>
        <w:t xml:space="preserve">) </w:t>
      </w:r>
      <w:r w:rsidR="00F66A05" w:rsidRPr="002425A5">
        <w:rPr>
          <w:sz w:val="22"/>
          <w:szCs w:val="22"/>
        </w:rPr>
        <w:t>следующих 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985"/>
        <w:gridCol w:w="1417"/>
        <w:gridCol w:w="1823"/>
        <w:gridCol w:w="1794"/>
        <w:gridCol w:w="1309"/>
      </w:tblGrid>
      <w:tr w:rsidR="00B437A9" w:rsidRPr="002425A5" w:rsidTr="00B565D7">
        <w:tc>
          <w:tcPr>
            <w:tcW w:w="1101" w:type="dxa"/>
            <w:shd w:val="clear" w:color="auto" w:fill="auto"/>
          </w:tcPr>
          <w:p w:rsidR="00B437A9" w:rsidRPr="002425A5" w:rsidRDefault="00B437A9" w:rsidP="00651970">
            <w:pPr>
              <w:jc w:val="center"/>
              <w:rPr>
                <w:b/>
                <w:sz w:val="22"/>
                <w:szCs w:val="22"/>
              </w:rPr>
            </w:pPr>
            <w:r w:rsidRPr="002425A5">
              <w:rPr>
                <w:b/>
                <w:sz w:val="22"/>
                <w:szCs w:val="22"/>
              </w:rPr>
              <w:t>Наименование ПП</w:t>
            </w:r>
          </w:p>
        </w:tc>
        <w:tc>
          <w:tcPr>
            <w:tcW w:w="1275" w:type="dxa"/>
          </w:tcPr>
          <w:p w:rsidR="00B437A9" w:rsidRPr="002425A5" w:rsidRDefault="00B437A9" w:rsidP="00651970">
            <w:pPr>
              <w:jc w:val="center"/>
              <w:rPr>
                <w:b/>
                <w:sz w:val="22"/>
                <w:szCs w:val="22"/>
              </w:rPr>
            </w:pPr>
            <w:r w:rsidRPr="002425A5">
              <w:rPr>
                <w:b/>
                <w:sz w:val="22"/>
                <w:szCs w:val="22"/>
              </w:rPr>
              <w:t>Кол-во лицензий (шт.)</w:t>
            </w:r>
          </w:p>
        </w:tc>
        <w:tc>
          <w:tcPr>
            <w:tcW w:w="1985" w:type="dxa"/>
          </w:tcPr>
          <w:p w:rsidR="00B437A9" w:rsidRPr="002425A5" w:rsidRDefault="00B437A9" w:rsidP="00651970">
            <w:pPr>
              <w:jc w:val="center"/>
              <w:rPr>
                <w:b/>
                <w:sz w:val="22"/>
                <w:szCs w:val="22"/>
              </w:rPr>
            </w:pPr>
            <w:r w:rsidRPr="002425A5">
              <w:rPr>
                <w:b/>
                <w:sz w:val="22"/>
                <w:szCs w:val="22"/>
              </w:rPr>
              <w:t>Номер свидетельства о государственной регистрации программы для ЭВМ</w:t>
            </w:r>
          </w:p>
        </w:tc>
        <w:tc>
          <w:tcPr>
            <w:tcW w:w="1417" w:type="dxa"/>
          </w:tcPr>
          <w:p w:rsidR="00B437A9" w:rsidRPr="002425A5" w:rsidRDefault="00B437A9" w:rsidP="00651970">
            <w:pPr>
              <w:jc w:val="center"/>
              <w:rPr>
                <w:b/>
                <w:sz w:val="22"/>
                <w:szCs w:val="22"/>
              </w:rPr>
            </w:pPr>
            <w:r w:rsidRPr="002425A5">
              <w:rPr>
                <w:b/>
                <w:sz w:val="22"/>
                <w:szCs w:val="22"/>
              </w:rPr>
              <w:t>Номер записи в Едином реестре российских программ для ЭВМ и БД</w:t>
            </w:r>
          </w:p>
        </w:tc>
        <w:tc>
          <w:tcPr>
            <w:tcW w:w="1823" w:type="dxa"/>
            <w:shd w:val="clear" w:color="auto" w:fill="auto"/>
          </w:tcPr>
          <w:p w:rsidR="00B437A9" w:rsidRPr="002425A5" w:rsidRDefault="00B437A9" w:rsidP="00651970">
            <w:pPr>
              <w:jc w:val="center"/>
              <w:rPr>
                <w:b/>
                <w:sz w:val="22"/>
                <w:szCs w:val="22"/>
              </w:rPr>
            </w:pPr>
            <w:r w:rsidRPr="002425A5">
              <w:rPr>
                <w:b/>
                <w:sz w:val="22"/>
                <w:szCs w:val="22"/>
              </w:rPr>
              <w:t>Срок лицензии (мес.)</w:t>
            </w:r>
          </w:p>
        </w:tc>
        <w:tc>
          <w:tcPr>
            <w:tcW w:w="1794" w:type="dxa"/>
          </w:tcPr>
          <w:p w:rsidR="00B437A9" w:rsidRPr="002425A5" w:rsidRDefault="00B437A9" w:rsidP="00651970">
            <w:pPr>
              <w:jc w:val="center"/>
              <w:rPr>
                <w:b/>
                <w:sz w:val="22"/>
                <w:szCs w:val="22"/>
              </w:rPr>
            </w:pPr>
            <w:r w:rsidRPr="002425A5">
              <w:rPr>
                <w:b/>
                <w:sz w:val="22"/>
                <w:szCs w:val="22"/>
              </w:rPr>
              <w:t>Тел./</w:t>
            </w:r>
            <w:r w:rsidRPr="002425A5">
              <w:rPr>
                <w:b/>
                <w:sz w:val="22"/>
                <w:szCs w:val="22"/>
                <w:lang w:val="en-US"/>
              </w:rPr>
              <w:t>email</w:t>
            </w:r>
            <w:r w:rsidRPr="002425A5">
              <w:rPr>
                <w:b/>
                <w:sz w:val="22"/>
                <w:szCs w:val="22"/>
              </w:rPr>
              <w:t xml:space="preserve"> технической поддержки</w:t>
            </w:r>
          </w:p>
        </w:tc>
        <w:tc>
          <w:tcPr>
            <w:tcW w:w="1309" w:type="dxa"/>
            <w:shd w:val="clear" w:color="auto" w:fill="auto"/>
          </w:tcPr>
          <w:p w:rsidR="001B2E51" w:rsidRPr="002425A5" w:rsidRDefault="001B2E51" w:rsidP="001B2E51">
            <w:pPr>
              <w:jc w:val="center"/>
              <w:rPr>
                <w:b/>
                <w:sz w:val="22"/>
                <w:szCs w:val="22"/>
              </w:rPr>
            </w:pPr>
            <w:r w:rsidRPr="002425A5">
              <w:rPr>
                <w:b/>
                <w:sz w:val="22"/>
                <w:szCs w:val="22"/>
              </w:rPr>
              <w:t>Стоимость</w:t>
            </w:r>
            <w:r w:rsidR="00B437A9" w:rsidRPr="002425A5">
              <w:rPr>
                <w:b/>
                <w:sz w:val="22"/>
                <w:szCs w:val="22"/>
              </w:rPr>
              <w:t xml:space="preserve"> </w:t>
            </w:r>
          </w:p>
          <w:p w:rsidR="00B437A9" w:rsidRPr="002425A5" w:rsidRDefault="00B437A9" w:rsidP="001B2E51">
            <w:pPr>
              <w:jc w:val="center"/>
              <w:rPr>
                <w:b/>
                <w:sz w:val="22"/>
                <w:szCs w:val="22"/>
              </w:rPr>
            </w:pPr>
            <w:r w:rsidRPr="002425A5">
              <w:rPr>
                <w:b/>
                <w:sz w:val="22"/>
                <w:szCs w:val="22"/>
              </w:rPr>
              <w:t>(руб.)*</w:t>
            </w:r>
          </w:p>
        </w:tc>
      </w:tr>
      <w:tr w:rsidR="00B437A9" w:rsidRPr="002425A5" w:rsidTr="00B565D7">
        <w:tc>
          <w:tcPr>
            <w:tcW w:w="1101" w:type="dxa"/>
            <w:shd w:val="clear" w:color="auto" w:fill="auto"/>
          </w:tcPr>
          <w:p w:rsidR="00B437A9" w:rsidRPr="002425A5" w:rsidRDefault="00BB6463" w:rsidP="00BB6463">
            <w:pPr>
              <w:jc w:val="center"/>
              <w:rPr>
                <w:sz w:val="22"/>
                <w:szCs w:val="22"/>
              </w:rPr>
            </w:pPr>
            <w:r w:rsidRPr="002425A5">
              <w:rPr>
                <w:sz w:val="22"/>
                <w:szCs w:val="22"/>
              </w:rPr>
              <w:t>"Астрал Отчет. Онлайн"</w:t>
            </w:r>
          </w:p>
        </w:tc>
        <w:tc>
          <w:tcPr>
            <w:tcW w:w="1275" w:type="dxa"/>
          </w:tcPr>
          <w:p w:rsidR="00B437A9" w:rsidRPr="002425A5" w:rsidRDefault="00BB6463" w:rsidP="00543B23">
            <w:pPr>
              <w:jc w:val="center"/>
              <w:rPr>
                <w:sz w:val="22"/>
                <w:szCs w:val="22"/>
              </w:rPr>
            </w:pPr>
            <w:r w:rsidRPr="002425A5">
              <w:rPr>
                <w:sz w:val="22"/>
                <w:szCs w:val="22"/>
              </w:rPr>
              <w:t>1</w:t>
            </w:r>
          </w:p>
        </w:tc>
        <w:tc>
          <w:tcPr>
            <w:tcW w:w="1985" w:type="dxa"/>
          </w:tcPr>
          <w:p w:rsidR="00B437A9" w:rsidRPr="002425A5" w:rsidRDefault="00B437A9" w:rsidP="00772DEE">
            <w:pPr>
              <w:jc w:val="center"/>
              <w:rPr>
                <w:sz w:val="22"/>
                <w:szCs w:val="22"/>
              </w:rPr>
            </w:pPr>
          </w:p>
        </w:tc>
        <w:tc>
          <w:tcPr>
            <w:tcW w:w="1417" w:type="dxa"/>
          </w:tcPr>
          <w:p w:rsidR="00B437A9" w:rsidRPr="002425A5" w:rsidRDefault="00B437A9" w:rsidP="00772DEE">
            <w:pPr>
              <w:jc w:val="center"/>
              <w:rPr>
                <w:sz w:val="22"/>
                <w:szCs w:val="22"/>
              </w:rPr>
            </w:pPr>
          </w:p>
        </w:tc>
        <w:tc>
          <w:tcPr>
            <w:tcW w:w="1823" w:type="dxa"/>
            <w:shd w:val="clear" w:color="auto" w:fill="auto"/>
          </w:tcPr>
          <w:p w:rsidR="00B437A9" w:rsidRPr="00590278" w:rsidRDefault="00A11DCE" w:rsidP="005E7656">
            <w:pPr>
              <w:jc w:val="center"/>
              <w:rPr>
                <w:b/>
                <w:bCs/>
                <w:sz w:val="22"/>
                <w:szCs w:val="22"/>
              </w:rPr>
            </w:pPr>
            <w:r w:rsidRPr="00590278">
              <w:rPr>
                <w:b/>
                <w:bCs/>
                <w:sz w:val="22"/>
                <w:szCs w:val="22"/>
              </w:rPr>
              <w:t>(</w:t>
            </w:r>
            <w:r w:rsidR="00B565D7">
              <w:rPr>
                <w:b/>
                <w:bCs/>
                <w:sz w:val="22"/>
                <w:szCs w:val="22"/>
              </w:rPr>
              <w:t>Окончание действующей лицензии у ПОЛЬЗОВТЕЛЯ – 17.07.2026</w:t>
            </w:r>
            <w:r w:rsidRPr="00590278">
              <w:rPr>
                <w:b/>
                <w:bCs/>
                <w:sz w:val="22"/>
                <w:szCs w:val="22"/>
              </w:rPr>
              <w:t>)</w:t>
            </w:r>
            <w:r w:rsidRPr="00590278">
              <w:rPr>
                <w:b/>
                <w:bCs/>
                <w:sz w:val="22"/>
                <w:szCs w:val="22"/>
              </w:rPr>
              <w:br/>
              <w:t>на 12 месяцев</w:t>
            </w:r>
          </w:p>
        </w:tc>
        <w:tc>
          <w:tcPr>
            <w:tcW w:w="1794" w:type="dxa"/>
          </w:tcPr>
          <w:p w:rsidR="006F35A3" w:rsidRPr="002425A5" w:rsidRDefault="006F35A3" w:rsidP="006F35A3">
            <w:pPr>
              <w:jc w:val="center"/>
              <w:rPr>
                <w:sz w:val="22"/>
                <w:szCs w:val="22"/>
              </w:rPr>
            </w:pPr>
          </w:p>
        </w:tc>
        <w:tc>
          <w:tcPr>
            <w:tcW w:w="1309" w:type="dxa"/>
            <w:shd w:val="clear" w:color="auto" w:fill="auto"/>
          </w:tcPr>
          <w:p w:rsidR="00B437A9" w:rsidRPr="002425A5" w:rsidRDefault="00B437A9" w:rsidP="003343BE">
            <w:pPr>
              <w:jc w:val="center"/>
              <w:rPr>
                <w:sz w:val="22"/>
                <w:szCs w:val="22"/>
              </w:rPr>
            </w:pPr>
          </w:p>
        </w:tc>
      </w:tr>
    </w:tbl>
    <w:p w:rsidR="00E65622" w:rsidRPr="002425A5" w:rsidRDefault="00E65622" w:rsidP="00CF2099">
      <w:pPr>
        <w:pStyle w:val="BodyText"/>
        <w:ind w:firstLine="142"/>
        <w:rPr>
          <w:sz w:val="22"/>
          <w:szCs w:val="22"/>
        </w:rPr>
      </w:pPr>
    </w:p>
    <w:p w:rsidR="00651970" w:rsidRPr="002425A5" w:rsidRDefault="00651970" w:rsidP="00CF2099">
      <w:pPr>
        <w:pStyle w:val="BodyText"/>
        <w:ind w:firstLine="142"/>
        <w:rPr>
          <w:sz w:val="22"/>
          <w:szCs w:val="22"/>
        </w:rPr>
      </w:pPr>
      <w:r w:rsidRPr="002425A5">
        <w:rPr>
          <w:sz w:val="22"/>
          <w:szCs w:val="22"/>
        </w:rPr>
        <w:t xml:space="preserve">* согласно пп. 26 п. 2 ст. 149 НК РФ не облагается НДС передача прав на использование программ для электронных вычислительных машин и баз данных (включая обновления к ним и дополнительные функциональные возможности), включенные в </w:t>
      </w:r>
      <w:r w:rsidR="00D9284B" w:rsidRPr="002425A5">
        <w:rPr>
          <w:sz w:val="22"/>
          <w:szCs w:val="22"/>
        </w:rPr>
        <w:t>Е</w:t>
      </w:r>
      <w:r w:rsidRPr="002425A5">
        <w:rPr>
          <w:sz w:val="22"/>
          <w:szCs w:val="22"/>
        </w:rPr>
        <w:t>диный реестр российских программ для электронных вычислительных машин и баз данных, в том числе путем предоставления удаленного доступа к ним через информационно-телекоммуникационную сеть "Интернет".</w:t>
      </w:r>
    </w:p>
    <w:p w:rsidR="00651970" w:rsidRPr="002425A5" w:rsidRDefault="00651970" w:rsidP="00651970">
      <w:pPr>
        <w:pStyle w:val="BodyText"/>
        <w:rPr>
          <w:sz w:val="22"/>
          <w:szCs w:val="22"/>
        </w:rPr>
      </w:pPr>
    </w:p>
    <w:p w:rsidR="00136B13" w:rsidRPr="002425A5" w:rsidRDefault="00293E93" w:rsidP="000E1AAF">
      <w:pPr>
        <w:pStyle w:val="BodyText"/>
        <w:ind w:firstLine="142"/>
        <w:rPr>
          <w:sz w:val="22"/>
          <w:szCs w:val="22"/>
        </w:rPr>
      </w:pPr>
      <w:r w:rsidRPr="002425A5">
        <w:rPr>
          <w:b/>
          <w:sz w:val="22"/>
          <w:szCs w:val="22"/>
        </w:rPr>
        <w:t>1.2</w:t>
      </w:r>
      <w:r w:rsidR="00116651" w:rsidRPr="002425A5">
        <w:rPr>
          <w:b/>
          <w:sz w:val="22"/>
          <w:szCs w:val="22"/>
        </w:rPr>
        <w:t>.</w:t>
      </w:r>
      <w:r w:rsidR="000E1AAF" w:rsidRPr="002425A5">
        <w:rPr>
          <w:b/>
          <w:sz w:val="22"/>
          <w:szCs w:val="22"/>
        </w:rPr>
        <w:t xml:space="preserve"> </w:t>
      </w:r>
      <w:r w:rsidR="00CE2ECA" w:rsidRPr="002425A5">
        <w:rPr>
          <w:sz w:val="22"/>
          <w:szCs w:val="22"/>
        </w:rPr>
        <w:t xml:space="preserve">Права на ПП передаются </w:t>
      </w:r>
      <w:r w:rsidR="002861A2" w:rsidRPr="002425A5">
        <w:rPr>
          <w:sz w:val="22"/>
          <w:szCs w:val="22"/>
        </w:rPr>
        <w:t xml:space="preserve">для целей его использования </w:t>
      </w:r>
      <w:r w:rsidR="0078108F" w:rsidRPr="002425A5">
        <w:rPr>
          <w:sz w:val="22"/>
          <w:szCs w:val="22"/>
        </w:rPr>
        <w:t>ПОЛЬЗОВАТЕЛЕМ</w:t>
      </w:r>
      <w:r w:rsidR="002861A2" w:rsidRPr="002425A5">
        <w:rPr>
          <w:sz w:val="22"/>
          <w:szCs w:val="22"/>
        </w:rPr>
        <w:t xml:space="preserve"> по прямому функциональному назначению, в соответствии с </w:t>
      </w:r>
      <w:r w:rsidR="00491C5F" w:rsidRPr="002425A5">
        <w:rPr>
          <w:color w:val="000000"/>
          <w:sz w:val="22"/>
          <w:szCs w:val="22"/>
        </w:rPr>
        <w:t xml:space="preserve">документацией, регламентирующей работу ПП, расположенной в сети «Интернет» </w:t>
      </w:r>
      <w:r w:rsidR="00491C5F" w:rsidRPr="00D57BFF">
        <w:rPr>
          <w:b/>
          <w:bCs/>
          <w:color w:val="000000"/>
          <w:sz w:val="22"/>
          <w:szCs w:val="22"/>
        </w:rPr>
        <w:t>по адресу</w:t>
      </w:r>
      <w:r w:rsidR="000D0405" w:rsidRPr="00D57BFF">
        <w:rPr>
          <w:b/>
          <w:bCs/>
          <w:color w:val="000000"/>
          <w:sz w:val="22"/>
          <w:szCs w:val="22"/>
        </w:rPr>
        <w:t xml:space="preserve"> </w:t>
      </w:r>
      <w:r w:rsidR="00AF5A8A" w:rsidRPr="00D57BFF">
        <w:rPr>
          <w:b/>
          <w:bCs/>
          <w:color w:val="0000CC"/>
          <w:sz w:val="22"/>
          <w:szCs w:val="22"/>
        </w:rPr>
        <w:t>____</w:t>
      </w:r>
      <w:r w:rsidR="000D0405" w:rsidRPr="002425A5">
        <w:rPr>
          <w:color w:val="000000"/>
          <w:sz w:val="22"/>
          <w:szCs w:val="22"/>
        </w:rPr>
        <w:t xml:space="preserve"> </w:t>
      </w:r>
      <w:r w:rsidR="00491C5F" w:rsidRPr="002425A5">
        <w:rPr>
          <w:sz w:val="22"/>
          <w:szCs w:val="22"/>
        </w:rPr>
        <w:t xml:space="preserve">(далее – Документация на ПП) и пользовательским </w:t>
      </w:r>
      <w:r w:rsidR="00C41676" w:rsidRPr="002425A5">
        <w:rPr>
          <w:sz w:val="22"/>
          <w:szCs w:val="22"/>
        </w:rPr>
        <w:t>соглашением</w:t>
      </w:r>
      <w:r w:rsidR="00491C5F" w:rsidRPr="002425A5">
        <w:rPr>
          <w:sz w:val="22"/>
          <w:szCs w:val="22"/>
        </w:rPr>
        <w:t>.</w:t>
      </w:r>
      <w:r w:rsidR="004C5AF9" w:rsidRPr="002425A5">
        <w:rPr>
          <w:sz w:val="22"/>
          <w:szCs w:val="22"/>
        </w:rPr>
        <w:t xml:space="preserve"> В процессе использования ПП </w:t>
      </w:r>
      <w:r w:rsidR="0078108F" w:rsidRPr="002425A5">
        <w:rPr>
          <w:sz w:val="22"/>
          <w:szCs w:val="22"/>
        </w:rPr>
        <w:t>ПОЛЬЗОВАТЕЛЬ</w:t>
      </w:r>
      <w:r w:rsidR="004C5AF9" w:rsidRPr="002425A5">
        <w:rPr>
          <w:sz w:val="22"/>
          <w:szCs w:val="22"/>
        </w:rPr>
        <w:t xml:space="preserve"> вправе обращаться в техническую поддержку по вопросам использования ПП.</w:t>
      </w:r>
    </w:p>
    <w:p w:rsidR="00332902" w:rsidRPr="002425A5" w:rsidRDefault="00E03F2D" w:rsidP="000E1AAF">
      <w:pPr>
        <w:pStyle w:val="BodyText"/>
        <w:ind w:firstLine="142"/>
        <w:rPr>
          <w:sz w:val="22"/>
          <w:szCs w:val="22"/>
        </w:rPr>
      </w:pPr>
      <w:r w:rsidRPr="002425A5">
        <w:rPr>
          <w:b/>
          <w:sz w:val="22"/>
          <w:szCs w:val="22"/>
        </w:rPr>
        <w:t>1.3.</w:t>
      </w:r>
      <w:r w:rsidR="000E1AAF" w:rsidRPr="002425A5">
        <w:rPr>
          <w:b/>
          <w:sz w:val="22"/>
          <w:szCs w:val="22"/>
        </w:rPr>
        <w:t xml:space="preserve"> </w:t>
      </w:r>
      <w:r w:rsidR="00332902" w:rsidRPr="002425A5">
        <w:rPr>
          <w:sz w:val="22"/>
          <w:szCs w:val="22"/>
        </w:rPr>
        <w:t>Права на ПП, предусмотренные п. 1.1 Договора, считаются предоставленными ПОЛЬЗОВАТЕЛЮ</w:t>
      </w:r>
      <w:r w:rsidR="00D1155B" w:rsidRPr="002425A5">
        <w:rPr>
          <w:sz w:val="22"/>
          <w:szCs w:val="22"/>
        </w:rPr>
        <w:t>,</w:t>
      </w:r>
      <w:r w:rsidR="00332902" w:rsidRPr="002425A5">
        <w:rPr>
          <w:sz w:val="22"/>
          <w:szCs w:val="22"/>
        </w:rPr>
        <w:t xml:space="preserve"> с даты </w:t>
      </w:r>
      <w:r w:rsidR="00A25059" w:rsidRPr="002425A5">
        <w:rPr>
          <w:sz w:val="22"/>
          <w:szCs w:val="22"/>
        </w:rPr>
        <w:t xml:space="preserve">подписания Сторонами </w:t>
      </w:r>
      <w:r w:rsidR="00834C2D" w:rsidRPr="002425A5">
        <w:rPr>
          <w:sz w:val="22"/>
          <w:szCs w:val="22"/>
        </w:rPr>
        <w:t>универсального передаточного документа (</w:t>
      </w:r>
      <w:r w:rsidR="00391075">
        <w:rPr>
          <w:sz w:val="22"/>
          <w:szCs w:val="22"/>
        </w:rPr>
        <w:t xml:space="preserve">далее по тексту - </w:t>
      </w:r>
      <w:r w:rsidR="00A25059" w:rsidRPr="002425A5">
        <w:rPr>
          <w:sz w:val="22"/>
          <w:szCs w:val="22"/>
        </w:rPr>
        <w:t>УПД</w:t>
      </w:r>
      <w:r w:rsidR="00834C2D" w:rsidRPr="002425A5">
        <w:rPr>
          <w:sz w:val="22"/>
          <w:szCs w:val="22"/>
        </w:rPr>
        <w:t>)</w:t>
      </w:r>
      <w:r w:rsidR="00332902" w:rsidRPr="002425A5">
        <w:rPr>
          <w:sz w:val="22"/>
          <w:szCs w:val="22"/>
        </w:rPr>
        <w:t>. Срок</w:t>
      </w:r>
      <w:r w:rsidR="006531D4" w:rsidRPr="002425A5">
        <w:rPr>
          <w:sz w:val="22"/>
          <w:szCs w:val="22"/>
        </w:rPr>
        <w:t xml:space="preserve"> действия</w:t>
      </w:r>
      <w:r w:rsidR="00332902" w:rsidRPr="002425A5">
        <w:rPr>
          <w:sz w:val="22"/>
          <w:szCs w:val="22"/>
        </w:rPr>
        <w:t xml:space="preserve"> лицензии исчисляется </w:t>
      </w:r>
      <w:r w:rsidR="00CF3C26">
        <w:rPr>
          <w:sz w:val="22"/>
          <w:szCs w:val="22"/>
        </w:rPr>
        <w:t>с</w:t>
      </w:r>
      <w:r w:rsidR="00CF3C26" w:rsidRPr="00590278">
        <w:rPr>
          <w:b/>
          <w:bCs/>
          <w:sz w:val="22"/>
          <w:szCs w:val="22"/>
        </w:rPr>
        <w:t xml:space="preserve"> момента окончания действующей лицензии)</w:t>
      </w:r>
      <w:r w:rsidR="00CF3C26" w:rsidRPr="00590278">
        <w:rPr>
          <w:b/>
          <w:bCs/>
          <w:sz w:val="22"/>
          <w:szCs w:val="22"/>
        </w:rPr>
        <w:br/>
        <w:t>на 12 месяцев</w:t>
      </w:r>
      <w:r w:rsidR="00332902" w:rsidRPr="002425A5">
        <w:rPr>
          <w:sz w:val="22"/>
          <w:szCs w:val="22"/>
        </w:rPr>
        <w:t>.</w:t>
      </w:r>
    </w:p>
    <w:p w:rsidR="00074BB3" w:rsidRPr="002425A5" w:rsidRDefault="00074BB3" w:rsidP="000E1AAF">
      <w:pPr>
        <w:pStyle w:val="BodyText"/>
        <w:ind w:firstLine="142"/>
        <w:rPr>
          <w:sz w:val="22"/>
          <w:szCs w:val="22"/>
        </w:rPr>
      </w:pPr>
      <w:r w:rsidRPr="002425A5">
        <w:rPr>
          <w:b/>
          <w:sz w:val="22"/>
          <w:szCs w:val="22"/>
        </w:rPr>
        <w:t xml:space="preserve">1.4. </w:t>
      </w:r>
      <w:r w:rsidRPr="002425A5">
        <w:rPr>
          <w:sz w:val="22"/>
          <w:szCs w:val="22"/>
        </w:rPr>
        <w:t xml:space="preserve">Способы использования </w:t>
      </w:r>
      <w:r w:rsidR="0008015C" w:rsidRPr="002425A5">
        <w:rPr>
          <w:sz w:val="22"/>
          <w:szCs w:val="22"/>
        </w:rPr>
        <w:t>прав на ПП</w:t>
      </w:r>
      <w:r w:rsidR="00D13BFB" w:rsidRPr="002425A5">
        <w:rPr>
          <w:sz w:val="22"/>
          <w:szCs w:val="22"/>
        </w:rPr>
        <w:t xml:space="preserve"> указаны в Лицензионном соглашении, </w:t>
      </w:r>
      <w:r w:rsidR="00D527C1" w:rsidRPr="002425A5">
        <w:rPr>
          <w:sz w:val="22"/>
          <w:szCs w:val="22"/>
        </w:rPr>
        <w:t xml:space="preserve">расположенном по адресу: </w:t>
      </w:r>
      <w:r w:rsidR="00AF5A8A">
        <w:rPr>
          <w:color w:val="0000CC"/>
          <w:sz w:val="22"/>
          <w:szCs w:val="22"/>
        </w:rPr>
        <w:t>____</w:t>
      </w:r>
      <w:r w:rsidR="00D527C1" w:rsidRPr="002425A5">
        <w:rPr>
          <w:sz w:val="22"/>
          <w:szCs w:val="22"/>
        </w:rPr>
        <w:t xml:space="preserve">   </w:t>
      </w:r>
    </w:p>
    <w:p w:rsidR="00E03F2D" w:rsidRPr="00AB03DD" w:rsidRDefault="00E03F2D" w:rsidP="002A721D">
      <w:pPr>
        <w:ind w:right="395"/>
        <w:jc w:val="center"/>
        <w:rPr>
          <w:b/>
          <w:sz w:val="22"/>
          <w:szCs w:val="22"/>
        </w:rPr>
      </w:pPr>
      <w:r w:rsidRPr="00AB03DD">
        <w:rPr>
          <w:b/>
          <w:sz w:val="22"/>
          <w:szCs w:val="22"/>
        </w:rPr>
        <w:t>2.</w:t>
      </w:r>
      <w:r w:rsidR="006A2F4A" w:rsidRPr="00AB03DD">
        <w:rPr>
          <w:b/>
          <w:sz w:val="22"/>
          <w:szCs w:val="22"/>
        </w:rPr>
        <w:t xml:space="preserve">  </w:t>
      </w:r>
      <w:r w:rsidRPr="00AB03DD">
        <w:rPr>
          <w:b/>
          <w:sz w:val="22"/>
          <w:szCs w:val="22"/>
        </w:rPr>
        <w:t xml:space="preserve">ПОРЯДОК </w:t>
      </w:r>
      <w:r w:rsidR="003F20AF" w:rsidRPr="00AB03DD">
        <w:rPr>
          <w:b/>
          <w:sz w:val="22"/>
          <w:szCs w:val="22"/>
        </w:rPr>
        <w:t>О</w:t>
      </w:r>
      <w:r w:rsidR="008D6AD8" w:rsidRPr="00AB03DD">
        <w:rPr>
          <w:b/>
          <w:sz w:val="22"/>
          <w:szCs w:val="22"/>
        </w:rPr>
        <w:t>ПЛАТЫ</w:t>
      </w:r>
      <w:r w:rsidR="003F20AF" w:rsidRPr="00AB03DD">
        <w:rPr>
          <w:b/>
          <w:sz w:val="22"/>
          <w:szCs w:val="22"/>
        </w:rPr>
        <w:t xml:space="preserve"> И ПЕРЕДАЧИ ПРАВ</w:t>
      </w:r>
    </w:p>
    <w:p w:rsidR="00F54F26" w:rsidRDefault="00F54F26" w:rsidP="006A2F4A">
      <w:pPr>
        <w:ind w:right="-2" w:firstLine="142"/>
        <w:jc w:val="both"/>
        <w:rPr>
          <w:b/>
          <w:sz w:val="22"/>
          <w:szCs w:val="22"/>
        </w:rPr>
      </w:pPr>
    </w:p>
    <w:p w:rsidR="00CF6899" w:rsidRDefault="006A2F4A" w:rsidP="00070AB2">
      <w:pPr>
        <w:ind w:right="-2"/>
        <w:jc w:val="both"/>
        <w:rPr>
          <w:b/>
          <w:bCs/>
          <w:sz w:val="22"/>
          <w:szCs w:val="22"/>
        </w:rPr>
      </w:pPr>
      <w:r w:rsidRPr="00AB03DD">
        <w:rPr>
          <w:b/>
          <w:sz w:val="22"/>
          <w:szCs w:val="22"/>
        </w:rPr>
        <w:t xml:space="preserve"> </w:t>
      </w:r>
      <w:r w:rsidR="00F54F26">
        <w:rPr>
          <w:b/>
          <w:sz w:val="22"/>
          <w:szCs w:val="22"/>
        </w:rPr>
        <w:t xml:space="preserve">2.1. </w:t>
      </w:r>
      <w:r w:rsidR="00CF6899">
        <w:rPr>
          <w:b/>
          <w:sz w:val="22"/>
          <w:szCs w:val="22"/>
        </w:rPr>
        <w:t>Пользователь</w:t>
      </w:r>
      <w:r w:rsidR="00CF6899">
        <w:rPr>
          <w:sz w:val="22"/>
          <w:szCs w:val="22"/>
        </w:rPr>
        <w:t xml:space="preserve"> производит оплату в размере </w:t>
      </w:r>
      <w:r w:rsidR="002C3A69">
        <w:rPr>
          <w:sz w:val="22"/>
          <w:szCs w:val="22"/>
        </w:rPr>
        <w:t xml:space="preserve">авансового платежа </w:t>
      </w:r>
      <w:r w:rsidR="00CF6899">
        <w:rPr>
          <w:sz w:val="22"/>
          <w:szCs w:val="22"/>
        </w:rPr>
        <w:t>100 % (Сто процентов)</w:t>
      </w:r>
      <w:r w:rsidR="00A10141">
        <w:rPr>
          <w:sz w:val="22"/>
          <w:szCs w:val="22"/>
        </w:rPr>
        <w:t xml:space="preserve"> от</w:t>
      </w:r>
      <w:r w:rsidR="00CF6899">
        <w:rPr>
          <w:sz w:val="22"/>
          <w:szCs w:val="22"/>
        </w:rPr>
        <w:t xml:space="preserve"> цены Договора в течение </w:t>
      </w:r>
      <w:r w:rsidR="00CF6899">
        <w:rPr>
          <w:b/>
          <w:sz w:val="22"/>
          <w:szCs w:val="22"/>
        </w:rPr>
        <w:t>10 (Десяти) рабочих дней,</w:t>
      </w:r>
      <w:r w:rsidR="00CF6899">
        <w:rPr>
          <w:sz w:val="22"/>
          <w:szCs w:val="22"/>
        </w:rPr>
        <w:t xml:space="preserve"> на основании выставленного счета и УПД</w:t>
      </w:r>
      <w:r w:rsidR="008F7075" w:rsidRPr="00AB03DD">
        <w:rPr>
          <w:sz w:val="22"/>
          <w:szCs w:val="22"/>
        </w:rPr>
        <w:t xml:space="preserve"> за предоставление неисключительных</w:t>
      </w:r>
      <w:r w:rsidR="00CF6899">
        <w:rPr>
          <w:sz w:val="22"/>
          <w:szCs w:val="22"/>
        </w:rPr>
        <w:t xml:space="preserve"> </w:t>
      </w:r>
      <w:r w:rsidR="008F7075" w:rsidRPr="00AB03DD">
        <w:rPr>
          <w:sz w:val="22"/>
          <w:szCs w:val="22"/>
        </w:rPr>
        <w:t>прав</w:t>
      </w:r>
      <w:r w:rsidR="00CF6899">
        <w:rPr>
          <w:sz w:val="22"/>
          <w:szCs w:val="22"/>
        </w:rPr>
        <w:t xml:space="preserve"> не</w:t>
      </w:r>
      <w:r w:rsidR="008F7075" w:rsidRPr="00AB03DD">
        <w:rPr>
          <w:sz w:val="22"/>
          <w:szCs w:val="22"/>
        </w:rPr>
        <w:t>использование</w:t>
      </w:r>
      <w:r w:rsidR="00CF6899">
        <w:rPr>
          <w:sz w:val="22"/>
          <w:szCs w:val="22"/>
        </w:rPr>
        <w:t xml:space="preserve"> </w:t>
      </w:r>
      <w:r w:rsidR="008F7075" w:rsidRPr="00AB03DD">
        <w:rPr>
          <w:sz w:val="22"/>
          <w:szCs w:val="22"/>
        </w:rPr>
        <w:t>П</w:t>
      </w:r>
      <w:r w:rsidR="00B91962" w:rsidRPr="00AB03DD">
        <w:rPr>
          <w:sz w:val="22"/>
          <w:szCs w:val="22"/>
        </w:rPr>
        <w:t>П</w:t>
      </w:r>
      <w:r w:rsidR="008F7075" w:rsidRPr="00AB03DD">
        <w:rPr>
          <w:sz w:val="22"/>
          <w:szCs w:val="22"/>
        </w:rPr>
        <w:t>,</w:t>
      </w:r>
      <w:r w:rsidR="00CF6899">
        <w:rPr>
          <w:sz w:val="22"/>
          <w:szCs w:val="22"/>
        </w:rPr>
        <w:t xml:space="preserve"> </w:t>
      </w:r>
      <w:r w:rsidR="008F7075" w:rsidRPr="00AB03DD">
        <w:rPr>
          <w:sz w:val="22"/>
          <w:szCs w:val="22"/>
        </w:rPr>
        <w:t>составляет</w:t>
      </w:r>
      <w:r w:rsidR="00CF6899">
        <w:rPr>
          <w:sz w:val="22"/>
          <w:szCs w:val="22"/>
        </w:rPr>
        <w:t xml:space="preserve"> </w:t>
      </w:r>
      <w:r w:rsidR="00AB03DD" w:rsidRPr="00AB03DD">
        <w:rPr>
          <w:sz w:val="22"/>
          <w:szCs w:val="22"/>
        </w:rPr>
        <w:t>________</w:t>
      </w:r>
      <w:r w:rsidR="009D7230" w:rsidRPr="00AB03DD">
        <w:rPr>
          <w:sz w:val="22"/>
          <w:szCs w:val="22"/>
        </w:rPr>
        <w:t xml:space="preserve"> (</w:t>
      </w:r>
      <w:r w:rsidR="00AB03DD" w:rsidRPr="00AB03DD">
        <w:rPr>
          <w:sz w:val="22"/>
          <w:szCs w:val="22"/>
        </w:rPr>
        <w:t>________</w:t>
      </w:r>
      <w:r w:rsidR="009D7230" w:rsidRPr="00AB03DD">
        <w:rPr>
          <w:sz w:val="22"/>
          <w:szCs w:val="22"/>
        </w:rPr>
        <w:t xml:space="preserve">) рублей </w:t>
      </w:r>
      <w:r w:rsidR="00AB03DD" w:rsidRPr="00AB03DD">
        <w:rPr>
          <w:sz w:val="22"/>
          <w:szCs w:val="22"/>
        </w:rPr>
        <w:t>_____</w:t>
      </w:r>
      <w:r w:rsidR="009D7230" w:rsidRPr="00AB03DD">
        <w:rPr>
          <w:sz w:val="22"/>
          <w:szCs w:val="22"/>
        </w:rPr>
        <w:t xml:space="preserve"> копеек</w:t>
      </w:r>
      <w:r w:rsidR="00213E15" w:rsidRPr="00AB03DD">
        <w:rPr>
          <w:sz w:val="22"/>
          <w:szCs w:val="22"/>
        </w:rPr>
        <w:t>,</w:t>
      </w:r>
      <w:r w:rsidR="008F7075" w:rsidRPr="00AB03DD">
        <w:rPr>
          <w:sz w:val="22"/>
          <w:szCs w:val="22"/>
        </w:rPr>
        <w:t xml:space="preserve"> НДС </w:t>
      </w:r>
      <w:r w:rsidR="00F54F26">
        <w:rPr>
          <w:sz w:val="22"/>
          <w:szCs w:val="22"/>
        </w:rPr>
        <w:t>облагается/</w:t>
      </w:r>
      <w:r w:rsidR="00213E15" w:rsidRPr="00AB03DD">
        <w:rPr>
          <w:sz w:val="22"/>
          <w:szCs w:val="22"/>
        </w:rPr>
        <w:t xml:space="preserve">не облагается. </w:t>
      </w:r>
      <w:r w:rsidR="00BB6C91" w:rsidRPr="00AB03DD">
        <w:rPr>
          <w:sz w:val="22"/>
          <w:szCs w:val="22"/>
        </w:rPr>
        <w:t>Цена Договора является твердой и определяется на весь срок исполнения Договора.</w:t>
      </w:r>
      <w:r w:rsidR="008A2845" w:rsidRPr="00AB03DD">
        <w:rPr>
          <w:sz w:val="22"/>
          <w:szCs w:val="22"/>
        </w:rPr>
        <w:t xml:space="preserve"> КБК </w:t>
      </w:r>
      <w:r w:rsidR="008A2845" w:rsidRPr="00AB03DD">
        <w:rPr>
          <w:b/>
          <w:bCs/>
          <w:sz w:val="22"/>
          <w:szCs w:val="22"/>
        </w:rPr>
        <w:t>10804092440590059242</w:t>
      </w:r>
      <w:r w:rsidR="007A7B52">
        <w:rPr>
          <w:b/>
          <w:bCs/>
          <w:sz w:val="22"/>
          <w:szCs w:val="22"/>
        </w:rPr>
        <w:t>.</w:t>
      </w:r>
      <w:r w:rsidR="00070AB2">
        <w:rPr>
          <w:b/>
          <w:bCs/>
          <w:sz w:val="22"/>
          <w:szCs w:val="22"/>
        </w:rPr>
        <w:t xml:space="preserve"> </w:t>
      </w:r>
    </w:p>
    <w:p w:rsidR="00D57BFF" w:rsidRPr="009C2635" w:rsidRDefault="00D57BFF" w:rsidP="00070AB2">
      <w:pPr>
        <w:ind w:right="-2"/>
        <w:jc w:val="both"/>
        <w:rPr>
          <w:b/>
          <w:bCs/>
          <w:sz w:val="22"/>
          <w:szCs w:val="22"/>
        </w:rPr>
      </w:pPr>
      <w:r w:rsidRPr="009C2635">
        <w:rPr>
          <w:b/>
          <w:bCs/>
          <w:sz w:val="22"/>
          <w:szCs w:val="22"/>
        </w:rPr>
        <w:lastRenderedPageBreak/>
        <w:t xml:space="preserve">ОКПД2 - </w:t>
      </w:r>
      <w:r w:rsidR="00286F45" w:rsidRPr="009C2635">
        <w:rPr>
          <w:b/>
          <w:bCs/>
          <w:sz w:val="22"/>
          <w:szCs w:val="22"/>
        </w:rPr>
        <w:t xml:space="preserve">58.29.50.000 </w:t>
      </w:r>
      <w:r w:rsidR="00286F45" w:rsidRPr="009C2635">
        <w:rPr>
          <w:sz w:val="22"/>
          <w:szCs w:val="22"/>
        </w:rPr>
        <w:t>Услуги по предоставлению лицензий на право использовать компьютерное программное обеспечение.</w:t>
      </w:r>
    </w:p>
    <w:p w:rsidR="00E03F2D" w:rsidRPr="00AB03DD" w:rsidRDefault="00F54F26" w:rsidP="00F54F26">
      <w:pPr>
        <w:ind w:right="-2"/>
        <w:jc w:val="both"/>
        <w:rPr>
          <w:sz w:val="22"/>
          <w:szCs w:val="22"/>
        </w:rPr>
      </w:pPr>
      <w:r>
        <w:rPr>
          <w:sz w:val="22"/>
          <w:szCs w:val="22"/>
        </w:rPr>
        <w:t xml:space="preserve">2.2. </w:t>
      </w:r>
      <w:r w:rsidR="0078108F" w:rsidRPr="00AB03DD">
        <w:rPr>
          <w:sz w:val="22"/>
          <w:szCs w:val="22"/>
        </w:rPr>
        <w:t>ПОЛЬЗОВАТЕЛЬ</w:t>
      </w:r>
      <w:r w:rsidR="00E03F2D" w:rsidRPr="00AB03DD">
        <w:rPr>
          <w:sz w:val="22"/>
          <w:szCs w:val="22"/>
        </w:rPr>
        <w:t xml:space="preserve"> </w:t>
      </w:r>
      <w:r w:rsidR="001A5350" w:rsidRPr="00AB03DD">
        <w:rPr>
          <w:sz w:val="22"/>
          <w:szCs w:val="22"/>
        </w:rPr>
        <w:t xml:space="preserve">перечисляет </w:t>
      </w:r>
      <w:r w:rsidR="00E03F2D" w:rsidRPr="00AB03DD">
        <w:rPr>
          <w:sz w:val="22"/>
          <w:szCs w:val="22"/>
        </w:rPr>
        <w:t>вознаграждени</w:t>
      </w:r>
      <w:r w:rsidR="001A5350" w:rsidRPr="00AB03DD">
        <w:rPr>
          <w:sz w:val="22"/>
          <w:szCs w:val="22"/>
        </w:rPr>
        <w:t>е</w:t>
      </w:r>
      <w:r w:rsidR="00AD2C05" w:rsidRPr="00AB03DD">
        <w:rPr>
          <w:sz w:val="22"/>
          <w:szCs w:val="22"/>
        </w:rPr>
        <w:t xml:space="preserve"> за предоставление неисключительных прав на использование ПП</w:t>
      </w:r>
      <w:r w:rsidR="007D5AE1" w:rsidRPr="00AB03DD">
        <w:rPr>
          <w:sz w:val="22"/>
          <w:szCs w:val="22"/>
        </w:rPr>
        <w:t>,</w:t>
      </w:r>
      <w:r w:rsidR="00E03F2D" w:rsidRPr="00AB03DD">
        <w:rPr>
          <w:sz w:val="22"/>
          <w:szCs w:val="22"/>
        </w:rPr>
        <w:t xml:space="preserve"> в течение </w:t>
      </w:r>
      <w:r w:rsidR="000463D1" w:rsidRPr="00AB03DD">
        <w:rPr>
          <w:sz w:val="22"/>
          <w:szCs w:val="22"/>
        </w:rPr>
        <w:t>10</w:t>
      </w:r>
      <w:r w:rsidR="00E03F2D" w:rsidRPr="00AB03DD">
        <w:rPr>
          <w:sz w:val="22"/>
          <w:szCs w:val="22"/>
        </w:rPr>
        <w:t xml:space="preserve"> (</w:t>
      </w:r>
      <w:r w:rsidR="000463D1" w:rsidRPr="00AB03DD">
        <w:rPr>
          <w:sz w:val="22"/>
          <w:szCs w:val="22"/>
        </w:rPr>
        <w:t>Десяти</w:t>
      </w:r>
      <w:r w:rsidR="00E03F2D" w:rsidRPr="00AB03DD">
        <w:rPr>
          <w:sz w:val="22"/>
          <w:szCs w:val="22"/>
        </w:rPr>
        <w:t xml:space="preserve">) рабочих дней с даты </w:t>
      </w:r>
      <w:r w:rsidR="001A5350" w:rsidRPr="00AB03DD">
        <w:rPr>
          <w:sz w:val="22"/>
          <w:szCs w:val="22"/>
        </w:rPr>
        <w:t>подписания Сторонами УПД</w:t>
      </w:r>
      <w:r w:rsidR="00D1155B" w:rsidRPr="00AB03DD">
        <w:rPr>
          <w:sz w:val="22"/>
          <w:szCs w:val="22"/>
        </w:rPr>
        <w:t>,</w:t>
      </w:r>
      <w:r w:rsidR="005D38A7" w:rsidRPr="00AB03DD">
        <w:rPr>
          <w:sz w:val="22"/>
          <w:szCs w:val="22"/>
        </w:rPr>
        <w:t xml:space="preserve"> </w:t>
      </w:r>
      <w:r w:rsidR="007D5AE1" w:rsidRPr="00AB03DD">
        <w:rPr>
          <w:sz w:val="22"/>
          <w:szCs w:val="22"/>
        </w:rPr>
        <w:t>путем перечисления денежных средств на расчетный счет ЛИЦЕНЗИА</w:t>
      </w:r>
      <w:r w:rsidR="00AA0728" w:rsidRPr="00AB03DD">
        <w:rPr>
          <w:sz w:val="22"/>
          <w:szCs w:val="22"/>
        </w:rPr>
        <w:t>Т</w:t>
      </w:r>
      <w:r w:rsidR="007D5AE1" w:rsidRPr="00AB03DD">
        <w:rPr>
          <w:sz w:val="22"/>
          <w:szCs w:val="22"/>
        </w:rPr>
        <w:t>А</w:t>
      </w:r>
      <w:r w:rsidR="006A2F4A" w:rsidRPr="00AB03DD">
        <w:rPr>
          <w:sz w:val="22"/>
          <w:szCs w:val="22"/>
        </w:rPr>
        <w:t>, на основании выставленного ЛИЦЕНЗИАТОМ счёта</w:t>
      </w:r>
      <w:r w:rsidR="00AB03DD">
        <w:rPr>
          <w:sz w:val="22"/>
          <w:szCs w:val="22"/>
        </w:rPr>
        <w:t xml:space="preserve"> и УПД</w:t>
      </w:r>
      <w:r w:rsidR="00E03F2D" w:rsidRPr="00AB03DD">
        <w:rPr>
          <w:sz w:val="22"/>
          <w:szCs w:val="22"/>
        </w:rPr>
        <w:t>.</w:t>
      </w:r>
      <w:r w:rsidR="007D5AE1" w:rsidRPr="00AB03DD">
        <w:rPr>
          <w:sz w:val="22"/>
          <w:szCs w:val="22"/>
        </w:rPr>
        <w:t xml:space="preserve"> </w:t>
      </w:r>
      <w:r w:rsidR="00E03F2D" w:rsidRPr="00AB03DD">
        <w:rPr>
          <w:sz w:val="22"/>
          <w:szCs w:val="22"/>
        </w:rPr>
        <w:t>В случае неопл</w:t>
      </w:r>
      <w:r w:rsidR="007D5AE1" w:rsidRPr="00AB03DD">
        <w:rPr>
          <w:sz w:val="22"/>
          <w:szCs w:val="22"/>
        </w:rPr>
        <w:t xml:space="preserve">аты лицензионного вознаграждения в указанный в настоящем пункте срок, </w:t>
      </w:r>
      <w:r w:rsidR="004D1E3A" w:rsidRPr="00AB03DD">
        <w:rPr>
          <w:sz w:val="22"/>
          <w:szCs w:val="22"/>
        </w:rPr>
        <w:t>ЛИЦЕНЗИАТ</w:t>
      </w:r>
      <w:r w:rsidR="007D5AE1" w:rsidRPr="00AB03DD">
        <w:rPr>
          <w:sz w:val="22"/>
          <w:szCs w:val="22"/>
        </w:rPr>
        <w:t xml:space="preserve"> вправе изменить размер </w:t>
      </w:r>
      <w:r w:rsidR="00C96BA0" w:rsidRPr="00AB03DD">
        <w:rPr>
          <w:sz w:val="22"/>
          <w:szCs w:val="22"/>
        </w:rPr>
        <w:t xml:space="preserve">вознаграждения за предоставление неисключительных прав на использование ПП </w:t>
      </w:r>
      <w:r w:rsidR="007D5AE1" w:rsidRPr="00AB03DD">
        <w:rPr>
          <w:sz w:val="22"/>
          <w:szCs w:val="22"/>
        </w:rPr>
        <w:t xml:space="preserve">в одностороннем порядке, путем выставления </w:t>
      </w:r>
      <w:r w:rsidR="0078108F" w:rsidRPr="00AB03DD">
        <w:rPr>
          <w:sz w:val="22"/>
          <w:szCs w:val="22"/>
        </w:rPr>
        <w:t xml:space="preserve">ПОЛЬЗОВАТЕЛЮ </w:t>
      </w:r>
      <w:r w:rsidR="007D5AE1" w:rsidRPr="00AB03DD">
        <w:rPr>
          <w:sz w:val="22"/>
          <w:szCs w:val="22"/>
        </w:rPr>
        <w:t xml:space="preserve">нового счета </w:t>
      </w:r>
      <w:r w:rsidR="00AB03DD">
        <w:rPr>
          <w:sz w:val="22"/>
          <w:szCs w:val="22"/>
        </w:rPr>
        <w:t xml:space="preserve">и УПД </w:t>
      </w:r>
      <w:r w:rsidR="007D5AE1" w:rsidRPr="00AB03DD">
        <w:rPr>
          <w:sz w:val="22"/>
          <w:szCs w:val="22"/>
        </w:rPr>
        <w:t xml:space="preserve">на оплату. </w:t>
      </w:r>
    </w:p>
    <w:p w:rsidR="00AB03DD" w:rsidRPr="00AB03DD" w:rsidRDefault="00F54F26" w:rsidP="00F54F26">
      <w:pPr>
        <w:pStyle w:val="ListParagraph"/>
        <w:suppressAutoHyphens/>
        <w:ind w:left="0"/>
        <w:jc w:val="both"/>
        <w:rPr>
          <w:sz w:val="22"/>
          <w:szCs w:val="22"/>
        </w:rPr>
      </w:pPr>
      <w:r>
        <w:rPr>
          <w:sz w:val="22"/>
          <w:szCs w:val="22"/>
        </w:rPr>
        <w:t xml:space="preserve">2.3. </w:t>
      </w:r>
      <w:r w:rsidR="00AB03DD">
        <w:rPr>
          <w:sz w:val="22"/>
          <w:szCs w:val="22"/>
        </w:rPr>
        <w:t>ПОЛЬЗОВАТЕЛЬ</w:t>
      </w:r>
      <w:r w:rsidR="00AB03DD" w:rsidRPr="00AB03DD">
        <w:rPr>
          <w:sz w:val="22"/>
          <w:szCs w:val="22"/>
        </w:rPr>
        <w:t xml:space="preserve"> производит оплату в размере 100 % (Сто процентов) цены Договора в течение </w:t>
      </w:r>
      <w:r w:rsidR="00AB03DD" w:rsidRPr="00070AB2">
        <w:rPr>
          <w:b/>
          <w:bCs/>
          <w:sz w:val="22"/>
          <w:szCs w:val="22"/>
        </w:rPr>
        <w:t>10 (Десяти) рабочих дней</w:t>
      </w:r>
      <w:r w:rsidR="00AB03DD" w:rsidRPr="00AB03DD">
        <w:rPr>
          <w:sz w:val="22"/>
          <w:szCs w:val="22"/>
        </w:rPr>
        <w:t xml:space="preserve"> на основании выставленного счета и Универсального передаточного документа (УПД).</w:t>
      </w:r>
    </w:p>
    <w:p w:rsidR="00AB03DD" w:rsidRPr="00AB03DD" w:rsidRDefault="00F54F26" w:rsidP="00F54F26">
      <w:pPr>
        <w:pStyle w:val="ListParagraph"/>
        <w:suppressAutoHyphens/>
        <w:ind w:left="0"/>
        <w:jc w:val="both"/>
        <w:rPr>
          <w:sz w:val="22"/>
          <w:szCs w:val="22"/>
        </w:rPr>
      </w:pPr>
      <w:r>
        <w:rPr>
          <w:sz w:val="22"/>
          <w:szCs w:val="22"/>
        </w:rPr>
        <w:t xml:space="preserve">2.4. </w:t>
      </w:r>
      <w:r w:rsidR="00AB03DD" w:rsidRPr="00AB03DD">
        <w:rPr>
          <w:sz w:val="22"/>
          <w:szCs w:val="22"/>
        </w:rPr>
        <w:t>Источник финансирования: Федеральный бюджет Российской Федерации на 202</w:t>
      </w:r>
      <w:r w:rsidR="00070AB2">
        <w:rPr>
          <w:sz w:val="22"/>
          <w:szCs w:val="22"/>
        </w:rPr>
        <w:t>6</w:t>
      </w:r>
      <w:r w:rsidR="00AB03DD" w:rsidRPr="00AB03DD">
        <w:rPr>
          <w:sz w:val="22"/>
          <w:szCs w:val="22"/>
        </w:rPr>
        <w:t xml:space="preserve"> год.</w:t>
      </w:r>
    </w:p>
    <w:p w:rsidR="009579DF" w:rsidRPr="00AB03DD" w:rsidRDefault="009579DF" w:rsidP="009579DF">
      <w:pPr>
        <w:pStyle w:val="Standard"/>
        <w:jc w:val="both"/>
        <w:rPr>
          <w:rFonts w:ascii="Times New Roman" w:hAnsi="Times New Roman" w:cs="Times New Roman"/>
          <w:sz w:val="22"/>
          <w:szCs w:val="22"/>
        </w:rPr>
      </w:pPr>
      <w:r w:rsidRPr="00AB03DD">
        <w:rPr>
          <w:rFonts w:ascii="Times New Roman" w:hAnsi="Times New Roman" w:cs="Times New Roman"/>
          <w:sz w:val="22"/>
          <w:szCs w:val="22"/>
        </w:rPr>
        <w:t xml:space="preserve"> </w:t>
      </w:r>
      <w:r w:rsidR="00F54F26">
        <w:rPr>
          <w:rFonts w:ascii="Times New Roman" w:hAnsi="Times New Roman" w:cs="Times New Roman"/>
          <w:sz w:val="22"/>
          <w:szCs w:val="22"/>
        </w:rPr>
        <w:t xml:space="preserve">2.5. </w:t>
      </w:r>
      <w:r w:rsidRPr="00AB03DD">
        <w:rPr>
          <w:rFonts w:ascii="Times New Roman" w:hAnsi="Times New Roman" w:cs="Times New Roman"/>
          <w:sz w:val="22"/>
          <w:szCs w:val="22"/>
        </w:rPr>
        <w:t>Согласно п.64.28 Приказа 61н от 15.04.2021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предусмотрено, что копия электронного документа Акта приемки (ф.0510452), сформированная на бумажном носителе, подписывается собственноручно представителем поставщика (подрядчика, исполнителя).</w:t>
      </w:r>
    </w:p>
    <w:p w:rsidR="000A0A56" w:rsidRPr="00AB03DD" w:rsidRDefault="000A0A56" w:rsidP="00CE0B53">
      <w:pPr>
        <w:jc w:val="both"/>
        <w:rPr>
          <w:sz w:val="22"/>
          <w:szCs w:val="22"/>
        </w:rPr>
      </w:pPr>
    </w:p>
    <w:p w:rsidR="005D2D84" w:rsidRPr="00AB03DD" w:rsidRDefault="005D2D84" w:rsidP="002A721D">
      <w:pPr>
        <w:pStyle w:val="BodyText"/>
        <w:jc w:val="center"/>
        <w:rPr>
          <w:b/>
          <w:bCs/>
          <w:sz w:val="22"/>
          <w:szCs w:val="22"/>
        </w:rPr>
      </w:pPr>
      <w:r w:rsidRPr="00AB03DD">
        <w:rPr>
          <w:b/>
          <w:bCs/>
          <w:sz w:val="22"/>
          <w:szCs w:val="22"/>
        </w:rPr>
        <w:t xml:space="preserve">3. ПОРЯДОК </w:t>
      </w:r>
      <w:r w:rsidR="002A721D" w:rsidRPr="00AB03DD">
        <w:rPr>
          <w:b/>
          <w:bCs/>
          <w:sz w:val="22"/>
          <w:szCs w:val="22"/>
        </w:rPr>
        <w:t>ПРЕДОСТАВЛЕНИЯ ДОСТУПА К ПП</w:t>
      </w:r>
    </w:p>
    <w:p w:rsidR="00602F02" w:rsidRPr="00AB03DD" w:rsidRDefault="002E6F90" w:rsidP="006A2F4A">
      <w:pPr>
        <w:ind w:firstLine="142"/>
        <w:jc w:val="both"/>
        <w:rPr>
          <w:sz w:val="22"/>
          <w:szCs w:val="22"/>
        </w:rPr>
      </w:pPr>
      <w:r w:rsidRPr="00AB03DD">
        <w:rPr>
          <w:b/>
          <w:sz w:val="22"/>
          <w:szCs w:val="22"/>
        </w:rPr>
        <w:t>3.1.</w:t>
      </w:r>
      <w:r w:rsidR="004825A7" w:rsidRPr="00AB03DD">
        <w:rPr>
          <w:b/>
          <w:sz w:val="22"/>
          <w:szCs w:val="22"/>
        </w:rPr>
        <w:t xml:space="preserve"> </w:t>
      </w:r>
      <w:r w:rsidR="00654ED1" w:rsidRPr="00AB03DD">
        <w:rPr>
          <w:sz w:val="22"/>
          <w:szCs w:val="22"/>
        </w:rPr>
        <w:t xml:space="preserve">ПОЛЬЗОВАТЕЛЬ регистрируется </w:t>
      </w:r>
      <w:r w:rsidR="00654ED1" w:rsidRPr="00D57BFF">
        <w:rPr>
          <w:b/>
          <w:bCs/>
          <w:sz w:val="22"/>
          <w:szCs w:val="22"/>
        </w:rPr>
        <w:t xml:space="preserve">на онлайн-портале </w:t>
      </w:r>
      <w:r w:rsidR="00AF5A8A" w:rsidRPr="00D57BFF">
        <w:rPr>
          <w:b/>
          <w:bCs/>
          <w:sz w:val="22"/>
          <w:szCs w:val="22"/>
        </w:rPr>
        <w:t>_____</w:t>
      </w:r>
      <w:r w:rsidR="00654ED1" w:rsidRPr="00D57BFF">
        <w:rPr>
          <w:b/>
          <w:bCs/>
          <w:sz w:val="22"/>
          <w:szCs w:val="22"/>
        </w:rPr>
        <w:t>,</w:t>
      </w:r>
      <w:r w:rsidR="00654ED1" w:rsidRPr="00AB03DD">
        <w:rPr>
          <w:sz w:val="22"/>
          <w:szCs w:val="22"/>
        </w:rPr>
        <w:t xml:space="preserve"> получает по e-mail логин и пароль для доступа к ПП.</w:t>
      </w:r>
    </w:p>
    <w:p w:rsidR="00C831B5" w:rsidRPr="00AB03DD" w:rsidRDefault="00C831B5" w:rsidP="00C831B5">
      <w:pPr>
        <w:tabs>
          <w:tab w:val="left" w:pos="993"/>
        </w:tabs>
        <w:jc w:val="both"/>
        <w:rPr>
          <w:sz w:val="22"/>
          <w:szCs w:val="22"/>
        </w:rPr>
      </w:pPr>
      <w:r w:rsidRPr="00AB03DD">
        <w:rPr>
          <w:b/>
          <w:sz w:val="22"/>
          <w:szCs w:val="22"/>
        </w:rPr>
        <w:t xml:space="preserve">   3.2.</w:t>
      </w:r>
      <w:r w:rsidR="00A108D0" w:rsidRPr="00AB03DD">
        <w:rPr>
          <w:b/>
          <w:sz w:val="22"/>
          <w:szCs w:val="22"/>
        </w:rPr>
        <w:t xml:space="preserve"> </w:t>
      </w:r>
      <w:r w:rsidRPr="00AB03DD">
        <w:rPr>
          <w:sz w:val="22"/>
          <w:szCs w:val="22"/>
        </w:rPr>
        <w:t xml:space="preserve">Для начала использования ПОЛЬЗОВАТЕЛЬ подает Заявку на получение Лицензии. Заявка подается путем заполнения электронной формы на онлайн-портале. В </w:t>
      </w:r>
      <w:r w:rsidR="00CB43EE" w:rsidRPr="00AB03DD">
        <w:rPr>
          <w:sz w:val="22"/>
          <w:szCs w:val="22"/>
        </w:rPr>
        <w:t>З</w:t>
      </w:r>
      <w:r w:rsidRPr="00AB03DD">
        <w:rPr>
          <w:sz w:val="22"/>
          <w:szCs w:val="22"/>
        </w:rPr>
        <w:t>аявке обязательно должен быть указан выбранный ПОЛЬЗОВАТЕЛЕМ тарифный план.</w:t>
      </w:r>
    </w:p>
    <w:p w:rsidR="00C831B5" w:rsidRPr="00AB03DD" w:rsidRDefault="00C831B5" w:rsidP="00C831B5">
      <w:pPr>
        <w:tabs>
          <w:tab w:val="left" w:pos="993"/>
        </w:tabs>
        <w:jc w:val="both"/>
        <w:rPr>
          <w:sz w:val="22"/>
          <w:szCs w:val="22"/>
        </w:rPr>
      </w:pPr>
      <w:r w:rsidRPr="00AB03DD">
        <w:rPr>
          <w:sz w:val="22"/>
          <w:szCs w:val="22"/>
        </w:rPr>
        <w:t xml:space="preserve">  </w:t>
      </w:r>
      <w:r w:rsidRPr="00AB03DD">
        <w:rPr>
          <w:b/>
          <w:sz w:val="22"/>
          <w:szCs w:val="22"/>
        </w:rPr>
        <w:t xml:space="preserve">3.3. </w:t>
      </w:r>
      <w:r w:rsidR="009E28B2" w:rsidRPr="00AB03DD">
        <w:rPr>
          <w:sz w:val="22"/>
          <w:szCs w:val="22"/>
        </w:rPr>
        <w:t>Действующий Прейскурант размещается на онлайн-портале и является официальным документом.</w:t>
      </w:r>
    </w:p>
    <w:p w:rsidR="009E28B2" w:rsidRPr="00AB03DD" w:rsidRDefault="009E28B2" w:rsidP="00C831B5">
      <w:pPr>
        <w:tabs>
          <w:tab w:val="left" w:pos="993"/>
        </w:tabs>
        <w:jc w:val="both"/>
        <w:rPr>
          <w:sz w:val="22"/>
          <w:szCs w:val="22"/>
        </w:rPr>
      </w:pPr>
      <w:r w:rsidRPr="00AB03DD">
        <w:rPr>
          <w:b/>
          <w:sz w:val="22"/>
          <w:szCs w:val="22"/>
        </w:rPr>
        <w:t xml:space="preserve">  3.4.</w:t>
      </w:r>
      <w:r w:rsidR="00EC2BEE" w:rsidRPr="00AB03DD">
        <w:rPr>
          <w:b/>
          <w:sz w:val="22"/>
          <w:szCs w:val="22"/>
        </w:rPr>
        <w:t xml:space="preserve"> </w:t>
      </w:r>
      <w:r w:rsidR="00EC2BEE" w:rsidRPr="00AB03DD">
        <w:rPr>
          <w:sz w:val="22"/>
          <w:szCs w:val="22"/>
        </w:rPr>
        <w:t>На основании полученной от ПОЛЬЗОВАТЕЛЯ Заявки формируется счет на оплату лицензионного вознаграждения за предоставление прав на использование ПП.</w:t>
      </w:r>
    </w:p>
    <w:p w:rsidR="00EC2BEE" w:rsidRPr="00AB03DD" w:rsidRDefault="00332902" w:rsidP="00C831B5">
      <w:pPr>
        <w:tabs>
          <w:tab w:val="left" w:pos="993"/>
        </w:tabs>
        <w:jc w:val="both"/>
        <w:rPr>
          <w:sz w:val="22"/>
          <w:szCs w:val="22"/>
        </w:rPr>
      </w:pPr>
      <w:r w:rsidRPr="00AB03DD">
        <w:rPr>
          <w:sz w:val="22"/>
          <w:szCs w:val="22"/>
        </w:rPr>
        <w:t xml:space="preserve"> </w:t>
      </w:r>
      <w:r w:rsidR="00832FFA" w:rsidRPr="00AB03DD">
        <w:rPr>
          <w:sz w:val="22"/>
          <w:szCs w:val="22"/>
        </w:rPr>
        <w:t xml:space="preserve"> </w:t>
      </w:r>
      <w:r w:rsidR="00832FFA" w:rsidRPr="00AB03DD">
        <w:rPr>
          <w:b/>
          <w:sz w:val="22"/>
          <w:szCs w:val="22"/>
        </w:rPr>
        <w:t>3.</w:t>
      </w:r>
      <w:r w:rsidR="005D38A7" w:rsidRPr="00AB03DD">
        <w:rPr>
          <w:b/>
          <w:sz w:val="22"/>
          <w:szCs w:val="22"/>
        </w:rPr>
        <w:t>5</w:t>
      </w:r>
      <w:r w:rsidR="00832FFA" w:rsidRPr="00AB03DD">
        <w:rPr>
          <w:b/>
          <w:sz w:val="22"/>
          <w:szCs w:val="22"/>
        </w:rPr>
        <w:t xml:space="preserve">. </w:t>
      </w:r>
      <w:r w:rsidR="00832FFA" w:rsidRPr="00AB03DD">
        <w:rPr>
          <w:sz w:val="22"/>
          <w:szCs w:val="22"/>
        </w:rPr>
        <w:t xml:space="preserve">Оплата данного счета означает согласие </w:t>
      </w:r>
      <w:r w:rsidR="00572776" w:rsidRPr="00AB03DD">
        <w:rPr>
          <w:sz w:val="22"/>
          <w:szCs w:val="22"/>
        </w:rPr>
        <w:t>ПОЛЬЗОВАТЕЛЯ</w:t>
      </w:r>
      <w:r w:rsidR="00832FFA" w:rsidRPr="00AB03DD">
        <w:rPr>
          <w:sz w:val="22"/>
          <w:szCs w:val="22"/>
        </w:rPr>
        <w:t xml:space="preserve"> с Условиями использования ПП (в том числе,  согласие с количеством, объемом, стоимостью передаваемых прав, описанными при отправке им Заявки и в настоящем Договоре), опубликованными </w:t>
      </w:r>
      <w:r w:rsidR="00832FFA" w:rsidRPr="00D57BFF">
        <w:rPr>
          <w:b/>
          <w:bCs/>
          <w:sz w:val="22"/>
          <w:szCs w:val="22"/>
        </w:rPr>
        <w:t xml:space="preserve">по адресу </w:t>
      </w:r>
      <w:r w:rsidR="00AF5A8A" w:rsidRPr="00D57BFF">
        <w:rPr>
          <w:b/>
          <w:bCs/>
          <w:color w:val="0000CC"/>
          <w:sz w:val="22"/>
          <w:szCs w:val="22"/>
        </w:rPr>
        <w:t>______</w:t>
      </w:r>
      <w:r w:rsidR="00D57BFF" w:rsidRPr="00D57BFF">
        <w:rPr>
          <w:b/>
          <w:bCs/>
          <w:color w:val="0000CC"/>
          <w:sz w:val="22"/>
          <w:szCs w:val="22"/>
        </w:rPr>
        <w:t>.</w:t>
      </w:r>
    </w:p>
    <w:p w:rsidR="006E2652" w:rsidRDefault="006E2652" w:rsidP="00C831B5">
      <w:pPr>
        <w:tabs>
          <w:tab w:val="left" w:pos="993"/>
        </w:tabs>
        <w:jc w:val="both"/>
        <w:rPr>
          <w:sz w:val="22"/>
          <w:szCs w:val="22"/>
        </w:rPr>
      </w:pPr>
      <w:r w:rsidRPr="00AB03DD">
        <w:rPr>
          <w:b/>
          <w:sz w:val="22"/>
          <w:szCs w:val="22"/>
        </w:rPr>
        <w:t xml:space="preserve">  3.</w:t>
      </w:r>
      <w:r w:rsidR="005D38A7" w:rsidRPr="00AB03DD">
        <w:rPr>
          <w:b/>
          <w:sz w:val="22"/>
          <w:szCs w:val="22"/>
        </w:rPr>
        <w:t>6</w:t>
      </w:r>
      <w:r w:rsidRPr="00AB03DD">
        <w:rPr>
          <w:b/>
          <w:sz w:val="22"/>
          <w:szCs w:val="22"/>
        </w:rPr>
        <w:t>.</w:t>
      </w:r>
      <w:r w:rsidR="005F2EBC" w:rsidRPr="00AB03DD">
        <w:rPr>
          <w:b/>
          <w:sz w:val="22"/>
          <w:szCs w:val="22"/>
        </w:rPr>
        <w:t xml:space="preserve"> </w:t>
      </w:r>
      <w:r w:rsidR="005F2EBC" w:rsidRPr="00AB03DD">
        <w:rPr>
          <w:sz w:val="22"/>
          <w:szCs w:val="22"/>
        </w:rPr>
        <w:t xml:space="preserve">Срок </w:t>
      </w:r>
      <w:r w:rsidR="00E34019" w:rsidRPr="00AB03DD">
        <w:rPr>
          <w:sz w:val="22"/>
          <w:szCs w:val="22"/>
        </w:rPr>
        <w:t xml:space="preserve">действия </w:t>
      </w:r>
      <w:r w:rsidR="005F2EBC" w:rsidRPr="00AB03DD">
        <w:rPr>
          <w:sz w:val="22"/>
          <w:szCs w:val="22"/>
        </w:rPr>
        <w:t xml:space="preserve">лицензии начинает исчисляться </w:t>
      </w:r>
      <w:r w:rsidR="00E22D2B" w:rsidRPr="00AB03DD">
        <w:rPr>
          <w:sz w:val="22"/>
          <w:szCs w:val="22"/>
        </w:rPr>
        <w:t xml:space="preserve">в течение 3 (трех) рабочих дней, с даты </w:t>
      </w:r>
      <w:r w:rsidR="00CF3C26" w:rsidRPr="00590278">
        <w:rPr>
          <w:b/>
          <w:bCs/>
          <w:sz w:val="22"/>
          <w:szCs w:val="22"/>
        </w:rPr>
        <w:t>окончания действующей лицензии)</w:t>
      </w:r>
      <w:r w:rsidR="00CF3C26">
        <w:rPr>
          <w:b/>
          <w:bCs/>
          <w:sz w:val="22"/>
          <w:szCs w:val="22"/>
        </w:rPr>
        <w:t xml:space="preserve"> </w:t>
      </w:r>
      <w:r w:rsidR="00CF3C26" w:rsidRPr="00590278">
        <w:rPr>
          <w:b/>
          <w:bCs/>
          <w:sz w:val="22"/>
          <w:szCs w:val="22"/>
        </w:rPr>
        <w:t>на 12 месяцев</w:t>
      </w:r>
      <w:r w:rsidR="002F1CAA" w:rsidRPr="00AB03DD">
        <w:rPr>
          <w:sz w:val="22"/>
          <w:szCs w:val="22"/>
        </w:rPr>
        <w:t>, если подключение к ПП ПОЛЬЗОВАТЕЛЯ не было осуществлено в более короткий срок.</w:t>
      </w:r>
    </w:p>
    <w:p w:rsidR="00B565D7" w:rsidRPr="00AB03DD" w:rsidRDefault="00B565D7" w:rsidP="00B565D7">
      <w:pPr>
        <w:tabs>
          <w:tab w:val="left" w:pos="993"/>
        </w:tabs>
        <w:ind w:firstLine="284"/>
        <w:jc w:val="both"/>
        <w:rPr>
          <w:b/>
          <w:sz w:val="22"/>
          <w:szCs w:val="22"/>
        </w:rPr>
      </w:pPr>
      <w:r>
        <w:rPr>
          <w:b/>
          <w:sz w:val="22"/>
          <w:szCs w:val="22"/>
        </w:rPr>
        <w:t>Срок действия Договора – 31.07.2026, а в части исполнения своих обязательств, до полного их исполнения.</w:t>
      </w:r>
    </w:p>
    <w:p w:rsidR="009579DF" w:rsidRPr="00AB03DD" w:rsidRDefault="005D38A7" w:rsidP="00820C78">
      <w:pPr>
        <w:jc w:val="both"/>
        <w:rPr>
          <w:sz w:val="22"/>
          <w:szCs w:val="22"/>
        </w:rPr>
      </w:pPr>
      <w:r w:rsidRPr="00AB03DD">
        <w:rPr>
          <w:b/>
          <w:sz w:val="22"/>
          <w:szCs w:val="22"/>
        </w:rPr>
        <w:t xml:space="preserve">   3.7</w:t>
      </w:r>
      <w:r w:rsidR="00820C78" w:rsidRPr="00AB03DD">
        <w:rPr>
          <w:b/>
          <w:sz w:val="22"/>
          <w:szCs w:val="22"/>
        </w:rPr>
        <w:t xml:space="preserve">. </w:t>
      </w:r>
      <w:r w:rsidR="004841BB" w:rsidRPr="00AB03DD">
        <w:rPr>
          <w:sz w:val="22"/>
          <w:szCs w:val="22"/>
        </w:rPr>
        <w:t>ЛИЦЕНЗИА</w:t>
      </w:r>
      <w:r w:rsidR="00AA0728" w:rsidRPr="00AB03DD">
        <w:rPr>
          <w:sz w:val="22"/>
          <w:szCs w:val="22"/>
        </w:rPr>
        <w:t>Т</w:t>
      </w:r>
      <w:r w:rsidR="004841BB" w:rsidRPr="00AB03DD">
        <w:rPr>
          <w:sz w:val="22"/>
          <w:szCs w:val="22"/>
        </w:rPr>
        <w:t xml:space="preserve"> в течение 5 (пяти) рабочих дней с даты </w:t>
      </w:r>
      <w:r w:rsidR="008041A6" w:rsidRPr="00AB03DD">
        <w:rPr>
          <w:sz w:val="22"/>
          <w:szCs w:val="22"/>
        </w:rPr>
        <w:t>подписания настоящего Договора</w:t>
      </w:r>
      <w:r w:rsidR="009C0AAE" w:rsidRPr="00AB03DD">
        <w:rPr>
          <w:sz w:val="22"/>
          <w:szCs w:val="22"/>
        </w:rPr>
        <w:t>,</w:t>
      </w:r>
      <w:r w:rsidR="004841BB" w:rsidRPr="00AB03DD">
        <w:rPr>
          <w:sz w:val="22"/>
          <w:szCs w:val="22"/>
        </w:rPr>
        <w:t xml:space="preserve"> обязуется передать </w:t>
      </w:r>
      <w:r w:rsidR="00C113DF" w:rsidRPr="00AB03DD">
        <w:rPr>
          <w:sz w:val="22"/>
          <w:szCs w:val="22"/>
        </w:rPr>
        <w:t>ПОЛЬЗОВАТЕЛЮ</w:t>
      </w:r>
      <w:r w:rsidR="004841BB" w:rsidRPr="00AB03DD">
        <w:rPr>
          <w:sz w:val="22"/>
          <w:szCs w:val="22"/>
        </w:rPr>
        <w:t xml:space="preserve"> УПД, путем его направления на электронный адрес, указанный </w:t>
      </w:r>
      <w:r w:rsidR="00C113DF" w:rsidRPr="00AB03DD">
        <w:rPr>
          <w:sz w:val="22"/>
          <w:szCs w:val="22"/>
        </w:rPr>
        <w:t>ПОЛЬЗОВАТЕЛЕМ</w:t>
      </w:r>
      <w:r w:rsidR="00471C2F" w:rsidRPr="00AB03DD">
        <w:rPr>
          <w:sz w:val="22"/>
          <w:szCs w:val="22"/>
        </w:rPr>
        <w:t>,</w:t>
      </w:r>
      <w:r w:rsidR="004841BB" w:rsidRPr="00AB03DD">
        <w:rPr>
          <w:sz w:val="22"/>
          <w:szCs w:val="22"/>
        </w:rPr>
        <w:t xml:space="preserve"> или посредством системы электронного документооборота</w:t>
      </w:r>
      <w:r w:rsidR="000E4135" w:rsidRPr="00AB03DD">
        <w:rPr>
          <w:sz w:val="22"/>
          <w:szCs w:val="22"/>
        </w:rPr>
        <w:t>, или путем обмена оригиналами</w:t>
      </w:r>
      <w:r w:rsidR="004841BB" w:rsidRPr="00AB03DD">
        <w:rPr>
          <w:sz w:val="22"/>
          <w:szCs w:val="22"/>
        </w:rPr>
        <w:t xml:space="preserve">. </w:t>
      </w:r>
      <w:r w:rsidR="00C113DF" w:rsidRPr="00AB03DD">
        <w:rPr>
          <w:sz w:val="22"/>
          <w:szCs w:val="22"/>
        </w:rPr>
        <w:t>ПОЛЬЗОВАТЕЛЬ</w:t>
      </w:r>
      <w:r w:rsidR="004841BB" w:rsidRPr="00AB03DD">
        <w:rPr>
          <w:sz w:val="22"/>
          <w:szCs w:val="22"/>
        </w:rPr>
        <w:t xml:space="preserve"> обязуется подписать и направить в адрес ЛИЦЕНЗИА</w:t>
      </w:r>
      <w:r w:rsidR="00AA0728" w:rsidRPr="00AB03DD">
        <w:rPr>
          <w:sz w:val="22"/>
          <w:szCs w:val="22"/>
        </w:rPr>
        <w:t>Т</w:t>
      </w:r>
      <w:r w:rsidR="004841BB" w:rsidRPr="00AB03DD">
        <w:rPr>
          <w:sz w:val="22"/>
          <w:szCs w:val="22"/>
        </w:rPr>
        <w:t xml:space="preserve">А один экземпляр УПД в срок не позднее, чем по истечении 5 (пяти) рабочих дней с даты его получения. По истечении указанного срока, в случае непредставления подписанного </w:t>
      </w:r>
      <w:r w:rsidR="00C113DF" w:rsidRPr="00AB03DD">
        <w:rPr>
          <w:sz w:val="22"/>
          <w:szCs w:val="22"/>
        </w:rPr>
        <w:t>ПОЛЬЗОВАТЕЛЕМ</w:t>
      </w:r>
      <w:r w:rsidR="004841BB" w:rsidRPr="00AB03DD">
        <w:rPr>
          <w:sz w:val="22"/>
          <w:szCs w:val="22"/>
        </w:rPr>
        <w:t xml:space="preserve"> УПД, обязательства ЛИЦЕНЗИА</w:t>
      </w:r>
      <w:r w:rsidR="00AA0728" w:rsidRPr="00AB03DD">
        <w:rPr>
          <w:sz w:val="22"/>
          <w:szCs w:val="22"/>
        </w:rPr>
        <w:t>Т</w:t>
      </w:r>
      <w:r w:rsidR="004841BB" w:rsidRPr="00AB03DD">
        <w:rPr>
          <w:sz w:val="22"/>
          <w:szCs w:val="22"/>
        </w:rPr>
        <w:t>А по предоставлению доступа к ПП считаются исполненными надлежащим образом, а подписанный ЛИЦЕНЗИА</w:t>
      </w:r>
      <w:r w:rsidR="00AA0728" w:rsidRPr="00AB03DD">
        <w:rPr>
          <w:sz w:val="22"/>
          <w:szCs w:val="22"/>
        </w:rPr>
        <w:t>Т</w:t>
      </w:r>
      <w:r w:rsidR="004841BB" w:rsidRPr="00AB03DD">
        <w:rPr>
          <w:sz w:val="22"/>
          <w:szCs w:val="22"/>
        </w:rPr>
        <w:t>ОМ УПД</w:t>
      </w:r>
      <w:r w:rsidR="00974502" w:rsidRPr="00AB03DD">
        <w:rPr>
          <w:sz w:val="22"/>
          <w:szCs w:val="22"/>
        </w:rPr>
        <w:t>,</w:t>
      </w:r>
      <w:r w:rsidR="004841BB" w:rsidRPr="00AB03DD">
        <w:rPr>
          <w:sz w:val="22"/>
          <w:szCs w:val="22"/>
        </w:rPr>
        <w:t xml:space="preserve"> имеющим полную юридическую силу.</w:t>
      </w:r>
    </w:p>
    <w:p w:rsidR="00A97665" w:rsidRPr="00AB03DD" w:rsidRDefault="00A97665" w:rsidP="00820C78">
      <w:pPr>
        <w:jc w:val="both"/>
        <w:rPr>
          <w:sz w:val="22"/>
          <w:szCs w:val="22"/>
        </w:rPr>
      </w:pPr>
    </w:p>
    <w:p w:rsidR="005D2D84" w:rsidRPr="00AB03DD" w:rsidRDefault="002A721D" w:rsidP="00E951B5">
      <w:pPr>
        <w:ind w:firstLine="540"/>
        <w:jc w:val="both"/>
        <w:rPr>
          <w:sz w:val="22"/>
          <w:szCs w:val="22"/>
        </w:rPr>
      </w:pPr>
      <w:r w:rsidRPr="00AB03DD">
        <w:rPr>
          <w:sz w:val="22"/>
          <w:szCs w:val="22"/>
        </w:rPr>
        <w:t xml:space="preserve"> </w:t>
      </w:r>
    </w:p>
    <w:p w:rsidR="00D666FA" w:rsidRDefault="00D666FA" w:rsidP="002A721D">
      <w:pPr>
        <w:pStyle w:val="BodyText"/>
        <w:jc w:val="center"/>
        <w:rPr>
          <w:b/>
          <w:bCs/>
          <w:sz w:val="22"/>
          <w:szCs w:val="22"/>
        </w:rPr>
      </w:pPr>
      <w:r w:rsidRPr="00AB03DD">
        <w:rPr>
          <w:b/>
          <w:bCs/>
          <w:sz w:val="22"/>
          <w:szCs w:val="22"/>
        </w:rPr>
        <w:t xml:space="preserve">4. </w:t>
      </w:r>
      <w:r w:rsidRPr="00AB03DD">
        <w:rPr>
          <w:b/>
          <w:bCs/>
          <w:caps/>
          <w:sz w:val="22"/>
          <w:szCs w:val="22"/>
        </w:rPr>
        <w:t xml:space="preserve">Особые условия. </w:t>
      </w:r>
      <w:r w:rsidRPr="00AB03DD">
        <w:rPr>
          <w:b/>
          <w:bCs/>
          <w:sz w:val="22"/>
          <w:szCs w:val="22"/>
        </w:rPr>
        <w:t>ОТВЕТСТВЕННОСТЬ СТОРОН</w:t>
      </w:r>
    </w:p>
    <w:p w:rsidR="00F54F26" w:rsidRPr="00AB03DD" w:rsidRDefault="00F54F26" w:rsidP="002A721D">
      <w:pPr>
        <w:pStyle w:val="BodyText"/>
        <w:jc w:val="center"/>
        <w:rPr>
          <w:b/>
          <w:sz w:val="22"/>
          <w:szCs w:val="22"/>
        </w:rPr>
      </w:pPr>
    </w:p>
    <w:p w:rsidR="00BE6925" w:rsidRPr="00AB03DD" w:rsidRDefault="00FD63A6" w:rsidP="00BE6925">
      <w:pPr>
        <w:pStyle w:val="BodyText"/>
        <w:rPr>
          <w:sz w:val="22"/>
          <w:szCs w:val="22"/>
        </w:rPr>
      </w:pPr>
      <w:r w:rsidRPr="00AB03DD">
        <w:rPr>
          <w:b/>
          <w:sz w:val="22"/>
          <w:szCs w:val="22"/>
        </w:rPr>
        <w:t xml:space="preserve">  </w:t>
      </w:r>
      <w:r w:rsidR="00D666FA" w:rsidRPr="00AB03DD">
        <w:rPr>
          <w:b/>
          <w:sz w:val="22"/>
          <w:szCs w:val="22"/>
        </w:rPr>
        <w:t>4.1.</w:t>
      </w:r>
      <w:r w:rsidRPr="00AB03DD">
        <w:rPr>
          <w:b/>
          <w:sz w:val="22"/>
          <w:szCs w:val="22"/>
        </w:rPr>
        <w:t xml:space="preserve"> </w:t>
      </w:r>
      <w:r w:rsidR="00BE6925" w:rsidRPr="00AB03DD">
        <w:rPr>
          <w:sz w:val="22"/>
          <w:szCs w:val="22"/>
        </w:rPr>
        <w:t xml:space="preserve">За неисполнение или ненадлежащее исполнение условий настоящего </w:t>
      </w:r>
      <w:r w:rsidR="00D70CD2" w:rsidRPr="00AB03DD">
        <w:rPr>
          <w:sz w:val="22"/>
          <w:szCs w:val="22"/>
        </w:rPr>
        <w:t>Договора</w:t>
      </w:r>
      <w:r w:rsidR="00BE6925" w:rsidRPr="00AB03DD">
        <w:rPr>
          <w:sz w:val="22"/>
          <w:szCs w:val="22"/>
        </w:rPr>
        <w:t xml:space="preserve"> Стороны несут ответственность в соответствии с действующим законодательством Российской Федерации.</w:t>
      </w:r>
    </w:p>
    <w:p w:rsidR="00BE6925" w:rsidRPr="00AB03DD" w:rsidRDefault="00BE6925" w:rsidP="00BE6925">
      <w:pPr>
        <w:pStyle w:val="BodyText"/>
        <w:rPr>
          <w:sz w:val="22"/>
          <w:szCs w:val="22"/>
        </w:rPr>
      </w:pPr>
      <w:r w:rsidRPr="00AB03DD">
        <w:rPr>
          <w:sz w:val="22"/>
          <w:szCs w:val="22"/>
        </w:rPr>
        <w:t xml:space="preserve">  </w:t>
      </w:r>
      <w:r w:rsidR="00015B21" w:rsidRPr="00AB03DD">
        <w:rPr>
          <w:b/>
          <w:sz w:val="22"/>
          <w:szCs w:val="22"/>
        </w:rPr>
        <w:t>4</w:t>
      </w:r>
      <w:r w:rsidRPr="00AB03DD">
        <w:rPr>
          <w:b/>
          <w:sz w:val="22"/>
          <w:szCs w:val="22"/>
        </w:rPr>
        <w:t>.2.</w:t>
      </w:r>
      <w:r w:rsidRPr="00AB03DD">
        <w:rPr>
          <w:sz w:val="22"/>
          <w:szCs w:val="22"/>
        </w:rPr>
        <w:t xml:space="preserve"> За каждый факт неисполнения </w:t>
      </w:r>
      <w:r w:rsidR="00AE4D44" w:rsidRPr="00AB03DD">
        <w:rPr>
          <w:sz w:val="22"/>
          <w:szCs w:val="22"/>
        </w:rPr>
        <w:t>ПОЛЬЗОВАТЕЛЕМ</w:t>
      </w:r>
      <w:r w:rsidRPr="00AB03DD">
        <w:rPr>
          <w:sz w:val="22"/>
          <w:szCs w:val="22"/>
        </w:rPr>
        <w:t xml:space="preserve"> обязательств, предусмотренных </w:t>
      </w:r>
      <w:r w:rsidR="00D70CD2" w:rsidRPr="00AB03DD">
        <w:rPr>
          <w:sz w:val="22"/>
          <w:szCs w:val="22"/>
        </w:rPr>
        <w:t>Договор</w:t>
      </w:r>
      <w:r w:rsidRPr="00AB03DD">
        <w:rPr>
          <w:sz w:val="22"/>
          <w:szCs w:val="22"/>
        </w:rPr>
        <w:t xml:space="preserve">ом, за исключением просрочки исполнения обязательств, предусмотренных </w:t>
      </w:r>
      <w:r w:rsidR="00D70CD2" w:rsidRPr="00AB03DD">
        <w:rPr>
          <w:sz w:val="22"/>
          <w:szCs w:val="22"/>
        </w:rPr>
        <w:t>Договор</w:t>
      </w:r>
      <w:r w:rsidRPr="00AB03DD">
        <w:rPr>
          <w:sz w:val="22"/>
          <w:szCs w:val="22"/>
        </w:rPr>
        <w:t>ом, размер штрафа устанавливается в виде фиксированной суммы в размере 1000 (Одной тысячи) рублей (Постановление Правительства РФ от 30.08.2017г</w:t>
      </w:r>
      <w:r w:rsidR="003873B3" w:rsidRPr="00AB03DD">
        <w:rPr>
          <w:sz w:val="22"/>
          <w:szCs w:val="22"/>
        </w:rPr>
        <w:t>.</w:t>
      </w:r>
      <w:r w:rsidRPr="00AB03DD">
        <w:rPr>
          <w:sz w:val="22"/>
          <w:szCs w:val="22"/>
        </w:rPr>
        <w:t xml:space="preserve"> №1042).</w:t>
      </w:r>
    </w:p>
    <w:p w:rsidR="00BE6925" w:rsidRPr="00AB03DD" w:rsidRDefault="00BE6925" w:rsidP="00BE6925">
      <w:pPr>
        <w:pStyle w:val="BodyText"/>
        <w:rPr>
          <w:sz w:val="22"/>
          <w:szCs w:val="22"/>
          <w:highlight w:val="lightGray"/>
        </w:rPr>
      </w:pPr>
      <w:r w:rsidRPr="00AB03DD">
        <w:rPr>
          <w:sz w:val="22"/>
          <w:szCs w:val="22"/>
        </w:rPr>
        <w:t xml:space="preserve">  </w:t>
      </w:r>
      <w:r w:rsidR="00015B21" w:rsidRPr="00AB03DD">
        <w:rPr>
          <w:b/>
          <w:sz w:val="22"/>
          <w:szCs w:val="22"/>
        </w:rPr>
        <w:t>4</w:t>
      </w:r>
      <w:r w:rsidRPr="00AB03DD">
        <w:rPr>
          <w:b/>
          <w:sz w:val="22"/>
          <w:szCs w:val="22"/>
        </w:rPr>
        <w:t>.3.</w:t>
      </w:r>
      <w:r w:rsidRPr="00AB03DD">
        <w:rPr>
          <w:sz w:val="22"/>
          <w:szCs w:val="22"/>
        </w:rPr>
        <w:t xml:space="preserve"> В случае просрочки исполнения </w:t>
      </w:r>
      <w:r w:rsidR="00A221E7" w:rsidRPr="00AB03DD">
        <w:rPr>
          <w:sz w:val="22"/>
          <w:szCs w:val="22"/>
        </w:rPr>
        <w:t>ПОЛЬЗОВАТЕЛЕМ</w:t>
      </w:r>
      <w:r w:rsidRPr="00AB03DD">
        <w:rPr>
          <w:sz w:val="22"/>
          <w:szCs w:val="22"/>
        </w:rPr>
        <w:t xml:space="preserve"> обязательств, предусмотренных </w:t>
      </w:r>
      <w:r w:rsidR="00D70CD2" w:rsidRPr="00AB03DD">
        <w:rPr>
          <w:sz w:val="22"/>
          <w:szCs w:val="22"/>
        </w:rPr>
        <w:t>Договор</w:t>
      </w:r>
      <w:r w:rsidRPr="00AB03DD">
        <w:rPr>
          <w:sz w:val="22"/>
          <w:szCs w:val="22"/>
        </w:rPr>
        <w:t xml:space="preserve">ом, </w:t>
      </w:r>
      <w:r w:rsidR="00A221E7" w:rsidRPr="00AB03DD">
        <w:rPr>
          <w:sz w:val="22"/>
          <w:szCs w:val="22"/>
        </w:rPr>
        <w:t xml:space="preserve">ПОЛЬЗОВАТЕЛЬ </w:t>
      </w:r>
      <w:r w:rsidRPr="00AB03DD">
        <w:rPr>
          <w:sz w:val="22"/>
          <w:szCs w:val="22"/>
        </w:rPr>
        <w:t>вправе потребовать уплаты неустойки (штрафа, пени). Пеня устанавливается в размере одной трехсотой действующей на дату уплаты пеней ключевой ставки Центрального банка РФ от неуплаченной в срок суммы.</w:t>
      </w:r>
    </w:p>
    <w:p w:rsidR="00BE6925" w:rsidRPr="009579DF" w:rsidRDefault="00BE6925" w:rsidP="00BE6925">
      <w:pPr>
        <w:pStyle w:val="BodyText"/>
        <w:rPr>
          <w:sz w:val="22"/>
          <w:szCs w:val="22"/>
        </w:rPr>
      </w:pPr>
      <w:r w:rsidRPr="00AB03DD">
        <w:rPr>
          <w:sz w:val="22"/>
          <w:szCs w:val="22"/>
        </w:rPr>
        <w:t xml:space="preserve">  </w:t>
      </w:r>
      <w:r w:rsidR="00015B21" w:rsidRPr="00AB03DD">
        <w:rPr>
          <w:b/>
          <w:sz w:val="22"/>
          <w:szCs w:val="22"/>
        </w:rPr>
        <w:t>4</w:t>
      </w:r>
      <w:r w:rsidRPr="00AB03DD">
        <w:rPr>
          <w:b/>
          <w:sz w:val="22"/>
          <w:szCs w:val="22"/>
        </w:rPr>
        <w:t>.4.</w:t>
      </w:r>
      <w:r w:rsidRPr="00AB03DD">
        <w:rPr>
          <w:sz w:val="22"/>
          <w:szCs w:val="22"/>
        </w:rPr>
        <w:t xml:space="preserve"> Пеня начисляется за каждый день просрочки исполнения </w:t>
      </w:r>
      <w:r w:rsidR="00A221E7" w:rsidRPr="00AB03DD">
        <w:rPr>
          <w:sz w:val="22"/>
          <w:szCs w:val="22"/>
        </w:rPr>
        <w:t>ЛИЦЕНЗИАТОМ</w:t>
      </w:r>
      <w:r w:rsidRPr="00AB03DD">
        <w:rPr>
          <w:sz w:val="22"/>
          <w:szCs w:val="22"/>
        </w:rPr>
        <w:t xml:space="preserve"> обязательства, предусмотренного </w:t>
      </w:r>
      <w:r w:rsidR="00F51DC6" w:rsidRPr="00AB03DD">
        <w:rPr>
          <w:sz w:val="22"/>
          <w:szCs w:val="22"/>
        </w:rPr>
        <w:t>Договор</w:t>
      </w:r>
      <w:r w:rsidRPr="00AB03DD">
        <w:rPr>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F51DC6" w:rsidRPr="00AB03DD">
        <w:rPr>
          <w:sz w:val="22"/>
          <w:szCs w:val="22"/>
        </w:rPr>
        <w:t>Договора</w:t>
      </w:r>
      <w:r w:rsidRPr="00AB03DD">
        <w:rPr>
          <w:sz w:val="22"/>
          <w:szCs w:val="22"/>
        </w:rPr>
        <w:t>, уменьшенной на сумму, пропорциональную объему обязательств, предусмотренных</w:t>
      </w:r>
      <w:r w:rsidRPr="009579DF">
        <w:rPr>
          <w:sz w:val="22"/>
          <w:szCs w:val="22"/>
        </w:rPr>
        <w:t xml:space="preserve"> </w:t>
      </w:r>
      <w:r w:rsidR="00F51DC6" w:rsidRPr="009579DF">
        <w:rPr>
          <w:sz w:val="22"/>
          <w:szCs w:val="22"/>
        </w:rPr>
        <w:t>Договором</w:t>
      </w:r>
      <w:r w:rsidRPr="009579DF">
        <w:rPr>
          <w:sz w:val="22"/>
          <w:szCs w:val="22"/>
        </w:rPr>
        <w:t xml:space="preserve"> и фактически исполненных </w:t>
      </w:r>
      <w:r w:rsidR="001175CA" w:rsidRPr="009579DF">
        <w:rPr>
          <w:sz w:val="22"/>
          <w:szCs w:val="22"/>
        </w:rPr>
        <w:t>ЛИЦЕНЗИАТОМ</w:t>
      </w:r>
      <w:r w:rsidRPr="009579DF">
        <w:rPr>
          <w:sz w:val="22"/>
          <w:szCs w:val="22"/>
        </w:rPr>
        <w:t>.</w:t>
      </w:r>
    </w:p>
    <w:p w:rsidR="00BE6925" w:rsidRPr="009579DF" w:rsidRDefault="00BE6925" w:rsidP="00BE6925">
      <w:pPr>
        <w:pStyle w:val="BodyText"/>
        <w:rPr>
          <w:sz w:val="22"/>
          <w:szCs w:val="22"/>
        </w:rPr>
      </w:pPr>
      <w:r w:rsidRPr="009579DF">
        <w:rPr>
          <w:b/>
          <w:sz w:val="22"/>
          <w:szCs w:val="22"/>
        </w:rPr>
        <w:t xml:space="preserve">  </w:t>
      </w:r>
      <w:r w:rsidR="00015B21" w:rsidRPr="009579DF">
        <w:rPr>
          <w:b/>
          <w:sz w:val="22"/>
          <w:szCs w:val="22"/>
        </w:rPr>
        <w:t>4</w:t>
      </w:r>
      <w:r w:rsidRPr="009579DF">
        <w:rPr>
          <w:b/>
          <w:sz w:val="22"/>
          <w:szCs w:val="22"/>
        </w:rPr>
        <w:t>.5.</w:t>
      </w:r>
      <w:r w:rsidRPr="009579DF">
        <w:rPr>
          <w:sz w:val="22"/>
          <w:szCs w:val="22"/>
        </w:rPr>
        <w:t xml:space="preserve"> Штрафы начисляются за неисполнение или ненадлежащее исполнение </w:t>
      </w:r>
      <w:r w:rsidR="001175CA" w:rsidRPr="009579DF">
        <w:rPr>
          <w:sz w:val="22"/>
          <w:szCs w:val="22"/>
        </w:rPr>
        <w:t>ЛИЦЕНЗИАТОМ</w:t>
      </w:r>
      <w:r w:rsidRPr="009579DF">
        <w:rPr>
          <w:sz w:val="22"/>
          <w:szCs w:val="22"/>
        </w:rPr>
        <w:t xml:space="preserve"> обязательств, предусмотренных </w:t>
      </w:r>
      <w:r w:rsidR="00F51DC6" w:rsidRPr="009579DF">
        <w:rPr>
          <w:sz w:val="22"/>
          <w:szCs w:val="22"/>
        </w:rPr>
        <w:t>Договором</w:t>
      </w:r>
      <w:r w:rsidRPr="009579DF">
        <w:rPr>
          <w:sz w:val="22"/>
          <w:szCs w:val="22"/>
        </w:rPr>
        <w:t xml:space="preserve">, за исключением просрочки исполнения </w:t>
      </w:r>
      <w:r w:rsidR="001175CA" w:rsidRPr="009579DF">
        <w:rPr>
          <w:sz w:val="22"/>
          <w:szCs w:val="22"/>
        </w:rPr>
        <w:t>ЛИЦЕНЗИАТОМ</w:t>
      </w:r>
      <w:r w:rsidRPr="009579DF">
        <w:rPr>
          <w:sz w:val="22"/>
          <w:szCs w:val="22"/>
        </w:rPr>
        <w:t xml:space="preserve"> обязательств, предусмотренных </w:t>
      </w:r>
      <w:r w:rsidR="001175CA" w:rsidRPr="009579DF">
        <w:rPr>
          <w:sz w:val="22"/>
          <w:szCs w:val="22"/>
        </w:rPr>
        <w:t>Договором</w:t>
      </w:r>
      <w:r w:rsidRPr="009579DF">
        <w:rPr>
          <w:sz w:val="22"/>
          <w:szCs w:val="22"/>
        </w:rPr>
        <w:t xml:space="preserve">. Размер штрафа устанавливается </w:t>
      </w:r>
      <w:r w:rsidR="00F51DC6" w:rsidRPr="009579DF">
        <w:rPr>
          <w:sz w:val="22"/>
          <w:szCs w:val="22"/>
        </w:rPr>
        <w:t>Договором</w:t>
      </w:r>
      <w:r w:rsidRPr="009579DF">
        <w:rPr>
          <w:sz w:val="22"/>
          <w:szCs w:val="22"/>
        </w:rPr>
        <w:t xml:space="preserve"> в размере 10 процентов цены </w:t>
      </w:r>
      <w:r w:rsidR="00F51DC6" w:rsidRPr="009579DF">
        <w:rPr>
          <w:sz w:val="22"/>
          <w:szCs w:val="22"/>
        </w:rPr>
        <w:t>Договора</w:t>
      </w:r>
      <w:r w:rsidRPr="009579DF">
        <w:rPr>
          <w:sz w:val="22"/>
          <w:szCs w:val="22"/>
        </w:rPr>
        <w:t xml:space="preserve">, указанной в пункте 2.1. настоящего </w:t>
      </w:r>
      <w:r w:rsidR="00F51DC6" w:rsidRPr="009579DF">
        <w:rPr>
          <w:sz w:val="22"/>
          <w:szCs w:val="22"/>
        </w:rPr>
        <w:t>Договора</w:t>
      </w:r>
      <w:r w:rsidRPr="009579DF">
        <w:rPr>
          <w:sz w:val="22"/>
          <w:szCs w:val="22"/>
        </w:rPr>
        <w:t>.</w:t>
      </w:r>
    </w:p>
    <w:p w:rsidR="00BE6925" w:rsidRPr="009579DF" w:rsidRDefault="00BE6925" w:rsidP="00BE6925">
      <w:pPr>
        <w:pStyle w:val="BodyText"/>
        <w:rPr>
          <w:sz w:val="22"/>
          <w:szCs w:val="22"/>
        </w:rPr>
      </w:pPr>
      <w:r w:rsidRPr="009579DF">
        <w:rPr>
          <w:sz w:val="22"/>
          <w:szCs w:val="22"/>
        </w:rPr>
        <w:t xml:space="preserve">  </w:t>
      </w:r>
      <w:r w:rsidR="00015B21" w:rsidRPr="009579DF">
        <w:rPr>
          <w:b/>
          <w:sz w:val="22"/>
          <w:szCs w:val="22"/>
        </w:rPr>
        <w:t>4</w:t>
      </w:r>
      <w:r w:rsidRPr="009579DF">
        <w:rPr>
          <w:b/>
          <w:sz w:val="22"/>
          <w:szCs w:val="22"/>
        </w:rPr>
        <w:t>.6.</w:t>
      </w:r>
      <w:r w:rsidRPr="009579DF">
        <w:rPr>
          <w:sz w:val="22"/>
          <w:szCs w:val="22"/>
        </w:rPr>
        <w:t xml:space="preserve"> Общая сумма начисленной неустойки (штрафов, пени) за неисполнение или ненадлежащее исполнение </w:t>
      </w:r>
      <w:r w:rsidR="001175CA" w:rsidRPr="009579DF">
        <w:rPr>
          <w:sz w:val="22"/>
          <w:szCs w:val="22"/>
        </w:rPr>
        <w:t>ЛИЦЕНЗИАТОМ</w:t>
      </w:r>
      <w:r w:rsidRPr="009579DF">
        <w:rPr>
          <w:sz w:val="22"/>
          <w:szCs w:val="22"/>
        </w:rPr>
        <w:t xml:space="preserve"> обязательств, предусмотренных </w:t>
      </w:r>
      <w:r w:rsidR="00F51DC6" w:rsidRPr="009579DF">
        <w:rPr>
          <w:sz w:val="22"/>
          <w:szCs w:val="22"/>
        </w:rPr>
        <w:t>Договором</w:t>
      </w:r>
      <w:r w:rsidRPr="009579DF">
        <w:rPr>
          <w:sz w:val="22"/>
          <w:szCs w:val="22"/>
        </w:rPr>
        <w:t xml:space="preserve">, не может превышать цену </w:t>
      </w:r>
      <w:r w:rsidR="00F51DC6" w:rsidRPr="009579DF">
        <w:rPr>
          <w:sz w:val="22"/>
          <w:szCs w:val="22"/>
        </w:rPr>
        <w:t>Договора</w:t>
      </w:r>
      <w:r w:rsidRPr="009579DF">
        <w:rPr>
          <w:sz w:val="22"/>
          <w:szCs w:val="22"/>
        </w:rPr>
        <w:t>.</w:t>
      </w:r>
    </w:p>
    <w:p w:rsidR="00BE6925" w:rsidRPr="009579DF" w:rsidRDefault="00BE6925" w:rsidP="00396D78">
      <w:pPr>
        <w:pStyle w:val="BodyText"/>
        <w:tabs>
          <w:tab w:val="left" w:pos="504"/>
          <w:tab w:val="left" w:pos="567"/>
        </w:tabs>
        <w:rPr>
          <w:sz w:val="22"/>
          <w:szCs w:val="22"/>
        </w:rPr>
      </w:pPr>
      <w:r w:rsidRPr="009579DF">
        <w:rPr>
          <w:b/>
          <w:sz w:val="22"/>
          <w:szCs w:val="22"/>
        </w:rPr>
        <w:t xml:space="preserve">   </w:t>
      </w:r>
      <w:r w:rsidR="00015B21" w:rsidRPr="009579DF">
        <w:rPr>
          <w:b/>
          <w:sz w:val="22"/>
          <w:szCs w:val="22"/>
        </w:rPr>
        <w:t>4</w:t>
      </w:r>
      <w:r w:rsidRPr="009579DF">
        <w:rPr>
          <w:b/>
          <w:sz w:val="22"/>
          <w:szCs w:val="22"/>
        </w:rPr>
        <w:t>.7.</w:t>
      </w:r>
      <w:r w:rsidR="00B46030">
        <w:rPr>
          <w:b/>
          <w:sz w:val="22"/>
          <w:szCs w:val="22"/>
        </w:rPr>
        <w:t xml:space="preserve"> </w:t>
      </w:r>
      <w:r w:rsidRPr="009579DF">
        <w:rPr>
          <w:sz w:val="22"/>
          <w:szCs w:val="22"/>
        </w:rPr>
        <w:t xml:space="preserve">Общая сумма начисленной неустойки (штрафов, пени) за ненадлежащее исполнение </w:t>
      </w:r>
      <w:r w:rsidR="003873B3" w:rsidRPr="009579DF">
        <w:rPr>
          <w:sz w:val="22"/>
          <w:szCs w:val="22"/>
        </w:rPr>
        <w:t>ПОЛЬЗОВАТЕЛЕМ</w:t>
      </w:r>
      <w:r w:rsidRPr="009579DF">
        <w:rPr>
          <w:sz w:val="22"/>
          <w:szCs w:val="22"/>
        </w:rPr>
        <w:t xml:space="preserve"> обязательств, предусмотренных </w:t>
      </w:r>
      <w:r w:rsidR="005138D6" w:rsidRPr="009579DF">
        <w:rPr>
          <w:sz w:val="22"/>
          <w:szCs w:val="22"/>
        </w:rPr>
        <w:t>Договором</w:t>
      </w:r>
      <w:r w:rsidRPr="009579DF">
        <w:rPr>
          <w:sz w:val="22"/>
          <w:szCs w:val="22"/>
        </w:rPr>
        <w:t xml:space="preserve">, не может превышать цену </w:t>
      </w:r>
      <w:r w:rsidR="005138D6" w:rsidRPr="009579DF">
        <w:rPr>
          <w:sz w:val="22"/>
          <w:szCs w:val="22"/>
        </w:rPr>
        <w:t>Договора</w:t>
      </w:r>
      <w:r w:rsidRPr="009579DF">
        <w:rPr>
          <w:sz w:val="22"/>
          <w:szCs w:val="22"/>
        </w:rPr>
        <w:t>.</w:t>
      </w:r>
    </w:p>
    <w:p w:rsidR="00BE6925" w:rsidRPr="002425A5" w:rsidRDefault="00BE6925" w:rsidP="00BE6925">
      <w:pPr>
        <w:pStyle w:val="BodyText"/>
        <w:rPr>
          <w:sz w:val="22"/>
          <w:szCs w:val="22"/>
        </w:rPr>
      </w:pPr>
      <w:r w:rsidRPr="009579DF">
        <w:rPr>
          <w:b/>
          <w:sz w:val="22"/>
          <w:szCs w:val="22"/>
        </w:rPr>
        <w:t xml:space="preserve">   </w:t>
      </w:r>
      <w:r w:rsidR="00015B21" w:rsidRPr="009579DF">
        <w:rPr>
          <w:b/>
          <w:sz w:val="22"/>
          <w:szCs w:val="22"/>
        </w:rPr>
        <w:t>4</w:t>
      </w:r>
      <w:r w:rsidR="00D70CD2" w:rsidRPr="009579DF">
        <w:rPr>
          <w:b/>
          <w:sz w:val="22"/>
          <w:szCs w:val="22"/>
        </w:rPr>
        <w:t>.</w:t>
      </w:r>
      <w:r w:rsidRPr="009579DF">
        <w:rPr>
          <w:b/>
          <w:sz w:val="22"/>
          <w:szCs w:val="22"/>
        </w:rPr>
        <w:t>8.</w:t>
      </w:r>
      <w:r w:rsidRPr="009579DF">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138D6" w:rsidRPr="009579DF">
        <w:rPr>
          <w:sz w:val="22"/>
          <w:szCs w:val="22"/>
        </w:rPr>
        <w:t>Договором</w:t>
      </w:r>
      <w:r w:rsidRPr="009579DF">
        <w:rPr>
          <w:sz w:val="22"/>
          <w:szCs w:val="22"/>
        </w:rPr>
        <w:t>, произошло вследствие непреодолимой силы или по</w:t>
      </w:r>
      <w:r w:rsidRPr="002425A5">
        <w:rPr>
          <w:sz w:val="22"/>
          <w:szCs w:val="22"/>
        </w:rPr>
        <w:t xml:space="preserve"> вине другой Стороны.</w:t>
      </w:r>
    </w:p>
    <w:p w:rsidR="00BE6925" w:rsidRPr="002425A5" w:rsidRDefault="00015B21" w:rsidP="00BE6925">
      <w:pPr>
        <w:pStyle w:val="BodyText"/>
        <w:rPr>
          <w:sz w:val="22"/>
          <w:szCs w:val="22"/>
        </w:rPr>
      </w:pPr>
      <w:r w:rsidRPr="002425A5">
        <w:rPr>
          <w:b/>
          <w:sz w:val="22"/>
          <w:szCs w:val="22"/>
        </w:rPr>
        <w:t xml:space="preserve">   4</w:t>
      </w:r>
      <w:r w:rsidR="00BE6925" w:rsidRPr="002425A5">
        <w:rPr>
          <w:b/>
          <w:sz w:val="22"/>
          <w:szCs w:val="22"/>
        </w:rPr>
        <w:t>.9.</w:t>
      </w:r>
      <w:r w:rsidR="00BE6925" w:rsidRPr="002425A5">
        <w:rPr>
          <w:sz w:val="22"/>
          <w:szCs w:val="22"/>
        </w:rPr>
        <w:t xml:space="preserve"> Взыскание со стороны </w:t>
      </w:r>
      <w:r w:rsidR="005138D6" w:rsidRPr="002425A5">
        <w:rPr>
          <w:sz w:val="22"/>
          <w:szCs w:val="22"/>
        </w:rPr>
        <w:t>Договора</w:t>
      </w:r>
      <w:r w:rsidR="00BE6925" w:rsidRPr="002425A5">
        <w:rPr>
          <w:sz w:val="22"/>
          <w:szCs w:val="22"/>
        </w:rPr>
        <w:t xml:space="preserve"> неустойки (штрафа, пени) не освобождает ее от надлежащего исполнения своих обязательств в полном объеме.</w:t>
      </w:r>
    </w:p>
    <w:p w:rsidR="00D666FA" w:rsidRPr="002425A5" w:rsidRDefault="00FD63A6" w:rsidP="00BE6925">
      <w:pPr>
        <w:pStyle w:val="BodyText"/>
        <w:rPr>
          <w:sz w:val="22"/>
          <w:szCs w:val="22"/>
        </w:rPr>
      </w:pPr>
      <w:r w:rsidRPr="002425A5">
        <w:rPr>
          <w:b/>
          <w:sz w:val="22"/>
          <w:szCs w:val="22"/>
        </w:rPr>
        <w:t xml:space="preserve">  </w:t>
      </w:r>
      <w:r w:rsidR="00D666FA" w:rsidRPr="002425A5">
        <w:rPr>
          <w:b/>
          <w:sz w:val="22"/>
          <w:szCs w:val="22"/>
        </w:rPr>
        <w:t>4.</w:t>
      </w:r>
      <w:r w:rsidR="00015B21" w:rsidRPr="002425A5">
        <w:rPr>
          <w:b/>
          <w:sz w:val="22"/>
          <w:szCs w:val="22"/>
        </w:rPr>
        <w:t>10</w:t>
      </w:r>
      <w:r w:rsidR="00D666FA" w:rsidRPr="002425A5">
        <w:rPr>
          <w:b/>
          <w:sz w:val="22"/>
          <w:szCs w:val="22"/>
        </w:rPr>
        <w:t>.</w:t>
      </w:r>
      <w:r w:rsidRPr="002425A5">
        <w:rPr>
          <w:b/>
          <w:sz w:val="22"/>
          <w:szCs w:val="22"/>
        </w:rPr>
        <w:t xml:space="preserve"> </w:t>
      </w:r>
      <w:r w:rsidR="00D666FA" w:rsidRPr="002425A5">
        <w:rPr>
          <w:sz w:val="22"/>
          <w:szCs w:val="22"/>
        </w:rPr>
        <w:t>ЛИЦЕНЗИА</w:t>
      </w:r>
      <w:r w:rsidR="007E7F5E" w:rsidRPr="002425A5">
        <w:rPr>
          <w:sz w:val="22"/>
          <w:szCs w:val="22"/>
        </w:rPr>
        <w:t>Т</w:t>
      </w:r>
      <w:r w:rsidR="00D666FA" w:rsidRPr="002425A5">
        <w:rPr>
          <w:sz w:val="22"/>
          <w:szCs w:val="22"/>
        </w:rPr>
        <w:t xml:space="preserve"> гарантирует работоспособность ПП при </w:t>
      </w:r>
      <w:r w:rsidR="004B48DE" w:rsidRPr="002425A5">
        <w:rPr>
          <w:sz w:val="22"/>
          <w:szCs w:val="22"/>
        </w:rPr>
        <w:t xml:space="preserve">соблюдении условий Документации на ПП и пользовательского соглашения. ПП предоставляется </w:t>
      </w:r>
      <w:r w:rsidR="00C113DF" w:rsidRPr="002425A5">
        <w:rPr>
          <w:sz w:val="22"/>
          <w:szCs w:val="22"/>
        </w:rPr>
        <w:t>ПОЛЬЗОВАТЕЛЮ</w:t>
      </w:r>
      <w:r w:rsidR="004B48DE" w:rsidRPr="002425A5">
        <w:rPr>
          <w:sz w:val="22"/>
          <w:szCs w:val="22"/>
        </w:rPr>
        <w:t xml:space="preserve"> «как есть» («</w:t>
      </w:r>
      <w:r w:rsidR="004B48DE" w:rsidRPr="002425A5">
        <w:rPr>
          <w:sz w:val="22"/>
          <w:szCs w:val="22"/>
          <w:lang w:val="en-US"/>
        </w:rPr>
        <w:t>as</w:t>
      </w:r>
      <w:r w:rsidR="004B48DE" w:rsidRPr="002425A5">
        <w:rPr>
          <w:sz w:val="22"/>
          <w:szCs w:val="22"/>
        </w:rPr>
        <w:t xml:space="preserve"> </w:t>
      </w:r>
      <w:r w:rsidR="004B48DE" w:rsidRPr="002425A5">
        <w:rPr>
          <w:sz w:val="22"/>
          <w:szCs w:val="22"/>
          <w:lang w:val="en-US"/>
        </w:rPr>
        <w:t>is</w:t>
      </w:r>
      <w:r w:rsidR="004B48DE" w:rsidRPr="002425A5">
        <w:rPr>
          <w:sz w:val="22"/>
          <w:szCs w:val="22"/>
        </w:rPr>
        <w:t>»), ЛИЦЕНЗИА</w:t>
      </w:r>
      <w:r w:rsidR="007E7F5E" w:rsidRPr="002425A5">
        <w:rPr>
          <w:sz w:val="22"/>
          <w:szCs w:val="22"/>
        </w:rPr>
        <w:t>Т</w:t>
      </w:r>
      <w:r w:rsidR="004B48DE" w:rsidRPr="002425A5">
        <w:rPr>
          <w:sz w:val="22"/>
          <w:szCs w:val="22"/>
        </w:rPr>
        <w:t xml:space="preserve"> не гарантирует </w:t>
      </w:r>
      <w:r w:rsidR="00C113DF" w:rsidRPr="002425A5">
        <w:rPr>
          <w:sz w:val="22"/>
          <w:szCs w:val="22"/>
        </w:rPr>
        <w:t>ПОЛЬЗОВАТЕЛЮ</w:t>
      </w:r>
      <w:r w:rsidR="004B48DE" w:rsidRPr="002425A5">
        <w:rPr>
          <w:sz w:val="22"/>
          <w:szCs w:val="22"/>
        </w:rPr>
        <w:t xml:space="preserve">, что функциональные возможности ПП будут соответствовать ожиданиям </w:t>
      </w:r>
      <w:r w:rsidR="00C113DF" w:rsidRPr="002425A5">
        <w:rPr>
          <w:sz w:val="22"/>
          <w:szCs w:val="22"/>
        </w:rPr>
        <w:t>ПОЛЬЗОВАТЕЛЯ</w:t>
      </w:r>
      <w:r w:rsidR="004B48DE" w:rsidRPr="002425A5">
        <w:rPr>
          <w:sz w:val="22"/>
          <w:szCs w:val="22"/>
        </w:rPr>
        <w:t xml:space="preserve">. При заключении Договора </w:t>
      </w:r>
      <w:r w:rsidR="00C113DF" w:rsidRPr="002425A5">
        <w:rPr>
          <w:sz w:val="22"/>
          <w:szCs w:val="22"/>
        </w:rPr>
        <w:t>ПОЛЬЗОВАТЕЛЬ</w:t>
      </w:r>
      <w:r w:rsidR="004B48DE" w:rsidRPr="002425A5">
        <w:rPr>
          <w:sz w:val="22"/>
          <w:szCs w:val="22"/>
        </w:rPr>
        <w:t xml:space="preserve"> подтверждает факт ознакомления с документацией на ПП.</w:t>
      </w:r>
    </w:p>
    <w:p w:rsidR="00B010CC" w:rsidRPr="002425A5" w:rsidRDefault="001A0DB0" w:rsidP="004B48DE">
      <w:pPr>
        <w:pStyle w:val="BodyText"/>
        <w:rPr>
          <w:sz w:val="22"/>
          <w:szCs w:val="22"/>
        </w:rPr>
      </w:pPr>
      <w:r w:rsidRPr="002425A5">
        <w:rPr>
          <w:sz w:val="22"/>
          <w:szCs w:val="22"/>
        </w:rPr>
        <w:t>Правообладатель</w:t>
      </w:r>
      <w:r w:rsidR="00B010CC" w:rsidRPr="002425A5">
        <w:rPr>
          <w:sz w:val="22"/>
          <w:szCs w:val="22"/>
        </w:rPr>
        <w:t xml:space="preserve"> вправе вносить изменения в Документацию на ПП, путем ее публикации </w:t>
      </w:r>
      <w:r w:rsidR="00B010CC" w:rsidRPr="00D57BFF">
        <w:rPr>
          <w:b/>
          <w:bCs/>
          <w:sz w:val="22"/>
          <w:szCs w:val="22"/>
        </w:rPr>
        <w:t xml:space="preserve">по адресу </w:t>
      </w:r>
      <w:r w:rsidR="00AF5A8A" w:rsidRPr="00D57BFF">
        <w:rPr>
          <w:b/>
          <w:bCs/>
          <w:color w:val="0000CC"/>
          <w:sz w:val="22"/>
          <w:szCs w:val="22"/>
        </w:rPr>
        <w:t>_____</w:t>
      </w:r>
      <w:r w:rsidR="00B010CC" w:rsidRPr="00D57BFF">
        <w:rPr>
          <w:rStyle w:val="Hyperlink"/>
          <w:b/>
          <w:bCs/>
          <w:sz w:val="22"/>
          <w:szCs w:val="22"/>
        </w:rPr>
        <w:t>.</w:t>
      </w:r>
    </w:p>
    <w:p w:rsidR="00D666FA" w:rsidRPr="002425A5" w:rsidRDefault="00FD63A6" w:rsidP="004B48DE">
      <w:pPr>
        <w:pStyle w:val="BodyText"/>
        <w:rPr>
          <w:sz w:val="22"/>
          <w:szCs w:val="22"/>
        </w:rPr>
      </w:pPr>
      <w:r w:rsidRPr="002425A5">
        <w:rPr>
          <w:b/>
          <w:sz w:val="22"/>
          <w:szCs w:val="22"/>
        </w:rPr>
        <w:t xml:space="preserve">  </w:t>
      </w:r>
      <w:r w:rsidR="00D666FA" w:rsidRPr="002425A5">
        <w:rPr>
          <w:b/>
          <w:sz w:val="22"/>
          <w:szCs w:val="22"/>
        </w:rPr>
        <w:t>4.</w:t>
      </w:r>
      <w:r w:rsidR="00015B21" w:rsidRPr="002425A5">
        <w:rPr>
          <w:b/>
          <w:sz w:val="22"/>
          <w:szCs w:val="22"/>
        </w:rPr>
        <w:t>11</w:t>
      </w:r>
      <w:r w:rsidR="00694C05" w:rsidRPr="002425A5">
        <w:rPr>
          <w:b/>
          <w:sz w:val="22"/>
          <w:szCs w:val="22"/>
        </w:rPr>
        <w:t>.</w:t>
      </w:r>
      <w:r w:rsidRPr="002425A5">
        <w:rPr>
          <w:b/>
          <w:sz w:val="22"/>
          <w:szCs w:val="22"/>
        </w:rPr>
        <w:t xml:space="preserve"> </w:t>
      </w:r>
      <w:r w:rsidR="00D666FA" w:rsidRPr="002425A5">
        <w:rPr>
          <w:sz w:val="22"/>
          <w:szCs w:val="22"/>
        </w:rPr>
        <w:t>ЛИЦЕНЗИА</w:t>
      </w:r>
      <w:r w:rsidR="007E7F5E" w:rsidRPr="002425A5">
        <w:rPr>
          <w:sz w:val="22"/>
          <w:szCs w:val="22"/>
        </w:rPr>
        <w:t>Т</w:t>
      </w:r>
      <w:r w:rsidR="00772A9A" w:rsidRPr="002425A5">
        <w:rPr>
          <w:sz w:val="22"/>
          <w:szCs w:val="22"/>
        </w:rPr>
        <w:t xml:space="preserve"> не несет ответственность</w:t>
      </w:r>
      <w:r w:rsidR="00D666FA" w:rsidRPr="002425A5">
        <w:rPr>
          <w:sz w:val="22"/>
          <w:szCs w:val="22"/>
        </w:rPr>
        <w:t xml:space="preserve"> за возможный ущерб, включая упущенную выгоду, возникшие </w:t>
      </w:r>
      <w:r w:rsidR="00476FD2" w:rsidRPr="002425A5">
        <w:rPr>
          <w:sz w:val="22"/>
          <w:szCs w:val="22"/>
        </w:rPr>
        <w:t>в процессе/результате</w:t>
      </w:r>
      <w:r w:rsidR="00D666FA" w:rsidRPr="002425A5">
        <w:rPr>
          <w:sz w:val="22"/>
          <w:szCs w:val="22"/>
        </w:rPr>
        <w:t xml:space="preserve"> использования ПП или</w:t>
      </w:r>
      <w:r w:rsidR="00476FD2" w:rsidRPr="002425A5">
        <w:rPr>
          <w:sz w:val="22"/>
          <w:szCs w:val="22"/>
        </w:rPr>
        <w:t xml:space="preserve"> невозможности использования ПП.</w:t>
      </w:r>
    </w:p>
    <w:p w:rsidR="00551BF3" w:rsidRPr="002425A5" w:rsidRDefault="00FD63A6" w:rsidP="00551BF3">
      <w:pPr>
        <w:tabs>
          <w:tab w:val="num" w:pos="0"/>
        </w:tabs>
        <w:jc w:val="both"/>
        <w:rPr>
          <w:sz w:val="22"/>
          <w:szCs w:val="22"/>
        </w:rPr>
      </w:pPr>
      <w:r w:rsidRPr="002425A5">
        <w:rPr>
          <w:b/>
          <w:sz w:val="22"/>
          <w:szCs w:val="22"/>
        </w:rPr>
        <w:t xml:space="preserve">  </w:t>
      </w:r>
      <w:r w:rsidR="009D63B8" w:rsidRPr="002425A5">
        <w:rPr>
          <w:b/>
          <w:sz w:val="22"/>
          <w:szCs w:val="22"/>
        </w:rPr>
        <w:t>4.</w:t>
      </w:r>
      <w:r w:rsidR="00015B21" w:rsidRPr="002425A5">
        <w:rPr>
          <w:b/>
          <w:sz w:val="22"/>
          <w:szCs w:val="22"/>
        </w:rPr>
        <w:t>12</w:t>
      </w:r>
      <w:r w:rsidR="003C23B3" w:rsidRPr="002425A5">
        <w:rPr>
          <w:b/>
          <w:sz w:val="22"/>
          <w:szCs w:val="22"/>
        </w:rPr>
        <w:t>.</w:t>
      </w:r>
      <w:r w:rsidRPr="002425A5">
        <w:rPr>
          <w:b/>
          <w:sz w:val="22"/>
          <w:szCs w:val="22"/>
        </w:rPr>
        <w:t xml:space="preserve"> </w:t>
      </w:r>
      <w:r w:rsidR="003C23B3" w:rsidRPr="002425A5">
        <w:rPr>
          <w:sz w:val="22"/>
          <w:szCs w:val="22"/>
        </w:rPr>
        <w:t xml:space="preserve">Ни одна из </w:t>
      </w:r>
      <w:r w:rsidR="000A6509" w:rsidRPr="002425A5">
        <w:rPr>
          <w:sz w:val="22"/>
          <w:szCs w:val="22"/>
        </w:rPr>
        <w:t>С</w:t>
      </w:r>
      <w:r w:rsidR="00396D78">
        <w:rPr>
          <w:sz w:val="22"/>
          <w:szCs w:val="22"/>
        </w:rPr>
        <w:t>торон</w:t>
      </w:r>
      <w:r w:rsidR="003C23B3" w:rsidRPr="002425A5">
        <w:rPr>
          <w:sz w:val="22"/>
          <w:szCs w:val="22"/>
        </w:rPr>
        <w:t xml:space="preserve"> не несет ответственности перед другой </w:t>
      </w:r>
      <w:r w:rsidR="00EF150C" w:rsidRPr="002425A5">
        <w:rPr>
          <w:sz w:val="22"/>
          <w:szCs w:val="22"/>
        </w:rPr>
        <w:t>С</w:t>
      </w:r>
      <w:r w:rsidR="00396D78">
        <w:rPr>
          <w:sz w:val="22"/>
          <w:szCs w:val="22"/>
        </w:rPr>
        <w:t>тороной</w:t>
      </w:r>
      <w:r w:rsidR="003C23B3" w:rsidRPr="002425A5">
        <w:rPr>
          <w:sz w:val="22"/>
          <w:szCs w:val="22"/>
        </w:rPr>
        <w:t xml:space="preserve"> за невыполнение обязательств, обусловленное обстоятельствами, возникшими помимо воли и желания </w:t>
      </w:r>
      <w:r w:rsidR="00EF150C" w:rsidRPr="002425A5">
        <w:rPr>
          <w:sz w:val="22"/>
          <w:szCs w:val="22"/>
        </w:rPr>
        <w:t>С</w:t>
      </w:r>
      <w:r w:rsidR="00396D78">
        <w:rPr>
          <w:sz w:val="22"/>
          <w:szCs w:val="22"/>
        </w:rPr>
        <w:t>тороны</w:t>
      </w:r>
      <w:r w:rsidR="003C23B3" w:rsidRPr="002425A5">
        <w:rPr>
          <w:sz w:val="22"/>
          <w:szCs w:val="22"/>
        </w:rPr>
        <w:t xml:space="preserve"> и которые нельзя предвидеть или избежать, включая объявленную или фактическую войну, гражданские волнения, блокаду, землетрясение, наводнение, пожары и другие стихийные бедствия (форс-мажор).</w:t>
      </w:r>
    </w:p>
    <w:p w:rsidR="00C611DF" w:rsidRPr="002425A5" w:rsidRDefault="004F506D" w:rsidP="00551BF3">
      <w:pPr>
        <w:tabs>
          <w:tab w:val="num" w:pos="0"/>
        </w:tabs>
        <w:jc w:val="both"/>
        <w:rPr>
          <w:sz w:val="22"/>
          <w:szCs w:val="22"/>
        </w:rPr>
      </w:pPr>
      <w:r w:rsidRPr="002425A5">
        <w:rPr>
          <w:sz w:val="22"/>
          <w:szCs w:val="22"/>
        </w:rPr>
        <w:t xml:space="preserve"> </w:t>
      </w:r>
      <w:r w:rsidR="00C305E1" w:rsidRPr="00C305E1">
        <w:rPr>
          <w:b/>
          <w:bCs/>
          <w:sz w:val="22"/>
          <w:szCs w:val="22"/>
        </w:rPr>
        <w:t>4.13.</w:t>
      </w:r>
      <w:r w:rsidR="00C305E1">
        <w:rPr>
          <w:sz w:val="22"/>
          <w:szCs w:val="22"/>
        </w:rPr>
        <w:t xml:space="preserve"> </w:t>
      </w:r>
      <w:r w:rsidR="004F2F76" w:rsidRPr="002425A5">
        <w:rPr>
          <w:sz w:val="22"/>
          <w:szCs w:val="22"/>
        </w:rPr>
        <w:t>С</w:t>
      </w:r>
      <w:r w:rsidR="00396D78">
        <w:rPr>
          <w:sz w:val="22"/>
          <w:szCs w:val="22"/>
        </w:rPr>
        <w:t>торона</w:t>
      </w:r>
      <w:r w:rsidR="00C305E1">
        <w:rPr>
          <w:sz w:val="22"/>
          <w:szCs w:val="22"/>
        </w:rPr>
        <w:t>,</w:t>
      </w:r>
      <w:r w:rsidR="00551BF3" w:rsidRPr="002425A5">
        <w:rPr>
          <w:sz w:val="22"/>
          <w:szCs w:val="22"/>
        </w:rPr>
        <w:t xml:space="preserve"> для которой наступили обстоятельства непреодолимой силы</w:t>
      </w:r>
      <w:r w:rsidR="00C305E1">
        <w:rPr>
          <w:sz w:val="22"/>
          <w:szCs w:val="22"/>
        </w:rPr>
        <w:t>,</w:t>
      </w:r>
      <w:r w:rsidR="00551BF3" w:rsidRPr="002425A5">
        <w:rPr>
          <w:sz w:val="22"/>
          <w:szCs w:val="22"/>
        </w:rPr>
        <w:t xml:space="preserve"> обязана не позднее трех календарных дней со дня наступления таких обстоятельств уведомить другую </w:t>
      </w:r>
      <w:r w:rsidR="004F2F76" w:rsidRPr="002425A5">
        <w:rPr>
          <w:sz w:val="22"/>
          <w:szCs w:val="22"/>
        </w:rPr>
        <w:t>С</w:t>
      </w:r>
      <w:r w:rsidR="0017183C">
        <w:rPr>
          <w:sz w:val="22"/>
          <w:szCs w:val="22"/>
        </w:rPr>
        <w:t>торону</w:t>
      </w:r>
      <w:r w:rsidR="00551BF3" w:rsidRPr="002425A5">
        <w:rPr>
          <w:sz w:val="22"/>
          <w:szCs w:val="22"/>
        </w:rPr>
        <w:t xml:space="preserve"> о начале, ожидаемом сроке действия и прекращения указанных обстоятельств. Факты, содержащиеся в уведомлении</w:t>
      </w:r>
      <w:r w:rsidR="00C305E1">
        <w:rPr>
          <w:sz w:val="22"/>
          <w:szCs w:val="22"/>
        </w:rPr>
        <w:t>,</w:t>
      </w:r>
      <w:r w:rsidR="00551BF3" w:rsidRPr="002425A5">
        <w:rPr>
          <w:sz w:val="22"/>
          <w:szCs w:val="22"/>
        </w:rPr>
        <w:t xml:space="preserve"> должны быть подтверждены документом</w:t>
      </w:r>
      <w:r w:rsidR="00E95DC6" w:rsidRPr="002425A5">
        <w:rPr>
          <w:sz w:val="22"/>
          <w:szCs w:val="22"/>
        </w:rPr>
        <w:t>,</w:t>
      </w:r>
      <w:r w:rsidR="00551BF3" w:rsidRPr="002425A5">
        <w:rPr>
          <w:sz w:val="22"/>
          <w:szCs w:val="22"/>
        </w:rPr>
        <w:t xml:space="preserve"> выданным Торгово-промышленной палатой РФ или иным уполномоченным государственным органом.</w:t>
      </w:r>
    </w:p>
    <w:p w:rsidR="00257FD0" w:rsidRDefault="00FD63A6" w:rsidP="00551BF3">
      <w:pPr>
        <w:tabs>
          <w:tab w:val="num" w:pos="0"/>
        </w:tabs>
        <w:jc w:val="both"/>
        <w:rPr>
          <w:sz w:val="22"/>
          <w:szCs w:val="22"/>
        </w:rPr>
      </w:pPr>
      <w:r w:rsidRPr="002425A5">
        <w:rPr>
          <w:b/>
          <w:sz w:val="22"/>
          <w:szCs w:val="22"/>
        </w:rPr>
        <w:t xml:space="preserve"> </w:t>
      </w:r>
      <w:r w:rsidR="009D63B8" w:rsidRPr="002425A5">
        <w:rPr>
          <w:b/>
          <w:sz w:val="22"/>
          <w:szCs w:val="22"/>
        </w:rPr>
        <w:t>4.</w:t>
      </w:r>
      <w:r w:rsidR="00015B21" w:rsidRPr="002425A5">
        <w:rPr>
          <w:b/>
          <w:sz w:val="22"/>
          <w:szCs w:val="22"/>
        </w:rPr>
        <w:t>1</w:t>
      </w:r>
      <w:r w:rsidR="00C305E1">
        <w:rPr>
          <w:b/>
          <w:sz w:val="22"/>
          <w:szCs w:val="22"/>
        </w:rPr>
        <w:t>4</w:t>
      </w:r>
      <w:r w:rsidR="00257FD0" w:rsidRPr="002425A5">
        <w:rPr>
          <w:b/>
          <w:sz w:val="22"/>
          <w:szCs w:val="22"/>
        </w:rPr>
        <w:t>.</w:t>
      </w:r>
      <w:r w:rsidRPr="002425A5">
        <w:rPr>
          <w:b/>
          <w:sz w:val="22"/>
          <w:szCs w:val="22"/>
        </w:rPr>
        <w:t xml:space="preserve"> </w:t>
      </w:r>
      <w:r w:rsidR="00257FD0" w:rsidRPr="002425A5">
        <w:rPr>
          <w:sz w:val="22"/>
          <w:szCs w:val="22"/>
        </w:rPr>
        <w:t xml:space="preserve">Все споры, возникающие из настоящего Договора, подлежат разрешению в </w:t>
      </w:r>
      <w:r w:rsidR="00AD1409" w:rsidRPr="002425A5">
        <w:rPr>
          <w:sz w:val="22"/>
          <w:szCs w:val="22"/>
        </w:rPr>
        <w:t>суде по месту нахождения ЛИЦЕНЗИА</w:t>
      </w:r>
      <w:r w:rsidR="007E7F5E" w:rsidRPr="002425A5">
        <w:rPr>
          <w:sz w:val="22"/>
          <w:szCs w:val="22"/>
        </w:rPr>
        <w:t>Т</w:t>
      </w:r>
      <w:r w:rsidR="00AD1409" w:rsidRPr="002425A5">
        <w:rPr>
          <w:sz w:val="22"/>
          <w:szCs w:val="22"/>
        </w:rPr>
        <w:t>А</w:t>
      </w:r>
      <w:r w:rsidR="00257FD0" w:rsidRPr="002425A5">
        <w:rPr>
          <w:sz w:val="22"/>
          <w:szCs w:val="22"/>
        </w:rPr>
        <w:t>.</w:t>
      </w:r>
    </w:p>
    <w:p w:rsidR="004C2464" w:rsidRDefault="004C2464" w:rsidP="00551BF3">
      <w:pPr>
        <w:tabs>
          <w:tab w:val="num" w:pos="0"/>
        </w:tabs>
        <w:jc w:val="both"/>
        <w:rPr>
          <w:sz w:val="22"/>
          <w:szCs w:val="22"/>
        </w:rPr>
      </w:pPr>
    </w:p>
    <w:p w:rsidR="004C2464" w:rsidRDefault="00F54F26" w:rsidP="004C2464">
      <w:pPr>
        <w:tabs>
          <w:tab w:val="num" w:pos="0"/>
        </w:tabs>
        <w:jc w:val="center"/>
        <w:rPr>
          <w:b/>
          <w:bCs/>
          <w:sz w:val="22"/>
          <w:szCs w:val="22"/>
        </w:rPr>
      </w:pPr>
      <w:r>
        <w:rPr>
          <w:b/>
          <w:bCs/>
          <w:sz w:val="22"/>
          <w:szCs w:val="22"/>
        </w:rPr>
        <w:t>5</w:t>
      </w:r>
      <w:r w:rsidR="004C2464" w:rsidRPr="004C2464">
        <w:rPr>
          <w:b/>
          <w:bCs/>
          <w:sz w:val="22"/>
          <w:szCs w:val="22"/>
        </w:rPr>
        <w:t>. КОНФИДЕ</w:t>
      </w:r>
      <w:r w:rsidR="00D57BFF">
        <w:rPr>
          <w:b/>
          <w:bCs/>
          <w:sz w:val="22"/>
          <w:szCs w:val="22"/>
        </w:rPr>
        <w:t>Н</w:t>
      </w:r>
      <w:r w:rsidR="004C2464" w:rsidRPr="004C2464">
        <w:rPr>
          <w:b/>
          <w:bCs/>
          <w:sz w:val="22"/>
          <w:szCs w:val="22"/>
        </w:rPr>
        <w:t>ЦИАЛЬНОСТЬ</w:t>
      </w:r>
    </w:p>
    <w:p w:rsidR="004C2464" w:rsidRPr="00F54F26" w:rsidRDefault="004C2464" w:rsidP="004C2464">
      <w:pPr>
        <w:tabs>
          <w:tab w:val="num" w:pos="0"/>
        </w:tabs>
        <w:jc w:val="center"/>
        <w:rPr>
          <w:b/>
          <w:bCs/>
          <w:sz w:val="22"/>
          <w:szCs w:val="22"/>
        </w:rPr>
      </w:pPr>
    </w:p>
    <w:p w:rsidR="004C2464" w:rsidRPr="00F54F26" w:rsidRDefault="00F54F26" w:rsidP="00F54F26">
      <w:pPr>
        <w:pStyle w:val="BodyText"/>
        <w:rPr>
          <w:rStyle w:val="Normaltext"/>
          <w:sz w:val="22"/>
          <w:szCs w:val="22"/>
        </w:rPr>
      </w:pPr>
      <w:r w:rsidRPr="007A7B52">
        <w:rPr>
          <w:rStyle w:val="Normaltext"/>
          <w:b/>
          <w:bCs/>
          <w:sz w:val="22"/>
          <w:szCs w:val="22"/>
        </w:rPr>
        <w:t>5.1.</w:t>
      </w:r>
      <w:r w:rsidRPr="00F54F26">
        <w:rPr>
          <w:rStyle w:val="Normaltext"/>
          <w:sz w:val="22"/>
          <w:szCs w:val="22"/>
        </w:rPr>
        <w:t xml:space="preserve"> </w:t>
      </w:r>
      <w:r w:rsidR="004C2464" w:rsidRPr="00F54F26">
        <w:rPr>
          <w:rStyle w:val="Normaltext"/>
          <w:sz w:val="22"/>
          <w:szCs w:val="22"/>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rsidR="004C2464" w:rsidRPr="00F54F26" w:rsidRDefault="00F54F26" w:rsidP="00F54F26">
      <w:pPr>
        <w:pStyle w:val="BodyText"/>
        <w:rPr>
          <w:rStyle w:val="Normaltext"/>
          <w:sz w:val="22"/>
          <w:szCs w:val="22"/>
        </w:rPr>
      </w:pPr>
      <w:r w:rsidRPr="007A7B52">
        <w:rPr>
          <w:rStyle w:val="Normaltext"/>
          <w:b/>
          <w:bCs/>
          <w:sz w:val="22"/>
          <w:szCs w:val="22"/>
        </w:rPr>
        <w:t>5.2.</w:t>
      </w:r>
      <w:r w:rsidRPr="00F54F26">
        <w:rPr>
          <w:rStyle w:val="Normaltext"/>
          <w:sz w:val="22"/>
          <w:szCs w:val="22"/>
        </w:rPr>
        <w:t xml:space="preserve"> </w:t>
      </w:r>
      <w:r w:rsidR="004C2464" w:rsidRPr="00F54F26">
        <w:rPr>
          <w:rStyle w:val="Normaltext"/>
          <w:sz w:val="22"/>
          <w:szCs w:val="22"/>
        </w:rPr>
        <w:t>Конфиденциальной считается информация, полученная в рамках выполнения настоящего Договора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rsidR="004C2464" w:rsidRPr="00F54F26" w:rsidRDefault="00F54F26" w:rsidP="00F54F26">
      <w:pPr>
        <w:pStyle w:val="BodyText"/>
        <w:rPr>
          <w:rStyle w:val="Normaltext"/>
          <w:sz w:val="22"/>
          <w:szCs w:val="22"/>
        </w:rPr>
      </w:pPr>
      <w:r w:rsidRPr="007A7B52">
        <w:rPr>
          <w:rStyle w:val="Normaltext"/>
          <w:b/>
          <w:bCs/>
          <w:sz w:val="22"/>
          <w:szCs w:val="22"/>
        </w:rPr>
        <w:t>5.3.</w:t>
      </w:r>
      <w:r w:rsidRPr="00F54F26">
        <w:rPr>
          <w:rStyle w:val="Normaltext"/>
          <w:sz w:val="22"/>
          <w:szCs w:val="22"/>
        </w:rPr>
        <w:t xml:space="preserve"> </w:t>
      </w:r>
      <w:r w:rsidR="004C2464" w:rsidRPr="00F54F26">
        <w:rPr>
          <w:rStyle w:val="Normaltext"/>
          <w:sz w:val="22"/>
          <w:szCs w:val="22"/>
        </w:rPr>
        <w:t>Сторона, не выполнившая условия конфиденциальности, несет ответственность в соответствии с законодательством Российской Федерации.</w:t>
      </w:r>
    </w:p>
    <w:p w:rsidR="004C2464" w:rsidRPr="00F54F26" w:rsidRDefault="00F54F26" w:rsidP="00F54F26">
      <w:pPr>
        <w:pStyle w:val="BodyText"/>
        <w:rPr>
          <w:rStyle w:val="Normaltext"/>
          <w:sz w:val="22"/>
          <w:szCs w:val="22"/>
        </w:rPr>
      </w:pPr>
      <w:r w:rsidRPr="007A7B52">
        <w:rPr>
          <w:rStyle w:val="Normaltext"/>
          <w:b/>
          <w:bCs/>
          <w:sz w:val="22"/>
          <w:szCs w:val="22"/>
        </w:rPr>
        <w:t>5.4</w:t>
      </w:r>
      <w:r w:rsidRPr="00F54F26">
        <w:rPr>
          <w:rStyle w:val="Normaltext"/>
          <w:sz w:val="22"/>
          <w:szCs w:val="22"/>
        </w:rPr>
        <w:t xml:space="preserve">. </w:t>
      </w:r>
      <w:r w:rsidR="004C2464" w:rsidRPr="00F54F26">
        <w:rPr>
          <w:rStyle w:val="Normaltext"/>
          <w:sz w:val="22"/>
          <w:szCs w:val="22"/>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4C2464" w:rsidRPr="00F54F26" w:rsidRDefault="00F54F26" w:rsidP="00F54F26">
      <w:pPr>
        <w:pStyle w:val="BodyText"/>
        <w:rPr>
          <w:rStyle w:val="Normaltext"/>
          <w:sz w:val="22"/>
          <w:szCs w:val="22"/>
        </w:rPr>
      </w:pPr>
      <w:r w:rsidRPr="007A7B52">
        <w:rPr>
          <w:rStyle w:val="Normaltext"/>
          <w:b/>
          <w:bCs/>
          <w:sz w:val="22"/>
          <w:szCs w:val="22"/>
        </w:rPr>
        <w:t>5.5.</w:t>
      </w:r>
      <w:r w:rsidRPr="00F54F26">
        <w:rPr>
          <w:rStyle w:val="Normaltext"/>
          <w:sz w:val="22"/>
          <w:szCs w:val="22"/>
        </w:rPr>
        <w:t xml:space="preserve"> </w:t>
      </w:r>
      <w:r w:rsidR="004C2464" w:rsidRPr="00F54F26">
        <w:rPr>
          <w:rStyle w:val="Normaltext"/>
          <w:sz w:val="22"/>
          <w:szCs w:val="22"/>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4C2464" w:rsidRPr="004C2464" w:rsidRDefault="004C2464" w:rsidP="004C2464">
      <w:pPr>
        <w:tabs>
          <w:tab w:val="num" w:pos="0"/>
        </w:tabs>
        <w:jc w:val="center"/>
        <w:rPr>
          <w:b/>
          <w:bCs/>
          <w:sz w:val="22"/>
          <w:szCs w:val="22"/>
        </w:rPr>
      </w:pPr>
    </w:p>
    <w:p w:rsidR="008D2B51" w:rsidRPr="002425A5" w:rsidRDefault="00F54F26" w:rsidP="002A721D">
      <w:pPr>
        <w:pStyle w:val="BodyText"/>
        <w:jc w:val="center"/>
        <w:rPr>
          <w:b/>
          <w:bCs/>
          <w:sz w:val="22"/>
          <w:szCs w:val="22"/>
        </w:rPr>
      </w:pPr>
      <w:r>
        <w:rPr>
          <w:b/>
          <w:bCs/>
          <w:sz w:val="22"/>
          <w:szCs w:val="22"/>
        </w:rPr>
        <w:t>6</w:t>
      </w:r>
      <w:r w:rsidR="00873F08" w:rsidRPr="002425A5">
        <w:rPr>
          <w:b/>
          <w:bCs/>
          <w:sz w:val="22"/>
          <w:szCs w:val="22"/>
        </w:rPr>
        <w:t>.</w:t>
      </w:r>
      <w:r w:rsidR="00DE4845" w:rsidRPr="002425A5">
        <w:rPr>
          <w:b/>
          <w:bCs/>
          <w:sz w:val="22"/>
          <w:szCs w:val="22"/>
        </w:rPr>
        <w:t xml:space="preserve"> </w:t>
      </w:r>
      <w:r w:rsidR="008D2B51" w:rsidRPr="002425A5">
        <w:rPr>
          <w:b/>
          <w:bCs/>
          <w:sz w:val="22"/>
          <w:szCs w:val="22"/>
        </w:rPr>
        <w:t>ПРОЧИЕ УСЛОВИЯ</w:t>
      </w:r>
    </w:p>
    <w:p w:rsidR="00E630C5" w:rsidRPr="002425A5" w:rsidRDefault="00FD63A6" w:rsidP="00873F08">
      <w:pPr>
        <w:jc w:val="both"/>
        <w:rPr>
          <w:sz w:val="22"/>
          <w:szCs w:val="22"/>
        </w:rPr>
      </w:pPr>
      <w:r w:rsidRPr="002425A5">
        <w:rPr>
          <w:b/>
          <w:sz w:val="22"/>
          <w:szCs w:val="22"/>
        </w:rPr>
        <w:t xml:space="preserve">  </w:t>
      </w:r>
      <w:r w:rsidR="00F54F26">
        <w:rPr>
          <w:b/>
          <w:sz w:val="22"/>
          <w:szCs w:val="22"/>
        </w:rPr>
        <w:t>6</w:t>
      </w:r>
      <w:r w:rsidR="008D2B51" w:rsidRPr="002425A5">
        <w:rPr>
          <w:b/>
          <w:sz w:val="22"/>
          <w:szCs w:val="22"/>
        </w:rPr>
        <w:t>.</w:t>
      </w:r>
      <w:r w:rsidR="00A446A0" w:rsidRPr="002425A5">
        <w:rPr>
          <w:b/>
          <w:sz w:val="22"/>
          <w:szCs w:val="22"/>
        </w:rPr>
        <w:t>1</w:t>
      </w:r>
      <w:r w:rsidR="008D2B51" w:rsidRPr="002425A5">
        <w:rPr>
          <w:b/>
          <w:sz w:val="22"/>
          <w:szCs w:val="22"/>
        </w:rPr>
        <w:t>.</w:t>
      </w:r>
      <w:r w:rsidRPr="002425A5">
        <w:rPr>
          <w:b/>
          <w:sz w:val="22"/>
          <w:szCs w:val="22"/>
        </w:rPr>
        <w:t xml:space="preserve"> </w:t>
      </w:r>
      <w:r w:rsidR="008D2B51" w:rsidRPr="002425A5">
        <w:rPr>
          <w:sz w:val="22"/>
          <w:szCs w:val="22"/>
        </w:rPr>
        <w:t xml:space="preserve">Договор составлен в </w:t>
      </w:r>
      <w:r w:rsidR="00873F08" w:rsidRPr="002425A5">
        <w:rPr>
          <w:sz w:val="22"/>
          <w:szCs w:val="22"/>
        </w:rPr>
        <w:t>2 (</w:t>
      </w:r>
      <w:r w:rsidR="00A446A0" w:rsidRPr="002425A5">
        <w:rPr>
          <w:sz w:val="22"/>
          <w:szCs w:val="22"/>
        </w:rPr>
        <w:t>двух</w:t>
      </w:r>
      <w:r w:rsidR="00873F08" w:rsidRPr="002425A5">
        <w:rPr>
          <w:sz w:val="22"/>
          <w:szCs w:val="22"/>
        </w:rPr>
        <w:t>)</w:t>
      </w:r>
      <w:r w:rsidR="008D2B51" w:rsidRPr="002425A5">
        <w:rPr>
          <w:sz w:val="22"/>
          <w:szCs w:val="22"/>
        </w:rPr>
        <w:t xml:space="preserve"> имеющих одинаковую юридическую силу экземплярах, по одному для каждой из </w:t>
      </w:r>
      <w:r w:rsidR="0038506D" w:rsidRPr="002425A5">
        <w:rPr>
          <w:sz w:val="22"/>
          <w:szCs w:val="22"/>
        </w:rPr>
        <w:t>С</w:t>
      </w:r>
      <w:r w:rsidR="0017183C">
        <w:rPr>
          <w:sz w:val="22"/>
          <w:szCs w:val="22"/>
        </w:rPr>
        <w:t>торон</w:t>
      </w:r>
      <w:r w:rsidR="00E630C5" w:rsidRPr="002425A5">
        <w:rPr>
          <w:sz w:val="22"/>
          <w:szCs w:val="22"/>
        </w:rPr>
        <w:t>.</w:t>
      </w:r>
    </w:p>
    <w:p w:rsidR="00DE4845" w:rsidRPr="002425A5" w:rsidRDefault="00FD63A6" w:rsidP="00873F08">
      <w:pPr>
        <w:jc w:val="both"/>
        <w:rPr>
          <w:sz w:val="22"/>
          <w:szCs w:val="22"/>
        </w:rPr>
      </w:pPr>
      <w:r w:rsidRPr="002425A5">
        <w:rPr>
          <w:b/>
          <w:sz w:val="22"/>
          <w:szCs w:val="22"/>
        </w:rPr>
        <w:t xml:space="preserve">  </w:t>
      </w:r>
      <w:r w:rsidR="00F54F26">
        <w:rPr>
          <w:b/>
          <w:sz w:val="22"/>
          <w:szCs w:val="22"/>
        </w:rPr>
        <w:t>6</w:t>
      </w:r>
      <w:r w:rsidR="00E630C5" w:rsidRPr="002425A5">
        <w:rPr>
          <w:b/>
          <w:sz w:val="22"/>
          <w:szCs w:val="22"/>
        </w:rPr>
        <w:t>.2</w:t>
      </w:r>
      <w:r w:rsidR="00E630C5" w:rsidRPr="002425A5">
        <w:rPr>
          <w:sz w:val="22"/>
          <w:szCs w:val="22"/>
        </w:rPr>
        <w:t>.</w:t>
      </w:r>
      <w:r w:rsidRPr="002425A5">
        <w:rPr>
          <w:sz w:val="22"/>
          <w:szCs w:val="22"/>
        </w:rPr>
        <w:t xml:space="preserve"> </w:t>
      </w:r>
      <w:r w:rsidR="00175923" w:rsidRPr="002425A5">
        <w:rPr>
          <w:sz w:val="22"/>
          <w:szCs w:val="22"/>
        </w:rPr>
        <w:t xml:space="preserve">Настоящий Договор вступает в силу с даты его подписания и действует </w:t>
      </w:r>
      <w:r w:rsidR="00D57BFF">
        <w:rPr>
          <w:sz w:val="22"/>
          <w:szCs w:val="22"/>
        </w:rPr>
        <w:t>до полного исполнения обязательств между сторонами,</w:t>
      </w:r>
      <w:r w:rsidR="00D57BFF" w:rsidRPr="002425A5">
        <w:rPr>
          <w:sz w:val="22"/>
          <w:szCs w:val="22"/>
        </w:rPr>
        <w:t xml:space="preserve"> </w:t>
      </w:r>
      <w:r w:rsidR="00175923" w:rsidRPr="002425A5">
        <w:rPr>
          <w:sz w:val="22"/>
          <w:szCs w:val="22"/>
        </w:rPr>
        <w:t>установле</w:t>
      </w:r>
      <w:r w:rsidR="00A11DCE">
        <w:rPr>
          <w:sz w:val="22"/>
          <w:szCs w:val="22"/>
        </w:rPr>
        <w:t>нного выбранным тарифным планом</w:t>
      </w:r>
      <w:r w:rsidR="00D57BFF">
        <w:rPr>
          <w:sz w:val="22"/>
          <w:szCs w:val="22"/>
        </w:rPr>
        <w:t>.</w:t>
      </w:r>
      <w:r w:rsidR="00A11DCE">
        <w:rPr>
          <w:sz w:val="22"/>
          <w:szCs w:val="22"/>
        </w:rPr>
        <w:t xml:space="preserve"> </w:t>
      </w:r>
    </w:p>
    <w:p w:rsidR="00375B4E" w:rsidRPr="002425A5" w:rsidRDefault="00375B4E" w:rsidP="00375B4E">
      <w:pPr>
        <w:jc w:val="both"/>
        <w:rPr>
          <w:sz w:val="22"/>
          <w:szCs w:val="22"/>
        </w:rPr>
      </w:pPr>
      <w:r w:rsidRPr="002425A5">
        <w:rPr>
          <w:b/>
          <w:sz w:val="22"/>
          <w:szCs w:val="22"/>
        </w:rPr>
        <w:t xml:space="preserve">  </w:t>
      </w:r>
      <w:r w:rsidR="00F54F26">
        <w:rPr>
          <w:b/>
          <w:sz w:val="22"/>
          <w:szCs w:val="22"/>
        </w:rPr>
        <w:t>6</w:t>
      </w:r>
      <w:r w:rsidRPr="002425A5">
        <w:rPr>
          <w:b/>
          <w:sz w:val="22"/>
          <w:szCs w:val="22"/>
        </w:rPr>
        <w:t>.</w:t>
      </w:r>
      <w:r w:rsidR="00A11DCE">
        <w:rPr>
          <w:b/>
          <w:sz w:val="22"/>
          <w:szCs w:val="22"/>
        </w:rPr>
        <w:t>3</w:t>
      </w:r>
      <w:r w:rsidRPr="002425A5">
        <w:rPr>
          <w:b/>
          <w:sz w:val="22"/>
          <w:szCs w:val="22"/>
        </w:rPr>
        <w:t xml:space="preserve">. </w:t>
      </w:r>
      <w:r w:rsidRPr="002425A5">
        <w:rPr>
          <w:sz w:val="22"/>
          <w:szCs w:val="22"/>
        </w:rPr>
        <w:t>Несоблюдение одной из сторон условий настоящего Договора может послужить основанием для досрочного расторжения Договора в порядке, определенном законодательством РФ.</w:t>
      </w:r>
    </w:p>
    <w:p w:rsidR="00DE4845" w:rsidRPr="002425A5" w:rsidRDefault="00375B4E" w:rsidP="00375B4E">
      <w:pPr>
        <w:jc w:val="both"/>
        <w:rPr>
          <w:sz w:val="22"/>
          <w:szCs w:val="22"/>
        </w:rPr>
      </w:pPr>
      <w:r w:rsidRPr="002425A5">
        <w:rPr>
          <w:sz w:val="22"/>
          <w:szCs w:val="22"/>
        </w:rPr>
        <w:t xml:space="preserve">Стороны согласились с тем, что в случае досрочного расторжения (независимо от причин) ПОЛЬЗОВАТЕЛЕМ настоящего Договора возврат (в т.ч. частичный) лицензионного вознаграждения не предусмотрен, так же не предусмотрена блокировка доступа к ПП без волеизъявления </w:t>
      </w:r>
      <w:r w:rsidR="00A77D76" w:rsidRPr="002425A5">
        <w:rPr>
          <w:sz w:val="22"/>
          <w:szCs w:val="22"/>
        </w:rPr>
        <w:t>ПОЛЬЗОВАТЕЛЯ</w:t>
      </w:r>
      <w:r w:rsidRPr="002425A5">
        <w:rPr>
          <w:sz w:val="22"/>
          <w:szCs w:val="22"/>
        </w:rPr>
        <w:t>.</w:t>
      </w:r>
    </w:p>
    <w:p w:rsidR="00E630C5" w:rsidRPr="002425A5" w:rsidRDefault="00556B41" w:rsidP="00873F08">
      <w:pPr>
        <w:jc w:val="both"/>
        <w:rPr>
          <w:sz w:val="22"/>
          <w:szCs w:val="22"/>
        </w:rPr>
      </w:pPr>
      <w:r w:rsidRPr="002425A5">
        <w:rPr>
          <w:b/>
          <w:sz w:val="22"/>
          <w:szCs w:val="22"/>
        </w:rPr>
        <w:t xml:space="preserve">  </w:t>
      </w:r>
      <w:r w:rsidR="00F54F26">
        <w:rPr>
          <w:b/>
          <w:sz w:val="22"/>
          <w:szCs w:val="22"/>
        </w:rPr>
        <w:t>6</w:t>
      </w:r>
      <w:r w:rsidRPr="002425A5">
        <w:rPr>
          <w:b/>
          <w:sz w:val="22"/>
          <w:szCs w:val="22"/>
        </w:rPr>
        <w:t>.</w:t>
      </w:r>
      <w:r w:rsidR="00A11DCE">
        <w:rPr>
          <w:b/>
          <w:sz w:val="22"/>
          <w:szCs w:val="22"/>
        </w:rPr>
        <w:t>4</w:t>
      </w:r>
      <w:r w:rsidRPr="002425A5">
        <w:rPr>
          <w:b/>
          <w:sz w:val="22"/>
          <w:szCs w:val="22"/>
        </w:rPr>
        <w:t>.</w:t>
      </w:r>
      <w:r w:rsidR="00015485" w:rsidRPr="002425A5">
        <w:rPr>
          <w:b/>
          <w:sz w:val="22"/>
          <w:szCs w:val="22"/>
        </w:rPr>
        <w:t xml:space="preserve"> </w:t>
      </w:r>
      <w:r w:rsidR="001D2FA3" w:rsidRPr="002425A5">
        <w:rPr>
          <w:sz w:val="22"/>
          <w:szCs w:val="22"/>
        </w:rPr>
        <w:t>С</w:t>
      </w:r>
      <w:r w:rsidR="0017183C">
        <w:rPr>
          <w:sz w:val="22"/>
          <w:szCs w:val="22"/>
        </w:rPr>
        <w:t>тороны</w:t>
      </w:r>
      <w:r w:rsidR="00E630C5" w:rsidRPr="002425A5">
        <w:rPr>
          <w:sz w:val="22"/>
          <w:szCs w:val="22"/>
        </w:rPr>
        <w:t xml:space="preserve"> признают надлежащим подписание Договора, дополнительных соглашений путем обмена</w:t>
      </w:r>
      <w:r w:rsidR="00774D91">
        <w:rPr>
          <w:sz w:val="22"/>
          <w:szCs w:val="22"/>
        </w:rPr>
        <w:t xml:space="preserve"> оригиналами или</w:t>
      </w:r>
      <w:r w:rsidR="00E630C5" w:rsidRPr="002425A5">
        <w:rPr>
          <w:sz w:val="22"/>
          <w:szCs w:val="22"/>
        </w:rPr>
        <w:t xml:space="preserve"> отсканированными копиями по электронным адресам, указанным в разделе 6 Договора. Такие документы считаются подписанными простой электронной подписью и приравниваются к документам на бумажном носителе до момента обмена оригиналами соответствующих документов.</w:t>
      </w:r>
    </w:p>
    <w:p w:rsidR="008D2B51" w:rsidRPr="002425A5" w:rsidRDefault="00FD63A6" w:rsidP="00873F08">
      <w:pPr>
        <w:jc w:val="both"/>
        <w:rPr>
          <w:sz w:val="22"/>
          <w:szCs w:val="22"/>
        </w:rPr>
      </w:pPr>
      <w:r w:rsidRPr="002425A5">
        <w:rPr>
          <w:b/>
          <w:sz w:val="22"/>
          <w:szCs w:val="22"/>
        </w:rPr>
        <w:t xml:space="preserve">  </w:t>
      </w:r>
      <w:r w:rsidR="00F54F26">
        <w:rPr>
          <w:b/>
          <w:sz w:val="22"/>
          <w:szCs w:val="22"/>
        </w:rPr>
        <w:t>6</w:t>
      </w:r>
      <w:r w:rsidR="00A11DCE">
        <w:rPr>
          <w:b/>
          <w:sz w:val="22"/>
          <w:szCs w:val="22"/>
        </w:rPr>
        <w:t>.5</w:t>
      </w:r>
      <w:r w:rsidR="00E630C5" w:rsidRPr="002425A5">
        <w:rPr>
          <w:b/>
          <w:sz w:val="22"/>
          <w:szCs w:val="22"/>
        </w:rPr>
        <w:t>.</w:t>
      </w:r>
      <w:r w:rsidRPr="002425A5">
        <w:rPr>
          <w:b/>
          <w:sz w:val="22"/>
          <w:szCs w:val="22"/>
        </w:rPr>
        <w:t xml:space="preserve"> </w:t>
      </w:r>
      <w:r w:rsidR="00E630C5" w:rsidRPr="002425A5">
        <w:rPr>
          <w:sz w:val="22"/>
          <w:szCs w:val="22"/>
        </w:rPr>
        <w:t>Договор может</w:t>
      </w:r>
      <w:r w:rsidR="00ED1C7A" w:rsidRPr="002425A5">
        <w:rPr>
          <w:sz w:val="22"/>
          <w:szCs w:val="22"/>
        </w:rPr>
        <w:t xml:space="preserve"> быть заключен </w:t>
      </w:r>
      <w:r w:rsidR="00E630C5" w:rsidRPr="002425A5">
        <w:rPr>
          <w:sz w:val="22"/>
          <w:szCs w:val="22"/>
        </w:rPr>
        <w:t xml:space="preserve">путем использования систем электронного документооборота. </w:t>
      </w:r>
    </w:p>
    <w:p w:rsidR="0032298A" w:rsidRPr="002425A5" w:rsidRDefault="0032298A" w:rsidP="00E951B5">
      <w:pPr>
        <w:ind w:firstLine="540"/>
        <w:rPr>
          <w:b/>
          <w:bCs/>
          <w:sz w:val="22"/>
          <w:szCs w:val="22"/>
        </w:rPr>
      </w:pPr>
    </w:p>
    <w:p w:rsidR="00EE4AB0" w:rsidRPr="00F54F26" w:rsidRDefault="00F54F26" w:rsidP="002A721D">
      <w:pPr>
        <w:jc w:val="center"/>
        <w:rPr>
          <w:b/>
          <w:bCs/>
          <w:sz w:val="22"/>
          <w:szCs w:val="22"/>
        </w:rPr>
      </w:pPr>
      <w:r w:rsidRPr="00F54F26">
        <w:rPr>
          <w:b/>
          <w:bCs/>
          <w:sz w:val="22"/>
          <w:szCs w:val="22"/>
        </w:rPr>
        <w:t>7</w:t>
      </w:r>
      <w:r w:rsidR="005C5B86" w:rsidRPr="00F54F26">
        <w:rPr>
          <w:b/>
          <w:bCs/>
          <w:sz w:val="22"/>
          <w:szCs w:val="22"/>
        </w:rPr>
        <w:t>.</w:t>
      </w:r>
      <w:r w:rsidR="00FD63A6" w:rsidRPr="00F54F26">
        <w:rPr>
          <w:b/>
          <w:bCs/>
          <w:sz w:val="22"/>
          <w:szCs w:val="22"/>
        </w:rPr>
        <w:t xml:space="preserve"> </w:t>
      </w:r>
      <w:r w:rsidR="00022289" w:rsidRPr="00F54F26">
        <w:rPr>
          <w:b/>
          <w:bCs/>
          <w:sz w:val="22"/>
          <w:szCs w:val="22"/>
        </w:rPr>
        <w:t>РЕКВИЗИТЫ И ПОДПИСИ</w:t>
      </w:r>
      <w:r w:rsidR="00EE4AB0" w:rsidRPr="00F54F26">
        <w:rPr>
          <w:b/>
          <w:bCs/>
          <w:sz w:val="22"/>
          <w:szCs w:val="22"/>
        </w:rPr>
        <w:t xml:space="preserve"> СТОРОН</w:t>
      </w:r>
    </w:p>
    <w:tbl>
      <w:tblPr>
        <w:tblW w:w="0" w:type="auto"/>
        <w:tblLook w:val="04A0" w:firstRow="1" w:lastRow="0" w:firstColumn="1" w:lastColumn="0" w:noHBand="0" w:noVBand="1"/>
      </w:tblPr>
      <w:tblGrid>
        <w:gridCol w:w="5070"/>
        <w:gridCol w:w="4955"/>
      </w:tblGrid>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b/>
                <w:bCs/>
                <w:sz w:val="22"/>
                <w:szCs w:val="22"/>
              </w:rPr>
              <w:tab/>
            </w:r>
            <w:r w:rsidRPr="00F54F26">
              <w:rPr>
                <w:rFonts w:eastAsia="Calibri"/>
                <w:b/>
                <w:kern w:val="2"/>
                <w:sz w:val="22"/>
                <w:szCs w:val="22"/>
                <w:lang w:eastAsia="zh-CN" w:bidi="hi-IN"/>
              </w:rPr>
              <w:t>Пользователь:</w:t>
            </w:r>
            <w:r w:rsidRPr="00F54F26">
              <w:rPr>
                <w:rFonts w:eastAsia="Calibri"/>
                <w:b/>
                <w:kern w:val="2"/>
                <w:sz w:val="22"/>
                <w:szCs w:val="22"/>
                <w:lang w:eastAsia="zh-CN" w:bidi="hi-IN"/>
              </w:rPr>
              <w:tab/>
            </w:r>
          </w:p>
        </w:tc>
        <w:tc>
          <w:tcPr>
            <w:tcW w:w="4955" w:type="dxa"/>
            <w:hideMark/>
          </w:tcPr>
          <w:p w:rsidR="00A11DCE" w:rsidRPr="00F54F26" w:rsidRDefault="00A11DCE" w:rsidP="00AD5A95">
            <w:pPr>
              <w:widowControl w:val="0"/>
              <w:ind w:left="284"/>
              <w:rPr>
                <w:rFonts w:eastAsia="Calibri"/>
                <w:color w:val="000000"/>
                <w:kern w:val="2"/>
                <w:sz w:val="22"/>
                <w:szCs w:val="22"/>
                <w:lang w:val="en-US" w:eastAsia="zh-CN" w:bidi="hi-IN"/>
              </w:rPr>
            </w:pPr>
            <w:r w:rsidRPr="00F54F26">
              <w:rPr>
                <w:rFonts w:eastAsia="Calibri"/>
                <w:b/>
                <w:kern w:val="2"/>
                <w:sz w:val="22"/>
                <w:szCs w:val="22"/>
                <w:lang w:eastAsia="zh-CN" w:bidi="hi-IN"/>
              </w:rPr>
              <w:t>Лицензиат</w:t>
            </w:r>
            <w:r w:rsidRPr="00F54F26">
              <w:rPr>
                <w:rFonts w:eastAsia="Calibri"/>
                <w:b/>
                <w:kern w:val="2"/>
                <w:sz w:val="22"/>
                <w:szCs w:val="22"/>
                <w:lang w:val="en-US" w:eastAsia="zh-CN" w:bidi="hi-IN"/>
              </w:rPr>
              <w:t>:</w:t>
            </w: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b/>
                <w:kern w:val="2"/>
                <w:sz w:val="22"/>
                <w:szCs w:val="22"/>
                <w:lang w:eastAsia="zh-CN" w:bidi="hi-IN"/>
              </w:rPr>
              <w:t>ФКУ «Узел связи и автоматизации</w:t>
            </w:r>
            <w:r w:rsidR="009579DF" w:rsidRPr="00F54F26">
              <w:rPr>
                <w:rFonts w:eastAsia="Calibri"/>
                <w:b/>
                <w:kern w:val="2"/>
                <w:sz w:val="22"/>
                <w:szCs w:val="22"/>
                <w:lang w:eastAsia="zh-CN" w:bidi="hi-IN"/>
              </w:rPr>
              <w:t>»</w:t>
            </w:r>
          </w:p>
        </w:tc>
        <w:tc>
          <w:tcPr>
            <w:tcW w:w="4955" w:type="dxa"/>
          </w:tcPr>
          <w:p w:rsidR="00A11DCE" w:rsidRPr="00F54F26" w:rsidRDefault="00A11DCE" w:rsidP="00AD5A95">
            <w:pPr>
              <w:widowControl w:val="0"/>
              <w:ind w:left="284"/>
              <w:rPr>
                <w:rFonts w:eastAsia="Calibri"/>
                <w:color w:val="000000"/>
                <w:kern w:val="2"/>
                <w:sz w:val="22"/>
                <w:szCs w:val="22"/>
                <w:lang w:eastAsia="zh-CN" w:bidi="hi-IN"/>
              </w:rPr>
            </w:pP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Юридический и почтовый адрес: 129085</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Юридический адрес:</w:t>
            </w:r>
          </w:p>
        </w:tc>
      </w:tr>
      <w:tr w:rsidR="00A11DCE" w:rsidRPr="00F54F26" w:rsidTr="00AD5A95">
        <w:tc>
          <w:tcPr>
            <w:tcW w:w="5070" w:type="dxa"/>
            <w:hideMark/>
          </w:tcPr>
          <w:p w:rsidR="00A11DCE" w:rsidRPr="00F54F26" w:rsidRDefault="00A11DCE" w:rsidP="00A00C13">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 xml:space="preserve">г. Москва, ул. Бочкова, д. 4 </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p>
        </w:tc>
      </w:tr>
      <w:tr w:rsidR="00A11DCE" w:rsidRPr="00F54F26" w:rsidTr="00AD5A95">
        <w:tc>
          <w:tcPr>
            <w:tcW w:w="5070" w:type="dxa"/>
            <w:hideMark/>
          </w:tcPr>
          <w:p w:rsidR="007A7B52"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 xml:space="preserve">Фактический адрес: 107014, г. Москва, </w:t>
            </w:r>
          </w:p>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 xml:space="preserve">ул. Стромынка, д. 11  </w:t>
            </w:r>
          </w:p>
        </w:tc>
        <w:tc>
          <w:tcPr>
            <w:tcW w:w="4955" w:type="dxa"/>
            <w:hideMark/>
          </w:tcPr>
          <w:p w:rsidR="00A11DCE" w:rsidRPr="00F54F26" w:rsidRDefault="00A11DCE" w:rsidP="00AD5A95">
            <w:pPr>
              <w:widowControl w:val="0"/>
              <w:ind w:left="284"/>
              <w:rPr>
                <w:sz w:val="22"/>
                <w:szCs w:val="22"/>
              </w:rPr>
            </w:pPr>
            <w:r w:rsidRPr="00F54F26">
              <w:rPr>
                <w:rFonts w:eastAsia="Calibri"/>
                <w:color w:val="000000"/>
                <w:kern w:val="2"/>
                <w:sz w:val="22"/>
                <w:szCs w:val="22"/>
                <w:lang w:eastAsia="zh-CN" w:bidi="hi-IN"/>
              </w:rPr>
              <w:t>Фактический адрес и почтовый:</w:t>
            </w:r>
            <w:r w:rsidRPr="00F54F26">
              <w:rPr>
                <w:rFonts w:eastAsia="Calibri"/>
                <w:kern w:val="2"/>
                <w:sz w:val="22"/>
                <w:szCs w:val="22"/>
                <w:lang w:eastAsia="zh-CN" w:bidi="hi-IN"/>
              </w:rPr>
              <w:t xml:space="preserve"> </w:t>
            </w:r>
          </w:p>
          <w:p w:rsidR="00A11DCE" w:rsidRPr="00F54F26" w:rsidRDefault="00A11DCE" w:rsidP="00AD5A95">
            <w:pPr>
              <w:widowControl w:val="0"/>
              <w:ind w:left="284"/>
              <w:rPr>
                <w:rFonts w:eastAsia="Calibri"/>
                <w:color w:val="000000"/>
                <w:kern w:val="2"/>
                <w:sz w:val="22"/>
                <w:szCs w:val="22"/>
                <w:lang w:eastAsia="zh-CN" w:bidi="hi-IN"/>
              </w:rPr>
            </w:pP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ИНН 6214001556/КПП 771701001</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ИНН </w:t>
            </w:r>
          </w:p>
        </w:tc>
      </w:tr>
      <w:tr w:rsidR="00A11DCE" w:rsidRPr="00F54F26" w:rsidTr="00AD5A95">
        <w:tc>
          <w:tcPr>
            <w:tcW w:w="5070" w:type="dxa"/>
            <w:hideMark/>
          </w:tcPr>
          <w:p w:rsidR="00A11DCE" w:rsidRPr="00F54F26" w:rsidRDefault="00F54F26" w:rsidP="00AD5A95">
            <w:pPr>
              <w:widowControl w:val="0"/>
              <w:ind w:left="284"/>
              <w:rPr>
                <w:rFonts w:eastAsia="Calibri"/>
                <w:color w:val="000000"/>
                <w:kern w:val="2"/>
                <w:sz w:val="22"/>
                <w:szCs w:val="22"/>
                <w:lang w:eastAsia="zh-CN" w:bidi="hi-IN"/>
              </w:rPr>
            </w:pPr>
            <w:r>
              <w:rPr>
                <w:rFonts w:eastAsia="Calibri"/>
                <w:color w:val="000000"/>
                <w:kern w:val="2"/>
                <w:sz w:val="22"/>
                <w:szCs w:val="22"/>
                <w:lang w:eastAsia="zh-CN" w:bidi="hi-IN"/>
              </w:rPr>
              <w:t>Казначейский счет</w:t>
            </w:r>
            <w:r w:rsidR="00A11DCE" w:rsidRPr="00F54F26">
              <w:rPr>
                <w:rFonts w:eastAsia="Calibri"/>
                <w:color w:val="000000"/>
                <w:kern w:val="2"/>
                <w:sz w:val="22"/>
                <w:szCs w:val="22"/>
                <w:lang w:eastAsia="zh-CN" w:bidi="hi-IN"/>
              </w:rPr>
              <w:t xml:space="preserve"> 03211643000000017300</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КПП </w:t>
            </w:r>
          </w:p>
        </w:tc>
      </w:tr>
      <w:tr w:rsidR="00A11DCE" w:rsidRPr="00F54F26" w:rsidTr="00AD5A95">
        <w:tc>
          <w:tcPr>
            <w:tcW w:w="5070" w:type="dxa"/>
            <w:hideMark/>
          </w:tcPr>
          <w:p w:rsidR="00070AB2" w:rsidRDefault="00070AB2" w:rsidP="00AD5A95">
            <w:pPr>
              <w:widowControl w:val="0"/>
              <w:ind w:left="284"/>
              <w:rPr>
                <w:rFonts w:eastAsia="Calibri"/>
                <w:color w:val="000000"/>
                <w:kern w:val="2"/>
                <w:sz w:val="22"/>
                <w:szCs w:val="22"/>
                <w:lang w:eastAsia="zh-CN" w:bidi="hi-IN"/>
              </w:rPr>
            </w:pPr>
            <w:r>
              <w:rPr>
                <w:rFonts w:eastAsia="Calibri"/>
                <w:color w:val="000000"/>
                <w:kern w:val="2"/>
                <w:sz w:val="22"/>
                <w:szCs w:val="22"/>
                <w:lang w:eastAsia="zh-CN" w:bidi="hi-IN"/>
              </w:rPr>
              <w:t xml:space="preserve">ОКЦ № 1 </w:t>
            </w:r>
            <w:r w:rsidR="00A11DCE" w:rsidRPr="00F54F26">
              <w:rPr>
                <w:rFonts w:eastAsia="Calibri"/>
                <w:color w:val="000000"/>
                <w:kern w:val="2"/>
                <w:sz w:val="22"/>
                <w:szCs w:val="22"/>
                <w:lang w:eastAsia="zh-CN" w:bidi="hi-IN"/>
              </w:rPr>
              <w:t xml:space="preserve">ГУ Банка России по ЦФО//УФК по </w:t>
            </w:r>
          </w:p>
          <w:p w:rsidR="00A11DCE" w:rsidRPr="00F54F26" w:rsidRDefault="00A11DCE" w:rsidP="00070AB2">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г. Москве</w:t>
            </w:r>
            <w:r w:rsidR="00070AB2">
              <w:rPr>
                <w:rFonts w:eastAsia="Calibri"/>
                <w:color w:val="000000"/>
                <w:kern w:val="2"/>
                <w:sz w:val="22"/>
                <w:szCs w:val="22"/>
                <w:lang w:eastAsia="zh-CN" w:bidi="hi-IN"/>
              </w:rPr>
              <w:t xml:space="preserve"> </w:t>
            </w:r>
            <w:r w:rsidRPr="00F54F26">
              <w:rPr>
                <w:rFonts w:eastAsia="Calibri"/>
                <w:color w:val="000000"/>
                <w:kern w:val="2"/>
                <w:sz w:val="22"/>
                <w:szCs w:val="22"/>
                <w:lang w:eastAsia="zh-CN" w:bidi="hi-IN"/>
              </w:rPr>
              <w:t>г. Москва</w:t>
            </w:r>
          </w:p>
        </w:tc>
        <w:tc>
          <w:tcPr>
            <w:tcW w:w="4955" w:type="dxa"/>
          </w:tcPr>
          <w:p w:rsidR="00A11DCE" w:rsidRPr="00F54F26" w:rsidRDefault="00A11DCE" w:rsidP="00AD5A95">
            <w:pPr>
              <w:widowControl w:val="0"/>
              <w:ind w:left="284"/>
              <w:rPr>
                <w:rFonts w:eastAsia="Calibri"/>
                <w:color w:val="000000"/>
                <w:kern w:val="2"/>
                <w:sz w:val="22"/>
                <w:szCs w:val="22"/>
                <w:lang w:eastAsia="zh-CN" w:bidi="hi-IN"/>
              </w:rPr>
            </w:pP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л/с 03731314770</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БИК </w:t>
            </w: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БИК 004525988</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р/с </w:t>
            </w:r>
          </w:p>
        </w:tc>
      </w:tr>
      <w:tr w:rsidR="00A11DCE" w:rsidRPr="00F54F26" w:rsidTr="00AD5A95">
        <w:tc>
          <w:tcPr>
            <w:tcW w:w="5070" w:type="dxa"/>
            <w:hideMark/>
          </w:tcPr>
          <w:p w:rsidR="00A11DCE" w:rsidRPr="00F54F26" w:rsidRDefault="00F54F26" w:rsidP="00AD5A95">
            <w:pPr>
              <w:widowControl w:val="0"/>
              <w:ind w:left="284"/>
              <w:rPr>
                <w:rFonts w:eastAsia="Calibri"/>
                <w:color w:val="000000"/>
                <w:kern w:val="2"/>
                <w:sz w:val="22"/>
                <w:szCs w:val="22"/>
                <w:lang w:eastAsia="zh-CN" w:bidi="hi-IN"/>
              </w:rPr>
            </w:pPr>
            <w:r>
              <w:rPr>
                <w:rFonts w:eastAsia="Calibri"/>
                <w:color w:val="000000"/>
                <w:kern w:val="2"/>
                <w:sz w:val="22"/>
                <w:szCs w:val="22"/>
                <w:lang w:eastAsia="zh-CN" w:bidi="hi-IN"/>
              </w:rPr>
              <w:t>ЕКС</w:t>
            </w:r>
            <w:r w:rsidR="00A11DCE" w:rsidRPr="00F54F26">
              <w:rPr>
                <w:rFonts w:eastAsia="Calibri"/>
                <w:color w:val="000000"/>
                <w:kern w:val="2"/>
                <w:sz w:val="22"/>
                <w:szCs w:val="22"/>
                <w:lang w:eastAsia="zh-CN" w:bidi="hi-IN"/>
              </w:rPr>
              <w:t xml:space="preserve"> 40102810545370000003</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к/с </w:t>
            </w: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ОГРН 1036226000337</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ОКПО </w:t>
            </w: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highlight w:val="white"/>
                <w:lang w:eastAsia="zh-CN" w:bidi="hi-IN"/>
              </w:rPr>
              <w:t>ОКТМО 45358000</w:t>
            </w:r>
            <w:r w:rsidR="00F54F26">
              <w:rPr>
                <w:rFonts w:eastAsia="Calibri"/>
                <w:color w:val="000000"/>
                <w:kern w:val="2"/>
                <w:sz w:val="22"/>
                <w:szCs w:val="22"/>
                <w:highlight w:val="white"/>
                <w:lang w:eastAsia="zh-CN" w:bidi="hi-IN"/>
              </w:rPr>
              <w:t xml:space="preserve">, </w:t>
            </w:r>
            <w:r w:rsidR="00C305E1">
              <w:rPr>
                <w:rFonts w:eastAsia="Calibri"/>
                <w:color w:val="000000"/>
                <w:kern w:val="2"/>
                <w:sz w:val="22"/>
                <w:szCs w:val="22"/>
                <w:highlight w:val="white"/>
                <w:lang w:eastAsia="zh-CN" w:bidi="hi-IN"/>
              </w:rPr>
              <w:t>ОКПО 39055750, ОКФС 12</w:t>
            </w:r>
            <w:r w:rsidRPr="00F54F26">
              <w:rPr>
                <w:rFonts w:eastAsia="Calibri"/>
                <w:color w:val="000000"/>
                <w:kern w:val="2"/>
                <w:sz w:val="22"/>
                <w:szCs w:val="22"/>
                <w:highlight w:val="white"/>
                <w:lang w:eastAsia="zh-CN" w:bidi="hi-IN"/>
              </w:rPr>
              <w:t xml:space="preserve">  </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ОКТМО </w:t>
            </w: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val="en-US" w:eastAsia="zh-CN" w:bidi="hi-IN"/>
              </w:rPr>
            </w:pPr>
            <w:r w:rsidRPr="00F54F26">
              <w:rPr>
                <w:rFonts w:eastAsia="Calibri"/>
                <w:color w:val="000000"/>
                <w:kern w:val="2"/>
                <w:sz w:val="22"/>
                <w:szCs w:val="22"/>
                <w:lang w:val="en-US" w:eastAsia="zh-CN" w:bidi="hi-IN"/>
              </w:rPr>
              <w:t>e-mail: ruzelsv@yandex.ru</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ОГРН </w:t>
            </w: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тел.: 8 (499) 796-80-94</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kern w:val="2"/>
                <w:sz w:val="22"/>
                <w:szCs w:val="22"/>
                <w:lang w:eastAsia="zh-CN" w:bidi="hi-IN"/>
              </w:rPr>
              <w:t xml:space="preserve">тел. </w:t>
            </w:r>
          </w:p>
        </w:tc>
      </w:tr>
      <w:tr w:rsidR="00A11DCE" w:rsidRPr="00F54F26" w:rsidTr="00AD5A95">
        <w:tc>
          <w:tcPr>
            <w:tcW w:w="5070" w:type="dxa"/>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Код ОПФ 75104</w:t>
            </w:r>
            <w:r w:rsidR="00C305E1">
              <w:rPr>
                <w:rFonts w:eastAsia="Calibri"/>
                <w:color w:val="000000"/>
                <w:kern w:val="2"/>
                <w:sz w:val="22"/>
                <w:szCs w:val="22"/>
                <w:lang w:eastAsia="zh-CN" w:bidi="hi-IN"/>
              </w:rPr>
              <w:t>, ОКОГУ 1326060, ОКВЭД 61.10</w:t>
            </w:r>
          </w:p>
        </w:tc>
        <w:tc>
          <w:tcPr>
            <w:tcW w:w="4955" w:type="dxa"/>
            <w:hideMark/>
          </w:tcPr>
          <w:p w:rsidR="00A11DCE" w:rsidRPr="00F54F26" w:rsidRDefault="00A11DCE" w:rsidP="00AD5A95">
            <w:pPr>
              <w:widowControl w:val="0"/>
              <w:ind w:left="284"/>
              <w:rPr>
                <w:rFonts w:eastAsia="Calibri"/>
                <w:color w:val="000000"/>
                <w:kern w:val="2"/>
                <w:sz w:val="22"/>
                <w:szCs w:val="22"/>
                <w:lang w:val="en-US" w:eastAsia="zh-CN" w:bidi="hi-IN"/>
              </w:rPr>
            </w:pPr>
            <w:r w:rsidRPr="00F54F26">
              <w:rPr>
                <w:rFonts w:eastAsia="Calibri"/>
                <w:kern w:val="2"/>
                <w:sz w:val="22"/>
                <w:szCs w:val="22"/>
                <w:lang w:val="en-US" w:eastAsia="zh-CN" w:bidi="hi-IN"/>
              </w:rPr>
              <w:t xml:space="preserve">E-mail: </w:t>
            </w:r>
          </w:p>
        </w:tc>
      </w:tr>
      <w:tr w:rsidR="00A11DCE" w:rsidRPr="00F54F26" w:rsidTr="00AD5A95">
        <w:tc>
          <w:tcPr>
            <w:tcW w:w="5070" w:type="dxa"/>
          </w:tcPr>
          <w:p w:rsidR="00A11DCE" w:rsidRPr="00F54F26" w:rsidRDefault="00A11DCE" w:rsidP="00AD5A95">
            <w:pPr>
              <w:widowControl w:val="0"/>
              <w:ind w:left="284"/>
              <w:rPr>
                <w:rFonts w:eastAsia="Calibri"/>
                <w:color w:val="000000"/>
                <w:kern w:val="2"/>
                <w:sz w:val="22"/>
                <w:szCs w:val="22"/>
                <w:lang w:val="en-US" w:eastAsia="zh-CN" w:bidi="hi-IN"/>
              </w:rPr>
            </w:pPr>
          </w:p>
        </w:tc>
        <w:tc>
          <w:tcPr>
            <w:tcW w:w="4955" w:type="dxa"/>
          </w:tcPr>
          <w:p w:rsidR="00A11DCE" w:rsidRPr="00F54F26" w:rsidRDefault="00A11DCE" w:rsidP="00AD5A95">
            <w:pPr>
              <w:widowControl w:val="0"/>
              <w:ind w:left="284"/>
              <w:rPr>
                <w:rFonts w:eastAsia="Calibri"/>
                <w:color w:val="000000"/>
                <w:kern w:val="2"/>
                <w:sz w:val="22"/>
                <w:szCs w:val="22"/>
                <w:lang w:val="en-US" w:eastAsia="zh-CN" w:bidi="hi-IN"/>
              </w:rPr>
            </w:pPr>
          </w:p>
        </w:tc>
      </w:tr>
      <w:tr w:rsidR="00A11DCE" w:rsidRPr="00F54F26" w:rsidTr="00AD5A95">
        <w:tc>
          <w:tcPr>
            <w:tcW w:w="5070" w:type="dxa"/>
            <w:hideMark/>
          </w:tcPr>
          <w:p w:rsidR="00A11DCE" w:rsidRPr="00F54F26" w:rsidRDefault="00A11DCE" w:rsidP="00AD5A95">
            <w:pPr>
              <w:widowControl w:val="0"/>
              <w:ind w:left="284"/>
              <w:rPr>
                <w:rFonts w:eastAsia="Calibri"/>
                <w:bCs/>
                <w:color w:val="000000"/>
                <w:kern w:val="2"/>
                <w:sz w:val="22"/>
                <w:szCs w:val="22"/>
                <w:lang w:eastAsia="zh-CN" w:bidi="hi-IN"/>
              </w:rPr>
            </w:pPr>
            <w:r w:rsidRPr="00F54F26">
              <w:rPr>
                <w:rFonts w:eastAsia="Calibri"/>
                <w:bCs/>
                <w:kern w:val="2"/>
                <w:sz w:val="22"/>
                <w:szCs w:val="22"/>
                <w:lang w:eastAsia="zh-CN" w:bidi="hi-IN"/>
              </w:rPr>
              <w:t>Пользователь</w:t>
            </w:r>
          </w:p>
        </w:tc>
        <w:tc>
          <w:tcPr>
            <w:tcW w:w="4955" w:type="dxa"/>
            <w:hideMark/>
          </w:tcPr>
          <w:p w:rsidR="00A11DCE" w:rsidRPr="00F54F26" w:rsidRDefault="00A11DCE" w:rsidP="00AD5A95">
            <w:pPr>
              <w:widowControl w:val="0"/>
              <w:ind w:left="284"/>
              <w:rPr>
                <w:rFonts w:eastAsia="Calibri"/>
                <w:bCs/>
                <w:color w:val="000000"/>
                <w:kern w:val="2"/>
                <w:sz w:val="22"/>
                <w:szCs w:val="22"/>
                <w:lang w:eastAsia="zh-CN" w:bidi="hi-IN"/>
              </w:rPr>
            </w:pPr>
            <w:r w:rsidRPr="00F54F26">
              <w:rPr>
                <w:rFonts w:eastAsia="Calibri"/>
                <w:bCs/>
                <w:kern w:val="2"/>
                <w:sz w:val="22"/>
                <w:szCs w:val="22"/>
                <w:lang w:eastAsia="zh-CN" w:bidi="hi-IN"/>
              </w:rPr>
              <w:t>Лицензиат</w:t>
            </w:r>
            <w:r w:rsidRPr="00F54F26">
              <w:rPr>
                <w:rFonts w:eastAsia="Calibri"/>
                <w:bCs/>
                <w:kern w:val="2"/>
                <w:sz w:val="22"/>
                <w:szCs w:val="22"/>
                <w:lang w:val="en-US" w:eastAsia="zh-CN" w:bidi="hi-IN"/>
              </w:rPr>
              <w:t>:</w:t>
            </w:r>
          </w:p>
        </w:tc>
      </w:tr>
      <w:tr w:rsidR="00A11DCE" w:rsidRPr="00F54F26" w:rsidTr="00AD5A95">
        <w:tc>
          <w:tcPr>
            <w:tcW w:w="5070" w:type="dxa"/>
            <w:hideMark/>
          </w:tcPr>
          <w:p w:rsidR="00142E52" w:rsidRDefault="00142E52" w:rsidP="00AD5A95">
            <w:pPr>
              <w:widowControl w:val="0"/>
              <w:ind w:left="284"/>
              <w:rPr>
                <w:rFonts w:eastAsia="Calibri"/>
                <w:bCs/>
                <w:color w:val="000000"/>
                <w:kern w:val="2"/>
                <w:sz w:val="22"/>
                <w:szCs w:val="22"/>
                <w:lang w:eastAsia="zh-CN" w:bidi="hi-IN"/>
              </w:rPr>
            </w:pPr>
            <w:r>
              <w:rPr>
                <w:rFonts w:eastAsia="Calibri"/>
                <w:bCs/>
                <w:color w:val="000000"/>
                <w:kern w:val="2"/>
                <w:sz w:val="22"/>
                <w:szCs w:val="22"/>
                <w:lang w:eastAsia="zh-CN" w:bidi="hi-IN"/>
              </w:rPr>
              <w:t>Заместитель</w:t>
            </w:r>
            <w:r w:rsidR="00070AB2">
              <w:rPr>
                <w:rFonts w:eastAsia="Calibri"/>
                <w:bCs/>
                <w:color w:val="000000"/>
                <w:kern w:val="2"/>
                <w:sz w:val="22"/>
                <w:szCs w:val="22"/>
                <w:lang w:eastAsia="zh-CN" w:bidi="hi-IN"/>
              </w:rPr>
              <w:t xml:space="preserve"> н</w:t>
            </w:r>
            <w:r w:rsidR="00A11DCE" w:rsidRPr="00F54F26">
              <w:rPr>
                <w:rFonts w:eastAsia="Calibri"/>
                <w:bCs/>
                <w:color w:val="000000"/>
                <w:kern w:val="2"/>
                <w:sz w:val="22"/>
                <w:szCs w:val="22"/>
                <w:lang w:eastAsia="zh-CN" w:bidi="hi-IN"/>
              </w:rPr>
              <w:t>ачальник</w:t>
            </w:r>
            <w:r w:rsidR="00070AB2">
              <w:rPr>
                <w:rFonts w:eastAsia="Calibri"/>
                <w:bCs/>
                <w:color w:val="000000"/>
                <w:kern w:val="2"/>
                <w:sz w:val="22"/>
                <w:szCs w:val="22"/>
                <w:lang w:eastAsia="zh-CN" w:bidi="hi-IN"/>
              </w:rPr>
              <w:t>а</w:t>
            </w:r>
          </w:p>
          <w:p w:rsidR="00A11DCE" w:rsidRPr="00F54F26" w:rsidRDefault="00A11DCE" w:rsidP="00AD5A95">
            <w:pPr>
              <w:widowControl w:val="0"/>
              <w:ind w:left="284"/>
              <w:rPr>
                <w:rFonts w:eastAsia="Calibri"/>
                <w:bCs/>
                <w:color w:val="000000"/>
                <w:kern w:val="2"/>
                <w:sz w:val="22"/>
                <w:szCs w:val="22"/>
                <w:lang w:eastAsia="zh-CN" w:bidi="hi-IN"/>
              </w:rPr>
            </w:pPr>
            <w:r w:rsidRPr="00F54F26">
              <w:rPr>
                <w:rFonts w:eastAsia="Calibri"/>
                <w:bCs/>
                <w:color w:val="000000"/>
                <w:kern w:val="2"/>
                <w:sz w:val="22"/>
                <w:szCs w:val="22"/>
                <w:lang w:eastAsia="zh-CN" w:bidi="hi-IN"/>
              </w:rPr>
              <w:t xml:space="preserve"> «ФКУ Узел связи и автоматизации»</w:t>
            </w:r>
          </w:p>
        </w:tc>
        <w:tc>
          <w:tcPr>
            <w:tcW w:w="4955" w:type="dxa"/>
          </w:tcPr>
          <w:p w:rsidR="00A11DCE" w:rsidRPr="00F54F26" w:rsidRDefault="00A11DCE" w:rsidP="00AD5A95">
            <w:pPr>
              <w:widowControl w:val="0"/>
              <w:ind w:left="284"/>
              <w:rPr>
                <w:rFonts w:eastAsia="Calibri"/>
                <w:bCs/>
                <w:color w:val="000000"/>
                <w:kern w:val="2"/>
                <w:sz w:val="22"/>
                <w:szCs w:val="22"/>
                <w:lang w:eastAsia="zh-CN" w:bidi="hi-IN"/>
              </w:rPr>
            </w:pPr>
          </w:p>
        </w:tc>
      </w:tr>
      <w:tr w:rsidR="00A11DCE" w:rsidRPr="00F54F26" w:rsidTr="00AD5A95">
        <w:tc>
          <w:tcPr>
            <w:tcW w:w="5070" w:type="dxa"/>
          </w:tcPr>
          <w:p w:rsidR="00A11DCE" w:rsidRPr="00F54F26" w:rsidRDefault="00A11DCE" w:rsidP="00AD5A95">
            <w:pPr>
              <w:widowControl w:val="0"/>
              <w:ind w:left="284"/>
              <w:rPr>
                <w:rFonts w:eastAsia="Calibri"/>
                <w:color w:val="000000"/>
                <w:kern w:val="2"/>
                <w:sz w:val="22"/>
                <w:szCs w:val="22"/>
                <w:lang w:eastAsia="zh-CN" w:bidi="hi-IN"/>
              </w:rPr>
            </w:pPr>
          </w:p>
        </w:tc>
        <w:tc>
          <w:tcPr>
            <w:tcW w:w="4955" w:type="dxa"/>
          </w:tcPr>
          <w:p w:rsidR="00A11DCE" w:rsidRPr="00F54F26" w:rsidRDefault="00A11DCE" w:rsidP="00AD5A95">
            <w:pPr>
              <w:widowControl w:val="0"/>
              <w:ind w:left="284"/>
              <w:rPr>
                <w:rFonts w:eastAsia="Calibri"/>
                <w:color w:val="000000"/>
                <w:kern w:val="2"/>
                <w:sz w:val="22"/>
                <w:szCs w:val="22"/>
                <w:lang w:eastAsia="zh-CN" w:bidi="hi-IN"/>
              </w:rPr>
            </w:pPr>
          </w:p>
        </w:tc>
      </w:tr>
      <w:tr w:rsidR="00A11DCE" w:rsidRPr="00F54F26" w:rsidTr="00AD5A95">
        <w:tc>
          <w:tcPr>
            <w:tcW w:w="5070"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_______________________/</w:t>
            </w:r>
            <w:r w:rsidR="00070AB2">
              <w:rPr>
                <w:rFonts w:eastAsia="Calibri"/>
                <w:color w:val="000000"/>
                <w:kern w:val="2"/>
                <w:sz w:val="22"/>
                <w:szCs w:val="22"/>
                <w:lang w:eastAsia="zh-CN" w:bidi="hi-IN"/>
              </w:rPr>
              <w:t>Б.Э. Савватеев</w:t>
            </w:r>
          </w:p>
        </w:tc>
        <w:tc>
          <w:tcPr>
            <w:tcW w:w="4955" w:type="dxa"/>
            <w:hideMark/>
          </w:tcPr>
          <w:p w:rsidR="00A11DCE" w:rsidRPr="00F54F26" w:rsidRDefault="00A11DCE" w:rsidP="00AD5A95">
            <w:pPr>
              <w:widowControl w:val="0"/>
              <w:ind w:left="284"/>
              <w:rPr>
                <w:rFonts w:eastAsia="Calibri"/>
                <w:color w:val="000000"/>
                <w:kern w:val="2"/>
                <w:sz w:val="22"/>
                <w:szCs w:val="22"/>
                <w:lang w:eastAsia="zh-CN" w:bidi="hi-IN"/>
              </w:rPr>
            </w:pPr>
            <w:r w:rsidRPr="00F54F26">
              <w:rPr>
                <w:rFonts w:eastAsia="Calibri"/>
                <w:color w:val="000000"/>
                <w:kern w:val="2"/>
                <w:sz w:val="22"/>
                <w:szCs w:val="22"/>
                <w:lang w:eastAsia="zh-CN" w:bidi="hi-IN"/>
              </w:rPr>
              <w:t>________________________/</w:t>
            </w:r>
            <w:r w:rsidRPr="00F54F26">
              <w:rPr>
                <w:rFonts w:eastAsia="Calibri"/>
                <w:kern w:val="2"/>
                <w:sz w:val="22"/>
                <w:szCs w:val="22"/>
                <w:lang w:eastAsia="zh-CN" w:bidi="hi-IN"/>
              </w:rPr>
              <w:t xml:space="preserve"> </w:t>
            </w:r>
          </w:p>
        </w:tc>
      </w:tr>
    </w:tbl>
    <w:p w:rsidR="00A11DCE" w:rsidRPr="002425A5" w:rsidRDefault="00A11DCE" w:rsidP="002A721D">
      <w:pPr>
        <w:jc w:val="center"/>
        <w:rPr>
          <w:b/>
          <w:bCs/>
          <w:sz w:val="22"/>
          <w:szCs w:val="22"/>
        </w:rPr>
      </w:pPr>
    </w:p>
    <w:sectPr w:rsidR="00A11DCE" w:rsidRPr="002425A5" w:rsidSect="00F54F26">
      <w:footerReference w:type="default" r:id="rId8"/>
      <w:pgSz w:w="11906" w:h="16838"/>
      <w:pgMar w:top="964"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DF4" w:rsidRDefault="00533DF4" w:rsidP="002704E5">
      <w:r>
        <w:separator/>
      </w:r>
    </w:p>
  </w:endnote>
  <w:endnote w:type="continuationSeparator" w:id="0">
    <w:p w:rsidR="00533DF4" w:rsidRDefault="00533DF4" w:rsidP="0027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Liberation Serif">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8" w:rsidRDefault="00931F48">
    <w:pPr>
      <w:pStyle w:val="Footer"/>
      <w:jc w:val="center"/>
    </w:pPr>
    <w:r>
      <w:fldChar w:fldCharType="begin"/>
    </w:r>
    <w:r>
      <w:instrText xml:space="preserve"> PAGE   \* MERGEFORMAT </w:instrText>
    </w:r>
    <w:r>
      <w:fldChar w:fldCharType="separate"/>
    </w:r>
    <w:r w:rsidR="008B05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DF4" w:rsidRDefault="00533DF4" w:rsidP="002704E5">
      <w:r>
        <w:separator/>
      </w:r>
    </w:p>
  </w:footnote>
  <w:footnote w:type="continuationSeparator" w:id="0">
    <w:p w:rsidR="00533DF4" w:rsidRDefault="00533DF4" w:rsidP="00270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4FC"/>
    <w:multiLevelType w:val="hybridMultilevel"/>
    <w:tmpl w:val="45D69C9E"/>
    <w:lvl w:ilvl="0" w:tplc="E5B4B044">
      <w:start w:val="1"/>
      <w:numFmt w:val="bullet"/>
      <w:lvlText w:val=""/>
      <w:lvlJc w:val="left"/>
      <w:pPr>
        <w:tabs>
          <w:tab w:val="num" w:pos="1464"/>
        </w:tabs>
        <w:ind w:left="1464" w:hanging="924"/>
      </w:pPr>
      <w:rPr>
        <w:rFonts w:ascii="Symbol" w:hAnsi="Symbol" w:hint="default"/>
      </w:rPr>
    </w:lvl>
    <w:lvl w:ilvl="1" w:tplc="04190003" w:tentative="1">
      <w:start w:val="1"/>
      <w:numFmt w:val="bullet"/>
      <w:lvlText w:val="o"/>
      <w:lvlJc w:val="left"/>
      <w:pPr>
        <w:tabs>
          <w:tab w:val="num" w:pos="1645"/>
        </w:tabs>
        <w:ind w:left="1645" w:hanging="360"/>
      </w:pPr>
      <w:rPr>
        <w:rFonts w:ascii="Courier New" w:hAnsi="Courier New" w:cs="Courier New" w:hint="default"/>
      </w:rPr>
    </w:lvl>
    <w:lvl w:ilvl="2" w:tplc="04190005" w:tentative="1">
      <w:start w:val="1"/>
      <w:numFmt w:val="bullet"/>
      <w:lvlText w:val=""/>
      <w:lvlJc w:val="left"/>
      <w:pPr>
        <w:tabs>
          <w:tab w:val="num" w:pos="2365"/>
        </w:tabs>
        <w:ind w:left="2365" w:hanging="360"/>
      </w:pPr>
      <w:rPr>
        <w:rFonts w:ascii="Wingdings" w:hAnsi="Wingdings" w:hint="default"/>
      </w:rPr>
    </w:lvl>
    <w:lvl w:ilvl="3" w:tplc="04190001" w:tentative="1">
      <w:start w:val="1"/>
      <w:numFmt w:val="bullet"/>
      <w:lvlText w:val=""/>
      <w:lvlJc w:val="left"/>
      <w:pPr>
        <w:tabs>
          <w:tab w:val="num" w:pos="3085"/>
        </w:tabs>
        <w:ind w:left="3085" w:hanging="360"/>
      </w:pPr>
      <w:rPr>
        <w:rFonts w:ascii="Symbol" w:hAnsi="Symbol" w:hint="default"/>
      </w:rPr>
    </w:lvl>
    <w:lvl w:ilvl="4" w:tplc="04190003" w:tentative="1">
      <w:start w:val="1"/>
      <w:numFmt w:val="bullet"/>
      <w:lvlText w:val="o"/>
      <w:lvlJc w:val="left"/>
      <w:pPr>
        <w:tabs>
          <w:tab w:val="num" w:pos="3805"/>
        </w:tabs>
        <w:ind w:left="3805" w:hanging="360"/>
      </w:pPr>
      <w:rPr>
        <w:rFonts w:ascii="Courier New" w:hAnsi="Courier New" w:cs="Courier New" w:hint="default"/>
      </w:rPr>
    </w:lvl>
    <w:lvl w:ilvl="5" w:tplc="04190005" w:tentative="1">
      <w:start w:val="1"/>
      <w:numFmt w:val="bullet"/>
      <w:lvlText w:val=""/>
      <w:lvlJc w:val="left"/>
      <w:pPr>
        <w:tabs>
          <w:tab w:val="num" w:pos="4525"/>
        </w:tabs>
        <w:ind w:left="4525" w:hanging="360"/>
      </w:pPr>
      <w:rPr>
        <w:rFonts w:ascii="Wingdings" w:hAnsi="Wingdings" w:hint="default"/>
      </w:rPr>
    </w:lvl>
    <w:lvl w:ilvl="6" w:tplc="04190001" w:tentative="1">
      <w:start w:val="1"/>
      <w:numFmt w:val="bullet"/>
      <w:lvlText w:val=""/>
      <w:lvlJc w:val="left"/>
      <w:pPr>
        <w:tabs>
          <w:tab w:val="num" w:pos="5245"/>
        </w:tabs>
        <w:ind w:left="5245" w:hanging="360"/>
      </w:pPr>
      <w:rPr>
        <w:rFonts w:ascii="Symbol" w:hAnsi="Symbol" w:hint="default"/>
      </w:rPr>
    </w:lvl>
    <w:lvl w:ilvl="7" w:tplc="04190003" w:tentative="1">
      <w:start w:val="1"/>
      <w:numFmt w:val="bullet"/>
      <w:lvlText w:val="o"/>
      <w:lvlJc w:val="left"/>
      <w:pPr>
        <w:tabs>
          <w:tab w:val="num" w:pos="5965"/>
        </w:tabs>
        <w:ind w:left="5965" w:hanging="360"/>
      </w:pPr>
      <w:rPr>
        <w:rFonts w:ascii="Courier New" w:hAnsi="Courier New" w:cs="Courier New" w:hint="default"/>
      </w:rPr>
    </w:lvl>
    <w:lvl w:ilvl="8" w:tplc="04190005" w:tentative="1">
      <w:start w:val="1"/>
      <w:numFmt w:val="bullet"/>
      <w:lvlText w:val=""/>
      <w:lvlJc w:val="left"/>
      <w:pPr>
        <w:tabs>
          <w:tab w:val="num" w:pos="6685"/>
        </w:tabs>
        <w:ind w:left="6685" w:hanging="360"/>
      </w:pPr>
      <w:rPr>
        <w:rFonts w:ascii="Wingdings" w:hAnsi="Wingdings" w:hint="default"/>
      </w:rPr>
    </w:lvl>
  </w:abstractNum>
  <w:abstractNum w:abstractNumId="1" w15:restartNumberingAfterBreak="0">
    <w:nsid w:val="06A51122"/>
    <w:multiLevelType w:val="hybridMultilevel"/>
    <w:tmpl w:val="5FB65032"/>
    <w:lvl w:ilvl="0" w:tplc="1D324A60">
      <w:start w:val="1"/>
      <w:numFmt w:val="bullet"/>
      <w:lvlText w:val=""/>
      <w:lvlJc w:val="left"/>
      <w:pPr>
        <w:tabs>
          <w:tab w:val="num" w:pos="907"/>
        </w:tabs>
        <w:ind w:left="1260" w:hanging="360"/>
      </w:pPr>
      <w:rPr>
        <w:rFonts w:ascii="Symbol" w:hAnsi="Symbol" w:hint="default"/>
        <w:color w:val="365F91"/>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550BD"/>
    <w:multiLevelType w:val="hybridMultilevel"/>
    <w:tmpl w:val="3F08898A"/>
    <w:lvl w:ilvl="0" w:tplc="CEEE2F58">
      <w:start w:val="1"/>
      <w:numFmt w:val="bullet"/>
      <w:lvlText w:val=""/>
      <w:lvlJc w:val="left"/>
      <w:pPr>
        <w:tabs>
          <w:tab w:val="num" w:pos="907"/>
        </w:tabs>
        <w:ind w:left="1260" w:hanging="360"/>
      </w:pPr>
      <w:rPr>
        <w:rFonts w:ascii="Symbol" w:hAnsi="Symbol" w:hint="default"/>
      </w:rPr>
    </w:lvl>
    <w:lvl w:ilvl="1" w:tplc="04190003" w:tentative="1">
      <w:start w:val="1"/>
      <w:numFmt w:val="bullet"/>
      <w:lvlText w:val="o"/>
      <w:lvlJc w:val="left"/>
      <w:pPr>
        <w:ind w:left="7920" w:hanging="360"/>
      </w:pPr>
      <w:rPr>
        <w:rFonts w:ascii="Courier New" w:hAnsi="Courier New" w:cs="Courier New" w:hint="default"/>
      </w:rPr>
    </w:lvl>
    <w:lvl w:ilvl="2" w:tplc="04190005" w:tentative="1">
      <w:start w:val="1"/>
      <w:numFmt w:val="bullet"/>
      <w:lvlText w:val=""/>
      <w:lvlJc w:val="left"/>
      <w:pPr>
        <w:ind w:left="8640" w:hanging="360"/>
      </w:pPr>
      <w:rPr>
        <w:rFonts w:ascii="Wingdings" w:hAnsi="Wingdings" w:hint="default"/>
      </w:rPr>
    </w:lvl>
    <w:lvl w:ilvl="3" w:tplc="04190001" w:tentative="1">
      <w:start w:val="1"/>
      <w:numFmt w:val="bullet"/>
      <w:lvlText w:val=""/>
      <w:lvlJc w:val="left"/>
      <w:pPr>
        <w:ind w:left="9360" w:hanging="360"/>
      </w:pPr>
      <w:rPr>
        <w:rFonts w:ascii="Symbol" w:hAnsi="Symbol" w:hint="default"/>
      </w:rPr>
    </w:lvl>
    <w:lvl w:ilvl="4" w:tplc="04190003" w:tentative="1">
      <w:start w:val="1"/>
      <w:numFmt w:val="bullet"/>
      <w:lvlText w:val="o"/>
      <w:lvlJc w:val="left"/>
      <w:pPr>
        <w:ind w:left="10080" w:hanging="360"/>
      </w:pPr>
      <w:rPr>
        <w:rFonts w:ascii="Courier New" w:hAnsi="Courier New" w:cs="Courier New" w:hint="default"/>
      </w:rPr>
    </w:lvl>
    <w:lvl w:ilvl="5" w:tplc="04190005" w:tentative="1">
      <w:start w:val="1"/>
      <w:numFmt w:val="bullet"/>
      <w:lvlText w:val=""/>
      <w:lvlJc w:val="left"/>
      <w:pPr>
        <w:ind w:left="10800" w:hanging="360"/>
      </w:pPr>
      <w:rPr>
        <w:rFonts w:ascii="Wingdings" w:hAnsi="Wingdings" w:hint="default"/>
      </w:rPr>
    </w:lvl>
    <w:lvl w:ilvl="6" w:tplc="04190001" w:tentative="1">
      <w:start w:val="1"/>
      <w:numFmt w:val="bullet"/>
      <w:lvlText w:val=""/>
      <w:lvlJc w:val="left"/>
      <w:pPr>
        <w:ind w:left="11520" w:hanging="360"/>
      </w:pPr>
      <w:rPr>
        <w:rFonts w:ascii="Symbol" w:hAnsi="Symbol" w:hint="default"/>
      </w:rPr>
    </w:lvl>
    <w:lvl w:ilvl="7" w:tplc="04190003" w:tentative="1">
      <w:start w:val="1"/>
      <w:numFmt w:val="bullet"/>
      <w:lvlText w:val="o"/>
      <w:lvlJc w:val="left"/>
      <w:pPr>
        <w:ind w:left="12240" w:hanging="360"/>
      </w:pPr>
      <w:rPr>
        <w:rFonts w:ascii="Courier New" w:hAnsi="Courier New" w:cs="Courier New" w:hint="default"/>
      </w:rPr>
    </w:lvl>
    <w:lvl w:ilvl="8" w:tplc="04190005" w:tentative="1">
      <w:start w:val="1"/>
      <w:numFmt w:val="bullet"/>
      <w:lvlText w:val=""/>
      <w:lvlJc w:val="left"/>
      <w:pPr>
        <w:ind w:left="12960" w:hanging="360"/>
      </w:pPr>
      <w:rPr>
        <w:rFonts w:ascii="Wingdings" w:hAnsi="Wingdings" w:hint="default"/>
      </w:rPr>
    </w:lvl>
  </w:abstractNum>
  <w:abstractNum w:abstractNumId="3" w15:restartNumberingAfterBreak="0">
    <w:nsid w:val="0E2C5AE1"/>
    <w:multiLevelType w:val="hybridMultilevel"/>
    <w:tmpl w:val="47225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7E5816"/>
    <w:multiLevelType w:val="hybridMultilevel"/>
    <w:tmpl w:val="07B27A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B76FC"/>
    <w:multiLevelType w:val="hybridMultilevel"/>
    <w:tmpl w:val="7B9C6FF0"/>
    <w:lvl w:ilvl="0" w:tplc="6C267782">
      <w:start w:val="1"/>
      <w:numFmt w:val="decimal"/>
      <w:lvlText w:val="%1."/>
      <w:lvlJc w:val="left"/>
      <w:pPr>
        <w:tabs>
          <w:tab w:val="num" w:pos="1069"/>
        </w:tabs>
        <w:ind w:left="1069" w:hanging="360"/>
      </w:pPr>
      <w:rPr>
        <w:rFonts w:hint="default"/>
        <w:b/>
        <w:sz w:val="20"/>
        <w:szCs w:val="20"/>
      </w:rPr>
    </w:lvl>
    <w:lvl w:ilvl="1" w:tplc="9314C9AA">
      <w:start w:val="2"/>
      <w:numFmt w:val="decimal"/>
      <w:lvlText w:val="%2."/>
      <w:lvlJc w:val="left"/>
      <w:pPr>
        <w:tabs>
          <w:tab w:val="num" w:pos="1789"/>
        </w:tabs>
        <w:ind w:left="1789" w:hanging="360"/>
      </w:pPr>
      <w:rPr>
        <w:rFonts w:hint="default"/>
        <w:b/>
        <w:sz w:val="20"/>
        <w:szCs w:val="20"/>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56A4827"/>
    <w:multiLevelType w:val="multilevel"/>
    <w:tmpl w:val="73B8E09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9341B44"/>
    <w:multiLevelType w:val="multilevel"/>
    <w:tmpl w:val="BF6C44F2"/>
    <w:lvl w:ilvl="0">
      <w:start w:val="1"/>
      <w:numFmt w:val="decimal"/>
      <w:lvlText w:val="%1."/>
      <w:lvlJc w:val="left"/>
      <w:pPr>
        <w:tabs>
          <w:tab w:val="num" w:pos="1069"/>
        </w:tabs>
        <w:ind w:left="1069" w:hanging="360"/>
      </w:pPr>
      <w:rPr>
        <w:rFonts w:hint="default"/>
        <w:b/>
        <w:sz w:val="20"/>
        <w:szCs w:val="2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15:restartNumberingAfterBreak="0">
    <w:nsid w:val="313B6B42"/>
    <w:multiLevelType w:val="hybridMultilevel"/>
    <w:tmpl w:val="03728920"/>
    <w:lvl w:ilvl="0" w:tplc="9CDEA16C">
      <w:start w:val="1"/>
      <w:numFmt w:val="bullet"/>
      <w:lvlText w:val=""/>
      <w:lvlJc w:val="left"/>
      <w:pPr>
        <w:tabs>
          <w:tab w:val="num" w:pos="1464"/>
        </w:tabs>
        <w:ind w:left="1464" w:hanging="903"/>
      </w:pPr>
      <w:rPr>
        <w:rFonts w:ascii="Symbol" w:hAnsi="Symbol" w:hint="default"/>
      </w:rPr>
    </w:lvl>
    <w:lvl w:ilvl="1" w:tplc="04190003" w:tentative="1">
      <w:start w:val="1"/>
      <w:numFmt w:val="bullet"/>
      <w:lvlText w:val="o"/>
      <w:lvlJc w:val="left"/>
      <w:pPr>
        <w:ind w:left="2541" w:hanging="360"/>
      </w:pPr>
      <w:rPr>
        <w:rFonts w:ascii="Courier New" w:hAnsi="Courier New" w:cs="Courier New" w:hint="default"/>
      </w:rPr>
    </w:lvl>
    <w:lvl w:ilvl="2" w:tplc="04190005" w:tentative="1">
      <w:start w:val="1"/>
      <w:numFmt w:val="bullet"/>
      <w:lvlText w:val=""/>
      <w:lvlJc w:val="left"/>
      <w:pPr>
        <w:ind w:left="3261" w:hanging="360"/>
      </w:pPr>
      <w:rPr>
        <w:rFonts w:ascii="Wingdings" w:hAnsi="Wingdings" w:hint="default"/>
      </w:rPr>
    </w:lvl>
    <w:lvl w:ilvl="3" w:tplc="04190001" w:tentative="1">
      <w:start w:val="1"/>
      <w:numFmt w:val="bullet"/>
      <w:lvlText w:val=""/>
      <w:lvlJc w:val="left"/>
      <w:pPr>
        <w:ind w:left="3981" w:hanging="360"/>
      </w:pPr>
      <w:rPr>
        <w:rFonts w:ascii="Symbol" w:hAnsi="Symbol" w:hint="default"/>
      </w:rPr>
    </w:lvl>
    <w:lvl w:ilvl="4" w:tplc="04190003" w:tentative="1">
      <w:start w:val="1"/>
      <w:numFmt w:val="bullet"/>
      <w:lvlText w:val="o"/>
      <w:lvlJc w:val="left"/>
      <w:pPr>
        <w:ind w:left="4701" w:hanging="360"/>
      </w:pPr>
      <w:rPr>
        <w:rFonts w:ascii="Courier New" w:hAnsi="Courier New" w:cs="Courier New" w:hint="default"/>
      </w:rPr>
    </w:lvl>
    <w:lvl w:ilvl="5" w:tplc="04190005" w:tentative="1">
      <w:start w:val="1"/>
      <w:numFmt w:val="bullet"/>
      <w:lvlText w:val=""/>
      <w:lvlJc w:val="left"/>
      <w:pPr>
        <w:ind w:left="5421" w:hanging="360"/>
      </w:pPr>
      <w:rPr>
        <w:rFonts w:ascii="Wingdings" w:hAnsi="Wingdings" w:hint="default"/>
      </w:rPr>
    </w:lvl>
    <w:lvl w:ilvl="6" w:tplc="04190001" w:tentative="1">
      <w:start w:val="1"/>
      <w:numFmt w:val="bullet"/>
      <w:lvlText w:val=""/>
      <w:lvlJc w:val="left"/>
      <w:pPr>
        <w:ind w:left="6141" w:hanging="360"/>
      </w:pPr>
      <w:rPr>
        <w:rFonts w:ascii="Symbol" w:hAnsi="Symbol" w:hint="default"/>
      </w:rPr>
    </w:lvl>
    <w:lvl w:ilvl="7" w:tplc="04190003" w:tentative="1">
      <w:start w:val="1"/>
      <w:numFmt w:val="bullet"/>
      <w:lvlText w:val="o"/>
      <w:lvlJc w:val="left"/>
      <w:pPr>
        <w:ind w:left="6861" w:hanging="360"/>
      </w:pPr>
      <w:rPr>
        <w:rFonts w:ascii="Courier New" w:hAnsi="Courier New" w:cs="Courier New" w:hint="default"/>
      </w:rPr>
    </w:lvl>
    <w:lvl w:ilvl="8" w:tplc="04190005" w:tentative="1">
      <w:start w:val="1"/>
      <w:numFmt w:val="bullet"/>
      <w:lvlText w:val=""/>
      <w:lvlJc w:val="left"/>
      <w:pPr>
        <w:ind w:left="7581" w:hanging="360"/>
      </w:pPr>
      <w:rPr>
        <w:rFonts w:ascii="Wingdings" w:hAnsi="Wingdings" w:hint="default"/>
      </w:rPr>
    </w:lvl>
  </w:abstractNum>
  <w:abstractNum w:abstractNumId="9" w15:restartNumberingAfterBreak="0">
    <w:nsid w:val="31D741DF"/>
    <w:multiLevelType w:val="hybridMultilevel"/>
    <w:tmpl w:val="316C8C30"/>
    <w:lvl w:ilvl="0" w:tplc="CB4CC26C">
      <w:start w:val="1"/>
      <w:numFmt w:val="bullet"/>
      <w:lvlText w:val=""/>
      <w:lvlJc w:val="left"/>
      <w:pPr>
        <w:tabs>
          <w:tab w:val="num" w:pos="770"/>
        </w:tabs>
        <w:ind w:left="770"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0" w15:restartNumberingAfterBreak="0">
    <w:nsid w:val="391A4F5D"/>
    <w:multiLevelType w:val="hybridMultilevel"/>
    <w:tmpl w:val="71262676"/>
    <w:lvl w:ilvl="0" w:tplc="E91EBC4C">
      <w:start w:val="1"/>
      <w:numFmt w:val="bullet"/>
      <w:lvlText w:val=""/>
      <w:lvlJc w:val="left"/>
      <w:pPr>
        <w:tabs>
          <w:tab w:val="num" w:pos="187"/>
        </w:tabs>
        <w:ind w:left="540" w:hanging="360"/>
      </w:pPr>
      <w:rPr>
        <w:rFonts w:ascii="Symbol" w:hAnsi="Symbol" w:hint="default"/>
        <w:color w:val="365F91"/>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9CE5C91"/>
    <w:multiLevelType w:val="multilevel"/>
    <w:tmpl w:val="00AC36A4"/>
    <w:lvl w:ilvl="0">
      <w:start w:val="4"/>
      <w:numFmt w:val="decimal"/>
      <w:lvlText w:val="%1."/>
      <w:lvlJc w:val="left"/>
      <w:pPr>
        <w:ind w:left="377" w:hanging="377"/>
      </w:pPr>
      <w:rPr>
        <w:rFonts w:hint="default"/>
      </w:rPr>
    </w:lvl>
    <w:lvl w:ilvl="1">
      <w:start w:val="1"/>
      <w:numFmt w:val="decimal"/>
      <w:lvlText w:val="%1.%2."/>
      <w:lvlJc w:val="left"/>
      <w:pPr>
        <w:ind w:left="1086" w:hanging="37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C9A196E"/>
    <w:multiLevelType w:val="hybridMultilevel"/>
    <w:tmpl w:val="826613B0"/>
    <w:lvl w:ilvl="0" w:tplc="32A65FBE">
      <w:start w:val="1"/>
      <w:numFmt w:val="bullet"/>
      <w:lvlText w:val=""/>
      <w:lvlJc w:val="left"/>
      <w:pPr>
        <w:tabs>
          <w:tab w:val="num" w:pos="1259"/>
        </w:tabs>
        <w:ind w:left="1259" w:hanging="92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E07E3"/>
    <w:multiLevelType w:val="hybridMultilevel"/>
    <w:tmpl w:val="8CEE1556"/>
    <w:lvl w:ilvl="0" w:tplc="13807CAA">
      <w:start w:val="1"/>
      <w:numFmt w:val="bullet"/>
      <w:lvlText w:val=""/>
      <w:lvlJc w:val="left"/>
      <w:pPr>
        <w:tabs>
          <w:tab w:val="num" w:pos="1464"/>
        </w:tabs>
        <w:ind w:left="1464" w:hanging="924"/>
      </w:pPr>
      <w:rPr>
        <w:rFonts w:ascii="Symbol" w:hAnsi="Symbol" w:hint="default"/>
      </w:rPr>
    </w:lvl>
    <w:lvl w:ilvl="1" w:tplc="04190003" w:tentative="1">
      <w:start w:val="1"/>
      <w:numFmt w:val="bullet"/>
      <w:lvlText w:val="o"/>
      <w:lvlJc w:val="left"/>
      <w:pPr>
        <w:tabs>
          <w:tab w:val="num" w:pos="1645"/>
        </w:tabs>
        <w:ind w:left="1645" w:hanging="360"/>
      </w:pPr>
      <w:rPr>
        <w:rFonts w:ascii="Courier New" w:hAnsi="Courier New" w:cs="Courier New" w:hint="default"/>
      </w:rPr>
    </w:lvl>
    <w:lvl w:ilvl="2" w:tplc="04190005" w:tentative="1">
      <w:start w:val="1"/>
      <w:numFmt w:val="bullet"/>
      <w:lvlText w:val=""/>
      <w:lvlJc w:val="left"/>
      <w:pPr>
        <w:tabs>
          <w:tab w:val="num" w:pos="2365"/>
        </w:tabs>
        <w:ind w:left="2365" w:hanging="360"/>
      </w:pPr>
      <w:rPr>
        <w:rFonts w:ascii="Wingdings" w:hAnsi="Wingdings" w:hint="default"/>
      </w:rPr>
    </w:lvl>
    <w:lvl w:ilvl="3" w:tplc="04190001" w:tentative="1">
      <w:start w:val="1"/>
      <w:numFmt w:val="bullet"/>
      <w:lvlText w:val=""/>
      <w:lvlJc w:val="left"/>
      <w:pPr>
        <w:tabs>
          <w:tab w:val="num" w:pos="3085"/>
        </w:tabs>
        <w:ind w:left="3085" w:hanging="360"/>
      </w:pPr>
      <w:rPr>
        <w:rFonts w:ascii="Symbol" w:hAnsi="Symbol" w:hint="default"/>
      </w:rPr>
    </w:lvl>
    <w:lvl w:ilvl="4" w:tplc="04190003" w:tentative="1">
      <w:start w:val="1"/>
      <w:numFmt w:val="bullet"/>
      <w:lvlText w:val="o"/>
      <w:lvlJc w:val="left"/>
      <w:pPr>
        <w:tabs>
          <w:tab w:val="num" w:pos="3805"/>
        </w:tabs>
        <w:ind w:left="3805" w:hanging="360"/>
      </w:pPr>
      <w:rPr>
        <w:rFonts w:ascii="Courier New" w:hAnsi="Courier New" w:cs="Courier New" w:hint="default"/>
      </w:rPr>
    </w:lvl>
    <w:lvl w:ilvl="5" w:tplc="04190005" w:tentative="1">
      <w:start w:val="1"/>
      <w:numFmt w:val="bullet"/>
      <w:lvlText w:val=""/>
      <w:lvlJc w:val="left"/>
      <w:pPr>
        <w:tabs>
          <w:tab w:val="num" w:pos="4525"/>
        </w:tabs>
        <w:ind w:left="4525" w:hanging="360"/>
      </w:pPr>
      <w:rPr>
        <w:rFonts w:ascii="Wingdings" w:hAnsi="Wingdings" w:hint="default"/>
      </w:rPr>
    </w:lvl>
    <w:lvl w:ilvl="6" w:tplc="04190001" w:tentative="1">
      <w:start w:val="1"/>
      <w:numFmt w:val="bullet"/>
      <w:lvlText w:val=""/>
      <w:lvlJc w:val="left"/>
      <w:pPr>
        <w:tabs>
          <w:tab w:val="num" w:pos="5245"/>
        </w:tabs>
        <w:ind w:left="5245" w:hanging="360"/>
      </w:pPr>
      <w:rPr>
        <w:rFonts w:ascii="Symbol" w:hAnsi="Symbol" w:hint="default"/>
      </w:rPr>
    </w:lvl>
    <w:lvl w:ilvl="7" w:tplc="04190003" w:tentative="1">
      <w:start w:val="1"/>
      <w:numFmt w:val="bullet"/>
      <w:lvlText w:val="o"/>
      <w:lvlJc w:val="left"/>
      <w:pPr>
        <w:tabs>
          <w:tab w:val="num" w:pos="5965"/>
        </w:tabs>
        <w:ind w:left="5965" w:hanging="360"/>
      </w:pPr>
      <w:rPr>
        <w:rFonts w:ascii="Courier New" w:hAnsi="Courier New" w:cs="Courier New" w:hint="default"/>
      </w:rPr>
    </w:lvl>
    <w:lvl w:ilvl="8" w:tplc="04190005" w:tentative="1">
      <w:start w:val="1"/>
      <w:numFmt w:val="bullet"/>
      <w:lvlText w:val=""/>
      <w:lvlJc w:val="left"/>
      <w:pPr>
        <w:tabs>
          <w:tab w:val="num" w:pos="6685"/>
        </w:tabs>
        <w:ind w:left="6685" w:hanging="360"/>
      </w:pPr>
      <w:rPr>
        <w:rFonts w:ascii="Wingdings" w:hAnsi="Wingdings" w:hint="default"/>
      </w:rPr>
    </w:lvl>
  </w:abstractNum>
  <w:abstractNum w:abstractNumId="14" w15:restartNumberingAfterBreak="0">
    <w:nsid w:val="42701315"/>
    <w:multiLevelType w:val="multilevel"/>
    <w:tmpl w:val="70B2B7E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2CE2428"/>
    <w:multiLevelType w:val="hybridMultilevel"/>
    <w:tmpl w:val="95D6DF46"/>
    <w:lvl w:ilvl="0" w:tplc="F3A6D38E">
      <w:start w:val="1"/>
      <w:numFmt w:val="bullet"/>
      <w:lvlText w:val=""/>
      <w:lvlJc w:val="left"/>
      <w:pPr>
        <w:tabs>
          <w:tab w:val="num" w:pos="1464"/>
        </w:tabs>
        <w:ind w:left="1464" w:hanging="924"/>
      </w:pPr>
      <w:rPr>
        <w:rFonts w:ascii="Symbol" w:hAnsi="Symbol" w:hint="default"/>
      </w:rPr>
    </w:lvl>
    <w:lvl w:ilvl="1" w:tplc="04190003" w:tentative="1">
      <w:start w:val="1"/>
      <w:numFmt w:val="bullet"/>
      <w:lvlText w:val="o"/>
      <w:lvlJc w:val="left"/>
      <w:pPr>
        <w:tabs>
          <w:tab w:val="num" w:pos="1645"/>
        </w:tabs>
        <w:ind w:left="1645" w:hanging="360"/>
      </w:pPr>
      <w:rPr>
        <w:rFonts w:ascii="Courier New" w:hAnsi="Courier New" w:cs="Courier New" w:hint="default"/>
      </w:rPr>
    </w:lvl>
    <w:lvl w:ilvl="2" w:tplc="04190005" w:tentative="1">
      <w:start w:val="1"/>
      <w:numFmt w:val="bullet"/>
      <w:lvlText w:val=""/>
      <w:lvlJc w:val="left"/>
      <w:pPr>
        <w:tabs>
          <w:tab w:val="num" w:pos="2365"/>
        </w:tabs>
        <w:ind w:left="2365" w:hanging="360"/>
      </w:pPr>
      <w:rPr>
        <w:rFonts w:ascii="Wingdings" w:hAnsi="Wingdings" w:hint="default"/>
      </w:rPr>
    </w:lvl>
    <w:lvl w:ilvl="3" w:tplc="04190001" w:tentative="1">
      <w:start w:val="1"/>
      <w:numFmt w:val="bullet"/>
      <w:lvlText w:val=""/>
      <w:lvlJc w:val="left"/>
      <w:pPr>
        <w:tabs>
          <w:tab w:val="num" w:pos="3085"/>
        </w:tabs>
        <w:ind w:left="3085" w:hanging="360"/>
      </w:pPr>
      <w:rPr>
        <w:rFonts w:ascii="Symbol" w:hAnsi="Symbol" w:hint="default"/>
      </w:rPr>
    </w:lvl>
    <w:lvl w:ilvl="4" w:tplc="04190003" w:tentative="1">
      <w:start w:val="1"/>
      <w:numFmt w:val="bullet"/>
      <w:lvlText w:val="o"/>
      <w:lvlJc w:val="left"/>
      <w:pPr>
        <w:tabs>
          <w:tab w:val="num" w:pos="3805"/>
        </w:tabs>
        <w:ind w:left="3805" w:hanging="360"/>
      </w:pPr>
      <w:rPr>
        <w:rFonts w:ascii="Courier New" w:hAnsi="Courier New" w:cs="Courier New" w:hint="default"/>
      </w:rPr>
    </w:lvl>
    <w:lvl w:ilvl="5" w:tplc="04190005" w:tentative="1">
      <w:start w:val="1"/>
      <w:numFmt w:val="bullet"/>
      <w:lvlText w:val=""/>
      <w:lvlJc w:val="left"/>
      <w:pPr>
        <w:tabs>
          <w:tab w:val="num" w:pos="4525"/>
        </w:tabs>
        <w:ind w:left="4525" w:hanging="360"/>
      </w:pPr>
      <w:rPr>
        <w:rFonts w:ascii="Wingdings" w:hAnsi="Wingdings" w:hint="default"/>
      </w:rPr>
    </w:lvl>
    <w:lvl w:ilvl="6" w:tplc="04190001" w:tentative="1">
      <w:start w:val="1"/>
      <w:numFmt w:val="bullet"/>
      <w:lvlText w:val=""/>
      <w:lvlJc w:val="left"/>
      <w:pPr>
        <w:tabs>
          <w:tab w:val="num" w:pos="5245"/>
        </w:tabs>
        <w:ind w:left="5245" w:hanging="360"/>
      </w:pPr>
      <w:rPr>
        <w:rFonts w:ascii="Symbol" w:hAnsi="Symbol" w:hint="default"/>
      </w:rPr>
    </w:lvl>
    <w:lvl w:ilvl="7" w:tplc="04190003" w:tentative="1">
      <w:start w:val="1"/>
      <w:numFmt w:val="bullet"/>
      <w:lvlText w:val="o"/>
      <w:lvlJc w:val="left"/>
      <w:pPr>
        <w:tabs>
          <w:tab w:val="num" w:pos="5965"/>
        </w:tabs>
        <w:ind w:left="5965" w:hanging="360"/>
      </w:pPr>
      <w:rPr>
        <w:rFonts w:ascii="Courier New" w:hAnsi="Courier New" w:cs="Courier New" w:hint="default"/>
      </w:rPr>
    </w:lvl>
    <w:lvl w:ilvl="8" w:tplc="04190005" w:tentative="1">
      <w:start w:val="1"/>
      <w:numFmt w:val="bullet"/>
      <w:lvlText w:val=""/>
      <w:lvlJc w:val="left"/>
      <w:pPr>
        <w:tabs>
          <w:tab w:val="num" w:pos="6685"/>
        </w:tabs>
        <w:ind w:left="6685" w:hanging="360"/>
      </w:pPr>
      <w:rPr>
        <w:rFonts w:ascii="Wingdings" w:hAnsi="Wingdings" w:hint="default"/>
      </w:rPr>
    </w:lvl>
  </w:abstractNum>
  <w:abstractNum w:abstractNumId="16" w15:restartNumberingAfterBreak="0">
    <w:nsid w:val="4479058D"/>
    <w:multiLevelType w:val="hybridMultilevel"/>
    <w:tmpl w:val="968E3FC6"/>
    <w:lvl w:ilvl="0" w:tplc="04190001">
      <w:start w:val="1"/>
      <w:numFmt w:val="bullet"/>
      <w:lvlText w:val=""/>
      <w:lvlJc w:val="left"/>
      <w:pPr>
        <w:ind w:left="1260" w:hanging="360"/>
      </w:pPr>
      <w:rPr>
        <w:rFonts w:ascii="Symbol" w:hAnsi="Symbol" w:hint="default"/>
      </w:rPr>
    </w:lvl>
    <w:lvl w:ilvl="1" w:tplc="8CE0DCD8">
      <w:start w:val="1"/>
      <w:numFmt w:val="bullet"/>
      <w:lvlText w:val=""/>
      <w:lvlJc w:val="left"/>
      <w:pPr>
        <w:tabs>
          <w:tab w:val="num" w:pos="1746"/>
        </w:tabs>
        <w:ind w:left="1746" w:hanging="126"/>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1E3252C"/>
    <w:multiLevelType w:val="hybridMultilevel"/>
    <w:tmpl w:val="A036C5C0"/>
    <w:lvl w:ilvl="0" w:tplc="1E04C282">
      <w:start w:val="1"/>
      <w:numFmt w:val="bullet"/>
      <w:lvlText w:val=""/>
      <w:lvlJc w:val="left"/>
      <w:pPr>
        <w:tabs>
          <w:tab w:val="num" w:pos="1464"/>
        </w:tabs>
        <w:ind w:left="1464" w:hanging="924"/>
      </w:pPr>
      <w:rPr>
        <w:rFonts w:ascii="Symbol" w:hAnsi="Symbol" w:hint="default"/>
      </w:rPr>
    </w:lvl>
    <w:lvl w:ilvl="1" w:tplc="04190003" w:tentative="1">
      <w:start w:val="1"/>
      <w:numFmt w:val="bullet"/>
      <w:lvlText w:val="o"/>
      <w:lvlJc w:val="left"/>
      <w:pPr>
        <w:tabs>
          <w:tab w:val="num" w:pos="1645"/>
        </w:tabs>
        <w:ind w:left="1645" w:hanging="360"/>
      </w:pPr>
      <w:rPr>
        <w:rFonts w:ascii="Courier New" w:hAnsi="Courier New" w:cs="Courier New" w:hint="default"/>
      </w:rPr>
    </w:lvl>
    <w:lvl w:ilvl="2" w:tplc="04190005" w:tentative="1">
      <w:start w:val="1"/>
      <w:numFmt w:val="bullet"/>
      <w:lvlText w:val=""/>
      <w:lvlJc w:val="left"/>
      <w:pPr>
        <w:tabs>
          <w:tab w:val="num" w:pos="2365"/>
        </w:tabs>
        <w:ind w:left="2365" w:hanging="360"/>
      </w:pPr>
      <w:rPr>
        <w:rFonts w:ascii="Wingdings" w:hAnsi="Wingdings" w:hint="default"/>
      </w:rPr>
    </w:lvl>
    <w:lvl w:ilvl="3" w:tplc="04190001" w:tentative="1">
      <w:start w:val="1"/>
      <w:numFmt w:val="bullet"/>
      <w:lvlText w:val=""/>
      <w:lvlJc w:val="left"/>
      <w:pPr>
        <w:tabs>
          <w:tab w:val="num" w:pos="3085"/>
        </w:tabs>
        <w:ind w:left="3085" w:hanging="360"/>
      </w:pPr>
      <w:rPr>
        <w:rFonts w:ascii="Symbol" w:hAnsi="Symbol" w:hint="default"/>
      </w:rPr>
    </w:lvl>
    <w:lvl w:ilvl="4" w:tplc="04190003" w:tentative="1">
      <w:start w:val="1"/>
      <w:numFmt w:val="bullet"/>
      <w:lvlText w:val="o"/>
      <w:lvlJc w:val="left"/>
      <w:pPr>
        <w:tabs>
          <w:tab w:val="num" w:pos="3805"/>
        </w:tabs>
        <w:ind w:left="3805" w:hanging="360"/>
      </w:pPr>
      <w:rPr>
        <w:rFonts w:ascii="Courier New" w:hAnsi="Courier New" w:cs="Courier New" w:hint="default"/>
      </w:rPr>
    </w:lvl>
    <w:lvl w:ilvl="5" w:tplc="04190005" w:tentative="1">
      <w:start w:val="1"/>
      <w:numFmt w:val="bullet"/>
      <w:lvlText w:val=""/>
      <w:lvlJc w:val="left"/>
      <w:pPr>
        <w:tabs>
          <w:tab w:val="num" w:pos="4525"/>
        </w:tabs>
        <w:ind w:left="4525" w:hanging="360"/>
      </w:pPr>
      <w:rPr>
        <w:rFonts w:ascii="Wingdings" w:hAnsi="Wingdings" w:hint="default"/>
      </w:rPr>
    </w:lvl>
    <w:lvl w:ilvl="6" w:tplc="04190001" w:tentative="1">
      <w:start w:val="1"/>
      <w:numFmt w:val="bullet"/>
      <w:lvlText w:val=""/>
      <w:lvlJc w:val="left"/>
      <w:pPr>
        <w:tabs>
          <w:tab w:val="num" w:pos="5245"/>
        </w:tabs>
        <w:ind w:left="5245" w:hanging="360"/>
      </w:pPr>
      <w:rPr>
        <w:rFonts w:ascii="Symbol" w:hAnsi="Symbol" w:hint="default"/>
      </w:rPr>
    </w:lvl>
    <w:lvl w:ilvl="7" w:tplc="04190003" w:tentative="1">
      <w:start w:val="1"/>
      <w:numFmt w:val="bullet"/>
      <w:lvlText w:val="o"/>
      <w:lvlJc w:val="left"/>
      <w:pPr>
        <w:tabs>
          <w:tab w:val="num" w:pos="5965"/>
        </w:tabs>
        <w:ind w:left="5965" w:hanging="360"/>
      </w:pPr>
      <w:rPr>
        <w:rFonts w:ascii="Courier New" w:hAnsi="Courier New" w:cs="Courier New" w:hint="default"/>
      </w:rPr>
    </w:lvl>
    <w:lvl w:ilvl="8" w:tplc="04190005" w:tentative="1">
      <w:start w:val="1"/>
      <w:numFmt w:val="bullet"/>
      <w:lvlText w:val=""/>
      <w:lvlJc w:val="left"/>
      <w:pPr>
        <w:tabs>
          <w:tab w:val="num" w:pos="6685"/>
        </w:tabs>
        <w:ind w:left="6685" w:hanging="360"/>
      </w:pPr>
      <w:rPr>
        <w:rFonts w:ascii="Wingdings" w:hAnsi="Wingdings" w:hint="default"/>
      </w:rPr>
    </w:lvl>
  </w:abstractNum>
  <w:abstractNum w:abstractNumId="18" w15:restartNumberingAfterBreak="0">
    <w:nsid w:val="538151AB"/>
    <w:multiLevelType w:val="hybridMultilevel"/>
    <w:tmpl w:val="B2145360"/>
    <w:lvl w:ilvl="0" w:tplc="F6C445D6">
      <w:start w:val="1"/>
      <w:numFmt w:val="bullet"/>
      <w:lvlText w:val="@"/>
      <w:lvlJc w:val="left"/>
      <w:pPr>
        <w:tabs>
          <w:tab w:val="num" w:pos="720"/>
        </w:tabs>
        <w:ind w:left="720" w:hanging="360"/>
      </w:pPr>
      <w:rPr>
        <w:rFonts w:ascii="Times New Roman" w:hAnsi="Times New Roman" w:hint="default"/>
      </w:rPr>
    </w:lvl>
    <w:lvl w:ilvl="1" w:tplc="A3B860EE" w:tentative="1">
      <w:start w:val="1"/>
      <w:numFmt w:val="bullet"/>
      <w:lvlText w:val="@"/>
      <w:lvlJc w:val="left"/>
      <w:pPr>
        <w:tabs>
          <w:tab w:val="num" w:pos="1440"/>
        </w:tabs>
        <w:ind w:left="1440" w:hanging="360"/>
      </w:pPr>
      <w:rPr>
        <w:rFonts w:ascii="Times New Roman" w:hAnsi="Times New Roman" w:hint="default"/>
      </w:rPr>
    </w:lvl>
    <w:lvl w:ilvl="2" w:tplc="F97A75F6" w:tentative="1">
      <w:start w:val="1"/>
      <w:numFmt w:val="bullet"/>
      <w:lvlText w:val="@"/>
      <w:lvlJc w:val="left"/>
      <w:pPr>
        <w:tabs>
          <w:tab w:val="num" w:pos="2160"/>
        </w:tabs>
        <w:ind w:left="2160" w:hanging="360"/>
      </w:pPr>
      <w:rPr>
        <w:rFonts w:ascii="Times New Roman" w:hAnsi="Times New Roman" w:hint="default"/>
      </w:rPr>
    </w:lvl>
    <w:lvl w:ilvl="3" w:tplc="D1DEC3EA" w:tentative="1">
      <w:start w:val="1"/>
      <w:numFmt w:val="bullet"/>
      <w:lvlText w:val="@"/>
      <w:lvlJc w:val="left"/>
      <w:pPr>
        <w:tabs>
          <w:tab w:val="num" w:pos="2880"/>
        </w:tabs>
        <w:ind w:left="2880" w:hanging="360"/>
      </w:pPr>
      <w:rPr>
        <w:rFonts w:ascii="Times New Roman" w:hAnsi="Times New Roman" w:hint="default"/>
      </w:rPr>
    </w:lvl>
    <w:lvl w:ilvl="4" w:tplc="8CC258E6" w:tentative="1">
      <w:start w:val="1"/>
      <w:numFmt w:val="bullet"/>
      <w:lvlText w:val="@"/>
      <w:lvlJc w:val="left"/>
      <w:pPr>
        <w:tabs>
          <w:tab w:val="num" w:pos="3600"/>
        </w:tabs>
        <w:ind w:left="3600" w:hanging="360"/>
      </w:pPr>
      <w:rPr>
        <w:rFonts w:ascii="Times New Roman" w:hAnsi="Times New Roman" w:hint="default"/>
      </w:rPr>
    </w:lvl>
    <w:lvl w:ilvl="5" w:tplc="C56E7F16" w:tentative="1">
      <w:start w:val="1"/>
      <w:numFmt w:val="bullet"/>
      <w:lvlText w:val="@"/>
      <w:lvlJc w:val="left"/>
      <w:pPr>
        <w:tabs>
          <w:tab w:val="num" w:pos="4320"/>
        </w:tabs>
        <w:ind w:left="4320" w:hanging="360"/>
      </w:pPr>
      <w:rPr>
        <w:rFonts w:ascii="Times New Roman" w:hAnsi="Times New Roman" w:hint="default"/>
      </w:rPr>
    </w:lvl>
    <w:lvl w:ilvl="6" w:tplc="D628574A" w:tentative="1">
      <w:start w:val="1"/>
      <w:numFmt w:val="bullet"/>
      <w:lvlText w:val="@"/>
      <w:lvlJc w:val="left"/>
      <w:pPr>
        <w:tabs>
          <w:tab w:val="num" w:pos="5040"/>
        </w:tabs>
        <w:ind w:left="5040" w:hanging="360"/>
      </w:pPr>
      <w:rPr>
        <w:rFonts w:ascii="Times New Roman" w:hAnsi="Times New Roman" w:hint="default"/>
      </w:rPr>
    </w:lvl>
    <w:lvl w:ilvl="7" w:tplc="29088B72" w:tentative="1">
      <w:start w:val="1"/>
      <w:numFmt w:val="bullet"/>
      <w:lvlText w:val="@"/>
      <w:lvlJc w:val="left"/>
      <w:pPr>
        <w:tabs>
          <w:tab w:val="num" w:pos="5760"/>
        </w:tabs>
        <w:ind w:left="5760" w:hanging="360"/>
      </w:pPr>
      <w:rPr>
        <w:rFonts w:ascii="Times New Roman" w:hAnsi="Times New Roman" w:hint="default"/>
      </w:rPr>
    </w:lvl>
    <w:lvl w:ilvl="8" w:tplc="1E6C7B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4D3158"/>
    <w:multiLevelType w:val="hybridMultilevel"/>
    <w:tmpl w:val="7D720B4C"/>
    <w:lvl w:ilvl="0" w:tplc="CB4CC2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1F7258"/>
    <w:multiLevelType w:val="multilevel"/>
    <w:tmpl w:val="8B281D90"/>
    <w:lvl w:ilvl="0">
      <w:start w:val="1"/>
      <w:numFmt w:val="decimal"/>
      <w:lvlText w:val="%1."/>
      <w:lvlJc w:val="left"/>
      <w:pPr>
        <w:ind w:left="927" w:hanging="360"/>
      </w:pPr>
      <w:rPr>
        <w:rFonts w:hint="default"/>
      </w:rPr>
    </w:lvl>
    <w:lvl w:ilvl="1">
      <w:start w:val="1"/>
      <w:numFmt w:val="decimal"/>
      <w:isLgl/>
      <w:lvlText w:val="%1.%2."/>
      <w:lvlJc w:val="left"/>
      <w:pPr>
        <w:ind w:left="1480" w:hanging="912"/>
      </w:pPr>
      <w:rPr>
        <w:rFonts w:hint="default"/>
        <w:b/>
        <w:color w:val="auto"/>
      </w:rPr>
    </w:lvl>
    <w:lvl w:ilvl="2">
      <w:start w:val="1"/>
      <w:numFmt w:val="decimal"/>
      <w:isLgl/>
      <w:lvlText w:val="%1.%2.%3."/>
      <w:lvlJc w:val="left"/>
      <w:pPr>
        <w:ind w:left="1479" w:hanging="912"/>
      </w:pPr>
      <w:rPr>
        <w:rFonts w:hint="default"/>
        <w:b/>
      </w:rPr>
    </w:lvl>
    <w:lvl w:ilvl="3">
      <w:start w:val="1"/>
      <w:numFmt w:val="decimal"/>
      <w:isLgl/>
      <w:lvlText w:val="%1.%2.%3.%4."/>
      <w:lvlJc w:val="left"/>
      <w:pPr>
        <w:ind w:left="1479" w:hanging="912"/>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1" w15:restartNumberingAfterBreak="0">
    <w:nsid w:val="645E45B0"/>
    <w:multiLevelType w:val="hybridMultilevel"/>
    <w:tmpl w:val="470861DA"/>
    <w:lvl w:ilvl="0" w:tplc="1966A908">
      <w:start w:val="1"/>
      <w:numFmt w:val="bullet"/>
      <w:lvlText w:val=""/>
      <w:lvlJc w:val="left"/>
      <w:pPr>
        <w:tabs>
          <w:tab w:val="num" w:pos="1464"/>
        </w:tabs>
        <w:ind w:left="1464" w:hanging="924"/>
      </w:pPr>
      <w:rPr>
        <w:rFonts w:ascii="Symbol" w:hAnsi="Symbol" w:hint="default"/>
      </w:rPr>
    </w:lvl>
    <w:lvl w:ilvl="1" w:tplc="04190003" w:tentative="1">
      <w:start w:val="1"/>
      <w:numFmt w:val="bullet"/>
      <w:lvlText w:val="o"/>
      <w:lvlJc w:val="left"/>
      <w:pPr>
        <w:tabs>
          <w:tab w:val="num" w:pos="1645"/>
        </w:tabs>
        <w:ind w:left="1645" w:hanging="360"/>
      </w:pPr>
      <w:rPr>
        <w:rFonts w:ascii="Courier New" w:hAnsi="Courier New" w:cs="Courier New" w:hint="default"/>
      </w:rPr>
    </w:lvl>
    <w:lvl w:ilvl="2" w:tplc="04190005" w:tentative="1">
      <w:start w:val="1"/>
      <w:numFmt w:val="bullet"/>
      <w:lvlText w:val=""/>
      <w:lvlJc w:val="left"/>
      <w:pPr>
        <w:tabs>
          <w:tab w:val="num" w:pos="2365"/>
        </w:tabs>
        <w:ind w:left="2365" w:hanging="360"/>
      </w:pPr>
      <w:rPr>
        <w:rFonts w:ascii="Wingdings" w:hAnsi="Wingdings" w:hint="default"/>
      </w:rPr>
    </w:lvl>
    <w:lvl w:ilvl="3" w:tplc="04190001" w:tentative="1">
      <w:start w:val="1"/>
      <w:numFmt w:val="bullet"/>
      <w:lvlText w:val=""/>
      <w:lvlJc w:val="left"/>
      <w:pPr>
        <w:tabs>
          <w:tab w:val="num" w:pos="3085"/>
        </w:tabs>
        <w:ind w:left="3085" w:hanging="360"/>
      </w:pPr>
      <w:rPr>
        <w:rFonts w:ascii="Symbol" w:hAnsi="Symbol" w:hint="default"/>
      </w:rPr>
    </w:lvl>
    <w:lvl w:ilvl="4" w:tplc="04190003" w:tentative="1">
      <w:start w:val="1"/>
      <w:numFmt w:val="bullet"/>
      <w:lvlText w:val="o"/>
      <w:lvlJc w:val="left"/>
      <w:pPr>
        <w:tabs>
          <w:tab w:val="num" w:pos="3805"/>
        </w:tabs>
        <w:ind w:left="3805" w:hanging="360"/>
      </w:pPr>
      <w:rPr>
        <w:rFonts w:ascii="Courier New" w:hAnsi="Courier New" w:cs="Courier New" w:hint="default"/>
      </w:rPr>
    </w:lvl>
    <w:lvl w:ilvl="5" w:tplc="04190005" w:tentative="1">
      <w:start w:val="1"/>
      <w:numFmt w:val="bullet"/>
      <w:lvlText w:val=""/>
      <w:lvlJc w:val="left"/>
      <w:pPr>
        <w:tabs>
          <w:tab w:val="num" w:pos="4525"/>
        </w:tabs>
        <w:ind w:left="4525" w:hanging="360"/>
      </w:pPr>
      <w:rPr>
        <w:rFonts w:ascii="Wingdings" w:hAnsi="Wingdings" w:hint="default"/>
      </w:rPr>
    </w:lvl>
    <w:lvl w:ilvl="6" w:tplc="04190001" w:tentative="1">
      <w:start w:val="1"/>
      <w:numFmt w:val="bullet"/>
      <w:lvlText w:val=""/>
      <w:lvlJc w:val="left"/>
      <w:pPr>
        <w:tabs>
          <w:tab w:val="num" w:pos="5245"/>
        </w:tabs>
        <w:ind w:left="5245" w:hanging="360"/>
      </w:pPr>
      <w:rPr>
        <w:rFonts w:ascii="Symbol" w:hAnsi="Symbol" w:hint="default"/>
      </w:rPr>
    </w:lvl>
    <w:lvl w:ilvl="7" w:tplc="04190003" w:tentative="1">
      <w:start w:val="1"/>
      <w:numFmt w:val="bullet"/>
      <w:lvlText w:val="o"/>
      <w:lvlJc w:val="left"/>
      <w:pPr>
        <w:tabs>
          <w:tab w:val="num" w:pos="5965"/>
        </w:tabs>
        <w:ind w:left="5965" w:hanging="360"/>
      </w:pPr>
      <w:rPr>
        <w:rFonts w:ascii="Courier New" w:hAnsi="Courier New" w:cs="Courier New" w:hint="default"/>
      </w:rPr>
    </w:lvl>
    <w:lvl w:ilvl="8" w:tplc="04190005" w:tentative="1">
      <w:start w:val="1"/>
      <w:numFmt w:val="bullet"/>
      <w:lvlText w:val=""/>
      <w:lvlJc w:val="left"/>
      <w:pPr>
        <w:tabs>
          <w:tab w:val="num" w:pos="6685"/>
        </w:tabs>
        <w:ind w:left="6685" w:hanging="360"/>
      </w:pPr>
      <w:rPr>
        <w:rFonts w:ascii="Wingdings" w:hAnsi="Wingdings" w:hint="default"/>
      </w:rPr>
    </w:lvl>
  </w:abstractNum>
  <w:abstractNum w:abstractNumId="22" w15:restartNumberingAfterBreak="0">
    <w:nsid w:val="66701B63"/>
    <w:multiLevelType w:val="multilevel"/>
    <w:tmpl w:val="BF6C44F2"/>
    <w:lvl w:ilvl="0">
      <w:start w:val="1"/>
      <w:numFmt w:val="decimal"/>
      <w:lvlText w:val="%1."/>
      <w:lvlJc w:val="left"/>
      <w:pPr>
        <w:tabs>
          <w:tab w:val="num" w:pos="1069"/>
        </w:tabs>
        <w:ind w:left="1069" w:hanging="360"/>
      </w:pPr>
      <w:rPr>
        <w:rFonts w:hint="default"/>
        <w:b/>
        <w:sz w:val="20"/>
        <w:szCs w:val="2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3" w15:restartNumberingAfterBreak="0">
    <w:nsid w:val="671F4E35"/>
    <w:multiLevelType w:val="hybridMultilevel"/>
    <w:tmpl w:val="3E28028C"/>
    <w:lvl w:ilvl="0" w:tplc="FE94277C">
      <w:start w:val="1"/>
      <w:numFmt w:val="bullet"/>
      <w:lvlText w:val=""/>
      <w:lvlJc w:val="left"/>
      <w:pPr>
        <w:tabs>
          <w:tab w:val="num" w:pos="1464"/>
        </w:tabs>
        <w:ind w:left="1464" w:hanging="903"/>
      </w:pPr>
      <w:rPr>
        <w:rFonts w:ascii="Symbol" w:hAnsi="Symbol" w:hint="default"/>
      </w:rPr>
    </w:lvl>
    <w:lvl w:ilvl="1" w:tplc="04190003" w:tentative="1">
      <w:start w:val="1"/>
      <w:numFmt w:val="bullet"/>
      <w:lvlText w:val="o"/>
      <w:lvlJc w:val="left"/>
      <w:pPr>
        <w:ind w:left="3081" w:hanging="360"/>
      </w:pPr>
      <w:rPr>
        <w:rFonts w:ascii="Courier New" w:hAnsi="Courier New" w:cs="Courier New" w:hint="default"/>
      </w:rPr>
    </w:lvl>
    <w:lvl w:ilvl="2" w:tplc="04190005" w:tentative="1">
      <w:start w:val="1"/>
      <w:numFmt w:val="bullet"/>
      <w:lvlText w:val=""/>
      <w:lvlJc w:val="left"/>
      <w:pPr>
        <w:ind w:left="3801" w:hanging="360"/>
      </w:pPr>
      <w:rPr>
        <w:rFonts w:ascii="Wingdings" w:hAnsi="Wingdings" w:hint="default"/>
      </w:rPr>
    </w:lvl>
    <w:lvl w:ilvl="3" w:tplc="04190001" w:tentative="1">
      <w:start w:val="1"/>
      <w:numFmt w:val="bullet"/>
      <w:lvlText w:val=""/>
      <w:lvlJc w:val="left"/>
      <w:pPr>
        <w:ind w:left="4521" w:hanging="360"/>
      </w:pPr>
      <w:rPr>
        <w:rFonts w:ascii="Symbol" w:hAnsi="Symbol" w:hint="default"/>
      </w:rPr>
    </w:lvl>
    <w:lvl w:ilvl="4" w:tplc="04190003" w:tentative="1">
      <w:start w:val="1"/>
      <w:numFmt w:val="bullet"/>
      <w:lvlText w:val="o"/>
      <w:lvlJc w:val="left"/>
      <w:pPr>
        <w:ind w:left="5241" w:hanging="360"/>
      </w:pPr>
      <w:rPr>
        <w:rFonts w:ascii="Courier New" w:hAnsi="Courier New" w:cs="Courier New" w:hint="default"/>
      </w:rPr>
    </w:lvl>
    <w:lvl w:ilvl="5" w:tplc="04190005" w:tentative="1">
      <w:start w:val="1"/>
      <w:numFmt w:val="bullet"/>
      <w:lvlText w:val=""/>
      <w:lvlJc w:val="left"/>
      <w:pPr>
        <w:ind w:left="5961" w:hanging="360"/>
      </w:pPr>
      <w:rPr>
        <w:rFonts w:ascii="Wingdings" w:hAnsi="Wingdings" w:hint="default"/>
      </w:rPr>
    </w:lvl>
    <w:lvl w:ilvl="6" w:tplc="04190001" w:tentative="1">
      <w:start w:val="1"/>
      <w:numFmt w:val="bullet"/>
      <w:lvlText w:val=""/>
      <w:lvlJc w:val="left"/>
      <w:pPr>
        <w:ind w:left="6681" w:hanging="360"/>
      </w:pPr>
      <w:rPr>
        <w:rFonts w:ascii="Symbol" w:hAnsi="Symbol" w:hint="default"/>
      </w:rPr>
    </w:lvl>
    <w:lvl w:ilvl="7" w:tplc="04190003" w:tentative="1">
      <w:start w:val="1"/>
      <w:numFmt w:val="bullet"/>
      <w:lvlText w:val="o"/>
      <w:lvlJc w:val="left"/>
      <w:pPr>
        <w:ind w:left="7401" w:hanging="360"/>
      </w:pPr>
      <w:rPr>
        <w:rFonts w:ascii="Courier New" w:hAnsi="Courier New" w:cs="Courier New" w:hint="default"/>
      </w:rPr>
    </w:lvl>
    <w:lvl w:ilvl="8" w:tplc="04190005" w:tentative="1">
      <w:start w:val="1"/>
      <w:numFmt w:val="bullet"/>
      <w:lvlText w:val=""/>
      <w:lvlJc w:val="left"/>
      <w:pPr>
        <w:ind w:left="8121" w:hanging="360"/>
      </w:pPr>
      <w:rPr>
        <w:rFonts w:ascii="Wingdings" w:hAnsi="Wingdings" w:hint="default"/>
      </w:rPr>
    </w:lvl>
  </w:abstractNum>
  <w:abstractNum w:abstractNumId="24" w15:restartNumberingAfterBreak="0">
    <w:nsid w:val="6ABF644E"/>
    <w:multiLevelType w:val="multilevel"/>
    <w:tmpl w:val="B526F12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CD4784"/>
    <w:multiLevelType w:val="multilevel"/>
    <w:tmpl w:val="A08C8CC6"/>
    <w:name w:val="Нумерованный список 5"/>
    <w:lvl w:ilvl="0">
      <w:start w:val="1"/>
      <w:numFmt w:val="decimal"/>
      <w:pStyle w:val="Heading2"/>
      <w:lvlText w:val="%1."/>
      <w:lvlJc w:val="left"/>
      <w:pPr>
        <w:ind w:left="0" w:firstLine="0"/>
      </w:pPr>
      <w:rPr>
        <w:rFonts w:ascii="Times New Roman" w:hAnsi="Times New Roman" w:cs="Times New Roman"/>
        <w:b/>
        <w:bCs/>
        <w:sz w:val="22"/>
        <w:szCs w:val="22"/>
      </w:rPr>
    </w:lvl>
    <w:lvl w:ilvl="1">
      <w:start w:val="1"/>
      <w:numFmt w:val="decimal"/>
      <w:lvlText w:val="%1.%2."/>
      <w:lvlJc w:val="left"/>
      <w:pPr>
        <w:ind w:left="0" w:firstLine="0"/>
      </w:pPr>
      <w:rPr>
        <w:rFonts w:ascii="Times New Roman" w:hAnsi="Times New Roman" w:cs="Times New Roman"/>
        <w:b w:val="0"/>
        <w:sz w:val="22"/>
        <w:szCs w:val="22"/>
      </w:rPr>
    </w:lvl>
    <w:lvl w:ilvl="2">
      <w:start w:val="1"/>
      <w:numFmt w:val="decimal"/>
      <w:lvlText w:val="%1.%2.%3."/>
      <w:lvlJc w:val="left"/>
      <w:pPr>
        <w:ind w:left="0" w:firstLine="0"/>
      </w:pPr>
      <w:rPr>
        <w:rFonts w:ascii="Times New Roman" w:hAnsi="Times New Roman" w:cs="Times New Roman"/>
        <w:sz w:val="22"/>
        <w:szCs w:val="22"/>
      </w:rPr>
    </w:lvl>
    <w:lvl w:ilvl="3">
      <w:start w:val="1"/>
      <w:numFmt w:val="decimal"/>
      <w:lvlText w:val="%1.%2.%3.%4."/>
      <w:lvlJc w:val="left"/>
      <w:pPr>
        <w:ind w:left="990" w:firstLine="0"/>
      </w:pPr>
      <w:rPr>
        <w:rFonts w:ascii="Times New Roman" w:hAnsi="Times New Roman" w:cs="Times New Roman"/>
        <w:sz w:val="24"/>
        <w:szCs w:val="24"/>
      </w:rPr>
    </w:lvl>
    <w:lvl w:ilvl="4">
      <w:start w:val="1"/>
      <w:numFmt w:val="decimal"/>
      <w:lvlText w:val="%1.%2.%3.%4.%5."/>
      <w:lvlJc w:val="left"/>
      <w:pPr>
        <w:ind w:left="0" w:firstLine="0"/>
      </w:pPr>
      <w:rPr>
        <w:rFonts w:ascii="Times New Roman" w:hAnsi="Times New Roman" w:cs="Times New Roman"/>
        <w:sz w:val="24"/>
        <w:szCs w:val="24"/>
      </w:rPr>
    </w:lvl>
    <w:lvl w:ilvl="5">
      <w:start w:val="1"/>
      <w:numFmt w:val="decimal"/>
      <w:lvlText w:val="%1.%2.%3.%4.%5.%6."/>
      <w:lvlJc w:val="left"/>
      <w:pPr>
        <w:ind w:left="0" w:firstLine="0"/>
      </w:pPr>
      <w:rPr>
        <w:rFonts w:ascii="Times New Roman" w:hAnsi="Times New Roman" w:cs="Times New Roman"/>
        <w:sz w:val="24"/>
        <w:szCs w:val="24"/>
      </w:rPr>
    </w:lvl>
    <w:lvl w:ilvl="6">
      <w:start w:val="1"/>
      <w:numFmt w:val="decimal"/>
      <w:lvlText w:val="%1.%2.%3.%4.%5.%6.%7."/>
      <w:lvlJc w:val="left"/>
      <w:pPr>
        <w:ind w:left="0" w:firstLine="0"/>
      </w:pPr>
      <w:rPr>
        <w:rFonts w:ascii="Times New Roman" w:hAnsi="Times New Roman" w:cs="Times New Roman"/>
        <w:sz w:val="24"/>
        <w:szCs w:val="24"/>
      </w:rPr>
    </w:lvl>
    <w:lvl w:ilvl="7">
      <w:start w:val="1"/>
      <w:numFmt w:val="decimal"/>
      <w:lvlText w:val="%1.%2.%3.%4.%5.%6.%7.%8."/>
      <w:lvlJc w:val="left"/>
      <w:pPr>
        <w:ind w:left="0" w:firstLine="0"/>
      </w:pPr>
      <w:rPr>
        <w:rFonts w:ascii="Times New Roman" w:hAnsi="Times New Roman" w:cs="Times New Roman"/>
        <w:sz w:val="24"/>
        <w:szCs w:val="24"/>
      </w:rPr>
    </w:lvl>
    <w:lvl w:ilvl="8">
      <w:start w:val="1"/>
      <w:numFmt w:val="decimal"/>
      <w:lvlText w:val="%1.%2.%3.%4.%5.%6.%7.%8.%9."/>
      <w:lvlJc w:val="left"/>
      <w:pPr>
        <w:ind w:left="0" w:firstLine="0"/>
      </w:pPr>
      <w:rPr>
        <w:rFonts w:ascii="Times New Roman" w:hAnsi="Times New Roman" w:cs="Times New Roman"/>
        <w:sz w:val="24"/>
        <w:szCs w:val="24"/>
      </w:rPr>
    </w:lvl>
  </w:abstractNum>
  <w:abstractNum w:abstractNumId="26" w15:restartNumberingAfterBreak="0">
    <w:nsid w:val="7F2872A6"/>
    <w:multiLevelType w:val="hybridMultilevel"/>
    <w:tmpl w:val="ED6867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26"/>
  </w:num>
  <w:num w:numId="4">
    <w:abstractNumId w:val="3"/>
  </w:num>
  <w:num w:numId="5">
    <w:abstractNumId w:val="16"/>
  </w:num>
  <w:num w:numId="6">
    <w:abstractNumId w:val="2"/>
  </w:num>
  <w:num w:numId="7">
    <w:abstractNumId w:val="1"/>
  </w:num>
  <w:num w:numId="8">
    <w:abstractNumId w:val="10"/>
  </w:num>
  <w:num w:numId="9">
    <w:abstractNumId w:val="12"/>
  </w:num>
  <w:num w:numId="10">
    <w:abstractNumId w:val="21"/>
  </w:num>
  <w:num w:numId="11">
    <w:abstractNumId w:val="17"/>
  </w:num>
  <w:num w:numId="12">
    <w:abstractNumId w:val="0"/>
  </w:num>
  <w:num w:numId="13">
    <w:abstractNumId w:val="13"/>
  </w:num>
  <w:num w:numId="14">
    <w:abstractNumId w:val="15"/>
  </w:num>
  <w:num w:numId="15">
    <w:abstractNumId w:val="8"/>
  </w:num>
  <w:num w:numId="16">
    <w:abstractNumId w:val="23"/>
  </w:num>
  <w:num w:numId="17">
    <w:abstractNumId w:val="18"/>
  </w:num>
  <w:num w:numId="18">
    <w:abstractNumId w:val="5"/>
  </w:num>
  <w:num w:numId="19">
    <w:abstractNumId w:val="22"/>
  </w:num>
  <w:num w:numId="20">
    <w:abstractNumId w:val="7"/>
  </w:num>
  <w:num w:numId="21">
    <w:abstractNumId w:val="9"/>
  </w:num>
  <w:num w:numId="22">
    <w:abstractNumId w:val="19"/>
  </w:num>
  <w:num w:numId="23">
    <w:abstractNumId w:val="2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912"/>
    <w:rsid w:val="00001263"/>
    <w:rsid w:val="0000138A"/>
    <w:rsid w:val="00001DEB"/>
    <w:rsid w:val="00001E29"/>
    <w:rsid w:val="0000206F"/>
    <w:rsid w:val="00002D7E"/>
    <w:rsid w:val="000050F0"/>
    <w:rsid w:val="00007E90"/>
    <w:rsid w:val="00011905"/>
    <w:rsid w:val="00011DB8"/>
    <w:rsid w:val="00011F75"/>
    <w:rsid w:val="0001296C"/>
    <w:rsid w:val="00013BD5"/>
    <w:rsid w:val="000145DC"/>
    <w:rsid w:val="00014B4A"/>
    <w:rsid w:val="00015485"/>
    <w:rsid w:val="00015B21"/>
    <w:rsid w:val="000162AA"/>
    <w:rsid w:val="00022289"/>
    <w:rsid w:val="000231A2"/>
    <w:rsid w:val="00023F89"/>
    <w:rsid w:val="00025C1A"/>
    <w:rsid w:val="000268A1"/>
    <w:rsid w:val="00027372"/>
    <w:rsid w:val="00031699"/>
    <w:rsid w:val="000356C2"/>
    <w:rsid w:val="00037E58"/>
    <w:rsid w:val="00040B00"/>
    <w:rsid w:val="00042302"/>
    <w:rsid w:val="000462C8"/>
    <w:rsid w:val="000463D1"/>
    <w:rsid w:val="00046DFA"/>
    <w:rsid w:val="00046F00"/>
    <w:rsid w:val="00060D86"/>
    <w:rsid w:val="0006137A"/>
    <w:rsid w:val="00062054"/>
    <w:rsid w:val="00062540"/>
    <w:rsid w:val="00063EBD"/>
    <w:rsid w:val="00064600"/>
    <w:rsid w:val="00064AA2"/>
    <w:rsid w:val="00065CCD"/>
    <w:rsid w:val="000700B1"/>
    <w:rsid w:val="0007040C"/>
    <w:rsid w:val="00070AB2"/>
    <w:rsid w:val="00070DBE"/>
    <w:rsid w:val="000713EF"/>
    <w:rsid w:val="00072121"/>
    <w:rsid w:val="00072351"/>
    <w:rsid w:val="00072595"/>
    <w:rsid w:val="000726B7"/>
    <w:rsid w:val="00074A19"/>
    <w:rsid w:val="00074BB3"/>
    <w:rsid w:val="00074C54"/>
    <w:rsid w:val="0007567D"/>
    <w:rsid w:val="00075EFA"/>
    <w:rsid w:val="000774DF"/>
    <w:rsid w:val="0008015C"/>
    <w:rsid w:val="000878E3"/>
    <w:rsid w:val="00091F86"/>
    <w:rsid w:val="000A0A56"/>
    <w:rsid w:val="000A1D29"/>
    <w:rsid w:val="000A4239"/>
    <w:rsid w:val="000A4334"/>
    <w:rsid w:val="000A502D"/>
    <w:rsid w:val="000A5855"/>
    <w:rsid w:val="000A6509"/>
    <w:rsid w:val="000B0B7E"/>
    <w:rsid w:val="000B1144"/>
    <w:rsid w:val="000B1668"/>
    <w:rsid w:val="000B5734"/>
    <w:rsid w:val="000B5998"/>
    <w:rsid w:val="000B5A58"/>
    <w:rsid w:val="000B6341"/>
    <w:rsid w:val="000C1D02"/>
    <w:rsid w:val="000C5AC7"/>
    <w:rsid w:val="000C611F"/>
    <w:rsid w:val="000C657B"/>
    <w:rsid w:val="000D0405"/>
    <w:rsid w:val="000D16A8"/>
    <w:rsid w:val="000D1B32"/>
    <w:rsid w:val="000D4AE1"/>
    <w:rsid w:val="000D4D72"/>
    <w:rsid w:val="000D5C06"/>
    <w:rsid w:val="000D673D"/>
    <w:rsid w:val="000D7670"/>
    <w:rsid w:val="000D7816"/>
    <w:rsid w:val="000E1AAF"/>
    <w:rsid w:val="000E36B9"/>
    <w:rsid w:val="000E4135"/>
    <w:rsid w:val="000E48B2"/>
    <w:rsid w:val="000E4FDE"/>
    <w:rsid w:val="000F29F6"/>
    <w:rsid w:val="000F2ECA"/>
    <w:rsid w:val="000F3560"/>
    <w:rsid w:val="000F44CF"/>
    <w:rsid w:val="000F44F6"/>
    <w:rsid w:val="000F454B"/>
    <w:rsid w:val="000F50A3"/>
    <w:rsid w:val="000F5BCC"/>
    <w:rsid w:val="000F5CF9"/>
    <w:rsid w:val="000F70DF"/>
    <w:rsid w:val="000F7C1D"/>
    <w:rsid w:val="00101737"/>
    <w:rsid w:val="00102170"/>
    <w:rsid w:val="00104336"/>
    <w:rsid w:val="001061A8"/>
    <w:rsid w:val="001066AC"/>
    <w:rsid w:val="00110AEF"/>
    <w:rsid w:val="00111432"/>
    <w:rsid w:val="001120D7"/>
    <w:rsid w:val="00112E77"/>
    <w:rsid w:val="00113C9A"/>
    <w:rsid w:val="00114670"/>
    <w:rsid w:val="00114E11"/>
    <w:rsid w:val="001155AA"/>
    <w:rsid w:val="00115FB9"/>
    <w:rsid w:val="00116651"/>
    <w:rsid w:val="001175CA"/>
    <w:rsid w:val="00120DCD"/>
    <w:rsid w:val="00122049"/>
    <w:rsid w:val="001226BD"/>
    <w:rsid w:val="0012381E"/>
    <w:rsid w:val="00126117"/>
    <w:rsid w:val="0013007A"/>
    <w:rsid w:val="00131F25"/>
    <w:rsid w:val="001330FC"/>
    <w:rsid w:val="001338B2"/>
    <w:rsid w:val="00134F5C"/>
    <w:rsid w:val="00136B13"/>
    <w:rsid w:val="00137368"/>
    <w:rsid w:val="00137A5F"/>
    <w:rsid w:val="00141005"/>
    <w:rsid w:val="00141C58"/>
    <w:rsid w:val="00142E52"/>
    <w:rsid w:val="00144464"/>
    <w:rsid w:val="001444F0"/>
    <w:rsid w:val="00144539"/>
    <w:rsid w:val="0014629D"/>
    <w:rsid w:val="001533BD"/>
    <w:rsid w:val="00153935"/>
    <w:rsid w:val="00153EB4"/>
    <w:rsid w:val="001564C4"/>
    <w:rsid w:val="00161478"/>
    <w:rsid w:val="00161824"/>
    <w:rsid w:val="00161AC2"/>
    <w:rsid w:val="0016226A"/>
    <w:rsid w:val="0016228D"/>
    <w:rsid w:val="00163498"/>
    <w:rsid w:val="00163721"/>
    <w:rsid w:val="00165558"/>
    <w:rsid w:val="0017183C"/>
    <w:rsid w:val="00174D7C"/>
    <w:rsid w:val="00174FED"/>
    <w:rsid w:val="00175923"/>
    <w:rsid w:val="0018053D"/>
    <w:rsid w:val="00180837"/>
    <w:rsid w:val="00184338"/>
    <w:rsid w:val="0018620F"/>
    <w:rsid w:val="001908E7"/>
    <w:rsid w:val="001959B8"/>
    <w:rsid w:val="00197208"/>
    <w:rsid w:val="0019748E"/>
    <w:rsid w:val="001A0DB0"/>
    <w:rsid w:val="001A1326"/>
    <w:rsid w:val="001A1E77"/>
    <w:rsid w:val="001A20C9"/>
    <w:rsid w:val="001A49B9"/>
    <w:rsid w:val="001A5350"/>
    <w:rsid w:val="001A5361"/>
    <w:rsid w:val="001A5581"/>
    <w:rsid w:val="001A577F"/>
    <w:rsid w:val="001A75DD"/>
    <w:rsid w:val="001B09FC"/>
    <w:rsid w:val="001B0AEF"/>
    <w:rsid w:val="001B1114"/>
    <w:rsid w:val="001B2E51"/>
    <w:rsid w:val="001B67C0"/>
    <w:rsid w:val="001C1772"/>
    <w:rsid w:val="001C43E4"/>
    <w:rsid w:val="001D0182"/>
    <w:rsid w:val="001D0AA7"/>
    <w:rsid w:val="001D15FE"/>
    <w:rsid w:val="001D2171"/>
    <w:rsid w:val="001D2FA3"/>
    <w:rsid w:val="001D576C"/>
    <w:rsid w:val="001D6334"/>
    <w:rsid w:val="001E2A88"/>
    <w:rsid w:val="001E47DE"/>
    <w:rsid w:val="001F00D7"/>
    <w:rsid w:val="001F1AEB"/>
    <w:rsid w:val="001F1F96"/>
    <w:rsid w:val="001F5474"/>
    <w:rsid w:val="001F7C15"/>
    <w:rsid w:val="00200EC5"/>
    <w:rsid w:val="0020360E"/>
    <w:rsid w:val="002108C4"/>
    <w:rsid w:val="002117E2"/>
    <w:rsid w:val="00211C5C"/>
    <w:rsid w:val="00212C28"/>
    <w:rsid w:val="002138C8"/>
    <w:rsid w:val="00213E15"/>
    <w:rsid w:val="00214E4C"/>
    <w:rsid w:val="00215A65"/>
    <w:rsid w:val="00220DD5"/>
    <w:rsid w:val="002215AB"/>
    <w:rsid w:val="00224C5D"/>
    <w:rsid w:val="00227E18"/>
    <w:rsid w:val="0023058E"/>
    <w:rsid w:val="00230D95"/>
    <w:rsid w:val="00231EFE"/>
    <w:rsid w:val="00236862"/>
    <w:rsid w:val="00237E7F"/>
    <w:rsid w:val="002414E7"/>
    <w:rsid w:val="002425A5"/>
    <w:rsid w:val="0024397C"/>
    <w:rsid w:val="002448EE"/>
    <w:rsid w:val="00245B29"/>
    <w:rsid w:val="00250342"/>
    <w:rsid w:val="00250CAE"/>
    <w:rsid w:val="002527AA"/>
    <w:rsid w:val="0025313C"/>
    <w:rsid w:val="00253484"/>
    <w:rsid w:val="0025530F"/>
    <w:rsid w:val="00256363"/>
    <w:rsid w:val="00257FD0"/>
    <w:rsid w:val="002632B2"/>
    <w:rsid w:val="002704E5"/>
    <w:rsid w:val="00275AE4"/>
    <w:rsid w:val="002769F1"/>
    <w:rsid w:val="00276B73"/>
    <w:rsid w:val="0027726E"/>
    <w:rsid w:val="00283CB8"/>
    <w:rsid w:val="00284CCF"/>
    <w:rsid w:val="002861A2"/>
    <w:rsid w:val="00286F45"/>
    <w:rsid w:val="002901BF"/>
    <w:rsid w:val="00293E93"/>
    <w:rsid w:val="002A3DDE"/>
    <w:rsid w:val="002A3E22"/>
    <w:rsid w:val="002A453C"/>
    <w:rsid w:val="002A5929"/>
    <w:rsid w:val="002A721D"/>
    <w:rsid w:val="002A78E4"/>
    <w:rsid w:val="002A7DE1"/>
    <w:rsid w:val="002B0833"/>
    <w:rsid w:val="002B116D"/>
    <w:rsid w:val="002B2854"/>
    <w:rsid w:val="002B329B"/>
    <w:rsid w:val="002B415A"/>
    <w:rsid w:val="002B4CA0"/>
    <w:rsid w:val="002B5FC3"/>
    <w:rsid w:val="002C3A69"/>
    <w:rsid w:val="002C4A80"/>
    <w:rsid w:val="002C5183"/>
    <w:rsid w:val="002D0C0F"/>
    <w:rsid w:val="002D2769"/>
    <w:rsid w:val="002D7F59"/>
    <w:rsid w:val="002E3390"/>
    <w:rsid w:val="002E4741"/>
    <w:rsid w:val="002E4827"/>
    <w:rsid w:val="002E4CB3"/>
    <w:rsid w:val="002E5F0B"/>
    <w:rsid w:val="002E67DE"/>
    <w:rsid w:val="002E6F90"/>
    <w:rsid w:val="002F0530"/>
    <w:rsid w:val="002F1714"/>
    <w:rsid w:val="002F1733"/>
    <w:rsid w:val="002F1CAA"/>
    <w:rsid w:val="002F2B81"/>
    <w:rsid w:val="002F3E11"/>
    <w:rsid w:val="002F44B3"/>
    <w:rsid w:val="002F496D"/>
    <w:rsid w:val="002F6ABA"/>
    <w:rsid w:val="002F6CC5"/>
    <w:rsid w:val="00301691"/>
    <w:rsid w:val="003018C9"/>
    <w:rsid w:val="00301DE5"/>
    <w:rsid w:val="00304F92"/>
    <w:rsid w:val="00310583"/>
    <w:rsid w:val="00310C46"/>
    <w:rsid w:val="0031347A"/>
    <w:rsid w:val="00313926"/>
    <w:rsid w:val="00313952"/>
    <w:rsid w:val="003142C8"/>
    <w:rsid w:val="0031507F"/>
    <w:rsid w:val="00317210"/>
    <w:rsid w:val="003219A3"/>
    <w:rsid w:val="0032298A"/>
    <w:rsid w:val="0032311E"/>
    <w:rsid w:val="00324A14"/>
    <w:rsid w:val="00325B46"/>
    <w:rsid w:val="0032609F"/>
    <w:rsid w:val="003267F9"/>
    <w:rsid w:val="00331EAD"/>
    <w:rsid w:val="00332902"/>
    <w:rsid w:val="00332FE2"/>
    <w:rsid w:val="003334B2"/>
    <w:rsid w:val="003343BE"/>
    <w:rsid w:val="003371A7"/>
    <w:rsid w:val="00341C55"/>
    <w:rsid w:val="00344C46"/>
    <w:rsid w:val="00347EDE"/>
    <w:rsid w:val="00350746"/>
    <w:rsid w:val="00351E8C"/>
    <w:rsid w:val="0035398E"/>
    <w:rsid w:val="003542C1"/>
    <w:rsid w:val="0036113E"/>
    <w:rsid w:val="00362E27"/>
    <w:rsid w:val="00364EFA"/>
    <w:rsid w:val="00365D63"/>
    <w:rsid w:val="003665C3"/>
    <w:rsid w:val="003676A9"/>
    <w:rsid w:val="00367A69"/>
    <w:rsid w:val="00370087"/>
    <w:rsid w:val="003701D9"/>
    <w:rsid w:val="00372636"/>
    <w:rsid w:val="00372BDD"/>
    <w:rsid w:val="00373529"/>
    <w:rsid w:val="0037358B"/>
    <w:rsid w:val="00373BBC"/>
    <w:rsid w:val="00375B4E"/>
    <w:rsid w:val="00375D83"/>
    <w:rsid w:val="0038049B"/>
    <w:rsid w:val="003819F8"/>
    <w:rsid w:val="00384E0E"/>
    <w:rsid w:val="0038506D"/>
    <w:rsid w:val="003854E9"/>
    <w:rsid w:val="00386F0D"/>
    <w:rsid w:val="00386F35"/>
    <w:rsid w:val="003873B3"/>
    <w:rsid w:val="00391075"/>
    <w:rsid w:val="00396D78"/>
    <w:rsid w:val="00396E3D"/>
    <w:rsid w:val="003A0053"/>
    <w:rsid w:val="003A0240"/>
    <w:rsid w:val="003A2967"/>
    <w:rsid w:val="003A5519"/>
    <w:rsid w:val="003A697B"/>
    <w:rsid w:val="003B12E7"/>
    <w:rsid w:val="003B1D5C"/>
    <w:rsid w:val="003B349D"/>
    <w:rsid w:val="003B682E"/>
    <w:rsid w:val="003B6D1C"/>
    <w:rsid w:val="003B7D43"/>
    <w:rsid w:val="003C034F"/>
    <w:rsid w:val="003C21F6"/>
    <w:rsid w:val="003C23B3"/>
    <w:rsid w:val="003C2650"/>
    <w:rsid w:val="003C2F87"/>
    <w:rsid w:val="003C511E"/>
    <w:rsid w:val="003C5443"/>
    <w:rsid w:val="003C717A"/>
    <w:rsid w:val="003D5A73"/>
    <w:rsid w:val="003D6D4C"/>
    <w:rsid w:val="003E1274"/>
    <w:rsid w:val="003E1ED1"/>
    <w:rsid w:val="003E4B83"/>
    <w:rsid w:val="003E6996"/>
    <w:rsid w:val="003E6A7D"/>
    <w:rsid w:val="003E6D4D"/>
    <w:rsid w:val="003F18D1"/>
    <w:rsid w:val="003F20AF"/>
    <w:rsid w:val="003F30BC"/>
    <w:rsid w:val="003F3882"/>
    <w:rsid w:val="0040181A"/>
    <w:rsid w:val="004040BC"/>
    <w:rsid w:val="00405B6E"/>
    <w:rsid w:val="0040702D"/>
    <w:rsid w:val="0041098B"/>
    <w:rsid w:val="00410CF3"/>
    <w:rsid w:val="00411FD1"/>
    <w:rsid w:val="0041375C"/>
    <w:rsid w:val="00415907"/>
    <w:rsid w:val="004170D1"/>
    <w:rsid w:val="0041799D"/>
    <w:rsid w:val="00420E22"/>
    <w:rsid w:val="00420FD5"/>
    <w:rsid w:val="00422EAC"/>
    <w:rsid w:val="00423227"/>
    <w:rsid w:val="004242CC"/>
    <w:rsid w:val="0042591B"/>
    <w:rsid w:val="004271C2"/>
    <w:rsid w:val="00427494"/>
    <w:rsid w:val="00430A46"/>
    <w:rsid w:val="00432573"/>
    <w:rsid w:val="00437693"/>
    <w:rsid w:val="00437E11"/>
    <w:rsid w:val="00437E7A"/>
    <w:rsid w:val="0044278F"/>
    <w:rsid w:val="00443108"/>
    <w:rsid w:val="00443A2C"/>
    <w:rsid w:val="00444588"/>
    <w:rsid w:val="00444680"/>
    <w:rsid w:val="004450DD"/>
    <w:rsid w:val="00452667"/>
    <w:rsid w:val="004537CC"/>
    <w:rsid w:val="00454709"/>
    <w:rsid w:val="004549B6"/>
    <w:rsid w:val="00460DDF"/>
    <w:rsid w:val="00461289"/>
    <w:rsid w:val="00462153"/>
    <w:rsid w:val="00462826"/>
    <w:rsid w:val="00464830"/>
    <w:rsid w:val="004660DB"/>
    <w:rsid w:val="00467AE9"/>
    <w:rsid w:val="00470BA7"/>
    <w:rsid w:val="00471C2F"/>
    <w:rsid w:val="00471E2B"/>
    <w:rsid w:val="00475251"/>
    <w:rsid w:val="00475F6E"/>
    <w:rsid w:val="00476FD2"/>
    <w:rsid w:val="004770A6"/>
    <w:rsid w:val="004825A7"/>
    <w:rsid w:val="00482E30"/>
    <w:rsid w:val="004840D3"/>
    <w:rsid w:val="004841BB"/>
    <w:rsid w:val="00484224"/>
    <w:rsid w:val="004916EA"/>
    <w:rsid w:val="00491C5F"/>
    <w:rsid w:val="004A07B2"/>
    <w:rsid w:val="004A314B"/>
    <w:rsid w:val="004A4012"/>
    <w:rsid w:val="004B257B"/>
    <w:rsid w:val="004B48DE"/>
    <w:rsid w:val="004B7DD4"/>
    <w:rsid w:val="004C1CA4"/>
    <w:rsid w:val="004C2346"/>
    <w:rsid w:val="004C2464"/>
    <w:rsid w:val="004C5AE2"/>
    <w:rsid w:val="004C5AF9"/>
    <w:rsid w:val="004C67F2"/>
    <w:rsid w:val="004D192F"/>
    <w:rsid w:val="004D1E3A"/>
    <w:rsid w:val="004D4501"/>
    <w:rsid w:val="004E1352"/>
    <w:rsid w:val="004E341D"/>
    <w:rsid w:val="004E37F8"/>
    <w:rsid w:val="004E4246"/>
    <w:rsid w:val="004E42E3"/>
    <w:rsid w:val="004E4A44"/>
    <w:rsid w:val="004E7A64"/>
    <w:rsid w:val="004F09FB"/>
    <w:rsid w:val="004F0AB6"/>
    <w:rsid w:val="004F0EC9"/>
    <w:rsid w:val="004F1C45"/>
    <w:rsid w:val="004F2F76"/>
    <w:rsid w:val="004F506D"/>
    <w:rsid w:val="004F5292"/>
    <w:rsid w:val="004F6816"/>
    <w:rsid w:val="00500683"/>
    <w:rsid w:val="00501ADB"/>
    <w:rsid w:val="0050664A"/>
    <w:rsid w:val="0050672B"/>
    <w:rsid w:val="0050699E"/>
    <w:rsid w:val="0051175F"/>
    <w:rsid w:val="0051192B"/>
    <w:rsid w:val="00512746"/>
    <w:rsid w:val="005138D6"/>
    <w:rsid w:val="0052005B"/>
    <w:rsid w:val="00520175"/>
    <w:rsid w:val="005238F3"/>
    <w:rsid w:val="00524219"/>
    <w:rsid w:val="00524538"/>
    <w:rsid w:val="00524672"/>
    <w:rsid w:val="0052513F"/>
    <w:rsid w:val="0052514A"/>
    <w:rsid w:val="00525C28"/>
    <w:rsid w:val="00527506"/>
    <w:rsid w:val="0052764A"/>
    <w:rsid w:val="0052792C"/>
    <w:rsid w:val="0053030C"/>
    <w:rsid w:val="00530704"/>
    <w:rsid w:val="005327D9"/>
    <w:rsid w:val="00533DF4"/>
    <w:rsid w:val="00535677"/>
    <w:rsid w:val="00535923"/>
    <w:rsid w:val="0053760B"/>
    <w:rsid w:val="00540AFA"/>
    <w:rsid w:val="005410C9"/>
    <w:rsid w:val="00543B23"/>
    <w:rsid w:val="005441B1"/>
    <w:rsid w:val="00545210"/>
    <w:rsid w:val="00551BF3"/>
    <w:rsid w:val="00551E28"/>
    <w:rsid w:val="005527C1"/>
    <w:rsid w:val="00554CFC"/>
    <w:rsid w:val="00554E0A"/>
    <w:rsid w:val="00555D2F"/>
    <w:rsid w:val="00556689"/>
    <w:rsid w:val="00556B41"/>
    <w:rsid w:val="005576B7"/>
    <w:rsid w:val="00562A99"/>
    <w:rsid w:val="00563CB3"/>
    <w:rsid w:val="00564F30"/>
    <w:rsid w:val="00567059"/>
    <w:rsid w:val="00567869"/>
    <w:rsid w:val="00571B68"/>
    <w:rsid w:val="00572335"/>
    <w:rsid w:val="00572776"/>
    <w:rsid w:val="00572C88"/>
    <w:rsid w:val="00573144"/>
    <w:rsid w:val="00575241"/>
    <w:rsid w:val="00576F8C"/>
    <w:rsid w:val="0058155D"/>
    <w:rsid w:val="00582B5A"/>
    <w:rsid w:val="005836C7"/>
    <w:rsid w:val="00585320"/>
    <w:rsid w:val="00586299"/>
    <w:rsid w:val="0058696A"/>
    <w:rsid w:val="00590278"/>
    <w:rsid w:val="0059060F"/>
    <w:rsid w:val="00590815"/>
    <w:rsid w:val="005916F6"/>
    <w:rsid w:val="00593739"/>
    <w:rsid w:val="0059580C"/>
    <w:rsid w:val="00595BAD"/>
    <w:rsid w:val="00597251"/>
    <w:rsid w:val="005A0A40"/>
    <w:rsid w:val="005A384B"/>
    <w:rsid w:val="005A38E6"/>
    <w:rsid w:val="005A474C"/>
    <w:rsid w:val="005A5A85"/>
    <w:rsid w:val="005A7AB8"/>
    <w:rsid w:val="005B149D"/>
    <w:rsid w:val="005B2E90"/>
    <w:rsid w:val="005B43AB"/>
    <w:rsid w:val="005B443C"/>
    <w:rsid w:val="005B4684"/>
    <w:rsid w:val="005B6B4A"/>
    <w:rsid w:val="005C0C28"/>
    <w:rsid w:val="005C5B86"/>
    <w:rsid w:val="005C735A"/>
    <w:rsid w:val="005C7B42"/>
    <w:rsid w:val="005D0601"/>
    <w:rsid w:val="005D116D"/>
    <w:rsid w:val="005D254E"/>
    <w:rsid w:val="005D27F7"/>
    <w:rsid w:val="005D2D84"/>
    <w:rsid w:val="005D38A7"/>
    <w:rsid w:val="005D450F"/>
    <w:rsid w:val="005D78D5"/>
    <w:rsid w:val="005E0AC8"/>
    <w:rsid w:val="005E19F4"/>
    <w:rsid w:val="005E4C31"/>
    <w:rsid w:val="005E61F0"/>
    <w:rsid w:val="005E67C3"/>
    <w:rsid w:val="005E6E3D"/>
    <w:rsid w:val="005E7656"/>
    <w:rsid w:val="005E7E8A"/>
    <w:rsid w:val="005F0F2C"/>
    <w:rsid w:val="005F2EBC"/>
    <w:rsid w:val="005F5C1B"/>
    <w:rsid w:val="005F5C29"/>
    <w:rsid w:val="005F69CD"/>
    <w:rsid w:val="005F76D4"/>
    <w:rsid w:val="00600356"/>
    <w:rsid w:val="00601C7A"/>
    <w:rsid w:val="00602F02"/>
    <w:rsid w:val="00602F9E"/>
    <w:rsid w:val="00603168"/>
    <w:rsid w:val="0060592A"/>
    <w:rsid w:val="006118B5"/>
    <w:rsid w:val="00612B6A"/>
    <w:rsid w:val="006140C3"/>
    <w:rsid w:val="00620983"/>
    <w:rsid w:val="006214A5"/>
    <w:rsid w:val="00622499"/>
    <w:rsid w:val="00622744"/>
    <w:rsid w:val="00622AA9"/>
    <w:rsid w:val="00623BFE"/>
    <w:rsid w:val="00623E0B"/>
    <w:rsid w:val="00624DFC"/>
    <w:rsid w:val="00625DC9"/>
    <w:rsid w:val="0062615A"/>
    <w:rsid w:val="006323B7"/>
    <w:rsid w:val="006326B3"/>
    <w:rsid w:val="00637C60"/>
    <w:rsid w:val="0064027D"/>
    <w:rsid w:val="0064134F"/>
    <w:rsid w:val="00641AB9"/>
    <w:rsid w:val="00645022"/>
    <w:rsid w:val="006479F2"/>
    <w:rsid w:val="00651023"/>
    <w:rsid w:val="00651570"/>
    <w:rsid w:val="00651970"/>
    <w:rsid w:val="00651E0D"/>
    <w:rsid w:val="006531D4"/>
    <w:rsid w:val="00653980"/>
    <w:rsid w:val="00654ED1"/>
    <w:rsid w:val="00655E4F"/>
    <w:rsid w:val="006568D4"/>
    <w:rsid w:val="00657724"/>
    <w:rsid w:val="0066085E"/>
    <w:rsid w:val="0066140E"/>
    <w:rsid w:val="0066668D"/>
    <w:rsid w:val="00667E82"/>
    <w:rsid w:val="006733D9"/>
    <w:rsid w:val="00673C1B"/>
    <w:rsid w:val="0067419B"/>
    <w:rsid w:val="0067429C"/>
    <w:rsid w:val="006742DA"/>
    <w:rsid w:val="00674F1C"/>
    <w:rsid w:val="00675CB7"/>
    <w:rsid w:val="00676DCF"/>
    <w:rsid w:val="006779D4"/>
    <w:rsid w:val="006802DE"/>
    <w:rsid w:val="006813DE"/>
    <w:rsid w:val="00681BF0"/>
    <w:rsid w:val="00681E89"/>
    <w:rsid w:val="00683530"/>
    <w:rsid w:val="00685051"/>
    <w:rsid w:val="0068584D"/>
    <w:rsid w:val="00686FD6"/>
    <w:rsid w:val="00687F4A"/>
    <w:rsid w:val="00692B21"/>
    <w:rsid w:val="00694C05"/>
    <w:rsid w:val="0069568C"/>
    <w:rsid w:val="00695F51"/>
    <w:rsid w:val="00697B66"/>
    <w:rsid w:val="00697DDC"/>
    <w:rsid w:val="006A08B0"/>
    <w:rsid w:val="006A1F26"/>
    <w:rsid w:val="006A2F4A"/>
    <w:rsid w:val="006A62CA"/>
    <w:rsid w:val="006A676D"/>
    <w:rsid w:val="006B32DC"/>
    <w:rsid w:val="006B49FD"/>
    <w:rsid w:val="006B4B10"/>
    <w:rsid w:val="006B6C73"/>
    <w:rsid w:val="006C21E7"/>
    <w:rsid w:val="006C4CAC"/>
    <w:rsid w:val="006D242E"/>
    <w:rsid w:val="006D5F12"/>
    <w:rsid w:val="006E0F3A"/>
    <w:rsid w:val="006E2652"/>
    <w:rsid w:val="006E3461"/>
    <w:rsid w:val="006E6902"/>
    <w:rsid w:val="006F2EEE"/>
    <w:rsid w:val="006F35A3"/>
    <w:rsid w:val="006F39B3"/>
    <w:rsid w:val="006F4A64"/>
    <w:rsid w:val="00701020"/>
    <w:rsid w:val="00703149"/>
    <w:rsid w:val="00704DC3"/>
    <w:rsid w:val="00706758"/>
    <w:rsid w:val="0070783E"/>
    <w:rsid w:val="0071058D"/>
    <w:rsid w:val="0071092C"/>
    <w:rsid w:val="007125FD"/>
    <w:rsid w:val="007138BF"/>
    <w:rsid w:val="00715C40"/>
    <w:rsid w:val="0071738A"/>
    <w:rsid w:val="00720789"/>
    <w:rsid w:val="007207C0"/>
    <w:rsid w:val="00720B9B"/>
    <w:rsid w:val="00722B1D"/>
    <w:rsid w:val="0072385F"/>
    <w:rsid w:val="0072590C"/>
    <w:rsid w:val="007275B0"/>
    <w:rsid w:val="00730C53"/>
    <w:rsid w:val="0073146C"/>
    <w:rsid w:val="00732F98"/>
    <w:rsid w:val="007342EC"/>
    <w:rsid w:val="00735E11"/>
    <w:rsid w:val="00735F81"/>
    <w:rsid w:val="0073652B"/>
    <w:rsid w:val="00741371"/>
    <w:rsid w:val="007438A8"/>
    <w:rsid w:val="007438DC"/>
    <w:rsid w:val="007556E0"/>
    <w:rsid w:val="00764B0E"/>
    <w:rsid w:val="0076508B"/>
    <w:rsid w:val="007650CB"/>
    <w:rsid w:val="00766BC7"/>
    <w:rsid w:val="00770953"/>
    <w:rsid w:val="007721D3"/>
    <w:rsid w:val="00772A9A"/>
    <w:rsid w:val="00772DEE"/>
    <w:rsid w:val="00773328"/>
    <w:rsid w:val="00773FC2"/>
    <w:rsid w:val="00774D91"/>
    <w:rsid w:val="00776286"/>
    <w:rsid w:val="007779C1"/>
    <w:rsid w:val="0078108F"/>
    <w:rsid w:val="00783BC6"/>
    <w:rsid w:val="00786546"/>
    <w:rsid w:val="0078655F"/>
    <w:rsid w:val="00790064"/>
    <w:rsid w:val="00791D52"/>
    <w:rsid w:val="00794DEE"/>
    <w:rsid w:val="00794F9D"/>
    <w:rsid w:val="00795AA8"/>
    <w:rsid w:val="007975FF"/>
    <w:rsid w:val="00797CC1"/>
    <w:rsid w:val="007A11F4"/>
    <w:rsid w:val="007A1A74"/>
    <w:rsid w:val="007A5BDB"/>
    <w:rsid w:val="007A6214"/>
    <w:rsid w:val="007A65D4"/>
    <w:rsid w:val="007A73A3"/>
    <w:rsid w:val="007A7B52"/>
    <w:rsid w:val="007B13C3"/>
    <w:rsid w:val="007B6B77"/>
    <w:rsid w:val="007C5BEB"/>
    <w:rsid w:val="007C65E6"/>
    <w:rsid w:val="007C6F2C"/>
    <w:rsid w:val="007D0152"/>
    <w:rsid w:val="007D42AA"/>
    <w:rsid w:val="007D4784"/>
    <w:rsid w:val="007D50E6"/>
    <w:rsid w:val="007D5AE1"/>
    <w:rsid w:val="007D5B7A"/>
    <w:rsid w:val="007D66A5"/>
    <w:rsid w:val="007E1812"/>
    <w:rsid w:val="007E25F9"/>
    <w:rsid w:val="007E5878"/>
    <w:rsid w:val="007E695E"/>
    <w:rsid w:val="007E6CB5"/>
    <w:rsid w:val="007E7A4A"/>
    <w:rsid w:val="007E7F5E"/>
    <w:rsid w:val="007F35CA"/>
    <w:rsid w:val="007F773C"/>
    <w:rsid w:val="007F7EF0"/>
    <w:rsid w:val="008009E7"/>
    <w:rsid w:val="00800CDE"/>
    <w:rsid w:val="00801283"/>
    <w:rsid w:val="008012A7"/>
    <w:rsid w:val="00801445"/>
    <w:rsid w:val="0080155E"/>
    <w:rsid w:val="008028D2"/>
    <w:rsid w:val="00802CBE"/>
    <w:rsid w:val="008033CF"/>
    <w:rsid w:val="008041A6"/>
    <w:rsid w:val="00804573"/>
    <w:rsid w:val="00813046"/>
    <w:rsid w:val="008153B1"/>
    <w:rsid w:val="00817713"/>
    <w:rsid w:val="00820C78"/>
    <w:rsid w:val="00820DE4"/>
    <w:rsid w:val="00822F7D"/>
    <w:rsid w:val="00823167"/>
    <w:rsid w:val="00823A3E"/>
    <w:rsid w:val="00824991"/>
    <w:rsid w:val="008253CB"/>
    <w:rsid w:val="00832FFA"/>
    <w:rsid w:val="008348F2"/>
    <w:rsid w:val="00834C2D"/>
    <w:rsid w:val="008356E7"/>
    <w:rsid w:val="00835F73"/>
    <w:rsid w:val="00836FB4"/>
    <w:rsid w:val="008374DC"/>
    <w:rsid w:val="0083751D"/>
    <w:rsid w:val="00840166"/>
    <w:rsid w:val="00841ECA"/>
    <w:rsid w:val="00841EF2"/>
    <w:rsid w:val="008424F3"/>
    <w:rsid w:val="008463B9"/>
    <w:rsid w:val="0085537B"/>
    <w:rsid w:val="00855DEF"/>
    <w:rsid w:val="008565BA"/>
    <w:rsid w:val="00857BEC"/>
    <w:rsid w:val="00860A99"/>
    <w:rsid w:val="00861E11"/>
    <w:rsid w:val="00861FB3"/>
    <w:rsid w:val="00861FFA"/>
    <w:rsid w:val="008653D0"/>
    <w:rsid w:val="00866534"/>
    <w:rsid w:val="0086680A"/>
    <w:rsid w:val="008700FA"/>
    <w:rsid w:val="0087191D"/>
    <w:rsid w:val="00872937"/>
    <w:rsid w:val="00873F08"/>
    <w:rsid w:val="00882A32"/>
    <w:rsid w:val="0088312E"/>
    <w:rsid w:val="00886568"/>
    <w:rsid w:val="00890B73"/>
    <w:rsid w:val="00890D85"/>
    <w:rsid w:val="0089139B"/>
    <w:rsid w:val="00893B1A"/>
    <w:rsid w:val="00894AE8"/>
    <w:rsid w:val="00897B14"/>
    <w:rsid w:val="008A138B"/>
    <w:rsid w:val="008A2845"/>
    <w:rsid w:val="008A5303"/>
    <w:rsid w:val="008B052C"/>
    <w:rsid w:val="008B0C84"/>
    <w:rsid w:val="008B18BF"/>
    <w:rsid w:val="008B5C67"/>
    <w:rsid w:val="008C4372"/>
    <w:rsid w:val="008C605A"/>
    <w:rsid w:val="008C6407"/>
    <w:rsid w:val="008C64C3"/>
    <w:rsid w:val="008C7DCF"/>
    <w:rsid w:val="008D22A9"/>
    <w:rsid w:val="008D2B51"/>
    <w:rsid w:val="008D628C"/>
    <w:rsid w:val="008D6AD8"/>
    <w:rsid w:val="008D6F6D"/>
    <w:rsid w:val="008E16D2"/>
    <w:rsid w:val="008E1C06"/>
    <w:rsid w:val="008E2353"/>
    <w:rsid w:val="008E3FDE"/>
    <w:rsid w:val="008E469F"/>
    <w:rsid w:val="008E4DFD"/>
    <w:rsid w:val="008E65AF"/>
    <w:rsid w:val="008E71A6"/>
    <w:rsid w:val="008F12DD"/>
    <w:rsid w:val="008F158D"/>
    <w:rsid w:val="008F7075"/>
    <w:rsid w:val="009005A2"/>
    <w:rsid w:val="00901658"/>
    <w:rsid w:val="0090355A"/>
    <w:rsid w:val="00907935"/>
    <w:rsid w:val="00910A7D"/>
    <w:rsid w:val="009120EB"/>
    <w:rsid w:val="009126D6"/>
    <w:rsid w:val="00912E6E"/>
    <w:rsid w:val="009133A8"/>
    <w:rsid w:val="00916415"/>
    <w:rsid w:val="0091680C"/>
    <w:rsid w:val="00920789"/>
    <w:rsid w:val="009231B6"/>
    <w:rsid w:val="00923A02"/>
    <w:rsid w:val="00926FBF"/>
    <w:rsid w:val="00931F48"/>
    <w:rsid w:val="00935A1E"/>
    <w:rsid w:val="00937D43"/>
    <w:rsid w:val="009411F9"/>
    <w:rsid w:val="00942BD3"/>
    <w:rsid w:val="00943008"/>
    <w:rsid w:val="00943876"/>
    <w:rsid w:val="00943E3F"/>
    <w:rsid w:val="00944FD1"/>
    <w:rsid w:val="0095062C"/>
    <w:rsid w:val="00954004"/>
    <w:rsid w:val="00954766"/>
    <w:rsid w:val="009550D5"/>
    <w:rsid w:val="009553FF"/>
    <w:rsid w:val="00955F82"/>
    <w:rsid w:val="00957503"/>
    <w:rsid w:val="009579DF"/>
    <w:rsid w:val="00961AF9"/>
    <w:rsid w:val="009626BA"/>
    <w:rsid w:val="009712C2"/>
    <w:rsid w:val="0097361F"/>
    <w:rsid w:val="00974502"/>
    <w:rsid w:val="00977741"/>
    <w:rsid w:val="00981D30"/>
    <w:rsid w:val="00982DEF"/>
    <w:rsid w:val="009833C4"/>
    <w:rsid w:val="009833F0"/>
    <w:rsid w:val="00984CF9"/>
    <w:rsid w:val="00984F36"/>
    <w:rsid w:val="00991069"/>
    <w:rsid w:val="009928BA"/>
    <w:rsid w:val="00995E57"/>
    <w:rsid w:val="009A0E69"/>
    <w:rsid w:val="009A19B1"/>
    <w:rsid w:val="009A2B9C"/>
    <w:rsid w:val="009A4071"/>
    <w:rsid w:val="009A6910"/>
    <w:rsid w:val="009B175D"/>
    <w:rsid w:val="009B1CBC"/>
    <w:rsid w:val="009B2912"/>
    <w:rsid w:val="009B478F"/>
    <w:rsid w:val="009B6F1A"/>
    <w:rsid w:val="009B7272"/>
    <w:rsid w:val="009B73F6"/>
    <w:rsid w:val="009C0AAE"/>
    <w:rsid w:val="009C12A8"/>
    <w:rsid w:val="009C1D1F"/>
    <w:rsid w:val="009C2635"/>
    <w:rsid w:val="009C4EDD"/>
    <w:rsid w:val="009C65A1"/>
    <w:rsid w:val="009C7379"/>
    <w:rsid w:val="009C7AEF"/>
    <w:rsid w:val="009C7E6A"/>
    <w:rsid w:val="009D026D"/>
    <w:rsid w:val="009D05CE"/>
    <w:rsid w:val="009D3792"/>
    <w:rsid w:val="009D45A2"/>
    <w:rsid w:val="009D5948"/>
    <w:rsid w:val="009D6022"/>
    <w:rsid w:val="009D63B8"/>
    <w:rsid w:val="009D7230"/>
    <w:rsid w:val="009D78FF"/>
    <w:rsid w:val="009E0B7A"/>
    <w:rsid w:val="009E14DC"/>
    <w:rsid w:val="009E1938"/>
    <w:rsid w:val="009E1F07"/>
    <w:rsid w:val="009E20E0"/>
    <w:rsid w:val="009E28B2"/>
    <w:rsid w:val="009E49EF"/>
    <w:rsid w:val="009E53B9"/>
    <w:rsid w:val="009E7A19"/>
    <w:rsid w:val="009F0B2A"/>
    <w:rsid w:val="009F148E"/>
    <w:rsid w:val="009F346C"/>
    <w:rsid w:val="009F783C"/>
    <w:rsid w:val="00A00C13"/>
    <w:rsid w:val="00A022B1"/>
    <w:rsid w:val="00A04D1E"/>
    <w:rsid w:val="00A06862"/>
    <w:rsid w:val="00A10141"/>
    <w:rsid w:val="00A108D0"/>
    <w:rsid w:val="00A118C6"/>
    <w:rsid w:val="00A11DCE"/>
    <w:rsid w:val="00A1287A"/>
    <w:rsid w:val="00A12C5D"/>
    <w:rsid w:val="00A13191"/>
    <w:rsid w:val="00A16051"/>
    <w:rsid w:val="00A17501"/>
    <w:rsid w:val="00A17D1B"/>
    <w:rsid w:val="00A21553"/>
    <w:rsid w:val="00A21B7C"/>
    <w:rsid w:val="00A220E3"/>
    <w:rsid w:val="00A221E7"/>
    <w:rsid w:val="00A2314C"/>
    <w:rsid w:val="00A2321F"/>
    <w:rsid w:val="00A23C5F"/>
    <w:rsid w:val="00A25059"/>
    <w:rsid w:val="00A25C95"/>
    <w:rsid w:val="00A25F79"/>
    <w:rsid w:val="00A2799D"/>
    <w:rsid w:val="00A302BF"/>
    <w:rsid w:val="00A3034E"/>
    <w:rsid w:val="00A31247"/>
    <w:rsid w:val="00A31DF1"/>
    <w:rsid w:val="00A33726"/>
    <w:rsid w:val="00A34613"/>
    <w:rsid w:val="00A35458"/>
    <w:rsid w:val="00A3554B"/>
    <w:rsid w:val="00A37760"/>
    <w:rsid w:val="00A40978"/>
    <w:rsid w:val="00A446A0"/>
    <w:rsid w:val="00A45ED6"/>
    <w:rsid w:val="00A463A5"/>
    <w:rsid w:val="00A469D6"/>
    <w:rsid w:val="00A50131"/>
    <w:rsid w:val="00A52C3F"/>
    <w:rsid w:val="00A53367"/>
    <w:rsid w:val="00A5748C"/>
    <w:rsid w:val="00A604B5"/>
    <w:rsid w:val="00A60F2E"/>
    <w:rsid w:val="00A66B12"/>
    <w:rsid w:val="00A72E3D"/>
    <w:rsid w:val="00A73067"/>
    <w:rsid w:val="00A7570F"/>
    <w:rsid w:val="00A75AF0"/>
    <w:rsid w:val="00A774EC"/>
    <w:rsid w:val="00A77D76"/>
    <w:rsid w:val="00A8365C"/>
    <w:rsid w:val="00A83782"/>
    <w:rsid w:val="00A85357"/>
    <w:rsid w:val="00A86A99"/>
    <w:rsid w:val="00A905D9"/>
    <w:rsid w:val="00A918CA"/>
    <w:rsid w:val="00A91D4E"/>
    <w:rsid w:val="00A927A5"/>
    <w:rsid w:val="00A94B39"/>
    <w:rsid w:val="00A94DA0"/>
    <w:rsid w:val="00A97665"/>
    <w:rsid w:val="00A97774"/>
    <w:rsid w:val="00AA0728"/>
    <w:rsid w:val="00AA091B"/>
    <w:rsid w:val="00AA3C86"/>
    <w:rsid w:val="00AA6B1F"/>
    <w:rsid w:val="00AB03DD"/>
    <w:rsid w:val="00AB0684"/>
    <w:rsid w:val="00AB3F46"/>
    <w:rsid w:val="00AB4405"/>
    <w:rsid w:val="00AB72BD"/>
    <w:rsid w:val="00AB7676"/>
    <w:rsid w:val="00AC49FA"/>
    <w:rsid w:val="00AC517B"/>
    <w:rsid w:val="00AC56F2"/>
    <w:rsid w:val="00AC68E4"/>
    <w:rsid w:val="00AC6C6D"/>
    <w:rsid w:val="00AD1409"/>
    <w:rsid w:val="00AD1A2C"/>
    <w:rsid w:val="00AD1FFA"/>
    <w:rsid w:val="00AD2C05"/>
    <w:rsid w:val="00AD5A95"/>
    <w:rsid w:val="00AE0B72"/>
    <w:rsid w:val="00AE0E05"/>
    <w:rsid w:val="00AE18AB"/>
    <w:rsid w:val="00AE1A79"/>
    <w:rsid w:val="00AE31DB"/>
    <w:rsid w:val="00AE4D44"/>
    <w:rsid w:val="00AE7852"/>
    <w:rsid w:val="00AF0D1C"/>
    <w:rsid w:val="00AF1BA1"/>
    <w:rsid w:val="00AF25CE"/>
    <w:rsid w:val="00AF2B17"/>
    <w:rsid w:val="00AF360E"/>
    <w:rsid w:val="00AF3AE7"/>
    <w:rsid w:val="00AF45F7"/>
    <w:rsid w:val="00AF4638"/>
    <w:rsid w:val="00AF51DE"/>
    <w:rsid w:val="00AF5A8A"/>
    <w:rsid w:val="00AF6338"/>
    <w:rsid w:val="00B00C95"/>
    <w:rsid w:val="00B010CC"/>
    <w:rsid w:val="00B02AB1"/>
    <w:rsid w:val="00B04726"/>
    <w:rsid w:val="00B1117C"/>
    <w:rsid w:val="00B12B7F"/>
    <w:rsid w:val="00B14EEB"/>
    <w:rsid w:val="00B14F6E"/>
    <w:rsid w:val="00B15D0C"/>
    <w:rsid w:val="00B17E8D"/>
    <w:rsid w:val="00B21BD1"/>
    <w:rsid w:val="00B23FBA"/>
    <w:rsid w:val="00B24F53"/>
    <w:rsid w:val="00B24FC7"/>
    <w:rsid w:val="00B25AA0"/>
    <w:rsid w:val="00B30675"/>
    <w:rsid w:val="00B3229D"/>
    <w:rsid w:val="00B3518E"/>
    <w:rsid w:val="00B357F7"/>
    <w:rsid w:val="00B367E5"/>
    <w:rsid w:val="00B420DC"/>
    <w:rsid w:val="00B437A9"/>
    <w:rsid w:val="00B46030"/>
    <w:rsid w:val="00B46AA0"/>
    <w:rsid w:val="00B46C9D"/>
    <w:rsid w:val="00B535B8"/>
    <w:rsid w:val="00B548DF"/>
    <w:rsid w:val="00B5499F"/>
    <w:rsid w:val="00B565D7"/>
    <w:rsid w:val="00B631A5"/>
    <w:rsid w:val="00B63CC1"/>
    <w:rsid w:val="00B65819"/>
    <w:rsid w:val="00B678B0"/>
    <w:rsid w:val="00B713C1"/>
    <w:rsid w:val="00B727F6"/>
    <w:rsid w:val="00B75E00"/>
    <w:rsid w:val="00B76FEA"/>
    <w:rsid w:val="00B80731"/>
    <w:rsid w:val="00B83035"/>
    <w:rsid w:val="00B839DF"/>
    <w:rsid w:val="00B848B0"/>
    <w:rsid w:val="00B91962"/>
    <w:rsid w:val="00B92F33"/>
    <w:rsid w:val="00B952BF"/>
    <w:rsid w:val="00B95452"/>
    <w:rsid w:val="00BA148C"/>
    <w:rsid w:val="00BA1FEE"/>
    <w:rsid w:val="00BA4FFC"/>
    <w:rsid w:val="00BA67CD"/>
    <w:rsid w:val="00BA73BA"/>
    <w:rsid w:val="00BB0A93"/>
    <w:rsid w:val="00BB2970"/>
    <w:rsid w:val="00BB2DD6"/>
    <w:rsid w:val="00BB6463"/>
    <w:rsid w:val="00BB6C91"/>
    <w:rsid w:val="00BB71FB"/>
    <w:rsid w:val="00BC11AF"/>
    <w:rsid w:val="00BC15DA"/>
    <w:rsid w:val="00BC29C3"/>
    <w:rsid w:val="00BC4026"/>
    <w:rsid w:val="00BC5AB4"/>
    <w:rsid w:val="00BC6939"/>
    <w:rsid w:val="00BD0D54"/>
    <w:rsid w:val="00BD3B68"/>
    <w:rsid w:val="00BE0C63"/>
    <w:rsid w:val="00BE1037"/>
    <w:rsid w:val="00BE3627"/>
    <w:rsid w:val="00BE6925"/>
    <w:rsid w:val="00BE70A8"/>
    <w:rsid w:val="00BF1BFA"/>
    <w:rsid w:val="00BF27AB"/>
    <w:rsid w:val="00BF2FC6"/>
    <w:rsid w:val="00BF34FF"/>
    <w:rsid w:val="00C00F76"/>
    <w:rsid w:val="00C06B98"/>
    <w:rsid w:val="00C11069"/>
    <w:rsid w:val="00C113DF"/>
    <w:rsid w:val="00C12185"/>
    <w:rsid w:val="00C152DD"/>
    <w:rsid w:val="00C159AF"/>
    <w:rsid w:val="00C175E4"/>
    <w:rsid w:val="00C23595"/>
    <w:rsid w:val="00C23ED5"/>
    <w:rsid w:val="00C2505D"/>
    <w:rsid w:val="00C27488"/>
    <w:rsid w:val="00C304CE"/>
    <w:rsid w:val="00C305E1"/>
    <w:rsid w:val="00C30D8C"/>
    <w:rsid w:val="00C35228"/>
    <w:rsid w:val="00C36BD2"/>
    <w:rsid w:val="00C375A1"/>
    <w:rsid w:val="00C377A6"/>
    <w:rsid w:val="00C41676"/>
    <w:rsid w:val="00C45A4F"/>
    <w:rsid w:val="00C462A9"/>
    <w:rsid w:val="00C466B7"/>
    <w:rsid w:val="00C470A5"/>
    <w:rsid w:val="00C511BA"/>
    <w:rsid w:val="00C51957"/>
    <w:rsid w:val="00C54115"/>
    <w:rsid w:val="00C556C0"/>
    <w:rsid w:val="00C56E3D"/>
    <w:rsid w:val="00C611DF"/>
    <w:rsid w:val="00C61653"/>
    <w:rsid w:val="00C643DE"/>
    <w:rsid w:val="00C646CF"/>
    <w:rsid w:val="00C6694B"/>
    <w:rsid w:val="00C679D5"/>
    <w:rsid w:val="00C67A71"/>
    <w:rsid w:val="00C67FF6"/>
    <w:rsid w:val="00C71ABC"/>
    <w:rsid w:val="00C71AFC"/>
    <w:rsid w:val="00C73F08"/>
    <w:rsid w:val="00C74414"/>
    <w:rsid w:val="00C74686"/>
    <w:rsid w:val="00C74F94"/>
    <w:rsid w:val="00C80E3A"/>
    <w:rsid w:val="00C80EF8"/>
    <w:rsid w:val="00C82CB3"/>
    <w:rsid w:val="00C831B5"/>
    <w:rsid w:val="00C83A94"/>
    <w:rsid w:val="00C869E6"/>
    <w:rsid w:val="00C902F9"/>
    <w:rsid w:val="00C906B0"/>
    <w:rsid w:val="00C9106D"/>
    <w:rsid w:val="00C92A77"/>
    <w:rsid w:val="00C94627"/>
    <w:rsid w:val="00C94914"/>
    <w:rsid w:val="00C96BA0"/>
    <w:rsid w:val="00C96FD5"/>
    <w:rsid w:val="00C97C61"/>
    <w:rsid w:val="00CA1824"/>
    <w:rsid w:val="00CA43D3"/>
    <w:rsid w:val="00CA5353"/>
    <w:rsid w:val="00CA6842"/>
    <w:rsid w:val="00CA7108"/>
    <w:rsid w:val="00CB10BC"/>
    <w:rsid w:val="00CB43EE"/>
    <w:rsid w:val="00CC0465"/>
    <w:rsid w:val="00CD3898"/>
    <w:rsid w:val="00CD42B7"/>
    <w:rsid w:val="00CD4A21"/>
    <w:rsid w:val="00CD4C12"/>
    <w:rsid w:val="00CD5004"/>
    <w:rsid w:val="00CD5482"/>
    <w:rsid w:val="00CD62B5"/>
    <w:rsid w:val="00CD631F"/>
    <w:rsid w:val="00CD6D09"/>
    <w:rsid w:val="00CD6F50"/>
    <w:rsid w:val="00CE0B53"/>
    <w:rsid w:val="00CE2ECA"/>
    <w:rsid w:val="00CE375A"/>
    <w:rsid w:val="00CE4BEA"/>
    <w:rsid w:val="00CE5DFF"/>
    <w:rsid w:val="00CE72AA"/>
    <w:rsid w:val="00CF0FF9"/>
    <w:rsid w:val="00CF2099"/>
    <w:rsid w:val="00CF32B5"/>
    <w:rsid w:val="00CF3BA8"/>
    <w:rsid w:val="00CF3C26"/>
    <w:rsid w:val="00CF4C98"/>
    <w:rsid w:val="00CF5E2E"/>
    <w:rsid w:val="00CF6899"/>
    <w:rsid w:val="00CF6B6A"/>
    <w:rsid w:val="00CF732C"/>
    <w:rsid w:val="00CF76FD"/>
    <w:rsid w:val="00D04373"/>
    <w:rsid w:val="00D045B4"/>
    <w:rsid w:val="00D04C54"/>
    <w:rsid w:val="00D04F8C"/>
    <w:rsid w:val="00D07785"/>
    <w:rsid w:val="00D1155B"/>
    <w:rsid w:val="00D11DF2"/>
    <w:rsid w:val="00D13BFB"/>
    <w:rsid w:val="00D13CD1"/>
    <w:rsid w:val="00D2052F"/>
    <w:rsid w:val="00D22831"/>
    <w:rsid w:val="00D22CA7"/>
    <w:rsid w:val="00D24E5C"/>
    <w:rsid w:val="00D2629C"/>
    <w:rsid w:val="00D26ADB"/>
    <w:rsid w:val="00D272D1"/>
    <w:rsid w:val="00D352B0"/>
    <w:rsid w:val="00D3608A"/>
    <w:rsid w:val="00D374A1"/>
    <w:rsid w:val="00D40AFA"/>
    <w:rsid w:val="00D41549"/>
    <w:rsid w:val="00D41A0F"/>
    <w:rsid w:val="00D42C20"/>
    <w:rsid w:val="00D455D9"/>
    <w:rsid w:val="00D4620C"/>
    <w:rsid w:val="00D4681F"/>
    <w:rsid w:val="00D47B70"/>
    <w:rsid w:val="00D503D2"/>
    <w:rsid w:val="00D510EF"/>
    <w:rsid w:val="00D51100"/>
    <w:rsid w:val="00D51925"/>
    <w:rsid w:val="00D527C1"/>
    <w:rsid w:val="00D536D7"/>
    <w:rsid w:val="00D53AA5"/>
    <w:rsid w:val="00D57BFF"/>
    <w:rsid w:val="00D601CC"/>
    <w:rsid w:val="00D606FF"/>
    <w:rsid w:val="00D610D4"/>
    <w:rsid w:val="00D612A6"/>
    <w:rsid w:val="00D666FA"/>
    <w:rsid w:val="00D67974"/>
    <w:rsid w:val="00D70CD2"/>
    <w:rsid w:val="00D73279"/>
    <w:rsid w:val="00D7558D"/>
    <w:rsid w:val="00D760D8"/>
    <w:rsid w:val="00D7615C"/>
    <w:rsid w:val="00D762BD"/>
    <w:rsid w:val="00D80C28"/>
    <w:rsid w:val="00D81CF3"/>
    <w:rsid w:val="00D83245"/>
    <w:rsid w:val="00D84B0D"/>
    <w:rsid w:val="00D86D03"/>
    <w:rsid w:val="00D9121E"/>
    <w:rsid w:val="00D919F5"/>
    <w:rsid w:val="00D919FA"/>
    <w:rsid w:val="00D91EBF"/>
    <w:rsid w:val="00D92362"/>
    <w:rsid w:val="00D9284B"/>
    <w:rsid w:val="00D95687"/>
    <w:rsid w:val="00D97984"/>
    <w:rsid w:val="00DA0189"/>
    <w:rsid w:val="00DA0B94"/>
    <w:rsid w:val="00DA364F"/>
    <w:rsid w:val="00DA5334"/>
    <w:rsid w:val="00DA5D30"/>
    <w:rsid w:val="00DA63FF"/>
    <w:rsid w:val="00DA73D5"/>
    <w:rsid w:val="00DA7B3B"/>
    <w:rsid w:val="00DB0107"/>
    <w:rsid w:val="00DB22E3"/>
    <w:rsid w:val="00DB3F77"/>
    <w:rsid w:val="00DB487D"/>
    <w:rsid w:val="00DB6A09"/>
    <w:rsid w:val="00DB79A5"/>
    <w:rsid w:val="00DC0B09"/>
    <w:rsid w:val="00DC0B66"/>
    <w:rsid w:val="00DC2AFF"/>
    <w:rsid w:val="00DC2E26"/>
    <w:rsid w:val="00DC42F1"/>
    <w:rsid w:val="00DC5305"/>
    <w:rsid w:val="00DC6BAB"/>
    <w:rsid w:val="00DD169E"/>
    <w:rsid w:val="00DD4203"/>
    <w:rsid w:val="00DD435B"/>
    <w:rsid w:val="00DD6182"/>
    <w:rsid w:val="00DD6B20"/>
    <w:rsid w:val="00DE05CF"/>
    <w:rsid w:val="00DE3938"/>
    <w:rsid w:val="00DE4845"/>
    <w:rsid w:val="00DE676A"/>
    <w:rsid w:val="00DE70D7"/>
    <w:rsid w:val="00DE7CA8"/>
    <w:rsid w:val="00DF0932"/>
    <w:rsid w:val="00DF1922"/>
    <w:rsid w:val="00DF6ED9"/>
    <w:rsid w:val="00E0214E"/>
    <w:rsid w:val="00E02220"/>
    <w:rsid w:val="00E0379D"/>
    <w:rsid w:val="00E03F2D"/>
    <w:rsid w:val="00E067AC"/>
    <w:rsid w:val="00E06F7B"/>
    <w:rsid w:val="00E077A9"/>
    <w:rsid w:val="00E1021B"/>
    <w:rsid w:val="00E10BF1"/>
    <w:rsid w:val="00E116B2"/>
    <w:rsid w:val="00E1249C"/>
    <w:rsid w:val="00E16E5D"/>
    <w:rsid w:val="00E17210"/>
    <w:rsid w:val="00E22D2B"/>
    <w:rsid w:val="00E237CD"/>
    <w:rsid w:val="00E23A11"/>
    <w:rsid w:val="00E254B1"/>
    <w:rsid w:val="00E30868"/>
    <w:rsid w:val="00E33C15"/>
    <w:rsid w:val="00E34019"/>
    <w:rsid w:val="00E34EB3"/>
    <w:rsid w:val="00E37720"/>
    <w:rsid w:val="00E41D1A"/>
    <w:rsid w:val="00E42F87"/>
    <w:rsid w:val="00E43AF9"/>
    <w:rsid w:val="00E46861"/>
    <w:rsid w:val="00E51CEF"/>
    <w:rsid w:val="00E51FE5"/>
    <w:rsid w:val="00E54190"/>
    <w:rsid w:val="00E5440D"/>
    <w:rsid w:val="00E5747A"/>
    <w:rsid w:val="00E60D55"/>
    <w:rsid w:val="00E630C5"/>
    <w:rsid w:val="00E6416F"/>
    <w:rsid w:val="00E64B4B"/>
    <w:rsid w:val="00E65622"/>
    <w:rsid w:val="00E663F7"/>
    <w:rsid w:val="00E66888"/>
    <w:rsid w:val="00E7016F"/>
    <w:rsid w:val="00E72865"/>
    <w:rsid w:val="00E72C4F"/>
    <w:rsid w:val="00E730B7"/>
    <w:rsid w:val="00E74C2D"/>
    <w:rsid w:val="00E762D0"/>
    <w:rsid w:val="00E81860"/>
    <w:rsid w:val="00E81B2A"/>
    <w:rsid w:val="00E8257C"/>
    <w:rsid w:val="00E84ACE"/>
    <w:rsid w:val="00E85A55"/>
    <w:rsid w:val="00E91456"/>
    <w:rsid w:val="00E92D3B"/>
    <w:rsid w:val="00E92E62"/>
    <w:rsid w:val="00E950F5"/>
    <w:rsid w:val="00E951B5"/>
    <w:rsid w:val="00E95DC6"/>
    <w:rsid w:val="00E9730F"/>
    <w:rsid w:val="00EA2410"/>
    <w:rsid w:val="00EA2453"/>
    <w:rsid w:val="00EA2F63"/>
    <w:rsid w:val="00EA355C"/>
    <w:rsid w:val="00EB1DDC"/>
    <w:rsid w:val="00EB48CB"/>
    <w:rsid w:val="00EB4D28"/>
    <w:rsid w:val="00EC0DD9"/>
    <w:rsid w:val="00EC2BEE"/>
    <w:rsid w:val="00EC4A9D"/>
    <w:rsid w:val="00EC4FF2"/>
    <w:rsid w:val="00EC5A02"/>
    <w:rsid w:val="00ED0FA5"/>
    <w:rsid w:val="00ED1C7A"/>
    <w:rsid w:val="00ED1FF6"/>
    <w:rsid w:val="00ED38E6"/>
    <w:rsid w:val="00ED4386"/>
    <w:rsid w:val="00ED4702"/>
    <w:rsid w:val="00ED5BB9"/>
    <w:rsid w:val="00ED5CA1"/>
    <w:rsid w:val="00ED688E"/>
    <w:rsid w:val="00ED7592"/>
    <w:rsid w:val="00EE0546"/>
    <w:rsid w:val="00EE14EE"/>
    <w:rsid w:val="00EE354E"/>
    <w:rsid w:val="00EE46E3"/>
    <w:rsid w:val="00EE4AB0"/>
    <w:rsid w:val="00EE4F3E"/>
    <w:rsid w:val="00EE7390"/>
    <w:rsid w:val="00EE7C5A"/>
    <w:rsid w:val="00EF150C"/>
    <w:rsid w:val="00EF478F"/>
    <w:rsid w:val="00EF5455"/>
    <w:rsid w:val="00EF715D"/>
    <w:rsid w:val="00F00973"/>
    <w:rsid w:val="00F0183F"/>
    <w:rsid w:val="00F0211E"/>
    <w:rsid w:val="00F02E62"/>
    <w:rsid w:val="00F068D4"/>
    <w:rsid w:val="00F07144"/>
    <w:rsid w:val="00F07D9E"/>
    <w:rsid w:val="00F103FD"/>
    <w:rsid w:val="00F13341"/>
    <w:rsid w:val="00F13A4F"/>
    <w:rsid w:val="00F13CEB"/>
    <w:rsid w:val="00F1423E"/>
    <w:rsid w:val="00F15338"/>
    <w:rsid w:val="00F162E2"/>
    <w:rsid w:val="00F16B8A"/>
    <w:rsid w:val="00F16E31"/>
    <w:rsid w:val="00F20E47"/>
    <w:rsid w:val="00F23CD4"/>
    <w:rsid w:val="00F25F0D"/>
    <w:rsid w:val="00F309CB"/>
    <w:rsid w:val="00F30C4F"/>
    <w:rsid w:val="00F3460C"/>
    <w:rsid w:val="00F35435"/>
    <w:rsid w:val="00F365C5"/>
    <w:rsid w:val="00F369B9"/>
    <w:rsid w:val="00F36E3E"/>
    <w:rsid w:val="00F37445"/>
    <w:rsid w:val="00F37AF0"/>
    <w:rsid w:val="00F46152"/>
    <w:rsid w:val="00F51DC6"/>
    <w:rsid w:val="00F53310"/>
    <w:rsid w:val="00F543AE"/>
    <w:rsid w:val="00F54F26"/>
    <w:rsid w:val="00F55656"/>
    <w:rsid w:val="00F64715"/>
    <w:rsid w:val="00F66A05"/>
    <w:rsid w:val="00F67AFD"/>
    <w:rsid w:val="00F70BBA"/>
    <w:rsid w:val="00F7276F"/>
    <w:rsid w:val="00F72A65"/>
    <w:rsid w:val="00F73A2D"/>
    <w:rsid w:val="00F765B7"/>
    <w:rsid w:val="00F769B6"/>
    <w:rsid w:val="00F81ED1"/>
    <w:rsid w:val="00F82EED"/>
    <w:rsid w:val="00F84F63"/>
    <w:rsid w:val="00F903D2"/>
    <w:rsid w:val="00F9156F"/>
    <w:rsid w:val="00F91A31"/>
    <w:rsid w:val="00F91FC6"/>
    <w:rsid w:val="00F93C6F"/>
    <w:rsid w:val="00F9464E"/>
    <w:rsid w:val="00F95127"/>
    <w:rsid w:val="00F95AEF"/>
    <w:rsid w:val="00F96100"/>
    <w:rsid w:val="00FA0F40"/>
    <w:rsid w:val="00FA19C2"/>
    <w:rsid w:val="00FA40E3"/>
    <w:rsid w:val="00FA5F3A"/>
    <w:rsid w:val="00FA64B1"/>
    <w:rsid w:val="00FA6C4B"/>
    <w:rsid w:val="00FA74A4"/>
    <w:rsid w:val="00FA7C6A"/>
    <w:rsid w:val="00FB127A"/>
    <w:rsid w:val="00FB1D7A"/>
    <w:rsid w:val="00FB229F"/>
    <w:rsid w:val="00FB2F01"/>
    <w:rsid w:val="00FC0A51"/>
    <w:rsid w:val="00FC228C"/>
    <w:rsid w:val="00FC55E4"/>
    <w:rsid w:val="00FC71BD"/>
    <w:rsid w:val="00FD0467"/>
    <w:rsid w:val="00FD3CA0"/>
    <w:rsid w:val="00FD426D"/>
    <w:rsid w:val="00FD4C15"/>
    <w:rsid w:val="00FD63A6"/>
    <w:rsid w:val="00FE1A8E"/>
    <w:rsid w:val="00FE4348"/>
    <w:rsid w:val="00FE456D"/>
    <w:rsid w:val="00FE4952"/>
    <w:rsid w:val="00FE5959"/>
    <w:rsid w:val="00FE6375"/>
    <w:rsid w:val="00FF001F"/>
    <w:rsid w:val="00FF2597"/>
    <w:rsid w:val="00FF5716"/>
    <w:rsid w:val="00FF57E9"/>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970BB4-782D-49FD-9769-865D2E54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AE1"/>
    <w:rPr>
      <w:sz w:val="24"/>
      <w:szCs w:val="24"/>
      <w:lang w:val="ru-RU" w:eastAsia="ru-RU"/>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rsid w:val="003542C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9D7230"/>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link w:val="SubtitleChar"/>
    <w:qFormat/>
    <w:pPr>
      <w:jc w:val="center"/>
    </w:pPr>
    <w:rPr>
      <w:rFonts w:ascii="Arial" w:hAnsi="Arial" w:cs="Arial"/>
      <w:b/>
      <w:bCs/>
      <w:sz w:val="32"/>
    </w:rPr>
  </w:style>
  <w:style w:type="paragraph" w:customStyle="1" w:styleId="3">
    <w:name w:val="3"/>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ind w:left="1440" w:hanging="1440"/>
      <w:jc w:val="both"/>
    </w:pPr>
  </w:style>
  <w:style w:type="paragraph" w:styleId="BodyText">
    <w:name w:val="Body Text"/>
    <w:basedOn w:val="Normal"/>
    <w:pPr>
      <w:jc w:val="both"/>
    </w:pPr>
  </w:style>
  <w:style w:type="paragraph" w:styleId="BalloonText">
    <w:name w:val="Balloon Text"/>
    <w:basedOn w:val="Normal"/>
    <w:semiHidden/>
    <w:rPr>
      <w:rFonts w:ascii="Tahoma" w:hAnsi="Tahoma" w:cs="Tahoma"/>
      <w:sz w:val="16"/>
      <w:szCs w:val="16"/>
    </w:rPr>
  </w:style>
  <w:style w:type="character" w:styleId="Hyperlink">
    <w:name w:val="Hyperlink"/>
    <w:rsid w:val="00CC0465"/>
    <w:rPr>
      <w:color w:val="000080"/>
      <w:u w:val="single"/>
    </w:rPr>
  </w:style>
  <w:style w:type="paragraph" w:customStyle="1" w:styleId="Normal1">
    <w:name w:val="Normal1"/>
    <w:pPr>
      <w:spacing w:before="100" w:after="100"/>
    </w:pPr>
    <w:rPr>
      <w:snapToGrid w:val="0"/>
      <w:sz w:val="24"/>
      <w:lang w:val="ru-RU" w:eastAsia="ru-RU"/>
    </w:rPr>
  </w:style>
  <w:style w:type="character" w:styleId="Strong">
    <w:name w:val="Strong"/>
    <w:qFormat/>
    <w:rsid w:val="00CC0465"/>
    <w:rPr>
      <w:b/>
      <w:bCs/>
    </w:rPr>
  </w:style>
  <w:style w:type="paragraph" w:styleId="Title">
    <w:name w:val="Title"/>
    <w:basedOn w:val="Normal"/>
    <w:link w:val="TitleChar"/>
    <w:qFormat/>
    <w:rsid w:val="00D2052F"/>
    <w:pPr>
      <w:jc w:val="center"/>
    </w:pPr>
    <w:rPr>
      <w:rFonts w:ascii="Arial" w:hAnsi="Arial"/>
      <w:b/>
      <w:bCs/>
      <w:sz w:val="28"/>
      <w:lang w:val="x-none" w:eastAsia="x-none"/>
    </w:rPr>
  </w:style>
  <w:style w:type="table" w:styleId="TableGrid">
    <w:name w:val="Table Grid"/>
    <w:basedOn w:val="TableNormal"/>
    <w:rsid w:val="00D2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03168"/>
    <w:rPr>
      <w:sz w:val="16"/>
      <w:szCs w:val="16"/>
    </w:rPr>
  </w:style>
  <w:style w:type="paragraph" w:styleId="CommentText">
    <w:name w:val="annotation text"/>
    <w:basedOn w:val="Normal"/>
    <w:link w:val="CommentTextChar"/>
    <w:uiPriority w:val="99"/>
    <w:semiHidden/>
    <w:rsid w:val="00603168"/>
    <w:rPr>
      <w:sz w:val="20"/>
      <w:szCs w:val="20"/>
    </w:rPr>
  </w:style>
  <w:style w:type="character" w:customStyle="1" w:styleId="CommentTextChar">
    <w:name w:val="Comment Text Char"/>
    <w:link w:val="CommentText"/>
    <w:uiPriority w:val="99"/>
    <w:semiHidden/>
    <w:rsid w:val="00603168"/>
    <w:rPr>
      <w:lang w:val="ru-RU" w:eastAsia="ru-RU" w:bidi="ar-SA"/>
    </w:rPr>
  </w:style>
  <w:style w:type="paragraph" w:styleId="CommentSubject">
    <w:name w:val="annotation subject"/>
    <w:basedOn w:val="CommentText"/>
    <w:next w:val="CommentText"/>
    <w:semiHidden/>
    <w:rsid w:val="00603168"/>
    <w:rPr>
      <w:b/>
      <w:bCs/>
    </w:rPr>
  </w:style>
  <w:style w:type="character" w:customStyle="1" w:styleId="SubtitleChar">
    <w:name w:val="Subtitle Char"/>
    <w:link w:val="Subtitle"/>
    <w:rsid w:val="00D22CA7"/>
    <w:rPr>
      <w:rFonts w:ascii="Arial" w:hAnsi="Arial" w:cs="Arial"/>
      <w:b/>
      <w:bCs/>
      <w:sz w:val="32"/>
      <w:szCs w:val="24"/>
      <w:lang w:val="ru-RU" w:eastAsia="ru-RU" w:bidi="ar-SA"/>
    </w:rPr>
  </w:style>
  <w:style w:type="paragraph" w:customStyle="1" w:styleId="ConsPlusNormal">
    <w:name w:val="ConsPlusNormal"/>
    <w:rsid w:val="00D22CA7"/>
    <w:pPr>
      <w:widowControl w:val="0"/>
      <w:autoSpaceDE w:val="0"/>
      <w:autoSpaceDN w:val="0"/>
      <w:adjustRightInd w:val="0"/>
      <w:ind w:firstLine="720"/>
    </w:pPr>
    <w:rPr>
      <w:rFonts w:ascii="Arial" w:hAnsi="Arial" w:cs="Arial"/>
      <w:lang w:val="ru-RU" w:eastAsia="ru-RU"/>
    </w:rPr>
  </w:style>
  <w:style w:type="paragraph" w:styleId="ListParagraph">
    <w:name w:val="List Paragraph"/>
    <w:basedOn w:val="Normal"/>
    <w:qFormat/>
    <w:rsid w:val="00C71AFC"/>
    <w:pPr>
      <w:ind w:left="720"/>
      <w:contextualSpacing/>
    </w:pPr>
  </w:style>
  <w:style w:type="paragraph" w:styleId="FootnoteText">
    <w:name w:val="footnote text"/>
    <w:basedOn w:val="Normal"/>
    <w:link w:val="FootnoteTextChar"/>
    <w:rsid w:val="002704E5"/>
    <w:rPr>
      <w:sz w:val="20"/>
      <w:szCs w:val="20"/>
    </w:rPr>
  </w:style>
  <w:style w:type="character" w:customStyle="1" w:styleId="FootnoteTextChar">
    <w:name w:val="Footnote Text Char"/>
    <w:basedOn w:val="DefaultParagraphFont"/>
    <w:link w:val="FootnoteText"/>
    <w:rsid w:val="002704E5"/>
  </w:style>
  <w:style w:type="character" w:styleId="FootnoteReference">
    <w:name w:val="footnote reference"/>
    <w:rsid w:val="002704E5"/>
    <w:rPr>
      <w:vertAlign w:val="superscript"/>
    </w:rPr>
  </w:style>
  <w:style w:type="character" w:customStyle="1" w:styleId="Heading2Char">
    <w:name w:val="Heading 2 Char"/>
    <w:link w:val="Heading2"/>
    <w:semiHidden/>
    <w:rsid w:val="003542C1"/>
    <w:rPr>
      <w:rFonts w:ascii="Cambria" w:eastAsia="Times New Roman" w:hAnsi="Cambria" w:cs="Times New Roman"/>
      <w:b/>
      <w:bCs/>
      <w:i/>
      <w:iCs/>
      <w:sz w:val="28"/>
      <w:szCs w:val="28"/>
    </w:rPr>
  </w:style>
  <w:style w:type="character" w:styleId="FollowedHyperlink">
    <w:name w:val="FollowedHyperlink"/>
    <w:rsid w:val="00AF6338"/>
    <w:rPr>
      <w:color w:val="800080"/>
      <w:u w:val="single"/>
    </w:rPr>
  </w:style>
  <w:style w:type="paragraph" w:styleId="BodyText2">
    <w:name w:val="Body Text 2"/>
    <w:basedOn w:val="Normal"/>
    <w:rsid w:val="00A40978"/>
    <w:pPr>
      <w:spacing w:after="120" w:line="480" w:lineRule="auto"/>
    </w:pPr>
  </w:style>
  <w:style w:type="paragraph" w:styleId="BodyTextIndent2">
    <w:name w:val="Body Text Indent 2"/>
    <w:basedOn w:val="Normal"/>
    <w:rsid w:val="00A40978"/>
    <w:pPr>
      <w:spacing w:after="120" w:line="480" w:lineRule="auto"/>
      <w:ind w:left="283"/>
    </w:pPr>
  </w:style>
  <w:style w:type="paragraph" w:styleId="BodyTextIndent3">
    <w:name w:val="Body Text Indent 3"/>
    <w:basedOn w:val="Normal"/>
    <w:rsid w:val="00A40978"/>
    <w:pPr>
      <w:spacing w:after="120"/>
      <w:ind w:left="283"/>
    </w:pPr>
    <w:rPr>
      <w:sz w:val="16"/>
      <w:szCs w:val="16"/>
    </w:rPr>
  </w:style>
  <w:style w:type="paragraph" w:customStyle="1" w:styleId="ConsPlusNonformat">
    <w:name w:val="ConsPlusNonformat"/>
    <w:rsid w:val="00620983"/>
    <w:pPr>
      <w:widowControl w:val="0"/>
      <w:autoSpaceDE w:val="0"/>
      <w:autoSpaceDN w:val="0"/>
      <w:adjustRightInd w:val="0"/>
    </w:pPr>
    <w:rPr>
      <w:rFonts w:ascii="Courier New" w:hAnsi="Courier New" w:cs="Courier New"/>
      <w:lang w:val="ru-RU" w:eastAsia="ru-RU"/>
    </w:rPr>
  </w:style>
  <w:style w:type="paragraph" w:styleId="DocumentMap">
    <w:name w:val="Document Map"/>
    <w:basedOn w:val="Normal"/>
    <w:semiHidden/>
    <w:rsid w:val="00A463A5"/>
    <w:pPr>
      <w:shd w:val="clear" w:color="auto" w:fill="000080"/>
    </w:pPr>
    <w:rPr>
      <w:rFonts w:ascii="Tahoma" w:hAnsi="Tahoma" w:cs="Tahoma"/>
      <w:sz w:val="20"/>
      <w:szCs w:val="20"/>
    </w:rPr>
  </w:style>
  <w:style w:type="paragraph" w:styleId="HTMLPreformatted">
    <w:name w:val="HTML Preformatted"/>
    <w:basedOn w:val="Normal"/>
    <w:rsid w:val="004B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paragraph" w:styleId="PlainText">
    <w:name w:val="Plain Text"/>
    <w:basedOn w:val="Normal"/>
    <w:link w:val="PlainTextChar"/>
    <w:unhideWhenUsed/>
    <w:rsid w:val="00EE4AB0"/>
    <w:rPr>
      <w:rFonts w:ascii="Courier New" w:hAnsi="Courier New"/>
      <w:sz w:val="20"/>
      <w:szCs w:val="20"/>
      <w:lang w:val="x-none" w:eastAsia="x-none"/>
    </w:rPr>
  </w:style>
  <w:style w:type="character" w:customStyle="1" w:styleId="PlainTextChar">
    <w:name w:val="Plain Text Char"/>
    <w:link w:val="PlainText"/>
    <w:rsid w:val="00EE4AB0"/>
    <w:rPr>
      <w:rFonts w:ascii="Courier New" w:hAnsi="Courier New"/>
    </w:rPr>
  </w:style>
  <w:style w:type="paragraph" w:styleId="EndnoteText">
    <w:name w:val="endnote text"/>
    <w:aliases w:val=" Знак"/>
    <w:basedOn w:val="Normal"/>
    <w:link w:val="EndnoteTextChar"/>
    <w:rsid w:val="00B839DF"/>
    <w:rPr>
      <w:sz w:val="20"/>
      <w:szCs w:val="20"/>
    </w:rPr>
  </w:style>
  <w:style w:type="character" w:customStyle="1" w:styleId="EndnoteTextChar">
    <w:name w:val="Endnote Text Char"/>
    <w:aliases w:val=" Знак Char"/>
    <w:basedOn w:val="DefaultParagraphFont"/>
    <w:link w:val="EndnoteText"/>
    <w:rsid w:val="00B839DF"/>
  </w:style>
  <w:style w:type="character" w:styleId="EndnoteReference">
    <w:name w:val="endnote reference"/>
    <w:rsid w:val="00B839DF"/>
    <w:rPr>
      <w:vertAlign w:val="superscript"/>
    </w:rPr>
  </w:style>
  <w:style w:type="character" w:styleId="LineNumber">
    <w:name w:val="line number"/>
    <w:basedOn w:val="DefaultParagraphFont"/>
    <w:rsid w:val="007A6214"/>
  </w:style>
  <w:style w:type="paragraph" w:styleId="Header">
    <w:name w:val="header"/>
    <w:basedOn w:val="Normal"/>
    <w:link w:val="HeaderChar"/>
    <w:rsid w:val="007A6214"/>
    <w:pPr>
      <w:tabs>
        <w:tab w:val="center" w:pos="4677"/>
        <w:tab w:val="right" w:pos="9355"/>
      </w:tabs>
    </w:pPr>
    <w:rPr>
      <w:lang w:val="x-none" w:eastAsia="x-none"/>
    </w:rPr>
  </w:style>
  <w:style w:type="character" w:customStyle="1" w:styleId="HeaderChar">
    <w:name w:val="Header Char"/>
    <w:link w:val="Header"/>
    <w:rsid w:val="007A6214"/>
    <w:rPr>
      <w:sz w:val="24"/>
      <w:szCs w:val="24"/>
    </w:rPr>
  </w:style>
  <w:style w:type="paragraph" w:styleId="Footer">
    <w:name w:val="footer"/>
    <w:basedOn w:val="Normal"/>
    <w:link w:val="FooterChar"/>
    <w:uiPriority w:val="99"/>
    <w:rsid w:val="007A6214"/>
    <w:pPr>
      <w:tabs>
        <w:tab w:val="center" w:pos="4677"/>
        <w:tab w:val="right" w:pos="9355"/>
      </w:tabs>
    </w:pPr>
    <w:rPr>
      <w:lang w:val="x-none" w:eastAsia="x-none"/>
    </w:rPr>
  </w:style>
  <w:style w:type="character" w:customStyle="1" w:styleId="FooterChar">
    <w:name w:val="Footer Char"/>
    <w:link w:val="Footer"/>
    <w:uiPriority w:val="99"/>
    <w:rsid w:val="007A6214"/>
    <w:rPr>
      <w:sz w:val="24"/>
      <w:szCs w:val="24"/>
    </w:rPr>
  </w:style>
  <w:style w:type="paragraph" w:customStyle="1" w:styleId="ConsNormal">
    <w:name w:val="ConsNormal"/>
    <w:rsid w:val="00D91EBF"/>
    <w:pPr>
      <w:widowControl w:val="0"/>
      <w:autoSpaceDE w:val="0"/>
      <w:autoSpaceDN w:val="0"/>
      <w:adjustRightInd w:val="0"/>
      <w:ind w:firstLine="720"/>
    </w:pPr>
    <w:rPr>
      <w:rFonts w:ascii="Arial" w:hAnsi="Arial" w:cs="Arial"/>
      <w:lang w:val="ru-RU"/>
    </w:rPr>
  </w:style>
  <w:style w:type="paragraph" w:styleId="Title0">
    <w:name w:val="Title"/>
    <w:basedOn w:val="Normal"/>
    <w:next w:val="Normal"/>
    <w:rsid w:val="00364EFA"/>
    <w:pPr>
      <w:widowControl w:val="0"/>
      <w:autoSpaceDE w:val="0"/>
      <w:autoSpaceDN w:val="0"/>
      <w:adjustRightInd w:val="0"/>
      <w:ind w:firstLine="720"/>
      <w:jc w:val="both"/>
    </w:pPr>
    <w:rPr>
      <w:rFonts w:ascii="Verdana" w:hAnsi="Verdana" w:cs="Verdana"/>
      <w:b/>
      <w:bCs/>
      <w:color w:val="C0C0C0"/>
      <w:sz w:val="22"/>
      <w:szCs w:val="22"/>
    </w:rPr>
  </w:style>
  <w:style w:type="character" w:customStyle="1" w:styleId="TitleChar">
    <w:name w:val="Title Char"/>
    <w:link w:val="Title"/>
    <w:rsid w:val="005C7B42"/>
    <w:rPr>
      <w:rFonts w:ascii="Arial" w:hAnsi="Arial" w:cs="Arial"/>
      <w:b/>
      <w:bCs/>
      <w:sz w:val="28"/>
      <w:szCs w:val="24"/>
    </w:rPr>
  </w:style>
  <w:style w:type="paragraph" w:styleId="Revision">
    <w:name w:val="Revision"/>
    <w:hidden/>
    <w:uiPriority w:val="99"/>
    <w:semiHidden/>
    <w:rsid w:val="005C7B42"/>
    <w:rPr>
      <w:sz w:val="24"/>
      <w:szCs w:val="24"/>
      <w:lang w:val="ru-RU" w:eastAsia="ru-RU"/>
    </w:rPr>
  </w:style>
  <w:style w:type="paragraph" w:styleId="NormalWeb">
    <w:name w:val="Normal (Web)"/>
    <w:basedOn w:val="Normal"/>
    <w:uiPriority w:val="99"/>
    <w:unhideWhenUsed/>
    <w:rsid w:val="00D41549"/>
    <w:pPr>
      <w:spacing w:before="100" w:beforeAutospacing="1" w:after="100" w:afterAutospacing="1"/>
    </w:pPr>
  </w:style>
  <w:style w:type="paragraph" w:customStyle="1" w:styleId="12">
    <w:name w:val="Основной 12"/>
    <w:basedOn w:val="NoSpacing"/>
    <w:link w:val="120"/>
    <w:qFormat/>
    <w:rsid w:val="00BB2970"/>
    <w:pPr>
      <w:spacing w:line="276" w:lineRule="auto"/>
    </w:pPr>
    <w:rPr>
      <w:rFonts w:ascii="Roboto" w:eastAsia="Calibri" w:hAnsi="Roboto"/>
      <w:lang w:val="x-none" w:eastAsia="en-US"/>
    </w:rPr>
  </w:style>
  <w:style w:type="character" w:customStyle="1" w:styleId="120">
    <w:name w:val="Основной 12 Знак"/>
    <w:link w:val="12"/>
    <w:rsid w:val="00BB2970"/>
    <w:rPr>
      <w:rFonts w:ascii="Roboto" w:eastAsia="Calibri" w:hAnsi="Roboto"/>
      <w:sz w:val="24"/>
      <w:szCs w:val="24"/>
      <w:lang w:eastAsia="en-US"/>
    </w:rPr>
  </w:style>
  <w:style w:type="paragraph" w:styleId="NoSpacing">
    <w:name w:val="No Spacing"/>
    <w:uiPriority w:val="1"/>
    <w:qFormat/>
    <w:rsid w:val="00BB2970"/>
    <w:rPr>
      <w:sz w:val="24"/>
      <w:szCs w:val="24"/>
      <w:lang w:val="ru-RU" w:eastAsia="ru-RU"/>
    </w:rPr>
  </w:style>
  <w:style w:type="paragraph" w:customStyle="1" w:styleId="Standard">
    <w:name w:val="Standard"/>
    <w:rsid w:val="009579DF"/>
    <w:pPr>
      <w:widowControl w:val="0"/>
      <w:suppressAutoHyphens/>
      <w:autoSpaceDN w:val="0"/>
    </w:pPr>
    <w:rPr>
      <w:rFonts w:ascii="Liberation Serif" w:eastAsia="Segoe UI" w:hAnsi="Liberation Serif" w:cs="Tahoma"/>
      <w:color w:val="000000"/>
      <w:kern w:val="3"/>
      <w:sz w:val="24"/>
      <w:szCs w:val="24"/>
      <w:lang w:val="ru-RU" w:eastAsia="zh-CN" w:bidi="hi-IN"/>
    </w:rPr>
  </w:style>
  <w:style w:type="character" w:customStyle="1" w:styleId="Heading3Char">
    <w:name w:val="Heading 3 Char"/>
    <w:link w:val="Heading3"/>
    <w:semiHidden/>
    <w:rsid w:val="009D7230"/>
    <w:rPr>
      <w:rFonts w:ascii="Calibri Light" w:eastAsia="Times New Roman" w:hAnsi="Calibri Light" w:cs="Times New Roman"/>
      <w:b/>
      <w:bCs/>
      <w:sz w:val="26"/>
      <w:szCs w:val="26"/>
    </w:rPr>
  </w:style>
  <w:style w:type="character" w:customStyle="1" w:styleId="Normaltext">
    <w:name w:val="Normal text"/>
    <w:qFormat/>
    <w:rsid w:val="00AB03D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9469">
      <w:bodyDiv w:val="1"/>
      <w:marLeft w:val="0"/>
      <w:marRight w:val="0"/>
      <w:marTop w:val="0"/>
      <w:marBottom w:val="0"/>
      <w:divBdr>
        <w:top w:val="none" w:sz="0" w:space="0" w:color="auto"/>
        <w:left w:val="none" w:sz="0" w:space="0" w:color="auto"/>
        <w:bottom w:val="none" w:sz="0" w:space="0" w:color="auto"/>
        <w:right w:val="none" w:sz="0" w:space="0" w:color="auto"/>
      </w:divBdr>
    </w:div>
    <w:div w:id="213155523">
      <w:bodyDiv w:val="1"/>
      <w:marLeft w:val="0"/>
      <w:marRight w:val="0"/>
      <w:marTop w:val="0"/>
      <w:marBottom w:val="0"/>
      <w:divBdr>
        <w:top w:val="none" w:sz="0" w:space="0" w:color="auto"/>
        <w:left w:val="none" w:sz="0" w:space="0" w:color="auto"/>
        <w:bottom w:val="none" w:sz="0" w:space="0" w:color="auto"/>
        <w:right w:val="none" w:sz="0" w:space="0" w:color="auto"/>
      </w:divBdr>
    </w:div>
    <w:div w:id="301933097">
      <w:bodyDiv w:val="1"/>
      <w:marLeft w:val="0"/>
      <w:marRight w:val="0"/>
      <w:marTop w:val="0"/>
      <w:marBottom w:val="0"/>
      <w:divBdr>
        <w:top w:val="none" w:sz="0" w:space="0" w:color="auto"/>
        <w:left w:val="none" w:sz="0" w:space="0" w:color="auto"/>
        <w:bottom w:val="none" w:sz="0" w:space="0" w:color="auto"/>
        <w:right w:val="none" w:sz="0" w:space="0" w:color="auto"/>
      </w:divBdr>
    </w:div>
    <w:div w:id="446391915">
      <w:bodyDiv w:val="1"/>
      <w:marLeft w:val="0"/>
      <w:marRight w:val="0"/>
      <w:marTop w:val="0"/>
      <w:marBottom w:val="0"/>
      <w:divBdr>
        <w:top w:val="none" w:sz="0" w:space="0" w:color="auto"/>
        <w:left w:val="none" w:sz="0" w:space="0" w:color="auto"/>
        <w:bottom w:val="none" w:sz="0" w:space="0" w:color="auto"/>
        <w:right w:val="none" w:sz="0" w:space="0" w:color="auto"/>
      </w:divBdr>
    </w:div>
    <w:div w:id="864097107">
      <w:bodyDiv w:val="1"/>
      <w:marLeft w:val="0"/>
      <w:marRight w:val="0"/>
      <w:marTop w:val="0"/>
      <w:marBottom w:val="0"/>
      <w:divBdr>
        <w:top w:val="none" w:sz="0" w:space="0" w:color="auto"/>
        <w:left w:val="none" w:sz="0" w:space="0" w:color="auto"/>
        <w:bottom w:val="none" w:sz="0" w:space="0" w:color="auto"/>
        <w:right w:val="none" w:sz="0" w:space="0" w:color="auto"/>
      </w:divBdr>
    </w:div>
    <w:div w:id="924849084">
      <w:bodyDiv w:val="1"/>
      <w:marLeft w:val="0"/>
      <w:marRight w:val="0"/>
      <w:marTop w:val="0"/>
      <w:marBottom w:val="0"/>
      <w:divBdr>
        <w:top w:val="none" w:sz="0" w:space="0" w:color="auto"/>
        <w:left w:val="none" w:sz="0" w:space="0" w:color="auto"/>
        <w:bottom w:val="none" w:sz="0" w:space="0" w:color="auto"/>
        <w:right w:val="none" w:sz="0" w:space="0" w:color="auto"/>
      </w:divBdr>
    </w:div>
    <w:div w:id="1086419005">
      <w:bodyDiv w:val="1"/>
      <w:marLeft w:val="0"/>
      <w:marRight w:val="0"/>
      <w:marTop w:val="0"/>
      <w:marBottom w:val="0"/>
      <w:divBdr>
        <w:top w:val="none" w:sz="0" w:space="0" w:color="auto"/>
        <w:left w:val="none" w:sz="0" w:space="0" w:color="auto"/>
        <w:bottom w:val="none" w:sz="0" w:space="0" w:color="auto"/>
        <w:right w:val="none" w:sz="0" w:space="0" w:color="auto"/>
      </w:divBdr>
    </w:div>
    <w:div w:id="1142578781">
      <w:bodyDiv w:val="1"/>
      <w:marLeft w:val="0"/>
      <w:marRight w:val="0"/>
      <w:marTop w:val="0"/>
      <w:marBottom w:val="0"/>
      <w:divBdr>
        <w:top w:val="none" w:sz="0" w:space="0" w:color="auto"/>
        <w:left w:val="none" w:sz="0" w:space="0" w:color="auto"/>
        <w:bottom w:val="none" w:sz="0" w:space="0" w:color="auto"/>
        <w:right w:val="none" w:sz="0" w:space="0" w:color="auto"/>
      </w:divBdr>
    </w:div>
    <w:div w:id="1182360218">
      <w:bodyDiv w:val="1"/>
      <w:marLeft w:val="0"/>
      <w:marRight w:val="0"/>
      <w:marTop w:val="0"/>
      <w:marBottom w:val="0"/>
      <w:divBdr>
        <w:top w:val="none" w:sz="0" w:space="0" w:color="auto"/>
        <w:left w:val="none" w:sz="0" w:space="0" w:color="auto"/>
        <w:bottom w:val="none" w:sz="0" w:space="0" w:color="auto"/>
        <w:right w:val="none" w:sz="0" w:space="0" w:color="auto"/>
      </w:divBdr>
    </w:div>
    <w:div w:id="1273975772">
      <w:bodyDiv w:val="1"/>
      <w:marLeft w:val="0"/>
      <w:marRight w:val="0"/>
      <w:marTop w:val="0"/>
      <w:marBottom w:val="0"/>
      <w:divBdr>
        <w:top w:val="none" w:sz="0" w:space="0" w:color="auto"/>
        <w:left w:val="none" w:sz="0" w:space="0" w:color="auto"/>
        <w:bottom w:val="none" w:sz="0" w:space="0" w:color="auto"/>
        <w:right w:val="none" w:sz="0" w:space="0" w:color="auto"/>
      </w:divBdr>
    </w:div>
    <w:div w:id="1796948809">
      <w:bodyDiv w:val="1"/>
      <w:marLeft w:val="0"/>
      <w:marRight w:val="0"/>
      <w:marTop w:val="0"/>
      <w:marBottom w:val="0"/>
      <w:divBdr>
        <w:top w:val="none" w:sz="0" w:space="0" w:color="auto"/>
        <w:left w:val="none" w:sz="0" w:space="0" w:color="auto"/>
        <w:bottom w:val="none" w:sz="0" w:space="0" w:color="auto"/>
        <w:right w:val="none" w:sz="0" w:space="0" w:color="auto"/>
      </w:divBdr>
    </w:div>
    <w:div w:id="1833795378">
      <w:bodyDiv w:val="1"/>
      <w:marLeft w:val="0"/>
      <w:marRight w:val="0"/>
      <w:marTop w:val="0"/>
      <w:marBottom w:val="0"/>
      <w:divBdr>
        <w:top w:val="none" w:sz="0" w:space="0" w:color="auto"/>
        <w:left w:val="none" w:sz="0" w:space="0" w:color="auto"/>
        <w:bottom w:val="none" w:sz="0" w:space="0" w:color="auto"/>
        <w:right w:val="none" w:sz="0" w:space="0" w:color="auto"/>
      </w:divBdr>
    </w:div>
    <w:div w:id="2105835159">
      <w:bodyDiv w:val="1"/>
      <w:marLeft w:val="0"/>
      <w:marRight w:val="0"/>
      <w:marTop w:val="0"/>
      <w:marBottom w:val="0"/>
      <w:divBdr>
        <w:top w:val="none" w:sz="0" w:space="0" w:color="auto"/>
        <w:left w:val="none" w:sz="0" w:space="0" w:color="auto"/>
        <w:bottom w:val="none" w:sz="0" w:space="0" w:color="auto"/>
        <w:right w:val="none" w:sz="0" w:space="0" w:color="auto"/>
      </w:divBdr>
    </w:div>
    <w:div w:id="2146191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D995-7559-4C86-BC15-A2F12F77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2036</Words>
  <Characters>11606</Characters>
  <Application>Microsoft Office Word</Application>
  <DocSecurity>4</DocSecurity>
  <Lines>96</Lines>
  <Paragraphs>27</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Hewlett-Packard</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Алексей</dc:creator>
  <cp:keywords/>
  <cp:lastModifiedBy>word</cp:lastModifiedBy>
  <cp:revision>2</cp:revision>
  <cp:lastPrinted>2026-06-03T14:10:00Z</cp:lastPrinted>
  <dcterms:created xsi:type="dcterms:W3CDTF">2026-06-04T07:27:00Z</dcterms:created>
  <dcterms:modified xsi:type="dcterms:W3CDTF">2026-06-04T07:27:00Z</dcterms:modified>
</cp:coreProperties>
</file>