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E" w:rsidRPr="00177512" w:rsidRDefault="009C73EB">
      <w:pPr>
        <w:pStyle w:val="a4"/>
        <w:spacing w:after="0"/>
        <w:ind w:left="4395" w:firstLine="708"/>
        <w:jc w:val="left"/>
        <w:rPr>
          <w:sz w:val="22"/>
          <w:szCs w:val="22"/>
        </w:rPr>
      </w:pPr>
      <w:r w:rsidRPr="00177512">
        <w:rPr>
          <w:sz w:val="22"/>
          <w:szCs w:val="22"/>
        </w:rPr>
        <w:t xml:space="preserve">Приложение </w:t>
      </w:r>
    </w:p>
    <w:p w:rsidR="00D5273E" w:rsidRPr="00177512" w:rsidRDefault="009C73EB">
      <w:pPr>
        <w:pStyle w:val="a4"/>
        <w:spacing w:after="0"/>
        <w:ind w:left="5103"/>
        <w:jc w:val="left"/>
        <w:rPr>
          <w:b/>
          <w:sz w:val="22"/>
          <w:szCs w:val="22"/>
        </w:rPr>
      </w:pPr>
      <w:r w:rsidRPr="00177512">
        <w:rPr>
          <w:sz w:val="22"/>
          <w:szCs w:val="22"/>
        </w:rPr>
        <w:t xml:space="preserve">к рапорту о внесении сведений </w:t>
      </w:r>
      <w:r w:rsidRPr="00177512">
        <w:rPr>
          <w:sz w:val="22"/>
          <w:szCs w:val="22"/>
        </w:rPr>
        <w:br/>
        <w:t xml:space="preserve">в план-график закупок </w:t>
      </w:r>
      <w:r w:rsidRPr="00177512">
        <w:rPr>
          <w:sz w:val="22"/>
          <w:szCs w:val="22"/>
        </w:rPr>
        <w:br/>
      </w:r>
      <w:r w:rsidR="00603E94" w:rsidRPr="00177512">
        <w:rPr>
          <w:sz w:val="22"/>
          <w:szCs w:val="22"/>
        </w:rPr>
        <w:t xml:space="preserve">ФКУ СИЗО-3 </w:t>
      </w:r>
      <w:r w:rsidRPr="00177512">
        <w:rPr>
          <w:sz w:val="22"/>
          <w:szCs w:val="22"/>
        </w:rPr>
        <w:t xml:space="preserve">УФСИН России </w:t>
      </w:r>
      <w:r w:rsidR="00603E94" w:rsidRPr="00177512">
        <w:rPr>
          <w:sz w:val="22"/>
          <w:szCs w:val="22"/>
        </w:rPr>
        <w:t xml:space="preserve">                               </w:t>
      </w:r>
      <w:r w:rsidRPr="00177512">
        <w:rPr>
          <w:sz w:val="22"/>
          <w:szCs w:val="22"/>
        </w:rPr>
        <w:t>по Республике Татарстан</w:t>
      </w:r>
    </w:p>
    <w:p w:rsidR="00D5273E" w:rsidRPr="00177512" w:rsidRDefault="00D5273E">
      <w:pPr>
        <w:pStyle w:val="a4"/>
        <w:spacing w:after="0"/>
        <w:ind w:left="4820"/>
        <w:rPr>
          <w:b/>
          <w:sz w:val="22"/>
          <w:szCs w:val="22"/>
        </w:rPr>
      </w:pPr>
    </w:p>
    <w:p w:rsidR="00D5273E" w:rsidRPr="00177512" w:rsidRDefault="00D5273E">
      <w:pPr>
        <w:pStyle w:val="a4"/>
        <w:spacing w:after="0"/>
        <w:ind w:firstLine="10800"/>
        <w:rPr>
          <w:sz w:val="22"/>
          <w:szCs w:val="22"/>
        </w:rPr>
      </w:pP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>РАСЧЕТ-ОБОСНОВАНИЕ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начальной (максимальной) цены Государственных контрактов 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(договоров поставки) в соответствии с положениями 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  <w:b/>
        </w:rPr>
      </w:pPr>
    </w:p>
    <w:p w:rsidR="00D5273E" w:rsidRPr="00177512" w:rsidRDefault="009C73EB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proofErr w:type="gramStart"/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НМЦК методом сопоставимых рыночных цен (анализа рынка) </w:t>
      </w:r>
      <w:proofErr w:type="gramStart"/>
      <w:r w:rsidRPr="00177512">
        <w:rPr>
          <w:rFonts w:ascii="Times New Roman" w:hAnsi="Times New Roman"/>
          <w:color w:val="000000"/>
        </w:rPr>
        <w:t>определена</w:t>
      </w:r>
      <w:proofErr w:type="gramEnd"/>
      <w:r w:rsidRPr="00177512">
        <w:rPr>
          <w:rFonts w:ascii="Times New Roman" w:hAnsi="Times New Roman"/>
          <w:color w:val="000000"/>
        </w:rPr>
        <w:t xml:space="preserve"> по формуле: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28750" cy="352425"/>
            <wp:effectExtent l="0" t="0" r="0" b="0"/>
            <wp:docPr id="1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>,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где: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200025"/>
            <wp:effectExtent l="0" t="0" r="0" b="0"/>
            <wp:docPr id="2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 xml:space="preserve"> - НМЦК, </w:t>
      </w:r>
      <w:proofErr w:type="gramStart"/>
      <w:r w:rsidRPr="00177512">
        <w:rPr>
          <w:rFonts w:ascii="Times New Roman" w:hAnsi="Times New Roman"/>
          <w:color w:val="000000"/>
        </w:rPr>
        <w:t>определяемая</w:t>
      </w:r>
      <w:proofErr w:type="gramEnd"/>
      <w:r w:rsidRPr="00177512">
        <w:rPr>
          <w:rFonts w:ascii="Times New Roman" w:hAnsi="Times New Roman"/>
          <w:color w:val="000000"/>
        </w:rPr>
        <w:t xml:space="preserve"> методом сопоставимых рыночных цен (анализа рынка);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D5273E" w:rsidRPr="00177512" w:rsidRDefault="009C73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         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proofErr w:type="gramStart"/>
      <w:r w:rsidRPr="00177512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на основании информации о цене аналогичного товара, содержащейся в размещенных в открытом доступе в информационно-телекоммуникационной сети «Интернет» рекламе и описании товаров, обращенных к неопределенному кругу лиц и признаваемых в соответствии с гражданским </w:t>
      </w:r>
      <w:r w:rsidRPr="00177512">
        <w:rPr>
          <w:rStyle w:val="r"/>
          <w:rFonts w:ascii="Times New Roman" w:hAnsi="Times New Roman"/>
        </w:rPr>
        <w:t>законодательством</w:t>
      </w:r>
      <w:r w:rsidRPr="00177512">
        <w:rPr>
          <w:rFonts w:ascii="Times New Roman" w:hAnsi="Times New Roman"/>
        </w:rPr>
        <w:t xml:space="preserve"> публичными офертами, а также на основании ответов поставщиков, полученных по электронной почте.</w:t>
      </w:r>
      <w:proofErr w:type="gramEnd"/>
      <w:r w:rsidRPr="00177512">
        <w:rPr>
          <w:rFonts w:ascii="Times New Roman" w:hAnsi="Times New Roman"/>
        </w:rPr>
        <w:t xml:space="preserve"> На основании полученной ценовой информации фирмам-поставщикам присвоены соответственно номера «Поставщик №1», «Поставщик №2», «Поставщик №3».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A2FCF" w:rsidRPr="00177512" w:rsidRDefault="001A2FC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5273E" w:rsidRPr="0085510E" w:rsidRDefault="009C73E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177512">
        <w:rPr>
          <w:rFonts w:ascii="Times New Roman" w:hAnsi="Times New Roman"/>
          <w:b/>
          <w:sz w:val="24"/>
          <w:szCs w:val="24"/>
        </w:rPr>
        <w:lastRenderedPageBreak/>
        <w:t>Расчет начальной (максимальной) цены контракта</w:t>
      </w:r>
    </w:p>
    <w:p w:rsidR="00DD463C" w:rsidRPr="00177512" w:rsidRDefault="00DD463C">
      <w:pPr>
        <w:pStyle w:val="12"/>
        <w:jc w:val="center"/>
        <w:rPr>
          <w:rFonts w:ascii="Times New Roman" w:hAnsi="Times New Roman"/>
        </w:rPr>
      </w:pPr>
    </w:p>
    <w:p w:rsidR="00D5273E" w:rsidRPr="00771D74" w:rsidRDefault="00D5273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9923" w:type="dxa"/>
        <w:tblLayout w:type="fixed"/>
        <w:tblLook w:val="04A0"/>
      </w:tblPr>
      <w:tblGrid>
        <w:gridCol w:w="392"/>
        <w:gridCol w:w="2019"/>
        <w:gridCol w:w="850"/>
        <w:gridCol w:w="567"/>
        <w:gridCol w:w="1276"/>
        <w:gridCol w:w="1417"/>
        <w:gridCol w:w="1134"/>
        <w:gridCol w:w="1276"/>
        <w:gridCol w:w="992"/>
      </w:tblGrid>
      <w:tr w:rsidR="00B037BA" w:rsidRPr="00177512" w:rsidTr="00EE0E54">
        <w:trPr>
          <w:trHeight w:val="4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BA" w:rsidRPr="008828CF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28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Мониторинг цен по фирмам, за </w:t>
            </w:r>
            <w:proofErr w:type="gramStart"/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² руб.</w:t>
            </w:r>
          </w:p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Наименьшая</w:t>
            </w:r>
          </w:p>
          <w:p w:rsidR="00B037BA" w:rsidRPr="00EE0E54" w:rsidRDefault="00EE0E54" w:rsidP="00EE0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="00B037BA"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</w:t>
            </w:r>
            <w:r w:rsidR="00B037BA"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ть,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037BA" w:rsidRPr="00177512" w:rsidTr="00EE0E54">
        <w:trPr>
          <w:trHeight w:val="4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BA" w:rsidRPr="008828CF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E5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37BA" w:rsidRPr="00EE0E54" w:rsidRDefault="00B037BA" w:rsidP="00B03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E0E54" w:rsidRPr="00177512" w:rsidTr="00EE0E54">
        <w:trPr>
          <w:trHeight w:val="80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037BA" w:rsidRPr="008828CF" w:rsidRDefault="00B037BA" w:rsidP="00B037B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037BA" w:rsidRPr="00EE0E54" w:rsidRDefault="00015DAF" w:rsidP="00B037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Техническое обслуживание источника ионизирующего излучения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34699F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троскопа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37BA" w:rsidRPr="00EE0E54" w:rsidRDefault="00B037BA" w:rsidP="00B037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7BA" w:rsidRPr="00EE0E54" w:rsidRDefault="00B037BA" w:rsidP="00B037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E54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B037BA" w:rsidRPr="00EE0E54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7BA" w:rsidRPr="00EE0E54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41 814</w:t>
            </w:r>
            <w:r w:rsidR="00B037BA" w:rsidRPr="00EE0E5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37BA" w:rsidRPr="00EE0E54" w:rsidRDefault="00015DAF" w:rsidP="00015D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55 000</w:t>
            </w:r>
            <w:r w:rsidR="00B037BA" w:rsidRPr="00EE0E5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37BA" w:rsidRPr="00EE0E54" w:rsidRDefault="00015DAF" w:rsidP="00015D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75 000</w:t>
            </w:r>
            <w:r w:rsidR="00B037BA" w:rsidRPr="00EE0E5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37BA" w:rsidRPr="00EE0E54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41 814</w:t>
            </w:r>
            <w:r w:rsidRPr="00EE0E5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15DAF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037BA" w:rsidRPr="00EE0E54" w:rsidRDefault="00015DAF" w:rsidP="00B037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41 814</w:t>
            </w:r>
            <w:r w:rsidRPr="00EE0E5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B037BA" w:rsidRPr="00177512" w:rsidTr="00EE0E54">
        <w:trPr>
          <w:trHeight w:val="198"/>
        </w:trPr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37BA" w:rsidRPr="00EE0E54" w:rsidRDefault="00B037BA" w:rsidP="00B037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E54">
              <w:rPr>
                <w:rFonts w:ascii="Times New Roman" w:hAnsi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037BA" w:rsidRPr="00EE0E54" w:rsidRDefault="00015DAF" w:rsidP="002D10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41 814</w:t>
            </w:r>
            <w:r w:rsidRPr="00EE0E5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:rsidR="00D5273E" w:rsidRPr="00177512" w:rsidRDefault="009C73EB" w:rsidP="00372615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177512">
        <w:rPr>
          <w:rFonts w:ascii="Times New Roman" w:hAnsi="Times New Roman"/>
          <w:sz w:val="20"/>
          <w:szCs w:val="20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="00015DAF">
        <w:rPr>
          <w:rFonts w:ascii="Times New Roman" w:hAnsi="Times New Roman"/>
          <w:b/>
          <w:sz w:val="20"/>
          <w:szCs w:val="20"/>
          <w:u w:val="single"/>
        </w:rPr>
        <w:t>41 814</w:t>
      </w:r>
      <w:r w:rsidR="0036149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(</w:t>
      </w:r>
      <w:r w:rsidR="00015DAF">
        <w:rPr>
          <w:rFonts w:ascii="Times New Roman" w:hAnsi="Times New Roman"/>
          <w:b/>
          <w:sz w:val="20"/>
          <w:szCs w:val="20"/>
          <w:u w:val="single"/>
        </w:rPr>
        <w:t>сорок одна тысяча восемьсот четырнадцать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) руб</w:t>
      </w:r>
      <w:r w:rsidR="00361498">
        <w:rPr>
          <w:rFonts w:ascii="Times New Roman" w:hAnsi="Times New Roman"/>
          <w:b/>
          <w:sz w:val="20"/>
          <w:szCs w:val="20"/>
          <w:u w:val="single"/>
        </w:rPr>
        <w:t>л</w:t>
      </w:r>
      <w:r w:rsidR="00015DAF">
        <w:rPr>
          <w:rFonts w:ascii="Times New Roman" w:hAnsi="Times New Roman"/>
          <w:b/>
          <w:sz w:val="20"/>
          <w:szCs w:val="20"/>
          <w:u w:val="single"/>
        </w:rPr>
        <w:t>ей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15DAF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="008828CF">
        <w:rPr>
          <w:rFonts w:ascii="Times New Roman" w:hAnsi="Times New Roman"/>
          <w:b/>
          <w:sz w:val="20"/>
          <w:szCs w:val="20"/>
          <w:u w:val="single"/>
        </w:rPr>
        <w:t>0</w:t>
      </w:r>
      <w:r w:rsidR="00287C42">
        <w:rPr>
          <w:rFonts w:ascii="Times New Roman" w:hAnsi="Times New Roman"/>
          <w:b/>
          <w:sz w:val="20"/>
          <w:szCs w:val="20"/>
          <w:u w:val="single"/>
        </w:rPr>
        <w:t>0</w:t>
      </w:r>
      <w:r w:rsidR="008828C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копеек.</w:t>
      </w:r>
      <w:r w:rsidR="00015DA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177512">
        <w:rPr>
          <w:rFonts w:ascii="Times New Roman" w:hAnsi="Times New Roman"/>
          <w:sz w:val="20"/>
          <w:szCs w:val="20"/>
        </w:rPr>
        <w:t>Такая цена на текущий период является</w:t>
      </w:r>
      <w:r w:rsidR="00361498">
        <w:rPr>
          <w:rFonts w:ascii="Times New Roman" w:hAnsi="Times New Roman"/>
          <w:sz w:val="20"/>
          <w:szCs w:val="20"/>
        </w:rPr>
        <w:t xml:space="preserve"> </w:t>
      </w:r>
      <w:r w:rsidRPr="00177512">
        <w:rPr>
          <w:rFonts w:ascii="Times New Roman" w:hAnsi="Times New Roman"/>
          <w:b/>
          <w:sz w:val="20"/>
          <w:szCs w:val="20"/>
          <w:u w:val="single"/>
        </w:rPr>
        <w:t>наименьшей.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r w:rsidRPr="00177512">
        <w:rPr>
          <w:rFonts w:ascii="Times New Roman" w:hAnsi="Times New Roman"/>
          <w:sz w:val="20"/>
          <w:szCs w:val="20"/>
        </w:rPr>
        <w:t>Коэффициент вариации не превышает 33% в соответствии с приказом Минэкономразвития России от 2 октября 2013 г. N 567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7512">
        <w:rPr>
          <w:rFonts w:ascii="Times New Roman" w:hAnsi="Times New Roman"/>
          <w:bCs/>
          <w:sz w:val="20"/>
          <w:szCs w:val="20"/>
        </w:rPr>
        <w:t>Ц</w:t>
      </w:r>
      <w:r w:rsidRPr="00177512">
        <w:rPr>
          <w:rFonts w:ascii="Times New Roman" w:hAnsi="Times New Roman"/>
          <w:sz w:val="20"/>
          <w:szCs w:val="20"/>
        </w:rPr>
        <w:t xml:space="preserve">ена Контракта включает в себя стоимость товара, стоимость транспортных расходов </w:t>
      </w:r>
      <w:r w:rsidRPr="00177512">
        <w:rPr>
          <w:rFonts w:ascii="Times New Roman" w:hAnsi="Times New Roman"/>
          <w:sz w:val="20"/>
          <w:szCs w:val="20"/>
        </w:rPr>
        <w:br/>
        <w:t xml:space="preserve">на доставку товара до УФСИН России по Республике Татарстан (г. Казань), стоимость тары, упаковки, маркировки, затаривания, его загрузки в (погрузки на) и крепления </w:t>
      </w:r>
      <w:r w:rsidRPr="00177512">
        <w:rPr>
          <w:rFonts w:ascii="Times New Roman" w:hAnsi="Times New Roman"/>
          <w:sz w:val="20"/>
          <w:szCs w:val="20"/>
        </w:rPr>
        <w:br/>
        <w:t>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  <w:proofErr w:type="gramEnd"/>
    </w:p>
    <w:p w:rsidR="00D5273E" w:rsidRDefault="00D5273E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8CF" w:rsidRPr="00177512" w:rsidRDefault="008828CF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73E" w:rsidRPr="00177512" w:rsidRDefault="009C73EB">
      <w:pPr>
        <w:pStyle w:val="a4"/>
        <w:ind w:firstLine="540"/>
        <w:jc w:val="left"/>
        <w:rPr>
          <w:color w:val="000000"/>
          <w:sz w:val="20"/>
          <w:szCs w:val="20"/>
        </w:rPr>
      </w:pPr>
      <w:r w:rsidRPr="00177512">
        <w:rPr>
          <w:b/>
          <w:color w:val="000000"/>
          <w:sz w:val="20"/>
          <w:szCs w:val="20"/>
        </w:rPr>
        <w:t>Приложение</w:t>
      </w:r>
      <w:r w:rsidRPr="00177512">
        <w:rPr>
          <w:color w:val="000000"/>
          <w:sz w:val="20"/>
          <w:szCs w:val="20"/>
        </w:rPr>
        <w:t>: предложения поставщиков – 3 шт.</w:t>
      </w:r>
    </w:p>
    <w:p w:rsidR="00D5273E" w:rsidRPr="00361498" w:rsidRDefault="001A2FCF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Старший инженер ОИТО, </w:t>
      </w:r>
      <w:proofErr w:type="spellStart"/>
      <w:r>
        <w:rPr>
          <w:rFonts w:ascii="Times New Roman" w:hAnsi="Times New Roman"/>
          <w:sz w:val="20"/>
          <w:szCs w:val="20"/>
        </w:rPr>
        <w:t>СиВ</w:t>
      </w:r>
      <w:proofErr w:type="spellEnd"/>
    </w:p>
    <w:p w:rsidR="00361498" w:rsidRPr="00361498" w:rsidRDefault="00361498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>ФКУ СИЗО-3 УФСИН</w:t>
      </w:r>
      <w:r w:rsidR="009C73EB" w:rsidRPr="00361498">
        <w:rPr>
          <w:rFonts w:ascii="Times New Roman" w:hAnsi="Times New Roman"/>
          <w:sz w:val="20"/>
          <w:szCs w:val="20"/>
        </w:rPr>
        <w:t xml:space="preserve"> России по Республике Татарстан</w:t>
      </w:r>
    </w:p>
    <w:p w:rsidR="00D5273E" w:rsidRPr="00361498" w:rsidRDefault="001A2FCF" w:rsidP="00361498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лейтенант</w:t>
      </w:r>
      <w:r w:rsidR="009C73EB" w:rsidRPr="00361498">
        <w:rPr>
          <w:rFonts w:ascii="Times New Roman" w:hAnsi="Times New Roman"/>
          <w:sz w:val="20"/>
          <w:szCs w:val="20"/>
        </w:rPr>
        <w:t xml:space="preserve"> внутренней службы                                            </w:t>
      </w:r>
      <w:r w:rsidR="00361498" w:rsidRPr="00361498">
        <w:rPr>
          <w:rFonts w:ascii="Times New Roman" w:hAnsi="Times New Roman"/>
          <w:sz w:val="20"/>
          <w:szCs w:val="20"/>
        </w:rPr>
        <w:t xml:space="preserve">                          </w:t>
      </w:r>
      <w:r w:rsidR="00361498">
        <w:rPr>
          <w:rFonts w:ascii="Times New Roman" w:hAnsi="Times New Roman"/>
          <w:sz w:val="20"/>
          <w:szCs w:val="20"/>
        </w:rPr>
        <w:t xml:space="preserve">                    </w:t>
      </w:r>
      <w:r w:rsidR="00361498" w:rsidRPr="0036149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361498" w:rsidRPr="00361498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А.А. Гареев</w:t>
      </w:r>
    </w:p>
    <w:sectPr w:rsidR="00D5273E" w:rsidRPr="00361498" w:rsidSect="004152A0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73E"/>
    <w:multiLevelType w:val="multilevel"/>
    <w:tmpl w:val="53EAC2D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24DCD"/>
    <w:multiLevelType w:val="multilevel"/>
    <w:tmpl w:val="008E8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E57827"/>
    <w:multiLevelType w:val="multilevel"/>
    <w:tmpl w:val="A40AAE1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abstractNum w:abstractNumId="3">
    <w:nsid w:val="59B65EF9"/>
    <w:multiLevelType w:val="multilevel"/>
    <w:tmpl w:val="DE24BD7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12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0"/>
  <w:characterSpacingControl w:val="doNotCompress"/>
  <w:compat/>
  <w:rsids>
    <w:rsidRoot w:val="00D5273E"/>
    <w:rsid w:val="000005F2"/>
    <w:rsid w:val="00015DAF"/>
    <w:rsid w:val="000A0209"/>
    <w:rsid w:val="000F7730"/>
    <w:rsid w:val="00177512"/>
    <w:rsid w:val="001A2FCF"/>
    <w:rsid w:val="001B4A82"/>
    <w:rsid w:val="00260A60"/>
    <w:rsid w:val="00287C42"/>
    <w:rsid w:val="0029370B"/>
    <w:rsid w:val="002A27C0"/>
    <w:rsid w:val="002D10AD"/>
    <w:rsid w:val="0034699F"/>
    <w:rsid w:val="00350432"/>
    <w:rsid w:val="00361498"/>
    <w:rsid w:val="00372615"/>
    <w:rsid w:val="00385003"/>
    <w:rsid w:val="003E6F4D"/>
    <w:rsid w:val="003F33B9"/>
    <w:rsid w:val="004152A0"/>
    <w:rsid w:val="00423CEA"/>
    <w:rsid w:val="004A1599"/>
    <w:rsid w:val="004E3B43"/>
    <w:rsid w:val="00522E80"/>
    <w:rsid w:val="006015FF"/>
    <w:rsid w:val="00603E94"/>
    <w:rsid w:val="00771D74"/>
    <w:rsid w:val="007A6D2F"/>
    <w:rsid w:val="0085510E"/>
    <w:rsid w:val="008828CF"/>
    <w:rsid w:val="008F2726"/>
    <w:rsid w:val="008F5F3C"/>
    <w:rsid w:val="0096597C"/>
    <w:rsid w:val="009C23EB"/>
    <w:rsid w:val="009C73EB"/>
    <w:rsid w:val="00A23179"/>
    <w:rsid w:val="00B037BA"/>
    <w:rsid w:val="00C40BB9"/>
    <w:rsid w:val="00D249DA"/>
    <w:rsid w:val="00D300DC"/>
    <w:rsid w:val="00D35A3C"/>
    <w:rsid w:val="00D5273E"/>
    <w:rsid w:val="00D61EBC"/>
    <w:rsid w:val="00D74DD2"/>
    <w:rsid w:val="00D77CA3"/>
    <w:rsid w:val="00DA6D57"/>
    <w:rsid w:val="00DD2D88"/>
    <w:rsid w:val="00DD36E9"/>
    <w:rsid w:val="00DD463C"/>
    <w:rsid w:val="00E25A29"/>
    <w:rsid w:val="00E60CA8"/>
    <w:rsid w:val="00EE0E54"/>
    <w:rsid w:val="00FB1FF0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left" w:pos="0"/>
      </w:tabs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qFormat/>
    <w:rsid w:val="00D30FA4"/>
  </w:style>
  <w:style w:type="character" w:customStyle="1" w:styleId="NoSpacing">
    <w:name w:val="No Spacing Знак"/>
    <w:link w:val="12"/>
    <w:qFormat/>
    <w:locked/>
    <w:rsid w:val="00D30FA4"/>
    <w:rPr>
      <w:rFonts w:ascii="Calibri" w:eastAsia="Calibri" w:hAnsi="Calibri" w:cs="Times New Roman"/>
      <w:lang w:eastAsia="ru-RU"/>
    </w:rPr>
  </w:style>
  <w:style w:type="character" w:customStyle="1" w:styleId="13">
    <w:name w:val="Гиперссылка1"/>
    <w:qFormat/>
    <w:rsid w:val="00F333E4"/>
    <w:rPr>
      <w:color w:val="000080"/>
      <w:u w:val="single"/>
    </w:rPr>
  </w:style>
  <w:style w:type="character" w:customStyle="1" w:styleId="a5">
    <w:name w:val="Название Знак"/>
    <w:basedOn w:val="a0"/>
    <w:link w:val="a6"/>
    <w:uiPriority w:val="10"/>
    <w:qFormat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qFormat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9167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4"/>
    <w:link w:val="a5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ody Text"/>
    <w:basedOn w:val="a"/>
    <w:link w:val="a3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4"/>
    <w:rsid w:val="004152A0"/>
    <w:rPr>
      <w:rFonts w:ascii="PT Astra Serif" w:hAnsi="PT Astra Serif" w:cs="Noto Sans Devanagari"/>
    </w:rPr>
  </w:style>
  <w:style w:type="paragraph" w:styleId="aa">
    <w:name w:val="caption"/>
    <w:basedOn w:val="a"/>
    <w:qFormat/>
    <w:rsid w:val="004152A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rsid w:val="004152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12">
    <w:name w:val="Без интервала1"/>
    <w:link w:val="NoSpacing"/>
    <w:qFormat/>
    <w:rsid w:val="00D30FA4"/>
    <w:rPr>
      <w:rFonts w:cs="Times New Roman"/>
      <w:lang w:eastAsia="ru-RU"/>
    </w:rPr>
  </w:style>
  <w:style w:type="paragraph" w:styleId="30">
    <w:name w:val="Body Text 3"/>
    <w:basedOn w:val="a"/>
    <w:link w:val="3"/>
    <w:qFormat/>
    <w:rsid w:val="00D30FA4"/>
    <w:pPr>
      <w:spacing w:after="120"/>
    </w:pPr>
    <w:rPr>
      <w:rFonts w:eastAsia="Times New Roman" w:cs="Calibri"/>
      <w:sz w:val="16"/>
      <w:szCs w:val="16"/>
    </w:rPr>
  </w:style>
  <w:style w:type="paragraph" w:customStyle="1" w:styleId="11">
    <w:name w:val="Заголовок 11"/>
    <w:basedOn w:val="a"/>
    <w:qFormat/>
    <w:rsid w:val="00AC2D80"/>
    <w:pPr>
      <w:keepNext/>
      <w:numPr>
        <w:numId w:val="1"/>
      </w:numPr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AC2D80"/>
    <w:pPr>
      <w:keepNext/>
      <w:numPr>
        <w:ilvl w:val="1"/>
        <w:numId w:val="1"/>
      </w:numPr>
      <w:pBdr>
        <w:bottom w:val="nil"/>
      </w:pBdr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user1">
    <w:name w:val="Содержимое врезки (user)"/>
    <w:basedOn w:val="a"/>
    <w:qFormat/>
    <w:rsid w:val="004152A0"/>
  </w:style>
  <w:style w:type="paragraph" w:customStyle="1" w:styleId="ad">
    <w:name w:val="Содержимое врезки"/>
    <w:basedOn w:val="a"/>
    <w:qFormat/>
    <w:rsid w:val="004152A0"/>
  </w:style>
  <w:style w:type="numbering" w:customStyle="1" w:styleId="user2">
    <w:name w:val="Без списка (user)"/>
    <w:uiPriority w:val="99"/>
    <w:semiHidden/>
    <w:unhideWhenUsed/>
    <w:qFormat/>
    <w:rsid w:val="004152A0"/>
  </w:style>
  <w:style w:type="character" w:customStyle="1" w:styleId="ae">
    <w:name w:val="Колонтитул_"/>
    <w:basedOn w:val="a0"/>
    <w:link w:val="af"/>
    <w:rsid w:val="008F27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8F2726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a0"/>
    <w:rsid w:val="008F2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2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D88"/>
    <w:pPr>
      <w:widowControl w:val="0"/>
      <w:shd w:val="clear" w:color="auto" w:fill="FFFFFF"/>
      <w:suppressAutoHyphens w:val="0"/>
      <w:spacing w:before="300" w:after="180" w:line="0" w:lineRule="atLeast"/>
      <w:jc w:val="both"/>
    </w:pPr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85510E"/>
    <w:rPr>
      <w:sz w:val="19"/>
      <w:szCs w:val="19"/>
    </w:rPr>
  </w:style>
  <w:style w:type="paragraph" w:customStyle="1" w:styleId="af1">
    <w:name w:val="Другое"/>
    <w:basedOn w:val="a"/>
    <w:link w:val="af0"/>
    <w:rsid w:val="0085510E"/>
    <w:pPr>
      <w:widowControl w:val="0"/>
      <w:suppressAutoHyphens w:val="0"/>
      <w:spacing w:after="0" w:line="240" w:lineRule="auto"/>
    </w:pPr>
    <w:rPr>
      <w:rFonts w:cstheme="minorBid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8FC-5CDA-4E3E-B864-DFB1B09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ОТЭ-2</dc:creator>
  <dc:description/>
  <cp:lastModifiedBy>Пользователь</cp:lastModifiedBy>
  <cp:revision>38</cp:revision>
  <cp:lastPrinted>2026-04-21T13:45:00Z</cp:lastPrinted>
  <dcterms:created xsi:type="dcterms:W3CDTF">2023-02-08T11:37:00Z</dcterms:created>
  <dcterms:modified xsi:type="dcterms:W3CDTF">2026-07-14T08:13:00Z</dcterms:modified>
  <dc:language>ru-RU</dc:language>
</cp:coreProperties>
</file>