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0346F" w14:textId="5CF940CA" w:rsidR="00B961D9" w:rsidRPr="00274613" w:rsidRDefault="00274613" w:rsidP="00137D06">
      <w:pPr>
        <w:spacing w:after="0" w:line="360" w:lineRule="auto"/>
        <w:jc w:val="center"/>
        <w:rPr>
          <w:rFonts w:ascii="Times New Roman" w:hAnsi="Times New Roman"/>
          <w:b/>
          <w:spacing w:val="4"/>
          <w:sz w:val="32"/>
          <w:szCs w:val="32"/>
          <w:lang w:eastAsia="ru-RU"/>
        </w:rPr>
      </w:pPr>
      <w:r w:rsidRPr="00274613">
        <w:rPr>
          <w:rFonts w:ascii="Times New Roman" w:hAnsi="Times New Roman"/>
          <w:b/>
          <w:spacing w:val="4"/>
          <w:sz w:val="32"/>
          <w:szCs w:val="32"/>
          <w:lang w:eastAsia="ru-RU"/>
        </w:rPr>
        <w:t>Описание функционала</w:t>
      </w:r>
      <w:r w:rsidR="00D60E39">
        <w:rPr>
          <w:rFonts w:ascii="Times New Roman" w:hAnsi="Times New Roman"/>
          <w:b/>
          <w:spacing w:val="4"/>
          <w:sz w:val="32"/>
          <w:szCs w:val="32"/>
          <w:lang w:eastAsia="ru-RU"/>
        </w:rPr>
        <w:t xml:space="preserve"> </w:t>
      </w:r>
    </w:p>
    <w:p w14:paraId="11888DB9" w14:textId="2A6FCA87" w:rsidR="00B961D9" w:rsidRPr="00BB1EAF" w:rsidRDefault="00274613" w:rsidP="00274613">
      <w:pPr>
        <w:spacing w:after="0" w:line="360" w:lineRule="auto"/>
        <w:rPr>
          <w:rFonts w:ascii="Times New Roman" w:hAnsi="Times New Roman"/>
          <w:spacing w:val="4"/>
          <w:sz w:val="28"/>
          <w:szCs w:val="32"/>
          <w:lang w:eastAsia="ru-RU"/>
        </w:rPr>
      </w:pPr>
      <w:r w:rsidRPr="00274613">
        <w:rPr>
          <w:rFonts w:ascii="Times New Roman" w:hAnsi="Times New Roman"/>
          <w:spacing w:val="4"/>
          <w:sz w:val="28"/>
          <w:szCs w:val="32"/>
          <w:lang w:eastAsia="ru-RU"/>
        </w:rPr>
        <w:t xml:space="preserve">Предмет договора: услуги по </w:t>
      </w:r>
      <w:r w:rsidR="003738B3" w:rsidRPr="00274613">
        <w:rPr>
          <w:rFonts w:ascii="Times New Roman" w:hAnsi="Times New Roman"/>
          <w:spacing w:val="4"/>
          <w:sz w:val="28"/>
          <w:szCs w:val="32"/>
          <w:lang w:eastAsia="ru-RU"/>
        </w:rPr>
        <w:t>предоставлени</w:t>
      </w:r>
      <w:r w:rsidRPr="00274613">
        <w:rPr>
          <w:rFonts w:ascii="Times New Roman" w:hAnsi="Times New Roman"/>
          <w:spacing w:val="4"/>
          <w:sz w:val="28"/>
          <w:szCs w:val="32"/>
          <w:lang w:eastAsia="ru-RU"/>
        </w:rPr>
        <w:t>ю</w:t>
      </w:r>
      <w:r w:rsidR="003738B3" w:rsidRPr="00274613">
        <w:rPr>
          <w:rFonts w:ascii="Times New Roman" w:hAnsi="Times New Roman"/>
          <w:spacing w:val="4"/>
          <w:sz w:val="28"/>
          <w:szCs w:val="32"/>
          <w:lang w:eastAsia="ru-RU"/>
        </w:rPr>
        <w:t xml:space="preserve"> </w:t>
      </w:r>
      <w:r w:rsidR="00300761" w:rsidRPr="00274613">
        <w:rPr>
          <w:rFonts w:ascii="Times New Roman" w:hAnsi="Times New Roman"/>
          <w:spacing w:val="4"/>
          <w:sz w:val="28"/>
          <w:szCs w:val="32"/>
          <w:lang w:eastAsia="ru-RU"/>
        </w:rPr>
        <w:t>доступов к информационному ресурсу</w:t>
      </w:r>
      <w:r w:rsidR="00B961D9" w:rsidRPr="00274613">
        <w:rPr>
          <w:rFonts w:ascii="Times New Roman" w:hAnsi="Times New Roman"/>
          <w:spacing w:val="4"/>
          <w:sz w:val="28"/>
          <w:szCs w:val="32"/>
          <w:lang w:eastAsia="ru-RU"/>
        </w:rPr>
        <w:t xml:space="preserve"> «СКАН»</w:t>
      </w:r>
      <w:r w:rsidR="00BB1EAF" w:rsidRPr="00BB1EAF">
        <w:rPr>
          <w:rFonts w:ascii="Times New Roman" w:hAnsi="Times New Roman"/>
          <w:spacing w:val="4"/>
          <w:sz w:val="28"/>
          <w:szCs w:val="32"/>
          <w:lang w:eastAsia="ru-RU"/>
        </w:rPr>
        <w:t xml:space="preserve"> </w:t>
      </w:r>
      <w:r w:rsidR="003D4C8A" w:rsidRPr="00BB1EAF">
        <w:rPr>
          <w:rFonts w:ascii="Times New Roman" w:hAnsi="Times New Roman"/>
          <w:spacing w:val="4"/>
          <w:sz w:val="28"/>
          <w:szCs w:val="32"/>
          <w:lang w:eastAsia="ru-RU"/>
        </w:rPr>
        <w:t>(ИЛИ ЭКВИВАЛЕНТУ)</w:t>
      </w:r>
    </w:p>
    <w:p w14:paraId="3EB1AE60" w14:textId="77777777" w:rsidR="003D4C8A" w:rsidRPr="00BB1EAF" w:rsidRDefault="003D4C8A" w:rsidP="003D4C8A">
      <w:pPr>
        <w:spacing w:before="120"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</w:pPr>
      <w:r w:rsidRPr="00BB1EAF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>Термины и определения</w:t>
      </w:r>
    </w:p>
    <w:p w14:paraId="417B6D3F" w14:textId="77777777" w:rsidR="003D4C8A" w:rsidRPr="00BB1EAF" w:rsidRDefault="003D4C8A" w:rsidP="003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1AD198" w14:textId="1CDBE73D" w:rsidR="003D4C8A" w:rsidRPr="003D4C8A" w:rsidRDefault="003D4C8A" w:rsidP="003D4C8A">
      <w:pPr>
        <w:spacing w:after="8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B1EAF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СКАН (ИЛИ ЭКВИВАЛЕНТ)</w:t>
      </w:r>
      <w:r w:rsidR="00BB1EAF" w:rsidRPr="00BB1EAF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3D4C8A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- </w:t>
      </w:r>
      <w:r w:rsidRPr="003D4C8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организационно упорядоченная </w:t>
      </w:r>
      <w:r w:rsidR="00CA3BD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совокупность </w:t>
      </w:r>
      <w:r w:rsidR="008444B9">
        <w:rPr>
          <w:rFonts w:ascii="Times New Roman" w:eastAsia="Times New Roman" w:hAnsi="Times New Roman"/>
          <w:i/>
          <w:sz w:val="24"/>
          <w:szCs w:val="24"/>
          <w:lang w:eastAsia="ru-RU"/>
        </w:rPr>
        <w:t>Документов,</w:t>
      </w:r>
      <w:r w:rsidRPr="003D4C8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систематизированных таким образом, чтобы они могли быть найдены и обработаны с помощью компьютера, подключенного к сети Интернет.</w:t>
      </w:r>
    </w:p>
    <w:p w14:paraId="1AE7878B" w14:textId="77777777" w:rsidR="003D4C8A" w:rsidRDefault="003D4C8A" w:rsidP="003D4C8A">
      <w:pPr>
        <w:spacing w:after="8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3D4C8A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Услуги – информационные и сервисные услуги Исполнителя по запросам Заказчика, позволяющие Заказчику получать посре</w:t>
      </w:r>
      <w:r w:rsidR="00CA3BD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дством сети Интернет Документы</w:t>
      </w:r>
      <w:r w:rsidRPr="003D4C8A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, Аналитические отчеты, Отчеты, Мониторинги, а также иные услуги Исполнителя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, указанные в настоящем Техническом задании.</w:t>
      </w:r>
    </w:p>
    <w:p w14:paraId="3F47925F" w14:textId="77777777" w:rsidR="003D4C8A" w:rsidRPr="003D4C8A" w:rsidRDefault="003D4C8A" w:rsidP="003D4C8A">
      <w:pPr>
        <w:spacing w:after="8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Источник - Средство массовой информации, интернет – сайт, подгруж</w:t>
      </w:r>
      <w:r w:rsidR="00981AD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емые в информационный ресурс СКАН (ИЛИ ЭКВИВАЛЕНТ)</w:t>
      </w:r>
      <w:r w:rsidR="00981AD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.</w:t>
      </w:r>
    </w:p>
    <w:p w14:paraId="37C72D2A" w14:textId="77777777" w:rsidR="003D4C8A" w:rsidRPr="003D4C8A" w:rsidRDefault="003D4C8A" w:rsidP="003D4C8A">
      <w:pPr>
        <w:spacing w:after="8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D4C8A">
        <w:rPr>
          <w:rFonts w:ascii="Times New Roman" w:eastAsia="Times New Roman" w:hAnsi="Times New Roman"/>
          <w:i/>
          <w:sz w:val="24"/>
          <w:szCs w:val="24"/>
          <w:lang w:eastAsia="ru-RU"/>
        </w:rPr>
        <w:t>Документ – публикация в средстве массовой информации.</w:t>
      </w:r>
    </w:p>
    <w:p w14:paraId="6F1C7840" w14:textId="77777777" w:rsidR="003D4C8A" w:rsidRPr="003D4C8A" w:rsidRDefault="003D4C8A" w:rsidP="003D4C8A">
      <w:pPr>
        <w:spacing w:after="8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D4C8A">
        <w:rPr>
          <w:rFonts w:ascii="Times New Roman" w:eastAsia="Times New Roman" w:hAnsi="Times New Roman"/>
          <w:i/>
          <w:sz w:val="24"/>
          <w:szCs w:val="24"/>
          <w:lang w:eastAsia="ru-RU"/>
        </w:rPr>
        <w:t>Аналитический отчет – статистическая информация, формируемая в результате анализа Документов и представляемая в виде таблицы, графика или диаграммы.</w:t>
      </w:r>
    </w:p>
    <w:p w14:paraId="323E20D8" w14:textId="77777777" w:rsidR="003D4C8A" w:rsidRPr="003D4C8A" w:rsidRDefault="003D4C8A" w:rsidP="003D4C8A">
      <w:pPr>
        <w:spacing w:after="8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D4C8A">
        <w:rPr>
          <w:rFonts w:ascii="Times New Roman" w:eastAsia="Times New Roman" w:hAnsi="Times New Roman"/>
          <w:i/>
          <w:sz w:val="24"/>
          <w:szCs w:val="24"/>
          <w:lang w:eastAsia="ru-RU"/>
        </w:rPr>
        <w:t>Действие в отношении Документа– любое из нижеперечисленных действий в отношении Документа: просмотр, печать, получение Оповещения.</w:t>
      </w:r>
    </w:p>
    <w:p w14:paraId="147EC009" w14:textId="77777777" w:rsidR="003D4C8A" w:rsidRPr="003D4C8A" w:rsidRDefault="003D4C8A" w:rsidP="003D4C8A">
      <w:pPr>
        <w:spacing w:after="8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D4C8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Отчет – выборка данных из </w:t>
      </w:r>
      <w:r w:rsidR="001A41F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информационного ресурса </w:t>
      </w:r>
      <w:r w:rsidRPr="003D4C8A">
        <w:rPr>
          <w:rFonts w:ascii="Times New Roman" w:eastAsia="Times New Roman" w:hAnsi="Times New Roman"/>
          <w:i/>
          <w:sz w:val="24"/>
          <w:szCs w:val="24"/>
          <w:lang w:eastAsia="ru-RU"/>
        </w:rPr>
        <w:t>по заданной теме, формируемая в электронной форме по запросу Заказчика.</w:t>
      </w:r>
    </w:p>
    <w:p w14:paraId="5D99CA45" w14:textId="77777777" w:rsidR="003D4C8A" w:rsidRPr="003D4C8A" w:rsidRDefault="003D4C8A" w:rsidP="003D4C8A">
      <w:pPr>
        <w:spacing w:after="8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D4C8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Мониторинг – автоматически формируемая выборка данных из </w:t>
      </w:r>
      <w:r w:rsidR="001A41F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информационного ресурса </w:t>
      </w:r>
      <w:r w:rsidRPr="003D4C8A">
        <w:rPr>
          <w:rFonts w:ascii="Times New Roman" w:eastAsia="Times New Roman" w:hAnsi="Times New Roman"/>
          <w:i/>
          <w:sz w:val="24"/>
          <w:szCs w:val="24"/>
          <w:lang w:eastAsia="ru-RU"/>
        </w:rPr>
        <w:t>по предварительно настроенным Заказчиком параметрам.</w:t>
      </w:r>
    </w:p>
    <w:p w14:paraId="6FF1B153" w14:textId="36CB9EBE" w:rsidR="003D4C8A" w:rsidRPr="00CC523C" w:rsidRDefault="00E93333" w:rsidP="003D4C8A">
      <w:pPr>
        <w:spacing w:after="8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93333">
        <w:rPr>
          <w:rFonts w:ascii="Times New Roman" w:eastAsia="Times New Roman" w:hAnsi="Times New Roman"/>
          <w:i/>
          <w:sz w:val="24"/>
          <w:szCs w:val="24"/>
          <w:lang w:eastAsia="ru-RU"/>
        </w:rPr>
        <w:t>Ленты</w:t>
      </w:r>
      <w:r w:rsidR="003D4C8A" w:rsidRPr="003D4C8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– уведомление о выходе соответствующей публикации в средстве массовой информации, отправляемое по электронной почте</w:t>
      </w:r>
      <w:r w:rsidR="00CC523C" w:rsidRPr="00CC523C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14:paraId="262CAB73" w14:textId="77777777" w:rsidR="003D4C8A" w:rsidRPr="003D4C8A" w:rsidRDefault="00CC0F83" w:rsidP="003D4C8A">
      <w:pPr>
        <w:spacing w:after="8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D4C8A">
        <w:rPr>
          <w:rFonts w:ascii="Times New Roman" w:eastAsia="Times New Roman" w:hAnsi="Times New Roman"/>
          <w:i/>
          <w:sz w:val="24"/>
          <w:szCs w:val="24"/>
          <w:lang w:eastAsia="ru-RU"/>
        </w:rPr>
        <w:t>Лимит -</w:t>
      </w:r>
      <w:r w:rsidR="003D4C8A" w:rsidRPr="003D4C8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предельное количество Д</w:t>
      </w:r>
      <w:r w:rsidR="00CA3BD0">
        <w:rPr>
          <w:rFonts w:ascii="Times New Roman" w:eastAsia="Times New Roman" w:hAnsi="Times New Roman"/>
          <w:i/>
          <w:sz w:val="24"/>
          <w:szCs w:val="24"/>
          <w:lang w:eastAsia="ru-RU"/>
        </w:rPr>
        <w:t>ействий в отношении Документов</w:t>
      </w:r>
      <w:r w:rsidR="003D4C8A" w:rsidRPr="003D4C8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а также действий по формированию Аналитического отчета, Отчета, Мониторинга, которые может выполнить Заказчик в течение календарного месяца. </w:t>
      </w:r>
    </w:p>
    <w:p w14:paraId="1ABA1CA4" w14:textId="388E296E" w:rsidR="00CA3BD0" w:rsidRPr="00655EC9" w:rsidRDefault="003D4C8A" w:rsidP="00655EC9">
      <w:pPr>
        <w:spacing w:after="8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55EC9">
        <w:rPr>
          <w:rFonts w:ascii="Times New Roman" w:eastAsia="Times New Roman" w:hAnsi="Times New Roman"/>
          <w:i/>
          <w:sz w:val="24"/>
          <w:szCs w:val="24"/>
          <w:lang w:eastAsia="ru-RU"/>
        </w:rPr>
        <w:t>Аутентификационные данные – зарегистрированные Исполнителем уникальный логин (login) и пароль (password), используемые для идентификации Заказчика при формировании им запросов. Один логин и один пароль, зарегистрированные Исполнителем, составляют один комплект Аутентификационных данных. Для возможности осуществления Заказчиком запросов одновременно с нескольких компьютеров Исполнитель регистрирует несколько комплектов Аутентификационных данных либо использует многопользовательский комплект Аутентификационных данных, позволяющий осуществлять запросы двум и более пользователям одновременно.</w:t>
      </w:r>
      <w:r w:rsidR="00CA3BD0" w:rsidRPr="00655EC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Один комплект Аутентификационных данных позволяет заходит</w:t>
      </w:r>
      <w:r w:rsidR="0075555F">
        <w:rPr>
          <w:rFonts w:ascii="Times New Roman" w:eastAsia="Times New Roman" w:hAnsi="Times New Roman"/>
          <w:i/>
          <w:sz w:val="24"/>
          <w:szCs w:val="24"/>
          <w:lang w:eastAsia="ru-RU"/>
        </w:rPr>
        <w:t>ь</w:t>
      </w:r>
      <w:r w:rsidR="00CA3BD0" w:rsidRPr="00655EC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через веб-интерфейс и через отдельное мобильное приложение, доступное в </w:t>
      </w:r>
      <w:r w:rsidR="004B01C1" w:rsidRPr="00655EC9">
        <w:rPr>
          <w:rFonts w:ascii="Times New Roman" w:eastAsia="Times New Roman" w:hAnsi="Times New Roman"/>
          <w:i/>
          <w:sz w:val="24"/>
          <w:szCs w:val="24"/>
          <w:lang w:eastAsia="ru-RU"/>
        </w:rPr>
        <w:t>AppSto</w:t>
      </w:r>
      <w:r w:rsidR="00CA3BD0" w:rsidRPr="00655EC9">
        <w:rPr>
          <w:rFonts w:ascii="Times New Roman" w:eastAsia="Times New Roman" w:hAnsi="Times New Roman"/>
          <w:i/>
          <w:sz w:val="24"/>
          <w:szCs w:val="24"/>
          <w:lang w:eastAsia="ru-RU"/>
        </w:rPr>
        <w:t>re</w:t>
      </w:r>
      <w:r w:rsidR="008D330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 w:rsidR="008D330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RuStore</w:t>
      </w:r>
      <w:r w:rsidR="00CA3BD0" w:rsidRPr="00655EC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 GooglePlay.</w:t>
      </w:r>
    </w:p>
    <w:p w14:paraId="70E98C74" w14:textId="77777777" w:rsidR="003D4C8A" w:rsidRPr="00137D06" w:rsidRDefault="003D4C8A" w:rsidP="00137D06">
      <w:p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ABE25EA" w14:textId="77777777" w:rsidR="00B961D9" w:rsidRPr="00655EC9" w:rsidRDefault="0062464E" w:rsidP="00655EC9">
      <w:pPr>
        <w:pStyle w:val="1"/>
        <w:numPr>
          <w:ilvl w:val="0"/>
          <w:numId w:val="16"/>
        </w:numPr>
        <w:ind w:left="284" w:hanging="284"/>
        <w:rPr>
          <w:rFonts w:ascii="Times New Roman" w:hAnsi="Times New Roman" w:cs="Times New Roman"/>
          <w:b/>
          <w:color w:val="auto"/>
          <w:lang w:eastAsia="ru-RU"/>
        </w:rPr>
      </w:pPr>
      <w:r w:rsidRPr="00655EC9">
        <w:rPr>
          <w:rFonts w:ascii="Times New Roman" w:hAnsi="Times New Roman" w:cs="Times New Roman"/>
          <w:b/>
          <w:color w:val="auto"/>
          <w:lang w:eastAsia="ru-RU"/>
        </w:rPr>
        <w:t>Требования к с</w:t>
      </w:r>
      <w:r w:rsidR="00B961D9" w:rsidRPr="00655EC9">
        <w:rPr>
          <w:rFonts w:ascii="Times New Roman" w:hAnsi="Times New Roman" w:cs="Times New Roman"/>
          <w:b/>
          <w:color w:val="auto"/>
          <w:lang w:eastAsia="ru-RU"/>
        </w:rPr>
        <w:t>остав</w:t>
      </w:r>
      <w:r w:rsidRPr="00655EC9">
        <w:rPr>
          <w:rFonts w:ascii="Times New Roman" w:hAnsi="Times New Roman" w:cs="Times New Roman"/>
          <w:b/>
          <w:color w:val="auto"/>
          <w:lang w:eastAsia="ru-RU"/>
        </w:rPr>
        <w:t>у</w:t>
      </w:r>
      <w:r w:rsidR="00B961D9" w:rsidRPr="00655EC9">
        <w:rPr>
          <w:rFonts w:ascii="Times New Roman" w:hAnsi="Times New Roman" w:cs="Times New Roman"/>
          <w:b/>
          <w:color w:val="auto"/>
          <w:lang w:eastAsia="ru-RU"/>
        </w:rPr>
        <w:t xml:space="preserve"> и объем</w:t>
      </w:r>
      <w:r w:rsidRPr="00655EC9">
        <w:rPr>
          <w:rFonts w:ascii="Times New Roman" w:hAnsi="Times New Roman" w:cs="Times New Roman"/>
          <w:b/>
          <w:color w:val="auto"/>
          <w:lang w:eastAsia="ru-RU"/>
        </w:rPr>
        <w:t>у</w:t>
      </w:r>
      <w:r w:rsidR="00A352D7" w:rsidRPr="00655EC9">
        <w:rPr>
          <w:rFonts w:ascii="Times New Roman" w:hAnsi="Times New Roman" w:cs="Times New Roman"/>
          <w:b/>
          <w:color w:val="auto"/>
          <w:lang w:eastAsia="ru-RU"/>
        </w:rPr>
        <w:t xml:space="preserve"> информации.</w:t>
      </w:r>
    </w:p>
    <w:p w14:paraId="7BC171DF" w14:textId="77777777" w:rsidR="00B961D9" w:rsidRPr="00137D06" w:rsidRDefault="00B961D9" w:rsidP="00137D06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14:paraId="473A7F7B" w14:textId="77777777" w:rsidR="00B961D9" w:rsidRPr="00137D06" w:rsidRDefault="00B961D9" w:rsidP="00B8102E">
      <w:pPr>
        <w:numPr>
          <w:ilvl w:val="1"/>
          <w:numId w:val="1"/>
        </w:numPr>
        <w:tabs>
          <w:tab w:val="clear" w:pos="780"/>
          <w:tab w:val="left" w:pos="426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137D06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Организационно упорядоченная совокупность электронных архивов и </w:t>
      </w:r>
      <w:r w:rsidR="003E4842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текущей информации российских </w:t>
      </w:r>
      <w:r w:rsidRPr="00137D06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средств массовой информации. </w:t>
      </w:r>
    </w:p>
    <w:p w14:paraId="2A397B1C" w14:textId="51AC7C2C" w:rsidR="00B961D9" w:rsidRPr="00137D06" w:rsidRDefault="00B961D9" w:rsidP="00B8102E">
      <w:pPr>
        <w:numPr>
          <w:ilvl w:val="1"/>
          <w:numId w:val="1"/>
        </w:numPr>
        <w:tabs>
          <w:tab w:val="clear" w:pos="780"/>
          <w:tab w:val="num" w:pos="142"/>
          <w:tab w:val="num" w:pos="709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137D06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Объем -  не менее </w:t>
      </w:r>
      <w:r w:rsidR="005419B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-</w:t>
      </w:r>
      <w:r w:rsidR="003175F4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7</w:t>
      </w:r>
      <w:r w:rsidR="005419B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0 </w:t>
      </w:r>
      <w:r w:rsidR="00300761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000</w:t>
      </w:r>
      <w:r w:rsidRPr="00137D06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5B0C18" w:rsidRPr="00137D06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Источников текущих</w:t>
      </w:r>
      <w:r w:rsid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и архивных </w:t>
      </w:r>
      <w:r w:rsidRPr="00137D06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материалов, в том числе:</w:t>
      </w:r>
    </w:p>
    <w:p w14:paraId="7A34AA73" w14:textId="11B3D64E" w:rsidR="00B961D9" w:rsidRPr="0073413A" w:rsidRDefault="00B961D9" w:rsidP="0073413A">
      <w:pPr>
        <w:pStyle w:val="a6"/>
        <w:numPr>
          <w:ilvl w:val="0"/>
          <w:numId w:val="14"/>
        </w:numPr>
        <w:tabs>
          <w:tab w:val="num" w:pos="360"/>
          <w:tab w:val="num" w:pos="709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федеральны</w:t>
      </w:r>
      <w:r w:rsidR="003E4842"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е</w:t>
      </w:r>
      <w:r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, региональны</w:t>
      </w:r>
      <w:r w:rsidR="003E4842"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е </w:t>
      </w:r>
      <w:r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информационны</w:t>
      </w:r>
      <w:r w:rsidR="003E4842"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е </w:t>
      </w:r>
      <w:r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агентств</w:t>
      </w:r>
      <w:r w:rsidR="003E4842"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а</w:t>
      </w:r>
      <w:r w:rsidRPr="0073413A">
        <w:rPr>
          <w:rFonts w:ascii="Times New Roman" w:hAnsi="Times New Roman"/>
          <w:i/>
          <w:sz w:val="24"/>
          <w:szCs w:val="24"/>
          <w:lang w:eastAsia="ru-RU"/>
        </w:rPr>
        <w:t xml:space="preserve"> (в обязательном порядке электронный архив </w:t>
      </w:r>
      <w:r w:rsidR="003E4842" w:rsidRPr="0073413A">
        <w:rPr>
          <w:rFonts w:ascii="Times New Roman" w:hAnsi="Times New Roman"/>
          <w:i/>
          <w:sz w:val="24"/>
          <w:szCs w:val="24"/>
          <w:lang w:eastAsia="ru-RU"/>
        </w:rPr>
        <w:t xml:space="preserve">и текущие материалы платных </w:t>
      </w:r>
      <w:r w:rsidRPr="0073413A">
        <w:rPr>
          <w:rFonts w:ascii="Times New Roman" w:hAnsi="Times New Roman"/>
          <w:i/>
          <w:sz w:val="24"/>
          <w:szCs w:val="24"/>
          <w:lang w:eastAsia="ru-RU"/>
        </w:rPr>
        <w:t xml:space="preserve">новостных </w:t>
      </w:r>
      <w:r w:rsidR="00274613">
        <w:rPr>
          <w:rFonts w:ascii="Times New Roman" w:hAnsi="Times New Roman"/>
          <w:i/>
          <w:sz w:val="24"/>
          <w:szCs w:val="24"/>
          <w:lang w:eastAsia="ru-RU"/>
        </w:rPr>
        <w:t>лент агентств «Интерфакс», «</w:t>
      </w:r>
      <w:r w:rsidRPr="0073413A">
        <w:rPr>
          <w:rFonts w:ascii="Times New Roman" w:hAnsi="Times New Roman"/>
          <w:i/>
          <w:sz w:val="24"/>
          <w:szCs w:val="24"/>
          <w:lang w:eastAsia="ru-RU"/>
        </w:rPr>
        <w:t>ТАСС»,</w:t>
      </w:r>
      <w:r w:rsidR="003E4842" w:rsidRPr="0073413A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E6443F" w:rsidRPr="00E6443F">
        <w:rPr>
          <w:rFonts w:ascii="Times New Roman" w:hAnsi="Times New Roman"/>
          <w:i/>
          <w:sz w:val="24"/>
          <w:szCs w:val="24"/>
          <w:lang w:eastAsia="ru-RU"/>
        </w:rPr>
        <w:t>МИА «Россия сегодня»</w:t>
      </w:r>
      <w:r w:rsidR="00E6443F">
        <w:rPr>
          <w:rFonts w:ascii="Times New Roman" w:hAnsi="Times New Roman"/>
          <w:i/>
          <w:sz w:val="24"/>
          <w:szCs w:val="24"/>
          <w:lang w:eastAsia="ru-RU"/>
        </w:rPr>
        <w:t xml:space="preserve">) </w:t>
      </w:r>
      <w:r w:rsidR="003E4842" w:rsidRPr="0073413A">
        <w:rPr>
          <w:rFonts w:ascii="Times New Roman" w:hAnsi="Times New Roman"/>
          <w:i/>
          <w:sz w:val="24"/>
          <w:szCs w:val="24"/>
          <w:lang w:eastAsia="ru-RU"/>
        </w:rPr>
        <w:t>с обновлением не реже, чем 1 раз в час;</w:t>
      </w:r>
    </w:p>
    <w:p w14:paraId="517BF058" w14:textId="77777777" w:rsidR="00B961D9" w:rsidRPr="0073413A" w:rsidRDefault="003E4842" w:rsidP="0073413A">
      <w:pPr>
        <w:pStyle w:val="a6"/>
        <w:numPr>
          <w:ilvl w:val="0"/>
          <w:numId w:val="14"/>
        </w:numPr>
        <w:tabs>
          <w:tab w:val="num" w:pos="360"/>
          <w:tab w:val="num" w:pos="709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федеральные, региональные </w:t>
      </w:r>
      <w:r w:rsidR="00B961D9"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печатны</w:t>
      </w:r>
      <w:r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е </w:t>
      </w:r>
      <w:r w:rsidR="00B961D9"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газет</w:t>
      </w:r>
      <w:r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ы</w:t>
      </w:r>
      <w:r w:rsidR="00B961D9"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, журнал</w:t>
      </w:r>
      <w:r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ы</w:t>
      </w:r>
      <w:r w:rsidR="00B961D9"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, бюллетен</w:t>
      </w:r>
      <w:r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и</w:t>
      </w:r>
      <w:r w:rsidR="00B961D9"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;</w:t>
      </w:r>
    </w:p>
    <w:p w14:paraId="1AC02F78" w14:textId="77777777" w:rsidR="00B961D9" w:rsidRPr="0073413A" w:rsidRDefault="003E4842" w:rsidP="0073413A">
      <w:pPr>
        <w:pStyle w:val="a6"/>
        <w:numPr>
          <w:ilvl w:val="0"/>
          <w:numId w:val="14"/>
        </w:numPr>
        <w:tabs>
          <w:tab w:val="num" w:pos="360"/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федеральные, региональные </w:t>
      </w:r>
      <w:r w:rsidR="00B961D9"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специализированны</w:t>
      </w:r>
      <w:r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е</w:t>
      </w:r>
      <w:r w:rsidR="00B961D9"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и отраслевы</w:t>
      </w:r>
      <w:r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е</w:t>
      </w:r>
      <w:r w:rsidR="00B961D9"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издани</w:t>
      </w:r>
      <w:r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я</w:t>
      </w:r>
      <w:r w:rsidR="00300761"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;</w:t>
      </w:r>
    </w:p>
    <w:p w14:paraId="59E9DDB7" w14:textId="77777777" w:rsidR="00B961D9" w:rsidRPr="0073413A" w:rsidRDefault="00B961D9" w:rsidP="0073413A">
      <w:pPr>
        <w:pStyle w:val="a6"/>
        <w:numPr>
          <w:ilvl w:val="0"/>
          <w:numId w:val="14"/>
        </w:numPr>
        <w:tabs>
          <w:tab w:val="num" w:pos="360"/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федераль</w:t>
      </w:r>
      <w:r w:rsidR="003E4842"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ные, региональные </w:t>
      </w:r>
      <w:r w:rsidR="00300761"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Интернет-издани</w:t>
      </w:r>
      <w:r w:rsidR="003E4842"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я</w:t>
      </w:r>
      <w:r w:rsidR="00300761"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и Интернет-</w:t>
      </w:r>
      <w:r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блог</w:t>
      </w:r>
      <w:r w:rsidR="003E4842"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и</w:t>
      </w:r>
      <w:r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, пресс-релиз</w:t>
      </w:r>
      <w:r w:rsidR="003E4842"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ы</w:t>
      </w:r>
      <w:r w:rsidR="00300761"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;</w:t>
      </w:r>
    </w:p>
    <w:p w14:paraId="7BEBAE7C" w14:textId="77777777" w:rsidR="00B961D9" w:rsidRPr="0073413A" w:rsidRDefault="00B961D9" w:rsidP="0073413A">
      <w:pPr>
        <w:pStyle w:val="a6"/>
        <w:numPr>
          <w:ilvl w:val="0"/>
          <w:numId w:val="14"/>
        </w:numPr>
        <w:tabs>
          <w:tab w:val="num" w:pos="360"/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lastRenderedPageBreak/>
        <w:t>аналитические материалы, подготовленные специализированным</w:t>
      </w:r>
      <w:r w:rsidR="003E4842"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и федеральными, региональными </w:t>
      </w:r>
      <w:r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агентствами;</w:t>
      </w:r>
    </w:p>
    <w:p w14:paraId="1B91D8AA" w14:textId="77777777" w:rsidR="00B961D9" w:rsidRPr="0073413A" w:rsidRDefault="00B961D9" w:rsidP="0073413A">
      <w:pPr>
        <w:pStyle w:val="a6"/>
        <w:numPr>
          <w:ilvl w:val="0"/>
          <w:numId w:val="14"/>
        </w:numPr>
        <w:tabs>
          <w:tab w:val="num" w:pos="360"/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транскрипты телепрограмм федеральных и региональных телеканалов;</w:t>
      </w:r>
    </w:p>
    <w:p w14:paraId="4531B0EC" w14:textId="77777777" w:rsidR="00B961D9" w:rsidRPr="0073413A" w:rsidRDefault="00B961D9" w:rsidP="0073413A">
      <w:pPr>
        <w:pStyle w:val="a6"/>
        <w:numPr>
          <w:ilvl w:val="0"/>
          <w:numId w:val="14"/>
        </w:numPr>
        <w:tabs>
          <w:tab w:val="num" w:pos="360"/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транскрипты радиопрограмм федеральных и региональных радиостанций;</w:t>
      </w:r>
    </w:p>
    <w:p w14:paraId="1E5D2C4C" w14:textId="267100FF" w:rsidR="00B961D9" w:rsidRPr="0073413A" w:rsidRDefault="00CA3BD0" w:rsidP="0073413A">
      <w:pPr>
        <w:pStyle w:val="a6"/>
        <w:numPr>
          <w:ilvl w:val="0"/>
          <w:numId w:val="14"/>
        </w:numPr>
        <w:tabs>
          <w:tab w:val="num" w:pos="360"/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Интернет </w:t>
      </w:r>
      <w:r w:rsidR="003738B3"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- сайты </w:t>
      </w:r>
      <w:r w:rsidR="00B961D9"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администраций областей, министерств, ведомств, партий</w:t>
      </w:r>
      <w:r w:rsidR="003738B3"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,</w:t>
      </w:r>
      <w:r w:rsidR="006C53DE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961D9"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общественных движений, </w:t>
      </w:r>
      <w:r w:rsidR="003738B3"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компаний, </w:t>
      </w:r>
      <w:r w:rsidR="00B961D9"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публикующие пресс – релизы</w:t>
      </w:r>
      <w:r w:rsidR="00981AD4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3738B3"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и новости</w:t>
      </w:r>
      <w:r w:rsidR="00B961D9"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;</w:t>
      </w:r>
    </w:p>
    <w:p w14:paraId="77791BEC" w14:textId="77777777" w:rsidR="00B961D9" w:rsidRPr="0073413A" w:rsidRDefault="00B961D9" w:rsidP="0073413A">
      <w:pPr>
        <w:pStyle w:val="a6"/>
        <w:numPr>
          <w:ilvl w:val="0"/>
          <w:numId w:val="14"/>
        </w:numPr>
        <w:tabs>
          <w:tab w:val="num" w:pos="360"/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постановления Арбитражных судов;</w:t>
      </w:r>
    </w:p>
    <w:p w14:paraId="7C313566" w14:textId="77777777" w:rsidR="00B961D9" w:rsidRPr="0073413A" w:rsidRDefault="00B961D9" w:rsidP="0073413A">
      <w:pPr>
        <w:pStyle w:val="a6"/>
        <w:numPr>
          <w:ilvl w:val="0"/>
          <w:numId w:val="14"/>
        </w:numPr>
        <w:tabs>
          <w:tab w:val="num" w:pos="360"/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Банковские обзоры и бюллетени</w:t>
      </w:r>
      <w:r w:rsidR="00300761"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;</w:t>
      </w:r>
      <w:r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</w:p>
    <w:p w14:paraId="06DA9640" w14:textId="77777777" w:rsidR="00300761" w:rsidRPr="00881BB6" w:rsidRDefault="00B961D9" w:rsidP="0073413A">
      <w:pPr>
        <w:pStyle w:val="a6"/>
        <w:numPr>
          <w:ilvl w:val="0"/>
          <w:numId w:val="14"/>
        </w:numPr>
        <w:tabs>
          <w:tab w:val="num" w:pos="360"/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881BB6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Консультант плюс</w:t>
      </w:r>
      <w:r w:rsidR="00300761" w:rsidRPr="00881BB6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;</w:t>
      </w:r>
    </w:p>
    <w:p w14:paraId="0AC2C309" w14:textId="77777777" w:rsidR="00B961D9" w:rsidRPr="00881BB6" w:rsidRDefault="00300761" w:rsidP="0073413A">
      <w:pPr>
        <w:pStyle w:val="a6"/>
        <w:numPr>
          <w:ilvl w:val="0"/>
          <w:numId w:val="14"/>
        </w:numPr>
        <w:tabs>
          <w:tab w:val="num" w:pos="360"/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881BB6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Существенные факты российских эмитентов.</w:t>
      </w:r>
    </w:p>
    <w:p w14:paraId="6CC0E312" w14:textId="77777777" w:rsidR="0073413A" w:rsidRPr="00881BB6" w:rsidRDefault="0073413A" w:rsidP="0073413A">
      <w:pPr>
        <w:pStyle w:val="a6"/>
        <w:tabs>
          <w:tab w:val="num" w:pos="360"/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</w:p>
    <w:p w14:paraId="3ED40939" w14:textId="77777777" w:rsidR="0012327C" w:rsidRPr="00881BB6" w:rsidRDefault="00B30053" w:rsidP="0079362F">
      <w:pPr>
        <w:numPr>
          <w:ilvl w:val="1"/>
          <w:numId w:val="1"/>
        </w:numPr>
        <w:spacing w:after="0" w:line="240" w:lineRule="auto"/>
        <w:ind w:left="709" w:hanging="76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881BB6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Все поступающие Исто</w:t>
      </w:r>
      <w:r w:rsidR="00CA3BD0" w:rsidRPr="00881BB6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чники должны быть упорядочены </w:t>
      </w:r>
      <w:r w:rsidRPr="00881BB6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по т</w:t>
      </w:r>
      <w:r w:rsidR="00B961D9" w:rsidRPr="00881BB6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ем</w:t>
      </w:r>
      <w:r w:rsidRPr="00881BB6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ам</w:t>
      </w:r>
      <w:r w:rsidR="00B961D9" w:rsidRPr="00881BB6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Изданий:</w:t>
      </w:r>
    </w:p>
    <w:p w14:paraId="6772A7E5" w14:textId="77777777" w:rsidR="00B961D9" w:rsidRPr="003E4842" w:rsidRDefault="0073413A" w:rsidP="00512B30">
      <w:pPr>
        <w:pStyle w:val="a6"/>
        <w:numPr>
          <w:ilvl w:val="0"/>
          <w:numId w:val="14"/>
        </w:numPr>
        <w:tabs>
          <w:tab w:val="num" w:pos="360"/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881BB6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о</w:t>
      </w:r>
      <w:r w:rsidR="00B961D9" w:rsidRPr="00881BB6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бщественно – политические и социальные издания, в том числе по темам: общество и политика;</w:t>
      </w:r>
      <w:r w:rsidR="0012327C" w:rsidRPr="00881BB6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961D9" w:rsidRPr="00881BB6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социальная защита населения, благотворительность, социология; экология, защита окружающей</w:t>
      </w:r>
      <w:r w:rsidR="00B961D9" w:rsidRPr="003E4842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среды; международные отношения; военные и силовые структуры; армейская служба; дом, семья, быт; криминал, наркоконтроль, терроризм; религия; персоналии (личности и знаменитости); партии и общественные </w:t>
      </w:r>
      <w:r w:rsidR="007E3828" w:rsidRPr="003E4842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движения, стихийные</w:t>
      </w:r>
      <w:r w:rsidR="00B961D9" w:rsidRPr="003E4842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бедствия и техногенные катастрофы и пр;</w:t>
      </w:r>
    </w:p>
    <w:p w14:paraId="349FF461" w14:textId="77777777" w:rsidR="00B961D9" w:rsidRPr="0073413A" w:rsidRDefault="0073413A" w:rsidP="00512B30">
      <w:pPr>
        <w:pStyle w:val="a6"/>
        <w:numPr>
          <w:ilvl w:val="0"/>
          <w:numId w:val="14"/>
        </w:numPr>
        <w:tabs>
          <w:tab w:val="num" w:pos="360"/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э</w:t>
      </w:r>
      <w:r w:rsidR="00B961D9"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кономические издания, в том числе по темам: экономика; финансы, банковское дело, биржи; бизнес, предпринимательство, торговля, рынок; безопасность бизнеса, стандартизация, нормативы, реклама и ПР, СМИ и журналистика; бухгалтерский учет; маркетинг и менеджмент; налоги; страхование и пр;</w:t>
      </w:r>
    </w:p>
    <w:p w14:paraId="776EEE33" w14:textId="77777777" w:rsidR="00B961D9" w:rsidRPr="0073413A" w:rsidRDefault="0073413A" w:rsidP="00512B30">
      <w:pPr>
        <w:pStyle w:val="a6"/>
        <w:numPr>
          <w:ilvl w:val="0"/>
          <w:numId w:val="14"/>
        </w:numPr>
        <w:tabs>
          <w:tab w:val="num" w:pos="360"/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о</w:t>
      </w:r>
      <w:r w:rsidR="00B961D9"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траслевые издания, в том числе по темам: авиакосмическая, автомобильная, военная, деревообрабатывающая, добывающая, легкая, металлургическая, нефтегазовая, пищевая, полиграфическая, приборостроение, химическая, транспортная, энергетическая промышленность; сельское хозяйство, связь, компьютеры и оргтехника, наука и технологии; нанотехнологии, лесное хозяйство, лесоводство, лесозаготовки, архитектура и строительство, недвижимость; отдых, туризм, развлечения; охота, рыболовство; жилищно - коммунальное хозяйство, п</w:t>
      </w:r>
      <w:r w:rsidR="007E382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атентное дело, изобретательство</w:t>
      </w:r>
      <w:r w:rsidR="00B961D9"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,</w:t>
      </w:r>
      <w:r w:rsidR="007E3828" w:rsidRPr="007E382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961D9"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рационализация и пр;</w:t>
      </w:r>
    </w:p>
    <w:p w14:paraId="75B506DF" w14:textId="77777777" w:rsidR="00B961D9" w:rsidRPr="0073413A" w:rsidRDefault="0073413A" w:rsidP="00512B30">
      <w:pPr>
        <w:pStyle w:val="a6"/>
        <w:numPr>
          <w:ilvl w:val="0"/>
          <w:numId w:val="14"/>
        </w:numPr>
        <w:tabs>
          <w:tab w:val="num" w:pos="360"/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и</w:t>
      </w:r>
      <w:r w:rsidR="00B961D9"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здания в области государственного управления, в том числе по темам: государственное управление; право; законодательство; юриспруденция; официальные документы, статистика и пр.;</w:t>
      </w:r>
    </w:p>
    <w:p w14:paraId="3CD58C07" w14:textId="77777777" w:rsidR="00B961D9" w:rsidRPr="0073413A" w:rsidRDefault="0073413A" w:rsidP="00512B30">
      <w:pPr>
        <w:pStyle w:val="a6"/>
        <w:numPr>
          <w:ilvl w:val="0"/>
          <w:numId w:val="14"/>
        </w:numPr>
        <w:tabs>
          <w:tab w:val="num" w:pos="360"/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и</w:t>
      </w:r>
      <w:r w:rsidR="00B961D9"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здания в области образования, культуры и искусства, в том числе по темам: образование; культура; искусство и пр.;</w:t>
      </w:r>
    </w:p>
    <w:p w14:paraId="6769BB7D" w14:textId="77777777" w:rsidR="00B961D9" w:rsidRPr="0073413A" w:rsidRDefault="0073413A" w:rsidP="00512B30">
      <w:pPr>
        <w:pStyle w:val="a6"/>
        <w:numPr>
          <w:ilvl w:val="0"/>
          <w:numId w:val="14"/>
        </w:numPr>
        <w:tabs>
          <w:tab w:val="num" w:pos="360"/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и</w:t>
      </w:r>
      <w:r w:rsidR="00B961D9" w:rsidRPr="0073413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здания в области здравоохранения и медицины, в том числе по темам: здоровье и медицина; фармакология; спорт и пр.</w:t>
      </w:r>
    </w:p>
    <w:p w14:paraId="1A73C4DD" w14:textId="77777777" w:rsidR="00B961D9" w:rsidRDefault="00B961D9" w:rsidP="00137D06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137D06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Материалы </w:t>
      </w:r>
      <w:r w:rsidR="00B30053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должны </w:t>
      </w:r>
      <w:r w:rsidR="007E3828" w:rsidRPr="00137D06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предоставлят</w:t>
      </w:r>
      <w:r w:rsidR="007E382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ь</w:t>
      </w:r>
      <w:r w:rsidR="007E3828" w:rsidRPr="00137D06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ся в</w:t>
      </w:r>
      <w:r w:rsidRPr="00137D06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текстовом формате. </w:t>
      </w:r>
    </w:p>
    <w:p w14:paraId="665408C2" w14:textId="56CB84DE" w:rsidR="00B961D9" w:rsidRPr="00137D06" w:rsidRDefault="00B961D9" w:rsidP="00137D06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Архив материалов </w:t>
      </w:r>
      <w:r w:rsidR="003738B3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должен 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начинат</w:t>
      </w:r>
      <w:r w:rsidR="0079362F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ся </w:t>
      </w:r>
      <w:r w:rsidR="003738B3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198</w:t>
      </w:r>
      <w:r w:rsidR="00924945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9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года. </w:t>
      </w:r>
    </w:p>
    <w:p w14:paraId="40E0D657" w14:textId="77777777" w:rsidR="00B961D9" w:rsidRPr="00137D06" w:rsidRDefault="00B961D9" w:rsidP="00137D06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</w:p>
    <w:p w14:paraId="0C8B959C" w14:textId="77777777" w:rsidR="00B961D9" w:rsidRPr="00655EC9" w:rsidRDefault="0062464E" w:rsidP="00655EC9">
      <w:pPr>
        <w:pStyle w:val="1"/>
        <w:numPr>
          <w:ilvl w:val="0"/>
          <w:numId w:val="16"/>
        </w:numPr>
        <w:ind w:left="284" w:hanging="284"/>
        <w:rPr>
          <w:rFonts w:ascii="Times New Roman" w:hAnsi="Times New Roman" w:cs="Times New Roman"/>
          <w:b/>
          <w:color w:val="auto"/>
          <w:lang w:eastAsia="ru-RU"/>
        </w:rPr>
      </w:pPr>
      <w:r w:rsidRPr="00655EC9">
        <w:rPr>
          <w:rFonts w:ascii="Times New Roman" w:hAnsi="Times New Roman" w:cs="Times New Roman"/>
          <w:b/>
          <w:color w:val="auto"/>
          <w:lang w:eastAsia="ru-RU"/>
        </w:rPr>
        <w:t>Требования к ф</w:t>
      </w:r>
      <w:r w:rsidR="00B961D9" w:rsidRPr="00655EC9">
        <w:rPr>
          <w:rFonts w:ascii="Times New Roman" w:hAnsi="Times New Roman" w:cs="Times New Roman"/>
          <w:b/>
          <w:color w:val="auto"/>
          <w:lang w:eastAsia="ru-RU"/>
        </w:rPr>
        <w:t>ункционал</w:t>
      </w:r>
      <w:r w:rsidRPr="00655EC9">
        <w:rPr>
          <w:rFonts w:ascii="Times New Roman" w:hAnsi="Times New Roman" w:cs="Times New Roman"/>
          <w:b/>
          <w:color w:val="auto"/>
          <w:lang w:eastAsia="ru-RU"/>
        </w:rPr>
        <w:t>у</w:t>
      </w:r>
      <w:r w:rsidR="0073413A" w:rsidRPr="00655EC9">
        <w:rPr>
          <w:rFonts w:ascii="Times New Roman" w:hAnsi="Times New Roman" w:cs="Times New Roman"/>
          <w:b/>
          <w:color w:val="auto"/>
          <w:lang w:eastAsia="ru-RU"/>
        </w:rPr>
        <w:t>.</w:t>
      </w:r>
    </w:p>
    <w:p w14:paraId="61F73885" w14:textId="77777777" w:rsidR="00B961D9" w:rsidRPr="00137D06" w:rsidRDefault="00B961D9" w:rsidP="00137D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64401EA8" w14:textId="77777777" w:rsidR="00B961D9" w:rsidRPr="00E772A3" w:rsidRDefault="00814C86" w:rsidP="00E772A3">
      <w:pPr>
        <w:pStyle w:val="2"/>
        <w:numPr>
          <w:ilvl w:val="1"/>
          <w:numId w:val="16"/>
        </w:numPr>
        <w:ind w:left="284"/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  <w:lang w:val="en-US" w:eastAsia="ru-RU"/>
        </w:rPr>
        <w:t xml:space="preserve"> </w:t>
      </w:r>
      <w:r w:rsidR="0073413A" w:rsidRPr="00E772A3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Поиск.</w:t>
      </w:r>
    </w:p>
    <w:p w14:paraId="0AE4F2CB" w14:textId="77777777" w:rsidR="00B961D9" w:rsidRPr="00137D06" w:rsidRDefault="00B961D9" w:rsidP="00F66C09">
      <w:pPr>
        <w:pStyle w:val="a6"/>
        <w:numPr>
          <w:ilvl w:val="2"/>
          <w:numId w:val="2"/>
        </w:num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137D06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Предоставление в</w:t>
      </w:r>
      <w:r w:rsidRPr="00137D06">
        <w:rPr>
          <w:rFonts w:ascii="Times New Roman" w:hAnsi="Times New Roman"/>
          <w:i/>
          <w:sz w:val="24"/>
          <w:szCs w:val="24"/>
          <w:lang w:eastAsia="ru-RU"/>
        </w:rPr>
        <w:t>озможности расширенного поиска сведений с учетом морфологических особенностей русского языка</w:t>
      </w:r>
      <w:r w:rsidR="00A43B15">
        <w:rPr>
          <w:rFonts w:ascii="Times New Roman" w:hAnsi="Times New Roman"/>
          <w:i/>
          <w:sz w:val="24"/>
          <w:szCs w:val="24"/>
          <w:lang w:eastAsia="ru-RU"/>
        </w:rPr>
        <w:t>,</w:t>
      </w:r>
      <w:r w:rsidRPr="00137D06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с использованием </w:t>
      </w:r>
      <w:r w:rsidRPr="00FE18EB">
        <w:rPr>
          <w:rFonts w:ascii="Times New Roman" w:hAnsi="Times New Roman"/>
          <w:i/>
          <w:sz w:val="24"/>
          <w:szCs w:val="24"/>
          <w:lang w:eastAsia="ru-RU"/>
        </w:rPr>
        <w:t>графического конструктора запросов</w:t>
      </w:r>
      <w:r w:rsidR="00607442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14:paraId="0C430E78" w14:textId="77777777" w:rsidR="00B961D9" w:rsidRPr="00634EC3" w:rsidRDefault="00B961D9" w:rsidP="00F66C09">
      <w:pPr>
        <w:pStyle w:val="a6"/>
        <w:numPr>
          <w:ilvl w:val="2"/>
          <w:numId w:val="2"/>
        </w:num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634EC3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Предоставление возможности точного поиска по </w:t>
      </w:r>
      <w:r w:rsidR="007E3828" w:rsidRPr="00634EC3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запросу </w:t>
      </w:r>
      <w:r w:rsidR="007E3828" w:rsidRPr="00634EC3">
        <w:rPr>
          <w:rFonts w:ascii="Times New Roman" w:hAnsi="Times New Roman"/>
          <w:i/>
          <w:sz w:val="24"/>
          <w:szCs w:val="24"/>
          <w:lang w:eastAsia="ru-RU"/>
        </w:rPr>
        <w:t>с</w:t>
      </w:r>
      <w:r w:rsidRPr="00634EC3">
        <w:rPr>
          <w:rFonts w:ascii="Times New Roman" w:hAnsi="Times New Roman"/>
          <w:i/>
          <w:sz w:val="24"/>
          <w:szCs w:val="24"/>
          <w:lang w:eastAsia="ru-RU"/>
        </w:rPr>
        <w:t xml:space="preserve"> ограничением области поиска</w:t>
      </w:r>
      <w:r w:rsidR="00634EC3" w:rsidRPr="00634EC3">
        <w:rPr>
          <w:rFonts w:ascii="Times New Roman" w:hAnsi="Times New Roman"/>
          <w:i/>
          <w:sz w:val="24"/>
          <w:szCs w:val="24"/>
          <w:lang w:eastAsia="ru-RU"/>
        </w:rPr>
        <w:t>: все слова рядом, в пределах предложения, в пределах абзаца, допускается одно слово/один объект между, допускается два слова/два объекта между и т.д. до 5 слов/объектов)</w:t>
      </w:r>
      <w:r w:rsidR="00607442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14:paraId="038ED854" w14:textId="77777777" w:rsidR="00B961D9" w:rsidRDefault="00B961D9" w:rsidP="00F66C09">
      <w:pPr>
        <w:pStyle w:val="a6"/>
        <w:numPr>
          <w:ilvl w:val="2"/>
          <w:numId w:val="2"/>
        </w:numPr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F66C09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Предоставление возможности поиска 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в заголовк</w:t>
      </w:r>
      <w:r w:rsidR="00F122B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е и/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или в теле</w:t>
      </w:r>
      <w:r w:rsidR="00F122B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A43B15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Мат</w:t>
      </w:r>
      <w:r w:rsidR="00607442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ериала.</w:t>
      </w:r>
    </w:p>
    <w:p w14:paraId="1A0DD3FA" w14:textId="77777777" w:rsidR="00B961D9" w:rsidRPr="00C77039" w:rsidRDefault="00B961D9" w:rsidP="009E6D6A">
      <w:pPr>
        <w:pStyle w:val="a6"/>
        <w:numPr>
          <w:ilvl w:val="2"/>
          <w:numId w:val="2"/>
        </w:numPr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C77039">
        <w:rPr>
          <w:rFonts w:ascii="Times New Roman" w:hAnsi="Times New Roman"/>
          <w:i/>
          <w:sz w:val="24"/>
          <w:szCs w:val="24"/>
          <w:lang w:eastAsia="ru-RU"/>
        </w:rPr>
        <w:t xml:space="preserve">Предоставление возможности поиска </w:t>
      </w:r>
      <w:r>
        <w:rPr>
          <w:rFonts w:ascii="Times New Roman" w:hAnsi="Times New Roman"/>
          <w:i/>
          <w:sz w:val="24"/>
          <w:szCs w:val="24"/>
          <w:lang w:eastAsia="ru-RU"/>
        </w:rPr>
        <w:t>с использованием следующих критериев:</w:t>
      </w:r>
      <w:r w:rsidRPr="00C77039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</w:p>
    <w:p w14:paraId="1F89DFE9" w14:textId="63FE6F86" w:rsidR="00F122B8" w:rsidRPr="00F122B8" w:rsidRDefault="00B961D9" w:rsidP="00512B30">
      <w:pPr>
        <w:pStyle w:val="a6"/>
        <w:numPr>
          <w:ilvl w:val="0"/>
          <w:numId w:val="14"/>
        </w:numPr>
        <w:tabs>
          <w:tab w:val="num" w:pos="360"/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F66C09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ab/>
      </w:r>
      <w:r w:rsidR="00607442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</w:t>
      </w:r>
      <w:r w:rsidRPr="00F66C09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оиск </w:t>
      </w:r>
      <w:r w:rsidR="00F122B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объектов (компаний)</w:t>
      </w:r>
      <w:r w:rsidR="00607442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;</w:t>
      </w:r>
    </w:p>
    <w:p w14:paraId="075FA911" w14:textId="330945F1" w:rsidR="00F122B8" w:rsidRPr="00F122B8" w:rsidRDefault="00B961D9" w:rsidP="00512B30">
      <w:pPr>
        <w:pStyle w:val="a6"/>
        <w:numPr>
          <w:ilvl w:val="0"/>
          <w:numId w:val="14"/>
        </w:numPr>
        <w:tabs>
          <w:tab w:val="num" w:pos="360"/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F66C09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ab/>
      </w:r>
      <w:r w:rsidR="00607442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</w:t>
      </w:r>
      <w:r w:rsidR="00F122B8" w:rsidRPr="00F122B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оиск персон</w:t>
      </w:r>
      <w:r w:rsidR="00607442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;</w:t>
      </w:r>
    </w:p>
    <w:p w14:paraId="7BE5A639" w14:textId="05CCF55D" w:rsidR="00B961D9" w:rsidRPr="00F66C09" w:rsidRDefault="00B961D9" w:rsidP="00512B30">
      <w:pPr>
        <w:pStyle w:val="a6"/>
        <w:numPr>
          <w:ilvl w:val="0"/>
          <w:numId w:val="14"/>
        </w:numPr>
        <w:tabs>
          <w:tab w:val="num" w:pos="360"/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F66C09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ab/>
      </w:r>
      <w:r w:rsidR="00607442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</w:t>
      </w:r>
      <w:r w:rsidRPr="00F66C09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оиск географическо</w:t>
      </w:r>
      <w:r w:rsidR="00F122B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го</w:t>
      </w:r>
      <w:r w:rsidRPr="00F66C09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объект</w:t>
      </w:r>
      <w:r w:rsidR="00F122B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а</w:t>
      </w:r>
      <w:r w:rsidR="00607442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;</w:t>
      </w:r>
    </w:p>
    <w:p w14:paraId="3426C9A0" w14:textId="22ED96DA" w:rsidR="00B961D9" w:rsidRPr="00F66C09" w:rsidRDefault="00B961D9" w:rsidP="00512B30">
      <w:pPr>
        <w:pStyle w:val="a6"/>
        <w:numPr>
          <w:ilvl w:val="0"/>
          <w:numId w:val="14"/>
        </w:numPr>
        <w:tabs>
          <w:tab w:val="num" w:pos="360"/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F66C09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ab/>
      </w:r>
      <w:r w:rsidR="00607442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поиск по п</w:t>
      </w:r>
      <w:r w:rsidRPr="00F66C09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рям</w:t>
      </w:r>
      <w:r w:rsidR="00607442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ой</w:t>
      </w:r>
      <w:r w:rsidRPr="00F66C09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и косвенн</w:t>
      </w:r>
      <w:r w:rsidR="00607442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ой</w:t>
      </w:r>
      <w:r w:rsidRPr="00F66C09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реч</w:t>
      </w:r>
      <w:r w:rsidR="00607442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и;</w:t>
      </w:r>
    </w:p>
    <w:p w14:paraId="4F11CEC6" w14:textId="0FC0E72A" w:rsidR="00B961D9" w:rsidRPr="00F66C09" w:rsidRDefault="00B961D9" w:rsidP="00512B30">
      <w:pPr>
        <w:pStyle w:val="a6"/>
        <w:numPr>
          <w:ilvl w:val="0"/>
          <w:numId w:val="14"/>
        </w:numPr>
        <w:tabs>
          <w:tab w:val="num" w:pos="360"/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F66C09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ab/>
      </w:r>
      <w:r w:rsidR="00607442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</w:t>
      </w:r>
      <w:r w:rsidRPr="00F66C09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оиск по автору</w:t>
      </w:r>
      <w:r w:rsidR="00607442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Материала;</w:t>
      </w:r>
    </w:p>
    <w:p w14:paraId="79365EFD" w14:textId="7670F20C" w:rsidR="00B961D9" w:rsidRPr="00F66C09" w:rsidRDefault="00B961D9" w:rsidP="00512B30">
      <w:pPr>
        <w:pStyle w:val="a6"/>
        <w:numPr>
          <w:ilvl w:val="0"/>
          <w:numId w:val="14"/>
        </w:numPr>
        <w:tabs>
          <w:tab w:val="num" w:pos="360"/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F66C09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lastRenderedPageBreak/>
        <w:tab/>
      </w:r>
      <w:r w:rsidR="00607442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</w:t>
      </w:r>
      <w:r w:rsidRPr="00F66C09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оиск </w:t>
      </w:r>
      <w:r w:rsidR="00A43B15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в </w:t>
      </w:r>
      <w:r w:rsidRPr="00F66C09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размерных величин</w:t>
      </w:r>
      <w:r w:rsidR="00A43B15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ах</w:t>
      </w:r>
      <w:r w:rsidRPr="00F66C09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(деньги, длина, вес, время)</w:t>
      </w:r>
      <w:r w:rsidR="00607442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;</w:t>
      </w:r>
    </w:p>
    <w:p w14:paraId="35E700AE" w14:textId="6602B49D" w:rsidR="00B961D9" w:rsidRPr="00F66C09" w:rsidRDefault="00B961D9" w:rsidP="00512B30">
      <w:pPr>
        <w:pStyle w:val="a6"/>
        <w:numPr>
          <w:ilvl w:val="0"/>
          <w:numId w:val="14"/>
        </w:numPr>
        <w:tabs>
          <w:tab w:val="num" w:pos="360"/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F66C09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ab/>
      </w:r>
      <w:r w:rsidR="00607442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</w:t>
      </w:r>
      <w:r w:rsidR="00F122B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оиск фразы/фразы точно</w:t>
      </w:r>
      <w:r w:rsidR="00607442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;</w:t>
      </w:r>
    </w:p>
    <w:p w14:paraId="7A11D4EB" w14:textId="10D7C76D" w:rsidR="00607442" w:rsidRPr="0079362F" w:rsidRDefault="00B961D9" w:rsidP="00512B30">
      <w:pPr>
        <w:pStyle w:val="a6"/>
        <w:numPr>
          <w:ilvl w:val="0"/>
          <w:numId w:val="14"/>
        </w:numPr>
        <w:tabs>
          <w:tab w:val="num" w:pos="360"/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F66C09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ab/>
      </w:r>
      <w:r w:rsidR="007E382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</w:t>
      </w:r>
      <w:r w:rsidR="007E3828" w:rsidRPr="00F66C09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оиск </w:t>
      </w:r>
      <w:r w:rsidR="007E382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по</w:t>
      </w:r>
      <w:r w:rsidR="00D04A5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теме публикации</w:t>
      </w:r>
      <w:r w:rsidR="00607442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;</w:t>
      </w:r>
    </w:p>
    <w:p w14:paraId="1922470A" w14:textId="37869B46" w:rsidR="00FE18EB" w:rsidRPr="00F66C09" w:rsidRDefault="00607442" w:rsidP="00512B30">
      <w:pPr>
        <w:pStyle w:val="a6"/>
        <w:numPr>
          <w:ilvl w:val="0"/>
          <w:numId w:val="14"/>
        </w:numPr>
        <w:tabs>
          <w:tab w:val="num" w:pos="360"/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</w:t>
      </w:r>
      <w:r w:rsidR="00FE18EB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оиск 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в прямой и косвенной речи </w:t>
      </w:r>
      <w:r w:rsidR="00FE18EB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персоны с упоминанием конкретной цитаты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.</w:t>
      </w:r>
    </w:p>
    <w:p w14:paraId="530C1449" w14:textId="77777777" w:rsidR="00B961D9" w:rsidRDefault="00B961D9" w:rsidP="00C77039">
      <w:pPr>
        <w:pStyle w:val="a6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C77039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Предоставление в</w:t>
      </w:r>
      <w:r w:rsidRPr="00C77039">
        <w:rPr>
          <w:rFonts w:ascii="Times New Roman" w:hAnsi="Times New Roman"/>
          <w:i/>
          <w:sz w:val="24"/>
          <w:szCs w:val="24"/>
          <w:lang w:eastAsia="ru-RU"/>
        </w:rPr>
        <w:t xml:space="preserve">озможности поиска сведений с использованием идентифицирующих признаков физических лиц (персон) или названия компании). </w:t>
      </w:r>
      <w:r w:rsidRPr="00C77039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Наличие режима автозаполнения по направлениям «</w:t>
      </w:r>
      <w:r w:rsidR="007A1E7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</w:t>
      </w:r>
      <w:r w:rsidRPr="00C77039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ерсона» и «Организация»</w:t>
      </w:r>
      <w:r w:rsidR="00607442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.</w:t>
      </w:r>
    </w:p>
    <w:p w14:paraId="09282C80" w14:textId="4D36527A" w:rsidR="003068F7" w:rsidRDefault="00906D89" w:rsidP="00C77039">
      <w:pPr>
        <w:pStyle w:val="a6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Возможность добавления в строку поиска запросов, сохраненных в «Моих запросах»</w:t>
      </w:r>
    </w:p>
    <w:p w14:paraId="653FCE2A" w14:textId="77777777" w:rsidR="003068F7" w:rsidRPr="00906D89" w:rsidRDefault="003068F7" w:rsidP="00C77039">
      <w:pPr>
        <w:pStyle w:val="a6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906D89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Возможность добавление в строку поиска к текущему запросу те</w:t>
      </w:r>
      <w:r w:rsidR="0073413A" w:rsidRPr="00906D89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му или несколько тем публикации.</w:t>
      </w:r>
    </w:p>
    <w:p w14:paraId="5BD50CC7" w14:textId="410254E8" w:rsidR="00B961D9" w:rsidRPr="006C2DBA" w:rsidRDefault="00B961D9" w:rsidP="006C2DBA">
      <w:pPr>
        <w:pStyle w:val="a6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Предоставление возможности расширенного поиска с учетом дат и числовых параметров по заданному диапазону (все даты, сегодня, вчера, </w:t>
      </w:r>
      <w:r w:rsidR="00906D89"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последние </w:t>
      </w:r>
      <w:r w:rsidR="00906D89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24 часа, </w:t>
      </w:r>
      <w:r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последние 7 дней, последние 30 дней, последние </w:t>
      </w:r>
      <w:r w:rsidR="00906D89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90</w:t>
      </w:r>
      <w:r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906D89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дней</w:t>
      </w:r>
      <w:r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, </w:t>
      </w:r>
      <w:r w:rsidR="00906D89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текущая неделя, </w:t>
      </w:r>
      <w:r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текущий</w:t>
      </w:r>
      <w:r w:rsidR="00906D89" w:rsidRPr="00906D89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906D89"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месяц</w:t>
      </w:r>
      <w:r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, </w:t>
      </w:r>
      <w:r w:rsidR="00906D89"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текущий </w:t>
      </w:r>
      <w:r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год, </w:t>
      </w:r>
      <w:r w:rsidR="00364085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за конкретную дату</w:t>
      </w:r>
      <w:r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, выбор диапазона дат вручную</w:t>
      </w:r>
      <w:r w:rsidR="007A1E70"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с обязательной возможностью выбора времени вплоть до минут</w:t>
      </w:r>
      <w:r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)</w:t>
      </w:r>
      <w:r w:rsidR="00607442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.</w:t>
      </w:r>
    </w:p>
    <w:p w14:paraId="3149D3B7" w14:textId="77777777" w:rsidR="009A34E9" w:rsidRDefault="009A34E9" w:rsidP="009A34E9">
      <w:pPr>
        <w:pStyle w:val="a6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Предоставление возможности 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сужения </w:t>
      </w:r>
      <w:r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области поиска 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И</w:t>
      </w:r>
      <w:r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сточников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по</w:t>
      </w:r>
      <w:r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: </w:t>
      </w:r>
    </w:p>
    <w:p w14:paraId="784BCE12" w14:textId="77777777" w:rsidR="009A34E9" w:rsidRDefault="009A34E9" w:rsidP="009A34E9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топ-источникам </w:t>
      </w:r>
    </w:p>
    <w:p w14:paraId="0F2D8A65" w14:textId="77777777" w:rsidR="009A34E9" w:rsidRDefault="009A34E9" w:rsidP="009A34E9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категориям</w:t>
      </w:r>
      <w:r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источн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иков, </w:t>
      </w:r>
    </w:p>
    <w:p w14:paraId="6122EFEC" w14:textId="77777777" w:rsidR="009A34E9" w:rsidRDefault="009A34E9" w:rsidP="009A34E9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тематике</w:t>
      </w:r>
      <w:r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источник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ов</w:t>
      </w:r>
      <w:r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,</w:t>
      </w:r>
    </w:p>
    <w:p w14:paraId="145B2986" w14:textId="77777777" w:rsidR="009A34E9" w:rsidRDefault="009A34E9" w:rsidP="009A34E9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регион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у</w:t>
      </w:r>
      <w:r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источник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ов</w:t>
      </w:r>
      <w:r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,</w:t>
      </w:r>
    </w:p>
    <w:p w14:paraId="0854A5AB" w14:textId="77777777" w:rsidR="009A34E9" w:rsidRDefault="009A34E9" w:rsidP="009A34E9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уровню источников</w:t>
      </w:r>
    </w:p>
    <w:p w14:paraId="32643623" w14:textId="77777777" w:rsidR="009A34E9" w:rsidRPr="001773C8" w:rsidRDefault="009A34E9" w:rsidP="009A34E9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наименованию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.</w:t>
      </w:r>
    </w:p>
    <w:p w14:paraId="497DAC37" w14:textId="77777777" w:rsidR="009A34E9" w:rsidRPr="006C2DBA" w:rsidRDefault="009A34E9" w:rsidP="009A34E9">
      <w:pPr>
        <w:pStyle w:val="a6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Возможность исключить из 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результатов </w:t>
      </w:r>
      <w:r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поиск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а</w:t>
      </w:r>
      <w:r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обзор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ы</w:t>
      </w:r>
      <w:r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рынков, анонс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ы</w:t>
      </w:r>
      <w:r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и календар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и</w:t>
      </w:r>
      <w:r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, сводк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и</w:t>
      </w:r>
      <w:r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новостей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, </w:t>
      </w:r>
      <w:r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конкретн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ый И</w:t>
      </w:r>
      <w:r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сточник или групп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у Источников.</w:t>
      </w:r>
    </w:p>
    <w:p w14:paraId="7544891A" w14:textId="3806EF62" w:rsidR="009A34E9" w:rsidRPr="006C2DBA" w:rsidRDefault="009A34E9" w:rsidP="009A34E9">
      <w:pPr>
        <w:pStyle w:val="a6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Предоставление возможности поиска Источника по его наименованию. При поиске И</w:t>
      </w:r>
      <w:r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сточника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должна быть </w:t>
      </w:r>
      <w:r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доступна функция автоподбора. Система по нескольким первым буквам 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должна сформировать</w:t>
      </w:r>
      <w:r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список, в котором могут быть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,</w:t>
      </w:r>
      <w:r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как просто источники, так и группы источников, объединенных в рамках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медиахолдинга.</w:t>
      </w:r>
    </w:p>
    <w:p w14:paraId="614CA374" w14:textId="77777777" w:rsidR="009A34E9" w:rsidRPr="006C2DBA" w:rsidRDefault="009A34E9" w:rsidP="009A34E9">
      <w:pPr>
        <w:pStyle w:val="a6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Предоставление возможности сохранения и </w:t>
      </w:r>
      <w:r w:rsidRPr="00846672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повторного использования запросов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.</w:t>
      </w:r>
    </w:p>
    <w:p w14:paraId="0A784195" w14:textId="77777777" w:rsidR="009A34E9" w:rsidRPr="00846672" w:rsidRDefault="009A34E9" w:rsidP="009A34E9">
      <w:pPr>
        <w:pStyle w:val="a6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846672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Возможность пересылки сохраненных запросов другому пользователю</w:t>
      </w:r>
    </w:p>
    <w:p w14:paraId="5BD8E74F" w14:textId="77777777" w:rsidR="00B961D9" w:rsidRPr="006C7A40" w:rsidRDefault="00B961D9" w:rsidP="00137D06">
      <w:pPr>
        <w:spacing w:after="0" w:line="216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</w:p>
    <w:p w14:paraId="2B2E9F70" w14:textId="77777777" w:rsidR="00B961D9" w:rsidRPr="00814C86" w:rsidRDefault="00814C86" w:rsidP="00814C86">
      <w:pPr>
        <w:pStyle w:val="2"/>
        <w:numPr>
          <w:ilvl w:val="1"/>
          <w:numId w:val="16"/>
        </w:numPr>
        <w:ind w:left="284"/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</w:pPr>
      <w:r w:rsidRPr="009A34E9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 </w:t>
      </w:r>
      <w:r w:rsidR="0073413A" w:rsidRPr="00814C86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Результаты запроса.</w:t>
      </w:r>
    </w:p>
    <w:p w14:paraId="36A74815" w14:textId="7EDECA33" w:rsidR="00B961D9" w:rsidRDefault="00A352D7" w:rsidP="00AD409B">
      <w:pPr>
        <w:pStyle w:val="a6"/>
        <w:numPr>
          <w:ilvl w:val="2"/>
          <w:numId w:val="2"/>
        </w:numPr>
        <w:spacing w:after="0" w:line="216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</w:t>
      </w:r>
      <w:r w:rsidR="00B961D9" w:rsidRPr="00AD409B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редоставление в</w:t>
      </w:r>
      <w:r w:rsidR="00B961D9"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озможности сортировки результатов поиска по релевантности, </w:t>
      </w:r>
      <w:r w:rsidR="00406182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по заметности заданных объектов в</w:t>
      </w:r>
      <w:r w:rsidR="00406182" w:rsidRPr="00406182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общем объеме публикаций в медиа среде</w:t>
      </w:r>
      <w:r w:rsidR="00406182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, </w:t>
      </w:r>
      <w:r w:rsidR="00B961D9"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по возрастанию дат выхода материалов, по убыванию дат выхода материалов</w:t>
      </w:r>
      <w:r w:rsidR="00607442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.</w:t>
      </w:r>
      <w:r w:rsidR="00053478" w:rsidRPr="003068F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</w:p>
    <w:p w14:paraId="44000D66" w14:textId="512C38E1" w:rsidR="00B73CCB" w:rsidRPr="003068F7" w:rsidRDefault="00B73CCB" w:rsidP="00AD409B">
      <w:pPr>
        <w:pStyle w:val="a6"/>
        <w:numPr>
          <w:ilvl w:val="2"/>
          <w:numId w:val="2"/>
        </w:numPr>
        <w:spacing w:after="0" w:line="216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Возможность сгруппировать материалы по </w:t>
      </w:r>
      <w:r w:rsidR="00951A2F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инфоповодам 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или исключить из них дубли</w:t>
      </w:r>
    </w:p>
    <w:p w14:paraId="0C846F13" w14:textId="7D1A4D01" w:rsidR="00C32D65" w:rsidRPr="00C32D65" w:rsidRDefault="00166FE0" w:rsidP="00426F6A">
      <w:pPr>
        <w:pStyle w:val="a6"/>
        <w:numPr>
          <w:ilvl w:val="2"/>
          <w:numId w:val="2"/>
        </w:numPr>
        <w:spacing w:after="0" w:line="216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C32D65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Предоставление просмотра материала в виде релевантных фрагментов с возможностью просмотра полного текста публикаций.</w:t>
      </w:r>
      <w:r w:rsidR="00426F6A" w:rsidRPr="00C32D65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D21C2B" w:rsidRPr="00C32D65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Наличие Аналитической панели по всем найденным материалам</w:t>
      </w:r>
      <w:r w:rsidR="00C32D65" w:rsidRPr="00C32D65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.</w:t>
      </w:r>
    </w:p>
    <w:p w14:paraId="4A85108A" w14:textId="41E438ED" w:rsidR="00B961D9" w:rsidRPr="00166FE0" w:rsidRDefault="00C32D65" w:rsidP="00426F6A">
      <w:pPr>
        <w:pStyle w:val="a6"/>
        <w:numPr>
          <w:ilvl w:val="2"/>
          <w:numId w:val="2"/>
        </w:numPr>
        <w:spacing w:after="0" w:line="216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C32D65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Наличие </w:t>
      </w:r>
      <w:r w:rsidR="00D21C2B" w:rsidRPr="00C32D65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и Аналитической</w:t>
      </w:r>
      <w:r w:rsidR="00426F6A" w:rsidRPr="00C32D65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панел</w:t>
      </w:r>
      <w:r w:rsidR="00D21C2B" w:rsidRPr="00C32D65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и</w:t>
      </w:r>
      <w:r w:rsidR="00426F6A" w:rsidRPr="00C32D65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для каждой отдельной Публикации, которая отображает упоминания фрагментов (искомых ключевых поисковых слов и объектов (при наличии упоминания), персон, организаций, тем, брендов, отраслей, встречающихся в этой конкретной публикации.</w:t>
      </w:r>
      <w:r w:rsidR="00166FE0" w:rsidRPr="00C32D65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D21C2B" w:rsidRPr="00C32D65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Возможность подсветки выбранных объектов </w:t>
      </w:r>
      <w:r w:rsidR="00166FE0" w:rsidRPr="00C32D65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в аналитической панели.</w:t>
      </w:r>
    </w:p>
    <w:p w14:paraId="3559A452" w14:textId="725B4E7F" w:rsidR="00772E91" w:rsidRDefault="00934D8A" w:rsidP="00830BDA">
      <w:pPr>
        <w:pStyle w:val="a6"/>
        <w:numPr>
          <w:ilvl w:val="2"/>
          <w:numId w:val="2"/>
        </w:numPr>
        <w:spacing w:after="0" w:line="216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166FE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Возможность от</w:t>
      </w:r>
      <w:r w:rsidR="00B961D9" w:rsidRPr="00166FE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фильтр</w:t>
      </w:r>
      <w:r w:rsidRPr="00166FE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овать </w:t>
      </w:r>
      <w:r w:rsidR="00B961D9" w:rsidRPr="00166FE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полученны</w:t>
      </w:r>
      <w:r w:rsidRPr="00166FE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е</w:t>
      </w:r>
      <w:r w:rsidR="00B961D9" w:rsidRPr="00166FE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результат</w:t>
      </w:r>
      <w:r w:rsidRPr="00166FE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ы</w:t>
      </w:r>
      <w:r w:rsidR="00B961D9" w:rsidRPr="00166FE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8839AD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по периодам из графика с динамикой упоминаний, </w:t>
      </w:r>
      <w:r w:rsidR="00B961D9" w:rsidRPr="00166FE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по </w:t>
      </w:r>
      <w:r w:rsidR="00951A2F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инфоповодам</w:t>
      </w:r>
      <w:r w:rsidRPr="00166FE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, источникам</w:t>
      </w:r>
      <w:r w:rsidR="00A352D7" w:rsidRPr="00166FE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,</w:t>
      </w:r>
      <w:r w:rsidR="00B961D9" w:rsidRPr="00166FE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персонам,</w:t>
      </w:r>
      <w:r w:rsidR="00A352D7" w:rsidRPr="00166FE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961D9" w:rsidRPr="00166FE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организациям, регионам, </w:t>
      </w:r>
      <w:r w:rsidRPr="00166FE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брендам, темам публикаций</w:t>
      </w:r>
      <w:r w:rsidR="00166FE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.</w:t>
      </w:r>
      <w:r w:rsidRPr="00166FE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772E91" w:rsidRPr="00166FE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Возможность </w:t>
      </w:r>
      <w:r w:rsidR="00166FE0" w:rsidRPr="00166FE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из Аналитической панели </w:t>
      </w:r>
      <w:r w:rsidR="00772E91" w:rsidRPr="00166FE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добавить в исключения </w:t>
      </w:r>
      <w:r w:rsidR="00166FE0" w:rsidRPr="00166FE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выявленный </w:t>
      </w:r>
      <w:r w:rsidR="00772E91" w:rsidRPr="00166FE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объект</w:t>
      </w:r>
      <w:r w:rsidR="00166FE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или по нему создать новый запрос</w:t>
      </w:r>
      <w:r w:rsidR="00C32D65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с пересчетом</w:t>
      </w:r>
      <w:r w:rsidR="008839AD" w:rsidRPr="00CE7596">
        <w:rPr>
          <w:rFonts w:ascii="Times New Roman" w:hAnsi="Times New Roman"/>
          <w:bCs/>
          <w:i/>
          <w:color w:val="FF0000"/>
          <w:sz w:val="24"/>
          <w:szCs w:val="24"/>
          <w:lang w:eastAsia="ru-RU"/>
        </w:rPr>
        <w:t xml:space="preserve"> </w:t>
      </w:r>
      <w:r w:rsidR="008839AD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показател</w:t>
      </w:r>
      <w:r w:rsidR="00C32D65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ей.</w:t>
      </w:r>
    </w:p>
    <w:p w14:paraId="29B27FD7" w14:textId="5EB1C2CE" w:rsidR="00D21C2B" w:rsidRDefault="00D21C2B" w:rsidP="00830BDA">
      <w:pPr>
        <w:pStyle w:val="a6"/>
        <w:numPr>
          <w:ilvl w:val="2"/>
          <w:numId w:val="2"/>
        </w:numPr>
        <w:spacing w:after="0" w:line="216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Предоставление возможности </w:t>
      </w:r>
      <w:r w:rsidR="00B1351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по </w:t>
      </w:r>
      <w:r w:rsidR="00690FE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выбранным материалам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создать Отчет</w:t>
      </w:r>
      <w:r w:rsidR="00DD175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или добавить </w:t>
      </w:r>
      <w:r w:rsidR="00690FE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их </w:t>
      </w:r>
      <w:r w:rsidR="00DD175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в существующий. Возможность выбора формата и места вставки публикаций</w:t>
      </w:r>
      <w:r w:rsidR="00690FE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.</w:t>
      </w:r>
    </w:p>
    <w:p w14:paraId="53380F9E" w14:textId="77777777" w:rsidR="00B961D9" w:rsidRPr="00137D06" w:rsidRDefault="00B961D9" w:rsidP="00137D06">
      <w:pPr>
        <w:spacing w:after="0" w:line="240" w:lineRule="auto"/>
        <w:ind w:left="360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14:paraId="28BC03E8" w14:textId="35A3C81D" w:rsidR="00B961D9" w:rsidRPr="00814C86" w:rsidRDefault="001A405C" w:rsidP="00814C86">
      <w:pPr>
        <w:pStyle w:val="2"/>
        <w:numPr>
          <w:ilvl w:val="1"/>
          <w:numId w:val="16"/>
        </w:numPr>
        <w:ind w:left="284"/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trike/>
          <w:color w:val="auto"/>
          <w:sz w:val="24"/>
          <w:szCs w:val="24"/>
          <w:lang w:eastAsia="ru-RU"/>
        </w:rPr>
        <w:t xml:space="preserve"> </w:t>
      </w:r>
      <w:r w:rsidR="00690FE8" w:rsidRPr="00690FE8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На</w:t>
      </w:r>
      <w:r w:rsidR="00690FE8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личие функционала «Отчеты</w:t>
      </w:r>
      <w:r w:rsidR="00FC14F4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» (сервис </w:t>
      </w:r>
      <w:r w:rsidR="00817014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создания пользовательских отчетов)</w:t>
      </w:r>
    </w:p>
    <w:p w14:paraId="70347884" w14:textId="6740CFE2" w:rsidR="00B1351A" w:rsidRDefault="00B1351A" w:rsidP="00B1351A">
      <w:pPr>
        <w:pStyle w:val="a6"/>
        <w:numPr>
          <w:ilvl w:val="2"/>
          <w:numId w:val="2"/>
        </w:numPr>
        <w:spacing w:after="0" w:line="216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Предоставление возможности по выбранным материалам из результатов поиска создать новый Отчет или добавить их в существующий. Возможность выбора формата и места вставки публикаций.</w:t>
      </w:r>
    </w:p>
    <w:p w14:paraId="0112B854" w14:textId="4E9DF33E" w:rsidR="00FF6D88" w:rsidRDefault="0093113D" w:rsidP="00FF6D88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Возможность </w:t>
      </w:r>
      <w:r w:rsidR="00FF6D8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создания отчета по пустому шаблону, а также 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быстрого построения готов</w:t>
      </w:r>
      <w:r w:rsidR="00FF6D8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ого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отчет</w:t>
      </w:r>
      <w:r w:rsidR="00FF6D8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по имеющимся шаблонам: аналитический отчет, отчет по событию (ситуативный мониторинг)</w:t>
      </w:r>
    </w:p>
    <w:p w14:paraId="431430F3" w14:textId="362BDD87" w:rsidR="003068F7" w:rsidRPr="00FF6D88" w:rsidRDefault="0019580A" w:rsidP="00512B30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FF6D8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Предоставление</w:t>
      </w:r>
      <w:r w:rsidR="00B961D9" w:rsidRPr="00FF6D8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возможности работы с </w:t>
      </w:r>
      <w:r w:rsidR="0062464E" w:rsidRPr="00FF6D8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О</w:t>
      </w:r>
      <w:r w:rsidR="00B961D9" w:rsidRPr="00FF6D8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тчетами:</w:t>
      </w:r>
    </w:p>
    <w:p w14:paraId="2D252269" w14:textId="3544B0BE" w:rsidR="00B961D9" w:rsidRPr="00FF6D88" w:rsidRDefault="00B961D9" w:rsidP="00512B30">
      <w:pPr>
        <w:pStyle w:val="a6"/>
        <w:numPr>
          <w:ilvl w:val="0"/>
          <w:numId w:val="7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F6D88">
        <w:rPr>
          <w:rFonts w:ascii="Times New Roman" w:hAnsi="Times New Roman"/>
          <w:i/>
          <w:sz w:val="24"/>
          <w:szCs w:val="24"/>
          <w:lang w:eastAsia="ru-RU"/>
        </w:rPr>
        <w:lastRenderedPageBreak/>
        <w:t xml:space="preserve">просмотр </w:t>
      </w:r>
      <w:r w:rsidR="00FF6D88">
        <w:rPr>
          <w:rFonts w:ascii="Times New Roman" w:hAnsi="Times New Roman"/>
          <w:i/>
          <w:sz w:val="24"/>
          <w:szCs w:val="24"/>
          <w:lang w:eastAsia="ru-RU"/>
        </w:rPr>
        <w:t>выбранного</w:t>
      </w:r>
      <w:r w:rsidRPr="00FF6D88">
        <w:rPr>
          <w:rFonts w:ascii="Times New Roman" w:hAnsi="Times New Roman"/>
          <w:i/>
          <w:sz w:val="24"/>
          <w:szCs w:val="24"/>
          <w:lang w:eastAsia="ru-RU"/>
        </w:rPr>
        <w:t xml:space="preserve"> отчета</w:t>
      </w:r>
      <w:r w:rsidR="00A43B15" w:rsidRPr="00FF6D88">
        <w:rPr>
          <w:rFonts w:ascii="Times New Roman" w:hAnsi="Times New Roman"/>
          <w:i/>
          <w:sz w:val="24"/>
          <w:szCs w:val="24"/>
          <w:lang w:eastAsia="ru-RU"/>
        </w:rPr>
        <w:t>;</w:t>
      </w:r>
    </w:p>
    <w:p w14:paraId="3EB1D299" w14:textId="20F81CAA" w:rsidR="00FF062A" w:rsidRDefault="003068F7" w:rsidP="00512B30">
      <w:pPr>
        <w:pStyle w:val="a6"/>
        <w:numPr>
          <w:ilvl w:val="0"/>
          <w:numId w:val="7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F6D88">
        <w:rPr>
          <w:rFonts w:ascii="Times New Roman" w:hAnsi="Times New Roman"/>
          <w:i/>
          <w:sz w:val="24"/>
          <w:szCs w:val="24"/>
          <w:lang w:eastAsia="ru-RU"/>
        </w:rPr>
        <w:t>возможность создать несколько разделов</w:t>
      </w:r>
      <w:r w:rsidR="00FF062A" w:rsidRPr="00FF6D88">
        <w:rPr>
          <w:rFonts w:ascii="Times New Roman" w:hAnsi="Times New Roman"/>
          <w:i/>
          <w:sz w:val="24"/>
          <w:szCs w:val="24"/>
          <w:lang w:eastAsia="ru-RU"/>
        </w:rPr>
        <w:t xml:space="preserve"> и /или подразделов</w:t>
      </w:r>
      <w:r w:rsidRPr="00FF6D88">
        <w:rPr>
          <w:rFonts w:ascii="Times New Roman" w:hAnsi="Times New Roman"/>
          <w:i/>
          <w:sz w:val="24"/>
          <w:szCs w:val="24"/>
          <w:lang w:eastAsia="ru-RU"/>
        </w:rPr>
        <w:t xml:space="preserve"> отчета</w:t>
      </w:r>
      <w:r w:rsidR="003D4C8A" w:rsidRPr="00FF6D88">
        <w:rPr>
          <w:rFonts w:ascii="Times New Roman" w:hAnsi="Times New Roman"/>
          <w:i/>
          <w:sz w:val="24"/>
          <w:szCs w:val="24"/>
          <w:lang w:eastAsia="ru-RU"/>
        </w:rPr>
        <w:t>;</w:t>
      </w:r>
    </w:p>
    <w:p w14:paraId="697056C2" w14:textId="7FB6EEA4" w:rsidR="00E203DB" w:rsidRDefault="00E203DB" w:rsidP="00512B30">
      <w:pPr>
        <w:pStyle w:val="a6"/>
        <w:numPr>
          <w:ilvl w:val="0"/>
          <w:numId w:val="7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возможность добавления графиков в отчеты</w:t>
      </w:r>
    </w:p>
    <w:p w14:paraId="27EDF6E6" w14:textId="0CEA8032" w:rsidR="00E203DB" w:rsidRDefault="00E203DB" w:rsidP="00512B30">
      <w:pPr>
        <w:pStyle w:val="a6"/>
        <w:numPr>
          <w:ilvl w:val="0"/>
          <w:numId w:val="7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возможность редактирования Отчетов:</w:t>
      </w:r>
    </w:p>
    <w:p w14:paraId="49A899DC" w14:textId="5CF2D4B4" w:rsidR="00E203DB" w:rsidRDefault="006452A1" w:rsidP="00E203DB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редактирование заголовков (уровень, название)</w:t>
      </w:r>
    </w:p>
    <w:p w14:paraId="308B79C4" w14:textId="20A013FE" w:rsidR="006452A1" w:rsidRDefault="006452A1" w:rsidP="00E203DB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ручное добавление публикаций</w:t>
      </w:r>
    </w:p>
    <w:p w14:paraId="684FCAAF" w14:textId="77777777" w:rsidR="006452A1" w:rsidRDefault="006452A1" w:rsidP="00E203DB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перемещение, редактирование, удаление публикаций</w:t>
      </w:r>
    </w:p>
    <w:p w14:paraId="64242910" w14:textId="1AD82F5D" w:rsidR="00AA6706" w:rsidRDefault="00C8091E" w:rsidP="00C8091E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добавление нового, редактирование, </w:t>
      </w:r>
      <w:r w:rsidR="000352BA">
        <w:rPr>
          <w:rFonts w:ascii="Times New Roman" w:hAnsi="Times New Roman"/>
          <w:i/>
          <w:sz w:val="24"/>
          <w:szCs w:val="24"/>
          <w:lang w:eastAsia="ru-RU"/>
        </w:rPr>
        <w:t>копирование и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удаление разделов</w:t>
      </w:r>
    </w:p>
    <w:p w14:paraId="5E6BC10F" w14:textId="32AE26F8" w:rsidR="00C8091E" w:rsidRPr="00C8091E" w:rsidRDefault="00AA6706" w:rsidP="00C8091E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F6D88">
        <w:rPr>
          <w:rFonts w:ascii="Times New Roman" w:hAnsi="Times New Roman"/>
          <w:i/>
          <w:sz w:val="24"/>
          <w:szCs w:val="24"/>
          <w:lang w:eastAsia="ru-RU"/>
        </w:rPr>
        <w:t>возможность менять разделы отчета местами</w:t>
      </w:r>
      <w:r w:rsidR="000352BA">
        <w:rPr>
          <w:rFonts w:ascii="Times New Roman" w:hAnsi="Times New Roman"/>
          <w:i/>
          <w:sz w:val="24"/>
          <w:szCs w:val="24"/>
          <w:lang w:eastAsia="ru-RU"/>
        </w:rPr>
        <w:t xml:space="preserve"> перетаскиванием мышью</w:t>
      </w:r>
    </w:p>
    <w:p w14:paraId="770B3200" w14:textId="5E240C19" w:rsidR="00FE18EB" w:rsidRPr="00FF6D88" w:rsidRDefault="00AA6706" w:rsidP="00512B30">
      <w:pPr>
        <w:pStyle w:val="a6"/>
        <w:numPr>
          <w:ilvl w:val="0"/>
          <w:numId w:val="7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возможность удаления отчета</w:t>
      </w:r>
    </w:p>
    <w:p w14:paraId="038A0F3B" w14:textId="085E22FF" w:rsidR="00B961D9" w:rsidRDefault="0093113D" w:rsidP="00512B30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strike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Предоставление </w:t>
      </w:r>
      <w:r w:rsidR="00B961D9"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возможност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и</w:t>
      </w:r>
      <w:r w:rsidR="00B961D9"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экспорта 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Отчетов </w:t>
      </w:r>
      <w:r w:rsidR="00B961D9"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файлы форматов</w:t>
      </w:r>
      <w:r w:rsidR="00B961D9"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5B0C18"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PDF, </w:t>
      </w:r>
      <w:r w:rsidR="00B961D9"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Word,</w:t>
      </w:r>
      <w:r w:rsidR="00281ED7"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Excel</w:t>
      </w:r>
      <w:r w:rsidR="001A405C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.</w:t>
      </w:r>
    </w:p>
    <w:p w14:paraId="7DAD9336" w14:textId="181CD5F4" w:rsidR="00EB096C" w:rsidRPr="00EB096C" w:rsidRDefault="00EB096C" w:rsidP="00512B30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Предоставление возможности копировать отчет </w:t>
      </w:r>
      <w:r w:rsidR="00C32D65" w:rsidRPr="00C32D65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без изменений</w:t>
      </w:r>
      <w:r w:rsidRPr="00C32D65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и с заданием нового периода и названи</w:t>
      </w:r>
      <w:r w:rsidR="006C7A40" w:rsidRPr="00C32D65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я</w:t>
      </w:r>
      <w:r w:rsidRPr="00C32D65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Наличие возможности уведомить пользователя о готовности скопированного отчета по электронной почте.</w:t>
      </w:r>
    </w:p>
    <w:p w14:paraId="367F0625" w14:textId="625D81C6" w:rsidR="00645F44" w:rsidRDefault="00645F44" w:rsidP="00645F44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Предоставление возможности поделиться Отчетом с другим пользователем системы</w:t>
      </w:r>
    </w:p>
    <w:p w14:paraId="38487EA5" w14:textId="7C239D6B" w:rsidR="00CB0906" w:rsidRPr="00645F44" w:rsidRDefault="00CB0906" w:rsidP="00645F44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Предоставление возможности разослать отчет по адресам электронной почты и возможность его просмотра для</w:t>
      </w:r>
      <w:r w:rsidR="00FE560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неавторизованных пользователей при условии включения доступа к отчету по ссылке</w:t>
      </w:r>
    </w:p>
    <w:p w14:paraId="3C0BB4D5" w14:textId="77777777" w:rsidR="000E3A9D" w:rsidRPr="000E3A9D" w:rsidRDefault="000E3A9D" w:rsidP="000E3A9D">
      <w:p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</w:p>
    <w:p w14:paraId="28252AB8" w14:textId="131590DF" w:rsidR="00B961D9" w:rsidRPr="00291432" w:rsidRDefault="00DD175A" w:rsidP="00814C86">
      <w:pPr>
        <w:pStyle w:val="2"/>
        <w:numPr>
          <w:ilvl w:val="1"/>
          <w:numId w:val="16"/>
        </w:numPr>
        <w:ind w:left="284"/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 </w:t>
      </w:r>
      <w:r w:rsidR="00794934" w:rsidRPr="00291432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Наличие </w:t>
      </w:r>
      <w:r w:rsidR="00291432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функционала «Аналитика» (сервис </w:t>
      </w:r>
      <w:r w:rsidR="00794934" w:rsidRPr="00291432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графического анализа</w:t>
      </w:r>
      <w:r w:rsidR="00291432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)</w:t>
      </w:r>
    </w:p>
    <w:p w14:paraId="34E4986E" w14:textId="77777777" w:rsidR="000E3A9D" w:rsidRPr="000E3A9D" w:rsidRDefault="00B961D9" w:rsidP="00512B30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0E3A9D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Предоставление в</w:t>
      </w:r>
      <w:r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озможности построения графических диаграмм и представления найденной информации в виде аналитических графиков, построенных по произвольным ключевым словам</w:t>
      </w:r>
      <w:r w:rsidR="003D4C8A"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.</w:t>
      </w:r>
    </w:p>
    <w:p w14:paraId="40B887A8" w14:textId="58B98A11" w:rsidR="00B961D9" w:rsidRPr="00137D06" w:rsidRDefault="00B961D9" w:rsidP="00512B30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137D06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Предоставление в</w:t>
      </w:r>
      <w:r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озможности работы с параметрами диаграммы (графика) – </w:t>
      </w:r>
      <w:r w:rsidR="006C7A4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Показатель, по которому строятся графики</w:t>
      </w:r>
      <w:r w:rsidR="00C075A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(упоминания, упоминания без дублей, </w:t>
      </w:r>
      <w:r w:rsidR="00951A2F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инфоповоды</w:t>
      </w:r>
      <w:r w:rsidR="007478E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, индекс заметности</w:t>
      </w:r>
      <w:r w:rsidR="00C075A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)</w:t>
      </w:r>
      <w:r w:rsidR="006C7A4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; </w:t>
      </w:r>
      <w:r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Период (</w:t>
      </w:r>
      <w:r w:rsidR="006C7A4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сегодня, вчера, последние </w:t>
      </w:r>
      <w:r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7 дней,</w:t>
      </w:r>
      <w:r w:rsidR="006C7A4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последние 30 дней, последние 90 дней, текущая неделя, текущий месяц, текущий год, за конкретную дату, </w:t>
      </w:r>
      <w:r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зада</w:t>
      </w:r>
      <w:r w:rsidR="006C7A4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ние </w:t>
      </w:r>
      <w:r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произвольн</w:t>
      </w:r>
      <w:r w:rsidR="006C7A4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ого</w:t>
      </w:r>
      <w:r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период</w:t>
      </w:r>
      <w:r w:rsidR="006C7A4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а</w:t>
      </w:r>
      <w:r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), шаг</w:t>
      </w:r>
      <w:r w:rsidR="003D4C8A"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.</w:t>
      </w:r>
    </w:p>
    <w:p w14:paraId="61D150CB" w14:textId="4720E9EE" w:rsidR="00B961D9" w:rsidRPr="00512B30" w:rsidRDefault="00B961D9" w:rsidP="00512B30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137D06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Предоставление в</w:t>
      </w:r>
      <w:r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озможности </w:t>
      </w:r>
      <w:r w:rsidR="0038708B"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построения </w:t>
      </w:r>
      <w:r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графиков</w:t>
      </w:r>
      <w:r w:rsidR="003D4C8A"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,</w:t>
      </w:r>
      <w:r w:rsidR="0038708B"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результатов поиска</w:t>
      </w:r>
      <w:r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по различным классифицирующим признакам</w:t>
      </w:r>
      <w:r w:rsidR="00B521EE"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:</w:t>
      </w:r>
    </w:p>
    <w:p w14:paraId="361577FB" w14:textId="01F58CA6" w:rsidR="00B521EE" w:rsidRDefault="0038708B" w:rsidP="0096516F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д</w:t>
      </w:r>
      <w:r w:rsidR="00B521EE">
        <w:rPr>
          <w:rFonts w:ascii="Times New Roman" w:hAnsi="Times New Roman"/>
          <w:i/>
          <w:sz w:val="24"/>
          <w:szCs w:val="24"/>
          <w:lang w:eastAsia="ru-RU"/>
        </w:rPr>
        <w:t>инамика публикаций;</w:t>
      </w:r>
    </w:p>
    <w:p w14:paraId="211AFB95" w14:textId="77777777" w:rsidR="007478E7" w:rsidRDefault="007478E7" w:rsidP="0096516F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тональность;</w:t>
      </w:r>
    </w:p>
    <w:p w14:paraId="0D79D84A" w14:textId="7049351D" w:rsidR="007478E7" w:rsidRPr="007478E7" w:rsidRDefault="007478E7" w:rsidP="0096516F">
      <w:pPr>
        <w:pStyle w:val="a6"/>
        <w:numPr>
          <w:ilvl w:val="1"/>
          <w:numId w:val="7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7478E7">
        <w:rPr>
          <w:rFonts w:ascii="Times New Roman" w:hAnsi="Times New Roman"/>
          <w:i/>
          <w:sz w:val="24"/>
          <w:szCs w:val="24"/>
          <w:lang w:eastAsia="ru-RU"/>
        </w:rPr>
        <w:t>источники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(категории, уровни, регионы)</w:t>
      </w:r>
      <w:r w:rsidRPr="007478E7">
        <w:rPr>
          <w:rFonts w:ascii="Times New Roman" w:hAnsi="Times New Roman"/>
          <w:i/>
          <w:sz w:val="24"/>
          <w:szCs w:val="24"/>
          <w:lang w:eastAsia="ru-RU"/>
        </w:rPr>
        <w:t>;</w:t>
      </w:r>
    </w:p>
    <w:p w14:paraId="5CE095B2" w14:textId="1DCF84C1" w:rsidR="007478E7" w:rsidRDefault="00951A2F" w:rsidP="0096516F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инфоповоды</w:t>
      </w:r>
      <w:r w:rsidR="007478E7">
        <w:rPr>
          <w:rFonts w:ascii="Times New Roman" w:hAnsi="Times New Roman"/>
          <w:i/>
          <w:sz w:val="24"/>
          <w:szCs w:val="24"/>
          <w:lang w:eastAsia="ru-RU"/>
        </w:rPr>
        <w:t>;</w:t>
      </w:r>
    </w:p>
    <w:p w14:paraId="29186A83" w14:textId="66C80E43" w:rsidR="0096516F" w:rsidRDefault="0096516F" w:rsidP="0096516F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val="en-US" w:eastAsia="ru-RU"/>
        </w:rPr>
        <w:t>PR</w:t>
      </w:r>
      <w:r>
        <w:rPr>
          <w:rFonts w:ascii="Times New Roman" w:hAnsi="Times New Roman"/>
          <w:i/>
          <w:sz w:val="24"/>
          <w:szCs w:val="24"/>
          <w:lang w:eastAsia="ru-RU"/>
        </w:rPr>
        <w:t>-индексы (индекс заметности, индекс прямой речи, индекс репутационного риска)</w:t>
      </w:r>
    </w:p>
    <w:p w14:paraId="7BA9D150" w14:textId="77777777" w:rsidR="0096516F" w:rsidRPr="0096516F" w:rsidRDefault="0096516F" w:rsidP="0096516F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96516F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Предоставление возможности сравнивать графики нескольких запросов</w:t>
      </w:r>
    </w:p>
    <w:p w14:paraId="30390F5E" w14:textId="77777777" w:rsidR="0096516F" w:rsidRPr="0096516F" w:rsidRDefault="0096516F" w:rsidP="0096516F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96516F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Предоставление возможности сохранить графики в системе, а также экспортировать данные решения в файлы формата PNG и Excel.</w:t>
      </w:r>
    </w:p>
    <w:p w14:paraId="180F5C22" w14:textId="77777777" w:rsidR="0096516F" w:rsidRPr="0096516F" w:rsidRDefault="0096516F" w:rsidP="0096516F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96516F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Предоставление возможности редактировать график.</w:t>
      </w:r>
    </w:p>
    <w:p w14:paraId="3DD53DE3" w14:textId="77777777" w:rsidR="0096516F" w:rsidRPr="0096516F" w:rsidRDefault="0096516F" w:rsidP="0096516F">
      <w:pPr>
        <w:tabs>
          <w:tab w:val="num" w:pos="567"/>
        </w:tabs>
        <w:spacing w:after="0" w:line="240" w:lineRule="auto"/>
        <w:jc w:val="both"/>
        <w:rPr>
          <w:rFonts w:ascii="Times New Roman" w:hAnsi="Times New Roman"/>
          <w:i/>
          <w:strike/>
          <w:sz w:val="24"/>
          <w:szCs w:val="24"/>
          <w:lang w:eastAsia="ru-RU"/>
        </w:rPr>
      </w:pPr>
    </w:p>
    <w:p w14:paraId="2B16146F" w14:textId="18C03AF0" w:rsidR="00B961D9" w:rsidRPr="00814C86" w:rsidRDefault="00814C86" w:rsidP="00814C86">
      <w:pPr>
        <w:pStyle w:val="2"/>
        <w:numPr>
          <w:ilvl w:val="1"/>
          <w:numId w:val="16"/>
        </w:numPr>
        <w:ind w:left="284"/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</w:pPr>
      <w:r w:rsidRPr="00814C86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 </w:t>
      </w:r>
      <w:r w:rsidR="00941A8D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Наличие функционала «М</w:t>
      </w:r>
      <w:r w:rsidR="00B961D9" w:rsidRPr="00814C86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ониторинг</w:t>
      </w:r>
      <w:r w:rsidR="00941A8D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и</w:t>
      </w:r>
      <w:r w:rsidR="00B961D9" w:rsidRPr="00814C86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» (</w:t>
      </w:r>
      <w:r w:rsidR="00794934" w:rsidRPr="00814C86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сервис постоянной автоматическо</w:t>
      </w:r>
      <w:r w:rsidR="00B961D9" w:rsidRPr="00814C86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й подготовки мониторинга </w:t>
      </w:r>
      <w:r w:rsidR="00981AD4" w:rsidRPr="00814C86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публикаций </w:t>
      </w:r>
      <w:r w:rsidR="00B961D9" w:rsidRPr="00814C86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по запросу Заказчика) с различными вариантами настройки</w:t>
      </w:r>
      <w:r w:rsidR="00794934" w:rsidRPr="00814C86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.</w:t>
      </w:r>
    </w:p>
    <w:p w14:paraId="091AB886" w14:textId="70646A80" w:rsidR="00B961D9" w:rsidRPr="00512B30" w:rsidRDefault="00B961D9" w:rsidP="00512B30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Предоставление возможности подготовки </w:t>
      </w:r>
      <w:r w:rsidR="00981AD4"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мониторинга (-ов) публикаций</w:t>
      </w:r>
      <w:r w:rsidR="0038708B"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.</w:t>
      </w:r>
    </w:p>
    <w:p w14:paraId="6125AA1F" w14:textId="25BFA6CA" w:rsidR="00B961D9" w:rsidRPr="00137D06" w:rsidRDefault="00B961D9" w:rsidP="00512B30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137D06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Предоставление в</w:t>
      </w:r>
      <w:r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озможности выбора </w:t>
      </w:r>
      <w:r w:rsidR="00CB0581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шаблона мониторинга</w:t>
      </w:r>
      <w:r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:</w:t>
      </w:r>
      <w:r w:rsidR="00CB0581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пустой,</w:t>
      </w:r>
      <w:r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ежедневный</w:t>
      </w:r>
      <w:r w:rsidR="00CB0581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,</w:t>
      </w:r>
      <w:r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еженедельный</w:t>
      </w:r>
      <w:r w:rsidR="0038708B"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.</w:t>
      </w:r>
    </w:p>
    <w:p w14:paraId="5E11CB3F" w14:textId="244AA253" w:rsidR="00B961D9" w:rsidRPr="00512B30" w:rsidRDefault="005C7AAF" w:rsidP="00512B30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137D06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Предоставление</w:t>
      </w:r>
      <w:r w:rsidR="00B961D9"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возможности </w:t>
      </w:r>
      <w:r w:rsidR="0071432C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включения </w:t>
      </w:r>
      <w:r w:rsidR="00B961D9"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в мониторинг:</w:t>
      </w:r>
    </w:p>
    <w:p w14:paraId="5EB246CD" w14:textId="409A644B" w:rsidR="0071432C" w:rsidRDefault="0071432C" w:rsidP="0071432C">
      <w:pPr>
        <w:pStyle w:val="a6"/>
        <w:numPr>
          <w:ilvl w:val="0"/>
          <w:numId w:val="4"/>
        </w:numPr>
        <w:spacing w:after="0" w:line="216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аннотации;</w:t>
      </w:r>
    </w:p>
    <w:p w14:paraId="2D5C3A33" w14:textId="25B6584F" w:rsidR="0071432C" w:rsidRDefault="0071432C" w:rsidP="0071432C">
      <w:pPr>
        <w:pStyle w:val="a6"/>
        <w:numPr>
          <w:ilvl w:val="0"/>
          <w:numId w:val="4"/>
        </w:numPr>
        <w:spacing w:after="0" w:line="216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релевантного фрагмента;</w:t>
      </w:r>
    </w:p>
    <w:p w14:paraId="6BAF103E" w14:textId="3BD44B00" w:rsidR="00B961D9" w:rsidRDefault="00531369" w:rsidP="009126C5">
      <w:pPr>
        <w:pStyle w:val="a6"/>
        <w:numPr>
          <w:ilvl w:val="0"/>
          <w:numId w:val="4"/>
        </w:numPr>
        <w:spacing w:after="0" w:line="216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в</w:t>
      </w:r>
      <w:r w:rsidR="0071432C">
        <w:rPr>
          <w:rFonts w:ascii="Times New Roman" w:hAnsi="Times New Roman"/>
          <w:i/>
          <w:sz w:val="24"/>
          <w:szCs w:val="24"/>
          <w:lang w:eastAsia="ru-RU"/>
        </w:rPr>
        <w:t>сего</w:t>
      </w:r>
      <w:r w:rsidR="00B961D9">
        <w:rPr>
          <w:rFonts w:ascii="Times New Roman" w:hAnsi="Times New Roman"/>
          <w:i/>
          <w:sz w:val="24"/>
          <w:szCs w:val="24"/>
          <w:lang w:eastAsia="ru-RU"/>
        </w:rPr>
        <w:t xml:space="preserve"> текст</w:t>
      </w:r>
      <w:r w:rsidR="0071432C">
        <w:rPr>
          <w:rFonts w:ascii="Times New Roman" w:hAnsi="Times New Roman"/>
          <w:i/>
          <w:sz w:val="24"/>
          <w:szCs w:val="24"/>
          <w:lang w:eastAsia="ru-RU"/>
        </w:rPr>
        <w:t>а</w:t>
      </w:r>
      <w:r>
        <w:rPr>
          <w:rFonts w:ascii="Times New Roman" w:hAnsi="Times New Roman"/>
          <w:i/>
          <w:sz w:val="24"/>
          <w:szCs w:val="24"/>
          <w:lang w:eastAsia="ru-RU"/>
        </w:rPr>
        <w:t>;</w:t>
      </w:r>
    </w:p>
    <w:p w14:paraId="36AE2059" w14:textId="2CCFAE2A" w:rsidR="0071432C" w:rsidRDefault="0071432C" w:rsidP="009126C5">
      <w:pPr>
        <w:pStyle w:val="a6"/>
        <w:numPr>
          <w:ilvl w:val="0"/>
          <w:numId w:val="4"/>
        </w:numPr>
        <w:spacing w:after="0" w:line="216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графиков, описанных </w:t>
      </w:r>
      <w:r w:rsidRPr="0071432C">
        <w:rPr>
          <w:rFonts w:ascii="Times New Roman" w:hAnsi="Times New Roman"/>
          <w:i/>
          <w:sz w:val="24"/>
          <w:szCs w:val="24"/>
          <w:lang w:eastAsia="ru-RU"/>
        </w:rPr>
        <w:t>в п.2.4</w:t>
      </w:r>
    </w:p>
    <w:p w14:paraId="3659413F" w14:textId="620F9154" w:rsidR="0071432C" w:rsidRDefault="0013748A" w:rsidP="009126C5">
      <w:pPr>
        <w:pStyle w:val="a6"/>
        <w:numPr>
          <w:ilvl w:val="0"/>
          <w:numId w:val="4"/>
        </w:numPr>
        <w:spacing w:after="0" w:line="216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логотипа, </w:t>
      </w:r>
      <w:r w:rsidR="0071432C">
        <w:rPr>
          <w:rFonts w:ascii="Times New Roman" w:hAnsi="Times New Roman"/>
          <w:i/>
          <w:sz w:val="24"/>
          <w:szCs w:val="24"/>
          <w:lang w:eastAsia="ru-RU"/>
        </w:rPr>
        <w:t>региона, тематики, уровня, категории источника</w:t>
      </w:r>
    </w:p>
    <w:p w14:paraId="6D8153EC" w14:textId="145FBDF5" w:rsidR="0013748A" w:rsidRDefault="0013748A" w:rsidP="009126C5">
      <w:pPr>
        <w:pStyle w:val="a6"/>
        <w:numPr>
          <w:ilvl w:val="0"/>
          <w:numId w:val="4"/>
        </w:numPr>
        <w:spacing w:after="0" w:line="216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даты и автора публикаций</w:t>
      </w:r>
    </w:p>
    <w:p w14:paraId="38072DC8" w14:textId="32A64770" w:rsidR="0013748A" w:rsidRDefault="0013748A" w:rsidP="009126C5">
      <w:pPr>
        <w:pStyle w:val="a6"/>
        <w:numPr>
          <w:ilvl w:val="0"/>
          <w:numId w:val="4"/>
        </w:numPr>
        <w:spacing w:after="0" w:line="216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ссылки на оригинал</w:t>
      </w:r>
    </w:p>
    <w:p w14:paraId="300F570D" w14:textId="51FB7C79" w:rsidR="0013748A" w:rsidRDefault="0013748A" w:rsidP="009126C5">
      <w:pPr>
        <w:pStyle w:val="a6"/>
        <w:numPr>
          <w:ilvl w:val="0"/>
          <w:numId w:val="4"/>
        </w:numPr>
        <w:spacing w:after="0" w:line="216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похожих публикаций</w:t>
      </w:r>
    </w:p>
    <w:p w14:paraId="4B55559E" w14:textId="55177397" w:rsidR="0013748A" w:rsidRDefault="0079382C" w:rsidP="00357C8E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Возможность задать </w:t>
      </w:r>
      <w:r w:rsidR="0013748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новый запрос мониторинга при его создании</w:t>
      </w:r>
      <w:r w:rsidR="0013748A" w:rsidRPr="00C32D65">
        <w:rPr>
          <w:rFonts w:ascii="Times New Roman" w:hAnsi="Times New Roman"/>
          <w:bCs/>
          <w:i/>
          <w:sz w:val="24"/>
          <w:szCs w:val="24"/>
          <w:lang w:eastAsia="ru-RU"/>
        </w:rPr>
        <w:t xml:space="preserve">, а также </w:t>
      </w:r>
      <w:r w:rsidR="0013748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добавить запрос из «Моих запросов»</w:t>
      </w:r>
    </w:p>
    <w:p w14:paraId="54E9FB75" w14:textId="028FE0A0" w:rsidR="0079382C" w:rsidRDefault="0013748A" w:rsidP="00357C8E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Возможность задать </w:t>
      </w:r>
      <w:r w:rsidR="0079382C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несколько разделов и подразделов мониторинга</w:t>
      </w:r>
      <w:r w:rsidR="001A405C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. </w:t>
      </w:r>
      <w:r w:rsidR="00F63FF8" w:rsidRPr="00F63FF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Возможность </w:t>
      </w:r>
      <w:r w:rsidR="00F63FF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перемещать разделы перетаскиванием мышью.</w:t>
      </w:r>
    </w:p>
    <w:p w14:paraId="39E02305" w14:textId="6A8B4A02" w:rsidR="00F31942" w:rsidRDefault="00F31942" w:rsidP="00357C8E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Предоставление возможности отредактировать настройки мониторинга.</w:t>
      </w:r>
    </w:p>
    <w:p w14:paraId="1B0FFFEA" w14:textId="77777777" w:rsidR="00B767B2" w:rsidRPr="00CB0581" w:rsidRDefault="00B767B2" w:rsidP="00B767B2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137D06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Предоставление в</w:t>
      </w:r>
      <w:r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озможности отправки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настроенного </w:t>
      </w:r>
      <w:r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мониторинга 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другому </w:t>
      </w:r>
      <w:r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пользовател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ю</w:t>
      </w:r>
      <w:r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и его отображения в СКАН.</w:t>
      </w:r>
    </w:p>
    <w:p w14:paraId="1CF36314" w14:textId="77777777" w:rsidR="00561BCF" w:rsidRDefault="00561BCF" w:rsidP="00561BCF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137D06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lastRenderedPageBreak/>
        <w:t>Предоставление</w:t>
      </w:r>
      <w:r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возможности 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настроить расписание выпусков </w:t>
      </w:r>
      <w:r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мониторингов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– периодичности по </w:t>
      </w:r>
      <w:r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дня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м</w:t>
      </w:r>
      <w:r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недели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, месяца</w:t>
      </w:r>
      <w:r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и времени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выпуска</w:t>
      </w:r>
      <w:r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;</w:t>
      </w:r>
    </w:p>
    <w:p w14:paraId="754D7B13" w14:textId="725388EA" w:rsidR="00B767B2" w:rsidRDefault="00B767B2" w:rsidP="00B767B2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137D06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Предоставление в</w:t>
      </w:r>
      <w:r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озможности </w:t>
      </w:r>
      <w:r w:rsidR="00561BCF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автоматической рассылки 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отчета </w:t>
      </w:r>
      <w:r w:rsidR="00AB72BB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мониторинга по адресам</w:t>
      </w:r>
      <w:r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AB72BB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электронной почты пользователя и </w:t>
      </w:r>
      <w:r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его отображения в СКАН.</w:t>
      </w:r>
      <w:r w:rsidR="00AB72BB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Возможность выбрать проверяющего среди указанных адресов, </w:t>
      </w:r>
      <w:r w:rsidR="00561BCF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который будет проверять отчет </w:t>
      </w:r>
      <w:r w:rsidR="00AB72BB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до его отправления по другим адресам.</w:t>
      </w:r>
    </w:p>
    <w:p w14:paraId="09B85BB1" w14:textId="393FA924" w:rsidR="008B42AC" w:rsidRPr="00106E70" w:rsidRDefault="008B42AC" w:rsidP="00B767B2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Предоставление возможности ручной рассылки отчета мониторинга по адресам электронной почты с возможностью просмотра</w:t>
      </w:r>
      <w:r w:rsidR="00106E70" w:rsidRPr="00106E7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106E7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браузере для неавторизованного пользователя. Возможность отправк</w:t>
      </w:r>
      <w:r w:rsidR="00106E7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и отчета с </w:t>
      </w:r>
      <w:r w:rsidR="00E2301E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вложенным(-и)</w:t>
      </w:r>
      <w:r w:rsidR="00106E7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файл</w:t>
      </w:r>
      <w:r w:rsidR="00E2301E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ом(-ами</w:t>
      </w:r>
      <w:r w:rsidR="00106E7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) отчета в формате </w:t>
      </w:r>
      <w:r w:rsidR="00106E70">
        <w:rPr>
          <w:rFonts w:ascii="Times New Roman" w:hAnsi="Times New Roman"/>
          <w:bCs/>
          <w:i/>
          <w:color w:val="000000"/>
          <w:sz w:val="24"/>
          <w:szCs w:val="24"/>
          <w:lang w:val="en-US" w:eastAsia="ru-RU"/>
        </w:rPr>
        <w:t>PDF</w:t>
      </w:r>
      <w:r w:rsidR="00106E7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,</w:t>
      </w:r>
      <w:r w:rsidR="00106E70" w:rsidRPr="00106E7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106E70">
        <w:rPr>
          <w:rFonts w:ascii="Times New Roman" w:hAnsi="Times New Roman"/>
          <w:bCs/>
          <w:i/>
          <w:color w:val="000000"/>
          <w:sz w:val="24"/>
          <w:szCs w:val="24"/>
          <w:lang w:val="en-US" w:eastAsia="ru-RU"/>
        </w:rPr>
        <w:t>Word</w:t>
      </w:r>
      <w:r w:rsidR="00106E70" w:rsidRPr="00106E7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, </w:t>
      </w:r>
      <w:r w:rsidR="00106E70">
        <w:rPr>
          <w:rFonts w:ascii="Times New Roman" w:hAnsi="Times New Roman"/>
          <w:bCs/>
          <w:i/>
          <w:color w:val="000000"/>
          <w:sz w:val="24"/>
          <w:szCs w:val="24"/>
          <w:lang w:val="en-US" w:eastAsia="ru-RU"/>
        </w:rPr>
        <w:t>Excel</w:t>
      </w:r>
    </w:p>
    <w:p w14:paraId="3260695C" w14:textId="4C0483A1" w:rsidR="00106E70" w:rsidRPr="00B767B2" w:rsidRDefault="00106E70" w:rsidP="00B767B2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Предоставление возможности отслеживания статистики отчетов мониторингов: количество получателей; количество</w:t>
      </w:r>
      <w:r w:rsidR="008A7ACF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разосланных 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отчетов</w:t>
      </w:r>
      <w:r w:rsidR="008A7ACF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открытых хотя бы один раз</w:t>
      </w:r>
      <w:r w:rsidR="008A7ACF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количество </w:t>
      </w:r>
      <w:r w:rsidR="008A7ACF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открытий разосланных отчетов, объем отчета, который был прочитан.</w:t>
      </w:r>
    </w:p>
    <w:p w14:paraId="1760CE36" w14:textId="274883CB" w:rsidR="00821D72" w:rsidRDefault="00821D72" w:rsidP="00821D72">
      <w:pPr>
        <w:spacing w:after="0" w:line="216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</w:p>
    <w:p w14:paraId="6CBD1076" w14:textId="1770F894" w:rsidR="00821D72" w:rsidRDefault="00821D72" w:rsidP="009745EF">
      <w:pPr>
        <w:pStyle w:val="2"/>
        <w:numPr>
          <w:ilvl w:val="1"/>
          <w:numId w:val="16"/>
        </w:numPr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 Наличие функционала «Тренды» </w:t>
      </w:r>
      <w:r w:rsidR="009745EF" w:rsidRPr="009745EF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(позволяет получать оповещения при резком увеличении количества публикаций и/или индекса заметности по выбранным юридическим и физическим лицам)</w:t>
      </w:r>
    </w:p>
    <w:p w14:paraId="584D3F90" w14:textId="1CC0E7D7" w:rsidR="009745EF" w:rsidRPr="009745EF" w:rsidRDefault="009745EF" w:rsidP="009745EF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9745EF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Предоставление возможности выбора компаний / персон, по которым будут отслеживаться тренды</w:t>
      </w:r>
    </w:p>
    <w:p w14:paraId="268C666F" w14:textId="2F8AEF29" w:rsidR="009745EF" w:rsidRPr="009745EF" w:rsidRDefault="009745EF" w:rsidP="009745EF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9745EF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Наличие возможности предпросмотра исторических событий трендов за последние 3 месяца по выбранной компании / персоне</w:t>
      </w:r>
    </w:p>
    <w:p w14:paraId="7342721C" w14:textId="35632BF7" w:rsidR="009745EF" w:rsidRPr="009745EF" w:rsidRDefault="009745EF" w:rsidP="009745EF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9745EF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Предоставление возможности получать уведомления о событиях трендов </w:t>
      </w:r>
      <w:r w:rsidRPr="00512B3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по адресу электронной почты</w:t>
      </w:r>
    </w:p>
    <w:p w14:paraId="63FCF199" w14:textId="76A5B4FF" w:rsidR="009745EF" w:rsidRDefault="009745EF" w:rsidP="009745EF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9745EF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Предоставление возможности просматривать данные о событии тренда в виде веб-версии отчета и экспортировать отчет в формате PDF, Word, Excel.</w:t>
      </w:r>
    </w:p>
    <w:p w14:paraId="586EEEBF" w14:textId="49DC6A34" w:rsidR="00821D72" w:rsidRDefault="00821D72" w:rsidP="00821D72">
      <w:pPr>
        <w:spacing w:after="0" w:line="216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</w:p>
    <w:p w14:paraId="2977CED4" w14:textId="77777777" w:rsidR="00B961D9" w:rsidRPr="00814C86" w:rsidRDefault="00814C86" w:rsidP="00E473B5">
      <w:pPr>
        <w:pStyle w:val="2"/>
        <w:numPr>
          <w:ilvl w:val="1"/>
          <w:numId w:val="16"/>
        </w:numPr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</w:pPr>
      <w:r w:rsidRPr="00814C86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 </w:t>
      </w:r>
      <w:r w:rsidR="00B961D9" w:rsidRPr="00814C86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Наличие функционала «</w:t>
      </w:r>
      <w:r w:rsidR="00E473B5" w:rsidRPr="000B69A1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Ленты</w:t>
      </w:r>
      <w:r w:rsidR="00B961D9" w:rsidRPr="00814C86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» (сервис уведомления о появление в </w:t>
      </w:r>
      <w:r w:rsidR="00794934" w:rsidRPr="00814C86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СКАН </w:t>
      </w:r>
      <w:r w:rsidR="00981AD4" w:rsidRPr="00814C86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публикаци</w:t>
      </w:r>
      <w:r w:rsidR="00B961D9" w:rsidRPr="00814C86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й по запросу Заказчика) с различными вариантами настройки</w:t>
      </w:r>
      <w:r w:rsidR="003D4C8A" w:rsidRPr="00814C86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.</w:t>
      </w:r>
    </w:p>
    <w:p w14:paraId="74466411" w14:textId="33BDAE86" w:rsidR="00B961D9" w:rsidRDefault="009866F8" w:rsidP="00357C8E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Предоставление</w:t>
      </w:r>
      <w:r w:rsidR="00B961D9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возможности формир</w:t>
      </w:r>
      <w:r w:rsidR="00450DC1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ования собственной </w:t>
      </w:r>
      <w:r w:rsidR="00DF64F1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Л</w:t>
      </w:r>
      <w:r w:rsidR="00981AD4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енты публикаци</w:t>
      </w:r>
      <w:r w:rsidR="00B961D9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й.</w:t>
      </w:r>
    </w:p>
    <w:p w14:paraId="36169530" w14:textId="5B767645" w:rsidR="004B24B7" w:rsidRPr="00DF64F1" w:rsidRDefault="00450DC1" w:rsidP="00DF64F1">
      <w:pPr>
        <w:pStyle w:val="a6"/>
        <w:numPr>
          <w:ilvl w:val="2"/>
          <w:numId w:val="2"/>
        </w:numPr>
        <w:spacing w:after="0" w:line="216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Предоставление возможности </w:t>
      </w:r>
      <w:r w:rsidR="00DF64F1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добавить в Ленты запрос из поиска</w:t>
      </w:r>
    </w:p>
    <w:p w14:paraId="4B79E433" w14:textId="7A155B76" w:rsidR="009866F8" w:rsidRDefault="009866F8" w:rsidP="00357C8E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Наличие моментального уведомления о выходе публикации</w:t>
      </w:r>
    </w:p>
    <w:p w14:paraId="1E345477" w14:textId="3C95B7BD" w:rsidR="000B69A1" w:rsidRDefault="000B69A1" w:rsidP="00357C8E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Предоставление возможности выбрать способ получения уведомлений: в веб-интерфейсе и/или по электронной почте</w:t>
      </w:r>
    </w:p>
    <w:p w14:paraId="078E339F" w14:textId="7B6D68E5" w:rsidR="009866F8" w:rsidRDefault="009866F8" w:rsidP="00357C8E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Предоставление возможности скопировать в существующий или новый отчет </w:t>
      </w:r>
      <w:r w:rsidR="00DC1D5B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весь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текст публикации, первую строку, </w:t>
      </w:r>
      <w:r w:rsidR="00DC1D5B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аннотацию или релевантный фрагмент.</w:t>
      </w:r>
    </w:p>
    <w:p w14:paraId="755F0D1C" w14:textId="388D6713" w:rsidR="00DC1D5B" w:rsidRDefault="00DC1D5B" w:rsidP="00357C8E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Предоставление возможности открыть публикацию с разметкой при просмотре публикации в веб-интерфейсе </w:t>
      </w:r>
    </w:p>
    <w:p w14:paraId="5A86EDC5" w14:textId="77777777" w:rsidR="00B961D9" w:rsidRPr="00950B81" w:rsidRDefault="00B961D9" w:rsidP="001B2897">
      <w:p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 </w:t>
      </w:r>
    </w:p>
    <w:p w14:paraId="055C8F7D" w14:textId="058BC750" w:rsidR="00F666F6" w:rsidRPr="00814C86" w:rsidRDefault="00814C86" w:rsidP="00814C86">
      <w:pPr>
        <w:pStyle w:val="2"/>
        <w:numPr>
          <w:ilvl w:val="1"/>
          <w:numId w:val="16"/>
        </w:numPr>
        <w:ind w:left="284"/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</w:pPr>
      <w:r w:rsidRPr="00814C86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 </w:t>
      </w:r>
      <w:r w:rsidR="00F666F6" w:rsidRPr="00814C86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Наличие </w:t>
      </w:r>
      <w:r w:rsidR="00941A8D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функционала</w:t>
      </w:r>
      <w:r w:rsidR="00F666F6" w:rsidRPr="00814C86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 "Пресс-клиппинг" (отслеживание распространения пресс-релиза по запросу Заказчика)</w:t>
      </w:r>
    </w:p>
    <w:p w14:paraId="4AF9579F" w14:textId="401A15CD" w:rsidR="00F666F6" w:rsidRDefault="00F666F6" w:rsidP="00357C8E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Предоставление возможности загрузить пресс-релиз в специальную форму и выбрать даты мониторинга.</w:t>
      </w:r>
    </w:p>
    <w:p w14:paraId="5AA344DA" w14:textId="43C33017" w:rsidR="00F666F6" w:rsidRDefault="00F666F6" w:rsidP="00357C8E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Получение готового отчета с графиком распространения пресс-релиза, таблицей со списком всех СМИ, перепечатавших пресс-релиз, </w:t>
      </w:r>
      <w:r w:rsidR="00281ED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перепе</w:t>
      </w:r>
      <w:r w:rsidR="0085351F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чатываемыми фрагментами в виде т</w:t>
      </w:r>
      <w:r w:rsidR="00281ED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епловой карты</w:t>
      </w:r>
      <w:r w:rsidR="00E56F01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и списком фрагментов перепечаток.</w:t>
      </w:r>
    </w:p>
    <w:p w14:paraId="44955415" w14:textId="19ECF559" w:rsidR="00F666F6" w:rsidRDefault="00F666F6" w:rsidP="00357C8E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Возможность выгрузить отчет в </w:t>
      </w:r>
      <w:r w:rsidR="00E56F01" w:rsidRPr="00357C8E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PDF</w:t>
      </w:r>
      <w:r w:rsidR="00E56F01" w:rsidRPr="00E56F01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,</w:t>
      </w:r>
      <w:r w:rsidR="00E56F01" w:rsidRPr="00F666F6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357C8E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Word</w:t>
      </w:r>
      <w:r w:rsidRPr="00F666F6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, </w:t>
      </w:r>
      <w:r w:rsidR="00281ED7" w:rsidRPr="00357C8E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Excel</w:t>
      </w:r>
      <w:r w:rsidR="00281ED7" w:rsidRPr="00281ED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или отправить по </w:t>
      </w:r>
      <w:r w:rsidR="00D521E4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электронной почте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.</w:t>
      </w:r>
    </w:p>
    <w:p w14:paraId="2FC79142" w14:textId="002498C5" w:rsidR="00E56F01" w:rsidRDefault="00E56F01" w:rsidP="00357C8E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Возможность предоставить доступ к отчету пресс-клиппинга по ссылке</w:t>
      </w:r>
      <w:r w:rsidRPr="00E56F01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другому пользователю.</w:t>
      </w:r>
    </w:p>
    <w:p w14:paraId="1705643B" w14:textId="17D458EE" w:rsidR="00E93333" w:rsidRDefault="00E93333" w:rsidP="00E93333">
      <w:pPr>
        <w:pStyle w:val="2"/>
        <w:numPr>
          <w:ilvl w:val="1"/>
          <w:numId w:val="16"/>
        </w:numPr>
        <w:ind w:left="284"/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 Наличие функционала «Риски» (возможность проверки репутационных рисков юридических лиц)</w:t>
      </w:r>
    </w:p>
    <w:p w14:paraId="48646EE3" w14:textId="6D610075" w:rsidR="00E93333" w:rsidRDefault="00E93333" w:rsidP="00E93333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Предоставление возможности составить карту репутационных рисков, введя ИНН компании с возможностью уточнения запроса.</w:t>
      </w:r>
    </w:p>
    <w:p w14:paraId="3D5B67BD" w14:textId="5043B617" w:rsidR="00E93333" w:rsidRDefault="00E93333" w:rsidP="00E93333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Получение карты репутационных рисков за квартал, год или 3 года с разбивкой на</w:t>
      </w:r>
      <w:r w:rsidR="00EE2263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не менее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3175F4" w:rsidRPr="002A5E25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65</w:t>
      </w:r>
      <w:r w:rsidR="003175F4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риск-фактор</w:t>
      </w:r>
      <w:r w:rsidR="003175F4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ов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с отображением количества сообщений на каждый риск-фактор.</w:t>
      </w:r>
    </w:p>
    <w:p w14:paraId="09279B8B" w14:textId="6404B895" w:rsidR="00E93333" w:rsidRDefault="00E93333" w:rsidP="00E93333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Возможность увидеть аналитику по изменению количества публикаций по компании за выбранный период, включая отдельный график по рисковым упоминаниям и изменению репутационного риска.</w:t>
      </w:r>
    </w:p>
    <w:p w14:paraId="35A6AEB5" w14:textId="5C9AF5A8" w:rsidR="00E93333" w:rsidRDefault="00E93333" w:rsidP="00E93333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Возможность перейти к текстам сообщений, выбрав конкретные риск-факторы или все.</w:t>
      </w:r>
    </w:p>
    <w:p w14:paraId="3FCF0EB0" w14:textId="74BB0D1F" w:rsidR="00E93333" w:rsidRDefault="00E93333" w:rsidP="00E93333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Возможность отфильтровать выдачу новостей по встречающимся в них компаниям, персонам, темам.</w:t>
      </w:r>
    </w:p>
    <w:p w14:paraId="46F34E5B" w14:textId="2BE48876" w:rsidR="00E93333" w:rsidRDefault="00E93333" w:rsidP="00E93333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lastRenderedPageBreak/>
        <w:t>Возможность посмотреть регистрационные данные (например, из БД СПАРК) и индексы должной осмотрительности, финансового риска, платежной дисциплины и репутационного риска по контрагенту, по которому строится карта рисков.</w:t>
      </w:r>
    </w:p>
    <w:p w14:paraId="3F799D58" w14:textId="77777777" w:rsidR="00E93333" w:rsidRDefault="00E93333" w:rsidP="00E93333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Возможность выгрузить отчет с данными в форматы </w:t>
      </w:r>
      <w:r>
        <w:rPr>
          <w:rFonts w:ascii="Times New Roman" w:hAnsi="Times New Roman"/>
          <w:bCs/>
          <w:i/>
          <w:color w:val="000000"/>
          <w:sz w:val="24"/>
          <w:szCs w:val="24"/>
          <w:lang w:val="en-US" w:eastAsia="ru-RU"/>
        </w:rPr>
        <w:t>Word</w:t>
      </w:r>
      <w:r w:rsidRPr="00E93333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bCs/>
          <w:i/>
          <w:color w:val="000000"/>
          <w:sz w:val="24"/>
          <w:szCs w:val="24"/>
          <w:lang w:val="en-US" w:eastAsia="ru-RU"/>
        </w:rPr>
        <w:t>PDF</w:t>
      </w:r>
      <w:r w:rsidRPr="00E93333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, </w:t>
      </w:r>
      <w:r w:rsidRPr="00357C8E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Excel</w:t>
      </w:r>
      <w:r w:rsidRPr="00281ED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или отправить по электронной почте.</w:t>
      </w:r>
    </w:p>
    <w:p w14:paraId="3796059F" w14:textId="500AEA3B" w:rsidR="00E93333" w:rsidRDefault="00E93333" w:rsidP="00E93333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Возможность предоставить доступ к отчету по карте рисков по ссылке</w:t>
      </w:r>
      <w:r w:rsidRPr="00E56F01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другому пользователю.</w:t>
      </w:r>
    </w:p>
    <w:p w14:paraId="6DA1DC04" w14:textId="242A1508" w:rsidR="00E93333" w:rsidRDefault="00E93333" w:rsidP="00E93333">
      <w:pPr>
        <w:spacing w:after="0" w:line="216" w:lineRule="auto"/>
        <w:ind w:left="-11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</w:p>
    <w:p w14:paraId="7D7592C5" w14:textId="57B56F90" w:rsidR="00E93333" w:rsidRDefault="00E93333" w:rsidP="00E93333">
      <w:pPr>
        <w:pStyle w:val="2"/>
        <w:numPr>
          <w:ilvl w:val="1"/>
          <w:numId w:val="16"/>
        </w:numPr>
        <w:ind w:left="284"/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Наличие функционала «Портфель» (возможность поставить на мониторинг список компаний по ИНН и получать новости с упоминанием компаний из списка)</w:t>
      </w:r>
    </w:p>
    <w:p w14:paraId="683C931A" w14:textId="0D09A99E" w:rsidR="00E93333" w:rsidRPr="00E93333" w:rsidRDefault="00E93333" w:rsidP="00E93333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E93333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Предоставление возможности импортировать списки организаций</w:t>
      </w:r>
      <w:r w:rsidR="004D4EB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E93333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по названию, кодам ИНН</w:t>
      </w:r>
      <w:r w:rsidR="004D4EB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, ОГРН или СПАРК </w:t>
      </w:r>
      <w:r w:rsidR="004D4EBA">
        <w:rPr>
          <w:rFonts w:ascii="Times New Roman" w:hAnsi="Times New Roman"/>
          <w:bCs/>
          <w:i/>
          <w:color w:val="000000"/>
          <w:sz w:val="24"/>
          <w:szCs w:val="24"/>
          <w:lang w:val="en-US" w:eastAsia="ru-RU"/>
        </w:rPr>
        <w:t>id</w:t>
      </w:r>
      <w:r w:rsidRPr="00E93333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.</w:t>
      </w:r>
    </w:p>
    <w:p w14:paraId="60BE3DEF" w14:textId="7D5AF035" w:rsidR="004D4EBA" w:rsidRDefault="00E93333" w:rsidP="004D4EBA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E93333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Возможность создать список вручную через поисковую строку.</w:t>
      </w:r>
    </w:p>
    <w:p w14:paraId="24BE2129" w14:textId="67D50E18" w:rsidR="004D4EBA" w:rsidRDefault="004D4EBA" w:rsidP="004D4EBA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Возможность уточнить запрос, добавляя или исключая </w:t>
      </w:r>
      <w:r w:rsidR="00EE2263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уточняющие объекты (компании, персоны или темы)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для каждой компании.</w:t>
      </w:r>
    </w:p>
    <w:p w14:paraId="2C9A2DCB" w14:textId="220BBC7E" w:rsidR="00E93333" w:rsidRPr="004D4EBA" w:rsidRDefault="00E93333" w:rsidP="004D4EBA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4D4EB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Возможность поставить список организаций на мониторинг по заданному набору источников, по темам</w:t>
      </w:r>
      <w:r w:rsidR="004D4EB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, риск-факторам с фильтрами по СМИ</w:t>
      </w:r>
      <w:r w:rsidRPr="004D4EB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.</w:t>
      </w:r>
    </w:p>
    <w:p w14:paraId="31DB881C" w14:textId="56476D30" w:rsidR="00E93333" w:rsidRPr="00E93333" w:rsidRDefault="00E93333" w:rsidP="00E93333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E93333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Возможность получать мониторинги </w:t>
      </w:r>
      <w:r w:rsidR="004D4EB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в форматах </w:t>
      </w:r>
      <w:r w:rsidR="004D4EBA">
        <w:rPr>
          <w:rFonts w:ascii="Times New Roman" w:hAnsi="Times New Roman"/>
          <w:bCs/>
          <w:i/>
          <w:color w:val="000000"/>
          <w:sz w:val="24"/>
          <w:szCs w:val="24"/>
          <w:lang w:val="en-US" w:eastAsia="ru-RU"/>
        </w:rPr>
        <w:t>Word</w:t>
      </w:r>
      <w:r w:rsidR="004D4EBA" w:rsidRPr="004D4EB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, </w:t>
      </w:r>
      <w:r w:rsidR="004D4EBA">
        <w:rPr>
          <w:rFonts w:ascii="Times New Roman" w:hAnsi="Times New Roman"/>
          <w:bCs/>
          <w:i/>
          <w:color w:val="000000"/>
          <w:sz w:val="24"/>
          <w:szCs w:val="24"/>
          <w:lang w:val="en-US" w:eastAsia="ru-RU"/>
        </w:rPr>
        <w:t>Excel</w:t>
      </w:r>
      <w:r w:rsidR="004D4EB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или ссылку на веб-версию документа </w:t>
      </w:r>
      <w:r w:rsidRPr="00E93333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на e-mail до 1 раза в сутки, 7 дней в неделю.</w:t>
      </w:r>
    </w:p>
    <w:p w14:paraId="2CCBCB78" w14:textId="77777777" w:rsidR="000701FB" w:rsidRPr="000701FB" w:rsidRDefault="000701FB" w:rsidP="000701FB">
      <w:pPr>
        <w:spacing w:after="0" w:line="216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</w:p>
    <w:p w14:paraId="6BCB7043" w14:textId="4E2D5F0C" w:rsidR="000701FB" w:rsidRDefault="000701FB" w:rsidP="000701FB">
      <w:pPr>
        <w:pStyle w:val="2"/>
        <w:numPr>
          <w:ilvl w:val="1"/>
          <w:numId w:val="16"/>
        </w:numPr>
        <w:ind w:left="426" w:hanging="502"/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Наличие Дашборда на главной странице (быстрый доступ к </w:t>
      </w:r>
      <w:r w:rsidR="00E854A5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основным 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сохраненным </w:t>
      </w:r>
      <w:r w:rsidR="00E854A5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объектам)</w:t>
      </w:r>
    </w:p>
    <w:p w14:paraId="164837DD" w14:textId="77777777" w:rsidR="00E854A5" w:rsidRDefault="00E854A5" w:rsidP="00E854A5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E854A5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Предоставление 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возможности сохранять на дашборде следующих объектов:</w:t>
      </w:r>
    </w:p>
    <w:p w14:paraId="3DA42707" w14:textId="34826103" w:rsidR="00E854A5" w:rsidRDefault="004A75B7" w:rsidP="00E854A5">
      <w:pPr>
        <w:pStyle w:val="a6"/>
        <w:numPr>
          <w:ilvl w:val="0"/>
          <w:numId w:val="21"/>
        </w:numPr>
        <w:spacing w:after="0" w:line="216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графики сервиса «Аналитика»</w:t>
      </w:r>
    </w:p>
    <w:p w14:paraId="1CD9099A" w14:textId="393DC381" w:rsidR="004A75B7" w:rsidRDefault="004A75B7" w:rsidP="00E854A5">
      <w:pPr>
        <w:pStyle w:val="a6"/>
        <w:numPr>
          <w:ilvl w:val="0"/>
          <w:numId w:val="21"/>
        </w:numPr>
        <w:spacing w:after="0" w:line="216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Ленты</w:t>
      </w:r>
    </w:p>
    <w:p w14:paraId="1181F213" w14:textId="089FD9BC" w:rsidR="004A75B7" w:rsidRDefault="004A75B7" w:rsidP="004A75B7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Предоставление возможности перемещать виджеты на дашборде</w:t>
      </w:r>
    </w:p>
    <w:p w14:paraId="1A6BFB68" w14:textId="19B52A01" w:rsidR="000701FB" w:rsidRPr="000701FB" w:rsidRDefault="004A75B7" w:rsidP="001966EC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lang w:eastAsia="ru-RU"/>
        </w:rPr>
      </w:pPr>
      <w:r w:rsidRPr="004A75B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Возможность удалить виджет с дашборда</w:t>
      </w:r>
    </w:p>
    <w:p w14:paraId="2C6AB225" w14:textId="6D557083" w:rsidR="00C2614A" w:rsidRDefault="00C2614A" w:rsidP="00D2148F">
      <w:p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</w:p>
    <w:p w14:paraId="5CF3158E" w14:textId="3A7C2C7F" w:rsidR="00D34081" w:rsidRPr="00814C86" w:rsidRDefault="00814C86" w:rsidP="00814C86">
      <w:pPr>
        <w:pStyle w:val="2"/>
        <w:numPr>
          <w:ilvl w:val="1"/>
          <w:numId w:val="16"/>
        </w:numPr>
        <w:ind w:left="426" w:hanging="502"/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</w:pPr>
      <w:r w:rsidRPr="00814C86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 </w:t>
      </w:r>
      <w:r w:rsidR="00D34081" w:rsidRPr="00814C86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Наличие индекса э</w:t>
      </w:r>
      <w:r w:rsidR="000025B0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ффективности пиар-деятельности - </w:t>
      </w:r>
      <w:r w:rsidR="007B1A8A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индекс заметности</w:t>
      </w:r>
    </w:p>
    <w:p w14:paraId="748EC93E" w14:textId="0CE4184C" w:rsidR="00D34081" w:rsidRPr="007B1A8A" w:rsidRDefault="00D34081" w:rsidP="00357C8E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Предоставление возможности отранжировать результаты поиска по индексу </w:t>
      </w:r>
      <w:r w:rsidR="007B1A8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заметности</w:t>
      </w:r>
    </w:p>
    <w:p w14:paraId="24CB3581" w14:textId="2584E052" w:rsidR="00D34081" w:rsidRDefault="00D34081" w:rsidP="00357C8E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Предоставление возможности создания графика "Динамика </w:t>
      </w:r>
      <w:r w:rsidR="007422C4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индекса заметности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"</w:t>
      </w:r>
      <w:r w:rsidR="007422C4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в аналитических отчетах</w:t>
      </w:r>
    </w:p>
    <w:p w14:paraId="22D05195" w14:textId="242F7F99" w:rsidR="007422C4" w:rsidRDefault="007422C4" w:rsidP="00357C8E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Предоставление возможности </w:t>
      </w:r>
      <w:r w:rsidR="00B36CAF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создания 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графиков </w:t>
      </w:r>
      <w:r w:rsidR="00B36CAF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аналитики 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(</w:t>
      </w:r>
      <w:r w:rsidR="00B36CAF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динамика, сравнение, тональность) по</w:t>
      </w:r>
      <w:r w:rsidR="00947786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показателю </w:t>
      </w:r>
      <w:r w:rsidR="00B36CAF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индекс</w:t>
      </w:r>
      <w:r w:rsidR="00947786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а</w:t>
      </w:r>
      <w:r w:rsidR="00B36CAF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заметности</w:t>
      </w:r>
    </w:p>
    <w:p w14:paraId="4D3ED358" w14:textId="164AE140" w:rsidR="007F3EF8" w:rsidRPr="007F3EF8" w:rsidRDefault="007F3EF8" w:rsidP="007F3EF8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lang w:eastAsia="ru-RU"/>
        </w:rPr>
      </w:pPr>
      <w:r w:rsidRPr="00E854A5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Предоставление возможности расчета индекса заметности по юридическим и физическим</w:t>
      </w:r>
      <w:r w:rsidRPr="00EB3791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лицам </w:t>
      </w:r>
    </w:p>
    <w:p w14:paraId="381F37E4" w14:textId="73719051" w:rsidR="00EB3791" w:rsidRDefault="00EB3791" w:rsidP="00D521E4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Предоставление возможности сохранения </w:t>
      </w:r>
      <w:r w:rsidR="007F3EF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в системе 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и выгрузки </w:t>
      </w:r>
      <w:r w:rsidR="007F3EF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данных 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с рассчитанными </w:t>
      </w:r>
      <w:r w:rsidR="000025B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пиар</w:t>
      </w:r>
      <w:r w:rsidRPr="00EB3791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индексами</w:t>
      </w:r>
      <w:r w:rsidR="007F3EF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в файлы формата </w:t>
      </w:r>
      <w:r w:rsidR="00E971A1">
        <w:rPr>
          <w:rFonts w:ascii="Times New Roman" w:hAnsi="Times New Roman"/>
          <w:bCs/>
          <w:i/>
          <w:color w:val="000000"/>
          <w:sz w:val="24"/>
          <w:szCs w:val="24"/>
          <w:lang w:val="en-US" w:eastAsia="ru-RU"/>
        </w:rPr>
        <w:t>PNG</w:t>
      </w:r>
      <w:r w:rsidR="00E971A1" w:rsidRPr="00E971A1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E971A1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и </w:t>
      </w:r>
      <w:r w:rsidR="00D521E4" w:rsidRPr="00357C8E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Excel</w:t>
      </w:r>
      <w:r w:rsidR="00D521E4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.</w:t>
      </w:r>
    </w:p>
    <w:p w14:paraId="03C8C2F0" w14:textId="77777777" w:rsidR="00A0742B" w:rsidRPr="00A0742B" w:rsidRDefault="00A0742B" w:rsidP="00A0742B">
      <w:pPr>
        <w:spacing w:after="0" w:line="216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</w:p>
    <w:p w14:paraId="6068EAFC" w14:textId="289A1FE7" w:rsidR="00A0742B" w:rsidRDefault="00A0742B" w:rsidP="00A0742B">
      <w:pPr>
        <w:pStyle w:val="2"/>
        <w:numPr>
          <w:ilvl w:val="1"/>
          <w:numId w:val="16"/>
        </w:numPr>
        <w:ind w:left="426" w:hanging="502"/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Наличие </w:t>
      </w:r>
      <w:r w:rsidR="002102DB" w:rsidRPr="002102DB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индекса</w:t>
      </w:r>
      <w:r w:rsidR="002102DB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прямой речи</w:t>
      </w:r>
    </w:p>
    <w:p w14:paraId="0CC74758" w14:textId="31AAA349" w:rsidR="00A0742B" w:rsidRPr="00C515A9" w:rsidRDefault="00EB3791" w:rsidP="00B5668F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lang w:eastAsia="ru-RU"/>
        </w:rPr>
      </w:pPr>
      <w:r w:rsidRPr="00EB3791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Предоставление возможности расчета индекса 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прямой речи</w:t>
      </w:r>
      <w:r w:rsidRPr="00EB3791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по юридическим и физическим лицам в разделе аналитики </w:t>
      </w:r>
    </w:p>
    <w:p w14:paraId="2CD6920E" w14:textId="45C1E777" w:rsidR="00D34081" w:rsidRDefault="000025B0" w:rsidP="000025B0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0025B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Предоставление возможности сохранения в системе и выгрузки данных с рассчитанными пиар-индексами в файлы формата PNG и Excel</w:t>
      </w:r>
    </w:p>
    <w:p w14:paraId="3AD991FA" w14:textId="77777777" w:rsidR="000025B0" w:rsidRDefault="000025B0" w:rsidP="00C20417">
      <w:pPr>
        <w:spacing w:after="0" w:line="240" w:lineRule="auto"/>
        <w:ind w:left="360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</w:p>
    <w:p w14:paraId="2A1C05B3" w14:textId="65D146E8" w:rsidR="00DA0741" w:rsidRPr="00814C86" w:rsidRDefault="00DA0741" w:rsidP="00DA0741">
      <w:pPr>
        <w:pStyle w:val="2"/>
        <w:numPr>
          <w:ilvl w:val="1"/>
          <w:numId w:val="16"/>
        </w:numPr>
        <w:ind w:left="284"/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</w:pPr>
      <w:r w:rsidRPr="00814C86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Наличие </w:t>
      </w:r>
      <w:r w:rsidR="00A0742B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И</w:t>
      </w:r>
      <w:r w:rsidRPr="00814C86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ндекс</w:t>
      </w:r>
      <w:r w:rsidR="00A0742B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а</w:t>
      </w:r>
      <w:r w:rsidRPr="00814C86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 </w:t>
      </w:r>
      <w:r w:rsidR="00A0742B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Р</w:t>
      </w:r>
      <w:r w:rsidRPr="00814C86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епутационного </w:t>
      </w:r>
      <w:r w:rsidR="00A0742B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Р</w:t>
      </w:r>
      <w:r w:rsidRPr="00814C86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иска (ИРР)</w:t>
      </w:r>
    </w:p>
    <w:p w14:paraId="10136179" w14:textId="2537F156" w:rsidR="00DA0741" w:rsidRDefault="00DA0741" w:rsidP="00DA0741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683D5B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Индекс Репутационного Риска (ИРР) 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должен </w:t>
      </w:r>
      <w:r w:rsidRPr="00683D5B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рассчитыват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ь</w:t>
      </w:r>
      <w:r w:rsidRPr="00683D5B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ся</w:t>
      </w:r>
      <w:r w:rsidR="009D62F3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не менее чем по 1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0 000 юридических лиц.</w:t>
      </w:r>
    </w:p>
    <w:p w14:paraId="528F1055" w14:textId="738A9DC2" w:rsidR="00DA0741" w:rsidRDefault="00DA0741" w:rsidP="00DA0741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ИРР должен оценивать сообщения по юридическ</w:t>
      </w:r>
      <w:r w:rsidR="00377996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им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лиц</w:t>
      </w:r>
      <w:r w:rsidR="00377996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ам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и присваивать степень риска, что должно соответствующим образом отображаться в интерфейсе.</w:t>
      </w:r>
    </w:p>
    <w:p w14:paraId="2EDD8332" w14:textId="0D349ECF" w:rsidR="000025B0" w:rsidRDefault="000025B0" w:rsidP="000025B0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0025B0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Предоставление возможности сохранения в системе и выгрузки данных с рассчитанными пиар-индексами в файлы формата PNG и Excel</w:t>
      </w:r>
    </w:p>
    <w:p w14:paraId="36BD32E8" w14:textId="4C6D5D21" w:rsidR="004D4EBA" w:rsidRDefault="004D4EBA" w:rsidP="004D4EBA">
      <w:pPr>
        <w:spacing w:after="0" w:line="216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</w:p>
    <w:p w14:paraId="1A9A9115" w14:textId="30258388" w:rsidR="004D4EBA" w:rsidRDefault="004D4EBA" w:rsidP="004D4EBA">
      <w:pPr>
        <w:pStyle w:val="2"/>
        <w:numPr>
          <w:ilvl w:val="1"/>
          <w:numId w:val="16"/>
        </w:numPr>
        <w:ind w:left="284"/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Наличие охвата аудитории по источникам</w:t>
      </w:r>
    </w:p>
    <w:p w14:paraId="2A33D0E7" w14:textId="7697C82F" w:rsidR="004D4EBA" w:rsidRDefault="004D4EBA" w:rsidP="004D4EBA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Возможность увидеть данные по техническому охвату источников рядом с новостью: для интернет СМИ данные должны обновлять не реже, чем раз в месяц и поступать от источника </w:t>
      </w:r>
      <w:r w:rsidRPr="002E1F5E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Similar</w:t>
      </w:r>
      <w:r w:rsidRPr="004D4EBA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2E1F5E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Web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или эквивалента; для печатной прессы – данные по тиражам; для ТВ</w:t>
      </w:r>
      <w:r w:rsidR="002E1F5E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– </w:t>
      </w:r>
      <w:r w:rsidR="00F07475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по данным </w:t>
      </w:r>
      <w:r w:rsidR="002E1F5E" w:rsidRPr="002E1F5E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MediaHills</w:t>
      </w:r>
      <w:r w:rsidR="002E1F5E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;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F07475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для 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радио – по данным </w:t>
      </w:r>
      <w:r w:rsidR="00E6443F">
        <w:rPr>
          <w:rFonts w:ascii="Times New Roman" w:hAnsi="Times New Roman"/>
          <w:bCs/>
          <w:i/>
          <w:color w:val="000000"/>
          <w:sz w:val="24"/>
          <w:szCs w:val="24"/>
          <w:lang w:val="en-US" w:eastAsia="ru-RU"/>
        </w:rPr>
        <w:t>MediaScope</w:t>
      </w:r>
      <w:r w:rsidR="00CC523C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.</w:t>
      </w:r>
    </w:p>
    <w:p w14:paraId="209D9DAD" w14:textId="6EF76EF1" w:rsidR="004D4EBA" w:rsidRDefault="004D4EBA" w:rsidP="004D4EBA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Возможность отранжировать выдачу новостей по охвату.</w:t>
      </w:r>
    </w:p>
    <w:p w14:paraId="2568151B" w14:textId="50BA4C2F" w:rsidR="004D4EBA" w:rsidRPr="004D4EBA" w:rsidRDefault="004D4EBA" w:rsidP="004D4EBA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Возможность увидеть суммарную аудиторию по кластерам новостей (</w:t>
      </w:r>
      <w:r w:rsidR="00951A2F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инфоповодам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).</w:t>
      </w:r>
    </w:p>
    <w:p w14:paraId="3EDF5C7D" w14:textId="77777777" w:rsidR="00DA0741" w:rsidRPr="000454BB" w:rsidRDefault="00DA0741" w:rsidP="00C20417">
      <w:pPr>
        <w:spacing w:after="0" w:line="240" w:lineRule="auto"/>
        <w:ind w:left="360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</w:p>
    <w:p w14:paraId="4A681B08" w14:textId="417DA8B0" w:rsidR="00301008" w:rsidRDefault="00301008" w:rsidP="00301008">
      <w:pPr>
        <w:pStyle w:val="2"/>
        <w:numPr>
          <w:ilvl w:val="1"/>
          <w:numId w:val="16"/>
        </w:numPr>
        <w:ind w:left="284"/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</w:pPr>
      <w:r w:rsidRPr="00814C86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Наличие 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функционала</w:t>
      </w:r>
      <w:r w:rsidRPr="00301008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 "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Стиль оформления</w:t>
      </w:r>
      <w:r w:rsidRPr="00301008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"</w:t>
      </w:r>
    </w:p>
    <w:p w14:paraId="185BB154" w14:textId="2B60AEEB" w:rsidR="00F63FF8" w:rsidRDefault="00F63FF8" w:rsidP="00301008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Предоставление возможности задать стиль оформления для отчетов монито</w:t>
      </w:r>
      <w:r w:rsidR="00CA424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рингов и пользовательских отчетов</w:t>
      </w:r>
    </w:p>
    <w:p w14:paraId="0CBD31D2" w14:textId="186FE973" w:rsidR="00301008" w:rsidRDefault="00301008" w:rsidP="00301008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Предоставление возможности задания стиля отчетов:</w:t>
      </w:r>
      <w:r w:rsidR="00700E0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обложка, колонтитулы, оглавление</w:t>
      </w:r>
      <w:r w:rsidR="00430B0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, тело отчета, шрифт, размер, цвет оформления всех документов, формирующихся в системе.</w:t>
      </w:r>
    </w:p>
    <w:p w14:paraId="2E989BD5" w14:textId="4651EED2" w:rsidR="00301008" w:rsidRDefault="00700E08" w:rsidP="00700E08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700E0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Предоставление возможност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и</w:t>
      </w:r>
      <w:r w:rsidRPr="00700E0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использования </w:t>
      </w:r>
      <w:r w:rsidR="00430B0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стандартного </w:t>
      </w:r>
      <w:r w:rsidRPr="00700E0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шаблона «СКАН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»</w:t>
      </w:r>
    </w:p>
    <w:p w14:paraId="09D89ED0" w14:textId="41C18D0E" w:rsidR="00700E08" w:rsidRPr="00700E08" w:rsidRDefault="00700E08" w:rsidP="00700E08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700E0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Предоставление возможность 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добавления собственных стилей</w:t>
      </w:r>
    </w:p>
    <w:p w14:paraId="49C29F5A" w14:textId="77777777" w:rsidR="00301008" w:rsidRDefault="00301008" w:rsidP="00137D0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14:paraId="7110A7C3" w14:textId="77777777" w:rsidR="00301008" w:rsidRDefault="00301008" w:rsidP="00137D0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14:paraId="1EDE72BC" w14:textId="50F3EF6E" w:rsidR="00545486" w:rsidRPr="001A405C" w:rsidRDefault="00545486" w:rsidP="00814C86">
      <w:pPr>
        <w:pStyle w:val="2"/>
        <w:numPr>
          <w:ilvl w:val="1"/>
          <w:numId w:val="16"/>
        </w:numPr>
        <w:ind w:left="426" w:hanging="502"/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</w:pPr>
      <w:r w:rsidRPr="001A405C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Возможность мониторинга социальных медиа (по запросу Заказчика</w:t>
      </w:r>
      <w:r w:rsidR="00E6443F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, оплачивается отдельно</w:t>
      </w:r>
      <w:r w:rsidRPr="001A405C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)</w:t>
      </w:r>
    </w:p>
    <w:p w14:paraId="56E45815" w14:textId="7E8E04E5" w:rsidR="00545486" w:rsidRPr="001A405C" w:rsidRDefault="00545486" w:rsidP="00357C8E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1A405C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Предоставление возможности поиска сообщений из социальных медиа в режиме онлайн.</w:t>
      </w:r>
    </w:p>
    <w:p w14:paraId="111409E7" w14:textId="756B5D17" w:rsidR="00545486" w:rsidRPr="001A405C" w:rsidRDefault="00545486" w:rsidP="00357C8E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1A405C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Предоставление возможности мониторинга ключевых слов в социальных медиа и получения автоматических отчетов на электронную почту с анализом сообщений, источником, географии источников и текстами самих сообщений до 8 раз в сутки.</w:t>
      </w:r>
    </w:p>
    <w:p w14:paraId="48CCA874" w14:textId="037A39B0" w:rsidR="00545486" w:rsidRPr="001A405C" w:rsidRDefault="00545486" w:rsidP="00357C8E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1A405C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Соцмедиа должны включать не менее </w:t>
      </w:r>
      <w:r w:rsidR="008D56C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2</w:t>
      </w:r>
      <w:r w:rsidRPr="001A405C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000 площадок, в том числе </w:t>
      </w:r>
      <w:r w:rsidR="00CC523C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Вконтакте,</w:t>
      </w:r>
      <w:r w:rsidR="0075555F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1A405C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форумы, сайты отзывов, видеохостинги, блоги.</w:t>
      </w:r>
    </w:p>
    <w:p w14:paraId="6E673331" w14:textId="080C753A" w:rsidR="00545486" w:rsidRPr="001A405C" w:rsidRDefault="00545486" w:rsidP="00357C8E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1A405C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Поиск по социальным медиа должен быть доступен в интерфейсе Системы нар</w:t>
      </w:r>
      <w:r w:rsidR="0075555F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я</w:t>
      </w:r>
      <w:r w:rsidRPr="001A405C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ду с поиском в СМИ.</w:t>
      </w:r>
    </w:p>
    <w:p w14:paraId="0823E2D4" w14:textId="2972863B" w:rsidR="00545486" w:rsidRPr="001A405C" w:rsidRDefault="00545486" w:rsidP="00357C8E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1A405C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Заказчик может сам настраивать формат отчета, в котором получать мониторинг, включая т</w:t>
      </w:r>
      <w:r w:rsidR="001A405C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итульный лист, шрифт, цвет и пр.</w:t>
      </w:r>
    </w:p>
    <w:p w14:paraId="63C19496" w14:textId="77777777" w:rsidR="00274613" w:rsidRPr="001A405C" w:rsidRDefault="00274613" w:rsidP="00545486">
      <w:pPr>
        <w:spacing w:after="0" w:line="240" w:lineRule="auto"/>
        <w:ind w:left="426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</w:p>
    <w:p w14:paraId="146E39D4" w14:textId="6D5045C2" w:rsidR="00274613" w:rsidRPr="00814C86" w:rsidRDefault="00814C86" w:rsidP="00814C86">
      <w:pPr>
        <w:pStyle w:val="2"/>
        <w:numPr>
          <w:ilvl w:val="1"/>
          <w:numId w:val="16"/>
        </w:numPr>
        <w:ind w:left="426" w:hanging="502"/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</w:pPr>
      <w:r w:rsidRPr="00814C86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 </w:t>
      </w:r>
      <w:r w:rsidR="00274613" w:rsidRPr="00814C86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Мобильное приложение для iOS и Android, доступное для скачивания в AppStore</w:t>
      </w:r>
      <w:r w:rsidR="0075555F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, </w:t>
      </w:r>
      <w:r w:rsidR="0075555F">
        <w:rPr>
          <w:rFonts w:ascii="Times New Roman" w:hAnsi="Times New Roman" w:cs="Times New Roman"/>
          <w:b/>
          <w:i/>
          <w:color w:val="auto"/>
          <w:sz w:val="24"/>
          <w:szCs w:val="24"/>
          <w:lang w:val="en-US" w:eastAsia="ru-RU"/>
        </w:rPr>
        <w:t>RuStore</w:t>
      </w:r>
      <w:r w:rsidR="00274613" w:rsidRPr="00814C86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 и GooglePlay</w:t>
      </w:r>
    </w:p>
    <w:p w14:paraId="63AD2CBD" w14:textId="77777777" w:rsidR="006E1661" w:rsidRDefault="006E1661" w:rsidP="00274613">
      <w:pPr>
        <w:spacing w:after="0" w:line="240" w:lineRule="auto"/>
        <w:ind w:firstLine="426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</w:p>
    <w:p w14:paraId="059A4DBE" w14:textId="298D5DCB" w:rsidR="006E1661" w:rsidRPr="006E1661" w:rsidRDefault="006E1661" w:rsidP="00357C8E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6E1661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Предоставление возможности поиска сообщений по всем </w:t>
      </w:r>
      <w:r w:rsidR="003175F4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70</w:t>
      </w:r>
      <w:r w:rsidR="003175F4" w:rsidRPr="006E1661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6E1661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000 источников, включая платные, через приложение</w:t>
      </w:r>
    </w:p>
    <w:p w14:paraId="0BA527E7" w14:textId="776152C0" w:rsidR="006E1661" w:rsidRPr="006E1661" w:rsidRDefault="006E1661" w:rsidP="00357C8E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6E1661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Поддержка объектного поиска по компаниям, персонам, брендам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и темам</w:t>
      </w:r>
      <w:r w:rsidRPr="006E1661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с возможностью выбора объекта в главной роли, выбора тональности, прямой или косвенной речи</w:t>
      </w:r>
    </w:p>
    <w:p w14:paraId="59F86D08" w14:textId="34441F93" w:rsidR="006E1661" w:rsidRPr="006E1661" w:rsidRDefault="006E1661" w:rsidP="00357C8E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6E1661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Настройка </w:t>
      </w:r>
      <w:r w:rsidR="00357C8E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лент по ключевым словам</w:t>
      </w:r>
      <w:r w:rsidR="00765FC9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и объектам</w:t>
      </w:r>
      <w:r w:rsidRPr="006E1661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для чтени</w:t>
      </w:r>
      <w:r w:rsidR="00765FC9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я</w:t>
      </w:r>
      <w:r w:rsidRPr="006E1661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через приложение с возможностью выбора фильтрации: все публикации, без дублей, по </w:t>
      </w:r>
      <w:r w:rsidR="00951A2F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инфоповодам</w:t>
      </w:r>
    </w:p>
    <w:p w14:paraId="2A7BBAE0" w14:textId="6EE5BCF1" w:rsidR="006E1661" w:rsidRPr="006E1661" w:rsidRDefault="006E1661" w:rsidP="00357C8E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6E1661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Предоставление возможности настройки оповещений на </w:t>
      </w:r>
      <w:r w:rsidR="00765FC9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электронную почту</w:t>
      </w:r>
      <w:r w:rsidRPr="006E1661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и push-уведомлений по ключевым словам и объектам</w:t>
      </w:r>
    </w:p>
    <w:p w14:paraId="67BCFD96" w14:textId="3F8ED870" w:rsidR="006E1661" w:rsidRPr="006E1661" w:rsidRDefault="006E1661" w:rsidP="00357C8E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6E1661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Наличие "Киоска", через который доступны материалы ведущих изданий</w:t>
      </w:r>
    </w:p>
    <w:p w14:paraId="58595801" w14:textId="6612113C" w:rsidR="006E1661" w:rsidRDefault="006E1661" w:rsidP="00357C8E">
      <w:pPr>
        <w:pStyle w:val="a6"/>
        <w:numPr>
          <w:ilvl w:val="2"/>
          <w:numId w:val="16"/>
        </w:numPr>
        <w:spacing w:after="0" w:line="216" w:lineRule="auto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6E1661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Возможность позвонить своему персональному менеджеру из приложения</w:t>
      </w:r>
    </w:p>
    <w:p w14:paraId="76920982" w14:textId="77777777" w:rsidR="00545486" w:rsidRDefault="00545486" w:rsidP="00137D0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14:paraId="5B83B6B0" w14:textId="77777777" w:rsidR="00B961D9" w:rsidRPr="00655EC9" w:rsidRDefault="00B961D9" w:rsidP="00655EC9">
      <w:pPr>
        <w:pStyle w:val="1"/>
        <w:numPr>
          <w:ilvl w:val="0"/>
          <w:numId w:val="16"/>
        </w:numPr>
        <w:ind w:left="284" w:hanging="284"/>
        <w:rPr>
          <w:rFonts w:ascii="Times New Roman" w:hAnsi="Times New Roman" w:cs="Times New Roman"/>
          <w:b/>
          <w:color w:val="auto"/>
          <w:lang w:eastAsia="ru-RU"/>
        </w:rPr>
      </w:pPr>
      <w:r w:rsidRPr="00655EC9">
        <w:rPr>
          <w:rFonts w:ascii="Times New Roman" w:hAnsi="Times New Roman" w:cs="Times New Roman"/>
          <w:b/>
          <w:color w:val="auto"/>
          <w:lang w:eastAsia="ru-RU"/>
        </w:rPr>
        <w:t>Описание программно-аппаратных и организационных решений.</w:t>
      </w:r>
    </w:p>
    <w:p w14:paraId="67045E85" w14:textId="6E8B6BFF" w:rsidR="000454BB" w:rsidRPr="00545486" w:rsidRDefault="00B961D9" w:rsidP="000454BB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D4C8A">
        <w:rPr>
          <w:rFonts w:ascii="Times New Roman" w:hAnsi="Times New Roman"/>
          <w:i/>
          <w:sz w:val="24"/>
          <w:szCs w:val="24"/>
          <w:lang w:eastAsia="ru-RU"/>
        </w:rPr>
        <w:t xml:space="preserve">Доступ к </w:t>
      </w:r>
      <w:r w:rsidR="00FF062A" w:rsidRPr="003D4C8A">
        <w:rPr>
          <w:rFonts w:ascii="Times New Roman" w:hAnsi="Times New Roman"/>
          <w:i/>
          <w:sz w:val="24"/>
          <w:szCs w:val="24"/>
          <w:lang w:eastAsia="ru-RU"/>
        </w:rPr>
        <w:t xml:space="preserve">СКАН </w:t>
      </w:r>
      <w:r w:rsidR="00737769" w:rsidRPr="003D4C8A">
        <w:rPr>
          <w:rFonts w:ascii="Times New Roman" w:hAnsi="Times New Roman"/>
          <w:i/>
          <w:sz w:val="24"/>
          <w:szCs w:val="24"/>
          <w:lang w:eastAsia="ru-RU"/>
        </w:rPr>
        <w:t xml:space="preserve">должен быть возможен с обычных </w:t>
      </w:r>
      <w:r w:rsidR="006D1B4D" w:rsidRPr="003D4C8A">
        <w:rPr>
          <w:rFonts w:ascii="Times New Roman" w:hAnsi="Times New Roman"/>
          <w:i/>
          <w:sz w:val="24"/>
          <w:szCs w:val="24"/>
          <w:lang w:eastAsia="ru-RU"/>
        </w:rPr>
        <w:t>компьютеров посредством</w:t>
      </w:r>
      <w:r w:rsidRPr="003D4C8A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FF062A" w:rsidRPr="003D4C8A">
        <w:rPr>
          <w:rFonts w:ascii="Times New Roman" w:hAnsi="Times New Roman"/>
          <w:i/>
          <w:sz w:val="24"/>
          <w:szCs w:val="24"/>
          <w:lang w:eastAsia="ru-RU"/>
        </w:rPr>
        <w:t>в</w:t>
      </w:r>
      <w:r w:rsidRPr="003D4C8A">
        <w:rPr>
          <w:rFonts w:ascii="Times New Roman" w:hAnsi="Times New Roman"/>
          <w:i/>
          <w:sz w:val="24"/>
          <w:szCs w:val="24"/>
          <w:lang w:eastAsia="ru-RU"/>
        </w:rPr>
        <w:t>еб-браузер</w:t>
      </w:r>
      <w:r w:rsidR="00FF062A" w:rsidRPr="003D4C8A">
        <w:rPr>
          <w:rFonts w:ascii="Times New Roman" w:hAnsi="Times New Roman"/>
          <w:i/>
          <w:sz w:val="24"/>
          <w:szCs w:val="24"/>
          <w:lang w:eastAsia="ru-RU"/>
        </w:rPr>
        <w:t>ов:</w:t>
      </w:r>
      <w:r w:rsidRPr="003D4C8A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8D56C7" w:rsidRPr="00726AE0">
        <w:rPr>
          <w:rFonts w:ascii="Times New Roman" w:hAnsi="Times New Roman"/>
          <w:sz w:val="24"/>
          <w:szCs w:val="24"/>
          <w:lang w:eastAsia="ru-RU"/>
        </w:rPr>
        <w:t>Google Chrome, Mozilla Firefox, Safari</w:t>
      </w:r>
      <w:r w:rsidR="0075555F">
        <w:rPr>
          <w:rFonts w:ascii="Times New Roman" w:hAnsi="Times New Roman"/>
          <w:sz w:val="24"/>
          <w:szCs w:val="24"/>
          <w:lang w:eastAsia="ru-RU"/>
        </w:rPr>
        <w:t xml:space="preserve">, Яндекс Браузер </w:t>
      </w:r>
      <w:r w:rsidR="008D56C7" w:rsidRPr="00726AE0">
        <w:rPr>
          <w:rFonts w:ascii="Times New Roman" w:hAnsi="Times New Roman"/>
          <w:sz w:val="24"/>
          <w:szCs w:val="24"/>
          <w:lang w:eastAsia="ru-RU"/>
        </w:rPr>
        <w:t>- последние версии</w:t>
      </w:r>
      <w:r w:rsidR="008D56C7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3D4C8A">
        <w:rPr>
          <w:rFonts w:ascii="Times New Roman" w:hAnsi="Times New Roman"/>
          <w:i/>
          <w:color w:val="000000"/>
          <w:sz w:val="24"/>
          <w:szCs w:val="24"/>
          <w:lang w:eastAsia="ru-RU"/>
        </w:rPr>
        <w:t>Необходима поддержка браузером cookies и JavaScript</w:t>
      </w:r>
      <w:r w:rsidR="00FF062A" w:rsidRPr="003D4C8A">
        <w:rPr>
          <w:rFonts w:ascii="Times New Roman" w:hAnsi="Times New Roman"/>
          <w:i/>
          <w:color w:val="000000"/>
          <w:sz w:val="24"/>
          <w:szCs w:val="24"/>
          <w:lang w:eastAsia="ru-RU"/>
        </w:rPr>
        <w:t>.</w:t>
      </w:r>
    </w:p>
    <w:p w14:paraId="2DAAF354" w14:textId="77777777" w:rsidR="00B961D9" w:rsidRPr="003D4C8A" w:rsidRDefault="00737769" w:rsidP="00137D06">
      <w:pPr>
        <w:spacing w:after="0" w:line="216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D4C8A">
        <w:rPr>
          <w:rFonts w:ascii="Times New Roman" w:hAnsi="Times New Roman"/>
          <w:i/>
          <w:sz w:val="24"/>
          <w:szCs w:val="24"/>
          <w:lang w:eastAsia="ru-RU"/>
        </w:rPr>
        <w:t>Д</w:t>
      </w:r>
      <w:r w:rsidR="00B961D9" w:rsidRPr="003D4C8A">
        <w:rPr>
          <w:rFonts w:ascii="Times New Roman" w:hAnsi="Times New Roman"/>
          <w:i/>
          <w:sz w:val="24"/>
          <w:szCs w:val="24"/>
          <w:lang w:eastAsia="ru-RU"/>
        </w:rPr>
        <w:t>оступ</w:t>
      </w:r>
      <w:r w:rsidRPr="003D4C8A">
        <w:rPr>
          <w:rFonts w:ascii="Times New Roman" w:hAnsi="Times New Roman"/>
          <w:i/>
          <w:sz w:val="24"/>
          <w:szCs w:val="24"/>
          <w:lang w:eastAsia="ru-RU"/>
        </w:rPr>
        <w:t xml:space="preserve"> к СКАН должен быть </w:t>
      </w:r>
      <w:r w:rsidR="006D1B4D" w:rsidRPr="003D4C8A">
        <w:rPr>
          <w:rFonts w:ascii="Times New Roman" w:hAnsi="Times New Roman"/>
          <w:i/>
          <w:sz w:val="24"/>
          <w:szCs w:val="24"/>
          <w:lang w:eastAsia="ru-RU"/>
        </w:rPr>
        <w:t>возможен 24</w:t>
      </w:r>
      <w:r w:rsidR="00B961D9" w:rsidRPr="003D4C8A">
        <w:rPr>
          <w:rFonts w:ascii="Times New Roman" w:hAnsi="Times New Roman"/>
          <w:i/>
          <w:sz w:val="24"/>
          <w:szCs w:val="24"/>
          <w:lang w:eastAsia="ru-RU"/>
        </w:rPr>
        <w:t xml:space="preserve"> часа в сутки</w:t>
      </w:r>
      <w:r w:rsidRPr="003D4C8A">
        <w:rPr>
          <w:rFonts w:ascii="Times New Roman" w:hAnsi="Times New Roman"/>
          <w:i/>
          <w:sz w:val="24"/>
          <w:szCs w:val="24"/>
          <w:lang w:eastAsia="ru-RU"/>
        </w:rPr>
        <w:t>,</w:t>
      </w:r>
      <w:r w:rsidR="00B961D9" w:rsidRPr="003D4C8A">
        <w:rPr>
          <w:rFonts w:ascii="Times New Roman" w:hAnsi="Times New Roman"/>
          <w:i/>
          <w:sz w:val="24"/>
          <w:szCs w:val="24"/>
          <w:lang w:eastAsia="ru-RU"/>
        </w:rPr>
        <w:t xml:space="preserve"> 7 дней в неделю в течение срока действия Договора</w:t>
      </w:r>
    </w:p>
    <w:p w14:paraId="12459D48" w14:textId="569CB097" w:rsidR="00436E75" w:rsidRPr="003D4C8A" w:rsidRDefault="00067716" w:rsidP="00137D06">
      <w:pPr>
        <w:spacing w:after="0" w:line="216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D4C8A">
        <w:rPr>
          <w:rFonts w:ascii="Times New Roman" w:hAnsi="Times New Roman"/>
          <w:i/>
          <w:sz w:val="24"/>
          <w:szCs w:val="24"/>
          <w:lang w:eastAsia="ru-RU"/>
        </w:rPr>
        <w:t>Исполнитель обязан предоставить Заказчику _______(______)</w:t>
      </w:r>
      <w:r w:rsidR="001A41F7">
        <w:rPr>
          <w:rFonts w:ascii="Times New Roman" w:hAnsi="Times New Roman"/>
          <w:i/>
          <w:sz w:val="24"/>
          <w:szCs w:val="24"/>
          <w:lang w:eastAsia="ru-RU"/>
        </w:rPr>
        <w:t>комплектов аутентификационных данных</w:t>
      </w:r>
      <w:r w:rsidRPr="003D4C8A">
        <w:rPr>
          <w:rFonts w:ascii="Times New Roman" w:hAnsi="Times New Roman"/>
          <w:i/>
          <w:sz w:val="24"/>
          <w:szCs w:val="24"/>
          <w:lang w:eastAsia="ru-RU"/>
        </w:rPr>
        <w:t>, с л</w:t>
      </w:r>
      <w:r w:rsidR="00325E7F" w:rsidRPr="003D4C8A">
        <w:rPr>
          <w:rFonts w:ascii="Times New Roman" w:hAnsi="Times New Roman"/>
          <w:i/>
          <w:sz w:val="24"/>
          <w:szCs w:val="24"/>
          <w:lang w:eastAsia="ru-RU"/>
        </w:rPr>
        <w:t>имит</w:t>
      </w:r>
      <w:r w:rsidRPr="003D4C8A">
        <w:rPr>
          <w:rFonts w:ascii="Times New Roman" w:hAnsi="Times New Roman"/>
          <w:i/>
          <w:sz w:val="24"/>
          <w:szCs w:val="24"/>
          <w:lang w:eastAsia="ru-RU"/>
        </w:rPr>
        <w:t>ом</w:t>
      </w:r>
      <w:r w:rsidR="00325E7F" w:rsidRPr="003D4C8A">
        <w:rPr>
          <w:rFonts w:ascii="Times New Roman" w:hAnsi="Times New Roman"/>
          <w:i/>
          <w:sz w:val="24"/>
          <w:szCs w:val="24"/>
          <w:lang w:eastAsia="ru-RU"/>
        </w:rPr>
        <w:t xml:space="preserve"> представления – не </w:t>
      </w:r>
      <w:r w:rsidR="005C1FCB">
        <w:rPr>
          <w:rFonts w:ascii="Times New Roman" w:hAnsi="Times New Roman"/>
          <w:i/>
          <w:sz w:val="24"/>
          <w:szCs w:val="24"/>
          <w:lang w:eastAsia="ru-RU"/>
        </w:rPr>
        <w:t>более</w:t>
      </w:r>
      <w:r w:rsidR="005C1FCB" w:rsidRPr="003D4C8A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CC523C" w:rsidRPr="00CC523C">
        <w:rPr>
          <w:rFonts w:ascii="Times New Roman" w:hAnsi="Times New Roman"/>
          <w:i/>
          <w:sz w:val="24"/>
          <w:szCs w:val="24"/>
          <w:lang w:eastAsia="ru-RU"/>
        </w:rPr>
        <w:t>4</w:t>
      </w:r>
      <w:r w:rsidR="00EC322E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bookmarkStart w:id="0" w:name="_GoBack"/>
      <w:bookmarkEnd w:id="0"/>
      <w:r w:rsidR="00CC523C" w:rsidRPr="00CC523C">
        <w:rPr>
          <w:rFonts w:ascii="Times New Roman" w:hAnsi="Times New Roman"/>
          <w:i/>
          <w:sz w:val="24"/>
          <w:szCs w:val="24"/>
          <w:lang w:eastAsia="ru-RU"/>
        </w:rPr>
        <w:t>000</w:t>
      </w:r>
      <w:r w:rsidR="00325E7F" w:rsidRPr="003D4C8A">
        <w:rPr>
          <w:rFonts w:ascii="Times New Roman" w:hAnsi="Times New Roman"/>
          <w:i/>
          <w:sz w:val="24"/>
          <w:szCs w:val="24"/>
          <w:lang w:eastAsia="ru-RU"/>
        </w:rPr>
        <w:t xml:space="preserve"> дей</w:t>
      </w:r>
      <w:r w:rsidR="00154244" w:rsidRPr="003D4C8A">
        <w:rPr>
          <w:rFonts w:ascii="Times New Roman" w:hAnsi="Times New Roman"/>
          <w:i/>
          <w:sz w:val="24"/>
          <w:szCs w:val="24"/>
          <w:lang w:eastAsia="ru-RU"/>
        </w:rPr>
        <w:t>ствий</w:t>
      </w:r>
      <w:r w:rsidR="00BA5F26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14:paraId="13AF9CBD" w14:textId="77777777" w:rsidR="00B961D9" w:rsidRPr="00137D06" w:rsidRDefault="00B961D9" w:rsidP="00137D0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14:paraId="531CC05F" w14:textId="77777777" w:rsidR="00067716" w:rsidRPr="00655EC9" w:rsidRDefault="00067716" w:rsidP="00655EC9">
      <w:pPr>
        <w:pStyle w:val="1"/>
        <w:numPr>
          <w:ilvl w:val="0"/>
          <w:numId w:val="16"/>
        </w:numPr>
        <w:ind w:left="284" w:hanging="284"/>
        <w:rPr>
          <w:rFonts w:ascii="Times New Roman" w:hAnsi="Times New Roman" w:cs="Times New Roman"/>
          <w:b/>
          <w:color w:val="auto"/>
          <w:lang w:eastAsia="ru-RU"/>
        </w:rPr>
      </w:pPr>
      <w:r w:rsidRPr="00655EC9">
        <w:rPr>
          <w:rFonts w:ascii="Times New Roman" w:hAnsi="Times New Roman" w:cs="Times New Roman"/>
          <w:b/>
          <w:color w:val="auto"/>
          <w:lang w:eastAsia="ru-RU"/>
        </w:rPr>
        <w:t>Требования к технической поддержке Пользователей:</w:t>
      </w:r>
    </w:p>
    <w:p w14:paraId="363FD895" w14:textId="77777777" w:rsidR="00067716" w:rsidRPr="003D4C8A" w:rsidRDefault="00067716" w:rsidP="0006771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6"/>
          <w:lang w:eastAsia="ru-RU"/>
        </w:rPr>
      </w:pPr>
      <w:r w:rsidRPr="003D4C8A">
        <w:rPr>
          <w:rFonts w:ascii="Times New Roman" w:eastAsia="Times New Roman" w:hAnsi="Times New Roman"/>
          <w:i/>
          <w:sz w:val="24"/>
          <w:szCs w:val="26"/>
          <w:lang w:eastAsia="ru-RU"/>
        </w:rPr>
        <w:t>- наличие расположенного внутри пользовательского интерфейса Руководства по работе в СКАН;</w:t>
      </w:r>
    </w:p>
    <w:p w14:paraId="4A6494CF" w14:textId="77777777" w:rsidR="00067716" w:rsidRPr="003D4C8A" w:rsidRDefault="00067716" w:rsidP="0006771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6"/>
          <w:lang w:eastAsia="ru-RU"/>
        </w:rPr>
      </w:pPr>
      <w:r w:rsidRPr="003D4C8A">
        <w:rPr>
          <w:rFonts w:ascii="Times New Roman" w:eastAsia="Times New Roman" w:hAnsi="Times New Roman"/>
          <w:i/>
          <w:sz w:val="24"/>
          <w:szCs w:val="26"/>
          <w:lang w:eastAsia="ru-RU"/>
        </w:rPr>
        <w:t>- наличие видео-уроков;</w:t>
      </w:r>
    </w:p>
    <w:p w14:paraId="0FADAA62" w14:textId="77777777" w:rsidR="00067716" w:rsidRPr="003D4C8A" w:rsidRDefault="00067716" w:rsidP="0006771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6"/>
          <w:lang w:eastAsia="ru-RU"/>
        </w:rPr>
      </w:pPr>
      <w:r w:rsidRPr="003D4C8A">
        <w:rPr>
          <w:rFonts w:ascii="Times New Roman" w:eastAsia="Times New Roman" w:hAnsi="Times New Roman"/>
          <w:i/>
          <w:sz w:val="24"/>
          <w:szCs w:val="26"/>
          <w:lang w:eastAsia="ru-RU"/>
        </w:rPr>
        <w:t>-</w:t>
      </w:r>
      <w:r w:rsidR="006D1B4D" w:rsidRPr="006D1B4D">
        <w:rPr>
          <w:rFonts w:ascii="Times New Roman" w:eastAsia="Times New Roman" w:hAnsi="Times New Roman"/>
          <w:i/>
          <w:sz w:val="24"/>
          <w:szCs w:val="26"/>
          <w:lang w:eastAsia="ru-RU"/>
        </w:rPr>
        <w:t xml:space="preserve"> </w:t>
      </w:r>
      <w:r w:rsidRPr="003D4C8A">
        <w:rPr>
          <w:rFonts w:ascii="Times New Roman" w:eastAsia="Times New Roman" w:hAnsi="Times New Roman"/>
          <w:i/>
          <w:sz w:val="24"/>
          <w:szCs w:val="26"/>
          <w:lang w:eastAsia="ru-RU"/>
        </w:rPr>
        <w:t>информирование пользователей обо всех нововведениях в работе ресурса;</w:t>
      </w:r>
    </w:p>
    <w:p w14:paraId="146E3BA2" w14:textId="77777777" w:rsidR="00067716" w:rsidRPr="003D4C8A" w:rsidRDefault="00067716" w:rsidP="0006771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6"/>
          <w:lang w:eastAsia="ru-RU"/>
        </w:rPr>
      </w:pPr>
      <w:r w:rsidRPr="003D4C8A">
        <w:rPr>
          <w:rFonts w:ascii="Times New Roman" w:eastAsia="Times New Roman" w:hAnsi="Times New Roman"/>
          <w:i/>
          <w:sz w:val="24"/>
          <w:szCs w:val="26"/>
          <w:lang w:eastAsia="ru-RU"/>
        </w:rPr>
        <w:t>-</w:t>
      </w:r>
      <w:r w:rsidR="006D1B4D" w:rsidRPr="006D1B4D">
        <w:rPr>
          <w:rFonts w:ascii="Times New Roman" w:eastAsia="Times New Roman" w:hAnsi="Times New Roman"/>
          <w:i/>
          <w:sz w:val="24"/>
          <w:szCs w:val="26"/>
          <w:lang w:eastAsia="ru-RU"/>
        </w:rPr>
        <w:t xml:space="preserve"> </w:t>
      </w:r>
      <w:r w:rsidRPr="003D4C8A">
        <w:rPr>
          <w:rFonts w:ascii="Times New Roman" w:eastAsia="Times New Roman" w:hAnsi="Times New Roman"/>
          <w:i/>
          <w:sz w:val="24"/>
          <w:szCs w:val="26"/>
          <w:lang w:eastAsia="ru-RU"/>
        </w:rPr>
        <w:t>консультации пользователей по телефону Службы поддержки и  e-mail;</w:t>
      </w:r>
    </w:p>
    <w:p w14:paraId="63F27B02" w14:textId="77777777" w:rsidR="00067716" w:rsidRPr="003D4C8A" w:rsidRDefault="00067716" w:rsidP="0006771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6"/>
          <w:lang w:eastAsia="ru-RU"/>
        </w:rPr>
      </w:pPr>
      <w:r w:rsidRPr="003D4C8A">
        <w:rPr>
          <w:rFonts w:ascii="Times New Roman" w:eastAsia="Times New Roman" w:hAnsi="Times New Roman"/>
          <w:i/>
          <w:sz w:val="24"/>
          <w:szCs w:val="26"/>
          <w:lang w:eastAsia="ru-RU"/>
        </w:rPr>
        <w:t>- возможность проведения обучающих семинаров (вебинаров) по заявке Заказчика.</w:t>
      </w:r>
    </w:p>
    <w:p w14:paraId="6865EEAA" w14:textId="77777777" w:rsidR="00067716" w:rsidRPr="00067716" w:rsidRDefault="00067716" w:rsidP="000677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81E206" w14:textId="04B04CF2" w:rsidR="00067716" w:rsidRPr="00655EC9" w:rsidRDefault="00067716" w:rsidP="00E772A3">
      <w:pPr>
        <w:pStyle w:val="1"/>
        <w:numPr>
          <w:ilvl w:val="0"/>
          <w:numId w:val="16"/>
        </w:numPr>
        <w:ind w:left="284" w:hanging="284"/>
        <w:rPr>
          <w:rFonts w:ascii="Times New Roman" w:hAnsi="Times New Roman" w:cs="Times New Roman"/>
          <w:b/>
          <w:color w:val="auto"/>
          <w:lang w:eastAsia="ru-RU"/>
        </w:rPr>
      </w:pPr>
      <w:r w:rsidRPr="00655EC9">
        <w:rPr>
          <w:rFonts w:ascii="Times New Roman" w:hAnsi="Times New Roman" w:cs="Times New Roman"/>
          <w:b/>
          <w:color w:val="auto"/>
          <w:lang w:eastAsia="ru-RU"/>
        </w:rPr>
        <w:lastRenderedPageBreak/>
        <w:t xml:space="preserve">Период оказания услуг: </w:t>
      </w:r>
      <w:r w:rsidR="00CC523C" w:rsidRPr="00CC523C">
        <w:rPr>
          <w:rFonts w:ascii="Times New Roman" w:eastAsia="Times New Roman" w:hAnsi="Times New Roman" w:cs="Times New Roman"/>
          <w:i/>
          <w:color w:val="auto"/>
          <w:sz w:val="24"/>
          <w:szCs w:val="26"/>
          <w:lang w:eastAsia="ru-RU"/>
        </w:rPr>
        <w:t>4 (четыре)</w:t>
      </w:r>
      <w:r w:rsidRPr="00E772A3">
        <w:rPr>
          <w:rFonts w:ascii="Times New Roman" w:eastAsia="Times New Roman" w:hAnsi="Times New Roman" w:cs="Times New Roman"/>
          <w:i/>
          <w:color w:val="auto"/>
          <w:sz w:val="24"/>
          <w:szCs w:val="26"/>
          <w:lang w:eastAsia="ru-RU"/>
        </w:rPr>
        <w:t xml:space="preserve"> календарных месяцев</w:t>
      </w:r>
    </w:p>
    <w:p w14:paraId="76C8DA17" w14:textId="77777777" w:rsidR="00067716" w:rsidRPr="00655EC9" w:rsidRDefault="00067716" w:rsidP="00655EC9">
      <w:pPr>
        <w:pStyle w:val="1"/>
        <w:numPr>
          <w:ilvl w:val="0"/>
          <w:numId w:val="16"/>
        </w:numPr>
        <w:ind w:left="284" w:hanging="284"/>
        <w:rPr>
          <w:rFonts w:ascii="Times New Roman" w:hAnsi="Times New Roman" w:cs="Times New Roman"/>
          <w:b/>
          <w:color w:val="auto"/>
          <w:lang w:eastAsia="ru-RU"/>
        </w:rPr>
      </w:pPr>
      <w:r w:rsidRPr="00655EC9">
        <w:rPr>
          <w:rFonts w:ascii="Times New Roman" w:hAnsi="Times New Roman" w:cs="Times New Roman"/>
          <w:b/>
          <w:color w:val="auto"/>
          <w:lang w:eastAsia="ru-RU"/>
        </w:rPr>
        <w:t>Порядок оплаты</w:t>
      </w:r>
    </w:p>
    <w:p w14:paraId="1A0D910B" w14:textId="77777777" w:rsidR="00794934" w:rsidRPr="00655EC9" w:rsidRDefault="00067716" w:rsidP="00E772A3">
      <w:pPr>
        <w:pStyle w:val="1"/>
        <w:numPr>
          <w:ilvl w:val="0"/>
          <w:numId w:val="16"/>
        </w:numPr>
        <w:ind w:left="284" w:hanging="284"/>
        <w:rPr>
          <w:rFonts w:ascii="Times New Roman" w:hAnsi="Times New Roman" w:cs="Times New Roman"/>
          <w:b/>
          <w:color w:val="auto"/>
          <w:lang w:eastAsia="ru-RU"/>
        </w:rPr>
      </w:pPr>
      <w:r w:rsidRPr="00655EC9">
        <w:rPr>
          <w:rFonts w:ascii="Times New Roman" w:hAnsi="Times New Roman" w:cs="Times New Roman"/>
          <w:b/>
          <w:color w:val="auto"/>
          <w:lang w:eastAsia="ru-RU"/>
        </w:rPr>
        <w:t xml:space="preserve">Отчетность. </w:t>
      </w:r>
    </w:p>
    <w:p w14:paraId="15820ABF" w14:textId="37E7A963" w:rsidR="00B961D9" w:rsidRPr="003D4C8A" w:rsidRDefault="00067716">
      <w:pPr>
        <w:rPr>
          <w:rFonts w:ascii="Times New Roman" w:hAnsi="Times New Roman"/>
          <w:i/>
          <w:sz w:val="24"/>
          <w:szCs w:val="24"/>
        </w:rPr>
      </w:pPr>
      <w:r w:rsidRPr="003D4C8A">
        <w:rPr>
          <w:rFonts w:ascii="Times New Roman" w:hAnsi="Times New Roman"/>
          <w:i/>
          <w:sz w:val="24"/>
          <w:szCs w:val="24"/>
        </w:rPr>
        <w:t>Исполнитель предоставляет Акты и счета-факту</w:t>
      </w:r>
      <w:r w:rsidRPr="00CC523C">
        <w:rPr>
          <w:rFonts w:ascii="Times New Roman" w:hAnsi="Times New Roman"/>
          <w:i/>
          <w:sz w:val="24"/>
          <w:szCs w:val="24"/>
        </w:rPr>
        <w:t>ры ЕЖЕМЕСЯЧНО Зак</w:t>
      </w:r>
      <w:r w:rsidRPr="003D4C8A">
        <w:rPr>
          <w:rFonts w:ascii="Times New Roman" w:hAnsi="Times New Roman"/>
          <w:i/>
          <w:sz w:val="24"/>
          <w:szCs w:val="24"/>
        </w:rPr>
        <w:t>азчику, но не позднее 5 числа первого месяца, следующего за отчетным периодом.</w:t>
      </w:r>
    </w:p>
    <w:sectPr w:rsidR="00B961D9" w:rsidRPr="003D4C8A" w:rsidSect="004F7026">
      <w:footerReference w:type="even" r:id="rId8"/>
      <w:pgSz w:w="11906" w:h="16838"/>
      <w:pgMar w:top="539" w:right="566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0990F" w14:textId="77777777" w:rsidR="00FC0D49" w:rsidRDefault="00FC0D49" w:rsidP="00EA4DCD">
      <w:pPr>
        <w:spacing w:after="0" w:line="240" w:lineRule="auto"/>
      </w:pPr>
      <w:r>
        <w:separator/>
      </w:r>
    </w:p>
  </w:endnote>
  <w:endnote w:type="continuationSeparator" w:id="0">
    <w:p w14:paraId="6CC495B4" w14:textId="77777777" w:rsidR="00FC0D49" w:rsidRDefault="00FC0D49" w:rsidP="00EA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5CE9B" w14:textId="77777777" w:rsidR="00ED79B9" w:rsidRDefault="00ED79B9" w:rsidP="00410F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B440006" w14:textId="77777777" w:rsidR="00ED79B9" w:rsidRDefault="00ED79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6F20E" w14:textId="77777777" w:rsidR="00FC0D49" w:rsidRDefault="00FC0D49" w:rsidP="00EA4DCD">
      <w:pPr>
        <w:spacing w:after="0" w:line="240" w:lineRule="auto"/>
      </w:pPr>
      <w:r>
        <w:separator/>
      </w:r>
    </w:p>
  </w:footnote>
  <w:footnote w:type="continuationSeparator" w:id="0">
    <w:p w14:paraId="4741E48B" w14:textId="77777777" w:rsidR="00FC0D49" w:rsidRDefault="00FC0D49" w:rsidP="00EA4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45A5"/>
    <w:multiLevelType w:val="hybridMultilevel"/>
    <w:tmpl w:val="0B226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318FA"/>
    <w:multiLevelType w:val="multilevel"/>
    <w:tmpl w:val="D25A3E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1760791"/>
    <w:multiLevelType w:val="multilevel"/>
    <w:tmpl w:val="3CE2F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i/>
        <w:strike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2DC2EC2"/>
    <w:multiLevelType w:val="hybridMultilevel"/>
    <w:tmpl w:val="026EB4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754E6B"/>
    <w:multiLevelType w:val="hybridMultilevel"/>
    <w:tmpl w:val="382C4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22E3"/>
    <w:multiLevelType w:val="multilevel"/>
    <w:tmpl w:val="EE109B1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20973AC"/>
    <w:multiLevelType w:val="multilevel"/>
    <w:tmpl w:val="D25A3E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C16768D"/>
    <w:multiLevelType w:val="hybridMultilevel"/>
    <w:tmpl w:val="B448E07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35857638"/>
    <w:multiLevelType w:val="multilevel"/>
    <w:tmpl w:val="EE109B1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7226273"/>
    <w:multiLevelType w:val="hybridMultilevel"/>
    <w:tmpl w:val="E2685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72C8C"/>
    <w:multiLevelType w:val="hybridMultilevel"/>
    <w:tmpl w:val="56CC65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0A5486"/>
    <w:multiLevelType w:val="multilevel"/>
    <w:tmpl w:val="C7208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4E333874"/>
    <w:multiLevelType w:val="hybridMultilevel"/>
    <w:tmpl w:val="EC2AB5F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50D77FEE"/>
    <w:multiLevelType w:val="multilevel"/>
    <w:tmpl w:val="EE109B1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23A3041"/>
    <w:multiLevelType w:val="multilevel"/>
    <w:tmpl w:val="EE109B1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681D7E65"/>
    <w:multiLevelType w:val="hybridMultilevel"/>
    <w:tmpl w:val="8278D6F6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6AC14F6F"/>
    <w:multiLevelType w:val="multilevel"/>
    <w:tmpl w:val="1294221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auto"/>
      </w:rPr>
    </w:lvl>
    <w:lvl w:ilvl="1">
      <w:start w:val="4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17" w15:restartNumberingAfterBreak="0">
    <w:nsid w:val="6C6419E9"/>
    <w:multiLevelType w:val="hybridMultilevel"/>
    <w:tmpl w:val="713460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2B37C6"/>
    <w:multiLevelType w:val="multilevel"/>
    <w:tmpl w:val="EE109B1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73B357F6"/>
    <w:multiLevelType w:val="hybridMultilevel"/>
    <w:tmpl w:val="78BE8A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A6B22FA"/>
    <w:multiLevelType w:val="multilevel"/>
    <w:tmpl w:val="0486E3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0" w:hanging="1800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16"/>
  </w:num>
  <w:num w:numId="4">
    <w:abstractNumId w:val="15"/>
  </w:num>
  <w:num w:numId="5">
    <w:abstractNumId w:val="20"/>
  </w:num>
  <w:num w:numId="6">
    <w:abstractNumId w:val="10"/>
  </w:num>
  <w:num w:numId="7">
    <w:abstractNumId w:val="7"/>
  </w:num>
  <w:num w:numId="8">
    <w:abstractNumId w:val="17"/>
  </w:num>
  <w:num w:numId="9">
    <w:abstractNumId w:val="8"/>
  </w:num>
  <w:num w:numId="10">
    <w:abstractNumId w:val="5"/>
  </w:num>
  <w:num w:numId="11">
    <w:abstractNumId w:val="13"/>
  </w:num>
  <w:num w:numId="12">
    <w:abstractNumId w:val="14"/>
  </w:num>
  <w:num w:numId="13">
    <w:abstractNumId w:val="4"/>
  </w:num>
  <w:num w:numId="14">
    <w:abstractNumId w:val="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"/>
  </w:num>
  <w:num w:numId="18">
    <w:abstractNumId w:val="9"/>
  </w:num>
  <w:num w:numId="19">
    <w:abstractNumId w:val="19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06"/>
    <w:rsid w:val="000001A5"/>
    <w:rsid w:val="000025B0"/>
    <w:rsid w:val="00004BCE"/>
    <w:rsid w:val="0000652B"/>
    <w:rsid w:val="00012568"/>
    <w:rsid w:val="000352BA"/>
    <w:rsid w:val="0004000E"/>
    <w:rsid w:val="000454BB"/>
    <w:rsid w:val="00053478"/>
    <w:rsid w:val="0006259F"/>
    <w:rsid w:val="00067716"/>
    <w:rsid w:val="000701FB"/>
    <w:rsid w:val="000866BB"/>
    <w:rsid w:val="000B69A1"/>
    <w:rsid w:val="000C3019"/>
    <w:rsid w:val="000E3A9D"/>
    <w:rsid w:val="000F0BCC"/>
    <w:rsid w:val="000F743C"/>
    <w:rsid w:val="00100C40"/>
    <w:rsid w:val="001019BF"/>
    <w:rsid w:val="0010211A"/>
    <w:rsid w:val="00106E70"/>
    <w:rsid w:val="0012327C"/>
    <w:rsid w:val="00133158"/>
    <w:rsid w:val="00136ACE"/>
    <w:rsid w:val="0013748A"/>
    <w:rsid w:val="00137D06"/>
    <w:rsid w:val="001536B4"/>
    <w:rsid w:val="00153B76"/>
    <w:rsid w:val="00154244"/>
    <w:rsid w:val="00166FE0"/>
    <w:rsid w:val="00176399"/>
    <w:rsid w:val="001773C8"/>
    <w:rsid w:val="0018422C"/>
    <w:rsid w:val="0018475D"/>
    <w:rsid w:val="0019580A"/>
    <w:rsid w:val="001A405C"/>
    <w:rsid w:val="001A41F7"/>
    <w:rsid w:val="001B2897"/>
    <w:rsid w:val="001D14CD"/>
    <w:rsid w:val="002102DB"/>
    <w:rsid w:val="002450F8"/>
    <w:rsid w:val="00270815"/>
    <w:rsid w:val="00274613"/>
    <w:rsid w:val="00281ED7"/>
    <w:rsid w:val="00291432"/>
    <w:rsid w:val="00293C0A"/>
    <w:rsid w:val="002A5E25"/>
    <w:rsid w:val="002B4BDC"/>
    <w:rsid w:val="002E1F5E"/>
    <w:rsid w:val="002F5B72"/>
    <w:rsid w:val="00300761"/>
    <w:rsid w:val="00301008"/>
    <w:rsid w:val="0030252A"/>
    <w:rsid w:val="003068F7"/>
    <w:rsid w:val="003175F4"/>
    <w:rsid w:val="00325E7F"/>
    <w:rsid w:val="00336008"/>
    <w:rsid w:val="003414FE"/>
    <w:rsid w:val="00351EC9"/>
    <w:rsid w:val="00352FB4"/>
    <w:rsid w:val="0035477B"/>
    <w:rsid w:val="00357C8E"/>
    <w:rsid w:val="00360E65"/>
    <w:rsid w:val="00363F44"/>
    <w:rsid w:val="00364085"/>
    <w:rsid w:val="003738B3"/>
    <w:rsid w:val="00377996"/>
    <w:rsid w:val="0038708B"/>
    <w:rsid w:val="00391CDA"/>
    <w:rsid w:val="003D014C"/>
    <w:rsid w:val="003D4C8A"/>
    <w:rsid w:val="003D6386"/>
    <w:rsid w:val="003E4842"/>
    <w:rsid w:val="003F16FC"/>
    <w:rsid w:val="0040242E"/>
    <w:rsid w:val="00406182"/>
    <w:rsid w:val="00410FE3"/>
    <w:rsid w:val="00426F6A"/>
    <w:rsid w:val="00430B07"/>
    <w:rsid w:val="00436E75"/>
    <w:rsid w:val="00450DC1"/>
    <w:rsid w:val="00453673"/>
    <w:rsid w:val="00481D0B"/>
    <w:rsid w:val="00497019"/>
    <w:rsid w:val="004A75B7"/>
    <w:rsid w:val="004B01C1"/>
    <w:rsid w:val="004B24B7"/>
    <w:rsid w:val="004D4EBA"/>
    <w:rsid w:val="004D67F7"/>
    <w:rsid w:val="004E0BA8"/>
    <w:rsid w:val="004F7026"/>
    <w:rsid w:val="005024E0"/>
    <w:rsid w:val="00512B30"/>
    <w:rsid w:val="005168A2"/>
    <w:rsid w:val="00531369"/>
    <w:rsid w:val="005419B8"/>
    <w:rsid w:val="00545486"/>
    <w:rsid w:val="005533A1"/>
    <w:rsid w:val="00561BCF"/>
    <w:rsid w:val="00580F2F"/>
    <w:rsid w:val="005A2E9E"/>
    <w:rsid w:val="005A7A4C"/>
    <w:rsid w:val="005B0C18"/>
    <w:rsid w:val="005B3772"/>
    <w:rsid w:val="005C1FCB"/>
    <w:rsid w:val="005C7AAF"/>
    <w:rsid w:val="005E712C"/>
    <w:rsid w:val="005E7C19"/>
    <w:rsid w:val="005F5604"/>
    <w:rsid w:val="00607442"/>
    <w:rsid w:val="0062464E"/>
    <w:rsid w:val="006345A0"/>
    <w:rsid w:val="00634EC3"/>
    <w:rsid w:val="006452A1"/>
    <w:rsid w:val="00645F44"/>
    <w:rsid w:val="00655EC9"/>
    <w:rsid w:val="00682333"/>
    <w:rsid w:val="00686870"/>
    <w:rsid w:val="00690FE8"/>
    <w:rsid w:val="006913B4"/>
    <w:rsid w:val="006945D6"/>
    <w:rsid w:val="006B4CCC"/>
    <w:rsid w:val="006B4E26"/>
    <w:rsid w:val="006C2DBA"/>
    <w:rsid w:val="006C53DE"/>
    <w:rsid w:val="006C7A40"/>
    <w:rsid w:val="006D1B4D"/>
    <w:rsid w:val="006D3CF8"/>
    <w:rsid w:val="006D71F9"/>
    <w:rsid w:val="006E1661"/>
    <w:rsid w:val="00700E08"/>
    <w:rsid w:val="00706890"/>
    <w:rsid w:val="007141D0"/>
    <w:rsid w:val="0071432C"/>
    <w:rsid w:val="00714740"/>
    <w:rsid w:val="0073413A"/>
    <w:rsid w:val="00737769"/>
    <w:rsid w:val="007422C4"/>
    <w:rsid w:val="00742CBD"/>
    <w:rsid w:val="007478E7"/>
    <w:rsid w:val="0075555F"/>
    <w:rsid w:val="00755654"/>
    <w:rsid w:val="00757BAA"/>
    <w:rsid w:val="00765FC9"/>
    <w:rsid w:val="00772E91"/>
    <w:rsid w:val="0079362F"/>
    <w:rsid w:val="0079382C"/>
    <w:rsid w:val="00794934"/>
    <w:rsid w:val="007A1E70"/>
    <w:rsid w:val="007B1A8A"/>
    <w:rsid w:val="007C43B8"/>
    <w:rsid w:val="007D3ACD"/>
    <w:rsid w:val="007E1A07"/>
    <w:rsid w:val="007E3828"/>
    <w:rsid w:val="007F2F38"/>
    <w:rsid w:val="007F3EF8"/>
    <w:rsid w:val="007F5E3F"/>
    <w:rsid w:val="00812EDB"/>
    <w:rsid w:val="00814C86"/>
    <w:rsid w:val="00817014"/>
    <w:rsid w:val="008206B0"/>
    <w:rsid w:val="00821D72"/>
    <w:rsid w:val="008444B9"/>
    <w:rsid w:val="00847D22"/>
    <w:rsid w:val="00852BA2"/>
    <w:rsid w:val="0085351F"/>
    <w:rsid w:val="008603CC"/>
    <w:rsid w:val="0086649E"/>
    <w:rsid w:val="00870ED9"/>
    <w:rsid w:val="00873D85"/>
    <w:rsid w:val="00880D0C"/>
    <w:rsid w:val="008815E4"/>
    <w:rsid w:val="00881BB6"/>
    <w:rsid w:val="008839AD"/>
    <w:rsid w:val="00886505"/>
    <w:rsid w:val="008A7ACF"/>
    <w:rsid w:val="008B42AC"/>
    <w:rsid w:val="008C2326"/>
    <w:rsid w:val="008C5899"/>
    <w:rsid w:val="008D330F"/>
    <w:rsid w:val="008D56C7"/>
    <w:rsid w:val="009049C8"/>
    <w:rsid w:val="00906D89"/>
    <w:rsid w:val="00910C2A"/>
    <w:rsid w:val="009126C5"/>
    <w:rsid w:val="00924945"/>
    <w:rsid w:val="00924A42"/>
    <w:rsid w:val="0093113D"/>
    <w:rsid w:val="00934D8A"/>
    <w:rsid w:val="0094096C"/>
    <w:rsid w:val="00941A8D"/>
    <w:rsid w:val="00947786"/>
    <w:rsid w:val="00950B81"/>
    <w:rsid w:val="00951A2F"/>
    <w:rsid w:val="0096516F"/>
    <w:rsid w:val="0097230D"/>
    <w:rsid w:val="009731A5"/>
    <w:rsid w:val="009745EF"/>
    <w:rsid w:val="00981AD4"/>
    <w:rsid w:val="00982AAD"/>
    <w:rsid w:val="009866F8"/>
    <w:rsid w:val="009A34E9"/>
    <w:rsid w:val="009B1892"/>
    <w:rsid w:val="009D44EF"/>
    <w:rsid w:val="009D62F3"/>
    <w:rsid w:val="009D7F8B"/>
    <w:rsid w:val="009E6D6A"/>
    <w:rsid w:val="009E7B8A"/>
    <w:rsid w:val="00A0742B"/>
    <w:rsid w:val="00A214F6"/>
    <w:rsid w:val="00A25B8A"/>
    <w:rsid w:val="00A352D7"/>
    <w:rsid w:val="00A43B15"/>
    <w:rsid w:val="00A7372A"/>
    <w:rsid w:val="00AA6706"/>
    <w:rsid w:val="00AB2FE0"/>
    <w:rsid w:val="00AB72BB"/>
    <w:rsid w:val="00AD409B"/>
    <w:rsid w:val="00B1351A"/>
    <w:rsid w:val="00B16303"/>
    <w:rsid w:val="00B22C69"/>
    <w:rsid w:val="00B25651"/>
    <w:rsid w:val="00B30053"/>
    <w:rsid w:val="00B30A09"/>
    <w:rsid w:val="00B36CAF"/>
    <w:rsid w:val="00B36FEA"/>
    <w:rsid w:val="00B521EE"/>
    <w:rsid w:val="00B5338A"/>
    <w:rsid w:val="00B54CD8"/>
    <w:rsid w:val="00B73CCB"/>
    <w:rsid w:val="00B767B2"/>
    <w:rsid w:val="00B8102E"/>
    <w:rsid w:val="00B91CD4"/>
    <w:rsid w:val="00B961D9"/>
    <w:rsid w:val="00BA5F26"/>
    <w:rsid w:val="00BB1EAF"/>
    <w:rsid w:val="00BB3633"/>
    <w:rsid w:val="00BC052A"/>
    <w:rsid w:val="00BC536D"/>
    <w:rsid w:val="00BF3CE0"/>
    <w:rsid w:val="00C01053"/>
    <w:rsid w:val="00C075A8"/>
    <w:rsid w:val="00C20417"/>
    <w:rsid w:val="00C2614A"/>
    <w:rsid w:val="00C32D65"/>
    <w:rsid w:val="00C35B86"/>
    <w:rsid w:val="00C515A9"/>
    <w:rsid w:val="00C74FC2"/>
    <w:rsid w:val="00C77039"/>
    <w:rsid w:val="00C8091E"/>
    <w:rsid w:val="00C87BE0"/>
    <w:rsid w:val="00CA372E"/>
    <w:rsid w:val="00CA3BD0"/>
    <w:rsid w:val="00CA4248"/>
    <w:rsid w:val="00CA600C"/>
    <w:rsid w:val="00CB0581"/>
    <w:rsid w:val="00CB0906"/>
    <w:rsid w:val="00CB0973"/>
    <w:rsid w:val="00CC0F83"/>
    <w:rsid w:val="00CC1C11"/>
    <w:rsid w:val="00CC523C"/>
    <w:rsid w:val="00CE7596"/>
    <w:rsid w:val="00CF3388"/>
    <w:rsid w:val="00D04A57"/>
    <w:rsid w:val="00D131B6"/>
    <w:rsid w:val="00D2148F"/>
    <w:rsid w:val="00D21C2B"/>
    <w:rsid w:val="00D22431"/>
    <w:rsid w:val="00D34081"/>
    <w:rsid w:val="00D521E4"/>
    <w:rsid w:val="00D60E39"/>
    <w:rsid w:val="00D66218"/>
    <w:rsid w:val="00D66D67"/>
    <w:rsid w:val="00D73DE1"/>
    <w:rsid w:val="00DA0741"/>
    <w:rsid w:val="00DC1D5B"/>
    <w:rsid w:val="00DD175A"/>
    <w:rsid w:val="00DE36DA"/>
    <w:rsid w:val="00DF2CE9"/>
    <w:rsid w:val="00DF64F1"/>
    <w:rsid w:val="00E203DB"/>
    <w:rsid w:val="00E2301E"/>
    <w:rsid w:val="00E35F8B"/>
    <w:rsid w:val="00E40CF3"/>
    <w:rsid w:val="00E473B5"/>
    <w:rsid w:val="00E56F01"/>
    <w:rsid w:val="00E6443F"/>
    <w:rsid w:val="00E772A3"/>
    <w:rsid w:val="00E854A5"/>
    <w:rsid w:val="00E93333"/>
    <w:rsid w:val="00E971A1"/>
    <w:rsid w:val="00EA4DCD"/>
    <w:rsid w:val="00EB096C"/>
    <w:rsid w:val="00EB3791"/>
    <w:rsid w:val="00EC2404"/>
    <w:rsid w:val="00EC322E"/>
    <w:rsid w:val="00ED79B9"/>
    <w:rsid w:val="00EE2263"/>
    <w:rsid w:val="00F07475"/>
    <w:rsid w:val="00F07ECB"/>
    <w:rsid w:val="00F122B8"/>
    <w:rsid w:val="00F2481C"/>
    <w:rsid w:val="00F31942"/>
    <w:rsid w:val="00F45DE5"/>
    <w:rsid w:val="00F54EA1"/>
    <w:rsid w:val="00F63FF8"/>
    <w:rsid w:val="00F666F6"/>
    <w:rsid w:val="00F66C09"/>
    <w:rsid w:val="00F94FFA"/>
    <w:rsid w:val="00F95FB1"/>
    <w:rsid w:val="00F96F07"/>
    <w:rsid w:val="00FA52DF"/>
    <w:rsid w:val="00FC0D49"/>
    <w:rsid w:val="00FC14F4"/>
    <w:rsid w:val="00FE18EB"/>
    <w:rsid w:val="00FE5600"/>
    <w:rsid w:val="00FF062A"/>
    <w:rsid w:val="00F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BCFA19"/>
  <w15:docId w15:val="{E37CD8C4-C208-4235-BA27-7024D303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DCD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655E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E772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37D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137D06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137D06"/>
    <w:rPr>
      <w:rFonts w:cs="Times New Roman"/>
    </w:rPr>
  </w:style>
  <w:style w:type="paragraph" w:styleId="a6">
    <w:name w:val="List Paragraph"/>
    <w:basedOn w:val="a"/>
    <w:uiPriority w:val="99"/>
    <w:qFormat/>
    <w:rsid w:val="00137D06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536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5367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53673"/>
    <w:rPr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536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53673"/>
    <w:rPr>
      <w:b/>
      <w:bCs/>
      <w:sz w:val="20"/>
      <w:szCs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453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53673"/>
    <w:rPr>
      <w:rFonts w:ascii="Tahoma" w:hAnsi="Tahoma" w:cs="Tahoma"/>
      <w:sz w:val="16"/>
      <w:szCs w:val="16"/>
      <w:lang w:eastAsia="en-US"/>
    </w:rPr>
  </w:style>
  <w:style w:type="paragraph" w:styleId="ae">
    <w:name w:val="header"/>
    <w:basedOn w:val="a"/>
    <w:link w:val="af"/>
    <w:uiPriority w:val="99"/>
    <w:unhideWhenUsed/>
    <w:rsid w:val="00FA5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A52DF"/>
    <w:rPr>
      <w:lang w:eastAsia="en-US"/>
    </w:rPr>
  </w:style>
  <w:style w:type="character" w:customStyle="1" w:styleId="10">
    <w:name w:val="Заголовок 1 Знак"/>
    <w:basedOn w:val="a0"/>
    <w:link w:val="1"/>
    <w:rsid w:val="00655E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772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f0">
    <w:name w:val="Revision"/>
    <w:hidden/>
    <w:uiPriority w:val="99"/>
    <w:semiHidden/>
    <w:rsid w:val="00B1630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6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6151">
              <w:marLeft w:val="0"/>
              <w:marRight w:val="0"/>
              <w:marTop w:val="0"/>
              <w:marBottom w:val="0"/>
              <w:divBdr>
                <w:top w:val="single" w:sz="2" w:space="0" w:color="A4ABB2"/>
                <w:left w:val="single" w:sz="2" w:space="0" w:color="A4ABB2"/>
                <w:bottom w:val="single" w:sz="2" w:space="0" w:color="A4ABB2"/>
                <w:right w:val="single" w:sz="2" w:space="0" w:color="A4ABB2"/>
              </w:divBdr>
              <w:divsChild>
                <w:div w:id="59519852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3072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3662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2529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71361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50149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27804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02220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49073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10075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869605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98643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381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29204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29908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95047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8464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64297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75744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641539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3418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06286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32537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82409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68483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55769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90662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22918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20978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5720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95894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78707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9556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78279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540315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457875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39217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87023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66836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03166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29829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3886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73464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00023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53452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84568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58961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62162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1963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34459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48517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43026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2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C7474-2820-4407-828F-ED55F4CA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3344</Words>
  <Characters>19065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Interfax</Company>
  <LinksUpToDate>false</LinksUpToDate>
  <CharactersWithSpaces>22365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Кирилл Фадеев</dc:creator>
  <cp:lastModifiedBy>Роман Карманов</cp:lastModifiedBy>
  <cp:revision>5</cp:revision>
  <dcterms:created xsi:type="dcterms:W3CDTF">2026-06-02T07:08:00Z</dcterms:created>
  <dcterms:modified xsi:type="dcterms:W3CDTF">2026-06-15T09:03:00Z</dcterms:modified>
</cp:coreProperties>
</file>