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задание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Style w:val="626"/>
        <w:numPr>
          <w:ilvl w:val="0"/>
          <w:numId w:val="1"/>
        </w:numPr>
        <w:ind w:left="-284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Оказание услуг по техническому обслуживанию и ремонту автотранспортного средства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выполняется в целях его содержания в исправном состоянии в соответствии с нормами, правилами, процедурами технического обслуживания, установленными заводом-изготовителем с учетом условий его эксплуатации.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Style w:val="626"/>
        <w:numPr>
          <w:ilvl w:val="0"/>
          <w:numId w:val="1"/>
        </w:numPr>
        <w:ind w:left="-284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Техническое обслуживание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 и ремонт автомобиля Заказчика осуществляется на производственных площадях Исполнителя с использованием запасных частей и расходных материалов Исполнителя.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numPr>
          <w:ilvl w:val="0"/>
          <w:numId w:val="1"/>
        </w:numPr>
        <w:contextualSpacing/>
        <w:ind w:left="-284" w:firstLine="0"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Оплата производится Заказчиком по факту оказания услуг (выполнения работ), на основании подписанного Сторонами акт об оказании услуг (акт приемки-сдачи выполненных работ) в течение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семи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 рабочих дней.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contextualSpacing/>
        <w:ind w:left="-284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4. Исполнитель гарантирует Заказчику качество оказания услуг (выполнение работ) в соответствии с требованиями, предусмотренными Контрактом.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contextualSpacing/>
        <w:ind w:left="-284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ab/>
        <w:t xml:space="preserve">Гарантийный срок на оказанные услуги с даты подписания акта об оказании услуг (акта выполненных работ) составляет не менее 12 (двенадцати) месяцев или 10 000 (десяти тысяч) км пробега.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contextualSpacing/>
        <w:ind w:left="-284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ab/>
        <w:t xml:space="preserve">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tabs>
          <w:tab w:val="left" w:pos="0" w:leader="none"/>
          <w:tab w:val="left" w:pos="284" w:leader="none"/>
        </w:tabs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Автомобиль : LADA 4х4 212140 гос.номер: Р162ВР193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p>
      <w:pPr>
        <w:contextualSpacing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VIN: XTA212140N2433773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r>
    </w:p>
    <w:tbl>
      <w:tblPr>
        <w:tblW w:w="1034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5770"/>
        <w:gridCol w:w="1984"/>
        <w:gridCol w:w="1701"/>
      </w:tblGrid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Работы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Норма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Ед. изм.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ДВС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(Сборка)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6,7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ч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ДВС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(Установка)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8,3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ч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Вал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коленчатый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-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проверка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шлифовка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3,2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ч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ДВС -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промывка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0,8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ч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ДВС -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ремонт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ГБЦ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3,2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ч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Запчасти и материалы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Количество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Ед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. и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зм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contextualSpacing/>
              <w:ind w:left="-284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Антифриз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GREENCOOL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G12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красный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(10л)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л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Башмак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натяжителя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Вал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распределительный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сбор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Комплект втулок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наравляющих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клапанов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Комплект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клапанов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(8шт)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Комплект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коренных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вкладышей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+0,50мм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Комплект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прокладок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ДВС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Комплект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сальников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клапанов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Комплект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шатунных вкладышей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-0,50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Лямбда-зонд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(1-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ый)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Масло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мотрное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10W40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АР/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SUCF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л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Насос масляный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сборе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333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Натяжитель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цепи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автомат.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Подшипник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перичного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вала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Расходные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материалы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(КРМ)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компл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Свеча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зажигания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Успокоитель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цепи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  <w:r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Фильтр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масляный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Цепь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ГРМ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W w:w="892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empora LGC Uni" w:hAnsi="Tempora LGC Uni" w:cs="Tempora LGC Uni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5770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Шатун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поршня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984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701" w:type="dxa"/>
            <w:vMerge w:val="restart"/>
            <w:textDirection w:val="lrTb"/>
            <w:noWrap/>
          </w:tcPr>
          <w:p>
            <w:pPr>
              <w:contextualSpacing/>
              <w:ind w:left="0" w:firstLine="0"/>
              <w:jc w:val="center"/>
              <w:spacing w:after="0" w:line="240" w:lineRule="auto"/>
              <w:tabs>
                <w:tab w:val="left" w:pos="0" w:leader="none"/>
                <w:tab w:val="left" w:pos="284" w:leader="none"/>
              </w:tabs>
              <w:rPr>
                <w:rFonts w:ascii="Tempora LGC Uni" w:hAnsi="Tempora LGC Uni" w:cs="Tempora LGC Uni"/>
                <w:sz w:val="26"/>
                <w:szCs w:val="26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</w:rPr>
              <w:t xml:space="preserve">шт</w:t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sz w:val="26"/>
                <w:szCs w:val="26"/>
                <w:lang w:eastAsia="ru-RU"/>
                <w14:ligatures w14:val="none"/>
              </w:rPr>
            </w:r>
          </w:p>
        </w:tc>
      </w:tr>
    </w:tbl>
    <w:p>
      <w:pPr>
        <w:contextualSpacing/>
        <w:jc w:val="both"/>
        <w:spacing w:after="0" w:line="240" w:lineRule="auto"/>
        <w:tabs>
          <w:tab w:val="left" w:pos="0" w:leader="none"/>
          <w:tab w:val="left" w:pos="284" w:leader="none"/>
        </w:tabs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567" w:right="850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rPr>
      <w:rFonts w:ascii="Calibri" w:hAnsi="Calibri" w:eastAsia="Calibri" w:cs="Times New Roman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625" w:customStyle="1">
    <w:name w:val="Основной текст (2)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paragraph" w:styleId="626">
    <w:name w:val="List Paragraph"/>
    <w:basedOn w:val="620"/>
    <w:uiPriority w:val="34"/>
    <w:qFormat/>
    <w:pPr>
      <w:contextualSpacing/>
      <w:ind w:left="720"/>
    </w:pPr>
  </w:style>
  <w:style w:type="paragraph" w:styleId="1_633" w:customStyle="1">
    <w:name w:val="Table Paragraph"/>
    <w:basedOn w:val="621"/>
    <w:uiPriority w:val="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21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popova.am</cp:lastModifiedBy>
  <cp:revision>3</cp:revision>
  <dcterms:created xsi:type="dcterms:W3CDTF">2025-07-10T15:10:00Z</dcterms:created>
  <dcterms:modified xsi:type="dcterms:W3CDTF">2026-05-26T12:28:53Z</dcterms:modified>
</cp:coreProperties>
</file>