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DE4AF" w14:textId="77777777" w:rsidR="00FE4B2C" w:rsidRPr="00B3545B" w:rsidRDefault="00FE4B2C" w:rsidP="00FE4B2C">
      <w:pPr>
        <w:shd w:val="clear" w:color="auto" w:fill="FFFFFF"/>
        <w:autoSpaceDE w:val="0"/>
        <w:autoSpaceDN w:val="0"/>
        <w:spacing w:after="0" w:line="240" w:lineRule="auto"/>
        <w:ind w:right="34"/>
        <w:jc w:val="center"/>
        <w:outlineLvl w:val="0"/>
        <w:rPr>
          <w:rFonts w:ascii="Times New Roman" w:hAnsi="Times New Roman"/>
          <w:sz w:val="24"/>
          <w:szCs w:val="28"/>
        </w:rPr>
      </w:pPr>
      <w:r>
        <w:rPr>
          <w:rFonts w:ascii="Times New Roman" w:hAnsi="Times New Roman"/>
          <w:b/>
          <w:bCs/>
          <w:spacing w:val="-8"/>
          <w:sz w:val="24"/>
          <w:szCs w:val="28"/>
        </w:rPr>
        <w:t>ГОСУДАРСТВЕН</w:t>
      </w:r>
      <w:r w:rsidRPr="00B3545B">
        <w:rPr>
          <w:rFonts w:ascii="Times New Roman" w:hAnsi="Times New Roman"/>
          <w:b/>
          <w:bCs/>
          <w:spacing w:val="-8"/>
          <w:sz w:val="24"/>
          <w:szCs w:val="28"/>
        </w:rPr>
        <w:t>НЫЙ КОНТРАКТ №</w:t>
      </w:r>
      <w:r w:rsidR="003B2219">
        <w:rPr>
          <w:rFonts w:ascii="Times New Roman" w:hAnsi="Times New Roman"/>
          <w:b/>
          <w:bCs/>
          <w:spacing w:val="-8"/>
          <w:sz w:val="24"/>
          <w:szCs w:val="28"/>
        </w:rPr>
        <w:t xml:space="preserve"> </w:t>
      </w:r>
      <w:r w:rsidR="0081038E">
        <w:rPr>
          <w:rFonts w:ascii="Times New Roman" w:hAnsi="Times New Roman"/>
          <w:b/>
          <w:bCs/>
          <w:spacing w:val="-8"/>
          <w:sz w:val="24"/>
          <w:szCs w:val="28"/>
        </w:rPr>
        <w:t>______</w:t>
      </w:r>
    </w:p>
    <w:p w14:paraId="381AD2A9" w14:textId="41B58284" w:rsidR="00FE4B2C" w:rsidRDefault="0081038E" w:rsidP="00FE4B2C">
      <w:pPr>
        <w:spacing w:after="0" w:line="240" w:lineRule="auto"/>
        <w:jc w:val="center"/>
        <w:rPr>
          <w:rFonts w:ascii="Times New Roman" w:hAnsi="Times New Roman"/>
          <w:b/>
          <w:sz w:val="32"/>
          <w:szCs w:val="32"/>
        </w:rPr>
      </w:pPr>
      <w:r>
        <w:rPr>
          <w:rFonts w:ascii="Times New Roman" w:hAnsi="Times New Roman"/>
          <w:sz w:val="24"/>
          <w:szCs w:val="24"/>
        </w:rPr>
        <w:t xml:space="preserve">оказание </w:t>
      </w:r>
      <w:r w:rsidR="00457BC7">
        <w:rPr>
          <w:rFonts w:ascii="Times New Roman" w:hAnsi="Times New Roman"/>
          <w:sz w:val="24"/>
          <w:szCs w:val="24"/>
        </w:rPr>
        <w:t>т</w:t>
      </w:r>
      <w:r w:rsidR="00FE4B2C" w:rsidRPr="00312A7A">
        <w:rPr>
          <w:rFonts w:ascii="Times New Roman" w:hAnsi="Times New Roman"/>
          <w:sz w:val="24"/>
          <w:szCs w:val="24"/>
        </w:rPr>
        <w:t>ранспортно-экспедиционных услуг</w:t>
      </w:r>
      <w:r w:rsidR="00FE4B2C">
        <w:rPr>
          <w:rFonts w:ascii="Times New Roman" w:hAnsi="Times New Roman"/>
          <w:b/>
          <w:sz w:val="32"/>
          <w:szCs w:val="32"/>
        </w:rPr>
        <w:t xml:space="preserve"> </w:t>
      </w:r>
    </w:p>
    <w:p w14:paraId="27B2ED63" w14:textId="77777777" w:rsidR="008353F3" w:rsidRPr="000E51DA" w:rsidRDefault="008353F3" w:rsidP="008353F3">
      <w:pPr>
        <w:spacing w:after="0" w:line="240" w:lineRule="auto"/>
        <w:jc w:val="center"/>
        <w:rPr>
          <w:rFonts w:ascii="Times New Roman" w:hAnsi="Times New Roman"/>
          <w:sz w:val="24"/>
          <w:szCs w:val="24"/>
        </w:rPr>
      </w:pPr>
    </w:p>
    <w:p w14:paraId="1649C882" w14:textId="700D0E6E" w:rsidR="00FE4B2C" w:rsidRPr="00B3545B" w:rsidRDefault="00FE4B2C" w:rsidP="00FE4B2C">
      <w:pPr>
        <w:tabs>
          <w:tab w:val="right" w:pos="10347"/>
        </w:tabs>
        <w:autoSpaceDE w:val="0"/>
        <w:autoSpaceDN w:val="0"/>
        <w:spacing w:after="0" w:line="240" w:lineRule="auto"/>
        <w:jc w:val="both"/>
        <w:rPr>
          <w:rFonts w:ascii="Times New Roman" w:hAnsi="Times New Roman"/>
          <w:sz w:val="24"/>
          <w:szCs w:val="28"/>
        </w:rPr>
      </w:pPr>
      <w:r>
        <w:rPr>
          <w:rFonts w:ascii="Times New Roman" w:hAnsi="Times New Roman"/>
          <w:sz w:val="24"/>
          <w:szCs w:val="28"/>
        </w:rPr>
        <w:t xml:space="preserve">г. </w:t>
      </w:r>
      <w:r w:rsidR="00301E46">
        <w:rPr>
          <w:rFonts w:ascii="Times New Roman" w:hAnsi="Times New Roman"/>
          <w:sz w:val="24"/>
          <w:szCs w:val="28"/>
        </w:rPr>
        <w:t>Магадан</w:t>
      </w:r>
      <w:r w:rsidR="002B49ED">
        <w:rPr>
          <w:rFonts w:ascii="Times New Roman" w:hAnsi="Times New Roman"/>
          <w:sz w:val="24"/>
          <w:szCs w:val="28"/>
        </w:rPr>
        <w:t xml:space="preserve">                                                                              </w:t>
      </w:r>
      <w:r w:rsidR="00301E46">
        <w:rPr>
          <w:rFonts w:ascii="Times New Roman" w:hAnsi="Times New Roman"/>
          <w:sz w:val="24"/>
          <w:szCs w:val="28"/>
        </w:rPr>
        <w:t xml:space="preserve">    </w:t>
      </w:r>
      <w:proofErr w:type="gramStart"/>
      <w:r w:rsidR="00301E46">
        <w:rPr>
          <w:rFonts w:ascii="Times New Roman" w:hAnsi="Times New Roman"/>
          <w:sz w:val="24"/>
          <w:szCs w:val="28"/>
        </w:rPr>
        <w:t xml:space="preserve">   </w:t>
      </w:r>
      <w:r>
        <w:rPr>
          <w:rFonts w:ascii="Times New Roman" w:hAnsi="Times New Roman"/>
          <w:sz w:val="24"/>
          <w:szCs w:val="28"/>
        </w:rPr>
        <w:t>«</w:t>
      </w:r>
      <w:proofErr w:type="gramEnd"/>
      <w:r w:rsidRPr="00B3545B">
        <w:rPr>
          <w:rFonts w:ascii="Times New Roman" w:hAnsi="Times New Roman"/>
          <w:sz w:val="24"/>
          <w:szCs w:val="28"/>
        </w:rPr>
        <w:t>___</w:t>
      </w:r>
      <w:r w:rsidR="008353F3">
        <w:rPr>
          <w:rFonts w:ascii="Times New Roman" w:hAnsi="Times New Roman"/>
          <w:sz w:val="24"/>
          <w:szCs w:val="28"/>
        </w:rPr>
        <w:t>»_______________</w:t>
      </w:r>
      <w:r w:rsidR="00B44A3E">
        <w:rPr>
          <w:rFonts w:ascii="Times New Roman" w:hAnsi="Times New Roman"/>
          <w:sz w:val="24"/>
          <w:szCs w:val="28"/>
        </w:rPr>
        <w:t>2026</w:t>
      </w:r>
      <w:r w:rsidRPr="00B3545B">
        <w:rPr>
          <w:rFonts w:ascii="Times New Roman" w:hAnsi="Times New Roman"/>
          <w:sz w:val="24"/>
          <w:szCs w:val="28"/>
        </w:rPr>
        <w:t xml:space="preserve"> г.</w:t>
      </w:r>
    </w:p>
    <w:p w14:paraId="279DD907" w14:textId="77777777" w:rsidR="00FE4B2C" w:rsidRPr="00531694" w:rsidRDefault="00FE4B2C" w:rsidP="00FE4B2C">
      <w:pPr>
        <w:autoSpaceDE w:val="0"/>
        <w:autoSpaceDN w:val="0"/>
        <w:spacing w:after="0" w:line="240" w:lineRule="auto"/>
        <w:jc w:val="both"/>
        <w:rPr>
          <w:rFonts w:ascii="Times New Roman" w:hAnsi="Times New Roman"/>
          <w:sz w:val="24"/>
          <w:szCs w:val="24"/>
        </w:rPr>
      </w:pPr>
    </w:p>
    <w:p w14:paraId="732948A3" w14:textId="77777777" w:rsidR="007037B5" w:rsidRPr="007037B5" w:rsidRDefault="007037B5" w:rsidP="007037B5">
      <w:pPr>
        <w:shd w:val="clear" w:color="auto" w:fill="FFFFFF"/>
        <w:spacing w:after="0" w:line="240" w:lineRule="auto"/>
        <w:ind w:right="140" w:firstLine="514"/>
        <w:jc w:val="both"/>
        <w:rPr>
          <w:rFonts w:ascii="Times New Roman" w:hAnsi="Times New Roman"/>
          <w:sz w:val="24"/>
          <w:szCs w:val="24"/>
        </w:rPr>
      </w:pPr>
      <w:r w:rsidRPr="007037B5">
        <w:rPr>
          <w:rFonts w:ascii="Times New Roman" w:hAnsi="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Магаданской области в лице [должность, Ф. И. О.], действующего на основании [документ, удостоверяющий полномочия], именуемое в дальнейшем "Заказчик", с одной стороны и</w:t>
      </w:r>
    </w:p>
    <w:p w14:paraId="7436ABD8" w14:textId="53B0D944" w:rsidR="007037B5" w:rsidRDefault="007037B5" w:rsidP="007037B5">
      <w:pPr>
        <w:shd w:val="clear" w:color="auto" w:fill="FFFFFF"/>
        <w:spacing w:after="0" w:line="240" w:lineRule="auto"/>
        <w:ind w:right="140" w:firstLine="514"/>
        <w:jc w:val="both"/>
        <w:rPr>
          <w:rFonts w:ascii="Times New Roman" w:hAnsi="Times New Roman"/>
          <w:spacing w:val="-2"/>
          <w:sz w:val="24"/>
          <w:szCs w:val="24"/>
        </w:rPr>
      </w:pPr>
      <w:r w:rsidRPr="007037B5">
        <w:rPr>
          <w:rFonts w:ascii="Times New Roman" w:hAnsi="Times New Roman"/>
          <w:sz w:val="24"/>
          <w:szCs w:val="24"/>
        </w:rPr>
        <w:t xml:space="preserve">[наименование юридического лица] в лице [должность, Ф. И. О.], действующего на основании [документ, удостоверяющий полномочия], именуемое в дальнейшем "Исполнитель", с другой стороны, а вместе именуемые "Стороны", </w:t>
      </w:r>
      <w:r w:rsidR="002E50C9" w:rsidRPr="002E50C9">
        <w:rPr>
          <w:rFonts w:ascii="Times New Roman" w:hAnsi="Times New Roman"/>
          <w:b/>
          <w:bCs/>
          <w:sz w:val="24"/>
          <w:szCs w:val="24"/>
        </w:rPr>
        <w:t>в соответствии с требованиями пункта 4 части 1 статьи 93 Федерального закона от 05 апреля 2013 года № 44-ФЗ</w:t>
      </w:r>
      <w:r w:rsidR="002E50C9" w:rsidRPr="002E50C9">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578D1817" w14:textId="761C0930" w:rsidR="00FE4B2C" w:rsidRPr="007037B5" w:rsidRDefault="00FE4B2C" w:rsidP="007037B5">
      <w:pPr>
        <w:numPr>
          <w:ilvl w:val="0"/>
          <w:numId w:val="1"/>
        </w:numPr>
        <w:shd w:val="clear" w:color="auto" w:fill="FFFFFF"/>
        <w:spacing w:after="0" w:line="240" w:lineRule="auto"/>
        <w:ind w:right="140"/>
        <w:jc w:val="center"/>
        <w:rPr>
          <w:rFonts w:ascii="Times New Roman" w:hAnsi="Times New Roman"/>
          <w:b/>
          <w:spacing w:val="-2"/>
          <w:sz w:val="24"/>
          <w:szCs w:val="24"/>
        </w:rPr>
      </w:pPr>
      <w:r>
        <w:rPr>
          <w:rFonts w:ascii="Times New Roman" w:hAnsi="Times New Roman"/>
          <w:b/>
          <w:spacing w:val="-2"/>
          <w:sz w:val="24"/>
          <w:szCs w:val="24"/>
        </w:rPr>
        <w:t>Предмет контракта</w:t>
      </w:r>
    </w:p>
    <w:p w14:paraId="5AE203BE" w14:textId="2D8365BF" w:rsidR="00FE4B2C" w:rsidRPr="00163BA2" w:rsidRDefault="00FE4B2C" w:rsidP="00FE4B2C">
      <w:pPr>
        <w:numPr>
          <w:ilvl w:val="1"/>
          <w:numId w:val="3"/>
        </w:numPr>
        <w:tabs>
          <w:tab w:val="left" w:pos="993"/>
        </w:tabs>
        <w:spacing w:after="0" w:line="240" w:lineRule="auto"/>
        <w:ind w:left="0" w:firstLine="567"/>
        <w:jc w:val="both"/>
        <w:rPr>
          <w:rFonts w:ascii="Times New Roman" w:hAnsi="Times New Roman"/>
          <w:sz w:val="24"/>
          <w:szCs w:val="24"/>
        </w:rPr>
      </w:pPr>
      <w:r w:rsidRPr="00163BA2">
        <w:rPr>
          <w:rFonts w:ascii="Times New Roman" w:hAnsi="Times New Roman"/>
          <w:sz w:val="24"/>
          <w:szCs w:val="24"/>
        </w:rPr>
        <w:t xml:space="preserve">«Исполнитель» обязуется оказать транспортно-экспедиционные услуги, связанные с отправкой </w:t>
      </w:r>
      <w:r w:rsidR="008353F3">
        <w:rPr>
          <w:rFonts w:ascii="Times New Roman" w:hAnsi="Times New Roman"/>
          <w:sz w:val="24"/>
          <w:szCs w:val="24"/>
        </w:rPr>
        <w:t>материальных ценностей</w:t>
      </w:r>
      <w:r w:rsidR="008E1453">
        <w:rPr>
          <w:rFonts w:ascii="Times New Roman" w:hAnsi="Times New Roman"/>
          <w:sz w:val="24"/>
          <w:szCs w:val="24"/>
        </w:rPr>
        <w:t>,</w:t>
      </w:r>
      <w:r w:rsidR="008E1453" w:rsidRPr="008E1453">
        <w:rPr>
          <w:rFonts w:ascii="Times New Roman" w:eastAsia="Arial" w:hAnsi="Times New Roman"/>
          <w:color w:val="000000"/>
          <w:sz w:val="24"/>
          <w:szCs w:val="24"/>
        </w:rPr>
        <w:t xml:space="preserve"> </w:t>
      </w:r>
      <w:r w:rsidR="008E1453">
        <w:rPr>
          <w:rFonts w:ascii="Times New Roman" w:eastAsia="Arial" w:hAnsi="Times New Roman"/>
          <w:color w:val="000000"/>
          <w:sz w:val="24"/>
          <w:szCs w:val="24"/>
        </w:rPr>
        <w:t xml:space="preserve">с </w:t>
      </w:r>
      <w:proofErr w:type="spellStart"/>
      <w:r w:rsidR="008E1453">
        <w:rPr>
          <w:rFonts w:ascii="Times New Roman" w:eastAsia="Arial" w:hAnsi="Times New Roman"/>
          <w:color w:val="000000"/>
          <w:sz w:val="24"/>
          <w:szCs w:val="24"/>
        </w:rPr>
        <w:t>учетом</w:t>
      </w:r>
      <w:proofErr w:type="spellEnd"/>
      <w:r w:rsidR="008E1453">
        <w:rPr>
          <w:rFonts w:ascii="Times New Roman" w:eastAsia="Arial" w:hAnsi="Times New Roman"/>
          <w:color w:val="000000"/>
          <w:sz w:val="24"/>
          <w:szCs w:val="24"/>
        </w:rPr>
        <w:t xml:space="preserve"> забора и доставки </w:t>
      </w:r>
      <w:proofErr w:type="gramStart"/>
      <w:r w:rsidR="008E1453">
        <w:rPr>
          <w:rFonts w:ascii="Times New Roman" w:eastAsia="Arial" w:hAnsi="Times New Roman"/>
          <w:color w:val="000000"/>
          <w:sz w:val="24"/>
          <w:szCs w:val="24"/>
        </w:rPr>
        <w:t>(</w:t>
      </w:r>
      <w:r w:rsidR="00840E31">
        <w:rPr>
          <w:rFonts w:ascii="Times New Roman" w:eastAsia="Arial" w:hAnsi="Times New Roman"/>
          <w:color w:val="000000"/>
          <w:sz w:val="24"/>
          <w:szCs w:val="24"/>
        </w:rPr>
        <w:t xml:space="preserve"> до</w:t>
      </w:r>
      <w:proofErr w:type="gramEnd"/>
      <w:r w:rsidR="00840E31">
        <w:rPr>
          <w:rFonts w:ascii="Times New Roman" w:eastAsia="Arial" w:hAnsi="Times New Roman"/>
          <w:color w:val="000000"/>
          <w:sz w:val="24"/>
          <w:szCs w:val="24"/>
        </w:rPr>
        <w:t xml:space="preserve"> </w:t>
      </w:r>
      <w:r w:rsidR="008E1453">
        <w:rPr>
          <w:rFonts w:ascii="Times New Roman" w:eastAsia="Arial" w:hAnsi="Times New Roman"/>
          <w:color w:val="000000"/>
          <w:sz w:val="24"/>
          <w:szCs w:val="24"/>
        </w:rPr>
        <w:t>25 кг 0,15 м3) авиасообщением</w:t>
      </w:r>
      <w:r w:rsidRPr="00163BA2">
        <w:rPr>
          <w:rFonts w:ascii="Times New Roman" w:hAnsi="Times New Roman"/>
          <w:sz w:val="24"/>
          <w:szCs w:val="24"/>
        </w:rPr>
        <w:t xml:space="preserve"> в соответствии с Техническим заданием (Приложение № 1), а Заказчик обязуется принять и оплатить результат оказанных услуг на условиях настоящего контракта.</w:t>
      </w:r>
    </w:p>
    <w:p w14:paraId="3E0D3CFA" w14:textId="6CDBB225" w:rsidR="00301E46" w:rsidRPr="00301E46" w:rsidRDefault="00301E46" w:rsidP="00301E46">
      <w:pPr>
        <w:numPr>
          <w:ilvl w:val="1"/>
          <w:numId w:val="3"/>
        </w:numPr>
        <w:tabs>
          <w:tab w:val="left" w:pos="993"/>
        </w:tabs>
        <w:spacing w:after="0" w:line="240" w:lineRule="auto"/>
        <w:ind w:left="0" w:firstLine="567"/>
        <w:jc w:val="both"/>
        <w:rPr>
          <w:rFonts w:ascii="Times New Roman" w:hAnsi="Times New Roman"/>
          <w:sz w:val="24"/>
          <w:szCs w:val="24"/>
        </w:rPr>
      </w:pPr>
      <w:r w:rsidRPr="00301E46">
        <w:rPr>
          <w:rFonts w:ascii="Times New Roman CYR" w:hAnsi="Times New Roman CYR" w:cs="Times New Roman CYR"/>
          <w:sz w:val="24"/>
          <w:szCs w:val="24"/>
        </w:rPr>
        <w:t xml:space="preserve">В целях обеспечения </w:t>
      </w:r>
      <w:r w:rsidRPr="00301E46">
        <w:rPr>
          <w:rFonts w:ascii="Times New Roman CYR" w:hAnsi="Times New Roman CYR" w:cs="Times New Roman CYR"/>
          <w:b/>
          <w:bCs/>
          <w:color w:val="26282F"/>
          <w:sz w:val="24"/>
          <w:szCs w:val="24"/>
        </w:rPr>
        <w:t>государственных</w:t>
      </w:r>
      <w:r w:rsidRPr="00301E46">
        <w:rPr>
          <w:rFonts w:ascii="Times New Roman CYR" w:hAnsi="Times New Roman CYR" w:cs="Times New Roman CYR"/>
          <w:sz w:val="24"/>
          <w:szCs w:val="24"/>
        </w:rPr>
        <w:t xml:space="preserve"> нужд Исполнитель обязуется в установленный настоящим контрактом срок по заданию Заказчика оказать услуги, а Заказчик обязуется оплатить данные услуги.</w:t>
      </w:r>
    </w:p>
    <w:p w14:paraId="434E2430" w14:textId="5755B605" w:rsidR="00301E46" w:rsidRPr="00301E46" w:rsidRDefault="00301E46" w:rsidP="00301E46">
      <w:pPr>
        <w:numPr>
          <w:ilvl w:val="1"/>
          <w:numId w:val="3"/>
        </w:numPr>
        <w:tabs>
          <w:tab w:val="left" w:pos="993"/>
        </w:tabs>
        <w:spacing w:after="0" w:line="240" w:lineRule="auto"/>
        <w:ind w:left="0" w:firstLine="567"/>
        <w:jc w:val="both"/>
        <w:rPr>
          <w:rFonts w:ascii="Times New Roman" w:hAnsi="Times New Roman"/>
          <w:sz w:val="24"/>
          <w:szCs w:val="24"/>
        </w:rPr>
      </w:pPr>
      <w:r w:rsidRPr="00301E46">
        <w:rPr>
          <w:rFonts w:ascii="Times New Roman" w:hAnsi="Times New Roman"/>
          <w:sz w:val="24"/>
          <w:szCs w:val="24"/>
        </w:rPr>
        <w:t xml:space="preserve">Срок оказания услуг: с момента заключения Государственного контракта по </w:t>
      </w:r>
      <w:r>
        <w:rPr>
          <w:rFonts w:ascii="Times New Roman" w:hAnsi="Times New Roman"/>
          <w:sz w:val="24"/>
          <w:szCs w:val="24"/>
        </w:rPr>
        <w:t>20</w:t>
      </w:r>
      <w:r w:rsidRPr="00301E46">
        <w:rPr>
          <w:rFonts w:ascii="Times New Roman" w:hAnsi="Times New Roman"/>
          <w:sz w:val="24"/>
          <w:szCs w:val="24"/>
        </w:rPr>
        <w:t xml:space="preserve"> декабря 202</w:t>
      </w:r>
      <w:r>
        <w:rPr>
          <w:rFonts w:ascii="Times New Roman" w:hAnsi="Times New Roman"/>
          <w:sz w:val="24"/>
          <w:szCs w:val="24"/>
        </w:rPr>
        <w:t>6</w:t>
      </w:r>
      <w:r w:rsidRPr="00301E46">
        <w:rPr>
          <w:rFonts w:ascii="Times New Roman" w:hAnsi="Times New Roman"/>
          <w:sz w:val="24"/>
          <w:szCs w:val="24"/>
        </w:rPr>
        <w:t xml:space="preserve"> года.</w:t>
      </w:r>
    </w:p>
    <w:p w14:paraId="52CB9033" w14:textId="2D4CA55B" w:rsidR="00FE4B2C" w:rsidRPr="00301E46" w:rsidRDefault="00FE4B2C" w:rsidP="00301E46">
      <w:pPr>
        <w:ind w:firstLine="567"/>
        <w:rPr>
          <w:rFonts w:ascii="Times New Roman" w:hAnsi="Times New Roman"/>
          <w:bCs/>
          <w:color w:val="000000"/>
          <w:sz w:val="24"/>
          <w:szCs w:val="24"/>
          <w:lang w:eastAsia="x-none"/>
        </w:rPr>
      </w:pPr>
      <w:r w:rsidRPr="00163BA2">
        <w:rPr>
          <w:rFonts w:ascii="Times New Roman" w:hAnsi="Times New Roman"/>
          <w:color w:val="000000"/>
          <w:sz w:val="24"/>
          <w:szCs w:val="24"/>
          <w:shd w:val="clear" w:color="auto" w:fill="FFFFFF"/>
        </w:rPr>
        <w:t>1.</w:t>
      </w:r>
      <w:r w:rsidR="00301E46">
        <w:rPr>
          <w:rFonts w:ascii="Times New Roman" w:hAnsi="Times New Roman"/>
          <w:color w:val="000000"/>
          <w:sz w:val="24"/>
          <w:szCs w:val="24"/>
          <w:shd w:val="clear" w:color="auto" w:fill="FFFFFF"/>
        </w:rPr>
        <w:t>4</w:t>
      </w:r>
      <w:r w:rsidRPr="00163BA2">
        <w:rPr>
          <w:rFonts w:ascii="Times New Roman" w:hAnsi="Times New Roman"/>
          <w:color w:val="000000"/>
          <w:sz w:val="24"/>
          <w:szCs w:val="24"/>
          <w:shd w:val="clear" w:color="auto" w:fill="FFFFFF"/>
        </w:rPr>
        <w:t xml:space="preserve">. </w:t>
      </w:r>
      <w:r w:rsidR="00301E46" w:rsidRPr="00301E46">
        <w:rPr>
          <w:rFonts w:ascii="Times New Roman" w:hAnsi="Times New Roman"/>
          <w:bCs/>
          <w:color w:val="000000"/>
          <w:sz w:val="24"/>
          <w:szCs w:val="24"/>
          <w:lang w:eastAsia="x-none"/>
        </w:rPr>
        <w:t xml:space="preserve">Требования к содержанию и </w:t>
      </w:r>
      <w:proofErr w:type="spellStart"/>
      <w:r w:rsidR="00301E46" w:rsidRPr="00301E46">
        <w:rPr>
          <w:rFonts w:ascii="Times New Roman" w:hAnsi="Times New Roman"/>
          <w:bCs/>
          <w:color w:val="000000"/>
          <w:sz w:val="24"/>
          <w:szCs w:val="24"/>
          <w:lang w:eastAsia="x-none"/>
        </w:rPr>
        <w:t>объему</w:t>
      </w:r>
      <w:proofErr w:type="spellEnd"/>
      <w:r w:rsidR="00301E46" w:rsidRPr="00301E46">
        <w:rPr>
          <w:rFonts w:ascii="Times New Roman" w:hAnsi="Times New Roman"/>
          <w:bCs/>
          <w:color w:val="000000"/>
          <w:sz w:val="24"/>
          <w:szCs w:val="24"/>
          <w:lang w:eastAsia="x-none"/>
        </w:rPr>
        <w:t xml:space="preserve"> оказываемых Услуг, а также иные условия</w:t>
      </w:r>
      <w:r w:rsidR="00301E46">
        <w:rPr>
          <w:rFonts w:ascii="Times New Roman" w:hAnsi="Times New Roman"/>
          <w:bCs/>
          <w:color w:val="000000"/>
          <w:sz w:val="24"/>
          <w:szCs w:val="24"/>
          <w:lang w:eastAsia="x-none"/>
        </w:rPr>
        <w:t xml:space="preserve"> </w:t>
      </w:r>
      <w:r w:rsidR="00301E46" w:rsidRPr="00301E46">
        <w:rPr>
          <w:rFonts w:ascii="Times New Roman" w:hAnsi="Times New Roman"/>
          <w:bCs/>
          <w:color w:val="000000"/>
          <w:sz w:val="24"/>
          <w:szCs w:val="24"/>
          <w:lang w:eastAsia="x-none"/>
        </w:rPr>
        <w:t xml:space="preserve">оказания Услуг определяются Заказом на оказание услуг (далее – Заказ) (Приложение № 2 к Контракту) и </w:t>
      </w:r>
      <w:r w:rsidR="002E50C9">
        <w:rPr>
          <w:rFonts w:ascii="Times New Roman" w:hAnsi="Times New Roman"/>
          <w:bCs/>
          <w:color w:val="000000"/>
          <w:sz w:val="24"/>
          <w:szCs w:val="24"/>
          <w:lang w:eastAsia="x-none"/>
        </w:rPr>
        <w:t>Техническим заданием</w:t>
      </w:r>
      <w:r w:rsidR="00301E46" w:rsidRPr="00301E46">
        <w:rPr>
          <w:rFonts w:ascii="Times New Roman" w:hAnsi="Times New Roman"/>
          <w:bCs/>
          <w:color w:val="000000"/>
          <w:sz w:val="24"/>
          <w:szCs w:val="24"/>
          <w:lang w:eastAsia="x-none"/>
        </w:rPr>
        <w:t xml:space="preserve"> (Приложение № 1 к Контракту).</w:t>
      </w:r>
    </w:p>
    <w:p w14:paraId="3AEE3515" w14:textId="2C9969FA" w:rsidR="003B3116" w:rsidRPr="00CE51C5" w:rsidRDefault="00FE4B2C" w:rsidP="007037B5">
      <w:pPr>
        <w:spacing w:after="0" w:line="240" w:lineRule="auto"/>
        <w:jc w:val="center"/>
        <w:rPr>
          <w:rFonts w:ascii="Times New Roman" w:hAnsi="Times New Roman"/>
          <w:b/>
          <w:bCs/>
          <w:sz w:val="24"/>
          <w:szCs w:val="24"/>
        </w:rPr>
      </w:pPr>
      <w:r w:rsidRPr="00CE51C5">
        <w:rPr>
          <w:rFonts w:ascii="Times New Roman" w:hAnsi="Times New Roman"/>
          <w:b/>
          <w:bCs/>
          <w:sz w:val="24"/>
          <w:szCs w:val="24"/>
        </w:rPr>
        <w:t xml:space="preserve">2. </w:t>
      </w:r>
      <w:r>
        <w:rPr>
          <w:rFonts w:ascii="Times New Roman" w:hAnsi="Times New Roman"/>
          <w:b/>
          <w:bCs/>
          <w:sz w:val="24"/>
          <w:szCs w:val="24"/>
        </w:rPr>
        <w:t xml:space="preserve">Цена и порядок </w:t>
      </w:r>
      <w:proofErr w:type="spellStart"/>
      <w:r>
        <w:rPr>
          <w:rFonts w:ascii="Times New Roman" w:hAnsi="Times New Roman"/>
          <w:b/>
          <w:bCs/>
          <w:sz w:val="24"/>
          <w:szCs w:val="24"/>
        </w:rPr>
        <w:t>расчетов</w:t>
      </w:r>
      <w:proofErr w:type="spellEnd"/>
    </w:p>
    <w:p w14:paraId="59783D47" w14:textId="7F0F7054" w:rsidR="00301E46" w:rsidRPr="00301E46" w:rsidRDefault="00570415" w:rsidP="00301E46">
      <w:pPr>
        <w:widowControl w:val="0"/>
        <w:autoSpaceDE w:val="0"/>
        <w:autoSpaceDN w:val="0"/>
        <w:adjustRightInd w:val="0"/>
        <w:spacing w:after="0" w:line="240" w:lineRule="auto"/>
        <w:ind w:firstLine="540"/>
        <w:jc w:val="both"/>
        <w:rPr>
          <w:rFonts w:ascii="Times New Roman" w:hAnsi="Times New Roman"/>
          <w:color w:val="000000"/>
          <w:sz w:val="24"/>
          <w:szCs w:val="24"/>
        </w:rPr>
      </w:pPr>
      <w:bookmarkStart w:id="0" w:name="sub_301"/>
      <w:r>
        <w:rPr>
          <w:rFonts w:ascii="Times New Roman CYR" w:hAnsi="Times New Roman CYR" w:cs="Times New Roman CYR"/>
          <w:sz w:val="24"/>
          <w:szCs w:val="24"/>
        </w:rPr>
        <w:t xml:space="preserve">  2</w:t>
      </w:r>
      <w:r w:rsidR="00301E46" w:rsidRPr="00301E46">
        <w:rPr>
          <w:rFonts w:ascii="Times New Roman CYR" w:hAnsi="Times New Roman CYR" w:cs="Times New Roman CYR"/>
          <w:sz w:val="24"/>
          <w:szCs w:val="24"/>
        </w:rPr>
        <w:t xml:space="preserve">.1. </w:t>
      </w:r>
      <w:r w:rsidR="00301E46" w:rsidRPr="00301E46">
        <w:rPr>
          <w:rFonts w:ascii="Times New Roman" w:hAnsi="Times New Roman"/>
          <w:color w:val="000000"/>
          <w:sz w:val="24"/>
          <w:szCs w:val="24"/>
        </w:rPr>
        <w:t xml:space="preserve">Максимальное значение цены Контракта составляет: </w:t>
      </w:r>
      <w:r w:rsidR="00B44A3E" w:rsidRPr="00B44A3E">
        <w:rPr>
          <w:rFonts w:ascii="Times New Roman" w:hAnsi="Times New Roman"/>
          <w:b/>
          <w:color w:val="000000"/>
          <w:sz w:val="24"/>
          <w:szCs w:val="24"/>
        </w:rPr>
        <w:t>187384,00</w:t>
      </w:r>
      <w:r w:rsidR="00301E46" w:rsidRPr="00301E46">
        <w:rPr>
          <w:rFonts w:ascii="Times New Roman" w:hAnsi="Times New Roman"/>
          <w:b/>
          <w:color w:val="000000"/>
          <w:sz w:val="24"/>
          <w:szCs w:val="24"/>
        </w:rPr>
        <w:t xml:space="preserve">рублей (двести </w:t>
      </w:r>
      <w:r w:rsidR="00301E46">
        <w:rPr>
          <w:rFonts w:ascii="Times New Roman" w:hAnsi="Times New Roman"/>
          <w:b/>
          <w:color w:val="000000"/>
          <w:sz w:val="24"/>
          <w:szCs w:val="24"/>
        </w:rPr>
        <w:t xml:space="preserve">пятьдесят </w:t>
      </w:r>
      <w:r w:rsidR="00301E46" w:rsidRPr="00301E46">
        <w:rPr>
          <w:rFonts w:ascii="Times New Roman" w:hAnsi="Times New Roman"/>
          <w:b/>
          <w:color w:val="000000"/>
          <w:sz w:val="24"/>
          <w:szCs w:val="24"/>
        </w:rPr>
        <w:t>тысяч) рублей 00 копеек</w:t>
      </w:r>
      <w:r w:rsidR="00301E46" w:rsidRPr="00301E46">
        <w:rPr>
          <w:rFonts w:ascii="Times New Roman" w:hAnsi="Times New Roman"/>
          <w:color w:val="000000"/>
          <w:sz w:val="24"/>
          <w:szCs w:val="24"/>
        </w:rPr>
        <w:t>, НДС не облагается.</w:t>
      </w:r>
    </w:p>
    <w:p w14:paraId="13881933" w14:textId="77777777" w:rsidR="00301E46" w:rsidRPr="00301E46" w:rsidRDefault="00301E46" w:rsidP="00301E4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301E46">
        <w:rPr>
          <w:rFonts w:ascii="Times New Roman CYR" w:hAnsi="Times New Roman CYR" w:cs="Times New Roman CYR"/>
          <w:b/>
          <w:bCs/>
          <w:color w:val="26282F"/>
          <w:sz w:val="24"/>
          <w:szCs w:val="24"/>
        </w:rPr>
        <w:t xml:space="preserve">Цена контракта является </w:t>
      </w:r>
      <w:proofErr w:type="spellStart"/>
      <w:r w:rsidRPr="00301E46">
        <w:rPr>
          <w:rFonts w:ascii="Times New Roman CYR" w:hAnsi="Times New Roman CYR" w:cs="Times New Roman CYR"/>
          <w:b/>
          <w:bCs/>
          <w:color w:val="26282F"/>
          <w:sz w:val="24"/>
          <w:szCs w:val="24"/>
        </w:rPr>
        <w:t>твердой</w:t>
      </w:r>
      <w:proofErr w:type="spellEnd"/>
      <w:r w:rsidRPr="00301E46">
        <w:rPr>
          <w:rFonts w:ascii="Times New Roman CYR" w:hAnsi="Times New Roman CYR" w:cs="Times New Roman CYR"/>
          <w:b/>
          <w:bCs/>
          <w:color w:val="26282F"/>
          <w:sz w:val="24"/>
          <w:szCs w:val="24"/>
        </w:rPr>
        <w:t xml:space="preserve"> и определяется на весь срок его исполнения</w:t>
      </w:r>
      <w:r w:rsidRPr="00301E46">
        <w:rPr>
          <w:rFonts w:ascii="Times New Roman CYR" w:hAnsi="Times New Roman CYR" w:cs="Times New Roman CYR"/>
          <w:sz w:val="24"/>
          <w:szCs w:val="24"/>
        </w:rPr>
        <w:t>.</w:t>
      </w:r>
    </w:p>
    <w:p w14:paraId="673B7C23" w14:textId="00473C64" w:rsidR="00301E46" w:rsidRPr="00301E46" w:rsidRDefault="00301E46" w:rsidP="00301E46">
      <w:pPr>
        <w:widowControl w:val="0"/>
        <w:autoSpaceDE w:val="0"/>
        <w:autoSpaceDN w:val="0"/>
        <w:adjustRightInd w:val="0"/>
        <w:spacing w:after="0" w:line="240" w:lineRule="auto"/>
        <w:ind w:firstLine="540"/>
        <w:jc w:val="both"/>
        <w:rPr>
          <w:rFonts w:ascii="Times New Roman" w:hAnsi="Times New Roman"/>
          <w:sz w:val="24"/>
          <w:szCs w:val="24"/>
        </w:rPr>
      </w:pPr>
      <w:r w:rsidRPr="00301E46">
        <w:rPr>
          <w:rFonts w:ascii="Times New Roman CYR" w:hAnsi="Times New Roman CYR" w:cs="Times New Roman CYR"/>
          <w:sz w:val="24"/>
          <w:szCs w:val="24"/>
        </w:rPr>
        <w:t xml:space="preserve">  </w:t>
      </w:r>
      <w:r w:rsidR="00570415">
        <w:rPr>
          <w:rFonts w:ascii="Times New Roman CYR" w:hAnsi="Times New Roman CYR" w:cs="Times New Roman CYR"/>
          <w:sz w:val="24"/>
          <w:szCs w:val="24"/>
        </w:rPr>
        <w:t>2</w:t>
      </w:r>
      <w:r w:rsidRPr="00301E46">
        <w:rPr>
          <w:rFonts w:ascii="Times New Roman CYR" w:hAnsi="Times New Roman CYR" w:cs="Times New Roman CYR"/>
          <w:sz w:val="24"/>
          <w:szCs w:val="24"/>
        </w:rPr>
        <w:t xml:space="preserve">.2. </w:t>
      </w:r>
      <w:r w:rsidRPr="00301E46">
        <w:rPr>
          <w:rFonts w:ascii="Times New Roman" w:hAnsi="Times New Roman"/>
          <w:sz w:val="24"/>
          <w:szCs w:val="24"/>
        </w:rPr>
        <w:t xml:space="preserve">Цена Контракта включает в себя все расходы Исполнителя, производимые им в процессе оказания услуг, </w:t>
      </w:r>
      <w:r w:rsidRPr="00301E46">
        <w:rPr>
          <w:rFonts w:ascii="Times New Roman" w:hAnsi="Times New Roman"/>
          <w:color w:val="000000"/>
          <w:sz w:val="24"/>
          <w:szCs w:val="24"/>
        </w:rPr>
        <w:t>в том числе стоимость используемых расходных материалов, транспортные расходы, страховые риски, а также все налоги, сборы и другие обязательные платежи</w:t>
      </w:r>
      <w:r w:rsidRPr="00301E46">
        <w:rPr>
          <w:rFonts w:ascii="Times New Roman" w:hAnsi="Times New Roman"/>
          <w:sz w:val="24"/>
          <w:szCs w:val="24"/>
        </w:rPr>
        <w:t>, связанные с исполнением обязательств по Контракту, то есть цена, предложенная Исполнителем, является конечной для Заказчика.</w:t>
      </w:r>
    </w:p>
    <w:p w14:paraId="701636E9" w14:textId="3262CDAE" w:rsidR="00301E46" w:rsidRPr="00301E46" w:rsidRDefault="00570415" w:rsidP="00301E46">
      <w:pPr>
        <w:widowControl w:val="0"/>
        <w:autoSpaceDE w:val="0"/>
        <w:autoSpaceDN w:val="0"/>
        <w:adjustRightInd w:val="0"/>
        <w:spacing w:after="0" w:line="240" w:lineRule="auto"/>
        <w:ind w:right="-1" w:firstLine="720"/>
        <w:jc w:val="both"/>
        <w:rPr>
          <w:rFonts w:ascii="Times New Roman" w:hAnsi="Times New Roman"/>
          <w:b/>
          <w:color w:val="000000"/>
          <w:sz w:val="24"/>
          <w:szCs w:val="24"/>
        </w:rPr>
      </w:pPr>
      <w:r>
        <w:rPr>
          <w:rFonts w:ascii="Times New Roman" w:hAnsi="Times New Roman"/>
          <w:sz w:val="24"/>
          <w:szCs w:val="24"/>
        </w:rPr>
        <w:t>2</w:t>
      </w:r>
      <w:r w:rsidR="00301E46" w:rsidRPr="00301E46">
        <w:rPr>
          <w:rFonts w:ascii="Times New Roman" w:hAnsi="Times New Roman"/>
          <w:sz w:val="24"/>
          <w:szCs w:val="24"/>
        </w:rPr>
        <w:t xml:space="preserve">.3. </w:t>
      </w:r>
      <w:r w:rsidR="00301E46" w:rsidRPr="00301E46">
        <w:rPr>
          <w:rFonts w:ascii="Times New Roman" w:hAnsi="Times New Roman"/>
          <w:b/>
          <w:color w:val="000000"/>
          <w:sz w:val="24"/>
          <w:szCs w:val="24"/>
        </w:rPr>
        <w:t>Сумма цен единиц услуг составляет (___________) рублей __ копейка, НДС (не облагается).</w:t>
      </w:r>
    </w:p>
    <w:p w14:paraId="1F456D93" w14:textId="77777777" w:rsidR="00301E46" w:rsidRPr="00301E46" w:rsidRDefault="00301E46" w:rsidP="00301E46">
      <w:pPr>
        <w:widowControl w:val="0"/>
        <w:autoSpaceDE w:val="0"/>
        <w:autoSpaceDN w:val="0"/>
        <w:adjustRightInd w:val="0"/>
        <w:spacing w:after="0" w:line="240" w:lineRule="auto"/>
        <w:ind w:firstLine="709"/>
        <w:jc w:val="both"/>
        <w:rPr>
          <w:rFonts w:ascii="Cambria" w:hAnsi="Cambria" w:cs="Times New Roman CYR"/>
          <w:color w:val="000000"/>
          <w:sz w:val="24"/>
          <w:szCs w:val="24"/>
        </w:rPr>
      </w:pPr>
      <w:r w:rsidRPr="00301E46">
        <w:rPr>
          <w:rFonts w:ascii="Times New Roman" w:hAnsi="Times New Roman"/>
          <w:color w:val="000000"/>
          <w:sz w:val="24"/>
          <w:szCs w:val="24"/>
        </w:rPr>
        <w:t xml:space="preserve">Цена за единицу услуги указывается в </w:t>
      </w:r>
      <w:r w:rsidRPr="00301E46">
        <w:rPr>
          <w:rFonts w:ascii="Times New Roman" w:hAnsi="Times New Roman"/>
          <w:sz w:val="24"/>
          <w:szCs w:val="24"/>
        </w:rPr>
        <w:t xml:space="preserve">ТЗ (приложение № 1 </w:t>
      </w:r>
      <w:r w:rsidRPr="00301E46">
        <w:rPr>
          <w:rFonts w:ascii="Times New Roman" w:hAnsi="Times New Roman"/>
          <w:color w:val="000000"/>
          <w:sz w:val="24"/>
          <w:szCs w:val="24"/>
        </w:rPr>
        <w:t>к Контракту). Цена за единицу услуги может быть снижена по соглашению Сторон без изменения, предусмотренных Контрактом качества оказываемых услуг и иных условий Контракта.</w:t>
      </w:r>
    </w:p>
    <w:p w14:paraId="45896DA7" w14:textId="3072B33F" w:rsidR="00301E46" w:rsidRPr="00301E46" w:rsidRDefault="00570415" w:rsidP="00301E4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2</w:t>
      </w:r>
      <w:r w:rsidR="00301E46" w:rsidRPr="00301E46">
        <w:rPr>
          <w:rFonts w:ascii="Times New Roman CYR" w:hAnsi="Times New Roman CYR" w:cs="Times New Roman CYR"/>
          <w:sz w:val="24"/>
          <w:szCs w:val="24"/>
        </w:rPr>
        <w:t xml:space="preserve">.4. Платежи по настоящему Контракту производятся за </w:t>
      </w:r>
      <w:proofErr w:type="spellStart"/>
      <w:r w:rsidR="00301E46" w:rsidRPr="00301E46">
        <w:rPr>
          <w:rFonts w:ascii="Times New Roman CYR" w:hAnsi="Times New Roman CYR" w:cs="Times New Roman CYR"/>
          <w:sz w:val="24"/>
          <w:szCs w:val="24"/>
        </w:rPr>
        <w:t>счет</w:t>
      </w:r>
      <w:proofErr w:type="spellEnd"/>
      <w:r w:rsidR="00301E46" w:rsidRPr="00301E46">
        <w:rPr>
          <w:rFonts w:ascii="Times New Roman CYR" w:hAnsi="Times New Roman CYR" w:cs="Times New Roman CYR"/>
          <w:sz w:val="24"/>
          <w:szCs w:val="24"/>
        </w:rPr>
        <w:t xml:space="preserve"> средств </w:t>
      </w:r>
      <w:r w:rsidR="00301E46" w:rsidRPr="00301E46">
        <w:rPr>
          <w:rFonts w:ascii="Times New Roman CYR" w:hAnsi="Times New Roman CYR" w:cs="Times New Roman CYR"/>
          <w:b/>
          <w:sz w:val="24"/>
          <w:szCs w:val="24"/>
        </w:rPr>
        <w:t>Федерального бюджета</w:t>
      </w:r>
      <w:r w:rsidR="00301E46" w:rsidRPr="00301E46">
        <w:rPr>
          <w:rFonts w:ascii="Times New Roman CYR" w:hAnsi="Times New Roman CYR" w:cs="Times New Roman CYR"/>
          <w:sz w:val="24"/>
          <w:szCs w:val="24"/>
        </w:rPr>
        <w:t>.</w:t>
      </w:r>
    </w:p>
    <w:p w14:paraId="444083EC" w14:textId="0245CE5B" w:rsidR="00301E46" w:rsidRPr="00301E46" w:rsidRDefault="00570415" w:rsidP="00301E46">
      <w:pPr>
        <w:spacing w:after="0" w:line="240" w:lineRule="auto"/>
        <w:ind w:firstLine="709"/>
        <w:jc w:val="both"/>
        <w:rPr>
          <w:rFonts w:ascii="Times New Roman" w:hAnsi="Times New Roman"/>
          <w:kern w:val="2"/>
          <w:sz w:val="24"/>
          <w:szCs w:val="24"/>
          <w:lang w:eastAsia="zh-CN" w:bidi="hi-IN"/>
        </w:rPr>
      </w:pPr>
      <w:r>
        <w:rPr>
          <w:rFonts w:ascii="Times New Roman" w:hAnsi="Times New Roman"/>
          <w:kern w:val="2"/>
          <w:sz w:val="24"/>
          <w:szCs w:val="24"/>
          <w:lang w:eastAsia="zh-CN" w:bidi="hi-IN"/>
        </w:rPr>
        <w:t>2</w:t>
      </w:r>
      <w:r w:rsidR="00301E46" w:rsidRPr="00301E46">
        <w:rPr>
          <w:rFonts w:ascii="Times New Roman" w:hAnsi="Times New Roman"/>
          <w:kern w:val="2"/>
          <w:sz w:val="24"/>
          <w:szCs w:val="24"/>
          <w:lang w:eastAsia="zh-CN" w:bidi="hi-IN"/>
        </w:rPr>
        <w:t xml:space="preserve">.5. </w:t>
      </w:r>
      <w:r w:rsidR="00301E46" w:rsidRPr="00301E46">
        <w:rPr>
          <w:rFonts w:ascii="Times New Roman" w:hAnsi="Times New Roman"/>
          <w:noProof/>
          <w:kern w:val="2"/>
          <w:sz w:val="24"/>
          <w:szCs w:val="24"/>
          <w:lang w:eastAsia="zh-CN" w:bidi="hi-IN"/>
        </w:rPr>
        <w:t>Форма оплаты</w:t>
      </w:r>
      <w:r w:rsidR="00301E46" w:rsidRPr="00301E46">
        <w:rPr>
          <w:rFonts w:ascii="Times New Roman" w:hAnsi="Times New Roman"/>
          <w:kern w:val="2"/>
          <w:sz w:val="24"/>
          <w:szCs w:val="24"/>
          <w:lang w:eastAsia="zh-CN" w:bidi="hi-IN"/>
        </w:rPr>
        <w:t xml:space="preserve"> – безналичный </w:t>
      </w:r>
      <w:proofErr w:type="spellStart"/>
      <w:r w:rsidR="00301E46" w:rsidRPr="00301E46">
        <w:rPr>
          <w:rFonts w:ascii="Times New Roman" w:hAnsi="Times New Roman"/>
          <w:kern w:val="2"/>
          <w:sz w:val="24"/>
          <w:szCs w:val="24"/>
          <w:lang w:eastAsia="zh-CN" w:bidi="hi-IN"/>
        </w:rPr>
        <w:t>расчет</w:t>
      </w:r>
      <w:proofErr w:type="spellEnd"/>
      <w:r w:rsidR="00301E46" w:rsidRPr="00301E46">
        <w:rPr>
          <w:rFonts w:ascii="Times New Roman" w:hAnsi="Times New Roman"/>
          <w:kern w:val="2"/>
          <w:sz w:val="24"/>
          <w:szCs w:val="24"/>
          <w:lang w:eastAsia="zh-CN" w:bidi="hi-IN"/>
        </w:rPr>
        <w:t>. Аванс не предусмотрен.</w:t>
      </w:r>
    </w:p>
    <w:p w14:paraId="7A11CFEB" w14:textId="601098CE" w:rsidR="00301E46" w:rsidRPr="00301E46" w:rsidRDefault="00570415" w:rsidP="00301E4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w:hAnsi="Times New Roman"/>
          <w:sz w:val="24"/>
          <w:szCs w:val="24"/>
        </w:rPr>
        <w:t>2</w:t>
      </w:r>
      <w:r w:rsidR="00301E46" w:rsidRPr="00301E46">
        <w:rPr>
          <w:rFonts w:ascii="Times New Roman" w:hAnsi="Times New Roman"/>
          <w:sz w:val="24"/>
          <w:szCs w:val="24"/>
        </w:rPr>
        <w:t xml:space="preserve">.6. </w:t>
      </w:r>
      <w:r w:rsidR="00301E46" w:rsidRPr="00301E46">
        <w:rPr>
          <w:rFonts w:ascii="Times New Roman CYR" w:hAnsi="Times New Roman CYR" w:cs="Times New Roman CYR"/>
          <w:sz w:val="24"/>
          <w:szCs w:val="24"/>
        </w:rPr>
        <w:t xml:space="preserve">Оплата по настоящему контракту производится Заказчиком за фактически оказанные услуги, в порядке безналичного </w:t>
      </w:r>
      <w:proofErr w:type="spellStart"/>
      <w:r w:rsidR="00301E46" w:rsidRPr="00301E46">
        <w:rPr>
          <w:rFonts w:ascii="Times New Roman CYR" w:hAnsi="Times New Roman CYR" w:cs="Times New Roman CYR"/>
          <w:sz w:val="24"/>
          <w:szCs w:val="24"/>
        </w:rPr>
        <w:t>расчета</w:t>
      </w:r>
      <w:proofErr w:type="spellEnd"/>
      <w:r w:rsidR="00301E46" w:rsidRPr="00301E46">
        <w:rPr>
          <w:rFonts w:ascii="Times New Roman CYR" w:hAnsi="Times New Roman CYR" w:cs="Times New Roman CYR"/>
          <w:sz w:val="24"/>
          <w:szCs w:val="24"/>
        </w:rPr>
        <w:t xml:space="preserve"> </w:t>
      </w:r>
      <w:proofErr w:type="spellStart"/>
      <w:r w:rsidR="00301E46" w:rsidRPr="00301E46">
        <w:rPr>
          <w:rFonts w:ascii="Times New Roman CYR" w:hAnsi="Times New Roman CYR" w:cs="Times New Roman CYR"/>
          <w:sz w:val="24"/>
          <w:szCs w:val="24"/>
        </w:rPr>
        <w:t>путем</w:t>
      </w:r>
      <w:proofErr w:type="spellEnd"/>
      <w:r w:rsidR="00301E46" w:rsidRPr="00301E46">
        <w:rPr>
          <w:rFonts w:ascii="Times New Roman CYR" w:hAnsi="Times New Roman CYR" w:cs="Times New Roman CYR"/>
          <w:sz w:val="24"/>
          <w:szCs w:val="24"/>
        </w:rPr>
        <w:t xml:space="preserve"> перечисления денежных средств на </w:t>
      </w:r>
      <w:proofErr w:type="spellStart"/>
      <w:r w:rsidR="00301E46" w:rsidRPr="00301E46">
        <w:rPr>
          <w:rFonts w:ascii="Times New Roman CYR" w:hAnsi="Times New Roman CYR" w:cs="Times New Roman CYR"/>
          <w:sz w:val="24"/>
          <w:szCs w:val="24"/>
        </w:rPr>
        <w:t>расчетный</w:t>
      </w:r>
      <w:proofErr w:type="spellEnd"/>
      <w:r w:rsidR="00301E46" w:rsidRPr="00301E46">
        <w:rPr>
          <w:rFonts w:ascii="Times New Roman CYR" w:hAnsi="Times New Roman CYR" w:cs="Times New Roman CYR"/>
          <w:sz w:val="24"/>
          <w:szCs w:val="24"/>
        </w:rPr>
        <w:t xml:space="preserve"> </w:t>
      </w:r>
      <w:proofErr w:type="spellStart"/>
      <w:r w:rsidR="00301E46" w:rsidRPr="00301E46">
        <w:rPr>
          <w:rFonts w:ascii="Times New Roman CYR" w:hAnsi="Times New Roman CYR" w:cs="Times New Roman CYR"/>
          <w:sz w:val="24"/>
          <w:szCs w:val="24"/>
        </w:rPr>
        <w:t>счет</w:t>
      </w:r>
      <w:proofErr w:type="spellEnd"/>
      <w:r w:rsidR="00301E46" w:rsidRPr="00301E46">
        <w:rPr>
          <w:rFonts w:ascii="Times New Roman CYR" w:hAnsi="Times New Roman CYR" w:cs="Times New Roman CYR"/>
          <w:sz w:val="24"/>
          <w:szCs w:val="24"/>
        </w:rPr>
        <w:t xml:space="preserve"> Исполнителя, указанный в настоящем контракте, в течение 7 рабочих </w:t>
      </w:r>
      <w:r w:rsidR="00301E46" w:rsidRPr="00301E46">
        <w:rPr>
          <w:rFonts w:ascii="Times New Roman CYR" w:hAnsi="Times New Roman CYR" w:cs="Times New Roman CYR"/>
          <w:sz w:val="24"/>
          <w:szCs w:val="24"/>
        </w:rPr>
        <w:lastRenderedPageBreak/>
        <w:t xml:space="preserve">дней с даты предоставления последним счета и (или) счета-фактуры, акта при отсутствии у Заказчика претензий и замечаний по </w:t>
      </w:r>
      <w:proofErr w:type="spellStart"/>
      <w:r w:rsidR="00301E46" w:rsidRPr="00301E46">
        <w:rPr>
          <w:rFonts w:ascii="Times New Roman CYR" w:hAnsi="Times New Roman CYR" w:cs="Times New Roman CYR"/>
          <w:sz w:val="24"/>
          <w:szCs w:val="24"/>
        </w:rPr>
        <w:t>объему</w:t>
      </w:r>
      <w:proofErr w:type="spellEnd"/>
      <w:r w:rsidR="00301E46" w:rsidRPr="00301E46">
        <w:rPr>
          <w:rFonts w:ascii="Times New Roman CYR" w:hAnsi="Times New Roman CYR" w:cs="Times New Roman CYR"/>
          <w:sz w:val="24"/>
          <w:szCs w:val="24"/>
        </w:rPr>
        <w:t xml:space="preserve"> и качеству оказанных услуг. </w:t>
      </w:r>
    </w:p>
    <w:p w14:paraId="18626CC0" w14:textId="50B1C786" w:rsidR="00301E46" w:rsidRPr="00301E46" w:rsidRDefault="00570415" w:rsidP="00301E46">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CYR" w:hAnsi="Times New Roman CYR" w:cs="Times New Roman CYR"/>
          <w:sz w:val="24"/>
          <w:szCs w:val="24"/>
        </w:rPr>
        <w:t>2</w:t>
      </w:r>
      <w:r w:rsidR="00301E46" w:rsidRPr="00301E46">
        <w:rPr>
          <w:rFonts w:ascii="Times New Roman CYR" w:hAnsi="Times New Roman CYR" w:cs="Times New Roman CYR"/>
          <w:sz w:val="24"/>
          <w:szCs w:val="24"/>
        </w:rPr>
        <w:t xml:space="preserve">.7. </w:t>
      </w:r>
      <w:r w:rsidR="00301E46" w:rsidRPr="00301E46">
        <w:rPr>
          <w:rFonts w:ascii="Times New Roman" w:hAnsi="Times New Roman"/>
          <w:color w:val="000000"/>
          <w:sz w:val="24"/>
          <w:szCs w:val="24"/>
        </w:rPr>
        <w:t xml:space="preserve">Оплата за оказанные услуги осуществляется по цене единицы услуги, указанной в ТЗ исходя из </w:t>
      </w:r>
      <w:proofErr w:type="spellStart"/>
      <w:r w:rsidR="00301E46" w:rsidRPr="00301E46">
        <w:rPr>
          <w:rFonts w:ascii="Times New Roman" w:hAnsi="Times New Roman"/>
          <w:color w:val="000000"/>
          <w:sz w:val="24"/>
          <w:szCs w:val="24"/>
        </w:rPr>
        <w:t>объема</w:t>
      </w:r>
      <w:proofErr w:type="spellEnd"/>
      <w:r w:rsidR="00301E46" w:rsidRPr="00301E46">
        <w:rPr>
          <w:rFonts w:ascii="Times New Roman" w:hAnsi="Times New Roman"/>
          <w:color w:val="000000"/>
          <w:sz w:val="24"/>
          <w:szCs w:val="24"/>
        </w:rPr>
        <w:t xml:space="preserve"> фактически оказанных услуг, включающей в себя стоимость расходных материалов, используемых Исполнителем в ходе исполнения настоящего Контракта, но в размере, не превышающем максимальное значение цены контракта, указанное в пункте </w:t>
      </w:r>
      <w:r>
        <w:rPr>
          <w:rFonts w:ascii="Times New Roman" w:hAnsi="Times New Roman"/>
          <w:color w:val="000000"/>
          <w:sz w:val="24"/>
          <w:szCs w:val="24"/>
        </w:rPr>
        <w:t>2</w:t>
      </w:r>
      <w:r w:rsidR="00301E46" w:rsidRPr="00301E46">
        <w:rPr>
          <w:rFonts w:ascii="Times New Roman" w:hAnsi="Times New Roman"/>
          <w:color w:val="000000"/>
          <w:sz w:val="24"/>
          <w:szCs w:val="24"/>
        </w:rPr>
        <w:t>.1 настоящего Контракта.</w:t>
      </w:r>
    </w:p>
    <w:p w14:paraId="12F2B754" w14:textId="76BE0E63" w:rsidR="00301E46" w:rsidRPr="00301E46" w:rsidRDefault="00570415" w:rsidP="00301E46">
      <w:pPr>
        <w:widowControl w:val="0"/>
        <w:autoSpaceDE w:val="0"/>
        <w:autoSpaceDN w:val="0"/>
        <w:adjustRightInd w:val="0"/>
        <w:spacing w:after="0" w:line="240" w:lineRule="auto"/>
        <w:ind w:firstLine="709"/>
        <w:jc w:val="both"/>
        <w:rPr>
          <w:rFonts w:ascii="Times New Roman" w:hAnsi="Times New Roman"/>
          <w:color w:val="000000"/>
          <w:sz w:val="24"/>
          <w:szCs w:val="24"/>
          <w:vertAlign w:val="superscript"/>
        </w:rPr>
      </w:pPr>
      <w:r>
        <w:rPr>
          <w:rFonts w:ascii="Times New Roman" w:hAnsi="Times New Roman"/>
          <w:color w:val="000000"/>
          <w:sz w:val="24"/>
          <w:szCs w:val="24"/>
        </w:rPr>
        <w:t>2</w:t>
      </w:r>
      <w:r w:rsidR="00301E46" w:rsidRPr="00301E46">
        <w:rPr>
          <w:rFonts w:ascii="Times New Roman" w:hAnsi="Times New Roman"/>
          <w:color w:val="000000"/>
          <w:sz w:val="24"/>
          <w:szCs w:val="24"/>
        </w:rPr>
        <w:t xml:space="preserve">.8. Объем по настоящему Контракту не </w:t>
      </w:r>
      <w:proofErr w:type="spellStart"/>
      <w:r w:rsidR="00301E46" w:rsidRPr="00301E46">
        <w:rPr>
          <w:rFonts w:ascii="Times New Roman" w:hAnsi="Times New Roman"/>
          <w:color w:val="000000"/>
          <w:sz w:val="24"/>
          <w:szCs w:val="24"/>
        </w:rPr>
        <w:t>определен</w:t>
      </w:r>
      <w:proofErr w:type="spellEnd"/>
      <w:r w:rsidR="00301E46" w:rsidRPr="00301E46">
        <w:rPr>
          <w:rFonts w:ascii="Times New Roman" w:hAnsi="Times New Roman"/>
          <w:color w:val="000000"/>
          <w:sz w:val="24"/>
          <w:szCs w:val="24"/>
        </w:rPr>
        <w:t>, единица измерения по настоящему Контракту является условной.</w:t>
      </w:r>
    </w:p>
    <w:p w14:paraId="046FC020" w14:textId="44539345" w:rsidR="00301E46" w:rsidRPr="00301E46" w:rsidRDefault="00570415" w:rsidP="00301E4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2</w:t>
      </w:r>
      <w:r w:rsidR="00301E46" w:rsidRPr="00301E46">
        <w:rPr>
          <w:rFonts w:ascii="Times New Roman CYR" w:hAnsi="Times New Roman CYR" w:cs="Times New Roman CYR"/>
          <w:sz w:val="24"/>
          <w:szCs w:val="24"/>
        </w:rPr>
        <w:t xml:space="preserve">.9. </w:t>
      </w:r>
      <w:bookmarkStart w:id="1" w:name="sub_304"/>
      <w:bookmarkEnd w:id="0"/>
      <w:r w:rsidR="00301E46" w:rsidRPr="00301E46">
        <w:rPr>
          <w:rFonts w:ascii="Times New Roman CYR" w:hAnsi="Times New Roman CYR" w:cs="Times New Roman CYR"/>
          <w:sz w:val="24"/>
          <w:szCs w:val="24"/>
        </w:rPr>
        <w:t xml:space="preserve">В случае невозможности исполнения, возникшей по вине Заказчика, услуги подлежат оплате в полном </w:t>
      </w:r>
      <w:proofErr w:type="spellStart"/>
      <w:r w:rsidR="00301E46" w:rsidRPr="00301E46">
        <w:rPr>
          <w:rFonts w:ascii="Times New Roman CYR" w:hAnsi="Times New Roman CYR" w:cs="Times New Roman CYR"/>
          <w:sz w:val="24"/>
          <w:szCs w:val="24"/>
        </w:rPr>
        <w:t>объеме</w:t>
      </w:r>
      <w:proofErr w:type="spellEnd"/>
      <w:r w:rsidR="00301E46" w:rsidRPr="00301E46">
        <w:rPr>
          <w:rFonts w:ascii="Times New Roman CYR" w:hAnsi="Times New Roman CYR" w:cs="Times New Roman CYR"/>
          <w:sz w:val="24"/>
          <w:szCs w:val="24"/>
        </w:rPr>
        <w:t>.</w:t>
      </w:r>
    </w:p>
    <w:p w14:paraId="4E2A3E5A" w14:textId="6AD2E616" w:rsidR="00301E46" w:rsidRPr="00301E46" w:rsidRDefault="00570415" w:rsidP="00301E4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2" w:name="sub_305"/>
      <w:bookmarkEnd w:id="1"/>
      <w:r>
        <w:rPr>
          <w:rFonts w:ascii="Times New Roman CYR" w:hAnsi="Times New Roman CYR" w:cs="Times New Roman CYR"/>
          <w:sz w:val="24"/>
          <w:szCs w:val="24"/>
        </w:rPr>
        <w:t>2</w:t>
      </w:r>
      <w:r w:rsidR="00301E46" w:rsidRPr="00301E46">
        <w:rPr>
          <w:rFonts w:ascii="Times New Roman CYR" w:hAnsi="Times New Roman CYR" w:cs="Times New Roman CYR"/>
          <w:sz w:val="24"/>
          <w:szCs w:val="24"/>
        </w:rPr>
        <w:t xml:space="preserve">.10. </w:t>
      </w:r>
      <w:bookmarkStart w:id="3" w:name="sub_306"/>
      <w:bookmarkEnd w:id="2"/>
      <w:r w:rsidR="00301E46" w:rsidRPr="00301E46">
        <w:rPr>
          <w:rFonts w:ascii="Times New Roman CYR" w:hAnsi="Times New Roman CYR" w:cs="Times New Roman CYR"/>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A6DB69" w14:textId="0878C43E" w:rsidR="00301E46" w:rsidRPr="00301E46" w:rsidRDefault="00570415" w:rsidP="00301E4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4" w:name="sub_307"/>
      <w:bookmarkEnd w:id="3"/>
      <w:r>
        <w:rPr>
          <w:rFonts w:ascii="Times New Roman CYR" w:hAnsi="Times New Roman CYR" w:cs="Times New Roman CYR"/>
          <w:sz w:val="24"/>
          <w:szCs w:val="24"/>
        </w:rPr>
        <w:t>2</w:t>
      </w:r>
      <w:r w:rsidR="00301E46" w:rsidRPr="00301E46">
        <w:rPr>
          <w:rFonts w:ascii="Times New Roman CYR" w:hAnsi="Times New Roman CYR" w:cs="Times New Roman CYR"/>
          <w:sz w:val="24"/>
          <w:szCs w:val="24"/>
        </w:rPr>
        <w:t>.11. Суммы не 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bookmarkEnd w:id="4"/>
    <w:p w14:paraId="73860B81" w14:textId="77777777" w:rsidR="00FE4B2C" w:rsidRDefault="00FE4B2C" w:rsidP="00FE4B2C">
      <w:pPr>
        <w:spacing w:after="0" w:line="240" w:lineRule="auto"/>
        <w:jc w:val="center"/>
        <w:rPr>
          <w:rFonts w:ascii="Times New Roman" w:hAnsi="Times New Roman"/>
          <w:b/>
          <w:bCs/>
          <w:sz w:val="24"/>
          <w:szCs w:val="24"/>
        </w:rPr>
      </w:pPr>
    </w:p>
    <w:p w14:paraId="21A483AE" w14:textId="5A828A0B" w:rsidR="003B3116" w:rsidRPr="007037B5" w:rsidRDefault="00570415" w:rsidP="007037B5">
      <w:pPr>
        <w:pStyle w:val="ab"/>
        <w:spacing w:after="0" w:line="240" w:lineRule="auto"/>
        <w:ind w:left="435"/>
        <w:jc w:val="center"/>
        <w:rPr>
          <w:rFonts w:ascii="Times New Roman" w:hAnsi="Times New Roman"/>
          <w:b/>
          <w:bCs/>
          <w:sz w:val="24"/>
          <w:szCs w:val="24"/>
        </w:rPr>
      </w:pPr>
      <w:r>
        <w:rPr>
          <w:rFonts w:ascii="Times New Roman" w:hAnsi="Times New Roman"/>
          <w:b/>
          <w:bCs/>
          <w:sz w:val="24"/>
          <w:szCs w:val="24"/>
        </w:rPr>
        <w:t xml:space="preserve">3. </w:t>
      </w:r>
      <w:r w:rsidR="00FE4B2C" w:rsidRPr="00570415">
        <w:rPr>
          <w:rFonts w:ascii="Times New Roman" w:hAnsi="Times New Roman"/>
          <w:b/>
          <w:bCs/>
          <w:sz w:val="24"/>
          <w:szCs w:val="24"/>
        </w:rPr>
        <w:t>Качество и объем услуг</w:t>
      </w:r>
    </w:p>
    <w:p w14:paraId="3F5C7A76"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 xml:space="preserve">3.1. Оказываемые услуги должны соответствовать требованиям технической документации и иным документам, устанавливающим требования к качеству и </w:t>
      </w:r>
      <w:proofErr w:type="spellStart"/>
      <w:r w:rsidRPr="00CE51C5">
        <w:rPr>
          <w:rFonts w:ascii="Times New Roman" w:hAnsi="Times New Roman"/>
          <w:sz w:val="24"/>
          <w:szCs w:val="24"/>
        </w:rPr>
        <w:t>объему</w:t>
      </w:r>
      <w:proofErr w:type="spellEnd"/>
      <w:r w:rsidRPr="00CE51C5">
        <w:rPr>
          <w:rFonts w:ascii="Times New Roman" w:hAnsi="Times New Roman"/>
          <w:sz w:val="24"/>
          <w:szCs w:val="24"/>
        </w:rPr>
        <w:t xml:space="preserve"> оказываемых услуг, а также специальным требованиям контракта.</w:t>
      </w:r>
    </w:p>
    <w:p w14:paraId="59D2C8F2" w14:textId="751EA49D" w:rsidR="00FE4B2C" w:rsidRDefault="00FE4B2C" w:rsidP="00FE4B2C">
      <w:pPr>
        <w:widowControl w:val="0"/>
        <w:autoSpaceDE w:val="0"/>
        <w:autoSpaceDN w:val="0"/>
        <w:adjustRightInd w:val="0"/>
        <w:spacing w:after="0" w:line="240" w:lineRule="auto"/>
        <w:ind w:firstLine="539"/>
        <w:jc w:val="both"/>
        <w:rPr>
          <w:rFonts w:ascii="Times New Roman" w:hAnsi="Times New Roman"/>
          <w:sz w:val="24"/>
          <w:szCs w:val="24"/>
        </w:rPr>
      </w:pPr>
      <w:r w:rsidRPr="00CE51C5">
        <w:rPr>
          <w:rFonts w:ascii="Times New Roman" w:hAnsi="Times New Roman"/>
          <w:sz w:val="24"/>
          <w:szCs w:val="24"/>
        </w:rPr>
        <w:t xml:space="preserve">3.2. Услуги должны оказываться качественно, своевременно и в полном </w:t>
      </w:r>
      <w:proofErr w:type="spellStart"/>
      <w:r w:rsidRPr="00CE51C5">
        <w:rPr>
          <w:rFonts w:ascii="Times New Roman" w:hAnsi="Times New Roman"/>
          <w:sz w:val="24"/>
          <w:szCs w:val="24"/>
        </w:rPr>
        <w:t>объеме</w:t>
      </w:r>
      <w:proofErr w:type="spellEnd"/>
      <w:r w:rsidRPr="00CE51C5">
        <w:rPr>
          <w:rFonts w:ascii="Times New Roman" w:hAnsi="Times New Roman"/>
          <w:sz w:val="24"/>
          <w:szCs w:val="24"/>
        </w:rPr>
        <w:t xml:space="preserve">, </w:t>
      </w:r>
      <w:r w:rsidR="004841EC" w:rsidRPr="00CE51C5">
        <w:rPr>
          <w:rFonts w:ascii="Times New Roman" w:hAnsi="Times New Roman"/>
          <w:sz w:val="24"/>
          <w:szCs w:val="24"/>
        </w:rPr>
        <w:t>согласно</w:t>
      </w:r>
      <w:r w:rsidR="004841EC">
        <w:rPr>
          <w:rFonts w:ascii="Times New Roman" w:hAnsi="Times New Roman"/>
          <w:sz w:val="24"/>
          <w:szCs w:val="24"/>
        </w:rPr>
        <w:t xml:space="preserve"> </w:t>
      </w:r>
      <w:r w:rsidR="004841EC" w:rsidRPr="00CE51C5">
        <w:rPr>
          <w:rFonts w:ascii="Times New Roman" w:hAnsi="Times New Roman"/>
          <w:sz w:val="24"/>
          <w:szCs w:val="24"/>
        </w:rPr>
        <w:t>данным</w:t>
      </w:r>
      <w:r w:rsidRPr="00CE51C5">
        <w:rPr>
          <w:rFonts w:ascii="Times New Roman" w:hAnsi="Times New Roman"/>
          <w:sz w:val="24"/>
          <w:szCs w:val="24"/>
        </w:rPr>
        <w:t>, указанных в За</w:t>
      </w:r>
      <w:r w:rsidR="00B61C7E">
        <w:rPr>
          <w:rFonts w:ascii="Times New Roman" w:hAnsi="Times New Roman"/>
          <w:sz w:val="24"/>
          <w:szCs w:val="24"/>
        </w:rPr>
        <w:t>казе</w:t>
      </w:r>
      <w:r w:rsidRPr="00CE51C5">
        <w:rPr>
          <w:rFonts w:ascii="Times New Roman" w:hAnsi="Times New Roman"/>
          <w:sz w:val="24"/>
          <w:szCs w:val="24"/>
        </w:rPr>
        <w:t>. Перевозка грузов должна осуществляться на технически исправном транспорте, состояние котор</w:t>
      </w:r>
      <w:r w:rsidR="00B61C7E">
        <w:rPr>
          <w:rFonts w:ascii="Times New Roman" w:hAnsi="Times New Roman"/>
          <w:sz w:val="24"/>
          <w:szCs w:val="24"/>
        </w:rPr>
        <w:t xml:space="preserve">ого </w:t>
      </w:r>
      <w:r w:rsidRPr="00CE51C5">
        <w:rPr>
          <w:rFonts w:ascii="Times New Roman" w:hAnsi="Times New Roman"/>
          <w:sz w:val="24"/>
          <w:szCs w:val="24"/>
        </w:rPr>
        <w:t xml:space="preserve">должно отвечать требованиям, установленным к перевозкам </w:t>
      </w:r>
      <w:proofErr w:type="spellStart"/>
      <w:r w:rsidRPr="00CE51C5">
        <w:rPr>
          <w:rFonts w:ascii="Times New Roman" w:hAnsi="Times New Roman"/>
          <w:sz w:val="24"/>
          <w:szCs w:val="24"/>
        </w:rPr>
        <w:t>определенных</w:t>
      </w:r>
      <w:proofErr w:type="spellEnd"/>
      <w:r w:rsidRPr="00CE51C5">
        <w:rPr>
          <w:rFonts w:ascii="Times New Roman" w:hAnsi="Times New Roman"/>
          <w:sz w:val="24"/>
          <w:szCs w:val="24"/>
        </w:rPr>
        <w:t xml:space="preserve"> видов (типов) грузов, а также требованиям контракта.</w:t>
      </w:r>
    </w:p>
    <w:p w14:paraId="339E2308" w14:textId="20F376B5" w:rsidR="004841EC" w:rsidRPr="00CE51C5" w:rsidRDefault="004841EC" w:rsidP="00FE4B2C">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3.3. </w:t>
      </w:r>
      <w:r w:rsidRPr="004841EC">
        <w:rPr>
          <w:rFonts w:ascii="Times New Roman" w:hAnsi="Times New Roman"/>
          <w:sz w:val="24"/>
          <w:szCs w:val="24"/>
        </w:rPr>
        <w:t xml:space="preserve">Заказчик производит приёмку оказания услуг и проводит экспертизу результатов исполнения обязательств Исполнителем по </w:t>
      </w:r>
      <w:r w:rsidR="003806B9">
        <w:rPr>
          <w:rFonts w:ascii="Times New Roman" w:hAnsi="Times New Roman"/>
          <w:sz w:val="24"/>
          <w:szCs w:val="24"/>
        </w:rPr>
        <w:t>Контракту</w:t>
      </w:r>
      <w:r w:rsidRPr="004841EC">
        <w:rPr>
          <w:rFonts w:ascii="Times New Roman" w:hAnsi="Times New Roman"/>
          <w:sz w:val="24"/>
          <w:szCs w:val="24"/>
        </w:rPr>
        <w:t xml:space="preserve"> на предмет в части соответствия их количества, комплектности, </w:t>
      </w:r>
      <w:proofErr w:type="spellStart"/>
      <w:r w:rsidRPr="004841EC">
        <w:rPr>
          <w:rFonts w:ascii="Times New Roman" w:hAnsi="Times New Roman"/>
          <w:sz w:val="24"/>
          <w:szCs w:val="24"/>
        </w:rPr>
        <w:t>объема</w:t>
      </w:r>
      <w:proofErr w:type="spellEnd"/>
      <w:r w:rsidRPr="004841EC">
        <w:rPr>
          <w:rFonts w:ascii="Times New Roman" w:hAnsi="Times New Roman"/>
          <w:sz w:val="24"/>
          <w:szCs w:val="24"/>
        </w:rPr>
        <w:t xml:space="preserve"> требованиям, установленным </w:t>
      </w:r>
      <w:r w:rsidR="003806B9">
        <w:rPr>
          <w:rFonts w:ascii="Times New Roman" w:hAnsi="Times New Roman"/>
          <w:sz w:val="24"/>
          <w:szCs w:val="24"/>
        </w:rPr>
        <w:t>Контрактом</w:t>
      </w:r>
      <w:r w:rsidRPr="004841EC">
        <w:rPr>
          <w:rFonts w:ascii="Times New Roman" w:hAnsi="Times New Roman"/>
          <w:sz w:val="24"/>
          <w:szCs w:val="24"/>
        </w:rPr>
        <w:t xml:space="preserve"> и представленной </w:t>
      </w:r>
      <w:proofErr w:type="spellStart"/>
      <w:r w:rsidRPr="004841EC">
        <w:rPr>
          <w:rFonts w:ascii="Times New Roman" w:hAnsi="Times New Roman"/>
          <w:sz w:val="24"/>
          <w:szCs w:val="24"/>
        </w:rPr>
        <w:t>отчетной</w:t>
      </w:r>
      <w:proofErr w:type="spellEnd"/>
      <w:r w:rsidRPr="004841EC">
        <w:rPr>
          <w:rFonts w:ascii="Times New Roman" w:hAnsi="Times New Roman"/>
          <w:sz w:val="24"/>
          <w:szCs w:val="24"/>
        </w:rPr>
        <w:t xml:space="preserve"> документации требованиям и условиям настоящего </w:t>
      </w:r>
      <w:r w:rsidR="003806B9">
        <w:rPr>
          <w:rFonts w:ascii="Times New Roman" w:hAnsi="Times New Roman"/>
          <w:sz w:val="24"/>
          <w:szCs w:val="24"/>
        </w:rPr>
        <w:t>Контракта</w:t>
      </w:r>
      <w:r w:rsidRPr="004841EC">
        <w:rPr>
          <w:rFonts w:ascii="Times New Roman" w:hAnsi="Times New Roman"/>
          <w:sz w:val="24"/>
          <w:szCs w:val="24"/>
        </w:rPr>
        <w:t xml:space="preserve">, сведениям, указанным в транспортных и сопроводительных документах в течение 10 (десяти) рабочих дней. Экспертиза результатов, предусмотренных </w:t>
      </w:r>
      <w:r w:rsidR="003806B9">
        <w:rPr>
          <w:rFonts w:ascii="Times New Roman" w:hAnsi="Times New Roman"/>
          <w:sz w:val="24"/>
          <w:szCs w:val="24"/>
        </w:rPr>
        <w:t>Контрактом</w:t>
      </w:r>
      <w:r w:rsidRPr="004841EC">
        <w:rPr>
          <w:rFonts w:ascii="Times New Roman" w:hAnsi="Times New Roman"/>
          <w:sz w:val="24"/>
          <w:szCs w:val="24"/>
        </w:rPr>
        <w:t xml:space="preserve">, может проводиться Заказчиком своими силами или к </w:t>
      </w:r>
      <w:proofErr w:type="spellStart"/>
      <w:r w:rsidRPr="004841EC">
        <w:rPr>
          <w:rFonts w:ascii="Times New Roman" w:hAnsi="Times New Roman"/>
          <w:sz w:val="24"/>
          <w:szCs w:val="24"/>
        </w:rPr>
        <w:t>ее</w:t>
      </w:r>
      <w:proofErr w:type="spellEnd"/>
      <w:r w:rsidRPr="004841EC">
        <w:rPr>
          <w:rFonts w:ascii="Times New Roman" w:hAnsi="Times New Roman"/>
          <w:sz w:val="24"/>
          <w:szCs w:val="24"/>
        </w:rPr>
        <w:t xml:space="preserve"> проведению могут привлекаться эксперты, экспертные организации в соответствии с законодательством Российской Федерации. После проведения экспертизы Заказчиком подписывается </w:t>
      </w:r>
      <w:r w:rsidR="003806B9">
        <w:rPr>
          <w:rFonts w:ascii="Times New Roman" w:hAnsi="Times New Roman"/>
          <w:sz w:val="24"/>
          <w:szCs w:val="24"/>
        </w:rPr>
        <w:t>А</w:t>
      </w:r>
      <w:r w:rsidRPr="004841EC">
        <w:rPr>
          <w:rFonts w:ascii="Times New Roman" w:hAnsi="Times New Roman"/>
          <w:sz w:val="24"/>
          <w:szCs w:val="24"/>
        </w:rPr>
        <w:t>кт оказанных услуг.</w:t>
      </w:r>
    </w:p>
    <w:p w14:paraId="0673E214" w14:textId="77777777" w:rsidR="00FE4B2C" w:rsidRPr="00EC2A06" w:rsidRDefault="00FE4B2C" w:rsidP="00FE4B2C">
      <w:pPr>
        <w:widowControl w:val="0"/>
        <w:autoSpaceDE w:val="0"/>
        <w:autoSpaceDN w:val="0"/>
        <w:adjustRightInd w:val="0"/>
        <w:spacing w:after="0" w:line="240" w:lineRule="auto"/>
        <w:ind w:firstLine="539"/>
        <w:jc w:val="both"/>
        <w:rPr>
          <w:rFonts w:ascii="Times New Roman" w:hAnsi="Times New Roman"/>
          <w:sz w:val="24"/>
          <w:szCs w:val="24"/>
        </w:rPr>
      </w:pPr>
    </w:p>
    <w:p w14:paraId="03B1A915" w14:textId="316D5C14" w:rsidR="00042887" w:rsidRPr="007037B5" w:rsidRDefault="00FE4B2C" w:rsidP="007037B5">
      <w:pPr>
        <w:pStyle w:val="ab"/>
        <w:numPr>
          <w:ilvl w:val="0"/>
          <w:numId w:val="4"/>
        </w:numPr>
        <w:spacing w:after="0" w:line="240" w:lineRule="auto"/>
        <w:jc w:val="center"/>
        <w:rPr>
          <w:rFonts w:ascii="Times New Roman" w:hAnsi="Times New Roman"/>
          <w:b/>
          <w:sz w:val="24"/>
          <w:szCs w:val="24"/>
        </w:rPr>
      </w:pPr>
      <w:r w:rsidRPr="00570415">
        <w:rPr>
          <w:rFonts w:ascii="Times New Roman" w:hAnsi="Times New Roman"/>
          <w:b/>
          <w:sz w:val="24"/>
          <w:szCs w:val="24"/>
        </w:rPr>
        <w:t>Права и обязанности сторон</w:t>
      </w:r>
    </w:p>
    <w:p w14:paraId="51B04D04"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4.1. «Исполнитель»:</w:t>
      </w:r>
    </w:p>
    <w:p w14:paraId="738769BE"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 xml:space="preserve">4.1.1. Для оказания услуг, предусмотренных п. 1.1. настоящего контракта, привлекает высококвалифицированных специалистов и гарантирует высокий профессиональный уровень оказания услуг, при этом «Исполнитель» </w:t>
      </w:r>
      <w:proofErr w:type="spellStart"/>
      <w:r w:rsidRPr="00CE51C5">
        <w:rPr>
          <w:rFonts w:ascii="Times New Roman" w:hAnsi="Times New Roman"/>
          <w:sz w:val="24"/>
          <w:szCs w:val="24"/>
        </w:rPr>
        <w:t>несет</w:t>
      </w:r>
      <w:proofErr w:type="spellEnd"/>
      <w:r w:rsidRPr="00CE51C5">
        <w:rPr>
          <w:rFonts w:ascii="Times New Roman" w:hAnsi="Times New Roman"/>
          <w:sz w:val="24"/>
          <w:szCs w:val="24"/>
        </w:rPr>
        <w:t xml:space="preserve"> перед «Заказчиком» ответственность за последствия неисполнения или ненадлежащего исполнения обязательств.</w:t>
      </w:r>
    </w:p>
    <w:p w14:paraId="2CF08F51"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 xml:space="preserve">4.1.2. Обязуется оказать услуги в </w:t>
      </w:r>
      <w:proofErr w:type="spellStart"/>
      <w:r w:rsidRPr="00CE51C5">
        <w:rPr>
          <w:rFonts w:ascii="Times New Roman" w:hAnsi="Times New Roman"/>
          <w:sz w:val="24"/>
          <w:szCs w:val="24"/>
        </w:rPr>
        <w:t>объеме</w:t>
      </w:r>
      <w:proofErr w:type="spellEnd"/>
      <w:r w:rsidRPr="00CE51C5">
        <w:rPr>
          <w:rFonts w:ascii="Times New Roman" w:hAnsi="Times New Roman"/>
          <w:sz w:val="24"/>
          <w:szCs w:val="24"/>
        </w:rPr>
        <w:t xml:space="preserve"> и в соответствии с требованиями контракта</w:t>
      </w:r>
      <w:r>
        <w:rPr>
          <w:rFonts w:ascii="Times New Roman" w:hAnsi="Times New Roman"/>
          <w:sz w:val="24"/>
          <w:szCs w:val="24"/>
        </w:rPr>
        <w:t xml:space="preserve"> </w:t>
      </w:r>
      <w:r w:rsidRPr="00CE51C5">
        <w:rPr>
          <w:rFonts w:ascii="Times New Roman" w:hAnsi="Times New Roman"/>
          <w:sz w:val="24"/>
          <w:szCs w:val="24"/>
        </w:rPr>
        <w:t>и сдать результат оказанных услуг «Заказчику» по Актам сдачи-приёмки оказанных услуг.</w:t>
      </w:r>
    </w:p>
    <w:p w14:paraId="23B6E27B"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 xml:space="preserve">4.1.3. Обязуется своими силами и за свой </w:t>
      </w:r>
      <w:proofErr w:type="spellStart"/>
      <w:r w:rsidRPr="00CE51C5">
        <w:rPr>
          <w:rFonts w:ascii="Times New Roman" w:hAnsi="Times New Roman"/>
          <w:sz w:val="24"/>
          <w:szCs w:val="24"/>
        </w:rPr>
        <w:t>счет</w:t>
      </w:r>
      <w:proofErr w:type="spellEnd"/>
      <w:r w:rsidRPr="00CE51C5">
        <w:rPr>
          <w:rFonts w:ascii="Times New Roman" w:hAnsi="Times New Roman"/>
          <w:sz w:val="24"/>
          <w:szCs w:val="24"/>
        </w:rPr>
        <w:t xml:space="preserve"> устранять допущенные в оказанных услугах недостатки.</w:t>
      </w:r>
    </w:p>
    <w:p w14:paraId="3A1B4A2C" w14:textId="57724BA1"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lastRenderedPageBreak/>
        <w:t>4.1.4. Самостоятельно приобретает и материальные (производственные) ресурсы, необходимые для выполнения обязательств по контракту.</w:t>
      </w:r>
    </w:p>
    <w:p w14:paraId="43F94A62"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 xml:space="preserve">4.1.5. Обязан заключать договоры перевозки грузов «Заказчика» с транспортными организациями и третьими лицами, оформлять от своего имени все необходимые транспортные документы, по согласованию с «Заказчиком», осуществлять </w:t>
      </w:r>
      <w:proofErr w:type="spellStart"/>
      <w:r w:rsidRPr="00CE51C5">
        <w:rPr>
          <w:rFonts w:ascii="Times New Roman" w:hAnsi="Times New Roman"/>
          <w:sz w:val="24"/>
          <w:szCs w:val="24"/>
        </w:rPr>
        <w:t>расчеты</w:t>
      </w:r>
      <w:proofErr w:type="spellEnd"/>
      <w:r w:rsidRPr="00CE51C5">
        <w:rPr>
          <w:rFonts w:ascii="Times New Roman" w:hAnsi="Times New Roman"/>
          <w:sz w:val="24"/>
          <w:szCs w:val="24"/>
        </w:rPr>
        <w:t xml:space="preserve"> за пользование и хранение вагонов (контейнеров), выделенных для перевозки грузов «Заказчика». </w:t>
      </w:r>
    </w:p>
    <w:p w14:paraId="4DA7679E" w14:textId="77777777" w:rsidR="00FE4B2C" w:rsidRPr="00CE51C5" w:rsidRDefault="00FE4B2C" w:rsidP="00FE4B2C">
      <w:pPr>
        <w:spacing w:after="0" w:line="240" w:lineRule="auto"/>
        <w:ind w:firstLine="567"/>
        <w:jc w:val="both"/>
        <w:rPr>
          <w:rFonts w:ascii="Times New Roman" w:hAnsi="Times New Roman"/>
          <w:bCs/>
          <w:sz w:val="24"/>
          <w:szCs w:val="24"/>
        </w:rPr>
      </w:pPr>
      <w:r w:rsidRPr="00CE51C5">
        <w:rPr>
          <w:rFonts w:ascii="Times New Roman" w:hAnsi="Times New Roman"/>
          <w:bCs/>
          <w:sz w:val="24"/>
          <w:szCs w:val="24"/>
        </w:rPr>
        <w:t>4.1.6. Обязан заблаговременно сообщать «Заказчику» обо всех возможных изменениях, связанных с перевозкой груза.</w:t>
      </w:r>
    </w:p>
    <w:p w14:paraId="2A3F0652"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4.1.7. Обязан обеспечить конфиденциальность полученных от «Заказчика» сведений и содержание документов.</w:t>
      </w:r>
    </w:p>
    <w:p w14:paraId="4EE23D2C"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4.2. «Заказчик»:</w:t>
      </w:r>
    </w:p>
    <w:p w14:paraId="5851A277" w14:textId="77777777" w:rsidR="00FE4B2C" w:rsidRPr="00CE51C5" w:rsidRDefault="00FE4B2C" w:rsidP="00FE4B2C">
      <w:pPr>
        <w:tabs>
          <w:tab w:val="left" w:pos="1134"/>
        </w:tabs>
        <w:spacing w:after="0" w:line="240" w:lineRule="auto"/>
        <w:ind w:firstLine="567"/>
        <w:jc w:val="both"/>
        <w:rPr>
          <w:rFonts w:ascii="Times New Roman" w:hAnsi="Times New Roman"/>
          <w:sz w:val="24"/>
          <w:szCs w:val="24"/>
        </w:rPr>
      </w:pPr>
      <w:r w:rsidRPr="00CE51C5">
        <w:rPr>
          <w:rFonts w:ascii="Times New Roman" w:hAnsi="Times New Roman"/>
          <w:sz w:val="24"/>
          <w:szCs w:val="24"/>
        </w:rPr>
        <w:t>4.2.1.</w:t>
      </w:r>
      <w:r w:rsidRPr="00CE51C5">
        <w:rPr>
          <w:rFonts w:ascii="Times New Roman" w:hAnsi="Times New Roman"/>
          <w:sz w:val="24"/>
          <w:szCs w:val="24"/>
        </w:rPr>
        <w:tab/>
        <w:t>Обязуется в целях выполнения «Исполнителем» предусмотренных настоящим контрактом обязательств, через своего уполномоченного представителя обеспечить допуск «Исполнителя» на пункт отправления груза.</w:t>
      </w:r>
    </w:p>
    <w:p w14:paraId="4ED29522"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4.2.2. Обязуется принять результат оказанных услуг по Актам сдачи-</w:t>
      </w:r>
      <w:proofErr w:type="spellStart"/>
      <w:r w:rsidRPr="00CE51C5">
        <w:rPr>
          <w:rFonts w:ascii="Times New Roman" w:hAnsi="Times New Roman"/>
          <w:sz w:val="24"/>
          <w:szCs w:val="24"/>
        </w:rPr>
        <w:t>приемки</w:t>
      </w:r>
      <w:proofErr w:type="spellEnd"/>
      <w:r w:rsidRPr="00CE51C5">
        <w:rPr>
          <w:rFonts w:ascii="Times New Roman" w:hAnsi="Times New Roman"/>
          <w:sz w:val="24"/>
          <w:szCs w:val="24"/>
        </w:rPr>
        <w:t xml:space="preserve"> оказанных услуг.</w:t>
      </w:r>
    </w:p>
    <w:p w14:paraId="7FB01463" w14:textId="77777777"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4.2.3. Обязуется оплатить результат оказанных «Исполнителем» услуг, в порядке и сроки, установленные настоящим контрактом.</w:t>
      </w:r>
    </w:p>
    <w:p w14:paraId="210B0E68" w14:textId="5BA6A94E"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4.2.4. Вправе в</w:t>
      </w:r>
      <w:r w:rsidR="00B61C7E">
        <w:rPr>
          <w:rFonts w:ascii="Times New Roman" w:hAnsi="Times New Roman"/>
          <w:sz w:val="24"/>
          <w:szCs w:val="24"/>
        </w:rPr>
        <w:t xml:space="preserve"> любое</w:t>
      </w:r>
      <w:r w:rsidRPr="00CE51C5">
        <w:rPr>
          <w:rFonts w:ascii="Times New Roman" w:hAnsi="Times New Roman"/>
          <w:sz w:val="24"/>
          <w:szCs w:val="24"/>
        </w:rPr>
        <w:t xml:space="preserve"> время проверять ход и качество оказываемых «Исполнителем» услуг, не вмешиваясь в его финансово-хозяйственную деятельность.</w:t>
      </w:r>
    </w:p>
    <w:p w14:paraId="403469BF" w14:textId="4E525E9F" w:rsidR="00FE4B2C" w:rsidRPr="00CE51C5" w:rsidRDefault="00FE4B2C" w:rsidP="00FE4B2C">
      <w:pPr>
        <w:spacing w:after="0" w:line="240" w:lineRule="auto"/>
        <w:ind w:firstLine="567"/>
        <w:jc w:val="both"/>
        <w:rPr>
          <w:rFonts w:ascii="Times New Roman" w:hAnsi="Times New Roman"/>
          <w:sz w:val="24"/>
          <w:szCs w:val="24"/>
        </w:rPr>
      </w:pPr>
      <w:r w:rsidRPr="00CE51C5">
        <w:rPr>
          <w:rFonts w:ascii="Times New Roman" w:hAnsi="Times New Roman"/>
          <w:sz w:val="24"/>
          <w:szCs w:val="24"/>
        </w:rPr>
        <w:t xml:space="preserve">4.2.5. Вправе отказаться от исполнения контракта и потребовать возмещения убытков, если «Исполнитель» не приступает своевременно к исполнению контракта или выполняет работу </w:t>
      </w:r>
      <w:r w:rsidR="00B61C7E">
        <w:rPr>
          <w:rFonts w:ascii="Times New Roman" w:hAnsi="Times New Roman"/>
          <w:sz w:val="24"/>
          <w:szCs w:val="24"/>
        </w:rPr>
        <w:t>несвоевременно</w:t>
      </w:r>
      <w:r w:rsidRPr="00CE51C5">
        <w:rPr>
          <w:rFonts w:ascii="Times New Roman" w:hAnsi="Times New Roman"/>
          <w:sz w:val="24"/>
          <w:szCs w:val="24"/>
        </w:rPr>
        <w:t xml:space="preserve">, что окончание </w:t>
      </w:r>
      <w:proofErr w:type="spellStart"/>
      <w:r w:rsidRPr="00CE51C5">
        <w:rPr>
          <w:rFonts w:ascii="Times New Roman" w:hAnsi="Times New Roman"/>
          <w:sz w:val="24"/>
          <w:szCs w:val="24"/>
        </w:rPr>
        <w:t>ее</w:t>
      </w:r>
      <w:proofErr w:type="spellEnd"/>
      <w:r w:rsidRPr="00CE51C5">
        <w:rPr>
          <w:rFonts w:ascii="Times New Roman" w:hAnsi="Times New Roman"/>
          <w:sz w:val="24"/>
          <w:szCs w:val="24"/>
        </w:rPr>
        <w:t xml:space="preserve"> к сроку становится невозможным.</w:t>
      </w:r>
    </w:p>
    <w:p w14:paraId="35C9A68B" w14:textId="6EDE4746" w:rsidR="00FE4B2C" w:rsidRDefault="00FE4B2C" w:rsidP="00FE4B2C">
      <w:pPr>
        <w:spacing w:after="0" w:line="240" w:lineRule="auto"/>
        <w:ind w:firstLine="567"/>
        <w:jc w:val="both"/>
        <w:rPr>
          <w:rFonts w:ascii="Times New Roman" w:hAnsi="Times New Roman"/>
          <w:bCs/>
          <w:sz w:val="24"/>
          <w:szCs w:val="24"/>
        </w:rPr>
      </w:pPr>
      <w:r w:rsidRPr="00CE51C5">
        <w:rPr>
          <w:rFonts w:ascii="Times New Roman" w:hAnsi="Times New Roman"/>
          <w:bCs/>
          <w:sz w:val="24"/>
          <w:szCs w:val="24"/>
        </w:rPr>
        <w:t>4.2.6.</w:t>
      </w:r>
      <w:r w:rsidR="004841EC">
        <w:rPr>
          <w:rFonts w:ascii="Times New Roman" w:hAnsi="Times New Roman"/>
          <w:bCs/>
          <w:sz w:val="24"/>
          <w:szCs w:val="24"/>
        </w:rPr>
        <w:t xml:space="preserve"> </w:t>
      </w:r>
      <w:r w:rsidRPr="00CE51C5">
        <w:rPr>
          <w:rFonts w:ascii="Times New Roman" w:hAnsi="Times New Roman"/>
          <w:sz w:val="24"/>
          <w:szCs w:val="24"/>
        </w:rPr>
        <w:t>Заказчик оставляет за собой право присутствовать при осуществлении погрузки груза (через представителя Заказчика) и имеет право</w:t>
      </w:r>
      <w:r w:rsidRPr="00CE51C5">
        <w:rPr>
          <w:rFonts w:ascii="Times New Roman" w:hAnsi="Times New Roman"/>
          <w:bCs/>
          <w:sz w:val="24"/>
          <w:szCs w:val="24"/>
        </w:rPr>
        <w:t xml:space="preserve"> отказаться от поданного под загрузку </w:t>
      </w:r>
      <w:r w:rsidR="00B61C7E">
        <w:rPr>
          <w:rFonts w:ascii="Times New Roman" w:hAnsi="Times New Roman"/>
          <w:bCs/>
          <w:sz w:val="24"/>
          <w:szCs w:val="24"/>
        </w:rPr>
        <w:t>транспорта</w:t>
      </w:r>
      <w:r w:rsidRPr="00CE51C5">
        <w:rPr>
          <w:rFonts w:ascii="Times New Roman" w:hAnsi="Times New Roman"/>
          <w:bCs/>
          <w:sz w:val="24"/>
          <w:szCs w:val="24"/>
        </w:rPr>
        <w:t>, если он не пригоден для перевозки груза, указанного в За</w:t>
      </w:r>
      <w:r w:rsidR="00B61C7E">
        <w:rPr>
          <w:rFonts w:ascii="Times New Roman" w:hAnsi="Times New Roman"/>
          <w:bCs/>
          <w:sz w:val="24"/>
          <w:szCs w:val="24"/>
        </w:rPr>
        <w:t>казе</w:t>
      </w:r>
      <w:r w:rsidRPr="00CE51C5">
        <w:rPr>
          <w:rFonts w:ascii="Times New Roman" w:hAnsi="Times New Roman"/>
          <w:bCs/>
          <w:sz w:val="24"/>
          <w:szCs w:val="24"/>
        </w:rPr>
        <w:t xml:space="preserve">, или технически неисправен, что оформляется актом, в котором указывается причина отказа. Акт подписывается Сторонами контракта. При этом, представитель «Исполнителя» при себе должен иметь доверенность. Если «Исполнитель» не согласен с </w:t>
      </w:r>
      <w:proofErr w:type="gramStart"/>
      <w:r w:rsidRPr="00CE51C5">
        <w:rPr>
          <w:rFonts w:ascii="Times New Roman" w:hAnsi="Times New Roman"/>
          <w:bCs/>
          <w:sz w:val="24"/>
          <w:szCs w:val="24"/>
        </w:rPr>
        <w:t>замечаниями  «</w:t>
      </w:r>
      <w:proofErr w:type="gramEnd"/>
      <w:r w:rsidRPr="00CE51C5">
        <w:rPr>
          <w:rFonts w:ascii="Times New Roman" w:hAnsi="Times New Roman"/>
          <w:bCs/>
          <w:sz w:val="24"/>
          <w:szCs w:val="24"/>
        </w:rPr>
        <w:t>Заказчика», то в Акте указывается его особое мнение. В случае отсутствия доверенности у представителя «Исполнителя», Акт подписывается представителем «Заказчика» в одностороннем порядке.</w:t>
      </w:r>
    </w:p>
    <w:p w14:paraId="1406FA64" w14:textId="77777777" w:rsidR="00042887" w:rsidRPr="00CE51C5" w:rsidRDefault="00042887" w:rsidP="00FE4B2C">
      <w:pPr>
        <w:spacing w:after="0" w:line="240" w:lineRule="auto"/>
        <w:ind w:firstLine="567"/>
        <w:jc w:val="both"/>
        <w:rPr>
          <w:rFonts w:ascii="Times New Roman" w:hAnsi="Times New Roman"/>
          <w:sz w:val="24"/>
          <w:szCs w:val="24"/>
        </w:rPr>
      </w:pPr>
    </w:p>
    <w:p w14:paraId="47234F45" w14:textId="6E1C9725" w:rsidR="00042887" w:rsidRPr="007037B5" w:rsidRDefault="00FE4B2C" w:rsidP="007037B5">
      <w:pPr>
        <w:pStyle w:val="ab"/>
        <w:numPr>
          <w:ilvl w:val="0"/>
          <w:numId w:val="4"/>
        </w:numPr>
        <w:spacing w:after="0" w:line="240" w:lineRule="auto"/>
        <w:jc w:val="center"/>
        <w:rPr>
          <w:rFonts w:ascii="Times New Roman" w:hAnsi="Times New Roman"/>
          <w:b/>
          <w:sz w:val="24"/>
          <w:szCs w:val="24"/>
        </w:rPr>
      </w:pPr>
      <w:r w:rsidRPr="00570415">
        <w:rPr>
          <w:rFonts w:ascii="Times New Roman" w:hAnsi="Times New Roman"/>
          <w:b/>
          <w:sz w:val="24"/>
          <w:szCs w:val="24"/>
        </w:rPr>
        <w:t>Ответственность сторон</w:t>
      </w:r>
    </w:p>
    <w:p w14:paraId="30A4D778" w14:textId="58E2CDA9" w:rsidR="00FE4B2C"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Pr>
          <w:rFonts w:ascii="Times New Roman" w:hAnsi="Times New Roman"/>
          <w:sz w:val="24"/>
          <w:szCs w:val="24"/>
        </w:rPr>
        <w:t xml:space="preserve">.1. </w:t>
      </w:r>
      <w:r w:rsidR="00FE4B2C" w:rsidRPr="008319C7">
        <w:rPr>
          <w:rFonts w:ascii="Times New Roman" w:hAnsi="Times New Roman"/>
          <w:sz w:val="24"/>
          <w:szCs w:val="24"/>
        </w:rPr>
        <w:t>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3EEAE26C" w14:textId="5078A431"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 xml:space="preserve">.2. </w:t>
      </w:r>
      <w:r w:rsidR="00FE4B2C">
        <w:rPr>
          <w:rFonts w:ascii="Times New Roman" w:hAnsi="Times New Roman"/>
          <w:sz w:val="24"/>
          <w:szCs w:val="24"/>
        </w:rPr>
        <w:t xml:space="preserve"> </w:t>
      </w:r>
      <w:r w:rsidR="00FE4B2C" w:rsidRPr="002514F2">
        <w:rPr>
          <w:rFonts w:ascii="Times New Roman" w:hAnsi="Times New Roman"/>
          <w:sz w:val="24"/>
          <w:szCs w:val="24"/>
        </w:rPr>
        <w:t xml:space="preserve">В случае просрочки исполнения Заказчиком обязательства, предусмотренного настоящим Контрактом, Заказчик на основании требования Исполнителя обязуется уплатить пени от суммы невыполненных обязательств. Пени начисляется за каждый день просрочки исполнения обязательства, предусмотренного настоящим Контрактом, начиная со дня, </w:t>
      </w:r>
      <w:proofErr w:type="gramStart"/>
      <w:r w:rsidR="00FE4B2C" w:rsidRPr="002514F2">
        <w:rPr>
          <w:rFonts w:ascii="Times New Roman" w:hAnsi="Times New Roman"/>
          <w:sz w:val="24"/>
          <w:szCs w:val="24"/>
        </w:rPr>
        <w:t>следующего после дня истечения</w:t>
      </w:r>
      <w:proofErr w:type="gramEnd"/>
      <w:r w:rsidR="00FE4B2C" w:rsidRPr="002514F2">
        <w:rPr>
          <w:rFonts w:ascii="Times New Roman" w:hAnsi="Times New Roman"/>
          <w:sz w:val="24"/>
          <w:szCs w:val="24"/>
        </w:rPr>
        <w:t xml:space="preserve"> установленного настоящим Контрактом срока исполнения обязательства. Размер пеней устанавливается в размере одной </w:t>
      </w:r>
      <w:proofErr w:type="spellStart"/>
      <w:r w:rsidR="00FE4B2C" w:rsidRPr="002514F2">
        <w:rPr>
          <w:rFonts w:ascii="Times New Roman" w:hAnsi="Times New Roman"/>
          <w:sz w:val="24"/>
          <w:szCs w:val="24"/>
        </w:rPr>
        <w:t>трехсотой</w:t>
      </w:r>
      <w:proofErr w:type="spellEnd"/>
      <w:r w:rsidR="00FE4B2C" w:rsidRPr="002514F2">
        <w:rPr>
          <w:rFonts w:ascii="Times New Roman" w:hAnsi="Times New Roman"/>
          <w:sz w:val="24"/>
          <w:szCs w:val="24"/>
        </w:rPr>
        <w:t xml:space="preserve"> действующей на день уплаты пеней ключевой ставки Центрального банка Российской Федерации. </w:t>
      </w:r>
    </w:p>
    <w:p w14:paraId="53FD1C2E" w14:textId="77777777" w:rsidR="00FE4B2C" w:rsidRPr="002514F2" w:rsidRDefault="00FE4B2C" w:rsidP="00FE4B2C">
      <w:pPr>
        <w:spacing w:after="0" w:line="240" w:lineRule="auto"/>
        <w:ind w:firstLine="567"/>
        <w:jc w:val="both"/>
        <w:rPr>
          <w:rFonts w:ascii="Times New Roman" w:hAnsi="Times New Roman"/>
          <w:sz w:val="24"/>
          <w:szCs w:val="24"/>
        </w:rPr>
      </w:pPr>
      <w:r w:rsidRPr="002514F2">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302EED79" w14:textId="77777777" w:rsidR="00FE4B2C" w:rsidRPr="002514F2" w:rsidRDefault="00FE4B2C" w:rsidP="00FE4B2C">
      <w:pPr>
        <w:spacing w:after="0" w:line="240" w:lineRule="auto"/>
        <w:ind w:firstLine="567"/>
        <w:jc w:val="both"/>
        <w:rPr>
          <w:rFonts w:ascii="Times New Roman" w:hAnsi="Times New Roman"/>
          <w:sz w:val="24"/>
          <w:szCs w:val="24"/>
        </w:rPr>
      </w:pPr>
      <w:r w:rsidRPr="002514F2">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3590FDB" w14:textId="77777777" w:rsidR="00FE4B2C" w:rsidRPr="002514F2" w:rsidRDefault="00FE4B2C" w:rsidP="00FE4B2C">
      <w:pPr>
        <w:spacing w:after="0" w:line="240" w:lineRule="auto"/>
        <w:ind w:firstLine="567"/>
        <w:jc w:val="both"/>
        <w:rPr>
          <w:rFonts w:ascii="Times New Roman" w:hAnsi="Times New Roman"/>
          <w:sz w:val="24"/>
          <w:szCs w:val="24"/>
        </w:rPr>
      </w:pPr>
      <w:r w:rsidRPr="002514F2">
        <w:rPr>
          <w:rFonts w:ascii="Times New Roman" w:hAnsi="Times New Roman"/>
          <w:sz w:val="24"/>
          <w:szCs w:val="24"/>
        </w:rPr>
        <w:lastRenderedPageBreak/>
        <w:t>а) 1000 рублей, если цена контракта не превышает 3 млн. рублей (включительно);</w:t>
      </w:r>
    </w:p>
    <w:p w14:paraId="5AC1F051" w14:textId="77777777" w:rsidR="00FE4B2C" w:rsidRPr="002514F2" w:rsidRDefault="00FE4B2C" w:rsidP="00FE4B2C">
      <w:pPr>
        <w:spacing w:after="0" w:line="240" w:lineRule="auto"/>
        <w:ind w:firstLine="567"/>
        <w:jc w:val="both"/>
        <w:rPr>
          <w:rFonts w:ascii="Times New Roman" w:hAnsi="Times New Roman"/>
          <w:sz w:val="24"/>
          <w:szCs w:val="24"/>
        </w:rPr>
      </w:pPr>
      <w:r w:rsidRPr="002514F2">
        <w:rPr>
          <w:rFonts w:ascii="Times New Roman" w:hAnsi="Times New Roman"/>
          <w:sz w:val="24"/>
          <w:szCs w:val="24"/>
        </w:rPr>
        <w:t>б) 5000 рублей, если цена контракта составляет от 3 млн. рублей до 50 млн. рублей (включительно);</w:t>
      </w:r>
    </w:p>
    <w:p w14:paraId="5D2D3043" w14:textId="77777777" w:rsidR="00FE4B2C" w:rsidRPr="002514F2" w:rsidRDefault="00FE4B2C" w:rsidP="00FE4B2C">
      <w:pPr>
        <w:spacing w:after="0" w:line="240" w:lineRule="auto"/>
        <w:ind w:firstLine="567"/>
        <w:jc w:val="both"/>
        <w:rPr>
          <w:rFonts w:ascii="Times New Roman" w:hAnsi="Times New Roman"/>
          <w:sz w:val="24"/>
          <w:szCs w:val="24"/>
        </w:rPr>
      </w:pPr>
      <w:r w:rsidRPr="002514F2">
        <w:rPr>
          <w:rFonts w:ascii="Times New Roman" w:hAnsi="Times New Roman"/>
          <w:sz w:val="24"/>
          <w:szCs w:val="24"/>
        </w:rPr>
        <w:t>в) 10000 рублей, если цена контракта составляет от 50 млн. рублей до 100 млн. рублей (включительно);</w:t>
      </w:r>
    </w:p>
    <w:p w14:paraId="29A15634" w14:textId="77777777" w:rsidR="00FE4B2C" w:rsidRPr="002514F2" w:rsidRDefault="00FE4B2C" w:rsidP="00FE4B2C">
      <w:pPr>
        <w:spacing w:after="0" w:line="240" w:lineRule="auto"/>
        <w:ind w:firstLine="567"/>
        <w:jc w:val="both"/>
        <w:rPr>
          <w:rFonts w:ascii="Times New Roman" w:hAnsi="Times New Roman"/>
          <w:sz w:val="24"/>
          <w:szCs w:val="24"/>
        </w:rPr>
      </w:pPr>
      <w:r w:rsidRPr="002514F2">
        <w:rPr>
          <w:rFonts w:ascii="Times New Roman" w:hAnsi="Times New Roman"/>
          <w:sz w:val="24"/>
          <w:szCs w:val="24"/>
        </w:rPr>
        <w:t>г) 100000 рублей, если цена контракта превышает 100 млн. рублей.</w:t>
      </w:r>
    </w:p>
    <w:p w14:paraId="2D74D6E4" w14:textId="3C461041"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 xml:space="preserve">.3 За каждый факт неисполнения или ненадлежащего исполнения Исполнителем обязательств, предусмотренных контрактом, </w:t>
      </w:r>
      <w:proofErr w:type="spellStart"/>
      <w:r w:rsidR="00FE4B2C" w:rsidRPr="002514F2">
        <w:rPr>
          <w:rFonts w:ascii="Times New Roman" w:hAnsi="Times New Roman"/>
          <w:sz w:val="24"/>
          <w:szCs w:val="24"/>
        </w:rPr>
        <w:t>заключенным</w:t>
      </w:r>
      <w:proofErr w:type="spellEnd"/>
      <w:r w:rsidR="00FE4B2C" w:rsidRPr="002514F2">
        <w:rPr>
          <w:rFonts w:ascii="Times New Roman" w:hAnsi="Times New Roman"/>
          <w:sz w:val="24"/>
          <w:szCs w:val="24"/>
        </w:rPr>
        <w:t xml:space="preserve"> по результатам определения Исполнителя, в соответствии с пунктом 1 части 1 статьи 30 Федерального закона </w:t>
      </w:r>
      <w:r w:rsidR="00FE4B2C">
        <w:rPr>
          <w:rFonts w:ascii="Times New Roman" w:hAnsi="Times New Roman"/>
          <w:sz w:val="24"/>
          <w:szCs w:val="24"/>
        </w:rPr>
        <w:t>от 05.04</w:t>
      </w:r>
      <w:r w:rsidR="00FE4B2C" w:rsidRPr="002514F2">
        <w:rPr>
          <w:rFonts w:ascii="Times New Roman" w:hAnsi="Times New Roman"/>
          <w:sz w:val="24"/>
          <w:szCs w:val="24"/>
        </w:rPr>
        <w:t xml:space="preserve">.2013 № 44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 </w:t>
      </w:r>
    </w:p>
    <w:p w14:paraId="7664C609" w14:textId="49C35C7C" w:rsidR="00FE4B2C" w:rsidRPr="002514F2" w:rsidRDefault="00570415" w:rsidP="00FE4B2C">
      <w:pPr>
        <w:spacing w:after="0" w:line="240" w:lineRule="auto"/>
        <w:ind w:firstLine="567"/>
        <w:jc w:val="both"/>
        <w:rPr>
          <w:rFonts w:ascii="Times New Roman" w:hAnsi="Times New Roman"/>
          <w:snapToGrid w:val="0"/>
          <w:color w:val="FF0000"/>
          <w:sz w:val="24"/>
          <w:szCs w:val="24"/>
        </w:rPr>
      </w:pPr>
      <w:r>
        <w:rPr>
          <w:rFonts w:ascii="Times New Roman" w:hAnsi="Times New Roman"/>
          <w:snapToGrid w:val="0"/>
          <w:sz w:val="24"/>
          <w:szCs w:val="24"/>
        </w:rPr>
        <w:t>5</w:t>
      </w:r>
      <w:r w:rsidR="00FE4B2C">
        <w:rPr>
          <w:rFonts w:ascii="Times New Roman" w:hAnsi="Times New Roman"/>
          <w:snapToGrid w:val="0"/>
          <w:sz w:val="24"/>
          <w:szCs w:val="24"/>
        </w:rPr>
        <w:t xml:space="preserve">.4. </w:t>
      </w:r>
      <w:r w:rsidR="00FE4B2C" w:rsidRPr="002514F2">
        <w:rPr>
          <w:rFonts w:ascii="Times New Roman" w:hAnsi="Times New Roman"/>
          <w:snapToGrid w:val="0"/>
          <w:sz w:val="24"/>
          <w:szCs w:val="24"/>
        </w:rPr>
        <w:t xml:space="preserve">За неисполнение или ненадлежащее исполнение Заказчиком обязательств, предусмотренных настоящим Контрактом Заказчик обязан уплатить </w:t>
      </w:r>
      <w:r w:rsidR="00FE4B2C">
        <w:rPr>
          <w:rFonts w:ascii="Times New Roman" w:hAnsi="Times New Roman"/>
          <w:snapToGrid w:val="0"/>
          <w:sz w:val="24"/>
          <w:szCs w:val="24"/>
        </w:rPr>
        <w:t>Исполнителю</w:t>
      </w:r>
      <w:r w:rsidR="00FE4B2C" w:rsidRPr="002514F2">
        <w:rPr>
          <w:rFonts w:ascii="Times New Roman" w:hAnsi="Times New Roman"/>
          <w:snapToGrid w:val="0"/>
          <w:sz w:val="24"/>
          <w:szCs w:val="24"/>
        </w:rPr>
        <w:t xml:space="preserve"> штраф в размере 1000 (Одной тысячи) рублей,</w:t>
      </w:r>
      <w:r w:rsidR="00FE4B2C" w:rsidRPr="002514F2">
        <w:rPr>
          <w:rFonts w:ascii="Times New Roman" w:hAnsi="Times New Roman"/>
          <w:sz w:val="24"/>
          <w:szCs w:val="24"/>
        </w:rPr>
        <w:t xml:space="preserve"> если цена контракта не превышает 3 млн. рублей (включительно)</w:t>
      </w:r>
      <w:r w:rsidR="00FE4B2C" w:rsidRPr="002514F2">
        <w:rPr>
          <w:rFonts w:ascii="Times New Roman" w:hAnsi="Times New Roman"/>
          <w:snapToGrid w:val="0"/>
          <w:sz w:val="24"/>
          <w:szCs w:val="24"/>
        </w:rPr>
        <w:t>.</w:t>
      </w:r>
    </w:p>
    <w:p w14:paraId="130E45FA" w14:textId="698D8483"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.5.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259F414B" w14:textId="245F9FB7"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 xml:space="preserve">.5.1.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w:t>
      </w:r>
      <w:proofErr w:type="spellStart"/>
      <w:r w:rsidR="00FE4B2C" w:rsidRPr="002514F2">
        <w:rPr>
          <w:rFonts w:ascii="Times New Roman" w:hAnsi="Times New Roman"/>
          <w:sz w:val="24"/>
          <w:szCs w:val="24"/>
        </w:rPr>
        <w:t>объему</w:t>
      </w:r>
      <w:proofErr w:type="spellEnd"/>
      <w:r w:rsidR="00FE4B2C" w:rsidRPr="002514F2">
        <w:rPr>
          <w:rFonts w:ascii="Times New Roman" w:hAnsi="Times New Roman"/>
          <w:sz w:val="24"/>
          <w:szCs w:val="24"/>
        </w:rPr>
        <w:t xml:space="preserve"> обязательств, предусмотренных настоящим Контрактом и фактически исполненных Исполнителем.</w:t>
      </w:r>
    </w:p>
    <w:p w14:paraId="699899EF" w14:textId="36319E8A" w:rsidR="00FE4B2C" w:rsidRPr="002514F2" w:rsidRDefault="00570415" w:rsidP="00FE4B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FE4B2C" w:rsidRPr="002514F2">
        <w:rPr>
          <w:rFonts w:ascii="Times New Roman" w:hAnsi="Times New Roman" w:cs="Times New Roman"/>
          <w:sz w:val="24"/>
          <w:szCs w:val="24"/>
        </w:rPr>
        <w:t xml:space="preserve">.6. Общая сумма начисленной неустойки (штрафов, пени) за неисполнение или ненадлежащее исполнение </w:t>
      </w:r>
      <w:r w:rsidR="00FE4B2C">
        <w:rPr>
          <w:rFonts w:ascii="Times New Roman" w:hAnsi="Times New Roman" w:cs="Times New Roman"/>
          <w:sz w:val="24"/>
          <w:szCs w:val="24"/>
        </w:rPr>
        <w:t>Исполнителем</w:t>
      </w:r>
      <w:r w:rsidR="00FE4B2C" w:rsidRPr="002514F2">
        <w:rPr>
          <w:rFonts w:ascii="Times New Roman" w:hAnsi="Times New Roman" w:cs="Times New Roman"/>
          <w:sz w:val="24"/>
          <w:szCs w:val="24"/>
        </w:rPr>
        <w:t xml:space="preserve"> (подрядчиком, исполнителем) обязательств, предусмотренных контрактом, не может превышать цену контракта.</w:t>
      </w:r>
    </w:p>
    <w:p w14:paraId="1E564ECD" w14:textId="7E7018DF" w:rsidR="00FE4B2C" w:rsidRPr="002514F2" w:rsidRDefault="00570415" w:rsidP="00FE4B2C">
      <w:pPr>
        <w:spacing w:after="0" w:line="240" w:lineRule="auto"/>
        <w:ind w:firstLine="540"/>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.7. Уплата пени (штрафа) не освобождает Стороны от исполнения обязательств по выполнению условий Контракта.</w:t>
      </w:r>
    </w:p>
    <w:p w14:paraId="7019D44E" w14:textId="4CCE5AE7"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Pr>
          <w:rFonts w:ascii="Times New Roman" w:hAnsi="Times New Roman"/>
          <w:sz w:val="24"/>
          <w:szCs w:val="24"/>
        </w:rPr>
        <w:t xml:space="preserve">.8. </w:t>
      </w:r>
      <w:r w:rsidR="00FE4B2C" w:rsidRPr="002514F2">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Применение неустоек не освобождает Стороны от выполнения принятых обязательств по настоящему Контракту.</w:t>
      </w:r>
    </w:p>
    <w:p w14:paraId="29F29944" w14:textId="531E6DEF"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 xml:space="preserve">.9. В случае неисполнения Исполнителем </w:t>
      </w:r>
      <w:proofErr w:type="gramStart"/>
      <w:r w:rsidR="00FE4B2C" w:rsidRPr="002514F2">
        <w:rPr>
          <w:rFonts w:ascii="Times New Roman" w:hAnsi="Times New Roman"/>
          <w:sz w:val="24"/>
          <w:szCs w:val="24"/>
        </w:rPr>
        <w:t>условий  Контракта</w:t>
      </w:r>
      <w:proofErr w:type="gramEnd"/>
      <w:r w:rsidR="00FE4B2C" w:rsidRPr="002514F2">
        <w:rPr>
          <w:rFonts w:ascii="Times New Roman" w:hAnsi="Times New Roman"/>
          <w:sz w:val="24"/>
          <w:szCs w:val="24"/>
        </w:rPr>
        <w:t xml:space="preserve"> или сроков выполнения работ Заказчик вправе обратиться в суд с требованием о расторжении настоящего Контракта.</w:t>
      </w:r>
    </w:p>
    <w:p w14:paraId="5AEE92F4" w14:textId="413604E3"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 xml:space="preserve">.10. В случае полного (частичного) неисполнения условий настоящего Контракта одной из Сторон эта Сторона обязана возместить другой стороне </w:t>
      </w:r>
      <w:proofErr w:type="spellStart"/>
      <w:r w:rsidR="00FE4B2C" w:rsidRPr="002514F2">
        <w:rPr>
          <w:rFonts w:ascii="Times New Roman" w:hAnsi="Times New Roman"/>
          <w:sz w:val="24"/>
          <w:szCs w:val="24"/>
        </w:rPr>
        <w:t>причиненные</w:t>
      </w:r>
      <w:proofErr w:type="spellEnd"/>
      <w:r w:rsidR="00FE4B2C" w:rsidRPr="002514F2">
        <w:rPr>
          <w:rFonts w:ascii="Times New Roman" w:hAnsi="Times New Roman"/>
          <w:sz w:val="24"/>
          <w:szCs w:val="24"/>
        </w:rPr>
        <w:t xml:space="preserve"> убытки.</w:t>
      </w:r>
    </w:p>
    <w:p w14:paraId="0D887EE6" w14:textId="009B6A12" w:rsidR="00FE4B2C" w:rsidRPr="002514F2"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 xml:space="preserve">.11.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proofErr w:type="spellStart"/>
      <w:r w:rsidR="00FE4B2C" w:rsidRPr="002514F2">
        <w:rPr>
          <w:rFonts w:ascii="Times New Roman" w:hAnsi="Times New Roman"/>
          <w:sz w:val="24"/>
          <w:szCs w:val="24"/>
        </w:rPr>
        <w:t>понесенного</w:t>
      </w:r>
      <w:proofErr w:type="spellEnd"/>
      <w:r w:rsidR="00FE4B2C" w:rsidRPr="002514F2">
        <w:rPr>
          <w:rFonts w:ascii="Times New Roman" w:hAnsi="Times New Roman"/>
          <w:sz w:val="24"/>
          <w:szCs w:val="24"/>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878F261" w14:textId="083C7A2C" w:rsidR="00FE4B2C" w:rsidRPr="00EB493D" w:rsidRDefault="00570415" w:rsidP="00FE4B2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00FE4B2C" w:rsidRPr="002514F2">
        <w:rPr>
          <w:rFonts w:ascii="Times New Roman" w:hAnsi="Times New Roman"/>
          <w:sz w:val="24"/>
          <w:szCs w:val="24"/>
        </w:rPr>
        <w:t xml:space="preserve">.12.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w:t>
      </w:r>
      <w:r w:rsidR="00FE4B2C" w:rsidRPr="002514F2">
        <w:rPr>
          <w:rFonts w:ascii="Times New Roman" w:hAnsi="Times New Roman"/>
          <w:sz w:val="24"/>
          <w:szCs w:val="24"/>
        </w:rPr>
        <w:lastRenderedPageBreak/>
        <w:t>порядок его начисления устанавливаются в соответствии с законодательством Российской Федерации.</w:t>
      </w:r>
    </w:p>
    <w:p w14:paraId="62F74F40" w14:textId="77777777" w:rsidR="00FE4B2C" w:rsidRDefault="00FE4B2C" w:rsidP="00FE4B2C">
      <w:pPr>
        <w:spacing w:after="0" w:line="240" w:lineRule="auto"/>
        <w:ind w:firstLine="567"/>
        <w:jc w:val="both"/>
        <w:rPr>
          <w:rFonts w:ascii="Times New Roman" w:hAnsi="Times New Roman"/>
          <w:sz w:val="24"/>
          <w:szCs w:val="24"/>
        </w:rPr>
      </w:pPr>
    </w:p>
    <w:p w14:paraId="01CDD469" w14:textId="0EEA8DE1" w:rsidR="00042887" w:rsidRPr="007037B5" w:rsidRDefault="00FE4B2C" w:rsidP="007037B5">
      <w:pPr>
        <w:pStyle w:val="ab"/>
        <w:numPr>
          <w:ilvl w:val="0"/>
          <w:numId w:val="4"/>
        </w:numPr>
        <w:spacing w:after="0" w:line="240" w:lineRule="auto"/>
        <w:jc w:val="center"/>
        <w:rPr>
          <w:rFonts w:ascii="Times New Roman" w:hAnsi="Times New Roman"/>
          <w:b/>
          <w:sz w:val="24"/>
          <w:szCs w:val="24"/>
        </w:rPr>
      </w:pPr>
      <w:r w:rsidRPr="00042887">
        <w:rPr>
          <w:rFonts w:ascii="Times New Roman" w:hAnsi="Times New Roman"/>
          <w:b/>
          <w:sz w:val="24"/>
          <w:szCs w:val="24"/>
        </w:rPr>
        <w:t>Обстоятельства непреодолимой силы</w:t>
      </w:r>
    </w:p>
    <w:p w14:paraId="505A72DF" w14:textId="6F412706" w:rsidR="00FE4B2C" w:rsidRPr="00531694"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6</w:t>
      </w:r>
      <w:r w:rsidR="00FE4B2C" w:rsidRPr="00531694">
        <w:rPr>
          <w:rFonts w:ascii="Times New Roman" w:hAnsi="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00FE4B2C" w:rsidRPr="00531694">
        <w:rPr>
          <w:rFonts w:ascii="Times New Roman" w:hAnsi="Times New Roman"/>
          <w:sz w:val="24"/>
          <w:szCs w:val="24"/>
        </w:rPr>
        <w:t>и</w:t>
      </w:r>
      <w:proofErr w:type="gramEnd"/>
      <w:r w:rsidR="00FE4B2C" w:rsidRPr="00531694">
        <w:rPr>
          <w:rFonts w:ascii="Times New Roman" w:hAnsi="Times New Roman"/>
          <w:sz w:val="24"/>
          <w:szCs w:val="24"/>
        </w:rPr>
        <w:t xml:space="preserve"> если эти обстоятельства непосредственно повлияли на исполнение Контракта. </w:t>
      </w:r>
    </w:p>
    <w:p w14:paraId="38F5ADBB" w14:textId="094210C1" w:rsidR="00FE4B2C" w:rsidRPr="00531694"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6</w:t>
      </w:r>
      <w:r w:rsidR="00FE4B2C" w:rsidRPr="00531694">
        <w:rPr>
          <w:rFonts w:ascii="Times New Roman" w:hAnsi="Times New Roman"/>
          <w:sz w:val="24"/>
          <w:szCs w:val="24"/>
        </w:rPr>
        <w:t>.2. Сторона, для которой создалась невозможность выполнения обязательств по Контракту, обязана в течение 3 (</w:t>
      </w:r>
      <w:proofErr w:type="spellStart"/>
      <w:r w:rsidR="00FE4B2C" w:rsidRPr="00531694">
        <w:rPr>
          <w:rFonts w:ascii="Times New Roman" w:hAnsi="Times New Roman"/>
          <w:sz w:val="24"/>
          <w:szCs w:val="24"/>
        </w:rPr>
        <w:t>трех</w:t>
      </w:r>
      <w:proofErr w:type="spellEnd"/>
      <w:r w:rsidR="00FE4B2C" w:rsidRPr="00531694">
        <w:rPr>
          <w:rFonts w:ascii="Times New Roman" w:hAnsi="Times New Roman"/>
          <w:sz w:val="24"/>
          <w:szCs w:val="24"/>
        </w:rPr>
        <w:t>)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w:t>
      </w:r>
      <w:r w:rsidR="00FE4B2C">
        <w:rPr>
          <w:rFonts w:ascii="Times New Roman" w:hAnsi="Times New Roman"/>
          <w:sz w:val="24"/>
          <w:szCs w:val="24"/>
        </w:rPr>
        <w:t>ть</w:t>
      </w:r>
      <w:r w:rsidR="00FE4B2C" w:rsidRPr="00531694">
        <w:rPr>
          <w:rFonts w:ascii="Times New Roman" w:hAnsi="Times New Roman"/>
          <w:sz w:val="24"/>
          <w:szCs w:val="24"/>
        </w:rPr>
        <w:t>ся на них в будущем.</w:t>
      </w:r>
    </w:p>
    <w:p w14:paraId="4416ABCF" w14:textId="20123679" w:rsidR="00FE4B2C" w:rsidRPr="00531694"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6</w:t>
      </w:r>
      <w:r w:rsidR="00FE4B2C" w:rsidRPr="00531694">
        <w:rPr>
          <w:rFonts w:ascii="Times New Roman" w:hAnsi="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34CA0BFA" w14:textId="737256FC" w:rsidR="00FE4B2C"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6</w:t>
      </w:r>
      <w:r w:rsidR="00FE4B2C" w:rsidRPr="00531694">
        <w:rPr>
          <w:rFonts w:ascii="Times New Roman" w:hAnsi="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463A3F40" w14:textId="77777777" w:rsidR="00FE4B2C" w:rsidRDefault="00FE4B2C" w:rsidP="00FE4B2C">
      <w:pPr>
        <w:spacing w:after="0" w:line="240" w:lineRule="auto"/>
        <w:ind w:firstLine="567"/>
        <w:jc w:val="both"/>
        <w:rPr>
          <w:rFonts w:ascii="Times New Roman" w:hAnsi="Times New Roman"/>
          <w:sz w:val="24"/>
          <w:szCs w:val="24"/>
        </w:rPr>
      </w:pPr>
    </w:p>
    <w:p w14:paraId="6C474782" w14:textId="4C4CA535" w:rsidR="00042887" w:rsidRPr="007037B5" w:rsidRDefault="00FE4B2C" w:rsidP="007037B5">
      <w:pPr>
        <w:pStyle w:val="ab"/>
        <w:keepNext/>
        <w:numPr>
          <w:ilvl w:val="0"/>
          <w:numId w:val="4"/>
        </w:numPr>
        <w:spacing w:after="0" w:line="240" w:lineRule="auto"/>
        <w:jc w:val="center"/>
        <w:rPr>
          <w:rFonts w:ascii="Times New Roman" w:hAnsi="Times New Roman"/>
          <w:b/>
          <w:sz w:val="24"/>
          <w:szCs w:val="24"/>
        </w:rPr>
      </w:pPr>
      <w:r w:rsidRPr="00042887">
        <w:rPr>
          <w:rFonts w:ascii="Times New Roman" w:hAnsi="Times New Roman"/>
          <w:b/>
          <w:sz w:val="24"/>
          <w:szCs w:val="24"/>
        </w:rPr>
        <w:t>Порядок разрешения споров</w:t>
      </w:r>
    </w:p>
    <w:p w14:paraId="058F3580" w14:textId="3BDBCB00" w:rsidR="00FE4B2C" w:rsidRPr="00531694" w:rsidRDefault="00570415" w:rsidP="00FE4B2C">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E4B2C" w:rsidRPr="00531694">
        <w:rPr>
          <w:rFonts w:ascii="Times New Roman" w:hAnsi="Times New Roman"/>
          <w:sz w:val="24"/>
          <w:szCs w:val="24"/>
        </w:rPr>
        <w:t>.1. Претензионный порядок досудебного урегулирования споров, вытекающих из Государственного контракта, является для Сторон обязательным.</w:t>
      </w:r>
    </w:p>
    <w:p w14:paraId="620418EF" w14:textId="586D4189" w:rsidR="00FE4B2C" w:rsidRPr="00531694" w:rsidRDefault="00570415" w:rsidP="00FE4B2C">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E4B2C" w:rsidRPr="00531694">
        <w:rPr>
          <w:rFonts w:ascii="Times New Roman" w:hAnsi="Times New Roman"/>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r w:rsidR="00992229">
        <w:rPr>
          <w:rFonts w:ascii="Times New Roman" w:hAnsi="Times New Roman"/>
          <w:sz w:val="24"/>
          <w:szCs w:val="24"/>
        </w:rPr>
        <w:t>К</w:t>
      </w:r>
      <w:r w:rsidR="00FE4B2C" w:rsidRPr="00531694">
        <w:rPr>
          <w:rFonts w:ascii="Times New Roman" w:hAnsi="Times New Roman"/>
          <w:sz w:val="24"/>
          <w:szCs w:val="24"/>
        </w:rPr>
        <w:t>онтракте.</w:t>
      </w:r>
    </w:p>
    <w:p w14:paraId="523D73D2" w14:textId="4AC8D146" w:rsidR="00FE4B2C" w:rsidRPr="00531694" w:rsidRDefault="00570415" w:rsidP="00FE4B2C">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E4B2C" w:rsidRPr="00531694">
        <w:rPr>
          <w:rFonts w:ascii="Times New Roman" w:hAnsi="Times New Roman"/>
          <w:sz w:val="24"/>
          <w:szCs w:val="24"/>
        </w:rPr>
        <w:t>.3. Допускается направление Сторонами претензионных писем иными способами: по факсу и электронной почте, экспресс</w:t>
      </w:r>
      <w:r w:rsidR="00FE4B2C">
        <w:rPr>
          <w:rFonts w:ascii="Times New Roman" w:hAnsi="Times New Roman"/>
          <w:sz w:val="24"/>
          <w:szCs w:val="24"/>
        </w:rPr>
        <w:t xml:space="preserve"> </w:t>
      </w:r>
      <w:r w:rsidR="00FE4B2C" w:rsidRPr="00531694">
        <w:rPr>
          <w:rFonts w:ascii="Times New Roman" w:hAnsi="Times New Roman"/>
          <w:sz w:val="24"/>
          <w:szCs w:val="24"/>
        </w:rPr>
        <w:t>-</w:t>
      </w:r>
      <w:r w:rsidR="00FE4B2C">
        <w:rPr>
          <w:rFonts w:ascii="Times New Roman" w:hAnsi="Times New Roman"/>
          <w:sz w:val="24"/>
          <w:szCs w:val="24"/>
        </w:rPr>
        <w:t xml:space="preserve"> </w:t>
      </w:r>
      <w:r w:rsidR="00FE4B2C" w:rsidRPr="00531694">
        <w:rPr>
          <w:rFonts w:ascii="Times New Roman" w:hAnsi="Times New Roman"/>
          <w:sz w:val="24"/>
          <w:szCs w:val="24"/>
        </w:rPr>
        <w:t>почтой.</w:t>
      </w:r>
    </w:p>
    <w:p w14:paraId="1A9127D1" w14:textId="52B419E4" w:rsidR="00FE4B2C" w:rsidRPr="00531694"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7</w:t>
      </w:r>
      <w:r w:rsidR="00FE4B2C" w:rsidRPr="00531694">
        <w:rPr>
          <w:rFonts w:ascii="Times New Roman" w:hAnsi="Times New Roman"/>
          <w:sz w:val="24"/>
          <w:szCs w:val="24"/>
        </w:rPr>
        <w:t>.4. Срок рассмотрения претензионного письма и направления ответа на него составляет 10</w:t>
      </w:r>
      <w:r w:rsidR="00FE4B2C" w:rsidRPr="00EA6093">
        <w:rPr>
          <w:rFonts w:ascii="Times New Roman" w:hAnsi="Times New Roman"/>
          <w:sz w:val="24"/>
          <w:szCs w:val="24"/>
        </w:rPr>
        <w:t xml:space="preserve"> (десять) </w:t>
      </w:r>
      <w:r w:rsidR="00FE4B2C">
        <w:rPr>
          <w:rFonts w:ascii="Times New Roman" w:hAnsi="Times New Roman"/>
          <w:sz w:val="24"/>
          <w:szCs w:val="24"/>
        </w:rPr>
        <w:t>календарных</w:t>
      </w:r>
      <w:r w:rsidR="00FE4B2C" w:rsidRPr="00EA6093">
        <w:rPr>
          <w:rFonts w:ascii="Times New Roman" w:hAnsi="Times New Roman"/>
          <w:sz w:val="24"/>
          <w:szCs w:val="24"/>
        </w:rPr>
        <w:t xml:space="preserve"> дней</w:t>
      </w:r>
      <w:r w:rsidR="00FE4B2C" w:rsidRPr="00531694">
        <w:rPr>
          <w:rFonts w:ascii="Times New Roman" w:hAnsi="Times New Roman"/>
          <w:sz w:val="24"/>
          <w:szCs w:val="24"/>
        </w:rPr>
        <w:t xml:space="preserve"> со дня получения последнего адресатом.</w:t>
      </w:r>
    </w:p>
    <w:p w14:paraId="4DB13F50" w14:textId="5A008A31" w:rsidR="00FE4B2C" w:rsidRDefault="00570415" w:rsidP="00FE4B2C">
      <w:pPr>
        <w:spacing w:after="0" w:line="240" w:lineRule="auto"/>
        <w:ind w:firstLine="567"/>
        <w:jc w:val="both"/>
        <w:rPr>
          <w:rFonts w:ascii="Times New Roman" w:hAnsi="Times New Roman"/>
          <w:sz w:val="24"/>
          <w:szCs w:val="24"/>
        </w:rPr>
      </w:pPr>
      <w:r>
        <w:rPr>
          <w:rFonts w:ascii="Times New Roman" w:hAnsi="Times New Roman"/>
          <w:sz w:val="24"/>
          <w:szCs w:val="24"/>
        </w:rPr>
        <w:t>7</w:t>
      </w:r>
      <w:r w:rsidR="00FE4B2C" w:rsidRPr="00531694">
        <w:rPr>
          <w:rFonts w:ascii="Times New Roman" w:hAnsi="Times New Roman"/>
          <w:sz w:val="24"/>
          <w:szCs w:val="24"/>
        </w:rPr>
        <w:t xml:space="preserve">.5. Любые споры, разногласия и требования, возникающие из Контракта, подлежат разрешению в Арбитражном суде </w:t>
      </w:r>
      <w:r w:rsidR="00F618EC">
        <w:rPr>
          <w:rFonts w:ascii="Times New Roman" w:hAnsi="Times New Roman"/>
          <w:sz w:val="24"/>
          <w:szCs w:val="24"/>
        </w:rPr>
        <w:t>Магаданской области</w:t>
      </w:r>
      <w:r w:rsidR="00FE4B2C" w:rsidRPr="00531694">
        <w:rPr>
          <w:rFonts w:ascii="Times New Roman" w:hAnsi="Times New Roman"/>
          <w:sz w:val="24"/>
          <w:szCs w:val="24"/>
        </w:rPr>
        <w:t>.</w:t>
      </w:r>
    </w:p>
    <w:p w14:paraId="23D6B75B" w14:textId="77777777" w:rsidR="00FE4B2C" w:rsidRDefault="00FE4B2C" w:rsidP="00FE4B2C">
      <w:pPr>
        <w:spacing w:after="0" w:line="240" w:lineRule="auto"/>
        <w:ind w:firstLine="567"/>
        <w:jc w:val="both"/>
        <w:rPr>
          <w:rFonts w:ascii="Times New Roman" w:hAnsi="Times New Roman"/>
          <w:sz w:val="24"/>
          <w:szCs w:val="24"/>
        </w:rPr>
      </w:pPr>
    </w:p>
    <w:p w14:paraId="11AAFDF7" w14:textId="3557EC30" w:rsidR="00042887" w:rsidRPr="007037B5" w:rsidRDefault="00FE4B2C" w:rsidP="007037B5">
      <w:pPr>
        <w:pStyle w:val="ab"/>
        <w:numPr>
          <w:ilvl w:val="0"/>
          <w:numId w:val="4"/>
        </w:numPr>
        <w:autoSpaceDE w:val="0"/>
        <w:autoSpaceDN w:val="0"/>
        <w:spacing w:after="0" w:line="240" w:lineRule="auto"/>
        <w:jc w:val="center"/>
        <w:rPr>
          <w:rFonts w:ascii="Times New Roman" w:hAnsi="Times New Roman"/>
          <w:b/>
          <w:sz w:val="24"/>
          <w:szCs w:val="28"/>
        </w:rPr>
      </w:pPr>
      <w:r w:rsidRPr="00042887">
        <w:rPr>
          <w:rFonts w:ascii="Times New Roman" w:hAnsi="Times New Roman"/>
          <w:b/>
          <w:sz w:val="24"/>
          <w:szCs w:val="28"/>
        </w:rPr>
        <w:t xml:space="preserve">Срок действия и условия расторжения контракта </w:t>
      </w:r>
    </w:p>
    <w:p w14:paraId="67DDAE4A" w14:textId="441E81E4" w:rsidR="00FE4B2C" w:rsidRPr="00B3545B" w:rsidRDefault="00570415" w:rsidP="00042887">
      <w:pPr>
        <w:autoSpaceDE w:val="0"/>
        <w:autoSpaceDN w:val="0"/>
        <w:spacing w:after="0" w:line="240" w:lineRule="auto"/>
        <w:ind w:firstLine="567"/>
        <w:jc w:val="both"/>
        <w:rPr>
          <w:rFonts w:ascii="Times New Roman" w:hAnsi="Times New Roman"/>
          <w:sz w:val="24"/>
          <w:szCs w:val="28"/>
        </w:rPr>
      </w:pPr>
      <w:r>
        <w:rPr>
          <w:rFonts w:ascii="Times New Roman" w:hAnsi="Times New Roman"/>
          <w:sz w:val="24"/>
          <w:szCs w:val="28"/>
        </w:rPr>
        <w:t>8</w:t>
      </w:r>
      <w:r w:rsidR="00FE4B2C" w:rsidRPr="00B3545B">
        <w:rPr>
          <w:rFonts w:ascii="Times New Roman" w:hAnsi="Times New Roman"/>
          <w:sz w:val="24"/>
          <w:szCs w:val="28"/>
        </w:rPr>
        <w:t xml:space="preserve">.1. </w:t>
      </w:r>
      <w:r w:rsidR="00FE4B2C" w:rsidRPr="00531694">
        <w:rPr>
          <w:rFonts w:ascii="Times New Roman" w:hAnsi="Times New Roman"/>
          <w:sz w:val="24"/>
          <w:szCs w:val="24"/>
        </w:rPr>
        <w:t>Контракт</w:t>
      </w:r>
      <w:r w:rsidR="00FE4B2C">
        <w:rPr>
          <w:rFonts w:ascii="Times New Roman" w:hAnsi="Times New Roman"/>
          <w:sz w:val="24"/>
          <w:szCs w:val="24"/>
        </w:rPr>
        <w:t xml:space="preserve"> </w:t>
      </w:r>
      <w:r w:rsidR="00FE4B2C" w:rsidRPr="00531694">
        <w:rPr>
          <w:rFonts w:ascii="Times New Roman" w:hAnsi="Times New Roman"/>
          <w:sz w:val="24"/>
          <w:szCs w:val="24"/>
        </w:rPr>
        <w:t xml:space="preserve">вступает в силу со дня его подписания и действует </w:t>
      </w:r>
      <w:r>
        <w:rPr>
          <w:rFonts w:ascii="Times New Roman" w:hAnsi="Times New Roman"/>
          <w:sz w:val="24"/>
          <w:szCs w:val="24"/>
        </w:rPr>
        <w:t>п</w:t>
      </w:r>
      <w:r w:rsidR="00FE4B2C">
        <w:rPr>
          <w:rFonts w:ascii="Times New Roman" w:hAnsi="Times New Roman"/>
          <w:sz w:val="24"/>
          <w:szCs w:val="24"/>
        </w:rPr>
        <w:t>о «</w:t>
      </w:r>
      <w:r>
        <w:rPr>
          <w:rFonts w:ascii="Times New Roman" w:hAnsi="Times New Roman"/>
          <w:sz w:val="24"/>
          <w:szCs w:val="24"/>
        </w:rPr>
        <w:t>20</w:t>
      </w:r>
      <w:r w:rsidR="00FE4B2C">
        <w:rPr>
          <w:rFonts w:ascii="Times New Roman" w:hAnsi="Times New Roman"/>
          <w:sz w:val="24"/>
          <w:szCs w:val="24"/>
        </w:rPr>
        <w:t xml:space="preserve">» декабря </w:t>
      </w:r>
      <w:r w:rsidR="002B49ED">
        <w:rPr>
          <w:rFonts w:ascii="Times New Roman" w:hAnsi="Times New Roman"/>
          <w:sz w:val="24"/>
          <w:szCs w:val="24"/>
        </w:rPr>
        <w:t>202</w:t>
      </w:r>
      <w:r>
        <w:rPr>
          <w:rFonts w:ascii="Times New Roman" w:hAnsi="Times New Roman"/>
          <w:sz w:val="24"/>
          <w:szCs w:val="24"/>
        </w:rPr>
        <w:t>6</w:t>
      </w:r>
      <w:r w:rsidR="00FE4B2C" w:rsidRPr="00C9781C">
        <w:rPr>
          <w:rFonts w:ascii="Times New Roman" w:hAnsi="Times New Roman"/>
          <w:sz w:val="24"/>
          <w:szCs w:val="24"/>
        </w:rPr>
        <w:t xml:space="preserve"> года</w:t>
      </w:r>
      <w:r w:rsidR="00FE4B2C" w:rsidRPr="00531694">
        <w:rPr>
          <w:rFonts w:ascii="Times New Roman" w:hAnsi="Times New Roman"/>
          <w:sz w:val="24"/>
          <w:szCs w:val="24"/>
        </w:rPr>
        <w:t>, а в части обязательств до полного исполнения Сторонами всех принятых обязательств по настоящему Контракту.</w:t>
      </w:r>
    </w:p>
    <w:p w14:paraId="7664AAC1" w14:textId="2FCAFD4E" w:rsidR="00FE4B2C" w:rsidRPr="00B3545B" w:rsidRDefault="00570415" w:rsidP="00FE4B2C">
      <w:pPr>
        <w:autoSpaceDE w:val="0"/>
        <w:autoSpaceDN w:val="0"/>
        <w:spacing w:after="0" w:line="240" w:lineRule="auto"/>
        <w:ind w:firstLine="709"/>
        <w:jc w:val="both"/>
        <w:rPr>
          <w:rFonts w:ascii="Times New Roman" w:hAnsi="Times New Roman"/>
          <w:sz w:val="24"/>
          <w:szCs w:val="28"/>
        </w:rPr>
      </w:pPr>
      <w:r>
        <w:rPr>
          <w:rFonts w:ascii="Times New Roman" w:hAnsi="Times New Roman"/>
          <w:sz w:val="24"/>
          <w:szCs w:val="28"/>
        </w:rPr>
        <w:t>8</w:t>
      </w:r>
      <w:r w:rsidR="00FE4B2C" w:rsidRPr="00B3545B">
        <w:rPr>
          <w:rFonts w:ascii="Times New Roman" w:hAnsi="Times New Roman"/>
          <w:sz w:val="24"/>
          <w:szCs w:val="28"/>
        </w:rPr>
        <w:t>.</w:t>
      </w:r>
      <w:r w:rsidR="00FE4B2C">
        <w:rPr>
          <w:rFonts w:ascii="Times New Roman" w:hAnsi="Times New Roman"/>
          <w:sz w:val="24"/>
          <w:szCs w:val="28"/>
        </w:rPr>
        <w:t>4</w:t>
      </w:r>
      <w:r w:rsidR="00FE4B2C" w:rsidRPr="00B3545B">
        <w:rPr>
          <w:rFonts w:ascii="Times New Roman" w:hAnsi="Times New Roman"/>
          <w:sz w:val="24"/>
          <w:szCs w:val="28"/>
        </w:rPr>
        <w:t>. Настоящий контракт может быть расторгнут по соглашению Сторон, по решению суда, в случае одностороннего отказа стороны контракта от исполнения настоящего контракта по основаниям, предусмотренным гражданским законодательством Российской Федерации. При расторжении контракта по решению суда в связи с его существенным нарушением, сведения о</w:t>
      </w:r>
      <w:r w:rsidR="00FE4B2C">
        <w:rPr>
          <w:rFonts w:ascii="Times New Roman" w:hAnsi="Times New Roman"/>
          <w:sz w:val="24"/>
          <w:szCs w:val="28"/>
        </w:rPr>
        <w:t>б</w:t>
      </w:r>
      <w:r w:rsidR="00FE4B2C" w:rsidRPr="00B3545B">
        <w:rPr>
          <w:rFonts w:ascii="Times New Roman" w:hAnsi="Times New Roman"/>
          <w:sz w:val="24"/>
          <w:szCs w:val="28"/>
        </w:rPr>
        <w:t xml:space="preserve"> </w:t>
      </w:r>
      <w:r w:rsidR="00FE4B2C">
        <w:rPr>
          <w:rFonts w:ascii="Times New Roman" w:hAnsi="Times New Roman"/>
          <w:sz w:val="24"/>
          <w:szCs w:val="28"/>
        </w:rPr>
        <w:t>Исполнителе</w:t>
      </w:r>
      <w:r w:rsidR="00FE4B2C" w:rsidRPr="00B3545B">
        <w:rPr>
          <w:rFonts w:ascii="Times New Roman" w:hAnsi="Times New Roman"/>
          <w:sz w:val="24"/>
          <w:szCs w:val="28"/>
        </w:rPr>
        <w:t xml:space="preserve"> подлежат включению в Реестр недобросовестных </w:t>
      </w:r>
      <w:r w:rsidR="00FE4B2C">
        <w:rPr>
          <w:rFonts w:ascii="Times New Roman" w:hAnsi="Times New Roman"/>
          <w:sz w:val="24"/>
          <w:szCs w:val="28"/>
        </w:rPr>
        <w:t>Исполнителей</w:t>
      </w:r>
      <w:r w:rsidR="00FE4B2C" w:rsidRPr="00B3545B">
        <w:rPr>
          <w:rFonts w:ascii="Times New Roman" w:hAnsi="Times New Roman"/>
          <w:sz w:val="24"/>
          <w:szCs w:val="28"/>
        </w:rPr>
        <w:t xml:space="preserve"> (подрядчиков) в порядке, предусмотренном действующим законодательством Российской Федерации. </w:t>
      </w:r>
    </w:p>
    <w:p w14:paraId="0FC1D6F0" w14:textId="2226C349" w:rsidR="00570415" w:rsidRDefault="00570415" w:rsidP="00570415">
      <w:pPr>
        <w:autoSpaceDE w:val="0"/>
        <w:autoSpaceDN w:val="0"/>
        <w:spacing w:after="0" w:line="240" w:lineRule="auto"/>
        <w:ind w:firstLine="709"/>
        <w:jc w:val="both"/>
        <w:rPr>
          <w:rFonts w:ascii="Times New Roman" w:hAnsi="Times New Roman"/>
          <w:sz w:val="24"/>
          <w:szCs w:val="28"/>
        </w:rPr>
      </w:pPr>
      <w:r>
        <w:rPr>
          <w:rFonts w:ascii="Times New Roman" w:hAnsi="Times New Roman"/>
          <w:sz w:val="24"/>
          <w:szCs w:val="28"/>
        </w:rPr>
        <w:t>8</w:t>
      </w:r>
      <w:r w:rsidR="00FE4B2C">
        <w:rPr>
          <w:rFonts w:ascii="Times New Roman" w:hAnsi="Times New Roman"/>
          <w:sz w:val="24"/>
          <w:szCs w:val="28"/>
        </w:rPr>
        <w:t>.5</w:t>
      </w:r>
      <w:r w:rsidR="00FE4B2C" w:rsidRPr="00B3545B">
        <w:rPr>
          <w:rFonts w:ascii="Times New Roman" w:hAnsi="Times New Roman"/>
          <w:sz w:val="24"/>
          <w:szCs w:val="28"/>
        </w:rPr>
        <w:t>. Заказчик вправе принять решение об одностороннем отказе от исполнения настоящего контракта в случаях, предусмотренных действующим гражданским законодательством Российской Федерации.</w:t>
      </w:r>
    </w:p>
    <w:p w14:paraId="4B4F548E" w14:textId="77777777" w:rsidR="003B3116" w:rsidRPr="000E3461" w:rsidRDefault="003B3116" w:rsidP="00FE4B2C">
      <w:pPr>
        <w:autoSpaceDE w:val="0"/>
        <w:autoSpaceDN w:val="0"/>
        <w:spacing w:after="0" w:line="240" w:lineRule="auto"/>
        <w:ind w:firstLine="709"/>
        <w:jc w:val="both"/>
        <w:rPr>
          <w:rFonts w:ascii="Times New Roman" w:hAnsi="Times New Roman"/>
          <w:sz w:val="24"/>
          <w:szCs w:val="28"/>
        </w:rPr>
      </w:pPr>
    </w:p>
    <w:p w14:paraId="7DD14EFE" w14:textId="33F5F3C4" w:rsidR="007037B5" w:rsidRPr="007037B5" w:rsidRDefault="00570415" w:rsidP="007037B5">
      <w:pPr>
        <w:pStyle w:val="ab"/>
        <w:numPr>
          <w:ilvl w:val="0"/>
          <w:numId w:val="4"/>
        </w:numPr>
        <w:spacing w:after="0" w:line="240" w:lineRule="auto"/>
        <w:jc w:val="center"/>
        <w:rPr>
          <w:rFonts w:ascii="Times New Roman" w:hAnsi="Times New Roman"/>
          <w:b/>
          <w:sz w:val="24"/>
          <w:szCs w:val="24"/>
        </w:rPr>
      </w:pPr>
      <w:r>
        <w:rPr>
          <w:rFonts w:ascii="Times New Roman" w:hAnsi="Times New Roman"/>
          <w:b/>
          <w:sz w:val="24"/>
          <w:szCs w:val="24"/>
        </w:rPr>
        <w:t>Антикоррупционная оговорка</w:t>
      </w:r>
    </w:p>
    <w:p w14:paraId="6073B912" w14:textId="028EC14F" w:rsidR="00570415" w:rsidRPr="00570415" w:rsidRDefault="00570415" w:rsidP="00570415">
      <w:pPr>
        <w:spacing w:after="0" w:line="240" w:lineRule="auto"/>
        <w:ind w:firstLine="708"/>
        <w:jc w:val="both"/>
        <w:rPr>
          <w:rFonts w:ascii="Times New Roman" w:hAnsi="Times New Roman"/>
          <w:sz w:val="24"/>
          <w:szCs w:val="24"/>
        </w:rPr>
      </w:pPr>
      <w:bookmarkStart w:id="5" w:name="sub_801"/>
      <w:r>
        <w:rPr>
          <w:rFonts w:ascii="Times New Roman" w:hAnsi="Times New Roman"/>
          <w:sz w:val="24"/>
          <w:szCs w:val="24"/>
        </w:rPr>
        <w:t>9</w:t>
      </w:r>
      <w:r w:rsidRPr="00570415">
        <w:rPr>
          <w:rFonts w:ascii="Times New Roman" w:hAnsi="Times New Roman"/>
          <w:sz w:val="24"/>
          <w:szCs w:val="24"/>
        </w:rPr>
        <w:t xml:space="preserve">.1. Каждая из Сторон подтверждает, что ни сама Сторона, ни </w:t>
      </w:r>
      <w:proofErr w:type="spellStart"/>
      <w:r w:rsidRPr="00570415">
        <w:rPr>
          <w:rFonts w:ascii="Times New Roman" w:hAnsi="Times New Roman"/>
          <w:sz w:val="24"/>
          <w:szCs w:val="24"/>
        </w:rPr>
        <w:t>ее</w:t>
      </w:r>
      <w:proofErr w:type="spellEnd"/>
      <w:r w:rsidRPr="00570415">
        <w:rPr>
          <w:rFonts w:ascii="Times New Roman" w:hAnsi="Times New Roman"/>
          <w:sz w:val="24"/>
          <w:szCs w:val="24"/>
        </w:rPr>
        <w:t xml:space="preserve"> руководство или работники не предлагали, не обещали, не требовали, не принимали деньги, ценные бумаги, </w:t>
      </w:r>
      <w:r w:rsidRPr="00570415">
        <w:rPr>
          <w:rFonts w:ascii="Times New Roman" w:hAnsi="Times New Roman"/>
          <w:sz w:val="24"/>
          <w:szCs w:val="24"/>
        </w:rPr>
        <w:lastRenderedPageBreak/>
        <w:t>иное имущество или услуги, связанные с заключением или исполнением настоящего контракта.</w:t>
      </w:r>
    </w:p>
    <w:p w14:paraId="528FDE73" w14:textId="7C378497" w:rsidR="00570415" w:rsidRPr="00570415" w:rsidRDefault="00570415" w:rsidP="00570415">
      <w:pPr>
        <w:spacing w:after="0" w:line="240" w:lineRule="auto"/>
        <w:ind w:firstLine="708"/>
        <w:jc w:val="both"/>
        <w:rPr>
          <w:rFonts w:ascii="Times New Roman" w:hAnsi="Times New Roman"/>
          <w:sz w:val="24"/>
          <w:szCs w:val="24"/>
        </w:rPr>
      </w:pPr>
      <w:bookmarkStart w:id="6" w:name="sub_802"/>
      <w:bookmarkEnd w:id="5"/>
      <w:r>
        <w:rPr>
          <w:rFonts w:ascii="Times New Roman" w:hAnsi="Times New Roman"/>
          <w:sz w:val="24"/>
          <w:szCs w:val="24"/>
        </w:rPr>
        <w:t>9</w:t>
      </w:r>
      <w:r w:rsidRPr="00570415">
        <w:rPr>
          <w:rFonts w:ascii="Times New Roman" w:hAnsi="Times New Roman"/>
          <w:sz w:val="24"/>
          <w:szCs w:val="24"/>
        </w:rPr>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w:anchor="sub_801" w:history="1">
        <w:r w:rsidRPr="00005BCA">
          <w:rPr>
            <w:rStyle w:val="ae"/>
            <w:rFonts w:ascii="Times New Roman" w:hAnsi="Times New Roman"/>
            <w:color w:val="auto"/>
            <w:sz w:val="24"/>
            <w:szCs w:val="24"/>
          </w:rPr>
          <w:t>пункте 9.1</w:t>
        </w:r>
      </w:hyperlink>
      <w:r w:rsidRPr="00005BCA">
        <w:rPr>
          <w:rFonts w:ascii="Times New Roman" w:hAnsi="Times New Roman"/>
          <w:sz w:val="24"/>
          <w:szCs w:val="24"/>
        </w:rPr>
        <w:t xml:space="preserve">, в </w:t>
      </w:r>
      <w:r w:rsidRPr="00570415">
        <w:rPr>
          <w:rFonts w:ascii="Times New Roman" w:hAnsi="Times New Roman"/>
          <w:sz w:val="24"/>
          <w:szCs w:val="24"/>
        </w:rPr>
        <w:t>том числе со стороны руководства или работников Сторон, третьих лиц.</w:t>
      </w:r>
    </w:p>
    <w:p w14:paraId="7455C5BB" w14:textId="3E47F0EC" w:rsidR="00570415" w:rsidRPr="00570415" w:rsidRDefault="00570415" w:rsidP="00570415">
      <w:pPr>
        <w:spacing w:after="0" w:line="240" w:lineRule="auto"/>
        <w:ind w:firstLine="708"/>
        <w:jc w:val="both"/>
        <w:rPr>
          <w:rFonts w:ascii="Times New Roman" w:hAnsi="Times New Roman"/>
          <w:sz w:val="24"/>
          <w:szCs w:val="24"/>
        </w:rPr>
      </w:pPr>
      <w:bookmarkStart w:id="7" w:name="sub_803"/>
      <w:bookmarkEnd w:id="6"/>
      <w:r>
        <w:rPr>
          <w:rFonts w:ascii="Times New Roman" w:hAnsi="Times New Roman"/>
          <w:sz w:val="24"/>
          <w:szCs w:val="24"/>
        </w:rPr>
        <w:t>9</w:t>
      </w:r>
      <w:r w:rsidRPr="00570415">
        <w:rPr>
          <w:rFonts w:ascii="Times New Roman" w:hAnsi="Times New Roman"/>
          <w:sz w:val="24"/>
          <w:szCs w:val="24"/>
        </w:rPr>
        <w:t xml:space="preserve">.3. Стороны обязуются соблюдать, а также обеспечивать соблюдение их руководством, работниками и третьими лицами, </w:t>
      </w:r>
      <w:proofErr w:type="spellStart"/>
      <w:r w:rsidRPr="00570415">
        <w:rPr>
          <w:rFonts w:ascii="Times New Roman" w:hAnsi="Times New Roman"/>
          <w:sz w:val="24"/>
          <w:szCs w:val="24"/>
        </w:rPr>
        <w:t>привлеченными</w:t>
      </w:r>
      <w:proofErr w:type="spellEnd"/>
      <w:r w:rsidRPr="00570415">
        <w:rPr>
          <w:rFonts w:ascii="Times New Roman" w:hAnsi="Times New Roman"/>
          <w:sz w:val="24"/>
          <w:szCs w:val="24"/>
        </w:rPr>
        <w:t xml:space="preserve"> к исполнению контракта, настоящей оговорки, а также оказывать друг другу содействие в случае действительного или возможного нарушения </w:t>
      </w:r>
      <w:proofErr w:type="spellStart"/>
      <w:r w:rsidRPr="00570415">
        <w:rPr>
          <w:rFonts w:ascii="Times New Roman" w:hAnsi="Times New Roman"/>
          <w:sz w:val="24"/>
          <w:szCs w:val="24"/>
        </w:rPr>
        <w:t>ее</w:t>
      </w:r>
      <w:proofErr w:type="spellEnd"/>
      <w:r w:rsidRPr="00570415">
        <w:rPr>
          <w:rFonts w:ascii="Times New Roman" w:hAnsi="Times New Roman"/>
          <w:sz w:val="24"/>
          <w:szCs w:val="24"/>
        </w:rPr>
        <w:t xml:space="preserve"> требований.</w:t>
      </w:r>
    </w:p>
    <w:p w14:paraId="198F7C9D" w14:textId="3568507E" w:rsidR="00570415" w:rsidRPr="00570415" w:rsidRDefault="00570415" w:rsidP="00570415">
      <w:pPr>
        <w:spacing w:after="0" w:line="240" w:lineRule="auto"/>
        <w:ind w:firstLine="708"/>
        <w:jc w:val="both"/>
        <w:rPr>
          <w:rFonts w:ascii="Times New Roman" w:hAnsi="Times New Roman"/>
          <w:sz w:val="24"/>
          <w:szCs w:val="24"/>
        </w:rPr>
      </w:pPr>
      <w:bookmarkStart w:id="8" w:name="sub_804"/>
      <w:bookmarkEnd w:id="7"/>
      <w:r>
        <w:rPr>
          <w:rFonts w:ascii="Times New Roman" w:hAnsi="Times New Roman"/>
          <w:sz w:val="24"/>
          <w:szCs w:val="24"/>
        </w:rPr>
        <w:t>9</w:t>
      </w:r>
      <w:r w:rsidRPr="00570415">
        <w:rPr>
          <w:rFonts w:ascii="Times New Roman" w:hAnsi="Times New Roman"/>
          <w:sz w:val="24"/>
          <w:szCs w:val="24"/>
        </w:rPr>
        <w:t>.4. Сторонам, их руководителям и работникам запрещается:</w:t>
      </w:r>
    </w:p>
    <w:bookmarkEnd w:id="8"/>
    <w:p w14:paraId="30AC593F" w14:textId="77777777" w:rsidR="00570415" w:rsidRPr="00570415" w:rsidRDefault="00570415" w:rsidP="00570415">
      <w:pPr>
        <w:spacing w:after="0" w:line="240" w:lineRule="auto"/>
        <w:jc w:val="both"/>
        <w:rPr>
          <w:rFonts w:ascii="Times New Roman" w:hAnsi="Times New Roman"/>
          <w:sz w:val="24"/>
          <w:szCs w:val="24"/>
        </w:rPr>
      </w:pPr>
      <w:r w:rsidRPr="00570415">
        <w:rPr>
          <w:rFonts w:ascii="Times New Roman" w:hAnsi="Times New Roman"/>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570415">
        <w:rPr>
          <w:rFonts w:ascii="Times New Roman" w:hAnsi="Times New Roman"/>
          <w:sz w:val="24"/>
          <w:szCs w:val="24"/>
        </w:rPr>
        <w:t>иным образом</w:t>
      </w:r>
      <w:proofErr w:type="gramEnd"/>
      <w:r w:rsidRPr="00570415">
        <w:rPr>
          <w:rFonts w:ascii="Times New Roman" w:hAnsi="Times New Roman"/>
          <w:sz w:val="24"/>
          <w:szCs w:val="24"/>
        </w:rPr>
        <w:t xml:space="preserve"> связанным с государством, в целях неправомерного получения преимуществ для Сторон, их руководства, работников или третьих лиц, </w:t>
      </w:r>
      <w:proofErr w:type="spellStart"/>
      <w:r w:rsidRPr="00570415">
        <w:rPr>
          <w:rFonts w:ascii="Times New Roman" w:hAnsi="Times New Roman"/>
          <w:sz w:val="24"/>
          <w:szCs w:val="24"/>
        </w:rPr>
        <w:t>привлеченных</w:t>
      </w:r>
      <w:proofErr w:type="spellEnd"/>
      <w:r w:rsidRPr="00570415">
        <w:rPr>
          <w:rFonts w:ascii="Times New Roman" w:hAnsi="Times New Roman"/>
          <w:sz w:val="24"/>
          <w:szCs w:val="24"/>
        </w:rPr>
        <w:t xml:space="preserve"> к исполнению контракта;</w:t>
      </w:r>
    </w:p>
    <w:p w14:paraId="5EE880EE" w14:textId="77777777" w:rsidR="00570415" w:rsidRPr="00570415" w:rsidRDefault="00570415" w:rsidP="00570415">
      <w:pPr>
        <w:spacing w:after="0" w:line="240" w:lineRule="auto"/>
        <w:jc w:val="both"/>
        <w:rPr>
          <w:rFonts w:ascii="Times New Roman" w:hAnsi="Times New Roman"/>
          <w:sz w:val="24"/>
          <w:szCs w:val="24"/>
        </w:rPr>
      </w:pPr>
      <w:r w:rsidRPr="00570415">
        <w:rPr>
          <w:rFonts w:ascii="Times New Roman" w:hAnsi="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8A70966" w14:textId="77777777" w:rsidR="00570415" w:rsidRPr="00570415" w:rsidRDefault="00570415" w:rsidP="00570415">
      <w:pPr>
        <w:spacing w:after="0" w:line="240" w:lineRule="auto"/>
        <w:jc w:val="both"/>
        <w:rPr>
          <w:rFonts w:ascii="Times New Roman" w:hAnsi="Times New Roman"/>
          <w:sz w:val="24"/>
          <w:szCs w:val="24"/>
        </w:rPr>
      </w:pPr>
      <w:r w:rsidRPr="00570415">
        <w:rPr>
          <w:rFonts w:ascii="Times New Roman" w:hAnsi="Times New Roman"/>
          <w:sz w:val="24"/>
          <w:szCs w:val="24"/>
        </w:rPr>
        <w:t>- совершать иные действия, нарушающие действующее антикоррупционное законодательство Российской Федерации.</w:t>
      </w:r>
    </w:p>
    <w:p w14:paraId="5B2046D9" w14:textId="495F0601" w:rsidR="00570415" w:rsidRPr="00570415" w:rsidRDefault="00570415" w:rsidP="00570415">
      <w:pPr>
        <w:spacing w:after="0" w:line="240" w:lineRule="auto"/>
        <w:ind w:firstLine="708"/>
        <w:jc w:val="both"/>
        <w:rPr>
          <w:rFonts w:ascii="Times New Roman" w:hAnsi="Times New Roman"/>
          <w:sz w:val="24"/>
          <w:szCs w:val="24"/>
        </w:rPr>
      </w:pPr>
      <w:bookmarkStart w:id="9" w:name="sub_805"/>
      <w:r>
        <w:rPr>
          <w:rFonts w:ascii="Times New Roman" w:hAnsi="Times New Roman"/>
          <w:sz w:val="24"/>
          <w:szCs w:val="24"/>
        </w:rPr>
        <w:t>9</w:t>
      </w:r>
      <w:r w:rsidRPr="00570415">
        <w:rPr>
          <w:rFonts w:ascii="Times New Roman" w:hAnsi="Times New Roman"/>
          <w:sz w:val="24"/>
          <w:szCs w:val="24"/>
        </w:rPr>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w:t>
      </w:r>
      <w:proofErr w:type="spellStart"/>
      <w:r w:rsidRPr="00570415">
        <w:rPr>
          <w:rFonts w:ascii="Times New Roman" w:hAnsi="Times New Roman"/>
          <w:sz w:val="24"/>
          <w:szCs w:val="24"/>
        </w:rPr>
        <w:t>произойдет</w:t>
      </w:r>
      <w:proofErr w:type="spellEnd"/>
      <w:r w:rsidRPr="00570415">
        <w:rPr>
          <w:rFonts w:ascii="Times New Roman" w:hAnsi="Times New Roman"/>
          <w:sz w:val="24"/>
          <w:szCs w:val="24"/>
        </w:rPr>
        <w:t>.</w:t>
      </w:r>
    </w:p>
    <w:bookmarkEnd w:id="9"/>
    <w:p w14:paraId="004AE6E6" w14:textId="77777777" w:rsidR="00570415" w:rsidRPr="00570415" w:rsidRDefault="00570415" w:rsidP="00570415">
      <w:pPr>
        <w:spacing w:after="0" w:line="240" w:lineRule="auto"/>
        <w:jc w:val="both"/>
        <w:rPr>
          <w:rFonts w:ascii="Times New Roman" w:hAnsi="Times New Roman"/>
          <w:sz w:val="24"/>
          <w:szCs w:val="24"/>
        </w:rPr>
      </w:pPr>
      <w:r w:rsidRPr="00570415">
        <w:rPr>
          <w:rFonts w:ascii="Times New Roman" w:hAnsi="Times New Roman"/>
          <w:sz w:val="24"/>
          <w:szCs w:val="24"/>
        </w:rPr>
        <w:t>Подтверждение должно быть направлено не позднее 5 рабочих дней с даты получения письменного уведомления.</w:t>
      </w:r>
    </w:p>
    <w:p w14:paraId="5488C6E4" w14:textId="1C66B514" w:rsidR="00570415" w:rsidRPr="00570415" w:rsidRDefault="00570415" w:rsidP="00570415">
      <w:pPr>
        <w:spacing w:after="0" w:line="240" w:lineRule="auto"/>
        <w:ind w:firstLine="708"/>
        <w:jc w:val="both"/>
        <w:rPr>
          <w:rFonts w:ascii="Times New Roman" w:hAnsi="Times New Roman"/>
          <w:sz w:val="24"/>
          <w:szCs w:val="24"/>
        </w:rPr>
      </w:pPr>
      <w:bookmarkStart w:id="10" w:name="sub_806"/>
      <w:r>
        <w:rPr>
          <w:rFonts w:ascii="Times New Roman" w:hAnsi="Times New Roman"/>
          <w:sz w:val="24"/>
          <w:szCs w:val="24"/>
        </w:rPr>
        <w:t>9</w:t>
      </w:r>
      <w:r w:rsidRPr="00570415">
        <w:rPr>
          <w:rFonts w:ascii="Times New Roman" w:hAnsi="Times New Roman"/>
          <w:sz w:val="24"/>
          <w:szCs w:val="24"/>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1E4301A8" w14:textId="726830D8" w:rsidR="00570415" w:rsidRPr="00570415" w:rsidRDefault="00570415" w:rsidP="00570415">
      <w:pPr>
        <w:spacing w:after="0" w:line="240" w:lineRule="auto"/>
        <w:ind w:firstLine="708"/>
        <w:jc w:val="both"/>
        <w:rPr>
          <w:rFonts w:ascii="Times New Roman" w:hAnsi="Times New Roman"/>
          <w:sz w:val="24"/>
          <w:szCs w:val="24"/>
        </w:rPr>
      </w:pPr>
      <w:bookmarkStart w:id="11" w:name="sub_807"/>
      <w:bookmarkEnd w:id="10"/>
      <w:r>
        <w:rPr>
          <w:rFonts w:ascii="Times New Roman" w:hAnsi="Times New Roman"/>
          <w:sz w:val="24"/>
          <w:szCs w:val="24"/>
        </w:rPr>
        <w:t>9</w:t>
      </w:r>
      <w:r w:rsidRPr="00570415">
        <w:rPr>
          <w:rFonts w:ascii="Times New Roman" w:hAnsi="Times New Roman"/>
          <w:sz w:val="24"/>
          <w:szCs w:val="24"/>
        </w:rPr>
        <w:t>.7. В отношении третьих лиц Стороны обязуются:</w:t>
      </w:r>
    </w:p>
    <w:bookmarkEnd w:id="11"/>
    <w:p w14:paraId="0BA35051" w14:textId="77777777" w:rsidR="00570415" w:rsidRPr="00570415" w:rsidRDefault="00570415" w:rsidP="00570415">
      <w:pPr>
        <w:spacing w:after="0" w:line="240" w:lineRule="auto"/>
        <w:jc w:val="both"/>
        <w:rPr>
          <w:rFonts w:ascii="Times New Roman" w:hAnsi="Times New Roman"/>
          <w:sz w:val="24"/>
          <w:szCs w:val="24"/>
        </w:rPr>
      </w:pPr>
      <w:r w:rsidRPr="00570415">
        <w:rPr>
          <w:rFonts w:ascii="Times New Roman" w:hAnsi="Times New Roman"/>
          <w:sz w:val="24"/>
          <w:szCs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134CF571" w14:textId="77777777" w:rsidR="00570415" w:rsidRPr="00570415" w:rsidRDefault="00570415" w:rsidP="00570415">
      <w:pPr>
        <w:spacing w:after="0" w:line="240" w:lineRule="auto"/>
        <w:jc w:val="both"/>
        <w:rPr>
          <w:rFonts w:ascii="Times New Roman" w:hAnsi="Times New Roman"/>
          <w:sz w:val="24"/>
          <w:szCs w:val="24"/>
        </w:rPr>
      </w:pPr>
      <w:r w:rsidRPr="00570415">
        <w:rPr>
          <w:rFonts w:ascii="Times New Roman" w:hAnsi="Times New Roman"/>
          <w:sz w:val="24"/>
          <w:szCs w:val="24"/>
        </w:rPr>
        <w:t>- не привлекать их в качестве канала для совершения коррупционных действий;</w:t>
      </w:r>
    </w:p>
    <w:p w14:paraId="0A70A481" w14:textId="77777777" w:rsidR="00570415" w:rsidRPr="00570415" w:rsidRDefault="00570415" w:rsidP="00570415">
      <w:pPr>
        <w:spacing w:after="0" w:line="240" w:lineRule="auto"/>
        <w:jc w:val="both"/>
        <w:rPr>
          <w:rFonts w:ascii="Times New Roman" w:hAnsi="Times New Roman"/>
          <w:sz w:val="24"/>
          <w:szCs w:val="24"/>
        </w:rPr>
      </w:pPr>
      <w:r w:rsidRPr="00570415">
        <w:rPr>
          <w:rFonts w:ascii="Times New Roman" w:hAnsi="Times New Roman"/>
          <w:sz w:val="24"/>
          <w:szCs w:val="24"/>
        </w:rPr>
        <w:t>- не осуществлять им выплат, превышающих размер соответствующего вознаграждения за оказываемые ими законные услуги.</w:t>
      </w:r>
    </w:p>
    <w:p w14:paraId="11007BB1" w14:textId="77777777" w:rsidR="00570415" w:rsidRDefault="00570415" w:rsidP="00570415">
      <w:pPr>
        <w:pStyle w:val="ab"/>
        <w:spacing w:after="0" w:line="240" w:lineRule="auto"/>
        <w:rPr>
          <w:rFonts w:ascii="Times New Roman" w:hAnsi="Times New Roman"/>
          <w:b/>
          <w:sz w:val="24"/>
          <w:szCs w:val="24"/>
        </w:rPr>
      </w:pPr>
    </w:p>
    <w:p w14:paraId="68D8142F" w14:textId="75A23B77" w:rsidR="00042887" w:rsidRPr="007037B5" w:rsidRDefault="00FE4B2C" w:rsidP="007037B5">
      <w:pPr>
        <w:pStyle w:val="ab"/>
        <w:numPr>
          <w:ilvl w:val="0"/>
          <w:numId w:val="4"/>
        </w:numPr>
        <w:spacing w:after="0" w:line="240" w:lineRule="auto"/>
        <w:jc w:val="center"/>
        <w:rPr>
          <w:rFonts w:ascii="Times New Roman" w:hAnsi="Times New Roman"/>
          <w:b/>
          <w:sz w:val="24"/>
          <w:szCs w:val="24"/>
        </w:rPr>
      </w:pPr>
      <w:r w:rsidRPr="00042887">
        <w:rPr>
          <w:rFonts w:ascii="Times New Roman" w:hAnsi="Times New Roman"/>
          <w:b/>
          <w:sz w:val="24"/>
          <w:szCs w:val="24"/>
        </w:rPr>
        <w:t xml:space="preserve"> </w:t>
      </w:r>
      <w:r w:rsidR="007037B5">
        <w:rPr>
          <w:rFonts w:ascii="Times New Roman" w:hAnsi="Times New Roman"/>
          <w:b/>
          <w:sz w:val="24"/>
          <w:szCs w:val="24"/>
        </w:rPr>
        <w:t>Прочие условия</w:t>
      </w:r>
    </w:p>
    <w:p w14:paraId="58D1B312" w14:textId="161263CF" w:rsidR="007037B5" w:rsidRDefault="007037B5" w:rsidP="00FE4B2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FE4B2C" w:rsidRPr="00531694">
        <w:rPr>
          <w:rFonts w:ascii="Times New Roman" w:hAnsi="Times New Roman"/>
          <w:sz w:val="24"/>
          <w:szCs w:val="24"/>
        </w:rPr>
        <w:t>.</w:t>
      </w:r>
      <w:r w:rsidR="00FE4B2C">
        <w:rPr>
          <w:rFonts w:ascii="Times New Roman" w:hAnsi="Times New Roman"/>
          <w:sz w:val="24"/>
          <w:szCs w:val="24"/>
        </w:rPr>
        <w:t>2</w:t>
      </w:r>
      <w:r w:rsidR="00FE4B2C" w:rsidRPr="00531694">
        <w:rPr>
          <w:rFonts w:ascii="Times New Roman" w:hAnsi="Times New Roman"/>
          <w:sz w:val="24"/>
          <w:szCs w:val="24"/>
        </w:rPr>
        <w:t>.</w:t>
      </w:r>
      <w:r w:rsidR="00FE4B2C">
        <w:rPr>
          <w:rFonts w:ascii="Times New Roman" w:hAnsi="Times New Roman"/>
          <w:sz w:val="24"/>
          <w:szCs w:val="24"/>
        </w:rPr>
        <w:t xml:space="preserve"> </w:t>
      </w:r>
      <w:r w:rsidR="00FE4B2C" w:rsidRPr="00531694">
        <w:rPr>
          <w:rFonts w:ascii="Times New Roman" w:hAnsi="Times New Roman"/>
          <w:sz w:val="24"/>
          <w:szCs w:val="24"/>
        </w:rPr>
        <w:t xml:space="preserve">Все приложения к Контракту являются его </w:t>
      </w:r>
      <w:proofErr w:type="spellStart"/>
      <w:r w:rsidR="00FE4B2C" w:rsidRPr="00531694">
        <w:rPr>
          <w:rFonts w:ascii="Times New Roman" w:hAnsi="Times New Roman"/>
          <w:sz w:val="24"/>
          <w:szCs w:val="24"/>
        </w:rPr>
        <w:t>неотъемной</w:t>
      </w:r>
      <w:proofErr w:type="spellEnd"/>
      <w:r w:rsidR="00FE4B2C" w:rsidRPr="00531694">
        <w:rPr>
          <w:rFonts w:ascii="Times New Roman" w:hAnsi="Times New Roman"/>
          <w:sz w:val="24"/>
          <w:szCs w:val="24"/>
        </w:rPr>
        <w:t xml:space="preserve"> частью. </w:t>
      </w:r>
    </w:p>
    <w:p w14:paraId="2F87074D" w14:textId="46417927" w:rsidR="00FE4B2C" w:rsidRPr="00531694" w:rsidRDefault="00FE4B2C" w:rsidP="00FE4B2C">
      <w:pPr>
        <w:autoSpaceDE w:val="0"/>
        <w:autoSpaceDN w:val="0"/>
        <w:adjustRightInd w:val="0"/>
        <w:spacing w:after="0" w:line="240" w:lineRule="auto"/>
        <w:ind w:firstLine="567"/>
        <w:jc w:val="both"/>
        <w:rPr>
          <w:rFonts w:ascii="Times New Roman" w:hAnsi="Times New Roman"/>
          <w:sz w:val="24"/>
          <w:szCs w:val="24"/>
        </w:rPr>
      </w:pPr>
      <w:r w:rsidRPr="00531694">
        <w:rPr>
          <w:rFonts w:ascii="Times New Roman" w:hAnsi="Times New Roman"/>
          <w:sz w:val="24"/>
          <w:szCs w:val="24"/>
        </w:rPr>
        <w:t>К Контракту прилагаются:</w:t>
      </w:r>
    </w:p>
    <w:p w14:paraId="6A2FEFA2" w14:textId="7FCF9493" w:rsidR="00FE4B2C" w:rsidRDefault="00FE4B2C" w:rsidP="00FE4B2C">
      <w:pPr>
        <w:widowControl w:val="0"/>
        <w:autoSpaceDE w:val="0"/>
        <w:autoSpaceDN w:val="0"/>
        <w:adjustRightInd w:val="0"/>
        <w:spacing w:after="0" w:line="240" w:lineRule="auto"/>
        <w:ind w:firstLine="567"/>
        <w:jc w:val="both"/>
        <w:rPr>
          <w:rFonts w:ascii="Times New Roman" w:hAnsi="Times New Roman"/>
          <w:sz w:val="24"/>
          <w:szCs w:val="24"/>
        </w:rPr>
      </w:pPr>
      <w:r w:rsidRPr="00531694">
        <w:rPr>
          <w:rFonts w:ascii="Times New Roman" w:hAnsi="Times New Roman"/>
          <w:sz w:val="24"/>
          <w:szCs w:val="24"/>
        </w:rPr>
        <w:t xml:space="preserve">- </w:t>
      </w:r>
      <w:r>
        <w:rPr>
          <w:rFonts w:ascii="Times New Roman" w:hAnsi="Times New Roman"/>
          <w:sz w:val="24"/>
          <w:szCs w:val="24"/>
        </w:rPr>
        <w:t>Техническое задание</w:t>
      </w:r>
      <w:r w:rsidRPr="00531694">
        <w:rPr>
          <w:rFonts w:ascii="Times New Roman" w:hAnsi="Times New Roman"/>
          <w:sz w:val="24"/>
          <w:szCs w:val="24"/>
        </w:rPr>
        <w:t xml:space="preserve"> (Приложение №1);</w:t>
      </w:r>
    </w:p>
    <w:p w14:paraId="5983BFD7" w14:textId="1611EE01" w:rsidR="007037B5" w:rsidRPr="00531694" w:rsidRDefault="007037B5" w:rsidP="00FE4B2C">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7037B5">
        <w:rPr>
          <w:rFonts w:ascii="Times New Roman" w:hAnsi="Times New Roman"/>
          <w:bCs/>
          <w:color w:val="000000"/>
          <w:sz w:val="24"/>
          <w:szCs w:val="24"/>
          <w:lang w:eastAsia="x-none"/>
        </w:rPr>
        <w:t>Заказ на оказание услуг (далее – Заказ) (Приложение № 2</w:t>
      </w:r>
      <w:r>
        <w:rPr>
          <w:rFonts w:ascii="Times New Roman" w:hAnsi="Times New Roman"/>
          <w:bCs/>
          <w:color w:val="000000"/>
          <w:sz w:val="24"/>
          <w:szCs w:val="24"/>
          <w:lang w:eastAsia="x-none"/>
        </w:rPr>
        <w:t>).</w:t>
      </w:r>
      <w:r>
        <w:rPr>
          <w:rFonts w:ascii="Times New Roman" w:hAnsi="Times New Roman"/>
          <w:sz w:val="24"/>
          <w:szCs w:val="24"/>
        </w:rPr>
        <w:t xml:space="preserve"> </w:t>
      </w:r>
    </w:p>
    <w:p w14:paraId="4C0911D0" w14:textId="5F1F5B04" w:rsidR="00FE4B2C" w:rsidRPr="00531694" w:rsidRDefault="007037B5" w:rsidP="00FE4B2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FE4B2C" w:rsidRPr="00531694">
        <w:rPr>
          <w:rFonts w:ascii="Times New Roman" w:hAnsi="Times New Roman"/>
          <w:sz w:val="24"/>
          <w:szCs w:val="24"/>
        </w:rPr>
        <w:t>.</w:t>
      </w:r>
      <w:r w:rsidR="00FE4B2C">
        <w:rPr>
          <w:rFonts w:ascii="Times New Roman" w:hAnsi="Times New Roman"/>
          <w:sz w:val="24"/>
          <w:szCs w:val="24"/>
        </w:rPr>
        <w:t>3</w:t>
      </w:r>
      <w:r w:rsidR="00FE4B2C" w:rsidRPr="00531694">
        <w:rPr>
          <w:rFonts w:ascii="Times New Roman" w:hAnsi="Times New Roman"/>
          <w:sz w:val="24"/>
          <w:szCs w:val="24"/>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w:t>
      </w:r>
      <w:r w:rsidR="00FE4B2C">
        <w:rPr>
          <w:rFonts w:ascii="Times New Roman" w:hAnsi="Times New Roman"/>
          <w:sz w:val="24"/>
          <w:szCs w:val="24"/>
        </w:rPr>
        <w:t xml:space="preserve"> 1</w:t>
      </w:r>
      <w:r w:rsidR="00FE4B2C" w:rsidRPr="00531694">
        <w:rPr>
          <w:rFonts w:ascii="Times New Roman" w:hAnsi="Times New Roman"/>
          <w:sz w:val="24"/>
          <w:szCs w:val="24"/>
        </w:rPr>
        <w:t>0 рабочих дней с даты такого изменения.</w:t>
      </w:r>
    </w:p>
    <w:p w14:paraId="12FD2AFD" w14:textId="43478334" w:rsidR="00FE4B2C" w:rsidRPr="00531694" w:rsidRDefault="007037B5" w:rsidP="00FE4B2C">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10</w:t>
      </w:r>
      <w:r w:rsidR="00FE4B2C" w:rsidRPr="00531694">
        <w:rPr>
          <w:rFonts w:ascii="Times New Roman" w:hAnsi="Times New Roman"/>
          <w:sz w:val="24"/>
          <w:szCs w:val="24"/>
          <w:lang w:eastAsia="en-US"/>
        </w:rPr>
        <w:t>.</w:t>
      </w:r>
      <w:r w:rsidR="00FE4B2C">
        <w:rPr>
          <w:rFonts w:ascii="Times New Roman" w:hAnsi="Times New Roman"/>
          <w:sz w:val="24"/>
          <w:szCs w:val="24"/>
          <w:lang w:eastAsia="en-US"/>
        </w:rPr>
        <w:t>4</w:t>
      </w:r>
      <w:r w:rsidR="00FE4B2C" w:rsidRPr="00531694">
        <w:rPr>
          <w:rFonts w:ascii="Times New Roman" w:hAnsi="Times New Roman"/>
          <w:sz w:val="24"/>
          <w:szCs w:val="24"/>
          <w:lang w:eastAsia="en-US"/>
        </w:rPr>
        <w:t xml:space="preserve">. При исполнении Контракта не допускается перемена </w:t>
      </w:r>
      <w:r w:rsidR="00FE4B2C">
        <w:rPr>
          <w:rFonts w:ascii="Times New Roman" w:hAnsi="Times New Roman"/>
          <w:sz w:val="24"/>
          <w:szCs w:val="24"/>
          <w:lang w:eastAsia="en-US"/>
        </w:rPr>
        <w:t>Исполнителя</w:t>
      </w:r>
      <w:r w:rsidR="00FE4B2C" w:rsidRPr="00531694">
        <w:rPr>
          <w:rFonts w:ascii="Times New Roman" w:hAnsi="Times New Roman"/>
          <w:sz w:val="24"/>
          <w:szCs w:val="24"/>
          <w:lang w:eastAsia="en-US"/>
        </w:rPr>
        <w:t xml:space="preserve">, за исключением случаев, если новый </w:t>
      </w:r>
      <w:r w:rsidR="00FE4B2C">
        <w:rPr>
          <w:rFonts w:ascii="Times New Roman" w:hAnsi="Times New Roman"/>
          <w:sz w:val="24"/>
          <w:szCs w:val="24"/>
          <w:lang w:eastAsia="en-US"/>
        </w:rPr>
        <w:t>Исполнитель</w:t>
      </w:r>
      <w:r w:rsidR="00FE4B2C" w:rsidRPr="00531694">
        <w:rPr>
          <w:rFonts w:ascii="Times New Roman" w:hAnsi="Times New Roman"/>
          <w:sz w:val="24"/>
          <w:szCs w:val="24"/>
          <w:lang w:eastAsia="en-US"/>
        </w:rPr>
        <w:t xml:space="preserve"> является правопреемником </w:t>
      </w:r>
      <w:r w:rsidR="00FE4B2C">
        <w:rPr>
          <w:rFonts w:ascii="Times New Roman" w:hAnsi="Times New Roman"/>
          <w:sz w:val="24"/>
          <w:szCs w:val="24"/>
          <w:lang w:eastAsia="en-US"/>
        </w:rPr>
        <w:t>Исполнителя</w:t>
      </w:r>
      <w:r w:rsidR="00FE4B2C" w:rsidRPr="00531694">
        <w:rPr>
          <w:rFonts w:ascii="Times New Roman" w:hAnsi="Times New Roman"/>
          <w:sz w:val="24"/>
          <w:szCs w:val="24"/>
          <w:lang w:eastAsia="en-US"/>
        </w:rPr>
        <w:t xml:space="preserve"> </w:t>
      </w:r>
      <w:r w:rsidR="00FE4B2C" w:rsidRPr="00531694">
        <w:rPr>
          <w:rFonts w:ascii="Times New Roman" w:hAnsi="Times New Roman"/>
          <w:sz w:val="24"/>
          <w:szCs w:val="24"/>
          <w:lang w:eastAsia="en-US"/>
        </w:rPr>
        <w:lastRenderedPageBreak/>
        <w:t>по Контракту вследствие реорганизации юридического лица в форме преобразования, слияния или присоединения.</w:t>
      </w:r>
    </w:p>
    <w:p w14:paraId="1566D7E5" w14:textId="47079204" w:rsidR="00FE4B2C" w:rsidRDefault="00FE4B2C" w:rsidP="00FE4B2C">
      <w:pPr>
        <w:spacing w:after="0" w:line="240" w:lineRule="auto"/>
        <w:jc w:val="center"/>
        <w:rPr>
          <w:rFonts w:ascii="Times New Roman" w:hAnsi="Times New Roman"/>
          <w:b/>
          <w:sz w:val="24"/>
          <w:szCs w:val="24"/>
        </w:rPr>
      </w:pPr>
    </w:p>
    <w:p w14:paraId="08797B46" w14:textId="377ADB69" w:rsidR="004841EC" w:rsidRDefault="004841EC" w:rsidP="00FE4B2C">
      <w:pPr>
        <w:spacing w:after="0" w:line="240" w:lineRule="auto"/>
        <w:jc w:val="center"/>
        <w:rPr>
          <w:rFonts w:ascii="Times New Roman" w:hAnsi="Times New Roman"/>
          <w:b/>
          <w:sz w:val="24"/>
          <w:szCs w:val="24"/>
        </w:rPr>
      </w:pPr>
    </w:p>
    <w:p w14:paraId="7F4020B6" w14:textId="5A33D097" w:rsidR="004841EC" w:rsidRDefault="004841EC" w:rsidP="00FE4B2C">
      <w:pPr>
        <w:spacing w:after="0" w:line="240" w:lineRule="auto"/>
        <w:jc w:val="center"/>
        <w:rPr>
          <w:rFonts w:ascii="Times New Roman" w:hAnsi="Times New Roman"/>
          <w:b/>
          <w:sz w:val="24"/>
          <w:szCs w:val="24"/>
        </w:rPr>
      </w:pPr>
    </w:p>
    <w:p w14:paraId="10D60F0B" w14:textId="7F0BD8D5" w:rsidR="004841EC" w:rsidRDefault="004841EC" w:rsidP="00FE4B2C">
      <w:pPr>
        <w:spacing w:after="0" w:line="240" w:lineRule="auto"/>
        <w:jc w:val="center"/>
        <w:rPr>
          <w:rFonts w:ascii="Times New Roman" w:hAnsi="Times New Roman"/>
          <w:b/>
          <w:sz w:val="24"/>
          <w:szCs w:val="24"/>
        </w:rPr>
      </w:pPr>
    </w:p>
    <w:p w14:paraId="048A5A4B" w14:textId="4AB6ACE9" w:rsidR="004841EC" w:rsidRDefault="004841EC" w:rsidP="00FE4B2C">
      <w:pPr>
        <w:spacing w:after="0" w:line="240" w:lineRule="auto"/>
        <w:jc w:val="center"/>
        <w:rPr>
          <w:rFonts w:ascii="Times New Roman" w:hAnsi="Times New Roman"/>
          <w:b/>
          <w:sz w:val="24"/>
          <w:szCs w:val="24"/>
        </w:rPr>
      </w:pPr>
    </w:p>
    <w:p w14:paraId="5D14534A" w14:textId="6FCC2641" w:rsidR="004841EC" w:rsidRDefault="004841EC" w:rsidP="00FE4B2C">
      <w:pPr>
        <w:spacing w:after="0" w:line="240" w:lineRule="auto"/>
        <w:jc w:val="center"/>
        <w:rPr>
          <w:rFonts w:ascii="Times New Roman" w:hAnsi="Times New Roman"/>
          <w:b/>
          <w:sz w:val="24"/>
          <w:szCs w:val="24"/>
        </w:rPr>
      </w:pPr>
    </w:p>
    <w:p w14:paraId="05E48CCB" w14:textId="2BFA00EB" w:rsidR="004841EC" w:rsidRDefault="004841EC" w:rsidP="00FE4B2C">
      <w:pPr>
        <w:spacing w:after="0" w:line="240" w:lineRule="auto"/>
        <w:jc w:val="center"/>
        <w:rPr>
          <w:rFonts w:ascii="Times New Roman" w:hAnsi="Times New Roman"/>
          <w:b/>
          <w:sz w:val="24"/>
          <w:szCs w:val="24"/>
        </w:rPr>
      </w:pPr>
    </w:p>
    <w:p w14:paraId="3102018D" w14:textId="35025152" w:rsidR="004841EC" w:rsidRDefault="004841EC" w:rsidP="00FE4B2C">
      <w:pPr>
        <w:spacing w:after="0" w:line="240" w:lineRule="auto"/>
        <w:jc w:val="center"/>
        <w:rPr>
          <w:rFonts w:ascii="Times New Roman" w:hAnsi="Times New Roman"/>
          <w:b/>
          <w:sz w:val="24"/>
          <w:szCs w:val="24"/>
        </w:rPr>
      </w:pPr>
    </w:p>
    <w:p w14:paraId="34F67B20" w14:textId="77777777" w:rsidR="004841EC" w:rsidRDefault="004841EC" w:rsidP="00FE4B2C">
      <w:pPr>
        <w:spacing w:after="0" w:line="240" w:lineRule="auto"/>
        <w:jc w:val="center"/>
        <w:rPr>
          <w:rFonts w:ascii="Times New Roman" w:hAnsi="Times New Roman"/>
          <w:b/>
          <w:sz w:val="24"/>
          <w:szCs w:val="24"/>
        </w:rPr>
      </w:pPr>
    </w:p>
    <w:p w14:paraId="25753792" w14:textId="24F4E081" w:rsidR="00FE4B2C" w:rsidRDefault="00FE4B2C" w:rsidP="00FE4B2C">
      <w:pPr>
        <w:spacing w:after="0" w:line="240" w:lineRule="auto"/>
        <w:jc w:val="center"/>
        <w:rPr>
          <w:rFonts w:ascii="Times New Roman" w:hAnsi="Times New Roman"/>
          <w:b/>
          <w:sz w:val="24"/>
          <w:szCs w:val="24"/>
        </w:rPr>
      </w:pPr>
      <w:r w:rsidRPr="00531694">
        <w:rPr>
          <w:rFonts w:ascii="Times New Roman" w:hAnsi="Times New Roman"/>
          <w:b/>
          <w:sz w:val="24"/>
          <w:szCs w:val="24"/>
        </w:rPr>
        <w:t>1</w:t>
      </w:r>
      <w:r w:rsidR="007037B5">
        <w:rPr>
          <w:rFonts w:ascii="Times New Roman" w:hAnsi="Times New Roman"/>
          <w:b/>
          <w:sz w:val="24"/>
          <w:szCs w:val="24"/>
        </w:rPr>
        <w:t>1</w:t>
      </w:r>
      <w:r w:rsidRPr="00531694">
        <w:rPr>
          <w:rFonts w:ascii="Times New Roman" w:hAnsi="Times New Roman"/>
          <w:b/>
          <w:sz w:val="24"/>
          <w:szCs w:val="24"/>
        </w:rPr>
        <w:t>. Адреса места нахождения, банковские реквизиты и подписи Сторон</w:t>
      </w:r>
    </w:p>
    <w:p w14:paraId="30C570C4" w14:textId="39CEF8E8" w:rsidR="00FE4B2C" w:rsidRDefault="00FE4B2C" w:rsidP="007037B5">
      <w:pPr>
        <w:spacing w:after="0" w:line="240" w:lineRule="auto"/>
        <w:rPr>
          <w:rFonts w:ascii="Times New Roman" w:hAnsi="Times New Roman"/>
          <w:b/>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454"/>
      </w:tblGrid>
      <w:tr w:rsidR="007037B5" w:rsidRPr="007037B5" w14:paraId="10513775" w14:textId="77777777" w:rsidTr="00E8374A">
        <w:trPr>
          <w:trHeight w:val="326"/>
        </w:trPr>
        <w:tc>
          <w:tcPr>
            <w:tcW w:w="5024" w:type="dxa"/>
            <w:tcBorders>
              <w:top w:val="nil"/>
              <w:left w:val="nil"/>
              <w:right w:val="nil"/>
            </w:tcBorders>
          </w:tcPr>
          <w:p w14:paraId="382561BA" w14:textId="77777777" w:rsidR="007037B5" w:rsidRPr="007037B5" w:rsidRDefault="007037B5" w:rsidP="007037B5">
            <w:pPr>
              <w:widowControl w:val="0"/>
              <w:autoSpaceDE w:val="0"/>
              <w:autoSpaceDN w:val="0"/>
              <w:adjustRightInd w:val="0"/>
              <w:spacing w:after="0" w:line="240" w:lineRule="auto"/>
              <w:ind w:firstLine="720"/>
              <w:jc w:val="center"/>
              <w:rPr>
                <w:rFonts w:ascii="Times New Roman" w:hAnsi="Times New Roman"/>
                <w:sz w:val="24"/>
                <w:szCs w:val="24"/>
              </w:rPr>
            </w:pPr>
            <w:r w:rsidRPr="007037B5">
              <w:rPr>
                <w:rFonts w:ascii="Times New Roman" w:hAnsi="Times New Roman"/>
                <w:sz w:val="24"/>
                <w:szCs w:val="24"/>
              </w:rPr>
              <w:t>ЗАКАЗЧИК:</w:t>
            </w:r>
          </w:p>
        </w:tc>
        <w:tc>
          <w:tcPr>
            <w:tcW w:w="4454" w:type="dxa"/>
            <w:tcBorders>
              <w:top w:val="nil"/>
              <w:left w:val="nil"/>
              <w:right w:val="nil"/>
            </w:tcBorders>
          </w:tcPr>
          <w:p w14:paraId="0D22EFAB" w14:textId="77777777" w:rsidR="007037B5" w:rsidRPr="007037B5" w:rsidRDefault="007037B5" w:rsidP="007037B5">
            <w:pPr>
              <w:widowControl w:val="0"/>
              <w:autoSpaceDE w:val="0"/>
              <w:autoSpaceDN w:val="0"/>
              <w:adjustRightInd w:val="0"/>
              <w:spacing w:after="0" w:line="240" w:lineRule="auto"/>
              <w:ind w:firstLine="720"/>
              <w:jc w:val="center"/>
              <w:rPr>
                <w:rFonts w:ascii="Times New Roman" w:hAnsi="Times New Roman"/>
                <w:sz w:val="24"/>
                <w:szCs w:val="24"/>
              </w:rPr>
            </w:pPr>
            <w:r w:rsidRPr="007037B5">
              <w:rPr>
                <w:rFonts w:ascii="Times New Roman" w:hAnsi="Times New Roman"/>
                <w:sz w:val="24"/>
                <w:szCs w:val="24"/>
              </w:rPr>
              <w:t>ПОСТАВЩИК:</w:t>
            </w:r>
          </w:p>
        </w:tc>
      </w:tr>
      <w:tr w:rsidR="007037B5" w:rsidRPr="007037B5" w14:paraId="4DD758EC" w14:textId="77777777" w:rsidTr="00E8374A">
        <w:trPr>
          <w:trHeight w:val="9722"/>
        </w:trPr>
        <w:tc>
          <w:tcPr>
            <w:tcW w:w="5024" w:type="dxa"/>
          </w:tcPr>
          <w:p w14:paraId="16C95029" w14:textId="77777777" w:rsidR="007037B5" w:rsidRPr="007037B5" w:rsidRDefault="007037B5" w:rsidP="007037B5">
            <w:pPr>
              <w:spacing w:after="0" w:line="240" w:lineRule="auto"/>
              <w:jc w:val="center"/>
              <w:rPr>
                <w:rFonts w:ascii="Times New Roman" w:hAnsi="Times New Roman"/>
                <w:b/>
                <w:bCs/>
                <w:sz w:val="24"/>
                <w:szCs w:val="24"/>
              </w:rPr>
            </w:pPr>
            <w:r w:rsidRPr="007037B5">
              <w:rPr>
                <w:rFonts w:ascii="Times New Roman" w:hAnsi="Times New Roman"/>
                <w:b/>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Магаданской области</w:t>
            </w:r>
          </w:p>
          <w:p w14:paraId="4414E167" w14:textId="77777777" w:rsidR="007037B5" w:rsidRPr="007037B5" w:rsidRDefault="007037B5" w:rsidP="007037B5">
            <w:pPr>
              <w:spacing w:after="0" w:line="240" w:lineRule="auto"/>
              <w:rPr>
                <w:rFonts w:ascii="Times New Roman" w:hAnsi="Times New Roman"/>
                <w:sz w:val="24"/>
                <w:szCs w:val="24"/>
              </w:rPr>
            </w:pPr>
          </w:p>
          <w:p w14:paraId="70180235" w14:textId="77777777" w:rsidR="007037B5" w:rsidRPr="007037B5" w:rsidRDefault="007037B5" w:rsidP="007037B5">
            <w:pPr>
              <w:spacing w:after="0" w:line="240" w:lineRule="auto"/>
              <w:jc w:val="both"/>
              <w:rPr>
                <w:rFonts w:ascii="Times New Roman" w:hAnsi="Times New Roman"/>
                <w:sz w:val="24"/>
                <w:szCs w:val="24"/>
              </w:rPr>
            </w:pPr>
            <w:r w:rsidRPr="007037B5">
              <w:rPr>
                <w:rFonts w:ascii="Times New Roman" w:hAnsi="Times New Roman"/>
                <w:sz w:val="24"/>
                <w:szCs w:val="24"/>
              </w:rPr>
              <w:t xml:space="preserve">Место нахождения: 685000, г. Магадан, </w:t>
            </w:r>
          </w:p>
          <w:p w14:paraId="6419AAA1" w14:textId="77777777" w:rsidR="007037B5" w:rsidRPr="007037B5" w:rsidRDefault="007037B5" w:rsidP="007037B5">
            <w:pPr>
              <w:spacing w:after="0" w:line="240" w:lineRule="auto"/>
              <w:jc w:val="both"/>
              <w:rPr>
                <w:rFonts w:ascii="Times New Roman" w:hAnsi="Times New Roman"/>
                <w:sz w:val="24"/>
                <w:szCs w:val="24"/>
              </w:rPr>
            </w:pPr>
            <w:r w:rsidRPr="007037B5">
              <w:rPr>
                <w:rFonts w:ascii="Times New Roman" w:hAnsi="Times New Roman"/>
                <w:sz w:val="24"/>
                <w:szCs w:val="24"/>
              </w:rPr>
              <w:t>ул. Советская, д. 9</w:t>
            </w:r>
          </w:p>
          <w:p w14:paraId="47B3DA99" w14:textId="77777777" w:rsidR="007037B5" w:rsidRPr="007037B5" w:rsidRDefault="007037B5" w:rsidP="007037B5">
            <w:pPr>
              <w:spacing w:after="0" w:line="240" w:lineRule="auto"/>
              <w:jc w:val="both"/>
              <w:rPr>
                <w:rFonts w:ascii="Times New Roman" w:hAnsi="Times New Roman"/>
                <w:sz w:val="24"/>
                <w:szCs w:val="24"/>
              </w:rPr>
            </w:pPr>
            <w:r w:rsidRPr="007037B5">
              <w:rPr>
                <w:rFonts w:ascii="Times New Roman" w:hAnsi="Times New Roman"/>
                <w:sz w:val="24"/>
                <w:szCs w:val="24"/>
              </w:rPr>
              <w:t>ИНН 4909912756 КПП 490901001</w:t>
            </w:r>
          </w:p>
          <w:p w14:paraId="59D5FFF0" w14:textId="77777777" w:rsidR="007037B5" w:rsidRPr="007037B5" w:rsidRDefault="007037B5" w:rsidP="007037B5">
            <w:pPr>
              <w:spacing w:after="0" w:line="240" w:lineRule="auto"/>
              <w:jc w:val="both"/>
              <w:rPr>
                <w:rFonts w:ascii="Times New Roman" w:hAnsi="Times New Roman"/>
                <w:sz w:val="24"/>
                <w:szCs w:val="24"/>
              </w:rPr>
            </w:pPr>
            <w:r w:rsidRPr="007037B5">
              <w:rPr>
                <w:rFonts w:ascii="Times New Roman" w:hAnsi="Times New Roman"/>
                <w:sz w:val="24"/>
                <w:szCs w:val="24"/>
              </w:rPr>
              <w:t xml:space="preserve">ОГРН 1044900035883 </w:t>
            </w:r>
          </w:p>
          <w:p w14:paraId="01C88AA9" w14:textId="77777777" w:rsidR="007037B5" w:rsidRPr="007037B5" w:rsidRDefault="007037B5" w:rsidP="007037B5">
            <w:pPr>
              <w:spacing w:after="0" w:line="240" w:lineRule="auto"/>
              <w:jc w:val="both"/>
              <w:rPr>
                <w:rFonts w:ascii="Times New Roman" w:hAnsi="Times New Roman"/>
                <w:sz w:val="24"/>
                <w:szCs w:val="24"/>
              </w:rPr>
            </w:pPr>
            <w:r w:rsidRPr="007037B5">
              <w:rPr>
                <w:rFonts w:ascii="Times New Roman" w:hAnsi="Times New Roman"/>
                <w:b/>
                <w:sz w:val="24"/>
                <w:szCs w:val="24"/>
              </w:rPr>
              <w:t>Банковские реквизиты:</w:t>
            </w:r>
            <w:r w:rsidRPr="007037B5">
              <w:rPr>
                <w:rFonts w:ascii="Times New Roman" w:hAnsi="Times New Roman"/>
                <w:sz w:val="24"/>
                <w:szCs w:val="24"/>
              </w:rPr>
              <w:t xml:space="preserve"> </w:t>
            </w:r>
          </w:p>
          <w:p w14:paraId="057C1B2A" w14:textId="77777777" w:rsidR="007037B5" w:rsidRPr="007037B5" w:rsidRDefault="007037B5" w:rsidP="007037B5">
            <w:pPr>
              <w:widowControl w:val="0"/>
              <w:autoSpaceDE w:val="0"/>
              <w:autoSpaceDN w:val="0"/>
              <w:adjustRightInd w:val="0"/>
              <w:spacing w:after="0" w:line="240" w:lineRule="auto"/>
              <w:rPr>
                <w:rFonts w:ascii="Times New Roman CYR" w:hAnsi="Times New Roman CYR" w:cs="Times New Roman CYR"/>
                <w:sz w:val="24"/>
                <w:szCs w:val="24"/>
              </w:rPr>
            </w:pPr>
            <w:r w:rsidRPr="007037B5">
              <w:rPr>
                <w:rFonts w:ascii="Times New Roman CYR" w:hAnsi="Times New Roman CYR" w:cs="Times New Roman CYR"/>
                <w:sz w:val="24"/>
                <w:szCs w:val="24"/>
              </w:rPr>
              <w:t xml:space="preserve">Банк получателя: ОКЦ №1 ДГУ Банка России//УФК по Приморскому краю, г. Владивосток. </w:t>
            </w:r>
          </w:p>
          <w:p w14:paraId="052ABC5B" w14:textId="77777777" w:rsidR="007037B5" w:rsidRPr="007037B5" w:rsidRDefault="007037B5" w:rsidP="007037B5">
            <w:pPr>
              <w:widowControl w:val="0"/>
              <w:autoSpaceDE w:val="0"/>
              <w:autoSpaceDN w:val="0"/>
              <w:adjustRightInd w:val="0"/>
              <w:spacing w:after="0" w:line="240" w:lineRule="auto"/>
              <w:rPr>
                <w:rFonts w:ascii="Times New Roman CYR" w:hAnsi="Times New Roman CYR" w:cs="Times New Roman CYR"/>
                <w:sz w:val="24"/>
                <w:szCs w:val="24"/>
              </w:rPr>
            </w:pPr>
            <w:r w:rsidRPr="007037B5">
              <w:rPr>
                <w:rFonts w:ascii="Times New Roman CYR" w:hAnsi="Times New Roman CYR" w:cs="Times New Roman CYR"/>
                <w:sz w:val="24"/>
                <w:szCs w:val="24"/>
              </w:rPr>
              <w:t>Получатель: УФК по Магаданской области (Главное управление МЧС России по Магаданской области л/</w:t>
            </w:r>
            <w:proofErr w:type="spellStart"/>
            <w:r w:rsidRPr="007037B5">
              <w:rPr>
                <w:rFonts w:ascii="Times New Roman CYR" w:hAnsi="Times New Roman CYR" w:cs="Times New Roman CYR"/>
                <w:sz w:val="24"/>
                <w:szCs w:val="24"/>
              </w:rPr>
              <w:t>счет</w:t>
            </w:r>
            <w:proofErr w:type="spellEnd"/>
            <w:r w:rsidRPr="007037B5">
              <w:rPr>
                <w:rFonts w:ascii="Times New Roman CYR" w:hAnsi="Times New Roman CYR" w:cs="Times New Roman CYR"/>
                <w:sz w:val="24"/>
                <w:szCs w:val="24"/>
              </w:rPr>
              <w:t xml:space="preserve"> 03471783450) р/</w:t>
            </w:r>
            <w:proofErr w:type="spellStart"/>
            <w:r w:rsidRPr="007037B5">
              <w:rPr>
                <w:rFonts w:ascii="Times New Roman CYR" w:hAnsi="Times New Roman CYR" w:cs="Times New Roman CYR"/>
                <w:sz w:val="24"/>
                <w:szCs w:val="24"/>
              </w:rPr>
              <w:t>счет</w:t>
            </w:r>
            <w:proofErr w:type="spellEnd"/>
            <w:r w:rsidRPr="007037B5">
              <w:rPr>
                <w:rFonts w:ascii="Times New Roman CYR" w:hAnsi="Times New Roman CYR" w:cs="Times New Roman CYR"/>
                <w:sz w:val="24"/>
                <w:szCs w:val="24"/>
              </w:rPr>
              <w:t xml:space="preserve"> № 03211643000000012005</w:t>
            </w:r>
          </w:p>
          <w:p w14:paraId="5388ABF7" w14:textId="77777777" w:rsidR="007037B5" w:rsidRPr="007037B5" w:rsidRDefault="007037B5" w:rsidP="007037B5">
            <w:pPr>
              <w:widowControl w:val="0"/>
              <w:autoSpaceDE w:val="0"/>
              <w:autoSpaceDN w:val="0"/>
              <w:adjustRightInd w:val="0"/>
              <w:spacing w:after="0" w:line="240" w:lineRule="auto"/>
              <w:rPr>
                <w:rFonts w:ascii="Times New Roman CYR" w:hAnsi="Times New Roman CYR" w:cs="Times New Roman CYR"/>
                <w:sz w:val="24"/>
                <w:szCs w:val="24"/>
              </w:rPr>
            </w:pPr>
            <w:r w:rsidRPr="007037B5">
              <w:rPr>
                <w:rFonts w:ascii="Times New Roman CYR" w:hAnsi="Times New Roman CYR" w:cs="Times New Roman CYR"/>
                <w:sz w:val="24"/>
                <w:szCs w:val="24"/>
              </w:rPr>
              <w:t>к/</w:t>
            </w:r>
            <w:proofErr w:type="spellStart"/>
            <w:r w:rsidRPr="007037B5">
              <w:rPr>
                <w:rFonts w:ascii="Times New Roman CYR" w:hAnsi="Times New Roman CYR" w:cs="Times New Roman CYR"/>
                <w:sz w:val="24"/>
                <w:szCs w:val="24"/>
              </w:rPr>
              <w:t>счет</w:t>
            </w:r>
            <w:proofErr w:type="spellEnd"/>
            <w:r w:rsidRPr="007037B5">
              <w:rPr>
                <w:rFonts w:ascii="Times New Roman CYR" w:hAnsi="Times New Roman CYR" w:cs="Times New Roman CYR"/>
                <w:sz w:val="24"/>
                <w:szCs w:val="24"/>
              </w:rPr>
              <w:t>, ЕКС № 40102810545370000012</w:t>
            </w:r>
          </w:p>
          <w:p w14:paraId="3D3A072A" w14:textId="77777777" w:rsidR="007037B5" w:rsidRPr="007037B5" w:rsidRDefault="007037B5" w:rsidP="007037B5">
            <w:pPr>
              <w:widowControl w:val="0"/>
              <w:autoSpaceDE w:val="0"/>
              <w:autoSpaceDN w:val="0"/>
              <w:adjustRightInd w:val="0"/>
              <w:spacing w:after="0" w:line="240" w:lineRule="auto"/>
              <w:rPr>
                <w:rFonts w:ascii="Times New Roman CYR" w:hAnsi="Times New Roman CYR" w:cs="Times New Roman CYR"/>
                <w:sz w:val="24"/>
                <w:szCs w:val="24"/>
              </w:rPr>
            </w:pPr>
            <w:r w:rsidRPr="007037B5">
              <w:rPr>
                <w:rFonts w:ascii="Times New Roman CYR" w:hAnsi="Times New Roman CYR" w:cs="Times New Roman CYR"/>
                <w:sz w:val="24"/>
                <w:szCs w:val="24"/>
              </w:rPr>
              <w:t>БИК 010507002</w:t>
            </w:r>
          </w:p>
          <w:p w14:paraId="7631A06F" w14:textId="77777777" w:rsidR="007037B5" w:rsidRPr="007037B5" w:rsidRDefault="007037B5" w:rsidP="007037B5">
            <w:pPr>
              <w:spacing w:after="0" w:line="240" w:lineRule="auto"/>
              <w:rPr>
                <w:rFonts w:ascii="Times New Roman" w:hAnsi="Times New Roman"/>
                <w:b/>
                <w:sz w:val="24"/>
                <w:szCs w:val="24"/>
                <w:u w:val="single"/>
              </w:rPr>
            </w:pPr>
            <w:r w:rsidRPr="007037B5">
              <w:rPr>
                <w:rFonts w:ascii="Times New Roman" w:hAnsi="Times New Roman"/>
                <w:b/>
                <w:sz w:val="24"/>
                <w:szCs w:val="24"/>
                <w:u w:val="single"/>
              </w:rPr>
              <w:t>Банковские реквизиты для обеспечения:</w:t>
            </w:r>
          </w:p>
          <w:p w14:paraId="68E4BBC8" w14:textId="77777777" w:rsidR="007037B5" w:rsidRPr="007037B5" w:rsidRDefault="007037B5" w:rsidP="007037B5">
            <w:pPr>
              <w:spacing w:after="0" w:line="240" w:lineRule="auto"/>
              <w:rPr>
                <w:rFonts w:ascii="Times New Roman" w:hAnsi="Times New Roman"/>
                <w:sz w:val="24"/>
                <w:szCs w:val="24"/>
              </w:rPr>
            </w:pPr>
            <w:r w:rsidRPr="007037B5">
              <w:rPr>
                <w:rFonts w:ascii="Times New Roman" w:hAnsi="Times New Roman"/>
                <w:sz w:val="24"/>
                <w:szCs w:val="24"/>
              </w:rPr>
              <w:t xml:space="preserve">Банк получателя: ОКЦ №1 ДГУ Банка России //УФК по Приморскому краю </w:t>
            </w:r>
          </w:p>
          <w:p w14:paraId="2A04D26E" w14:textId="77777777" w:rsidR="007037B5" w:rsidRPr="007037B5" w:rsidRDefault="007037B5" w:rsidP="007037B5">
            <w:pPr>
              <w:spacing w:after="0" w:line="240" w:lineRule="auto"/>
              <w:rPr>
                <w:rFonts w:ascii="Times New Roman" w:hAnsi="Times New Roman"/>
                <w:sz w:val="24"/>
                <w:szCs w:val="24"/>
              </w:rPr>
            </w:pPr>
            <w:r w:rsidRPr="007037B5">
              <w:rPr>
                <w:rFonts w:ascii="Times New Roman" w:hAnsi="Times New Roman"/>
                <w:sz w:val="24"/>
                <w:szCs w:val="24"/>
              </w:rPr>
              <w:t>Получатель: УФК по Магаданской области (Главное управление МЧС России по Магаданской области л/</w:t>
            </w:r>
            <w:proofErr w:type="spellStart"/>
            <w:r w:rsidRPr="007037B5">
              <w:rPr>
                <w:rFonts w:ascii="Times New Roman" w:hAnsi="Times New Roman"/>
                <w:sz w:val="24"/>
                <w:szCs w:val="24"/>
              </w:rPr>
              <w:t>счет</w:t>
            </w:r>
            <w:proofErr w:type="spellEnd"/>
            <w:r w:rsidRPr="007037B5">
              <w:rPr>
                <w:rFonts w:ascii="Times New Roman" w:hAnsi="Times New Roman"/>
                <w:sz w:val="24"/>
                <w:szCs w:val="24"/>
              </w:rPr>
              <w:t xml:space="preserve"> 05471783450) </w:t>
            </w:r>
          </w:p>
          <w:p w14:paraId="16099995" w14:textId="77777777" w:rsidR="007037B5" w:rsidRPr="007037B5" w:rsidRDefault="007037B5" w:rsidP="007037B5">
            <w:pPr>
              <w:spacing w:after="0" w:line="240" w:lineRule="auto"/>
              <w:rPr>
                <w:rFonts w:ascii="Times New Roman" w:hAnsi="Times New Roman"/>
                <w:sz w:val="24"/>
                <w:szCs w:val="24"/>
              </w:rPr>
            </w:pPr>
            <w:r w:rsidRPr="007037B5">
              <w:rPr>
                <w:rFonts w:ascii="Times New Roman" w:hAnsi="Times New Roman"/>
                <w:sz w:val="24"/>
                <w:szCs w:val="24"/>
              </w:rPr>
              <w:t>р/</w:t>
            </w:r>
            <w:proofErr w:type="spellStart"/>
            <w:r w:rsidRPr="007037B5">
              <w:rPr>
                <w:rFonts w:ascii="Times New Roman" w:hAnsi="Times New Roman"/>
                <w:sz w:val="24"/>
                <w:szCs w:val="24"/>
              </w:rPr>
              <w:t>счет</w:t>
            </w:r>
            <w:proofErr w:type="spellEnd"/>
            <w:r w:rsidRPr="007037B5">
              <w:rPr>
                <w:rFonts w:ascii="Times New Roman" w:hAnsi="Times New Roman"/>
                <w:sz w:val="24"/>
                <w:szCs w:val="24"/>
              </w:rPr>
              <w:t xml:space="preserve"> № 03212643000000012005 </w:t>
            </w:r>
          </w:p>
          <w:p w14:paraId="0955B7E2" w14:textId="77777777" w:rsidR="007037B5" w:rsidRPr="007037B5" w:rsidRDefault="007037B5" w:rsidP="007037B5">
            <w:pPr>
              <w:spacing w:after="0" w:line="240" w:lineRule="auto"/>
              <w:rPr>
                <w:rFonts w:ascii="Times New Roman" w:hAnsi="Times New Roman"/>
                <w:sz w:val="24"/>
                <w:szCs w:val="24"/>
              </w:rPr>
            </w:pPr>
            <w:r w:rsidRPr="007037B5">
              <w:rPr>
                <w:rFonts w:ascii="Times New Roman" w:hAnsi="Times New Roman"/>
                <w:sz w:val="24"/>
                <w:szCs w:val="24"/>
              </w:rPr>
              <w:t>к/</w:t>
            </w:r>
            <w:proofErr w:type="spellStart"/>
            <w:r w:rsidRPr="007037B5">
              <w:rPr>
                <w:rFonts w:ascii="Times New Roman" w:hAnsi="Times New Roman"/>
                <w:sz w:val="24"/>
                <w:szCs w:val="24"/>
              </w:rPr>
              <w:t>счет</w:t>
            </w:r>
            <w:proofErr w:type="spellEnd"/>
            <w:r w:rsidRPr="007037B5">
              <w:rPr>
                <w:rFonts w:ascii="Times New Roman" w:hAnsi="Times New Roman"/>
                <w:sz w:val="24"/>
                <w:szCs w:val="24"/>
              </w:rPr>
              <w:t>, ЕКС № 40102810545370000012</w:t>
            </w:r>
          </w:p>
          <w:p w14:paraId="387C08E8" w14:textId="77777777" w:rsidR="007037B5" w:rsidRPr="007037B5" w:rsidRDefault="007037B5" w:rsidP="007037B5">
            <w:pPr>
              <w:spacing w:after="0" w:line="240" w:lineRule="auto"/>
              <w:jc w:val="both"/>
              <w:rPr>
                <w:rFonts w:ascii="Times New Roman" w:hAnsi="Times New Roman"/>
                <w:sz w:val="24"/>
                <w:szCs w:val="24"/>
              </w:rPr>
            </w:pPr>
            <w:r w:rsidRPr="007037B5">
              <w:rPr>
                <w:rFonts w:ascii="Times New Roman" w:hAnsi="Times New Roman"/>
                <w:sz w:val="24"/>
                <w:szCs w:val="24"/>
              </w:rPr>
              <w:t>Код нормативного акта 0002</w:t>
            </w:r>
          </w:p>
          <w:p w14:paraId="096E81C7" w14:textId="77777777" w:rsidR="007037B5" w:rsidRPr="007037B5" w:rsidRDefault="007037B5" w:rsidP="007037B5">
            <w:pPr>
              <w:spacing w:after="0" w:line="240" w:lineRule="auto"/>
              <w:jc w:val="both"/>
              <w:rPr>
                <w:rFonts w:ascii="Times New Roman" w:hAnsi="Times New Roman"/>
                <w:sz w:val="24"/>
                <w:szCs w:val="24"/>
                <w:u w:val="single"/>
              </w:rPr>
            </w:pPr>
          </w:p>
          <w:p w14:paraId="6F756C6F" w14:textId="77777777" w:rsidR="007037B5" w:rsidRPr="007037B5" w:rsidRDefault="007037B5" w:rsidP="007037B5">
            <w:pPr>
              <w:spacing w:after="0" w:line="240" w:lineRule="auto"/>
              <w:jc w:val="both"/>
              <w:rPr>
                <w:rFonts w:ascii="Times New Roman" w:hAnsi="Times New Roman"/>
                <w:sz w:val="24"/>
                <w:szCs w:val="24"/>
              </w:rPr>
            </w:pPr>
            <w:r w:rsidRPr="007037B5">
              <w:rPr>
                <w:rFonts w:ascii="Times New Roman" w:hAnsi="Times New Roman"/>
                <w:sz w:val="24"/>
                <w:szCs w:val="24"/>
              </w:rPr>
              <w:t>Телефон 8 (413-2) 695-139, 695-114</w:t>
            </w:r>
          </w:p>
          <w:p w14:paraId="06CDC08F" w14:textId="77777777" w:rsidR="007037B5" w:rsidRPr="007037B5" w:rsidRDefault="007037B5" w:rsidP="007037B5">
            <w:pPr>
              <w:spacing w:after="0" w:line="240" w:lineRule="auto"/>
              <w:rPr>
                <w:rFonts w:ascii="Times New Roman" w:hAnsi="Times New Roman"/>
                <w:color w:val="0000FF"/>
                <w:sz w:val="24"/>
                <w:szCs w:val="24"/>
                <w:u w:val="single"/>
              </w:rPr>
            </w:pPr>
            <w:r w:rsidRPr="007037B5">
              <w:rPr>
                <w:rFonts w:ascii="Times New Roman" w:hAnsi="Times New Roman"/>
                <w:sz w:val="24"/>
                <w:szCs w:val="24"/>
                <w:lang w:val="en-US"/>
              </w:rPr>
              <w:t>Email</w:t>
            </w:r>
            <w:r w:rsidRPr="007037B5">
              <w:rPr>
                <w:rFonts w:ascii="Times New Roman" w:hAnsi="Times New Roman"/>
                <w:sz w:val="24"/>
                <w:szCs w:val="24"/>
              </w:rPr>
              <w:t xml:space="preserve">: </w:t>
            </w:r>
            <w:hyperlink r:id="rId7" w:history="1">
              <w:r w:rsidRPr="007037B5">
                <w:rPr>
                  <w:rFonts w:ascii="Times New Roman" w:hAnsi="Times New Roman"/>
                  <w:color w:val="0000FF"/>
                  <w:sz w:val="24"/>
                  <w:szCs w:val="24"/>
                  <w:u w:val="single"/>
                  <w:lang w:val="en-US"/>
                </w:rPr>
                <w:t>okr</w:t>
              </w:r>
              <w:r w:rsidRPr="007037B5">
                <w:rPr>
                  <w:rFonts w:ascii="Times New Roman" w:hAnsi="Times New Roman"/>
                  <w:color w:val="0000FF"/>
                  <w:sz w:val="24"/>
                  <w:szCs w:val="24"/>
                  <w:u w:val="single"/>
                </w:rPr>
                <w:t>@49.</w:t>
              </w:r>
              <w:r w:rsidRPr="007037B5">
                <w:rPr>
                  <w:rFonts w:ascii="Times New Roman" w:hAnsi="Times New Roman"/>
                  <w:color w:val="0000FF"/>
                  <w:sz w:val="24"/>
                  <w:szCs w:val="24"/>
                  <w:u w:val="single"/>
                  <w:lang w:val="en-US"/>
                </w:rPr>
                <w:t>mchs</w:t>
              </w:r>
              <w:r w:rsidRPr="007037B5">
                <w:rPr>
                  <w:rFonts w:ascii="Times New Roman" w:hAnsi="Times New Roman"/>
                  <w:color w:val="0000FF"/>
                  <w:sz w:val="24"/>
                  <w:szCs w:val="24"/>
                  <w:u w:val="single"/>
                </w:rPr>
                <w:t>.</w:t>
              </w:r>
              <w:r w:rsidRPr="007037B5">
                <w:rPr>
                  <w:rFonts w:ascii="Times New Roman" w:hAnsi="Times New Roman"/>
                  <w:color w:val="0000FF"/>
                  <w:sz w:val="24"/>
                  <w:szCs w:val="24"/>
                  <w:u w:val="single"/>
                  <w:lang w:val="en-US"/>
                </w:rPr>
                <w:t>gov</w:t>
              </w:r>
              <w:r w:rsidRPr="007037B5">
                <w:rPr>
                  <w:rFonts w:ascii="Times New Roman" w:hAnsi="Times New Roman"/>
                  <w:color w:val="0000FF"/>
                  <w:sz w:val="24"/>
                  <w:szCs w:val="24"/>
                  <w:u w:val="single"/>
                </w:rPr>
                <w:t>.</w:t>
              </w:r>
              <w:r w:rsidRPr="007037B5">
                <w:rPr>
                  <w:rFonts w:ascii="Times New Roman" w:hAnsi="Times New Roman"/>
                  <w:color w:val="0000FF"/>
                  <w:sz w:val="24"/>
                  <w:szCs w:val="24"/>
                  <w:u w:val="single"/>
                  <w:lang w:val="en-US"/>
                </w:rPr>
                <w:t>ru</w:t>
              </w:r>
            </w:hyperlink>
          </w:p>
        </w:tc>
        <w:tc>
          <w:tcPr>
            <w:tcW w:w="4454" w:type="dxa"/>
          </w:tcPr>
          <w:p w14:paraId="1E60E686" w14:textId="77777777" w:rsidR="007037B5" w:rsidRPr="007037B5" w:rsidRDefault="007037B5" w:rsidP="007037B5">
            <w:pPr>
              <w:widowControl w:val="0"/>
              <w:autoSpaceDE w:val="0"/>
              <w:autoSpaceDN w:val="0"/>
              <w:adjustRightInd w:val="0"/>
              <w:spacing w:after="0" w:line="240" w:lineRule="auto"/>
              <w:jc w:val="center"/>
              <w:rPr>
                <w:rFonts w:ascii="Times New Roman" w:hAnsi="Times New Roman"/>
                <w:b/>
                <w:bCs/>
                <w:sz w:val="24"/>
                <w:szCs w:val="24"/>
              </w:rPr>
            </w:pPr>
            <w:r w:rsidRPr="007037B5">
              <w:rPr>
                <w:rFonts w:ascii="Times New Roman" w:hAnsi="Times New Roman"/>
                <w:b/>
                <w:bCs/>
                <w:sz w:val="24"/>
                <w:szCs w:val="24"/>
              </w:rPr>
              <w:t>Наименование Поставщика</w:t>
            </w:r>
          </w:p>
          <w:p w14:paraId="06785B7B"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525A2505"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674B1884"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46F868C7"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42D8788E"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0595A666"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591D3D1E"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r w:rsidRPr="007037B5">
              <w:rPr>
                <w:rFonts w:ascii="Times New Roman" w:hAnsi="Times New Roman"/>
                <w:sz w:val="24"/>
                <w:szCs w:val="24"/>
              </w:rPr>
              <w:t>Адрес местонахождения:</w:t>
            </w:r>
          </w:p>
          <w:p w14:paraId="51BE8C3A"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16166F3B"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75B5DBF5"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5CC448AD"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71250CA8"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356373E1"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4361597A" w14:textId="77777777" w:rsidR="007037B5" w:rsidRPr="007037B5" w:rsidRDefault="007037B5" w:rsidP="007037B5">
            <w:pPr>
              <w:widowControl w:val="0"/>
              <w:autoSpaceDE w:val="0"/>
              <w:autoSpaceDN w:val="0"/>
              <w:adjustRightInd w:val="0"/>
              <w:spacing w:after="0" w:line="240" w:lineRule="auto"/>
              <w:rPr>
                <w:rFonts w:ascii="Times New Roman" w:hAnsi="Times New Roman"/>
                <w:sz w:val="24"/>
                <w:szCs w:val="24"/>
              </w:rPr>
            </w:pPr>
          </w:p>
          <w:p w14:paraId="08B275E4" w14:textId="77777777" w:rsidR="007037B5" w:rsidRPr="007037B5" w:rsidRDefault="007037B5" w:rsidP="007037B5">
            <w:pPr>
              <w:widowControl w:val="0"/>
              <w:autoSpaceDE w:val="0"/>
              <w:autoSpaceDN w:val="0"/>
              <w:adjustRightInd w:val="0"/>
              <w:spacing w:after="0" w:line="240" w:lineRule="auto"/>
              <w:ind w:firstLine="720"/>
              <w:jc w:val="center"/>
              <w:rPr>
                <w:rFonts w:ascii="Times New Roman" w:hAnsi="Times New Roman"/>
                <w:sz w:val="24"/>
                <w:szCs w:val="24"/>
              </w:rPr>
            </w:pPr>
          </w:p>
          <w:p w14:paraId="416153C4" w14:textId="77777777" w:rsidR="007037B5" w:rsidRPr="007037B5" w:rsidRDefault="007037B5" w:rsidP="007037B5">
            <w:pPr>
              <w:widowControl w:val="0"/>
              <w:autoSpaceDE w:val="0"/>
              <w:autoSpaceDN w:val="0"/>
              <w:adjustRightInd w:val="0"/>
              <w:spacing w:after="0" w:line="240" w:lineRule="auto"/>
              <w:ind w:firstLine="720"/>
              <w:jc w:val="center"/>
              <w:rPr>
                <w:rFonts w:ascii="Times New Roman" w:hAnsi="Times New Roman"/>
                <w:sz w:val="24"/>
                <w:szCs w:val="24"/>
              </w:rPr>
            </w:pPr>
          </w:p>
        </w:tc>
      </w:tr>
      <w:tr w:rsidR="007037B5" w:rsidRPr="007037B5" w14:paraId="20F0277C" w14:textId="77777777" w:rsidTr="00E8374A">
        <w:trPr>
          <w:trHeight w:val="1314"/>
        </w:trPr>
        <w:tc>
          <w:tcPr>
            <w:tcW w:w="5024" w:type="dxa"/>
          </w:tcPr>
          <w:p w14:paraId="597B43F4" w14:textId="77777777" w:rsidR="007037B5" w:rsidRPr="007037B5" w:rsidRDefault="007037B5" w:rsidP="007037B5">
            <w:pPr>
              <w:spacing w:after="0" w:line="240" w:lineRule="auto"/>
              <w:jc w:val="center"/>
              <w:rPr>
                <w:rFonts w:ascii="Times New Roman" w:hAnsi="Times New Roman"/>
                <w:b/>
                <w:sz w:val="24"/>
                <w:szCs w:val="24"/>
              </w:rPr>
            </w:pPr>
            <w:bookmarkStart w:id="12" w:name="_Hlk222320639"/>
            <w:r w:rsidRPr="007037B5">
              <w:rPr>
                <w:rFonts w:ascii="Times New Roman" w:hAnsi="Times New Roman"/>
                <w:b/>
                <w:sz w:val="24"/>
                <w:szCs w:val="24"/>
              </w:rPr>
              <w:lastRenderedPageBreak/>
              <w:t>ЗАКАЗЧИК:</w:t>
            </w:r>
          </w:p>
          <w:p w14:paraId="68EAC8E5" w14:textId="77777777" w:rsidR="007037B5" w:rsidRPr="007037B5" w:rsidRDefault="007037B5" w:rsidP="007037B5">
            <w:pPr>
              <w:spacing w:after="0" w:line="240" w:lineRule="auto"/>
              <w:jc w:val="center"/>
              <w:rPr>
                <w:rFonts w:ascii="Times New Roman" w:hAnsi="Times New Roman"/>
                <w:b/>
                <w:sz w:val="24"/>
                <w:szCs w:val="24"/>
              </w:rPr>
            </w:pPr>
          </w:p>
          <w:p w14:paraId="1229F08E" w14:textId="77777777" w:rsidR="007037B5" w:rsidRPr="007037B5" w:rsidRDefault="007037B5" w:rsidP="007037B5">
            <w:pPr>
              <w:spacing w:after="0" w:line="240" w:lineRule="auto"/>
              <w:jc w:val="center"/>
              <w:rPr>
                <w:rFonts w:ascii="Times New Roman" w:hAnsi="Times New Roman"/>
                <w:b/>
                <w:sz w:val="24"/>
                <w:szCs w:val="24"/>
              </w:rPr>
            </w:pPr>
            <w:r w:rsidRPr="007037B5">
              <w:rPr>
                <w:rFonts w:ascii="Times New Roman" w:hAnsi="Times New Roman"/>
                <w:b/>
                <w:sz w:val="24"/>
                <w:szCs w:val="24"/>
              </w:rPr>
              <w:t>[должность, инициалы, фамилия]</w:t>
            </w:r>
          </w:p>
        </w:tc>
        <w:tc>
          <w:tcPr>
            <w:tcW w:w="4454" w:type="dxa"/>
          </w:tcPr>
          <w:p w14:paraId="6DFE389F" w14:textId="77777777" w:rsidR="007037B5" w:rsidRPr="007037B5" w:rsidRDefault="007037B5" w:rsidP="007037B5">
            <w:pPr>
              <w:widowControl w:val="0"/>
              <w:autoSpaceDE w:val="0"/>
              <w:autoSpaceDN w:val="0"/>
              <w:adjustRightInd w:val="0"/>
              <w:spacing w:after="0" w:line="240" w:lineRule="auto"/>
              <w:jc w:val="center"/>
              <w:rPr>
                <w:rFonts w:ascii="Times New Roman" w:hAnsi="Times New Roman"/>
                <w:b/>
                <w:sz w:val="24"/>
                <w:szCs w:val="24"/>
              </w:rPr>
            </w:pPr>
            <w:r w:rsidRPr="007037B5">
              <w:rPr>
                <w:rFonts w:ascii="Times New Roman" w:hAnsi="Times New Roman"/>
                <w:b/>
                <w:sz w:val="24"/>
                <w:szCs w:val="24"/>
              </w:rPr>
              <w:t>ПОСТАВЩИК:</w:t>
            </w:r>
          </w:p>
          <w:p w14:paraId="4CCF1F13" w14:textId="77777777" w:rsidR="007037B5" w:rsidRPr="007037B5" w:rsidRDefault="007037B5" w:rsidP="007037B5">
            <w:pPr>
              <w:widowControl w:val="0"/>
              <w:autoSpaceDE w:val="0"/>
              <w:autoSpaceDN w:val="0"/>
              <w:adjustRightInd w:val="0"/>
              <w:spacing w:after="0" w:line="240" w:lineRule="auto"/>
              <w:jc w:val="center"/>
              <w:rPr>
                <w:rFonts w:ascii="Times New Roman" w:hAnsi="Times New Roman"/>
                <w:b/>
                <w:sz w:val="24"/>
                <w:szCs w:val="24"/>
              </w:rPr>
            </w:pPr>
          </w:p>
          <w:p w14:paraId="40E80AB9" w14:textId="77777777" w:rsidR="007037B5" w:rsidRPr="007037B5" w:rsidRDefault="007037B5" w:rsidP="007037B5">
            <w:pPr>
              <w:widowControl w:val="0"/>
              <w:autoSpaceDE w:val="0"/>
              <w:autoSpaceDN w:val="0"/>
              <w:adjustRightInd w:val="0"/>
              <w:spacing w:after="0" w:line="240" w:lineRule="auto"/>
              <w:jc w:val="center"/>
              <w:rPr>
                <w:rFonts w:ascii="Times New Roman" w:hAnsi="Times New Roman"/>
                <w:b/>
                <w:sz w:val="24"/>
                <w:szCs w:val="24"/>
              </w:rPr>
            </w:pPr>
            <w:r w:rsidRPr="007037B5">
              <w:rPr>
                <w:rFonts w:ascii="Times New Roman" w:hAnsi="Times New Roman"/>
                <w:b/>
                <w:sz w:val="24"/>
                <w:szCs w:val="24"/>
              </w:rPr>
              <w:t>[должность, инициалы, фамилия]</w:t>
            </w:r>
          </w:p>
        </w:tc>
      </w:tr>
      <w:bookmarkEnd w:id="12"/>
    </w:tbl>
    <w:p w14:paraId="542F9E4B" w14:textId="29813836" w:rsidR="007037B5" w:rsidRDefault="007037B5" w:rsidP="007037B5">
      <w:pPr>
        <w:spacing w:after="0" w:line="240" w:lineRule="auto"/>
        <w:rPr>
          <w:rFonts w:ascii="Times New Roman" w:hAnsi="Times New Roman"/>
          <w:b/>
          <w:sz w:val="24"/>
          <w:szCs w:val="24"/>
        </w:rPr>
      </w:pPr>
    </w:p>
    <w:p w14:paraId="5D562CAF" w14:textId="4DFD10D6" w:rsidR="007037B5" w:rsidRDefault="007037B5" w:rsidP="007037B5">
      <w:pPr>
        <w:spacing w:after="0" w:line="240" w:lineRule="auto"/>
        <w:rPr>
          <w:rFonts w:ascii="Times New Roman" w:hAnsi="Times New Roman"/>
          <w:b/>
          <w:sz w:val="24"/>
          <w:szCs w:val="24"/>
        </w:rPr>
      </w:pPr>
    </w:p>
    <w:p w14:paraId="007BC4BA" w14:textId="60D9B8C4" w:rsidR="007037B5" w:rsidRDefault="007037B5" w:rsidP="007037B5">
      <w:pPr>
        <w:spacing w:after="0" w:line="240" w:lineRule="auto"/>
        <w:rPr>
          <w:rFonts w:ascii="Times New Roman" w:hAnsi="Times New Roman"/>
          <w:b/>
          <w:sz w:val="24"/>
          <w:szCs w:val="24"/>
        </w:rPr>
      </w:pPr>
    </w:p>
    <w:p w14:paraId="1B922BDE" w14:textId="51A9B65E" w:rsidR="008E1453" w:rsidRDefault="008E1453" w:rsidP="007037B5">
      <w:pPr>
        <w:spacing w:after="0" w:line="240" w:lineRule="auto"/>
        <w:rPr>
          <w:rFonts w:ascii="Times New Roman" w:hAnsi="Times New Roman"/>
          <w:b/>
          <w:sz w:val="24"/>
          <w:szCs w:val="24"/>
        </w:rPr>
      </w:pPr>
    </w:p>
    <w:p w14:paraId="76C6225D" w14:textId="77777777" w:rsidR="008E1453" w:rsidRDefault="008E1453" w:rsidP="007037B5">
      <w:pPr>
        <w:spacing w:after="0" w:line="240" w:lineRule="auto"/>
        <w:rPr>
          <w:rFonts w:ascii="Times New Roman" w:hAnsi="Times New Roman"/>
          <w:b/>
          <w:sz w:val="24"/>
          <w:szCs w:val="24"/>
        </w:rPr>
      </w:pPr>
    </w:p>
    <w:p w14:paraId="5A6C9A64" w14:textId="77777777" w:rsidR="007037B5" w:rsidRPr="007037B5" w:rsidRDefault="007037B5" w:rsidP="007037B5">
      <w:pPr>
        <w:widowControl w:val="0"/>
        <w:autoSpaceDE w:val="0"/>
        <w:autoSpaceDN w:val="0"/>
        <w:adjustRightInd w:val="0"/>
        <w:spacing w:after="0" w:line="240" w:lineRule="auto"/>
        <w:ind w:firstLine="720"/>
        <w:jc w:val="right"/>
        <w:rPr>
          <w:rFonts w:ascii="Times New Roman CYR" w:hAnsi="Times New Roman CYR" w:cs="Times New Roman CYR"/>
          <w:sz w:val="20"/>
          <w:szCs w:val="20"/>
        </w:rPr>
      </w:pPr>
      <w:bookmarkStart w:id="13" w:name="_Hlk222318855"/>
      <w:r w:rsidRPr="007037B5">
        <w:rPr>
          <w:rFonts w:ascii="Times New Roman CYR" w:hAnsi="Times New Roman CYR" w:cs="Times New Roman CYR"/>
          <w:sz w:val="20"/>
          <w:szCs w:val="20"/>
        </w:rPr>
        <w:t>Приложение № 1 к государственному</w:t>
      </w:r>
    </w:p>
    <w:p w14:paraId="136BC4A6" w14:textId="77777777" w:rsidR="007037B5" w:rsidRPr="007037B5" w:rsidRDefault="007037B5" w:rsidP="007037B5">
      <w:pPr>
        <w:widowControl w:val="0"/>
        <w:autoSpaceDE w:val="0"/>
        <w:autoSpaceDN w:val="0"/>
        <w:adjustRightInd w:val="0"/>
        <w:spacing w:after="0" w:line="240" w:lineRule="auto"/>
        <w:ind w:firstLine="720"/>
        <w:jc w:val="right"/>
        <w:rPr>
          <w:rFonts w:ascii="Times New Roman CYR" w:hAnsi="Times New Roman CYR" w:cs="Times New Roman CYR"/>
          <w:sz w:val="20"/>
          <w:szCs w:val="20"/>
        </w:rPr>
      </w:pPr>
      <w:r w:rsidRPr="007037B5">
        <w:rPr>
          <w:rFonts w:ascii="Times New Roman CYR" w:hAnsi="Times New Roman CYR" w:cs="Times New Roman CYR"/>
          <w:sz w:val="20"/>
          <w:szCs w:val="20"/>
        </w:rPr>
        <w:t>контракту от ____________ № ______</w:t>
      </w:r>
    </w:p>
    <w:bookmarkEnd w:id="13"/>
    <w:p w14:paraId="2863D15F" w14:textId="77777777" w:rsidR="007037B5" w:rsidRPr="007037B5" w:rsidRDefault="007037B5" w:rsidP="007037B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86404C7" w14:textId="77777777" w:rsidR="007037B5" w:rsidRPr="007037B5" w:rsidRDefault="007037B5" w:rsidP="007037B5">
      <w:pPr>
        <w:widowControl w:val="0"/>
        <w:autoSpaceDE w:val="0"/>
        <w:autoSpaceDN w:val="0"/>
        <w:adjustRightInd w:val="0"/>
        <w:spacing w:after="0" w:line="240" w:lineRule="auto"/>
        <w:ind w:firstLine="720"/>
        <w:jc w:val="center"/>
        <w:rPr>
          <w:rFonts w:ascii="Times New Roman CYR" w:hAnsi="Times New Roman CYR" w:cs="Times New Roman CYR"/>
          <w:b/>
          <w:snapToGrid w:val="0"/>
          <w:sz w:val="28"/>
          <w:szCs w:val="28"/>
        </w:rPr>
      </w:pPr>
      <w:r w:rsidRPr="007037B5">
        <w:rPr>
          <w:rFonts w:ascii="Times New Roman CYR" w:hAnsi="Times New Roman CYR" w:cs="Times New Roman CYR"/>
          <w:b/>
          <w:snapToGrid w:val="0"/>
          <w:sz w:val="28"/>
          <w:szCs w:val="28"/>
        </w:rPr>
        <w:t>ТЕХНИЧЕСКОЕ ЗАДАНИЕ</w:t>
      </w:r>
    </w:p>
    <w:p w14:paraId="501802E9" w14:textId="77777777" w:rsidR="007037B5" w:rsidRPr="007037B5" w:rsidRDefault="007037B5" w:rsidP="007037B5">
      <w:pPr>
        <w:widowControl w:val="0"/>
        <w:numPr>
          <w:ilvl w:val="0"/>
          <w:numId w:val="5"/>
        </w:numPr>
        <w:tabs>
          <w:tab w:val="left" w:pos="708"/>
        </w:tabs>
        <w:autoSpaceDE w:val="0"/>
        <w:autoSpaceDN w:val="0"/>
        <w:adjustRightInd w:val="0"/>
        <w:spacing w:after="0" w:line="240" w:lineRule="auto"/>
        <w:ind w:left="709" w:right="425" w:hanging="283"/>
        <w:jc w:val="both"/>
        <w:rPr>
          <w:rFonts w:ascii="Times New Roman" w:hAnsi="Times New Roman"/>
          <w:b/>
          <w:sz w:val="24"/>
          <w:szCs w:val="24"/>
        </w:rPr>
      </w:pPr>
      <w:r w:rsidRPr="007037B5">
        <w:rPr>
          <w:rFonts w:ascii="Times New Roman" w:hAnsi="Times New Roman"/>
          <w:b/>
          <w:sz w:val="24"/>
          <w:szCs w:val="24"/>
        </w:rPr>
        <w:t xml:space="preserve">Предмет контракта: </w:t>
      </w:r>
    </w:p>
    <w:p w14:paraId="44347C76" w14:textId="77777777" w:rsidR="007037B5" w:rsidRPr="007037B5" w:rsidRDefault="007037B5" w:rsidP="007037B5">
      <w:pPr>
        <w:tabs>
          <w:tab w:val="left" w:pos="708"/>
        </w:tabs>
        <w:spacing w:after="0" w:line="240" w:lineRule="auto"/>
        <w:ind w:right="425"/>
        <w:jc w:val="both"/>
        <w:rPr>
          <w:rFonts w:ascii="Times New Roman" w:hAnsi="Times New Roman"/>
          <w:b/>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748"/>
      </w:tblGrid>
      <w:tr w:rsidR="007037B5" w:rsidRPr="007037B5" w14:paraId="689CBEF8" w14:textId="77777777" w:rsidTr="008E1453">
        <w:trPr>
          <w:trHeight w:val="428"/>
        </w:trPr>
        <w:tc>
          <w:tcPr>
            <w:tcW w:w="459" w:type="dxa"/>
            <w:vAlign w:val="center"/>
          </w:tcPr>
          <w:p w14:paraId="2C979036" w14:textId="77777777" w:rsidR="007037B5" w:rsidRPr="007037B5" w:rsidRDefault="007037B5" w:rsidP="007037B5">
            <w:pPr>
              <w:widowControl w:val="0"/>
              <w:suppressAutoHyphens/>
              <w:autoSpaceDE w:val="0"/>
              <w:autoSpaceDN w:val="0"/>
              <w:adjustRightInd w:val="0"/>
              <w:spacing w:after="0" w:line="240" w:lineRule="auto"/>
              <w:ind w:left="-86" w:right="-103"/>
              <w:jc w:val="both"/>
              <w:rPr>
                <w:rFonts w:ascii="Times New Roman" w:hAnsi="Times New Roman"/>
                <w:sz w:val="18"/>
                <w:szCs w:val="18"/>
              </w:rPr>
            </w:pPr>
            <w:r w:rsidRPr="007037B5">
              <w:rPr>
                <w:rFonts w:ascii="Times New Roman" w:hAnsi="Times New Roman"/>
                <w:sz w:val="18"/>
                <w:szCs w:val="18"/>
              </w:rPr>
              <w:t>№</w:t>
            </w:r>
          </w:p>
          <w:p w14:paraId="4D843D2F" w14:textId="77777777" w:rsidR="007037B5" w:rsidRPr="007037B5" w:rsidRDefault="007037B5" w:rsidP="007037B5">
            <w:pPr>
              <w:widowControl w:val="0"/>
              <w:suppressAutoHyphens/>
              <w:autoSpaceDE w:val="0"/>
              <w:autoSpaceDN w:val="0"/>
              <w:adjustRightInd w:val="0"/>
              <w:spacing w:after="0" w:line="240" w:lineRule="auto"/>
              <w:ind w:right="-103"/>
              <w:jc w:val="both"/>
              <w:rPr>
                <w:rFonts w:ascii="Times New Roman" w:hAnsi="Times New Roman"/>
                <w:sz w:val="18"/>
                <w:szCs w:val="18"/>
              </w:rPr>
            </w:pPr>
            <w:r w:rsidRPr="007037B5">
              <w:rPr>
                <w:rFonts w:ascii="Times New Roman" w:hAnsi="Times New Roman"/>
                <w:sz w:val="18"/>
                <w:szCs w:val="18"/>
              </w:rPr>
              <w:t>п/п</w:t>
            </w:r>
          </w:p>
        </w:tc>
        <w:tc>
          <w:tcPr>
            <w:tcW w:w="9748" w:type="dxa"/>
            <w:shd w:val="clear" w:color="auto" w:fill="auto"/>
            <w:vAlign w:val="center"/>
          </w:tcPr>
          <w:p w14:paraId="652C1E8C" w14:textId="77777777" w:rsidR="007037B5" w:rsidRPr="007037B5" w:rsidRDefault="007037B5" w:rsidP="007037B5">
            <w:pPr>
              <w:widowControl w:val="0"/>
              <w:suppressAutoHyphens/>
              <w:autoSpaceDE w:val="0"/>
              <w:autoSpaceDN w:val="0"/>
              <w:adjustRightInd w:val="0"/>
              <w:spacing w:after="0" w:line="240" w:lineRule="auto"/>
              <w:ind w:left="-69" w:right="-28" w:firstLine="720"/>
              <w:jc w:val="center"/>
              <w:rPr>
                <w:rFonts w:ascii="Times New Roman" w:hAnsi="Times New Roman"/>
                <w:sz w:val="18"/>
                <w:szCs w:val="18"/>
              </w:rPr>
            </w:pPr>
            <w:r w:rsidRPr="007037B5">
              <w:rPr>
                <w:rFonts w:ascii="Times New Roman" w:hAnsi="Times New Roman"/>
                <w:sz w:val="18"/>
                <w:szCs w:val="18"/>
              </w:rPr>
              <w:t xml:space="preserve">Наименование и характеристика объекта закупки </w:t>
            </w:r>
          </w:p>
        </w:tc>
      </w:tr>
      <w:tr w:rsidR="007037B5" w:rsidRPr="007037B5" w14:paraId="549F94A7" w14:textId="77777777" w:rsidTr="008E1453">
        <w:trPr>
          <w:trHeight w:val="399"/>
        </w:trPr>
        <w:tc>
          <w:tcPr>
            <w:tcW w:w="459" w:type="dxa"/>
            <w:vAlign w:val="center"/>
          </w:tcPr>
          <w:p w14:paraId="60570F53" w14:textId="77777777" w:rsidR="007037B5" w:rsidRPr="007037B5" w:rsidRDefault="007037B5" w:rsidP="007037B5">
            <w:pPr>
              <w:widowControl w:val="0"/>
              <w:suppressAutoHyphens/>
              <w:autoSpaceDE w:val="0"/>
              <w:autoSpaceDN w:val="0"/>
              <w:adjustRightInd w:val="0"/>
              <w:spacing w:after="0" w:line="240" w:lineRule="auto"/>
              <w:ind w:right="-103"/>
              <w:jc w:val="both"/>
              <w:rPr>
                <w:rFonts w:ascii="Times New Roman" w:hAnsi="Times New Roman"/>
              </w:rPr>
            </w:pPr>
            <w:r w:rsidRPr="007037B5">
              <w:rPr>
                <w:rFonts w:ascii="Times New Roman" w:hAnsi="Times New Roman"/>
              </w:rPr>
              <w:t>1.</w:t>
            </w:r>
          </w:p>
        </w:tc>
        <w:tc>
          <w:tcPr>
            <w:tcW w:w="9748" w:type="dxa"/>
            <w:shd w:val="clear" w:color="auto" w:fill="auto"/>
            <w:vAlign w:val="center"/>
          </w:tcPr>
          <w:p w14:paraId="06F3DE30" w14:textId="71155592" w:rsidR="007037B5" w:rsidRPr="007037B5" w:rsidRDefault="00F07493" w:rsidP="007037B5">
            <w:pPr>
              <w:widowControl w:val="0"/>
              <w:suppressAutoHyphens/>
              <w:autoSpaceDE w:val="0"/>
              <w:autoSpaceDN w:val="0"/>
              <w:adjustRightInd w:val="0"/>
              <w:spacing w:after="0" w:line="240" w:lineRule="auto"/>
              <w:ind w:right="-28"/>
              <w:jc w:val="both"/>
              <w:rPr>
                <w:rFonts w:ascii="Times New Roman" w:hAnsi="Times New Roman"/>
              </w:rPr>
            </w:pPr>
            <w:r>
              <w:rPr>
                <w:rFonts w:ascii="Times New Roman" w:eastAsia="Arial" w:hAnsi="Times New Roman"/>
                <w:color w:val="000000"/>
                <w:sz w:val="24"/>
                <w:szCs w:val="24"/>
              </w:rPr>
              <w:t xml:space="preserve">Оказание </w:t>
            </w:r>
            <w:r w:rsidRPr="00F07493">
              <w:rPr>
                <w:rFonts w:ascii="Times New Roman" w:eastAsia="Arial" w:hAnsi="Times New Roman"/>
                <w:color w:val="000000"/>
                <w:sz w:val="24"/>
                <w:szCs w:val="24"/>
              </w:rPr>
              <w:t>транспортно-экспедиционны</w:t>
            </w:r>
            <w:r>
              <w:rPr>
                <w:rFonts w:ascii="Times New Roman" w:eastAsia="Arial" w:hAnsi="Times New Roman"/>
                <w:color w:val="000000"/>
                <w:sz w:val="24"/>
                <w:szCs w:val="24"/>
              </w:rPr>
              <w:t>х</w:t>
            </w:r>
            <w:r w:rsidRPr="00F07493">
              <w:rPr>
                <w:rFonts w:ascii="Times New Roman" w:eastAsia="Arial" w:hAnsi="Times New Roman"/>
                <w:color w:val="000000"/>
                <w:sz w:val="24"/>
                <w:szCs w:val="24"/>
              </w:rPr>
              <w:t xml:space="preserve"> услуг, связанны</w:t>
            </w:r>
            <w:r>
              <w:rPr>
                <w:rFonts w:ascii="Times New Roman" w:eastAsia="Arial" w:hAnsi="Times New Roman"/>
                <w:color w:val="000000"/>
                <w:sz w:val="24"/>
                <w:szCs w:val="24"/>
              </w:rPr>
              <w:t>х</w:t>
            </w:r>
            <w:r w:rsidRPr="00F07493">
              <w:rPr>
                <w:rFonts w:ascii="Times New Roman" w:eastAsia="Arial" w:hAnsi="Times New Roman"/>
                <w:color w:val="000000"/>
                <w:sz w:val="24"/>
                <w:szCs w:val="24"/>
              </w:rPr>
              <w:t xml:space="preserve"> с отправкой материальных ценностей</w:t>
            </w:r>
            <w:r>
              <w:rPr>
                <w:rFonts w:ascii="Times New Roman" w:eastAsia="Arial" w:hAnsi="Times New Roman"/>
                <w:color w:val="000000"/>
                <w:sz w:val="24"/>
                <w:szCs w:val="24"/>
              </w:rPr>
              <w:t xml:space="preserve">, </w:t>
            </w:r>
            <w:bookmarkStart w:id="14" w:name="_Hlk222320492"/>
            <w:r>
              <w:rPr>
                <w:rFonts w:ascii="Times New Roman" w:eastAsia="Arial" w:hAnsi="Times New Roman"/>
                <w:color w:val="000000"/>
                <w:sz w:val="24"/>
                <w:szCs w:val="24"/>
              </w:rPr>
              <w:t xml:space="preserve">с </w:t>
            </w:r>
            <w:proofErr w:type="spellStart"/>
            <w:r>
              <w:rPr>
                <w:rFonts w:ascii="Times New Roman" w:eastAsia="Arial" w:hAnsi="Times New Roman"/>
                <w:color w:val="000000"/>
                <w:sz w:val="24"/>
                <w:szCs w:val="24"/>
              </w:rPr>
              <w:t>учетом</w:t>
            </w:r>
            <w:proofErr w:type="spellEnd"/>
            <w:r>
              <w:rPr>
                <w:rFonts w:ascii="Times New Roman" w:eastAsia="Arial" w:hAnsi="Times New Roman"/>
                <w:color w:val="000000"/>
                <w:sz w:val="24"/>
                <w:szCs w:val="24"/>
              </w:rPr>
              <w:t xml:space="preserve"> забора и доставки (</w:t>
            </w:r>
            <w:r w:rsidR="00E40B44">
              <w:rPr>
                <w:rFonts w:ascii="Times New Roman" w:eastAsia="Arial" w:hAnsi="Times New Roman"/>
                <w:color w:val="000000"/>
                <w:sz w:val="24"/>
                <w:szCs w:val="24"/>
              </w:rPr>
              <w:t xml:space="preserve">до </w:t>
            </w:r>
            <w:r>
              <w:rPr>
                <w:rFonts w:ascii="Times New Roman" w:eastAsia="Arial" w:hAnsi="Times New Roman"/>
                <w:color w:val="000000"/>
                <w:sz w:val="24"/>
                <w:szCs w:val="24"/>
              </w:rPr>
              <w:t>25 кг 0,15 м3) авиасообщением</w:t>
            </w:r>
            <w:bookmarkEnd w:id="14"/>
          </w:p>
        </w:tc>
      </w:tr>
      <w:tr w:rsidR="007037B5" w:rsidRPr="007037B5" w14:paraId="07663BB6" w14:textId="77777777" w:rsidTr="008E1453">
        <w:tc>
          <w:tcPr>
            <w:tcW w:w="459" w:type="dxa"/>
            <w:vAlign w:val="center"/>
          </w:tcPr>
          <w:p w14:paraId="0916B3DF" w14:textId="77777777" w:rsidR="007037B5" w:rsidRPr="007037B5" w:rsidRDefault="007037B5" w:rsidP="007037B5">
            <w:pPr>
              <w:widowControl w:val="0"/>
              <w:suppressAutoHyphens/>
              <w:autoSpaceDE w:val="0"/>
              <w:autoSpaceDN w:val="0"/>
              <w:adjustRightInd w:val="0"/>
              <w:spacing w:after="60" w:line="240" w:lineRule="auto"/>
              <w:ind w:right="-103"/>
              <w:jc w:val="both"/>
              <w:rPr>
                <w:rFonts w:ascii="Times New Roman" w:hAnsi="Times New Roman"/>
              </w:rPr>
            </w:pPr>
            <w:r w:rsidRPr="007037B5">
              <w:rPr>
                <w:rFonts w:ascii="Times New Roman" w:hAnsi="Times New Roman"/>
              </w:rPr>
              <w:t>2.</w:t>
            </w:r>
          </w:p>
        </w:tc>
        <w:tc>
          <w:tcPr>
            <w:tcW w:w="9748" w:type="dxa"/>
            <w:shd w:val="clear" w:color="auto" w:fill="auto"/>
          </w:tcPr>
          <w:p w14:paraId="46FF2663" w14:textId="6B7A7A85" w:rsidR="007037B5" w:rsidRPr="007037B5" w:rsidRDefault="007037B5" w:rsidP="007037B5">
            <w:pPr>
              <w:widowControl w:val="0"/>
              <w:autoSpaceDE w:val="0"/>
              <w:autoSpaceDN w:val="0"/>
              <w:adjustRightInd w:val="0"/>
              <w:spacing w:after="0" w:line="240" w:lineRule="auto"/>
              <w:jc w:val="both"/>
              <w:rPr>
                <w:rFonts w:ascii="Times New Roman" w:hAnsi="Times New Roman"/>
                <w:sz w:val="24"/>
                <w:szCs w:val="24"/>
              </w:rPr>
            </w:pPr>
            <w:r w:rsidRPr="007037B5">
              <w:rPr>
                <w:rFonts w:ascii="Times New Roman" w:hAnsi="Times New Roman"/>
                <w:sz w:val="24"/>
                <w:szCs w:val="24"/>
                <w:u w:val="single"/>
              </w:rPr>
              <w:t>Предельная цена настоящего контракта составляет (</w:t>
            </w:r>
            <w:r w:rsidRPr="007037B5">
              <w:rPr>
                <w:rFonts w:ascii="Times New Roman" w:hAnsi="Times New Roman"/>
                <w:bCs/>
                <w:sz w:val="24"/>
                <w:szCs w:val="24"/>
                <w:u w:val="single"/>
                <w:shd w:val="clear" w:color="auto" w:fill="FFFFFF"/>
              </w:rPr>
              <w:t>максимальное значение цены контракта)</w:t>
            </w:r>
            <w:r w:rsidRPr="007037B5">
              <w:rPr>
                <w:rFonts w:ascii="Times New Roman" w:hAnsi="Times New Roman"/>
                <w:sz w:val="24"/>
                <w:szCs w:val="24"/>
              </w:rPr>
              <w:t xml:space="preserve"> – </w:t>
            </w:r>
            <w:r w:rsidRPr="007037B5">
              <w:rPr>
                <w:rFonts w:ascii="Times New Roman" w:hAnsi="Times New Roman"/>
                <w:bCs/>
                <w:sz w:val="24"/>
                <w:szCs w:val="24"/>
              </w:rPr>
              <w:t>2</w:t>
            </w:r>
            <w:r w:rsidR="00A62DEC">
              <w:rPr>
                <w:rFonts w:ascii="Times New Roman" w:hAnsi="Times New Roman"/>
                <w:bCs/>
                <w:sz w:val="24"/>
                <w:szCs w:val="24"/>
              </w:rPr>
              <w:t>5</w:t>
            </w:r>
            <w:r w:rsidRPr="007037B5">
              <w:rPr>
                <w:rFonts w:ascii="Times New Roman" w:hAnsi="Times New Roman"/>
                <w:bCs/>
                <w:sz w:val="24"/>
                <w:szCs w:val="24"/>
              </w:rPr>
              <w:t>0 000</w:t>
            </w:r>
            <w:r w:rsidRPr="007037B5">
              <w:rPr>
                <w:rFonts w:ascii="Times New Roman" w:hAnsi="Times New Roman"/>
                <w:bCs/>
                <w:color w:val="FF0000"/>
                <w:sz w:val="24"/>
                <w:szCs w:val="24"/>
              </w:rPr>
              <w:t xml:space="preserve"> </w:t>
            </w:r>
            <w:r w:rsidRPr="007037B5">
              <w:rPr>
                <w:rFonts w:ascii="Times New Roman" w:hAnsi="Times New Roman"/>
                <w:bCs/>
                <w:sz w:val="24"/>
                <w:szCs w:val="24"/>
              </w:rPr>
              <w:t>рублей 00 копеек</w:t>
            </w:r>
          </w:p>
          <w:p w14:paraId="45707C88" w14:textId="77777777" w:rsidR="007037B5" w:rsidRPr="007037B5" w:rsidRDefault="007037B5" w:rsidP="007037B5">
            <w:pPr>
              <w:widowControl w:val="0"/>
              <w:autoSpaceDE w:val="0"/>
              <w:autoSpaceDN w:val="0"/>
              <w:adjustRightInd w:val="0"/>
              <w:spacing w:after="0" w:line="240" w:lineRule="auto"/>
              <w:jc w:val="both"/>
              <w:rPr>
                <w:rFonts w:ascii="Times New Roman" w:hAnsi="Times New Roman"/>
                <w:b/>
                <w:sz w:val="24"/>
                <w:szCs w:val="24"/>
              </w:rPr>
            </w:pPr>
            <w:r w:rsidRPr="007037B5">
              <w:rPr>
                <w:rFonts w:ascii="Times New Roman" w:hAnsi="Times New Roman"/>
                <w:sz w:val="24"/>
                <w:szCs w:val="24"/>
                <w:u w:val="single"/>
              </w:rPr>
              <w:t>Начальная (максимальная) сумма цен единиц услуг составляет</w:t>
            </w:r>
            <w:r w:rsidRPr="007037B5">
              <w:rPr>
                <w:rFonts w:ascii="Times New Roman" w:hAnsi="Times New Roman"/>
                <w:sz w:val="24"/>
                <w:szCs w:val="24"/>
              </w:rPr>
              <w:t xml:space="preserve"> </w:t>
            </w:r>
            <w:r w:rsidRPr="007037B5">
              <w:rPr>
                <w:rFonts w:ascii="Times New Roman" w:hAnsi="Times New Roman"/>
                <w:bCs/>
                <w:sz w:val="24"/>
                <w:szCs w:val="24"/>
              </w:rPr>
              <w:t>–________ (_____________) рублей __ копейка, НДС/ не облагается).</w:t>
            </w:r>
          </w:p>
        </w:tc>
      </w:tr>
    </w:tbl>
    <w:p w14:paraId="7B314C85" w14:textId="5D231BF8" w:rsidR="007037B5" w:rsidRDefault="007037B5" w:rsidP="007037B5">
      <w:pPr>
        <w:spacing w:after="0" w:line="240" w:lineRule="auto"/>
        <w:rPr>
          <w:rFonts w:ascii="Times New Roman" w:hAnsi="Times New Roman"/>
          <w:b/>
          <w:sz w:val="24"/>
          <w:szCs w:val="24"/>
        </w:rPr>
      </w:pPr>
    </w:p>
    <w:p w14:paraId="1057306F" w14:textId="1E20DC95" w:rsidR="007037B5" w:rsidRDefault="007037B5" w:rsidP="007037B5">
      <w:pPr>
        <w:pStyle w:val="ab"/>
        <w:widowControl w:val="0"/>
        <w:numPr>
          <w:ilvl w:val="0"/>
          <w:numId w:val="5"/>
        </w:numPr>
        <w:autoSpaceDE w:val="0"/>
        <w:autoSpaceDN w:val="0"/>
        <w:adjustRightInd w:val="0"/>
        <w:spacing w:after="0" w:line="240" w:lineRule="auto"/>
        <w:ind w:right="425"/>
        <w:jc w:val="both"/>
        <w:rPr>
          <w:rFonts w:ascii="Times New Roman" w:eastAsia="Calibri" w:hAnsi="Times New Roman"/>
          <w:b/>
          <w:lang w:eastAsia="en-US"/>
        </w:rPr>
      </w:pPr>
      <w:r w:rsidRPr="007037B5">
        <w:rPr>
          <w:rFonts w:ascii="Times New Roman" w:eastAsia="Calibri" w:hAnsi="Times New Roman"/>
          <w:b/>
          <w:lang w:eastAsia="en-US"/>
        </w:rPr>
        <w:t xml:space="preserve">Перечень </w:t>
      </w:r>
      <w:r w:rsidR="00F07493">
        <w:rPr>
          <w:rFonts w:ascii="Times New Roman" w:eastAsia="Calibri" w:hAnsi="Times New Roman"/>
          <w:b/>
          <w:lang w:eastAsia="en-US"/>
        </w:rPr>
        <w:t>маршрутов и стоимость услуг</w:t>
      </w:r>
      <w:r w:rsidRPr="007037B5">
        <w:rPr>
          <w:rFonts w:ascii="Times New Roman" w:eastAsia="Calibri" w:hAnsi="Times New Roman"/>
          <w:b/>
          <w:lang w:eastAsia="en-US"/>
        </w:rPr>
        <w:t>:</w:t>
      </w:r>
    </w:p>
    <w:p w14:paraId="27D2EDA9" w14:textId="4A1824E2" w:rsidR="007037B5" w:rsidRDefault="007037B5" w:rsidP="007037B5">
      <w:pPr>
        <w:widowControl w:val="0"/>
        <w:autoSpaceDE w:val="0"/>
        <w:autoSpaceDN w:val="0"/>
        <w:adjustRightInd w:val="0"/>
        <w:spacing w:after="0" w:line="240" w:lineRule="auto"/>
        <w:ind w:right="425"/>
        <w:jc w:val="both"/>
        <w:rPr>
          <w:rFonts w:ascii="Times New Roman" w:eastAsia="Calibri" w:hAnsi="Times New Roman"/>
          <w:b/>
          <w:lang w:eastAsia="en-US"/>
        </w:rPr>
      </w:pPr>
    </w:p>
    <w:tbl>
      <w:tblPr>
        <w:tblW w:w="10122" w:type="dxa"/>
        <w:jc w:val="center"/>
        <w:tblCellMar>
          <w:left w:w="10" w:type="dxa"/>
          <w:right w:w="10" w:type="dxa"/>
        </w:tblCellMar>
        <w:tblLook w:val="0000" w:firstRow="0" w:lastRow="0" w:firstColumn="0" w:lastColumn="0" w:noHBand="0" w:noVBand="0"/>
      </w:tblPr>
      <w:tblGrid>
        <w:gridCol w:w="480"/>
        <w:gridCol w:w="2813"/>
        <w:gridCol w:w="3710"/>
        <w:gridCol w:w="945"/>
        <w:gridCol w:w="616"/>
        <w:gridCol w:w="1558"/>
      </w:tblGrid>
      <w:tr w:rsidR="00D5129C" w:rsidRPr="007037B5" w14:paraId="68183C10" w14:textId="77777777" w:rsidTr="00D5129C">
        <w:trPr>
          <w:trHeight w:val="864"/>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9BFC0" w14:textId="77777777" w:rsidR="00D5129C" w:rsidRPr="007037B5" w:rsidRDefault="00D5129C" w:rsidP="00D5129C">
            <w:pPr>
              <w:spacing w:after="0" w:line="240" w:lineRule="auto"/>
              <w:ind w:right="29"/>
              <w:rPr>
                <w:rFonts w:ascii="Times New Roman" w:hAnsi="Times New Roman"/>
                <w:sz w:val="20"/>
                <w:szCs w:val="20"/>
              </w:rPr>
            </w:pPr>
            <w:r w:rsidRPr="007037B5">
              <w:rPr>
                <w:rFonts w:ascii="Times New Roman" w:hAnsi="Times New Roman"/>
                <w:sz w:val="20"/>
                <w:szCs w:val="20"/>
              </w:rPr>
              <w:t>№</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0E164C" w14:textId="729A8760" w:rsidR="00D5129C" w:rsidRPr="007037B5" w:rsidRDefault="00D5129C" w:rsidP="007037B5">
            <w:pPr>
              <w:spacing w:after="0" w:line="240" w:lineRule="auto"/>
              <w:ind w:left="-33" w:firstLine="33"/>
              <w:jc w:val="center"/>
              <w:rPr>
                <w:rFonts w:ascii="Times New Roman" w:hAnsi="Times New Roman"/>
                <w:sz w:val="20"/>
                <w:szCs w:val="20"/>
              </w:rPr>
            </w:pPr>
            <w:r>
              <w:rPr>
                <w:rFonts w:ascii="Times New Roman" w:hAnsi="Times New Roman"/>
                <w:sz w:val="20"/>
                <w:szCs w:val="20"/>
              </w:rPr>
              <w:t>Авиасообщение по маршруту</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7A2AAA" w14:textId="3AD0DEF1" w:rsidR="00D5129C" w:rsidRPr="007037B5" w:rsidRDefault="00D5129C" w:rsidP="007037B5">
            <w:pPr>
              <w:spacing w:after="0" w:line="240" w:lineRule="auto"/>
              <w:jc w:val="center"/>
              <w:rPr>
                <w:rFonts w:ascii="Times New Roman" w:hAnsi="Times New Roman"/>
                <w:sz w:val="20"/>
                <w:szCs w:val="20"/>
              </w:rPr>
            </w:pPr>
            <w:r w:rsidRPr="007037B5">
              <w:rPr>
                <w:rFonts w:ascii="Times New Roman" w:hAnsi="Times New Roman"/>
                <w:sz w:val="20"/>
                <w:szCs w:val="20"/>
              </w:rPr>
              <w:t xml:space="preserve">Описание объекта закупки </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C3996C" w14:textId="77777777" w:rsidR="00D5129C" w:rsidRPr="007037B5" w:rsidRDefault="00D5129C" w:rsidP="007037B5">
            <w:pPr>
              <w:spacing w:after="0" w:line="240" w:lineRule="auto"/>
              <w:jc w:val="center"/>
              <w:rPr>
                <w:rFonts w:ascii="Times New Roman" w:hAnsi="Times New Roman"/>
                <w:sz w:val="20"/>
                <w:szCs w:val="20"/>
              </w:rPr>
            </w:pPr>
            <w:r w:rsidRPr="007037B5">
              <w:rPr>
                <w:rFonts w:ascii="Times New Roman" w:hAnsi="Times New Roman"/>
                <w:sz w:val="20"/>
                <w:szCs w:val="20"/>
              </w:rPr>
              <w:t xml:space="preserve">Ед. </w:t>
            </w:r>
            <w:proofErr w:type="spellStart"/>
            <w:r w:rsidRPr="007037B5">
              <w:rPr>
                <w:rFonts w:ascii="Times New Roman" w:hAnsi="Times New Roman"/>
                <w:sz w:val="20"/>
                <w:szCs w:val="20"/>
              </w:rPr>
              <w:t>изм</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E179A9" w14:textId="77777777" w:rsidR="00D5129C" w:rsidRPr="007037B5" w:rsidRDefault="00D5129C" w:rsidP="007037B5">
            <w:pPr>
              <w:spacing w:after="0" w:line="240" w:lineRule="auto"/>
              <w:jc w:val="center"/>
              <w:rPr>
                <w:rFonts w:ascii="Times New Roman" w:hAnsi="Times New Roman"/>
                <w:sz w:val="20"/>
                <w:szCs w:val="20"/>
              </w:rPr>
            </w:pPr>
            <w:r w:rsidRPr="007037B5">
              <w:rPr>
                <w:rFonts w:ascii="Times New Roman" w:hAnsi="Times New Roman"/>
                <w:sz w:val="20"/>
                <w:szCs w:val="20"/>
              </w:rPr>
              <w:t>Кол-во</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DCE76E" w14:textId="77777777" w:rsidR="00D5129C" w:rsidRPr="007037B5" w:rsidRDefault="00D5129C" w:rsidP="007037B5">
            <w:pPr>
              <w:spacing w:after="0" w:line="240" w:lineRule="auto"/>
              <w:jc w:val="center"/>
              <w:rPr>
                <w:rFonts w:ascii="Times New Roman" w:hAnsi="Times New Roman"/>
                <w:sz w:val="20"/>
                <w:szCs w:val="20"/>
              </w:rPr>
            </w:pPr>
            <w:r w:rsidRPr="007037B5">
              <w:rPr>
                <w:rFonts w:ascii="Times New Roman" w:hAnsi="Times New Roman"/>
                <w:sz w:val="20"/>
                <w:szCs w:val="20"/>
              </w:rPr>
              <w:t>Стоимость за единицу услуги</w:t>
            </w:r>
          </w:p>
          <w:p w14:paraId="35A723E1" w14:textId="77777777" w:rsidR="00D5129C" w:rsidRPr="007037B5" w:rsidRDefault="00D5129C" w:rsidP="007037B5">
            <w:pPr>
              <w:spacing w:after="0" w:line="240" w:lineRule="auto"/>
              <w:jc w:val="center"/>
              <w:rPr>
                <w:rFonts w:ascii="Times New Roman" w:hAnsi="Times New Roman"/>
                <w:sz w:val="20"/>
                <w:szCs w:val="20"/>
              </w:rPr>
            </w:pPr>
            <w:r w:rsidRPr="007037B5">
              <w:rPr>
                <w:rFonts w:ascii="Times New Roman" w:hAnsi="Times New Roman"/>
                <w:sz w:val="20"/>
                <w:szCs w:val="20"/>
              </w:rPr>
              <w:t>(руб.)</w:t>
            </w:r>
          </w:p>
        </w:tc>
      </w:tr>
      <w:tr w:rsidR="00D5129C" w:rsidRPr="007037B5" w14:paraId="685B40CF"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C52881" w14:textId="22515030" w:rsidR="00D5129C" w:rsidRPr="007037B5" w:rsidRDefault="00D5129C" w:rsidP="00D5129C">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1</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498218" w14:textId="67398255" w:rsidR="00D5129C" w:rsidRPr="007037B5" w:rsidRDefault="00D5129C" w:rsidP="007037B5">
            <w:pPr>
              <w:spacing w:after="0" w:line="240" w:lineRule="auto"/>
              <w:rPr>
                <w:rFonts w:ascii="Times New Roman" w:hAnsi="Times New Roman"/>
                <w:sz w:val="20"/>
                <w:szCs w:val="20"/>
              </w:rPr>
            </w:pPr>
            <w:r>
              <w:rPr>
                <w:rFonts w:ascii="Times New Roman" w:hAnsi="Times New Roman"/>
                <w:sz w:val="20"/>
                <w:szCs w:val="20"/>
              </w:rPr>
              <w:t>г. Магадан – г. Хабаровск</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97FE2" w14:textId="372F0961" w:rsidR="00D5129C" w:rsidRPr="007037B5" w:rsidRDefault="00840E31" w:rsidP="007037B5">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 xml:space="preserve">до </w:t>
            </w:r>
            <w:r w:rsidR="00B44A3E">
              <w:rPr>
                <w:rFonts w:ascii="Times New Roman" w:hAnsi="Times New Roman"/>
                <w:sz w:val="20"/>
                <w:szCs w:val="20"/>
              </w:rPr>
              <w:t>20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7BC85C" w14:textId="77777777" w:rsidR="00D5129C" w:rsidRPr="007037B5" w:rsidRDefault="00D5129C" w:rsidP="007037B5">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C2414B" w14:textId="77777777" w:rsidR="00D5129C" w:rsidRPr="007037B5" w:rsidRDefault="00D5129C" w:rsidP="007037B5">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5A1819" w14:textId="77777777" w:rsidR="00D5129C" w:rsidRPr="007037B5" w:rsidRDefault="00D5129C" w:rsidP="007037B5">
            <w:pPr>
              <w:spacing w:after="0" w:line="240" w:lineRule="auto"/>
              <w:jc w:val="center"/>
              <w:rPr>
                <w:rFonts w:ascii="Times New Roman" w:hAnsi="Times New Roman"/>
                <w:sz w:val="20"/>
                <w:szCs w:val="20"/>
              </w:rPr>
            </w:pPr>
          </w:p>
        </w:tc>
      </w:tr>
      <w:tr w:rsidR="00D5129C" w:rsidRPr="007037B5" w14:paraId="42C0B4A5"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5EF0EA" w14:textId="247DFECE" w:rsidR="00D5129C" w:rsidRPr="007037B5" w:rsidRDefault="00D5129C" w:rsidP="00D5129C">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2</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D1B39" w14:textId="7638E7BF" w:rsidR="00D5129C" w:rsidRPr="00D5129C" w:rsidRDefault="00D5129C" w:rsidP="00D5129C">
            <w:pPr>
              <w:spacing w:after="0" w:line="240" w:lineRule="auto"/>
              <w:rPr>
                <w:rFonts w:ascii="Times New Roman" w:hAnsi="Times New Roman"/>
                <w:sz w:val="20"/>
                <w:szCs w:val="20"/>
              </w:rPr>
            </w:pPr>
            <w:r>
              <w:rPr>
                <w:rFonts w:ascii="Times New Roman" w:hAnsi="Times New Roman"/>
                <w:sz w:val="20"/>
                <w:szCs w:val="20"/>
              </w:rPr>
              <w:t>г. Хабаровск – г. Магадан</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1A27DD" w14:textId="2445C859" w:rsidR="00D5129C" w:rsidRPr="007037B5" w:rsidRDefault="00D5129C" w:rsidP="00D5129C">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sidR="00840E31">
              <w:rPr>
                <w:rFonts w:ascii="Times New Roman" w:hAnsi="Times New Roman"/>
                <w:sz w:val="20"/>
                <w:szCs w:val="20"/>
              </w:rPr>
              <w:t xml:space="preserve">до </w:t>
            </w:r>
            <w:r w:rsidR="00B44A3E">
              <w:rPr>
                <w:rFonts w:ascii="Times New Roman" w:hAnsi="Times New Roman"/>
                <w:sz w:val="20"/>
                <w:szCs w:val="20"/>
              </w:rPr>
              <w:t>20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77E7B5" w14:textId="4CEF0BCD" w:rsidR="00D5129C" w:rsidRPr="007037B5" w:rsidRDefault="00D5129C" w:rsidP="00D5129C">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00DADB" w14:textId="09A49570" w:rsidR="00D5129C" w:rsidRPr="007037B5" w:rsidRDefault="00D5129C" w:rsidP="00D5129C">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4F2BB" w14:textId="77777777" w:rsidR="00D5129C" w:rsidRPr="007037B5" w:rsidRDefault="00D5129C" w:rsidP="00D5129C">
            <w:pPr>
              <w:spacing w:after="0" w:line="240" w:lineRule="auto"/>
              <w:jc w:val="center"/>
              <w:rPr>
                <w:rFonts w:ascii="Times New Roman" w:hAnsi="Times New Roman"/>
                <w:sz w:val="20"/>
                <w:szCs w:val="20"/>
              </w:rPr>
            </w:pPr>
          </w:p>
        </w:tc>
      </w:tr>
      <w:tr w:rsidR="00D5129C" w:rsidRPr="007037B5" w14:paraId="010B8D0A"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F4081E" w14:textId="10A4F59D" w:rsidR="00D5129C" w:rsidRPr="007037B5" w:rsidRDefault="00D5129C" w:rsidP="00D5129C">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3</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E832BA" w14:textId="4BE19800" w:rsidR="00D5129C" w:rsidRPr="007037B5" w:rsidRDefault="00D5129C" w:rsidP="00D5129C">
            <w:pPr>
              <w:spacing w:after="0" w:line="240" w:lineRule="auto"/>
              <w:rPr>
                <w:rFonts w:ascii="Times New Roman" w:hAnsi="Times New Roman"/>
                <w:sz w:val="20"/>
                <w:szCs w:val="20"/>
                <w:lang w:val="en-US"/>
              </w:rPr>
            </w:pPr>
            <w:r>
              <w:rPr>
                <w:rFonts w:ascii="Times New Roman" w:hAnsi="Times New Roman"/>
                <w:sz w:val="20"/>
                <w:szCs w:val="20"/>
              </w:rPr>
              <w:t>г. Магадан – г. Москва</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EEE805" w14:textId="5FF574CE" w:rsidR="00D5129C" w:rsidRPr="007037B5" w:rsidRDefault="00840E31" w:rsidP="00D5129C">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 xml:space="preserve">до </w:t>
            </w:r>
            <w:r w:rsidR="00B44A3E">
              <w:rPr>
                <w:rFonts w:ascii="Times New Roman" w:hAnsi="Times New Roman"/>
                <w:sz w:val="20"/>
                <w:szCs w:val="20"/>
              </w:rPr>
              <w:t>20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47CCE6" w14:textId="0A0594A0" w:rsidR="00D5129C" w:rsidRPr="007037B5" w:rsidRDefault="00D5129C" w:rsidP="00D5129C">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8C7F88" w14:textId="132374AD" w:rsidR="00D5129C" w:rsidRPr="007037B5" w:rsidRDefault="00D5129C" w:rsidP="00D5129C">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7FB96" w14:textId="77777777" w:rsidR="00D5129C" w:rsidRPr="007037B5" w:rsidRDefault="00D5129C" w:rsidP="00D5129C">
            <w:pPr>
              <w:spacing w:after="0" w:line="240" w:lineRule="auto"/>
              <w:jc w:val="center"/>
              <w:rPr>
                <w:rFonts w:ascii="Times New Roman" w:hAnsi="Times New Roman"/>
                <w:sz w:val="20"/>
                <w:szCs w:val="20"/>
              </w:rPr>
            </w:pPr>
          </w:p>
        </w:tc>
      </w:tr>
      <w:tr w:rsidR="00D5129C" w:rsidRPr="007037B5" w14:paraId="4FCA8E45"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227067" w14:textId="236F342C" w:rsidR="00D5129C" w:rsidRPr="007037B5" w:rsidRDefault="00D5129C" w:rsidP="00D5129C">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4</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3EF31D" w14:textId="3ACBFD12" w:rsidR="00D5129C" w:rsidRPr="007037B5" w:rsidRDefault="00D5129C" w:rsidP="00D5129C">
            <w:pPr>
              <w:spacing w:after="0" w:line="240" w:lineRule="auto"/>
              <w:rPr>
                <w:rFonts w:ascii="Times New Roman" w:hAnsi="Times New Roman"/>
                <w:sz w:val="20"/>
                <w:szCs w:val="20"/>
                <w:lang w:val="en-US"/>
              </w:rPr>
            </w:pPr>
            <w:r>
              <w:rPr>
                <w:rFonts w:ascii="Times New Roman" w:hAnsi="Times New Roman"/>
                <w:sz w:val="20"/>
                <w:szCs w:val="20"/>
              </w:rPr>
              <w:t>г. Москва – г. Магадан</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017542" w14:textId="249E53D4" w:rsidR="00D5129C" w:rsidRPr="007037B5" w:rsidRDefault="00840E31" w:rsidP="00D5129C">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 xml:space="preserve">до </w:t>
            </w:r>
            <w:r w:rsidR="00B44A3E">
              <w:rPr>
                <w:rFonts w:ascii="Times New Roman" w:hAnsi="Times New Roman"/>
                <w:sz w:val="20"/>
                <w:szCs w:val="20"/>
              </w:rPr>
              <w:t>20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C10AA" w14:textId="523FCD50" w:rsidR="00D5129C" w:rsidRPr="007037B5" w:rsidRDefault="00D5129C" w:rsidP="00D5129C">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17F944" w14:textId="74B4664D" w:rsidR="00D5129C" w:rsidRPr="007037B5" w:rsidRDefault="00D5129C" w:rsidP="00D5129C">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41DD10" w14:textId="77777777" w:rsidR="00D5129C" w:rsidRPr="007037B5" w:rsidRDefault="00D5129C" w:rsidP="00D5129C">
            <w:pPr>
              <w:spacing w:after="0" w:line="240" w:lineRule="auto"/>
              <w:jc w:val="center"/>
              <w:rPr>
                <w:rFonts w:ascii="Times New Roman" w:hAnsi="Times New Roman"/>
                <w:sz w:val="20"/>
                <w:szCs w:val="20"/>
              </w:rPr>
            </w:pPr>
          </w:p>
        </w:tc>
      </w:tr>
      <w:tr w:rsidR="00D5129C" w:rsidRPr="007037B5" w14:paraId="5DFDF04A"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C0D6A4" w14:textId="7C312EEF" w:rsidR="00D5129C" w:rsidRPr="007037B5" w:rsidRDefault="00D5129C" w:rsidP="00D5129C">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5</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F728CC" w14:textId="0E5F8F7A" w:rsidR="00D5129C" w:rsidRPr="007037B5" w:rsidRDefault="00D5129C" w:rsidP="00D5129C">
            <w:pPr>
              <w:spacing w:after="0" w:line="240" w:lineRule="auto"/>
              <w:rPr>
                <w:rFonts w:ascii="Times New Roman" w:hAnsi="Times New Roman"/>
                <w:sz w:val="20"/>
                <w:szCs w:val="20"/>
                <w:lang w:val="en-US"/>
              </w:rPr>
            </w:pPr>
            <w:r>
              <w:rPr>
                <w:rFonts w:ascii="Times New Roman" w:hAnsi="Times New Roman"/>
                <w:sz w:val="20"/>
                <w:szCs w:val="20"/>
              </w:rPr>
              <w:t>г. Магадан – г. Ижевск</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4DE13" w14:textId="040E6711" w:rsidR="00D5129C" w:rsidRPr="007037B5" w:rsidRDefault="00840E31" w:rsidP="00B44A3E">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 xml:space="preserve">до </w:t>
            </w:r>
            <w:r w:rsidRPr="00D5129C">
              <w:rPr>
                <w:rFonts w:ascii="Times New Roman" w:hAnsi="Times New Roman"/>
                <w:sz w:val="20"/>
                <w:szCs w:val="20"/>
              </w:rPr>
              <w:t>2</w:t>
            </w:r>
            <w:r w:rsidR="00B44A3E">
              <w:rPr>
                <w:rFonts w:ascii="Times New Roman" w:hAnsi="Times New Roman"/>
                <w:sz w:val="20"/>
                <w:szCs w:val="20"/>
              </w:rPr>
              <w:t>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2828B6" w14:textId="47C59BEC" w:rsidR="00D5129C" w:rsidRPr="007037B5" w:rsidRDefault="00D5129C" w:rsidP="00D5129C">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AEB597" w14:textId="02FB81A2" w:rsidR="00D5129C" w:rsidRPr="007037B5" w:rsidRDefault="00D5129C" w:rsidP="00D5129C">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09556" w14:textId="77777777" w:rsidR="00D5129C" w:rsidRPr="007037B5" w:rsidRDefault="00D5129C" w:rsidP="00D5129C">
            <w:pPr>
              <w:spacing w:after="0" w:line="240" w:lineRule="auto"/>
              <w:jc w:val="center"/>
              <w:rPr>
                <w:rFonts w:ascii="Times New Roman" w:hAnsi="Times New Roman"/>
                <w:sz w:val="20"/>
                <w:szCs w:val="20"/>
              </w:rPr>
            </w:pPr>
          </w:p>
        </w:tc>
      </w:tr>
      <w:tr w:rsidR="00D5129C" w:rsidRPr="007037B5" w14:paraId="457C282A"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F81E06" w14:textId="05E27473" w:rsidR="00D5129C" w:rsidRPr="007037B5" w:rsidRDefault="00D5129C" w:rsidP="00D5129C">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6</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A4AF89" w14:textId="10E64959" w:rsidR="00D5129C" w:rsidRPr="007037B5" w:rsidRDefault="00D5129C" w:rsidP="00D5129C">
            <w:pPr>
              <w:spacing w:after="0" w:line="240" w:lineRule="auto"/>
              <w:rPr>
                <w:rFonts w:ascii="Times New Roman" w:hAnsi="Times New Roman"/>
                <w:sz w:val="20"/>
                <w:szCs w:val="20"/>
                <w:lang w:val="en-US"/>
              </w:rPr>
            </w:pPr>
            <w:r>
              <w:rPr>
                <w:rFonts w:ascii="Times New Roman" w:hAnsi="Times New Roman"/>
                <w:sz w:val="20"/>
                <w:szCs w:val="20"/>
              </w:rPr>
              <w:t>г. Ижевск – г. Магадан</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EEEF38" w14:textId="7AAC0838" w:rsidR="00D5129C" w:rsidRPr="007037B5" w:rsidRDefault="00840E31" w:rsidP="00D5129C">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 xml:space="preserve">до </w:t>
            </w:r>
            <w:r w:rsidR="00B44A3E">
              <w:rPr>
                <w:rFonts w:ascii="Times New Roman" w:hAnsi="Times New Roman"/>
                <w:sz w:val="20"/>
                <w:szCs w:val="20"/>
              </w:rPr>
              <w:t>20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5BDFA8" w14:textId="05A8CF9D" w:rsidR="00D5129C" w:rsidRPr="007037B5" w:rsidRDefault="00D5129C" w:rsidP="00D5129C">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FFF3B" w14:textId="38317083" w:rsidR="00D5129C" w:rsidRPr="007037B5" w:rsidRDefault="00D5129C" w:rsidP="00D5129C">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18337E" w14:textId="77777777" w:rsidR="00D5129C" w:rsidRPr="007037B5" w:rsidRDefault="00D5129C" w:rsidP="00D5129C">
            <w:pPr>
              <w:spacing w:after="0" w:line="240" w:lineRule="auto"/>
              <w:jc w:val="center"/>
              <w:rPr>
                <w:rFonts w:ascii="Times New Roman" w:hAnsi="Times New Roman"/>
                <w:sz w:val="20"/>
                <w:szCs w:val="20"/>
              </w:rPr>
            </w:pPr>
          </w:p>
        </w:tc>
      </w:tr>
      <w:tr w:rsidR="00D5129C" w:rsidRPr="007037B5" w14:paraId="0BBD1D8B"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79E303" w14:textId="5B9A095C" w:rsidR="00D5129C" w:rsidRPr="007037B5" w:rsidRDefault="00D5129C" w:rsidP="00D5129C">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7</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06AE20" w14:textId="6B0C6D8A" w:rsidR="00D5129C" w:rsidRPr="007037B5" w:rsidRDefault="00D5129C" w:rsidP="00D5129C">
            <w:pPr>
              <w:spacing w:after="0" w:line="240" w:lineRule="auto"/>
              <w:rPr>
                <w:rFonts w:ascii="Times New Roman" w:hAnsi="Times New Roman"/>
                <w:sz w:val="20"/>
                <w:szCs w:val="20"/>
                <w:lang w:val="en-US"/>
              </w:rPr>
            </w:pPr>
            <w:r>
              <w:rPr>
                <w:rFonts w:ascii="Times New Roman" w:hAnsi="Times New Roman"/>
                <w:sz w:val="20"/>
                <w:szCs w:val="20"/>
              </w:rPr>
              <w:t>г. Магадан – г. Новосибирск</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52D8C5" w14:textId="5E382951" w:rsidR="00D5129C" w:rsidRPr="007037B5" w:rsidRDefault="00840E31" w:rsidP="00D5129C">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 xml:space="preserve">до </w:t>
            </w:r>
            <w:r w:rsidR="00B44A3E">
              <w:rPr>
                <w:rFonts w:ascii="Times New Roman" w:hAnsi="Times New Roman"/>
                <w:sz w:val="20"/>
                <w:szCs w:val="20"/>
              </w:rPr>
              <w:t>20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52BA8F" w14:textId="5BB61E15" w:rsidR="00D5129C" w:rsidRPr="007037B5" w:rsidRDefault="00D5129C" w:rsidP="00D5129C">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CBD43E" w14:textId="74ACE7A3" w:rsidR="00D5129C" w:rsidRPr="007037B5" w:rsidRDefault="00D5129C" w:rsidP="00D5129C">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081290" w14:textId="77777777" w:rsidR="00D5129C" w:rsidRPr="007037B5" w:rsidRDefault="00D5129C" w:rsidP="00D5129C">
            <w:pPr>
              <w:spacing w:after="0" w:line="240" w:lineRule="auto"/>
              <w:jc w:val="center"/>
              <w:rPr>
                <w:rFonts w:ascii="Times New Roman" w:hAnsi="Times New Roman"/>
                <w:sz w:val="20"/>
                <w:szCs w:val="20"/>
              </w:rPr>
            </w:pPr>
          </w:p>
        </w:tc>
      </w:tr>
      <w:tr w:rsidR="00B44A3E" w:rsidRPr="007037B5" w14:paraId="470034E1"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232174" w14:textId="3F66075B" w:rsidR="00B44A3E" w:rsidRPr="007037B5" w:rsidRDefault="00B44A3E" w:rsidP="00B44A3E">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8</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C755AD" w14:textId="780AFD8A" w:rsidR="00B44A3E" w:rsidRPr="007037B5" w:rsidRDefault="00B44A3E" w:rsidP="00B44A3E">
            <w:pPr>
              <w:spacing w:after="0" w:line="240" w:lineRule="auto"/>
              <w:rPr>
                <w:rFonts w:ascii="Times New Roman" w:hAnsi="Times New Roman"/>
                <w:sz w:val="20"/>
                <w:szCs w:val="20"/>
                <w:lang w:val="en-US"/>
              </w:rPr>
            </w:pPr>
            <w:r>
              <w:rPr>
                <w:rFonts w:ascii="Times New Roman" w:hAnsi="Times New Roman"/>
                <w:sz w:val="20"/>
                <w:szCs w:val="20"/>
              </w:rPr>
              <w:t>г. Новосибирск – г. Магадан</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2EB579" w14:textId="171CBD9D" w:rsidR="00B44A3E" w:rsidRPr="007037B5" w:rsidRDefault="00B44A3E" w:rsidP="00B44A3E">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до 20</w:t>
            </w:r>
            <w:r w:rsidRPr="00D5129C">
              <w:rPr>
                <w:rFonts w:ascii="Times New Roman" w:hAnsi="Times New Roman"/>
                <w:sz w:val="20"/>
                <w:szCs w:val="20"/>
              </w:rPr>
              <w:t xml:space="preserve"> кг 0,15 м3 авиасообщением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F4C4E3" w14:textId="283F5A84" w:rsidR="00B44A3E" w:rsidRPr="007037B5" w:rsidRDefault="00B44A3E" w:rsidP="00B44A3E">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3221D1" w14:textId="21804F00" w:rsidR="00B44A3E" w:rsidRPr="007037B5" w:rsidRDefault="00B44A3E" w:rsidP="00B44A3E">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CFE139" w14:textId="77777777" w:rsidR="00B44A3E" w:rsidRPr="007037B5" w:rsidRDefault="00B44A3E" w:rsidP="00B44A3E">
            <w:pPr>
              <w:spacing w:after="0" w:line="240" w:lineRule="auto"/>
              <w:jc w:val="center"/>
              <w:rPr>
                <w:rFonts w:ascii="Times New Roman" w:hAnsi="Times New Roman"/>
                <w:sz w:val="20"/>
                <w:szCs w:val="20"/>
              </w:rPr>
            </w:pPr>
          </w:p>
        </w:tc>
      </w:tr>
      <w:tr w:rsidR="00B44A3E" w:rsidRPr="007037B5" w14:paraId="1267C6DF"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A195DC" w14:textId="311DBA2B" w:rsidR="00B44A3E" w:rsidRDefault="00B44A3E" w:rsidP="00B44A3E">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lastRenderedPageBreak/>
              <w:t>9</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FEE44C" w14:textId="6460CDAE" w:rsidR="00B44A3E" w:rsidRDefault="00B44A3E" w:rsidP="00B44A3E">
            <w:pPr>
              <w:spacing w:after="0" w:line="240" w:lineRule="auto"/>
              <w:rPr>
                <w:rFonts w:ascii="Times New Roman" w:hAnsi="Times New Roman"/>
                <w:sz w:val="20"/>
                <w:szCs w:val="20"/>
              </w:rPr>
            </w:pPr>
            <w:r>
              <w:rPr>
                <w:rFonts w:ascii="Times New Roman" w:hAnsi="Times New Roman"/>
                <w:sz w:val="20"/>
                <w:szCs w:val="20"/>
              </w:rPr>
              <w:t xml:space="preserve">г. Магадан – </w:t>
            </w:r>
            <w:r>
              <w:rPr>
                <w:rFonts w:ascii="Times New Roman" w:hAnsi="Times New Roman"/>
                <w:sz w:val="20"/>
                <w:szCs w:val="20"/>
              </w:rPr>
              <w:t>Ягодинский район</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892D78" w14:textId="65C90AE7" w:rsidR="00B44A3E" w:rsidRPr="00D5129C" w:rsidRDefault="00B44A3E" w:rsidP="00B44A3E">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до 20</w:t>
            </w:r>
            <w:r w:rsidRPr="00D5129C">
              <w:rPr>
                <w:rFonts w:ascii="Times New Roman" w:hAnsi="Times New Roman"/>
                <w:sz w:val="20"/>
                <w:szCs w:val="20"/>
              </w:rPr>
              <w:t xml:space="preserve"> кг 0,15 м3 </w:t>
            </w:r>
            <w:r>
              <w:rPr>
                <w:rFonts w:ascii="Times New Roman" w:hAnsi="Times New Roman"/>
                <w:sz w:val="20"/>
                <w:szCs w:val="20"/>
              </w:rPr>
              <w:t>наземны</w:t>
            </w:r>
            <w:bookmarkStart w:id="15" w:name="_GoBack"/>
            <w:bookmarkEnd w:id="15"/>
            <w:r>
              <w:rPr>
                <w:rFonts w:ascii="Times New Roman" w:hAnsi="Times New Roman"/>
                <w:sz w:val="20"/>
                <w:szCs w:val="20"/>
              </w:rPr>
              <w:t xml:space="preserve">м </w:t>
            </w:r>
            <w:r w:rsidRPr="00D5129C">
              <w:rPr>
                <w:rFonts w:ascii="Times New Roman" w:hAnsi="Times New Roman"/>
                <w:sz w:val="20"/>
                <w:szCs w:val="20"/>
              </w:rPr>
              <w:t>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A24A28" w14:textId="6656376A" w:rsidR="00B44A3E" w:rsidRPr="007037B5" w:rsidRDefault="00B44A3E" w:rsidP="00B44A3E">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03BA24" w14:textId="1498B973" w:rsidR="00B44A3E" w:rsidRPr="007037B5" w:rsidRDefault="00B44A3E" w:rsidP="00B44A3E">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090093" w14:textId="77777777" w:rsidR="00B44A3E" w:rsidRPr="007037B5" w:rsidRDefault="00B44A3E" w:rsidP="00B44A3E">
            <w:pPr>
              <w:spacing w:after="0" w:line="240" w:lineRule="auto"/>
              <w:jc w:val="center"/>
              <w:rPr>
                <w:rFonts w:ascii="Times New Roman" w:hAnsi="Times New Roman"/>
                <w:sz w:val="20"/>
                <w:szCs w:val="20"/>
              </w:rPr>
            </w:pPr>
          </w:p>
        </w:tc>
      </w:tr>
      <w:tr w:rsidR="00B44A3E" w:rsidRPr="007037B5" w14:paraId="11BC7A6B"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411A39" w14:textId="3E085575" w:rsidR="00B44A3E" w:rsidRDefault="00B44A3E" w:rsidP="00B44A3E">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10</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7ADDC" w14:textId="5930E1FD" w:rsidR="00B44A3E" w:rsidRDefault="00B44A3E" w:rsidP="00B44A3E">
            <w:pPr>
              <w:spacing w:after="0" w:line="240" w:lineRule="auto"/>
              <w:rPr>
                <w:rFonts w:ascii="Times New Roman" w:hAnsi="Times New Roman"/>
                <w:sz w:val="20"/>
                <w:szCs w:val="20"/>
              </w:rPr>
            </w:pPr>
            <w:r>
              <w:rPr>
                <w:rFonts w:ascii="Times New Roman" w:hAnsi="Times New Roman"/>
                <w:sz w:val="20"/>
                <w:szCs w:val="20"/>
              </w:rPr>
              <w:t>Ягодинский район</w:t>
            </w:r>
            <w:r>
              <w:rPr>
                <w:rFonts w:ascii="Times New Roman" w:hAnsi="Times New Roman"/>
                <w:sz w:val="20"/>
                <w:szCs w:val="20"/>
              </w:rPr>
              <w:t xml:space="preserve"> </w:t>
            </w:r>
            <w:r>
              <w:rPr>
                <w:rFonts w:ascii="Times New Roman" w:hAnsi="Times New Roman"/>
                <w:sz w:val="20"/>
                <w:szCs w:val="20"/>
              </w:rPr>
              <w:t>– г. Магадан</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F5B0C2" w14:textId="6CB42046" w:rsidR="00B44A3E" w:rsidRPr="00D5129C" w:rsidRDefault="00B44A3E" w:rsidP="00B44A3E">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до 20</w:t>
            </w:r>
            <w:r w:rsidRPr="00D5129C">
              <w:rPr>
                <w:rFonts w:ascii="Times New Roman" w:hAnsi="Times New Roman"/>
                <w:sz w:val="20"/>
                <w:szCs w:val="20"/>
              </w:rPr>
              <w:t xml:space="preserve"> кг 0,15 м3 </w:t>
            </w:r>
            <w:r>
              <w:rPr>
                <w:rFonts w:ascii="Times New Roman" w:hAnsi="Times New Roman"/>
                <w:sz w:val="20"/>
                <w:szCs w:val="20"/>
              </w:rPr>
              <w:t xml:space="preserve">наземным </w:t>
            </w:r>
            <w:r w:rsidRPr="00D5129C">
              <w:rPr>
                <w:rFonts w:ascii="Times New Roman" w:hAnsi="Times New Roman"/>
                <w:sz w:val="20"/>
                <w:szCs w:val="20"/>
              </w:rPr>
              <w:t>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8AC22A" w14:textId="420F1F62" w:rsidR="00B44A3E" w:rsidRPr="007037B5" w:rsidRDefault="00B44A3E" w:rsidP="00B44A3E">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47AE3B" w14:textId="5933CBB1" w:rsidR="00B44A3E" w:rsidRPr="007037B5" w:rsidRDefault="00B44A3E" w:rsidP="00B44A3E">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F3F9A2" w14:textId="77777777" w:rsidR="00B44A3E" w:rsidRPr="007037B5" w:rsidRDefault="00B44A3E" w:rsidP="00B44A3E">
            <w:pPr>
              <w:spacing w:after="0" w:line="240" w:lineRule="auto"/>
              <w:jc w:val="center"/>
              <w:rPr>
                <w:rFonts w:ascii="Times New Roman" w:hAnsi="Times New Roman"/>
                <w:sz w:val="20"/>
                <w:szCs w:val="20"/>
              </w:rPr>
            </w:pPr>
          </w:p>
        </w:tc>
      </w:tr>
      <w:tr w:rsidR="00B44A3E" w:rsidRPr="007037B5" w14:paraId="28A80A73" w14:textId="77777777" w:rsidTr="00D5129C">
        <w:trPr>
          <w:trHeight w:val="413"/>
          <w:jc w:val="center"/>
        </w:trPr>
        <w:tc>
          <w:tcPr>
            <w:tcW w:w="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E466E1" w14:textId="110E8E0B" w:rsidR="00B44A3E" w:rsidRDefault="00B44A3E" w:rsidP="00B44A3E">
            <w:pPr>
              <w:widowControl w:val="0"/>
              <w:autoSpaceDE w:val="0"/>
              <w:autoSpaceDN w:val="0"/>
              <w:adjustRightInd w:val="0"/>
              <w:spacing w:after="0" w:line="240" w:lineRule="auto"/>
              <w:ind w:right="29"/>
              <w:rPr>
                <w:rFonts w:ascii="Times New Roman" w:hAnsi="Times New Roman"/>
                <w:sz w:val="20"/>
                <w:szCs w:val="20"/>
              </w:rPr>
            </w:pPr>
            <w:r>
              <w:rPr>
                <w:rFonts w:ascii="Times New Roman" w:hAnsi="Times New Roman"/>
                <w:sz w:val="20"/>
                <w:szCs w:val="20"/>
              </w:rPr>
              <w:t>11</w:t>
            </w:r>
          </w:p>
        </w:tc>
        <w:tc>
          <w:tcPr>
            <w:tcW w:w="28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4BBAA0" w14:textId="418F0563" w:rsidR="00B44A3E" w:rsidRDefault="00B44A3E" w:rsidP="00B44A3E">
            <w:pPr>
              <w:spacing w:after="0" w:line="240" w:lineRule="auto"/>
              <w:rPr>
                <w:rFonts w:ascii="Times New Roman" w:hAnsi="Times New Roman"/>
                <w:sz w:val="20"/>
                <w:szCs w:val="20"/>
              </w:rPr>
            </w:pPr>
            <w:r>
              <w:rPr>
                <w:rFonts w:ascii="Times New Roman" w:hAnsi="Times New Roman"/>
                <w:sz w:val="20"/>
                <w:szCs w:val="20"/>
              </w:rPr>
              <w:t xml:space="preserve">г. Магадан – </w:t>
            </w:r>
            <w:r>
              <w:rPr>
                <w:rFonts w:ascii="Times New Roman" w:hAnsi="Times New Roman"/>
                <w:sz w:val="20"/>
                <w:szCs w:val="20"/>
              </w:rPr>
              <w:t xml:space="preserve">Сусуманский </w:t>
            </w:r>
            <w:r>
              <w:rPr>
                <w:rFonts w:ascii="Times New Roman" w:hAnsi="Times New Roman"/>
                <w:sz w:val="20"/>
                <w:szCs w:val="20"/>
              </w:rPr>
              <w:t>район</w:t>
            </w:r>
          </w:p>
        </w:tc>
        <w:tc>
          <w:tcPr>
            <w:tcW w:w="37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4373C0" w14:textId="55470DE5" w:rsidR="00B44A3E" w:rsidRPr="00D5129C" w:rsidRDefault="00B44A3E" w:rsidP="00B44A3E">
            <w:pPr>
              <w:tabs>
                <w:tab w:val="left" w:pos="1134"/>
              </w:tabs>
              <w:spacing w:after="0" w:line="240" w:lineRule="auto"/>
              <w:jc w:val="both"/>
              <w:rPr>
                <w:rFonts w:ascii="Times New Roman" w:hAnsi="Times New Roman"/>
                <w:sz w:val="20"/>
                <w:szCs w:val="20"/>
              </w:rPr>
            </w:pPr>
            <w:r w:rsidRPr="00D5129C">
              <w:rPr>
                <w:rFonts w:ascii="Times New Roman" w:hAnsi="Times New Roman"/>
                <w:sz w:val="20"/>
                <w:szCs w:val="20"/>
              </w:rPr>
              <w:t xml:space="preserve">транспортно-экспедиционные услуги, с </w:t>
            </w:r>
            <w:proofErr w:type="spellStart"/>
            <w:r w:rsidRPr="00D5129C">
              <w:rPr>
                <w:rFonts w:ascii="Times New Roman" w:hAnsi="Times New Roman"/>
                <w:sz w:val="20"/>
                <w:szCs w:val="20"/>
              </w:rPr>
              <w:t>учетом</w:t>
            </w:r>
            <w:proofErr w:type="spellEnd"/>
            <w:r w:rsidRPr="00D5129C">
              <w:rPr>
                <w:rFonts w:ascii="Times New Roman" w:hAnsi="Times New Roman"/>
                <w:sz w:val="20"/>
                <w:szCs w:val="20"/>
              </w:rPr>
              <w:t xml:space="preserve"> забора и доставки </w:t>
            </w:r>
            <w:r>
              <w:rPr>
                <w:rFonts w:ascii="Times New Roman" w:hAnsi="Times New Roman"/>
                <w:sz w:val="20"/>
                <w:szCs w:val="20"/>
              </w:rPr>
              <w:t>до 20</w:t>
            </w:r>
            <w:r w:rsidRPr="00D5129C">
              <w:rPr>
                <w:rFonts w:ascii="Times New Roman" w:hAnsi="Times New Roman"/>
                <w:sz w:val="20"/>
                <w:szCs w:val="20"/>
              </w:rPr>
              <w:t xml:space="preserve"> кг 0,15 м3 </w:t>
            </w:r>
            <w:r>
              <w:rPr>
                <w:rFonts w:ascii="Times New Roman" w:hAnsi="Times New Roman"/>
                <w:sz w:val="20"/>
                <w:szCs w:val="20"/>
              </w:rPr>
              <w:t xml:space="preserve">наземным </w:t>
            </w:r>
            <w:r w:rsidRPr="00D5129C">
              <w:rPr>
                <w:rFonts w:ascii="Times New Roman" w:hAnsi="Times New Roman"/>
                <w:sz w:val="20"/>
                <w:szCs w:val="20"/>
              </w:rPr>
              <w:t>сообщением</w:t>
            </w:r>
          </w:p>
        </w:tc>
        <w:tc>
          <w:tcPr>
            <w:tcW w:w="9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BC6EAF" w14:textId="331A1E04" w:rsidR="00B44A3E" w:rsidRPr="007037B5" w:rsidRDefault="00B44A3E" w:rsidP="00B44A3E">
            <w:pPr>
              <w:spacing w:after="0" w:line="240" w:lineRule="auto"/>
              <w:rPr>
                <w:rFonts w:ascii="Times New Roman" w:hAnsi="Times New Roman"/>
                <w:sz w:val="20"/>
                <w:szCs w:val="20"/>
              </w:rPr>
            </w:pPr>
            <w:proofErr w:type="spellStart"/>
            <w:r w:rsidRPr="007037B5">
              <w:rPr>
                <w:rFonts w:ascii="Times New Roman" w:hAnsi="Times New Roman"/>
                <w:sz w:val="20"/>
                <w:szCs w:val="20"/>
              </w:rPr>
              <w:t>усл</w:t>
            </w:r>
            <w:proofErr w:type="spellEnd"/>
            <w:r w:rsidRPr="007037B5">
              <w:rPr>
                <w:rFonts w:ascii="Times New Roman" w:hAnsi="Times New Roman"/>
                <w:sz w:val="20"/>
                <w:szCs w:val="20"/>
              </w:rPr>
              <w:t xml:space="preserve"> </w:t>
            </w:r>
            <w:proofErr w:type="spellStart"/>
            <w:r w:rsidRPr="007037B5">
              <w:rPr>
                <w:rFonts w:ascii="Times New Roman" w:hAnsi="Times New Roman"/>
                <w:sz w:val="20"/>
                <w:szCs w:val="20"/>
              </w:rPr>
              <w:t>ед</w:t>
            </w:r>
            <w:proofErr w:type="spellEnd"/>
          </w:p>
        </w:tc>
        <w:tc>
          <w:tcPr>
            <w:tcW w:w="6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EEF290" w14:textId="0BFE5BB1" w:rsidR="00B44A3E" w:rsidRPr="007037B5" w:rsidRDefault="00B44A3E" w:rsidP="00B44A3E">
            <w:pPr>
              <w:spacing w:after="0" w:line="240" w:lineRule="auto"/>
              <w:jc w:val="center"/>
              <w:rPr>
                <w:rFonts w:ascii="Times New Roman" w:hAnsi="Times New Roman"/>
                <w:sz w:val="20"/>
                <w:szCs w:val="20"/>
              </w:rPr>
            </w:pPr>
            <w:r w:rsidRPr="007037B5">
              <w:rPr>
                <w:rFonts w:ascii="Times New Roman" w:hAnsi="Times New Roman"/>
                <w:sz w:val="20"/>
                <w:szCs w:val="20"/>
              </w:rPr>
              <w:t>1</w:t>
            </w:r>
          </w:p>
        </w:tc>
        <w:tc>
          <w:tcPr>
            <w:tcW w:w="15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DC409F" w14:textId="77777777" w:rsidR="00B44A3E" w:rsidRPr="007037B5" w:rsidRDefault="00B44A3E" w:rsidP="00B44A3E">
            <w:pPr>
              <w:spacing w:after="0" w:line="240" w:lineRule="auto"/>
              <w:jc w:val="center"/>
              <w:rPr>
                <w:rFonts w:ascii="Times New Roman" w:hAnsi="Times New Roman"/>
                <w:sz w:val="20"/>
                <w:szCs w:val="20"/>
              </w:rPr>
            </w:pPr>
          </w:p>
        </w:tc>
      </w:tr>
    </w:tbl>
    <w:p w14:paraId="6736951D" w14:textId="20E9ECE8" w:rsidR="00D5129C" w:rsidRDefault="00D5129C" w:rsidP="009D51FF">
      <w:pPr>
        <w:widowControl w:val="0"/>
        <w:autoSpaceDE w:val="0"/>
        <w:autoSpaceDN w:val="0"/>
        <w:adjustRightInd w:val="0"/>
        <w:spacing w:after="0" w:line="240" w:lineRule="auto"/>
        <w:rPr>
          <w:rFonts w:ascii="Times New Roman CYR" w:hAnsi="Times New Roman CYR"/>
          <w:b/>
          <w:bCs/>
          <w:sz w:val="24"/>
          <w:szCs w:val="24"/>
        </w:rPr>
      </w:pPr>
    </w:p>
    <w:p w14:paraId="4932510E" w14:textId="77777777" w:rsidR="009D51FF" w:rsidRDefault="009D51FF" w:rsidP="009D51FF">
      <w:pPr>
        <w:widowControl w:val="0"/>
        <w:autoSpaceDE w:val="0"/>
        <w:autoSpaceDN w:val="0"/>
        <w:adjustRightInd w:val="0"/>
        <w:spacing w:after="0" w:line="240" w:lineRule="auto"/>
        <w:rPr>
          <w:rFonts w:ascii="Times New Roman CYR" w:hAnsi="Times New Roman CYR"/>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454"/>
      </w:tblGrid>
      <w:tr w:rsidR="009D51FF" w:rsidRPr="007037B5" w14:paraId="62FC5640" w14:textId="77777777" w:rsidTr="003F6EF0">
        <w:trPr>
          <w:trHeight w:val="1314"/>
        </w:trPr>
        <w:tc>
          <w:tcPr>
            <w:tcW w:w="5024" w:type="dxa"/>
          </w:tcPr>
          <w:p w14:paraId="1A87236A" w14:textId="77777777" w:rsidR="009D51FF" w:rsidRPr="007037B5" w:rsidRDefault="009D51FF" w:rsidP="003F6EF0">
            <w:pPr>
              <w:spacing w:after="0" w:line="240" w:lineRule="auto"/>
              <w:jc w:val="center"/>
              <w:rPr>
                <w:rFonts w:ascii="Times New Roman" w:hAnsi="Times New Roman"/>
                <w:b/>
                <w:sz w:val="24"/>
                <w:szCs w:val="24"/>
              </w:rPr>
            </w:pPr>
            <w:r w:rsidRPr="007037B5">
              <w:rPr>
                <w:rFonts w:ascii="Times New Roman" w:hAnsi="Times New Roman"/>
                <w:b/>
                <w:sz w:val="24"/>
                <w:szCs w:val="24"/>
              </w:rPr>
              <w:t>ЗАКАЗЧИК:</w:t>
            </w:r>
          </w:p>
          <w:p w14:paraId="4D6664F6" w14:textId="77777777" w:rsidR="009D51FF" w:rsidRPr="007037B5" w:rsidRDefault="009D51FF" w:rsidP="003F6EF0">
            <w:pPr>
              <w:spacing w:after="0" w:line="240" w:lineRule="auto"/>
              <w:jc w:val="center"/>
              <w:rPr>
                <w:rFonts w:ascii="Times New Roman" w:hAnsi="Times New Roman"/>
                <w:b/>
                <w:sz w:val="24"/>
                <w:szCs w:val="24"/>
              </w:rPr>
            </w:pPr>
          </w:p>
          <w:p w14:paraId="6C3C07D5" w14:textId="77777777" w:rsidR="009D51FF" w:rsidRPr="007037B5" w:rsidRDefault="009D51FF" w:rsidP="003F6EF0">
            <w:pPr>
              <w:spacing w:after="0" w:line="240" w:lineRule="auto"/>
              <w:jc w:val="center"/>
              <w:rPr>
                <w:rFonts w:ascii="Times New Roman" w:hAnsi="Times New Roman"/>
                <w:b/>
                <w:sz w:val="24"/>
                <w:szCs w:val="24"/>
              </w:rPr>
            </w:pPr>
            <w:r w:rsidRPr="007037B5">
              <w:rPr>
                <w:rFonts w:ascii="Times New Roman" w:hAnsi="Times New Roman"/>
                <w:b/>
                <w:sz w:val="24"/>
                <w:szCs w:val="24"/>
              </w:rPr>
              <w:t>[должность, инициалы, фамилия]</w:t>
            </w:r>
          </w:p>
        </w:tc>
        <w:tc>
          <w:tcPr>
            <w:tcW w:w="4454" w:type="dxa"/>
          </w:tcPr>
          <w:p w14:paraId="560567BF" w14:textId="77777777" w:rsidR="009D51FF" w:rsidRPr="007037B5" w:rsidRDefault="009D51FF" w:rsidP="003F6EF0">
            <w:pPr>
              <w:widowControl w:val="0"/>
              <w:autoSpaceDE w:val="0"/>
              <w:autoSpaceDN w:val="0"/>
              <w:adjustRightInd w:val="0"/>
              <w:spacing w:after="0" w:line="240" w:lineRule="auto"/>
              <w:jc w:val="center"/>
              <w:rPr>
                <w:rFonts w:ascii="Times New Roman" w:hAnsi="Times New Roman"/>
                <w:b/>
                <w:sz w:val="24"/>
                <w:szCs w:val="24"/>
              </w:rPr>
            </w:pPr>
            <w:r w:rsidRPr="007037B5">
              <w:rPr>
                <w:rFonts w:ascii="Times New Roman" w:hAnsi="Times New Roman"/>
                <w:b/>
                <w:sz w:val="24"/>
                <w:szCs w:val="24"/>
              </w:rPr>
              <w:t>ПОСТАВЩИК:</w:t>
            </w:r>
          </w:p>
          <w:p w14:paraId="2869DD7C" w14:textId="77777777" w:rsidR="009D51FF" w:rsidRPr="007037B5" w:rsidRDefault="009D51FF" w:rsidP="003F6EF0">
            <w:pPr>
              <w:widowControl w:val="0"/>
              <w:autoSpaceDE w:val="0"/>
              <w:autoSpaceDN w:val="0"/>
              <w:adjustRightInd w:val="0"/>
              <w:spacing w:after="0" w:line="240" w:lineRule="auto"/>
              <w:jc w:val="center"/>
              <w:rPr>
                <w:rFonts w:ascii="Times New Roman" w:hAnsi="Times New Roman"/>
                <w:b/>
                <w:sz w:val="24"/>
                <w:szCs w:val="24"/>
              </w:rPr>
            </w:pPr>
          </w:p>
          <w:p w14:paraId="0062A263" w14:textId="77777777" w:rsidR="009D51FF" w:rsidRPr="007037B5" w:rsidRDefault="009D51FF" w:rsidP="003F6EF0">
            <w:pPr>
              <w:widowControl w:val="0"/>
              <w:autoSpaceDE w:val="0"/>
              <w:autoSpaceDN w:val="0"/>
              <w:adjustRightInd w:val="0"/>
              <w:spacing w:after="0" w:line="240" w:lineRule="auto"/>
              <w:jc w:val="center"/>
              <w:rPr>
                <w:rFonts w:ascii="Times New Roman" w:hAnsi="Times New Roman"/>
                <w:b/>
                <w:sz w:val="24"/>
                <w:szCs w:val="24"/>
              </w:rPr>
            </w:pPr>
            <w:r w:rsidRPr="007037B5">
              <w:rPr>
                <w:rFonts w:ascii="Times New Roman" w:hAnsi="Times New Roman"/>
                <w:b/>
                <w:sz w:val="24"/>
                <w:szCs w:val="24"/>
              </w:rPr>
              <w:t>[должность, инициалы, фамилия]</w:t>
            </w:r>
          </w:p>
        </w:tc>
      </w:tr>
    </w:tbl>
    <w:p w14:paraId="48972D47" w14:textId="77777777" w:rsidR="009D51FF" w:rsidRDefault="009D51FF" w:rsidP="009D51FF">
      <w:pPr>
        <w:widowControl w:val="0"/>
        <w:autoSpaceDE w:val="0"/>
        <w:autoSpaceDN w:val="0"/>
        <w:adjustRightInd w:val="0"/>
        <w:spacing w:after="0" w:line="240" w:lineRule="auto"/>
        <w:rPr>
          <w:rFonts w:ascii="Times New Roman CYR" w:hAnsi="Times New Roman CYR" w:cs="Times New Roman CYR"/>
          <w:b/>
          <w:bCs/>
          <w:sz w:val="24"/>
          <w:szCs w:val="24"/>
        </w:rPr>
      </w:pPr>
    </w:p>
    <w:p w14:paraId="129D3F5B" w14:textId="77777777" w:rsidR="00D5129C" w:rsidRDefault="00D5129C" w:rsidP="003B0A93">
      <w:pPr>
        <w:widowControl w:val="0"/>
        <w:autoSpaceDE w:val="0"/>
        <w:autoSpaceDN w:val="0"/>
        <w:adjustRightInd w:val="0"/>
        <w:spacing w:after="0" w:line="240" w:lineRule="auto"/>
        <w:rPr>
          <w:rFonts w:ascii="Times New Roman CYR" w:hAnsi="Times New Roman CYR" w:cs="Times New Roman CYR"/>
          <w:b/>
          <w:bCs/>
          <w:sz w:val="24"/>
          <w:szCs w:val="24"/>
        </w:rPr>
      </w:pPr>
    </w:p>
    <w:p w14:paraId="695D0B2F" w14:textId="77777777" w:rsidR="00D5129C" w:rsidRDefault="00D5129C" w:rsidP="00D5129C">
      <w:pPr>
        <w:widowControl w:val="0"/>
        <w:autoSpaceDE w:val="0"/>
        <w:autoSpaceDN w:val="0"/>
        <w:adjustRightInd w:val="0"/>
        <w:spacing w:after="0" w:line="240" w:lineRule="auto"/>
        <w:ind w:left="6237" w:firstLine="567"/>
        <w:rPr>
          <w:rFonts w:ascii="Times New Roman CYR" w:hAnsi="Times New Roman CYR" w:cs="Times New Roman CYR"/>
          <w:b/>
          <w:bCs/>
          <w:sz w:val="24"/>
          <w:szCs w:val="24"/>
        </w:rPr>
      </w:pPr>
    </w:p>
    <w:p w14:paraId="06B8EAD0" w14:textId="77777777" w:rsidR="00D5129C" w:rsidRDefault="00D5129C" w:rsidP="00D5129C">
      <w:pPr>
        <w:widowControl w:val="0"/>
        <w:autoSpaceDE w:val="0"/>
        <w:autoSpaceDN w:val="0"/>
        <w:adjustRightInd w:val="0"/>
        <w:spacing w:after="0" w:line="240" w:lineRule="auto"/>
        <w:ind w:left="6237" w:firstLine="567"/>
        <w:rPr>
          <w:rFonts w:ascii="Times New Roman CYR" w:hAnsi="Times New Roman CYR" w:cs="Times New Roman CYR"/>
          <w:b/>
          <w:bCs/>
          <w:sz w:val="24"/>
          <w:szCs w:val="24"/>
        </w:rPr>
      </w:pPr>
    </w:p>
    <w:p w14:paraId="22D25B8C" w14:textId="77777777" w:rsidR="00D5129C" w:rsidRPr="007037B5" w:rsidRDefault="00D5129C" w:rsidP="00D5129C">
      <w:pPr>
        <w:widowControl w:val="0"/>
        <w:autoSpaceDE w:val="0"/>
        <w:autoSpaceDN w:val="0"/>
        <w:adjustRightInd w:val="0"/>
        <w:spacing w:after="0" w:line="240" w:lineRule="auto"/>
        <w:ind w:firstLine="720"/>
        <w:jc w:val="right"/>
        <w:rPr>
          <w:rFonts w:ascii="Times New Roman CYR" w:hAnsi="Times New Roman CYR" w:cs="Times New Roman CYR"/>
          <w:sz w:val="20"/>
          <w:szCs w:val="20"/>
        </w:rPr>
      </w:pPr>
      <w:r w:rsidRPr="007037B5">
        <w:rPr>
          <w:rFonts w:ascii="Times New Roman CYR" w:hAnsi="Times New Roman CYR" w:cs="Times New Roman CYR"/>
          <w:sz w:val="20"/>
          <w:szCs w:val="20"/>
        </w:rPr>
        <w:t>Приложение № 1 к государственному</w:t>
      </w:r>
    </w:p>
    <w:p w14:paraId="7B0ECE1E" w14:textId="77777777" w:rsidR="00D5129C" w:rsidRPr="007037B5" w:rsidRDefault="00D5129C" w:rsidP="00D5129C">
      <w:pPr>
        <w:widowControl w:val="0"/>
        <w:autoSpaceDE w:val="0"/>
        <w:autoSpaceDN w:val="0"/>
        <w:adjustRightInd w:val="0"/>
        <w:spacing w:after="0" w:line="240" w:lineRule="auto"/>
        <w:ind w:firstLine="720"/>
        <w:jc w:val="right"/>
        <w:rPr>
          <w:rFonts w:ascii="Times New Roman CYR" w:hAnsi="Times New Roman CYR" w:cs="Times New Roman CYR"/>
          <w:sz w:val="20"/>
          <w:szCs w:val="20"/>
        </w:rPr>
      </w:pPr>
      <w:r w:rsidRPr="007037B5">
        <w:rPr>
          <w:rFonts w:ascii="Times New Roman CYR" w:hAnsi="Times New Roman CYR" w:cs="Times New Roman CYR"/>
          <w:sz w:val="20"/>
          <w:szCs w:val="20"/>
        </w:rPr>
        <w:t>контракту от ____________ № ______</w:t>
      </w:r>
    </w:p>
    <w:p w14:paraId="1D7FA608" w14:textId="77777777" w:rsidR="00D5129C" w:rsidRPr="00D5129C" w:rsidRDefault="00D5129C" w:rsidP="00D5129C">
      <w:pPr>
        <w:widowControl w:val="0"/>
        <w:autoSpaceDE w:val="0"/>
        <w:autoSpaceDN w:val="0"/>
        <w:adjustRightInd w:val="0"/>
        <w:spacing w:after="0" w:line="240" w:lineRule="auto"/>
        <w:ind w:firstLine="720"/>
        <w:jc w:val="right"/>
        <w:rPr>
          <w:rFonts w:ascii="Times New Roman CYR" w:hAnsi="Times New Roman CYR" w:cs="Times New Roman CYR"/>
          <w:sz w:val="24"/>
          <w:szCs w:val="24"/>
        </w:rPr>
      </w:pPr>
    </w:p>
    <w:p w14:paraId="4511556D" w14:textId="77777777" w:rsidR="00D5129C" w:rsidRPr="00D5129C" w:rsidRDefault="00D5129C" w:rsidP="00D5129C">
      <w:pPr>
        <w:widowControl w:val="0"/>
        <w:autoSpaceDE w:val="0"/>
        <w:autoSpaceDN w:val="0"/>
        <w:adjustRightInd w:val="0"/>
        <w:spacing w:after="0" w:line="240" w:lineRule="auto"/>
        <w:ind w:firstLine="720"/>
        <w:jc w:val="right"/>
        <w:rPr>
          <w:rFonts w:ascii="Times New Roman CYR" w:hAnsi="Times New Roman CYR" w:cs="Times New Roman CYR"/>
          <w:b/>
          <w:bCs/>
          <w:sz w:val="24"/>
          <w:szCs w:val="24"/>
        </w:rPr>
      </w:pPr>
      <w:r w:rsidRPr="00D5129C">
        <w:rPr>
          <w:rFonts w:ascii="Times New Roman CYR" w:hAnsi="Times New Roman CYR" w:cs="Times New Roman CYR"/>
          <w:b/>
          <w:bCs/>
          <w:sz w:val="24"/>
          <w:szCs w:val="24"/>
        </w:rPr>
        <w:t>ФОРМА</w:t>
      </w:r>
    </w:p>
    <w:p w14:paraId="45070C3E" w14:textId="77777777" w:rsidR="00D5129C" w:rsidRPr="00D5129C" w:rsidRDefault="00D5129C" w:rsidP="00D5129C">
      <w:pPr>
        <w:widowControl w:val="0"/>
        <w:autoSpaceDE w:val="0"/>
        <w:autoSpaceDN w:val="0"/>
        <w:adjustRightInd w:val="0"/>
        <w:spacing w:after="0" w:line="240" w:lineRule="auto"/>
        <w:ind w:firstLine="720"/>
        <w:jc w:val="right"/>
        <w:rPr>
          <w:rFonts w:ascii="Times New Roman CYR" w:hAnsi="Times New Roman CYR" w:cs="Times New Roman CYR"/>
          <w:sz w:val="24"/>
          <w:szCs w:val="24"/>
        </w:rPr>
      </w:pPr>
    </w:p>
    <w:p w14:paraId="3A6D719A" w14:textId="77777777" w:rsidR="00D5129C" w:rsidRPr="00D5129C" w:rsidRDefault="00D5129C" w:rsidP="00D5129C">
      <w:pPr>
        <w:widowControl w:val="0"/>
        <w:autoSpaceDE w:val="0"/>
        <w:autoSpaceDN w:val="0"/>
        <w:adjustRightInd w:val="0"/>
        <w:spacing w:after="0" w:line="240" w:lineRule="auto"/>
        <w:ind w:firstLine="720"/>
        <w:jc w:val="center"/>
        <w:rPr>
          <w:rFonts w:ascii="Times New Roman CYR" w:hAnsi="Times New Roman CYR" w:cs="Times New Roman CYR"/>
          <w:b/>
          <w:bCs/>
          <w:sz w:val="24"/>
          <w:szCs w:val="24"/>
        </w:rPr>
      </w:pPr>
      <w:r w:rsidRPr="00D5129C">
        <w:rPr>
          <w:rFonts w:ascii="Times New Roman CYR" w:hAnsi="Times New Roman CYR" w:cs="Times New Roman CYR"/>
          <w:b/>
          <w:bCs/>
          <w:sz w:val="24"/>
          <w:szCs w:val="24"/>
        </w:rPr>
        <w:t>Заказ на оказание Услуг</w:t>
      </w:r>
    </w:p>
    <w:p w14:paraId="13ABFAF0" w14:textId="77777777" w:rsidR="00D5129C" w:rsidRPr="00D5129C" w:rsidRDefault="00D5129C" w:rsidP="00D5129C">
      <w:pPr>
        <w:widowControl w:val="0"/>
        <w:autoSpaceDE w:val="0"/>
        <w:autoSpaceDN w:val="0"/>
        <w:adjustRightInd w:val="0"/>
        <w:spacing w:after="0" w:line="240" w:lineRule="auto"/>
        <w:ind w:firstLine="720"/>
        <w:jc w:val="center"/>
        <w:rPr>
          <w:rFonts w:ascii="Times New Roman CYR" w:hAnsi="Times New Roman CYR" w:cs="Times New Roman CYR"/>
          <w:b/>
          <w:bCs/>
          <w:sz w:val="24"/>
          <w:szCs w:val="24"/>
        </w:rPr>
      </w:pPr>
      <w:r w:rsidRPr="00D5129C">
        <w:rPr>
          <w:rFonts w:ascii="Times New Roman CYR" w:hAnsi="Times New Roman CYR" w:cs="Times New Roman CYR"/>
          <w:b/>
          <w:bCs/>
          <w:sz w:val="24"/>
          <w:szCs w:val="24"/>
        </w:rPr>
        <w:t>(заполняется после заключения Контракта)</w:t>
      </w:r>
    </w:p>
    <w:p w14:paraId="47C6826F" w14:textId="77777777" w:rsidR="00D5129C" w:rsidRPr="00D5129C" w:rsidRDefault="00D5129C" w:rsidP="00D5129C">
      <w:pPr>
        <w:widowControl w:val="0"/>
        <w:autoSpaceDE w:val="0"/>
        <w:autoSpaceDN w:val="0"/>
        <w:adjustRightInd w:val="0"/>
        <w:spacing w:after="0" w:line="240" w:lineRule="auto"/>
        <w:ind w:firstLine="720"/>
        <w:jc w:val="center"/>
        <w:rPr>
          <w:rFonts w:ascii="Times New Roman CYR" w:hAnsi="Times New Roman CYR" w:cs="Times New Roman CYR"/>
          <w:sz w:val="24"/>
          <w:szCs w:val="24"/>
        </w:rPr>
      </w:pPr>
    </w:p>
    <w:p w14:paraId="2586AD79"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D5129C">
        <w:rPr>
          <w:rFonts w:ascii="Times New Roman CYR" w:hAnsi="Times New Roman CYR" w:cs="Times New Roman CYR"/>
          <w:sz w:val="24"/>
          <w:szCs w:val="24"/>
        </w:rPr>
        <w:t>1. Наименование и описание Услуг:</w:t>
      </w:r>
    </w:p>
    <w:p w14:paraId="3AB9C9EF"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D5129C">
        <w:rPr>
          <w:rFonts w:ascii="Times New Roman CYR" w:hAnsi="Times New Roman CYR" w:cs="Times New Roman CYR"/>
          <w:sz w:val="24"/>
          <w:szCs w:val="24"/>
        </w:rPr>
        <w:t>2. Характеристики и объем (содержание) оказываемых Услуг:</w:t>
      </w:r>
    </w:p>
    <w:p w14:paraId="04849A8A"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D5129C">
        <w:rPr>
          <w:rFonts w:ascii="Times New Roman CYR" w:hAnsi="Times New Roman CYR" w:cs="Times New Roman CYR"/>
          <w:sz w:val="24"/>
          <w:szCs w:val="24"/>
        </w:rPr>
        <w:t>3. Место оказания Услуг:</w:t>
      </w:r>
    </w:p>
    <w:p w14:paraId="6E2942E6"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D5129C">
        <w:rPr>
          <w:rFonts w:ascii="Times New Roman CYR" w:hAnsi="Times New Roman CYR" w:cs="Times New Roman CYR"/>
          <w:sz w:val="24"/>
          <w:szCs w:val="24"/>
        </w:rPr>
        <w:t>4. Условия оказания Услуг:</w:t>
      </w:r>
    </w:p>
    <w:p w14:paraId="3FF8562F"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D5129C">
        <w:rPr>
          <w:rFonts w:ascii="Times New Roman CYR" w:hAnsi="Times New Roman CYR" w:cs="Times New Roman CYR"/>
          <w:sz w:val="24"/>
          <w:szCs w:val="24"/>
        </w:rPr>
        <w:t>5. Основание для оказания Услуг:</w:t>
      </w:r>
    </w:p>
    <w:p w14:paraId="350F20D1"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D5129C">
        <w:rPr>
          <w:rFonts w:ascii="Times New Roman CYR" w:hAnsi="Times New Roman CYR" w:cs="Times New Roman CYR"/>
          <w:sz w:val="24"/>
          <w:szCs w:val="24"/>
        </w:rPr>
        <w:t xml:space="preserve">8. </w:t>
      </w:r>
      <w:proofErr w:type="spellStart"/>
      <w:r w:rsidRPr="00D5129C">
        <w:rPr>
          <w:rFonts w:ascii="Times New Roman CYR" w:hAnsi="Times New Roman CYR" w:cs="Times New Roman CYR"/>
          <w:sz w:val="24"/>
          <w:szCs w:val="24"/>
        </w:rPr>
        <w:t>Отчетная</w:t>
      </w:r>
      <w:proofErr w:type="spellEnd"/>
      <w:r w:rsidRPr="00D5129C">
        <w:rPr>
          <w:rFonts w:ascii="Times New Roman CYR" w:hAnsi="Times New Roman CYR" w:cs="Times New Roman CYR"/>
          <w:sz w:val="24"/>
          <w:szCs w:val="24"/>
        </w:rPr>
        <w:t xml:space="preserve"> документация:</w:t>
      </w:r>
    </w:p>
    <w:p w14:paraId="206AC04E"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D5129C">
        <w:rPr>
          <w:rFonts w:ascii="Times New Roman CYR" w:hAnsi="Times New Roman CYR" w:cs="Times New Roman CYR"/>
          <w:sz w:val="24"/>
          <w:szCs w:val="24"/>
        </w:rPr>
        <w:t>9. Порядок оказания Услуг:</w:t>
      </w:r>
    </w:p>
    <w:p w14:paraId="3A6023AA" w14:textId="77777777" w:rsidR="00D5129C" w:rsidRPr="00D5129C" w:rsidRDefault="00D5129C" w:rsidP="00D5129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454"/>
      </w:tblGrid>
      <w:tr w:rsidR="00D5129C" w:rsidRPr="00D5129C" w14:paraId="70C0F39F" w14:textId="77777777" w:rsidTr="00E8374A">
        <w:trPr>
          <w:trHeight w:val="1314"/>
        </w:trPr>
        <w:tc>
          <w:tcPr>
            <w:tcW w:w="5024" w:type="dxa"/>
          </w:tcPr>
          <w:p w14:paraId="1544F47F" w14:textId="77777777" w:rsidR="00D5129C" w:rsidRPr="00D5129C" w:rsidRDefault="00D5129C" w:rsidP="00D5129C">
            <w:pPr>
              <w:spacing w:after="0" w:line="240" w:lineRule="auto"/>
              <w:jc w:val="center"/>
              <w:rPr>
                <w:rFonts w:ascii="Times New Roman" w:hAnsi="Times New Roman"/>
                <w:b/>
                <w:sz w:val="24"/>
                <w:szCs w:val="24"/>
              </w:rPr>
            </w:pPr>
            <w:r w:rsidRPr="00D5129C">
              <w:rPr>
                <w:rFonts w:ascii="Times New Roman" w:hAnsi="Times New Roman"/>
                <w:b/>
                <w:sz w:val="24"/>
                <w:szCs w:val="24"/>
              </w:rPr>
              <w:t>ЗАКАЗЧИК:</w:t>
            </w:r>
          </w:p>
          <w:p w14:paraId="11646768" w14:textId="77777777" w:rsidR="00D5129C" w:rsidRPr="00D5129C" w:rsidRDefault="00D5129C" w:rsidP="00D5129C">
            <w:pPr>
              <w:spacing w:after="0" w:line="240" w:lineRule="auto"/>
              <w:jc w:val="center"/>
              <w:rPr>
                <w:rFonts w:ascii="Times New Roman" w:hAnsi="Times New Roman"/>
                <w:b/>
                <w:sz w:val="24"/>
                <w:szCs w:val="24"/>
              </w:rPr>
            </w:pPr>
          </w:p>
          <w:p w14:paraId="53DFCE42" w14:textId="77777777" w:rsidR="00D5129C" w:rsidRPr="00D5129C" w:rsidRDefault="00D5129C" w:rsidP="00D5129C">
            <w:pPr>
              <w:spacing w:after="0" w:line="240" w:lineRule="auto"/>
              <w:jc w:val="center"/>
              <w:rPr>
                <w:rFonts w:ascii="Times New Roman" w:hAnsi="Times New Roman"/>
                <w:b/>
                <w:sz w:val="24"/>
                <w:szCs w:val="24"/>
              </w:rPr>
            </w:pPr>
            <w:r w:rsidRPr="00D5129C">
              <w:rPr>
                <w:rFonts w:ascii="Times New Roman" w:hAnsi="Times New Roman"/>
                <w:b/>
                <w:sz w:val="24"/>
                <w:szCs w:val="24"/>
              </w:rPr>
              <w:t>[должность, инициалы, фамилия]</w:t>
            </w:r>
          </w:p>
        </w:tc>
        <w:tc>
          <w:tcPr>
            <w:tcW w:w="4454" w:type="dxa"/>
          </w:tcPr>
          <w:p w14:paraId="4BF88CC6" w14:textId="77777777" w:rsidR="00D5129C" w:rsidRPr="00D5129C" w:rsidRDefault="00D5129C" w:rsidP="00D5129C">
            <w:pPr>
              <w:widowControl w:val="0"/>
              <w:autoSpaceDE w:val="0"/>
              <w:autoSpaceDN w:val="0"/>
              <w:adjustRightInd w:val="0"/>
              <w:spacing w:after="0" w:line="240" w:lineRule="auto"/>
              <w:jc w:val="center"/>
              <w:rPr>
                <w:rFonts w:ascii="Times New Roman" w:hAnsi="Times New Roman"/>
                <w:b/>
                <w:sz w:val="24"/>
                <w:szCs w:val="24"/>
              </w:rPr>
            </w:pPr>
            <w:r w:rsidRPr="00D5129C">
              <w:rPr>
                <w:rFonts w:ascii="Times New Roman" w:hAnsi="Times New Roman"/>
                <w:b/>
                <w:sz w:val="24"/>
                <w:szCs w:val="24"/>
              </w:rPr>
              <w:t>ПОСТАВЩИК:</w:t>
            </w:r>
          </w:p>
          <w:p w14:paraId="193D56C2" w14:textId="77777777" w:rsidR="00D5129C" w:rsidRPr="00D5129C" w:rsidRDefault="00D5129C" w:rsidP="00D5129C">
            <w:pPr>
              <w:widowControl w:val="0"/>
              <w:autoSpaceDE w:val="0"/>
              <w:autoSpaceDN w:val="0"/>
              <w:adjustRightInd w:val="0"/>
              <w:spacing w:after="0" w:line="240" w:lineRule="auto"/>
              <w:jc w:val="center"/>
              <w:rPr>
                <w:rFonts w:ascii="Times New Roman" w:hAnsi="Times New Roman"/>
                <w:b/>
                <w:sz w:val="24"/>
                <w:szCs w:val="24"/>
              </w:rPr>
            </w:pPr>
          </w:p>
          <w:p w14:paraId="6136073F" w14:textId="77777777" w:rsidR="00D5129C" w:rsidRPr="00D5129C" w:rsidRDefault="00D5129C" w:rsidP="00D5129C">
            <w:pPr>
              <w:widowControl w:val="0"/>
              <w:autoSpaceDE w:val="0"/>
              <w:autoSpaceDN w:val="0"/>
              <w:adjustRightInd w:val="0"/>
              <w:spacing w:after="0" w:line="240" w:lineRule="auto"/>
              <w:jc w:val="center"/>
              <w:rPr>
                <w:rFonts w:ascii="Times New Roman" w:hAnsi="Times New Roman"/>
                <w:b/>
                <w:sz w:val="24"/>
                <w:szCs w:val="24"/>
              </w:rPr>
            </w:pPr>
            <w:r w:rsidRPr="00D5129C">
              <w:rPr>
                <w:rFonts w:ascii="Times New Roman" w:hAnsi="Times New Roman"/>
                <w:b/>
                <w:sz w:val="24"/>
                <w:szCs w:val="24"/>
              </w:rPr>
              <w:t>[должность, инициалы, фамилия]</w:t>
            </w:r>
          </w:p>
        </w:tc>
      </w:tr>
    </w:tbl>
    <w:p w14:paraId="2183E932" w14:textId="77777777" w:rsidR="008332EC" w:rsidRDefault="008332EC" w:rsidP="00AB47B1">
      <w:pPr>
        <w:tabs>
          <w:tab w:val="left" w:pos="5670"/>
        </w:tabs>
        <w:spacing w:after="0" w:line="240" w:lineRule="auto"/>
        <w:rPr>
          <w:rFonts w:ascii="Times New Roman" w:hAnsi="Times New Roman"/>
          <w:b/>
          <w:sz w:val="24"/>
          <w:szCs w:val="24"/>
        </w:rPr>
      </w:pPr>
    </w:p>
    <w:sectPr w:rsidR="008332EC" w:rsidSect="003B311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A126" w14:textId="77777777" w:rsidR="00F62F9A" w:rsidRDefault="00F62F9A" w:rsidP="00FE4B2C">
      <w:pPr>
        <w:spacing w:after="0" w:line="240" w:lineRule="auto"/>
      </w:pPr>
      <w:r>
        <w:separator/>
      </w:r>
    </w:p>
  </w:endnote>
  <w:endnote w:type="continuationSeparator" w:id="0">
    <w:p w14:paraId="1A88E06B" w14:textId="77777777" w:rsidR="00F62F9A" w:rsidRDefault="00F62F9A" w:rsidP="00FE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B9A6" w14:textId="77777777" w:rsidR="00F62F9A" w:rsidRDefault="00F62F9A" w:rsidP="00FE4B2C">
      <w:pPr>
        <w:spacing w:after="0" w:line="240" w:lineRule="auto"/>
      </w:pPr>
      <w:r>
        <w:separator/>
      </w:r>
    </w:p>
  </w:footnote>
  <w:footnote w:type="continuationSeparator" w:id="0">
    <w:p w14:paraId="0F4F0EF4" w14:textId="77777777" w:rsidR="00F62F9A" w:rsidRDefault="00F62F9A" w:rsidP="00FE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300577"/>
      <w:docPartObj>
        <w:docPartGallery w:val="Page Numbers (Top of Page)"/>
        <w:docPartUnique/>
      </w:docPartObj>
    </w:sdtPr>
    <w:sdtEndPr/>
    <w:sdtContent>
      <w:p w14:paraId="7522C5CF" w14:textId="1B7C4D12" w:rsidR="003B3116" w:rsidRDefault="003B3116">
        <w:pPr>
          <w:pStyle w:val="a7"/>
          <w:jc w:val="center"/>
        </w:pPr>
        <w:r>
          <w:fldChar w:fldCharType="begin"/>
        </w:r>
        <w:r>
          <w:instrText>PAGE   \* MERGEFORMAT</w:instrText>
        </w:r>
        <w:r>
          <w:fldChar w:fldCharType="separate"/>
        </w:r>
        <w:r w:rsidR="00B44A3E">
          <w:rPr>
            <w:noProof/>
          </w:rPr>
          <w:t>9</w:t>
        </w:r>
        <w:r>
          <w:fldChar w:fldCharType="end"/>
        </w:r>
      </w:p>
    </w:sdtContent>
  </w:sdt>
  <w:p w14:paraId="520B83AB" w14:textId="77777777" w:rsidR="003B3116" w:rsidRDefault="003B31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name w:val="WW8Num18"/>
    <w:lvl w:ilvl="0">
      <w:start w:val="1"/>
      <w:numFmt w:val="decimal"/>
      <w:lvlText w:val="%1."/>
      <w:lvlJc w:val="left"/>
      <w:pPr>
        <w:tabs>
          <w:tab w:val="num" w:pos="0"/>
        </w:tabs>
        <w:ind w:left="435" w:hanging="435"/>
      </w:pPr>
    </w:lvl>
    <w:lvl w:ilvl="1">
      <w:start w:val="1"/>
      <w:numFmt w:val="decimal"/>
      <w:lvlText w:val="%1.%2."/>
      <w:lvlJc w:val="left"/>
      <w:pPr>
        <w:tabs>
          <w:tab w:val="num" w:pos="0"/>
        </w:tabs>
        <w:ind w:left="1155" w:hanging="435"/>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 w15:restartNumberingAfterBreak="0">
    <w:nsid w:val="04F264E4"/>
    <w:multiLevelType w:val="hybridMultilevel"/>
    <w:tmpl w:val="7F566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AD6F26"/>
    <w:multiLevelType w:val="hybridMultilevel"/>
    <w:tmpl w:val="EC66AF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221558"/>
    <w:multiLevelType w:val="hybridMultilevel"/>
    <w:tmpl w:val="D59EAFBE"/>
    <w:lvl w:ilvl="0" w:tplc="3372EC74">
      <w:start w:val="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15:restartNumberingAfterBreak="0">
    <w:nsid w:val="505B7E1E"/>
    <w:multiLevelType w:val="hybridMultilevel"/>
    <w:tmpl w:val="F4B0B42A"/>
    <w:lvl w:ilvl="0" w:tplc="134A6534">
      <w:start w:val="1"/>
      <w:numFmt w:val="decimal"/>
      <w:lvlText w:val="%1."/>
      <w:lvlJc w:val="left"/>
      <w:pPr>
        <w:ind w:left="874" w:hanging="360"/>
      </w:pPr>
      <w:rPr>
        <w:rFonts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5" w15:restartNumberingAfterBreak="0">
    <w:nsid w:val="62744A06"/>
    <w:multiLevelType w:val="hybridMultilevel"/>
    <w:tmpl w:val="8EF24C46"/>
    <w:lvl w:ilvl="0" w:tplc="00C28994">
      <w:start w:val="1"/>
      <w:numFmt w:val="decimal"/>
      <w:lvlText w:val="%1."/>
      <w:lvlJc w:val="left"/>
      <w:pPr>
        <w:ind w:left="786"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648F1728"/>
    <w:multiLevelType w:val="hybridMultilevel"/>
    <w:tmpl w:val="752CA0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57"/>
    <w:rsid w:val="00005BCA"/>
    <w:rsid w:val="000358F6"/>
    <w:rsid w:val="00042887"/>
    <w:rsid w:val="00151BEB"/>
    <w:rsid w:val="00182FDE"/>
    <w:rsid w:val="001831CA"/>
    <w:rsid w:val="00265F8F"/>
    <w:rsid w:val="002B49ED"/>
    <w:rsid w:val="002E50C9"/>
    <w:rsid w:val="00301E46"/>
    <w:rsid w:val="003806B9"/>
    <w:rsid w:val="003B0A93"/>
    <w:rsid w:val="003B2219"/>
    <w:rsid w:val="003B3116"/>
    <w:rsid w:val="00457BC7"/>
    <w:rsid w:val="004841EC"/>
    <w:rsid w:val="00570415"/>
    <w:rsid w:val="0058667C"/>
    <w:rsid w:val="007037B5"/>
    <w:rsid w:val="0079545D"/>
    <w:rsid w:val="0081038E"/>
    <w:rsid w:val="008332EC"/>
    <w:rsid w:val="008353F3"/>
    <w:rsid w:val="00840E31"/>
    <w:rsid w:val="008E1453"/>
    <w:rsid w:val="00992229"/>
    <w:rsid w:val="00992CBE"/>
    <w:rsid w:val="009D51FF"/>
    <w:rsid w:val="00A05A31"/>
    <w:rsid w:val="00A62DEC"/>
    <w:rsid w:val="00AB47B1"/>
    <w:rsid w:val="00B44A3E"/>
    <w:rsid w:val="00B61C7E"/>
    <w:rsid w:val="00C930C2"/>
    <w:rsid w:val="00D22B3D"/>
    <w:rsid w:val="00D5129C"/>
    <w:rsid w:val="00D55425"/>
    <w:rsid w:val="00D57080"/>
    <w:rsid w:val="00DF1A57"/>
    <w:rsid w:val="00E40B44"/>
    <w:rsid w:val="00E53AF7"/>
    <w:rsid w:val="00EB6589"/>
    <w:rsid w:val="00F07493"/>
    <w:rsid w:val="00F618EC"/>
    <w:rsid w:val="00F62F9A"/>
    <w:rsid w:val="00F63FFC"/>
    <w:rsid w:val="00FE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E1E2"/>
  <w15:docId w15:val="{DA20C18D-32DC-4F30-A68E-7C0E781E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F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FE4B2C"/>
    <w:pPr>
      <w:keepNext/>
      <w:keepLines/>
      <w:spacing w:before="480" w:after="0"/>
      <w:outlineLvl w:val="0"/>
    </w:pPr>
    <w:rPr>
      <w:rFonts w:ascii="Cambria" w:hAnsi="Cambria"/>
      <w:b/>
      <w:bCs/>
      <w:color w:val="365F91"/>
      <w:sz w:val="28"/>
      <w:szCs w:val="28"/>
    </w:rPr>
  </w:style>
  <w:style w:type="paragraph" w:styleId="3">
    <w:name w:val="heading 3"/>
    <w:aliases w:val="H3,h3,Çàãîëîâîê 3"/>
    <w:basedOn w:val="a"/>
    <w:next w:val="a"/>
    <w:link w:val="30"/>
    <w:uiPriority w:val="99"/>
    <w:qFormat/>
    <w:rsid w:val="00FE4B2C"/>
    <w:pPr>
      <w:keepNext/>
      <w:spacing w:before="240" w:after="60" w:line="240" w:lineRule="auto"/>
      <w:outlineLvl w:val="2"/>
    </w:pPr>
    <w:rPr>
      <w:rFonts w:ascii="Arial" w:hAnsi="Arial" w:cs="Arial"/>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B2C"/>
    <w:rPr>
      <w:rFonts w:ascii="Cambria" w:eastAsia="Times New Roman" w:hAnsi="Cambria" w:cs="Times New Roman"/>
      <w:b/>
      <w:bCs/>
      <w:color w:val="365F91"/>
      <w:sz w:val="28"/>
      <w:szCs w:val="28"/>
      <w:lang w:eastAsia="ru-RU"/>
    </w:rPr>
  </w:style>
  <w:style w:type="character" w:customStyle="1" w:styleId="30">
    <w:name w:val="Заголовок 3 Знак"/>
    <w:aliases w:val="H3 Знак,h3 Знак,Çàãîëîâîê 3 Знак"/>
    <w:basedOn w:val="a0"/>
    <w:link w:val="3"/>
    <w:uiPriority w:val="99"/>
    <w:rsid w:val="00FE4B2C"/>
    <w:rPr>
      <w:rFonts w:ascii="Arial" w:eastAsia="Times New Roman" w:hAnsi="Arial" w:cs="Arial"/>
      <w:noProof/>
      <w:sz w:val="26"/>
      <w:szCs w:val="26"/>
      <w:lang w:eastAsia="ru-RU"/>
    </w:rPr>
  </w:style>
  <w:style w:type="paragraph" w:customStyle="1" w:styleId="ConsPlusNormal">
    <w:name w:val="ConsPlusNormal"/>
    <w:link w:val="ConsPlusNormal0"/>
    <w:rsid w:val="00FE4B2C"/>
    <w:pPr>
      <w:widowControl w:val="0"/>
      <w:suppressAutoHyphens/>
      <w:autoSpaceDE w:val="0"/>
      <w:spacing w:after="0" w:line="240" w:lineRule="auto"/>
      <w:ind w:firstLine="720"/>
    </w:pPr>
    <w:rPr>
      <w:rFonts w:ascii="Arial" w:eastAsia="Times New Roman" w:hAnsi="Arial" w:cs="Arial"/>
      <w:lang w:eastAsia="ar-SA"/>
    </w:rPr>
  </w:style>
  <w:style w:type="character" w:customStyle="1" w:styleId="31">
    <w:name w:val="Основной текст с отступом 3 Знак"/>
    <w:link w:val="32"/>
    <w:rsid w:val="00FE4B2C"/>
    <w:rPr>
      <w:sz w:val="24"/>
      <w:szCs w:val="24"/>
    </w:rPr>
  </w:style>
  <w:style w:type="paragraph" w:styleId="32">
    <w:name w:val="Body Text Indent 3"/>
    <w:basedOn w:val="a"/>
    <w:link w:val="31"/>
    <w:rsid w:val="00FE4B2C"/>
    <w:pPr>
      <w:keepNext/>
      <w:keepLines/>
      <w:widowControl w:val="0"/>
      <w:suppressLineNumbers/>
      <w:tabs>
        <w:tab w:val="num" w:pos="252"/>
      </w:tabs>
      <w:suppressAutoHyphens/>
      <w:spacing w:after="0" w:line="240" w:lineRule="auto"/>
      <w:ind w:left="720"/>
      <w:jc w:val="both"/>
    </w:pPr>
    <w:rPr>
      <w:rFonts w:asciiTheme="minorHAnsi" w:eastAsiaTheme="minorHAnsi" w:hAnsiTheme="minorHAnsi" w:cstheme="minorBidi"/>
      <w:sz w:val="24"/>
      <w:szCs w:val="24"/>
      <w:lang w:eastAsia="en-US"/>
    </w:rPr>
  </w:style>
  <w:style w:type="character" w:customStyle="1" w:styleId="310">
    <w:name w:val="Основной текст с отступом 3 Знак1"/>
    <w:basedOn w:val="a0"/>
    <w:uiPriority w:val="99"/>
    <w:semiHidden/>
    <w:rsid w:val="00FE4B2C"/>
    <w:rPr>
      <w:rFonts w:ascii="Calibri" w:eastAsia="Times New Roman" w:hAnsi="Calibri" w:cs="Times New Roman"/>
      <w:sz w:val="16"/>
      <w:szCs w:val="16"/>
      <w:lang w:eastAsia="ru-RU"/>
    </w:rPr>
  </w:style>
  <w:style w:type="character" w:customStyle="1" w:styleId="ConsPlusNormal0">
    <w:name w:val="ConsPlusNormal Знак"/>
    <w:link w:val="ConsPlusNormal"/>
    <w:locked/>
    <w:rsid w:val="00FE4B2C"/>
    <w:rPr>
      <w:rFonts w:ascii="Arial" w:eastAsia="Times New Roman" w:hAnsi="Arial" w:cs="Arial"/>
      <w:lang w:eastAsia="ar-SA"/>
    </w:rPr>
  </w:style>
  <w:style w:type="character" w:customStyle="1" w:styleId="a3">
    <w:name w:val="Символ сноски"/>
    <w:uiPriority w:val="99"/>
    <w:rsid w:val="00FE4B2C"/>
    <w:rPr>
      <w:rFonts w:ascii="Times New Roman" w:hAnsi="Times New Roman"/>
      <w:vertAlign w:val="superscript"/>
    </w:rPr>
  </w:style>
  <w:style w:type="character" w:styleId="a4">
    <w:name w:val="footnote reference"/>
    <w:uiPriority w:val="99"/>
    <w:rsid w:val="00FE4B2C"/>
    <w:rPr>
      <w:vertAlign w:val="superscript"/>
    </w:rPr>
  </w:style>
  <w:style w:type="paragraph" w:styleId="a5">
    <w:name w:val="Balloon Text"/>
    <w:basedOn w:val="a"/>
    <w:link w:val="a6"/>
    <w:uiPriority w:val="99"/>
    <w:semiHidden/>
    <w:unhideWhenUsed/>
    <w:rsid w:val="008332E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332EC"/>
    <w:rPr>
      <w:rFonts w:ascii="Segoe UI" w:eastAsia="Times New Roman" w:hAnsi="Segoe UI" w:cs="Segoe UI"/>
      <w:sz w:val="18"/>
      <w:szCs w:val="18"/>
      <w:lang w:eastAsia="ru-RU"/>
    </w:rPr>
  </w:style>
  <w:style w:type="paragraph" w:styleId="a7">
    <w:name w:val="header"/>
    <w:basedOn w:val="a"/>
    <w:link w:val="a8"/>
    <w:uiPriority w:val="99"/>
    <w:unhideWhenUsed/>
    <w:rsid w:val="003B31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3116"/>
    <w:rPr>
      <w:rFonts w:ascii="Calibri" w:eastAsia="Times New Roman" w:hAnsi="Calibri" w:cs="Times New Roman"/>
      <w:lang w:eastAsia="ru-RU"/>
    </w:rPr>
  </w:style>
  <w:style w:type="paragraph" w:styleId="a9">
    <w:name w:val="footer"/>
    <w:basedOn w:val="a"/>
    <w:link w:val="aa"/>
    <w:uiPriority w:val="99"/>
    <w:unhideWhenUsed/>
    <w:rsid w:val="003B31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3116"/>
    <w:rPr>
      <w:rFonts w:ascii="Calibri" w:eastAsia="Times New Roman" w:hAnsi="Calibri" w:cs="Times New Roman"/>
      <w:lang w:eastAsia="ru-RU"/>
    </w:rPr>
  </w:style>
  <w:style w:type="paragraph" w:styleId="ab">
    <w:name w:val="List Paragraph"/>
    <w:basedOn w:val="a"/>
    <w:uiPriority w:val="34"/>
    <w:qFormat/>
    <w:rsid w:val="003B3116"/>
    <w:pPr>
      <w:ind w:left="720"/>
      <w:contextualSpacing/>
    </w:pPr>
  </w:style>
  <w:style w:type="paragraph" w:styleId="ac">
    <w:name w:val="Body Text"/>
    <w:basedOn w:val="a"/>
    <w:link w:val="ad"/>
    <w:uiPriority w:val="99"/>
    <w:semiHidden/>
    <w:unhideWhenUsed/>
    <w:rsid w:val="00301E46"/>
    <w:pPr>
      <w:spacing w:after="120"/>
    </w:pPr>
  </w:style>
  <w:style w:type="character" w:customStyle="1" w:styleId="ad">
    <w:name w:val="Основной текст Знак"/>
    <w:basedOn w:val="a0"/>
    <w:link w:val="ac"/>
    <w:uiPriority w:val="99"/>
    <w:semiHidden/>
    <w:rsid w:val="00301E46"/>
    <w:rPr>
      <w:rFonts w:ascii="Calibri" w:eastAsia="Times New Roman" w:hAnsi="Calibri" w:cs="Times New Roman"/>
      <w:lang w:eastAsia="ru-RU"/>
    </w:rPr>
  </w:style>
  <w:style w:type="character" w:customStyle="1" w:styleId="ae">
    <w:name w:val="Гипертекстовая ссылка"/>
    <w:basedOn w:val="a0"/>
    <w:uiPriority w:val="99"/>
    <w:rsid w:val="00570415"/>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kr@49.mch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3579</Words>
  <Characters>20402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Некрылов Перт Александрович</cp:lastModifiedBy>
  <cp:revision>17</cp:revision>
  <dcterms:created xsi:type="dcterms:W3CDTF">2026-02-18T03:55:00Z</dcterms:created>
  <dcterms:modified xsi:type="dcterms:W3CDTF">2026-05-29T05:07:00Z</dcterms:modified>
</cp:coreProperties>
</file>