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04C713" w14:textId="77777777" w:rsidR="001C4F58" w:rsidRPr="001C4F58" w:rsidRDefault="001C4F58" w:rsidP="004E5B57">
      <w:pPr>
        <w:pStyle w:val="1"/>
        <w:ind w:left="0" w:firstLine="0"/>
        <w:jc w:val="center"/>
        <w:rPr>
          <w:sz w:val="25"/>
          <w:szCs w:val="25"/>
        </w:rPr>
      </w:pPr>
      <w:bookmarkStart w:id="0" w:name="_GoBack"/>
      <w:bookmarkEnd w:id="0"/>
    </w:p>
    <w:p w14:paraId="645608AE" w14:textId="77777777" w:rsidR="004E5B57" w:rsidRPr="001C4F58" w:rsidRDefault="00F25F0C" w:rsidP="004E5B57">
      <w:pPr>
        <w:pStyle w:val="1"/>
        <w:ind w:left="0" w:firstLine="0"/>
        <w:jc w:val="center"/>
        <w:rPr>
          <w:sz w:val="25"/>
          <w:szCs w:val="25"/>
        </w:rPr>
      </w:pPr>
      <w:r w:rsidRPr="001C4F58">
        <w:rPr>
          <w:sz w:val="25"/>
          <w:szCs w:val="25"/>
        </w:rPr>
        <w:t>ДОГОВОР</w:t>
      </w:r>
      <w:r w:rsidR="001E4AB0" w:rsidRPr="001C4F58">
        <w:rPr>
          <w:sz w:val="25"/>
          <w:szCs w:val="25"/>
        </w:rPr>
        <w:t xml:space="preserve"> </w:t>
      </w:r>
      <w:r w:rsidR="00C932A7" w:rsidRPr="001C4F58">
        <w:rPr>
          <w:sz w:val="25"/>
          <w:szCs w:val="25"/>
        </w:rPr>
        <w:t xml:space="preserve"> №</w:t>
      </w:r>
      <w:r w:rsidR="00C415C1" w:rsidRPr="001C4F58">
        <w:rPr>
          <w:sz w:val="25"/>
          <w:szCs w:val="25"/>
        </w:rPr>
        <w:t xml:space="preserve"> </w:t>
      </w:r>
    </w:p>
    <w:p w14:paraId="5397E0D0" w14:textId="77777777" w:rsidR="00CE532C" w:rsidRPr="001C4F58" w:rsidRDefault="00CE532C" w:rsidP="00CE532C">
      <w:pPr>
        <w:jc w:val="center"/>
        <w:rPr>
          <w:sz w:val="25"/>
          <w:szCs w:val="25"/>
        </w:rPr>
      </w:pPr>
      <w:r w:rsidRPr="001C4F58">
        <w:rPr>
          <w:sz w:val="25"/>
          <w:szCs w:val="25"/>
        </w:rPr>
        <w:t>на</w:t>
      </w:r>
      <w:r w:rsidR="001E4AB0" w:rsidRPr="001C4F58">
        <w:rPr>
          <w:sz w:val="25"/>
          <w:szCs w:val="25"/>
        </w:rPr>
        <w:t xml:space="preserve"> изготовление</w:t>
      </w:r>
      <w:r w:rsidRPr="001C4F58">
        <w:rPr>
          <w:sz w:val="25"/>
          <w:szCs w:val="25"/>
        </w:rPr>
        <w:t xml:space="preserve"> полиграфической продукции</w:t>
      </w:r>
    </w:p>
    <w:p w14:paraId="04987118" w14:textId="77777777" w:rsidR="00CE532C" w:rsidRPr="001C4F58" w:rsidRDefault="00CE532C" w:rsidP="00CE532C">
      <w:pPr>
        <w:jc w:val="center"/>
        <w:rPr>
          <w:sz w:val="25"/>
          <w:szCs w:val="25"/>
        </w:rPr>
      </w:pPr>
    </w:p>
    <w:p w14:paraId="67375DEA" w14:textId="77777777" w:rsidR="008845B3" w:rsidRPr="001C4F58" w:rsidRDefault="00CE532C" w:rsidP="00CE532C">
      <w:pPr>
        <w:jc w:val="center"/>
        <w:rPr>
          <w:sz w:val="25"/>
          <w:szCs w:val="25"/>
        </w:rPr>
      </w:pPr>
      <w:r w:rsidRPr="001C4F58">
        <w:rPr>
          <w:sz w:val="25"/>
          <w:szCs w:val="25"/>
        </w:rPr>
        <w:t xml:space="preserve"> </w:t>
      </w:r>
      <w:r w:rsidR="008845B3" w:rsidRPr="001C4F58">
        <w:rPr>
          <w:sz w:val="25"/>
          <w:szCs w:val="25"/>
        </w:rPr>
        <w:t xml:space="preserve">г.  Красноярск                                                                                       </w:t>
      </w:r>
      <w:r w:rsidR="006F2C89" w:rsidRPr="001C4F58">
        <w:rPr>
          <w:sz w:val="25"/>
          <w:szCs w:val="25"/>
        </w:rPr>
        <w:t xml:space="preserve">  </w:t>
      </w:r>
      <w:r w:rsidR="003512AE" w:rsidRPr="001C4F58">
        <w:rPr>
          <w:sz w:val="25"/>
          <w:szCs w:val="25"/>
        </w:rPr>
        <w:t xml:space="preserve">          </w:t>
      </w:r>
      <w:r w:rsidR="00EA05D0" w:rsidRPr="001C4F58">
        <w:rPr>
          <w:sz w:val="25"/>
          <w:szCs w:val="25"/>
        </w:rPr>
        <w:t xml:space="preserve"> </w:t>
      </w:r>
      <w:r w:rsidR="006F2C89" w:rsidRPr="001C4F58">
        <w:rPr>
          <w:sz w:val="25"/>
          <w:szCs w:val="25"/>
        </w:rPr>
        <w:t>«»</w:t>
      </w:r>
      <w:r w:rsidR="00F86629" w:rsidRPr="001C4F58">
        <w:rPr>
          <w:sz w:val="25"/>
          <w:szCs w:val="25"/>
        </w:rPr>
        <w:t xml:space="preserve"> </w:t>
      </w:r>
      <w:r w:rsidR="005C00FC">
        <w:rPr>
          <w:sz w:val="25"/>
          <w:szCs w:val="25"/>
        </w:rPr>
        <w:t>ию</w:t>
      </w:r>
      <w:r w:rsidR="002C783E">
        <w:rPr>
          <w:sz w:val="25"/>
          <w:szCs w:val="25"/>
        </w:rPr>
        <w:t>ня</w:t>
      </w:r>
      <w:r w:rsidR="005C00FC">
        <w:rPr>
          <w:sz w:val="25"/>
          <w:szCs w:val="25"/>
        </w:rPr>
        <w:t xml:space="preserve"> 202</w:t>
      </w:r>
      <w:r w:rsidR="002C783E">
        <w:rPr>
          <w:sz w:val="25"/>
          <w:szCs w:val="25"/>
        </w:rPr>
        <w:t xml:space="preserve">6 </w:t>
      </w:r>
      <w:r w:rsidR="008845B3" w:rsidRPr="001C4F58">
        <w:rPr>
          <w:sz w:val="25"/>
          <w:szCs w:val="25"/>
        </w:rPr>
        <w:t>г.</w:t>
      </w:r>
    </w:p>
    <w:p w14:paraId="521ABCB0" w14:textId="77777777" w:rsidR="008845B3" w:rsidRPr="001C4F58" w:rsidRDefault="008845B3" w:rsidP="008845B3">
      <w:pPr>
        <w:rPr>
          <w:sz w:val="25"/>
          <w:szCs w:val="25"/>
        </w:rPr>
      </w:pPr>
      <w:r w:rsidRPr="001C4F58">
        <w:rPr>
          <w:sz w:val="25"/>
          <w:szCs w:val="25"/>
        </w:rPr>
        <w:tab/>
      </w:r>
      <w:r w:rsidRPr="001C4F58">
        <w:rPr>
          <w:sz w:val="25"/>
          <w:szCs w:val="25"/>
        </w:rPr>
        <w:tab/>
      </w:r>
    </w:p>
    <w:p w14:paraId="66C58E3E" w14:textId="77777777" w:rsidR="008845B3" w:rsidRPr="001C4F58" w:rsidRDefault="002C783E" w:rsidP="007E4B7D">
      <w:pPr>
        <w:ind w:firstLine="708"/>
        <w:jc w:val="both"/>
        <w:rPr>
          <w:sz w:val="25"/>
          <w:szCs w:val="25"/>
        </w:rPr>
      </w:pPr>
      <w:r>
        <w:rPr>
          <w:b/>
          <w:sz w:val="25"/>
          <w:szCs w:val="25"/>
        </w:rPr>
        <w:t>__________,</w:t>
      </w:r>
      <w:r w:rsidR="005A5719" w:rsidRPr="001C4F58">
        <w:rPr>
          <w:b/>
          <w:sz w:val="25"/>
          <w:szCs w:val="25"/>
        </w:rPr>
        <w:t xml:space="preserve"> </w:t>
      </w:r>
      <w:r w:rsidR="005A5719" w:rsidRPr="001C4F58">
        <w:rPr>
          <w:sz w:val="25"/>
          <w:szCs w:val="25"/>
        </w:rPr>
        <w:t xml:space="preserve">в лице  </w:t>
      </w:r>
      <w:r>
        <w:rPr>
          <w:sz w:val="25"/>
          <w:szCs w:val="25"/>
        </w:rPr>
        <w:t>___________</w:t>
      </w:r>
      <w:r w:rsidR="005A5719" w:rsidRPr="001C4F58">
        <w:rPr>
          <w:sz w:val="25"/>
          <w:szCs w:val="25"/>
        </w:rPr>
        <w:t xml:space="preserve">, действующей на основании </w:t>
      </w:r>
      <w:r>
        <w:rPr>
          <w:sz w:val="25"/>
          <w:szCs w:val="25"/>
        </w:rPr>
        <w:t>_____</w:t>
      </w:r>
      <w:r w:rsidR="008845B3" w:rsidRPr="001C4F58">
        <w:rPr>
          <w:sz w:val="25"/>
          <w:szCs w:val="25"/>
        </w:rPr>
        <w:t>, именуемое в дальнейшем «Исполнитель»</w:t>
      </w:r>
      <w:r w:rsidR="001A099A" w:rsidRPr="001C4F58">
        <w:rPr>
          <w:sz w:val="25"/>
          <w:szCs w:val="25"/>
        </w:rPr>
        <w:t xml:space="preserve">, </w:t>
      </w:r>
      <w:r w:rsidR="009219DA" w:rsidRPr="001C4F58">
        <w:rPr>
          <w:sz w:val="25"/>
          <w:szCs w:val="25"/>
        </w:rPr>
        <w:t>с</w:t>
      </w:r>
      <w:r w:rsidR="003512AE" w:rsidRPr="001C4F58">
        <w:rPr>
          <w:sz w:val="25"/>
          <w:szCs w:val="25"/>
        </w:rPr>
        <w:t xml:space="preserve"> </w:t>
      </w:r>
      <w:r w:rsidR="009219DA" w:rsidRPr="001C4F58">
        <w:rPr>
          <w:sz w:val="25"/>
          <w:szCs w:val="25"/>
        </w:rPr>
        <w:t>одной стороны</w:t>
      </w:r>
      <w:r w:rsidR="001A099A" w:rsidRPr="001C4F58">
        <w:rPr>
          <w:sz w:val="25"/>
          <w:szCs w:val="25"/>
        </w:rPr>
        <w:t>,</w:t>
      </w:r>
      <w:r w:rsidR="009219DA" w:rsidRPr="001C4F58">
        <w:rPr>
          <w:sz w:val="25"/>
          <w:szCs w:val="25"/>
        </w:rPr>
        <w:t xml:space="preserve"> </w:t>
      </w:r>
      <w:r w:rsidR="007E4B7D" w:rsidRPr="001C4F58">
        <w:rPr>
          <w:b/>
          <w:bCs/>
          <w:sz w:val="25"/>
          <w:szCs w:val="25"/>
        </w:rPr>
        <w:t>Федеральное государственное бюджетное образовательное учреждение высшего образования «Санкт -  Петербургский государственный университет гражданской авиации имени Главного маршала авиации А.А. Новикова»</w:t>
      </w:r>
      <w:r w:rsidR="00F114DD" w:rsidRPr="001C4F58">
        <w:rPr>
          <w:b/>
          <w:bCs/>
          <w:sz w:val="25"/>
          <w:szCs w:val="25"/>
        </w:rPr>
        <w:t xml:space="preserve">, </w:t>
      </w:r>
      <w:r w:rsidR="007E4B7D" w:rsidRPr="001C4F58">
        <w:rPr>
          <w:bCs/>
          <w:sz w:val="25"/>
          <w:szCs w:val="25"/>
        </w:rPr>
        <w:t>именуемый в дальнейшем «</w:t>
      </w:r>
      <w:r>
        <w:rPr>
          <w:bCs/>
          <w:sz w:val="25"/>
          <w:szCs w:val="25"/>
        </w:rPr>
        <w:t>Заказчик</w:t>
      </w:r>
      <w:r w:rsidR="007E4B7D" w:rsidRPr="001C4F58">
        <w:rPr>
          <w:bCs/>
          <w:sz w:val="25"/>
          <w:szCs w:val="25"/>
        </w:rPr>
        <w:t xml:space="preserve">», в лице </w:t>
      </w:r>
      <w:proofErr w:type="spellStart"/>
      <w:r>
        <w:rPr>
          <w:bCs/>
          <w:sz w:val="25"/>
          <w:szCs w:val="25"/>
        </w:rPr>
        <w:t>и.о</w:t>
      </w:r>
      <w:proofErr w:type="spellEnd"/>
      <w:r>
        <w:rPr>
          <w:bCs/>
          <w:sz w:val="25"/>
          <w:szCs w:val="25"/>
        </w:rPr>
        <w:t xml:space="preserve">. </w:t>
      </w:r>
      <w:r w:rsidR="007E4B7D" w:rsidRPr="001C4F58">
        <w:rPr>
          <w:bCs/>
          <w:sz w:val="25"/>
          <w:szCs w:val="25"/>
        </w:rPr>
        <w:t xml:space="preserve">директора Красноярского филиала им. В.С. Молокова СПбГУ ГА </w:t>
      </w:r>
      <w:r w:rsidR="001C4F58" w:rsidRPr="001C4F58">
        <w:rPr>
          <w:bCs/>
          <w:sz w:val="25"/>
          <w:szCs w:val="25"/>
        </w:rPr>
        <w:t>Лалетиной Ирины Федоровны</w:t>
      </w:r>
      <w:r w:rsidR="007E4B7D" w:rsidRPr="001C4F58">
        <w:rPr>
          <w:bCs/>
          <w:sz w:val="25"/>
          <w:szCs w:val="25"/>
        </w:rPr>
        <w:t xml:space="preserve">, действующего на основании </w:t>
      </w:r>
      <w:r w:rsidR="001C4F58" w:rsidRPr="001C4F58">
        <w:rPr>
          <w:bCs/>
          <w:sz w:val="25"/>
          <w:szCs w:val="25"/>
        </w:rPr>
        <w:t xml:space="preserve">доверенности № </w:t>
      </w:r>
      <w:r>
        <w:rPr>
          <w:bCs/>
          <w:sz w:val="25"/>
          <w:szCs w:val="25"/>
        </w:rPr>
        <w:t>19-6/10.16-64</w:t>
      </w:r>
      <w:r w:rsidR="005C00FC">
        <w:rPr>
          <w:bCs/>
          <w:sz w:val="25"/>
          <w:szCs w:val="25"/>
        </w:rPr>
        <w:t xml:space="preserve"> </w:t>
      </w:r>
      <w:r w:rsidR="001C4F58" w:rsidRPr="001C4F58">
        <w:rPr>
          <w:bCs/>
          <w:sz w:val="25"/>
          <w:szCs w:val="25"/>
        </w:rPr>
        <w:t xml:space="preserve">от </w:t>
      </w:r>
      <w:r>
        <w:rPr>
          <w:bCs/>
          <w:sz w:val="25"/>
          <w:szCs w:val="25"/>
        </w:rPr>
        <w:t>25.03.2026</w:t>
      </w:r>
      <w:r w:rsidR="001C4F58" w:rsidRPr="001C4F58">
        <w:rPr>
          <w:bCs/>
          <w:sz w:val="25"/>
          <w:szCs w:val="25"/>
        </w:rPr>
        <w:t xml:space="preserve"> года</w:t>
      </w:r>
      <w:r w:rsidR="007E4B7D" w:rsidRPr="001C4F58">
        <w:rPr>
          <w:sz w:val="25"/>
          <w:szCs w:val="25"/>
        </w:rPr>
        <w:t>, с другой стороны</w:t>
      </w:r>
      <w:r w:rsidR="008845B3" w:rsidRPr="001C4F58">
        <w:rPr>
          <w:sz w:val="25"/>
          <w:szCs w:val="25"/>
        </w:rPr>
        <w:t>,</w:t>
      </w:r>
      <w:r w:rsidR="001E4AB0" w:rsidRPr="001C4F58">
        <w:rPr>
          <w:sz w:val="25"/>
          <w:szCs w:val="25"/>
        </w:rPr>
        <w:t xml:space="preserve"> </w:t>
      </w:r>
      <w:r w:rsidR="008845B3" w:rsidRPr="001C4F58">
        <w:rPr>
          <w:sz w:val="25"/>
          <w:szCs w:val="25"/>
        </w:rPr>
        <w:t xml:space="preserve">заключили настоящий </w:t>
      </w:r>
      <w:r w:rsidR="00F25F0C" w:rsidRPr="001C4F58">
        <w:rPr>
          <w:sz w:val="25"/>
          <w:szCs w:val="25"/>
        </w:rPr>
        <w:t>Договор</w:t>
      </w:r>
      <w:r w:rsidR="008845B3" w:rsidRPr="001C4F58">
        <w:rPr>
          <w:sz w:val="25"/>
          <w:szCs w:val="25"/>
        </w:rPr>
        <w:t xml:space="preserve"> </w:t>
      </w:r>
      <w:r w:rsidR="005E06C8" w:rsidRPr="001C4F58">
        <w:rPr>
          <w:sz w:val="25"/>
          <w:szCs w:val="25"/>
          <w:lang w:eastAsia="ar-SA"/>
        </w:rPr>
        <w:t xml:space="preserve">(ИКЗ </w:t>
      </w:r>
      <w:r w:rsidR="007E4B7D" w:rsidRPr="001C4F58">
        <w:rPr>
          <w:sz w:val="25"/>
          <w:szCs w:val="25"/>
          <w:lang w:eastAsia="zh-CN"/>
        </w:rPr>
        <w:t>2</w:t>
      </w:r>
      <w:r>
        <w:rPr>
          <w:sz w:val="25"/>
          <w:szCs w:val="25"/>
          <w:lang w:eastAsia="zh-CN"/>
        </w:rPr>
        <w:t>6</w:t>
      </w:r>
      <w:r w:rsidR="007E4B7D" w:rsidRPr="001C4F58">
        <w:rPr>
          <w:sz w:val="25"/>
          <w:szCs w:val="25"/>
          <w:lang w:eastAsia="zh-CN"/>
        </w:rPr>
        <w:t>1781025163024654300100060000000244</w:t>
      </w:r>
      <w:r w:rsidR="005E06C8" w:rsidRPr="001C4F58">
        <w:rPr>
          <w:sz w:val="25"/>
          <w:szCs w:val="25"/>
          <w:lang w:eastAsia="ar-SA"/>
        </w:rPr>
        <w:t xml:space="preserve">) </w:t>
      </w:r>
      <w:r w:rsidR="008845B3" w:rsidRPr="001C4F58">
        <w:rPr>
          <w:sz w:val="25"/>
          <w:szCs w:val="25"/>
        </w:rPr>
        <w:t>о нижеследующем:</w:t>
      </w:r>
      <w:r w:rsidR="001E4AB0" w:rsidRPr="001C4F58">
        <w:rPr>
          <w:sz w:val="25"/>
          <w:szCs w:val="25"/>
        </w:rPr>
        <w:t xml:space="preserve"> </w:t>
      </w:r>
    </w:p>
    <w:p w14:paraId="43EEC65A" w14:textId="77777777" w:rsidR="001E4AB0" w:rsidRPr="001C4F58" w:rsidRDefault="001E4AB0" w:rsidP="001E4AB0">
      <w:pPr>
        <w:ind w:firstLine="708"/>
        <w:jc w:val="both"/>
        <w:rPr>
          <w:sz w:val="25"/>
          <w:szCs w:val="25"/>
        </w:rPr>
      </w:pPr>
    </w:p>
    <w:p w14:paraId="3A3C3EC4" w14:textId="77777777" w:rsidR="00392B5A" w:rsidRPr="001C4F58" w:rsidRDefault="00392B5A" w:rsidP="00392B5A">
      <w:pPr>
        <w:jc w:val="center"/>
        <w:rPr>
          <w:b/>
          <w:sz w:val="25"/>
          <w:szCs w:val="25"/>
        </w:rPr>
      </w:pPr>
      <w:r w:rsidRPr="001C4F58">
        <w:rPr>
          <w:b/>
          <w:sz w:val="25"/>
          <w:szCs w:val="25"/>
        </w:rPr>
        <w:t xml:space="preserve">1. ПРЕДМЕТ </w:t>
      </w:r>
      <w:r w:rsidR="00CE532C" w:rsidRPr="001C4F58">
        <w:rPr>
          <w:b/>
          <w:sz w:val="25"/>
          <w:szCs w:val="25"/>
        </w:rPr>
        <w:t>ДОГОВОР</w:t>
      </w:r>
      <w:r w:rsidR="008552DD" w:rsidRPr="001C4F58">
        <w:rPr>
          <w:b/>
          <w:sz w:val="25"/>
          <w:szCs w:val="25"/>
        </w:rPr>
        <w:t>А</w:t>
      </w:r>
    </w:p>
    <w:p w14:paraId="3440B767" w14:textId="77777777" w:rsidR="00831F22" w:rsidRPr="001C4F58" w:rsidRDefault="00831F22" w:rsidP="00392B5A">
      <w:pPr>
        <w:jc w:val="center"/>
        <w:rPr>
          <w:b/>
          <w:sz w:val="25"/>
          <w:szCs w:val="25"/>
        </w:rPr>
      </w:pPr>
    </w:p>
    <w:p w14:paraId="31C8A7DC" w14:textId="77777777" w:rsidR="00392B5A" w:rsidRPr="001C4F58" w:rsidRDefault="00392B5A" w:rsidP="00392B5A">
      <w:pPr>
        <w:ind w:firstLine="708"/>
        <w:jc w:val="both"/>
        <w:rPr>
          <w:sz w:val="25"/>
          <w:szCs w:val="25"/>
        </w:rPr>
      </w:pPr>
      <w:r w:rsidRPr="001C4F58">
        <w:rPr>
          <w:sz w:val="25"/>
          <w:szCs w:val="25"/>
        </w:rPr>
        <w:t xml:space="preserve">1.1. Заказчик поручает, а Исполнитель принимает на себя обязательства оказывать услуги </w:t>
      </w:r>
      <w:r w:rsidR="00CE532C" w:rsidRPr="001C4F58">
        <w:rPr>
          <w:sz w:val="25"/>
          <w:szCs w:val="25"/>
        </w:rPr>
        <w:t xml:space="preserve">по изготовлению </w:t>
      </w:r>
      <w:r w:rsidR="000459B2" w:rsidRPr="001C4F58">
        <w:rPr>
          <w:sz w:val="25"/>
          <w:szCs w:val="25"/>
        </w:rPr>
        <w:t>полиграфической продукции</w:t>
      </w:r>
      <w:r w:rsidR="0067355D">
        <w:rPr>
          <w:sz w:val="25"/>
          <w:szCs w:val="25"/>
        </w:rPr>
        <w:t xml:space="preserve"> согласно Техническому заданию</w:t>
      </w:r>
      <w:r w:rsidR="00F25F0C" w:rsidRPr="001C4F58">
        <w:rPr>
          <w:sz w:val="25"/>
          <w:szCs w:val="25"/>
        </w:rPr>
        <w:t xml:space="preserve"> (Приложение </w:t>
      </w:r>
      <w:r w:rsidRPr="001C4F58">
        <w:rPr>
          <w:sz w:val="25"/>
          <w:szCs w:val="25"/>
        </w:rPr>
        <w:t xml:space="preserve"> №</w:t>
      </w:r>
      <w:r w:rsidR="0067355D">
        <w:rPr>
          <w:sz w:val="25"/>
          <w:szCs w:val="25"/>
        </w:rPr>
        <w:t>2</w:t>
      </w:r>
      <w:r w:rsidRPr="001C4F58">
        <w:rPr>
          <w:sz w:val="25"/>
          <w:szCs w:val="25"/>
        </w:rPr>
        <w:t>)</w:t>
      </w:r>
      <w:r w:rsidR="00546B8B" w:rsidRPr="001C4F58">
        <w:rPr>
          <w:sz w:val="25"/>
          <w:szCs w:val="25"/>
        </w:rPr>
        <w:t xml:space="preserve"> из материалов Исполнителя</w:t>
      </w:r>
      <w:r w:rsidRPr="001C4F58">
        <w:rPr>
          <w:sz w:val="25"/>
          <w:szCs w:val="25"/>
        </w:rPr>
        <w:t>, далее по тексту именуемые – «Заказ», а Заказчик принимает на себя обязательства принимать и оплачивать услуги И</w:t>
      </w:r>
      <w:r w:rsidRPr="001C4F58">
        <w:rPr>
          <w:sz w:val="25"/>
          <w:szCs w:val="25"/>
        </w:rPr>
        <w:t>с</w:t>
      </w:r>
      <w:r w:rsidRPr="001C4F58">
        <w:rPr>
          <w:sz w:val="25"/>
          <w:szCs w:val="25"/>
        </w:rPr>
        <w:t xml:space="preserve">полнителя в размере и в сроки, предусмотренные настоящим </w:t>
      </w:r>
      <w:r w:rsidR="00CE532C" w:rsidRPr="001C4F58">
        <w:rPr>
          <w:sz w:val="25"/>
          <w:szCs w:val="25"/>
        </w:rPr>
        <w:t>Договор</w:t>
      </w:r>
      <w:r w:rsidR="00803796" w:rsidRPr="001C4F58">
        <w:rPr>
          <w:sz w:val="25"/>
          <w:szCs w:val="25"/>
        </w:rPr>
        <w:t>ом</w:t>
      </w:r>
      <w:r w:rsidRPr="001C4F58">
        <w:rPr>
          <w:sz w:val="25"/>
          <w:szCs w:val="25"/>
        </w:rPr>
        <w:t>.</w:t>
      </w:r>
    </w:p>
    <w:p w14:paraId="79DC7AA9" w14:textId="77777777" w:rsidR="00392B5A" w:rsidRDefault="00CD6522" w:rsidP="00392B5A">
      <w:pPr>
        <w:pStyle w:val="a3"/>
        <w:ind w:firstLine="708"/>
        <w:rPr>
          <w:sz w:val="25"/>
          <w:szCs w:val="25"/>
        </w:rPr>
      </w:pPr>
      <w:r w:rsidRPr="001C4F58">
        <w:rPr>
          <w:sz w:val="25"/>
          <w:szCs w:val="25"/>
        </w:rPr>
        <w:t>1.2</w:t>
      </w:r>
      <w:r w:rsidR="00392B5A" w:rsidRPr="001C4F58">
        <w:rPr>
          <w:sz w:val="25"/>
          <w:szCs w:val="25"/>
        </w:rPr>
        <w:t xml:space="preserve">. Сроки </w:t>
      </w:r>
      <w:r w:rsidR="000459B2" w:rsidRPr="001C4F58">
        <w:rPr>
          <w:sz w:val="25"/>
          <w:szCs w:val="25"/>
        </w:rPr>
        <w:t>выполнения</w:t>
      </w:r>
      <w:r w:rsidR="00392B5A" w:rsidRPr="001C4F58">
        <w:rPr>
          <w:sz w:val="25"/>
          <w:szCs w:val="25"/>
        </w:rPr>
        <w:t xml:space="preserve"> Заказа – </w:t>
      </w:r>
      <w:r w:rsidR="0067355D">
        <w:rPr>
          <w:sz w:val="25"/>
          <w:szCs w:val="25"/>
        </w:rPr>
        <w:t>21.08.2026 года, предусмотрено досрочное оказание услуг</w:t>
      </w:r>
      <w:r w:rsidR="00392B5A" w:rsidRPr="001C4F58">
        <w:rPr>
          <w:sz w:val="25"/>
          <w:szCs w:val="25"/>
        </w:rPr>
        <w:t xml:space="preserve">. Заказ считается принятым после окончательной передачи Исполнителю </w:t>
      </w:r>
      <w:r w:rsidRPr="001C4F58">
        <w:rPr>
          <w:sz w:val="25"/>
          <w:szCs w:val="25"/>
        </w:rPr>
        <w:t>Макетов</w:t>
      </w:r>
      <w:r w:rsidR="00392B5A" w:rsidRPr="001C4F58">
        <w:rPr>
          <w:sz w:val="25"/>
          <w:szCs w:val="25"/>
        </w:rPr>
        <w:t>, необходимых для исполнения Заказа.</w:t>
      </w:r>
    </w:p>
    <w:p w14:paraId="1A5A9A23" w14:textId="77777777" w:rsidR="00404673" w:rsidRPr="00404673" w:rsidRDefault="00404673" w:rsidP="00404673">
      <w:pPr>
        <w:pStyle w:val="a3"/>
        <w:ind w:firstLine="708"/>
        <w:rPr>
          <w:sz w:val="25"/>
          <w:szCs w:val="25"/>
        </w:rPr>
      </w:pPr>
      <w:r>
        <w:rPr>
          <w:sz w:val="25"/>
          <w:szCs w:val="25"/>
        </w:rPr>
        <w:t xml:space="preserve">1.3. </w:t>
      </w:r>
      <w:r w:rsidRPr="00404673">
        <w:rPr>
          <w:sz w:val="25"/>
          <w:szCs w:val="25"/>
        </w:rPr>
        <w:t xml:space="preserve">Поставка </w:t>
      </w:r>
      <w:r>
        <w:rPr>
          <w:sz w:val="25"/>
          <w:szCs w:val="25"/>
        </w:rPr>
        <w:t xml:space="preserve">Заказа </w:t>
      </w:r>
      <w:r w:rsidRPr="00404673">
        <w:rPr>
          <w:sz w:val="25"/>
          <w:szCs w:val="25"/>
        </w:rPr>
        <w:t>осуществляется по адресу: ул. Аэровокзальная, 19а склад,  силами и за счёт исполнителя.</w:t>
      </w:r>
    </w:p>
    <w:p w14:paraId="20D7E431" w14:textId="77777777" w:rsidR="00392B5A" w:rsidRPr="001C4F58" w:rsidRDefault="00392B5A" w:rsidP="00404673">
      <w:pPr>
        <w:pStyle w:val="a3"/>
        <w:tabs>
          <w:tab w:val="num" w:pos="1250"/>
          <w:tab w:val="left" w:pos="1400"/>
        </w:tabs>
        <w:rPr>
          <w:sz w:val="25"/>
          <w:szCs w:val="25"/>
        </w:rPr>
      </w:pPr>
    </w:p>
    <w:p w14:paraId="1559FD7A" w14:textId="77777777" w:rsidR="00392B5A" w:rsidRPr="001C4F58" w:rsidRDefault="00392B5A" w:rsidP="00392B5A">
      <w:pPr>
        <w:jc w:val="center"/>
        <w:rPr>
          <w:b/>
          <w:sz w:val="25"/>
          <w:szCs w:val="25"/>
        </w:rPr>
      </w:pPr>
      <w:r w:rsidRPr="001C4F58">
        <w:rPr>
          <w:b/>
          <w:sz w:val="25"/>
          <w:szCs w:val="25"/>
        </w:rPr>
        <w:t>2. ЦЕНА И ПОРЯДОК РАСЧЕТА</w:t>
      </w:r>
    </w:p>
    <w:p w14:paraId="385DE459" w14:textId="77777777" w:rsidR="00831F22" w:rsidRPr="001C4F58" w:rsidRDefault="00831F22" w:rsidP="00392B5A">
      <w:pPr>
        <w:jc w:val="center"/>
        <w:rPr>
          <w:b/>
          <w:sz w:val="25"/>
          <w:szCs w:val="25"/>
        </w:rPr>
      </w:pPr>
    </w:p>
    <w:p w14:paraId="050DF890" w14:textId="77777777" w:rsidR="00392B5A" w:rsidRPr="001C4F58" w:rsidRDefault="00392B5A" w:rsidP="00392B5A">
      <w:pPr>
        <w:ind w:firstLine="708"/>
        <w:jc w:val="both"/>
        <w:rPr>
          <w:sz w:val="25"/>
          <w:szCs w:val="25"/>
        </w:rPr>
      </w:pPr>
      <w:r w:rsidRPr="001C4F58">
        <w:rPr>
          <w:sz w:val="25"/>
          <w:szCs w:val="25"/>
        </w:rPr>
        <w:t>2.</w:t>
      </w:r>
      <w:r w:rsidR="005A5719" w:rsidRPr="001C4F58">
        <w:rPr>
          <w:sz w:val="25"/>
          <w:szCs w:val="25"/>
        </w:rPr>
        <w:t>1</w:t>
      </w:r>
      <w:r w:rsidRPr="001C4F58">
        <w:rPr>
          <w:sz w:val="25"/>
          <w:szCs w:val="25"/>
        </w:rPr>
        <w:t xml:space="preserve">. Цена </w:t>
      </w:r>
      <w:r w:rsidR="0067355D">
        <w:rPr>
          <w:sz w:val="25"/>
          <w:szCs w:val="25"/>
        </w:rPr>
        <w:t xml:space="preserve">договора </w:t>
      </w:r>
      <w:r w:rsidR="00CE532C" w:rsidRPr="001C4F58">
        <w:rPr>
          <w:sz w:val="25"/>
          <w:szCs w:val="25"/>
        </w:rPr>
        <w:t xml:space="preserve">составляет </w:t>
      </w:r>
      <w:r w:rsidR="002C783E">
        <w:rPr>
          <w:b/>
          <w:sz w:val="25"/>
          <w:szCs w:val="25"/>
        </w:rPr>
        <w:t>_________</w:t>
      </w:r>
      <w:r w:rsidR="00EF7B4C" w:rsidRPr="001C4F58">
        <w:rPr>
          <w:b/>
          <w:sz w:val="25"/>
          <w:szCs w:val="25"/>
        </w:rPr>
        <w:t xml:space="preserve"> ()</w:t>
      </w:r>
      <w:r w:rsidR="002C783E">
        <w:rPr>
          <w:b/>
          <w:sz w:val="25"/>
          <w:szCs w:val="25"/>
        </w:rPr>
        <w:t xml:space="preserve"> рублей _ копеек</w:t>
      </w:r>
      <w:r w:rsidR="005A5719" w:rsidRPr="001C4F58">
        <w:rPr>
          <w:sz w:val="25"/>
          <w:szCs w:val="25"/>
        </w:rPr>
        <w:t>,</w:t>
      </w:r>
      <w:r w:rsidR="002C783E">
        <w:rPr>
          <w:sz w:val="25"/>
          <w:szCs w:val="25"/>
        </w:rPr>
        <w:t xml:space="preserve"> с учетом НДС/</w:t>
      </w:r>
      <w:r w:rsidR="005A5719" w:rsidRPr="001C4F58">
        <w:rPr>
          <w:sz w:val="25"/>
          <w:szCs w:val="25"/>
        </w:rPr>
        <w:t xml:space="preserve"> НДС</w:t>
      </w:r>
      <w:r w:rsidR="00C85725" w:rsidRPr="001C4F58">
        <w:rPr>
          <w:sz w:val="25"/>
          <w:szCs w:val="25"/>
        </w:rPr>
        <w:t xml:space="preserve"> не облагается</w:t>
      </w:r>
      <w:r w:rsidR="0067355D">
        <w:rPr>
          <w:sz w:val="25"/>
          <w:szCs w:val="25"/>
        </w:rPr>
        <w:t>, согласно Спецификации (Приложение №1 к договору)</w:t>
      </w:r>
      <w:r w:rsidR="005A5719" w:rsidRPr="001C4F58">
        <w:rPr>
          <w:sz w:val="25"/>
          <w:szCs w:val="25"/>
        </w:rPr>
        <w:t>.</w:t>
      </w:r>
      <w:r w:rsidR="00CE532C" w:rsidRPr="001C4F58">
        <w:rPr>
          <w:sz w:val="25"/>
          <w:szCs w:val="25"/>
        </w:rPr>
        <w:t xml:space="preserve"> Цена договора является твердой и опред</w:t>
      </w:r>
      <w:r w:rsidR="00C85725" w:rsidRPr="001C4F58">
        <w:rPr>
          <w:sz w:val="25"/>
          <w:szCs w:val="25"/>
        </w:rPr>
        <w:t>еляется на весь срок исполнения</w:t>
      </w:r>
      <w:r w:rsidR="00CE532C" w:rsidRPr="001C4F58">
        <w:rPr>
          <w:sz w:val="25"/>
          <w:szCs w:val="25"/>
        </w:rPr>
        <w:t xml:space="preserve"> настоящего договора за исключением случаев предусмотренных законодательством Российской Федерации.</w:t>
      </w:r>
    </w:p>
    <w:p w14:paraId="040551B5" w14:textId="77777777" w:rsidR="00392B5A" w:rsidRPr="001C4F58" w:rsidRDefault="00392B5A" w:rsidP="00392B5A">
      <w:pPr>
        <w:pStyle w:val="a3"/>
        <w:tabs>
          <w:tab w:val="num" w:pos="1250"/>
          <w:tab w:val="left" w:pos="1400"/>
        </w:tabs>
        <w:ind w:firstLine="720"/>
        <w:rPr>
          <w:sz w:val="25"/>
          <w:szCs w:val="25"/>
        </w:rPr>
      </w:pPr>
      <w:r w:rsidRPr="001C4F58">
        <w:rPr>
          <w:sz w:val="25"/>
          <w:szCs w:val="25"/>
        </w:rPr>
        <w:t>2.</w:t>
      </w:r>
      <w:r w:rsidR="005A5719" w:rsidRPr="001C4F58">
        <w:rPr>
          <w:sz w:val="25"/>
          <w:szCs w:val="25"/>
        </w:rPr>
        <w:t>2</w:t>
      </w:r>
      <w:r w:rsidRPr="001C4F58">
        <w:rPr>
          <w:sz w:val="25"/>
          <w:szCs w:val="25"/>
        </w:rPr>
        <w:t xml:space="preserve">. </w:t>
      </w:r>
      <w:r w:rsidR="00CE532C" w:rsidRPr="001C4F58">
        <w:rPr>
          <w:sz w:val="25"/>
          <w:szCs w:val="25"/>
        </w:rPr>
        <w:t>Заказчик</w:t>
      </w:r>
      <w:r w:rsidRPr="001C4F58">
        <w:rPr>
          <w:sz w:val="25"/>
          <w:szCs w:val="25"/>
        </w:rPr>
        <w:t xml:space="preserve"> производит </w:t>
      </w:r>
      <w:r w:rsidR="005A5719" w:rsidRPr="001C4F58">
        <w:rPr>
          <w:sz w:val="25"/>
          <w:szCs w:val="25"/>
        </w:rPr>
        <w:t>оплату по факту оказания услуг (выполнения Заказа) в течени</w:t>
      </w:r>
      <w:r w:rsidR="00546B8B" w:rsidRPr="001C4F58">
        <w:rPr>
          <w:sz w:val="25"/>
          <w:szCs w:val="25"/>
        </w:rPr>
        <w:t>е</w:t>
      </w:r>
      <w:r w:rsidR="005A5719" w:rsidRPr="001C4F58">
        <w:rPr>
          <w:sz w:val="25"/>
          <w:szCs w:val="25"/>
        </w:rPr>
        <w:t xml:space="preserve"> </w:t>
      </w:r>
      <w:r w:rsidR="007E4B7D" w:rsidRPr="001C4F58">
        <w:rPr>
          <w:sz w:val="25"/>
          <w:szCs w:val="25"/>
        </w:rPr>
        <w:t>7 банковских</w:t>
      </w:r>
      <w:r w:rsidR="005A5719" w:rsidRPr="001C4F58">
        <w:rPr>
          <w:sz w:val="25"/>
          <w:szCs w:val="25"/>
        </w:rPr>
        <w:t xml:space="preserve"> дней с момента получения </w:t>
      </w:r>
      <w:r w:rsidR="00B824E6" w:rsidRPr="001C4F58">
        <w:rPr>
          <w:sz w:val="25"/>
          <w:szCs w:val="25"/>
        </w:rPr>
        <w:t>счета,</w:t>
      </w:r>
      <w:r w:rsidR="002C783E">
        <w:rPr>
          <w:sz w:val="25"/>
          <w:szCs w:val="25"/>
        </w:rPr>
        <w:t xml:space="preserve"> </w:t>
      </w:r>
      <w:r w:rsidR="005A5719" w:rsidRPr="001C4F58">
        <w:rPr>
          <w:sz w:val="25"/>
          <w:szCs w:val="25"/>
        </w:rPr>
        <w:t>подписанн</w:t>
      </w:r>
      <w:r w:rsidR="00B824E6" w:rsidRPr="001C4F58">
        <w:rPr>
          <w:sz w:val="25"/>
          <w:szCs w:val="25"/>
        </w:rPr>
        <w:t>ого</w:t>
      </w:r>
      <w:r w:rsidR="005A5719" w:rsidRPr="001C4F58">
        <w:rPr>
          <w:sz w:val="25"/>
          <w:szCs w:val="25"/>
        </w:rPr>
        <w:t xml:space="preserve"> </w:t>
      </w:r>
      <w:r w:rsidR="002C783E">
        <w:rPr>
          <w:sz w:val="25"/>
          <w:szCs w:val="25"/>
        </w:rPr>
        <w:t>универсального передаточного документа (УПД)</w:t>
      </w:r>
      <w:r w:rsidR="005A5719" w:rsidRPr="001C4F58">
        <w:rPr>
          <w:sz w:val="25"/>
          <w:szCs w:val="25"/>
        </w:rPr>
        <w:t>.</w:t>
      </w:r>
      <w:r w:rsidR="00D457AB" w:rsidRPr="001C4F58">
        <w:rPr>
          <w:sz w:val="25"/>
          <w:szCs w:val="25"/>
        </w:rPr>
        <w:t xml:space="preserve"> Оплата осуществляется за счет средств субсидии на выполнение государственного задания</w:t>
      </w:r>
      <w:r w:rsidR="005C00FC">
        <w:rPr>
          <w:sz w:val="25"/>
          <w:szCs w:val="25"/>
        </w:rPr>
        <w:t xml:space="preserve"> и средств от приносящей доход деятельности.</w:t>
      </w:r>
      <w:r w:rsidR="002C783E">
        <w:rPr>
          <w:sz w:val="25"/>
          <w:szCs w:val="25"/>
        </w:rPr>
        <w:t xml:space="preserve"> </w:t>
      </w:r>
    </w:p>
    <w:p w14:paraId="5B1C325E" w14:textId="77777777" w:rsidR="00546B8B" w:rsidRPr="001C4F58" w:rsidRDefault="00392B5A" w:rsidP="00546B8B">
      <w:pPr>
        <w:jc w:val="both"/>
        <w:rPr>
          <w:sz w:val="25"/>
          <w:szCs w:val="25"/>
        </w:rPr>
      </w:pPr>
      <w:r w:rsidRPr="001C4F58">
        <w:rPr>
          <w:sz w:val="25"/>
          <w:szCs w:val="25"/>
        </w:rPr>
        <w:t xml:space="preserve">            2.</w:t>
      </w:r>
      <w:r w:rsidR="00546B8B" w:rsidRPr="001C4F58">
        <w:rPr>
          <w:sz w:val="25"/>
          <w:szCs w:val="25"/>
        </w:rPr>
        <w:t>3.</w:t>
      </w:r>
      <w:r w:rsidR="002C783E">
        <w:rPr>
          <w:sz w:val="25"/>
          <w:szCs w:val="25"/>
        </w:rPr>
        <w:t xml:space="preserve"> </w:t>
      </w:r>
      <w:r w:rsidR="00546B8B" w:rsidRPr="001C4F58">
        <w:rPr>
          <w:sz w:val="25"/>
          <w:szCs w:val="25"/>
        </w:rPr>
        <w:t xml:space="preserve">Исполнитель передает Заказ Заказчику на основании </w:t>
      </w:r>
      <w:r w:rsidR="001C4F58" w:rsidRPr="001C4F58">
        <w:rPr>
          <w:sz w:val="25"/>
          <w:szCs w:val="25"/>
        </w:rPr>
        <w:t>УПД</w:t>
      </w:r>
      <w:r w:rsidRPr="001C4F58">
        <w:rPr>
          <w:sz w:val="25"/>
          <w:szCs w:val="25"/>
        </w:rPr>
        <w:t>.</w:t>
      </w:r>
      <w:r w:rsidR="005A5719" w:rsidRPr="001C4F58">
        <w:rPr>
          <w:sz w:val="25"/>
          <w:szCs w:val="25"/>
        </w:rPr>
        <w:t xml:space="preserve"> </w:t>
      </w:r>
    </w:p>
    <w:p w14:paraId="63C52107" w14:textId="77777777" w:rsidR="002C783E" w:rsidRPr="002C783E" w:rsidRDefault="002C783E" w:rsidP="002C783E">
      <w:pPr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2.4. </w:t>
      </w:r>
      <w:r w:rsidRPr="002C783E">
        <w:rPr>
          <w:sz w:val="25"/>
          <w:szCs w:val="25"/>
        </w:rPr>
        <w:t>Предъявляемые Заказчику документы для оплаты товара (счет и УПД) должны содержать ссылку на номер настоящего Договора. Стороны подтверждают взаимное согласие на выставление и получение электронных документов (ЭДО) к настоящему Договору.</w:t>
      </w:r>
    </w:p>
    <w:p w14:paraId="1C91046E" w14:textId="77777777" w:rsidR="00392B5A" w:rsidRPr="001C4F58" w:rsidRDefault="00392B5A" w:rsidP="00392B5A">
      <w:pPr>
        <w:ind w:firstLine="708"/>
        <w:jc w:val="both"/>
        <w:rPr>
          <w:sz w:val="25"/>
          <w:szCs w:val="25"/>
        </w:rPr>
      </w:pPr>
    </w:p>
    <w:p w14:paraId="02639F3F" w14:textId="77777777" w:rsidR="00392B5A" w:rsidRPr="001C4F58" w:rsidRDefault="00392B5A" w:rsidP="00392B5A">
      <w:pPr>
        <w:jc w:val="center"/>
        <w:rPr>
          <w:b/>
          <w:sz w:val="25"/>
          <w:szCs w:val="25"/>
        </w:rPr>
      </w:pPr>
      <w:r w:rsidRPr="001C4F58">
        <w:rPr>
          <w:b/>
          <w:sz w:val="25"/>
          <w:szCs w:val="25"/>
        </w:rPr>
        <w:t>3.  ПРАВА И ОБЯЗАННОСТИ СТОРОН</w:t>
      </w:r>
    </w:p>
    <w:p w14:paraId="42E0D89A" w14:textId="77777777" w:rsidR="00831F22" w:rsidRPr="001C4F58" w:rsidRDefault="00831F22" w:rsidP="00392B5A">
      <w:pPr>
        <w:jc w:val="center"/>
        <w:rPr>
          <w:b/>
          <w:sz w:val="25"/>
          <w:szCs w:val="25"/>
        </w:rPr>
      </w:pPr>
    </w:p>
    <w:p w14:paraId="46E265F0" w14:textId="77777777" w:rsidR="00392B5A" w:rsidRPr="001C4F58" w:rsidRDefault="00392B5A" w:rsidP="00392B5A">
      <w:pPr>
        <w:pStyle w:val="a3"/>
        <w:ind w:firstLine="708"/>
        <w:rPr>
          <w:b/>
          <w:sz w:val="25"/>
          <w:szCs w:val="25"/>
        </w:rPr>
      </w:pPr>
      <w:r w:rsidRPr="001C4F58">
        <w:rPr>
          <w:b/>
          <w:sz w:val="25"/>
          <w:szCs w:val="25"/>
        </w:rPr>
        <w:t>3.1. Исполнитель обязуется:</w:t>
      </w:r>
    </w:p>
    <w:p w14:paraId="766D786F" w14:textId="77777777" w:rsidR="00392B5A" w:rsidRPr="001C4F58" w:rsidRDefault="00392B5A" w:rsidP="00392B5A">
      <w:pPr>
        <w:pStyle w:val="a3"/>
        <w:ind w:firstLine="708"/>
        <w:rPr>
          <w:sz w:val="25"/>
          <w:szCs w:val="25"/>
        </w:rPr>
      </w:pPr>
      <w:r w:rsidRPr="001C4F58">
        <w:rPr>
          <w:bCs/>
          <w:sz w:val="25"/>
          <w:szCs w:val="25"/>
        </w:rPr>
        <w:t>3.1.1. </w:t>
      </w:r>
      <w:r w:rsidRPr="001C4F58">
        <w:rPr>
          <w:sz w:val="25"/>
          <w:szCs w:val="25"/>
        </w:rPr>
        <w:t xml:space="preserve">Качественно, в полном объеме и в срок оказывать услуги, предусмотренные </w:t>
      </w:r>
      <w:r w:rsidR="0067355D">
        <w:rPr>
          <w:sz w:val="25"/>
          <w:szCs w:val="25"/>
        </w:rPr>
        <w:t xml:space="preserve">пунктом </w:t>
      </w:r>
      <w:r w:rsidRPr="001C4F58">
        <w:rPr>
          <w:sz w:val="25"/>
          <w:szCs w:val="25"/>
        </w:rPr>
        <w:t xml:space="preserve"> </w:t>
      </w:r>
      <w:r w:rsidR="0067355D">
        <w:rPr>
          <w:sz w:val="25"/>
          <w:szCs w:val="25"/>
        </w:rPr>
        <w:t>1.</w:t>
      </w:r>
      <w:r w:rsidRPr="001C4F58">
        <w:rPr>
          <w:sz w:val="25"/>
          <w:szCs w:val="25"/>
        </w:rPr>
        <w:t xml:space="preserve">1 настоящего </w:t>
      </w:r>
      <w:r w:rsidR="00CE532C" w:rsidRPr="001C4F58">
        <w:rPr>
          <w:sz w:val="25"/>
          <w:szCs w:val="25"/>
        </w:rPr>
        <w:t>Догово</w:t>
      </w:r>
      <w:r w:rsidR="0067355D">
        <w:rPr>
          <w:sz w:val="25"/>
          <w:szCs w:val="25"/>
        </w:rPr>
        <w:t>ра.</w:t>
      </w:r>
    </w:p>
    <w:p w14:paraId="60B228C4" w14:textId="77777777" w:rsidR="00392B5A" w:rsidRPr="001C4F58" w:rsidRDefault="00392B5A" w:rsidP="00392B5A">
      <w:pPr>
        <w:pStyle w:val="a3"/>
        <w:ind w:firstLine="708"/>
        <w:rPr>
          <w:bCs/>
          <w:sz w:val="25"/>
          <w:szCs w:val="25"/>
        </w:rPr>
      </w:pPr>
      <w:r w:rsidRPr="001C4F58">
        <w:rPr>
          <w:bCs/>
          <w:sz w:val="25"/>
          <w:szCs w:val="25"/>
        </w:rPr>
        <w:t>3.1.2. Качественно, своевременно и в полном объеме выполнять все указания Заказчика, касающиеся выполнения Заказа по настоящему договору.</w:t>
      </w:r>
    </w:p>
    <w:p w14:paraId="2DD2DD84" w14:textId="77777777" w:rsidR="00392B5A" w:rsidRPr="001C4F58" w:rsidRDefault="00392B5A" w:rsidP="00392B5A">
      <w:pPr>
        <w:pStyle w:val="a3"/>
        <w:ind w:firstLine="708"/>
        <w:rPr>
          <w:bCs/>
          <w:sz w:val="25"/>
          <w:szCs w:val="25"/>
        </w:rPr>
      </w:pPr>
      <w:r w:rsidRPr="001C4F58">
        <w:rPr>
          <w:bCs/>
          <w:sz w:val="25"/>
          <w:szCs w:val="25"/>
        </w:rPr>
        <w:lastRenderedPageBreak/>
        <w:t>3.1.3. По окончании выполнения Заказа, в течение 5 р</w:t>
      </w:r>
      <w:r w:rsidRPr="001C4F58">
        <w:rPr>
          <w:bCs/>
          <w:sz w:val="25"/>
          <w:szCs w:val="25"/>
        </w:rPr>
        <w:t>а</w:t>
      </w:r>
      <w:r w:rsidRPr="001C4F58">
        <w:rPr>
          <w:bCs/>
          <w:sz w:val="25"/>
          <w:szCs w:val="25"/>
        </w:rPr>
        <w:t xml:space="preserve">бочих дней предоставить Заказчику </w:t>
      </w:r>
      <w:r w:rsidR="0067355D">
        <w:rPr>
          <w:bCs/>
          <w:sz w:val="25"/>
          <w:szCs w:val="25"/>
        </w:rPr>
        <w:t>УПД</w:t>
      </w:r>
      <w:r w:rsidRPr="001C4F58">
        <w:rPr>
          <w:bCs/>
          <w:sz w:val="25"/>
          <w:szCs w:val="25"/>
        </w:rPr>
        <w:t>.</w:t>
      </w:r>
    </w:p>
    <w:p w14:paraId="0D88E387" w14:textId="77777777" w:rsidR="00392B5A" w:rsidRPr="001C4F58" w:rsidRDefault="00392B5A" w:rsidP="00392B5A">
      <w:pPr>
        <w:pStyle w:val="a3"/>
        <w:ind w:firstLine="708"/>
        <w:rPr>
          <w:bCs/>
          <w:sz w:val="25"/>
          <w:szCs w:val="25"/>
        </w:rPr>
      </w:pPr>
      <w:r w:rsidRPr="001C4F58">
        <w:rPr>
          <w:bCs/>
          <w:sz w:val="25"/>
          <w:szCs w:val="25"/>
        </w:rPr>
        <w:t xml:space="preserve">3.1.4. Выставлять Заказчику </w:t>
      </w:r>
      <w:r w:rsidR="00B824E6" w:rsidRPr="001C4F58">
        <w:rPr>
          <w:bCs/>
          <w:sz w:val="25"/>
          <w:szCs w:val="25"/>
        </w:rPr>
        <w:t xml:space="preserve">счет, </w:t>
      </w:r>
      <w:r w:rsidRPr="001C4F58">
        <w:rPr>
          <w:bCs/>
          <w:sz w:val="25"/>
          <w:szCs w:val="25"/>
        </w:rPr>
        <w:t xml:space="preserve">за выполнение Заказа после подписания Сторонами </w:t>
      </w:r>
      <w:r w:rsidR="002C783E">
        <w:rPr>
          <w:bCs/>
          <w:sz w:val="25"/>
          <w:szCs w:val="25"/>
        </w:rPr>
        <w:t>УПД</w:t>
      </w:r>
      <w:r w:rsidRPr="001C4F58">
        <w:rPr>
          <w:bCs/>
          <w:sz w:val="25"/>
          <w:szCs w:val="25"/>
        </w:rPr>
        <w:t>.</w:t>
      </w:r>
    </w:p>
    <w:p w14:paraId="578D6BF6" w14:textId="77777777" w:rsidR="00392B5A" w:rsidRPr="001C4F58" w:rsidRDefault="00392B5A" w:rsidP="00392B5A">
      <w:pPr>
        <w:pStyle w:val="a3"/>
        <w:ind w:firstLine="708"/>
        <w:rPr>
          <w:b/>
          <w:sz w:val="25"/>
          <w:szCs w:val="25"/>
        </w:rPr>
      </w:pPr>
      <w:r w:rsidRPr="001C4F58">
        <w:rPr>
          <w:b/>
          <w:sz w:val="25"/>
          <w:szCs w:val="25"/>
        </w:rPr>
        <w:t xml:space="preserve">3.2. Исполнитель по </w:t>
      </w:r>
      <w:r w:rsidR="00CE532C" w:rsidRPr="001C4F58">
        <w:rPr>
          <w:b/>
          <w:sz w:val="25"/>
          <w:szCs w:val="25"/>
        </w:rPr>
        <w:t>Договор</w:t>
      </w:r>
      <w:r w:rsidR="00803796" w:rsidRPr="001C4F58">
        <w:rPr>
          <w:b/>
          <w:sz w:val="25"/>
          <w:szCs w:val="25"/>
        </w:rPr>
        <w:t>у</w:t>
      </w:r>
      <w:r w:rsidRPr="001C4F58">
        <w:rPr>
          <w:b/>
          <w:sz w:val="25"/>
          <w:szCs w:val="25"/>
        </w:rPr>
        <w:t xml:space="preserve"> вправе:</w:t>
      </w:r>
    </w:p>
    <w:p w14:paraId="6773A5DD" w14:textId="77777777" w:rsidR="00392B5A" w:rsidRPr="001C4F58" w:rsidRDefault="00392B5A" w:rsidP="00392B5A">
      <w:pPr>
        <w:pStyle w:val="a3"/>
        <w:ind w:firstLine="708"/>
        <w:rPr>
          <w:bCs/>
          <w:sz w:val="25"/>
          <w:szCs w:val="25"/>
        </w:rPr>
      </w:pPr>
      <w:r w:rsidRPr="001C4F58">
        <w:rPr>
          <w:bCs/>
          <w:sz w:val="25"/>
          <w:szCs w:val="25"/>
        </w:rPr>
        <w:t xml:space="preserve">3.2.1. Требовать от Заказчика оплаты Заказа в соответствии с условиями настоящего </w:t>
      </w:r>
      <w:r w:rsidR="00CE532C" w:rsidRPr="001C4F58">
        <w:rPr>
          <w:bCs/>
          <w:sz w:val="25"/>
          <w:szCs w:val="25"/>
        </w:rPr>
        <w:t>Договор</w:t>
      </w:r>
      <w:r w:rsidR="00803796" w:rsidRPr="001C4F58">
        <w:rPr>
          <w:bCs/>
          <w:sz w:val="25"/>
          <w:szCs w:val="25"/>
        </w:rPr>
        <w:t>а</w:t>
      </w:r>
      <w:r w:rsidRPr="001C4F58">
        <w:rPr>
          <w:bCs/>
          <w:sz w:val="25"/>
          <w:szCs w:val="25"/>
        </w:rPr>
        <w:t>.</w:t>
      </w:r>
    </w:p>
    <w:p w14:paraId="5AAF05E5" w14:textId="77777777" w:rsidR="00392B5A" w:rsidRPr="001C4F58" w:rsidRDefault="00392B5A" w:rsidP="00392B5A">
      <w:pPr>
        <w:pStyle w:val="a3"/>
        <w:ind w:firstLine="708"/>
        <w:rPr>
          <w:bCs/>
          <w:sz w:val="25"/>
          <w:szCs w:val="25"/>
        </w:rPr>
      </w:pPr>
      <w:r w:rsidRPr="001C4F58">
        <w:rPr>
          <w:bCs/>
          <w:sz w:val="25"/>
          <w:szCs w:val="25"/>
        </w:rPr>
        <w:t xml:space="preserve">3.2.2. Привлекать для исполнения настоящего </w:t>
      </w:r>
      <w:r w:rsidR="00CE532C" w:rsidRPr="001C4F58">
        <w:rPr>
          <w:bCs/>
          <w:sz w:val="25"/>
          <w:szCs w:val="25"/>
        </w:rPr>
        <w:t>Договор</w:t>
      </w:r>
      <w:r w:rsidR="00803796" w:rsidRPr="001C4F58">
        <w:rPr>
          <w:bCs/>
          <w:sz w:val="25"/>
          <w:szCs w:val="25"/>
        </w:rPr>
        <w:t>а</w:t>
      </w:r>
      <w:r w:rsidRPr="001C4F58">
        <w:rPr>
          <w:bCs/>
          <w:sz w:val="25"/>
          <w:szCs w:val="25"/>
        </w:rPr>
        <w:t xml:space="preserve"> третьих лиц.</w:t>
      </w:r>
    </w:p>
    <w:p w14:paraId="078210A4" w14:textId="77777777" w:rsidR="00392B5A" w:rsidRPr="001C4F58" w:rsidRDefault="00392B5A" w:rsidP="00392B5A">
      <w:pPr>
        <w:pStyle w:val="a3"/>
        <w:ind w:firstLine="708"/>
        <w:rPr>
          <w:b/>
          <w:sz w:val="25"/>
          <w:szCs w:val="25"/>
        </w:rPr>
      </w:pPr>
      <w:r w:rsidRPr="001C4F58">
        <w:rPr>
          <w:b/>
          <w:sz w:val="25"/>
          <w:szCs w:val="25"/>
        </w:rPr>
        <w:t>3.3. Заказчик обязуется:</w:t>
      </w:r>
    </w:p>
    <w:p w14:paraId="23C50D04" w14:textId="77777777" w:rsidR="00392B5A" w:rsidRPr="001C4F58" w:rsidRDefault="00392B5A" w:rsidP="00392B5A">
      <w:pPr>
        <w:pStyle w:val="a3"/>
        <w:ind w:firstLine="708"/>
        <w:rPr>
          <w:bCs/>
          <w:sz w:val="25"/>
          <w:szCs w:val="25"/>
        </w:rPr>
      </w:pPr>
      <w:r w:rsidRPr="001C4F58">
        <w:rPr>
          <w:bCs/>
          <w:sz w:val="25"/>
          <w:szCs w:val="25"/>
        </w:rPr>
        <w:t>3.3.</w:t>
      </w:r>
      <w:r w:rsidR="00AE5ED8" w:rsidRPr="001C4F58">
        <w:rPr>
          <w:bCs/>
          <w:sz w:val="25"/>
          <w:szCs w:val="25"/>
        </w:rPr>
        <w:t>1</w:t>
      </w:r>
      <w:r w:rsidRPr="001C4F58">
        <w:rPr>
          <w:bCs/>
          <w:sz w:val="25"/>
          <w:szCs w:val="25"/>
        </w:rPr>
        <w:t xml:space="preserve">. Своевременно оплатить выполненный Заказ в размере и в порядке, предусмотренном настоящим </w:t>
      </w:r>
      <w:r w:rsidR="00CE532C" w:rsidRPr="001C4F58">
        <w:rPr>
          <w:bCs/>
          <w:sz w:val="25"/>
          <w:szCs w:val="25"/>
        </w:rPr>
        <w:t>Договор</w:t>
      </w:r>
      <w:r w:rsidR="00803796" w:rsidRPr="001C4F58">
        <w:rPr>
          <w:bCs/>
          <w:sz w:val="25"/>
          <w:szCs w:val="25"/>
        </w:rPr>
        <w:t>ом</w:t>
      </w:r>
      <w:r w:rsidRPr="001C4F58">
        <w:rPr>
          <w:bCs/>
          <w:sz w:val="25"/>
          <w:szCs w:val="25"/>
        </w:rPr>
        <w:t xml:space="preserve">. </w:t>
      </w:r>
    </w:p>
    <w:p w14:paraId="59911716" w14:textId="77777777" w:rsidR="00527D27" w:rsidRPr="001C4F58" w:rsidRDefault="00392B5A" w:rsidP="002C783E">
      <w:pPr>
        <w:pStyle w:val="a3"/>
        <w:ind w:firstLine="708"/>
        <w:rPr>
          <w:bCs/>
          <w:sz w:val="25"/>
          <w:szCs w:val="25"/>
        </w:rPr>
      </w:pPr>
      <w:r w:rsidRPr="001C4F58">
        <w:rPr>
          <w:bCs/>
          <w:sz w:val="25"/>
          <w:szCs w:val="25"/>
        </w:rPr>
        <w:t>3.3.</w:t>
      </w:r>
      <w:r w:rsidR="00AE5ED8" w:rsidRPr="001C4F58">
        <w:rPr>
          <w:bCs/>
          <w:sz w:val="25"/>
          <w:szCs w:val="25"/>
        </w:rPr>
        <w:t>2</w:t>
      </w:r>
      <w:r w:rsidRPr="001C4F58">
        <w:rPr>
          <w:bCs/>
          <w:sz w:val="25"/>
          <w:szCs w:val="25"/>
        </w:rPr>
        <w:t xml:space="preserve">. Подписать и направить </w:t>
      </w:r>
      <w:r w:rsidR="002C783E">
        <w:rPr>
          <w:bCs/>
          <w:sz w:val="25"/>
          <w:szCs w:val="25"/>
        </w:rPr>
        <w:t>УПД</w:t>
      </w:r>
      <w:r w:rsidRPr="001C4F58">
        <w:rPr>
          <w:bCs/>
          <w:sz w:val="25"/>
          <w:szCs w:val="25"/>
        </w:rPr>
        <w:t xml:space="preserve"> Исполнителю в срок не более 5 рабочих дней с момента его получения. </w:t>
      </w:r>
    </w:p>
    <w:p w14:paraId="2E2F8F85" w14:textId="77777777" w:rsidR="00392B5A" w:rsidRPr="001C4F58" w:rsidRDefault="00392B5A" w:rsidP="00392B5A">
      <w:pPr>
        <w:pStyle w:val="a3"/>
        <w:ind w:firstLine="708"/>
        <w:rPr>
          <w:b/>
          <w:sz w:val="25"/>
          <w:szCs w:val="25"/>
        </w:rPr>
      </w:pPr>
      <w:r w:rsidRPr="001C4F58">
        <w:rPr>
          <w:b/>
          <w:sz w:val="25"/>
          <w:szCs w:val="25"/>
        </w:rPr>
        <w:t xml:space="preserve">3.4. Заказчик по </w:t>
      </w:r>
      <w:r w:rsidR="00CE532C" w:rsidRPr="001C4F58">
        <w:rPr>
          <w:b/>
          <w:sz w:val="25"/>
          <w:szCs w:val="25"/>
        </w:rPr>
        <w:t>Договор</w:t>
      </w:r>
      <w:r w:rsidR="00803796" w:rsidRPr="001C4F58">
        <w:rPr>
          <w:b/>
          <w:sz w:val="25"/>
          <w:szCs w:val="25"/>
        </w:rPr>
        <w:t>у</w:t>
      </w:r>
      <w:r w:rsidRPr="001C4F58">
        <w:rPr>
          <w:b/>
          <w:sz w:val="25"/>
          <w:szCs w:val="25"/>
        </w:rPr>
        <w:t xml:space="preserve"> имеет право:</w:t>
      </w:r>
    </w:p>
    <w:p w14:paraId="71A1A3B3" w14:textId="77777777" w:rsidR="00392B5A" w:rsidRPr="001C4F58" w:rsidRDefault="00392B5A" w:rsidP="00392B5A">
      <w:pPr>
        <w:pStyle w:val="a3"/>
        <w:ind w:firstLine="708"/>
        <w:rPr>
          <w:bCs/>
          <w:sz w:val="25"/>
          <w:szCs w:val="25"/>
        </w:rPr>
      </w:pPr>
      <w:r w:rsidRPr="001C4F58">
        <w:rPr>
          <w:bCs/>
          <w:sz w:val="25"/>
          <w:szCs w:val="25"/>
        </w:rPr>
        <w:t xml:space="preserve">3.4.1. Осуществлять контроль над выполнением Заказа Исполнителем в рамках настоящего </w:t>
      </w:r>
      <w:r w:rsidR="00CE532C" w:rsidRPr="001C4F58">
        <w:rPr>
          <w:bCs/>
          <w:sz w:val="25"/>
          <w:szCs w:val="25"/>
        </w:rPr>
        <w:t>Договор</w:t>
      </w:r>
      <w:r w:rsidR="00803796" w:rsidRPr="001C4F58">
        <w:rPr>
          <w:bCs/>
          <w:sz w:val="25"/>
          <w:szCs w:val="25"/>
        </w:rPr>
        <w:t>а</w:t>
      </w:r>
      <w:r w:rsidRPr="001C4F58">
        <w:rPr>
          <w:bCs/>
          <w:sz w:val="25"/>
          <w:szCs w:val="25"/>
        </w:rPr>
        <w:t>.</w:t>
      </w:r>
    </w:p>
    <w:p w14:paraId="611207AE" w14:textId="77777777" w:rsidR="00392B5A" w:rsidRPr="001C4F58" w:rsidRDefault="00392B5A" w:rsidP="00392B5A">
      <w:pPr>
        <w:pStyle w:val="a3"/>
        <w:ind w:firstLine="708"/>
        <w:rPr>
          <w:bCs/>
          <w:sz w:val="25"/>
          <w:szCs w:val="25"/>
        </w:rPr>
      </w:pPr>
      <w:r w:rsidRPr="001C4F58">
        <w:rPr>
          <w:bCs/>
          <w:sz w:val="25"/>
          <w:szCs w:val="25"/>
        </w:rPr>
        <w:t xml:space="preserve">3.4.2. Отказаться от исполнения настоящего </w:t>
      </w:r>
      <w:r w:rsidR="00CE532C" w:rsidRPr="001C4F58">
        <w:rPr>
          <w:bCs/>
          <w:sz w:val="25"/>
          <w:szCs w:val="25"/>
        </w:rPr>
        <w:t>Договор</w:t>
      </w:r>
      <w:r w:rsidR="00803796" w:rsidRPr="001C4F58">
        <w:rPr>
          <w:bCs/>
          <w:sz w:val="25"/>
          <w:szCs w:val="25"/>
        </w:rPr>
        <w:t>а,</w:t>
      </w:r>
      <w:r w:rsidRPr="001C4F58">
        <w:rPr>
          <w:bCs/>
          <w:sz w:val="25"/>
          <w:szCs w:val="25"/>
        </w:rPr>
        <w:t xml:space="preserve"> при условии оплаты фактически понесенных Исполнителем расходов, связанных с исполнением об</w:t>
      </w:r>
      <w:r w:rsidRPr="001C4F58">
        <w:rPr>
          <w:bCs/>
          <w:sz w:val="25"/>
          <w:szCs w:val="25"/>
        </w:rPr>
        <w:t>я</w:t>
      </w:r>
      <w:r w:rsidRPr="001C4F58">
        <w:rPr>
          <w:bCs/>
          <w:sz w:val="25"/>
          <w:szCs w:val="25"/>
        </w:rPr>
        <w:t xml:space="preserve">зательств по настоящему </w:t>
      </w:r>
      <w:r w:rsidR="00CE532C" w:rsidRPr="001C4F58">
        <w:rPr>
          <w:bCs/>
          <w:sz w:val="25"/>
          <w:szCs w:val="25"/>
        </w:rPr>
        <w:t>Договор</w:t>
      </w:r>
      <w:r w:rsidR="00803796" w:rsidRPr="001C4F58">
        <w:rPr>
          <w:bCs/>
          <w:sz w:val="25"/>
          <w:szCs w:val="25"/>
        </w:rPr>
        <w:t>у</w:t>
      </w:r>
      <w:r w:rsidRPr="001C4F58">
        <w:rPr>
          <w:bCs/>
          <w:sz w:val="25"/>
          <w:szCs w:val="25"/>
        </w:rPr>
        <w:t xml:space="preserve"> и направления Исполнителю письменного уведомления о расторжении </w:t>
      </w:r>
      <w:r w:rsidR="00CE532C" w:rsidRPr="001C4F58">
        <w:rPr>
          <w:bCs/>
          <w:sz w:val="25"/>
          <w:szCs w:val="25"/>
        </w:rPr>
        <w:t>Договор</w:t>
      </w:r>
      <w:r w:rsidR="00803796" w:rsidRPr="001C4F58">
        <w:rPr>
          <w:bCs/>
          <w:sz w:val="25"/>
          <w:szCs w:val="25"/>
        </w:rPr>
        <w:t>а</w:t>
      </w:r>
      <w:r w:rsidRPr="001C4F58">
        <w:rPr>
          <w:bCs/>
          <w:sz w:val="25"/>
          <w:szCs w:val="25"/>
        </w:rPr>
        <w:t xml:space="preserve"> в срок не менее чем за 10 рабочих дней до даты расто</w:t>
      </w:r>
      <w:r w:rsidRPr="001C4F58">
        <w:rPr>
          <w:bCs/>
          <w:sz w:val="25"/>
          <w:szCs w:val="25"/>
        </w:rPr>
        <w:t>р</w:t>
      </w:r>
      <w:r w:rsidRPr="001C4F58">
        <w:rPr>
          <w:bCs/>
          <w:sz w:val="25"/>
          <w:szCs w:val="25"/>
        </w:rPr>
        <w:t xml:space="preserve">жения </w:t>
      </w:r>
      <w:r w:rsidR="00CE532C" w:rsidRPr="001C4F58">
        <w:rPr>
          <w:bCs/>
          <w:sz w:val="25"/>
          <w:szCs w:val="25"/>
        </w:rPr>
        <w:t>Договор</w:t>
      </w:r>
      <w:r w:rsidR="00803796" w:rsidRPr="001C4F58">
        <w:rPr>
          <w:bCs/>
          <w:sz w:val="25"/>
          <w:szCs w:val="25"/>
        </w:rPr>
        <w:t>а</w:t>
      </w:r>
      <w:r w:rsidRPr="001C4F58">
        <w:rPr>
          <w:bCs/>
          <w:sz w:val="25"/>
          <w:szCs w:val="25"/>
        </w:rPr>
        <w:t>.</w:t>
      </w:r>
    </w:p>
    <w:p w14:paraId="0BBD8F95" w14:textId="77777777" w:rsidR="00392B5A" w:rsidRPr="001C4F58" w:rsidRDefault="00392B5A" w:rsidP="00392B5A">
      <w:pPr>
        <w:ind w:firstLine="708"/>
        <w:jc w:val="both"/>
        <w:rPr>
          <w:sz w:val="25"/>
          <w:szCs w:val="25"/>
        </w:rPr>
      </w:pPr>
      <w:r w:rsidRPr="001C4F58">
        <w:rPr>
          <w:sz w:val="25"/>
          <w:szCs w:val="25"/>
        </w:rPr>
        <w:t xml:space="preserve">3.4.3. Все претензии по качеству, срокам исполнения Заказа, предъявляются Заказчиком  до подписания </w:t>
      </w:r>
      <w:r w:rsidR="0067355D">
        <w:rPr>
          <w:sz w:val="25"/>
          <w:szCs w:val="25"/>
        </w:rPr>
        <w:t>УПД</w:t>
      </w:r>
      <w:r w:rsidRPr="001C4F58">
        <w:rPr>
          <w:sz w:val="25"/>
          <w:szCs w:val="25"/>
        </w:rPr>
        <w:t xml:space="preserve"> выполненного Заказа.</w:t>
      </w:r>
    </w:p>
    <w:p w14:paraId="0239F3CA" w14:textId="77777777" w:rsidR="00392B5A" w:rsidRPr="001C4F58" w:rsidRDefault="00392B5A" w:rsidP="00392B5A">
      <w:pPr>
        <w:pStyle w:val="a5"/>
        <w:widowControl w:val="0"/>
        <w:ind w:firstLine="0"/>
        <w:jc w:val="center"/>
        <w:rPr>
          <w:b/>
          <w:sz w:val="25"/>
          <w:szCs w:val="25"/>
        </w:rPr>
      </w:pPr>
    </w:p>
    <w:p w14:paraId="044A49C1" w14:textId="77777777" w:rsidR="00392B5A" w:rsidRPr="001C4F58" w:rsidRDefault="00392B5A" w:rsidP="00392B5A">
      <w:pPr>
        <w:jc w:val="center"/>
        <w:rPr>
          <w:b/>
          <w:sz w:val="25"/>
          <w:szCs w:val="25"/>
        </w:rPr>
      </w:pPr>
      <w:r w:rsidRPr="001C4F58">
        <w:rPr>
          <w:b/>
          <w:sz w:val="25"/>
          <w:szCs w:val="25"/>
        </w:rPr>
        <w:t>4. ОТВЕТСТВЕННОСТЬ СТОРОН</w:t>
      </w:r>
    </w:p>
    <w:p w14:paraId="30FC1B87" w14:textId="77777777" w:rsidR="00831F22" w:rsidRPr="001C4F58" w:rsidRDefault="00831F22" w:rsidP="00392B5A">
      <w:pPr>
        <w:jc w:val="center"/>
        <w:rPr>
          <w:b/>
          <w:sz w:val="25"/>
          <w:szCs w:val="25"/>
        </w:rPr>
      </w:pPr>
    </w:p>
    <w:p w14:paraId="52B8CD2B" w14:textId="77777777" w:rsidR="00700EBC" w:rsidRPr="001C4F58" w:rsidRDefault="00700EBC" w:rsidP="00700EBC">
      <w:pPr>
        <w:ind w:firstLine="709"/>
        <w:jc w:val="both"/>
        <w:rPr>
          <w:sz w:val="25"/>
          <w:szCs w:val="25"/>
        </w:rPr>
      </w:pPr>
      <w:bookmarkStart w:id="1" w:name="OLE_LINK11"/>
      <w:r w:rsidRPr="001C4F58">
        <w:rPr>
          <w:sz w:val="25"/>
          <w:szCs w:val="25"/>
        </w:rPr>
        <w:t xml:space="preserve">4.1. </w:t>
      </w:r>
      <w:bookmarkEnd w:id="1"/>
      <w:r w:rsidRPr="001C4F58">
        <w:rPr>
          <w:sz w:val="25"/>
          <w:szCs w:val="25"/>
        </w:rPr>
        <w:t>Стороны несут ответственность за нарушение обязательств по данному Договору в соответствии с законодательством Российской Федерации</w:t>
      </w:r>
    </w:p>
    <w:p w14:paraId="16A3D1FD" w14:textId="77777777" w:rsidR="007E4B7D" w:rsidRPr="001C4F58" w:rsidRDefault="007E4B7D" w:rsidP="00392B5A">
      <w:pPr>
        <w:jc w:val="center"/>
        <w:rPr>
          <w:sz w:val="25"/>
          <w:szCs w:val="25"/>
        </w:rPr>
      </w:pPr>
    </w:p>
    <w:p w14:paraId="25BB8D29" w14:textId="77777777" w:rsidR="00392B5A" w:rsidRPr="001C4F58" w:rsidRDefault="00392B5A" w:rsidP="00392B5A">
      <w:pPr>
        <w:jc w:val="center"/>
        <w:rPr>
          <w:b/>
          <w:sz w:val="25"/>
          <w:szCs w:val="25"/>
        </w:rPr>
      </w:pPr>
      <w:r w:rsidRPr="001C4F58">
        <w:rPr>
          <w:b/>
          <w:sz w:val="25"/>
          <w:szCs w:val="25"/>
        </w:rPr>
        <w:t>5. КОНФИДЕНЦИАЛЬНОСТЬ</w:t>
      </w:r>
    </w:p>
    <w:p w14:paraId="272324DA" w14:textId="77777777" w:rsidR="00831F22" w:rsidRPr="001C4F58" w:rsidRDefault="00831F22" w:rsidP="00392B5A">
      <w:pPr>
        <w:jc w:val="center"/>
        <w:rPr>
          <w:b/>
          <w:sz w:val="25"/>
          <w:szCs w:val="25"/>
        </w:rPr>
      </w:pPr>
    </w:p>
    <w:p w14:paraId="0A499990" w14:textId="77777777" w:rsidR="00392B5A" w:rsidRPr="001C4F58" w:rsidRDefault="00392B5A" w:rsidP="00392B5A">
      <w:pPr>
        <w:pStyle w:val="a3"/>
        <w:ind w:firstLine="708"/>
        <w:rPr>
          <w:sz w:val="25"/>
          <w:szCs w:val="25"/>
        </w:rPr>
      </w:pPr>
      <w:r w:rsidRPr="001C4F58">
        <w:rPr>
          <w:sz w:val="25"/>
          <w:szCs w:val="25"/>
        </w:rPr>
        <w:t xml:space="preserve">5.1. Стороны обязуются хранить в тайне любую информацию и данные, предоставленные каждой из сторон в связи с настоящим </w:t>
      </w:r>
      <w:r w:rsidR="00CE532C" w:rsidRPr="001C4F58">
        <w:rPr>
          <w:sz w:val="25"/>
          <w:szCs w:val="25"/>
        </w:rPr>
        <w:t>Договор</w:t>
      </w:r>
      <w:r w:rsidR="00803796" w:rsidRPr="001C4F58">
        <w:rPr>
          <w:sz w:val="25"/>
          <w:szCs w:val="25"/>
        </w:rPr>
        <w:t>ом</w:t>
      </w:r>
      <w:r w:rsidRPr="001C4F58">
        <w:rPr>
          <w:sz w:val="25"/>
          <w:szCs w:val="25"/>
        </w:rPr>
        <w:t xml:space="preserve">, не раскрывать и не разглашать, в общем, и в частности, факты или информацию какой-либо третьей стороне без предварительного согласия одной из сторон настоящего договора. Обязательства по конфиденциальности, наложенные на Исполнителя настоящего </w:t>
      </w:r>
      <w:r w:rsidR="00CE532C" w:rsidRPr="001C4F58">
        <w:rPr>
          <w:sz w:val="25"/>
          <w:szCs w:val="25"/>
        </w:rPr>
        <w:t>Договор</w:t>
      </w:r>
      <w:r w:rsidR="00803796" w:rsidRPr="001C4F58">
        <w:rPr>
          <w:sz w:val="25"/>
          <w:szCs w:val="25"/>
        </w:rPr>
        <w:t>а</w:t>
      </w:r>
      <w:r w:rsidRPr="001C4F58">
        <w:rPr>
          <w:sz w:val="25"/>
          <w:szCs w:val="25"/>
        </w:rPr>
        <w:t>, не будут распространяться на общедоступную информацию, которая станет известна не по вине Исполнителя.</w:t>
      </w:r>
    </w:p>
    <w:p w14:paraId="4494DF09" w14:textId="77777777" w:rsidR="00392B5A" w:rsidRPr="001C4F58" w:rsidRDefault="00392B5A" w:rsidP="00392B5A">
      <w:pPr>
        <w:jc w:val="center"/>
        <w:rPr>
          <w:b/>
          <w:sz w:val="25"/>
          <w:szCs w:val="25"/>
        </w:rPr>
      </w:pPr>
    </w:p>
    <w:p w14:paraId="1E3D3F2D" w14:textId="77777777" w:rsidR="00392B5A" w:rsidRPr="001C4F58" w:rsidRDefault="00392B5A" w:rsidP="00392B5A">
      <w:pPr>
        <w:jc w:val="center"/>
        <w:rPr>
          <w:b/>
          <w:sz w:val="25"/>
          <w:szCs w:val="25"/>
        </w:rPr>
      </w:pPr>
      <w:r w:rsidRPr="001C4F58">
        <w:rPr>
          <w:b/>
          <w:sz w:val="25"/>
          <w:szCs w:val="25"/>
        </w:rPr>
        <w:t>6. ПОРЯДОК РАЗРЕШЕНИЯ СПОРОВ</w:t>
      </w:r>
    </w:p>
    <w:p w14:paraId="2EAD7232" w14:textId="77777777" w:rsidR="00831F22" w:rsidRPr="001C4F58" w:rsidRDefault="00831F22" w:rsidP="00392B5A">
      <w:pPr>
        <w:jc w:val="center"/>
        <w:rPr>
          <w:b/>
          <w:sz w:val="25"/>
          <w:szCs w:val="25"/>
        </w:rPr>
      </w:pPr>
    </w:p>
    <w:p w14:paraId="4F02C1A1" w14:textId="77777777" w:rsidR="00392B5A" w:rsidRPr="001C4F58" w:rsidRDefault="00392B5A" w:rsidP="00392B5A">
      <w:pPr>
        <w:ind w:firstLine="708"/>
        <w:jc w:val="both"/>
        <w:rPr>
          <w:sz w:val="25"/>
          <w:szCs w:val="25"/>
        </w:rPr>
      </w:pPr>
      <w:r w:rsidRPr="001C4F58">
        <w:rPr>
          <w:sz w:val="25"/>
          <w:szCs w:val="25"/>
        </w:rPr>
        <w:t>6.1. Все споры и разногласия по настоящему договору разрешаются путем переговоров. В случае не урегулирования возникших разногласий путем переговоров споры рассматриваются в арбитражном  суде   Красноярского края.</w:t>
      </w:r>
    </w:p>
    <w:p w14:paraId="37CB12AF" w14:textId="77777777" w:rsidR="00392B5A" w:rsidRPr="001C4F58" w:rsidRDefault="00392B5A" w:rsidP="00392B5A">
      <w:pPr>
        <w:jc w:val="center"/>
        <w:rPr>
          <w:b/>
          <w:sz w:val="25"/>
          <w:szCs w:val="25"/>
        </w:rPr>
      </w:pPr>
    </w:p>
    <w:p w14:paraId="04988B36" w14:textId="77777777" w:rsidR="00392B5A" w:rsidRPr="001C4F58" w:rsidRDefault="00392B5A" w:rsidP="00392B5A">
      <w:pPr>
        <w:jc w:val="center"/>
        <w:rPr>
          <w:b/>
          <w:sz w:val="25"/>
          <w:szCs w:val="25"/>
        </w:rPr>
      </w:pPr>
      <w:r w:rsidRPr="001C4F58">
        <w:rPr>
          <w:b/>
          <w:sz w:val="25"/>
          <w:szCs w:val="25"/>
        </w:rPr>
        <w:t>7. ПРОЧИЕ УСЛОВИЯ</w:t>
      </w:r>
    </w:p>
    <w:p w14:paraId="6B213C9B" w14:textId="77777777" w:rsidR="00831F22" w:rsidRPr="001C4F58" w:rsidRDefault="00831F22" w:rsidP="00392B5A">
      <w:pPr>
        <w:jc w:val="center"/>
        <w:rPr>
          <w:b/>
          <w:sz w:val="25"/>
          <w:szCs w:val="25"/>
        </w:rPr>
      </w:pPr>
    </w:p>
    <w:p w14:paraId="751EE3AB" w14:textId="77777777" w:rsidR="00392B5A" w:rsidRPr="001C4F58" w:rsidRDefault="00392B5A" w:rsidP="00392B5A">
      <w:pPr>
        <w:pStyle w:val="a3"/>
        <w:ind w:firstLine="708"/>
        <w:rPr>
          <w:bCs/>
          <w:sz w:val="25"/>
          <w:szCs w:val="25"/>
        </w:rPr>
      </w:pPr>
      <w:r w:rsidRPr="001C4F58">
        <w:rPr>
          <w:bCs/>
          <w:sz w:val="25"/>
          <w:szCs w:val="25"/>
        </w:rPr>
        <w:t xml:space="preserve">7.1. Настоящий </w:t>
      </w:r>
      <w:r w:rsidR="00CE532C" w:rsidRPr="001C4F58">
        <w:rPr>
          <w:bCs/>
          <w:sz w:val="25"/>
          <w:szCs w:val="25"/>
        </w:rPr>
        <w:t>Договор</w:t>
      </w:r>
      <w:r w:rsidRPr="001C4F58">
        <w:rPr>
          <w:bCs/>
          <w:sz w:val="25"/>
          <w:szCs w:val="25"/>
        </w:rPr>
        <w:t xml:space="preserve"> составлен в 2-х экземплярах, имеющих равную юридическую силу, по одному экземпляру для каждой из Сторон.</w:t>
      </w:r>
    </w:p>
    <w:p w14:paraId="3D10FD8C" w14:textId="77777777" w:rsidR="00392B5A" w:rsidRPr="001C4F58" w:rsidRDefault="00392B5A" w:rsidP="00392B5A">
      <w:pPr>
        <w:pStyle w:val="a3"/>
        <w:ind w:firstLine="708"/>
        <w:rPr>
          <w:bCs/>
          <w:sz w:val="25"/>
          <w:szCs w:val="25"/>
        </w:rPr>
      </w:pPr>
      <w:r w:rsidRPr="001C4F58">
        <w:rPr>
          <w:bCs/>
          <w:sz w:val="25"/>
          <w:szCs w:val="25"/>
        </w:rPr>
        <w:t xml:space="preserve">7.2. Все приложения к настоящему </w:t>
      </w:r>
      <w:r w:rsidR="00CE532C" w:rsidRPr="001C4F58">
        <w:rPr>
          <w:bCs/>
          <w:sz w:val="25"/>
          <w:szCs w:val="25"/>
        </w:rPr>
        <w:t>Договор</w:t>
      </w:r>
      <w:r w:rsidR="00803796" w:rsidRPr="001C4F58">
        <w:rPr>
          <w:bCs/>
          <w:sz w:val="25"/>
          <w:szCs w:val="25"/>
        </w:rPr>
        <w:t>у</w:t>
      </w:r>
      <w:r w:rsidRPr="001C4F58">
        <w:rPr>
          <w:bCs/>
          <w:sz w:val="25"/>
          <w:szCs w:val="25"/>
        </w:rPr>
        <w:t xml:space="preserve"> являются неотъемлемой его частью.</w:t>
      </w:r>
    </w:p>
    <w:p w14:paraId="4FDBC963" w14:textId="77777777" w:rsidR="00392B5A" w:rsidRPr="001C4F58" w:rsidRDefault="00392B5A" w:rsidP="00392B5A">
      <w:pPr>
        <w:pStyle w:val="a3"/>
        <w:ind w:firstLine="708"/>
        <w:rPr>
          <w:bCs/>
          <w:sz w:val="25"/>
          <w:szCs w:val="25"/>
        </w:rPr>
      </w:pPr>
      <w:r w:rsidRPr="001C4F58">
        <w:rPr>
          <w:bCs/>
          <w:sz w:val="25"/>
          <w:szCs w:val="25"/>
        </w:rPr>
        <w:t>7.</w:t>
      </w:r>
      <w:r w:rsidR="002C783E">
        <w:rPr>
          <w:bCs/>
          <w:sz w:val="25"/>
          <w:szCs w:val="25"/>
        </w:rPr>
        <w:t>3</w:t>
      </w:r>
      <w:r w:rsidRPr="001C4F58">
        <w:rPr>
          <w:bCs/>
          <w:sz w:val="25"/>
          <w:szCs w:val="25"/>
        </w:rPr>
        <w:t xml:space="preserve">. Настоящий </w:t>
      </w:r>
      <w:r w:rsidR="00CE532C" w:rsidRPr="001C4F58">
        <w:rPr>
          <w:bCs/>
          <w:sz w:val="25"/>
          <w:szCs w:val="25"/>
        </w:rPr>
        <w:t>Договор</w:t>
      </w:r>
      <w:r w:rsidRPr="001C4F58">
        <w:rPr>
          <w:bCs/>
          <w:sz w:val="25"/>
          <w:szCs w:val="25"/>
        </w:rPr>
        <w:t xml:space="preserve"> действует с </w:t>
      </w:r>
      <w:r w:rsidR="00CE532C" w:rsidRPr="001C4F58">
        <w:rPr>
          <w:bCs/>
          <w:sz w:val="25"/>
          <w:szCs w:val="25"/>
        </w:rPr>
        <w:t>момента заключения</w:t>
      </w:r>
      <w:r w:rsidRPr="001C4F58">
        <w:rPr>
          <w:bCs/>
          <w:sz w:val="25"/>
          <w:szCs w:val="25"/>
        </w:rPr>
        <w:t xml:space="preserve"> </w:t>
      </w:r>
      <w:r w:rsidR="00700EBC" w:rsidRPr="001C4F58">
        <w:rPr>
          <w:bCs/>
          <w:sz w:val="25"/>
          <w:szCs w:val="25"/>
        </w:rPr>
        <w:t xml:space="preserve">до </w:t>
      </w:r>
      <w:r w:rsidR="002C783E">
        <w:rPr>
          <w:bCs/>
          <w:sz w:val="25"/>
          <w:szCs w:val="25"/>
        </w:rPr>
        <w:t>30.10.2026</w:t>
      </w:r>
      <w:r w:rsidR="007E4B7D" w:rsidRPr="001C4F58">
        <w:rPr>
          <w:bCs/>
          <w:sz w:val="25"/>
          <w:szCs w:val="25"/>
        </w:rPr>
        <w:t xml:space="preserve"> </w:t>
      </w:r>
      <w:r w:rsidR="00700EBC" w:rsidRPr="001C4F58">
        <w:rPr>
          <w:bCs/>
          <w:sz w:val="25"/>
          <w:szCs w:val="25"/>
        </w:rPr>
        <w:t>года.</w:t>
      </w:r>
    </w:p>
    <w:p w14:paraId="3DC9B986" w14:textId="77777777" w:rsidR="00392B5A" w:rsidRPr="001C4F58" w:rsidRDefault="00392B5A" w:rsidP="00392B5A">
      <w:pPr>
        <w:pStyle w:val="a3"/>
        <w:ind w:firstLine="708"/>
        <w:rPr>
          <w:bCs/>
          <w:sz w:val="25"/>
          <w:szCs w:val="25"/>
        </w:rPr>
      </w:pPr>
      <w:r w:rsidRPr="001C4F58">
        <w:rPr>
          <w:bCs/>
          <w:sz w:val="25"/>
          <w:szCs w:val="25"/>
        </w:rPr>
        <w:lastRenderedPageBreak/>
        <w:t>7.</w:t>
      </w:r>
      <w:r w:rsidR="002C783E">
        <w:rPr>
          <w:bCs/>
          <w:sz w:val="25"/>
          <w:szCs w:val="25"/>
        </w:rPr>
        <w:t>4</w:t>
      </w:r>
      <w:r w:rsidRPr="001C4F58">
        <w:rPr>
          <w:bCs/>
          <w:sz w:val="25"/>
          <w:szCs w:val="25"/>
        </w:rPr>
        <w:t xml:space="preserve">. Во всем остальном, что не предусмотрено настоящим </w:t>
      </w:r>
      <w:r w:rsidR="00CE532C" w:rsidRPr="001C4F58">
        <w:rPr>
          <w:bCs/>
          <w:sz w:val="25"/>
          <w:szCs w:val="25"/>
        </w:rPr>
        <w:t>Договор</w:t>
      </w:r>
      <w:r w:rsidR="00803796" w:rsidRPr="001C4F58">
        <w:rPr>
          <w:bCs/>
          <w:sz w:val="25"/>
          <w:szCs w:val="25"/>
        </w:rPr>
        <w:t>ом</w:t>
      </w:r>
      <w:r w:rsidRPr="001C4F58">
        <w:rPr>
          <w:bCs/>
          <w:sz w:val="25"/>
          <w:szCs w:val="25"/>
        </w:rPr>
        <w:t>, Стороны руководствуются действующим законодательством.</w:t>
      </w:r>
    </w:p>
    <w:p w14:paraId="7EDF2C5B" w14:textId="77777777" w:rsidR="00392B5A" w:rsidRPr="00554C11" w:rsidRDefault="00392B5A" w:rsidP="00392B5A">
      <w:pPr>
        <w:ind w:left="1440"/>
        <w:rPr>
          <w:sz w:val="25"/>
          <w:szCs w:val="25"/>
        </w:rPr>
      </w:pPr>
    </w:p>
    <w:p w14:paraId="52B5A7BA" w14:textId="77777777" w:rsidR="00554C11" w:rsidRPr="00554C11" w:rsidRDefault="00554C11" w:rsidP="00554C11">
      <w:pPr>
        <w:ind w:left="1440"/>
        <w:jc w:val="center"/>
        <w:rPr>
          <w:b/>
          <w:bCs/>
          <w:sz w:val="25"/>
          <w:szCs w:val="25"/>
        </w:rPr>
      </w:pPr>
      <w:r w:rsidRPr="00554C11">
        <w:rPr>
          <w:b/>
          <w:bCs/>
          <w:sz w:val="25"/>
          <w:szCs w:val="25"/>
        </w:rPr>
        <w:t>8. ПРИЛОЖЕНИЯ К ДОГОВОРУ</w:t>
      </w:r>
    </w:p>
    <w:p w14:paraId="1DF07066" w14:textId="77777777" w:rsidR="00554C11" w:rsidRPr="00554C11" w:rsidRDefault="00554C11" w:rsidP="00554C11">
      <w:pPr>
        <w:ind w:left="709"/>
        <w:rPr>
          <w:sz w:val="25"/>
          <w:szCs w:val="25"/>
        </w:rPr>
      </w:pPr>
      <w:r w:rsidRPr="00554C11">
        <w:rPr>
          <w:sz w:val="25"/>
          <w:szCs w:val="25"/>
        </w:rPr>
        <w:t>8.1 Приложение №1 – Спецификация</w:t>
      </w:r>
    </w:p>
    <w:p w14:paraId="2C14CD20" w14:textId="77777777" w:rsidR="00554C11" w:rsidRPr="00554C11" w:rsidRDefault="00554C11" w:rsidP="00554C11">
      <w:pPr>
        <w:rPr>
          <w:sz w:val="25"/>
          <w:szCs w:val="25"/>
        </w:rPr>
      </w:pPr>
      <w:r w:rsidRPr="00554C11">
        <w:rPr>
          <w:sz w:val="25"/>
          <w:szCs w:val="25"/>
        </w:rPr>
        <w:t xml:space="preserve">           8.2 Приложение №2 – Техническое задание</w:t>
      </w:r>
    </w:p>
    <w:p w14:paraId="350E16D3" w14:textId="77777777" w:rsidR="00554C11" w:rsidRPr="00554C11" w:rsidRDefault="00554C11" w:rsidP="00554C11">
      <w:pPr>
        <w:rPr>
          <w:sz w:val="25"/>
          <w:szCs w:val="25"/>
        </w:rPr>
      </w:pPr>
      <w:r w:rsidRPr="00554C11">
        <w:rPr>
          <w:sz w:val="25"/>
          <w:szCs w:val="25"/>
        </w:rPr>
        <w:t xml:space="preserve">         </w:t>
      </w:r>
      <w:r>
        <w:rPr>
          <w:sz w:val="25"/>
          <w:szCs w:val="25"/>
        </w:rPr>
        <w:t xml:space="preserve"> </w:t>
      </w:r>
      <w:r w:rsidRPr="00554C11">
        <w:rPr>
          <w:sz w:val="25"/>
          <w:szCs w:val="25"/>
        </w:rPr>
        <w:t xml:space="preserve"> 8.3. Приложение №3 – Макет Журнал учебных занятий</w:t>
      </w:r>
    </w:p>
    <w:p w14:paraId="788E5A17" w14:textId="77777777" w:rsidR="00554C11" w:rsidRPr="001C4F58" w:rsidRDefault="00554C11" w:rsidP="00392B5A">
      <w:pPr>
        <w:ind w:left="1440"/>
        <w:rPr>
          <w:sz w:val="25"/>
          <w:szCs w:val="25"/>
        </w:rPr>
      </w:pPr>
    </w:p>
    <w:p w14:paraId="08232277" w14:textId="77777777" w:rsidR="00392B5A" w:rsidRPr="001C4F58" w:rsidRDefault="00554C11" w:rsidP="00392B5A">
      <w:pP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9</w:t>
      </w:r>
      <w:r w:rsidR="00392B5A" w:rsidRPr="001C4F58">
        <w:rPr>
          <w:b/>
          <w:sz w:val="25"/>
          <w:szCs w:val="25"/>
        </w:rPr>
        <w:t>. ЮРИДИЧЕСКИЕ АДРЕСА И БАНКОВСКИЕ РЕКВИЗИТЫ СТОРОН:</w:t>
      </w:r>
    </w:p>
    <w:p w14:paraId="46EDD751" w14:textId="77777777" w:rsidR="00392B5A" w:rsidRPr="001C4F58" w:rsidRDefault="00392B5A" w:rsidP="00392B5A">
      <w:pPr>
        <w:pStyle w:val="ConsNormal"/>
        <w:ind w:firstLine="0"/>
        <w:rPr>
          <w:rFonts w:ascii="Times New Roman" w:hAnsi="Times New Roman" w:cs="Times New Roman"/>
          <w:b/>
          <w:bCs/>
          <w:sz w:val="25"/>
          <w:szCs w:val="25"/>
        </w:rPr>
      </w:pPr>
    </w:p>
    <w:tbl>
      <w:tblPr>
        <w:tblW w:w="961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08"/>
        <w:gridCol w:w="5103"/>
      </w:tblGrid>
      <w:tr w:rsidR="00392B5A" w:rsidRPr="001C4F58" w14:paraId="78615760" w14:textId="77777777" w:rsidTr="00392B5A">
        <w:trPr>
          <w:trHeight w:val="690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6A1F16" w14:textId="77777777" w:rsidR="00803796" w:rsidRPr="001C4F58" w:rsidRDefault="00803796" w:rsidP="004F29BC">
            <w:pPr>
              <w:snapToGrid w:val="0"/>
              <w:jc w:val="center"/>
              <w:rPr>
                <w:b/>
                <w:sz w:val="25"/>
                <w:szCs w:val="25"/>
              </w:rPr>
            </w:pPr>
          </w:p>
          <w:p w14:paraId="5B374E9B" w14:textId="77777777" w:rsidR="00392B5A" w:rsidRPr="001C4F58" w:rsidRDefault="00700EBC" w:rsidP="004F29BC">
            <w:pPr>
              <w:snapToGrid w:val="0"/>
              <w:jc w:val="center"/>
              <w:rPr>
                <w:b/>
                <w:sz w:val="25"/>
                <w:szCs w:val="25"/>
              </w:rPr>
            </w:pPr>
            <w:r w:rsidRPr="001C4F58">
              <w:rPr>
                <w:b/>
                <w:sz w:val="25"/>
                <w:szCs w:val="25"/>
              </w:rPr>
              <w:t>Исполнитель</w:t>
            </w:r>
            <w:r w:rsidR="00392B5A" w:rsidRPr="001C4F58">
              <w:rPr>
                <w:b/>
                <w:sz w:val="25"/>
                <w:szCs w:val="25"/>
              </w:rPr>
              <w:t>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F7250" w14:textId="77777777" w:rsidR="00392B5A" w:rsidRPr="001C4F58" w:rsidRDefault="00392B5A" w:rsidP="004F29BC">
            <w:pPr>
              <w:pStyle w:val="2"/>
              <w:spacing w:line="276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C4F58">
              <w:rPr>
                <w:rFonts w:ascii="Times New Roman" w:hAnsi="Times New Roman"/>
                <w:sz w:val="25"/>
                <w:szCs w:val="25"/>
              </w:rPr>
              <w:t>Заказчик:</w:t>
            </w:r>
          </w:p>
        </w:tc>
      </w:tr>
      <w:tr w:rsidR="00392B5A" w:rsidRPr="001C4F58" w14:paraId="77465914" w14:textId="77777777" w:rsidTr="00392B5A">
        <w:trPr>
          <w:trHeight w:val="690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6208DE" w14:textId="77777777" w:rsidR="00392B5A" w:rsidRPr="001C4F58" w:rsidRDefault="00392B5A" w:rsidP="002C783E">
            <w:pPr>
              <w:rPr>
                <w:b/>
                <w:bCs/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B0464" w14:textId="77777777" w:rsidR="002C783E" w:rsidRPr="002C783E" w:rsidRDefault="002C783E" w:rsidP="002C783E">
            <w:pPr>
              <w:jc w:val="both"/>
              <w:rPr>
                <w:b/>
                <w:sz w:val="25"/>
                <w:szCs w:val="25"/>
              </w:rPr>
            </w:pPr>
            <w:r w:rsidRPr="002C783E">
              <w:rPr>
                <w:b/>
                <w:sz w:val="25"/>
                <w:szCs w:val="25"/>
              </w:rPr>
              <w:t>Красноярский филиал имени Героя Советского Союза В.С. Молокова Федерального государственного бюджетного образовательного учреждения высшего образования «Санкт-Петербургский государственный университет гражданской авиации имени Главного маршала авиации А.А. Новикова»</w:t>
            </w:r>
          </w:p>
          <w:p w14:paraId="48E43EB4" w14:textId="77777777" w:rsidR="00392B5A" w:rsidRPr="001C4F58" w:rsidRDefault="00392B5A" w:rsidP="00B8081B">
            <w:pPr>
              <w:rPr>
                <w:b/>
                <w:sz w:val="25"/>
                <w:szCs w:val="25"/>
              </w:rPr>
            </w:pPr>
          </w:p>
        </w:tc>
      </w:tr>
      <w:tr w:rsidR="00392B5A" w:rsidRPr="001C4F58" w14:paraId="0B38F149" w14:textId="77777777" w:rsidTr="00392B5A">
        <w:trPr>
          <w:trHeight w:val="2790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D43E5D" w14:textId="77777777" w:rsidR="00546B8B" w:rsidRPr="001C4F58" w:rsidRDefault="00546B8B" w:rsidP="002C783E">
            <w:pPr>
              <w:rPr>
                <w:sz w:val="25"/>
                <w:szCs w:val="25"/>
              </w:rPr>
            </w:pPr>
            <w:r w:rsidRPr="001C4F58">
              <w:rPr>
                <w:sz w:val="25"/>
                <w:szCs w:val="25"/>
              </w:rPr>
              <w:t xml:space="preserve">Юридический адрес: </w:t>
            </w:r>
          </w:p>
          <w:p w14:paraId="4969576B" w14:textId="77777777" w:rsidR="00546B8B" w:rsidRPr="001C4F58" w:rsidRDefault="00546B8B" w:rsidP="00546B8B">
            <w:pPr>
              <w:rPr>
                <w:sz w:val="25"/>
                <w:szCs w:val="25"/>
              </w:rPr>
            </w:pPr>
            <w:r w:rsidRPr="001C4F58">
              <w:rPr>
                <w:sz w:val="25"/>
                <w:szCs w:val="25"/>
              </w:rPr>
              <w:t xml:space="preserve">ИНН/ КПП </w:t>
            </w:r>
          </w:p>
          <w:p w14:paraId="694B7158" w14:textId="77777777" w:rsidR="00546B8B" w:rsidRPr="001C4F58" w:rsidRDefault="002C783E" w:rsidP="00546B8B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Банк: </w:t>
            </w:r>
          </w:p>
          <w:p w14:paraId="0E483622" w14:textId="77777777" w:rsidR="00546B8B" w:rsidRPr="001C4F58" w:rsidRDefault="00546B8B" w:rsidP="00546B8B">
            <w:pPr>
              <w:rPr>
                <w:sz w:val="25"/>
                <w:szCs w:val="25"/>
              </w:rPr>
            </w:pPr>
            <w:r w:rsidRPr="001C4F58">
              <w:rPr>
                <w:sz w:val="25"/>
                <w:szCs w:val="25"/>
              </w:rPr>
              <w:t xml:space="preserve"> БИК                      </w:t>
            </w:r>
          </w:p>
          <w:p w14:paraId="03515ED1" w14:textId="77777777" w:rsidR="00546B8B" w:rsidRPr="001C4F58" w:rsidRDefault="00546B8B" w:rsidP="00546B8B">
            <w:pPr>
              <w:rPr>
                <w:sz w:val="25"/>
                <w:szCs w:val="25"/>
              </w:rPr>
            </w:pPr>
            <w:r w:rsidRPr="001C4F58">
              <w:rPr>
                <w:sz w:val="25"/>
                <w:szCs w:val="25"/>
              </w:rPr>
              <w:t xml:space="preserve">ОГРН </w:t>
            </w:r>
          </w:p>
          <w:p w14:paraId="63AF2EB2" w14:textId="77777777" w:rsidR="002C783E" w:rsidRDefault="00546B8B" w:rsidP="002C783E">
            <w:pPr>
              <w:rPr>
                <w:sz w:val="25"/>
                <w:szCs w:val="25"/>
              </w:rPr>
            </w:pPr>
            <w:r w:rsidRPr="001C4F58">
              <w:rPr>
                <w:sz w:val="25"/>
                <w:szCs w:val="25"/>
              </w:rPr>
              <w:t xml:space="preserve">к/с </w:t>
            </w:r>
          </w:p>
          <w:p w14:paraId="529F5A67" w14:textId="77777777" w:rsidR="00392B5A" w:rsidRDefault="00546B8B" w:rsidP="002C783E">
            <w:pPr>
              <w:rPr>
                <w:sz w:val="25"/>
                <w:szCs w:val="25"/>
              </w:rPr>
            </w:pPr>
            <w:r w:rsidRPr="001C4F58">
              <w:rPr>
                <w:sz w:val="25"/>
                <w:szCs w:val="25"/>
              </w:rPr>
              <w:t xml:space="preserve">р/с </w:t>
            </w:r>
          </w:p>
          <w:p w14:paraId="465BF5F0" w14:textId="77777777" w:rsidR="002C783E" w:rsidRDefault="002C783E" w:rsidP="002C783E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  <w:lang w:val="en-US"/>
              </w:rPr>
              <w:t>E-mail</w:t>
            </w:r>
            <w:r>
              <w:rPr>
                <w:sz w:val="25"/>
                <w:szCs w:val="25"/>
              </w:rPr>
              <w:t>:</w:t>
            </w:r>
          </w:p>
          <w:p w14:paraId="50F6CDD4" w14:textId="77777777" w:rsidR="002C783E" w:rsidRPr="002C783E" w:rsidRDefault="002C783E" w:rsidP="002C783E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Телефон: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32F75" w14:textId="77777777" w:rsidR="002C783E" w:rsidRPr="002C783E" w:rsidRDefault="002C783E" w:rsidP="002C783E">
            <w:pPr>
              <w:jc w:val="both"/>
              <w:rPr>
                <w:sz w:val="25"/>
                <w:szCs w:val="25"/>
              </w:rPr>
            </w:pPr>
            <w:r w:rsidRPr="002C783E">
              <w:rPr>
                <w:sz w:val="25"/>
                <w:szCs w:val="25"/>
              </w:rPr>
              <w:t>Адрес местонахождения: 660135, Красноярск, ул. Взлетная, д. 15</w:t>
            </w:r>
          </w:p>
          <w:p w14:paraId="5780757E" w14:textId="77777777" w:rsidR="002C783E" w:rsidRPr="002C783E" w:rsidRDefault="002C783E" w:rsidP="002C783E">
            <w:pPr>
              <w:jc w:val="both"/>
              <w:rPr>
                <w:sz w:val="25"/>
                <w:szCs w:val="25"/>
              </w:rPr>
            </w:pPr>
            <w:r w:rsidRPr="002C783E">
              <w:rPr>
                <w:sz w:val="25"/>
                <w:szCs w:val="25"/>
              </w:rPr>
              <w:t>ИНН</w:t>
            </w:r>
            <w:r w:rsidRPr="002C783E">
              <w:rPr>
                <w:sz w:val="25"/>
                <w:szCs w:val="25"/>
              </w:rPr>
              <w:tab/>
              <w:t>7810251630</w:t>
            </w:r>
            <w:r w:rsidRPr="002C783E">
              <w:rPr>
                <w:sz w:val="25"/>
                <w:szCs w:val="25"/>
              </w:rPr>
              <w:tab/>
            </w:r>
            <w:r w:rsidRPr="002C783E">
              <w:rPr>
                <w:sz w:val="25"/>
                <w:szCs w:val="25"/>
              </w:rPr>
              <w:tab/>
              <w:t>КПП</w:t>
            </w:r>
            <w:r w:rsidRPr="002C783E">
              <w:rPr>
                <w:sz w:val="25"/>
                <w:szCs w:val="25"/>
              </w:rPr>
              <w:tab/>
              <w:t>246543001</w:t>
            </w:r>
          </w:p>
          <w:p w14:paraId="76284261" w14:textId="77777777" w:rsidR="002C783E" w:rsidRPr="002C783E" w:rsidRDefault="002C783E" w:rsidP="002C783E">
            <w:pPr>
              <w:jc w:val="both"/>
              <w:rPr>
                <w:sz w:val="25"/>
                <w:szCs w:val="25"/>
              </w:rPr>
            </w:pPr>
            <w:r w:rsidRPr="002C783E">
              <w:rPr>
                <w:sz w:val="25"/>
                <w:szCs w:val="25"/>
              </w:rPr>
              <w:t>УФК по Новосибирской области (Красноярский филиал им. В.С. Молокова СПбГУ ГА                                     л/с 20196Ц37430)</w:t>
            </w:r>
          </w:p>
          <w:p w14:paraId="01877AC1" w14:textId="77777777" w:rsidR="002C783E" w:rsidRPr="002C783E" w:rsidRDefault="002C783E" w:rsidP="002C783E">
            <w:pPr>
              <w:jc w:val="both"/>
              <w:rPr>
                <w:sz w:val="25"/>
                <w:szCs w:val="25"/>
              </w:rPr>
            </w:pPr>
            <w:r w:rsidRPr="002C783E">
              <w:rPr>
                <w:sz w:val="25"/>
                <w:szCs w:val="25"/>
              </w:rPr>
              <w:t>Р/С</w:t>
            </w:r>
            <w:r w:rsidRPr="002C783E">
              <w:rPr>
                <w:sz w:val="25"/>
                <w:szCs w:val="25"/>
              </w:rPr>
              <w:tab/>
              <w:t>03214643000000015107</w:t>
            </w:r>
          </w:p>
          <w:p w14:paraId="457CE6CD" w14:textId="77777777" w:rsidR="002C783E" w:rsidRPr="002C783E" w:rsidRDefault="002C783E" w:rsidP="002C783E">
            <w:pPr>
              <w:jc w:val="both"/>
              <w:rPr>
                <w:sz w:val="25"/>
                <w:szCs w:val="25"/>
              </w:rPr>
            </w:pPr>
            <w:r w:rsidRPr="002C783E">
              <w:rPr>
                <w:sz w:val="25"/>
                <w:szCs w:val="25"/>
              </w:rPr>
              <w:t xml:space="preserve">Банк: ОКЦ № 1 </w:t>
            </w:r>
            <w:proofErr w:type="spellStart"/>
            <w:r w:rsidRPr="002C783E">
              <w:rPr>
                <w:sz w:val="25"/>
                <w:szCs w:val="25"/>
              </w:rPr>
              <w:t>СибГУ</w:t>
            </w:r>
            <w:proofErr w:type="spellEnd"/>
            <w:r w:rsidRPr="002C783E">
              <w:rPr>
                <w:sz w:val="25"/>
                <w:szCs w:val="25"/>
              </w:rPr>
              <w:t xml:space="preserve"> Банка России//УФК по Новосибирской области г. Новосибирск</w:t>
            </w:r>
          </w:p>
          <w:p w14:paraId="63AF1226" w14:textId="77777777" w:rsidR="002C783E" w:rsidRPr="002C783E" w:rsidRDefault="002C783E" w:rsidP="002C783E">
            <w:pPr>
              <w:jc w:val="both"/>
              <w:rPr>
                <w:sz w:val="25"/>
                <w:szCs w:val="25"/>
              </w:rPr>
            </w:pPr>
            <w:r w:rsidRPr="002C783E">
              <w:rPr>
                <w:sz w:val="25"/>
                <w:szCs w:val="25"/>
              </w:rPr>
              <w:t>К/С</w:t>
            </w:r>
            <w:r w:rsidRPr="002C783E">
              <w:rPr>
                <w:sz w:val="25"/>
                <w:szCs w:val="25"/>
              </w:rPr>
              <w:tab/>
              <w:t>40102810445370000043</w:t>
            </w:r>
          </w:p>
          <w:p w14:paraId="4E5832A4" w14:textId="77777777" w:rsidR="002C783E" w:rsidRPr="002C783E" w:rsidRDefault="002C783E" w:rsidP="002C783E">
            <w:pPr>
              <w:jc w:val="both"/>
              <w:rPr>
                <w:sz w:val="25"/>
                <w:szCs w:val="25"/>
              </w:rPr>
            </w:pPr>
            <w:r w:rsidRPr="002C783E">
              <w:rPr>
                <w:sz w:val="25"/>
                <w:szCs w:val="25"/>
              </w:rPr>
              <w:t>БИК</w:t>
            </w:r>
            <w:r w:rsidRPr="002C783E">
              <w:rPr>
                <w:sz w:val="25"/>
                <w:szCs w:val="25"/>
              </w:rPr>
              <w:tab/>
            </w:r>
            <w:r w:rsidRPr="002C783E">
              <w:rPr>
                <w:sz w:val="25"/>
                <w:szCs w:val="25"/>
              </w:rPr>
              <w:tab/>
              <w:t>015004950</w:t>
            </w:r>
          </w:p>
          <w:p w14:paraId="289B9A91" w14:textId="77777777" w:rsidR="002C783E" w:rsidRPr="002C783E" w:rsidRDefault="002C783E" w:rsidP="002C783E">
            <w:pPr>
              <w:jc w:val="both"/>
              <w:rPr>
                <w:sz w:val="25"/>
                <w:szCs w:val="25"/>
              </w:rPr>
            </w:pPr>
            <w:r w:rsidRPr="002C783E">
              <w:rPr>
                <w:sz w:val="25"/>
                <w:szCs w:val="25"/>
              </w:rPr>
              <w:t>ОКМТО</w:t>
            </w:r>
            <w:r w:rsidRPr="002C783E">
              <w:rPr>
                <w:sz w:val="25"/>
                <w:szCs w:val="25"/>
              </w:rPr>
              <w:tab/>
              <w:t>04701000</w:t>
            </w:r>
          </w:p>
          <w:p w14:paraId="7485701C" w14:textId="77777777" w:rsidR="00CE532C" w:rsidRPr="001C4F58" w:rsidRDefault="00CE532C" w:rsidP="00CE532C">
            <w:pPr>
              <w:jc w:val="both"/>
              <w:rPr>
                <w:sz w:val="25"/>
                <w:szCs w:val="25"/>
              </w:rPr>
            </w:pPr>
          </w:p>
          <w:p w14:paraId="3E2ACE4B" w14:textId="77777777" w:rsidR="00392B5A" w:rsidRPr="001C4F58" w:rsidRDefault="00392B5A" w:rsidP="00CE532C">
            <w:pPr>
              <w:jc w:val="both"/>
              <w:rPr>
                <w:sz w:val="25"/>
                <w:szCs w:val="25"/>
              </w:rPr>
            </w:pPr>
          </w:p>
        </w:tc>
      </w:tr>
      <w:tr w:rsidR="00392B5A" w:rsidRPr="001C4F58" w14:paraId="6B88C90F" w14:textId="77777777" w:rsidTr="00392B5A">
        <w:trPr>
          <w:trHeight w:val="1125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8D2F6D" w14:textId="77777777" w:rsidR="00392B5A" w:rsidRPr="001C4F58" w:rsidRDefault="00392B5A" w:rsidP="004F29BC">
            <w:pPr>
              <w:snapToGrid w:val="0"/>
              <w:jc w:val="both"/>
              <w:rPr>
                <w:b/>
                <w:bCs/>
                <w:sz w:val="25"/>
                <w:szCs w:val="25"/>
              </w:rPr>
            </w:pPr>
          </w:p>
          <w:p w14:paraId="1D611B07" w14:textId="77777777" w:rsidR="00392B5A" w:rsidRPr="001C4F58" w:rsidRDefault="00546B8B" w:rsidP="004F29BC">
            <w:pPr>
              <w:jc w:val="both"/>
              <w:rPr>
                <w:sz w:val="25"/>
                <w:szCs w:val="25"/>
              </w:rPr>
            </w:pPr>
            <w:r w:rsidRPr="001C4F58">
              <w:rPr>
                <w:sz w:val="25"/>
                <w:szCs w:val="25"/>
              </w:rPr>
              <w:t xml:space="preserve">___________________ </w:t>
            </w:r>
          </w:p>
          <w:p w14:paraId="31569863" w14:textId="77777777" w:rsidR="007D2589" w:rsidRPr="001C4F58" w:rsidRDefault="007D2589" w:rsidP="004F29BC">
            <w:pPr>
              <w:jc w:val="both"/>
              <w:rPr>
                <w:sz w:val="25"/>
                <w:szCs w:val="25"/>
              </w:rPr>
            </w:pPr>
          </w:p>
          <w:p w14:paraId="6220D452" w14:textId="77777777" w:rsidR="00392B5A" w:rsidRPr="001C4F58" w:rsidRDefault="00392B5A" w:rsidP="004F29BC">
            <w:pPr>
              <w:jc w:val="both"/>
              <w:rPr>
                <w:sz w:val="25"/>
                <w:szCs w:val="25"/>
              </w:rPr>
            </w:pPr>
            <w:r w:rsidRPr="001C4F58">
              <w:rPr>
                <w:sz w:val="25"/>
                <w:szCs w:val="25"/>
              </w:rPr>
              <w:t>«___»______________20</w:t>
            </w:r>
            <w:r w:rsidR="002C783E">
              <w:rPr>
                <w:sz w:val="25"/>
                <w:szCs w:val="25"/>
              </w:rPr>
              <w:t>26</w:t>
            </w:r>
            <w:r w:rsidRPr="001C4F58">
              <w:rPr>
                <w:sz w:val="25"/>
                <w:szCs w:val="25"/>
              </w:rPr>
              <w:t>г.</w:t>
            </w:r>
          </w:p>
          <w:p w14:paraId="207E3D22" w14:textId="77777777" w:rsidR="007D2589" w:rsidRPr="001C4F58" w:rsidRDefault="007D2589" w:rsidP="004F29BC">
            <w:pPr>
              <w:jc w:val="both"/>
              <w:rPr>
                <w:sz w:val="25"/>
                <w:szCs w:val="25"/>
              </w:rPr>
            </w:pPr>
          </w:p>
          <w:p w14:paraId="25FC180C" w14:textId="77777777" w:rsidR="00392B5A" w:rsidRPr="001C4F58" w:rsidRDefault="00392B5A" w:rsidP="004F29BC">
            <w:pPr>
              <w:jc w:val="both"/>
              <w:rPr>
                <w:sz w:val="25"/>
                <w:szCs w:val="25"/>
              </w:rPr>
            </w:pPr>
            <w:r w:rsidRPr="001C4F58">
              <w:rPr>
                <w:sz w:val="25"/>
                <w:szCs w:val="25"/>
              </w:rPr>
              <w:t>М.П.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33DE7" w14:textId="77777777" w:rsidR="00392B5A" w:rsidRPr="001C4F58" w:rsidRDefault="002C783E" w:rsidP="004F29BC">
            <w:pPr>
              <w:snapToGrid w:val="0"/>
              <w:jc w:val="both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И.о</w:t>
            </w:r>
            <w:proofErr w:type="spellEnd"/>
            <w:r>
              <w:rPr>
                <w:sz w:val="25"/>
                <w:szCs w:val="25"/>
              </w:rPr>
              <w:t>. д</w:t>
            </w:r>
            <w:r w:rsidR="001C4F58" w:rsidRPr="001C4F58">
              <w:rPr>
                <w:sz w:val="25"/>
                <w:szCs w:val="25"/>
              </w:rPr>
              <w:t>иректор</w:t>
            </w:r>
            <w:r>
              <w:rPr>
                <w:sz w:val="25"/>
                <w:szCs w:val="25"/>
              </w:rPr>
              <w:t>а</w:t>
            </w:r>
          </w:p>
          <w:p w14:paraId="6FDAB3F0" w14:textId="77777777" w:rsidR="007D2589" w:rsidRPr="001C4F58" w:rsidRDefault="00392B5A" w:rsidP="004F29BC">
            <w:pPr>
              <w:jc w:val="both"/>
              <w:rPr>
                <w:sz w:val="25"/>
                <w:szCs w:val="25"/>
              </w:rPr>
            </w:pPr>
            <w:r w:rsidRPr="001C4F58">
              <w:rPr>
                <w:sz w:val="25"/>
                <w:szCs w:val="25"/>
              </w:rPr>
              <w:t>______________</w:t>
            </w:r>
            <w:r w:rsidR="007D2589" w:rsidRPr="001C4F58">
              <w:rPr>
                <w:sz w:val="25"/>
                <w:szCs w:val="25"/>
              </w:rPr>
              <w:t>_</w:t>
            </w:r>
            <w:r w:rsidRPr="001C4F58">
              <w:rPr>
                <w:sz w:val="25"/>
                <w:szCs w:val="25"/>
              </w:rPr>
              <w:t>_____</w:t>
            </w:r>
            <w:r w:rsidR="007D2589" w:rsidRPr="001C4F58">
              <w:rPr>
                <w:sz w:val="25"/>
                <w:szCs w:val="25"/>
              </w:rPr>
              <w:t xml:space="preserve"> </w:t>
            </w:r>
            <w:r w:rsidR="001C4F58" w:rsidRPr="001C4F58">
              <w:rPr>
                <w:sz w:val="25"/>
                <w:szCs w:val="25"/>
              </w:rPr>
              <w:t>И.Ф. Лалетина</w:t>
            </w:r>
          </w:p>
          <w:p w14:paraId="3435E30B" w14:textId="77777777" w:rsidR="007E4B7D" w:rsidRPr="001C4F58" w:rsidRDefault="007E4B7D" w:rsidP="004F29BC">
            <w:pPr>
              <w:jc w:val="both"/>
              <w:rPr>
                <w:sz w:val="25"/>
                <w:szCs w:val="25"/>
              </w:rPr>
            </w:pPr>
          </w:p>
          <w:p w14:paraId="1253E35B" w14:textId="77777777" w:rsidR="00392B5A" w:rsidRPr="001C4F58" w:rsidRDefault="00392B5A" w:rsidP="004F29BC">
            <w:pPr>
              <w:jc w:val="both"/>
              <w:rPr>
                <w:sz w:val="25"/>
                <w:szCs w:val="25"/>
              </w:rPr>
            </w:pPr>
            <w:r w:rsidRPr="001C4F58">
              <w:rPr>
                <w:sz w:val="25"/>
                <w:szCs w:val="25"/>
              </w:rPr>
              <w:t>«___»______________20</w:t>
            </w:r>
            <w:r w:rsidR="002C783E">
              <w:rPr>
                <w:sz w:val="25"/>
                <w:szCs w:val="25"/>
              </w:rPr>
              <w:t>26</w:t>
            </w:r>
            <w:r w:rsidRPr="001C4F58">
              <w:rPr>
                <w:sz w:val="25"/>
                <w:szCs w:val="25"/>
              </w:rPr>
              <w:t>г.</w:t>
            </w:r>
          </w:p>
          <w:p w14:paraId="3745E30A" w14:textId="77777777" w:rsidR="007D2589" w:rsidRPr="001C4F58" w:rsidRDefault="007D2589" w:rsidP="004F29BC">
            <w:pPr>
              <w:jc w:val="both"/>
              <w:rPr>
                <w:sz w:val="25"/>
                <w:szCs w:val="25"/>
              </w:rPr>
            </w:pPr>
          </w:p>
          <w:p w14:paraId="0F23CD54" w14:textId="77777777" w:rsidR="00392B5A" w:rsidRPr="001C4F58" w:rsidRDefault="00392B5A" w:rsidP="004F29BC">
            <w:pPr>
              <w:jc w:val="both"/>
              <w:rPr>
                <w:sz w:val="25"/>
                <w:szCs w:val="25"/>
              </w:rPr>
            </w:pPr>
            <w:r w:rsidRPr="001C4F58">
              <w:rPr>
                <w:sz w:val="25"/>
                <w:szCs w:val="25"/>
              </w:rPr>
              <w:t>М.П.</w:t>
            </w:r>
          </w:p>
        </w:tc>
      </w:tr>
    </w:tbl>
    <w:p w14:paraId="79963177" w14:textId="77777777" w:rsidR="00392B5A" w:rsidRPr="001C4F58" w:rsidRDefault="00392B5A" w:rsidP="00392B5A">
      <w:pPr>
        <w:rPr>
          <w:sz w:val="25"/>
          <w:szCs w:val="25"/>
        </w:rPr>
      </w:pPr>
    </w:p>
    <w:p w14:paraId="11F4AD86" w14:textId="77777777" w:rsidR="007D2589" w:rsidRPr="001C4F58" w:rsidRDefault="007D2589" w:rsidP="00392B5A">
      <w:pPr>
        <w:rPr>
          <w:sz w:val="25"/>
          <w:szCs w:val="25"/>
        </w:rPr>
      </w:pPr>
    </w:p>
    <w:p w14:paraId="72B1BAEE" w14:textId="77777777" w:rsidR="007D2589" w:rsidRPr="001C4F58" w:rsidRDefault="007D2589" w:rsidP="00392B5A">
      <w:pPr>
        <w:rPr>
          <w:sz w:val="25"/>
          <w:szCs w:val="25"/>
        </w:rPr>
      </w:pPr>
    </w:p>
    <w:p w14:paraId="275D20B8" w14:textId="77777777" w:rsidR="007D2589" w:rsidRPr="001C4F58" w:rsidRDefault="007D2589" w:rsidP="00392B5A">
      <w:pPr>
        <w:rPr>
          <w:sz w:val="25"/>
          <w:szCs w:val="25"/>
        </w:rPr>
      </w:pPr>
    </w:p>
    <w:p w14:paraId="3ABCE7D2" w14:textId="77777777" w:rsidR="007D2589" w:rsidRPr="001C4F58" w:rsidRDefault="007D2589" w:rsidP="00392B5A">
      <w:pPr>
        <w:rPr>
          <w:sz w:val="25"/>
          <w:szCs w:val="25"/>
        </w:rPr>
      </w:pPr>
    </w:p>
    <w:p w14:paraId="7C1626DF" w14:textId="77777777" w:rsidR="007D2589" w:rsidRPr="001C4F58" w:rsidRDefault="007D2589" w:rsidP="00392B5A">
      <w:pPr>
        <w:rPr>
          <w:sz w:val="25"/>
          <w:szCs w:val="25"/>
        </w:rPr>
      </w:pPr>
    </w:p>
    <w:p w14:paraId="78DE3311" w14:textId="77777777" w:rsidR="000459B2" w:rsidRDefault="000459B2" w:rsidP="00392B5A">
      <w:pPr>
        <w:rPr>
          <w:sz w:val="24"/>
          <w:szCs w:val="24"/>
        </w:rPr>
      </w:pPr>
    </w:p>
    <w:p w14:paraId="7F5A0F54" w14:textId="77777777" w:rsidR="00392B5A" w:rsidRDefault="00392B5A" w:rsidP="00392B5A">
      <w:pPr>
        <w:ind w:left="5940"/>
        <w:rPr>
          <w:kern w:val="2"/>
          <w:sz w:val="26"/>
          <w:szCs w:val="26"/>
        </w:rPr>
      </w:pPr>
    </w:p>
    <w:p w14:paraId="3D0B08F8" w14:textId="77777777" w:rsidR="00392B5A" w:rsidRDefault="00CE532C" w:rsidP="00B16486">
      <w:pPr>
        <w:ind w:left="5670"/>
        <w:jc w:val="right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lastRenderedPageBreak/>
        <w:t xml:space="preserve">  </w:t>
      </w:r>
      <w:r w:rsidR="00392B5A">
        <w:rPr>
          <w:kern w:val="2"/>
          <w:sz w:val="26"/>
          <w:szCs w:val="26"/>
        </w:rPr>
        <w:t xml:space="preserve">Приложение  №1                                                                                                                               </w:t>
      </w:r>
      <w:r w:rsidR="00803796">
        <w:rPr>
          <w:kern w:val="2"/>
          <w:sz w:val="26"/>
          <w:szCs w:val="26"/>
        </w:rPr>
        <w:t xml:space="preserve">      </w:t>
      </w:r>
      <w:r>
        <w:rPr>
          <w:kern w:val="2"/>
          <w:sz w:val="26"/>
          <w:szCs w:val="26"/>
        </w:rPr>
        <w:t xml:space="preserve">        </w:t>
      </w:r>
      <w:r w:rsidR="00BB4501">
        <w:rPr>
          <w:kern w:val="2"/>
          <w:sz w:val="26"/>
          <w:szCs w:val="26"/>
        </w:rPr>
        <w:t xml:space="preserve">       </w:t>
      </w:r>
      <w:r w:rsidR="00B16486">
        <w:rPr>
          <w:kern w:val="2"/>
          <w:sz w:val="26"/>
          <w:szCs w:val="26"/>
        </w:rPr>
        <w:t xml:space="preserve">         </w:t>
      </w:r>
      <w:r w:rsidR="00B824E6">
        <w:rPr>
          <w:kern w:val="2"/>
          <w:sz w:val="26"/>
          <w:szCs w:val="26"/>
        </w:rPr>
        <w:t xml:space="preserve">к </w:t>
      </w:r>
      <w:r w:rsidR="00F25F0C">
        <w:rPr>
          <w:kern w:val="2"/>
          <w:sz w:val="26"/>
          <w:szCs w:val="26"/>
        </w:rPr>
        <w:t xml:space="preserve">договору </w:t>
      </w:r>
      <w:r w:rsidR="00B824E6">
        <w:rPr>
          <w:kern w:val="2"/>
          <w:sz w:val="26"/>
          <w:szCs w:val="26"/>
        </w:rPr>
        <w:t xml:space="preserve">№ </w:t>
      </w:r>
    </w:p>
    <w:p w14:paraId="6B63EAE2" w14:textId="77777777" w:rsidR="00392B5A" w:rsidRDefault="00392B5A" w:rsidP="00B16486">
      <w:pPr>
        <w:jc w:val="right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ab/>
        <w:t xml:space="preserve">                                                      </w:t>
      </w:r>
      <w:r w:rsidR="00BB4501">
        <w:rPr>
          <w:kern w:val="2"/>
          <w:sz w:val="26"/>
          <w:szCs w:val="26"/>
        </w:rPr>
        <w:t xml:space="preserve">    </w:t>
      </w:r>
      <w:r>
        <w:rPr>
          <w:kern w:val="2"/>
          <w:sz w:val="26"/>
          <w:szCs w:val="26"/>
        </w:rPr>
        <w:t xml:space="preserve"> от «»</w:t>
      </w:r>
      <w:r w:rsidR="00B824E6">
        <w:rPr>
          <w:kern w:val="2"/>
          <w:sz w:val="26"/>
          <w:szCs w:val="26"/>
        </w:rPr>
        <w:t xml:space="preserve">  </w:t>
      </w:r>
      <w:r w:rsidR="005C00FC">
        <w:rPr>
          <w:kern w:val="2"/>
          <w:sz w:val="26"/>
          <w:szCs w:val="26"/>
        </w:rPr>
        <w:t>ию</w:t>
      </w:r>
      <w:r w:rsidR="002C783E">
        <w:rPr>
          <w:kern w:val="2"/>
          <w:sz w:val="26"/>
          <w:szCs w:val="26"/>
        </w:rPr>
        <w:t>н</w:t>
      </w:r>
      <w:r w:rsidR="005C00FC">
        <w:rPr>
          <w:kern w:val="2"/>
          <w:sz w:val="26"/>
          <w:szCs w:val="26"/>
        </w:rPr>
        <w:t>я 202</w:t>
      </w:r>
      <w:r w:rsidR="002C783E">
        <w:rPr>
          <w:kern w:val="2"/>
          <w:sz w:val="26"/>
          <w:szCs w:val="26"/>
        </w:rPr>
        <w:t>6</w:t>
      </w:r>
      <w:r w:rsidR="005C00FC">
        <w:rPr>
          <w:kern w:val="2"/>
          <w:sz w:val="26"/>
          <w:szCs w:val="26"/>
        </w:rPr>
        <w:t xml:space="preserve"> </w:t>
      </w:r>
      <w:r>
        <w:rPr>
          <w:kern w:val="2"/>
          <w:sz w:val="26"/>
          <w:szCs w:val="26"/>
        </w:rPr>
        <w:t xml:space="preserve"> г.</w:t>
      </w:r>
    </w:p>
    <w:p w14:paraId="7336C34E" w14:textId="77777777" w:rsidR="007E4B7D" w:rsidRDefault="00392B5A" w:rsidP="00392B5A">
      <w:pPr>
        <w:tabs>
          <w:tab w:val="right" w:pos="9923"/>
        </w:tabs>
        <w:ind w:firstLine="600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 xml:space="preserve">                                                                    </w:t>
      </w:r>
    </w:p>
    <w:p w14:paraId="16EF740F" w14:textId="77777777" w:rsidR="007D2589" w:rsidRDefault="00392B5A" w:rsidP="00392B5A">
      <w:pPr>
        <w:tabs>
          <w:tab w:val="right" w:pos="9923"/>
        </w:tabs>
        <w:ind w:firstLine="600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 xml:space="preserve">                                                             </w:t>
      </w:r>
    </w:p>
    <w:p w14:paraId="7B442C80" w14:textId="77777777" w:rsidR="007D2589" w:rsidRDefault="007D2589" w:rsidP="00392B5A">
      <w:pPr>
        <w:tabs>
          <w:tab w:val="right" w:pos="9923"/>
        </w:tabs>
        <w:ind w:firstLine="600"/>
        <w:rPr>
          <w:b/>
          <w:kern w:val="2"/>
          <w:sz w:val="26"/>
          <w:szCs w:val="26"/>
        </w:rPr>
      </w:pPr>
      <w:r>
        <w:rPr>
          <w:kern w:val="2"/>
          <w:sz w:val="26"/>
          <w:szCs w:val="26"/>
        </w:rPr>
        <w:t xml:space="preserve">                                                 </w:t>
      </w:r>
      <w:r w:rsidRPr="007D2589">
        <w:rPr>
          <w:b/>
          <w:kern w:val="2"/>
          <w:sz w:val="26"/>
          <w:szCs w:val="26"/>
        </w:rPr>
        <w:t>СПЕЦИФИКАЦИЯ</w:t>
      </w:r>
      <w:r w:rsidR="00392B5A" w:rsidRPr="007D2589">
        <w:rPr>
          <w:b/>
          <w:kern w:val="2"/>
          <w:sz w:val="26"/>
          <w:szCs w:val="26"/>
        </w:rPr>
        <w:t xml:space="preserve">  </w:t>
      </w:r>
    </w:p>
    <w:p w14:paraId="016C2E87" w14:textId="77777777" w:rsidR="00392B5A" w:rsidRPr="007D2589" w:rsidRDefault="00392B5A" w:rsidP="00392B5A">
      <w:pPr>
        <w:tabs>
          <w:tab w:val="right" w:pos="9923"/>
        </w:tabs>
        <w:ind w:firstLine="600"/>
        <w:rPr>
          <w:b/>
          <w:kern w:val="2"/>
          <w:sz w:val="26"/>
          <w:szCs w:val="26"/>
        </w:rPr>
      </w:pPr>
      <w:r w:rsidRPr="007D2589">
        <w:rPr>
          <w:b/>
          <w:kern w:val="2"/>
          <w:sz w:val="26"/>
          <w:szCs w:val="26"/>
        </w:rPr>
        <w:t xml:space="preserve">                                             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4824"/>
        <w:gridCol w:w="1164"/>
        <w:gridCol w:w="1317"/>
        <w:gridCol w:w="2085"/>
      </w:tblGrid>
      <w:tr w:rsidR="00392B5A" w:rsidRPr="00CE532C" w14:paraId="4AADCA00" w14:textId="77777777" w:rsidTr="00B824E6">
        <w:trPr>
          <w:trHeight w:val="40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E41A69E" w14:textId="77777777" w:rsidR="00392B5A" w:rsidRPr="00CE532C" w:rsidRDefault="00392B5A" w:rsidP="004F29BC">
            <w:pPr>
              <w:ind w:firstLine="600"/>
              <w:jc w:val="center"/>
              <w:rPr>
                <w:sz w:val="22"/>
                <w:szCs w:val="22"/>
              </w:rPr>
            </w:pPr>
          </w:p>
          <w:p w14:paraId="27A1D05F" w14:textId="77777777" w:rsidR="00392B5A" w:rsidRPr="00CE532C" w:rsidRDefault="00392B5A" w:rsidP="004F29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C38ABE" w14:textId="77777777" w:rsidR="00392B5A" w:rsidRPr="00CE532C" w:rsidRDefault="00392B5A" w:rsidP="004F29BC">
            <w:pPr>
              <w:ind w:left="15"/>
              <w:jc w:val="center"/>
              <w:rPr>
                <w:sz w:val="22"/>
                <w:szCs w:val="22"/>
              </w:rPr>
            </w:pPr>
            <w:r w:rsidRPr="00CE532C">
              <w:rPr>
                <w:sz w:val="22"/>
                <w:szCs w:val="22"/>
              </w:rPr>
              <w:t>Наименование</w:t>
            </w:r>
          </w:p>
          <w:p w14:paraId="39AE5C06" w14:textId="77777777" w:rsidR="00392B5A" w:rsidRPr="00CE532C" w:rsidRDefault="00392B5A" w:rsidP="004F29BC">
            <w:pPr>
              <w:ind w:left="15"/>
              <w:jc w:val="center"/>
              <w:rPr>
                <w:sz w:val="22"/>
                <w:szCs w:val="22"/>
              </w:rPr>
            </w:pPr>
            <w:r w:rsidRPr="00CE532C">
              <w:rPr>
                <w:sz w:val="22"/>
                <w:szCs w:val="22"/>
              </w:rPr>
              <w:t>услуги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D2ED3" w14:textId="77777777" w:rsidR="00392B5A" w:rsidRPr="00CE532C" w:rsidRDefault="00392B5A" w:rsidP="004F29BC">
            <w:pPr>
              <w:jc w:val="center"/>
              <w:rPr>
                <w:sz w:val="22"/>
                <w:szCs w:val="22"/>
              </w:rPr>
            </w:pPr>
            <w:r w:rsidRPr="00CE532C">
              <w:rPr>
                <w:sz w:val="22"/>
                <w:szCs w:val="22"/>
              </w:rPr>
              <w:t>кол-во</w:t>
            </w:r>
            <w:r w:rsidR="0067355D">
              <w:rPr>
                <w:sz w:val="22"/>
                <w:szCs w:val="22"/>
              </w:rPr>
              <w:t xml:space="preserve">, </w:t>
            </w:r>
            <w:proofErr w:type="spellStart"/>
            <w:r w:rsidR="0067355D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A58AE" w14:textId="77777777" w:rsidR="00392B5A" w:rsidRPr="00CE532C" w:rsidRDefault="00392B5A" w:rsidP="004F29BC">
            <w:pPr>
              <w:jc w:val="center"/>
              <w:rPr>
                <w:sz w:val="22"/>
                <w:szCs w:val="22"/>
              </w:rPr>
            </w:pPr>
            <w:r w:rsidRPr="00CE532C">
              <w:rPr>
                <w:sz w:val="22"/>
                <w:szCs w:val="22"/>
              </w:rPr>
              <w:t>Цена, руб.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8C0C8" w14:textId="77777777" w:rsidR="00392B5A" w:rsidRPr="00CE532C" w:rsidRDefault="00392B5A" w:rsidP="004F29BC">
            <w:pPr>
              <w:rPr>
                <w:sz w:val="22"/>
                <w:szCs w:val="22"/>
              </w:rPr>
            </w:pPr>
            <w:r w:rsidRPr="00CE532C">
              <w:rPr>
                <w:sz w:val="22"/>
                <w:szCs w:val="22"/>
              </w:rPr>
              <w:t>Стоимость,</w:t>
            </w:r>
          </w:p>
          <w:p w14:paraId="4CC8B3FD" w14:textId="77777777" w:rsidR="00392B5A" w:rsidRPr="00CE532C" w:rsidRDefault="00392B5A" w:rsidP="004F29BC">
            <w:pPr>
              <w:rPr>
                <w:sz w:val="22"/>
                <w:szCs w:val="22"/>
              </w:rPr>
            </w:pPr>
            <w:r w:rsidRPr="00CE532C">
              <w:rPr>
                <w:sz w:val="22"/>
                <w:szCs w:val="22"/>
              </w:rPr>
              <w:t xml:space="preserve">     руб.</w:t>
            </w:r>
          </w:p>
        </w:tc>
      </w:tr>
      <w:tr w:rsidR="00392B5A" w:rsidRPr="00CE532C" w14:paraId="53C4AE12" w14:textId="77777777" w:rsidTr="00B824E6">
        <w:trPr>
          <w:trHeight w:val="734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2B3AB8" w14:textId="77777777" w:rsidR="00392B5A" w:rsidRPr="00CE532C" w:rsidRDefault="00392B5A" w:rsidP="00CE532C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CE532C">
              <w:rPr>
                <w:rFonts w:eastAsia="Arial Unicode MS"/>
                <w:sz w:val="22"/>
                <w:szCs w:val="22"/>
              </w:rPr>
              <w:t>1</w:t>
            </w:r>
          </w:p>
          <w:p w14:paraId="7D785AB7" w14:textId="77777777" w:rsidR="00392B5A" w:rsidRPr="00CE532C" w:rsidRDefault="00392B5A" w:rsidP="00CE532C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3D0F53" w14:textId="77777777" w:rsidR="00ED2D2B" w:rsidRPr="00CE532C" w:rsidRDefault="00BB4501" w:rsidP="00BB4501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Изготовление з</w:t>
            </w:r>
            <w:r w:rsidR="00CE532C">
              <w:rPr>
                <w:rFonts w:eastAsia="Arial Unicode MS"/>
                <w:sz w:val="22"/>
                <w:szCs w:val="22"/>
              </w:rPr>
              <w:t>ачетны</w:t>
            </w:r>
            <w:r>
              <w:rPr>
                <w:rFonts w:eastAsia="Arial Unicode MS"/>
                <w:sz w:val="22"/>
                <w:szCs w:val="22"/>
              </w:rPr>
              <w:t>х</w:t>
            </w:r>
            <w:r w:rsidR="00CE532C">
              <w:rPr>
                <w:rFonts w:eastAsia="Arial Unicode MS"/>
                <w:sz w:val="22"/>
                <w:szCs w:val="22"/>
              </w:rPr>
              <w:t xml:space="preserve"> книж</w:t>
            </w:r>
            <w:r>
              <w:rPr>
                <w:rFonts w:eastAsia="Arial Unicode MS"/>
                <w:sz w:val="22"/>
                <w:szCs w:val="22"/>
              </w:rPr>
              <w:t>ек</w:t>
            </w:r>
            <w:r w:rsidR="00CE532C">
              <w:rPr>
                <w:rFonts w:eastAsia="Arial Unicode MS"/>
                <w:sz w:val="22"/>
                <w:szCs w:val="22"/>
              </w:rPr>
              <w:t xml:space="preserve"> СПО, </w:t>
            </w:r>
            <w:r w:rsidR="0067355D" w:rsidRPr="0067355D">
              <w:rPr>
                <w:rFonts w:eastAsia="Arial Unicode MS"/>
                <w:sz w:val="22"/>
                <w:szCs w:val="22"/>
              </w:rPr>
              <w:t>согласно приказу Министерства Просвещения РФ от 30.03.2026г. № 217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A81ABE8" w14:textId="77777777" w:rsidR="00392B5A" w:rsidRPr="00CE532C" w:rsidRDefault="0067355D" w:rsidP="00A3340B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430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BACCB6E" w14:textId="77777777" w:rsidR="00AF7713" w:rsidRPr="00CE532C" w:rsidRDefault="00AF7713" w:rsidP="00B1648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052763" w14:textId="77777777" w:rsidR="00ED2D2B" w:rsidRPr="00CE532C" w:rsidRDefault="00ED2D2B" w:rsidP="00B1648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CE532C" w:rsidRPr="00CE532C" w14:paraId="1975AA28" w14:textId="77777777" w:rsidTr="00B824E6">
        <w:trPr>
          <w:trHeight w:val="734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56CFB7" w14:textId="77777777" w:rsidR="00CE532C" w:rsidRPr="00CE532C" w:rsidRDefault="00CD6522" w:rsidP="00CE532C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2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6B7DE5" w14:textId="77777777" w:rsidR="00CE532C" w:rsidRPr="00CE532C" w:rsidRDefault="00BB4501" w:rsidP="00BB4501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Изготовление с</w:t>
            </w:r>
            <w:r w:rsidR="00CE532C">
              <w:rPr>
                <w:rFonts w:eastAsia="Arial Unicode MS"/>
                <w:sz w:val="22"/>
                <w:szCs w:val="22"/>
              </w:rPr>
              <w:t>туденчески</w:t>
            </w:r>
            <w:r>
              <w:rPr>
                <w:rFonts w:eastAsia="Arial Unicode MS"/>
                <w:sz w:val="22"/>
                <w:szCs w:val="22"/>
              </w:rPr>
              <w:t>х</w:t>
            </w:r>
            <w:r w:rsidR="00CE532C">
              <w:rPr>
                <w:rFonts w:eastAsia="Arial Unicode MS"/>
                <w:sz w:val="22"/>
                <w:szCs w:val="22"/>
              </w:rPr>
              <w:t xml:space="preserve"> билет</w:t>
            </w:r>
            <w:r>
              <w:rPr>
                <w:rFonts w:eastAsia="Arial Unicode MS"/>
                <w:sz w:val="22"/>
                <w:szCs w:val="22"/>
              </w:rPr>
              <w:t xml:space="preserve">ов </w:t>
            </w:r>
            <w:r w:rsidR="00CE532C">
              <w:rPr>
                <w:rFonts w:eastAsia="Arial Unicode MS"/>
                <w:sz w:val="22"/>
                <w:szCs w:val="22"/>
              </w:rPr>
              <w:t xml:space="preserve"> СПО,</w:t>
            </w:r>
            <w:r w:rsidR="00CE532C" w:rsidRPr="00CE532C">
              <w:rPr>
                <w:rFonts w:eastAsia="Arial Unicode MS"/>
                <w:sz w:val="22"/>
                <w:szCs w:val="22"/>
              </w:rPr>
              <w:t xml:space="preserve"> </w:t>
            </w:r>
            <w:r w:rsidR="0067355D" w:rsidRPr="0067355D">
              <w:rPr>
                <w:rFonts w:eastAsia="Arial Unicode MS"/>
                <w:sz w:val="22"/>
                <w:szCs w:val="22"/>
              </w:rPr>
              <w:t>согласно приказу Министерства Просвещения РФ от 30.03.2026г. №217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C96893" w14:textId="77777777" w:rsidR="00CE532C" w:rsidRPr="00CE532C" w:rsidRDefault="0067355D" w:rsidP="00D457AB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380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BD9396" w14:textId="77777777" w:rsidR="00CE532C" w:rsidRPr="00CE532C" w:rsidRDefault="00CE532C" w:rsidP="00B1648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D3C692" w14:textId="77777777" w:rsidR="00CE532C" w:rsidRPr="00CE532C" w:rsidRDefault="00CE532C" w:rsidP="00B1648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CE532C" w:rsidRPr="00CE532C" w14:paraId="76CD18D7" w14:textId="77777777" w:rsidTr="00B824E6">
        <w:trPr>
          <w:trHeight w:val="734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0D6F36" w14:textId="77777777" w:rsidR="00CE532C" w:rsidRPr="00CE532C" w:rsidRDefault="00CD6522" w:rsidP="00CE532C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3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704AAC" w14:textId="77777777" w:rsidR="00CE532C" w:rsidRPr="007876E9" w:rsidRDefault="00BB4501" w:rsidP="00BB4501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Изготовление ж</w:t>
            </w:r>
            <w:r w:rsidR="00CE532C">
              <w:rPr>
                <w:rFonts w:eastAsia="Arial Unicode MS"/>
                <w:sz w:val="22"/>
                <w:szCs w:val="22"/>
              </w:rPr>
              <w:t>урнал</w:t>
            </w:r>
            <w:r>
              <w:rPr>
                <w:rFonts w:eastAsia="Arial Unicode MS"/>
                <w:sz w:val="22"/>
                <w:szCs w:val="22"/>
              </w:rPr>
              <w:t>ов</w:t>
            </w:r>
            <w:r w:rsidR="00CE532C">
              <w:rPr>
                <w:rFonts w:eastAsia="Arial Unicode MS"/>
                <w:sz w:val="22"/>
                <w:szCs w:val="22"/>
              </w:rPr>
              <w:t xml:space="preserve"> учебных занятий</w:t>
            </w:r>
            <w:r w:rsidR="007876E9">
              <w:rPr>
                <w:rFonts w:eastAsia="Arial Unicode MS"/>
                <w:sz w:val="22"/>
                <w:szCs w:val="22"/>
              </w:rPr>
              <w:t>, согласно макету Приложение №3 к Договору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EDA371" w14:textId="77777777" w:rsidR="00CE532C" w:rsidRPr="00CE532C" w:rsidRDefault="0067355D" w:rsidP="00A3340B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54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A402A9" w14:textId="77777777" w:rsidR="00CE532C" w:rsidRPr="00CE532C" w:rsidRDefault="00CE532C" w:rsidP="00B1648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06FAB8" w14:textId="77777777" w:rsidR="00CE532C" w:rsidRPr="00CE532C" w:rsidRDefault="00CE532C" w:rsidP="00B1648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</w:tbl>
    <w:p w14:paraId="353EF28E" w14:textId="77777777" w:rsidR="00392B5A" w:rsidRDefault="0067355D" w:rsidP="00392B5A">
      <w:pPr>
        <w:tabs>
          <w:tab w:val="right" w:pos="9923"/>
        </w:tabs>
        <w:ind w:firstLine="600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ИТОГО: рублей _ копеек, с НДС/без НДС.</w:t>
      </w:r>
    </w:p>
    <w:p w14:paraId="4AEC1491" w14:textId="77777777" w:rsidR="00392B5A" w:rsidRDefault="00392B5A" w:rsidP="00392B5A">
      <w:pPr>
        <w:tabs>
          <w:tab w:val="right" w:pos="9923"/>
        </w:tabs>
        <w:ind w:firstLine="600"/>
        <w:rPr>
          <w:kern w:val="2"/>
          <w:sz w:val="26"/>
          <w:szCs w:val="26"/>
        </w:rPr>
      </w:pPr>
    </w:p>
    <w:p w14:paraId="5DDDD67E" w14:textId="77777777" w:rsidR="00392B5A" w:rsidRDefault="00392B5A" w:rsidP="00392B5A">
      <w:pPr>
        <w:jc w:val="both"/>
        <w:rPr>
          <w:b/>
          <w:sz w:val="24"/>
          <w:szCs w:val="24"/>
        </w:rPr>
      </w:pPr>
    </w:p>
    <w:p w14:paraId="227A751E" w14:textId="77777777" w:rsidR="00E0551A" w:rsidRDefault="002C783E" w:rsidP="00E0551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От И</w:t>
      </w:r>
      <w:r w:rsidR="00216A92">
        <w:rPr>
          <w:b/>
          <w:sz w:val="24"/>
          <w:szCs w:val="24"/>
        </w:rPr>
        <w:t>сполнител</w:t>
      </w:r>
      <w:r>
        <w:rPr>
          <w:b/>
          <w:sz w:val="24"/>
          <w:szCs w:val="24"/>
        </w:rPr>
        <w:t>я</w:t>
      </w:r>
      <w:r w:rsidR="00BB4501">
        <w:rPr>
          <w:b/>
          <w:sz w:val="24"/>
          <w:szCs w:val="24"/>
        </w:rPr>
        <w:t>:</w:t>
      </w:r>
      <w:r w:rsidR="00E0551A">
        <w:rPr>
          <w:b/>
          <w:sz w:val="24"/>
          <w:szCs w:val="24"/>
        </w:rPr>
        <w:t xml:space="preserve">                                                        </w:t>
      </w:r>
      <w:r>
        <w:rPr>
          <w:b/>
          <w:sz w:val="24"/>
          <w:szCs w:val="24"/>
        </w:rPr>
        <w:t xml:space="preserve">От </w:t>
      </w:r>
      <w:r w:rsidR="00E0551A">
        <w:rPr>
          <w:b/>
          <w:sz w:val="24"/>
          <w:szCs w:val="24"/>
        </w:rPr>
        <w:t xml:space="preserve">   Заказчик</w:t>
      </w:r>
      <w:r>
        <w:rPr>
          <w:b/>
          <w:sz w:val="24"/>
          <w:szCs w:val="24"/>
        </w:rPr>
        <w:t>а</w:t>
      </w:r>
      <w:r w:rsidR="00E0551A">
        <w:rPr>
          <w:b/>
          <w:sz w:val="24"/>
          <w:szCs w:val="24"/>
        </w:rPr>
        <w:t>:</w:t>
      </w:r>
    </w:p>
    <w:p w14:paraId="4EEBD577" w14:textId="77777777" w:rsidR="00216A92" w:rsidRDefault="002C783E" w:rsidP="00392B5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216A92">
        <w:rPr>
          <w:b/>
          <w:sz w:val="24"/>
          <w:szCs w:val="24"/>
        </w:rPr>
        <w:tab/>
        <w:t xml:space="preserve">    </w:t>
      </w:r>
      <w:r w:rsidR="00BB4501">
        <w:rPr>
          <w:b/>
          <w:sz w:val="24"/>
          <w:szCs w:val="24"/>
        </w:rPr>
        <w:t xml:space="preserve">                                  </w:t>
      </w:r>
      <w:r>
        <w:rPr>
          <w:b/>
          <w:sz w:val="24"/>
          <w:szCs w:val="24"/>
        </w:rPr>
        <w:t xml:space="preserve">                                    </w:t>
      </w:r>
      <w:r w:rsidR="00BB4501">
        <w:rPr>
          <w:b/>
          <w:sz w:val="24"/>
          <w:szCs w:val="24"/>
        </w:rPr>
        <w:t xml:space="preserve"> </w:t>
      </w:r>
      <w:r w:rsidR="00216A92">
        <w:rPr>
          <w:b/>
          <w:sz w:val="24"/>
          <w:szCs w:val="24"/>
        </w:rPr>
        <w:t xml:space="preserve"> Красноярский филиал</w:t>
      </w:r>
      <w:r w:rsidR="007E4B7D">
        <w:rPr>
          <w:b/>
          <w:sz w:val="24"/>
          <w:szCs w:val="24"/>
        </w:rPr>
        <w:t xml:space="preserve"> им. В.С. Молокова </w:t>
      </w:r>
    </w:p>
    <w:p w14:paraId="486920B4" w14:textId="77777777" w:rsidR="00E0551A" w:rsidRPr="000459B2" w:rsidRDefault="00216A92" w:rsidP="00216A92">
      <w:pPr>
        <w:ind w:left="4956"/>
        <w:jc w:val="both"/>
        <w:rPr>
          <w:b/>
          <w:sz w:val="21"/>
          <w:szCs w:val="21"/>
        </w:rPr>
      </w:pPr>
      <w:r>
        <w:rPr>
          <w:b/>
          <w:sz w:val="24"/>
          <w:szCs w:val="24"/>
        </w:rPr>
        <w:t xml:space="preserve">     СПбГУ ГА</w:t>
      </w:r>
    </w:p>
    <w:p w14:paraId="04187781" w14:textId="77777777" w:rsidR="00E0551A" w:rsidRDefault="00E0551A" w:rsidP="00392B5A">
      <w:pPr>
        <w:jc w:val="both"/>
        <w:rPr>
          <w:b/>
          <w:sz w:val="24"/>
          <w:szCs w:val="24"/>
        </w:rPr>
      </w:pPr>
    </w:p>
    <w:p w14:paraId="39AD48BC" w14:textId="77777777" w:rsidR="00392B5A" w:rsidRPr="003C1DC6" w:rsidRDefault="00392B5A" w:rsidP="00392B5A">
      <w:pPr>
        <w:jc w:val="both"/>
        <w:rPr>
          <w:b/>
          <w:sz w:val="24"/>
          <w:szCs w:val="24"/>
        </w:rPr>
      </w:pPr>
      <w:r w:rsidRPr="003C1DC6">
        <w:rPr>
          <w:b/>
          <w:sz w:val="24"/>
          <w:szCs w:val="24"/>
        </w:rPr>
        <w:t xml:space="preserve">             </w:t>
      </w:r>
      <w:r w:rsidR="00E0551A">
        <w:rPr>
          <w:b/>
          <w:sz w:val="24"/>
          <w:szCs w:val="24"/>
        </w:rPr>
        <w:t xml:space="preserve">                                                     </w:t>
      </w:r>
      <w:r w:rsidRPr="003C1DC6">
        <w:rPr>
          <w:b/>
          <w:sz w:val="24"/>
          <w:szCs w:val="24"/>
        </w:rPr>
        <w:t xml:space="preserve"> </w:t>
      </w:r>
      <w:r w:rsidR="002C783E">
        <w:rPr>
          <w:b/>
          <w:sz w:val="24"/>
          <w:szCs w:val="24"/>
        </w:rPr>
        <w:t xml:space="preserve">                      </w:t>
      </w:r>
      <w:proofErr w:type="spellStart"/>
      <w:r w:rsidR="002C783E">
        <w:rPr>
          <w:b/>
          <w:sz w:val="24"/>
          <w:szCs w:val="24"/>
        </w:rPr>
        <w:t>И.о</w:t>
      </w:r>
      <w:proofErr w:type="spellEnd"/>
      <w:r w:rsidR="002C783E">
        <w:rPr>
          <w:b/>
          <w:sz w:val="24"/>
          <w:szCs w:val="24"/>
        </w:rPr>
        <w:t>. д</w:t>
      </w:r>
      <w:r w:rsidR="007E4B7D">
        <w:rPr>
          <w:b/>
          <w:sz w:val="24"/>
          <w:szCs w:val="24"/>
        </w:rPr>
        <w:t>иректор</w:t>
      </w:r>
      <w:r w:rsidR="002C783E">
        <w:rPr>
          <w:b/>
          <w:sz w:val="24"/>
          <w:szCs w:val="24"/>
        </w:rPr>
        <w:t>а</w:t>
      </w:r>
      <w:r w:rsidR="007E4B7D">
        <w:rPr>
          <w:b/>
          <w:sz w:val="24"/>
          <w:szCs w:val="24"/>
        </w:rPr>
        <w:t xml:space="preserve"> </w:t>
      </w:r>
    </w:p>
    <w:p w14:paraId="47CC28F7" w14:textId="77777777" w:rsidR="00392B5A" w:rsidRPr="003C1DC6" w:rsidRDefault="00392B5A" w:rsidP="00392B5A">
      <w:pPr>
        <w:rPr>
          <w:b/>
          <w:sz w:val="24"/>
          <w:szCs w:val="24"/>
        </w:rPr>
      </w:pPr>
    </w:p>
    <w:p w14:paraId="7E4C6F4F" w14:textId="77777777" w:rsidR="00A3340B" w:rsidRDefault="00392B5A" w:rsidP="008845B3">
      <w:pPr>
        <w:jc w:val="both"/>
        <w:rPr>
          <w:b/>
          <w:sz w:val="24"/>
        </w:rPr>
      </w:pPr>
      <w:r w:rsidRPr="003C1DC6">
        <w:rPr>
          <w:b/>
          <w:sz w:val="24"/>
          <w:szCs w:val="24"/>
        </w:rPr>
        <w:t xml:space="preserve"> _________________</w:t>
      </w:r>
      <w:r w:rsidR="0067355D">
        <w:rPr>
          <w:b/>
          <w:sz w:val="24"/>
          <w:szCs w:val="24"/>
        </w:rPr>
        <w:t xml:space="preserve">                            </w:t>
      </w:r>
      <w:r w:rsidR="00BB4501">
        <w:rPr>
          <w:b/>
          <w:sz w:val="24"/>
          <w:szCs w:val="24"/>
        </w:rPr>
        <w:t xml:space="preserve">                           </w:t>
      </w:r>
      <w:r w:rsidRPr="003C1DC6">
        <w:rPr>
          <w:b/>
          <w:sz w:val="24"/>
          <w:szCs w:val="24"/>
        </w:rPr>
        <w:t>______________</w:t>
      </w:r>
      <w:r w:rsidR="007D2589" w:rsidRPr="009C6B2F">
        <w:rPr>
          <w:sz w:val="24"/>
          <w:szCs w:val="24"/>
        </w:rPr>
        <w:t xml:space="preserve"> </w:t>
      </w:r>
      <w:r w:rsidR="001C4F58">
        <w:rPr>
          <w:b/>
          <w:sz w:val="24"/>
          <w:szCs w:val="24"/>
        </w:rPr>
        <w:t>И.Ф. Лалетина</w:t>
      </w:r>
    </w:p>
    <w:p w14:paraId="555712E6" w14:textId="77777777" w:rsidR="00A3340B" w:rsidRDefault="00A3340B" w:rsidP="00A3340B">
      <w:pPr>
        <w:rPr>
          <w:sz w:val="24"/>
        </w:rPr>
      </w:pPr>
    </w:p>
    <w:p w14:paraId="087CDC4C" w14:textId="77777777" w:rsidR="008845B3" w:rsidRDefault="00A3340B" w:rsidP="00A3340B">
      <w:pPr>
        <w:tabs>
          <w:tab w:val="left" w:pos="5625"/>
        </w:tabs>
        <w:rPr>
          <w:sz w:val="24"/>
        </w:rPr>
      </w:pPr>
      <w:proofErr w:type="spellStart"/>
      <w:r>
        <w:rPr>
          <w:sz w:val="24"/>
        </w:rPr>
        <w:t>М.п</w:t>
      </w:r>
      <w:proofErr w:type="spellEnd"/>
      <w:r>
        <w:rPr>
          <w:sz w:val="24"/>
        </w:rPr>
        <w:t>.</w:t>
      </w:r>
      <w:r>
        <w:rPr>
          <w:sz w:val="24"/>
        </w:rPr>
        <w:tab/>
      </w:r>
      <w:proofErr w:type="spellStart"/>
      <w:r>
        <w:rPr>
          <w:sz w:val="24"/>
        </w:rPr>
        <w:t>М.п</w:t>
      </w:r>
      <w:proofErr w:type="spellEnd"/>
      <w:r>
        <w:rPr>
          <w:sz w:val="24"/>
        </w:rPr>
        <w:t xml:space="preserve">. </w:t>
      </w:r>
    </w:p>
    <w:p w14:paraId="391C01D0" w14:textId="77777777" w:rsidR="00AD6F16" w:rsidRPr="00AD6F16" w:rsidRDefault="00AD6F16" w:rsidP="00AD6F16">
      <w:pPr>
        <w:rPr>
          <w:sz w:val="24"/>
        </w:rPr>
      </w:pPr>
    </w:p>
    <w:p w14:paraId="027E56DE" w14:textId="77777777" w:rsidR="00AD6F16" w:rsidRDefault="00AD6F16" w:rsidP="00AD6F16">
      <w:pPr>
        <w:rPr>
          <w:sz w:val="24"/>
        </w:rPr>
      </w:pPr>
    </w:p>
    <w:p w14:paraId="43D72F02" w14:textId="77777777" w:rsidR="00AD6F16" w:rsidRDefault="00AD6F16" w:rsidP="00AD6F16">
      <w:pPr>
        <w:tabs>
          <w:tab w:val="left" w:pos="5985"/>
        </w:tabs>
        <w:rPr>
          <w:sz w:val="24"/>
        </w:rPr>
      </w:pPr>
      <w:r>
        <w:rPr>
          <w:sz w:val="24"/>
        </w:rPr>
        <w:tab/>
      </w:r>
    </w:p>
    <w:p w14:paraId="31332796" w14:textId="77777777" w:rsidR="00AD6F16" w:rsidRDefault="00AD6F16" w:rsidP="00AD6F16">
      <w:pPr>
        <w:tabs>
          <w:tab w:val="left" w:pos="5985"/>
        </w:tabs>
        <w:rPr>
          <w:sz w:val="24"/>
        </w:rPr>
      </w:pPr>
    </w:p>
    <w:p w14:paraId="12827764" w14:textId="77777777" w:rsidR="00AD6F16" w:rsidRDefault="00AD6F16" w:rsidP="00AD6F16">
      <w:pPr>
        <w:tabs>
          <w:tab w:val="left" w:pos="5985"/>
        </w:tabs>
        <w:rPr>
          <w:sz w:val="24"/>
        </w:rPr>
      </w:pPr>
    </w:p>
    <w:p w14:paraId="322AFF43" w14:textId="77777777" w:rsidR="00AD6F16" w:rsidRDefault="00AD6F16" w:rsidP="00AD6F16">
      <w:pPr>
        <w:tabs>
          <w:tab w:val="left" w:pos="5985"/>
        </w:tabs>
        <w:rPr>
          <w:sz w:val="24"/>
        </w:rPr>
      </w:pPr>
    </w:p>
    <w:p w14:paraId="368F6F34" w14:textId="77777777" w:rsidR="00AD6F16" w:rsidRDefault="00AD6F16" w:rsidP="00AD6F16">
      <w:pPr>
        <w:tabs>
          <w:tab w:val="left" w:pos="5985"/>
        </w:tabs>
        <w:rPr>
          <w:sz w:val="24"/>
        </w:rPr>
      </w:pPr>
    </w:p>
    <w:p w14:paraId="37A9EAC5" w14:textId="77777777" w:rsidR="00AD6F16" w:rsidRDefault="00AD6F16" w:rsidP="00AD6F16">
      <w:pPr>
        <w:tabs>
          <w:tab w:val="left" w:pos="5985"/>
        </w:tabs>
        <w:rPr>
          <w:sz w:val="24"/>
        </w:rPr>
      </w:pPr>
    </w:p>
    <w:p w14:paraId="0CA048FB" w14:textId="77777777" w:rsidR="00AD6F16" w:rsidRDefault="00AD6F16" w:rsidP="00AD6F16">
      <w:pPr>
        <w:tabs>
          <w:tab w:val="left" w:pos="5985"/>
        </w:tabs>
        <w:rPr>
          <w:sz w:val="24"/>
        </w:rPr>
      </w:pPr>
    </w:p>
    <w:p w14:paraId="7C1C8E9C" w14:textId="77777777" w:rsidR="00AD6F16" w:rsidRDefault="00AD6F16" w:rsidP="00AD6F16">
      <w:pPr>
        <w:tabs>
          <w:tab w:val="left" w:pos="5985"/>
        </w:tabs>
        <w:rPr>
          <w:sz w:val="24"/>
        </w:rPr>
      </w:pPr>
    </w:p>
    <w:p w14:paraId="6E97F72C" w14:textId="77777777" w:rsidR="00AD6F16" w:rsidRDefault="00AD6F16" w:rsidP="00AD6F16">
      <w:pPr>
        <w:tabs>
          <w:tab w:val="left" w:pos="5985"/>
        </w:tabs>
        <w:rPr>
          <w:sz w:val="24"/>
        </w:rPr>
      </w:pPr>
    </w:p>
    <w:p w14:paraId="56F2409A" w14:textId="77777777" w:rsidR="00AD6F16" w:rsidRDefault="00AD6F16" w:rsidP="00AD6F16">
      <w:pPr>
        <w:tabs>
          <w:tab w:val="left" w:pos="5985"/>
        </w:tabs>
        <w:rPr>
          <w:sz w:val="24"/>
        </w:rPr>
      </w:pPr>
    </w:p>
    <w:p w14:paraId="26A54A42" w14:textId="77777777" w:rsidR="00AD6F16" w:rsidRDefault="00AD6F16" w:rsidP="00AD6F16">
      <w:pPr>
        <w:tabs>
          <w:tab w:val="left" w:pos="5985"/>
        </w:tabs>
        <w:rPr>
          <w:sz w:val="24"/>
        </w:rPr>
      </w:pPr>
    </w:p>
    <w:p w14:paraId="2E1E988D" w14:textId="77777777" w:rsidR="00AD6F16" w:rsidRDefault="00AD6F16" w:rsidP="00AD6F16">
      <w:pPr>
        <w:tabs>
          <w:tab w:val="left" w:pos="5985"/>
        </w:tabs>
        <w:rPr>
          <w:sz w:val="24"/>
        </w:rPr>
      </w:pPr>
    </w:p>
    <w:p w14:paraId="66CF1324" w14:textId="77777777" w:rsidR="00AD6F16" w:rsidRDefault="00AD6F16" w:rsidP="00AD6F16">
      <w:pPr>
        <w:tabs>
          <w:tab w:val="left" w:pos="5985"/>
        </w:tabs>
        <w:rPr>
          <w:sz w:val="24"/>
        </w:rPr>
      </w:pPr>
    </w:p>
    <w:p w14:paraId="311E3594" w14:textId="77777777" w:rsidR="00AD6F16" w:rsidRDefault="00AD6F16" w:rsidP="00AD6F16">
      <w:pPr>
        <w:tabs>
          <w:tab w:val="left" w:pos="5985"/>
        </w:tabs>
        <w:rPr>
          <w:sz w:val="24"/>
        </w:rPr>
      </w:pPr>
    </w:p>
    <w:p w14:paraId="6EFA3F03" w14:textId="77777777" w:rsidR="00AD6F16" w:rsidRDefault="00AD6F16" w:rsidP="00AD6F16">
      <w:pPr>
        <w:tabs>
          <w:tab w:val="left" w:pos="5985"/>
        </w:tabs>
        <w:rPr>
          <w:sz w:val="24"/>
        </w:rPr>
      </w:pPr>
    </w:p>
    <w:p w14:paraId="1150448A" w14:textId="77777777" w:rsidR="00AD6F16" w:rsidRDefault="00AD6F16" w:rsidP="00AD6F16">
      <w:pPr>
        <w:tabs>
          <w:tab w:val="left" w:pos="5985"/>
        </w:tabs>
        <w:rPr>
          <w:sz w:val="24"/>
        </w:rPr>
      </w:pPr>
    </w:p>
    <w:p w14:paraId="4F620BB8" w14:textId="77777777" w:rsidR="00AD6F16" w:rsidRDefault="00AD6F16" w:rsidP="00AD6F16">
      <w:pPr>
        <w:tabs>
          <w:tab w:val="left" w:pos="5985"/>
        </w:tabs>
        <w:rPr>
          <w:sz w:val="24"/>
        </w:rPr>
      </w:pPr>
    </w:p>
    <w:p w14:paraId="7F686469" w14:textId="77777777" w:rsidR="00AD6F16" w:rsidRDefault="00AD6F16" w:rsidP="00AD6F16">
      <w:pPr>
        <w:tabs>
          <w:tab w:val="left" w:pos="5985"/>
        </w:tabs>
        <w:rPr>
          <w:sz w:val="24"/>
        </w:rPr>
      </w:pPr>
    </w:p>
    <w:p w14:paraId="62E116CA" w14:textId="77777777" w:rsidR="00554C11" w:rsidRDefault="00554C11" w:rsidP="00AD6F16">
      <w:pPr>
        <w:tabs>
          <w:tab w:val="left" w:pos="5985"/>
        </w:tabs>
        <w:rPr>
          <w:sz w:val="24"/>
        </w:rPr>
      </w:pPr>
    </w:p>
    <w:p w14:paraId="70342CF4" w14:textId="77777777" w:rsidR="00554C11" w:rsidRDefault="00554C11" w:rsidP="00AD6F16">
      <w:pPr>
        <w:tabs>
          <w:tab w:val="left" w:pos="5985"/>
        </w:tabs>
        <w:rPr>
          <w:sz w:val="24"/>
        </w:rPr>
      </w:pPr>
    </w:p>
    <w:p w14:paraId="1CAD8A39" w14:textId="77777777" w:rsidR="00554C11" w:rsidRDefault="00554C11" w:rsidP="00AD6F16">
      <w:pPr>
        <w:tabs>
          <w:tab w:val="left" w:pos="5985"/>
        </w:tabs>
        <w:rPr>
          <w:sz w:val="24"/>
        </w:rPr>
      </w:pPr>
    </w:p>
    <w:p w14:paraId="489C70AB" w14:textId="77777777" w:rsidR="00AD6F16" w:rsidRPr="00AD6F16" w:rsidRDefault="00AD6F16" w:rsidP="00AD6F16">
      <w:pPr>
        <w:tabs>
          <w:tab w:val="left" w:pos="5985"/>
        </w:tabs>
        <w:rPr>
          <w:sz w:val="24"/>
        </w:rPr>
      </w:pPr>
    </w:p>
    <w:p w14:paraId="349B204C" w14:textId="77777777" w:rsidR="00AD6F16" w:rsidRPr="00AD6F16" w:rsidRDefault="00AD6F16" w:rsidP="00AD6F16">
      <w:pPr>
        <w:tabs>
          <w:tab w:val="left" w:pos="5985"/>
        </w:tabs>
        <w:jc w:val="right"/>
        <w:rPr>
          <w:sz w:val="24"/>
        </w:rPr>
      </w:pPr>
      <w:r w:rsidRPr="00AD6F16">
        <w:rPr>
          <w:sz w:val="24"/>
        </w:rPr>
        <w:lastRenderedPageBreak/>
        <w:t xml:space="preserve">  Приложение  №</w:t>
      </w:r>
      <w:r>
        <w:rPr>
          <w:sz w:val="24"/>
        </w:rPr>
        <w:t xml:space="preserve"> 2</w:t>
      </w:r>
      <w:r w:rsidRPr="00AD6F16">
        <w:rPr>
          <w:sz w:val="24"/>
        </w:rPr>
        <w:t xml:space="preserve">                                                                                                                                                         к договору № </w:t>
      </w:r>
    </w:p>
    <w:p w14:paraId="3E32C4B9" w14:textId="77777777" w:rsidR="00AD6F16" w:rsidRPr="00AD6F16" w:rsidRDefault="00AD6F16" w:rsidP="00AD6F16">
      <w:pPr>
        <w:tabs>
          <w:tab w:val="left" w:pos="5985"/>
        </w:tabs>
        <w:jc w:val="right"/>
        <w:rPr>
          <w:sz w:val="24"/>
        </w:rPr>
      </w:pPr>
      <w:r w:rsidRPr="00AD6F16">
        <w:rPr>
          <w:sz w:val="24"/>
        </w:rPr>
        <w:tab/>
        <w:t xml:space="preserve">                            от «»  июня 2026  г.</w:t>
      </w:r>
    </w:p>
    <w:p w14:paraId="3CB1C121" w14:textId="77777777" w:rsidR="00AD6F16" w:rsidRDefault="00AD6F16" w:rsidP="00AD6F16">
      <w:pPr>
        <w:tabs>
          <w:tab w:val="left" w:pos="5985"/>
        </w:tabs>
        <w:jc w:val="right"/>
        <w:rPr>
          <w:sz w:val="24"/>
        </w:rPr>
      </w:pPr>
    </w:p>
    <w:p w14:paraId="0A4AD340" w14:textId="77777777" w:rsidR="00AD6F16" w:rsidRDefault="00AD6F16" w:rsidP="00AD6F16">
      <w:pPr>
        <w:tabs>
          <w:tab w:val="left" w:pos="5985"/>
        </w:tabs>
        <w:jc w:val="right"/>
        <w:rPr>
          <w:sz w:val="24"/>
        </w:rPr>
      </w:pPr>
    </w:p>
    <w:p w14:paraId="739703EE" w14:textId="77777777" w:rsidR="00AD6F16" w:rsidRDefault="00AD6F16" w:rsidP="00AD6F16">
      <w:pPr>
        <w:tabs>
          <w:tab w:val="left" w:pos="5985"/>
        </w:tabs>
        <w:jc w:val="right"/>
        <w:rPr>
          <w:sz w:val="24"/>
        </w:rPr>
      </w:pPr>
    </w:p>
    <w:p w14:paraId="037EBED2" w14:textId="77777777" w:rsidR="00AD6F16" w:rsidRDefault="0067355D" w:rsidP="0067355D">
      <w:pPr>
        <w:tabs>
          <w:tab w:val="left" w:pos="5985"/>
        </w:tabs>
        <w:jc w:val="center"/>
        <w:rPr>
          <w:sz w:val="24"/>
        </w:rPr>
      </w:pPr>
      <w:r>
        <w:rPr>
          <w:sz w:val="24"/>
        </w:rPr>
        <w:t>Техническое задание</w:t>
      </w:r>
    </w:p>
    <w:p w14:paraId="306B2D6C" w14:textId="77777777" w:rsidR="0067355D" w:rsidRDefault="0067355D" w:rsidP="0067355D">
      <w:pPr>
        <w:tabs>
          <w:tab w:val="left" w:pos="5985"/>
        </w:tabs>
        <w:jc w:val="center"/>
        <w:rPr>
          <w:sz w:val="24"/>
        </w:rPr>
      </w:pPr>
    </w:p>
    <w:p w14:paraId="1ABA4561" w14:textId="77777777" w:rsidR="0067355D" w:rsidRPr="00BF636A" w:rsidRDefault="0067355D" w:rsidP="0067355D">
      <w:pPr>
        <w:widowControl w:val="0"/>
        <w:numPr>
          <w:ilvl w:val="0"/>
          <w:numId w:val="5"/>
        </w:numPr>
        <w:suppressAutoHyphens/>
        <w:ind w:right="-285"/>
        <w:jc w:val="both"/>
        <w:rPr>
          <w:sz w:val="26"/>
          <w:szCs w:val="26"/>
        </w:rPr>
      </w:pPr>
      <w:r w:rsidRPr="00BF636A">
        <w:rPr>
          <w:sz w:val="26"/>
          <w:szCs w:val="26"/>
        </w:rPr>
        <w:t xml:space="preserve">Наименование и основные характеристики объекта закупки:  </w:t>
      </w:r>
    </w:p>
    <w:p w14:paraId="7704561A" w14:textId="77777777" w:rsidR="00AD6F16" w:rsidRDefault="00AD6F16" w:rsidP="00AD6F16">
      <w:pPr>
        <w:tabs>
          <w:tab w:val="left" w:pos="5985"/>
        </w:tabs>
        <w:jc w:val="right"/>
        <w:rPr>
          <w:sz w:val="24"/>
        </w:rPr>
      </w:pPr>
    </w:p>
    <w:tbl>
      <w:tblPr>
        <w:tblW w:w="103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1590"/>
        <w:gridCol w:w="6970"/>
        <w:gridCol w:w="632"/>
        <w:gridCol w:w="656"/>
      </w:tblGrid>
      <w:tr w:rsidR="0067355D" w:rsidRPr="00BF636A" w14:paraId="68185F5B" w14:textId="77777777" w:rsidTr="005C3674">
        <w:trPr>
          <w:trHeight w:val="756"/>
        </w:trPr>
        <w:tc>
          <w:tcPr>
            <w:tcW w:w="513" w:type="dxa"/>
            <w:shd w:val="clear" w:color="auto" w:fill="auto"/>
            <w:vAlign w:val="center"/>
          </w:tcPr>
          <w:p w14:paraId="7C6828AA" w14:textId="77777777" w:rsidR="0067355D" w:rsidRPr="005C3674" w:rsidRDefault="0067355D" w:rsidP="005C3674">
            <w:pPr>
              <w:jc w:val="center"/>
              <w:rPr>
                <w:rFonts w:eastAsia="Calibri"/>
                <w:sz w:val="22"/>
                <w:szCs w:val="22"/>
              </w:rPr>
            </w:pPr>
            <w:r w:rsidRPr="005C3674">
              <w:rPr>
                <w:rFonts w:eastAsia="Calibri"/>
                <w:sz w:val="22"/>
                <w:szCs w:val="22"/>
              </w:rPr>
              <w:t>№ п/п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42ED0076" w14:textId="77777777" w:rsidR="0067355D" w:rsidRPr="005C3674" w:rsidRDefault="0067355D" w:rsidP="005C3674">
            <w:pPr>
              <w:jc w:val="center"/>
              <w:rPr>
                <w:rFonts w:eastAsia="Calibri"/>
                <w:sz w:val="22"/>
                <w:szCs w:val="22"/>
              </w:rPr>
            </w:pPr>
            <w:r w:rsidRPr="005C3674">
              <w:rPr>
                <w:rFonts w:eastAsia="Calibri"/>
                <w:sz w:val="22"/>
                <w:szCs w:val="22"/>
              </w:rPr>
              <w:t>Наименование</w:t>
            </w:r>
          </w:p>
        </w:tc>
        <w:tc>
          <w:tcPr>
            <w:tcW w:w="6970" w:type="dxa"/>
            <w:shd w:val="clear" w:color="auto" w:fill="auto"/>
            <w:vAlign w:val="center"/>
          </w:tcPr>
          <w:p w14:paraId="19378EB4" w14:textId="77777777" w:rsidR="0067355D" w:rsidRPr="005C3674" w:rsidRDefault="0067355D" w:rsidP="005C3674">
            <w:pPr>
              <w:jc w:val="center"/>
              <w:rPr>
                <w:rFonts w:eastAsia="Calibri"/>
                <w:sz w:val="22"/>
                <w:szCs w:val="22"/>
              </w:rPr>
            </w:pPr>
            <w:r w:rsidRPr="005C3674">
              <w:rPr>
                <w:rFonts w:eastAsia="Calibri"/>
                <w:sz w:val="22"/>
                <w:szCs w:val="22"/>
              </w:rPr>
              <w:t>Описание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036A4F15" w14:textId="77777777" w:rsidR="0067355D" w:rsidRPr="005C3674" w:rsidRDefault="0067355D" w:rsidP="005C3674">
            <w:pPr>
              <w:jc w:val="center"/>
              <w:rPr>
                <w:rFonts w:eastAsia="Calibri"/>
                <w:sz w:val="22"/>
                <w:szCs w:val="22"/>
              </w:rPr>
            </w:pPr>
            <w:r w:rsidRPr="005C3674">
              <w:rPr>
                <w:rFonts w:eastAsia="Calibri"/>
                <w:sz w:val="22"/>
                <w:szCs w:val="22"/>
              </w:rPr>
              <w:t>Ед. изм.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20689B3E" w14:textId="77777777" w:rsidR="0067355D" w:rsidRPr="005C3674" w:rsidRDefault="0067355D" w:rsidP="005C3674">
            <w:pPr>
              <w:jc w:val="center"/>
              <w:rPr>
                <w:rFonts w:eastAsia="Calibri"/>
                <w:sz w:val="22"/>
                <w:szCs w:val="22"/>
              </w:rPr>
            </w:pPr>
            <w:r w:rsidRPr="005C3674">
              <w:rPr>
                <w:rFonts w:eastAsia="Calibri"/>
                <w:sz w:val="22"/>
                <w:szCs w:val="22"/>
              </w:rPr>
              <w:t>Кол-во</w:t>
            </w:r>
          </w:p>
        </w:tc>
      </w:tr>
      <w:tr w:rsidR="0067355D" w:rsidRPr="00BF636A" w14:paraId="46161745" w14:textId="77777777" w:rsidTr="005C3674">
        <w:trPr>
          <w:trHeight w:val="2145"/>
        </w:trPr>
        <w:tc>
          <w:tcPr>
            <w:tcW w:w="513" w:type="dxa"/>
            <w:shd w:val="clear" w:color="auto" w:fill="auto"/>
            <w:vAlign w:val="center"/>
          </w:tcPr>
          <w:p w14:paraId="0A0F0AFE" w14:textId="77777777" w:rsidR="0067355D" w:rsidRPr="005C3674" w:rsidRDefault="0067355D" w:rsidP="005C3674">
            <w:pPr>
              <w:jc w:val="center"/>
              <w:rPr>
                <w:rFonts w:eastAsia="Calibri"/>
                <w:sz w:val="22"/>
                <w:szCs w:val="22"/>
              </w:rPr>
            </w:pPr>
            <w:r w:rsidRPr="005C3674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7E255915" w14:textId="77777777" w:rsidR="0067355D" w:rsidRPr="005C3674" w:rsidRDefault="0067355D" w:rsidP="005C3674">
            <w:pPr>
              <w:rPr>
                <w:rFonts w:eastAsia="Calibri"/>
                <w:sz w:val="22"/>
                <w:szCs w:val="22"/>
              </w:rPr>
            </w:pPr>
            <w:r w:rsidRPr="005C3674">
              <w:rPr>
                <w:rFonts w:eastAsia="Calibri"/>
                <w:sz w:val="22"/>
                <w:szCs w:val="22"/>
              </w:rPr>
              <w:t>Журнал учебных занятий</w:t>
            </w:r>
          </w:p>
        </w:tc>
        <w:tc>
          <w:tcPr>
            <w:tcW w:w="6970" w:type="dxa"/>
            <w:shd w:val="clear" w:color="auto" w:fill="auto"/>
            <w:vAlign w:val="center"/>
          </w:tcPr>
          <w:p w14:paraId="79D77E46" w14:textId="77777777" w:rsidR="0067355D" w:rsidRPr="006D2D0D" w:rsidRDefault="0067355D" w:rsidP="005C3674">
            <w:pPr>
              <w:pStyle w:val="af2"/>
              <w:numPr>
                <w:ilvl w:val="0"/>
                <w:numId w:val="4"/>
              </w:numPr>
              <w:spacing w:after="0" w:line="240" w:lineRule="auto"/>
              <w:ind w:left="122" w:hanging="122"/>
              <w:rPr>
                <w:rFonts w:ascii="Times New Roman" w:hAnsi="Times New Roman"/>
              </w:rPr>
            </w:pPr>
            <w:r w:rsidRPr="006D2D0D">
              <w:rPr>
                <w:rFonts w:ascii="Times New Roman" w:hAnsi="Times New Roman"/>
              </w:rPr>
              <w:t>Формат А4; ориентация книжная.</w:t>
            </w:r>
          </w:p>
          <w:p w14:paraId="5B14492D" w14:textId="77777777" w:rsidR="0067355D" w:rsidRPr="006D2D0D" w:rsidRDefault="0067355D" w:rsidP="005C3674">
            <w:pPr>
              <w:pStyle w:val="af2"/>
              <w:numPr>
                <w:ilvl w:val="0"/>
                <w:numId w:val="4"/>
              </w:numPr>
              <w:spacing w:after="0" w:line="240" w:lineRule="auto"/>
              <w:ind w:left="122" w:hanging="122"/>
              <w:rPr>
                <w:rFonts w:ascii="Times New Roman" w:hAnsi="Times New Roman"/>
              </w:rPr>
            </w:pPr>
            <w:r w:rsidRPr="006D2D0D">
              <w:rPr>
                <w:rFonts w:ascii="Times New Roman" w:hAnsi="Times New Roman"/>
              </w:rPr>
              <w:t>Бумага офсетная; 104 листа - вместе с обложкой и переплётом. Страницы "Наименование дисциплины" и "Фамилия и инициалы преподавателя" повторяются 97 раз;</w:t>
            </w:r>
          </w:p>
          <w:p w14:paraId="34482607" w14:textId="77777777" w:rsidR="0067355D" w:rsidRPr="006D2D0D" w:rsidRDefault="0067355D" w:rsidP="005C3674">
            <w:pPr>
              <w:pStyle w:val="af2"/>
              <w:numPr>
                <w:ilvl w:val="0"/>
                <w:numId w:val="4"/>
              </w:numPr>
              <w:spacing w:after="0" w:line="240" w:lineRule="auto"/>
              <w:ind w:left="122" w:hanging="122"/>
              <w:rPr>
                <w:rFonts w:ascii="Times New Roman" w:hAnsi="Times New Roman"/>
              </w:rPr>
            </w:pPr>
            <w:r w:rsidRPr="006D2D0D">
              <w:rPr>
                <w:rFonts w:ascii="Times New Roman" w:hAnsi="Times New Roman"/>
              </w:rPr>
              <w:t>Оформление согласно Приложению</w:t>
            </w:r>
            <w:r w:rsidR="006D3AF9" w:rsidRPr="006D2D0D">
              <w:rPr>
                <w:rFonts w:ascii="Times New Roman" w:hAnsi="Times New Roman"/>
              </w:rPr>
              <w:t xml:space="preserve"> №3 к договору</w:t>
            </w:r>
            <w:r w:rsidRPr="006D2D0D">
              <w:rPr>
                <w:rFonts w:ascii="Times New Roman" w:hAnsi="Times New Roman"/>
              </w:rPr>
              <w:t>;</w:t>
            </w:r>
          </w:p>
          <w:p w14:paraId="4EE7BCD9" w14:textId="77777777" w:rsidR="0067355D" w:rsidRPr="006D2D0D" w:rsidRDefault="0067355D" w:rsidP="005C3674">
            <w:pPr>
              <w:pStyle w:val="af2"/>
              <w:numPr>
                <w:ilvl w:val="0"/>
                <w:numId w:val="4"/>
              </w:numPr>
              <w:spacing w:after="0" w:line="240" w:lineRule="auto"/>
              <w:ind w:left="122" w:hanging="122"/>
              <w:rPr>
                <w:rFonts w:ascii="Times New Roman" w:hAnsi="Times New Roman"/>
              </w:rPr>
            </w:pPr>
            <w:r w:rsidRPr="006D2D0D">
              <w:rPr>
                <w:rFonts w:ascii="Times New Roman" w:hAnsi="Times New Roman"/>
              </w:rPr>
              <w:t>Внутренний блок состоит из нескольких блоков, каждый скреплён минимум двумя скобами, все блоки прочно проклеены между собой;</w:t>
            </w:r>
          </w:p>
          <w:p w14:paraId="2B44B6A9" w14:textId="77777777" w:rsidR="0067355D" w:rsidRPr="006D2D0D" w:rsidRDefault="0067355D" w:rsidP="005C3674">
            <w:pPr>
              <w:pStyle w:val="af2"/>
              <w:numPr>
                <w:ilvl w:val="0"/>
                <w:numId w:val="4"/>
              </w:numPr>
              <w:spacing w:after="0" w:line="240" w:lineRule="auto"/>
              <w:ind w:left="122" w:hanging="122"/>
              <w:rPr>
                <w:rFonts w:ascii="Times New Roman" w:hAnsi="Times New Roman"/>
              </w:rPr>
            </w:pPr>
            <w:r w:rsidRPr="006D2D0D">
              <w:rPr>
                <w:rFonts w:ascii="Times New Roman" w:hAnsi="Times New Roman"/>
              </w:rPr>
              <w:t xml:space="preserve">Твердая картонная обложка обтянута </w:t>
            </w:r>
            <w:proofErr w:type="spellStart"/>
            <w:r w:rsidRPr="006D2D0D">
              <w:rPr>
                <w:rFonts w:ascii="Times New Roman" w:hAnsi="Times New Roman"/>
              </w:rPr>
              <w:t>бумвинилом</w:t>
            </w:r>
            <w:proofErr w:type="spellEnd"/>
            <w:r w:rsidRPr="006D2D0D">
              <w:rPr>
                <w:rFonts w:ascii="Times New Roman" w:hAnsi="Times New Roman"/>
              </w:rPr>
              <w:t xml:space="preserve"> синего цвета;</w:t>
            </w:r>
          </w:p>
          <w:p w14:paraId="06204578" w14:textId="77777777" w:rsidR="0067355D" w:rsidRPr="006D2D0D" w:rsidRDefault="0067355D" w:rsidP="005C3674">
            <w:pPr>
              <w:pStyle w:val="af2"/>
              <w:numPr>
                <w:ilvl w:val="0"/>
                <w:numId w:val="4"/>
              </w:numPr>
              <w:spacing w:after="0" w:line="240" w:lineRule="auto"/>
              <w:ind w:left="122" w:hanging="122"/>
              <w:rPr>
                <w:rFonts w:ascii="Times New Roman" w:hAnsi="Times New Roman"/>
              </w:rPr>
            </w:pPr>
            <w:r w:rsidRPr="006D2D0D">
              <w:rPr>
                <w:rFonts w:ascii="Times New Roman" w:hAnsi="Times New Roman"/>
              </w:rPr>
              <w:t>Надпись на обложке: «Журнал учебных занятий» выполнено тиснением золотистого цвета.</w:t>
            </w:r>
          </w:p>
          <w:p w14:paraId="1F15B86E" w14:textId="77777777" w:rsidR="0067355D" w:rsidRPr="006D2D0D" w:rsidRDefault="0067355D" w:rsidP="005C3674">
            <w:pPr>
              <w:pStyle w:val="af2"/>
              <w:numPr>
                <w:ilvl w:val="0"/>
                <w:numId w:val="4"/>
              </w:numPr>
              <w:spacing w:after="0" w:line="240" w:lineRule="auto"/>
              <w:ind w:left="122" w:hanging="122"/>
              <w:rPr>
                <w:rFonts w:ascii="Times New Roman" w:hAnsi="Times New Roman"/>
              </w:rPr>
            </w:pPr>
            <w:r w:rsidRPr="006D2D0D">
              <w:rPr>
                <w:rFonts w:ascii="Times New Roman" w:hAnsi="Times New Roman"/>
              </w:rPr>
              <w:t>Размер: 21см*30см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1F511168" w14:textId="77777777" w:rsidR="0067355D" w:rsidRPr="005C3674" w:rsidRDefault="0067355D" w:rsidP="005C3674">
            <w:pPr>
              <w:jc w:val="center"/>
              <w:rPr>
                <w:rFonts w:eastAsia="Calibri"/>
                <w:sz w:val="22"/>
                <w:szCs w:val="22"/>
              </w:rPr>
            </w:pPr>
            <w:r w:rsidRPr="005C3674">
              <w:rPr>
                <w:rFonts w:eastAsia="Calibri"/>
                <w:sz w:val="22"/>
                <w:szCs w:val="22"/>
              </w:rPr>
              <w:t>Шт.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0415742A" w14:textId="77777777" w:rsidR="0067355D" w:rsidRPr="005C3674" w:rsidRDefault="0067355D" w:rsidP="005C3674">
            <w:pPr>
              <w:jc w:val="center"/>
              <w:rPr>
                <w:rFonts w:eastAsia="Calibri"/>
                <w:sz w:val="22"/>
                <w:szCs w:val="22"/>
              </w:rPr>
            </w:pPr>
            <w:r w:rsidRPr="005C3674">
              <w:rPr>
                <w:rFonts w:eastAsia="Calibri"/>
                <w:sz w:val="22"/>
                <w:szCs w:val="22"/>
              </w:rPr>
              <w:t>54</w:t>
            </w:r>
          </w:p>
        </w:tc>
      </w:tr>
      <w:tr w:rsidR="0067355D" w:rsidRPr="00BF636A" w14:paraId="011EF044" w14:textId="77777777" w:rsidTr="005C3674">
        <w:trPr>
          <w:trHeight w:val="1045"/>
        </w:trPr>
        <w:tc>
          <w:tcPr>
            <w:tcW w:w="513" w:type="dxa"/>
            <w:shd w:val="clear" w:color="auto" w:fill="auto"/>
            <w:vAlign w:val="center"/>
          </w:tcPr>
          <w:p w14:paraId="58878BC1" w14:textId="77777777" w:rsidR="0067355D" w:rsidRPr="005C3674" w:rsidRDefault="0067355D" w:rsidP="005C3674">
            <w:pPr>
              <w:jc w:val="center"/>
              <w:rPr>
                <w:rFonts w:eastAsia="Calibri"/>
                <w:sz w:val="22"/>
                <w:szCs w:val="22"/>
              </w:rPr>
            </w:pPr>
            <w:r w:rsidRPr="005C3674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63095536" w14:textId="77777777" w:rsidR="0067355D" w:rsidRPr="005C3674" w:rsidRDefault="0067355D" w:rsidP="005C3674">
            <w:pPr>
              <w:rPr>
                <w:rFonts w:eastAsia="Calibri"/>
                <w:sz w:val="22"/>
                <w:szCs w:val="22"/>
              </w:rPr>
            </w:pPr>
            <w:r w:rsidRPr="005C3674">
              <w:rPr>
                <w:rFonts w:eastAsia="Calibri"/>
                <w:sz w:val="22"/>
                <w:szCs w:val="22"/>
              </w:rPr>
              <w:t>Зачётные книжки</w:t>
            </w:r>
          </w:p>
        </w:tc>
        <w:tc>
          <w:tcPr>
            <w:tcW w:w="6970" w:type="dxa"/>
            <w:shd w:val="clear" w:color="auto" w:fill="auto"/>
            <w:vAlign w:val="center"/>
          </w:tcPr>
          <w:p w14:paraId="7816DA3F" w14:textId="77777777" w:rsidR="0067355D" w:rsidRPr="006D2D0D" w:rsidRDefault="0067355D" w:rsidP="005C3674">
            <w:pPr>
              <w:pStyle w:val="af2"/>
              <w:numPr>
                <w:ilvl w:val="0"/>
                <w:numId w:val="4"/>
              </w:numPr>
              <w:spacing w:after="0" w:line="240" w:lineRule="auto"/>
              <w:ind w:left="122" w:hanging="122"/>
              <w:rPr>
                <w:rFonts w:ascii="Times New Roman" w:hAnsi="Times New Roman"/>
              </w:rPr>
            </w:pPr>
            <w:r w:rsidRPr="006D2D0D">
              <w:rPr>
                <w:rFonts w:ascii="Times New Roman" w:hAnsi="Times New Roman"/>
              </w:rPr>
              <w:t>Наименование Учредителя: ФЕДЕРАЛЬНОЕ АГЕНТСТВО ВОЗДУШНОГО ТРАНСПОРТА (РОСАВИАЦИЯ)</w:t>
            </w:r>
          </w:p>
          <w:p w14:paraId="1FBF96BA" w14:textId="77777777" w:rsidR="0013538B" w:rsidRPr="006D2D0D" w:rsidRDefault="0067355D" w:rsidP="0013538B">
            <w:pPr>
              <w:pStyle w:val="af2"/>
              <w:numPr>
                <w:ilvl w:val="0"/>
                <w:numId w:val="4"/>
              </w:numPr>
              <w:spacing w:after="0" w:line="240" w:lineRule="auto"/>
              <w:ind w:left="122" w:hanging="122"/>
              <w:rPr>
                <w:rFonts w:ascii="Times New Roman" w:hAnsi="Times New Roman"/>
              </w:rPr>
            </w:pPr>
            <w:r w:rsidRPr="006D2D0D">
              <w:rPr>
                <w:rFonts w:ascii="Times New Roman" w:hAnsi="Times New Roman"/>
              </w:rPr>
              <w:t xml:space="preserve">Полное наименование образовательной организации: </w:t>
            </w:r>
            <w:r w:rsidR="0013538B" w:rsidRPr="006D2D0D">
              <w:rPr>
                <w:rFonts w:ascii="Times New Roman" w:hAnsi="Times New Roman"/>
              </w:rPr>
              <w:t xml:space="preserve">ФЕДЕРАЛЬНОЕ ГОСУДАРСТВЕННОЕ БЮДЖЕТНОЕ ОБРАЗОВАТЕЛЬНОЕ УЧРЕЖДЕНИЕ ВЫСШЕГО ОБРАЗОВАНИЯ «САНКТ-ПЕТЕРБУРГСКИЙ ГОСУДАРСТВЕННЫЙ УНИВЕРСИТЕТ ГРАЖДАНСКОЙ АВИАЦИИ ИМЕНИ ГЛАВНОГО МАРШАЛА АВИАЦИИ. А.А. НОВИКОВА» </w:t>
            </w:r>
          </w:p>
          <w:p w14:paraId="14063085" w14:textId="77777777" w:rsidR="0013538B" w:rsidRPr="006D2D0D" w:rsidRDefault="0013538B" w:rsidP="0013538B">
            <w:pPr>
              <w:pStyle w:val="af2"/>
              <w:spacing w:after="0" w:line="240" w:lineRule="auto"/>
              <w:ind w:left="122"/>
              <w:rPr>
                <w:rFonts w:ascii="Times New Roman" w:hAnsi="Times New Roman"/>
              </w:rPr>
            </w:pPr>
            <w:r w:rsidRPr="006D2D0D">
              <w:rPr>
                <w:rFonts w:ascii="Times New Roman" w:hAnsi="Times New Roman"/>
              </w:rPr>
              <w:t>КРАСНОЯРСКИЙ ФИЛИАЛ им. В.С. МОЛОКОВА СПбГУ ГА</w:t>
            </w:r>
          </w:p>
          <w:p w14:paraId="4C8014B7" w14:textId="77777777" w:rsidR="0067355D" w:rsidRPr="006D2D0D" w:rsidRDefault="0067355D" w:rsidP="005C3674">
            <w:pPr>
              <w:pStyle w:val="af2"/>
              <w:numPr>
                <w:ilvl w:val="0"/>
                <w:numId w:val="4"/>
              </w:numPr>
              <w:spacing w:after="0" w:line="240" w:lineRule="auto"/>
              <w:ind w:left="122" w:hanging="122"/>
              <w:rPr>
                <w:rFonts w:ascii="Times New Roman" w:hAnsi="Times New Roman"/>
              </w:rPr>
            </w:pPr>
            <w:r w:rsidRPr="006D2D0D">
              <w:rPr>
                <w:rFonts w:ascii="Times New Roman" w:hAnsi="Times New Roman"/>
              </w:rPr>
              <w:t>Оформление согласно приказу Министерства Просвещения РФ от 30.03.2026г. № 217;</w:t>
            </w:r>
          </w:p>
          <w:p w14:paraId="68A7855F" w14:textId="77777777" w:rsidR="0067355D" w:rsidRPr="006D2D0D" w:rsidRDefault="0067355D" w:rsidP="005C3674">
            <w:pPr>
              <w:pStyle w:val="af2"/>
              <w:numPr>
                <w:ilvl w:val="0"/>
                <w:numId w:val="4"/>
              </w:numPr>
              <w:spacing w:after="0" w:line="240" w:lineRule="auto"/>
              <w:ind w:left="122" w:hanging="122"/>
              <w:rPr>
                <w:rFonts w:ascii="Times New Roman" w:hAnsi="Times New Roman"/>
              </w:rPr>
            </w:pPr>
            <w:r w:rsidRPr="006D2D0D">
              <w:rPr>
                <w:rFonts w:ascii="Times New Roman" w:hAnsi="Times New Roman"/>
              </w:rPr>
              <w:t>Размер: 14,3см*10см</w:t>
            </w:r>
            <w:r w:rsidR="004B4202" w:rsidRPr="006D2D0D">
              <w:rPr>
                <w:rFonts w:ascii="Times New Roman" w:hAnsi="Times New Roman"/>
              </w:rPr>
              <w:t>, ориентация альбомная</w:t>
            </w:r>
            <w:r w:rsidRPr="006D2D0D">
              <w:rPr>
                <w:rFonts w:ascii="Times New Roman" w:hAnsi="Times New Roman"/>
              </w:rPr>
              <w:t>;</w:t>
            </w:r>
          </w:p>
          <w:p w14:paraId="7DB485FE" w14:textId="77777777" w:rsidR="0067355D" w:rsidRPr="006D2D0D" w:rsidRDefault="0067355D" w:rsidP="005C3674">
            <w:pPr>
              <w:pStyle w:val="af2"/>
              <w:numPr>
                <w:ilvl w:val="0"/>
                <w:numId w:val="4"/>
              </w:numPr>
              <w:spacing w:after="0" w:line="240" w:lineRule="auto"/>
              <w:ind w:left="122" w:hanging="122"/>
              <w:rPr>
                <w:rFonts w:ascii="Times New Roman" w:hAnsi="Times New Roman"/>
              </w:rPr>
            </w:pPr>
            <w:r w:rsidRPr="006D2D0D">
              <w:rPr>
                <w:rFonts w:ascii="Times New Roman" w:hAnsi="Times New Roman"/>
              </w:rPr>
              <w:t>Надпись на обложке: «Зачётная книжка» выполнено тиснением золотистого цвета;</w:t>
            </w:r>
          </w:p>
          <w:p w14:paraId="1185647A" w14:textId="77777777" w:rsidR="0067355D" w:rsidRPr="006D2D0D" w:rsidRDefault="0067355D" w:rsidP="005C3674">
            <w:pPr>
              <w:pStyle w:val="af2"/>
              <w:numPr>
                <w:ilvl w:val="0"/>
                <w:numId w:val="4"/>
              </w:numPr>
              <w:spacing w:after="0" w:line="240" w:lineRule="auto"/>
              <w:ind w:left="122" w:hanging="122"/>
              <w:rPr>
                <w:rFonts w:ascii="Times New Roman" w:hAnsi="Times New Roman"/>
              </w:rPr>
            </w:pPr>
            <w:r w:rsidRPr="006D2D0D">
              <w:rPr>
                <w:rFonts w:ascii="Times New Roman" w:hAnsi="Times New Roman"/>
              </w:rPr>
              <w:t xml:space="preserve">Твердая картонная обложка обтянута </w:t>
            </w:r>
            <w:proofErr w:type="spellStart"/>
            <w:r w:rsidRPr="006D2D0D">
              <w:rPr>
                <w:rFonts w:ascii="Times New Roman" w:hAnsi="Times New Roman"/>
              </w:rPr>
              <w:t>бумвинилом</w:t>
            </w:r>
            <w:proofErr w:type="spellEnd"/>
            <w:r w:rsidRPr="006D2D0D">
              <w:rPr>
                <w:rFonts w:ascii="Times New Roman" w:hAnsi="Times New Roman"/>
              </w:rPr>
              <w:t xml:space="preserve"> синего цвета;</w:t>
            </w:r>
          </w:p>
          <w:p w14:paraId="456C51E5" w14:textId="77777777" w:rsidR="0067355D" w:rsidRPr="006D2D0D" w:rsidRDefault="0067355D" w:rsidP="005C3674">
            <w:pPr>
              <w:pStyle w:val="af2"/>
              <w:numPr>
                <w:ilvl w:val="0"/>
                <w:numId w:val="4"/>
              </w:numPr>
              <w:spacing w:after="0" w:line="240" w:lineRule="auto"/>
              <w:ind w:left="122" w:hanging="122"/>
              <w:rPr>
                <w:rFonts w:ascii="Times New Roman" w:hAnsi="Times New Roman"/>
              </w:rPr>
            </w:pPr>
            <w:r w:rsidRPr="006D2D0D">
              <w:rPr>
                <w:rFonts w:ascii="Times New Roman" w:hAnsi="Times New Roman"/>
              </w:rPr>
              <w:t>Внутренний блок скреплён двумя скобами.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678E9328" w14:textId="77777777" w:rsidR="0067355D" w:rsidRPr="005C3674" w:rsidRDefault="0067355D" w:rsidP="005C3674">
            <w:pPr>
              <w:jc w:val="center"/>
              <w:rPr>
                <w:rFonts w:eastAsia="Calibri"/>
                <w:sz w:val="22"/>
                <w:szCs w:val="22"/>
              </w:rPr>
            </w:pPr>
            <w:r w:rsidRPr="005C3674">
              <w:rPr>
                <w:rFonts w:eastAsia="Calibri"/>
                <w:sz w:val="22"/>
                <w:szCs w:val="22"/>
              </w:rPr>
              <w:t>Шт.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63B064FB" w14:textId="77777777" w:rsidR="0067355D" w:rsidRPr="005C3674" w:rsidRDefault="0067355D" w:rsidP="005C3674">
            <w:pPr>
              <w:jc w:val="center"/>
              <w:rPr>
                <w:rFonts w:eastAsia="Calibri"/>
                <w:sz w:val="22"/>
                <w:szCs w:val="22"/>
              </w:rPr>
            </w:pPr>
            <w:r w:rsidRPr="005C3674">
              <w:rPr>
                <w:rFonts w:eastAsia="Calibri"/>
                <w:sz w:val="22"/>
                <w:szCs w:val="22"/>
              </w:rPr>
              <w:t>430</w:t>
            </w:r>
          </w:p>
        </w:tc>
      </w:tr>
      <w:tr w:rsidR="0067355D" w:rsidRPr="00BF636A" w14:paraId="581C670E" w14:textId="77777777" w:rsidTr="005C3674">
        <w:trPr>
          <w:trHeight w:val="2843"/>
        </w:trPr>
        <w:tc>
          <w:tcPr>
            <w:tcW w:w="513" w:type="dxa"/>
            <w:shd w:val="clear" w:color="auto" w:fill="auto"/>
            <w:vAlign w:val="center"/>
          </w:tcPr>
          <w:p w14:paraId="1AF41694" w14:textId="77777777" w:rsidR="0067355D" w:rsidRPr="005C3674" w:rsidRDefault="0067355D" w:rsidP="005C3674">
            <w:pPr>
              <w:jc w:val="center"/>
              <w:rPr>
                <w:rFonts w:eastAsia="Calibri"/>
                <w:sz w:val="22"/>
                <w:szCs w:val="22"/>
              </w:rPr>
            </w:pPr>
            <w:r w:rsidRPr="005C3674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2112F63F" w14:textId="77777777" w:rsidR="0067355D" w:rsidRPr="005C3674" w:rsidRDefault="0067355D" w:rsidP="005C3674">
            <w:pPr>
              <w:rPr>
                <w:rFonts w:eastAsia="Calibri"/>
                <w:sz w:val="22"/>
                <w:szCs w:val="22"/>
              </w:rPr>
            </w:pPr>
            <w:r w:rsidRPr="005C3674">
              <w:rPr>
                <w:rFonts w:eastAsia="Calibri"/>
                <w:sz w:val="22"/>
                <w:szCs w:val="22"/>
              </w:rPr>
              <w:t>Студенческий билет</w:t>
            </w:r>
          </w:p>
        </w:tc>
        <w:tc>
          <w:tcPr>
            <w:tcW w:w="6970" w:type="dxa"/>
            <w:shd w:val="clear" w:color="auto" w:fill="auto"/>
            <w:vAlign w:val="center"/>
          </w:tcPr>
          <w:p w14:paraId="6F7DA2FE" w14:textId="77777777" w:rsidR="0067355D" w:rsidRPr="006D2D0D" w:rsidRDefault="0067355D" w:rsidP="005C3674">
            <w:pPr>
              <w:pStyle w:val="af2"/>
              <w:numPr>
                <w:ilvl w:val="0"/>
                <w:numId w:val="4"/>
              </w:numPr>
              <w:spacing w:after="0" w:line="240" w:lineRule="auto"/>
              <w:ind w:left="125" w:hanging="122"/>
              <w:rPr>
                <w:rFonts w:ascii="Times New Roman" w:hAnsi="Times New Roman"/>
              </w:rPr>
            </w:pPr>
            <w:r w:rsidRPr="006D2D0D">
              <w:rPr>
                <w:rFonts w:ascii="Times New Roman" w:hAnsi="Times New Roman"/>
              </w:rPr>
              <w:t>Наименование Учредителя: ФЕДЕРАЛЬНОЕ АГЕНТСТВО ВОЗДУШНОГО ТРАНСПОРТА (РОСАВИАЦИЯ)</w:t>
            </w:r>
          </w:p>
          <w:p w14:paraId="41E2D323" w14:textId="77777777" w:rsidR="0013538B" w:rsidRPr="006D2D0D" w:rsidRDefault="0067355D" w:rsidP="0013538B">
            <w:pPr>
              <w:pStyle w:val="af2"/>
              <w:numPr>
                <w:ilvl w:val="0"/>
                <w:numId w:val="4"/>
              </w:numPr>
              <w:spacing w:after="0" w:line="240" w:lineRule="auto"/>
              <w:ind w:left="125" w:hanging="122"/>
              <w:rPr>
                <w:rFonts w:ascii="Times New Roman" w:hAnsi="Times New Roman"/>
              </w:rPr>
            </w:pPr>
            <w:r w:rsidRPr="006D2D0D">
              <w:rPr>
                <w:rFonts w:ascii="Times New Roman" w:hAnsi="Times New Roman"/>
              </w:rPr>
              <w:t xml:space="preserve">Полное наименование образовательной организации: </w:t>
            </w:r>
            <w:r w:rsidR="0013538B" w:rsidRPr="006D2D0D">
              <w:rPr>
                <w:rFonts w:ascii="Times New Roman" w:hAnsi="Times New Roman"/>
              </w:rPr>
              <w:t xml:space="preserve">ФЕДЕРАЛЬНОЕ ГОСУДАРСТВЕННОЕ БЮДЖЕТНОЕ ОБРАЗОВАТЕЛЬНОЕ УЧРЕЖДЕНИЕ ВЫСШЕГО ОБРАЗОВАНИЯ «САНКТ-ПЕТЕРБУРГСКИЙ ГОСУДАРСТВЕННЫЙ УНИВЕРСИТЕТ ГРАЖДАНСКОЙ АВИАЦИИ ИМЕНИ ГЛАВНОГО МАРШАЛА АВИАЦИИ. А.А. НОВИКОВА» </w:t>
            </w:r>
          </w:p>
          <w:p w14:paraId="35CAB451" w14:textId="77777777" w:rsidR="0013538B" w:rsidRPr="006D2D0D" w:rsidRDefault="0013538B" w:rsidP="0013538B">
            <w:pPr>
              <w:pStyle w:val="af2"/>
              <w:spacing w:after="0" w:line="240" w:lineRule="auto"/>
              <w:ind w:left="125"/>
              <w:rPr>
                <w:rFonts w:ascii="Times New Roman" w:hAnsi="Times New Roman"/>
              </w:rPr>
            </w:pPr>
            <w:r w:rsidRPr="006D2D0D">
              <w:rPr>
                <w:rFonts w:ascii="Times New Roman" w:hAnsi="Times New Roman"/>
              </w:rPr>
              <w:t>КРАСНОЯРСКИЙ ФИЛИАЛ им. В.С. МОЛОКОВА СПбГУ ГА</w:t>
            </w:r>
          </w:p>
          <w:p w14:paraId="3C744FA8" w14:textId="77777777" w:rsidR="0067355D" w:rsidRPr="006D2D0D" w:rsidRDefault="0067355D" w:rsidP="005C3674">
            <w:pPr>
              <w:pStyle w:val="af2"/>
              <w:numPr>
                <w:ilvl w:val="0"/>
                <w:numId w:val="4"/>
              </w:numPr>
              <w:spacing w:after="0" w:line="240" w:lineRule="auto"/>
              <w:ind w:left="125" w:hanging="122"/>
              <w:rPr>
                <w:rFonts w:ascii="Times New Roman" w:hAnsi="Times New Roman"/>
              </w:rPr>
            </w:pPr>
            <w:r w:rsidRPr="006D2D0D">
              <w:rPr>
                <w:rFonts w:ascii="Times New Roman" w:hAnsi="Times New Roman"/>
              </w:rPr>
              <w:t>Оформление согласно приказу Министерства Просвещения РФ от 30.03.2026г. №217;</w:t>
            </w:r>
          </w:p>
          <w:p w14:paraId="5520BDC4" w14:textId="77777777" w:rsidR="0067355D" w:rsidRPr="006D2D0D" w:rsidRDefault="0067355D" w:rsidP="005C3674">
            <w:pPr>
              <w:pStyle w:val="af2"/>
              <w:numPr>
                <w:ilvl w:val="0"/>
                <w:numId w:val="4"/>
              </w:numPr>
              <w:spacing w:after="0" w:line="240" w:lineRule="auto"/>
              <w:ind w:left="125" w:hanging="122"/>
              <w:rPr>
                <w:rFonts w:ascii="Times New Roman" w:hAnsi="Times New Roman"/>
              </w:rPr>
            </w:pPr>
            <w:r w:rsidRPr="006D2D0D">
              <w:rPr>
                <w:rFonts w:ascii="Times New Roman" w:hAnsi="Times New Roman"/>
              </w:rPr>
              <w:t>Размер: 1</w:t>
            </w:r>
            <w:r w:rsidR="004B4202" w:rsidRPr="006D2D0D">
              <w:rPr>
                <w:rFonts w:ascii="Times New Roman" w:hAnsi="Times New Roman"/>
              </w:rPr>
              <w:t>0,5</w:t>
            </w:r>
            <w:r w:rsidRPr="006D2D0D">
              <w:rPr>
                <w:rFonts w:ascii="Times New Roman" w:hAnsi="Times New Roman"/>
              </w:rPr>
              <w:t>см*</w:t>
            </w:r>
            <w:r w:rsidR="004B4202" w:rsidRPr="006D2D0D">
              <w:rPr>
                <w:rFonts w:ascii="Times New Roman" w:hAnsi="Times New Roman"/>
              </w:rPr>
              <w:t>7</w:t>
            </w:r>
            <w:r w:rsidRPr="006D2D0D">
              <w:rPr>
                <w:rFonts w:ascii="Times New Roman" w:hAnsi="Times New Roman"/>
              </w:rPr>
              <w:t>см</w:t>
            </w:r>
            <w:r w:rsidR="00AF59A6" w:rsidRPr="006D2D0D">
              <w:rPr>
                <w:rFonts w:ascii="Times New Roman" w:hAnsi="Times New Roman"/>
              </w:rPr>
              <w:t>, ориентация альбомная</w:t>
            </w:r>
            <w:r w:rsidRPr="006D2D0D">
              <w:rPr>
                <w:rFonts w:ascii="Times New Roman" w:hAnsi="Times New Roman"/>
              </w:rPr>
              <w:t>;</w:t>
            </w:r>
          </w:p>
          <w:p w14:paraId="641CEAF5" w14:textId="77777777" w:rsidR="0067355D" w:rsidRPr="006D2D0D" w:rsidRDefault="0067355D" w:rsidP="005C3674">
            <w:pPr>
              <w:pStyle w:val="af2"/>
              <w:numPr>
                <w:ilvl w:val="0"/>
                <w:numId w:val="4"/>
              </w:numPr>
              <w:spacing w:after="0" w:line="240" w:lineRule="auto"/>
              <w:ind w:left="125" w:hanging="122"/>
              <w:rPr>
                <w:rFonts w:ascii="Times New Roman" w:hAnsi="Times New Roman"/>
              </w:rPr>
            </w:pPr>
            <w:r w:rsidRPr="006D2D0D">
              <w:rPr>
                <w:rFonts w:ascii="Times New Roman" w:hAnsi="Times New Roman"/>
              </w:rPr>
              <w:t>Надпись на обложке: «Студенческий билет» выполнено тиснением золотистого цвета;</w:t>
            </w:r>
          </w:p>
          <w:p w14:paraId="446EA247" w14:textId="77777777" w:rsidR="0067355D" w:rsidRPr="006D2D0D" w:rsidRDefault="0067355D" w:rsidP="005C3674">
            <w:pPr>
              <w:pStyle w:val="af2"/>
              <w:numPr>
                <w:ilvl w:val="0"/>
                <w:numId w:val="4"/>
              </w:numPr>
              <w:spacing w:after="0" w:line="240" w:lineRule="auto"/>
              <w:ind w:left="125" w:hanging="122"/>
              <w:rPr>
                <w:rFonts w:ascii="Times New Roman" w:hAnsi="Times New Roman"/>
              </w:rPr>
            </w:pPr>
            <w:r w:rsidRPr="006D2D0D">
              <w:rPr>
                <w:rFonts w:ascii="Times New Roman" w:hAnsi="Times New Roman"/>
              </w:rPr>
              <w:t xml:space="preserve">Твердая картонная обложка обтянута </w:t>
            </w:r>
            <w:proofErr w:type="spellStart"/>
            <w:r w:rsidRPr="006D2D0D">
              <w:rPr>
                <w:rFonts w:ascii="Times New Roman" w:hAnsi="Times New Roman"/>
              </w:rPr>
              <w:t>бумвинилом</w:t>
            </w:r>
            <w:proofErr w:type="spellEnd"/>
            <w:r w:rsidRPr="006D2D0D">
              <w:rPr>
                <w:rFonts w:ascii="Times New Roman" w:hAnsi="Times New Roman"/>
              </w:rPr>
              <w:t xml:space="preserve"> синего цвета;</w:t>
            </w:r>
          </w:p>
          <w:p w14:paraId="63545F7F" w14:textId="77777777" w:rsidR="0067355D" w:rsidRPr="006D2D0D" w:rsidRDefault="0067355D" w:rsidP="005C3674">
            <w:pPr>
              <w:pStyle w:val="af2"/>
              <w:numPr>
                <w:ilvl w:val="0"/>
                <w:numId w:val="4"/>
              </w:numPr>
              <w:spacing w:after="0" w:line="240" w:lineRule="auto"/>
              <w:ind w:left="125" w:hanging="122"/>
              <w:rPr>
                <w:rFonts w:ascii="Times New Roman" w:hAnsi="Times New Roman"/>
              </w:rPr>
            </w:pPr>
            <w:r w:rsidRPr="006D2D0D">
              <w:rPr>
                <w:rFonts w:ascii="Times New Roman" w:hAnsi="Times New Roman"/>
              </w:rPr>
              <w:t>Внутренний блок скреплён двумя скобами.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6E085F2" w14:textId="77777777" w:rsidR="0067355D" w:rsidRPr="005C3674" w:rsidRDefault="0067355D" w:rsidP="005C3674">
            <w:pPr>
              <w:jc w:val="center"/>
              <w:rPr>
                <w:rFonts w:eastAsia="Calibri"/>
                <w:sz w:val="22"/>
                <w:szCs w:val="22"/>
              </w:rPr>
            </w:pPr>
            <w:r w:rsidRPr="005C3674">
              <w:rPr>
                <w:rFonts w:eastAsia="Calibri"/>
                <w:sz w:val="22"/>
                <w:szCs w:val="22"/>
              </w:rPr>
              <w:t>Шт.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5E7F6396" w14:textId="77777777" w:rsidR="0067355D" w:rsidRPr="005C3674" w:rsidRDefault="0067355D" w:rsidP="005C3674">
            <w:pPr>
              <w:jc w:val="center"/>
              <w:rPr>
                <w:rFonts w:eastAsia="Calibri"/>
                <w:sz w:val="22"/>
                <w:szCs w:val="22"/>
              </w:rPr>
            </w:pPr>
            <w:r w:rsidRPr="005C3674">
              <w:rPr>
                <w:rFonts w:eastAsia="Calibri"/>
                <w:sz w:val="22"/>
                <w:szCs w:val="22"/>
              </w:rPr>
              <w:t>380</w:t>
            </w:r>
          </w:p>
        </w:tc>
      </w:tr>
    </w:tbl>
    <w:p w14:paraId="54AA5DB3" w14:textId="77777777" w:rsidR="00AD6F16" w:rsidRDefault="00AD6F16" w:rsidP="00AD6F16">
      <w:pPr>
        <w:tabs>
          <w:tab w:val="left" w:pos="5985"/>
        </w:tabs>
        <w:jc w:val="right"/>
        <w:rPr>
          <w:sz w:val="24"/>
        </w:rPr>
      </w:pPr>
    </w:p>
    <w:p w14:paraId="26D97F29" w14:textId="77777777" w:rsidR="0067355D" w:rsidRPr="001162F4" w:rsidRDefault="0067355D" w:rsidP="0067355D">
      <w:pPr>
        <w:pStyle w:val="af2"/>
        <w:widowControl w:val="0"/>
        <w:suppressAutoHyphens/>
        <w:spacing w:after="0"/>
        <w:ind w:left="360" w:right="-28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bookmarkStart w:id="2" w:name="_Hlk231286614"/>
      <w:r w:rsidRPr="001162F4">
        <w:rPr>
          <w:rFonts w:ascii="Times New Roman" w:hAnsi="Times New Roman"/>
          <w:sz w:val="26"/>
          <w:szCs w:val="26"/>
        </w:rPr>
        <w:t>Поставка осуществляется по адрес</w:t>
      </w:r>
      <w:r>
        <w:rPr>
          <w:rFonts w:ascii="Times New Roman" w:hAnsi="Times New Roman"/>
          <w:sz w:val="26"/>
          <w:szCs w:val="26"/>
        </w:rPr>
        <w:t>у</w:t>
      </w:r>
      <w:r w:rsidRPr="001162F4">
        <w:rPr>
          <w:rFonts w:ascii="Times New Roman" w:hAnsi="Times New Roman"/>
          <w:sz w:val="26"/>
          <w:szCs w:val="26"/>
        </w:rPr>
        <w:t>: ул. Аэровокзальная, 19а</w:t>
      </w:r>
      <w:r>
        <w:rPr>
          <w:rFonts w:ascii="Times New Roman" w:hAnsi="Times New Roman"/>
          <w:sz w:val="26"/>
          <w:szCs w:val="26"/>
        </w:rPr>
        <w:t xml:space="preserve"> склад, </w:t>
      </w:r>
      <w:r w:rsidRPr="001162F4">
        <w:rPr>
          <w:rFonts w:ascii="Times New Roman" w:hAnsi="Times New Roman"/>
          <w:sz w:val="26"/>
          <w:szCs w:val="26"/>
        </w:rPr>
        <w:t xml:space="preserve"> силами и за счёт исполнителя.</w:t>
      </w:r>
    </w:p>
    <w:bookmarkEnd w:id="2"/>
    <w:p w14:paraId="00F0074A" w14:textId="77777777" w:rsidR="0067355D" w:rsidRPr="00BF636A" w:rsidRDefault="0067355D" w:rsidP="0067355D">
      <w:pPr>
        <w:widowControl w:val="0"/>
        <w:suppressAutoHyphens/>
        <w:spacing w:line="276" w:lineRule="auto"/>
        <w:ind w:left="360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BF636A">
        <w:rPr>
          <w:sz w:val="26"/>
          <w:szCs w:val="26"/>
        </w:rPr>
        <w:t xml:space="preserve">Срок </w:t>
      </w:r>
      <w:r>
        <w:rPr>
          <w:sz w:val="26"/>
          <w:szCs w:val="26"/>
        </w:rPr>
        <w:t>оказания услуг</w:t>
      </w:r>
      <w:r w:rsidRPr="00BF636A">
        <w:rPr>
          <w:sz w:val="26"/>
          <w:szCs w:val="26"/>
        </w:rPr>
        <w:t xml:space="preserve">: </w:t>
      </w:r>
      <w:r>
        <w:rPr>
          <w:sz w:val="26"/>
          <w:szCs w:val="26"/>
        </w:rPr>
        <w:t xml:space="preserve">до </w:t>
      </w:r>
      <w:r w:rsidRPr="001162F4">
        <w:rPr>
          <w:sz w:val="26"/>
          <w:szCs w:val="26"/>
        </w:rPr>
        <w:t>21.08.2026 года</w:t>
      </w:r>
      <w:r w:rsidRPr="00BF636A">
        <w:rPr>
          <w:sz w:val="26"/>
          <w:szCs w:val="26"/>
        </w:rPr>
        <w:t xml:space="preserve">. </w:t>
      </w:r>
    </w:p>
    <w:p w14:paraId="135448A0" w14:textId="77777777" w:rsidR="0067355D" w:rsidRPr="00BF636A" w:rsidRDefault="0067355D" w:rsidP="0067355D">
      <w:pPr>
        <w:jc w:val="both"/>
        <w:rPr>
          <w:sz w:val="24"/>
          <w:szCs w:val="24"/>
        </w:rPr>
      </w:pPr>
    </w:p>
    <w:p w14:paraId="2372D215" w14:textId="77777777" w:rsidR="0067355D" w:rsidRDefault="0067355D" w:rsidP="0067355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От Исполнителя:                                                        От    Заказчика:</w:t>
      </w:r>
    </w:p>
    <w:p w14:paraId="06F23833" w14:textId="77777777" w:rsidR="0067355D" w:rsidRDefault="0067355D" w:rsidP="0067355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ab/>
        <w:t xml:space="preserve">                                                                            Красноярский филиал им. В.С. Молокова </w:t>
      </w:r>
    </w:p>
    <w:p w14:paraId="1562C014" w14:textId="77777777" w:rsidR="0067355D" w:rsidRPr="000459B2" w:rsidRDefault="0067355D" w:rsidP="0067355D">
      <w:pPr>
        <w:ind w:left="4956"/>
        <w:jc w:val="both"/>
        <w:rPr>
          <w:b/>
          <w:sz w:val="21"/>
          <w:szCs w:val="21"/>
        </w:rPr>
      </w:pPr>
      <w:r>
        <w:rPr>
          <w:b/>
          <w:sz w:val="24"/>
          <w:szCs w:val="24"/>
        </w:rPr>
        <w:t xml:space="preserve">     СПбГУ ГА</w:t>
      </w:r>
    </w:p>
    <w:p w14:paraId="086F7C4C" w14:textId="77777777" w:rsidR="0067355D" w:rsidRDefault="0067355D" w:rsidP="0067355D">
      <w:pPr>
        <w:jc w:val="both"/>
        <w:rPr>
          <w:b/>
          <w:sz w:val="24"/>
          <w:szCs w:val="24"/>
        </w:rPr>
      </w:pPr>
    </w:p>
    <w:p w14:paraId="38003435" w14:textId="77777777" w:rsidR="0067355D" w:rsidRPr="003C1DC6" w:rsidRDefault="0067355D" w:rsidP="0067355D">
      <w:pPr>
        <w:jc w:val="both"/>
        <w:rPr>
          <w:b/>
          <w:sz w:val="24"/>
          <w:szCs w:val="24"/>
        </w:rPr>
      </w:pPr>
      <w:r w:rsidRPr="003C1DC6">
        <w:rPr>
          <w:b/>
          <w:sz w:val="24"/>
          <w:szCs w:val="24"/>
        </w:rPr>
        <w:t xml:space="preserve">             </w:t>
      </w:r>
      <w:r>
        <w:rPr>
          <w:b/>
          <w:sz w:val="24"/>
          <w:szCs w:val="24"/>
        </w:rPr>
        <w:t xml:space="preserve">                                                     </w:t>
      </w:r>
      <w:r w:rsidRPr="003C1DC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    </w:t>
      </w:r>
      <w:proofErr w:type="spellStart"/>
      <w:r>
        <w:rPr>
          <w:b/>
          <w:sz w:val="24"/>
          <w:szCs w:val="24"/>
        </w:rPr>
        <w:t>И.о</w:t>
      </w:r>
      <w:proofErr w:type="spellEnd"/>
      <w:r>
        <w:rPr>
          <w:b/>
          <w:sz w:val="24"/>
          <w:szCs w:val="24"/>
        </w:rPr>
        <w:t xml:space="preserve">. директора </w:t>
      </w:r>
    </w:p>
    <w:p w14:paraId="7ADFA71C" w14:textId="77777777" w:rsidR="0067355D" w:rsidRPr="003C1DC6" w:rsidRDefault="0067355D" w:rsidP="0067355D">
      <w:pPr>
        <w:rPr>
          <w:b/>
          <w:sz w:val="24"/>
          <w:szCs w:val="24"/>
        </w:rPr>
      </w:pPr>
    </w:p>
    <w:p w14:paraId="711ADB33" w14:textId="77777777" w:rsidR="0067355D" w:rsidRDefault="0067355D" w:rsidP="0067355D">
      <w:pPr>
        <w:jc w:val="both"/>
        <w:rPr>
          <w:b/>
          <w:sz w:val="24"/>
        </w:rPr>
      </w:pPr>
      <w:r w:rsidRPr="003C1DC6">
        <w:rPr>
          <w:b/>
          <w:sz w:val="24"/>
          <w:szCs w:val="24"/>
        </w:rPr>
        <w:t xml:space="preserve"> _________________</w:t>
      </w:r>
      <w:r w:rsidRPr="00BB4501">
        <w:t xml:space="preserve"> </w:t>
      </w:r>
      <w:r>
        <w:rPr>
          <w:b/>
          <w:sz w:val="24"/>
          <w:szCs w:val="24"/>
        </w:rPr>
        <w:t xml:space="preserve">                                                       </w:t>
      </w:r>
      <w:r w:rsidRPr="003C1DC6">
        <w:rPr>
          <w:b/>
          <w:sz w:val="24"/>
          <w:szCs w:val="24"/>
        </w:rPr>
        <w:t>______________</w:t>
      </w:r>
      <w:r w:rsidRPr="009C6B2F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И.Ф. Лалетина</w:t>
      </w:r>
    </w:p>
    <w:p w14:paraId="2E582173" w14:textId="77777777" w:rsidR="0067355D" w:rsidRDefault="0067355D" w:rsidP="0067355D">
      <w:pPr>
        <w:rPr>
          <w:sz w:val="24"/>
        </w:rPr>
      </w:pPr>
    </w:p>
    <w:p w14:paraId="0607FE3D" w14:textId="77777777" w:rsidR="0067355D" w:rsidRDefault="0067355D" w:rsidP="0067355D">
      <w:pPr>
        <w:tabs>
          <w:tab w:val="left" w:pos="5625"/>
        </w:tabs>
        <w:rPr>
          <w:sz w:val="24"/>
        </w:rPr>
      </w:pPr>
      <w:proofErr w:type="spellStart"/>
      <w:r>
        <w:rPr>
          <w:sz w:val="24"/>
        </w:rPr>
        <w:t>М.п</w:t>
      </w:r>
      <w:proofErr w:type="spellEnd"/>
      <w:r>
        <w:rPr>
          <w:sz w:val="24"/>
        </w:rPr>
        <w:t>.</w:t>
      </w:r>
      <w:r>
        <w:rPr>
          <w:sz w:val="24"/>
        </w:rPr>
        <w:tab/>
      </w:r>
      <w:proofErr w:type="spellStart"/>
      <w:r>
        <w:rPr>
          <w:sz w:val="24"/>
        </w:rPr>
        <w:t>М.п</w:t>
      </w:r>
      <w:proofErr w:type="spellEnd"/>
      <w:r>
        <w:rPr>
          <w:sz w:val="24"/>
        </w:rPr>
        <w:t xml:space="preserve">. </w:t>
      </w:r>
    </w:p>
    <w:p w14:paraId="7BB12C3E" w14:textId="77777777" w:rsidR="00AD6F16" w:rsidRDefault="00AD6F16" w:rsidP="00AD6F16">
      <w:pPr>
        <w:tabs>
          <w:tab w:val="left" w:pos="5985"/>
        </w:tabs>
        <w:rPr>
          <w:sz w:val="24"/>
        </w:rPr>
      </w:pPr>
    </w:p>
    <w:p w14:paraId="56FB4EAB" w14:textId="77777777" w:rsidR="006D3AF9" w:rsidRDefault="006D3AF9" w:rsidP="00AD6F16">
      <w:pPr>
        <w:tabs>
          <w:tab w:val="left" w:pos="5985"/>
        </w:tabs>
        <w:rPr>
          <w:sz w:val="24"/>
        </w:rPr>
      </w:pPr>
    </w:p>
    <w:p w14:paraId="0205D19D" w14:textId="77777777" w:rsidR="006D3AF9" w:rsidRDefault="006D3AF9" w:rsidP="00AD6F16">
      <w:pPr>
        <w:tabs>
          <w:tab w:val="left" w:pos="5985"/>
        </w:tabs>
        <w:rPr>
          <w:sz w:val="24"/>
        </w:rPr>
      </w:pPr>
    </w:p>
    <w:p w14:paraId="34471F32" w14:textId="77777777" w:rsidR="006D3AF9" w:rsidRDefault="006D3AF9" w:rsidP="00AD6F16">
      <w:pPr>
        <w:tabs>
          <w:tab w:val="left" w:pos="5985"/>
        </w:tabs>
        <w:rPr>
          <w:sz w:val="24"/>
        </w:rPr>
      </w:pPr>
    </w:p>
    <w:p w14:paraId="27848C9F" w14:textId="77777777" w:rsidR="006D3AF9" w:rsidRDefault="006D3AF9" w:rsidP="00AD6F16">
      <w:pPr>
        <w:tabs>
          <w:tab w:val="left" w:pos="5985"/>
        </w:tabs>
        <w:rPr>
          <w:sz w:val="24"/>
        </w:rPr>
      </w:pPr>
    </w:p>
    <w:p w14:paraId="231376DF" w14:textId="77777777" w:rsidR="006D3AF9" w:rsidRDefault="006D3AF9" w:rsidP="00AD6F16">
      <w:pPr>
        <w:tabs>
          <w:tab w:val="left" w:pos="5985"/>
        </w:tabs>
        <w:rPr>
          <w:sz w:val="24"/>
        </w:rPr>
      </w:pPr>
    </w:p>
    <w:p w14:paraId="3CC40AF3" w14:textId="77777777" w:rsidR="006D3AF9" w:rsidRDefault="006D3AF9" w:rsidP="00AD6F16">
      <w:pPr>
        <w:tabs>
          <w:tab w:val="left" w:pos="5985"/>
        </w:tabs>
        <w:rPr>
          <w:sz w:val="24"/>
        </w:rPr>
      </w:pPr>
    </w:p>
    <w:p w14:paraId="47E4E01F" w14:textId="77777777" w:rsidR="006D3AF9" w:rsidRDefault="006D3AF9" w:rsidP="00AD6F16">
      <w:pPr>
        <w:tabs>
          <w:tab w:val="left" w:pos="5985"/>
        </w:tabs>
        <w:rPr>
          <w:sz w:val="24"/>
        </w:rPr>
      </w:pPr>
    </w:p>
    <w:p w14:paraId="3276E8EB" w14:textId="77777777" w:rsidR="006D3AF9" w:rsidRDefault="006D3AF9" w:rsidP="00AD6F16">
      <w:pPr>
        <w:tabs>
          <w:tab w:val="left" w:pos="5985"/>
        </w:tabs>
        <w:rPr>
          <w:sz w:val="24"/>
        </w:rPr>
      </w:pPr>
    </w:p>
    <w:p w14:paraId="16D2492E" w14:textId="77777777" w:rsidR="006D3AF9" w:rsidRDefault="006D3AF9" w:rsidP="00AD6F16">
      <w:pPr>
        <w:tabs>
          <w:tab w:val="left" w:pos="5985"/>
        </w:tabs>
        <w:rPr>
          <w:sz w:val="24"/>
        </w:rPr>
      </w:pPr>
    </w:p>
    <w:p w14:paraId="1C4E19F8" w14:textId="77777777" w:rsidR="006D3AF9" w:rsidRDefault="006D3AF9" w:rsidP="00AD6F16">
      <w:pPr>
        <w:tabs>
          <w:tab w:val="left" w:pos="5985"/>
        </w:tabs>
        <w:rPr>
          <w:sz w:val="24"/>
        </w:rPr>
      </w:pPr>
    </w:p>
    <w:p w14:paraId="7B46F1AB" w14:textId="77777777" w:rsidR="006D3AF9" w:rsidRDefault="006D3AF9" w:rsidP="00AD6F16">
      <w:pPr>
        <w:tabs>
          <w:tab w:val="left" w:pos="5985"/>
        </w:tabs>
        <w:rPr>
          <w:sz w:val="24"/>
        </w:rPr>
      </w:pPr>
    </w:p>
    <w:p w14:paraId="6BB21E43" w14:textId="77777777" w:rsidR="006D3AF9" w:rsidRDefault="006D3AF9" w:rsidP="00AD6F16">
      <w:pPr>
        <w:tabs>
          <w:tab w:val="left" w:pos="5985"/>
        </w:tabs>
        <w:rPr>
          <w:sz w:val="24"/>
        </w:rPr>
      </w:pPr>
    </w:p>
    <w:p w14:paraId="2B3FD4F8" w14:textId="77777777" w:rsidR="006D3AF9" w:rsidRDefault="006D3AF9" w:rsidP="00AD6F16">
      <w:pPr>
        <w:tabs>
          <w:tab w:val="left" w:pos="5985"/>
        </w:tabs>
        <w:rPr>
          <w:sz w:val="24"/>
        </w:rPr>
      </w:pPr>
    </w:p>
    <w:p w14:paraId="4ADA05D6" w14:textId="77777777" w:rsidR="006D3AF9" w:rsidRDefault="006D3AF9" w:rsidP="00AD6F16">
      <w:pPr>
        <w:tabs>
          <w:tab w:val="left" w:pos="5985"/>
        </w:tabs>
        <w:rPr>
          <w:sz w:val="24"/>
        </w:rPr>
      </w:pPr>
    </w:p>
    <w:p w14:paraId="291EB11E" w14:textId="77777777" w:rsidR="006D3AF9" w:rsidRDefault="006D3AF9" w:rsidP="00AD6F16">
      <w:pPr>
        <w:tabs>
          <w:tab w:val="left" w:pos="5985"/>
        </w:tabs>
        <w:rPr>
          <w:sz w:val="24"/>
        </w:rPr>
      </w:pPr>
    </w:p>
    <w:p w14:paraId="197DA597" w14:textId="77777777" w:rsidR="006D3AF9" w:rsidRDefault="006D3AF9" w:rsidP="00AD6F16">
      <w:pPr>
        <w:tabs>
          <w:tab w:val="left" w:pos="5985"/>
        </w:tabs>
        <w:rPr>
          <w:sz w:val="24"/>
        </w:rPr>
      </w:pPr>
    </w:p>
    <w:p w14:paraId="04465598" w14:textId="77777777" w:rsidR="006D3AF9" w:rsidRDefault="006D3AF9" w:rsidP="00AD6F16">
      <w:pPr>
        <w:tabs>
          <w:tab w:val="left" w:pos="5985"/>
        </w:tabs>
        <w:rPr>
          <w:sz w:val="24"/>
        </w:rPr>
      </w:pPr>
    </w:p>
    <w:p w14:paraId="194E637D" w14:textId="77777777" w:rsidR="006D3AF9" w:rsidRDefault="006D3AF9" w:rsidP="00AD6F16">
      <w:pPr>
        <w:tabs>
          <w:tab w:val="left" w:pos="5985"/>
        </w:tabs>
        <w:rPr>
          <w:sz w:val="24"/>
        </w:rPr>
      </w:pPr>
    </w:p>
    <w:p w14:paraId="6F4B7FE2" w14:textId="77777777" w:rsidR="006D3AF9" w:rsidRDefault="006D3AF9" w:rsidP="00AD6F16">
      <w:pPr>
        <w:tabs>
          <w:tab w:val="left" w:pos="5985"/>
        </w:tabs>
        <w:rPr>
          <w:sz w:val="24"/>
        </w:rPr>
      </w:pPr>
    </w:p>
    <w:p w14:paraId="3E75FA43" w14:textId="77777777" w:rsidR="006D3AF9" w:rsidRDefault="006D3AF9" w:rsidP="00AD6F16">
      <w:pPr>
        <w:tabs>
          <w:tab w:val="left" w:pos="5985"/>
        </w:tabs>
        <w:rPr>
          <w:sz w:val="24"/>
        </w:rPr>
      </w:pPr>
    </w:p>
    <w:p w14:paraId="4F0EAB3D" w14:textId="77777777" w:rsidR="006D3AF9" w:rsidRDefault="006D3AF9" w:rsidP="00AD6F16">
      <w:pPr>
        <w:tabs>
          <w:tab w:val="left" w:pos="5985"/>
        </w:tabs>
        <w:rPr>
          <w:sz w:val="24"/>
        </w:rPr>
      </w:pPr>
    </w:p>
    <w:p w14:paraId="00CC2745" w14:textId="77777777" w:rsidR="006D3AF9" w:rsidRDefault="006D3AF9" w:rsidP="00AD6F16">
      <w:pPr>
        <w:tabs>
          <w:tab w:val="left" w:pos="5985"/>
        </w:tabs>
        <w:rPr>
          <w:sz w:val="24"/>
        </w:rPr>
      </w:pPr>
    </w:p>
    <w:p w14:paraId="330B28F5" w14:textId="77777777" w:rsidR="006D3AF9" w:rsidRDefault="006D3AF9" w:rsidP="00AD6F16">
      <w:pPr>
        <w:tabs>
          <w:tab w:val="left" w:pos="5985"/>
        </w:tabs>
        <w:rPr>
          <w:sz w:val="24"/>
        </w:rPr>
      </w:pPr>
    </w:p>
    <w:p w14:paraId="4E2EFCE5" w14:textId="77777777" w:rsidR="006D3AF9" w:rsidRDefault="006D3AF9" w:rsidP="00AD6F16">
      <w:pPr>
        <w:tabs>
          <w:tab w:val="left" w:pos="5985"/>
        </w:tabs>
        <w:rPr>
          <w:sz w:val="24"/>
        </w:rPr>
      </w:pPr>
    </w:p>
    <w:p w14:paraId="7BA8C3E1" w14:textId="77777777" w:rsidR="006D3AF9" w:rsidRDefault="006D3AF9" w:rsidP="00AD6F16">
      <w:pPr>
        <w:tabs>
          <w:tab w:val="left" w:pos="5985"/>
        </w:tabs>
        <w:rPr>
          <w:sz w:val="24"/>
        </w:rPr>
      </w:pPr>
    </w:p>
    <w:p w14:paraId="146F7970" w14:textId="77777777" w:rsidR="006D3AF9" w:rsidRDefault="006D3AF9" w:rsidP="00AD6F16">
      <w:pPr>
        <w:tabs>
          <w:tab w:val="left" w:pos="5985"/>
        </w:tabs>
        <w:rPr>
          <w:sz w:val="24"/>
        </w:rPr>
      </w:pPr>
    </w:p>
    <w:p w14:paraId="13928A58" w14:textId="77777777" w:rsidR="006D3AF9" w:rsidRDefault="006D3AF9" w:rsidP="00AD6F16">
      <w:pPr>
        <w:tabs>
          <w:tab w:val="left" w:pos="5985"/>
        </w:tabs>
        <w:rPr>
          <w:sz w:val="24"/>
        </w:rPr>
      </w:pPr>
    </w:p>
    <w:p w14:paraId="77D1FE79" w14:textId="77777777" w:rsidR="006D3AF9" w:rsidRDefault="006D3AF9" w:rsidP="00AD6F16">
      <w:pPr>
        <w:tabs>
          <w:tab w:val="left" w:pos="5985"/>
        </w:tabs>
        <w:rPr>
          <w:sz w:val="24"/>
        </w:rPr>
      </w:pPr>
    </w:p>
    <w:p w14:paraId="4E1C641D" w14:textId="77777777" w:rsidR="006D3AF9" w:rsidRDefault="006D3AF9" w:rsidP="00AD6F16">
      <w:pPr>
        <w:tabs>
          <w:tab w:val="left" w:pos="5985"/>
        </w:tabs>
        <w:rPr>
          <w:sz w:val="24"/>
        </w:rPr>
      </w:pPr>
    </w:p>
    <w:p w14:paraId="323985A0" w14:textId="77777777" w:rsidR="007876E9" w:rsidRPr="00AD6F16" w:rsidRDefault="007876E9" w:rsidP="006D3AF9">
      <w:pPr>
        <w:tabs>
          <w:tab w:val="left" w:pos="5985"/>
        </w:tabs>
        <w:jc w:val="center"/>
        <w:rPr>
          <w:sz w:val="24"/>
        </w:rPr>
      </w:pPr>
      <w:r w:rsidRPr="00AD6F16">
        <w:rPr>
          <w:sz w:val="24"/>
        </w:rPr>
        <w:t xml:space="preserve"> </w:t>
      </w:r>
    </w:p>
    <w:sectPr w:rsidR="007876E9" w:rsidRPr="00AD6F16">
      <w:footerReference w:type="default" r:id="rId8"/>
      <w:pgSz w:w="11906" w:h="16838"/>
      <w:pgMar w:top="709" w:right="849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7C1C8C" w14:textId="77777777" w:rsidR="00482C1C" w:rsidRDefault="00482C1C" w:rsidP="00831F22">
      <w:r>
        <w:separator/>
      </w:r>
    </w:p>
  </w:endnote>
  <w:endnote w:type="continuationSeparator" w:id="0">
    <w:p w14:paraId="32D3BB85" w14:textId="77777777" w:rsidR="00482C1C" w:rsidRDefault="00482C1C" w:rsidP="00831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ournal">
    <w:altName w:val="Arial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DA6CA" w14:textId="77777777" w:rsidR="00831F22" w:rsidRDefault="00831F22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 w:rsidR="00760AC3">
      <w:rPr>
        <w:noProof/>
      </w:rPr>
      <w:t>4</w:t>
    </w:r>
    <w:r>
      <w:fldChar w:fldCharType="end"/>
    </w:r>
  </w:p>
  <w:p w14:paraId="4D546355" w14:textId="77777777" w:rsidR="00831F22" w:rsidRDefault="00831F22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A2C732" w14:textId="77777777" w:rsidR="00482C1C" w:rsidRDefault="00482C1C" w:rsidP="00831F22">
      <w:r>
        <w:separator/>
      </w:r>
    </w:p>
  </w:footnote>
  <w:footnote w:type="continuationSeparator" w:id="0">
    <w:p w14:paraId="45005AAD" w14:textId="77777777" w:rsidR="00482C1C" w:rsidRDefault="00482C1C" w:rsidP="00831F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413B9D"/>
    <w:multiLevelType w:val="hybridMultilevel"/>
    <w:tmpl w:val="3DA41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01AB4"/>
    <w:multiLevelType w:val="multilevel"/>
    <w:tmpl w:val="59E07C5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1DE7BD5"/>
    <w:multiLevelType w:val="multilevel"/>
    <w:tmpl w:val="E29C193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DFA6DA3"/>
    <w:multiLevelType w:val="hybridMultilevel"/>
    <w:tmpl w:val="905A3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371E10"/>
    <w:multiLevelType w:val="multilevel"/>
    <w:tmpl w:val="97E22F5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5" w15:restartNumberingAfterBreak="0">
    <w:nsid w:val="57FE74C5"/>
    <w:multiLevelType w:val="multilevel"/>
    <w:tmpl w:val="F0AEF0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66" w:hanging="360"/>
      </w:pPr>
      <w:rPr>
        <w:rFonts w:ascii="Calibri" w:eastAsia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772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118" w:hanging="720"/>
      </w:pPr>
      <w:rPr>
        <w:rFonts w:ascii="Calibri" w:eastAsia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24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170" w:hanging="1080"/>
      </w:pPr>
      <w:rPr>
        <w:rFonts w:ascii="Calibri" w:eastAsia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876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222" w:hanging="1440"/>
      </w:pPr>
      <w:rPr>
        <w:rFonts w:ascii="Calibri" w:eastAsia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4928" w:hanging="1800"/>
      </w:pPr>
      <w:rPr>
        <w:rFonts w:ascii="Calibri" w:eastAsia="Calibri" w:hAnsi="Calibri" w:hint="default"/>
        <w:sz w:val="22"/>
      </w:rPr>
    </w:lvl>
  </w:abstractNum>
  <w:abstractNum w:abstractNumId="6" w15:restartNumberingAfterBreak="0">
    <w:nsid w:val="7BA81F09"/>
    <w:multiLevelType w:val="multilevel"/>
    <w:tmpl w:val="F0AEF0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66" w:hanging="360"/>
      </w:pPr>
      <w:rPr>
        <w:rFonts w:ascii="Calibri" w:eastAsia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772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118" w:hanging="720"/>
      </w:pPr>
      <w:rPr>
        <w:rFonts w:ascii="Calibri" w:eastAsia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24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170" w:hanging="1080"/>
      </w:pPr>
      <w:rPr>
        <w:rFonts w:ascii="Calibri" w:eastAsia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876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222" w:hanging="1440"/>
      </w:pPr>
      <w:rPr>
        <w:rFonts w:ascii="Calibri" w:eastAsia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4928" w:hanging="1800"/>
      </w:pPr>
      <w:rPr>
        <w:rFonts w:ascii="Calibri" w:eastAsia="Calibri" w:hAnsi="Calibri" w:hint="default"/>
        <w:sz w:val="22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5B3"/>
    <w:rsid w:val="000116EE"/>
    <w:rsid w:val="0001763E"/>
    <w:rsid w:val="000178C1"/>
    <w:rsid w:val="00024D97"/>
    <w:rsid w:val="00035C08"/>
    <w:rsid w:val="0003650E"/>
    <w:rsid w:val="000459B2"/>
    <w:rsid w:val="000B3CD2"/>
    <w:rsid w:val="0013538B"/>
    <w:rsid w:val="001A099A"/>
    <w:rsid w:val="001B08FE"/>
    <w:rsid w:val="001C4F58"/>
    <w:rsid w:val="001D60DE"/>
    <w:rsid w:val="001E4AB0"/>
    <w:rsid w:val="00200521"/>
    <w:rsid w:val="00216A92"/>
    <w:rsid w:val="00220B04"/>
    <w:rsid w:val="002309AA"/>
    <w:rsid w:val="00242CCA"/>
    <w:rsid w:val="00256D52"/>
    <w:rsid w:val="00286BC6"/>
    <w:rsid w:val="002C783E"/>
    <w:rsid w:val="003401AC"/>
    <w:rsid w:val="003512AE"/>
    <w:rsid w:val="00355245"/>
    <w:rsid w:val="00392B5A"/>
    <w:rsid w:val="003A7C39"/>
    <w:rsid w:val="00404673"/>
    <w:rsid w:val="00440133"/>
    <w:rsid w:val="00464A90"/>
    <w:rsid w:val="00467961"/>
    <w:rsid w:val="00482C1C"/>
    <w:rsid w:val="004B0C0D"/>
    <w:rsid w:val="004B0F5B"/>
    <w:rsid w:val="004B4202"/>
    <w:rsid w:val="004E1AB1"/>
    <w:rsid w:val="004E5B57"/>
    <w:rsid w:val="004F29BC"/>
    <w:rsid w:val="00500181"/>
    <w:rsid w:val="005179AA"/>
    <w:rsid w:val="00527D27"/>
    <w:rsid w:val="005305C1"/>
    <w:rsid w:val="00546B8B"/>
    <w:rsid w:val="00554C11"/>
    <w:rsid w:val="00556C14"/>
    <w:rsid w:val="00565640"/>
    <w:rsid w:val="00565665"/>
    <w:rsid w:val="0058338E"/>
    <w:rsid w:val="005A5719"/>
    <w:rsid w:val="005B05E9"/>
    <w:rsid w:val="005B724B"/>
    <w:rsid w:val="005C00FC"/>
    <w:rsid w:val="005C3674"/>
    <w:rsid w:val="005E06C8"/>
    <w:rsid w:val="006109A8"/>
    <w:rsid w:val="00613B5F"/>
    <w:rsid w:val="00615E85"/>
    <w:rsid w:val="00632BDF"/>
    <w:rsid w:val="0067355D"/>
    <w:rsid w:val="006D2D0D"/>
    <w:rsid w:val="006D3AF9"/>
    <w:rsid w:val="006E547C"/>
    <w:rsid w:val="006F2C89"/>
    <w:rsid w:val="006F4D9E"/>
    <w:rsid w:val="007009FD"/>
    <w:rsid w:val="00700EBC"/>
    <w:rsid w:val="00724190"/>
    <w:rsid w:val="00760AC3"/>
    <w:rsid w:val="00762310"/>
    <w:rsid w:val="00774D15"/>
    <w:rsid w:val="007876E9"/>
    <w:rsid w:val="007B05B8"/>
    <w:rsid w:val="007C5149"/>
    <w:rsid w:val="007D2589"/>
    <w:rsid w:val="007E4B72"/>
    <w:rsid w:val="007E4B7D"/>
    <w:rsid w:val="00803796"/>
    <w:rsid w:val="00806CB1"/>
    <w:rsid w:val="00831F22"/>
    <w:rsid w:val="00850864"/>
    <w:rsid w:val="008552DD"/>
    <w:rsid w:val="008845B3"/>
    <w:rsid w:val="008854CC"/>
    <w:rsid w:val="008D23B6"/>
    <w:rsid w:val="008F11C5"/>
    <w:rsid w:val="008F12E4"/>
    <w:rsid w:val="00911213"/>
    <w:rsid w:val="009219DA"/>
    <w:rsid w:val="00937B40"/>
    <w:rsid w:val="009474A3"/>
    <w:rsid w:val="009B6C5A"/>
    <w:rsid w:val="009E6312"/>
    <w:rsid w:val="00A15451"/>
    <w:rsid w:val="00A3340B"/>
    <w:rsid w:val="00A523FE"/>
    <w:rsid w:val="00A87CEC"/>
    <w:rsid w:val="00AC1386"/>
    <w:rsid w:val="00AC6D2C"/>
    <w:rsid w:val="00AD6F16"/>
    <w:rsid w:val="00AE5ED8"/>
    <w:rsid w:val="00AF59A6"/>
    <w:rsid w:val="00AF7713"/>
    <w:rsid w:val="00B16486"/>
    <w:rsid w:val="00B8081B"/>
    <w:rsid w:val="00B824E6"/>
    <w:rsid w:val="00B83C7F"/>
    <w:rsid w:val="00B8668A"/>
    <w:rsid w:val="00BB4501"/>
    <w:rsid w:val="00BB6349"/>
    <w:rsid w:val="00BC4713"/>
    <w:rsid w:val="00C157AD"/>
    <w:rsid w:val="00C415C1"/>
    <w:rsid w:val="00C62BD2"/>
    <w:rsid w:val="00C85725"/>
    <w:rsid w:val="00C932A7"/>
    <w:rsid w:val="00CD6522"/>
    <w:rsid w:val="00CD6BA1"/>
    <w:rsid w:val="00CE532C"/>
    <w:rsid w:val="00D14039"/>
    <w:rsid w:val="00D17019"/>
    <w:rsid w:val="00D457AB"/>
    <w:rsid w:val="00D52D51"/>
    <w:rsid w:val="00D54233"/>
    <w:rsid w:val="00DA2545"/>
    <w:rsid w:val="00DB02D8"/>
    <w:rsid w:val="00DD6665"/>
    <w:rsid w:val="00E0551A"/>
    <w:rsid w:val="00E30509"/>
    <w:rsid w:val="00E5192C"/>
    <w:rsid w:val="00E677BD"/>
    <w:rsid w:val="00E75FF7"/>
    <w:rsid w:val="00EA05D0"/>
    <w:rsid w:val="00ED2D2B"/>
    <w:rsid w:val="00EF32FF"/>
    <w:rsid w:val="00EF7168"/>
    <w:rsid w:val="00EF7B4C"/>
    <w:rsid w:val="00F114DD"/>
    <w:rsid w:val="00F25F0C"/>
    <w:rsid w:val="00F43632"/>
    <w:rsid w:val="00F86629"/>
    <w:rsid w:val="00FD3DB0"/>
    <w:rsid w:val="00FF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E45C86"/>
  <w15:chartTrackingRefBased/>
  <w15:docId w15:val="{1775C2D2-79E0-4E85-BD67-125716D5D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45B3"/>
  </w:style>
  <w:style w:type="paragraph" w:styleId="1">
    <w:name w:val="heading 1"/>
    <w:basedOn w:val="a"/>
    <w:next w:val="a"/>
    <w:qFormat/>
    <w:rsid w:val="008845B3"/>
    <w:pPr>
      <w:keepNext/>
      <w:ind w:left="1440" w:firstLine="720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2B5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8845B3"/>
    <w:pPr>
      <w:keepNext/>
      <w:outlineLvl w:val="5"/>
    </w:pPr>
    <w:rPr>
      <w:i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8845B3"/>
    <w:pPr>
      <w:jc w:val="both"/>
    </w:pPr>
    <w:rPr>
      <w:sz w:val="24"/>
    </w:rPr>
  </w:style>
  <w:style w:type="paragraph" w:styleId="a5">
    <w:name w:val="Body Text Indent"/>
    <w:basedOn w:val="a"/>
    <w:link w:val="a6"/>
    <w:rsid w:val="008845B3"/>
    <w:pPr>
      <w:ind w:firstLine="360"/>
      <w:jc w:val="both"/>
    </w:pPr>
    <w:rPr>
      <w:sz w:val="24"/>
    </w:rPr>
  </w:style>
  <w:style w:type="paragraph" w:styleId="a7">
    <w:name w:val="Название"/>
    <w:basedOn w:val="a"/>
    <w:qFormat/>
    <w:rsid w:val="008845B3"/>
    <w:pPr>
      <w:jc w:val="center"/>
    </w:pPr>
    <w:rPr>
      <w:b/>
      <w:sz w:val="32"/>
    </w:rPr>
  </w:style>
  <w:style w:type="table" w:styleId="a8">
    <w:name w:val="Table Grid"/>
    <w:basedOn w:val="a1"/>
    <w:rsid w:val="00EA0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link w:val="ConsNormal0"/>
    <w:uiPriority w:val="99"/>
    <w:rsid w:val="0001763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Normal0">
    <w:name w:val="ConsNormal Знак"/>
    <w:link w:val="ConsNormal"/>
    <w:rsid w:val="0001763E"/>
    <w:rPr>
      <w:rFonts w:ascii="Arial" w:hAnsi="Arial" w:cs="Arial"/>
      <w:lang w:val="ru-RU" w:eastAsia="ru-RU" w:bidi="ar-SA"/>
    </w:rPr>
  </w:style>
  <w:style w:type="character" w:customStyle="1" w:styleId="20">
    <w:name w:val="Заголовок 2 Знак"/>
    <w:link w:val="2"/>
    <w:uiPriority w:val="9"/>
    <w:semiHidden/>
    <w:rsid w:val="00392B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4">
    <w:name w:val="Основной текст Знак"/>
    <w:link w:val="a3"/>
    <w:rsid w:val="00392B5A"/>
    <w:rPr>
      <w:sz w:val="24"/>
    </w:rPr>
  </w:style>
  <w:style w:type="character" w:customStyle="1" w:styleId="a6">
    <w:name w:val="Основной текст с отступом Знак"/>
    <w:link w:val="a5"/>
    <w:rsid w:val="00392B5A"/>
    <w:rPr>
      <w:sz w:val="24"/>
    </w:rPr>
  </w:style>
  <w:style w:type="character" w:styleId="a9">
    <w:name w:val="Hyperlink"/>
    <w:semiHidden/>
    <w:rsid w:val="00392B5A"/>
    <w:rPr>
      <w:color w:val="0000FF"/>
      <w:u w:val="single"/>
    </w:rPr>
  </w:style>
  <w:style w:type="paragraph" w:customStyle="1" w:styleId="tab">
    <w:name w:val="Текст(м) с tab Знак"/>
    <w:basedOn w:val="a"/>
    <w:link w:val="tab0"/>
    <w:rsid w:val="00392B5A"/>
    <w:pPr>
      <w:widowControl w:val="0"/>
      <w:tabs>
        <w:tab w:val="right" w:leader="underscore" w:pos="6350"/>
      </w:tabs>
      <w:ind w:firstLine="454"/>
      <w:jc w:val="both"/>
    </w:pPr>
    <w:rPr>
      <w:rFonts w:ascii="Journal" w:hAnsi="Journal"/>
      <w:snapToGrid w:val="0"/>
      <w:sz w:val="18"/>
      <w:szCs w:val="24"/>
    </w:rPr>
  </w:style>
  <w:style w:type="character" w:customStyle="1" w:styleId="tab0">
    <w:name w:val="Текст(м) с tab Знак Знак"/>
    <w:link w:val="tab"/>
    <w:rsid w:val="00392B5A"/>
    <w:rPr>
      <w:rFonts w:ascii="Journal" w:hAnsi="Journal"/>
      <w:snapToGrid w:val="0"/>
      <w:sz w:val="18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F716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EF7168"/>
    <w:rPr>
      <w:rFonts w:ascii="Tahoma" w:hAnsi="Tahoma" w:cs="Tahoma"/>
      <w:sz w:val="16"/>
      <w:szCs w:val="16"/>
    </w:rPr>
  </w:style>
  <w:style w:type="paragraph" w:styleId="ac">
    <w:name w:val="Plain Text"/>
    <w:basedOn w:val="a"/>
    <w:link w:val="ad"/>
    <w:uiPriority w:val="99"/>
    <w:semiHidden/>
    <w:unhideWhenUsed/>
    <w:rsid w:val="007E4B7D"/>
    <w:rPr>
      <w:rFonts w:ascii="Courier New" w:hAnsi="Courier New" w:cs="Courier New"/>
    </w:rPr>
  </w:style>
  <w:style w:type="character" w:customStyle="1" w:styleId="ad">
    <w:name w:val="Текст Знак"/>
    <w:link w:val="ac"/>
    <w:uiPriority w:val="99"/>
    <w:semiHidden/>
    <w:rsid w:val="007E4B7D"/>
    <w:rPr>
      <w:rFonts w:ascii="Courier New" w:hAnsi="Courier New" w:cs="Courier New"/>
    </w:rPr>
  </w:style>
  <w:style w:type="paragraph" w:styleId="ae">
    <w:name w:val="header"/>
    <w:basedOn w:val="a"/>
    <w:link w:val="af"/>
    <w:uiPriority w:val="99"/>
    <w:unhideWhenUsed/>
    <w:rsid w:val="00831F2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831F22"/>
  </w:style>
  <w:style w:type="paragraph" w:styleId="af0">
    <w:name w:val="footer"/>
    <w:basedOn w:val="a"/>
    <w:link w:val="af1"/>
    <w:uiPriority w:val="99"/>
    <w:unhideWhenUsed/>
    <w:rsid w:val="00831F2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831F22"/>
  </w:style>
  <w:style w:type="paragraph" w:styleId="af2">
    <w:name w:val="List Paragraph"/>
    <w:basedOn w:val="a"/>
    <w:uiPriority w:val="34"/>
    <w:qFormat/>
    <w:rsid w:val="006735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0">
    <w:name w:val="Сетка таблицы1"/>
    <w:basedOn w:val="a1"/>
    <w:next w:val="a8"/>
    <w:uiPriority w:val="59"/>
    <w:rsid w:val="0067355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0451F-26CC-45C5-9372-8E3CEDAA2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1621</Words>
  <Characters>9240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</vt:lpstr>
    </vt:vector>
  </TitlesOfParts>
  <Company/>
  <LinksUpToDate>false</LinksUpToDate>
  <CharactersWithSpaces>10840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</dc:title>
  <dc:subject/>
  <dc:creator>fghj</dc:creator>
  <cp:keywords/>
  <cp:lastModifiedBy>Оксана Алферова</cp:lastModifiedBy>
  <cp:revision>2</cp:revision>
  <cp:lastPrinted>2025-08-06T02:35:00Z</cp:lastPrinted>
  <dcterms:created xsi:type="dcterms:W3CDTF">2026-06-02T04:56:00Z</dcterms:created>
  <dcterms:modified xsi:type="dcterms:W3CDTF">2026-06-02T04:56:00Z</dcterms:modified>
</cp:coreProperties>
</file>