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686"/>
        <w:gridCol w:w="1559"/>
        <w:gridCol w:w="709"/>
        <w:gridCol w:w="850"/>
        <w:gridCol w:w="945"/>
        <w:gridCol w:w="2174"/>
      </w:tblGrid>
      <w:tr w:rsidR="001B1875" w:rsidRPr="00F22D71" w14:paraId="653FD868" w14:textId="77777777" w:rsidTr="0010423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3686"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559"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850"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945"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10423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3686" w:type="dxa"/>
            <w:tcBorders>
              <w:top w:val="single" w:sz="4" w:space="0" w:color="auto"/>
              <w:left w:val="nil"/>
              <w:bottom w:val="single" w:sz="4" w:space="0" w:color="auto"/>
              <w:right w:val="single" w:sz="4" w:space="0" w:color="auto"/>
            </w:tcBorders>
            <w:shd w:val="clear" w:color="auto" w:fill="auto"/>
          </w:tcPr>
          <w:p w14:paraId="554EC217" w14:textId="341924EE" w:rsidR="00564FC9"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Перфоратор ИНТЕРСКОЛ П-30/900ЭР</w:t>
            </w:r>
          </w:p>
          <w:p w14:paraId="093B808C" w14:textId="77777777" w:rsidR="00A80937"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Технические характеристики: Потребляемая мощность - 900 Вт; Количество скоростей - односкоростной; </w:t>
            </w:r>
          </w:p>
          <w:p w14:paraId="3C34AD95" w14:textId="77777777" w:rsidR="00A80937"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Число оборотов в минуту - 1050 об/мин; </w:t>
            </w:r>
          </w:p>
          <w:p w14:paraId="09470E7C" w14:textId="77777777" w:rsidR="00A80937"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Режимы работы - сверление, сверление с ударом, удар без сверления; </w:t>
            </w:r>
          </w:p>
          <w:p w14:paraId="02140105" w14:textId="11EC3107" w:rsidR="00A80937"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Максимальная энергия удара - 3,3 Дж; (1 Частота удара - 5100 уд/мин; </w:t>
            </w:r>
          </w:p>
          <w:p w14:paraId="30FBA4CA" w14:textId="77777777" w:rsidR="00A80937"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Тип основного патрона - SDS-</w:t>
            </w:r>
            <w:proofErr w:type="spellStart"/>
            <w:r w:rsidRPr="00A80937">
              <w:rPr>
                <w:rFonts w:ascii="Times New Roman" w:eastAsia="Times New Roman" w:hAnsi="Times New Roman" w:cs="Times New Roman"/>
              </w:rPr>
              <w:t>pIus</w:t>
            </w:r>
            <w:proofErr w:type="spellEnd"/>
            <w:r w:rsidRPr="00A80937">
              <w:rPr>
                <w:rFonts w:ascii="Times New Roman" w:eastAsia="Times New Roman" w:hAnsi="Times New Roman" w:cs="Times New Roman"/>
              </w:rPr>
              <w:t xml:space="preserve">; Диаметр сверления (бетон) - 30 мм; </w:t>
            </w:r>
          </w:p>
          <w:p w14:paraId="6D027A31" w14:textId="77777777" w:rsidR="00A80937"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Максимальный диаметр сверления (сталь) - 13 мм; </w:t>
            </w:r>
          </w:p>
          <w:p w14:paraId="7C39CC2C" w14:textId="77777777" w:rsidR="00A80937"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Максимальный диаметр сверления (дерево) - 30 мм; </w:t>
            </w:r>
          </w:p>
          <w:p w14:paraId="7B2D49E9" w14:textId="77777777" w:rsidR="00A80937"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Максимальный диаметр сверления полыми коронками - 70 мм;</w:t>
            </w:r>
          </w:p>
          <w:p w14:paraId="5E1B3596" w14:textId="479BA021" w:rsidR="00A80937"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Тип электропитания - от сети; Длина сетевого кабеля -4 м; </w:t>
            </w:r>
          </w:p>
          <w:p w14:paraId="43AA899D" w14:textId="3ED3CAE3" w:rsidR="00A80937" w:rsidRPr="00A80937" w:rsidRDefault="00A80937" w:rsidP="00C42195">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Тип электрического двигателя - щеточный.</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559"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850" w:type="dxa"/>
          </w:tcPr>
          <w:p w14:paraId="174B1212" w14:textId="1492D991" w:rsidR="00A938D6" w:rsidRPr="001B1875" w:rsidRDefault="00A44229"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945"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7017BE" w:rsidRPr="00F22D71" w14:paraId="10F10314" w14:textId="77777777" w:rsidTr="0010423E">
        <w:trPr>
          <w:trHeight w:val="1696"/>
        </w:trPr>
        <w:tc>
          <w:tcPr>
            <w:tcW w:w="426" w:type="dxa"/>
          </w:tcPr>
          <w:p w14:paraId="0C350A7F" w14:textId="090FD74F"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3686" w:type="dxa"/>
            <w:tcBorders>
              <w:top w:val="single" w:sz="4" w:space="0" w:color="auto"/>
              <w:left w:val="nil"/>
              <w:bottom w:val="single" w:sz="4" w:space="0" w:color="auto"/>
              <w:right w:val="single" w:sz="4" w:space="0" w:color="auto"/>
            </w:tcBorders>
            <w:shd w:val="clear" w:color="auto" w:fill="auto"/>
          </w:tcPr>
          <w:p w14:paraId="6AFA93B0"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Аккумуляторная дрель-шуруповерт ИНТЕРСКОЛ ДА-18ЭР </w:t>
            </w:r>
          </w:p>
          <w:p w14:paraId="2C2C47E4"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Технические характеристики: </w:t>
            </w:r>
          </w:p>
          <w:p w14:paraId="49BD55F0"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Тип двигателя - щеточный; </w:t>
            </w:r>
          </w:p>
          <w:p w14:paraId="521ED4E3"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Мах крутящий момент - 35 </w:t>
            </w:r>
            <w:proofErr w:type="spellStart"/>
            <w:r w:rsidRPr="00A80937">
              <w:rPr>
                <w:rFonts w:ascii="Times New Roman" w:eastAsia="Times New Roman" w:hAnsi="Times New Roman" w:cs="Times New Roman"/>
              </w:rPr>
              <w:t>Нм</w:t>
            </w:r>
            <w:proofErr w:type="spellEnd"/>
            <w:r w:rsidRPr="00A80937">
              <w:rPr>
                <w:rFonts w:ascii="Times New Roman" w:eastAsia="Times New Roman" w:hAnsi="Times New Roman" w:cs="Times New Roman"/>
              </w:rPr>
              <w:t xml:space="preserve">; </w:t>
            </w:r>
            <w:proofErr w:type="spellStart"/>
            <w:r w:rsidRPr="00A80937">
              <w:rPr>
                <w:rFonts w:ascii="Times New Roman" w:eastAsia="Times New Roman" w:hAnsi="Times New Roman" w:cs="Times New Roman"/>
              </w:rPr>
              <w:t>Жестк</w:t>
            </w:r>
            <w:proofErr w:type="spellEnd"/>
            <w:r w:rsidRPr="00A80937">
              <w:rPr>
                <w:rFonts w:ascii="Times New Roman" w:eastAsia="Times New Roman" w:hAnsi="Times New Roman" w:cs="Times New Roman"/>
              </w:rPr>
              <w:t xml:space="preserve">. </w:t>
            </w:r>
            <w:proofErr w:type="spellStart"/>
            <w:r w:rsidRPr="00A80937">
              <w:rPr>
                <w:rFonts w:ascii="Times New Roman" w:eastAsia="Times New Roman" w:hAnsi="Times New Roman" w:cs="Times New Roman"/>
              </w:rPr>
              <w:t>вращ</w:t>
            </w:r>
            <w:proofErr w:type="spellEnd"/>
            <w:r w:rsidRPr="00A80937">
              <w:rPr>
                <w:rFonts w:ascii="Times New Roman" w:eastAsia="Times New Roman" w:hAnsi="Times New Roman" w:cs="Times New Roman"/>
              </w:rPr>
              <w:t xml:space="preserve">. момент - 35 </w:t>
            </w:r>
            <w:proofErr w:type="spellStart"/>
            <w:r w:rsidRPr="00A80937">
              <w:rPr>
                <w:rFonts w:ascii="Times New Roman" w:eastAsia="Times New Roman" w:hAnsi="Times New Roman" w:cs="Times New Roman"/>
              </w:rPr>
              <w:t>Нм</w:t>
            </w:r>
            <w:proofErr w:type="spellEnd"/>
            <w:r w:rsidRPr="00A80937">
              <w:rPr>
                <w:rFonts w:ascii="Times New Roman" w:eastAsia="Times New Roman" w:hAnsi="Times New Roman" w:cs="Times New Roman"/>
              </w:rPr>
              <w:t xml:space="preserve">; </w:t>
            </w:r>
            <w:proofErr w:type="spellStart"/>
            <w:r w:rsidRPr="00A80937">
              <w:rPr>
                <w:rFonts w:ascii="Times New Roman" w:eastAsia="Times New Roman" w:hAnsi="Times New Roman" w:cs="Times New Roman"/>
              </w:rPr>
              <w:t>Мягк</w:t>
            </w:r>
            <w:proofErr w:type="spellEnd"/>
            <w:r w:rsidRPr="00A80937">
              <w:rPr>
                <w:rFonts w:ascii="Times New Roman" w:eastAsia="Times New Roman" w:hAnsi="Times New Roman" w:cs="Times New Roman"/>
              </w:rPr>
              <w:t xml:space="preserve">. </w:t>
            </w:r>
            <w:proofErr w:type="spellStart"/>
            <w:r w:rsidRPr="00A80937">
              <w:rPr>
                <w:rFonts w:ascii="Times New Roman" w:eastAsia="Times New Roman" w:hAnsi="Times New Roman" w:cs="Times New Roman"/>
              </w:rPr>
              <w:t>вращ</w:t>
            </w:r>
            <w:proofErr w:type="spellEnd"/>
            <w:r w:rsidRPr="00A80937">
              <w:rPr>
                <w:rFonts w:ascii="Times New Roman" w:eastAsia="Times New Roman" w:hAnsi="Times New Roman" w:cs="Times New Roman"/>
              </w:rPr>
              <w:t xml:space="preserve">. Момент - 19 </w:t>
            </w:r>
            <w:proofErr w:type="spellStart"/>
            <w:r w:rsidRPr="00A80937">
              <w:rPr>
                <w:rFonts w:ascii="Times New Roman" w:eastAsia="Times New Roman" w:hAnsi="Times New Roman" w:cs="Times New Roman"/>
              </w:rPr>
              <w:t>Нм</w:t>
            </w:r>
            <w:proofErr w:type="spellEnd"/>
            <w:r w:rsidRPr="00A80937">
              <w:rPr>
                <w:rFonts w:ascii="Times New Roman" w:eastAsia="Times New Roman" w:hAnsi="Times New Roman" w:cs="Times New Roman"/>
              </w:rPr>
              <w:t xml:space="preserve">; </w:t>
            </w:r>
          </w:p>
          <w:p w14:paraId="5BC279DD"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Тип аккумулятора - </w:t>
            </w:r>
            <w:proofErr w:type="spellStart"/>
            <w:r w:rsidRPr="00A80937">
              <w:rPr>
                <w:rFonts w:ascii="Times New Roman" w:eastAsia="Times New Roman" w:hAnsi="Times New Roman" w:cs="Times New Roman"/>
              </w:rPr>
              <w:t>Li-Ion</w:t>
            </w:r>
            <w:proofErr w:type="spellEnd"/>
            <w:r w:rsidRPr="00A80937">
              <w:rPr>
                <w:rFonts w:ascii="Times New Roman" w:eastAsia="Times New Roman" w:hAnsi="Times New Roman" w:cs="Times New Roman"/>
              </w:rPr>
              <w:t xml:space="preserve">; Напряжение аккумулятора - 18 В; Емкость аккумулятора - 2 А*ч; Устройство аккумулятора - обойма; </w:t>
            </w:r>
          </w:p>
          <w:p w14:paraId="37384CA8"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Количество аккумуляторов в комплекте - 2; </w:t>
            </w:r>
          </w:p>
          <w:p w14:paraId="38BCBE84"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Наличие удара - нет; </w:t>
            </w:r>
          </w:p>
          <w:p w14:paraId="74D02380"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lastRenderedPageBreak/>
              <w:t xml:space="preserve">Наличие реверса - да; </w:t>
            </w:r>
          </w:p>
          <w:p w14:paraId="3A650259"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Наличие подсветки - да; </w:t>
            </w:r>
          </w:p>
          <w:p w14:paraId="3CA29825"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Тип патрона - быстрозажимной; Крепление патрона - 3/8; Блокировка шпинделя - да; </w:t>
            </w:r>
          </w:p>
          <w:p w14:paraId="394F68B5"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Размер зажимаемой оснастки - 0,8-10 мм; </w:t>
            </w:r>
          </w:p>
          <w:p w14:paraId="1FF627ED"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proofErr w:type="spellStart"/>
            <w:r w:rsidRPr="00A80937">
              <w:rPr>
                <w:rFonts w:ascii="Times New Roman" w:eastAsia="Times New Roman" w:hAnsi="Times New Roman" w:cs="Times New Roman"/>
              </w:rPr>
              <w:t>Min</w:t>
            </w:r>
            <w:proofErr w:type="spellEnd"/>
            <w:r w:rsidRPr="00A80937">
              <w:rPr>
                <w:rFonts w:ascii="Times New Roman" w:eastAsia="Times New Roman" w:hAnsi="Times New Roman" w:cs="Times New Roman"/>
              </w:rPr>
              <w:t xml:space="preserve"> размер оснастки - 0,8 мм; </w:t>
            </w:r>
          </w:p>
          <w:p w14:paraId="12199979"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Мах размер оснастки - 10 мм; Число скоростей — 2; </w:t>
            </w:r>
          </w:p>
          <w:p w14:paraId="4A5F089E"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Частота вращения шпинделя - 0-400/0-1400 об/мин; </w:t>
            </w:r>
          </w:p>
          <w:p w14:paraId="6B90AA4F"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Мах частота вращения шпинделя - 1400 об/мин; </w:t>
            </w:r>
          </w:p>
          <w:p w14:paraId="38F9FFB8"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Мах диаметр сверления (металл) - 10 мм; </w:t>
            </w:r>
          </w:p>
          <w:p w14:paraId="0847D44B"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Мах диаметр сверления (дерево) - 25 мм; </w:t>
            </w:r>
          </w:p>
          <w:p w14:paraId="32C361A2"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Время заряда - 1 ч; </w:t>
            </w:r>
          </w:p>
          <w:p w14:paraId="70E71DCF"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Число ступеней крутящего момента - 18+1; </w:t>
            </w:r>
          </w:p>
          <w:p w14:paraId="6EFEB4AF" w14:textId="77777777" w:rsidR="007017BE" w:rsidRDefault="00A80937" w:rsidP="007017B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Зарядное устройство в комплекте - есть;</w:t>
            </w:r>
          </w:p>
          <w:p w14:paraId="79B070B1"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Наличие реверса – да;</w:t>
            </w:r>
          </w:p>
          <w:p w14:paraId="20427614" w14:textId="77777777" w:rsidR="00A80937" w:rsidRDefault="00A80937"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Тип – аккумуляторный;</w:t>
            </w:r>
          </w:p>
          <w:p w14:paraId="69E0572B" w14:textId="6E48C8D3" w:rsidR="00A80937" w:rsidRDefault="00A80937"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Съемный патрон – да.</w:t>
            </w:r>
          </w:p>
        </w:tc>
        <w:tc>
          <w:tcPr>
            <w:tcW w:w="1559" w:type="dxa"/>
          </w:tcPr>
          <w:p w14:paraId="5E7CECD4" w14:textId="7C8BFB92"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lastRenderedPageBreak/>
              <w:t>Товар должен отвечать действующим нормативным документам в соответствии с наименованием продукции</w:t>
            </w:r>
          </w:p>
        </w:tc>
        <w:tc>
          <w:tcPr>
            <w:tcW w:w="709" w:type="dxa"/>
          </w:tcPr>
          <w:p w14:paraId="7996638B" w14:textId="4AB2857E"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850" w:type="dxa"/>
          </w:tcPr>
          <w:p w14:paraId="1975C63B" w14:textId="7A6AD61B" w:rsidR="007017BE" w:rsidRDefault="00A44229"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7017BE">
              <w:rPr>
                <w:rFonts w:ascii="Times New Roman" w:eastAsia="Times New Roman" w:hAnsi="Times New Roman" w:cs="Times New Roman"/>
              </w:rPr>
              <w:t>,00</w:t>
            </w:r>
          </w:p>
        </w:tc>
        <w:tc>
          <w:tcPr>
            <w:tcW w:w="945" w:type="dxa"/>
          </w:tcPr>
          <w:p w14:paraId="56428D4A"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52333124" w14:textId="4BB87901"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10423E" w:rsidRPr="00F22D71" w14:paraId="164199C1" w14:textId="77777777" w:rsidTr="0010423E">
        <w:trPr>
          <w:trHeight w:val="1696"/>
        </w:trPr>
        <w:tc>
          <w:tcPr>
            <w:tcW w:w="426" w:type="dxa"/>
          </w:tcPr>
          <w:p w14:paraId="1DF60B06" w14:textId="11D0322F" w:rsidR="0010423E" w:rsidRDefault="00A44229" w:rsidP="0010423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bookmarkStart w:id="2" w:name="_GoBack"/>
            <w:bookmarkEnd w:id="2"/>
          </w:p>
        </w:tc>
        <w:tc>
          <w:tcPr>
            <w:tcW w:w="3686" w:type="dxa"/>
            <w:tcBorders>
              <w:top w:val="single" w:sz="4" w:space="0" w:color="auto"/>
              <w:left w:val="nil"/>
              <w:bottom w:val="single" w:sz="4" w:space="0" w:color="auto"/>
              <w:right w:val="single" w:sz="4" w:space="0" w:color="auto"/>
            </w:tcBorders>
            <w:shd w:val="clear" w:color="auto" w:fill="auto"/>
          </w:tcPr>
          <w:p w14:paraId="35AB864A" w14:textId="77777777" w:rsidR="0010423E"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Лобзик ИНТЕРСКОЛ МП-85/600Э Технические характеристики: </w:t>
            </w:r>
          </w:p>
          <w:p w14:paraId="3F6878A4" w14:textId="77777777" w:rsidR="0010423E"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Тип - с маятниковым ходом; Мощность - 701 Вт; </w:t>
            </w:r>
          </w:p>
          <w:p w14:paraId="7440110B" w14:textId="77777777" w:rsidR="0010423E"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Форма ручки - </w:t>
            </w:r>
            <w:proofErr w:type="spellStart"/>
            <w:r w:rsidRPr="00A80937">
              <w:rPr>
                <w:rFonts w:ascii="Times New Roman" w:eastAsia="Times New Roman" w:hAnsi="Times New Roman" w:cs="Times New Roman"/>
              </w:rPr>
              <w:t>скобовидная</w:t>
            </w:r>
            <w:proofErr w:type="spellEnd"/>
            <w:r w:rsidRPr="00A80937">
              <w:rPr>
                <w:rFonts w:ascii="Times New Roman" w:eastAsia="Times New Roman" w:hAnsi="Times New Roman" w:cs="Times New Roman"/>
              </w:rPr>
              <w:t xml:space="preserve">; Наличие быстрой замены пилки - да; </w:t>
            </w:r>
          </w:p>
          <w:p w14:paraId="5EB413F6" w14:textId="77777777" w:rsidR="0010423E"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Наличие защитного экрана - да: Литая подошва - да; </w:t>
            </w:r>
          </w:p>
          <w:p w14:paraId="5A392C16" w14:textId="77777777" w:rsidR="0010423E"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Мах толщина пропила (дерево) - 85 мм;</w:t>
            </w:r>
          </w:p>
          <w:p w14:paraId="68866640" w14:textId="77777777" w:rsidR="0010423E"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Мах толщина пропила (металл) - 8 мм; </w:t>
            </w:r>
          </w:p>
          <w:p w14:paraId="30C7EDDE" w14:textId="77777777" w:rsidR="0010423E"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Ход пилки - 26 мм; </w:t>
            </w:r>
          </w:p>
          <w:p w14:paraId="0A7228AD" w14:textId="77777777" w:rsidR="0010423E"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Регулировка оборотов - да; Регулировка наклона подошвы без инструмента - да; </w:t>
            </w:r>
          </w:p>
          <w:p w14:paraId="0B0B5197" w14:textId="77777777" w:rsidR="0010423E"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Длина кабеля -4 м; </w:t>
            </w:r>
          </w:p>
          <w:p w14:paraId="07611173" w14:textId="31E721E0" w:rsidR="0010423E"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 xml:space="preserve">Пилки в комплекте - да; </w:t>
            </w:r>
          </w:p>
          <w:p w14:paraId="0311B535" w14:textId="588F2A92" w:rsidR="0010423E" w:rsidRPr="00A80937" w:rsidRDefault="0010423E" w:rsidP="0010423E">
            <w:pPr>
              <w:autoSpaceDE w:val="0"/>
              <w:autoSpaceDN w:val="0"/>
              <w:adjustRightInd w:val="0"/>
              <w:spacing w:after="0" w:line="240" w:lineRule="auto"/>
              <w:rPr>
                <w:rFonts w:ascii="Times New Roman" w:eastAsia="Times New Roman" w:hAnsi="Times New Roman" w:cs="Times New Roman"/>
              </w:rPr>
            </w:pPr>
            <w:r w:rsidRPr="00A80937">
              <w:rPr>
                <w:rFonts w:ascii="Times New Roman" w:eastAsia="Times New Roman" w:hAnsi="Times New Roman" w:cs="Times New Roman"/>
              </w:rPr>
              <w:t>Число ходов - 500-3000 ход/мин;</w:t>
            </w:r>
          </w:p>
        </w:tc>
        <w:tc>
          <w:tcPr>
            <w:tcW w:w="1559" w:type="dxa"/>
          </w:tcPr>
          <w:p w14:paraId="5961656E" w14:textId="235172CA" w:rsidR="0010423E" w:rsidRPr="001D7A14" w:rsidRDefault="0010423E" w:rsidP="0010423E">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087D0921" w14:textId="06AD815C" w:rsidR="0010423E" w:rsidRPr="00317168" w:rsidRDefault="0010423E" w:rsidP="0010423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850" w:type="dxa"/>
          </w:tcPr>
          <w:p w14:paraId="3FD3EB24" w14:textId="21569649" w:rsidR="0010423E" w:rsidRDefault="00A44229" w:rsidP="0010423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0423E">
              <w:rPr>
                <w:rFonts w:ascii="Times New Roman" w:eastAsia="Times New Roman" w:hAnsi="Times New Roman" w:cs="Times New Roman"/>
              </w:rPr>
              <w:t>,00</w:t>
            </w:r>
          </w:p>
        </w:tc>
        <w:tc>
          <w:tcPr>
            <w:tcW w:w="945" w:type="dxa"/>
          </w:tcPr>
          <w:p w14:paraId="3FF087BD" w14:textId="77777777" w:rsidR="0010423E" w:rsidRPr="001B1875" w:rsidRDefault="0010423E" w:rsidP="0010423E">
            <w:pPr>
              <w:spacing w:after="0" w:line="240" w:lineRule="auto"/>
              <w:jc w:val="center"/>
              <w:rPr>
                <w:rFonts w:ascii="Times New Roman" w:eastAsia="Times New Roman" w:hAnsi="Times New Roman" w:cs="Times New Roman"/>
                <w:color w:val="000000"/>
              </w:rPr>
            </w:pPr>
          </w:p>
        </w:tc>
        <w:tc>
          <w:tcPr>
            <w:tcW w:w="2174" w:type="dxa"/>
          </w:tcPr>
          <w:p w14:paraId="09943854" w14:textId="7609F11B" w:rsidR="0010423E" w:rsidRPr="00650089" w:rsidRDefault="0010423E" w:rsidP="0010423E">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A80937" w:rsidRPr="00F22D71" w14:paraId="3BECC356" w14:textId="77777777" w:rsidTr="0010423E">
        <w:trPr>
          <w:trHeight w:val="167"/>
        </w:trPr>
        <w:tc>
          <w:tcPr>
            <w:tcW w:w="7230" w:type="dxa"/>
            <w:gridSpan w:val="5"/>
          </w:tcPr>
          <w:p w14:paraId="027C7D9A" w14:textId="77777777" w:rsidR="00A80937" w:rsidRPr="001B1875" w:rsidRDefault="00A80937" w:rsidP="00A80937">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119" w:type="dxa"/>
            <w:gridSpan w:val="2"/>
          </w:tcPr>
          <w:p w14:paraId="107EF831" w14:textId="663C6DAD" w:rsidR="00A80937" w:rsidRPr="00920327" w:rsidRDefault="00A80937" w:rsidP="00A80937">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1382253C"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2DB371B" w14:textId="2EDDC526"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CE12172" w14:textId="33CCC657"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1E1CCB9" w14:textId="5E77BC3B"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27D1A45" w14:textId="0465A60E"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A02A85" w14:textId="7D8C1C6F"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32BD2A7" w14:textId="433CFBC0"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1592DF9A" w14:textId="77777777"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33CAF" w14:textId="77777777" w:rsidR="00E33F0E" w:rsidRDefault="00E33F0E">
      <w:pPr>
        <w:spacing w:after="0" w:line="240" w:lineRule="auto"/>
      </w:pPr>
      <w:r>
        <w:separator/>
      </w:r>
    </w:p>
  </w:endnote>
  <w:endnote w:type="continuationSeparator" w:id="0">
    <w:p w14:paraId="3B5453B0" w14:textId="77777777" w:rsidR="00E33F0E" w:rsidRDefault="00E3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B6715" w14:textId="77777777" w:rsidR="00E33F0E" w:rsidRDefault="00E33F0E">
      <w:pPr>
        <w:spacing w:after="0" w:line="240" w:lineRule="auto"/>
      </w:pPr>
      <w:r>
        <w:separator/>
      </w:r>
    </w:p>
  </w:footnote>
  <w:footnote w:type="continuationSeparator" w:id="0">
    <w:p w14:paraId="6DAC9D07" w14:textId="77777777" w:rsidR="00E33F0E" w:rsidRDefault="00E33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54ED8"/>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47B"/>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23E"/>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3499"/>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96CC6"/>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569B"/>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4229"/>
    <w:rsid w:val="00A4794E"/>
    <w:rsid w:val="00A5043A"/>
    <w:rsid w:val="00A532ED"/>
    <w:rsid w:val="00A55B19"/>
    <w:rsid w:val="00A61341"/>
    <w:rsid w:val="00A634D9"/>
    <w:rsid w:val="00A638CB"/>
    <w:rsid w:val="00A671B6"/>
    <w:rsid w:val="00A677CC"/>
    <w:rsid w:val="00A711DA"/>
    <w:rsid w:val="00A72673"/>
    <w:rsid w:val="00A75370"/>
    <w:rsid w:val="00A80937"/>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44CF"/>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3F0E"/>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E2490-08AF-4327-98EB-0E3DEA5BE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6174</Words>
  <Characters>35193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3</cp:revision>
  <cp:lastPrinted>2021-10-13T13:50:00Z</cp:lastPrinted>
  <dcterms:created xsi:type="dcterms:W3CDTF">2026-08-18T08:05:00Z</dcterms:created>
  <dcterms:modified xsi:type="dcterms:W3CDTF">2026-08-19T09:52:00Z</dcterms:modified>
</cp:coreProperties>
</file>