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72" w:rsidRPr="0082044E" w:rsidRDefault="00995172" w:rsidP="0082044E">
      <w:pPr>
        <w:pStyle w:val="1"/>
        <w:ind w:left="0" w:right="-6" w:firstLine="6379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Приложение № 1</w:t>
      </w:r>
    </w:p>
    <w:p w:rsidR="00995172" w:rsidRPr="0082044E" w:rsidRDefault="00995172" w:rsidP="0082044E">
      <w:pPr>
        <w:pStyle w:val="1"/>
        <w:ind w:left="0" w:right="-6" w:firstLine="6379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к электронной версии контракта</w:t>
      </w:r>
    </w:p>
    <w:p w:rsidR="001026EF" w:rsidRPr="0082044E" w:rsidRDefault="00995172" w:rsidP="0082044E">
      <w:pPr>
        <w:pStyle w:val="1"/>
        <w:ind w:left="0" w:right="-6" w:firstLine="6379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 xml:space="preserve">№ </w:t>
      </w:r>
    </w:p>
    <w:p w:rsidR="00A51244" w:rsidRPr="0082044E" w:rsidRDefault="00995172" w:rsidP="0082044E">
      <w:pPr>
        <w:pStyle w:val="1"/>
        <w:ind w:left="0" w:right="-6" w:firstLine="6379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 xml:space="preserve">от </w:t>
      </w:r>
    </w:p>
    <w:p w:rsidR="00995172" w:rsidRPr="0082044E" w:rsidRDefault="00995172" w:rsidP="0082044E">
      <w:pPr>
        <w:pStyle w:val="1"/>
        <w:spacing w:before="82"/>
        <w:ind w:left="4031" w:right="3396"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B800C0" w:rsidRDefault="0082044E" w:rsidP="0082044E">
      <w:pPr>
        <w:pStyle w:val="1"/>
        <w:spacing w:before="82"/>
        <w:ind w:right="3396"/>
        <w:jc w:val="right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 xml:space="preserve">ОПИСАНИЕ ОБЪЕКТА </w:t>
      </w:r>
      <w:r w:rsidR="00B35C8E" w:rsidRPr="0082044E">
        <w:rPr>
          <w:rFonts w:ascii="Times New Roman" w:hAnsi="Times New Roman" w:cs="Times New Roman"/>
          <w:sz w:val="21"/>
          <w:szCs w:val="21"/>
        </w:rPr>
        <w:t>ЗАКУПКИ</w:t>
      </w:r>
    </w:p>
    <w:p w:rsidR="0082044E" w:rsidRPr="0082044E" w:rsidRDefault="0082044E" w:rsidP="0082044E">
      <w:pPr>
        <w:pStyle w:val="1"/>
        <w:spacing w:before="82"/>
        <w:ind w:right="3396"/>
        <w:jc w:val="right"/>
        <w:rPr>
          <w:rFonts w:ascii="Times New Roman" w:hAnsi="Times New Roman" w:cs="Times New Roman"/>
          <w:sz w:val="21"/>
          <w:szCs w:val="21"/>
        </w:rPr>
      </w:pPr>
    </w:p>
    <w:p w:rsidR="00B800C0" w:rsidRPr="0082044E" w:rsidRDefault="003F2B26" w:rsidP="0082044E">
      <w:pPr>
        <w:pStyle w:val="a5"/>
        <w:numPr>
          <w:ilvl w:val="0"/>
          <w:numId w:val="2"/>
        </w:numPr>
        <w:tabs>
          <w:tab w:val="left" w:pos="0"/>
        </w:tabs>
        <w:spacing w:before="0"/>
        <w:ind w:left="0" w:firstLine="851"/>
        <w:rPr>
          <w:rFonts w:ascii="Times New Roman" w:hAnsi="Times New Roman" w:cs="Times New Roman"/>
          <w:b/>
          <w:sz w:val="21"/>
          <w:szCs w:val="21"/>
        </w:rPr>
      </w:pPr>
      <w:r w:rsidRPr="0082044E">
        <w:rPr>
          <w:rFonts w:ascii="Times New Roman" w:hAnsi="Times New Roman" w:cs="Times New Roman"/>
          <w:b/>
          <w:sz w:val="21"/>
          <w:szCs w:val="21"/>
        </w:rPr>
        <w:t>Общая</w:t>
      </w:r>
      <w:r w:rsidRPr="0082044E">
        <w:rPr>
          <w:rFonts w:ascii="Times New Roman" w:hAnsi="Times New Roman" w:cs="Times New Roman"/>
          <w:b/>
          <w:spacing w:val="-8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b/>
          <w:sz w:val="21"/>
          <w:szCs w:val="21"/>
        </w:rPr>
        <w:t>информация</w:t>
      </w:r>
      <w:r w:rsidRPr="0082044E">
        <w:rPr>
          <w:rFonts w:ascii="Times New Roman" w:hAnsi="Times New Roman" w:cs="Times New Roman"/>
          <w:b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b/>
          <w:sz w:val="21"/>
          <w:szCs w:val="21"/>
        </w:rPr>
        <w:t>об</w:t>
      </w:r>
      <w:r w:rsidRPr="0082044E">
        <w:rPr>
          <w:rFonts w:ascii="Times New Roman" w:hAnsi="Times New Roman" w:cs="Times New Roman"/>
          <w:b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b/>
          <w:sz w:val="21"/>
          <w:szCs w:val="21"/>
        </w:rPr>
        <w:t>объекте</w:t>
      </w:r>
      <w:r w:rsidRPr="0082044E">
        <w:rPr>
          <w:rFonts w:ascii="Times New Roman" w:hAnsi="Times New Roman" w:cs="Times New Roman"/>
          <w:b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b/>
          <w:sz w:val="21"/>
          <w:szCs w:val="21"/>
        </w:rPr>
        <w:t>закупки.</w:t>
      </w:r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  <w:tab w:val="left" w:pos="784"/>
        </w:tabs>
        <w:spacing w:before="0"/>
        <w:ind w:left="0" w:right="164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Наименование</w:t>
      </w:r>
      <w:r w:rsidRPr="0082044E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объекта</w:t>
      </w:r>
      <w:r w:rsidRPr="0082044E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закупки:</w:t>
      </w:r>
      <w:r w:rsidRPr="0082044E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="00B35C8E" w:rsidRPr="0082044E">
        <w:rPr>
          <w:rFonts w:ascii="Times New Roman" w:hAnsi="Times New Roman" w:cs="Times New Roman"/>
          <w:sz w:val="21"/>
          <w:szCs w:val="21"/>
        </w:rPr>
        <w:t xml:space="preserve">оказание услуг по проведению </w:t>
      </w:r>
      <w:proofErr w:type="spellStart"/>
      <w:r w:rsidR="00B35C8E" w:rsidRPr="0082044E">
        <w:rPr>
          <w:rFonts w:ascii="Times New Roman" w:hAnsi="Times New Roman" w:cs="Times New Roman"/>
          <w:sz w:val="21"/>
          <w:szCs w:val="21"/>
        </w:rPr>
        <w:t>предрейсов</w:t>
      </w:r>
      <w:r w:rsidR="001122B2" w:rsidRPr="0082044E">
        <w:rPr>
          <w:rFonts w:ascii="Times New Roman" w:hAnsi="Times New Roman" w:cs="Times New Roman"/>
          <w:sz w:val="21"/>
          <w:szCs w:val="21"/>
        </w:rPr>
        <w:t>ых</w:t>
      </w:r>
      <w:proofErr w:type="spellEnd"/>
      <w:r w:rsidR="00B35C8E" w:rsidRPr="0082044E">
        <w:rPr>
          <w:rFonts w:ascii="Times New Roman" w:hAnsi="Times New Roman" w:cs="Times New Roman"/>
          <w:sz w:val="21"/>
          <w:szCs w:val="21"/>
        </w:rPr>
        <w:t xml:space="preserve"> </w:t>
      </w:r>
      <w:r w:rsidR="004540D9" w:rsidRPr="0082044E">
        <w:rPr>
          <w:rFonts w:ascii="Times New Roman" w:hAnsi="Times New Roman" w:cs="Times New Roman"/>
          <w:sz w:val="21"/>
          <w:szCs w:val="21"/>
        </w:rPr>
        <w:t xml:space="preserve"> и </w:t>
      </w:r>
      <w:proofErr w:type="spellStart"/>
      <w:r w:rsidR="00B35C8E" w:rsidRPr="0082044E">
        <w:rPr>
          <w:rFonts w:ascii="Times New Roman" w:hAnsi="Times New Roman" w:cs="Times New Roman"/>
          <w:sz w:val="21"/>
          <w:szCs w:val="21"/>
        </w:rPr>
        <w:t>послерейсов</w:t>
      </w:r>
      <w:r w:rsidR="004540D9" w:rsidRPr="0082044E">
        <w:rPr>
          <w:rFonts w:ascii="Times New Roman" w:hAnsi="Times New Roman" w:cs="Times New Roman"/>
          <w:sz w:val="21"/>
          <w:szCs w:val="21"/>
        </w:rPr>
        <w:t>ых</w:t>
      </w:r>
      <w:proofErr w:type="spellEnd"/>
      <w:r w:rsidR="00B35C8E" w:rsidRPr="0082044E">
        <w:rPr>
          <w:rFonts w:ascii="Times New Roman" w:hAnsi="Times New Roman" w:cs="Times New Roman"/>
          <w:sz w:val="21"/>
          <w:szCs w:val="21"/>
        </w:rPr>
        <w:t xml:space="preserve"> медицинск</w:t>
      </w:r>
      <w:r w:rsidR="001122B2" w:rsidRPr="0082044E">
        <w:rPr>
          <w:rFonts w:ascii="Times New Roman" w:hAnsi="Times New Roman" w:cs="Times New Roman"/>
          <w:sz w:val="21"/>
          <w:szCs w:val="21"/>
        </w:rPr>
        <w:t>их</w:t>
      </w:r>
      <w:r w:rsidR="00B35C8E" w:rsidRPr="0082044E">
        <w:rPr>
          <w:rFonts w:ascii="Times New Roman" w:hAnsi="Times New Roman" w:cs="Times New Roman"/>
          <w:sz w:val="21"/>
          <w:szCs w:val="21"/>
        </w:rPr>
        <w:t xml:space="preserve"> осмотр</w:t>
      </w:r>
      <w:r w:rsidR="001122B2" w:rsidRPr="0082044E">
        <w:rPr>
          <w:rFonts w:ascii="Times New Roman" w:hAnsi="Times New Roman" w:cs="Times New Roman"/>
          <w:sz w:val="21"/>
          <w:szCs w:val="21"/>
        </w:rPr>
        <w:t>ов</w:t>
      </w:r>
      <w:r w:rsidR="00B35C8E" w:rsidRPr="0082044E">
        <w:rPr>
          <w:rFonts w:ascii="Times New Roman" w:hAnsi="Times New Roman" w:cs="Times New Roman"/>
          <w:sz w:val="21"/>
          <w:szCs w:val="21"/>
        </w:rPr>
        <w:t xml:space="preserve"> водител</w:t>
      </w:r>
      <w:r w:rsidR="00927CDB" w:rsidRPr="0082044E">
        <w:rPr>
          <w:rFonts w:ascii="Times New Roman" w:hAnsi="Times New Roman" w:cs="Times New Roman"/>
          <w:sz w:val="21"/>
          <w:szCs w:val="21"/>
        </w:rPr>
        <w:t>ей</w:t>
      </w:r>
      <w:r w:rsidR="00B35C8E" w:rsidRPr="0082044E">
        <w:rPr>
          <w:rFonts w:ascii="Times New Roman" w:hAnsi="Times New Roman" w:cs="Times New Roman"/>
          <w:sz w:val="21"/>
          <w:szCs w:val="21"/>
        </w:rPr>
        <w:t>.</w:t>
      </w:r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</w:tabs>
        <w:spacing w:before="0"/>
        <w:ind w:left="0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Место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оказания</w:t>
      </w:r>
      <w:r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услуг:</w:t>
      </w:r>
      <w:r w:rsidRPr="0082044E">
        <w:rPr>
          <w:rFonts w:ascii="Times New Roman" w:hAnsi="Times New Roman" w:cs="Times New Roman"/>
          <w:spacing w:val="97"/>
          <w:sz w:val="21"/>
          <w:szCs w:val="21"/>
        </w:rPr>
        <w:t xml:space="preserve"> </w:t>
      </w:r>
      <w:r w:rsidR="00927CDB" w:rsidRPr="0082044E">
        <w:rPr>
          <w:rFonts w:ascii="Times New Roman" w:hAnsi="Times New Roman" w:cs="Times New Roman"/>
          <w:sz w:val="21"/>
          <w:szCs w:val="21"/>
        </w:rPr>
        <w:t>г. Саратов</w:t>
      </w:r>
    </w:p>
    <w:p w:rsidR="00B800C0" w:rsidRPr="0082044E" w:rsidRDefault="003F2B26" w:rsidP="0082044E">
      <w:pPr>
        <w:pStyle w:val="1"/>
        <w:numPr>
          <w:ilvl w:val="0"/>
          <w:numId w:val="2"/>
        </w:numPr>
        <w:tabs>
          <w:tab w:val="left" w:pos="0"/>
          <w:tab w:val="left" w:pos="544"/>
        </w:tabs>
        <w:ind w:left="0" w:firstLine="851"/>
        <w:jc w:val="both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Требования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к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качеству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безопасности</w:t>
      </w:r>
      <w:r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услуг</w:t>
      </w:r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</w:tabs>
        <w:spacing w:before="0"/>
        <w:ind w:left="0" w:right="110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Оказываемые</w:t>
      </w:r>
      <w:r w:rsidRPr="0082044E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услуги</w:t>
      </w:r>
      <w:r w:rsidRPr="0082044E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должны</w:t>
      </w:r>
      <w:r w:rsidRPr="0082044E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соответствовать</w:t>
      </w:r>
      <w:r w:rsidRPr="0082044E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требованиям</w:t>
      </w:r>
      <w:r w:rsidRPr="0082044E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действующего</w:t>
      </w:r>
      <w:r w:rsidRPr="0082044E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законодательства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11"/>
          <w:sz w:val="21"/>
          <w:szCs w:val="21"/>
        </w:rPr>
        <w:t>Российской</w:t>
      </w:r>
      <w:r w:rsidRPr="0082044E">
        <w:rPr>
          <w:rFonts w:ascii="Times New Roman" w:hAnsi="Times New Roman" w:cs="Times New Roman"/>
          <w:spacing w:val="6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11"/>
          <w:sz w:val="21"/>
          <w:szCs w:val="21"/>
        </w:rPr>
        <w:t>Федерации,</w:t>
      </w:r>
      <w:r w:rsidRPr="0082044E">
        <w:rPr>
          <w:rFonts w:ascii="Times New Roman" w:hAnsi="Times New Roman" w:cs="Times New Roman"/>
          <w:spacing w:val="6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9"/>
          <w:sz w:val="21"/>
          <w:szCs w:val="21"/>
        </w:rPr>
        <w:t>иных</w:t>
      </w:r>
      <w:r w:rsidRPr="0082044E">
        <w:rPr>
          <w:rFonts w:ascii="Times New Roman" w:hAnsi="Times New Roman" w:cs="Times New Roman"/>
          <w:spacing w:val="6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11"/>
          <w:sz w:val="21"/>
          <w:szCs w:val="21"/>
        </w:rPr>
        <w:t>нормативных</w:t>
      </w:r>
      <w:r w:rsidRPr="0082044E">
        <w:rPr>
          <w:rFonts w:ascii="Times New Roman" w:hAnsi="Times New Roman" w:cs="Times New Roman"/>
          <w:spacing w:val="6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11"/>
          <w:sz w:val="21"/>
          <w:szCs w:val="21"/>
        </w:rPr>
        <w:t>правовых</w:t>
      </w:r>
      <w:r w:rsidRPr="0082044E">
        <w:rPr>
          <w:rFonts w:ascii="Times New Roman" w:hAnsi="Times New Roman" w:cs="Times New Roman"/>
          <w:spacing w:val="6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10"/>
          <w:sz w:val="21"/>
          <w:szCs w:val="21"/>
        </w:rPr>
        <w:t>актов</w:t>
      </w:r>
      <w:r w:rsidRPr="0082044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</w:t>
      </w:r>
      <w:r w:rsidRPr="0082044E">
        <w:rPr>
          <w:rFonts w:ascii="Times New Roman" w:hAnsi="Times New Roman" w:cs="Times New Roman"/>
          <w:spacing w:val="6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11"/>
          <w:sz w:val="21"/>
          <w:szCs w:val="21"/>
        </w:rPr>
        <w:t>методических</w:t>
      </w:r>
      <w:r w:rsidRPr="0082044E">
        <w:rPr>
          <w:rFonts w:ascii="Times New Roman" w:hAnsi="Times New Roman" w:cs="Times New Roman"/>
          <w:spacing w:val="6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13"/>
          <w:sz w:val="21"/>
          <w:szCs w:val="21"/>
        </w:rPr>
        <w:t>документов,</w:t>
      </w:r>
      <w:r w:rsidRPr="0082044E">
        <w:rPr>
          <w:rFonts w:ascii="Times New Roman" w:hAnsi="Times New Roman" w:cs="Times New Roman"/>
          <w:spacing w:val="-10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регулирующих</w:t>
      </w:r>
      <w:r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порядок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оказания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такого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вида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услуг,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том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числе:</w:t>
      </w:r>
    </w:p>
    <w:p w:rsidR="00B800C0" w:rsidRPr="0082044E" w:rsidRDefault="0082044E" w:rsidP="0082044E">
      <w:pPr>
        <w:tabs>
          <w:tab w:val="left" w:pos="0"/>
          <w:tab w:val="left" w:pos="328"/>
        </w:tabs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z w:val="21"/>
          <w:szCs w:val="21"/>
        </w:rPr>
        <w:t>Федеральный</w:t>
      </w:r>
      <w:r w:rsidR="003F2B26" w:rsidRPr="0082044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закон</w:t>
      </w:r>
      <w:r w:rsidR="003F2B26"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от</w:t>
      </w:r>
      <w:r w:rsidR="003F2B26"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10.12.1995</w:t>
      </w:r>
      <w:r w:rsidR="003F2B26"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№</w:t>
      </w:r>
      <w:r w:rsidR="003F2B26"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196-ФЗ</w:t>
      </w:r>
      <w:r w:rsidR="003F2B26" w:rsidRPr="0082044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«О</w:t>
      </w:r>
      <w:r w:rsidR="003F2B26"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безопасности</w:t>
      </w:r>
      <w:r w:rsidR="003F2B26"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дорожного</w:t>
      </w:r>
      <w:r w:rsidR="003F2B26"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движения»;</w:t>
      </w:r>
    </w:p>
    <w:p w:rsidR="00B800C0" w:rsidRPr="0082044E" w:rsidRDefault="0082044E" w:rsidP="0082044E">
      <w:pPr>
        <w:tabs>
          <w:tab w:val="left" w:pos="0"/>
          <w:tab w:val="left" w:pos="369"/>
        </w:tabs>
        <w:ind w:right="158" w:firstLine="85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z w:val="21"/>
          <w:szCs w:val="21"/>
        </w:rPr>
        <w:t>Приказ Министерства здравоохранения Российской Федерации от 15.12.2014 № 835н «Об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 xml:space="preserve">утверждении порядка проведения </w:t>
      </w:r>
      <w:proofErr w:type="spellStart"/>
      <w:r w:rsidR="003F2B26" w:rsidRPr="0082044E">
        <w:rPr>
          <w:rFonts w:ascii="Times New Roman" w:hAnsi="Times New Roman" w:cs="Times New Roman"/>
          <w:sz w:val="21"/>
          <w:szCs w:val="21"/>
        </w:rPr>
        <w:t>предсменных</w:t>
      </w:r>
      <w:proofErr w:type="spellEnd"/>
      <w:r w:rsidR="003F2B26" w:rsidRPr="0082044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3F2B26" w:rsidRPr="0082044E">
        <w:rPr>
          <w:rFonts w:ascii="Times New Roman" w:hAnsi="Times New Roman" w:cs="Times New Roman"/>
          <w:sz w:val="21"/>
          <w:szCs w:val="21"/>
        </w:rPr>
        <w:t>предрейсовых</w:t>
      </w:r>
      <w:proofErr w:type="spellEnd"/>
      <w:r w:rsidR="003F2B26" w:rsidRPr="0082044E">
        <w:rPr>
          <w:rFonts w:ascii="Times New Roman" w:hAnsi="Times New Roman" w:cs="Times New Roman"/>
          <w:sz w:val="21"/>
          <w:szCs w:val="21"/>
        </w:rPr>
        <w:t xml:space="preserve"> и </w:t>
      </w:r>
      <w:proofErr w:type="spellStart"/>
      <w:r w:rsidR="003F2B26" w:rsidRPr="0082044E">
        <w:rPr>
          <w:rFonts w:ascii="Times New Roman" w:hAnsi="Times New Roman" w:cs="Times New Roman"/>
          <w:sz w:val="21"/>
          <w:szCs w:val="21"/>
        </w:rPr>
        <w:t>послесменных</w:t>
      </w:r>
      <w:proofErr w:type="spellEnd"/>
      <w:r w:rsidR="003F2B26" w:rsidRPr="0082044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3F2B26" w:rsidRPr="0082044E">
        <w:rPr>
          <w:rFonts w:ascii="Times New Roman" w:hAnsi="Times New Roman" w:cs="Times New Roman"/>
          <w:sz w:val="21"/>
          <w:szCs w:val="21"/>
        </w:rPr>
        <w:t>послерейсовых</w:t>
      </w:r>
      <w:proofErr w:type="spellEnd"/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медицинских</w:t>
      </w:r>
      <w:r w:rsidR="003F2B26"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осмотров»;</w:t>
      </w:r>
    </w:p>
    <w:p w:rsidR="00B800C0" w:rsidRPr="0082044E" w:rsidRDefault="0082044E" w:rsidP="0082044E">
      <w:pPr>
        <w:tabs>
          <w:tab w:val="left" w:pos="0"/>
          <w:tab w:val="left" w:pos="332"/>
        </w:tabs>
        <w:ind w:right="166" w:firstLine="85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z w:val="21"/>
          <w:szCs w:val="21"/>
        </w:rPr>
        <w:t>Приказ Министерства здравоохранения СССР от 29.09.1989 № 555 «О совершенствовании системы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pacing w:val="-10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медицинских</w:t>
      </w:r>
      <w:r w:rsidR="003F2B26" w:rsidRPr="0082044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осмотров</w:t>
      </w:r>
      <w:r w:rsidR="003F2B26" w:rsidRPr="0082044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трудящихся</w:t>
      </w:r>
      <w:r w:rsidR="003F2B26" w:rsidRPr="0082044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и</w:t>
      </w:r>
      <w:r w:rsidR="003F2B26" w:rsidRPr="0082044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водителей</w:t>
      </w:r>
      <w:r w:rsidR="003F2B26" w:rsidRPr="0082044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индивидуальных</w:t>
      </w:r>
      <w:r w:rsidR="003F2B26" w:rsidRPr="0082044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транспортных</w:t>
      </w:r>
      <w:r w:rsidR="003F2B26" w:rsidRPr="0082044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средств»;</w:t>
      </w:r>
    </w:p>
    <w:p w:rsidR="00B800C0" w:rsidRPr="0082044E" w:rsidRDefault="0082044E" w:rsidP="0082044E">
      <w:pPr>
        <w:tabs>
          <w:tab w:val="left" w:pos="0"/>
          <w:tab w:val="left" w:pos="366"/>
        </w:tabs>
        <w:ind w:right="158" w:firstLine="85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z w:val="21"/>
          <w:szCs w:val="21"/>
        </w:rPr>
        <w:t>Методические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рекомендации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«Медицинское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обеспечение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безопасности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дорожного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движения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 xml:space="preserve">(Организация и порядок проведения </w:t>
      </w:r>
      <w:proofErr w:type="spellStart"/>
      <w:r w:rsidR="003F2B26" w:rsidRPr="0082044E">
        <w:rPr>
          <w:rFonts w:ascii="Times New Roman" w:hAnsi="Times New Roman" w:cs="Times New Roman"/>
          <w:sz w:val="21"/>
          <w:szCs w:val="21"/>
        </w:rPr>
        <w:t>предрейсовых</w:t>
      </w:r>
      <w:proofErr w:type="spellEnd"/>
      <w:r w:rsidR="003F2B26" w:rsidRPr="0082044E">
        <w:rPr>
          <w:rFonts w:ascii="Times New Roman" w:hAnsi="Times New Roman" w:cs="Times New Roman"/>
          <w:sz w:val="21"/>
          <w:szCs w:val="21"/>
        </w:rPr>
        <w:t xml:space="preserve"> медицинских осмотров водителей транспортных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средств)», утвержденные Министерством здравоохранения Российской Федерации совместно с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Министерством</w:t>
      </w:r>
      <w:r w:rsidR="003F2B26"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транспорта</w:t>
      </w:r>
      <w:r w:rsidR="003F2B26"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Российской</w:t>
      </w:r>
      <w:r w:rsidR="003F2B26"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Федерации</w:t>
      </w:r>
      <w:r w:rsidR="003F2B26"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(письмо</w:t>
      </w:r>
      <w:r w:rsidR="003F2B26"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от</w:t>
      </w:r>
      <w:r w:rsidR="003F2B26"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21.08.2003</w:t>
      </w:r>
      <w:r w:rsidR="003F2B26"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№</w:t>
      </w:r>
      <w:r w:rsidR="003F2B26"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2510/9468-03-32).</w:t>
      </w:r>
    </w:p>
    <w:p w:rsidR="00B800C0" w:rsidRPr="0082044E" w:rsidRDefault="003F2B26" w:rsidP="0082044E">
      <w:pPr>
        <w:pStyle w:val="a3"/>
        <w:tabs>
          <w:tab w:val="left" w:pos="0"/>
        </w:tabs>
        <w:spacing w:before="0"/>
        <w:ind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Иными</w:t>
      </w:r>
      <w:r w:rsidRPr="0082044E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необходимыми</w:t>
      </w:r>
      <w:r w:rsidRPr="0082044E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нормативными</w:t>
      </w:r>
      <w:r w:rsidRPr="0082044E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документами.</w:t>
      </w:r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  <w:tab w:val="left" w:pos="810"/>
        </w:tabs>
        <w:spacing w:before="0"/>
        <w:ind w:left="0" w:right="161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Исполнитель должен иметь действующую лицензию на право осуществления медицинской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10"/>
          <w:sz w:val="21"/>
          <w:szCs w:val="21"/>
        </w:rPr>
        <w:t>деятельности (</w:t>
      </w:r>
      <w:proofErr w:type="spellStart"/>
      <w:r w:rsidRPr="0082044E">
        <w:rPr>
          <w:rFonts w:ascii="Times New Roman" w:hAnsi="Times New Roman" w:cs="Times New Roman"/>
          <w:spacing w:val="10"/>
          <w:sz w:val="21"/>
          <w:szCs w:val="21"/>
        </w:rPr>
        <w:t>предрейсовые</w:t>
      </w:r>
      <w:proofErr w:type="spellEnd"/>
      <w:r w:rsidRPr="0082044E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 xml:space="preserve">и </w:t>
      </w:r>
      <w:proofErr w:type="spellStart"/>
      <w:r w:rsidRPr="0082044E">
        <w:rPr>
          <w:rFonts w:ascii="Times New Roman" w:hAnsi="Times New Roman" w:cs="Times New Roman"/>
          <w:spacing w:val="10"/>
          <w:sz w:val="21"/>
          <w:szCs w:val="21"/>
        </w:rPr>
        <w:t>послерейсовые</w:t>
      </w:r>
      <w:proofErr w:type="spellEnd"/>
      <w:r w:rsidRPr="0082044E">
        <w:rPr>
          <w:rFonts w:ascii="Times New Roman" w:hAnsi="Times New Roman" w:cs="Times New Roman"/>
          <w:spacing w:val="10"/>
          <w:sz w:val="21"/>
          <w:szCs w:val="21"/>
        </w:rPr>
        <w:t xml:space="preserve"> медицинские </w:t>
      </w:r>
      <w:r w:rsidRPr="0082044E">
        <w:rPr>
          <w:rFonts w:ascii="Times New Roman" w:hAnsi="Times New Roman" w:cs="Times New Roman"/>
          <w:spacing w:val="9"/>
          <w:sz w:val="21"/>
          <w:szCs w:val="21"/>
        </w:rPr>
        <w:t xml:space="preserve">осмотры), </w:t>
      </w:r>
      <w:r w:rsidRPr="0082044E">
        <w:rPr>
          <w:rFonts w:ascii="Times New Roman" w:hAnsi="Times New Roman" w:cs="Times New Roman"/>
          <w:sz w:val="21"/>
          <w:szCs w:val="21"/>
        </w:rPr>
        <w:t xml:space="preserve">в </w:t>
      </w:r>
      <w:r w:rsidRPr="0082044E">
        <w:rPr>
          <w:rFonts w:ascii="Times New Roman" w:hAnsi="Times New Roman" w:cs="Times New Roman"/>
          <w:spacing w:val="10"/>
          <w:sz w:val="21"/>
          <w:szCs w:val="21"/>
        </w:rPr>
        <w:t xml:space="preserve">соответствии </w:t>
      </w:r>
      <w:r w:rsidRPr="0082044E">
        <w:rPr>
          <w:rFonts w:ascii="Times New Roman" w:hAnsi="Times New Roman" w:cs="Times New Roman"/>
          <w:sz w:val="21"/>
          <w:szCs w:val="21"/>
        </w:rPr>
        <w:t>с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Федеральным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законом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от</w:t>
      </w:r>
      <w:r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04.05.2011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№</w:t>
      </w:r>
      <w:r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99-ФЗ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«О</w:t>
      </w:r>
      <w:r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лицензировании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отдельных</w:t>
      </w:r>
      <w:r w:rsidRPr="0082044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видов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деятельности».</w:t>
      </w:r>
    </w:p>
    <w:p w:rsidR="00B800C0" w:rsidRPr="0082044E" w:rsidRDefault="003F2B26" w:rsidP="0082044E">
      <w:pPr>
        <w:pStyle w:val="1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Требования</w:t>
      </w:r>
      <w:r w:rsidRPr="0082044E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к</w:t>
      </w:r>
      <w:r w:rsidRPr="0082044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оказанию</w:t>
      </w:r>
      <w:r w:rsidRPr="0082044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услуг</w:t>
      </w:r>
      <w:r w:rsidRPr="0082044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Исполнителем</w:t>
      </w:r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  <w:tab w:val="left" w:pos="842"/>
        </w:tabs>
        <w:spacing w:before="0"/>
        <w:ind w:left="0" w:right="122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Целью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проведения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предрейсовых</w:t>
      </w:r>
      <w:proofErr w:type="spellEnd"/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медицинских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осмотров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водителя</w:t>
      </w:r>
      <w:r w:rsidRPr="0082044E">
        <w:rPr>
          <w:rFonts w:ascii="Times New Roman" w:hAnsi="Times New Roman" w:cs="Times New Roman"/>
          <w:spacing w:val="108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автотранспортного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средства</w:t>
      </w:r>
      <w:r w:rsidRPr="0082044E">
        <w:rPr>
          <w:rFonts w:ascii="Times New Roman" w:hAnsi="Times New Roman" w:cs="Times New Roman"/>
          <w:spacing w:val="7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является</w:t>
      </w:r>
      <w:r w:rsidRPr="0082044E">
        <w:rPr>
          <w:rFonts w:ascii="Times New Roman" w:hAnsi="Times New Roman" w:cs="Times New Roman"/>
          <w:spacing w:val="7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выявление</w:t>
      </w:r>
      <w:r w:rsidRPr="0082044E">
        <w:rPr>
          <w:rFonts w:ascii="Times New Roman" w:hAnsi="Times New Roman" w:cs="Times New Roman"/>
          <w:spacing w:val="7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медицинских</w:t>
      </w:r>
      <w:r w:rsidRPr="0082044E">
        <w:rPr>
          <w:rFonts w:ascii="Times New Roman" w:hAnsi="Times New Roman" w:cs="Times New Roman"/>
          <w:spacing w:val="7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показаний,</w:t>
      </w:r>
      <w:r w:rsidRPr="0082044E">
        <w:rPr>
          <w:rFonts w:ascii="Times New Roman" w:hAnsi="Times New Roman" w:cs="Times New Roman"/>
          <w:spacing w:val="7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по</w:t>
      </w:r>
      <w:r w:rsidRPr="0082044E">
        <w:rPr>
          <w:rFonts w:ascii="Times New Roman" w:hAnsi="Times New Roman" w:cs="Times New Roman"/>
          <w:spacing w:val="7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которым</w:t>
      </w:r>
      <w:r w:rsidRPr="0082044E">
        <w:rPr>
          <w:rFonts w:ascii="Times New Roman" w:hAnsi="Times New Roman" w:cs="Times New Roman"/>
          <w:spacing w:val="7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водитель</w:t>
      </w:r>
      <w:r w:rsidRPr="0082044E">
        <w:rPr>
          <w:rFonts w:ascii="Times New Roman" w:hAnsi="Times New Roman" w:cs="Times New Roman"/>
          <w:spacing w:val="7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не</w:t>
      </w:r>
      <w:r w:rsidRPr="0082044E">
        <w:rPr>
          <w:rFonts w:ascii="Times New Roman" w:hAnsi="Times New Roman" w:cs="Times New Roman"/>
          <w:spacing w:val="7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может</w:t>
      </w:r>
      <w:r w:rsidRPr="0082044E">
        <w:rPr>
          <w:rFonts w:ascii="Times New Roman" w:hAnsi="Times New Roman" w:cs="Times New Roman"/>
          <w:spacing w:val="7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быть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допущен к управлению автомобилем как с позиции обеспечения безопасности дорожного движения,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так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охраны</w:t>
      </w:r>
      <w:r w:rsidRPr="0082044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здоровья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водителя</w:t>
      </w:r>
      <w:r w:rsidRPr="0082044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пассажиров.</w:t>
      </w:r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  <w:tab w:val="left" w:pos="832"/>
        </w:tabs>
        <w:spacing w:before="0"/>
        <w:ind w:left="0" w:right="158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Целью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проведения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послерейсовых</w:t>
      </w:r>
      <w:proofErr w:type="spellEnd"/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медицинских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осмотров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водителя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автотранспортного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средства является выявление признаков воздействия вредных и (или) опасных производственных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факторов рабочей среды и трудового процесса на состояние здоровья работника, острого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профессионального заболевания или отравления, признаков алкогольного, наркотического или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иного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токсического</w:t>
      </w:r>
      <w:r w:rsidRPr="0082044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опьянения.</w:t>
      </w:r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  <w:tab w:val="left" w:pos="721"/>
        </w:tabs>
        <w:spacing w:before="0"/>
        <w:ind w:left="0" w:right="154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Тестирование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осуществляется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с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помощью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алкотестеров</w:t>
      </w:r>
      <w:proofErr w:type="spellEnd"/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алкометров</w:t>
      </w:r>
      <w:proofErr w:type="spellEnd"/>
      <w:r w:rsidRPr="0082044E">
        <w:rPr>
          <w:rFonts w:ascii="Times New Roman" w:hAnsi="Times New Roman" w:cs="Times New Roman"/>
          <w:sz w:val="21"/>
          <w:szCs w:val="21"/>
        </w:rPr>
        <w:t>,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proofErr w:type="gramStart"/>
      <w:r w:rsidRPr="0082044E">
        <w:rPr>
          <w:rFonts w:ascii="Times New Roman" w:hAnsi="Times New Roman" w:cs="Times New Roman"/>
          <w:sz w:val="21"/>
          <w:szCs w:val="21"/>
        </w:rPr>
        <w:t>разрешенных</w:t>
      </w:r>
      <w:proofErr w:type="gramEnd"/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к</w:t>
      </w:r>
      <w:r w:rsidRPr="0082044E">
        <w:rPr>
          <w:rFonts w:ascii="Times New Roman" w:hAnsi="Times New Roman" w:cs="Times New Roman"/>
          <w:spacing w:val="-10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10"/>
          <w:sz w:val="21"/>
          <w:szCs w:val="21"/>
        </w:rPr>
        <w:t xml:space="preserve">применению </w:t>
      </w:r>
      <w:r w:rsidRPr="0082044E">
        <w:rPr>
          <w:rFonts w:ascii="Times New Roman" w:hAnsi="Times New Roman" w:cs="Times New Roman"/>
          <w:spacing w:val="11"/>
          <w:sz w:val="21"/>
          <w:szCs w:val="21"/>
        </w:rPr>
        <w:t xml:space="preserve">Министерством здравоохранения </w:t>
      </w:r>
      <w:r w:rsidRPr="0082044E">
        <w:rPr>
          <w:rFonts w:ascii="Times New Roman" w:hAnsi="Times New Roman" w:cs="Times New Roman"/>
          <w:sz w:val="21"/>
          <w:szCs w:val="21"/>
        </w:rPr>
        <w:t xml:space="preserve">и </w:t>
      </w:r>
      <w:r w:rsidRPr="0082044E">
        <w:rPr>
          <w:rFonts w:ascii="Times New Roman" w:hAnsi="Times New Roman" w:cs="Times New Roman"/>
          <w:spacing w:val="10"/>
          <w:sz w:val="21"/>
          <w:szCs w:val="21"/>
        </w:rPr>
        <w:t xml:space="preserve">медицинской </w:t>
      </w:r>
      <w:r w:rsidRPr="0082044E">
        <w:rPr>
          <w:rFonts w:ascii="Times New Roman" w:hAnsi="Times New Roman" w:cs="Times New Roman"/>
          <w:spacing w:val="11"/>
          <w:sz w:val="21"/>
          <w:szCs w:val="21"/>
        </w:rPr>
        <w:t xml:space="preserve">промышленностью </w:t>
      </w:r>
      <w:r w:rsidRPr="0082044E">
        <w:rPr>
          <w:rFonts w:ascii="Times New Roman" w:hAnsi="Times New Roman" w:cs="Times New Roman"/>
          <w:spacing w:val="12"/>
          <w:sz w:val="21"/>
          <w:szCs w:val="21"/>
        </w:rPr>
        <w:t>Российской</w:t>
      </w:r>
      <w:r w:rsidRPr="0082044E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Федерации,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имеющих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сертификат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соответствия.</w:t>
      </w:r>
    </w:p>
    <w:p w:rsidR="00B800C0" w:rsidRPr="0082044E" w:rsidRDefault="0082044E" w:rsidP="0082044E">
      <w:pPr>
        <w:pStyle w:val="a5"/>
        <w:tabs>
          <w:tab w:val="left" w:pos="0"/>
          <w:tab w:val="left" w:pos="365"/>
        </w:tabs>
        <w:spacing w:before="0"/>
        <w:ind w:left="0" w:right="166" w:firstLine="85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z w:val="21"/>
          <w:szCs w:val="21"/>
        </w:rPr>
        <w:t>Осмотры</w:t>
      </w:r>
      <w:r w:rsidR="003F2B26" w:rsidRPr="0082044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производятся</w:t>
      </w:r>
      <w:r w:rsidR="003F2B26" w:rsidRPr="0082044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сотрудниками,</w:t>
      </w:r>
      <w:r w:rsidR="003F2B26" w:rsidRPr="0082044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имеющими</w:t>
      </w:r>
      <w:r w:rsidR="003F2B26" w:rsidRPr="0082044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специальное</w:t>
      </w:r>
      <w:r w:rsidR="003F2B26" w:rsidRPr="0082044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медицинское</w:t>
      </w:r>
      <w:r w:rsidR="003F2B26" w:rsidRPr="0082044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образование,</w:t>
      </w:r>
      <w:r w:rsidR="003F2B26" w:rsidRPr="0082044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с</w:t>
      </w:r>
      <w:r w:rsidR="003F2B26" w:rsidRPr="0082044E">
        <w:rPr>
          <w:rFonts w:ascii="Times New Roman" w:hAnsi="Times New Roman" w:cs="Times New Roman"/>
          <w:spacing w:val="-10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соблюдением</w:t>
      </w:r>
      <w:r w:rsidR="003F2B26"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требований</w:t>
      </w:r>
      <w:r w:rsidR="003F2B26"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нормативных</w:t>
      </w:r>
      <w:r w:rsidR="003F2B26" w:rsidRPr="0082044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актов.</w:t>
      </w:r>
    </w:p>
    <w:p w:rsidR="00B800C0" w:rsidRPr="0082044E" w:rsidRDefault="0082044E" w:rsidP="0082044E">
      <w:pPr>
        <w:tabs>
          <w:tab w:val="left" w:pos="0"/>
          <w:tab w:val="left" w:pos="392"/>
        </w:tabs>
        <w:ind w:right="152" w:firstLine="851"/>
        <w:jc w:val="both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pacing w:val="12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pacing w:val="12"/>
          <w:sz w:val="21"/>
          <w:szCs w:val="21"/>
        </w:rPr>
        <w:t>Прохождение</w:t>
      </w:r>
      <w:r w:rsidR="003F2B26" w:rsidRPr="0082044E">
        <w:rPr>
          <w:rFonts w:ascii="Times New Roman" w:hAnsi="Times New Roman" w:cs="Times New Roman"/>
          <w:spacing w:val="7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pacing w:val="13"/>
          <w:sz w:val="21"/>
          <w:szCs w:val="21"/>
        </w:rPr>
        <w:t>освидетельствования</w:t>
      </w:r>
      <w:r w:rsidR="003F2B26" w:rsidRPr="0082044E">
        <w:rPr>
          <w:rFonts w:ascii="Times New Roman" w:hAnsi="Times New Roman" w:cs="Times New Roman"/>
          <w:spacing w:val="7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на</w:t>
      </w:r>
      <w:r w:rsidR="003F2B26" w:rsidRPr="0082044E">
        <w:rPr>
          <w:rFonts w:ascii="Times New Roman" w:hAnsi="Times New Roman" w:cs="Times New Roman"/>
          <w:spacing w:val="7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pacing w:val="12"/>
          <w:sz w:val="21"/>
          <w:szCs w:val="21"/>
        </w:rPr>
        <w:t>состояние</w:t>
      </w:r>
      <w:r w:rsidR="003F2B26" w:rsidRPr="0082044E">
        <w:rPr>
          <w:rFonts w:ascii="Times New Roman" w:hAnsi="Times New Roman" w:cs="Times New Roman"/>
          <w:spacing w:val="7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pacing w:val="12"/>
          <w:sz w:val="21"/>
          <w:szCs w:val="21"/>
        </w:rPr>
        <w:t>опьянения</w:t>
      </w:r>
      <w:r w:rsidR="003F2B26" w:rsidRPr="0082044E">
        <w:rPr>
          <w:rFonts w:ascii="Times New Roman" w:hAnsi="Times New Roman" w:cs="Times New Roman"/>
          <w:spacing w:val="7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pacing w:val="12"/>
          <w:sz w:val="21"/>
          <w:szCs w:val="21"/>
        </w:rPr>
        <w:t>производится</w:t>
      </w:r>
      <w:r w:rsidR="003F2B26" w:rsidRPr="0082044E">
        <w:rPr>
          <w:rFonts w:ascii="Times New Roman" w:hAnsi="Times New Roman" w:cs="Times New Roman"/>
          <w:spacing w:val="7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по</w:t>
      </w:r>
      <w:r w:rsidR="003F2B26" w:rsidRPr="0082044E">
        <w:rPr>
          <w:rFonts w:ascii="Times New Roman" w:hAnsi="Times New Roman" w:cs="Times New Roman"/>
          <w:spacing w:val="72"/>
          <w:sz w:val="21"/>
          <w:szCs w:val="21"/>
        </w:rPr>
        <w:t xml:space="preserve"> </w:t>
      </w:r>
      <w:r w:rsidR="003F2B26" w:rsidRPr="005F4A5A">
        <w:rPr>
          <w:rFonts w:ascii="Times New Roman" w:hAnsi="Times New Roman" w:cs="Times New Roman"/>
          <w:sz w:val="21"/>
          <w:szCs w:val="21"/>
        </w:rPr>
        <w:t>адресу</w:t>
      </w:r>
      <w:r w:rsidR="00927CDB" w:rsidRPr="0082044E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pacing w:val="-10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Исполнителя,</w:t>
      </w:r>
      <w:r w:rsidR="003F2B26"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находящегося</w:t>
      </w:r>
      <w:r w:rsidR="003F2B26"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</w:t>
      </w:r>
      <w:r w:rsidR="003F2B26"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пределах</w:t>
      </w:r>
      <w:r w:rsidR="003F2B26"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927CDB" w:rsidRPr="0082044E">
        <w:rPr>
          <w:rFonts w:ascii="Times New Roman" w:hAnsi="Times New Roman" w:cs="Times New Roman"/>
          <w:sz w:val="21"/>
          <w:szCs w:val="21"/>
        </w:rPr>
        <w:t>г. Саратов.</w:t>
      </w:r>
    </w:p>
    <w:p w:rsidR="00B800C0" w:rsidRPr="0082044E" w:rsidRDefault="0082044E" w:rsidP="0082044E">
      <w:pPr>
        <w:tabs>
          <w:tab w:val="left" w:pos="0"/>
          <w:tab w:val="left" w:pos="371"/>
        </w:tabs>
        <w:ind w:right="157" w:firstLine="851"/>
        <w:jc w:val="both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z w:val="21"/>
          <w:szCs w:val="21"/>
        </w:rPr>
        <w:t>Порядок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освидетельствования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осуществляется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соответствии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с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Приказом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Министерства</w:t>
      </w:r>
      <w:r w:rsidR="003F2B26" w:rsidRPr="0082044E">
        <w:rPr>
          <w:rFonts w:ascii="Times New Roman" w:hAnsi="Times New Roman" w:cs="Times New Roman"/>
          <w:spacing w:val="-10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здравоохранения РФ от 14.07.2003г. № 308 «О медицинском освидетельствовании на состояние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опьянения».</w:t>
      </w:r>
    </w:p>
    <w:p w:rsidR="00B800C0" w:rsidRPr="0082044E" w:rsidRDefault="0082044E" w:rsidP="0082044E">
      <w:pPr>
        <w:tabs>
          <w:tab w:val="left" w:pos="0"/>
          <w:tab w:val="left" w:pos="371"/>
        </w:tabs>
        <w:ind w:right="157" w:firstLine="851"/>
        <w:jc w:val="both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z w:val="21"/>
          <w:szCs w:val="21"/>
        </w:rPr>
        <w:t>Освидетельствование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должно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проводиться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врачом,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прошедшим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на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базе</w:t>
      </w:r>
      <w:r w:rsidR="003F2B26" w:rsidRPr="0082044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наркологического</w:t>
      </w:r>
      <w:r w:rsidR="003F2B26" w:rsidRPr="0082044E">
        <w:rPr>
          <w:rFonts w:ascii="Times New Roman" w:hAnsi="Times New Roman" w:cs="Times New Roman"/>
          <w:spacing w:val="-10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учреждения</w:t>
      </w:r>
      <w:r w:rsidR="003F2B26" w:rsidRPr="0082044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подготовку</w:t>
      </w:r>
      <w:r w:rsidR="003F2B26" w:rsidRPr="0082044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по</w:t>
      </w:r>
      <w:r w:rsidR="003F2B26" w:rsidRPr="0082044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вопросам</w:t>
      </w:r>
      <w:r w:rsidR="003F2B26" w:rsidRPr="0082044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проведения</w:t>
      </w:r>
      <w:r w:rsidR="003F2B26" w:rsidRPr="0082044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медицинского</w:t>
      </w:r>
      <w:r w:rsidR="003F2B26" w:rsidRPr="0082044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освидетельствования.</w:t>
      </w:r>
    </w:p>
    <w:p w:rsidR="00B800C0" w:rsidRPr="0082044E" w:rsidRDefault="003F2B26" w:rsidP="0082044E">
      <w:pPr>
        <w:pStyle w:val="1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Порядок</w:t>
      </w:r>
      <w:r w:rsidRPr="0082044E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оказания</w:t>
      </w:r>
      <w:r w:rsidRPr="0082044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услуг</w:t>
      </w:r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</w:tabs>
        <w:spacing w:before="0"/>
        <w:ind w:left="0" w:firstLine="851"/>
        <w:rPr>
          <w:rFonts w:ascii="Times New Roman" w:hAnsi="Times New Roman" w:cs="Times New Roman"/>
          <w:sz w:val="21"/>
          <w:szCs w:val="21"/>
        </w:rPr>
      </w:pP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Предрейсовый</w:t>
      </w:r>
      <w:proofErr w:type="spellEnd"/>
      <w:r w:rsidRPr="0082044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послерейсовый</w:t>
      </w:r>
      <w:proofErr w:type="spellEnd"/>
      <w:r w:rsidRPr="0082044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медицинский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осмотр</w:t>
      </w:r>
      <w:r w:rsidRPr="0082044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должен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включать</w:t>
      </w:r>
      <w:r w:rsidRPr="0082044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</w:t>
      </w:r>
      <w:r w:rsidRPr="0082044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себя:</w:t>
      </w:r>
    </w:p>
    <w:p w:rsidR="00B800C0" w:rsidRPr="0082044E" w:rsidRDefault="003F2B26" w:rsidP="0082044E">
      <w:pPr>
        <w:pStyle w:val="a5"/>
        <w:numPr>
          <w:ilvl w:val="2"/>
          <w:numId w:val="2"/>
        </w:numPr>
        <w:tabs>
          <w:tab w:val="left" w:pos="0"/>
          <w:tab w:val="left" w:pos="1014"/>
        </w:tabs>
        <w:spacing w:before="0"/>
        <w:ind w:left="0" w:right="160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сбор жалоб, визуальный осмотр, осмотр видимых слизистых и кожных покровов, общая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термометрия, измерение артериального давления на периферических артериях, исследование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пульса;</w:t>
      </w:r>
    </w:p>
    <w:p w:rsidR="00B800C0" w:rsidRPr="0082044E" w:rsidRDefault="003F2B26" w:rsidP="0082044E">
      <w:pPr>
        <w:pStyle w:val="a5"/>
        <w:numPr>
          <w:ilvl w:val="2"/>
          <w:numId w:val="2"/>
        </w:numPr>
        <w:tabs>
          <w:tab w:val="left" w:pos="0"/>
          <w:tab w:val="left" w:pos="1156"/>
        </w:tabs>
        <w:spacing w:before="0"/>
        <w:ind w:left="0" w:right="149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</w:t>
      </w:r>
    </w:p>
    <w:p w:rsidR="00B800C0" w:rsidRPr="0082044E" w:rsidRDefault="0082044E" w:rsidP="0082044E">
      <w:pPr>
        <w:pStyle w:val="a5"/>
        <w:tabs>
          <w:tab w:val="left" w:pos="0"/>
          <w:tab w:val="left" w:pos="328"/>
        </w:tabs>
        <w:spacing w:before="0"/>
        <w:ind w:left="0" w:firstLine="85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z w:val="21"/>
          <w:szCs w:val="21"/>
        </w:rPr>
        <w:t>количественного</w:t>
      </w:r>
      <w:r w:rsidR="003F2B26" w:rsidRPr="0082044E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определения</w:t>
      </w:r>
      <w:r w:rsidR="003F2B26" w:rsidRPr="0082044E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алкоголя</w:t>
      </w:r>
      <w:r w:rsidR="003F2B26" w:rsidRPr="0082044E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</w:t>
      </w:r>
      <w:r w:rsidR="003F2B26" w:rsidRPr="0082044E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выдыхаемом</w:t>
      </w:r>
      <w:r w:rsidR="003F2B26" w:rsidRPr="0082044E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воздухе;</w:t>
      </w:r>
    </w:p>
    <w:p w:rsidR="00B800C0" w:rsidRPr="0082044E" w:rsidRDefault="0082044E" w:rsidP="0082044E">
      <w:pPr>
        <w:pStyle w:val="a5"/>
        <w:tabs>
          <w:tab w:val="left" w:pos="0"/>
          <w:tab w:val="left" w:pos="363"/>
        </w:tabs>
        <w:spacing w:before="0"/>
        <w:ind w:left="0" w:right="166" w:firstLine="85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z w:val="21"/>
          <w:szCs w:val="21"/>
        </w:rPr>
        <w:t xml:space="preserve">определения наличия </w:t>
      </w:r>
      <w:proofErr w:type="spellStart"/>
      <w:r w:rsidR="003F2B26" w:rsidRPr="0082044E">
        <w:rPr>
          <w:rFonts w:ascii="Times New Roman" w:hAnsi="Times New Roman" w:cs="Times New Roman"/>
          <w:sz w:val="21"/>
          <w:szCs w:val="21"/>
        </w:rPr>
        <w:t>психоактивных</w:t>
      </w:r>
      <w:proofErr w:type="spellEnd"/>
      <w:r w:rsidR="003F2B26" w:rsidRPr="0082044E">
        <w:rPr>
          <w:rFonts w:ascii="Times New Roman" w:hAnsi="Times New Roman" w:cs="Times New Roman"/>
          <w:sz w:val="21"/>
          <w:szCs w:val="21"/>
        </w:rPr>
        <w:t xml:space="preserve"> веществ в моче при наличии признаков опьянения и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отрицательных</w:t>
      </w:r>
      <w:r w:rsidR="003F2B26" w:rsidRPr="0082044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результатах</w:t>
      </w:r>
      <w:r w:rsidR="003F2B26"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исследования</w:t>
      </w:r>
      <w:r w:rsidR="003F2B26"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выдыхаемого</w:t>
      </w:r>
      <w:r w:rsidR="003F2B26"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воздуха</w:t>
      </w:r>
      <w:r w:rsidR="003F2B26"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на</w:t>
      </w:r>
      <w:r w:rsidR="003F2B26"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алкоголь.</w:t>
      </w:r>
    </w:p>
    <w:p w:rsidR="00B800C0" w:rsidRPr="0082044E" w:rsidRDefault="003F2B26" w:rsidP="0082044E">
      <w:pPr>
        <w:pStyle w:val="a3"/>
        <w:tabs>
          <w:tab w:val="left" w:pos="0"/>
        </w:tabs>
        <w:spacing w:before="0"/>
        <w:ind w:left="0" w:right="154" w:firstLine="851"/>
        <w:rPr>
          <w:rFonts w:ascii="Times New Roman" w:hAnsi="Times New Roman" w:cs="Times New Roman"/>
          <w:sz w:val="21"/>
          <w:szCs w:val="21"/>
        </w:rPr>
      </w:pPr>
      <w:proofErr w:type="gramStart"/>
      <w:r w:rsidRPr="0082044E">
        <w:rPr>
          <w:rFonts w:ascii="Times New Roman" w:hAnsi="Times New Roman" w:cs="Times New Roman"/>
          <w:sz w:val="21"/>
          <w:szCs w:val="21"/>
        </w:rPr>
        <w:lastRenderedPageBreak/>
        <w:t>При</w:t>
      </w:r>
      <w:r w:rsidRPr="0082044E">
        <w:rPr>
          <w:rFonts w:ascii="Times New Roman" w:hAnsi="Times New Roman" w:cs="Times New Roman"/>
          <w:spacing w:val="10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наличии</w:t>
      </w:r>
      <w:r w:rsidRPr="0082044E">
        <w:rPr>
          <w:rFonts w:ascii="Times New Roman" w:hAnsi="Times New Roman" w:cs="Times New Roman"/>
          <w:spacing w:val="10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признаков</w:t>
      </w:r>
      <w:r w:rsidRPr="0082044E">
        <w:rPr>
          <w:rFonts w:ascii="Times New Roman" w:hAnsi="Times New Roman" w:cs="Times New Roman"/>
          <w:spacing w:val="10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опьянения</w:t>
      </w:r>
      <w:r w:rsidRPr="0082044E">
        <w:rPr>
          <w:rFonts w:ascii="Times New Roman" w:hAnsi="Times New Roman" w:cs="Times New Roman"/>
          <w:spacing w:val="10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</w:t>
      </w:r>
      <w:r w:rsidRPr="0082044E">
        <w:rPr>
          <w:rFonts w:ascii="Times New Roman" w:hAnsi="Times New Roman" w:cs="Times New Roman"/>
          <w:spacing w:val="10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отрицательных</w:t>
      </w:r>
      <w:r w:rsidRPr="0082044E">
        <w:rPr>
          <w:rFonts w:ascii="Times New Roman" w:hAnsi="Times New Roman" w:cs="Times New Roman"/>
          <w:spacing w:val="10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результатах</w:t>
      </w:r>
      <w:r w:rsidRPr="0082044E">
        <w:rPr>
          <w:rFonts w:ascii="Times New Roman" w:hAnsi="Times New Roman" w:cs="Times New Roman"/>
          <w:spacing w:val="10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исследования</w:t>
      </w:r>
      <w:r w:rsidRPr="0082044E">
        <w:rPr>
          <w:rFonts w:ascii="Times New Roman" w:hAnsi="Times New Roman" w:cs="Times New Roman"/>
          <w:spacing w:val="10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выдыхаемого</w:t>
      </w:r>
      <w:r w:rsidRPr="0082044E">
        <w:rPr>
          <w:rFonts w:ascii="Times New Roman" w:hAnsi="Times New Roman" w:cs="Times New Roman"/>
          <w:spacing w:val="-10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10"/>
          <w:sz w:val="21"/>
          <w:szCs w:val="21"/>
        </w:rPr>
        <w:t xml:space="preserve">воздуха </w:t>
      </w:r>
      <w:r w:rsidRPr="0082044E">
        <w:rPr>
          <w:rFonts w:ascii="Times New Roman" w:hAnsi="Times New Roman" w:cs="Times New Roman"/>
          <w:sz w:val="21"/>
          <w:szCs w:val="21"/>
        </w:rPr>
        <w:t xml:space="preserve">на </w:t>
      </w:r>
      <w:r w:rsidRPr="0082044E">
        <w:rPr>
          <w:rFonts w:ascii="Times New Roman" w:hAnsi="Times New Roman" w:cs="Times New Roman"/>
          <w:spacing w:val="10"/>
          <w:sz w:val="21"/>
          <w:szCs w:val="21"/>
        </w:rPr>
        <w:t xml:space="preserve">алкоголь проводится </w:t>
      </w:r>
      <w:r w:rsidRPr="0082044E">
        <w:rPr>
          <w:rFonts w:ascii="Times New Roman" w:hAnsi="Times New Roman" w:cs="Times New Roman"/>
          <w:spacing w:val="9"/>
          <w:sz w:val="21"/>
          <w:szCs w:val="21"/>
        </w:rPr>
        <w:t xml:space="preserve">отбор </w:t>
      </w:r>
      <w:r w:rsidRPr="0082044E">
        <w:rPr>
          <w:rFonts w:ascii="Times New Roman" w:hAnsi="Times New Roman" w:cs="Times New Roman"/>
          <w:sz w:val="21"/>
          <w:szCs w:val="21"/>
        </w:rPr>
        <w:t xml:space="preserve">мочи в </w:t>
      </w:r>
      <w:r w:rsidRPr="0082044E">
        <w:rPr>
          <w:rFonts w:ascii="Times New Roman" w:hAnsi="Times New Roman" w:cs="Times New Roman"/>
          <w:spacing w:val="11"/>
          <w:sz w:val="21"/>
          <w:szCs w:val="21"/>
        </w:rPr>
        <w:t xml:space="preserve">соответствии </w:t>
      </w:r>
      <w:r w:rsidRPr="0082044E">
        <w:rPr>
          <w:rFonts w:ascii="Times New Roman" w:hAnsi="Times New Roman" w:cs="Times New Roman"/>
          <w:sz w:val="21"/>
          <w:szCs w:val="21"/>
        </w:rPr>
        <w:t xml:space="preserve">с </w:t>
      </w:r>
      <w:r w:rsidRPr="0082044E">
        <w:rPr>
          <w:rFonts w:ascii="Times New Roman" w:hAnsi="Times New Roman" w:cs="Times New Roman"/>
          <w:spacing w:val="10"/>
          <w:sz w:val="21"/>
          <w:szCs w:val="21"/>
        </w:rPr>
        <w:t xml:space="preserve">приказом </w:t>
      </w:r>
      <w:r w:rsidRPr="0082044E">
        <w:rPr>
          <w:rFonts w:ascii="Times New Roman" w:hAnsi="Times New Roman" w:cs="Times New Roman"/>
          <w:spacing w:val="12"/>
          <w:sz w:val="21"/>
          <w:szCs w:val="21"/>
        </w:rPr>
        <w:t>Министерства</w:t>
      </w:r>
      <w:r w:rsidRPr="0082044E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здравоохранения и социального развития Российской Федерации от 27 января 2006 г. N 40 "Об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организации проведения химико-токсикологических исследований при аналитической диагностике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наличия</w:t>
      </w:r>
      <w:r w:rsidRPr="0082044E">
        <w:rPr>
          <w:rFonts w:ascii="Times New Roman" w:hAnsi="Times New Roman" w:cs="Times New Roman"/>
          <w:spacing w:val="10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</w:t>
      </w:r>
      <w:r w:rsidRPr="0082044E">
        <w:rPr>
          <w:rFonts w:ascii="Times New Roman" w:hAnsi="Times New Roman" w:cs="Times New Roman"/>
          <w:spacing w:val="10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организме</w:t>
      </w:r>
      <w:r w:rsidRPr="0082044E">
        <w:rPr>
          <w:rFonts w:ascii="Times New Roman" w:hAnsi="Times New Roman" w:cs="Times New Roman"/>
          <w:spacing w:val="10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человека</w:t>
      </w:r>
      <w:r w:rsidRPr="0082044E">
        <w:rPr>
          <w:rFonts w:ascii="Times New Roman" w:hAnsi="Times New Roman" w:cs="Times New Roman"/>
          <w:spacing w:val="10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алкоголя,</w:t>
      </w:r>
      <w:r w:rsidRPr="0082044E">
        <w:rPr>
          <w:rFonts w:ascii="Times New Roman" w:hAnsi="Times New Roman" w:cs="Times New Roman"/>
          <w:spacing w:val="10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наркотических</w:t>
      </w:r>
      <w:r w:rsidRPr="0082044E">
        <w:rPr>
          <w:rFonts w:ascii="Times New Roman" w:hAnsi="Times New Roman" w:cs="Times New Roman"/>
          <w:spacing w:val="10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средств,</w:t>
      </w:r>
      <w:r w:rsidRPr="0082044E">
        <w:rPr>
          <w:rFonts w:ascii="Times New Roman" w:hAnsi="Times New Roman" w:cs="Times New Roman"/>
          <w:spacing w:val="10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психотропных</w:t>
      </w:r>
      <w:r w:rsidRPr="0082044E">
        <w:rPr>
          <w:rFonts w:ascii="Times New Roman" w:hAnsi="Times New Roman" w:cs="Times New Roman"/>
          <w:spacing w:val="10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</w:t>
      </w:r>
      <w:r w:rsidRPr="0082044E">
        <w:rPr>
          <w:rFonts w:ascii="Times New Roman" w:hAnsi="Times New Roman" w:cs="Times New Roman"/>
          <w:spacing w:val="10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других</w:t>
      </w:r>
      <w:r w:rsidRPr="0082044E">
        <w:rPr>
          <w:rFonts w:ascii="Times New Roman" w:hAnsi="Times New Roman" w:cs="Times New Roman"/>
          <w:spacing w:val="-105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токсических</w:t>
      </w:r>
      <w:r w:rsidRPr="0082044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веществ"</w:t>
      </w:r>
      <w:r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для</w:t>
      </w:r>
      <w:r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определения</w:t>
      </w:r>
      <w:r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</w:t>
      </w:r>
      <w:r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ней</w:t>
      </w:r>
      <w:r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наличия</w:t>
      </w:r>
      <w:r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психоактивных</w:t>
      </w:r>
      <w:proofErr w:type="spellEnd"/>
      <w:r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веществ.</w:t>
      </w:r>
      <w:proofErr w:type="gramEnd"/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  <w:tab w:val="left" w:pos="812"/>
        </w:tabs>
        <w:spacing w:before="0"/>
        <w:ind w:left="0" w:right="161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По</w:t>
      </w:r>
      <w:r w:rsidRPr="0082044E">
        <w:rPr>
          <w:rFonts w:ascii="Times New Roman" w:hAnsi="Times New Roman" w:cs="Times New Roman"/>
          <w:spacing w:val="68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результатам</w:t>
      </w:r>
      <w:r w:rsidRPr="0082044E">
        <w:rPr>
          <w:rFonts w:ascii="Times New Roman" w:hAnsi="Times New Roman" w:cs="Times New Roman"/>
          <w:spacing w:val="69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прохождения</w:t>
      </w:r>
      <w:r w:rsidRPr="0082044E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 w:rsidR="0082044E">
        <w:rPr>
          <w:rFonts w:ascii="Times New Roman" w:hAnsi="Times New Roman" w:cs="Times New Roman"/>
          <w:sz w:val="21"/>
          <w:szCs w:val="21"/>
        </w:rPr>
        <w:t>п</w:t>
      </w:r>
      <w:r w:rsidRPr="0082044E">
        <w:rPr>
          <w:rFonts w:ascii="Times New Roman" w:hAnsi="Times New Roman" w:cs="Times New Roman"/>
          <w:sz w:val="21"/>
          <w:szCs w:val="21"/>
        </w:rPr>
        <w:t>редрейсового</w:t>
      </w:r>
      <w:proofErr w:type="spellEnd"/>
      <w:r w:rsidRPr="0082044E">
        <w:rPr>
          <w:rFonts w:ascii="Times New Roman" w:hAnsi="Times New Roman" w:cs="Times New Roman"/>
          <w:spacing w:val="69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</w:t>
      </w:r>
      <w:r w:rsidRPr="0082044E">
        <w:rPr>
          <w:rFonts w:ascii="Times New Roman" w:hAnsi="Times New Roman" w:cs="Times New Roman"/>
          <w:spacing w:val="69"/>
          <w:sz w:val="21"/>
          <w:szCs w:val="21"/>
        </w:rPr>
        <w:t xml:space="preserve">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послерейсового</w:t>
      </w:r>
      <w:proofErr w:type="spellEnd"/>
      <w:r w:rsidRPr="0082044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медицинского</w:t>
      </w:r>
      <w:r w:rsidRPr="0082044E">
        <w:rPr>
          <w:rFonts w:ascii="Times New Roman" w:hAnsi="Times New Roman" w:cs="Times New Roman"/>
          <w:spacing w:val="69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осмотра</w:t>
      </w:r>
      <w:r w:rsidRPr="0082044E">
        <w:rPr>
          <w:rFonts w:ascii="Times New Roman" w:hAnsi="Times New Roman" w:cs="Times New Roman"/>
          <w:spacing w:val="-10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медицинским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работником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выносится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заключение</w:t>
      </w:r>
      <w:r w:rsidRPr="0082044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о:</w:t>
      </w:r>
    </w:p>
    <w:p w:rsidR="00B800C0" w:rsidRPr="0082044E" w:rsidRDefault="0082044E" w:rsidP="0082044E">
      <w:pPr>
        <w:pStyle w:val="a5"/>
        <w:tabs>
          <w:tab w:val="left" w:pos="0"/>
          <w:tab w:val="left" w:pos="377"/>
        </w:tabs>
        <w:spacing w:before="0"/>
        <w:ind w:left="0" w:right="113" w:firstLine="851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z w:val="21"/>
          <w:szCs w:val="21"/>
        </w:rPr>
        <w:t>наличии</w:t>
      </w:r>
      <w:r w:rsidR="003F2B26" w:rsidRPr="0082044E">
        <w:rPr>
          <w:rFonts w:ascii="Times New Roman" w:hAnsi="Times New Roman" w:cs="Times New Roman"/>
          <w:spacing w:val="8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признаков</w:t>
      </w:r>
      <w:r w:rsidR="003F2B26" w:rsidRPr="0082044E">
        <w:rPr>
          <w:rFonts w:ascii="Times New Roman" w:hAnsi="Times New Roman" w:cs="Times New Roman"/>
          <w:spacing w:val="8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pacing w:val="9"/>
          <w:sz w:val="21"/>
          <w:szCs w:val="21"/>
        </w:rPr>
        <w:t>воздействия</w:t>
      </w:r>
      <w:r w:rsidR="003F2B26" w:rsidRPr="0082044E">
        <w:rPr>
          <w:rFonts w:ascii="Times New Roman" w:hAnsi="Times New Roman" w:cs="Times New Roman"/>
          <w:spacing w:val="8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вредных</w:t>
      </w:r>
      <w:r w:rsidR="003F2B26" w:rsidRPr="0082044E">
        <w:rPr>
          <w:rFonts w:ascii="Times New Roman" w:hAnsi="Times New Roman" w:cs="Times New Roman"/>
          <w:spacing w:val="8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и</w:t>
      </w:r>
      <w:r w:rsidR="003F2B26" w:rsidRPr="0082044E">
        <w:rPr>
          <w:rFonts w:ascii="Times New Roman" w:hAnsi="Times New Roman" w:cs="Times New Roman"/>
          <w:spacing w:val="8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(или)</w:t>
      </w:r>
      <w:r w:rsidR="003F2B26" w:rsidRPr="0082044E">
        <w:rPr>
          <w:rFonts w:ascii="Times New Roman" w:hAnsi="Times New Roman" w:cs="Times New Roman"/>
          <w:spacing w:val="8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опасных</w:t>
      </w:r>
      <w:r w:rsidR="003F2B26" w:rsidRPr="0082044E">
        <w:rPr>
          <w:rFonts w:ascii="Times New Roman" w:hAnsi="Times New Roman" w:cs="Times New Roman"/>
          <w:spacing w:val="8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pacing w:val="9"/>
          <w:sz w:val="21"/>
          <w:szCs w:val="21"/>
        </w:rPr>
        <w:t>производственных</w:t>
      </w:r>
      <w:r w:rsidR="003F2B26" w:rsidRPr="0082044E">
        <w:rPr>
          <w:rFonts w:ascii="Times New Roman" w:hAnsi="Times New Roman" w:cs="Times New Roman"/>
          <w:spacing w:val="8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pacing w:val="10"/>
          <w:sz w:val="21"/>
          <w:szCs w:val="21"/>
        </w:rPr>
        <w:t>факторов,</w:t>
      </w:r>
      <w:r w:rsidR="003F2B26" w:rsidRPr="0082044E">
        <w:rPr>
          <w:rFonts w:ascii="Times New Roman" w:hAnsi="Times New Roman" w:cs="Times New Roman"/>
          <w:spacing w:val="-105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состояний</w:t>
      </w:r>
      <w:r w:rsidR="003F2B26" w:rsidRPr="0082044E">
        <w:rPr>
          <w:rFonts w:ascii="Times New Roman" w:hAnsi="Times New Roman" w:cs="Times New Roman"/>
          <w:spacing w:val="7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и</w:t>
      </w:r>
      <w:r w:rsidR="003F2B26" w:rsidRPr="0082044E">
        <w:rPr>
          <w:rFonts w:ascii="Times New Roman" w:hAnsi="Times New Roman" w:cs="Times New Roman"/>
          <w:spacing w:val="7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заболеваний,</w:t>
      </w:r>
      <w:r w:rsidR="003F2B26" w:rsidRPr="0082044E">
        <w:rPr>
          <w:rFonts w:ascii="Times New Roman" w:hAnsi="Times New Roman" w:cs="Times New Roman"/>
          <w:spacing w:val="7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препятствующих</w:t>
      </w:r>
      <w:r w:rsidR="003F2B26" w:rsidRPr="0082044E">
        <w:rPr>
          <w:rFonts w:ascii="Times New Roman" w:hAnsi="Times New Roman" w:cs="Times New Roman"/>
          <w:spacing w:val="7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выполнению</w:t>
      </w:r>
      <w:r w:rsidR="003F2B26" w:rsidRPr="0082044E">
        <w:rPr>
          <w:rFonts w:ascii="Times New Roman" w:hAnsi="Times New Roman" w:cs="Times New Roman"/>
          <w:spacing w:val="7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трудовых</w:t>
      </w:r>
      <w:r w:rsidR="003F2B26" w:rsidRPr="0082044E">
        <w:rPr>
          <w:rFonts w:ascii="Times New Roman" w:hAnsi="Times New Roman" w:cs="Times New Roman"/>
          <w:spacing w:val="7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обязанностей,</w:t>
      </w:r>
      <w:r w:rsidR="003F2B26" w:rsidRPr="0082044E">
        <w:rPr>
          <w:rFonts w:ascii="Times New Roman" w:hAnsi="Times New Roman" w:cs="Times New Roman"/>
          <w:spacing w:val="7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</w:t>
      </w:r>
      <w:r w:rsidR="003F2B26" w:rsidRPr="0082044E">
        <w:rPr>
          <w:rFonts w:ascii="Times New Roman" w:hAnsi="Times New Roman" w:cs="Times New Roman"/>
          <w:spacing w:val="7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том</w:t>
      </w:r>
      <w:r w:rsidR="003F2B26" w:rsidRPr="0082044E">
        <w:rPr>
          <w:rFonts w:ascii="Times New Roman" w:hAnsi="Times New Roman" w:cs="Times New Roman"/>
          <w:spacing w:val="7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числе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алкогольного,</w:t>
      </w:r>
      <w:r w:rsidR="003F2B26" w:rsidRPr="0082044E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наркотического</w:t>
      </w:r>
      <w:r w:rsidR="003F2B26" w:rsidRPr="0082044E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или</w:t>
      </w:r>
      <w:r w:rsidR="003F2B26" w:rsidRPr="0082044E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иного</w:t>
      </w:r>
      <w:r w:rsidR="003F2B26" w:rsidRPr="0082044E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токсического</w:t>
      </w:r>
      <w:r w:rsidR="003F2B26" w:rsidRPr="0082044E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опьянения</w:t>
      </w:r>
      <w:r w:rsidR="003F2B26" w:rsidRPr="0082044E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и</w:t>
      </w:r>
      <w:r w:rsidR="003F2B26" w:rsidRPr="0082044E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остаточных</w:t>
      </w:r>
      <w:r w:rsidR="003F2B26" w:rsidRPr="0082044E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явлений</w:t>
      </w:r>
      <w:r w:rsidR="003F2B26" w:rsidRPr="0082044E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такого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опьянения</w:t>
      </w:r>
      <w:r w:rsidR="003F2B26"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(с</w:t>
      </w:r>
      <w:r w:rsidR="003F2B26"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указанием</w:t>
      </w:r>
      <w:r w:rsidR="003F2B26" w:rsidRPr="0082044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этих</w:t>
      </w:r>
      <w:r w:rsidR="003F2B26"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признаков);</w:t>
      </w:r>
      <w:proofErr w:type="gramEnd"/>
    </w:p>
    <w:p w:rsidR="00B800C0" w:rsidRPr="0082044E" w:rsidRDefault="0082044E" w:rsidP="0082044E">
      <w:pPr>
        <w:pStyle w:val="a5"/>
        <w:tabs>
          <w:tab w:val="left" w:pos="0"/>
          <w:tab w:val="left" w:pos="362"/>
        </w:tabs>
        <w:spacing w:before="0"/>
        <w:ind w:left="0" w:right="116" w:firstLine="851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3F2B26" w:rsidRPr="0082044E">
        <w:rPr>
          <w:rFonts w:ascii="Times New Roman" w:hAnsi="Times New Roman" w:cs="Times New Roman"/>
          <w:sz w:val="21"/>
          <w:szCs w:val="21"/>
        </w:rPr>
        <w:t>отсутствии признаков воздействия вредных и (или) опасных производственных факторов,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состояний и заболеваний, препятствующих выполнению трудовых обязанностей, в том числе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алкогольного, наркотического или иного токсического опьянения и остаточных явлений такого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опьянения.</w:t>
      </w:r>
      <w:proofErr w:type="gramEnd"/>
    </w:p>
    <w:p w:rsidR="00B800C0" w:rsidRPr="0082044E" w:rsidRDefault="0082044E" w:rsidP="0082044E">
      <w:pPr>
        <w:pStyle w:val="a5"/>
        <w:numPr>
          <w:ilvl w:val="1"/>
          <w:numId w:val="2"/>
        </w:numPr>
        <w:tabs>
          <w:tab w:val="left" w:pos="0"/>
        </w:tabs>
        <w:spacing w:before="0"/>
        <w:ind w:left="0" w:right="164" w:firstLine="85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Результаты проведенных </w:t>
      </w:r>
      <w:proofErr w:type="spellStart"/>
      <w:r>
        <w:rPr>
          <w:rFonts w:ascii="Times New Roman" w:hAnsi="Times New Roman" w:cs="Times New Roman"/>
          <w:sz w:val="21"/>
          <w:szCs w:val="21"/>
        </w:rPr>
        <w:t>предрейсовых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и </w:t>
      </w:r>
      <w:proofErr w:type="spellStart"/>
      <w:r>
        <w:rPr>
          <w:rFonts w:ascii="Times New Roman" w:hAnsi="Times New Roman" w:cs="Times New Roman"/>
          <w:sz w:val="21"/>
          <w:szCs w:val="21"/>
        </w:rPr>
        <w:t>послерейсовых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медицинских осмотров вносятся</w:t>
      </w:r>
      <w:r w:rsidR="003F2B26" w:rsidRPr="0082044E">
        <w:rPr>
          <w:rFonts w:ascii="Times New Roman" w:hAnsi="Times New Roman" w:cs="Times New Roman"/>
          <w:spacing w:val="-106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в</w:t>
      </w:r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 xml:space="preserve">Журнал регистрации </w:t>
      </w:r>
      <w:proofErr w:type="spellStart"/>
      <w:r w:rsidR="003F2B26" w:rsidRPr="0082044E">
        <w:rPr>
          <w:rFonts w:ascii="Times New Roman" w:hAnsi="Times New Roman" w:cs="Times New Roman"/>
          <w:sz w:val="21"/>
          <w:szCs w:val="21"/>
        </w:rPr>
        <w:t>предрейсовых</w:t>
      </w:r>
      <w:proofErr w:type="spellEnd"/>
      <w:r w:rsidR="003F2B26" w:rsidRPr="0082044E">
        <w:rPr>
          <w:rFonts w:ascii="Times New Roman" w:hAnsi="Times New Roman" w:cs="Times New Roman"/>
          <w:sz w:val="21"/>
          <w:szCs w:val="21"/>
        </w:rPr>
        <w:t xml:space="preserve"> медицинских осмотров и Журнал регистрации </w:t>
      </w:r>
      <w:proofErr w:type="spellStart"/>
      <w:r w:rsidR="003F2B26" w:rsidRPr="0082044E">
        <w:rPr>
          <w:rFonts w:ascii="Times New Roman" w:hAnsi="Times New Roman" w:cs="Times New Roman"/>
          <w:sz w:val="21"/>
          <w:szCs w:val="21"/>
        </w:rPr>
        <w:t>послерейсовых</w:t>
      </w:r>
      <w:proofErr w:type="spellEnd"/>
      <w:r w:rsidR="003F2B26"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медицинских</w:t>
      </w:r>
      <w:r w:rsidR="003F2B26"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3F2B26" w:rsidRPr="0082044E">
        <w:rPr>
          <w:rFonts w:ascii="Times New Roman" w:hAnsi="Times New Roman" w:cs="Times New Roman"/>
          <w:sz w:val="21"/>
          <w:szCs w:val="21"/>
        </w:rPr>
        <w:t>осмотров.</w:t>
      </w:r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  <w:tab w:val="left" w:pos="793"/>
        </w:tabs>
        <w:spacing w:before="0"/>
        <w:ind w:left="0" w:right="159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 xml:space="preserve">По результатам прохождения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предрейсового</w:t>
      </w:r>
      <w:proofErr w:type="spellEnd"/>
      <w:r w:rsidRPr="0082044E">
        <w:rPr>
          <w:rFonts w:ascii="Times New Roman" w:hAnsi="Times New Roman" w:cs="Times New Roman"/>
          <w:sz w:val="21"/>
          <w:szCs w:val="21"/>
        </w:rPr>
        <w:t xml:space="preserve"> медицинского осмотра, в случае отсутствия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факторов,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препятствующих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выполнению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трудовых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обязанностей,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водителю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автотранспортного</w:t>
      </w:r>
      <w:r w:rsidRPr="0082044E">
        <w:rPr>
          <w:rFonts w:ascii="Times New Roman" w:hAnsi="Times New Roman" w:cs="Times New Roman"/>
          <w:spacing w:val="-10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 xml:space="preserve">средства на путевых листах ставится штамп «прошел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предрейсовый</w:t>
      </w:r>
      <w:proofErr w:type="spellEnd"/>
      <w:r w:rsidRPr="0082044E">
        <w:rPr>
          <w:rFonts w:ascii="Times New Roman" w:hAnsi="Times New Roman" w:cs="Times New Roman"/>
          <w:sz w:val="21"/>
          <w:szCs w:val="21"/>
        </w:rPr>
        <w:t xml:space="preserve"> медицинский осмотр, к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исполнению трудовых обязанностей допущен» и подпись медицинского работника, проводившего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медицинский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осмотр.</w:t>
      </w:r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  <w:tab w:val="left" w:pos="784"/>
        </w:tabs>
        <w:spacing w:before="0"/>
        <w:ind w:left="0" w:right="159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 xml:space="preserve">По результатам прохождения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послерейсового</w:t>
      </w:r>
      <w:proofErr w:type="spellEnd"/>
      <w:r w:rsidRPr="0082044E">
        <w:rPr>
          <w:rFonts w:ascii="Times New Roman" w:hAnsi="Times New Roman" w:cs="Times New Roman"/>
          <w:sz w:val="21"/>
          <w:szCs w:val="21"/>
        </w:rPr>
        <w:t xml:space="preserve"> медицинского осмотра, в случае отсутствия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факторов,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препятствующих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выполнению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трудовых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обязанностей,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водителю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автотранспортного</w:t>
      </w:r>
      <w:r w:rsidRPr="0082044E">
        <w:rPr>
          <w:rFonts w:ascii="Times New Roman" w:hAnsi="Times New Roman" w:cs="Times New Roman"/>
          <w:spacing w:val="-106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 xml:space="preserve">средства на путевых листах ставится штамп «прошел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послерейсовый</w:t>
      </w:r>
      <w:proofErr w:type="spellEnd"/>
      <w:r w:rsidRPr="0082044E">
        <w:rPr>
          <w:rFonts w:ascii="Times New Roman" w:hAnsi="Times New Roman" w:cs="Times New Roman"/>
          <w:sz w:val="21"/>
          <w:szCs w:val="21"/>
        </w:rPr>
        <w:t xml:space="preserve"> медицинский осмотр» и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подпись</w:t>
      </w:r>
      <w:r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медицинского</w:t>
      </w:r>
      <w:r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работника,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проводившего</w:t>
      </w:r>
      <w:r w:rsidRPr="0082044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медицинский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осмотр.</w:t>
      </w:r>
    </w:p>
    <w:p w:rsidR="00B800C0" w:rsidRPr="0082044E" w:rsidRDefault="003F2B26" w:rsidP="0082044E">
      <w:pPr>
        <w:pStyle w:val="a5"/>
        <w:numPr>
          <w:ilvl w:val="1"/>
          <w:numId w:val="2"/>
        </w:numPr>
        <w:tabs>
          <w:tab w:val="left" w:pos="0"/>
          <w:tab w:val="left" w:pos="852"/>
        </w:tabs>
        <w:spacing w:before="0"/>
        <w:ind w:left="0" w:right="156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О</w:t>
      </w:r>
      <w:r w:rsidR="00B35C8E" w:rsidRPr="0082044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82044E">
        <w:rPr>
          <w:rFonts w:ascii="Times New Roman" w:hAnsi="Times New Roman" w:cs="Times New Roman"/>
          <w:spacing w:val="9"/>
          <w:sz w:val="21"/>
          <w:szCs w:val="21"/>
        </w:rPr>
        <w:t>результатах</w:t>
      </w:r>
      <w:r w:rsidR="00B35C8E" w:rsidRPr="0082044E">
        <w:rPr>
          <w:rFonts w:ascii="Times New Roman" w:hAnsi="Times New Roman" w:cs="Times New Roman"/>
          <w:spacing w:val="9"/>
          <w:sz w:val="21"/>
          <w:szCs w:val="21"/>
        </w:rPr>
        <w:t>,</w:t>
      </w:r>
      <w:r w:rsidRPr="0082044E">
        <w:rPr>
          <w:rFonts w:ascii="Times New Roman" w:hAnsi="Times New Roman" w:cs="Times New Roman"/>
          <w:spacing w:val="9"/>
          <w:sz w:val="21"/>
          <w:szCs w:val="21"/>
        </w:rPr>
        <w:t xml:space="preserve"> проведенных</w:t>
      </w:r>
      <w:r w:rsidRPr="0082044E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 w:rsidR="00B35C8E" w:rsidRPr="0082044E">
        <w:rPr>
          <w:rFonts w:ascii="Times New Roman" w:hAnsi="Times New Roman" w:cs="Times New Roman"/>
          <w:spacing w:val="9"/>
          <w:sz w:val="21"/>
          <w:szCs w:val="21"/>
        </w:rPr>
        <w:t>п</w:t>
      </w:r>
      <w:r w:rsidRPr="0082044E">
        <w:rPr>
          <w:rFonts w:ascii="Times New Roman" w:hAnsi="Times New Roman" w:cs="Times New Roman"/>
          <w:spacing w:val="9"/>
          <w:sz w:val="21"/>
          <w:szCs w:val="21"/>
        </w:rPr>
        <w:t>редрейсовых</w:t>
      </w:r>
      <w:proofErr w:type="spellEnd"/>
      <w:r w:rsidRPr="0082044E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 xml:space="preserve">и </w:t>
      </w:r>
      <w:proofErr w:type="spellStart"/>
      <w:r w:rsidRPr="0082044E">
        <w:rPr>
          <w:rFonts w:ascii="Times New Roman" w:hAnsi="Times New Roman" w:cs="Times New Roman"/>
          <w:spacing w:val="9"/>
          <w:sz w:val="21"/>
          <w:szCs w:val="21"/>
        </w:rPr>
        <w:t>послерейсовых</w:t>
      </w:r>
      <w:proofErr w:type="spellEnd"/>
      <w:r w:rsidRPr="0082044E">
        <w:rPr>
          <w:rFonts w:ascii="Times New Roman" w:hAnsi="Times New Roman" w:cs="Times New Roman"/>
          <w:spacing w:val="9"/>
          <w:sz w:val="21"/>
          <w:szCs w:val="21"/>
        </w:rPr>
        <w:t xml:space="preserve"> медицинских </w:t>
      </w:r>
      <w:r w:rsidRPr="0082044E">
        <w:rPr>
          <w:rFonts w:ascii="Times New Roman" w:hAnsi="Times New Roman" w:cs="Times New Roman"/>
          <w:spacing w:val="10"/>
          <w:sz w:val="21"/>
          <w:szCs w:val="21"/>
        </w:rPr>
        <w:t>осмотров</w:t>
      </w:r>
      <w:r w:rsidRPr="0082044E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медицинский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работник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сообщает</w:t>
      </w:r>
      <w:proofErr w:type="gramEnd"/>
      <w:r w:rsidRPr="0082044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Заказчику.</w:t>
      </w:r>
    </w:p>
    <w:p w:rsidR="00B800C0" w:rsidRDefault="003F2B26" w:rsidP="0082044E">
      <w:pPr>
        <w:pStyle w:val="a5"/>
        <w:numPr>
          <w:ilvl w:val="1"/>
          <w:numId w:val="2"/>
        </w:numPr>
        <w:tabs>
          <w:tab w:val="left" w:pos="0"/>
          <w:tab w:val="left" w:pos="767"/>
        </w:tabs>
        <w:spacing w:before="0"/>
        <w:ind w:left="0" w:right="160" w:firstLine="851"/>
        <w:rPr>
          <w:rFonts w:ascii="Times New Roman" w:hAnsi="Times New Roman" w:cs="Times New Roman"/>
          <w:sz w:val="21"/>
          <w:szCs w:val="21"/>
        </w:rPr>
      </w:pPr>
      <w:r w:rsidRPr="0082044E">
        <w:rPr>
          <w:rFonts w:ascii="Times New Roman" w:hAnsi="Times New Roman" w:cs="Times New Roman"/>
          <w:sz w:val="21"/>
          <w:szCs w:val="21"/>
        </w:rPr>
        <w:t>В случае выявления медицинским работником по результатам прохождения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 w:rsidR="0082044E">
        <w:rPr>
          <w:rFonts w:ascii="Times New Roman" w:hAnsi="Times New Roman" w:cs="Times New Roman"/>
          <w:sz w:val="21"/>
          <w:szCs w:val="21"/>
        </w:rPr>
        <w:t>п</w:t>
      </w:r>
      <w:r w:rsidRPr="0082044E">
        <w:rPr>
          <w:rFonts w:ascii="Times New Roman" w:hAnsi="Times New Roman" w:cs="Times New Roman"/>
          <w:sz w:val="21"/>
          <w:szCs w:val="21"/>
        </w:rPr>
        <w:t>редрейсового</w:t>
      </w:r>
      <w:proofErr w:type="spellEnd"/>
      <w:r w:rsidRPr="0082044E">
        <w:rPr>
          <w:rFonts w:ascii="Times New Roman" w:hAnsi="Times New Roman" w:cs="Times New Roman"/>
          <w:sz w:val="21"/>
          <w:szCs w:val="21"/>
        </w:rPr>
        <w:t xml:space="preserve"> и</w:t>
      </w:r>
      <w:r w:rsidRPr="0082044E">
        <w:rPr>
          <w:rFonts w:ascii="Times New Roman" w:hAnsi="Times New Roman" w:cs="Times New Roman"/>
          <w:spacing w:val="-106"/>
          <w:sz w:val="21"/>
          <w:szCs w:val="21"/>
        </w:rPr>
        <w:t xml:space="preserve"> </w:t>
      </w:r>
      <w:proofErr w:type="spellStart"/>
      <w:r w:rsidRPr="0082044E">
        <w:rPr>
          <w:rFonts w:ascii="Times New Roman" w:hAnsi="Times New Roman" w:cs="Times New Roman"/>
          <w:sz w:val="21"/>
          <w:szCs w:val="21"/>
        </w:rPr>
        <w:t>послерейсового</w:t>
      </w:r>
      <w:proofErr w:type="spellEnd"/>
      <w:r w:rsidRPr="0082044E">
        <w:rPr>
          <w:rFonts w:ascii="Times New Roman" w:hAnsi="Times New Roman" w:cs="Times New Roman"/>
          <w:sz w:val="21"/>
          <w:szCs w:val="21"/>
        </w:rPr>
        <w:t xml:space="preserve"> медицинского осмотра признаков, состояний и заболеваний, препятствующих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pacing w:val="12"/>
          <w:sz w:val="21"/>
          <w:szCs w:val="21"/>
        </w:rPr>
        <w:t xml:space="preserve">выполнению трудовых обязанностей, работнику выдается справка </w:t>
      </w:r>
      <w:r w:rsidRPr="0082044E">
        <w:rPr>
          <w:rFonts w:ascii="Times New Roman" w:hAnsi="Times New Roman" w:cs="Times New Roman"/>
          <w:spacing w:val="9"/>
          <w:sz w:val="21"/>
          <w:szCs w:val="21"/>
        </w:rPr>
        <w:t xml:space="preserve">для </w:t>
      </w:r>
      <w:r w:rsidRPr="0082044E">
        <w:rPr>
          <w:rFonts w:ascii="Times New Roman" w:hAnsi="Times New Roman" w:cs="Times New Roman"/>
          <w:spacing w:val="12"/>
          <w:sz w:val="21"/>
          <w:szCs w:val="21"/>
        </w:rPr>
        <w:t xml:space="preserve">предъявления </w:t>
      </w:r>
      <w:r w:rsidRPr="0082044E">
        <w:rPr>
          <w:rFonts w:ascii="Times New Roman" w:hAnsi="Times New Roman" w:cs="Times New Roman"/>
          <w:sz w:val="21"/>
          <w:szCs w:val="21"/>
        </w:rPr>
        <w:t>в</w:t>
      </w:r>
      <w:r w:rsidRPr="0082044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соответствующую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медицинскую</w:t>
      </w:r>
      <w:r w:rsidRPr="0082044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044E">
        <w:rPr>
          <w:rFonts w:ascii="Times New Roman" w:hAnsi="Times New Roman" w:cs="Times New Roman"/>
          <w:sz w:val="21"/>
          <w:szCs w:val="21"/>
        </w:rPr>
        <w:t>организацию.</w:t>
      </w:r>
    </w:p>
    <w:p w:rsidR="0082044E" w:rsidRPr="0082044E" w:rsidRDefault="0082044E" w:rsidP="0082044E">
      <w:pPr>
        <w:pStyle w:val="a5"/>
        <w:tabs>
          <w:tab w:val="left" w:pos="0"/>
          <w:tab w:val="left" w:pos="767"/>
        </w:tabs>
        <w:spacing w:before="0"/>
        <w:ind w:left="0" w:right="160"/>
        <w:rPr>
          <w:rFonts w:ascii="Times New Roman" w:hAnsi="Times New Roman" w:cs="Times New Roman"/>
          <w:sz w:val="21"/>
          <w:szCs w:val="2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494"/>
        <w:gridCol w:w="1417"/>
        <w:gridCol w:w="1276"/>
      </w:tblGrid>
      <w:tr w:rsidR="00927CDB" w:rsidRPr="0082044E" w:rsidTr="0082044E">
        <w:trPr>
          <w:tblHeader/>
        </w:trPr>
        <w:tc>
          <w:tcPr>
            <w:tcW w:w="594" w:type="dxa"/>
            <w:vAlign w:val="center"/>
          </w:tcPr>
          <w:p w:rsidR="0082044E" w:rsidRDefault="00927CDB" w:rsidP="0082044E">
            <w:pPr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927CDB" w:rsidRPr="0082044E" w:rsidRDefault="00927CDB" w:rsidP="0082044E">
            <w:pPr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6494" w:type="dxa"/>
            <w:vAlign w:val="center"/>
          </w:tcPr>
          <w:p w:rsidR="00927CDB" w:rsidRPr="0082044E" w:rsidRDefault="00927CDB" w:rsidP="0082044E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Наименование закупаемых услуг, работ </w:t>
            </w:r>
          </w:p>
        </w:tc>
        <w:tc>
          <w:tcPr>
            <w:tcW w:w="1417" w:type="dxa"/>
            <w:vAlign w:val="center"/>
          </w:tcPr>
          <w:p w:rsidR="00927CDB" w:rsidRPr="0082044E" w:rsidRDefault="00927CDB" w:rsidP="0082044E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927CDB" w:rsidRPr="0082044E" w:rsidRDefault="00927CDB" w:rsidP="0082044E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>Кол-во</w:t>
            </w:r>
          </w:p>
        </w:tc>
      </w:tr>
      <w:tr w:rsidR="00927CDB" w:rsidRPr="0082044E" w:rsidTr="0082044E">
        <w:tc>
          <w:tcPr>
            <w:tcW w:w="594" w:type="dxa"/>
            <w:vAlign w:val="center"/>
          </w:tcPr>
          <w:p w:rsidR="00927CDB" w:rsidRPr="0082044E" w:rsidRDefault="0082044E" w:rsidP="0082044E">
            <w:pPr>
              <w:tabs>
                <w:tab w:val="left" w:pos="34"/>
              </w:tabs>
              <w:adjustRightInd w:val="0"/>
              <w:ind w:right="-30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494" w:type="dxa"/>
            <w:vAlign w:val="center"/>
          </w:tcPr>
          <w:p w:rsidR="00927CDB" w:rsidRPr="0082044E" w:rsidRDefault="001122B2" w:rsidP="0082044E">
            <w:pPr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 xml:space="preserve">Оказание услуг по проведению </w:t>
            </w:r>
            <w:proofErr w:type="spellStart"/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предрейсовых</w:t>
            </w:r>
            <w:proofErr w:type="spellEnd"/>
            <w:r w:rsidRPr="008204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540D9" w:rsidRPr="0082044E">
              <w:rPr>
                <w:rFonts w:ascii="Times New Roman" w:hAnsi="Times New Roman" w:cs="Times New Roman"/>
                <w:sz w:val="21"/>
                <w:szCs w:val="21"/>
              </w:rPr>
              <w:t xml:space="preserve">и </w:t>
            </w:r>
            <w:proofErr w:type="spellStart"/>
            <w:r w:rsidR="004540D9" w:rsidRPr="0082044E">
              <w:rPr>
                <w:rFonts w:ascii="Times New Roman" w:hAnsi="Times New Roman" w:cs="Times New Roman"/>
                <w:sz w:val="21"/>
                <w:szCs w:val="21"/>
              </w:rPr>
              <w:t>послерейсовых</w:t>
            </w:r>
            <w:proofErr w:type="spellEnd"/>
            <w:r w:rsidRPr="0082044E">
              <w:rPr>
                <w:rFonts w:ascii="Times New Roman" w:hAnsi="Times New Roman" w:cs="Times New Roman"/>
                <w:sz w:val="21"/>
                <w:szCs w:val="21"/>
              </w:rPr>
              <w:t xml:space="preserve"> медицинских осмотров водителей</w:t>
            </w:r>
          </w:p>
        </w:tc>
        <w:tc>
          <w:tcPr>
            <w:tcW w:w="1417" w:type="dxa"/>
          </w:tcPr>
          <w:p w:rsidR="00927CDB" w:rsidRPr="0082044E" w:rsidRDefault="00927CDB" w:rsidP="0082044E">
            <w:pPr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Усл.ед</w:t>
            </w:r>
            <w:proofErr w:type="spellEnd"/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:rsidR="00927CDB" w:rsidRPr="0082044E" w:rsidRDefault="008300A0" w:rsidP="0082044E">
            <w:pPr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632</w:t>
            </w:r>
          </w:p>
        </w:tc>
      </w:tr>
    </w:tbl>
    <w:p w:rsidR="004540D9" w:rsidRPr="0082044E" w:rsidRDefault="004540D9" w:rsidP="0082044E">
      <w:pPr>
        <w:spacing w:before="280" w:after="280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82044E">
        <w:rPr>
          <w:rFonts w:ascii="Times New Roman" w:hAnsi="Times New Roman" w:cs="Times New Roman"/>
          <w:b/>
          <w:sz w:val="21"/>
          <w:szCs w:val="21"/>
        </w:rPr>
        <w:t>Основные условия исполнения контракта:</w:t>
      </w:r>
    </w:p>
    <w:tbl>
      <w:tblPr>
        <w:tblW w:w="482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2836"/>
        <w:gridCol w:w="6518"/>
      </w:tblGrid>
      <w:tr w:rsidR="004540D9" w:rsidRPr="0082044E" w:rsidTr="0082044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ind w:left="-108" w:right="-20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4540D9" w:rsidRPr="0082044E" w:rsidRDefault="004540D9" w:rsidP="0082044E">
            <w:pPr>
              <w:ind w:left="-108" w:right="-20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>Значение</w:t>
            </w:r>
          </w:p>
        </w:tc>
      </w:tr>
      <w:tr w:rsidR="004540D9" w:rsidRPr="0082044E" w:rsidTr="0082044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ind w:left="-108" w:right="-2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Требования к порядку поставки продукции, выполнения работ, оказани</w:t>
            </w:r>
            <w:bookmarkStart w:id="0" w:name="_GoBack"/>
            <w:bookmarkEnd w:id="0"/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ю услуг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suppressAutoHyphens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Место оказания услуги: </w:t>
            </w:r>
            <w:r w:rsidR="00172736" w:rsidRPr="0082044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 месту нахождения Исполнителя</w:t>
            </w:r>
          </w:p>
          <w:p w:rsidR="004540D9" w:rsidRPr="008300A0" w:rsidRDefault="004540D9" w:rsidP="0082044E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8300A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Срок </w:t>
            </w:r>
            <w:r w:rsidR="00172736" w:rsidRPr="008300A0">
              <w:rPr>
                <w:rFonts w:ascii="Times New Roman" w:hAnsi="Times New Roman" w:cs="Times New Roman"/>
                <w:bCs/>
                <w:sz w:val="21"/>
                <w:szCs w:val="21"/>
              </w:rPr>
              <w:t>оказания услуги</w:t>
            </w:r>
            <w:r w:rsidRPr="008300A0">
              <w:rPr>
                <w:rFonts w:ascii="Times New Roman" w:hAnsi="Times New Roman" w:cs="Times New Roman"/>
                <w:bCs/>
                <w:sz w:val="21"/>
                <w:szCs w:val="21"/>
              </w:rPr>
              <w:t>:</w:t>
            </w:r>
            <w:r w:rsidRPr="0082044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172736" w:rsidRPr="008300A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с 01 </w:t>
            </w:r>
            <w:r w:rsidR="008300A0" w:rsidRPr="008300A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июля</w:t>
            </w:r>
            <w:r w:rsidR="00A51244" w:rsidRPr="008300A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 202</w:t>
            </w:r>
            <w:r w:rsidR="00D45E1D" w:rsidRPr="008300A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6</w:t>
            </w:r>
            <w:r w:rsidR="00172736" w:rsidRPr="008300A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г. по </w:t>
            </w:r>
            <w:r w:rsidR="009B039A" w:rsidRPr="008300A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30 </w:t>
            </w:r>
            <w:r w:rsidR="008300A0" w:rsidRPr="008300A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сентября</w:t>
            </w:r>
            <w:r w:rsidR="00A51244" w:rsidRPr="008300A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 202</w:t>
            </w:r>
            <w:r w:rsidR="00D45E1D" w:rsidRPr="008300A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6</w:t>
            </w:r>
            <w:r w:rsidR="00172736" w:rsidRPr="008300A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г.</w:t>
            </w:r>
          </w:p>
          <w:p w:rsidR="004540D9" w:rsidRPr="0082044E" w:rsidRDefault="004540D9" w:rsidP="00FF50EC">
            <w:pPr>
              <w:tabs>
                <w:tab w:val="left" w:pos="-284"/>
                <w:tab w:val="left" w:pos="1276"/>
              </w:tabs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/>
                <w:sz w:val="21"/>
                <w:szCs w:val="21"/>
              </w:rPr>
              <w:t>Срок действия контракта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– </w:t>
            </w:r>
            <w:proofErr w:type="gramStart"/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с даты заключе</w:t>
            </w:r>
            <w:r w:rsidR="00D45E1D">
              <w:rPr>
                <w:rFonts w:ascii="Times New Roman" w:hAnsi="Times New Roman" w:cs="Times New Roman"/>
                <w:bCs/>
                <w:sz w:val="21"/>
                <w:szCs w:val="21"/>
              </w:rPr>
              <w:t>ния</w:t>
            </w:r>
            <w:proofErr w:type="gramEnd"/>
            <w:r w:rsidR="00D45E1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контракта до 31 декабря 202</w:t>
            </w:r>
            <w:r w:rsidR="00FF50EC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года.</w:t>
            </w:r>
          </w:p>
        </w:tc>
      </w:tr>
      <w:tr w:rsidR="004540D9" w:rsidRPr="0082044E" w:rsidTr="0082044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ind w:left="-108" w:right="-2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Порядок приемки и оплаты товара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Приемка </w:t>
            </w:r>
            <w:r w:rsidR="00172736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оказанной услуги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осуществляется в части соответствия его </w:t>
            </w:r>
            <w:r w:rsidR="00172736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соответствия объему и качеству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установленным контрактом, путем оформления </w:t>
            </w:r>
            <w:r w:rsidR="00172736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Исполнителем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документов о приемке </w:t>
            </w:r>
            <w:r w:rsidR="00172736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оказанных услуг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</w:r>
          </w:p>
          <w:p w:rsidR="004540D9" w:rsidRPr="0082044E" w:rsidRDefault="00A51244" w:rsidP="0082044E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В течение 2</w:t>
            </w:r>
            <w:r w:rsidR="004540D9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0 (</w:t>
            </w:r>
            <w:r w:rsidR="0040745D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двадцати</w:t>
            </w:r>
            <w:r w:rsidR="004540D9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) рабочих дней с момента представления документов о приемке </w:t>
            </w:r>
            <w:r w:rsidR="00172736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оказанных услуг</w:t>
            </w:r>
            <w:r w:rsidR="004540D9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Заказчик обязан их подписать, либо в те же сроки направить </w:t>
            </w:r>
            <w:r w:rsidR="00172736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Исполнителю</w:t>
            </w:r>
            <w:r w:rsidR="004540D9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в письменной форме мотивированный отказ от подписания таких документов.</w:t>
            </w:r>
          </w:p>
          <w:p w:rsidR="004540D9" w:rsidRPr="0082044E" w:rsidRDefault="004540D9" w:rsidP="008204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Оплата за </w:t>
            </w:r>
            <w:r w:rsidR="00172736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оказанные услуги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осуществляется Заказчиком не позднее </w:t>
            </w:r>
            <w:r w:rsidR="00172736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(</w:t>
            </w:r>
            <w:r w:rsidR="00172736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семи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) рабочих дней</w:t>
            </w: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по факту </w:t>
            </w:r>
            <w:r w:rsidR="00172736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оказания услуги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после подписания </w:t>
            </w:r>
            <w:r w:rsidR="00172736"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Исполнителем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и Заказчиком документов в соответствии с нормами </w:t>
            </w: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Федерального закона от 06.12.2011 № 402-ФЗ «О бухгалтерском учете»</w:t>
            </w:r>
          </w:p>
        </w:tc>
      </w:tr>
      <w:tr w:rsidR="004540D9" w:rsidRPr="0082044E" w:rsidTr="0082044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ind w:left="-108" w:right="-2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Размер обеспечения заявки и исполнения контракта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Не установлено</w:t>
            </w:r>
          </w:p>
        </w:tc>
      </w:tr>
      <w:tr w:rsidR="004540D9" w:rsidRPr="0082044E" w:rsidTr="0082044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ind w:left="-108" w:right="-2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CC16BE" w:rsidP="0082044E">
            <w:pPr>
              <w:pStyle w:val="1"/>
              <w:shd w:val="clear" w:color="auto" w:fill="FFFFFF"/>
              <w:suppressAutoHyphens/>
              <w:ind w:left="0" w:firstLine="0"/>
              <w:textAlignment w:val="baseline"/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r w:rsidRPr="0082044E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Объем и качество услуг должен соответствовать условиям договора</w:t>
            </w:r>
          </w:p>
        </w:tc>
      </w:tr>
      <w:tr w:rsidR="004540D9" w:rsidRPr="0082044E" w:rsidTr="0082044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ind w:left="-108" w:right="-2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bCs/>
                <w:sz w:val="21"/>
                <w:szCs w:val="21"/>
              </w:rPr>
              <w:t>Порядок формирования цены контракта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82044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В цену контракта включены </w:t>
            </w:r>
            <w:r w:rsidR="00CC16BE" w:rsidRPr="0082044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стоимость услуги</w:t>
            </w:r>
            <w:proofErr w:type="gramStart"/>
            <w:r w:rsidR="00CC16BE" w:rsidRPr="0082044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,</w:t>
            </w:r>
            <w:proofErr w:type="gramEnd"/>
            <w:r w:rsidR="00CC16BE" w:rsidRPr="0082044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а также расходы по уплате</w:t>
            </w:r>
            <w:r w:rsidRPr="0082044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таможенных пошлин, налогов, сборов и других обязательных платежей, связанные с исполнением контракта.</w:t>
            </w:r>
          </w:p>
        </w:tc>
      </w:tr>
      <w:tr w:rsidR="004540D9" w:rsidRPr="0082044E" w:rsidTr="0082044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ind w:left="-108" w:right="-2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0D9" w:rsidRPr="0082044E" w:rsidRDefault="004540D9" w:rsidP="0082044E">
            <w:pPr>
              <w:ind w:firstLine="175"/>
              <w:rPr>
                <w:rFonts w:ascii="Times New Roman" w:hAnsi="Times New Roman" w:cs="Times New Roman"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Иная информация для включения в заявку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0D9" w:rsidRPr="0082044E" w:rsidRDefault="004540D9" w:rsidP="0082044E">
            <w:pPr>
              <w:snapToGri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2044E">
              <w:rPr>
                <w:rFonts w:ascii="Times New Roman" w:hAnsi="Times New Roman" w:cs="Times New Roman"/>
                <w:sz w:val="21"/>
                <w:szCs w:val="21"/>
              </w:rPr>
              <w:t>Участник должен соответствовать единым требованиям к участникам закупок, установленных ч. 1 ст. 31 Федерального закона № 44-ФЗ.</w:t>
            </w:r>
          </w:p>
        </w:tc>
      </w:tr>
    </w:tbl>
    <w:p w:rsidR="003F2B26" w:rsidRPr="0082044E" w:rsidRDefault="003F2B26" w:rsidP="0082044E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3F2B26" w:rsidRPr="0082044E" w:rsidSect="0082044E">
      <w:footerReference w:type="default" r:id="rId9"/>
      <w:pgSz w:w="11900" w:h="16840"/>
      <w:pgMar w:top="1134" w:right="850" w:bottom="1134" w:left="1134" w:header="0" w:footer="9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91" w:rsidRDefault="003E1E91">
      <w:r>
        <w:separator/>
      </w:r>
    </w:p>
  </w:endnote>
  <w:endnote w:type="continuationSeparator" w:id="0">
    <w:p w:rsidR="003E1E91" w:rsidRDefault="003E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91" w:rsidRDefault="003E1E91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24C91A" wp14:editId="0A43D49F">
              <wp:simplePos x="0" y="0"/>
              <wp:positionH relativeFrom="page">
                <wp:posOffset>6903085</wp:posOffset>
              </wp:positionH>
              <wp:positionV relativeFrom="page">
                <wp:posOffset>9952990</wp:posOffset>
              </wp:positionV>
              <wp:extent cx="152400" cy="194310"/>
              <wp:effectExtent l="0" t="0" r="0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E91" w:rsidRDefault="003E1E9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00A0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55pt;margin-top:783.7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LF3gSeAAAAAPAQAADwAA&#10;AAAAAAAAAAAAAAAFBQAAZHJzL2Rvd25yZXYueG1sUEsFBgAAAAAEAAQA8wAAABIGAAAAAA==&#10;" filled="f" stroked="f">
              <v:textbox inset="0,0,0,0">
                <w:txbxContent>
                  <w:p w:rsidR="003E1E91" w:rsidRDefault="003E1E9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00A0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91" w:rsidRDefault="003E1E91">
      <w:r>
        <w:separator/>
      </w:r>
    </w:p>
  </w:footnote>
  <w:footnote w:type="continuationSeparator" w:id="0">
    <w:p w:rsidR="003E1E91" w:rsidRDefault="003E1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17B4D"/>
    <w:multiLevelType w:val="hybridMultilevel"/>
    <w:tmpl w:val="04B86484"/>
    <w:lvl w:ilvl="0" w:tplc="929606EA">
      <w:numFmt w:val="bullet"/>
      <w:lvlText w:val="-"/>
      <w:lvlJc w:val="left"/>
      <w:pPr>
        <w:ind w:left="112" w:hanging="216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B958F77A">
      <w:numFmt w:val="bullet"/>
      <w:lvlText w:val="•"/>
      <w:lvlJc w:val="left"/>
      <w:pPr>
        <w:ind w:left="1128" w:hanging="216"/>
      </w:pPr>
      <w:rPr>
        <w:rFonts w:hint="default"/>
        <w:lang w:val="ru-RU" w:eastAsia="en-US" w:bidi="ar-SA"/>
      </w:rPr>
    </w:lvl>
    <w:lvl w:ilvl="2" w:tplc="94CA6E44">
      <w:numFmt w:val="bullet"/>
      <w:lvlText w:val="•"/>
      <w:lvlJc w:val="left"/>
      <w:pPr>
        <w:ind w:left="2136" w:hanging="216"/>
      </w:pPr>
      <w:rPr>
        <w:rFonts w:hint="default"/>
        <w:lang w:val="ru-RU" w:eastAsia="en-US" w:bidi="ar-SA"/>
      </w:rPr>
    </w:lvl>
    <w:lvl w:ilvl="3" w:tplc="C0306A10">
      <w:numFmt w:val="bullet"/>
      <w:lvlText w:val="•"/>
      <w:lvlJc w:val="left"/>
      <w:pPr>
        <w:ind w:left="3144" w:hanging="216"/>
      </w:pPr>
      <w:rPr>
        <w:rFonts w:hint="default"/>
        <w:lang w:val="ru-RU" w:eastAsia="en-US" w:bidi="ar-SA"/>
      </w:rPr>
    </w:lvl>
    <w:lvl w:ilvl="4" w:tplc="72ACCE9C">
      <w:numFmt w:val="bullet"/>
      <w:lvlText w:val="•"/>
      <w:lvlJc w:val="left"/>
      <w:pPr>
        <w:ind w:left="4152" w:hanging="216"/>
      </w:pPr>
      <w:rPr>
        <w:rFonts w:hint="default"/>
        <w:lang w:val="ru-RU" w:eastAsia="en-US" w:bidi="ar-SA"/>
      </w:rPr>
    </w:lvl>
    <w:lvl w:ilvl="5" w:tplc="BF34CDEC">
      <w:numFmt w:val="bullet"/>
      <w:lvlText w:val="•"/>
      <w:lvlJc w:val="left"/>
      <w:pPr>
        <w:ind w:left="5160" w:hanging="216"/>
      </w:pPr>
      <w:rPr>
        <w:rFonts w:hint="default"/>
        <w:lang w:val="ru-RU" w:eastAsia="en-US" w:bidi="ar-SA"/>
      </w:rPr>
    </w:lvl>
    <w:lvl w:ilvl="6" w:tplc="63646E1A">
      <w:numFmt w:val="bullet"/>
      <w:lvlText w:val="•"/>
      <w:lvlJc w:val="left"/>
      <w:pPr>
        <w:ind w:left="6168" w:hanging="216"/>
      </w:pPr>
      <w:rPr>
        <w:rFonts w:hint="default"/>
        <w:lang w:val="ru-RU" w:eastAsia="en-US" w:bidi="ar-SA"/>
      </w:rPr>
    </w:lvl>
    <w:lvl w:ilvl="7" w:tplc="7C3EFCEA">
      <w:numFmt w:val="bullet"/>
      <w:lvlText w:val="•"/>
      <w:lvlJc w:val="left"/>
      <w:pPr>
        <w:ind w:left="7176" w:hanging="216"/>
      </w:pPr>
      <w:rPr>
        <w:rFonts w:hint="default"/>
        <w:lang w:val="ru-RU" w:eastAsia="en-US" w:bidi="ar-SA"/>
      </w:rPr>
    </w:lvl>
    <w:lvl w:ilvl="8" w:tplc="498AA050">
      <w:numFmt w:val="bullet"/>
      <w:lvlText w:val="•"/>
      <w:lvlJc w:val="left"/>
      <w:pPr>
        <w:ind w:left="8184" w:hanging="216"/>
      </w:pPr>
      <w:rPr>
        <w:rFonts w:hint="default"/>
        <w:lang w:val="ru-RU" w:eastAsia="en-US" w:bidi="ar-SA"/>
      </w:rPr>
    </w:lvl>
  </w:abstractNum>
  <w:abstractNum w:abstractNumId="1">
    <w:nsid w:val="552B22CA"/>
    <w:multiLevelType w:val="multilevel"/>
    <w:tmpl w:val="CC4AB3EA"/>
    <w:lvl w:ilvl="0">
      <w:start w:val="1"/>
      <w:numFmt w:val="decimal"/>
      <w:lvlText w:val="%1."/>
      <w:lvlJc w:val="left"/>
      <w:pPr>
        <w:ind w:left="543" w:hanging="432"/>
      </w:pPr>
      <w:rPr>
        <w:rFonts w:ascii="Times New Roman" w:eastAsia="Courier New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2"/>
      </w:pPr>
      <w:rPr>
        <w:rFonts w:ascii="Times New Roman" w:eastAsia="Courier New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02"/>
      </w:pPr>
      <w:rPr>
        <w:rFonts w:ascii="Times New Roman" w:eastAsia="Courier New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940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0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0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0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0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9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C0"/>
    <w:rsid w:val="000E2B85"/>
    <w:rsid w:val="001026EF"/>
    <w:rsid w:val="001122B2"/>
    <w:rsid w:val="001503BC"/>
    <w:rsid w:val="00172736"/>
    <w:rsid w:val="0037577B"/>
    <w:rsid w:val="003E1E91"/>
    <w:rsid w:val="003F2B26"/>
    <w:rsid w:val="0040745D"/>
    <w:rsid w:val="004540D9"/>
    <w:rsid w:val="00461EEC"/>
    <w:rsid w:val="004F0277"/>
    <w:rsid w:val="005F4A5A"/>
    <w:rsid w:val="0082044E"/>
    <w:rsid w:val="008300A0"/>
    <w:rsid w:val="00927CDB"/>
    <w:rsid w:val="00985BDF"/>
    <w:rsid w:val="00995172"/>
    <w:rsid w:val="009B039A"/>
    <w:rsid w:val="00A51244"/>
    <w:rsid w:val="00B35C8E"/>
    <w:rsid w:val="00B800C0"/>
    <w:rsid w:val="00B86E9E"/>
    <w:rsid w:val="00BB58CC"/>
    <w:rsid w:val="00C34DD4"/>
    <w:rsid w:val="00CB2C46"/>
    <w:rsid w:val="00CC16BE"/>
    <w:rsid w:val="00D45E1D"/>
    <w:rsid w:val="00E74A2E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577B"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rsid w:val="0037577B"/>
    <w:pPr>
      <w:ind w:left="543" w:hanging="432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577B"/>
    <w:pPr>
      <w:spacing w:before="32"/>
      <w:ind w:left="112"/>
      <w:jc w:val="both"/>
    </w:pPr>
    <w:rPr>
      <w:sz w:val="18"/>
      <w:szCs w:val="18"/>
    </w:rPr>
  </w:style>
  <w:style w:type="paragraph" w:styleId="a4">
    <w:name w:val="Title"/>
    <w:basedOn w:val="a"/>
    <w:uiPriority w:val="1"/>
    <w:qFormat/>
    <w:rsid w:val="0037577B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7577B"/>
    <w:pPr>
      <w:spacing w:before="32"/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37577B"/>
  </w:style>
  <w:style w:type="paragraph" w:styleId="a6">
    <w:name w:val="Balloon Text"/>
    <w:basedOn w:val="a"/>
    <w:link w:val="a7"/>
    <w:uiPriority w:val="99"/>
    <w:semiHidden/>
    <w:unhideWhenUsed/>
    <w:rsid w:val="009951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172"/>
    <w:rPr>
      <w:rFonts w:ascii="Tahoma" w:eastAsia="Courier New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577B"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rsid w:val="0037577B"/>
    <w:pPr>
      <w:ind w:left="543" w:hanging="432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577B"/>
    <w:pPr>
      <w:spacing w:before="32"/>
      <w:ind w:left="112"/>
      <w:jc w:val="both"/>
    </w:pPr>
    <w:rPr>
      <w:sz w:val="18"/>
      <w:szCs w:val="18"/>
    </w:rPr>
  </w:style>
  <w:style w:type="paragraph" w:styleId="a4">
    <w:name w:val="Title"/>
    <w:basedOn w:val="a"/>
    <w:uiPriority w:val="1"/>
    <w:qFormat/>
    <w:rsid w:val="0037577B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7577B"/>
    <w:pPr>
      <w:spacing w:before="32"/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37577B"/>
  </w:style>
  <w:style w:type="paragraph" w:styleId="a6">
    <w:name w:val="Balloon Text"/>
    <w:basedOn w:val="a"/>
    <w:link w:val="a7"/>
    <w:uiPriority w:val="99"/>
    <w:semiHidden/>
    <w:unhideWhenUsed/>
    <w:rsid w:val="009951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172"/>
    <w:rPr>
      <w:rFonts w:ascii="Tahoma" w:eastAsia="Courier New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C5CE-3505-4E9E-90A4-5D63A765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HPEO</cp:lastModifiedBy>
  <cp:revision>19</cp:revision>
  <cp:lastPrinted>2026-03-27T05:46:00Z</cp:lastPrinted>
  <dcterms:created xsi:type="dcterms:W3CDTF">2023-06-28T09:34:00Z</dcterms:created>
  <dcterms:modified xsi:type="dcterms:W3CDTF">2026-06-15T07:30:00Z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2023-06-13T00:00:00Z</vt:filetime>
  </property>
</Properties>
</file>