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E1" w:rsidRDefault="007968E1" w:rsidP="001B44E9">
      <w:pPr>
        <w:shd w:val="clear" w:color="auto" w:fill="FFFFFF"/>
        <w:jc w:val="right"/>
        <w:rPr>
          <w:b/>
          <w:color w:val="000000"/>
          <w:spacing w:val="-7"/>
          <w:sz w:val="22"/>
        </w:rPr>
      </w:pPr>
    </w:p>
    <w:p w:rsidR="00652D2F" w:rsidRPr="00216D83" w:rsidRDefault="001B44E9" w:rsidP="001B44E9">
      <w:pPr>
        <w:shd w:val="clear" w:color="auto" w:fill="FFFFFF"/>
        <w:jc w:val="right"/>
        <w:rPr>
          <w:b/>
          <w:color w:val="000000"/>
          <w:spacing w:val="-7"/>
          <w:sz w:val="22"/>
        </w:rPr>
      </w:pPr>
      <w:r w:rsidRPr="00216D83">
        <w:rPr>
          <w:b/>
          <w:color w:val="000000"/>
          <w:spacing w:val="-7"/>
          <w:sz w:val="22"/>
        </w:rPr>
        <w:t>Приложение</w:t>
      </w:r>
      <w:r w:rsidR="007C7FBD">
        <w:rPr>
          <w:b/>
          <w:color w:val="000000"/>
          <w:spacing w:val="-7"/>
          <w:sz w:val="22"/>
        </w:rPr>
        <w:t xml:space="preserve"> </w:t>
      </w:r>
      <w:r w:rsidRPr="00216D83">
        <w:rPr>
          <w:b/>
          <w:color w:val="000000"/>
          <w:spacing w:val="-7"/>
          <w:sz w:val="22"/>
        </w:rPr>
        <w:t xml:space="preserve">к </w:t>
      </w:r>
      <w:r w:rsidR="00AF65CA" w:rsidRPr="00216D83">
        <w:rPr>
          <w:b/>
          <w:color w:val="000000"/>
          <w:spacing w:val="-7"/>
          <w:sz w:val="22"/>
        </w:rPr>
        <w:t xml:space="preserve"> </w:t>
      </w:r>
      <w:r w:rsidRPr="00216D83">
        <w:rPr>
          <w:b/>
          <w:color w:val="000000"/>
          <w:spacing w:val="-7"/>
          <w:sz w:val="22"/>
        </w:rPr>
        <w:t>контракту</w:t>
      </w:r>
    </w:p>
    <w:p w:rsidR="001B44E9" w:rsidRPr="00216D83" w:rsidRDefault="001B44E9" w:rsidP="00865A1E">
      <w:pPr>
        <w:shd w:val="clear" w:color="auto" w:fill="FFFFFF"/>
        <w:jc w:val="center"/>
        <w:rPr>
          <w:b/>
          <w:color w:val="000000"/>
          <w:spacing w:val="-7"/>
          <w:sz w:val="22"/>
        </w:rPr>
      </w:pPr>
    </w:p>
    <w:p w:rsidR="001B44E9" w:rsidRPr="00216D83" w:rsidRDefault="001B44E9" w:rsidP="00865A1E">
      <w:pPr>
        <w:shd w:val="clear" w:color="auto" w:fill="FFFFFF"/>
        <w:jc w:val="center"/>
        <w:rPr>
          <w:b/>
          <w:sz w:val="22"/>
        </w:rPr>
      </w:pPr>
      <w:r w:rsidRPr="00216D83">
        <w:rPr>
          <w:b/>
          <w:color w:val="000000"/>
          <w:spacing w:val="-7"/>
          <w:sz w:val="22"/>
        </w:rPr>
        <w:t>РАСШИРЕННАЯ СПЕЦИФИКАЦИЯ</w:t>
      </w:r>
    </w:p>
    <w:p w:rsidR="00AF65CA" w:rsidRPr="002233B6" w:rsidRDefault="00AF65CA" w:rsidP="001B44E9">
      <w:pPr>
        <w:rPr>
          <w:sz w:val="14"/>
        </w:rPr>
      </w:pPr>
    </w:p>
    <w:p w:rsidR="001F7128" w:rsidRPr="003A56C7" w:rsidRDefault="001F7128" w:rsidP="001F7128">
      <w:pPr>
        <w:autoSpaceDE w:val="0"/>
        <w:autoSpaceDN w:val="0"/>
        <w:ind w:firstLine="567"/>
        <w:contextualSpacing/>
        <w:rPr>
          <w:sz w:val="22"/>
          <w:szCs w:val="22"/>
          <w:lang w:eastAsia="x-none"/>
        </w:rPr>
      </w:pPr>
      <w:r w:rsidRPr="003A56C7">
        <w:rPr>
          <w:sz w:val="22"/>
          <w:szCs w:val="22"/>
          <w:lang w:eastAsia="x-none"/>
        </w:rPr>
        <w:t>Поставке подлежат радиотелефоны со следующими характеристиками: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5386"/>
        <w:gridCol w:w="1842"/>
        <w:gridCol w:w="708"/>
      </w:tblGrid>
      <w:tr w:rsidR="001F7128" w:rsidRPr="003A56C7" w:rsidTr="00A807CF">
        <w:tc>
          <w:tcPr>
            <w:tcW w:w="675" w:type="dxa"/>
            <w:shd w:val="clear" w:color="auto" w:fill="EAF1DD" w:themeFill="accent3" w:themeFillTint="33"/>
            <w:vAlign w:val="center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/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/>
                <w:bCs/>
                <w:kern w:val="28"/>
                <w:sz w:val="22"/>
                <w:szCs w:val="22"/>
                <w:lang w:eastAsia="x-none"/>
              </w:rPr>
              <w:t xml:space="preserve">№ </w:t>
            </w:r>
            <w:proofErr w:type="gramStart"/>
            <w:r w:rsidRPr="003A56C7">
              <w:rPr>
                <w:b/>
                <w:bCs/>
                <w:kern w:val="28"/>
                <w:sz w:val="22"/>
                <w:szCs w:val="22"/>
                <w:lang w:eastAsia="x-none"/>
              </w:rPr>
              <w:t>п</w:t>
            </w:r>
            <w:proofErr w:type="gramEnd"/>
            <w:r w:rsidRPr="003A56C7">
              <w:rPr>
                <w:b/>
                <w:bCs/>
                <w:kern w:val="28"/>
                <w:sz w:val="22"/>
                <w:szCs w:val="22"/>
                <w:lang w:eastAsia="x-none"/>
              </w:rPr>
              <w:t>/п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/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/>
                <w:bCs/>
                <w:kern w:val="28"/>
                <w:sz w:val="22"/>
                <w:szCs w:val="22"/>
                <w:lang w:eastAsia="x-none"/>
              </w:rPr>
              <w:t>Наименование товара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/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/>
                <w:bCs/>
                <w:kern w:val="28"/>
                <w:sz w:val="22"/>
                <w:szCs w:val="22"/>
                <w:lang w:eastAsia="x-none"/>
              </w:rPr>
              <w:t>Наименование характеристики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/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/>
                <w:bCs/>
                <w:kern w:val="28"/>
                <w:sz w:val="22"/>
                <w:szCs w:val="22"/>
                <w:lang w:eastAsia="x-none"/>
              </w:rPr>
              <w:t>Значение характеристики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/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/>
                <w:bCs/>
                <w:kern w:val="28"/>
                <w:sz w:val="22"/>
                <w:szCs w:val="22"/>
                <w:lang w:eastAsia="x-none"/>
              </w:rPr>
              <w:t>Кол-во, шт.</w:t>
            </w:r>
          </w:p>
        </w:tc>
      </w:tr>
      <w:tr w:rsidR="001F7128" w:rsidRPr="003A56C7" w:rsidTr="00A807CF">
        <w:tc>
          <w:tcPr>
            <w:tcW w:w="675" w:type="dxa"/>
            <w:vMerge w:val="restart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Радиотелефон </w:t>
            </w:r>
            <w:proofErr w:type="spellStart"/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Panasonic</w:t>
            </w:r>
            <w:proofErr w:type="spellEnd"/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 KX-TG2512RU1 или эквивалент</w:t>
            </w: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Телефонный справочник, номеров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не менее 50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4</w:t>
            </w: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Память набранных номеров, </w:t>
            </w:r>
            <w:r w:rsidRPr="00CC29D2">
              <w:rPr>
                <w:bCs/>
                <w:kern w:val="28"/>
                <w:sz w:val="22"/>
                <w:szCs w:val="22"/>
                <w:lang w:eastAsia="x-none"/>
              </w:rPr>
              <w:t>количество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не менее 5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>
              <w:rPr>
                <w:bCs/>
                <w:kern w:val="28"/>
                <w:sz w:val="22"/>
                <w:szCs w:val="22"/>
                <w:lang w:eastAsia="x-none"/>
              </w:rPr>
              <w:t>К</w:t>
            </w:r>
            <w:r w:rsidRPr="00CC29D2">
              <w:rPr>
                <w:bCs/>
                <w:kern w:val="28"/>
                <w:sz w:val="22"/>
                <w:szCs w:val="22"/>
                <w:lang w:eastAsia="x-none"/>
              </w:rPr>
              <w:t>оличество</w:t>
            </w: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 </w:t>
            </w:r>
            <w:proofErr w:type="spellStart"/>
            <w:r>
              <w:rPr>
                <w:bCs/>
                <w:kern w:val="28"/>
                <w:sz w:val="22"/>
                <w:szCs w:val="22"/>
                <w:lang w:eastAsia="x-none"/>
              </w:rPr>
              <w:t>радио</w:t>
            </w: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трубок</w:t>
            </w:r>
            <w:proofErr w:type="spellEnd"/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 в комплекте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не менее 2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Громкая связь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Дисплей трубки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Спикерфон на трубке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Подсветка дисплея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Индикатор уровня сигнала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rPr>
          <w:trHeight w:val="68"/>
        </w:trPr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Элемент питания трубки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2xAAA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Элементы питания в комплекте к каждой трубке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Время работы трубки в режиме ожидания, часов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не менее </w:t>
            </w:r>
            <w:r w:rsidRPr="003A56C7">
              <w:rPr>
                <w:color w:val="151528"/>
                <w:spacing w:val="4"/>
                <w:sz w:val="22"/>
                <w:szCs w:val="22"/>
                <w:shd w:val="clear" w:color="auto" w:fill="FFFFFF"/>
                <w:lang w:val="x-none" w:eastAsia="x-none"/>
              </w:rPr>
              <w:t>170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Время работы трубки в режиме разговора, часов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не менее </w:t>
            </w:r>
            <w:r w:rsidRPr="003A56C7">
              <w:rPr>
                <w:color w:val="151528"/>
                <w:spacing w:val="4"/>
                <w:sz w:val="22"/>
                <w:szCs w:val="22"/>
                <w:shd w:val="clear" w:color="auto" w:fill="FFFFFF"/>
                <w:lang w:val="x-none" w:eastAsia="x-none"/>
              </w:rPr>
              <w:t>18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Количество подключаемых линий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не менее 1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Внутренняя связь между трубками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 w:val="restart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Радиотелефон </w:t>
            </w:r>
            <w:proofErr w:type="spellStart"/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Panasonic</w:t>
            </w:r>
            <w:proofErr w:type="spellEnd"/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 KX-TG2511RUT или эквивалент</w:t>
            </w: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Телефонный справочник, номеров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не менее 50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6</w:t>
            </w: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Память набранных номеров, </w:t>
            </w:r>
            <w:r>
              <w:rPr>
                <w:bCs/>
                <w:kern w:val="28"/>
                <w:sz w:val="22"/>
                <w:szCs w:val="22"/>
                <w:lang w:eastAsia="x-none"/>
              </w:rPr>
              <w:t>к</w:t>
            </w:r>
            <w:r w:rsidRPr="00CC29D2">
              <w:rPr>
                <w:bCs/>
                <w:kern w:val="28"/>
                <w:sz w:val="22"/>
                <w:szCs w:val="22"/>
                <w:lang w:eastAsia="x-none"/>
              </w:rPr>
              <w:t>оличество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не менее 5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CC29D2">
              <w:rPr>
                <w:bCs/>
                <w:kern w:val="28"/>
                <w:sz w:val="22"/>
                <w:szCs w:val="22"/>
                <w:lang w:eastAsia="x-none"/>
              </w:rPr>
              <w:t xml:space="preserve">Количество </w:t>
            </w:r>
            <w:proofErr w:type="spellStart"/>
            <w:r>
              <w:rPr>
                <w:bCs/>
                <w:kern w:val="28"/>
                <w:sz w:val="22"/>
                <w:szCs w:val="22"/>
                <w:lang w:eastAsia="x-none"/>
              </w:rPr>
              <w:t>радио</w:t>
            </w: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трубок</w:t>
            </w:r>
            <w:proofErr w:type="spellEnd"/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 в комплекте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не менее 1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Количество подключаемых  линий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не менее 1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Громкая связь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Дисплей трубки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Спикерфон на трубке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Подсветка дисплея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Индикатор уровня сигнала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Элемент питания трубки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2xAAA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Элементы питания в комплекте к каждой трубке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наличие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Время работы трубки в режиме ожидания, часов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не менее </w:t>
            </w:r>
            <w:r w:rsidRPr="003A56C7">
              <w:rPr>
                <w:color w:val="151528"/>
                <w:spacing w:val="4"/>
                <w:sz w:val="22"/>
                <w:szCs w:val="22"/>
                <w:shd w:val="clear" w:color="auto" w:fill="FFFFFF"/>
                <w:lang w:val="x-none" w:eastAsia="x-none"/>
              </w:rPr>
              <w:t>170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  <w:tr w:rsidR="001F7128" w:rsidRPr="003A56C7" w:rsidTr="00A807CF">
        <w:tc>
          <w:tcPr>
            <w:tcW w:w="67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  <w:tc>
          <w:tcPr>
            <w:tcW w:w="5386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>Время работы трубки в режиме разговора, часов</w:t>
            </w:r>
          </w:p>
        </w:tc>
        <w:tc>
          <w:tcPr>
            <w:tcW w:w="1842" w:type="dxa"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jc w:val="center"/>
              <w:rPr>
                <w:bCs/>
                <w:kern w:val="28"/>
                <w:sz w:val="22"/>
                <w:szCs w:val="22"/>
                <w:lang w:eastAsia="x-none"/>
              </w:rPr>
            </w:pPr>
            <w:r w:rsidRPr="003A56C7">
              <w:rPr>
                <w:bCs/>
                <w:kern w:val="28"/>
                <w:sz w:val="22"/>
                <w:szCs w:val="22"/>
                <w:lang w:eastAsia="x-none"/>
              </w:rPr>
              <w:t xml:space="preserve">не менее </w:t>
            </w:r>
            <w:r w:rsidRPr="003A56C7">
              <w:rPr>
                <w:color w:val="151528"/>
                <w:spacing w:val="4"/>
                <w:sz w:val="22"/>
                <w:szCs w:val="22"/>
                <w:shd w:val="clear" w:color="auto" w:fill="FFFFFF"/>
                <w:lang w:val="x-none" w:eastAsia="x-none"/>
              </w:rPr>
              <w:t>18</w:t>
            </w:r>
          </w:p>
        </w:tc>
        <w:tc>
          <w:tcPr>
            <w:tcW w:w="708" w:type="dxa"/>
            <w:vMerge/>
            <w:shd w:val="clear" w:color="auto" w:fill="auto"/>
          </w:tcPr>
          <w:p w:rsidR="001F7128" w:rsidRPr="003A56C7" w:rsidRDefault="001F7128" w:rsidP="00A807CF">
            <w:pPr>
              <w:autoSpaceDE w:val="0"/>
              <w:autoSpaceDN w:val="0"/>
              <w:contextualSpacing/>
              <w:rPr>
                <w:bCs/>
                <w:kern w:val="28"/>
                <w:sz w:val="22"/>
                <w:szCs w:val="22"/>
                <w:lang w:eastAsia="x-none"/>
              </w:rPr>
            </w:pPr>
          </w:p>
        </w:tc>
      </w:tr>
    </w:tbl>
    <w:p w:rsidR="001F7128" w:rsidRPr="003A56C7" w:rsidRDefault="001F7128" w:rsidP="001F7128">
      <w:pPr>
        <w:autoSpaceDE w:val="0"/>
        <w:autoSpaceDN w:val="0"/>
        <w:contextualSpacing/>
        <w:rPr>
          <w:bCs/>
          <w:kern w:val="28"/>
          <w:sz w:val="22"/>
          <w:szCs w:val="22"/>
          <w:lang w:eastAsia="x-none"/>
        </w:rPr>
      </w:pPr>
    </w:p>
    <w:p w:rsidR="001F7128" w:rsidRPr="003A56C7" w:rsidRDefault="001F7128" w:rsidP="001F712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Условия поставки</w:t>
      </w:r>
      <w:r w:rsidRPr="003A56C7">
        <w:rPr>
          <w:b/>
          <w:bCs/>
          <w:sz w:val="22"/>
          <w:szCs w:val="22"/>
        </w:rPr>
        <w:t>:</w:t>
      </w:r>
    </w:p>
    <w:p w:rsidR="001F7128" w:rsidRPr="003A56C7" w:rsidRDefault="001F7128" w:rsidP="001F7128">
      <w:pPr>
        <w:ind w:firstLine="567"/>
        <w:rPr>
          <w:bCs/>
          <w:sz w:val="22"/>
          <w:szCs w:val="22"/>
        </w:rPr>
      </w:pPr>
      <w:proofErr w:type="gramStart"/>
      <w:r w:rsidRPr="003A56C7">
        <w:rPr>
          <w:bCs/>
          <w:sz w:val="22"/>
          <w:szCs w:val="22"/>
        </w:rPr>
        <w:t>Поставляемый товар должен быть новым (товаром, который не был в употреблении, в том числе, который не был восстановлен, у которого не были восстановлены потребительские свойства).</w:t>
      </w:r>
      <w:proofErr w:type="gramEnd"/>
      <w:r w:rsidRPr="003A56C7">
        <w:rPr>
          <w:bCs/>
          <w:sz w:val="22"/>
          <w:szCs w:val="22"/>
        </w:rPr>
        <w:t xml:space="preserve"> Под восстановленным товаром понимается товар вторичного использования, либо при производстве которого использованы бывшие в эксплуатации детали или элементы. </w:t>
      </w:r>
    </w:p>
    <w:p w:rsidR="001F7128" w:rsidRPr="003A56C7" w:rsidRDefault="001F7128" w:rsidP="001F7128">
      <w:pPr>
        <w:ind w:firstLine="567"/>
        <w:rPr>
          <w:bCs/>
          <w:sz w:val="22"/>
          <w:szCs w:val="22"/>
        </w:rPr>
      </w:pPr>
      <w:r w:rsidRPr="003A56C7">
        <w:rPr>
          <w:bCs/>
          <w:sz w:val="22"/>
          <w:szCs w:val="22"/>
        </w:rPr>
        <w:t>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изготовителя и/или упущения Поставщика, при соблюдении Заказчиком правил эксплуатации поставленного товара.</w:t>
      </w:r>
    </w:p>
    <w:p w:rsidR="001F7128" w:rsidRPr="003A56C7" w:rsidRDefault="001F7128" w:rsidP="001F7128">
      <w:pPr>
        <w:ind w:firstLine="567"/>
        <w:rPr>
          <w:bCs/>
          <w:sz w:val="22"/>
          <w:szCs w:val="22"/>
        </w:rPr>
      </w:pPr>
      <w:r w:rsidRPr="003A56C7">
        <w:rPr>
          <w:bCs/>
          <w:sz w:val="22"/>
          <w:szCs w:val="22"/>
        </w:rPr>
        <w:t>Корпус не должен иметь потертостей, царапин и следов вскрытия.</w:t>
      </w:r>
    </w:p>
    <w:p w:rsidR="001F7128" w:rsidRPr="003A56C7" w:rsidRDefault="001F7128" w:rsidP="001F7128">
      <w:pPr>
        <w:ind w:firstLine="567"/>
        <w:rPr>
          <w:bCs/>
          <w:sz w:val="22"/>
          <w:szCs w:val="22"/>
        </w:rPr>
      </w:pPr>
      <w:r w:rsidRPr="003A56C7">
        <w:rPr>
          <w:bCs/>
          <w:sz w:val="22"/>
          <w:szCs w:val="22"/>
        </w:rPr>
        <w:t>Не допускается поставка товара с истёкшим гарантийным сроком, установленным изготовителем товара.</w:t>
      </w:r>
    </w:p>
    <w:p w:rsidR="001F7128" w:rsidRPr="003A56C7" w:rsidRDefault="001F7128" w:rsidP="001F7128">
      <w:pPr>
        <w:ind w:firstLine="567"/>
        <w:rPr>
          <w:bCs/>
          <w:sz w:val="22"/>
          <w:szCs w:val="22"/>
        </w:rPr>
      </w:pPr>
      <w:r w:rsidRPr="003A56C7">
        <w:rPr>
          <w:bCs/>
          <w:sz w:val="22"/>
          <w:szCs w:val="22"/>
        </w:rPr>
        <w:t>Товар должен соответствовать ГОСТ, ТУ,</w:t>
      </w:r>
      <w:r>
        <w:rPr>
          <w:bCs/>
          <w:sz w:val="22"/>
          <w:szCs w:val="22"/>
        </w:rPr>
        <w:t xml:space="preserve"> иным нормативным документам,</w:t>
      </w:r>
      <w:r w:rsidRPr="003A56C7">
        <w:rPr>
          <w:bCs/>
          <w:sz w:val="22"/>
          <w:szCs w:val="22"/>
        </w:rPr>
        <w:t xml:space="preserve"> действующим на момент поставки </w:t>
      </w:r>
      <w:r>
        <w:rPr>
          <w:bCs/>
          <w:sz w:val="22"/>
          <w:szCs w:val="22"/>
        </w:rPr>
        <w:t xml:space="preserve">товара </w:t>
      </w:r>
      <w:r w:rsidRPr="003A56C7">
        <w:rPr>
          <w:bCs/>
          <w:sz w:val="22"/>
          <w:szCs w:val="22"/>
        </w:rPr>
        <w:t>в Российской Федерации, иметь торговую марку (товарный знак при наличии), сопровождаться необходимыми сертификатами на поставляемый товар.</w:t>
      </w:r>
    </w:p>
    <w:p w:rsidR="001F7128" w:rsidRPr="003A56C7" w:rsidRDefault="001F7128" w:rsidP="001F7128">
      <w:pPr>
        <w:rPr>
          <w:b/>
          <w:bCs/>
          <w:sz w:val="22"/>
          <w:szCs w:val="22"/>
        </w:rPr>
      </w:pPr>
      <w:r w:rsidRPr="003A56C7">
        <w:rPr>
          <w:b/>
          <w:bCs/>
          <w:sz w:val="22"/>
          <w:szCs w:val="22"/>
        </w:rPr>
        <w:t>Требования к упаковке:</w:t>
      </w:r>
    </w:p>
    <w:p w:rsidR="001F7128" w:rsidRPr="003A56C7" w:rsidRDefault="001F7128" w:rsidP="001F7128">
      <w:pPr>
        <w:ind w:firstLine="567"/>
        <w:rPr>
          <w:bCs/>
          <w:sz w:val="22"/>
          <w:szCs w:val="22"/>
        </w:rPr>
      </w:pPr>
      <w:r w:rsidRPr="003A56C7">
        <w:rPr>
          <w:bCs/>
          <w:sz w:val="22"/>
          <w:szCs w:val="22"/>
        </w:rPr>
        <w:t>Поставляемый товар должен иметь стандартную заводскую маркировку с указанием товарного знака, серийного номера;</w:t>
      </w:r>
    </w:p>
    <w:p w:rsidR="001F7128" w:rsidRPr="003A56C7" w:rsidRDefault="001F7128" w:rsidP="001F7128">
      <w:pPr>
        <w:ind w:firstLine="567"/>
        <w:rPr>
          <w:bCs/>
          <w:sz w:val="22"/>
          <w:szCs w:val="22"/>
        </w:rPr>
      </w:pPr>
      <w:r w:rsidRPr="003A56C7">
        <w:rPr>
          <w:bCs/>
          <w:sz w:val="22"/>
          <w:szCs w:val="22"/>
        </w:rPr>
        <w:t>Упаковка должна быть промышленного изготовления, обеспечивающая жесткое крепление внутри упаковки и сохранность товара при перевозке и хранении.</w:t>
      </w:r>
    </w:p>
    <w:p w:rsidR="001F7128" w:rsidRPr="003A56C7" w:rsidRDefault="001F7128" w:rsidP="001F7128">
      <w:pPr>
        <w:widowControl w:val="0"/>
        <w:tabs>
          <w:tab w:val="left" w:pos="0"/>
          <w:tab w:val="left" w:pos="567"/>
        </w:tabs>
        <w:rPr>
          <w:b/>
          <w:color w:val="000000"/>
          <w:sz w:val="22"/>
          <w:szCs w:val="22"/>
        </w:rPr>
      </w:pPr>
      <w:r w:rsidRPr="003A56C7">
        <w:rPr>
          <w:b/>
          <w:color w:val="000000"/>
          <w:sz w:val="22"/>
          <w:szCs w:val="22"/>
        </w:rPr>
        <w:t>Требования к гарантийным обязательствам:</w:t>
      </w:r>
    </w:p>
    <w:p w:rsidR="001F7128" w:rsidRPr="003A56C7" w:rsidRDefault="001F7128" w:rsidP="001F7128">
      <w:pPr>
        <w:widowControl w:val="0"/>
        <w:tabs>
          <w:tab w:val="left" w:pos="0"/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3A56C7">
        <w:rPr>
          <w:color w:val="000000"/>
          <w:sz w:val="22"/>
          <w:szCs w:val="22"/>
        </w:rPr>
        <w:t xml:space="preserve">На товар должна быть предоставлена гарантия в объеме гарантийных обязательств на товар изготовителя товара, сроком не менее 12 календарных месяцев </w:t>
      </w:r>
      <w:proofErr w:type="gramStart"/>
      <w:r w:rsidRPr="003A56C7">
        <w:rPr>
          <w:color w:val="000000"/>
          <w:sz w:val="22"/>
          <w:szCs w:val="22"/>
        </w:rPr>
        <w:t>с даты подписания</w:t>
      </w:r>
      <w:proofErr w:type="gramEnd"/>
      <w:r w:rsidRPr="003A56C7">
        <w:rPr>
          <w:color w:val="000000"/>
          <w:sz w:val="22"/>
          <w:szCs w:val="22"/>
        </w:rPr>
        <w:t xml:space="preserve"> Сторонами товарной накладной (УПД);</w:t>
      </w:r>
    </w:p>
    <w:p w:rsidR="001F7128" w:rsidRPr="003A56C7" w:rsidRDefault="001F7128" w:rsidP="001F7128">
      <w:pPr>
        <w:widowControl w:val="0"/>
        <w:tabs>
          <w:tab w:val="left" w:pos="0"/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3A56C7">
        <w:rPr>
          <w:color w:val="000000"/>
          <w:sz w:val="22"/>
          <w:szCs w:val="22"/>
        </w:rPr>
        <w:t>При наступлении гарантийного случая Поставщик обязуется исполнить гарантийные обязательства на поставленный товар без дополнительных расходов со стороны Заказчика;</w:t>
      </w:r>
    </w:p>
    <w:p w:rsidR="001F7128" w:rsidRPr="003A56C7" w:rsidRDefault="001F7128" w:rsidP="001F7128">
      <w:pPr>
        <w:widowControl w:val="0"/>
        <w:tabs>
          <w:tab w:val="left" w:pos="0"/>
          <w:tab w:val="left" w:pos="56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3A56C7">
        <w:rPr>
          <w:color w:val="000000"/>
          <w:sz w:val="22"/>
          <w:szCs w:val="22"/>
        </w:rPr>
        <w:t xml:space="preserve">Поставщик обязан обеспечить устранение недостатков или замену товара, в пределах гарантийного срока, </w:t>
      </w:r>
      <w:r w:rsidRPr="003A56C7">
        <w:rPr>
          <w:color w:val="000000"/>
          <w:sz w:val="22"/>
          <w:szCs w:val="22"/>
        </w:rPr>
        <w:lastRenderedPageBreak/>
        <w:t>в течение 10 рабочих дней с момента поступления уведомления Заказчика</w:t>
      </w:r>
      <w:r>
        <w:rPr>
          <w:color w:val="000000"/>
          <w:sz w:val="22"/>
          <w:szCs w:val="22"/>
        </w:rPr>
        <w:t>.</w:t>
      </w:r>
    </w:p>
    <w:p w:rsidR="00216D83" w:rsidRPr="007968E1" w:rsidRDefault="00216D83" w:rsidP="007968E1">
      <w:pPr>
        <w:widowControl w:val="0"/>
        <w:suppressAutoHyphens/>
        <w:rPr>
          <w:b/>
          <w:sz w:val="22"/>
          <w:szCs w:val="22"/>
          <w:lang w:eastAsia="zh-CN"/>
        </w:rPr>
      </w:pPr>
      <w:r w:rsidRPr="007968E1">
        <w:rPr>
          <w:b/>
          <w:sz w:val="22"/>
          <w:szCs w:val="22"/>
          <w:lang w:eastAsia="zh-CN"/>
        </w:rPr>
        <w:t>Порядок приемки товара:</w:t>
      </w:r>
    </w:p>
    <w:p w:rsidR="00216D83" w:rsidRPr="007968E1" w:rsidRDefault="00216D83" w:rsidP="009F59B3">
      <w:pPr>
        <w:suppressAutoHyphens/>
        <w:ind w:firstLine="284"/>
        <w:rPr>
          <w:rFonts w:cs="Aharoni"/>
          <w:sz w:val="22"/>
          <w:szCs w:val="22"/>
          <w:lang w:eastAsia="zh-CN"/>
        </w:rPr>
      </w:pPr>
      <w:r w:rsidRPr="007968E1">
        <w:rPr>
          <w:sz w:val="22"/>
          <w:szCs w:val="22"/>
          <w:lang w:eastAsia="zh-CN"/>
        </w:rPr>
        <w:t xml:space="preserve">При передаче товара Поставщик </w:t>
      </w:r>
      <w:proofErr w:type="gramStart"/>
      <w:r w:rsidRPr="007968E1">
        <w:rPr>
          <w:sz w:val="22"/>
          <w:szCs w:val="22"/>
          <w:lang w:eastAsia="zh-CN"/>
        </w:rPr>
        <w:t xml:space="preserve">предоставляет </w:t>
      </w:r>
      <w:r w:rsidRPr="007968E1">
        <w:rPr>
          <w:rFonts w:cs="Aharoni"/>
          <w:sz w:val="22"/>
          <w:szCs w:val="22"/>
          <w:lang w:eastAsia="zh-CN"/>
        </w:rPr>
        <w:t>документы</w:t>
      </w:r>
      <w:proofErr w:type="gramEnd"/>
      <w:r w:rsidRPr="007968E1">
        <w:rPr>
          <w:rFonts w:cs="Aharoni"/>
          <w:sz w:val="22"/>
          <w:szCs w:val="22"/>
          <w:lang w:eastAsia="zh-CN"/>
        </w:rPr>
        <w:t xml:space="preserve">, подтверждающие </w:t>
      </w:r>
      <w:r w:rsidR="002233B6" w:rsidRPr="007968E1">
        <w:rPr>
          <w:rFonts w:cs="Aharoni"/>
          <w:sz w:val="22"/>
          <w:szCs w:val="22"/>
          <w:lang w:eastAsia="zh-CN"/>
        </w:rPr>
        <w:t>вы</w:t>
      </w:r>
      <w:r w:rsidRPr="007968E1">
        <w:rPr>
          <w:rFonts w:cs="Aharoni"/>
          <w:sz w:val="22"/>
          <w:szCs w:val="22"/>
          <w:lang w:eastAsia="zh-CN"/>
        </w:rPr>
        <w:t>полнение обязательств по контракту</w:t>
      </w:r>
      <w:r w:rsidR="002233B6" w:rsidRPr="007968E1">
        <w:rPr>
          <w:rFonts w:cs="Aharoni"/>
          <w:sz w:val="22"/>
          <w:szCs w:val="22"/>
          <w:lang w:eastAsia="zh-CN"/>
        </w:rPr>
        <w:t>:</w:t>
      </w:r>
      <w:r w:rsidRPr="007968E1">
        <w:rPr>
          <w:sz w:val="22"/>
          <w:szCs w:val="22"/>
          <w:lang w:eastAsia="zh-CN"/>
        </w:rPr>
        <w:t xml:space="preserve"> (</w:t>
      </w:r>
      <w:r w:rsidRPr="007968E1">
        <w:rPr>
          <w:rFonts w:cs="Aharoni"/>
          <w:sz w:val="22"/>
          <w:szCs w:val="22"/>
          <w:lang w:eastAsia="zh-CN"/>
        </w:rPr>
        <w:t>счет (при наличии), счет-фактура (при наличии), товарная накладная (УПД) и/или др.).</w:t>
      </w:r>
    </w:p>
    <w:p w:rsidR="00216D83" w:rsidRPr="007968E1" w:rsidRDefault="00216D83" w:rsidP="009F59B3">
      <w:pPr>
        <w:suppressAutoHyphens/>
        <w:ind w:firstLine="284"/>
        <w:rPr>
          <w:sz w:val="22"/>
          <w:szCs w:val="22"/>
          <w:lang w:eastAsia="zh-CN"/>
        </w:rPr>
      </w:pPr>
      <w:r w:rsidRPr="007968E1">
        <w:rPr>
          <w:sz w:val="22"/>
          <w:szCs w:val="22"/>
          <w:lang w:eastAsia="zh-CN"/>
        </w:rPr>
        <w:t xml:space="preserve">Товар принимается представителем Заказчика в течение </w:t>
      </w:r>
      <w:r w:rsidR="009F59B3" w:rsidRPr="007968E1">
        <w:rPr>
          <w:sz w:val="22"/>
          <w:szCs w:val="22"/>
          <w:lang w:eastAsia="zh-CN"/>
        </w:rPr>
        <w:t>10</w:t>
      </w:r>
      <w:r w:rsidRPr="007968E1">
        <w:rPr>
          <w:sz w:val="22"/>
          <w:szCs w:val="22"/>
          <w:lang w:eastAsia="zh-CN"/>
        </w:rPr>
        <w:t xml:space="preserve"> рабочих дней на основании сопроводительных документов.</w:t>
      </w:r>
    </w:p>
    <w:p w:rsidR="00216D83" w:rsidRPr="007968E1" w:rsidRDefault="00216D83" w:rsidP="009F59B3">
      <w:pPr>
        <w:suppressAutoHyphens/>
        <w:ind w:firstLine="284"/>
        <w:rPr>
          <w:sz w:val="22"/>
          <w:szCs w:val="22"/>
          <w:lang w:eastAsia="zh-CN"/>
        </w:rPr>
      </w:pPr>
      <w:r w:rsidRPr="007968E1">
        <w:rPr>
          <w:sz w:val="22"/>
          <w:szCs w:val="22"/>
          <w:lang w:eastAsia="zh-CN"/>
        </w:rPr>
        <w:t>В случае</w:t>
      </w:r>
      <w:proofErr w:type="gramStart"/>
      <w:r w:rsidRPr="007968E1">
        <w:rPr>
          <w:sz w:val="22"/>
          <w:szCs w:val="22"/>
          <w:lang w:eastAsia="zh-CN"/>
        </w:rPr>
        <w:t>,</w:t>
      </w:r>
      <w:proofErr w:type="gramEnd"/>
      <w:r w:rsidRPr="007968E1">
        <w:rPr>
          <w:sz w:val="22"/>
          <w:szCs w:val="22"/>
          <w:lang w:eastAsia="zh-CN"/>
        </w:rPr>
        <w:t xml:space="preserve"> если при приемке будет обнаружен товар, не соответствующий требованиям по количеству, качеству, ассортименту, Заказчик вправе отказаться от приемки такого товара, оформить соответствующий акт и направить Поставщику претензию. Поставщик обязан заменить товар, не соответствующий требованиям по качеству, ассортименту и комплектности в течение 10 рабочих дней со дня получения претензии на товар, полностью соответствующий условиям </w:t>
      </w:r>
      <w:r w:rsidRPr="007968E1">
        <w:rPr>
          <w:rFonts w:cs="Aharoni"/>
          <w:sz w:val="22"/>
          <w:szCs w:val="22"/>
          <w:lang w:eastAsia="zh-CN"/>
        </w:rPr>
        <w:t>контракта</w:t>
      </w:r>
      <w:r w:rsidRPr="007968E1">
        <w:rPr>
          <w:sz w:val="22"/>
          <w:szCs w:val="22"/>
          <w:lang w:eastAsia="zh-CN"/>
        </w:rPr>
        <w:t>, без изменения стоимости единицы товара. Все расходы в таких случаях осуществляются за счет Поставщика.</w:t>
      </w:r>
    </w:p>
    <w:p w:rsidR="00216D83" w:rsidRPr="007968E1" w:rsidRDefault="00216D83" w:rsidP="009F59B3">
      <w:pPr>
        <w:suppressAutoHyphens/>
        <w:ind w:firstLine="284"/>
        <w:rPr>
          <w:sz w:val="22"/>
          <w:szCs w:val="22"/>
          <w:lang w:eastAsia="zh-CN"/>
        </w:rPr>
      </w:pPr>
      <w:r w:rsidRPr="007968E1">
        <w:rPr>
          <w:sz w:val="22"/>
          <w:szCs w:val="22"/>
          <w:lang w:eastAsia="zh-CN"/>
        </w:rPr>
        <w:t xml:space="preserve">Для проверки поставленного товара в части его соответствия условиям </w:t>
      </w:r>
      <w:r w:rsidRPr="007968E1">
        <w:rPr>
          <w:rFonts w:cs="Aharoni"/>
          <w:sz w:val="22"/>
          <w:szCs w:val="22"/>
          <w:lang w:eastAsia="zh-CN"/>
        </w:rPr>
        <w:t>контракта</w:t>
      </w:r>
      <w:r w:rsidRPr="007968E1">
        <w:rPr>
          <w:sz w:val="22"/>
          <w:szCs w:val="22"/>
          <w:lang w:eastAsia="zh-CN"/>
        </w:rPr>
        <w:t xml:space="preserve"> Заказчик проводит экспертизу. Экспертиза результатов, предусмотренных </w:t>
      </w:r>
      <w:r w:rsidRPr="007968E1">
        <w:rPr>
          <w:rFonts w:cs="Aharoni"/>
          <w:sz w:val="22"/>
          <w:szCs w:val="22"/>
          <w:lang w:eastAsia="zh-CN"/>
        </w:rPr>
        <w:t>контрактом</w:t>
      </w:r>
      <w:r w:rsidRPr="007968E1">
        <w:rPr>
          <w:sz w:val="22"/>
          <w:szCs w:val="22"/>
          <w:lang w:eastAsia="zh-CN"/>
        </w:rPr>
        <w:t>, может проводиться Заказчиком своими силами или к ее проведению могут привлекаться эксперты, экспертные организации, обладающие необходимыми знаниями в области сертификации, стандартизации, оценки качества и т.п. Результаты экспертизы обязательны для обеих Сторон.</w:t>
      </w:r>
    </w:p>
    <w:p w:rsidR="00216D83" w:rsidRPr="007968E1" w:rsidRDefault="00216D83" w:rsidP="009F59B3">
      <w:pPr>
        <w:suppressAutoHyphens/>
        <w:ind w:firstLine="284"/>
        <w:rPr>
          <w:sz w:val="22"/>
          <w:szCs w:val="22"/>
          <w:lang w:eastAsia="zh-CN"/>
        </w:rPr>
      </w:pPr>
      <w:r w:rsidRPr="007968E1">
        <w:rPr>
          <w:sz w:val="22"/>
          <w:szCs w:val="22"/>
          <w:lang w:eastAsia="zh-CN"/>
        </w:rPr>
        <w:t>По решению Заказчика для приемки товара, может создаваться приемочная комиссия, которая состоит не менее чем из пяти человек.</w:t>
      </w:r>
    </w:p>
    <w:p w:rsidR="002A5C04" w:rsidRPr="007968E1" w:rsidRDefault="00BE004F" w:rsidP="009F59B3">
      <w:pPr>
        <w:tabs>
          <w:tab w:val="left" w:pos="567"/>
        </w:tabs>
        <w:ind w:firstLine="284"/>
        <w:rPr>
          <w:sz w:val="22"/>
          <w:szCs w:val="22"/>
        </w:rPr>
      </w:pPr>
      <w:r w:rsidRPr="007968E1">
        <w:rPr>
          <w:sz w:val="22"/>
          <w:szCs w:val="22"/>
        </w:rPr>
        <w:t>Для оформления приемки поставленного предусмотренного контрактом товара Заказчиком составляется и подписывается в одностороннем порядке Акт приемки товаров, работ, услуг (по форме ОКУД 0510452).</w:t>
      </w:r>
    </w:p>
    <w:p w:rsidR="00216D83" w:rsidRPr="007968E1" w:rsidRDefault="002A5C04" w:rsidP="007968E1">
      <w:pPr>
        <w:widowControl w:val="0"/>
        <w:suppressAutoHyphens/>
        <w:rPr>
          <w:b/>
          <w:sz w:val="22"/>
          <w:szCs w:val="22"/>
          <w:lang w:eastAsia="zh-CN"/>
        </w:rPr>
      </w:pPr>
      <w:r w:rsidRPr="007968E1">
        <w:rPr>
          <w:b/>
          <w:sz w:val="22"/>
          <w:szCs w:val="22"/>
          <w:lang w:eastAsia="zh-CN"/>
        </w:rPr>
        <w:t>Прочие условия:</w:t>
      </w:r>
    </w:p>
    <w:p w:rsidR="00AC5E61" w:rsidRPr="007968E1" w:rsidRDefault="00AC5E61" w:rsidP="009F59B3">
      <w:pPr>
        <w:widowControl w:val="0"/>
        <w:suppressAutoHyphens/>
        <w:ind w:firstLine="284"/>
        <w:rPr>
          <w:rFonts w:cs="Aharoni"/>
          <w:sz w:val="22"/>
          <w:szCs w:val="22"/>
          <w:lang w:eastAsia="zh-CN"/>
        </w:rPr>
      </w:pPr>
      <w:r w:rsidRPr="007968E1">
        <w:rPr>
          <w:rFonts w:cs="Aharoni"/>
          <w:sz w:val="22"/>
          <w:szCs w:val="22"/>
          <w:lang w:eastAsia="zh-CN"/>
        </w:rPr>
        <w:t>При наличии обоюдной технической возможности Стороны вправе применять электронный документооборот по исполнению контракта, в соответствии с законодательством Российской Федерации.</w:t>
      </w:r>
    </w:p>
    <w:p w:rsidR="00C55A9E" w:rsidRDefault="00AC5E61" w:rsidP="009F59B3">
      <w:pPr>
        <w:widowControl w:val="0"/>
        <w:suppressAutoHyphens/>
        <w:ind w:firstLine="284"/>
        <w:rPr>
          <w:rFonts w:cs="Aharoni"/>
          <w:sz w:val="22"/>
          <w:szCs w:val="22"/>
          <w:lang w:eastAsia="zh-CN"/>
        </w:rPr>
      </w:pPr>
      <w:r w:rsidRPr="007968E1">
        <w:rPr>
          <w:rFonts w:cs="Aharoni"/>
          <w:sz w:val="22"/>
          <w:szCs w:val="22"/>
          <w:lang w:eastAsia="zh-CN"/>
        </w:rPr>
        <w:t>Стороны принимают, что полученные электронные документы, заверенные усиленной квалифицированной электронной подписью уполномоченных лиц каждой Стороны, юридически эквивалентны документам на бумажных носителях, заверенным соответствующими подписями.</w:t>
      </w:r>
    </w:p>
    <w:p w:rsidR="007968E1" w:rsidRDefault="007968E1" w:rsidP="009F59B3">
      <w:pPr>
        <w:widowControl w:val="0"/>
        <w:suppressAutoHyphens/>
        <w:ind w:firstLine="284"/>
        <w:rPr>
          <w:sz w:val="22"/>
          <w:szCs w:val="22"/>
          <w:lang w:eastAsia="zh-CN"/>
        </w:rPr>
      </w:pPr>
    </w:p>
    <w:p w:rsidR="007968E1" w:rsidRPr="007968E1" w:rsidRDefault="007968E1" w:rsidP="009F59B3">
      <w:pPr>
        <w:widowControl w:val="0"/>
        <w:suppressAutoHyphens/>
        <w:ind w:firstLine="284"/>
        <w:rPr>
          <w:sz w:val="22"/>
          <w:szCs w:val="22"/>
          <w:lang w:eastAsia="zh-CN"/>
        </w:rPr>
      </w:pPr>
      <w:bookmarkStart w:id="0" w:name="_GoBack"/>
      <w:bookmarkEnd w:id="0"/>
    </w:p>
    <w:sectPr w:rsidR="007968E1" w:rsidRPr="007968E1" w:rsidSect="002233B6">
      <w:pgSz w:w="11906" w:h="16838"/>
      <w:pgMar w:top="426" w:right="424" w:bottom="709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4E3"/>
    <w:multiLevelType w:val="multilevel"/>
    <w:tmpl w:val="76921E3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786B60D0"/>
    <w:multiLevelType w:val="hybridMultilevel"/>
    <w:tmpl w:val="024A3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2F"/>
    <w:rsid w:val="00014450"/>
    <w:rsid w:val="00021EED"/>
    <w:rsid w:val="0002680E"/>
    <w:rsid w:val="00026E0E"/>
    <w:rsid w:val="00033108"/>
    <w:rsid w:val="00047C5D"/>
    <w:rsid w:val="0005703F"/>
    <w:rsid w:val="00065D8B"/>
    <w:rsid w:val="00066F7E"/>
    <w:rsid w:val="00085A22"/>
    <w:rsid w:val="000D4779"/>
    <w:rsid w:val="0012261A"/>
    <w:rsid w:val="001708A9"/>
    <w:rsid w:val="00182B70"/>
    <w:rsid w:val="001A0E67"/>
    <w:rsid w:val="001A74F0"/>
    <w:rsid w:val="001B44E9"/>
    <w:rsid w:val="001D24DF"/>
    <w:rsid w:val="001E25CD"/>
    <w:rsid w:val="001E2B74"/>
    <w:rsid w:val="001E35A9"/>
    <w:rsid w:val="001F7128"/>
    <w:rsid w:val="00216D83"/>
    <w:rsid w:val="002233B6"/>
    <w:rsid w:val="00234C09"/>
    <w:rsid w:val="002403FB"/>
    <w:rsid w:val="0024713B"/>
    <w:rsid w:val="002477C8"/>
    <w:rsid w:val="002633A3"/>
    <w:rsid w:val="002770F4"/>
    <w:rsid w:val="00282628"/>
    <w:rsid w:val="00285B71"/>
    <w:rsid w:val="002954D3"/>
    <w:rsid w:val="002A1CE9"/>
    <w:rsid w:val="002A5C04"/>
    <w:rsid w:val="002B637E"/>
    <w:rsid w:val="003124CD"/>
    <w:rsid w:val="00323CCA"/>
    <w:rsid w:val="003340D9"/>
    <w:rsid w:val="00362E28"/>
    <w:rsid w:val="00387178"/>
    <w:rsid w:val="003A722C"/>
    <w:rsid w:val="003B1B62"/>
    <w:rsid w:val="003B5B79"/>
    <w:rsid w:val="003C2154"/>
    <w:rsid w:val="003C69D9"/>
    <w:rsid w:val="00412B5B"/>
    <w:rsid w:val="004232A9"/>
    <w:rsid w:val="00426F95"/>
    <w:rsid w:val="0045714E"/>
    <w:rsid w:val="00484AFD"/>
    <w:rsid w:val="004903AA"/>
    <w:rsid w:val="00495FAC"/>
    <w:rsid w:val="004A44AD"/>
    <w:rsid w:val="004A67E9"/>
    <w:rsid w:val="004C2AAD"/>
    <w:rsid w:val="004C75D4"/>
    <w:rsid w:val="004E0BAC"/>
    <w:rsid w:val="004E4140"/>
    <w:rsid w:val="004E540C"/>
    <w:rsid w:val="005037E4"/>
    <w:rsid w:val="0052757A"/>
    <w:rsid w:val="005331F3"/>
    <w:rsid w:val="005551C5"/>
    <w:rsid w:val="00584B53"/>
    <w:rsid w:val="00592797"/>
    <w:rsid w:val="005B4471"/>
    <w:rsid w:val="005B618C"/>
    <w:rsid w:val="005C4417"/>
    <w:rsid w:val="005E3E99"/>
    <w:rsid w:val="005E6AD1"/>
    <w:rsid w:val="00616BDC"/>
    <w:rsid w:val="006250AB"/>
    <w:rsid w:val="006262B7"/>
    <w:rsid w:val="0063095C"/>
    <w:rsid w:val="0063312B"/>
    <w:rsid w:val="00644740"/>
    <w:rsid w:val="00652D2F"/>
    <w:rsid w:val="006573F5"/>
    <w:rsid w:val="0066130F"/>
    <w:rsid w:val="00676CFD"/>
    <w:rsid w:val="00687091"/>
    <w:rsid w:val="006918B0"/>
    <w:rsid w:val="006C0531"/>
    <w:rsid w:val="006C0BC3"/>
    <w:rsid w:val="006C31AF"/>
    <w:rsid w:val="006D4296"/>
    <w:rsid w:val="006E3CF7"/>
    <w:rsid w:val="006E5E87"/>
    <w:rsid w:val="006F0D67"/>
    <w:rsid w:val="006F1D4F"/>
    <w:rsid w:val="00701E4D"/>
    <w:rsid w:val="00714CA8"/>
    <w:rsid w:val="00722982"/>
    <w:rsid w:val="00733F8F"/>
    <w:rsid w:val="00752096"/>
    <w:rsid w:val="007716BA"/>
    <w:rsid w:val="00786367"/>
    <w:rsid w:val="007920DC"/>
    <w:rsid w:val="00792516"/>
    <w:rsid w:val="007968E1"/>
    <w:rsid w:val="007C097F"/>
    <w:rsid w:val="007C29BF"/>
    <w:rsid w:val="007C5190"/>
    <w:rsid w:val="007C7FBD"/>
    <w:rsid w:val="007F5CFB"/>
    <w:rsid w:val="007F6F1E"/>
    <w:rsid w:val="008111BD"/>
    <w:rsid w:val="00865A1E"/>
    <w:rsid w:val="00896AD2"/>
    <w:rsid w:val="008F6FA9"/>
    <w:rsid w:val="0090200A"/>
    <w:rsid w:val="00910D3E"/>
    <w:rsid w:val="00965606"/>
    <w:rsid w:val="00981F23"/>
    <w:rsid w:val="00990D3A"/>
    <w:rsid w:val="009919D6"/>
    <w:rsid w:val="009A3C35"/>
    <w:rsid w:val="009A3C43"/>
    <w:rsid w:val="009C48BD"/>
    <w:rsid w:val="009D3AAB"/>
    <w:rsid w:val="009E1B57"/>
    <w:rsid w:val="009F59B3"/>
    <w:rsid w:val="009F7C2C"/>
    <w:rsid w:val="00A01AF9"/>
    <w:rsid w:val="00A257F1"/>
    <w:rsid w:val="00A419C5"/>
    <w:rsid w:val="00A56B59"/>
    <w:rsid w:val="00A64A5D"/>
    <w:rsid w:val="00A71BA3"/>
    <w:rsid w:val="00A765C2"/>
    <w:rsid w:val="00AA0489"/>
    <w:rsid w:val="00AC5E61"/>
    <w:rsid w:val="00AE3650"/>
    <w:rsid w:val="00AE3B32"/>
    <w:rsid w:val="00AF65CA"/>
    <w:rsid w:val="00AF72CD"/>
    <w:rsid w:val="00B17BC3"/>
    <w:rsid w:val="00B376C4"/>
    <w:rsid w:val="00B74DE5"/>
    <w:rsid w:val="00B77C2B"/>
    <w:rsid w:val="00B851E0"/>
    <w:rsid w:val="00BA4CB0"/>
    <w:rsid w:val="00BB40EE"/>
    <w:rsid w:val="00BE004F"/>
    <w:rsid w:val="00BE0E4B"/>
    <w:rsid w:val="00BE4A98"/>
    <w:rsid w:val="00BE598F"/>
    <w:rsid w:val="00C337A6"/>
    <w:rsid w:val="00C37538"/>
    <w:rsid w:val="00C55A9E"/>
    <w:rsid w:val="00C6727C"/>
    <w:rsid w:val="00C7717B"/>
    <w:rsid w:val="00C775C3"/>
    <w:rsid w:val="00C87D98"/>
    <w:rsid w:val="00C91304"/>
    <w:rsid w:val="00CD3761"/>
    <w:rsid w:val="00D267F8"/>
    <w:rsid w:val="00D30691"/>
    <w:rsid w:val="00D36A56"/>
    <w:rsid w:val="00D54F45"/>
    <w:rsid w:val="00D750CB"/>
    <w:rsid w:val="00D8289A"/>
    <w:rsid w:val="00DC6892"/>
    <w:rsid w:val="00DF41A7"/>
    <w:rsid w:val="00E0393A"/>
    <w:rsid w:val="00E14F7E"/>
    <w:rsid w:val="00E267BB"/>
    <w:rsid w:val="00E26F50"/>
    <w:rsid w:val="00E31205"/>
    <w:rsid w:val="00E377DA"/>
    <w:rsid w:val="00E37CFC"/>
    <w:rsid w:val="00E40628"/>
    <w:rsid w:val="00E4281E"/>
    <w:rsid w:val="00E50310"/>
    <w:rsid w:val="00E56C02"/>
    <w:rsid w:val="00E572C1"/>
    <w:rsid w:val="00E75D95"/>
    <w:rsid w:val="00E8737F"/>
    <w:rsid w:val="00E96F05"/>
    <w:rsid w:val="00EA5B40"/>
    <w:rsid w:val="00EC3A7F"/>
    <w:rsid w:val="00EC585E"/>
    <w:rsid w:val="00EC6388"/>
    <w:rsid w:val="00EC70B3"/>
    <w:rsid w:val="00ED1381"/>
    <w:rsid w:val="00ED4D12"/>
    <w:rsid w:val="00ED6397"/>
    <w:rsid w:val="00EF21DD"/>
    <w:rsid w:val="00EF478B"/>
    <w:rsid w:val="00F118EF"/>
    <w:rsid w:val="00F30580"/>
    <w:rsid w:val="00F31293"/>
    <w:rsid w:val="00F6113B"/>
    <w:rsid w:val="00F65692"/>
    <w:rsid w:val="00F662E0"/>
    <w:rsid w:val="00FC7588"/>
    <w:rsid w:val="00FE35FD"/>
    <w:rsid w:val="00FE3D3F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05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1D108F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basedOn w:val="a0"/>
    <w:uiPriority w:val="99"/>
    <w:rsid w:val="00EF2253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EF22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"/>
    <w:qFormat/>
    <w:locked/>
    <w:rsid w:val="00EF2253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4A4F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uiPriority w:val="99"/>
    <w:qFormat/>
    <w:rsid w:val="00781C60"/>
    <w:rPr>
      <w:rFonts w:eastAsia="Times New Roman" w:cs="Times New Roman"/>
    </w:rPr>
  </w:style>
  <w:style w:type="character" w:customStyle="1" w:styleId="FontStyle29">
    <w:name w:val="Font Style29"/>
    <w:basedOn w:val="a0"/>
    <w:uiPriority w:val="99"/>
    <w:qFormat/>
    <w:rsid w:val="00E93383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qFormat/>
    <w:rsid w:val="00E83D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qFormat/>
    <w:rsid w:val="003C2A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4">
    <w:name w:val="Font Style34"/>
    <w:uiPriority w:val="99"/>
    <w:qFormat/>
    <w:rsid w:val="003C2A4A"/>
    <w:rPr>
      <w:rFonts w:ascii="Times New Roman" w:hAnsi="Times New Roman" w:cs="Times New Roman"/>
      <w:sz w:val="20"/>
      <w:szCs w:val="20"/>
    </w:rPr>
  </w:style>
  <w:style w:type="character" w:customStyle="1" w:styleId="a8">
    <w:name w:val="Без интервала Знак"/>
    <w:qFormat/>
    <w:locked/>
    <w:rsid w:val="00086651"/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qFormat/>
    <w:rsid w:val="00DE0BCD"/>
    <w:rPr>
      <w:color w:val="800080" w:themeColor="followedHyperlink"/>
      <w:u w:val="single"/>
    </w:rPr>
  </w:style>
  <w:style w:type="character" w:customStyle="1" w:styleId="company-infotitle">
    <w:name w:val="company-info__title"/>
    <w:basedOn w:val="a0"/>
    <w:qFormat/>
    <w:rsid w:val="009313B6"/>
  </w:style>
  <w:style w:type="character" w:customStyle="1" w:styleId="HTML">
    <w:name w:val="Адрес HTML Знак"/>
    <w:basedOn w:val="a0"/>
    <w:link w:val="HTML"/>
    <w:uiPriority w:val="99"/>
    <w:semiHidden/>
    <w:qFormat/>
    <w:rsid w:val="009313B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pytarget">
    <w:name w:val="copy_target"/>
    <w:basedOn w:val="a0"/>
    <w:qFormat/>
    <w:rsid w:val="009313B6"/>
  </w:style>
  <w:style w:type="character" w:customStyle="1" w:styleId="ListLabel1">
    <w:name w:val="ListLabel 1"/>
    <w:qFormat/>
    <w:rsid w:val="00652D2F"/>
    <w:rPr>
      <w:rFonts w:cs="Courier New"/>
    </w:rPr>
  </w:style>
  <w:style w:type="character" w:customStyle="1" w:styleId="ListLabel2">
    <w:name w:val="ListLabel 2"/>
    <w:qFormat/>
    <w:rsid w:val="00652D2F"/>
    <w:rPr>
      <w:rFonts w:cs="Courier New"/>
    </w:rPr>
  </w:style>
  <w:style w:type="character" w:customStyle="1" w:styleId="ListLabel3">
    <w:name w:val="ListLabel 3"/>
    <w:qFormat/>
    <w:rsid w:val="00652D2F"/>
    <w:rPr>
      <w:rFonts w:cs="Courier New"/>
    </w:rPr>
  </w:style>
  <w:style w:type="character" w:customStyle="1" w:styleId="ListLabel4">
    <w:name w:val="ListLabel 4"/>
    <w:qFormat/>
    <w:rsid w:val="00652D2F"/>
    <w:rPr>
      <w:b/>
    </w:rPr>
  </w:style>
  <w:style w:type="character" w:customStyle="1" w:styleId="ListLabel5">
    <w:name w:val="ListLabel 5"/>
    <w:qFormat/>
    <w:rsid w:val="00652D2F"/>
    <w:rPr>
      <w:b/>
    </w:rPr>
  </w:style>
  <w:style w:type="character" w:customStyle="1" w:styleId="ListLabel6">
    <w:name w:val="ListLabel 6"/>
    <w:qFormat/>
    <w:rsid w:val="00652D2F"/>
    <w:rPr>
      <w:b/>
    </w:rPr>
  </w:style>
  <w:style w:type="character" w:customStyle="1" w:styleId="ListLabel7">
    <w:name w:val="ListLabel 7"/>
    <w:qFormat/>
    <w:rsid w:val="00652D2F"/>
    <w:rPr>
      <w:rFonts w:eastAsia="Times New Roman" w:cs="Times New Roman"/>
    </w:rPr>
  </w:style>
  <w:style w:type="character" w:customStyle="1" w:styleId="ListLabel8">
    <w:name w:val="ListLabel 8"/>
    <w:qFormat/>
    <w:rsid w:val="00652D2F"/>
    <w:rPr>
      <w:rFonts w:cs="Courier New"/>
    </w:rPr>
  </w:style>
  <w:style w:type="character" w:customStyle="1" w:styleId="ListLabel9">
    <w:name w:val="ListLabel 9"/>
    <w:qFormat/>
    <w:rsid w:val="00652D2F"/>
    <w:rPr>
      <w:rFonts w:cs="Courier New"/>
    </w:rPr>
  </w:style>
  <w:style w:type="character" w:customStyle="1" w:styleId="ListLabel10">
    <w:name w:val="ListLabel 10"/>
    <w:qFormat/>
    <w:rsid w:val="00652D2F"/>
    <w:rPr>
      <w:rFonts w:cs="Courier New"/>
    </w:rPr>
  </w:style>
  <w:style w:type="character" w:customStyle="1" w:styleId="ListLabel11">
    <w:name w:val="ListLabel 11"/>
    <w:qFormat/>
    <w:rsid w:val="00652D2F"/>
    <w:rPr>
      <w:b/>
    </w:rPr>
  </w:style>
  <w:style w:type="character" w:customStyle="1" w:styleId="ListLabel12">
    <w:name w:val="ListLabel 12"/>
    <w:qFormat/>
    <w:rsid w:val="00652D2F"/>
    <w:rPr>
      <w:b/>
    </w:rPr>
  </w:style>
  <w:style w:type="character" w:customStyle="1" w:styleId="ListLabel13">
    <w:name w:val="ListLabel 13"/>
    <w:qFormat/>
    <w:rsid w:val="00652D2F"/>
    <w:rPr>
      <w:b/>
    </w:rPr>
  </w:style>
  <w:style w:type="character" w:customStyle="1" w:styleId="ListLabel14">
    <w:name w:val="ListLabel 14"/>
    <w:qFormat/>
    <w:rsid w:val="00652D2F"/>
    <w:rPr>
      <w:b w:val="0"/>
      <w:color w:val="auto"/>
    </w:rPr>
  </w:style>
  <w:style w:type="character" w:customStyle="1" w:styleId="ListLabel15">
    <w:name w:val="ListLabel 15"/>
    <w:qFormat/>
    <w:rsid w:val="00652D2F"/>
    <w:rPr>
      <w:b/>
    </w:rPr>
  </w:style>
  <w:style w:type="paragraph" w:customStyle="1" w:styleId="aa">
    <w:name w:val="Заголовок"/>
    <w:basedOn w:val="a"/>
    <w:next w:val="ab"/>
    <w:qFormat/>
    <w:rsid w:val="00652D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652D2F"/>
    <w:pPr>
      <w:spacing w:after="140" w:line="276" w:lineRule="auto"/>
    </w:pPr>
  </w:style>
  <w:style w:type="paragraph" w:styleId="ac">
    <w:name w:val="List"/>
    <w:basedOn w:val="ab"/>
    <w:rsid w:val="00652D2F"/>
    <w:rPr>
      <w:rFonts w:cs="Arial"/>
    </w:rPr>
  </w:style>
  <w:style w:type="paragraph" w:customStyle="1" w:styleId="1">
    <w:name w:val="Название объекта1"/>
    <w:basedOn w:val="a"/>
    <w:qFormat/>
    <w:rsid w:val="00652D2F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652D2F"/>
    <w:pPr>
      <w:suppressLineNumbers/>
    </w:pPr>
    <w:rPr>
      <w:rFonts w:cs="Arial"/>
    </w:rPr>
  </w:style>
  <w:style w:type="paragraph" w:styleId="ae">
    <w:name w:val="Title"/>
    <w:basedOn w:val="a"/>
    <w:qFormat/>
    <w:rsid w:val="001D108F"/>
    <w:pPr>
      <w:widowControl w:val="0"/>
      <w:jc w:val="center"/>
    </w:pPr>
    <w:rPr>
      <w:rFonts w:ascii="Cambria" w:hAnsi="Cambria" w:cs="Cambria"/>
      <w:b/>
      <w:bCs/>
      <w:kern w:val="2"/>
      <w:sz w:val="32"/>
      <w:szCs w:val="32"/>
      <w:lang w:eastAsia="en-US"/>
    </w:rPr>
  </w:style>
  <w:style w:type="paragraph" w:styleId="af">
    <w:name w:val="List Paragraph"/>
    <w:basedOn w:val="a"/>
    <w:uiPriority w:val="99"/>
    <w:qFormat/>
    <w:rsid w:val="001D108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EF2253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EF2253"/>
    <w:pPr>
      <w:widowControl w:val="0"/>
      <w:suppressAutoHyphens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ConsPlusNonformat">
    <w:name w:val="ConsPlusNonformat"/>
    <w:uiPriority w:val="99"/>
    <w:qFormat/>
    <w:rsid w:val="00EF2253"/>
    <w:pPr>
      <w:suppressAutoHyphens/>
    </w:pPr>
    <w:rPr>
      <w:rFonts w:ascii="Courier New" w:eastAsia="Times New Roman" w:hAnsi="Courier New" w:cs="Courier New"/>
      <w:szCs w:val="20"/>
      <w:lang w:eastAsia="zh-CN"/>
    </w:rPr>
  </w:style>
  <w:style w:type="paragraph" w:styleId="af0">
    <w:name w:val="Balloon Text"/>
    <w:basedOn w:val="a"/>
    <w:uiPriority w:val="99"/>
    <w:semiHidden/>
    <w:unhideWhenUsed/>
    <w:qFormat/>
    <w:rsid w:val="004A4F22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E93383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Style16">
    <w:name w:val="Style16"/>
    <w:basedOn w:val="a"/>
    <w:uiPriority w:val="99"/>
    <w:qFormat/>
    <w:rsid w:val="00E93383"/>
    <w:pPr>
      <w:widowControl w:val="0"/>
      <w:spacing w:line="353" w:lineRule="exact"/>
    </w:pPr>
  </w:style>
  <w:style w:type="paragraph" w:customStyle="1" w:styleId="ConsTitle">
    <w:name w:val="ConsTitle"/>
    <w:qFormat/>
    <w:rsid w:val="00E93383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0">
    <w:name w:val="Текст сноски1"/>
    <w:basedOn w:val="a"/>
    <w:rsid w:val="00E83D05"/>
    <w:pPr>
      <w:jc w:val="left"/>
    </w:pPr>
    <w:rPr>
      <w:sz w:val="20"/>
      <w:szCs w:val="20"/>
    </w:rPr>
  </w:style>
  <w:style w:type="paragraph" w:styleId="af1">
    <w:name w:val="Plain Text"/>
    <w:basedOn w:val="a"/>
    <w:qFormat/>
    <w:rsid w:val="003C2A4A"/>
    <w:rPr>
      <w:rFonts w:ascii="Courier New" w:hAnsi="Courier New" w:cs="Courier New"/>
      <w:sz w:val="20"/>
      <w:szCs w:val="20"/>
    </w:rPr>
  </w:style>
  <w:style w:type="paragraph" w:styleId="af2">
    <w:name w:val="No Spacing"/>
    <w:qFormat/>
    <w:rsid w:val="00086651"/>
    <w:pPr>
      <w:ind w:firstLine="709"/>
      <w:jc w:val="both"/>
    </w:pPr>
    <w:rPr>
      <w:rFonts w:cs="Times New Roman"/>
      <w:sz w:val="24"/>
    </w:rPr>
  </w:style>
  <w:style w:type="paragraph" w:styleId="HTML0">
    <w:name w:val="HTML Address"/>
    <w:basedOn w:val="a"/>
    <w:uiPriority w:val="99"/>
    <w:semiHidden/>
    <w:unhideWhenUsed/>
    <w:qFormat/>
    <w:rsid w:val="009313B6"/>
    <w:pPr>
      <w:jc w:val="left"/>
    </w:pPr>
    <w:rPr>
      <w:i/>
      <w:iCs/>
    </w:rPr>
  </w:style>
  <w:style w:type="table" w:styleId="af3">
    <w:name w:val="Table Grid"/>
    <w:basedOn w:val="a1"/>
    <w:uiPriority w:val="99"/>
    <w:rsid w:val="00122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E37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05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1D108F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basedOn w:val="a0"/>
    <w:uiPriority w:val="99"/>
    <w:rsid w:val="00EF2253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EF22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"/>
    <w:qFormat/>
    <w:locked/>
    <w:rsid w:val="00EF2253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4A4F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uiPriority w:val="99"/>
    <w:qFormat/>
    <w:rsid w:val="00781C60"/>
    <w:rPr>
      <w:rFonts w:eastAsia="Times New Roman" w:cs="Times New Roman"/>
    </w:rPr>
  </w:style>
  <w:style w:type="character" w:customStyle="1" w:styleId="FontStyle29">
    <w:name w:val="Font Style29"/>
    <w:basedOn w:val="a0"/>
    <w:uiPriority w:val="99"/>
    <w:qFormat/>
    <w:rsid w:val="00E93383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qFormat/>
    <w:rsid w:val="00E83D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qFormat/>
    <w:rsid w:val="003C2A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4">
    <w:name w:val="Font Style34"/>
    <w:uiPriority w:val="99"/>
    <w:qFormat/>
    <w:rsid w:val="003C2A4A"/>
    <w:rPr>
      <w:rFonts w:ascii="Times New Roman" w:hAnsi="Times New Roman" w:cs="Times New Roman"/>
      <w:sz w:val="20"/>
      <w:szCs w:val="20"/>
    </w:rPr>
  </w:style>
  <w:style w:type="character" w:customStyle="1" w:styleId="a8">
    <w:name w:val="Без интервала Знак"/>
    <w:qFormat/>
    <w:locked/>
    <w:rsid w:val="00086651"/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qFormat/>
    <w:rsid w:val="00DE0BCD"/>
    <w:rPr>
      <w:color w:val="800080" w:themeColor="followedHyperlink"/>
      <w:u w:val="single"/>
    </w:rPr>
  </w:style>
  <w:style w:type="character" w:customStyle="1" w:styleId="company-infotitle">
    <w:name w:val="company-info__title"/>
    <w:basedOn w:val="a0"/>
    <w:qFormat/>
    <w:rsid w:val="009313B6"/>
  </w:style>
  <w:style w:type="character" w:customStyle="1" w:styleId="HTML">
    <w:name w:val="Адрес HTML Знак"/>
    <w:basedOn w:val="a0"/>
    <w:link w:val="HTML"/>
    <w:uiPriority w:val="99"/>
    <w:semiHidden/>
    <w:qFormat/>
    <w:rsid w:val="009313B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pytarget">
    <w:name w:val="copy_target"/>
    <w:basedOn w:val="a0"/>
    <w:qFormat/>
    <w:rsid w:val="009313B6"/>
  </w:style>
  <w:style w:type="character" w:customStyle="1" w:styleId="ListLabel1">
    <w:name w:val="ListLabel 1"/>
    <w:qFormat/>
    <w:rsid w:val="00652D2F"/>
    <w:rPr>
      <w:rFonts w:cs="Courier New"/>
    </w:rPr>
  </w:style>
  <w:style w:type="character" w:customStyle="1" w:styleId="ListLabel2">
    <w:name w:val="ListLabel 2"/>
    <w:qFormat/>
    <w:rsid w:val="00652D2F"/>
    <w:rPr>
      <w:rFonts w:cs="Courier New"/>
    </w:rPr>
  </w:style>
  <w:style w:type="character" w:customStyle="1" w:styleId="ListLabel3">
    <w:name w:val="ListLabel 3"/>
    <w:qFormat/>
    <w:rsid w:val="00652D2F"/>
    <w:rPr>
      <w:rFonts w:cs="Courier New"/>
    </w:rPr>
  </w:style>
  <w:style w:type="character" w:customStyle="1" w:styleId="ListLabel4">
    <w:name w:val="ListLabel 4"/>
    <w:qFormat/>
    <w:rsid w:val="00652D2F"/>
    <w:rPr>
      <w:b/>
    </w:rPr>
  </w:style>
  <w:style w:type="character" w:customStyle="1" w:styleId="ListLabel5">
    <w:name w:val="ListLabel 5"/>
    <w:qFormat/>
    <w:rsid w:val="00652D2F"/>
    <w:rPr>
      <w:b/>
    </w:rPr>
  </w:style>
  <w:style w:type="character" w:customStyle="1" w:styleId="ListLabel6">
    <w:name w:val="ListLabel 6"/>
    <w:qFormat/>
    <w:rsid w:val="00652D2F"/>
    <w:rPr>
      <w:b/>
    </w:rPr>
  </w:style>
  <w:style w:type="character" w:customStyle="1" w:styleId="ListLabel7">
    <w:name w:val="ListLabel 7"/>
    <w:qFormat/>
    <w:rsid w:val="00652D2F"/>
    <w:rPr>
      <w:rFonts w:eastAsia="Times New Roman" w:cs="Times New Roman"/>
    </w:rPr>
  </w:style>
  <w:style w:type="character" w:customStyle="1" w:styleId="ListLabel8">
    <w:name w:val="ListLabel 8"/>
    <w:qFormat/>
    <w:rsid w:val="00652D2F"/>
    <w:rPr>
      <w:rFonts w:cs="Courier New"/>
    </w:rPr>
  </w:style>
  <w:style w:type="character" w:customStyle="1" w:styleId="ListLabel9">
    <w:name w:val="ListLabel 9"/>
    <w:qFormat/>
    <w:rsid w:val="00652D2F"/>
    <w:rPr>
      <w:rFonts w:cs="Courier New"/>
    </w:rPr>
  </w:style>
  <w:style w:type="character" w:customStyle="1" w:styleId="ListLabel10">
    <w:name w:val="ListLabel 10"/>
    <w:qFormat/>
    <w:rsid w:val="00652D2F"/>
    <w:rPr>
      <w:rFonts w:cs="Courier New"/>
    </w:rPr>
  </w:style>
  <w:style w:type="character" w:customStyle="1" w:styleId="ListLabel11">
    <w:name w:val="ListLabel 11"/>
    <w:qFormat/>
    <w:rsid w:val="00652D2F"/>
    <w:rPr>
      <w:b/>
    </w:rPr>
  </w:style>
  <w:style w:type="character" w:customStyle="1" w:styleId="ListLabel12">
    <w:name w:val="ListLabel 12"/>
    <w:qFormat/>
    <w:rsid w:val="00652D2F"/>
    <w:rPr>
      <w:b/>
    </w:rPr>
  </w:style>
  <w:style w:type="character" w:customStyle="1" w:styleId="ListLabel13">
    <w:name w:val="ListLabel 13"/>
    <w:qFormat/>
    <w:rsid w:val="00652D2F"/>
    <w:rPr>
      <w:b/>
    </w:rPr>
  </w:style>
  <w:style w:type="character" w:customStyle="1" w:styleId="ListLabel14">
    <w:name w:val="ListLabel 14"/>
    <w:qFormat/>
    <w:rsid w:val="00652D2F"/>
    <w:rPr>
      <w:b w:val="0"/>
      <w:color w:val="auto"/>
    </w:rPr>
  </w:style>
  <w:style w:type="character" w:customStyle="1" w:styleId="ListLabel15">
    <w:name w:val="ListLabel 15"/>
    <w:qFormat/>
    <w:rsid w:val="00652D2F"/>
    <w:rPr>
      <w:b/>
    </w:rPr>
  </w:style>
  <w:style w:type="paragraph" w:customStyle="1" w:styleId="aa">
    <w:name w:val="Заголовок"/>
    <w:basedOn w:val="a"/>
    <w:next w:val="ab"/>
    <w:qFormat/>
    <w:rsid w:val="00652D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652D2F"/>
    <w:pPr>
      <w:spacing w:after="140" w:line="276" w:lineRule="auto"/>
    </w:pPr>
  </w:style>
  <w:style w:type="paragraph" w:styleId="ac">
    <w:name w:val="List"/>
    <w:basedOn w:val="ab"/>
    <w:rsid w:val="00652D2F"/>
    <w:rPr>
      <w:rFonts w:cs="Arial"/>
    </w:rPr>
  </w:style>
  <w:style w:type="paragraph" w:customStyle="1" w:styleId="1">
    <w:name w:val="Название объекта1"/>
    <w:basedOn w:val="a"/>
    <w:qFormat/>
    <w:rsid w:val="00652D2F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652D2F"/>
    <w:pPr>
      <w:suppressLineNumbers/>
    </w:pPr>
    <w:rPr>
      <w:rFonts w:cs="Arial"/>
    </w:rPr>
  </w:style>
  <w:style w:type="paragraph" w:styleId="ae">
    <w:name w:val="Title"/>
    <w:basedOn w:val="a"/>
    <w:qFormat/>
    <w:rsid w:val="001D108F"/>
    <w:pPr>
      <w:widowControl w:val="0"/>
      <w:jc w:val="center"/>
    </w:pPr>
    <w:rPr>
      <w:rFonts w:ascii="Cambria" w:hAnsi="Cambria" w:cs="Cambria"/>
      <w:b/>
      <w:bCs/>
      <w:kern w:val="2"/>
      <w:sz w:val="32"/>
      <w:szCs w:val="32"/>
      <w:lang w:eastAsia="en-US"/>
    </w:rPr>
  </w:style>
  <w:style w:type="paragraph" w:styleId="af">
    <w:name w:val="List Paragraph"/>
    <w:basedOn w:val="a"/>
    <w:uiPriority w:val="99"/>
    <w:qFormat/>
    <w:rsid w:val="001D108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EF2253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EF2253"/>
    <w:pPr>
      <w:widowControl w:val="0"/>
      <w:suppressAutoHyphens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ConsPlusNonformat">
    <w:name w:val="ConsPlusNonformat"/>
    <w:uiPriority w:val="99"/>
    <w:qFormat/>
    <w:rsid w:val="00EF2253"/>
    <w:pPr>
      <w:suppressAutoHyphens/>
    </w:pPr>
    <w:rPr>
      <w:rFonts w:ascii="Courier New" w:eastAsia="Times New Roman" w:hAnsi="Courier New" w:cs="Courier New"/>
      <w:szCs w:val="20"/>
      <w:lang w:eastAsia="zh-CN"/>
    </w:rPr>
  </w:style>
  <w:style w:type="paragraph" w:styleId="af0">
    <w:name w:val="Balloon Text"/>
    <w:basedOn w:val="a"/>
    <w:uiPriority w:val="99"/>
    <w:semiHidden/>
    <w:unhideWhenUsed/>
    <w:qFormat/>
    <w:rsid w:val="004A4F22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E93383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Style16">
    <w:name w:val="Style16"/>
    <w:basedOn w:val="a"/>
    <w:uiPriority w:val="99"/>
    <w:qFormat/>
    <w:rsid w:val="00E93383"/>
    <w:pPr>
      <w:widowControl w:val="0"/>
      <w:spacing w:line="353" w:lineRule="exact"/>
    </w:pPr>
  </w:style>
  <w:style w:type="paragraph" w:customStyle="1" w:styleId="ConsTitle">
    <w:name w:val="ConsTitle"/>
    <w:qFormat/>
    <w:rsid w:val="00E93383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0">
    <w:name w:val="Текст сноски1"/>
    <w:basedOn w:val="a"/>
    <w:rsid w:val="00E83D05"/>
    <w:pPr>
      <w:jc w:val="left"/>
    </w:pPr>
    <w:rPr>
      <w:sz w:val="20"/>
      <w:szCs w:val="20"/>
    </w:rPr>
  </w:style>
  <w:style w:type="paragraph" w:styleId="af1">
    <w:name w:val="Plain Text"/>
    <w:basedOn w:val="a"/>
    <w:qFormat/>
    <w:rsid w:val="003C2A4A"/>
    <w:rPr>
      <w:rFonts w:ascii="Courier New" w:hAnsi="Courier New" w:cs="Courier New"/>
      <w:sz w:val="20"/>
      <w:szCs w:val="20"/>
    </w:rPr>
  </w:style>
  <w:style w:type="paragraph" w:styleId="af2">
    <w:name w:val="No Spacing"/>
    <w:qFormat/>
    <w:rsid w:val="00086651"/>
    <w:pPr>
      <w:ind w:firstLine="709"/>
      <w:jc w:val="both"/>
    </w:pPr>
    <w:rPr>
      <w:rFonts w:cs="Times New Roman"/>
      <w:sz w:val="24"/>
    </w:rPr>
  </w:style>
  <w:style w:type="paragraph" w:styleId="HTML0">
    <w:name w:val="HTML Address"/>
    <w:basedOn w:val="a"/>
    <w:uiPriority w:val="99"/>
    <w:semiHidden/>
    <w:unhideWhenUsed/>
    <w:qFormat/>
    <w:rsid w:val="009313B6"/>
    <w:pPr>
      <w:jc w:val="left"/>
    </w:pPr>
    <w:rPr>
      <w:i/>
      <w:iCs/>
    </w:rPr>
  </w:style>
  <w:style w:type="table" w:styleId="af3">
    <w:name w:val="Table Grid"/>
    <w:basedOn w:val="a1"/>
    <w:uiPriority w:val="99"/>
    <w:rsid w:val="00122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E37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2A16-69B5-4310-B771-8AD2E080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 Спасских Н.А.</dc:creator>
  <cp:lastModifiedBy>Lebedev_VV</cp:lastModifiedBy>
  <cp:revision>67</cp:revision>
  <cp:lastPrinted>2022-04-20T11:27:00Z</cp:lastPrinted>
  <dcterms:created xsi:type="dcterms:W3CDTF">2021-08-17T04:25:00Z</dcterms:created>
  <dcterms:modified xsi:type="dcterms:W3CDTF">2026-06-18T07:03:00Z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