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32E7C0C1"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E97E65">
        <w:rPr>
          <w:szCs w:val="24"/>
        </w:rPr>
        <w:t>0</w:t>
      </w:r>
      <w:r w:rsidR="00911B4A">
        <w:rPr>
          <w:szCs w:val="24"/>
        </w:rPr>
        <w:t>4</w:t>
      </w:r>
      <w:r w:rsidR="00AD37A1">
        <w:rPr>
          <w:szCs w:val="24"/>
        </w:rPr>
        <w:t>-2</w:t>
      </w:r>
      <w:r w:rsidR="00933451">
        <w:rPr>
          <w:szCs w:val="24"/>
        </w:rPr>
        <w:t>6</w:t>
      </w:r>
      <w:r w:rsidR="00AD37A1">
        <w:rPr>
          <w:szCs w:val="24"/>
        </w:rPr>
        <w:t>/</w:t>
      </w:r>
      <w:r w:rsidR="00E97E65">
        <w:rPr>
          <w:szCs w:val="24"/>
        </w:rPr>
        <w:t>одэ</w:t>
      </w:r>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433D345B" w14:textId="0E43C888" w:rsidR="007D2FF9" w:rsidRDefault="007D2FF9" w:rsidP="005F00BD">
      <w:pPr>
        <w:pStyle w:val="ConsPlusTitle"/>
        <w:ind w:firstLine="567"/>
        <w:jc w:val="both"/>
        <w:rPr>
          <w:rFonts w:ascii="Times New Roman" w:hAnsi="Times New Roman" w:cs="Times New Roman"/>
          <w:color w:val="000000"/>
          <w:spacing w:val="1"/>
          <w:sz w:val="22"/>
          <w:szCs w:val="22"/>
        </w:rPr>
      </w:pPr>
      <w:r w:rsidRPr="007D2FF9">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7D2FF9">
        <w:rPr>
          <w:rFonts w:ascii="Times New Roman" w:hAnsi="Times New Roman" w:cs="Times New Roman"/>
          <w:b w:val="0"/>
          <w:color w:val="000000"/>
          <w:spacing w:val="1"/>
          <w:sz w:val="22"/>
          <w:szCs w:val="22"/>
        </w:rPr>
        <w:t>именуемое в дальнейшем «Заказчик», в лице Врио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Вторушина Сергея Владимировича, действующего на основании доверенности № 09 от 12.01.2026г.,</w:t>
      </w:r>
    </w:p>
    <w:p w14:paraId="3D4AE797" w14:textId="362D8565" w:rsidR="006B1B05" w:rsidRPr="00D75264" w:rsidRDefault="006B1B05" w:rsidP="005F00BD">
      <w:pPr>
        <w:pStyle w:val="ConsPlusTitle"/>
        <w:ind w:firstLine="567"/>
        <w:jc w:val="both"/>
        <w:rPr>
          <w:rFonts w:ascii="Times New Roman" w:hAnsi="Times New Roman" w:cs="Times New Roman"/>
          <w:b w:val="0"/>
          <w:sz w:val="22"/>
          <w:szCs w:val="22"/>
        </w:rPr>
      </w:pPr>
      <w:r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Pr="00F06F7F">
        <w:rPr>
          <w:rFonts w:ascii="Times New Roman" w:hAnsi="Times New Roman" w:cs="Times New Roman"/>
          <w:b w:val="0"/>
          <w:sz w:val="22"/>
          <w:szCs w:val="22"/>
        </w:rPr>
        <w:t xml:space="preserve">в порядке Федерального </w:t>
      </w:r>
      <w:hyperlink r:id="rId7" w:history="1">
        <w:r w:rsidRPr="00F06F7F">
          <w:rPr>
            <w:rFonts w:ascii="Times New Roman" w:hAnsi="Times New Roman" w:cs="Times New Roman"/>
            <w:b w:val="0"/>
            <w:color w:val="000000" w:themeColor="text1"/>
            <w:sz w:val="22"/>
            <w:szCs w:val="22"/>
          </w:rPr>
          <w:t>закона</w:t>
        </w:r>
      </w:hyperlink>
      <w:r w:rsidRPr="00F06F7F">
        <w:rPr>
          <w:rFonts w:ascii="Times New Roman" w:hAnsi="Times New Roman" w:cs="Times New Roman"/>
          <w:b w:val="0"/>
          <w:color w:val="000000" w:themeColor="text1"/>
          <w:sz w:val="22"/>
          <w:szCs w:val="22"/>
        </w:rPr>
        <w:t xml:space="preserve"> о</w:t>
      </w:r>
      <w:r w:rsidRPr="00F06F7F">
        <w:rPr>
          <w:rFonts w:ascii="Times New Roman" w:hAnsi="Times New Roman" w:cs="Times New Roman"/>
          <w:b w:val="0"/>
          <w:sz w:val="22"/>
          <w:szCs w:val="22"/>
        </w:rPr>
        <w:t>т 5 апреля 2013 г. N 44-ФЗ "О контрактной</w:t>
      </w:r>
      <w:r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Pr="00D75264">
        <w:rPr>
          <w:rFonts w:ascii="Times New Roman" w:hAnsi="Times New Roman" w:cs="Times New Roman"/>
          <w:b w:val="0"/>
          <w:sz w:val="22"/>
          <w:szCs w:val="22"/>
        </w:rPr>
        <w:t xml:space="preserve">ФЗ), </w:t>
      </w:r>
      <w:r w:rsidRPr="00D75264">
        <w:rPr>
          <w:rFonts w:ascii="Times New Roman" w:hAnsi="Times New Roman" w:cs="Times New Roman"/>
          <w:sz w:val="22"/>
          <w:szCs w:val="22"/>
        </w:rPr>
        <w:t xml:space="preserve">в соответствии с пунктом </w:t>
      </w:r>
      <w:r w:rsidR="00667FEC">
        <w:rPr>
          <w:rFonts w:ascii="Times New Roman" w:hAnsi="Times New Roman" w:cs="Times New Roman"/>
          <w:sz w:val="22"/>
          <w:szCs w:val="22"/>
        </w:rPr>
        <w:t>5</w:t>
      </w:r>
      <w:r w:rsidR="00194EFA">
        <w:rPr>
          <w:rFonts w:ascii="Times New Roman" w:hAnsi="Times New Roman" w:cs="Times New Roman"/>
          <w:sz w:val="22"/>
          <w:szCs w:val="22"/>
        </w:rPr>
        <w:t>,</w:t>
      </w:r>
      <w:r w:rsidRPr="00D75264">
        <w:rPr>
          <w:rFonts w:ascii="Times New Roman" w:hAnsi="Times New Roman" w:cs="Times New Roman"/>
          <w:sz w:val="22"/>
          <w:szCs w:val="22"/>
        </w:rPr>
        <w:t xml:space="preserve"> части 1 статьи 93</w:t>
      </w:r>
      <w:r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1669D960"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A4EC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разгрузку. В случае поставки Товара зарубежного производства, данный товар должен быть растаможенный.</w:t>
      </w:r>
      <w:r w:rsidRPr="00E22169">
        <w:rPr>
          <w:rFonts w:ascii="Times New Roman" w:hAnsi="Times New Roman" w:cs="Times New Roman"/>
          <w:sz w:val="22"/>
          <w:szCs w:val="22"/>
          <w:highlight w:val="yellow"/>
        </w:rPr>
        <w:t>.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18963702"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B47FBD">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lastRenderedPageBreak/>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без изменения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(или документ его заменяющий)</w:t>
      </w:r>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7DB78DFE" w14:textId="0E2E0855"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A0B5E">
        <w:rPr>
          <w:rFonts w:ascii="Times New Roman" w:hAnsi="Times New Roman" w:cs="Times New Roman"/>
          <w:sz w:val="22"/>
          <w:szCs w:val="22"/>
        </w:rPr>
        <w:t xml:space="preserve"> к товару</w:t>
      </w:r>
    </w:p>
    <w:p w14:paraId="42BC1F6F" w14:textId="77777777" w:rsidR="009A0B5E" w:rsidRDefault="009A0B5E" w:rsidP="005F00BD">
      <w:pPr>
        <w:pStyle w:val="ConsPlusNormal"/>
        <w:jc w:val="center"/>
        <w:outlineLvl w:val="1"/>
        <w:rPr>
          <w:rFonts w:ascii="Times New Roman" w:hAnsi="Times New Roman" w:cs="Times New Roman"/>
          <w:b/>
          <w:sz w:val="22"/>
          <w:szCs w:val="22"/>
        </w:rPr>
      </w:pPr>
    </w:p>
    <w:p w14:paraId="05CF3DB8" w14:textId="0A3F8ACA"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D2CD859" w14:textId="10C7DF49" w:rsidR="007C4E37" w:rsidRPr="00545CB3" w:rsidRDefault="007C4E37" w:rsidP="007C4E37">
      <w:pPr>
        <w:snapToGrid w:val="0"/>
        <w:spacing w:after="0" w:line="240" w:lineRule="auto"/>
        <w:ind w:firstLine="567"/>
        <w:jc w:val="both"/>
        <w:rPr>
          <w:rFonts w:ascii="Times New Roman" w:hAnsi="Times New Roman"/>
          <w:b/>
          <w:color w:val="000000"/>
        </w:rPr>
      </w:pPr>
      <w:r w:rsidRPr="00833F90">
        <w:rPr>
          <w:rFonts w:ascii="Times New Roman" w:hAnsi="Times New Roman"/>
          <w:b/>
          <w:color w:val="000000"/>
          <w:highlight w:val="yellow"/>
        </w:rPr>
        <w:t xml:space="preserve">Срок и условия поставки: </w:t>
      </w:r>
      <w:r w:rsidR="009D3236" w:rsidRPr="00833F90">
        <w:rPr>
          <w:rFonts w:ascii="Times New Roman" w:hAnsi="Times New Roman"/>
          <w:b/>
          <w:color w:val="000000"/>
          <w:highlight w:val="yellow"/>
        </w:rPr>
        <w:t xml:space="preserve">в течении </w:t>
      </w:r>
      <w:r w:rsidR="006C3487">
        <w:rPr>
          <w:rFonts w:ascii="Times New Roman" w:hAnsi="Times New Roman"/>
          <w:b/>
          <w:color w:val="000000"/>
          <w:highlight w:val="yellow"/>
        </w:rPr>
        <w:t>120</w:t>
      </w:r>
      <w:bookmarkStart w:id="5" w:name="_GoBack"/>
      <w:bookmarkEnd w:id="5"/>
      <w:r w:rsidR="009D3236" w:rsidRPr="00833F90">
        <w:rPr>
          <w:rFonts w:ascii="Times New Roman" w:hAnsi="Times New Roman"/>
          <w:b/>
          <w:color w:val="000000"/>
          <w:highlight w:val="yellow"/>
        </w:rPr>
        <w:t xml:space="preserve"> календарных дней с даты заключения настоящего договора.</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6" w:name="Par120"/>
      <w:bookmarkEnd w:id="6"/>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(или документ его заменяющий)</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2D05D711" w14:textId="7ED58C56" w:rsidR="00FF405E" w:rsidRPr="003D0DE9" w:rsidRDefault="00833F90"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w:t>
      </w:r>
      <w:r w:rsidR="00BD34DA">
        <w:rPr>
          <w:rFonts w:ascii="Times New Roman" w:hAnsi="Times New Roman" w:cs="Times New Roman"/>
          <w:sz w:val="22"/>
          <w:szCs w:val="22"/>
        </w:rPr>
        <w:t xml:space="preserve"> а</w:t>
      </w:r>
      <w:r w:rsidR="00FF405E" w:rsidRPr="003D0DE9">
        <w:rPr>
          <w:rFonts w:ascii="Times New Roman" w:hAnsi="Times New Roman" w:cs="Times New Roman"/>
          <w:sz w:val="22"/>
          <w:szCs w:val="22"/>
        </w:rPr>
        <w:t xml:space="preserve">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7" w:name="Par130"/>
      <w:bookmarkEnd w:id="7"/>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5C4FE88"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lastRenderedPageBreak/>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5078F55"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D302E3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xml:space="preserve">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lastRenderedPageBreak/>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lastRenderedPageBreak/>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58ED624A" w:rsidR="00FF405E" w:rsidRPr="00867726" w:rsidRDefault="00FE657D" w:rsidP="005F00BD">
      <w:pPr>
        <w:pStyle w:val="ConsPlusNormal"/>
        <w:ind w:firstLine="540"/>
        <w:jc w:val="both"/>
        <w:rPr>
          <w:rFonts w:ascii="Times New Roman" w:hAnsi="Times New Roman" w:cs="Times New Roman"/>
          <w:sz w:val="22"/>
          <w:szCs w:val="22"/>
        </w:rPr>
      </w:pPr>
      <w:r w:rsidRPr="002F0909">
        <w:rPr>
          <w:rFonts w:ascii="Times New Roman" w:hAnsi="Times New Roman" w:cs="Times New Roman"/>
          <w:sz w:val="22"/>
          <w:szCs w:val="22"/>
          <w:highlight w:val="yellow"/>
        </w:rPr>
        <w:t>10</w:t>
      </w:r>
      <w:r w:rsidR="00FF405E" w:rsidRPr="002F0909">
        <w:rPr>
          <w:rFonts w:ascii="Times New Roman" w:hAnsi="Times New Roman" w:cs="Times New Roman"/>
          <w:sz w:val="22"/>
          <w:szCs w:val="22"/>
          <w:highlight w:val="yellow"/>
        </w:rPr>
        <w:t xml:space="preserve">.1. </w:t>
      </w:r>
      <w:r w:rsidR="00B32AA3" w:rsidRPr="002F0909">
        <w:rPr>
          <w:rFonts w:ascii="Times New Roman" w:hAnsi="Times New Roman"/>
          <w:sz w:val="22"/>
          <w:szCs w:val="22"/>
          <w:highlight w:val="yellow"/>
        </w:rPr>
        <w:t xml:space="preserve">Настоящий Договор вступает в силу со дня его заключения и действует до </w:t>
      </w:r>
      <w:r w:rsidR="00867726" w:rsidRPr="002F0909">
        <w:rPr>
          <w:rFonts w:ascii="Times New Roman" w:hAnsi="Times New Roman"/>
          <w:sz w:val="22"/>
          <w:szCs w:val="22"/>
          <w:highlight w:val="yellow"/>
        </w:rPr>
        <w:t>31</w:t>
      </w:r>
      <w:r w:rsidR="00576E1E" w:rsidRPr="002F0909">
        <w:rPr>
          <w:rFonts w:ascii="Times New Roman" w:hAnsi="Times New Roman"/>
          <w:sz w:val="22"/>
          <w:szCs w:val="22"/>
          <w:highlight w:val="yellow"/>
        </w:rPr>
        <w:t>.</w:t>
      </w:r>
      <w:r w:rsidR="00FF3E46">
        <w:rPr>
          <w:rFonts w:ascii="Times New Roman" w:hAnsi="Times New Roman"/>
          <w:sz w:val="22"/>
          <w:szCs w:val="22"/>
          <w:highlight w:val="yellow"/>
        </w:rPr>
        <w:t>12</w:t>
      </w:r>
      <w:r w:rsidR="00576E1E" w:rsidRPr="002F0909">
        <w:rPr>
          <w:rFonts w:ascii="Times New Roman" w:hAnsi="Times New Roman"/>
          <w:sz w:val="22"/>
          <w:szCs w:val="22"/>
          <w:highlight w:val="yellow"/>
        </w:rPr>
        <w:t>.20</w:t>
      </w:r>
      <w:r w:rsidR="00F44541" w:rsidRPr="002F0909">
        <w:rPr>
          <w:rFonts w:ascii="Times New Roman" w:hAnsi="Times New Roman"/>
          <w:sz w:val="22"/>
          <w:szCs w:val="22"/>
          <w:highlight w:val="yellow"/>
        </w:rPr>
        <w:t>26</w:t>
      </w:r>
      <w:r w:rsidR="00867726" w:rsidRPr="002F0909">
        <w:rPr>
          <w:rFonts w:ascii="Times New Roman" w:hAnsi="Times New Roman"/>
          <w:sz w:val="22"/>
          <w:szCs w:val="22"/>
          <w:highlight w:val="yellow"/>
        </w:rPr>
        <w:t>г.</w:t>
      </w:r>
      <w:r w:rsidR="00B32AA3" w:rsidRPr="002F0909">
        <w:rPr>
          <w:rFonts w:ascii="Times New Roman" w:hAnsi="Times New Roman"/>
          <w:sz w:val="22"/>
          <w:szCs w:val="22"/>
          <w:highlight w:val="yellow"/>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r w:rsidR="00B32AA3" w:rsidRPr="00867726">
        <w:rPr>
          <w:rFonts w:ascii="Times New Roman" w:hAnsi="Times New Roman"/>
          <w:sz w:val="22"/>
          <w:szCs w:val="22"/>
        </w:rPr>
        <w:t>.</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lastRenderedPageBreak/>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4. Свидетельства, справки и другие документы, выданные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Поставщику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6C4042"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471A7B79"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B07E28" w:rsidRPr="00B07E28">
              <w:rPr>
                <w:rFonts w:ascii="Times New Roman" w:hAnsi="Times New Roman"/>
              </w:rPr>
              <w:t>С.В. Вторушин</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r w:rsidRPr="009176F2">
              <w:rPr>
                <w:rFonts w:ascii="Times New Roman" w:hAnsi="Times New Roman"/>
              </w:rPr>
              <w:t>м.п.</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r w:rsidRPr="0034245F">
              <w:rPr>
                <w:rFonts w:ascii="Times New Roman" w:hAnsi="Times New Roman"/>
                <w:highlight w:val="yellow"/>
              </w:rPr>
              <w:t>м.п.</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0F2030A4" w:rsidR="00933451" w:rsidRDefault="00933451" w:rsidP="005F00BD">
      <w:pPr>
        <w:pStyle w:val="ConsPlusNormal"/>
        <w:jc w:val="right"/>
        <w:outlineLvl w:val="1"/>
        <w:rPr>
          <w:rFonts w:ascii="Times New Roman" w:hAnsi="Times New Roman" w:cs="Times New Roman"/>
          <w:sz w:val="22"/>
          <w:szCs w:val="22"/>
        </w:rPr>
      </w:pPr>
    </w:p>
    <w:p w14:paraId="60F6B6FA" w14:textId="73D685E2" w:rsidR="00A916A4" w:rsidRDefault="00A916A4" w:rsidP="005F00BD">
      <w:pPr>
        <w:pStyle w:val="ConsPlusNormal"/>
        <w:jc w:val="right"/>
        <w:outlineLvl w:val="1"/>
        <w:rPr>
          <w:rFonts w:ascii="Times New Roman" w:hAnsi="Times New Roman" w:cs="Times New Roman"/>
          <w:sz w:val="22"/>
          <w:szCs w:val="22"/>
        </w:rPr>
      </w:pPr>
    </w:p>
    <w:p w14:paraId="07DB32FB" w14:textId="7F3F6EAB" w:rsidR="00A916A4" w:rsidRDefault="00A916A4" w:rsidP="005F00BD">
      <w:pPr>
        <w:pStyle w:val="ConsPlusNormal"/>
        <w:jc w:val="right"/>
        <w:outlineLvl w:val="1"/>
        <w:rPr>
          <w:rFonts w:ascii="Times New Roman" w:hAnsi="Times New Roman" w:cs="Times New Roman"/>
          <w:sz w:val="22"/>
          <w:szCs w:val="22"/>
        </w:rPr>
      </w:pPr>
    </w:p>
    <w:p w14:paraId="3F858BC2" w14:textId="78EAE02A" w:rsidR="00A916A4" w:rsidRDefault="00A916A4" w:rsidP="005F00BD">
      <w:pPr>
        <w:pStyle w:val="ConsPlusNormal"/>
        <w:jc w:val="right"/>
        <w:outlineLvl w:val="1"/>
        <w:rPr>
          <w:rFonts w:ascii="Times New Roman" w:hAnsi="Times New Roman" w:cs="Times New Roman"/>
          <w:sz w:val="22"/>
          <w:szCs w:val="22"/>
        </w:rPr>
      </w:pPr>
    </w:p>
    <w:p w14:paraId="65A6A863" w14:textId="4596C4FE" w:rsidR="004823EA" w:rsidRDefault="004823EA" w:rsidP="005F00BD">
      <w:pPr>
        <w:pStyle w:val="ConsPlusNormal"/>
        <w:jc w:val="right"/>
        <w:outlineLvl w:val="1"/>
        <w:rPr>
          <w:rFonts w:ascii="Times New Roman" w:hAnsi="Times New Roman" w:cs="Times New Roman"/>
          <w:sz w:val="22"/>
          <w:szCs w:val="22"/>
        </w:rPr>
      </w:pPr>
    </w:p>
    <w:p w14:paraId="441014BF" w14:textId="37F8C060" w:rsidR="004823EA" w:rsidRDefault="004823EA" w:rsidP="005F00BD">
      <w:pPr>
        <w:pStyle w:val="ConsPlusNormal"/>
        <w:jc w:val="right"/>
        <w:outlineLvl w:val="1"/>
        <w:rPr>
          <w:rFonts w:ascii="Times New Roman" w:hAnsi="Times New Roman" w:cs="Times New Roman"/>
          <w:sz w:val="22"/>
          <w:szCs w:val="22"/>
        </w:rPr>
      </w:pPr>
    </w:p>
    <w:p w14:paraId="5CF8E64F" w14:textId="53A850D2" w:rsidR="004823EA" w:rsidRDefault="004823EA" w:rsidP="005F00BD">
      <w:pPr>
        <w:pStyle w:val="ConsPlusNormal"/>
        <w:jc w:val="right"/>
        <w:outlineLvl w:val="1"/>
        <w:rPr>
          <w:rFonts w:ascii="Times New Roman" w:hAnsi="Times New Roman" w:cs="Times New Roman"/>
          <w:sz w:val="22"/>
          <w:szCs w:val="22"/>
        </w:rPr>
      </w:pPr>
    </w:p>
    <w:p w14:paraId="7B31663F" w14:textId="312C768C" w:rsidR="004823EA" w:rsidRDefault="004823EA" w:rsidP="005F00BD">
      <w:pPr>
        <w:pStyle w:val="ConsPlusNormal"/>
        <w:jc w:val="right"/>
        <w:outlineLvl w:val="1"/>
        <w:rPr>
          <w:rFonts w:ascii="Times New Roman" w:hAnsi="Times New Roman" w:cs="Times New Roman"/>
          <w:sz w:val="22"/>
          <w:szCs w:val="22"/>
        </w:rPr>
      </w:pPr>
    </w:p>
    <w:p w14:paraId="11CCB5D9" w14:textId="75690944" w:rsidR="004823EA" w:rsidRDefault="004823EA" w:rsidP="005F00BD">
      <w:pPr>
        <w:pStyle w:val="ConsPlusNormal"/>
        <w:jc w:val="right"/>
        <w:outlineLvl w:val="1"/>
        <w:rPr>
          <w:rFonts w:ascii="Times New Roman" w:hAnsi="Times New Roman" w:cs="Times New Roman"/>
          <w:sz w:val="22"/>
          <w:szCs w:val="22"/>
        </w:rPr>
      </w:pPr>
    </w:p>
    <w:p w14:paraId="599561D3" w14:textId="52D6B9B0" w:rsidR="004823EA" w:rsidRDefault="004823EA" w:rsidP="005F00BD">
      <w:pPr>
        <w:pStyle w:val="ConsPlusNormal"/>
        <w:jc w:val="right"/>
        <w:outlineLvl w:val="1"/>
        <w:rPr>
          <w:rFonts w:ascii="Times New Roman" w:hAnsi="Times New Roman" w:cs="Times New Roman"/>
          <w:sz w:val="22"/>
          <w:szCs w:val="22"/>
        </w:rPr>
      </w:pPr>
    </w:p>
    <w:p w14:paraId="129E6D35" w14:textId="77777777" w:rsidR="004823EA" w:rsidRDefault="004823EA" w:rsidP="005F00BD">
      <w:pPr>
        <w:pStyle w:val="ConsPlusNormal"/>
        <w:jc w:val="right"/>
        <w:outlineLvl w:val="1"/>
        <w:rPr>
          <w:rFonts w:ascii="Times New Roman" w:hAnsi="Times New Roman" w:cs="Times New Roman"/>
          <w:sz w:val="22"/>
          <w:szCs w:val="22"/>
        </w:rPr>
      </w:pPr>
    </w:p>
    <w:p w14:paraId="776748CF" w14:textId="5061132D" w:rsidR="00933451" w:rsidRDefault="00933451" w:rsidP="005F00BD">
      <w:pPr>
        <w:pStyle w:val="ConsPlusNormal"/>
        <w:jc w:val="right"/>
        <w:outlineLvl w:val="1"/>
        <w:rPr>
          <w:rFonts w:ascii="Times New Roman" w:hAnsi="Times New Roman" w:cs="Times New Roman"/>
          <w:sz w:val="22"/>
          <w:szCs w:val="22"/>
        </w:rPr>
      </w:pPr>
    </w:p>
    <w:p w14:paraId="3729876E" w14:textId="4F3D57E2" w:rsidR="00933451" w:rsidRDefault="00933451" w:rsidP="005F00BD">
      <w:pPr>
        <w:pStyle w:val="ConsPlusNormal"/>
        <w:jc w:val="right"/>
        <w:outlineLvl w:val="1"/>
        <w:rPr>
          <w:rFonts w:ascii="Times New Roman" w:hAnsi="Times New Roman" w:cs="Times New Roman"/>
          <w:sz w:val="22"/>
          <w:szCs w:val="22"/>
        </w:rPr>
      </w:pPr>
    </w:p>
    <w:p w14:paraId="7F615988" w14:textId="54B4ADD7" w:rsidR="00933451" w:rsidRDefault="00933451" w:rsidP="005F00BD">
      <w:pPr>
        <w:pStyle w:val="ConsPlusNormal"/>
        <w:jc w:val="right"/>
        <w:outlineLvl w:val="1"/>
        <w:rPr>
          <w:rFonts w:ascii="Times New Roman" w:hAnsi="Times New Roman" w:cs="Times New Roman"/>
          <w:sz w:val="22"/>
          <w:szCs w:val="22"/>
        </w:rPr>
      </w:pPr>
    </w:p>
    <w:p w14:paraId="5C3BBAE9" w14:textId="77777777" w:rsidR="007C4E37" w:rsidRDefault="007C4E37" w:rsidP="005F00BD">
      <w:pPr>
        <w:pStyle w:val="ConsPlusNormal"/>
        <w:jc w:val="right"/>
        <w:outlineLvl w:val="1"/>
        <w:rPr>
          <w:rFonts w:ascii="Times New Roman" w:hAnsi="Times New Roman" w:cs="Times New Roman"/>
          <w:b/>
          <w:sz w:val="22"/>
          <w:szCs w:val="22"/>
        </w:rPr>
      </w:pPr>
    </w:p>
    <w:p w14:paraId="5C585E40" w14:textId="77777777" w:rsidR="007C4E37" w:rsidRDefault="007C4E37" w:rsidP="005F00BD">
      <w:pPr>
        <w:pStyle w:val="ConsPlusNormal"/>
        <w:jc w:val="right"/>
        <w:outlineLvl w:val="1"/>
        <w:rPr>
          <w:rFonts w:ascii="Times New Roman" w:hAnsi="Times New Roman" w:cs="Times New Roman"/>
          <w:b/>
          <w:sz w:val="22"/>
          <w:szCs w:val="22"/>
        </w:rPr>
      </w:pPr>
    </w:p>
    <w:p w14:paraId="0A013B6D" w14:textId="7A7E5A3A"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7A357722"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A916A4">
        <w:rPr>
          <w:rFonts w:ascii="Times New Roman" w:hAnsi="Times New Roman" w:cs="Times New Roman"/>
          <w:sz w:val="22"/>
          <w:szCs w:val="22"/>
        </w:rPr>
        <w:t>0</w:t>
      </w:r>
      <w:r w:rsidR="00911B4A">
        <w:rPr>
          <w:rFonts w:ascii="Times New Roman" w:hAnsi="Times New Roman" w:cs="Times New Roman"/>
          <w:sz w:val="22"/>
          <w:szCs w:val="22"/>
        </w:rPr>
        <w:t>4</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r w:rsidR="00A916A4">
        <w:rPr>
          <w:rFonts w:ascii="Times New Roman" w:hAnsi="Times New Roman" w:cs="Times New Roman"/>
          <w:sz w:val="22"/>
          <w:szCs w:val="22"/>
        </w:rPr>
        <w:t>одэ</w:t>
      </w:r>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7486D641" w14:textId="77777777" w:rsidR="005005A2" w:rsidRPr="009176F2" w:rsidRDefault="005005A2" w:rsidP="005F00BD">
      <w:pPr>
        <w:pStyle w:val="ConsPlusNormal"/>
        <w:jc w:val="center"/>
        <w:rPr>
          <w:rFonts w:ascii="Times New Roman" w:hAnsi="Times New Roman" w:cs="Times New Roman"/>
          <w:sz w:val="22"/>
          <w:szCs w:val="22"/>
        </w:rPr>
      </w:pPr>
      <w:bookmarkStart w:id="20" w:name="Par347"/>
      <w:bookmarkEnd w:id="20"/>
      <w:r w:rsidRPr="009176F2">
        <w:rPr>
          <w:rFonts w:ascii="Times New Roman" w:hAnsi="Times New Roman" w:cs="Times New Roman"/>
          <w:sz w:val="22"/>
          <w:szCs w:val="22"/>
        </w:rPr>
        <w:t xml:space="preserve">СПЕЦИФИКАЦИЯ </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207"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701"/>
      </w:tblGrid>
      <w:tr w:rsidR="005005A2" w:rsidRPr="00B90DC0" w14:paraId="7A31DC74" w14:textId="77777777" w:rsidTr="00F26939">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701"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F26939">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701"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F26939">
        <w:tc>
          <w:tcPr>
            <w:tcW w:w="10207"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F26939">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66BAA83D"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21D50B52"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0520167E" w14:textId="77777777" w:rsidR="00C0390C" w:rsidRPr="003F2686" w:rsidRDefault="00C0390C" w:rsidP="005F00BD">
            <w:pPr>
              <w:pStyle w:val="ConsPlusNormal"/>
              <w:ind w:left="567"/>
              <w:rPr>
                <w:rFonts w:ascii="Times New Roman" w:hAnsi="Times New Roman" w:cs="Times New Roman"/>
                <w:sz w:val="22"/>
                <w:szCs w:val="22"/>
              </w:rPr>
            </w:pPr>
          </w:p>
          <w:p w14:paraId="3B0BA11D" w14:textId="77777777" w:rsidR="00C0390C" w:rsidRPr="003F2686" w:rsidRDefault="00C0390C" w:rsidP="005F00BD">
            <w:pPr>
              <w:pStyle w:val="ConsPlusNormal"/>
              <w:ind w:left="567"/>
              <w:rPr>
                <w:rFonts w:ascii="Times New Roman" w:hAnsi="Times New Roman" w:cs="Times New Roman"/>
                <w:sz w:val="22"/>
                <w:szCs w:val="22"/>
              </w:rPr>
            </w:pPr>
          </w:p>
          <w:p w14:paraId="483097FF" w14:textId="77777777" w:rsidR="00DD26DC" w:rsidRPr="003F2686" w:rsidRDefault="00DD26DC"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4630FEA0"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B07E28" w:rsidRPr="00B07E28">
              <w:rPr>
                <w:rFonts w:ascii="Times New Roman" w:hAnsi="Times New Roman"/>
              </w:rPr>
              <w:t>С.В. Вторушин</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678"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4FC9FEE0" w14:textId="77777777" w:rsidR="00DD26DC" w:rsidRPr="00B90DC0" w:rsidRDefault="00DD26DC" w:rsidP="005F00BD">
            <w:pPr>
              <w:pStyle w:val="ConsPlusNormal"/>
              <w:rPr>
                <w:rFonts w:ascii="Times New Roman" w:hAnsi="Times New Roman" w:cs="Times New Roman"/>
                <w:sz w:val="22"/>
                <w:szCs w:val="22"/>
                <w:highlight w:val="yellow"/>
              </w:rPr>
            </w:pPr>
          </w:p>
          <w:p w14:paraId="1343C23A" w14:textId="77777777" w:rsidR="00C0390C" w:rsidRPr="00B90DC0" w:rsidRDefault="00C0390C" w:rsidP="005F00BD">
            <w:pPr>
              <w:pStyle w:val="ConsPlusNormal"/>
              <w:rPr>
                <w:rFonts w:ascii="Times New Roman" w:hAnsi="Times New Roman" w:cs="Times New Roman"/>
                <w:sz w:val="22"/>
                <w:szCs w:val="22"/>
                <w:highlight w:val="yellow"/>
              </w:rPr>
            </w:pPr>
          </w:p>
          <w:p w14:paraId="297EDF4C" w14:textId="77777777" w:rsidR="00C0390C" w:rsidRPr="00B90DC0" w:rsidRDefault="00C0390C"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455D9ABA"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w:t>
            </w:r>
            <w:r w:rsidR="004F3885">
              <w:rPr>
                <w:rFonts w:ascii="Times New Roman" w:hAnsi="Times New Roman"/>
                <w:highlight w:val="yellow"/>
              </w:rPr>
              <w:t>__</w:t>
            </w:r>
            <w:r w:rsidRPr="00B90DC0">
              <w:rPr>
                <w:rFonts w:ascii="Times New Roman" w:hAnsi="Times New Roman"/>
                <w:highlight w:val="yellow"/>
              </w:rPr>
              <w:t>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71D7B" w14:textId="77777777" w:rsidR="006C4042" w:rsidRDefault="006C4042" w:rsidP="00E44F90">
      <w:pPr>
        <w:spacing w:after="0" w:line="240" w:lineRule="auto"/>
      </w:pPr>
      <w:r>
        <w:separator/>
      </w:r>
    </w:p>
  </w:endnote>
  <w:endnote w:type="continuationSeparator" w:id="0">
    <w:p w14:paraId="1A4D796B" w14:textId="77777777" w:rsidR="006C4042" w:rsidRDefault="006C4042"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F9317" w14:textId="77777777" w:rsidR="006C4042" w:rsidRDefault="006C4042" w:rsidP="00E44F90">
      <w:pPr>
        <w:spacing w:after="0" w:line="240" w:lineRule="auto"/>
      </w:pPr>
      <w:r>
        <w:separator/>
      </w:r>
    </w:p>
  </w:footnote>
  <w:footnote w:type="continuationSeparator" w:id="0">
    <w:p w14:paraId="0D327D4F" w14:textId="77777777" w:rsidR="006C4042" w:rsidRDefault="006C4042"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11007"/>
    <w:rsid w:val="00012B0D"/>
    <w:rsid w:val="00016AA5"/>
    <w:rsid w:val="00020355"/>
    <w:rsid w:val="00022CA9"/>
    <w:rsid w:val="00025B2D"/>
    <w:rsid w:val="0003551B"/>
    <w:rsid w:val="00035855"/>
    <w:rsid w:val="00036565"/>
    <w:rsid w:val="00036851"/>
    <w:rsid w:val="00040AA5"/>
    <w:rsid w:val="00043B24"/>
    <w:rsid w:val="000474AC"/>
    <w:rsid w:val="000537E5"/>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15D6A"/>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96E58"/>
    <w:rsid w:val="002A0010"/>
    <w:rsid w:val="002A1C81"/>
    <w:rsid w:val="002A2C55"/>
    <w:rsid w:val="002A70C6"/>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87CE0"/>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350C"/>
    <w:rsid w:val="0043632A"/>
    <w:rsid w:val="004413E1"/>
    <w:rsid w:val="004438DF"/>
    <w:rsid w:val="00443EDC"/>
    <w:rsid w:val="004501AD"/>
    <w:rsid w:val="0045453A"/>
    <w:rsid w:val="00455D3A"/>
    <w:rsid w:val="00456750"/>
    <w:rsid w:val="00461B66"/>
    <w:rsid w:val="0046503A"/>
    <w:rsid w:val="00470BF7"/>
    <w:rsid w:val="00472CBA"/>
    <w:rsid w:val="004735E0"/>
    <w:rsid w:val="00474610"/>
    <w:rsid w:val="004823EA"/>
    <w:rsid w:val="004853B5"/>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3885"/>
    <w:rsid w:val="004F693C"/>
    <w:rsid w:val="005005A2"/>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831A7"/>
    <w:rsid w:val="005845CC"/>
    <w:rsid w:val="005847FF"/>
    <w:rsid w:val="005A0726"/>
    <w:rsid w:val="005A2195"/>
    <w:rsid w:val="005A4ECF"/>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67FEC"/>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3487"/>
    <w:rsid w:val="006C4042"/>
    <w:rsid w:val="006C6951"/>
    <w:rsid w:val="006D1EBC"/>
    <w:rsid w:val="006D5395"/>
    <w:rsid w:val="006D6CF8"/>
    <w:rsid w:val="006E0710"/>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4E37"/>
    <w:rsid w:val="007C5C76"/>
    <w:rsid w:val="007C5D09"/>
    <w:rsid w:val="007C67B1"/>
    <w:rsid w:val="007C72D6"/>
    <w:rsid w:val="007D2FF9"/>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3F90"/>
    <w:rsid w:val="00836E8F"/>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4A"/>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0B5E"/>
    <w:rsid w:val="009A3425"/>
    <w:rsid w:val="009A6D73"/>
    <w:rsid w:val="009B49E0"/>
    <w:rsid w:val="009B4FF5"/>
    <w:rsid w:val="009C52A2"/>
    <w:rsid w:val="009C5A68"/>
    <w:rsid w:val="009C680E"/>
    <w:rsid w:val="009D0607"/>
    <w:rsid w:val="009D3236"/>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16A4"/>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07E28"/>
    <w:rsid w:val="00B149F3"/>
    <w:rsid w:val="00B15246"/>
    <w:rsid w:val="00B21B56"/>
    <w:rsid w:val="00B220E0"/>
    <w:rsid w:val="00B221DC"/>
    <w:rsid w:val="00B24E46"/>
    <w:rsid w:val="00B24FF8"/>
    <w:rsid w:val="00B31CFA"/>
    <w:rsid w:val="00B32AA3"/>
    <w:rsid w:val="00B338C1"/>
    <w:rsid w:val="00B34B16"/>
    <w:rsid w:val="00B358F0"/>
    <w:rsid w:val="00B403F4"/>
    <w:rsid w:val="00B44948"/>
    <w:rsid w:val="00B47FBD"/>
    <w:rsid w:val="00B51993"/>
    <w:rsid w:val="00B53B4C"/>
    <w:rsid w:val="00B54036"/>
    <w:rsid w:val="00B55F86"/>
    <w:rsid w:val="00B61C58"/>
    <w:rsid w:val="00B639B5"/>
    <w:rsid w:val="00B657FA"/>
    <w:rsid w:val="00B67A2D"/>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5B47"/>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D6C3B"/>
    <w:rsid w:val="00CE4B34"/>
    <w:rsid w:val="00CE4E6E"/>
    <w:rsid w:val="00CE682E"/>
    <w:rsid w:val="00CE6BE3"/>
    <w:rsid w:val="00CE6FF3"/>
    <w:rsid w:val="00CE77C6"/>
    <w:rsid w:val="00CF1C4D"/>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33502"/>
    <w:rsid w:val="00D41825"/>
    <w:rsid w:val="00D43605"/>
    <w:rsid w:val="00D4394B"/>
    <w:rsid w:val="00D46B1B"/>
    <w:rsid w:val="00D51C2E"/>
    <w:rsid w:val="00D520F7"/>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4E04"/>
    <w:rsid w:val="00E9720E"/>
    <w:rsid w:val="00E97E65"/>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905"/>
    <w:rsid w:val="00F11DF6"/>
    <w:rsid w:val="00F1255B"/>
    <w:rsid w:val="00F13847"/>
    <w:rsid w:val="00F15301"/>
    <w:rsid w:val="00F17E8E"/>
    <w:rsid w:val="00F26939"/>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81D3E"/>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3E46"/>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D727A-CC6A-4179-B310-7535A5AFA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10</Pages>
  <Words>5519</Words>
  <Characters>31464</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197</cp:revision>
  <cp:lastPrinted>2025-05-16T04:18:00Z</cp:lastPrinted>
  <dcterms:created xsi:type="dcterms:W3CDTF">2025-07-02T01:10:00Z</dcterms:created>
  <dcterms:modified xsi:type="dcterms:W3CDTF">2026-07-27T06:08:00Z</dcterms:modified>
</cp:coreProperties>
</file>