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3C6" w:rsidRPr="00313609" w:rsidRDefault="00A953C6">
      <w:pPr>
        <w:jc w:val="right"/>
        <w:rPr>
          <w:sz w:val="23"/>
          <w:szCs w:val="23"/>
        </w:rPr>
      </w:pPr>
      <w:bookmarkStart w:id="0" w:name="_GoBack"/>
      <w:bookmarkEnd w:id="0"/>
    </w:p>
    <w:p w:rsidR="00B34684" w:rsidRPr="00313609" w:rsidRDefault="00B34684" w:rsidP="000F5D34">
      <w:pPr>
        <w:suppressAutoHyphens/>
        <w:spacing w:after="160" w:line="259" w:lineRule="auto"/>
        <w:jc w:val="center"/>
        <w:rPr>
          <w:rFonts w:eastAsia="SimSun"/>
          <w:b/>
          <w:caps/>
          <w:sz w:val="23"/>
          <w:szCs w:val="23"/>
          <w:lang w:eastAsia="ar-SA"/>
        </w:rPr>
      </w:pPr>
    </w:p>
    <w:p w:rsidR="00B34684" w:rsidRPr="00313609" w:rsidRDefault="00B34684" w:rsidP="00B34684">
      <w:pPr>
        <w:rPr>
          <w:rFonts w:eastAsia="SimSun"/>
          <w:sz w:val="23"/>
          <w:szCs w:val="23"/>
          <w:lang w:eastAsia="ar-SA"/>
        </w:rPr>
      </w:pPr>
    </w:p>
    <w:p w:rsidR="00B34684" w:rsidRPr="00613D45" w:rsidRDefault="00B34684" w:rsidP="00B34684">
      <w:pPr>
        <w:keepNext/>
        <w:keepLines/>
        <w:contextualSpacing/>
        <w:jc w:val="center"/>
        <w:outlineLvl w:val="0"/>
        <w:rPr>
          <w:b/>
          <w:spacing w:val="5"/>
          <w:kern w:val="28"/>
          <w:sz w:val="23"/>
          <w:szCs w:val="23"/>
        </w:rPr>
      </w:pPr>
      <w:r w:rsidRPr="00613D45">
        <w:rPr>
          <w:b/>
          <w:spacing w:val="5"/>
          <w:kern w:val="28"/>
          <w:sz w:val="23"/>
          <w:szCs w:val="23"/>
        </w:rPr>
        <w:t>КОНТРАКТ №</w:t>
      </w:r>
      <w:r w:rsidRPr="00613D45">
        <w:rPr>
          <w:b/>
          <w:spacing w:val="5"/>
          <w:kern w:val="28"/>
          <w:sz w:val="23"/>
          <w:szCs w:val="23"/>
          <w:u w:val="single"/>
        </w:rPr>
        <w:tab/>
      </w:r>
      <w:r w:rsidRPr="00613D45">
        <w:rPr>
          <w:b/>
          <w:spacing w:val="5"/>
          <w:kern w:val="28"/>
          <w:sz w:val="23"/>
          <w:szCs w:val="23"/>
          <w:u w:val="single"/>
        </w:rPr>
        <w:tab/>
      </w:r>
      <w:r w:rsidRPr="00613D45">
        <w:rPr>
          <w:spacing w:val="5"/>
          <w:kern w:val="28"/>
          <w:sz w:val="23"/>
          <w:szCs w:val="23"/>
        </w:rPr>
        <w:t xml:space="preserve">  </w:t>
      </w:r>
    </w:p>
    <w:p w:rsidR="00B34684" w:rsidRPr="00613D45" w:rsidRDefault="00B34684" w:rsidP="00B34684">
      <w:pPr>
        <w:keepNext/>
        <w:keepLines/>
        <w:contextualSpacing/>
        <w:jc w:val="center"/>
        <w:outlineLvl w:val="0"/>
        <w:rPr>
          <w:b/>
          <w:spacing w:val="5"/>
          <w:kern w:val="28"/>
          <w:sz w:val="23"/>
          <w:szCs w:val="23"/>
        </w:rPr>
      </w:pPr>
      <w:r w:rsidRPr="00613D45">
        <w:rPr>
          <w:b/>
          <w:spacing w:val="5"/>
          <w:kern w:val="28"/>
          <w:sz w:val="23"/>
          <w:szCs w:val="23"/>
        </w:rPr>
        <w:t>на поставку оборудования</w:t>
      </w:r>
    </w:p>
    <w:p w:rsidR="00B34684" w:rsidRPr="00613D45" w:rsidRDefault="00B34684" w:rsidP="00B34684">
      <w:pPr>
        <w:keepNext/>
        <w:keepLines/>
        <w:contextualSpacing/>
        <w:jc w:val="center"/>
        <w:outlineLvl w:val="0"/>
        <w:rPr>
          <w:b/>
          <w:spacing w:val="5"/>
          <w:kern w:val="28"/>
          <w:sz w:val="23"/>
          <w:szCs w:val="23"/>
          <w:u w:val="single"/>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267"/>
        <w:gridCol w:w="6296"/>
      </w:tblGrid>
      <w:tr w:rsidR="00B34684" w:rsidRPr="00613D45" w:rsidTr="003A436E">
        <w:tc>
          <w:tcPr>
            <w:tcW w:w="2020" w:type="pct"/>
            <w:tcBorders>
              <w:top w:val="nil"/>
              <w:left w:val="nil"/>
              <w:bottom w:val="nil"/>
              <w:right w:val="nil"/>
            </w:tcBorders>
          </w:tcPr>
          <w:p w:rsidR="00B34684" w:rsidRPr="00613D45" w:rsidRDefault="00B34684" w:rsidP="003A436E">
            <w:pPr>
              <w:keepNext/>
              <w:rPr>
                <w:sz w:val="23"/>
                <w:szCs w:val="23"/>
              </w:rPr>
            </w:pPr>
            <w:r w:rsidRPr="00613D45">
              <w:rPr>
                <w:sz w:val="23"/>
                <w:szCs w:val="23"/>
              </w:rPr>
              <w:t>г. Москва</w:t>
            </w:r>
          </w:p>
        </w:tc>
        <w:tc>
          <w:tcPr>
            <w:tcW w:w="2980" w:type="pct"/>
            <w:tcBorders>
              <w:top w:val="nil"/>
              <w:left w:val="nil"/>
              <w:bottom w:val="nil"/>
              <w:right w:val="nil"/>
            </w:tcBorders>
          </w:tcPr>
          <w:p w:rsidR="00B34684" w:rsidRPr="00613D45" w:rsidRDefault="00B34684" w:rsidP="003A436E">
            <w:pPr>
              <w:keepNext/>
              <w:jc w:val="right"/>
              <w:rPr>
                <w:sz w:val="23"/>
                <w:szCs w:val="23"/>
              </w:rPr>
            </w:pPr>
            <w:bookmarkStart w:id="1" w:name="_Hlk158711900"/>
            <w:r w:rsidRPr="00613D45">
              <w:rPr>
                <w:sz w:val="23"/>
                <w:szCs w:val="23"/>
              </w:rPr>
              <w:t>«______»__________________ 2026 г.</w:t>
            </w:r>
            <w:bookmarkEnd w:id="1"/>
          </w:p>
        </w:tc>
      </w:tr>
    </w:tbl>
    <w:p w:rsidR="00B34684" w:rsidRPr="00613D45" w:rsidRDefault="00B34684" w:rsidP="00B34684">
      <w:pPr>
        <w:jc w:val="both"/>
        <w:rPr>
          <w:sz w:val="23"/>
          <w:szCs w:val="23"/>
        </w:rPr>
      </w:pPr>
    </w:p>
    <w:p w:rsidR="00B34684" w:rsidRPr="00613D45" w:rsidRDefault="00B34684" w:rsidP="00B34684">
      <w:pPr>
        <w:jc w:val="both"/>
        <w:rPr>
          <w:sz w:val="23"/>
          <w:szCs w:val="23"/>
          <w:lang w:eastAsia="en-US"/>
        </w:rPr>
      </w:pPr>
      <w:r w:rsidRPr="00613D45">
        <w:rPr>
          <w:sz w:val="23"/>
          <w:szCs w:val="23"/>
          <w:lang w:eastAsia="en-US"/>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613D45">
        <w:rPr>
          <w:b/>
          <w:bCs/>
          <w:sz w:val="23"/>
          <w:szCs w:val="23"/>
          <w:lang w:eastAsia="en-US"/>
        </w:rPr>
        <w:t>)</w:t>
      </w:r>
      <w:r w:rsidRPr="00613D45">
        <w:rPr>
          <w:sz w:val="23"/>
          <w:szCs w:val="23"/>
          <w:lang w:eastAsia="en-US"/>
        </w:rPr>
        <w:t>, именуемое в дальнейшем «Заказчик</w:t>
      </w:r>
      <w:r w:rsidRPr="00613D45">
        <w:rPr>
          <w:sz w:val="23"/>
          <w:szCs w:val="23"/>
        </w:rPr>
        <w:t xml:space="preserve"> в лице Заместителя директора ИБМХ по научно-организационной работе Ромашовой Юлии Александровны, действующей на основании Доверенности № 20 от 21.07.2023 г., </w:t>
      </w:r>
      <w:r w:rsidRPr="00613D45">
        <w:rPr>
          <w:sz w:val="23"/>
          <w:szCs w:val="23"/>
          <w:lang w:eastAsia="en-US"/>
        </w:rPr>
        <w:t xml:space="preserve"> </w:t>
      </w:r>
      <w:r w:rsidR="00C57CBD" w:rsidRPr="00613D45">
        <w:rPr>
          <w:sz w:val="23"/>
          <w:szCs w:val="23"/>
          <w:lang w:eastAsia="en-US"/>
        </w:rPr>
        <w:br/>
      </w:r>
      <w:r w:rsidRPr="00613D45">
        <w:rPr>
          <w:sz w:val="23"/>
          <w:szCs w:val="23"/>
          <w:lang w:eastAsia="en-US"/>
        </w:rPr>
        <w:t xml:space="preserve">с одной стороны, и </w:t>
      </w:r>
      <w:r w:rsidRPr="00613D45">
        <w:rPr>
          <w:sz w:val="23"/>
          <w:szCs w:val="23"/>
          <w:lang w:eastAsia="en-US"/>
        </w:rPr>
        <w:tab/>
      </w:r>
      <w:r w:rsidR="00BD487C" w:rsidRPr="00613D45">
        <w:rPr>
          <w:sz w:val="23"/>
          <w:szCs w:val="23"/>
          <w:u w:val="single"/>
          <w:lang w:eastAsia="en-US"/>
        </w:rPr>
        <w:tab/>
      </w:r>
      <w:r w:rsidR="00BD487C" w:rsidRPr="00613D45">
        <w:rPr>
          <w:sz w:val="23"/>
          <w:szCs w:val="23"/>
          <w:u w:val="single"/>
          <w:lang w:eastAsia="en-US"/>
        </w:rPr>
        <w:tab/>
      </w:r>
      <w:r w:rsidR="00BD487C" w:rsidRPr="00613D45">
        <w:rPr>
          <w:sz w:val="23"/>
          <w:szCs w:val="23"/>
          <w:u w:val="single"/>
          <w:lang w:eastAsia="en-US"/>
        </w:rPr>
        <w:tab/>
      </w:r>
      <w:r w:rsidR="00BD487C" w:rsidRPr="00613D45">
        <w:rPr>
          <w:sz w:val="23"/>
          <w:szCs w:val="23"/>
          <w:u w:val="single"/>
          <w:lang w:eastAsia="en-US"/>
        </w:rPr>
        <w:tab/>
      </w:r>
      <w:r w:rsidR="00BD487C" w:rsidRPr="00613D45">
        <w:rPr>
          <w:sz w:val="23"/>
          <w:szCs w:val="23"/>
          <w:u w:val="single"/>
          <w:lang w:eastAsia="en-US"/>
        </w:rPr>
        <w:tab/>
      </w:r>
      <w:r w:rsidR="00BD487C" w:rsidRPr="00613D45">
        <w:rPr>
          <w:sz w:val="23"/>
          <w:szCs w:val="23"/>
          <w:u w:val="single"/>
          <w:lang w:eastAsia="en-US"/>
        </w:rPr>
        <w:tab/>
      </w:r>
      <w:r w:rsidRPr="00613D45">
        <w:rPr>
          <w:sz w:val="23"/>
          <w:szCs w:val="23"/>
          <w:lang w:eastAsia="en-US"/>
        </w:rPr>
        <w:t>, именуем</w:t>
      </w:r>
      <w:r w:rsidR="00BD487C" w:rsidRPr="00613D45">
        <w:rPr>
          <w:sz w:val="23"/>
          <w:szCs w:val="23"/>
          <w:lang w:eastAsia="en-US"/>
        </w:rPr>
        <w:t>ый(ая/ое)</w:t>
      </w:r>
      <w:r w:rsidRPr="00613D45">
        <w:rPr>
          <w:sz w:val="23"/>
          <w:szCs w:val="23"/>
          <w:lang w:eastAsia="en-US"/>
        </w:rPr>
        <w:t xml:space="preserve"> в дальнейшем «Поставщик», действующ</w:t>
      </w:r>
      <w:r w:rsidR="00BD487C" w:rsidRPr="00613D45">
        <w:rPr>
          <w:sz w:val="23"/>
          <w:szCs w:val="23"/>
          <w:lang w:eastAsia="en-US"/>
        </w:rPr>
        <w:t xml:space="preserve">ий(ая/ое)  </w:t>
      </w:r>
      <w:r w:rsidRPr="00613D45">
        <w:rPr>
          <w:sz w:val="23"/>
          <w:szCs w:val="23"/>
          <w:lang w:eastAsia="en-US"/>
        </w:rPr>
        <w:t xml:space="preserve"> на основании </w:t>
      </w:r>
      <w:r w:rsidR="00BD487C" w:rsidRPr="00613D45">
        <w:rPr>
          <w:sz w:val="23"/>
          <w:szCs w:val="23"/>
          <w:u w:val="single"/>
          <w:lang w:eastAsia="en-US"/>
        </w:rPr>
        <w:tab/>
      </w:r>
      <w:r w:rsidR="00BD487C" w:rsidRPr="00613D45">
        <w:rPr>
          <w:sz w:val="23"/>
          <w:szCs w:val="23"/>
          <w:u w:val="single"/>
          <w:lang w:eastAsia="en-US"/>
        </w:rPr>
        <w:tab/>
      </w:r>
      <w:r w:rsidRPr="00613D45">
        <w:rPr>
          <w:sz w:val="23"/>
          <w:szCs w:val="23"/>
          <w:lang w:eastAsia="en-US"/>
        </w:rPr>
        <w:t>, с другой стороны, вместе именуемые «Стороны», на основании пункта 5 части 1 статьи 93 Федерального закона от 05.04.2013</w:t>
      </w:r>
      <w:r w:rsidR="00251ABA" w:rsidRPr="00613D45">
        <w:rPr>
          <w:sz w:val="23"/>
          <w:szCs w:val="23"/>
          <w:lang w:eastAsia="en-US"/>
        </w:rPr>
        <w:t xml:space="preserve"> г.</w:t>
      </w:r>
      <w:r w:rsidRPr="00613D45">
        <w:rPr>
          <w:sz w:val="23"/>
          <w:szCs w:val="23"/>
          <w:lang w:eastAsia="en-US"/>
        </w:rPr>
        <w:t xml:space="preserve"> </w:t>
      </w:r>
      <w:r w:rsidR="005C6EB8" w:rsidRPr="00613D45">
        <w:rPr>
          <w:sz w:val="23"/>
          <w:szCs w:val="23"/>
          <w:lang w:eastAsia="en-US"/>
        </w:rPr>
        <w:t>№</w:t>
      </w:r>
      <w:r w:rsidRPr="00613D45">
        <w:rPr>
          <w:sz w:val="23"/>
          <w:szCs w:val="23"/>
          <w:lang w:eastAsia="en-US"/>
        </w:rPr>
        <w:t>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Pr="00613D45">
        <w:rPr>
          <w:sz w:val="23"/>
          <w:szCs w:val="23"/>
        </w:rPr>
        <w:t xml:space="preserve">: </w:t>
      </w:r>
    </w:p>
    <w:p w:rsidR="00B34684" w:rsidRPr="00613D45" w:rsidRDefault="00B34684" w:rsidP="00B34684">
      <w:pPr>
        <w:jc w:val="both"/>
        <w:rPr>
          <w:sz w:val="23"/>
          <w:szCs w:val="23"/>
        </w:rPr>
      </w:pPr>
    </w:p>
    <w:p w:rsidR="00B34684" w:rsidRPr="00613D45" w:rsidRDefault="00B34684" w:rsidP="00B34684">
      <w:pPr>
        <w:keepNext/>
        <w:keepLines/>
        <w:numPr>
          <w:ilvl w:val="0"/>
          <w:numId w:val="33"/>
        </w:numPr>
        <w:jc w:val="center"/>
        <w:outlineLvl w:val="0"/>
        <w:rPr>
          <w:b/>
          <w:bCs/>
          <w:sz w:val="23"/>
          <w:szCs w:val="23"/>
        </w:rPr>
      </w:pPr>
      <w:bookmarkStart w:id="2" w:name="_ref_64512"/>
      <w:bookmarkEnd w:id="2"/>
      <w:r w:rsidRPr="00613D45">
        <w:rPr>
          <w:b/>
          <w:bCs/>
          <w:sz w:val="23"/>
          <w:szCs w:val="23"/>
        </w:rPr>
        <w:t>Предмет контракта</w:t>
      </w:r>
    </w:p>
    <w:p w:rsidR="00B34684" w:rsidRPr="00613D45" w:rsidRDefault="00B34684" w:rsidP="00B34684">
      <w:pPr>
        <w:numPr>
          <w:ilvl w:val="1"/>
          <w:numId w:val="33"/>
        </w:numPr>
        <w:jc w:val="both"/>
        <w:outlineLvl w:val="1"/>
        <w:rPr>
          <w:bCs/>
          <w:sz w:val="23"/>
          <w:szCs w:val="23"/>
        </w:rPr>
      </w:pPr>
      <w:bookmarkStart w:id="3" w:name="_ref_67261"/>
      <w:bookmarkEnd w:id="3"/>
      <w:r w:rsidRPr="00613D45">
        <w:rPr>
          <w:bCs/>
          <w:sz w:val="23"/>
          <w:szCs w:val="23"/>
        </w:rPr>
        <w:t xml:space="preserve">Поставщик обязуется в обусловленный Контрактом срок осуществить </w:t>
      </w:r>
      <w:r w:rsidR="00314D51" w:rsidRPr="00613D45">
        <w:rPr>
          <w:rFonts w:eastAsia="SimSun"/>
          <w:sz w:val="23"/>
          <w:szCs w:val="23"/>
          <w:lang w:eastAsia="ar-SA"/>
        </w:rPr>
        <w:t>поставку (включающую монтаж, пуско-наладочные работы и приведение в состояние, пригодное к эксплуатации) радиального вентилятора в комплекте для системы принудительной вытяжной вентиляции</w:t>
      </w:r>
      <w:r w:rsidR="00314D51" w:rsidRPr="00613D45">
        <w:rPr>
          <w:bCs/>
          <w:sz w:val="23"/>
          <w:szCs w:val="23"/>
        </w:rPr>
        <w:t xml:space="preserve">, </w:t>
      </w:r>
      <w:r w:rsidRPr="00613D45">
        <w:rPr>
          <w:sz w:val="23"/>
          <w:szCs w:val="23"/>
        </w:rPr>
        <w:t>согласно Приложения №2 к Контракту («Спецификация оборудования/Расчет и обоснование цены Контракта») (далее - Оборудование).</w:t>
      </w:r>
    </w:p>
    <w:p w:rsidR="00B34684" w:rsidRPr="00613D45" w:rsidRDefault="00B34684" w:rsidP="00B34684">
      <w:pPr>
        <w:numPr>
          <w:ilvl w:val="1"/>
          <w:numId w:val="33"/>
        </w:numPr>
        <w:jc w:val="both"/>
        <w:outlineLvl w:val="1"/>
        <w:rPr>
          <w:bCs/>
          <w:sz w:val="23"/>
          <w:szCs w:val="23"/>
        </w:rPr>
      </w:pPr>
      <w:r w:rsidRPr="00613D45">
        <w:rPr>
          <w:bCs/>
          <w:sz w:val="23"/>
          <w:szCs w:val="23"/>
        </w:rPr>
        <w:t>Перечень действий, которые должен совершить Поставщик в рамках поставки оборудования, место поставки, объем и сроки выполнения работ по монтажу, пуско-наладочным работам и приведению оборудования в состояние, пригодное к эксплуатации, а также прочие требования приведены в Приложении №1 к Контракту («Техническое задание»).</w:t>
      </w:r>
    </w:p>
    <w:p w:rsidR="00B34684" w:rsidRPr="00613D45" w:rsidRDefault="00B34684" w:rsidP="00B34684">
      <w:pPr>
        <w:numPr>
          <w:ilvl w:val="1"/>
          <w:numId w:val="33"/>
        </w:numPr>
        <w:jc w:val="both"/>
        <w:outlineLvl w:val="1"/>
        <w:rPr>
          <w:rFonts w:eastAsia="Calibri"/>
          <w:sz w:val="23"/>
          <w:szCs w:val="23"/>
          <w:lang w:eastAsia="en-US"/>
        </w:rPr>
      </w:pPr>
      <w:r w:rsidRPr="00613D45">
        <w:rPr>
          <w:rFonts w:eastAsia="Calibri"/>
          <w:sz w:val="23"/>
          <w:szCs w:val="23"/>
          <w:lang w:eastAsia="en-US"/>
        </w:rPr>
        <w:t>Заказчик вправе предложить Поставщику изменить предусмотренное Контрактом количество оборудования не более чем на 10 (десять) %.</w:t>
      </w:r>
    </w:p>
    <w:p w:rsidR="00B34684" w:rsidRPr="00613D45" w:rsidRDefault="00B34684" w:rsidP="00B34684">
      <w:pPr>
        <w:numPr>
          <w:ilvl w:val="1"/>
          <w:numId w:val="33"/>
        </w:numPr>
        <w:jc w:val="both"/>
        <w:outlineLvl w:val="1"/>
        <w:rPr>
          <w:rFonts w:eastAsia="Calibri"/>
          <w:sz w:val="23"/>
          <w:szCs w:val="23"/>
          <w:lang w:eastAsia="en-US"/>
        </w:rPr>
      </w:pPr>
      <w:bookmarkStart w:id="4" w:name="_Hlk189505462"/>
      <w:r w:rsidRPr="00613D45">
        <w:rPr>
          <w:rFonts w:eastAsia="Calibri"/>
          <w:sz w:val="23"/>
          <w:szCs w:val="23"/>
          <w:lang w:eastAsia="en-US"/>
        </w:rPr>
        <w:t>Наименование и количество поставляемого Оборудования указаны в Приложении №2 к Контракту «Спецификация/Расчет и обоснование цены Контракта», являющемся неотъемлемой частью Контракта.</w:t>
      </w:r>
    </w:p>
    <w:bookmarkEnd w:id="4"/>
    <w:p w:rsidR="00B34684" w:rsidRPr="00613D45" w:rsidRDefault="00B34684" w:rsidP="00B34684">
      <w:pPr>
        <w:numPr>
          <w:ilvl w:val="1"/>
          <w:numId w:val="33"/>
        </w:numPr>
        <w:jc w:val="both"/>
        <w:outlineLvl w:val="1"/>
        <w:rPr>
          <w:bCs/>
          <w:sz w:val="23"/>
          <w:szCs w:val="23"/>
        </w:rPr>
      </w:pPr>
      <w:r w:rsidRPr="00613D45">
        <w:rPr>
          <w:bCs/>
          <w:sz w:val="23"/>
          <w:szCs w:val="23"/>
        </w:rPr>
        <w:t xml:space="preserve">Идентификационный код закупки </w:t>
      </w:r>
      <w:r w:rsidRPr="00613D45">
        <w:rPr>
          <w:sz w:val="23"/>
          <w:szCs w:val="23"/>
          <w:u w:val="single"/>
        </w:rPr>
        <w:t xml:space="preserve">26 1 7704084419 770401001 0029 </w:t>
      </w:r>
      <w:r w:rsidR="008A246E" w:rsidRPr="00613D45">
        <w:rPr>
          <w:sz w:val="23"/>
          <w:szCs w:val="23"/>
          <w:u w:val="single"/>
        </w:rPr>
        <w:t>157</w:t>
      </w:r>
      <w:r w:rsidRPr="00613D45">
        <w:rPr>
          <w:sz w:val="23"/>
          <w:szCs w:val="23"/>
          <w:u w:val="single"/>
        </w:rPr>
        <w:t xml:space="preserve"> 0000 244</w:t>
      </w:r>
      <w:r w:rsidRPr="00613D45">
        <w:rPr>
          <w:sz w:val="23"/>
          <w:szCs w:val="23"/>
          <w:u w:val="single"/>
          <w:lang w:eastAsia="en-US"/>
        </w:rPr>
        <w:t>.</w:t>
      </w:r>
    </w:p>
    <w:p w:rsidR="00B34684" w:rsidRPr="00613D45" w:rsidRDefault="00B34684" w:rsidP="00B34684">
      <w:pPr>
        <w:rPr>
          <w:sz w:val="23"/>
          <w:szCs w:val="23"/>
        </w:rPr>
      </w:pPr>
    </w:p>
    <w:p w:rsidR="00B34684" w:rsidRPr="00613D45" w:rsidRDefault="00B34684" w:rsidP="00B34684">
      <w:pPr>
        <w:keepNext/>
        <w:keepLines/>
        <w:numPr>
          <w:ilvl w:val="0"/>
          <w:numId w:val="33"/>
        </w:numPr>
        <w:jc w:val="center"/>
        <w:outlineLvl w:val="0"/>
        <w:rPr>
          <w:b/>
          <w:bCs/>
          <w:sz w:val="23"/>
          <w:szCs w:val="23"/>
        </w:rPr>
      </w:pPr>
      <w:bookmarkStart w:id="5" w:name="_ref_311441"/>
      <w:bookmarkEnd w:id="5"/>
      <w:r w:rsidRPr="00613D45">
        <w:rPr>
          <w:b/>
          <w:bCs/>
          <w:sz w:val="23"/>
          <w:szCs w:val="23"/>
        </w:rPr>
        <w:t>Документы на оборудование</w:t>
      </w:r>
    </w:p>
    <w:p w:rsidR="00B34684" w:rsidRPr="00613D45" w:rsidRDefault="00B34684" w:rsidP="00B34684">
      <w:pPr>
        <w:numPr>
          <w:ilvl w:val="1"/>
          <w:numId w:val="33"/>
        </w:numPr>
        <w:spacing w:line="0" w:lineRule="atLeast"/>
        <w:jc w:val="both"/>
        <w:outlineLvl w:val="1"/>
        <w:rPr>
          <w:bCs/>
          <w:sz w:val="23"/>
          <w:szCs w:val="23"/>
        </w:rPr>
      </w:pPr>
      <w:bookmarkStart w:id="6" w:name="_ref_327022"/>
      <w:bookmarkEnd w:id="6"/>
      <w:r w:rsidRPr="00613D45">
        <w:rPr>
          <w:bCs/>
          <w:sz w:val="23"/>
          <w:szCs w:val="23"/>
        </w:rPr>
        <w:t>Документы на Оборудование:</w:t>
      </w:r>
    </w:p>
    <w:p w:rsidR="00B34684" w:rsidRPr="00613D45" w:rsidRDefault="00B34684" w:rsidP="00B34684">
      <w:pPr>
        <w:numPr>
          <w:ilvl w:val="2"/>
          <w:numId w:val="33"/>
        </w:numPr>
        <w:spacing w:line="0" w:lineRule="atLeast"/>
        <w:jc w:val="both"/>
        <w:rPr>
          <w:bCs/>
          <w:sz w:val="23"/>
          <w:szCs w:val="23"/>
        </w:rPr>
      </w:pPr>
      <w:r w:rsidRPr="00613D45">
        <w:rPr>
          <w:bCs/>
          <w:sz w:val="23"/>
          <w:szCs w:val="23"/>
        </w:rPr>
        <w:t xml:space="preserve">В день поставки </w:t>
      </w:r>
      <w:r w:rsidR="00313609" w:rsidRPr="00613D45">
        <w:rPr>
          <w:bCs/>
          <w:sz w:val="23"/>
          <w:szCs w:val="23"/>
        </w:rPr>
        <w:t xml:space="preserve">и </w:t>
      </w:r>
      <w:r w:rsidR="00313609" w:rsidRPr="00613D45">
        <w:rPr>
          <w:bCs/>
          <w:iCs/>
          <w:sz w:val="23"/>
          <w:szCs w:val="23"/>
        </w:rPr>
        <w:t xml:space="preserve">введения Оборудования в эксплуатацию </w:t>
      </w:r>
      <w:r w:rsidRPr="00613D45">
        <w:rPr>
          <w:bCs/>
          <w:sz w:val="23"/>
          <w:szCs w:val="23"/>
        </w:rPr>
        <w:t>Поставщик обязан передать Заказчику первичные документы и копии документов, подтверждающих соответствие оборудования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закупаемому Оборудованию):</w:t>
      </w:r>
    </w:p>
    <w:p w:rsidR="00B34684" w:rsidRPr="00613D45" w:rsidRDefault="00B34684" w:rsidP="00B34684">
      <w:pPr>
        <w:spacing w:line="0" w:lineRule="atLeast"/>
        <w:jc w:val="both"/>
        <w:rPr>
          <w:bCs/>
          <w:iCs/>
          <w:sz w:val="23"/>
          <w:szCs w:val="23"/>
        </w:rPr>
      </w:pPr>
      <w:r w:rsidRPr="00613D45">
        <w:rPr>
          <w:bCs/>
          <w:iCs/>
          <w:sz w:val="23"/>
          <w:szCs w:val="23"/>
        </w:rPr>
        <w:t>а) товарно-транспортные документы (при наличии),</w:t>
      </w:r>
    </w:p>
    <w:p w:rsidR="00B34684" w:rsidRPr="00613D45" w:rsidRDefault="00B34684" w:rsidP="00B34684">
      <w:pPr>
        <w:jc w:val="both"/>
        <w:rPr>
          <w:bCs/>
          <w:iCs/>
          <w:sz w:val="23"/>
          <w:szCs w:val="23"/>
        </w:rPr>
      </w:pPr>
      <w:r w:rsidRPr="00613D45">
        <w:rPr>
          <w:bCs/>
          <w:iCs/>
          <w:sz w:val="23"/>
          <w:szCs w:val="23"/>
        </w:rPr>
        <w:t xml:space="preserve">б) </w:t>
      </w:r>
      <w:r w:rsidR="00313609" w:rsidRPr="00613D45">
        <w:rPr>
          <w:bCs/>
          <w:iCs/>
          <w:sz w:val="23"/>
          <w:szCs w:val="23"/>
        </w:rPr>
        <w:t>д</w:t>
      </w:r>
      <w:r w:rsidRPr="00613D45">
        <w:rPr>
          <w:bCs/>
          <w:iCs/>
          <w:sz w:val="23"/>
          <w:szCs w:val="23"/>
        </w:rPr>
        <w:t>окументы, подтверждающие качество и страну происхождения Оборудования и сопроводительные документы</w:t>
      </w:r>
      <w:r w:rsidR="00313609" w:rsidRPr="00613D45">
        <w:rPr>
          <w:bCs/>
          <w:iCs/>
          <w:sz w:val="23"/>
          <w:szCs w:val="23"/>
        </w:rPr>
        <w:t xml:space="preserve">, </w:t>
      </w:r>
      <w:r w:rsidRPr="00613D45">
        <w:rPr>
          <w:sz w:val="23"/>
          <w:szCs w:val="23"/>
        </w:rPr>
        <w:t>сертификат и/или паспорт качества производителя – копия – в количестве 1 (один) экземпляр (для каждого вида оборудование);</w:t>
      </w:r>
    </w:p>
    <w:p w:rsidR="00B34684" w:rsidRPr="00613D45" w:rsidRDefault="00313609" w:rsidP="00B34684">
      <w:pPr>
        <w:jc w:val="both"/>
        <w:rPr>
          <w:sz w:val="23"/>
          <w:szCs w:val="23"/>
        </w:rPr>
      </w:pPr>
      <w:r w:rsidRPr="00613D45">
        <w:rPr>
          <w:sz w:val="23"/>
          <w:szCs w:val="23"/>
        </w:rPr>
        <w:t>в)</w:t>
      </w:r>
      <w:r w:rsidR="00B34684" w:rsidRPr="00613D45">
        <w:rPr>
          <w:sz w:val="23"/>
          <w:szCs w:val="23"/>
        </w:rPr>
        <w:t xml:space="preserve"> комплект эксплуатационной и технической документации в электронном и/или на бумажном виде. </w:t>
      </w:r>
    </w:p>
    <w:p w:rsidR="00B34684" w:rsidRPr="00613D45" w:rsidRDefault="00313609" w:rsidP="00B34684">
      <w:pPr>
        <w:jc w:val="both"/>
        <w:rPr>
          <w:bCs/>
          <w:iCs/>
          <w:sz w:val="23"/>
          <w:szCs w:val="23"/>
        </w:rPr>
      </w:pPr>
      <w:r w:rsidRPr="00613D45">
        <w:rPr>
          <w:bCs/>
          <w:iCs/>
          <w:sz w:val="23"/>
          <w:szCs w:val="23"/>
        </w:rPr>
        <w:t xml:space="preserve">г) </w:t>
      </w:r>
      <w:r w:rsidR="00B34684" w:rsidRPr="00613D45">
        <w:rPr>
          <w:bCs/>
          <w:iCs/>
          <w:sz w:val="23"/>
          <w:szCs w:val="23"/>
        </w:rPr>
        <w:t xml:space="preserve">счет, </w:t>
      </w:r>
    </w:p>
    <w:p w:rsidR="00B34684" w:rsidRPr="00613D45" w:rsidRDefault="00313609" w:rsidP="00B34684">
      <w:pPr>
        <w:jc w:val="both"/>
        <w:rPr>
          <w:bCs/>
          <w:iCs/>
          <w:sz w:val="23"/>
          <w:szCs w:val="23"/>
        </w:rPr>
      </w:pPr>
      <w:r w:rsidRPr="00613D45">
        <w:rPr>
          <w:bCs/>
          <w:iCs/>
          <w:sz w:val="23"/>
          <w:szCs w:val="23"/>
        </w:rPr>
        <w:t>д)</w:t>
      </w:r>
      <w:r w:rsidR="00B34684" w:rsidRPr="00613D45">
        <w:rPr>
          <w:bCs/>
          <w:iCs/>
          <w:sz w:val="23"/>
          <w:szCs w:val="23"/>
        </w:rPr>
        <w:t xml:space="preserve"> </w:t>
      </w:r>
      <w:bookmarkStart w:id="7" w:name="_Hlk207719380"/>
      <w:r w:rsidR="00B34684" w:rsidRPr="00613D45">
        <w:rPr>
          <w:bCs/>
          <w:iCs/>
          <w:sz w:val="23"/>
          <w:szCs w:val="23"/>
        </w:rPr>
        <w:t xml:space="preserve">товарную накладную (№ ТОРГ-12) в 2 (двух) экземплярах (один экземпляр возвращается Поставщику после подписания) и счет-фактуру (при необходимости предоставления в соответствие с НК РФ)/или Универсальный передаточный документ </w:t>
      </w:r>
      <w:bookmarkEnd w:id="7"/>
      <w:r w:rsidR="00B34684" w:rsidRPr="00613D45">
        <w:rPr>
          <w:bCs/>
          <w:iCs/>
          <w:sz w:val="23"/>
          <w:szCs w:val="23"/>
        </w:rPr>
        <w:t xml:space="preserve">в 2 (двух) экземплярах (один экземпляр возвращается Поставщику после подписания). </w:t>
      </w:r>
    </w:p>
    <w:p w:rsidR="00B34684" w:rsidRPr="00613D45" w:rsidRDefault="00B34684" w:rsidP="00B34684">
      <w:pPr>
        <w:ind w:firstLine="708"/>
        <w:jc w:val="both"/>
        <w:rPr>
          <w:bCs/>
          <w:iCs/>
          <w:sz w:val="23"/>
          <w:szCs w:val="23"/>
        </w:rPr>
      </w:pPr>
      <w:r w:rsidRPr="00613D45">
        <w:rPr>
          <w:bCs/>
          <w:iCs/>
          <w:sz w:val="23"/>
          <w:szCs w:val="23"/>
        </w:rPr>
        <w:t>Наименование Оборудования в товарной накладной (№ ТОРГ-12)/ или Универсальном передаточном документе должно быть указано в точном соответствие с наименованием Оборудования, указанном в Приложении №2 к Контракту (Спецификация оборудования/Расчет и обоснование цены Контракта);</w:t>
      </w:r>
    </w:p>
    <w:p w:rsidR="00B34684" w:rsidRPr="00613D45" w:rsidRDefault="00313609" w:rsidP="00B34684">
      <w:pPr>
        <w:jc w:val="both"/>
        <w:rPr>
          <w:bCs/>
          <w:iCs/>
          <w:sz w:val="23"/>
          <w:szCs w:val="23"/>
        </w:rPr>
      </w:pPr>
      <w:r w:rsidRPr="00613D45">
        <w:rPr>
          <w:bCs/>
          <w:iCs/>
          <w:sz w:val="23"/>
          <w:szCs w:val="23"/>
        </w:rPr>
        <w:lastRenderedPageBreak/>
        <w:t>е)</w:t>
      </w:r>
      <w:r w:rsidR="00B34684" w:rsidRPr="00613D45">
        <w:rPr>
          <w:bCs/>
          <w:iCs/>
          <w:sz w:val="23"/>
          <w:szCs w:val="23"/>
        </w:rPr>
        <w:t xml:space="preserve"> Счет-фактуру (при необходимости предоставления в соответствие с НК РФ) передается Заказчику в день отгрузки Оборудования или в течение 5 дней после отгрузки Оборудования;</w:t>
      </w:r>
    </w:p>
    <w:p w:rsidR="00B34684" w:rsidRPr="00613D45" w:rsidRDefault="00313609" w:rsidP="00B34684">
      <w:pPr>
        <w:jc w:val="both"/>
        <w:rPr>
          <w:bCs/>
          <w:iCs/>
          <w:sz w:val="23"/>
          <w:szCs w:val="23"/>
        </w:rPr>
      </w:pPr>
      <w:r w:rsidRPr="00613D45">
        <w:rPr>
          <w:bCs/>
          <w:iCs/>
          <w:sz w:val="23"/>
          <w:szCs w:val="23"/>
        </w:rPr>
        <w:t>ж)</w:t>
      </w:r>
      <w:r w:rsidR="00D124C7" w:rsidRPr="00613D45">
        <w:rPr>
          <w:bCs/>
          <w:iCs/>
          <w:sz w:val="23"/>
          <w:szCs w:val="23"/>
        </w:rPr>
        <w:t xml:space="preserve"> оригинал Контракта (в 2-</w:t>
      </w:r>
      <w:r w:rsidR="00B34684" w:rsidRPr="00613D45">
        <w:rPr>
          <w:bCs/>
          <w:iCs/>
          <w:sz w:val="23"/>
          <w:szCs w:val="23"/>
        </w:rPr>
        <w:t xml:space="preserve">х экземплярах), </w:t>
      </w:r>
      <w:bookmarkStart w:id="8" w:name="_Hlk223520539"/>
      <w:r w:rsidR="00B34684" w:rsidRPr="00613D45">
        <w:rPr>
          <w:bCs/>
          <w:iCs/>
          <w:sz w:val="23"/>
          <w:szCs w:val="23"/>
        </w:rPr>
        <w:t>если Контракт ранее не был подписан Сторонами в электронном виде в соответствие с п.2.2. Контракта</w:t>
      </w:r>
      <w:bookmarkEnd w:id="8"/>
      <w:r w:rsidR="00B34684" w:rsidRPr="00613D45">
        <w:rPr>
          <w:bCs/>
          <w:iCs/>
          <w:sz w:val="23"/>
          <w:szCs w:val="23"/>
        </w:rPr>
        <w:t>.</w:t>
      </w:r>
    </w:p>
    <w:p w:rsidR="00B34684" w:rsidRPr="00613D45" w:rsidRDefault="00313609" w:rsidP="00B34684">
      <w:pPr>
        <w:jc w:val="both"/>
        <w:rPr>
          <w:bCs/>
          <w:iCs/>
          <w:sz w:val="23"/>
          <w:szCs w:val="23"/>
        </w:rPr>
      </w:pPr>
      <w:r w:rsidRPr="00613D45">
        <w:rPr>
          <w:bCs/>
          <w:iCs/>
          <w:sz w:val="23"/>
          <w:szCs w:val="23"/>
        </w:rPr>
        <w:t>з)</w:t>
      </w:r>
      <w:r w:rsidR="00B34684" w:rsidRPr="00613D45">
        <w:rPr>
          <w:bCs/>
          <w:iCs/>
          <w:sz w:val="23"/>
          <w:szCs w:val="23"/>
        </w:rPr>
        <w:t xml:space="preserve"> акт ввода Об</w:t>
      </w:r>
      <w:r w:rsidR="00D124C7" w:rsidRPr="00613D45">
        <w:rPr>
          <w:bCs/>
          <w:iCs/>
          <w:sz w:val="23"/>
          <w:szCs w:val="23"/>
        </w:rPr>
        <w:t>орудования в эксплуатацию (в 2-</w:t>
      </w:r>
      <w:r w:rsidR="00B34684" w:rsidRPr="00613D45">
        <w:rPr>
          <w:bCs/>
          <w:iCs/>
          <w:sz w:val="23"/>
          <w:szCs w:val="23"/>
        </w:rPr>
        <w:t xml:space="preserve">х экземплярах), </w:t>
      </w:r>
    </w:p>
    <w:p w:rsidR="00B34684" w:rsidRPr="00613D45" w:rsidRDefault="00313609" w:rsidP="00B34684">
      <w:pPr>
        <w:jc w:val="both"/>
        <w:rPr>
          <w:bCs/>
          <w:iCs/>
          <w:sz w:val="23"/>
          <w:szCs w:val="23"/>
        </w:rPr>
      </w:pPr>
      <w:r w:rsidRPr="00613D45">
        <w:rPr>
          <w:bCs/>
          <w:iCs/>
          <w:sz w:val="23"/>
          <w:szCs w:val="23"/>
        </w:rPr>
        <w:t>и)</w:t>
      </w:r>
      <w:r w:rsidR="00B34684" w:rsidRPr="00613D45">
        <w:rPr>
          <w:bCs/>
          <w:iCs/>
          <w:sz w:val="23"/>
          <w:szCs w:val="23"/>
        </w:rPr>
        <w:t xml:space="preserve"> гарантийные талоны поставщика с указанием серийных номеров и гарантийного срока.</w:t>
      </w:r>
    </w:p>
    <w:p w:rsidR="00B34684" w:rsidRPr="00613D45" w:rsidRDefault="00B34684" w:rsidP="00B34684">
      <w:pPr>
        <w:jc w:val="both"/>
        <w:rPr>
          <w:bCs/>
          <w:iCs/>
          <w:sz w:val="23"/>
          <w:szCs w:val="23"/>
        </w:rPr>
      </w:pPr>
      <w:r w:rsidRPr="00613D45">
        <w:rPr>
          <w:bCs/>
          <w:iCs/>
          <w:sz w:val="23"/>
          <w:szCs w:val="23"/>
        </w:rPr>
        <w:t>2.2.</w:t>
      </w:r>
      <w:r w:rsidRPr="00613D45">
        <w:rPr>
          <w:bCs/>
          <w:iCs/>
          <w:sz w:val="23"/>
          <w:szCs w:val="23"/>
        </w:rPr>
        <w:tab/>
        <w:t>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(Контракт, Дополнительное соглашение, Претензия, Уведомление, товарно-транспортная накладная, счет на оплату, товарная накладная (№ ТОРГ-12), счет-фактура, универсальный передаточный документ, Акт ввода оборудования в эксплуатацию, Акт приемки товаров, работ, услуг (ОКУД 0510452)),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w:t>
      </w:r>
      <w:r w:rsidR="0000762A" w:rsidRPr="00613D45">
        <w:rPr>
          <w:bCs/>
          <w:iCs/>
          <w:sz w:val="23"/>
          <w:szCs w:val="23"/>
        </w:rPr>
        <w:t xml:space="preserve"> г.</w:t>
      </w:r>
      <w:r w:rsidRPr="00613D45">
        <w:rPr>
          <w:bCs/>
          <w:iCs/>
          <w:sz w:val="23"/>
          <w:szCs w:val="23"/>
        </w:rPr>
        <w:t xml:space="preserve">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rsidR="00B34684" w:rsidRPr="00613D45" w:rsidRDefault="00B34684" w:rsidP="00B34684">
      <w:pPr>
        <w:rPr>
          <w:sz w:val="23"/>
          <w:szCs w:val="23"/>
        </w:rPr>
      </w:pPr>
    </w:p>
    <w:p w:rsidR="00B34684" w:rsidRPr="00613D45" w:rsidRDefault="00B34684" w:rsidP="00B34684">
      <w:pPr>
        <w:keepNext/>
        <w:keepLines/>
        <w:numPr>
          <w:ilvl w:val="0"/>
          <w:numId w:val="33"/>
        </w:numPr>
        <w:jc w:val="center"/>
        <w:outlineLvl w:val="0"/>
        <w:rPr>
          <w:b/>
          <w:bCs/>
          <w:sz w:val="23"/>
          <w:szCs w:val="23"/>
        </w:rPr>
      </w:pPr>
      <w:bookmarkStart w:id="9" w:name="_ref_1064124"/>
      <w:bookmarkEnd w:id="9"/>
      <w:r w:rsidRPr="00613D45">
        <w:rPr>
          <w:b/>
          <w:bCs/>
          <w:sz w:val="23"/>
          <w:szCs w:val="23"/>
        </w:rPr>
        <w:t>Качество и безопасность оборудования. Гарантия качества</w:t>
      </w:r>
    </w:p>
    <w:p w:rsidR="00B34684" w:rsidRPr="00613D45" w:rsidRDefault="00B34684" w:rsidP="00B34684">
      <w:pPr>
        <w:numPr>
          <w:ilvl w:val="1"/>
          <w:numId w:val="33"/>
        </w:numPr>
        <w:jc w:val="both"/>
        <w:outlineLvl w:val="1"/>
        <w:rPr>
          <w:bCs/>
          <w:sz w:val="23"/>
          <w:szCs w:val="23"/>
        </w:rPr>
      </w:pPr>
      <w:bookmarkStart w:id="10" w:name="_ref_1066947"/>
      <w:bookmarkEnd w:id="10"/>
      <w:r w:rsidRPr="00613D45">
        <w:rPr>
          <w:bCs/>
          <w:sz w:val="23"/>
          <w:szCs w:val="23"/>
        </w:rPr>
        <w:t>Передаваемое по Контракту оборудование является новым (не было в употреблении, не прошло ремонт, в том числе восстановление, замену составных частей, восстановление потребительских свойств) и недостатков не имеет.</w:t>
      </w:r>
    </w:p>
    <w:p w:rsidR="00B34684" w:rsidRPr="00613D45" w:rsidRDefault="00B34684" w:rsidP="00B34684">
      <w:pPr>
        <w:numPr>
          <w:ilvl w:val="1"/>
          <w:numId w:val="33"/>
        </w:numPr>
        <w:jc w:val="both"/>
        <w:outlineLvl w:val="1"/>
        <w:rPr>
          <w:bCs/>
          <w:sz w:val="23"/>
          <w:szCs w:val="23"/>
        </w:rPr>
      </w:pPr>
      <w:bookmarkStart w:id="11" w:name="_ref_1066951"/>
      <w:r w:rsidRPr="00613D45">
        <w:rPr>
          <w:bCs/>
          <w:sz w:val="23"/>
          <w:szCs w:val="23"/>
        </w:rPr>
        <w:t>Качество оборудования, перечисленного в Приложении № 2 к Контракту («Спецификация оборудования/</w:t>
      </w:r>
      <w:r w:rsidRPr="00613D45">
        <w:rPr>
          <w:sz w:val="23"/>
          <w:szCs w:val="23"/>
        </w:rPr>
        <w:t xml:space="preserve"> Расчет и обоснование цены Контракта</w:t>
      </w:r>
      <w:r w:rsidRPr="00613D45">
        <w:rPr>
          <w:bCs/>
          <w:sz w:val="23"/>
          <w:szCs w:val="23"/>
        </w:rPr>
        <w:t xml:space="preserve">»), должно быть подтверждено документами, перечисленными в </w:t>
      </w:r>
      <w:bookmarkStart w:id="12" w:name="_Hlk18586104"/>
      <w:r w:rsidRPr="00613D45">
        <w:rPr>
          <w:bCs/>
          <w:sz w:val="23"/>
          <w:szCs w:val="23"/>
        </w:rPr>
        <w:t>подпункте б) пункта 2.1.1. Контракта</w:t>
      </w:r>
      <w:bookmarkEnd w:id="12"/>
      <w:r w:rsidRPr="00613D45">
        <w:rPr>
          <w:bCs/>
          <w:sz w:val="23"/>
          <w:szCs w:val="23"/>
        </w:rPr>
        <w:t xml:space="preserve">, и должно соответствовать стандартам и техническим условиям производителя Оборудования. </w:t>
      </w:r>
    </w:p>
    <w:p w:rsidR="00B34684" w:rsidRPr="00613D45" w:rsidRDefault="00B34684" w:rsidP="00B34684">
      <w:pPr>
        <w:numPr>
          <w:ilvl w:val="1"/>
          <w:numId w:val="33"/>
        </w:numPr>
        <w:jc w:val="both"/>
        <w:outlineLvl w:val="1"/>
        <w:rPr>
          <w:bCs/>
          <w:sz w:val="23"/>
          <w:szCs w:val="23"/>
        </w:rPr>
      </w:pPr>
      <w:r w:rsidRPr="00613D45">
        <w:rPr>
          <w:bCs/>
          <w:sz w:val="23"/>
          <w:szCs w:val="23"/>
        </w:rPr>
        <w:t>Безопасность оборудования, перечисленного в Приложении №2 к Контракту («Спецификация оборудования/Расчет и обоснование цены Контракта»), должно соответствовать обязательным требованиям, установленным нормативными документами для соответствующего вида оборудования, в том числе техническими регламентами.</w:t>
      </w:r>
    </w:p>
    <w:bookmarkEnd w:id="11"/>
    <w:p w:rsidR="00B34684" w:rsidRPr="00613D45" w:rsidRDefault="00B34684" w:rsidP="00B34684">
      <w:pPr>
        <w:numPr>
          <w:ilvl w:val="1"/>
          <w:numId w:val="33"/>
        </w:numPr>
        <w:jc w:val="both"/>
        <w:outlineLvl w:val="1"/>
        <w:rPr>
          <w:bCs/>
          <w:sz w:val="23"/>
          <w:szCs w:val="23"/>
        </w:rPr>
      </w:pPr>
      <w:r w:rsidRPr="00613D45">
        <w:rPr>
          <w:bCs/>
          <w:sz w:val="23"/>
          <w:szCs w:val="23"/>
        </w:rPr>
        <w:t>Поставщик отвечает за недостатки оборудования, на которое предоставил гарантию качества, если не докажет, что они возникли после передачи Заказчику оборудования вследствие нарушения правил пользования оборудованием или его хранения, либо действий третьих лиц, либо обстоятельств непреодолимой силы.</w:t>
      </w:r>
      <w:bookmarkStart w:id="13" w:name="_ref_1069702"/>
      <w:bookmarkEnd w:id="13"/>
    </w:p>
    <w:p w:rsidR="00B34684" w:rsidRPr="00613D45" w:rsidRDefault="00B34684" w:rsidP="00B34684">
      <w:pPr>
        <w:numPr>
          <w:ilvl w:val="1"/>
          <w:numId w:val="33"/>
        </w:numPr>
        <w:jc w:val="both"/>
        <w:outlineLvl w:val="1"/>
        <w:rPr>
          <w:bCs/>
          <w:sz w:val="23"/>
          <w:szCs w:val="23"/>
        </w:rPr>
      </w:pPr>
      <w:bookmarkStart w:id="14" w:name="_Hlk43789724"/>
      <w:bookmarkStart w:id="15" w:name="_Hlk31929488"/>
      <w:r w:rsidRPr="00613D45">
        <w:rPr>
          <w:bCs/>
          <w:sz w:val="23"/>
          <w:szCs w:val="23"/>
        </w:rPr>
        <w:t>Если Поставщику предъявлено требование о безвозмездном устранении недостатков поставленного Оборудования (</w:t>
      </w:r>
      <w:r w:rsidRPr="00613D45">
        <w:rPr>
          <w:sz w:val="23"/>
          <w:szCs w:val="23"/>
        </w:rPr>
        <w:t>мотивированного отказа от приемки оборудования)</w:t>
      </w:r>
      <w:r w:rsidRPr="00613D45">
        <w:rPr>
          <w:bCs/>
          <w:sz w:val="23"/>
          <w:szCs w:val="23"/>
        </w:rPr>
        <w:t xml:space="preserve">, то, согласно п. 1 </w:t>
      </w:r>
      <w:r w:rsidR="0000762A" w:rsidRPr="00613D45">
        <w:rPr>
          <w:bCs/>
          <w:sz w:val="23"/>
          <w:szCs w:val="23"/>
        </w:rPr>
        <w:br/>
      </w:r>
      <w:r w:rsidRPr="00613D45">
        <w:rPr>
          <w:bCs/>
          <w:sz w:val="23"/>
          <w:szCs w:val="23"/>
        </w:rPr>
        <w:t xml:space="preserve">ст. 518, п. 1 ст. 475 ГК РФ, </w:t>
      </w:r>
      <w:bookmarkEnd w:id="14"/>
      <w:r w:rsidRPr="00613D45">
        <w:rPr>
          <w:bCs/>
          <w:sz w:val="23"/>
          <w:szCs w:val="23"/>
        </w:rPr>
        <w:t xml:space="preserve">оно должно быть исполнено в течение </w:t>
      </w:r>
      <w:bookmarkStart w:id="16" w:name="_ref_1072529"/>
      <w:bookmarkStart w:id="17" w:name="_Hlk31929481"/>
      <w:bookmarkEnd w:id="16"/>
      <w:r w:rsidRPr="00613D45">
        <w:rPr>
          <w:bCs/>
          <w:sz w:val="23"/>
          <w:szCs w:val="23"/>
        </w:rPr>
        <w:t xml:space="preserve">10 </w:t>
      </w:r>
      <w:bookmarkEnd w:id="17"/>
      <w:r w:rsidRPr="00613D45">
        <w:rPr>
          <w:bCs/>
          <w:sz w:val="23"/>
          <w:szCs w:val="23"/>
        </w:rPr>
        <w:t>(десяти) рабочих дней с момента получения такого требования от Заказчика.</w:t>
      </w:r>
      <w:r w:rsidRPr="00613D45">
        <w:rPr>
          <w:bCs/>
          <w:i/>
          <w:iCs/>
          <w:color w:val="FF0000"/>
          <w:sz w:val="23"/>
          <w:szCs w:val="23"/>
        </w:rPr>
        <w:t xml:space="preserve"> </w:t>
      </w:r>
      <w:bookmarkEnd w:id="15"/>
    </w:p>
    <w:p w:rsidR="00B34684" w:rsidRPr="00613D45" w:rsidRDefault="00B34684" w:rsidP="00B34684">
      <w:pPr>
        <w:numPr>
          <w:ilvl w:val="1"/>
          <w:numId w:val="33"/>
        </w:numPr>
        <w:jc w:val="both"/>
        <w:outlineLvl w:val="1"/>
        <w:rPr>
          <w:bCs/>
          <w:sz w:val="23"/>
          <w:szCs w:val="23"/>
        </w:rPr>
      </w:pPr>
      <w:r w:rsidRPr="00613D45">
        <w:rPr>
          <w:bCs/>
          <w:sz w:val="23"/>
          <w:szCs w:val="23"/>
        </w:rPr>
        <w:t>Гарантии Поставщика на Оборудование:</w:t>
      </w:r>
      <w:bookmarkStart w:id="18" w:name="_ref_1072530"/>
    </w:p>
    <w:p w:rsidR="00B34684" w:rsidRPr="00613D45" w:rsidRDefault="00B34684" w:rsidP="00B34684">
      <w:pPr>
        <w:numPr>
          <w:ilvl w:val="2"/>
          <w:numId w:val="33"/>
        </w:numPr>
        <w:jc w:val="both"/>
        <w:outlineLvl w:val="2"/>
        <w:rPr>
          <w:bCs/>
          <w:sz w:val="23"/>
          <w:szCs w:val="23"/>
        </w:rPr>
      </w:pPr>
      <w:r w:rsidRPr="00613D45">
        <w:rPr>
          <w:bCs/>
          <w:sz w:val="23"/>
          <w:szCs w:val="23"/>
        </w:rPr>
        <w:t xml:space="preserve">Поставщик предоставляет гарантию качества на оборудование. </w:t>
      </w:r>
      <w:bookmarkEnd w:id="18"/>
      <w:r w:rsidRPr="00613D45">
        <w:rPr>
          <w:bCs/>
          <w:sz w:val="23"/>
          <w:szCs w:val="23"/>
        </w:rPr>
        <w:t xml:space="preserve">Гарантийный срок указан в Приложении № 2 к Контракту («Спецификация оборудования/Расчет и обоснование цены Контракта»), если другое не оговорено производителем. </w:t>
      </w:r>
    </w:p>
    <w:p w:rsidR="00B34684" w:rsidRPr="00613D45" w:rsidRDefault="00B34684" w:rsidP="00B34684">
      <w:pPr>
        <w:numPr>
          <w:ilvl w:val="2"/>
          <w:numId w:val="33"/>
        </w:numPr>
        <w:jc w:val="both"/>
        <w:outlineLvl w:val="2"/>
        <w:rPr>
          <w:bCs/>
          <w:sz w:val="23"/>
          <w:szCs w:val="23"/>
        </w:rPr>
      </w:pPr>
      <w:r w:rsidRPr="00613D45">
        <w:rPr>
          <w:bCs/>
          <w:sz w:val="23"/>
          <w:szCs w:val="23"/>
        </w:rPr>
        <w:t>В течение Гарантийного срока Поставщик гарантирует исправную и полнофункциональную работу Оборудования в соответствии с техническим описанием производителя Оборудования.</w:t>
      </w:r>
    </w:p>
    <w:p w:rsidR="00B34684" w:rsidRPr="00613D45" w:rsidRDefault="00B34684" w:rsidP="00B34684">
      <w:pPr>
        <w:numPr>
          <w:ilvl w:val="2"/>
          <w:numId w:val="33"/>
        </w:numPr>
        <w:jc w:val="both"/>
        <w:outlineLvl w:val="2"/>
        <w:rPr>
          <w:bCs/>
          <w:sz w:val="23"/>
          <w:szCs w:val="23"/>
        </w:rPr>
      </w:pPr>
      <w:r w:rsidRPr="00613D45">
        <w:rPr>
          <w:bCs/>
          <w:sz w:val="23"/>
          <w:szCs w:val="23"/>
        </w:rPr>
        <w:t>В случае, если в период действия гарантийного срока поставленное Поставщиком Оборудование выйдет из строя или обнаружатся дефекты, препятствующие нормальной эксплуатации Оборудования, то Заказчик в течение 5 (пяти) рабочих дней направляет Поставщику рекламационный акт. Поставщик обязуется самостоятельно за свой счет в течение 15 (пятнадцати) рабочих дней с момента его получения произвести соответствующую экспертизу и направить ответ Заказчику. Ремонт неисправного Оборудования и (или) повторная пуско-наладка и запуск в работу осуществляется Поставщиком в соответствии с законодательством РФ в течение 30 (тридцати) календарных дней с даты получения ответа от Поставщика. Гарантийный срок в этом случае продлевается на период устранения дефектов. Стороны имеют право установить иной срок устранения недостатков и выполнения ремонта Оборудования по взаимному согласию, путем подписания соответствующего соглашения. Одностороннее изменение срок ремонта Оборудования в сторону увеличения не допускается.</w:t>
      </w:r>
    </w:p>
    <w:p w:rsidR="00B34684" w:rsidRPr="00613D45" w:rsidRDefault="00B34684" w:rsidP="00B34684">
      <w:pPr>
        <w:jc w:val="both"/>
        <w:rPr>
          <w:bCs/>
          <w:sz w:val="23"/>
          <w:szCs w:val="23"/>
        </w:rPr>
      </w:pPr>
      <w:r w:rsidRPr="00613D45">
        <w:rPr>
          <w:bCs/>
          <w:sz w:val="23"/>
          <w:szCs w:val="23"/>
        </w:rPr>
        <w:lastRenderedPageBreak/>
        <w:t xml:space="preserve">Если вышедшее из строя Оборудование ремонту не подлежит или неисправность выявлена повторно, то Заказчик направляет поставщику Уведомление о замене оборудования. Оборудование должно быть заменено Поставщиком на новое в течение 5 (пяти) рабочих дней с даты получения от Заказчика соответствующего Уведомления. В случае, если замена Оборудования в указанные срок невозможна, то в течение 3 (трех) дней поставщик обязан письменно сообщить срок поставки нового Оборудования, который не должен превышать 10 (десяти) рабочих с даты получения Поставщиком соответствующего уведомления от Заказчика. Стороны имеют право установить иной срок замены неисправного Оборудования на новое по взаимному согласию, путем подписания соответствующего соглашения. Одностороннее изменение срока замены неисправного Оборудования в сторону увеличения не допускается. </w:t>
      </w:r>
    </w:p>
    <w:p w:rsidR="00B34684" w:rsidRPr="00613D45" w:rsidRDefault="00B34684" w:rsidP="00B34684">
      <w:pPr>
        <w:numPr>
          <w:ilvl w:val="2"/>
          <w:numId w:val="33"/>
        </w:numPr>
        <w:jc w:val="both"/>
        <w:outlineLvl w:val="2"/>
        <w:rPr>
          <w:bCs/>
          <w:sz w:val="23"/>
          <w:szCs w:val="23"/>
        </w:rPr>
      </w:pPr>
      <w:r w:rsidRPr="00613D45">
        <w:rPr>
          <w:bCs/>
          <w:sz w:val="23"/>
          <w:szCs w:val="23"/>
        </w:rPr>
        <w:t>Гарантия не распространяется на оборудование в случаях</w:t>
      </w:r>
    </w:p>
    <w:p w:rsidR="00B34684" w:rsidRPr="00613D45" w:rsidRDefault="00B34684" w:rsidP="00B34684">
      <w:pPr>
        <w:jc w:val="both"/>
        <w:rPr>
          <w:bCs/>
          <w:sz w:val="23"/>
          <w:szCs w:val="23"/>
        </w:rPr>
      </w:pPr>
      <w:r w:rsidRPr="00613D45">
        <w:rPr>
          <w:bCs/>
          <w:sz w:val="23"/>
          <w:szCs w:val="23"/>
        </w:rPr>
        <w:t>- Его поломки, возникшей в результате механических повреждения возникших по вине сотрудников заказчика, а равно иных лиц, не ассоциированных с Поставщиком.</w:t>
      </w:r>
    </w:p>
    <w:p w:rsidR="00B34684" w:rsidRPr="00613D45" w:rsidRDefault="00B34684" w:rsidP="00B34684">
      <w:pPr>
        <w:jc w:val="both"/>
        <w:rPr>
          <w:bCs/>
          <w:sz w:val="23"/>
          <w:szCs w:val="23"/>
        </w:rPr>
      </w:pPr>
      <w:r w:rsidRPr="00613D45">
        <w:rPr>
          <w:bCs/>
          <w:sz w:val="23"/>
          <w:szCs w:val="23"/>
        </w:rPr>
        <w:t>-  Неправильной эксплуатации оборудования.</w:t>
      </w:r>
    </w:p>
    <w:p w:rsidR="00B34684" w:rsidRPr="00613D45" w:rsidRDefault="00B34684" w:rsidP="00B34684">
      <w:pPr>
        <w:numPr>
          <w:ilvl w:val="2"/>
          <w:numId w:val="33"/>
        </w:numPr>
        <w:jc w:val="both"/>
        <w:outlineLvl w:val="2"/>
        <w:rPr>
          <w:bCs/>
          <w:sz w:val="23"/>
          <w:szCs w:val="23"/>
        </w:rPr>
      </w:pPr>
      <w:r w:rsidRPr="00613D45">
        <w:rPr>
          <w:bCs/>
          <w:sz w:val="23"/>
          <w:szCs w:val="23"/>
        </w:rPr>
        <w:t xml:space="preserve">Подлежащее замене оборудование возвращается Поставщику. </w:t>
      </w:r>
    </w:p>
    <w:p w:rsidR="00B34684" w:rsidRPr="00613D45" w:rsidRDefault="00B34684" w:rsidP="00B34684">
      <w:pPr>
        <w:numPr>
          <w:ilvl w:val="2"/>
          <w:numId w:val="33"/>
        </w:numPr>
        <w:jc w:val="both"/>
        <w:outlineLvl w:val="2"/>
        <w:rPr>
          <w:bCs/>
          <w:sz w:val="23"/>
          <w:szCs w:val="23"/>
        </w:rPr>
      </w:pPr>
      <w:r w:rsidRPr="00613D45">
        <w:rPr>
          <w:bCs/>
          <w:sz w:val="23"/>
          <w:szCs w:val="23"/>
        </w:rPr>
        <w:t>Все расходы, связанные с заменой оборудования (в том числе оплата доставки оборудования и погрузо-разгрузочных работ), несет Поставщик.</w:t>
      </w:r>
    </w:p>
    <w:p w:rsidR="00B34684" w:rsidRPr="00613D45" w:rsidRDefault="00B34684" w:rsidP="00B34684">
      <w:pPr>
        <w:rPr>
          <w:sz w:val="23"/>
          <w:szCs w:val="23"/>
        </w:rPr>
      </w:pPr>
    </w:p>
    <w:p w:rsidR="00B34684" w:rsidRPr="00613D45" w:rsidRDefault="00B34684" w:rsidP="00B34684">
      <w:pPr>
        <w:keepNext/>
        <w:keepLines/>
        <w:numPr>
          <w:ilvl w:val="0"/>
          <w:numId w:val="33"/>
        </w:numPr>
        <w:jc w:val="center"/>
        <w:outlineLvl w:val="0"/>
        <w:rPr>
          <w:b/>
          <w:bCs/>
          <w:sz w:val="23"/>
          <w:szCs w:val="23"/>
        </w:rPr>
      </w:pPr>
      <w:bookmarkStart w:id="19" w:name="_ref_1248009"/>
      <w:bookmarkEnd w:id="19"/>
      <w:r w:rsidRPr="00613D45">
        <w:rPr>
          <w:b/>
          <w:bCs/>
          <w:sz w:val="23"/>
          <w:szCs w:val="23"/>
        </w:rPr>
        <w:t>Права и обязанности сторон</w:t>
      </w:r>
    </w:p>
    <w:p w:rsidR="00B34684" w:rsidRPr="00613D45" w:rsidRDefault="00B34684" w:rsidP="00B34684">
      <w:pPr>
        <w:numPr>
          <w:ilvl w:val="1"/>
          <w:numId w:val="33"/>
        </w:numPr>
        <w:jc w:val="both"/>
        <w:outlineLvl w:val="1"/>
        <w:rPr>
          <w:bCs/>
          <w:sz w:val="23"/>
          <w:szCs w:val="23"/>
        </w:rPr>
      </w:pPr>
      <w:r w:rsidRPr="00613D45">
        <w:rPr>
          <w:bCs/>
          <w:sz w:val="23"/>
          <w:szCs w:val="23"/>
        </w:rPr>
        <w:t>Поставщик обязуется:</w:t>
      </w:r>
    </w:p>
    <w:p w:rsidR="00B34684" w:rsidRPr="00613D45" w:rsidRDefault="00B34684" w:rsidP="00B34684">
      <w:pPr>
        <w:numPr>
          <w:ilvl w:val="2"/>
          <w:numId w:val="33"/>
        </w:numPr>
        <w:jc w:val="both"/>
        <w:outlineLvl w:val="2"/>
        <w:rPr>
          <w:bCs/>
          <w:sz w:val="23"/>
          <w:szCs w:val="23"/>
        </w:rPr>
      </w:pPr>
      <w:r w:rsidRPr="00613D45">
        <w:rPr>
          <w:bCs/>
          <w:sz w:val="23"/>
          <w:szCs w:val="23"/>
        </w:rPr>
        <w:t xml:space="preserve">Поставить </w:t>
      </w:r>
      <w:bookmarkStart w:id="20" w:name="_Hlk77838083"/>
      <w:r w:rsidRPr="00613D45">
        <w:rPr>
          <w:bCs/>
          <w:sz w:val="23"/>
          <w:szCs w:val="23"/>
        </w:rPr>
        <w:t>Заказчику оборудование, перечисленное в Приложении №2 к Контракту («Спецификация оборудования/</w:t>
      </w:r>
      <w:r w:rsidRPr="00613D45">
        <w:rPr>
          <w:bCs/>
          <w:sz w:val="23"/>
          <w:szCs w:val="23"/>
          <w:lang w:val="x-none"/>
        </w:rPr>
        <w:t>Расчет</w:t>
      </w:r>
      <w:r w:rsidRPr="00613D45">
        <w:rPr>
          <w:bCs/>
          <w:sz w:val="23"/>
          <w:szCs w:val="23"/>
        </w:rPr>
        <w:t xml:space="preserve"> и обоснование цены</w:t>
      </w:r>
      <w:r w:rsidRPr="00613D45">
        <w:rPr>
          <w:bCs/>
          <w:sz w:val="23"/>
          <w:szCs w:val="23"/>
          <w:lang w:val="x-none"/>
        </w:rPr>
        <w:t xml:space="preserve"> Контракта</w:t>
      </w:r>
      <w:r w:rsidRPr="00613D45">
        <w:rPr>
          <w:bCs/>
          <w:sz w:val="23"/>
          <w:szCs w:val="23"/>
        </w:rPr>
        <w:t>»), в обусловленный Контрактом срок и</w:t>
      </w:r>
      <w:r w:rsidRPr="00613D45">
        <w:rPr>
          <w:bCs/>
          <w:i/>
          <w:iCs/>
          <w:sz w:val="23"/>
          <w:szCs w:val="23"/>
        </w:rPr>
        <w:t xml:space="preserve"> </w:t>
      </w:r>
      <w:r w:rsidRPr="00613D45">
        <w:rPr>
          <w:bCs/>
          <w:sz w:val="23"/>
          <w:szCs w:val="23"/>
        </w:rPr>
        <w:t>в соответствии с условиями, описанными в настоящем Контракте и в Приложениях к нему</w:t>
      </w:r>
      <w:bookmarkEnd w:id="20"/>
      <w:r w:rsidRPr="00613D45">
        <w:rPr>
          <w:bCs/>
          <w:sz w:val="23"/>
          <w:szCs w:val="23"/>
        </w:rPr>
        <w:t>.</w:t>
      </w:r>
    </w:p>
    <w:p w:rsidR="00B34684" w:rsidRPr="00613D45" w:rsidRDefault="00B34684" w:rsidP="00B34684">
      <w:pPr>
        <w:numPr>
          <w:ilvl w:val="2"/>
          <w:numId w:val="33"/>
        </w:numPr>
        <w:jc w:val="both"/>
        <w:outlineLvl w:val="2"/>
        <w:rPr>
          <w:bCs/>
          <w:sz w:val="23"/>
          <w:szCs w:val="23"/>
        </w:rPr>
      </w:pPr>
      <w:r w:rsidRPr="00613D45">
        <w:rPr>
          <w:bCs/>
          <w:sz w:val="23"/>
          <w:szCs w:val="23"/>
        </w:rPr>
        <w:t>В период действия гарантийных обязательств обеспечить своевременное устранение выявленных недостатков оборудования.</w:t>
      </w:r>
    </w:p>
    <w:p w:rsidR="00B34684" w:rsidRPr="00613D45" w:rsidRDefault="00B34684" w:rsidP="00B34684">
      <w:pPr>
        <w:numPr>
          <w:ilvl w:val="2"/>
          <w:numId w:val="33"/>
        </w:numPr>
        <w:jc w:val="both"/>
        <w:outlineLvl w:val="2"/>
        <w:rPr>
          <w:bCs/>
          <w:sz w:val="23"/>
          <w:szCs w:val="23"/>
        </w:rPr>
      </w:pPr>
      <w:r w:rsidRPr="00613D45">
        <w:rPr>
          <w:bCs/>
          <w:sz w:val="23"/>
          <w:szCs w:val="23"/>
        </w:rPr>
        <w:t>Обеспечивать конфиденциальность.</w:t>
      </w:r>
    </w:p>
    <w:p w:rsidR="00B34684" w:rsidRPr="00613D45" w:rsidRDefault="00B34684" w:rsidP="00B34684">
      <w:pPr>
        <w:pStyle w:val="3"/>
        <w:keepNext w:val="0"/>
        <w:framePr w:hSpace="0" w:wrap="auto" w:vAnchor="margin" w:hAnchor="text" w:yAlign="inline"/>
        <w:numPr>
          <w:ilvl w:val="2"/>
          <w:numId w:val="33"/>
        </w:numPr>
        <w:jc w:val="both"/>
        <w:rPr>
          <w:b w:val="0"/>
          <w:bCs w:val="0"/>
          <w:sz w:val="23"/>
          <w:szCs w:val="23"/>
        </w:rPr>
      </w:pPr>
      <w:bookmarkStart w:id="21" w:name="_Hlk116920598"/>
      <w:r w:rsidRPr="00613D45">
        <w:rPr>
          <w:b w:val="0"/>
          <w:bCs w:val="0"/>
          <w:sz w:val="23"/>
          <w:szCs w:val="23"/>
        </w:rPr>
        <w:t xml:space="preserve">Вместе с оборудованием предоставить Заказчику документы, перечисленные в п.2.1.1. Контракта, или направить вышеуказанные документы </w:t>
      </w:r>
      <w:bookmarkStart w:id="22" w:name="_Hlk125710798"/>
      <w:r w:rsidRPr="00613D45">
        <w:rPr>
          <w:b w:val="0"/>
          <w:bCs w:val="0"/>
          <w:sz w:val="23"/>
          <w:szCs w:val="23"/>
        </w:rPr>
        <w:t>через систему электронного документооборота «Контур.Диадок»</w:t>
      </w:r>
      <w:bookmarkEnd w:id="22"/>
      <w:r w:rsidRPr="00613D45">
        <w:rPr>
          <w:b w:val="0"/>
          <w:bCs w:val="0"/>
          <w:sz w:val="23"/>
          <w:szCs w:val="23"/>
        </w:rPr>
        <w:t xml:space="preserve"> в соответствие с п.2.2. Контракта.</w:t>
      </w:r>
    </w:p>
    <w:p w:rsidR="00B34684" w:rsidRPr="00613D45" w:rsidRDefault="00B34684" w:rsidP="00B34684">
      <w:pPr>
        <w:numPr>
          <w:ilvl w:val="2"/>
          <w:numId w:val="33"/>
        </w:numPr>
        <w:jc w:val="both"/>
        <w:outlineLvl w:val="2"/>
        <w:rPr>
          <w:bCs/>
          <w:sz w:val="23"/>
          <w:szCs w:val="23"/>
        </w:rPr>
      </w:pPr>
      <w:bookmarkStart w:id="23" w:name="_Hlk125710862"/>
      <w:bookmarkEnd w:id="21"/>
      <w:r w:rsidRPr="00613D45">
        <w:rPr>
          <w:bCs/>
          <w:sz w:val="23"/>
          <w:szCs w:val="23"/>
        </w:rPr>
        <w:t>Предоставить Заказчику оформленный надлежащим образом экземпляр Контракта на бумажном носителе не позднее дня полного исполнения Контракта со стороны Поставщика, т.е. не позднее дня передачи Заказчику документов, указанных в п.2.1.</w:t>
      </w:r>
      <w:r w:rsidR="006F5200" w:rsidRPr="00613D45">
        <w:rPr>
          <w:bCs/>
          <w:sz w:val="23"/>
          <w:szCs w:val="23"/>
        </w:rPr>
        <w:t>1</w:t>
      </w:r>
      <w:r w:rsidRPr="00613D45">
        <w:rPr>
          <w:bCs/>
          <w:sz w:val="23"/>
          <w:szCs w:val="23"/>
        </w:rPr>
        <w:t>. Контракта (если Контракт не был заключен через систему электронного документооборота «Контур.Диадок»)</w:t>
      </w:r>
      <w:bookmarkEnd w:id="23"/>
      <w:r w:rsidRPr="00613D45">
        <w:rPr>
          <w:bCs/>
          <w:sz w:val="23"/>
          <w:szCs w:val="23"/>
        </w:rPr>
        <w:t>.</w:t>
      </w:r>
    </w:p>
    <w:p w:rsidR="00B34684" w:rsidRPr="00613D45" w:rsidRDefault="00B34684" w:rsidP="00B34684">
      <w:pPr>
        <w:ind w:firstLine="708"/>
        <w:jc w:val="both"/>
        <w:outlineLvl w:val="3"/>
        <w:rPr>
          <w:bCs/>
          <w:iCs/>
          <w:sz w:val="23"/>
          <w:szCs w:val="23"/>
        </w:rPr>
      </w:pPr>
      <w:r w:rsidRPr="00613D45">
        <w:rPr>
          <w:bCs/>
          <w:iCs/>
          <w:sz w:val="23"/>
          <w:szCs w:val="23"/>
        </w:rPr>
        <w:t xml:space="preserve">В случае если документы, указанные в п.2.1.1 будут переданы Поставщиком на бумажных носителях позже дня передачи оборудования, то документы должны быть переданы только с сопроводительным письмом с указанием даты фактической передачи. </w:t>
      </w:r>
    </w:p>
    <w:p w:rsidR="00B34684" w:rsidRPr="00613D45" w:rsidRDefault="00B34684" w:rsidP="00B34684">
      <w:pPr>
        <w:ind w:firstLine="708"/>
        <w:jc w:val="both"/>
        <w:rPr>
          <w:sz w:val="23"/>
          <w:szCs w:val="23"/>
        </w:rPr>
      </w:pPr>
      <w:r w:rsidRPr="00613D45">
        <w:rPr>
          <w:sz w:val="23"/>
          <w:szCs w:val="23"/>
        </w:rPr>
        <w:t>Факт получения документов подтверждается подписью ответственного лица со стороны Заказчика с указанием фактической даты их получения.</w:t>
      </w:r>
    </w:p>
    <w:p w:rsidR="00B34684" w:rsidRPr="00613D45" w:rsidRDefault="00B34684" w:rsidP="005C6EB8">
      <w:pPr>
        <w:numPr>
          <w:ilvl w:val="2"/>
          <w:numId w:val="33"/>
        </w:numPr>
        <w:jc w:val="both"/>
        <w:outlineLvl w:val="2"/>
        <w:rPr>
          <w:bCs/>
          <w:color w:val="000000"/>
          <w:sz w:val="23"/>
          <w:szCs w:val="23"/>
        </w:rPr>
      </w:pPr>
      <w:r w:rsidRPr="00613D45">
        <w:rPr>
          <w:bCs/>
          <w:sz w:val="23"/>
          <w:szCs w:val="23"/>
        </w:rPr>
        <w:t>Проинформировать Заказчика о точной дате и времени поставки оборудования не мене</w:t>
      </w:r>
      <w:r w:rsidRPr="00613D45">
        <w:rPr>
          <w:bCs/>
          <w:sz w:val="23"/>
          <w:szCs w:val="23"/>
          <w:lang w:val="en-US"/>
        </w:rPr>
        <w:t>e</w:t>
      </w:r>
      <w:r w:rsidRPr="00613D45">
        <w:rPr>
          <w:bCs/>
          <w:sz w:val="23"/>
          <w:szCs w:val="23"/>
        </w:rPr>
        <w:t xml:space="preserve"> чем за 2 (два) рабочих дня до осуществления отгрузки (</w:t>
      </w:r>
      <w:bookmarkStart w:id="24" w:name="_Hlk158709381"/>
      <w:r w:rsidRPr="00613D45">
        <w:rPr>
          <w:bCs/>
          <w:sz w:val="23"/>
          <w:szCs w:val="23"/>
        </w:rPr>
        <w:t>Контактное лицо, ответственный за закупку со стороны Заказчика</w:t>
      </w:r>
      <w:bookmarkEnd w:id="24"/>
      <w:r w:rsidRPr="00613D45">
        <w:rPr>
          <w:bCs/>
          <w:sz w:val="23"/>
          <w:szCs w:val="23"/>
        </w:rPr>
        <w:t xml:space="preserve">: </w:t>
      </w:r>
      <w:r w:rsidRPr="00613D45">
        <w:rPr>
          <w:bCs/>
          <w:color w:val="000000"/>
          <w:sz w:val="23"/>
          <w:szCs w:val="23"/>
        </w:rPr>
        <w:t xml:space="preserve">главный инженер Оленов Э.Н., тел. 8-(495)708-38-09, e-mail: </w:t>
      </w:r>
      <w:hyperlink r:id="rId8" w:history="1">
        <w:r w:rsidRPr="00613D45">
          <w:rPr>
            <w:rStyle w:val="afb"/>
            <w:bCs/>
            <w:color w:val="000000"/>
            <w:sz w:val="23"/>
            <w:szCs w:val="23"/>
          </w:rPr>
          <w:t>rmntk2011@yandex.ru</w:t>
        </w:r>
      </w:hyperlink>
      <w:r w:rsidRPr="00613D45">
        <w:rPr>
          <w:bCs/>
          <w:color w:val="000000"/>
          <w:sz w:val="23"/>
          <w:szCs w:val="23"/>
        </w:rPr>
        <w:t>.</w:t>
      </w:r>
    </w:p>
    <w:p w:rsidR="00B34684" w:rsidRPr="00613D45" w:rsidRDefault="00B34684" w:rsidP="00B34684">
      <w:pPr>
        <w:numPr>
          <w:ilvl w:val="1"/>
          <w:numId w:val="33"/>
        </w:numPr>
        <w:jc w:val="both"/>
        <w:outlineLvl w:val="1"/>
        <w:rPr>
          <w:bCs/>
          <w:sz w:val="23"/>
          <w:szCs w:val="23"/>
        </w:rPr>
      </w:pPr>
      <w:r w:rsidRPr="00613D45">
        <w:rPr>
          <w:bCs/>
          <w:sz w:val="23"/>
          <w:szCs w:val="23"/>
        </w:rPr>
        <w:t>Поставщик вправе:</w:t>
      </w:r>
    </w:p>
    <w:p w:rsidR="00B34684" w:rsidRPr="00613D45" w:rsidRDefault="00B34684" w:rsidP="00B34684">
      <w:pPr>
        <w:pStyle w:val="3"/>
        <w:keepNext w:val="0"/>
        <w:framePr w:hSpace="0" w:wrap="auto" w:vAnchor="margin" w:hAnchor="text" w:yAlign="inline"/>
        <w:numPr>
          <w:ilvl w:val="2"/>
          <w:numId w:val="33"/>
        </w:numPr>
        <w:spacing w:line="0" w:lineRule="atLeast"/>
        <w:jc w:val="both"/>
        <w:rPr>
          <w:b w:val="0"/>
          <w:bCs w:val="0"/>
          <w:sz w:val="23"/>
          <w:szCs w:val="23"/>
        </w:rPr>
      </w:pPr>
      <w:r w:rsidRPr="00613D45">
        <w:rPr>
          <w:b w:val="0"/>
          <w:bCs w:val="0"/>
          <w:sz w:val="23"/>
          <w:szCs w:val="23"/>
        </w:rPr>
        <w:t>Требовать своевременного рассмотрения и принятия решения о приемке Оборудования и подписания Заказчиком товарной накладной (№ ТОРГ-12)/или Универсального передаточного и Акта ввода Оборудования в эксплуатацию либо предоставления мотивированного отказа Заказчика.</w:t>
      </w:r>
    </w:p>
    <w:p w:rsidR="00B34684" w:rsidRPr="00613D45" w:rsidRDefault="00B34684" w:rsidP="00B34684">
      <w:pPr>
        <w:pStyle w:val="3"/>
        <w:keepNext w:val="0"/>
        <w:framePr w:hSpace="0" w:wrap="auto" w:vAnchor="margin" w:hAnchor="text" w:yAlign="inline"/>
        <w:numPr>
          <w:ilvl w:val="2"/>
          <w:numId w:val="33"/>
        </w:numPr>
        <w:spacing w:line="0" w:lineRule="atLeast"/>
        <w:jc w:val="both"/>
        <w:rPr>
          <w:b w:val="0"/>
          <w:bCs w:val="0"/>
          <w:sz w:val="23"/>
          <w:szCs w:val="23"/>
        </w:rPr>
      </w:pPr>
      <w:r w:rsidRPr="00613D45">
        <w:rPr>
          <w:b w:val="0"/>
          <w:bCs w:val="0"/>
          <w:sz w:val="23"/>
          <w:szCs w:val="23"/>
        </w:rPr>
        <w:t>Требовать своевременной оплаты поставленного и введенного в эксплуатацию без нарушения условий Контракта Оборудования.</w:t>
      </w:r>
      <w:bookmarkStart w:id="25" w:name="P246"/>
      <w:bookmarkEnd w:id="25"/>
    </w:p>
    <w:p w:rsidR="00B34684" w:rsidRPr="00613D45" w:rsidRDefault="00B34684" w:rsidP="00B34684">
      <w:pPr>
        <w:pStyle w:val="3"/>
        <w:keepNext w:val="0"/>
        <w:framePr w:hSpace="0" w:wrap="auto" w:vAnchor="margin" w:hAnchor="text" w:yAlign="inline"/>
        <w:numPr>
          <w:ilvl w:val="2"/>
          <w:numId w:val="33"/>
        </w:numPr>
        <w:spacing w:line="0" w:lineRule="atLeast"/>
        <w:jc w:val="both"/>
        <w:rPr>
          <w:b w:val="0"/>
          <w:bCs w:val="0"/>
          <w:sz w:val="23"/>
          <w:szCs w:val="23"/>
        </w:rPr>
      </w:pPr>
      <w:r w:rsidRPr="00613D45">
        <w:rPr>
          <w:b w:val="0"/>
          <w:bCs w:val="0"/>
          <w:sz w:val="23"/>
          <w:szCs w:val="23"/>
        </w:rPr>
        <w:t xml:space="preserve">Принять решение об одностороннем отказе от исполнения Контракта по основаниям, предусмотренным Гражданским </w:t>
      </w:r>
      <w:hyperlink r:id="rId9" w:history="1">
        <w:r w:rsidRPr="00613D45">
          <w:rPr>
            <w:rStyle w:val="afb"/>
            <w:b w:val="0"/>
            <w:bCs w:val="0"/>
            <w:sz w:val="23"/>
            <w:szCs w:val="23"/>
          </w:rPr>
          <w:t>кодексом</w:t>
        </w:r>
      </w:hyperlink>
      <w:r w:rsidRPr="00613D45">
        <w:rPr>
          <w:b w:val="0"/>
          <w:bCs w:val="0"/>
          <w:sz w:val="23"/>
          <w:szCs w:val="23"/>
        </w:rPr>
        <w:t xml:space="preserve"> Российской Федерации.</w:t>
      </w:r>
    </w:p>
    <w:p w:rsidR="00B34684" w:rsidRPr="00613D45" w:rsidRDefault="00B34684" w:rsidP="00B34684">
      <w:pPr>
        <w:pStyle w:val="3"/>
        <w:keepNext w:val="0"/>
        <w:framePr w:hSpace="0" w:wrap="auto" w:vAnchor="margin" w:hAnchor="text" w:yAlign="inline"/>
        <w:numPr>
          <w:ilvl w:val="2"/>
          <w:numId w:val="33"/>
        </w:numPr>
        <w:spacing w:line="0" w:lineRule="atLeast"/>
        <w:jc w:val="both"/>
        <w:rPr>
          <w:b w:val="0"/>
          <w:bCs w:val="0"/>
          <w:sz w:val="23"/>
          <w:szCs w:val="23"/>
        </w:rPr>
      </w:pPr>
      <w:r w:rsidRPr="00613D45">
        <w:rPr>
          <w:b w:val="0"/>
          <w:bCs w:val="0"/>
          <w:sz w:val="23"/>
          <w:szCs w:val="23"/>
        </w:rPr>
        <w:t xml:space="preserve">При исполнении Контракта по согласованию с Заказчиком </w:t>
      </w:r>
      <w:r w:rsidRPr="00613D45">
        <w:rPr>
          <w:b w:val="0"/>
          <w:bCs w:val="0"/>
          <w:sz w:val="23"/>
          <w:szCs w:val="23"/>
        </w:rPr>
        <w:br/>
        <w:t xml:space="preserve">поставить Оборудование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 </w:t>
      </w:r>
    </w:p>
    <w:p w:rsidR="00B34684" w:rsidRPr="00613D45" w:rsidRDefault="00B34684" w:rsidP="00B34684">
      <w:pPr>
        <w:spacing w:line="0" w:lineRule="atLeast"/>
        <w:jc w:val="both"/>
        <w:outlineLvl w:val="2"/>
        <w:rPr>
          <w:bCs/>
          <w:sz w:val="23"/>
          <w:szCs w:val="23"/>
        </w:rPr>
      </w:pPr>
      <w:r w:rsidRPr="00613D45">
        <w:rPr>
          <w:bCs/>
          <w:sz w:val="23"/>
          <w:szCs w:val="23"/>
        </w:rPr>
        <w:t>В этом случае Стороны подписывают дополнительное соглашение к Контракту.</w:t>
      </w:r>
    </w:p>
    <w:p w:rsidR="00B34684" w:rsidRPr="00613D45" w:rsidRDefault="00B34684" w:rsidP="00B34684">
      <w:pPr>
        <w:numPr>
          <w:ilvl w:val="1"/>
          <w:numId w:val="33"/>
        </w:numPr>
        <w:spacing w:line="0" w:lineRule="atLeast"/>
        <w:jc w:val="both"/>
        <w:outlineLvl w:val="1"/>
        <w:rPr>
          <w:bCs/>
          <w:sz w:val="23"/>
          <w:szCs w:val="23"/>
        </w:rPr>
      </w:pPr>
      <w:r w:rsidRPr="00613D45">
        <w:rPr>
          <w:bCs/>
          <w:sz w:val="23"/>
          <w:szCs w:val="23"/>
        </w:rPr>
        <w:t xml:space="preserve">Заказчик обязуется: </w:t>
      </w:r>
    </w:p>
    <w:p w:rsidR="00B34684" w:rsidRPr="00613D45" w:rsidRDefault="00B34684" w:rsidP="00B34684">
      <w:pPr>
        <w:numPr>
          <w:ilvl w:val="2"/>
          <w:numId w:val="33"/>
        </w:numPr>
        <w:spacing w:line="0" w:lineRule="atLeast"/>
        <w:jc w:val="both"/>
        <w:outlineLvl w:val="2"/>
        <w:rPr>
          <w:bCs/>
          <w:sz w:val="23"/>
          <w:szCs w:val="23"/>
        </w:rPr>
      </w:pPr>
      <w:bookmarkStart w:id="26" w:name="_Hlk222921541"/>
      <w:r w:rsidRPr="00613D45">
        <w:rPr>
          <w:bCs/>
          <w:sz w:val="23"/>
          <w:szCs w:val="23"/>
        </w:rPr>
        <w:t>Назначить ответственное лицо или создать приемочную комиссию, которая состоит не менее, чем из пяти человек, уполномочив принимать фактически поставленное Оборудование.</w:t>
      </w:r>
    </w:p>
    <w:p w:rsidR="00B34684" w:rsidRPr="00613D45" w:rsidRDefault="00B34684" w:rsidP="00B34684">
      <w:pPr>
        <w:numPr>
          <w:ilvl w:val="2"/>
          <w:numId w:val="33"/>
        </w:numPr>
        <w:spacing w:line="0" w:lineRule="atLeast"/>
        <w:jc w:val="both"/>
        <w:outlineLvl w:val="2"/>
        <w:rPr>
          <w:bCs/>
          <w:sz w:val="23"/>
          <w:szCs w:val="23"/>
        </w:rPr>
      </w:pPr>
      <w:r w:rsidRPr="00613D45">
        <w:rPr>
          <w:bCs/>
          <w:sz w:val="23"/>
          <w:szCs w:val="23"/>
        </w:rPr>
        <w:lastRenderedPageBreak/>
        <w:t xml:space="preserve"> Своевременно произвести оплату поставленного и введенного в эксплуатацию Оборудования в соответствии с положениями настоящего Контракта.</w:t>
      </w:r>
    </w:p>
    <w:p w:rsidR="00B34684" w:rsidRPr="00613D45" w:rsidRDefault="00B34684" w:rsidP="00B34684">
      <w:pPr>
        <w:pStyle w:val="ae"/>
        <w:keepNext/>
        <w:keepLines/>
        <w:numPr>
          <w:ilvl w:val="0"/>
          <w:numId w:val="32"/>
        </w:numPr>
        <w:suppressAutoHyphens/>
        <w:spacing w:line="0" w:lineRule="atLeast"/>
        <w:jc w:val="center"/>
        <w:outlineLvl w:val="0"/>
        <w:rPr>
          <w:b/>
          <w:bCs/>
          <w:vanish/>
          <w:sz w:val="23"/>
          <w:szCs w:val="23"/>
        </w:rPr>
      </w:pPr>
    </w:p>
    <w:p w:rsidR="00B34684" w:rsidRPr="00613D45" w:rsidRDefault="00B34684" w:rsidP="00B34684">
      <w:pPr>
        <w:pStyle w:val="ae"/>
        <w:keepNext/>
        <w:keepLines/>
        <w:numPr>
          <w:ilvl w:val="0"/>
          <w:numId w:val="32"/>
        </w:numPr>
        <w:suppressAutoHyphens/>
        <w:spacing w:line="0" w:lineRule="atLeast"/>
        <w:jc w:val="center"/>
        <w:outlineLvl w:val="0"/>
        <w:rPr>
          <w:b/>
          <w:bCs/>
          <w:vanish/>
          <w:sz w:val="23"/>
          <w:szCs w:val="23"/>
        </w:rPr>
      </w:pPr>
    </w:p>
    <w:p w:rsidR="00B34684" w:rsidRPr="00613D45" w:rsidRDefault="00B34684" w:rsidP="00B34684">
      <w:pPr>
        <w:pStyle w:val="ae"/>
        <w:keepNext/>
        <w:keepLines/>
        <w:numPr>
          <w:ilvl w:val="0"/>
          <w:numId w:val="32"/>
        </w:numPr>
        <w:suppressAutoHyphens/>
        <w:spacing w:line="0" w:lineRule="atLeast"/>
        <w:jc w:val="center"/>
        <w:outlineLvl w:val="0"/>
        <w:rPr>
          <w:b/>
          <w:bCs/>
          <w:vanish/>
          <w:sz w:val="23"/>
          <w:szCs w:val="23"/>
        </w:rPr>
      </w:pPr>
    </w:p>
    <w:p w:rsidR="00B34684" w:rsidRPr="00613D45" w:rsidRDefault="00B34684" w:rsidP="00B34684">
      <w:pPr>
        <w:pStyle w:val="ae"/>
        <w:keepNext/>
        <w:keepLines/>
        <w:numPr>
          <w:ilvl w:val="0"/>
          <w:numId w:val="32"/>
        </w:numPr>
        <w:suppressAutoHyphens/>
        <w:spacing w:line="0" w:lineRule="atLeast"/>
        <w:jc w:val="center"/>
        <w:outlineLvl w:val="0"/>
        <w:rPr>
          <w:b/>
          <w:bCs/>
          <w:vanish/>
          <w:sz w:val="23"/>
          <w:szCs w:val="23"/>
        </w:rPr>
      </w:pPr>
    </w:p>
    <w:p w:rsidR="00B34684" w:rsidRPr="00613D45" w:rsidRDefault="00B34684" w:rsidP="00B34684">
      <w:pPr>
        <w:pStyle w:val="ae"/>
        <w:numPr>
          <w:ilvl w:val="1"/>
          <w:numId w:val="32"/>
        </w:numPr>
        <w:suppressAutoHyphens/>
        <w:spacing w:line="0" w:lineRule="atLeast"/>
        <w:ind w:left="0"/>
        <w:jc w:val="both"/>
        <w:outlineLvl w:val="1"/>
        <w:rPr>
          <w:bCs/>
          <w:vanish/>
          <w:sz w:val="23"/>
          <w:szCs w:val="23"/>
        </w:rPr>
      </w:pPr>
    </w:p>
    <w:p w:rsidR="00B34684" w:rsidRPr="00613D45" w:rsidRDefault="00B34684" w:rsidP="00B34684">
      <w:pPr>
        <w:pStyle w:val="ae"/>
        <w:numPr>
          <w:ilvl w:val="1"/>
          <w:numId w:val="32"/>
        </w:numPr>
        <w:suppressAutoHyphens/>
        <w:spacing w:line="0" w:lineRule="atLeast"/>
        <w:ind w:left="0"/>
        <w:jc w:val="both"/>
        <w:outlineLvl w:val="1"/>
        <w:rPr>
          <w:bCs/>
          <w:vanish/>
          <w:sz w:val="23"/>
          <w:szCs w:val="23"/>
        </w:rPr>
      </w:pPr>
    </w:p>
    <w:p w:rsidR="00B34684" w:rsidRPr="00613D45" w:rsidRDefault="00B34684" w:rsidP="00B34684">
      <w:pPr>
        <w:pStyle w:val="ae"/>
        <w:numPr>
          <w:ilvl w:val="1"/>
          <w:numId w:val="32"/>
        </w:numPr>
        <w:suppressAutoHyphens/>
        <w:spacing w:line="0" w:lineRule="atLeast"/>
        <w:ind w:left="0"/>
        <w:jc w:val="both"/>
        <w:outlineLvl w:val="1"/>
        <w:rPr>
          <w:bCs/>
          <w:vanish/>
          <w:sz w:val="23"/>
          <w:szCs w:val="23"/>
        </w:rPr>
      </w:pPr>
    </w:p>
    <w:p w:rsidR="00B34684" w:rsidRPr="00613D45" w:rsidRDefault="00B34684" w:rsidP="00B34684">
      <w:pPr>
        <w:pStyle w:val="2"/>
        <w:keepNext w:val="0"/>
        <w:numPr>
          <w:ilvl w:val="1"/>
          <w:numId w:val="32"/>
        </w:numPr>
        <w:suppressAutoHyphens/>
        <w:spacing w:line="0" w:lineRule="atLeast"/>
        <w:ind w:left="0"/>
        <w:jc w:val="both"/>
        <w:rPr>
          <w:sz w:val="23"/>
          <w:szCs w:val="23"/>
        </w:rPr>
      </w:pPr>
      <w:r w:rsidRPr="00613D45">
        <w:rPr>
          <w:sz w:val="23"/>
          <w:szCs w:val="23"/>
        </w:rPr>
        <w:t>Заказчик вправе:</w:t>
      </w:r>
    </w:p>
    <w:p w:rsidR="00B34684" w:rsidRPr="00613D45" w:rsidRDefault="00B34684" w:rsidP="00B34684">
      <w:pPr>
        <w:pStyle w:val="3"/>
        <w:keepNext w:val="0"/>
        <w:framePr w:hSpace="0" w:wrap="auto" w:vAnchor="margin" w:hAnchor="text" w:yAlign="inline"/>
        <w:numPr>
          <w:ilvl w:val="2"/>
          <w:numId w:val="32"/>
        </w:numPr>
        <w:suppressAutoHyphens/>
        <w:spacing w:line="0" w:lineRule="atLeast"/>
        <w:jc w:val="both"/>
        <w:rPr>
          <w:b w:val="0"/>
          <w:bCs w:val="0"/>
          <w:sz w:val="23"/>
          <w:szCs w:val="23"/>
        </w:rPr>
      </w:pPr>
      <w:r w:rsidRPr="00613D45">
        <w:rPr>
          <w:b w:val="0"/>
          <w:bCs w:val="0"/>
          <w:sz w:val="23"/>
          <w:szCs w:val="23"/>
        </w:rPr>
        <w:t>Требовать от Поставщика поставки Оборудования по Контракту в соответствии с условиями Контракта и Приложений к нему, а также требовать своевременного устранения недостатков, выявленных в ходе приемки поставленного Оборудования.</w:t>
      </w:r>
    </w:p>
    <w:p w:rsidR="00B34684" w:rsidRPr="00613D45" w:rsidRDefault="00B34684" w:rsidP="00B34684">
      <w:pPr>
        <w:pStyle w:val="3"/>
        <w:keepNext w:val="0"/>
        <w:framePr w:hSpace="0" w:wrap="auto" w:vAnchor="margin" w:hAnchor="text" w:yAlign="inline"/>
        <w:numPr>
          <w:ilvl w:val="2"/>
          <w:numId w:val="32"/>
        </w:numPr>
        <w:suppressAutoHyphens/>
        <w:spacing w:line="0" w:lineRule="atLeast"/>
        <w:jc w:val="both"/>
        <w:rPr>
          <w:b w:val="0"/>
          <w:bCs w:val="0"/>
          <w:sz w:val="23"/>
          <w:szCs w:val="23"/>
        </w:rPr>
      </w:pPr>
      <w:r w:rsidRPr="00613D45">
        <w:rPr>
          <w:b w:val="0"/>
          <w:bCs w:val="0"/>
          <w:sz w:val="23"/>
          <w:szCs w:val="23"/>
        </w:rPr>
        <w:t>Требовать от Поставщика, в период действия гарантийных обязательств, своевременного устранения выявленных недостатков в работе Оборудования, проведения гарантийного ремонта или замены вышедшего из строя Оборудования на условиях, оговоренных в настоящем Контракте.</w:t>
      </w:r>
    </w:p>
    <w:p w:rsidR="00B34684" w:rsidRPr="00613D45" w:rsidRDefault="00B34684" w:rsidP="00B34684">
      <w:pPr>
        <w:pStyle w:val="3"/>
        <w:keepNext w:val="0"/>
        <w:framePr w:hSpace="0" w:wrap="auto" w:vAnchor="margin" w:hAnchor="text" w:yAlign="inline"/>
        <w:numPr>
          <w:ilvl w:val="2"/>
          <w:numId w:val="32"/>
        </w:numPr>
        <w:suppressAutoHyphens/>
        <w:spacing w:line="0" w:lineRule="atLeast"/>
        <w:jc w:val="both"/>
        <w:rPr>
          <w:b w:val="0"/>
          <w:bCs w:val="0"/>
          <w:sz w:val="23"/>
          <w:szCs w:val="23"/>
        </w:rPr>
      </w:pPr>
      <w:r w:rsidRPr="00613D45">
        <w:rPr>
          <w:b w:val="0"/>
          <w:bCs w:val="0"/>
          <w:sz w:val="23"/>
          <w:szCs w:val="23"/>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w:t>
      </w:r>
    </w:p>
    <w:p w:rsidR="00B34684" w:rsidRPr="00613D45" w:rsidRDefault="00B34684" w:rsidP="00B34684">
      <w:pPr>
        <w:pStyle w:val="3"/>
        <w:keepNext w:val="0"/>
        <w:framePr w:hSpace="0" w:wrap="auto" w:vAnchor="margin" w:hAnchor="text" w:yAlign="inline"/>
        <w:numPr>
          <w:ilvl w:val="2"/>
          <w:numId w:val="32"/>
        </w:numPr>
        <w:suppressAutoHyphens/>
        <w:spacing w:line="0" w:lineRule="atLeast"/>
        <w:jc w:val="both"/>
        <w:rPr>
          <w:b w:val="0"/>
          <w:bCs w:val="0"/>
          <w:sz w:val="23"/>
          <w:szCs w:val="23"/>
        </w:rPr>
      </w:pPr>
      <w:r w:rsidRPr="00613D45">
        <w:rPr>
          <w:b w:val="0"/>
          <w:bCs w:val="0"/>
          <w:sz w:val="23"/>
          <w:szCs w:val="23"/>
        </w:rPr>
        <w:t>В случае просрочки предоставления Поставщиком любого из указанных в п.2.1.1. Контракта документов, увеличить срок оплаты соразмерно сроку просрочки предоставления всего комплекта документов.</w:t>
      </w:r>
    </w:p>
    <w:p w:rsidR="00B34684" w:rsidRPr="00613D45" w:rsidRDefault="00B34684" w:rsidP="00B34684">
      <w:pPr>
        <w:pStyle w:val="3"/>
        <w:keepNext w:val="0"/>
        <w:framePr w:hSpace="0" w:wrap="auto" w:vAnchor="margin" w:hAnchor="text" w:yAlign="inline"/>
        <w:numPr>
          <w:ilvl w:val="2"/>
          <w:numId w:val="32"/>
        </w:numPr>
        <w:suppressAutoHyphens/>
        <w:spacing w:line="0" w:lineRule="atLeast"/>
        <w:jc w:val="both"/>
        <w:rPr>
          <w:b w:val="0"/>
          <w:bCs w:val="0"/>
          <w:sz w:val="23"/>
          <w:szCs w:val="23"/>
        </w:rPr>
      </w:pPr>
      <w:r w:rsidRPr="00613D45">
        <w:rPr>
          <w:b w:val="0"/>
          <w:bCs w:val="0"/>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rsidR="00B34684" w:rsidRPr="00613D45" w:rsidRDefault="00B34684" w:rsidP="00B34684">
      <w:pPr>
        <w:pStyle w:val="3"/>
        <w:keepNext w:val="0"/>
        <w:framePr w:hSpace="0" w:wrap="auto" w:vAnchor="margin" w:hAnchor="text" w:yAlign="inline"/>
        <w:numPr>
          <w:ilvl w:val="2"/>
          <w:numId w:val="32"/>
        </w:numPr>
        <w:suppressAutoHyphens/>
        <w:spacing w:line="0" w:lineRule="atLeast"/>
        <w:jc w:val="both"/>
        <w:rPr>
          <w:b w:val="0"/>
          <w:bCs w:val="0"/>
          <w:sz w:val="23"/>
          <w:szCs w:val="23"/>
        </w:rPr>
      </w:pPr>
      <w:r w:rsidRPr="00613D45">
        <w:rPr>
          <w:b w:val="0"/>
          <w:bCs w:val="0"/>
          <w:sz w:val="23"/>
          <w:szCs w:val="23"/>
        </w:rPr>
        <w:t>Запрашивать у Поставщика информацию об исполнении им обязательств по Контракту.</w:t>
      </w:r>
    </w:p>
    <w:p w:rsidR="00B34684" w:rsidRPr="00613D45" w:rsidRDefault="00B34684" w:rsidP="00B34684">
      <w:pPr>
        <w:pStyle w:val="3"/>
        <w:keepNext w:val="0"/>
        <w:framePr w:hSpace="0" w:wrap="auto" w:vAnchor="margin" w:hAnchor="text" w:yAlign="inline"/>
        <w:numPr>
          <w:ilvl w:val="2"/>
          <w:numId w:val="32"/>
        </w:numPr>
        <w:suppressAutoHyphens/>
        <w:spacing w:line="0" w:lineRule="atLeast"/>
        <w:jc w:val="both"/>
        <w:rPr>
          <w:b w:val="0"/>
          <w:bCs w:val="0"/>
          <w:sz w:val="23"/>
          <w:szCs w:val="23"/>
        </w:rPr>
      </w:pPr>
      <w:r w:rsidRPr="00613D45">
        <w:rPr>
          <w:b w:val="0"/>
          <w:bCs w:val="0"/>
          <w:sz w:val="23"/>
          <w:szCs w:val="23"/>
        </w:rPr>
        <w:t>Проверять в любое время ход исполнения Поставщиком обязательств по Контракту.</w:t>
      </w:r>
    </w:p>
    <w:p w:rsidR="00B34684" w:rsidRPr="00613D45" w:rsidRDefault="00B34684" w:rsidP="00B34684">
      <w:pPr>
        <w:pStyle w:val="3"/>
        <w:keepNext w:val="0"/>
        <w:framePr w:hSpace="0" w:wrap="auto" w:vAnchor="margin" w:hAnchor="text" w:yAlign="inline"/>
        <w:numPr>
          <w:ilvl w:val="2"/>
          <w:numId w:val="32"/>
        </w:numPr>
        <w:spacing w:line="0" w:lineRule="atLeast"/>
        <w:jc w:val="both"/>
        <w:rPr>
          <w:b w:val="0"/>
          <w:bCs w:val="0"/>
          <w:sz w:val="23"/>
          <w:szCs w:val="23"/>
        </w:rPr>
      </w:pPr>
      <w:r w:rsidRPr="00613D45">
        <w:rPr>
          <w:b w:val="0"/>
          <w:bCs w:val="0"/>
          <w:sz w:val="23"/>
          <w:szCs w:val="23"/>
        </w:rPr>
        <w:t xml:space="preserve">Отказаться от приемки некачественного Оборудования и потребовать безвозмездное устранение недостатков. </w:t>
      </w:r>
      <w:bookmarkEnd w:id="26"/>
    </w:p>
    <w:p w:rsidR="00B34684" w:rsidRPr="00613D45" w:rsidRDefault="00B34684" w:rsidP="00B34684">
      <w:pPr>
        <w:keepNext/>
        <w:keepLines/>
        <w:numPr>
          <w:ilvl w:val="0"/>
          <w:numId w:val="33"/>
        </w:numPr>
        <w:jc w:val="center"/>
        <w:outlineLvl w:val="0"/>
        <w:rPr>
          <w:b/>
          <w:bCs/>
          <w:sz w:val="23"/>
          <w:szCs w:val="23"/>
        </w:rPr>
      </w:pPr>
      <w:r w:rsidRPr="00613D45">
        <w:rPr>
          <w:b/>
          <w:bCs/>
          <w:sz w:val="23"/>
          <w:szCs w:val="23"/>
        </w:rPr>
        <w:t>Цена и порядок оплаты</w:t>
      </w:r>
    </w:p>
    <w:p w:rsidR="00B34684" w:rsidRPr="00613D45" w:rsidRDefault="00B34684" w:rsidP="00B34684">
      <w:pPr>
        <w:numPr>
          <w:ilvl w:val="1"/>
          <w:numId w:val="33"/>
        </w:numPr>
        <w:jc w:val="both"/>
        <w:outlineLvl w:val="1"/>
        <w:rPr>
          <w:bCs/>
          <w:sz w:val="23"/>
          <w:szCs w:val="23"/>
        </w:rPr>
      </w:pPr>
      <w:bookmarkStart w:id="27" w:name="_ref_1253335"/>
      <w:bookmarkStart w:id="28" w:name="_ref_1253336"/>
      <w:bookmarkStart w:id="29" w:name="_Hlk31931943"/>
      <w:bookmarkStart w:id="30" w:name="_ref_1253338"/>
      <w:r w:rsidRPr="00613D45">
        <w:rPr>
          <w:sz w:val="23"/>
          <w:szCs w:val="23"/>
        </w:rPr>
        <w:t>Цена Конт</w:t>
      </w:r>
      <w:r w:rsidR="00C57CBD" w:rsidRPr="00613D45">
        <w:rPr>
          <w:sz w:val="23"/>
          <w:szCs w:val="23"/>
        </w:rPr>
        <w:t>ракта рассчитана в Приложении №</w:t>
      </w:r>
      <w:r w:rsidRPr="00613D45">
        <w:rPr>
          <w:sz w:val="23"/>
          <w:szCs w:val="23"/>
        </w:rPr>
        <w:t>2 к Контракту («Спецификация/Расчет и обоснование цены Контракта</w:t>
      </w:r>
      <w:r w:rsidRPr="00613D45">
        <w:rPr>
          <w:bCs/>
          <w:sz w:val="23"/>
          <w:szCs w:val="23"/>
        </w:rPr>
        <w:t>»</w:t>
      </w:r>
      <w:r w:rsidRPr="00613D45">
        <w:rPr>
          <w:sz w:val="23"/>
          <w:szCs w:val="23"/>
        </w:rPr>
        <w:t>)</w:t>
      </w:r>
      <w:bookmarkEnd w:id="27"/>
      <w:r w:rsidRPr="00613D45">
        <w:rPr>
          <w:sz w:val="23"/>
          <w:szCs w:val="23"/>
        </w:rPr>
        <w:t xml:space="preserve"> </w:t>
      </w:r>
      <w:r w:rsidRPr="00613D45">
        <w:rPr>
          <w:bCs/>
          <w:sz w:val="23"/>
          <w:szCs w:val="23"/>
        </w:rPr>
        <w:t xml:space="preserve">и составляет </w:t>
      </w:r>
      <w:r w:rsidRPr="00613D45">
        <w:rPr>
          <w:sz w:val="23"/>
          <w:szCs w:val="23"/>
          <w:u w:val="single"/>
        </w:rPr>
        <w:tab/>
      </w:r>
      <w:r w:rsidRPr="00613D45">
        <w:rPr>
          <w:sz w:val="23"/>
          <w:szCs w:val="23"/>
          <w:u w:val="single"/>
        </w:rPr>
        <w:tab/>
      </w:r>
      <w:r w:rsidRPr="00613D45">
        <w:rPr>
          <w:sz w:val="23"/>
          <w:szCs w:val="23"/>
        </w:rPr>
        <w:t xml:space="preserve"> (</w:t>
      </w:r>
      <w:r w:rsidRPr="00613D45">
        <w:rPr>
          <w:sz w:val="23"/>
          <w:szCs w:val="23"/>
          <w:u w:val="single"/>
        </w:rPr>
        <w:tab/>
      </w:r>
      <w:r w:rsidRPr="00613D45">
        <w:rPr>
          <w:sz w:val="23"/>
          <w:szCs w:val="23"/>
          <w:u w:val="single"/>
        </w:rPr>
        <w:tab/>
      </w:r>
      <w:r w:rsidRPr="00613D45">
        <w:rPr>
          <w:sz w:val="23"/>
          <w:szCs w:val="23"/>
        </w:rPr>
        <w:t xml:space="preserve">) рублей </w:t>
      </w:r>
      <w:r w:rsidRPr="00613D45">
        <w:rPr>
          <w:sz w:val="23"/>
          <w:szCs w:val="23"/>
          <w:u w:val="single"/>
        </w:rPr>
        <w:tab/>
      </w:r>
      <w:r w:rsidRPr="00613D45">
        <w:rPr>
          <w:sz w:val="23"/>
          <w:szCs w:val="23"/>
        </w:rPr>
        <w:t xml:space="preserve"> копеек, в т.ч. НДС (</w:t>
      </w:r>
      <w:r w:rsidRPr="00613D45">
        <w:rPr>
          <w:sz w:val="23"/>
          <w:szCs w:val="23"/>
          <w:u w:val="single"/>
        </w:rPr>
        <w:tab/>
      </w:r>
      <w:r w:rsidRPr="00613D45">
        <w:rPr>
          <w:sz w:val="23"/>
          <w:szCs w:val="23"/>
          <w:u w:val="single"/>
        </w:rPr>
        <w:tab/>
      </w:r>
      <w:r w:rsidRPr="00613D45">
        <w:rPr>
          <w:sz w:val="23"/>
          <w:szCs w:val="23"/>
        </w:rPr>
        <w:t>%)</w:t>
      </w:r>
      <w:r w:rsidR="005164AC" w:rsidRPr="00613D45">
        <w:rPr>
          <w:sz w:val="23"/>
          <w:szCs w:val="23"/>
        </w:rPr>
        <w:t xml:space="preserve"> </w:t>
      </w:r>
      <w:r w:rsidRPr="00613D45">
        <w:rPr>
          <w:sz w:val="23"/>
          <w:szCs w:val="23"/>
        </w:rPr>
        <w:t xml:space="preserve">- </w:t>
      </w:r>
      <w:r w:rsidRPr="00613D45">
        <w:rPr>
          <w:sz w:val="23"/>
          <w:szCs w:val="23"/>
          <w:u w:val="single"/>
        </w:rPr>
        <w:tab/>
      </w:r>
      <w:r w:rsidRPr="00613D45">
        <w:rPr>
          <w:sz w:val="23"/>
          <w:szCs w:val="23"/>
          <w:u w:val="single"/>
        </w:rPr>
        <w:tab/>
      </w:r>
      <w:r w:rsidRPr="00613D45">
        <w:rPr>
          <w:sz w:val="23"/>
          <w:szCs w:val="23"/>
          <w:u w:val="single"/>
        </w:rPr>
        <w:tab/>
      </w:r>
      <w:r w:rsidRPr="00613D45">
        <w:rPr>
          <w:sz w:val="23"/>
          <w:szCs w:val="23"/>
        </w:rPr>
        <w:t xml:space="preserve"> (</w:t>
      </w:r>
      <w:r w:rsidRPr="00613D45">
        <w:rPr>
          <w:sz w:val="23"/>
          <w:szCs w:val="23"/>
          <w:u w:val="single"/>
        </w:rPr>
        <w:tab/>
      </w:r>
      <w:r w:rsidRPr="00613D45">
        <w:rPr>
          <w:sz w:val="23"/>
          <w:szCs w:val="23"/>
          <w:u w:val="single"/>
        </w:rPr>
        <w:tab/>
      </w:r>
      <w:r w:rsidRPr="00613D45">
        <w:rPr>
          <w:sz w:val="23"/>
          <w:szCs w:val="23"/>
          <w:u w:val="single"/>
        </w:rPr>
        <w:tab/>
      </w:r>
      <w:r w:rsidRPr="00613D45">
        <w:rPr>
          <w:sz w:val="23"/>
          <w:szCs w:val="23"/>
          <w:u w:val="single"/>
        </w:rPr>
        <w:tab/>
      </w:r>
      <w:r w:rsidRPr="00613D45">
        <w:rPr>
          <w:sz w:val="23"/>
          <w:szCs w:val="23"/>
        </w:rPr>
        <w:t xml:space="preserve">) рублей </w:t>
      </w:r>
      <w:r w:rsidRPr="00613D45">
        <w:rPr>
          <w:sz w:val="23"/>
          <w:szCs w:val="23"/>
          <w:u w:val="single"/>
        </w:rPr>
        <w:tab/>
      </w:r>
      <w:r w:rsidRPr="00613D45">
        <w:rPr>
          <w:sz w:val="23"/>
          <w:szCs w:val="23"/>
        </w:rPr>
        <w:t xml:space="preserve"> копеек/без НДС</w:t>
      </w:r>
      <w:r w:rsidR="003A436E" w:rsidRPr="00613D45">
        <w:rPr>
          <w:sz w:val="23"/>
          <w:szCs w:val="23"/>
        </w:rPr>
        <w:t xml:space="preserve"> в соответствии</w:t>
      </w:r>
      <w:r w:rsidR="003A436E" w:rsidRPr="00613D45">
        <w:rPr>
          <w:sz w:val="23"/>
          <w:szCs w:val="23"/>
        </w:rPr>
        <w:tab/>
      </w:r>
      <w:r w:rsidR="003A436E" w:rsidRPr="00613D45">
        <w:rPr>
          <w:sz w:val="23"/>
          <w:szCs w:val="23"/>
          <w:u w:val="single"/>
        </w:rPr>
        <w:tab/>
      </w:r>
      <w:r w:rsidR="003A436E" w:rsidRPr="00613D45">
        <w:rPr>
          <w:sz w:val="23"/>
          <w:szCs w:val="23"/>
          <w:u w:val="single"/>
        </w:rPr>
        <w:tab/>
      </w:r>
      <w:r w:rsidRPr="00613D45">
        <w:rPr>
          <w:sz w:val="23"/>
          <w:szCs w:val="23"/>
        </w:rPr>
        <w:t xml:space="preserve"> </w:t>
      </w:r>
      <w:r w:rsidRPr="00613D45">
        <w:rPr>
          <w:bCs/>
          <w:sz w:val="23"/>
          <w:szCs w:val="23"/>
        </w:rPr>
        <w:t>(далее – Цена Контракта).</w:t>
      </w:r>
    </w:p>
    <w:bookmarkEnd w:id="28"/>
    <w:bookmarkEnd w:id="29"/>
    <w:p w:rsidR="00B34684" w:rsidRPr="00613D45" w:rsidRDefault="00B34684" w:rsidP="00B34684">
      <w:pPr>
        <w:numPr>
          <w:ilvl w:val="1"/>
          <w:numId w:val="33"/>
        </w:numPr>
        <w:jc w:val="both"/>
        <w:outlineLvl w:val="1"/>
        <w:rPr>
          <w:bCs/>
          <w:sz w:val="23"/>
          <w:szCs w:val="23"/>
        </w:rPr>
      </w:pPr>
      <w:r w:rsidRPr="00613D45">
        <w:rPr>
          <w:bCs/>
          <w:sz w:val="23"/>
          <w:szCs w:val="23"/>
        </w:rPr>
        <w:t>Структура цены Контракта определена в Приложении № 1 к Контракту («Техническое задание»).</w:t>
      </w:r>
    </w:p>
    <w:p w:rsidR="00B34684" w:rsidRPr="00613D45" w:rsidRDefault="00B34684" w:rsidP="00B34684">
      <w:pPr>
        <w:numPr>
          <w:ilvl w:val="1"/>
          <w:numId w:val="33"/>
        </w:numPr>
        <w:jc w:val="both"/>
        <w:outlineLvl w:val="1"/>
        <w:rPr>
          <w:bCs/>
          <w:sz w:val="23"/>
          <w:szCs w:val="23"/>
        </w:rPr>
      </w:pPr>
      <w:r w:rsidRPr="00613D45">
        <w:rPr>
          <w:bCs/>
          <w:sz w:val="23"/>
          <w:szCs w:val="23"/>
        </w:rPr>
        <w:t>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w:t>
      </w:r>
      <w:r w:rsidR="005C6EB8" w:rsidRPr="00613D45">
        <w:rPr>
          <w:bCs/>
          <w:sz w:val="23"/>
          <w:szCs w:val="23"/>
        </w:rPr>
        <w:t xml:space="preserve"> г. №</w:t>
      </w:r>
      <w:r w:rsidRPr="00613D45">
        <w:rPr>
          <w:bCs/>
          <w:sz w:val="23"/>
          <w:szCs w:val="23"/>
        </w:rPr>
        <w:t>44-ФЗ.</w:t>
      </w:r>
      <w:bookmarkEnd w:id="30"/>
      <w:r w:rsidRPr="00613D45">
        <w:rPr>
          <w:bCs/>
          <w:sz w:val="23"/>
          <w:szCs w:val="23"/>
        </w:rPr>
        <w:t xml:space="preserve"> </w:t>
      </w:r>
      <w:bookmarkStart w:id="31" w:name="_ref_1253342"/>
    </w:p>
    <w:p w:rsidR="00B34684" w:rsidRPr="00613D45" w:rsidRDefault="00B34684" w:rsidP="00B34684">
      <w:pPr>
        <w:numPr>
          <w:ilvl w:val="1"/>
          <w:numId w:val="33"/>
        </w:numPr>
        <w:jc w:val="both"/>
        <w:outlineLvl w:val="1"/>
        <w:rPr>
          <w:bCs/>
          <w:sz w:val="23"/>
          <w:szCs w:val="23"/>
        </w:rPr>
      </w:pPr>
      <w:r w:rsidRPr="00613D45">
        <w:rPr>
          <w:bCs/>
          <w:sz w:val="23"/>
          <w:szCs w:val="23"/>
        </w:rPr>
        <w:t>Цена Контракта может быть снижена по соглашению сторон без изменения количества и качества поставляемого оборудования, а также иных предусмотренных Контрактом условий.</w:t>
      </w:r>
      <w:bookmarkStart w:id="32" w:name="_ref_1-587ccd6bb48345"/>
    </w:p>
    <w:p w:rsidR="00B34684" w:rsidRPr="00613D45" w:rsidRDefault="00B34684" w:rsidP="00B34684">
      <w:pPr>
        <w:numPr>
          <w:ilvl w:val="1"/>
          <w:numId w:val="33"/>
        </w:numPr>
        <w:jc w:val="both"/>
        <w:outlineLvl w:val="1"/>
        <w:rPr>
          <w:bCs/>
          <w:sz w:val="23"/>
          <w:szCs w:val="23"/>
        </w:rPr>
      </w:pPr>
      <w:r w:rsidRPr="00613D45">
        <w:rPr>
          <w:bCs/>
          <w:sz w:val="23"/>
          <w:szCs w:val="23"/>
        </w:rPr>
        <w:t>Если увеличивается количество поставляемого оборудования,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оборудования исходя из установленной в Контракте цены единицы оборудования, но не более чем на 10 (десять) % цены Контракта. При уменьшении предусмотренного Контрактом количества оборудования стороны Контракта обязаны уменьшить цену Контракта исходя из цены единицы оборудования.</w:t>
      </w:r>
      <w:bookmarkEnd w:id="32"/>
    </w:p>
    <w:p w:rsidR="00B34684" w:rsidRPr="00613D45" w:rsidRDefault="00B34684" w:rsidP="00B34684">
      <w:pPr>
        <w:numPr>
          <w:ilvl w:val="1"/>
          <w:numId w:val="33"/>
        </w:numPr>
        <w:jc w:val="both"/>
        <w:outlineLvl w:val="1"/>
        <w:rPr>
          <w:bCs/>
          <w:sz w:val="23"/>
          <w:szCs w:val="23"/>
        </w:rPr>
      </w:pPr>
      <w:bookmarkStart w:id="33" w:name="_Hlk189505203"/>
      <w:r w:rsidRPr="00613D45">
        <w:rPr>
          <w:bCs/>
          <w:sz w:val="23"/>
          <w:szCs w:val="23"/>
          <w:lang w:eastAsia="ar-SA"/>
        </w:rPr>
        <w:t>Источник финансирования: средства бюджетного учреждения (субсидия на выполнение Государственного задания 2026 года</w:t>
      </w:r>
      <w:bookmarkStart w:id="34" w:name="_ref_1253343"/>
      <w:bookmarkEnd w:id="31"/>
      <w:r w:rsidRPr="00613D45">
        <w:rPr>
          <w:bCs/>
          <w:sz w:val="23"/>
          <w:szCs w:val="23"/>
          <w:lang w:eastAsia="ar-SA"/>
        </w:rPr>
        <w:t>)</w:t>
      </w:r>
      <w:r w:rsidRPr="00613D45">
        <w:rPr>
          <w:bCs/>
          <w:sz w:val="23"/>
          <w:szCs w:val="23"/>
        </w:rPr>
        <w:t>.</w:t>
      </w:r>
    </w:p>
    <w:p w:rsidR="00B34684" w:rsidRPr="00613D45" w:rsidRDefault="00B34684" w:rsidP="00B34684">
      <w:pPr>
        <w:numPr>
          <w:ilvl w:val="1"/>
          <w:numId w:val="33"/>
        </w:numPr>
        <w:jc w:val="both"/>
        <w:outlineLvl w:val="1"/>
        <w:rPr>
          <w:bCs/>
          <w:sz w:val="23"/>
          <w:szCs w:val="23"/>
        </w:rPr>
      </w:pPr>
      <w:bookmarkStart w:id="35" w:name="_Hlk188605102"/>
      <w:bookmarkEnd w:id="33"/>
      <w:r w:rsidRPr="00613D45">
        <w:rPr>
          <w:sz w:val="23"/>
          <w:szCs w:val="23"/>
          <w:lang w:eastAsia="en-US"/>
        </w:rPr>
        <w:t xml:space="preserve">Оплата по Контракту производится Заказчиком </w:t>
      </w:r>
      <w:bookmarkEnd w:id="35"/>
      <w:r w:rsidRPr="00613D45">
        <w:rPr>
          <w:sz w:val="23"/>
          <w:szCs w:val="23"/>
          <w:lang w:eastAsia="en-US"/>
        </w:rPr>
        <w:t>в течение 7 (семи) рабочих дней, с даты подписания Заказчиком Товарной накладной/или Универсального передаточного документа и Акта ввода Оборудования в эксплуатацию на основании выставленного Поставщиком счета</w:t>
      </w:r>
      <w:r w:rsidRPr="00613D45">
        <w:rPr>
          <w:bCs/>
          <w:sz w:val="23"/>
          <w:szCs w:val="23"/>
          <w:lang w:eastAsia="ar-SA"/>
        </w:rPr>
        <w:t>.</w:t>
      </w:r>
    </w:p>
    <w:p w:rsidR="00B34684" w:rsidRPr="00613D45" w:rsidRDefault="00B34684" w:rsidP="00B34684">
      <w:pPr>
        <w:numPr>
          <w:ilvl w:val="1"/>
          <w:numId w:val="33"/>
        </w:numPr>
        <w:jc w:val="both"/>
        <w:outlineLvl w:val="1"/>
        <w:rPr>
          <w:bCs/>
          <w:sz w:val="23"/>
          <w:szCs w:val="23"/>
        </w:rPr>
      </w:pPr>
      <w:bookmarkStart w:id="36" w:name="_ref_1253344"/>
      <w:bookmarkEnd w:id="34"/>
      <w:bookmarkEnd w:id="36"/>
      <w:r w:rsidRPr="00613D45">
        <w:rPr>
          <w:bCs/>
          <w:sz w:val="23"/>
          <w:szCs w:val="23"/>
        </w:rPr>
        <w:t>Расчеты по Контракту осуществляются в безналичной форме путем перечисления денежных средств на расчётный счёт Поставщика.</w:t>
      </w:r>
    </w:p>
    <w:p w:rsidR="00B34684" w:rsidRPr="00613D45" w:rsidRDefault="00B34684" w:rsidP="00B34684">
      <w:pPr>
        <w:numPr>
          <w:ilvl w:val="1"/>
          <w:numId w:val="33"/>
        </w:numPr>
        <w:jc w:val="both"/>
        <w:outlineLvl w:val="1"/>
        <w:rPr>
          <w:bCs/>
          <w:sz w:val="23"/>
          <w:szCs w:val="23"/>
        </w:rPr>
      </w:pPr>
      <w:bookmarkStart w:id="37" w:name="_ref_1253345"/>
      <w:bookmarkEnd w:id="37"/>
      <w:r w:rsidRPr="00613D45">
        <w:rPr>
          <w:bCs/>
          <w:sz w:val="23"/>
          <w:szCs w:val="23"/>
        </w:rPr>
        <w:t>Заказчик производит оплату поставленного оборудования, только если Поставщик предоставит ему документы, указанные в п.2.1.1. настоящего Контракта. В случае просрочки предоставления любого из указанных документов срок оплаты увеличивается соразмерно сроку просрочки.</w:t>
      </w:r>
    </w:p>
    <w:p w:rsidR="00B34684" w:rsidRPr="00613D45" w:rsidRDefault="00B34684" w:rsidP="00B34684">
      <w:pPr>
        <w:pStyle w:val="2"/>
        <w:keepNext w:val="0"/>
        <w:numPr>
          <w:ilvl w:val="1"/>
          <w:numId w:val="33"/>
        </w:numPr>
        <w:jc w:val="both"/>
        <w:rPr>
          <w:sz w:val="23"/>
          <w:szCs w:val="23"/>
          <w:u w:val="none"/>
        </w:rPr>
      </w:pPr>
      <w:bookmarkStart w:id="38" w:name="_ref_1253346"/>
      <w:bookmarkEnd w:id="38"/>
      <w:r w:rsidRPr="00613D45">
        <w:rPr>
          <w:sz w:val="23"/>
          <w:szCs w:val="23"/>
          <w:u w:val="none"/>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34684" w:rsidRPr="00613D45" w:rsidRDefault="00B34684" w:rsidP="00B34684">
      <w:pPr>
        <w:numPr>
          <w:ilvl w:val="1"/>
          <w:numId w:val="33"/>
        </w:numPr>
        <w:jc w:val="both"/>
        <w:outlineLvl w:val="1"/>
        <w:rPr>
          <w:bCs/>
          <w:sz w:val="23"/>
          <w:szCs w:val="23"/>
        </w:rPr>
      </w:pPr>
      <w:r w:rsidRPr="00613D45">
        <w:rPr>
          <w:bCs/>
          <w:sz w:val="23"/>
          <w:szCs w:val="23"/>
        </w:rPr>
        <w:t xml:space="preserve">Обязательство Заказчика по оплате считается исполненным в момент списания денежных средств </w:t>
      </w:r>
      <w:r w:rsidRPr="00613D45">
        <w:rPr>
          <w:sz w:val="23"/>
          <w:szCs w:val="23"/>
        </w:rPr>
        <w:t>денежных средств с лицевого счета Заказчика</w:t>
      </w:r>
      <w:r w:rsidRPr="00613D45">
        <w:rPr>
          <w:bCs/>
          <w:sz w:val="23"/>
          <w:szCs w:val="23"/>
        </w:rPr>
        <w:t>.</w:t>
      </w:r>
    </w:p>
    <w:p w:rsidR="00B34684" w:rsidRPr="00613D45" w:rsidRDefault="00B34684" w:rsidP="00B34684">
      <w:pPr>
        <w:numPr>
          <w:ilvl w:val="1"/>
          <w:numId w:val="33"/>
        </w:numPr>
        <w:jc w:val="both"/>
        <w:outlineLvl w:val="1"/>
        <w:rPr>
          <w:bCs/>
          <w:sz w:val="23"/>
          <w:szCs w:val="23"/>
        </w:rPr>
      </w:pPr>
      <w:r w:rsidRPr="00613D45">
        <w:rPr>
          <w:bCs/>
          <w:sz w:val="23"/>
          <w:szCs w:val="23"/>
        </w:rPr>
        <w:t>Оборудование, проданное в кредит, не считается находящимся в залоге у Поставщика.</w:t>
      </w:r>
    </w:p>
    <w:p w:rsidR="00B34684" w:rsidRPr="00613D45" w:rsidRDefault="00B34684" w:rsidP="00B34684">
      <w:pPr>
        <w:rPr>
          <w:sz w:val="23"/>
          <w:szCs w:val="23"/>
        </w:rPr>
      </w:pPr>
    </w:p>
    <w:p w:rsidR="00B34684" w:rsidRPr="00613D45" w:rsidRDefault="00B34684" w:rsidP="00B34684">
      <w:pPr>
        <w:keepNext/>
        <w:keepLines/>
        <w:numPr>
          <w:ilvl w:val="0"/>
          <w:numId w:val="33"/>
        </w:numPr>
        <w:jc w:val="center"/>
        <w:outlineLvl w:val="0"/>
        <w:rPr>
          <w:b/>
          <w:bCs/>
          <w:sz w:val="23"/>
          <w:szCs w:val="23"/>
        </w:rPr>
      </w:pPr>
      <w:bookmarkStart w:id="39" w:name="_ref_1162992"/>
      <w:bookmarkEnd w:id="39"/>
      <w:r w:rsidRPr="00613D45">
        <w:rPr>
          <w:b/>
          <w:bCs/>
          <w:sz w:val="23"/>
          <w:szCs w:val="23"/>
        </w:rPr>
        <w:lastRenderedPageBreak/>
        <w:t>Срок и условия поставки</w:t>
      </w:r>
    </w:p>
    <w:p w:rsidR="00B34684" w:rsidRPr="00613D45" w:rsidRDefault="00B34684" w:rsidP="00B34684">
      <w:pPr>
        <w:pStyle w:val="2"/>
        <w:keepNext w:val="0"/>
        <w:numPr>
          <w:ilvl w:val="1"/>
          <w:numId w:val="33"/>
        </w:numPr>
        <w:spacing w:line="0" w:lineRule="atLeast"/>
        <w:jc w:val="both"/>
        <w:rPr>
          <w:sz w:val="23"/>
          <w:szCs w:val="23"/>
          <w:u w:val="none"/>
        </w:rPr>
      </w:pPr>
      <w:bookmarkStart w:id="40" w:name="_ref_1204547"/>
      <w:bookmarkStart w:id="41" w:name="_ref_1167213"/>
      <w:bookmarkStart w:id="42" w:name="_ref_1538027"/>
      <w:bookmarkEnd w:id="40"/>
      <w:r w:rsidRPr="00613D45">
        <w:rPr>
          <w:sz w:val="23"/>
          <w:szCs w:val="23"/>
          <w:u w:val="none"/>
        </w:rPr>
        <w:t xml:space="preserve">Поставка Оборудования (включающую монтаж, пуско-наладочные работы и приведение в состояние, пригодное к эксплуатации) осуществляются в сроки, указанные </w:t>
      </w:r>
      <w:bookmarkStart w:id="43" w:name="_Hlk22630551"/>
      <w:bookmarkStart w:id="44" w:name="_Hlk207640837"/>
      <w:r w:rsidRPr="00613D45">
        <w:rPr>
          <w:sz w:val="23"/>
          <w:szCs w:val="23"/>
          <w:u w:val="none"/>
        </w:rPr>
        <w:t>в Приложении №1 к Контракту («Техническое задание»).</w:t>
      </w:r>
      <w:bookmarkEnd w:id="43"/>
      <w:bookmarkEnd w:id="44"/>
      <w:r w:rsidRPr="00613D45">
        <w:rPr>
          <w:sz w:val="23"/>
          <w:szCs w:val="23"/>
          <w:u w:val="none"/>
        </w:rPr>
        <w:t xml:space="preserve"> </w:t>
      </w:r>
    </w:p>
    <w:p w:rsidR="00B34684" w:rsidRPr="00613D45" w:rsidRDefault="00B34684" w:rsidP="00B34684">
      <w:pPr>
        <w:pStyle w:val="2"/>
        <w:spacing w:line="0" w:lineRule="atLeast"/>
        <w:rPr>
          <w:sz w:val="23"/>
          <w:szCs w:val="23"/>
          <w:u w:val="none"/>
        </w:rPr>
      </w:pPr>
      <w:r w:rsidRPr="00613D45">
        <w:rPr>
          <w:rFonts w:eastAsia="Calibri"/>
          <w:sz w:val="23"/>
          <w:szCs w:val="23"/>
          <w:u w:val="none"/>
        </w:rPr>
        <w:t>При нарушении срока поставки Оборудования (включающую монтаж, пуско-наладочные работы и приведение в состояние, пригодное к эксплуатации) Заказчик утрачивает интерес к Контракту. Поставщик вправе исполнить Контракт после истечения определенного в нем срока поставки и монтажа только с согласия Заказчика</w:t>
      </w:r>
      <w:bookmarkStart w:id="45" w:name="_Hlk76707872"/>
      <w:r w:rsidRPr="00613D45">
        <w:rPr>
          <w:rFonts w:eastAsia="Calibri"/>
          <w:sz w:val="23"/>
          <w:szCs w:val="23"/>
          <w:u w:val="none"/>
        </w:rPr>
        <w:t>.</w:t>
      </w:r>
      <w:bookmarkEnd w:id="45"/>
    </w:p>
    <w:p w:rsidR="00B34684" w:rsidRPr="00613D45" w:rsidRDefault="00B34684" w:rsidP="00B34684">
      <w:pPr>
        <w:pStyle w:val="2"/>
        <w:keepNext w:val="0"/>
        <w:numPr>
          <w:ilvl w:val="1"/>
          <w:numId w:val="33"/>
        </w:numPr>
        <w:spacing w:line="0" w:lineRule="atLeast"/>
        <w:jc w:val="both"/>
        <w:rPr>
          <w:sz w:val="23"/>
          <w:szCs w:val="23"/>
          <w:u w:val="none"/>
        </w:rPr>
      </w:pPr>
      <w:r w:rsidRPr="00613D45">
        <w:rPr>
          <w:sz w:val="23"/>
          <w:szCs w:val="23"/>
          <w:u w:val="none"/>
        </w:rPr>
        <w:t>Поставка Оборудования осуществляется путем его доставки Заказчику по адресу, указанному в</w:t>
      </w:r>
      <w:bookmarkStart w:id="46" w:name="_Hlk40839742"/>
      <w:r w:rsidRPr="00613D45">
        <w:rPr>
          <w:sz w:val="23"/>
          <w:szCs w:val="23"/>
          <w:u w:val="none"/>
        </w:rPr>
        <w:t xml:space="preserve"> </w:t>
      </w:r>
      <w:bookmarkStart w:id="47" w:name="_Hlk52751031"/>
      <w:r w:rsidR="0082360A" w:rsidRPr="00613D45">
        <w:rPr>
          <w:sz w:val="23"/>
          <w:szCs w:val="23"/>
          <w:u w:val="none"/>
        </w:rPr>
        <w:t>Приложении №</w:t>
      </w:r>
      <w:r w:rsidRPr="00613D45">
        <w:rPr>
          <w:sz w:val="23"/>
          <w:szCs w:val="23"/>
          <w:u w:val="none"/>
        </w:rPr>
        <w:t>1 к Контракту («Техническое задание»).</w:t>
      </w:r>
    </w:p>
    <w:bookmarkEnd w:id="46"/>
    <w:bookmarkEnd w:id="47"/>
    <w:p w:rsidR="00B34684" w:rsidRPr="00613D45" w:rsidRDefault="00B34684" w:rsidP="00B34684">
      <w:pPr>
        <w:pStyle w:val="2"/>
        <w:keepNext w:val="0"/>
        <w:numPr>
          <w:ilvl w:val="1"/>
          <w:numId w:val="33"/>
        </w:numPr>
        <w:spacing w:line="0" w:lineRule="atLeast"/>
        <w:jc w:val="both"/>
        <w:rPr>
          <w:sz w:val="23"/>
          <w:szCs w:val="23"/>
          <w:u w:val="none"/>
        </w:rPr>
      </w:pPr>
      <w:r w:rsidRPr="00613D45">
        <w:rPr>
          <w:sz w:val="23"/>
          <w:szCs w:val="23"/>
          <w:u w:val="none"/>
        </w:rPr>
        <w:t xml:space="preserve">Право выбора вида транспорта и определения других условий доставки принадлежит Поставщику. </w:t>
      </w:r>
    </w:p>
    <w:p w:rsidR="00B34684" w:rsidRPr="00613D45" w:rsidRDefault="00B34684" w:rsidP="00B34684">
      <w:pPr>
        <w:pStyle w:val="2"/>
        <w:keepNext w:val="0"/>
        <w:numPr>
          <w:ilvl w:val="1"/>
          <w:numId w:val="33"/>
        </w:numPr>
        <w:spacing w:line="0" w:lineRule="atLeast"/>
        <w:jc w:val="both"/>
        <w:rPr>
          <w:sz w:val="23"/>
          <w:szCs w:val="23"/>
          <w:u w:val="none"/>
        </w:rPr>
      </w:pPr>
      <w:bookmarkStart w:id="48" w:name="_ref_1167220"/>
      <w:r w:rsidRPr="00613D45">
        <w:rPr>
          <w:sz w:val="23"/>
          <w:szCs w:val="23"/>
          <w:u w:val="none"/>
        </w:rPr>
        <w:t>Поставщик считается исполнившим обязанность по поставке Оборудования в момент вручения Оборудования Заказчику с полным комплектом документов, указанных в п.2.1.1.</w:t>
      </w:r>
      <w:bookmarkStart w:id="49" w:name="_ref_1171253"/>
      <w:bookmarkEnd w:id="41"/>
      <w:bookmarkEnd w:id="48"/>
    </w:p>
    <w:p w:rsidR="00B34684" w:rsidRPr="00613D45" w:rsidRDefault="00B34684" w:rsidP="00B34684">
      <w:pPr>
        <w:pStyle w:val="2"/>
        <w:keepNext w:val="0"/>
        <w:numPr>
          <w:ilvl w:val="1"/>
          <w:numId w:val="33"/>
        </w:numPr>
        <w:spacing w:line="0" w:lineRule="atLeast"/>
        <w:jc w:val="both"/>
        <w:rPr>
          <w:sz w:val="23"/>
          <w:szCs w:val="23"/>
          <w:u w:val="none"/>
        </w:rPr>
      </w:pPr>
      <w:r w:rsidRPr="00613D45">
        <w:rPr>
          <w:sz w:val="23"/>
          <w:szCs w:val="23"/>
          <w:u w:val="none"/>
        </w:rPr>
        <w:t>Монтаж, пуско-наладка и приведение Оборудование в состояние, пригодное к эксплуатации осуществляется в соответствие с требованиями Приложения №1 к Контракту («Техническое задание»).</w:t>
      </w:r>
    </w:p>
    <w:p w:rsidR="00B34684" w:rsidRPr="00613D45" w:rsidRDefault="00B34684" w:rsidP="00B34684">
      <w:pPr>
        <w:pStyle w:val="2"/>
        <w:keepNext w:val="0"/>
        <w:numPr>
          <w:ilvl w:val="1"/>
          <w:numId w:val="33"/>
        </w:numPr>
        <w:spacing w:line="0" w:lineRule="atLeast"/>
        <w:jc w:val="both"/>
        <w:rPr>
          <w:sz w:val="23"/>
          <w:szCs w:val="23"/>
          <w:u w:val="none"/>
        </w:rPr>
      </w:pPr>
      <w:r w:rsidRPr="00613D45">
        <w:rPr>
          <w:sz w:val="23"/>
          <w:szCs w:val="23"/>
          <w:u w:val="none"/>
        </w:rPr>
        <w:t xml:space="preserve">Оборудование поставляется в упаковке, которая должна обеспечивать, при условии надлежащего обращения с грузом, сохранность Оборудования во время транспортировки и хранения. </w:t>
      </w:r>
      <w:r w:rsidRPr="00613D45">
        <w:rPr>
          <w:rFonts w:eastAsia="Arial Unicode MS"/>
          <w:sz w:val="23"/>
          <w:szCs w:val="23"/>
          <w:u w:val="none"/>
          <w:lang w:eastAsia="ar-SA"/>
        </w:rPr>
        <w:t xml:space="preserve">Оборудование должно быть упаковано и промаркировано в соответствии с установленными стандартами. </w:t>
      </w:r>
    </w:p>
    <w:p w:rsidR="00B34684" w:rsidRPr="00613D45" w:rsidRDefault="00B34684" w:rsidP="00B34684">
      <w:pPr>
        <w:pStyle w:val="2"/>
        <w:keepNext w:val="0"/>
        <w:numPr>
          <w:ilvl w:val="1"/>
          <w:numId w:val="33"/>
        </w:numPr>
        <w:spacing w:line="0" w:lineRule="atLeast"/>
        <w:jc w:val="both"/>
        <w:rPr>
          <w:rFonts w:eastAsia="Arial Unicode MS"/>
          <w:sz w:val="23"/>
          <w:szCs w:val="23"/>
          <w:u w:val="none"/>
          <w:lang w:eastAsia="ar-SA"/>
        </w:rPr>
      </w:pPr>
      <w:r w:rsidRPr="00613D45">
        <w:rPr>
          <w:rFonts w:eastAsia="Arial Unicode MS"/>
          <w:sz w:val="23"/>
          <w:szCs w:val="23"/>
          <w:u w:val="none"/>
          <w:lang w:eastAsia="ar-SA"/>
        </w:rPr>
        <w:t>Поставщик несет ответственность за всякого рода порчу или потерю Оборудования вследствие некачественной или ненадлежащей консервации, маркировки и упаковки, а также за убытки, связанные с засылкой Оборудования не по адресу вследствие неправильной маркировки.</w:t>
      </w:r>
      <w:bookmarkStart w:id="50" w:name="_ref_1175245"/>
      <w:bookmarkEnd w:id="49"/>
    </w:p>
    <w:p w:rsidR="00B34684" w:rsidRPr="00613D45" w:rsidRDefault="00B34684" w:rsidP="00B34684">
      <w:pPr>
        <w:pStyle w:val="2"/>
        <w:keepNext w:val="0"/>
        <w:numPr>
          <w:ilvl w:val="1"/>
          <w:numId w:val="33"/>
        </w:numPr>
        <w:spacing w:line="0" w:lineRule="atLeast"/>
        <w:jc w:val="both"/>
        <w:rPr>
          <w:sz w:val="23"/>
          <w:szCs w:val="23"/>
          <w:u w:val="none"/>
          <w:lang w:eastAsia="ar-SA"/>
        </w:rPr>
      </w:pPr>
      <w:r w:rsidRPr="00613D45">
        <w:rPr>
          <w:sz w:val="23"/>
          <w:szCs w:val="23"/>
          <w:u w:val="none"/>
          <w:lang w:eastAsia="ar-SA"/>
        </w:rPr>
        <w:t>Если Оборудование передается в ненадлежащей таре (упаковке) либо без нее, Заказчик вправе предъявить Поставщику требования, вытекающие из передачи Оборудования ненадлежащего качества.</w:t>
      </w:r>
      <w:bookmarkStart w:id="51" w:name="_ref_1200272"/>
      <w:bookmarkEnd w:id="50"/>
      <w:r w:rsidRPr="00613D45">
        <w:rPr>
          <w:sz w:val="23"/>
          <w:szCs w:val="23"/>
          <w:u w:val="none"/>
        </w:rPr>
        <w:t xml:space="preserve"> </w:t>
      </w:r>
    </w:p>
    <w:p w:rsidR="00B34684" w:rsidRPr="00613D45" w:rsidRDefault="00B34684" w:rsidP="00B34684">
      <w:pPr>
        <w:pStyle w:val="2"/>
        <w:keepNext w:val="0"/>
        <w:numPr>
          <w:ilvl w:val="1"/>
          <w:numId w:val="33"/>
        </w:numPr>
        <w:spacing w:line="0" w:lineRule="atLeast"/>
        <w:jc w:val="both"/>
        <w:rPr>
          <w:sz w:val="23"/>
          <w:szCs w:val="23"/>
          <w:u w:val="none"/>
          <w:lang w:eastAsia="ar-SA"/>
        </w:rPr>
      </w:pPr>
      <w:r w:rsidRPr="00613D45">
        <w:rPr>
          <w:sz w:val="23"/>
          <w:szCs w:val="23"/>
          <w:u w:val="none"/>
          <w:lang w:eastAsia="ar-SA"/>
        </w:rPr>
        <w:t>Право собственности на Оборудование переходит к Заказчику после подписания Заказчиком товарной накладной (№ ТОРГ-12)/ или Универсального передаточного и Акта ввода оборудования в эксплуатацию.</w:t>
      </w:r>
    </w:p>
    <w:p w:rsidR="00B34684" w:rsidRPr="00613D45" w:rsidRDefault="00B34684" w:rsidP="00B34684">
      <w:pPr>
        <w:pStyle w:val="2"/>
        <w:keepNext w:val="0"/>
        <w:numPr>
          <w:ilvl w:val="1"/>
          <w:numId w:val="33"/>
        </w:numPr>
        <w:spacing w:line="0" w:lineRule="atLeast"/>
        <w:jc w:val="both"/>
        <w:rPr>
          <w:sz w:val="23"/>
          <w:szCs w:val="23"/>
          <w:u w:val="none"/>
          <w:lang w:eastAsia="ar-SA"/>
        </w:rPr>
      </w:pPr>
      <w:r w:rsidRPr="00613D45">
        <w:rPr>
          <w:sz w:val="23"/>
          <w:szCs w:val="23"/>
          <w:u w:val="none"/>
          <w:lang w:eastAsia="ar-SA"/>
        </w:rPr>
        <w:t xml:space="preserve">Риски случайной гибели и случайного повреждения Оборудование переходят к Заказчику с момента вручения ему Оборудования по </w:t>
      </w:r>
      <w:r w:rsidR="001D5E5E" w:rsidRPr="00613D45">
        <w:rPr>
          <w:sz w:val="23"/>
          <w:szCs w:val="23"/>
          <w:u w:val="none"/>
          <w:lang w:eastAsia="ar-SA"/>
        </w:rPr>
        <w:t>т</w:t>
      </w:r>
      <w:r w:rsidRPr="00613D45">
        <w:rPr>
          <w:sz w:val="23"/>
          <w:szCs w:val="23"/>
          <w:u w:val="none"/>
          <w:lang w:eastAsia="ar-SA"/>
        </w:rPr>
        <w:t>оварно-транспортным документам (при их наличии). Во время проведения работ по монтажу, пуско-наладке и вводу оборудования в эксплуатацию риски случайной гибели оборудования переходят к Поставщику. После подписания Акта ввода Оборудования в эксплуатацию риски случайной гибели окончательно переходят к Заказчику.</w:t>
      </w:r>
    </w:p>
    <w:p w:rsidR="00B34684" w:rsidRPr="00613D45" w:rsidRDefault="00B34684" w:rsidP="00B34684">
      <w:pPr>
        <w:pStyle w:val="2"/>
        <w:keepNext w:val="0"/>
        <w:numPr>
          <w:ilvl w:val="1"/>
          <w:numId w:val="33"/>
        </w:numPr>
        <w:spacing w:line="0" w:lineRule="atLeast"/>
        <w:jc w:val="both"/>
        <w:rPr>
          <w:sz w:val="23"/>
          <w:szCs w:val="23"/>
          <w:u w:val="none"/>
          <w:lang w:eastAsia="ar-SA"/>
        </w:rPr>
      </w:pPr>
      <w:r w:rsidRPr="00613D45">
        <w:rPr>
          <w:sz w:val="23"/>
          <w:szCs w:val="23"/>
          <w:u w:val="none"/>
          <w:lang w:eastAsia="ar-SA"/>
        </w:rPr>
        <w:t xml:space="preserve">Права третьих лиц: </w:t>
      </w:r>
    </w:p>
    <w:p w:rsidR="00B34684" w:rsidRPr="00613D45" w:rsidRDefault="00B34684" w:rsidP="00B34684">
      <w:pPr>
        <w:pStyle w:val="2"/>
        <w:keepNext w:val="0"/>
        <w:numPr>
          <w:ilvl w:val="1"/>
          <w:numId w:val="33"/>
        </w:numPr>
        <w:spacing w:line="0" w:lineRule="atLeast"/>
        <w:jc w:val="both"/>
        <w:rPr>
          <w:sz w:val="23"/>
          <w:szCs w:val="23"/>
          <w:u w:val="none"/>
          <w:lang w:eastAsia="ar-SA"/>
        </w:rPr>
      </w:pPr>
      <w:r w:rsidRPr="00613D45">
        <w:rPr>
          <w:sz w:val="23"/>
          <w:szCs w:val="23"/>
          <w:u w:val="none"/>
          <w:lang w:eastAsia="ar-SA"/>
        </w:rPr>
        <w:t>Поставщик обязан передать Оборудование свободным от любых прав третьих лиц.</w:t>
      </w:r>
    </w:p>
    <w:p w:rsidR="00B34684" w:rsidRPr="00613D45" w:rsidRDefault="00B34684" w:rsidP="00B34684">
      <w:pPr>
        <w:pStyle w:val="2"/>
        <w:keepNext w:val="0"/>
        <w:numPr>
          <w:ilvl w:val="1"/>
          <w:numId w:val="33"/>
        </w:numPr>
        <w:spacing w:line="0" w:lineRule="atLeast"/>
        <w:jc w:val="both"/>
        <w:rPr>
          <w:sz w:val="23"/>
          <w:szCs w:val="23"/>
          <w:u w:val="none"/>
          <w:lang w:eastAsia="ar-SA"/>
        </w:rPr>
      </w:pPr>
      <w:r w:rsidRPr="00613D45">
        <w:rPr>
          <w:sz w:val="23"/>
          <w:szCs w:val="23"/>
          <w:u w:val="none"/>
          <w:lang w:eastAsia="ar-SA"/>
        </w:rPr>
        <w:t>Неисполнение Поставщиком обязанности передать Оборудование свободным от любых прав третьих лиц дает Заказчику право требовать уменьшения цены Оборудования либо расторжения Контракта, если не будет доказано, что Заказчик знал или должен был знать о правах третьих лиц на это Оборудование.</w:t>
      </w:r>
    </w:p>
    <w:p w:rsidR="00B34684" w:rsidRPr="00613D45" w:rsidRDefault="00B34684" w:rsidP="00B34684">
      <w:pPr>
        <w:pStyle w:val="2"/>
        <w:keepNext w:val="0"/>
        <w:numPr>
          <w:ilvl w:val="1"/>
          <w:numId w:val="33"/>
        </w:numPr>
        <w:spacing w:line="0" w:lineRule="atLeast"/>
        <w:jc w:val="both"/>
        <w:rPr>
          <w:sz w:val="23"/>
          <w:szCs w:val="23"/>
          <w:u w:val="none"/>
          <w:lang w:eastAsia="ar-SA"/>
        </w:rPr>
      </w:pPr>
      <w:r w:rsidRPr="00613D45">
        <w:rPr>
          <w:sz w:val="23"/>
          <w:szCs w:val="23"/>
          <w:u w:val="none"/>
          <w:lang w:eastAsia="ar-SA"/>
        </w:rPr>
        <w:t>При изъятии Оборудования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rsidR="00B34684" w:rsidRPr="00613D45" w:rsidRDefault="00B34684" w:rsidP="00B34684">
      <w:pPr>
        <w:pStyle w:val="2"/>
        <w:keepNext w:val="0"/>
        <w:numPr>
          <w:ilvl w:val="1"/>
          <w:numId w:val="33"/>
        </w:numPr>
        <w:spacing w:line="0" w:lineRule="atLeast"/>
        <w:jc w:val="both"/>
        <w:rPr>
          <w:sz w:val="23"/>
          <w:szCs w:val="23"/>
          <w:u w:val="none"/>
          <w:lang w:eastAsia="ar-SA"/>
        </w:rPr>
      </w:pPr>
      <w:r w:rsidRPr="00613D45">
        <w:rPr>
          <w:sz w:val="23"/>
          <w:szCs w:val="23"/>
          <w:u w:val="none"/>
          <w:lang w:eastAsia="ar-SA"/>
        </w:rPr>
        <w:t>Если третье лицо по основанию, возникшему до исполнения Контракта, предъявит к Заказчику иск об изъятии Оборудования, Заказчик обязан привлечь Поставщика к участию в деле, а Поставщик обязан вступить в это дело на стороне Заказчика.</w:t>
      </w:r>
    </w:p>
    <w:p w:rsidR="00B34684" w:rsidRPr="00613D45" w:rsidRDefault="00B34684" w:rsidP="00B34684">
      <w:pPr>
        <w:pStyle w:val="2"/>
        <w:keepNext w:val="0"/>
        <w:numPr>
          <w:ilvl w:val="1"/>
          <w:numId w:val="33"/>
        </w:numPr>
        <w:spacing w:line="0" w:lineRule="atLeast"/>
        <w:jc w:val="both"/>
        <w:rPr>
          <w:sz w:val="23"/>
          <w:szCs w:val="23"/>
          <w:u w:val="none"/>
          <w:lang w:eastAsia="ar-SA"/>
        </w:rPr>
      </w:pPr>
      <w:r w:rsidRPr="00613D45">
        <w:rPr>
          <w:sz w:val="23"/>
          <w:szCs w:val="23"/>
          <w:u w:val="none"/>
          <w:lang w:eastAsia="ar-SA"/>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Оборудования.</w:t>
      </w:r>
    </w:p>
    <w:p w:rsidR="00B34684" w:rsidRPr="00613D45" w:rsidRDefault="00B34684" w:rsidP="00B34684">
      <w:pPr>
        <w:pStyle w:val="2"/>
        <w:keepNext w:val="0"/>
        <w:numPr>
          <w:ilvl w:val="1"/>
          <w:numId w:val="33"/>
        </w:numPr>
        <w:spacing w:line="0" w:lineRule="atLeast"/>
        <w:jc w:val="both"/>
        <w:rPr>
          <w:sz w:val="23"/>
          <w:szCs w:val="23"/>
          <w:u w:val="none"/>
          <w:lang w:eastAsia="ar-SA"/>
        </w:rPr>
      </w:pPr>
      <w:r w:rsidRPr="00613D45">
        <w:rPr>
          <w:sz w:val="23"/>
          <w:szCs w:val="23"/>
          <w:u w:val="none"/>
          <w:lang w:eastAsia="ar-SA"/>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rsidR="00B34684" w:rsidRPr="00613D45" w:rsidRDefault="00B34684" w:rsidP="00B34684">
      <w:pPr>
        <w:pStyle w:val="2"/>
        <w:keepNext w:val="0"/>
        <w:numPr>
          <w:ilvl w:val="1"/>
          <w:numId w:val="33"/>
        </w:numPr>
        <w:spacing w:line="0" w:lineRule="atLeast"/>
        <w:jc w:val="both"/>
        <w:rPr>
          <w:sz w:val="23"/>
          <w:szCs w:val="23"/>
          <w:u w:val="none"/>
          <w:lang w:eastAsia="ar-SA"/>
        </w:rPr>
      </w:pPr>
      <w:r w:rsidRPr="00613D45">
        <w:rPr>
          <w:sz w:val="23"/>
          <w:szCs w:val="23"/>
          <w:u w:val="none"/>
          <w:lang w:eastAsia="ar-SA"/>
        </w:rPr>
        <w:t xml:space="preserve">Поставщик обязан по Запросу Заказчика в течении 2 (двух) календарных дней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rsidR="00B34684" w:rsidRPr="00613D45" w:rsidRDefault="00B34684" w:rsidP="00B34684">
      <w:pPr>
        <w:pStyle w:val="2"/>
        <w:keepNext w:val="0"/>
        <w:numPr>
          <w:ilvl w:val="1"/>
          <w:numId w:val="33"/>
        </w:numPr>
        <w:spacing w:line="0" w:lineRule="atLeast"/>
        <w:jc w:val="both"/>
        <w:rPr>
          <w:sz w:val="23"/>
          <w:szCs w:val="23"/>
          <w:u w:val="none"/>
          <w:lang w:eastAsia="ar-SA"/>
        </w:rPr>
      </w:pPr>
      <w:r w:rsidRPr="00613D45">
        <w:rPr>
          <w:sz w:val="23"/>
          <w:szCs w:val="23"/>
          <w:u w:val="none"/>
          <w:lang w:eastAsia="ar-SA"/>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bookmarkEnd w:id="42"/>
    <w:bookmarkEnd w:id="51"/>
    <w:p w:rsidR="00B34684" w:rsidRPr="00613D45" w:rsidRDefault="00B34684" w:rsidP="00B34684">
      <w:pPr>
        <w:rPr>
          <w:sz w:val="23"/>
          <w:szCs w:val="23"/>
        </w:rPr>
      </w:pPr>
    </w:p>
    <w:p w:rsidR="00B34684" w:rsidRPr="00613D45" w:rsidRDefault="00B34684" w:rsidP="00B34684">
      <w:pPr>
        <w:keepNext/>
        <w:keepLines/>
        <w:numPr>
          <w:ilvl w:val="0"/>
          <w:numId w:val="33"/>
        </w:numPr>
        <w:jc w:val="center"/>
        <w:outlineLvl w:val="0"/>
        <w:rPr>
          <w:b/>
          <w:bCs/>
          <w:sz w:val="23"/>
          <w:szCs w:val="23"/>
        </w:rPr>
      </w:pPr>
      <w:bookmarkStart w:id="52" w:name="_ref_1287488"/>
      <w:bookmarkEnd w:id="52"/>
      <w:r w:rsidRPr="00613D45">
        <w:rPr>
          <w:b/>
          <w:bCs/>
          <w:sz w:val="23"/>
          <w:szCs w:val="23"/>
        </w:rPr>
        <w:lastRenderedPageBreak/>
        <w:t>Приемка оборудования</w:t>
      </w:r>
    </w:p>
    <w:p w:rsidR="00B34684" w:rsidRPr="00613D45" w:rsidRDefault="00B34684" w:rsidP="00B34684">
      <w:pPr>
        <w:numPr>
          <w:ilvl w:val="1"/>
          <w:numId w:val="33"/>
        </w:numPr>
        <w:jc w:val="both"/>
        <w:outlineLvl w:val="1"/>
        <w:rPr>
          <w:bCs/>
          <w:sz w:val="23"/>
          <w:szCs w:val="23"/>
        </w:rPr>
      </w:pPr>
      <w:bookmarkStart w:id="53" w:name="_ref_1294609"/>
      <w:bookmarkEnd w:id="53"/>
      <w:r w:rsidRPr="00613D45">
        <w:rPr>
          <w:bCs/>
          <w:sz w:val="23"/>
          <w:szCs w:val="23"/>
        </w:rPr>
        <w:t xml:space="preserve">По решению Заказчика для приемки поставленного Оборудования </w:t>
      </w:r>
      <w:bookmarkStart w:id="54" w:name="_Hlk18590189"/>
      <w:r w:rsidRPr="00613D45">
        <w:rPr>
          <w:bCs/>
          <w:sz w:val="23"/>
          <w:szCs w:val="23"/>
        </w:rPr>
        <w:t>может создаваться приемочная комиссия, которая состоит не менее чем из пяти человек</w:t>
      </w:r>
      <w:bookmarkEnd w:id="54"/>
      <w:r w:rsidRPr="00613D45">
        <w:rPr>
          <w:bCs/>
          <w:sz w:val="23"/>
          <w:szCs w:val="23"/>
        </w:rPr>
        <w:t>.</w:t>
      </w:r>
    </w:p>
    <w:p w:rsidR="00B34684" w:rsidRPr="00613D45" w:rsidRDefault="00B34684" w:rsidP="00B34684">
      <w:pPr>
        <w:shd w:val="clear" w:color="auto" w:fill="FFFFFF"/>
        <w:ind w:firstLine="480"/>
        <w:jc w:val="both"/>
        <w:rPr>
          <w:sz w:val="23"/>
          <w:szCs w:val="23"/>
        </w:rPr>
      </w:pPr>
      <w:r w:rsidRPr="00613D45">
        <w:rPr>
          <w:sz w:val="23"/>
          <w:szCs w:val="23"/>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B34684" w:rsidRPr="00613D45" w:rsidRDefault="00B34684" w:rsidP="00B34684">
      <w:pPr>
        <w:numPr>
          <w:ilvl w:val="1"/>
          <w:numId w:val="33"/>
        </w:numPr>
        <w:jc w:val="both"/>
        <w:outlineLvl w:val="1"/>
        <w:rPr>
          <w:bCs/>
          <w:sz w:val="23"/>
          <w:szCs w:val="23"/>
        </w:rPr>
      </w:pPr>
      <w:r w:rsidRPr="00613D45">
        <w:rPr>
          <w:bCs/>
          <w:sz w:val="23"/>
          <w:szCs w:val="23"/>
        </w:rPr>
        <w:t>Заказчик обязан совершить следующие действия для обеспечения принятия Оборудования:</w:t>
      </w:r>
    </w:p>
    <w:p w:rsidR="00B34684" w:rsidRPr="00613D45" w:rsidRDefault="00B34684" w:rsidP="00B34684">
      <w:pPr>
        <w:numPr>
          <w:ilvl w:val="0"/>
          <w:numId w:val="9"/>
        </w:numPr>
        <w:ind w:left="1416"/>
        <w:contextualSpacing/>
        <w:rPr>
          <w:sz w:val="23"/>
          <w:szCs w:val="23"/>
        </w:rPr>
      </w:pPr>
      <w:r w:rsidRPr="00613D45">
        <w:rPr>
          <w:sz w:val="23"/>
          <w:szCs w:val="23"/>
        </w:rPr>
        <w:t>направить своего представителя, уполномоченного на приемку Оборудования (комиссию Заказчика при условии ее создания);</w:t>
      </w:r>
    </w:p>
    <w:p w:rsidR="00B34684" w:rsidRPr="00613D45" w:rsidRDefault="00B34684" w:rsidP="00B34684">
      <w:pPr>
        <w:numPr>
          <w:ilvl w:val="0"/>
          <w:numId w:val="9"/>
        </w:numPr>
        <w:ind w:left="1416"/>
        <w:contextualSpacing/>
        <w:rPr>
          <w:sz w:val="23"/>
          <w:szCs w:val="23"/>
        </w:rPr>
      </w:pPr>
      <w:r w:rsidRPr="00613D45">
        <w:rPr>
          <w:sz w:val="23"/>
          <w:szCs w:val="23"/>
        </w:rPr>
        <w:t>подготовить помещение для приемки, подъезд и проход к нему;</w:t>
      </w:r>
    </w:p>
    <w:p w:rsidR="00B34684" w:rsidRPr="00613D45" w:rsidRDefault="00B34684" w:rsidP="00B34684">
      <w:pPr>
        <w:numPr>
          <w:ilvl w:val="0"/>
          <w:numId w:val="9"/>
        </w:numPr>
        <w:ind w:left="1416"/>
        <w:contextualSpacing/>
        <w:rPr>
          <w:sz w:val="23"/>
          <w:szCs w:val="23"/>
        </w:rPr>
      </w:pPr>
      <w:r w:rsidRPr="00613D45">
        <w:rPr>
          <w:sz w:val="23"/>
          <w:szCs w:val="23"/>
        </w:rPr>
        <w:t>предоставить измерительные приборы и другую технику, необходимую для оценки количества и качества Оборудования (в случае необходимости);</w:t>
      </w:r>
    </w:p>
    <w:p w:rsidR="00B34684" w:rsidRPr="00613D45" w:rsidRDefault="00B34684" w:rsidP="00B34684">
      <w:pPr>
        <w:numPr>
          <w:ilvl w:val="0"/>
          <w:numId w:val="9"/>
        </w:numPr>
        <w:ind w:left="1416"/>
        <w:contextualSpacing/>
        <w:rPr>
          <w:sz w:val="23"/>
          <w:szCs w:val="23"/>
        </w:rPr>
      </w:pPr>
      <w:r w:rsidRPr="00613D45">
        <w:rPr>
          <w:sz w:val="23"/>
          <w:szCs w:val="23"/>
        </w:rPr>
        <w:t>создать условия для сохранности Оборудования при приемке.</w:t>
      </w:r>
    </w:p>
    <w:p w:rsidR="00B34684" w:rsidRPr="00613D45" w:rsidRDefault="00B34684" w:rsidP="00B34684">
      <w:pPr>
        <w:ind w:firstLine="708"/>
        <w:contextualSpacing/>
        <w:jc w:val="both"/>
        <w:rPr>
          <w:sz w:val="23"/>
          <w:szCs w:val="23"/>
        </w:rPr>
      </w:pPr>
      <w:r w:rsidRPr="00613D45">
        <w:rPr>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Оборудования.</w:t>
      </w:r>
    </w:p>
    <w:p w:rsidR="00B34684" w:rsidRPr="00613D45" w:rsidRDefault="00B34684" w:rsidP="00B34684">
      <w:pPr>
        <w:numPr>
          <w:ilvl w:val="1"/>
          <w:numId w:val="33"/>
        </w:numPr>
        <w:jc w:val="both"/>
        <w:outlineLvl w:val="1"/>
        <w:rPr>
          <w:bCs/>
          <w:sz w:val="23"/>
          <w:szCs w:val="23"/>
        </w:rPr>
      </w:pPr>
      <w:r w:rsidRPr="00613D45">
        <w:rPr>
          <w:rFonts w:eastAsia="Arial Unicode MS"/>
          <w:bCs/>
          <w:sz w:val="23"/>
          <w:szCs w:val="23"/>
          <w:lang w:eastAsia="ar-SA"/>
        </w:rPr>
        <w:t xml:space="preserve">В день доставки Оборудования по адресу, указанному в Приложении №1 ("Техническое задание"), </w:t>
      </w:r>
      <w:bookmarkStart w:id="55" w:name="_Hlk106906939"/>
      <w:r w:rsidRPr="00613D45">
        <w:rPr>
          <w:rFonts w:eastAsia="Arial Unicode MS"/>
          <w:bCs/>
          <w:sz w:val="23"/>
          <w:szCs w:val="23"/>
          <w:lang w:eastAsia="ar-SA"/>
        </w:rPr>
        <w:t>представитель Заказчика (или комиссии по приемке) осуществляет</w:t>
      </w:r>
      <w:bookmarkEnd w:id="55"/>
      <w:r w:rsidRPr="00613D45">
        <w:rPr>
          <w:rFonts w:eastAsia="Arial Unicode MS"/>
          <w:bCs/>
          <w:sz w:val="23"/>
          <w:szCs w:val="23"/>
          <w:lang w:eastAsia="ar-SA"/>
        </w:rPr>
        <w:t xml:space="preserve"> проверку на:</w:t>
      </w:r>
      <w:bookmarkStart w:id="56" w:name="_ref_1294615"/>
    </w:p>
    <w:p w:rsidR="00B34684" w:rsidRPr="00613D45" w:rsidRDefault="00B34684" w:rsidP="00B34684">
      <w:pPr>
        <w:jc w:val="both"/>
        <w:outlineLvl w:val="1"/>
        <w:rPr>
          <w:rFonts w:eastAsia="Arial Unicode MS"/>
          <w:bCs/>
          <w:sz w:val="23"/>
          <w:szCs w:val="23"/>
          <w:lang w:eastAsia="ar-SA"/>
        </w:rPr>
      </w:pPr>
      <w:r w:rsidRPr="00613D45">
        <w:rPr>
          <w:rFonts w:eastAsia="Arial Unicode MS"/>
          <w:bCs/>
          <w:sz w:val="23"/>
          <w:szCs w:val="23"/>
          <w:lang w:eastAsia="ar-SA"/>
        </w:rPr>
        <w:t>- соответствие транспортных мест сопроводительным документам, соблюдение требований и условий перевозки.</w:t>
      </w:r>
    </w:p>
    <w:p w:rsidR="00B34684" w:rsidRPr="00613D45" w:rsidRDefault="00B34684" w:rsidP="00B34684">
      <w:pPr>
        <w:jc w:val="both"/>
        <w:outlineLvl w:val="1"/>
        <w:rPr>
          <w:rFonts w:eastAsia="Arial Unicode MS"/>
          <w:bCs/>
          <w:sz w:val="23"/>
          <w:szCs w:val="23"/>
          <w:lang w:eastAsia="ar-SA"/>
        </w:rPr>
      </w:pPr>
      <w:r w:rsidRPr="00613D45">
        <w:rPr>
          <w:rFonts w:eastAsia="Arial Unicode MS"/>
          <w:bCs/>
          <w:sz w:val="23"/>
          <w:szCs w:val="23"/>
          <w:lang w:eastAsia="ar-SA"/>
        </w:rPr>
        <w:t xml:space="preserve">- </w:t>
      </w:r>
      <w:bookmarkStart w:id="57" w:name="_Hlk129156089"/>
      <w:r w:rsidRPr="00613D45">
        <w:rPr>
          <w:rFonts w:eastAsia="Arial Unicode MS"/>
          <w:bCs/>
          <w:sz w:val="23"/>
          <w:szCs w:val="23"/>
          <w:lang w:eastAsia="ar-SA"/>
        </w:rPr>
        <w:t>проверку соответствия Оборудования, указанного в товарно-транспортных документах (при их наличии) заявленному в Приложении №2 к Контракту ("Спецификация Оборудования/Расчет и обоснование цены Контракта").</w:t>
      </w:r>
    </w:p>
    <w:p w:rsidR="00B34684" w:rsidRPr="00613D45" w:rsidRDefault="00B34684" w:rsidP="00B34684">
      <w:pPr>
        <w:jc w:val="both"/>
        <w:outlineLvl w:val="1"/>
        <w:rPr>
          <w:rFonts w:eastAsia="Arial Unicode MS"/>
          <w:bCs/>
          <w:sz w:val="23"/>
          <w:szCs w:val="23"/>
          <w:lang w:eastAsia="ar-SA"/>
        </w:rPr>
      </w:pPr>
      <w:r w:rsidRPr="00613D45">
        <w:rPr>
          <w:rFonts w:eastAsia="Arial Unicode MS"/>
          <w:bCs/>
          <w:sz w:val="23"/>
          <w:szCs w:val="23"/>
          <w:lang w:eastAsia="ar-SA"/>
        </w:rPr>
        <w:t>-сверку соответствия и полноту сопроводительной документации (наличие документов, указанных в п.2.1.1. Контракта);</w:t>
      </w:r>
    </w:p>
    <w:bookmarkEnd w:id="57"/>
    <w:p w:rsidR="00B34684" w:rsidRPr="00613D45" w:rsidRDefault="00B34684" w:rsidP="00B34684">
      <w:pPr>
        <w:jc w:val="both"/>
        <w:outlineLvl w:val="1"/>
        <w:rPr>
          <w:rFonts w:eastAsia="Arial Unicode MS"/>
          <w:bCs/>
          <w:sz w:val="23"/>
          <w:szCs w:val="23"/>
          <w:lang w:eastAsia="ar-SA"/>
        </w:rPr>
      </w:pPr>
      <w:r w:rsidRPr="00613D45">
        <w:rPr>
          <w:rFonts w:eastAsia="Arial Unicode MS"/>
          <w:bCs/>
          <w:sz w:val="23"/>
          <w:szCs w:val="23"/>
          <w:lang w:eastAsia="ar-SA"/>
        </w:rPr>
        <w:t>- контроль наличия/отсутствия внешних повреждений оригинальной упаковки Оборудования.</w:t>
      </w:r>
    </w:p>
    <w:p w:rsidR="00B34684" w:rsidRPr="00613D45" w:rsidRDefault="00B34684" w:rsidP="00B34684">
      <w:pPr>
        <w:numPr>
          <w:ilvl w:val="1"/>
          <w:numId w:val="33"/>
        </w:numPr>
        <w:jc w:val="both"/>
        <w:outlineLvl w:val="1"/>
        <w:rPr>
          <w:bCs/>
          <w:sz w:val="23"/>
          <w:szCs w:val="23"/>
        </w:rPr>
      </w:pPr>
      <w:r w:rsidRPr="00613D45">
        <w:rPr>
          <w:bCs/>
          <w:sz w:val="23"/>
          <w:szCs w:val="23"/>
        </w:rPr>
        <w:t>При получении Оборудования Заказчик проверяет только соответствие количества грузовых мест и (или) массы брутто сведениям, указанным в транспортной накладной (при наличии), а также состояние транспортной упаковки и комплектность сопроводительной документации. Подписание Заказчиком товарно-транспортных документов (при их наличии) подтверждает исключительно факт доставки Оборудования в указанном количестве и (или) массе брутто и не означает приёмку Оборудования по качеству и соответствию Техническому заданию</w:t>
      </w:r>
      <w:bookmarkStart w:id="58" w:name="_Hlk129154471"/>
      <w:r w:rsidRPr="00613D45">
        <w:rPr>
          <w:bCs/>
          <w:sz w:val="23"/>
          <w:szCs w:val="23"/>
        </w:rPr>
        <w:t>.</w:t>
      </w:r>
    </w:p>
    <w:p w:rsidR="00B34684" w:rsidRPr="00613D45" w:rsidRDefault="00B34684" w:rsidP="00B34684">
      <w:pPr>
        <w:numPr>
          <w:ilvl w:val="1"/>
          <w:numId w:val="33"/>
        </w:numPr>
        <w:jc w:val="both"/>
        <w:outlineLvl w:val="1"/>
        <w:rPr>
          <w:bCs/>
          <w:sz w:val="23"/>
          <w:szCs w:val="23"/>
        </w:rPr>
      </w:pPr>
      <w:r w:rsidRPr="00613D45">
        <w:rPr>
          <w:bCs/>
          <w:sz w:val="23"/>
          <w:szCs w:val="23"/>
        </w:rPr>
        <w:t xml:space="preserve">Если Оборудование поставлено в соответствие с требованиями, установленными настоящим Контрактом, то товарно-транспортные документы (при их наличии) подписываются Заказчиком в день получения Оборудования от Поставщика (один экземпляр остается у Заказчика, а второй экземпляр возвращается Поставщику). </w:t>
      </w:r>
      <w:bookmarkEnd w:id="58"/>
    </w:p>
    <w:p w:rsidR="00B34684" w:rsidRPr="00613D45" w:rsidRDefault="00B34684" w:rsidP="00B34684">
      <w:pPr>
        <w:numPr>
          <w:ilvl w:val="1"/>
          <w:numId w:val="33"/>
        </w:numPr>
        <w:jc w:val="both"/>
        <w:outlineLvl w:val="1"/>
        <w:rPr>
          <w:bCs/>
          <w:sz w:val="23"/>
          <w:szCs w:val="23"/>
        </w:rPr>
      </w:pPr>
      <w:r w:rsidRPr="00613D45">
        <w:rPr>
          <w:bCs/>
          <w:sz w:val="23"/>
          <w:szCs w:val="23"/>
        </w:rPr>
        <w:t xml:space="preserve">Если при проверке доставленного Оборудования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Оборудование и проверить его сохранность. </w:t>
      </w:r>
    </w:p>
    <w:p w:rsidR="00B34684" w:rsidRPr="00613D45" w:rsidRDefault="00B34684" w:rsidP="00B34684">
      <w:pPr>
        <w:numPr>
          <w:ilvl w:val="1"/>
          <w:numId w:val="33"/>
        </w:numPr>
        <w:jc w:val="both"/>
        <w:outlineLvl w:val="1"/>
        <w:rPr>
          <w:bCs/>
          <w:sz w:val="23"/>
          <w:szCs w:val="23"/>
        </w:rPr>
      </w:pPr>
      <w:r w:rsidRPr="00613D45">
        <w:rPr>
          <w:bCs/>
          <w:sz w:val="23"/>
          <w:szCs w:val="23"/>
        </w:rPr>
        <w:t>Если при осмотре доставленного Оборудования обнаружится повреждение Оборудования или обнаружится его несоответствие условиям Контракта, то представитель Заказчика не принимает Оборудование, а проводит фотофиксацию обнаруженных недостатков и отображает сведения о них в предоставленн</w:t>
      </w:r>
      <w:r w:rsidR="00CD7CC8" w:rsidRPr="00613D45">
        <w:rPr>
          <w:bCs/>
          <w:sz w:val="23"/>
          <w:szCs w:val="23"/>
        </w:rPr>
        <w:t>ых</w:t>
      </w:r>
      <w:r w:rsidRPr="00613D45">
        <w:rPr>
          <w:bCs/>
          <w:sz w:val="23"/>
          <w:szCs w:val="23"/>
        </w:rPr>
        <w:t xml:space="preserve"> </w:t>
      </w:r>
      <w:r w:rsidR="00CD7CC8" w:rsidRPr="00613D45">
        <w:rPr>
          <w:bCs/>
          <w:sz w:val="23"/>
          <w:szCs w:val="23"/>
        </w:rPr>
        <w:t xml:space="preserve">в </w:t>
      </w:r>
      <w:r w:rsidRPr="00613D45">
        <w:rPr>
          <w:bCs/>
          <w:sz w:val="23"/>
          <w:szCs w:val="23"/>
        </w:rPr>
        <w:t>товарно-транспортных документах при их наличии (в экземпляре Заказчики и Поставщика). В этом случае Заказчик в течение 5 (рабочих) дней направляет Поставщику мотивированный отказ от приемки поставленного оборудования.</w:t>
      </w:r>
    </w:p>
    <w:p w:rsidR="00B34684" w:rsidRPr="00613D45" w:rsidRDefault="00B34684" w:rsidP="00B34684">
      <w:pPr>
        <w:numPr>
          <w:ilvl w:val="1"/>
          <w:numId w:val="33"/>
        </w:numPr>
        <w:jc w:val="both"/>
        <w:outlineLvl w:val="1"/>
        <w:rPr>
          <w:bCs/>
          <w:sz w:val="23"/>
          <w:szCs w:val="23"/>
        </w:rPr>
      </w:pPr>
      <w:bookmarkStart w:id="59" w:name="_Hlk129157039"/>
      <w:bookmarkEnd w:id="56"/>
      <w:r w:rsidRPr="00613D45">
        <w:rPr>
          <w:sz w:val="23"/>
          <w:szCs w:val="23"/>
        </w:rPr>
        <w:t xml:space="preserve">Если Поставщику отказано в приемке Оборудования, не соответствующего условиям Контракта, то Оборудование, не соответствующее условиям Контракта, возвращается Поставщику силами и за счет Поставщика. </w:t>
      </w:r>
      <w:r w:rsidRPr="00613D45">
        <w:rPr>
          <w:bCs/>
          <w:sz w:val="23"/>
          <w:szCs w:val="23"/>
        </w:rPr>
        <w:t>Поставщик обязан за свой счет заменить Оборудование, признанное несоответствующим условиям Контракта, в сроки, установленные п.3.5. Контракта</w:t>
      </w:r>
    </w:p>
    <w:bookmarkEnd w:id="59"/>
    <w:p w:rsidR="00B34684" w:rsidRPr="00613D45" w:rsidRDefault="00B34684" w:rsidP="00B34684">
      <w:pPr>
        <w:numPr>
          <w:ilvl w:val="1"/>
          <w:numId w:val="33"/>
        </w:numPr>
        <w:jc w:val="both"/>
        <w:outlineLvl w:val="1"/>
        <w:rPr>
          <w:bCs/>
          <w:sz w:val="23"/>
          <w:szCs w:val="23"/>
        </w:rPr>
      </w:pPr>
      <w:r w:rsidRPr="00613D45">
        <w:rPr>
          <w:rFonts w:eastAsia="Arial Unicode MS"/>
          <w:bCs/>
          <w:sz w:val="23"/>
          <w:szCs w:val="23"/>
        </w:rPr>
        <w:t xml:space="preserve">После проверки Заказчиком </w:t>
      </w:r>
      <w:r w:rsidRPr="00613D45">
        <w:rPr>
          <w:rFonts w:eastAsia="Arial Unicode MS"/>
          <w:bCs/>
          <w:sz w:val="23"/>
          <w:szCs w:val="23"/>
          <w:lang w:eastAsia="ar-SA"/>
        </w:rPr>
        <w:t>(или комиссией по приемке)</w:t>
      </w:r>
      <w:r w:rsidRPr="00613D45">
        <w:rPr>
          <w:rFonts w:eastAsia="Arial Unicode MS"/>
          <w:bCs/>
          <w:sz w:val="23"/>
          <w:szCs w:val="23"/>
        </w:rPr>
        <w:t xml:space="preserve"> Оборудования на соответствие   требованиям, указанным в п. 7.3. Контракта и подписания им товарно-транспортных документов (при их наличии)</w:t>
      </w:r>
      <w:r w:rsidRPr="00613D45">
        <w:rPr>
          <w:bCs/>
          <w:sz w:val="23"/>
          <w:szCs w:val="23"/>
        </w:rPr>
        <w:t xml:space="preserve">, </w:t>
      </w:r>
      <w:r w:rsidRPr="00613D45">
        <w:rPr>
          <w:rFonts w:eastAsia="Arial Unicode MS"/>
          <w:bCs/>
          <w:sz w:val="23"/>
          <w:szCs w:val="23"/>
          <w:lang w:eastAsia="ar-SA"/>
        </w:rPr>
        <w:t>Поставщик обязан в сроки, указанные в Приложении №1 к Контракту ("Техническое задание"), осуществить следующие мероприятия:</w:t>
      </w:r>
    </w:p>
    <w:p w:rsidR="00B34684" w:rsidRPr="00613D45" w:rsidRDefault="00B34684" w:rsidP="00B34684">
      <w:pPr>
        <w:jc w:val="both"/>
        <w:outlineLvl w:val="1"/>
        <w:rPr>
          <w:bCs/>
          <w:sz w:val="23"/>
          <w:szCs w:val="23"/>
        </w:rPr>
      </w:pPr>
      <w:r w:rsidRPr="00613D45">
        <w:rPr>
          <w:bCs/>
          <w:sz w:val="23"/>
          <w:szCs w:val="23"/>
        </w:rPr>
        <w:t>(а) размещение Оборудования на месте инсталляции;</w:t>
      </w:r>
    </w:p>
    <w:p w:rsidR="00B34684" w:rsidRPr="00613D45" w:rsidRDefault="00B34684" w:rsidP="00B34684">
      <w:pPr>
        <w:jc w:val="both"/>
        <w:outlineLvl w:val="1"/>
        <w:rPr>
          <w:bCs/>
          <w:sz w:val="23"/>
          <w:szCs w:val="23"/>
        </w:rPr>
      </w:pPr>
      <w:r w:rsidRPr="00613D45">
        <w:rPr>
          <w:bCs/>
          <w:sz w:val="23"/>
          <w:szCs w:val="23"/>
        </w:rPr>
        <w:t xml:space="preserve">(б) сборку, монтаж, пуско-наладку и ввод Оборудования в эксплуатацию </w:t>
      </w:r>
      <w:bookmarkStart w:id="60" w:name="_Hlk39540785"/>
      <w:r w:rsidRPr="00613D45">
        <w:rPr>
          <w:bCs/>
          <w:sz w:val="23"/>
          <w:szCs w:val="23"/>
        </w:rPr>
        <w:t>(приемо-сдаточные испытания)</w:t>
      </w:r>
      <w:bookmarkEnd w:id="60"/>
      <w:r w:rsidRPr="00613D45">
        <w:rPr>
          <w:bCs/>
          <w:sz w:val="23"/>
          <w:szCs w:val="23"/>
        </w:rPr>
        <w:t xml:space="preserve">; </w:t>
      </w:r>
    </w:p>
    <w:p w:rsidR="00B34684" w:rsidRPr="00613D45" w:rsidRDefault="00B34684" w:rsidP="00B34684">
      <w:pPr>
        <w:jc w:val="both"/>
        <w:outlineLvl w:val="1"/>
        <w:rPr>
          <w:bCs/>
          <w:sz w:val="23"/>
          <w:szCs w:val="23"/>
        </w:rPr>
      </w:pPr>
      <w:r w:rsidRPr="00613D45">
        <w:rPr>
          <w:bCs/>
          <w:sz w:val="23"/>
          <w:szCs w:val="23"/>
        </w:rPr>
        <w:t xml:space="preserve">(в) тестирование Оборудования в присутствии уполномоченного представителя Заказчика (или комиссии по приемке); </w:t>
      </w:r>
    </w:p>
    <w:p w:rsidR="00B34684" w:rsidRPr="00613D45" w:rsidRDefault="00B34684" w:rsidP="00B34684">
      <w:pPr>
        <w:jc w:val="both"/>
        <w:outlineLvl w:val="1"/>
        <w:rPr>
          <w:bCs/>
          <w:iCs/>
          <w:sz w:val="23"/>
          <w:szCs w:val="23"/>
        </w:rPr>
      </w:pPr>
      <w:r w:rsidRPr="00613D45">
        <w:rPr>
          <w:sz w:val="23"/>
          <w:szCs w:val="23"/>
        </w:rPr>
        <w:lastRenderedPageBreak/>
        <w:t xml:space="preserve">(д) предоставляет </w:t>
      </w:r>
      <w:r w:rsidRPr="00613D45">
        <w:rPr>
          <w:bCs/>
          <w:iCs/>
          <w:sz w:val="23"/>
          <w:szCs w:val="23"/>
        </w:rPr>
        <w:t xml:space="preserve">гарантийные талоны производителя с указанием серийных номеров и гарантийного срока, комплекта эксплуатационной и технической документации, а также другие </w:t>
      </w:r>
      <w:r w:rsidRPr="00613D45">
        <w:rPr>
          <w:rFonts w:eastAsia="Arial Unicode MS"/>
          <w:bCs/>
          <w:sz w:val="23"/>
          <w:szCs w:val="23"/>
          <w:lang w:eastAsia="ar-SA"/>
        </w:rPr>
        <w:t>документы, указанные в п.2.1.</w:t>
      </w:r>
      <w:r w:rsidR="006F5200" w:rsidRPr="00613D45">
        <w:rPr>
          <w:rFonts w:eastAsia="Arial Unicode MS"/>
          <w:bCs/>
          <w:sz w:val="23"/>
          <w:szCs w:val="23"/>
          <w:lang w:eastAsia="ar-SA"/>
        </w:rPr>
        <w:t>1</w:t>
      </w:r>
      <w:r w:rsidRPr="00613D45">
        <w:rPr>
          <w:rFonts w:eastAsia="Arial Unicode MS"/>
          <w:bCs/>
          <w:sz w:val="23"/>
          <w:szCs w:val="23"/>
          <w:lang w:eastAsia="ar-SA"/>
        </w:rPr>
        <w:t>. Контракта;</w:t>
      </w:r>
    </w:p>
    <w:p w:rsidR="00B34684" w:rsidRPr="00613D45" w:rsidRDefault="00B34684" w:rsidP="00B34684">
      <w:pPr>
        <w:jc w:val="both"/>
        <w:rPr>
          <w:sz w:val="23"/>
          <w:szCs w:val="23"/>
        </w:rPr>
      </w:pPr>
      <w:r w:rsidRPr="00613D45">
        <w:rPr>
          <w:bCs/>
          <w:iCs/>
          <w:sz w:val="23"/>
          <w:szCs w:val="23"/>
        </w:rPr>
        <w:t>(е) предоставляет Заказчику на подпись Акт ввода Оборудования в эксплуатацию.</w:t>
      </w:r>
    </w:p>
    <w:p w:rsidR="00B34684" w:rsidRPr="00613D45" w:rsidRDefault="00B34684" w:rsidP="00B34684">
      <w:pPr>
        <w:numPr>
          <w:ilvl w:val="1"/>
          <w:numId w:val="33"/>
        </w:numPr>
        <w:jc w:val="both"/>
        <w:outlineLvl w:val="1"/>
        <w:rPr>
          <w:bCs/>
          <w:sz w:val="23"/>
          <w:szCs w:val="23"/>
        </w:rPr>
      </w:pPr>
      <w:bookmarkStart w:id="61" w:name="_Hlk106906522"/>
      <w:r w:rsidRPr="00613D45">
        <w:rPr>
          <w:bCs/>
          <w:sz w:val="23"/>
          <w:szCs w:val="23"/>
        </w:rPr>
        <w:t>В день ввода Поставщиком поставленного Оборудования в эксплуатацию представитель Заказчика (или комиссии по приемке) осуществляет:</w:t>
      </w:r>
    </w:p>
    <w:p w:rsidR="00B34684" w:rsidRPr="00613D45" w:rsidRDefault="00B34684" w:rsidP="00B34684">
      <w:pPr>
        <w:jc w:val="both"/>
        <w:outlineLvl w:val="1"/>
        <w:rPr>
          <w:bCs/>
          <w:sz w:val="23"/>
          <w:szCs w:val="23"/>
        </w:rPr>
      </w:pPr>
      <w:r w:rsidRPr="00613D45">
        <w:rPr>
          <w:bCs/>
          <w:sz w:val="23"/>
          <w:szCs w:val="23"/>
        </w:rPr>
        <w:t>- осмотр смонтированного Оборудования на предмет наличия повреждений, поломок и прочих недостатков;</w:t>
      </w:r>
    </w:p>
    <w:p w:rsidR="00B34684" w:rsidRPr="00613D45" w:rsidRDefault="00B34684" w:rsidP="00B34684">
      <w:pPr>
        <w:jc w:val="both"/>
        <w:outlineLvl w:val="1"/>
        <w:rPr>
          <w:bCs/>
          <w:sz w:val="23"/>
          <w:szCs w:val="23"/>
        </w:rPr>
      </w:pPr>
      <w:r w:rsidRPr="00613D45">
        <w:rPr>
          <w:bCs/>
          <w:sz w:val="23"/>
          <w:szCs w:val="23"/>
        </w:rPr>
        <w:t xml:space="preserve">- проверку качества монтажа Оборудования; </w:t>
      </w:r>
    </w:p>
    <w:p w:rsidR="00B34684" w:rsidRPr="00613D45" w:rsidRDefault="00B34684" w:rsidP="00B34684">
      <w:pPr>
        <w:jc w:val="both"/>
        <w:outlineLvl w:val="1"/>
        <w:rPr>
          <w:bCs/>
          <w:sz w:val="23"/>
          <w:szCs w:val="23"/>
        </w:rPr>
      </w:pPr>
      <w:r w:rsidRPr="00613D45">
        <w:rPr>
          <w:bCs/>
          <w:sz w:val="23"/>
          <w:szCs w:val="23"/>
        </w:rPr>
        <w:t>- тестирование работы Оборудования совместно с представителем Заказчика;</w:t>
      </w:r>
    </w:p>
    <w:p w:rsidR="00B34684" w:rsidRPr="00613D45" w:rsidRDefault="00B34684" w:rsidP="00B34684">
      <w:pPr>
        <w:jc w:val="both"/>
        <w:outlineLvl w:val="1"/>
        <w:rPr>
          <w:bCs/>
          <w:iCs/>
          <w:sz w:val="23"/>
          <w:szCs w:val="23"/>
        </w:rPr>
      </w:pPr>
      <w:r w:rsidRPr="00613D45">
        <w:rPr>
          <w:bCs/>
          <w:sz w:val="23"/>
          <w:szCs w:val="23"/>
        </w:rPr>
        <w:t xml:space="preserve">- </w:t>
      </w:r>
      <w:r w:rsidRPr="00613D45">
        <w:rPr>
          <w:bCs/>
          <w:iCs/>
          <w:sz w:val="23"/>
          <w:szCs w:val="23"/>
        </w:rPr>
        <w:t>сверку соответствия и полноту сопроводительной документации (наличие документов, указанных в п.2.1.2. Контракта).</w:t>
      </w:r>
    </w:p>
    <w:p w:rsidR="00B34684" w:rsidRPr="00613D45" w:rsidRDefault="00B34684" w:rsidP="00B34684">
      <w:pPr>
        <w:numPr>
          <w:ilvl w:val="1"/>
          <w:numId w:val="33"/>
        </w:numPr>
        <w:jc w:val="both"/>
        <w:outlineLvl w:val="1"/>
        <w:rPr>
          <w:bCs/>
          <w:sz w:val="23"/>
          <w:szCs w:val="23"/>
        </w:rPr>
      </w:pPr>
      <w:r w:rsidRPr="00613D45">
        <w:rPr>
          <w:sz w:val="23"/>
          <w:szCs w:val="23"/>
        </w:rPr>
        <w:t xml:space="preserve">Если смонтированное Оборудование работает корректно, а работы по монтажу и вводу в эксплуатацию проведены Поставщиком в соответствие с требованиям, установленным настоящим Контрактом (в том числе представлены все сопроводительные документы), то </w:t>
      </w:r>
      <w:bookmarkStart w:id="62" w:name="_Hlk207728354"/>
      <w:r w:rsidRPr="00613D45">
        <w:rPr>
          <w:bCs/>
          <w:iCs/>
          <w:sz w:val="23"/>
          <w:szCs w:val="23"/>
        </w:rPr>
        <w:t xml:space="preserve">Товарная накладная (№ ТОРГ-12)/или Универсальный передаточный документ и </w:t>
      </w:r>
      <w:r w:rsidRPr="00613D45">
        <w:rPr>
          <w:sz w:val="23"/>
          <w:szCs w:val="23"/>
        </w:rPr>
        <w:t xml:space="preserve">Акт ввода оборудования в эксплуатацию </w:t>
      </w:r>
      <w:bookmarkEnd w:id="62"/>
      <w:r w:rsidRPr="00613D45">
        <w:rPr>
          <w:sz w:val="23"/>
          <w:szCs w:val="23"/>
        </w:rPr>
        <w:t xml:space="preserve">подписывается Заказчиком </w:t>
      </w:r>
      <w:bookmarkStart w:id="63" w:name="_Hlk207728160"/>
      <w:r w:rsidRPr="00613D45">
        <w:rPr>
          <w:sz w:val="23"/>
          <w:szCs w:val="23"/>
        </w:rPr>
        <w:t xml:space="preserve">в течение 5 (пяти) рабочих дней </w:t>
      </w:r>
      <w:bookmarkEnd w:id="63"/>
      <w:r w:rsidRPr="00613D45">
        <w:rPr>
          <w:sz w:val="23"/>
          <w:szCs w:val="23"/>
        </w:rPr>
        <w:t xml:space="preserve">с даты их получения от Поставщика. </w:t>
      </w:r>
    </w:p>
    <w:p w:rsidR="00B34684" w:rsidRPr="00613D45" w:rsidRDefault="00B34684" w:rsidP="00B34684">
      <w:pPr>
        <w:numPr>
          <w:ilvl w:val="1"/>
          <w:numId w:val="33"/>
        </w:numPr>
        <w:jc w:val="both"/>
        <w:outlineLvl w:val="1"/>
        <w:rPr>
          <w:bCs/>
          <w:sz w:val="23"/>
          <w:szCs w:val="23"/>
        </w:rPr>
      </w:pPr>
      <w:r w:rsidRPr="00613D45">
        <w:rPr>
          <w:bCs/>
          <w:sz w:val="23"/>
          <w:szCs w:val="23"/>
        </w:rPr>
        <w:t>Если при осмотре и проверке Оборудования после его монтажа и ввода в эксплуатацию обнаружится некорректная работа Оборудования или недостатки в выполненных монтажных и пуско-наладочных работах, то Заказчик обязан в течение 5 (пяти) рабочих дней составить акт об обнаруженных нарушениях совместно с сервисным инженером Поставщика</w:t>
      </w:r>
      <w:bookmarkEnd w:id="61"/>
      <w:r w:rsidRPr="00613D45">
        <w:rPr>
          <w:bCs/>
          <w:sz w:val="23"/>
          <w:szCs w:val="23"/>
        </w:rPr>
        <w:t>.</w:t>
      </w:r>
    </w:p>
    <w:p w:rsidR="00B34684" w:rsidRPr="00613D45" w:rsidRDefault="00B34684" w:rsidP="00B34684">
      <w:pPr>
        <w:jc w:val="both"/>
        <w:outlineLvl w:val="1"/>
        <w:rPr>
          <w:bCs/>
          <w:sz w:val="23"/>
          <w:szCs w:val="23"/>
        </w:rPr>
      </w:pPr>
      <w:r w:rsidRPr="00613D45">
        <w:rPr>
          <w:bCs/>
          <w:sz w:val="23"/>
          <w:szCs w:val="23"/>
        </w:rPr>
        <w:t>Акт об обнаруженных нарушениях должен содержать:</w:t>
      </w:r>
    </w:p>
    <w:p w:rsidR="00B34684" w:rsidRPr="00613D45" w:rsidRDefault="00B34684" w:rsidP="00B34684">
      <w:pPr>
        <w:jc w:val="both"/>
        <w:outlineLvl w:val="1"/>
        <w:rPr>
          <w:bCs/>
          <w:sz w:val="23"/>
          <w:szCs w:val="23"/>
        </w:rPr>
      </w:pPr>
      <w:r w:rsidRPr="00613D45">
        <w:rPr>
          <w:bCs/>
          <w:sz w:val="23"/>
          <w:szCs w:val="23"/>
        </w:rPr>
        <w:t>- наименование Оборудования;</w:t>
      </w:r>
    </w:p>
    <w:p w:rsidR="00B34684" w:rsidRPr="00613D45" w:rsidRDefault="00B34684" w:rsidP="00B34684">
      <w:pPr>
        <w:jc w:val="both"/>
        <w:outlineLvl w:val="1"/>
        <w:rPr>
          <w:bCs/>
          <w:sz w:val="23"/>
          <w:szCs w:val="23"/>
        </w:rPr>
      </w:pPr>
      <w:r w:rsidRPr="00613D45">
        <w:rPr>
          <w:bCs/>
          <w:sz w:val="23"/>
          <w:szCs w:val="23"/>
        </w:rPr>
        <w:t>- дату и номер Акта ввода в эксплуатацию, предоставленного Поставщиком;</w:t>
      </w:r>
    </w:p>
    <w:p w:rsidR="00B34684" w:rsidRPr="00613D45" w:rsidRDefault="00B34684" w:rsidP="00B34684">
      <w:pPr>
        <w:jc w:val="both"/>
        <w:outlineLvl w:val="1"/>
        <w:rPr>
          <w:bCs/>
          <w:sz w:val="23"/>
          <w:szCs w:val="23"/>
        </w:rPr>
      </w:pPr>
      <w:r w:rsidRPr="00613D45">
        <w:rPr>
          <w:bCs/>
          <w:sz w:val="23"/>
          <w:szCs w:val="23"/>
        </w:rPr>
        <w:t xml:space="preserve">- описание недостатков в работе Оборудования или описание в работах по монтажу и введению Оборудования в эксплуатацию (описание характера недостатков);  </w:t>
      </w:r>
    </w:p>
    <w:p w:rsidR="00B34684" w:rsidRPr="00613D45" w:rsidRDefault="00B34684" w:rsidP="00B34684">
      <w:pPr>
        <w:numPr>
          <w:ilvl w:val="1"/>
          <w:numId w:val="33"/>
        </w:numPr>
        <w:jc w:val="both"/>
        <w:outlineLvl w:val="1"/>
        <w:rPr>
          <w:bCs/>
          <w:sz w:val="23"/>
          <w:szCs w:val="23"/>
        </w:rPr>
      </w:pPr>
      <w:r w:rsidRPr="00613D45">
        <w:rPr>
          <w:sz w:val="23"/>
          <w:szCs w:val="23"/>
        </w:rPr>
        <w:t>Поставщик обязан устранить все выявленные недостатки в работе смонтированного Оборудования в течение 5 (пяти) рабочих дней после получения Акта об обнаруженных нарушениях. После чего представитель Заказчика (комиссия Заказчика) совместно с сервисным инженером Поставщика проводят повторное тестирование работы Оборудования.</w:t>
      </w:r>
    </w:p>
    <w:p w:rsidR="00B34684" w:rsidRPr="00613D45" w:rsidRDefault="00B34684" w:rsidP="00B34684">
      <w:pPr>
        <w:numPr>
          <w:ilvl w:val="1"/>
          <w:numId w:val="33"/>
        </w:numPr>
        <w:jc w:val="both"/>
        <w:outlineLvl w:val="1"/>
        <w:rPr>
          <w:bCs/>
          <w:sz w:val="23"/>
          <w:szCs w:val="23"/>
        </w:rPr>
      </w:pPr>
      <w:r w:rsidRPr="00613D45">
        <w:rPr>
          <w:sz w:val="23"/>
          <w:szCs w:val="23"/>
        </w:rPr>
        <w:t xml:space="preserve">Если в ходе повторного тестирования и проверки смонтированного Оборудования с участием сервисного инженера Поставщика обнаружится, что Оборудование не соответствует условиям Контракта или работает не корректно, то </w:t>
      </w:r>
      <w:bookmarkStart w:id="64" w:name="_Hlk106906669"/>
      <w:r w:rsidRPr="00613D45">
        <w:rPr>
          <w:sz w:val="23"/>
          <w:szCs w:val="23"/>
        </w:rPr>
        <w:t>Заказчик в течение 5 (пяти) рабочих дней направляет Поставщику мотивированный отказ от приемки Оборудования.</w:t>
      </w:r>
    </w:p>
    <w:p w:rsidR="00B34684" w:rsidRPr="00613D45" w:rsidRDefault="00B34684" w:rsidP="00B34684">
      <w:pPr>
        <w:jc w:val="both"/>
        <w:outlineLvl w:val="1"/>
        <w:rPr>
          <w:bCs/>
          <w:sz w:val="23"/>
          <w:szCs w:val="23"/>
        </w:rPr>
      </w:pPr>
      <w:r w:rsidRPr="00613D45">
        <w:rPr>
          <w:sz w:val="23"/>
          <w:szCs w:val="23"/>
        </w:rPr>
        <w:t>В случае наличия расхождений приемка оформляется Сторонами Актом приемки товаров, работ, услуг (ОКУД 0510452)</w:t>
      </w:r>
      <w:bookmarkEnd w:id="64"/>
    </w:p>
    <w:p w:rsidR="00B34684" w:rsidRPr="00613D45" w:rsidRDefault="00B34684" w:rsidP="00B34684">
      <w:pPr>
        <w:numPr>
          <w:ilvl w:val="1"/>
          <w:numId w:val="33"/>
        </w:numPr>
        <w:jc w:val="both"/>
        <w:outlineLvl w:val="1"/>
        <w:rPr>
          <w:bCs/>
          <w:sz w:val="23"/>
          <w:szCs w:val="23"/>
        </w:rPr>
      </w:pPr>
      <w:r w:rsidRPr="00613D45">
        <w:rPr>
          <w:sz w:val="23"/>
          <w:szCs w:val="23"/>
        </w:rPr>
        <w:t>Если Поставщику отказано в приемке Оборудования, не соответствующего условиям Контракта, то Оборудование, не соответствующее условиям Контракта, возвращается Поставщику силами и за счет Поставщика. Поставщик обязан за свой счет заменить Оборудование, признанное несоответствующим условиям Контракта, в сроки, установленные п.3.5. Контракта.</w:t>
      </w:r>
    </w:p>
    <w:p w:rsidR="00B34684" w:rsidRPr="00613D45" w:rsidRDefault="00B34684" w:rsidP="00B34684">
      <w:pPr>
        <w:numPr>
          <w:ilvl w:val="1"/>
          <w:numId w:val="33"/>
        </w:numPr>
        <w:jc w:val="both"/>
        <w:outlineLvl w:val="1"/>
        <w:rPr>
          <w:bCs/>
          <w:sz w:val="23"/>
          <w:szCs w:val="23"/>
        </w:rPr>
      </w:pPr>
      <w:r w:rsidRPr="00613D45">
        <w:rPr>
          <w:bCs/>
          <w:sz w:val="23"/>
          <w:szCs w:val="23"/>
        </w:rPr>
        <w:t>Для проверки поставленного оборудования,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w:t>
      </w:r>
      <w:r w:rsidR="006746DC" w:rsidRPr="00613D45">
        <w:rPr>
          <w:bCs/>
          <w:sz w:val="23"/>
          <w:szCs w:val="23"/>
        </w:rPr>
        <w:t>ральным законом от 05.04.2013</w:t>
      </w:r>
      <w:r w:rsidR="003601EC" w:rsidRPr="00613D45">
        <w:rPr>
          <w:bCs/>
          <w:sz w:val="23"/>
          <w:szCs w:val="23"/>
        </w:rPr>
        <w:t xml:space="preserve"> г.</w:t>
      </w:r>
      <w:r w:rsidR="006746DC" w:rsidRPr="00613D45">
        <w:rPr>
          <w:bCs/>
          <w:sz w:val="23"/>
          <w:szCs w:val="23"/>
        </w:rPr>
        <w:t xml:space="preserve"> №</w:t>
      </w:r>
      <w:r w:rsidRPr="00613D45">
        <w:rPr>
          <w:bCs/>
          <w:sz w:val="23"/>
          <w:szCs w:val="23"/>
        </w:rPr>
        <w:t xml:space="preserve">44-ФЗ. </w:t>
      </w:r>
    </w:p>
    <w:p w:rsidR="00B34684" w:rsidRPr="00613D45" w:rsidRDefault="00B34684" w:rsidP="00B34684">
      <w:pPr>
        <w:numPr>
          <w:ilvl w:val="1"/>
          <w:numId w:val="33"/>
        </w:numPr>
        <w:jc w:val="both"/>
        <w:outlineLvl w:val="1"/>
        <w:rPr>
          <w:bCs/>
          <w:sz w:val="23"/>
          <w:szCs w:val="23"/>
        </w:rPr>
      </w:pPr>
      <w:r w:rsidRPr="00613D45">
        <w:rPr>
          <w:sz w:val="23"/>
          <w:szCs w:val="23"/>
        </w:rPr>
        <w:t>Заказчик вправе не отказывать в приемке поставленного Оборудования в случае выявления несоответствия этого Оборудования условиям Контракта, если выявленное несоответствие не препятствует приемке данного Оборудования и устранено Поставщиком.</w:t>
      </w:r>
    </w:p>
    <w:p w:rsidR="00B34684" w:rsidRPr="00613D45" w:rsidRDefault="00B34684" w:rsidP="00B34684">
      <w:pPr>
        <w:numPr>
          <w:ilvl w:val="1"/>
          <w:numId w:val="33"/>
        </w:numPr>
        <w:jc w:val="both"/>
        <w:outlineLvl w:val="1"/>
        <w:rPr>
          <w:bCs/>
          <w:sz w:val="23"/>
          <w:szCs w:val="23"/>
        </w:rPr>
      </w:pPr>
      <w:r w:rsidRPr="00613D45">
        <w:rPr>
          <w:sz w:val="23"/>
          <w:szCs w:val="23"/>
          <w:lang w:eastAsia="ar-SA"/>
        </w:rPr>
        <w:t xml:space="preserve">Датой приемки поставленного Поставщиком Оборудования (включая монтаж, пуско-наладочные работы и ввод Оборудования в эксплуатацию) является дата подписания Заказчиком </w:t>
      </w:r>
      <w:r w:rsidRPr="00613D45">
        <w:rPr>
          <w:iCs/>
          <w:sz w:val="23"/>
          <w:szCs w:val="23"/>
          <w:lang w:eastAsia="ar-SA"/>
        </w:rPr>
        <w:t xml:space="preserve">Товарной накладной (№ ТОРГ-12)/или Универсального передаточного документа и </w:t>
      </w:r>
      <w:r w:rsidRPr="00613D45">
        <w:rPr>
          <w:sz w:val="23"/>
          <w:szCs w:val="23"/>
          <w:lang w:eastAsia="ar-SA"/>
        </w:rPr>
        <w:t>Акта ввода Оборудования в эксплуатацию.</w:t>
      </w:r>
    </w:p>
    <w:p w:rsidR="00B34684" w:rsidRPr="00613D45" w:rsidRDefault="00B34684" w:rsidP="00B34684">
      <w:pPr>
        <w:numPr>
          <w:ilvl w:val="1"/>
          <w:numId w:val="33"/>
        </w:numPr>
        <w:jc w:val="both"/>
        <w:outlineLvl w:val="1"/>
        <w:rPr>
          <w:bCs/>
          <w:sz w:val="23"/>
          <w:szCs w:val="23"/>
        </w:rPr>
      </w:pPr>
      <w:r w:rsidRPr="00613D45">
        <w:rPr>
          <w:sz w:val="23"/>
          <w:szCs w:val="23"/>
          <w:lang w:eastAsia="ar-SA"/>
        </w:rPr>
        <w:t xml:space="preserve">О несоответствии Оборудования условиям Контракта, обнаруженном после приемки Оборудования, Заказчик обязан уведомить Поставщика в письменной форме в период действия гарантии на поставленное Оборудование в течение 5 (пяти) календарных дней </w:t>
      </w:r>
      <w:r w:rsidRPr="00613D45">
        <w:rPr>
          <w:sz w:val="23"/>
          <w:szCs w:val="23"/>
        </w:rPr>
        <w:t>с момента обнаружения такого несоответствия.</w:t>
      </w:r>
    </w:p>
    <w:p w:rsidR="00B34684" w:rsidRPr="00613D45" w:rsidRDefault="00B34684" w:rsidP="00B34684">
      <w:pPr>
        <w:jc w:val="both"/>
        <w:rPr>
          <w:sz w:val="23"/>
          <w:szCs w:val="23"/>
          <w:lang w:eastAsia="ar-SA"/>
        </w:rPr>
      </w:pPr>
    </w:p>
    <w:p w:rsidR="00B34684" w:rsidRPr="00613D45" w:rsidRDefault="00B34684" w:rsidP="00B34684">
      <w:pPr>
        <w:keepNext/>
        <w:keepLines/>
        <w:numPr>
          <w:ilvl w:val="0"/>
          <w:numId w:val="33"/>
        </w:numPr>
        <w:jc w:val="center"/>
        <w:outlineLvl w:val="0"/>
        <w:rPr>
          <w:b/>
          <w:bCs/>
          <w:sz w:val="23"/>
          <w:szCs w:val="23"/>
        </w:rPr>
      </w:pPr>
      <w:bookmarkStart w:id="65" w:name="_ref_1383236"/>
      <w:bookmarkStart w:id="66" w:name="_Hlk98774519"/>
      <w:bookmarkEnd w:id="65"/>
      <w:r w:rsidRPr="00613D45">
        <w:rPr>
          <w:b/>
          <w:bCs/>
          <w:sz w:val="23"/>
          <w:szCs w:val="23"/>
        </w:rPr>
        <w:lastRenderedPageBreak/>
        <w:t>Ответственность сторон</w:t>
      </w:r>
    </w:p>
    <w:p w:rsidR="00B34684" w:rsidRPr="00613D45" w:rsidRDefault="00B34684" w:rsidP="00B34684">
      <w:pPr>
        <w:numPr>
          <w:ilvl w:val="0"/>
          <w:numId w:val="33"/>
        </w:numPr>
        <w:jc w:val="both"/>
        <w:outlineLvl w:val="1"/>
        <w:rPr>
          <w:bCs/>
          <w:vanish/>
          <w:sz w:val="23"/>
          <w:szCs w:val="23"/>
          <w:u w:val="single"/>
        </w:rPr>
      </w:pPr>
      <w:bookmarkStart w:id="67" w:name="_ref_1470974"/>
      <w:bookmarkEnd w:id="67"/>
    </w:p>
    <w:p w:rsidR="00B34684" w:rsidRPr="00613D45" w:rsidRDefault="00B34684" w:rsidP="00B34684">
      <w:pPr>
        <w:numPr>
          <w:ilvl w:val="0"/>
          <w:numId w:val="33"/>
        </w:numPr>
        <w:jc w:val="both"/>
        <w:outlineLvl w:val="1"/>
        <w:rPr>
          <w:bCs/>
          <w:vanish/>
          <w:sz w:val="23"/>
          <w:szCs w:val="23"/>
          <w:u w:val="single"/>
        </w:rPr>
      </w:pPr>
    </w:p>
    <w:p w:rsidR="00B34684" w:rsidRPr="00613D45" w:rsidRDefault="00B34684" w:rsidP="00B34684">
      <w:pPr>
        <w:numPr>
          <w:ilvl w:val="0"/>
          <w:numId w:val="33"/>
        </w:numPr>
        <w:jc w:val="both"/>
        <w:outlineLvl w:val="1"/>
        <w:rPr>
          <w:bCs/>
          <w:vanish/>
          <w:sz w:val="23"/>
          <w:szCs w:val="23"/>
          <w:u w:val="single"/>
        </w:rPr>
      </w:pPr>
    </w:p>
    <w:p w:rsidR="00B34684" w:rsidRPr="00613D45" w:rsidRDefault="00B34684" w:rsidP="00B34684">
      <w:pPr>
        <w:numPr>
          <w:ilvl w:val="0"/>
          <w:numId w:val="33"/>
        </w:numPr>
        <w:jc w:val="both"/>
        <w:outlineLvl w:val="1"/>
        <w:rPr>
          <w:bCs/>
          <w:vanish/>
          <w:sz w:val="23"/>
          <w:szCs w:val="23"/>
          <w:u w:val="single"/>
        </w:rPr>
      </w:pPr>
    </w:p>
    <w:p w:rsidR="00B34684" w:rsidRPr="00613D45" w:rsidRDefault="00B34684" w:rsidP="00B34684">
      <w:pPr>
        <w:numPr>
          <w:ilvl w:val="0"/>
          <w:numId w:val="33"/>
        </w:numPr>
        <w:jc w:val="both"/>
        <w:outlineLvl w:val="1"/>
        <w:rPr>
          <w:bCs/>
          <w:vanish/>
          <w:sz w:val="23"/>
          <w:szCs w:val="23"/>
          <w:u w:val="single"/>
        </w:rPr>
      </w:pPr>
    </w:p>
    <w:p w:rsidR="00B34684" w:rsidRPr="00613D45" w:rsidRDefault="00B34684" w:rsidP="00B34684">
      <w:pPr>
        <w:numPr>
          <w:ilvl w:val="0"/>
          <w:numId w:val="33"/>
        </w:numPr>
        <w:jc w:val="both"/>
        <w:outlineLvl w:val="1"/>
        <w:rPr>
          <w:bCs/>
          <w:vanish/>
          <w:sz w:val="23"/>
          <w:szCs w:val="23"/>
          <w:u w:val="single"/>
        </w:rPr>
      </w:pPr>
    </w:p>
    <w:p w:rsidR="00B34684" w:rsidRPr="00613D45" w:rsidRDefault="00B34684" w:rsidP="00B34684">
      <w:pPr>
        <w:numPr>
          <w:ilvl w:val="0"/>
          <w:numId w:val="33"/>
        </w:numPr>
        <w:jc w:val="both"/>
        <w:outlineLvl w:val="1"/>
        <w:rPr>
          <w:bCs/>
          <w:vanish/>
          <w:sz w:val="23"/>
          <w:szCs w:val="23"/>
          <w:u w:val="single"/>
        </w:rPr>
      </w:pPr>
    </w:p>
    <w:p w:rsidR="00B34684" w:rsidRPr="00613D45" w:rsidRDefault="00B34684" w:rsidP="00B34684">
      <w:pPr>
        <w:numPr>
          <w:ilvl w:val="0"/>
          <w:numId w:val="33"/>
        </w:numPr>
        <w:jc w:val="both"/>
        <w:outlineLvl w:val="1"/>
        <w:rPr>
          <w:bCs/>
          <w:vanish/>
          <w:sz w:val="23"/>
          <w:szCs w:val="23"/>
          <w:u w:val="single"/>
        </w:rPr>
      </w:pPr>
    </w:p>
    <w:p w:rsidR="00B34684" w:rsidRPr="00613D45" w:rsidRDefault="00B34684" w:rsidP="00B34684">
      <w:pPr>
        <w:pStyle w:val="ae"/>
        <w:keepNext/>
        <w:keepLines/>
        <w:numPr>
          <w:ilvl w:val="0"/>
          <w:numId w:val="32"/>
        </w:numPr>
        <w:suppressAutoHyphens/>
        <w:spacing w:before="240" w:after="120" w:line="276" w:lineRule="auto"/>
        <w:jc w:val="center"/>
        <w:outlineLvl w:val="0"/>
        <w:rPr>
          <w:b/>
          <w:bCs/>
          <w:vanish/>
          <w:sz w:val="23"/>
          <w:szCs w:val="23"/>
          <w:u w:val="single"/>
        </w:rPr>
      </w:pPr>
    </w:p>
    <w:p w:rsidR="00B34684" w:rsidRPr="00613D45" w:rsidRDefault="00B34684" w:rsidP="00B34684">
      <w:pPr>
        <w:pStyle w:val="ae"/>
        <w:keepNext/>
        <w:keepLines/>
        <w:numPr>
          <w:ilvl w:val="0"/>
          <w:numId w:val="32"/>
        </w:numPr>
        <w:suppressAutoHyphens/>
        <w:spacing w:before="240" w:after="120" w:line="276" w:lineRule="auto"/>
        <w:jc w:val="center"/>
        <w:outlineLvl w:val="0"/>
        <w:rPr>
          <w:b/>
          <w:bCs/>
          <w:vanish/>
          <w:sz w:val="23"/>
          <w:szCs w:val="23"/>
          <w:u w:val="single"/>
        </w:rPr>
      </w:pPr>
    </w:p>
    <w:p w:rsidR="00B34684" w:rsidRPr="00613D45" w:rsidRDefault="00B34684" w:rsidP="00B34684">
      <w:pPr>
        <w:pStyle w:val="ae"/>
        <w:keepNext/>
        <w:keepLines/>
        <w:numPr>
          <w:ilvl w:val="0"/>
          <w:numId w:val="32"/>
        </w:numPr>
        <w:suppressAutoHyphens/>
        <w:spacing w:before="240" w:after="120" w:line="276" w:lineRule="auto"/>
        <w:jc w:val="center"/>
        <w:outlineLvl w:val="0"/>
        <w:rPr>
          <w:b/>
          <w:bCs/>
          <w:vanish/>
          <w:sz w:val="23"/>
          <w:szCs w:val="23"/>
          <w:u w:val="single"/>
        </w:rPr>
      </w:pPr>
    </w:p>
    <w:p w:rsidR="00B34684" w:rsidRPr="00613D45" w:rsidRDefault="00B34684" w:rsidP="00B34684">
      <w:pPr>
        <w:pStyle w:val="ae"/>
        <w:keepNext/>
        <w:keepLines/>
        <w:numPr>
          <w:ilvl w:val="0"/>
          <w:numId w:val="32"/>
        </w:numPr>
        <w:suppressAutoHyphens/>
        <w:spacing w:before="240" w:after="120" w:line="276" w:lineRule="auto"/>
        <w:jc w:val="center"/>
        <w:outlineLvl w:val="0"/>
        <w:rPr>
          <w:b/>
          <w:bCs/>
          <w:vanish/>
          <w:sz w:val="23"/>
          <w:szCs w:val="23"/>
          <w:u w:val="single"/>
        </w:rPr>
      </w:pPr>
    </w:p>
    <w:p w:rsidR="00B34684" w:rsidRPr="00613D45" w:rsidRDefault="00B34684" w:rsidP="00B34684">
      <w:pPr>
        <w:pStyle w:val="2"/>
        <w:keepNext w:val="0"/>
        <w:numPr>
          <w:ilvl w:val="1"/>
          <w:numId w:val="32"/>
        </w:numPr>
        <w:suppressAutoHyphens/>
        <w:spacing w:line="0" w:lineRule="atLeast"/>
        <w:ind w:left="0"/>
        <w:jc w:val="both"/>
        <w:rPr>
          <w:sz w:val="23"/>
          <w:szCs w:val="23"/>
          <w:u w:val="none"/>
        </w:rPr>
      </w:pPr>
      <w:r w:rsidRPr="00613D45">
        <w:rPr>
          <w:sz w:val="23"/>
          <w:szCs w:val="23"/>
          <w:u w:val="none"/>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68" w:name="_ref_1-eeced392116742"/>
      <w:r w:rsidRPr="00613D45">
        <w:rPr>
          <w:sz w:val="23"/>
          <w:szCs w:val="23"/>
          <w:u w:val="none"/>
        </w:rPr>
        <w:t>.</w:t>
      </w:r>
    </w:p>
    <w:p w:rsidR="00B34684" w:rsidRPr="00613D45" w:rsidRDefault="00B34684" w:rsidP="00B34684">
      <w:pPr>
        <w:pStyle w:val="2"/>
        <w:keepNext w:val="0"/>
        <w:numPr>
          <w:ilvl w:val="1"/>
          <w:numId w:val="32"/>
        </w:numPr>
        <w:suppressAutoHyphens/>
        <w:spacing w:line="0" w:lineRule="atLeast"/>
        <w:ind w:left="0"/>
        <w:jc w:val="both"/>
        <w:rPr>
          <w:sz w:val="23"/>
          <w:szCs w:val="23"/>
          <w:u w:val="none"/>
        </w:rPr>
      </w:pPr>
      <w:r w:rsidRPr="00613D45">
        <w:rPr>
          <w:sz w:val="23"/>
          <w:szCs w:val="23"/>
          <w:u w:val="none"/>
        </w:rPr>
        <w:t>Взыскание неустойки с Поставщика:</w:t>
      </w:r>
      <w:bookmarkStart w:id="69" w:name="_ref_1-ccdcae4565a04c"/>
      <w:bookmarkEnd w:id="68"/>
    </w:p>
    <w:p w:rsidR="00B34684" w:rsidRPr="00613D45" w:rsidRDefault="00B34684" w:rsidP="00B34684">
      <w:pPr>
        <w:pStyle w:val="3"/>
        <w:keepNext w:val="0"/>
        <w:framePr w:hSpace="0" w:wrap="auto" w:vAnchor="margin" w:hAnchor="text" w:yAlign="inline"/>
        <w:numPr>
          <w:ilvl w:val="2"/>
          <w:numId w:val="32"/>
        </w:numPr>
        <w:suppressAutoHyphens/>
        <w:spacing w:line="0" w:lineRule="atLeast"/>
        <w:jc w:val="both"/>
        <w:rPr>
          <w:b w:val="0"/>
          <w:bCs w:val="0"/>
          <w:sz w:val="23"/>
          <w:szCs w:val="23"/>
        </w:rPr>
      </w:pPr>
      <w:r w:rsidRPr="00613D45">
        <w:rPr>
          <w:b w:val="0"/>
          <w:bCs w:val="0"/>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Start w:id="70" w:name="_ref_1-8a35822de0df47"/>
      <w:bookmarkEnd w:id="69"/>
    </w:p>
    <w:p w:rsidR="00B34684" w:rsidRPr="00613D45" w:rsidRDefault="00B34684" w:rsidP="00B34684">
      <w:pPr>
        <w:pStyle w:val="3"/>
        <w:keepNext w:val="0"/>
        <w:framePr w:hSpace="0" w:wrap="auto" w:vAnchor="margin" w:hAnchor="text" w:yAlign="inline"/>
        <w:numPr>
          <w:ilvl w:val="2"/>
          <w:numId w:val="32"/>
        </w:numPr>
        <w:suppressAutoHyphens/>
        <w:jc w:val="both"/>
        <w:rPr>
          <w:b w:val="0"/>
          <w:bCs w:val="0"/>
          <w:sz w:val="23"/>
          <w:szCs w:val="23"/>
        </w:rPr>
      </w:pPr>
      <w:r w:rsidRPr="00613D45">
        <w:rPr>
          <w:b w:val="0"/>
          <w:bCs w:val="0"/>
          <w:sz w:val="23"/>
          <w:szCs w:val="23"/>
        </w:rPr>
        <w:t xml:space="preserve">В соответствии с ч. 7 ст. 34 Федерального закона от 05.04.2013 </w:t>
      </w:r>
      <w:r w:rsidR="005C6EB8" w:rsidRPr="00613D45">
        <w:rPr>
          <w:b w:val="0"/>
          <w:bCs w:val="0"/>
          <w:sz w:val="23"/>
          <w:szCs w:val="23"/>
        </w:rPr>
        <w:t>№</w:t>
      </w:r>
      <w:r w:rsidRPr="00613D45">
        <w:rPr>
          <w:b w:val="0"/>
          <w:bCs w:val="0"/>
          <w:sz w:val="23"/>
          <w:szCs w:val="23"/>
        </w:rPr>
        <w:t>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Start w:id="71" w:name="_ref_1-b41fc89dc6514b"/>
      <w:bookmarkEnd w:id="70"/>
    </w:p>
    <w:p w:rsidR="00B34684" w:rsidRPr="00613D45" w:rsidRDefault="00B34684" w:rsidP="00B34684">
      <w:pPr>
        <w:pStyle w:val="3"/>
        <w:keepNext w:val="0"/>
        <w:framePr w:hSpace="0" w:wrap="auto" w:vAnchor="margin" w:hAnchor="text" w:yAlign="inline"/>
        <w:numPr>
          <w:ilvl w:val="2"/>
          <w:numId w:val="32"/>
        </w:numPr>
        <w:suppressAutoHyphens/>
        <w:jc w:val="both"/>
        <w:rPr>
          <w:b w:val="0"/>
          <w:bCs w:val="0"/>
          <w:sz w:val="23"/>
          <w:szCs w:val="23"/>
        </w:rPr>
      </w:pPr>
      <w:r w:rsidRPr="00613D45">
        <w:rPr>
          <w:b w:val="0"/>
          <w:bCs w:val="0"/>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w:t>
      </w:r>
      <w:r w:rsidR="003601EC" w:rsidRPr="00613D45">
        <w:rPr>
          <w:b w:val="0"/>
          <w:bCs w:val="0"/>
          <w:sz w:val="23"/>
          <w:szCs w:val="23"/>
        </w:rPr>
        <w:t>равительства РФ от 30.08.2017 №</w:t>
      </w:r>
      <w:r w:rsidRPr="00613D45">
        <w:rPr>
          <w:b w:val="0"/>
          <w:bCs w:val="0"/>
          <w:sz w:val="23"/>
          <w:szCs w:val="23"/>
        </w:rPr>
        <w:t>1042, или законом.</w:t>
      </w:r>
      <w:bookmarkStart w:id="72" w:name="_Hlk96590191"/>
      <w:bookmarkEnd w:id="71"/>
    </w:p>
    <w:p w:rsidR="00B34684" w:rsidRPr="00613D45" w:rsidRDefault="00B34684" w:rsidP="00B34684">
      <w:pPr>
        <w:pStyle w:val="3"/>
        <w:framePr w:wrap="notBeside"/>
        <w:rPr>
          <w:b w:val="0"/>
          <w:bCs w:val="0"/>
          <w:sz w:val="23"/>
          <w:szCs w:val="23"/>
        </w:rPr>
      </w:pPr>
      <w:r w:rsidRPr="00613D45">
        <w:rPr>
          <w:b w:val="0"/>
          <w:bCs w:val="0"/>
          <w:sz w:val="23"/>
          <w:szCs w:val="23"/>
        </w:rPr>
        <w:t>-Если иное не предусмотрено законом, размер штрафа устанавливается в размере 10% (десять процентов) от цены контракта (этапа).</w:t>
      </w:r>
      <w:bookmarkStart w:id="73" w:name="_ref_1-8dabd287d70244"/>
      <w:bookmarkEnd w:id="72"/>
    </w:p>
    <w:p w:rsidR="00B34684" w:rsidRPr="00613D45" w:rsidRDefault="00B34684" w:rsidP="00B34684">
      <w:pPr>
        <w:pStyle w:val="3"/>
        <w:keepNext w:val="0"/>
        <w:framePr w:hSpace="0" w:wrap="auto" w:vAnchor="margin" w:hAnchor="text" w:yAlign="inline"/>
        <w:numPr>
          <w:ilvl w:val="2"/>
          <w:numId w:val="32"/>
        </w:numPr>
        <w:suppressAutoHyphens/>
        <w:jc w:val="both"/>
        <w:rPr>
          <w:b w:val="0"/>
          <w:bCs w:val="0"/>
          <w:sz w:val="23"/>
          <w:szCs w:val="23"/>
        </w:rPr>
      </w:pPr>
      <w:r w:rsidRPr="00613D45">
        <w:rPr>
          <w:b w:val="0"/>
          <w:bCs w:val="0"/>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74" w:name="_Hlk31931475"/>
      <w:r w:rsidRPr="00613D45">
        <w:rPr>
          <w:b w:val="0"/>
          <w:bCs w:val="0"/>
          <w:sz w:val="23"/>
          <w:szCs w:val="23"/>
        </w:rPr>
        <w:t>1000,00 рублей (Одна тысяча рублей 00 копеек).</w:t>
      </w:r>
      <w:bookmarkStart w:id="75" w:name="_ref_1-01c322dee6af4a"/>
      <w:bookmarkEnd w:id="73"/>
      <w:bookmarkEnd w:id="74"/>
    </w:p>
    <w:p w:rsidR="00B34684" w:rsidRPr="00613D45" w:rsidRDefault="00B34684" w:rsidP="00B34684">
      <w:pPr>
        <w:pStyle w:val="2"/>
        <w:keepNext w:val="0"/>
        <w:numPr>
          <w:ilvl w:val="1"/>
          <w:numId w:val="32"/>
        </w:numPr>
        <w:suppressAutoHyphens/>
        <w:ind w:left="0"/>
        <w:jc w:val="both"/>
        <w:rPr>
          <w:sz w:val="23"/>
          <w:szCs w:val="23"/>
          <w:u w:val="none"/>
        </w:rPr>
      </w:pPr>
      <w:r w:rsidRPr="00613D45">
        <w:rPr>
          <w:sz w:val="23"/>
          <w:szCs w:val="23"/>
          <w:u w:val="none"/>
        </w:rPr>
        <w:t>Взыскание неустойки с Заказчика:</w:t>
      </w:r>
    </w:p>
    <w:p w:rsidR="00B34684" w:rsidRPr="00613D45" w:rsidRDefault="00B34684" w:rsidP="00B34684">
      <w:pPr>
        <w:numPr>
          <w:ilvl w:val="2"/>
          <w:numId w:val="34"/>
        </w:numPr>
        <w:jc w:val="both"/>
        <w:outlineLvl w:val="2"/>
        <w:rPr>
          <w:bCs/>
          <w:sz w:val="23"/>
          <w:szCs w:val="23"/>
        </w:rPr>
      </w:pPr>
      <w:r w:rsidRPr="00613D45">
        <w:rPr>
          <w:bCs/>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Start w:id="76" w:name="_ref_1-330bbf6890f947"/>
      <w:bookmarkEnd w:id="75"/>
    </w:p>
    <w:p w:rsidR="00B34684" w:rsidRPr="00613D45" w:rsidRDefault="00B34684" w:rsidP="00B34684">
      <w:pPr>
        <w:numPr>
          <w:ilvl w:val="2"/>
          <w:numId w:val="34"/>
        </w:numPr>
        <w:jc w:val="both"/>
        <w:outlineLvl w:val="2"/>
        <w:rPr>
          <w:bCs/>
          <w:sz w:val="23"/>
          <w:szCs w:val="23"/>
        </w:rPr>
      </w:pPr>
      <w:r w:rsidRPr="00613D45">
        <w:rPr>
          <w:bCs/>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Start w:id="77" w:name="_ref_1-6a74a193b9db45"/>
      <w:bookmarkEnd w:id="76"/>
    </w:p>
    <w:p w:rsidR="00B34684" w:rsidRPr="00613D45" w:rsidRDefault="00B34684" w:rsidP="00B34684">
      <w:pPr>
        <w:numPr>
          <w:ilvl w:val="2"/>
          <w:numId w:val="34"/>
        </w:numPr>
        <w:jc w:val="both"/>
        <w:outlineLvl w:val="2"/>
        <w:rPr>
          <w:bCs/>
          <w:sz w:val="23"/>
          <w:szCs w:val="23"/>
        </w:rPr>
      </w:pPr>
      <w:r w:rsidRPr="00613D45">
        <w:rPr>
          <w:bCs/>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w:t>
      </w:r>
      <w:r w:rsidR="003601EC" w:rsidRPr="00613D45">
        <w:rPr>
          <w:bCs/>
          <w:sz w:val="23"/>
          <w:szCs w:val="23"/>
        </w:rPr>
        <w:t>равительства РФ от 30.08.2017 г. №</w:t>
      </w:r>
      <w:r w:rsidRPr="00613D45">
        <w:rPr>
          <w:bCs/>
          <w:sz w:val="23"/>
          <w:szCs w:val="23"/>
        </w:rPr>
        <w:t>1042, или законом.</w:t>
      </w:r>
      <w:bookmarkEnd w:id="77"/>
    </w:p>
    <w:p w:rsidR="00B34684" w:rsidRPr="00613D45" w:rsidRDefault="00B34684" w:rsidP="00B34684">
      <w:pPr>
        <w:jc w:val="both"/>
        <w:rPr>
          <w:sz w:val="23"/>
          <w:szCs w:val="23"/>
        </w:rPr>
      </w:pPr>
      <w:r w:rsidRPr="00613D45">
        <w:rPr>
          <w:sz w:val="23"/>
          <w:szCs w:val="23"/>
        </w:rPr>
        <w:t>- Если иное не установлено законом, размер штрафа устанавливается в размере 1000,00 рублей (Одна тысяча рублей 00 копеек).</w:t>
      </w:r>
      <w:bookmarkStart w:id="78" w:name="_ref_1-ce476448790c43"/>
    </w:p>
    <w:p w:rsidR="00B34684" w:rsidRPr="00613D45" w:rsidRDefault="00B34684" w:rsidP="00B34684">
      <w:pPr>
        <w:pStyle w:val="2"/>
        <w:keepNext w:val="0"/>
        <w:numPr>
          <w:ilvl w:val="1"/>
          <w:numId w:val="32"/>
        </w:numPr>
        <w:suppressAutoHyphens/>
        <w:ind w:left="0"/>
        <w:jc w:val="both"/>
        <w:rPr>
          <w:sz w:val="23"/>
          <w:szCs w:val="23"/>
          <w:u w:val="none"/>
        </w:rPr>
      </w:pPr>
      <w:r w:rsidRPr="00613D45">
        <w:rPr>
          <w:sz w:val="23"/>
          <w:szCs w:val="23"/>
          <w:u w:val="none"/>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9" w:name="_ref_1-228faacf37c849"/>
      <w:bookmarkEnd w:id="78"/>
    </w:p>
    <w:p w:rsidR="00B34684" w:rsidRPr="00613D45" w:rsidRDefault="00B34684" w:rsidP="00B34684">
      <w:pPr>
        <w:pStyle w:val="2"/>
        <w:keepNext w:val="0"/>
        <w:numPr>
          <w:ilvl w:val="1"/>
          <w:numId w:val="32"/>
        </w:numPr>
        <w:suppressAutoHyphens/>
        <w:ind w:left="0"/>
        <w:jc w:val="both"/>
        <w:rPr>
          <w:sz w:val="23"/>
          <w:szCs w:val="23"/>
          <w:u w:val="none"/>
        </w:rPr>
      </w:pPr>
      <w:r w:rsidRPr="00613D45">
        <w:rPr>
          <w:sz w:val="23"/>
          <w:szCs w:val="23"/>
          <w:u w:val="none"/>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9"/>
    </w:p>
    <w:p w:rsidR="00B84F03" w:rsidRPr="00613D45" w:rsidRDefault="00B84F03" w:rsidP="00B84F03">
      <w:pPr>
        <w:rPr>
          <w:sz w:val="23"/>
          <w:szCs w:val="23"/>
        </w:rPr>
      </w:pPr>
    </w:p>
    <w:p w:rsidR="00B34684" w:rsidRPr="00613D45" w:rsidRDefault="00B34684" w:rsidP="00B34684">
      <w:pPr>
        <w:pStyle w:val="1"/>
        <w:keepLines/>
        <w:numPr>
          <w:ilvl w:val="0"/>
          <w:numId w:val="32"/>
        </w:numPr>
        <w:suppressAutoHyphens/>
        <w:jc w:val="center"/>
        <w:rPr>
          <w:sz w:val="23"/>
          <w:szCs w:val="23"/>
        </w:rPr>
      </w:pPr>
      <w:bookmarkStart w:id="80" w:name="_ref_1479603"/>
      <w:r w:rsidRPr="00613D45">
        <w:rPr>
          <w:sz w:val="23"/>
          <w:szCs w:val="23"/>
        </w:rPr>
        <w:t>Антикоррупционная оговорка</w:t>
      </w:r>
    </w:p>
    <w:p w:rsidR="00B34684" w:rsidRPr="00613D45" w:rsidRDefault="00B34684" w:rsidP="00B34684">
      <w:pPr>
        <w:pStyle w:val="2"/>
        <w:keepNext w:val="0"/>
        <w:numPr>
          <w:ilvl w:val="1"/>
          <w:numId w:val="32"/>
        </w:numPr>
        <w:suppressAutoHyphens/>
        <w:ind w:left="0"/>
        <w:jc w:val="both"/>
        <w:rPr>
          <w:sz w:val="23"/>
          <w:szCs w:val="23"/>
          <w:u w:val="none"/>
        </w:rPr>
      </w:pPr>
      <w:r w:rsidRPr="00613D45">
        <w:rPr>
          <w:sz w:val="23"/>
          <w:szCs w:val="23"/>
          <w:u w:val="none"/>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w:t>
      </w:r>
      <w:r w:rsidRPr="00613D45">
        <w:rPr>
          <w:sz w:val="23"/>
          <w:szCs w:val="23"/>
          <w:u w:val="none"/>
        </w:rPr>
        <w:lastRenderedPageBreak/>
        <w:t>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34684" w:rsidRPr="00613D45" w:rsidRDefault="00B34684" w:rsidP="00B34684">
      <w:pPr>
        <w:pStyle w:val="2"/>
        <w:keepNext w:val="0"/>
        <w:numPr>
          <w:ilvl w:val="1"/>
          <w:numId w:val="32"/>
        </w:numPr>
        <w:suppressAutoHyphens/>
        <w:ind w:left="0"/>
        <w:jc w:val="both"/>
        <w:rPr>
          <w:sz w:val="23"/>
          <w:szCs w:val="23"/>
          <w:u w:val="none"/>
        </w:rPr>
      </w:pPr>
      <w:r w:rsidRPr="00613D45">
        <w:rPr>
          <w:sz w:val="23"/>
          <w:szCs w:val="23"/>
          <w:u w:val="none"/>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34684" w:rsidRPr="00613D45" w:rsidRDefault="00B34684" w:rsidP="00B34684">
      <w:pPr>
        <w:pStyle w:val="2"/>
        <w:keepNext w:val="0"/>
        <w:numPr>
          <w:ilvl w:val="1"/>
          <w:numId w:val="32"/>
        </w:numPr>
        <w:suppressAutoHyphens/>
        <w:ind w:left="0"/>
        <w:jc w:val="both"/>
        <w:rPr>
          <w:sz w:val="23"/>
          <w:szCs w:val="23"/>
          <w:u w:val="none"/>
        </w:rPr>
      </w:pPr>
      <w:r w:rsidRPr="00613D45">
        <w:rPr>
          <w:sz w:val="23"/>
          <w:szCs w:val="23"/>
          <w:u w:val="none"/>
        </w:rPr>
        <w:t>Сторонам Контракта, их руководителям и работникам запрещается:</w:t>
      </w:r>
    </w:p>
    <w:p w:rsidR="00B34684" w:rsidRPr="00613D45" w:rsidRDefault="00B34684" w:rsidP="00B34684">
      <w:pPr>
        <w:pStyle w:val="3"/>
        <w:keepNext w:val="0"/>
        <w:framePr w:hSpace="0" w:wrap="auto" w:vAnchor="margin" w:hAnchor="text" w:yAlign="inline"/>
        <w:numPr>
          <w:ilvl w:val="2"/>
          <w:numId w:val="32"/>
        </w:numPr>
        <w:suppressAutoHyphens/>
        <w:jc w:val="both"/>
        <w:rPr>
          <w:rFonts w:eastAsia="Arial Unicode MS"/>
          <w:kern w:val="2"/>
          <w:sz w:val="23"/>
          <w:szCs w:val="23"/>
          <w:lang w:bidi="hi-IN"/>
        </w:rPr>
      </w:pPr>
      <w:r w:rsidRPr="00613D45">
        <w:rPr>
          <w:rFonts w:eastAsia="Arial Unicode MS"/>
          <w:kern w:val="2"/>
          <w:sz w:val="23"/>
          <w:szCs w:val="23"/>
          <w:lang w:bidi="hi-IN"/>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rsidR="00B34684" w:rsidRPr="00613D45" w:rsidRDefault="00B34684" w:rsidP="00B34684">
      <w:pPr>
        <w:pStyle w:val="3"/>
        <w:keepNext w:val="0"/>
        <w:framePr w:hSpace="0" w:wrap="auto" w:vAnchor="margin" w:hAnchor="text" w:yAlign="inline"/>
        <w:numPr>
          <w:ilvl w:val="2"/>
          <w:numId w:val="32"/>
        </w:numPr>
        <w:suppressAutoHyphens/>
        <w:jc w:val="both"/>
        <w:rPr>
          <w:rFonts w:eastAsia="Arial Unicode MS"/>
          <w:kern w:val="2"/>
          <w:sz w:val="23"/>
          <w:szCs w:val="23"/>
          <w:lang w:bidi="hi-IN"/>
        </w:rPr>
      </w:pPr>
      <w:r w:rsidRPr="00613D45">
        <w:rPr>
          <w:rFonts w:eastAsia="Arial Unicode MS"/>
          <w:kern w:val="2"/>
          <w:sz w:val="23"/>
          <w:szCs w:val="23"/>
          <w:lang w:bidi="hi-IN"/>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B34684" w:rsidRPr="00613D45" w:rsidRDefault="00B34684" w:rsidP="00B34684">
      <w:pPr>
        <w:pStyle w:val="3"/>
        <w:keepNext w:val="0"/>
        <w:framePr w:hSpace="0" w:wrap="auto" w:vAnchor="margin" w:hAnchor="text" w:yAlign="inline"/>
        <w:numPr>
          <w:ilvl w:val="2"/>
          <w:numId w:val="32"/>
        </w:numPr>
        <w:suppressAutoHyphens/>
        <w:jc w:val="both"/>
        <w:rPr>
          <w:rFonts w:eastAsia="Arial Unicode MS"/>
          <w:kern w:val="2"/>
          <w:sz w:val="23"/>
          <w:szCs w:val="23"/>
          <w:lang w:bidi="hi-IN"/>
        </w:rPr>
      </w:pPr>
      <w:r w:rsidRPr="00613D45">
        <w:rPr>
          <w:rFonts w:eastAsia="Arial Unicode MS"/>
          <w:kern w:val="2"/>
          <w:sz w:val="23"/>
          <w:szCs w:val="23"/>
          <w:lang w:bidi="hi-IN"/>
        </w:rPr>
        <w:t>Совершать иные действия, нарушающие действующее антикоррупционное законодательство Российской Федерации.</w:t>
      </w:r>
    </w:p>
    <w:p w:rsidR="00B34684" w:rsidRPr="00613D45" w:rsidRDefault="00B34684" w:rsidP="00B34684">
      <w:pPr>
        <w:jc w:val="both"/>
        <w:rPr>
          <w:sz w:val="23"/>
          <w:szCs w:val="23"/>
        </w:rPr>
      </w:pPr>
    </w:p>
    <w:p w:rsidR="00B34684" w:rsidRPr="00613D45" w:rsidRDefault="00B34684" w:rsidP="00B34684">
      <w:pPr>
        <w:pStyle w:val="1"/>
        <w:keepLines/>
        <w:numPr>
          <w:ilvl w:val="0"/>
          <w:numId w:val="32"/>
        </w:numPr>
        <w:suppressAutoHyphens/>
        <w:jc w:val="center"/>
        <w:rPr>
          <w:sz w:val="23"/>
          <w:szCs w:val="23"/>
        </w:rPr>
      </w:pPr>
      <w:r w:rsidRPr="00613D45">
        <w:rPr>
          <w:sz w:val="23"/>
          <w:szCs w:val="23"/>
        </w:rPr>
        <w:t>Разрешение споров</w:t>
      </w:r>
      <w:bookmarkEnd w:id="80"/>
    </w:p>
    <w:p w:rsidR="00B34684" w:rsidRPr="00613D45" w:rsidRDefault="00B34684" w:rsidP="00B34684">
      <w:pPr>
        <w:pStyle w:val="2"/>
        <w:keepNext w:val="0"/>
        <w:numPr>
          <w:ilvl w:val="1"/>
          <w:numId w:val="32"/>
        </w:numPr>
        <w:suppressAutoHyphens/>
        <w:ind w:left="0"/>
        <w:jc w:val="both"/>
        <w:rPr>
          <w:sz w:val="23"/>
          <w:szCs w:val="23"/>
          <w:u w:val="none"/>
        </w:rPr>
      </w:pPr>
      <w:bookmarkStart w:id="81" w:name="_ref_1488303"/>
      <w:r w:rsidRPr="00613D45">
        <w:rPr>
          <w:sz w:val="23"/>
          <w:szCs w:val="23"/>
          <w:u w:val="none"/>
        </w:rPr>
        <w:t>Претензионный порядок разрешения споров</w:t>
      </w:r>
      <w:bookmarkEnd w:id="81"/>
      <w:r w:rsidRPr="00613D45">
        <w:rPr>
          <w:sz w:val="23"/>
          <w:szCs w:val="23"/>
          <w:u w:val="none"/>
        </w:rPr>
        <w:t>:</w:t>
      </w:r>
      <w:bookmarkStart w:id="82" w:name="_ref_1488304"/>
      <w:bookmarkEnd w:id="82"/>
    </w:p>
    <w:p w:rsidR="00B34684" w:rsidRPr="00613D45" w:rsidRDefault="00B34684" w:rsidP="00B34684">
      <w:pPr>
        <w:pStyle w:val="2"/>
        <w:keepNext w:val="0"/>
        <w:numPr>
          <w:ilvl w:val="1"/>
          <w:numId w:val="32"/>
        </w:numPr>
        <w:suppressAutoHyphens/>
        <w:ind w:left="0"/>
        <w:jc w:val="both"/>
        <w:rPr>
          <w:sz w:val="23"/>
          <w:szCs w:val="23"/>
          <w:u w:val="none"/>
        </w:rPr>
      </w:pPr>
      <w:r w:rsidRPr="00613D45">
        <w:rPr>
          <w:sz w:val="23"/>
          <w:szCs w:val="23"/>
          <w:u w:val="none"/>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Start w:id="83" w:name="_ref_1488305"/>
      <w:bookmarkEnd w:id="83"/>
    </w:p>
    <w:p w:rsidR="00B34684" w:rsidRPr="00613D45" w:rsidRDefault="00B34684" w:rsidP="00B34684">
      <w:pPr>
        <w:pStyle w:val="2"/>
        <w:keepNext w:val="0"/>
        <w:numPr>
          <w:ilvl w:val="1"/>
          <w:numId w:val="32"/>
        </w:numPr>
        <w:suppressAutoHyphens/>
        <w:ind w:left="0"/>
        <w:jc w:val="both"/>
        <w:rPr>
          <w:sz w:val="23"/>
          <w:szCs w:val="23"/>
          <w:u w:val="none"/>
        </w:rPr>
      </w:pPr>
      <w:r w:rsidRPr="00613D45">
        <w:rPr>
          <w:sz w:val="23"/>
          <w:szCs w:val="23"/>
          <w:u w:val="none"/>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Start w:id="84" w:name="_ref_1488306"/>
      <w:bookmarkEnd w:id="84"/>
    </w:p>
    <w:p w:rsidR="00B34684" w:rsidRPr="00613D45" w:rsidRDefault="00B34684" w:rsidP="00B34684">
      <w:pPr>
        <w:pStyle w:val="2"/>
        <w:keepNext w:val="0"/>
        <w:numPr>
          <w:ilvl w:val="1"/>
          <w:numId w:val="32"/>
        </w:numPr>
        <w:suppressAutoHyphens/>
        <w:ind w:left="0"/>
        <w:jc w:val="both"/>
        <w:rPr>
          <w:sz w:val="23"/>
          <w:szCs w:val="23"/>
          <w:u w:val="none"/>
        </w:rPr>
      </w:pPr>
      <w:r w:rsidRPr="00613D45">
        <w:rPr>
          <w:sz w:val="23"/>
          <w:szCs w:val="23"/>
          <w:u w:val="none"/>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Start w:id="85" w:name="_ref_1488307"/>
      <w:bookmarkEnd w:id="85"/>
    </w:p>
    <w:p w:rsidR="00B34684" w:rsidRPr="00613D45" w:rsidRDefault="00B34684" w:rsidP="00B34684">
      <w:pPr>
        <w:pStyle w:val="2"/>
        <w:keepNext w:val="0"/>
        <w:numPr>
          <w:ilvl w:val="1"/>
          <w:numId w:val="32"/>
        </w:numPr>
        <w:suppressAutoHyphens/>
        <w:ind w:left="0"/>
        <w:jc w:val="both"/>
        <w:rPr>
          <w:sz w:val="23"/>
          <w:szCs w:val="23"/>
          <w:u w:val="none"/>
        </w:rPr>
      </w:pPr>
      <w:r w:rsidRPr="00613D45">
        <w:rPr>
          <w:sz w:val="23"/>
          <w:szCs w:val="23"/>
          <w:u w:val="none"/>
        </w:rPr>
        <w:t>В случае неполучения ответа в указанный срок либо несогласия с ответом заинтересованная сторона вправе обратиться в суд.</w:t>
      </w:r>
      <w:bookmarkStart w:id="86" w:name="_ref_1488308"/>
      <w:bookmarkEnd w:id="86"/>
    </w:p>
    <w:p w:rsidR="00B34684" w:rsidRPr="00613D45" w:rsidRDefault="00B34684" w:rsidP="00B34684">
      <w:pPr>
        <w:pStyle w:val="2"/>
        <w:keepNext w:val="0"/>
        <w:numPr>
          <w:ilvl w:val="1"/>
          <w:numId w:val="32"/>
        </w:numPr>
        <w:suppressAutoHyphens/>
        <w:ind w:left="0"/>
        <w:jc w:val="both"/>
        <w:rPr>
          <w:sz w:val="23"/>
          <w:szCs w:val="23"/>
          <w:u w:val="none"/>
        </w:rPr>
      </w:pPr>
      <w:r w:rsidRPr="00613D45">
        <w:rPr>
          <w:sz w:val="23"/>
          <w:szCs w:val="23"/>
          <w:u w:val="none"/>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bookmarkEnd w:id="66"/>
    <w:p w:rsidR="00B34684" w:rsidRPr="00613D45" w:rsidRDefault="00B34684" w:rsidP="00B34684">
      <w:pPr>
        <w:tabs>
          <w:tab w:val="left" w:pos="3228"/>
        </w:tabs>
        <w:jc w:val="center"/>
        <w:rPr>
          <w:b/>
          <w:bCs/>
          <w:sz w:val="23"/>
          <w:szCs w:val="23"/>
        </w:rPr>
      </w:pPr>
    </w:p>
    <w:p w:rsidR="00B34684" w:rsidRPr="00613D45" w:rsidRDefault="00B34684" w:rsidP="00B34684">
      <w:pPr>
        <w:pStyle w:val="1"/>
        <w:keepLines/>
        <w:numPr>
          <w:ilvl w:val="0"/>
          <w:numId w:val="32"/>
        </w:numPr>
        <w:suppressAutoHyphens/>
        <w:jc w:val="center"/>
        <w:rPr>
          <w:sz w:val="23"/>
          <w:szCs w:val="23"/>
        </w:rPr>
      </w:pPr>
      <w:r w:rsidRPr="00613D45">
        <w:rPr>
          <w:sz w:val="23"/>
          <w:szCs w:val="23"/>
        </w:rPr>
        <w:t>Действие обстоятельств непреодолимой силы</w:t>
      </w:r>
    </w:p>
    <w:p w:rsidR="00B34684" w:rsidRPr="00613D45" w:rsidRDefault="00B34684" w:rsidP="00B34684">
      <w:pPr>
        <w:pStyle w:val="2"/>
        <w:keepNext w:val="0"/>
        <w:numPr>
          <w:ilvl w:val="1"/>
          <w:numId w:val="32"/>
        </w:numPr>
        <w:suppressAutoHyphens/>
        <w:ind w:left="0"/>
        <w:jc w:val="both"/>
        <w:rPr>
          <w:sz w:val="23"/>
          <w:szCs w:val="23"/>
          <w:u w:val="none"/>
        </w:rPr>
      </w:pPr>
      <w:r w:rsidRPr="00613D45">
        <w:rPr>
          <w:sz w:val="23"/>
          <w:szCs w:val="23"/>
          <w:u w:val="none"/>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w:t>
      </w:r>
      <w:r w:rsidRPr="00613D45">
        <w:rPr>
          <w:sz w:val="23"/>
          <w:szCs w:val="23"/>
        </w:rPr>
        <w:t xml:space="preserve"> </w:t>
      </w:r>
      <w:r w:rsidRPr="00613D45">
        <w:rPr>
          <w:sz w:val="23"/>
          <w:szCs w:val="23"/>
          <w:u w:val="none"/>
        </w:rPr>
        <w:t>этих обстоятельств, если эти обстоятельства непосредственно повлияли на исполнение настоящего Контракта.</w:t>
      </w:r>
    </w:p>
    <w:p w:rsidR="00B34684" w:rsidRPr="00613D45" w:rsidRDefault="00B34684" w:rsidP="00B34684">
      <w:pPr>
        <w:tabs>
          <w:tab w:val="left" w:pos="3228"/>
        </w:tabs>
        <w:jc w:val="both"/>
        <w:rPr>
          <w:sz w:val="23"/>
          <w:szCs w:val="23"/>
        </w:rPr>
      </w:pPr>
      <w:r w:rsidRPr="00613D45">
        <w:rPr>
          <w:sz w:val="23"/>
          <w:szCs w:val="23"/>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rsidR="00B34684" w:rsidRPr="00613D45" w:rsidRDefault="00B34684" w:rsidP="00B34684">
      <w:pPr>
        <w:pStyle w:val="2"/>
        <w:keepNext w:val="0"/>
        <w:numPr>
          <w:ilvl w:val="1"/>
          <w:numId w:val="32"/>
        </w:numPr>
        <w:suppressAutoHyphens/>
        <w:ind w:left="0"/>
        <w:jc w:val="both"/>
        <w:rPr>
          <w:sz w:val="23"/>
          <w:szCs w:val="23"/>
          <w:u w:val="none"/>
        </w:rPr>
      </w:pPr>
      <w:r w:rsidRPr="00613D45">
        <w:rPr>
          <w:sz w:val="23"/>
          <w:szCs w:val="23"/>
          <w:u w:val="none"/>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rsidR="00B34684" w:rsidRPr="00613D45" w:rsidRDefault="00B34684" w:rsidP="00B34684">
      <w:pPr>
        <w:pStyle w:val="2"/>
        <w:keepNext w:val="0"/>
        <w:numPr>
          <w:ilvl w:val="1"/>
          <w:numId w:val="32"/>
        </w:numPr>
        <w:suppressAutoHyphens/>
        <w:ind w:left="0"/>
        <w:jc w:val="both"/>
        <w:rPr>
          <w:sz w:val="23"/>
          <w:szCs w:val="23"/>
          <w:u w:val="none"/>
        </w:rPr>
      </w:pPr>
      <w:r w:rsidRPr="00613D45">
        <w:rPr>
          <w:sz w:val="23"/>
          <w:szCs w:val="23"/>
          <w:u w:val="none"/>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B34684" w:rsidRPr="00613D45" w:rsidRDefault="00B34684" w:rsidP="00B34684">
      <w:pPr>
        <w:pStyle w:val="2"/>
        <w:keepNext w:val="0"/>
        <w:numPr>
          <w:ilvl w:val="1"/>
          <w:numId w:val="32"/>
        </w:numPr>
        <w:suppressAutoHyphens/>
        <w:ind w:left="0"/>
        <w:jc w:val="both"/>
        <w:rPr>
          <w:sz w:val="23"/>
          <w:szCs w:val="23"/>
          <w:u w:val="none"/>
        </w:rPr>
      </w:pPr>
      <w:r w:rsidRPr="00613D45">
        <w:rPr>
          <w:sz w:val="23"/>
          <w:szCs w:val="23"/>
          <w:u w:val="none"/>
        </w:rPr>
        <w:lastRenderedPageBreak/>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B34684" w:rsidRPr="00613D45" w:rsidRDefault="00B34684" w:rsidP="00B34684">
      <w:pPr>
        <w:pStyle w:val="2"/>
        <w:keepNext w:val="0"/>
        <w:numPr>
          <w:ilvl w:val="1"/>
          <w:numId w:val="32"/>
        </w:numPr>
        <w:suppressAutoHyphens/>
        <w:ind w:left="0"/>
        <w:jc w:val="both"/>
        <w:rPr>
          <w:sz w:val="23"/>
          <w:szCs w:val="23"/>
          <w:u w:val="none"/>
        </w:rPr>
      </w:pPr>
      <w:r w:rsidRPr="00613D45">
        <w:rPr>
          <w:sz w:val="23"/>
          <w:szCs w:val="23"/>
          <w:u w:val="none"/>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rsidR="00B34684" w:rsidRPr="00613D45" w:rsidRDefault="00B34684" w:rsidP="00B34684">
      <w:pPr>
        <w:tabs>
          <w:tab w:val="left" w:pos="3228"/>
        </w:tabs>
        <w:jc w:val="both"/>
        <w:rPr>
          <w:sz w:val="23"/>
          <w:szCs w:val="23"/>
        </w:rPr>
      </w:pPr>
    </w:p>
    <w:p w:rsidR="00B34684" w:rsidRPr="00613D45" w:rsidRDefault="00B34684" w:rsidP="00B34684">
      <w:pPr>
        <w:keepNext/>
        <w:keepLines/>
        <w:numPr>
          <w:ilvl w:val="0"/>
          <w:numId w:val="32"/>
        </w:numPr>
        <w:jc w:val="center"/>
        <w:outlineLvl w:val="0"/>
        <w:rPr>
          <w:b/>
          <w:bCs/>
          <w:sz w:val="23"/>
          <w:szCs w:val="23"/>
        </w:rPr>
      </w:pPr>
      <w:r w:rsidRPr="00613D45">
        <w:rPr>
          <w:b/>
          <w:bCs/>
          <w:sz w:val="23"/>
          <w:szCs w:val="23"/>
        </w:rPr>
        <w:t>Единые требования к Поставщику (участнику закупки).</w:t>
      </w:r>
    </w:p>
    <w:p w:rsidR="00B34684" w:rsidRPr="00613D45" w:rsidRDefault="00B34684" w:rsidP="00B34684">
      <w:pPr>
        <w:numPr>
          <w:ilvl w:val="1"/>
          <w:numId w:val="32"/>
        </w:numPr>
        <w:ind w:left="0"/>
        <w:jc w:val="both"/>
        <w:outlineLvl w:val="1"/>
        <w:rPr>
          <w:bCs/>
          <w:sz w:val="23"/>
          <w:szCs w:val="23"/>
        </w:rPr>
      </w:pPr>
      <w:r w:rsidRPr="00613D45">
        <w:rPr>
          <w:bCs/>
          <w:sz w:val="23"/>
          <w:szCs w:val="23"/>
        </w:rPr>
        <w:t>Подписывая данный Контракт, Поставщик (участник закупки), подтверждает свое соответствие требованиям, предусмотренным ст.31 Федерального закона от 05.04.2013</w:t>
      </w:r>
      <w:r w:rsidR="006111FD" w:rsidRPr="00613D45">
        <w:rPr>
          <w:bCs/>
          <w:sz w:val="23"/>
          <w:szCs w:val="23"/>
        </w:rPr>
        <w:t xml:space="preserve"> г.</w:t>
      </w:r>
      <w:r w:rsidRPr="00613D45">
        <w:rPr>
          <w:bCs/>
          <w:sz w:val="23"/>
          <w:szCs w:val="23"/>
        </w:rPr>
        <w:t xml:space="preserve"> </w:t>
      </w:r>
      <w:r w:rsidR="00EF12F1" w:rsidRPr="00613D45">
        <w:rPr>
          <w:bCs/>
          <w:sz w:val="23"/>
          <w:szCs w:val="23"/>
        </w:rPr>
        <w:t>№</w:t>
      </w:r>
      <w:r w:rsidRPr="00613D45">
        <w:rPr>
          <w:bCs/>
          <w:sz w:val="23"/>
          <w:szCs w:val="23"/>
        </w:rPr>
        <w:t>44-ФЗ «О контрактной системе в сфере закупок товаров, работ, услуг для обеспечения государственных и муниципальных нужд»:</w:t>
      </w:r>
    </w:p>
    <w:p w:rsidR="00B34684" w:rsidRPr="00613D45" w:rsidRDefault="00B34684" w:rsidP="00B34684">
      <w:pPr>
        <w:numPr>
          <w:ilvl w:val="2"/>
          <w:numId w:val="32"/>
        </w:numPr>
        <w:jc w:val="both"/>
        <w:outlineLvl w:val="2"/>
        <w:rPr>
          <w:bCs/>
          <w:sz w:val="23"/>
          <w:szCs w:val="23"/>
        </w:rPr>
      </w:pPr>
      <w:r w:rsidRPr="00613D45">
        <w:rPr>
          <w:bCs/>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rsidR="00B34684" w:rsidRPr="00613D45" w:rsidRDefault="00B34684" w:rsidP="00B34684">
      <w:pPr>
        <w:numPr>
          <w:ilvl w:val="2"/>
          <w:numId w:val="32"/>
        </w:numPr>
        <w:jc w:val="both"/>
        <w:outlineLvl w:val="2"/>
        <w:rPr>
          <w:bCs/>
          <w:sz w:val="23"/>
          <w:szCs w:val="23"/>
        </w:rPr>
      </w:pPr>
      <w:r w:rsidRPr="00613D45">
        <w:rPr>
          <w:bCs/>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34684" w:rsidRPr="00613D45" w:rsidRDefault="00B34684" w:rsidP="00B34684">
      <w:pPr>
        <w:numPr>
          <w:ilvl w:val="2"/>
          <w:numId w:val="32"/>
        </w:numPr>
        <w:jc w:val="both"/>
        <w:outlineLvl w:val="2"/>
        <w:rPr>
          <w:bCs/>
          <w:sz w:val="23"/>
          <w:szCs w:val="23"/>
        </w:rPr>
      </w:pPr>
      <w:r w:rsidRPr="00613D45">
        <w:rPr>
          <w:bCs/>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B34684" w:rsidRPr="00613D45" w:rsidRDefault="00B34684" w:rsidP="00B34684">
      <w:pPr>
        <w:numPr>
          <w:ilvl w:val="2"/>
          <w:numId w:val="32"/>
        </w:numPr>
        <w:jc w:val="both"/>
        <w:outlineLvl w:val="2"/>
        <w:rPr>
          <w:bCs/>
          <w:sz w:val="23"/>
          <w:szCs w:val="23"/>
        </w:rPr>
      </w:pPr>
      <w:r w:rsidRPr="00613D45">
        <w:rPr>
          <w:bCs/>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4684" w:rsidRPr="00613D45" w:rsidRDefault="00B34684" w:rsidP="00B34684">
      <w:pPr>
        <w:numPr>
          <w:ilvl w:val="2"/>
          <w:numId w:val="32"/>
        </w:numPr>
        <w:jc w:val="both"/>
        <w:outlineLvl w:val="2"/>
        <w:rPr>
          <w:bCs/>
          <w:sz w:val="23"/>
          <w:szCs w:val="23"/>
        </w:rPr>
      </w:pPr>
      <w:r w:rsidRPr="00613D45">
        <w:rPr>
          <w:bCs/>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4684" w:rsidRPr="00613D45" w:rsidRDefault="00B34684" w:rsidP="00B34684">
      <w:pPr>
        <w:numPr>
          <w:ilvl w:val="2"/>
          <w:numId w:val="32"/>
        </w:numPr>
        <w:jc w:val="both"/>
        <w:outlineLvl w:val="2"/>
        <w:rPr>
          <w:bCs/>
          <w:sz w:val="23"/>
          <w:szCs w:val="23"/>
        </w:rPr>
      </w:pPr>
      <w:r w:rsidRPr="00613D45">
        <w:rPr>
          <w:bCs/>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34684" w:rsidRPr="00613D45" w:rsidRDefault="00B34684" w:rsidP="00B34684">
      <w:pPr>
        <w:numPr>
          <w:ilvl w:val="2"/>
          <w:numId w:val="32"/>
        </w:numPr>
        <w:spacing w:line="0" w:lineRule="atLeast"/>
        <w:jc w:val="both"/>
        <w:outlineLvl w:val="2"/>
        <w:rPr>
          <w:bCs/>
          <w:sz w:val="23"/>
          <w:szCs w:val="23"/>
        </w:rPr>
      </w:pPr>
      <w:r w:rsidRPr="00613D45">
        <w:rPr>
          <w:bCs/>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34684" w:rsidRPr="00613D45" w:rsidRDefault="00B34684" w:rsidP="00B34684">
      <w:pPr>
        <w:numPr>
          <w:ilvl w:val="2"/>
          <w:numId w:val="32"/>
        </w:numPr>
        <w:spacing w:line="0" w:lineRule="atLeast"/>
        <w:jc w:val="both"/>
        <w:outlineLvl w:val="2"/>
        <w:rPr>
          <w:bCs/>
          <w:sz w:val="23"/>
          <w:szCs w:val="23"/>
        </w:rPr>
      </w:pPr>
      <w:r w:rsidRPr="00613D45">
        <w:rPr>
          <w:bCs/>
          <w:sz w:val="23"/>
          <w:szCs w:val="23"/>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B34684" w:rsidRPr="00613D45" w:rsidRDefault="00B34684" w:rsidP="00B34684">
      <w:pPr>
        <w:spacing w:line="0" w:lineRule="atLeast"/>
        <w:jc w:val="both"/>
        <w:outlineLvl w:val="2"/>
        <w:rPr>
          <w:bCs/>
          <w:sz w:val="23"/>
          <w:szCs w:val="23"/>
        </w:rPr>
      </w:pPr>
      <w:r w:rsidRPr="00613D45">
        <w:rPr>
          <w:bCs/>
          <w:sz w:val="23"/>
          <w:szCs w:val="23"/>
        </w:rPr>
        <w:lastRenderedPageBreak/>
        <w:t xml:space="preserve">а) физическим лицом (в том числе зарегистрированным в качестве индивидуального предпринимателя), являющимся участником закупки; </w:t>
      </w:r>
    </w:p>
    <w:p w:rsidR="00B34684" w:rsidRPr="00613D45" w:rsidRDefault="00B34684" w:rsidP="00B34684">
      <w:pPr>
        <w:spacing w:line="0" w:lineRule="atLeast"/>
        <w:jc w:val="both"/>
        <w:outlineLvl w:val="2"/>
        <w:rPr>
          <w:bCs/>
          <w:sz w:val="23"/>
          <w:szCs w:val="23"/>
        </w:rPr>
      </w:pPr>
      <w:r w:rsidRPr="00613D45">
        <w:rPr>
          <w:bCs/>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B34684" w:rsidRPr="00613D45" w:rsidRDefault="00B34684" w:rsidP="00B34684">
      <w:pPr>
        <w:spacing w:line="0" w:lineRule="atLeast"/>
        <w:jc w:val="both"/>
        <w:outlineLvl w:val="2"/>
        <w:rPr>
          <w:bCs/>
          <w:sz w:val="23"/>
          <w:szCs w:val="23"/>
        </w:rPr>
      </w:pPr>
      <w:r w:rsidRPr="00613D45">
        <w:rPr>
          <w:bCs/>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B34684" w:rsidRPr="00613D45" w:rsidRDefault="00B34684" w:rsidP="00B34684">
      <w:pPr>
        <w:numPr>
          <w:ilvl w:val="2"/>
          <w:numId w:val="32"/>
        </w:numPr>
        <w:spacing w:line="0" w:lineRule="atLeast"/>
        <w:jc w:val="both"/>
        <w:outlineLvl w:val="2"/>
        <w:rPr>
          <w:bCs/>
          <w:sz w:val="23"/>
          <w:szCs w:val="23"/>
        </w:rPr>
      </w:pPr>
      <w:r w:rsidRPr="00613D45">
        <w:rPr>
          <w:bCs/>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B34684" w:rsidRPr="00613D45" w:rsidRDefault="00B34684" w:rsidP="00B34684">
      <w:pPr>
        <w:numPr>
          <w:ilvl w:val="2"/>
          <w:numId w:val="32"/>
        </w:numPr>
        <w:spacing w:line="0" w:lineRule="atLeast"/>
        <w:jc w:val="both"/>
        <w:outlineLvl w:val="2"/>
        <w:rPr>
          <w:bCs/>
          <w:sz w:val="23"/>
          <w:szCs w:val="23"/>
        </w:rPr>
      </w:pPr>
      <w:r w:rsidRPr="00613D45">
        <w:rPr>
          <w:bCs/>
          <w:sz w:val="23"/>
          <w:szCs w:val="23"/>
        </w:rPr>
        <w:t>Участник закупки не является иностранным агентом.</w:t>
      </w:r>
    </w:p>
    <w:p w:rsidR="00B34684" w:rsidRPr="00613D45" w:rsidRDefault="00B34684" w:rsidP="00B34684">
      <w:pPr>
        <w:numPr>
          <w:ilvl w:val="2"/>
          <w:numId w:val="32"/>
        </w:numPr>
        <w:spacing w:line="0" w:lineRule="atLeast"/>
        <w:jc w:val="both"/>
        <w:outlineLvl w:val="2"/>
        <w:rPr>
          <w:bCs/>
          <w:sz w:val="23"/>
          <w:szCs w:val="23"/>
        </w:rPr>
      </w:pPr>
      <w:r w:rsidRPr="00613D45">
        <w:rPr>
          <w:bCs/>
          <w:sz w:val="23"/>
          <w:szCs w:val="23"/>
        </w:rPr>
        <w:t>Отсутствие у участника закупки ограничений для участия в закупках, установленных законодательством Российской Федерации.</w:t>
      </w:r>
    </w:p>
    <w:p w:rsidR="00B34684" w:rsidRPr="00613D45" w:rsidRDefault="00B34684" w:rsidP="00B34684">
      <w:pPr>
        <w:numPr>
          <w:ilvl w:val="2"/>
          <w:numId w:val="32"/>
        </w:numPr>
        <w:spacing w:line="0" w:lineRule="atLeast"/>
        <w:jc w:val="both"/>
        <w:outlineLvl w:val="2"/>
        <w:rPr>
          <w:bCs/>
          <w:sz w:val="23"/>
          <w:szCs w:val="23"/>
        </w:rPr>
      </w:pPr>
      <w:r w:rsidRPr="00613D45">
        <w:rPr>
          <w:bCs/>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rsidR="00B34684" w:rsidRPr="00613D45" w:rsidRDefault="00B34684" w:rsidP="00B34684">
      <w:pPr>
        <w:contextualSpacing/>
        <w:jc w:val="both"/>
        <w:rPr>
          <w:rFonts w:eastAsia="Arial Unicode MS"/>
          <w:kern w:val="2"/>
          <w:sz w:val="23"/>
          <w:szCs w:val="23"/>
          <w:lang w:bidi="hi-IN"/>
        </w:rPr>
      </w:pPr>
    </w:p>
    <w:p w:rsidR="00B34684" w:rsidRPr="00613D45" w:rsidRDefault="00B34684" w:rsidP="00B34684">
      <w:pPr>
        <w:pStyle w:val="1"/>
        <w:keepLines/>
        <w:numPr>
          <w:ilvl w:val="0"/>
          <w:numId w:val="36"/>
        </w:numPr>
        <w:suppressAutoHyphens/>
        <w:jc w:val="center"/>
        <w:rPr>
          <w:sz w:val="23"/>
          <w:szCs w:val="23"/>
        </w:rPr>
      </w:pPr>
      <w:r w:rsidRPr="00613D45">
        <w:rPr>
          <w:sz w:val="23"/>
          <w:szCs w:val="23"/>
        </w:rPr>
        <w:t>Порядок расторжения Контракта</w:t>
      </w:r>
    </w:p>
    <w:p w:rsidR="00B34684" w:rsidRPr="00613D45" w:rsidRDefault="00B34684" w:rsidP="00B34684">
      <w:pPr>
        <w:pStyle w:val="2"/>
        <w:keepNext w:val="0"/>
        <w:numPr>
          <w:ilvl w:val="1"/>
          <w:numId w:val="32"/>
        </w:numPr>
        <w:suppressAutoHyphens/>
        <w:ind w:left="0"/>
        <w:jc w:val="both"/>
        <w:rPr>
          <w:sz w:val="23"/>
          <w:szCs w:val="23"/>
          <w:u w:val="none"/>
        </w:rPr>
      </w:pPr>
      <w:r w:rsidRPr="00613D45">
        <w:rPr>
          <w:sz w:val="23"/>
          <w:szCs w:val="23"/>
          <w:u w:val="none"/>
        </w:rPr>
        <w:t>Расторжение Контракта допускается по согласованию Сторон и решению суда по основаниям, предусмотренным законодательством Российской Федерации.</w:t>
      </w:r>
    </w:p>
    <w:p w:rsidR="00B34684" w:rsidRPr="00613D45" w:rsidRDefault="00B34684" w:rsidP="00B34684">
      <w:pPr>
        <w:pStyle w:val="2"/>
        <w:keepNext w:val="0"/>
        <w:numPr>
          <w:ilvl w:val="1"/>
          <w:numId w:val="32"/>
        </w:numPr>
        <w:suppressAutoHyphens/>
        <w:ind w:left="0"/>
        <w:jc w:val="both"/>
        <w:rPr>
          <w:sz w:val="23"/>
          <w:szCs w:val="23"/>
          <w:u w:val="none"/>
        </w:rPr>
      </w:pPr>
      <w:r w:rsidRPr="00613D45">
        <w:rPr>
          <w:sz w:val="23"/>
          <w:szCs w:val="23"/>
          <w:u w:val="none"/>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87" w:name="_ref_853645"/>
    </w:p>
    <w:p w:rsidR="00B34684" w:rsidRPr="00613D45" w:rsidRDefault="00B34684" w:rsidP="00B34684">
      <w:pPr>
        <w:pStyle w:val="2"/>
        <w:keepNext w:val="0"/>
        <w:numPr>
          <w:ilvl w:val="1"/>
          <w:numId w:val="32"/>
        </w:numPr>
        <w:suppressAutoHyphens/>
        <w:ind w:left="0"/>
        <w:jc w:val="both"/>
        <w:rPr>
          <w:sz w:val="23"/>
          <w:szCs w:val="23"/>
          <w:u w:val="none"/>
        </w:rPr>
      </w:pPr>
      <w:r w:rsidRPr="00613D45">
        <w:rPr>
          <w:sz w:val="23"/>
          <w:szCs w:val="23"/>
          <w:u w:val="none"/>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88" w:name="_ref_853646"/>
      <w:bookmarkEnd w:id="87"/>
    </w:p>
    <w:p w:rsidR="00B34684" w:rsidRPr="00613D45" w:rsidRDefault="00B34684" w:rsidP="00B34684">
      <w:pPr>
        <w:pStyle w:val="2"/>
        <w:keepNext w:val="0"/>
        <w:numPr>
          <w:ilvl w:val="1"/>
          <w:numId w:val="32"/>
        </w:numPr>
        <w:suppressAutoHyphens/>
        <w:ind w:left="0"/>
        <w:jc w:val="both"/>
        <w:rPr>
          <w:sz w:val="23"/>
          <w:szCs w:val="23"/>
          <w:u w:val="none"/>
        </w:rPr>
      </w:pPr>
      <w:r w:rsidRPr="00613D45">
        <w:rPr>
          <w:sz w:val="23"/>
          <w:szCs w:val="23"/>
          <w:u w:val="none"/>
        </w:rPr>
        <w:t>Следующие нарушения Контракта Поставщиком признаются сторонами существенными и дают Заказчику право потребовать расторжения Контракта:</w:t>
      </w:r>
    </w:p>
    <w:bookmarkEnd w:id="88"/>
    <w:p w:rsidR="00B34684" w:rsidRPr="00613D45" w:rsidRDefault="00B34684" w:rsidP="00B34684">
      <w:pPr>
        <w:jc w:val="both"/>
        <w:rPr>
          <w:sz w:val="23"/>
          <w:szCs w:val="23"/>
        </w:rPr>
      </w:pPr>
      <w:r w:rsidRPr="00613D45">
        <w:rPr>
          <w:sz w:val="23"/>
          <w:szCs w:val="23"/>
        </w:rPr>
        <w:t>1) неоднократное нарушение срока поставки или срока ввода Оборудования в эксплуатацию;</w:t>
      </w:r>
    </w:p>
    <w:p w:rsidR="00B34684" w:rsidRPr="00613D45" w:rsidRDefault="00B34684" w:rsidP="00B34684">
      <w:pPr>
        <w:jc w:val="both"/>
        <w:rPr>
          <w:bCs/>
          <w:sz w:val="23"/>
          <w:szCs w:val="23"/>
        </w:rPr>
      </w:pPr>
      <w:r w:rsidRPr="00613D45">
        <w:rPr>
          <w:sz w:val="23"/>
          <w:szCs w:val="23"/>
        </w:rPr>
        <w:t xml:space="preserve">2) </w:t>
      </w:r>
      <w:r w:rsidRPr="00613D45">
        <w:rPr>
          <w:bCs/>
          <w:sz w:val="23"/>
          <w:szCs w:val="23"/>
        </w:rPr>
        <w:t>поставка Оборудования ненадлежащей комплектации и/или ненадлежащего качества с недостатками, которые не могут быть устранены в приемлемый для Заказчика срок.</w:t>
      </w:r>
    </w:p>
    <w:p w:rsidR="00B34684" w:rsidRPr="00613D45" w:rsidRDefault="00B34684" w:rsidP="00B34684">
      <w:pPr>
        <w:pStyle w:val="2"/>
        <w:keepNext w:val="0"/>
        <w:numPr>
          <w:ilvl w:val="1"/>
          <w:numId w:val="32"/>
        </w:numPr>
        <w:ind w:left="0"/>
        <w:jc w:val="both"/>
        <w:rPr>
          <w:sz w:val="23"/>
          <w:szCs w:val="23"/>
        </w:rPr>
      </w:pPr>
      <w:r w:rsidRPr="00613D45">
        <w:rPr>
          <w:sz w:val="23"/>
          <w:szCs w:val="23"/>
          <w:u w:val="none"/>
        </w:rPr>
        <w:t>Следующие нарушения Контракта Заказчиком признаются Сторонами существенными и дают Поставщику право потребовать расторжения Контракта</w:t>
      </w:r>
      <w:r w:rsidRPr="00613D45">
        <w:rPr>
          <w:sz w:val="23"/>
          <w:szCs w:val="23"/>
        </w:rPr>
        <w:t>:</w:t>
      </w:r>
    </w:p>
    <w:p w:rsidR="00B34684" w:rsidRPr="00613D45" w:rsidRDefault="00B34684" w:rsidP="00B34684">
      <w:pPr>
        <w:jc w:val="both"/>
        <w:rPr>
          <w:sz w:val="23"/>
          <w:szCs w:val="23"/>
        </w:rPr>
      </w:pPr>
      <w:r w:rsidRPr="00613D45">
        <w:rPr>
          <w:sz w:val="23"/>
          <w:szCs w:val="23"/>
        </w:rPr>
        <w:t xml:space="preserve">1) неоднократное нарушение сроков оплаты поставленного Оборудования. </w:t>
      </w:r>
    </w:p>
    <w:p w:rsidR="00B34684" w:rsidRPr="00613D45" w:rsidRDefault="00B34684" w:rsidP="00B34684">
      <w:pPr>
        <w:rPr>
          <w:sz w:val="23"/>
          <w:szCs w:val="23"/>
        </w:rPr>
      </w:pPr>
    </w:p>
    <w:p w:rsidR="00B34684" w:rsidRPr="00613D45" w:rsidRDefault="00B34684" w:rsidP="00B34684">
      <w:pPr>
        <w:pStyle w:val="1"/>
        <w:keepLines/>
        <w:numPr>
          <w:ilvl w:val="0"/>
          <w:numId w:val="32"/>
        </w:numPr>
        <w:tabs>
          <w:tab w:val="left" w:pos="426"/>
        </w:tabs>
        <w:suppressAutoHyphens/>
        <w:jc w:val="center"/>
        <w:rPr>
          <w:sz w:val="23"/>
          <w:szCs w:val="23"/>
        </w:rPr>
      </w:pPr>
      <w:r w:rsidRPr="00613D45">
        <w:rPr>
          <w:sz w:val="23"/>
          <w:szCs w:val="23"/>
        </w:rPr>
        <w:t>Заключительные положения</w:t>
      </w:r>
    </w:p>
    <w:p w:rsidR="00B34684" w:rsidRPr="00613D45" w:rsidRDefault="00B34684" w:rsidP="00B34684">
      <w:pPr>
        <w:pStyle w:val="ae"/>
        <w:widowControl w:val="0"/>
        <w:numPr>
          <w:ilvl w:val="0"/>
          <w:numId w:val="35"/>
        </w:numPr>
        <w:tabs>
          <w:tab w:val="left" w:pos="426"/>
        </w:tabs>
        <w:suppressAutoHyphens/>
        <w:ind w:left="0" w:firstLine="0"/>
        <w:jc w:val="both"/>
        <w:outlineLvl w:val="1"/>
        <w:rPr>
          <w:bCs/>
          <w:vanish/>
          <w:sz w:val="23"/>
          <w:szCs w:val="23"/>
        </w:rPr>
      </w:pPr>
      <w:bookmarkStart w:id="89" w:name="_ref_1438049"/>
    </w:p>
    <w:p w:rsidR="00B34684" w:rsidRPr="00613D45" w:rsidRDefault="00B34684" w:rsidP="00B34684">
      <w:pPr>
        <w:pStyle w:val="ae"/>
        <w:widowControl w:val="0"/>
        <w:numPr>
          <w:ilvl w:val="0"/>
          <w:numId w:val="35"/>
        </w:numPr>
        <w:tabs>
          <w:tab w:val="left" w:pos="426"/>
        </w:tabs>
        <w:suppressAutoHyphens/>
        <w:ind w:left="0" w:firstLine="0"/>
        <w:jc w:val="both"/>
        <w:outlineLvl w:val="1"/>
        <w:rPr>
          <w:bCs/>
          <w:vanish/>
          <w:sz w:val="23"/>
          <w:szCs w:val="23"/>
        </w:rPr>
      </w:pPr>
    </w:p>
    <w:bookmarkEnd w:id="89"/>
    <w:p w:rsidR="00B34684" w:rsidRPr="00613D45" w:rsidRDefault="00B34684" w:rsidP="00B34684">
      <w:pPr>
        <w:pStyle w:val="2"/>
        <w:keepNext w:val="0"/>
        <w:numPr>
          <w:ilvl w:val="1"/>
          <w:numId w:val="32"/>
        </w:numPr>
        <w:suppressAutoHyphens/>
        <w:ind w:left="0"/>
        <w:jc w:val="both"/>
        <w:rPr>
          <w:sz w:val="23"/>
          <w:szCs w:val="23"/>
          <w:u w:val="none"/>
          <w:lang w:eastAsia="ar-SA"/>
        </w:rPr>
      </w:pPr>
      <w:r w:rsidRPr="00613D45">
        <w:rPr>
          <w:sz w:val="23"/>
          <w:szCs w:val="23"/>
          <w:u w:val="none"/>
          <w:lang w:eastAsia="ar-SA"/>
        </w:rPr>
        <w:t xml:space="preserve">Контракт вступает в силу с момента его подписания обеими Сторонами и действует по </w:t>
      </w:r>
      <w:r w:rsidR="00C626AD" w:rsidRPr="00613D45">
        <w:rPr>
          <w:sz w:val="23"/>
          <w:szCs w:val="23"/>
          <w:u w:val="none"/>
          <w:lang w:eastAsia="ar-SA"/>
        </w:rPr>
        <w:br/>
      </w:r>
      <w:r w:rsidRPr="00613D45">
        <w:rPr>
          <w:sz w:val="23"/>
          <w:szCs w:val="23"/>
          <w:u w:val="none"/>
          <w:lang w:eastAsia="ar-SA"/>
        </w:rPr>
        <w:t>«15» ию</w:t>
      </w:r>
      <w:r w:rsidR="00C626AD" w:rsidRPr="00613D45">
        <w:rPr>
          <w:sz w:val="23"/>
          <w:szCs w:val="23"/>
          <w:u w:val="none"/>
          <w:lang w:eastAsia="ar-SA"/>
        </w:rPr>
        <w:t>л</w:t>
      </w:r>
      <w:r w:rsidRPr="00613D45">
        <w:rPr>
          <w:sz w:val="23"/>
          <w:szCs w:val="23"/>
          <w:u w:val="none"/>
          <w:lang w:eastAsia="ar-SA"/>
        </w:rPr>
        <w:t xml:space="preserve">я 2026 года </w:t>
      </w:r>
      <w:r w:rsidRPr="00613D45">
        <w:rPr>
          <w:sz w:val="23"/>
          <w:szCs w:val="23"/>
          <w:u w:val="none"/>
        </w:rPr>
        <w:t>включительно или до его расторжения в порядке и на условиях, предусмотренных настоящим Контрактом.</w:t>
      </w:r>
    </w:p>
    <w:p w:rsidR="00B34684" w:rsidRPr="00613D45" w:rsidRDefault="00B34684" w:rsidP="00B34684">
      <w:pPr>
        <w:pStyle w:val="2"/>
        <w:rPr>
          <w:sz w:val="23"/>
          <w:szCs w:val="23"/>
          <w:u w:val="none"/>
        </w:rPr>
      </w:pPr>
      <w:bookmarkStart w:id="90" w:name="_Hlk222923450"/>
      <w:r w:rsidRPr="00613D45">
        <w:rPr>
          <w:sz w:val="23"/>
          <w:szCs w:val="23"/>
          <w:u w:val="none"/>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613D45">
        <w:rPr>
          <w:i/>
          <w:iCs/>
          <w:sz w:val="23"/>
          <w:szCs w:val="23"/>
          <w:u w:val="none"/>
          <w:lang w:eastAsia="ar-SA"/>
        </w:rPr>
        <w:t xml:space="preserve">. </w:t>
      </w:r>
      <w:r w:rsidRPr="00613D45">
        <w:rPr>
          <w:sz w:val="23"/>
          <w:szCs w:val="23"/>
          <w:u w:val="none"/>
        </w:rPr>
        <w:t>Истечение срока действия Контракта не освобождает Стороны от ответственности за неисполнение обязательств по настоящему Контракту.</w:t>
      </w:r>
    </w:p>
    <w:bookmarkEnd w:id="90"/>
    <w:p w:rsidR="00B34684" w:rsidRPr="00613D45" w:rsidRDefault="00B34684" w:rsidP="00B34684">
      <w:pPr>
        <w:pStyle w:val="2"/>
        <w:keepNext w:val="0"/>
        <w:numPr>
          <w:ilvl w:val="1"/>
          <w:numId w:val="32"/>
        </w:numPr>
        <w:tabs>
          <w:tab w:val="left" w:pos="426"/>
        </w:tabs>
        <w:suppressAutoHyphens/>
        <w:ind w:left="0"/>
        <w:jc w:val="both"/>
        <w:rPr>
          <w:sz w:val="23"/>
          <w:szCs w:val="23"/>
          <w:u w:val="none"/>
        </w:rPr>
      </w:pPr>
      <w:r w:rsidRPr="00613D45">
        <w:rPr>
          <w:sz w:val="23"/>
          <w:szCs w:val="23"/>
          <w:u w:val="none"/>
        </w:rPr>
        <w:t xml:space="preserve"> Изменение существенных условий Контракта не допускается за исключением случаев, предусмотренных статьей 95 Феде</w:t>
      </w:r>
      <w:r w:rsidR="004D1EF0" w:rsidRPr="00613D45">
        <w:rPr>
          <w:sz w:val="23"/>
          <w:szCs w:val="23"/>
          <w:u w:val="none"/>
        </w:rPr>
        <w:t xml:space="preserve">рального закона от 05.04.2013 </w:t>
      </w:r>
      <w:r w:rsidR="0000762A" w:rsidRPr="00613D45">
        <w:rPr>
          <w:sz w:val="23"/>
          <w:szCs w:val="23"/>
          <w:u w:val="none"/>
        </w:rPr>
        <w:t xml:space="preserve">г. </w:t>
      </w:r>
      <w:r w:rsidR="004D1EF0" w:rsidRPr="00613D45">
        <w:rPr>
          <w:sz w:val="23"/>
          <w:szCs w:val="23"/>
          <w:u w:val="none"/>
        </w:rPr>
        <w:t>№</w:t>
      </w:r>
      <w:r w:rsidRPr="00613D45">
        <w:rPr>
          <w:sz w:val="23"/>
          <w:szCs w:val="23"/>
          <w:u w:val="none"/>
        </w:rPr>
        <w:t>44-ФЗ.</w:t>
      </w:r>
    </w:p>
    <w:p w:rsidR="00B34684" w:rsidRPr="00613D45" w:rsidRDefault="00B34684" w:rsidP="00B34684">
      <w:pPr>
        <w:pStyle w:val="2"/>
        <w:keepNext w:val="0"/>
        <w:numPr>
          <w:ilvl w:val="1"/>
          <w:numId w:val="32"/>
        </w:numPr>
        <w:tabs>
          <w:tab w:val="left" w:pos="426"/>
        </w:tabs>
        <w:suppressAutoHyphens/>
        <w:ind w:left="0"/>
        <w:jc w:val="both"/>
        <w:rPr>
          <w:sz w:val="23"/>
          <w:szCs w:val="23"/>
          <w:u w:val="none"/>
        </w:rPr>
      </w:pPr>
      <w:r w:rsidRPr="00613D45">
        <w:rPr>
          <w:sz w:val="23"/>
          <w:szCs w:val="23"/>
          <w:u w:val="none"/>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rsidR="00B34684" w:rsidRPr="00613D45" w:rsidRDefault="00B34684" w:rsidP="00B34684">
      <w:pPr>
        <w:pStyle w:val="2"/>
        <w:keepNext w:val="0"/>
        <w:numPr>
          <w:ilvl w:val="1"/>
          <w:numId w:val="32"/>
        </w:numPr>
        <w:tabs>
          <w:tab w:val="left" w:pos="426"/>
        </w:tabs>
        <w:suppressAutoHyphens/>
        <w:ind w:left="0"/>
        <w:jc w:val="both"/>
        <w:rPr>
          <w:sz w:val="23"/>
          <w:szCs w:val="23"/>
          <w:u w:val="none"/>
        </w:rPr>
      </w:pPr>
      <w:r w:rsidRPr="00613D45">
        <w:rPr>
          <w:sz w:val="23"/>
          <w:szCs w:val="23"/>
          <w:u w:val="none"/>
        </w:rPr>
        <w:lastRenderedPageBreak/>
        <w:t>Взаимоотношения Сторон, в части не предусмотренной настоящим Контрактом, регулируются действующим законодательством Российской Федерации.</w:t>
      </w:r>
    </w:p>
    <w:p w:rsidR="00B34684" w:rsidRPr="00613D45" w:rsidRDefault="00B34684" w:rsidP="00B34684">
      <w:pPr>
        <w:pStyle w:val="2"/>
        <w:keepNext w:val="0"/>
        <w:numPr>
          <w:ilvl w:val="1"/>
          <w:numId w:val="32"/>
        </w:numPr>
        <w:tabs>
          <w:tab w:val="left" w:pos="426"/>
        </w:tabs>
        <w:suppressAutoHyphens/>
        <w:ind w:left="0"/>
        <w:jc w:val="both"/>
        <w:rPr>
          <w:sz w:val="23"/>
          <w:szCs w:val="23"/>
          <w:u w:val="none"/>
        </w:rPr>
      </w:pPr>
      <w:r w:rsidRPr="00613D45">
        <w:rPr>
          <w:sz w:val="23"/>
          <w:szCs w:val="23"/>
          <w:u w:val="none"/>
        </w:rPr>
        <w:t xml:space="preserve">В случае изменения своих реквизитов, указанных в Контракте, Поставщик обязан в течение </w:t>
      </w:r>
      <w:r w:rsidR="00A03477" w:rsidRPr="00613D45">
        <w:rPr>
          <w:sz w:val="23"/>
          <w:szCs w:val="23"/>
          <w:u w:val="none"/>
        </w:rPr>
        <w:br/>
      </w:r>
      <w:r w:rsidRPr="00613D45">
        <w:rPr>
          <w:sz w:val="23"/>
          <w:szCs w:val="23"/>
          <w:u w:val="none"/>
        </w:rPr>
        <w:t>2 (двух) рабочих дней уведомить об этом Заказчика и сообщить новые реквизиты.</w:t>
      </w:r>
    </w:p>
    <w:p w:rsidR="00B34684" w:rsidRPr="00613D45" w:rsidRDefault="00B34684" w:rsidP="00B34684">
      <w:pPr>
        <w:pStyle w:val="2"/>
        <w:keepNext w:val="0"/>
        <w:numPr>
          <w:ilvl w:val="1"/>
          <w:numId w:val="32"/>
        </w:numPr>
        <w:tabs>
          <w:tab w:val="left" w:pos="426"/>
        </w:tabs>
        <w:suppressAutoHyphens/>
        <w:ind w:left="0"/>
        <w:jc w:val="both"/>
        <w:rPr>
          <w:sz w:val="23"/>
          <w:szCs w:val="23"/>
          <w:u w:val="none"/>
        </w:rPr>
      </w:pPr>
      <w:r w:rsidRPr="00613D45">
        <w:rPr>
          <w:sz w:val="23"/>
          <w:szCs w:val="23"/>
          <w:u w:val="none"/>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rsidR="00B34684" w:rsidRPr="00613D45" w:rsidRDefault="00B34684" w:rsidP="00B34684">
      <w:pPr>
        <w:pStyle w:val="2"/>
        <w:keepNext w:val="0"/>
        <w:numPr>
          <w:ilvl w:val="1"/>
          <w:numId w:val="32"/>
        </w:numPr>
        <w:tabs>
          <w:tab w:val="left" w:pos="426"/>
        </w:tabs>
        <w:suppressAutoHyphens/>
        <w:ind w:left="0"/>
        <w:jc w:val="both"/>
        <w:rPr>
          <w:sz w:val="23"/>
          <w:szCs w:val="23"/>
          <w:u w:val="none"/>
        </w:rPr>
      </w:pPr>
      <w:r w:rsidRPr="00613D45">
        <w:rPr>
          <w:sz w:val="23"/>
          <w:szCs w:val="23"/>
          <w:u w:val="none"/>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rsidR="00B34684" w:rsidRPr="00613D45" w:rsidRDefault="00B34684" w:rsidP="00B34684">
      <w:pPr>
        <w:tabs>
          <w:tab w:val="left" w:pos="426"/>
        </w:tabs>
        <w:jc w:val="both"/>
        <w:outlineLvl w:val="1"/>
        <w:rPr>
          <w:bCs/>
          <w:sz w:val="23"/>
          <w:szCs w:val="23"/>
          <w:lang w:eastAsia="en-US"/>
        </w:rPr>
      </w:pPr>
      <w:r w:rsidRPr="00613D45">
        <w:rPr>
          <w:bCs/>
          <w:sz w:val="23"/>
          <w:szCs w:val="23"/>
        </w:rPr>
        <w:t>-</w:t>
      </w:r>
      <w:r w:rsidRPr="00613D45">
        <w:rPr>
          <w:bCs/>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B34684" w:rsidRPr="00613D45" w:rsidRDefault="00B34684" w:rsidP="00B34684">
      <w:pPr>
        <w:tabs>
          <w:tab w:val="left" w:pos="426"/>
        </w:tabs>
        <w:jc w:val="both"/>
        <w:rPr>
          <w:bCs/>
          <w:sz w:val="23"/>
          <w:szCs w:val="23"/>
        </w:rPr>
      </w:pPr>
      <w:r w:rsidRPr="00613D45">
        <w:rPr>
          <w:bCs/>
          <w:sz w:val="23"/>
          <w:szCs w:val="23"/>
        </w:rPr>
        <w:t>-</w:t>
      </w:r>
      <w:r w:rsidRPr="00613D45">
        <w:rPr>
          <w:bCs/>
          <w:sz w:val="23"/>
          <w:szCs w:val="23"/>
        </w:rPr>
        <w:tab/>
        <w:t>заказным письмом с уведомлением о вручении;</w:t>
      </w:r>
    </w:p>
    <w:p w:rsidR="00B34684" w:rsidRPr="00613D45" w:rsidRDefault="00B34684" w:rsidP="00B34684">
      <w:pPr>
        <w:tabs>
          <w:tab w:val="left" w:pos="426"/>
        </w:tabs>
        <w:jc w:val="both"/>
        <w:rPr>
          <w:bCs/>
          <w:sz w:val="23"/>
          <w:szCs w:val="23"/>
        </w:rPr>
      </w:pPr>
      <w:r w:rsidRPr="00613D45">
        <w:rPr>
          <w:bCs/>
          <w:sz w:val="23"/>
          <w:szCs w:val="23"/>
        </w:rPr>
        <w:t>-</w:t>
      </w:r>
      <w:r w:rsidRPr="00613D45">
        <w:rPr>
          <w:bCs/>
          <w:sz w:val="23"/>
          <w:szCs w:val="23"/>
        </w:rPr>
        <w:tab/>
        <w:t>ценным письмом с описью вложения и уведомлением о вручении;</w:t>
      </w:r>
    </w:p>
    <w:p w:rsidR="00B34684" w:rsidRPr="00613D45" w:rsidRDefault="00B34684" w:rsidP="00B34684">
      <w:pPr>
        <w:tabs>
          <w:tab w:val="left" w:pos="426"/>
        </w:tabs>
        <w:jc w:val="both"/>
        <w:rPr>
          <w:bCs/>
          <w:sz w:val="23"/>
          <w:szCs w:val="23"/>
        </w:rPr>
      </w:pPr>
      <w:r w:rsidRPr="00613D45">
        <w:rPr>
          <w:bCs/>
          <w:sz w:val="23"/>
          <w:szCs w:val="23"/>
        </w:rPr>
        <w:t>-       через систему электронного документооборота «Контур.Диадок»;</w:t>
      </w:r>
    </w:p>
    <w:p w:rsidR="00B34684" w:rsidRPr="00613D45" w:rsidRDefault="00B34684" w:rsidP="00B34684">
      <w:pPr>
        <w:tabs>
          <w:tab w:val="left" w:pos="426"/>
        </w:tabs>
        <w:jc w:val="both"/>
        <w:rPr>
          <w:bCs/>
          <w:sz w:val="23"/>
          <w:szCs w:val="23"/>
        </w:rPr>
      </w:pPr>
      <w:r w:rsidRPr="00613D45">
        <w:rPr>
          <w:bCs/>
          <w:sz w:val="23"/>
          <w:szCs w:val="23"/>
        </w:rPr>
        <w:t>-</w:t>
      </w:r>
      <w:r w:rsidRPr="00613D45">
        <w:rPr>
          <w:bCs/>
          <w:sz w:val="23"/>
          <w:szCs w:val="23"/>
        </w:rPr>
        <w:tab/>
        <w:t>по электронной почте (на адреса, указанные в разделе 15 настоящего Контракта, а также на адрес контактного лица, ответственного за закупку со стороны Заказчика, указанный в п.4.1.6. Контракта).</w:t>
      </w:r>
    </w:p>
    <w:p w:rsidR="00B34684" w:rsidRPr="00613D45" w:rsidRDefault="00B34684" w:rsidP="00B34684">
      <w:pPr>
        <w:pStyle w:val="2"/>
        <w:keepNext w:val="0"/>
        <w:numPr>
          <w:ilvl w:val="1"/>
          <w:numId w:val="32"/>
        </w:numPr>
        <w:tabs>
          <w:tab w:val="left" w:pos="426"/>
        </w:tabs>
        <w:suppressAutoHyphens/>
        <w:ind w:left="0"/>
        <w:jc w:val="both"/>
        <w:rPr>
          <w:sz w:val="23"/>
          <w:szCs w:val="23"/>
          <w:u w:val="none"/>
        </w:rPr>
      </w:pPr>
      <w:r w:rsidRPr="00613D45">
        <w:rPr>
          <w:sz w:val="23"/>
          <w:szCs w:val="23"/>
          <w:u w:val="none"/>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почтовому адресу Стороны, указанному в контракте, а также телеграммой, либо посредством факсимильной связи, либо по адресу электронной почты Стороны, указанному в контракте,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 Направление сообщения иным способом не может считаться надлежащим.</w:t>
      </w:r>
    </w:p>
    <w:p w:rsidR="00B34684" w:rsidRPr="00613D45" w:rsidRDefault="00B34684" w:rsidP="00B34684">
      <w:pPr>
        <w:pStyle w:val="2"/>
        <w:keepNext w:val="0"/>
        <w:numPr>
          <w:ilvl w:val="1"/>
          <w:numId w:val="32"/>
        </w:numPr>
        <w:tabs>
          <w:tab w:val="left" w:pos="426"/>
        </w:tabs>
        <w:suppressAutoHyphens/>
        <w:ind w:left="0"/>
        <w:jc w:val="both"/>
        <w:rPr>
          <w:sz w:val="23"/>
          <w:szCs w:val="23"/>
          <w:u w:val="none"/>
        </w:rPr>
      </w:pPr>
      <w:r w:rsidRPr="00613D45">
        <w:rPr>
          <w:sz w:val="23"/>
          <w:szCs w:val="23"/>
          <w:u w:val="none"/>
        </w:rPr>
        <w:t>Корреспонденция считается доставленной Стороне также в случаях, если:</w:t>
      </w:r>
    </w:p>
    <w:p w:rsidR="00B34684" w:rsidRPr="00613D45" w:rsidRDefault="00B34684" w:rsidP="00B34684">
      <w:pPr>
        <w:tabs>
          <w:tab w:val="left" w:pos="426"/>
        </w:tabs>
        <w:jc w:val="both"/>
        <w:rPr>
          <w:bCs/>
          <w:sz w:val="23"/>
          <w:szCs w:val="23"/>
        </w:rPr>
      </w:pPr>
      <w:r w:rsidRPr="00613D45">
        <w:rPr>
          <w:bCs/>
          <w:sz w:val="23"/>
          <w:szCs w:val="23"/>
        </w:rPr>
        <w:t>- Сторона отказалась от получения корреспонденции и этот отказ зафиксирован организацией почтовой связи;</w:t>
      </w:r>
    </w:p>
    <w:p w:rsidR="00B34684" w:rsidRPr="00613D45" w:rsidRDefault="00B34684" w:rsidP="00B34684">
      <w:pPr>
        <w:tabs>
          <w:tab w:val="left" w:pos="426"/>
        </w:tabs>
        <w:jc w:val="both"/>
        <w:rPr>
          <w:bCs/>
          <w:sz w:val="23"/>
          <w:szCs w:val="23"/>
        </w:rPr>
      </w:pPr>
      <w:r w:rsidRPr="00613D45">
        <w:rPr>
          <w:bCs/>
          <w:sz w:val="23"/>
          <w:szCs w:val="23"/>
        </w:rPr>
        <w:t>- 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B34684" w:rsidRPr="00613D45" w:rsidRDefault="00B34684" w:rsidP="00B34684">
      <w:pPr>
        <w:tabs>
          <w:tab w:val="left" w:pos="426"/>
        </w:tabs>
        <w:jc w:val="both"/>
        <w:rPr>
          <w:bCs/>
          <w:sz w:val="23"/>
          <w:szCs w:val="23"/>
        </w:rPr>
      </w:pPr>
      <w:r w:rsidRPr="00613D45">
        <w:rPr>
          <w:bCs/>
          <w:sz w:val="23"/>
          <w:szCs w:val="23"/>
        </w:rPr>
        <w:t>- корреспонденция не вручена в связи с отсутствием Стороны по указанному адресу, о чем организация почтовой связи уведомила отправителя.</w:t>
      </w:r>
    </w:p>
    <w:p w:rsidR="00B34684" w:rsidRPr="00613D45" w:rsidRDefault="00B34684" w:rsidP="00B34684">
      <w:pPr>
        <w:pStyle w:val="2"/>
        <w:keepNext w:val="0"/>
        <w:numPr>
          <w:ilvl w:val="1"/>
          <w:numId w:val="32"/>
        </w:numPr>
        <w:tabs>
          <w:tab w:val="left" w:pos="426"/>
        </w:tabs>
        <w:suppressAutoHyphens/>
        <w:ind w:left="0"/>
        <w:jc w:val="both"/>
        <w:rPr>
          <w:sz w:val="23"/>
          <w:szCs w:val="23"/>
          <w:u w:val="none"/>
        </w:rPr>
      </w:pPr>
      <w:r w:rsidRPr="00613D45">
        <w:rPr>
          <w:sz w:val="23"/>
          <w:szCs w:val="23"/>
          <w:u w:val="none"/>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rsidR="00B34684" w:rsidRPr="00613D45" w:rsidRDefault="00B34684" w:rsidP="00B34684">
      <w:pPr>
        <w:pStyle w:val="2"/>
        <w:keepNext w:val="0"/>
        <w:numPr>
          <w:ilvl w:val="1"/>
          <w:numId w:val="32"/>
        </w:numPr>
        <w:tabs>
          <w:tab w:val="left" w:pos="426"/>
        </w:tabs>
        <w:suppressAutoHyphens/>
        <w:ind w:left="0"/>
        <w:jc w:val="both"/>
        <w:rPr>
          <w:sz w:val="23"/>
          <w:szCs w:val="23"/>
          <w:u w:val="none"/>
        </w:rPr>
      </w:pPr>
      <w:r w:rsidRPr="00613D45">
        <w:rPr>
          <w:sz w:val="23"/>
          <w:szCs w:val="23"/>
          <w:u w:val="none"/>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rsidR="00B34684" w:rsidRPr="00613D45" w:rsidRDefault="00B34684" w:rsidP="00B34684">
      <w:pPr>
        <w:pStyle w:val="2"/>
        <w:keepNext w:val="0"/>
        <w:numPr>
          <w:ilvl w:val="1"/>
          <w:numId w:val="32"/>
        </w:numPr>
        <w:tabs>
          <w:tab w:val="left" w:pos="426"/>
        </w:tabs>
        <w:suppressAutoHyphens/>
        <w:ind w:left="0"/>
        <w:jc w:val="both"/>
        <w:rPr>
          <w:sz w:val="23"/>
          <w:szCs w:val="23"/>
          <w:u w:val="none"/>
        </w:rPr>
      </w:pPr>
      <w:r w:rsidRPr="00613D45">
        <w:rPr>
          <w:sz w:val="23"/>
          <w:szCs w:val="23"/>
          <w:u w:val="none"/>
        </w:rPr>
        <w:t>Контракт составлен в двух экземплярах, по одному для каждой из сторон.</w:t>
      </w:r>
    </w:p>
    <w:p w:rsidR="00B34684" w:rsidRPr="00613D45" w:rsidRDefault="00B34684" w:rsidP="00B34684">
      <w:pPr>
        <w:pStyle w:val="2"/>
        <w:keepNext w:val="0"/>
        <w:numPr>
          <w:ilvl w:val="1"/>
          <w:numId w:val="32"/>
        </w:numPr>
        <w:tabs>
          <w:tab w:val="left" w:pos="426"/>
        </w:tabs>
        <w:suppressAutoHyphens/>
        <w:ind w:left="0"/>
        <w:jc w:val="both"/>
        <w:rPr>
          <w:sz w:val="23"/>
          <w:szCs w:val="23"/>
          <w:u w:val="none"/>
        </w:rPr>
      </w:pPr>
      <w:r w:rsidRPr="00613D45">
        <w:rPr>
          <w:sz w:val="23"/>
          <w:szCs w:val="23"/>
          <w:u w:val="none"/>
        </w:rPr>
        <w:t>Если Контракт будет подписан на бумажном носителе, то Стороны признают надлежащим подписанием Контракта -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rsidR="00B34684" w:rsidRPr="00613D45" w:rsidRDefault="00B34684" w:rsidP="00B34684">
      <w:pPr>
        <w:pStyle w:val="2"/>
        <w:keepNext w:val="0"/>
        <w:numPr>
          <w:ilvl w:val="1"/>
          <w:numId w:val="32"/>
        </w:numPr>
        <w:tabs>
          <w:tab w:val="left" w:pos="426"/>
        </w:tabs>
        <w:suppressAutoHyphens/>
        <w:ind w:left="0"/>
        <w:jc w:val="both"/>
        <w:rPr>
          <w:sz w:val="23"/>
          <w:szCs w:val="23"/>
          <w:u w:val="none"/>
        </w:rPr>
      </w:pPr>
      <w:r w:rsidRPr="00613D45">
        <w:rPr>
          <w:sz w:val="23"/>
          <w:szCs w:val="23"/>
          <w:u w:val="none"/>
          <w:lang w:eastAsia="ar-SA"/>
        </w:rPr>
        <w:t xml:space="preserve">Перечень приложений, являющихся неотъемлемой частью Контракта: </w:t>
      </w:r>
    </w:p>
    <w:p w:rsidR="00B34684" w:rsidRPr="00613D45" w:rsidRDefault="00B34684" w:rsidP="00B34684">
      <w:pPr>
        <w:tabs>
          <w:tab w:val="left" w:pos="426"/>
        </w:tabs>
        <w:jc w:val="both"/>
        <w:rPr>
          <w:bCs/>
          <w:sz w:val="23"/>
          <w:szCs w:val="23"/>
        </w:rPr>
      </w:pPr>
      <w:r w:rsidRPr="00613D45">
        <w:rPr>
          <w:bCs/>
          <w:sz w:val="23"/>
          <w:szCs w:val="23"/>
        </w:rPr>
        <w:t>-Приложение № 1. Техническое задание;</w:t>
      </w:r>
    </w:p>
    <w:p w:rsidR="00B34684" w:rsidRPr="00613D45" w:rsidRDefault="00B34684" w:rsidP="00B34684">
      <w:pPr>
        <w:tabs>
          <w:tab w:val="left" w:pos="426"/>
        </w:tabs>
        <w:jc w:val="both"/>
        <w:rPr>
          <w:bCs/>
          <w:sz w:val="23"/>
          <w:szCs w:val="23"/>
        </w:rPr>
      </w:pPr>
      <w:r w:rsidRPr="00613D45">
        <w:rPr>
          <w:bCs/>
          <w:sz w:val="23"/>
          <w:szCs w:val="23"/>
        </w:rPr>
        <w:t>-Приложение № 2. Спецификация/Расчет и обоснование цены Контракта.</w:t>
      </w:r>
    </w:p>
    <w:p w:rsidR="00B34684" w:rsidRPr="00613D45" w:rsidRDefault="00B34684" w:rsidP="00B34684">
      <w:pPr>
        <w:tabs>
          <w:tab w:val="left" w:pos="426"/>
        </w:tabs>
        <w:jc w:val="both"/>
        <w:rPr>
          <w:bCs/>
          <w:sz w:val="23"/>
          <w:szCs w:val="23"/>
        </w:rPr>
      </w:pPr>
    </w:p>
    <w:p w:rsidR="00B34684" w:rsidRPr="00613D45" w:rsidRDefault="00B34684" w:rsidP="00B34684">
      <w:pPr>
        <w:pStyle w:val="1"/>
        <w:keepLines/>
        <w:numPr>
          <w:ilvl w:val="0"/>
          <w:numId w:val="32"/>
        </w:numPr>
        <w:suppressAutoHyphens/>
        <w:jc w:val="center"/>
        <w:rPr>
          <w:sz w:val="23"/>
          <w:szCs w:val="23"/>
        </w:rPr>
      </w:pPr>
      <w:r w:rsidRPr="00613D45">
        <w:rPr>
          <w:sz w:val="23"/>
          <w:szCs w:val="23"/>
        </w:rPr>
        <w:lastRenderedPageBreak/>
        <w:t>Адреса и реквизиты сторон</w:t>
      </w:r>
    </w:p>
    <w:tbl>
      <w:tblPr>
        <w:tblW w:w="0" w:type="auto"/>
        <w:tblLook w:val="04A0" w:firstRow="1" w:lastRow="0" w:firstColumn="1" w:lastColumn="0" w:noHBand="0" w:noVBand="1"/>
      </w:tblPr>
      <w:tblGrid>
        <w:gridCol w:w="4982"/>
        <w:gridCol w:w="4656"/>
      </w:tblGrid>
      <w:tr w:rsidR="00B34684" w:rsidRPr="00613D45" w:rsidTr="006C3D7E">
        <w:trPr>
          <w:trHeight w:val="7526"/>
        </w:trPr>
        <w:tc>
          <w:tcPr>
            <w:tcW w:w="4982" w:type="dxa"/>
          </w:tcPr>
          <w:p w:rsidR="00B34684" w:rsidRPr="00613D45" w:rsidRDefault="00B34684" w:rsidP="003A436E">
            <w:pPr>
              <w:rPr>
                <w:rFonts w:eastAsia="Calibri"/>
                <w:b/>
                <w:bCs/>
                <w:color w:val="000000"/>
                <w:sz w:val="23"/>
                <w:szCs w:val="23"/>
              </w:rPr>
            </w:pPr>
            <w:bookmarkStart w:id="91" w:name="_Hlk188641375"/>
            <w:r w:rsidRPr="00613D45">
              <w:rPr>
                <w:rFonts w:eastAsia="Calibri"/>
                <w:b/>
                <w:bCs/>
                <w:color w:val="000000"/>
                <w:sz w:val="23"/>
                <w:szCs w:val="23"/>
              </w:rPr>
              <w:t>Заказчик:</w:t>
            </w:r>
          </w:p>
          <w:p w:rsidR="00B34684" w:rsidRPr="00613D45" w:rsidRDefault="00B34684" w:rsidP="003A436E">
            <w:pPr>
              <w:rPr>
                <w:rFonts w:eastAsia="Calibri"/>
                <w:b/>
                <w:bCs/>
                <w:color w:val="000000"/>
                <w:sz w:val="23"/>
                <w:szCs w:val="23"/>
              </w:rPr>
            </w:pPr>
            <w:r w:rsidRPr="00613D45">
              <w:rPr>
                <w:rFonts w:eastAsia="Calibri"/>
                <w:b/>
                <w:bCs/>
                <w:color w:val="000000"/>
                <w:sz w:val="23"/>
                <w:szCs w:val="23"/>
              </w:rPr>
              <w:t>ИБМХ</w:t>
            </w:r>
          </w:p>
          <w:p w:rsidR="00B34684" w:rsidRPr="00613D45" w:rsidRDefault="00B34684" w:rsidP="003A436E">
            <w:pPr>
              <w:rPr>
                <w:rFonts w:eastAsia="Calibri"/>
                <w:sz w:val="23"/>
                <w:szCs w:val="23"/>
              </w:rPr>
            </w:pPr>
            <w:r w:rsidRPr="00613D45">
              <w:rPr>
                <w:rFonts w:eastAsia="Calibri"/>
                <w:sz w:val="23"/>
                <w:szCs w:val="23"/>
              </w:rPr>
              <w:t>Юридический адрес: 119121, гор. Москва, ул. Погодинская, 10, стр.8</w:t>
            </w:r>
          </w:p>
          <w:p w:rsidR="00B34684" w:rsidRPr="00613D45" w:rsidRDefault="00B34684" w:rsidP="003A436E">
            <w:pPr>
              <w:rPr>
                <w:rFonts w:eastAsia="Calibri"/>
                <w:sz w:val="23"/>
                <w:szCs w:val="23"/>
              </w:rPr>
            </w:pPr>
            <w:r w:rsidRPr="00613D45">
              <w:rPr>
                <w:rFonts w:eastAsia="Calibri"/>
                <w:sz w:val="23"/>
                <w:szCs w:val="23"/>
              </w:rPr>
              <w:t>Почтовый адрес: 119121, гор. Москва, ул. Погодинская, 10, стр.8</w:t>
            </w:r>
          </w:p>
          <w:p w:rsidR="00B34684" w:rsidRPr="00613D45" w:rsidRDefault="00B34684" w:rsidP="003A436E">
            <w:pPr>
              <w:rPr>
                <w:rFonts w:eastAsia="Calibri"/>
                <w:sz w:val="23"/>
                <w:szCs w:val="23"/>
              </w:rPr>
            </w:pPr>
            <w:r w:rsidRPr="00613D45">
              <w:rPr>
                <w:rFonts w:eastAsia="Calibri"/>
                <w:sz w:val="23"/>
                <w:szCs w:val="23"/>
              </w:rPr>
              <w:t>тел. (499) 246-69-80</w:t>
            </w:r>
          </w:p>
          <w:p w:rsidR="00B34684" w:rsidRPr="00613D45" w:rsidRDefault="00B34684" w:rsidP="003A436E">
            <w:pPr>
              <w:rPr>
                <w:rFonts w:eastAsia="Calibri"/>
                <w:sz w:val="23"/>
                <w:szCs w:val="23"/>
              </w:rPr>
            </w:pPr>
            <w:r w:rsidRPr="00613D45">
              <w:rPr>
                <w:rFonts w:eastAsia="Calibri"/>
                <w:sz w:val="23"/>
                <w:szCs w:val="23"/>
              </w:rPr>
              <w:t>ИНН 7704084419/КПП 770401001</w:t>
            </w:r>
          </w:p>
          <w:p w:rsidR="00B34684" w:rsidRPr="00613D45" w:rsidRDefault="00B34684" w:rsidP="003A436E">
            <w:pPr>
              <w:rPr>
                <w:rFonts w:eastAsia="Calibri"/>
                <w:sz w:val="23"/>
                <w:szCs w:val="23"/>
              </w:rPr>
            </w:pPr>
            <w:r w:rsidRPr="00613D45">
              <w:rPr>
                <w:rFonts w:eastAsia="Calibri"/>
                <w:sz w:val="23"/>
                <w:szCs w:val="23"/>
              </w:rPr>
              <w:t xml:space="preserve">УФК по г. Москве (ИБМХ, л/с 20736Ц19600)  </w:t>
            </w:r>
          </w:p>
          <w:p w:rsidR="00B34684" w:rsidRPr="00613D45" w:rsidRDefault="00B34684" w:rsidP="003A436E">
            <w:pPr>
              <w:rPr>
                <w:rFonts w:eastAsia="Calibri"/>
                <w:sz w:val="23"/>
                <w:szCs w:val="23"/>
              </w:rPr>
            </w:pPr>
            <w:r w:rsidRPr="00613D45">
              <w:rPr>
                <w:rFonts w:eastAsia="Calibri"/>
                <w:sz w:val="23"/>
                <w:szCs w:val="23"/>
              </w:rPr>
              <w:t>Р/счет: 03214643000000017300</w:t>
            </w:r>
            <w:r w:rsidRPr="00613D45">
              <w:rPr>
                <w:rFonts w:eastAsia="Calibri"/>
                <w:sz w:val="23"/>
                <w:szCs w:val="23"/>
              </w:rPr>
              <w:tab/>
              <w:t xml:space="preserve">  </w:t>
            </w:r>
          </w:p>
          <w:p w:rsidR="00B34684" w:rsidRPr="00613D45" w:rsidRDefault="00B34684" w:rsidP="003A436E">
            <w:pPr>
              <w:rPr>
                <w:rFonts w:eastAsia="Calibri"/>
                <w:sz w:val="23"/>
                <w:szCs w:val="23"/>
              </w:rPr>
            </w:pPr>
            <w:r w:rsidRPr="00613D45">
              <w:rPr>
                <w:rFonts w:eastAsia="Calibri"/>
                <w:sz w:val="23"/>
                <w:szCs w:val="23"/>
              </w:rPr>
              <w:t>Банк: ОКЦ №1 ГУ Банка России по ЦФО// УФК по г. Москве г. Москва</w:t>
            </w:r>
          </w:p>
          <w:p w:rsidR="00B34684" w:rsidRPr="00613D45" w:rsidRDefault="00B34684" w:rsidP="003A436E">
            <w:pPr>
              <w:rPr>
                <w:rFonts w:eastAsia="Calibri"/>
                <w:sz w:val="23"/>
                <w:szCs w:val="23"/>
              </w:rPr>
            </w:pPr>
            <w:r w:rsidRPr="00613D45">
              <w:rPr>
                <w:rFonts w:eastAsia="Calibri"/>
                <w:sz w:val="23"/>
                <w:szCs w:val="23"/>
              </w:rPr>
              <w:t>БИК 004525988</w:t>
            </w:r>
          </w:p>
          <w:p w:rsidR="00B34684" w:rsidRPr="00613D45" w:rsidRDefault="00B34684" w:rsidP="003A436E">
            <w:pPr>
              <w:rPr>
                <w:rFonts w:eastAsia="Calibri"/>
                <w:sz w:val="23"/>
                <w:szCs w:val="23"/>
              </w:rPr>
            </w:pPr>
            <w:r w:rsidRPr="00613D45">
              <w:rPr>
                <w:rFonts w:eastAsia="Calibri"/>
                <w:sz w:val="23"/>
                <w:szCs w:val="23"/>
              </w:rPr>
              <w:t>Кор/сч: 40102810545370000003</w:t>
            </w:r>
          </w:p>
          <w:p w:rsidR="00B34684" w:rsidRPr="00613D45" w:rsidRDefault="00B34684" w:rsidP="003A436E">
            <w:pPr>
              <w:rPr>
                <w:rFonts w:eastAsia="Calibri"/>
                <w:sz w:val="23"/>
                <w:szCs w:val="23"/>
              </w:rPr>
            </w:pPr>
            <w:r w:rsidRPr="00613D45">
              <w:rPr>
                <w:rFonts w:eastAsia="Calibri"/>
                <w:sz w:val="23"/>
                <w:szCs w:val="23"/>
              </w:rPr>
              <w:t>ОКПО 01897373, ОГРН 1027739053792</w:t>
            </w:r>
          </w:p>
          <w:p w:rsidR="00B34684" w:rsidRPr="00613D45" w:rsidRDefault="00B34684" w:rsidP="003A436E">
            <w:pPr>
              <w:rPr>
                <w:rFonts w:eastAsia="Calibri"/>
                <w:sz w:val="23"/>
                <w:szCs w:val="23"/>
              </w:rPr>
            </w:pPr>
            <w:r w:rsidRPr="00613D45">
              <w:rPr>
                <w:rFonts w:eastAsia="Calibri"/>
                <w:sz w:val="23"/>
                <w:szCs w:val="23"/>
              </w:rPr>
              <w:t>ОКТМО 45383000, ОКОПФ 75103</w:t>
            </w:r>
          </w:p>
          <w:p w:rsidR="00B34684" w:rsidRPr="00613D45" w:rsidRDefault="00B34684" w:rsidP="003A436E">
            <w:pPr>
              <w:rPr>
                <w:rFonts w:eastAsia="Calibri"/>
                <w:sz w:val="23"/>
                <w:szCs w:val="23"/>
              </w:rPr>
            </w:pPr>
            <w:r w:rsidRPr="00613D45">
              <w:rPr>
                <w:rFonts w:eastAsia="Calibri"/>
                <w:sz w:val="23"/>
                <w:szCs w:val="23"/>
              </w:rPr>
              <w:t xml:space="preserve">Дата постановки на учет </w:t>
            </w:r>
          </w:p>
          <w:p w:rsidR="00B34684" w:rsidRPr="00613D45" w:rsidRDefault="00B34684" w:rsidP="003A436E">
            <w:pPr>
              <w:rPr>
                <w:rFonts w:eastAsia="Calibri"/>
                <w:sz w:val="23"/>
                <w:szCs w:val="23"/>
              </w:rPr>
            </w:pPr>
            <w:r w:rsidRPr="00613D45">
              <w:rPr>
                <w:rFonts w:eastAsia="Calibri"/>
                <w:sz w:val="23"/>
                <w:szCs w:val="23"/>
              </w:rPr>
              <w:t>в налоговом органе:</w:t>
            </w:r>
          </w:p>
          <w:p w:rsidR="00B34684" w:rsidRPr="00613D45" w:rsidRDefault="00B34684" w:rsidP="003A436E">
            <w:pPr>
              <w:rPr>
                <w:rFonts w:eastAsia="Calibri"/>
                <w:sz w:val="23"/>
                <w:szCs w:val="23"/>
              </w:rPr>
            </w:pPr>
            <w:r w:rsidRPr="00613D45">
              <w:rPr>
                <w:rFonts w:eastAsia="Calibri"/>
                <w:sz w:val="23"/>
                <w:szCs w:val="23"/>
              </w:rPr>
              <w:t>08.08.2002г.</w:t>
            </w:r>
          </w:p>
          <w:p w:rsidR="00B34684" w:rsidRPr="00613D45" w:rsidRDefault="00B34684" w:rsidP="003A436E">
            <w:pPr>
              <w:rPr>
                <w:rStyle w:val="afb"/>
                <w:rFonts w:eastAsia="Calibri"/>
                <w:sz w:val="23"/>
                <w:szCs w:val="23"/>
              </w:rPr>
            </w:pPr>
            <w:r w:rsidRPr="00613D45">
              <w:rPr>
                <w:rFonts w:eastAsia="Calibri"/>
                <w:sz w:val="23"/>
                <w:szCs w:val="23"/>
                <w:lang w:val="en-US"/>
              </w:rPr>
              <w:t>email</w:t>
            </w:r>
            <w:r w:rsidRPr="00613D45">
              <w:rPr>
                <w:rFonts w:eastAsia="Calibri"/>
                <w:sz w:val="23"/>
                <w:szCs w:val="23"/>
              </w:rPr>
              <w:t xml:space="preserve">: </w:t>
            </w:r>
            <w:hyperlink r:id="rId10" w:history="1">
              <w:r w:rsidRPr="00613D45">
                <w:rPr>
                  <w:rStyle w:val="afb"/>
                  <w:rFonts w:eastAsia="Calibri"/>
                  <w:sz w:val="23"/>
                  <w:szCs w:val="23"/>
                  <w:lang w:val="en-US"/>
                </w:rPr>
                <w:t>inst</w:t>
              </w:r>
              <w:r w:rsidRPr="00613D45">
                <w:rPr>
                  <w:rStyle w:val="afb"/>
                  <w:rFonts w:eastAsia="Calibri"/>
                  <w:sz w:val="23"/>
                  <w:szCs w:val="23"/>
                </w:rPr>
                <w:t>@</w:t>
              </w:r>
              <w:r w:rsidRPr="00613D45">
                <w:rPr>
                  <w:rStyle w:val="afb"/>
                  <w:rFonts w:eastAsia="Calibri"/>
                  <w:sz w:val="23"/>
                  <w:szCs w:val="23"/>
                  <w:lang w:val="en-US"/>
                </w:rPr>
                <w:t>ibmc</w:t>
              </w:r>
              <w:r w:rsidRPr="00613D45">
                <w:rPr>
                  <w:rStyle w:val="afb"/>
                  <w:rFonts w:eastAsia="Calibri"/>
                  <w:sz w:val="23"/>
                  <w:szCs w:val="23"/>
                </w:rPr>
                <w:t>.</w:t>
              </w:r>
              <w:r w:rsidRPr="00613D45">
                <w:rPr>
                  <w:rStyle w:val="afb"/>
                  <w:rFonts w:eastAsia="Calibri"/>
                  <w:sz w:val="23"/>
                  <w:szCs w:val="23"/>
                  <w:lang w:val="en-US"/>
                </w:rPr>
                <w:t>msk</w:t>
              </w:r>
              <w:r w:rsidRPr="00613D45">
                <w:rPr>
                  <w:rStyle w:val="afb"/>
                  <w:rFonts w:eastAsia="Calibri"/>
                  <w:sz w:val="23"/>
                  <w:szCs w:val="23"/>
                </w:rPr>
                <w:t>.</w:t>
              </w:r>
              <w:r w:rsidRPr="00613D45">
                <w:rPr>
                  <w:rStyle w:val="afb"/>
                  <w:rFonts w:eastAsia="Calibri"/>
                  <w:sz w:val="23"/>
                  <w:szCs w:val="23"/>
                  <w:lang w:val="en-US"/>
                </w:rPr>
                <w:t>ru</w:t>
              </w:r>
            </w:hyperlink>
          </w:p>
          <w:p w:rsidR="00B34684" w:rsidRPr="00613D45" w:rsidRDefault="00B34684" w:rsidP="006C3D7E">
            <w:pPr>
              <w:keepNext/>
              <w:rPr>
                <w:color w:val="FF0000"/>
                <w:sz w:val="23"/>
                <w:szCs w:val="23"/>
              </w:rPr>
            </w:pPr>
          </w:p>
          <w:p w:rsidR="00B34684" w:rsidRPr="00613D45" w:rsidRDefault="00B34684" w:rsidP="003A436E">
            <w:pPr>
              <w:rPr>
                <w:color w:val="000000"/>
                <w:sz w:val="23"/>
                <w:szCs w:val="23"/>
              </w:rPr>
            </w:pPr>
            <w:r w:rsidRPr="00613D45">
              <w:rPr>
                <w:color w:val="000000"/>
                <w:sz w:val="23"/>
                <w:szCs w:val="23"/>
              </w:rPr>
              <w:t>Заместитель директора ИБМХ по научно-организационной работе</w:t>
            </w:r>
          </w:p>
          <w:p w:rsidR="00B34684" w:rsidRPr="00613D45" w:rsidRDefault="00B34684" w:rsidP="003A436E">
            <w:pPr>
              <w:rPr>
                <w:color w:val="000000"/>
                <w:sz w:val="23"/>
                <w:szCs w:val="23"/>
              </w:rPr>
            </w:pPr>
            <w:r w:rsidRPr="00613D45">
              <w:rPr>
                <w:color w:val="000000"/>
                <w:sz w:val="23"/>
                <w:szCs w:val="23"/>
              </w:rPr>
              <w:t xml:space="preserve"> </w:t>
            </w:r>
          </w:p>
          <w:p w:rsidR="00B34684" w:rsidRPr="00613D45" w:rsidRDefault="00B34684" w:rsidP="003A436E">
            <w:pPr>
              <w:rPr>
                <w:color w:val="000000"/>
                <w:sz w:val="23"/>
                <w:szCs w:val="23"/>
              </w:rPr>
            </w:pPr>
          </w:p>
          <w:p w:rsidR="00B34684" w:rsidRPr="00613D45" w:rsidRDefault="00B34684" w:rsidP="003A436E">
            <w:pPr>
              <w:rPr>
                <w:color w:val="000000"/>
                <w:sz w:val="23"/>
                <w:szCs w:val="23"/>
              </w:rPr>
            </w:pPr>
            <w:r w:rsidRPr="00613D45">
              <w:rPr>
                <w:color w:val="000000"/>
                <w:sz w:val="23"/>
                <w:szCs w:val="23"/>
              </w:rPr>
              <w:t xml:space="preserve">____________   Ю.А. Ромашова </w:t>
            </w:r>
          </w:p>
          <w:p w:rsidR="00B34684" w:rsidRPr="00613D45" w:rsidRDefault="00B34684" w:rsidP="006C3D7E">
            <w:pPr>
              <w:keepNext/>
              <w:rPr>
                <w:sz w:val="23"/>
                <w:szCs w:val="23"/>
              </w:rPr>
            </w:pPr>
            <w:r w:rsidRPr="00613D45">
              <w:rPr>
                <w:sz w:val="23"/>
                <w:szCs w:val="23"/>
              </w:rPr>
              <w:t>М.П.</w:t>
            </w:r>
            <w:r w:rsidR="00CB5D1F" w:rsidRPr="00613D45">
              <w:rPr>
                <w:sz w:val="23"/>
                <w:szCs w:val="23"/>
              </w:rPr>
              <w:t xml:space="preserve"> /Э.П.</w:t>
            </w:r>
          </w:p>
          <w:p w:rsidR="00B34684" w:rsidRPr="00613D45" w:rsidRDefault="00B34684" w:rsidP="006C3D7E">
            <w:pPr>
              <w:keepNext/>
              <w:rPr>
                <w:color w:val="FF0000"/>
                <w:sz w:val="23"/>
                <w:szCs w:val="23"/>
              </w:rPr>
            </w:pPr>
          </w:p>
          <w:p w:rsidR="00B34684" w:rsidRPr="00613D45" w:rsidRDefault="00B34684" w:rsidP="006C3D7E">
            <w:pPr>
              <w:keepNext/>
              <w:rPr>
                <w:sz w:val="23"/>
                <w:szCs w:val="23"/>
              </w:rPr>
            </w:pPr>
          </w:p>
        </w:tc>
        <w:tc>
          <w:tcPr>
            <w:tcW w:w="4656" w:type="dxa"/>
          </w:tcPr>
          <w:p w:rsidR="00B34684" w:rsidRPr="00613D45" w:rsidRDefault="00B34684" w:rsidP="003A436E">
            <w:pPr>
              <w:rPr>
                <w:rFonts w:eastAsia="Calibri"/>
                <w:b/>
                <w:bCs/>
                <w:sz w:val="23"/>
                <w:szCs w:val="23"/>
              </w:rPr>
            </w:pPr>
            <w:r w:rsidRPr="00613D45">
              <w:rPr>
                <w:rFonts w:eastAsia="Calibri"/>
                <w:b/>
                <w:bCs/>
                <w:sz w:val="23"/>
                <w:szCs w:val="23"/>
              </w:rPr>
              <w:t>Поставщик:</w:t>
            </w:r>
          </w:p>
          <w:p w:rsidR="00B34684" w:rsidRPr="00613D45" w:rsidRDefault="00B34684" w:rsidP="003A436E">
            <w:pPr>
              <w:rPr>
                <w:rFonts w:eastAsia="Calibri"/>
                <w:b/>
                <w:sz w:val="23"/>
                <w:szCs w:val="23"/>
              </w:rPr>
            </w:pPr>
            <w:r w:rsidRPr="00613D45">
              <w:rPr>
                <w:rFonts w:eastAsia="Calibri"/>
                <w:b/>
                <w:sz w:val="23"/>
                <w:szCs w:val="23"/>
              </w:rPr>
              <w:t>______________________</w:t>
            </w:r>
            <w:r w:rsidRPr="00613D45">
              <w:rPr>
                <w:rFonts w:eastAsia="Calibri"/>
                <w:sz w:val="23"/>
                <w:szCs w:val="23"/>
              </w:rPr>
              <w:t xml:space="preserve">                                </w:t>
            </w:r>
          </w:p>
          <w:p w:rsidR="00B34684" w:rsidRPr="00613D45" w:rsidRDefault="00B34684" w:rsidP="003A436E">
            <w:pPr>
              <w:rPr>
                <w:rFonts w:eastAsia="Calibri"/>
                <w:sz w:val="23"/>
                <w:szCs w:val="23"/>
              </w:rPr>
            </w:pPr>
            <w:r w:rsidRPr="00613D45">
              <w:rPr>
                <w:rFonts w:eastAsia="Calibri"/>
                <w:sz w:val="23"/>
                <w:szCs w:val="23"/>
              </w:rPr>
              <w:t>Юридический адрес</w:t>
            </w:r>
          </w:p>
          <w:p w:rsidR="00B34684" w:rsidRPr="00613D45" w:rsidRDefault="00B34684" w:rsidP="003A436E">
            <w:pPr>
              <w:rPr>
                <w:rFonts w:eastAsia="Calibri"/>
                <w:sz w:val="23"/>
                <w:szCs w:val="23"/>
              </w:rPr>
            </w:pPr>
            <w:r w:rsidRPr="00613D45">
              <w:rPr>
                <w:rFonts w:eastAsia="Calibri"/>
                <w:sz w:val="23"/>
                <w:szCs w:val="23"/>
              </w:rPr>
              <w:t>Почтовый адрес:</w:t>
            </w:r>
          </w:p>
          <w:p w:rsidR="00B34684" w:rsidRPr="00613D45" w:rsidRDefault="00B34684" w:rsidP="003A436E">
            <w:pPr>
              <w:rPr>
                <w:rFonts w:eastAsia="Calibri"/>
                <w:sz w:val="23"/>
                <w:szCs w:val="23"/>
              </w:rPr>
            </w:pPr>
            <w:r w:rsidRPr="00613D45">
              <w:rPr>
                <w:rFonts w:eastAsia="Calibri"/>
                <w:sz w:val="23"/>
                <w:szCs w:val="23"/>
              </w:rPr>
              <w:t>тел.</w:t>
            </w:r>
            <w:r w:rsidRPr="00613D45" w:rsidDel="00691C36">
              <w:rPr>
                <w:rFonts w:eastAsia="Calibri"/>
                <w:sz w:val="23"/>
                <w:szCs w:val="23"/>
              </w:rPr>
              <w:t xml:space="preserve"> </w:t>
            </w:r>
          </w:p>
          <w:p w:rsidR="00B34684" w:rsidRPr="00613D45" w:rsidRDefault="00B34684" w:rsidP="003A436E">
            <w:pPr>
              <w:rPr>
                <w:rFonts w:eastAsia="Calibri"/>
                <w:sz w:val="23"/>
                <w:szCs w:val="23"/>
              </w:rPr>
            </w:pPr>
            <w:r w:rsidRPr="00613D45">
              <w:rPr>
                <w:rFonts w:eastAsia="Calibri"/>
                <w:sz w:val="23"/>
                <w:szCs w:val="23"/>
              </w:rPr>
              <w:t xml:space="preserve">ИНН  </w:t>
            </w:r>
          </w:p>
          <w:p w:rsidR="00B34684" w:rsidRPr="00613D45" w:rsidRDefault="00B34684" w:rsidP="003A436E">
            <w:pPr>
              <w:rPr>
                <w:rFonts w:eastAsia="Calibri"/>
                <w:sz w:val="23"/>
                <w:szCs w:val="23"/>
              </w:rPr>
            </w:pPr>
            <w:r w:rsidRPr="00613D45">
              <w:rPr>
                <w:rFonts w:eastAsia="Calibri"/>
                <w:sz w:val="23"/>
                <w:szCs w:val="23"/>
              </w:rPr>
              <w:t xml:space="preserve">КПП   </w:t>
            </w:r>
          </w:p>
          <w:p w:rsidR="00B34684" w:rsidRPr="00613D45" w:rsidRDefault="00B34684" w:rsidP="003A436E">
            <w:pPr>
              <w:rPr>
                <w:rFonts w:eastAsia="Calibri"/>
                <w:sz w:val="23"/>
                <w:szCs w:val="23"/>
              </w:rPr>
            </w:pPr>
            <w:r w:rsidRPr="00613D45">
              <w:rPr>
                <w:rFonts w:eastAsia="Calibri"/>
                <w:sz w:val="23"/>
                <w:szCs w:val="23"/>
              </w:rPr>
              <w:t xml:space="preserve">р/с  </w:t>
            </w:r>
          </w:p>
          <w:p w:rsidR="00B34684" w:rsidRPr="00613D45" w:rsidRDefault="00B34684" w:rsidP="003A436E">
            <w:pPr>
              <w:rPr>
                <w:rFonts w:eastAsia="Calibri"/>
                <w:sz w:val="23"/>
                <w:szCs w:val="23"/>
              </w:rPr>
            </w:pPr>
            <w:r w:rsidRPr="00613D45">
              <w:rPr>
                <w:rFonts w:eastAsia="Calibri"/>
                <w:sz w:val="23"/>
                <w:szCs w:val="23"/>
              </w:rPr>
              <w:t xml:space="preserve">в  </w:t>
            </w:r>
          </w:p>
          <w:p w:rsidR="00B34684" w:rsidRPr="00613D45" w:rsidRDefault="00B34684" w:rsidP="003A436E">
            <w:pPr>
              <w:rPr>
                <w:rFonts w:eastAsia="Calibri"/>
                <w:sz w:val="23"/>
                <w:szCs w:val="23"/>
              </w:rPr>
            </w:pPr>
            <w:r w:rsidRPr="00613D45">
              <w:rPr>
                <w:rFonts w:eastAsia="Calibri"/>
                <w:sz w:val="23"/>
                <w:szCs w:val="23"/>
              </w:rPr>
              <w:t xml:space="preserve">к/с  </w:t>
            </w:r>
          </w:p>
          <w:p w:rsidR="00B34684" w:rsidRPr="00613D45" w:rsidRDefault="00B34684" w:rsidP="003A436E">
            <w:pPr>
              <w:rPr>
                <w:rFonts w:eastAsia="Calibri"/>
                <w:sz w:val="23"/>
                <w:szCs w:val="23"/>
              </w:rPr>
            </w:pPr>
            <w:r w:rsidRPr="00613D45">
              <w:rPr>
                <w:rFonts w:eastAsia="Calibri"/>
                <w:sz w:val="23"/>
                <w:szCs w:val="23"/>
              </w:rPr>
              <w:t xml:space="preserve">БИК  </w:t>
            </w:r>
          </w:p>
          <w:p w:rsidR="00B34684" w:rsidRPr="00613D45" w:rsidRDefault="00B34684" w:rsidP="003A436E">
            <w:pPr>
              <w:rPr>
                <w:rFonts w:eastAsia="Calibri"/>
                <w:sz w:val="23"/>
                <w:szCs w:val="23"/>
              </w:rPr>
            </w:pPr>
            <w:r w:rsidRPr="00613D45">
              <w:rPr>
                <w:rFonts w:eastAsia="Calibri"/>
                <w:sz w:val="23"/>
                <w:szCs w:val="23"/>
              </w:rPr>
              <w:t xml:space="preserve">ОКПО  </w:t>
            </w:r>
          </w:p>
          <w:p w:rsidR="00B34684" w:rsidRPr="00613D45" w:rsidRDefault="00B34684" w:rsidP="003A436E">
            <w:pPr>
              <w:rPr>
                <w:rFonts w:eastAsia="Calibri"/>
                <w:sz w:val="23"/>
                <w:szCs w:val="23"/>
              </w:rPr>
            </w:pPr>
            <w:r w:rsidRPr="00613D45">
              <w:rPr>
                <w:rFonts w:eastAsia="Calibri"/>
                <w:sz w:val="23"/>
                <w:szCs w:val="23"/>
              </w:rPr>
              <w:t xml:space="preserve">ОГРН  </w:t>
            </w:r>
          </w:p>
          <w:p w:rsidR="00B34684" w:rsidRPr="00613D45" w:rsidRDefault="00B34684" w:rsidP="003A436E">
            <w:pPr>
              <w:rPr>
                <w:rFonts w:eastAsia="Calibri"/>
                <w:sz w:val="23"/>
                <w:szCs w:val="23"/>
              </w:rPr>
            </w:pPr>
            <w:r w:rsidRPr="00613D45">
              <w:rPr>
                <w:rFonts w:eastAsia="Calibri"/>
                <w:sz w:val="23"/>
                <w:szCs w:val="23"/>
              </w:rPr>
              <w:t xml:space="preserve">ОКТМО  </w:t>
            </w:r>
          </w:p>
          <w:p w:rsidR="00B34684" w:rsidRPr="00613D45" w:rsidRDefault="00B34684" w:rsidP="003A436E">
            <w:pPr>
              <w:rPr>
                <w:rFonts w:eastAsia="Calibri"/>
                <w:sz w:val="23"/>
                <w:szCs w:val="23"/>
              </w:rPr>
            </w:pPr>
            <w:r w:rsidRPr="00613D45">
              <w:rPr>
                <w:rFonts w:eastAsia="Calibri"/>
                <w:sz w:val="23"/>
                <w:szCs w:val="23"/>
              </w:rPr>
              <w:t xml:space="preserve">ОКОПФ  </w:t>
            </w:r>
          </w:p>
          <w:p w:rsidR="00B34684" w:rsidRPr="00613D45" w:rsidRDefault="00B34684" w:rsidP="003A436E">
            <w:pPr>
              <w:rPr>
                <w:rFonts w:eastAsia="Calibri"/>
                <w:sz w:val="23"/>
                <w:szCs w:val="23"/>
              </w:rPr>
            </w:pPr>
            <w:r w:rsidRPr="00613D45">
              <w:rPr>
                <w:rFonts w:eastAsia="Calibri"/>
                <w:sz w:val="23"/>
                <w:szCs w:val="23"/>
              </w:rPr>
              <w:t xml:space="preserve">Дата постановки на учет </w:t>
            </w:r>
          </w:p>
          <w:p w:rsidR="00B34684" w:rsidRPr="00613D45" w:rsidRDefault="00B34684" w:rsidP="003A436E">
            <w:pPr>
              <w:rPr>
                <w:rFonts w:eastAsia="Calibri"/>
                <w:sz w:val="23"/>
                <w:szCs w:val="23"/>
              </w:rPr>
            </w:pPr>
            <w:r w:rsidRPr="00613D45">
              <w:rPr>
                <w:rFonts w:eastAsia="Calibri"/>
                <w:sz w:val="23"/>
                <w:szCs w:val="23"/>
              </w:rPr>
              <w:t>в налоговом органе: ________________</w:t>
            </w:r>
          </w:p>
          <w:p w:rsidR="00B34684" w:rsidRPr="00613D45" w:rsidRDefault="00B34684" w:rsidP="003A436E">
            <w:pPr>
              <w:rPr>
                <w:rFonts w:eastAsia="Calibri"/>
                <w:sz w:val="23"/>
                <w:szCs w:val="23"/>
              </w:rPr>
            </w:pPr>
            <w:r w:rsidRPr="00613D45">
              <w:rPr>
                <w:rFonts w:eastAsia="Calibri"/>
                <w:sz w:val="23"/>
                <w:szCs w:val="23"/>
                <w:lang w:val="en-US"/>
              </w:rPr>
              <w:t>email</w:t>
            </w:r>
            <w:r w:rsidRPr="00613D45">
              <w:rPr>
                <w:rFonts w:eastAsia="Calibri"/>
                <w:sz w:val="23"/>
                <w:szCs w:val="23"/>
              </w:rPr>
              <w:t>: ________________</w:t>
            </w:r>
          </w:p>
          <w:p w:rsidR="00B34684" w:rsidRPr="00613D45" w:rsidRDefault="00B34684" w:rsidP="003A436E">
            <w:pPr>
              <w:rPr>
                <w:rFonts w:eastAsia="Calibri"/>
                <w:sz w:val="23"/>
                <w:szCs w:val="23"/>
              </w:rPr>
            </w:pPr>
          </w:p>
          <w:p w:rsidR="00B34684" w:rsidRPr="00613D45" w:rsidRDefault="00B34684" w:rsidP="003A436E">
            <w:pPr>
              <w:rPr>
                <w:rFonts w:eastAsia="Calibri"/>
                <w:sz w:val="23"/>
                <w:szCs w:val="23"/>
              </w:rPr>
            </w:pPr>
          </w:p>
          <w:p w:rsidR="00B34684" w:rsidRPr="00613D45" w:rsidRDefault="00B34684" w:rsidP="003A436E">
            <w:pPr>
              <w:rPr>
                <w:rFonts w:eastAsia="Calibri"/>
                <w:sz w:val="23"/>
                <w:szCs w:val="23"/>
              </w:rPr>
            </w:pPr>
            <w:r w:rsidRPr="00613D45">
              <w:rPr>
                <w:rFonts w:eastAsia="Calibri"/>
                <w:sz w:val="23"/>
                <w:szCs w:val="23"/>
              </w:rPr>
              <w:t xml:space="preserve">________________ </w:t>
            </w:r>
          </w:p>
          <w:p w:rsidR="00B34684" w:rsidRPr="00613D45" w:rsidRDefault="00B34684" w:rsidP="003A436E">
            <w:pPr>
              <w:rPr>
                <w:rFonts w:eastAsia="Calibri"/>
                <w:sz w:val="23"/>
                <w:szCs w:val="23"/>
              </w:rPr>
            </w:pPr>
            <w:r w:rsidRPr="00613D45">
              <w:rPr>
                <w:rFonts w:eastAsia="Calibri"/>
                <w:sz w:val="23"/>
                <w:szCs w:val="23"/>
              </w:rPr>
              <w:t xml:space="preserve"> </w:t>
            </w:r>
          </w:p>
          <w:p w:rsidR="00B34684" w:rsidRPr="00613D45" w:rsidRDefault="00B34684" w:rsidP="003A436E">
            <w:pPr>
              <w:rPr>
                <w:rFonts w:eastAsia="Calibri"/>
                <w:sz w:val="23"/>
                <w:szCs w:val="23"/>
              </w:rPr>
            </w:pPr>
          </w:p>
          <w:p w:rsidR="00B34684" w:rsidRPr="00613D45" w:rsidRDefault="00B34684" w:rsidP="003A436E">
            <w:pPr>
              <w:rPr>
                <w:rFonts w:eastAsia="Calibri"/>
                <w:sz w:val="23"/>
                <w:szCs w:val="23"/>
              </w:rPr>
            </w:pPr>
          </w:p>
          <w:p w:rsidR="00B34684" w:rsidRPr="00613D45" w:rsidRDefault="00B34684" w:rsidP="003A436E">
            <w:pPr>
              <w:rPr>
                <w:rFonts w:eastAsia="Calibri"/>
                <w:sz w:val="23"/>
                <w:szCs w:val="23"/>
              </w:rPr>
            </w:pPr>
          </w:p>
          <w:p w:rsidR="00B34684" w:rsidRPr="00613D45" w:rsidRDefault="00B34684" w:rsidP="003A436E">
            <w:pPr>
              <w:rPr>
                <w:rFonts w:eastAsia="Calibri"/>
                <w:sz w:val="23"/>
                <w:szCs w:val="23"/>
              </w:rPr>
            </w:pPr>
            <w:r w:rsidRPr="00613D45">
              <w:rPr>
                <w:rFonts w:eastAsia="Calibri"/>
                <w:sz w:val="23"/>
                <w:szCs w:val="23"/>
              </w:rPr>
              <w:t xml:space="preserve">_______________ </w:t>
            </w:r>
          </w:p>
          <w:p w:rsidR="00B34684" w:rsidRPr="00613D45" w:rsidRDefault="00B34684" w:rsidP="003A436E">
            <w:pPr>
              <w:rPr>
                <w:rFonts w:eastAsia="Calibri"/>
                <w:sz w:val="23"/>
                <w:szCs w:val="23"/>
              </w:rPr>
            </w:pPr>
            <w:r w:rsidRPr="00613D45">
              <w:rPr>
                <w:rFonts w:eastAsia="Calibri"/>
                <w:sz w:val="23"/>
                <w:szCs w:val="23"/>
              </w:rPr>
              <w:t>М.П.</w:t>
            </w:r>
            <w:r w:rsidR="00CB5D1F" w:rsidRPr="00613D45">
              <w:rPr>
                <w:sz w:val="23"/>
                <w:szCs w:val="23"/>
              </w:rPr>
              <w:t xml:space="preserve"> /Э.П.</w:t>
            </w:r>
            <w:r w:rsidRPr="00613D45">
              <w:rPr>
                <w:rFonts w:eastAsia="Calibri"/>
                <w:sz w:val="23"/>
                <w:szCs w:val="23"/>
              </w:rPr>
              <w:t xml:space="preserve"> </w:t>
            </w:r>
          </w:p>
        </w:tc>
      </w:tr>
      <w:bookmarkEnd w:id="91"/>
    </w:tbl>
    <w:p w:rsidR="00B34684" w:rsidRPr="00613D45" w:rsidRDefault="00B34684" w:rsidP="000F5D34">
      <w:pPr>
        <w:suppressAutoHyphens/>
        <w:spacing w:after="160" w:line="259" w:lineRule="auto"/>
        <w:jc w:val="center"/>
        <w:rPr>
          <w:rFonts w:eastAsia="SimSun"/>
          <w:sz w:val="23"/>
          <w:szCs w:val="23"/>
          <w:lang w:eastAsia="ar-SA"/>
        </w:rPr>
      </w:pPr>
    </w:p>
    <w:p w:rsidR="000F5D34" w:rsidRPr="00613D45" w:rsidRDefault="00B34684" w:rsidP="000F5D34">
      <w:pPr>
        <w:suppressAutoHyphens/>
        <w:spacing w:after="160" w:line="259" w:lineRule="auto"/>
        <w:jc w:val="center"/>
        <w:rPr>
          <w:rFonts w:eastAsia="SimSun"/>
          <w:b/>
          <w:sz w:val="23"/>
          <w:szCs w:val="23"/>
          <w:lang w:eastAsia="ar-SA"/>
        </w:rPr>
      </w:pPr>
      <w:r w:rsidRPr="00613D45">
        <w:rPr>
          <w:rFonts w:eastAsia="SimSun"/>
          <w:sz w:val="23"/>
          <w:szCs w:val="23"/>
          <w:lang w:eastAsia="ar-SA"/>
        </w:rPr>
        <w:br w:type="page"/>
      </w:r>
      <w:r w:rsidR="000F5D34" w:rsidRPr="00613D45">
        <w:rPr>
          <w:rFonts w:eastAsia="SimSun"/>
          <w:b/>
          <w:caps/>
          <w:sz w:val="23"/>
          <w:szCs w:val="23"/>
          <w:lang w:eastAsia="ar-SA"/>
        </w:rPr>
        <w:lastRenderedPageBreak/>
        <w:t>Техническое задание</w:t>
      </w:r>
    </w:p>
    <w:p w:rsidR="000F5D34" w:rsidRPr="00613D45" w:rsidRDefault="000F5D34" w:rsidP="00AC2862">
      <w:pPr>
        <w:suppressAutoHyphens/>
        <w:spacing w:after="160" w:line="259" w:lineRule="auto"/>
        <w:jc w:val="both"/>
        <w:rPr>
          <w:rFonts w:eastAsia="SimSun"/>
          <w:sz w:val="23"/>
          <w:szCs w:val="23"/>
          <w:lang w:eastAsia="ar-SA"/>
        </w:rPr>
      </w:pPr>
      <w:r w:rsidRPr="00613D45">
        <w:rPr>
          <w:rFonts w:eastAsia="SimSun"/>
          <w:b/>
          <w:sz w:val="23"/>
          <w:szCs w:val="23"/>
          <w:lang w:eastAsia="ar-SA"/>
        </w:rPr>
        <w:t>Заказчик:</w:t>
      </w:r>
      <w:r w:rsidRPr="00613D45">
        <w:rPr>
          <w:rFonts w:eastAsia="SimSun"/>
          <w:sz w:val="23"/>
          <w:szCs w:val="23"/>
          <w:lang w:eastAsia="ar-SA"/>
        </w:rPr>
        <w:t xml:space="preserve"> Федеральное государственное бюджетное научное учреждение «Научно-исследовательский институт биомедицинской химии имени В.Н. Ореховича» (ИБМХ).</w:t>
      </w:r>
    </w:p>
    <w:p w:rsidR="000F5D34" w:rsidRPr="00613D45" w:rsidRDefault="000F5D34" w:rsidP="000F5D34">
      <w:pPr>
        <w:suppressAutoHyphens/>
        <w:spacing w:after="160" w:line="259" w:lineRule="auto"/>
        <w:rPr>
          <w:rFonts w:eastAsia="SimSun"/>
          <w:sz w:val="23"/>
          <w:szCs w:val="23"/>
          <w:lang w:eastAsia="ar-SA"/>
        </w:rPr>
      </w:pPr>
      <w:r w:rsidRPr="00613D45">
        <w:rPr>
          <w:rFonts w:eastAsia="SimSun"/>
          <w:b/>
          <w:sz w:val="23"/>
          <w:szCs w:val="23"/>
          <w:lang w:eastAsia="ar-SA"/>
        </w:rPr>
        <w:t xml:space="preserve">1. </w:t>
      </w:r>
      <w:r w:rsidR="008376D5" w:rsidRPr="00613D45">
        <w:rPr>
          <w:rFonts w:eastAsia="Calibri"/>
          <w:b/>
          <w:color w:val="000000"/>
          <w:spacing w:val="11"/>
          <w:sz w:val="23"/>
          <w:szCs w:val="23"/>
          <w:lang w:eastAsia="zh-CN"/>
        </w:rPr>
        <w:t>Предмет Контракта:</w:t>
      </w:r>
    </w:p>
    <w:p w:rsidR="000F5D34" w:rsidRPr="00613D45" w:rsidRDefault="006565FF" w:rsidP="00AC2862">
      <w:pPr>
        <w:jc w:val="both"/>
        <w:rPr>
          <w:rFonts w:eastAsia="SimSun"/>
          <w:sz w:val="23"/>
          <w:szCs w:val="23"/>
          <w:lang w:eastAsia="ar-SA"/>
        </w:rPr>
      </w:pPr>
      <w:r w:rsidRPr="00613D45">
        <w:rPr>
          <w:rFonts w:eastAsia="SimSun"/>
          <w:sz w:val="23"/>
          <w:szCs w:val="23"/>
          <w:lang w:eastAsia="ar-SA"/>
        </w:rPr>
        <w:t>Поставка (включающая монтаж, пуско-наладочные работы и приведение в состояние, пригодное к эксплуатации)</w:t>
      </w:r>
      <w:r w:rsidR="000F5D34" w:rsidRPr="00613D45">
        <w:rPr>
          <w:rFonts w:eastAsia="SimSun"/>
          <w:sz w:val="23"/>
          <w:szCs w:val="23"/>
          <w:lang w:eastAsia="ar-SA"/>
        </w:rPr>
        <w:t xml:space="preserve"> радиального вентилятора </w:t>
      </w:r>
      <w:r w:rsidRPr="00613D45">
        <w:rPr>
          <w:rFonts w:eastAsia="SimSun"/>
          <w:sz w:val="23"/>
          <w:szCs w:val="23"/>
          <w:lang w:eastAsia="ar-SA"/>
        </w:rPr>
        <w:t>в комплекте для</w:t>
      </w:r>
      <w:r w:rsidR="000F5D34" w:rsidRPr="00613D45">
        <w:rPr>
          <w:rFonts w:eastAsia="SimSun"/>
          <w:sz w:val="23"/>
          <w:szCs w:val="23"/>
          <w:lang w:eastAsia="ar-SA"/>
        </w:rPr>
        <w:t xml:space="preserve"> системы </w:t>
      </w:r>
      <w:r w:rsidR="005B2BE6" w:rsidRPr="00613D45">
        <w:rPr>
          <w:rFonts w:eastAsia="SimSun"/>
          <w:sz w:val="23"/>
          <w:szCs w:val="23"/>
          <w:lang w:eastAsia="ar-SA"/>
        </w:rPr>
        <w:t>принудительной вытяжной вентиляции,</w:t>
      </w:r>
      <w:r w:rsidR="000F5D34" w:rsidRPr="00613D45">
        <w:rPr>
          <w:rFonts w:eastAsia="SimSun"/>
          <w:sz w:val="23"/>
          <w:szCs w:val="23"/>
          <w:lang w:eastAsia="ar-SA"/>
        </w:rPr>
        <w:t xml:space="preserve"> расположенной по адресу: г. Москва, ул.Погодинская, д.10, стр.</w:t>
      </w:r>
      <w:r w:rsidR="009A5426" w:rsidRPr="00613D45">
        <w:rPr>
          <w:rFonts w:eastAsia="SimSun"/>
          <w:sz w:val="23"/>
          <w:szCs w:val="23"/>
          <w:lang w:eastAsia="ar-SA"/>
        </w:rPr>
        <w:t>8</w:t>
      </w:r>
      <w:r w:rsidR="000F5D34" w:rsidRPr="00613D45">
        <w:rPr>
          <w:rFonts w:eastAsia="SimSun"/>
          <w:sz w:val="23"/>
          <w:szCs w:val="23"/>
          <w:lang w:eastAsia="ar-SA"/>
        </w:rPr>
        <w:t>, чердачное помещение.</w:t>
      </w:r>
    </w:p>
    <w:p w:rsidR="00314DE9" w:rsidRPr="00613D45" w:rsidRDefault="00314DE9" w:rsidP="00AC2862">
      <w:pPr>
        <w:jc w:val="both"/>
        <w:rPr>
          <w:rFonts w:eastAsia="SimSun"/>
          <w:sz w:val="23"/>
          <w:szCs w:val="23"/>
          <w:lang w:eastAsia="ar-SA"/>
        </w:rPr>
      </w:pP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2239"/>
        <w:gridCol w:w="851"/>
        <w:gridCol w:w="992"/>
      </w:tblGrid>
      <w:tr w:rsidR="00314DE9" w:rsidRPr="00613D45">
        <w:trPr>
          <w:trHeight w:val="886"/>
        </w:trPr>
        <w:tc>
          <w:tcPr>
            <w:tcW w:w="567" w:type="dxa"/>
            <w:vAlign w:val="center"/>
          </w:tcPr>
          <w:p w:rsidR="00314DE9" w:rsidRPr="00613D45" w:rsidRDefault="00314DE9">
            <w:pPr>
              <w:suppressAutoHyphens/>
              <w:jc w:val="center"/>
              <w:rPr>
                <w:rFonts w:eastAsia="Calibri"/>
                <w:b/>
                <w:sz w:val="23"/>
                <w:szCs w:val="23"/>
                <w:lang w:eastAsia="zh-CN"/>
              </w:rPr>
            </w:pPr>
            <w:r w:rsidRPr="00613D45">
              <w:rPr>
                <w:rFonts w:eastAsia="Calibri"/>
                <w:b/>
                <w:sz w:val="23"/>
                <w:szCs w:val="23"/>
                <w:lang w:eastAsia="zh-CN"/>
              </w:rPr>
              <w:t xml:space="preserve">№ </w:t>
            </w:r>
          </w:p>
        </w:tc>
        <w:tc>
          <w:tcPr>
            <w:tcW w:w="5245" w:type="dxa"/>
            <w:vAlign w:val="center"/>
          </w:tcPr>
          <w:p w:rsidR="00314DE9" w:rsidRPr="00613D45" w:rsidRDefault="00314DE9">
            <w:pPr>
              <w:suppressAutoHyphens/>
              <w:jc w:val="center"/>
              <w:rPr>
                <w:rFonts w:eastAsia="Calibri"/>
                <w:b/>
                <w:sz w:val="23"/>
                <w:szCs w:val="23"/>
                <w:lang w:eastAsia="zh-CN"/>
              </w:rPr>
            </w:pPr>
            <w:r w:rsidRPr="00613D45">
              <w:rPr>
                <w:rFonts w:eastAsia="Calibri"/>
                <w:b/>
                <w:sz w:val="23"/>
                <w:szCs w:val="23"/>
                <w:lang w:eastAsia="zh-CN"/>
              </w:rPr>
              <w:t>Позиции по ОКПД2, КТРУ</w:t>
            </w:r>
          </w:p>
        </w:tc>
        <w:tc>
          <w:tcPr>
            <w:tcW w:w="2239" w:type="dxa"/>
            <w:vAlign w:val="center"/>
          </w:tcPr>
          <w:p w:rsidR="00314DE9" w:rsidRPr="00613D45" w:rsidRDefault="00314DE9">
            <w:pPr>
              <w:suppressAutoHyphens/>
              <w:jc w:val="center"/>
              <w:rPr>
                <w:rFonts w:eastAsia="Calibri"/>
                <w:b/>
                <w:sz w:val="23"/>
                <w:szCs w:val="23"/>
                <w:lang w:eastAsia="zh-CN"/>
              </w:rPr>
            </w:pPr>
            <w:r w:rsidRPr="00613D45">
              <w:rPr>
                <w:rFonts w:eastAsia="Calibri"/>
                <w:b/>
                <w:sz w:val="23"/>
                <w:szCs w:val="23"/>
                <w:lang w:eastAsia="zh-CN"/>
              </w:rPr>
              <w:t>Наименование объекта закупки</w:t>
            </w:r>
          </w:p>
        </w:tc>
        <w:tc>
          <w:tcPr>
            <w:tcW w:w="851" w:type="dxa"/>
            <w:vAlign w:val="center"/>
          </w:tcPr>
          <w:p w:rsidR="00314DE9" w:rsidRPr="00613D45" w:rsidRDefault="00314DE9">
            <w:pPr>
              <w:suppressAutoHyphens/>
              <w:jc w:val="center"/>
              <w:rPr>
                <w:rFonts w:eastAsia="Calibri"/>
                <w:b/>
                <w:sz w:val="23"/>
                <w:szCs w:val="23"/>
                <w:lang w:eastAsia="zh-CN"/>
              </w:rPr>
            </w:pPr>
            <w:r w:rsidRPr="00613D45">
              <w:rPr>
                <w:rFonts w:eastAsia="Calibri"/>
                <w:b/>
                <w:sz w:val="23"/>
                <w:szCs w:val="23"/>
                <w:lang w:eastAsia="zh-CN"/>
              </w:rPr>
              <w:t>Ед.</w:t>
            </w:r>
          </w:p>
          <w:p w:rsidR="00314DE9" w:rsidRPr="00613D45" w:rsidRDefault="00314DE9">
            <w:pPr>
              <w:suppressAutoHyphens/>
              <w:jc w:val="center"/>
              <w:rPr>
                <w:rFonts w:eastAsia="Calibri"/>
                <w:b/>
                <w:sz w:val="23"/>
                <w:szCs w:val="23"/>
                <w:lang w:eastAsia="zh-CN"/>
              </w:rPr>
            </w:pPr>
            <w:r w:rsidRPr="00613D45">
              <w:rPr>
                <w:rFonts w:eastAsia="Calibri"/>
                <w:b/>
                <w:sz w:val="23"/>
                <w:szCs w:val="23"/>
                <w:lang w:eastAsia="zh-CN"/>
              </w:rPr>
              <w:t>изм.</w:t>
            </w:r>
          </w:p>
        </w:tc>
        <w:tc>
          <w:tcPr>
            <w:tcW w:w="992" w:type="dxa"/>
            <w:vAlign w:val="center"/>
          </w:tcPr>
          <w:p w:rsidR="00314DE9" w:rsidRPr="00613D45" w:rsidRDefault="00314DE9">
            <w:pPr>
              <w:suppressAutoHyphens/>
              <w:ind w:right="-65"/>
              <w:jc w:val="center"/>
              <w:rPr>
                <w:rFonts w:eastAsia="Calibri"/>
                <w:b/>
                <w:sz w:val="23"/>
                <w:szCs w:val="23"/>
                <w:lang w:eastAsia="zh-CN"/>
              </w:rPr>
            </w:pPr>
            <w:r w:rsidRPr="00613D45">
              <w:rPr>
                <w:rFonts w:eastAsia="Calibri"/>
                <w:b/>
                <w:sz w:val="23"/>
                <w:szCs w:val="23"/>
                <w:lang w:eastAsia="zh-CN"/>
              </w:rPr>
              <w:t>Кол-во</w:t>
            </w:r>
          </w:p>
        </w:tc>
      </w:tr>
      <w:tr w:rsidR="00314DE9" w:rsidRPr="00613D45">
        <w:trPr>
          <w:trHeight w:val="1293"/>
        </w:trPr>
        <w:tc>
          <w:tcPr>
            <w:tcW w:w="567" w:type="dxa"/>
            <w:vAlign w:val="center"/>
          </w:tcPr>
          <w:p w:rsidR="00314DE9" w:rsidRPr="00613D45" w:rsidRDefault="00314DE9">
            <w:pPr>
              <w:suppressAutoHyphens/>
              <w:spacing w:after="200" w:line="276" w:lineRule="auto"/>
              <w:jc w:val="center"/>
              <w:rPr>
                <w:rFonts w:eastAsia="Calibri"/>
                <w:sz w:val="23"/>
                <w:szCs w:val="23"/>
                <w:lang w:eastAsia="zh-CN"/>
              </w:rPr>
            </w:pPr>
            <w:r w:rsidRPr="00613D45">
              <w:rPr>
                <w:rFonts w:eastAsia="Calibri"/>
                <w:sz w:val="23"/>
                <w:szCs w:val="23"/>
                <w:lang w:eastAsia="zh-CN"/>
              </w:rPr>
              <w:t>1</w:t>
            </w:r>
          </w:p>
        </w:tc>
        <w:tc>
          <w:tcPr>
            <w:tcW w:w="5245" w:type="dxa"/>
            <w:vAlign w:val="center"/>
          </w:tcPr>
          <w:p w:rsidR="00314DE9" w:rsidRPr="00613D45" w:rsidRDefault="00314DE9">
            <w:pPr>
              <w:tabs>
                <w:tab w:val="left" w:pos="851"/>
              </w:tabs>
              <w:suppressAutoHyphens/>
              <w:spacing w:line="240" w:lineRule="atLeast"/>
              <w:rPr>
                <w:rFonts w:eastAsia="Calibri"/>
                <w:sz w:val="23"/>
                <w:szCs w:val="23"/>
                <w:lang w:eastAsia="zh-CN"/>
              </w:rPr>
            </w:pPr>
            <w:r w:rsidRPr="00613D45">
              <w:rPr>
                <w:rFonts w:eastAsia="Calibri"/>
                <w:b/>
                <w:sz w:val="23"/>
                <w:szCs w:val="23"/>
                <w:lang w:eastAsia="zh-CN"/>
              </w:rPr>
              <w:t>ОКПД2:</w:t>
            </w:r>
            <w:r w:rsidRPr="00613D45">
              <w:rPr>
                <w:rFonts w:eastAsia="Calibri"/>
                <w:sz w:val="23"/>
                <w:szCs w:val="23"/>
                <w:lang w:eastAsia="zh-CN"/>
              </w:rPr>
              <w:t xml:space="preserve"> 28.25.20.112 Вентиляторы радиальные.</w:t>
            </w:r>
          </w:p>
          <w:p w:rsidR="009F1149" w:rsidRPr="00613D45" w:rsidRDefault="00314DE9">
            <w:pPr>
              <w:suppressAutoHyphens/>
              <w:contextualSpacing/>
              <w:rPr>
                <w:rFonts w:eastAsia="Calibri"/>
                <w:sz w:val="23"/>
                <w:szCs w:val="23"/>
                <w:lang w:eastAsia="zh-CN"/>
              </w:rPr>
            </w:pPr>
            <w:r w:rsidRPr="00613D45">
              <w:rPr>
                <w:rFonts w:eastAsia="Calibri"/>
                <w:b/>
                <w:sz w:val="23"/>
                <w:szCs w:val="23"/>
                <w:lang w:eastAsia="zh-CN"/>
              </w:rPr>
              <w:t>КТРУ:</w:t>
            </w:r>
            <w:r w:rsidRPr="00613D45">
              <w:rPr>
                <w:rFonts w:eastAsia="Calibri"/>
                <w:sz w:val="23"/>
                <w:szCs w:val="23"/>
                <w:lang w:eastAsia="zh-CN"/>
              </w:rPr>
              <w:t xml:space="preserve"> 28.25.</w:t>
            </w:r>
            <w:r w:rsidR="009F1149" w:rsidRPr="00613D45">
              <w:rPr>
                <w:rFonts w:eastAsia="Calibri"/>
                <w:sz w:val="23"/>
                <w:szCs w:val="23"/>
                <w:lang w:eastAsia="zh-CN"/>
              </w:rPr>
              <w:t>20</w:t>
            </w:r>
            <w:r w:rsidRPr="00613D45">
              <w:rPr>
                <w:rFonts w:eastAsia="Calibri"/>
                <w:sz w:val="23"/>
                <w:szCs w:val="23"/>
                <w:lang w:eastAsia="zh-CN"/>
              </w:rPr>
              <w:t>.</w:t>
            </w:r>
            <w:r w:rsidR="009F1149" w:rsidRPr="00613D45">
              <w:rPr>
                <w:rFonts w:eastAsia="Calibri"/>
                <w:sz w:val="23"/>
                <w:szCs w:val="23"/>
                <w:lang w:eastAsia="zh-CN"/>
              </w:rPr>
              <w:t>00</w:t>
            </w:r>
            <w:r w:rsidRPr="00613D45">
              <w:rPr>
                <w:rFonts w:eastAsia="Calibri"/>
                <w:sz w:val="23"/>
                <w:szCs w:val="23"/>
                <w:lang w:eastAsia="zh-CN"/>
              </w:rPr>
              <w:t>0-0000000</w:t>
            </w:r>
            <w:r w:rsidR="009F1149" w:rsidRPr="00613D45">
              <w:rPr>
                <w:rFonts w:eastAsia="Calibri"/>
                <w:sz w:val="23"/>
                <w:szCs w:val="23"/>
                <w:lang w:eastAsia="zh-CN"/>
              </w:rPr>
              <w:t>1</w:t>
            </w:r>
            <w:r w:rsidRPr="00613D45">
              <w:rPr>
                <w:rFonts w:eastAsia="Calibri"/>
                <w:sz w:val="23"/>
                <w:szCs w:val="23"/>
                <w:lang w:eastAsia="zh-CN"/>
              </w:rPr>
              <w:t xml:space="preserve"> </w:t>
            </w:r>
            <w:r w:rsidR="009F1149" w:rsidRPr="00613D45">
              <w:rPr>
                <w:rFonts w:eastAsia="Calibri"/>
                <w:sz w:val="23"/>
                <w:szCs w:val="23"/>
                <w:lang w:eastAsia="zh-CN"/>
              </w:rPr>
              <w:t>Вентиляторы, кроме настольных, напольных, настенных, оконных, потолочных или вентиляторов для крыш</w:t>
            </w:r>
          </w:p>
          <w:p w:rsidR="00314DE9" w:rsidRPr="00613D45" w:rsidRDefault="00314DE9">
            <w:pPr>
              <w:suppressAutoHyphens/>
              <w:contextualSpacing/>
              <w:rPr>
                <w:rFonts w:eastAsia="Calibri"/>
                <w:sz w:val="23"/>
                <w:szCs w:val="23"/>
                <w:lang w:eastAsia="zh-CN"/>
              </w:rPr>
            </w:pPr>
            <w:r w:rsidRPr="00613D45">
              <w:rPr>
                <w:rFonts w:eastAsia="Calibri"/>
                <w:b/>
                <w:sz w:val="23"/>
                <w:szCs w:val="23"/>
                <w:lang w:eastAsia="zh-CN"/>
              </w:rPr>
              <w:t>Единица измерения:</w:t>
            </w:r>
            <w:r w:rsidRPr="00613D45">
              <w:rPr>
                <w:rFonts w:eastAsia="Calibri"/>
                <w:sz w:val="23"/>
                <w:szCs w:val="23"/>
                <w:lang w:eastAsia="zh-CN"/>
              </w:rPr>
              <w:t xml:space="preserve"> Штука</w:t>
            </w:r>
          </w:p>
        </w:tc>
        <w:tc>
          <w:tcPr>
            <w:tcW w:w="2239" w:type="dxa"/>
            <w:vAlign w:val="center"/>
          </w:tcPr>
          <w:p w:rsidR="00314DE9" w:rsidRPr="00613D45" w:rsidRDefault="009F1149">
            <w:pPr>
              <w:suppressAutoHyphens/>
              <w:contextualSpacing/>
              <w:rPr>
                <w:rFonts w:eastAsia="Calibri"/>
                <w:b/>
                <w:i/>
                <w:sz w:val="23"/>
                <w:szCs w:val="23"/>
                <w:lang w:eastAsia="zh-CN"/>
              </w:rPr>
            </w:pPr>
            <w:r w:rsidRPr="00613D45">
              <w:rPr>
                <w:rFonts w:eastAsia="Calibri"/>
                <w:sz w:val="23"/>
                <w:szCs w:val="23"/>
                <w:lang w:eastAsia="zh-CN"/>
              </w:rPr>
              <w:t>Вентилятор радиальный</w:t>
            </w:r>
            <w:r w:rsidR="00314DE9" w:rsidRPr="00613D45">
              <w:rPr>
                <w:rFonts w:eastAsia="Calibri"/>
                <w:sz w:val="23"/>
                <w:szCs w:val="23"/>
                <w:lang w:eastAsia="zh-CN"/>
              </w:rPr>
              <w:t xml:space="preserve">, </w:t>
            </w:r>
            <w:r w:rsidR="005B2BE6" w:rsidRPr="00613D45">
              <w:rPr>
                <w:rFonts w:eastAsia="SimSun"/>
                <w:sz w:val="23"/>
                <w:szCs w:val="23"/>
                <w:lang w:eastAsia="ar-SA"/>
              </w:rPr>
              <w:t>включающая монтаж, пуско-наладочные работы и приведение в состояние, пригодное к эксплуатации.</w:t>
            </w:r>
          </w:p>
        </w:tc>
        <w:tc>
          <w:tcPr>
            <w:tcW w:w="851" w:type="dxa"/>
            <w:vAlign w:val="center"/>
          </w:tcPr>
          <w:p w:rsidR="00314DE9" w:rsidRPr="00613D45" w:rsidRDefault="00314DE9">
            <w:pPr>
              <w:suppressAutoHyphens/>
              <w:contextualSpacing/>
              <w:jc w:val="center"/>
              <w:rPr>
                <w:rFonts w:eastAsia="Calibri"/>
                <w:sz w:val="23"/>
                <w:szCs w:val="23"/>
                <w:lang w:eastAsia="zh-CN"/>
              </w:rPr>
            </w:pPr>
            <w:r w:rsidRPr="00613D45">
              <w:rPr>
                <w:rFonts w:eastAsia="Calibri"/>
                <w:sz w:val="23"/>
                <w:szCs w:val="23"/>
                <w:lang w:eastAsia="zh-CN"/>
              </w:rPr>
              <w:t>шт.</w:t>
            </w:r>
          </w:p>
        </w:tc>
        <w:tc>
          <w:tcPr>
            <w:tcW w:w="992" w:type="dxa"/>
            <w:vAlign w:val="center"/>
          </w:tcPr>
          <w:p w:rsidR="00314DE9" w:rsidRPr="00613D45" w:rsidRDefault="00314DE9">
            <w:pPr>
              <w:suppressAutoHyphens/>
              <w:contextualSpacing/>
              <w:jc w:val="center"/>
              <w:rPr>
                <w:rFonts w:eastAsia="Calibri"/>
                <w:sz w:val="23"/>
                <w:szCs w:val="23"/>
                <w:lang w:eastAsia="zh-CN"/>
              </w:rPr>
            </w:pPr>
            <w:r w:rsidRPr="00613D45">
              <w:rPr>
                <w:rFonts w:eastAsia="Calibri"/>
                <w:sz w:val="23"/>
                <w:szCs w:val="23"/>
                <w:lang w:eastAsia="zh-CN"/>
              </w:rPr>
              <w:t>1</w:t>
            </w:r>
          </w:p>
        </w:tc>
      </w:tr>
    </w:tbl>
    <w:p w:rsidR="00314DE9" w:rsidRPr="00613D45" w:rsidRDefault="00314DE9" w:rsidP="00AC2862">
      <w:pPr>
        <w:jc w:val="both"/>
        <w:rPr>
          <w:rFonts w:eastAsia="SimSun"/>
          <w:sz w:val="23"/>
          <w:szCs w:val="23"/>
          <w:lang w:eastAsia="ar-SA"/>
        </w:rPr>
      </w:pPr>
    </w:p>
    <w:p w:rsidR="00AC2862" w:rsidRPr="00613D45" w:rsidRDefault="009F1149" w:rsidP="00A801CA">
      <w:pPr>
        <w:numPr>
          <w:ilvl w:val="0"/>
          <w:numId w:val="31"/>
        </w:numPr>
        <w:ind w:left="142" w:hanging="142"/>
        <w:rPr>
          <w:rFonts w:eastAsia="SimSun"/>
          <w:sz w:val="23"/>
          <w:szCs w:val="23"/>
          <w:lang w:eastAsia="ar-SA"/>
        </w:rPr>
      </w:pPr>
      <w:r w:rsidRPr="00613D45">
        <w:rPr>
          <w:rFonts w:eastAsia="SimSun"/>
          <w:b/>
          <w:sz w:val="23"/>
          <w:szCs w:val="23"/>
          <w:lang w:eastAsia="ar-SA"/>
        </w:rPr>
        <w:t>Основные характеристики объекта закупки по КТРУ:</w:t>
      </w:r>
    </w:p>
    <w:p w:rsidR="009F1149" w:rsidRPr="00613D45" w:rsidRDefault="009F1149" w:rsidP="009F1149">
      <w:pPr>
        <w:rPr>
          <w:rFonts w:eastAsia="SimSun"/>
          <w:b/>
          <w:sz w:val="23"/>
          <w:szCs w:val="23"/>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245"/>
        <w:gridCol w:w="2268"/>
        <w:gridCol w:w="1843"/>
      </w:tblGrid>
      <w:tr w:rsidR="00A801CA" w:rsidRPr="00613D45">
        <w:trPr>
          <w:cantSplit/>
          <w:trHeight w:val="776"/>
        </w:trPr>
        <w:tc>
          <w:tcPr>
            <w:tcW w:w="567" w:type="dxa"/>
            <w:vAlign w:val="center"/>
          </w:tcPr>
          <w:p w:rsidR="00A801CA" w:rsidRPr="00613D45" w:rsidRDefault="00A801CA" w:rsidP="00A801CA">
            <w:pPr>
              <w:suppressAutoHyphens/>
              <w:jc w:val="center"/>
              <w:rPr>
                <w:rFonts w:eastAsia="Calibri"/>
                <w:b/>
                <w:sz w:val="23"/>
                <w:szCs w:val="23"/>
                <w:lang w:eastAsia="zh-CN"/>
              </w:rPr>
            </w:pPr>
            <w:r w:rsidRPr="00613D45">
              <w:rPr>
                <w:rFonts w:eastAsia="Calibri"/>
                <w:b/>
                <w:sz w:val="23"/>
                <w:szCs w:val="23"/>
                <w:lang w:eastAsia="zh-CN"/>
              </w:rPr>
              <w:t>№ п/п</w:t>
            </w:r>
          </w:p>
        </w:tc>
        <w:tc>
          <w:tcPr>
            <w:tcW w:w="5245" w:type="dxa"/>
            <w:vAlign w:val="center"/>
          </w:tcPr>
          <w:p w:rsidR="00A801CA" w:rsidRPr="00613D45" w:rsidRDefault="00A801CA" w:rsidP="00A801CA">
            <w:pPr>
              <w:suppressAutoHyphens/>
              <w:contextualSpacing/>
              <w:jc w:val="center"/>
              <w:rPr>
                <w:rFonts w:eastAsia="Calibri"/>
                <w:b/>
                <w:bCs/>
                <w:color w:val="000000"/>
                <w:sz w:val="23"/>
                <w:szCs w:val="23"/>
                <w:lang w:eastAsia="zh-CN"/>
              </w:rPr>
            </w:pPr>
            <w:r w:rsidRPr="00613D45">
              <w:rPr>
                <w:rFonts w:eastAsia="Calibri"/>
                <w:b/>
                <w:bCs/>
                <w:color w:val="000000"/>
                <w:sz w:val="23"/>
                <w:szCs w:val="23"/>
                <w:lang w:eastAsia="zh-CN"/>
              </w:rPr>
              <w:t>Наименование характеристики</w:t>
            </w:r>
          </w:p>
        </w:tc>
        <w:tc>
          <w:tcPr>
            <w:tcW w:w="2268" w:type="dxa"/>
            <w:vAlign w:val="center"/>
          </w:tcPr>
          <w:p w:rsidR="00A801CA" w:rsidRPr="00613D45" w:rsidRDefault="00A801CA" w:rsidP="00A801CA">
            <w:pPr>
              <w:suppressAutoHyphens/>
              <w:ind w:right="-108"/>
              <w:contextualSpacing/>
              <w:jc w:val="center"/>
              <w:rPr>
                <w:rFonts w:eastAsia="Calibri"/>
                <w:b/>
                <w:bCs/>
                <w:color w:val="000000"/>
                <w:sz w:val="23"/>
                <w:szCs w:val="23"/>
                <w:lang w:eastAsia="zh-CN"/>
              </w:rPr>
            </w:pPr>
            <w:r w:rsidRPr="00613D45">
              <w:rPr>
                <w:rFonts w:eastAsia="Calibri"/>
                <w:b/>
                <w:bCs/>
                <w:color w:val="000000"/>
                <w:sz w:val="23"/>
                <w:szCs w:val="23"/>
                <w:lang w:eastAsia="zh-CN"/>
              </w:rPr>
              <w:t>Характеристика товара</w:t>
            </w:r>
          </w:p>
        </w:tc>
        <w:tc>
          <w:tcPr>
            <w:tcW w:w="1843" w:type="dxa"/>
            <w:vAlign w:val="center"/>
          </w:tcPr>
          <w:p w:rsidR="00A801CA" w:rsidRPr="00613D45" w:rsidRDefault="00A801CA" w:rsidP="00A801CA">
            <w:pPr>
              <w:suppressAutoHyphens/>
              <w:contextualSpacing/>
              <w:jc w:val="center"/>
              <w:rPr>
                <w:rFonts w:eastAsia="Calibri"/>
                <w:b/>
                <w:bCs/>
                <w:color w:val="000000"/>
                <w:sz w:val="23"/>
                <w:szCs w:val="23"/>
                <w:lang w:eastAsia="zh-CN"/>
              </w:rPr>
            </w:pPr>
            <w:r w:rsidRPr="00613D45">
              <w:rPr>
                <w:rFonts w:eastAsia="Calibri"/>
                <w:b/>
                <w:bCs/>
                <w:color w:val="000000"/>
                <w:sz w:val="23"/>
                <w:szCs w:val="23"/>
                <w:lang w:eastAsia="zh-CN"/>
              </w:rPr>
              <w:t>Единица измерения характеристики</w:t>
            </w:r>
          </w:p>
        </w:tc>
      </w:tr>
      <w:tr w:rsidR="00A801CA" w:rsidRPr="00613D45">
        <w:trPr>
          <w:cantSplit/>
          <w:trHeight w:val="911"/>
        </w:trPr>
        <w:tc>
          <w:tcPr>
            <w:tcW w:w="567" w:type="dxa"/>
          </w:tcPr>
          <w:p w:rsidR="00A801CA" w:rsidRPr="00613D45" w:rsidRDefault="00A801CA" w:rsidP="00A801CA">
            <w:pPr>
              <w:suppressAutoHyphens/>
              <w:contextualSpacing/>
              <w:jc w:val="center"/>
              <w:rPr>
                <w:rFonts w:eastAsia="Calibri"/>
                <w:color w:val="000000"/>
                <w:sz w:val="23"/>
                <w:szCs w:val="23"/>
                <w:lang w:eastAsia="zh-CN"/>
              </w:rPr>
            </w:pPr>
            <w:r w:rsidRPr="00613D45">
              <w:rPr>
                <w:rFonts w:eastAsia="Calibri"/>
                <w:color w:val="000000"/>
                <w:sz w:val="23"/>
                <w:szCs w:val="23"/>
                <w:lang w:eastAsia="zh-CN"/>
              </w:rPr>
              <w:t>1</w:t>
            </w:r>
          </w:p>
        </w:tc>
        <w:tc>
          <w:tcPr>
            <w:tcW w:w="5245" w:type="dxa"/>
          </w:tcPr>
          <w:p w:rsidR="00A801CA" w:rsidRPr="00613D45" w:rsidRDefault="00A801CA" w:rsidP="000B025C">
            <w:pPr>
              <w:suppressAutoHyphens/>
              <w:contextualSpacing/>
              <w:jc w:val="center"/>
              <w:rPr>
                <w:rFonts w:eastAsia="Calibri"/>
                <w:color w:val="000000"/>
                <w:sz w:val="23"/>
                <w:szCs w:val="23"/>
                <w:lang w:eastAsia="zh-CN"/>
              </w:rPr>
            </w:pPr>
            <w:r w:rsidRPr="00613D45">
              <w:rPr>
                <w:rFonts w:eastAsia="Calibri"/>
                <w:color w:val="000000"/>
                <w:sz w:val="23"/>
                <w:szCs w:val="23"/>
                <w:lang w:eastAsia="zh-CN"/>
              </w:rPr>
              <w:t>Вид товара</w:t>
            </w:r>
          </w:p>
          <w:p w:rsidR="00A801CA" w:rsidRPr="00613D45" w:rsidRDefault="00A801CA" w:rsidP="000B025C">
            <w:pPr>
              <w:suppressAutoHyphens/>
              <w:contextualSpacing/>
              <w:jc w:val="center"/>
              <w:rPr>
                <w:rFonts w:eastAsia="Calibri"/>
                <w:color w:val="000000"/>
                <w:sz w:val="23"/>
                <w:szCs w:val="23"/>
                <w:lang w:eastAsia="zh-CN"/>
              </w:rPr>
            </w:pPr>
            <w:r w:rsidRPr="00613D45">
              <w:rPr>
                <w:rFonts w:eastAsia="Calibri"/>
                <w:color w:val="000000"/>
                <w:sz w:val="23"/>
                <w:szCs w:val="23"/>
                <w:lang w:eastAsia="zh-CN"/>
              </w:rPr>
              <w:t>(характеристика является обязательной для применения)</w:t>
            </w:r>
          </w:p>
        </w:tc>
        <w:tc>
          <w:tcPr>
            <w:tcW w:w="2268" w:type="dxa"/>
          </w:tcPr>
          <w:p w:rsidR="00A801CA" w:rsidRPr="00613D45" w:rsidRDefault="00A801CA" w:rsidP="000B025C">
            <w:pPr>
              <w:suppressAutoHyphens/>
              <w:contextualSpacing/>
              <w:jc w:val="center"/>
              <w:rPr>
                <w:rFonts w:eastAsia="Calibri"/>
                <w:color w:val="000000"/>
                <w:sz w:val="23"/>
                <w:szCs w:val="23"/>
                <w:lang w:eastAsia="zh-CN"/>
              </w:rPr>
            </w:pPr>
            <w:r w:rsidRPr="00613D45">
              <w:rPr>
                <w:rFonts w:eastAsia="Calibri"/>
                <w:color w:val="000000"/>
                <w:sz w:val="23"/>
                <w:szCs w:val="23"/>
                <w:shd w:val="clear" w:color="auto" w:fill="FFFFFF"/>
                <w:lang w:eastAsia="zh-CN"/>
              </w:rPr>
              <w:t>Вентилятор</w:t>
            </w:r>
          </w:p>
        </w:tc>
        <w:tc>
          <w:tcPr>
            <w:tcW w:w="1843" w:type="dxa"/>
          </w:tcPr>
          <w:p w:rsidR="00A801CA" w:rsidRPr="00613D45" w:rsidRDefault="00A801CA" w:rsidP="000B025C">
            <w:pPr>
              <w:suppressAutoHyphens/>
              <w:contextualSpacing/>
              <w:jc w:val="center"/>
              <w:rPr>
                <w:rFonts w:eastAsia="Calibri"/>
                <w:color w:val="000000"/>
                <w:sz w:val="23"/>
                <w:szCs w:val="23"/>
                <w:lang w:eastAsia="zh-CN"/>
              </w:rPr>
            </w:pPr>
          </w:p>
        </w:tc>
      </w:tr>
      <w:tr w:rsidR="00A801CA" w:rsidRPr="00613D45" w:rsidTr="006B798B">
        <w:trPr>
          <w:cantSplit/>
          <w:trHeight w:val="427"/>
        </w:trPr>
        <w:tc>
          <w:tcPr>
            <w:tcW w:w="567" w:type="dxa"/>
          </w:tcPr>
          <w:p w:rsidR="00A801CA" w:rsidRPr="00613D45" w:rsidRDefault="00A801CA" w:rsidP="00A801CA">
            <w:pPr>
              <w:suppressAutoHyphens/>
              <w:contextualSpacing/>
              <w:jc w:val="center"/>
              <w:rPr>
                <w:rFonts w:eastAsia="Calibri"/>
                <w:color w:val="000000"/>
                <w:sz w:val="23"/>
                <w:szCs w:val="23"/>
                <w:lang w:eastAsia="zh-CN"/>
              </w:rPr>
            </w:pPr>
            <w:r w:rsidRPr="00613D45">
              <w:rPr>
                <w:rFonts w:eastAsia="Calibri"/>
                <w:color w:val="000000"/>
                <w:sz w:val="23"/>
                <w:szCs w:val="23"/>
                <w:lang w:eastAsia="zh-CN"/>
              </w:rPr>
              <w:t>2</w:t>
            </w:r>
          </w:p>
        </w:tc>
        <w:tc>
          <w:tcPr>
            <w:tcW w:w="5245" w:type="dxa"/>
          </w:tcPr>
          <w:p w:rsidR="00A801CA" w:rsidRPr="00613D45" w:rsidRDefault="00A801CA" w:rsidP="000B025C">
            <w:pPr>
              <w:suppressAutoHyphens/>
              <w:contextualSpacing/>
              <w:jc w:val="center"/>
              <w:rPr>
                <w:rFonts w:eastAsia="Calibri"/>
                <w:color w:val="000000"/>
                <w:sz w:val="23"/>
                <w:szCs w:val="23"/>
                <w:lang w:eastAsia="zh-CN"/>
              </w:rPr>
            </w:pPr>
            <w:r w:rsidRPr="00613D45">
              <w:rPr>
                <w:rFonts w:eastAsia="Calibri"/>
                <w:color w:val="000000"/>
                <w:sz w:val="23"/>
                <w:szCs w:val="23"/>
                <w:lang w:eastAsia="zh-CN"/>
              </w:rPr>
              <w:t>Тип вентилятора</w:t>
            </w:r>
          </w:p>
        </w:tc>
        <w:tc>
          <w:tcPr>
            <w:tcW w:w="2268" w:type="dxa"/>
          </w:tcPr>
          <w:p w:rsidR="00A801CA" w:rsidRPr="00613D45" w:rsidRDefault="00A801CA" w:rsidP="000B025C">
            <w:pPr>
              <w:suppressAutoHyphens/>
              <w:contextualSpacing/>
              <w:jc w:val="center"/>
              <w:rPr>
                <w:rFonts w:eastAsia="Calibri"/>
                <w:color w:val="000000"/>
                <w:sz w:val="23"/>
                <w:szCs w:val="23"/>
                <w:shd w:val="clear" w:color="auto" w:fill="FFFFFF"/>
                <w:lang w:eastAsia="zh-CN"/>
              </w:rPr>
            </w:pPr>
            <w:r w:rsidRPr="00613D45">
              <w:rPr>
                <w:rFonts w:eastAsia="Calibri"/>
                <w:color w:val="000000"/>
                <w:sz w:val="23"/>
                <w:szCs w:val="23"/>
                <w:shd w:val="clear" w:color="auto" w:fill="FFFFFF"/>
                <w:lang w:eastAsia="zh-CN"/>
              </w:rPr>
              <w:t>Радиальный</w:t>
            </w:r>
          </w:p>
        </w:tc>
        <w:tc>
          <w:tcPr>
            <w:tcW w:w="1843" w:type="dxa"/>
          </w:tcPr>
          <w:p w:rsidR="00A801CA" w:rsidRPr="00613D45" w:rsidRDefault="00A801CA" w:rsidP="000B025C">
            <w:pPr>
              <w:suppressAutoHyphens/>
              <w:contextualSpacing/>
              <w:jc w:val="center"/>
              <w:rPr>
                <w:rFonts w:eastAsia="Calibri"/>
                <w:color w:val="000000"/>
                <w:sz w:val="23"/>
                <w:szCs w:val="23"/>
                <w:lang w:eastAsia="zh-CN"/>
              </w:rPr>
            </w:pPr>
          </w:p>
        </w:tc>
      </w:tr>
      <w:tr w:rsidR="00A801CA" w:rsidRPr="00613D45" w:rsidTr="006B798B">
        <w:trPr>
          <w:cantSplit/>
          <w:trHeight w:val="405"/>
        </w:trPr>
        <w:tc>
          <w:tcPr>
            <w:tcW w:w="567" w:type="dxa"/>
          </w:tcPr>
          <w:p w:rsidR="00A801CA" w:rsidRPr="00613D45" w:rsidRDefault="00A801CA" w:rsidP="00A801CA">
            <w:pPr>
              <w:suppressAutoHyphens/>
              <w:contextualSpacing/>
              <w:jc w:val="center"/>
              <w:rPr>
                <w:rFonts w:eastAsia="Calibri"/>
                <w:color w:val="000000"/>
                <w:sz w:val="23"/>
                <w:szCs w:val="23"/>
                <w:lang w:eastAsia="zh-CN"/>
              </w:rPr>
            </w:pPr>
            <w:r w:rsidRPr="00613D45">
              <w:rPr>
                <w:rFonts w:eastAsia="Calibri"/>
                <w:color w:val="000000"/>
                <w:sz w:val="23"/>
                <w:szCs w:val="23"/>
                <w:lang w:eastAsia="zh-CN"/>
              </w:rPr>
              <w:t>3</w:t>
            </w:r>
          </w:p>
        </w:tc>
        <w:tc>
          <w:tcPr>
            <w:tcW w:w="5245" w:type="dxa"/>
          </w:tcPr>
          <w:p w:rsidR="00A801CA" w:rsidRPr="00613D45" w:rsidRDefault="00A801CA" w:rsidP="000B025C">
            <w:pPr>
              <w:suppressAutoHyphens/>
              <w:contextualSpacing/>
              <w:jc w:val="center"/>
              <w:rPr>
                <w:rFonts w:eastAsia="Calibri"/>
                <w:color w:val="000000"/>
                <w:sz w:val="23"/>
                <w:szCs w:val="23"/>
                <w:lang w:eastAsia="zh-CN"/>
              </w:rPr>
            </w:pPr>
            <w:r w:rsidRPr="00613D45">
              <w:rPr>
                <w:rFonts w:eastAsia="Calibri"/>
                <w:color w:val="000000"/>
                <w:sz w:val="23"/>
                <w:szCs w:val="23"/>
                <w:lang w:eastAsia="zh-CN"/>
              </w:rPr>
              <w:t>Направление вращения</w:t>
            </w:r>
          </w:p>
        </w:tc>
        <w:tc>
          <w:tcPr>
            <w:tcW w:w="2268" w:type="dxa"/>
          </w:tcPr>
          <w:p w:rsidR="00A801CA" w:rsidRPr="00613D45" w:rsidRDefault="00A801CA" w:rsidP="000B025C">
            <w:pPr>
              <w:suppressAutoHyphens/>
              <w:contextualSpacing/>
              <w:jc w:val="center"/>
              <w:rPr>
                <w:rFonts w:eastAsia="Calibri"/>
                <w:color w:val="000000"/>
                <w:sz w:val="23"/>
                <w:szCs w:val="23"/>
                <w:shd w:val="clear" w:color="auto" w:fill="FFFFFF"/>
                <w:lang w:eastAsia="zh-CN"/>
              </w:rPr>
            </w:pPr>
            <w:r w:rsidRPr="00613D45">
              <w:rPr>
                <w:rFonts w:eastAsia="Calibri"/>
                <w:color w:val="000000"/>
                <w:sz w:val="23"/>
                <w:szCs w:val="23"/>
                <w:shd w:val="clear" w:color="auto" w:fill="FFFFFF"/>
                <w:lang w:eastAsia="zh-CN"/>
              </w:rPr>
              <w:t>левое</w:t>
            </w:r>
          </w:p>
        </w:tc>
        <w:tc>
          <w:tcPr>
            <w:tcW w:w="1843" w:type="dxa"/>
          </w:tcPr>
          <w:p w:rsidR="00A801CA" w:rsidRPr="00613D45" w:rsidRDefault="00A801CA" w:rsidP="000B025C">
            <w:pPr>
              <w:suppressAutoHyphens/>
              <w:contextualSpacing/>
              <w:jc w:val="center"/>
              <w:rPr>
                <w:rFonts w:eastAsia="Calibri"/>
                <w:color w:val="000000"/>
                <w:sz w:val="23"/>
                <w:szCs w:val="23"/>
                <w:lang w:eastAsia="zh-CN"/>
              </w:rPr>
            </w:pPr>
          </w:p>
        </w:tc>
      </w:tr>
      <w:tr w:rsidR="00A801CA" w:rsidRPr="00613D45">
        <w:trPr>
          <w:cantSplit/>
          <w:trHeight w:val="427"/>
        </w:trPr>
        <w:tc>
          <w:tcPr>
            <w:tcW w:w="567" w:type="dxa"/>
          </w:tcPr>
          <w:p w:rsidR="00A801CA" w:rsidRPr="00613D45" w:rsidRDefault="00A801CA" w:rsidP="00A801CA">
            <w:pPr>
              <w:suppressAutoHyphens/>
              <w:contextualSpacing/>
              <w:jc w:val="center"/>
              <w:rPr>
                <w:rFonts w:eastAsia="Calibri"/>
                <w:color w:val="000000"/>
                <w:sz w:val="23"/>
                <w:szCs w:val="23"/>
                <w:lang w:eastAsia="zh-CN"/>
              </w:rPr>
            </w:pPr>
            <w:r w:rsidRPr="00613D45">
              <w:rPr>
                <w:rFonts w:eastAsia="Calibri"/>
                <w:color w:val="000000"/>
                <w:sz w:val="23"/>
                <w:szCs w:val="23"/>
                <w:lang w:eastAsia="zh-CN"/>
              </w:rPr>
              <w:t>4</w:t>
            </w:r>
          </w:p>
        </w:tc>
        <w:tc>
          <w:tcPr>
            <w:tcW w:w="5245" w:type="dxa"/>
          </w:tcPr>
          <w:p w:rsidR="00A801CA" w:rsidRPr="00613D45" w:rsidRDefault="00A801CA" w:rsidP="000B025C">
            <w:pPr>
              <w:suppressAutoHyphens/>
              <w:contextualSpacing/>
              <w:jc w:val="center"/>
              <w:rPr>
                <w:rFonts w:eastAsia="Calibri"/>
                <w:color w:val="000000"/>
                <w:sz w:val="23"/>
                <w:szCs w:val="23"/>
                <w:lang w:eastAsia="zh-CN"/>
              </w:rPr>
            </w:pPr>
            <w:r w:rsidRPr="00613D45">
              <w:rPr>
                <w:rFonts w:eastAsia="Calibri"/>
                <w:sz w:val="23"/>
                <w:szCs w:val="23"/>
                <w:lang w:eastAsia="zh-CN"/>
              </w:rPr>
              <w:t>Напряжение питания</w:t>
            </w:r>
          </w:p>
        </w:tc>
        <w:tc>
          <w:tcPr>
            <w:tcW w:w="2268" w:type="dxa"/>
          </w:tcPr>
          <w:p w:rsidR="00A801CA" w:rsidRPr="00613D45" w:rsidRDefault="00A801CA" w:rsidP="000B025C">
            <w:pPr>
              <w:suppressAutoHyphens/>
              <w:contextualSpacing/>
              <w:jc w:val="center"/>
              <w:rPr>
                <w:rFonts w:eastAsia="Calibri"/>
                <w:color w:val="000000"/>
                <w:sz w:val="23"/>
                <w:szCs w:val="23"/>
                <w:shd w:val="clear" w:color="auto" w:fill="FFFFFF"/>
                <w:lang w:eastAsia="zh-CN"/>
              </w:rPr>
            </w:pPr>
            <w:r w:rsidRPr="00613D45">
              <w:rPr>
                <w:rFonts w:eastAsia="Calibri"/>
                <w:sz w:val="23"/>
                <w:szCs w:val="23"/>
                <w:lang w:eastAsia="zh-CN"/>
              </w:rPr>
              <w:t>380</w:t>
            </w:r>
          </w:p>
        </w:tc>
        <w:tc>
          <w:tcPr>
            <w:tcW w:w="1843" w:type="dxa"/>
          </w:tcPr>
          <w:p w:rsidR="00A801CA" w:rsidRPr="00613D45" w:rsidRDefault="00A801CA" w:rsidP="000B025C">
            <w:pPr>
              <w:suppressAutoHyphens/>
              <w:contextualSpacing/>
              <w:jc w:val="center"/>
              <w:rPr>
                <w:rFonts w:eastAsia="Calibri"/>
                <w:color w:val="000000"/>
                <w:sz w:val="23"/>
                <w:szCs w:val="23"/>
                <w:lang w:eastAsia="zh-CN"/>
              </w:rPr>
            </w:pPr>
            <w:r w:rsidRPr="00613D45">
              <w:rPr>
                <w:rFonts w:eastAsia="Calibri"/>
                <w:color w:val="000000"/>
                <w:sz w:val="23"/>
                <w:szCs w:val="23"/>
                <w:lang w:eastAsia="zh-CN"/>
              </w:rPr>
              <w:t>В</w:t>
            </w:r>
          </w:p>
        </w:tc>
      </w:tr>
      <w:tr w:rsidR="00A801CA" w:rsidRPr="00613D45">
        <w:trPr>
          <w:cantSplit/>
          <w:trHeight w:val="419"/>
        </w:trPr>
        <w:tc>
          <w:tcPr>
            <w:tcW w:w="567" w:type="dxa"/>
          </w:tcPr>
          <w:p w:rsidR="00A801CA" w:rsidRPr="00613D45" w:rsidRDefault="00A801CA" w:rsidP="00A801CA">
            <w:pPr>
              <w:suppressAutoHyphens/>
              <w:contextualSpacing/>
              <w:jc w:val="center"/>
              <w:rPr>
                <w:rFonts w:eastAsia="Calibri"/>
                <w:color w:val="000000"/>
                <w:sz w:val="23"/>
                <w:szCs w:val="23"/>
                <w:lang w:eastAsia="zh-CN"/>
              </w:rPr>
            </w:pPr>
            <w:r w:rsidRPr="00613D45">
              <w:rPr>
                <w:rFonts w:eastAsia="Calibri"/>
                <w:color w:val="000000"/>
                <w:sz w:val="23"/>
                <w:szCs w:val="23"/>
                <w:lang w:eastAsia="zh-CN"/>
              </w:rPr>
              <w:t>5</w:t>
            </w:r>
          </w:p>
        </w:tc>
        <w:tc>
          <w:tcPr>
            <w:tcW w:w="5245" w:type="dxa"/>
          </w:tcPr>
          <w:p w:rsidR="00A801CA" w:rsidRPr="00613D45" w:rsidRDefault="00A801CA" w:rsidP="000B025C">
            <w:pPr>
              <w:suppressAutoHyphens/>
              <w:contextualSpacing/>
              <w:jc w:val="center"/>
              <w:rPr>
                <w:rFonts w:eastAsia="Calibri"/>
                <w:sz w:val="23"/>
                <w:szCs w:val="23"/>
                <w:lang w:eastAsia="zh-CN"/>
              </w:rPr>
            </w:pPr>
            <w:r w:rsidRPr="00613D45">
              <w:rPr>
                <w:rFonts w:eastAsia="Calibri"/>
                <w:sz w:val="23"/>
                <w:szCs w:val="23"/>
                <w:lang w:eastAsia="zh-CN"/>
              </w:rPr>
              <w:t>Потребляемая мощность двигателя</w:t>
            </w:r>
          </w:p>
        </w:tc>
        <w:tc>
          <w:tcPr>
            <w:tcW w:w="2268" w:type="dxa"/>
          </w:tcPr>
          <w:p w:rsidR="00A801CA" w:rsidRPr="00613D45" w:rsidRDefault="00A801CA" w:rsidP="000B025C">
            <w:pPr>
              <w:suppressAutoHyphens/>
              <w:contextualSpacing/>
              <w:jc w:val="center"/>
              <w:rPr>
                <w:rFonts w:eastAsia="Calibri"/>
                <w:sz w:val="23"/>
                <w:szCs w:val="23"/>
                <w:lang w:eastAsia="zh-CN"/>
              </w:rPr>
            </w:pPr>
            <w:r w:rsidRPr="00613D45">
              <w:rPr>
                <w:rFonts w:eastAsia="Calibri"/>
                <w:sz w:val="23"/>
                <w:szCs w:val="23"/>
                <w:lang w:eastAsia="zh-CN"/>
              </w:rPr>
              <w:t>≥</w:t>
            </w:r>
            <w:r w:rsidR="00BB4F6B" w:rsidRPr="00613D45">
              <w:rPr>
                <w:rFonts w:eastAsia="Calibri"/>
                <w:sz w:val="23"/>
                <w:szCs w:val="23"/>
                <w:lang w:eastAsia="zh-CN"/>
              </w:rPr>
              <w:t>1,</w:t>
            </w:r>
            <w:r w:rsidRPr="00613D45">
              <w:rPr>
                <w:rFonts w:eastAsia="Calibri"/>
                <w:sz w:val="23"/>
                <w:szCs w:val="23"/>
                <w:lang w:eastAsia="zh-CN"/>
              </w:rPr>
              <w:t>5</w:t>
            </w:r>
          </w:p>
        </w:tc>
        <w:tc>
          <w:tcPr>
            <w:tcW w:w="1843" w:type="dxa"/>
          </w:tcPr>
          <w:p w:rsidR="00A801CA" w:rsidRPr="00613D45" w:rsidRDefault="00A801CA" w:rsidP="000B025C">
            <w:pPr>
              <w:suppressAutoHyphens/>
              <w:contextualSpacing/>
              <w:jc w:val="center"/>
              <w:rPr>
                <w:rFonts w:eastAsia="Calibri"/>
                <w:color w:val="000000"/>
                <w:sz w:val="23"/>
                <w:szCs w:val="23"/>
                <w:lang w:eastAsia="zh-CN"/>
              </w:rPr>
            </w:pPr>
            <w:r w:rsidRPr="00613D45">
              <w:rPr>
                <w:rFonts w:eastAsia="Calibri"/>
                <w:color w:val="000000"/>
                <w:sz w:val="23"/>
                <w:szCs w:val="23"/>
                <w:lang w:eastAsia="zh-CN"/>
              </w:rPr>
              <w:t>кВт</w:t>
            </w:r>
          </w:p>
        </w:tc>
      </w:tr>
      <w:tr w:rsidR="00A801CA" w:rsidRPr="00613D45">
        <w:trPr>
          <w:cantSplit/>
          <w:trHeight w:val="451"/>
        </w:trPr>
        <w:tc>
          <w:tcPr>
            <w:tcW w:w="567" w:type="dxa"/>
          </w:tcPr>
          <w:p w:rsidR="00A801CA" w:rsidRPr="00613D45" w:rsidRDefault="00A801CA" w:rsidP="00A801CA">
            <w:pPr>
              <w:suppressAutoHyphens/>
              <w:contextualSpacing/>
              <w:jc w:val="center"/>
              <w:rPr>
                <w:rFonts w:eastAsia="Calibri"/>
                <w:color w:val="000000"/>
                <w:sz w:val="23"/>
                <w:szCs w:val="23"/>
                <w:lang w:eastAsia="zh-CN"/>
              </w:rPr>
            </w:pPr>
            <w:r w:rsidRPr="00613D45">
              <w:rPr>
                <w:rFonts w:eastAsia="Calibri"/>
                <w:color w:val="000000"/>
                <w:sz w:val="23"/>
                <w:szCs w:val="23"/>
                <w:lang w:eastAsia="zh-CN"/>
              </w:rPr>
              <w:t>6</w:t>
            </w:r>
          </w:p>
        </w:tc>
        <w:tc>
          <w:tcPr>
            <w:tcW w:w="5245" w:type="dxa"/>
          </w:tcPr>
          <w:p w:rsidR="00A801CA" w:rsidRPr="00613D45" w:rsidRDefault="00A801CA" w:rsidP="000B025C">
            <w:pPr>
              <w:suppressAutoHyphens/>
              <w:contextualSpacing/>
              <w:jc w:val="center"/>
              <w:rPr>
                <w:rFonts w:eastAsia="Calibri"/>
                <w:sz w:val="23"/>
                <w:szCs w:val="23"/>
                <w:lang w:eastAsia="zh-CN"/>
              </w:rPr>
            </w:pPr>
            <w:r w:rsidRPr="00613D45">
              <w:rPr>
                <w:rFonts w:eastAsia="Calibri"/>
                <w:sz w:val="23"/>
                <w:szCs w:val="23"/>
                <w:lang w:eastAsia="zh-CN"/>
              </w:rPr>
              <w:t>Полное давление</w:t>
            </w:r>
          </w:p>
        </w:tc>
        <w:tc>
          <w:tcPr>
            <w:tcW w:w="2268" w:type="dxa"/>
          </w:tcPr>
          <w:p w:rsidR="00A801CA" w:rsidRPr="00613D45" w:rsidRDefault="00A801CA" w:rsidP="000B025C">
            <w:pPr>
              <w:suppressAutoHyphens/>
              <w:contextualSpacing/>
              <w:jc w:val="center"/>
              <w:rPr>
                <w:rFonts w:eastAsia="Calibri"/>
                <w:sz w:val="23"/>
                <w:szCs w:val="23"/>
                <w:lang w:eastAsia="zh-CN"/>
              </w:rPr>
            </w:pPr>
            <w:r w:rsidRPr="00613D45">
              <w:rPr>
                <w:rFonts w:eastAsia="Calibri"/>
                <w:sz w:val="23"/>
                <w:szCs w:val="23"/>
                <w:lang w:eastAsia="zh-CN"/>
              </w:rPr>
              <w:t>≥</w:t>
            </w:r>
            <w:r w:rsidR="00BB4F6B" w:rsidRPr="00613D45">
              <w:rPr>
                <w:rFonts w:eastAsia="Calibri"/>
                <w:sz w:val="23"/>
                <w:szCs w:val="23"/>
                <w:lang w:eastAsia="zh-CN"/>
              </w:rPr>
              <w:t>50</w:t>
            </w:r>
            <w:r w:rsidRPr="00613D45">
              <w:rPr>
                <w:rFonts w:eastAsia="Calibri"/>
                <w:sz w:val="23"/>
                <w:szCs w:val="23"/>
                <w:lang w:eastAsia="zh-CN"/>
              </w:rPr>
              <w:t>0</w:t>
            </w:r>
          </w:p>
        </w:tc>
        <w:tc>
          <w:tcPr>
            <w:tcW w:w="1843" w:type="dxa"/>
          </w:tcPr>
          <w:p w:rsidR="00A801CA" w:rsidRPr="00613D45" w:rsidRDefault="00A801CA" w:rsidP="000B025C">
            <w:pPr>
              <w:suppressAutoHyphens/>
              <w:contextualSpacing/>
              <w:jc w:val="center"/>
              <w:rPr>
                <w:rFonts w:eastAsia="Calibri"/>
                <w:color w:val="000000"/>
                <w:sz w:val="23"/>
                <w:szCs w:val="23"/>
                <w:lang w:eastAsia="zh-CN"/>
              </w:rPr>
            </w:pPr>
            <w:r w:rsidRPr="00613D45">
              <w:rPr>
                <w:rFonts w:eastAsia="Calibri"/>
                <w:color w:val="000000"/>
                <w:sz w:val="23"/>
                <w:szCs w:val="23"/>
                <w:lang w:eastAsia="zh-CN"/>
              </w:rPr>
              <w:t>Па</w:t>
            </w:r>
          </w:p>
        </w:tc>
      </w:tr>
      <w:tr w:rsidR="00A801CA" w:rsidRPr="00613D45" w:rsidTr="006B798B">
        <w:trPr>
          <w:cantSplit/>
          <w:trHeight w:val="373"/>
        </w:trPr>
        <w:tc>
          <w:tcPr>
            <w:tcW w:w="567" w:type="dxa"/>
          </w:tcPr>
          <w:p w:rsidR="00A801CA" w:rsidRPr="00613D45" w:rsidRDefault="00A801CA" w:rsidP="00A801CA">
            <w:pPr>
              <w:suppressAutoHyphens/>
              <w:contextualSpacing/>
              <w:jc w:val="center"/>
              <w:rPr>
                <w:rFonts w:eastAsia="Calibri"/>
                <w:color w:val="000000"/>
                <w:sz w:val="23"/>
                <w:szCs w:val="23"/>
                <w:lang w:eastAsia="zh-CN"/>
              </w:rPr>
            </w:pPr>
            <w:r w:rsidRPr="00613D45">
              <w:rPr>
                <w:rFonts w:eastAsia="Calibri"/>
                <w:color w:val="000000"/>
                <w:sz w:val="23"/>
                <w:szCs w:val="23"/>
                <w:lang w:eastAsia="zh-CN"/>
              </w:rPr>
              <w:t>7</w:t>
            </w:r>
          </w:p>
        </w:tc>
        <w:tc>
          <w:tcPr>
            <w:tcW w:w="5245" w:type="dxa"/>
          </w:tcPr>
          <w:p w:rsidR="00A801CA" w:rsidRPr="00613D45" w:rsidRDefault="00A801CA" w:rsidP="000B025C">
            <w:pPr>
              <w:suppressAutoHyphens/>
              <w:contextualSpacing/>
              <w:jc w:val="center"/>
              <w:rPr>
                <w:rFonts w:eastAsia="Calibri"/>
                <w:sz w:val="23"/>
                <w:szCs w:val="23"/>
                <w:lang w:eastAsia="zh-CN"/>
              </w:rPr>
            </w:pPr>
            <w:r w:rsidRPr="00613D45">
              <w:rPr>
                <w:rFonts w:eastAsia="Calibri"/>
                <w:sz w:val="23"/>
                <w:szCs w:val="23"/>
                <w:lang w:eastAsia="zh-CN"/>
              </w:rPr>
              <w:t>Обороты двигателя</w:t>
            </w:r>
          </w:p>
        </w:tc>
        <w:tc>
          <w:tcPr>
            <w:tcW w:w="2268" w:type="dxa"/>
          </w:tcPr>
          <w:p w:rsidR="00A801CA" w:rsidRPr="00613D45" w:rsidRDefault="00621164" w:rsidP="006B798B">
            <w:pPr>
              <w:suppressAutoHyphens/>
              <w:contextualSpacing/>
              <w:jc w:val="center"/>
              <w:rPr>
                <w:rFonts w:eastAsia="Calibri"/>
                <w:sz w:val="23"/>
                <w:szCs w:val="23"/>
                <w:lang w:eastAsia="zh-CN"/>
              </w:rPr>
            </w:pPr>
            <w:r w:rsidRPr="00613D45">
              <w:rPr>
                <w:rFonts w:eastAsia="Calibri"/>
                <w:sz w:val="23"/>
                <w:szCs w:val="23"/>
                <w:lang w:eastAsia="zh-CN"/>
              </w:rPr>
              <w:t>100</w:t>
            </w:r>
            <w:r w:rsidR="00BB4F6B" w:rsidRPr="00613D45">
              <w:rPr>
                <w:rFonts w:eastAsia="Calibri"/>
                <w:sz w:val="23"/>
                <w:szCs w:val="23"/>
                <w:lang w:eastAsia="zh-CN"/>
              </w:rPr>
              <w:t>0</w:t>
            </w:r>
          </w:p>
        </w:tc>
        <w:tc>
          <w:tcPr>
            <w:tcW w:w="1843" w:type="dxa"/>
          </w:tcPr>
          <w:p w:rsidR="00A801CA" w:rsidRPr="00613D45" w:rsidRDefault="00A801CA" w:rsidP="000B025C">
            <w:pPr>
              <w:suppressAutoHyphens/>
              <w:contextualSpacing/>
              <w:jc w:val="center"/>
              <w:rPr>
                <w:rFonts w:eastAsia="Calibri"/>
                <w:color w:val="000000"/>
                <w:sz w:val="23"/>
                <w:szCs w:val="23"/>
                <w:lang w:eastAsia="zh-CN"/>
              </w:rPr>
            </w:pPr>
            <w:r w:rsidRPr="00613D45">
              <w:rPr>
                <w:rFonts w:eastAsia="Calibri"/>
                <w:color w:val="000000"/>
                <w:sz w:val="23"/>
                <w:szCs w:val="23"/>
                <w:lang w:eastAsia="zh-CN"/>
              </w:rPr>
              <w:t>об/мин</w:t>
            </w:r>
          </w:p>
        </w:tc>
      </w:tr>
      <w:tr w:rsidR="00A801CA" w:rsidRPr="00613D45" w:rsidTr="006B798B">
        <w:trPr>
          <w:cantSplit/>
          <w:trHeight w:val="389"/>
        </w:trPr>
        <w:tc>
          <w:tcPr>
            <w:tcW w:w="567" w:type="dxa"/>
          </w:tcPr>
          <w:p w:rsidR="00A801CA" w:rsidRPr="00613D45" w:rsidRDefault="00A801CA" w:rsidP="00A801CA">
            <w:pPr>
              <w:suppressAutoHyphens/>
              <w:contextualSpacing/>
              <w:jc w:val="center"/>
              <w:rPr>
                <w:rFonts w:eastAsia="Calibri"/>
                <w:color w:val="000000"/>
                <w:sz w:val="23"/>
                <w:szCs w:val="23"/>
                <w:lang w:eastAsia="zh-CN"/>
              </w:rPr>
            </w:pPr>
            <w:r w:rsidRPr="00613D45">
              <w:rPr>
                <w:rFonts w:eastAsia="Calibri"/>
                <w:color w:val="000000"/>
                <w:sz w:val="23"/>
                <w:szCs w:val="23"/>
                <w:lang w:eastAsia="zh-CN"/>
              </w:rPr>
              <w:t>8</w:t>
            </w:r>
          </w:p>
        </w:tc>
        <w:tc>
          <w:tcPr>
            <w:tcW w:w="5245" w:type="dxa"/>
          </w:tcPr>
          <w:p w:rsidR="00A801CA" w:rsidRPr="00613D45" w:rsidRDefault="00A801CA" w:rsidP="000B025C">
            <w:pPr>
              <w:suppressAutoHyphens/>
              <w:contextualSpacing/>
              <w:jc w:val="center"/>
              <w:rPr>
                <w:rFonts w:eastAsia="Calibri"/>
                <w:sz w:val="23"/>
                <w:szCs w:val="23"/>
                <w:lang w:eastAsia="zh-CN"/>
              </w:rPr>
            </w:pPr>
            <w:r w:rsidRPr="00613D45">
              <w:rPr>
                <w:rFonts w:eastAsia="Calibri"/>
                <w:sz w:val="23"/>
                <w:szCs w:val="23"/>
                <w:lang w:eastAsia="zh-CN"/>
              </w:rPr>
              <w:t>Диаметр рабочего колеса</w:t>
            </w:r>
          </w:p>
        </w:tc>
        <w:tc>
          <w:tcPr>
            <w:tcW w:w="2268" w:type="dxa"/>
          </w:tcPr>
          <w:p w:rsidR="00A801CA" w:rsidRPr="00613D45" w:rsidRDefault="00A801CA" w:rsidP="006B798B">
            <w:pPr>
              <w:suppressAutoHyphens/>
              <w:contextualSpacing/>
              <w:jc w:val="center"/>
              <w:rPr>
                <w:rFonts w:eastAsia="Calibri"/>
                <w:sz w:val="23"/>
                <w:szCs w:val="23"/>
                <w:lang w:eastAsia="zh-CN"/>
              </w:rPr>
            </w:pPr>
            <w:r w:rsidRPr="00613D45">
              <w:rPr>
                <w:rFonts w:eastAsia="Calibri"/>
                <w:sz w:val="23"/>
                <w:szCs w:val="23"/>
                <w:lang w:eastAsia="zh-CN"/>
              </w:rPr>
              <w:t>400</w:t>
            </w:r>
          </w:p>
        </w:tc>
        <w:tc>
          <w:tcPr>
            <w:tcW w:w="1843" w:type="dxa"/>
          </w:tcPr>
          <w:p w:rsidR="00A801CA" w:rsidRPr="00613D45" w:rsidRDefault="00A801CA" w:rsidP="000B025C">
            <w:pPr>
              <w:suppressAutoHyphens/>
              <w:contextualSpacing/>
              <w:jc w:val="center"/>
              <w:rPr>
                <w:rFonts w:eastAsia="Calibri"/>
                <w:color w:val="000000"/>
                <w:sz w:val="23"/>
                <w:szCs w:val="23"/>
                <w:lang w:eastAsia="zh-CN"/>
              </w:rPr>
            </w:pPr>
            <w:r w:rsidRPr="00613D45">
              <w:rPr>
                <w:rFonts w:eastAsia="Calibri"/>
                <w:color w:val="000000"/>
                <w:sz w:val="23"/>
                <w:szCs w:val="23"/>
                <w:lang w:eastAsia="zh-CN"/>
              </w:rPr>
              <w:t>мм</w:t>
            </w:r>
          </w:p>
        </w:tc>
      </w:tr>
      <w:tr w:rsidR="00A801CA" w:rsidRPr="00613D45" w:rsidTr="006B798B">
        <w:trPr>
          <w:cantSplit/>
          <w:trHeight w:val="443"/>
        </w:trPr>
        <w:tc>
          <w:tcPr>
            <w:tcW w:w="567" w:type="dxa"/>
          </w:tcPr>
          <w:p w:rsidR="00A801CA" w:rsidRPr="00613D45" w:rsidRDefault="00A801CA" w:rsidP="00A801CA">
            <w:pPr>
              <w:suppressAutoHyphens/>
              <w:contextualSpacing/>
              <w:jc w:val="center"/>
              <w:rPr>
                <w:rFonts w:eastAsia="Calibri"/>
                <w:color w:val="000000"/>
                <w:sz w:val="23"/>
                <w:szCs w:val="23"/>
                <w:lang w:eastAsia="zh-CN"/>
              </w:rPr>
            </w:pPr>
            <w:r w:rsidRPr="00613D45">
              <w:rPr>
                <w:rFonts w:eastAsia="Calibri"/>
                <w:color w:val="000000"/>
                <w:sz w:val="23"/>
                <w:szCs w:val="23"/>
                <w:lang w:eastAsia="zh-CN"/>
              </w:rPr>
              <w:t>9</w:t>
            </w:r>
          </w:p>
        </w:tc>
        <w:tc>
          <w:tcPr>
            <w:tcW w:w="5245" w:type="dxa"/>
          </w:tcPr>
          <w:p w:rsidR="00A801CA" w:rsidRPr="00613D45" w:rsidRDefault="00A801CA" w:rsidP="000B025C">
            <w:pPr>
              <w:suppressAutoHyphens/>
              <w:contextualSpacing/>
              <w:jc w:val="center"/>
              <w:rPr>
                <w:rFonts w:eastAsia="Calibri"/>
                <w:sz w:val="23"/>
                <w:szCs w:val="23"/>
                <w:lang w:eastAsia="zh-CN"/>
              </w:rPr>
            </w:pPr>
            <w:r w:rsidRPr="00613D45">
              <w:rPr>
                <w:rFonts w:eastAsia="Calibri"/>
                <w:sz w:val="23"/>
                <w:szCs w:val="23"/>
                <w:lang w:eastAsia="zh-CN"/>
              </w:rPr>
              <w:t>Производительность</w:t>
            </w:r>
          </w:p>
        </w:tc>
        <w:tc>
          <w:tcPr>
            <w:tcW w:w="2268" w:type="dxa"/>
          </w:tcPr>
          <w:p w:rsidR="00A801CA" w:rsidRPr="00613D45" w:rsidRDefault="00A801CA" w:rsidP="000B025C">
            <w:pPr>
              <w:suppressAutoHyphens/>
              <w:contextualSpacing/>
              <w:jc w:val="center"/>
              <w:rPr>
                <w:rFonts w:eastAsia="Calibri"/>
                <w:sz w:val="23"/>
                <w:szCs w:val="23"/>
                <w:lang w:eastAsia="zh-CN"/>
              </w:rPr>
            </w:pPr>
            <w:r w:rsidRPr="00613D45">
              <w:rPr>
                <w:rFonts w:eastAsia="Calibri"/>
                <w:sz w:val="23"/>
                <w:szCs w:val="23"/>
                <w:lang w:eastAsia="zh-CN"/>
              </w:rPr>
              <w:t>≥</w:t>
            </w:r>
            <w:r w:rsidR="00BB4F6B" w:rsidRPr="00613D45">
              <w:rPr>
                <w:rFonts w:eastAsia="Calibri"/>
                <w:sz w:val="23"/>
                <w:szCs w:val="23"/>
                <w:lang w:eastAsia="zh-CN"/>
              </w:rPr>
              <w:t>26</w:t>
            </w:r>
            <w:r w:rsidRPr="00613D45">
              <w:rPr>
                <w:rFonts w:eastAsia="Calibri"/>
                <w:sz w:val="23"/>
                <w:szCs w:val="23"/>
                <w:lang w:eastAsia="zh-CN"/>
              </w:rPr>
              <w:t>00</w:t>
            </w:r>
          </w:p>
        </w:tc>
        <w:tc>
          <w:tcPr>
            <w:tcW w:w="1843" w:type="dxa"/>
          </w:tcPr>
          <w:p w:rsidR="00A801CA" w:rsidRPr="00613D45" w:rsidRDefault="00A801CA" w:rsidP="000B025C">
            <w:pPr>
              <w:suppressAutoHyphens/>
              <w:contextualSpacing/>
              <w:jc w:val="center"/>
              <w:rPr>
                <w:rFonts w:eastAsia="Calibri"/>
                <w:color w:val="000000"/>
                <w:sz w:val="23"/>
                <w:szCs w:val="23"/>
                <w:lang w:eastAsia="zh-CN"/>
              </w:rPr>
            </w:pPr>
            <w:r w:rsidRPr="00613D45">
              <w:rPr>
                <w:rFonts w:eastAsia="Calibri"/>
                <w:color w:val="000000"/>
                <w:sz w:val="23"/>
                <w:szCs w:val="23"/>
                <w:lang w:eastAsia="zh-CN"/>
              </w:rPr>
              <w:t>м</w:t>
            </w:r>
            <w:r w:rsidRPr="00613D45">
              <w:rPr>
                <w:rFonts w:eastAsia="Calibri"/>
                <w:color w:val="000000"/>
                <w:sz w:val="23"/>
                <w:szCs w:val="23"/>
                <w:vertAlign w:val="superscript"/>
                <w:lang w:eastAsia="zh-CN"/>
              </w:rPr>
              <w:t>3</w:t>
            </w:r>
            <w:r w:rsidRPr="00613D45">
              <w:rPr>
                <w:rFonts w:eastAsia="Calibri"/>
                <w:color w:val="000000"/>
                <w:sz w:val="23"/>
                <w:szCs w:val="23"/>
                <w:lang w:eastAsia="zh-CN"/>
              </w:rPr>
              <w:t>/час</w:t>
            </w:r>
          </w:p>
        </w:tc>
      </w:tr>
    </w:tbl>
    <w:p w:rsidR="009F1149" w:rsidRPr="00613D45" w:rsidRDefault="009F1149" w:rsidP="009F1149">
      <w:pPr>
        <w:rPr>
          <w:rFonts w:eastAsia="SimSun"/>
          <w:sz w:val="23"/>
          <w:szCs w:val="23"/>
          <w:lang w:eastAsia="ar-SA"/>
        </w:rPr>
      </w:pPr>
    </w:p>
    <w:p w:rsidR="006B798B" w:rsidRPr="00613D45" w:rsidRDefault="006B798B" w:rsidP="000F5D34">
      <w:pPr>
        <w:suppressAutoHyphens/>
        <w:spacing w:after="160" w:line="259" w:lineRule="auto"/>
        <w:rPr>
          <w:rFonts w:eastAsia="SimSun"/>
          <w:b/>
          <w:sz w:val="23"/>
          <w:szCs w:val="23"/>
          <w:lang w:eastAsia="ar-SA"/>
        </w:rPr>
      </w:pPr>
    </w:p>
    <w:p w:rsidR="000F5D34" w:rsidRPr="00613D45" w:rsidRDefault="000F5D34" w:rsidP="000F5D34">
      <w:pPr>
        <w:suppressAutoHyphens/>
        <w:spacing w:after="160" w:line="259" w:lineRule="auto"/>
        <w:rPr>
          <w:rFonts w:eastAsia="SimSun"/>
          <w:b/>
          <w:sz w:val="23"/>
          <w:szCs w:val="23"/>
          <w:lang w:eastAsia="ar-SA"/>
        </w:rPr>
      </w:pPr>
      <w:r w:rsidRPr="00613D45">
        <w:rPr>
          <w:rFonts w:eastAsia="SimSun"/>
          <w:b/>
          <w:sz w:val="23"/>
          <w:szCs w:val="23"/>
          <w:lang w:eastAsia="ar-SA"/>
        </w:rPr>
        <w:t xml:space="preserve">Спецификация </w:t>
      </w:r>
      <w:r w:rsidR="005B2BE6" w:rsidRPr="00613D45">
        <w:rPr>
          <w:rFonts w:eastAsia="SimSun"/>
          <w:b/>
          <w:sz w:val="23"/>
          <w:szCs w:val="23"/>
          <w:lang w:eastAsia="ar-SA"/>
        </w:rPr>
        <w:t xml:space="preserve">оборудования и </w:t>
      </w:r>
      <w:r w:rsidRPr="00613D45">
        <w:rPr>
          <w:rFonts w:eastAsia="SimSun"/>
          <w:b/>
          <w:sz w:val="23"/>
          <w:szCs w:val="23"/>
          <w:lang w:eastAsia="ar-SA"/>
        </w:rPr>
        <w:t>используемых материалов: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28"/>
        <w:gridCol w:w="1418"/>
        <w:gridCol w:w="1559"/>
      </w:tblGrid>
      <w:tr w:rsidR="000F5D34" w:rsidRPr="00613D45" w:rsidTr="000F5D34">
        <w:tc>
          <w:tcPr>
            <w:tcW w:w="959" w:type="dxa"/>
          </w:tcPr>
          <w:p w:rsidR="000F5D34" w:rsidRPr="00613D45" w:rsidRDefault="000F5D34" w:rsidP="000F5D34">
            <w:pPr>
              <w:suppressAutoHyphens/>
              <w:spacing w:line="259" w:lineRule="auto"/>
              <w:rPr>
                <w:rFonts w:eastAsia="SimSun"/>
                <w:b/>
                <w:sz w:val="23"/>
                <w:szCs w:val="23"/>
                <w:lang w:eastAsia="ar-SA"/>
              </w:rPr>
            </w:pPr>
            <w:r w:rsidRPr="00613D45">
              <w:rPr>
                <w:rFonts w:eastAsia="SimSun"/>
                <w:b/>
                <w:sz w:val="23"/>
                <w:szCs w:val="23"/>
                <w:lang w:eastAsia="ar-SA"/>
              </w:rPr>
              <w:t>№ п/п</w:t>
            </w:r>
          </w:p>
        </w:tc>
        <w:tc>
          <w:tcPr>
            <w:tcW w:w="5528" w:type="dxa"/>
          </w:tcPr>
          <w:p w:rsidR="000F5D34" w:rsidRPr="00613D45" w:rsidRDefault="005B2BE6" w:rsidP="000F5D34">
            <w:pPr>
              <w:jc w:val="center"/>
              <w:rPr>
                <w:b/>
                <w:sz w:val="23"/>
                <w:szCs w:val="23"/>
                <w:lang w:eastAsia="ar-SA"/>
              </w:rPr>
            </w:pPr>
            <w:r w:rsidRPr="00613D45">
              <w:rPr>
                <w:b/>
                <w:sz w:val="23"/>
                <w:szCs w:val="23"/>
                <w:lang w:eastAsia="ar-SA"/>
              </w:rPr>
              <w:t>Спецификация</w:t>
            </w:r>
          </w:p>
        </w:tc>
        <w:tc>
          <w:tcPr>
            <w:tcW w:w="1418" w:type="dxa"/>
          </w:tcPr>
          <w:p w:rsidR="000F5D34" w:rsidRPr="00613D45" w:rsidRDefault="000F5D34" w:rsidP="000F5D34">
            <w:pPr>
              <w:jc w:val="center"/>
              <w:rPr>
                <w:b/>
                <w:sz w:val="23"/>
                <w:szCs w:val="23"/>
                <w:lang w:eastAsia="ar-SA"/>
              </w:rPr>
            </w:pPr>
            <w:r w:rsidRPr="00613D45">
              <w:rPr>
                <w:b/>
                <w:sz w:val="23"/>
                <w:szCs w:val="23"/>
                <w:lang w:eastAsia="ar-SA"/>
              </w:rPr>
              <w:t>Единиц</w:t>
            </w:r>
            <w:r w:rsidR="005B2BE6" w:rsidRPr="00613D45">
              <w:rPr>
                <w:b/>
                <w:sz w:val="23"/>
                <w:szCs w:val="23"/>
                <w:lang w:eastAsia="ar-SA"/>
              </w:rPr>
              <w:t>ы</w:t>
            </w:r>
          </w:p>
        </w:tc>
        <w:tc>
          <w:tcPr>
            <w:tcW w:w="1559" w:type="dxa"/>
          </w:tcPr>
          <w:p w:rsidR="000F5D34" w:rsidRPr="00613D45" w:rsidRDefault="000F5D34" w:rsidP="000F5D34">
            <w:pPr>
              <w:jc w:val="center"/>
              <w:rPr>
                <w:b/>
                <w:sz w:val="23"/>
                <w:szCs w:val="23"/>
                <w:lang w:eastAsia="ar-SA"/>
              </w:rPr>
            </w:pPr>
            <w:r w:rsidRPr="00613D45">
              <w:rPr>
                <w:b/>
                <w:sz w:val="23"/>
                <w:szCs w:val="23"/>
                <w:lang w:eastAsia="ar-SA"/>
              </w:rPr>
              <w:t>Количество</w:t>
            </w:r>
          </w:p>
        </w:tc>
      </w:tr>
      <w:tr w:rsidR="000F5D34" w:rsidRPr="00613D45" w:rsidTr="000F5D34">
        <w:tc>
          <w:tcPr>
            <w:tcW w:w="959" w:type="dxa"/>
          </w:tcPr>
          <w:p w:rsidR="000F5D34" w:rsidRPr="00613D45" w:rsidRDefault="000F5D34" w:rsidP="000F5D34">
            <w:pPr>
              <w:suppressAutoHyphens/>
              <w:spacing w:line="100" w:lineRule="atLeast"/>
              <w:jc w:val="center"/>
              <w:rPr>
                <w:rFonts w:eastAsia="SimSun"/>
                <w:sz w:val="23"/>
                <w:szCs w:val="23"/>
                <w:lang w:eastAsia="ar-SA"/>
              </w:rPr>
            </w:pPr>
            <w:r w:rsidRPr="00613D45">
              <w:rPr>
                <w:rFonts w:eastAsia="SimSun"/>
                <w:sz w:val="23"/>
                <w:szCs w:val="23"/>
                <w:lang w:eastAsia="ar-SA"/>
              </w:rPr>
              <w:t>1</w:t>
            </w:r>
          </w:p>
        </w:tc>
        <w:tc>
          <w:tcPr>
            <w:tcW w:w="5528" w:type="dxa"/>
          </w:tcPr>
          <w:p w:rsidR="00B71E5A" w:rsidRPr="00613D45" w:rsidRDefault="000F5D34" w:rsidP="00BA069D">
            <w:pPr>
              <w:rPr>
                <w:sz w:val="23"/>
                <w:szCs w:val="23"/>
              </w:rPr>
            </w:pPr>
            <w:r w:rsidRPr="00613D45">
              <w:rPr>
                <w:sz w:val="23"/>
                <w:szCs w:val="23"/>
              </w:rPr>
              <w:t>Вентилятор ВР-280-46 №4 Пр0° (1,5</w:t>
            </w:r>
            <w:r w:rsidR="000869A6" w:rsidRPr="00613D45">
              <w:rPr>
                <w:sz w:val="23"/>
                <w:szCs w:val="23"/>
              </w:rPr>
              <w:t>×</w:t>
            </w:r>
            <w:r w:rsidRPr="00613D45">
              <w:rPr>
                <w:sz w:val="23"/>
                <w:szCs w:val="23"/>
              </w:rPr>
              <w:t>1000)</w:t>
            </w:r>
            <w:r w:rsidR="00B71E5A" w:rsidRPr="00613D45">
              <w:rPr>
                <w:sz w:val="23"/>
                <w:szCs w:val="23"/>
              </w:rPr>
              <w:t xml:space="preserve"> </w:t>
            </w:r>
          </w:p>
        </w:tc>
        <w:tc>
          <w:tcPr>
            <w:tcW w:w="1418" w:type="dxa"/>
            <w:vAlign w:val="center"/>
          </w:tcPr>
          <w:p w:rsidR="000F5D34" w:rsidRPr="00613D45" w:rsidRDefault="000F5D34" w:rsidP="000F5D34">
            <w:pPr>
              <w:jc w:val="center"/>
              <w:rPr>
                <w:sz w:val="23"/>
                <w:szCs w:val="23"/>
                <w:lang w:eastAsia="ar-SA"/>
              </w:rPr>
            </w:pPr>
            <w:r w:rsidRPr="00613D45">
              <w:rPr>
                <w:sz w:val="23"/>
                <w:szCs w:val="23"/>
                <w:lang w:eastAsia="ar-SA"/>
              </w:rPr>
              <w:t>шт.</w:t>
            </w:r>
          </w:p>
        </w:tc>
        <w:tc>
          <w:tcPr>
            <w:tcW w:w="1559" w:type="dxa"/>
            <w:vAlign w:val="center"/>
          </w:tcPr>
          <w:p w:rsidR="000F5D34" w:rsidRPr="00613D45" w:rsidRDefault="000F5D34" w:rsidP="000F5D34">
            <w:pPr>
              <w:jc w:val="center"/>
              <w:rPr>
                <w:sz w:val="23"/>
                <w:szCs w:val="23"/>
                <w:lang w:eastAsia="ar-SA"/>
              </w:rPr>
            </w:pPr>
            <w:r w:rsidRPr="00613D45">
              <w:rPr>
                <w:sz w:val="23"/>
                <w:szCs w:val="23"/>
                <w:lang w:eastAsia="ar-SA"/>
              </w:rPr>
              <w:t>1</w:t>
            </w:r>
          </w:p>
        </w:tc>
      </w:tr>
      <w:tr w:rsidR="000F5D34" w:rsidRPr="00613D45" w:rsidTr="000F5D34">
        <w:tc>
          <w:tcPr>
            <w:tcW w:w="959" w:type="dxa"/>
          </w:tcPr>
          <w:p w:rsidR="000F5D34" w:rsidRPr="00613D45" w:rsidRDefault="000F5D34" w:rsidP="000F5D34">
            <w:pPr>
              <w:suppressAutoHyphens/>
              <w:spacing w:line="100" w:lineRule="atLeast"/>
              <w:jc w:val="center"/>
              <w:rPr>
                <w:rFonts w:eastAsia="SimSun"/>
                <w:sz w:val="23"/>
                <w:szCs w:val="23"/>
                <w:lang w:eastAsia="ar-SA"/>
              </w:rPr>
            </w:pPr>
            <w:r w:rsidRPr="00613D45">
              <w:rPr>
                <w:rFonts w:eastAsia="SimSun"/>
                <w:sz w:val="23"/>
                <w:szCs w:val="23"/>
                <w:lang w:eastAsia="ar-SA"/>
              </w:rPr>
              <w:t>2</w:t>
            </w:r>
          </w:p>
        </w:tc>
        <w:tc>
          <w:tcPr>
            <w:tcW w:w="5528" w:type="dxa"/>
          </w:tcPr>
          <w:p w:rsidR="000F5D34" w:rsidRPr="00613D45" w:rsidRDefault="000F5D34" w:rsidP="000F5D34">
            <w:pPr>
              <w:rPr>
                <w:sz w:val="23"/>
                <w:szCs w:val="23"/>
              </w:rPr>
            </w:pPr>
            <w:r w:rsidRPr="00613D45">
              <w:rPr>
                <w:sz w:val="23"/>
                <w:szCs w:val="23"/>
              </w:rPr>
              <w:t>Вставка гибкая вентилятора ВГВ-4,0-0150</w:t>
            </w:r>
          </w:p>
        </w:tc>
        <w:tc>
          <w:tcPr>
            <w:tcW w:w="1418" w:type="dxa"/>
          </w:tcPr>
          <w:p w:rsidR="000F5D34" w:rsidRPr="00613D45" w:rsidRDefault="000F5D34" w:rsidP="000F5D34">
            <w:pPr>
              <w:jc w:val="center"/>
              <w:rPr>
                <w:sz w:val="23"/>
                <w:szCs w:val="23"/>
              </w:rPr>
            </w:pPr>
            <w:r w:rsidRPr="00613D45">
              <w:rPr>
                <w:sz w:val="23"/>
                <w:szCs w:val="23"/>
                <w:lang w:eastAsia="ar-SA"/>
              </w:rPr>
              <w:t>шт.</w:t>
            </w:r>
          </w:p>
        </w:tc>
        <w:tc>
          <w:tcPr>
            <w:tcW w:w="1559" w:type="dxa"/>
            <w:vAlign w:val="center"/>
          </w:tcPr>
          <w:p w:rsidR="000F5D34" w:rsidRPr="00613D45" w:rsidRDefault="000F5D34" w:rsidP="000F5D34">
            <w:pPr>
              <w:jc w:val="center"/>
              <w:rPr>
                <w:sz w:val="23"/>
                <w:szCs w:val="23"/>
                <w:lang w:eastAsia="ar-SA"/>
              </w:rPr>
            </w:pPr>
            <w:r w:rsidRPr="00613D45">
              <w:rPr>
                <w:sz w:val="23"/>
                <w:szCs w:val="23"/>
                <w:lang w:eastAsia="ar-SA"/>
              </w:rPr>
              <w:t>1</w:t>
            </w:r>
          </w:p>
        </w:tc>
      </w:tr>
      <w:tr w:rsidR="000F5D34" w:rsidRPr="00613D45" w:rsidTr="000F5D34">
        <w:tc>
          <w:tcPr>
            <w:tcW w:w="959" w:type="dxa"/>
          </w:tcPr>
          <w:p w:rsidR="000F5D34" w:rsidRPr="00613D45" w:rsidRDefault="000F5D34" w:rsidP="000F5D34">
            <w:pPr>
              <w:suppressAutoHyphens/>
              <w:spacing w:line="100" w:lineRule="atLeast"/>
              <w:jc w:val="center"/>
              <w:rPr>
                <w:rFonts w:eastAsia="SimSun"/>
                <w:sz w:val="23"/>
                <w:szCs w:val="23"/>
                <w:lang w:eastAsia="ar-SA"/>
              </w:rPr>
            </w:pPr>
            <w:r w:rsidRPr="00613D45">
              <w:rPr>
                <w:rFonts w:eastAsia="SimSun"/>
                <w:sz w:val="23"/>
                <w:szCs w:val="23"/>
                <w:lang w:eastAsia="ar-SA"/>
              </w:rPr>
              <w:t>3</w:t>
            </w:r>
          </w:p>
        </w:tc>
        <w:tc>
          <w:tcPr>
            <w:tcW w:w="5528" w:type="dxa"/>
          </w:tcPr>
          <w:p w:rsidR="000F5D34" w:rsidRPr="00613D45" w:rsidRDefault="000F5D34" w:rsidP="000F5D34">
            <w:pPr>
              <w:rPr>
                <w:sz w:val="23"/>
                <w:szCs w:val="23"/>
              </w:rPr>
            </w:pPr>
            <w:r w:rsidRPr="00613D45">
              <w:rPr>
                <w:sz w:val="23"/>
                <w:szCs w:val="23"/>
              </w:rPr>
              <w:t>Вставка гибкая вентилятора ВГН-4,0-0150</w:t>
            </w:r>
          </w:p>
        </w:tc>
        <w:tc>
          <w:tcPr>
            <w:tcW w:w="1418" w:type="dxa"/>
          </w:tcPr>
          <w:p w:rsidR="000F5D34" w:rsidRPr="00613D45" w:rsidRDefault="000F5D34" w:rsidP="000F5D34">
            <w:pPr>
              <w:jc w:val="center"/>
              <w:rPr>
                <w:sz w:val="23"/>
                <w:szCs w:val="23"/>
              </w:rPr>
            </w:pPr>
            <w:r w:rsidRPr="00613D45">
              <w:rPr>
                <w:sz w:val="23"/>
                <w:szCs w:val="23"/>
                <w:lang w:eastAsia="ar-SA"/>
              </w:rPr>
              <w:t>шт.</w:t>
            </w:r>
          </w:p>
        </w:tc>
        <w:tc>
          <w:tcPr>
            <w:tcW w:w="1559" w:type="dxa"/>
            <w:vAlign w:val="center"/>
          </w:tcPr>
          <w:p w:rsidR="000F5D34" w:rsidRPr="00613D45" w:rsidRDefault="000F5D34" w:rsidP="000F5D34">
            <w:pPr>
              <w:jc w:val="center"/>
              <w:rPr>
                <w:sz w:val="23"/>
                <w:szCs w:val="23"/>
                <w:lang w:eastAsia="ar-SA"/>
              </w:rPr>
            </w:pPr>
            <w:r w:rsidRPr="00613D45">
              <w:rPr>
                <w:sz w:val="23"/>
                <w:szCs w:val="23"/>
                <w:lang w:eastAsia="ar-SA"/>
              </w:rPr>
              <w:t>1</w:t>
            </w:r>
          </w:p>
        </w:tc>
      </w:tr>
      <w:tr w:rsidR="004721C0" w:rsidRPr="00613D45">
        <w:tc>
          <w:tcPr>
            <w:tcW w:w="959" w:type="dxa"/>
          </w:tcPr>
          <w:p w:rsidR="004721C0" w:rsidRPr="00613D45" w:rsidRDefault="009A2D86" w:rsidP="004721C0">
            <w:pPr>
              <w:suppressAutoHyphens/>
              <w:spacing w:line="100" w:lineRule="atLeast"/>
              <w:jc w:val="center"/>
              <w:rPr>
                <w:rFonts w:eastAsia="SimSun"/>
                <w:sz w:val="23"/>
                <w:szCs w:val="23"/>
                <w:lang w:eastAsia="ar-SA"/>
              </w:rPr>
            </w:pPr>
            <w:r w:rsidRPr="00613D45">
              <w:rPr>
                <w:rFonts w:eastAsia="SimSun"/>
                <w:sz w:val="23"/>
                <w:szCs w:val="23"/>
                <w:lang w:eastAsia="ar-SA"/>
              </w:rPr>
              <w:t>4</w:t>
            </w:r>
          </w:p>
        </w:tc>
        <w:tc>
          <w:tcPr>
            <w:tcW w:w="5528" w:type="dxa"/>
          </w:tcPr>
          <w:p w:rsidR="004721C0" w:rsidRPr="00613D45" w:rsidRDefault="004721C0" w:rsidP="004721C0">
            <w:pPr>
              <w:rPr>
                <w:sz w:val="23"/>
                <w:szCs w:val="23"/>
              </w:rPr>
            </w:pPr>
            <w:r w:rsidRPr="00613D45">
              <w:rPr>
                <w:sz w:val="23"/>
                <w:szCs w:val="23"/>
              </w:rPr>
              <w:t>Фланец круглый с гибкой вставкой</w:t>
            </w:r>
          </w:p>
        </w:tc>
        <w:tc>
          <w:tcPr>
            <w:tcW w:w="1418" w:type="dxa"/>
          </w:tcPr>
          <w:p w:rsidR="004721C0" w:rsidRPr="00613D45" w:rsidRDefault="004721C0" w:rsidP="004721C0">
            <w:pPr>
              <w:jc w:val="center"/>
              <w:rPr>
                <w:sz w:val="23"/>
                <w:szCs w:val="23"/>
                <w:lang w:eastAsia="ar-SA"/>
              </w:rPr>
            </w:pPr>
            <w:r w:rsidRPr="00613D45">
              <w:rPr>
                <w:sz w:val="23"/>
                <w:szCs w:val="23"/>
              </w:rPr>
              <w:t>шт.</w:t>
            </w:r>
          </w:p>
        </w:tc>
        <w:tc>
          <w:tcPr>
            <w:tcW w:w="1559" w:type="dxa"/>
          </w:tcPr>
          <w:p w:rsidR="004721C0" w:rsidRPr="00613D45" w:rsidRDefault="004721C0" w:rsidP="004721C0">
            <w:pPr>
              <w:jc w:val="center"/>
              <w:rPr>
                <w:sz w:val="23"/>
                <w:szCs w:val="23"/>
                <w:lang w:eastAsia="ar-SA"/>
              </w:rPr>
            </w:pPr>
            <w:r w:rsidRPr="00613D45">
              <w:rPr>
                <w:sz w:val="23"/>
                <w:szCs w:val="23"/>
              </w:rPr>
              <w:t>1</w:t>
            </w:r>
          </w:p>
        </w:tc>
      </w:tr>
      <w:tr w:rsidR="000F5D34" w:rsidRPr="00613D45" w:rsidTr="000F5D34">
        <w:tc>
          <w:tcPr>
            <w:tcW w:w="959" w:type="dxa"/>
          </w:tcPr>
          <w:p w:rsidR="000F5D34" w:rsidRPr="00613D45" w:rsidRDefault="009A2D86" w:rsidP="000F5D34">
            <w:pPr>
              <w:suppressAutoHyphens/>
              <w:spacing w:line="100" w:lineRule="atLeast"/>
              <w:jc w:val="center"/>
              <w:rPr>
                <w:rFonts w:eastAsia="SimSun"/>
                <w:sz w:val="23"/>
                <w:szCs w:val="23"/>
                <w:lang w:eastAsia="ar-SA"/>
              </w:rPr>
            </w:pPr>
            <w:r w:rsidRPr="00613D45">
              <w:rPr>
                <w:rFonts w:eastAsia="SimSun"/>
                <w:sz w:val="23"/>
                <w:szCs w:val="23"/>
                <w:lang w:eastAsia="ar-SA"/>
              </w:rPr>
              <w:t>5</w:t>
            </w:r>
          </w:p>
        </w:tc>
        <w:tc>
          <w:tcPr>
            <w:tcW w:w="5528" w:type="dxa"/>
          </w:tcPr>
          <w:p w:rsidR="00B71E5A" w:rsidRPr="00613D45" w:rsidRDefault="000F5D34" w:rsidP="00BA069D">
            <w:pPr>
              <w:rPr>
                <w:sz w:val="23"/>
                <w:szCs w:val="23"/>
              </w:rPr>
            </w:pPr>
            <w:r w:rsidRPr="00613D45">
              <w:rPr>
                <w:sz w:val="23"/>
                <w:szCs w:val="23"/>
              </w:rPr>
              <w:t>Виброизолятор ВР-202</w:t>
            </w:r>
          </w:p>
        </w:tc>
        <w:tc>
          <w:tcPr>
            <w:tcW w:w="1418" w:type="dxa"/>
          </w:tcPr>
          <w:p w:rsidR="000F5D34" w:rsidRPr="00613D45" w:rsidRDefault="000F5D34" w:rsidP="000F5D34">
            <w:pPr>
              <w:jc w:val="center"/>
              <w:rPr>
                <w:sz w:val="23"/>
                <w:szCs w:val="23"/>
              </w:rPr>
            </w:pPr>
            <w:r w:rsidRPr="00613D45">
              <w:rPr>
                <w:sz w:val="23"/>
                <w:szCs w:val="23"/>
                <w:lang w:eastAsia="ar-SA"/>
              </w:rPr>
              <w:t>шт.</w:t>
            </w:r>
          </w:p>
        </w:tc>
        <w:tc>
          <w:tcPr>
            <w:tcW w:w="1559" w:type="dxa"/>
            <w:vAlign w:val="center"/>
          </w:tcPr>
          <w:p w:rsidR="000F5D34" w:rsidRPr="00613D45" w:rsidRDefault="009A2D86" w:rsidP="000F5D34">
            <w:pPr>
              <w:jc w:val="center"/>
              <w:rPr>
                <w:sz w:val="23"/>
                <w:szCs w:val="23"/>
                <w:lang w:eastAsia="ar-SA"/>
              </w:rPr>
            </w:pPr>
            <w:r w:rsidRPr="00613D45">
              <w:rPr>
                <w:sz w:val="23"/>
                <w:szCs w:val="23"/>
                <w:lang w:eastAsia="ar-SA"/>
              </w:rPr>
              <w:t>4</w:t>
            </w:r>
          </w:p>
        </w:tc>
      </w:tr>
      <w:tr w:rsidR="009A2D86" w:rsidRPr="00613D45">
        <w:tc>
          <w:tcPr>
            <w:tcW w:w="959" w:type="dxa"/>
          </w:tcPr>
          <w:p w:rsidR="009A2D86" w:rsidRPr="00613D45" w:rsidRDefault="009A2D86" w:rsidP="009A2D86">
            <w:pPr>
              <w:jc w:val="center"/>
              <w:rPr>
                <w:sz w:val="23"/>
                <w:szCs w:val="23"/>
                <w:lang w:eastAsia="ar-SA"/>
              </w:rPr>
            </w:pPr>
            <w:r w:rsidRPr="00613D45">
              <w:rPr>
                <w:sz w:val="23"/>
                <w:szCs w:val="23"/>
                <w:lang w:eastAsia="ar-SA"/>
              </w:rPr>
              <w:lastRenderedPageBreak/>
              <w:t>6</w:t>
            </w:r>
          </w:p>
        </w:tc>
        <w:tc>
          <w:tcPr>
            <w:tcW w:w="5528" w:type="dxa"/>
          </w:tcPr>
          <w:p w:rsidR="009A2D86" w:rsidRPr="00613D45" w:rsidRDefault="009A2D86" w:rsidP="009A2D86">
            <w:pPr>
              <w:shd w:val="clear" w:color="auto" w:fill="FFFFFF"/>
              <w:spacing w:line="0" w:lineRule="atLeast"/>
              <w:outlineLvl w:val="0"/>
              <w:rPr>
                <w:color w:val="000000"/>
                <w:kern w:val="36"/>
                <w:sz w:val="23"/>
                <w:szCs w:val="23"/>
              </w:rPr>
            </w:pPr>
            <w:r w:rsidRPr="00613D45">
              <w:rPr>
                <w:sz w:val="23"/>
                <w:szCs w:val="23"/>
              </w:rPr>
              <w:t>Виброизолятор Ровен ДО-39 пластинчатый</w:t>
            </w:r>
          </w:p>
        </w:tc>
        <w:tc>
          <w:tcPr>
            <w:tcW w:w="1418" w:type="dxa"/>
          </w:tcPr>
          <w:p w:rsidR="009A2D86" w:rsidRPr="00613D45" w:rsidRDefault="009A2D86" w:rsidP="009A2D86">
            <w:pPr>
              <w:jc w:val="center"/>
              <w:rPr>
                <w:sz w:val="23"/>
                <w:szCs w:val="23"/>
                <w:lang w:eastAsia="ar-SA"/>
              </w:rPr>
            </w:pPr>
            <w:r w:rsidRPr="00613D45">
              <w:rPr>
                <w:sz w:val="23"/>
                <w:szCs w:val="23"/>
              </w:rPr>
              <w:t>шт.</w:t>
            </w:r>
          </w:p>
        </w:tc>
        <w:tc>
          <w:tcPr>
            <w:tcW w:w="1559" w:type="dxa"/>
          </w:tcPr>
          <w:p w:rsidR="009A2D86" w:rsidRPr="00613D45" w:rsidRDefault="009A2D86" w:rsidP="009A2D86">
            <w:pPr>
              <w:jc w:val="center"/>
              <w:rPr>
                <w:sz w:val="23"/>
                <w:szCs w:val="23"/>
                <w:lang w:eastAsia="ar-SA"/>
              </w:rPr>
            </w:pPr>
            <w:r w:rsidRPr="00613D45">
              <w:rPr>
                <w:sz w:val="23"/>
                <w:szCs w:val="23"/>
              </w:rPr>
              <w:t>4</w:t>
            </w:r>
          </w:p>
        </w:tc>
      </w:tr>
      <w:tr w:rsidR="000F5D34" w:rsidRPr="00613D45" w:rsidTr="000F5D34">
        <w:tc>
          <w:tcPr>
            <w:tcW w:w="959" w:type="dxa"/>
          </w:tcPr>
          <w:p w:rsidR="000F5D34" w:rsidRPr="00613D45" w:rsidRDefault="009A2D86" w:rsidP="000F5D34">
            <w:pPr>
              <w:jc w:val="center"/>
              <w:rPr>
                <w:sz w:val="23"/>
                <w:szCs w:val="23"/>
                <w:lang w:eastAsia="ar-SA"/>
              </w:rPr>
            </w:pPr>
            <w:r w:rsidRPr="00613D45">
              <w:rPr>
                <w:sz w:val="23"/>
                <w:szCs w:val="23"/>
                <w:lang w:eastAsia="ar-SA"/>
              </w:rPr>
              <w:t>7</w:t>
            </w:r>
          </w:p>
        </w:tc>
        <w:tc>
          <w:tcPr>
            <w:tcW w:w="5528" w:type="dxa"/>
          </w:tcPr>
          <w:p w:rsidR="00B71E5A" w:rsidRPr="00613D45" w:rsidRDefault="000F5D34" w:rsidP="00BA069D">
            <w:pPr>
              <w:rPr>
                <w:sz w:val="23"/>
                <w:szCs w:val="23"/>
              </w:rPr>
            </w:pPr>
            <w:r w:rsidRPr="00613D45">
              <w:rPr>
                <w:sz w:val="23"/>
                <w:szCs w:val="23"/>
              </w:rPr>
              <w:t>Электромагнитный пускатель (Автомат защиты электродвигателя) NS2-25 2.5-4A</w:t>
            </w:r>
            <w:r w:rsidR="00B71E5A" w:rsidRPr="00613D45">
              <w:rPr>
                <w:sz w:val="23"/>
                <w:szCs w:val="23"/>
              </w:rPr>
              <w:t xml:space="preserve">    </w:t>
            </w:r>
          </w:p>
        </w:tc>
        <w:tc>
          <w:tcPr>
            <w:tcW w:w="1418" w:type="dxa"/>
          </w:tcPr>
          <w:p w:rsidR="000F5D34" w:rsidRPr="00613D45" w:rsidRDefault="000F5D34" w:rsidP="000F5D34">
            <w:pPr>
              <w:jc w:val="center"/>
              <w:rPr>
                <w:sz w:val="23"/>
                <w:szCs w:val="23"/>
              </w:rPr>
            </w:pPr>
            <w:r w:rsidRPr="00613D45">
              <w:rPr>
                <w:sz w:val="23"/>
                <w:szCs w:val="23"/>
                <w:lang w:eastAsia="ar-SA"/>
              </w:rPr>
              <w:t>шт.</w:t>
            </w:r>
          </w:p>
        </w:tc>
        <w:tc>
          <w:tcPr>
            <w:tcW w:w="1559" w:type="dxa"/>
            <w:vAlign w:val="center"/>
          </w:tcPr>
          <w:p w:rsidR="000F5D34" w:rsidRPr="00613D45" w:rsidRDefault="000F5D34" w:rsidP="000F5D34">
            <w:pPr>
              <w:jc w:val="center"/>
              <w:rPr>
                <w:sz w:val="23"/>
                <w:szCs w:val="23"/>
                <w:lang w:eastAsia="ar-SA"/>
              </w:rPr>
            </w:pPr>
            <w:r w:rsidRPr="00613D45">
              <w:rPr>
                <w:sz w:val="23"/>
                <w:szCs w:val="23"/>
                <w:lang w:eastAsia="ar-SA"/>
              </w:rPr>
              <w:t>1</w:t>
            </w:r>
          </w:p>
        </w:tc>
      </w:tr>
      <w:tr w:rsidR="000F5D34" w:rsidRPr="00613D45" w:rsidTr="000F5D34">
        <w:tc>
          <w:tcPr>
            <w:tcW w:w="959" w:type="dxa"/>
          </w:tcPr>
          <w:p w:rsidR="000F5D34" w:rsidRPr="00613D45" w:rsidRDefault="009A2D86" w:rsidP="000F5D34">
            <w:pPr>
              <w:jc w:val="center"/>
              <w:rPr>
                <w:sz w:val="23"/>
                <w:szCs w:val="23"/>
                <w:lang w:eastAsia="ar-SA"/>
              </w:rPr>
            </w:pPr>
            <w:r w:rsidRPr="00613D45">
              <w:rPr>
                <w:sz w:val="23"/>
                <w:szCs w:val="23"/>
                <w:lang w:eastAsia="ar-SA"/>
              </w:rPr>
              <w:t>8</w:t>
            </w:r>
          </w:p>
        </w:tc>
        <w:tc>
          <w:tcPr>
            <w:tcW w:w="5528" w:type="dxa"/>
          </w:tcPr>
          <w:p w:rsidR="000F5D34" w:rsidRPr="00613D45" w:rsidRDefault="000F5D34" w:rsidP="000F5D34">
            <w:pPr>
              <w:rPr>
                <w:sz w:val="23"/>
                <w:szCs w:val="23"/>
              </w:rPr>
            </w:pPr>
            <w:r w:rsidRPr="00613D45">
              <w:rPr>
                <w:sz w:val="23"/>
                <w:szCs w:val="23"/>
              </w:rPr>
              <w:t>Комплект крепежа</w:t>
            </w:r>
          </w:p>
        </w:tc>
        <w:tc>
          <w:tcPr>
            <w:tcW w:w="1418" w:type="dxa"/>
          </w:tcPr>
          <w:p w:rsidR="000F5D34" w:rsidRPr="00613D45" w:rsidRDefault="000F5D34" w:rsidP="000F5D34">
            <w:pPr>
              <w:jc w:val="center"/>
              <w:rPr>
                <w:sz w:val="23"/>
                <w:szCs w:val="23"/>
              </w:rPr>
            </w:pPr>
            <w:r w:rsidRPr="00613D45">
              <w:rPr>
                <w:sz w:val="23"/>
                <w:szCs w:val="23"/>
                <w:lang w:eastAsia="ar-SA"/>
              </w:rPr>
              <w:t>шт.</w:t>
            </w:r>
          </w:p>
        </w:tc>
        <w:tc>
          <w:tcPr>
            <w:tcW w:w="1559" w:type="dxa"/>
            <w:vAlign w:val="center"/>
          </w:tcPr>
          <w:p w:rsidR="000F5D34" w:rsidRPr="00613D45" w:rsidRDefault="000F5D34" w:rsidP="000F5D34">
            <w:pPr>
              <w:jc w:val="center"/>
              <w:rPr>
                <w:sz w:val="23"/>
                <w:szCs w:val="23"/>
                <w:lang w:eastAsia="ar-SA"/>
              </w:rPr>
            </w:pPr>
            <w:r w:rsidRPr="00613D45">
              <w:rPr>
                <w:sz w:val="23"/>
                <w:szCs w:val="23"/>
                <w:lang w:eastAsia="ar-SA"/>
              </w:rPr>
              <w:t>1</w:t>
            </w:r>
          </w:p>
        </w:tc>
      </w:tr>
      <w:tr w:rsidR="000F5D34" w:rsidRPr="00613D45" w:rsidTr="000F5D34">
        <w:tc>
          <w:tcPr>
            <w:tcW w:w="959" w:type="dxa"/>
          </w:tcPr>
          <w:p w:rsidR="000F5D34" w:rsidRPr="00613D45" w:rsidRDefault="009A2D86" w:rsidP="000F5D34">
            <w:pPr>
              <w:jc w:val="center"/>
              <w:rPr>
                <w:sz w:val="23"/>
                <w:szCs w:val="23"/>
                <w:lang w:eastAsia="ar-SA"/>
              </w:rPr>
            </w:pPr>
            <w:r w:rsidRPr="00613D45">
              <w:rPr>
                <w:sz w:val="23"/>
                <w:szCs w:val="23"/>
                <w:lang w:eastAsia="ar-SA"/>
              </w:rPr>
              <w:t>9</w:t>
            </w:r>
          </w:p>
        </w:tc>
        <w:tc>
          <w:tcPr>
            <w:tcW w:w="5528" w:type="dxa"/>
          </w:tcPr>
          <w:p w:rsidR="000F5D34" w:rsidRPr="00613D45" w:rsidRDefault="000F5D34" w:rsidP="000F5D34">
            <w:pPr>
              <w:rPr>
                <w:sz w:val="23"/>
                <w:szCs w:val="23"/>
              </w:rPr>
            </w:pPr>
            <w:r w:rsidRPr="00613D45">
              <w:rPr>
                <w:sz w:val="23"/>
                <w:szCs w:val="23"/>
              </w:rPr>
              <w:t>Уголок металлический 50</w:t>
            </w:r>
            <w:r w:rsidR="000869A6" w:rsidRPr="00613D45">
              <w:rPr>
                <w:sz w:val="23"/>
                <w:szCs w:val="23"/>
              </w:rPr>
              <w:t>×</w:t>
            </w:r>
            <w:r w:rsidRPr="00613D45">
              <w:rPr>
                <w:sz w:val="23"/>
                <w:szCs w:val="23"/>
              </w:rPr>
              <w:t>50</w:t>
            </w:r>
            <w:r w:rsidR="000869A6" w:rsidRPr="00613D45">
              <w:rPr>
                <w:sz w:val="23"/>
                <w:szCs w:val="23"/>
              </w:rPr>
              <w:t>×</w:t>
            </w:r>
            <w:r w:rsidRPr="00613D45">
              <w:rPr>
                <w:sz w:val="23"/>
                <w:szCs w:val="23"/>
              </w:rPr>
              <w:t>5 мм</w:t>
            </w:r>
          </w:p>
        </w:tc>
        <w:tc>
          <w:tcPr>
            <w:tcW w:w="1418" w:type="dxa"/>
          </w:tcPr>
          <w:p w:rsidR="000F5D34" w:rsidRPr="00613D45" w:rsidRDefault="000F5D34" w:rsidP="000F5D34">
            <w:pPr>
              <w:jc w:val="center"/>
              <w:rPr>
                <w:sz w:val="23"/>
                <w:szCs w:val="23"/>
              </w:rPr>
            </w:pPr>
            <w:r w:rsidRPr="00613D45">
              <w:rPr>
                <w:sz w:val="23"/>
                <w:szCs w:val="23"/>
                <w:lang w:eastAsia="ar-SA"/>
              </w:rPr>
              <w:t>пог.м</w:t>
            </w:r>
          </w:p>
        </w:tc>
        <w:tc>
          <w:tcPr>
            <w:tcW w:w="1559" w:type="dxa"/>
            <w:vAlign w:val="center"/>
          </w:tcPr>
          <w:p w:rsidR="000F5D34" w:rsidRPr="00613D45" w:rsidRDefault="000F5D34" w:rsidP="000F5D34">
            <w:pPr>
              <w:jc w:val="center"/>
              <w:rPr>
                <w:sz w:val="23"/>
                <w:szCs w:val="23"/>
                <w:lang w:eastAsia="ar-SA"/>
              </w:rPr>
            </w:pPr>
            <w:r w:rsidRPr="00613D45">
              <w:rPr>
                <w:sz w:val="23"/>
                <w:szCs w:val="23"/>
                <w:lang w:eastAsia="ar-SA"/>
              </w:rPr>
              <w:t>6</w:t>
            </w:r>
          </w:p>
        </w:tc>
      </w:tr>
      <w:tr w:rsidR="00BA069D" w:rsidRPr="00613D45">
        <w:tc>
          <w:tcPr>
            <w:tcW w:w="959" w:type="dxa"/>
          </w:tcPr>
          <w:p w:rsidR="00BA069D" w:rsidRPr="00613D45" w:rsidRDefault="009A2D86" w:rsidP="00BA069D">
            <w:pPr>
              <w:jc w:val="center"/>
              <w:rPr>
                <w:sz w:val="23"/>
                <w:szCs w:val="23"/>
                <w:lang w:eastAsia="ar-SA"/>
              </w:rPr>
            </w:pPr>
            <w:r w:rsidRPr="00613D45">
              <w:rPr>
                <w:sz w:val="23"/>
                <w:szCs w:val="23"/>
                <w:lang w:eastAsia="ar-SA"/>
              </w:rPr>
              <w:t>10</w:t>
            </w:r>
          </w:p>
        </w:tc>
        <w:tc>
          <w:tcPr>
            <w:tcW w:w="5528" w:type="dxa"/>
          </w:tcPr>
          <w:p w:rsidR="00BA069D" w:rsidRPr="00613D45" w:rsidRDefault="00BA069D" w:rsidP="00BA069D">
            <w:pPr>
              <w:shd w:val="clear" w:color="auto" w:fill="FFFFFF"/>
              <w:spacing w:line="0" w:lineRule="atLeast"/>
              <w:outlineLvl w:val="0"/>
              <w:rPr>
                <w:sz w:val="23"/>
                <w:szCs w:val="23"/>
              </w:rPr>
            </w:pPr>
            <w:r w:rsidRPr="00613D45">
              <w:rPr>
                <w:sz w:val="23"/>
                <w:szCs w:val="23"/>
              </w:rPr>
              <w:t>Проволочный лоток оцинкованный </w:t>
            </w:r>
          </w:p>
        </w:tc>
        <w:tc>
          <w:tcPr>
            <w:tcW w:w="1418" w:type="dxa"/>
          </w:tcPr>
          <w:p w:rsidR="00BA069D" w:rsidRPr="00613D45" w:rsidRDefault="00BA069D" w:rsidP="00BA069D">
            <w:pPr>
              <w:jc w:val="center"/>
              <w:rPr>
                <w:sz w:val="23"/>
                <w:szCs w:val="23"/>
                <w:lang w:eastAsia="ar-SA"/>
              </w:rPr>
            </w:pPr>
            <w:r w:rsidRPr="00613D45">
              <w:rPr>
                <w:sz w:val="23"/>
                <w:szCs w:val="23"/>
              </w:rPr>
              <w:t>пог.м</w:t>
            </w:r>
          </w:p>
        </w:tc>
        <w:tc>
          <w:tcPr>
            <w:tcW w:w="1559" w:type="dxa"/>
          </w:tcPr>
          <w:p w:rsidR="00BA069D" w:rsidRPr="00613D45" w:rsidRDefault="00BA069D" w:rsidP="00BA069D">
            <w:pPr>
              <w:jc w:val="center"/>
              <w:rPr>
                <w:sz w:val="23"/>
                <w:szCs w:val="23"/>
                <w:lang w:eastAsia="ar-SA"/>
              </w:rPr>
            </w:pPr>
            <w:r w:rsidRPr="00613D45">
              <w:rPr>
                <w:sz w:val="23"/>
                <w:szCs w:val="23"/>
              </w:rPr>
              <w:t>6</w:t>
            </w:r>
          </w:p>
        </w:tc>
      </w:tr>
      <w:tr w:rsidR="00BA069D" w:rsidRPr="00613D45">
        <w:tc>
          <w:tcPr>
            <w:tcW w:w="959" w:type="dxa"/>
          </w:tcPr>
          <w:p w:rsidR="00BA069D" w:rsidRPr="00613D45" w:rsidRDefault="009A2D86" w:rsidP="009A2D86">
            <w:pPr>
              <w:jc w:val="center"/>
              <w:rPr>
                <w:sz w:val="23"/>
                <w:szCs w:val="23"/>
                <w:lang w:eastAsia="ar-SA"/>
              </w:rPr>
            </w:pPr>
            <w:r w:rsidRPr="00613D45">
              <w:rPr>
                <w:sz w:val="23"/>
                <w:szCs w:val="23"/>
                <w:lang w:eastAsia="ar-SA"/>
              </w:rPr>
              <w:t>11</w:t>
            </w:r>
          </w:p>
        </w:tc>
        <w:tc>
          <w:tcPr>
            <w:tcW w:w="5528" w:type="dxa"/>
          </w:tcPr>
          <w:p w:rsidR="00BA069D" w:rsidRPr="00613D45" w:rsidRDefault="00BA069D" w:rsidP="00BA069D">
            <w:pPr>
              <w:rPr>
                <w:sz w:val="23"/>
                <w:szCs w:val="23"/>
              </w:rPr>
            </w:pPr>
            <w:r w:rsidRPr="00613D45">
              <w:rPr>
                <w:sz w:val="23"/>
                <w:szCs w:val="23"/>
              </w:rPr>
              <w:t>Комплект крепежа для монтажа лотка</w:t>
            </w:r>
            <w:r w:rsidR="00F4343A" w:rsidRPr="00613D45">
              <w:rPr>
                <w:sz w:val="23"/>
                <w:szCs w:val="23"/>
              </w:rPr>
              <w:t xml:space="preserve"> проволочного</w:t>
            </w:r>
            <w:r w:rsidRPr="00613D45">
              <w:rPr>
                <w:sz w:val="23"/>
                <w:szCs w:val="23"/>
              </w:rPr>
              <w:t xml:space="preserve"> </w:t>
            </w:r>
          </w:p>
        </w:tc>
        <w:tc>
          <w:tcPr>
            <w:tcW w:w="1418" w:type="dxa"/>
          </w:tcPr>
          <w:p w:rsidR="00BA069D" w:rsidRPr="00613D45" w:rsidRDefault="00F4343A" w:rsidP="00BA069D">
            <w:pPr>
              <w:jc w:val="center"/>
              <w:rPr>
                <w:sz w:val="23"/>
                <w:szCs w:val="23"/>
              </w:rPr>
            </w:pPr>
            <w:r w:rsidRPr="00613D45">
              <w:rPr>
                <w:sz w:val="23"/>
                <w:szCs w:val="23"/>
              </w:rPr>
              <w:t>шт.</w:t>
            </w:r>
          </w:p>
        </w:tc>
        <w:tc>
          <w:tcPr>
            <w:tcW w:w="1559" w:type="dxa"/>
          </w:tcPr>
          <w:p w:rsidR="00BA069D" w:rsidRPr="00613D45" w:rsidRDefault="00F4343A" w:rsidP="00BA069D">
            <w:pPr>
              <w:jc w:val="center"/>
              <w:rPr>
                <w:sz w:val="23"/>
                <w:szCs w:val="23"/>
              </w:rPr>
            </w:pPr>
            <w:r w:rsidRPr="00613D45">
              <w:rPr>
                <w:sz w:val="23"/>
                <w:szCs w:val="23"/>
              </w:rPr>
              <w:t>1</w:t>
            </w:r>
          </w:p>
        </w:tc>
      </w:tr>
      <w:tr w:rsidR="00F4343A" w:rsidRPr="00613D45">
        <w:tc>
          <w:tcPr>
            <w:tcW w:w="959" w:type="dxa"/>
          </w:tcPr>
          <w:p w:rsidR="00F4343A" w:rsidRPr="00613D45" w:rsidRDefault="00F4343A" w:rsidP="00BA069D">
            <w:pPr>
              <w:jc w:val="center"/>
              <w:rPr>
                <w:sz w:val="23"/>
                <w:szCs w:val="23"/>
                <w:lang w:eastAsia="ar-SA"/>
              </w:rPr>
            </w:pPr>
            <w:r w:rsidRPr="00613D45">
              <w:rPr>
                <w:sz w:val="23"/>
                <w:szCs w:val="23"/>
                <w:lang w:eastAsia="ar-SA"/>
              </w:rPr>
              <w:t>1</w:t>
            </w:r>
            <w:r w:rsidR="009A2D86" w:rsidRPr="00613D45">
              <w:rPr>
                <w:sz w:val="23"/>
                <w:szCs w:val="23"/>
                <w:lang w:eastAsia="ar-SA"/>
              </w:rPr>
              <w:t>2</w:t>
            </w:r>
          </w:p>
        </w:tc>
        <w:tc>
          <w:tcPr>
            <w:tcW w:w="5528" w:type="dxa"/>
          </w:tcPr>
          <w:p w:rsidR="00F4343A" w:rsidRPr="00613D45" w:rsidRDefault="00F4343A" w:rsidP="00F4343A">
            <w:pPr>
              <w:shd w:val="clear" w:color="auto" w:fill="FFFFFF"/>
              <w:spacing w:line="0" w:lineRule="atLeast"/>
              <w:outlineLvl w:val="0"/>
              <w:rPr>
                <w:sz w:val="23"/>
                <w:szCs w:val="23"/>
              </w:rPr>
            </w:pPr>
            <w:r w:rsidRPr="00613D45">
              <w:rPr>
                <w:sz w:val="23"/>
                <w:szCs w:val="23"/>
              </w:rPr>
              <w:t>Кабель Конкорд ВВГнг(A)-LS 4</w:t>
            </w:r>
            <w:r w:rsidR="000869A6" w:rsidRPr="00613D45">
              <w:rPr>
                <w:sz w:val="23"/>
                <w:szCs w:val="23"/>
              </w:rPr>
              <w:t>×</w:t>
            </w:r>
            <w:r w:rsidRPr="00613D45">
              <w:rPr>
                <w:sz w:val="23"/>
                <w:szCs w:val="23"/>
              </w:rPr>
              <w:t>2,5</w:t>
            </w:r>
          </w:p>
        </w:tc>
        <w:tc>
          <w:tcPr>
            <w:tcW w:w="1418" w:type="dxa"/>
          </w:tcPr>
          <w:p w:rsidR="00F4343A" w:rsidRPr="00613D45" w:rsidRDefault="00F4343A" w:rsidP="00BA069D">
            <w:pPr>
              <w:jc w:val="center"/>
              <w:rPr>
                <w:sz w:val="23"/>
                <w:szCs w:val="23"/>
              </w:rPr>
            </w:pPr>
            <w:r w:rsidRPr="00613D45">
              <w:rPr>
                <w:sz w:val="23"/>
                <w:szCs w:val="23"/>
              </w:rPr>
              <w:t>м</w:t>
            </w:r>
          </w:p>
        </w:tc>
        <w:tc>
          <w:tcPr>
            <w:tcW w:w="1559" w:type="dxa"/>
          </w:tcPr>
          <w:p w:rsidR="00F4343A" w:rsidRPr="00613D45" w:rsidRDefault="00F4343A" w:rsidP="00BA069D">
            <w:pPr>
              <w:jc w:val="center"/>
              <w:rPr>
                <w:sz w:val="23"/>
                <w:szCs w:val="23"/>
              </w:rPr>
            </w:pPr>
            <w:r w:rsidRPr="00613D45">
              <w:rPr>
                <w:sz w:val="23"/>
                <w:szCs w:val="23"/>
              </w:rPr>
              <w:t>11</w:t>
            </w:r>
          </w:p>
        </w:tc>
      </w:tr>
      <w:tr w:rsidR="00F4343A" w:rsidRPr="00613D45">
        <w:tc>
          <w:tcPr>
            <w:tcW w:w="959" w:type="dxa"/>
          </w:tcPr>
          <w:p w:rsidR="00F4343A" w:rsidRPr="00613D45" w:rsidRDefault="00F4343A" w:rsidP="00F4343A">
            <w:pPr>
              <w:jc w:val="center"/>
              <w:rPr>
                <w:sz w:val="23"/>
                <w:szCs w:val="23"/>
                <w:lang w:eastAsia="ar-SA"/>
              </w:rPr>
            </w:pPr>
            <w:r w:rsidRPr="00613D45">
              <w:rPr>
                <w:sz w:val="23"/>
                <w:szCs w:val="23"/>
                <w:lang w:eastAsia="ar-SA"/>
              </w:rPr>
              <w:t>1</w:t>
            </w:r>
            <w:r w:rsidR="009A2D86" w:rsidRPr="00613D45">
              <w:rPr>
                <w:sz w:val="23"/>
                <w:szCs w:val="23"/>
                <w:lang w:eastAsia="ar-SA"/>
              </w:rPr>
              <w:t>3</w:t>
            </w:r>
          </w:p>
        </w:tc>
        <w:tc>
          <w:tcPr>
            <w:tcW w:w="5528" w:type="dxa"/>
          </w:tcPr>
          <w:p w:rsidR="00F4343A" w:rsidRPr="00613D45" w:rsidRDefault="00F4343A" w:rsidP="00475189">
            <w:pPr>
              <w:shd w:val="clear" w:color="auto" w:fill="FFFFFF"/>
              <w:spacing w:line="0" w:lineRule="atLeast"/>
              <w:outlineLvl w:val="0"/>
              <w:rPr>
                <w:sz w:val="23"/>
                <w:szCs w:val="23"/>
              </w:rPr>
            </w:pPr>
            <w:r w:rsidRPr="00613D45">
              <w:rPr>
                <w:sz w:val="23"/>
                <w:szCs w:val="23"/>
              </w:rPr>
              <w:t>Труба DKC ПВХ гофрированная d25мм</w:t>
            </w:r>
          </w:p>
        </w:tc>
        <w:tc>
          <w:tcPr>
            <w:tcW w:w="1418" w:type="dxa"/>
          </w:tcPr>
          <w:p w:rsidR="00F4343A" w:rsidRPr="00613D45" w:rsidRDefault="00F4343A" w:rsidP="00F4343A">
            <w:pPr>
              <w:jc w:val="center"/>
              <w:rPr>
                <w:sz w:val="23"/>
                <w:szCs w:val="23"/>
              </w:rPr>
            </w:pPr>
            <w:r w:rsidRPr="00613D45">
              <w:rPr>
                <w:sz w:val="23"/>
                <w:szCs w:val="23"/>
              </w:rPr>
              <w:t>м</w:t>
            </w:r>
          </w:p>
        </w:tc>
        <w:tc>
          <w:tcPr>
            <w:tcW w:w="1559" w:type="dxa"/>
          </w:tcPr>
          <w:p w:rsidR="00F4343A" w:rsidRPr="00613D45" w:rsidRDefault="00F4343A" w:rsidP="00F4343A">
            <w:pPr>
              <w:jc w:val="center"/>
              <w:rPr>
                <w:sz w:val="23"/>
                <w:szCs w:val="23"/>
              </w:rPr>
            </w:pPr>
            <w:r w:rsidRPr="00613D45">
              <w:rPr>
                <w:sz w:val="23"/>
                <w:szCs w:val="23"/>
              </w:rPr>
              <w:t>1</w:t>
            </w:r>
            <w:r w:rsidR="00475189" w:rsidRPr="00613D45">
              <w:rPr>
                <w:sz w:val="23"/>
                <w:szCs w:val="23"/>
              </w:rPr>
              <w:t>0</w:t>
            </w:r>
          </w:p>
        </w:tc>
      </w:tr>
    </w:tbl>
    <w:p w:rsidR="008376D5" w:rsidRPr="00613D45" w:rsidRDefault="008376D5" w:rsidP="008376D5">
      <w:pPr>
        <w:tabs>
          <w:tab w:val="left" w:pos="851"/>
        </w:tabs>
        <w:suppressAutoHyphens/>
        <w:spacing w:after="160" w:line="240" w:lineRule="atLeast"/>
        <w:ind w:left="567"/>
        <w:contextualSpacing/>
        <w:rPr>
          <w:rFonts w:eastAsia="Calibri"/>
          <w:b/>
          <w:bCs/>
          <w:color w:val="000000"/>
          <w:spacing w:val="11"/>
          <w:sz w:val="23"/>
          <w:szCs w:val="23"/>
          <w:lang w:eastAsia="zh-CN"/>
        </w:rPr>
      </w:pPr>
    </w:p>
    <w:p w:rsidR="008376D5" w:rsidRPr="00613D45" w:rsidRDefault="008376D5" w:rsidP="008376D5">
      <w:pPr>
        <w:numPr>
          <w:ilvl w:val="0"/>
          <w:numId w:val="28"/>
        </w:numPr>
        <w:tabs>
          <w:tab w:val="left" w:pos="709"/>
        </w:tabs>
        <w:suppressAutoHyphens/>
        <w:spacing w:after="160" w:line="240" w:lineRule="atLeast"/>
        <w:ind w:left="284" w:hanging="284"/>
        <w:contextualSpacing/>
        <w:rPr>
          <w:rFonts w:eastAsia="Calibri"/>
          <w:b/>
          <w:bCs/>
          <w:color w:val="000000"/>
          <w:spacing w:val="11"/>
          <w:sz w:val="23"/>
          <w:szCs w:val="23"/>
          <w:lang w:eastAsia="zh-CN"/>
        </w:rPr>
      </w:pPr>
      <w:r w:rsidRPr="00613D45">
        <w:rPr>
          <w:rFonts w:eastAsia="Calibri"/>
          <w:b/>
          <w:bCs/>
          <w:sz w:val="23"/>
          <w:szCs w:val="23"/>
          <w:lang w:eastAsia="zh-CN"/>
        </w:rPr>
        <w:t>Требования к гарантии:</w:t>
      </w:r>
    </w:p>
    <w:p w:rsidR="008376D5" w:rsidRPr="00613D45" w:rsidRDefault="008376D5" w:rsidP="00CE5B6C">
      <w:pPr>
        <w:suppressAutoHyphens/>
        <w:spacing w:after="160"/>
        <w:jc w:val="both"/>
        <w:rPr>
          <w:rFonts w:eastAsia="SimSun"/>
          <w:bCs/>
          <w:sz w:val="23"/>
          <w:szCs w:val="23"/>
          <w:lang w:eastAsia="ar-SA"/>
        </w:rPr>
      </w:pPr>
      <w:r w:rsidRPr="00613D45">
        <w:rPr>
          <w:rFonts w:eastAsia="SimSun"/>
          <w:bCs/>
          <w:sz w:val="23"/>
          <w:szCs w:val="23"/>
          <w:lang w:eastAsia="ar-SA"/>
        </w:rPr>
        <w:t>Гарантия на поставляемое оборудование должна быть не менее срока, установленного производителем или заводом-изготовителем оборудования начиная с момента ввода оборудования в эксплуатацию.</w:t>
      </w:r>
    </w:p>
    <w:p w:rsidR="000F5D34" w:rsidRPr="00613D45" w:rsidRDefault="008376D5" w:rsidP="00CE5B6C">
      <w:pPr>
        <w:suppressAutoHyphens/>
        <w:spacing w:after="160"/>
        <w:jc w:val="both"/>
        <w:rPr>
          <w:rFonts w:eastAsia="SimSun"/>
          <w:bCs/>
          <w:sz w:val="23"/>
          <w:szCs w:val="23"/>
          <w:lang w:eastAsia="ar-SA"/>
        </w:rPr>
      </w:pPr>
      <w:r w:rsidRPr="00613D45">
        <w:rPr>
          <w:rFonts w:eastAsia="SimSun"/>
          <w:bCs/>
          <w:sz w:val="23"/>
          <w:szCs w:val="23"/>
          <w:lang w:eastAsia="ar-SA"/>
        </w:rPr>
        <w:t>Гарантия на выполненные работы по монтажу и пуско-наладке оборудования действует в течение всего срока гарантии, установленного на поставленное Поставщиком оборудование.</w:t>
      </w:r>
    </w:p>
    <w:p w:rsidR="000F5D34" w:rsidRPr="00613D45" w:rsidRDefault="000F5D34" w:rsidP="00CE5B6C">
      <w:pPr>
        <w:pStyle w:val="ae"/>
        <w:numPr>
          <w:ilvl w:val="0"/>
          <w:numId w:val="28"/>
        </w:numPr>
        <w:suppressAutoHyphens/>
        <w:spacing w:after="160"/>
        <w:ind w:left="709" w:hanging="709"/>
        <w:contextualSpacing/>
        <w:jc w:val="both"/>
        <w:rPr>
          <w:rFonts w:eastAsia="SimSun"/>
          <w:sz w:val="23"/>
          <w:szCs w:val="23"/>
          <w:lang w:eastAsia="ar-SA"/>
        </w:rPr>
      </w:pPr>
      <w:r w:rsidRPr="00613D45">
        <w:rPr>
          <w:rFonts w:eastAsia="SimSun"/>
          <w:b/>
          <w:sz w:val="23"/>
          <w:szCs w:val="23"/>
          <w:lang w:eastAsia="ar-SA"/>
        </w:rPr>
        <w:t>Требования к качеству работ</w:t>
      </w:r>
      <w:r w:rsidRPr="00613D45">
        <w:rPr>
          <w:rFonts w:eastAsia="SimSun"/>
          <w:sz w:val="23"/>
          <w:szCs w:val="23"/>
          <w:lang w:eastAsia="ar-SA"/>
        </w:rPr>
        <w:t>:</w:t>
      </w:r>
    </w:p>
    <w:p w:rsidR="000F5D34" w:rsidRPr="00613D45" w:rsidRDefault="006F5200" w:rsidP="00CE5B6C">
      <w:pPr>
        <w:suppressAutoHyphens/>
        <w:spacing w:after="160"/>
        <w:jc w:val="both"/>
        <w:rPr>
          <w:sz w:val="23"/>
          <w:szCs w:val="23"/>
        </w:rPr>
      </w:pPr>
      <w:r w:rsidRPr="00613D45">
        <w:rPr>
          <w:sz w:val="23"/>
          <w:szCs w:val="23"/>
        </w:rPr>
        <w:t>Поставщик</w:t>
      </w:r>
      <w:r w:rsidR="000F5D34" w:rsidRPr="00613D45">
        <w:rPr>
          <w:sz w:val="23"/>
          <w:szCs w:val="23"/>
        </w:rPr>
        <w:t xml:space="preserve"> должен иметь принципиальные и монтажные схемы оборудования, а также технологию регулировки и настройки.</w:t>
      </w:r>
    </w:p>
    <w:p w:rsidR="000F5D34" w:rsidRPr="00613D45" w:rsidRDefault="000F5D34" w:rsidP="00CE5B6C">
      <w:pPr>
        <w:suppressAutoHyphens/>
        <w:spacing w:after="160"/>
        <w:jc w:val="both"/>
        <w:rPr>
          <w:sz w:val="23"/>
          <w:szCs w:val="23"/>
        </w:rPr>
      </w:pPr>
      <w:r w:rsidRPr="00613D45">
        <w:rPr>
          <w:sz w:val="23"/>
          <w:szCs w:val="23"/>
        </w:rPr>
        <w:t>Все используемые для текущего ремонта запчасти должны быть новыми,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0F5D34" w:rsidRPr="00613D45" w:rsidRDefault="000F5D34" w:rsidP="00CE5B6C">
      <w:pPr>
        <w:jc w:val="both"/>
        <w:rPr>
          <w:sz w:val="23"/>
          <w:szCs w:val="23"/>
        </w:rPr>
      </w:pPr>
      <w:r w:rsidRPr="00613D45">
        <w:rPr>
          <w:sz w:val="23"/>
          <w:szCs w:val="23"/>
        </w:rPr>
        <w:t>Монтаж оборудования и приведение в состояние, пригодное к эксплуатации должно проводиться в соответствии с действующими нормами и правилами, соответствовать экологическим, санитарно-гигиеническим, противопожарным и другим нормам, действующие на территории Российской Федерации.</w:t>
      </w:r>
    </w:p>
    <w:p w:rsidR="000F5D34" w:rsidRPr="00613D45" w:rsidRDefault="000F5D34" w:rsidP="00CE5B6C">
      <w:pPr>
        <w:jc w:val="both"/>
        <w:rPr>
          <w:sz w:val="23"/>
          <w:szCs w:val="23"/>
        </w:rPr>
      </w:pPr>
      <w:r w:rsidRPr="00613D45">
        <w:rPr>
          <w:sz w:val="23"/>
          <w:szCs w:val="23"/>
        </w:rPr>
        <w:t xml:space="preserve">Соблюдение правил техники безопасности, пожарной безопасности и санитарно-гигиенических норм при проведении ремонта оборудования возлагаются на персонал </w:t>
      </w:r>
      <w:r w:rsidR="006F5200" w:rsidRPr="00613D45">
        <w:rPr>
          <w:sz w:val="23"/>
          <w:szCs w:val="23"/>
        </w:rPr>
        <w:t>Поставщика</w:t>
      </w:r>
      <w:r w:rsidRPr="00613D45">
        <w:rPr>
          <w:sz w:val="23"/>
          <w:szCs w:val="23"/>
        </w:rPr>
        <w:t xml:space="preserve">. </w:t>
      </w:r>
    </w:p>
    <w:p w:rsidR="006B798B" w:rsidRPr="00613D45" w:rsidRDefault="006B798B" w:rsidP="00CE5B6C">
      <w:pPr>
        <w:jc w:val="both"/>
        <w:rPr>
          <w:sz w:val="23"/>
          <w:szCs w:val="23"/>
        </w:rPr>
      </w:pPr>
    </w:p>
    <w:p w:rsidR="000F5D34" w:rsidRPr="00613D45" w:rsidRDefault="000F5D34" w:rsidP="00CE5B6C">
      <w:pPr>
        <w:pStyle w:val="ae"/>
        <w:numPr>
          <w:ilvl w:val="0"/>
          <w:numId w:val="28"/>
        </w:numPr>
        <w:suppressAutoHyphens/>
        <w:spacing w:after="160"/>
        <w:ind w:left="0" w:firstLine="0"/>
        <w:contextualSpacing/>
        <w:jc w:val="both"/>
        <w:rPr>
          <w:sz w:val="23"/>
          <w:szCs w:val="23"/>
        </w:rPr>
      </w:pPr>
      <w:r w:rsidRPr="00613D45">
        <w:rPr>
          <w:rFonts w:eastAsia="SimSun"/>
          <w:b/>
          <w:sz w:val="23"/>
          <w:szCs w:val="23"/>
          <w:lang w:eastAsia="ar-SA"/>
        </w:rPr>
        <w:t>Требования к гарантии</w:t>
      </w:r>
      <w:r w:rsidRPr="00613D45">
        <w:rPr>
          <w:rFonts w:eastAsia="SimSun"/>
          <w:sz w:val="23"/>
          <w:szCs w:val="23"/>
          <w:lang w:eastAsia="ar-SA"/>
        </w:rPr>
        <w:t xml:space="preserve">: </w:t>
      </w:r>
      <w:r w:rsidR="00CE5B6C" w:rsidRPr="00613D45">
        <w:rPr>
          <w:sz w:val="23"/>
          <w:szCs w:val="23"/>
        </w:rPr>
        <w:t>На поставляемое оборудование Поставщик предоставляет гарантию качества в соответствии с предоставляемым предприятием-изготовителем сроком гарантии. Гарантийные обязательства Поставщика исчисляются с момента монтажа оборудования и подписания Сторонами акта ввода Оборудования в эксплуатацию</w:t>
      </w:r>
      <w:r w:rsidRPr="00613D45">
        <w:rPr>
          <w:sz w:val="23"/>
          <w:szCs w:val="23"/>
        </w:rPr>
        <w:t>.</w:t>
      </w:r>
    </w:p>
    <w:p w:rsidR="000F5D34" w:rsidRPr="00613D45" w:rsidRDefault="009A5426" w:rsidP="00CE5B6C">
      <w:pPr>
        <w:pStyle w:val="ae"/>
        <w:numPr>
          <w:ilvl w:val="0"/>
          <w:numId w:val="28"/>
        </w:numPr>
        <w:suppressAutoHyphens/>
        <w:spacing w:after="120"/>
        <w:ind w:left="426"/>
        <w:contextualSpacing/>
        <w:jc w:val="both"/>
        <w:rPr>
          <w:rFonts w:eastAsia="SimSun"/>
          <w:sz w:val="23"/>
          <w:szCs w:val="23"/>
          <w:lang w:eastAsia="ar-SA"/>
        </w:rPr>
      </w:pPr>
      <w:r w:rsidRPr="00613D45">
        <w:rPr>
          <w:rFonts w:eastAsia="SimSun"/>
          <w:b/>
          <w:sz w:val="23"/>
          <w:szCs w:val="23"/>
          <w:lang w:eastAsia="ar-SA"/>
        </w:rPr>
        <w:t>Место поставки (монтажа и ввода в эксплуатацию):</w:t>
      </w:r>
      <w:r w:rsidR="000F5D34" w:rsidRPr="00613D45">
        <w:rPr>
          <w:rFonts w:eastAsia="SimSun"/>
          <w:b/>
          <w:sz w:val="23"/>
          <w:szCs w:val="23"/>
          <w:lang w:eastAsia="ar-SA"/>
        </w:rPr>
        <w:t xml:space="preserve"> </w:t>
      </w:r>
      <w:r w:rsidR="000F5D34" w:rsidRPr="00613D45">
        <w:rPr>
          <w:sz w:val="23"/>
          <w:szCs w:val="23"/>
        </w:rPr>
        <w:t xml:space="preserve">г. Москва, ул. Погодинская, </w:t>
      </w:r>
      <w:r w:rsidRPr="00613D45">
        <w:rPr>
          <w:sz w:val="23"/>
          <w:szCs w:val="23"/>
        </w:rPr>
        <w:t>д.</w:t>
      </w:r>
      <w:r w:rsidR="000F5D34" w:rsidRPr="00613D45">
        <w:rPr>
          <w:sz w:val="23"/>
          <w:szCs w:val="23"/>
        </w:rPr>
        <w:t xml:space="preserve">10, стр. </w:t>
      </w:r>
      <w:r w:rsidRPr="00613D45">
        <w:rPr>
          <w:sz w:val="23"/>
          <w:szCs w:val="23"/>
        </w:rPr>
        <w:t>8</w:t>
      </w:r>
      <w:r w:rsidR="000F5D34" w:rsidRPr="00613D45">
        <w:rPr>
          <w:sz w:val="23"/>
          <w:szCs w:val="23"/>
        </w:rPr>
        <w:t>, чердачное помещение.</w:t>
      </w:r>
    </w:p>
    <w:p w:rsidR="009A5426" w:rsidRPr="00613D45" w:rsidRDefault="009A5426" w:rsidP="00CE5B6C">
      <w:pPr>
        <w:pStyle w:val="ae"/>
        <w:numPr>
          <w:ilvl w:val="0"/>
          <w:numId w:val="28"/>
        </w:numPr>
        <w:suppressAutoHyphens/>
        <w:spacing w:after="120"/>
        <w:ind w:left="426"/>
        <w:contextualSpacing/>
        <w:jc w:val="both"/>
        <w:rPr>
          <w:rFonts w:eastAsia="SimSun"/>
          <w:b/>
          <w:sz w:val="23"/>
          <w:szCs w:val="23"/>
          <w:lang w:eastAsia="ar-SA"/>
        </w:rPr>
      </w:pPr>
      <w:r w:rsidRPr="00613D45">
        <w:rPr>
          <w:rFonts w:eastAsia="SimSun"/>
          <w:b/>
          <w:sz w:val="23"/>
          <w:szCs w:val="23"/>
          <w:lang w:eastAsia="ar-SA"/>
        </w:rPr>
        <w:t>Сроки исполнения Контракта:</w:t>
      </w:r>
    </w:p>
    <w:p w:rsidR="009A5426" w:rsidRPr="00613D45" w:rsidRDefault="00551475" w:rsidP="00CE5B6C">
      <w:pPr>
        <w:pStyle w:val="ae"/>
        <w:suppressAutoHyphens/>
        <w:spacing w:after="120"/>
        <w:ind w:left="0"/>
        <w:contextualSpacing/>
        <w:jc w:val="both"/>
        <w:rPr>
          <w:rFonts w:eastAsia="SimSun"/>
          <w:bCs/>
          <w:sz w:val="23"/>
          <w:szCs w:val="23"/>
          <w:lang w:eastAsia="ar-SA"/>
        </w:rPr>
      </w:pPr>
      <w:r w:rsidRPr="00613D45">
        <w:rPr>
          <w:rFonts w:eastAsia="SimSun"/>
          <w:b/>
          <w:sz w:val="23"/>
          <w:szCs w:val="23"/>
          <w:lang w:eastAsia="ar-SA"/>
        </w:rPr>
        <w:t>7</w:t>
      </w:r>
      <w:r w:rsidR="009A5426" w:rsidRPr="00613D45">
        <w:rPr>
          <w:rFonts w:eastAsia="SimSun"/>
          <w:b/>
          <w:sz w:val="23"/>
          <w:szCs w:val="23"/>
          <w:lang w:eastAsia="ar-SA"/>
        </w:rPr>
        <w:t xml:space="preserve">.1. </w:t>
      </w:r>
      <w:r w:rsidR="009A5426" w:rsidRPr="00613D45">
        <w:rPr>
          <w:rFonts w:eastAsia="SimSun"/>
          <w:bCs/>
          <w:sz w:val="23"/>
          <w:szCs w:val="23"/>
          <w:lang w:eastAsia="ar-SA"/>
        </w:rPr>
        <w:t>Поставка оборудования осуществляется в течении 5 рабочих дней с момента подписания контракта. Поставка ранее указанного периода не допускается. Частичная поставка комплектующих из одного комплекта (в случае поставки комплекта) не допускается.</w:t>
      </w:r>
      <w:r w:rsidR="00A801CA" w:rsidRPr="00613D45">
        <w:rPr>
          <w:rFonts w:eastAsia="SimSun"/>
          <w:bCs/>
          <w:sz w:val="23"/>
          <w:szCs w:val="23"/>
          <w:lang w:eastAsia="ar-SA"/>
        </w:rPr>
        <w:t xml:space="preserve"> Поставка оборудования осуществляется в рабочие дни с</w:t>
      </w:r>
      <w:r w:rsidR="00313609" w:rsidRPr="00613D45">
        <w:rPr>
          <w:rFonts w:eastAsia="SimSun"/>
          <w:bCs/>
          <w:sz w:val="23"/>
          <w:szCs w:val="23"/>
          <w:lang w:eastAsia="ar-SA"/>
        </w:rPr>
        <w:t xml:space="preserve"> 09</w:t>
      </w:r>
      <w:r w:rsidR="00A801CA" w:rsidRPr="00613D45">
        <w:rPr>
          <w:rFonts w:eastAsia="SimSun"/>
          <w:bCs/>
          <w:sz w:val="23"/>
          <w:szCs w:val="23"/>
          <w:lang w:eastAsia="ar-SA"/>
        </w:rPr>
        <w:t>:00 до 18:00 часов.</w:t>
      </w:r>
    </w:p>
    <w:p w:rsidR="000F5D34" w:rsidRPr="00613D45" w:rsidRDefault="00551475" w:rsidP="00CE5B6C">
      <w:pPr>
        <w:pStyle w:val="ae"/>
        <w:suppressAutoHyphens/>
        <w:spacing w:after="120"/>
        <w:ind w:left="0" w:firstLine="567"/>
        <w:contextualSpacing/>
        <w:jc w:val="both"/>
        <w:rPr>
          <w:rFonts w:eastAsia="SimSun"/>
          <w:b/>
          <w:sz w:val="23"/>
          <w:szCs w:val="23"/>
          <w:lang w:eastAsia="ar-SA"/>
        </w:rPr>
      </w:pPr>
      <w:r w:rsidRPr="00613D45">
        <w:rPr>
          <w:rFonts w:eastAsia="SimSun"/>
          <w:b/>
          <w:sz w:val="23"/>
          <w:szCs w:val="23"/>
          <w:lang w:eastAsia="ar-SA"/>
        </w:rPr>
        <w:t>7</w:t>
      </w:r>
      <w:r w:rsidR="009A5426" w:rsidRPr="00613D45">
        <w:rPr>
          <w:rFonts w:eastAsia="SimSun"/>
          <w:b/>
          <w:sz w:val="23"/>
          <w:szCs w:val="23"/>
          <w:lang w:eastAsia="ar-SA"/>
        </w:rPr>
        <w:t xml:space="preserve">.2. </w:t>
      </w:r>
      <w:r w:rsidR="009A5426" w:rsidRPr="00613D45">
        <w:rPr>
          <w:rFonts w:eastAsia="SimSun"/>
          <w:bCs/>
          <w:sz w:val="23"/>
          <w:szCs w:val="23"/>
          <w:lang w:eastAsia="ar-SA"/>
        </w:rPr>
        <w:t xml:space="preserve">Монтаж, пуско-наладка и приведение оборудование в состояние, пригодное к эксплуатации осуществляется Поставщиком в </w:t>
      </w:r>
      <w:r w:rsidR="00530F42" w:rsidRPr="00613D45">
        <w:rPr>
          <w:rFonts w:eastAsia="SimSun"/>
          <w:bCs/>
          <w:sz w:val="23"/>
          <w:szCs w:val="23"/>
          <w:lang w:eastAsia="ar-SA"/>
        </w:rPr>
        <w:t>день</w:t>
      </w:r>
      <w:r w:rsidR="009A5426" w:rsidRPr="00613D45">
        <w:rPr>
          <w:rFonts w:eastAsia="SimSun"/>
          <w:bCs/>
          <w:sz w:val="23"/>
          <w:szCs w:val="23"/>
          <w:lang w:eastAsia="ar-SA"/>
        </w:rPr>
        <w:t xml:space="preserve"> поставки Заказчику оборудования по согласованию с Заказчиком</w:t>
      </w:r>
      <w:r w:rsidR="00A801CA" w:rsidRPr="00613D45">
        <w:rPr>
          <w:rFonts w:eastAsia="SimSun"/>
          <w:bCs/>
          <w:sz w:val="23"/>
          <w:szCs w:val="23"/>
          <w:lang w:eastAsia="ar-SA"/>
        </w:rPr>
        <w:t xml:space="preserve"> в рабочие дни с </w:t>
      </w:r>
      <w:r w:rsidR="00313609" w:rsidRPr="00613D45">
        <w:rPr>
          <w:rFonts w:eastAsia="SimSun"/>
          <w:bCs/>
          <w:sz w:val="23"/>
          <w:szCs w:val="23"/>
          <w:lang w:eastAsia="ar-SA"/>
        </w:rPr>
        <w:t>09</w:t>
      </w:r>
      <w:r w:rsidR="00A801CA" w:rsidRPr="00613D45">
        <w:rPr>
          <w:rFonts w:eastAsia="SimSun"/>
          <w:bCs/>
          <w:sz w:val="23"/>
          <w:szCs w:val="23"/>
          <w:lang w:eastAsia="ar-SA"/>
        </w:rPr>
        <w:t>:00 до 18:00 часов</w:t>
      </w:r>
      <w:r w:rsidR="000F5D34" w:rsidRPr="00613D45">
        <w:rPr>
          <w:sz w:val="23"/>
          <w:szCs w:val="23"/>
        </w:rPr>
        <w:t>.</w:t>
      </w:r>
    </w:p>
    <w:p w:rsidR="009A5426" w:rsidRPr="00613D45" w:rsidRDefault="009A5426" w:rsidP="00CE5B6C">
      <w:pPr>
        <w:numPr>
          <w:ilvl w:val="0"/>
          <w:numId w:val="28"/>
        </w:numPr>
        <w:suppressAutoHyphens/>
        <w:ind w:left="426"/>
        <w:jc w:val="both"/>
        <w:rPr>
          <w:rFonts w:eastAsia="SimSun"/>
          <w:b/>
          <w:sz w:val="23"/>
          <w:szCs w:val="23"/>
          <w:lang w:eastAsia="ar-SA"/>
        </w:rPr>
      </w:pPr>
      <w:r w:rsidRPr="00613D45">
        <w:rPr>
          <w:rFonts w:eastAsia="SimSun"/>
          <w:b/>
          <w:sz w:val="23"/>
          <w:szCs w:val="23"/>
          <w:lang w:eastAsia="ar-SA"/>
        </w:rPr>
        <w:t>Требования к соблюдению законодательства в области охраны труда:</w:t>
      </w:r>
    </w:p>
    <w:p w:rsidR="009A5426" w:rsidRPr="00613D45" w:rsidRDefault="009A5426" w:rsidP="00CE5B6C">
      <w:pPr>
        <w:suppressAutoHyphens/>
        <w:jc w:val="both"/>
        <w:rPr>
          <w:rFonts w:eastAsia="SimSun"/>
          <w:bCs/>
          <w:sz w:val="23"/>
          <w:szCs w:val="23"/>
          <w:lang w:eastAsia="ar-SA"/>
        </w:rPr>
      </w:pPr>
      <w:r w:rsidRPr="00613D45">
        <w:rPr>
          <w:rFonts w:eastAsia="SimSun"/>
          <w:bCs/>
          <w:sz w:val="23"/>
          <w:szCs w:val="23"/>
          <w:lang w:eastAsia="ar-SA"/>
        </w:rPr>
        <w:t xml:space="preserve">Отношения в области охраны труда между Заказчиком и </w:t>
      </w:r>
      <w:r w:rsidR="006F5200" w:rsidRPr="00613D45">
        <w:rPr>
          <w:rFonts w:eastAsia="SimSun"/>
          <w:bCs/>
          <w:sz w:val="23"/>
          <w:szCs w:val="23"/>
          <w:lang w:eastAsia="ar-SA"/>
        </w:rPr>
        <w:t>Поставщиком</w:t>
      </w:r>
      <w:r w:rsidRPr="00613D45">
        <w:rPr>
          <w:rFonts w:eastAsia="SimSun"/>
          <w:bCs/>
          <w:sz w:val="23"/>
          <w:szCs w:val="23"/>
          <w:lang w:eastAsia="ar-SA"/>
        </w:rPr>
        <w:t xml:space="preserve"> регулируются, на первоначальном этапе, нормативным актом: Постановлением Правительства РФ от 24 декабря </w:t>
      </w:r>
      <w:r w:rsidR="000C2243" w:rsidRPr="00613D45">
        <w:rPr>
          <w:rFonts w:eastAsia="SimSun"/>
          <w:bCs/>
          <w:sz w:val="23"/>
          <w:szCs w:val="23"/>
          <w:lang w:eastAsia="ar-SA"/>
        </w:rPr>
        <w:br/>
      </w:r>
      <w:r w:rsidRPr="00613D45">
        <w:rPr>
          <w:rFonts w:eastAsia="SimSun"/>
          <w:bCs/>
          <w:sz w:val="23"/>
          <w:szCs w:val="23"/>
          <w:lang w:eastAsia="ar-SA"/>
        </w:rPr>
        <w:t xml:space="preserve">2021 г. </w:t>
      </w:r>
      <w:r w:rsidR="006746DC" w:rsidRPr="00613D45">
        <w:rPr>
          <w:rFonts w:eastAsia="SimSun"/>
          <w:bCs/>
          <w:sz w:val="23"/>
          <w:szCs w:val="23"/>
          <w:lang w:eastAsia="ar-SA"/>
        </w:rPr>
        <w:t>№</w:t>
      </w:r>
      <w:r w:rsidRPr="00613D45">
        <w:rPr>
          <w:rFonts w:eastAsia="SimSun"/>
          <w:bCs/>
          <w:sz w:val="23"/>
          <w:szCs w:val="23"/>
          <w:lang w:eastAsia="ar-SA"/>
        </w:rPr>
        <w:t>2464 "О порядке обучения по охране труда и проверки знания требований охраны труда", а также, другими нормативными актами, в зависимости от складывающейся ситуации.</w:t>
      </w:r>
    </w:p>
    <w:p w:rsidR="009A5426" w:rsidRPr="00613D45" w:rsidRDefault="009A5426" w:rsidP="00CE5B6C">
      <w:pPr>
        <w:suppressAutoHyphens/>
        <w:jc w:val="both"/>
        <w:rPr>
          <w:rFonts w:eastAsia="SimSun"/>
          <w:bCs/>
          <w:sz w:val="23"/>
          <w:szCs w:val="23"/>
          <w:lang w:eastAsia="ar-SA"/>
        </w:rPr>
      </w:pPr>
      <w:r w:rsidRPr="00613D45">
        <w:rPr>
          <w:rFonts w:eastAsia="SimSun"/>
          <w:bCs/>
          <w:sz w:val="23"/>
          <w:szCs w:val="23"/>
          <w:lang w:eastAsia="ar-SA"/>
        </w:rPr>
        <w:t xml:space="preserve">Не менее чем за 3(три) рабочих дня до выезда сотрудника Поставщика к Заказчику (на территорию и в помещения зданий Заказчика) для начала производства работ по монтажу, пуско-наладке и вводу оборудования в эксплуатацию, Поставщик обязан представить Заказчику документы, подтверждающие направление того или иного сотрудника (ов) для выполнения работ на территории Заказчика или в служебных помещениях Заказчика, с указанием сроков и видов работ. Контактное лицо (ответственный со стороны Заказчика): гл.инженер Оленов Э.Н., тел. 8-(495)708-38-09, e-mail: </w:t>
      </w:r>
      <w:hyperlink r:id="rId11" w:history="1">
        <w:r w:rsidR="000C2243" w:rsidRPr="00613D45">
          <w:rPr>
            <w:rStyle w:val="afb"/>
            <w:rFonts w:eastAsia="SimSun"/>
            <w:bCs/>
            <w:sz w:val="23"/>
            <w:szCs w:val="23"/>
            <w:lang w:eastAsia="ar-SA"/>
          </w:rPr>
          <w:t>rmntk2011@yandex.ru</w:t>
        </w:r>
      </w:hyperlink>
      <w:r w:rsidR="000C2243" w:rsidRPr="00613D45">
        <w:rPr>
          <w:rFonts w:eastAsia="SimSun"/>
          <w:bCs/>
          <w:sz w:val="23"/>
          <w:szCs w:val="23"/>
          <w:lang w:eastAsia="ar-SA"/>
        </w:rPr>
        <w:t xml:space="preserve"> .</w:t>
      </w:r>
      <w:r w:rsidRPr="00613D45">
        <w:rPr>
          <w:rFonts w:eastAsia="SimSun"/>
          <w:bCs/>
          <w:sz w:val="23"/>
          <w:szCs w:val="23"/>
          <w:lang w:eastAsia="ar-SA"/>
        </w:rPr>
        <w:t xml:space="preserve"> </w:t>
      </w:r>
    </w:p>
    <w:p w:rsidR="009A5426" w:rsidRPr="00613D45" w:rsidRDefault="009A5426" w:rsidP="00CE5B6C">
      <w:pPr>
        <w:suppressAutoHyphens/>
        <w:jc w:val="both"/>
        <w:rPr>
          <w:rFonts w:eastAsia="SimSun"/>
          <w:bCs/>
          <w:sz w:val="23"/>
          <w:szCs w:val="23"/>
          <w:lang w:eastAsia="ar-SA"/>
        </w:rPr>
      </w:pPr>
      <w:r w:rsidRPr="00613D45">
        <w:rPr>
          <w:rFonts w:eastAsia="SimSun"/>
          <w:bCs/>
          <w:sz w:val="23"/>
          <w:szCs w:val="23"/>
          <w:lang w:eastAsia="ar-SA"/>
        </w:rPr>
        <w:lastRenderedPageBreak/>
        <w:t>Соблюдение правил техники безопасности, пожарной безопасности и санитарно-гигиенических норм при проведении работ по Контракту, возлагаются на персонал Поставщика.</w:t>
      </w:r>
    </w:p>
    <w:p w:rsidR="009A5426" w:rsidRPr="00613D45" w:rsidRDefault="009A5426" w:rsidP="00CE5B6C">
      <w:pPr>
        <w:suppressAutoHyphens/>
        <w:jc w:val="both"/>
        <w:rPr>
          <w:rFonts w:eastAsia="SimSun"/>
          <w:bCs/>
          <w:sz w:val="23"/>
          <w:szCs w:val="23"/>
          <w:lang w:eastAsia="ar-SA"/>
        </w:rPr>
      </w:pPr>
      <w:r w:rsidRPr="00613D45">
        <w:rPr>
          <w:rFonts w:eastAsia="SimSun"/>
          <w:bCs/>
          <w:sz w:val="23"/>
          <w:szCs w:val="23"/>
          <w:lang w:eastAsia="ar-SA"/>
        </w:rPr>
        <w:t xml:space="preserve">Специалисты, выполняющие работы, должны быть обеспечены необходимыми инструментами и средствами индивидуальной защиты (если это необходимо выполнения работ в рамках настоящего Контракта), должны соблюдаться правила действующего внутреннего распорядка, контрольно-пропускного режима, внутренних положений и инструкций Заказчика. </w:t>
      </w:r>
    </w:p>
    <w:p w:rsidR="00551475" w:rsidRPr="00613D45" w:rsidRDefault="009A5426" w:rsidP="00CE5B6C">
      <w:pPr>
        <w:suppressAutoHyphens/>
        <w:jc w:val="both"/>
        <w:rPr>
          <w:rFonts w:eastAsia="SimSun"/>
          <w:b/>
          <w:sz w:val="23"/>
          <w:szCs w:val="23"/>
          <w:lang w:eastAsia="ar-SA"/>
        </w:rPr>
      </w:pPr>
      <w:r w:rsidRPr="00613D45">
        <w:rPr>
          <w:rFonts w:eastAsia="SimSun"/>
          <w:bCs/>
          <w:sz w:val="23"/>
          <w:szCs w:val="23"/>
          <w:lang w:eastAsia="ar-SA"/>
        </w:rPr>
        <w:t>Вся полнота ответственности при проведении работ на территории Заказчика, за соблюдением норм и правил по технике безопасности и пожарной безопасности возлагается на Поставщика</w:t>
      </w:r>
      <w:r w:rsidRPr="00613D45">
        <w:rPr>
          <w:rFonts w:eastAsia="SimSun"/>
          <w:b/>
          <w:sz w:val="23"/>
          <w:szCs w:val="23"/>
          <w:lang w:eastAsia="ar-SA"/>
        </w:rPr>
        <w:t xml:space="preserve">. </w:t>
      </w:r>
    </w:p>
    <w:p w:rsidR="00551475" w:rsidRPr="00613D45" w:rsidRDefault="00551475" w:rsidP="00CE5B6C">
      <w:pPr>
        <w:suppressAutoHyphens/>
        <w:jc w:val="both"/>
        <w:rPr>
          <w:rFonts w:eastAsia="SimSun"/>
          <w:b/>
          <w:sz w:val="23"/>
          <w:szCs w:val="23"/>
          <w:lang w:eastAsia="ar-SA"/>
        </w:rPr>
      </w:pPr>
    </w:p>
    <w:p w:rsidR="000F5D34" w:rsidRPr="00613D45" w:rsidRDefault="000F5D34" w:rsidP="00CE5B6C">
      <w:pPr>
        <w:numPr>
          <w:ilvl w:val="0"/>
          <w:numId w:val="28"/>
        </w:numPr>
        <w:suppressAutoHyphens/>
        <w:ind w:left="284" w:hanging="284"/>
        <w:jc w:val="both"/>
        <w:rPr>
          <w:rFonts w:eastAsia="SimSun"/>
          <w:sz w:val="23"/>
          <w:szCs w:val="23"/>
          <w:lang w:eastAsia="ar-SA"/>
        </w:rPr>
      </w:pPr>
      <w:r w:rsidRPr="00613D45">
        <w:rPr>
          <w:rFonts w:eastAsia="SimSun"/>
          <w:b/>
          <w:sz w:val="23"/>
          <w:szCs w:val="23"/>
          <w:lang w:eastAsia="ar-SA"/>
        </w:rPr>
        <w:t>Структура цены</w:t>
      </w:r>
      <w:r w:rsidRPr="00613D45">
        <w:rPr>
          <w:rFonts w:eastAsia="SimSun"/>
          <w:sz w:val="23"/>
          <w:szCs w:val="23"/>
          <w:lang w:eastAsia="ar-SA"/>
        </w:rPr>
        <w:t xml:space="preserve"> </w:t>
      </w:r>
    </w:p>
    <w:p w:rsidR="000F5D34" w:rsidRPr="00613D45" w:rsidRDefault="000F5D34" w:rsidP="00CE5B6C">
      <w:pPr>
        <w:suppressAutoHyphens/>
        <w:jc w:val="both"/>
        <w:rPr>
          <w:sz w:val="23"/>
          <w:szCs w:val="23"/>
        </w:rPr>
      </w:pPr>
      <w:r w:rsidRPr="00613D45">
        <w:rPr>
          <w:sz w:val="23"/>
          <w:szCs w:val="23"/>
        </w:rPr>
        <w:t>Цена работ включает в себя: стоимость работ, стоимость комплектующих деталей и расходных материалов, стоимость демонтажа оборудования, стоимость настройки, регулировки, тестирования, монтажа оборудования, пуско-наладочных работ и ввода его в эксплуатацию, а также расходы на перевозку и доставку запасных частей и расходных материалов, погрузо-разгрузочные работы, страхование, уплату таможенных пошлин налогов и других обязательных платежей, необходимых для выполнения Контракта.</w:t>
      </w:r>
    </w:p>
    <w:p w:rsidR="00B54B73" w:rsidRPr="00613D45" w:rsidRDefault="00B54B73" w:rsidP="00551475">
      <w:pPr>
        <w:pStyle w:val="a4"/>
        <w:jc w:val="left"/>
        <w:outlineLvl w:val="0"/>
        <w:rPr>
          <w:caps/>
          <w:sz w:val="23"/>
          <w:szCs w:val="23"/>
        </w:rPr>
      </w:pPr>
    </w:p>
    <w:p w:rsidR="00A953C6" w:rsidRPr="00613D45" w:rsidRDefault="00A953C6" w:rsidP="00B54B73">
      <w:pPr>
        <w:rPr>
          <w:sz w:val="23"/>
          <w:szCs w:val="23"/>
        </w:rPr>
      </w:pPr>
    </w:p>
    <w:tbl>
      <w:tblPr>
        <w:tblW w:w="5000" w:type="pct"/>
        <w:tblInd w:w="675" w:type="dxa"/>
        <w:tblLook w:val="04A0" w:firstRow="1" w:lastRow="0" w:firstColumn="1" w:lastColumn="0" w:noHBand="0" w:noVBand="1"/>
      </w:tblPr>
      <w:tblGrid>
        <w:gridCol w:w="5512"/>
        <w:gridCol w:w="5051"/>
      </w:tblGrid>
      <w:tr w:rsidR="00813003" w:rsidRPr="00613D45" w:rsidTr="00813003">
        <w:trPr>
          <w:trHeight w:val="2357"/>
        </w:trPr>
        <w:tc>
          <w:tcPr>
            <w:tcW w:w="2609" w:type="pct"/>
          </w:tcPr>
          <w:p w:rsidR="00813003" w:rsidRPr="00613D45" w:rsidRDefault="00813003" w:rsidP="006C3D7E">
            <w:pPr>
              <w:keepNext/>
              <w:rPr>
                <w:b/>
                <w:sz w:val="23"/>
                <w:szCs w:val="23"/>
              </w:rPr>
            </w:pPr>
            <w:r w:rsidRPr="00613D45">
              <w:rPr>
                <w:b/>
                <w:sz w:val="23"/>
                <w:szCs w:val="23"/>
              </w:rPr>
              <w:t>Заказчик</w:t>
            </w:r>
          </w:p>
          <w:p w:rsidR="00813003" w:rsidRPr="00613D45" w:rsidRDefault="00813003" w:rsidP="006C3D7E">
            <w:pPr>
              <w:keepNext/>
              <w:rPr>
                <w:b/>
                <w:sz w:val="23"/>
                <w:szCs w:val="23"/>
              </w:rPr>
            </w:pPr>
            <w:r w:rsidRPr="00613D45">
              <w:rPr>
                <w:b/>
                <w:sz w:val="23"/>
                <w:szCs w:val="23"/>
              </w:rPr>
              <w:t xml:space="preserve">ИБМХ </w:t>
            </w:r>
          </w:p>
          <w:p w:rsidR="00813003" w:rsidRPr="00613D45" w:rsidRDefault="00813003" w:rsidP="006C3D7E">
            <w:pPr>
              <w:keepNext/>
              <w:rPr>
                <w:sz w:val="23"/>
                <w:szCs w:val="23"/>
              </w:rPr>
            </w:pPr>
            <w:r w:rsidRPr="00613D45">
              <w:rPr>
                <w:sz w:val="23"/>
                <w:szCs w:val="23"/>
              </w:rPr>
              <w:t>От имени Заказчика:</w:t>
            </w:r>
          </w:p>
          <w:p w:rsidR="00813003" w:rsidRPr="00613D45" w:rsidRDefault="00813003" w:rsidP="006C3D7E">
            <w:pPr>
              <w:rPr>
                <w:sz w:val="23"/>
                <w:szCs w:val="23"/>
              </w:rPr>
            </w:pPr>
            <w:r w:rsidRPr="00613D45">
              <w:rPr>
                <w:sz w:val="23"/>
                <w:szCs w:val="23"/>
              </w:rPr>
              <w:br/>
              <w:t xml:space="preserve">Заместитель директора ИБМХ по научно-организационной работе </w:t>
            </w:r>
          </w:p>
          <w:p w:rsidR="00813003" w:rsidRPr="00613D45" w:rsidRDefault="00813003" w:rsidP="006C3D7E">
            <w:pPr>
              <w:rPr>
                <w:sz w:val="23"/>
                <w:szCs w:val="23"/>
              </w:rPr>
            </w:pPr>
          </w:p>
          <w:p w:rsidR="00813003" w:rsidRPr="00613D45" w:rsidRDefault="00813003" w:rsidP="006C3D7E">
            <w:pPr>
              <w:rPr>
                <w:sz w:val="23"/>
                <w:szCs w:val="23"/>
              </w:rPr>
            </w:pPr>
            <w:r w:rsidRPr="00613D45">
              <w:rPr>
                <w:sz w:val="23"/>
                <w:szCs w:val="23"/>
              </w:rPr>
              <w:t xml:space="preserve">_______________   Ю.А. Ромашова </w:t>
            </w:r>
          </w:p>
          <w:p w:rsidR="00813003" w:rsidRPr="00613D45" w:rsidRDefault="00813003" w:rsidP="006C3D7E">
            <w:pPr>
              <w:keepNext/>
              <w:rPr>
                <w:sz w:val="23"/>
                <w:szCs w:val="23"/>
              </w:rPr>
            </w:pPr>
            <w:r w:rsidRPr="00613D45">
              <w:rPr>
                <w:sz w:val="23"/>
                <w:szCs w:val="23"/>
              </w:rPr>
              <w:t>М.П.</w:t>
            </w:r>
            <w:r w:rsidR="00CB5D1F" w:rsidRPr="00613D45">
              <w:rPr>
                <w:sz w:val="23"/>
                <w:szCs w:val="23"/>
              </w:rPr>
              <w:t xml:space="preserve"> /Э.П.</w:t>
            </w:r>
          </w:p>
          <w:p w:rsidR="00813003" w:rsidRPr="00613D45" w:rsidRDefault="00813003" w:rsidP="006C3D7E">
            <w:pPr>
              <w:keepNext/>
              <w:rPr>
                <w:color w:val="FF0000"/>
                <w:sz w:val="23"/>
                <w:szCs w:val="23"/>
              </w:rPr>
            </w:pPr>
          </w:p>
          <w:p w:rsidR="00813003" w:rsidRPr="00613D45" w:rsidRDefault="00813003" w:rsidP="006C3D7E">
            <w:pPr>
              <w:keepNext/>
              <w:rPr>
                <w:sz w:val="23"/>
                <w:szCs w:val="23"/>
              </w:rPr>
            </w:pPr>
          </w:p>
        </w:tc>
        <w:tc>
          <w:tcPr>
            <w:tcW w:w="2391" w:type="pct"/>
          </w:tcPr>
          <w:p w:rsidR="00813003" w:rsidRPr="00613D45" w:rsidRDefault="00813003" w:rsidP="006C3D7E">
            <w:pPr>
              <w:keepNext/>
              <w:rPr>
                <w:b/>
                <w:sz w:val="23"/>
                <w:szCs w:val="23"/>
              </w:rPr>
            </w:pPr>
            <w:r w:rsidRPr="00613D45">
              <w:rPr>
                <w:b/>
                <w:sz w:val="23"/>
                <w:szCs w:val="23"/>
              </w:rPr>
              <w:t>Поставщик</w:t>
            </w:r>
          </w:p>
          <w:p w:rsidR="00813003" w:rsidRPr="00613D45" w:rsidRDefault="00813003" w:rsidP="006C3D7E">
            <w:pPr>
              <w:keepNext/>
              <w:rPr>
                <w:sz w:val="23"/>
                <w:szCs w:val="23"/>
              </w:rPr>
            </w:pPr>
            <w:r w:rsidRPr="00613D45">
              <w:rPr>
                <w:sz w:val="23"/>
                <w:szCs w:val="23"/>
              </w:rPr>
              <w:t>________________</w:t>
            </w:r>
            <w:r w:rsidRPr="00613D45">
              <w:rPr>
                <w:b/>
                <w:sz w:val="23"/>
                <w:szCs w:val="23"/>
              </w:rPr>
              <w:t xml:space="preserve"> </w:t>
            </w:r>
          </w:p>
          <w:p w:rsidR="00813003" w:rsidRPr="00613D45" w:rsidRDefault="00813003" w:rsidP="006C3D7E">
            <w:pPr>
              <w:keepNext/>
              <w:rPr>
                <w:sz w:val="23"/>
                <w:szCs w:val="23"/>
              </w:rPr>
            </w:pPr>
            <w:r w:rsidRPr="00613D45">
              <w:rPr>
                <w:sz w:val="23"/>
                <w:szCs w:val="23"/>
              </w:rPr>
              <w:t>От имени Поставщика:</w:t>
            </w:r>
          </w:p>
          <w:p w:rsidR="00813003" w:rsidRPr="00613D45" w:rsidRDefault="00813003" w:rsidP="006C3D7E">
            <w:pPr>
              <w:keepNext/>
              <w:rPr>
                <w:sz w:val="23"/>
                <w:szCs w:val="23"/>
              </w:rPr>
            </w:pPr>
          </w:p>
          <w:p w:rsidR="00813003" w:rsidRPr="00613D45" w:rsidRDefault="00813003" w:rsidP="006C3D7E">
            <w:pPr>
              <w:keepNext/>
              <w:rPr>
                <w:sz w:val="23"/>
                <w:szCs w:val="23"/>
              </w:rPr>
            </w:pPr>
            <w:r w:rsidRPr="00613D45">
              <w:rPr>
                <w:sz w:val="23"/>
                <w:szCs w:val="23"/>
              </w:rPr>
              <w:t>________________</w:t>
            </w:r>
          </w:p>
          <w:p w:rsidR="00813003" w:rsidRPr="00613D45" w:rsidRDefault="00813003" w:rsidP="006C3D7E">
            <w:pPr>
              <w:keepNext/>
              <w:rPr>
                <w:sz w:val="23"/>
                <w:szCs w:val="23"/>
              </w:rPr>
            </w:pPr>
          </w:p>
          <w:p w:rsidR="0042725C" w:rsidRPr="00613D45" w:rsidRDefault="0042725C" w:rsidP="006C3D7E">
            <w:pPr>
              <w:keepNext/>
              <w:rPr>
                <w:sz w:val="23"/>
                <w:szCs w:val="23"/>
              </w:rPr>
            </w:pPr>
          </w:p>
          <w:p w:rsidR="00813003" w:rsidRPr="00613D45" w:rsidRDefault="00813003" w:rsidP="006C3D7E">
            <w:pPr>
              <w:keepNext/>
              <w:rPr>
                <w:sz w:val="23"/>
                <w:szCs w:val="23"/>
              </w:rPr>
            </w:pPr>
            <w:r w:rsidRPr="00613D45">
              <w:rPr>
                <w:sz w:val="23"/>
                <w:szCs w:val="23"/>
              </w:rPr>
              <w:t xml:space="preserve">________________   </w:t>
            </w:r>
          </w:p>
          <w:p w:rsidR="00813003" w:rsidRPr="00613D45" w:rsidRDefault="00813003" w:rsidP="006C3D7E">
            <w:pPr>
              <w:keepNext/>
              <w:rPr>
                <w:sz w:val="23"/>
                <w:szCs w:val="23"/>
              </w:rPr>
            </w:pPr>
            <w:r w:rsidRPr="00613D45">
              <w:rPr>
                <w:sz w:val="23"/>
                <w:szCs w:val="23"/>
              </w:rPr>
              <w:t>М.П.</w:t>
            </w:r>
            <w:r w:rsidR="00CB5D1F" w:rsidRPr="00613D45">
              <w:rPr>
                <w:sz w:val="23"/>
                <w:szCs w:val="23"/>
              </w:rPr>
              <w:t xml:space="preserve"> /Э.П.</w:t>
            </w:r>
            <w:r w:rsidRPr="00613D45">
              <w:rPr>
                <w:sz w:val="23"/>
                <w:szCs w:val="23"/>
              </w:rPr>
              <w:t xml:space="preserve"> </w:t>
            </w:r>
          </w:p>
        </w:tc>
      </w:tr>
    </w:tbl>
    <w:p w:rsidR="00314DE9" w:rsidRPr="00613D45" w:rsidRDefault="00314DE9" w:rsidP="00314DE9">
      <w:pPr>
        <w:rPr>
          <w:sz w:val="23"/>
          <w:szCs w:val="23"/>
        </w:rPr>
      </w:pPr>
    </w:p>
    <w:p w:rsidR="0024242F" w:rsidRPr="00613D45" w:rsidRDefault="0024242F" w:rsidP="00813003">
      <w:pPr>
        <w:rPr>
          <w:sz w:val="23"/>
          <w:szCs w:val="23"/>
        </w:rPr>
        <w:sectPr w:rsidR="0024242F" w:rsidRPr="00613D45" w:rsidSect="0024242F">
          <w:footerReference w:type="default" r:id="rId12"/>
          <w:pgSz w:w="11906" w:h="16838" w:code="9"/>
          <w:pgMar w:top="567" w:right="567" w:bottom="992" w:left="992" w:header="709" w:footer="397" w:gutter="0"/>
          <w:cols w:space="708"/>
          <w:docGrid w:linePitch="360"/>
        </w:sectPr>
      </w:pPr>
    </w:p>
    <w:p w:rsidR="006746DC" w:rsidRPr="00613D45" w:rsidRDefault="006746DC" w:rsidP="006746DC">
      <w:pPr>
        <w:jc w:val="right"/>
        <w:rPr>
          <w:sz w:val="23"/>
          <w:szCs w:val="23"/>
        </w:rPr>
      </w:pPr>
      <w:r w:rsidRPr="00613D45">
        <w:rPr>
          <w:sz w:val="23"/>
          <w:szCs w:val="23"/>
        </w:rPr>
        <w:lastRenderedPageBreak/>
        <w:t>Приложение № 2</w:t>
      </w:r>
      <w:r w:rsidRPr="00613D45">
        <w:rPr>
          <w:sz w:val="23"/>
          <w:szCs w:val="23"/>
        </w:rPr>
        <w:br/>
        <w:t>к Контракту №</w:t>
      </w:r>
      <w:r w:rsidRPr="00613D45">
        <w:rPr>
          <w:sz w:val="23"/>
          <w:szCs w:val="23"/>
          <w:u w:val="single"/>
        </w:rPr>
        <w:tab/>
      </w:r>
    </w:p>
    <w:p w:rsidR="006746DC" w:rsidRPr="00613D45" w:rsidRDefault="006746DC" w:rsidP="006746DC">
      <w:pPr>
        <w:jc w:val="right"/>
        <w:rPr>
          <w:sz w:val="23"/>
          <w:szCs w:val="23"/>
        </w:rPr>
      </w:pPr>
      <w:r w:rsidRPr="00613D45">
        <w:rPr>
          <w:sz w:val="23"/>
          <w:szCs w:val="23"/>
        </w:rPr>
        <w:t>от "_______" ___________ 2026 г.</w:t>
      </w:r>
    </w:p>
    <w:p w:rsidR="00564F8A" w:rsidRPr="00613D45" w:rsidRDefault="00564F8A" w:rsidP="006746DC">
      <w:pPr>
        <w:suppressLineNumbers/>
        <w:spacing w:line="240" w:lineRule="atLeast"/>
        <w:jc w:val="center"/>
        <w:rPr>
          <w:b/>
          <w:iCs/>
          <w:sz w:val="23"/>
          <w:szCs w:val="23"/>
          <w:lang w:eastAsia="ar-SA"/>
        </w:rPr>
      </w:pPr>
    </w:p>
    <w:p w:rsidR="006746DC" w:rsidRPr="00613D45" w:rsidRDefault="006746DC" w:rsidP="006746DC">
      <w:pPr>
        <w:suppressLineNumbers/>
        <w:spacing w:line="240" w:lineRule="atLeast"/>
        <w:jc w:val="center"/>
        <w:rPr>
          <w:b/>
          <w:iCs/>
          <w:sz w:val="23"/>
          <w:szCs w:val="23"/>
          <w:lang w:eastAsia="ar-SA"/>
        </w:rPr>
      </w:pPr>
      <w:r w:rsidRPr="00613D45">
        <w:rPr>
          <w:b/>
          <w:iCs/>
          <w:sz w:val="23"/>
          <w:szCs w:val="23"/>
          <w:lang w:eastAsia="ar-SA"/>
        </w:rPr>
        <w:t>Спецификация оборудования/Расчет и обоснование цены Контракта</w:t>
      </w:r>
    </w:p>
    <w:p w:rsidR="006746DC" w:rsidRPr="00613D45" w:rsidRDefault="006746DC" w:rsidP="006746DC">
      <w:pPr>
        <w:keepNext/>
        <w:keepLines/>
        <w:spacing w:line="240" w:lineRule="atLeast"/>
        <w:jc w:val="center"/>
        <w:rPr>
          <w:sz w:val="23"/>
          <w:szCs w:val="23"/>
        </w:rPr>
      </w:pPr>
    </w:p>
    <w:tbl>
      <w:tblPr>
        <w:tblpPr w:leftFromText="180" w:rightFromText="180" w:vertAnchor="text" w:horzAnchor="page" w:tblpX="1167" w:tblpY="-64"/>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814"/>
        <w:gridCol w:w="5103"/>
        <w:gridCol w:w="1305"/>
        <w:gridCol w:w="709"/>
        <w:gridCol w:w="708"/>
        <w:gridCol w:w="1559"/>
        <w:gridCol w:w="1276"/>
        <w:gridCol w:w="2381"/>
      </w:tblGrid>
      <w:tr w:rsidR="006746DC" w:rsidRPr="00613D45" w:rsidTr="00CB5D1F">
        <w:trPr>
          <w:trHeight w:val="603"/>
        </w:trPr>
        <w:tc>
          <w:tcPr>
            <w:tcW w:w="562" w:type="dxa"/>
            <w:vAlign w:val="center"/>
          </w:tcPr>
          <w:p w:rsidR="006746DC" w:rsidRPr="00613D45" w:rsidRDefault="006746DC" w:rsidP="003A436E">
            <w:pPr>
              <w:spacing w:line="240" w:lineRule="atLeast"/>
              <w:jc w:val="center"/>
              <w:rPr>
                <w:b/>
                <w:sz w:val="22"/>
                <w:szCs w:val="22"/>
              </w:rPr>
            </w:pPr>
            <w:bookmarkStart w:id="92" w:name="_title_2"/>
            <w:bookmarkStart w:id="93" w:name="_ref_1308628"/>
            <w:r w:rsidRPr="00613D45">
              <w:rPr>
                <w:b/>
                <w:sz w:val="22"/>
                <w:szCs w:val="22"/>
              </w:rPr>
              <w:t>№ п/п</w:t>
            </w:r>
          </w:p>
        </w:tc>
        <w:tc>
          <w:tcPr>
            <w:tcW w:w="1814" w:type="dxa"/>
            <w:vAlign w:val="center"/>
          </w:tcPr>
          <w:p w:rsidR="006746DC" w:rsidRPr="00613D45" w:rsidRDefault="006746DC" w:rsidP="003A436E">
            <w:pPr>
              <w:spacing w:line="240" w:lineRule="atLeast"/>
              <w:jc w:val="center"/>
              <w:rPr>
                <w:b/>
                <w:sz w:val="22"/>
                <w:szCs w:val="22"/>
              </w:rPr>
            </w:pPr>
            <w:r w:rsidRPr="00613D45">
              <w:rPr>
                <w:b/>
                <w:sz w:val="22"/>
                <w:szCs w:val="22"/>
              </w:rPr>
              <w:t>Наименование оборудования</w:t>
            </w:r>
          </w:p>
        </w:tc>
        <w:tc>
          <w:tcPr>
            <w:tcW w:w="5103" w:type="dxa"/>
            <w:vAlign w:val="center"/>
          </w:tcPr>
          <w:p w:rsidR="006746DC" w:rsidRPr="00613D45" w:rsidRDefault="006746DC" w:rsidP="003A436E">
            <w:pPr>
              <w:spacing w:line="240" w:lineRule="atLeast"/>
              <w:jc w:val="center"/>
              <w:rPr>
                <w:b/>
                <w:sz w:val="22"/>
                <w:szCs w:val="22"/>
              </w:rPr>
            </w:pPr>
            <w:r w:rsidRPr="00613D45">
              <w:rPr>
                <w:b/>
                <w:sz w:val="22"/>
                <w:szCs w:val="22"/>
              </w:rPr>
              <w:t>Комплектация оборудования</w:t>
            </w:r>
          </w:p>
        </w:tc>
        <w:tc>
          <w:tcPr>
            <w:tcW w:w="1305" w:type="dxa"/>
            <w:vAlign w:val="center"/>
          </w:tcPr>
          <w:p w:rsidR="006746DC" w:rsidRPr="00613D45" w:rsidRDefault="006746DC" w:rsidP="003A436E">
            <w:pPr>
              <w:spacing w:line="240" w:lineRule="atLeast"/>
              <w:jc w:val="center"/>
              <w:rPr>
                <w:b/>
                <w:sz w:val="22"/>
                <w:szCs w:val="22"/>
              </w:rPr>
            </w:pPr>
            <w:r w:rsidRPr="00613D45">
              <w:rPr>
                <w:b/>
                <w:sz w:val="22"/>
                <w:szCs w:val="22"/>
              </w:rPr>
              <w:t>Артикул</w:t>
            </w:r>
            <w:r w:rsidR="00CB5D1F" w:rsidRPr="00613D45">
              <w:rPr>
                <w:b/>
                <w:sz w:val="22"/>
                <w:szCs w:val="22"/>
              </w:rPr>
              <w:t>,</w:t>
            </w:r>
          </w:p>
          <w:p w:rsidR="006746DC" w:rsidRPr="00613D45" w:rsidRDefault="006746DC" w:rsidP="003A436E">
            <w:pPr>
              <w:spacing w:line="240" w:lineRule="atLeast"/>
              <w:jc w:val="center"/>
              <w:rPr>
                <w:b/>
                <w:sz w:val="22"/>
                <w:szCs w:val="22"/>
              </w:rPr>
            </w:pPr>
            <w:r w:rsidRPr="00613D45">
              <w:rPr>
                <w:b/>
                <w:sz w:val="22"/>
                <w:szCs w:val="22"/>
              </w:rPr>
              <w:t>Страна происхождения</w:t>
            </w:r>
          </w:p>
        </w:tc>
        <w:tc>
          <w:tcPr>
            <w:tcW w:w="709" w:type="dxa"/>
            <w:vAlign w:val="center"/>
          </w:tcPr>
          <w:p w:rsidR="006746DC" w:rsidRPr="00613D45" w:rsidRDefault="006746DC" w:rsidP="003A436E">
            <w:pPr>
              <w:spacing w:line="240" w:lineRule="atLeast"/>
              <w:jc w:val="center"/>
              <w:rPr>
                <w:b/>
                <w:sz w:val="22"/>
                <w:szCs w:val="22"/>
              </w:rPr>
            </w:pPr>
            <w:r w:rsidRPr="00613D45">
              <w:rPr>
                <w:b/>
                <w:sz w:val="22"/>
                <w:szCs w:val="22"/>
              </w:rPr>
              <w:t>Ед. изм.</w:t>
            </w:r>
          </w:p>
          <w:p w:rsidR="006746DC" w:rsidRPr="00613D45" w:rsidRDefault="006746DC" w:rsidP="003A436E">
            <w:pPr>
              <w:spacing w:line="240" w:lineRule="atLeast"/>
              <w:jc w:val="center"/>
              <w:rPr>
                <w:b/>
                <w:sz w:val="22"/>
                <w:szCs w:val="22"/>
              </w:rPr>
            </w:pPr>
          </w:p>
        </w:tc>
        <w:tc>
          <w:tcPr>
            <w:tcW w:w="708" w:type="dxa"/>
            <w:vAlign w:val="center"/>
          </w:tcPr>
          <w:p w:rsidR="006746DC" w:rsidRPr="00613D45" w:rsidRDefault="006746DC" w:rsidP="003A436E">
            <w:pPr>
              <w:spacing w:line="240" w:lineRule="atLeast"/>
              <w:jc w:val="center"/>
              <w:rPr>
                <w:b/>
                <w:sz w:val="22"/>
                <w:szCs w:val="22"/>
              </w:rPr>
            </w:pPr>
            <w:r w:rsidRPr="00613D45">
              <w:rPr>
                <w:b/>
                <w:sz w:val="22"/>
                <w:szCs w:val="22"/>
              </w:rPr>
              <w:t>Кол-во</w:t>
            </w:r>
          </w:p>
        </w:tc>
        <w:tc>
          <w:tcPr>
            <w:tcW w:w="1559" w:type="dxa"/>
            <w:vAlign w:val="center"/>
          </w:tcPr>
          <w:p w:rsidR="006746DC" w:rsidRPr="00613D45" w:rsidRDefault="006746DC" w:rsidP="003A436E">
            <w:pPr>
              <w:spacing w:line="240" w:lineRule="atLeast"/>
              <w:jc w:val="center"/>
              <w:rPr>
                <w:b/>
                <w:color w:val="C00000"/>
                <w:sz w:val="22"/>
                <w:szCs w:val="22"/>
              </w:rPr>
            </w:pPr>
            <w:r w:rsidRPr="00613D45">
              <w:rPr>
                <w:b/>
                <w:sz w:val="22"/>
                <w:szCs w:val="22"/>
              </w:rPr>
              <w:t>Цена за единицу, руб.,</w:t>
            </w:r>
          </w:p>
          <w:p w:rsidR="006746DC" w:rsidRPr="00613D45" w:rsidRDefault="006746DC" w:rsidP="00700A11">
            <w:pPr>
              <w:spacing w:line="240" w:lineRule="atLeast"/>
              <w:jc w:val="center"/>
              <w:rPr>
                <w:b/>
                <w:sz w:val="22"/>
                <w:szCs w:val="22"/>
              </w:rPr>
            </w:pPr>
            <w:r w:rsidRPr="00613D45">
              <w:rPr>
                <w:b/>
                <w:color w:val="000000"/>
                <w:sz w:val="22"/>
                <w:szCs w:val="22"/>
              </w:rPr>
              <w:t xml:space="preserve">в т.ч. НДС </w:t>
            </w:r>
            <w:r w:rsidR="00700A11" w:rsidRPr="00613D45">
              <w:rPr>
                <w:b/>
                <w:color w:val="000000"/>
                <w:sz w:val="22"/>
                <w:szCs w:val="22"/>
              </w:rPr>
              <w:br/>
            </w:r>
            <w:r w:rsidRPr="00613D45">
              <w:rPr>
                <w:b/>
                <w:color w:val="000000"/>
                <w:sz w:val="22"/>
                <w:szCs w:val="22"/>
              </w:rPr>
              <w:t>(</w:t>
            </w:r>
            <w:r w:rsidR="00700A11" w:rsidRPr="00613D45">
              <w:rPr>
                <w:b/>
                <w:i/>
                <w:color w:val="000000"/>
                <w:sz w:val="22"/>
                <w:szCs w:val="22"/>
                <w:u w:val="single"/>
              </w:rPr>
              <w:t xml:space="preserve">      </w:t>
            </w:r>
            <w:r w:rsidRPr="00613D45">
              <w:rPr>
                <w:b/>
                <w:i/>
                <w:color w:val="000000"/>
                <w:sz w:val="22"/>
                <w:szCs w:val="22"/>
              </w:rPr>
              <w:t>%</w:t>
            </w:r>
            <w:r w:rsidRPr="00613D45">
              <w:rPr>
                <w:b/>
                <w:color w:val="000000"/>
                <w:sz w:val="22"/>
                <w:szCs w:val="22"/>
              </w:rPr>
              <w:t>)</w:t>
            </w:r>
            <w:r w:rsidR="006F5200" w:rsidRPr="00613D45">
              <w:rPr>
                <w:b/>
                <w:color w:val="000000"/>
                <w:sz w:val="22"/>
                <w:szCs w:val="22"/>
              </w:rPr>
              <w:t>/Без НДС</w:t>
            </w:r>
            <w:r w:rsidRPr="00613D45">
              <w:rPr>
                <w:b/>
                <w:color w:val="000000"/>
                <w:sz w:val="22"/>
                <w:szCs w:val="22"/>
              </w:rPr>
              <w:t>.</w:t>
            </w:r>
          </w:p>
        </w:tc>
        <w:tc>
          <w:tcPr>
            <w:tcW w:w="1276" w:type="dxa"/>
            <w:vAlign w:val="center"/>
          </w:tcPr>
          <w:p w:rsidR="006746DC" w:rsidRPr="00613D45" w:rsidRDefault="006746DC" w:rsidP="003A436E">
            <w:pPr>
              <w:spacing w:line="240" w:lineRule="atLeast"/>
              <w:jc w:val="center"/>
              <w:rPr>
                <w:b/>
                <w:sz w:val="22"/>
                <w:szCs w:val="22"/>
              </w:rPr>
            </w:pPr>
            <w:r w:rsidRPr="00613D45">
              <w:rPr>
                <w:b/>
                <w:sz w:val="22"/>
                <w:szCs w:val="22"/>
              </w:rPr>
              <w:t>Сумма,  руб.,</w:t>
            </w:r>
          </w:p>
          <w:p w:rsidR="006746DC" w:rsidRPr="00613D45" w:rsidRDefault="006746DC" w:rsidP="00700A11">
            <w:pPr>
              <w:spacing w:line="240" w:lineRule="atLeast"/>
              <w:jc w:val="center"/>
              <w:rPr>
                <w:b/>
                <w:sz w:val="22"/>
                <w:szCs w:val="22"/>
              </w:rPr>
            </w:pPr>
            <w:r w:rsidRPr="00613D45">
              <w:rPr>
                <w:b/>
                <w:sz w:val="22"/>
                <w:szCs w:val="22"/>
              </w:rPr>
              <w:t>в т.ч. НДС (</w:t>
            </w:r>
            <w:r w:rsidR="00700A11" w:rsidRPr="00613D45">
              <w:rPr>
                <w:b/>
                <w:i/>
                <w:sz w:val="22"/>
                <w:szCs w:val="22"/>
                <w:u w:val="single"/>
              </w:rPr>
              <w:t xml:space="preserve">      </w:t>
            </w:r>
            <w:r w:rsidRPr="00613D45">
              <w:rPr>
                <w:b/>
                <w:i/>
                <w:sz w:val="22"/>
                <w:szCs w:val="22"/>
              </w:rPr>
              <w:t>%</w:t>
            </w:r>
            <w:r w:rsidRPr="00613D45">
              <w:rPr>
                <w:b/>
                <w:sz w:val="22"/>
                <w:szCs w:val="22"/>
              </w:rPr>
              <w:t>).</w:t>
            </w:r>
            <w:r w:rsidR="006F5200" w:rsidRPr="00613D45">
              <w:rPr>
                <w:b/>
                <w:color w:val="000000"/>
                <w:sz w:val="22"/>
                <w:szCs w:val="22"/>
              </w:rPr>
              <w:t xml:space="preserve"> </w:t>
            </w:r>
            <w:r w:rsidR="006F5200" w:rsidRPr="00613D45">
              <w:rPr>
                <w:b/>
                <w:sz w:val="22"/>
                <w:szCs w:val="22"/>
              </w:rPr>
              <w:t>Без НДС.</w:t>
            </w:r>
          </w:p>
        </w:tc>
        <w:tc>
          <w:tcPr>
            <w:tcW w:w="2381" w:type="dxa"/>
            <w:vAlign w:val="center"/>
          </w:tcPr>
          <w:p w:rsidR="006746DC" w:rsidRPr="00613D45" w:rsidRDefault="006746DC" w:rsidP="003A436E">
            <w:pPr>
              <w:spacing w:line="240" w:lineRule="atLeast"/>
              <w:jc w:val="center"/>
              <w:rPr>
                <w:b/>
                <w:sz w:val="22"/>
                <w:szCs w:val="22"/>
              </w:rPr>
            </w:pPr>
            <w:r w:rsidRPr="00613D45">
              <w:rPr>
                <w:b/>
                <w:sz w:val="22"/>
                <w:szCs w:val="22"/>
              </w:rPr>
              <w:t>Гарантийный срок</w:t>
            </w:r>
          </w:p>
        </w:tc>
      </w:tr>
      <w:tr w:rsidR="006746DC" w:rsidRPr="00613D45" w:rsidTr="00CB5D1F">
        <w:trPr>
          <w:trHeight w:val="4138"/>
        </w:trPr>
        <w:tc>
          <w:tcPr>
            <w:tcW w:w="562" w:type="dxa"/>
            <w:vAlign w:val="center"/>
          </w:tcPr>
          <w:p w:rsidR="00564F8A" w:rsidRPr="00613D45" w:rsidRDefault="006746DC" w:rsidP="003A436E">
            <w:pPr>
              <w:spacing w:line="240" w:lineRule="atLeast"/>
              <w:jc w:val="center"/>
              <w:rPr>
                <w:sz w:val="22"/>
                <w:szCs w:val="22"/>
                <w:lang w:eastAsia="en-US"/>
              </w:rPr>
            </w:pPr>
            <w:r w:rsidRPr="00613D45">
              <w:rPr>
                <w:sz w:val="22"/>
                <w:szCs w:val="22"/>
                <w:lang w:eastAsia="en-US"/>
              </w:rPr>
              <w:t>1</w:t>
            </w: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6746DC" w:rsidRPr="00613D45" w:rsidRDefault="006746DC" w:rsidP="00564F8A">
            <w:pPr>
              <w:rPr>
                <w:sz w:val="22"/>
                <w:szCs w:val="22"/>
                <w:lang w:eastAsia="en-US"/>
              </w:rPr>
            </w:pPr>
          </w:p>
        </w:tc>
        <w:tc>
          <w:tcPr>
            <w:tcW w:w="1814" w:type="dxa"/>
            <w:shd w:val="clear" w:color="000000" w:fill="FFFFFF"/>
          </w:tcPr>
          <w:p w:rsidR="00564F8A" w:rsidRPr="00613D45" w:rsidRDefault="005F3C72" w:rsidP="00564F8A">
            <w:pPr>
              <w:spacing w:line="240" w:lineRule="atLeast"/>
              <w:jc w:val="center"/>
              <w:rPr>
                <w:color w:val="000000"/>
                <w:sz w:val="22"/>
                <w:szCs w:val="22"/>
              </w:rPr>
            </w:pPr>
            <w:r w:rsidRPr="00613D45">
              <w:rPr>
                <w:sz w:val="22"/>
                <w:szCs w:val="22"/>
              </w:rPr>
              <w:t>Вентилятор ВР-280-46 №4 Пр0°, (1,5×1000)</w:t>
            </w:r>
          </w:p>
          <w:p w:rsidR="00564F8A" w:rsidRPr="00613D45" w:rsidRDefault="00564F8A" w:rsidP="001E4076">
            <w:pPr>
              <w:jc w:val="cente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6746DC" w:rsidRPr="00613D45" w:rsidRDefault="006746DC" w:rsidP="00564F8A">
            <w:pPr>
              <w:rPr>
                <w:sz w:val="22"/>
                <w:szCs w:val="22"/>
              </w:rPr>
            </w:pPr>
          </w:p>
        </w:tc>
        <w:tc>
          <w:tcPr>
            <w:tcW w:w="5103" w:type="dxa"/>
          </w:tcPr>
          <w:p w:rsidR="00564F8A" w:rsidRPr="00613D45" w:rsidRDefault="00564F8A" w:rsidP="00564F8A">
            <w:pPr>
              <w:numPr>
                <w:ilvl w:val="0"/>
                <w:numId w:val="38"/>
              </w:numPr>
              <w:rPr>
                <w:sz w:val="22"/>
                <w:szCs w:val="22"/>
              </w:rPr>
            </w:pPr>
            <w:r w:rsidRPr="00613D45">
              <w:rPr>
                <w:sz w:val="22"/>
                <w:szCs w:val="22"/>
              </w:rPr>
              <w:t xml:space="preserve">Вентилятор ВР-280-46 №4 Пр0° (1,5×1000) </w:t>
            </w:r>
          </w:p>
          <w:p w:rsidR="00C0389A" w:rsidRPr="00613D45" w:rsidRDefault="00C0389A" w:rsidP="00564F8A">
            <w:pPr>
              <w:numPr>
                <w:ilvl w:val="0"/>
                <w:numId w:val="38"/>
              </w:numPr>
              <w:rPr>
                <w:sz w:val="22"/>
                <w:szCs w:val="22"/>
              </w:rPr>
            </w:pPr>
            <w:r w:rsidRPr="00613D45">
              <w:rPr>
                <w:sz w:val="22"/>
                <w:szCs w:val="22"/>
              </w:rPr>
              <w:t>Вставка гибкая вентилятора ВГН-4,0-0150 – 1 шт.</w:t>
            </w:r>
          </w:p>
          <w:p w:rsidR="00C0389A" w:rsidRPr="00613D45" w:rsidRDefault="00C0389A" w:rsidP="00564F8A">
            <w:pPr>
              <w:numPr>
                <w:ilvl w:val="0"/>
                <w:numId w:val="38"/>
              </w:numPr>
              <w:rPr>
                <w:sz w:val="22"/>
                <w:szCs w:val="22"/>
              </w:rPr>
            </w:pPr>
            <w:r w:rsidRPr="00613D45">
              <w:rPr>
                <w:sz w:val="22"/>
                <w:szCs w:val="22"/>
              </w:rPr>
              <w:t>Фланец круглый с гибкой вставкой</w:t>
            </w:r>
            <w:r w:rsidR="009673F0" w:rsidRPr="00613D45">
              <w:rPr>
                <w:sz w:val="22"/>
                <w:szCs w:val="22"/>
              </w:rPr>
              <w:t xml:space="preserve"> – 1 шт.</w:t>
            </w:r>
          </w:p>
          <w:p w:rsidR="00C0389A" w:rsidRPr="00613D45" w:rsidRDefault="00C0389A" w:rsidP="00564F8A">
            <w:pPr>
              <w:numPr>
                <w:ilvl w:val="0"/>
                <w:numId w:val="38"/>
              </w:numPr>
              <w:rPr>
                <w:sz w:val="22"/>
                <w:szCs w:val="22"/>
              </w:rPr>
            </w:pPr>
            <w:r w:rsidRPr="00613D45">
              <w:rPr>
                <w:sz w:val="22"/>
                <w:szCs w:val="22"/>
              </w:rPr>
              <w:t>Виброизолятор ВР-202</w:t>
            </w:r>
            <w:r w:rsidR="009673F0" w:rsidRPr="00613D45">
              <w:rPr>
                <w:sz w:val="22"/>
                <w:szCs w:val="22"/>
              </w:rPr>
              <w:t xml:space="preserve"> – 1 шт.</w:t>
            </w:r>
          </w:p>
          <w:p w:rsidR="00C0389A" w:rsidRPr="00613D45" w:rsidRDefault="00C0389A" w:rsidP="00564F8A">
            <w:pPr>
              <w:numPr>
                <w:ilvl w:val="0"/>
                <w:numId w:val="38"/>
              </w:numPr>
              <w:shd w:val="clear" w:color="auto" w:fill="FFFFFF"/>
              <w:spacing w:line="0" w:lineRule="atLeast"/>
              <w:outlineLvl w:val="0"/>
              <w:rPr>
                <w:color w:val="000000"/>
                <w:kern w:val="36"/>
                <w:sz w:val="22"/>
                <w:szCs w:val="22"/>
              </w:rPr>
            </w:pPr>
            <w:r w:rsidRPr="00613D45">
              <w:rPr>
                <w:sz w:val="22"/>
                <w:szCs w:val="22"/>
              </w:rPr>
              <w:t>Виброизолятор Ровен ДО-39 пластинчатый</w:t>
            </w:r>
            <w:r w:rsidR="009673F0" w:rsidRPr="00613D45">
              <w:rPr>
                <w:sz w:val="22"/>
                <w:szCs w:val="22"/>
              </w:rPr>
              <w:t xml:space="preserve"> – 1 шт.</w:t>
            </w:r>
          </w:p>
          <w:p w:rsidR="00C0389A" w:rsidRPr="00613D45" w:rsidRDefault="00C0389A" w:rsidP="00564F8A">
            <w:pPr>
              <w:numPr>
                <w:ilvl w:val="0"/>
                <w:numId w:val="38"/>
              </w:numPr>
              <w:rPr>
                <w:sz w:val="22"/>
                <w:szCs w:val="22"/>
              </w:rPr>
            </w:pPr>
            <w:r w:rsidRPr="00613D45">
              <w:rPr>
                <w:sz w:val="22"/>
                <w:szCs w:val="22"/>
              </w:rPr>
              <w:t>Электромагнитный пускатель (Автомат защиты электродвигателя) NS2-25 2.5-4A</w:t>
            </w:r>
            <w:r w:rsidR="009673F0" w:rsidRPr="00613D45">
              <w:rPr>
                <w:sz w:val="22"/>
                <w:szCs w:val="22"/>
              </w:rPr>
              <w:t xml:space="preserve"> – 1 шт.</w:t>
            </w:r>
            <w:r w:rsidRPr="00613D45">
              <w:rPr>
                <w:sz w:val="22"/>
                <w:szCs w:val="22"/>
              </w:rPr>
              <w:t xml:space="preserve">    </w:t>
            </w:r>
            <w:r w:rsidR="009673F0" w:rsidRPr="00613D45">
              <w:rPr>
                <w:sz w:val="22"/>
                <w:szCs w:val="22"/>
              </w:rPr>
              <w:t xml:space="preserve"> </w:t>
            </w:r>
          </w:p>
          <w:p w:rsidR="00C0389A" w:rsidRPr="00613D45" w:rsidRDefault="00C0389A" w:rsidP="00564F8A">
            <w:pPr>
              <w:numPr>
                <w:ilvl w:val="0"/>
                <w:numId w:val="38"/>
              </w:numPr>
              <w:rPr>
                <w:sz w:val="22"/>
                <w:szCs w:val="22"/>
              </w:rPr>
            </w:pPr>
            <w:r w:rsidRPr="00613D45">
              <w:rPr>
                <w:sz w:val="22"/>
                <w:szCs w:val="22"/>
              </w:rPr>
              <w:t>Комплект крепежа</w:t>
            </w:r>
            <w:r w:rsidR="009673F0" w:rsidRPr="00613D45">
              <w:rPr>
                <w:sz w:val="22"/>
                <w:szCs w:val="22"/>
              </w:rPr>
              <w:t xml:space="preserve"> – 1 шт.</w:t>
            </w:r>
          </w:p>
          <w:p w:rsidR="00C0389A" w:rsidRPr="00613D45" w:rsidRDefault="00C0389A" w:rsidP="00564F8A">
            <w:pPr>
              <w:numPr>
                <w:ilvl w:val="0"/>
                <w:numId w:val="38"/>
              </w:numPr>
              <w:rPr>
                <w:sz w:val="22"/>
                <w:szCs w:val="22"/>
              </w:rPr>
            </w:pPr>
            <w:r w:rsidRPr="00613D45">
              <w:rPr>
                <w:sz w:val="22"/>
                <w:szCs w:val="22"/>
              </w:rPr>
              <w:t>Уголок металлический 50×50×5 мм</w:t>
            </w:r>
            <w:r w:rsidR="00564F8A" w:rsidRPr="00613D45">
              <w:rPr>
                <w:sz w:val="22"/>
                <w:szCs w:val="22"/>
              </w:rPr>
              <w:t xml:space="preserve"> – 6 пог.м.</w:t>
            </w:r>
          </w:p>
          <w:p w:rsidR="00C0389A" w:rsidRPr="00613D45" w:rsidRDefault="00C0389A" w:rsidP="00564F8A">
            <w:pPr>
              <w:numPr>
                <w:ilvl w:val="0"/>
                <w:numId w:val="38"/>
              </w:numPr>
              <w:shd w:val="clear" w:color="auto" w:fill="FFFFFF"/>
              <w:spacing w:line="0" w:lineRule="atLeast"/>
              <w:outlineLvl w:val="0"/>
              <w:rPr>
                <w:sz w:val="22"/>
                <w:szCs w:val="22"/>
              </w:rPr>
            </w:pPr>
            <w:r w:rsidRPr="00613D45">
              <w:rPr>
                <w:sz w:val="22"/>
                <w:szCs w:val="22"/>
              </w:rPr>
              <w:t>Проволочный лоток оцинкованный </w:t>
            </w:r>
            <w:r w:rsidR="00564F8A" w:rsidRPr="00613D45">
              <w:rPr>
                <w:sz w:val="22"/>
                <w:szCs w:val="22"/>
              </w:rPr>
              <w:t>– 6 пог.м.</w:t>
            </w:r>
          </w:p>
          <w:p w:rsidR="00C0389A" w:rsidRPr="00613D45" w:rsidRDefault="00C0389A" w:rsidP="00564F8A">
            <w:pPr>
              <w:numPr>
                <w:ilvl w:val="0"/>
                <w:numId w:val="38"/>
              </w:numPr>
              <w:rPr>
                <w:sz w:val="22"/>
                <w:szCs w:val="22"/>
              </w:rPr>
            </w:pPr>
            <w:r w:rsidRPr="00613D45">
              <w:rPr>
                <w:sz w:val="22"/>
                <w:szCs w:val="22"/>
              </w:rPr>
              <w:t xml:space="preserve">Комплект крепежа для монтажа лотка проволочного </w:t>
            </w:r>
            <w:r w:rsidR="00564F8A" w:rsidRPr="00613D45">
              <w:rPr>
                <w:sz w:val="22"/>
                <w:szCs w:val="22"/>
              </w:rPr>
              <w:t>– 1 шт.</w:t>
            </w:r>
          </w:p>
          <w:p w:rsidR="00C0389A" w:rsidRPr="00613D45" w:rsidRDefault="00C0389A" w:rsidP="00564F8A">
            <w:pPr>
              <w:numPr>
                <w:ilvl w:val="0"/>
                <w:numId w:val="38"/>
              </w:numPr>
              <w:shd w:val="clear" w:color="auto" w:fill="FFFFFF"/>
              <w:spacing w:line="0" w:lineRule="atLeast"/>
              <w:outlineLvl w:val="0"/>
              <w:rPr>
                <w:sz w:val="22"/>
                <w:szCs w:val="22"/>
              </w:rPr>
            </w:pPr>
            <w:r w:rsidRPr="00613D45">
              <w:rPr>
                <w:sz w:val="22"/>
                <w:szCs w:val="22"/>
              </w:rPr>
              <w:t>Кабель Конкорд ВВГнг(A)-LS 4×2,5</w:t>
            </w:r>
            <w:r w:rsidR="00564F8A" w:rsidRPr="00613D45">
              <w:rPr>
                <w:sz w:val="22"/>
                <w:szCs w:val="22"/>
              </w:rPr>
              <w:t xml:space="preserve"> – 11 м</w:t>
            </w:r>
          </w:p>
          <w:p w:rsidR="00612652" w:rsidRPr="00613D45" w:rsidRDefault="00C0389A" w:rsidP="00CB5D1F">
            <w:pPr>
              <w:numPr>
                <w:ilvl w:val="0"/>
                <w:numId w:val="38"/>
              </w:numPr>
              <w:spacing w:line="240" w:lineRule="atLeast"/>
              <w:rPr>
                <w:sz w:val="22"/>
                <w:szCs w:val="22"/>
              </w:rPr>
            </w:pPr>
            <w:r w:rsidRPr="00613D45">
              <w:rPr>
                <w:sz w:val="22"/>
                <w:szCs w:val="22"/>
              </w:rPr>
              <w:t>Труба DKC ПВХ гофрированная d25мм</w:t>
            </w:r>
            <w:r w:rsidR="00564F8A" w:rsidRPr="00613D45">
              <w:rPr>
                <w:sz w:val="22"/>
                <w:szCs w:val="22"/>
              </w:rPr>
              <w:t xml:space="preserve"> – 10м</w:t>
            </w:r>
          </w:p>
        </w:tc>
        <w:tc>
          <w:tcPr>
            <w:tcW w:w="1305" w:type="dxa"/>
            <w:vAlign w:val="center"/>
          </w:tcPr>
          <w:p w:rsidR="00564F8A" w:rsidRPr="00613D45" w:rsidRDefault="00564F8A" w:rsidP="003A436E">
            <w:pPr>
              <w:spacing w:line="240" w:lineRule="atLeast"/>
              <w:rPr>
                <w:color w:val="000000"/>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6746DC" w:rsidRPr="00613D45" w:rsidRDefault="006746DC" w:rsidP="00564F8A">
            <w:pPr>
              <w:rPr>
                <w:sz w:val="22"/>
                <w:szCs w:val="22"/>
              </w:rPr>
            </w:pPr>
          </w:p>
        </w:tc>
        <w:tc>
          <w:tcPr>
            <w:tcW w:w="709" w:type="dxa"/>
          </w:tcPr>
          <w:p w:rsidR="00564F8A" w:rsidRPr="00613D45" w:rsidRDefault="006746DC" w:rsidP="00564F8A">
            <w:pPr>
              <w:spacing w:line="240" w:lineRule="atLeast"/>
              <w:jc w:val="center"/>
              <w:rPr>
                <w:color w:val="000000"/>
                <w:sz w:val="22"/>
                <w:szCs w:val="22"/>
              </w:rPr>
            </w:pPr>
            <w:r w:rsidRPr="00613D45">
              <w:rPr>
                <w:color w:val="000000"/>
                <w:sz w:val="22"/>
                <w:szCs w:val="22"/>
              </w:rPr>
              <w:t>Шт.</w:t>
            </w: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564F8A" w:rsidRPr="00613D45" w:rsidRDefault="00564F8A" w:rsidP="00564F8A">
            <w:pPr>
              <w:rPr>
                <w:sz w:val="22"/>
                <w:szCs w:val="22"/>
              </w:rPr>
            </w:pPr>
          </w:p>
          <w:p w:rsidR="006746DC" w:rsidRPr="00613D45" w:rsidRDefault="006746DC" w:rsidP="00564F8A">
            <w:pPr>
              <w:rPr>
                <w:sz w:val="22"/>
                <w:szCs w:val="22"/>
              </w:rPr>
            </w:pPr>
          </w:p>
        </w:tc>
        <w:tc>
          <w:tcPr>
            <w:tcW w:w="708" w:type="dxa"/>
          </w:tcPr>
          <w:p w:rsidR="00564F8A" w:rsidRPr="00613D45" w:rsidRDefault="006746DC" w:rsidP="00564F8A">
            <w:pPr>
              <w:spacing w:line="240" w:lineRule="atLeast"/>
              <w:jc w:val="center"/>
              <w:rPr>
                <w:sz w:val="22"/>
                <w:szCs w:val="22"/>
                <w:lang w:eastAsia="en-US"/>
              </w:rPr>
            </w:pPr>
            <w:r w:rsidRPr="00613D45">
              <w:rPr>
                <w:color w:val="000000"/>
                <w:sz w:val="22"/>
                <w:szCs w:val="22"/>
              </w:rPr>
              <w:t>1</w:t>
            </w: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6746DC" w:rsidRPr="00613D45" w:rsidRDefault="006746DC" w:rsidP="00564F8A">
            <w:pPr>
              <w:rPr>
                <w:sz w:val="22"/>
                <w:szCs w:val="22"/>
                <w:lang w:eastAsia="en-US"/>
              </w:rPr>
            </w:pPr>
          </w:p>
        </w:tc>
        <w:tc>
          <w:tcPr>
            <w:tcW w:w="1559" w:type="dxa"/>
          </w:tcPr>
          <w:p w:rsidR="00564F8A" w:rsidRPr="00613D45" w:rsidRDefault="00564F8A" w:rsidP="00564F8A">
            <w:pPr>
              <w:spacing w:line="240" w:lineRule="atLeast"/>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6746DC" w:rsidRPr="00613D45" w:rsidRDefault="006746DC" w:rsidP="00564F8A">
            <w:pPr>
              <w:jc w:val="center"/>
              <w:rPr>
                <w:sz w:val="22"/>
                <w:szCs w:val="22"/>
                <w:lang w:eastAsia="en-US"/>
              </w:rPr>
            </w:pPr>
          </w:p>
        </w:tc>
        <w:tc>
          <w:tcPr>
            <w:tcW w:w="1276" w:type="dxa"/>
          </w:tcPr>
          <w:p w:rsidR="00564F8A" w:rsidRPr="00613D45" w:rsidRDefault="00564F8A" w:rsidP="00564F8A">
            <w:pPr>
              <w:spacing w:line="240" w:lineRule="atLeast"/>
              <w:jc w:val="cente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564F8A" w:rsidRPr="00613D45" w:rsidRDefault="00564F8A" w:rsidP="00564F8A">
            <w:pPr>
              <w:rPr>
                <w:sz w:val="22"/>
                <w:szCs w:val="22"/>
                <w:lang w:eastAsia="en-US"/>
              </w:rPr>
            </w:pPr>
          </w:p>
          <w:p w:rsidR="006746DC" w:rsidRPr="00613D45" w:rsidRDefault="006746DC" w:rsidP="00564F8A">
            <w:pPr>
              <w:rPr>
                <w:sz w:val="22"/>
                <w:szCs w:val="22"/>
                <w:lang w:eastAsia="en-US"/>
              </w:rPr>
            </w:pPr>
          </w:p>
        </w:tc>
        <w:tc>
          <w:tcPr>
            <w:tcW w:w="2381" w:type="dxa"/>
          </w:tcPr>
          <w:p w:rsidR="006746DC" w:rsidRPr="00613D45" w:rsidRDefault="00CC79D4" w:rsidP="00D01527">
            <w:pPr>
              <w:rPr>
                <w:sz w:val="22"/>
                <w:szCs w:val="22"/>
                <w:lang w:eastAsia="en-US"/>
              </w:rPr>
            </w:pPr>
            <w:r w:rsidRPr="00613D45">
              <w:rPr>
                <w:bCs/>
                <w:sz w:val="22"/>
                <w:szCs w:val="22"/>
              </w:rPr>
              <w:t>На поставляемое оборудование Поставщик предоставляет гарантию качества в соответствии с предоставляемым предприяти</w:t>
            </w:r>
            <w:r w:rsidR="00D01527" w:rsidRPr="00613D45">
              <w:rPr>
                <w:bCs/>
                <w:sz w:val="22"/>
                <w:szCs w:val="22"/>
              </w:rPr>
              <w:t>ем</w:t>
            </w:r>
            <w:r w:rsidRPr="00613D45">
              <w:rPr>
                <w:bCs/>
                <w:sz w:val="22"/>
                <w:szCs w:val="22"/>
              </w:rPr>
              <w:t>-изготовител</w:t>
            </w:r>
            <w:r w:rsidR="00D01527" w:rsidRPr="00613D45">
              <w:rPr>
                <w:bCs/>
                <w:sz w:val="22"/>
                <w:szCs w:val="22"/>
              </w:rPr>
              <w:t>ем</w:t>
            </w:r>
            <w:r w:rsidRPr="00613D45">
              <w:rPr>
                <w:bCs/>
                <w:sz w:val="22"/>
                <w:szCs w:val="22"/>
              </w:rPr>
              <w:t xml:space="preserve"> срок</w:t>
            </w:r>
            <w:r w:rsidR="00D01527" w:rsidRPr="00613D45">
              <w:rPr>
                <w:bCs/>
                <w:sz w:val="22"/>
                <w:szCs w:val="22"/>
              </w:rPr>
              <w:t>ом</w:t>
            </w:r>
            <w:r w:rsidRPr="00613D45">
              <w:rPr>
                <w:bCs/>
                <w:sz w:val="22"/>
                <w:szCs w:val="22"/>
              </w:rPr>
              <w:t xml:space="preserve"> гаранти</w:t>
            </w:r>
            <w:r w:rsidR="00D01527" w:rsidRPr="00613D45">
              <w:rPr>
                <w:bCs/>
                <w:sz w:val="22"/>
                <w:szCs w:val="22"/>
              </w:rPr>
              <w:t>и</w:t>
            </w:r>
            <w:r w:rsidRPr="00613D45">
              <w:rPr>
                <w:bCs/>
                <w:sz w:val="22"/>
                <w:szCs w:val="22"/>
              </w:rPr>
              <w:t xml:space="preserve">. Гарантийные обязательства Поставщика исчисляются с момента </w:t>
            </w:r>
            <w:r w:rsidR="00CB5D1F" w:rsidRPr="00613D45">
              <w:rPr>
                <w:bCs/>
                <w:sz w:val="22"/>
                <w:szCs w:val="22"/>
              </w:rPr>
              <w:t xml:space="preserve">монтажа оборудования и подписания Сторонами </w:t>
            </w:r>
            <w:r w:rsidR="00CB5D1F" w:rsidRPr="00613D45">
              <w:rPr>
                <w:bCs/>
                <w:iCs/>
                <w:sz w:val="22"/>
                <w:szCs w:val="22"/>
              </w:rPr>
              <w:t>акта ввода Оборудования в эксплуатацию</w:t>
            </w:r>
          </w:p>
        </w:tc>
      </w:tr>
      <w:tr w:rsidR="00CB5D1F" w:rsidRPr="00613D45">
        <w:trPr>
          <w:gridAfter w:val="1"/>
          <w:wAfter w:w="2381" w:type="dxa"/>
          <w:trHeight w:val="523"/>
        </w:trPr>
        <w:tc>
          <w:tcPr>
            <w:tcW w:w="11760" w:type="dxa"/>
            <w:gridSpan w:val="7"/>
          </w:tcPr>
          <w:p w:rsidR="00CB5D1F" w:rsidRPr="00613D45" w:rsidRDefault="00CB5D1F" w:rsidP="003A436E">
            <w:pPr>
              <w:spacing w:line="240" w:lineRule="atLeast"/>
              <w:jc w:val="right"/>
              <w:rPr>
                <w:b/>
                <w:sz w:val="22"/>
                <w:szCs w:val="22"/>
                <w:lang w:eastAsia="en-US"/>
              </w:rPr>
            </w:pPr>
            <w:r w:rsidRPr="00613D45">
              <w:rPr>
                <w:b/>
                <w:sz w:val="22"/>
                <w:szCs w:val="22"/>
                <w:lang w:eastAsia="en-US"/>
              </w:rPr>
              <w:t>ИТОГО:</w:t>
            </w:r>
          </w:p>
          <w:p w:rsidR="00CB5D1F" w:rsidRPr="00613D45" w:rsidRDefault="00CB5D1F" w:rsidP="00CB5D1F">
            <w:pPr>
              <w:spacing w:line="240" w:lineRule="atLeast"/>
              <w:jc w:val="center"/>
              <w:rPr>
                <w:b/>
                <w:sz w:val="22"/>
                <w:szCs w:val="22"/>
                <w:lang w:eastAsia="en-US"/>
              </w:rPr>
            </w:pPr>
          </w:p>
        </w:tc>
        <w:tc>
          <w:tcPr>
            <w:tcW w:w="1276" w:type="dxa"/>
            <w:vAlign w:val="center"/>
          </w:tcPr>
          <w:p w:rsidR="00CB5D1F" w:rsidRPr="00613D45" w:rsidRDefault="00CB5D1F" w:rsidP="003A436E">
            <w:pPr>
              <w:spacing w:line="240" w:lineRule="atLeast"/>
              <w:rPr>
                <w:b/>
                <w:sz w:val="22"/>
                <w:szCs w:val="22"/>
                <w:lang w:eastAsia="en-US"/>
              </w:rPr>
            </w:pPr>
          </w:p>
        </w:tc>
      </w:tr>
      <w:tr w:rsidR="00CB5D1F" w:rsidRPr="00613D45">
        <w:trPr>
          <w:gridAfter w:val="1"/>
          <w:wAfter w:w="2381" w:type="dxa"/>
          <w:trHeight w:val="523"/>
        </w:trPr>
        <w:tc>
          <w:tcPr>
            <w:tcW w:w="11760" w:type="dxa"/>
            <w:gridSpan w:val="7"/>
          </w:tcPr>
          <w:p w:rsidR="00CB5D1F" w:rsidRPr="00613D45" w:rsidRDefault="00CB5D1F" w:rsidP="003A436E">
            <w:pPr>
              <w:spacing w:line="240" w:lineRule="atLeast"/>
              <w:jc w:val="right"/>
              <w:rPr>
                <w:b/>
                <w:sz w:val="22"/>
                <w:szCs w:val="22"/>
                <w:lang w:eastAsia="en-US"/>
              </w:rPr>
            </w:pPr>
            <w:r w:rsidRPr="00613D45">
              <w:rPr>
                <w:b/>
                <w:sz w:val="22"/>
                <w:szCs w:val="22"/>
                <w:lang w:eastAsia="en-US"/>
              </w:rPr>
              <w:t xml:space="preserve">в т.ч. НДС </w:t>
            </w:r>
            <w:r w:rsidRPr="00613D45">
              <w:rPr>
                <w:b/>
                <w:sz w:val="22"/>
                <w:szCs w:val="22"/>
                <w:u w:val="single"/>
                <w:lang w:eastAsia="en-US"/>
              </w:rPr>
              <w:t xml:space="preserve">              </w:t>
            </w:r>
            <w:r w:rsidRPr="00613D45">
              <w:rPr>
                <w:b/>
                <w:sz w:val="22"/>
                <w:szCs w:val="22"/>
                <w:lang w:eastAsia="en-US"/>
              </w:rPr>
              <w:t>%/Без НДС:</w:t>
            </w:r>
          </w:p>
        </w:tc>
        <w:tc>
          <w:tcPr>
            <w:tcW w:w="1276" w:type="dxa"/>
            <w:vAlign w:val="center"/>
          </w:tcPr>
          <w:p w:rsidR="00CB5D1F" w:rsidRPr="00613D45" w:rsidRDefault="00CB5D1F" w:rsidP="003A436E">
            <w:pPr>
              <w:spacing w:line="240" w:lineRule="atLeast"/>
              <w:rPr>
                <w:b/>
                <w:sz w:val="22"/>
                <w:szCs w:val="22"/>
                <w:lang w:eastAsia="en-US"/>
              </w:rPr>
            </w:pPr>
          </w:p>
        </w:tc>
      </w:tr>
      <w:bookmarkEnd w:id="92"/>
      <w:bookmarkEnd w:id="93"/>
    </w:tbl>
    <w:p w:rsidR="006746DC" w:rsidRPr="00613D45" w:rsidRDefault="00564F8A" w:rsidP="006746DC">
      <w:pPr>
        <w:spacing w:line="240" w:lineRule="atLeast"/>
        <w:ind w:left="709" w:firstLine="567"/>
        <w:jc w:val="both"/>
        <w:rPr>
          <w:sz w:val="23"/>
          <w:szCs w:val="23"/>
        </w:rPr>
      </w:pPr>
      <w:r w:rsidRPr="00613D45">
        <w:rPr>
          <w:bCs/>
          <w:iCs/>
          <w:sz w:val="23"/>
          <w:szCs w:val="23"/>
        </w:rPr>
        <w:br w:type="page"/>
      </w:r>
      <w:r w:rsidR="006746DC" w:rsidRPr="00613D45">
        <w:rPr>
          <w:bCs/>
          <w:iCs/>
          <w:sz w:val="23"/>
          <w:szCs w:val="23"/>
        </w:rPr>
        <w:lastRenderedPageBreak/>
        <w:t xml:space="preserve">Общая стоимость Контракта составляет </w:t>
      </w:r>
      <w:bookmarkStart w:id="94" w:name="_Hlk226300269"/>
      <w:r w:rsidR="006746DC" w:rsidRPr="00613D45">
        <w:rPr>
          <w:sz w:val="23"/>
          <w:szCs w:val="23"/>
          <w:u w:val="single"/>
        </w:rPr>
        <w:tab/>
      </w:r>
      <w:r w:rsidR="006746DC" w:rsidRPr="00613D45">
        <w:rPr>
          <w:sz w:val="23"/>
          <w:szCs w:val="23"/>
          <w:u w:val="single"/>
        </w:rPr>
        <w:tab/>
      </w:r>
      <w:r w:rsidR="006746DC" w:rsidRPr="00613D45">
        <w:rPr>
          <w:sz w:val="23"/>
          <w:szCs w:val="23"/>
        </w:rPr>
        <w:t xml:space="preserve"> (</w:t>
      </w:r>
      <w:r w:rsidR="006746DC" w:rsidRPr="00613D45">
        <w:rPr>
          <w:sz w:val="23"/>
          <w:szCs w:val="23"/>
          <w:u w:val="single"/>
        </w:rPr>
        <w:tab/>
      </w:r>
      <w:r w:rsidR="006746DC" w:rsidRPr="00613D45">
        <w:rPr>
          <w:sz w:val="23"/>
          <w:szCs w:val="23"/>
          <w:u w:val="single"/>
        </w:rPr>
        <w:tab/>
      </w:r>
      <w:r w:rsidR="006746DC" w:rsidRPr="00613D45">
        <w:rPr>
          <w:sz w:val="23"/>
          <w:szCs w:val="23"/>
          <w:u w:val="single"/>
        </w:rPr>
        <w:tab/>
      </w:r>
      <w:r w:rsidR="006746DC" w:rsidRPr="00613D45">
        <w:rPr>
          <w:sz w:val="23"/>
          <w:szCs w:val="23"/>
        </w:rPr>
        <w:t xml:space="preserve">) рублей </w:t>
      </w:r>
      <w:r w:rsidR="006746DC" w:rsidRPr="00613D45">
        <w:rPr>
          <w:sz w:val="23"/>
          <w:szCs w:val="23"/>
          <w:u w:val="single"/>
        </w:rPr>
        <w:tab/>
      </w:r>
      <w:r w:rsidR="006746DC" w:rsidRPr="00613D45">
        <w:rPr>
          <w:sz w:val="23"/>
          <w:szCs w:val="23"/>
        </w:rPr>
        <w:t xml:space="preserve"> копеек, в т.ч. НДС (</w:t>
      </w:r>
      <w:r w:rsidR="006746DC" w:rsidRPr="00613D45">
        <w:rPr>
          <w:sz w:val="23"/>
          <w:szCs w:val="23"/>
          <w:u w:val="single"/>
        </w:rPr>
        <w:tab/>
      </w:r>
      <w:r w:rsidR="006746DC" w:rsidRPr="00613D45">
        <w:rPr>
          <w:sz w:val="23"/>
          <w:szCs w:val="23"/>
          <w:u w:val="single"/>
        </w:rPr>
        <w:tab/>
      </w:r>
      <w:r w:rsidR="006746DC" w:rsidRPr="00613D45">
        <w:rPr>
          <w:sz w:val="23"/>
          <w:szCs w:val="23"/>
        </w:rPr>
        <w:t xml:space="preserve">%) - </w:t>
      </w:r>
      <w:bookmarkStart w:id="95" w:name="_Hlk226968697"/>
      <w:r w:rsidR="006746DC" w:rsidRPr="00613D45">
        <w:rPr>
          <w:sz w:val="23"/>
          <w:szCs w:val="23"/>
          <w:u w:val="single"/>
        </w:rPr>
        <w:tab/>
      </w:r>
      <w:r w:rsidR="006746DC" w:rsidRPr="00613D45">
        <w:rPr>
          <w:sz w:val="23"/>
          <w:szCs w:val="23"/>
          <w:u w:val="single"/>
        </w:rPr>
        <w:tab/>
      </w:r>
      <w:r w:rsidR="006746DC" w:rsidRPr="00613D45">
        <w:rPr>
          <w:sz w:val="23"/>
          <w:szCs w:val="23"/>
        </w:rPr>
        <w:t xml:space="preserve"> </w:t>
      </w:r>
      <w:r w:rsidR="006746DC" w:rsidRPr="00613D45">
        <w:rPr>
          <w:sz w:val="23"/>
          <w:szCs w:val="23"/>
        </w:rPr>
        <w:br/>
        <w:t>(</w:t>
      </w:r>
      <w:r w:rsidR="006746DC" w:rsidRPr="00613D45">
        <w:rPr>
          <w:sz w:val="23"/>
          <w:szCs w:val="23"/>
          <w:u w:val="single"/>
        </w:rPr>
        <w:tab/>
      </w:r>
      <w:r w:rsidR="006746DC" w:rsidRPr="00613D45">
        <w:rPr>
          <w:sz w:val="23"/>
          <w:szCs w:val="23"/>
          <w:u w:val="single"/>
        </w:rPr>
        <w:tab/>
      </w:r>
      <w:r w:rsidR="006746DC" w:rsidRPr="00613D45">
        <w:rPr>
          <w:sz w:val="23"/>
          <w:szCs w:val="23"/>
          <w:u w:val="single"/>
        </w:rPr>
        <w:tab/>
      </w:r>
      <w:r w:rsidR="006746DC" w:rsidRPr="00613D45">
        <w:rPr>
          <w:sz w:val="23"/>
          <w:szCs w:val="23"/>
          <w:u w:val="single"/>
        </w:rPr>
        <w:tab/>
      </w:r>
      <w:r w:rsidR="006746DC" w:rsidRPr="00613D45">
        <w:rPr>
          <w:sz w:val="23"/>
          <w:szCs w:val="23"/>
        </w:rPr>
        <w:t xml:space="preserve">) рублей </w:t>
      </w:r>
      <w:r w:rsidR="006746DC" w:rsidRPr="00613D45">
        <w:rPr>
          <w:sz w:val="23"/>
          <w:szCs w:val="23"/>
          <w:u w:val="single"/>
        </w:rPr>
        <w:tab/>
      </w:r>
      <w:r w:rsidR="006746DC" w:rsidRPr="00613D45">
        <w:rPr>
          <w:sz w:val="23"/>
          <w:szCs w:val="23"/>
        </w:rPr>
        <w:t xml:space="preserve"> копе</w:t>
      </w:r>
      <w:bookmarkEnd w:id="94"/>
      <w:r w:rsidR="006746DC" w:rsidRPr="00613D45">
        <w:rPr>
          <w:sz w:val="23"/>
          <w:szCs w:val="23"/>
        </w:rPr>
        <w:t>ек</w:t>
      </w:r>
      <w:r w:rsidRPr="00613D45">
        <w:rPr>
          <w:sz w:val="23"/>
          <w:szCs w:val="23"/>
        </w:rPr>
        <w:t>/НДС не облагается в соответствии</w:t>
      </w:r>
      <w:r w:rsidRPr="00613D45">
        <w:rPr>
          <w:sz w:val="23"/>
          <w:szCs w:val="23"/>
        </w:rPr>
        <w:tab/>
      </w:r>
      <w:r w:rsidRPr="00613D45">
        <w:rPr>
          <w:sz w:val="23"/>
          <w:szCs w:val="23"/>
          <w:u w:val="single"/>
        </w:rPr>
        <w:tab/>
      </w:r>
      <w:r w:rsidRPr="00613D45">
        <w:rPr>
          <w:sz w:val="23"/>
          <w:szCs w:val="23"/>
          <w:u w:val="single"/>
        </w:rPr>
        <w:tab/>
      </w:r>
      <w:r w:rsidRPr="00613D45">
        <w:rPr>
          <w:sz w:val="23"/>
          <w:szCs w:val="23"/>
          <w:u w:val="single"/>
        </w:rPr>
        <w:tab/>
      </w:r>
      <w:r w:rsidR="006746DC" w:rsidRPr="00613D45">
        <w:rPr>
          <w:sz w:val="23"/>
          <w:szCs w:val="23"/>
        </w:rPr>
        <w:t>.</w:t>
      </w:r>
    </w:p>
    <w:bookmarkEnd w:id="95"/>
    <w:p w:rsidR="006746DC" w:rsidRPr="00613D45" w:rsidRDefault="006746DC" w:rsidP="006746DC">
      <w:pPr>
        <w:spacing w:line="240" w:lineRule="atLeast"/>
        <w:ind w:left="709" w:firstLine="567"/>
        <w:jc w:val="both"/>
        <w:rPr>
          <w:sz w:val="23"/>
          <w:szCs w:val="23"/>
        </w:rPr>
      </w:pPr>
    </w:p>
    <w:p w:rsidR="006746DC" w:rsidRPr="00613D45" w:rsidRDefault="006746DC" w:rsidP="006746DC">
      <w:pPr>
        <w:spacing w:line="240" w:lineRule="atLeast"/>
        <w:ind w:left="709" w:firstLine="567"/>
        <w:jc w:val="both"/>
        <w:rPr>
          <w:bCs/>
          <w:iCs/>
          <w:sz w:val="23"/>
          <w:szCs w:val="23"/>
        </w:rPr>
      </w:pPr>
    </w:p>
    <w:tbl>
      <w:tblPr>
        <w:tblW w:w="1360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2"/>
        <w:gridCol w:w="6802"/>
      </w:tblGrid>
      <w:tr w:rsidR="006746DC" w:rsidRPr="00313609" w:rsidTr="003A436E">
        <w:trPr>
          <w:trHeight w:val="2520"/>
        </w:trPr>
        <w:tc>
          <w:tcPr>
            <w:tcW w:w="6802" w:type="dxa"/>
          </w:tcPr>
          <w:p w:rsidR="006746DC" w:rsidRPr="00613D45" w:rsidRDefault="006746DC" w:rsidP="003A436E">
            <w:pPr>
              <w:keepNext/>
              <w:spacing w:line="240" w:lineRule="atLeast"/>
              <w:rPr>
                <w:b/>
                <w:sz w:val="23"/>
                <w:szCs w:val="23"/>
              </w:rPr>
            </w:pPr>
            <w:r w:rsidRPr="00613D45">
              <w:rPr>
                <w:b/>
                <w:sz w:val="23"/>
                <w:szCs w:val="23"/>
              </w:rPr>
              <w:t>ЗАКАЗЧИК:</w:t>
            </w:r>
          </w:p>
          <w:p w:rsidR="006746DC" w:rsidRPr="00613D45" w:rsidRDefault="006746DC" w:rsidP="003A436E">
            <w:pPr>
              <w:keepNext/>
              <w:spacing w:line="240" w:lineRule="atLeast"/>
              <w:rPr>
                <w:b/>
                <w:sz w:val="23"/>
                <w:szCs w:val="23"/>
              </w:rPr>
            </w:pPr>
            <w:r w:rsidRPr="00613D45">
              <w:rPr>
                <w:b/>
                <w:sz w:val="23"/>
                <w:szCs w:val="23"/>
              </w:rPr>
              <w:t xml:space="preserve">ИБМХ </w:t>
            </w:r>
          </w:p>
          <w:p w:rsidR="006746DC" w:rsidRPr="00613D45" w:rsidRDefault="006746DC" w:rsidP="003A436E">
            <w:pPr>
              <w:keepNext/>
              <w:spacing w:line="240" w:lineRule="atLeast"/>
              <w:rPr>
                <w:sz w:val="23"/>
                <w:szCs w:val="23"/>
              </w:rPr>
            </w:pPr>
            <w:r w:rsidRPr="00613D45">
              <w:rPr>
                <w:sz w:val="23"/>
                <w:szCs w:val="23"/>
              </w:rPr>
              <w:t>От имени Заказчика:</w:t>
            </w:r>
          </w:p>
          <w:p w:rsidR="006746DC" w:rsidRPr="00613D45" w:rsidRDefault="006746DC" w:rsidP="003A436E">
            <w:pPr>
              <w:keepNext/>
              <w:spacing w:line="240" w:lineRule="atLeast"/>
              <w:rPr>
                <w:sz w:val="23"/>
                <w:szCs w:val="23"/>
              </w:rPr>
            </w:pPr>
          </w:p>
          <w:p w:rsidR="006746DC" w:rsidRPr="00613D45" w:rsidRDefault="006746DC" w:rsidP="003A436E">
            <w:pPr>
              <w:keepNext/>
              <w:spacing w:line="240" w:lineRule="atLeast"/>
              <w:rPr>
                <w:sz w:val="23"/>
                <w:szCs w:val="23"/>
              </w:rPr>
            </w:pPr>
            <w:r w:rsidRPr="00613D45">
              <w:rPr>
                <w:sz w:val="23"/>
                <w:szCs w:val="23"/>
              </w:rPr>
              <w:t xml:space="preserve">Заместитель директора ИБМХ </w:t>
            </w:r>
          </w:p>
          <w:p w:rsidR="006746DC" w:rsidRPr="00613D45" w:rsidRDefault="006746DC" w:rsidP="003A436E">
            <w:pPr>
              <w:keepNext/>
              <w:spacing w:line="240" w:lineRule="atLeast"/>
              <w:rPr>
                <w:sz w:val="23"/>
                <w:szCs w:val="23"/>
              </w:rPr>
            </w:pPr>
            <w:r w:rsidRPr="00613D45">
              <w:rPr>
                <w:sz w:val="23"/>
                <w:szCs w:val="23"/>
              </w:rPr>
              <w:t>по научно-организационной работе</w:t>
            </w:r>
          </w:p>
          <w:p w:rsidR="006746DC" w:rsidRPr="00613D45" w:rsidRDefault="006746DC" w:rsidP="003A436E">
            <w:pPr>
              <w:keepNext/>
              <w:spacing w:line="240" w:lineRule="atLeast"/>
              <w:rPr>
                <w:sz w:val="23"/>
                <w:szCs w:val="23"/>
              </w:rPr>
            </w:pPr>
          </w:p>
          <w:p w:rsidR="006746DC" w:rsidRPr="00613D45" w:rsidRDefault="006746DC" w:rsidP="003A436E">
            <w:pPr>
              <w:keepNext/>
              <w:spacing w:line="240" w:lineRule="atLeast"/>
              <w:rPr>
                <w:sz w:val="23"/>
                <w:szCs w:val="23"/>
              </w:rPr>
            </w:pPr>
            <w:r w:rsidRPr="00613D45">
              <w:rPr>
                <w:sz w:val="23"/>
                <w:szCs w:val="23"/>
              </w:rPr>
              <w:t xml:space="preserve">__________ Ю.А.Ромашова </w:t>
            </w:r>
          </w:p>
          <w:p w:rsidR="006746DC" w:rsidRPr="00613D45" w:rsidRDefault="006746DC" w:rsidP="003A436E">
            <w:pPr>
              <w:keepNext/>
              <w:spacing w:line="240" w:lineRule="atLeast"/>
              <w:rPr>
                <w:sz w:val="23"/>
                <w:szCs w:val="23"/>
              </w:rPr>
            </w:pPr>
            <w:r w:rsidRPr="00613D45">
              <w:rPr>
                <w:sz w:val="23"/>
                <w:szCs w:val="23"/>
              </w:rPr>
              <w:t>М.П.</w:t>
            </w:r>
            <w:r w:rsidR="00CB5D1F" w:rsidRPr="00613D45">
              <w:rPr>
                <w:sz w:val="23"/>
                <w:szCs w:val="23"/>
              </w:rPr>
              <w:t>/Э.П.</w:t>
            </w:r>
          </w:p>
          <w:p w:rsidR="006746DC" w:rsidRPr="00613D45" w:rsidRDefault="006746DC" w:rsidP="003A436E">
            <w:pPr>
              <w:spacing w:line="240" w:lineRule="atLeast"/>
              <w:jc w:val="both"/>
              <w:rPr>
                <w:sz w:val="23"/>
                <w:szCs w:val="23"/>
              </w:rPr>
            </w:pPr>
          </w:p>
        </w:tc>
        <w:tc>
          <w:tcPr>
            <w:tcW w:w="6802" w:type="dxa"/>
          </w:tcPr>
          <w:p w:rsidR="006746DC" w:rsidRPr="00613D45" w:rsidRDefault="006746DC" w:rsidP="003A436E">
            <w:pPr>
              <w:spacing w:line="240" w:lineRule="atLeast"/>
              <w:jc w:val="both"/>
              <w:rPr>
                <w:b/>
                <w:sz w:val="23"/>
                <w:szCs w:val="23"/>
              </w:rPr>
            </w:pPr>
            <w:r w:rsidRPr="00613D45">
              <w:rPr>
                <w:b/>
                <w:sz w:val="23"/>
                <w:szCs w:val="23"/>
              </w:rPr>
              <w:t>ПОСТАВЩИК:</w:t>
            </w:r>
          </w:p>
          <w:p w:rsidR="006746DC" w:rsidRPr="00613D45" w:rsidRDefault="006746DC" w:rsidP="003A436E">
            <w:pPr>
              <w:spacing w:line="240" w:lineRule="atLeast"/>
              <w:jc w:val="both"/>
              <w:rPr>
                <w:b/>
                <w:sz w:val="23"/>
                <w:szCs w:val="23"/>
              </w:rPr>
            </w:pPr>
            <w:r w:rsidRPr="00613D45">
              <w:rPr>
                <w:b/>
                <w:sz w:val="23"/>
                <w:szCs w:val="23"/>
              </w:rPr>
              <w:t>______________________</w:t>
            </w:r>
          </w:p>
          <w:p w:rsidR="006746DC" w:rsidRPr="00613D45" w:rsidRDefault="006746DC" w:rsidP="003A436E">
            <w:pPr>
              <w:spacing w:line="240" w:lineRule="atLeast"/>
              <w:jc w:val="both"/>
              <w:rPr>
                <w:sz w:val="23"/>
                <w:szCs w:val="23"/>
              </w:rPr>
            </w:pPr>
            <w:r w:rsidRPr="00613D45">
              <w:rPr>
                <w:sz w:val="23"/>
                <w:szCs w:val="23"/>
              </w:rPr>
              <w:t>От имени Поставщика:</w:t>
            </w:r>
          </w:p>
          <w:p w:rsidR="006746DC" w:rsidRPr="00613D45" w:rsidRDefault="006746DC" w:rsidP="003A436E">
            <w:pPr>
              <w:spacing w:line="240" w:lineRule="atLeast"/>
              <w:jc w:val="both"/>
              <w:rPr>
                <w:sz w:val="23"/>
                <w:szCs w:val="23"/>
              </w:rPr>
            </w:pPr>
          </w:p>
          <w:p w:rsidR="006746DC" w:rsidRPr="00613D45" w:rsidRDefault="006746DC" w:rsidP="003A436E">
            <w:pPr>
              <w:spacing w:line="240" w:lineRule="atLeast"/>
              <w:jc w:val="both"/>
              <w:rPr>
                <w:b/>
                <w:sz w:val="23"/>
                <w:szCs w:val="23"/>
              </w:rPr>
            </w:pPr>
            <w:r w:rsidRPr="00613D45">
              <w:rPr>
                <w:b/>
                <w:sz w:val="23"/>
                <w:szCs w:val="23"/>
              </w:rPr>
              <w:t>______________________</w:t>
            </w:r>
          </w:p>
          <w:p w:rsidR="006746DC" w:rsidRPr="00613D45" w:rsidRDefault="006746DC" w:rsidP="003A436E">
            <w:pPr>
              <w:spacing w:line="240" w:lineRule="atLeast"/>
              <w:jc w:val="both"/>
              <w:rPr>
                <w:sz w:val="23"/>
                <w:szCs w:val="23"/>
              </w:rPr>
            </w:pPr>
          </w:p>
          <w:p w:rsidR="006746DC" w:rsidRPr="00613D45" w:rsidRDefault="006746DC" w:rsidP="003A436E">
            <w:pPr>
              <w:spacing w:line="240" w:lineRule="atLeast"/>
              <w:jc w:val="both"/>
              <w:rPr>
                <w:sz w:val="23"/>
                <w:szCs w:val="23"/>
              </w:rPr>
            </w:pPr>
          </w:p>
          <w:p w:rsidR="006746DC" w:rsidRPr="00613D45" w:rsidRDefault="006746DC" w:rsidP="003A436E">
            <w:pPr>
              <w:spacing w:line="240" w:lineRule="atLeast"/>
              <w:jc w:val="both"/>
              <w:rPr>
                <w:sz w:val="23"/>
                <w:szCs w:val="23"/>
              </w:rPr>
            </w:pPr>
            <w:r w:rsidRPr="00613D45">
              <w:rPr>
                <w:sz w:val="23"/>
                <w:szCs w:val="23"/>
              </w:rPr>
              <w:t xml:space="preserve">__________________  </w:t>
            </w:r>
          </w:p>
          <w:p w:rsidR="006746DC" w:rsidRPr="00313609" w:rsidRDefault="006746DC" w:rsidP="003A436E">
            <w:pPr>
              <w:spacing w:line="240" w:lineRule="atLeast"/>
              <w:jc w:val="both"/>
              <w:rPr>
                <w:b/>
                <w:sz w:val="23"/>
                <w:szCs w:val="23"/>
              </w:rPr>
            </w:pPr>
            <w:r w:rsidRPr="00613D45">
              <w:rPr>
                <w:sz w:val="23"/>
                <w:szCs w:val="23"/>
              </w:rPr>
              <w:t xml:space="preserve"> М.П.</w:t>
            </w:r>
            <w:r w:rsidR="00CB5D1F" w:rsidRPr="00613D45">
              <w:rPr>
                <w:sz w:val="23"/>
                <w:szCs w:val="23"/>
              </w:rPr>
              <w:t xml:space="preserve"> /Э.П.</w:t>
            </w:r>
          </w:p>
        </w:tc>
      </w:tr>
    </w:tbl>
    <w:p w:rsidR="006746DC" w:rsidRPr="00313609" w:rsidRDefault="006746DC" w:rsidP="003A511B">
      <w:pPr>
        <w:rPr>
          <w:sz w:val="23"/>
          <w:szCs w:val="23"/>
        </w:rPr>
      </w:pPr>
    </w:p>
    <w:sectPr w:rsidR="006746DC" w:rsidRPr="00313609" w:rsidSect="0024242F">
      <w:pgSz w:w="16838" w:h="11906" w:orient="landscape" w:code="9"/>
      <w:pgMar w:top="992" w:right="567" w:bottom="567" w:left="992"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BDF" w:rsidRDefault="000D0BDF">
      <w:r>
        <w:separator/>
      </w:r>
    </w:p>
  </w:endnote>
  <w:endnote w:type="continuationSeparator" w:id="0">
    <w:p w:rsidR="000D0BDF" w:rsidRDefault="000D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36E" w:rsidRDefault="003A436E">
    <w:pPr>
      <w:pStyle w:val="a6"/>
      <w:jc w:val="right"/>
    </w:pPr>
    <w:r>
      <w:rPr>
        <w:rStyle w:val="aa"/>
      </w:rPr>
      <w:fldChar w:fldCharType="begin"/>
    </w:r>
    <w:r>
      <w:rPr>
        <w:rStyle w:val="aa"/>
      </w:rPr>
      <w:instrText xml:space="preserve"> PAGE </w:instrText>
    </w:r>
    <w:r>
      <w:rPr>
        <w:rStyle w:val="aa"/>
      </w:rPr>
      <w:fldChar w:fldCharType="separate"/>
    </w:r>
    <w:r w:rsidR="00173491">
      <w:rPr>
        <w:rStyle w:val="aa"/>
        <w:noProof/>
      </w:rPr>
      <w:t>2</w:t>
    </w:r>
    <w:r>
      <w:rPr>
        <w:rStyle w:val="a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BDF" w:rsidRDefault="000D0BDF">
      <w:r>
        <w:separator/>
      </w:r>
    </w:p>
  </w:footnote>
  <w:footnote w:type="continuationSeparator" w:id="0">
    <w:p w:rsidR="000D0BDF" w:rsidRDefault="000D0B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1">
    <w:nsid w:val="00000005"/>
    <w:multiLevelType w:val="singleLevel"/>
    <w:tmpl w:val="00000000"/>
    <w:lvl w:ilvl="0">
      <w:start w:val="1"/>
      <w:numFmt w:val="bullet"/>
      <w:lvlText w:val="-"/>
      <w:lvlJc w:val="left"/>
      <w:pPr>
        <w:ind w:left="420" w:hanging="360"/>
      </w:pPr>
    </w:lvl>
  </w:abstractNum>
  <w:abstractNum w:abstractNumId="2">
    <w:nsid w:val="001F4AC1"/>
    <w:multiLevelType w:val="multilevel"/>
    <w:tmpl w:val="8578B7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0F55664"/>
    <w:multiLevelType w:val="hybridMultilevel"/>
    <w:tmpl w:val="CA42CD5E"/>
    <w:lvl w:ilvl="0" w:tplc="ABE29E78">
      <w:numFmt w:val="bullet"/>
      <w:lvlText w:val="-"/>
      <w:lvlJc w:val="left"/>
      <w:pPr>
        <w:tabs>
          <w:tab w:val="num" w:pos="720"/>
        </w:tabs>
        <w:ind w:left="720" w:hanging="360"/>
      </w:pPr>
      <w:rPr>
        <w:rFonts w:ascii="Courier" w:eastAsia="Times New Roman" w:hAnsi="Courier"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7EB7EB5"/>
    <w:multiLevelType w:val="hybridMultilevel"/>
    <w:tmpl w:val="53A4442E"/>
    <w:lvl w:ilvl="0" w:tplc="78B8ADD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08CD4A15"/>
    <w:multiLevelType w:val="hybridMultilevel"/>
    <w:tmpl w:val="B9A22B92"/>
    <w:lvl w:ilvl="0" w:tplc="E5BE34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2A4B85"/>
    <w:multiLevelType w:val="hybridMultilevel"/>
    <w:tmpl w:val="1BCEE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56280A"/>
    <w:multiLevelType w:val="hybridMultilevel"/>
    <w:tmpl w:val="9BE89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FE44F3"/>
    <w:multiLevelType w:val="multilevel"/>
    <w:tmpl w:val="2334C8BA"/>
    <w:lvl w:ilvl="0">
      <w:start w:val="1"/>
      <w:numFmt w:val="decimal"/>
      <w:pStyle w:val="1"/>
      <w:lvlText w:val="%1."/>
      <w:lvlJc w:val="left"/>
      <w:pPr>
        <w:ind w:left="0" w:firstLine="0"/>
      </w:pPr>
      <w:rPr>
        <w:rFonts w:hint="default"/>
      </w:rPr>
    </w:lvl>
    <w:lvl w:ilvl="1">
      <w:start w:val="1"/>
      <w:numFmt w:val="decimal"/>
      <w:pStyle w:val="2"/>
      <w:lvlText w:val="%1.%2."/>
      <w:lvlJc w:val="left"/>
      <w:pPr>
        <w:ind w:left="142" w:firstLine="0"/>
      </w:pPr>
      <w:rPr>
        <w:rFonts w:hint="default"/>
        <w:b w:val="0"/>
        <w:i w:val="0"/>
        <w:iCs/>
        <w:color w:val="auto"/>
        <w:sz w:val="22"/>
        <w:szCs w:val="22"/>
      </w:rPr>
    </w:lvl>
    <w:lvl w:ilvl="2">
      <w:start w:val="1"/>
      <w:numFmt w:val="decimal"/>
      <w:pStyle w:val="3"/>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9">
    <w:nsid w:val="190E5D80"/>
    <w:multiLevelType w:val="multilevel"/>
    <w:tmpl w:val="8324A5E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571"/>
        </w:tabs>
        <w:ind w:left="1571"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nsid w:val="1B140BFB"/>
    <w:multiLevelType w:val="hybridMultilevel"/>
    <w:tmpl w:val="177A2B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B5D7816"/>
    <w:multiLevelType w:val="hybridMultilevel"/>
    <w:tmpl w:val="86504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C63707"/>
    <w:multiLevelType w:val="hybridMultilevel"/>
    <w:tmpl w:val="77A6B5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4B02D9"/>
    <w:multiLevelType w:val="multilevel"/>
    <w:tmpl w:val="9B5242C8"/>
    <w:lvl w:ilvl="0">
      <w:start w:val="2"/>
      <w:numFmt w:val="decimal"/>
      <w:lvlText w:val="%1."/>
      <w:lvlJc w:val="left"/>
      <w:pPr>
        <w:ind w:left="842" w:hanging="360"/>
      </w:pPr>
      <w:rPr>
        <w:rFonts w:hint="default"/>
        <w:b/>
      </w:rPr>
    </w:lvl>
    <w:lvl w:ilvl="1">
      <w:start w:val="1"/>
      <w:numFmt w:val="decimal"/>
      <w:isLgl/>
      <w:lvlText w:val="%1.%2"/>
      <w:lvlJc w:val="left"/>
      <w:pPr>
        <w:ind w:left="842" w:hanging="360"/>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202" w:hanging="72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562" w:hanging="1080"/>
      </w:pPr>
      <w:rPr>
        <w:rFonts w:hint="default"/>
      </w:rPr>
    </w:lvl>
    <w:lvl w:ilvl="6">
      <w:start w:val="1"/>
      <w:numFmt w:val="decimal"/>
      <w:isLgl/>
      <w:lvlText w:val="%1.%2.%3.%4.%5.%6.%7"/>
      <w:lvlJc w:val="left"/>
      <w:pPr>
        <w:ind w:left="1922" w:hanging="1440"/>
      </w:pPr>
      <w:rPr>
        <w:rFonts w:hint="default"/>
      </w:rPr>
    </w:lvl>
    <w:lvl w:ilvl="7">
      <w:start w:val="1"/>
      <w:numFmt w:val="decimal"/>
      <w:isLgl/>
      <w:lvlText w:val="%1.%2.%3.%4.%5.%6.%7.%8"/>
      <w:lvlJc w:val="left"/>
      <w:pPr>
        <w:ind w:left="1922" w:hanging="1440"/>
      </w:pPr>
      <w:rPr>
        <w:rFonts w:hint="default"/>
      </w:rPr>
    </w:lvl>
    <w:lvl w:ilvl="8">
      <w:start w:val="1"/>
      <w:numFmt w:val="decimal"/>
      <w:isLgl/>
      <w:lvlText w:val="%1.%2.%3.%4.%5.%6.%7.%8.%9"/>
      <w:lvlJc w:val="left"/>
      <w:pPr>
        <w:ind w:left="1922" w:hanging="1440"/>
      </w:pPr>
      <w:rPr>
        <w:rFonts w:hint="default"/>
      </w:rPr>
    </w:lvl>
  </w:abstractNum>
  <w:abstractNum w:abstractNumId="14">
    <w:nsid w:val="20D5399A"/>
    <w:multiLevelType w:val="hybridMultilevel"/>
    <w:tmpl w:val="7826C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0A25C1"/>
    <w:multiLevelType w:val="hybridMultilevel"/>
    <w:tmpl w:val="4B520DF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7994345"/>
    <w:multiLevelType w:val="hybridMultilevel"/>
    <w:tmpl w:val="5D923DFE"/>
    <w:lvl w:ilvl="0" w:tplc="5C0E1DB8">
      <w:start w:val="1"/>
      <w:numFmt w:val="decimal"/>
      <w:lvlText w:val="%1."/>
      <w:lvlJc w:val="left"/>
      <w:pPr>
        <w:ind w:left="927" w:hanging="360"/>
      </w:pPr>
      <w:rPr>
        <w:rFonts w:hint="default"/>
        <w:b/>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AD734C3"/>
    <w:multiLevelType w:val="hybridMultilevel"/>
    <w:tmpl w:val="C47C6334"/>
    <w:lvl w:ilvl="0" w:tplc="16D08872">
      <w:start w:val="3"/>
      <w:numFmt w:val="decimal"/>
      <w:lvlText w:val="%1."/>
      <w:lvlJc w:val="left"/>
      <w:pPr>
        <w:ind w:left="1632" w:hanging="360"/>
      </w:pPr>
      <w:rPr>
        <w:rFonts w:hint="default"/>
        <w:b/>
        <w:bCs/>
        <w:color w:val="auto"/>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8">
    <w:nsid w:val="2D111E19"/>
    <w:multiLevelType w:val="multilevel"/>
    <w:tmpl w:val="B4DE47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061"/>
        </w:tabs>
        <w:ind w:left="206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B1855F6"/>
    <w:multiLevelType w:val="multilevel"/>
    <w:tmpl w:val="F1EE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D12D0A"/>
    <w:multiLevelType w:val="hybridMultilevel"/>
    <w:tmpl w:val="1CBA5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866D9F"/>
    <w:multiLevelType w:val="hybridMultilevel"/>
    <w:tmpl w:val="B79A0E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FEC1250"/>
    <w:multiLevelType w:val="hybridMultilevel"/>
    <w:tmpl w:val="007C0E8C"/>
    <w:lvl w:ilvl="0" w:tplc="0419000F">
      <w:start w:val="1"/>
      <w:numFmt w:val="decimal"/>
      <w:lvlText w:val="%1."/>
      <w:lvlJc w:val="left"/>
      <w:pPr>
        <w:tabs>
          <w:tab w:val="num" w:pos="501"/>
        </w:tabs>
        <w:ind w:left="501"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CF72F5"/>
    <w:multiLevelType w:val="hybridMultilevel"/>
    <w:tmpl w:val="F5AEB2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9B453F3"/>
    <w:multiLevelType w:val="hybridMultilevel"/>
    <w:tmpl w:val="B9A22B92"/>
    <w:lvl w:ilvl="0" w:tplc="E5BE34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3F770A"/>
    <w:multiLevelType w:val="multilevel"/>
    <w:tmpl w:val="10282A0E"/>
    <w:lvl w:ilvl="0">
      <w:start w:val="1"/>
      <w:numFmt w:val="decimal"/>
      <w:lvlText w:val="%1."/>
      <w:lvlJc w:val="left"/>
      <w:rPr>
        <w:rFonts w:hint="default"/>
      </w:rPr>
    </w:lvl>
    <w:lvl w:ilvl="1">
      <w:start w:val="1"/>
      <w:numFmt w:val="decimal"/>
      <w:lvlText w:val="%1.%2."/>
      <w:lvlJc w:val="left"/>
      <w:rPr>
        <w:rFonts w:ascii="Times New Roman" w:hAnsi="Times New Roman" w:cs="Times New Roman" w:hint="default"/>
        <w:color w:val="auto"/>
        <w:sz w:val="23"/>
        <w:szCs w:val="23"/>
      </w:rPr>
    </w:lvl>
    <w:lvl w:ilvl="2">
      <w:start w:val="1"/>
      <w:numFmt w:val="decimal"/>
      <w:lvlText w:val="%1.%2.%3."/>
      <w:lvlJc w:val="left"/>
      <w:rPr>
        <w:color w:val="auto"/>
        <w:sz w:val="22"/>
        <w:szCs w:val="22"/>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27">
    <w:nsid w:val="503661CC"/>
    <w:multiLevelType w:val="hybridMultilevel"/>
    <w:tmpl w:val="231E8BD6"/>
    <w:lvl w:ilvl="0" w:tplc="231E8BD6">
      <w:start w:val="1"/>
      <w:numFmt w:val="decimal"/>
      <w:lvlText w:val="5.%1."/>
      <w:lvlJc w:val="left"/>
      <w:pPr>
        <w:tabs>
          <w:tab w:val="num" w:pos="4896"/>
        </w:tabs>
        <w:ind w:left="4896" w:hanging="360"/>
      </w:pPr>
      <w:rPr>
        <w:rFonts w:hint="default"/>
      </w:rPr>
    </w:lvl>
    <w:lvl w:ilvl="1" w:tplc="FFFFFFFF">
      <w:start w:val="1"/>
      <w:numFmt w:val="lowerLetter"/>
      <w:lvlText w:val="%2."/>
      <w:lvlJc w:val="left"/>
      <w:pPr>
        <w:tabs>
          <w:tab w:val="num" w:pos="5692"/>
        </w:tabs>
        <w:ind w:left="5692" w:hanging="360"/>
      </w:pPr>
    </w:lvl>
    <w:lvl w:ilvl="2" w:tplc="FFFFFFFF" w:tentative="1">
      <w:start w:val="1"/>
      <w:numFmt w:val="lowerRoman"/>
      <w:lvlText w:val="%3."/>
      <w:lvlJc w:val="right"/>
      <w:pPr>
        <w:tabs>
          <w:tab w:val="num" w:pos="6412"/>
        </w:tabs>
        <w:ind w:left="6412" w:hanging="180"/>
      </w:pPr>
    </w:lvl>
    <w:lvl w:ilvl="3" w:tplc="FFFFFFFF" w:tentative="1">
      <w:start w:val="1"/>
      <w:numFmt w:val="decimal"/>
      <w:lvlText w:val="%4."/>
      <w:lvlJc w:val="left"/>
      <w:pPr>
        <w:tabs>
          <w:tab w:val="num" w:pos="7132"/>
        </w:tabs>
        <w:ind w:left="7132" w:hanging="360"/>
      </w:pPr>
    </w:lvl>
    <w:lvl w:ilvl="4" w:tplc="FFFFFFFF" w:tentative="1">
      <w:start w:val="1"/>
      <w:numFmt w:val="lowerLetter"/>
      <w:lvlText w:val="%5."/>
      <w:lvlJc w:val="left"/>
      <w:pPr>
        <w:tabs>
          <w:tab w:val="num" w:pos="7852"/>
        </w:tabs>
        <w:ind w:left="7852" w:hanging="360"/>
      </w:pPr>
    </w:lvl>
    <w:lvl w:ilvl="5" w:tplc="FFFFFFFF" w:tentative="1">
      <w:start w:val="1"/>
      <w:numFmt w:val="lowerRoman"/>
      <w:lvlText w:val="%6."/>
      <w:lvlJc w:val="right"/>
      <w:pPr>
        <w:tabs>
          <w:tab w:val="num" w:pos="8572"/>
        </w:tabs>
        <w:ind w:left="8572" w:hanging="180"/>
      </w:pPr>
    </w:lvl>
    <w:lvl w:ilvl="6" w:tplc="FFFFFFFF" w:tentative="1">
      <w:start w:val="1"/>
      <w:numFmt w:val="decimal"/>
      <w:lvlText w:val="%7."/>
      <w:lvlJc w:val="left"/>
      <w:pPr>
        <w:tabs>
          <w:tab w:val="num" w:pos="9292"/>
        </w:tabs>
        <w:ind w:left="9292" w:hanging="360"/>
      </w:pPr>
    </w:lvl>
    <w:lvl w:ilvl="7" w:tplc="FFFFFFFF" w:tentative="1">
      <w:start w:val="1"/>
      <w:numFmt w:val="lowerLetter"/>
      <w:lvlText w:val="%8."/>
      <w:lvlJc w:val="left"/>
      <w:pPr>
        <w:tabs>
          <w:tab w:val="num" w:pos="10012"/>
        </w:tabs>
        <w:ind w:left="10012" w:hanging="360"/>
      </w:pPr>
    </w:lvl>
    <w:lvl w:ilvl="8" w:tplc="FFFFFFFF" w:tentative="1">
      <w:start w:val="1"/>
      <w:numFmt w:val="lowerRoman"/>
      <w:lvlText w:val="%9."/>
      <w:lvlJc w:val="right"/>
      <w:pPr>
        <w:tabs>
          <w:tab w:val="num" w:pos="10732"/>
        </w:tabs>
        <w:ind w:left="10732" w:hanging="180"/>
      </w:pPr>
    </w:lvl>
  </w:abstractNum>
  <w:abstractNum w:abstractNumId="28">
    <w:nsid w:val="50905CF2"/>
    <w:multiLevelType w:val="multilevel"/>
    <w:tmpl w:val="D2CEC8D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66D54FF"/>
    <w:multiLevelType w:val="hybridMultilevel"/>
    <w:tmpl w:val="783C0E50"/>
    <w:lvl w:ilvl="0" w:tplc="F064AD64">
      <w:start w:val="2"/>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76C02BC"/>
    <w:multiLevelType w:val="hybridMultilevel"/>
    <w:tmpl w:val="007C0E8C"/>
    <w:lvl w:ilvl="0" w:tplc="0419000F">
      <w:start w:val="1"/>
      <w:numFmt w:val="decimal"/>
      <w:lvlText w:val="%1."/>
      <w:lvlJc w:val="left"/>
      <w:pPr>
        <w:tabs>
          <w:tab w:val="num" w:pos="501"/>
        </w:tabs>
        <w:ind w:left="501" w:hanging="360"/>
      </w:pPr>
    </w:lvl>
    <w:lvl w:ilvl="1" w:tplc="04190019" w:tentative="1">
      <w:start w:val="1"/>
      <w:numFmt w:val="lowerLetter"/>
      <w:lvlText w:val="%2."/>
      <w:lvlJc w:val="left"/>
      <w:pPr>
        <w:tabs>
          <w:tab w:val="num" w:pos="1221"/>
        </w:tabs>
        <w:ind w:left="1221" w:hanging="360"/>
      </w:pPr>
    </w:lvl>
    <w:lvl w:ilvl="2" w:tplc="0419001B" w:tentative="1">
      <w:start w:val="1"/>
      <w:numFmt w:val="lowerRoman"/>
      <w:lvlText w:val="%3."/>
      <w:lvlJc w:val="right"/>
      <w:pPr>
        <w:tabs>
          <w:tab w:val="num" w:pos="1941"/>
        </w:tabs>
        <w:ind w:left="1941" w:hanging="180"/>
      </w:pPr>
    </w:lvl>
    <w:lvl w:ilvl="3" w:tplc="0419000F" w:tentative="1">
      <w:start w:val="1"/>
      <w:numFmt w:val="decimal"/>
      <w:lvlText w:val="%4."/>
      <w:lvlJc w:val="left"/>
      <w:pPr>
        <w:tabs>
          <w:tab w:val="num" w:pos="2661"/>
        </w:tabs>
        <w:ind w:left="2661" w:hanging="360"/>
      </w:pPr>
    </w:lvl>
    <w:lvl w:ilvl="4" w:tplc="04190019" w:tentative="1">
      <w:start w:val="1"/>
      <w:numFmt w:val="lowerLetter"/>
      <w:lvlText w:val="%5."/>
      <w:lvlJc w:val="left"/>
      <w:pPr>
        <w:tabs>
          <w:tab w:val="num" w:pos="3381"/>
        </w:tabs>
        <w:ind w:left="3381" w:hanging="360"/>
      </w:pPr>
    </w:lvl>
    <w:lvl w:ilvl="5" w:tplc="0419001B" w:tentative="1">
      <w:start w:val="1"/>
      <w:numFmt w:val="lowerRoman"/>
      <w:lvlText w:val="%6."/>
      <w:lvlJc w:val="right"/>
      <w:pPr>
        <w:tabs>
          <w:tab w:val="num" w:pos="4101"/>
        </w:tabs>
        <w:ind w:left="4101" w:hanging="180"/>
      </w:pPr>
    </w:lvl>
    <w:lvl w:ilvl="6" w:tplc="0419000F" w:tentative="1">
      <w:start w:val="1"/>
      <w:numFmt w:val="decimal"/>
      <w:lvlText w:val="%7."/>
      <w:lvlJc w:val="left"/>
      <w:pPr>
        <w:tabs>
          <w:tab w:val="num" w:pos="4821"/>
        </w:tabs>
        <w:ind w:left="4821" w:hanging="360"/>
      </w:pPr>
    </w:lvl>
    <w:lvl w:ilvl="7" w:tplc="04190019" w:tentative="1">
      <w:start w:val="1"/>
      <w:numFmt w:val="lowerLetter"/>
      <w:lvlText w:val="%8."/>
      <w:lvlJc w:val="left"/>
      <w:pPr>
        <w:tabs>
          <w:tab w:val="num" w:pos="5541"/>
        </w:tabs>
        <w:ind w:left="5541" w:hanging="360"/>
      </w:pPr>
    </w:lvl>
    <w:lvl w:ilvl="8" w:tplc="0419001B" w:tentative="1">
      <w:start w:val="1"/>
      <w:numFmt w:val="lowerRoman"/>
      <w:lvlText w:val="%9."/>
      <w:lvlJc w:val="right"/>
      <w:pPr>
        <w:tabs>
          <w:tab w:val="num" w:pos="6261"/>
        </w:tabs>
        <w:ind w:left="6261" w:hanging="180"/>
      </w:pPr>
    </w:lvl>
  </w:abstractNum>
  <w:abstractNum w:abstractNumId="31">
    <w:nsid w:val="597C2FC5"/>
    <w:multiLevelType w:val="hybridMultilevel"/>
    <w:tmpl w:val="9DF0B1C0"/>
    <w:lvl w:ilvl="0" w:tplc="16D08872">
      <w:start w:val="3"/>
      <w:numFmt w:val="decimal"/>
      <w:lvlText w:val="%1."/>
      <w:lvlJc w:val="left"/>
      <w:pPr>
        <w:ind w:left="1287" w:hanging="360"/>
      </w:pPr>
      <w:rPr>
        <w:rFonts w:hint="default"/>
        <w:b/>
        <w:bCs/>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1E55AC3"/>
    <w:multiLevelType w:val="hybridMultilevel"/>
    <w:tmpl w:val="83A60B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2A05DC3"/>
    <w:multiLevelType w:val="multilevel"/>
    <w:tmpl w:val="7F50A8CC"/>
    <w:lvl w:ilvl="0">
      <w:start w:val="8"/>
      <w:numFmt w:val="decimal"/>
      <w:lvlText w:val="%1."/>
      <w:lvlJc w:val="left"/>
      <w:pPr>
        <w:ind w:left="0" w:firstLine="0"/>
      </w:pPr>
      <w:rPr>
        <w:rFonts w:hint="default"/>
      </w:rPr>
    </w:lvl>
    <w:lvl w:ilvl="1">
      <w:start w:val="3"/>
      <w:numFmt w:val="decimal"/>
      <w:lvlText w:val="%1.%2."/>
      <w:lvlJc w:val="left"/>
      <w:pPr>
        <w:ind w:left="0" w:firstLine="0"/>
      </w:pPr>
      <w:rPr>
        <w:rFonts w:ascii="Times New Roman" w:hAnsi="Times New Roman" w:cs="Times New Roman" w:hint="default"/>
        <w:color w:val="auto"/>
        <w:sz w:val="22"/>
        <w:szCs w:val="22"/>
      </w:rPr>
    </w:lvl>
    <w:lvl w:ilvl="2">
      <w:start w:val="1"/>
      <w:numFmt w:val="decimal"/>
      <w:lvlText w:val="%1.%2.%3."/>
      <w:lvlJc w:val="left"/>
      <w:pPr>
        <w:ind w:left="0" w:firstLine="0"/>
      </w:pPr>
      <w:rPr>
        <w:rFonts w:hint="default"/>
        <w:sz w:val="22"/>
        <w:szCs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nsid w:val="6A74293F"/>
    <w:multiLevelType w:val="multilevel"/>
    <w:tmpl w:val="F69A3C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6B403C83"/>
    <w:multiLevelType w:val="hybridMultilevel"/>
    <w:tmpl w:val="E1306BDA"/>
    <w:lvl w:ilvl="0" w:tplc="16D08872">
      <w:start w:val="3"/>
      <w:numFmt w:val="decimal"/>
      <w:lvlText w:val="%1."/>
      <w:lvlJc w:val="left"/>
      <w:pPr>
        <w:ind w:left="927" w:hanging="360"/>
      </w:pPr>
      <w:rPr>
        <w:rFonts w:hint="default"/>
        <w:b/>
        <w:bCs/>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D351AE6"/>
    <w:multiLevelType w:val="hybridMultilevel"/>
    <w:tmpl w:val="2DE05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9"/>
  </w:num>
  <w:num w:numId="3">
    <w:abstractNumId w:val="27"/>
  </w:num>
  <w:num w:numId="4">
    <w:abstractNumId w:val="18"/>
  </w:num>
  <w:num w:numId="5">
    <w:abstractNumId w:val="2"/>
  </w:num>
  <w:num w:numId="6">
    <w:abstractNumId w:val="34"/>
  </w:num>
  <w:num w:numId="7">
    <w:abstractNumId w:val="30"/>
  </w:num>
  <w:num w:numId="8">
    <w:abstractNumId w:val="21"/>
  </w:num>
  <w:num w:numId="9">
    <w:abstractNumId w:val="1"/>
    <w:lvlOverride w:ilvl="0">
      <w:startOverride w:val="1"/>
    </w:lvlOverride>
  </w:num>
  <w:num w:numId="10">
    <w:abstractNumId w:val="22"/>
  </w:num>
  <w:num w:numId="11">
    <w:abstractNumId w:val="25"/>
  </w:num>
  <w:num w:numId="12">
    <w:abstractNumId w:val="24"/>
  </w:num>
  <w:num w:numId="13">
    <w:abstractNumId w:val="10"/>
  </w:num>
  <w:num w:numId="14">
    <w:abstractNumId w:val="32"/>
  </w:num>
  <w:num w:numId="15">
    <w:abstractNumId w:val="5"/>
  </w:num>
  <w:num w:numId="16">
    <w:abstractNumId w:val="4"/>
  </w:num>
  <w:num w:numId="17">
    <w:abstractNumId w:val="12"/>
  </w:num>
  <w:num w:numId="18">
    <w:abstractNumId w:val="0"/>
  </w:num>
  <w:num w:numId="19">
    <w:abstractNumId w:val="3"/>
  </w:num>
  <w:num w:numId="20">
    <w:abstractNumId w:val="19"/>
  </w:num>
  <w:num w:numId="21">
    <w:abstractNumId w:val="15"/>
  </w:num>
  <w:num w:numId="22">
    <w:abstractNumId w:val="11"/>
  </w:num>
  <w:num w:numId="23">
    <w:abstractNumId w:val="20"/>
  </w:num>
  <w:num w:numId="24">
    <w:abstractNumId w:val="36"/>
  </w:num>
  <w:num w:numId="25">
    <w:abstractNumId w:val="13"/>
  </w:num>
  <w:num w:numId="26">
    <w:abstractNumId w:val="6"/>
  </w:num>
  <w:num w:numId="27">
    <w:abstractNumId w:val="16"/>
  </w:num>
  <w:num w:numId="28">
    <w:abstractNumId w:val="35"/>
  </w:num>
  <w:num w:numId="29">
    <w:abstractNumId w:val="17"/>
  </w:num>
  <w:num w:numId="30">
    <w:abstractNumId w:val="31"/>
  </w:num>
  <w:num w:numId="31">
    <w:abstractNumId w:val="29"/>
  </w:num>
  <w:num w:numId="32">
    <w:abstractNumId w:val="8"/>
  </w:num>
  <w:num w:numId="33">
    <w:abstractNumId w:val="26"/>
  </w:num>
  <w:num w:numId="34">
    <w:abstractNumId w:val="33"/>
  </w:num>
  <w:num w:numId="35">
    <w:abstractNumId w:val="23"/>
  </w:num>
  <w:num w:numId="36">
    <w:abstractNumId w:val="8"/>
    <w:lvlOverride w:ilvl="0">
      <w:startOverride w:val="13"/>
    </w:lvlOverride>
  </w:num>
  <w:num w:numId="37">
    <w:abstractNumId w:val="14"/>
  </w:num>
  <w:num w:numId="3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5E7"/>
    <w:rsid w:val="0000762A"/>
    <w:rsid w:val="00042FFA"/>
    <w:rsid w:val="000869A6"/>
    <w:rsid w:val="000B025C"/>
    <w:rsid w:val="000C2243"/>
    <w:rsid w:val="000D0BDF"/>
    <w:rsid w:val="000F5D34"/>
    <w:rsid w:val="000F6C23"/>
    <w:rsid w:val="00173491"/>
    <w:rsid w:val="001B0B3C"/>
    <w:rsid w:val="001D5E5E"/>
    <w:rsid w:val="001E2FFA"/>
    <w:rsid w:val="001E4076"/>
    <w:rsid w:val="00202B4B"/>
    <w:rsid w:val="00216C97"/>
    <w:rsid w:val="00223F01"/>
    <w:rsid w:val="0024242F"/>
    <w:rsid w:val="00251ABA"/>
    <w:rsid w:val="002B377A"/>
    <w:rsid w:val="002B544F"/>
    <w:rsid w:val="002C3AC2"/>
    <w:rsid w:val="002F7A4D"/>
    <w:rsid w:val="00313609"/>
    <w:rsid w:val="00314D51"/>
    <w:rsid w:val="00314DE9"/>
    <w:rsid w:val="003601EC"/>
    <w:rsid w:val="0038017A"/>
    <w:rsid w:val="00387617"/>
    <w:rsid w:val="003A436E"/>
    <w:rsid w:val="003A511B"/>
    <w:rsid w:val="0042725C"/>
    <w:rsid w:val="0044169A"/>
    <w:rsid w:val="00456B88"/>
    <w:rsid w:val="004721C0"/>
    <w:rsid w:val="00475189"/>
    <w:rsid w:val="004B4539"/>
    <w:rsid w:val="004C23C6"/>
    <w:rsid w:val="004D1899"/>
    <w:rsid w:val="004D1EF0"/>
    <w:rsid w:val="004E2A3D"/>
    <w:rsid w:val="004F05FC"/>
    <w:rsid w:val="004F4257"/>
    <w:rsid w:val="00503896"/>
    <w:rsid w:val="00505F85"/>
    <w:rsid w:val="005164AC"/>
    <w:rsid w:val="00521F65"/>
    <w:rsid w:val="00530F42"/>
    <w:rsid w:val="0053657E"/>
    <w:rsid w:val="00551475"/>
    <w:rsid w:val="00564F8A"/>
    <w:rsid w:val="005B2BE6"/>
    <w:rsid w:val="005C6EB8"/>
    <w:rsid w:val="005F3C72"/>
    <w:rsid w:val="006111FD"/>
    <w:rsid w:val="00612652"/>
    <w:rsid w:val="00613D45"/>
    <w:rsid w:val="00621164"/>
    <w:rsid w:val="00635662"/>
    <w:rsid w:val="006565FF"/>
    <w:rsid w:val="006746DC"/>
    <w:rsid w:val="00674E12"/>
    <w:rsid w:val="006A6FA3"/>
    <w:rsid w:val="006B798B"/>
    <w:rsid w:val="006C2245"/>
    <w:rsid w:val="006C3D7E"/>
    <w:rsid w:val="006D7366"/>
    <w:rsid w:val="006F5200"/>
    <w:rsid w:val="006F5534"/>
    <w:rsid w:val="006F6F4D"/>
    <w:rsid w:val="00700A11"/>
    <w:rsid w:val="00741AE0"/>
    <w:rsid w:val="00790641"/>
    <w:rsid w:val="00791974"/>
    <w:rsid w:val="007D246A"/>
    <w:rsid w:val="007E2278"/>
    <w:rsid w:val="00813003"/>
    <w:rsid w:val="00820338"/>
    <w:rsid w:val="0082360A"/>
    <w:rsid w:val="008376D5"/>
    <w:rsid w:val="00856469"/>
    <w:rsid w:val="008739A4"/>
    <w:rsid w:val="008A246E"/>
    <w:rsid w:val="008A799B"/>
    <w:rsid w:val="008B59BC"/>
    <w:rsid w:val="00941F01"/>
    <w:rsid w:val="009673F0"/>
    <w:rsid w:val="009855DF"/>
    <w:rsid w:val="009A1B5F"/>
    <w:rsid w:val="009A2D86"/>
    <w:rsid w:val="009A5426"/>
    <w:rsid w:val="009B1E8F"/>
    <w:rsid w:val="009C3143"/>
    <w:rsid w:val="009F1149"/>
    <w:rsid w:val="00A03477"/>
    <w:rsid w:val="00A40ED6"/>
    <w:rsid w:val="00A7202B"/>
    <w:rsid w:val="00A73059"/>
    <w:rsid w:val="00A801CA"/>
    <w:rsid w:val="00A81A0F"/>
    <w:rsid w:val="00A833AC"/>
    <w:rsid w:val="00A953C6"/>
    <w:rsid w:val="00AC2862"/>
    <w:rsid w:val="00AC353C"/>
    <w:rsid w:val="00AE1186"/>
    <w:rsid w:val="00B15CD2"/>
    <w:rsid w:val="00B17ED3"/>
    <w:rsid w:val="00B23200"/>
    <w:rsid w:val="00B3391A"/>
    <w:rsid w:val="00B34684"/>
    <w:rsid w:val="00B54B73"/>
    <w:rsid w:val="00B71E5A"/>
    <w:rsid w:val="00B81A90"/>
    <w:rsid w:val="00B84F03"/>
    <w:rsid w:val="00BA069D"/>
    <w:rsid w:val="00BB4F6B"/>
    <w:rsid w:val="00BB5007"/>
    <w:rsid w:val="00BD487C"/>
    <w:rsid w:val="00C0011F"/>
    <w:rsid w:val="00C0389A"/>
    <w:rsid w:val="00C33F17"/>
    <w:rsid w:val="00C344E3"/>
    <w:rsid w:val="00C36A21"/>
    <w:rsid w:val="00C546B5"/>
    <w:rsid w:val="00C57CBD"/>
    <w:rsid w:val="00C626AD"/>
    <w:rsid w:val="00C65CEB"/>
    <w:rsid w:val="00CB5D1F"/>
    <w:rsid w:val="00CC79D4"/>
    <w:rsid w:val="00CD7CC8"/>
    <w:rsid w:val="00CE0B5F"/>
    <w:rsid w:val="00CE5B6C"/>
    <w:rsid w:val="00CF5E9F"/>
    <w:rsid w:val="00D01527"/>
    <w:rsid w:val="00D124C7"/>
    <w:rsid w:val="00D168F0"/>
    <w:rsid w:val="00D32C5A"/>
    <w:rsid w:val="00D36495"/>
    <w:rsid w:val="00D373C9"/>
    <w:rsid w:val="00D853B8"/>
    <w:rsid w:val="00D95F01"/>
    <w:rsid w:val="00DB6672"/>
    <w:rsid w:val="00DE11E6"/>
    <w:rsid w:val="00E20654"/>
    <w:rsid w:val="00E44A85"/>
    <w:rsid w:val="00E508DE"/>
    <w:rsid w:val="00E77703"/>
    <w:rsid w:val="00EA738A"/>
    <w:rsid w:val="00EE1020"/>
    <w:rsid w:val="00EE54A5"/>
    <w:rsid w:val="00EF12F1"/>
    <w:rsid w:val="00F04F45"/>
    <w:rsid w:val="00F4343A"/>
    <w:rsid w:val="00F715E7"/>
    <w:rsid w:val="00F94339"/>
    <w:rsid w:val="00FC2EDF"/>
    <w:rsid w:val="00FC792F"/>
    <w:rsid w:val="00FF5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8F619D-11C8-498E-BF8E-28CAE9FA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3C6"/>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uiPriority w:val="9"/>
    <w:qFormat/>
    <w:pPr>
      <w:keepNext/>
      <w:jc w:val="right"/>
      <w:outlineLvl w:val="0"/>
    </w:pPr>
    <w:rPr>
      <w:b/>
      <w:bCs/>
      <w:sz w:val="28"/>
    </w:rPr>
  </w:style>
  <w:style w:type="paragraph" w:styleId="2">
    <w:name w:val="heading 2"/>
    <w:aliases w:val="H2"/>
    <w:basedOn w:val="a"/>
    <w:next w:val="a"/>
    <w:uiPriority w:val="9"/>
    <w:qFormat/>
    <w:pPr>
      <w:keepNext/>
      <w:outlineLvl w:val="1"/>
    </w:pPr>
    <w:rPr>
      <w:sz w:val="28"/>
      <w:u w:val="single"/>
    </w:rPr>
  </w:style>
  <w:style w:type="paragraph" w:styleId="3">
    <w:name w:val="heading 3"/>
    <w:basedOn w:val="a"/>
    <w:next w:val="a"/>
    <w:uiPriority w:val="9"/>
    <w:qFormat/>
    <w:pPr>
      <w:keepNext/>
      <w:framePr w:hSpace="180" w:wrap="notBeside" w:vAnchor="text" w:hAnchor="margin" w:y="148"/>
      <w:outlineLvl w:val="2"/>
    </w:pPr>
    <w:rPr>
      <w:b/>
      <w:bCs/>
      <w:sz w:val="22"/>
    </w:rPr>
  </w:style>
  <w:style w:type="paragraph" w:styleId="4">
    <w:name w:val="heading 4"/>
    <w:basedOn w:val="a"/>
    <w:next w:val="a"/>
    <w:uiPriority w:val="9"/>
    <w:qFormat/>
    <w:pPr>
      <w:keepNext/>
      <w:framePr w:hSpace="180" w:wrap="notBeside" w:vAnchor="text" w:hAnchor="margin" w:y="148"/>
      <w:outlineLvl w:val="3"/>
    </w:pPr>
    <w:rPr>
      <w:b/>
      <w:bCs/>
      <w:sz w:val="20"/>
    </w:rPr>
  </w:style>
  <w:style w:type="paragraph" w:styleId="5">
    <w:name w:val="heading 5"/>
    <w:basedOn w:val="a"/>
    <w:next w:val="a"/>
    <w:uiPriority w:val="9"/>
    <w:qFormat/>
    <w:pPr>
      <w:keepNext/>
      <w:ind w:right="3309"/>
      <w:outlineLvl w:val="4"/>
    </w:pPr>
    <w:rPr>
      <w:b/>
      <w:bCs/>
      <w:sz w:val="20"/>
    </w:rPr>
  </w:style>
  <w:style w:type="paragraph" w:styleId="6">
    <w:name w:val="heading 6"/>
    <w:basedOn w:val="a"/>
    <w:next w:val="a"/>
    <w:link w:val="60"/>
    <w:uiPriority w:val="9"/>
    <w:qFormat/>
    <w:rsid w:val="00B34684"/>
    <w:pPr>
      <w:keepNext/>
      <w:keepLines/>
      <w:suppressAutoHyphens/>
      <w:spacing w:before="200" w:line="276" w:lineRule="auto"/>
      <w:jc w:val="both"/>
      <w:outlineLvl w:val="5"/>
    </w:pPr>
    <w:rPr>
      <w:i/>
      <w:iCs/>
      <w:color w:val="243F60"/>
      <w:sz w:val="22"/>
      <w:szCs w:val="22"/>
      <w:lang w:eastAsia="zh-CN"/>
    </w:rPr>
  </w:style>
  <w:style w:type="paragraph" w:styleId="7">
    <w:name w:val="heading 7"/>
    <w:basedOn w:val="a"/>
    <w:next w:val="a"/>
    <w:uiPriority w:val="9"/>
    <w:qFormat/>
    <w:pPr>
      <w:keepNext/>
      <w:ind w:right="-416"/>
      <w:outlineLvl w:val="6"/>
    </w:pPr>
    <w:rPr>
      <w:b/>
      <w:szCs w:val="20"/>
    </w:rPr>
  </w:style>
  <w:style w:type="paragraph" w:styleId="8">
    <w:name w:val="heading 8"/>
    <w:basedOn w:val="a"/>
    <w:next w:val="a"/>
    <w:link w:val="80"/>
    <w:uiPriority w:val="9"/>
    <w:qFormat/>
    <w:rsid w:val="00B34684"/>
    <w:pPr>
      <w:keepNext/>
      <w:keepLines/>
      <w:suppressAutoHyphens/>
      <w:spacing w:before="200" w:line="276" w:lineRule="auto"/>
      <w:jc w:val="both"/>
      <w:outlineLvl w:val="7"/>
    </w:pPr>
    <w:rPr>
      <w:color w:val="4F81BD"/>
      <w:sz w:val="22"/>
      <w:szCs w:val="20"/>
      <w:lang w:eastAsia="zh-CN"/>
    </w:rPr>
  </w:style>
  <w:style w:type="paragraph" w:styleId="9">
    <w:name w:val="heading 9"/>
    <w:basedOn w:val="a"/>
    <w:next w:val="a"/>
    <w:link w:val="90"/>
    <w:uiPriority w:val="9"/>
    <w:qFormat/>
    <w:rsid w:val="00B34684"/>
    <w:pPr>
      <w:keepNext/>
      <w:keepLines/>
      <w:suppressAutoHyphens/>
      <w:spacing w:before="200" w:line="276" w:lineRule="auto"/>
      <w:jc w:val="both"/>
      <w:outlineLvl w:val="8"/>
    </w:pPr>
    <w:rPr>
      <w:i/>
      <w:iCs/>
      <w:color w:val="404040"/>
      <w:sz w:val="22"/>
      <w:szCs w:val="20"/>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900" w:hanging="900"/>
    </w:pPr>
    <w:rPr>
      <w:sz w:val="28"/>
    </w:rPr>
  </w:style>
  <w:style w:type="paragraph" w:styleId="20">
    <w:name w:val="Body Text Indent 2"/>
    <w:basedOn w:val="a"/>
    <w:pPr>
      <w:ind w:left="720"/>
      <w:jc w:val="both"/>
    </w:pPr>
  </w:style>
  <w:style w:type="paragraph" w:styleId="30">
    <w:name w:val="Body Text 3"/>
    <w:basedOn w:val="a"/>
    <w:pPr>
      <w:jc w:val="both"/>
    </w:pPr>
  </w:style>
  <w:style w:type="paragraph" w:styleId="a4">
    <w:name w:val="Body Text"/>
    <w:basedOn w:val="a"/>
    <w:link w:val="a5"/>
    <w:pPr>
      <w:jc w:val="center"/>
    </w:pPr>
    <w:rPr>
      <w:b/>
      <w:bCs/>
    </w:rPr>
  </w:style>
  <w:style w:type="paragraph" w:styleId="21">
    <w:name w:val="Body Text 2"/>
    <w:basedOn w:val="a"/>
    <w:rPr>
      <w:b/>
      <w:bCs/>
      <w:sz w:val="20"/>
    </w:rPr>
  </w:style>
  <w:style w:type="paragraph" w:styleId="31">
    <w:name w:val="Body Text Indent 3"/>
    <w:basedOn w:val="a"/>
    <w:pPr>
      <w:ind w:firstLine="540"/>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sz w:val="20"/>
      <w:szCs w:val="20"/>
    </w:rPr>
  </w:style>
  <w:style w:type="paragraph" w:styleId="a6">
    <w:name w:val="footer"/>
    <w:basedOn w:val="a"/>
    <w:link w:val="a7"/>
    <w:pPr>
      <w:tabs>
        <w:tab w:val="center" w:pos="4677"/>
        <w:tab w:val="right" w:pos="9355"/>
      </w:tabs>
    </w:pPr>
  </w:style>
  <w:style w:type="paragraph" w:styleId="a8">
    <w:name w:val="header"/>
    <w:basedOn w:val="a"/>
    <w:link w:val="a9"/>
    <w:pPr>
      <w:tabs>
        <w:tab w:val="center" w:pos="4677"/>
        <w:tab w:val="right" w:pos="9355"/>
      </w:tabs>
    </w:pPr>
  </w:style>
  <w:style w:type="character" w:styleId="aa">
    <w:name w:val="page number"/>
    <w:basedOn w:val="a0"/>
  </w:style>
  <w:style w:type="paragraph" w:customStyle="1" w:styleId="ConsTitle">
    <w:name w:val="ConsTitle"/>
    <w:pPr>
      <w:snapToGrid w:val="0"/>
      <w:jc w:val="both"/>
    </w:pPr>
    <w:rPr>
      <w:sz w:val="24"/>
      <w:lang w:eastAsia="en-US"/>
    </w:rPr>
  </w:style>
  <w:style w:type="character" w:styleId="ab">
    <w:name w:val="Strong"/>
    <w:qFormat/>
    <w:rPr>
      <w:b/>
      <w:bCs/>
    </w:rPr>
  </w:style>
  <w:style w:type="paragraph" w:styleId="ac">
    <w:name w:val="No Spacing"/>
    <w:link w:val="ad"/>
    <w:qFormat/>
    <w:rPr>
      <w:rFonts w:ascii="Calibri" w:eastAsia="Calibri" w:hAnsi="Calibri"/>
      <w:sz w:val="22"/>
      <w:szCs w:val="22"/>
    </w:rPr>
  </w:style>
  <w:style w:type="character" w:customStyle="1" w:styleId="ad">
    <w:name w:val="Без интервала Знак"/>
    <w:link w:val="ac"/>
    <w:locked/>
    <w:rPr>
      <w:rFonts w:ascii="Calibri" w:eastAsia="Calibri" w:hAnsi="Calibri"/>
      <w:sz w:val="22"/>
      <w:szCs w:val="22"/>
      <w:lang w:bidi="ar-SA"/>
    </w:rPr>
  </w:style>
  <w:style w:type="character" w:customStyle="1" w:styleId="grame">
    <w:name w:val="grame"/>
    <w:basedOn w:val="a0"/>
  </w:style>
  <w:style w:type="paragraph" w:styleId="ae">
    <w:name w:val="List Paragraph"/>
    <w:basedOn w:val="a"/>
    <w:uiPriority w:val="34"/>
    <w:qFormat/>
    <w:pPr>
      <w:ind w:left="708"/>
    </w:pPr>
  </w:style>
  <w:style w:type="numbering" w:customStyle="1" w:styleId="10">
    <w:name w:val="Нет списка1"/>
    <w:next w:val="a2"/>
    <w:semiHidden/>
  </w:style>
  <w:style w:type="paragraph" w:customStyle="1" w:styleId="af">
    <w:name w:val="Подподпункт"/>
    <w:basedOn w:val="a"/>
    <w:pPr>
      <w:widowControl w:val="0"/>
      <w:tabs>
        <w:tab w:val="num" w:pos="1134"/>
        <w:tab w:val="num" w:pos="1260"/>
        <w:tab w:val="num" w:pos="1701"/>
      </w:tabs>
      <w:spacing w:line="360" w:lineRule="auto"/>
      <w:ind w:left="1701" w:hanging="567"/>
      <w:jc w:val="both"/>
    </w:pPr>
    <w:rPr>
      <w:sz w:val="28"/>
      <w:szCs w:val="28"/>
    </w:rPr>
  </w:style>
  <w:style w:type="paragraph" w:styleId="af0">
    <w:name w:val="Normal (Web)"/>
    <w:basedOn w:val="a"/>
    <w:pPr>
      <w:spacing w:before="100" w:beforeAutospacing="1" w:after="100" w:afterAutospacing="1"/>
    </w:pPr>
  </w:style>
  <w:style w:type="character" w:styleId="af1">
    <w:name w:val="annotation reference"/>
    <w:rPr>
      <w:sz w:val="16"/>
      <w:szCs w:val="16"/>
    </w:rPr>
  </w:style>
  <w:style w:type="paragraph" w:styleId="af2">
    <w:name w:val="annotation text"/>
    <w:basedOn w:val="a"/>
    <w:link w:val="af3"/>
    <w:rPr>
      <w:sz w:val="20"/>
      <w:szCs w:val="20"/>
      <w:lang w:eastAsia="ja-JP"/>
    </w:rPr>
  </w:style>
  <w:style w:type="character" w:customStyle="1" w:styleId="af3">
    <w:name w:val="Текст примечания Знак"/>
    <w:link w:val="af2"/>
    <w:rPr>
      <w:lang w:eastAsia="ja-JP"/>
    </w:rPr>
  </w:style>
  <w:style w:type="paragraph" w:customStyle="1" w:styleId="11">
    <w:name w:val="Без интервала1"/>
    <w:link w:val="NoSpacingChar"/>
    <w:rPr>
      <w:sz w:val="22"/>
      <w:szCs w:val="22"/>
    </w:rPr>
  </w:style>
  <w:style w:type="character" w:customStyle="1" w:styleId="NoSpacingChar">
    <w:name w:val="No Spacing Char"/>
    <w:link w:val="11"/>
    <w:locked/>
    <w:rPr>
      <w:sz w:val="22"/>
      <w:szCs w:val="22"/>
      <w:lang w:bidi="ar-SA"/>
    </w:rPr>
  </w:style>
  <w:style w:type="paragraph" w:styleId="af4">
    <w:name w:val="Balloon Text"/>
    <w:basedOn w:val="a"/>
    <w:link w:val="af5"/>
    <w:pPr>
      <w:jc w:val="both"/>
    </w:pPr>
    <w:rPr>
      <w:rFonts w:ascii="Tahoma" w:hAnsi="Tahoma" w:cs="Tahoma"/>
      <w:sz w:val="16"/>
      <w:szCs w:val="16"/>
      <w:lang w:eastAsia="en-US"/>
    </w:rPr>
  </w:style>
  <w:style w:type="character" w:customStyle="1" w:styleId="af5">
    <w:name w:val="Текст выноски Знак"/>
    <w:link w:val="af4"/>
    <w:rPr>
      <w:rFonts w:ascii="Tahoma" w:hAnsi="Tahoma" w:cs="Tahoma"/>
      <w:sz w:val="16"/>
      <w:szCs w:val="16"/>
      <w:lang w:eastAsia="en-US"/>
    </w:rPr>
  </w:style>
  <w:style w:type="paragraph" w:customStyle="1" w:styleId="af6">
    <w:name w:val="Цитаты"/>
    <w:basedOn w:val="a"/>
    <w:pPr>
      <w:spacing w:before="100" w:after="100"/>
      <w:ind w:left="360" w:right="360"/>
    </w:pPr>
    <w:rPr>
      <w:snapToGrid w:val="0"/>
      <w:szCs w:val="20"/>
    </w:rPr>
  </w:style>
  <w:style w:type="paragraph" w:customStyle="1" w:styleId="12">
    <w:name w:val="Абзац списка1"/>
    <w:basedOn w:val="a"/>
    <w:pPr>
      <w:spacing w:after="60"/>
      <w:ind w:left="720"/>
      <w:jc w:val="both"/>
    </w:pPr>
  </w:style>
  <w:style w:type="paragraph" w:styleId="af7">
    <w:name w:val="caption"/>
    <w:basedOn w:val="a"/>
    <w:next w:val="a"/>
    <w:qFormat/>
    <w:pPr>
      <w:widowControl w:val="0"/>
      <w:autoSpaceDE w:val="0"/>
      <w:autoSpaceDN w:val="0"/>
      <w:adjustRightInd w:val="0"/>
      <w:jc w:val="right"/>
    </w:pPr>
    <w:rPr>
      <w:sz w:val="36"/>
    </w:rPr>
  </w:style>
  <w:style w:type="paragraph" w:customStyle="1" w:styleId="210">
    <w:name w:val="Основной текст 21"/>
    <w:basedOn w:val="a"/>
    <w:pPr>
      <w:widowControl w:val="0"/>
      <w:suppressAutoHyphens/>
      <w:jc w:val="both"/>
    </w:pPr>
    <w:rPr>
      <w:rFonts w:ascii="Arial" w:eastAsia="Lucida Sans Unicode" w:hAnsi="Arial" w:cs="Mangal"/>
      <w:kern w:val="1"/>
      <w:sz w:val="20"/>
      <w:lang w:eastAsia="hi-IN" w:bidi="hi-IN"/>
    </w:rPr>
  </w:style>
  <w:style w:type="paragraph" w:styleId="af8">
    <w:name w:val="footnote text"/>
    <w:basedOn w:val="a"/>
    <w:link w:val="af9"/>
    <w:uiPriority w:val="99"/>
    <w:unhideWhenUsed/>
    <w:rPr>
      <w:rFonts w:eastAsia="Calibri"/>
      <w:sz w:val="20"/>
      <w:szCs w:val="20"/>
      <w:lang w:eastAsia="en-US"/>
    </w:rPr>
  </w:style>
  <w:style w:type="character" w:customStyle="1" w:styleId="af9">
    <w:name w:val="Текст сноски Знак"/>
    <w:link w:val="af8"/>
    <w:uiPriority w:val="99"/>
    <w:rPr>
      <w:rFonts w:eastAsia="Calibri" w:cs="Times New Roman"/>
      <w:lang w:eastAsia="en-US"/>
    </w:rPr>
  </w:style>
  <w:style w:type="character" w:styleId="afa">
    <w:name w:val="footnote reference"/>
    <w:unhideWhenUsed/>
    <w:rPr>
      <w:vertAlign w:val="superscript"/>
    </w:rPr>
  </w:style>
  <w:style w:type="character" w:styleId="afb">
    <w:name w:val="Hyperlink"/>
    <w:rPr>
      <w:color w:val="0000FF"/>
      <w:u w:val="single"/>
    </w:rPr>
  </w:style>
  <w:style w:type="table" w:styleId="afc">
    <w:name w:val="Table Grid"/>
    <w:aliases w:val="OTR"/>
    <w:basedOn w:val="a1"/>
    <w:uiPriority w:val="59"/>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normal">
    <w:name w:val="heading 1 normal"/>
    <w:aliases w:val="Заголовок 1 Обычный"/>
    <w:basedOn w:val="a"/>
    <w:next w:val="a"/>
    <w:uiPriority w:val="9"/>
    <w:qFormat/>
    <w:pPr>
      <w:spacing w:before="120" w:after="120" w:line="276" w:lineRule="auto"/>
      <w:ind w:firstLine="482"/>
      <w:jc w:val="both"/>
      <w:outlineLvl w:val="0"/>
    </w:pPr>
    <w:rPr>
      <w:sz w:val="22"/>
      <w:szCs w:val="22"/>
    </w:rPr>
  </w:style>
  <w:style w:type="numbering" w:customStyle="1" w:styleId="22">
    <w:name w:val="Нет списка2"/>
    <w:next w:val="a2"/>
    <w:uiPriority w:val="99"/>
    <w:semiHidden/>
    <w:unhideWhenUsed/>
  </w:style>
  <w:style w:type="character" w:customStyle="1" w:styleId="a5">
    <w:name w:val="Основной текст Знак"/>
    <w:link w:val="a4"/>
    <w:rPr>
      <w:b/>
      <w:bCs/>
      <w:sz w:val="24"/>
      <w:szCs w:val="24"/>
    </w:rPr>
  </w:style>
  <w:style w:type="numbering" w:customStyle="1" w:styleId="32">
    <w:name w:val="Нет списка3"/>
    <w:next w:val="a2"/>
    <w:semiHidden/>
  </w:style>
  <w:style w:type="character" w:customStyle="1" w:styleId="a9">
    <w:name w:val="Верхний колонтитул Знак"/>
    <w:link w:val="a8"/>
    <w:rPr>
      <w:sz w:val="24"/>
      <w:szCs w:val="24"/>
    </w:rPr>
  </w:style>
  <w:style w:type="character" w:customStyle="1" w:styleId="a7">
    <w:name w:val="Нижний колонтитул Знак"/>
    <w:link w:val="a6"/>
    <w:rPr>
      <w:sz w:val="24"/>
      <w:szCs w:val="24"/>
    </w:rPr>
  </w:style>
  <w:style w:type="table" w:customStyle="1" w:styleId="50">
    <w:name w:val="Сетка таблицы5"/>
    <w:basedOn w:val="a1"/>
    <w:next w:val="afc"/>
    <w:uiPriority w:val="3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c"/>
    <w:uiPriority w:val="59"/>
    <w:rsid w:val="004C2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rsid w:val="000F5D34"/>
  </w:style>
  <w:style w:type="character" w:customStyle="1" w:styleId="afd">
    <w:name w:val="Неразрешенное упоминание"/>
    <w:uiPriority w:val="99"/>
    <w:semiHidden/>
    <w:unhideWhenUsed/>
    <w:rsid w:val="00B71E5A"/>
    <w:rPr>
      <w:color w:val="605E5C"/>
      <w:shd w:val="clear" w:color="auto" w:fill="E1DFDD"/>
    </w:rPr>
  </w:style>
  <w:style w:type="table" w:customStyle="1" w:styleId="OTR1">
    <w:name w:val="OTR1"/>
    <w:basedOn w:val="a1"/>
    <w:next w:val="afc"/>
    <w:uiPriority w:val="59"/>
    <w:rsid w:val="00314DE9"/>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link w:val="6"/>
    <w:uiPriority w:val="9"/>
    <w:rsid w:val="00B34684"/>
    <w:rPr>
      <w:i/>
      <w:iCs/>
      <w:color w:val="243F60"/>
      <w:sz w:val="22"/>
      <w:szCs w:val="22"/>
      <w:lang w:eastAsia="zh-CN"/>
    </w:rPr>
  </w:style>
  <w:style w:type="character" w:customStyle="1" w:styleId="80">
    <w:name w:val="Заголовок 8 Знак"/>
    <w:link w:val="8"/>
    <w:uiPriority w:val="9"/>
    <w:rsid w:val="00B34684"/>
    <w:rPr>
      <w:color w:val="4F81BD"/>
      <w:sz w:val="22"/>
      <w:lang w:eastAsia="zh-CN"/>
    </w:rPr>
  </w:style>
  <w:style w:type="character" w:customStyle="1" w:styleId="90">
    <w:name w:val="Заголовок 9 Знак"/>
    <w:link w:val="9"/>
    <w:uiPriority w:val="9"/>
    <w:rsid w:val="00B34684"/>
    <w:rPr>
      <w:i/>
      <w:iCs/>
      <w:color w:val="404040"/>
      <w:sz w:val="22"/>
      <w:lang w:eastAsia="zh-CN"/>
    </w:rPr>
  </w:style>
  <w:style w:type="paragraph" w:styleId="afe">
    <w:name w:val="endnote text"/>
    <w:basedOn w:val="a"/>
    <w:link w:val="aff"/>
    <w:rsid w:val="009A1B5F"/>
    <w:rPr>
      <w:sz w:val="20"/>
      <w:szCs w:val="20"/>
    </w:rPr>
  </w:style>
  <w:style w:type="character" w:customStyle="1" w:styleId="aff">
    <w:name w:val="Текст концевой сноски Знак"/>
    <w:basedOn w:val="a0"/>
    <w:link w:val="afe"/>
    <w:rsid w:val="009A1B5F"/>
  </w:style>
  <w:style w:type="character" w:styleId="aff0">
    <w:name w:val="endnote reference"/>
    <w:rsid w:val="009A1B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013878">
      <w:bodyDiv w:val="1"/>
      <w:marLeft w:val="0"/>
      <w:marRight w:val="0"/>
      <w:marTop w:val="0"/>
      <w:marBottom w:val="0"/>
      <w:divBdr>
        <w:top w:val="none" w:sz="0" w:space="0" w:color="auto"/>
        <w:left w:val="none" w:sz="0" w:space="0" w:color="auto"/>
        <w:bottom w:val="none" w:sz="0" w:space="0" w:color="auto"/>
        <w:right w:val="none" w:sz="0" w:space="0" w:color="auto"/>
      </w:divBdr>
      <w:divsChild>
        <w:div w:id="1117993121">
          <w:marLeft w:val="0"/>
          <w:marRight w:val="0"/>
          <w:marTop w:val="0"/>
          <w:marBottom w:val="0"/>
          <w:divBdr>
            <w:top w:val="none" w:sz="0" w:space="0" w:color="auto"/>
            <w:left w:val="none" w:sz="0" w:space="0" w:color="auto"/>
            <w:bottom w:val="none" w:sz="0" w:space="0" w:color="auto"/>
            <w:right w:val="none" w:sz="0" w:space="0" w:color="auto"/>
          </w:divBdr>
          <w:divsChild>
            <w:div w:id="1853062271">
              <w:marLeft w:val="0"/>
              <w:marRight w:val="0"/>
              <w:marTop w:val="0"/>
              <w:marBottom w:val="0"/>
              <w:divBdr>
                <w:top w:val="none" w:sz="0" w:space="0" w:color="auto"/>
                <w:left w:val="none" w:sz="0" w:space="0" w:color="auto"/>
                <w:bottom w:val="none" w:sz="0" w:space="0" w:color="auto"/>
                <w:right w:val="none" w:sz="0" w:space="0" w:color="auto"/>
              </w:divBdr>
              <w:divsChild>
                <w:div w:id="792551584">
                  <w:marLeft w:val="0"/>
                  <w:marRight w:val="0"/>
                  <w:marTop w:val="0"/>
                  <w:marBottom w:val="0"/>
                  <w:divBdr>
                    <w:top w:val="none" w:sz="0" w:space="0" w:color="auto"/>
                    <w:left w:val="none" w:sz="0" w:space="0" w:color="auto"/>
                    <w:bottom w:val="none" w:sz="0" w:space="0" w:color="auto"/>
                    <w:right w:val="none" w:sz="0" w:space="0" w:color="auto"/>
                  </w:divBdr>
                  <w:divsChild>
                    <w:div w:id="579363775">
                      <w:marLeft w:val="0"/>
                      <w:marRight w:val="0"/>
                      <w:marTop w:val="0"/>
                      <w:marBottom w:val="0"/>
                      <w:divBdr>
                        <w:top w:val="none" w:sz="0" w:space="0" w:color="auto"/>
                        <w:left w:val="none" w:sz="0" w:space="0" w:color="auto"/>
                        <w:bottom w:val="none" w:sz="0" w:space="0" w:color="auto"/>
                        <w:right w:val="none" w:sz="0" w:space="0" w:color="auto"/>
                      </w:divBdr>
                      <w:divsChild>
                        <w:div w:id="970356065">
                          <w:marLeft w:val="0"/>
                          <w:marRight w:val="0"/>
                          <w:marTop w:val="0"/>
                          <w:marBottom w:val="0"/>
                          <w:divBdr>
                            <w:top w:val="none" w:sz="0" w:space="0" w:color="auto"/>
                            <w:left w:val="none" w:sz="0" w:space="0" w:color="auto"/>
                            <w:bottom w:val="none" w:sz="0" w:space="0" w:color="auto"/>
                            <w:right w:val="none" w:sz="0" w:space="0" w:color="auto"/>
                          </w:divBdr>
                          <w:divsChild>
                            <w:div w:id="1323007376">
                              <w:marLeft w:val="0"/>
                              <w:marRight w:val="0"/>
                              <w:marTop w:val="100"/>
                              <w:marBottom w:val="0"/>
                              <w:divBdr>
                                <w:top w:val="none" w:sz="0" w:space="0" w:color="auto"/>
                                <w:left w:val="none" w:sz="0" w:space="0" w:color="auto"/>
                                <w:bottom w:val="none" w:sz="0" w:space="0" w:color="auto"/>
                                <w:right w:val="none" w:sz="0" w:space="0" w:color="auto"/>
                              </w:divBdr>
                              <w:divsChild>
                                <w:div w:id="1374303488">
                                  <w:marLeft w:val="0"/>
                                  <w:marRight w:val="0"/>
                                  <w:marTop w:val="0"/>
                                  <w:marBottom w:val="0"/>
                                  <w:divBdr>
                                    <w:top w:val="none" w:sz="0" w:space="0" w:color="auto"/>
                                    <w:left w:val="none" w:sz="0" w:space="0" w:color="auto"/>
                                    <w:bottom w:val="none" w:sz="0" w:space="0" w:color="auto"/>
                                    <w:right w:val="none" w:sz="0" w:space="0" w:color="auto"/>
                                  </w:divBdr>
                                  <w:divsChild>
                                    <w:div w:id="10173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mntk2011@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ntk2011@yandex.ru" TargetMode="External"/><Relationship Id="rId5" Type="http://schemas.openxmlformats.org/officeDocument/2006/relationships/webSettings" Target="webSettings.xml"/><Relationship Id="rId10" Type="http://schemas.openxmlformats.org/officeDocument/2006/relationships/hyperlink" Target="mailto:inst@ibmc.msk.ru" TargetMode="External"/><Relationship Id="rId4" Type="http://schemas.openxmlformats.org/officeDocument/2006/relationships/settings" Target="settings.xml"/><Relationship Id="rId9" Type="http://schemas.openxmlformats.org/officeDocument/2006/relationships/hyperlink" Target="consultantplus://offline/ref=A3EAF2BE20EFA361895636B9E4032C9E2D0CBB500F59BB5BA0EB472E40G5K7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568FA-4741-4405-A66B-94A39E42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8777</Words>
  <Characters>50035</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Договор  поставки  №  54</vt:lpstr>
    </vt:vector>
  </TitlesOfParts>
  <Company>***</Company>
  <LinksUpToDate>false</LinksUpToDate>
  <CharactersWithSpaces>58695</CharactersWithSpaces>
  <SharedDoc>false</SharedDoc>
  <HLinks>
    <vt:vector size="24" baseType="variant">
      <vt:variant>
        <vt:i4>3997727</vt:i4>
      </vt:variant>
      <vt:variant>
        <vt:i4>9</vt:i4>
      </vt:variant>
      <vt:variant>
        <vt:i4>0</vt:i4>
      </vt:variant>
      <vt:variant>
        <vt:i4>5</vt:i4>
      </vt:variant>
      <vt:variant>
        <vt:lpwstr>mailto:rmntk2011@yandex.ru</vt:lpwstr>
      </vt:variant>
      <vt:variant>
        <vt:lpwstr/>
      </vt:variant>
      <vt:variant>
        <vt:i4>5046311</vt:i4>
      </vt:variant>
      <vt:variant>
        <vt:i4>6</vt:i4>
      </vt:variant>
      <vt:variant>
        <vt:i4>0</vt:i4>
      </vt:variant>
      <vt:variant>
        <vt:i4>5</vt:i4>
      </vt:variant>
      <vt:variant>
        <vt:lpwstr>mailto:inst@ibmc.msk.ru</vt:lpwstr>
      </vt:variant>
      <vt:variant>
        <vt:lpwstr/>
      </vt:variant>
      <vt:variant>
        <vt:i4>655369</vt:i4>
      </vt:variant>
      <vt:variant>
        <vt:i4>3</vt:i4>
      </vt:variant>
      <vt:variant>
        <vt:i4>0</vt:i4>
      </vt:variant>
      <vt:variant>
        <vt:i4>5</vt:i4>
      </vt:variant>
      <vt:variant>
        <vt:lpwstr>consultantplus://offline/ref=A3EAF2BE20EFA361895636B9E4032C9E2D0CBB500F59BB5BA0EB472E40G5K7Q</vt:lpwstr>
      </vt:variant>
      <vt:variant>
        <vt:lpwstr/>
      </vt:variant>
      <vt:variant>
        <vt:i4>3997727</vt:i4>
      </vt:variant>
      <vt:variant>
        <vt:i4>0</vt:i4>
      </vt:variant>
      <vt:variant>
        <vt:i4>0</vt:i4>
      </vt:variant>
      <vt:variant>
        <vt:i4>5</vt:i4>
      </vt:variant>
      <vt:variant>
        <vt:lpwstr>mailto:rmntk2011@yandex.ru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54</dc:title>
  <dc:subject/>
  <dc:creator>Андрей</dc:creator>
  <cp:keywords/>
  <cp:lastModifiedBy>Olga OV. Dashkova</cp:lastModifiedBy>
  <cp:revision>2</cp:revision>
  <cp:lastPrinted>2010-03-09T13:33:00Z</cp:lastPrinted>
  <dcterms:created xsi:type="dcterms:W3CDTF">2026-06-01T12:05:00Z</dcterms:created>
  <dcterms:modified xsi:type="dcterms:W3CDTF">2026-06-01T12:05:00Z</dcterms:modified>
</cp:coreProperties>
</file>