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4452" w14:textId="77777777" w:rsidR="005C2951" w:rsidRPr="00EC5CC7" w:rsidRDefault="007B3D6D" w:rsidP="006711FA">
      <w:pPr>
        <w:pStyle w:val="a3"/>
        <w:shd w:val="clear" w:color="auto" w:fill="FFFFFF"/>
        <w:spacing w:before="0" w:beforeAutospacing="0"/>
        <w:jc w:val="center"/>
        <w:rPr>
          <w:rFonts w:ascii="PT Astra Serif" w:hAnsi="PT Astra Serif"/>
          <w:b/>
          <w:color w:val="2C2D2E"/>
          <w:sz w:val="26"/>
          <w:szCs w:val="26"/>
        </w:rPr>
      </w:pPr>
      <w:r w:rsidRPr="00EC5CC7">
        <w:rPr>
          <w:rFonts w:ascii="PT Astra Serif" w:hAnsi="PT Astra Serif"/>
          <w:b/>
          <w:color w:val="2C2D2E"/>
          <w:sz w:val="26"/>
          <w:szCs w:val="26"/>
        </w:rPr>
        <w:t>Техническое задание</w:t>
      </w:r>
    </w:p>
    <w:p w14:paraId="719EC9CD" w14:textId="21A8DBD5" w:rsidR="00F65241" w:rsidRPr="005C2951" w:rsidRDefault="005C2951" w:rsidP="006711FA">
      <w:pPr>
        <w:pStyle w:val="a3"/>
        <w:shd w:val="clear" w:color="auto" w:fill="FFFFFF"/>
        <w:spacing w:before="0" w:beforeAutospacing="0"/>
        <w:jc w:val="center"/>
        <w:rPr>
          <w:rFonts w:ascii="PT Astra Serif" w:hAnsi="PT Astra Serif"/>
          <w:b/>
          <w:color w:val="2C2D2E"/>
          <w:sz w:val="20"/>
          <w:szCs w:val="20"/>
        </w:rPr>
      </w:pPr>
      <w:r>
        <w:rPr>
          <w:rFonts w:ascii="PT Astra Serif" w:hAnsi="PT Astra Serif"/>
          <w:b/>
          <w:color w:val="2C2D2E"/>
          <w:sz w:val="20"/>
          <w:szCs w:val="20"/>
        </w:rPr>
        <w:t>Выполнение работ по</w:t>
      </w:r>
      <w:r w:rsidR="00F65241" w:rsidRPr="005C2951">
        <w:rPr>
          <w:rFonts w:ascii="PT Astra Serif" w:hAnsi="PT Astra Serif"/>
          <w:b/>
          <w:color w:val="2C2D2E"/>
          <w:sz w:val="20"/>
          <w:szCs w:val="20"/>
        </w:rPr>
        <w:t xml:space="preserve"> бетонирован</w:t>
      </w:r>
      <w:r>
        <w:rPr>
          <w:rFonts w:ascii="PT Astra Serif" w:hAnsi="PT Astra Serif"/>
          <w:b/>
          <w:color w:val="2C2D2E"/>
          <w:sz w:val="20"/>
          <w:szCs w:val="20"/>
        </w:rPr>
        <w:t>ию</w:t>
      </w:r>
      <w:r w:rsidR="00F65241" w:rsidRPr="005C2951">
        <w:rPr>
          <w:rFonts w:ascii="PT Astra Serif" w:hAnsi="PT Astra Serif"/>
          <w:b/>
          <w:color w:val="2C2D2E"/>
          <w:sz w:val="20"/>
          <w:szCs w:val="20"/>
        </w:rPr>
        <w:t xml:space="preserve"> пола</w:t>
      </w:r>
      <w:r>
        <w:rPr>
          <w:rFonts w:ascii="PT Astra Serif" w:hAnsi="PT Astra Serif"/>
          <w:b/>
          <w:color w:val="2C2D2E"/>
          <w:sz w:val="20"/>
          <w:szCs w:val="20"/>
        </w:rPr>
        <w:t xml:space="preserve"> на</w:t>
      </w:r>
      <w:r w:rsidR="00F65241" w:rsidRPr="005C2951">
        <w:rPr>
          <w:rFonts w:ascii="PT Astra Serif" w:hAnsi="PT Astra Serif"/>
          <w:b/>
          <w:color w:val="2C2D2E"/>
          <w:sz w:val="20"/>
          <w:szCs w:val="20"/>
        </w:rPr>
        <w:t xml:space="preserve"> склад</w:t>
      </w:r>
      <w:r>
        <w:rPr>
          <w:rFonts w:ascii="PT Astra Serif" w:hAnsi="PT Astra Serif"/>
          <w:b/>
          <w:color w:val="2C2D2E"/>
          <w:sz w:val="20"/>
          <w:szCs w:val="20"/>
        </w:rPr>
        <w:t>е</w:t>
      </w:r>
      <w:r w:rsidR="00F65241" w:rsidRPr="005C2951">
        <w:rPr>
          <w:rFonts w:ascii="PT Astra Serif" w:hAnsi="PT Astra Serif"/>
          <w:b/>
          <w:color w:val="2C2D2E"/>
          <w:sz w:val="20"/>
          <w:szCs w:val="20"/>
        </w:rPr>
        <w:t xml:space="preserve"> №5</w:t>
      </w:r>
    </w:p>
    <w:p w14:paraId="73B0B8F4" w14:textId="77777777" w:rsidR="0017685F" w:rsidRPr="005C2951" w:rsidRDefault="007B3D6D" w:rsidP="006711F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Общие данные</w:t>
      </w:r>
      <w:r w:rsidR="00F65241" w:rsidRPr="005C2951">
        <w:rPr>
          <w:rFonts w:ascii="PT Astra Serif" w:hAnsi="PT Astra Serif"/>
          <w:color w:val="2C2D2E"/>
          <w:sz w:val="20"/>
          <w:szCs w:val="20"/>
        </w:rPr>
        <w:br/>
        <w:t>- Объект: Склад №5 </w:t>
      </w:r>
      <w:r w:rsidR="00F65241" w:rsidRPr="005C2951">
        <w:rPr>
          <w:rFonts w:ascii="PT Astra Serif" w:hAnsi="PT Astra Serif"/>
          <w:color w:val="2C2D2E"/>
          <w:sz w:val="20"/>
          <w:szCs w:val="20"/>
        </w:rPr>
        <w:br/>
        <w:t>- Площадь работ: 324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м²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Толщина бетонного слоя: 100 мм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 xml:space="preserve">- </w:t>
      </w:r>
      <w:proofErr w:type="spellStart"/>
      <w:r w:rsidRPr="005C2951">
        <w:rPr>
          <w:rFonts w:ascii="PT Astra Serif" w:hAnsi="PT Astra Serif"/>
          <w:color w:val="2C2D2E"/>
          <w:sz w:val="20"/>
          <w:szCs w:val="20"/>
        </w:rPr>
        <w:t>Топинговое</w:t>
      </w:r>
      <w:proofErr w:type="spellEnd"/>
      <w:r w:rsidRPr="005C2951">
        <w:rPr>
          <w:rFonts w:ascii="PT Astra Serif" w:hAnsi="PT Astra Serif"/>
          <w:color w:val="2C2D2E"/>
          <w:sz w:val="20"/>
          <w:szCs w:val="20"/>
        </w:rPr>
        <w:t xml:space="preserve"> упрочнение: кварцевое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Подготовительные слои:</w:t>
      </w:r>
      <w:r w:rsidR="00B165E6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B165E6" w:rsidRPr="005C2951">
        <w:rPr>
          <w:rFonts w:ascii="PT Astra Serif" w:hAnsi="PT Astra Serif"/>
          <w:color w:val="2C2D2E"/>
          <w:sz w:val="20"/>
          <w:szCs w:val="20"/>
        </w:rPr>
        <w:br/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- Песчаная подсыпка: толщина </w:t>
      </w:r>
      <w:r w:rsidR="00F65241" w:rsidRPr="005C2951">
        <w:rPr>
          <w:rFonts w:ascii="PT Astra Serif" w:hAnsi="PT Astra Serif"/>
          <w:color w:val="2C2D2E"/>
          <w:sz w:val="20"/>
          <w:szCs w:val="20"/>
        </w:rPr>
        <w:t>16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см</w:t>
      </w:r>
      <w:r w:rsidR="00B165E6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B165E6" w:rsidRPr="005C2951">
        <w:rPr>
          <w:rFonts w:ascii="PT Astra Serif" w:hAnsi="PT Astra Serif"/>
          <w:color w:val="2C2D2E"/>
          <w:sz w:val="20"/>
          <w:szCs w:val="20"/>
        </w:rPr>
        <w:br/>
      </w:r>
      <w:r w:rsidRPr="005C2951">
        <w:rPr>
          <w:rFonts w:ascii="PT Astra Serif" w:hAnsi="PT Astra Serif"/>
          <w:color w:val="2C2D2E"/>
          <w:sz w:val="20"/>
          <w:szCs w:val="20"/>
        </w:rPr>
        <w:t>- Полиэтиленовая пленка (гидроизоляция)</w:t>
      </w:r>
    </w:p>
    <w:p w14:paraId="5DB44FAA" w14:textId="77777777" w:rsidR="007B3D6D" w:rsidRPr="005C2951" w:rsidRDefault="0017685F" w:rsidP="006711FA">
      <w:pPr>
        <w:pStyle w:val="a3"/>
        <w:shd w:val="clear" w:color="auto" w:fill="FFFFFF"/>
        <w:spacing w:before="0" w:beforeAutospacing="0" w:after="0" w:afterAutospacing="0"/>
        <w:ind w:hanging="11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</w:t>
      </w:r>
      <w:r w:rsidR="00B165E6" w:rsidRPr="005C2951">
        <w:rPr>
          <w:rFonts w:ascii="PT Astra Serif" w:hAnsi="PT Astra Serif"/>
          <w:color w:val="2C2D2E"/>
          <w:sz w:val="20"/>
          <w:szCs w:val="20"/>
        </w:rPr>
        <w:t xml:space="preserve"> </w:t>
      </w:r>
      <w:r w:rsidRPr="005C2951">
        <w:rPr>
          <w:rFonts w:ascii="PT Astra Serif" w:hAnsi="PT Astra Serif"/>
          <w:color w:val="2C2D2E"/>
          <w:sz w:val="20"/>
          <w:szCs w:val="20"/>
        </w:rPr>
        <w:t>Армирование бетонного пола.</w:t>
      </w:r>
      <w:r w:rsidR="001B07EA" w:rsidRPr="005C2951">
        <w:rPr>
          <w:rFonts w:ascii="PT Astra Serif" w:hAnsi="PT Astra Serif"/>
          <w:color w:val="2C2D2E"/>
          <w:sz w:val="20"/>
          <w:szCs w:val="20"/>
        </w:rPr>
        <w:br/>
        <w:t>- Общая толщина "пирога": 26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см 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  <w:t xml:space="preserve">- </w:t>
      </w:r>
      <w:r w:rsidR="00E22E01" w:rsidRPr="005C2951">
        <w:rPr>
          <w:rFonts w:ascii="PT Astra Serif" w:hAnsi="PT Astra Serif"/>
          <w:color w:val="2C2D2E"/>
          <w:sz w:val="20"/>
          <w:szCs w:val="20"/>
        </w:rPr>
        <w:t>Бетон: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М300 </w:t>
      </w:r>
      <w:r w:rsidR="001B07EA" w:rsidRPr="005C2951">
        <w:rPr>
          <w:rFonts w:ascii="PT Astra Serif" w:hAnsi="PT Astra Serif"/>
          <w:color w:val="2C2D2E"/>
          <w:sz w:val="20"/>
          <w:szCs w:val="20"/>
        </w:rPr>
        <w:br/>
        <w:t>- Песок, бетон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, полиэтиленовая пленка</w:t>
      </w:r>
      <w:r w:rsidR="005669DF" w:rsidRPr="005C2951">
        <w:rPr>
          <w:rFonts w:ascii="PT Astra Serif" w:hAnsi="PT Astra Serif"/>
          <w:color w:val="2C2D2E"/>
          <w:sz w:val="20"/>
          <w:szCs w:val="20"/>
        </w:rPr>
        <w:t>, кладочная сетка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: предоставляю</w:t>
      </w:r>
      <w:r w:rsidR="004C366D" w:rsidRPr="005C2951">
        <w:rPr>
          <w:rFonts w:ascii="PT Astra Serif" w:hAnsi="PT Astra Serif"/>
          <w:color w:val="2C2D2E"/>
          <w:sz w:val="20"/>
          <w:szCs w:val="20"/>
        </w:rPr>
        <w:t>тся заказчиком </w:t>
      </w:r>
      <w:r w:rsidR="004C366D" w:rsidRPr="005C2951">
        <w:rPr>
          <w:rFonts w:ascii="PT Astra Serif" w:hAnsi="PT Astra Serif"/>
          <w:color w:val="2C2D2E"/>
          <w:sz w:val="20"/>
          <w:szCs w:val="20"/>
        </w:rPr>
        <w:br/>
        <w:t xml:space="preserve">- 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Оборудовани</w:t>
      </w:r>
      <w:r w:rsidR="004C366D" w:rsidRPr="005C2951">
        <w:rPr>
          <w:rFonts w:ascii="PT Astra Serif" w:hAnsi="PT Astra Serif"/>
          <w:color w:val="2C2D2E"/>
          <w:sz w:val="20"/>
          <w:szCs w:val="20"/>
        </w:rPr>
        <w:t>е и вспомогательные материалы: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предоставляются исполнителем</w:t>
      </w:r>
    </w:p>
    <w:p w14:paraId="696123AB" w14:textId="77777777" w:rsidR="007B3D6D" w:rsidRPr="005C2951" w:rsidRDefault="004C366D" w:rsidP="006711FA">
      <w:pPr>
        <w:pStyle w:val="a3"/>
        <w:shd w:val="clear" w:color="auto" w:fill="FFFFFF"/>
        <w:spacing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2. Исходные условия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Работы проводятся без демонтажа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существующего бетонного покрытия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(плиты)</w:t>
      </w:r>
      <w:r w:rsidR="00EE4C2C" w:rsidRPr="005C2951">
        <w:rPr>
          <w:rFonts w:ascii="PT Astra Serif" w:hAnsi="PT Astra Serif"/>
          <w:color w:val="2C2D2E"/>
          <w:sz w:val="20"/>
          <w:szCs w:val="20"/>
        </w:rPr>
        <w:t>. Демонтаж съезда у</w:t>
      </w:r>
      <w:r w:rsidR="00CB02E1" w:rsidRPr="005C2951">
        <w:rPr>
          <w:rFonts w:ascii="PT Astra Serif" w:hAnsi="PT Astra Serif"/>
          <w:color w:val="2C2D2E"/>
          <w:sz w:val="20"/>
          <w:szCs w:val="20"/>
        </w:rPr>
        <w:t xml:space="preserve"> ворот</w:t>
      </w:r>
      <w:r w:rsidR="008D4B90" w:rsidRPr="005C2951">
        <w:rPr>
          <w:rFonts w:ascii="PT Astra Serif" w:hAnsi="PT Astra Serif"/>
          <w:color w:val="2C2D2E"/>
          <w:sz w:val="20"/>
          <w:szCs w:val="20"/>
        </w:rPr>
        <w:t xml:space="preserve"> склад</w:t>
      </w:r>
      <w:r w:rsidR="00EE4C2C" w:rsidRPr="005C2951">
        <w:rPr>
          <w:rFonts w:ascii="PT Astra Serif" w:hAnsi="PT Astra Serif"/>
          <w:color w:val="2C2D2E"/>
          <w:sz w:val="20"/>
          <w:szCs w:val="20"/>
        </w:rPr>
        <w:t>а</w:t>
      </w:r>
      <w:r w:rsidR="008D4B90" w:rsidRPr="005C2951">
        <w:rPr>
          <w:rFonts w:ascii="PT Astra Serif" w:hAnsi="PT Astra Serif"/>
          <w:color w:val="2C2D2E"/>
          <w:sz w:val="20"/>
          <w:szCs w:val="20"/>
        </w:rPr>
        <w:t>. Работы проводятся с</w:t>
      </w:r>
      <w:r w:rsidR="00602476" w:rsidRPr="005C2951">
        <w:rPr>
          <w:rFonts w:ascii="PT Astra Serif" w:hAnsi="PT Astra Serif"/>
          <w:color w:val="2C2D2E"/>
          <w:sz w:val="20"/>
          <w:szCs w:val="20"/>
        </w:rPr>
        <w:t xml:space="preserve"> фиксацией (фото, видео) скрытых работ</w:t>
      </w:r>
      <w:r w:rsidRPr="005C2951">
        <w:rPr>
          <w:rFonts w:ascii="PT Astra Serif" w:hAnsi="PT Astra Serif"/>
          <w:color w:val="2C2D2E"/>
          <w:sz w:val="20"/>
          <w:szCs w:val="20"/>
        </w:rPr>
        <w:t>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Объект находится на режимной территории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(требуется пропускной режим для персонала и техни</w:t>
      </w:r>
      <w:r w:rsidRPr="005C2951">
        <w:rPr>
          <w:rFonts w:ascii="PT Astra Serif" w:hAnsi="PT Astra Serif"/>
          <w:color w:val="2C2D2E"/>
          <w:sz w:val="20"/>
          <w:szCs w:val="20"/>
        </w:rPr>
        <w:t>ки).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Необходимо обеспечить ровность и прочность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покрытия в соответствии с СП 29.13330.2017 ("Полы"). </w:t>
      </w:r>
    </w:p>
    <w:p w14:paraId="4EA23B13" w14:textId="77777777" w:rsidR="00232400" w:rsidRPr="005C2951" w:rsidRDefault="00C152E6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  <w:shd w:val="clear" w:color="auto" w:fill="FFFFFF"/>
        </w:rPr>
      </w:pPr>
      <w:r w:rsidRPr="005C2951">
        <w:rPr>
          <w:rFonts w:ascii="PT Astra Serif" w:hAnsi="PT Astra Serif"/>
          <w:i/>
          <w:color w:val="2C2D2E"/>
          <w:sz w:val="20"/>
          <w:szCs w:val="20"/>
          <w:shd w:val="clear" w:color="auto" w:fill="FFFFFF"/>
        </w:rPr>
        <w:t xml:space="preserve">- </w:t>
      </w:r>
      <w:r w:rsidR="00F84D31" w:rsidRPr="005C2951">
        <w:rPr>
          <w:rFonts w:ascii="PT Astra Serif" w:hAnsi="PT Astra Serif"/>
          <w:i/>
          <w:color w:val="2C2D2E"/>
          <w:sz w:val="20"/>
          <w:szCs w:val="20"/>
          <w:shd w:val="clear" w:color="auto" w:fill="FFFFFF"/>
        </w:rPr>
        <w:t>Режим работы:</w:t>
      </w:r>
      <w:r w:rsidR="00F84D31" w:rsidRPr="005C2951">
        <w:rPr>
          <w:rFonts w:ascii="PT Astra Serif" w:hAnsi="PT Astra Serif"/>
          <w:color w:val="2C2D2E"/>
          <w:sz w:val="20"/>
          <w:szCs w:val="20"/>
        </w:rPr>
        <w:br/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  - Понедельник – пятница:</w:t>
      </w:r>
      <w:r w:rsidR="00DA324F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8:00–17</w:t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:00. </w:t>
      </w:r>
      <w:r w:rsidR="00F84D31" w:rsidRPr="005C2951">
        <w:rPr>
          <w:rFonts w:ascii="PT Astra Serif" w:hAnsi="PT Astra Serif"/>
          <w:color w:val="2C2D2E"/>
          <w:sz w:val="20"/>
          <w:szCs w:val="20"/>
        </w:rPr>
        <w:br/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  - Ра</w:t>
      </w:r>
      <w:r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боты не должны препятствовать основной деятельности склада</w:t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(согласование графика с заказчиком). </w:t>
      </w:r>
      <w:r w:rsidR="00F84D31" w:rsidRPr="005C2951">
        <w:rPr>
          <w:rFonts w:ascii="PT Astra Serif" w:hAnsi="PT Astra Serif"/>
          <w:color w:val="2C2D2E"/>
          <w:sz w:val="20"/>
          <w:szCs w:val="20"/>
        </w:rPr>
        <w:br/>
      </w:r>
      <w:r w:rsidR="00F84D31" w:rsidRPr="005C2951">
        <w:rPr>
          <w:rFonts w:ascii="PT Astra Serif" w:hAnsi="PT Astra Serif"/>
          <w:i/>
          <w:color w:val="2C2D2E"/>
          <w:sz w:val="20"/>
          <w:szCs w:val="20"/>
          <w:shd w:val="clear" w:color="auto" w:fill="FFFFFF"/>
        </w:rPr>
        <w:t>- Ответственность за повреждения:</w:t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 </w:t>
      </w:r>
      <w:r w:rsidR="00F84D31" w:rsidRPr="005C2951">
        <w:rPr>
          <w:rFonts w:ascii="PT Astra Serif" w:hAnsi="PT Astra Serif"/>
          <w:color w:val="2C2D2E"/>
          <w:sz w:val="20"/>
          <w:szCs w:val="20"/>
        </w:rPr>
        <w:br/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  - Исполнитель устраняет за свой счет любые повреждения существующих конструкций склада, возникшие в ходе работ.</w:t>
      </w:r>
      <w:r w:rsidR="00B5384E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Перед началом работ фиксация состояния склада (фото, видео либо акт</w:t>
      </w:r>
      <w:r w:rsidR="00602476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осмотра)</w:t>
      </w:r>
    </w:p>
    <w:p w14:paraId="40C12D95" w14:textId="77777777" w:rsidR="00B5384E" w:rsidRPr="005C2951" w:rsidRDefault="00232400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  <w:shd w:val="clear" w:color="auto" w:fill="FFFFFF"/>
        </w:rPr>
      </w:pPr>
      <w:r w:rsidRPr="005C2951">
        <w:rPr>
          <w:rFonts w:ascii="PT Astra Serif" w:hAnsi="PT Astra Serif"/>
          <w:i/>
          <w:color w:val="2C2D2E"/>
          <w:sz w:val="20"/>
          <w:szCs w:val="20"/>
          <w:shd w:val="clear" w:color="auto" w:fill="FFFFFF"/>
        </w:rPr>
        <w:t>- Вывоз мусора:</w:t>
      </w:r>
      <w:r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</w:t>
      </w:r>
    </w:p>
    <w:p w14:paraId="4DFE7343" w14:textId="77777777" w:rsidR="00F84D31" w:rsidRPr="005C2951" w:rsidRDefault="00B5384E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  <w:shd w:val="clear" w:color="auto" w:fill="FFFFFF"/>
        </w:rPr>
      </w:pPr>
      <w:r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- И</w:t>
      </w:r>
      <w:r w:rsidR="00232400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сполнитель обеспечивает утилизацию </w:t>
      </w:r>
      <w:r w:rsidR="00602476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всех отходов,</w:t>
      </w:r>
      <w:r w:rsidR="00232400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образовавшихся в ходе выполнения работ.</w:t>
      </w:r>
      <w:r w:rsidR="00F84D3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 </w:t>
      </w:r>
    </w:p>
    <w:p w14:paraId="3598ABC7" w14:textId="77777777" w:rsidR="009D1032" w:rsidRPr="005C2951" w:rsidRDefault="007B3D6D" w:rsidP="006711FA">
      <w:pPr>
        <w:pStyle w:val="a3"/>
        <w:shd w:val="clear" w:color="auto" w:fill="FFFFFF"/>
        <w:spacing w:after="0" w:afterAutospacing="0"/>
        <w:rPr>
          <w:rFonts w:ascii="PT Astra Serif" w:hAnsi="PT Astra Serif"/>
          <w:b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3. Техноло</w:t>
      </w:r>
      <w:r w:rsidR="004C366D" w:rsidRPr="005C2951">
        <w:rPr>
          <w:rFonts w:ascii="PT Astra Serif" w:hAnsi="PT Astra Serif"/>
          <w:b/>
          <w:color w:val="2C2D2E"/>
          <w:sz w:val="20"/>
          <w:szCs w:val="20"/>
        </w:rPr>
        <w:t>гия выполнения работ</w:t>
      </w:r>
    </w:p>
    <w:p w14:paraId="3D02D459" w14:textId="77777777" w:rsidR="007B3D6D" w:rsidRPr="005C2951" w:rsidRDefault="004C366D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>3.1. Подготовка основания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  <w:t xml:space="preserve">- </w:t>
      </w:r>
      <w:r w:rsidR="00917801" w:rsidRPr="005C2951">
        <w:rPr>
          <w:rFonts w:ascii="PT Astra Serif" w:hAnsi="PT Astra Serif"/>
          <w:color w:val="2C2D2E"/>
          <w:sz w:val="20"/>
          <w:szCs w:val="20"/>
        </w:rPr>
        <w:t>Демонтаж съезда у</w:t>
      </w:r>
      <w:r w:rsidR="00EE4C2C" w:rsidRPr="005C2951">
        <w:rPr>
          <w:rFonts w:ascii="PT Astra Serif" w:hAnsi="PT Astra Serif"/>
          <w:color w:val="2C2D2E"/>
          <w:sz w:val="20"/>
          <w:szCs w:val="20"/>
        </w:rPr>
        <w:t xml:space="preserve"> ворот</w:t>
      </w:r>
      <w:r w:rsidR="008D4B90" w:rsidRPr="005C2951">
        <w:rPr>
          <w:rFonts w:ascii="PT Astra Serif" w:hAnsi="PT Astra Serif"/>
          <w:color w:val="2C2D2E"/>
          <w:sz w:val="20"/>
          <w:szCs w:val="20"/>
        </w:rPr>
        <w:t xml:space="preserve"> склад</w:t>
      </w:r>
      <w:r w:rsidR="00917801" w:rsidRPr="005C2951">
        <w:rPr>
          <w:rFonts w:ascii="PT Astra Serif" w:hAnsi="PT Astra Serif"/>
          <w:color w:val="2C2D2E"/>
          <w:sz w:val="20"/>
          <w:szCs w:val="20"/>
        </w:rPr>
        <w:t>а</w:t>
      </w:r>
      <w:r w:rsidR="008D4B90" w:rsidRPr="005C2951">
        <w:rPr>
          <w:rFonts w:ascii="PT Astra Serif" w:hAnsi="PT Astra Serif"/>
          <w:color w:val="2C2D2E"/>
          <w:sz w:val="20"/>
          <w:szCs w:val="20"/>
        </w:rPr>
        <w:t xml:space="preserve">. </w:t>
      </w:r>
      <w:r w:rsidR="00917801" w:rsidRPr="005C2951">
        <w:rPr>
          <w:rFonts w:ascii="PT Astra Serif" w:hAnsi="PT Astra Serif"/>
          <w:color w:val="2C2D2E"/>
          <w:sz w:val="20"/>
          <w:szCs w:val="20"/>
        </w:rPr>
        <w:t xml:space="preserve">Очистка 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существующей по</w:t>
      </w:r>
      <w:r w:rsidRPr="005C2951">
        <w:rPr>
          <w:rFonts w:ascii="PT Astra Serif" w:hAnsi="PT Astra Serif"/>
          <w:color w:val="2C2D2E"/>
          <w:sz w:val="20"/>
          <w:szCs w:val="20"/>
        </w:rPr>
        <w:t>верхности от мусора, пыли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. </w:t>
      </w:r>
      <w:r w:rsidR="00917801" w:rsidRPr="005C2951">
        <w:rPr>
          <w:rFonts w:ascii="PT Astra Serif" w:hAnsi="PT Astra Serif"/>
          <w:color w:val="2C2D2E"/>
          <w:sz w:val="20"/>
          <w:szCs w:val="20"/>
        </w:rPr>
        <w:t>Вывоз строительного мусора.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</w:r>
      <w:r w:rsidRPr="005C2951">
        <w:rPr>
          <w:rFonts w:ascii="PT Astra Serif" w:hAnsi="PT Astra Serif"/>
          <w:color w:val="2C2D2E"/>
          <w:sz w:val="20"/>
          <w:szCs w:val="20"/>
        </w:rPr>
        <w:t>- Укладка песчаной подсыпки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(толщина </w:t>
      </w:r>
      <w:r w:rsidR="00B002A9" w:rsidRPr="005C2951">
        <w:rPr>
          <w:rFonts w:ascii="PT Astra Serif" w:hAnsi="PT Astra Serif"/>
          <w:color w:val="2C2D2E"/>
          <w:sz w:val="20"/>
          <w:szCs w:val="20"/>
        </w:rPr>
        <w:t>16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см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)</w:t>
      </w:r>
      <w:r w:rsidR="00893D22" w:rsidRPr="005C2951">
        <w:rPr>
          <w:rFonts w:ascii="PT Astra Serif" w:hAnsi="PT Astra Serif"/>
          <w:color w:val="2C2D2E"/>
          <w:sz w:val="20"/>
          <w:szCs w:val="20"/>
        </w:rPr>
        <w:t xml:space="preserve"> с уплотнением </w:t>
      </w:r>
      <w:proofErr w:type="spellStart"/>
      <w:r w:rsidR="00893D22" w:rsidRPr="005C2951">
        <w:rPr>
          <w:rFonts w:ascii="PT Astra Serif" w:hAnsi="PT Astra Serif"/>
          <w:color w:val="2C2D2E"/>
          <w:sz w:val="20"/>
          <w:szCs w:val="20"/>
        </w:rPr>
        <w:t>виброплитой</w:t>
      </w:r>
      <w:proofErr w:type="spellEnd"/>
      <w:r w:rsidR="007B3D6D" w:rsidRPr="005C2951">
        <w:rPr>
          <w:rFonts w:ascii="PT Astra Serif" w:hAnsi="PT Astra Serif"/>
          <w:color w:val="2C2D2E"/>
          <w:sz w:val="20"/>
          <w:szCs w:val="20"/>
        </w:rPr>
        <w:t>. 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</w:r>
      <w:r w:rsidR="00893D22" w:rsidRPr="005C2951">
        <w:rPr>
          <w:rFonts w:ascii="PT Astra Serif" w:hAnsi="PT Astra Serif"/>
          <w:color w:val="2C2D2E"/>
          <w:sz w:val="20"/>
          <w:szCs w:val="20"/>
        </w:rPr>
        <w:t>- Укладка полиэтиленовой пленки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(гидроизоляция) с </w:t>
      </w:r>
      <w:proofErr w:type="spellStart"/>
      <w:r w:rsidR="007B3D6D" w:rsidRPr="005C2951">
        <w:rPr>
          <w:rFonts w:ascii="PT Astra Serif" w:hAnsi="PT Astra Serif"/>
          <w:color w:val="2C2D2E"/>
          <w:sz w:val="20"/>
          <w:szCs w:val="20"/>
        </w:rPr>
        <w:t>нахлестом</w:t>
      </w:r>
      <w:proofErr w:type="spellEnd"/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15–20 см. </w:t>
      </w:r>
    </w:p>
    <w:p w14:paraId="3099391E" w14:textId="77777777" w:rsidR="002F019F" w:rsidRPr="005C2951" w:rsidRDefault="002F019F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 Оклейка демпферной лентой периметра склада и колон.</w:t>
      </w:r>
    </w:p>
    <w:p w14:paraId="01310520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 Армирование бетонного пола:</w:t>
      </w:r>
    </w:p>
    <w:p w14:paraId="509E4C34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*Материал для армирования:</w:t>
      </w:r>
    </w:p>
    <w:p w14:paraId="63DE4DD7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 xml:space="preserve">   - Кладочная сетка Вр-1 (арматурная проволока диаметром 4-5 мм) с размером ячейки 100×100 мм или 150×150 мм </w:t>
      </w:r>
    </w:p>
    <w:p w14:paraId="625D2C70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*Технология укладки: </w:t>
      </w:r>
    </w:p>
    <w:p w14:paraId="2B7E9DC7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   - Сетка укладывается на подставки (фиксаторы) высотой 20-30 мм, чтобы обеспечить защитный слой бетона </w:t>
      </w:r>
    </w:p>
    <w:p w14:paraId="3377B402" w14:textId="77777777" w:rsidR="00C23EC4" w:rsidRPr="005C2951" w:rsidRDefault="00C23EC4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   - Края сет</w:t>
      </w:r>
      <w:r w:rsidR="00D92E92" w:rsidRPr="005C2951">
        <w:rPr>
          <w:rFonts w:ascii="PT Astra Serif" w:hAnsi="PT Astra Serif"/>
          <w:color w:val="2C2D2E"/>
          <w:sz w:val="20"/>
          <w:szCs w:val="20"/>
        </w:rPr>
        <w:t xml:space="preserve">ки должны отстоять от стен на </w:t>
      </w:r>
      <w:r w:rsidRPr="005C2951">
        <w:rPr>
          <w:rFonts w:ascii="PT Astra Serif" w:hAnsi="PT Astra Serif"/>
          <w:color w:val="2C2D2E"/>
          <w:sz w:val="20"/>
          <w:szCs w:val="20"/>
        </w:rPr>
        <w:t>50-100 мм</w:t>
      </w:r>
    </w:p>
    <w:p w14:paraId="12418CF7" w14:textId="77777777" w:rsidR="007B3D6D" w:rsidRPr="005C2951" w:rsidRDefault="00893D22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>3.2. Бетонирование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Установка маяков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(лазерное нивелирование) для </w:t>
      </w:r>
      <w:r w:rsidRPr="005C2951">
        <w:rPr>
          <w:rFonts w:ascii="PT Astra Serif" w:hAnsi="PT Astra Serif"/>
          <w:color w:val="2C2D2E"/>
          <w:sz w:val="20"/>
          <w:szCs w:val="20"/>
        </w:rPr>
        <w:t>соблюдения уровня.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Укладка бетона М300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слоем 10 см с разравниванием и </w:t>
      </w:r>
      <w:proofErr w:type="spellStart"/>
      <w:r w:rsidR="007B3D6D" w:rsidRPr="005C2951">
        <w:rPr>
          <w:rFonts w:ascii="PT Astra Serif" w:hAnsi="PT Astra Serif"/>
          <w:color w:val="2C2D2E"/>
          <w:sz w:val="20"/>
          <w:szCs w:val="20"/>
        </w:rPr>
        <w:t>виброуплотнением</w:t>
      </w:r>
      <w:proofErr w:type="spellEnd"/>
      <w:r w:rsidR="007B3D6D" w:rsidRPr="005C2951">
        <w:rPr>
          <w:rFonts w:ascii="PT Astra Serif" w:hAnsi="PT Astra Serif"/>
          <w:color w:val="2C2D2E"/>
          <w:sz w:val="20"/>
          <w:szCs w:val="20"/>
        </w:rPr>
        <w:t>. 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  <w:t>- Выравнивание поверхности правилом или виброрейкой. </w:t>
      </w:r>
    </w:p>
    <w:p w14:paraId="77C9AA35" w14:textId="77777777" w:rsidR="007B3D6D" w:rsidRPr="005C2951" w:rsidRDefault="007B3D6D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 xml:space="preserve">3.3. </w:t>
      </w:r>
      <w:proofErr w:type="spellStart"/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>Топ</w:t>
      </w:r>
      <w:r w:rsidR="00893D22" w:rsidRPr="005C2951">
        <w:rPr>
          <w:rFonts w:ascii="PT Astra Serif" w:hAnsi="PT Astra Serif"/>
          <w:b/>
          <w:i/>
          <w:color w:val="2C2D2E"/>
          <w:sz w:val="20"/>
          <w:szCs w:val="20"/>
        </w:rPr>
        <w:t>инговое</w:t>
      </w:r>
      <w:proofErr w:type="spellEnd"/>
      <w:r w:rsidR="00893D22" w:rsidRPr="005C2951">
        <w:rPr>
          <w:rFonts w:ascii="PT Astra Serif" w:hAnsi="PT Astra Serif"/>
          <w:b/>
          <w:i/>
          <w:color w:val="2C2D2E"/>
          <w:sz w:val="20"/>
          <w:szCs w:val="20"/>
        </w:rPr>
        <w:t xml:space="preserve"> упрочнение (кварцевое)</w:t>
      </w:r>
      <w:r w:rsidR="00893D22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893D22" w:rsidRPr="005C2951">
        <w:rPr>
          <w:rFonts w:ascii="PT Astra Serif" w:hAnsi="PT Astra Serif"/>
          <w:color w:val="2C2D2E"/>
          <w:sz w:val="20"/>
          <w:szCs w:val="20"/>
        </w:rPr>
        <w:br/>
        <w:t xml:space="preserve">- Нанесение </w:t>
      </w:r>
      <w:proofErr w:type="spellStart"/>
      <w:r w:rsidR="00893D22" w:rsidRPr="005C2951">
        <w:rPr>
          <w:rFonts w:ascii="PT Astra Serif" w:hAnsi="PT Astra Serif"/>
          <w:color w:val="2C2D2E"/>
          <w:sz w:val="20"/>
          <w:szCs w:val="20"/>
        </w:rPr>
        <w:t>топинга</w:t>
      </w:r>
      <w:proofErr w:type="spellEnd"/>
      <w:r w:rsidRPr="005C2951">
        <w:rPr>
          <w:rFonts w:ascii="PT Astra Serif" w:hAnsi="PT Astra Serif"/>
          <w:color w:val="2C2D2E"/>
          <w:sz w:val="20"/>
          <w:szCs w:val="20"/>
        </w:rPr>
        <w:t xml:space="preserve"> (кварцевого </w:t>
      </w:r>
      <w:proofErr w:type="spellStart"/>
      <w:r w:rsidRPr="005C2951">
        <w:rPr>
          <w:rFonts w:ascii="PT Astra Serif" w:hAnsi="PT Astra Serif"/>
          <w:color w:val="2C2D2E"/>
          <w:sz w:val="20"/>
          <w:szCs w:val="20"/>
        </w:rPr>
        <w:t>упрочнителя</w:t>
      </w:r>
      <w:proofErr w:type="spellEnd"/>
      <w:r w:rsidRPr="005C2951">
        <w:rPr>
          <w:rFonts w:ascii="PT Astra Serif" w:hAnsi="PT Astra Serif"/>
          <w:color w:val="2C2D2E"/>
          <w:sz w:val="20"/>
          <w:szCs w:val="20"/>
        </w:rPr>
        <w:t>) в два этапа: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  1. Первое внесение — после схватывания бетона (через 3–6 часов).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  2. Второе внесение — после зат</w:t>
      </w:r>
      <w:r w:rsidR="00893D22" w:rsidRPr="005C2951">
        <w:rPr>
          <w:rFonts w:ascii="PT Astra Serif" w:hAnsi="PT Astra Serif"/>
          <w:color w:val="2C2D2E"/>
          <w:sz w:val="20"/>
          <w:szCs w:val="20"/>
        </w:rPr>
        <w:t>ирки первого слоя. </w:t>
      </w:r>
      <w:r w:rsidR="00893D22" w:rsidRPr="005C2951">
        <w:rPr>
          <w:rFonts w:ascii="PT Astra Serif" w:hAnsi="PT Astra Serif"/>
          <w:color w:val="2C2D2E"/>
          <w:sz w:val="20"/>
          <w:szCs w:val="20"/>
        </w:rPr>
        <w:br/>
        <w:t>- Затирка затирочной машиной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до получения гладкой поверхности. </w:t>
      </w:r>
    </w:p>
    <w:p w14:paraId="0E93A23A" w14:textId="77777777" w:rsidR="007B3D6D" w:rsidRPr="005C2951" w:rsidRDefault="007B3D6D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 xml:space="preserve">3.4. Уход за </w:t>
      </w:r>
      <w:r w:rsidR="00592640" w:rsidRPr="005C2951">
        <w:rPr>
          <w:rFonts w:ascii="PT Astra Serif" w:hAnsi="PT Astra Serif"/>
          <w:b/>
          <w:i/>
          <w:color w:val="2C2D2E"/>
          <w:sz w:val="20"/>
          <w:szCs w:val="20"/>
        </w:rPr>
        <w:t>бетоном</w:t>
      </w:r>
      <w:r w:rsidR="005C7C43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5C7C43" w:rsidRPr="005C2951">
        <w:rPr>
          <w:rFonts w:ascii="PT Astra Serif" w:hAnsi="PT Astra Serif"/>
          <w:color w:val="2C2D2E"/>
          <w:sz w:val="20"/>
          <w:szCs w:val="20"/>
        </w:rPr>
        <w:br/>
        <w:t>- Укрытие пленкой, покрытие лаком</w:t>
      </w:r>
      <w:r w:rsidRPr="005C2951">
        <w:rPr>
          <w:rFonts w:ascii="PT Astra Serif" w:hAnsi="PT Astra Serif"/>
          <w:color w:val="2C2D2E"/>
          <w:sz w:val="20"/>
          <w:szCs w:val="20"/>
        </w:rPr>
        <w:t>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Запрет нагрузок в</w:t>
      </w:r>
      <w:r w:rsidR="00B55ABA" w:rsidRPr="005C2951">
        <w:rPr>
          <w:rFonts w:ascii="PT Astra Serif" w:hAnsi="PT Astra Serif"/>
          <w:color w:val="2C2D2E"/>
          <w:sz w:val="20"/>
          <w:szCs w:val="20"/>
        </w:rPr>
        <w:t xml:space="preserve"> течение 7 суток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</w:p>
    <w:p w14:paraId="2A982168" w14:textId="77777777" w:rsidR="00EC5CC7" w:rsidRDefault="00F142DF" w:rsidP="006711FA">
      <w:pPr>
        <w:pStyle w:val="a3"/>
        <w:shd w:val="clear" w:color="auto" w:fill="FFFFFF"/>
        <w:spacing w:before="0" w:before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 xml:space="preserve">3.5. </w:t>
      </w:r>
      <w:r w:rsidR="00BF0B8F" w:rsidRPr="005C2951">
        <w:rPr>
          <w:rFonts w:ascii="PT Astra Serif" w:hAnsi="PT Astra Serif"/>
          <w:b/>
          <w:i/>
          <w:color w:val="2C2D2E"/>
          <w:sz w:val="20"/>
          <w:szCs w:val="20"/>
        </w:rPr>
        <w:t>Наре</w:t>
      </w: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>зка деформационных швов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Распиловка швов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 xml:space="preserve"> в</w:t>
      </w:r>
      <w:r w:rsidR="00592640" w:rsidRPr="005C2951">
        <w:rPr>
          <w:rFonts w:ascii="PT Astra Serif" w:hAnsi="PT Astra Serif"/>
          <w:color w:val="2C2D2E"/>
          <w:sz w:val="20"/>
          <w:szCs w:val="20"/>
        </w:rPr>
        <w:t xml:space="preserve">ыполняется через </w:t>
      </w:r>
      <w:r w:rsidRPr="005C2951">
        <w:rPr>
          <w:rFonts w:ascii="PT Astra Serif" w:hAnsi="PT Astra Serif"/>
          <w:color w:val="2C2D2E"/>
          <w:sz w:val="20"/>
          <w:szCs w:val="20"/>
        </w:rPr>
        <w:t>24–48 часов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 xml:space="preserve"> п</w:t>
      </w:r>
      <w:r w:rsidRPr="005C2951">
        <w:rPr>
          <w:rFonts w:ascii="PT Astra Serif" w:hAnsi="PT Astra Serif"/>
          <w:color w:val="2C2D2E"/>
          <w:sz w:val="20"/>
          <w:szCs w:val="20"/>
        </w:rPr>
        <w:t>осле бетонирования (глубина — 1/3 от толщины бетона</w:t>
      </w:r>
      <w:r w:rsidR="00592640" w:rsidRPr="005C2951">
        <w:rPr>
          <w:rFonts w:ascii="PT Astra Serif" w:hAnsi="PT Astra Serif"/>
          <w:color w:val="2C2D2E"/>
          <w:sz w:val="20"/>
          <w:szCs w:val="20"/>
        </w:rPr>
        <w:t>, т.е. ~3–4 см). </w:t>
      </w:r>
    </w:p>
    <w:p w14:paraId="50C33EFF" w14:textId="108DCA57" w:rsidR="00BF0B8F" w:rsidRPr="005C2951" w:rsidRDefault="00592640" w:rsidP="006711FA">
      <w:pPr>
        <w:pStyle w:val="a3"/>
        <w:shd w:val="clear" w:color="auto" w:fill="FFFFFF"/>
        <w:spacing w:before="0" w:before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lastRenderedPageBreak/>
        <w:br/>
        <w:t>- Схема нарезки: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br/>
        <w:t>  - Продол</w:t>
      </w:r>
      <w:r w:rsidR="00F142DF" w:rsidRPr="005C2951">
        <w:rPr>
          <w:rFonts w:ascii="PT Astra Serif" w:hAnsi="PT Astra Serif"/>
          <w:color w:val="2C2D2E"/>
          <w:sz w:val="20"/>
          <w:szCs w:val="20"/>
        </w:rPr>
        <w:t>ьные и поперечные швы с шагом 4–6 м</w:t>
      </w:r>
      <w:r w:rsidR="007931F7" w:rsidRPr="005C2951">
        <w:rPr>
          <w:rFonts w:ascii="PT Astra Serif" w:hAnsi="PT Astra Serif"/>
          <w:color w:val="2C2D2E"/>
          <w:sz w:val="20"/>
          <w:szCs w:val="20"/>
        </w:rPr>
        <w:t xml:space="preserve"> (для помещения 324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 xml:space="preserve"> м² рекомендуются швы через каждые 5 м). </w:t>
      </w:r>
      <w:r w:rsidR="00F142DF" w:rsidRPr="005C2951">
        <w:rPr>
          <w:rFonts w:ascii="PT Astra Serif" w:hAnsi="PT Astra Serif"/>
          <w:color w:val="2C2D2E"/>
          <w:sz w:val="20"/>
          <w:szCs w:val="20"/>
        </w:rPr>
        <w:br/>
      </w:r>
      <w:r w:rsidR="00752992" w:rsidRPr="005C2951">
        <w:rPr>
          <w:rFonts w:ascii="PT Astra Serif" w:hAnsi="PT Astra Serif"/>
          <w:color w:val="2C2D2E"/>
          <w:sz w:val="20"/>
          <w:szCs w:val="20"/>
        </w:rPr>
        <w:t xml:space="preserve"> </w:t>
      </w:r>
      <w:r w:rsidR="00F142DF" w:rsidRPr="005C2951">
        <w:rPr>
          <w:rFonts w:ascii="PT Astra Serif" w:hAnsi="PT Astra Serif"/>
          <w:color w:val="2C2D2E"/>
          <w:sz w:val="20"/>
          <w:szCs w:val="20"/>
        </w:rPr>
        <w:t>- Заполнение швов: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 xml:space="preserve"> герметиком (</w:t>
      </w:r>
      <w:proofErr w:type="gramStart"/>
      <w:r w:rsidR="00F142DF" w:rsidRPr="005C2951">
        <w:rPr>
          <w:rFonts w:ascii="PT Astra Serif" w:hAnsi="PT Astra Serif"/>
          <w:color w:val="2C2D2E"/>
          <w:sz w:val="20"/>
          <w:szCs w:val="20"/>
        </w:rPr>
        <w:t>например</w:t>
      </w:r>
      <w:proofErr w:type="gramEnd"/>
      <w:r w:rsidR="00F142DF" w:rsidRPr="005C2951">
        <w:rPr>
          <w:rFonts w:ascii="PT Astra Serif" w:hAnsi="PT Astra Serif"/>
          <w:color w:val="2C2D2E"/>
          <w:sz w:val="20"/>
          <w:szCs w:val="20"/>
        </w:rPr>
        <w:t xml:space="preserve"> полиуретановым), материал предоставляет исполнитель</w:t>
      </w:r>
      <w:r w:rsidR="00BF0B8F" w:rsidRPr="005C2951">
        <w:rPr>
          <w:rFonts w:ascii="PT Astra Serif" w:hAnsi="PT Astra Serif"/>
          <w:color w:val="2C2D2E"/>
          <w:sz w:val="20"/>
          <w:szCs w:val="20"/>
        </w:rPr>
        <w:t>. </w:t>
      </w:r>
    </w:p>
    <w:p w14:paraId="2408B5A1" w14:textId="15A0B5A0" w:rsidR="002F019F" w:rsidRPr="006711FA" w:rsidRDefault="00BF0B8F" w:rsidP="006711FA">
      <w:pPr>
        <w:pStyle w:val="a3"/>
        <w:shd w:val="clear" w:color="auto" w:fill="FFFFFF"/>
        <w:spacing w:before="24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i/>
          <w:color w:val="2C2D2E"/>
          <w:sz w:val="20"/>
          <w:szCs w:val="20"/>
        </w:rPr>
        <w:t>3.6. Покрытие лаком или защ</w:t>
      </w:r>
      <w:r w:rsidR="00F142DF" w:rsidRPr="005C2951">
        <w:rPr>
          <w:rFonts w:ascii="PT Astra Serif" w:hAnsi="PT Astra Serif"/>
          <w:b/>
          <w:i/>
          <w:color w:val="2C2D2E"/>
          <w:sz w:val="20"/>
          <w:szCs w:val="20"/>
        </w:rPr>
        <w:t>итным составом</w:t>
      </w:r>
      <w:r w:rsidR="00F142DF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F142DF" w:rsidRPr="005C2951">
        <w:rPr>
          <w:rFonts w:ascii="PT Astra Serif" w:hAnsi="PT Astra Serif"/>
          <w:color w:val="2C2D2E"/>
          <w:sz w:val="20"/>
          <w:szCs w:val="20"/>
        </w:rPr>
        <w:br/>
        <w:t>- Материал: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износостойкий лак для бетона (например, эпо</w:t>
      </w:r>
      <w:r w:rsidR="003978E7" w:rsidRPr="005C2951">
        <w:rPr>
          <w:rFonts w:ascii="PT Astra Serif" w:hAnsi="PT Astra Serif"/>
          <w:color w:val="2C2D2E"/>
          <w:sz w:val="20"/>
          <w:szCs w:val="20"/>
        </w:rPr>
        <w:t>ксидный или полиуретановый) — предоставляет исполнитель. </w:t>
      </w:r>
      <w:r w:rsidR="003978E7" w:rsidRPr="005C2951">
        <w:rPr>
          <w:rFonts w:ascii="PT Astra Serif" w:hAnsi="PT Astra Serif"/>
          <w:color w:val="2C2D2E"/>
          <w:sz w:val="20"/>
          <w:szCs w:val="20"/>
        </w:rPr>
        <w:br/>
        <w:t>- Технология нанесения: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  1. Очистка поверхности от пыли (промышленным пылесосом).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  2. Грунтовка (при необходимости, по рекомендации произво</w:t>
      </w:r>
      <w:r w:rsidR="003978E7" w:rsidRPr="005C2951">
        <w:rPr>
          <w:rFonts w:ascii="PT Astra Serif" w:hAnsi="PT Astra Serif"/>
          <w:color w:val="2C2D2E"/>
          <w:sz w:val="20"/>
          <w:szCs w:val="20"/>
        </w:rPr>
        <w:t>дителя лака). </w:t>
      </w:r>
      <w:r w:rsidR="003978E7" w:rsidRPr="005C2951">
        <w:rPr>
          <w:rFonts w:ascii="PT Astra Serif" w:hAnsi="PT Astra Serif"/>
          <w:color w:val="2C2D2E"/>
          <w:sz w:val="20"/>
          <w:szCs w:val="20"/>
        </w:rPr>
        <w:br/>
        <w:t>  3. Нанесение 2 слоев лака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с межслойной сушкой (п</w:t>
      </w:r>
      <w:r w:rsidR="003978E7" w:rsidRPr="005C2951">
        <w:rPr>
          <w:rFonts w:ascii="PT Astra Serif" w:hAnsi="PT Astra Serif"/>
          <w:color w:val="2C2D2E"/>
          <w:sz w:val="20"/>
          <w:szCs w:val="20"/>
        </w:rPr>
        <w:t>о инструкции к материалу). </w:t>
      </w:r>
    </w:p>
    <w:p w14:paraId="7D2C9F13" w14:textId="77777777" w:rsidR="00B55ABA" w:rsidRPr="005C2951" w:rsidRDefault="00B55ABA" w:rsidP="006711FA">
      <w:pPr>
        <w:pStyle w:val="a3"/>
        <w:shd w:val="clear" w:color="auto" w:fill="FFFFFF"/>
        <w:spacing w:before="240" w:beforeAutospacing="0" w:after="0" w:afterAutospacing="0"/>
        <w:rPr>
          <w:rFonts w:ascii="PT Astra Serif" w:hAnsi="PT Astra Serif"/>
          <w:b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4. Требования к материалам</w:t>
      </w:r>
      <w:r w:rsidR="007B3D6D" w:rsidRPr="005C2951">
        <w:rPr>
          <w:rFonts w:ascii="PT Astra Serif" w:hAnsi="PT Astra Serif"/>
          <w:b/>
          <w:color w:val="2C2D2E"/>
          <w:sz w:val="20"/>
          <w:szCs w:val="20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9"/>
        <w:gridCol w:w="3922"/>
        <w:gridCol w:w="2694"/>
      </w:tblGrid>
      <w:tr w:rsidR="00B55ABA" w:rsidRPr="005C2951" w14:paraId="71214A0D" w14:textId="77777777" w:rsidTr="007931F7">
        <w:tc>
          <w:tcPr>
            <w:tcW w:w="2729" w:type="dxa"/>
          </w:tcPr>
          <w:p w14:paraId="33DFA7F2" w14:textId="77777777" w:rsidR="00B55ABA" w:rsidRPr="005C2951" w:rsidRDefault="00B55AB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Материал</w:t>
            </w:r>
          </w:p>
        </w:tc>
        <w:tc>
          <w:tcPr>
            <w:tcW w:w="3922" w:type="dxa"/>
          </w:tcPr>
          <w:p w14:paraId="263AB520" w14:textId="77777777" w:rsidR="00B55ABA" w:rsidRPr="005C2951" w:rsidRDefault="00B55AB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Характеристики</w:t>
            </w:r>
          </w:p>
        </w:tc>
        <w:tc>
          <w:tcPr>
            <w:tcW w:w="2694" w:type="dxa"/>
          </w:tcPr>
          <w:p w14:paraId="354347AB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Поставщик</w:t>
            </w:r>
          </w:p>
        </w:tc>
      </w:tr>
      <w:tr w:rsidR="00B55ABA" w:rsidRPr="005C2951" w14:paraId="28429E69" w14:textId="77777777" w:rsidTr="007931F7">
        <w:tc>
          <w:tcPr>
            <w:tcW w:w="2729" w:type="dxa"/>
          </w:tcPr>
          <w:p w14:paraId="2522DA3F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 xml:space="preserve">Бетон </w:t>
            </w:r>
          </w:p>
        </w:tc>
        <w:tc>
          <w:tcPr>
            <w:tcW w:w="3922" w:type="dxa"/>
          </w:tcPr>
          <w:p w14:paraId="451B70BD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М300</w:t>
            </w:r>
          </w:p>
        </w:tc>
        <w:tc>
          <w:tcPr>
            <w:tcW w:w="2694" w:type="dxa"/>
          </w:tcPr>
          <w:p w14:paraId="48C0D1EF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Заказчик</w:t>
            </w:r>
          </w:p>
        </w:tc>
      </w:tr>
      <w:tr w:rsidR="00B55ABA" w:rsidRPr="005C2951" w14:paraId="58833DB2" w14:textId="77777777" w:rsidTr="007931F7">
        <w:tc>
          <w:tcPr>
            <w:tcW w:w="2729" w:type="dxa"/>
          </w:tcPr>
          <w:p w14:paraId="1EC3DACB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Песок</w:t>
            </w:r>
          </w:p>
        </w:tc>
        <w:tc>
          <w:tcPr>
            <w:tcW w:w="3922" w:type="dxa"/>
          </w:tcPr>
          <w:p w14:paraId="5AAD5D82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Строительный, без глины</w:t>
            </w:r>
          </w:p>
        </w:tc>
        <w:tc>
          <w:tcPr>
            <w:tcW w:w="2694" w:type="dxa"/>
          </w:tcPr>
          <w:p w14:paraId="47E9342B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Заказчик</w:t>
            </w:r>
          </w:p>
        </w:tc>
      </w:tr>
      <w:tr w:rsidR="00B55ABA" w:rsidRPr="005C2951" w14:paraId="50A66024" w14:textId="77777777" w:rsidTr="007931F7">
        <w:tc>
          <w:tcPr>
            <w:tcW w:w="2729" w:type="dxa"/>
          </w:tcPr>
          <w:p w14:paraId="3DE2BAF8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Пленка</w:t>
            </w:r>
          </w:p>
        </w:tc>
        <w:tc>
          <w:tcPr>
            <w:tcW w:w="3922" w:type="dxa"/>
          </w:tcPr>
          <w:p w14:paraId="3E2B85C0" w14:textId="77777777" w:rsidR="00B55ABA" w:rsidRPr="005C2951" w:rsidRDefault="00703895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Полиэтиленовая 200 мкм</w:t>
            </w:r>
          </w:p>
        </w:tc>
        <w:tc>
          <w:tcPr>
            <w:tcW w:w="2694" w:type="dxa"/>
          </w:tcPr>
          <w:p w14:paraId="26B6DF6F" w14:textId="77777777" w:rsidR="00B55ABA" w:rsidRPr="005C2951" w:rsidRDefault="0030534A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Заказчик</w:t>
            </w:r>
          </w:p>
        </w:tc>
      </w:tr>
      <w:tr w:rsidR="00D92E92" w:rsidRPr="005C2951" w14:paraId="278FBB60" w14:textId="77777777" w:rsidTr="007931F7">
        <w:tc>
          <w:tcPr>
            <w:tcW w:w="2729" w:type="dxa"/>
          </w:tcPr>
          <w:p w14:paraId="19C33579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Кладочная сетка</w:t>
            </w:r>
          </w:p>
        </w:tc>
        <w:tc>
          <w:tcPr>
            <w:tcW w:w="3922" w:type="dxa"/>
          </w:tcPr>
          <w:p w14:paraId="70E7281D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Вр-1, Ø4-5 мм, ячейка 100×100/150×150 мм</w:t>
            </w:r>
          </w:p>
        </w:tc>
        <w:tc>
          <w:tcPr>
            <w:tcW w:w="2694" w:type="dxa"/>
          </w:tcPr>
          <w:p w14:paraId="6EFAD379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Заказчик</w:t>
            </w:r>
          </w:p>
        </w:tc>
      </w:tr>
      <w:tr w:rsidR="00D92E92" w:rsidRPr="005C2951" w14:paraId="17F88C7B" w14:textId="77777777" w:rsidTr="007931F7">
        <w:tc>
          <w:tcPr>
            <w:tcW w:w="2729" w:type="dxa"/>
          </w:tcPr>
          <w:p w14:paraId="50141370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Фиксаторы для сетки</w:t>
            </w:r>
          </w:p>
        </w:tc>
        <w:tc>
          <w:tcPr>
            <w:tcW w:w="3922" w:type="dxa"/>
          </w:tcPr>
          <w:p w14:paraId="2D3A870E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Пластиковые "стульчики", высота 20-30 мм</w:t>
            </w:r>
          </w:p>
        </w:tc>
        <w:tc>
          <w:tcPr>
            <w:tcW w:w="2694" w:type="dxa"/>
          </w:tcPr>
          <w:p w14:paraId="395BF5FC" w14:textId="77777777" w:rsidR="00D92E92" w:rsidRPr="005C2951" w:rsidRDefault="00D92E92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Исполнитель</w:t>
            </w:r>
          </w:p>
        </w:tc>
      </w:tr>
      <w:tr w:rsidR="00B55ABA" w:rsidRPr="005C2951" w14:paraId="4FBE6155" w14:textId="77777777" w:rsidTr="007931F7">
        <w:tc>
          <w:tcPr>
            <w:tcW w:w="2729" w:type="dxa"/>
          </w:tcPr>
          <w:p w14:paraId="35320C8C" w14:textId="77777777" w:rsidR="00B55ABA" w:rsidRPr="005C2951" w:rsidRDefault="00703895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proofErr w:type="spellStart"/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Топинг</w:t>
            </w:r>
            <w:proofErr w:type="spellEnd"/>
          </w:p>
        </w:tc>
        <w:tc>
          <w:tcPr>
            <w:tcW w:w="3922" w:type="dxa"/>
          </w:tcPr>
          <w:p w14:paraId="5C1823BC" w14:textId="77777777" w:rsidR="00B55ABA" w:rsidRPr="005C2951" w:rsidRDefault="00703895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Кварцевый</w:t>
            </w:r>
          </w:p>
        </w:tc>
        <w:tc>
          <w:tcPr>
            <w:tcW w:w="2694" w:type="dxa"/>
          </w:tcPr>
          <w:p w14:paraId="251FCB13" w14:textId="77777777" w:rsidR="00B55ABA" w:rsidRPr="005C2951" w:rsidRDefault="00703895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Исполнитель</w:t>
            </w:r>
          </w:p>
        </w:tc>
      </w:tr>
      <w:tr w:rsidR="00613031" w:rsidRPr="005C2951" w14:paraId="15BA5F02" w14:textId="77777777" w:rsidTr="007931F7">
        <w:tc>
          <w:tcPr>
            <w:tcW w:w="2729" w:type="dxa"/>
          </w:tcPr>
          <w:p w14:paraId="55A8D404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  <w:shd w:val="clear" w:color="auto" w:fill="FFFFFF"/>
              </w:rPr>
              <w:t>Герметик для швов </w:t>
            </w:r>
          </w:p>
        </w:tc>
        <w:tc>
          <w:tcPr>
            <w:tcW w:w="3922" w:type="dxa"/>
          </w:tcPr>
          <w:p w14:paraId="48DA8B00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Полиуретановый, эластичный</w:t>
            </w:r>
          </w:p>
        </w:tc>
        <w:tc>
          <w:tcPr>
            <w:tcW w:w="2694" w:type="dxa"/>
          </w:tcPr>
          <w:p w14:paraId="031347E9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Исполнитель</w:t>
            </w:r>
          </w:p>
        </w:tc>
      </w:tr>
      <w:tr w:rsidR="00613031" w:rsidRPr="005C2951" w14:paraId="38CF03A0" w14:textId="77777777" w:rsidTr="007931F7">
        <w:tc>
          <w:tcPr>
            <w:tcW w:w="2729" w:type="dxa"/>
          </w:tcPr>
          <w:p w14:paraId="29DB8D66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  <w:shd w:val="clear" w:color="auto" w:fill="FFFFFF"/>
              </w:rPr>
              <w:t>Лак/покрытие</w:t>
            </w:r>
          </w:p>
        </w:tc>
        <w:tc>
          <w:tcPr>
            <w:tcW w:w="3922" w:type="dxa"/>
          </w:tcPr>
          <w:p w14:paraId="66CC38FA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Износостойкий (полиуретановый/эпоксидный)</w:t>
            </w:r>
          </w:p>
        </w:tc>
        <w:tc>
          <w:tcPr>
            <w:tcW w:w="2694" w:type="dxa"/>
          </w:tcPr>
          <w:p w14:paraId="43B2AE21" w14:textId="77777777" w:rsidR="00613031" w:rsidRPr="005C2951" w:rsidRDefault="00613031" w:rsidP="006711FA">
            <w:pPr>
              <w:pStyle w:val="a3"/>
              <w:rPr>
                <w:rFonts w:ascii="PT Astra Serif" w:hAnsi="PT Astra Serif"/>
                <w:color w:val="2C2D2E"/>
                <w:sz w:val="20"/>
                <w:szCs w:val="20"/>
              </w:rPr>
            </w:pPr>
            <w:r w:rsidRPr="005C2951">
              <w:rPr>
                <w:rFonts w:ascii="PT Astra Serif" w:hAnsi="PT Astra Serif"/>
                <w:color w:val="2C2D2E"/>
                <w:sz w:val="20"/>
                <w:szCs w:val="20"/>
              </w:rPr>
              <w:t>Исполнитель</w:t>
            </w:r>
          </w:p>
        </w:tc>
      </w:tr>
    </w:tbl>
    <w:p w14:paraId="78CAF095" w14:textId="77777777" w:rsidR="007B3D6D" w:rsidRPr="005C2951" w:rsidRDefault="00703895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5. Контроль качества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  <w:t>- Проверка ровности (допуск: ±3 мм на 2 м). 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br/>
        <w:t xml:space="preserve">- </w:t>
      </w:r>
      <w:r w:rsidR="00EC631D" w:rsidRPr="005C2951">
        <w:rPr>
          <w:rFonts w:ascii="PT Astra Serif" w:hAnsi="PT Astra Serif"/>
          <w:color w:val="2C2D2E"/>
          <w:sz w:val="20"/>
          <w:szCs w:val="20"/>
        </w:rPr>
        <w:t>Отсутствие трещин, расслоений. </w:t>
      </w:r>
    </w:p>
    <w:p w14:paraId="1C7C6DB5" w14:textId="77777777" w:rsidR="00AB7461" w:rsidRPr="005C2951" w:rsidRDefault="00703895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6. Сроки выполнения</w:t>
      </w:r>
      <w:r w:rsidR="00D83041" w:rsidRPr="005C2951">
        <w:rPr>
          <w:rFonts w:ascii="PT Astra Serif" w:hAnsi="PT Astra Serif"/>
          <w:color w:val="2C2D2E"/>
          <w:sz w:val="20"/>
          <w:szCs w:val="20"/>
        </w:rPr>
        <w:br/>
        <w:t>- Подготовка основания: 4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д</w:t>
      </w:r>
      <w:r w:rsidR="003404A0" w:rsidRPr="005C2951">
        <w:rPr>
          <w:rFonts w:ascii="PT Astra Serif" w:hAnsi="PT Astra Serif"/>
          <w:color w:val="2C2D2E"/>
          <w:sz w:val="20"/>
          <w:szCs w:val="20"/>
        </w:rPr>
        <w:t>ня. </w:t>
      </w:r>
      <w:r w:rsidR="003404A0" w:rsidRPr="005C2951">
        <w:rPr>
          <w:rFonts w:ascii="PT Astra Serif" w:hAnsi="PT Astra Serif"/>
          <w:color w:val="2C2D2E"/>
          <w:sz w:val="20"/>
          <w:szCs w:val="20"/>
        </w:rPr>
        <w:br/>
        <w:t xml:space="preserve">- Бетонирование и </w:t>
      </w:r>
      <w:proofErr w:type="spellStart"/>
      <w:r w:rsidR="003404A0" w:rsidRPr="005C2951">
        <w:rPr>
          <w:rFonts w:ascii="PT Astra Serif" w:hAnsi="PT Astra Serif"/>
          <w:color w:val="2C2D2E"/>
          <w:sz w:val="20"/>
          <w:szCs w:val="20"/>
        </w:rPr>
        <w:t>топинг</w:t>
      </w:r>
      <w:proofErr w:type="spellEnd"/>
      <w:r w:rsidR="003404A0" w:rsidRPr="005C2951">
        <w:rPr>
          <w:rFonts w:ascii="PT Astra Serif" w:hAnsi="PT Astra Serif"/>
          <w:color w:val="2C2D2E"/>
          <w:sz w:val="20"/>
          <w:szCs w:val="20"/>
        </w:rPr>
        <w:t>: 2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дня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>. 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br/>
        <w:t xml:space="preserve">- Набор прочности: </w:t>
      </w:r>
      <w:r w:rsidR="00613031" w:rsidRPr="005C2951">
        <w:rPr>
          <w:rFonts w:ascii="PT Astra Serif" w:hAnsi="PT Astra Serif"/>
          <w:color w:val="2C2D2E"/>
          <w:sz w:val="20"/>
          <w:szCs w:val="20"/>
        </w:rPr>
        <w:t>7 дней</w:t>
      </w:r>
      <w:r w:rsidR="00B82352" w:rsidRPr="005C2951">
        <w:rPr>
          <w:rFonts w:ascii="PT Astra Serif" w:hAnsi="PT Astra Serif"/>
          <w:color w:val="2C2D2E"/>
          <w:sz w:val="20"/>
          <w:szCs w:val="20"/>
        </w:rPr>
        <w:t xml:space="preserve"> -70%</w:t>
      </w:r>
      <w:r w:rsidR="00FA0CCD" w:rsidRPr="005C2951">
        <w:rPr>
          <w:rFonts w:ascii="PT Astra Serif" w:hAnsi="PT Astra Serif"/>
          <w:color w:val="2C2D2E"/>
          <w:sz w:val="20"/>
          <w:szCs w:val="20"/>
        </w:rPr>
        <w:t xml:space="preserve"> (допускается легкая</w:t>
      </w:r>
      <w:r w:rsidR="00AB7461" w:rsidRPr="005C2951">
        <w:rPr>
          <w:rFonts w:ascii="PT Astra Serif" w:hAnsi="PT Astra Serif"/>
          <w:color w:val="2C2D2E"/>
          <w:sz w:val="20"/>
          <w:szCs w:val="20"/>
        </w:rPr>
        <w:t xml:space="preserve"> нагрузка</w:t>
      </w:r>
      <w:r w:rsidR="00FA0CCD" w:rsidRPr="005C2951">
        <w:rPr>
          <w:rFonts w:ascii="PT Astra Serif" w:hAnsi="PT Astra Serif"/>
          <w:color w:val="2C2D2E"/>
          <w:sz w:val="20"/>
          <w:szCs w:val="20"/>
        </w:rPr>
        <w:t>)</w:t>
      </w:r>
      <w:r w:rsidR="00AB7461" w:rsidRPr="005C2951">
        <w:rPr>
          <w:rFonts w:ascii="PT Astra Serif" w:hAnsi="PT Astra Serif"/>
          <w:color w:val="2C2D2E"/>
          <w:sz w:val="20"/>
          <w:szCs w:val="20"/>
        </w:rPr>
        <w:t>,</w:t>
      </w:r>
      <w:r w:rsidR="00B82352" w:rsidRPr="005C2951">
        <w:rPr>
          <w:rFonts w:ascii="PT Astra Serif" w:hAnsi="PT Astra Serif"/>
          <w:color w:val="2C2D2E"/>
          <w:sz w:val="20"/>
          <w:szCs w:val="20"/>
        </w:rPr>
        <w:t xml:space="preserve"> 28 дней – 100%</w:t>
      </w:r>
      <w:r w:rsidR="00FA0CCD" w:rsidRPr="005C2951">
        <w:rPr>
          <w:rFonts w:ascii="PT Astra Serif" w:hAnsi="PT Astra Serif"/>
          <w:color w:val="2C2D2E"/>
          <w:sz w:val="20"/>
          <w:szCs w:val="20"/>
        </w:rPr>
        <w:t xml:space="preserve"> (проектная прочность)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.</w:t>
      </w:r>
    </w:p>
    <w:p w14:paraId="6C8969AE" w14:textId="77777777" w:rsidR="005D72B8" w:rsidRPr="005C2951" w:rsidRDefault="00FA0CCD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 Распиловка швов: 2-3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 xml:space="preserve"> день после бетонирования. </w:t>
      </w:r>
    </w:p>
    <w:p w14:paraId="6EA82980" w14:textId="77777777" w:rsidR="007B3D6D" w:rsidRPr="005C2951" w:rsidRDefault="00FA0CCD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 Нанесение лака: через 5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>–10 дней после бетонирования</w:t>
      </w:r>
    </w:p>
    <w:p w14:paraId="444D05EA" w14:textId="77777777" w:rsidR="003F12A1" w:rsidRPr="005C2951" w:rsidRDefault="003F12A1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color w:val="2C2D2E"/>
          <w:sz w:val="20"/>
          <w:szCs w:val="20"/>
        </w:rPr>
      </w:pPr>
    </w:p>
    <w:p w14:paraId="59E8C9EF" w14:textId="77777777" w:rsidR="003F12A1" w:rsidRPr="005C2951" w:rsidRDefault="003F12A1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b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7. Гарантийные обязательства</w:t>
      </w:r>
    </w:p>
    <w:p w14:paraId="5297AD31" w14:textId="7033BACF" w:rsidR="003F12A1" w:rsidRPr="005C2951" w:rsidRDefault="003F12A1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- Срок гарантии:</w:t>
      </w:r>
      <w:r w:rsidR="00D83041" w:rsidRPr="005C2951">
        <w:rPr>
          <w:rFonts w:ascii="PT Astra Serif" w:hAnsi="PT Astra Serif"/>
          <w:color w:val="2C2D2E"/>
          <w:sz w:val="20"/>
          <w:szCs w:val="20"/>
        </w:rPr>
        <w:t xml:space="preserve"> </w:t>
      </w:r>
      <w:r w:rsidR="00EC5CC7">
        <w:rPr>
          <w:rFonts w:ascii="PT Astra Serif" w:hAnsi="PT Astra Serif"/>
          <w:color w:val="2C2D2E"/>
          <w:sz w:val="20"/>
          <w:szCs w:val="20"/>
        </w:rPr>
        <w:t xml:space="preserve">не менее </w:t>
      </w:r>
      <w:r w:rsidR="00D83041" w:rsidRPr="005C2951">
        <w:rPr>
          <w:rFonts w:ascii="PT Astra Serif" w:hAnsi="PT Astra Serif"/>
          <w:color w:val="2C2D2E"/>
          <w:sz w:val="20"/>
          <w:szCs w:val="20"/>
        </w:rPr>
        <w:t>36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месяц</w:t>
      </w:r>
      <w:r w:rsidR="00EC5CC7">
        <w:rPr>
          <w:rFonts w:ascii="PT Astra Serif" w:hAnsi="PT Astra Serif"/>
          <w:color w:val="2C2D2E"/>
          <w:sz w:val="20"/>
          <w:szCs w:val="20"/>
        </w:rPr>
        <w:t>ев</w:t>
      </w:r>
    </w:p>
    <w:p w14:paraId="1FDC02B3" w14:textId="77777777" w:rsidR="002327B5" w:rsidRPr="005C2951" w:rsidRDefault="002327B5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 xml:space="preserve">- Гарантия покрывает: отсутствие трещин, сохранность </w:t>
      </w:r>
      <w:proofErr w:type="spellStart"/>
      <w:r w:rsidRPr="005C2951">
        <w:rPr>
          <w:rFonts w:ascii="PT Astra Serif" w:hAnsi="PT Astra Serif"/>
          <w:color w:val="2C2D2E"/>
          <w:sz w:val="20"/>
          <w:szCs w:val="20"/>
        </w:rPr>
        <w:t>топинга</w:t>
      </w:r>
      <w:proofErr w:type="spellEnd"/>
      <w:r w:rsidRPr="005C2951">
        <w:rPr>
          <w:rFonts w:ascii="PT Astra Serif" w:hAnsi="PT Astra Serif"/>
          <w:color w:val="2C2D2E"/>
          <w:sz w:val="20"/>
          <w:szCs w:val="20"/>
        </w:rPr>
        <w:t xml:space="preserve"> и лакового </w:t>
      </w:r>
      <w:r w:rsidR="00F91FB7" w:rsidRPr="005C2951">
        <w:rPr>
          <w:rFonts w:ascii="PT Astra Serif" w:hAnsi="PT Astra Serif"/>
          <w:color w:val="2C2D2E"/>
          <w:sz w:val="20"/>
          <w:szCs w:val="20"/>
        </w:rPr>
        <w:t>слоя, герметичность деформационных швов.</w:t>
      </w:r>
    </w:p>
    <w:p w14:paraId="566054F5" w14:textId="77777777" w:rsidR="009D1032" w:rsidRPr="005C2951" w:rsidRDefault="009D1032" w:rsidP="006711FA">
      <w:pPr>
        <w:pStyle w:val="a3"/>
        <w:shd w:val="clear" w:color="auto" w:fill="FFFFFF"/>
        <w:spacing w:before="0" w:beforeAutospacing="0" w:after="0" w:afterAutospacing="0"/>
        <w:contextualSpacing/>
        <w:rPr>
          <w:rFonts w:ascii="PT Astra Serif" w:hAnsi="PT Astra Serif"/>
          <w:color w:val="2C2D2E"/>
          <w:sz w:val="20"/>
          <w:szCs w:val="20"/>
        </w:rPr>
      </w:pPr>
    </w:p>
    <w:p w14:paraId="48A8233B" w14:textId="77777777" w:rsidR="00592640" w:rsidRPr="005C2951" w:rsidRDefault="003F12A1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8</w:t>
      </w:r>
      <w:r w:rsidR="005D72B8" w:rsidRPr="005C2951">
        <w:rPr>
          <w:rFonts w:ascii="PT Astra Serif" w:hAnsi="PT Astra Serif"/>
          <w:b/>
          <w:color w:val="2C2D2E"/>
          <w:sz w:val="20"/>
          <w:szCs w:val="20"/>
        </w:rPr>
        <w:t>. Ответственность сторон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br/>
        <w:t>- Исполнитель: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</w:t>
      </w:r>
      <w:proofErr w:type="gramStart"/>
      <w:r w:rsidR="007B3D6D" w:rsidRPr="005C2951">
        <w:rPr>
          <w:rFonts w:ascii="PT Astra Serif" w:hAnsi="PT Astra Serif"/>
          <w:color w:val="2C2D2E"/>
          <w:sz w:val="20"/>
          <w:szCs w:val="20"/>
        </w:rPr>
        <w:t>соблюдение</w:t>
      </w:r>
      <w:r w:rsidR="00F91FB7" w:rsidRPr="005C2951">
        <w:rPr>
          <w:rFonts w:ascii="PT Astra Serif" w:hAnsi="PT Astra Serif"/>
          <w:color w:val="2C2D2E"/>
          <w:sz w:val="20"/>
          <w:szCs w:val="20"/>
        </w:rPr>
        <w:t xml:space="preserve"> 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технологии</w:t>
      </w:r>
      <w:proofErr w:type="gramEnd"/>
      <w:r w:rsidR="007B3D6D" w:rsidRPr="005C2951">
        <w:rPr>
          <w:rFonts w:ascii="PT Astra Serif" w:hAnsi="PT Astra Serif"/>
          <w:color w:val="2C2D2E"/>
          <w:sz w:val="20"/>
          <w:szCs w:val="20"/>
        </w:rPr>
        <w:t>, сроков, качест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>ва</w:t>
      </w:r>
      <w:r w:rsidR="00F91FB7" w:rsidRPr="005C2951">
        <w:rPr>
          <w:rFonts w:ascii="PT Astra Serif" w:hAnsi="PT Astra Serif"/>
          <w:color w:val="2C2D2E"/>
          <w:sz w:val="20"/>
          <w:szCs w:val="20"/>
        </w:rPr>
        <w:t xml:space="preserve">  и режима работы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t>.</w:t>
      </w:r>
      <w:r w:rsidR="00F91FB7" w:rsidRPr="005C2951">
        <w:rPr>
          <w:rFonts w:ascii="PT Astra Serif" w:hAnsi="PT Astra Serif"/>
          <w:color w:val="2C2D2E"/>
          <w:sz w:val="20"/>
          <w:szCs w:val="20"/>
        </w:rPr>
        <w:t xml:space="preserve"> Вывоз мусора.</w:t>
      </w:r>
      <w:r w:rsidR="0054337F" w:rsidRPr="005C2951">
        <w:rPr>
          <w:rFonts w:ascii="PT Astra Serif" w:hAnsi="PT Astra Serif" w:cs="Arial"/>
          <w:color w:val="2C2D2E"/>
          <w:sz w:val="20"/>
          <w:szCs w:val="20"/>
        </w:rPr>
        <w:t xml:space="preserve"> 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>Своевременная передача исполнительных документов.</w:t>
      </w:r>
    </w:p>
    <w:p w14:paraId="755C5B4F" w14:textId="77777777" w:rsidR="007B3D6D" w:rsidRPr="005C2951" w:rsidRDefault="00592640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- Проверка геометрии и глубины швов. </w:t>
      </w:r>
      <w:r w:rsidRPr="005C2951">
        <w:rPr>
          <w:rFonts w:ascii="PT Astra Serif" w:hAnsi="PT Astra Serif"/>
          <w:color w:val="2C2D2E"/>
          <w:sz w:val="20"/>
          <w:szCs w:val="20"/>
        </w:rPr>
        <w:br/>
      </w:r>
      <w:r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- Отсутствие отслоений лака после нанесения</w:t>
      </w:r>
      <w:r w:rsidR="005D72B8" w:rsidRPr="005C2951">
        <w:rPr>
          <w:rFonts w:ascii="PT Astra Serif" w:hAnsi="PT Astra Serif"/>
          <w:color w:val="2C2D2E"/>
          <w:sz w:val="20"/>
          <w:szCs w:val="20"/>
        </w:rPr>
        <w:br/>
        <w:t>- Заказчик: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 xml:space="preserve"> обеспечение материалами, доступ на режимную территорию</w:t>
      </w:r>
      <w:r w:rsidR="00F91FB7" w:rsidRPr="005C2951">
        <w:rPr>
          <w:rFonts w:ascii="PT Astra Serif" w:hAnsi="PT Astra Serif"/>
          <w:color w:val="2C2D2E"/>
          <w:sz w:val="20"/>
          <w:szCs w:val="20"/>
        </w:rPr>
        <w:t xml:space="preserve"> и к коммуникациям</w:t>
      </w:r>
      <w:r w:rsidR="007B3D6D" w:rsidRPr="005C2951">
        <w:rPr>
          <w:rFonts w:ascii="PT Astra Serif" w:hAnsi="PT Astra Serif"/>
          <w:color w:val="2C2D2E"/>
          <w:sz w:val="20"/>
          <w:szCs w:val="20"/>
        </w:rPr>
        <w:t>. </w:t>
      </w:r>
    </w:p>
    <w:p w14:paraId="7327CD79" w14:textId="77777777" w:rsidR="0054337F" w:rsidRPr="005C2951" w:rsidRDefault="0054337F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 xml:space="preserve">9. </w:t>
      </w:r>
      <w:r w:rsidR="0074480D" w:rsidRPr="005C2951">
        <w:rPr>
          <w:rFonts w:ascii="PT Astra Serif" w:hAnsi="PT Astra Serif"/>
          <w:b/>
          <w:color w:val="2C2D2E"/>
          <w:sz w:val="20"/>
          <w:szCs w:val="20"/>
        </w:rPr>
        <w:t>Д</w:t>
      </w:r>
      <w:r w:rsidRPr="005C2951">
        <w:rPr>
          <w:rFonts w:ascii="PT Astra Serif" w:hAnsi="PT Astra Serif"/>
          <w:b/>
          <w:color w:val="2C2D2E"/>
          <w:sz w:val="20"/>
          <w:szCs w:val="20"/>
        </w:rPr>
        <w:t>окументация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По итогам работ исполнитель обязан предоставить заказчику: </w:t>
      </w:r>
    </w:p>
    <w:p w14:paraId="59028AD3" w14:textId="77777777" w:rsidR="005669DF" w:rsidRPr="005C2951" w:rsidRDefault="00851C4E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1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t>. Формы КС-2 и КС-3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 xml:space="preserve"> (акт выполненных </w:t>
      </w:r>
      <w:r w:rsidRPr="005C2951">
        <w:rPr>
          <w:rFonts w:ascii="PT Astra Serif" w:hAnsi="PT Astra Serif"/>
          <w:color w:val="2C2D2E"/>
          <w:sz w:val="20"/>
          <w:szCs w:val="20"/>
        </w:rPr>
        <w:t>работ и справка о стоимости).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2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 xml:space="preserve">. </w:t>
      </w:r>
      <w:r w:rsidR="00E76354" w:rsidRPr="005C2951">
        <w:rPr>
          <w:rFonts w:ascii="PT Astra Serif" w:hAnsi="PT Astra Serif"/>
          <w:color w:val="2C2D2E"/>
          <w:sz w:val="20"/>
          <w:szCs w:val="20"/>
        </w:rPr>
        <w:t>Акты освидетельствования скрытых работ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на подготовку основания</w:t>
      </w:r>
      <w:r w:rsidR="00D92E92" w:rsidRPr="005C2951">
        <w:rPr>
          <w:rFonts w:ascii="PT Astra Serif" w:hAnsi="PT Astra Serif"/>
          <w:color w:val="2C2D2E"/>
          <w:sz w:val="20"/>
          <w:szCs w:val="20"/>
        </w:rPr>
        <w:t>,</w:t>
      </w:r>
      <w:r w:rsidR="00D92E92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</w:t>
      </w:r>
      <w:r w:rsidR="00AB746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армирование</w:t>
      </w:r>
      <w:r w:rsidR="00D92E92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 xml:space="preserve"> </w:t>
      </w:r>
      <w:r w:rsidR="00AB746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(</w:t>
      </w:r>
      <w:r w:rsidR="00D92E92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перед заливкой бетона</w:t>
      </w:r>
      <w:r w:rsidR="00AB7461" w:rsidRPr="005C2951">
        <w:rPr>
          <w:rFonts w:ascii="PT Astra Serif" w:hAnsi="PT Astra Serif"/>
          <w:color w:val="2C2D2E"/>
          <w:sz w:val="20"/>
          <w:szCs w:val="20"/>
          <w:shd w:val="clear" w:color="auto" w:fill="FFFFFF"/>
        </w:rPr>
        <w:t>)</w:t>
      </w:r>
      <w:r w:rsidRPr="005C2951">
        <w:rPr>
          <w:rFonts w:ascii="PT Astra Serif" w:hAnsi="PT Astra Serif"/>
          <w:color w:val="2C2D2E"/>
          <w:sz w:val="20"/>
          <w:szCs w:val="20"/>
        </w:rPr>
        <w:t>, бетониро</w:t>
      </w:r>
      <w:r w:rsidR="00AB7461" w:rsidRPr="005C2951">
        <w:rPr>
          <w:rFonts w:ascii="PT Astra Serif" w:hAnsi="PT Astra Serif"/>
          <w:color w:val="2C2D2E"/>
          <w:sz w:val="20"/>
          <w:szCs w:val="20"/>
        </w:rPr>
        <w:t>вание, упрочняющий слой, нарезку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швов, защитное покрытие.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3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t xml:space="preserve">. 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>Паспо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t>рта качества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на материалы: </w:t>
      </w:r>
      <w:r w:rsidRPr="005C2951">
        <w:rPr>
          <w:rFonts w:ascii="PT Astra Serif" w:hAnsi="PT Astra Serif"/>
          <w:color w:val="2C2D2E"/>
          <w:sz w:val="20"/>
          <w:szCs w:val="20"/>
        </w:rPr>
        <w:br/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 xml:space="preserve">   - Кварцевый </w:t>
      </w:r>
      <w:proofErr w:type="spellStart"/>
      <w:r w:rsidR="0054337F" w:rsidRPr="005C2951">
        <w:rPr>
          <w:rFonts w:ascii="PT Astra Serif" w:hAnsi="PT Astra Serif"/>
          <w:color w:val="2C2D2E"/>
          <w:sz w:val="20"/>
          <w:szCs w:val="20"/>
        </w:rPr>
        <w:t>топинг</w:t>
      </w:r>
      <w:proofErr w:type="spellEnd"/>
      <w:r w:rsidR="0054337F" w:rsidRPr="005C2951">
        <w:rPr>
          <w:rFonts w:ascii="PT Astra Serif" w:hAnsi="PT Astra Serif"/>
          <w:color w:val="2C2D2E"/>
          <w:sz w:val="20"/>
          <w:szCs w:val="20"/>
        </w:rPr>
        <w:t>. 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br/>
        <w:t>   - Лак/пропитка.</w:t>
      </w:r>
    </w:p>
    <w:p w14:paraId="5194A1D5" w14:textId="77777777" w:rsidR="0054337F" w:rsidRPr="005C2951" w:rsidRDefault="005669DF" w:rsidP="006711FA">
      <w:pPr>
        <w:pStyle w:val="a3"/>
        <w:shd w:val="clear" w:color="auto" w:fill="FFFFFF"/>
        <w:spacing w:before="0" w:beforeAutospacing="0" w:after="0" w:afterAutospacing="0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color w:val="2C2D2E"/>
          <w:sz w:val="20"/>
          <w:szCs w:val="20"/>
        </w:rPr>
        <w:t>   - Герметик.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> 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br/>
      </w:r>
      <w:r w:rsidR="00851C4E" w:rsidRPr="005C2951">
        <w:rPr>
          <w:rFonts w:ascii="PT Astra Serif" w:hAnsi="PT Astra Serif"/>
          <w:color w:val="2C2D2E"/>
          <w:sz w:val="20"/>
          <w:szCs w:val="20"/>
        </w:rPr>
        <w:t>4. Фотоотчет</w:t>
      </w:r>
      <w:r w:rsidR="0054337F" w:rsidRPr="005C2951">
        <w:rPr>
          <w:rFonts w:ascii="PT Astra Serif" w:hAnsi="PT Astra Serif"/>
          <w:color w:val="2C2D2E"/>
          <w:sz w:val="20"/>
          <w:szCs w:val="20"/>
        </w:rPr>
        <w:t xml:space="preserve"> (этапы: подготовка основания, укладка бетона, нарезка швов, нанесение лака). </w:t>
      </w:r>
    </w:p>
    <w:p w14:paraId="2FB4551F" w14:textId="18C7091F" w:rsidR="00E51D83" w:rsidRPr="006711FA" w:rsidRDefault="0054337F" w:rsidP="006711FA">
      <w:pPr>
        <w:pStyle w:val="a3"/>
        <w:shd w:val="clear" w:color="auto" w:fill="FFFFFF"/>
        <w:rPr>
          <w:rFonts w:ascii="PT Astra Serif" w:hAnsi="PT Astra Serif"/>
          <w:color w:val="2C2D2E"/>
          <w:sz w:val="20"/>
          <w:szCs w:val="20"/>
        </w:rPr>
      </w:pPr>
      <w:r w:rsidRPr="005C2951">
        <w:rPr>
          <w:rFonts w:ascii="PT Astra Serif" w:hAnsi="PT Astra Serif"/>
          <w:b/>
          <w:color w:val="2C2D2E"/>
          <w:sz w:val="20"/>
          <w:szCs w:val="20"/>
        </w:rPr>
        <w:t>10. Особые усл</w:t>
      </w:r>
      <w:r w:rsidR="00B21BE2" w:rsidRPr="005C2951">
        <w:rPr>
          <w:rFonts w:ascii="PT Astra Serif" w:hAnsi="PT Astra Serif"/>
          <w:b/>
          <w:color w:val="2C2D2E"/>
          <w:sz w:val="20"/>
          <w:szCs w:val="20"/>
        </w:rPr>
        <w:t>овия</w:t>
      </w:r>
      <w:r w:rsidRPr="005C2951">
        <w:rPr>
          <w:rFonts w:ascii="PT Astra Serif" w:hAnsi="PT Astra Serif"/>
          <w:color w:val="2C2D2E"/>
          <w:sz w:val="20"/>
          <w:szCs w:val="20"/>
        </w:rPr>
        <w:t> </w:t>
      </w:r>
      <w:r w:rsidRPr="005C2951">
        <w:rPr>
          <w:rFonts w:ascii="PT Astra Serif" w:hAnsi="PT Astra Serif"/>
          <w:color w:val="2C2D2E"/>
          <w:sz w:val="20"/>
          <w:szCs w:val="20"/>
        </w:rPr>
        <w:br/>
        <w:t>- Вс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t>е документы предоставляются в бумажном и электронном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виде (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t>PDF). </w:t>
      </w:r>
      <w:r w:rsidR="00B21BE2" w:rsidRPr="005C2951">
        <w:rPr>
          <w:rFonts w:ascii="PT Astra Serif" w:hAnsi="PT Astra Serif"/>
          <w:color w:val="2C2D2E"/>
          <w:sz w:val="20"/>
          <w:szCs w:val="20"/>
        </w:rPr>
        <w:br/>
        <w:t>- Срок предоставления: не позднее 5 рабочих дней</w:t>
      </w:r>
      <w:r w:rsidRPr="005C2951">
        <w:rPr>
          <w:rFonts w:ascii="PT Astra Serif" w:hAnsi="PT Astra Serif"/>
          <w:color w:val="2C2D2E"/>
          <w:sz w:val="20"/>
          <w:szCs w:val="20"/>
        </w:rPr>
        <w:t xml:space="preserve"> после завершения работ.</w:t>
      </w:r>
    </w:p>
    <w:sectPr w:rsidR="00E51D83" w:rsidRPr="006711FA" w:rsidSect="00EC5CC7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82477"/>
    <w:multiLevelType w:val="hybridMultilevel"/>
    <w:tmpl w:val="D958A65C"/>
    <w:lvl w:ilvl="0" w:tplc="F1C26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01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D6D"/>
    <w:rsid w:val="000E2E6C"/>
    <w:rsid w:val="0017685F"/>
    <w:rsid w:val="00184060"/>
    <w:rsid w:val="001B07EA"/>
    <w:rsid w:val="001C0C69"/>
    <w:rsid w:val="00232400"/>
    <w:rsid w:val="002327B5"/>
    <w:rsid w:val="00260480"/>
    <w:rsid w:val="002F019F"/>
    <w:rsid w:val="0030534A"/>
    <w:rsid w:val="003150BC"/>
    <w:rsid w:val="003404A0"/>
    <w:rsid w:val="00371426"/>
    <w:rsid w:val="003978E7"/>
    <w:rsid w:val="003F12A1"/>
    <w:rsid w:val="0044025F"/>
    <w:rsid w:val="004C366D"/>
    <w:rsid w:val="004D4B00"/>
    <w:rsid w:val="0054337F"/>
    <w:rsid w:val="005669DF"/>
    <w:rsid w:val="00592640"/>
    <w:rsid w:val="005C2951"/>
    <w:rsid w:val="005C7C43"/>
    <w:rsid w:val="005D72B8"/>
    <w:rsid w:val="00602476"/>
    <w:rsid w:val="00613031"/>
    <w:rsid w:val="006711FA"/>
    <w:rsid w:val="00674D6D"/>
    <w:rsid w:val="00703895"/>
    <w:rsid w:val="0074480D"/>
    <w:rsid w:val="00752992"/>
    <w:rsid w:val="007931F7"/>
    <w:rsid w:val="007B3D6D"/>
    <w:rsid w:val="00851C4E"/>
    <w:rsid w:val="00893D22"/>
    <w:rsid w:val="008D4B90"/>
    <w:rsid w:val="00917801"/>
    <w:rsid w:val="009D1032"/>
    <w:rsid w:val="00AB7461"/>
    <w:rsid w:val="00B002A9"/>
    <w:rsid w:val="00B165E6"/>
    <w:rsid w:val="00B21BE2"/>
    <w:rsid w:val="00B5384E"/>
    <w:rsid w:val="00B555E9"/>
    <w:rsid w:val="00B55ABA"/>
    <w:rsid w:val="00B82352"/>
    <w:rsid w:val="00BF0B8F"/>
    <w:rsid w:val="00C152E6"/>
    <w:rsid w:val="00C23EC4"/>
    <w:rsid w:val="00C44323"/>
    <w:rsid w:val="00CB02E1"/>
    <w:rsid w:val="00D83041"/>
    <w:rsid w:val="00D92E92"/>
    <w:rsid w:val="00DA324F"/>
    <w:rsid w:val="00E22E01"/>
    <w:rsid w:val="00E51D83"/>
    <w:rsid w:val="00E76354"/>
    <w:rsid w:val="00EC5CC7"/>
    <w:rsid w:val="00EC631D"/>
    <w:rsid w:val="00EE4C2C"/>
    <w:rsid w:val="00F142DF"/>
    <w:rsid w:val="00F633D5"/>
    <w:rsid w:val="00F65241"/>
    <w:rsid w:val="00F84D31"/>
    <w:rsid w:val="00F91FB7"/>
    <w:rsid w:val="00F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A441"/>
  <w15:chartTrackingRefBased/>
  <w15:docId w15:val="{9C687D97-1FEA-4CEF-8832-080B0CCF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5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1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AB3-88F8-40B0-8E90-62C4E8D8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ОМТО</dc:creator>
  <cp:keywords/>
  <dc:description/>
  <cp:lastModifiedBy>Свэта-grz</cp:lastModifiedBy>
  <cp:revision>4</cp:revision>
  <cp:lastPrinted>2026-08-05T13:24:00Z</cp:lastPrinted>
  <dcterms:created xsi:type="dcterms:W3CDTF">2025-04-10T05:58:00Z</dcterms:created>
  <dcterms:modified xsi:type="dcterms:W3CDTF">2026-08-06T06:12:00Z</dcterms:modified>
</cp:coreProperties>
</file>