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FC" w:rsidRPr="00AC1FE4" w:rsidRDefault="00045E41" w:rsidP="004E3800">
      <w:pPr>
        <w:shd w:val="clear" w:color="auto" w:fill="FFFFFF"/>
        <w:spacing w:line="240" w:lineRule="auto"/>
        <w:ind w:firstLine="0"/>
        <w:jc w:val="center"/>
        <w:rPr>
          <w:b/>
          <w:bCs/>
        </w:rPr>
      </w:pPr>
      <w:bookmarkStart w:id="0" w:name="_GoBack"/>
      <w:bookmarkEnd w:id="0"/>
      <w:r w:rsidRPr="00AC1FE4">
        <w:rPr>
          <w:b/>
          <w:bCs/>
          <w:color w:val="000000"/>
        </w:rPr>
        <w:t>КОНТРАКТ</w:t>
      </w:r>
      <w:r w:rsidR="003150FC" w:rsidRPr="00AC1FE4">
        <w:rPr>
          <w:b/>
          <w:bCs/>
          <w:color w:val="000000"/>
        </w:rPr>
        <w:t xml:space="preserve"> №</w:t>
      </w:r>
      <w:r w:rsidR="003150FC" w:rsidRPr="00AC1FE4">
        <w:rPr>
          <w:b/>
          <w:bCs/>
        </w:rPr>
        <w:t xml:space="preserve"> </w:t>
      </w:r>
      <w:r w:rsidR="003150FC" w:rsidRPr="00AC1FE4">
        <w:rPr>
          <w:b/>
          <w:bCs/>
          <w:highlight w:val="yellow"/>
        </w:rPr>
        <w:t>________________</w:t>
      </w:r>
    </w:p>
    <w:p w:rsidR="004921FE" w:rsidRDefault="003D2D1D" w:rsidP="004E3800">
      <w:pPr>
        <w:pStyle w:val="a3"/>
        <w:spacing w:line="240" w:lineRule="auto"/>
        <w:ind w:left="1094" w:firstLine="0"/>
        <w:outlineLvl w:val="0"/>
        <w:rPr>
          <w:b w:val="0"/>
        </w:rPr>
      </w:pPr>
      <w:r w:rsidRPr="00AC1FE4">
        <w:rPr>
          <w:b w:val="0"/>
        </w:rPr>
        <w:t xml:space="preserve">на оказание услуг </w:t>
      </w:r>
      <w:r w:rsidR="005A4A0C" w:rsidRPr="00AC1FE4">
        <w:rPr>
          <w:b w:val="0"/>
        </w:rPr>
        <w:t xml:space="preserve">по обучению </w:t>
      </w:r>
      <w:r w:rsidR="002B23F0" w:rsidRPr="00AC1FE4">
        <w:rPr>
          <w:b w:val="0"/>
        </w:rPr>
        <w:t>вопросам</w:t>
      </w:r>
      <w:r w:rsidR="00AC1FE4">
        <w:rPr>
          <w:b w:val="0"/>
        </w:rPr>
        <w:t xml:space="preserve"> охраны труда</w:t>
      </w:r>
    </w:p>
    <w:p w:rsidR="00AC1FE4" w:rsidRPr="00AC1FE4" w:rsidRDefault="00AC1FE4" w:rsidP="004E3800">
      <w:pPr>
        <w:pStyle w:val="a3"/>
        <w:spacing w:line="240" w:lineRule="auto"/>
        <w:ind w:left="1094" w:firstLine="0"/>
        <w:outlineLvl w:val="0"/>
        <w:rPr>
          <w:b w:val="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0"/>
        <w:gridCol w:w="4927"/>
      </w:tblGrid>
      <w:tr w:rsidR="003150FC" w:rsidRPr="00AC1FE4">
        <w:trPr>
          <w:trHeight w:val="304"/>
        </w:trPr>
        <w:tc>
          <w:tcPr>
            <w:tcW w:w="50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0FC" w:rsidRPr="00AC1FE4" w:rsidRDefault="003150FC" w:rsidP="004E3800">
            <w:pPr>
              <w:spacing w:before="100" w:beforeAutospacing="1" w:after="100" w:afterAutospacing="1" w:line="240" w:lineRule="auto"/>
              <w:ind w:firstLine="0"/>
            </w:pPr>
            <w:r w:rsidRPr="00AC1FE4">
              <w:t xml:space="preserve">г. </w:t>
            </w:r>
            <w:r w:rsidR="00602616" w:rsidRPr="00AC1FE4">
              <w:t>Челябинск</w:t>
            </w:r>
          </w:p>
        </w:tc>
        <w:tc>
          <w:tcPr>
            <w:tcW w:w="52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0FC" w:rsidRPr="00AC1FE4" w:rsidRDefault="003150FC" w:rsidP="004E3800">
            <w:pPr>
              <w:spacing w:before="100" w:beforeAutospacing="1" w:after="100" w:afterAutospacing="1" w:line="240" w:lineRule="auto"/>
              <w:ind w:firstLine="0"/>
              <w:jc w:val="right"/>
            </w:pPr>
            <w:r w:rsidRPr="00AC1FE4">
              <w:t xml:space="preserve">          </w:t>
            </w:r>
            <w:r w:rsidRPr="00AC1FE4">
              <w:rPr>
                <w:highlight w:val="yellow"/>
              </w:rPr>
              <w:t>«___» __________ 20___ г.</w:t>
            </w:r>
          </w:p>
        </w:tc>
      </w:tr>
    </w:tbl>
    <w:p w:rsidR="004E3800" w:rsidRPr="00AC1FE4" w:rsidRDefault="004E3800" w:rsidP="004E3800">
      <w:pPr>
        <w:suppressAutoHyphens/>
        <w:spacing w:line="240" w:lineRule="auto"/>
        <w:ind w:firstLine="0"/>
        <w:rPr>
          <w:b/>
        </w:rPr>
      </w:pPr>
    </w:p>
    <w:p w:rsidR="00045E41" w:rsidRPr="00AC1FE4" w:rsidRDefault="00045E41" w:rsidP="004E3800">
      <w:pPr>
        <w:suppressAutoHyphens/>
        <w:spacing w:line="240" w:lineRule="auto"/>
        <w:ind w:firstLine="360"/>
      </w:pPr>
      <w:r w:rsidRPr="00AC1FE4">
        <w:rPr>
          <w:b/>
        </w:rPr>
        <w:t xml:space="preserve">Федеральное государственное бюджетное учреждение «Российский сельскохозяйственный центр" </w:t>
      </w:r>
      <w:r w:rsidRPr="00AC1FE4">
        <w:t xml:space="preserve">(ФГБУ «Россельхозцентр»), </w:t>
      </w:r>
      <w:r w:rsidRPr="00AC1FE4">
        <w:rPr>
          <w:rFonts w:eastAsia="Times New Roman"/>
          <w:lang w:eastAsia="ar-SA"/>
        </w:rPr>
        <w:t xml:space="preserve">именуемое в дальнейшем </w:t>
      </w:r>
      <w:r w:rsidRPr="00AC1FE4">
        <w:rPr>
          <w:rFonts w:eastAsia="Times New Roman"/>
          <w:color w:val="000000"/>
          <w:lang w:eastAsia="ar-SA"/>
        </w:rPr>
        <w:t>Заказчик</w:t>
      </w:r>
      <w:r w:rsidRPr="00AC1FE4">
        <w:rPr>
          <w:rFonts w:eastAsia="Times New Roman"/>
          <w:lang w:eastAsia="ar-SA"/>
        </w:rPr>
        <w:t xml:space="preserve">ом, </w:t>
      </w:r>
      <w:r w:rsidRPr="00AC1FE4">
        <w:t>в лице руководителя филиала по Челябинской области Ваниной Ксении Константиновны, действующей на основании доверенности от 14.01.2024 № 72/27</w:t>
      </w:r>
      <w:r w:rsidRPr="00AC1FE4">
        <w:rPr>
          <w:rFonts w:eastAsia="Times New Roman"/>
        </w:rPr>
        <w:t>,</w:t>
      </w:r>
      <w:r w:rsidRPr="00AC1FE4">
        <w:rPr>
          <w:rFonts w:eastAsia="Times New Roman"/>
          <w:b/>
        </w:rPr>
        <w:t xml:space="preserve"> </w:t>
      </w:r>
      <w:r w:rsidRPr="00AC1FE4">
        <w:rPr>
          <w:rFonts w:eastAsia="Times New Roman"/>
          <w:lang w:eastAsia="ar-SA"/>
        </w:rPr>
        <w:t xml:space="preserve">с одной стороны, и </w:t>
      </w:r>
      <w:r w:rsidRPr="00AC1FE4">
        <w:rPr>
          <w:rFonts w:eastAsia="Times New Roman"/>
          <w:b/>
          <w:lang w:eastAsia="ar-SA"/>
        </w:rPr>
        <w:t>____________________________</w:t>
      </w:r>
      <w:r w:rsidRPr="00AC1FE4">
        <w:rPr>
          <w:rFonts w:eastAsia="Times New Roman"/>
          <w:lang w:eastAsia="ar-SA"/>
        </w:rPr>
        <w:t xml:space="preserve">, именуемое в дальнейшем </w:t>
      </w:r>
      <w:r w:rsidRPr="00AC1FE4">
        <w:rPr>
          <w:rFonts w:eastAsia="Times New Roman"/>
          <w:color w:val="000000"/>
          <w:lang w:eastAsia="ar-SA"/>
        </w:rPr>
        <w:t>Исполнителем</w:t>
      </w:r>
      <w:r w:rsidRPr="00AC1FE4">
        <w:rPr>
          <w:rFonts w:eastAsia="Times New Roman"/>
          <w:lang w:eastAsia="ar-SA"/>
        </w:rPr>
        <w:t>, в лице директора ___________________, действующего на основании _____________, с другой стороны</w:t>
      </w:r>
      <w:r w:rsidRPr="00AC1FE4">
        <w:rPr>
          <w:rFonts w:eastAsia="Times New Roman"/>
          <w:color w:val="000000"/>
          <w:lang w:eastAsia="ar-SA"/>
        </w:rPr>
        <w:t xml:space="preserve">, вместе именуемые Сторонами, а по отдельности Стороной, </w:t>
      </w:r>
      <w:r w:rsidRPr="00AC1FE4">
        <w:t xml:space="preserve">с соблюдением требований Гражданского </w:t>
      </w:r>
      <w:hyperlink r:id="rId8" w:history="1">
        <w:r w:rsidRPr="00AC1FE4">
          <w:t>кодекса</w:t>
        </w:r>
      </w:hyperlink>
      <w:r w:rsidRPr="00AC1FE4">
        <w:t xml:space="preserve"> Российской Федерации, Федерального </w:t>
      </w:r>
      <w:hyperlink r:id="rId9" w:history="1">
        <w:r w:rsidRPr="00AC1FE4">
          <w:t>закона</w:t>
        </w:r>
      </w:hyperlink>
      <w:r w:rsidRPr="00AC1FE4"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на условиях, предусмотренных объявлением о закупке на ЭТП: https://agregatoreat.ru, заключили настоящий контракт о нижеследующем:</w:t>
      </w:r>
    </w:p>
    <w:p w:rsidR="00602616" w:rsidRPr="00AC1FE4" w:rsidRDefault="00602616" w:rsidP="004E3800">
      <w:pPr>
        <w:spacing w:line="240" w:lineRule="auto"/>
        <w:ind w:firstLine="0"/>
        <w:rPr>
          <w:color w:val="000000"/>
          <w:highlight w:val="yellow"/>
        </w:rPr>
      </w:pPr>
    </w:p>
    <w:p w:rsidR="003D2D1D" w:rsidRPr="00AC1FE4" w:rsidRDefault="003D2D1D" w:rsidP="004E3800">
      <w:pPr>
        <w:numPr>
          <w:ilvl w:val="0"/>
          <w:numId w:val="24"/>
        </w:numPr>
        <w:shd w:val="clear" w:color="auto" w:fill="FFFFFF"/>
        <w:spacing w:line="240" w:lineRule="auto"/>
        <w:ind w:left="0" w:firstLine="0"/>
        <w:jc w:val="center"/>
        <w:rPr>
          <w:b/>
          <w:bCs/>
          <w:color w:val="000000"/>
        </w:rPr>
      </w:pPr>
      <w:r w:rsidRPr="00AC1FE4">
        <w:rPr>
          <w:b/>
          <w:bCs/>
          <w:color w:val="000000"/>
        </w:rPr>
        <w:t xml:space="preserve">ПРЕДМЕТ </w:t>
      </w:r>
      <w:r w:rsidR="00045E41" w:rsidRPr="00AC1FE4">
        <w:rPr>
          <w:b/>
          <w:bCs/>
          <w:color w:val="000000"/>
        </w:rPr>
        <w:t>КОНТРАКТ</w:t>
      </w:r>
      <w:r w:rsidRPr="00AC1FE4">
        <w:rPr>
          <w:b/>
          <w:bCs/>
          <w:color w:val="000000"/>
        </w:rPr>
        <w:t>А</w:t>
      </w:r>
    </w:p>
    <w:p w:rsidR="004921FE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По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у Исполнитель обязуется</w:t>
      </w:r>
      <w:r w:rsidR="009B75FE" w:rsidRPr="00AC1FE4">
        <w:rPr>
          <w:color w:val="000000"/>
        </w:rPr>
        <w:t xml:space="preserve"> </w:t>
      </w:r>
      <w:r w:rsidRPr="00AC1FE4">
        <w:rPr>
          <w:color w:val="000000"/>
        </w:rPr>
        <w:t xml:space="preserve">оказать услуги по </w:t>
      </w:r>
      <w:r w:rsidR="000030E0" w:rsidRPr="00AC1FE4">
        <w:rPr>
          <w:color w:val="000000"/>
        </w:rPr>
        <w:t>обучению</w:t>
      </w:r>
      <w:r w:rsidRPr="00AC1FE4">
        <w:rPr>
          <w:color w:val="000000"/>
        </w:rPr>
        <w:t xml:space="preserve"> </w:t>
      </w:r>
      <w:r w:rsidR="00BE4759" w:rsidRPr="00AC1FE4">
        <w:rPr>
          <w:color w:val="000000"/>
        </w:rPr>
        <w:t>работников</w:t>
      </w:r>
      <w:r w:rsidR="00315A0F" w:rsidRPr="00AC1FE4">
        <w:rPr>
          <w:color w:val="000000"/>
        </w:rPr>
        <w:t xml:space="preserve"> </w:t>
      </w:r>
      <w:r w:rsidRPr="00AC1FE4">
        <w:rPr>
          <w:color w:val="000000"/>
        </w:rPr>
        <w:t>Заказчика</w:t>
      </w:r>
      <w:r w:rsidR="006D2F5D" w:rsidRPr="00AC1FE4">
        <w:rPr>
          <w:color w:val="000000"/>
        </w:rPr>
        <w:t xml:space="preserve"> вопросам охраны труда</w:t>
      </w:r>
      <w:r w:rsidR="00840478" w:rsidRPr="00AC1FE4">
        <w:rPr>
          <w:color w:val="000000"/>
        </w:rPr>
        <w:t xml:space="preserve"> </w:t>
      </w:r>
      <w:r w:rsidR="004D2EF0" w:rsidRPr="00AC1FE4">
        <w:rPr>
          <w:color w:val="000000"/>
        </w:rPr>
        <w:t>в</w:t>
      </w:r>
      <w:r w:rsidR="00F5790F" w:rsidRPr="00AC1FE4">
        <w:rPr>
          <w:color w:val="000000"/>
        </w:rPr>
        <w:t xml:space="preserve"> соответствии с</w:t>
      </w:r>
      <w:r w:rsidR="004D2EF0" w:rsidRPr="00AC1FE4">
        <w:rPr>
          <w:color w:val="000000"/>
        </w:rPr>
        <w:t xml:space="preserve"> подписанны</w:t>
      </w:r>
      <w:r w:rsidR="00F5790F" w:rsidRPr="00AC1FE4">
        <w:rPr>
          <w:color w:val="000000"/>
        </w:rPr>
        <w:t>ми</w:t>
      </w:r>
      <w:r w:rsidR="004D2EF0" w:rsidRPr="00AC1FE4">
        <w:rPr>
          <w:color w:val="000000"/>
        </w:rPr>
        <w:t xml:space="preserve"> Сторонами </w:t>
      </w:r>
      <w:r w:rsidR="00F5790F" w:rsidRPr="00AC1FE4">
        <w:rPr>
          <w:color w:val="000000"/>
        </w:rPr>
        <w:t xml:space="preserve">Приложениями </w:t>
      </w:r>
      <w:r w:rsidR="004921FE" w:rsidRPr="00AC1FE4">
        <w:rPr>
          <w:iCs/>
          <w:color w:val="000000"/>
        </w:rPr>
        <w:t>(далее</w:t>
      </w:r>
      <w:r w:rsidR="00F5790F" w:rsidRPr="00AC1FE4">
        <w:rPr>
          <w:iCs/>
          <w:color w:val="000000"/>
        </w:rPr>
        <w:t xml:space="preserve"> именуемые «</w:t>
      </w:r>
      <w:r w:rsidR="004921FE" w:rsidRPr="00AC1FE4">
        <w:rPr>
          <w:iCs/>
          <w:color w:val="000000"/>
        </w:rPr>
        <w:t>Услуги</w:t>
      </w:r>
      <w:r w:rsidR="00F5790F" w:rsidRPr="00AC1FE4">
        <w:rPr>
          <w:iCs/>
          <w:color w:val="000000"/>
        </w:rPr>
        <w:t>»</w:t>
      </w:r>
      <w:r w:rsidR="004921FE" w:rsidRPr="00AC1FE4">
        <w:rPr>
          <w:iCs/>
          <w:color w:val="000000"/>
        </w:rPr>
        <w:t>),</w:t>
      </w:r>
      <w:r w:rsidR="004921FE" w:rsidRPr="00AC1FE4">
        <w:rPr>
          <w:i/>
          <w:color w:val="000000"/>
        </w:rPr>
        <w:t xml:space="preserve"> </w:t>
      </w:r>
      <w:r w:rsidR="004921FE" w:rsidRPr="00AC1FE4">
        <w:rPr>
          <w:color w:val="000000"/>
        </w:rPr>
        <w:t xml:space="preserve">а Заказчик обязуется </w:t>
      </w:r>
      <w:r w:rsidR="00E60132" w:rsidRPr="00AC1FE4">
        <w:rPr>
          <w:color w:val="000000"/>
        </w:rPr>
        <w:t xml:space="preserve">оплатить и </w:t>
      </w:r>
      <w:r w:rsidR="004921FE" w:rsidRPr="00AC1FE4">
        <w:rPr>
          <w:color w:val="000000"/>
        </w:rPr>
        <w:t xml:space="preserve">принять Услуги в соответствии с условиями настоящего </w:t>
      </w:r>
      <w:r w:rsidR="00045E41" w:rsidRPr="00AC1FE4">
        <w:rPr>
          <w:color w:val="000000"/>
        </w:rPr>
        <w:t>Контракт</w:t>
      </w:r>
      <w:r w:rsidR="004921FE" w:rsidRPr="00AC1FE4">
        <w:rPr>
          <w:color w:val="000000"/>
        </w:rPr>
        <w:t>а.</w:t>
      </w:r>
    </w:p>
    <w:p w:rsidR="003D2D1D" w:rsidRPr="00AC1FE4" w:rsidRDefault="004921FE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Список</w:t>
      </w:r>
      <w:r w:rsidR="004E1514" w:rsidRPr="00AC1FE4">
        <w:rPr>
          <w:color w:val="000000"/>
        </w:rPr>
        <w:t xml:space="preserve"> </w:t>
      </w:r>
      <w:r w:rsidR="00840478" w:rsidRPr="00AC1FE4">
        <w:rPr>
          <w:color w:val="000000"/>
        </w:rPr>
        <w:t xml:space="preserve">обучающихся </w:t>
      </w:r>
      <w:r w:rsidR="004E1514" w:rsidRPr="00AC1FE4">
        <w:rPr>
          <w:color w:val="000000"/>
        </w:rPr>
        <w:t xml:space="preserve">работников, </w:t>
      </w:r>
      <w:r w:rsidR="004D2EF0" w:rsidRPr="00AC1FE4">
        <w:rPr>
          <w:color w:val="000000"/>
        </w:rPr>
        <w:t xml:space="preserve">программа обучения, </w:t>
      </w:r>
      <w:r w:rsidR="00976087" w:rsidRPr="00AC1FE4">
        <w:rPr>
          <w:color w:val="000000"/>
        </w:rPr>
        <w:t xml:space="preserve">форма обучения, </w:t>
      </w:r>
      <w:r w:rsidR="00A11BC2" w:rsidRPr="00AC1FE4">
        <w:rPr>
          <w:color w:val="000000"/>
        </w:rPr>
        <w:t xml:space="preserve">срок </w:t>
      </w:r>
      <w:r w:rsidR="00E60132" w:rsidRPr="00AC1FE4">
        <w:rPr>
          <w:color w:val="000000"/>
        </w:rPr>
        <w:t>обучения, стоимость</w:t>
      </w:r>
      <w:r w:rsidR="000701EB" w:rsidRPr="00AC1FE4">
        <w:rPr>
          <w:color w:val="000000"/>
        </w:rPr>
        <w:t xml:space="preserve"> Услуг</w:t>
      </w:r>
      <w:r w:rsidRPr="00AC1FE4">
        <w:rPr>
          <w:color w:val="000000"/>
        </w:rPr>
        <w:t xml:space="preserve"> </w:t>
      </w:r>
      <w:r w:rsidR="000701EB" w:rsidRPr="00AC1FE4">
        <w:rPr>
          <w:color w:val="000000"/>
        </w:rPr>
        <w:t xml:space="preserve">и иные существенные условия </w:t>
      </w:r>
      <w:r w:rsidR="006D30BD" w:rsidRPr="00AC1FE4">
        <w:rPr>
          <w:color w:val="000000"/>
        </w:rPr>
        <w:t xml:space="preserve">их </w:t>
      </w:r>
      <w:r w:rsidR="000701EB" w:rsidRPr="00AC1FE4">
        <w:rPr>
          <w:color w:val="000000"/>
        </w:rPr>
        <w:t xml:space="preserve">оказания </w:t>
      </w:r>
      <w:r w:rsidRPr="00AC1FE4">
        <w:rPr>
          <w:color w:val="000000"/>
        </w:rPr>
        <w:t xml:space="preserve">определяются </w:t>
      </w:r>
      <w:r w:rsidR="000701EB" w:rsidRPr="00AC1FE4">
        <w:rPr>
          <w:color w:val="000000"/>
        </w:rPr>
        <w:t xml:space="preserve">Сторонами </w:t>
      </w:r>
      <w:r w:rsidR="004E1514" w:rsidRPr="00AC1FE4">
        <w:rPr>
          <w:color w:val="000000"/>
        </w:rPr>
        <w:t xml:space="preserve">в </w:t>
      </w:r>
      <w:r w:rsidR="00F5790F" w:rsidRPr="00AC1FE4">
        <w:rPr>
          <w:color w:val="000000"/>
        </w:rPr>
        <w:t>Приложениях</w:t>
      </w:r>
      <w:r w:rsidRPr="00AC1FE4">
        <w:rPr>
          <w:color w:val="000000"/>
        </w:rPr>
        <w:t xml:space="preserve">, </w:t>
      </w:r>
      <w:r w:rsidR="004E1514" w:rsidRPr="00AC1FE4">
        <w:rPr>
          <w:color w:val="000000"/>
        </w:rPr>
        <w:t>котор</w:t>
      </w:r>
      <w:r w:rsidRPr="00AC1FE4">
        <w:rPr>
          <w:color w:val="000000"/>
        </w:rPr>
        <w:t>ые</w:t>
      </w:r>
      <w:r w:rsidR="004E1514" w:rsidRPr="00AC1FE4">
        <w:rPr>
          <w:color w:val="000000"/>
        </w:rPr>
        <w:t xml:space="preserve"> </w:t>
      </w:r>
      <w:r w:rsidR="001F793C" w:rsidRPr="00AC1FE4">
        <w:rPr>
          <w:color w:val="000000"/>
        </w:rPr>
        <w:t xml:space="preserve">становятся неотъемлемой частью </w:t>
      </w:r>
      <w:r w:rsidR="00045E41" w:rsidRPr="00AC1FE4">
        <w:rPr>
          <w:color w:val="000000"/>
        </w:rPr>
        <w:t>Контракт</w:t>
      </w:r>
      <w:r w:rsidR="00A4641F" w:rsidRPr="00AC1FE4">
        <w:rPr>
          <w:color w:val="000000"/>
        </w:rPr>
        <w:t xml:space="preserve">а </w:t>
      </w:r>
      <w:r w:rsidR="001F793C" w:rsidRPr="00AC1FE4">
        <w:rPr>
          <w:color w:val="000000"/>
        </w:rPr>
        <w:t xml:space="preserve">после подписания полномочными представителями </w:t>
      </w:r>
      <w:r w:rsidR="00A4641F" w:rsidRPr="00AC1FE4">
        <w:rPr>
          <w:color w:val="000000"/>
        </w:rPr>
        <w:t>Сторон</w:t>
      </w:r>
      <w:r w:rsidR="001F793C" w:rsidRPr="00AC1FE4">
        <w:rPr>
          <w:color w:val="000000"/>
        </w:rPr>
        <w:t>.</w:t>
      </w:r>
      <w:r w:rsidR="001A784E" w:rsidRPr="00AC1FE4">
        <w:rPr>
          <w:color w:val="000000"/>
        </w:rPr>
        <w:t xml:space="preserve"> </w:t>
      </w:r>
    </w:p>
    <w:p w:rsidR="004E1514" w:rsidRPr="00AC1FE4" w:rsidRDefault="004E1514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Общая </w:t>
      </w:r>
      <w:r w:rsidR="007D275E" w:rsidRPr="00AC1FE4">
        <w:rPr>
          <w:color w:val="000000"/>
        </w:rPr>
        <w:t>стоимость У</w:t>
      </w:r>
      <w:r w:rsidRPr="00AC1FE4">
        <w:rPr>
          <w:color w:val="000000"/>
        </w:rPr>
        <w:t xml:space="preserve">слуг </w:t>
      </w:r>
      <w:r w:rsidR="002E5612" w:rsidRPr="00AC1FE4">
        <w:rPr>
          <w:color w:val="000000"/>
        </w:rPr>
        <w:t xml:space="preserve">по </w:t>
      </w:r>
      <w:r w:rsidR="00045E41" w:rsidRPr="00AC1FE4">
        <w:rPr>
          <w:color w:val="000000"/>
        </w:rPr>
        <w:t>Контракт</w:t>
      </w:r>
      <w:r w:rsidR="002E5612" w:rsidRPr="00AC1FE4">
        <w:rPr>
          <w:color w:val="000000"/>
        </w:rPr>
        <w:t xml:space="preserve">у определяется как общая стоимость всех </w:t>
      </w:r>
      <w:r w:rsidR="00992E98" w:rsidRPr="00AC1FE4">
        <w:rPr>
          <w:color w:val="000000"/>
        </w:rPr>
        <w:t xml:space="preserve">оказанных в период действия </w:t>
      </w:r>
      <w:r w:rsidR="00045E41" w:rsidRPr="00AC1FE4">
        <w:rPr>
          <w:color w:val="000000"/>
        </w:rPr>
        <w:t>Контракт</w:t>
      </w:r>
      <w:r w:rsidR="00992E98" w:rsidRPr="00AC1FE4">
        <w:rPr>
          <w:color w:val="000000"/>
        </w:rPr>
        <w:t xml:space="preserve">а Услуг на основании </w:t>
      </w:r>
      <w:r w:rsidR="00AA0E36" w:rsidRPr="00AC1FE4">
        <w:rPr>
          <w:color w:val="000000"/>
        </w:rPr>
        <w:t>подписанных Сторонами Приложений</w:t>
      </w:r>
      <w:r w:rsidR="00A4641F" w:rsidRPr="00AC1FE4">
        <w:rPr>
          <w:color w:val="000000"/>
        </w:rPr>
        <w:t>.</w:t>
      </w:r>
    </w:p>
    <w:p w:rsidR="00976087" w:rsidRPr="00AC1FE4" w:rsidRDefault="00F54700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 </w:t>
      </w:r>
      <w:r w:rsidR="00976087" w:rsidRPr="00AC1FE4">
        <w:rPr>
          <w:color w:val="000000"/>
        </w:rPr>
        <w:t>Формы обучения: о</w:t>
      </w:r>
      <w:r w:rsidRPr="00AC1FE4">
        <w:rPr>
          <w:color w:val="000000"/>
        </w:rPr>
        <w:t xml:space="preserve">бучение </w:t>
      </w:r>
      <w:r w:rsidR="00976087" w:rsidRPr="00AC1FE4">
        <w:rPr>
          <w:color w:val="000000"/>
        </w:rPr>
        <w:t xml:space="preserve">может проводиться </w:t>
      </w:r>
      <w:r w:rsidRPr="00AC1FE4">
        <w:rPr>
          <w:color w:val="000000"/>
        </w:rPr>
        <w:t>в</w:t>
      </w:r>
      <w:r w:rsidR="004D2EF0" w:rsidRPr="00AC1FE4">
        <w:rPr>
          <w:color w:val="000000"/>
        </w:rPr>
        <w:t xml:space="preserve"> </w:t>
      </w:r>
      <w:r w:rsidR="0041746B" w:rsidRPr="00AC1FE4">
        <w:rPr>
          <w:color w:val="000000"/>
        </w:rPr>
        <w:t>очн</w:t>
      </w:r>
      <w:r w:rsidRPr="00AC1FE4">
        <w:rPr>
          <w:color w:val="000000"/>
        </w:rPr>
        <w:t>ой</w:t>
      </w:r>
      <w:r w:rsidR="0041746B" w:rsidRPr="00AC1FE4">
        <w:rPr>
          <w:color w:val="000000"/>
        </w:rPr>
        <w:t xml:space="preserve"> </w:t>
      </w:r>
      <w:r w:rsidR="005C4131" w:rsidRPr="00AC1FE4">
        <w:rPr>
          <w:color w:val="000000"/>
        </w:rPr>
        <w:t>форме</w:t>
      </w:r>
      <w:r w:rsidR="00976087" w:rsidRPr="00AC1FE4">
        <w:rPr>
          <w:color w:val="000000"/>
        </w:rPr>
        <w:t>,</w:t>
      </w:r>
      <w:r w:rsidR="005C4131" w:rsidRPr="00AC1FE4">
        <w:rPr>
          <w:color w:val="000000"/>
        </w:rPr>
        <w:t xml:space="preserve"> в </w:t>
      </w:r>
      <w:r w:rsidR="003929FB" w:rsidRPr="00AC1FE4">
        <w:rPr>
          <w:color w:val="000000"/>
        </w:rPr>
        <w:t>очно</w:t>
      </w:r>
      <w:r w:rsidR="005C4131" w:rsidRPr="00AC1FE4">
        <w:rPr>
          <w:color w:val="000000"/>
        </w:rPr>
        <w:t>й</w:t>
      </w:r>
      <w:r w:rsidRPr="00AC1FE4">
        <w:rPr>
          <w:color w:val="000000"/>
        </w:rPr>
        <w:t xml:space="preserve"> форме</w:t>
      </w:r>
      <w:r w:rsidR="005C4131" w:rsidRPr="00AC1FE4">
        <w:rPr>
          <w:color w:val="000000"/>
        </w:rPr>
        <w:t xml:space="preserve"> с применением дистанционных технологий</w:t>
      </w:r>
      <w:r w:rsidR="00976087" w:rsidRPr="00AC1FE4">
        <w:rPr>
          <w:color w:val="000000"/>
        </w:rPr>
        <w:t xml:space="preserve">, в дистанционной форме, в зависимости от установленных </w:t>
      </w:r>
      <w:r w:rsidR="00840478" w:rsidRPr="00AC1FE4">
        <w:rPr>
          <w:color w:val="000000"/>
        </w:rPr>
        <w:t xml:space="preserve">у Исполнителя </w:t>
      </w:r>
      <w:r w:rsidR="00976087" w:rsidRPr="00AC1FE4">
        <w:rPr>
          <w:color w:val="000000"/>
        </w:rPr>
        <w:t>для соответствующей программы форм обучения</w:t>
      </w:r>
      <w:r w:rsidR="0041746B" w:rsidRPr="00AC1FE4">
        <w:rPr>
          <w:color w:val="000000"/>
        </w:rPr>
        <w:t>.</w:t>
      </w:r>
      <w:r w:rsidR="00B27269" w:rsidRPr="00AC1FE4">
        <w:rPr>
          <w:color w:val="000000"/>
        </w:rPr>
        <w:t xml:space="preserve"> </w:t>
      </w:r>
      <w:r w:rsidR="005C4131" w:rsidRPr="00AC1FE4">
        <w:rPr>
          <w:color w:val="000000"/>
        </w:rPr>
        <w:t xml:space="preserve">Очная форма обучения с применением дистанционных технологий </w:t>
      </w:r>
      <w:r w:rsidR="005647BE" w:rsidRPr="00AC1FE4">
        <w:rPr>
          <w:color w:val="000000"/>
        </w:rPr>
        <w:t>реализуется</w:t>
      </w:r>
      <w:r w:rsidR="005C4131" w:rsidRPr="00AC1FE4">
        <w:rPr>
          <w:color w:val="000000"/>
        </w:rPr>
        <w:t xml:space="preserve"> путем проведения</w:t>
      </w:r>
      <w:r w:rsidR="005647BE" w:rsidRPr="00AC1FE4">
        <w:rPr>
          <w:color w:val="000000"/>
        </w:rPr>
        <w:t xml:space="preserve"> теоретических занятий и промежуточных тестирований</w:t>
      </w:r>
      <w:r w:rsidR="005C4131" w:rsidRPr="00AC1FE4">
        <w:rPr>
          <w:color w:val="000000"/>
        </w:rPr>
        <w:t xml:space="preserve"> </w:t>
      </w:r>
      <w:r w:rsidR="00C33BF1" w:rsidRPr="00AC1FE4">
        <w:rPr>
          <w:color w:val="000000"/>
        </w:rPr>
        <w:t>посредством применения</w:t>
      </w:r>
      <w:r w:rsidR="005C4131" w:rsidRPr="00AC1FE4">
        <w:rPr>
          <w:color w:val="000000"/>
        </w:rPr>
        <w:t xml:space="preserve"> системы электронного обучения</w:t>
      </w:r>
      <w:r w:rsidR="00C33BF1" w:rsidRPr="00AC1FE4">
        <w:rPr>
          <w:color w:val="000000"/>
        </w:rPr>
        <w:t>;</w:t>
      </w:r>
      <w:r w:rsidR="005647BE" w:rsidRPr="00AC1FE4">
        <w:rPr>
          <w:color w:val="000000"/>
        </w:rPr>
        <w:t xml:space="preserve"> </w:t>
      </w:r>
      <w:r w:rsidR="00C33BF1" w:rsidRPr="00AC1FE4">
        <w:rPr>
          <w:color w:val="000000"/>
        </w:rPr>
        <w:t>п</w:t>
      </w:r>
      <w:r w:rsidR="005647BE" w:rsidRPr="00AC1FE4">
        <w:rPr>
          <w:color w:val="000000"/>
        </w:rPr>
        <w:t xml:space="preserve">рактические занятия проводятся в очной форме в назначенную дату очного занятия. </w:t>
      </w:r>
      <w:r w:rsidR="00976087" w:rsidRPr="00AC1FE4">
        <w:rPr>
          <w:color w:val="000000"/>
        </w:rPr>
        <w:t>Дистанционная форма обучения реализуется путем проведения обучения полностью посредством применения системы электронного обучения.</w:t>
      </w:r>
      <w:r w:rsidR="00EB0281" w:rsidRPr="00AC1FE4">
        <w:rPr>
          <w:color w:val="000000"/>
        </w:rPr>
        <w:t xml:space="preserve"> Проверка знаний проводится очно в день очных занятий, либо с применением дистанционных технологий.</w:t>
      </w:r>
    </w:p>
    <w:p w:rsidR="00B328D2" w:rsidRPr="00AC1FE4" w:rsidRDefault="005C4131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Применение системы электронного обучения</w:t>
      </w:r>
      <w:r w:rsidR="00B328D2" w:rsidRPr="00AC1FE4">
        <w:rPr>
          <w:color w:val="000000"/>
        </w:rPr>
        <w:t xml:space="preserve"> осуществляется посредством предоставления</w:t>
      </w:r>
      <w:r w:rsidR="00326231" w:rsidRPr="00AC1FE4">
        <w:rPr>
          <w:color w:val="000000"/>
        </w:rPr>
        <w:t xml:space="preserve"> Исполнителем</w:t>
      </w:r>
      <w:r w:rsidR="00B328D2" w:rsidRPr="00AC1FE4">
        <w:rPr>
          <w:color w:val="000000"/>
        </w:rPr>
        <w:t xml:space="preserve"> доступа работникам Заказчика, </w:t>
      </w:r>
      <w:r w:rsidR="00471903" w:rsidRPr="00AC1FE4">
        <w:rPr>
          <w:color w:val="000000"/>
        </w:rPr>
        <w:t>указанным</w:t>
      </w:r>
      <w:r w:rsidR="00B328D2" w:rsidRPr="00AC1FE4">
        <w:rPr>
          <w:color w:val="000000"/>
        </w:rPr>
        <w:t xml:space="preserve"> в</w:t>
      </w:r>
      <w:r w:rsidR="00471903" w:rsidRPr="00AC1FE4">
        <w:rPr>
          <w:color w:val="000000"/>
        </w:rPr>
        <w:t xml:space="preserve"> подписанн</w:t>
      </w:r>
      <w:r w:rsidR="00B27269" w:rsidRPr="00AC1FE4">
        <w:rPr>
          <w:color w:val="000000"/>
        </w:rPr>
        <w:t>ом</w:t>
      </w:r>
      <w:r w:rsidR="00B328D2" w:rsidRPr="00AC1FE4">
        <w:rPr>
          <w:color w:val="000000"/>
        </w:rPr>
        <w:t xml:space="preserve"> </w:t>
      </w:r>
      <w:r w:rsidR="00B27269" w:rsidRPr="00AC1FE4">
        <w:rPr>
          <w:color w:val="000000"/>
        </w:rPr>
        <w:t>Приложении</w:t>
      </w:r>
      <w:r w:rsidR="00B328D2" w:rsidRPr="00AC1FE4">
        <w:rPr>
          <w:color w:val="000000"/>
        </w:rPr>
        <w:t xml:space="preserve">, в персональные личные кабинеты </w:t>
      </w:r>
      <w:r w:rsidR="0038214B" w:rsidRPr="00AC1FE4">
        <w:rPr>
          <w:color w:val="000000"/>
        </w:rPr>
        <w:t>в</w:t>
      </w:r>
      <w:r w:rsidR="00B328D2" w:rsidRPr="00AC1FE4">
        <w:rPr>
          <w:color w:val="000000"/>
        </w:rPr>
        <w:t xml:space="preserve"> </w:t>
      </w:r>
      <w:r w:rsidR="0041746B" w:rsidRPr="00AC1FE4">
        <w:rPr>
          <w:color w:val="000000"/>
        </w:rPr>
        <w:t xml:space="preserve">информационной </w:t>
      </w:r>
      <w:r w:rsidR="0038214B" w:rsidRPr="00AC1FE4">
        <w:rPr>
          <w:color w:val="000000"/>
        </w:rPr>
        <w:t>системе электронного обучения</w:t>
      </w:r>
      <w:r w:rsidR="00B328D2" w:rsidRPr="00AC1FE4">
        <w:rPr>
          <w:color w:val="000000"/>
        </w:rPr>
        <w:t xml:space="preserve"> Исполнителя</w:t>
      </w:r>
      <w:r w:rsidR="0038214B" w:rsidRPr="00AC1FE4">
        <w:rPr>
          <w:color w:val="000000"/>
        </w:rPr>
        <w:t xml:space="preserve"> (далее – СДО)</w:t>
      </w:r>
      <w:r w:rsidR="00B328D2" w:rsidRPr="00AC1FE4">
        <w:rPr>
          <w:color w:val="000000"/>
        </w:rPr>
        <w:t xml:space="preserve">, в которых размещены материалы электронного обучения. Вход </w:t>
      </w:r>
      <w:r w:rsidR="0038214B" w:rsidRPr="00AC1FE4">
        <w:rPr>
          <w:color w:val="000000"/>
        </w:rPr>
        <w:t>в СДО</w:t>
      </w:r>
      <w:r w:rsidR="00B328D2" w:rsidRPr="00AC1FE4">
        <w:rPr>
          <w:color w:val="000000"/>
        </w:rPr>
        <w:t xml:space="preserve"> осуществля</w:t>
      </w:r>
      <w:r w:rsidR="00914845" w:rsidRPr="00AC1FE4">
        <w:rPr>
          <w:color w:val="000000"/>
        </w:rPr>
        <w:t>ет</w:t>
      </w:r>
      <w:r w:rsidR="00B328D2" w:rsidRPr="00AC1FE4">
        <w:rPr>
          <w:color w:val="000000"/>
        </w:rPr>
        <w:t xml:space="preserve">ся зарегистрированным </w:t>
      </w:r>
      <w:r w:rsidR="0038214B" w:rsidRPr="00AC1FE4">
        <w:rPr>
          <w:color w:val="000000"/>
        </w:rPr>
        <w:t>в СДО</w:t>
      </w:r>
      <w:r w:rsidR="00B328D2" w:rsidRPr="00AC1FE4">
        <w:rPr>
          <w:color w:val="000000"/>
        </w:rPr>
        <w:t xml:space="preserve"> работником Заказчика (далее также – пользователь) по персональному логину и паролю (далее - учетн</w:t>
      </w:r>
      <w:r w:rsidR="0038214B" w:rsidRPr="00AC1FE4">
        <w:rPr>
          <w:color w:val="000000"/>
        </w:rPr>
        <w:t>ая</w:t>
      </w:r>
      <w:r w:rsidR="00B328D2" w:rsidRPr="00AC1FE4">
        <w:rPr>
          <w:color w:val="000000"/>
        </w:rPr>
        <w:t xml:space="preserve"> запис</w:t>
      </w:r>
      <w:r w:rsidR="0038214B" w:rsidRPr="00AC1FE4">
        <w:rPr>
          <w:color w:val="000000"/>
        </w:rPr>
        <w:t>ь</w:t>
      </w:r>
      <w:r w:rsidR="00B328D2" w:rsidRPr="00AC1FE4">
        <w:rPr>
          <w:color w:val="000000"/>
        </w:rPr>
        <w:t>) посредством устройств</w:t>
      </w:r>
      <w:r w:rsidR="0038214B" w:rsidRPr="00AC1FE4">
        <w:rPr>
          <w:color w:val="000000"/>
        </w:rPr>
        <w:t>а</w:t>
      </w:r>
      <w:r w:rsidR="00B328D2" w:rsidRPr="00AC1FE4">
        <w:rPr>
          <w:color w:val="000000"/>
        </w:rPr>
        <w:t>, имеющ</w:t>
      </w:r>
      <w:r w:rsidR="0038214B" w:rsidRPr="00AC1FE4">
        <w:rPr>
          <w:color w:val="000000"/>
        </w:rPr>
        <w:t>его</w:t>
      </w:r>
      <w:r w:rsidR="00B328D2" w:rsidRPr="00AC1FE4">
        <w:rPr>
          <w:color w:val="000000"/>
        </w:rPr>
        <w:t xml:space="preserve"> доступ в сеть Интернет (персональный компьютер, мобильный телефон</w:t>
      </w:r>
      <w:r w:rsidR="0038214B" w:rsidRPr="00AC1FE4">
        <w:rPr>
          <w:color w:val="000000"/>
        </w:rPr>
        <w:t>, планшет</w:t>
      </w:r>
      <w:r w:rsidR="00B328D2" w:rsidRPr="00AC1FE4">
        <w:rPr>
          <w:color w:val="000000"/>
        </w:rPr>
        <w:t xml:space="preserve"> и иные подобные) </w:t>
      </w:r>
      <w:r w:rsidR="00CF10F3" w:rsidRPr="00AC1FE4">
        <w:rPr>
          <w:color w:val="000000"/>
        </w:rPr>
        <w:t>и скорость сети Интернет</w:t>
      </w:r>
      <w:r w:rsidR="00576C58" w:rsidRPr="00AC1FE4">
        <w:rPr>
          <w:color w:val="000000"/>
        </w:rPr>
        <w:t xml:space="preserve"> не менее 10 мбит/с</w:t>
      </w:r>
      <w:r w:rsidR="00CF10F3" w:rsidRPr="00AC1FE4">
        <w:rPr>
          <w:color w:val="000000"/>
        </w:rPr>
        <w:t xml:space="preserve">, </w:t>
      </w:r>
      <w:r w:rsidR="00B328D2" w:rsidRPr="00AC1FE4">
        <w:rPr>
          <w:color w:val="000000"/>
        </w:rPr>
        <w:t>позволяющ</w:t>
      </w:r>
      <w:r w:rsidR="00CF10F3" w:rsidRPr="00AC1FE4">
        <w:rPr>
          <w:color w:val="000000"/>
        </w:rPr>
        <w:t>ие</w:t>
      </w:r>
      <w:r w:rsidR="00B328D2" w:rsidRPr="00AC1FE4">
        <w:rPr>
          <w:color w:val="000000"/>
        </w:rPr>
        <w:t xml:space="preserve"> осуществлять просмотр видеозаписей</w:t>
      </w:r>
      <w:r w:rsidR="0041746B" w:rsidRPr="00AC1FE4">
        <w:rPr>
          <w:color w:val="000000"/>
        </w:rPr>
        <w:t>,</w:t>
      </w:r>
      <w:r w:rsidR="00B328D2" w:rsidRPr="00AC1FE4">
        <w:rPr>
          <w:color w:val="000000"/>
        </w:rPr>
        <w:t xml:space="preserve"> текстовых</w:t>
      </w:r>
      <w:r w:rsidR="0041746B" w:rsidRPr="00AC1FE4">
        <w:rPr>
          <w:color w:val="000000"/>
        </w:rPr>
        <w:t xml:space="preserve"> и графических</w:t>
      </w:r>
      <w:r w:rsidR="00B328D2" w:rsidRPr="00AC1FE4">
        <w:rPr>
          <w:color w:val="000000"/>
        </w:rPr>
        <w:t xml:space="preserve"> материалов. </w:t>
      </w:r>
    </w:p>
    <w:p w:rsidR="00045E41" w:rsidRPr="00AC1FE4" w:rsidRDefault="000C0EA0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Исполнитель вправе привлекать к оказанию Услуг третьих лиц. Ответственность </w:t>
      </w:r>
      <w:r w:rsidR="004C71FA" w:rsidRPr="00AC1FE4">
        <w:rPr>
          <w:color w:val="000000"/>
        </w:rPr>
        <w:t xml:space="preserve">перед Заказчиком </w:t>
      </w:r>
      <w:r w:rsidRPr="00AC1FE4">
        <w:rPr>
          <w:color w:val="000000"/>
        </w:rPr>
        <w:t xml:space="preserve">за </w:t>
      </w:r>
      <w:r w:rsidR="004C71FA" w:rsidRPr="00AC1FE4">
        <w:rPr>
          <w:color w:val="000000"/>
        </w:rPr>
        <w:t>действия привлеченных к оказанию услуг третьих лиц несет Исполнитель.</w:t>
      </w:r>
    </w:p>
    <w:p w:rsidR="00045E41" w:rsidRPr="00AC1FE4" w:rsidRDefault="00045E41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t>Источник финансирования: субсидии на выполнение государственного задания.</w:t>
      </w:r>
    </w:p>
    <w:p w:rsidR="004E3800" w:rsidRPr="00AC1FE4" w:rsidRDefault="004E3800" w:rsidP="004E3800">
      <w:pPr>
        <w:spacing w:line="240" w:lineRule="auto"/>
        <w:ind w:firstLine="0"/>
        <w:rPr>
          <w:color w:val="000000"/>
        </w:rPr>
      </w:pPr>
    </w:p>
    <w:p w:rsidR="003D2D1D" w:rsidRPr="00AC1FE4" w:rsidRDefault="003D2D1D" w:rsidP="004E3800">
      <w:pPr>
        <w:numPr>
          <w:ilvl w:val="0"/>
          <w:numId w:val="24"/>
        </w:numPr>
        <w:shd w:val="clear" w:color="auto" w:fill="FFFFFF"/>
        <w:spacing w:line="240" w:lineRule="auto"/>
        <w:ind w:left="0" w:firstLine="0"/>
        <w:jc w:val="center"/>
        <w:rPr>
          <w:b/>
          <w:bCs/>
          <w:color w:val="000000"/>
        </w:rPr>
      </w:pPr>
      <w:r w:rsidRPr="00AC1FE4">
        <w:rPr>
          <w:b/>
          <w:bCs/>
          <w:color w:val="000000"/>
        </w:rPr>
        <w:t>ОБЯЗАННОСТИ СТОРОН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b/>
          <w:color w:val="000000"/>
        </w:rPr>
      </w:pPr>
      <w:r w:rsidRPr="00AC1FE4">
        <w:rPr>
          <w:b/>
          <w:color w:val="000000"/>
          <w:u w:val="single"/>
        </w:rPr>
        <w:t>Исполнитель обязуется</w:t>
      </w:r>
      <w:r w:rsidRPr="00AC1FE4">
        <w:rPr>
          <w:b/>
          <w:color w:val="000000"/>
        </w:rPr>
        <w:t>:</w:t>
      </w:r>
    </w:p>
    <w:p w:rsidR="003D2D1D" w:rsidRPr="00AC1FE4" w:rsidRDefault="001535F6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bookmarkStart w:id="1" w:name="_Hlk180415132"/>
      <w:r w:rsidRPr="00AC1FE4">
        <w:t>Для очных занятий:</w:t>
      </w:r>
      <w:r w:rsidRPr="00AC1FE4" w:rsidDel="00EB0281">
        <w:t xml:space="preserve"> </w:t>
      </w:r>
      <w:bookmarkStart w:id="2" w:name="_Ref183707564"/>
      <w:bookmarkStart w:id="3" w:name="_Ref183710845"/>
      <w:bookmarkStart w:id="4" w:name="_Ref187845443"/>
      <w:r w:rsidRPr="00AC1FE4">
        <w:t>н</w:t>
      </w:r>
      <w:r w:rsidR="00190707" w:rsidRPr="00AC1FE4">
        <w:t>е позднее 5 рабочих дней с даты получения предварительной оплаты</w:t>
      </w:r>
      <w:r w:rsidR="008C025C" w:rsidRPr="00AC1FE4">
        <w:t xml:space="preserve"> в предусмотренном </w:t>
      </w:r>
      <w:r w:rsidR="00045E41" w:rsidRPr="00AC1FE4">
        <w:t>Контракт</w:t>
      </w:r>
      <w:r w:rsidR="008C025C" w:rsidRPr="00AC1FE4">
        <w:t xml:space="preserve">ом размере (если </w:t>
      </w:r>
      <w:r w:rsidR="00045E41" w:rsidRPr="00AC1FE4">
        <w:t>Контракт</w:t>
      </w:r>
      <w:r w:rsidR="008C025C" w:rsidRPr="00AC1FE4">
        <w:t>ом предусмотрена предоплата)</w:t>
      </w:r>
      <w:r w:rsidR="000C040E" w:rsidRPr="00AC1FE4">
        <w:t xml:space="preserve"> </w:t>
      </w:r>
      <w:r w:rsidR="008C025C" w:rsidRPr="00AC1FE4">
        <w:t>и/или с даты</w:t>
      </w:r>
      <w:r w:rsidR="000C0EA0" w:rsidRPr="00AC1FE4">
        <w:t xml:space="preserve"> </w:t>
      </w:r>
      <w:r w:rsidR="0005241B" w:rsidRPr="00AC1FE4">
        <w:t xml:space="preserve">получения списка обучающихся в соответствии с п. </w:t>
      </w:r>
      <w:r w:rsidR="0005241B" w:rsidRPr="00AC1FE4">
        <w:fldChar w:fldCharType="begin"/>
      </w:r>
      <w:r w:rsidR="0005241B" w:rsidRPr="00AC1FE4">
        <w:instrText xml:space="preserve"> REF _Ref204778532 \r \h </w:instrText>
      </w:r>
      <w:r w:rsidR="00AC1FE4" w:rsidRPr="00AC1FE4">
        <w:instrText xml:space="preserve"> \* MERGEFORMAT </w:instrText>
      </w:r>
      <w:r w:rsidR="0005241B" w:rsidRPr="00AC1FE4">
        <w:fldChar w:fldCharType="separate"/>
      </w:r>
      <w:r w:rsidR="0005241B" w:rsidRPr="00AC1FE4">
        <w:t>2.2.1</w:t>
      </w:r>
      <w:r w:rsidR="0005241B" w:rsidRPr="00AC1FE4">
        <w:fldChar w:fldCharType="end"/>
      </w:r>
      <w:r w:rsidR="0005241B" w:rsidRPr="00AC1FE4">
        <w:t xml:space="preserve">. настоящего </w:t>
      </w:r>
      <w:r w:rsidR="00045E41" w:rsidRPr="00AC1FE4">
        <w:t>Контракт</w:t>
      </w:r>
      <w:r w:rsidR="0005241B" w:rsidRPr="00AC1FE4">
        <w:t>а</w:t>
      </w:r>
      <w:r w:rsidR="000C0EA0" w:rsidRPr="00AC1FE4">
        <w:t>,</w:t>
      </w:r>
      <w:r w:rsidR="008C025C" w:rsidRPr="00AC1FE4">
        <w:t xml:space="preserve"> в зависимости от того, какое событие наступит позже,</w:t>
      </w:r>
      <w:r w:rsidR="009171ED" w:rsidRPr="00AC1FE4">
        <w:t xml:space="preserve"> </w:t>
      </w:r>
      <w:bookmarkStart w:id="5" w:name="_Ref183618792"/>
      <w:r w:rsidR="009171ED" w:rsidRPr="00AC1FE4">
        <w:t>с</w:t>
      </w:r>
      <w:r w:rsidR="00DD1AA3" w:rsidRPr="00AC1FE4">
        <w:t>формир</w:t>
      </w:r>
      <w:r w:rsidR="009171ED" w:rsidRPr="00AC1FE4">
        <w:t>овать</w:t>
      </w:r>
      <w:r w:rsidR="00DD1AA3" w:rsidRPr="00AC1FE4">
        <w:t xml:space="preserve"> группы обучения</w:t>
      </w:r>
      <w:r w:rsidR="009171ED" w:rsidRPr="00AC1FE4">
        <w:t xml:space="preserve"> </w:t>
      </w:r>
      <w:r w:rsidR="00190707" w:rsidRPr="00AC1FE4">
        <w:t>и</w:t>
      </w:r>
      <w:r w:rsidR="00190707" w:rsidRPr="00AC1FE4">
        <w:rPr>
          <w:color w:val="000000"/>
        </w:rPr>
        <w:t xml:space="preserve"> </w:t>
      </w:r>
      <w:r w:rsidR="009171ED" w:rsidRPr="00AC1FE4">
        <w:rPr>
          <w:color w:val="000000"/>
        </w:rPr>
        <w:t xml:space="preserve">уведомить </w:t>
      </w:r>
      <w:r w:rsidR="000C040E" w:rsidRPr="00AC1FE4">
        <w:rPr>
          <w:color w:val="000000"/>
        </w:rPr>
        <w:t xml:space="preserve">Заказчика по электронной почте, указанной в п. </w:t>
      </w:r>
      <w:r w:rsidRPr="00AC1FE4">
        <w:rPr>
          <w:color w:val="000000"/>
        </w:rPr>
        <w:fldChar w:fldCharType="begin"/>
      </w:r>
      <w:r w:rsidRPr="00AC1FE4">
        <w:rPr>
          <w:color w:val="000000"/>
        </w:rPr>
        <w:instrText xml:space="preserve"> REF _Ref202884011 \r \h </w:instrText>
      </w:r>
      <w:r w:rsidRPr="00AC1FE4">
        <w:rPr>
          <w:color w:val="000000"/>
        </w:rPr>
      </w:r>
      <w:r w:rsidRPr="00AC1FE4">
        <w:rPr>
          <w:color w:val="000000"/>
        </w:rPr>
        <w:instrText xml:space="preserve"> \* MERGEFORMAT </w:instrText>
      </w:r>
      <w:r w:rsidRPr="00AC1FE4">
        <w:rPr>
          <w:color w:val="000000"/>
        </w:rPr>
        <w:fldChar w:fldCharType="separate"/>
      </w:r>
      <w:r w:rsidRPr="00AC1FE4">
        <w:rPr>
          <w:color w:val="000000"/>
        </w:rPr>
        <w:t>2.1.2</w:t>
      </w:r>
      <w:r w:rsidRPr="00AC1FE4">
        <w:rPr>
          <w:color w:val="000000"/>
        </w:rPr>
        <w:fldChar w:fldCharType="end"/>
      </w:r>
      <w:r w:rsidR="000C040E" w:rsidRPr="00AC1FE4">
        <w:rPr>
          <w:color w:val="000000"/>
        </w:rPr>
        <w:t xml:space="preserve">. настоящего </w:t>
      </w:r>
      <w:r w:rsidR="00045E41" w:rsidRPr="00AC1FE4">
        <w:rPr>
          <w:color w:val="000000"/>
        </w:rPr>
        <w:t>Контракт</w:t>
      </w:r>
      <w:r w:rsidR="000C040E" w:rsidRPr="00AC1FE4">
        <w:rPr>
          <w:color w:val="000000"/>
        </w:rPr>
        <w:t xml:space="preserve">а, о </w:t>
      </w:r>
      <w:r w:rsidR="009171ED" w:rsidRPr="00AC1FE4">
        <w:rPr>
          <w:color w:val="000000"/>
        </w:rPr>
        <w:t>назначенн</w:t>
      </w:r>
      <w:r w:rsidR="00DA623E" w:rsidRPr="00AC1FE4">
        <w:rPr>
          <w:color w:val="000000"/>
        </w:rPr>
        <w:t>ых</w:t>
      </w:r>
      <w:r w:rsidR="009171ED" w:rsidRPr="00AC1FE4">
        <w:rPr>
          <w:color w:val="000000"/>
        </w:rPr>
        <w:t xml:space="preserve"> </w:t>
      </w:r>
      <w:r w:rsidR="00DA623E" w:rsidRPr="00AC1FE4">
        <w:rPr>
          <w:color w:val="000000"/>
        </w:rPr>
        <w:t xml:space="preserve">датах </w:t>
      </w:r>
      <w:r w:rsidR="000C040E" w:rsidRPr="00AC1FE4">
        <w:rPr>
          <w:color w:val="000000"/>
        </w:rPr>
        <w:t xml:space="preserve">и времени проведения </w:t>
      </w:r>
      <w:r w:rsidR="009171ED" w:rsidRPr="00AC1FE4">
        <w:rPr>
          <w:color w:val="000000"/>
        </w:rPr>
        <w:t xml:space="preserve">очных </w:t>
      </w:r>
      <w:r w:rsidR="00AC4AE2" w:rsidRPr="00AC1FE4">
        <w:rPr>
          <w:color w:val="000000"/>
        </w:rPr>
        <w:t>занятий</w:t>
      </w:r>
      <w:r w:rsidR="009171ED" w:rsidRPr="00AC1FE4">
        <w:rPr>
          <w:color w:val="000000"/>
        </w:rPr>
        <w:t>. Дат</w:t>
      </w:r>
      <w:r w:rsidR="00DA623E" w:rsidRPr="00AC1FE4">
        <w:rPr>
          <w:color w:val="000000"/>
        </w:rPr>
        <w:t>ы очных занятий</w:t>
      </w:r>
      <w:r w:rsidR="009171ED" w:rsidRPr="00AC1FE4">
        <w:rPr>
          <w:color w:val="000000"/>
        </w:rPr>
        <w:t xml:space="preserve"> назнача</w:t>
      </w:r>
      <w:r w:rsidR="00DA623E" w:rsidRPr="00AC1FE4">
        <w:rPr>
          <w:color w:val="000000"/>
        </w:rPr>
        <w:t>ю</w:t>
      </w:r>
      <w:r w:rsidR="009171ED" w:rsidRPr="00AC1FE4">
        <w:rPr>
          <w:color w:val="000000"/>
        </w:rPr>
        <w:t>тся Исполнителем</w:t>
      </w:r>
      <w:r w:rsidR="000C040E" w:rsidRPr="00AC1FE4">
        <w:rPr>
          <w:color w:val="000000"/>
        </w:rPr>
        <w:t xml:space="preserve"> </w:t>
      </w:r>
      <w:r w:rsidR="000C040E" w:rsidRPr="00AC1FE4">
        <w:t xml:space="preserve">в пределах срока обучения, </w:t>
      </w:r>
      <w:r w:rsidR="009171ED" w:rsidRPr="00AC1FE4">
        <w:t xml:space="preserve">согласованного </w:t>
      </w:r>
      <w:r w:rsidR="000C040E" w:rsidRPr="00AC1FE4">
        <w:t xml:space="preserve">в </w:t>
      </w:r>
      <w:r w:rsidR="0053415B" w:rsidRPr="00AC1FE4">
        <w:t>Приложении</w:t>
      </w:r>
      <w:r w:rsidRPr="00AC1FE4">
        <w:t xml:space="preserve">, и с учетом установленного п. </w:t>
      </w:r>
      <w:r w:rsidR="00840478" w:rsidRPr="00AC1FE4">
        <w:fldChar w:fldCharType="begin"/>
      </w:r>
      <w:r w:rsidR="00840478" w:rsidRPr="00AC1FE4">
        <w:instrText xml:space="preserve"> REF _Ref202884841 \r \h </w:instrText>
      </w:r>
      <w:r w:rsidR="00AC1FE4" w:rsidRPr="00AC1FE4">
        <w:instrText xml:space="preserve"> \* MERGEFORMAT </w:instrText>
      </w:r>
      <w:r w:rsidR="00840478" w:rsidRPr="00AC1FE4">
        <w:fldChar w:fldCharType="separate"/>
      </w:r>
      <w:r w:rsidR="00840478" w:rsidRPr="00AC1FE4">
        <w:t>2.2.2</w:t>
      </w:r>
      <w:r w:rsidR="00840478" w:rsidRPr="00AC1FE4">
        <w:fldChar w:fldCharType="end"/>
      </w:r>
      <w:r w:rsidR="00840478" w:rsidRPr="00AC1FE4">
        <w:t>.</w:t>
      </w:r>
      <w:r w:rsidRPr="00AC1FE4">
        <w:t xml:space="preserve"> настоящего </w:t>
      </w:r>
      <w:r w:rsidR="00045E41" w:rsidRPr="00AC1FE4">
        <w:t>Контракт</w:t>
      </w:r>
      <w:r w:rsidRPr="00AC1FE4">
        <w:t xml:space="preserve">а </w:t>
      </w:r>
      <w:r w:rsidRPr="00AC1FE4">
        <w:lastRenderedPageBreak/>
        <w:t>срока освоения работниками Заказчика срока освоения дистанционно</w:t>
      </w:r>
      <w:r w:rsidR="00840478" w:rsidRPr="00AC1FE4">
        <w:t>й</w:t>
      </w:r>
      <w:r w:rsidRPr="00AC1FE4">
        <w:t xml:space="preserve"> </w:t>
      </w:r>
      <w:r w:rsidR="00840478" w:rsidRPr="00AC1FE4">
        <w:t>части программы</w:t>
      </w:r>
      <w:r w:rsidR="00DD1AA3" w:rsidRPr="00AC1FE4">
        <w:t>.</w:t>
      </w:r>
      <w:bookmarkEnd w:id="4"/>
      <w:r w:rsidR="001026B4" w:rsidRPr="00AC1FE4">
        <w:t xml:space="preserve"> </w:t>
      </w:r>
      <w:bookmarkEnd w:id="2"/>
      <w:bookmarkEnd w:id="3"/>
      <w:bookmarkEnd w:id="5"/>
      <w:r w:rsidR="003D2D1D" w:rsidRPr="00AC1FE4">
        <w:rPr>
          <w:color w:val="000000"/>
        </w:rPr>
        <w:t xml:space="preserve">В случае невозможности </w:t>
      </w:r>
      <w:r w:rsidR="00F54700" w:rsidRPr="00AC1FE4">
        <w:rPr>
          <w:color w:val="000000"/>
        </w:rPr>
        <w:t xml:space="preserve">проведения </w:t>
      </w:r>
      <w:r w:rsidR="000C040E" w:rsidRPr="00AC1FE4">
        <w:rPr>
          <w:color w:val="000000"/>
        </w:rPr>
        <w:t xml:space="preserve">занятия </w:t>
      </w:r>
      <w:r w:rsidR="003D2D1D" w:rsidRPr="00AC1FE4">
        <w:rPr>
          <w:color w:val="000000"/>
        </w:rPr>
        <w:t xml:space="preserve">в </w:t>
      </w:r>
      <w:r w:rsidR="00F54700" w:rsidRPr="00AC1FE4">
        <w:rPr>
          <w:color w:val="000000"/>
        </w:rPr>
        <w:t>дату</w:t>
      </w:r>
      <w:r w:rsidR="003D2D1D" w:rsidRPr="00AC1FE4">
        <w:rPr>
          <w:color w:val="000000"/>
        </w:rPr>
        <w:t xml:space="preserve">, </w:t>
      </w:r>
      <w:r w:rsidR="00840478" w:rsidRPr="00AC1FE4">
        <w:rPr>
          <w:color w:val="000000"/>
        </w:rPr>
        <w:t xml:space="preserve">назначенную </w:t>
      </w:r>
      <w:r w:rsidR="003D2D1D" w:rsidRPr="00AC1FE4">
        <w:rPr>
          <w:color w:val="000000"/>
        </w:rPr>
        <w:t xml:space="preserve">Исполнителем, Заказчик </w:t>
      </w:r>
      <w:r w:rsidR="00927B34" w:rsidRPr="00AC1FE4">
        <w:rPr>
          <w:color w:val="000000"/>
        </w:rPr>
        <w:t xml:space="preserve">не позднее чем за 5 (пять) рабочих дней до </w:t>
      </w:r>
      <w:r w:rsidR="000C040E" w:rsidRPr="00AC1FE4">
        <w:rPr>
          <w:color w:val="000000"/>
        </w:rPr>
        <w:t xml:space="preserve">указанной </w:t>
      </w:r>
      <w:r w:rsidR="00927B34" w:rsidRPr="00AC1FE4">
        <w:rPr>
          <w:color w:val="000000"/>
        </w:rPr>
        <w:t xml:space="preserve">даты </w:t>
      </w:r>
      <w:r w:rsidR="00F54700" w:rsidRPr="00AC1FE4">
        <w:rPr>
          <w:color w:val="000000"/>
        </w:rPr>
        <w:t>ответным письмом</w:t>
      </w:r>
      <w:r w:rsidR="000701EB" w:rsidRPr="00AC1FE4">
        <w:rPr>
          <w:color w:val="000000"/>
        </w:rPr>
        <w:t xml:space="preserve"> </w:t>
      </w:r>
      <w:r w:rsidR="003D2D1D" w:rsidRPr="00AC1FE4">
        <w:rPr>
          <w:color w:val="000000"/>
        </w:rPr>
        <w:t xml:space="preserve">уведомляет </w:t>
      </w:r>
      <w:r w:rsidR="00927B34" w:rsidRPr="00AC1FE4">
        <w:rPr>
          <w:color w:val="000000"/>
        </w:rPr>
        <w:t xml:space="preserve">об этом </w:t>
      </w:r>
      <w:r w:rsidR="003D2D1D" w:rsidRPr="00AC1FE4">
        <w:rPr>
          <w:color w:val="000000"/>
        </w:rPr>
        <w:t>Исполнителя</w:t>
      </w:r>
      <w:r w:rsidR="00927B34" w:rsidRPr="00AC1FE4">
        <w:rPr>
          <w:color w:val="000000"/>
        </w:rPr>
        <w:t xml:space="preserve"> и Сторонами согласуются новые сроки </w:t>
      </w:r>
      <w:r w:rsidR="00F54700" w:rsidRPr="00AC1FE4">
        <w:rPr>
          <w:color w:val="000000"/>
        </w:rPr>
        <w:t>проведения очных занятий в пределах срока обучения</w:t>
      </w:r>
      <w:r w:rsidR="00927B34" w:rsidRPr="00AC1FE4">
        <w:rPr>
          <w:color w:val="000000"/>
        </w:rPr>
        <w:t>.</w:t>
      </w:r>
    </w:p>
    <w:p w:rsidR="001026B4" w:rsidRPr="00AC1FE4" w:rsidRDefault="001535F6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bookmarkStart w:id="6" w:name="_Ref187846119"/>
      <w:bookmarkEnd w:id="1"/>
      <w:r w:rsidRPr="00AC1FE4">
        <w:t>Для дистанционных занятий</w:t>
      </w:r>
      <w:r w:rsidR="00840478" w:rsidRPr="00AC1FE4">
        <w:t>:</w:t>
      </w:r>
      <w:bookmarkStart w:id="7" w:name="_Ref202884011"/>
      <w:r w:rsidRPr="00AC1FE4">
        <w:rPr>
          <w:color w:val="000000"/>
        </w:rPr>
        <w:t xml:space="preserve"> н</w:t>
      </w:r>
      <w:r w:rsidR="001026B4" w:rsidRPr="00AC1FE4">
        <w:rPr>
          <w:color w:val="000000"/>
        </w:rPr>
        <w:t xml:space="preserve">е позднее 5 рабочих дней с даты </w:t>
      </w:r>
      <w:r w:rsidR="0005241B" w:rsidRPr="00AC1FE4">
        <w:rPr>
          <w:color w:val="000000"/>
        </w:rPr>
        <w:t xml:space="preserve">подписания соответствующего </w:t>
      </w:r>
      <w:r w:rsidR="0053415B" w:rsidRPr="00AC1FE4">
        <w:t>Приложения</w:t>
      </w:r>
      <w:r w:rsidR="008C025C" w:rsidRPr="00AC1FE4">
        <w:t xml:space="preserve">, а если </w:t>
      </w:r>
      <w:r w:rsidR="00045E41" w:rsidRPr="00AC1FE4">
        <w:t>Контракт</w:t>
      </w:r>
      <w:r w:rsidR="008C025C" w:rsidRPr="00AC1FE4">
        <w:t>ом предусмотрена полная или частичная предварительная оплата - с даты ее получения</w:t>
      </w:r>
      <w:r w:rsidR="000C0EA0" w:rsidRPr="00AC1FE4">
        <w:t>,</w:t>
      </w:r>
      <w:r w:rsidR="001026B4" w:rsidRPr="00AC1FE4">
        <w:t xml:space="preserve"> </w:t>
      </w:r>
      <w:r w:rsidR="001026B4" w:rsidRPr="00AC1FE4">
        <w:rPr>
          <w:color w:val="000000"/>
        </w:rPr>
        <w:t>зарегистрировать работников Заказчика в СДО и предоставить пользователям доступ в СДО</w:t>
      </w:r>
      <w:r w:rsidR="009171ED" w:rsidRPr="00AC1FE4">
        <w:rPr>
          <w:color w:val="000000"/>
        </w:rPr>
        <w:t>. Доступ предоставляется</w:t>
      </w:r>
      <w:r w:rsidR="001026B4" w:rsidRPr="00AC1FE4">
        <w:rPr>
          <w:color w:val="000000"/>
        </w:rPr>
        <w:t xml:space="preserve"> путем направления Заказчику инструкции со ссылкой для входа в СДО и данны</w:t>
      </w:r>
      <w:r w:rsidR="009171ED" w:rsidRPr="00AC1FE4">
        <w:rPr>
          <w:color w:val="000000"/>
        </w:rPr>
        <w:t>х</w:t>
      </w:r>
      <w:r w:rsidR="001026B4" w:rsidRPr="00AC1FE4">
        <w:rPr>
          <w:color w:val="000000"/>
        </w:rPr>
        <w:t xml:space="preserve"> учетных записей пользователей на адрес электронной почты ответственного лица Заказчика: </w:t>
      </w:r>
      <w:r w:rsidR="001026B4" w:rsidRPr="00AC1FE4">
        <w:rPr>
          <w:color w:val="000000"/>
          <w:highlight w:val="yellow"/>
        </w:rPr>
        <w:t>________________</w:t>
      </w:r>
      <w:r w:rsidR="001026B4" w:rsidRPr="00AC1FE4">
        <w:rPr>
          <w:color w:val="000000"/>
        </w:rPr>
        <w:t>. Доступ считается предоставленным с даты отправки Исполнителем письма, указанного в настоящем пункте.</w:t>
      </w:r>
      <w:bookmarkEnd w:id="6"/>
      <w:bookmarkEnd w:id="7"/>
    </w:p>
    <w:p w:rsidR="003D2D1D" w:rsidRPr="00AC1FE4" w:rsidRDefault="003D2D1D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Информировать Заказчика обо всех изменениях процесса обучения, имеющих существенное значение для Заказчика.</w:t>
      </w:r>
    </w:p>
    <w:p w:rsidR="00F176A7" w:rsidRPr="00AC1FE4" w:rsidRDefault="00F176A7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Исполнитель не несет ответственности за состояние здоровья сотрудников Заказчика, направленных на обучение в соответствии с Приложением к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у в случае сокрытия Заказчиком или обучающимся информации о наличии медицинских противопоказаний на момент начала или в процессе обучения</w:t>
      </w:r>
      <w:r w:rsidR="003F6470" w:rsidRPr="00AC1FE4">
        <w:rPr>
          <w:color w:val="000000"/>
        </w:rPr>
        <w:t>.</w:t>
      </w:r>
    </w:p>
    <w:p w:rsidR="00BD5CCA" w:rsidRPr="00AC1FE4" w:rsidRDefault="009B6124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bookmarkStart w:id="8" w:name="_Ref183621799"/>
      <w:bookmarkStart w:id="9" w:name="_Ref202888490"/>
      <w:r w:rsidRPr="00AC1FE4">
        <w:rPr>
          <w:color w:val="000000"/>
        </w:rPr>
        <w:t>П</w:t>
      </w:r>
      <w:r w:rsidR="001F793C" w:rsidRPr="00AC1FE4">
        <w:rPr>
          <w:color w:val="000000"/>
        </w:rPr>
        <w:t xml:space="preserve">ровести проверку </w:t>
      </w:r>
      <w:r w:rsidR="008F0C38" w:rsidRPr="00AC1FE4">
        <w:rPr>
          <w:color w:val="000000"/>
        </w:rPr>
        <w:t xml:space="preserve">знания требований охраны труда работниками </w:t>
      </w:r>
      <w:r w:rsidR="001F793C" w:rsidRPr="00AC1FE4">
        <w:rPr>
          <w:color w:val="000000"/>
        </w:rPr>
        <w:t>Заказчика</w:t>
      </w:r>
      <w:r w:rsidRPr="00AC1FE4">
        <w:rPr>
          <w:color w:val="000000"/>
        </w:rPr>
        <w:t xml:space="preserve"> </w:t>
      </w:r>
      <w:r w:rsidR="001535F6" w:rsidRPr="00AC1FE4">
        <w:rPr>
          <w:color w:val="000000"/>
        </w:rPr>
        <w:t>в</w:t>
      </w:r>
      <w:r w:rsidRPr="00AC1FE4">
        <w:rPr>
          <w:color w:val="000000"/>
        </w:rPr>
        <w:t xml:space="preserve"> </w:t>
      </w:r>
      <w:r w:rsidR="001535F6" w:rsidRPr="00AC1FE4">
        <w:rPr>
          <w:color w:val="000000"/>
        </w:rPr>
        <w:t xml:space="preserve">согласованный </w:t>
      </w:r>
      <w:r w:rsidRPr="00AC1FE4">
        <w:rPr>
          <w:color w:val="000000"/>
        </w:rPr>
        <w:t>срок обучения</w:t>
      </w:r>
      <w:r w:rsidR="00096BE1" w:rsidRPr="00AC1FE4">
        <w:rPr>
          <w:color w:val="000000"/>
        </w:rPr>
        <w:t>. Результаты проверки знаний после завершения обучения оформ</w:t>
      </w:r>
      <w:r w:rsidR="00513C0E" w:rsidRPr="00AC1FE4">
        <w:rPr>
          <w:color w:val="000000"/>
        </w:rPr>
        <w:t>ить</w:t>
      </w:r>
      <w:r w:rsidR="00096BE1" w:rsidRPr="00AC1FE4">
        <w:rPr>
          <w:color w:val="000000"/>
        </w:rPr>
        <w:t xml:space="preserve"> протоколом проверки знания требований охраны труда</w:t>
      </w:r>
      <w:r w:rsidR="00513C0E" w:rsidRPr="00AC1FE4">
        <w:rPr>
          <w:color w:val="000000"/>
        </w:rPr>
        <w:t xml:space="preserve"> (далее – протокол проверки знаний) в соответствии с требованиями Правил обучения по охране труда и проверки знания требований охраны труда, утвержденных </w:t>
      </w:r>
      <w:r w:rsidR="00513C0E" w:rsidRPr="00AC1FE4">
        <w:rPr>
          <w:iCs/>
        </w:rPr>
        <w:t xml:space="preserve">Постановлением Правительства РФ от 24.12.2021 </w:t>
      </w:r>
      <w:r w:rsidR="007B167B" w:rsidRPr="00AC1FE4">
        <w:rPr>
          <w:iCs/>
        </w:rPr>
        <w:t xml:space="preserve">№ </w:t>
      </w:r>
      <w:r w:rsidR="00513C0E" w:rsidRPr="00AC1FE4">
        <w:rPr>
          <w:iCs/>
        </w:rPr>
        <w:t>2464 (далее – Правила обучения по охране труда)</w:t>
      </w:r>
      <w:r w:rsidR="00096BE1" w:rsidRPr="00AC1FE4">
        <w:rPr>
          <w:color w:val="000000"/>
        </w:rPr>
        <w:t>.</w:t>
      </w:r>
      <w:bookmarkEnd w:id="9"/>
      <w:r w:rsidR="00096BE1" w:rsidRPr="00AC1FE4">
        <w:rPr>
          <w:color w:val="000000"/>
        </w:rPr>
        <w:t xml:space="preserve"> </w:t>
      </w:r>
    </w:p>
    <w:p w:rsidR="00096BE1" w:rsidRPr="00AC1FE4" w:rsidRDefault="00BD5CCA" w:rsidP="004E3800">
      <w:pPr>
        <w:spacing w:line="240" w:lineRule="auto"/>
        <w:ind w:firstLine="0"/>
        <w:rPr>
          <w:color w:val="000000"/>
        </w:rPr>
      </w:pPr>
      <w:r w:rsidRPr="00AC1FE4">
        <w:rPr>
          <w:color w:val="000000"/>
        </w:rPr>
        <w:t xml:space="preserve">В соответствии с Правилами обучения по охране труда, информацию о работниках, показавших в результате проверки неудовлетворительные знания, Исполнитель вносит в протокол проверки знаний и направляет Заказчику для принятия Заказчиком предусмотренных законодательством РФ мер в отношении таких работников. При этом в случаях, перечисленных в п. </w:t>
      </w:r>
      <w:r w:rsidRPr="00AC1FE4">
        <w:rPr>
          <w:color w:val="000000"/>
        </w:rPr>
        <w:fldChar w:fldCharType="begin"/>
      </w:r>
      <w:r w:rsidRPr="00AC1FE4">
        <w:rPr>
          <w:color w:val="000000"/>
        </w:rPr>
        <w:instrText xml:space="preserve"> REF _Ref187852892 \r \h </w:instrText>
      </w:r>
      <w:r w:rsidRPr="00AC1FE4">
        <w:rPr>
          <w:color w:val="000000"/>
        </w:rPr>
      </w:r>
      <w:r w:rsidRPr="00AC1FE4">
        <w:rPr>
          <w:color w:val="000000"/>
        </w:rPr>
        <w:instrText xml:space="preserve"> \* MERGEFORMAT </w:instrText>
      </w:r>
      <w:r w:rsidRPr="00AC1FE4">
        <w:rPr>
          <w:color w:val="000000"/>
        </w:rPr>
        <w:fldChar w:fldCharType="separate"/>
      </w:r>
      <w:r w:rsidR="00820842" w:rsidRPr="00AC1FE4">
        <w:rPr>
          <w:color w:val="000000"/>
        </w:rPr>
        <w:t>4.3</w:t>
      </w:r>
      <w:r w:rsidRPr="00AC1FE4">
        <w:rPr>
          <w:color w:val="000000"/>
        </w:rPr>
        <w:fldChar w:fldCharType="end"/>
      </w:r>
      <w:r w:rsidRPr="00AC1FE4">
        <w:rPr>
          <w:color w:val="000000"/>
        </w:rPr>
        <w:t>.-</w:t>
      </w:r>
      <w:r w:rsidRPr="00AC1FE4">
        <w:rPr>
          <w:color w:val="000000"/>
        </w:rPr>
        <w:fldChar w:fldCharType="begin"/>
      </w:r>
      <w:r w:rsidRPr="00AC1FE4">
        <w:rPr>
          <w:color w:val="000000"/>
        </w:rPr>
        <w:instrText xml:space="preserve"> REF _Ref187852905 \r \h </w:instrText>
      </w:r>
      <w:r w:rsidRPr="00AC1FE4">
        <w:rPr>
          <w:color w:val="000000"/>
        </w:rPr>
      </w:r>
      <w:r w:rsidRPr="00AC1FE4">
        <w:rPr>
          <w:color w:val="000000"/>
        </w:rPr>
        <w:instrText xml:space="preserve"> \* MERGEFORMAT </w:instrText>
      </w:r>
      <w:r w:rsidRPr="00AC1FE4">
        <w:rPr>
          <w:color w:val="000000"/>
        </w:rPr>
        <w:fldChar w:fldCharType="separate"/>
      </w:r>
      <w:r w:rsidR="00820842" w:rsidRPr="00AC1FE4">
        <w:rPr>
          <w:color w:val="000000"/>
        </w:rPr>
        <w:t>4.5</w:t>
      </w:r>
      <w:r w:rsidRPr="00AC1FE4">
        <w:rPr>
          <w:color w:val="000000"/>
        </w:rPr>
        <w:fldChar w:fldCharType="end"/>
      </w:r>
      <w:r w:rsidRPr="00AC1FE4">
        <w:rPr>
          <w:color w:val="000000"/>
        </w:rPr>
        <w:t xml:space="preserve">.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 xml:space="preserve">а, когда работник не прошел обучение и/или проверку знаний, Исполнитель не вносит в протокол проверки знаний информацию о работниках, не прошедших обучение и проверку знания. </w:t>
      </w:r>
    </w:p>
    <w:p w:rsidR="00096BE1" w:rsidRPr="00AC1FE4" w:rsidRDefault="00096BE1" w:rsidP="004E3800">
      <w:pPr>
        <w:numPr>
          <w:ilvl w:val="2"/>
          <w:numId w:val="24"/>
        </w:numPr>
        <w:spacing w:line="240" w:lineRule="auto"/>
        <w:ind w:left="0" w:firstLine="0"/>
      </w:pPr>
      <w:bookmarkStart w:id="10" w:name="_Ref187843316"/>
      <w:r w:rsidRPr="00AC1FE4">
        <w:rPr>
          <w:color w:val="000000"/>
        </w:rPr>
        <w:t>После проверки знани</w:t>
      </w:r>
      <w:r w:rsidR="008F0C38" w:rsidRPr="00AC1FE4">
        <w:rPr>
          <w:color w:val="000000"/>
        </w:rPr>
        <w:t>я</w:t>
      </w:r>
      <w:r w:rsidRPr="00AC1FE4">
        <w:rPr>
          <w:color w:val="000000"/>
        </w:rPr>
        <w:t xml:space="preserve"> выполнять предусмотренную п. 118 Правил обучения по охране труда обязанность по передаче сведений </w:t>
      </w:r>
      <w:r w:rsidRPr="00AC1FE4">
        <w:t xml:space="preserve">в реестр обученных </w:t>
      </w:r>
      <w:r w:rsidR="00F01349" w:rsidRPr="00AC1FE4">
        <w:t xml:space="preserve">по охране труда </w:t>
      </w:r>
      <w:r w:rsidRPr="00AC1FE4">
        <w:t>лиц</w:t>
      </w:r>
      <w:r w:rsidRPr="00AC1FE4">
        <w:rPr>
          <w:color w:val="000000"/>
        </w:rPr>
        <w:t>, администратором которого является Министерство труда и социальной защиты РФ</w:t>
      </w:r>
      <w:r w:rsidR="00F01349" w:rsidRPr="00AC1FE4">
        <w:rPr>
          <w:color w:val="000000"/>
        </w:rPr>
        <w:t xml:space="preserve">, и </w:t>
      </w:r>
      <w:r w:rsidR="008F0C38" w:rsidRPr="00AC1FE4">
        <w:rPr>
          <w:color w:val="000000"/>
        </w:rPr>
        <w:t>внести</w:t>
      </w:r>
      <w:r w:rsidR="00F01349" w:rsidRPr="00AC1FE4">
        <w:rPr>
          <w:color w:val="000000"/>
        </w:rPr>
        <w:t xml:space="preserve"> в протокол проверки знаний полученный </w:t>
      </w:r>
      <w:r w:rsidR="00190707" w:rsidRPr="00AC1FE4">
        <w:rPr>
          <w:color w:val="000000"/>
        </w:rPr>
        <w:t xml:space="preserve">от указанного реестра </w:t>
      </w:r>
      <w:r w:rsidR="00F01349" w:rsidRPr="00AC1FE4">
        <w:rPr>
          <w:iCs/>
        </w:rPr>
        <w:t xml:space="preserve">регистрационный номер записи о прохождении </w:t>
      </w:r>
      <w:r w:rsidR="00190707" w:rsidRPr="00AC1FE4">
        <w:rPr>
          <w:iCs/>
        </w:rPr>
        <w:t xml:space="preserve">работниками Заказчика </w:t>
      </w:r>
      <w:r w:rsidR="00F01349" w:rsidRPr="00AC1FE4">
        <w:rPr>
          <w:iCs/>
        </w:rPr>
        <w:t>проверки знани</w:t>
      </w:r>
      <w:r w:rsidR="005C2DCB" w:rsidRPr="00AC1FE4">
        <w:rPr>
          <w:iCs/>
        </w:rPr>
        <w:t>й</w:t>
      </w:r>
      <w:r w:rsidRPr="00AC1FE4">
        <w:t>.</w:t>
      </w:r>
      <w:bookmarkEnd w:id="10"/>
    </w:p>
    <w:p w:rsidR="00513C0E" w:rsidRPr="00AC1FE4" w:rsidRDefault="001026B4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bookmarkStart w:id="11" w:name="_Ref187843011"/>
      <w:r w:rsidRPr="00AC1FE4">
        <w:rPr>
          <w:color w:val="000000"/>
        </w:rPr>
        <w:t xml:space="preserve">После выполнения п. </w:t>
      </w:r>
      <w:r w:rsidRPr="00AC1FE4">
        <w:rPr>
          <w:color w:val="000000"/>
        </w:rPr>
        <w:fldChar w:fldCharType="begin"/>
      </w:r>
      <w:r w:rsidRPr="00AC1FE4">
        <w:rPr>
          <w:color w:val="000000"/>
        </w:rPr>
        <w:instrText xml:space="preserve"> REF _Ref187843316 \r \h </w:instrText>
      </w:r>
      <w:r w:rsidRPr="00AC1FE4">
        <w:rPr>
          <w:color w:val="000000"/>
        </w:rPr>
      </w:r>
      <w:r w:rsidR="00576C58" w:rsidRPr="00AC1FE4">
        <w:rPr>
          <w:color w:val="000000"/>
        </w:rPr>
        <w:instrText xml:space="preserve"> \* MERGEFORMAT </w:instrText>
      </w:r>
      <w:r w:rsidRPr="00AC1FE4">
        <w:rPr>
          <w:color w:val="000000"/>
        </w:rPr>
        <w:fldChar w:fldCharType="separate"/>
      </w:r>
      <w:r w:rsidR="001535F6" w:rsidRPr="00AC1FE4">
        <w:rPr>
          <w:color w:val="000000"/>
        </w:rPr>
        <w:t>2.1.5</w:t>
      </w:r>
      <w:r w:rsidRPr="00AC1FE4">
        <w:rPr>
          <w:color w:val="000000"/>
        </w:rPr>
        <w:fldChar w:fldCharType="end"/>
      </w:r>
      <w:r w:rsidRPr="00AC1FE4">
        <w:rPr>
          <w:color w:val="000000"/>
        </w:rPr>
        <w:t>.</w:t>
      </w:r>
      <w:r w:rsidR="005C2DCB" w:rsidRPr="00AC1FE4">
        <w:rPr>
          <w:color w:val="000000"/>
        </w:rPr>
        <w:t xml:space="preserve"> настоящего </w:t>
      </w:r>
      <w:r w:rsidR="00045E41" w:rsidRPr="00AC1FE4">
        <w:rPr>
          <w:color w:val="000000"/>
        </w:rPr>
        <w:t>Контракт</w:t>
      </w:r>
      <w:r w:rsidR="005C2DCB" w:rsidRPr="00AC1FE4">
        <w:rPr>
          <w:color w:val="000000"/>
        </w:rPr>
        <w:t>а,</w:t>
      </w:r>
      <w:r w:rsidRPr="00AC1FE4">
        <w:rPr>
          <w:color w:val="000000"/>
        </w:rPr>
        <w:t xml:space="preserve"> </w:t>
      </w:r>
      <w:r w:rsidR="000C1695" w:rsidRPr="00AC1FE4">
        <w:rPr>
          <w:color w:val="000000"/>
        </w:rPr>
        <w:t xml:space="preserve">заполненный протокол проверки знаний </w:t>
      </w:r>
      <w:r w:rsidR="000C1695" w:rsidRPr="00AC1FE4">
        <w:rPr>
          <w:iCs/>
        </w:rPr>
        <w:t xml:space="preserve">для подписания его работниками Заказчика </w:t>
      </w:r>
      <w:r w:rsidRPr="00AC1FE4">
        <w:rPr>
          <w:color w:val="000000"/>
        </w:rPr>
        <w:t xml:space="preserve">направить </w:t>
      </w:r>
      <w:r w:rsidR="005C2DCB" w:rsidRPr="00AC1FE4">
        <w:rPr>
          <w:color w:val="000000"/>
        </w:rPr>
        <w:t xml:space="preserve">Заказчику </w:t>
      </w:r>
      <w:r w:rsidR="00190707" w:rsidRPr="00AC1FE4">
        <w:rPr>
          <w:color w:val="000000"/>
        </w:rPr>
        <w:t xml:space="preserve">по электронной почте, указанной в п. </w:t>
      </w:r>
      <w:r w:rsidRPr="00AC1FE4">
        <w:rPr>
          <w:color w:val="000000"/>
        </w:rPr>
        <w:fldChar w:fldCharType="begin"/>
      </w:r>
      <w:r w:rsidRPr="00AC1FE4">
        <w:rPr>
          <w:color w:val="000000"/>
        </w:rPr>
        <w:instrText xml:space="preserve"> REF _Ref187846119 \r \h </w:instrText>
      </w:r>
      <w:r w:rsidRPr="00AC1FE4">
        <w:rPr>
          <w:color w:val="000000"/>
        </w:rPr>
      </w:r>
      <w:r w:rsidR="00576C58" w:rsidRPr="00AC1FE4">
        <w:rPr>
          <w:color w:val="000000"/>
        </w:rPr>
        <w:instrText xml:space="preserve"> \* MERGEFORMAT </w:instrText>
      </w:r>
      <w:r w:rsidRPr="00AC1FE4">
        <w:rPr>
          <w:color w:val="000000"/>
        </w:rPr>
        <w:fldChar w:fldCharType="separate"/>
      </w:r>
      <w:r w:rsidR="001535F6" w:rsidRPr="00AC1FE4">
        <w:rPr>
          <w:color w:val="000000"/>
        </w:rPr>
        <w:t>2.1.2</w:t>
      </w:r>
      <w:r w:rsidRPr="00AC1FE4">
        <w:rPr>
          <w:color w:val="000000"/>
        </w:rPr>
        <w:fldChar w:fldCharType="end"/>
      </w:r>
      <w:r w:rsidR="00190707" w:rsidRPr="00AC1FE4">
        <w:rPr>
          <w:color w:val="000000"/>
        </w:rPr>
        <w:t xml:space="preserve">., или </w:t>
      </w:r>
      <w:r w:rsidRPr="00AC1FE4">
        <w:rPr>
          <w:color w:val="000000"/>
        </w:rPr>
        <w:t>передать</w:t>
      </w:r>
      <w:r w:rsidR="000C1695" w:rsidRPr="00AC1FE4">
        <w:rPr>
          <w:color w:val="000000"/>
        </w:rPr>
        <w:t xml:space="preserve"> Заказчику</w:t>
      </w:r>
      <w:r w:rsidRPr="00AC1FE4">
        <w:rPr>
          <w:color w:val="000000"/>
        </w:rPr>
        <w:t xml:space="preserve"> </w:t>
      </w:r>
      <w:r w:rsidR="00190707" w:rsidRPr="00AC1FE4">
        <w:rPr>
          <w:color w:val="000000"/>
        </w:rPr>
        <w:t xml:space="preserve">в 2 </w:t>
      </w:r>
      <w:r w:rsidRPr="00AC1FE4">
        <w:rPr>
          <w:color w:val="000000"/>
        </w:rPr>
        <w:t xml:space="preserve">бумажных </w:t>
      </w:r>
      <w:r w:rsidR="00190707" w:rsidRPr="00AC1FE4">
        <w:rPr>
          <w:color w:val="000000"/>
        </w:rPr>
        <w:t>экземпляра</w:t>
      </w:r>
      <w:r w:rsidRPr="00AC1FE4">
        <w:rPr>
          <w:color w:val="000000"/>
        </w:rPr>
        <w:t>х</w:t>
      </w:r>
      <w:r w:rsidR="007F54DB" w:rsidRPr="00AC1FE4">
        <w:rPr>
          <w:iCs/>
        </w:rPr>
        <w:t>.</w:t>
      </w:r>
      <w:bookmarkEnd w:id="11"/>
      <w:r w:rsidR="007F54DB" w:rsidRPr="00AC1FE4">
        <w:rPr>
          <w:iCs/>
        </w:rPr>
        <w:t xml:space="preserve"> </w:t>
      </w:r>
    </w:p>
    <w:p w:rsidR="000870A5" w:rsidRPr="00AC1FE4" w:rsidRDefault="004A40C7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iCs/>
        </w:rPr>
        <w:t>В течение 5 (пяти) рабочих дней п</w:t>
      </w:r>
      <w:r w:rsidR="007F54DB" w:rsidRPr="00AC1FE4">
        <w:rPr>
          <w:color w:val="000000"/>
        </w:rPr>
        <w:t xml:space="preserve">осле получения </w:t>
      </w:r>
      <w:r w:rsidR="00190707" w:rsidRPr="00AC1FE4">
        <w:rPr>
          <w:color w:val="000000"/>
        </w:rPr>
        <w:t xml:space="preserve">от Заказчика </w:t>
      </w:r>
      <w:r w:rsidR="001026B4" w:rsidRPr="00AC1FE4">
        <w:rPr>
          <w:color w:val="000000"/>
        </w:rPr>
        <w:t xml:space="preserve">согласно </w:t>
      </w:r>
      <w:r w:rsidR="00190707" w:rsidRPr="00AC1FE4">
        <w:rPr>
          <w:color w:val="000000"/>
        </w:rPr>
        <w:t xml:space="preserve">п. </w:t>
      </w:r>
      <w:r w:rsidR="003733A5" w:rsidRPr="00AC1FE4">
        <w:rPr>
          <w:color w:val="000000"/>
        </w:rPr>
        <w:fldChar w:fldCharType="begin"/>
      </w:r>
      <w:r w:rsidR="003733A5" w:rsidRPr="00AC1FE4">
        <w:rPr>
          <w:color w:val="000000"/>
        </w:rPr>
        <w:instrText xml:space="preserve"> REF _Ref187835284 \r \h </w:instrText>
      </w:r>
      <w:r w:rsidR="003733A5" w:rsidRPr="00AC1FE4">
        <w:rPr>
          <w:color w:val="000000"/>
        </w:rPr>
      </w:r>
      <w:r w:rsidR="00AC1FE4" w:rsidRPr="00AC1FE4">
        <w:rPr>
          <w:color w:val="000000"/>
        </w:rPr>
        <w:instrText xml:space="preserve"> \* MERGEFORMAT </w:instrText>
      </w:r>
      <w:r w:rsidR="003733A5" w:rsidRPr="00AC1FE4">
        <w:rPr>
          <w:color w:val="000000"/>
        </w:rPr>
        <w:fldChar w:fldCharType="separate"/>
      </w:r>
      <w:r w:rsidR="003733A5" w:rsidRPr="00AC1FE4">
        <w:rPr>
          <w:color w:val="000000"/>
        </w:rPr>
        <w:t>2.2.11</w:t>
      </w:r>
      <w:r w:rsidR="003733A5" w:rsidRPr="00AC1FE4">
        <w:rPr>
          <w:color w:val="000000"/>
        </w:rPr>
        <w:fldChar w:fldCharType="end"/>
      </w:r>
      <w:r w:rsidR="00190707" w:rsidRPr="00AC1FE4">
        <w:rPr>
          <w:color w:val="000000"/>
        </w:rPr>
        <w:t xml:space="preserve">. настоящего </w:t>
      </w:r>
      <w:r w:rsidR="00045E41" w:rsidRPr="00AC1FE4">
        <w:rPr>
          <w:color w:val="000000"/>
        </w:rPr>
        <w:t>Контракт</w:t>
      </w:r>
      <w:r w:rsidR="00190707" w:rsidRPr="00AC1FE4">
        <w:rPr>
          <w:color w:val="000000"/>
        </w:rPr>
        <w:t xml:space="preserve">а подписанного протокола </w:t>
      </w:r>
      <w:r w:rsidR="007F54DB" w:rsidRPr="00AC1FE4">
        <w:rPr>
          <w:color w:val="000000"/>
        </w:rPr>
        <w:t xml:space="preserve">проверки знаний, </w:t>
      </w:r>
      <w:r w:rsidR="00190707" w:rsidRPr="00AC1FE4">
        <w:rPr>
          <w:color w:val="000000"/>
        </w:rPr>
        <w:t xml:space="preserve">подписать </w:t>
      </w:r>
      <w:r w:rsidR="000C1695" w:rsidRPr="00AC1FE4">
        <w:rPr>
          <w:color w:val="000000"/>
        </w:rPr>
        <w:t>его</w:t>
      </w:r>
      <w:r w:rsidR="001026B4" w:rsidRPr="00AC1FE4">
        <w:rPr>
          <w:color w:val="000000"/>
        </w:rPr>
        <w:t xml:space="preserve"> </w:t>
      </w:r>
      <w:r w:rsidR="00190707" w:rsidRPr="00AC1FE4">
        <w:rPr>
          <w:color w:val="000000"/>
        </w:rPr>
        <w:t xml:space="preserve">у членов комиссии по проверке знания и </w:t>
      </w:r>
      <w:r w:rsidR="001026B4" w:rsidRPr="00AC1FE4">
        <w:rPr>
          <w:color w:val="000000"/>
        </w:rPr>
        <w:t>передать один</w:t>
      </w:r>
      <w:r w:rsidR="000C1695" w:rsidRPr="00AC1FE4">
        <w:rPr>
          <w:color w:val="000000"/>
        </w:rPr>
        <w:t xml:space="preserve"> подписанный</w:t>
      </w:r>
      <w:r w:rsidR="001026B4" w:rsidRPr="00AC1FE4">
        <w:rPr>
          <w:color w:val="000000"/>
        </w:rPr>
        <w:t xml:space="preserve"> экземпляр</w:t>
      </w:r>
      <w:r w:rsidR="000C1695" w:rsidRPr="00AC1FE4">
        <w:rPr>
          <w:color w:val="000000"/>
        </w:rPr>
        <w:t xml:space="preserve"> протокола проверки знаний</w:t>
      </w:r>
      <w:r w:rsidR="007F54DB" w:rsidRPr="00AC1FE4">
        <w:rPr>
          <w:color w:val="000000"/>
        </w:rPr>
        <w:t xml:space="preserve"> Заказчику</w:t>
      </w:r>
      <w:r w:rsidR="001F793C" w:rsidRPr="00AC1FE4">
        <w:rPr>
          <w:color w:val="000000"/>
        </w:rPr>
        <w:t>.</w:t>
      </w:r>
      <w:bookmarkEnd w:id="8"/>
      <w:r w:rsidR="009B6124" w:rsidRPr="00AC1FE4">
        <w:rPr>
          <w:color w:val="000000"/>
        </w:rPr>
        <w:t xml:space="preserve"> </w:t>
      </w:r>
    </w:p>
    <w:p w:rsidR="00C55460" w:rsidRPr="00AC1FE4" w:rsidRDefault="00CF4B1E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bookmarkStart w:id="12" w:name="_Ref187848263"/>
      <w:r w:rsidRPr="00AC1FE4">
        <w:rPr>
          <w:color w:val="000000"/>
        </w:rPr>
        <w:t xml:space="preserve">Вместе с </w:t>
      </w:r>
      <w:r w:rsidR="00190707" w:rsidRPr="00AC1FE4">
        <w:rPr>
          <w:color w:val="000000"/>
        </w:rPr>
        <w:t>подписанным</w:t>
      </w:r>
      <w:r w:rsidRPr="00AC1FE4">
        <w:rPr>
          <w:color w:val="000000"/>
        </w:rPr>
        <w:t xml:space="preserve"> протокол</w:t>
      </w:r>
      <w:r w:rsidR="00190707" w:rsidRPr="00AC1FE4">
        <w:rPr>
          <w:color w:val="000000"/>
        </w:rPr>
        <w:t>ом</w:t>
      </w:r>
      <w:r w:rsidRPr="00AC1FE4">
        <w:rPr>
          <w:color w:val="000000"/>
        </w:rPr>
        <w:t xml:space="preserve"> проверки знаний </w:t>
      </w:r>
      <w:r w:rsidR="00C55460" w:rsidRPr="00AC1FE4">
        <w:rPr>
          <w:color w:val="000000"/>
        </w:rPr>
        <w:t>предоставить Заказчику Универсальный передаточный документ (далее – УПД)</w:t>
      </w:r>
      <w:r w:rsidRPr="00AC1FE4">
        <w:rPr>
          <w:color w:val="000000"/>
        </w:rPr>
        <w:t xml:space="preserve"> об оказании Услуг по </w:t>
      </w:r>
      <w:r w:rsidR="00666A98" w:rsidRPr="00AC1FE4">
        <w:rPr>
          <w:color w:val="000000"/>
        </w:rPr>
        <w:t>соответствующему Приложению</w:t>
      </w:r>
      <w:r w:rsidRPr="00AC1FE4">
        <w:rPr>
          <w:color w:val="000000"/>
        </w:rPr>
        <w:t xml:space="preserve">. В случае, если подписанный работниками Заказчика протокол проверки знаний не был предоставлен Исполнителю, Исполнитель по истечении указанного </w:t>
      </w:r>
      <w:r w:rsidR="001026B4" w:rsidRPr="00AC1FE4">
        <w:rPr>
          <w:color w:val="000000"/>
        </w:rPr>
        <w:t xml:space="preserve">в п. </w:t>
      </w:r>
      <w:r w:rsidR="003733A5" w:rsidRPr="00AC1FE4">
        <w:rPr>
          <w:color w:val="000000"/>
        </w:rPr>
        <w:fldChar w:fldCharType="begin"/>
      </w:r>
      <w:r w:rsidR="003733A5" w:rsidRPr="00AC1FE4">
        <w:rPr>
          <w:color w:val="000000"/>
        </w:rPr>
        <w:instrText xml:space="preserve"> REF _Ref187835284 \r \h </w:instrText>
      </w:r>
      <w:r w:rsidR="003733A5" w:rsidRPr="00AC1FE4">
        <w:rPr>
          <w:color w:val="000000"/>
        </w:rPr>
      </w:r>
      <w:r w:rsidR="00AC1FE4" w:rsidRPr="00AC1FE4">
        <w:rPr>
          <w:color w:val="000000"/>
        </w:rPr>
        <w:instrText xml:space="preserve"> \* MERGEFORMAT </w:instrText>
      </w:r>
      <w:r w:rsidR="003733A5" w:rsidRPr="00AC1FE4">
        <w:rPr>
          <w:color w:val="000000"/>
        </w:rPr>
        <w:fldChar w:fldCharType="separate"/>
      </w:r>
      <w:r w:rsidR="003733A5" w:rsidRPr="00AC1FE4">
        <w:rPr>
          <w:color w:val="000000"/>
        </w:rPr>
        <w:t>2.2.11</w:t>
      </w:r>
      <w:r w:rsidR="003733A5" w:rsidRPr="00AC1FE4">
        <w:rPr>
          <w:color w:val="000000"/>
        </w:rPr>
        <w:fldChar w:fldCharType="end"/>
      </w:r>
      <w:r w:rsidR="00AA612F" w:rsidRPr="00AC1FE4">
        <w:rPr>
          <w:color w:val="000000"/>
        </w:rPr>
        <w:t>.</w:t>
      </w:r>
      <w:r w:rsidR="001026B4" w:rsidRPr="00AC1FE4">
        <w:rPr>
          <w:color w:val="000000"/>
        </w:rPr>
        <w:t xml:space="preserve"> срока вправе</w:t>
      </w:r>
      <w:r w:rsidRPr="00AC1FE4">
        <w:rPr>
          <w:color w:val="000000"/>
        </w:rPr>
        <w:t xml:space="preserve"> предостав</w:t>
      </w:r>
      <w:r w:rsidR="001026B4" w:rsidRPr="00AC1FE4">
        <w:rPr>
          <w:color w:val="000000"/>
        </w:rPr>
        <w:t>ить</w:t>
      </w:r>
      <w:r w:rsidRPr="00AC1FE4">
        <w:rPr>
          <w:color w:val="000000"/>
        </w:rPr>
        <w:t xml:space="preserve"> Заказчику УПД об оказании Услуг по соответствующе</w:t>
      </w:r>
      <w:r w:rsidR="00362EFE" w:rsidRPr="00AC1FE4">
        <w:rPr>
          <w:color w:val="000000"/>
        </w:rPr>
        <w:t>му</w:t>
      </w:r>
      <w:r w:rsidRPr="00AC1FE4">
        <w:rPr>
          <w:color w:val="000000"/>
        </w:rPr>
        <w:t xml:space="preserve"> </w:t>
      </w:r>
      <w:r w:rsidR="00362EFE" w:rsidRPr="00AC1FE4">
        <w:rPr>
          <w:color w:val="000000"/>
        </w:rPr>
        <w:t xml:space="preserve">Приложению </w:t>
      </w:r>
      <w:r w:rsidR="001026B4" w:rsidRPr="00AC1FE4">
        <w:rPr>
          <w:color w:val="000000"/>
        </w:rPr>
        <w:t>без приложения</w:t>
      </w:r>
      <w:r w:rsidR="00AA612F" w:rsidRPr="00AC1FE4">
        <w:rPr>
          <w:color w:val="000000"/>
        </w:rPr>
        <w:t xml:space="preserve"> к нему</w:t>
      </w:r>
      <w:r w:rsidR="001026B4" w:rsidRPr="00AC1FE4">
        <w:rPr>
          <w:color w:val="000000"/>
        </w:rPr>
        <w:t xml:space="preserve"> протокола</w:t>
      </w:r>
      <w:r w:rsidRPr="00AC1FE4">
        <w:rPr>
          <w:color w:val="000000"/>
        </w:rPr>
        <w:t>.</w:t>
      </w:r>
      <w:bookmarkEnd w:id="12"/>
      <w:r w:rsidR="009B6124" w:rsidRPr="00AC1FE4">
        <w:rPr>
          <w:color w:val="000000"/>
        </w:rPr>
        <w:t xml:space="preserve"> 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b/>
          <w:color w:val="000000"/>
          <w:u w:val="single"/>
        </w:rPr>
      </w:pPr>
      <w:r w:rsidRPr="00AC1FE4">
        <w:rPr>
          <w:b/>
          <w:color w:val="000000"/>
          <w:u w:val="single"/>
        </w:rPr>
        <w:t>Заказчик обязуется:</w:t>
      </w:r>
    </w:p>
    <w:p w:rsidR="003D2D1D" w:rsidRPr="00AC1FE4" w:rsidRDefault="00666A98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bookmarkStart w:id="13" w:name="_Ref204778532"/>
      <w:r w:rsidRPr="00AC1FE4">
        <w:rPr>
          <w:color w:val="000000"/>
        </w:rPr>
        <w:t>Направить</w:t>
      </w:r>
      <w:r w:rsidR="003D2D1D" w:rsidRPr="00AC1FE4">
        <w:rPr>
          <w:color w:val="000000"/>
        </w:rPr>
        <w:t xml:space="preserve"> Исполнителю</w:t>
      </w:r>
      <w:r w:rsidR="00B276ED" w:rsidRPr="00AC1FE4">
        <w:rPr>
          <w:color w:val="000000"/>
        </w:rPr>
        <w:t xml:space="preserve"> </w:t>
      </w:r>
      <w:r w:rsidRPr="00AC1FE4">
        <w:rPr>
          <w:color w:val="000000"/>
        </w:rPr>
        <w:t xml:space="preserve">не позднее 3 (трех) </w:t>
      </w:r>
      <w:r w:rsidR="006C06C7" w:rsidRPr="00AC1FE4">
        <w:rPr>
          <w:color w:val="000000"/>
        </w:rPr>
        <w:t xml:space="preserve">рабочих </w:t>
      </w:r>
      <w:r w:rsidRPr="00AC1FE4">
        <w:rPr>
          <w:color w:val="000000"/>
        </w:rPr>
        <w:t xml:space="preserve">дней </w:t>
      </w:r>
      <w:r w:rsidR="00DA623E" w:rsidRPr="00AC1FE4">
        <w:rPr>
          <w:color w:val="000000"/>
        </w:rPr>
        <w:t>с даты подписания Приложения</w:t>
      </w:r>
      <w:r w:rsidRPr="00AC1FE4">
        <w:rPr>
          <w:color w:val="000000"/>
        </w:rPr>
        <w:t xml:space="preserve"> </w:t>
      </w:r>
      <w:r w:rsidR="006C06C7" w:rsidRPr="00AC1FE4">
        <w:rPr>
          <w:color w:val="000000"/>
        </w:rPr>
        <w:t xml:space="preserve">список обучающихся в формате </w:t>
      </w:r>
      <w:r w:rsidR="006C06C7" w:rsidRPr="00AC1FE4">
        <w:rPr>
          <w:color w:val="000000"/>
          <w:lang w:val="en-US"/>
        </w:rPr>
        <w:t>excel</w:t>
      </w:r>
      <w:r w:rsidR="00DA623E" w:rsidRPr="00AC1FE4">
        <w:rPr>
          <w:color w:val="000000"/>
        </w:rPr>
        <w:t>, содержащий</w:t>
      </w:r>
      <w:r w:rsidR="004C71FA" w:rsidRPr="00AC1FE4">
        <w:rPr>
          <w:color w:val="000000"/>
        </w:rPr>
        <w:t xml:space="preserve"> </w:t>
      </w:r>
      <w:r w:rsidR="003733A5" w:rsidRPr="00AC1FE4">
        <w:rPr>
          <w:color w:val="000000"/>
        </w:rPr>
        <w:t xml:space="preserve">сведения, необходимые для оформления результатов обучения и передачи сведений согласно п. </w:t>
      </w:r>
      <w:r w:rsidR="003733A5" w:rsidRPr="00AC1FE4">
        <w:rPr>
          <w:color w:val="000000"/>
        </w:rPr>
        <w:fldChar w:fldCharType="begin"/>
      </w:r>
      <w:r w:rsidR="003733A5" w:rsidRPr="00AC1FE4">
        <w:rPr>
          <w:color w:val="000000"/>
        </w:rPr>
        <w:instrText xml:space="preserve"> REF _Ref202888490 \r \h </w:instrText>
      </w:r>
      <w:r w:rsidR="003733A5" w:rsidRPr="00AC1FE4">
        <w:rPr>
          <w:color w:val="000000"/>
        </w:rPr>
      </w:r>
      <w:r w:rsidR="007E288E" w:rsidRPr="00AC1FE4">
        <w:rPr>
          <w:color w:val="000000"/>
        </w:rPr>
        <w:instrText xml:space="preserve"> \* MERGEFORMAT </w:instrText>
      </w:r>
      <w:r w:rsidR="003733A5" w:rsidRPr="00AC1FE4">
        <w:rPr>
          <w:color w:val="000000"/>
        </w:rPr>
        <w:fldChar w:fldCharType="separate"/>
      </w:r>
      <w:r w:rsidR="003733A5" w:rsidRPr="00AC1FE4">
        <w:rPr>
          <w:color w:val="000000"/>
        </w:rPr>
        <w:t>2.1.4</w:t>
      </w:r>
      <w:r w:rsidR="003733A5" w:rsidRPr="00AC1FE4">
        <w:rPr>
          <w:color w:val="000000"/>
        </w:rPr>
        <w:fldChar w:fldCharType="end"/>
      </w:r>
      <w:r w:rsidR="003733A5" w:rsidRPr="00AC1FE4">
        <w:rPr>
          <w:color w:val="000000"/>
        </w:rPr>
        <w:t>.-</w:t>
      </w:r>
      <w:r w:rsidR="003733A5" w:rsidRPr="00AC1FE4">
        <w:rPr>
          <w:color w:val="000000"/>
        </w:rPr>
        <w:fldChar w:fldCharType="begin"/>
      </w:r>
      <w:r w:rsidR="003733A5" w:rsidRPr="00AC1FE4">
        <w:rPr>
          <w:color w:val="000000"/>
        </w:rPr>
        <w:instrText xml:space="preserve"> REF _Ref187843316 \r \h </w:instrText>
      </w:r>
      <w:r w:rsidR="003733A5" w:rsidRPr="00AC1FE4">
        <w:rPr>
          <w:color w:val="000000"/>
        </w:rPr>
      </w:r>
      <w:r w:rsidR="007E288E" w:rsidRPr="00AC1FE4">
        <w:rPr>
          <w:color w:val="000000"/>
        </w:rPr>
        <w:instrText xml:space="preserve"> \* MERGEFORMAT </w:instrText>
      </w:r>
      <w:r w:rsidR="003733A5" w:rsidRPr="00AC1FE4">
        <w:rPr>
          <w:color w:val="000000"/>
        </w:rPr>
        <w:fldChar w:fldCharType="separate"/>
      </w:r>
      <w:r w:rsidR="003733A5" w:rsidRPr="00AC1FE4">
        <w:rPr>
          <w:color w:val="000000"/>
        </w:rPr>
        <w:t>2.1.5</w:t>
      </w:r>
      <w:r w:rsidR="003733A5" w:rsidRPr="00AC1FE4">
        <w:rPr>
          <w:color w:val="000000"/>
        </w:rPr>
        <w:fldChar w:fldCharType="end"/>
      </w:r>
      <w:r w:rsidR="003733A5" w:rsidRPr="00AC1FE4">
        <w:rPr>
          <w:color w:val="000000"/>
        </w:rPr>
        <w:t xml:space="preserve">. настоящего </w:t>
      </w:r>
      <w:r w:rsidR="00045E41" w:rsidRPr="00AC1FE4">
        <w:rPr>
          <w:color w:val="000000"/>
        </w:rPr>
        <w:t>Контракт</w:t>
      </w:r>
      <w:r w:rsidR="003733A5" w:rsidRPr="00AC1FE4">
        <w:rPr>
          <w:color w:val="000000"/>
        </w:rPr>
        <w:t>а</w:t>
      </w:r>
      <w:r w:rsidR="007E288E" w:rsidRPr="00AC1FE4">
        <w:rPr>
          <w:color w:val="000000"/>
        </w:rPr>
        <w:t xml:space="preserve"> согласно форме (запросу) Исполнителя, в состав которых могут входить в зависимости от программы обучения</w:t>
      </w:r>
      <w:r w:rsidR="006C06C7" w:rsidRPr="00AC1FE4">
        <w:rPr>
          <w:color w:val="000000"/>
        </w:rPr>
        <w:t xml:space="preserve">: ФИО, год рождения, </w:t>
      </w:r>
      <w:r w:rsidR="007E288E" w:rsidRPr="00AC1FE4">
        <w:rPr>
          <w:color w:val="000000"/>
        </w:rPr>
        <w:t xml:space="preserve">место работы (наименование организации и ИНН), структурное подразделение, </w:t>
      </w:r>
      <w:r w:rsidR="008A48AD" w:rsidRPr="00AC1FE4">
        <w:rPr>
          <w:color w:val="000000"/>
        </w:rPr>
        <w:t>профессия (</w:t>
      </w:r>
      <w:r w:rsidR="006C06C7" w:rsidRPr="00AC1FE4">
        <w:rPr>
          <w:color w:val="000000"/>
        </w:rPr>
        <w:t>должност</w:t>
      </w:r>
      <w:r w:rsidR="008A48AD" w:rsidRPr="00AC1FE4">
        <w:rPr>
          <w:color w:val="000000"/>
        </w:rPr>
        <w:t>ь)</w:t>
      </w:r>
      <w:r w:rsidR="006C06C7" w:rsidRPr="00AC1FE4">
        <w:rPr>
          <w:color w:val="000000"/>
        </w:rPr>
        <w:t xml:space="preserve">, СНИЛС, </w:t>
      </w:r>
      <w:r w:rsidR="007E288E" w:rsidRPr="00AC1FE4">
        <w:rPr>
          <w:color w:val="000000"/>
        </w:rPr>
        <w:t xml:space="preserve">сведения об образовании, </w:t>
      </w:r>
      <w:r w:rsidR="006C06C7" w:rsidRPr="00AC1FE4">
        <w:rPr>
          <w:color w:val="000000"/>
        </w:rPr>
        <w:t xml:space="preserve">стаж работы </w:t>
      </w:r>
      <w:r w:rsidR="00F33062" w:rsidRPr="00AC1FE4">
        <w:rPr>
          <w:color w:val="000000"/>
        </w:rPr>
        <w:t>повышенной опасности</w:t>
      </w:r>
      <w:r w:rsidR="006C06C7" w:rsidRPr="00AC1FE4">
        <w:rPr>
          <w:color w:val="000000"/>
        </w:rPr>
        <w:t>, вид работ</w:t>
      </w:r>
      <w:r w:rsidR="00F33062" w:rsidRPr="00AC1FE4">
        <w:rPr>
          <w:color w:val="000000"/>
        </w:rPr>
        <w:t>ы</w:t>
      </w:r>
      <w:r w:rsidR="006C06C7" w:rsidRPr="00AC1FE4">
        <w:rPr>
          <w:color w:val="000000"/>
        </w:rPr>
        <w:t xml:space="preserve"> </w:t>
      </w:r>
      <w:r w:rsidR="00F33062" w:rsidRPr="00AC1FE4">
        <w:rPr>
          <w:color w:val="000000"/>
        </w:rPr>
        <w:t>повышенной опасности</w:t>
      </w:r>
      <w:r w:rsidR="00B276ED" w:rsidRPr="00AC1FE4">
        <w:rPr>
          <w:color w:val="000000"/>
        </w:rPr>
        <w:t>.</w:t>
      </w:r>
      <w:bookmarkEnd w:id="13"/>
    </w:p>
    <w:p w:rsidR="00F176A7" w:rsidRPr="00AC1FE4" w:rsidRDefault="00F176A7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Гарантирует Исполнителю, что направляемые на обучение сотрудники по состоянию здоровья пригодны к освоению программы обучения, в соответствии с Приложением к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у, не имеют медицинских противопоказаний, препятствующих обучению, и прошли необходимые медицинские осмотры, если таковые предусмотрены законодательством РФ для данного вида обучения.</w:t>
      </w:r>
    </w:p>
    <w:p w:rsidR="00A30447" w:rsidRPr="00AC1FE4" w:rsidRDefault="00A30447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В части обучения</w:t>
      </w:r>
      <w:r w:rsidR="00FA5FC2" w:rsidRPr="00AC1FE4">
        <w:rPr>
          <w:color w:val="000000"/>
        </w:rPr>
        <w:t xml:space="preserve"> </w:t>
      </w:r>
      <w:r w:rsidRPr="00AC1FE4">
        <w:rPr>
          <w:color w:val="000000"/>
        </w:rPr>
        <w:t>с применением дистанционных технологий</w:t>
      </w:r>
      <w:r w:rsidR="00666A98" w:rsidRPr="00AC1FE4">
        <w:rPr>
          <w:color w:val="000000"/>
        </w:rPr>
        <w:t xml:space="preserve">: </w:t>
      </w:r>
      <w:r w:rsidRPr="00AC1FE4">
        <w:rPr>
          <w:color w:val="000000"/>
        </w:rPr>
        <w:t xml:space="preserve">самостоятельно </w:t>
      </w:r>
      <w:r w:rsidRPr="00AC1FE4">
        <w:t xml:space="preserve">передавать </w:t>
      </w:r>
      <w:r w:rsidRPr="00AC1FE4">
        <w:lastRenderedPageBreak/>
        <w:t xml:space="preserve">пользователям инструкции и ссылки для входа в СДО, данные учетных записей пользователей, </w:t>
      </w:r>
      <w:r w:rsidRPr="00AC1FE4">
        <w:rPr>
          <w:color w:val="000000"/>
        </w:rPr>
        <w:t xml:space="preserve">определять </w:t>
      </w:r>
      <w:r w:rsidRPr="00AC1FE4">
        <w:t>для своих работников место и время прохождения ими обучения</w:t>
      </w:r>
      <w:r w:rsidR="00FA5FC2" w:rsidRPr="00AC1FE4">
        <w:t xml:space="preserve"> и/или проверку знания</w:t>
      </w:r>
      <w:r w:rsidRPr="00AC1FE4">
        <w:t xml:space="preserve">, </w:t>
      </w:r>
      <w:r w:rsidRPr="00AC1FE4">
        <w:rPr>
          <w:color w:val="000000"/>
        </w:rPr>
        <w:t xml:space="preserve">самостоятельно и за свой счет </w:t>
      </w:r>
      <w:r w:rsidRPr="00AC1FE4">
        <w:t xml:space="preserve">обеспечивать своих работников техническими средствами, позволяющими им проходить обучение </w:t>
      </w:r>
      <w:r w:rsidR="00FA5FC2" w:rsidRPr="00AC1FE4">
        <w:t xml:space="preserve">и/или проверку знания </w:t>
      </w:r>
      <w:r w:rsidRPr="00AC1FE4">
        <w:t>с применением дистанционных технологий (</w:t>
      </w:r>
      <w:r w:rsidRPr="00AC1FE4">
        <w:rPr>
          <w:color w:val="000000"/>
        </w:rPr>
        <w:t>предоставл</w:t>
      </w:r>
      <w:r w:rsidR="00FA5FC2" w:rsidRPr="00AC1FE4">
        <w:rPr>
          <w:color w:val="000000"/>
        </w:rPr>
        <w:t>ять</w:t>
      </w:r>
      <w:r w:rsidRPr="00AC1FE4">
        <w:rPr>
          <w:color w:val="000000"/>
        </w:rPr>
        <w:t xml:space="preserve"> пользователю устройств</w:t>
      </w:r>
      <w:r w:rsidR="00FA5FC2" w:rsidRPr="00AC1FE4">
        <w:rPr>
          <w:color w:val="000000"/>
        </w:rPr>
        <w:t>о</w:t>
      </w:r>
      <w:r w:rsidRPr="00AC1FE4">
        <w:rPr>
          <w:color w:val="000000"/>
        </w:rPr>
        <w:t>, имеющ</w:t>
      </w:r>
      <w:r w:rsidR="00FA5FC2" w:rsidRPr="00AC1FE4">
        <w:rPr>
          <w:color w:val="000000"/>
        </w:rPr>
        <w:t>ее</w:t>
      </w:r>
      <w:r w:rsidRPr="00AC1FE4">
        <w:rPr>
          <w:color w:val="000000"/>
        </w:rPr>
        <w:t xml:space="preserve"> доступ в сеть Интернет, а также подключение такого устройства к сети Интернет)</w:t>
      </w:r>
      <w:r w:rsidRPr="00AC1FE4">
        <w:t>.</w:t>
      </w:r>
    </w:p>
    <w:p w:rsidR="005C2DCB" w:rsidRPr="00AC1FE4" w:rsidRDefault="00840478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bookmarkStart w:id="14" w:name="_Ref202884245"/>
      <w:bookmarkStart w:id="15" w:name="_Ref202884841"/>
      <w:r w:rsidRPr="00AC1FE4">
        <w:rPr>
          <w:color w:val="000000"/>
        </w:rPr>
        <w:t>Для</w:t>
      </w:r>
      <w:r w:rsidR="005C2DCB" w:rsidRPr="00AC1FE4">
        <w:rPr>
          <w:color w:val="000000"/>
        </w:rPr>
        <w:t xml:space="preserve"> </w:t>
      </w:r>
      <w:r w:rsidR="00FA5FC2" w:rsidRPr="00AC1FE4">
        <w:rPr>
          <w:color w:val="000000"/>
        </w:rPr>
        <w:t xml:space="preserve">обучения </w:t>
      </w:r>
      <w:r w:rsidR="00CF4B1E" w:rsidRPr="00AC1FE4">
        <w:rPr>
          <w:color w:val="000000"/>
        </w:rPr>
        <w:t>с применением дистанционных технологий</w:t>
      </w:r>
      <w:r w:rsidRPr="00AC1FE4">
        <w:rPr>
          <w:color w:val="000000"/>
        </w:rPr>
        <w:t>:</w:t>
      </w:r>
      <w:r w:rsidR="00CF4B1E" w:rsidRPr="00AC1FE4">
        <w:rPr>
          <w:color w:val="000000"/>
        </w:rPr>
        <w:t xml:space="preserve"> о</w:t>
      </w:r>
      <w:r w:rsidR="00556C88" w:rsidRPr="00AC1FE4">
        <w:rPr>
          <w:color w:val="000000"/>
        </w:rPr>
        <w:t xml:space="preserve">беспечить </w:t>
      </w:r>
      <w:r w:rsidR="00CF2B98" w:rsidRPr="00AC1FE4">
        <w:t>освоение</w:t>
      </w:r>
      <w:r w:rsidR="0052169F" w:rsidRPr="00AC1FE4">
        <w:t xml:space="preserve"> своими работниками </w:t>
      </w:r>
      <w:r w:rsidRPr="00AC1FE4">
        <w:t>установленный в Приложении срок</w:t>
      </w:r>
      <w:r w:rsidR="00CF2B98" w:rsidRPr="00AC1FE4">
        <w:t xml:space="preserve"> </w:t>
      </w:r>
      <w:r w:rsidRPr="00AC1FE4">
        <w:t xml:space="preserve">дистанционной части программы обучения, </w:t>
      </w:r>
      <w:r w:rsidR="00CF2B98" w:rsidRPr="00AC1FE4">
        <w:t xml:space="preserve">размещенной в СДО (включая </w:t>
      </w:r>
      <w:r w:rsidR="00CF4B1E" w:rsidRPr="00AC1FE4">
        <w:t>задани</w:t>
      </w:r>
      <w:r w:rsidR="00CF2B98" w:rsidRPr="00AC1FE4">
        <w:t>я</w:t>
      </w:r>
      <w:r w:rsidR="00CF4B1E" w:rsidRPr="00AC1FE4">
        <w:t xml:space="preserve"> и промежуточны</w:t>
      </w:r>
      <w:r w:rsidR="00CF2B98" w:rsidRPr="00AC1FE4">
        <w:t>е</w:t>
      </w:r>
      <w:r w:rsidR="00CF4B1E" w:rsidRPr="00AC1FE4">
        <w:t xml:space="preserve"> тестировани</w:t>
      </w:r>
      <w:r w:rsidR="00CF2B98" w:rsidRPr="00AC1FE4">
        <w:t>я)</w:t>
      </w:r>
      <w:r w:rsidR="008F34F0" w:rsidRPr="00AC1FE4">
        <w:rPr>
          <w:color w:val="000000"/>
        </w:rPr>
        <w:t>.</w:t>
      </w:r>
      <w:bookmarkEnd w:id="14"/>
      <w:r w:rsidR="00CF2B98" w:rsidRPr="00AC1FE4">
        <w:rPr>
          <w:color w:val="000000"/>
        </w:rPr>
        <w:t xml:space="preserve"> </w:t>
      </w:r>
      <w:bookmarkEnd w:id="15"/>
    </w:p>
    <w:p w:rsidR="00CF0381" w:rsidRPr="00AC1FE4" w:rsidRDefault="00A30447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О</w:t>
      </w:r>
      <w:r w:rsidRPr="00AC1FE4">
        <w:t xml:space="preserve">беспечить </w:t>
      </w:r>
      <w:r w:rsidR="00924FEE" w:rsidRPr="00AC1FE4">
        <w:t xml:space="preserve">в назначенные </w:t>
      </w:r>
      <w:r w:rsidR="00924FEE" w:rsidRPr="00AC1FE4">
        <w:rPr>
          <w:color w:val="000000"/>
        </w:rPr>
        <w:t xml:space="preserve">в соответствии с п. </w:t>
      </w:r>
      <w:r w:rsidR="00924FEE" w:rsidRPr="00AC1FE4">
        <w:rPr>
          <w:color w:val="000000"/>
        </w:rPr>
        <w:fldChar w:fldCharType="begin"/>
      </w:r>
      <w:r w:rsidR="00924FEE" w:rsidRPr="00AC1FE4">
        <w:rPr>
          <w:color w:val="000000"/>
        </w:rPr>
        <w:instrText xml:space="preserve"> REF _Ref187845443 \r \h </w:instrText>
      </w:r>
      <w:r w:rsidR="00924FEE" w:rsidRPr="00AC1FE4">
        <w:rPr>
          <w:color w:val="000000"/>
        </w:rPr>
      </w:r>
      <w:r w:rsidR="00AC1FE4" w:rsidRPr="00AC1FE4">
        <w:rPr>
          <w:color w:val="000000"/>
        </w:rPr>
        <w:instrText xml:space="preserve"> \* MERGEFORMAT </w:instrText>
      </w:r>
      <w:r w:rsidR="00924FEE" w:rsidRPr="00AC1FE4">
        <w:rPr>
          <w:color w:val="000000"/>
        </w:rPr>
        <w:fldChar w:fldCharType="separate"/>
      </w:r>
      <w:r w:rsidR="00666A98" w:rsidRPr="00AC1FE4">
        <w:rPr>
          <w:color w:val="000000"/>
        </w:rPr>
        <w:t>2.1.1</w:t>
      </w:r>
      <w:r w:rsidR="00924FEE" w:rsidRPr="00AC1FE4">
        <w:rPr>
          <w:color w:val="000000"/>
        </w:rPr>
        <w:fldChar w:fldCharType="end"/>
      </w:r>
      <w:r w:rsidR="00924FEE" w:rsidRPr="00AC1FE4">
        <w:rPr>
          <w:color w:val="000000"/>
        </w:rPr>
        <w:t xml:space="preserve">. настоящего </w:t>
      </w:r>
      <w:r w:rsidR="00045E41" w:rsidRPr="00AC1FE4">
        <w:rPr>
          <w:color w:val="000000"/>
        </w:rPr>
        <w:t>Контракт</w:t>
      </w:r>
      <w:r w:rsidR="00924FEE" w:rsidRPr="00AC1FE4">
        <w:rPr>
          <w:color w:val="000000"/>
        </w:rPr>
        <w:t>а</w:t>
      </w:r>
      <w:r w:rsidRPr="00AC1FE4">
        <w:rPr>
          <w:color w:val="000000"/>
        </w:rPr>
        <w:t xml:space="preserve"> дат</w:t>
      </w:r>
      <w:r w:rsidR="00924FEE" w:rsidRPr="00AC1FE4">
        <w:rPr>
          <w:color w:val="000000"/>
        </w:rPr>
        <w:t>у</w:t>
      </w:r>
      <w:r w:rsidRPr="00AC1FE4">
        <w:rPr>
          <w:color w:val="000000"/>
        </w:rPr>
        <w:t xml:space="preserve"> и время присутствие своих работников в месте проведения</w:t>
      </w:r>
      <w:r w:rsidR="00924FEE" w:rsidRPr="00AC1FE4">
        <w:rPr>
          <w:color w:val="000000"/>
        </w:rPr>
        <w:t xml:space="preserve"> </w:t>
      </w:r>
      <w:r w:rsidRPr="00AC1FE4">
        <w:rPr>
          <w:color w:val="000000"/>
        </w:rPr>
        <w:t>очн</w:t>
      </w:r>
      <w:r w:rsidR="00FA5FC2" w:rsidRPr="00AC1FE4">
        <w:rPr>
          <w:color w:val="000000"/>
        </w:rPr>
        <w:t>ого</w:t>
      </w:r>
      <w:r w:rsidRPr="00AC1FE4">
        <w:rPr>
          <w:color w:val="000000"/>
        </w:rPr>
        <w:t xml:space="preserve"> заняти</w:t>
      </w:r>
      <w:r w:rsidR="00FA5FC2" w:rsidRPr="00AC1FE4">
        <w:rPr>
          <w:color w:val="000000"/>
        </w:rPr>
        <w:t>я</w:t>
      </w:r>
      <w:r w:rsidR="00924FEE" w:rsidRPr="00AC1FE4">
        <w:rPr>
          <w:color w:val="000000"/>
        </w:rPr>
        <w:t xml:space="preserve">, согласованном в </w:t>
      </w:r>
      <w:r w:rsidR="00666A98" w:rsidRPr="00AC1FE4">
        <w:rPr>
          <w:color w:val="000000"/>
        </w:rPr>
        <w:t>Приложении</w:t>
      </w:r>
      <w:r w:rsidRPr="00AC1FE4">
        <w:rPr>
          <w:color w:val="000000"/>
        </w:rPr>
        <w:t>.</w:t>
      </w:r>
    </w:p>
    <w:p w:rsidR="003D2D1D" w:rsidRPr="00AC1FE4" w:rsidRDefault="001B63BF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В случае проведения </w:t>
      </w:r>
      <w:r w:rsidR="00A30447" w:rsidRPr="00AC1FE4">
        <w:rPr>
          <w:color w:val="000000"/>
        </w:rPr>
        <w:t xml:space="preserve">очного занятия </w:t>
      </w:r>
      <w:r w:rsidRPr="00AC1FE4">
        <w:rPr>
          <w:color w:val="000000"/>
        </w:rPr>
        <w:t>в помещении Заказчика, обеспечить представителям Исполнителя, проводящим обучение, беспрепятственный доступ к данному помещению, включая при необходимости выдачу пропусков</w:t>
      </w:r>
      <w:r w:rsidR="00C9403B" w:rsidRPr="00AC1FE4">
        <w:rPr>
          <w:color w:val="000000"/>
        </w:rPr>
        <w:t xml:space="preserve">, а также обеспечить </w:t>
      </w:r>
      <w:r w:rsidR="00A30447" w:rsidRPr="00AC1FE4">
        <w:rPr>
          <w:color w:val="000000"/>
        </w:rPr>
        <w:t xml:space="preserve">силами и за счет Заказчика </w:t>
      </w:r>
      <w:r w:rsidR="00C9403B" w:rsidRPr="00AC1FE4">
        <w:rPr>
          <w:color w:val="000000"/>
        </w:rPr>
        <w:t>данное учебное помещение проектором (экраном) в рабочем состоянии для трансляции учебных материалов и пособий</w:t>
      </w:r>
      <w:r w:rsidR="00F94DE3" w:rsidRPr="00AC1FE4">
        <w:rPr>
          <w:color w:val="000000"/>
        </w:rPr>
        <w:t xml:space="preserve"> Исполнителя</w:t>
      </w:r>
      <w:r w:rsidR="00A30447" w:rsidRPr="00AC1FE4">
        <w:rPr>
          <w:color w:val="000000"/>
        </w:rPr>
        <w:t>;</w:t>
      </w:r>
      <w:r w:rsidR="00F94DE3" w:rsidRPr="00AC1FE4">
        <w:rPr>
          <w:color w:val="000000"/>
        </w:rPr>
        <w:t xml:space="preserve"> </w:t>
      </w:r>
      <w:r w:rsidR="00445D99" w:rsidRPr="00AC1FE4">
        <w:rPr>
          <w:color w:val="000000"/>
        </w:rPr>
        <w:t>необходимы</w:t>
      </w:r>
      <w:r w:rsidR="00A30447" w:rsidRPr="00AC1FE4">
        <w:rPr>
          <w:color w:val="000000"/>
        </w:rPr>
        <w:t>е</w:t>
      </w:r>
      <w:r w:rsidR="00445D99" w:rsidRPr="00AC1FE4">
        <w:rPr>
          <w:color w:val="000000"/>
        </w:rPr>
        <w:t xml:space="preserve"> освещение, мебель (столы, стулья) для размещения согласованного количества обучающихся.</w:t>
      </w:r>
    </w:p>
    <w:p w:rsidR="003D2D1D" w:rsidRPr="00AC1FE4" w:rsidRDefault="00A30447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При</w:t>
      </w:r>
      <w:r w:rsidR="00E515CB" w:rsidRPr="00AC1FE4">
        <w:rPr>
          <w:color w:val="000000"/>
        </w:rPr>
        <w:t xml:space="preserve"> </w:t>
      </w:r>
      <w:r w:rsidRPr="00AC1FE4">
        <w:rPr>
          <w:color w:val="000000"/>
        </w:rPr>
        <w:t xml:space="preserve">проведении очного занятия </w:t>
      </w:r>
      <w:r w:rsidR="00E515CB" w:rsidRPr="00AC1FE4">
        <w:rPr>
          <w:color w:val="000000"/>
        </w:rPr>
        <w:t>в помещении</w:t>
      </w:r>
      <w:r w:rsidRPr="00AC1FE4">
        <w:rPr>
          <w:color w:val="000000"/>
        </w:rPr>
        <w:t>, предоставленном</w:t>
      </w:r>
      <w:r w:rsidR="00E515CB" w:rsidRPr="00AC1FE4">
        <w:rPr>
          <w:color w:val="000000"/>
        </w:rPr>
        <w:t xml:space="preserve"> Исполнител</w:t>
      </w:r>
      <w:r w:rsidRPr="00AC1FE4">
        <w:rPr>
          <w:color w:val="000000"/>
        </w:rPr>
        <w:t>ем</w:t>
      </w:r>
      <w:r w:rsidR="00A220D9" w:rsidRPr="00AC1FE4">
        <w:rPr>
          <w:color w:val="000000"/>
        </w:rPr>
        <w:t>,</w:t>
      </w:r>
      <w:r w:rsidR="00E515CB" w:rsidRPr="00AC1FE4">
        <w:rPr>
          <w:color w:val="000000"/>
        </w:rPr>
        <w:t xml:space="preserve"> </w:t>
      </w:r>
      <w:r w:rsidRPr="00AC1FE4">
        <w:rPr>
          <w:color w:val="000000"/>
        </w:rPr>
        <w:t xml:space="preserve">обеспечить соблюдение своими работниками </w:t>
      </w:r>
      <w:r w:rsidR="003D2D1D" w:rsidRPr="00AC1FE4">
        <w:rPr>
          <w:color w:val="000000"/>
        </w:rPr>
        <w:t>правил внутреннего распорядка и ины</w:t>
      </w:r>
      <w:r w:rsidRPr="00AC1FE4">
        <w:rPr>
          <w:color w:val="000000"/>
        </w:rPr>
        <w:t>х</w:t>
      </w:r>
      <w:r w:rsidR="003D2D1D" w:rsidRPr="00AC1FE4">
        <w:rPr>
          <w:color w:val="000000"/>
        </w:rPr>
        <w:t xml:space="preserve"> локальны</w:t>
      </w:r>
      <w:r w:rsidRPr="00AC1FE4">
        <w:rPr>
          <w:color w:val="000000"/>
        </w:rPr>
        <w:t>х</w:t>
      </w:r>
      <w:r w:rsidR="003D2D1D" w:rsidRPr="00AC1FE4">
        <w:rPr>
          <w:color w:val="000000"/>
        </w:rPr>
        <w:t xml:space="preserve"> нормативны</w:t>
      </w:r>
      <w:r w:rsidRPr="00AC1FE4">
        <w:rPr>
          <w:color w:val="000000"/>
        </w:rPr>
        <w:t>х</w:t>
      </w:r>
      <w:r w:rsidR="003D2D1D" w:rsidRPr="00AC1FE4">
        <w:rPr>
          <w:color w:val="000000"/>
        </w:rPr>
        <w:t xml:space="preserve"> акт</w:t>
      </w:r>
      <w:r w:rsidRPr="00AC1FE4">
        <w:rPr>
          <w:color w:val="000000"/>
        </w:rPr>
        <w:t>ов, применяемые на территории проведения занятия</w:t>
      </w:r>
      <w:r w:rsidR="003D2D1D" w:rsidRPr="00AC1FE4">
        <w:rPr>
          <w:color w:val="000000"/>
        </w:rPr>
        <w:t>.</w:t>
      </w:r>
    </w:p>
    <w:p w:rsidR="00EF521B" w:rsidRPr="00AC1FE4" w:rsidRDefault="00EF521B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Обеспечить предоставление согласованных в Приложении </w:t>
      </w:r>
      <w:r w:rsidR="003733A5" w:rsidRPr="00AC1FE4">
        <w:rPr>
          <w:color w:val="000000"/>
        </w:rPr>
        <w:t xml:space="preserve">для соответствующих программ обучения </w:t>
      </w:r>
      <w:r w:rsidRPr="00AC1FE4">
        <w:rPr>
          <w:color w:val="000000"/>
        </w:rPr>
        <w:t>СИЗ</w:t>
      </w:r>
      <w:r w:rsidR="003733A5" w:rsidRPr="00AC1FE4">
        <w:rPr>
          <w:color w:val="000000"/>
        </w:rPr>
        <w:t>, тренажеров, территории, в согласованные сроки обучения и дни проведения очных занятий.</w:t>
      </w:r>
    </w:p>
    <w:p w:rsidR="00AA612F" w:rsidRPr="00AC1FE4" w:rsidRDefault="00EF521B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О</w:t>
      </w:r>
      <w:r w:rsidR="00A0069E" w:rsidRPr="00AC1FE4">
        <w:rPr>
          <w:color w:val="000000"/>
        </w:rPr>
        <w:t xml:space="preserve">беспечить </w:t>
      </w:r>
      <w:r w:rsidR="00AA612F" w:rsidRPr="00AC1FE4">
        <w:rPr>
          <w:color w:val="000000"/>
        </w:rPr>
        <w:t xml:space="preserve">прохождение проверки знания своими работниками в СДО в установленный в </w:t>
      </w:r>
      <w:r w:rsidRPr="00AC1FE4">
        <w:rPr>
          <w:color w:val="000000"/>
        </w:rPr>
        <w:t xml:space="preserve">Приложении </w:t>
      </w:r>
      <w:r w:rsidR="00AA612F" w:rsidRPr="00AC1FE4">
        <w:rPr>
          <w:color w:val="000000"/>
        </w:rPr>
        <w:t>срок обучения.</w:t>
      </w:r>
    </w:p>
    <w:p w:rsidR="000C7C50" w:rsidRPr="00AC1FE4" w:rsidRDefault="005F3998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t>Обеспечивать соблюдение</w:t>
      </w:r>
      <w:r w:rsidR="000C7C50" w:rsidRPr="00AC1FE4">
        <w:t xml:space="preserve"> безопасности</w:t>
      </w:r>
      <w:r w:rsidR="00A220D9" w:rsidRPr="00AC1FE4">
        <w:t xml:space="preserve"> и</w:t>
      </w:r>
      <w:r w:rsidR="000C7C50" w:rsidRPr="00AC1FE4">
        <w:t xml:space="preserve"> конфиденциальности данных</w:t>
      </w:r>
      <w:r w:rsidR="00A0069E" w:rsidRPr="00AC1FE4">
        <w:t xml:space="preserve"> учетных записей</w:t>
      </w:r>
      <w:r w:rsidR="00921A92" w:rsidRPr="00AC1FE4">
        <w:t>, предоставленных</w:t>
      </w:r>
      <w:r w:rsidR="000C7C50" w:rsidRPr="00AC1FE4">
        <w:t xml:space="preserve"> </w:t>
      </w:r>
      <w:r w:rsidR="00921A92" w:rsidRPr="00AC1FE4">
        <w:t>для доступа в СДО</w:t>
      </w:r>
      <w:r w:rsidRPr="00AC1FE4">
        <w:t>.</w:t>
      </w:r>
    </w:p>
    <w:p w:rsidR="003D2D1D" w:rsidRPr="00AC1FE4" w:rsidRDefault="003B7FA7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Оплатить </w:t>
      </w:r>
      <w:r w:rsidR="001C143D" w:rsidRPr="00AC1FE4">
        <w:rPr>
          <w:color w:val="000000"/>
        </w:rPr>
        <w:t xml:space="preserve">Услуги </w:t>
      </w:r>
      <w:r w:rsidR="003D2D1D" w:rsidRPr="00AC1FE4">
        <w:rPr>
          <w:color w:val="000000"/>
        </w:rPr>
        <w:t xml:space="preserve">Исполнителя согласно </w:t>
      </w:r>
      <w:r w:rsidR="00C62118" w:rsidRPr="00AC1FE4">
        <w:rPr>
          <w:color w:val="000000"/>
        </w:rPr>
        <w:t xml:space="preserve">разделу 3 </w:t>
      </w:r>
      <w:r w:rsidR="003D2D1D" w:rsidRPr="00AC1FE4">
        <w:rPr>
          <w:color w:val="000000"/>
        </w:rPr>
        <w:t xml:space="preserve">настоящего </w:t>
      </w:r>
      <w:r w:rsidR="00045E41" w:rsidRPr="00AC1FE4">
        <w:rPr>
          <w:color w:val="000000"/>
        </w:rPr>
        <w:t>Контракт</w:t>
      </w:r>
      <w:r w:rsidR="003D2D1D" w:rsidRPr="00AC1FE4">
        <w:rPr>
          <w:color w:val="000000"/>
        </w:rPr>
        <w:t>а.</w:t>
      </w:r>
    </w:p>
    <w:p w:rsidR="008D5810" w:rsidRPr="00AC1FE4" w:rsidRDefault="008D5810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bookmarkStart w:id="16" w:name="_Ref187835284"/>
      <w:bookmarkStart w:id="17" w:name="_Ref187848230"/>
      <w:r w:rsidRPr="00AC1FE4">
        <w:rPr>
          <w:color w:val="000000"/>
        </w:rPr>
        <w:t xml:space="preserve">Обеспечить подписание своими работниками, указанными в </w:t>
      </w:r>
      <w:r w:rsidR="00924FEE" w:rsidRPr="00AC1FE4">
        <w:rPr>
          <w:color w:val="000000"/>
        </w:rPr>
        <w:t xml:space="preserve">полученном от Исполнителя </w:t>
      </w:r>
      <w:r w:rsidRPr="00AC1FE4">
        <w:rPr>
          <w:color w:val="000000"/>
        </w:rPr>
        <w:t>протоколе проверки знаний</w:t>
      </w:r>
      <w:r w:rsidR="00C62118" w:rsidRPr="00AC1FE4">
        <w:rPr>
          <w:color w:val="000000"/>
        </w:rPr>
        <w:t xml:space="preserve"> (п.</w:t>
      </w:r>
      <w:r w:rsidR="008F0C38" w:rsidRPr="00AC1FE4">
        <w:rPr>
          <w:color w:val="000000"/>
        </w:rPr>
        <w:fldChar w:fldCharType="begin"/>
      </w:r>
      <w:r w:rsidR="008F0C38" w:rsidRPr="00AC1FE4">
        <w:rPr>
          <w:color w:val="000000"/>
        </w:rPr>
        <w:instrText xml:space="preserve"> REF _Ref187843011 \r \h </w:instrText>
      </w:r>
      <w:r w:rsidR="008F0C38" w:rsidRPr="00AC1FE4">
        <w:rPr>
          <w:color w:val="000000"/>
        </w:rPr>
      </w:r>
      <w:r w:rsidR="00CF10F3" w:rsidRPr="00AC1FE4">
        <w:rPr>
          <w:color w:val="000000"/>
        </w:rPr>
        <w:instrText xml:space="preserve"> \* MERGEFORMAT </w:instrText>
      </w:r>
      <w:r w:rsidR="008F0C38" w:rsidRPr="00AC1FE4">
        <w:rPr>
          <w:color w:val="000000"/>
        </w:rPr>
        <w:fldChar w:fldCharType="separate"/>
      </w:r>
      <w:r w:rsidR="003733A5" w:rsidRPr="00AC1FE4">
        <w:rPr>
          <w:color w:val="000000"/>
        </w:rPr>
        <w:t>2.1.6</w:t>
      </w:r>
      <w:r w:rsidR="008F0C38" w:rsidRPr="00AC1FE4">
        <w:rPr>
          <w:color w:val="000000"/>
        </w:rPr>
        <w:fldChar w:fldCharType="end"/>
      </w:r>
      <w:r w:rsidR="005F3998" w:rsidRPr="00AC1FE4">
        <w:rPr>
          <w:color w:val="000000"/>
        </w:rPr>
        <w:t>.</w:t>
      </w:r>
      <w:r w:rsidR="00C62118" w:rsidRPr="00AC1FE4">
        <w:rPr>
          <w:color w:val="000000"/>
        </w:rPr>
        <w:t xml:space="preserve"> </w:t>
      </w:r>
      <w:r w:rsidR="00045E41" w:rsidRPr="00AC1FE4">
        <w:rPr>
          <w:color w:val="000000"/>
        </w:rPr>
        <w:t>Контракт</w:t>
      </w:r>
      <w:r w:rsidR="00C62118" w:rsidRPr="00AC1FE4">
        <w:rPr>
          <w:color w:val="000000"/>
        </w:rPr>
        <w:t>а)</w:t>
      </w:r>
      <w:r w:rsidRPr="00AC1FE4">
        <w:rPr>
          <w:color w:val="000000"/>
        </w:rPr>
        <w:t xml:space="preserve">, данного документа и передать </w:t>
      </w:r>
      <w:r w:rsidR="00933E29" w:rsidRPr="00AC1FE4">
        <w:rPr>
          <w:color w:val="000000"/>
        </w:rPr>
        <w:t xml:space="preserve">его </w:t>
      </w:r>
      <w:r w:rsidR="00924FEE" w:rsidRPr="00AC1FE4">
        <w:rPr>
          <w:color w:val="000000"/>
        </w:rPr>
        <w:t xml:space="preserve">2 подписанных экземпляра </w:t>
      </w:r>
      <w:r w:rsidRPr="00AC1FE4">
        <w:rPr>
          <w:color w:val="000000"/>
        </w:rPr>
        <w:t xml:space="preserve">Исполнителю в течение 14 дней с даты </w:t>
      </w:r>
      <w:r w:rsidR="00B03922" w:rsidRPr="00AC1FE4">
        <w:rPr>
          <w:color w:val="000000"/>
        </w:rPr>
        <w:t xml:space="preserve">их </w:t>
      </w:r>
      <w:r w:rsidRPr="00AC1FE4">
        <w:rPr>
          <w:color w:val="000000"/>
        </w:rPr>
        <w:t>оформления</w:t>
      </w:r>
      <w:r w:rsidR="00933E29" w:rsidRPr="00AC1FE4">
        <w:rPr>
          <w:color w:val="000000"/>
        </w:rPr>
        <w:t>, указанной в протоколе</w:t>
      </w:r>
      <w:r w:rsidRPr="00AC1FE4">
        <w:rPr>
          <w:color w:val="000000"/>
        </w:rPr>
        <w:t xml:space="preserve">. В случае неисполнения Заказчиком </w:t>
      </w:r>
      <w:r w:rsidR="008F0C38" w:rsidRPr="00AC1FE4">
        <w:rPr>
          <w:color w:val="000000"/>
        </w:rPr>
        <w:t xml:space="preserve">указанной в настоящем </w:t>
      </w:r>
      <w:r w:rsidR="00924FEE" w:rsidRPr="00AC1FE4">
        <w:rPr>
          <w:color w:val="000000"/>
        </w:rPr>
        <w:t xml:space="preserve">пункте </w:t>
      </w:r>
      <w:r w:rsidRPr="00AC1FE4">
        <w:rPr>
          <w:color w:val="000000"/>
        </w:rPr>
        <w:t xml:space="preserve">обязанности, </w:t>
      </w:r>
      <w:r w:rsidR="00A45132" w:rsidRPr="00AC1FE4">
        <w:rPr>
          <w:color w:val="000000"/>
        </w:rPr>
        <w:t xml:space="preserve">Услуги </w:t>
      </w:r>
      <w:r w:rsidRPr="00AC1FE4">
        <w:rPr>
          <w:color w:val="000000"/>
        </w:rPr>
        <w:t xml:space="preserve">по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у</w:t>
      </w:r>
      <w:r w:rsidR="00924FEE" w:rsidRPr="00AC1FE4">
        <w:rPr>
          <w:color w:val="000000"/>
        </w:rPr>
        <w:t xml:space="preserve"> и соответствующе</w:t>
      </w:r>
      <w:r w:rsidR="00362EFE" w:rsidRPr="00AC1FE4">
        <w:rPr>
          <w:color w:val="000000"/>
        </w:rPr>
        <w:t>му</w:t>
      </w:r>
      <w:r w:rsidR="00924FEE" w:rsidRPr="00AC1FE4">
        <w:rPr>
          <w:color w:val="000000"/>
        </w:rPr>
        <w:t xml:space="preserve"> </w:t>
      </w:r>
      <w:r w:rsidR="00362EFE" w:rsidRPr="00AC1FE4">
        <w:rPr>
          <w:color w:val="000000"/>
        </w:rPr>
        <w:t xml:space="preserve">Приложению </w:t>
      </w:r>
      <w:r w:rsidRPr="00AC1FE4">
        <w:rPr>
          <w:color w:val="000000"/>
        </w:rPr>
        <w:t xml:space="preserve">в отношении </w:t>
      </w:r>
      <w:r w:rsidR="00924FEE" w:rsidRPr="00AC1FE4">
        <w:rPr>
          <w:color w:val="000000"/>
        </w:rPr>
        <w:t xml:space="preserve">указанных в таком протоколе </w:t>
      </w:r>
      <w:r w:rsidRPr="00AC1FE4">
        <w:rPr>
          <w:color w:val="000000"/>
        </w:rPr>
        <w:t>работников считаются оказанными Исполнителем надлежащим образом</w:t>
      </w:r>
      <w:r w:rsidR="008F0C38" w:rsidRPr="00AC1FE4">
        <w:rPr>
          <w:color w:val="000000"/>
        </w:rPr>
        <w:t xml:space="preserve">, а Исполнитель вправе </w:t>
      </w:r>
      <w:r w:rsidR="00924FEE" w:rsidRPr="00AC1FE4">
        <w:rPr>
          <w:color w:val="000000"/>
        </w:rPr>
        <w:t xml:space="preserve">по истечении указанного срока </w:t>
      </w:r>
      <w:r w:rsidR="008F0C38" w:rsidRPr="00AC1FE4">
        <w:rPr>
          <w:color w:val="000000"/>
        </w:rPr>
        <w:t xml:space="preserve">выставить УПД </w:t>
      </w:r>
      <w:r w:rsidR="00924FEE" w:rsidRPr="00AC1FE4">
        <w:rPr>
          <w:color w:val="000000"/>
        </w:rPr>
        <w:t>на оказанные Услуги</w:t>
      </w:r>
      <w:r w:rsidRPr="00AC1FE4">
        <w:rPr>
          <w:color w:val="000000"/>
        </w:rPr>
        <w:t>.</w:t>
      </w:r>
      <w:bookmarkEnd w:id="16"/>
      <w:bookmarkEnd w:id="17"/>
    </w:p>
    <w:p w:rsidR="003D2D1D" w:rsidRPr="00AC1FE4" w:rsidRDefault="003D2D1D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Принять оказанные Исполнителем</w:t>
      </w:r>
      <w:r w:rsidR="008F34F0" w:rsidRPr="00AC1FE4">
        <w:rPr>
          <w:color w:val="000000"/>
        </w:rPr>
        <w:t xml:space="preserve"> </w:t>
      </w:r>
      <w:r w:rsidR="001C143D" w:rsidRPr="00AC1FE4">
        <w:rPr>
          <w:color w:val="000000"/>
        </w:rPr>
        <w:t>У</w:t>
      </w:r>
      <w:r w:rsidR="008F34F0" w:rsidRPr="00AC1FE4">
        <w:rPr>
          <w:color w:val="000000"/>
        </w:rPr>
        <w:t xml:space="preserve">слуги </w:t>
      </w:r>
      <w:r w:rsidR="00924FEE" w:rsidRPr="00AC1FE4">
        <w:rPr>
          <w:color w:val="000000"/>
        </w:rPr>
        <w:t>в порядке, предусмотренном</w:t>
      </w:r>
      <w:r w:rsidR="008F34F0" w:rsidRPr="00AC1FE4">
        <w:rPr>
          <w:color w:val="000000"/>
        </w:rPr>
        <w:t xml:space="preserve"> </w:t>
      </w:r>
      <w:r w:rsidR="00924FEE" w:rsidRPr="00AC1FE4">
        <w:rPr>
          <w:color w:val="000000"/>
        </w:rPr>
        <w:t xml:space="preserve">п. </w:t>
      </w:r>
      <w:r w:rsidR="00AD5849" w:rsidRPr="00AC1FE4">
        <w:rPr>
          <w:color w:val="000000"/>
        </w:rPr>
        <w:fldChar w:fldCharType="begin"/>
      </w:r>
      <w:r w:rsidR="00AD5849" w:rsidRPr="00AC1FE4">
        <w:rPr>
          <w:color w:val="000000"/>
        </w:rPr>
        <w:instrText xml:space="preserve"> REF _Hlk180413763 \r \h </w:instrText>
      </w:r>
      <w:r w:rsidR="00AD5849" w:rsidRPr="00AC1FE4">
        <w:rPr>
          <w:color w:val="000000"/>
        </w:rPr>
      </w:r>
      <w:r w:rsidR="00AD5849" w:rsidRPr="00AC1FE4">
        <w:rPr>
          <w:color w:val="000000"/>
        </w:rPr>
        <w:instrText xml:space="preserve"> \* MERGEFORMAT </w:instrText>
      </w:r>
      <w:r w:rsidR="00AD5849" w:rsidRPr="00AC1FE4">
        <w:rPr>
          <w:color w:val="000000"/>
        </w:rPr>
        <w:fldChar w:fldCharType="separate"/>
      </w:r>
      <w:r w:rsidR="00820842" w:rsidRPr="00AC1FE4">
        <w:rPr>
          <w:color w:val="000000"/>
        </w:rPr>
        <w:t>3.4</w:t>
      </w:r>
      <w:r w:rsidR="00AD5849" w:rsidRPr="00AC1FE4">
        <w:rPr>
          <w:color w:val="000000"/>
        </w:rPr>
        <w:fldChar w:fldCharType="end"/>
      </w:r>
      <w:r w:rsidRPr="00AC1FE4">
        <w:rPr>
          <w:color w:val="000000"/>
        </w:rPr>
        <w:t>.</w:t>
      </w:r>
      <w:r w:rsidR="008D5810" w:rsidRPr="00AC1FE4">
        <w:rPr>
          <w:color w:val="000000"/>
        </w:rPr>
        <w:t xml:space="preserve"> </w:t>
      </w:r>
      <w:r w:rsidR="00924FEE" w:rsidRPr="00AC1FE4">
        <w:rPr>
          <w:color w:val="000000"/>
        </w:rPr>
        <w:t xml:space="preserve">настоящего </w:t>
      </w:r>
      <w:r w:rsidR="00045E41" w:rsidRPr="00AC1FE4">
        <w:rPr>
          <w:color w:val="000000"/>
        </w:rPr>
        <w:t>Контракт</w:t>
      </w:r>
      <w:r w:rsidR="008D5810" w:rsidRPr="00AC1FE4">
        <w:rPr>
          <w:color w:val="000000"/>
        </w:rPr>
        <w:t>а.</w:t>
      </w:r>
    </w:p>
    <w:p w:rsidR="009C0918" w:rsidRPr="00AC1FE4" w:rsidRDefault="009C0918" w:rsidP="004E3800">
      <w:pPr>
        <w:numPr>
          <w:ilvl w:val="2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Предоставить подтверждение наличия согласий</w:t>
      </w:r>
      <w:r w:rsidR="00EF521B" w:rsidRPr="00AC1FE4">
        <w:rPr>
          <w:color w:val="000000"/>
        </w:rPr>
        <w:t xml:space="preserve"> и/или иных правовых оснований</w:t>
      </w:r>
      <w:r w:rsidRPr="00AC1FE4">
        <w:rPr>
          <w:color w:val="000000"/>
        </w:rPr>
        <w:t>, указанных в п.</w:t>
      </w:r>
      <w:r w:rsidR="00AD5849" w:rsidRPr="00AC1FE4">
        <w:rPr>
          <w:color w:val="000000"/>
        </w:rPr>
        <w:fldChar w:fldCharType="begin"/>
      </w:r>
      <w:r w:rsidR="00AD5849" w:rsidRPr="00AC1FE4">
        <w:rPr>
          <w:color w:val="000000"/>
        </w:rPr>
        <w:instrText xml:space="preserve"> REF _Ref183622440 \r \h </w:instrText>
      </w:r>
      <w:r w:rsidR="00AD5849" w:rsidRPr="00AC1FE4">
        <w:rPr>
          <w:color w:val="000000"/>
        </w:rPr>
      </w:r>
      <w:r w:rsidR="00AD5849" w:rsidRPr="00AC1FE4">
        <w:rPr>
          <w:color w:val="000000"/>
        </w:rPr>
        <w:instrText xml:space="preserve"> \* MERGEFORMAT </w:instrText>
      </w:r>
      <w:r w:rsidR="00AD5849" w:rsidRPr="00AC1FE4">
        <w:rPr>
          <w:color w:val="000000"/>
        </w:rPr>
        <w:fldChar w:fldCharType="separate"/>
      </w:r>
      <w:r w:rsidR="00EA338F" w:rsidRPr="00AC1FE4">
        <w:rPr>
          <w:color w:val="000000"/>
        </w:rPr>
        <w:t>7.4.2</w:t>
      </w:r>
      <w:r w:rsidR="00AD5849" w:rsidRPr="00AC1FE4">
        <w:rPr>
          <w:color w:val="000000"/>
        </w:rPr>
        <w:fldChar w:fldCharType="end"/>
      </w:r>
      <w:r w:rsidRPr="00AC1FE4">
        <w:rPr>
          <w:color w:val="000000"/>
        </w:rPr>
        <w:t xml:space="preserve">. 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а, а также уведомлений, указанных в п.</w:t>
      </w:r>
      <w:r w:rsidR="00AD5849" w:rsidRPr="00AC1FE4">
        <w:rPr>
          <w:color w:val="000000"/>
        </w:rPr>
        <w:fldChar w:fldCharType="begin"/>
      </w:r>
      <w:r w:rsidR="00AD5849" w:rsidRPr="00AC1FE4">
        <w:rPr>
          <w:color w:val="000000"/>
        </w:rPr>
        <w:instrText xml:space="preserve"> REF _Ref183623203 \r \h </w:instrText>
      </w:r>
      <w:r w:rsidR="00AD5849" w:rsidRPr="00AC1FE4">
        <w:rPr>
          <w:color w:val="000000"/>
        </w:rPr>
      </w:r>
      <w:r w:rsidR="00AD5849" w:rsidRPr="00AC1FE4">
        <w:rPr>
          <w:color w:val="000000"/>
        </w:rPr>
        <w:instrText xml:space="preserve"> \* MERGEFORMAT </w:instrText>
      </w:r>
      <w:r w:rsidR="00AD5849" w:rsidRPr="00AC1FE4">
        <w:rPr>
          <w:color w:val="000000"/>
        </w:rPr>
        <w:fldChar w:fldCharType="separate"/>
      </w:r>
      <w:r w:rsidR="00EA338F" w:rsidRPr="00AC1FE4">
        <w:rPr>
          <w:color w:val="000000"/>
        </w:rPr>
        <w:t>7.4.3</w:t>
      </w:r>
      <w:r w:rsidR="00AD5849" w:rsidRPr="00AC1FE4">
        <w:rPr>
          <w:color w:val="000000"/>
        </w:rPr>
        <w:fldChar w:fldCharType="end"/>
      </w:r>
      <w:r w:rsidRPr="00AC1FE4">
        <w:rPr>
          <w:color w:val="000000"/>
        </w:rPr>
        <w:t xml:space="preserve">. 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а, по запросу Исполнителя в течение 3 дней с момента получения запроса.</w:t>
      </w:r>
    </w:p>
    <w:p w:rsidR="004E3800" w:rsidRPr="00AC1FE4" w:rsidRDefault="004E3800" w:rsidP="004E3800">
      <w:pPr>
        <w:spacing w:line="240" w:lineRule="auto"/>
        <w:ind w:firstLine="0"/>
        <w:rPr>
          <w:color w:val="000000"/>
        </w:rPr>
      </w:pPr>
    </w:p>
    <w:p w:rsidR="003D2D1D" w:rsidRPr="00AC1FE4" w:rsidRDefault="003D2D1D" w:rsidP="004E3800">
      <w:pPr>
        <w:keepNext/>
        <w:numPr>
          <w:ilvl w:val="0"/>
          <w:numId w:val="24"/>
        </w:numPr>
        <w:shd w:val="clear" w:color="auto" w:fill="FFFFFF"/>
        <w:spacing w:line="240" w:lineRule="auto"/>
        <w:ind w:left="0" w:firstLine="0"/>
        <w:jc w:val="center"/>
        <w:rPr>
          <w:b/>
          <w:bCs/>
          <w:color w:val="000000"/>
        </w:rPr>
      </w:pPr>
      <w:r w:rsidRPr="00AC1FE4">
        <w:rPr>
          <w:b/>
          <w:bCs/>
          <w:color w:val="000000"/>
        </w:rPr>
        <w:t>ПОРЯДОК ОПЛАТЫ И ПРИЁМКИ УСЛУГ</w:t>
      </w:r>
    </w:p>
    <w:p w:rsidR="00E36A42" w:rsidRPr="00AC1FE4" w:rsidRDefault="00E515CB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С</w:t>
      </w:r>
      <w:r w:rsidR="00E36A42" w:rsidRPr="00AC1FE4">
        <w:rPr>
          <w:color w:val="000000"/>
        </w:rPr>
        <w:t xml:space="preserve">тоимость Услуг </w:t>
      </w:r>
      <w:r w:rsidRPr="00AC1FE4">
        <w:rPr>
          <w:color w:val="000000"/>
        </w:rPr>
        <w:t xml:space="preserve">определяется Сторонами в согласованных </w:t>
      </w:r>
      <w:r w:rsidR="003733A5" w:rsidRPr="00AC1FE4">
        <w:rPr>
          <w:color w:val="000000"/>
        </w:rPr>
        <w:t>Приложениях</w:t>
      </w:r>
      <w:r w:rsidR="00E53CC1" w:rsidRPr="00AC1FE4">
        <w:rPr>
          <w:color w:val="000000"/>
        </w:rPr>
        <w:t>.</w:t>
      </w:r>
      <w:r w:rsidR="00657881" w:rsidRPr="00AC1FE4">
        <w:rPr>
          <w:color w:val="000000"/>
        </w:rPr>
        <w:t xml:space="preserve"> </w:t>
      </w:r>
      <w:bookmarkStart w:id="18" w:name="_Hlk180416035"/>
      <w:r w:rsidR="00657881" w:rsidRPr="00AC1FE4">
        <w:rPr>
          <w:color w:val="000000"/>
        </w:rPr>
        <w:t xml:space="preserve">Стоимость Услуг по настоящему </w:t>
      </w:r>
      <w:r w:rsidR="00045E41" w:rsidRPr="00AC1FE4">
        <w:rPr>
          <w:color w:val="000000"/>
        </w:rPr>
        <w:t>Контракт</w:t>
      </w:r>
      <w:r w:rsidR="00657881" w:rsidRPr="00AC1FE4">
        <w:rPr>
          <w:color w:val="000000"/>
        </w:rPr>
        <w:t>у включает сумму налога на добавленную стоимость, установленную законодательством Российской Федерации</w:t>
      </w:r>
      <w:bookmarkEnd w:id="18"/>
      <w:r w:rsidR="00657881" w:rsidRPr="00AC1FE4">
        <w:rPr>
          <w:color w:val="000000"/>
        </w:rPr>
        <w:t>.</w:t>
      </w:r>
    </w:p>
    <w:p w:rsidR="00B96A50" w:rsidRPr="00AC1FE4" w:rsidRDefault="00E36A42" w:rsidP="004E3800">
      <w:pPr>
        <w:numPr>
          <w:ilvl w:val="1"/>
          <w:numId w:val="24"/>
        </w:numPr>
        <w:spacing w:line="240" w:lineRule="auto"/>
        <w:ind w:left="0" w:firstLine="0"/>
      </w:pPr>
      <w:bookmarkStart w:id="19" w:name="_Hlk180416662"/>
      <w:r w:rsidRPr="00AC1FE4">
        <w:t xml:space="preserve">Оплата Услуг по настоящему </w:t>
      </w:r>
      <w:r w:rsidR="00045E41" w:rsidRPr="00AC1FE4">
        <w:t>Контракт</w:t>
      </w:r>
      <w:r w:rsidRPr="00AC1FE4">
        <w:t>у осуществляется Заказчиком</w:t>
      </w:r>
      <w:r w:rsidR="00B96A50" w:rsidRPr="00AC1FE4">
        <w:t xml:space="preserve"> в следующем порядке:</w:t>
      </w:r>
    </w:p>
    <w:p w:rsidR="00B96A50" w:rsidRPr="00AC1FE4" w:rsidRDefault="00B96A50" w:rsidP="004E3800">
      <w:pPr>
        <w:numPr>
          <w:ilvl w:val="2"/>
          <w:numId w:val="24"/>
        </w:numPr>
        <w:spacing w:line="240" w:lineRule="auto"/>
        <w:ind w:left="0" w:firstLine="0"/>
      </w:pPr>
      <w:r w:rsidRPr="00AC1FE4">
        <w:t xml:space="preserve">Заказчик перечисляет Исполнителю предварительную оплату в размере </w:t>
      </w:r>
      <w:r w:rsidR="00494DDF" w:rsidRPr="00AC1FE4">
        <w:rPr>
          <w:u w:val="single"/>
        </w:rPr>
        <w:t>10</w:t>
      </w:r>
      <w:r w:rsidRPr="00AC1FE4">
        <w:rPr>
          <w:u w:val="single"/>
        </w:rPr>
        <w:t>0%</w:t>
      </w:r>
      <w:r w:rsidRPr="00AC1FE4">
        <w:t xml:space="preserve"> от общей стоимости Услуг, указанной в соответствующем Приложении</w:t>
      </w:r>
      <w:r w:rsidR="008C025C" w:rsidRPr="00AC1FE4">
        <w:t xml:space="preserve">, в течение </w:t>
      </w:r>
      <w:r w:rsidR="008C025C" w:rsidRPr="00AC1FE4">
        <w:rPr>
          <w:u w:val="single"/>
        </w:rPr>
        <w:t>10 (десяти) календарных дней</w:t>
      </w:r>
      <w:r w:rsidR="008C025C" w:rsidRPr="00AC1FE4">
        <w:t xml:space="preserve"> с даты подписания Сторонами Приложения и выставления Исполнителем счета на оплату. До получения предварительной оплаты в полном объеме, Исполнитель вправе не приступать к оказанию Услуг. В случае невнесения Заказчиком предоплаты в указанный в настоящем пункте срок, Заказчик обязуется связаться с Исполнителем для получения нового счета, а Исполнитель при этом вправе отказаться от исполнения подписанного Приложения, по которому не поступила предоплата в срок, или в одностороннем порядке изменить условия, указанные в таком Приложении</w:t>
      </w:r>
      <w:r w:rsidR="00005728" w:rsidRPr="00AC1FE4">
        <w:t>.</w:t>
      </w:r>
    </w:p>
    <w:bookmarkEnd w:id="19"/>
    <w:p w:rsidR="00E36A42" w:rsidRPr="00AC1FE4" w:rsidRDefault="00E36A42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Оплата производится в российских рублях, путем безналичного перечисления денежных средств на расчетный счет Исполнителя, указанный в настоящем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е.</w:t>
      </w:r>
      <w:r w:rsidR="00CC51E4" w:rsidRPr="00AC1FE4">
        <w:rPr>
          <w:color w:val="000000"/>
        </w:rPr>
        <w:t xml:space="preserve"> Датой получения оплаты считается дата зачисления денежных средств на расчетный счет Исполнителя.</w:t>
      </w:r>
    </w:p>
    <w:p w:rsidR="003B35D2" w:rsidRPr="00AC1FE4" w:rsidRDefault="003E0885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bookmarkStart w:id="20" w:name="_Hlk180413763"/>
      <w:r w:rsidRPr="00AC1FE4">
        <w:rPr>
          <w:color w:val="000000"/>
        </w:rPr>
        <w:t>Услуг</w:t>
      </w:r>
      <w:r w:rsidR="003B35D2" w:rsidRPr="00AC1FE4">
        <w:rPr>
          <w:color w:val="000000"/>
        </w:rPr>
        <w:t>и</w:t>
      </w:r>
      <w:r w:rsidRPr="00AC1FE4">
        <w:rPr>
          <w:color w:val="000000"/>
        </w:rPr>
        <w:t xml:space="preserve"> счита</w:t>
      </w:r>
      <w:r w:rsidR="008D5810" w:rsidRPr="00AC1FE4">
        <w:rPr>
          <w:color w:val="000000"/>
        </w:rPr>
        <w:t>ю</w:t>
      </w:r>
      <w:r w:rsidRPr="00AC1FE4">
        <w:rPr>
          <w:color w:val="000000"/>
        </w:rPr>
        <w:t>тся оказанн</w:t>
      </w:r>
      <w:r w:rsidR="003B35D2" w:rsidRPr="00AC1FE4">
        <w:rPr>
          <w:color w:val="000000"/>
        </w:rPr>
        <w:t>ыми</w:t>
      </w:r>
      <w:r w:rsidRPr="00AC1FE4">
        <w:rPr>
          <w:color w:val="000000"/>
        </w:rPr>
        <w:t xml:space="preserve"> в полном объёме с </w:t>
      </w:r>
      <w:r w:rsidR="003B35D2" w:rsidRPr="00AC1FE4">
        <w:rPr>
          <w:color w:val="000000"/>
        </w:rPr>
        <w:t xml:space="preserve">даты </w:t>
      </w:r>
      <w:r w:rsidRPr="00AC1FE4">
        <w:rPr>
          <w:color w:val="000000"/>
        </w:rPr>
        <w:t xml:space="preserve">подписания </w:t>
      </w:r>
      <w:r w:rsidR="003B35D2" w:rsidRPr="00AC1FE4">
        <w:rPr>
          <w:color w:val="000000"/>
        </w:rPr>
        <w:t>С</w:t>
      </w:r>
      <w:r w:rsidR="0026417C" w:rsidRPr="00AC1FE4">
        <w:rPr>
          <w:color w:val="000000"/>
        </w:rPr>
        <w:t xml:space="preserve">торонами </w:t>
      </w:r>
      <w:r w:rsidRPr="00AC1FE4">
        <w:rPr>
          <w:color w:val="000000"/>
        </w:rPr>
        <w:t>УПД</w:t>
      </w:r>
      <w:r w:rsidR="003B35D2" w:rsidRPr="00AC1FE4">
        <w:rPr>
          <w:color w:val="000000"/>
        </w:rPr>
        <w:t xml:space="preserve"> </w:t>
      </w:r>
      <w:r w:rsidR="00581658" w:rsidRPr="00AC1FE4">
        <w:rPr>
          <w:color w:val="000000"/>
        </w:rPr>
        <w:t>в двух экземплярах</w:t>
      </w:r>
      <w:r w:rsidRPr="00AC1FE4">
        <w:rPr>
          <w:color w:val="000000"/>
        </w:rPr>
        <w:t>.</w:t>
      </w:r>
      <w:r w:rsidR="003B35D2" w:rsidRPr="00AC1FE4">
        <w:rPr>
          <w:color w:val="000000"/>
        </w:rPr>
        <w:t xml:space="preserve"> При этом Заказчик в течение 5 (пяти) дней со дня получения УПД </w:t>
      </w:r>
      <w:r w:rsidR="00C175BC" w:rsidRPr="00AC1FE4">
        <w:rPr>
          <w:color w:val="000000"/>
        </w:rPr>
        <w:t>(</w:t>
      </w:r>
      <w:r w:rsidR="009B6124" w:rsidRPr="00AC1FE4">
        <w:rPr>
          <w:color w:val="000000"/>
        </w:rPr>
        <w:t xml:space="preserve">п. </w:t>
      </w:r>
      <w:r w:rsidR="009B6124" w:rsidRPr="00AC1FE4">
        <w:rPr>
          <w:color w:val="000000"/>
        </w:rPr>
        <w:fldChar w:fldCharType="begin"/>
      </w:r>
      <w:r w:rsidR="009B6124" w:rsidRPr="00AC1FE4">
        <w:rPr>
          <w:color w:val="000000"/>
        </w:rPr>
        <w:instrText xml:space="preserve"> REF _Ref187848263 \r \h </w:instrText>
      </w:r>
      <w:r w:rsidR="009B6124" w:rsidRPr="00AC1FE4">
        <w:rPr>
          <w:color w:val="000000"/>
        </w:rPr>
      </w:r>
      <w:r w:rsidR="00AC1FE4" w:rsidRPr="00AC1FE4">
        <w:rPr>
          <w:color w:val="000000"/>
        </w:rPr>
        <w:instrText xml:space="preserve"> \* MERGEFORMAT </w:instrText>
      </w:r>
      <w:r w:rsidR="009B6124" w:rsidRPr="00AC1FE4">
        <w:rPr>
          <w:color w:val="000000"/>
        </w:rPr>
        <w:fldChar w:fldCharType="separate"/>
      </w:r>
      <w:r w:rsidR="00820842" w:rsidRPr="00AC1FE4">
        <w:rPr>
          <w:color w:val="000000"/>
        </w:rPr>
        <w:t>2.1.10</w:t>
      </w:r>
      <w:r w:rsidR="009B6124" w:rsidRPr="00AC1FE4">
        <w:rPr>
          <w:color w:val="000000"/>
        </w:rPr>
        <w:fldChar w:fldCharType="end"/>
      </w:r>
      <w:r w:rsidR="009B6124" w:rsidRPr="00AC1FE4">
        <w:rPr>
          <w:color w:val="000000"/>
        </w:rPr>
        <w:t xml:space="preserve">. настоящего </w:t>
      </w:r>
      <w:r w:rsidR="00045E41" w:rsidRPr="00AC1FE4">
        <w:rPr>
          <w:color w:val="000000"/>
        </w:rPr>
        <w:lastRenderedPageBreak/>
        <w:t>Контракт</w:t>
      </w:r>
      <w:r w:rsidR="009B6124" w:rsidRPr="00AC1FE4">
        <w:rPr>
          <w:color w:val="000000"/>
        </w:rPr>
        <w:t>а</w:t>
      </w:r>
      <w:r w:rsidR="00C175BC" w:rsidRPr="00AC1FE4">
        <w:rPr>
          <w:color w:val="000000"/>
        </w:rPr>
        <w:t>)</w:t>
      </w:r>
      <w:r w:rsidR="009B6124" w:rsidRPr="00AC1FE4">
        <w:rPr>
          <w:color w:val="000000"/>
        </w:rPr>
        <w:t xml:space="preserve"> </w:t>
      </w:r>
      <w:r w:rsidR="00F20F2D" w:rsidRPr="00AC1FE4">
        <w:rPr>
          <w:color w:val="000000"/>
        </w:rPr>
        <w:t xml:space="preserve">обязан осуществить приемку </w:t>
      </w:r>
      <w:r w:rsidR="00A45132" w:rsidRPr="00AC1FE4">
        <w:rPr>
          <w:color w:val="000000"/>
        </w:rPr>
        <w:t xml:space="preserve">Услуг </w:t>
      </w:r>
      <w:r w:rsidR="00F20F2D" w:rsidRPr="00AC1FE4">
        <w:rPr>
          <w:color w:val="000000"/>
        </w:rPr>
        <w:t xml:space="preserve">и </w:t>
      </w:r>
      <w:r w:rsidR="003B35D2" w:rsidRPr="00AC1FE4">
        <w:rPr>
          <w:color w:val="000000"/>
        </w:rPr>
        <w:t>направ</w:t>
      </w:r>
      <w:r w:rsidR="00F20F2D" w:rsidRPr="00AC1FE4">
        <w:rPr>
          <w:color w:val="000000"/>
        </w:rPr>
        <w:t>ить</w:t>
      </w:r>
      <w:r w:rsidR="003B35D2" w:rsidRPr="00AC1FE4">
        <w:rPr>
          <w:color w:val="000000"/>
        </w:rPr>
        <w:t xml:space="preserve"> Исполнителю его подписанный экземпляр </w:t>
      </w:r>
      <w:r w:rsidR="00F20F2D" w:rsidRPr="00AC1FE4">
        <w:rPr>
          <w:color w:val="000000"/>
        </w:rPr>
        <w:t xml:space="preserve">УПД </w:t>
      </w:r>
      <w:r w:rsidR="003B35D2" w:rsidRPr="00AC1FE4">
        <w:rPr>
          <w:color w:val="000000"/>
        </w:rPr>
        <w:t xml:space="preserve">или письменный мотивированный отказ от приемки Услуг и подписания </w:t>
      </w:r>
      <w:r w:rsidR="000B6BA6" w:rsidRPr="00AC1FE4">
        <w:rPr>
          <w:color w:val="000000"/>
        </w:rPr>
        <w:t>УПД</w:t>
      </w:r>
      <w:r w:rsidR="003B35D2" w:rsidRPr="00AC1FE4">
        <w:rPr>
          <w:color w:val="000000"/>
        </w:rPr>
        <w:t xml:space="preserve">. </w:t>
      </w:r>
      <w:r w:rsidR="00A45132" w:rsidRPr="00AC1FE4">
        <w:rPr>
          <w:color w:val="000000"/>
        </w:rPr>
        <w:t>Е</w:t>
      </w:r>
      <w:r w:rsidR="003B35D2" w:rsidRPr="00AC1FE4">
        <w:rPr>
          <w:color w:val="000000"/>
        </w:rPr>
        <w:t>сли в течение указанного в настоящем пункте срока Заказчик не подписал УПД и Исполнитель не получил</w:t>
      </w:r>
      <w:r w:rsidR="00CC51E4" w:rsidRPr="00AC1FE4">
        <w:rPr>
          <w:color w:val="000000"/>
        </w:rPr>
        <w:t xml:space="preserve"> мотивированных</w:t>
      </w:r>
      <w:r w:rsidR="003B35D2" w:rsidRPr="00AC1FE4">
        <w:rPr>
          <w:color w:val="000000"/>
        </w:rPr>
        <w:t xml:space="preserve"> письменных возражений по оказанным Услугам, то Стороны считают, что Услуги по </w:t>
      </w:r>
      <w:r w:rsidR="00493764" w:rsidRPr="00AC1FE4">
        <w:rPr>
          <w:color w:val="000000"/>
        </w:rPr>
        <w:t>такому УПД</w:t>
      </w:r>
      <w:r w:rsidR="003B35D2" w:rsidRPr="00AC1FE4">
        <w:rPr>
          <w:color w:val="000000"/>
        </w:rPr>
        <w:t xml:space="preserve"> оказаны надл</w:t>
      </w:r>
      <w:r w:rsidR="00C55460" w:rsidRPr="00AC1FE4">
        <w:rPr>
          <w:color w:val="000000"/>
        </w:rPr>
        <w:t>ежащим образом</w:t>
      </w:r>
      <w:r w:rsidR="00F20F2D" w:rsidRPr="00AC1FE4">
        <w:rPr>
          <w:color w:val="000000"/>
        </w:rPr>
        <w:t>, УПД считаются подписанными в последний день указанного</w:t>
      </w:r>
      <w:r w:rsidR="00CC51E4" w:rsidRPr="00AC1FE4">
        <w:rPr>
          <w:color w:val="000000"/>
        </w:rPr>
        <w:t xml:space="preserve"> в настоящем пункте</w:t>
      </w:r>
      <w:r w:rsidR="00F20F2D" w:rsidRPr="00AC1FE4">
        <w:rPr>
          <w:color w:val="000000"/>
        </w:rPr>
        <w:t xml:space="preserve"> срока</w:t>
      </w:r>
      <w:r w:rsidR="00493764" w:rsidRPr="00AC1FE4">
        <w:rPr>
          <w:color w:val="000000"/>
        </w:rPr>
        <w:t xml:space="preserve"> и подлежат оплате в полном объеме</w:t>
      </w:r>
      <w:r w:rsidR="003B35D2" w:rsidRPr="00AC1FE4">
        <w:rPr>
          <w:color w:val="000000"/>
        </w:rPr>
        <w:t>.</w:t>
      </w:r>
      <w:bookmarkEnd w:id="20"/>
    </w:p>
    <w:p w:rsidR="004E3800" w:rsidRPr="00AC1FE4" w:rsidRDefault="004E3800" w:rsidP="004E3800">
      <w:pPr>
        <w:spacing w:line="240" w:lineRule="auto"/>
        <w:ind w:firstLine="0"/>
        <w:rPr>
          <w:color w:val="000000"/>
        </w:rPr>
      </w:pPr>
    </w:p>
    <w:p w:rsidR="003D2D1D" w:rsidRPr="00AC1FE4" w:rsidRDefault="003D2D1D" w:rsidP="004E3800">
      <w:pPr>
        <w:numPr>
          <w:ilvl w:val="0"/>
          <w:numId w:val="24"/>
        </w:numPr>
        <w:shd w:val="clear" w:color="auto" w:fill="FFFFFF"/>
        <w:spacing w:line="240" w:lineRule="auto"/>
        <w:ind w:left="0" w:firstLine="0"/>
        <w:jc w:val="center"/>
        <w:rPr>
          <w:b/>
          <w:bCs/>
          <w:color w:val="000000"/>
        </w:rPr>
      </w:pPr>
      <w:bookmarkStart w:id="21" w:name="_Hlk180413887"/>
      <w:r w:rsidRPr="00AC1FE4">
        <w:rPr>
          <w:b/>
          <w:bCs/>
          <w:color w:val="000000"/>
        </w:rPr>
        <w:t>ОТВЕТСТВЕННОСТЬ СТОРОН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bookmarkStart w:id="22" w:name="_Hlk180413860"/>
      <w:bookmarkEnd w:id="21"/>
      <w:r w:rsidRPr="00AC1FE4">
        <w:rPr>
          <w:color w:val="000000"/>
        </w:rPr>
        <w:t xml:space="preserve">В случае невозможности </w:t>
      </w:r>
      <w:r w:rsidR="0052169F" w:rsidRPr="00AC1FE4">
        <w:rPr>
          <w:color w:val="000000"/>
        </w:rPr>
        <w:t xml:space="preserve">выполнения </w:t>
      </w:r>
      <w:r w:rsidRPr="00AC1FE4">
        <w:rPr>
          <w:color w:val="000000"/>
        </w:rPr>
        <w:t xml:space="preserve">Исполнителем своих обязательств по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у по вине Заказчика</w:t>
      </w:r>
      <w:r w:rsidR="00F94DE3" w:rsidRPr="00AC1FE4">
        <w:rPr>
          <w:color w:val="000000"/>
        </w:rPr>
        <w:t xml:space="preserve"> (включая неисполнение последним каких-либо обязанностей, предусмотренных настоящим </w:t>
      </w:r>
      <w:r w:rsidR="00045E41" w:rsidRPr="00AC1FE4">
        <w:rPr>
          <w:color w:val="000000"/>
        </w:rPr>
        <w:t>Контракт</w:t>
      </w:r>
      <w:r w:rsidR="00F94DE3" w:rsidRPr="00AC1FE4">
        <w:rPr>
          <w:color w:val="000000"/>
        </w:rPr>
        <w:t>ом)</w:t>
      </w:r>
      <w:r w:rsidRPr="00AC1FE4">
        <w:rPr>
          <w:color w:val="000000"/>
        </w:rPr>
        <w:t xml:space="preserve">, </w:t>
      </w:r>
      <w:r w:rsidR="001C143D" w:rsidRPr="00AC1FE4">
        <w:rPr>
          <w:color w:val="000000"/>
        </w:rPr>
        <w:t xml:space="preserve">Услуги </w:t>
      </w:r>
      <w:r w:rsidRPr="00AC1FE4">
        <w:rPr>
          <w:color w:val="000000"/>
        </w:rPr>
        <w:t>Исполнителя оплачиваются Заказчиком в полном объеме (пункт 2 статьи 781 Гражданского кодекса Российской Федерации).</w:t>
      </w:r>
      <w:r w:rsidR="00BD5CCA" w:rsidRPr="00AC1FE4">
        <w:rPr>
          <w:color w:val="000000"/>
        </w:rPr>
        <w:t xml:space="preserve"> </w:t>
      </w:r>
    </w:p>
    <w:p w:rsidR="003D2D1D" w:rsidRPr="00AC1FE4" w:rsidRDefault="00CC51E4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В случае, если Исполнитель приступил к оказанию Услуг</w:t>
      </w:r>
      <w:r w:rsidR="007E3F06" w:rsidRPr="00AC1FE4">
        <w:rPr>
          <w:color w:val="000000"/>
        </w:rPr>
        <w:t xml:space="preserve"> по Приложению</w:t>
      </w:r>
      <w:r w:rsidRPr="00AC1FE4">
        <w:rPr>
          <w:color w:val="000000"/>
        </w:rPr>
        <w:t xml:space="preserve"> до получения предварительной оплаты в </w:t>
      </w:r>
      <w:r w:rsidR="00DA623E" w:rsidRPr="00AC1FE4">
        <w:rPr>
          <w:color w:val="000000"/>
        </w:rPr>
        <w:t xml:space="preserve">согласованном </w:t>
      </w:r>
      <w:r w:rsidRPr="00AC1FE4">
        <w:rPr>
          <w:color w:val="000000"/>
        </w:rPr>
        <w:t>размере,</w:t>
      </w:r>
      <w:r w:rsidR="00F20F2D" w:rsidRPr="00AC1FE4">
        <w:rPr>
          <w:color w:val="000000"/>
        </w:rPr>
        <w:t xml:space="preserve"> Заказчик уплачивает Исполнителю </w:t>
      </w:r>
      <w:r w:rsidR="007E3F06" w:rsidRPr="00AC1FE4">
        <w:rPr>
          <w:color w:val="000000"/>
        </w:rPr>
        <w:t xml:space="preserve">штрафную неустойку в виде </w:t>
      </w:r>
      <w:r w:rsidR="00F20F2D" w:rsidRPr="00AC1FE4">
        <w:t>пени</w:t>
      </w:r>
      <w:r w:rsidR="007E3F06" w:rsidRPr="00AC1FE4">
        <w:t xml:space="preserve"> </w:t>
      </w:r>
      <w:r w:rsidR="00F20F2D" w:rsidRPr="00AC1FE4">
        <w:t>в размере 0,1% от суммы, подлежащей оплате, за каждый день просрочки</w:t>
      </w:r>
      <w:r w:rsidR="00087254" w:rsidRPr="00AC1FE4">
        <w:rPr>
          <w:color w:val="000000"/>
        </w:rPr>
        <w:t>.</w:t>
      </w:r>
    </w:p>
    <w:p w:rsidR="003D2D1D" w:rsidRPr="00AC1FE4" w:rsidRDefault="00F20F2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bookmarkStart w:id="23" w:name="_Ref187852892"/>
      <w:r w:rsidRPr="00AC1FE4">
        <w:rPr>
          <w:color w:val="000000"/>
        </w:rPr>
        <w:t>В</w:t>
      </w:r>
      <w:r w:rsidR="003D2D1D" w:rsidRPr="00AC1FE4">
        <w:rPr>
          <w:color w:val="000000"/>
        </w:rPr>
        <w:t xml:space="preserve"> случае</w:t>
      </w:r>
      <w:r w:rsidR="00556C88" w:rsidRPr="00AC1FE4">
        <w:rPr>
          <w:color w:val="000000"/>
        </w:rPr>
        <w:t xml:space="preserve"> </w:t>
      </w:r>
      <w:r w:rsidR="00A160BC" w:rsidRPr="00AC1FE4">
        <w:rPr>
          <w:color w:val="000000"/>
        </w:rPr>
        <w:t>отсутстви</w:t>
      </w:r>
      <w:r w:rsidR="00556C88" w:rsidRPr="00AC1FE4">
        <w:rPr>
          <w:color w:val="000000"/>
        </w:rPr>
        <w:t>я</w:t>
      </w:r>
      <w:r w:rsidR="003D2D1D" w:rsidRPr="00AC1FE4">
        <w:rPr>
          <w:color w:val="000000"/>
        </w:rPr>
        <w:t xml:space="preserve"> </w:t>
      </w:r>
      <w:r w:rsidR="00493764" w:rsidRPr="00AC1FE4">
        <w:rPr>
          <w:color w:val="000000"/>
        </w:rPr>
        <w:t xml:space="preserve">на </w:t>
      </w:r>
      <w:r w:rsidR="005F46E5" w:rsidRPr="00AC1FE4">
        <w:rPr>
          <w:color w:val="000000"/>
        </w:rPr>
        <w:t xml:space="preserve">очных занятиях </w:t>
      </w:r>
      <w:r w:rsidR="00F85616" w:rsidRPr="00AC1FE4">
        <w:rPr>
          <w:color w:val="000000"/>
        </w:rPr>
        <w:t>работников</w:t>
      </w:r>
      <w:r w:rsidR="003D2D1D" w:rsidRPr="00AC1FE4">
        <w:rPr>
          <w:color w:val="000000"/>
        </w:rPr>
        <w:t xml:space="preserve">, </w:t>
      </w:r>
      <w:r w:rsidR="00493764" w:rsidRPr="00AC1FE4">
        <w:rPr>
          <w:color w:val="000000"/>
        </w:rPr>
        <w:t xml:space="preserve">согласованных в </w:t>
      </w:r>
      <w:r w:rsidR="008A48AD" w:rsidRPr="00AC1FE4">
        <w:rPr>
          <w:color w:val="000000"/>
        </w:rPr>
        <w:t>Приложении</w:t>
      </w:r>
      <w:r w:rsidR="00493764" w:rsidRPr="00AC1FE4">
        <w:rPr>
          <w:color w:val="000000"/>
        </w:rPr>
        <w:t>,</w:t>
      </w:r>
      <w:r w:rsidR="006F65E1" w:rsidRPr="00AC1FE4">
        <w:rPr>
          <w:color w:val="000000"/>
        </w:rPr>
        <w:t xml:space="preserve"> и/или в случае непрохождения, неполного прохождения ими обучения</w:t>
      </w:r>
      <w:r w:rsidR="00A45132" w:rsidRPr="00AC1FE4">
        <w:rPr>
          <w:color w:val="000000"/>
        </w:rPr>
        <w:t xml:space="preserve"> </w:t>
      </w:r>
      <w:r w:rsidR="001C143D" w:rsidRPr="00AC1FE4">
        <w:rPr>
          <w:color w:val="000000"/>
        </w:rPr>
        <w:t>(</w:t>
      </w:r>
      <w:r w:rsidR="00D663DD" w:rsidRPr="00AC1FE4">
        <w:rPr>
          <w:color w:val="000000"/>
        </w:rPr>
        <w:t xml:space="preserve">в том числе </w:t>
      </w:r>
      <w:r w:rsidR="00A45132" w:rsidRPr="00AC1FE4">
        <w:rPr>
          <w:color w:val="000000"/>
        </w:rPr>
        <w:t xml:space="preserve">любой из составляющих обучения: </w:t>
      </w:r>
      <w:r w:rsidR="00326231" w:rsidRPr="00AC1FE4">
        <w:rPr>
          <w:color w:val="000000"/>
        </w:rPr>
        <w:t xml:space="preserve">очного обучения, </w:t>
      </w:r>
      <w:r w:rsidR="00757BD9" w:rsidRPr="00AC1FE4">
        <w:rPr>
          <w:color w:val="000000"/>
        </w:rPr>
        <w:t>обучения</w:t>
      </w:r>
      <w:r w:rsidR="00326231" w:rsidRPr="00AC1FE4">
        <w:rPr>
          <w:color w:val="000000"/>
        </w:rPr>
        <w:t xml:space="preserve"> с применением дистанционных технологий</w:t>
      </w:r>
      <w:r w:rsidR="00A45132" w:rsidRPr="00AC1FE4">
        <w:rPr>
          <w:color w:val="000000"/>
        </w:rPr>
        <w:t>, промежуточного тестирования, практических занятий, итоговой проверки знаний</w:t>
      </w:r>
      <w:r w:rsidR="00757BD9" w:rsidRPr="00AC1FE4">
        <w:rPr>
          <w:color w:val="000000"/>
        </w:rPr>
        <w:t>)</w:t>
      </w:r>
      <w:r w:rsidR="005F46E5" w:rsidRPr="00AC1FE4">
        <w:rPr>
          <w:color w:val="000000"/>
        </w:rPr>
        <w:t>,</w:t>
      </w:r>
      <w:r w:rsidR="001C143D" w:rsidRPr="00AC1FE4">
        <w:rPr>
          <w:color w:val="000000"/>
        </w:rPr>
        <w:t xml:space="preserve"> </w:t>
      </w:r>
      <w:r w:rsidR="00C36F13" w:rsidRPr="00AC1FE4">
        <w:rPr>
          <w:color w:val="000000"/>
        </w:rPr>
        <w:t xml:space="preserve">и/или в случае неудовлетворительного прохождения </w:t>
      </w:r>
      <w:r w:rsidR="005F46E5" w:rsidRPr="00AC1FE4">
        <w:rPr>
          <w:color w:val="000000"/>
        </w:rPr>
        <w:t xml:space="preserve">ими </w:t>
      </w:r>
      <w:r w:rsidR="00C36F13" w:rsidRPr="00AC1FE4">
        <w:rPr>
          <w:color w:val="000000"/>
        </w:rPr>
        <w:t>проверки знани</w:t>
      </w:r>
      <w:r w:rsidR="005F46E5" w:rsidRPr="00AC1FE4">
        <w:rPr>
          <w:color w:val="000000"/>
        </w:rPr>
        <w:t>я требований охраны труда</w:t>
      </w:r>
      <w:r w:rsidR="00C36F13" w:rsidRPr="00AC1FE4">
        <w:rPr>
          <w:color w:val="000000"/>
        </w:rPr>
        <w:t xml:space="preserve"> </w:t>
      </w:r>
      <w:r w:rsidR="001C143D" w:rsidRPr="00AC1FE4">
        <w:rPr>
          <w:color w:val="000000"/>
        </w:rPr>
        <w:t>в установленный срок обучения</w:t>
      </w:r>
      <w:r w:rsidRPr="00AC1FE4">
        <w:rPr>
          <w:color w:val="000000"/>
        </w:rPr>
        <w:t xml:space="preserve">, </w:t>
      </w:r>
      <w:r w:rsidR="001C143D" w:rsidRPr="00AC1FE4">
        <w:rPr>
          <w:color w:val="000000"/>
        </w:rPr>
        <w:t xml:space="preserve">Услуги </w:t>
      </w:r>
      <w:r w:rsidRPr="00AC1FE4">
        <w:rPr>
          <w:color w:val="000000"/>
        </w:rPr>
        <w:t>считаются оказанными</w:t>
      </w:r>
      <w:r w:rsidR="00493764" w:rsidRPr="00AC1FE4">
        <w:rPr>
          <w:color w:val="000000"/>
        </w:rPr>
        <w:t xml:space="preserve"> </w:t>
      </w:r>
      <w:r w:rsidR="00326231" w:rsidRPr="00AC1FE4">
        <w:rPr>
          <w:color w:val="000000"/>
        </w:rPr>
        <w:t xml:space="preserve">Исполнителем </w:t>
      </w:r>
      <w:r w:rsidR="00493764" w:rsidRPr="00AC1FE4">
        <w:rPr>
          <w:color w:val="000000"/>
        </w:rPr>
        <w:t>в отношении таких работников</w:t>
      </w:r>
      <w:r w:rsidR="00A45132" w:rsidRPr="00AC1FE4">
        <w:rPr>
          <w:color w:val="000000"/>
        </w:rPr>
        <w:t xml:space="preserve"> в срок и</w:t>
      </w:r>
      <w:r w:rsidRPr="00AC1FE4">
        <w:rPr>
          <w:color w:val="000000"/>
        </w:rPr>
        <w:t xml:space="preserve"> в полном объеме</w:t>
      </w:r>
      <w:r w:rsidR="00A45132" w:rsidRPr="00AC1FE4">
        <w:rPr>
          <w:color w:val="000000"/>
        </w:rPr>
        <w:t>.</w:t>
      </w:r>
      <w:r w:rsidRPr="00AC1FE4">
        <w:rPr>
          <w:color w:val="000000"/>
        </w:rPr>
        <w:t xml:space="preserve"> Заказчик оплачивает стоимость Услуг по обучению таких работников в полном объеме в соответствии с </w:t>
      </w:r>
      <w:r w:rsidR="008A48AD" w:rsidRPr="00AC1FE4">
        <w:rPr>
          <w:color w:val="000000"/>
        </w:rPr>
        <w:t>подписанным Приложением</w:t>
      </w:r>
      <w:r w:rsidR="003D2D1D" w:rsidRPr="00AC1FE4">
        <w:rPr>
          <w:color w:val="000000"/>
        </w:rPr>
        <w:t>.</w:t>
      </w:r>
      <w:bookmarkEnd w:id="23"/>
    </w:p>
    <w:p w:rsidR="00AE5E5F" w:rsidRPr="00AC1FE4" w:rsidRDefault="00AE5E5F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В случае непосещения </w:t>
      </w:r>
      <w:r w:rsidR="005F46E5" w:rsidRPr="00AC1FE4">
        <w:rPr>
          <w:color w:val="000000"/>
        </w:rPr>
        <w:t xml:space="preserve">очных </w:t>
      </w:r>
      <w:r w:rsidRPr="00AC1FE4">
        <w:rPr>
          <w:color w:val="000000"/>
        </w:rPr>
        <w:t xml:space="preserve">занятий работниками Заказчика или в случае их посещения не в полном объеме, </w:t>
      </w:r>
      <w:r w:rsidR="00493AE2" w:rsidRPr="00AC1FE4">
        <w:rPr>
          <w:color w:val="000000"/>
        </w:rPr>
        <w:t>и/или неосвоения</w:t>
      </w:r>
      <w:r w:rsidR="00757BD9" w:rsidRPr="00AC1FE4">
        <w:rPr>
          <w:color w:val="000000"/>
        </w:rPr>
        <w:t xml:space="preserve"> </w:t>
      </w:r>
      <w:r w:rsidR="0052169F" w:rsidRPr="00AC1FE4">
        <w:rPr>
          <w:color w:val="000000"/>
        </w:rPr>
        <w:t>работниками Заказчика</w:t>
      </w:r>
      <w:r w:rsidR="00493AE2" w:rsidRPr="00AC1FE4">
        <w:rPr>
          <w:color w:val="000000"/>
        </w:rPr>
        <w:t xml:space="preserve"> </w:t>
      </w:r>
      <w:r w:rsidR="00757BD9" w:rsidRPr="00AC1FE4">
        <w:rPr>
          <w:color w:val="000000"/>
        </w:rPr>
        <w:t>материал</w:t>
      </w:r>
      <w:r w:rsidR="00493AE2" w:rsidRPr="00AC1FE4">
        <w:rPr>
          <w:color w:val="000000"/>
        </w:rPr>
        <w:t>ов</w:t>
      </w:r>
      <w:r w:rsidR="00757BD9" w:rsidRPr="00AC1FE4">
        <w:rPr>
          <w:color w:val="000000"/>
        </w:rPr>
        <w:t xml:space="preserve"> </w:t>
      </w:r>
      <w:r w:rsidR="008A48AD" w:rsidRPr="00AC1FE4">
        <w:rPr>
          <w:color w:val="000000"/>
        </w:rPr>
        <w:t>СДО</w:t>
      </w:r>
      <w:r w:rsidR="00493AE2" w:rsidRPr="00AC1FE4">
        <w:rPr>
          <w:color w:val="000000"/>
        </w:rPr>
        <w:t xml:space="preserve"> в установленные сроки,</w:t>
      </w:r>
      <w:r w:rsidR="00757BD9" w:rsidRPr="00AC1FE4">
        <w:rPr>
          <w:color w:val="000000"/>
        </w:rPr>
        <w:t xml:space="preserve"> </w:t>
      </w:r>
      <w:r w:rsidRPr="00AC1FE4">
        <w:rPr>
          <w:color w:val="000000"/>
        </w:rPr>
        <w:t xml:space="preserve">Исполнитель не несет ответственности за нарушение целостности понимания </w:t>
      </w:r>
      <w:r w:rsidR="00E515CB" w:rsidRPr="00AC1FE4">
        <w:rPr>
          <w:color w:val="000000"/>
        </w:rPr>
        <w:t xml:space="preserve">ими учебного </w:t>
      </w:r>
      <w:r w:rsidRPr="00AC1FE4">
        <w:rPr>
          <w:color w:val="000000"/>
        </w:rPr>
        <w:t>материала.</w:t>
      </w:r>
    </w:p>
    <w:p w:rsidR="00AE5E5F" w:rsidRPr="00AC1FE4" w:rsidRDefault="005F46E5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bookmarkStart w:id="24" w:name="_Ref187852905"/>
      <w:r w:rsidRPr="00AC1FE4">
        <w:rPr>
          <w:color w:val="000000"/>
        </w:rPr>
        <w:t xml:space="preserve">При обучении с применением дистанционных технологий, </w:t>
      </w:r>
      <w:r w:rsidR="005F3998" w:rsidRPr="00AC1FE4">
        <w:rPr>
          <w:color w:val="000000"/>
        </w:rPr>
        <w:t>Исполнитель имеет право не допустить к практическ</w:t>
      </w:r>
      <w:r w:rsidR="00AD5849" w:rsidRPr="00AC1FE4">
        <w:rPr>
          <w:color w:val="000000"/>
        </w:rPr>
        <w:t>им</w:t>
      </w:r>
      <w:r w:rsidR="005F3998" w:rsidRPr="00AC1FE4">
        <w:rPr>
          <w:color w:val="000000"/>
        </w:rPr>
        <w:t xml:space="preserve"> </w:t>
      </w:r>
      <w:r w:rsidR="00AD5849" w:rsidRPr="00AC1FE4">
        <w:rPr>
          <w:color w:val="000000"/>
        </w:rPr>
        <w:t>занятиям</w:t>
      </w:r>
      <w:r w:rsidR="005F3998" w:rsidRPr="00AC1FE4">
        <w:rPr>
          <w:color w:val="000000"/>
        </w:rPr>
        <w:t xml:space="preserve"> работников Заказчика, не</w:t>
      </w:r>
      <w:r w:rsidR="00AD5849" w:rsidRPr="00AC1FE4">
        <w:rPr>
          <w:color w:val="000000"/>
        </w:rPr>
        <w:t xml:space="preserve"> </w:t>
      </w:r>
      <w:r w:rsidRPr="00AC1FE4">
        <w:rPr>
          <w:color w:val="000000"/>
        </w:rPr>
        <w:t>сдавших</w:t>
      </w:r>
      <w:r w:rsidR="005F3998" w:rsidRPr="00AC1FE4">
        <w:rPr>
          <w:color w:val="000000"/>
        </w:rPr>
        <w:t xml:space="preserve"> промежуточно</w:t>
      </w:r>
      <w:r w:rsidR="00AD5849" w:rsidRPr="00AC1FE4">
        <w:rPr>
          <w:color w:val="000000"/>
        </w:rPr>
        <w:t>е</w:t>
      </w:r>
      <w:r w:rsidR="005F3998" w:rsidRPr="00AC1FE4">
        <w:rPr>
          <w:color w:val="000000"/>
        </w:rPr>
        <w:t xml:space="preserve"> тестировани</w:t>
      </w:r>
      <w:r w:rsidR="00AD5849" w:rsidRPr="00AC1FE4">
        <w:rPr>
          <w:color w:val="000000"/>
        </w:rPr>
        <w:t>е</w:t>
      </w:r>
      <w:r w:rsidRPr="00AC1FE4">
        <w:rPr>
          <w:color w:val="000000"/>
        </w:rPr>
        <w:t xml:space="preserve"> в СДО</w:t>
      </w:r>
      <w:r w:rsidR="005F3998" w:rsidRPr="00AC1FE4">
        <w:rPr>
          <w:color w:val="000000"/>
        </w:rPr>
        <w:t xml:space="preserve">. </w:t>
      </w:r>
      <w:r w:rsidR="00AE5E5F" w:rsidRPr="00AC1FE4">
        <w:rPr>
          <w:color w:val="000000"/>
        </w:rPr>
        <w:t>Исполнитель имеет право не допустить к проверке знани</w:t>
      </w:r>
      <w:r w:rsidRPr="00AC1FE4">
        <w:rPr>
          <w:color w:val="000000"/>
        </w:rPr>
        <w:t>я требований охраны труда</w:t>
      </w:r>
      <w:r w:rsidR="00AE5E5F" w:rsidRPr="00AC1FE4">
        <w:rPr>
          <w:color w:val="000000"/>
        </w:rPr>
        <w:t xml:space="preserve"> работников Заказчика, не прошедших </w:t>
      </w:r>
      <w:r w:rsidR="00E515CB" w:rsidRPr="00AC1FE4">
        <w:rPr>
          <w:color w:val="000000"/>
        </w:rPr>
        <w:t xml:space="preserve">полный </w:t>
      </w:r>
      <w:r w:rsidR="00AE5E5F" w:rsidRPr="00AC1FE4">
        <w:rPr>
          <w:color w:val="000000"/>
        </w:rPr>
        <w:t xml:space="preserve">курс обучения, предусмотренный настоящим </w:t>
      </w:r>
      <w:r w:rsidR="00045E41" w:rsidRPr="00AC1FE4">
        <w:rPr>
          <w:color w:val="000000"/>
        </w:rPr>
        <w:t>Контракт</w:t>
      </w:r>
      <w:r w:rsidR="00E515CB" w:rsidRPr="00AC1FE4">
        <w:rPr>
          <w:color w:val="000000"/>
        </w:rPr>
        <w:t>ом</w:t>
      </w:r>
      <w:r w:rsidR="00AE5E5F" w:rsidRPr="00AC1FE4">
        <w:rPr>
          <w:color w:val="000000"/>
        </w:rPr>
        <w:t xml:space="preserve">. В </w:t>
      </w:r>
      <w:r w:rsidR="00493764" w:rsidRPr="00AC1FE4">
        <w:rPr>
          <w:color w:val="000000"/>
        </w:rPr>
        <w:t xml:space="preserve">таком </w:t>
      </w:r>
      <w:r w:rsidR="00AE5E5F" w:rsidRPr="00AC1FE4">
        <w:rPr>
          <w:color w:val="000000"/>
        </w:rPr>
        <w:t xml:space="preserve">случае </w:t>
      </w:r>
      <w:r w:rsidR="00493764" w:rsidRPr="00AC1FE4">
        <w:rPr>
          <w:color w:val="000000"/>
        </w:rPr>
        <w:t xml:space="preserve">Услуги в отношении таких работников считаются оказанными Исполнителем в полном объеме, </w:t>
      </w:r>
      <w:r w:rsidR="00AE5E5F" w:rsidRPr="00AC1FE4">
        <w:rPr>
          <w:color w:val="000000"/>
        </w:rPr>
        <w:t xml:space="preserve">оплата </w:t>
      </w:r>
      <w:r w:rsidR="006F65E1" w:rsidRPr="00AC1FE4">
        <w:rPr>
          <w:color w:val="000000"/>
        </w:rPr>
        <w:t xml:space="preserve">Услуг </w:t>
      </w:r>
      <w:r w:rsidR="00AE5E5F" w:rsidRPr="00AC1FE4">
        <w:rPr>
          <w:color w:val="000000"/>
        </w:rPr>
        <w:t xml:space="preserve">по </w:t>
      </w:r>
      <w:r w:rsidR="00045E41" w:rsidRPr="00AC1FE4">
        <w:rPr>
          <w:color w:val="000000"/>
        </w:rPr>
        <w:t>Контракт</w:t>
      </w:r>
      <w:r w:rsidR="00AE5E5F" w:rsidRPr="00AC1FE4">
        <w:rPr>
          <w:color w:val="000000"/>
        </w:rPr>
        <w:t xml:space="preserve">у производится в полном объеме </w:t>
      </w:r>
      <w:r w:rsidR="00E515CB" w:rsidRPr="00AC1FE4">
        <w:rPr>
          <w:color w:val="000000"/>
        </w:rPr>
        <w:t xml:space="preserve">в соответствии с </w:t>
      </w:r>
      <w:r w:rsidR="008A48AD" w:rsidRPr="00AC1FE4">
        <w:rPr>
          <w:color w:val="000000"/>
        </w:rPr>
        <w:t>подписанным Приложением</w:t>
      </w:r>
      <w:r w:rsidR="00AE5E5F" w:rsidRPr="00AC1FE4">
        <w:rPr>
          <w:color w:val="000000"/>
        </w:rPr>
        <w:t>.</w:t>
      </w:r>
      <w:bookmarkEnd w:id="24"/>
      <w:r w:rsidR="00337E67" w:rsidRPr="00AC1FE4">
        <w:rPr>
          <w:color w:val="000000"/>
        </w:rPr>
        <w:t xml:space="preserve"> </w:t>
      </w:r>
    </w:p>
    <w:p w:rsidR="00326231" w:rsidRPr="00AC1FE4" w:rsidRDefault="00326231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В случае несвоевременного прохождения обучения и итоговой проверки знаний работником Заказчика, </w:t>
      </w:r>
      <w:r w:rsidR="00447089" w:rsidRPr="00AC1FE4">
        <w:rPr>
          <w:color w:val="000000"/>
        </w:rPr>
        <w:t>допускается</w:t>
      </w:r>
      <w:r w:rsidRPr="00AC1FE4">
        <w:rPr>
          <w:color w:val="000000"/>
        </w:rPr>
        <w:t xml:space="preserve"> продл</w:t>
      </w:r>
      <w:r w:rsidR="00447089" w:rsidRPr="00AC1FE4">
        <w:rPr>
          <w:color w:val="000000"/>
        </w:rPr>
        <w:t>ение</w:t>
      </w:r>
      <w:r w:rsidRPr="00AC1FE4">
        <w:rPr>
          <w:color w:val="000000"/>
        </w:rPr>
        <w:t xml:space="preserve"> срок</w:t>
      </w:r>
      <w:r w:rsidR="003A725B" w:rsidRPr="00AC1FE4">
        <w:rPr>
          <w:color w:val="000000"/>
        </w:rPr>
        <w:t>а</w:t>
      </w:r>
      <w:r w:rsidRPr="00AC1FE4">
        <w:rPr>
          <w:color w:val="000000"/>
        </w:rPr>
        <w:t xml:space="preserve"> обучения для всей группы обучения</w:t>
      </w:r>
      <w:r w:rsidR="00447089" w:rsidRPr="00AC1FE4">
        <w:rPr>
          <w:color w:val="000000"/>
        </w:rPr>
        <w:t xml:space="preserve"> на основании </w:t>
      </w:r>
      <w:r w:rsidR="003A725B" w:rsidRPr="00AC1FE4">
        <w:rPr>
          <w:color w:val="000000"/>
        </w:rPr>
        <w:t>дополнительного соглашения</w:t>
      </w:r>
      <w:r w:rsidRPr="00AC1FE4">
        <w:rPr>
          <w:color w:val="000000"/>
        </w:rPr>
        <w:t xml:space="preserve">, без применения к Исполнителю мер ответственности за нарушение срока </w:t>
      </w:r>
      <w:r w:rsidR="00C33BF1" w:rsidRPr="00AC1FE4">
        <w:rPr>
          <w:color w:val="000000"/>
        </w:rPr>
        <w:t>обучения</w:t>
      </w:r>
      <w:r w:rsidRPr="00AC1FE4">
        <w:rPr>
          <w:color w:val="000000"/>
        </w:rPr>
        <w:t>.</w:t>
      </w:r>
    </w:p>
    <w:p w:rsidR="00BF2B76" w:rsidRPr="00AC1FE4" w:rsidRDefault="00BF2B76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bookmarkStart w:id="25" w:name="_Hlk147406226"/>
      <w:r w:rsidRPr="00AC1FE4">
        <w:t>В случае нарушения Заказчиком</w:t>
      </w:r>
      <w:r w:rsidR="00174728" w:rsidRPr="00AC1FE4">
        <w:t xml:space="preserve"> (работниками Заказчика)</w:t>
      </w:r>
      <w:r w:rsidRPr="00AC1FE4">
        <w:t xml:space="preserve"> положений пункта</w:t>
      </w:r>
      <w:r w:rsidR="00174728" w:rsidRPr="00AC1FE4">
        <w:t xml:space="preserve"> </w:t>
      </w:r>
      <w:r w:rsidR="00AD5849" w:rsidRPr="00AC1FE4">
        <w:fldChar w:fldCharType="begin"/>
      </w:r>
      <w:r w:rsidR="00AD5849" w:rsidRPr="00AC1FE4">
        <w:instrText xml:space="preserve"> REF _Ref183623155 \r \h </w:instrText>
      </w:r>
      <w:r w:rsidR="00AD5849" w:rsidRPr="00AC1FE4">
        <w:instrText xml:space="preserve"> \* MERGEFORMAT </w:instrText>
      </w:r>
      <w:r w:rsidR="00AD5849" w:rsidRPr="00AC1FE4">
        <w:fldChar w:fldCharType="separate"/>
      </w:r>
      <w:r w:rsidR="00820842" w:rsidRPr="00AC1FE4">
        <w:t>9.1</w:t>
      </w:r>
      <w:r w:rsidR="00AD5849" w:rsidRPr="00AC1FE4">
        <w:fldChar w:fldCharType="end"/>
      </w:r>
      <w:r w:rsidR="00174728" w:rsidRPr="00AC1FE4">
        <w:t xml:space="preserve">. настоящего </w:t>
      </w:r>
      <w:r w:rsidR="00045E41" w:rsidRPr="00AC1FE4">
        <w:t>Контракт</w:t>
      </w:r>
      <w:r w:rsidR="00174728" w:rsidRPr="00AC1FE4">
        <w:t>а</w:t>
      </w:r>
      <w:r w:rsidRPr="00AC1FE4">
        <w:t xml:space="preserve">, </w:t>
      </w:r>
      <w:r w:rsidR="00174728" w:rsidRPr="00AC1FE4">
        <w:t xml:space="preserve">Заказчик </w:t>
      </w:r>
      <w:r w:rsidRPr="00AC1FE4">
        <w:t>уплачивает Исполнителю штраф в размере 50 000 рублей</w:t>
      </w:r>
      <w:r w:rsidR="00174728" w:rsidRPr="00AC1FE4">
        <w:t xml:space="preserve"> за каждый случай нарушения</w:t>
      </w:r>
      <w:r w:rsidRPr="00AC1FE4">
        <w:t>. Уплата штрафа не освобождает Заказчика от возмещения Исполнителю убытков, причиненных последнему в результате совершения Заказчиком или его работниками вышеуказанных действий</w:t>
      </w:r>
      <w:r w:rsidR="00174728" w:rsidRPr="00AC1FE4">
        <w:t xml:space="preserve">, и/или </w:t>
      </w:r>
      <w:r w:rsidR="002F3559" w:rsidRPr="00AC1FE4">
        <w:t>от выплат,</w:t>
      </w:r>
      <w:r w:rsidR="00174728" w:rsidRPr="00AC1FE4">
        <w:t xml:space="preserve"> предусмотренных законодательством РФ компенсаций или иных мер ответственности за нарушение исключительных прав</w:t>
      </w:r>
      <w:r w:rsidRPr="00AC1FE4">
        <w:t>.</w:t>
      </w:r>
      <w:bookmarkEnd w:id="25"/>
    </w:p>
    <w:p w:rsidR="004E3800" w:rsidRPr="00AC1FE4" w:rsidRDefault="004E3800" w:rsidP="004E3800">
      <w:pPr>
        <w:spacing w:line="240" w:lineRule="auto"/>
        <w:ind w:firstLine="0"/>
        <w:rPr>
          <w:color w:val="000000"/>
        </w:rPr>
      </w:pPr>
    </w:p>
    <w:p w:rsidR="003D2D1D" w:rsidRPr="00AC1FE4" w:rsidRDefault="003D2D1D" w:rsidP="004E3800">
      <w:pPr>
        <w:keepNext/>
        <w:numPr>
          <w:ilvl w:val="0"/>
          <w:numId w:val="24"/>
        </w:numPr>
        <w:shd w:val="clear" w:color="auto" w:fill="FFFFFF"/>
        <w:spacing w:line="240" w:lineRule="auto"/>
        <w:ind w:left="0" w:firstLine="0"/>
        <w:jc w:val="center"/>
        <w:rPr>
          <w:b/>
          <w:bCs/>
          <w:color w:val="000000"/>
        </w:rPr>
      </w:pPr>
      <w:r w:rsidRPr="00AC1FE4">
        <w:rPr>
          <w:b/>
          <w:bCs/>
          <w:color w:val="000000"/>
        </w:rPr>
        <w:t>ОБСТОЯТЕЛЬСТВА НЕПРЕОДОЛИМОЙ СИЛЫ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bookmarkStart w:id="26" w:name="_Ref183622265"/>
      <w:r w:rsidRPr="00AC1FE4">
        <w:rPr>
          <w:color w:val="000000"/>
        </w:rPr>
        <w:t xml:space="preserve">Стороны освобождаются от ответственности за полное или частичное </w:t>
      </w:r>
      <w:r w:rsidR="002F3559" w:rsidRPr="00AC1FE4">
        <w:rPr>
          <w:color w:val="000000"/>
        </w:rPr>
        <w:t>неисполнение,</w:t>
      </w:r>
      <w:r w:rsidRPr="00AC1FE4">
        <w:rPr>
          <w:color w:val="000000"/>
        </w:rPr>
        <w:t xml:space="preserve"> или задержку сроков исполнения своих обязательств по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у, если это явилось следствием обстоятельств непреодолимой силы (форс-мажорные обстоятельства), которые невозможно было ни предвидеть, ни предотвратить различными мерами.</w:t>
      </w:r>
      <w:bookmarkEnd w:id="26"/>
    </w:p>
    <w:p w:rsidR="003D2D1D" w:rsidRPr="00AC1FE4" w:rsidRDefault="003D2D1D" w:rsidP="004E3800">
      <w:pPr>
        <w:spacing w:line="240" w:lineRule="auto"/>
        <w:ind w:firstLine="0"/>
        <w:rPr>
          <w:color w:val="000000"/>
        </w:rPr>
      </w:pPr>
      <w:r w:rsidRPr="00AC1FE4">
        <w:rPr>
          <w:color w:val="000000"/>
        </w:rPr>
        <w:t xml:space="preserve">К форс-мажорным обстоятельствам относятся: эпидемии, стихийные бедствия, объявление чрезвычайного положения в масштабах страны или данного региона, пожары и любые другие события, неподконтрольные Сторонам 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а.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Сторона, ссылающаяся на форс-мажорные обстоятельства, обязана при их возникновении немедленно, в течени</w:t>
      </w:r>
      <w:r w:rsidR="00C55460" w:rsidRPr="00AC1FE4">
        <w:rPr>
          <w:color w:val="000000"/>
        </w:rPr>
        <w:t>е</w:t>
      </w:r>
      <w:r w:rsidRPr="00AC1FE4">
        <w:rPr>
          <w:color w:val="000000"/>
        </w:rPr>
        <w:t xml:space="preserve"> </w:t>
      </w:r>
      <w:r w:rsidR="00C55460" w:rsidRPr="00AC1FE4">
        <w:rPr>
          <w:color w:val="000000"/>
        </w:rPr>
        <w:t>3-х рабочих</w:t>
      </w:r>
      <w:r w:rsidRPr="00AC1FE4">
        <w:rPr>
          <w:color w:val="000000"/>
        </w:rPr>
        <w:t xml:space="preserve"> дн</w:t>
      </w:r>
      <w:r w:rsidR="00C55460" w:rsidRPr="00AC1FE4">
        <w:rPr>
          <w:color w:val="000000"/>
        </w:rPr>
        <w:t>ей</w:t>
      </w:r>
      <w:r w:rsidRPr="00AC1FE4">
        <w:rPr>
          <w:color w:val="000000"/>
        </w:rPr>
        <w:t xml:space="preserve"> уведомить об этом в письменной форме другую Сторону, а также представить ей </w:t>
      </w:r>
      <w:r w:rsidR="00C55460" w:rsidRPr="00AC1FE4">
        <w:rPr>
          <w:color w:val="000000"/>
        </w:rPr>
        <w:t>справки компетентных органов</w:t>
      </w:r>
      <w:r w:rsidRPr="00AC1FE4">
        <w:rPr>
          <w:color w:val="000000"/>
        </w:rPr>
        <w:t>, подтверждающие указанные обстоятельства.</w:t>
      </w:r>
    </w:p>
    <w:p w:rsidR="003D2D1D" w:rsidRPr="00AC1FE4" w:rsidRDefault="00C55460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Справка</w:t>
      </w:r>
      <w:r w:rsidR="003D2D1D" w:rsidRPr="00AC1FE4">
        <w:rPr>
          <w:color w:val="000000"/>
        </w:rPr>
        <w:t>, выданн</w:t>
      </w:r>
      <w:r w:rsidRPr="00AC1FE4">
        <w:rPr>
          <w:color w:val="000000"/>
        </w:rPr>
        <w:t>ая</w:t>
      </w:r>
      <w:r w:rsidR="003D2D1D" w:rsidRPr="00AC1FE4">
        <w:rPr>
          <w:color w:val="000000"/>
        </w:rPr>
        <w:t xml:space="preserve">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lastRenderedPageBreak/>
        <w:t xml:space="preserve">При возникновении обстоятельств, предусмотренных п. </w:t>
      </w:r>
      <w:r w:rsidR="00AD5849" w:rsidRPr="00AC1FE4">
        <w:rPr>
          <w:color w:val="000000"/>
        </w:rPr>
        <w:fldChar w:fldCharType="begin"/>
      </w:r>
      <w:r w:rsidR="00AD5849" w:rsidRPr="00AC1FE4">
        <w:rPr>
          <w:color w:val="000000"/>
        </w:rPr>
        <w:instrText xml:space="preserve"> REF _Ref183622265 \r \h </w:instrText>
      </w:r>
      <w:r w:rsidR="00AD5849" w:rsidRPr="00AC1FE4">
        <w:rPr>
          <w:color w:val="000000"/>
        </w:rPr>
      </w:r>
      <w:r w:rsidR="00AC1FE4" w:rsidRPr="00AC1FE4">
        <w:rPr>
          <w:color w:val="000000"/>
        </w:rPr>
        <w:instrText xml:space="preserve"> \* MERGEFORMAT </w:instrText>
      </w:r>
      <w:r w:rsidR="00AD5849" w:rsidRPr="00AC1FE4">
        <w:rPr>
          <w:color w:val="000000"/>
        </w:rPr>
        <w:fldChar w:fldCharType="separate"/>
      </w:r>
      <w:r w:rsidR="00820842" w:rsidRPr="00AC1FE4">
        <w:rPr>
          <w:color w:val="000000"/>
        </w:rPr>
        <w:t>5.1</w:t>
      </w:r>
      <w:r w:rsidR="00AD5849" w:rsidRPr="00AC1FE4">
        <w:rPr>
          <w:color w:val="000000"/>
        </w:rPr>
        <w:fldChar w:fldCharType="end"/>
      </w:r>
      <w:r w:rsidR="00AD5849" w:rsidRPr="00AC1FE4">
        <w:rPr>
          <w:color w:val="000000"/>
        </w:rPr>
        <w:t xml:space="preserve"> </w:t>
      </w:r>
      <w:r w:rsidRPr="00AC1FE4">
        <w:rPr>
          <w:color w:val="000000"/>
        </w:rPr>
        <w:t xml:space="preserve">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а, Стороны обязаны в течени</w:t>
      </w:r>
      <w:r w:rsidR="00C55460" w:rsidRPr="00AC1FE4">
        <w:rPr>
          <w:color w:val="000000"/>
        </w:rPr>
        <w:t>е</w:t>
      </w:r>
      <w:r w:rsidRPr="00AC1FE4">
        <w:rPr>
          <w:color w:val="000000"/>
        </w:rPr>
        <w:t xml:space="preserve"> 3 (трех) </w:t>
      </w:r>
      <w:r w:rsidR="00C55460" w:rsidRPr="00AC1FE4">
        <w:rPr>
          <w:color w:val="000000"/>
        </w:rPr>
        <w:t xml:space="preserve">рабочих </w:t>
      </w:r>
      <w:r w:rsidRPr="00AC1FE4">
        <w:rPr>
          <w:color w:val="000000"/>
        </w:rPr>
        <w:t xml:space="preserve">дней достигнуть соглашения об изменении условий или о расторжении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 xml:space="preserve">а, а также о возможностях и сроках проведения взаиморасчетов и использовать все разумные возможности для продолжения взаимодействия по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у.</w:t>
      </w:r>
    </w:p>
    <w:p w:rsidR="00BF2B76" w:rsidRPr="00AC1FE4" w:rsidRDefault="006E7FE9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При наступлении указанных обстоятельств Сторона, для которой стало невозможным исполнение своих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 xml:space="preserve">ных обязательств, должна без промедления, но не позднее 5 (пяти) рабочих дней с момента наступления вышеуказанных обстоятельств, известить о них другую Сторону с приложением </w:t>
      </w:r>
      <w:r w:rsidR="00C55460" w:rsidRPr="00AC1FE4">
        <w:rPr>
          <w:color w:val="000000"/>
        </w:rPr>
        <w:t>документа</w:t>
      </w:r>
      <w:r w:rsidRPr="00AC1FE4">
        <w:rPr>
          <w:color w:val="000000"/>
        </w:rPr>
        <w:t xml:space="preserve">, подтверждающего наступление форс - мажора, выдаваемое </w:t>
      </w:r>
      <w:r w:rsidR="00C55460" w:rsidRPr="00AC1FE4">
        <w:rPr>
          <w:color w:val="000000"/>
        </w:rPr>
        <w:t>компетентным органом</w:t>
      </w:r>
      <w:r w:rsidRPr="00AC1FE4">
        <w:rPr>
          <w:color w:val="000000"/>
        </w:rPr>
        <w:t>.</w:t>
      </w:r>
    </w:p>
    <w:p w:rsidR="004E3800" w:rsidRPr="00AC1FE4" w:rsidRDefault="004E3800" w:rsidP="004E3800">
      <w:pPr>
        <w:spacing w:line="240" w:lineRule="auto"/>
        <w:ind w:firstLine="0"/>
        <w:rPr>
          <w:color w:val="000000"/>
        </w:rPr>
      </w:pPr>
    </w:p>
    <w:p w:rsidR="006F65E1" w:rsidRPr="00AC1FE4" w:rsidRDefault="006F65E1" w:rsidP="004E3800">
      <w:pPr>
        <w:pStyle w:val="1"/>
        <w:numPr>
          <w:ilvl w:val="0"/>
          <w:numId w:val="24"/>
        </w:numPr>
        <w:snapToGrid w:val="0"/>
        <w:ind w:left="0" w:firstLine="0"/>
        <w:jc w:val="center"/>
        <w:rPr>
          <w:sz w:val="22"/>
          <w:szCs w:val="22"/>
        </w:rPr>
      </w:pPr>
      <w:r w:rsidRPr="00AC1FE4">
        <w:rPr>
          <w:sz w:val="22"/>
          <w:szCs w:val="22"/>
        </w:rPr>
        <w:t>КОНФИДЕНЦИАЛЬНАЯ ИНФОРМАЦИЯ</w:t>
      </w:r>
    </w:p>
    <w:p w:rsidR="006F65E1" w:rsidRPr="00AC1FE4" w:rsidRDefault="006F65E1" w:rsidP="004E3800">
      <w:pPr>
        <w:widowControl/>
        <w:numPr>
          <w:ilvl w:val="1"/>
          <w:numId w:val="24"/>
        </w:numPr>
        <w:autoSpaceDE/>
        <w:autoSpaceDN/>
        <w:adjustRightInd/>
        <w:snapToGrid w:val="0"/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Стороны </w:t>
      </w:r>
      <w:r w:rsidR="00045E41" w:rsidRPr="00AC1FE4">
        <w:rPr>
          <w:color w:val="000000"/>
        </w:rPr>
        <w:t>договорились</w:t>
      </w:r>
      <w:r w:rsidRPr="00AC1FE4">
        <w:rPr>
          <w:color w:val="000000"/>
        </w:rPr>
        <w:t>, что ни одна из Сторон не будет, без предварительного письменного согласия другой Стороны, передавать каким бы то ни было третьим лицам конфиденциальную информацию, полученную от другой Стороны.</w:t>
      </w:r>
    </w:p>
    <w:p w:rsidR="006F65E1" w:rsidRPr="00AC1FE4" w:rsidRDefault="006F65E1" w:rsidP="004E3800">
      <w:pPr>
        <w:widowControl/>
        <w:numPr>
          <w:ilvl w:val="1"/>
          <w:numId w:val="24"/>
        </w:numPr>
        <w:autoSpaceDE/>
        <w:autoSpaceDN/>
        <w:adjustRightInd/>
        <w:snapToGrid w:val="0"/>
        <w:spacing w:line="240" w:lineRule="auto"/>
        <w:ind w:left="0" w:right="56" w:firstLine="0"/>
        <w:rPr>
          <w:color w:val="000000"/>
        </w:rPr>
      </w:pPr>
      <w:r w:rsidRPr="00AC1FE4">
        <w:rPr>
          <w:color w:val="000000"/>
        </w:rPr>
        <w:t xml:space="preserve">Каждая из Сторон согласна с тем, что её работники могут использовать конфиденциальную информацию, полученную от другой Стороны, только для целей исполнения прав и обязанностей по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у.</w:t>
      </w:r>
    </w:p>
    <w:p w:rsidR="004E3800" w:rsidRPr="00AC1FE4" w:rsidRDefault="004E3800" w:rsidP="004E3800">
      <w:pPr>
        <w:widowControl/>
        <w:autoSpaceDE/>
        <w:autoSpaceDN/>
        <w:adjustRightInd/>
        <w:snapToGrid w:val="0"/>
        <w:spacing w:line="240" w:lineRule="auto"/>
        <w:ind w:right="56" w:firstLine="0"/>
        <w:rPr>
          <w:color w:val="000000"/>
        </w:rPr>
      </w:pPr>
    </w:p>
    <w:p w:rsidR="00BB117B" w:rsidRPr="00AC1FE4" w:rsidRDefault="00BB117B" w:rsidP="004E3800">
      <w:pPr>
        <w:pStyle w:val="1"/>
        <w:numPr>
          <w:ilvl w:val="0"/>
          <w:numId w:val="24"/>
        </w:numPr>
        <w:snapToGrid w:val="0"/>
        <w:ind w:left="0" w:firstLine="0"/>
        <w:jc w:val="center"/>
        <w:rPr>
          <w:sz w:val="22"/>
          <w:szCs w:val="22"/>
        </w:rPr>
      </w:pPr>
      <w:r w:rsidRPr="00AC1FE4">
        <w:rPr>
          <w:sz w:val="22"/>
          <w:szCs w:val="22"/>
        </w:rPr>
        <w:t>ПЕРСОНАЛЬНЫЕ ДАННЫЕ</w:t>
      </w:r>
    </w:p>
    <w:p w:rsidR="00682E17" w:rsidRPr="00AC1FE4" w:rsidRDefault="00682E17" w:rsidP="004E3800">
      <w:pPr>
        <w:widowControl/>
        <w:numPr>
          <w:ilvl w:val="1"/>
          <w:numId w:val="24"/>
        </w:numPr>
        <w:autoSpaceDE/>
        <w:autoSpaceDN/>
        <w:adjustRightInd/>
        <w:snapToGrid w:val="0"/>
        <w:spacing w:line="240" w:lineRule="auto"/>
        <w:ind w:left="0" w:firstLine="0"/>
        <w:rPr>
          <w:color w:val="000000"/>
        </w:rPr>
      </w:pPr>
      <w:bookmarkStart w:id="27" w:name="_Ref183622507"/>
      <w:r w:rsidRPr="00AC1FE4">
        <w:rPr>
          <w:color w:val="000000"/>
        </w:rPr>
        <w:t>Каждая из Сторон является самостоятельным оператором персональных данных в отношении персональных данных</w:t>
      </w:r>
      <w:r w:rsidR="009201F4" w:rsidRPr="00AC1FE4">
        <w:rPr>
          <w:color w:val="000000"/>
        </w:rPr>
        <w:t xml:space="preserve"> физических лиц, полученных от другой Стороны. Передача персональных данных не рассматривается Сторонами как поручение на обработку персональных данных, если иное прямо не предусмотрено соответствующими условиями </w:t>
      </w:r>
      <w:r w:rsidR="00045E41" w:rsidRPr="00AC1FE4">
        <w:rPr>
          <w:color w:val="000000"/>
        </w:rPr>
        <w:t>Контракт</w:t>
      </w:r>
      <w:r w:rsidR="009201F4" w:rsidRPr="00AC1FE4">
        <w:rPr>
          <w:color w:val="000000"/>
        </w:rPr>
        <w:t>а или приложениями к нему.</w:t>
      </w:r>
      <w:r w:rsidR="00366DF6" w:rsidRPr="00AC1FE4">
        <w:rPr>
          <w:color w:val="000000"/>
        </w:rPr>
        <w:t xml:space="preserve"> Сторона, которая передает персональные данные, в настоящем разделе именуется Передающая сторона, а Сторона, которой передаются персональные данные - Получающая сторона.</w:t>
      </w:r>
    </w:p>
    <w:p w:rsidR="009201F4" w:rsidRPr="00AC1FE4" w:rsidRDefault="00366DF6" w:rsidP="004E3800">
      <w:pPr>
        <w:widowControl/>
        <w:numPr>
          <w:ilvl w:val="2"/>
          <w:numId w:val="24"/>
        </w:numPr>
        <w:autoSpaceDE/>
        <w:autoSpaceDN/>
        <w:adjustRightInd/>
        <w:snapToGrid w:val="0"/>
        <w:spacing w:line="240" w:lineRule="auto"/>
        <w:ind w:left="0" w:right="56" w:firstLine="0"/>
        <w:rPr>
          <w:color w:val="000000"/>
        </w:rPr>
      </w:pPr>
      <w:r w:rsidRPr="00AC1FE4">
        <w:rPr>
          <w:color w:val="000000"/>
        </w:rPr>
        <w:t>Получающая с</w:t>
      </w:r>
      <w:r w:rsidR="009201F4" w:rsidRPr="00AC1FE4">
        <w:rPr>
          <w:color w:val="000000"/>
        </w:rPr>
        <w:t>торон</w:t>
      </w:r>
      <w:r w:rsidRPr="00AC1FE4">
        <w:rPr>
          <w:color w:val="000000"/>
        </w:rPr>
        <w:t xml:space="preserve">а </w:t>
      </w:r>
      <w:r w:rsidR="009201F4" w:rsidRPr="00AC1FE4">
        <w:rPr>
          <w:color w:val="000000"/>
        </w:rPr>
        <w:t xml:space="preserve">вправе обрабатывать полученные от </w:t>
      </w:r>
      <w:r w:rsidRPr="00AC1FE4">
        <w:rPr>
          <w:color w:val="000000"/>
        </w:rPr>
        <w:t>Передающей</w:t>
      </w:r>
      <w:r w:rsidR="009201F4" w:rsidRPr="00AC1FE4">
        <w:rPr>
          <w:color w:val="000000"/>
        </w:rPr>
        <w:t xml:space="preserve"> </w:t>
      </w:r>
      <w:r w:rsidRPr="00AC1FE4">
        <w:rPr>
          <w:color w:val="000000"/>
        </w:rPr>
        <w:t>с</w:t>
      </w:r>
      <w:r w:rsidR="009201F4" w:rsidRPr="00AC1FE4">
        <w:rPr>
          <w:color w:val="000000"/>
        </w:rPr>
        <w:t>тороны</w:t>
      </w:r>
      <w:r w:rsidRPr="00AC1FE4">
        <w:rPr>
          <w:color w:val="000000"/>
        </w:rPr>
        <w:t xml:space="preserve"> </w:t>
      </w:r>
      <w:r w:rsidR="009201F4" w:rsidRPr="00AC1FE4">
        <w:rPr>
          <w:color w:val="000000"/>
        </w:rPr>
        <w:t xml:space="preserve">персональные данные </w:t>
      </w:r>
      <w:r w:rsidR="0050134E" w:rsidRPr="00AC1FE4">
        <w:rPr>
          <w:color w:val="000000"/>
        </w:rPr>
        <w:t>исключительно в целях</w:t>
      </w:r>
      <w:r w:rsidR="009201F4" w:rsidRPr="00AC1FE4">
        <w:rPr>
          <w:color w:val="000000"/>
        </w:rPr>
        <w:t xml:space="preserve">: </w:t>
      </w:r>
      <w:r w:rsidR="003E1431" w:rsidRPr="00AC1FE4">
        <w:t xml:space="preserve">проявления надлежащей осмотрительности и проверки контрагента; оформления, подписания, выполнения настоящего </w:t>
      </w:r>
      <w:r w:rsidR="00045E41" w:rsidRPr="00AC1FE4">
        <w:t>Контракт</w:t>
      </w:r>
      <w:r w:rsidR="003E1431" w:rsidRPr="00AC1FE4">
        <w:t>а; оформления пропусков; предоставлени</w:t>
      </w:r>
      <w:r w:rsidR="00380E83" w:rsidRPr="00AC1FE4">
        <w:t>я</w:t>
      </w:r>
      <w:r w:rsidR="003E1431" w:rsidRPr="00AC1FE4">
        <w:t xml:space="preserve"> доступа на территорию.</w:t>
      </w:r>
      <w:r w:rsidR="0050134E" w:rsidRPr="00AC1FE4">
        <w:t xml:space="preserve"> </w:t>
      </w:r>
    </w:p>
    <w:p w:rsidR="00BD3284" w:rsidRPr="00AC1FE4" w:rsidRDefault="006F65E1" w:rsidP="004E3800">
      <w:pPr>
        <w:widowControl/>
        <w:numPr>
          <w:ilvl w:val="2"/>
          <w:numId w:val="24"/>
        </w:numPr>
        <w:autoSpaceDE/>
        <w:autoSpaceDN/>
        <w:adjustRightInd/>
        <w:snapToGrid w:val="0"/>
        <w:spacing w:line="240" w:lineRule="auto"/>
        <w:ind w:left="0" w:right="56" w:firstLine="0"/>
        <w:rPr>
          <w:color w:val="000000"/>
        </w:rPr>
      </w:pPr>
      <w:r w:rsidRPr="00AC1FE4">
        <w:t>Заказчик</w:t>
      </w:r>
      <w:r w:rsidR="00380E83" w:rsidRPr="00AC1FE4">
        <w:t xml:space="preserve"> </w:t>
      </w:r>
      <w:r w:rsidRPr="00AC1FE4">
        <w:rPr>
          <w:color w:val="000000"/>
        </w:rPr>
        <w:t xml:space="preserve">в целях </w:t>
      </w:r>
      <w:bookmarkStart w:id="28" w:name="_Hlk183771119"/>
      <w:r w:rsidRPr="00AC1FE4">
        <w:rPr>
          <w:color w:val="000000"/>
        </w:rPr>
        <w:t>выполнения Исполнителем</w:t>
      </w:r>
      <w:r w:rsidR="00380E83" w:rsidRPr="00AC1FE4">
        <w:rPr>
          <w:color w:val="000000"/>
        </w:rPr>
        <w:t xml:space="preserve"> </w:t>
      </w:r>
      <w:r w:rsidRPr="00AC1FE4">
        <w:rPr>
          <w:color w:val="000000"/>
        </w:rPr>
        <w:t>обязанност</w:t>
      </w:r>
      <w:r w:rsidR="00E50130" w:rsidRPr="00AC1FE4">
        <w:rPr>
          <w:color w:val="000000"/>
        </w:rPr>
        <w:t>ей</w:t>
      </w:r>
      <w:r w:rsidRPr="00AC1FE4">
        <w:rPr>
          <w:color w:val="000000"/>
        </w:rPr>
        <w:t xml:space="preserve"> по организации, проведению обучения работников Заказчика</w:t>
      </w:r>
      <w:r w:rsidR="00EF58FF" w:rsidRPr="00AC1FE4">
        <w:rPr>
          <w:color w:val="000000"/>
        </w:rPr>
        <w:t xml:space="preserve"> по охране труда</w:t>
      </w:r>
      <w:r w:rsidR="00CC3019" w:rsidRPr="00AC1FE4">
        <w:t xml:space="preserve"> и проверк</w:t>
      </w:r>
      <w:r w:rsidR="00513C0E" w:rsidRPr="00AC1FE4">
        <w:t>и</w:t>
      </w:r>
      <w:r w:rsidR="00CC3019" w:rsidRPr="00AC1FE4">
        <w:t xml:space="preserve"> знания требований охраны труда</w:t>
      </w:r>
      <w:r w:rsidR="00FE3060" w:rsidRPr="00AC1FE4">
        <w:t>,</w:t>
      </w:r>
      <w:r w:rsidRPr="00AC1FE4">
        <w:rPr>
          <w:color w:val="000000"/>
        </w:rPr>
        <w:t xml:space="preserve"> а также обязанности</w:t>
      </w:r>
      <w:r w:rsidR="00CC3019" w:rsidRPr="00AC1FE4">
        <w:rPr>
          <w:color w:val="000000"/>
        </w:rPr>
        <w:t xml:space="preserve"> </w:t>
      </w:r>
      <w:r w:rsidRPr="00AC1FE4">
        <w:rPr>
          <w:color w:val="000000"/>
        </w:rPr>
        <w:t xml:space="preserve">по передаче сведений </w:t>
      </w:r>
      <w:r w:rsidRPr="00AC1FE4">
        <w:t>в реестр обученных лиц</w:t>
      </w:r>
      <w:r w:rsidRPr="00AC1FE4">
        <w:rPr>
          <w:color w:val="000000"/>
        </w:rPr>
        <w:t>, установленной</w:t>
      </w:r>
      <w:r w:rsidR="007F2C4E" w:rsidRPr="00AC1FE4">
        <w:rPr>
          <w:color w:val="000000"/>
        </w:rPr>
        <w:t xml:space="preserve"> п. 118 Правил обучения по охране труда</w:t>
      </w:r>
      <w:bookmarkEnd w:id="28"/>
      <w:r w:rsidRPr="00AC1FE4">
        <w:rPr>
          <w:i/>
        </w:rPr>
        <w:t>,</w:t>
      </w:r>
      <w:r w:rsidRPr="00AC1FE4">
        <w:rPr>
          <w:color w:val="000000"/>
        </w:rPr>
        <w:t xml:space="preserve"> </w:t>
      </w:r>
      <w:r w:rsidRPr="00AC1FE4">
        <w:t xml:space="preserve">передает Исполнителю следующие персональные данные своих </w:t>
      </w:r>
      <w:r w:rsidR="00366DF6" w:rsidRPr="00AC1FE4">
        <w:t xml:space="preserve">обучающихся </w:t>
      </w:r>
      <w:r w:rsidRPr="00AC1FE4">
        <w:t xml:space="preserve">работников: </w:t>
      </w:r>
      <w:r w:rsidR="009201F4" w:rsidRPr="00AC1FE4">
        <w:rPr>
          <w:color w:val="000000"/>
        </w:rPr>
        <w:t xml:space="preserve">ФИО, год рождения, место работы (наименование организации и ИНН), структурное подразделение, профессия (должность), СНИЛС, сведения об образовании, стаж работы </w:t>
      </w:r>
      <w:r w:rsidR="00850A4E" w:rsidRPr="00AC1FE4">
        <w:rPr>
          <w:color w:val="000000"/>
        </w:rPr>
        <w:t>повышенной опасности</w:t>
      </w:r>
      <w:r w:rsidR="009201F4" w:rsidRPr="00AC1FE4">
        <w:rPr>
          <w:color w:val="000000"/>
        </w:rPr>
        <w:t xml:space="preserve">, вид работ </w:t>
      </w:r>
      <w:r w:rsidR="00850A4E" w:rsidRPr="00AC1FE4">
        <w:rPr>
          <w:color w:val="000000"/>
        </w:rPr>
        <w:t>повышенной опасности</w:t>
      </w:r>
      <w:r w:rsidR="009201F4" w:rsidRPr="00AC1FE4">
        <w:rPr>
          <w:color w:val="000000"/>
        </w:rPr>
        <w:t xml:space="preserve"> </w:t>
      </w:r>
      <w:r w:rsidR="004E382E" w:rsidRPr="00AC1FE4">
        <w:t>(далее по тексту – «персональные данные»)</w:t>
      </w:r>
      <w:r w:rsidRPr="00AC1FE4">
        <w:t xml:space="preserve">. </w:t>
      </w:r>
    </w:p>
    <w:p w:rsidR="006F65E1" w:rsidRPr="00AC1FE4" w:rsidRDefault="003E1431" w:rsidP="004E3800">
      <w:pPr>
        <w:widowControl/>
        <w:numPr>
          <w:ilvl w:val="1"/>
          <w:numId w:val="24"/>
        </w:numPr>
        <w:autoSpaceDE/>
        <w:autoSpaceDN/>
        <w:adjustRightInd/>
        <w:snapToGrid w:val="0"/>
        <w:spacing w:line="240" w:lineRule="auto"/>
        <w:ind w:left="0" w:right="56" w:firstLine="0"/>
        <w:rPr>
          <w:color w:val="000000"/>
        </w:rPr>
      </w:pPr>
      <w:r w:rsidRPr="00AC1FE4">
        <w:t xml:space="preserve">Получающая сторона </w:t>
      </w:r>
      <w:r w:rsidR="006F65E1" w:rsidRPr="00AC1FE4">
        <w:t xml:space="preserve">имеет право производить </w:t>
      </w:r>
      <w:r w:rsidR="005D0BD7" w:rsidRPr="00AC1FE4">
        <w:t xml:space="preserve">с использованием средств автоматизации или без использования таких средств следующие операции с персональными данными: </w:t>
      </w:r>
      <w:r w:rsidR="00366DF6" w:rsidRPr="00AC1FE4">
        <w:t xml:space="preserve">сбор, </w:t>
      </w:r>
      <w:r w:rsidR="005D0BD7" w:rsidRPr="00AC1FE4">
        <w:t>запись, систематизацию, накопление, хранение, уточнение (обновление, изменение), извлечение, использование, передачу (предоставление</w:t>
      </w:r>
      <w:r w:rsidR="00366DF6" w:rsidRPr="00AC1FE4">
        <w:t>, доступ</w:t>
      </w:r>
      <w:r w:rsidR="005D0BD7" w:rsidRPr="00AC1FE4">
        <w:t>), блокирование, удаление, уничтожение</w:t>
      </w:r>
      <w:r w:rsidR="006F65E1" w:rsidRPr="00AC1FE4">
        <w:t>.</w:t>
      </w:r>
      <w:bookmarkEnd w:id="27"/>
    </w:p>
    <w:p w:rsidR="00FD31A2" w:rsidRPr="00AC1FE4" w:rsidRDefault="00FD31A2" w:rsidP="004E3800">
      <w:pPr>
        <w:widowControl/>
        <w:numPr>
          <w:ilvl w:val="1"/>
          <w:numId w:val="24"/>
        </w:numPr>
        <w:autoSpaceDE/>
        <w:autoSpaceDN/>
        <w:adjustRightInd/>
        <w:snapToGrid w:val="0"/>
        <w:spacing w:line="240" w:lineRule="auto"/>
        <w:ind w:left="0" w:right="56" w:firstLine="0"/>
        <w:rPr>
          <w:color w:val="000000"/>
        </w:rPr>
      </w:pPr>
      <w:r w:rsidRPr="00AC1FE4">
        <w:t xml:space="preserve">Получающая сторона вправе осуществлять хранение персональных данных, переданных Передающей стороной в рамках настоящего </w:t>
      </w:r>
      <w:r w:rsidR="00045E41" w:rsidRPr="00AC1FE4">
        <w:t>Контракт</w:t>
      </w:r>
      <w:r w:rsidRPr="00AC1FE4">
        <w:t xml:space="preserve">а, не дольше, чем этого требуют цели обработки персональных данных, если иной срок хранения персональных данных не установлен федеральным законом, </w:t>
      </w:r>
      <w:r w:rsidR="00045E41" w:rsidRPr="00AC1FE4">
        <w:t>Контракт</w:t>
      </w:r>
      <w:r w:rsidRPr="00AC1FE4">
        <w:t xml:space="preserve">ом, стороной которого, выгодоприобретателем или поручителем по которому является субъект персональных данных, и обязуется уничтожать персональные данные, полученные в рамках настоящего </w:t>
      </w:r>
      <w:r w:rsidR="00045E41" w:rsidRPr="00AC1FE4">
        <w:t>Контракт</w:t>
      </w:r>
      <w:r w:rsidRPr="00AC1FE4">
        <w:t>а,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6F65E1" w:rsidRPr="00AC1FE4" w:rsidRDefault="00366DF6" w:rsidP="004E3800">
      <w:pPr>
        <w:widowControl/>
        <w:numPr>
          <w:ilvl w:val="1"/>
          <w:numId w:val="24"/>
        </w:numPr>
        <w:autoSpaceDE/>
        <w:autoSpaceDN/>
        <w:adjustRightInd/>
        <w:snapToGrid w:val="0"/>
        <w:spacing w:line="240" w:lineRule="auto"/>
        <w:ind w:left="0" w:right="56" w:firstLine="0"/>
        <w:contextualSpacing/>
        <w:rPr>
          <w:color w:val="000000"/>
        </w:rPr>
      </w:pPr>
      <w:r w:rsidRPr="00AC1FE4">
        <w:rPr>
          <w:color w:val="000000"/>
        </w:rPr>
        <w:t xml:space="preserve">Передающая сторона </w:t>
      </w:r>
      <w:r w:rsidR="009C0918" w:rsidRPr="00AC1FE4">
        <w:rPr>
          <w:color w:val="000000"/>
        </w:rPr>
        <w:t xml:space="preserve">на дату передачи </w:t>
      </w:r>
      <w:r w:rsidRPr="00AC1FE4">
        <w:rPr>
          <w:color w:val="000000"/>
        </w:rPr>
        <w:t xml:space="preserve">Получающей стороне </w:t>
      </w:r>
      <w:r w:rsidR="009C0918" w:rsidRPr="00AC1FE4">
        <w:rPr>
          <w:color w:val="000000"/>
        </w:rPr>
        <w:t xml:space="preserve">персональных данных заверяет </w:t>
      </w:r>
      <w:r w:rsidRPr="00AC1FE4">
        <w:rPr>
          <w:color w:val="000000"/>
        </w:rPr>
        <w:t xml:space="preserve">Получающую сторону </w:t>
      </w:r>
      <w:r w:rsidR="009C0918" w:rsidRPr="00AC1FE4">
        <w:rPr>
          <w:color w:val="000000"/>
        </w:rPr>
        <w:t>в порядке ст.431.2 Гражданского кодекса РФ в том, что</w:t>
      </w:r>
      <w:r w:rsidR="006F65E1" w:rsidRPr="00AC1FE4">
        <w:rPr>
          <w:color w:val="000000"/>
        </w:rPr>
        <w:t>:</w:t>
      </w:r>
    </w:p>
    <w:p w:rsidR="006F65E1" w:rsidRPr="00AC1FE4" w:rsidRDefault="006F65E1" w:rsidP="004E3800">
      <w:pPr>
        <w:pStyle w:val="af7"/>
        <w:widowControl w:val="0"/>
        <w:numPr>
          <w:ilvl w:val="2"/>
          <w:numId w:val="24"/>
        </w:numPr>
        <w:autoSpaceDE w:val="0"/>
        <w:autoSpaceDN w:val="0"/>
        <w:ind w:left="0" w:firstLine="0"/>
        <w:contextualSpacing/>
        <w:jc w:val="both"/>
        <w:rPr>
          <w:color w:val="000000"/>
          <w:sz w:val="22"/>
          <w:szCs w:val="22"/>
        </w:rPr>
      </w:pPr>
      <w:r w:rsidRPr="00AC1FE4">
        <w:rPr>
          <w:color w:val="000000"/>
          <w:sz w:val="22"/>
          <w:szCs w:val="22"/>
        </w:rPr>
        <w:t>он</w:t>
      </w:r>
      <w:r w:rsidR="00366DF6" w:rsidRPr="00AC1FE4">
        <w:rPr>
          <w:color w:val="000000"/>
          <w:sz w:val="22"/>
          <w:szCs w:val="22"/>
        </w:rPr>
        <w:t>а</w:t>
      </w:r>
      <w:r w:rsidRPr="00AC1FE4">
        <w:rPr>
          <w:color w:val="000000"/>
          <w:sz w:val="22"/>
          <w:szCs w:val="22"/>
        </w:rPr>
        <w:t xml:space="preserve"> осуществляет обработку персональных данных в полном соответствии с требованиями законодательства в области защиты персональных данных, в частности </w:t>
      </w:r>
      <w:r w:rsidR="00FD31A2" w:rsidRPr="00AC1FE4">
        <w:rPr>
          <w:color w:val="000000"/>
          <w:sz w:val="22"/>
          <w:szCs w:val="22"/>
        </w:rPr>
        <w:t xml:space="preserve">ею </w:t>
      </w:r>
      <w:r w:rsidRPr="00AC1FE4">
        <w:rPr>
          <w:color w:val="000000"/>
          <w:sz w:val="22"/>
          <w:szCs w:val="22"/>
        </w:rPr>
        <w:t>соблюдены все права субъектов персональных данных, предусмотренные действующим законодательством Российской Федерации;</w:t>
      </w:r>
    </w:p>
    <w:p w:rsidR="006F65E1" w:rsidRPr="00AC1FE4" w:rsidRDefault="009C0918" w:rsidP="004E3800">
      <w:pPr>
        <w:pStyle w:val="af7"/>
        <w:widowControl w:val="0"/>
        <w:numPr>
          <w:ilvl w:val="2"/>
          <w:numId w:val="24"/>
        </w:numPr>
        <w:autoSpaceDE w:val="0"/>
        <w:autoSpaceDN w:val="0"/>
        <w:ind w:left="0" w:firstLine="0"/>
        <w:contextualSpacing/>
        <w:jc w:val="both"/>
        <w:rPr>
          <w:color w:val="000000"/>
          <w:sz w:val="22"/>
          <w:szCs w:val="22"/>
        </w:rPr>
      </w:pPr>
      <w:bookmarkStart w:id="29" w:name="_Ref183622440"/>
      <w:r w:rsidRPr="00AC1FE4">
        <w:rPr>
          <w:sz w:val="22"/>
          <w:szCs w:val="22"/>
        </w:rPr>
        <w:t>он</w:t>
      </w:r>
      <w:r w:rsidR="00FD31A2" w:rsidRPr="00AC1FE4">
        <w:rPr>
          <w:sz w:val="22"/>
          <w:szCs w:val="22"/>
        </w:rPr>
        <w:t>а</w:t>
      </w:r>
      <w:r w:rsidRPr="00AC1FE4">
        <w:rPr>
          <w:sz w:val="22"/>
          <w:szCs w:val="22"/>
        </w:rPr>
        <w:t xml:space="preserve"> </w:t>
      </w:r>
      <w:r w:rsidR="00FD31A2" w:rsidRPr="00AC1FE4">
        <w:rPr>
          <w:sz w:val="22"/>
          <w:szCs w:val="22"/>
        </w:rPr>
        <w:t xml:space="preserve">получила </w:t>
      </w:r>
      <w:r w:rsidR="006F65E1" w:rsidRPr="00AC1FE4">
        <w:rPr>
          <w:sz w:val="22"/>
          <w:szCs w:val="22"/>
        </w:rPr>
        <w:t>согласи</w:t>
      </w:r>
      <w:r w:rsidR="00FD31A2" w:rsidRPr="00AC1FE4">
        <w:rPr>
          <w:sz w:val="22"/>
          <w:szCs w:val="22"/>
        </w:rPr>
        <w:t>е</w:t>
      </w:r>
      <w:r w:rsidR="006F65E1" w:rsidRPr="00AC1FE4">
        <w:rPr>
          <w:sz w:val="22"/>
          <w:szCs w:val="22"/>
        </w:rPr>
        <w:t xml:space="preserve"> субъекта персональных данных или </w:t>
      </w:r>
      <w:r w:rsidR="00122CF5" w:rsidRPr="00AC1FE4">
        <w:rPr>
          <w:sz w:val="22"/>
          <w:szCs w:val="22"/>
        </w:rPr>
        <w:t xml:space="preserve">имеет </w:t>
      </w:r>
      <w:r w:rsidR="006F65E1" w:rsidRPr="00AC1FE4">
        <w:rPr>
          <w:sz w:val="22"/>
          <w:szCs w:val="22"/>
        </w:rPr>
        <w:t>други</w:t>
      </w:r>
      <w:r w:rsidR="00122CF5" w:rsidRPr="00AC1FE4">
        <w:rPr>
          <w:sz w:val="22"/>
          <w:szCs w:val="22"/>
        </w:rPr>
        <w:t>е</w:t>
      </w:r>
      <w:r w:rsidR="006F65E1" w:rsidRPr="00AC1FE4">
        <w:rPr>
          <w:sz w:val="22"/>
          <w:szCs w:val="22"/>
        </w:rPr>
        <w:t xml:space="preserve"> </w:t>
      </w:r>
      <w:r w:rsidR="00122CF5" w:rsidRPr="00AC1FE4">
        <w:rPr>
          <w:sz w:val="22"/>
          <w:szCs w:val="22"/>
        </w:rPr>
        <w:t xml:space="preserve">правовые </w:t>
      </w:r>
      <w:r w:rsidR="006F65E1" w:rsidRPr="00AC1FE4">
        <w:rPr>
          <w:sz w:val="22"/>
          <w:szCs w:val="22"/>
        </w:rPr>
        <w:t>основани</w:t>
      </w:r>
      <w:r w:rsidR="00122CF5" w:rsidRPr="00AC1FE4">
        <w:rPr>
          <w:sz w:val="22"/>
          <w:szCs w:val="22"/>
        </w:rPr>
        <w:t>я</w:t>
      </w:r>
      <w:r w:rsidR="006F65E1" w:rsidRPr="00AC1FE4">
        <w:rPr>
          <w:sz w:val="22"/>
          <w:szCs w:val="22"/>
        </w:rPr>
        <w:t xml:space="preserve">, </w:t>
      </w:r>
      <w:r w:rsidR="00F751ED" w:rsidRPr="00AC1FE4">
        <w:rPr>
          <w:sz w:val="22"/>
          <w:szCs w:val="22"/>
        </w:rPr>
        <w:t xml:space="preserve">предусмотренные </w:t>
      </w:r>
      <w:r w:rsidR="006F65E1" w:rsidRPr="00AC1FE4">
        <w:rPr>
          <w:sz w:val="22"/>
          <w:szCs w:val="22"/>
        </w:rPr>
        <w:t xml:space="preserve">Федеральным законом №152-ФЗ </w:t>
      </w:r>
      <w:r w:rsidR="00C71ABC" w:rsidRPr="00AC1FE4">
        <w:rPr>
          <w:sz w:val="22"/>
          <w:szCs w:val="22"/>
        </w:rPr>
        <w:t>«</w:t>
      </w:r>
      <w:r w:rsidR="006F65E1" w:rsidRPr="00AC1FE4">
        <w:rPr>
          <w:sz w:val="22"/>
          <w:szCs w:val="22"/>
        </w:rPr>
        <w:t>О персональных данных</w:t>
      </w:r>
      <w:r w:rsidR="00C71ABC" w:rsidRPr="00AC1FE4">
        <w:rPr>
          <w:sz w:val="22"/>
          <w:szCs w:val="22"/>
        </w:rPr>
        <w:t xml:space="preserve">», </w:t>
      </w:r>
      <w:r w:rsidR="006F65E1" w:rsidRPr="00AC1FE4">
        <w:rPr>
          <w:sz w:val="22"/>
          <w:szCs w:val="22"/>
        </w:rPr>
        <w:t xml:space="preserve">на передачу персональных данных </w:t>
      </w:r>
      <w:r w:rsidR="00FD31A2" w:rsidRPr="00AC1FE4">
        <w:rPr>
          <w:sz w:val="22"/>
          <w:szCs w:val="22"/>
        </w:rPr>
        <w:t>Получающей стороне</w:t>
      </w:r>
      <w:r w:rsidR="000876F4" w:rsidRPr="00AC1FE4">
        <w:rPr>
          <w:sz w:val="22"/>
          <w:szCs w:val="22"/>
        </w:rPr>
        <w:t xml:space="preserve">, </w:t>
      </w:r>
      <w:r w:rsidR="00527D10" w:rsidRPr="00AC1FE4">
        <w:rPr>
          <w:sz w:val="22"/>
          <w:szCs w:val="22"/>
        </w:rPr>
        <w:t>а также</w:t>
      </w:r>
      <w:r w:rsidR="006F65E1" w:rsidRPr="00AC1FE4">
        <w:rPr>
          <w:sz w:val="22"/>
          <w:szCs w:val="22"/>
        </w:rPr>
        <w:t xml:space="preserve"> на </w:t>
      </w:r>
      <w:r w:rsidR="00C71ABC" w:rsidRPr="00AC1FE4">
        <w:rPr>
          <w:sz w:val="22"/>
          <w:szCs w:val="22"/>
        </w:rPr>
        <w:t xml:space="preserve">дальнейшую их передачу третьим лицам – контрагентам Исполнителя, привлекаемым Исполнителем к оказанию услуг по настоящему </w:t>
      </w:r>
      <w:r w:rsidR="00045E41" w:rsidRPr="00AC1FE4">
        <w:rPr>
          <w:sz w:val="22"/>
          <w:szCs w:val="22"/>
        </w:rPr>
        <w:t>Контракт</w:t>
      </w:r>
      <w:r w:rsidR="00C71ABC" w:rsidRPr="00AC1FE4">
        <w:rPr>
          <w:sz w:val="22"/>
          <w:szCs w:val="22"/>
        </w:rPr>
        <w:t xml:space="preserve">у, и </w:t>
      </w:r>
      <w:r w:rsidR="006F65E1" w:rsidRPr="00AC1FE4">
        <w:rPr>
          <w:sz w:val="22"/>
          <w:szCs w:val="22"/>
        </w:rPr>
        <w:t>передачу</w:t>
      </w:r>
      <w:r w:rsidR="00527D10" w:rsidRPr="00AC1FE4">
        <w:rPr>
          <w:sz w:val="22"/>
          <w:szCs w:val="22"/>
        </w:rPr>
        <w:t xml:space="preserve"> Исполнителем</w:t>
      </w:r>
      <w:r w:rsidR="006F65E1" w:rsidRPr="00AC1FE4">
        <w:rPr>
          <w:sz w:val="22"/>
          <w:szCs w:val="22"/>
        </w:rPr>
        <w:t xml:space="preserve"> </w:t>
      </w:r>
      <w:r w:rsidR="007F2C4E" w:rsidRPr="00AC1FE4">
        <w:rPr>
          <w:sz w:val="22"/>
          <w:szCs w:val="22"/>
        </w:rPr>
        <w:t xml:space="preserve">данных </w:t>
      </w:r>
      <w:r w:rsidR="006F65E1" w:rsidRPr="00AC1FE4">
        <w:rPr>
          <w:sz w:val="22"/>
          <w:szCs w:val="22"/>
        </w:rPr>
        <w:t>в реестр обученных лиц</w:t>
      </w:r>
      <w:r w:rsidR="007F2C4E" w:rsidRPr="00AC1FE4">
        <w:rPr>
          <w:sz w:val="22"/>
          <w:szCs w:val="22"/>
        </w:rPr>
        <w:t xml:space="preserve">, администратором которого </w:t>
      </w:r>
      <w:r w:rsidR="007F2C4E" w:rsidRPr="00AC1FE4">
        <w:rPr>
          <w:sz w:val="22"/>
          <w:szCs w:val="22"/>
        </w:rPr>
        <w:lastRenderedPageBreak/>
        <w:t>является Министерство труда и социальной защиты РФ</w:t>
      </w:r>
      <w:r w:rsidR="00FD31A2" w:rsidRPr="00AC1FE4">
        <w:rPr>
          <w:sz w:val="22"/>
          <w:szCs w:val="22"/>
        </w:rPr>
        <w:t>, и обязуется предоставить подтверждение наличия таких оснований в течение 3 дней с получения запроса Получающей стороны</w:t>
      </w:r>
      <w:r w:rsidR="006F65E1" w:rsidRPr="00AC1FE4">
        <w:rPr>
          <w:sz w:val="22"/>
          <w:szCs w:val="22"/>
        </w:rPr>
        <w:t>;</w:t>
      </w:r>
      <w:bookmarkEnd w:id="29"/>
    </w:p>
    <w:p w:rsidR="006F65E1" w:rsidRPr="00AC1FE4" w:rsidRDefault="006F65E1" w:rsidP="004E3800">
      <w:pPr>
        <w:pStyle w:val="af7"/>
        <w:widowControl w:val="0"/>
        <w:numPr>
          <w:ilvl w:val="2"/>
          <w:numId w:val="24"/>
        </w:numPr>
        <w:autoSpaceDE w:val="0"/>
        <w:autoSpaceDN w:val="0"/>
        <w:ind w:left="0" w:firstLine="0"/>
        <w:contextualSpacing/>
        <w:jc w:val="both"/>
        <w:rPr>
          <w:color w:val="000000"/>
          <w:sz w:val="22"/>
          <w:szCs w:val="22"/>
        </w:rPr>
      </w:pPr>
      <w:bookmarkStart w:id="30" w:name="_Ref183623203"/>
      <w:r w:rsidRPr="00AC1FE4">
        <w:rPr>
          <w:color w:val="000000"/>
          <w:sz w:val="22"/>
          <w:szCs w:val="22"/>
        </w:rPr>
        <w:t>он</w:t>
      </w:r>
      <w:r w:rsidR="00FD31A2" w:rsidRPr="00AC1FE4">
        <w:rPr>
          <w:color w:val="000000"/>
          <w:sz w:val="22"/>
          <w:szCs w:val="22"/>
        </w:rPr>
        <w:t>а</w:t>
      </w:r>
      <w:r w:rsidRPr="00AC1FE4">
        <w:rPr>
          <w:color w:val="000000"/>
          <w:sz w:val="22"/>
          <w:szCs w:val="22"/>
        </w:rPr>
        <w:t xml:space="preserve"> уведомил</w:t>
      </w:r>
      <w:r w:rsidR="00FD31A2" w:rsidRPr="00AC1FE4">
        <w:rPr>
          <w:color w:val="000000"/>
          <w:sz w:val="22"/>
          <w:szCs w:val="22"/>
        </w:rPr>
        <w:t>а</w:t>
      </w:r>
      <w:r w:rsidRPr="00AC1FE4">
        <w:rPr>
          <w:color w:val="000000"/>
          <w:sz w:val="22"/>
          <w:szCs w:val="22"/>
        </w:rPr>
        <w:t xml:space="preserve"> о начале обработки </w:t>
      </w:r>
      <w:r w:rsidR="00FD31A2" w:rsidRPr="00AC1FE4">
        <w:rPr>
          <w:color w:val="000000"/>
          <w:sz w:val="22"/>
          <w:szCs w:val="22"/>
        </w:rPr>
        <w:t xml:space="preserve">Получающей стороной </w:t>
      </w:r>
      <w:r w:rsidRPr="00AC1FE4">
        <w:rPr>
          <w:color w:val="000000"/>
          <w:sz w:val="22"/>
          <w:szCs w:val="22"/>
        </w:rPr>
        <w:t xml:space="preserve">персональных данных физическое лицо, персональные данные которого будут передаваться </w:t>
      </w:r>
      <w:r w:rsidR="00FD31A2" w:rsidRPr="00AC1FE4">
        <w:rPr>
          <w:color w:val="000000"/>
          <w:sz w:val="22"/>
          <w:szCs w:val="22"/>
        </w:rPr>
        <w:t>Получающей стороне</w:t>
      </w:r>
      <w:r w:rsidRPr="00AC1FE4">
        <w:rPr>
          <w:color w:val="000000"/>
          <w:sz w:val="22"/>
          <w:szCs w:val="22"/>
        </w:rPr>
        <w:t>, предоставив этому лицу следующие данные:</w:t>
      </w:r>
      <w:bookmarkEnd w:id="30"/>
    </w:p>
    <w:p w:rsidR="006F65E1" w:rsidRPr="00AC1FE4" w:rsidRDefault="00BB117B" w:rsidP="004E3800">
      <w:pPr>
        <w:adjustRightInd/>
        <w:spacing w:line="240" w:lineRule="auto"/>
        <w:ind w:firstLine="0"/>
        <w:contextualSpacing/>
        <w:rPr>
          <w:color w:val="000000"/>
        </w:rPr>
      </w:pPr>
      <w:r w:rsidRPr="00AC1FE4">
        <w:rPr>
          <w:color w:val="000000"/>
        </w:rPr>
        <w:t xml:space="preserve">- </w:t>
      </w:r>
      <w:r w:rsidR="006F65E1" w:rsidRPr="00AC1FE4">
        <w:rPr>
          <w:color w:val="000000"/>
        </w:rPr>
        <w:t xml:space="preserve">наименование и адрес </w:t>
      </w:r>
      <w:r w:rsidR="00FD31A2" w:rsidRPr="00AC1FE4">
        <w:rPr>
          <w:color w:val="000000"/>
        </w:rPr>
        <w:t>Получающей стороны</w:t>
      </w:r>
      <w:r w:rsidR="006F65E1" w:rsidRPr="00AC1FE4">
        <w:rPr>
          <w:color w:val="000000"/>
        </w:rPr>
        <w:t>;</w:t>
      </w:r>
    </w:p>
    <w:p w:rsidR="006F65E1" w:rsidRPr="00AC1FE4" w:rsidRDefault="00BB117B" w:rsidP="004E3800">
      <w:pPr>
        <w:adjustRightInd/>
        <w:spacing w:line="240" w:lineRule="auto"/>
        <w:ind w:firstLine="0"/>
        <w:contextualSpacing/>
        <w:rPr>
          <w:color w:val="000000"/>
        </w:rPr>
      </w:pPr>
      <w:r w:rsidRPr="00AC1FE4">
        <w:rPr>
          <w:color w:val="000000"/>
        </w:rPr>
        <w:t xml:space="preserve">- </w:t>
      </w:r>
      <w:r w:rsidR="006F65E1" w:rsidRPr="00AC1FE4">
        <w:rPr>
          <w:color w:val="000000"/>
        </w:rPr>
        <w:t xml:space="preserve">цель обработки персональных данных </w:t>
      </w:r>
      <w:r w:rsidR="00FD31A2" w:rsidRPr="00AC1FE4">
        <w:rPr>
          <w:color w:val="000000"/>
        </w:rPr>
        <w:t xml:space="preserve">Получающей стороной </w:t>
      </w:r>
      <w:r w:rsidR="006A011B" w:rsidRPr="00AC1FE4">
        <w:rPr>
          <w:color w:val="000000"/>
        </w:rPr>
        <w:t>и ее правовое обоснование, перечень персональных данных, предполагаемые пользователи персональных данных</w:t>
      </w:r>
      <w:r w:rsidR="006F65E1" w:rsidRPr="00AC1FE4">
        <w:rPr>
          <w:color w:val="000000"/>
        </w:rPr>
        <w:t>;</w:t>
      </w:r>
    </w:p>
    <w:p w:rsidR="006F65E1" w:rsidRPr="00AC1FE4" w:rsidRDefault="00BB117B" w:rsidP="004E3800">
      <w:pPr>
        <w:adjustRightInd/>
        <w:spacing w:line="240" w:lineRule="auto"/>
        <w:ind w:firstLine="0"/>
        <w:contextualSpacing/>
        <w:rPr>
          <w:color w:val="000000"/>
        </w:rPr>
      </w:pPr>
      <w:r w:rsidRPr="00AC1FE4">
        <w:rPr>
          <w:color w:val="000000"/>
        </w:rPr>
        <w:t xml:space="preserve">- </w:t>
      </w:r>
      <w:r w:rsidR="006F65E1" w:rsidRPr="00AC1FE4">
        <w:rPr>
          <w:color w:val="000000"/>
        </w:rPr>
        <w:t>права субъекта персональных данных, установленные Федеральным законом 152-ФЗ «О персональных данных»;</w:t>
      </w:r>
    </w:p>
    <w:p w:rsidR="006A011B" w:rsidRPr="00AC1FE4" w:rsidRDefault="006A011B" w:rsidP="004E3800">
      <w:pPr>
        <w:adjustRightInd/>
        <w:spacing w:line="240" w:lineRule="auto"/>
        <w:ind w:firstLine="0"/>
        <w:contextualSpacing/>
        <w:rPr>
          <w:color w:val="000000"/>
        </w:rPr>
      </w:pPr>
      <w:r w:rsidRPr="00AC1FE4">
        <w:rPr>
          <w:color w:val="000000"/>
        </w:rPr>
        <w:t>- источник получения персональных данных (</w:t>
      </w:r>
      <w:r w:rsidR="00FD31A2" w:rsidRPr="00AC1FE4">
        <w:rPr>
          <w:color w:val="000000"/>
        </w:rPr>
        <w:t>Передающая сторона</w:t>
      </w:r>
      <w:r w:rsidRPr="00AC1FE4">
        <w:rPr>
          <w:color w:val="000000"/>
        </w:rPr>
        <w:t>).</w:t>
      </w:r>
    </w:p>
    <w:p w:rsidR="006F65E1" w:rsidRPr="00AC1FE4" w:rsidRDefault="006F65E1" w:rsidP="004E3800">
      <w:pPr>
        <w:numPr>
          <w:ilvl w:val="2"/>
          <w:numId w:val="24"/>
        </w:numPr>
        <w:adjustRightInd/>
        <w:spacing w:line="240" w:lineRule="auto"/>
        <w:ind w:left="0" w:firstLine="0"/>
        <w:contextualSpacing/>
        <w:rPr>
          <w:color w:val="000000"/>
        </w:rPr>
      </w:pPr>
      <w:bookmarkStart w:id="31" w:name="_Ref163038847"/>
      <w:bookmarkStart w:id="32" w:name="_Ref183622516"/>
      <w:r w:rsidRPr="00AC1FE4">
        <w:rPr>
          <w:color w:val="000000"/>
        </w:rPr>
        <w:t xml:space="preserve">что вся информация, касающаяся персональных данных работников </w:t>
      </w:r>
      <w:r w:rsidR="00FD31A2" w:rsidRPr="00AC1FE4">
        <w:rPr>
          <w:color w:val="000000"/>
        </w:rPr>
        <w:t>Передающей стороны</w:t>
      </w:r>
      <w:r w:rsidRPr="00AC1FE4">
        <w:rPr>
          <w:color w:val="000000"/>
        </w:rPr>
        <w:t xml:space="preserve">, передаваемая в рамках 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 xml:space="preserve">а </w:t>
      </w:r>
      <w:r w:rsidR="00FD31A2" w:rsidRPr="00AC1FE4">
        <w:rPr>
          <w:color w:val="000000"/>
        </w:rPr>
        <w:t>Получающей стороне</w:t>
      </w:r>
      <w:r w:rsidRPr="00AC1FE4">
        <w:rPr>
          <w:color w:val="000000"/>
        </w:rPr>
        <w:t>, будет передаваться с соблюдением требований законодательства РФ к передаче и использованию такой информации.</w:t>
      </w:r>
      <w:bookmarkEnd w:id="31"/>
      <w:bookmarkEnd w:id="32"/>
    </w:p>
    <w:p w:rsidR="006F65E1" w:rsidRPr="00AC1FE4" w:rsidRDefault="006F65E1" w:rsidP="004E3800">
      <w:pPr>
        <w:pStyle w:val="Default"/>
        <w:numPr>
          <w:ilvl w:val="1"/>
          <w:numId w:val="24"/>
        </w:numPr>
        <w:ind w:left="0" w:firstLine="0"/>
        <w:contextualSpacing/>
        <w:jc w:val="both"/>
        <w:rPr>
          <w:sz w:val="22"/>
          <w:szCs w:val="22"/>
        </w:rPr>
      </w:pPr>
      <w:r w:rsidRPr="00AC1FE4">
        <w:rPr>
          <w:sz w:val="22"/>
          <w:szCs w:val="22"/>
        </w:rPr>
        <w:t xml:space="preserve">За нарушение </w:t>
      </w:r>
      <w:r w:rsidR="00F751ED" w:rsidRPr="00AC1FE4">
        <w:rPr>
          <w:sz w:val="22"/>
          <w:szCs w:val="22"/>
        </w:rPr>
        <w:t xml:space="preserve">заверений по </w:t>
      </w:r>
      <w:r w:rsidRPr="00AC1FE4">
        <w:rPr>
          <w:sz w:val="22"/>
          <w:szCs w:val="22"/>
        </w:rPr>
        <w:t xml:space="preserve">п. </w:t>
      </w:r>
      <w:r w:rsidR="00AD5849" w:rsidRPr="00AC1FE4">
        <w:rPr>
          <w:sz w:val="22"/>
          <w:szCs w:val="22"/>
        </w:rPr>
        <w:fldChar w:fldCharType="begin"/>
      </w:r>
      <w:r w:rsidR="00AD5849" w:rsidRPr="00AC1FE4">
        <w:rPr>
          <w:sz w:val="22"/>
          <w:szCs w:val="22"/>
        </w:rPr>
        <w:instrText xml:space="preserve"> REF _Ref183622507 \r \h </w:instrText>
      </w:r>
      <w:r w:rsidR="00AD5849" w:rsidRPr="00AC1FE4">
        <w:rPr>
          <w:sz w:val="22"/>
          <w:szCs w:val="22"/>
        </w:rPr>
      </w:r>
      <w:r w:rsidR="00C71ABC" w:rsidRPr="00AC1FE4">
        <w:rPr>
          <w:sz w:val="22"/>
          <w:szCs w:val="22"/>
        </w:rPr>
        <w:instrText xml:space="preserve"> \* MERGEFORMAT </w:instrText>
      </w:r>
      <w:r w:rsidR="00AD5849" w:rsidRPr="00AC1FE4">
        <w:rPr>
          <w:sz w:val="22"/>
          <w:szCs w:val="22"/>
        </w:rPr>
        <w:fldChar w:fldCharType="separate"/>
      </w:r>
      <w:r w:rsidR="00820842" w:rsidRPr="00AC1FE4">
        <w:rPr>
          <w:sz w:val="22"/>
          <w:szCs w:val="22"/>
        </w:rPr>
        <w:t>7.1</w:t>
      </w:r>
      <w:r w:rsidR="00AD5849" w:rsidRPr="00AC1FE4">
        <w:rPr>
          <w:sz w:val="22"/>
          <w:szCs w:val="22"/>
        </w:rPr>
        <w:fldChar w:fldCharType="end"/>
      </w:r>
      <w:r w:rsidRPr="00AC1FE4">
        <w:rPr>
          <w:sz w:val="22"/>
          <w:szCs w:val="22"/>
        </w:rPr>
        <w:t>.-</w:t>
      </w:r>
      <w:r w:rsidR="00AD5849" w:rsidRPr="00AC1FE4">
        <w:rPr>
          <w:sz w:val="22"/>
          <w:szCs w:val="22"/>
        </w:rPr>
        <w:fldChar w:fldCharType="begin"/>
      </w:r>
      <w:r w:rsidR="00AD5849" w:rsidRPr="00AC1FE4">
        <w:rPr>
          <w:sz w:val="22"/>
          <w:szCs w:val="22"/>
        </w:rPr>
        <w:instrText xml:space="preserve"> REF _Ref183622516 \r \h </w:instrText>
      </w:r>
      <w:r w:rsidR="00AD5849" w:rsidRPr="00AC1FE4">
        <w:rPr>
          <w:sz w:val="22"/>
          <w:szCs w:val="22"/>
        </w:rPr>
      </w:r>
      <w:r w:rsidR="00C71ABC" w:rsidRPr="00AC1FE4">
        <w:rPr>
          <w:sz w:val="22"/>
          <w:szCs w:val="22"/>
        </w:rPr>
        <w:instrText xml:space="preserve"> \* MERGEFORMAT </w:instrText>
      </w:r>
      <w:r w:rsidR="00AD5849" w:rsidRPr="00AC1FE4">
        <w:rPr>
          <w:sz w:val="22"/>
          <w:szCs w:val="22"/>
        </w:rPr>
        <w:fldChar w:fldCharType="separate"/>
      </w:r>
      <w:r w:rsidR="00C71ABC" w:rsidRPr="00AC1FE4">
        <w:rPr>
          <w:sz w:val="22"/>
          <w:szCs w:val="22"/>
        </w:rPr>
        <w:t>7.4</w:t>
      </w:r>
      <w:r w:rsidR="00C71ABC" w:rsidRPr="00AC1FE4">
        <w:rPr>
          <w:sz w:val="22"/>
          <w:szCs w:val="22"/>
        </w:rPr>
        <w:t>.</w:t>
      </w:r>
      <w:r w:rsidR="00C71ABC" w:rsidRPr="00AC1FE4">
        <w:rPr>
          <w:sz w:val="22"/>
          <w:szCs w:val="22"/>
        </w:rPr>
        <w:t>4</w:t>
      </w:r>
      <w:r w:rsidR="00AD5849" w:rsidRPr="00AC1FE4">
        <w:rPr>
          <w:sz w:val="22"/>
          <w:szCs w:val="22"/>
        </w:rPr>
        <w:fldChar w:fldCharType="end"/>
      </w:r>
      <w:r w:rsidRPr="00AC1FE4">
        <w:rPr>
          <w:sz w:val="22"/>
          <w:szCs w:val="22"/>
        </w:rPr>
        <w:t xml:space="preserve">. настоящего </w:t>
      </w:r>
      <w:r w:rsidR="00045E41" w:rsidRPr="00AC1FE4">
        <w:rPr>
          <w:sz w:val="22"/>
          <w:szCs w:val="22"/>
        </w:rPr>
        <w:t>Контракт</w:t>
      </w:r>
      <w:r w:rsidRPr="00AC1FE4">
        <w:rPr>
          <w:sz w:val="22"/>
          <w:szCs w:val="22"/>
        </w:rPr>
        <w:t xml:space="preserve">а </w:t>
      </w:r>
      <w:r w:rsidR="00FD31A2" w:rsidRPr="00AC1FE4">
        <w:rPr>
          <w:sz w:val="22"/>
          <w:szCs w:val="22"/>
        </w:rPr>
        <w:t xml:space="preserve">Передающая сторона </w:t>
      </w:r>
      <w:r w:rsidRPr="00AC1FE4">
        <w:rPr>
          <w:sz w:val="22"/>
          <w:szCs w:val="22"/>
        </w:rPr>
        <w:t>несет ответственность в соответствии с действующим законодательством Российской Федерации</w:t>
      </w:r>
      <w:r w:rsidR="00F751ED" w:rsidRPr="00AC1FE4">
        <w:rPr>
          <w:sz w:val="22"/>
          <w:szCs w:val="22"/>
        </w:rPr>
        <w:t xml:space="preserve"> и </w:t>
      </w:r>
      <w:r w:rsidRPr="00AC1FE4">
        <w:rPr>
          <w:sz w:val="22"/>
          <w:szCs w:val="22"/>
        </w:rPr>
        <w:t xml:space="preserve">в полном объёме возмещает </w:t>
      </w:r>
      <w:r w:rsidR="00FD31A2" w:rsidRPr="00AC1FE4">
        <w:rPr>
          <w:sz w:val="22"/>
          <w:szCs w:val="22"/>
        </w:rPr>
        <w:t xml:space="preserve">Получающей стороне </w:t>
      </w:r>
      <w:r w:rsidRPr="00AC1FE4">
        <w:rPr>
          <w:sz w:val="22"/>
          <w:szCs w:val="22"/>
        </w:rPr>
        <w:t xml:space="preserve">документально подтвержденные убытки, понесённые </w:t>
      </w:r>
      <w:r w:rsidR="001A784E" w:rsidRPr="00AC1FE4">
        <w:rPr>
          <w:sz w:val="22"/>
          <w:szCs w:val="22"/>
        </w:rPr>
        <w:t>последн</w:t>
      </w:r>
      <w:r w:rsidR="00FD31A2" w:rsidRPr="00AC1FE4">
        <w:rPr>
          <w:sz w:val="22"/>
          <w:szCs w:val="22"/>
        </w:rPr>
        <w:t>ей</w:t>
      </w:r>
      <w:r w:rsidR="001A784E" w:rsidRPr="00AC1FE4">
        <w:rPr>
          <w:sz w:val="22"/>
          <w:szCs w:val="22"/>
        </w:rPr>
        <w:t xml:space="preserve"> вследствие </w:t>
      </w:r>
      <w:r w:rsidR="00F751ED" w:rsidRPr="00AC1FE4">
        <w:rPr>
          <w:sz w:val="22"/>
          <w:szCs w:val="22"/>
        </w:rPr>
        <w:t>нарушени</w:t>
      </w:r>
      <w:r w:rsidR="001A784E" w:rsidRPr="00AC1FE4">
        <w:rPr>
          <w:sz w:val="22"/>
          <w:szCs w:val="22"/>
        </w:rPr>
        <w:t>я</w:t>
      </w:r>
      <w:r w:rsidR="00F751ED" w:rsidRPr="00AC1FE4">
        <w:rPr>
          <w:sz w:val="22"/>
          <w:szCs w:val="22"/>
        </w:rPr>
        <w:t xml:space="preserve"> таких заверений, </w:t>
      </w:r>
      <w:r w:rsidRPr="00AC1FE4">
        <w:rPr>
          <w:sz w:val="22"/>
          <w:szCs w:val="22"/>
        </w:rPr>
        <w:t>а также в случае установления факта несанкционированного доступа и/или неправомерного использования персональных данных.</w:t>
      </w:r>
      <w:r w:rsidR="00C50E3A" w:rsidRPr="00AC1FE4">
        <w:rPr>
          <w:sz w:val="22"/>
          <w:szCs w:val="22"/>
        </w:rPr>
        <w:t xml:space="preserve"> Ответственность перед субъектом персональных данных за действия Исполнителя несет Исполнитель. Ответственность перед субъектом персональных данных за действия Заказчика несет Заказчик.</w:t>
      </w:r>
    </w:p>
    <w:p w:rsidR="00C71ABC" w:rsidRPr="00AC1FE4" w:rsidRDefault="00C71ABC" w:rsidP="004E3800">
      <w:pPr>
        <w:pStyle w:val="Default"/>
        <w:numPr>
          <w:ilvl w:val="1"/>
          <w:numId w:val="24"/>
        </w:numPr>
        <w:ind w:left="0" w:firstLine="0"/>
        <w:contextualSpacing/>
        <w:jc w:val="both"/>
        <w:rPr>
          <w:sz w:val="22"/>
          <w:szCs w:val="22"/>
        </w:rPr>
      </w:pPr>
      <w:r w:rsidRPr="00AC1FE4">
        <w:rPr>
          <w:sz w:val="22"/>
          <w:szCs w:val="22"/>
        </w:rPr>
        <w:t xml:space="preserve">В случае прекращения действия настоящего </w:t>
      </w:r>
      <w:r w:rsidR="00045E41" w:rsidRPr="00AC1FE4">
        <w:rPr>
          <w:sz w:val="22"/>
          <w:szCs w:val="22"/>
        </w:rPr>
        <w:t>Контракт</w:t>
      </w:r>
      <w:r w:rsidRPr="00AC1FE4">
        <w:rPr>
          <w:sz w:val="22"/>
          <w:szCs w:val="22"/>
        </w:rPr>
        <w:t>а, Стороны обязуются в течение 30 дней уничтожить персональные данные, переданные на обработку Передающей Стороной</w:t>
      </w:r>
      <w:r w:rsidR="005C13E5" w:rsidRPr="00AC1FE4">
        <w:rPr>
          <w:sz w:val="22"/>
          <w:szCs w:val="22"/>
        </w:rPr>
        <w:t xml:space="preserve">, за исключением персональных данных, переданных Заказчиком Исполнителю во исполнение п.7.1.2. настоящего </w:t>
      </w:r>
      <w:r w:rsidR="00045E41" w:rsidRPr="00AC1FE4">
        <w:rPr>
          <w:sz w:val="22"/>
          <w:szCs w:val="22"/>
        </w:rPr>
        <w:t>Контракт</w:t>
      </w:r>
      <w:r w:rsidR="005C13E5" w:rsidRPr="00AC1FE4">
        <w:rPr>
          <w:sz w:val="22"/>
          <w:szCs w:val="22"/>
        </w:rPr>
        <w:t xml:space="preserve">а, которые Исполнитель вправе хранить в течение срока исковой давности по требованиям, вытекающим из </w:t>
      </w:r>
      <w:r w:rsidR="00045E41" w:rsidRPr="00AC1FE4">
        <w:rPr>
          <w:sz w:val="22"/>
          <w:szCs w:val="22"/>
        </w:rPr>
        <w:t>Контракт</w:t>
      </w:r>
      <w:r w:rsidR="005C13E5" w:rsidRPr="00AC1FE4">
        <w:rPr>
          <w:sz w:val="22"/>
          <w:szCs w:val="22"/>
        </w:rPr>
        <w:t>а, и/или срока давности привлечения к административной ответственности по обязательству Исполнителя передавать данные в реестр обученных лиц, установленному п. 118 Правил обучения по охране труда</w:t>
      </w:r>
      <w:r w:rsidRPr="00AC1FE4">
        <w:rPr>
          <w:sz w:val="22"/>
          <w:szCs w:val="22"/>
        </w:rPr>
        <w:t>.</w:t>
      </w:r>
    </w:p>
    <w:p w:rsidR="00C71ABC" w:rsidRPr="00AC1FE4" w:rsidRDefault="00C71ABC" w:rsidP="004E3800">
      <w:pPr>
        <w:pStyle w:val="Default"/>
        <w:numPr>
          <w:ilvl w:val="1"/>
          <w:numId w:val="24"/>
        </w:numPr>
        <w:ind w:left="0" w:firstLine="0"/>
        <w:contextualSpacing/>
        <w:jc w:val="both"/>
        <w:rPr>
          <w:sz w:val="22"/>
          <w:szCs w:val="22"/>
        </w:rPr>
      </w:pPr>
      <w:r w:rsidRPr="00AC1FE4">
        <w:rPr>
          <w:sz w:val="22"/>
          <w:szCs w:val="22"/>
        </w:rPr>
        <w:t>В случае направления запроса Передающей Стороной об уничтожении всех переданных или конкретных персональных данных, Получающая Сторона обязуется в</w:t>
      </w:r>
      <w:r w:rsidR="00E92BAF" w:rsidRPr="00AC1FE4">
        <w:rPr>
          <w:sz w:val="22"/>
          <w:szCs w:val="22"/>
        </w:rPr>
        <w:t xml:space="preserve"> срок, не превышающий</w:t>
      </w:r>
      <w:r w:rsidRPr="00AC1FE4">
        <w:rPr>
          <w:sz w:val="22"/>
          <w:szCs w:val="22"/>
        </w:rPr>
        <w:t xml:space="preserve"> 30 дней</w:t>
      </w:r>
      <w:r w:rsidR="00E92BAF" w:rsidRPr="00AC1FE4">
        <w:rPr>
          <w:sz w:val="22"/>
          <w:szCs w:val="22"/>
        </w:rPr>
        <w:t xml:space="preserve"> (если более короткий срок не предусмотрен требованиями запроса или законодательства РФ)</w:t>
      </w:r>
      <w:r w:rsidR="00FD66BA" w:rsidRPr="00AC1FE4">
        <w:rPr>
          <w:sz w:val="22"/>
          <w:szCs w:val="22"/>
        </w:rPr>
        <w:t>,</w:t>
      </w:r>
      <w:r w:rsidRPr="00AC1FE4">
        <w:rPr>
          <w:sz w:val="22"/>
          <w:szCs w:val="22"/>
        </w:rPr>
        <w:t xml:space="preserve"> уничтожить эти персональные данные</w:t>
      </w:r>
      <w:r w:rsidR="00E92BAF" w:rsidRPr="00AC1FE4">
        <w:rPr>
          <w:sz w:val="22"/>
          <w:szCs w:val="22"/>
        </w:rPr>
        <w:t xml:space="preserve">, за исключением персональных данных, переданных Заказчиком Исполнителю во исполнение п.7.1.2. настоящего </w:t>
      </w:r>
      <w:r w:rsidR="00045E41" w:rsidRPr="00AC1FE4">
        <w:rPr>
          <w:sz w:val="22"/>
          <w:szCs w:val="22"/>
        </w:rPr>
        <w:t>Контракт</w:t>
      </w:r>
      <w:r w:rsidR="00E92BAF" w:rsidRPr="00AC1FE4">
        <w:rPr>
          <w:sz w:val="22"/>
          <w:szCs w:val="22"/>
        </w:rPr>
        <w:t xml:space="preserve">а, которые Исполнитель вправе хранить в течение срока исковой давности по требованиям, вытекающим из </w:t>
      </w:r>
      <w:r w:rsidR="00045E41" w:rsidRPr="00AC1FE4">
        <w:rPr>
          <w:sz w:val="22"/>
          <w:szCs w:val="22"/>
        </w:rPr>
        <w:t>Контракт</w:t>
      </w:r>
      <w:r w:rsidR="00E92BAF" w:rsidRPr="00AC1FE4">
        <w:rPr>
          <w:sz w:val="22"/>
          <w:szCs w:val="22"/>
        </w:rPr>
        <w:t>а, и/или срока давности привлечения к административной ответственности по обязательству Исполнителя передавать данные в реестр обученных лиц, установленному п. 118 Правил обучения по охране труда</w:t>
      </w:r>
      <w:r w:rsidRPr="00AC1FE4">
        <w:rPr>
          <w:sz w:val="22"/>
          <w:szCs w:val="22"/>
        </w:rPr>
        <w:t>.</w:t>
      </w:r>
    </w:p>
    <w:p w:rsidR="006F65E1" w:rsidRPr="00AC1FE4" w:rsidRDefault="006F65E1" w:rsidP="004E3800">
      <w:pPr>
        <w:pStyle w:val="Default"/>
        <w:numPr>
          <w:ilvl w:val="1"/>
          <w:numId w:val="24"/>
        </w:numPr>
        <w:ind w:left="0" w:firstLine="0"/>
        <w:contextualSpacing/>
        <w:jc w:val="both"/>
        <w:rPr>
          <w:sz w:val="22"/>
          <w:szCs w:val="22"/>
        </w:rPr>
      </w:pPr>
      <w:r w:rsidRPr="00AC1FE4">
        <w:rPr>
          <w:sz w:val="22"/>
          <w:szCs w:val="22"/>
        </w:rPr>
        <w:t xml:space="preserve">Стороны обязуются обеспечить конфиденциальность персональных данных в соответствии с Федеральным законом от 27.07.2006г. № 152-ФЗ «О персональных данных». </w:t>
      </w:r>
    </w:p>
    <w:p w:rsidR="004E3800" w:rsidRPr="00AC1FE4" w:rsidRDefault="004E3800" w:rsidP="004E3800">
      <w:pPr>
        <w:pStyle w:val="Default"/>
        <w:contextualSpacing/>
        <w:jc w:val="both"/>
        <w:rPr>
          <w:sz w:val="22"/>
          <w:szCs w:val="22"/>
        </w:rPr>
      </w:pPr>
    </w:p>
    <w:p w:rsidR="00F20F2D" w:rsidRPr="00AC1FE4" w:rsidRDefault="00F20F2D" w:rsidP="004E3800">
      <w:pPr>
        <w:widowControl/>
        <w:numPr>
          <w:ilvl w:val="0"/>
          <w:numId w:val="24"/>
        </w:numPr>
        <w:spacing w:line="240" w:lineRule="auto"/>
        <w:ind w:left="0" w:firstLine="0"/>
        <w:jc w:val="center"/>
        <w:rPr>
          <w:b/>
        </w:rPr>
      </w:pPr>
      <w:r w:rsidRPr="00AC1FE4">
        <w:rPr>
          <w:b/>
        </w:rPr>
        <w:t>АНТИКОРРУПЦИОННАЯ ОГОВОРКА</w:t>
      </w:r>
    </w:p>
    <w:p w:rsidR="00F20F2D" w:rsidRPr="00AC1FE4" w:rsidRDefault="00F20F2D" w:rsidP="004E3800">
      <w:pPr>
        <w:widowControl/>
        <w:numPr>
          <w:ilvl w:val="1"/>
          <w:numId w:val="24"/>
        </w:numPr>
        <w:spacing w:line="240" w:lineRule="auto"/>
        <w:ind w:left="0" w:firstLine="0"/>
      </w:pPr>
      <w:bookmarkStart w:id="33" w:name="_Ref183622690"/>
      <w:r w:rsidRPr="00AC1FE4">
        <w:t xml:space="preserve">Стороны настоящим предоставляют друг другу заверения об обстоятельствах в соответствии со ст. 431.2 ГК РФ в том, что при заключении и (или) исполнении настоящего </w:t>
      </w:r>
      <w:r w:rsidR="00045E41" w:rsidRPr="00AC1FE4">
        <w:t>Контракт</w:t>
      </w:r>
      <w:r w:rsidRPr="00AC1FE4">
        <w:t xml:space="preserve">а Стороны, их сотрудники/аффилированные лица/иные представители не склоняют к выплате, не выплачивают, не предлагают выплатить и не разрешают выплату любого рода вознаграждения в любой форме, ни напрямую, ни через посредников любым лицам, в том числе, но не ограничиваясь, работникам/аффилированным лицам/иным представителям другой Стороны, с целью влияния на заключение, исполнение </w:t>
      </w:r>
      <w:r w:rsidR="00045E41" w:rsidRPr="00AC1FE4">
        <w:t>Контракт</w:t>
      </w:r>
      <w:r w:rsidRPr="00AC1FE4">
        <w:t>а и/или на его условия, и/или на контроль за его исполнением, и/или на иные действия/бездействия или решения этих лиц с целью сохранить или получить какие-либо неправомерные преимущества в своей хозяйственной деятельности или для достижения иных неправомерных целей, в том числе, но не ограничиваясь, не совершают действия, квалифицируемые действующим законодательством РФ как коммерческий подкуп, дача/получение взятки, посредничество в них или их провокация.</w:t>
      </w:r>
      <w:bookmarkEnd w:id="33"/>
      <w:r w:rsidRPr="00AC1FE4">
        <w:t xml:space="preserve"> </w:t>
      </w:r>
    </w:p>
    <w:p w:rsidR="00F20F2D" w:rsidRPr="00AC1FE4" w:rsidRDefault="00F20F2D" w:rsidP="004E3800">
      <w:pPr>
        <w:widowControl/>
        <w:numPr>
          <w:ilvl w:val="1"/>
          <w:numId w:val="24"/>
        </w:numPr>
        <w:spacing w:line="240" w:lineRule="auto"/>
        <w:ind w:left="0" w:firstLine="0"/>
      </w:pPr>
      <w:r w:rsidRPr="00AC1FE4">
        <w:t>В случае возникновения у Стороны подозрений, что произошло или может произойти нарушение каких-либо положений п.</w:t>
      </w:r>
      <w:r w:rsidR="00AD5849" w:rsidRPr="00AC1FE4">
        <w:fldChar w:fldCharType="begin"/>
      </w:r>
      <w:r w:rsidR="00AD5849" w:rsidRPr="00AC1FE4">
        <w:instrText xml:space="preserve"> REF _Ref183622690 \r \h </w:instrText>
      </w:r>
      <w:r w:rsidR="00AC1FE4" w:rsidRPr="00AC1FE4">
        <w:instrText xml:space="preserve"> \* MERGEFORMAT </w:instrText>
      </w:r>
      <w:r w:rsidR="00AD5849" w:rsidRPr="00AC1FE4">
        <w:fldChar w:fldCharType="separate"/>
      </w:r>
      <w:r w:rsidR="00820842" w:rsidRPr="00AC1FE4">
        <w:t>8.1</w:t>
      </w:r>
      <w:r w:rsidR="00AD5849" w:rsidRPr="00AC1FE4">
        <w:fldChar w:fldCharType="end"/>
      </w:r>
      <w:r w:rsidRPr="00AC1FE4">
        <w:t xml:space="preserve">. настоящего </w:t>
      </w:r>
      <w:r w:rsidR="00045E41" w:rsidRPr="00AC1FE4">
        <w:t>Контракт</w:t>
      </w:r>
      <w:r w:rsidRPr="00AC1FE4">
        <w:t xml:space="preserve"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Pr="00AC1FE4">
        <w:lastRenderedPageBreak/>
        <w:t xml:space="preserve">настоящего раздела другой Стороной, ее аффилированными лицами, работниками, представителями или посредниками. Адрес электронной почты для уведомления </w:t>
      </w:r>
      <w:r w:rsidRPr="00AC1FE4">
        <w:rPr>
          <w:bCs/>
        </w:rPr>
        <w:t>Заказчика</w:t>
      </w:r>
      <w:r w:rsidRPr="00AC1FE4">
        <w:t>:</w:t>
      </w:r>
      <w:r w:rsidR="00045E41" w:rsidRPr="00AC1FE4">
        <w:rPr>
          <w:highlight w:val="yellow"/>
        </w:rPr>
        <w:t xml:space="preserve"> </w:t>
      </w:r>
      <w:r w:rsidR="00045E41" w:rsidRPr="00AC1FE4">
        <w:rPr>
          <w:highlight w:val="yellow"/>
          <w:u w:val="single"/>
        </w:rPr>
        <w:t>74@rscagro.</w:t>
      </w:r>
      <w:r w:rsidR="00045E41" w:rsidRPr="00AC1FE4">
        <w:rPr>
          <w:highlight w:val="yellow"/>
          <w:u w:val="single"/>
          <w:lang w:val="en-US"/>
        </w:rPr>
        <w:t>ru</w:t>
      </w:r>
      <w:r w:rsidRPr="00AC1FE4">
        <w:rPr>
          <w:highlight w:val="yellow"/>
          <w:u w:val="single"/>
        </w:rPr>
        <w:t>,</w:t>
      </w:r>
      <w:r w:rsidRPr="00AC1FE4">
        <w:t xml:space="preserve"> адрес электронной почты для уведомления </w:t>
      </w:r>
      <w:r w:rsidRPr="00AC1FE4">
        <w:rPr>
          <w:bCs/>
        </w:rPr>
        <w:t>Исполнителя</w:t>
      </w:r>
      <w:r w:rsidRPr="00AC1FE4">
        <w:rPr>
          <w:b/>
        </w:rPr>
        <w:t>:</w:t>
      </w:r>
      <w:r w:rsidRPr="00AC1FE4">
        <w:t xml:space="preserve"> </w:t>
      </w:r>
      <w:hyperlink r:id="rId10" w:history="1">
        <w:r w:rsidR="00045E41" w:rsidRPr="00AC1FE4">
          <w:rPr>
            <w:rStyle w:val="afa"/>
          </w:rPr>
          <w:t>_________________</w:t>
        </w:r>
      </w:hyperlink>
      <w:r w:rsidRPr="00AC1FE4">
        <w:t xml:space="preserve">. Сторона, получившая уведомление о нарушении положений п.8.1. настоящего </w:t>
      </w:r>
      <w:r w:rsidR="00045E41" w:rsidRPr="00AC1FE4">
        <w:t>Контракт</w:t>
      </w:r>
      <w:r w:rsidRPr="00AC1FE4">
        <w:t xml:space="preserve">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:rsidR="00F20F2D" w:rsidRPr="00AC1FE4" w:rsidRDefault="00F20F2D" w:rsidP="004E3800">
      <w:pPr>
        <w:widowControl/>
        <w:numPr>
          <w:ilvl w:val="1"/>
          <w:numId w:val="24"/>
        </w:numPr>
        <w:spacing w:line="240" w:lineRule="auto"/>
        <w:ind w:left="0" w:firstLine="0"/>
      </w:pPr>
      <w:r w:rsidRPr="00AC1FE4">
        <w:t xml:space="preserve">В случае подтверждения факта нарушения одной из Стороной положений п.8.1. настоящего раздела, другая Сторона имеет право отказаться от исполнения </w:t>
      </w:r>
      <w:r w:rsidR="00045E41" w:rsidRPr="00AC1FE4">
        <w:t>Контракт</w:t>
      </w:r>
      <w:r w:rsidRPr="00AC1FE4">
        <w:t xml:space="preserve">а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045E41" w:rsidRPr="00AC1FE4">
        <w:t>Контракт</w:t>
      </w:r>
      <w:r w:rsidRPr="00AC1FE4">
        <w:t xml:space="preserve"> в соответствии с положениями настоящего раздела </w:t>
      </w:r>
      <w:r w:rsidR="00045E41" w:rsidRPr="00AC1FE4">
        <w:t>Контракт</w:t>
      </w:r>
      <w:r w:rsidRPr="00AC1FE4">
        <w:t xml:space="preserve">а, вправе требовать возмещения реального ущерба, возникшего в результате такого нарушения, а также ущерба, связанного с досрочным расторжением </w:t>
      </w:r>
      <w:r w:rsidR="00045E41" w:rsidRPr="00AC1FE4">
        <w:t>Контракт</w:t>
      </w:r>
      <w:r w:rsidRPr="00AC1FE4">
        <w:t>а.</w:t>
      </w:r>
    </w:p>
    <w:p w:rsidR="004E3800" w:rsidRPr="00AC1FE4" w:rsidRDefault="004E3800" w:rsidP="004E3800">
      <w:pPr>
        <w:widowControl/>
        <w:spacing w:line="240" w:lineRule="auto"/>
        <w:ind w:firstLine="0"/>
      </w:pPr>
    </w:p>
    <w:p w:rsidR="003D2D1D" w:rsidRPr="00AC1FE4" w:rsidRDefault="003D2D1D" w:rsidP="004E3800">
      <w:pPr>
        <w:keepNext/>
        <w:numPr>
          <w:ilvl w:val="0"/>
          <w:numId w:val="24"/>
        </w:numPr>
        <w:shd w:val="clear" w:color="auto" w:fill="FFFFFF"/>
        <w:spacing w:line="240" w:lineRule="auto"/>
        <w:ind w:left="0" w:firstLine="0"/>
        <w:jc w:val="center"/>
        <w:rPr>
          <w:b/>
          <w:bCs/>
          <w:color w:val="000000"/>
        </w:rPr>
      </w:pPr>
      <w:r w:rsidRPr="00AC1FE4">
        <w:rPr>
          <w:b/>
          <w:bCs/>
          <w:color w:val="000000"/>
        </w:rPr>
        <w:t>ЗАКЛЮЧИТЕЛЬНЫЕ ПОЛОЖЕНИЯ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bookmarkStart w:id="34" w:name="_Ref183623155"/>
      <w:r w:rsidRPr="00AC1FE4">
        <w:rPr>
          <w:color w:val="000000"/>
        </w:rPr>
        <w:t xml:space="preserve">В рамках 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а Заказчику</w:t>
      </w:r>
      <w:r w:rsidR="002158B8" w:rsidRPr="00AC1FE4">
        <w:rPr>
          <w:color w:val="000000"/>
        </w:rPr>
        <w:t>,</w:t>
      </w:r>
      <w:r w:rsidRPr="00AC1FE4">
        <w:rPr>
          <w:color w:val="000000"/>
        </w:rPr>
        <w:t xml:space="preserve"> либо </w:t>
      </w:r>
      <w:r w:rsidR="00BE4759" w:rsidRPr="00AC1FE4">
        <w:rPr>
          <w:color w:val="000000"/>
        </w:rPr>
        <w:t>работникам</w:t>
      </w:r>
      <w:r w:rsidRPr="00AC1FE4">
        <w:rPr>
          <w:color w:val="000000"/>
        </w:rPr>
        <w:t xml:space="preserve"> Заказчика не передаются какие-либо права на использование предоставляемых Исполнителем при оказании </w:t>
      </w:r>
      <w:r w:rsidR="00C55460" w:rsidRPr="00AC1FE4">
        <w:rPr>
          <w:color w:val="000000"/>
        </w:rPr>
        <w:t>У</w:t>
      </w:r>
      <w:r w:rsidRPr="00AC1FE4">
        <w:rPr>
          <w:color w:val="000000"/>
        </w:rPr>
        <w:t xml:space="preserve">слуг по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 xml:space="preserve">у </w:t>
      </w:r>
      <w:r w:rsidR="00AD5849" w:rsidRPr="00AC1FE4">
        <w:rPr>
          <w:color w:val="000000"/>
        </w:rPr>
        <w:t>используемых в процессе обучения и проверки знаний материалов</w:t>
      </w:r>
      <w:r w:rsidR="00337639" w:rsidRPr="00AC1FE4">
        <w:rPr>
          <w:color w:val="000000"/>
        </w:rPr>
        <w:t xml:space="preserve">, в том числе материалов </w:t>
      </w:r>
      <w:r w:rsidR="00921A92" w:rsidRPr="00AC1FE4">
        <w:rPr>
          <w:color w:val="000000"/>
        </w:rPr>
        <w:t>обучения, размещенных в СДО (видеозаписи, текстовые и графические материалы), раздаточных и иных материалов</w:t>
      </w:r>
      <w:r w:rsidRPr="00AC1FE4">
        <w:rPr>
          <w:color w:val="000000"/>
        </w:rPr>
        <w:t xml:space="preserve">, за исключением права </w:t>
      </w:r>
      <w:r w:rsidR="00337639" w:rsidRPr="00AC1FE4">
        <w:rPr>
          <w:color w:val="000000"/>
        </w:rPr>
        <w:t xml:space="preserve">на </w:t>
      </w:r>
      <w:r w:rsidRPr="00AC1FE4">
        <w:rPr>
          <w:color w:val="000000"/>
        </w:rPr>
        <w:t>их использовани</w:t>
      </w:r>
      <w:r w:rsidR="00526559" w:rsidRPr="00AC1FE4">
        <w:rPr>
          <w:color w:val="000000"/>
        </w:rPr>
        <w:t>е</w:t>
      </w:r>
      <w:r w:rsidRPr="00AC1FE4">
        <w:rPr>
          <w:color w:val="000000"/>
        </w:rPr>
        <w:t xml:space="preserve"> </w:t>
      </w:r>
      <w:r w:rsidR="00337639" w:rsidRPr="00AC1FE4">
        <w:rPr>
          <w:color w:val="000000"/>
        </w:rPr>
        <w:t>в рамках</w:t>
      </w:r>
      <w:r w:rsidR="00921A92" w:rsidRPr="00AC1FE4">
        <w:rPr>
          <w:color w:val="000000"/>
        </w:rPr>
        <w:t xml:space="preserve"> </w:t>
      </w:r>
      <w:r w:rsidR="00337639" w:rsidRPr="00AC1FE4">
        <w:rPr>
          <w:color w:val="000000"/>
        </w:rPr>
        <w:t>обучения</w:t>
      </w:r>
      <w:r w:rsidRPr="00AC1FE4">
        <w:rPr>
          <w:color w:val="000000"/>
        </w:rPr>
        <w:t xml:space="preserve">. Заказчик </w:t>
      </w:r>
      <w:r w:rsidR="00BB117B" w:rsidRPr="00AC1FE4">
        <w:rPr>
          <w:color w:val="000000"/>
        </w:rPr>
        <w:t xml:space="preserve">или его работники </w:t>
      </w:r>
      <w:r w:rsidRPr="00AC1FE4">
        <w:rPr>
          <w:color w:val="000000"/>
        </w:rPr>
        <w:t>не вправе полностью или частично</w:t>
      </w:r>
      <w:r w:rsidR="00BB117B" w:rsidRPr="00AC1FE4">
        <w:rPr>
          <w:color w:val="000000"/>
        </w:rPr>
        <w:t xml:space="preserve"> записывать,</w:t>
      </w:r>
      <w:r w:rsidRPr="00AC1FE4">
        <w:rPr>
          <w:color w:val="000000"/>
        </w:rPr>
        <w:t xml:space="preserve"> воспроизводить, копировать или распространять каким-либо способом</w:t>
      </w:r>
      <w:r w:rsidR="00E50317" w:rsidRPr="00AC1FE4">
        <w:rPr>
          <w:color w:val="000000"/>
        </w:rPr>
        <w:t xml:space="preserve"> программу обучения или ее части,</w:t>
      </w:r>
      <w:r w:rsidRPr="00AC1FE4">
        <w:rPr>
          <w:color w:val="000000"/>
        </w:rPr>
        <w:t xml:space="preserve"> </w:t>
      </w:r>
      <w:r w:rsidR="00921A92" w:rsidRPr="00AC1FE4">
        <w:rPr>
          <w:color w:val="000000"/>
        </w:rPr>
        <w:t xml:space="preserve">материалы обучения, </w:t>
      </w:r>
      <w:r w:rsidRPr="00AC1FE4">
        <w:rPr>
          <w:color w:val="000000"/>
        </w:rPr>
        <w:t xml:space="preserve">раздаточные материалы и иные материалы, полученные в рамках </w:t>
      </w:r>
      <w:r w:rsidR="00526559" w:rsidRPr="00AC1FE4">
        <w:rPr>
          <w:color w:val="000000"/>
        </w:rPr>
        <w:t xml:space="preserve">исполнения </w:t>
      </w:r>
      <w:r w:rsidRPr="00AC1FE4">
        <w:rPr>
          <w:color w:val="000000"/>
        </w:rPr>
        <w:t xml:space="preserve">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а.</w:t>
      </w:r>
      <w:bookmarkEnd w:id="34"/>
    </w:p>
    <w:p w:rsidR="00337E67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При отсутствии у Сторон согласия по возникшим из 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 xml:space="preserve">а спорам, такие споры разрешаются Арбитражным судом </w:t>
      </w:r>
      <w:r w:rsidR="004E3800" w:rsidRPr="00AC1FE4">
        <w:rPr>
          <w:color w:val="000000"/>
        </w:rPr>
        <w:t>Челябинской области</w:t>
      </w:r>
      <w:r w:rsidRPr="00AC1FE4">
        <w:rPr>
          <w:color w:val="000000"/>
        </w:rPr>
        <w:t xml:space="preserve"> в соответствии с действующим законодательством Российской Федерации.</w:t>
      </w:r>
      <w:r w:rsidR="00337E67" w:rsidRPr="00AC1FE4">
        <w:rPr>
          <w:color w:val="000000"/>
        </w:rPr>
        <w:t xml:space="preserve"> При этом досудебный претензионный порядок урегулирования споров для Сторон настоящего </w:t>
      </w:r>
      <w:r w:rsidR="00045E41" w:rsidRPr="00AC1FE4">
        <w:rPr>
          <w:color w:val="000000"/>
        </w:rPr>
        <w:t>Контракт</w:t>
      </w:r>
      <w:r w:rsidR="00337E67" w:rsidRPr="00AC1FE4">
        <w:rPr>
          <w:color w:val="000000"/>
        </w:rPr>
        <w:t>а обязателен. Претензии направляются почтой или вручаются стороне под роспись, а также копии направляются на электронные адреса Сторон. Сторона, получившая претензию, обязана рассмотреть ее и направить ответ в течение 10 рабочих дней с даты ее получения.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>Сторона</w:t>
      </w:r>
      <w:r w:rsidR="00C33BF1" w:rsidRPr="00AC1FE4">
        <w:rPr>
          <w:color w:val="000000"/>
        </w:rPr>
        <w:t xml:space="preserve"> </w:t>
      </w:r>
      <w:r w:rsidRPr="00AC1FE4">
        <w:rPr>
          <w:color w:val="000000"/>
        </w:rPr>
        <w:t>не</w:t>
      </w:r>
      <w:r w:rsidR="00C33BF1" w:rsidRPr="00AC1FE4">
        <w:rPr>
          <w:color w:val="000000"/>
        </w:rPr>
        <w:t xml:space="preserve"> </w:t>
      </w:r>
      <w:r w:rsidRPr="00AC1FE4">
        <w:rPr>
          <w:color w:val="000000"/>
        </w:rPr>
        <w:t>вправе без письменного согласия</w:t>
      </w:r>
      <w:r w:rsidR="00C33BF1" w:rsidRPr="00AC1FE4">
        <w:rPr>
          <w:color w:val="000000"/>
        </w:rPr>
        <w:t xml:space="preserve"> </w:t>
      </w:r>
      <w:r w:rsidRPr="00AC1FE4">
        <w:rPr>
          <w:color w:val="000000"/>
        </w:rPr>
        <w:t xml:space="preserve">другой </w:t>
      </w:r>
      <w:r w:rsidR="00C55460" w:rsidRPr="00AC1FE4">
        <w:rPr>
          <w:color w:val="000000"/>
        </w:rPr>
        <w:t>С</w:t>
      </w:r>
      <w:r w:rsidRPr="00AC1FE4">
        <w:rPr>
          <w:color w:val="000000"/>
        </w:rPr>
        <w:t>тороны передавать</w:t>
      </w:r>
      <w:r w:rsidR="00C33BF1" w:rsidRPr="00AC1FE4">
        <w:rPr>
          <w:color w:val="000000"/>
        </w:rPr>
        <w:t xml:space="preserve"> </w:t>
      </w:r>
      <w:r w:rsidRPr="00AC1FE4">
        <w:rPr>
          <w:color w:val="000000"/>
        </w:rPr>
        <w:t>свои</w:t>
      </w:r>
      <w:r w:rsidR="00C33BF1" w:rsidRPr="00AC1FE4">
        <w:rPr>
          <w:color w:val="000000"/>
        </w:rPr>
        <w:t xml:space="preserve"> </w:t>
      </w:r>
      <w:r w:rsidRPr="00AC1FE4">
        <w:rPr>
          <w:color w:val="000000"/>
        </w:rPr>
        <w:t>права</w:t>
      </w:r>
      <w:r w:rsidR="00C33BF1" w:rsidRPr="00AC1FE4">
        <w:rPr>
          <w:color w:val="000000"/>
        </w:rPr>
        <w:t xml:space="preserve"> </w:t>
      </w:r>
      <w:r w:rsidRPr="00AC1FE4">
        <w:rPr>
          <w:color w:val="000000"/>
        </w:rPr>
        <w:t xml:space="preserve">и обязанности по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у</w:t>
      </w:r>
      <w:r w:rsidR="00C33BF1" w:rsidRPr="00AC1FE4">
        <w:rPr>
          <w:color w:val="000000"/>
        </w:rPr>
        <w:t xml:space="preserve"> </w:t>
      </w:r>
      <w:r w:rsidRPr="00AC1FE4">
        <w:rPr>
          <w:color w:val="000000"/>
        </w:rPr>
        <w:t>третьему лицу.</w:t>
      </w:r>
    </w:p>
    <w:p w:rsidR="00F94DE3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Настоящий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 xml:space="preserve"> вступает в силу с момента подписания его Сторонами и действует </w:t>
      </w:r>
      <w:r w:rsidR="00F94DE3" w:rsidRPr="00AC1FE4">
        <w:rPr>
          <w:color w:val="000000"/>
          <w:u w:val="single"/>
        </w:rPr>
        <w:t xml:space="preserve">по 31 декабря </w:t>
      </w:r>
      <w:r w:rsidR="00BB117B" w:rsidRPr="00AC1FE4">
        <w:rPr>
          <w:color w:val="000000"/>
          <w:u w:val="single"/>
        </w:rPr>
        <w:t>202</w:t>
      </w:r>
      <w:r w:rsidR="00056B72" w:rsidRPr="00AC1FE4">
        <w:rPr>
          <w:color w:val="000000"/>
          <w:u w:val="single"/>
        </w:rPr>
        <w:t>6</w:t>
      </w:r>
      <w:r w:rsidR="00BB117B" w:rsidRPr="00AC1FE4">
        <w:rPr>
          <w:color w:val="000000"/>
          <w:u w:val="single"/>
        </w:rPr>
        <w:t xml:space="preserve"> </w:t>
      </w:r>
      <w:r w:rsidR="00F94DE3" w:rsidRPr="00AC1FE4">
        <w:rPr>
          <w:color w:val="000000"/>
          <w:u w:val="single"/>
        </w:rPr>
        <w:t>года</w:t>
      </w:r>
      <w:r w:rsidR="00F94DE3" w:rsidRPr="00AC1FE4">
        <w:rPr>
          <w:color w:val="000000"/>
        </w:rPr>
        <w:t xml:space="preserve">, а в части неисполненных обязательств на указанную дату - </w:t>
      </w:r>
      <w:r w:rsidRPr="00AC1FE4">
        <w:rPr>
          <w:color w:val="000000"/>
        </w:rPr>
        <w:t>до</w:t>
      </w:r>
      <w:r w:rsidR="001B0837" w:rsidRPr="00AC1FE4">
        <w:rPr>
          <w:color w:val="000000"/>
        </w:rPr>
        <w:t xml:space="preserve"> </w:t>
      </w:r>
      <w:r w:rsidR="00F94DE3" w:rsidRPr="00AC1FE4">
        <w:rPr>
          <w:color w:val="000000"/>
        </w:rPr>
        <w:t xml:space="preserve">надлежащего их </w:t>
      </w:r>
      <w:r w:rsidR="00AD3E9A" w:rsidRPr="00AC1FE4">
        <w:rPr>
          <w:color w:val="000000"/>
        </w:rPr>
        <w:t xml:space="preserve">исполнения </w:t>
      </w:r>
      <w:r w:rsidR="00F94DE3" w:rsidRPr="00AC1FE4">
        <w:rPr>
          <w:color w:val="000000"/>
        </w:rPr>
        <w:t>Сторонами</w:t>
      </w:r>
      <w:r w:rsidRPr="00AC1FE4">
        <w:rPr>
          <w:color w:val="000000"/>
        </w:rPr>
        <w:t>.</w:t>
      </w:r>
      <w:r w:rsidR="00F94DE3" w:rsidRPr="00AC1FE4">
        <w:rPr>
          <w:color w:val="000000"/>
        </w:rPr>
        <w:t xml:space="preserve"> Если за 14 дней до истечения срока действия </w:t>
      </w:r>
      <w:r w:rsidR="00045E41" w:rsidRPr="00AC1FE4">
        <w:rPr>
          <w:color w:val="000000"/>
        </w:rPr>
        <w:t>Контракт</w:t>
      </w:r>
      <w:r w:rsidR="00F94DE3" w:rsidRPr="00AC1FE4">
        <w:rPr>
          <w:color w:val="000000"/>
        </w:rPr>
        <w:t xml:space="preserve">а ни одна из Сторон не изъявила письменного желания расторгнуть его, данный </w:t>
      </w:r>
      <w:r w:rsidR="00045E41" w:rsidRPr="00AC1FE4">
        <w:rPr>
          <w:color w:val="000000"/>
        </w:rPr>
        <w:t>Контракт</w:t>
      </w:r>
      <w:r w:rsidR="00F94DE3" w:rsidRPr="00AC1FE4">
        <w:rPr>
          <w:color w:val="000000"/>
        </w:rPr>
        <w:t xml:space="preserve"> считается автоматически пролонгированным на неопределенный срок.</w:t>
      </w:r>
    </w:p>
    <w:p w:rsidR="001D31C5" w:rsidRPr="00AC1FE4" w:rsidRDefault="001D31C5" w:rsidP="004E3800">
      <w:pPr>
        <w:numPr>
          <w:ilvl w:val="1"/>
          <w:numId w:val="24"/>
        </w:numPr>
        <w:spacing w:line="240" w:lineRule="auto"/>
        <w:ind w:left="0" w:firstLine="0"/>
      </w:pPr>
      <w:r w:rsidRPr="00AC1FE4">
        <w:t xml:space="preserve">Каждая из Сторон вправе отказаться от исполнения настоящего </w:t>
      </w:r>
      <w:r w:rsidR="00045E41" w:rsidRPr="00AC1FE4">
        <w:t>Контракт</w:t>
      </w:r>
      <w:r w:rsidRPr="00AC1FE4">
        <w:t xml:space="preserve">а в одностороннем внесудебном порядке, направив письменное уведомление другой Стороне не менее чем за 30 дней до даты такого отказа. В указанном случае Стороны производят взаиморасчеты на дату расторжения </w:t>
      </w:r>
      <w:r w:rsidR="00045E41" w:rsidRPr="00AC1FE4">
        <w:t>Контракт</w:t>
      </w:r>
      <w:r w:rsidRPr="00AC1FE4">
        <w:t>а.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t xml:space="preserve">Настоящий </w:t>
      </w:r>
      <w:r w:rsidR="00045E41" w:rsidRPr="00AC1FE4">
        <w:t>Контракт</w:t>
      </w:r>
      <w:r w:rsidRPr="00AC1FE4">
        <w:t xml:space="preserve"> составлен</w:t>
      </w:r>
      <w:r w:rsidRPr="00AC1FE4">
        <w:rPr>
          <w:color w:val="000000"/>
        </w:rPr>
        <w:t xml:space="preserve"> в двух экземплярах, имеющих одинаковую юридическую силу, по одному для каждой из Сторон.</w:t>
      </w:r>
    </w:p>
    <w:p w:rsidR="003D2D1D" w:rsidRPr="00AC1FE4" w:rsidRDefault="003D2D1D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rPr>
          <w:color w:val="000000"/>
        </w:rPr>
        <w:t xml:space="preserve">Любые изменения и дополнения к настоящему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 xml:space="preserve">у действительны лишь при условии, если они совершены в письменной форме. Изменения, дополнения, расторжение или продление срока 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 xml:space="preserve">а оформляются </w:t>
      </w:r>
      <w:r w:rsidR="00C55460" w:rsidRPr="00AC1FE4">
        <w:rPr>
          <w:color w:val="000000"/>
        </w:rPr>
        <w:t>дополнительными соглашениями</w:t>
      </w:r>
      <w:r w:rsidRPr="00AC1FE4">
        <w:rPr>
          <w:color w:val="000000"/>
        </w:rPr>
        <w:t>, подписываемыми Сторонами и являю</w:t>
      </w:r>
      <w:r w:rsidR="00C55460" w:rsidRPr="00AC1FE4">
        <w:rPr>
          <w:color w:val="000000"/>
        </w:rPr>
        <w:t>щимися</w:t>
      </w:r>
      <w:r w:rsidRPr="00AC1FE4">
        <w:rPr>
          <w:color w:val="000000"/>
        </w:rPr>
        <w:t xml:space="preserve"> неотъемлемой частью настоящего </w:t>
      </w:r>
      <w:r w:rsidR="00045E41" w:rsidRPr="00AC1FE4">
        <w:rPr>
          <w:color w:val="000000"/>
        </w:rPr>
        <w:t>Контракт</w:t>
      </w:r>
      <w:r w:rsidRPr="00AC1FE4">
        <w:rPr>
          <w:color w:val="000000"/>
        </w:rPr>
        <w:t>а.</w:t>
      </w:r>
    </w:p>
    <w:p w:rsidR="00174728" w:rsidRPr="00AC1FE4" w:rsidRDefault="00F37660" w:rsidP="004E3800">
      <w:pPr>
        <w:numPr>
          <w:ilvl w:val="1"/>
          <w:numId w:val="24"/>
        </w:numPr>
        <w:spacing w:line="240" w:lineRule="auto"/>
        <w:ind w:left="0" w:firstLine="0"/>
        <w:rPr>
          <w:color w:val="000000"/>
        </w:rPr>
      </w:pPr>
      <w:r w:rsidRPr="00AC1FE4">
        <w:t xml:space="preserve">Стороны признают обязательную юридическую силу за перепиской по адресам электронной почты, с доменом </w:t>
      </w:r>
      <w:r w:rsidR="00045E41" w:rsidRPr="00AC1FE4">
        <w:rPr>
          <w:color w:val="3608DE"/>
        </w:rPr>
        <w:t>______________</w:t>
      </w:r>
      <w:r w:rsidRPr="00AC1FE4">
        <w:t xml:space="preserve"> со </w:t>
      </w:r>
      <w:r w:rsidR="004E3800" w:rsidRPr="00AC1FE4">
        <w:t xml:space="preserve">Стороны Исполнителя и с доменом </w:t>
      </w:r>
      <w:r w:rsidR="004E3800" w:rsidRPr="00AC1FE4">
        <w:rPr>
          <w:highlight w:val="yellow"/>
          <w:u w:val="single"/>
        </w:rPr>
        <w:t>rscagro.</w:t>
      </w:r>
      <w:r w:rsidRPr="00AC1FE4">
        <w:rPr>
          <w:highlight w:val="yellow"/>
        </w:rPr>
        <w:t>.</w:t>
      </w:r>
      <w:r w:rsidRPr="00AC1FE4">
        <w:t xml:space="preserve">ru со Стороны Заказчика, и пересылаемыми посредством нее документами (содержимое электронных писем), за исключением УПД. Простые распечатки (скриншоты) с почтовых ящиков подтверждают юридически значимые действия. Стороны обязуются незамедлительно сообщать друг другу обо всех случаях изменения,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</w:t>
      </w:r>
      <w:r w:rsidR="00045E41" w:rsidRPr="00AC1FE4">
        <w:t>Контракт</w:t>
      </w:r>
      <w:r w:rsidRPr="00AC1FE4">
        <w:t xml:space="preserve">а с учетом имеющейся у нее информации, признается надлежащим и лишает вторую Сторону права ссылаться на указанные обстоятельства. Стороны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настоящем </w:t>
      </w:r>
      <w:r w:rsidR="00045E41" w:rsidRPr="00AC1FE4">
        <w:t>Контракт</w:t>
      </w:r>
      <w:r w:rsidRPr="00AC1FE4">
        <w:t xml:space="preserve">е и приложениях к нему, является исходящей от надлежащим образом уполномоченных представителей Сторон и в том </w:t>
      </w:r>
      <w:r w:rsidRPr="00AC1FE4">
        <w:lastRenderedPageBreak/>
        <w:t>случае, когда они не содержат сведений об отправителе</w:t>
      </w:r>
      <w:r w:rsidR="00174728" w:rsidRPr="00AC1FE4">
        <w:rPr>
          <w:color w:val="000000"/>
        </w:rPr>
        <w:t>.</w:t>
      </w:r>
    </w:p>
    <w:p w:rsidR="004E3800" w:rsidRPr="00AC1FE4" w:rsidRDefault="004E3800" w:rsidP="00392039">
      <w:pPr>
        <w:shd w:val="clear" w:color="auto" w:fill="FFFFFF"/>
        <w:spacing w:before="120" w:after="120" w:line="240" w:lineRule="auto"/>
        <w:ind w:firstLine="0"/>
        <w:rPr>
          <w:bCs/>
          <w:color w:val="000000"/>
        </w:rPr>
      </w:pPr>
      <w:bookmarkStart w:id="35" w:name="_Ref183707475"/>
      <w:bookmarkStart w:id="36" w:name="_Ref183686607"/>
      <w:bookmarkEnd w:id="22"/>
    </w:p>
    <w:p w:rsidR="003D2D1D" w:rsidRPr="00AC1FE4" w:rsidRDefault="003D2D1D" w:rsidP="004E3800">
      <w:pPr>
        <w:numPr>
          <w:ilvl w:val="0"/>
          <w:numId w:val="24"/>
        </w:numPr>
        <w:shd w:val="clear" w:color="auto" w:fill="FFFFFF"/>
        <w:spacing w:before="120" w:after="120" w:line="240" w:lineRule="auto"/>
        <w:ind w:firstLine="0"/>
        <w:jc w:val="center"/>
        <w:rPr>
          <w:bCs/>
          <w:color w:val="000000"/>
        </w:rPr>
      </w:pPr>
      <w:r w:rsidRPr="00AC1FE4">
        <w:rPr>
          <w:b/>
          <w:bCs/>
          <w:color w:val="000000"/>
        </w:rPr>
        <w:t>РЕКВИЗИТЫ И ПОДПИСИ СТОРОН</w:t>
      </w:r>
      <w:bookmarkEnd w:id="35"/>
      <w:bookmarkEnd w:id="36"/>
    </w:p>
    <w:tbl>
      <w:tblPr>
        <w:tblW w:w="11697" w:type="dxa"/>
        <w:tblInd w:w="-1383" w:type="dxa"/>
        <w:tblLook w:val="01E0" w:firstRow="1" w:lastRow="1" w:firstColumn="1" w:lastColumn="1" w:noHBand="0" w:noVBand="0"/>
      </w:tblPr>
      <w:tblGrid>
        <w:gridCol w:w="1383"/>
        <w:gridCol w:w="2675"/>
        <w:gridCol w:w="296"/>
        <w:gridCol w:w="1957"/>
        <w:gridCol w:w="283"/>
        <w:gridCol w:w="2695"/>
        <w:gridCol w:w="296"/>
        <w:gridCol w:w="2112"/>
      </w:tblGrid>
      <w:tr w:rsidR="00BA17E6" w:rsidRPr="00AC1FE4" w:rsidTr="004E3800">
        <w:trPr>
          <w:gridBefore w:val="1"/>
          <w:wBefore w:w="1383" w:type="dxa"/>
          <w:trHeight w:val="3705"/>
        </w:trPr>
        <w:tc>
          <w:tcPr>
            <w:tcW w:w="4928" w:type="dxa"/>
            <w:gridSpan w:val="3"/>
          </w:tcPr>
          <w:p w:rsidR="00BA17E6" w:rsidRPr="00AC1FE4" w:rsidRDefault="004E3800" w:rsidP="004E3800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C1FE4">
              <w:rPr>
                <w:b/>
                <w:color w:val="000000"/>
              </w:rPr>
              <w:t>Заказчик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ФГБУ «Россельхозцентр»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Юридический адрес:107078 г. Москва,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>ул. Садовая-Спасская, д. 11/1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ИНН 7708652888/770801001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Филиал ФГБУ «Россельхозцентр»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>по Челябинской области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>ИНН 7708652888/КПП 744702001,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Адрес: 454128 г. Челябинск,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ул. Братьев Кашириных, 118/2-4;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а/я 10758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почт./а 454902, г. Челябинск,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ул. Гидрострой, д.16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>тел. 8 (351) 232-76-56, т/ф 232-76-65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УФК по Челябинской области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(филиал ФГБУ «Россельхозцентр»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по Челябинской области,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л/с 20696У14280)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Счет № 03214643000000016900,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ОКЦ № 5 УГУ Банка России//УФК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по Челябинской области г. Челябинск,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БИК 017501500, ОКПО 00521839,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ОКВЭД-2 01.61,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 xml:space="preserve">Кор. счет 40102810645370000062 </w:t>
            </w:r>
          </w:p>
          <w:p w:rsidR="004E3800" w:rsidRPr="00AC1FE4" w:rsidRDefault="004E3800" w:rsidP="004E3800">
            <w:pPr>
              <w:spacing w:line="240" w:lineRule="auto"/>
              <w:ind w:firstLine="0"/>
            </w:pPr>
            <w:r w:rsidRPr="00AC1FE4">
              <w:t>ОГРН 1077762014110</w:t>
            </w:r>
          </w:p>
          <w:p w:rsidR="00896511" w:rsidRPr="00AC1FE4" w:rsidRDefault="00896511" w:rsidP="004E3800">
            <w:pPr>
              <w:spacing w:line="240" w:lineRule="auto"/>
              <w:ind w:firstLine="0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83" w:type="dxa"/>
          </w:tcPr>
          <w:p w:rsidR="00BA17E6" w:rsidRPr="00AC1FE4" w:rsidRDefault="00BA17E6" w:rsidP="004E3800">
            <w:pPr>
              <w:spacing w:line="240" w:lineRule="auto"/>
              <w:ind w:left="346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03" w:type="dxa"/>
            <w:gridSpan w:val="3"/>
          </w:tcPr>
          <w:p w:rsidR="00BA17E6" w:rsidRPr="00AC1FE4" w:rsidRDefault="004E3800" w:rsidP="004E3800">
            <w:pPr>
              <w:spacing w:line="240" w:lineRule="auto"/>
              <w:ind w:left="346" w:firstLine="0"/>
              <w:jc w:val="center"/>
              <w:rPr>
                <w:b/>
                <w:color w:val="000000"/>
              </w:rPr>
            </w:pPr>
            <w:r w:rsidRPr="00AC1FE4">
              <w:rPr>
                <w:b/>
                <w:color w:val="000000"/>
              </w:rPr>
              <w:t>Исполнитель</w:t>
            </w:r>
          </w:p>
          <w:p w:rsidR="00BA17E6" w:rsidRPr="00AC1FE4" w:rsidRDefault="00BA17E6" w:rsidP="004E3800">
            <w:pPr>
              <w:spacing w:line="240" w:lineRule="auto"/>
              <w:ind w:left="-108" w:firstLine="0"/>
              <w:rPr>
                <w:bCs/>
              </w:rPr>
            </w:pPr>
            <w:r w:rsidRPr="00AC1FE4">
              <w:rPr>
                <w:color w:val="000000"/>
              </w:rPr>
              <w:t xml:space="preserve">  </w:t>
            </w:r>
          </w:p>
          <w:p w:rsidR="00831C70" w:rsidRPr="00AC1FE4" w:rsidRDefault="00831C70" w:rsidP="004E3800">
            <w:pPr>
              <w:spacing w:line="240" w:lineRule="auto"/>
              <w:ind w:left="-108" w:firstLine="0"/>
              <w:rPr>
                <w:b/>
                <w:bCs/>
                <w:color w:val="000000"/>
              </w:rPr>
            </w:pPr>
          </w:p>
        </w:tc>
      </w:tr>
      <w:tr w:rsidR="00CE28A9" w:rsidRPr="00AC1FE4" w:rsidTr="004E3800">
        <w:tblPrEx>
          <w:jc w:val="center"/>
          <w:tblInd w:w="0" w:type="dxa"/>
        </w:tblPrEx>
        <w:trPr>
          <w:gridAfter w:val="2"/>
          <w:wAfter w:w="2408" w:type="dxa"/>
          <w:jc w:val="center"/>
        </w:trPr>
        <w:tc>
          <w:tcPr>
            <w:tcW w:w="4058" w:type="dxa"/>
            <w:gridSpan w:val="2"/>
          </w:tcPr>
          <w:p w:rsidR="00CE28A9" w:rsidRPr="00AC1FE4" w:rsidRDefault="004E3800" w:rsidP="00AC1FE4">
            <w:pPr>
              <w:spacing w:line="240" w:lineRule="auto"/>
              <w:ind w:firstLine="206"/>
              <w:jc w:val="center"/>
            </w:pPr>
            <w:r w:rsidRPr="00AC1FE4">
              <w:t>Руководитель филиала</w:t>
            </w:r>
            <w:r w:rsidR="00CE28A9" w:rsidRPr="00AC1FE4">
              <w:t xml:space="preserve"> </w:t>
            </w:r>
          </w:p>
        </w:tc>
        <w:tc>
          <w:tcPr>
            <w:tcW w:w="5231" w:type="dxa"/>
            <w:gridSpan w:val="4"/>
          </w:tcPr>
          <w:p w:rsidR="00CE28A9" w:rsidRPr="00AC1FE4" w:rsidRDefault="00CE28A9" w:rsidP="004E3800">
            <w:pPr>
              <w:spacing w:line="240" w:lineRule="auto"/>
              <w:ind w:firstLine="0"/>
              <w:jc w:val="center"/>
            </w:pPr>
            <w:r w:rsidRPr="00AC1FE4">
              <w:rPr>
                <w:highlight w:val="yellow"/>
              </w:rPr>
              <w:t>______________</w:t>
            </w:r>
          </w:p>
        </w:tc>
      </w:tr>
      <w:tr w:rsidR="003D2D1D" w:rsidRPr="00AC1FE4" w:rsidTr="004E3800">
        <w:tblPrEx>
          <w:jc w:val="center"/>
          <w:tblInd w:w="0" w:type="dxa"/>
        </w:tblPrEx>
        <w:trPr>
          <w:gridAfter w:val="2"/>
          <w:wAfter w:w="2408" w:type="dxa"/>
          <w:trHeight w:val="435"/>
          <w:jc w:val="center"/>
        </w:trPr>
        <w:tc>
          <w:tcPr>
            <w:tcW w:w="4058" w:type="dxa"/>
            <w:gridSpan w:val="2"/>
            <w:vAlign w:val="bottom"/>
          </w:tcPr>
          <w:p w:rsidR="003D2D1D" w:rsidRPr="00AC1FE4" w:rsidRDefault="0096258B" w:rsidP="004E3800">
            <w:pPr>
              <w:spacing w:line="240" w:lineRule="auto"/>
              <w:ind w:firstLine="0"/>
              <w:jc w:val="center"/>
            </w:pPr>
            <w:r w:rsidRPr="00AC1FE4">
              <w:t>_</w:t>
            </w:r>
            <w:r w:rsidR="003D2D1D" w:rsidRPr="00AC1FE4">
              <w:t xml:space="preserve">____________ </w:t>
            </w:r>
            <w:r w:rsidR="004E3800" w:rsidRPr="00AC1FE4">
              <w:t>К.К. Ванина</w:t>
            </w:r>
          </w:p>
        </w:tc>
        <w:tc>
          <w:tcPr>
            <w:tcW w:w="5231" w:type="dxa"/>
            <w:gridSpan w:val="4"/>
            <w:vAlign w:val="bottom"/>
          </w:tcPr>
          <w:p w:rsidR="003D2D1D" w:rsidRPr="00AC1FE4" w:rsidRDefault="003D2D1D" w:rsidP="004E3800">
            <w:pPr>
              <w:spacing w:line="240" w:lineRule="auto"/>
              <w:ind w:firstLine="0"/>
              <w:jc w:val="center"/>
            </w:pPr>
            <w:r w:rsidRPr="00AC1FE4">
              <w:t>_________</w:t>
            </w:r>
            <w:r w:rsidR="00831C70" w:rsidRPr="00AC1FE4">
              <w:t>_______</w:t>
            </w:r>
            <w:r w:rsidR="004C13FB" w:rsidRPr="00AC1FE4">
              <w:t xml:space="preserve"> </w:t>
            </w:r>
            <w:r w:rsidR="00831C70" w:rsidRPr="00AC1FE4">
              <w:rPr>
                <w:highlight w:val="yellow"/>
              </w:rPr>
              <w:t>________</w:t>
            </w:r>
            <w:r w:rsidRPr="00AC1FE4">
              <w:rPr>
                <w:highlight w:val="yellow"/>
              </w:rPr>
              <w:t>___</w:t>
            </w:r>
          </w:p>
        </w:tc>
      </w:tr>
      <w:tr w:rsidR="003D2D1D" w:rsidRPr="00AC1FE4" w:rsidTr="004E3800">
        <w:tblPrEx>
          <w:jc w:val="center"/>
          <w:tblInd w:w="0" w:type="dxa"/>
        </w:tblPrEx>
        <w:trPr>
          <w:gridAfter w:val="2"/>
          <w:wAfter w:w="2408" w:type="dxa"/>
          <w:jc w:val="center"/>
        </w:trPr>
        <w:tc>
          <w:tcPr>
            <w:tcW w:w="4058" w:type="dxa"/>
            <w:gridSpan w:val="2"/>
          </w:tcPr>
          <w:p w:rsidR="003D2D1D" w:rsidRPr="00AC1FE4" w:rsidRDefault="003D2D1D" w:rsidP="004E3800">
            <w:pPr>
              <w:spacing w:line="240" w:lineRule="auto"/>
              <w:ind w:firstLine="0"/>
              <w:jc w:val="center"/>
            </w:pPr>
            <w:r w:rsidRPr="00AC1FE4">
              <w:t>«</w:t>
            </w:r>
            <w:r w:rsidR="00831C70" w:rsidRPr="00AC1FE4">
              <w:t>__</w:t>
            </w:r>
            <w:r w:rsidR="0096258B" w:rsidRPr="00AC1FE4">
              <w:t>_» _</w:t>
            </w:r>
            <w:r w:rsidRPr="00AC1FE4">
              <w:t>____________ 20</w:t>
            </w:r>
            <w:r w:rsidR="00831C70" w:rsidRPr="00AC1FE4">
              <w:t>___</w:t>
            </w:r>
            <w:r w:rsidRPr="00AC1FE4">
              <w:t xml:space="preserve"> г.</w:t>
            </w:r>
          </w:p>
        </w:tc>
        <w:tc>
          <w:tcPr>
            <w:tcW w:w="5231" w:type="dxa"/>
            <w:gridSpan w:val="4"/>
          </w:tcPr>
          <w:p w:rsidR="003D2D1D" w:rsidRPr="00AC1FE4" w:rsidRDefault="003D2D1D" w:rsidP="004E3800">
            <w:pPr>
              <w:spacing w:line="240" w:lineRule="auto"/>
              <w:ind w:firstLine="0"/>
              <w:jc w:val="center"/>
            </w:pPr>
            <w:r w:rsidRPr="00AC1FE4">
              <w:t>«__</w:t>
            </w:r>
            <w:r w:rsidR="0096258B" w:rsidRPr="00AC1FE4">
              <w:t>_» _</w:t>
            </w:r>
            <w:r w:rsidRPr="00AC1FE4">
              <w:t>_________________ 20</w:t>
            </w:r>
            <w:r w:rsidR="00831C70" w:rsidRPr="00AC1FE4">
              <w:t>___</w:t>
            </w:r>
            <w:r w:rsidRPr="00AC1FE4">
              <w:t>г.</w:t>
            </w:r>
          </w:p>
        </w:tc>
      </w:tr>
      <w:tr w:rsidR="003D2D1D" w:rsidRPr="00AC1FE4" w:rsidTr="004E3800">
        <w:tblPrEx>
          <w:jc w:val="center"/>
          <w:tblInd w:w="0" w:type="dxa"/>
        </w:tblPrEx>
        <w:trPr>
          <w:gridAfter w:val="1"/>
          <w:wAfter w:w="2112" w:type="dxa"/>
          <w:jc w:val="center"/>
        </w:trPr>
        <w:tc>
          <w:tcPr>
            <w:tcW w:w="4354" w:type="dxa"/>
            <w:gridSpan w:val="3"/>
          </w:tcPr>
          <w:p w:rsidR="003D2D1D" w:rsidRPr="00AC1FE4" w:rsidRDefault="003D2D1D" w:rsidP="00CE1484">
            <w:pPr>
              <w:spacing w:line="240" w:lineRule="auto"/>
              <w:ind w:firstLine="0"/>
              <w:jc w:val="left"/>
            </w:pPr>
          </w:p>
        </w:tc>
        <w:tc>
          <w:tcPr>
            <w:tcW w:w="5231" w:type="dxa"/>
            <w:gridSpan w:val="4"/>
          </w:tcPr>
          <w:p w:rsidR="003D2D1D" w:rsidRPr="00AC1FE4" w:rsidRDefault="003D2D1D" w:rsidP="00CE1484">
            <w:pPr>
              <w:spacing w:line="240" w:lineRule="auto"/>
              <w:ind w:firstLine="0"/>
              <w:jc w:val="left"/>
            </w:pPr>
          </w:p>
        </w:tc>
      </w:tr>
    </w:tbl>
    <w:p w:rsidR="000E5D01" w:rsidRPr="00AC1FE4" w:rsidRDefault="000E5D01" w:rsidP="00206DA1">
      <w:pPr>
        <w:spacing w:line="240" w:lineRule="auto"/>
        <w:contextualSpacing/>
        <w:jc w:val="right"/>
      </w:pPr>
    </w:p>
    <w:sectPr w:rsidR="000E5D01" w:rsidRPr="00AC1FE4" w:rsidSect="004E3800">
      <w:footerReference w:type="even" r:id="rId11"/>
      <w:footerReference w:type="default" r:id="rId12"/>
      <w:footerReference w:type="first" r:id="rId13"/>
      <w:pgSz w:w="11906" w:h="16838" w:code="9"/>
      <w:pgMar w:top="851" w:right="851" w:bottom="851" w:left="1418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DD" w:rsidRDefault="005921DD" w:rsidP="0037634D">
      <w:pPr>
        <w:spacing w:line="240" w:lineRule="auto"/>
      </w:pPr>
      <w:r>
        <w:separator/>
      </w:r>
    </w:p>
  </w:endnote>
  <w:endnote w:type="continuationSeparator" w:id="0">
    <w:p w:rsidR="005921DD" w:rsidRDefault="005921DD" w:rsidP="00376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B4" w:rsidRDefault="001026B4" w:rsidP="0045409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026B4" w:rsidRDefault="001026B4" w:rsidP="00346B2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B4" w:rsidRDefault="001026B4" w:rsidP="0045409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373FB">
      <w:rPr>
        <w:rStyle w:val="ac"/>
        <w:noProof/>
      </w:rPr>
      <w:t>2</w:t>
    </w:r>
    <w:r>
      <w:rPr>
        <w:rStyle w:val="ac"/>
      </w:rPr>
      <w:fldChar w:fldCharType="end"/>
    </w:r>
  </w:p>
  <w:p w:rsidR="001026B4" w:rsidRDefault="001026B4" w:rsidP="00346B27">
    <w:pPr>
      <w:pStyle w:val="a5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81" w:type="dxa"/>
      <w:tblLayout w:type="fixed"/>
      <w:tblLook w:val="01E0" w:firstRow="1" w:lastRow="1" w:firstColumn="1" w:lastColumn="1" w:noHBand="0" w:noVBand="0"/>
    </w:tblPr>
    <w:tblGrid>
      <w:gridCol w:w="4689"/>
      <w:gridCol w:w="5229"/>
    </w:tblGrid>
    <w:tr w:rsidR="001026B4" w:rsidRPr="001B4AA9" w:rsidTr="00A02825">
      <w:tc>
        <w:tcPr>
          <w:tcW w:w="5229" w:type="dxa"/>
          <w:vAlign w:val="bottom"/>
        </w:tcPr>
        <w:p w:rsidR="001026B4" w:rsidRPr="001B4AA9" w:rsidRDefault="001026B4" w:rsidP="0037634D">
          <w:pPr>
            <w:spacing w:line="240" w:lineRule="auto"/>
            <w:ind w:firstLine="360"/>
            <w:jc w:val="center"/>
            <w:rPr>
              <w:szCs w:val="20"/>
            </w:rPr>
          </w:pPr>
        </w:p>
      </w:tc>
      <w:tc>
        <w:tcPr>
          <w:tcW w:w="5229" w:type="dxa"/>
          <w:vAlign w:val="bottom"/>
        </w:tcPr>
        <w:p w:rsidR="001026B4" w:rsidRPr="001B4AA9" w:rsidRDefault="001026B4" w:rsidP="00A02825">
          <w:pPr>
            <w:spacing w:line="240" w:lineRule="auto"/>
            <w:ind w:firstLine="360"/>
            <w:rPr>
              <w:szCs w:val="20"/>
            </w:rPr>
          </w:pPr>
        </w:p>
      </w:tc>
    </w:tr>
    <w:tr w:rsidR="001026B4" w:rsidRPr="001B4AA9" w:rsidTr="00A02825">
      <w:tc>
        <w:tcPr>
          <w:tcW w:w="5229" w:type="dxa"/>
          <w:vAlign w:val="bottom"/>
        </w:tcPr>
        <w:p w:rsidR="001026B4" w:rsidRDefault="001026B4" w:rsidP="00A02825">
          <w:pPr>
            <w:spacing w:line="240" w:lineRule="auto"/>
            <w:ind w:firstLine="0"/>
            <w:jc w:val="center"/>
            <w:rPr>
              <w:szCs w:val="20"/>
            </w:rPr>
          </w:pPr>
        </w:p>
      </w:tc>
      <w:tc>
        <w:tcPr>
          <w:tcW w:w="5229" w:type="dxa"/>
          <w:vAlign w:val="bottom"/>
        </w:tcPr>
        <w:p w:rsidR="001026B4" w:rsidRPr="001B4AA9" w:rsidRDefault="001026B4" w:rsidP="00A02825">
          <w:pPr>
            <w:spacing w:line="240" w:lineRule="auto"/>
            <w:ind w:firstLine="360"/>
            <w:jc w:val="center"/>
            <w:rPr>
              <w:szCs w:val="20"/>
            </w:rPr>
          </w:pPr>
        </w:p>
      </w:tc>
    </w:tr>
  </w:tbl>
  <w:p w:rsidR="001026B4" w:rsidRDefault="001026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DD" w:rsidRDefault="005921DD" w:rsidP="0037634D">
      <w:pPr>
        <w:spacing w:line="240" w:lineRule="auto"/>
      </w:pPr>
      <w:r>
        <w:separator/>
      </w:r>
    </w:p>
  </w:footnote>
  <w:footnote w:type="continuationSeparator" w:id="0">
    <w:p w:rsidR="005921DD" w:rsidRDefault="005921DD" w:rsidP="003763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6E3C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FBE4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F084A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6455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489C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6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ECA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12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DAE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9C9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E40EE"/>
    <w:multiLevelType w:val="hybridMultilevel"/>
    <w:tmpl w:val="B692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EE513C"/>
    <w:multiLevelType w:val="multilevel"/>
    <w:tmpl w:val="D5B8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13B47E5"/>
    <w:multiLevelType w:val="multilevel"/>
    <w:tmpl w:val="D5B8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5D54E3F"/>
    <w:multiLevelType w:val="hybridMultilevel"/>
    <w:tmpl w:val="06BA6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240B4"/>
    <w:multiLevelType w:val="multilevel"/>
    <w:tmpl w:val="EA02EA2C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891FCF"/>
    <w:multiLevelType w:val="multilevel"/>
    <w:tmpl w:val="C722FF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6" w15:restartNumberingAfterBreak="0">
    <w:nsid w:val="27E94E5D"/>
    <w:multiLevelType w:val="multilevel"/>
    <w:tmpl w:val="D5B8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29ED30CA"/>
    <w:multiLevelType w:val="multilevel"/>
    <w:tmpl w:val="D5B8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0E20EE5"/>
    <w:multiLevelType w:val="multilevel"/>
    <w:tmpl w:val="F710AA88"/>
    <w:lvl w:ilvl="0">
      <w:start w:val="1"/>
      <w:numFmt w:val="decimal"/>
      <w:pStyle w:val="left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left2"/>
      <w:lvlText w:val="%1.%2."/>
      <w:lvlJc w:val="left"/>
      <w:pPr>
        <w:tabs>
          <w:tab w:val="num" w:pos="830"/>
        </w:tabs>
        <w:ind w:left="110" w:firstLine="0"/>
      </w:pPr>
      <w:rPr>
        <w:rFonts w:hint="default"/>
        <w:b w:val="0"/>
        <w:lang w:val="ru-RU"/>
      </w:rPr>
    </w:lvl>
    <w:lvl w:ilvl="2">
      <w:start w:val="1"/>
      <w:numFmt w:val="decimal"/>
      <w:pStyle w:val="left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15F3651"/>
    <w:multiLevelType w:val="multilevel"/>
    <w:tmpl w:val="D5B8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5233A85"/>
    <w:multiLevelType w:val="hybridMultilevel"/>
    <w:tmpl w:val="9EA0C8D8"/>
    <w:lvl w:ilvl="0" w:tplc="9242525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73A6F9C"/>
    <w:multiLevelType w:val="multilevel"/>
    <w:tmpl w:val="1B7A9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52625C"/>
    <w:multiLevelType w:val="hybridMultilevel"/>
    <w:tmpl w:val="3FC01B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D3A2746"/>
    <w:multiLevelType w:val="hybridMultilevel"/>
    <w:tmpl w:val="D3D67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E7842CA"/>
    <w:multiLevelType w:val="hybridMultilevel"/>
    <w:tmpl w:val="415CB508"/>
    <w:lvl w:ilvl="0" w:tplc="9C668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332701"/>
    <w:multiLevelType w:val="hybridMultilevel"/>
    <w:tmpl w:val="F11C54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FE06E4E"/>
    <w:multiLevelType w:val="multilevel"/>
    <w:tmpl w:val="E708C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65C6224C"/>
    <w:multiLevelType w:val="multilevel"/>
    <w:tmpl w:val="D5B87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70441FF5"/>
    <w:multiLevelType w:val="multilevel"/>
    <w:tmpl w:val="2236FC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D52CF9"/>
    <w:multiLevelType w:val="multilevel"/>
    <w:tmpl w:val="FA0896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0" w15:restartNumberingAfterBreak="0">
    <w:nsid w:val="77BF3CB5"/>
    <w:multiLevelType w:val="hybridMultilevel"/>
    <w:tmpl w:val="5F8293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9E101F5"/>
    <w:multiLevelType w:val="hybridMultilevel"/>
    <w:tmpl w:val="5F8293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2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</w:num>
  <w:num w:numId="19">
    <w:abstractNumId w:val="14"/>
  </w:num>
  <w:num w:numId="20">
    <w:abstractNumId w:val="25"/>
  </w:num>
  <w:num w:numId="21">
    <w:abstractNumId w:val="23"/>
  </w:num>
  <w:num w:numId="22">
    <w:abstractNumId w:val="24"/>
  </w:num>
  <w:num w:numId="23">
    <w:abstractNumId w:val="22"/>
  </w:num>
  <w:num w:numId="24">
    <w:abstractNumId w:val="26"/>
  </w:num>
  <w:num w:numId="25">
    <w:abstractNumId w:val="11"/>
  </w:num>
  <w:num w:numId="26">
    <w:abstractNumId w:val="19"/>
  </w:num>
  <w:num w:numId="27">
    <w:abstractNumId w:val="16"/>
  </w:num>
  <w:num w:numId="28">
    <w:abstractNumId w:val="12"/>
  </w:num>
  <w:num w:numId="29">
    <w:abstractNumId w:val="17"/>
  </w:num>
  <w:num w:numId="30">
    <w:abstractNumId w:val="27"/>
  </w:num>
  <w:num w:numId="31">
    <w:abstractNumId w:val="18"/>
  </w:num>
  <w:num w:numId="32">
    <w:abstractNumId w:val="18"/>
    <w:lvlOverride w:ilvl="0">
      <w:startOverride w:val="6"/>
    </w:lvlOverride>
    <w:lvlOverride w:ilvl="1">
      <w:startOverride w:val="3"/>
    </w:lvlOverride>
    <w:lvlOverride w:ilvl="2">
      <w:startOverride w:val="1"/>
    </w:lvlOverride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4D"/>
    <w:rsid w:val="000030E0"/>
    <w:rsid w:val="00003728"/>
    <w:rsid w:val="00004922"/>
    <w:rsid w:val="00005728"/>
    <w:rsid w:val="0002016C"/>
    <w:rsid w:val="00023CC9"/>
    <w:rsid w:val="000249B6"/>
    <w:rsid w:val="000373FB"/>
    <w:rsid w:val="0004027A"/>
    <w:rsid w:val="00041DBE"/>
    <w:rsid w:val="000425FB"/>
    <w:rsid w:val="00045E41"/>
    <w:rsid w:val="00050BD0"/>
    <w:rsid w:val="0005169D"/>
    <w:rsid w:val="0005241B"/>
    <w:rsid w:val="00053F9B"/>
    <w:rsid w:val="000566C8"/>
    <w:rsid w:val="00056B72"/>
    <w:rsid w:val="000570E4"/>
    <w:rsid w:val="00062428"/>
    <w:rsid w:val="00064563"/>
    <w:rsid w:val="00064C20"/>
    <w:rsid w:val="000701EB"/>
    <w:rsid w:val="00073455"/>
    <w:rsid w:val="00073931"/>
    <w:rsid w:val="00076112"/>
    <w:rsid w:val="00076A76"/>
    <w:rsid w:val="0008455D"/>
    <w:rsid w:val="00084826"/>
    <w:rsid w:val="00085FA0"/>
    <w:rsid w:val="000870A5"/>
    <w:rsid w:val="00087254"/>
    <w:rsid w:val="000876F4"/>
    <w:rsid w:val="00092DFB"/>
    <w:rsid w:val="00096BE1"/>
    <w:rsid w:val="00097B11"/>
    <w:rsid w:val="000A1B96"/>
    <w:rsid w:val="000A5E80"/>
    <w:rsid w:val="000B3C56"/>
    <w:rsid w:val="000B4F15"/>
    <w:rsid w:val="000B52DE"/>
    <w:rsid w:val="000B5CC8"/>
    <w:rsid w:val="000B6BA6"/>
    <w:rsid w:val="000C040E"/>
    <w:rsid w:val="000C0EA0"/>
    <w:rsid w:val="000C1695"/>
    <w:rsid w:val="000C3551"/>
    <w:rsid w:val="000C7C50"/>
    <w:rsid w:val="000D03E7"/>
    <w:rsid w:val="000D0CA4"/>
    <w:rsid w:val="000E4DE1"/>
    <w:rsid w:val="000E5D01"/>
    <w:rsid w:val="000E658E"/>
    <w:rsid w:val="000E66D5"/>
    <w:rsid w:val="000F4EED"/>
    <w:rsid w:val="000F5D6C"/>
    <w:rsid w:val="000F60F7"/>
    <w:rsid w:val="000F6BB0"/>
    <w:rsid w:val="001026B4"/>
    <w:rsid w:val="00104E70"/>
    <w:rsid w:val="00105191"/>
    <w:rsid w:val="00110726"/>
    <w:rsid w:val="0011162C"/>
    <w:rsid w:val="00113E1F"/>
    <w:rsid w:val="00114750"/>
    <w:rsid w:val="00120BC4"/>
    <w:rsid w:val="00122ADA"/>
    <w:rsid w:val="00122CF5"/>
    <w:rsid w:val="00123399"/>
    <w:rsid w:val="001312D0"/>
    <w:rsid w:val="00131BA5"/>
    <w:rsid w:val="00152489"/>
    <w:rsid w:val="00152C48"/>
    <w:rsid w:val="00152E4E"/>
    <w:rsid w:val="001535F6"/>
    <w:rsid w:val="00156F8D"/>
    <w:rsid w:val="001674B6"/>
    <w:rsid w:val="001741D0"/>
    <w:rsid w:val="00174728"/>
    <w:rsid w:val="00174ADF"/>
    <w:rsid w:val="00174EDC"/>
    <w:rsid w:val="00176A40"/>
    <w:rsid w:val="00180A38"/>
    <w:rsid w:val="00190707"/>
    <w:rsid w:val="00191089"/>
    <w:rsid w:val="001912FD"/>
    <w:rsid w:val="00191691"/>
    <w:rsid w:val="001935C5"/>
    <w:rsid w:val="001A00CA"/>
    <w:rsid w:val="001A70D3"/>
    <w:rsid w:val="001A784E"/>
    <w:rsid w:val="001B0837"/>
    <w:rsid w:val="001B4AA9"/>
    <w:rsid w:val="001B5197"/>
    <w:rsid w:val="001B5446"/>
    <w:rsid w:val="001B63BF"/>
    <w:rsid w:val="001C143D"/>
    <w:rsid w:val="001C4804"/>
    <w:rsid w:val="001C7BA0"/>
    <w:rsid w:val="001D31C5"/>
    <w:rsid w:val="001D4EB9"/>
    <w:rsid w:val="001E6CEA"/>
    <w:rsid w:val="001F483A"/>
    <w:rsid w:val="001F5CE7"/>
    <w:rsid w:val="001F5D32"/>
    <w:rsid w:val="001F65E4"/>
    <w:rsid w:val="001F793C"/>
    <w:rsid w:val="00202747"/>
    <w:rsid w:val="00204932"/>
    <w:rsid w:val="002059A4"/>
    <w:rsid w:val="00206DA1"/>
    <w:rsid w:val="00210FC7"/>
    <w:rsid w:val="00211E97"/>
    <w:rsid w:val="002158B8"/>
    <w:rsid w:val="00215998"/>
    <w:rsid w:val="00217188"/>
    <w:rsid w:val="0022171F"/>
    <w:rsid w:val="0022449C"/>
    <w:rsid w:val="002249D9"/>
    <w:rsid w:val="002264C6"/>
    <w:rsid w:val="00230B8F"/>
    <w:rsid w:val="0023290D"/>
    <w:rsid w:val="00236112"/>
    <w:rsid w:val="00245FC1"/>
    <w:rsid w:val="002517E8"/>
    <w:rsid w:val="0026417C"/>
    <w:rsid w:val="00274261"/>
    <w:rsid w:val="00284F0A"/>
    <w:rsid w:val="00286A80"/>
    <w:rsid w:val="002914AE"/>
    <w:rsid w:val="00297F9C"/>
    <w:rsid w:val="002A2C05"/>
    <w:rsid w:val="002A6934"/>
    <w:rsid w:val="002B23F0"/>
    <w:rsid w:val="002B43E6"/>
    <w:rsid w:val="002B6005"/>
    <w:rsid w:val="002C2083"/>
    <w:rsid w:val="002C6875"/>
    <w:rsid w:val="002C7D36"/>
    <w:rsid w:val="002D0305"/>
    <w:rsid w:val="002D6D75"/>
    <w:rsid w:val="002D7137"/>
    <w:rsid w:val="002E51FB"/>
    <w:rsid w:val="002E5612"/>
    <w:rsid w:val="002F19D3"/>
    <w:rsid w:val="002F3559"/>
    <w:rsid w:val="002F62B7"/>
    <w:rsid w:val="002F7B11"/>
    <w:rsid w:val="003016E1"/>
    <w:rsid w:val="00304722"/>
    <w:rsid w:val="003150FC"/>
    <w:rsid w:val="00315A0F"/>
    <w:rsid w:val="00315EB0"/>
    <w:rsid w:val="003179AE"/>
    <w:rsid w:val="003221BB"/>
    <w:rsid w:val="0032488C"/>
    <w:rsid w:val="00326055"/>
    <w:rsid w:val="00326231"/>
    <w:rsid w:val="003266A0"/>
    <w:rsid w:val="003309CA"/>
    <w:rsid w:val="0033206A"/>
    <w:rsid w:val="00337639"/>
    <w:rsid w:val="00337E67"/>
    <w:rsid w:val="00346B27"/>
    <w:rsid w:val="00353D49"/>
    <w:rsid w:val="003612B0"/>
    <w:rsid w:val="00362EFE"/>
    <w:rsid w:val="0036598E"/>
    <w:rsid w:val="0036653A"/>
    <w:rsid w:val="00366DF6"/>
    <w:rsid w:val="00372360"/>
    <w:rsid w:val="003733A5"/>
    <w:rsid w:val="00375534"/>
    <w:rsid w:val="0037634D"/>
    <w:rsid w:val="0037786E"/>
    <w:rsid w:val="00380E83"/>
    <w:rsid w:val="0038214B"/>
    <w:rsid w:val="003822BC"/>
    <w:rsid w:val="00386AA5"/>
    <w:rsid w:val="00387B71"/>
    <w:rsid w:val="003903F0"/>
    <w:rsid w:val="00390F35"/>
    <w:rsid w:val="00392039"/>
    <w:rsid w:val="0039215C"/>
    <w:rsid w:val="003929FB"/>
    <w:rsid w:val="00394528"/>
    <w:rsid w:val="00394920"/>
    <w:rsid w:val="00395B6A"/>
    <w:rsid w:val="003972EF"/>
    <w:rsid w:val="003A725B"/>
    <w:rsid w:val="003B35D2"/>
    <w:rsid w:val="003B700A"/>
    <w:rsid w:val="003B7FA7"/>
    <w:rsid w:val="003C016A"/>
    <w:rsid w:val="003C1990"/>
    <w:rsid w:val="003C2421"/>
    <w:rsid w:val="003C4B68"/>
    <w:rsid w:val="003D1B35"/>
    <w:rsid w:val="003D2D1D"/>
    <w:rsid w:val="003E0885"/>
    <w:rsid w:val="003E1431"/>
    <w:rsid w:val="003F35DD"/>
    <w:rsid w:val="003F48E8"/>
    <w:rsid w:val="003F6470"/>
    <w:rsid w:val="00400025"/>
    <w:rsid w:val="00403779"/>
    <w:rsid w:val="00403FED"/>
    <w:rsid w:val="004056F8"/>
    <w:rsid w:val="00413EBB"/>
    <w:rsid w:val="004146AE"/>
    <w:rsid w:val="0041746B"/>
    <w:rsid w:val="0043146A"/>
    <w:rsid w:val="00432CCB"/>
    <w:rsid w:val="004347A3"/>
    <w:rsid w:val="004363EC"/>
    <w:rsid w:val="00437E36"/>
    <w:rsid w:val="00442083"/>
    <w:rsid w:val="0044458D"/>
    <w:rsid w:val="00445D99"/>
    <w:rsid w:val="00447089"/>
    <w:rsid w:val="00447589"/>
    <w:rsid w:val="004505FB"/>
    <w:rsid w:val="0045409B"/>
    <w:rsid w:val="00454971"/>
    <w:rsid w:val="00455FA4"/>
    <w:rsid w:val="00462367"/>
    <w:rsid w:val="00471903"/>
    <w:rsid w:val="00477AF9"/>
    <w:rsid w:val="00480FE1"/>
    <w:rsid w:val="004837ED"/>
    <w:rsid w:val="00486F0E"/>
    <w:rsid w:val="004921FE"/>
    <w:rsid w:val="00493764"/>
    <w:rsid w:val="00493AE2"/>
    <w:rsid w:val="00494DDF"/>
    <w:rsid w:val="00495DE9"/>
    <w:rsid w:val="00497639"/>
    <w:rsid w:val="004A0263"/>
    <w:rsid w:val="004A40C7"/>
    <w:rsid w:val="004C122D"/>
    <w:rsid w:val="004C13FB"/>
    <w:rsid w:val="004C49D3"/>
    <w:rsid w:val="004C71FA"/>
    <w:rsid w:val="004D2EF0"/>
    <w:rsid w:val="004D4424"/>
    <w:rsid w:val="004D4EEB"/>
    <w:rsid w:val="004D68E4"/>
    <w:rsid w:val="004D6DD0"/>
    <w:rsid w:val="004D6DEC"/>
    <w:rsid w:val="004E08B5"/>
    <w:rsid w:val="004E1514"/>
    <w:rsid w:val="004E3800"/>
    <w:rsid w:val="004E382E"/>
    <w:rsid w:val="004E4761"/>
    <w:rsid w:val="004E7204"/>
    <w:rsid w:val="004F23E6"/>
    <w:rsid w:val="004F7870"/>
    <w:rsid w:val="0050134E"/>
    <w:rsid w:val="005019CF"/>
    <w:rsid w:val="0050377C"/>
    <w:rsid w:val="00505245"/>
    <w:rsid w:val="00513127"/>
    <w:rsid w:val="00513C0E"/>
    <w:rsid w:val="00517066"/>
    <w:rsid w:val="00520DC4"/>
    <w:rsid w:val="0052169F"/>
    <w:rsid w:val="00524C78"/>
    <w:rsid w:val="00526559"/>
    <w:rsid w:val="00527D10"/>
    <w:rsid w:val="0053415B"/>
    <w:rsid w:val="00534164"/>
    <w:rsid w:val="00535D07"/>
    <w:rsid w:val="00541D5A"/>
    <w:rsid w:val="005513ED"/>
    <w:rsid w:val="0055206E"/>
    <w:rsid w:val="00553F6C"/>
    <w:rsid w:val="00554415"/>
    <w:rsid w:val="00556C88"/>
    <w:rsid w:val="00561D50"/>
    <w:rsid w:val="00563435"/>
    <w:rsid w:val="005647BE"/>
    <w:rsid w:val="005661C7"/>
    <w:rsid w:val="00567020"/>
    <w:rsid w:val="00576C58"/>
    <w:rsid w:val="00576CB7"/>
    <w:rsid w:val="00581658"/>
    <w:rsid w:val="0059109D"/>
    <w:rsid w:val="00591278"/>
    <w:rsid w:val="005921DD"/>
    <w:rsid w:val="0059491A"/>
    <w:rsid w:val="00595232"/>
    <w:rsid w:val="0059796E"/>
    <w:rsid w:val="005A26D4"/>
    <w:rsid w:val="005A2D18"/>
    <w:rsid w:val="005A2DFD"/>
    <w:rsid w:val="005A4A0C"/>
    <w:rsid w:val="005B207B"/>
    <w:rsid w:val="005B477F"/>
    <w:rsid w:val="005B5694"/>
    <w:rsid w:val="005B5BDC"/>
    <w:rsid w:val="005B6BC2"/>
    <w:rsid w:val="005C13E5"/>
    <w:rsid w:val="005C2DCB"/>
    <w:rsid w:val="005C4131"/>
    <w:rsid w:val="005C4C0F"/>
    <w:rsid w:val="005D0BD7"/>
    <w:rsid w:val="005D6CE3"/>
    <w:rsid w:val="005E5DF1"/>
    <w:rsid w:val="005E7947"/>
    <w:rsid w:val="005F2937"/>
    <w:rsid w:val="005F3987"/>
    <w:rsid w:val="005F3998"/>
    <w:rsid w:val="005F46E5"/>
    <w:rsid w:val="005F4807"/>
    <w:rsid w:val="005F4A77"/>
    <w:rsid w:val="005F7384"/>
    <w:rsid w:val="00602616"/>
    <w:rsid w:val="00602FB0"/>
    <w:rsid w:val="006045FA"/>
    <w:rsid w:val="006065F3"/>
    <w:rsid w:val="00611034"/>
    <w:rsid w:val="006137F1"/>
    <w:rsid w:val="00615638"/>
    <w:rsid w:val="00616B79"/>
    <w:rsid w:val="00621907"/>
    <w:rsid w:val="00621B0C"/>
    <w:rsid w:val="006235ED"/>
    <w:rsid w:val="00625867"/>
    <w:rsid w:val="00640BC2"/>
    <w:rsid w:val="0064755B"/>
    <w:rsid w:val="006477A2"/>
    <w:rsid w:val="0065069E"/>
    <w:rsid w:val="00650D4A"/>
    <w:rsid w:val="0065144D"/>
    <w:rsid w:val="006520E4"/>
    <w:rsid w:val="0065342F"/>
    <w:rsid w:val="00657881"/>
    <w:rsid w:val="00661F1E"/>
    <w:rsid w:val="00662633"/>
    <w:rsid w:val="00665733"/>
    <w:rsid w:val="00666A98"/>
    <w:rsid w:val="00677BBF"/>
    <w:rsid w:val="00682670"/>
    <w:rsid w:val="00682E17"/>
    <w:rsid w:val="00686E58"/>
    <w:rsid w:val="006877E6"/>
    <w:rsid w:val="00692003"/>
    <w:rsid w:val="006A011B"/>
    <w:rsid w:val="006A0CDF"/>
    <w:rsid w:val="006A5FF5"/>
    <w:rsid w:val="006A79B0"/>
    <w:rsid w:val="006B56DA"/>
    <w:rsid w:val="006B7FA1"/>
    <w:rsid w:val="006C06C7"/>
    <w:rsid w:val="006C11CB"/>
    <w:rsid w:val="006C1631"/>
    <w:rsid w:val="006C2333"/>
    <w:rsid w:val="006C4C5C"/>
    <w:rsid w:val="006C4C92"/>
    <w:rsid w:val="006C4D0A"/>
    <w:rsid w:val="006D2E29"/>
    <w:rsid w:val="006D2F5D"/>
    <w:rsid w:val="006D30BD"/>
    <w:rsid w:val="006D4653"/>
    <w:rsid w:val="006D4A6B"/>
    <w:rsid w:val="006E7608"/>
    <w:rsid w:val="006E7FE9"/>
    <w:rsid w:val="006F045B"/>
    <w:rsid w:val="006F5A31"/>
    <w:rsid w:val="006F65E1"/>
    <w:rsid w:val="006F78ED"/>
    <w:rsid w:val="007022A9"/>
    <w:rsid w:val="00705B9D"/>
    <w:rsid w:val="00707C98"/>
    <w:rsid w:val="007101AB"/>
    <w:rsid w:val="00717990"/>
    <w:rsid w:val="0072020F"/>
    <w:rsid w:val="00725558"/>
    <w:rsid w:val="00725949"/>
    <w:rsid w:val="00726D02"/>
    <w:rsid w:val="007350B9"/>
    <w:rsid w:val="00746272"/>
    <w:rsid w:val="007467D8"/>
    <w:rsid w:val="00751D0C"/>
    <w:rsid w:val="00755D0D"/>
    <w:rsid w:val="007562E5"/>
    <w:rsid w:val="00757BD9"/>
    <w:rsid w:val="007624F9"/>
    <w:rsid w:val="007637D0"/>
    <w:rsid w:val="00771949"/>
    <w:rsid w:val="00772F6A"/>
    <w:rsid w:val="00773F7C"/>
    <w:rsid w:val="0077405A"/>
    <w:rsid w:val="0077513B"/>
    <w:rsid w:val="00776E70"/>
    <w:rsid w:val="00777C1E"/>
    <w:rsid w:val="00783AE8"/>
    <w:rsid w:val="00793170"/>
    <w:rsid w:val="007942B7"/>
    <w:rsid w:val="00794D24"/>
    <w:rsid w:val="00795228"/>
    <w:rsid w:val="007B167B"/>
    <w:rsid w:val="007C4DB4"/>
    <w:rsid w:val="007D019F"/>
    <w:rsid w:val="007D0CDA"/>
    <w:rsid w:val="007D1CF5"/>
    <w:rsid w:val="007D275E"/>
    <w:rsid w:val="007E288E"/>
    <w:rsid w:val="007E3F06"/>
    <w:rsid w:val="007F18D5"/>
    <w:rsid w:val="007F1F9A"/>
    <w:rsid w:val="007F2C4E"/>
    <w:rsid w:val="007F54DB"/>
    <w:rsid w:val="00801935"/>
    <w:rsid w:val="00801E81"/>
    <w:rsid w:val="00810A3B"/>
    <w:rsid w:val="00812FFB"/>
    <w:rsid w:val="00820585"/>
    <w:rsid w:val="00820842"/>
    <w:rsid w:val="008223EA"/>
    <w:rsid w:val="00825907"/>
    <w:rsid w:val="00825B90"/>
    <w:rsid w:val="00831C70"/>
    <w:rsid w:val="00840478"/>
    <w:rsid w:val="008407B1"/>
    <w:rsid w:val="00850153"/>
    <w:rsid w:val="00850A4E"/>
    <w:rsid w:val="0085121F"/>
    <w:rsid w:val="00857029"/>
    <w:rsid w:val="00857C26"/>
    <w:rsid w:val="008612C7"/>
    <w:rsid w:val="00862581"/>
    <w:rsid w:val="00864D02"/>
    <w:rsid w:val="008660AD"/>
    <w:rsid w:val="00866A0E"/>
    <w:rsid w:val="00872D6C"/>
    <w:rsid w:val="008761CC"/>
    <w:rsid w:val="008825D4"/>
    <w:rsid w:val="00887364"/>
    <w:rsid w:val="00894F04"/>
    <w:rsid w:val="00896511"/>
    <w:rsid w:val="008A1AA0"/>
    <w:rsid w:val="008A48AD"/>
    <w:rsid w:val="008B0665"/>
    <w:rsid w:val="008B068D"/>
    <w:rsid w:val="008B14FB"/>
    <w:rsid w:val="008B1B08"/>
    <w:rsid w:val="008B3243"/>
    <w:rsid w:val="008B33AB"/>
    <w:rsid w:val="008B7AD6"/>
    <w:rsid w:val="008C025C"/>
    <w:rsid w:val="008C75F9"/>
    <w:rsid w:val="008D10C2"/>
    <w:rsid w:val="008D2B3E"/>
    <w:rsid w:val="008D5810"/>
    <w:rsid w:val="008E1825"/>
    <w:rsid w:val="008E2E06"/>
    <w:rsid w:val="008E5D99"/>
    <w:rsid w:val="008F0C38"/>
    <w:rsid w:val="008F17D5"/>
    <w:rsid w:val="008F273C"/>
    <w:rsid w:val="008F34F0"/>
    <w:rsid w:val="008F47FB"/>
    <w:rsid w:val="00900C63"/>
    <w:rsid w:val="009024B6"/>
    <w:rsid w:val="00910BF2"/>
    <w:rsid w:val="00914845"/>
    <w:rsid w:val="009171ED"/>
    <w:rsid w:val="009201F4"/>
    <w:rsid w:val="009208C4"/>
    <w:rsid w:val="00921A92"/>
    <w:rsid w:val="00921D24"/>
    <w:rsid w:val="00923BAB"/>
    <w:rsid w:val="00924FEE"/>
    <w:rsid w:val="00927B34"/>
    <w:rsid w:val="00933E29"/>
    <w:rsid w:val="00942C41"/>
    <w:rsid w:val="009467E2"/>
    <w:rsid w:val="00946B5B"/>
    <w:rsid w:val="00946CBA"/>
    <w:rsid w:val="00951B40"/>
    <w:rsid w:val="00953300"/>
    <w:rsid w:val="00961554"/>
    <w:rsid w:val="0096258B"/>
    <w:rsid w:val="00962D21"/>
    <w:rsid w:val="0096318D"/>
    <w:rsid w:val="00966E12"/>
    <w:rsid w:val="00967A35"/>
    <w:rsid w:val="009722BB"/>
    <w:rsid w:val="00974C1A"/>
    <w:rsid w:val="00976087"/>
    <w:rsid w:val="009775FA"/>
    <w:rsid w:val="0098621B"/>
    <w:rsid w:val="00987F49"/>
    <w:rsid w:val="0099232C"/>
    <w:rsid w:val="00992E98"/>
    <w:rsid w:val="009A0728"/>
    <w:rsid w:val="009A1BE6"/>
    <w:rsid w:val="009A1DAC"/>
    <w:rsid w:val="009A20C1"/>
    <w:rsid w:val="009A2A52"/>
    <w:rsid w:val="009A2EBD"/>
    <w:rsid w:val="009B6124"/>
    <w:rsid w:val="009B75FE"/>
    <w:rsid w:val="009C0918"/>
    <w:rsid w:val="009C1672"/>
    <w:rsid w:val="009C1B7C"/>
    <w:rsid w:val="009C3E34"/>
    <w:rsid w:val="009C592F"/>
    <w:rsid w:val="009C598B"/>
    <w:rsid w:val="009C6191"/>
    <w:rsid w:val="009D5520"/>
    <w:rsid w:val="009D5DC4"/>
    <w:rsid w:val="009E107F"/>
    <w:rsid w:val="009F34C0"/>
    <w:rsid w:val="009F3BB1"/>
    <w:rsid w:val="00A0069E"/>
    <w:rsid w:val="00A02825"/>
    <w:rsid w:val="00A11BC2"/>
    <w:rsid w:val="00A12787"/>
    <w:rsid w:val="00A160BC"/>
    <w:rsid w:val="00A202F4"/>
    <w:rsid w:val="00A220D9"/>
    <w:rsid w:val="00A22611"/>
    <w:rsid w:val="00A2268C"/>
    <w:rsid w:val="00A256FD"/>
    <w:rsid w:val="00A27B9C"/>
    <w:rsid w:val="00A30447"/>
    <w:rsid w:val="00A31E63"/>
    <w:rsid w:val="00A35582"/>
    <w:rsid w:val="00A35A42"/>
    <w:rsid w:val="00A379B5"/>
    <w:rsid w:val="00A40503"/>
    <w:rsid w:val="00A4317D"/>
    <w:rsid w:val="00A45132"/>
    <w:rsid w:val="00A452D4"/>
    <w:rsid w:val="00A4641F"/>
    <w:rsid w:val="00A47063"/>
    <w:rsid w:val="00A5220C"/>
    <w:rsid w:val="00A56C85"/>
    <w:rsid w:val="00A60E97"/>
    <w:rsid w:val="00A62031"/>
    <w:rsid w:val="00A62D24"/>
    <w:rsid w:val="00A65DDA"/>
    <w:rsid w:val="00A71597"/>
    <w:rsid w:val="00A73649"/>
    <w:rsid w:val="00A80531"/>
    <w:rsid w:val="00A83566"/>
    <w:rsid w:val="00A861FE"/>
    <w:rsid w:val="00A871CD"/>
    <w:rsid w:val="00A90421"/>
    <w:rsid w:val="00A9460D"/>
    <w:rsid w:val="00AA0E36"/>
    <w:rsid w:val="00AA1652"/>
    <w:rsid w:val="00AA51EB"/>
    <w:rsid w:val="00AA612F"/>
    <w:rsid w:val="00AA6835"/>
    <w:rsid w:val="00AA68CF"/>
    <w:rsid w:val="00AB1A93"/>
    <w:rsid w:val="00AB553C"/>
    <w:rsid w:val="00AC1FE4"/>
    <w:rsid w:val="00AC42BE"/>
    <w:rsid w:val="00AC4AE2"/>
    <w:rsid w:val="00AD0261"/>
    <w:rsid w:val="00AD2F0D"/>
    <w:rsid w:val="00AD3CCE"/>
    <w:rsid w:val="00AD3E9A"/>
    <w:rsid w:val="00AD536B"/>
    <w:rsid w:val="00AD5849"/>
    <w:rsid w:val="00AD6934"/>
    <w:rsid w:val="00AE2B4D"/>
    <w:rsid w:val="00AE399A"/>
    <w:rsid w:val="00AE4522"/>
    <w:rsid w:val="00AE5E5F"/>
    <w:rsid w:val="00AE68B1"/>
    <w:rsid w:val="00AE68DF"/>
    <w:rsid w:val="00AE7810"/>
    <w:rsid w:val="00AF2172"/>
    <w:rsid w:val="00AF496F"/>
    <w:rsid w:val="00AF7088"/>
    <w:rsid w:val="00B0115F"/>
    <w:rsid w:val="00B03922"/>
    <w:rsid w:val="00B04732"/>
    <w:rsid w:val="00B0727A"/>
    <w:rsid w:val="00B0792E"/>
    <w:rsid w:val="00B109F2"/>
    <w:rsid w:val="00B20A4F"/>
    <w:rsid w:val="00B22B14"/>
    <w:rsid w:val="00B24DF6"/>
    <w:rsid w:val="00B2524E"/>
    <w:rsid w:val="00B26100"/>
    <w:rsid w:val="00B26540"/>
    <w:rsid w:val="00B27269"/>
    <w:rsid w:val="00B276ED"/>
    <w:rsid w:val="00B306BB"/>
    <w:rsid w:val="00B328D2"/>
    <w:rsid w:val="00B32ACB"/>
    <w:rsid w:val="00B33A66"/>
    <w:rsid w:val="00B35463"/>
    <w:rsid w:val="00B36CA6"/>
    <w:rsid w:val="00B37772"/>
    <w:rsid w:val="00B41A90"/>
    <w:rsid w:val="00B43529"/>
    <w:rsid w:val="00B44EEF"/>
    <w:rsid w:val="00B472F8"/>
    <w:rsid w:val="00B52263"/>
    <w:rsid w:val="00B571E1"/>
    <w:rsid w:val="00B625E8"/>
    <w:rsid w:val="00B63473"/>
    <w:rsid w:val="00B678AC"/>
    <w:rsid w:val="00B67E04"/>
    <w:rsid w:val="00B74733"/>
    <w:rsid w:val="00B76486"/>
    <w:rsid w:val="00B81BC7"/>
    <w:rsid w:val="00B8442F"/>
    <w:rsid w:val="00B8505B"/>
    <w:rsid w:val="00B96A50"/>
    <w:rsid w:val="00B9739D"/>
    <w:rsid w:val="00B9769A"/>
    <w:rsid w:val="00BA17E6"/>
    <w:rsid w:val="00BA51ED"/>
    <w:rsid w:val="00BA714A"/>
    <w:rsid w:val="00BB117B"/>
    <w:rsid w:val="00BB1291"/>
    <w:rsid w:val="00BB1E6E"/>
    <w:rsid w:val="00BB3B9E"/>
    <w:rsid w:val="00BC1F08"/>
    <w:rsid w:val="00BC5C0D"/>
    <w:rsid w:val="00BD3284"/>
    <w:rsid w:val="00BD5CCA"/>
    <w:rsid w:val="00BD7916"/>
    <w:rsid w:val="00BE3F44"/>
    <w:rsid w:val="00BE4759"/>
    <w:rsid w:val="00BE48D1"/>
    <w:rsid w:val="00BE5E6B"/>
    <w:rsid w:val="00BF01A9"/>
    <w:rsid w:val="00BF14BD"/>
    <w:rsid w:val="00BF29CC"/>
    <w:rsid w:val="00BF2B76"/>
    <w:rsid w:val="00BF36E3"/>
    <w:rsid w:val="00BF6F98"/>
    <w:rsid w:val="00C00A32"/>
    <w:rsid w:val="00C12E78"/>
    <w:rsid w:val="00C14F02"/>
    <w:rsid w:val="00C157B0"/>
    <w:rsid w:val="00C175BC"/>
    <w:rsid w:val="00C228AA"/>
    <w:rsid w:val="00C2378A"/>
    <w:rsid w:val="00C2772F"/>
    <w:rsid w:val="00C33BF1"/>
    <w:rsid w:val="00C35E67"/>
    <w:rsid w:val="00C36F13"/>
    <w:rsid w:val="00C37E10"/>
    <w:rsid w:val="00C408B4"/>
    <w:rsid w:val="00C50E3A"/>
    <w:rsid w:val="00C5244E"/>
    <w:rsid w:val="00C55460"/>
    <w:rsid w:val="00C62118"/>
    <w:rsid w:val="00C62614"/>
    <w:rsid w:val="00C650B8"/>
    <w:rsid w:val="00C66290"/>
    <w:rsid w:val="00C6721C"/>
    <w:rsid w:val="00C7113A"/>
    <w:rsid w:val="00C71ABC"/>
    <w:rsid w:val="00C7261E"/>
    <w:rsid w:val="00C7671E"/>
    <w:rsid w:val="00C815B9"/>
    <w:rsid w:val="00C9074D"/>
    <w:rsid w:val="00C91349"/>
    <w:rsid w:val="00C9403B"/>
    <w:rsid w:val="00CA0DED"/>
    <w:rsid w:val="00CA7A7E"/>
    <w:rsid w:val="00CB34BF"/>
    <w:rsid w:val="00CC082E"/>
    <w:rsid w:val="00CC3019"/>
    <w:rsid w:val="00CC51E4"/>
    <w:rsid w:val="00CD38EE"/>
    <w:rsid w:val="00CD4A40"/>
    <w:rsid w:val="00CD60FA"/>
    <w:rsid w:val="00CD75C0"/>
    <w:rsid w:val="00CE1484"/>
    <w:rsid w:val="00CE28A9"/>
    <w:rsid w:val="00CE359F"/>
    <w:rsid w:val="00CE6022"/>
    <w:rsid w:val="00CF0381"/>
    <w:rsid w:val="00CF10F3"/>
    <w:rsid w:val="00CF29D0"/>
    <w:rsid w:val="00CF2B98"/>
    <w:rsid w:val="00CF4B1E"/>
    <w:rsid w:val="00CF5F5E"/>
    <w:rsid w:val="00D061EC"/>
    <w:rsid w:val="00D10990"/>
    <w:rsid w:val="00D13A31"/>
    <w:rsid w:val="00D209FC"/>
    <w:rsid w:val="00D20CDC"/>
    <w:rsid w:val="00D224CD"/>
    <w:rsid w:val="00D26505"/>
    <w:rsid w:val="00D307EC"/>
    <w:rsid w:val="00D31567"/>
    <w:rsid w:val="00D32F7D"/>
    <w:rsid w:val="00D33B3A"/>
    <w:rsid w:val="00D40FD8"/>
    <w:rsid w:val="00D44413"/>
    <w:rsid w:val="00D479D5"/>
    <w:rsid w:val="00D50892"/>
    <w:rsid w:val="00D52794"/>
    <w:rsid w:val="00D5510A"/>
    <w:rsid w:val="00D556D2"/>
    <w:rsid w:val="00D55ACB"/>
    <w:rsid w:val="00D55D86"/>
    <w:rsid w:val="00D600E0"/>
    <w:rsid w:val="00D60402"/>
    <w:rsid w:val="00D62D5D"/>
    <w:rsid w:val="00D63C61"/>
    <w:rsid w:val="00D641BF"/>
    <w:rsid w:val="00D65FE8"/>
    <w:rsid w:val="00D663DD"/>
    <w:rsid w:val="00D676CA"/>
    <w:rsid w:val="00D72E68"/>
    <w:rsid w:val="00D73111"/>
    <w:rsid w:val="00D73750"/>
    <w:rsid w:val="00D76EFB"/>
    <w:rsid w:val="00D77471"/>
    <w:rsid w:val="00D802BE"/>
    <w:rsid w:val="00D81C8A"/>
    <w:rsid w:val="00D9218A"/>
    <w:rsid w:val="00D936B4"/>
    <w:rsid w:val="00D94391"/>
    <w:rsid w:val="00D949F7"/>
    <w:rsid w:val="00DA16BA"/>
    <w:rsid w:val="00DA1FD4"/>
    <w:rsid w:val="00DA3247"/>
    <w:rsid w:val="00DA47DA"/>
    <w:rsid w:val="00DA623E"/>
    <w:rsid w:val="00DB0167"/>
    <w:rsid w:val="00DB39D7"/>
    <w:rsid w:val="00DB7BCC"/>
    <w:rsid w:val="00DC6CF4"/>
    <w:rsid w:val="00DC7080"/>
    <w:rsid w:val="00DD0799"/>
    <w:rsid w:val="00DD1AA3"/>
    <w:rsid w:val="00DE0BF2"/>
    <w:rsid w:val="00DE5D2D"/>
    <w:rsid w:val="00DF1A22"/>
    <w:rsid w:val="00DF30ED"/>
    <w:rsid w:val="00E0243C"/>
    <w:rsid w:val="00E03D73"/>
    <w:rsid w:val="00E04D4E"/>
    <w:rsid w:val="00E1170B"/>
    <w:rsid w:val="00E12C1D"/>
    <w:rsid w:val="00E13162"/>
    <w:rsid w:val="00E16412"/>
    <w:rsid w:val="00E169D9"/>
    <w:rsid w:val="00E20858"/>
    <w:rsid w:val="00E20FB5"/>
    <w:rsid w:val="00E21A68"/>
    <w:rsid w:val="00E26C83"/>
    <w:rsid w:val="00E30126"/>
    <w:rsid w:val="00E33481"/>
    <w:rsid w:val="00E34C5A"/>
    <w:rsid w:val="00E36A42"/>
    <w:rsid w:val="00E42797"/>
    <w:rsid w:val="00E50130"/>
    <w:rsid w:val="00E50317"/>
    <w:rsid w:val="00E515CB"/>
    <w:rsid w:val="00E5277A"/>
    <w:rsid w:val="00E53CC1"/>
    <w:rsid w:val="00E544A9"/>
    <w:rsid w:val="00E548D7"/>
    <w:rsid w:val="00E57EA7"/>
    <w:rsid w:val="00E60132"/>
    <w:rsid w:val="00E6460D"/>
    <w:rsid w:val="00E661FA"/>
    <w:rsid w:val="00E71996"/>
    <w:rsid w:val="00E742B3"/>
    <w:rsid w:val="00E75057"/>
    <w:rsid w:val="00E8025B"/>
    <w:rsid w:val="00E879B6"/>
    <w:rsid w:val="00E910CD"/>
    <w:rsid w:val="00E9237C"/>
    <w:rsid w:val="00E92667"/>
    <w:rsid w:val="00E92BAF"/>
    <w:rsid w:val="00E94169"/>
    <w:rsid w:val="00E95168"/>
    <w:rsid w:val="00E97CC1"/>
    <w:rsid w:val="00EA06D7"/>
    <w:rsid w:val="00EA338F"/>
    <w:rsid w:val="00EA45FD"/>
    <w:rsid w:val="00EA5478"/>
    <w:rsid w:val="00EA7203"/>
    <w:rsid w:val="00EA76B1"/>
    <w:rsid w:val="00EA7D32"/>
    <w:rsid w:val="00EB0281"/>
    <w:rsid w:val="00EB62FB"/>
    <w:rsid w:val="00EC061C"/>
    <w:rsid w:val="00EC2788"/>
    <w:rsid w:val="00EC2C6B"/>
    <w:rsid w:val="00ED4E70"/>
    <w:rsid w:val="00EE4622"/>
    <w:rsid w:val="00EE606E"/>
    <w:rsid w:val="00EF3468"/>
    <w:rsid w:val="00EF521B"/>
    <w:rsid w:val="00EF58FF"/>
    <w:rsid w:val="00F01349"/>
    <w:rsid w:val="00F027A1"/>
    <w:rsid w:val="00F06CDB"/>
    <w:rsid w:val="00F10CFF"/>
    <w:rsid w:val="00F176A7"/>
    <w:rsid w:val="00F20F2D"/>
    <w:rsid w:val="00F2136E"/>
    <w:rsid w:val="00F2746D"/>
    <w:rsid w:val="00F32620"/>
    <w:rsid w:val="00F3296B"/>
    <w:rsid w:val="00F33062"/>
    <w:rsid w:val="00F349BD"/>
    <w:rsid w:val="00F35E01"/>
    <w:rsid w:val="00F37660"/>
    <w:rsid w:val="00F41E92"/>
    <w:rsid w:val="00F425AA"/>
    <w:rsid w:val="00F4447B"/>
    <w:rsid w:val="00F54700"/>
    <w:rsid w:val="00F56337"/>
    <w:rsid w:val="00F5790F"/>
    <w:rsid w:val="00F57B5C"/>
    <w:rsid w:val="00F6278C"/>
    <w:rsid w:val="00F65747"/>
    <w:rsid w:val="00F729BD"/>
    <w:rsid w:val="00F74807"/>
    <w:rsid w:val="00F751ED"/>
    <w:rsid w:val="00F75A4D"/>
    <w:rsid w:val="00F815C6"/>
    <w:rsid w:val="00F8457E"/>
    <w:rsid w:val="00F85616"/>
    <w:rsid w:val="00F87810"/>
    <w:rsid w:val="00F87B71"/>
    <w:rsid w:val="00F92138"/>
    <w:rsid w:val="00F94374"/>
    <w:rsid w:val="00F94DE3"/>
    <w:rsid w:val="00F9608F"/>
    <w:rsid w:val="00FA3FF6"/>
    <w:rsid w:val="00FA42D5"/>
    <w:rsid w:val="00FA5FC2"/>
    <w:rsid w:val="00FB3BE2"/>
    <w:rsid w:val="00FB7843"/>
    <w:rsid w:val="00FC363E"/>
    <w:rsid w:val="00FC6482"/>
    <w:rsid w:val="00FC7F92"/>
    <w:rsid w:val="00FD004F"/>
    <w:rsid w:val="00FD0643"/>
    <w:rsid w:val="00FD0F06"/>
    <w:rsid w:val="00FD31A2"/>
    <w:rsid w:val="00FD3AF7"/>
    <w:rsid w:val="00FD66BA"/>
    <w:rsid w:val="00FE0CFC"/>
    <w:rsid w:val="00FE1028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94A8C-2F33-47DF-B82B-365CD7CC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28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F65E1"/>
    <w:pPr>
      <w:keepNext/>
      <w:widowControl/>
      <w:autoSpaceDE/>
      <w:autoSpaceDN/>
      <w:adjustRightInd/>
      <w:spacing w:line="240" w:lineRule="auto"/>
      <w:ind w:firstLine="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71AB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71AB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37634D"/>
    <w:pPr>
      <w:jc w:val="center"/>
    </w:pPr>
    <w:rPr>
      <w:b/>
      <w:bCs/>
    </w:rPr>
  </w:style>
  <w:style w:type="character" w:customStyle="1" w:styleId="TitleChar">
    <w:name w:val="Title Char"/>
    <w:link w:val="a3"/>
    <w:locked/>
    <w:rsid w:val="00123399"/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Заголовок Знак"/>
    <w:link w:val="a3"/>
    <w:locked/>
    <w:rsid w:val="0037634D"/>
    <w:rPr>
      <w:rFonts w:ascii="Times New Roman" w:hAnsi="Times New Roman" w:cs="Times New Roman"/>
      <w:b/>
      <w:bCs/>
      <w:lang w:val="x-none" w:eastAsia="ru-RU"/>
    </w:rPr>
  </w:style>
  <w:style w:type="paragraph" w:styleId="a5">
    <w:name w:val="footer"/>
    <w:basedOn w:val="a"/>
    <w:link w:val="a6"/>
    <w:rsid w:val="003763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7634D"/>
    <w:rPr>
      <w:rFonts w:ascii="Times New Roman" w:hAnsi="Times New Roman" w:cs="Times New Roman"/>
      <w:lang w:val="x-none" w:eastAsia="ru-RU"/>
    </w:rPr>
  </w:style>
  <w:style w:type="paragraph" w:styleId="a7">
    <w:name w:val="header"/>
    <w:basedOn w:val="a"/>
    <w:link w:val="a8"/>
    <w:rsid w:val="0037634D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firstLine="0"/>
      <w:jc w:val="left"/>
    </w:pPr>
    <w:rPr>
      <w:sz w:val="20"/>
      <w:szCs w:val="20"/>
    </w:rPr>
  </w:style>
  <w:style w:type="character" w:customStyle="1" w:styleId="a8">
    <w:name w:val="Верхний колонтитул Знак"/>
    <w:link w:val="a7"/>
    <w:locked/>
    <w:rsid w:val="0037634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13">
    <w:name w:val="Font Style13"/>
    <w:rsid w:val="0037634D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37634D"/>
    <w:pPr>
      <w:spacing w:line="240" w:lineRule="auto"/>
      <w:ind w:firstLine="0"/>
      <w:jc w:val="left"/>
    </w:pPr>
    <w:rPr>
      <w:sz w:val="24"/>
      <w:szCs w:val="24"/>
    </w:rPr>
  </w:style>
  <w:style w:type="paragraph" w:styleId="a9">
    <w:name w:val="Обычный (Интернет)"/>
    <w:basedOn w:val="a"/>
    <w:rsid w:val="0037634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Balloon Text"/>
    <w:basedOn w:val="a"/>
    <w:link w:val="ab"/>
    <w:semiHidden/>
    <w:rsid w:val="00301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900C63"/>
    <w:rPr>
      <w:rFonts w:ascii="Times New Roman" w:hAnsi="Times New Roman" w:cs="Times New Roman"/>
      <w:sz w:val="2"/>
    </w:rPr>
  </w:style>
  <w:style w:type="paragraph" w:customStyle="1" w:styleId="Style1">
    <w:name w:val="Style1"/>
    <w:basedOn w:val="a"/>
    <w:rsid w:val="00245FC1"/>
    <w:pPr>
      <w:spacing w:line="230" w:lineRule="exact"/>
      <w:ind w:firstLine="0"/>
    </w:pPr>
    <w:rPr>
      <w:rFonts w:eastAsia="Times New Roman"/>
      <w:sz w:val="24"/>
      <w:szCs w:val="24"/>
    </w:rPr>
  </w:style>
  <w:style w:type="paragraph" w:customStyle="1" w:styleId="Style11">
    <w:name w:val="Style11"/>
    <w:basedOn w:val="a"/>
    <w:rsid w:val="00245FC1"/>
    <w:pPr>
      <w:spacing w:line="229" w:lineRule="exact"/>
      <w:ind w:firstLine="0"/>
    </w:pPr>
    <w:rPr>
      <w:rFonts w:eastAsia="Times New Roman"/>
      <w:sz w:val="24"/>
      <w:szCs w:val="24"/>
    </w:rPr>
  </w:style>
  <w:style w:type="paragraph" w:customStyle="1" w:styleId="Style12">
    <w:name w:val="Style12"/>
    <w:basedOn w:val="a"/>
    <w:rsid w:val="00245FC1"/>
    <w:pPr>
      <w:spacing w:line="228" w:lineRule="exact"/>
      <w:ind w:firstLine="346"/>
    </w:pPr>
    <w:rPr>
      <w:rFonts w:eastAsia="Times New Roman"/>
      <w:sz w:val="24"/>
      <w:szCs w:val="24"/>
    </w:rPr>
  </w:style>
  <w:style w:type="character" w:customStyle="1" w:styleId="FontStyle17">
    <w:name w:val="Font Style17"/>
    <w:rsid w:val="00245FC1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rsid w:val="00245FC1"/>
    <w:pPr>
      <w:spacing w:line="240" w:lineRule="auto"/>
      <w:ind w:left="720" w:firstLine="0"/>
      <w:contextualSpacing/>
      <w:jc w:val="left"/>
    </w:pPr>
    <w:rPr>
      <w:rFonts w:eastAsia="Times New Roman"/>
      <w:sz w:val="24"/>
      <w:szCs w:val="24"/>
    </w:rPr>
  </w:style>
  <w:style w:type="character" w:styleId="ac">
    <w:name w:val="page number"/>
    <w:semiHidden/>
    <w:rsid w:val="00346B27"/>
    <w:rPr>
      <w:rFonts w:cs="Times New Roman"/>
    </w:rPr>
  </w:style>
  <w:style w:type="paragraph" w:customStyle="1" w:styleId="ListParagraph">
    <w:name w:val="List Paragraph"/>
    <w:basedOn w:val="a"/>
    <w:rsid w:val="0045409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lang w:eastAsia="en-US"/>
    </w:rPr>
  </w:style>
  <w:style w:type="character" w:styleId="ad">
    <w:name w:val="Emphasis"/>
    <w:qFormat/>
    <w:locked/>
    <w:rsid w:val="00CE6022"/>
    <w:rPr>
      <w:i/>
      <w:iCs/>
    </w:rPr>
  </w:style>
  <w:style w:type="paragraph" w:styleId="ae">
    <w:name w:val="Body Text"/>
    <w:basedOn w:val="a"/>
    <w:link w:val="af"/>
    <w:rsid w:val="00394528"/>
    <w:pPr>
      <w:widowControl/>
      <w:autoSpaceDE/>
      <w:autoSpaceDN/>
      <w:adjustRightInd/>
      <w:spacing w:line="240" w:lineRule="auto"/>
      <w:ind w:firstLine="0"/>
      <w:jc w:val="left"/>
    </w:pPr>
    <w:rPr>
      <w:rFonts w:eastAsia="Times New Roman"/>
      <w:sz w:val="24"/>
      <w:szCs w:val="20"/>
    </w:rPr>
  </w:style>
  <w:style w:type="character" w:customStyle="1" w:styleId="af">
    <w:name w:val="Основной текст Знак"/>
    <w:link w:val="ae"/>
    <w:rsid w:val="00394528"/>
    <w:rPr>
      <w:rFonts w:ascii="Times New Roman" w:eastAsia="Times New Roman" w:hAnsi="Times New Roman"/>
      <w:sz w:val="24"/>
    </w:rPr>
  </w:style>
  <w:style w:type="paragraph" w:styleId="af0">
    <w:name w:val="No Spacing"/>
    <w:uiPriority w:val="1"/>
    <w:qFormat/>
    <w:rsid w:val="000E5D01"/>
    <w:rPr>
      <w:sz w:val="22"/>
      <w:szCs w:val="22"/>
      <w:lang w:eastAsia="en-US"/>
    </w:rPr>
  </w:style>
  <w:style w:type="table" w:styleId="af1">
    <w:name w:val="Table Grid"/>
    <w:basedOn w:val="a1"/>
    <w:uiPriority w:val="59"/>
    <w:locked/>
    <w:rsid w:val="000E5D0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BF36E3"/>
    <w:rPr>
      <w:sz w:val="16"/>
      <w:szCs w:val="16"/>
    </w:rPr>
  </w:style>
  <w:style w:type="paragraph" w:styleId="af3">
    <w:name w:val="annotation text"/>
    <w:basedOn w:val="a"/>
    <w:link w:val="af4"/>
    <w:rsid w:val="00BF36E3"/>
    <w:rPr>
      <w:sz w:val="20"/>
      <w:szCs w:val="20"/>
    </w:rPr>
  </w:style>
  <w:style w:type="character" w:customStyle="1" w:styleId="af4">
    <w:name w:val="Текст примечания Знак"/>
    <w:link w:val="af3"/>
    <w:rsid w:val="00BF36E3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rsid w:val="00BF36E3"/>
    <w:rPr>
      <w:b/>
      <w:bCs/>
    </w:rPr>
  </w:style>
  <w:style w:type="character" w:customStyle="1" w:styleId="af6">
    <w:name w:val="Тема примечания Знак"/>
    <w:link w:val="af5"/>
    <w:rsid w:val="00BF36E3"/>
    <w:rPr>
      <w:rFonts w:ascii="Times New Roman" w:hAnsi="Times New Roman"/>
      <w:b/>
      <w:bCs/>
    </w:rPr>
  </w:style>
  <w:style w:type="paragraph" w:styleId="af7">
    <w:name w:val="List Paragraph"/>
    <w:aliases w:val="Table-Normal,RSHB_Table-Normal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f8"/>
    <w:uiPriority w:val="34"/>
    <w:qFormat/>
    <w:rsid w:val="00BF2B76"/>
    <w:pPr>
      <w:widowControl/>
      <w:autoSpaceDE/>
      <w:autoSpaceDN/>
      <w:adjustRightInd/>
      <w:spacing w:line="240" w:lineRule="auto"/>
      <w:ind w:left="708" w:firstLine="0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rsid w:val="006F65E1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Default">
    <w:name w:val="Default"/>
    <w:rsid w:val="006F65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f7"/>
    <w:uiPriority w:val="34"/>
    <w:qFormat/>
    <w:locked/>
    <w:rsid w:val="006F65E1"/>
    <w:rPr>
      <w:rFonts w:ascii="Times New Roman" w:eastAsia="Times New Roman" w:hAnsi="Times New Roman"/>
      <w:sz w:val="24"/>
      <w:szCs w:val="24"/>
    </w:rPr>
  </w:style>
  <w:style w:type="paragraph" w:styleId="af9">
    <w:name w:val="Revision"/>
    <w:hidden/>
    <w:uiPriority w:val="99"/>
    <w:semiHidden/>
    <w:rsid w:val="0008455D"/>
    <w:rPr>
      <w:rFonts w:ascii="Times New Roman" w:hAnsi="Times New Roman"/>
      <w:sz w:val="22"/>
      <w:szCs w:val="22"/>
    </w:rPr>
  </w:style>
  <w:style w:type="character" w:styleId="afa">
    <w:name w:val="Hyperlink"/>
    <w:uiPriority w:val="99"/>
    <w:unhideWhenUsed/>
    <w:rsid w:val="00F20F2D"/>
    <w:rPr>
      <w:color w:val="0000FF"/>
      <w:u w:val="single"/>
    </w:rPr>
  </w:style>
  <w:style w:type="paragraph" w:customStyle="1" w:styleId="left1">
    <w:name w:val="left 1"/>
    <w:basedOn w:val="1"/>
    <w:rsid w:val="00C71ABC"/>
    <w:pPr>
      <w:numPr>
        <w:numId w:val="31"/>
      </w:numPr>
      <w:spacing w:before="120" w:after="120"/>
      <w:jc w:val="left"/>
    </w:pPr>
    <w:rPr>
      <w:bCs w:val="0"/>
      <w:color w:val="000000"/>
      <w:kern w:val="0"/>
      <w:sz w:val="22"/>
      <w:szCs w:val="22"/>
      <w:lang w:val="en-US"/>
    </w:rPr>
  </w:style>
  <w:style w:type="paragraph" w:customStyle="1" w:styleId="left2">
    <w:name w:val="left 2"/>
    <w:basedOn w:val="2"/>
    <w:rsid w:val="00C71ABC"/>
    <w:pPr>
      <w:widowControl/>
      <w:numPr>
        <w:ilvl w:val="1"/>
        <w:numId w:val="31"/>
      </w:numPr>
      <w:tabs>
        <w:tab w:val="clear" w:pos="830"/>
        <w:tab w:val="left" w:pos="567"/>
        <w:tab w:val="num" w:pos="1440"/>
      </w:tabs>
      <w:autoSpaceDE/>
      <w:autoSpaceDN/>
      <w:adjustRightInd/>
      <w:spacing w:before="120" w:after="120" w:line="240" w:lineRule="auto"/>
      <w:ind w:left="1440" w:hanging="360"/>
    </w:pPr>
    <w:rPr>
      <w:rFonts w:ascii="Times New Roman" w:hAnsi="Times New Roman"/>
      <w:b w:val="0"/>
      <w:bCs w:val="0"/>
      <w:i w:val="0"/>
      <w:iCs w:val="0"/>
      <w:color w:val="000000"/>
      <w:sz w:val="22"/>
      <w:szCs w:val="20"/>
      <w:lang w:val="en-US"/>
    </w:rPr>
  </w:style>
  <w:style w:type="paragraph" w:customStyle="1" w:styleId="left3">
    <w:name w:val="left 3"/>
    <w:basedOn w:val="3"/>
    <w:rsid w:val="00C71ABC"/>
    <w:pPr>
      <w:keepNext w:val="0"/>
      <w:widowControl/>
      <w:numPr>
        <w:ilvl w:val="2"/>
        <w:numId w:val="31"/>
      </w:numPr>
      <w:tabs>
        <w:tab w:val="clear" w:pos="720"/>
        <w:tab w:val="left" w:pos="567"/>
        <w:tab w:val="num" w:pos="2160"/>
      </w:tabs>
      <w:autoSpaceDE/>
      <w:autoSpaceDN/>
      <w:adjustRightInd/>
      <w:spacing w:before="120" w:after="120" w:line="240" w:lineRule="auto"/>
      <w:ind w:left="2160" w:hanging="360"/>
    </w:pPr>
    <w:rPr>
      <w:rFonts w:ascii="Times New Roman" w:hAnsi="Times New Roman" w:cs="Arial"/>
      <w:b w:val="0"/>
      <w:color w:val="000000"/>
      <w:sz w:val="22"/>
      <w:szCs w:val="22"/>
      <w:lang w:val="en-US"/>
    </w:rPr>
  </w:style>
  <w:style w:type="character" w:customStyle="1" w:styleId="20">
    <w:name w:val="Заголовок 2 Знак"/>
    <w:link w:val="2"/>
    <w:semiHidden/>
    <w:rsid w:val="00C71A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71AB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fb">
    <w:name w:val="Неразрешенное упоминание"/>
    <w:uiPriority w:val="99"/>
    <w:semiHidden/>
    <w:unhideWhenUsed/>
    <w:rsid w:val="00896511"/>
    <w:rPr>
      <w:color w:val="605E5C"/>
      <w:shd w:val="clear" w:color="auto" w:fill="E1DFDD"/>
    </w:rPr>
  </w:style>
  <w:style w:type="character" w:styleId="afc">
    <w:name w:val="Strong"/>
    <w:uiPriority w:val="22"/>
    <w:qFormat/>
    <w:locked/>
    <w:rsid w:val="00045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rm@technoavi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106A-DC1B-434F-B258-1A2EC77F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5023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149м</vt:lpstr>
    </vt:vector>
  </TitlesOfParts>
  <Company>SPecialiST RePack</Company>
  <LinksUpToDate>false</LinksUpToDate>
  <CharactersWithSpaces>33588</CharactersWithSpaces>
  <SharedDoc>false</SharedDoc>
  <HLinks>
    <vt:vector size="18" baseType="variant">
      <vt:variant>
        <vt:i4>5767289</vt:i4>
      </vt:variant>
      <vt:variant>
        <vt:i4>72</vt:i4>
      </vt:variant>
      <vt:variant>
        <vt:i4>0</vt:i4>
      </vt:variant>
      <vt:variant>
        <vt:i4>5</vt:i4>
      </vt:variant>
      <vt:variant>
        <vt:lpwstr>mailto:inform@technoavia.ru</vt:lpwstr>
      </vt:variant>
      <vt:variant>
        <vt:lpwstr/>
      </vt:variant>
      <vt:variant>
        <vt:i4>7405680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consultantplus://offline/main?base=LAW;n=116659;fld=134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149м</dc:title>
  <dc:subject/>
  <dc:creator>Компьютер 2</dc:creator>
  <cp:keywords/>
  <cp:lastModifiedBy>User</cp:lastModifiedBy>
  <cp:revision>2</cp:revision>
  <cp:lastPrinted>2025-01-31T12:21:00Z</cp:lastPrinted>
  <dcterms:created xsi:type="dcterms:W3CDTF">2026-06-29T04:07:00Z</dcterms:created>
  <dcterms:modified xsi:type="dcterms:W3CDTF">2026-06-29T04:07:00Z</dcterms:modified>
</cp:coreProperties>
</file>