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C3587" w14:textId="4AF6EC00" w:rsidR="001A4FEE" w:rsidRPr="00021125" w:rsidRDefault="00AA61B5" w:rsidP="00FC0317">
      <w:pPr>
        <w:pStyle w:val="1"/>
        <w:spacing w:before="0" w:after="0"/>
        <w:contextualSpacing/>
        <w:rPr>
          <w:rFonts w:cs="Times New Roman"/>
          <w:b/>
          <w:sz w:val="24"/>
          <w:szCs w:val="24"/>
        </w:rPr>
      </w:pPr>
      <w:bookmarkStart w:id="0" w:name="_ЧАСТЬ_IV._ПРОЕКТ_1"/>
      <w:bookmarkEnd w:id="0"/>
      <w:r w:rsidRPr="00021125">
        <w:rPr>
          <w:rFonts w:cs="Times New Roman"/>
          <w:b/>
          <w:sz w:val="24"/>
          <w:szCs w:val="24"/>
        </w:rPr>
        <w:t xml:space="preserve">Договор № </w:t>
      </w:r>
      <w:r w:rsidR="00BA7C34">
        <w:rPr>
          <w:rFonts w:cs="Times New Roman"/>
          <w:b/>
          <w:sz w:val="24"/>
          <w:szCs w:val="24"/>
        </w:rPr>
        <w:t>26-132067</w:t>
      </w:r>
    </w:p>
    <w:p w14:paraId="62EE2746" w14:textId="77777777" w:rsidR="001A4FEE" w:rsidRPr="00021125" w:rsidRDefault="001A4FEE" w:rsidP="00FC0317">
      <w:pPr>
        <w:contextualSpacing/>
      </w:pPr>
    </w:p>
    <w:p w14:paraId="6565A136" w14:textId="62C2856A" w:rsidR="001A4FEE" w:rsidRPr="00021125" w:rsidRDefault="00F178BC" w:rsidP="00FC0317">
      <w:pPr>
        <w:contextualSpacing/>
        <w:jc w:val="both"/>
      </w:pPr>
      <w:r w:rsidRPr="00021125">
        <w:t>Санкт-Петербург</w:t>
      </w:r>
      <w:r w:rsidR="001A4FEE" w:rsidRPr="00021125">
        <w:tab/>
        <w:t xml:space="preserve">                                                 </w:t>
      </w:r>
      <w:r w:rsidR="001112F2" w:rsidRPr="00021125">
        <w:t xml:space="preserve">          </w:t>
      </w:r>
      <w:r w:rsidR="001A4FEE" w:rsidRPr="00021125">
        <w:t xml:space="preserve">  </w:t>
      </w:r>
      <w:r w:rsidR="00637D33" w:rsidRPr="00021125">
        <w:t xml:space="preserve">            </w:t>
      </w:r>
      <w:r w:rsidR="001A4FEE" w:rsidRPr="00021125">
        <w:t xml:space="preserve">     </w:t>
      </w:r>
      <w:r w:rsidR="000528DC">
        <w:t xml:space="preserve">      </w:t>
      </w:r>
      <w:r w:rsidR="001A4FEE" w:rsidRPr="00021125">
        <w:t xml:space="preserve">    </w:t>
      </w:r>
      <w:proofErr w:type="gramStart"/>
      <w:r w:rsidR="001A4FEE" w:rsidRPr="00021125">
        <w:t xml:space="preserve">   </w:t>
      </w:r>
      <w:r w:rsidR="00507935" w:rsidRPr="00021125">
        <w:t>«</w:t>
      </w:r>
      <w:proofErr w:type="gramEnd"/>
      <w:r w:rsidR="00090071">
        <w:t>__</w:t>
      </w:r>
      <w:r w:rsidR="00507935" w:rsidRPr="00021125">
        <w:t xml:space="preserve">» </w:t>
      </w:r>
      <w:r w:rsidR="00437CFD">
        <w:t>июля</w:t>
      </w:r>
      <w:r w:rsidR="00DD1839">
        <w:t xml:space="preserve"> </w:t>
      </w:r>
      <w:r w:rsidR="001A4FEE" w:rsidRPr="00021125">
        <w:t>202</w:t>
      </w:r>
      <w:r w:rsidR="00090071">
        <w:t>6</w:t>
      </w:r>
      <w:r w:rsidR="001A4FEE" w:rsidRPr="00021125">
        <w:t xml:space="preserve"> г.</w:t>
      </w:r>
    </w:p>
    <w:p w14:paraId="06E68D55" w14:textId="77777777" w:rsidR="001A4FEE" w:rsidRPr="00021125" w:rsidRDefault="001A4FEE" w:rsidP="00FC0317">
      <w:pPr>
        <w:contextualSpacing/>
        <w:jc w:val="both"/>
      </w:pPr>
    </w:p>
    <w:p w14:paraId="55C89AE4" w14:textId="4729D0B4" w:rsidR="00021125" w:rsidRPr="00021125" w:rsidRDefault="0059771E" w:rsidP="00021125">
      <w:pPr>
        <w:widowControl w:val="0"/>
        <w:ind w:firstLine="567"/>
        <w:jc w:val="both"/>
      </w:pPr>
      <w:r w:rsidRPr="00021125">
        <w:t xml:space="preserve">Федеральное автономное учреждение «Российский морской регистр судоходства» (РС), </w:t>
      </w:r>
      <w:r w:rsidRPr="00021125">
        <w:rPr>
          <w:rFonts w:eastAsia="MS Mincho"/>
        </w:rPr>
        <w:t xml:space="preserve">именуемое в дальнейшем «Заказчик», в лице </w:t>
      </w:r>
      <w:r w:rsidR="00DD1839">
        <w:rPr>
          <w:rFonts w:eastAsia="MS Mincho"/>
        </w:rPr>
        <w:t xml:space="preserve">Директора филиала по атомным судам </w:t>
      </w:r>
      <w:proofErr w:type="spellStart"/>
      <w:r w:rsidR="00DD1839">
        <w:rPr>
          <w:rFonts w:eastAsia="MS Mincho"/>
        </w:rPr>
        <w:t>Яшенькина</w:t>
      </w:r>
      <w:proofErr w:type="spellEnd"/>
      <w:r w:rsidR="00DD1839">
        <w:rPr>
          <w:rFonts w:eastAsia="MS Mincho"/>
        </w:rPr>
        <w:t xml:space="preserve"> Олега Александровича</w:t>
      </w:r>
      <w:r w:rsidRPr="00021125">
        <w:t xml:space="preserve">, </w:t>
      </w:r>
      <w:r w:rsidR="0068672B">
        <w:rPr>
          <w:u w:val="single"/>
        </w:rPr>
        <w:t>действующего на основании Машиночитаемой доверенности (МЧД) 0</w:t>
      </w:r>
      <w:r w:rsidR="0068672B">
        <w:rPr>
          <w:u w:val="single"/>
          <w:lang w:val="en-US"/>
        </w:rPr>
        <w:t>dd</w:t>
      </w:r>
      <w:r w:rsidR="0068672B">
        <w:rPr>
          <w:u w:val="single"/>
        </w:rPr>
        <w:t>73</w:t>
      </w:r>
      <w:r w:rsidR="0068672B">
        <w:rPr>
          <w:u w:val="single"/>
          <w:lang w:val="en-US"/>
        </w:rPr>
        <w:t>b</w:t>
      </w:r>
      <w:r w:rsidR="0068672B">
        <w:rPr>
          <w:u w:val="single"/>
        </w:rPr>
        <w:t>9</w:t>
      </w:r>
      <w:r w:rsidR="0068672B">
        <w:rPr>
          <w:u w:val="single"/>
          <w:lang w:val="en-US"/>
        </w:rPr>
        <w:t>a</w:t>
      </w:r>
      <w:r w:rsidR="0068672B">
        <w:rPr>
          <w:u w:val="single"/>
        </w:rPr>
        <w:t>-</w:t>
      </w:r>
      <w:proofErr w:type="spellStart"/>
      <w:r w:rsidR="0068672B">
        <w:rPr>
          <w:u w:val="single"/>
          <w:lang w:val="en-US"/>
        </w:rPr>
        <w:t>cde</w:t>
      </w:r>
      <w:proofErr w:type="spellEnd"/>
      <w:r w:rsidR="0068672B">
        <w:rPr>
          <w:u w:val="single"/>
        </w:rPr>
        <w:t>9-4</w:t>
      </w:r>
      <w:r w:rsidR="0068672B">
        <w:rPr>
          <w:u w:val="single"/>
          <w:lang w:val="en-US"/>
        </w:rPr>
        <w:t>b</w:t>
      </w:r>
      <w:r w:rsidR="0068672B">
        <w:rPr>
          <w:u w:val="single"/>
        </w:rPr>
        <w:t>54-8</w:t>
      </w:r>
      <w:r w:rsidR="0068672B">
        <w:rPr>
          <w:u w:val="single"/>
          <w:lang w:val="en-US"/>
        </w:rPr>
        <w:t>e</w:t>
      </w:r>
      <w:r w:rsidR="0068672B">
        <w:rPr>
          <w:u w:val="single"/>
        </w:rPr>
        <w:t>03-872</w:t>
      </w:r>
      <w:r w:rsidR="0068672B">
        <w:rPr>
          <w:u w:val="single"/>
          <w:lang w:val="en-US"/>
        </w:rPr>
        <w:t>f</w:t>
      </w:r>
      <w:r w:rsidR="0068672B">
        <w:rPr>
          <w:u w:val="single"/>
        </w:rPr>
        <w:t>0</w:t>
      </w:r>
      <w:r w:rsidR="0068672B">
        <w:rPr>
          <w:u w:val="single"/>
          <w:lang w:val="en-US"/>
        </w:rPr>
        <w:t>c</w:t>
      </w:r>
      <w:r w:rsidR="0068672B">
        <w:rPr>
          <w:u w:val="single"/>
        </w:rPr>
        <w:t>7</w:t>
      </w:r>
      <w:proofErr w:type="spellStart"/>
      <w:r w:rsidR="0068672B">
        <w:rPr>
          <w:u w:val="single"/>
          <w:lang w:val="en-US"/>
        </w:rPr>
        <w:t>cea</w:t>
      </w:r>
      <w:proofErr w:type="spellEnd"/>
      <w:r w:rsidR="0068672B">
        <w:rPr>
          <w:u w:val="single"/>
        </w:rPr>
        <w:t>80 от 25.11.2024</w:t>
      </w:r>
      <w:r w:rsidR="00021125" w:rsidRPr="00021125">
        <w:t>, с одной стороны</w:t>
      </w:r>
      <w:r w:rsidR="001768D4">
        <w:t>,</w:t>
      </w:r>
      <w:r w:rsidR="00021125" w:rsidRPr="00021125">
        <w:t xml:space="preserve"> и </w:t>
      </w:r>
      <w:r w:rsidR="00090071">
        <w:t xml:space="preserve">  </w:t>
      </w:r>
      <w:r w:rsidR="00021125" w:rsidRPr="00021125">
        <w:t>«</w:t>
      </w:r>
      <w:r w:rsidR="00090071">
        <w:t>______________________</w:t>
      </w:r>
      <w:r w:rsidR="00021125" w:rsidRPr="00021125">
        <w:t xml:space="preserve">», именуемое в дальнейшем «Поставщик», в лице </w:t>
      </w:r>
      <w:r w:rsidR="00090071">
        <w:t>_____________________________________</w:t>
      </w:r>
      <w:r w:rsidR="00021125" w:rsidRPr="00021125">
        <w:t xml:space="preserve">, действующего на основании </w:t>
      </w:r>
      <w:r w:rsidR="00090071">
        <w:t>___________</w:t>
      </w:r>
      <w:r w:rsidR="00021125" w:rsidRPr="00021125">
        <w:t>, с другой стороны (далее - Стороны), заключили настоящий Договор о нижеследующем:</w:t>
      </w:r>
    </w:p>
    <w:p w14:paraId="5438DF6D" w14:textId="77777777" w:rsidR="0059771E" w:rsidRPr="00021125" w:rsidRDefault="0059771E" w:rsidP="00FC0317">
      <w:pPr>
        <w:widowControl w:val="0"/>
        <w:ind w:firstLine="567"/>
        <w:contextualSpacing/>
        <w:jc w:val="both"/>
      </w:pPr>
    </w:p>
    <w:p w14:paraId="24E02B3F" w14:textId="77777777" w:rsidR="0059771E" w:rsidRPr="00021125" w:rsidRDefault="0059771E" w:rsidP="00FC0317">
      <w:pPr>
        <w:numPr>
          <w:ilvl w:val="0"/>
          <w:numId w:val="12"/>
        </w:numPr>
        <w:tabs>
          <w:tab w:val="left" w:pos="567"/>
          <w:tab w:val="left" w:pos="993"/>
        </w:tabs>
        <w:suppressAutoHyphens/>
        <w:ind w:left="0" w:firstLine="567"/>
        <w:contextualSpacing/>
        <w:jc w:val="center"/>
        <w:rPr>
          <w:b/>
          <w:lang w:eastAsia="ar-SA"/>
        </w:rPr>
      </w:pPr>
      <w:r w:rsidRPr="00021125">
        <w:rPr>
          <w:b/>
          <w:lang w:eastAsia="ar-SA"/>
        </w:rPr>
        <w:t>Предмет договора</w:t>
      </w:r>
    </w:p>
    <w:p w14:paraId="46E7D0C6" w14:textId="77777777" w:rsidR="0059771E" w:rsidRPr="00021125" w:rsidRDefault="0059771E" w:rsidP="00FC0317">
      <w:pPr>
        <w:numPr>
          <w:ilvl w:val="1"/>
          <w:numId w:val="12"/>
        </w:numPr>
        <w:tabs>
          <w:tab w:val="left" w:pos="1134"/>
        </w:tabs>
        <w:ind w:left="0" w:firstLine="567"/>
        <w:contextualSpacing/>
        <w:jc w:val="both"/>
      </w:pPr>
      <w:r w:rsidRPr="00021125">
        <w:t xml:space="preserve">Поставщик обязуется поставить Заказчику Товар в виде специальной одежды, обуви и других средств индивидуальной защиты (далее - Товар) в соответствии с Техническим заданием на поставку товара и Спецификацией к нему (Приложение №1 к Техническому заданию), а Заказчик обязуется принять и оплатить Товар. На Товары, указанные в Спецификации, должен быть нанесен логотип и наименование Заказчика на английском языке в соответствии с Приложением № 2 к Техническому заданию. </w:t>
      </w:r>
    </w:p>
    <w:p w14:paraId="4641214F" w14:textId="77777777" w:rsidR="0059771E" w:rsidRPr="00021125" w:rsidRDefault="0059771E" w:rsidP="00FC0317">
      <w:pPr>
        <w:numPr>
          <w:ilvl w:val="1"/>
          <w:numId w:val="12"/>
        </w:numPr>
        <w:tabs>
          <w:tab w:val="left" w:pos="1134"/>
        </w:tabs>
        <w:ind w:left="0" w:firstLine="567"/>
        <w:contextualSpacing/>
        <w:jc w:val="both"/>
      </w:pPr>
      <w:r w:rsidRPr="00021125">
        <w:t>Технические</w:t>
      </w:r>
      <w:r w:rsidRPr="00021125">
        <w:rPr>
          <w:rFonts w:eastAsia="MS Mincho"/>
        </w:rPr>
        <w:t xml:space="preserve"> </w:t>
      </w:r>
      <w:r w:rsidRPr="00021125">
        <w:t xml:space="preserve">характеристики Товара, </w:t>
      </w:r>
      <w:r w:rsidRPr="00021125">
        <w:rPr>
          <w:rFonts w:eastAsia="MS Mincho"/>
        </w:rPr>
        <w:t>его с</w:t>
      </w:r>
      <w:r w:rsidRPr="00021125">
        <w:t>тоимость устанавливаются в Приложении №1 (Спецификация – Приложение № 1 к Техническому заданию) к настоящему Договору.</w:t>
      </w:r>
    </w:p>
    <w:p w14:paraId="4BA7A452" w14:textId="77777777" w:rsidR="0059771E" w:rsidRPr="00021125" w:rsidRDefault="0059771E" w:rsidP="00FC0317">
      <w:pPr>
        <w:numPr>
          <w:ilvl w:val="1"/>
          <w:numId w:val="12"/>
        </w:numPr>
        <w:tabs>
          <w:tab w:val="left" w:pos="1134"/>
        </w:tabs>
        <w:ind w:left="0" w:firstLine="567"/>
        <w:contextualSpacing/>
        <w:jc w:val="both"/>
      </w:pPr>
      <w:r w:rsidRPr="00021125">
        <w:t>Товар закупается Заказчиком для личных нужд, не связанных с осуществлением предпринимательской деятельности или перепродажей. В случае приобретения Заказчиком Товара, который в соответствии с действующим законодательством РФ является прослеживаемым или маркированным, Поставщик предоставляет Заказчику первичные документы на Товар с указанием, что Товар прослеживаемый или маркированный.</w:t>
      </w:r>
    </w:p>
    <w:p w14:paraId="7957C8B5" w14:textId="39BE2AE7" w:rsidR="0059771E" w:rsidRPr="00021125" w:rsidRDefault="0059771E" w:rsidP="00FC0317">
      <w:pPr>
        <w:numPr>
          <w:ilvl w:val="1"/>
          <w:numId w:val="12"/>
        </w:numPr>
        <w:tabs>
          <w:tab w:val="left" w:pos="1134"/>
        </w:tabs>
        <w:ind w:left="0" w:firstLine="567"/>
        <w:contextualSpacing/>
        <w:jc w:val="both"/>
      </w:pPr>
      <w:r w:rsidRPr="00021125">
        <w:t>Образцы и расположение логотипа и наименования организации предоставлены в Приложении №2 к Техническому заданию.</w:t>
      </w:r>
    </w:p>
    <w:p w14:paraId="37BBCFAD" w14:textId="77777777" w:rsidR="0059771E" w:rsidRPr="00021125" w:rsidRDefault="0059771E" w:rsidP="00FC0317">
      <w:pPr>
        <w:tabs>
          <w:tab w:val="left" w:pos="567"/>
          <w:tab w:val="left" w:pos="993"/>
        </w:tabs>
        <w:ind w:firstLine="567"/>
        <w:contextualSpacing/>
        <w:jc w:val="both"/>
      </w:pPr>
    </w:p>
    <w:p w14:paraId="3B1AE681" w14:textId="77777777" w:rsidR="0059771E" w:rsidRPr="00021125" w:rsidRDefault="0059771E" w:rsidP="00FC0317">
      <w:pPr>
        <w:numPr>
          <w:ilvl w:val="0"/>
          <w:numId w:val="12"/>
        </w:numPr>
        <w:tabs>
          <w:tab w:val="left" w:pos="567"/>
          <w:tab w:val="left" w:pos="993"/>
        </w:tabs>
        <w:ind w:left="0" w:firstLine="567"/>
        <w:contextualSpacing/>
        <w:jc w:val="center"/>
        <w:rPr>
          <w:b/>
        </w:rPr>
      </w:pPr>
      <w:r w:rsidRPr="00021125">
        <w:rPr>
          <w:b/>
        </w:rPr>
        <w:t>Цена договора и порядок расчетов</w:t>
      </w:r>
    </w:p>
    <w:p w14:paraId="1209C7B8" w14:textId="155477CE" w:rsidR="0059771E" w:rsidRPr="00021125" w:rsidRDefault="0059771E" w:rsidP="00FC0317">
      <w:pPr>
        <w:numPr>
          <w:ilvl w:val="1"/>
          <w:numId w:val="12"/>
        </w:numPr>
        <w:shd w:val="clear" w:color="auto" w:fill="FFFFFF"/>
        <w:tabs>
          <w:tab w:val="left" w:pos="567"/>
          <w:tab w:val="left" w:pos="720"/>
          <w:tab w:val="left" w:pos="993"/>
        </w:tabs>
        <w:ind w:left="0" w:firstLine="567"/>
        <w:contextualSpacing/>
        <w:jc w:val="both"/>
      </w:pPr>
      <w:r w:rsidRPr="00021125">
        <w:t xml:space="preserve">Цена настоящего Договора составляет </w:t>
      </w:r>
      <w:r w:rsidR="00C34CEA">
        <w:t>______________________</w:t>
      </w:r>
      <w:r w:rsidR="00B02D30" w:rsidRPr="00021125">
        <w:t xml:space="preserve"> </w:t>
      </w:r>
      <w:r w:rsidR="00B02D30">
        <w:t xml:space="preserve">руб. </w:t>
      </w:r>
      <w:r w:rsidRPr="00021125">
        <w:t>(</w:t>
      </w:r>
      <w:r w:rsidR="00C34CEA">
        <w:t>_______________________</w:t>
      </w:r>
      <w:r w:rsidR="001768D4">
        <w:t>)</w:t>
      </w:r>
      <w:r w:rsidR="002F1A89" w:rsidRPr="002F1A89">
        <w:t>, в т.ч. НДС (2</w:t>
      </w:r>
      <w:r w:rsidR="00C34CEA">
        <w:t>2</w:t>
      </w:r>
      <w:r w:rsidR="002F1A89" w:rsidRPr="002F1A89">
        <w:t xml:space="preserve">%) </w:t>
      </w:r>
      <w:r w:rsidR="00C34CEA">
        <w:t>____________________</w:t>
      </w:r>
      <w:r w:rsidR="002F1A89" w:rsidRPr="002F1A89">
        <w:t xml:space="preserve"> руб. (</w:t>
      </w:r>
      <w:r w:rsidR="00C34CEA">
        <w:t>____________________________________</w:t>
      </w:r>
      <w:r w:rsidR="002F1A89" w:rsidRPr="002F1A89">
        <w:t>)</w:t>
      </w:r>
      <w:r w:rsidR="00B02D30">
        <w:t xml:space="preserve"> </w:t>
      </w:r>
      <w:r w:rsidRPr="00021125">
        <w:t xml:space="preserve">и включает в себя </w:t>
      </w:r>
      <w:r w:rsidRPr="00B02D30">
        <w:t>все расходы Поставщика, связанные с изготовлением (закупкой) и поставкой</w:t>
      </w:r>
      <w:r w:rsidRPr="00021125">
        <w:rPr>
          <w:color w:val="000000"/>
        </w:rPr>
        <w:t xml:space="preserve"> Товара, </w:t>
      </w:r>
      <w:r w:rsidRPr="00021125">
        <w:t>а также уплату всех налогов, в т.ч. налога на добавленную стоимость, сборов и пошлин, расходы на погрузочно-разгрузочные работы и пр.</w:t>
      </w:r>
    </w:p>
    <w:p w14:paraId="1C3FA40E" w14:textId="77777777" w:rsidR="0059771E" w:rsidRPr="00021125" w:rsidRDefault="0059771E" w:rsidP="00FC0317">
      <w:pPr>
        <w:numPr>
          <w:ilvl w:val="1"/>
          <w:numId w:val="12"/>
        </w:numPr>
        <w:shd w:val="clear" w:color="auto" w:fill="FFFFFF"/>
        <w:tabs>
          <w:tab w:val="left" w:pos="567"/>
          <w:tab w:val="left" w:pos="720"/>
          <w:tab w:val="left" w:pos="993"/>
        </w:tabs>
        <w:ind w:left="0" w:firstLine="567"/>
        <w:contextualSpacing/>
        <w:jc w:val="both"/>
      </w:pPr>
      <w:r w:rsidRPr="00021125">
        <w:t>Авансирование не предусматривается.</w:t>
      </w:r>
    </w:p>
    <w:p w14:paraId="50856821" w14:textId="77777777" w:rsidR="0059771E" w:rsidRPr="00021125" w:rsidRDefault="0059771E" w:rsidP="00FC0317">
      <w:pPr>
        <w:numPr>
          <w:ilvl w:val="1"/>
          <w:numId w:val="12"/>
        </w:numPr>
        <w:tabs>
          <w:tab w:val="left" w:pos="567"/>
          <w:tab w:val="left" w:pos="993"/>
        </w:tabs>
        <w:ind w:left="0" w:firstLine="567"/>
        <w:contextualSpacing/>
        <w:jc w:val="both"/>
      </w:pPr>
      <w:r w:rsidRPr="00021125">
        <w:t>Расчёт осуществляется в течение 7 (Семи) рабочих дней после подписания Сторонами Акта сдачи-приёмки Товара, на основании выставленного Поставщиком счета, счета-фактуры (если Поставщик является плательщиком НДС) и товарной накладной.</w:t>
      </w:r>
    </w:p>
    <w:p w14:paraId="28F898ED" w14:textId="77777777" w:rsidR="0059771E" w:rsidRPr="00021125" w:rsidRDefault="0059771E" w:rsidP="00FC0317">
      <w:pPr>
        <w:numPr>
          <w:ilvl w:val="1"/>
          <w:numId w:val="12"/>
        </w:numPr>
        <w:tabs>
          <w:tab w:val="left" w:pos="567"/>
          <w:tab w:val="left" w:pos="993"/>
        </w:tabs>
        <w:ind w:left="0" w:firstLine="567"/>
        <w:contextualSpacing/>
        <w:jc w:val="both"/>
      </w:pPr>
      <w:r w:rsidRPr="00021125">
        <w:t xml:space="preserve">Настоящий Договор предусматривает возможность подписания дополнительных соглашений на поставку товаров. Заказчик по согласованию с Поставщиком в ходе исполнения Договора вправе изменить количество Товаров, предусмотренных Договором, а также дополнить Приложение №1 товарами при выявлении потребности в дополнительном объеме товаров, не предусмотренных Договором, но связанных с Товарами, предусмотренными Договором, в пределах 30% от цены Договора. </w:t>
      </w:r>
    </w:p>
    <w:p w14:paraId="640F74E4" w14:textId="77777777" w:rsidR="0059771E" w:rsidRPr="00021125" w:rsidRDefault="0059771E" w:rsidP="00FC0317">
      <w:pPr>
        <w:numPr>
          <w:ilvl w:val="1"/>
          <w:numId w:val="12"/>
        </w:numPr>
        <w:tabs>
          <w:tab w:val="left" w:pos="567"/>
          <w:tab w:val="left" w:pos="993"/>
        </w:tabs>
        <w:ind w:left="0" w:firstLine="567"/>
        <w:contextualSpacing/>
        <w:jc w:val="both"/>
      </w:pPr>
      <w:r w:rsidRPr="00021125">
        <w:t xml:space="preserve">Заказчик вправе в одностороннем порядке отказаться (полностью или частично) от оплаты Товара, не соответствующего требованиям по качеству, количеству и цене, установленным настоящим Договором, о чем делается соответствующая запись в рекламационном акте, предусмотренном п. 6.5. настоящего Договора. </w:t>
      </w:r>
    </w:p>
    <w:p w14:paraId="400442E4" w14:textId="77777777" w:rsidR="0059771E" w:rsidRPr="00021125" w:rsidRDefault="0059771E" w:rsidP="00FC0317">
      <w:pPr>
        <w:numPr>
          <w:ilvl w:val="1"/>
          <w:numId w:val="12"/>
        </w:numPr>
        <w:tabs>
          <w:tab w:val="left" w:pos="567"/>
          <w:tab w:val="left" w:pos="993"/>
        </w:tabs>
        <w:ind w:left="0" w:firstLine="567"/>
        <w:contextualSpacing/>
        <w:jc w:val="both"/>
      </w:pPr>
      <w:r w:rsidRPr="00021125">
        <w:t>Заказчик признается исполнившим свои обязательства по оплате Товара в полном объеме с момента списания денежных средств в сумме, указанной в п.2.1. настоящего Договора со счета Заказчика.</w:t>
      </w:r>
    </w:p>
    <w:p w14:paraId="7E870C86" w14:textId="77777777" w:rsidR="0059771E" w:rsidRPr="00021125" w:rsidRDefault="0059771E" w:rsidP="00FC0317">
      <w:pPr>
        <w:tabs>
          <w:tab w:val="left" w:pos="567"/>
          <w:tab w:val="left" w:pos="993"/>
        </w:tabs>
        <w:ind w:left="567"/>
        <w:contextualSpacing/>
        <w:jc w:val="both"/>
      </w:pPr>
    </w:p>
    <w:p w14:paraId="1DF87FDF" w14:textId="77777777" w:rsidR="0059771E" w:rsidRPr="00021125" w:rsidRDefault="0059771E" w:rsidP="00FC0317">
      <w:pPr>
        <w:numPr>
          <w:ilvl w:val="0"/>
          <w:numId w:val="12"/>
        </w:numPr>
        <w:tabs>
          <w:tab w:val="left" w:pos="567"/>
          <w:tab w:val="left" w:pos="993"/>
        </w:tabs>
        <w:ind w:left="0" w:firstLine="567"/>
        <w:contextualSpacing/>
        <w:jc w:val="center"/>
        <w:rPr>
          <w:b/>
        </w:rPr>
      </w:pPr>
      <w:r w:rsidRPr="00021125">
        <w:rPr>
          <w:b/>
        </w:rPr>
        <w:t>Обязательства Сторон</w:t>
      </w:r>
    </w:p>
    <w:p w14:paraId="614E45FB" w14:textId="77777777" w:rsidR="0059771E" w:rsidRPr="00021125" w:rsidRDefault="0059771E" w:rsidP="00FC0317">
      <w:pPr>
        <w:numPr>
          <w:ilvl w:val="1"/>
          <w:numId w:val="12"/>
        </w:numPr>
        <w:tabs>
          <w:tab w:val="left" w:pos="567"/>
          <w:tab w:val="left" w:pos="993"/>
        </w:tabs>
        <w:ind w:left="0" w:firstLine="567"/>
        <w:contextualSpacing/>
        <w:jc w:val="both"/>
      </w:pPr>
      <w:r w:rsidRPr="00021125">
        <w:lastRenderedPageBreak/>
        <w:t>Поставщик обязуется:</w:t>
      </w:r>
    </w:p>
    <w:p w14:paraId="12DFA253" w14:textId="77777777" w:rsidR="0059771E" w:rsidRPr="00021125" w:rsidRDefault="0059771E" w:rsidP="00FC0317">
      <w:pPr>
        <w:numPr>
          <w:ilvl w:val="2"/>
          <w:numId w:val="12"/>
        </w:numPr>
        <w:tabs>
          <w:tab w:val="left" w:pos="567"/>
          <w:tab w:val="left" w:pos="993"/>
          <w:tab w:val="left" w:pos="1134"/>
        </w:tabs>
        <w:ind w:left="0" w:firstLine="567"/>
        <w:contextualSpacing/>
        <w:jc w:val="both"/>
      </w:pPr>
      <w:r w:rsidRPr="00021125">
        <w:t xml:space="preserve">Поставить Товар надлежащего качества, соответствующих размеров и ассортименте, указанному в Приложении №1 к Техническому заданию. </w:t>
      </w:r>
    </w:p>
    <w:p w14:paraId="28631276" w14:textId="77777777" w:rsidR="0059771E" w:rsidRPr="00021125" w:rsidRDefault="0059771E" w:rsidP="00FC0317">
      <w:pPr>
        <w:numPr>
          <w:ilvl w:val="2"/>
          <w:numId w:val="12"/>
        </w:numPr>
        <w:tabs>
          <w:tab w:val="left" w:pos="567"/>
          <w:tab w:val="left" w:pos="993"/>
          <w:tab w:val="left" w:pos="1134"/>
        </w:tabs>
        <w:ind w:left="0" w:firstLine="567"/>
        <w:contextualSpacing/>
        <w:jc w:val="both"/>
      </w:pPr>
      <w:r w:rsidRPr="00021125">
        <w:t>Нанести логотип и наименование Заказчика на Товар в соответствии с Техническим заданием и Приложением №2 к Техническому заданию.</w:t>
      </w:r>
    </w:p>
    <w:p w14:paraId="7BC7F734" w14:textId="77777777" w:rsidR="0059771E" w:rsidRPr="00021125" w:rsidRDefault="0059771E" w:rsidP="00FC0317">
      <w:pPr>
        <w:tabs>
          <w:tab w:val="left" w:pos="709"/>
          <w:tab w:val="left" w:pos="993"/>
          <w:tab w:val="left" w:pos="1134"/>
        </w:tabs>
        <w:ind w:firstLine="567"/>
        <w:contextualSpacing/>
        <w:jc w:val="both"/>
      </w:pPr>
      <w:r w:rsidRPr="00021125">
        <w:t xml:space="preserve"> 3.1.3.</w:t>
      </w:r>
      <w:r w:rsidRPr="00021125">
        <w:tab/>
        <w:t>В соответствии с условиями настоящего Договора исправить все выявленные недостатки Товара, возникшие по вине Поставщика.</w:t>
      </w:r>
    </w:p>
    <w:p w14:paraId="41638AE3" w14:textId="77777777" w:rsidR="0059771E" w:rsidRPr="00021125" w:rsidRDefault="0059771E" w:rsidP="00FC0317">
      <w:pPr>
        <w:numPr>
          <w:ilvl w:val="1"/>
          <w:numId w:val="12"/>
        </w:numPr>
        <w:tabs>
          <w:tab w:val="left" w:pos="567"/>
          <w:tab w:val="left" w:pos="993"/>
          <w:tab w:val="left" w:pos="1134"/>
        </w:tabs>
        <w:ind w:left="0" w:firstLine="567"/>
        <w:contextualSpacing/>
        <w:jc w:val="both"/>
      </w:pPr>
      <w:r w:rsidRPr="00021125">
        <w:t>Заказчик обязуется:</w:t>
      </w:r>
    </w:p>
    <w:p w14:paraId="22D41031" w14:textId="77777777" w:rsidR="0059771E" w:rsidRPr="00021125" w:rsidRDefault="0059771E" w:rsidP="00FC0317">
      <w:pPr>
        <w:numPr>
          <w:ilvl w:val="2"/>
          <w:numId w:val="12"/>
        </w:numPr>
        <w:tabs>
          <w:tab w:val="left" w:pos="567"/>
          <w:tab w:val="left" w:pos="993"/>
          <w:tab w:val="left" w:pos="1134"/>
        </w:tabs>
        <w:ind w:left="0" w:firstLine="567"/>
        <w:contextualSpacing/>
        <w:jc w:val="both"/>
      </w:pPr>
      <w:r w:rsidRPr="00021125">
        <w:t>Предоставить Поставщику образец логотипа и информацию для нанесения (Приложение №2 к Техническому заданию).</w:t>
      </w:r>
    </w:p>
    <w:p w14:paraId="3C7DE697" w14:textId="77777777" w:rsidR="0059771E" w:rsidRPr="00021125" w:rsidRDefault="0059771E" w:rsidP="00FC0317">
      <w:pPr>
        <w:numPr>
          <w:ilvl w:val="2"/>
          <w:numId w:val="12"/>
        </w:numPr>
        <w:tabs>
          <w:tab w:val="left" w:pos="567"/>
          <w:tab w:val="left" w:pos="993"/>
          <w:tab w:val="left" w:pos="1134"/>
        </w:tabs>
        <w:ind w:left="0" w:firstLine="567"/>
        <w:contextualSpacing/>
        <w:jc w:val="both"/>
      </w:pPr>
      <w:r w:rsidRPr="00021125">
        <w:t>Оплатить Товар в соответствии с условиями настоящего Договора.</w:t>
      </w:r>
    </w:p>
    <w:p w14:paraId="450410F0" w14:textId="77777777" w:rsidR="0059771E" w:rsidRPr="00021125" w:rsidRDefault="0059771E" w:rsidP="00FC0317">
      <w:pPr>
        <w:tabs>
          <w:tab w:val="left" w:pos="709"/>
        </w:tabs>
        <w:ind w:firstLine="567"/>
        <w:contextualSpacing/>
        <w:jc w:val="both"/>
      </w:pPr>
    </w:p>
    <w:p w14:paraId="480A981C" w14:textId="77777777" w:rsidR="0059771E" w:rsidRPr="00021125" w:rsidRDefault="0059771E" w:rsidP="00FC0317">
      <w:pPr>
        <w:numPr>
          <w:ilvl w:val="0"/>
          <w:numId w:val="12"/>
        </w:numPr>
        <w:tabs>
          <w:tab w:val="left" w:pos="567"/>
          <w:tab w:val="left" w:pos="993"/>
        </w:tabs>
        <w:ind w:left="0" w:firstLine="567"/>
        <w:contextualSpacing/>
        <w:jc w:val="center"/>
        <w:rPr>
          <w:b/>
        </w:rPr>
      </w:pPr>
      <w:r w:rsidRPr="00021125">
        <w:rPr>
          <w:b/>
        </w:rPr>
        <w:t>Место, условия и сроки поставки Товара</w:t>
      </w:r>
    </w:p>
    <w:p w14:paraId="597A4A9A" w14:textId="77777777" w:rsidR="0059771E" w:rsidRPr="00021125" w:rsidRDefault="0059771E" w:rsidP="00FC0317">
      <w:pPr>
        <w:numPr>
          <w:ilvl w:val="1"/>
          <w:numId w:val="19"/>
        </w:numPr>
        <w:tabs>
          <w:tab w:val="left" w:pos="426"/>
          <w:tab w:val="left" w:pos="993"/>
        </w:tabs>
        <w:ind w:left="0" w:firstLine="567"/>
        <w:contextualSpacing/>
        <w:jc w:val="both"/>
      </w:pPr>
      <w:r w:rsidRPr="00021125">
        <w:t xml:space="preserve">Поставка Товара и подъем на этаж осуществляется по адресу: </w:t>
      </w:r>
      <w:sdt>
        <w:sdtPr>
          <w:id w:val="-1435891798"/>
          <w:placeholder>
            <w:docPart w:val="4ED9A35240574FCCB2C768657A38F256"/>
          </w:placeholder>
        </w:sdtPr>
        <w:sdtEndPr/>
        <w:sdtContent>
          <w:sdt>
            <w:sdtPr>
              <w:id w:val="-27725353"/>
              <w:placeholder>
                <w:docPart w:val="CCA13C4E208C4C519B6A020CF06F50FB"/>
              </w:placeholder>
            </w:sdtPr>
            <w:sdtEndPr/>
            <w:sdtContent>
              <w:sdt>
                <w:sdtPr>
                  <w:id w:val="1009259987"/>
                  <w:placeholder>
                    <w:docPart w:val="40A55A7F9FBE48CF9270124E74DFE621"/>
                  </w:placeholder>
                </w:sdtPr>
                <w:sdtEndPr/>
                <w:sdtContent>
                  <w:r w:rsidRPr="00021125">
                    <w:t>199106, г. Санкт-Петербург, Василеостровский район, 21-я Линия В.О., д. 6, строение 1</w:t>
                  </w:r>
                  <w:r w:rsidR="00DD1839">
                    <w:t>, 4 этаж</w:t>
                  </w:r>
                </w:sdtContent>
              </w:sdt>
            </w:sdtContent>
          </w:sdt>
        </w:sdtContent>
      </w:sdt>
      <w:r w:rsidRPr="00021125">
        <w:t>.</w:t>
      </w:r>
    </w:p>
    <w:p w14:paraId="438CED62" w14:textId="083B1D80" w:rsidR="0059771E" w:rsidRPr="00021125" w:rsidRDefault="0059771E" w:rsidP="00FC0317">
      <w:pPr>
        <w:numPr>
          <w:ilvl w:val="1"/>
          <w:numId w:val="19"/>
        </w:numPr>
        <w:tabs>
          <w:tab w:val="left" w:pos="426"/>
          <w:tab w:val="left" w:pos="993"/>
        </w:tabs>
        <w:ind w:left="0" w:firstLine="567"/>
        <w:contextualSpacing/>
        <w:jc w:val="both"/>
      </w:pPr>
      <w:bookmarkStart w:id="1" w:name="_Hlk215756495"/>
      <w:r w:rsidRPr="00021125">
        <w:t xml:space="preserve">Поставка и разгрузка Товара осуществляется </w:t>
      </w:r>
      <w:r w:rsidR="00A97502">
        <w:t>транспортными компаниями по выбору Поставщика.</w:t>
      </w:r>
      <w:r w:rsidR="00395D49">
        <w:t xml:space="preserve"> Поставщик отвечает за действия транспортных компаний как за свои собственные.</w:t>
      </w:r>
    </w:p>
    <w:bookmarkEnd w:id="1"/>
    <w:p w14:paraId="107B909C" w14:textId="77777777" w:rsidR="0059771E" w:rsidRPr="00021125" w:rsidRDefault="0059771E" w:rsidP="00FC0317">
      <w:pPr>
        <w:numPr>
          <w:ilvl w:val="1"/>
          <w:numId w:val="19"/>
        </w:numPr>
        <w:tabs>
          <w:tab w:val="left" w:pos="426"/>
          <w:tab w:val="left" w:pos="993"/>
        </w:tabs>
        <w:ind w:left="0" w:firstLine="567"/>
        <w:contextualSpacing/>
        <w:jc w:val="both"/>
      </w:pPr>
      <w:r w:rsidRPr="00021125">
        <w:t xml:space="preserve">Срок поставки Товара: в течение 20 (Двадцати) календарных дней с даты заключения настоящего Договора. </w:t>
      </w:r>
    </w:p>
    <w:p w14:paraId="6F677980" w14:textId="77777777" w:rsidR="0059771E" w:rsidRPr="00021125" w:rsidRDefault="0059771E" w:rsidP="00FC0317">
      <w:pPr>
        <w:numPr>
          <w:ilvl w:val="1"/>
          <w:numId w:val="19"/>
        </w:numPr>
        <w:tabs>
          <w:tab w:val="left" w:pos="426"/>
          <w:tab w:val="left" w:pos="993"/>
          <w:tab w:val="left" w:pos="1260"/>
        </w:tabs>
        <w:ind w:left="0" w:firstLine="567"/>
        <w:contextualSpacing/>
        <w:jc w:val="both"/>
      </w:pPr>
      <w:r w:rsidRPr="00021125">
        <w:t>В случае просрочки поставки Товара Поставщиком на срок более чем 5 (пять) календарных дней, Заказчик имеет право отказаться от приёмки</w:t>
      </w:r>
      <w:r w:rsidR="00405D04" w:rsidRPr="00021125">
        <w:t xml:space="preserve"> Товара и </w:t>
      </w:r>
      <w:r w:rsidRPr="00021125">
        <w:t xml:space="preserve">расторгнуть Договор в одностороннем </w:t>
      </w:r>
      <w:r w:rsidR="00405D04" w:rsidRPr="00021125">
        <w:t xml:space="preserve">внесудебном </w:t>
      </w:r>
      <w:r w:rsidRPr="00021125">
        <w:t>порядке.</w:t>
      </w:r>
    </w:p>
    <w:p w14:paraId="6FAD129E" w14:textId="77777777" w:rsidR="0059771E" w:rsidRPr="00021125" w:rsidRDefault="0059771E" w:rsidP="00FC0317">
      <w:pPr>
        <w:numPr>
          <w:ilvl w:val="1"/>
          <w:numId w:val="19"/>
        </w:numPr>
        <w:tabs>
          <w:tab w:val="left" w:pos="426"/>
          <w:tab w:val="left" w:pos="993"/>
          <w:tab w:val="left" w:pos="1260"/>
        </w:tabs>
        <w:ind w:left="0" w:firstLine="567"/>
        <w:contextualSpacing/>
        <w:jc w:val="both"/>
      </w:pPr>
      <w:r w:rsidRPr="00021125">
        <w:t>Сроки поставки Товара при изменении объема поставляемого Товара в случае, предусмотренном п.2.4. настоящего Договора, могут быть оговорены в Дополнительном соглашении.</w:t>
      </w:r>
    </w:p>
    <w:p w14:paraId="5DB01F9F" w14:textId="77777777" w:rsidR="0059771E" w:rsidRPr="00021125" w:rsidRDefault="0059771E" w:rsidP="00FC0317">
      <w:pPr>
        <w:tabs>
          <w:tab w:val="left" w:pos="426"/>
          <w:tab w:val="left" w:pos="993"/>
        </w:tabs>
        <w:ind w:firstLine="567"/>
        <w:contextualSpacing/>
        <w:jc w:val="both"/>
      </w:pPr>
    </w:p>
    <w:p w14:paraId="48BA0A13" w14:textId="77777777" w:rsidR="0059771E" w:rsidRPr="00021125" w:rsidRDefault="0059771E" w:rsidP="00FC0317">
      <w:pPr>
        <w:numPr>
          <w:ilvl w:val="0"/>
          <w:numId w:val="12"/>
        </w:numPr>
        <w:tabs>
          <w:tab w:val="left" w:pos="567"/>
          <w:tab w:val="left" w:pos="993"/>
        </w:tabs>
        <w:ind w:left="0" w:firstLine="567"/>
        <w:contextualSpacing/>
        <w:jc w:val="center"/>
        <w:rPr>
          <w:b/>
        </w:rPr>
      </w:pPr>
      <w:r w:rsidRPr="00021125">
        <w:rPr>
          <w:b/>
        </w:rPr>
        <w:t>Качество и комплектность Товара</w:t>
      </w:r>
    </w:p>
    <w:p w14:paraId="242169A6" w14:textId="5B8524B9" w:rsidR="0059771E" w:rsidRPr="00021125" w:rsidRDefault="0059771E" w:rsidP="00FC0317">
      <w:pPr>
        <w:numPr>
          <w:ilvl w:val="1"/>
          <w:numId w:val="12"/>
        </w:numPr>
        <w:tabs>
          <w:tab w:val="left" w:pos="567"/>
          <w:tab w:val="left" w:pos="993"/>
        </w:tabs>
        <w:ind w:left="0" w:firstLine="567"/>
        <w:contextualSpacing/>
        <w:jc w:val="both"/>
        <w:rPr>
          <w:b/>
        </w:rPr>
      </w:pPr>
      <w:r w:rsidRPr="00021125">
        <w:rPr>
          <w:color w:val="000000"/>
        </w:rPr>
        <w:t xml:space="preserve">Качество и комплектность поставляемого Товара должны соответствовать государственным стандартам, техническим условиям (далее - ТУ) и нормативным документам, </w:t>
      </w:r>
      <w:r w:rsidRPr="00021125">
        <w:rPr>
          <w:color w:val="000000"/>
          <w:spacing w:val="-4"/>
        </w:rPr>
        <w:t>установленным для данного вида Товаров, а также требованиям Технического задания (Приложение №1</w:t>
      </w:r>
      <w:r w:rsidRPr="00021125">
        <w:rPr>
          <w:color w:val="000000"/>
        </w:rPr>
        <w:t xml:space="preserve"> к Договору). Товар должен полностью соответствовать требованиям </w:t>
      </w:r>
      <w:r w:rsidR="006A05BE">
        <w:rPr>
          <w:color w:val="000000"/>
        </w:rPr>
        <w:t>Т</w:t>
      </w:r>
      <w:r w:rsidRPr="00021125">
        <w:rPr>
          <w:color w:val="000000"/>
        </w:rPr>
        <w:t xml:space="preserve">ехнического регламента «О безопасности средств индивидуальной защиты» </w:t>
      </w:r>
      <w:r w:rsidR="007A31F5" w:rsidRPr="00021125">
        <w:rPr>
          <w:color w:val="000000"/>
        </w:rPr>
        <w:t xml:space="preserve">ТР </w:t>
      </w:r>
      <w:r w:rsidRPr="00021125">
        <w:rPr>
          <w:color w:val="000000"/>
        </w:rPr>
        <w:t xml:space="preserve">ТС 019/2011 от 01.06.2012 г. с обязательным подтверждением соответствия требованиям указанного технического регламента в форме декларирования или сертификации. Документы о соответствии оформляются по единой форме, утвержденной </w:t>
      </w:r>
      <w:r w:rsidR="006A05BE">
        <w:rPr>
          <w:color w:val="000000"/>
        </w:rPr>
        <w:t>р</w:t>
      </w:r>
      <w:r w:rsidRPr="00021125">
        <w:rPr>
          <w:color w:val="000000"/>
        </w:rPr>
        <w:t>ешением Коллегии Евразийской экономической комиссии № 293 от 25.12.2012 года</w:t>
      </w:r>
      <w:r w:rsidR="006A05BE">
        <w:rPr>
          <w:color w:val="000000"/>
        </w:rPr>
        <w:t>.</w:t>
      </w:r>
    </w:p>
    <w:p w14:paraId="30DECA9D" w14:textId="77777777" w:rsidR="0059771E" w:rsidRPr="00021125" w:rsidRDefault="0059771E" w:rsidP="00FC0317">
      <w:pPr>
        <w:numPr>
          <w:ilvl w:val="1"/>
          <w:numId w:val="12"/>
        </w:numPr>
        <w:tabs>
          <w:tab w:val="left" w:pos="567"/>
          <w:tab w:val="left" w:pos="993"/>
        </w:tabs>
        <w:ind w:left="0" w:firstLine="567"/>
        <w:contextualSpacing/>
        <w:jc w:val="both"/>
        <w:rPr>
          <w:color w:val="000000"/>
        </w:rPr>
      </w:pPr>
      <w:r w:rsidRPr="00021125">
        <w:rPr>
          <w:color w:val="000000"/>
        </w:rPr>
        <w:t>Нарушение упаковки может допускаться исключительно для проверки качества, комплектности, отсутствия повреждения и рабочих качеств Товара. В случае если при проверке Товара в месте его поставки (приемки) было обнаружено нарушение упаковки, в Акт сдачи-приемки вносится соответствующая запись.</w:t>
      </w:r>
    </w:p>
    <w:p w14:paraId="6E0FC38C" w14:textId="77777777" w:rsidR="0059771E" w:rsidRPr="00021125" w:rsidRDefault="0059771E" w:rsidP="00FC0317">
      <w:pPr>
        <w:numPr>
          <w:ilvl w:val="1"/>
          <w:numId w:val="12"/>
        </w:numPr>
        <w:tabs>
          <w:tab w:val="left" w:pos="567"/>
          <w:tab w:val="left" w:pos="993"/>
        </w:tabs>
        <w:ind w:left="0" w:firstLine="567"/>
        <w:contextualSpacing/>
        <w:jc w:val="both"/>
        <w:rPr>
          <w:color w:val="000000"/>
        </w:rPr>
      </w:pPr>
      <w:r w:rsidRPr="00021125">
        <w:rPr>
          <w:color w:val="000000"/>
        </w:rPr>
        <w:t>Гарантия качества Товара предоставляется на весь объем Товара и включает в себя сертификаты соответствия, а также замену некачественного Товара.</w:t>
      </w:r>
    </w:p>
    <w:p w14:paraId="6DCDBBE1" w14:textId="77777777" w:rsidR="0059771E" w:rsidRPr="00021125" w:rsidRDefault="0059771E" w:rsidP="00FC0317">
      <w:pPr>
        <w:numPr>
          <w:ilvl w:val="1"/>
          <w:numId w:val="12"/>
        </w:numPr>
        <w:tabs>
          <w:tab w:val="left" w:pos="567"/>
          <w:tab w:val="left" w:pos="993"/>
        </w:tabs>
        <w:ind w:left="0" w:firstLine="567"/>
        <w:contextualSpacing/>
        <w:jc w:val="both"/>
      </w:pPr>
      <w:r w:rsidRPr="00021125">
        <w:rPr>
          <w:color w:val="000000"/>
        </w:rPr>
        <w:t xml:space="preserve">Срок действия гарантии на поставляемый Товар устанавливается в соответствии с законодательством Российской Федерации с даты подписания Сторонами Акта сдачи-приемки Товара, если больший срок не установлен </w:t>
      </w:r>
      <w:r w:rsidRPr="00021125">
        <w:t>в приложениях к настоящему Договору в технической документации, прилагаемой к Товару (руководства по эксплуатации, паспорта, гарантийные талоны и пр.) или иным способом (размещение информации о гарантийном сроке на упаковке Товара, на интернет-сайте производителя, в рекламе).</w:t>
      </w:r>
    </w:p>
    <w:p w14:paraId="08ADA7D8" w14:textId="77777777" w:rsidR="0059771E" w:rsidRPr="00021125" w:rsidRDefault="0059771E" w:rsidP="00FC0317">
      <w:pPr>
        <w:tabs>
          <w:tab w:val="left" w:pos="567"/>
          <w:tab w:val="left" w:pos="993"/>
        </w:tabs>
        <w:ind w:firstLine="567"/>
        <w:contextualSpacing/>
        <w:jc w:val="both"/>
      </w:pPr>
    </w:p>
    <w:p w14:paraId="090CBBC0" w14:textId="77777777" w:rsidR="0059771E" w:rsidRPr="00021125" w:rsidRDefault="0059771E" w:rsidP="00FC0317">
      <w:pPr>
        <w:numPr>
          <w:ilvl w:val="0"/>
          <w:numId w:val="12"/>
        </w:numPr>
        <w:tabs>
          <w:tab w:val="left" w:pos="567"/>
          <w:tab w:val="left" w:pos="993"/>
        </w:tabs>
        <w:ind w:left="0" w:firstLine="567"/>
        <w:contextualSpacing/>
        <w:jc w:val="center"/>
        <w:rPr>
          <w:b/>
        </w:rPr>
      </w:pPr>
      <w:r w:rsidRPr="00021125">
        <w:rPr>
          <w:b/>
        </w:rPr>
        <w:t>Порядок осуществления приемки поставляемого Товара</w:t>
      </w:r>
    </w:p>
    <w:p w14:paraId="488B63A8" w14:textId="77777777" w:rsidR="0059771E" w:rsidRPr="00021125" w:rsidRDefault="0059771E" w:rsidP="00FC0317">
      <w:pPr>
        <w:numPr>
          <w:ilvl w:val="1"/>
          <w:numId w:val="12"/>
        </w:numPr>
        <w:tabs>
          <w:tab w:val="left" w:pos="567"/>
          <w:tab w:val="left" w:pos="993"/>
        </w:tabs>
        <w:ind w:left="0" w:firstLine="567"/>
        <w:contextualSpacing/>
        <w:jc w:val="both"/>
      </w:pPr>
      <w:r w:rsidRPr="00021125">
        <w:rPr>
          <w:color w:val="000000"/>
        </w:rPr>
        <w:t>Поставщик</w:t>
      </w:r>
      <w:r w:rsidRPr="00021125">
        <w:t xml:space="preserve"> осуществляет доставку и выгрузку Товара по </w:t>
      </w:r>
      <w:r w:rsidR="00405D04" w:rsidRPr="00021125">
        <w:t xml:space="preserve">адресу </w:t>
      </w:r>
      <w:r w:rsidRPr="00021125">
        <w:t xml:space="preserve">Заказчика, </w:t>
      </w:r>
      <w:r w:rsidR="00405D04" w:rsidRPr="00021125">
        <w:t xml:space="preserve">указанному в п. 4.1. </w:t>
      </w:r>
      <w:r w:rsidR="007A31F5" w:rsidRPr="00021125">
        <w:t xml:space="preserve">настоящего </w:t>
      </w:r>
      <w:r w:rsidR="00405D04" w:rsidRPr="00021125">
        <w:t xml:space="preserve">Договора и </w:t>
      </w:r>
      <w:r w:rsidRPr="00021125">
        <w:t>передает Товар уполномоченному представителю Заказчика в количестве и ассортименте, указанном в Спецификации (Приложение №1 к Техническому заданию).</w:t>
      </w:r>
    </w:p>
    <w:p w14:paraId="267AF2A2" w14:textId="77777777" w:rsidR="0059771E" w:rsidRPr="00021125" w:rsidRDefault="0059771E" w:rsidP="00FC0317">
      <w:pPr>
        <w:numPr>
          <w:ilvl w:val="1"/>
          <w:numId w:val="12"/>
        </w:numPr>
        <w:tabs>
          <w:tab w:val="left" w:pos="567"/>
          <w:tab w:val="left" w:pos="993"/>
        </w:tabs>
        <w:ind w:left="0" w:firstLine="567"/>
        <w:contextualSpacing/>
        <w:jc w:val="both"/>
        <w:rPr>
          <w:color w:val="000000"/>
        </w:rPr>
      </w:pPr>
      <w:r w:rsidRPr="00021125">
        <w:rPr>
          <w:color w:val="000000"/>
        </w:rPr>
        <w:lastRenderedPageBreak/>
        <w:t>При сдаче-приемке Товара Поставщиком оформляются и передаются: Акт сдачи-приемки Товара, товарная накладная, счет и счет-фактура, гарантийные обязательства, техническая документация к Товару, а также оригиналы или заверенные надлежащим образом копии документов, подтверждающих соответствие Товара обязательным требованиям к его качеству и безопасности, предусмотренным для Товара данного рода действующим законодательством Российской Федерации.</w:t>
      </w:r>
    </w:p>
    <w:p w14:paraId="55BAF915" w14:textId="77777777" w:rsidR="0059771E" w:rsidRPr="00021125" w:rsidRDefault="0059771E" w:rsidP="00FC0317">
      <w:pPr>
        <w:numPr>
          <w:ilvl w:val="1"/>
          <w:numId w:val="12"/>
        </w:numPr>
        <w:tabs>
          <w:tab w:val="left" w:pos="567"/>
          <w:tab w:val="left" w:pos="993"/>
        </w:tabs>
        <w:ind w:left="0" w:firstLine="567"/>
        <w:contextualSpacing/>
        <w:jc w:val="both"/>
        <w:rPr>
          <w:color w:val="000000"/>
        </w:rPr>
      </w:pPr>
      <w:r w:rsidRPr="00021125">
        <w:rPr>
          <w:color w:val="000000"/>
        </w:rPr>
        <w:t>Уполномоченный представитель Заказчика проверяет поставленный Товар по техническим, функциональным и качественным характеристикам, а также на соответствие Товара Спецификации, а документов - требованиям действующего законодательства Российской Федерации в течение 3 (Трех) рабочих дней, следующих после дня поставки Товара.</w:t>
      </w:r>
    </w:p>
    <w:p w14:paraId="00F2785E" w14:textId="77777777" w:rsidR="0059771E" w:rsidRPr="00021125" w:rsidRDefault="0059771E" w:rsidP="00FC0317">
      <w:pPr>
        <w:numPr>
          <w:ilvl w:val="1"/>
          <w:numId w:val="12"/>
        </w:numPr>
        <w:tabs>
          <w:tab w:val="left" w:pos="567"/>
          <w:tab w:val="left" w:pos="993"/>
        </w:tabs>
        <w:ind w:left="0" w:firstLine="567"/>
        <w:contextualSpacing/>
        <w:jc w:val="both"/>
        <w:rPr>
          <w:color w:val="000000"/>
        </w:rPr>
      </w:pPr>
      <w:r w:rsidRPr="00021125">
        <w:rPr>
          <w:color w:val="000000"/>
        </w:rPr>
        <w:t>При отсутствии недостатков в поставленном Товаре Заказчиком подписывается и передается Поставщику Акт сдачи-приемки Товара и товарная накладная.</w:t>
      </w:r>
    </w:p>
    <w:p w14:paraId="71006A8A" w14:textId="77777777" w:rsidR="0059771E" w:rsidRPr="00021125" w:rsidRDefault="0059771E" w:rsidP="00FC0317">
      <w:pPr>
        <w:numPr>
          <w:ilvl w:val="1"/>
          <w:numId w:val="12"/>
        </w:numPr>
        <w:tabs>
          <w:tab w:val="left" w:pos="567"/>
          <w:tab w:val="left" w:pos="993"/>
        </w:tabs>
        <w:ind w:left="0" w:firstLine="567"/>
        <w:contextualSpacing/>
        <w:jc w:val="both"/>
        <w:rPr>
          <w:color w:val="000000"/>
        </w:rPr>
      </w:pPr>
      <w:r w:rsidRPr="00021125">
        <w:rPr>
          <w:color w:val="000000"/>
        </w:rPr>
        <w:t xml:space="preserve">При обнаружении Заказчиком в ходе проверки недостатков Товара составляется рекламационный акт, в котором фиксируется перечень недостатков и срок для их устранения или замены Товара. При отказе (уклонении) Поставщика от подписания рекламационного акта, в нем делается отметка об этом. </w:t>
      </w:r>
    </w:p>
    <w:p w14:paraId="38041969" w14:textId="77777777" w:rsidR="0059771E" w:rsidRPr="00021125" w:rsidRDefault="0059771E" w:rsidP="00FC0317">
      <w:pPr>
        <w:numPr>
          <w:ilvl w:val="1"/>
          <w:numId w:val="12"/>
        </w:numPr>
        <w:tabs>
          <w:tab w:val="left" w:pos="567"/>
          <w:tab w:val="left" w:pos="993"/>
        </w:tabs>
        <w:ind w:left="0" w:firstLine="567"/>
        <w:contextualSpacing/>
        <w:jc w:val="both"/>
        <w:rPr>
          <w:color w:val="000000"/>
        </w:rPr>
      </w:pPr>
      <w:r w:rsidRPr="00021125">
        <w:rPr>
          <w:color w:val="000000"/>
        </w:rPr>
        <w:t>Некачественный, некомплектный Товар, равно как и Товар, поставленный не в соответствии со Спецификацией, считается непоставленным и возвращается Поставщику. Расходы по возврату непоставленного Товара несет Поставщик.</w:t>
      </w:r>
    </w:p>
    <w:p w14:paraId="104F981B" w14:textId="07C8262F" w:rsidR="0059771E" w:rsidRDefault="0059771E" w:rsidP="00FC0317">
      <w:pPr>
        <w:numPr>
          <w:ilvl w:val="1"/>
          <w:numId w:val="12"/>
        </w:numPr>
        <w:tabs>
          <w:tab w:val="left" w:pos="567"/>
          <w:tab w:val="left" w:pos="993"/>
        </w:tabs>
        <w:ind w:left="0" w:firstLine="567"/>
        <w:contextualSpacing/>
        <w:jc w:val="both"/>
        <w:rPr>
          <w:color w:val="000000"/>
        </w:rPr>
      </w:pPr>
      <w:r w:rsidRPr="00021125">
        <w:rPr>
          <w:color w:val="000000"/>
        </w:rPr>
        <w:t>Поставщик обязан устранить все обнаруженные недостатки в срок, указанный Заказчиком в рекламационном акте.</w:t>
      </w:r>
    </w:p>
    <w:p w14:paraId="246D9A57" w14:textId="0C8A268C" w:rsidR="00821D04" w:rsidRPr="00821D04" w:rsidRDefault="00821D04" w:rsidP="00821D04">
      <w:pPr>
        <w:numPr>
          <w:ilvl w:val="1"/>
          <w:numId w:val="12"/>
        </w:numPr>
        <w:tabs>
          <w:tab w:val="left" w:pos="567"/>
          <w:tab w:val="left" w:pos="993"/>
        </w:tabs>
        <w:ind w:left="0" w:firstLine="567"/>
        <w:contextualSpacing/>
        <w:jc w:val="both"/>
        <w:rPr>
          <w:color w:val="000000"/>
        </w:rPr>
      </w:pPr>
      <w:r w:rsidRPr="000D59AE">
        <w:t>Приемка товаров осуществляется Заказчиком, оформляется Актом приемки по форме 0510452, который составляется и подписывается исключительно уполномоченным представителем Заказчика. Поставка и приемка считаются подтвержденными при отсутствии у Заказчика претензий. Поставщик не обязан участвовать в подписании акта приемки (ф. 0510452) и принимает его в ознакомление, акт направляется Поставщику по электронной почте.</w:t>
      </w:r>
    </w:p>
    <w:p w14:paraId="66519C49" w14:textId="77777777" w:rsidR="0059771E" w:rsidRPr="00021125" w:rsidRDefault="0059771E" w:rsidP="00FC0317">
      <w:pPr>
        <w:tabs>
          <w:tab w:val="left" w:pos="567"/>
          <w:tab w:val="left" w:pos="993"/>
        </w:tabs>
        <w:ind w:firstLine="567"/>
        <w:contextualSpacing/>
        <w:jc w:val="both"/>
      </w:pPr>
    </w:p>
    <w:p w14:paraId="63E57F6C" w14:textId="77777777" w:rsidR="0059771E" w:rsidRPr="00021125" w:rsidRDefault="0059771E" w:rsidP="00FC0317">
      <w:pPr>
        <w:numPr>
          <w:ilvl w:val="0"/>
          <w:numId w:val="12"/>
        </w:numPr>
        <w:tabs>
          <w:tab w:val="left" w:pos="567"/>
          <w:tab w:val="left" w:pos="993"/>
        </w:tabs>
        <w:ind w:left="0" w:firstLine="567"/>
        <w:contextualSpacing/>
        <w:jc w:val="center"/>
        <w:rPr>
          <w:b/>
        </w:rPr>
      </w:pPr>
      <w:r w:rsidRPr="00021125">
        <w:rPr>
          <w:b/>
        </w:rPr>
        <w:t>Обстоятельства непреодолимой силы</w:t>
      </w:r>
    </w:p>
    <w:p w14:paraId="76564971" w14:textId="77777777" w:rsidR="0059771E" w:rsidRPr="00021125" w:rsidRDefault="0059771E" w:rsidP="00FC0317">
      <w:pPr>
        <w:pStyle w:val="a6"/>
        <w:numPr>
          <w:ilvl w:val="1"/>
          <w:numId w:val="12"/>
        </w:numPr>
        <w:ind w:left="0" w:firstLine="567"/>
        <w:jc w:val="both"/>
        <w:rPr>
          <w:color w:val="000000"/>
        </w:rPr>
      </w:pPr>
      <w:r w:rsidRPr="00021125">
        <w:rPr>
          <w:color w:val="000000"/>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действия обстоятельств непреодолимой силы в соответствии с тем, как эти обстоятельства определены действующим законодательством Российской Федерации.</w:t>
      </w:r>
    </w:p>
    <w:p w14:paraId="674C73E0" w14:textId="77777777" w:rsidR="0059771E" w:rsidRPr="00021125" w:rsidRDefault="0059771E" w:rsidP="00FC0317">
      <w:pPr>
        <w:numPr>
          <w:ilvl w:val="1"/>
          <w:numId w:val="12"/>
        </w:numPr>
        <w:tabs>
          <w:tab w:val="left" w:pos="567"/>
          <w:tab w:val="left" w:pos="993"/>
        </w:tabs>
        <w:ind w:left="0" w:firstLine="567"/>
        <w:contextualSpacing/>
        <w:jc w:val="both"/>
        <w:rPr>
          <w:color w:val="000000"/>
        </w:rPr>
      </w:pPr>
      <w:r w:rsidRPr="00021125">
        <w:rPr>
          <w:color w:val="000000"/>
        </w:rPr>
        <w:t>При наступлении обстоятельств, указанных в п. 7.1, каждая Сторона должна в срок не более 5 (Пяти) рабочих дней с момента их наступления известить в письменном виде другую Сторону о невозможности частичного или полного исполнения своих обязательств по настоящему Договору.</w:t>
      </w:r>
    </w:p>
    <w:p w14:paraId="7B065414" w14:textId="77777777" w:rsidR="0059771E" w:rsidRPr="00021125" w:rsidRDefault="0059771E" w:rsidP="00FC0317">
      <w:pPr>
        <w:numPr>
          <w:ilvl w:val="1"/>
          <w:numId w:val="12"/>
        </w:numPr>
        <w:tabs>
          <w:tab w:val="left" w:pos="567"/>
          <w:tab w:val="left" w:pos="993"/>
        </w:tabs>
        <w:ind w:left="0" w:firstLine="567"/>
        <w:contextualSpacing/>
        <w:jc w:val="both"/>
        <w:rPr>
          <w:color w:val="000000"/>
        </w:rPr>
      </w:pPr>
      <w:r w:rsidRPr="00021125">
        <w:rPr>
          <w:color w:val="000000"/>
        </w:rPr>
        <w:t xml:space="preserve">Достаточным доказательством действия обстоятельств непреодолимой силы является справка, выданная торгово-промышленной палатой по месту действия обстоятельств непреодолимой силы. </w:t>
      </w:r>
    </w:p>
    <w:p w14:paraId="3CD47F33" w14:textId="77777777" w:rsidR="0059771E" w:rsidRPr="00021125" w:rsidRDefault="0059771E" w:rsidP="00FC0317">
      <w:pPr>
        <w:numPr>
          <w:ilvl w:val="1"/>
          <w:numId w:val="12"/>
        </w:numPr>
        <w:tabs>
          <w:tab w:val="left" w:pos="567"/>
          <w:tab w:val="left" w:pos="993"/>
        </w:tabs>
        <w:ind w:left="0" w:firstLine="567"/>
        <w:contextualSpacing/>
        <w:jc w:val="both"/>
        <w:rPr>
          <w:color w:val="000000"/>
        </w:rPr>
      </w:pPr>
      <w:r w:rsidRPr="00021125">
        <w:rPr>
          <w:color w:val="000000"/>
        </w:rPr>
        <w:t>При отсутствии своевременного извещения, указанного в п. 7.2 настоящего Договора, Сторона обязана возместить другой Стороне убытки, причиненные не извещением или несвоевременным извещением.</w:t>
      </w:r>
    </w:p>
    <w:p w14:paraId="3F208BCA" w14:textId="77777777" w:rsidR="0059771E" w:rsidRPr="00021125" w:rsidRDefault="0059771E" w:rsidP="00FC0317">
      <w:pPr>
        <w:numPr>
          <w:ilvl w:val="1"/>
          <w:numId w:val="12"/>
        </w:numPr>
        <w:tabs>
          <w:tab w:val="left" w:pos="567"/>
          <w:tab w:val="left" w:pos="993"/>
        </w:tabs>
        <w:ind w:left="0" w:firstLine="567"/>
        <w:contextualSpacing/>
        <w:jc w:val="both"/>
      </w:pPr>
      <w:r w:rsidRPr="00021125">
        <w:rPr>
          <w:color w:val="000000"/>
        </w:rPr>
        <w:t>Если действие обстоятельств непреодолимой силы продолжается в течение трех (3) месяцев подряд, Договор может быть расторгнут по инициативе любой из Сторон после письменного извещения об этом другой Стороны, без возмещения</w:t>
      </w:r>
      <w:r w:rsidRPr="00021125">
        <w:t xml:space="preserve"> убытков.</w:t>
      </w:r>
    </w:p>
    <w:p w14:paraId="5E9F8A11" w14:textId="77777777" w:rsidR="0059771E" w:rsidRPr="00021125" w:rsidRDefault="0059771E" w:rsidP="00FC0317">
      <w:pPr>
        <w:tabs>
          <w:tab w:val="left" w:pos="567"/>
          <w:tab w:val="left" w:pos="993"/>
        </w:tabs>
        <w:ind w:left="567"/>
        <w:contextualSpacing/>
        <w:jc w:val="both"/>
        <w:rPr>
          <w:color w:val="000000"/>
        </w:rPr>
      </w:pPr>
    </w:p>
    <w:p w14:paraId="2980852B" w14:textId="77777777" w:rsidR="0059771E" w:rsidRPr="00021125" w:rsidRDefault="0059771E" w:rsidP="00FC0317">
      <w:pPr>
        <w:numPr>
          <w:ilvl w:val="0"/>
          <w:numId w:val="12"/>
        </w:numPr>
        <w:tabs>
          <w:tab w:val="left" w:pos="567"/>
          <w:tab w:val="left" w:pos="993"/>
        </w:tabs>
        <w:ind w:left="0" w:firstLine="567"/>
        <w:contextualSpacing/>
        <w:jc w:val="center"/>
        <w:rPr>
          <w:b/>
        </w:rPr>
      </w:pPr>
      <w:r w:rsidRPr="00021125">
        <w:rPr>
          <w:b/>
        </w:rPr>
        <w:t>Ответственность сторон</w:t>
      </w:r>
    </w:p>
    <w:p w14:paraId="4281980A" w14:textId="77777777" w:rsidR="0059771E" w:rsidRPr="00021125" w:rsidRDefault="0059771E" w:rsidP="00FC0317">
      <w:pPr>
        <w:numPr>
          <w:ilvl w:val="1"/>
          <w:numId w:val="12"/>
        </w:numPr>
        <w:tabs>
          <w:tab w:val="left" w:pos="567"/>
          <w:tab w:val="left" w:pos="993"/>
        </w:tabs>
        <w:ind w:left="0" w:firstLine="567"/>
        <w:contextualSpacing/>
        <w:jc w:val="both"/>
        <w:rPr>
          <w:color w:val="000000"/>
        </w:rPr>
      </w:pPr>
      <w:r w:rsidRPr="00021125">
        <w:rPr>
          <w:color w:val="000000"/>
        </w:rPr>
        <w:t>В случае просрочки обязательства по поставке Товаров, предусмотренных настоящим Договором, Поставщик уплачивает Заказчику неустойку в размере 0,1% (Одна десятая процента) от стоимости недопоставленного Товара за каждый день просрочки.</w:t>
      </w:r>
    </w:p>
    <w:p w14:paraId="00B2942C" w14:textId="77777777" w:rsidR="0059771E" w:rsidRPr="00021125" w:rsidRDefault="0059771E" w:rsidP="00FC0317">
      <w:pPr>
        <w:numPr>
          <w:ilvl w:val="1"/>
          <w:numId w:val="12"/>
        </w:numPr>
        <w:tabs>
          <w:tab w:val="left" w:pos="567"/>
          <w:tab w:val="left" w:pos="993"/>
        </w:tabs>
        <w:ind w:left="0" w:firstLine="567"/>
        <w:contextualSpacing/>
        <w:jc w:val="both"/>
        <w:rPr>
          <w:color w:val="000000"/>
        </w:rPr>
      </w:pPr>
      <w:r w:rsidRPr="00021125">
        <w:rPr>
          <w:color w:val="000000"/>
        </w:rPr>
        <w:t>Поставщик освобождается от уплаты неустойки, если докажет, что просрочка исполнения обязательства произошла вследствие действия обстоятельств непреодолимой силы или по вине Заказчика.</w:t>
      </w:r>
    </w:p>
    <w:p w14:paraId="5DEB1BF9" w14:textId="77777777" w:rsidR="0059771E" w:rsidRPr="00021125" w:rsidRDefault="0059771E" w:rsidP="00FC0317">
      <w:pPr>
        <w:numPr>
          <w:ilvl w:val="1"/>
          <w:numId w:val="12"/>
        </w:numPr>
        <w:tabs>
          <w:tab w:val="left" w:pos="567"/>
          <w:tab w:val="left" w:pos="993"/>
        </w:tabs>
        <w:ind w:left="0" w:firstLine="567"/>
        <w:contextualSpacing/>
        <w:jc w:val="both"/>
        <w:rPr>
          <w:color w:val="000000"/>
        </w:rPr>
      </w:pPr>
      <w:r w:rsidRPr="00021125">
        <w:rPr>
          <w:color w:val="000000"/>
        </w:rPr>
        <w:lastRenderedPageBreak/>
        <w:t xml:space="preserve">При несоблюдении предусмотренных настоящим Договором сроков платежей Заказчик уплачивает Поставщику неустойку в размере 0,1% (Одна десятая процента) от стоимости неоплаченного в срок Товара за каждый день просрочки, но не более 10% (Десяти процентов) от цены настоящего Договора. </w:t>
      </w:r>
    </w:p>
    <w:p w14:paraId="1F9CFDF2" w14:textId="77777777" w:rsidR="0059771E" w:rsidRPr="00021125" w:rsidRDefault="0059771E" w:rsidP="00FC0317">
      <w:pPr>
        <w:numPr>
          <w:ilvl w:val="1"/>
          <w:numId w:val="12"/>
        </w:numPr>
        <w:tabs>
          <w:tab w:val="left" w:pos="567"/>
          <w:tab w:val="left" w:pos="993"/>
        </w:tabs>
        <w:ind w:left="0" w:firstLine="567"/>
        <w:contextualSpacing/>
        <w:jc w:val="both"/>
        <w:rPr>
          <w:color w:val="000000"/>
        </w:rPr>
      </w:pPr>
      <w:r w:rsidRPr="00021125">
        <w:rPr>
          <w:color w:val="000000"/>
        </w:rPr>
        <w:t xml:space="preserve">Заказчик освобождается от уплаты неустойки (штрафа, пеней), если докажет, что просрочка исполнения указанного обязательства произошла </w:t>
      </w:r>
      <w:r w:rsidRPr="00021125">
        <w:t>по обстоятельствам, не зависящим от воли Заказчика</w:t>
      </w:r>
      <w:r w:rsidRPr="00021125">
        <w:rPr>
          <w:color w:val="000000"/>
        </w:rPr>
        <w:t xml:space="preserve"> по вине другой Стороны.</w:t>
      </w:r>
    </w:p>
    <w:p w14:paraId="64C6EDBA" w14:textId="77777777" w:rsidR="0059771E" w:rsidRPr="00021125" w:rsidRDefault="0059771E" w:rsidP="00FC0317">
      <w:pPr>
        <w:numPr>
          <w:ilvl w:val="1"/>
          <w:numId w:val="12"/>
        </w:numPr>
        <w:tabs>
          <w:tab w:val="left" w:pos="567"/>
          <w:tab w:val="left" w:pos="993"/>
        </w:tabs>
        <w:ind w:left="0" w:firstLine="567"/>
        <w:contextualSpacing/>
        <w:jc w:val="both"/>
        <w:rPr>
          <w:color w:val="000000"/>
        </w:rPr>
      </w:pPr>
      <w:r w:rsidRPr="00021125">
        <w:rPr>
          <w:color w:val="000000"/>
        </w:rPr>
        <w:t xml:space="preserve">Ответственность Сторон в иных случаях определяется в соответствии </w:t>
      </w:r>
      <w:r w:rsidRPr="00021125">
        <w:rPr>
          <w:color w:val="000000"/>
        </w:rPr>
        <w:br/>
        <w:t>с законодательством Российской Федерации.</w:t>
      </w:r>
    </w:p>
    <w:p w14:paraId="3E9AD6FB" w14:textId="77777777" w:rsidR="0059771E" w:rsidRPr="00021125" w:rsidRDefault="0059771E" w:rsidP="00FC0317">
      <w:pPr>
        <w:numPr>
          <w:ilvl w:val="1"/>
          <w:numId w:val="12"/>
        </w:numPr>
        <w:tabs>
          <w:tab w:val="left" w:pos="567"/>
          <w:tab w:val="left" w:pos="993"/>
        </w:tabs>
        <w:ind w:left="0" w:firstLine="567"/>
        <w:contextualSpacing/>
        <w:jc w:val="both"/>
        <w:rPr>
          <w:color w:val="000000"/>
        </w:rPr>
      </w:pPr>
      <w:r w:rsidRPr="00021125">
        <w:rPr>
          <w:color w:val="000000"/>
        </w:rPr>
        <w:t>Уплата неустойки не освобождает Поставщика от исполнения обязательств или устранения нарушений настоящего Договора.</w:t>
      </w:r>
    </w:p>
    <w:p w14:paraId="55362FED" w14:textId="77777777" w:rsidR="0059771E" w:rsidRPr="00021125" w:rsidRDefault="0059771E" w:rsidP="00FC0317">
      <w:pPr>
        <w:numPr>
          <w:ilvl w:val="1"/>
          <w:numId w:val="12"/>
        </w:numPr>
        <w:tabs>
          <w:tab w:val="left" w:pos="567"/>
          <w:tab w:val="left" w:pos="993"/>
        </w:tabs>
        <w:ind w:left="0" w:firstLine="567"/>
        <w:contextualSpacing/>
        <w:jc w:val="both"/>
        <w:rPr>
          <w:color w:val="000000"/>
        </w:rPr>
      </w:pPr>
      <w:r w:rsidRPr="00021125">
        <w:rPr>
          <w:color w:val="000000"/>
        </w:rPr>
        <w:t>За неисполнение обязательств или за отказ от исполнения Договора Поставщик уплачивает Заказчику штрафную неустойку в размере 10% (Десяти процентов) от цены настоящего Договора.</w:t>
      </w:r>
    </w:p>
    <w:p w14:paraId="1AD981A6" w14:textId="77777777" w:rsidR="0059771E" w:rsidRPr="00021125" w:rsidRDefault="0059771E" w:rsidP="00FC0317">
      <w:pPr>
        <w:numPr>
          <w:ilvl w:val="1"/>
          <w:numId w:val="12"/>
        </w:numPr>
        <w:tabs>
          <w:tab w:val="left" w:pos="567"/>
          <w:tab w:val="left" w:pos="993"/>
        </w:tabs>
        <w:ind w:left="0" w:firstLine="567"/>
        <w:contextualSpacing/>
        <w:jc w:val="both"/>
        <w:rPr>
          <w:color w:val="000000"/>
        </w:rPr>
      </w:pPr>
      <w:r w:rsidRPr="00021125">
        <w:rPr>
          <w:color w:val="000000"/>
        </w:rPr>
        <w:t>В случае неисполнения или ненадлежащего исполнения Поставщиком обязательств по Договору Заказчик вправе произвести оплату по Договору в размере за вычетом суммы неустойки (штрафа, пени), подлежащей уплате Поставщиком в соответствии с условиями ответственности последнего по Договору.</w:t>
      </w:r>
    </w:p>
    <w:p w14:paraId="254F7C06" w14:textId="77777777" w:rsidR="0059771E" w:rsidRPr="00021125" w:rsidRDefault="0059771E" w:rsidP="00FC0317">
      <w:pPr>
        <w:tabs>
          <w:tab w:val="left" w:pos="567"/>
          <w:tab w:val="left" w:pos="993"/>
          <w:tab w:val="left" w:pos="1134"/>
        </w:tabs>
        <w:ind w:firstLine="567"/>
        <w:contextualSpacing/>
        <w:jc w:val="both"/>
      </w:pPr>
    </w:p>
    <w:p w14:paraId="7555A6ED" w14:textId="77777777" w:rsidR="0059771E" w:rsidRPr="00021125" w:rsidRDefault="0059771E" w:rsidP="00FC0317">
      <w:pPr>
        <w:numPr>
          <w:ilvl w:val="0"/>
          <w:numId w:val="12"/>
        </w:numPr>
        <w:tabs>
          <w:tab w:val="left" w:pos="567"/>
          <w:tab w:val="left" w:pos="993"/>
        </w:tabs>
        <w:ind w:left="0" w:firstLine="567"/>
        <w:contextualSpacing/>
        <w:jc w:val="center"/>
        <w:rPr>
          <w:b/>
        </w:rPr>
      </w:pPr>
      <w:r w:rsidRPr="00021125">
        <w:rPr>
          <w:b/>
        </w:rPr>
        <w:t>Разрешение споров</w:t>
      </w:r>
    </w:p>
    <w:p w14:paraId="71F1CD80" w14:textId="77777777" w:rsidR="0059771E" w:rsidRPr="00021125" w:rsidRDefault="0059771E" w:rsidP="00FC0317">
      <w:pPr>
        <w:numPr>
          <w:ilvl w:val="1"/>
          <w:numId w:val="12"/>
        </w:numPr>
        <w:tabs>
          <w:tab w:val="left" w:pos="567"/>
          <w:tab w:val="left" w:pos="993"/>
        </w:tabs>
        <w:ind w:left="0" w:firstLine="567"/>
        <w:contextualSpacing/>
        <w:jc w:val="both"/>
      </w:pPr>
      <w:r w:rsidRPr="00021125">
        <w:t xml:space="preserve">Споры </w:t>
      </w:r>
      <w:r w:rsidRPr="00021125">
        <w:rPr>
          <w:color w:val="000000"/>
        </w:rPr>
        <w:t>и разногласия, которые могут возникнуть при исполнении настоящего договора, Стороны будут</w:t>
      </w:r>
      <w:r w:rsidRPr="00021125">
        <w:t xml:space="preserve"> стремиться разрешить в досудебном (претензионном) порядке. </w:t>
      </w:r>
    </w:p>
    <w:p w14:paraId="6465ADFF" w14:textId="77777777" w:rsidR="0059771E" w:rsidRPr="00021125" w:rsidRDefault="0059771E" w:rsidP="00FC0317">
      <w:pPr>
        <w:tabs>
          <w:tab w:val="left" w:pos="993"/>
        </w:tabs>
        <w:ind w:firstLine="567"/>
        <w:contextualSpacing/>
        <w:jc w:val="both"/>
      </w:pPr>
      <w:r w:rsidRPr="00021125">
        <w:t xml:space="preserve">Сторона, право которой нарушено, до обращения в арбитражный суд обязана предъявить другой Стороне письменную претензию с изложением своих требований. Претензия направляется по электронной почте и одновременно высылается по почте заказным письмом с уведомлением о вручении. Датой получения претензии считается день ее передачи по электронной почте. Срок для ответа на претензию устанавливается 14 (Четырнадцати) календарных дней со дня ее получения. Ответ на претензию направляется по электронной почте и одновременно высылается по почте заказным письмом с уведомлением о вручении. </w:t>
      </w:r>
    </w:p>
    <w:p w14:paraId="2BD0EB47" w14:textId="77777777" w:rsidR="0059771E" w:rsidRPr="00021125" w:rsidRDefault="0059771E" w:rsidP="00FC0317">
      <w:pPr>
        <w:numPr>
          <w:ilvl w:val="1"/>
          <w:numId w:val="12"/>
        </w:numPr>
        <w:tabs>
          <w:tab w:val="left" w:pos="567"/>
          <w:tab w:val="left" w:pos="993"/>
        </w:tabs>
        <w:ind w:left="0" w:firstLine="567"/>
        <w:contextualSpacing/>
        <w:jc w:val="both"/>
        <w:rPr>
          <w:rFonts w:eastAsia="MS Mincho"/>
        </w:rPr>
      </w:pPr>
      <w:r w:rsidRPr="00021125">
        <w:t>В случае если в указанный в претензии срок претензионные требования не будут удовлетворены (</w:t>
      </w:r>
      <w:r w:rsidRPr="00021125">
        <w:rPr>
          <w:color w:val="000000"/>
        </w:rPr>
        <w:t>полностью</w:t>
      </w:r>
      <w:r w:rsidRPr="00021125">
        <w:t xml:space="preserve"> или частично), Сторона, право которой нарушено, может обратиться с исковым заявлением в</w:t>
      </w:r>
      <w:r w:rsidRPr="00021125">
        <w:rPr>
          <w:rFonts w:eastAsia="MS Mincho"/>
        </w:rPr>
        <w:t xml:space="preserve"> Арбитражный суд города Санкт-Петербурга и Ленинградской области в соответствии с законодательством Российской Федерации.</w:t>
      </w:r>
    </w:p>
    <w:p w14:paraId="08DEBBE4" w14:textId="77777777" w:rsidR="0059771E" w:rsidRPr="00021125" w:rsidRDefault="0059771E" w:rsidP="00FC0317">
      <w:pPr>
        <w:tabs>
          <w:tab w:val="left" w:pos="567"/>
          <w:tab w:val="left" w:pos="993"/>
        </w:tabs>
        <w:ind w:firstLine="567"/>
        <w:contextualSpacing/>
        <w:jc w:val="both"/>
      </w:pPr>
    </w:p>
    <w:p w14:paraId="63DADD09" w14:textId="77777777" w:rsidR="0059771E" w:rsidRPr="00021125" w:rsidRDefault="0059771E" w:rsidP="00FC0317">
      <w:pPr>
        <w:numPr>
          <w:ilvl w:val="0"/>
          <w:numId w:val="12"/>
        </w:numPr>
        <w:tabs>
          <w:tab w:val="left" w:pos="567"/>
          <w:tab w:val="left" w:pos="993"/>
        </w:tabs>
        <w:ind w:left="0" w:firstLine="567"/>
        <w:contextualSpacing/>
        <w:jc w:val="center"/>
        <w:rPr>
          <w:b/>
        </w:rPr>
      </w:pPr>
      <w:r w:rsidRPr="00021125">
        <w:rPr>
          <w:b/>
        </w:rPr>
        <w:t>Порядок изменения и расторжения договора</w:t>
      </w:r>
    </w:p>
    <w:p w14:paraId="5E5E9FD9" w14:textId="77777777" w:rsidR="0059771E" w:rsidRPr="00021125" w:rsidRDefault="0059771E" w:rsidP="00FC0317">
      <w:pPr>
        <w:numPr>
          <w:ilvl w:val="1"/>
          <w:numId w:val="12"/>
        </w:numPr>
        <w:tabs>
          <w:tab w:val="left" w:pos="567"/>
          <w:tab w:val="left" w:pos="993"/>
        </w:tabs>
        <w:ind w:left="0" w:firstLine="567"/>
        <w:contextualSpacing/>
        <w:jc w:val="both"/>
      </w:pPr>
      <w:r w:rsidRPr="00021125">
        <w:t>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 включая гарантийные обязательства и оплату поставленного Товара.</w:t>
      </w:r>
    </w:p>
    <w:p w14:paraId="6F273227" w14:textId="77777777" w:rsidR="0059771E" w:rsidRPr="00021125" w:rsidRDefault="0059771E" w:rsidP="00FC0317">
      <w:pPr>
        <w:numPr>
          <w:ilvl w:val="1"/>
          <w:numId w:val="12"/>
        </w:numPr>
        <w:tabs>
          <w:tab w:val="left" w:pos="567"/>
          <w:tab w:val="left" w:pos="993"/>
        </w:tabs>
        <w:ind w:left="0" w:firstLine="567"/>
        <w:contextualSpacing/>
        <w:jc w:val="both"/>
      </w:pPr>
      <w:r w:rsidRPr="00021125">
        <w:t>Расторжение настоящего Договора допускается по соглашению Сторон, по решению суда по основаниям, предусмотренным гражданским законодательством РФ или в одностороннем порядке.</w:t>
      </w:r>
    </w:p>
    <w:p w14:paraId="4DBBF8B4" w14:textId="77777777" w:rsidR="0059771E" w:rsidRPr="00021125" w:rsidRDefault="0059771E" w:rsidP="00FC0317">
      <w:pPr>
        <w:numPr>
          <w:ilvl w:val="1"/>
          <w:numId w:val="12"/>
        </w:numPr>
        <w:tabs>
          <w:tab w:val="left" w:pos="567"/>
          <w:tab w:val="left" w:pos="993"/>
          <w:tab w:val="left" w:pos="1134"/>
        </w:tabs>
        <w:ind w:left="0" w:firstLine="567"/>
        <w:contextualSpacing/>
        <w:jc w:val="both"/>
      </w:pPr>
      <w:r w:rsidRPr="00021125">
        <w:t>Отказ от исполнения настоящего Договора Сторонами в одностороннем внесудебном порядке допускается в следующих случаях:</w:t>
      </w:r>
    </w:p>
    <w:p w14:paraId="3F40F904" w14:textId="77777777" w:rsidR="0059771E" w:rsidRPr="00021125" w:rsidRDefault="0059771E" w:rsidP="00FC0317">
      <w:pPr>
        <w:numPr>
          <w:ilvl w:val="2"/>
          <w:numId w:val="12"/>
        </w:numPr>
        <w:tabs>
          <w:tab w:val="left" w:pos="567"/>
          <w:tab w:val="left" w:pos="720"/>
        </w:tabs>
        <w:ind w:left="0" w:firstLine="567"/>
        <w:contextualSpacing/>
        <w:jc w:val="both"/>
      </w:pPr>
      <w:r w:rsidRPr="00021125">
        <w:t>по требованию Заказчика без возмещения Поставщику каких-либо расходов, пеней, штрафов, убытков и упущенной выгоды - в случае нарушения Поставщиком существенных условий Договора. Под существенными условиями Договора понимаются сроки поставки Товара в соответствии с условиями п. 4.3., 4.5. настоящего Договора, предмет Договора с учетом условий п.2.4 настоящего Договора, соответствие поставляемого Товара техническим характеристикам, установленными в Спецификации, и его стоимость. В случае нарушения Поставщиком существенных условий Договора Заказчик вправе взыскать штраф, предусмотренный п. 8.7. настоящего Договора.</w:t>
      </w:r>
    </w:p>
    <w:p w14:paraId="3A9DF04F" w14:textId="77777777" w:rsidR="0059771E" w:rsidRPr="00021125" w:rsidRDefault="0059771E" w:rsidP="00FC0317">
      <w:pPr>
        <w:numPr>
          <w:ilvl w:val="2"/>
          <w:numId w:val="12"/>
        </w:numPr>
        <w:tabs>
          <w:tab w:val="left" w:pos="567"/>
          <w:tab w:val="left" w:pos="720"/>
          <w:tab w:val="left" w:pos="1418"/>
        </w:tabs>
        <w:ind w:left="0" w:firstLine="567"/>
        <w:contextualSpacing/>
        <w:jc w:val="both"/>
      </w:pPr>
      <w:r w:rsidRPr="00021125">
        <w:t>по требованию Заказчика в любое время действия Договора - при условии оплаты Поставщику фактически понесенных им расходов.</w:t>
      </w:r>
    </w:p>
    <w:p w14:paraId="5818E914" w14:textId="77777777" w:rsidR="0059771E" w:rsidRDefault="0059771E" w:rsidP="00FC0317">
      <w:pPr>
        <w:numPr>
          <w:ilvl w:val="2"/>
          <w:numId w:val="12"/>
        </w:numPr>
        <w:tabs>
          <w:tab w:val="left" w:pos="567"/>
          <w:tab w:val="left" w:pos="720"/>
          <w:tab w:val="left" w:pos="1418"/>
        </w:tabs>
        <w:ind w:left="0" w:firstLine="567"/>
        <w:contextualSpacing/>
        <w:jc w:val="both"/>
        <w:rPr>
          <w:color w:val="000000"/>
        </w:rPr>
      </w:pPr>
      <w:r w:rsidRPr="00021125">
        <w:t>Отказ от исполнения настоящего Договора Поставщиком в одностороннем порядке допускается при условии полного возмещения Заказчику понесенных им убытков</w:t>
      </w:r>
      <w:r w:rsidRPr="00021125">
        <w:rPr>
          <w:color w:val="000000"/>
        </w:rPr>
        <w:t xml:space="preserve"> и уплаты штрафной неустойки в соответствии с условиями настоящего Договора.</w:t>
      </w:r>
    </w:p>
    <w:p w14:paraId="3373E2C3" w14:textId="77777777" w:rsidR="0059771E" w:rsidRPr="00021125" w:rsidRDefault="0059771E" w:rsidP="00FC0317">
      <w:pPr>
        <w:tabs>
          <w:tab w:val="left" w:pos="567"/>
          <w:tab w:val="left" w:pos="993"/>
          <w:tab w:val="left" w:pos="1701"/>
        </w:tabs>
        <w:ind w:firstLine="567"/>
        <w:contextualSpacing/>
        <w:jc w:val="both"/>
      </w:pPr>
    </w:p>
    <w:p w14:paraId="7FCF2568" w14:textId="77777777" w:rsidR="0059771E" w:rsidRPr="00021125" w:rsidRDefault="0059771E" w:rsidP="00FC0317">
      <w:pPr>
        <w:numPr>
          <w:ilvl w:val="0"/>
          <w:numId w:val="12"/>
        </w:numPr>
        <w:tabs>
          <w:tab w:val="left" w:pos="567"/>
          <w:tab w:val="left" w:pos="993"/>
          <w:tab w:val="left" w:pos="1701"/>
          <w:tab w:val="left" w:pos="3969"/>
        </w:tabs>
        <w:ind w:left="0" w:firstLine="567"/>
        <w:contextualSpacing/>
        <w:jc w:val="center"/>
        <w:rPr>
          <w:b/>
        </w:rPr>
      </w:pPr>
      <w:r w:rsidRPr="00021125">
        <w:rPr>
          <w:b/>
        </w:rPr>
        <w:t>Дополнительные положения</w:t>
      </w:r>
    </w:p>
    <w:p w14:paraId="48DB0D6D" w14:textId="77777777" w:rsidR="0059771E" w:rsidRPr="00021125" w:rsidRDefault="0059771E" w:rsidP="00FC0317">
      <w:pPr>
        <w:numPr>
          <w:ilvl w:val="1"/>
          <w:numId w:val="12"/>
        </w:numPr>
        <w:tabs>
          <w:tab w:val="left" w:pos="1276"/>
        </w:tabs>
        <w:ind w:left="-142" w:firstLine="709"/>
        <w:contextualSpacing/>
        <w:jc w:val="both"/>
      </w:pPr>
      <w:r w:rsidRPr="00021125">
        <w:t>Поставщик обязуется не использовать наименование Заказчика в рекламной или подобной деятельности без его предварительного письменного согласия. Любое публичное сообщение, кроме случаев, прямо предусмотренных действующим законодательством, касающееся предмета настоящего Договора, упоминание стороны Заказчика, его наименования, логотипа и торговых знаков (включая публикацию пресс-релиза), должно быть согласовано с Заказчиком в письменной форме (допускается согласование уполномоченными работниками по электронной почте).</w:t>
      </w:r>
    </w:p>
    <w:p w14:paraId="169EF82D" w14:textId="77777777" w:rsidR="0059771E" w:rsidRPr="00021125" w:rsidRDefault="0059771E" w:rsidP="00FC0317">
      <w:pPr>
        <w:numPr>
          <w:ilvl w:val="1"/>
          <w:numId w:val="12"/>
        </w:numPr>
        <w:tabs>
          <w:tab w:val="left" w:pos="567"/>
          <w:tab w:val="left" w:pos="993"/>
          <w:tab w:val="left" w:pos="1276"/>
        </w:tabs>
        <w:ind w:left="0" w:firstLine="567"/>
        <w:contextualSpacing/>
        <w:jc w:val="both"/>
      </w:pPr>
      <w:r w:rsidRPr="00021125">
        <w:t xml:space="preserve">Договор заключен в электронной форме и подписан электронными подписями лиц, имеющих право действовать соответственно от имени Заказчика и Поставщика. </w:t>
      </w:r>
    </w:p>
    <w:p w14:paraId="6BA38733" w14:textId="77777777" w:rsidR="0059771E" w:rsidRPr="00021125" w:rsidRDefault="0059771E" w:rsidP="00FC0317">
      <w:pPr>
        <w:numPr>
          <w:ilvl w:val="1"/>
          <w:numId w:val="12"/>
        </w:numPr>
        <w:tabs>
          <w:tab w:val="left" w:pos="567"/>
          <w:tab w:val="left" w:pos="993"/>
          <w:tab w:val="left" w:pos="1276"/>
        </w:tabs>
        <w:ind w:left="0" w:firstLine="567"/>
        <w:contextualSpacing/>
        <w:jc w:val="both"/>
      </w:pPr>
      <w:r w:rsidRPr="00021125">
        <w:t>Стороны обязуются незамедлительно извещать друг друга об изменении своих юридических и почтовых адресов, номеров телефонов, факсов и адресов электронной почты, а также об изменении своих банковских и иных реквизитов.</w:t>
      </w:r>
    </w:p>
    <w:p w14:paraId="7B8699D9" w14:textId="77777777" w:rsidR="0059771E" w:rsidRPr="00021125" w:rsidRDefault="0059771E" w:rsidP="00FC0317">
      <w:pPr>
        <w:numPr>
          <w:ilvl w:val="1"/>
          <w:numId w:val="12"/>
        </w:numPr>
        <w:tabs>
          <w:tab w:val="left" w:pos="567"/>
          <w:tab w:val="left" w:pos="993"/>
          <w:tab w:val="left" w:pos="1276"/>
        </w:tabs>
        <w:ind w:left="0" w:firstLine="567"/>
        <w:contextualSpacing/>
        <w:jc w:val="both"/>
      </w:pPr>
      <w:r w:rsidRPr="00021125">
        <w:t>Уступка прав, обусловленных настоящим Договором, третьим лицам запрещена без письменного согласия другой Стороны.</w:t>
      </w:r>
    </w:p>
    <w:p w14:paraId="75C91071" w14:textId="77777777" w:rsidR="0059771E" w:rsidRPr="00021125" w:rsidRDefault="0059771E" w:rsidP="00FC0317">
      <w:pPr>
        <w:numPr>
          <w:ilvl w:val="1"/>
          <w:numId w:val="12"/>
        </w:numPr>
        <w:tabs>
          <w:tab w:val="left" w:pos="567"/>
          <w:tab w:val="left" w:pos="993"/>
          <w:tab w:val="left" w:pos="1276"/>
        </w:tabs>
        <w:ind w:left="0" w:firstLine="567"/>
        <w:contextualSpacing/>
        <w:jc w:val="both"/>
      </w:pPr>
      <w:r w:rsidRPr="00021125">
        <w:t>Следующие приложения являются неотъемлемой частью Договора:</w:t>
      </w:r>
    </w:p>
    <w:p w14:paraId="3D88AD92" w14:textId="77777777" w:rsidR="0059771E" w:rsidRPr="00021125" w:rsidRDefault="0059771E" w:rsidP="00FC0317">
      <w:pPr>
        <w:numPr>
          <w:ilvl w:val="0"/>
          <w:numId w:val="18"/>
        </w:numPr>
        <w:tabs>
          <w:tab w:val="left" w:pos="851"/>
        </w:tabs>
        <w:ind w:left="0" w:firstLine="567"/>
        <w:contextualSpacing/>
        <w:jc w:val="both"/>
      </w:pPr>
      <w:r w:rsidRPr="00021125">
        <w:t xml:space="preserve">Приложение №1 - Техническое задание на поставку Товара </w:t>
      </w:r>
    </w:p>
    <w:p w14:paraId="3F7790E2" w14:textId="77777777" w:rsidR="0059771E" w:rsidRPr="00021125" w:rsidRDefault="0059771E" w:rsidP="00FC0317">
      <w:pPr>
        <w:numPr>
          <w:ilvl w:val="0"/>
          <w:numId w:val="18"/>
        </w:numPr>
        <w:tabs>
          <w:tab w:val="left" w:pos="851"/>
        </w:tabs>
        <w:ind w:left="0" w:firstLine="567"/>
        <w:contextualSpacing/>
        <w:jc w:val="both"/>
      </w:pPr>
      <w:bookmarkStart w:id="2" w:name="_Hlk212625200"/>
      <w:r w:rsidRPr="00021125">
        <w:t>Приложение №1 к Техническому заданию - Спецификация;</w:t>
      </w:r>
    </w:p>
    <w:bookmarkEnd w:id="2"/>
    <w:p w14:paraId="68FDF595" w14:textId="18F9BD0E" w:rsidR="0059771E" w:rsidRPr="00021125" w:rsidRDefault="0059771E" w:rsidP="00FC0317">
      <w:pPr>
        <w:numPr>
          <w:ilvl w:val="0"/>
          <w:numId w:val="18"/>
        </w:numPr>
        <w:tabs>
          <w:tab w:val="left" w:pos="851"/>
        </w:tabs>
        <w:ind w:left="0" w:firstLine="567"/>
        <w:contextualSpacing/>
        <w:jc w:val="both"/>
      </w:pPr>
      <w:r w:rsidRPr="00021125">
        <w:t>Приложение №2 к Техническому заданию - Образец и расположение логотипа и наименования организации.</w:t>
      </w:r>
    </w:p>
    <w:p w14:paraId="71C339E8" w14:textId="77777777" w:rsidR="0059771E" w:rsidRPr="00021125" w:rsidRDefault="0059771E" w:rsidP="00FC0317">
      <w:pPr>
        <w:numPr>
          <w:ilvl w:val="1"/>
          <w:numId w:val="12"/>
        </w:numPr>
        <w:tabs>
          <w:tab w:val="left" w:pos="567"/>
          <w:tab w:val="left" w:pos="993"/>
          <w:tab w:val="left" w:pos="1276"/>
        </w:tabs>
        <w:ind w:left="0" w:firstLine="567"/>
        <w:contextualSpacing/>
        <w:jc w:val="both"/>
      </w:pPr>
      <w:r w:rsidRPr="00021125">
        <w:t>Вопросы, не урегулированные настоящим Договором, разрешаются в соответствии с действующим законодательством Российской Федерации.</w:t>
      </w:r>
    </w:p>
    <w:p w14:paraId="69915EE2" w14:textId="77777777" w:rsidR="0059771E" w:rsidRPr="00021125" w:rsidRDefault="0059771E" w:rsidP="00FC0317">
      <w:pPr>
        <w:numPr>
          <w:ilvl w:val="1"/>
          <w:numId w:val="12"/>
        </w:numPr>
        <w:tabs>
          <w:tab w:val="left" w:pos="567"/>
          <w:tab w:val="left" w:pos="993"/>
          <w:tab w:val="left" w:pos="1276"/>
        </w:tabs>
        <w:ind w:left="0" w:firstLine="567"/>
        <w:contextualSpacing/>
        <w:jc w:val="both"/>
      </w:pPr>
      <w:r w:rsidRPr="00021125">
        <w:t>Заказчик  вправе предоставлять информацию о Поставщике (включая, но не ограничиваясь: его логотип, наименование, сфера деятельности, предмет взаимодействия с Заказчиком), неопределенному кругу лиц в маркетинговых, рекламно-информационных и других бизнес-целях, в том числе, путем включения в каталоги, статьи, пресс-релизы без дополнительного согласования с Поставщиком.</w:t>
      </w:r>
    </w:p>
    <w:p w14:paraId="439CA40C" w14:textId="77777777" w:rsidR="001A4FEE" w:rsidRPr="00021125" w:rsidRDefault="001A4FEE" w:rsidP="00FC0317">
      <w:pPr>
        <w:tabs>
          <w:tab w:val="left" w:pos="567"/>
          <w:tab w:val="left" w:pos="993"/>
        </w:tabs>
        <w:ind w:firstLine="567"/>
        <w:contextualSpacing/>
        <w:jc w:val="both"/>
      </w:pPr>
    </w:p>
    <w:p w14:paraId="6B4E430A" w14:textId="77777777" w:rsidR="001A4FEE" w:rsidRPr="00021125" w:rsidRDefault="001A4FEE" w:rsidP="00FC0317">
      <w:pPr>
        <w:ind w:firstLine="567"/>
        <w:contextualSpacing/>
        <w:jc w:val="both"/>
        <w:rPr>
          <w:b/>
          <w:bCs/>
        </w:rPr>
      </w:pPr>
      <w:r w:rsidRPr="00021125">
        <w:rPr>
          <w:b/>
          <w:bCs/>
          <w:caps/>
        </w:rPr>
        <w:t xml:space="preserve">12. </w:t>
      </w:r>
      <w:r w:rsidRPr="00021125">
        <w:rPr>
          <w:b/>
          <w:bCs/>
        </w:rPr>
        <w:t>Юридические адреса и банковские реквизиты сторон</w:t>
      </w:r>
    </w:p>
    <w:p w14:paraId="346EB8F1" w14:textId="77777777" w:rsidR="001A4FEE" w:rsidRPr="00021125" w:rsidRDefault="001A4FEE" w:rsidP="00FC0317">
      <w:pPr>
        <w:ind w:firstLine="567"/>
        <w:contextualSpacing/>
        <w:jc w:val="both"/>
        <w:rPr>
          <w:b/>
          <w:bCs/>
        </w:rPr>
      </w:pPr>
    </w:p>
    <w:tbl>
      <w:tblPr>
        <w:tblW w:w="9389" w:type="dxa"/>
        <w:tblInd w:w="108" w:type="dxa"/>
        <w:tblLayout w:type="fixed"/>
        <w:tblLook w:val="0000" w:firstRow="0" w:lastRow="0" w:firstColumn="0" w:lastColumn="0" w:noHBand="0" w:noVBand="0"/>
      </w:tblPr>
      <w:tblGrid>
        <w:gridCol w:w="4995"/>
        <w:gridCol w:w="4394"/>
      </w:tblGrid>
      <w:tr w:rsidR="001A4FEE" w:rsidRPr="00090071" w14:paraId="5FE34EFB" w14:textId="77777777" w:rsidTr="00021125">
        <w:trPr>
          <w:trHeight w:val="327"/>
        </w:trPr>
        <w:tc>
          <w:tcPr>
            <w:tcW w:w="4995" w:type="dxa"/>
          </w:tcPr>
          <w:p w14:paraId="6D622E85" w14:textId="13E5795E" w:rsidR="00FC549D" w:rsidRPr="00021125" w:rsidRDefault="001A4FEE" w:rsidP="00437CFD">
            <w:pPr>
              <w:widowControl w:val="0"/>
              <w:ind w:firstLine="567"/>
              <w:contextualSpacing/>
              <w:jc w:val="both"/>
              <w:rPr>
                <w:b/>
              </w:rPr>
            </w:pPr>
            <w:r w:rsidRPr="00021125">
              <w:rPr>
                <w:b/>
              </w:rPr>
              <w:t>ЗАКАЗЧИК:</w:t>
            </w:r>
          </w:p>
          <w:p w14:paraId="6A9F9CE0" w14:textId="77777777" w:rsidR="003D451A" w:rsidRPr="00E04C5E" w:rsidRDefault="003D451A" w:rsidP="003D451A">
            <w:pPr>
              <w:rPr>
                <w:b/>
              </w:rPr>
            </w:pPr>
            <w:r>
              <w:rPr>
                <w:b/>
                <w:sz w:val="22"/>
                <w:szCs w:val="22"/>
              </w:rPr>
              <w:t>ФАУ</w:t>
            </w:r>
            <w:r w:rsidR="00DD1839">
              <w:rPr>
                <w:b/>
                <w:sz w:val="22"/>
                <w:szCs w:val="22"/>
              </w:rPr>
              <w:t xml:space="preserve"> </w:t>
            </w:r>
            <w:r>
              <w:rPr>
                <w:b/>
                <w:sz w:val="22"/>
                <w:szCs w:val="22"/>
              </w:rPr>
              <w:t>«Российский морской регистр судоходства»</w:t>
            </w:r>
          </w:p>
          <w:p w14:paraId="08522142" w14:textId="77777777" w:rsidR="003D451A" w:rsidRDefault="003D451A" w:rsidP="003D451A">
            <w:pPr>
              <w:ind w:right="-108"/>
            </w:pPr>
            <w:r w:rsidRPr="00E04C5E">
              <w:rPr>
                <w:sz w:val="22"/>
                <w:szCs w:val="22"/>
              </w:rPr>
              <w:t xml:space="preserve">Юридический адрес: </w:t>
            </w:r>
            <w:r>
              <w:rPr>
                <w:sz w:val="22"/>
                <w:szCs w:val="22"/>
              </w:rPr>
              <w:t>191186, г. Санкт-Петербург, Миллионная д. 7, лит. А.</w:t>
            </w:r>
          </w:p>
          <w:p w14:paraId="51D29952" w14:textId="77777777" w:rsidR="003D451A" w:rsidRPr="00E04C5E" w:rsidRDefault="003D451A" w:rsidP="003D451A">
            <w:pPr>
              <w:ind w:right="-108"/>
            </w:pPr>
            <w:r>
              <w:rPr>
                <w:sz w:val="22"/>
                <w:szCs w:val="22"/>
              </w:rPr>
              <w:t>Фактический адрес: 199106, г. Санкт-Петербург, 21-линия В.О., д. 6, стр. 1</w:t>
            </w:r>
          </w:p>
          <w:p w14:paraId="1231A2D9" w14:textId="30CBC230" w:rsidR="003D451A" w:rsidRPr="00E04C5E" w:rsidRDefault="003D451A" w:rsidP="003D451A">
            <w:pPr>
              <w:pStyle w:val="a4"/>
            </w:pPr>
            <w:r w:rsidRPr="00E04C5E">
              <w:t xml:space="preserve">ИНН </w:t>
            </w:r>
            <w:r>
              <w:t>7803052947</w:t>
            </w:r>
            <w:r w:rsidR="00437CFD">
              <w:t xml:space="preserve"> </w:t>
            </w:r>
            <w:r w:rsidRPr="00E04C5E">
              <w:t xml:space="preserve">КПП </w:t>
            </w:r>
            <w:r>
              <w:t>780102002</w:t>
            </w:r>
          </w:p>
          <w:p w14:paraId="2AD70D9F" w14:textId="77777777" w:rsidR="00437CFD" w:rsidRPr="003B290D" w:rsidRDefault="00437CFD" w:rsidP="00437CFD">
            <w:pPr>
              <w:rPr>
                <w:color w:val="000000"/>
              </w:rPr>
            </w:pPr>
            <w:r w:rsidRPr="003B290D">
              <w:rPr>
                <w:color w:val="000000"/>
              </w:rPr>
              <w:t>УФК по Нижегородской области (ФИЛИАЛ по АТОМНЫМ СУДАМ РМРС)</w:t>
            </w:r>
          </w:p>
          <w:p w14:paraId="17325C1D" w14:textId="77777777" w:rsidR="00437CFD" w:rsidRPr="003B290D" w:rsidRDefault="00437CFD" w:rsidP="00437CFD">
            <w:pPr>
              <w:rPr>
                <w:color w:val="000000"/>
              </w:rPr>
            </w:pPr>
            <w:r w:rsidRPr="003B290D">
              <w:rPr>
                <w:color w:val="000000"/>
              </w:rPr>
              <w:t>Банк: ОКЦ№1 ВВГУ БАНКА РОССИИ//</w:t>
            </w:r>
          </w:p>
          <w:p w14:paraId="020485BA" w14:textId="77777777" w:rsidR="00437CFD" w:rsidRPr="003B290D" w:rsidRDefault="00437CFD" w:rsidP="00437CFD">
            <w:pPr>
              <w:rPr>
                <w:color w:val="000000"/>
              </w:rPr>
            </w:pPr>
            <w:r w:rsidRPr="003B290D">
              <w:rPr>
                <w:color w:val="000000"/>
              </w:rPr>
              <w:t xml:space="preserve">УФК по Нижегородской области, г. Нижний Новгород </w:t>
            </w:r>
          </w:p>
          <w:p w14:paraId="028AE519" w14:textId="77777777" w:rsidR="00437CFD" w:rsidRDefault="00437CFD" w:rsidP="00437CFD">
            <w:pPr>
              <w:rPr>
                <w:color w:val="000000"/>
              </w:rPr>
            </w:pPr>
            <w:r>
              <w:rPr>
                <w:color w:val="000000"/>
              </w:rPr>
              <w:t xml:space="preserve">Лицевой счет: </w:t>
            </w:r>
            <w:r w:rsidRPr="003B290D">
              <w:rPr>
                <w:color w:val="000000"/>
              </w:rPr>
              <w:t>30726Ж77020</w:t>
            </w:r>
          </w:p>
          <w:p w14:paraId="2583B03A" w14:textId="77777777" w:rsidR="00437CFD" w:rsidRDefault="00437CFD" w:rsidP="00437CFD">
            <w:pPr>
              <w:rPr>
                <w:color w:val="000000"/>
              </w:rPr>
            </w:pPr>
            <w:r>
              <w:rPr>
                <w:color w:val="000000"/>
              </w:rPr>
              <w:t xml:space="preserve">Номер казначейского счета: </w:t>
            </w:r>
            <w:r w:rsidRPr="003B290D">
              <w:rPr>
                <w:color w:val="000000"/>
              </w:rPr>
              <w:t>03214643000000013225</w:t>
            </w:r>
          </w:p>
          <w:p w14:paraId="480C57C3" w14:textId="77777777" w:rsidR="00437CFD" w:rsidRDefault="00437CFD" w:rsidP="00437CFD">
            <w:pPr>
              <w:rPr>
                <w:color w:val="000000"/>
              </w:rPr>
            </w:pPr>
            <w:r>
              <w:rPr>
                <w:color w:val="000000"/>
              </w:rPr>
              <w:t xml:space="preserve">Номер единого казначейского счета: </w:t>
            </w:r>
            <w:r w:rsidRPr="003B290D">
              <w:rPr>
                <w:color w:val="000000"/>
              </w:rPr>
              <w:t>40102810745370000024</w:t>
            </w:r>
          </w:p>
          <w:p w14:paraId="1C8FBCF7" w14:textId="77777777" w:rsidR="00437CFD" w:rsidRPr="003B290D" w:rsidRDefault="00437CFD" w:rsidP="00437CFD">
            <w:pPr>
              <w:rPr>
                <w:color w:val="000000"/>
              </w:rPr>
            </w:pPr>
            <w:r>
              <w:rPr>
                <w:color w:val="000000"/>
              </w:rPr>
              <w:t>БИК</w:t>
            </w:r>
            <w:r w:rsidRPr="003B290D">
              <w:rPr>
                <w:color w:val="000000"/>
              </w:rPr>
              <w:t>: 012202102</w:t>
            </w:r>
          </w:p>
          <w:p w14:paraId="42735650" w14:textId="77777777" w:rsidR="003D451A" w:rsidRDefault="003D451A" w:rsidP="003D451A">
            <w:pPr>
              <w:pStyle w:val="a4"/>
              <w:contextualSpacing/>
              <w:rPr>
                <w:lang w:val="en-US"/>
              </w:rPr>
            </w:pPr>
            <w:r>
              <w:rPr>
                <w:lang w:val="en-US"/>
              </w:rPr>
              <w:t>E-mail</w:t>
            </w:r>
            <w:r w:rsidRPr="00255DE3">
              <w:rPr>
                <w:lang w:val="en-US"/>
              </w:rPr>
              <w:t xml:space="preserve">: </w:t>
            </w:r>
            <w:hyperlink r:id="rId8" w:history="1">
              <w:r w:rsidRPr="0090708D">
                <w:rPr>
                  <w:rStyle w:val="a3"/>
                  <w:lang w:val="en-US"/>
                </w:rPr>
                <w:t>st.petersburg.nv@rs-class.org</w:t>
              </w:r>
            </w:hyperlink>
          </w:p>
          <w:p w14:paraId="5DC30B62" w14:textId="77777777" w:rsidR="003D451A" w:rsidRPr="00255DE3" w:rsidRDefault="003D451A" w:rsidP="003D451A">
            <w:pPr>
              <w:pStyle w:val="a4"/>
              <w:contextualSpacing/>
            </w:pPr>
            <w:r>
              <w:t>Тел. 88123137344</w:t>
            </w:r>
          </w:p>
          <w:p w14:paraId="1E98A404" w14:textId="77777777" w:rsidR="00FC549D" w:rsidRPr="00021125" w:rsidRDefault="00FC549D" w:rsidP="00FC0317">
            <w:pPr>
              <w:widowControl w:val="0"/>
              <w:ind w:firstLine="567"/>
              <w:contextualSpacing/>
              <w:jc w:val="both"/>
              <w:rPr>
                <w:b/>
              </w:rPr>
            </w:pPr>
          </w:p>
          <w:p w14:paraId="60D8F921" w14:textId="77777777" w:rsidR="001A4FEE" w:rsidRPr="00021125" w:rsidRDefault="001A4FEE" w:rsidP="00FC0317">
            <w:pPr>
              <w:widowControl w:val="0"/>
              <w:ind w:firstLine="567"/>
              <w:contextualSpacing/>
              <w:jc w:val="both"/>
              <w:rPr>
                <w:b/>
              </w:rPr>
            </w:pPr>
          </w:p>
        </w:tc>
        <w:tc>
          <w:tcPr>
            <w:tcW w:w="4394" w:type="dxa"/>
          </w:tcPr>
          <w:p w14:paraId="7EDA525B" w14:textId="77777777" w:rsidR="001A4FEE" w:rsidRPr="00021125" w:rsidRDefault="001A4FEE" w:rsidP="00FC0317">
            <w:pPr>
              <w:widowControl w:val="0"/>
              <w:ind w:firstLine="567"/>
              <w:contextualSpacing/>
              <w:jc w:val="both"/>
              <w:rPr>
                <w:b/>
              </w:rPr>
            </w:pPr>
            <w:r w:rsidRPr="00021125">
              <w:rPr>
                <w:b/>
              </w:rPr>
              <w:t>ПОСТАВЩИК:</w:t>
            </w:r>
          </w:p>
          <w:p w14:paraId="1896786E" w14:textId="77777777" w:rsidR="00021125" w:rsidRPr="00021125" w:rsidRDefault="00021125" w:rsidP="00FC0317">
            <w:pPr>
              <w:widowControl w:val="0"/>
              <w:ind w:firstLine="567"/>
              <w:contextualSpacing/>
              <w:jc w:val="both"/>
              <w:rPr>
                <w:b/>
              </w:rPr>
            </w:pPr>
          </w:p>
          <w:p w14:paraId="4199F894" w14:textId="77777777" w:rsidR="00021125" w:rsidRPr="000528DC" w:rsidRDefault="00021125" w:rsidP="00021125">
            <w:pPr>
              <w:widowControl w:val="0"/>
              <w:ind w:firstLine="567"/>
              <w:jc w:val="both"/>
              <w:rPr>
                <w:b/>
                <w:lang w:val="en-US"/>
              </w:rPr>
            </w:pPr>
          </w:p>
          <w:p w14:paraId="4AE21F9B" w14:textId="77777777" w:rsidR="00021125" w:rsidRPr="000528DC" w:rsidRDefault="00021125" w:rsidP="00FC0317">
            <w:pPr>
              <w:widowControl w:val="0"/>
              <w:ind w:firstLine="567"/>
              <w:contextualSpacing/>
              <w:jc w:val="both"/>
              <w:rPr>
                <w:b/>
                <w:lang w:val="en-US"/>
              </w:rPr>
            </w:pPr>
          </w:p>
        </w:tc>
      </w:tr>
      <w:tr w:rsidR="00021125" w:rsidRPr="00021125" w14:paraId="251D0E62" w14:textId="77777777" w:rsidTr="00021125">
        <w:trPr>
          <w:trHeight w:val="327"/>
        </w:trPr>
        <w:tc>
          <w:tcPr>
            <w:tcW w:w="4995" w:type="dxa"/>
          </w:tcPr>
          <w:p w14:paraId="2E59CC93" w14:textId="77777777" w:rsidR="00021125" w:rsidRPr="00021125" w:rsidRDefault="00021125" w:rsidP="00DD1839">
            <w:pPr>
              <w:contextualSpacing/>
              <w:jc w:val="both"/>
            </w:pPr>
            <w:r w:rsidRPr="00021125">
              <w:t>____________________ /</w:t>
            </w:r>
            <w:r w:rsidR="00DD1839">
              <w:t>О.А. Яшенькин</w:t>
            </w:r>
            <w:r w:rsidRPr="00021125">
              <w:t>/</w:t>
            </w:r>
          </w:p>
          <w:p w14:paraId="4609F1A1" w14:textId="77777777" w:rsidR="00021125" w:rsidRPr="00021125" w:rsidRDefault="00021125" w:rsidP="00DD1839">
            <w:pPr>
              <w:contextualSpacing/>
              <w:jc w:val="both"/>
            </w:pPr>
            <w:r w:rsidRPr="00021125">
              <w:t>М.П.</w:t>
            </w:r>
          </w:p>
        </w:tc>
        <w:tc>
          <w:tcPr>
            <w:tcW w:w="4394" w:type="dxa"/>
          </w:tcPr>
          <w:p w14:paraId="0687793F" w14:textId="42C95498" w:rsidR="00021125" w:rsidRPr="00021125" w:rsidRDefault="00021125" w:rsidP="00021125">
            <w:pPr>
              <w:pStyle w:val="a4"/>
            </w:pPr>
            <w:r w:rsidRPr="00021125">
              <w:t>__________________ /</w:t>
            </w:r>
            <w:r w:rsidR="00090071">
              <w:t>______________</w:t>
            </w:r>
            <w:r w:rsidR="00090071" w:rsidRPr="00021125">
              <w:t xml:space="preserve"> </w:t>
            </w:r>
            <w:r w:rsidRPr="00021125">
              <w:t>/</w:t>
            </w:r>
          </w:p>
          <w:p w14:paraId="16430B81" w14:textId="77777777" w:rsidR="00021125" w:rsidRPr="00021125" w:rsidRDefault="00021125" w:rsidP="00021125">
            <w:pPr>
              <w:contextualSpacing/>
              <w:jc w:val="both"/>
            </w:pPr>
            <w:r w:rsidRPr="00021125">
              <w:t>М.П.</w:t>
            </w:r>
          </w:p>
        </w:tc>
      </w:tr>
    </w:tbl>
    <w:p w14:paraId="66BD9A1E" w14:textId="77777777" w:rsidR="001A4FEE" w:rsidRPr="00FC0317" w:rsidRDefault="001A4FEE" w:rsidP="00FC0317">
      <w:pPr>
        <w:contextualSpacing/>
        <w:jc w:val="right"/>
        <w:rPr>
          <w:sz w:val="22"/>
          <w:szCs w:val="22"/>
        </w:rPr>
      </w:pPr>
      <w:r w:rsidRPr="00FC0317">
        <w:rPr>
          <w:b/>
          <w:sz w:val="22"/>
          <w:szCs w:val="22"/>
        </w:rPr>
        <w:br w:type="page"/>
      </w:r>
      <w:r w:rsidRPr="00FC0317">
        <w:rPr>
          <w:sz w:val="22"/>
          <w:szCs w:val="22"/>
        </w:rPr>
        <w:lastRenderedPageBreak/>
        <w:t xml:space="preserve">Приложение № 1 </w:t>
      </w:r>
    </w:p>
    <w:p w14:paraId="12CE6CE8" w14:textId="1E14B380" w:rsidR="001A4FEE" w:rsidRPr="00FC0317" w:rsidRDefault="001A4FEE" w:rsidP="00FC0317">
      <w:pPr>
        <w:contextualSpacing/>
        <w:jc w:val="right"/>
        <w:rPr>
          <w:sz w:val="22"/>
          <w:szCs w:val="22"/>
        </w:rPr>
      </w:pPr>
      <w:r w:rsidRPr="00FC0317">
        <w:rPr>
          <w:sz w:val="22"/>
          <w:szCs w:val="22"/>
        </w:rPr>
        <w:t xml:space="preserve">к договору от </w:t>
      </w:r>
      <w:r w:rsidR="00090071">
        <w:rPr>
          <w:sz w:val="22"/>
          <w:szCs w:val="22"/>
        </w:rPr>
        <w:t>____________</w:t>
      </w:r>
      <w:r w:rsidRPr="00FC0317">
        <w:rPr>
          <w:sz w:val="22"/>
          <w:szCs w:val="22"/>
        </w:rPr>
        <w:t xml:space="preserve"> </w:t>
      </w:r>
      <w:proofErr w:type="gramStart"/>
      <w:r w:rsidRPr="00FC0317">
        <w:rPr>
          <w:sz w:val="22"/>
          <w:szCs w:val="22"/>
        </w:rPr>
        <w:t xml:space="preserve">№ </w:t>
      </w:r>
      <w:r w:rsidR="00FB5532" w:rsidRPr="00021125">
        <w:rPr>
          <w:b/>
        </w:rPr>
        <w:t xml:space="preserve"> </w:t>
      </w:r>
      <w:r w:rsidR="00BA7C34">
        <w:rPr>
          <w:b/>
        </w:rPr>
        <w:t>26</w:t>
      </w:r>
      <w:proofErr w:type="gramEnd"/>
      <w:r w:rsidR="00BA7C34">
        <w:rPr>
          <w:b/>
        </w:rPr>
        <w:t>-132067</w:t>
      </w:r>
    </w:p>
    <w:p w14:paraId="1434CB5D" w14:textId="77777777" w:rsidR="001A4FEE" w:rsidRPr="00FC0317" w:rsidRDefault="001A4FEE" w:rsidP="00FC0317">
      <w:pPr>
        <w:contextualSpacing/>
        <w:jc w:val="right"/>
        <w:rPr>
          <w:sz w:val="22"/>
          <w:szCs w:val="22"/>
        </w:rPr>
      </w:pPr>
    </w:p>
    <w:p w14:paraId="486A6269" w14:textId="77777777" w:rsidR="001A4FEE" w:rsidRPr="00FC0317" w:rsidRDefault="001A4FEE" w:rsidP="00FC0317">
      <w:pPr>
        <w:contextualSpacing/>
        <w:jc w:val="center"/>
        <w:rPr>
          <w:b/>
          <w:spacing w:val="-6"/>
          <w:sz w:val="22"/>
          <w:szCs w:val="22"/>
        </w:rPr>
      </w:pPr>
      <w:r w:rsidRPr="00FC0317">
        <w:rPr>
          <w:b/>
          <w:sz w:val="22"/>
          <w:szCs w:val="22"/>
        </w:rPr>
        <w:t>Техническое задание на поставку товара</w:t>
      </w:r>
    </w:p>
    <w:p w14:paraId="344E35C1" w14:textId="77777777" w:rsidR="001A4FEE" w:rsidRPr="00FC0317" w:rsidRDefault="001A4FEE" w:rsidP="00FC0317">
      <w:pPr>
        <w:contextualSpacing/>
        <w:jc w:val="both"/>
        <w:rPr>
          <w:i/>
          <w:spacing w:val="-6"/>
          <w:sz w:val="22"/>
          <w:szCs w:val="22"/>
        </w:rPr>
      </w:pPr>
    </w:p>
    <w:p w14:paraId="3770FE43" w14:textId="77777777" w:rsidR="002033D2" w:rsidRPr="00FC0317" w:rsidRDefault="002033D2" w:rsidP="002033D2">
      <w:pPr>
        <w:numPr>
          <w:ilvl w:val="0"/>
          <w:numId w:val="20"/>
        </w:numPr>
        <w:tabs>
          <w:tab w:val="left" w:pos="1276"/>
          <w:tab w:val="left" w:pos="7655"/>
        </w:tabs>
        <w:ind w:left="0" w:firstLine="0"/>
        <w:contextualSpacing/>
        <w:jc w:val="both"/>
        <w:rPr>
          <w:b/>
          <w:spacing w:val="-6"/>
          <w:sz w:val="22"/>
          <w:szCs w:val="22"/>
        </w:rPr>
      </w:pPr>
      <w:r w:rsidRPr="00FC0317">
        <w:rPr>
          <w:b/>
          <w:sz w:val="22"/>
          <w:szCs w:val="22"/>
        </w:rPr>
        <w:t>Требования</w:t>
      </w:r>
      <w:r w:rsidRPr="00FC0317">
        <w:rPr>
          <w:b/>
          <w:spacing w:val="-6"/>
          <w:sz w:val="22"/>
          <w:szCs w:val="22"/>
        </w:rPr>
        <w:t xml:space="preserve"> к количеству и срокам поставки Товара</w:t>
      </w:r>
    </w:p>
    <w:p w14:paraId="04D71F51" w14:textId="77777777" w:rsidR="002033D2" w:rsidRPr="00FC0317" w:rsidRDefault="002033D2" w:rsidP="002033D2">
      <w:pPr>
        <w:numPr>
          <w:ilvl w:val="1"/>
          <w:numId w:val="20"/>
        </w:numPr>
        <w:tabs>
          <w:tab w:val="left" w:pos="1276"/>
          <w:tab w:val="left" w:pos="7655"/>
        </w:tabs>
        <w:ind w:left="0" w:firstLine="0"/>
        <w:contextualSpacing/>
        <w:jc w:val="both"/>
        <w:rPr>
          <w:sz w:val="22"/>
          <w:szCs w:val="22"/>
        </w:rPr>
      </w:pPr>
      <w:r w:rsidRPr="00FC0317">
        <w:rPr>
          <w:sz w:val="22"/>
          <w:szCs w:val="22"/>
        </w:rPr>
        <w:t xml:space="preserve">Количество Товара, подлежащего передаче Заказчику, указано в Спецификации </w:t>
      </w:r>
      <w:r w:rsidRPr="00FC0317">
        <w:rPr>
          <w:sz w:val="22"/>
          <w:szCs w:val="22"/>
        </w:rPr>
        <w:br/>
        <w:t>(Приложение № 1 к Техническому заданию).</w:t>
      </w:r>
    </w:p>
    <w:p w14:paraId="4BD92B22" w14:textId="77777777" w:rsidR="002033D2" w:rsidRPr="00FC0317" w:rsidRDefault="002033D2" w:rsidP="002033D2">
      <w:pPr>
        <w:numPr>
          <w:ilvl w:val="1"/>
          <w:numId w:val="20"/>
        </w:numPr>
        <w:tabs>
          <w:tab w:val="num" w:pos="709"/>
          <w:tab w:val="left" w:pos="7655"/>
        </w:tabs>
        <w:ind w:left="0" w:firstLine="0"/>
        <w:contextualSpacing/>
        <w:jc w:val="both"/>
        <w:rPr>
          <w:b/>
          <w:sz w:val="22"/>
          <w:szCs w:val="22"/>
        </w:rPr>
      </w:pPr>
      <w:r w:rsidRPr="00FC0317">
        <w:rPr>
          <w:sz w:val="22"/>
          <w:szCs w:val="22"/>
        </w:rPr>
        <w:t xml:space="preserve">Сроки поставки Товара – в течение 20 (Двадцати) календарных дней с даты заключения договора. </w:t>
      </w:r>
    </w:p>
    <w:p w14:paraId="6558A6D8" w14:textId="06930913" w:rsidR="002033D2" w:rsidRPr="00FC0317" w:rsidRDefault="002033D2" w:rsidP="002033D2">
      <w:pPr>
        <w:numPr>
          <w:ilvl w:val="1"/>
          <w:numId w:val="20"/>
        </w:numPr>
        <w:tabs>
          <w:tab w:val="clear" w:pos="432"/>
          <w:tab w:val="left" w:pos="426"/>
          <w:tab w:val="num" w:pos="709"/>
          <w:tab w:val="left" w:pos="7655"/>
        </w:tabs>
        <w:ind w:left="0" w:firstLine="0"/>
        <w:contextualSpacing/>
        <w:jc w:val="both"/>
        <w:rPr>
          <w:b/>
          <w:sz w:val="22"/>
          <w:szCs w:val="22"/>
        </w:rPr>
      </w:pPr>
      <w:r w:rsidRPr="00FC0317">
        <w:rPr>
          <w:sz w:val="22"/>
          <w:szCs w:val="22"/>
        </w:rPr>
        <w:t xml:space="preserve">Поставка Товара Заказчику может осуществляться несколькими партиями. </w:t>
      </w:r>
    </w:p>
    <w:p w14:paraId="1505911A" w14:textId="77777777" w:rsidR="002033D2" w:rsidRPr="00FC0317" w:rsidRDefault="002033D2" w:rsidP="002033D2">
      <w:pPr>
        <w:numPr>
          <w:ilvl w:val="0"/>
          <w:numId w:val="20"/>
        </w:numPr>
        <w:tabs>
          <w:tab w:val="left" w:pos="1276"/>
          <w:tab w:val="left" w:pos="7655"/>
        </w:tabs>
        <w:ind w:left="0" w:firstLine="0"/>
        <w:contextualSpacing/>
        <w:jc w:val="both"/>
        <w:rPr>
          <w:b/>
          <w:sz w:val="22"/>
          <w:szCs w:val="22"/>
        </w:rPr>
      </w:pPr>
      <w:r w:rsidRPr="00FC0317">
        <w:rPr>
          <w:b/>
          <w:sz w:val="22"/>
          <w:szCs w:val="22"/>
        </w:rPr>
        <w:t>Требования к качеству и безопасности Товара</w:t>
      </w:r>
    </w:p>
    <w:p w14:paraId="119C43C0" w14:textId="77777777" w:rsidR="002033D2" w:rsidRPr="00FC0317" w:rsidRDefault="002033D2" w:rsidP="002033D2">
      <w:pPr>
        <w:numPr>
          <w:ilvl w:val="1"/>
          <w:numId w:val="20"/>
        </w:numPr>
        <w:tabs>
          <w:tab w:val="left" w:pos="1276"/>
          <w:tab w:val="left" w:pos="7655"/>
        </w:tabs>
        <w:ind w:left="0" w:firstLine="0"/>
        <w:contextualSpacing/>
        <w:jc w:val="both"/>
        <w:rPr>
          <w:sz w:val="22"/>
          <w:szCs w:val="22"/>
        </w:rPr>
      </w:pPr>
      <w:r w:rsidRPr="00FC0317">
        <w:rPr>
          <w:sz w:val="22"/>
          <w:szCs w:val="22"/>
        </w:rPr>
        <w:t>Качество и безопасность поставляемого Товара должны соответствовать требованиям действующего законодательства Российской Федерации.</w:t>
      </w:r>
    </w:p>
    <w:p w14:paraId="32DFE428" w14:textId="77777777" w:rsidR="002033D2" w:rsidRPr="00FC0317" w:rsidRDefault="002033D2" w:rsidP="002033D2">
      <w:pPr>
        <w:numPr>
          <w:ilvl w:val="1"/>
          <w:numId w:val="20"/>
        </w:numPr>
        <w:tabs>
          <w:tab w:val="left" w:pos="1276"/>
          <w:tab w:val="left" w:pos="7655"/>
        </w:tabs>
        <w:ind w:left="0" w:firstLine="0"/>
        <w:contextualSpacing/>
        <w:jc w:val="both"/>
        <w:rPr>
          <w:sz w:val="22"/>
          <w:szCs w:val="22"/>
        </w:rPr>
      </w:pPr>
      <w:r w:rsidRPr="00FC0317">
        <w:rPr>
          <w:sz w:val="22"/>
          <w:szCs w:val="22"/>
        </w:rPr>
        <w:t>При осуществлении поставки Товара Поставщик должен представить документы, разрешающие использование поставляемого Товара на территории Российской Федерации.</w:t>
      </w:r>
    </w:p>
    <w:p w14:paraId="5240B057" w14:textId="77777777" w:rsidR="002033D2" w:rsidRPr="00FC0317" w:rsidRDefault="002033D2" w:rsidP="002033D2">
      <w:pPr>
        <w:numPr>
          <w:ilvl w:val="1"/>
          <w:numId w:val="20"/>
        </w:numPr>
        <w:tabs>
          <w:tab w:val="left" w:pos="1276"/>
          <w:tab w:val="left" w:pos="7655"/>
        </w:tabs>
        <w:ind w:left="0" w:firstLine="0"/>
        <w:contextualSpacing/>
        <w:jc w:val="both"/>
        <w:rPr>
          <w:sz w:val="22"/>
          <w:szCs w:val="22"/>
        </w:rPr>
      </w:pPr>
      <w:r w:rsidRPr="00FC0317">
        <w:rPr>
          <w:sz w:val="22"/>
          <w:szCs w:val="22"/>
        </w:rPr>
        <w:t>Безопасность Товара – это безопасность Товара для жизни, здоровья, имущества потребителя и окружающей среды при обычных условиях его использования, хранения, транспортировки и утилизации. Обязательные требования к продукции, обеспечивающие, в частности, биологическую, пожарную, химическую и иную безопасность, устанавливаются техническими регламентами. Требования к безопасности товара устанавливаются в соответствии с Федеральным законом от 27.12.2002 № 184-ФЗ «О техническом регулировании».</w:t>
      </w:r>
    </w:p>
    <w:p w14:paraId="16B9E355" w14:textId="77777777" w:rsidR="002033D2" w:rsidRPr="00FC0317" w:rsidRDefault="002033D2" w:rsidP="002033D2">
      <w:pPr>
        <w:numPr>
          <w:ilvl w:val="1"/>
          <w:numId w:val="20"/>
        </w:numPr>
        <w:tabs>
          <w:tab w:val="left" w:pos="1276"/>
          <w:tab w:val="left" w:pos="7655"/>
        </w:tabs>
        <w:ind w:left="0" w:firstLine="0"/>
        <w:contextualSpacing/>
        <w:jc w:val="both"/>
        <w:rPr>
          <w:sz w:val="22"/>
          <w:szCs w:val="22"/>
        </w:rPr>
      </w:pPr>
      <w:r w:rsidRPr="00FC0317">
        <w:rPr>
          <w:sz w:val="22"/>
          <w:szCs w:val="22"/>
        </w:rPr>
        <w:t>В соответствии с постановлением Правительства Российской Федерации от 23.12.2021 № 2425 «</w:t>
      </w:r>
      <w:r w:rsidRPr="00FC0317">
        <w:rPr>
          <w:sz w:val="22"/>
          <w:szCs w:val="22"/>
          <w:shd w:val="clear" w:color="auto" w:fill="FFFFFF"/>
        </w:rPr>
        <w:t>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w:t>
      </w:r>
      <w:r w:rsidRPr="00FC0317">
        <w:rPr>
          <w:sz w:val="22"/>
          <w:szCs w:val="22"/>
        </w:rPr>
        <w:t>, в случае если поставляемые Товары включены в перечень Товаров, подлежащих обязательной сертификации (перечень продукции, подтверждение соответствия которой осуществляется в форме принятия декларации о соответствии), при осуществлении поставки Поставщик должен представить копии действующих сертификатов (деклараций о соответствии) на поставляемый Товар.</w:t>
      </w:r>
    </w:p>
    <w:p w14:paraId="7452F2AA" w14:textId="77777777" w:rsidR="002033D2" w:rsidRPr="00FC0317" w:rsidRDefault="002033D2" w:rsidP="002033D2">
      <w:pPr>
        <w:numPr>
          <w:ilvl w:val="1"/>
          <w:numId w:val="20"/>
        </w:numPr>
        <w:tabs>
          <w:tab w:val="left" w:pos="1276"/>
          <w:tab w:val="left" w:pos="7655"/>
        </w:tabs>
        <w:ind w:left="0" w:firstLine="0"/>
        <w:contextualSpacing/>
        <w:jc w:val="both"/>
        <w:rPr>
          <w:sz w:val="22"/>
          <w:szCs w:val="22"/>
        </w:rPr>
      </w:pPr>
      <w:r w:rsidRPr="00FC0317">
        <w:rPr>
          <w:sz w:val="22"/>
          <w:szCs w:val="22"/>
        </w:rPr>
        <w:t>Дата производства средств индивидуальной защиты (далее – СИЗ) указанных в Спецификации указанного в спецификации должна быть не ранее 1 квартала 2025 года.</w:t>
      </w:r>
    </w:p>
    <w:p w14:paraId="2D346C34" w14:textId="0293BDE2" w:rsidR="002033D2" w:rsidRPr="00FC0317" w:rsidRDefault="002033D2" w:rsidP="002033D2">
      <w:pPr>
        <w:numPr>
          <w:ilvl w:val="1"/>
          <w:numId w:val="20"/>
        </w:numPr>
        <w:tabs>
          <w:tab w:val="left" w:pos="7655"/>
        </w:tabs>
        <w:ind w:left="0" w:firstLine="0"/>
        <w:contextualSpacing/>
        <w:jc w:val="both"/>
        <w:rPr>
          <w:sz w:val="22"/>
          <w:szCs w:val="22"/>
        </w:rPr>
      </w:pPr>
      <w:r w:rsidRPr="00FC0317">
        <w:rPr>
          <w:sz w:val="22"/>
          <w:szCs w:val="22"/>
        </w:rPr>
        <w:t xml:space="preserve">Товар должен соответствовать требованиям </w:t>
      </w:r>
      <w:r w:rsidR="00D2537A">
        <w:rPr>
          <w:sz w:val="22"/>
          <w:szCs w:val="22"/>
        </w:rPr>
        <w:t>Т</w:t>
      </w:r>
      <w:r w:rsidRPr="00FC0317">
        <w:rPr>
          <w:sz w:val="22"/>
          <w:szCs w:val="22"/>
        </w:rPr>
        <w:t xml:space="preserve">ехнического регламента </w:t>
      </w:r>
      <w:r w:rsidR="00D2537A" w:rsidRPr="00D2537A">
        <w:rPr>
          <w:sz w:val="22"/>
          <w:szCs w:val="22"/>
        </w:rPr>
        <w:t>Таможенного союза</w:t>
      </w:r>
      <w:r w:rsidR="00D2537A" w:rsidRPr="00D2537A">
        <w:rPr>
          <w:sz w:val="22"/>
          <w:szCs w:val="22"/>
        </w:rPr>
        <w:br/>
        <w:t xml:space="preserve">ТР ТС 019/2011 </w:t>
      </w:r>
      <w:r w:rsidRPr="00FC0317">
        <w:rPr>
          <w:sz w:val="22"/>
          <w:szCs w:val="22"/>
        </w:rPr>
        <w:t xml:space="preserve">«О безопасности средств индивидуальной защиты» с обязательным подтверждением соответствия требованиям указанного технического регламента в форме декларирования или сертификации. Документы о соответствии оформляются по единой форме, утвержденной </w:t>
      </w:r>
      <w:r w:rsidR="00D2537A">
        <w:rPr>
          <w:sz w:val="22"/>
          <w:szCs w:val="22"/>
        </w:rPr>
        <w:t>р</w:t>
      </w:r>
      <w:r w:rsidRPr="00FC0317">
        <w:rPr>
          <w:sz w:val="22"/>
          <w:szCs w:val="22"/>
        </w:rPr>
        <w:t>ешением Коллегии Евразийской экономической комиссии № 293 от 25.12.2012 года.</w:t>
      </w:r>
    </w:p>
    <w:p w14:paraId="4F27D7E3" w14:textId="77777777" w:rsidR="002033D2" w:rsidRPr="00FC0317" w:rsidRDefault="002033D2" w:rsidP="002033D2">
      <w:pPr>
        <w:tabs>
          <w:tab w:val="left" w:pos="7655"/>
        </w:tabs>
        <w:contextualSpacing/>
        <w:jc w:val="both"/>
        <w:rPr>
          <w:sz w:val="22"/>
          <w:szCs w:val="22"/>
        </w:rPr>
      </w:pPr>
    </w:p>
    <w:p w14:paraId="469206DE" w14:textId="77777777" w:rsidR="002033D2" w:rsidRPr="00FC0317" w:rsidRDefault="002033D2" w:rsidP="002033D2">
      <w:pPr>
        <w:numPr>
          <w:ilvl w:val="0"/>
          <w:numId w:val="20"/>
        </w:numPr>
        <w:tabs>
          <w:tab w:val="left" w:pos="1276"/>
          <w:tab w:val="left" w:pos="7655"/>
        </w:tabs>
        <w:ind w:left="0" w:firstLine="0"/>
        <w:contextualSpacing/>
        <w:jc w:val="both"/>
        <w:rPr>
          <w:b/>
          <w:sz w:val="22"/>
          <w:szCs w:val="22"/>
        </w:rPr>
      </w:pPr>
      <w:r w:rsidRPr="00FC0317">
        <w:rPr>
          <w:b/>
          <w:sz w:val="22"/>
          <w:szCs w:val="22"/>
        </w:rPr>
        <w:t>Требования к техническим, функциональным характеристикам (потребительским свойствам) Товара</w:t>
      </w:r>
    </w:p>
    <w:p w14:paraId="6B1E3F99" w14:textId="77777777" w:rsidR="002033D2" w:rsidRPr="00FC0317" w:rsidRDefault="002033D2" w:rsidP="002033D2">
      <w:pPr>
        <w:numPr>
          <w:ilvl w:val="1"/>
          <w:numId w:val="20"/>
        </w:numPr>
        <w:tabs>
          <w:tab w:val="left" w:pos="1276"/>
          <w:tab w:val="left" w:pos="7655"/>
        </w:tabs>
        <w:ind w:left="0" w:firstLine="0"/>
        <w:contextualSpacing/>
        <w:jc w:val="both"/>
        <w:rPr>
          <w:sz w:val="22"/>
          <w:szCs w:val="22"/>
        </w:rPr>
      </w:pPr>
      <w:r w:rsidRPr="00FC0317">
        <w:rPr>
          <w:sz w:val="22"/>
          <w:szCs w:val="22"/>
        </w:rPr>
        <w:t>Весь поставляемый Товар должен соответствовать характеристикам, указанным в Приложении №1 к Техническому заданию.</w:t>
      </w:r>
    </w:p>
    <w:p w14:paraId="027ABF55" w14:textId="77777777" w:rsidR="002033D2" w:rsidRPr="00FC0317" w:rsidRDefault="002033D2" w:rsidP="002033D2">
      <w:pPr>
        <w:numPr>
          <w:ilvl w:val="1"/>
          <w:numId w:val="20"/>
        </w:numPr>
        <w:tabs>
          <w:tab w:val="left" w:pos="1276"/>
          <w:tab w:val="left" w:pos="7655"/>
        </w:tabs>
        <w:ind w:left="0" w:firstLine="0"/>
        <w:contextualSpacing/>
        <w:jc w:val="both"/>
        <w:rPr>
          <w:sz w:val="22"/>
          <w:szCs w:val="22"/>
        </w:rPr>
      </w:pPr>
      <w:r w:rsidRPr="00FC0317">
        <w:rPr>
          <w:sz w:val="22"/>
          <w:szCs w:val="22"/>
        </w:rPr>
        <w:t>На Товар, указанный в Спецификации, должен быть нанесен логотип и наименование Заказчика. Образец и расположение логотипа и наименования Заказчика предоставлено в Приложении №2 к Техническому заданию.</w:t>
      </w:r>
    </w:p>
    <w:p w14:paraId="3A0ABEFA" w14:textId="77777777" w:rsidR="002033D2" w:rsidRPr="00FC0317" w:rsidRDefault="002033D2" w:rsidP="002033D2">
      <w:pPr>
        <w:numPr>
          <w:ilvl w:val="1"/>
          <w:numId w:val="20"/>
        </w:numPr>
        <w:tabs>
          <w:tab w:val="left" w:pos="1276"/>
          <w:tab w:val="left" w:pos="7655"/>
        </w:tabs>
        <w:ind w:left="0" w:firstLine="0"/>
        <w:contextualSpacing/>
        <w:jc w:val="both"/>
        <w:rPr>
          <w:sz w:val="22"/>
          <w:szCs w:val="22"/>
        </w:rPr>
      </w:pPr>
      <w:r w:rsidRPr="00FC0317">
        <w:rPr>
          <w:sz w:val="22"/>
          <w:szCs w:val="22"/>
        </w:rPr>
        <w:t>Поставляемый Товар должен быть новым (ранее не находившимся в использовании у поставщика или третьих лиц), не подвергавшимся ранее ремонту (модернизации, восстановлению), не должен находиться в залоге, под арестом или иным обременением.</w:t>
      </w:r>
    </w:p>
    <w:p w14:paraId="494D3EE9" w14:textId="77777777" w:rsidR="002033D2" w:rsidRPr="00FC0317" w:rsidRDefault="002033D2" w:rsidP="002033D2">
      <w:pPr>
        <w:numPr>
          <w:ilvl w:val="1"/>
          <w:numId w:val="20"/>
        </w:numPr>
        <w:tabs>
          <w:tab w:val="clear" w:pos="432"/>
          <w:tab w:val="left" w:pos="426"/>
          <w:tab w:val="left" w:pos="7655"/>
        </w:tabs>
        <w:ind w:left="0" w:firstLine="0"/>
        <w:contextualSpacing/>
        <w:jc w:val="both"/>
        <w:rPr>
          <w:sz w:val="22"/>
          <w:szCs w:val="22"/>
        </w:rPr>
      </w:pPr>
      <w:r w:rsidRPr="00FC0317">
        <w:rPr>
          <w:sz w:val="22"/>
          <w:szCs w:val="22"/>
        </w:rPr>
        <w:t>Товар должен быть укомплектован необходимыми документами/сертификатами, требуемыми законодательством РФ и подтверждающими функциональность и безопасность поставляемого СИЗ, а также его соответствие применимым ГОСТ, ЕН  (EN- европейским стандартам, которые устанавливают требования к продукции, включая средства индивидуальной защиты (СИЗ))  и Техническим регламентам.</w:t>
      </w:r>
    </w:p>
    <w:p w14:paraId="33734311" w14:textId="77777777" w:rsidR="002033D2" w:rsidRPr="00FC0317" w:rsidRDefault="002033D2" w:rsidP="002033D2">
      <w:pPr>
        <w:numPr>
          <w:ilvl w:val="1"/>
          <w:numId w:val="20"/>
        </w:numPr>
        <w:tabs>
          <w:tab w:val="clear" w:pos="432"/>
          <w:tab w:val="left" w:pos="426"/>
          <w:tab w:val="num" w:pos="851"/>
          <w:tab w:val="left" w:pos="1276"/>
          <w:tab w:val="left" w:pos="7655"/>
        </w:tabs>
        <w:ind w:left="0" w:hanging="6"/>
        <w:contextualSpacing/>
        <w:jc w:val="both"/>
        <w:rPr>
          <w:sz w:val="22"/>
          <w:szCs w:val="22"/>
        </w:rPr>
      </w:pPr>
      <w:r w:rsidRPr="00FC0317">
        <w:rPr>
          <w:sz w:val="22"/>
          <w:szCs w:val="22"/>
        </w:rPr>
        <w:t>Маркировка средств индивидуальной защиты должна содержать следующую обязательную информацию:</w:t>
      </w:r>
    </w:p>
    <w:p w14:paraId="67E0B585" w14:textId="77777777" w:rsidR="002033D2" w:rsidRPr="00FC0317" w:rsidRDefault="002033D2" w:rsidP="002033D2">
      <w:pPr>
        <w:numPr>
          <w:ilvl w:val="1"/>
          <w:numId w:val="21"/>
        </w:numPr>
        <w:tabs>
          <w:tab w:val="num" w:pos="284"/>
          <w:tab w:val="num" w:pos="851"/>
          <w:tab w:val="left" w:pos="1276"/>
          <w:tab w:val="left" w:pos="7655"/>
        </w:tabs>
        <w:ind w:left="0" w:hanging="6"/>
        <w:contextualSpacing/>
        <w:jc w:val="both"/>
        <w:rPr>
          <w:sz w:val="22"/>
          <w:szCs w:val="22"/>
        </w:rPr>
      </w:pPr>
      <w:r w:rsidRPr="00FC0317">
        <w:rPr>
          <w:sz w:val="22"/>
          <w:szCs w:val="22"/>
        </w:rPr>
        <w:t>Наименование изделия (при наличии наименование модели, кода, артикула).</w:t>
      </w:r>
    </w:p>
    <w:p w14:paraId="32A0A10F" w14:textId="77777777" w:rsidR="002033D2" w:rsidRPr="00FC0317" w:rsidRDefault="002033D2" w:rsidP="002033D2">
      <w:pPr>
        <w:numPr>
          <w:ilvl w:val="1"/>
          <w:numId w:val="21"/>
        </w:numPr>
        <w:tabs>
          <w:tab w:val="num" w:pos="284"/>
          <w:tab w:val="num" w:pos="851"/>
          <w:tab w:val="left" w:pos="1276"/>
          <w:tab w:val="left" w:pos="7655"/>
        </w:tabs>
        <w:ind w:left="0" w:hanging="6"/>
        <w:contextualSpacing/>
        <w:jc w:val="both"/>
        <w:rPr>
          <w:sz w:val="22"/>
          <w:szCs w:val="22"/>
        </w:rPr>
      </w:pPr>
      <w:r w:rsidRPr="00FC0317">
        <w:rPr>
          <w:sz w:val="22"/>
          <w:szCs w:val="22"/>
        </w:rPr>
        <w:t>Наименование изготовителя и (или) его товарный знак (при наличии).</w:t>
      </w:r>
    </w:p>
    <w:p w14:paraId="574F8BF2" w14:textId="77777777" w:rsidR="002033D2" w:rsidRPr="00FC0317" w:rsidRDefault="002033D2" w:rsidP="002033D2">
      <w:pPr>
        <w:numPr>
          <w:ilvl w:val="1"/>
          <w:numId w:val="21"/>
        </w:numPr>
        <w:tabs>
          <w:tab w:val="num" w:pos="284"/>
          <w:tab w:val="num" w:pos="851"/>
          <w:tab w:val="left" w:pos="1276"/>
          <w:tab w:val="left" w:pos="7655"/>
        </w:tabs>
        <w:ind w:left="0" w:hanging="6"/>
        <w:contextualSpacing/>
        <w:jc w:val="both"/>
        <w:rPr>
          <w:sz w:val="22"/>
          <w:szCs w:val="22"/>
        </w:rPr>
      </w:pPr>
      <w:r w:rsidRPr="00FC0317">
        <w:rPr>
          <w:sz w:val="22"/>
          <w:szCs w:val="22"/>
        </w:rPr>
        <w:t>Защитные свойства, размер (при наличии).</w:t>
      </w:r>
    </w:p>
    <w:p w14:paraId="21B8B867" w14:textId="77777777" w:rsidR="002033D2" w:rsidRPr="00FC0317" w:rsidRDefault="002033D2" w:rsidP="002033D2">
      <w:pPr>
        <w:numPr>
          <w:ilvl w:val="1"/>
          <w:numId w:val="21"/>
        </w:numPr>
        <w:tabs>
          <w:tab w:val="num" w:pos="284"/>
          <w:tab w:val="num" w:pos="851"/>
          <w:tab w:val="left" w:pos="1276"/>
          <w:tab w:val="left" w:pos="7655"/>
        </w:tabs>
        <w:ind w:left="0" w:hanging="6"/>
        <w:contextualSpacing/>
        <w:jc w:val="both"/>
        <w:rPr>
          <w:sz w:val="22"/>
          <w:szCs w:val="22"/>
        </w:rPr>
      </w:pPr>
      <w:r w:rsidRPr="00FC0317">
        <w:rPr>
          <w:sz w:val="22"/>
          <w:szCs w:val="22"/>
        </w:rPr>
        <w:t>Обозначение технического регламента Таможенного союза, требованиям которого должно соответствовать СИЗ.</w:t>
      </w:r>
    </w:p>
    <w:p w14:paraId="46871A10" w14:textId="77777777" w:rsidR="002033D2" w:rsidRPr="00FC0317" w:rsidRDefault="002033D2" w:rsidP="002033D2">
      <w:pPr>
        <w:numPr>
          <w:ilvl w:val="1"/>
          <w:numId w:val="21"/>
        </w:numPr>
        <w:tabs>
          <w:tab w:val="num" w:pos="284"/>
          <w:tab w:val="num" w:pos="851"/>
          <w:tab w:val="left" w:pos="1276"/>
          <w:tab w:val="left" w:pos="7655"/>
        </w:tabs>
        <w:ind w:left="0" w:hanging="6"/>
        <w:contextualSpacing/>
        <w:jc w:val="both"/>
        <w:rPr>
          <w:sz w:val="22"/>
          <w:szCs w:val="22"/>
        </w:rPr>
      </w:pPr>
      <w:r w:rsidRPr="00FC0317">
        <w:rPr>
          <w:sz w:val="22"/>
          <w:szCs w:val="22"/>
        </w:rPr>
        <w:t>Единый знак обращения продукции на рынке государств – членов Таможенного союза.</w:t>
      </w:r>
    </w:p>
    <w:p w14:paraId="47FFBF10" w14:textId="77777777" w:rsidR="002033D2" w:rsidRPr="00FC0317" w:rsidRDefault="002033D2" w:rsidP="002033D2">
      <w:pPr>
        <w:numPr>
          <w:ilvl w:val="1"/>
          <w:numId w:val="21"/>
        </w:numPr>
        <w:tabs>
          <w:tab w:val="num" w:pos="284"/>
          <w:tab w:val="num" w:pos="851"/>
          <w:tab w:val="left" w:pos="1276"/>
          <w:tab w:val="left" w:pos="7655"/>
        </w:tabs>
        <w:ind w:left="0" w:hanging="6"/>
        <w:contextualSpacing/>
        <w:jc w:val="both"/>
        <w:rPr>
          <w:sz w:val="22"/>
          <w:szCs w:val="22"/>
        </w:rPr>
      </w:pPr>
      <w:r w:rsidRPr="00FC0317">
        <w:rPr>
          <w:sz w:val="22"/>
          <w:szCs w:val="22"/>
        </w:rPr>
        <w:lastRenderedPageBreak/>
        <w:t>Дату (месяц, год) изготовления или дату окончания срока годности, если она установлена.</w:t>
      </w:r>
    </w:p>
    <w:p w14:paraId="3951AE31" w14:textId="617FE529" w:rsidR="002033D2" w:rsidRPr="00FC0317" w:rsidRDefault="002033D2" w:rsidP="002033D2">
      <w:pPr>
        <w:numPr>
          <w:ilvl w:val="1"/>
          <w:numId w:val="21"/>
        </w:numPr>
        <w:tabs>
          <w:tab w:val="num" w:pos="284"/>
          <w:tab w:val="num" w:pos="851"/>
          <w:tab w:val="left" w:pos="1276"/>
          <w:tab w:val="left" w:pos="7655"/>
        </w:tabs>
        <w:ind w:left="0" w:hanging="6"/>
        <w:contextualSpacing/>
        <w:jc w:val="both"/>
        <w:rPr>
          <w:sz w:val="22"/>
          <w:szCs w:val="22"/>
        </w:rPr>
      </w:pPr>
      <w:r w:rsidRPr="00FC0317">
        <w:rPr>
          <w:sz w:val="22"/>
          <w:szCs w:val="22"/>
        </w:rPr>
        <w:t xml:space="preserve">Сведения о классе защиты и климатическом поясе, определяемом в соответствии с таблицей 3 </w:t>
      </w:r>
      <w:r w:rsidR="00D2537A">
        <w:rPr>
          <w:sz w:val="22"/>
          <w:szCs w:val="22"/>
        </w:rPr>
        <w:t>П</w:t>
      </w:r>
      <w:r w:rsidRPr="00FC0317">
        <w:rPr>
          <w:sz w:val="22"/>
          <w:szCs w:val="22"/>
        </w:rPr>
        <w:t xml:space="preserve">риложения №3 </w:t>
      </w:r>
      <w:r w:rsidR="00D2537A">
        <w:rPr>
          <w:sz w:val="22"/>
          <w:szCs w:val="22"/>
        </w:rPr>
        <w:t>Т</w:t>
      </w:r>
      <w:r w:rsidRPr="00FC0317">
        <w:rPr>
          <w:sz w:val="22"/>
          <w:szCs w:val="22"/>
        </w:rPr>
        <w:t>ехнического регламента Таможенного союза ТР ТС 019/2011, в котором могут применяться СИЗ (при необходимости).</w:t>
      </w:r>
    </w:p>
    <w:p w14:paraId="0D945E6D" w14:textId="77777777" w:rsidR="002033D2" w:rsidRPr="00FC0317" w:rsidRDefault="002033D2" w:rsidP="002033D2">
      <w:pPr>
        <w:numPr>
          <w:ilvl w:val="1"/>
          <w:numId w:val="21"/>
        </w:numPr>
        <w:tabs>
          <w:tab w:val="num" w:pos="284"/>
          <w:tab w:val="num" w:pos="851"/>
          <w:tab w:val="left" w:pos="1276"/>
          <w:tab w:val="left" w:pos="7655"/>
        </w:tabs>
        <w:ind w:left="0" w:hanging="6"/>
        <w:contextualSpacing/>
        <w:jc w:val="both"/>
        <w:rPr>
          <w:sz w:val="22"/>
          <w:szCs w:val="22"/>
        </w:rPr>
      </w:pPr>
      <w:r w:rsidRPr="00FC0317">
        <w:rPr>
          <w:sz w:val="22"/>
          <w:szCs w:val="22"/>
        </w:rPr>
        <w:t>Сведения о способах ухода и требования к утилизации СИЗ.</w:t>
      </w:r>
    </w:p>
    <w:p w14:paraId="0FF74029" w14:textId="77777777" w:rsidR="002033D2" w:rsidRPr="00FC0317" w:rsidRDefault="002033D2" w:rsidP="002033D2">
      <w:pPr>
        <w:numPr>
          <w:ilvl w:val="1"/>
          <w:numId w:val="21"/>
        </w:numPr>
        <w:tabs>
          <w:tab w:val="num" w:pos="284"/>
          <w:tab w:val="num" w:pos="851"/>
          <w:tab w:val="left" w:pos="1276"/>
          <w:tab w:val="left" w:pos="7655"/>
        </w:tabs>
        <w:ind w:left="0" w:hanging="6"/>
        <w:contextualSpacing/>
        <w:jc w:val="both"/>
        <w:rPr>
          <w:sz w:val="22"/>
          <w:szCs w:val="22"/>
        </w:rPr>
      </w:pPr>
      <w:r w:rsidRPr="00FC0317">
        <w:rPr>
          <w:sz w:val="22"/>
          <w:szCs w:val="22"/>
        </w:rPr>
        <w:t>Сведения о документе, в соответствии с которым изготовлено СИЗ.</w:t>
      </w:r>
    </w:p>
    <w:p w14:paraId="1B652017" w14:textId="77777777" w:rsidR="002033D2" w:rsidRPr="00FC0317" w:rsidRDefault="002033D2" w:rsidP="002033D2">
      <w:pPr>
        <w:tabs>
          <w:tab w:val="left" w:pos="1276"/>
          <w:tab w:val="left" w:pos="7655"/>
        </w:tabs>
        <w:contextualSpacing/>
        <w:jc w:val="both"/>
        <w:rPr>
          <w:sz w:val="22"/>
          <w:szCs w:val="22"/>
        </w:rPr>
      </w:pPr>
      <w:r w:rsidRPr="00FC0317">
        <w:rPr>
          <w:sz w:val="22"/>
          <w:szCs w:val="22"/>
        </w:rPr>
        <w:t>Обязательная маркировка СИЗ может быть нанесена любым рельефным способом (тиснение, шелкография, гравировка, литье, штамповка) либо трудноудаляемой краской непосредственно на изделие или трудноудаляемую этикетку, прикрепленную к изделию. Информация должна быть легко читаемой, стойкой при хранении, перевозке, реализации и использовании продукции по назначению в течение всего срока годности, срока службы и (или) гарантийного срока хранения.</w:t>
      </w:r>
    </w:p>
    <w:p w14:paraId="118CD8DE" w14:textId="77777777" w:rsidR="002033D2" w:rsidRPr="00FC0317" w:rsidRDefault="002033D2" w:rsidP="002033D2">
      <w:pPr>
        <w:numPr>
          <w:ilvl w:val="1"/>
          <w:numId w:val="20"/>
        </w:numPr>
        <w:tabs>
          <w:tab w:val="clear" w:pos="432"/>
          <w:tab w:val="left" w:pos="426"/>
          <w:tab w:val="left" w:pos="7655"/>
        </w:tabs>
        <w:ind w:left="0" w:firstLine="0"/>
        <w:contextualSpacing/>
        <w:jc w:val="both"/>
        <w:rPr>
          <w:sz w:val="22"/>
          <w:szCs w:val="22"/>
        </w:rPr>
      </w:pPr>
      <w:r w:rsidRPr="00FC0317">
        <w:rPr>
          <w:sz w:val="22"/>
          <w:szCs w:val="22"/>
        </w:rPr>
        <w:t>Товар должен соответствовать следующим ГОСТам:</w:t>
      </w:r>
    </w:p>
    <w:p w14:paraId="63686D33" w14:textId="77777777" w:rsidR="002033D2" w:rsidRPr="00FC0317" w:rsidRDefault="002033D2" w:rsidP="002033D2">
      <w:pPr>
        <w:suppressAutoHyphens/>
        <w:ind w:firstLine="709"/>
        <w:contextualSpacing/>
        <w:jc w:val="both"/>
        <w:rPr>
          <w:sz w:val="22"/>
          <w:szCs w:val="22"/>
        </w:rPr>
      </w:pPr>
      <w:r w:rsidRPr="00FC0317">
        <w:rPr>
          <w:sz w:val="22"/>
          <w:szCs w:val="22"/>
        </w:rPr>
        <w:t>- Одежда для защиты от общих производственных загрязнений и механических воздействий в соответствии с ГОСТ 12.4.280-2014;</w:t>
      </w:r>
    </w:p>
    <w:p w14:paraId="38323257" w14:textId="77777777" w:rsidR="002033D2" w:rsidRPr="00FC0317" w:rsidRDefault="002033D2" w:rsidP="002033D2">
      <w:pPr>
        <w:suppressAutoHyphens/>
        <w:ind w:firstLine="709"/>
        <w:contextualSpacing/>
        <w:jc w:val="both"/>
        <w:rPr>
          <w:sz w:val="22"/>
          <w:szCs w:val="22"/>
        </w:rPr>
      </w:pPr>
      <w:r w:rsidRPr="00FC0317">
        <w:rPr>
          <w:sz w:val="22"/>
          <w:szCs w:val="22"/>
        </w:rPr>
        <w:t>- Одежда специальная от пониженных температур в соответствии с ГОСТ 12.4.303-2016;</w:t>
      </w:r>
    </w:p>
    <w:p w14:paraId="78C21443" w14:textId="77777777" w:rsidR="002033D2" w:rsidRPr="00FC0317" w:rsidRDefault="002033D2" w:rsidP="002033D2">
      <w:pPr>
        <w:suppressAutoHyphens/>
        <w:ind w:firstLine="709"/>
        <w:contextualSpacing/>
        <w:jc w:val="both"/>
        <w:rPr>
          <w:sz w:val="22"/>
          <w:szCs w:val="22"/>
        </w:rPr>
      </w:pPr>
      <w:r w:rsidRPr="00FC0317">
        <w:rPr>
          <w:sz w:val="22"/>
          <w:szCs w:val="22"/>
        </w:rPr>
        <w:t xml:space="preserve">- Обувь специальная кожаная для защиты от механических воздействий в соответствии с ГОСТ 28507-99, </w:t>
      </w:r>
      <w:r w:rsidRPr="00FC0317">
        <w:rPr>
          <w:bCs/>
          <w:sz w:val="22"/>
          <w:szCs w:val="22"/>
          <w:shd w:val="clear" w:color="auto" w:fill="FFFFFF"/>
        </w:rPr>
        <w:t>ГОСТ 12.4.032-95;</w:t>
      </w:r>
    </w:p>
    <w:p w14:paraId="48903451" w14:textId="77777777" w:rsidR="002033D2" w:rsidRPr="00FC0317" w:rsidRDefault="002033D2" w:rsidP="002033D2">
      <w:pPr>
        <w:suppressAutoHyphens/>
        <w:ind w:firstLine="709"/>
        <w:contextualSpacing/>
        <w:jc w:val="both"/>
        <w:rPr>
          <w:sz w:val="22"/>
          <w:szCs w:val="22"/>
        </w:rPr>
      </w:pPr>
      <w:r w:rsidRPr="00FC0317">
        <w:rPr>
          <w:sz w:val="22"/>
          <w:szCs w:val="22"/>
        </w:rPr>
        <w:t>- Безопасности средств индивидуальной защиты в соответствии с Техническим регламентом Таможенного союза ТР ТС 019/2011.</w:t>
      </w:r>
    </w:p>
    <w:p w14:paraId="5F33E981" w14:textId="77777777" w:rsidR="002033D2" w:rsidRPr="00FC0317" w:rsidRDefault="002033D2" w:rsidP="002033D2">
      <w:pPr>
        <w:numPr>
          <w:ilvl w:val="1"/>
          <w:numId w:val="20"/>
        </w:numPr>
        <w:tabs>
          <w:tab w:val="clear" w:pos="432"/>
          <w:tab w:val="left" w:pos="426"/>
          <w:tab w:val="left" w:pos="7655"/>
        </w:tabs>
        <w:ind w:left="0" w:firstLine="0"/>
        <w:contextualSpacing/>
        <w:jc w:val="both"/>
        <w:rPr>
          <w:sz w:val="22"/>
          <w:szCs w:val="22"/>
        </w:rPr>
      </w:pPr>
      <w:r w:rsidRPr="00FC0317">
        <w:rPr>
          <w:sz w:val="22"/>
          <w:szCs w:val="22"/>
        </w:rPr>
        <w:t>Размеры приобретаемого Товара будут указаны в Спецификациях в рамках договора, заключенного на основании итогов закупочной процедуры.</w:t>
      </w:r>
    </w:p>
    <w:p w14:paraId="6591F126" w14:textId="77777777" w:rsidR="002033D2" w:rsidRPr="00FC0317" w:rsidRDefault="002033D2" w:rsidP="002033D2">
      <w:pPr>
        <w:numPr>
          <w:ilvl w:val="0"/>
          <w:numId w:val="20"/>
        </w:numPr>
        <w:tabs>
          <w:tab w:val="left" w:pos="1276"/>
          <w:tab w:val="left" w:pos="7655"/>
        </w:tabs>
        <w:ind w:left="0" w:firstLine="0"/>
        <w:contextualSpacing/>
        <w:jc w:val="both"/>
        <w:rPr>
          <w:b/>
          <w:sz w:val="22"/>
          <w:szCs w:val="22"/>
        </w:rPr>
      </w:pPr>
      <w:r w:rsidRPr="00FC0317">
        <w:rPr>
          <w:b/>
          <w:sz w:val="22"/>
          <w:szCs w:val="22"/>
        </w:rPr>
        <w:t>Требования к таре и упаковке Товара</w:t>
      </w:r>
    </w:p>
    <w:p w14:paraId="2ADD1F3D" w14:textId="77777777" w:rsidR="002033D2" w:rsidRPr="00FC0317" w:rsidRDefault="002033D2" w:rsidP="002033D2">
      <w:pPr>
        <w:numPr>
          <w:ilvl w:val="1"/>
          <w:numId w:val="20"/>
        </w:numPr>
        <w:tabs>
          <w:tab w:val="num" w:pos="1418"/>
          <w:tab w:val="left" w:pos="7655"/>
        </w:tabs>
        <w:suppressAutoHyphens/>
        <w:ind w:left="0" w:firstLine="0"/>
        <w:contextualSpacing/>
        <w:jc w:val="both"/>
        <w:rPr>
          <w:sz w:val="22"/>
          <w:szCs w:val="22"/>
        </w:rPr>
      </w:pPr>
      <w:r w:rsidRPr="00FC0317">
        <w:rPr>
          <w:sz w:val="22"/>
          <w:szCs w:val="22"/>
        </w:rPr>
        <w:t xml:space="preserve">Поставщик обязан передать Заказчику Товар в таре и (или) упаковке (с учетом необходимых </w:t>
      </w:r>
      <w:r w:rsidRPr="00FC0317">
        <w:rPr>
          <w:rFonts w:eastAsia="Calibri"/>
          <w:sz w:val="22"/>
          <w:szCs w:val="22"/>
        </w:rPr>
        <w:t>маркировок, соответствии с санитарными и гигиеническими нормами и требованиями действующего законодательства Российской Федерации), соответствующей характеру поставляемого Товара,  способу транспортировки</w:t>
      </w:r>
      <w:r w:rsidRPr="00FC0317">
        <w:rPr>
          <w:sz w:val="22"/>
          <w:szCs w:val="22"/>
        </w:rPr>
        <w:t xml:space="preserve"> и обеспечивающей сохранность товаров такого рода при обычных условиях хранения и транспортировки.</w:t>
      </w:r>
    </w:p>
    <w:p w14:paraId="0004383D" w14:textId="77777777" w:rsidR="002033D2" w:rsidRPr="00FC0317" w:rsidRDefault="002033D2" w:rsidP="002033D2">
      <w:pPr>
        <w:numPr>
          <w:ilvl w:val="1"/>
          <w:numId w:val="20"/>
        </w:numPr>
        <w:tabs>
          <w:tab w:val="left" w:pos="1276"/>
          <w:tab w:val="left" w:pos="7655"/>
        </w:tabs>
        <w:ind w:left="0" w:firstLine="0"/>
        <w:contextualSpacing/>
        <w:jc w:val="both"/>
        <w:rPr>
          <w:sz w:val="22"/>
          <w:szCs w:val="22"/>
        </w:rPr>
      </w:pPr>
      <w:r w:rsidRPr="00FC0317">
        <w:rPr>
          <w:rFonts w:eastAsia="Calibri"/>
          <w:sz w:val="22"/>
          <w:szCs w:val="22"/>
        </w:rPr>
        <w:t>Упаковка должна предохранять Товар от всякого рода повреждений, утраты товарного вида с учетом возможных перегрузок в пути и длительного хранения. На упаковке Товара должны отсутствовать внешние повреждения.</w:t>
      </w:r>
    </w:p>
    <w:p w14:paraId="3CEE1DCE" w14:textId="77777777" w:rsidR="002033D2" w:rsidRPr="00FC0317" w:rsidRDefault="002033D2" w:rsidP="002033D2">
      <w:pPr>
        <w:numPr>
          <w:ilvl w:val="0"/>
          <w:numId w:val="20"/>
        </w:numPr>
        <w:tabs>
          <w:tab w:val="left" w:pos="1276"/>
          <w:tab w:val="left" w:pos="7655"/>
        </w:tabs>
        <w:ind w:left="0" w:firstLine="0"/>
        <w:contextualSpacing/>
        <w:jc w:val="both"/>
        <w:rPr>
          <w:b/>
          <w:sz w:val="22"/>
          <w:szCs w:val="22"/>
        </w:rPr>
      </w:pPr>
      <w:r w:rsidRPr="00FC0317">
        <w:rPr>
          <w:b/>
          <w:sz w:val="22"/>
          <w:szCs w:val="22"/>
        </w:rPr>
        <w:t>Требования к отгрузке и доставке Товара</w:t>
      </w:r>
    </w:p>
    <w:p w14:paraId="15FA30AC" w14:textId="2D359CA7" w:rsidR="002033D2" w:rsidRPr="00FC0317" w:rsidRDefault="002033D2" w:rsidP="002033D2">
      <w:pPr>
        <w:numPr>
          <w:ilvl w:val="1"/>
          <w:numId w:val="20"/>
        </w:numPr>
        <w:tabs>
          <w:tab w:val="left" w:pos="1276"/>
          <w:tab w:val="left" w:pos="7655"/>
        </w:tabs>
        <w:ind w:left="0" w:firstLine="0"/>
        <w:contextualSpacing/>
        <w:jc w:val="both"/>
        <w:rPr>
          <w:sz w:val="22"/>
          <w:szCs w:val="22"/>
        </w:rPr>
      </w:pPr>
      <w:r w:rsidRPr="00FC0317">
        <w:rPr>
          <w:sz w:val="22"/>
          <w:szCs w:val="22"/>
        </w:rPr>
        <w:t xml:space="preserve">Доставка Товара, погрузо-разгрузочные работы, подъем на этаж осуществляется за счет средств и силами Поставщика по адресу: </w:t>
      </w:r>
      <w:sdt>
        <w:sdtPr>
          <w:rPr>
            <w:sz w:val="22"/>
            <w:szCs w:val="22"/>
          </w:rPr>
          <w:id w:val="1666744173"/>
          <w:placeholder>
            <w:docPart w:val="834A727FA8754A4494377A84EBBB26A4"/>
          </w:placeholder>
        </w:sdtPr>
        <w:sdtEndPr/>
        <w:sdtContent>
          <w:sdt>
            <w:sdtPr>
              <w:rPr>
                <w:sz w:val="22"/>
                <w:szCs w:val="22"/>
              </w:rPr>
              <w:id w:val="-697700379"/>
              <w:placeholder>
                <w:docPart w:val="22CB908506D44AEEAC1E6FB0C2B0AABC"/>
              </w:placeholder>
            </w:sdtPr>
            <w:sdtEndPr/>
            <w:sdtContent>
              <w:sdt>
                <w:sdtPr>
                  <w:rPr>
                    <w:sz w:val="22"/>
                    <w:szCs w:val="22"/>
                  </w:rPr>
                  <w:id w:val="902028558"/>
                  <w:placeholder>
                    <w:docPart w:val="6356D9994E834E2AB0296B271562C804"/>
                  </w:placeholder>
                </w:sdtPr>
                <w:sdtEndPr/>
                <w:sdtContent>
                  <w:sdt>
                    <w:sdtPr>
                      <w:rPr>
                        <w:sz w:val="22"/>
                        <w:szCs w:val="22"/>
                      </w:rPr>
                      <w:id w:val="-374552915"/>
                      <w:placeholder>
                        <w:docPart w:val="1927CF9D0EB2436180DD4B68E5D29006"/>
                      </w:placeholder>
                    </w:sdtPr>
                    <w:sdtEndPr/>
                    <w:sdtContent>
                      <w:sdt>
                        <w:sdtPr>
                          <w:rPr>
                            <w:sz w:val="22"/>
                            <w:szCs w:val="22"/>
                          </w:rPr>
                          <w:id w:val="827797733"/>
                          <w:placeholder>
                            <w:docPart w:val="4542A238F6EF49C291E38443D71002B4"/>
                          </w:placeholder>
                        </w:sdtPr>
                        <w:sdtEndPr/>
                        <w:sdtContent>
                          <w:r w:rsidRPr="00FC0317">
                            <w:rPr>
                              <w:sz w:val="22"/>
                              <w:szCs w:val="22"/>
                            </w:rPr>
                            <w:t>199106, г. Санкт-Петербург, Василеостровский район, 21-я Линия В.О., д. 6, строение 1</w:t>
                          </w:r>
                          <w:r w:rsidR="00D2537A">
                            <w:rPr>
                              <w:sz w:val="22"/>
                              <w:szCs w:val="22"/>
                            </w:rPr>
                            <w:t xml:space="preserve">, </w:t>
                          </w:r>
                          <w:r w:rsidR="00D2537A" w:rsidRPr="00D2537A">
                            <w:rPr>
                              <w:sz w:val="22"/>
                              <w:szCs w:val="22"/>
                            </w:rPr>
                            <w:t>4 этаж</w:t>
                          </w:r>
                        </w:sdtContent>
                      </w:sdt>
                    </w:sdtContent>
                  </w:sdt>
                </w:sdtContent>
              </w:sdt>
              <w:r w:rsidRPr="00FC0317">
                <w:rPr>
                  <w:sz w:val="22"/>
                  <w:szCs w:val="22"/>
                </w:rPr>
                <w:t>.</w:t>
              </w:r>
            </w:sdtContent>
          </w:sdt>
        </w:sdtContent>
      </w:sdt>
    </w:p>
    <w:p w14:paraId="3A29E6BD" w14:textId="77777777" w:rsidR="002033D2" w:rsidRPr="00FC0317" w:rsidRDefault="002033D2" w:rsidP="002033D2">
      <w:pPr>
        <w:numPr>
          <w:ilvl w:val="1"/>
          <w:numId w:val="20"/>
        </w:numPr>
        <w:tabs>
          <w:tab w:val="left" w:pos="1276"/>
          <w:tab w:val="left" w:pos="7655"/>
        </w:tabs>
        <w:ind w:left="0" w:firstLine="0"/>
        <w:contextualSpacing/>
        <w:jc w:val="both"/>
        <w:rPr>
          <w:bCs/>
          <w:spacing w:val="1"/>
          <w:sz w:val="22"/>
          <w:szCs w:val="22"/>
        </w:rPr>
      </w:pPr>
      <w:r w:rsidRPr="00FC0317">
        <w:rPr>
          <w:sz w:val="22"/>
          <w:szCs w:val="22"/>
        </w:rPr>
        <w:t>Доставка</w:t>
      </w:r>
      <w:r w:rsidRPr="00FC0317">
        <w:rPr>
          <w:bCs/>
          <w:spacing w:val="1"/>
          <w:sz w:val="22"/>
          <w:szCs w:val="22"/>
        </w:rPr>
        <w:t xml:space="preserve"> Товара осуществляется в рабочее время </w:t>
      </w:r>
      <w:r w:rsidRPr="00FC0317">
        <w:rPr>
          <w:sz w:val="22"/>
          <w:szCs w:val="22"/>
        </w:rPr>
        <w:t>Заказчика</w:t>
      </w:r>
      <w:r w:rsidRPr="00FC0317">
        <w:rPr>
          <w:bCs/>
          <w:spacing w:val="1"/>
          <w:sz w:val="22"/>
          <w:szCs w:val="22"/>
        </w:rPr>
        <w:t xml:space="preserve">, время доставки согласовывается с уполномоченным представителем </w:t>
      </w:r>
      <w:r w:rsidRPr="00FC0317">
        <w:rPr>
          <w:sz w:val="22"/>
          <w:szCs w:val="22"/>
        </w:rPr>
        <w:t>Заказчика</w:t>
      </w:r>
      <w:r w:rsidRPr="00FC0317">
        <w:rPr>
          <w:bCs/>
          <w:spacing w:val="1"/>
          <w:sz w:val="22"/>
          <w:szCs w:val="22"/>
        </w:rPr>
        <w:t>.</w:t>
      </w:r>
    </w:p>
    <w:p w14:paraId="7485B999" w14:textId="77777777" w:rsidR="002033D2" w:rsidRPr="00FC0317" w:rsidRDefault="002033D2" w:rsidP="002033D2">
      <w:pPr>
        <w:numPr>
          <w:ilvl w:val="0"/>
          <w:numId w:val="20"/>
        </w:numPr>
        <w:tabs>
          <w:tab w:val="left" w:pos="1276"/>
          <w:tab w:val="left" w:pos="7655"/>
        </w:tabs>
        <w:ind w:left="0" w:firstLine="0"/>
        <w:contextualSpacing/>
        <w:jc w:val="both"/>
        <w:rPr>
          <w:b/>
          <w:sz w:val="22"/>
          <w:szCs w:val="22"/>
        </w:rPr>
      </w:pPr>
      <w:r w:rsidRPr="00FC0317">
        <w:rPr>
          <w:b/>
          <w:sz w:val="22"/>
          <w:szCs w:val="22"/>
        </w:rPr>
        <w:t>Требования, связанные с определением соответствия поставляемого товара потребностям Заказчика (приемка товара)</w:t>
      </w:r>
    </w:p>
    <w:p w14:paraId="492E13B9" w14:textId="77777777" w:rsidR="002033D2" w:rsidRPr="00FC0317" w:rsidRDefault="002033D2" w:rsidP="002033D2">
      <w:pPr>
        <w:numPr>
          <w:ilvl w:val="1"/>
          <w:numId w:val="20"/>
        </w:numPr>
        <w:tabs>
          <w:tab w:val="left" w:pos="1276"/>
          <w:tab w:val="left" w:pos="7655"/>
        </w:tabs>
        <w:ind w:left="0" w:firstLine="0"/>
        <w:contextualSpacing/>
        <w:jc w:val="both"/>
        <w:rPr>
          <w:sz w:val="22"/>
          <w:szCs w:val="22"/>
        </w:rPr>
      </w:pPr>
      <w:r w:rsidRPr="00FC0317">
        <w:rPr>
          <w:sz w:val="22"/>
          <w:szCs w:val="22"/>
        </w:rPr>
        <w:t>Поставщик осуществляет доставку и выгрузку Товара по адресу Заказчика, передает Товар уполномоченному представителю Заказчика в количестве и ассортименте, указанном в Спецификации (Приложение №1 к Техническому заданию).</w:t>
      </w:r>
    </w:p>
    <w:p w14:paraId="07B784D7" w14:textId="77777777" w:rsidR="002033D2" w:rsidRPr="00FC0317" w:rsidRDefault="002033D2" w:rsidP="002033D2">
      <w:pPr>
        <w:numPr>
          <w:ilvl w:val="1"/>
          <w:numId w:val="20"/>
        </w:numPr>
        <w:tabs>
          <w:tab w:val="left" w:pos="1276"/>
          <w:tab w:val="left" w:pos="7655"/>
        </w:tabs>
        <w:ind w:left="0" w:firstLine="0"/>
        <w:contextualSpacing/>
        <w:jc w:val="both"/>
        <w:rPr>
          <w:sz w:val="22"/>
          <w:szCs w:val="22"/>
        </w:rPr>
      </w:pPr>
      <w:r w:rsidRPr="00FC0317">
        <w:rPr>
          <w:sz w:val="22"/>
          <w:szCs w:val="22"/>
        </w:rPr>
        <w:t>При сдаче-приемке Товара Поставщиком оформляются и передаются: Акт сдачи-приемки Товара, товарная накладная, счет и счет-фактура, гарантийные обязательства, техническая документация к Товару, а также оригиналы или заверенные надлежащим образом копии документов, подтверждающих соответствие Товара обязательным требованиям к его качеству и безопасности, предусмотренным для Товара данного рода действующим законодательством Российской Федерации, иными правовыми актами органов государственной власти Российской Федерации.</w:t>
      </w:r>
    </w:p>
    <w:p w14:paraId="266FDD69" w14:textId="77777777" w:rsidR="002033D2" w:rsidRPr="00FC0317" w:rsidRDefault="002033D2" w:rsidP="002033D2">
      <w:pPr>
        <w:numPr>
          <w:ilvl w:val="1"/>
          <w:numId w:val="20"/>
        </w:numPr>
        <w:tabs>
          <w:tab w:val="left" w:pos="1276"/>
          <w:tab w:val="left" w:pos="7655"/>
        </w:tabs>
        <w:ind w:left="0" w:firstLine="0"/>
        <w:contextualSpacing/>
        <w:jc w:val="both"/>
        <w:rPr>
          <w:sz w:val="22"/>
          <w:szCs w:val="22"/>
        </w:rPr>
      </w:pPr>
      <w:r w:rsidRPr="00FC0317">
        <w:rPr>
          <w:sz w:val="22"/>
          <w:szCs w:val="22"/>
        </w:rPr>
        <w:t>Уполномоченный представитель Заказчика проверяет поставленный Товар по техническим, функциональным и качественным характеристикам, а также на соответствие Товара Спецификации и образцу Товара, а документов - требованиям действующего законодательства Российской Федерации в течение 3 (Трех) рабочих дней, следующих после дня поставки Товара.</w:t>
      </w:r>
    </w:p>
    <w:p w14:paraId="2C8DCC8D" w14:textId="77777777" w:rsidR="002033D2" w:rsidRPr="00FC0317" w:rsidRDefault="002033D2" w:rsidP="002033D2">
      <w:pPr>
        <w:numPr>
          <w:ilvl w:val="1"/>
          <w:numId w:val="20"/>
        </w:numPr>
        <w:tabs>
          <w:tab w:val="left" w:pos="1276"/>
          <w:tab w:val="left" w:pos="7655"/>
        </w:tabs>
        <w:ind w:left="0" w:firstLine="0"/>
        <w:contextualSpacing/>
        <w:jc w:val="both"/>
        <w:rPr>
          <w:sz w:val="22"/>
          <w:szCs w:val="22"/>
        </w:rPr>
      </w:pPr>
      <w:r w:rsidRPr="00FC0317">
        <w:rPr>
          <w:sz w:val="22"/>
          <w:szCs w:val="22"/>
        </w:rPr>
        <w:t>При отсутствии недостатков в поставленном Товаре Заказчиком подписывается и передается Поставщику Акт сдачи-приемки Товара и товарная накладная.</w:t>
      </w:r>
    </w:p>
    <w:p w14:paraId="56ED1B08" w14:textId="77777777" w:rsidR="002033D2" w:rsidRPr="00FC0317" w:rsidRDefault="002033D2" w:rsidP="002033D2">
      <w:pPr>
        <w:numPr>
          <w:ilvl w:val="1"/>
          <w:numId w:val="20"/>
        </w:numPr>
        <w:tabs>
          <w:tab w:val="left" w:pos="1276"/>
          <w:tab w:val="left" w:pos="7655"/>
        </w:tabs>
        <w:ind w:left="0" w:firstLine="0"/>
        <w:contextualSpacing/>
        <w:jc w:val="both"/>
        <w:rPr>
          <w:sz w:val="22"/>
          <w:szCs w:val="22"/>
        </w:rPr>
      </w:pPr>
      <w:r w:rsidRPr="00FC0317">
        <w:rPr>
          <w:sz w:val="22"/>
          <w:szCs w:val="22"/>
        </w:rPr>
        <w:t xml:space="preserve">При обнаружении Заказчиком в ходе проверки недостатков Товара составляется рекламационный акт, в котором фиксируется перечень недостатков и срок для их устранения или замены Товара. При отказе (уклонении) Поставщика от подписания рекламационного акта, в нем делается отметка об этом. </w:t>
      </w:r>
    </w:p>
    <w:p w14:paraId="6132EBA1" w14:textId="77777777" w:rsidR="002033D2" w:rsidRPr="00FC0317" w:rsidRDefault="002033D2" w:rsidP="002033D2">
      <w:pPr>
        <w:numPr>
          <w:ilvl w:val="1"/>
          <w:numId w:val="20"/>
        </w:numPr>
        <w:tabs>
          <w:tab w:val="left" w:pos="1276"/>
          <w:tab w:val="left" w:pos="7655"/>
        </w:tabs>
        <w:ind w:left="0" w:firstLine="0"/>
        <w:contextualSpacing/>
        <w:jc w:val="both"/>
        <w:rPr>
          <w:sz w:val="22"/>
          <w:szCs w:val="22"/>
        </w:rPr>
      </w:pPr>
      <w:r w:rsidRPr="00FC0317">
        <w:rPr>
          <w:sz w:val="22"/>
          <w:szCs w:val="22"/>
        </w:rPr>
        <w:t>Некачественный, некомплектный Товар, равно как и Товар, поставленный не в соответствии со Спецификацией, считается непоставленным и возвращается Поставщику. Расходы по возврату непоставленного Товара несет Поставщик.</w:t>
      </w:r>
    </w:p>
    <w:p w14:paraId="798664A3" w14:textId="77777777" w:rsidR="002033D2" w:rsidRPr="00FC0317" w:rsidRDefault="002033D2" w:rsidP="002033D2">
      <w:pPr>
        <w:numPr>
          <w:ilvl w:val="1"/>
          <w:numId w:val="20"/>
        </w:numPr>
        <w:tabs>
          <w:tab w:val="left" w:pos="1276"/>
          <w:tab w:val="left" w:pos="7655"/>
        </w:tabs>
        <w:ind w:left="0" w:firstLine="0"/>
        <w:contextualSpacing/>
        <w:jc w:val="both"/>
        <w:rPr>
          <w:sz w:val="22"/>
          <w:szCs w:val="22"/>
        </w:rPr>
      </w:pPr>
      <w:r w:rsidRPr="00FC0317">
        <w:rPr>
          <w:sz w:val="22"/>
          <w:szCs w:val="22"/>
        </w:rPr>
        <w:t>Поставщик обязан устранить все обнаруженные недостатки в срок, указанный Заказчиком в рекламационном акте своими силами и за свой счет.</w:t>
      </w:r>
    </w:p>
    <w:p w14:paraId="33CFC9A9" w14:textId="77777777" w:rsidR="002033D2" w:rsidRPr="00FC0317" w:rsidRDefault="002033D2" w:rsidP="002033D2">
      <w:pPr>
        <w:numPr>
          <w:ilvl w:val="0"/>
          <w:numId w:val="20"/>
        </w:numPr>
        <w:tabs>
          <w:tab w:val="left" w:pos="1276"/>
          <w:tab w:val="left" w:pos="7655"/>
        </w:tabs>
        <w:ind w:left="0" w:firstLine="0"/>
        <w:contextualSpacing/>
        <w:jc w:val="both"/>
        <w:rPr>
          <w:b/>
          <w:caps/>
          <w:spacing w:val="-6"/>
          <w:sz w:val="22"/>
          <w:szCs w:val="22"/>
        </w:rPr>
      </w:pPr>
      <w:r w:rsidRPr="00FC0317">
        <w:rPr>
          <w:b/>
          <w:sz w:val="22"/>
          <w:szCs w:val="22"/>
        </w:rPr>
        <w:lastRenderedPageBreak/>
        <w:t>Требования</w:t>
      </w:r>
      <w:r w:rsidRPr="00FC0317">
        <w:rPr>
          <w:b/>
          <w:spacing w:val="-6"/>
          <w:sz w:val="22"/>
          <w:szCs w:val="22"/>
        </w:rPr>
        <w:t xml:space="preserve"> к сроку и (или) объему предоставления гарантии качества товара</w:t>
      </w:r>
    </w:p>
    <w:p w14:paraId="45782964" w14:textId="77777777" w:rsidR="002033D2" w:rsidRPr="00FC0317" w:rsidRDefault="002033D2" w:rsidP="002033D2">
      <w:pPr>
        <w:pStyle w:val="1"/>
        <w:spacing w:before="0" w:after="0"/>
        <w:contextualSpacing/>
        <w:jc w:val="both"/>
        <w:rPr>
          <w:rFonts w:cs="Times New Roman"/>
          <w:sz w:val="22"/>
          <w:szCs w:val="22"/>
        </w:rPr>
      </w:pPr>
      <w:r w:rsidRPr="00FC0317">
        <w:rPr>
          <w:rFonts w:cs="Times New Roman"/>
          <w:bCs w:val="0"/>
          <w:kern w:val="0"/>
          <w:sz w:val="22"/>
          <w:szCs w:val="22"/>
        </w:rPr>
        <w:t>Товар должен поставляться вместе с гарантийным талоном, в котором указан срок его гарантии. В этот период времени Поставщик отвечает за недостатки Товара, если они возникли не по вине Заказчика. Гарантия регулируется статьей 470 ГК РФ в течение этого срока.</w:t>
      </w:r>
    </w:p>
    <w:p w14:paraId="2DD8C8BB" w14:textId="77777777" w:rsidR="002033D2" w:rsidRDefault="002033D2" w:rsidP="002033D2">
      <w:pPr>
        <w:widowControl w:val="0"/>
        <w:suppressAutoHyphens/>
        <w:contextualSpacing/>
        <w:jc w:val="right"/>
        <w:rPr>
          <w:sz w:val="22"/>
          <w:szCs w:val="22"/>
        </w:rPr>
      </w:pPr>
    </w:p>
    <w:p w14:paraId="70997AE2" w14:textId="77777777" w:rsidR="00021125" w:rsidRDefault="00021125" w:rsidP="002033D2">
      <w:pPr>
        <w:widowControl w:val="0"/>
        <w:suppressAutoHyphens/>
        <w:contextualSpacing/>
        <w:jc w:val="right"/>
        <w:rPr>
          <w:sz w:val="22"/>
          <w:szCs w:val="22"/>
        </w:rPr>
      </w:pPr>
    </w:p>
    <w:p w14:paraId="4B0C1ED8" w14:textId="77777777" w:rsidR="00021125" w:rsidRDefault="00021125" w:rsidP="002033D2">
      <w:pPr>
        <w:widowControl w:val="0"/>
        <w:suppressAutoHyphens/>
        <w:contextualSpacing/>
        <w:jc w:val="right"/>
        <w:rPr>
          <w:sz w:val="22"/>
          <w:szCs w:val="22"/>
        </w:rPr>
      </w:pPr>
    </w:p>
    <w:tbl>
      <w:tblPr>
        <w:tblW w:w="9389" w:type="dxa"/>
        <w:tblInd w:w="108" w:type="dxa"/>
        <w:tblLayout w:type="fixed"/>
        <w:tblLook w:val="0000" w:firstRow="0" w:lastRow="0" w:firstColumn="0" w:lastColumn="0" w:noHBand="0" w:noVBand="0"/>
      </w:tblPr>
      <w:tblGrid>
        <w:gridCol w:w="4995"/>
        <w:gridCol w:w="4394"/>
      </w:tblGrid>
      <w:tr w:rsidR="00021125" w:rsidRPr="00021125" w14:paraId="16539EA0" w14:textId="77777777" w:rsidTr="003D451A">
        <w:trPr>
          <w:trHeight w:val="327"/>
        </w:trPr>
        <w:tc>
          <w:tcPr>
            <w:tcW w:w="4995" w:type="dxa"/>
          </w:tcPr>
          <w:p w14:paraId="2B08304B" w14:textId="77777777" w:rsidR="00021125" w:rsidRPr="00021125" w:rsidRDefault="00021125" w:rsidP="003D451A">
            <w:pPr>
              <w:ind w:firstLine="567"/>
              <w:contextualSpacing/>
              <w:jc w:val="both"/>
            </w:pPr>
            <w:r w:rsidRPr="00021125">
              <w:t>____________________ /</w:t>
            </w:r>
            <w:r w:rsidR="00DD1839">
              <w:t xml:space="preserve"> О.А. Яшенькин</w:t>
            </w:r>
            <w:r w:rsidRPr="00021125">
              <w:t>/</w:t>
            </w:r>
          </w:p>
          <w:p w14:paraId="74316F54" w14:textId="77777777" w:rsidR="00021125" w:rsidRPr="00021125" w:rsidRDefault="00021125" w:rsidP="003D451A">
            <w:pPr>
              <w:ind w:firstLine="567"/>
              <w:contextualSpacing/>
              <w:jc w:val="both"/>
            </w:pPr>
            <w:r w:rsidRPr="00021125">
              <w:t>М.П.</w:t>
            </w:r>
          </w:p>
        </w:tc>
        <w:tc>
          <w:tcPr>
            <w:tcW w:w="4394" w:type="dxa"/>
          </w:tcPr>
          <w:p w14:paraId="2788F1AA" w14:textId="3FBBD89B" w:rsidR="00021125" w:rsidRPr="00021125" w:rsidRDefault="00021125" w:rsidP="003D451A">
            <w:pPr>
              <w:pStyle w:val="a4"/>
            </w:pPr>
            <w:r w:rsidRPr="00021125">
              <w:t>__________________ /</w:t>
            </w:r>
            <w:r w:rsidR="00090071">
              <w:t>_______________</w:t>
            </w:r>
            <w:r w:rsidRPr="00021125">
              <w:t>/</w:t>
            </w:r>
          </w:p>
          <w:p w14:paraId="4BABBBE2" w14:textId="77777777" w:rsidR="00021125" w:rsidRPr="00021125" w:rsidRDefault="00021125" w:rsidP="003D451A">
            <w:pPr>
              <w:contextualSpacing/>
              <w:jc w:val="both"/>
            </w:pPr>
            <w:r w:rsidRPr="00021125">
              <w:t>М.П.</w:t>
            </w:r>
          </w:p>
        </w:tc>
      </w:tr>
    </w:tbl>
    <w:p w14:paraId="20F92B94" w14:textId="77777777" w:rsidR="00021125" w:rsidRPr="00FC0317" w:rsidRDefault="00021125" w:rsidP="00D65885">
      <w:pPr>
        <w:widowControl w:val="0"/>
        <w:suppressAutoHyphens/>
        <w:contextualSpacing/>
        <w:jc w:val="center"/>
        <w:rPr>
          <w:sz w:val="22"/>
          <w:szCs w:val="22"/>
        </w:rPr>
        <w:sectPr w:rsidR="00021125" w:rsidRPr="00FC0317" w:rsidSect="00D65885">
          <w:footerReference w:type="default" r:id="rId9"/>
          <w:pgSz w:w="11906" w:h="16838"/>
          <w:pgMar w:top="568" w:right="851" w:bottom="709" w:left="1418" w:header="709" w:footer="398" w:gutter="0"/>
          <w:cols w:space="708"/>
          <w:docGrid w:linePitch="360"/>
        </w:sectPr>
      </w:pPr>
    </w:p>
    <w:p w14:paraId="0A68DF57" w14:textId="77777777" w:rsidR="00437CFD" w:rsidRPr="00021125" w:rsidRDefault="00437CFD" w:rsidP="00437CFD">
      <w:pPr>
        <w:suppressAutoHyphens/>
        <w:ind w:left="9520"/>
        <w:contextualSpacing/>
        <w:jc w:val="right"/>
      </w:pPr>
      <w:r>
        <w:lastRenderedPageBreak/>
        <w:t xml:space="preserve">      </w:t>
      </w:r>
      <w:r w:rsidRPr="00021125">
        <w:t xml:space="preserve">Приложение №1 </w:t>
      </w:r>
      <w:r>
        <w:br/>
      </w:r>
      <w:r w:rsidRPr="00021125">
        <w:t xml:space="preserve">к Техническому заданию </w:t>
      </w:r>
    </w:p>
    <w:p w14:paraId="744CBA75" w14:textId="77777777" w:rsidR="00437CFD" w:rsidRPr="00FC0317" w:rsidRDefault="00437CFD" w:rsidP="00437CFD">
      <w:pPr>
        <w:suppressAutoHyphens/>
        <w:ind w:firstLine="709"/>
        <w:contextualSpacing/>
        <w:rPr>
          <w:sz w:val="22"/>
          <w:szCs w:val="22"/>
        </w:rPr>
      </w:pPr>
    </w:p>
    <w:p w14:paraId="3E9A2100" w14:textId="77777777" w:rsidR="00437CFD" w:rsidRPr="00A17E53" w:rsidRDefault="00437CFD" w:rsidP="00437CFD">
      <w:pPr>
        <w:widowControl w:val="0"/>
        <w:suppressAutoHyphens/>
        <w:contextualSpacing/>
        <w:jc w:val="center"/>
        <w:rPr>
          <w:b/>
        </w:rPr>
      </w:pPr>
      <w:r w:rsidRPr="00A17E53">
        <w:rPr>
          <w:b/>
        </w:rPr>
        <w:t>Спецификация</w:t>
      </w:r>
    </w:p>
    <w:p w14:paraId="39F0D8A3" w14:textId="77777777" w:rsidR="00437CFD" w:rsidRPr="00FC0317" w:rsidRDefault="00437CFD" w:rsidP="00437CFD">
      <w:pPr>
        <w:widowControl w:val="0"/>
        <w:suppressAutoHyphens/>
        <w:contextualSpacing/>
        <w:jc w:val="right"/>
        <w:rPr>
          <w:sz w:val="22"/>
          <w:szCs w:val="22"/>
        </w:r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0"/>
        <w:gridCol w:w="1134"/>
        <w:gridCol w:w="1559"/>
        <w:gridCol w:w="1134"/>
        <w:gridCol w:w="5103"/>
        <w:gridCol w:w="1134"/>
        <w:gridCol w:w="709"/>
        <w:gridCol w:w="709"/>
        <w:gridCol w:w="1133"/>
        <w:gridCol w:w="1118"/>
        <w:gridCol w:w="16"/>
      </w:tblGrid>
      <w:tr w:rsidR="00437CFD" w:rsidRPr="00F26E52" w14:paraId="38582D2C" w14:textId="77777777" w:rsidTr="007B264A">
        <w:trPr>
          <w:trHeight w:val="20"/>
          <w:tblHeader/>
          <w:jc w:val="center"/>
        </w:trPr>
        <w:tc>
          <w:tcPr>
            <w:tcW w:w="562" w:type="dxa"/>
            <w:vAlign w:val="center"/>
            <w:hideMark/>
          </w:tcPr>
          <w:p w14:paraId="67B3C4AC" w14:textId="77777777" w:rsidR="00437CFD" w:rsidRPr="00F26E52" w:rsidRDefault="00437CFD" w:rsidP="00437CFD">
            <w:pPr>
              <w:contextualSpacing/>
              <w:jc w:val="center"/>
              <w:rPr>
                <w:b/>
                <w:bCs/>
                <w:sz w:val="22"/>
                <w:szCs w:val="22"/>
              </w:rPr>
            </w:pPr>
            <w:r w:rsidRPr="00F26E52">
              <w:rPr>
                <w:b/>
                <w:bCs/>
                <w:sz w:val="22"/>
                <w:szCs w:val="22"/>
              </w:rPr>
              <w:t>№ п/п</w:t>
            </w:r>
          </w:p>
        </w:tc>
        <w:tc>
          <w:tcPr>
            <w:tcW w:w="1560" w:type="dxa"/>
            <w:vAlign w:val="center"/>
            <w:hideMark/>
          </w:tcPr>
          <w:p w14:paraId="768CE40E" w14:textId="77777777" w:rsidR="00437CFD" w:rsidRPr="00F26E52" w:rsidRDefault="00437CFD" w:rsidP="00437CFD">
            <w:pPr>
              <w:contextualSpacing/>
              <w:jc w:val="center"/>
              <w:rPr>
                <w:b/>
                <w:bCs/>
                <w:sz w:val="22"/>
                <w:szCs w:val="22"/>
              </w:rPr>
            </w:pPr>
            <w:r w:rsidRPr="00F26E52">
              <w:rPr>
                <w:b/>
                <w:bCs/>
                <w:sz w:val="22"/>
                <w:szCs w:val="22"/>
              </w:rPr>
              <w:t>Наименование</w:t>
            </w:r>
          </w:p>
        </w:tc>
        <w:tc>
          <w:tcPr>
            <w:tcW w:w="1134" w:type="dxa"/>
            <w:vAlign w:val="center"/>
            <w:hideMark/>
          </w:tcPr>
          <w:p w14:paraId="1615EAAB" w14:textId="77777777" w:rsidR="00437CFD" w:rsidRPr="00F26E52" w:rsidRDefault="00437CFD" w:rsidP="00437CFD">
            <w:pPr>
              <w:contextualSpacing/>
              <w:jc w:val="center"/>
              <w:rPr>
                <w:b/>
                <w:bCs/>
                <w:sz w:val="22"/>
                <w:szCs w:val="22"/>
              </w:rPr>
            </w:pPr>
            <w:r w:rsidRPr="00F26E52">
              <w:rPr>
                <w:b/>
                <w:bCs/>
                <w:sz w:val="22"/>
                <w:szCs w:val="22"/>
              </w:rPr>
              <w:t>Производитель (марка, модель)</w:t>
            </w:r>
          </w:p>
        </w:tc>
        <w:tc>
          <w:tcPr>
            <w:tcW w:w="1559" w:type="dxa"/>
          </w:tcPr>
          <w:p w14:paraId="61D86614" w14:textId="77777777" w:rsidR="00437CFD" w:rsidRPr="00F26E52" w:rsidRDefault="00437CFD" w:rsidP="00437CFD">
            <w:pPr>
              <w:contextualSpacing/>
              <w:jc w:val="center"/>
              <w:rPr>
                <w:b/>
                <w:sz w:val="22"/>
                <w:szCs w:val="22"/>
              </w:rPr>
            </w:pPr>
            <w:r w:rsidRPr="00F26E52">
              <w:rPr>
                <w:b/>
                <w:sz w:val="22"/>
                <w:szCs w:val="22"/>
              </w:rPr>
              <w:t>Номер реестровой записи из реестра российской промышленной продукции</w:t>
            </w:r>
          </w:p>
        </w:tc>
        <w:tc>
          <w:tcPr>
            <w:tcW w:w="1134" w:type="dxa"/>
            <w:vAlign w:val="center"/>
          </w:tcPr>
          <w:p w14:paraId="45D103CD" w14:textId="77777777" w:rsidR="00437CFD" w:rsidRPr="00F26E52" w:rsidRDefault="00437CFD" w:rsidP="00437CFD">
            <w:pPr>
              <w:contextualSpacing/>
              <w:jc w:val="center"/>
              <w:rPr>
                <w:b/>
                <w:bCs/>
                <w:sz w:val="22"/>
                <w:szCs w:val="22"/>
              </w:rPr>
            </w:pPr>
            <w:r w:rsidRPr="00F26E52">
              <w:rPr>
                <w:b/>
                <w:sz w:val="22"/>
                <w:szCs w:val="22"/>
              </w:rPr>
              <w:t>Страна происхождения товара</w:t>
            </w:r>
          </w:p>
        </w:tc>
        <w:tc>
          <w:tcPr>
            <w:tcW w:w="5103" w:type="dxa"/>
            <w:vAlign w:val="center"/>
            <w:hideMark/>
          </w:tcPr>
          <w:p w14:paraId="7E8BB6F2" w14:textId="77777777" w:rsidR="00437CFD" w:rsidRPr="00F26E52" w:rsidRDefault="00437CFD" w:rsidP="00437CFD">
            <w:pPr>
              <w:contextualSpacing/>
              <w:jc w:val="center"/>
              <w:rPr>
                <w:b/>
                <w:bCs/>
                <w:sz w:val="22"/>
                <w:szCs w:val="22"/>
              </w:rPr>
            </w:pPr>
            <w:r w:rsidRPr="00F26E52">
              <w:rPr>
                <w:b/>
                <w:bCs/>
                <w:sz w:val="22"/>
                <w:szCs w:val="22"/>
              </w:rPr>
              <w:t xml:space="preserve">Технические характеристики </w:t>
            </w:r>
            <w:r w:rsidRPr="00F26E52">
              <w:rPr>
                <w:b/>
                <w:bCs/>
                <w:sz w:val="22"/>
                <w:szCs w:val="22"/>
              </w:rPr>
              <w:br/>
            </w:r>
          </w:p>
        </w:tc>
        <w:tc>
          <w:tcPr>
            <w:tcW w:w="1134" w:type="dxa"/>
            <w:vAlign w:val="center"/>
            <w:hideMark/>
          </w:tcPr>
          <w:p w14:paraId="50F65C32" w14:textId="77777777" w:rsidR="00437CFD" w:rsidRPr="00F26E52" w:rsidRDefault="00437CFD" w:rsidP="00437CFD">
            <w:pPr>
              <w:contextualSpacing/>
              <w:jc w:val="center"/>
              <w:rPr>
                <w:b/>
                <w:bCs/>
                <w:sz w:val="22"/>
                <w:szCs w:val="22"/>
              </w:rPr>
            </w:pPr>
            <w:r w:rsidRPr="00F26E52">
              <w:rPr>
                <w:b/>
                <w:bCs/>
                <w:sz w:val="22"/>
                <w:szCs w:val="22"/>
              </w:rPr>
              <w:t>Размер, рост</w:t>
            </w:r>
          </w:p>
        </w:tc>
        <w:tc>
          <w:tcPr>
            <w:tcW w:w="709" w:type="dxa"/>
            <w:vAlign w:val="center"/>
            <w:hideMark/>
          </w:tcPr>
          <w:p w14:paraId="163BD4CA" w14:textId="77777777" w:rsidR="00437CFD" w:rsidRPr="00F26E52" w:rsidRDefault="00437CFD" w:rsidP="00437CFD">
            <w:pPr>
              <w:contextualSpacing/>
              <w:jc w:val="center"/>
              <w:rPr>
                <w:b/>
                <w:bCs/>
                <w:sz w:val="22"/>
                <w:szCs w:val="22"/>
              </w:rPr>
            </w:pPr>
            <w:r w:rsidRPr="00F26E52">
              <w:rPr>
                <w:b/>
                <w:bCs/>
                <w:sz w:val="22"/>
                <w:szCs w:val="22"/>
              </w:rPr>
              <w:t>Кол-во</w:t>
            </w:r>
          </w:p>
        </w:tc>
        <w:tc>
          <w:tcPr>
            <w:tcW w:w="709" w:type="dxa"/>
            <w:vAlign w:val="center"/>
            <w:hideMark/>
          </w:tcPr>
          <w:p w14:paraId="105F0F12" w14:textId="77777777" w:rsidR="00437CFD" w:rsidRPr="00F26E52" w:rsidRDefault="00437CFD" w:rsidP="00437CFD">
            <w:pPr>
              <w:contextualSpacing/>
              <w:jc w:val="center"/>
              <w:rPr>
                <w:b/>
                <w:bCs/>
                <w:sz w:val="22"/>
                <w:szCs w:val="22"/>
              </w:rPr>
            </w:pPr>
            <w:r w:rsidRPr="00F26E52">
              <w:rPr>
                <w:b/>
                <w:bCs/>
                <w:sz w:val="22"/>
                <w:szCs w:val="22"/>
              </w:rPr>
              <w:t>Общее кол-во</w:t>
            </w:r>
          </w:p>
        </w:tc>
        <w:tc>
          <w:tcPr>
            <w:tcW w:w="1133" w:type="dxa"/>
            <w:vAlign w:val="center"/>
          </w:tcPr>
          <w:p w14:paraId="29D1D62B" w14:textId="77777777" w:rsidR="00437CFD" w:rsidRPr="00F26E52" w:rsidRDefault="00437CFD" w:rsidP="00437CFD">
            <w:pPr>
              <w:contextualSpacing/>
              <w:jc w:val="center"/>
              <w:rPr>
                <w:b/>
                <w:bCs/>
                <w:sz w:val="22"/>
                <w:szCs w:val="22"/>
              </w:rPr>
            </w:pPr>
            <w:r w:rsidRPr="00F26E52">
              <w:rPr>
                <w:b/>
                <w:bCs/>
                <w:sz w:val="22"/>
                <w:szCs w:val="22"/>
              </w:rPr>
              <w:t>Стоимость ед., руб., в т.ч. НДС 2</w:t>
            </w:r>
            <w:r>
              <w:rPr>
                <w:b/>
                <w:bCs/>
                <w:sz w:val="22"/>
                <w:szCs w:val="22"/>
              </w:rPr>
              <w:t>2</w:t>
            </w:r>
            <w:r w:rsidRPr="00F26E52">
              <w:rPr>
                <w:b/>
                <w:bCs/>
                <w:sz w:val="22"/>
                <w:szCs w:val="22"/>
              </w:rPr>
              <w:t>%, руб.</w:t>
            </w:r>
          </w:p>
        </w:tc>
        <w:tc>
          <w:tcPr>
            <w:tcW w:w="1134" w:type="dxa"/>
            <w:gridSpan w:val="2"/>
            <w:vAlign w:val="center"/>
          </w:tcPr>
          <w:p w14:paraId="72120509" w14:textId="77777777" w:rsidR="00437CFD" w:rsidRPr="00F26E52" w:rsidRDefault="00437CFD" w:rsidP="00437CFD">
            <w:pPr>
              <w:contextualSpacing/>
              <w:jc w:val="center"/>
              <w:rPr>
                <w:b/>
                <w:bCs/>
                <w:sz w:val="22"/>
                <w:szCs w:val="22"/>
              </w:rPr>
            </w:pPr>
            <w:r w:rsidRPr="00F26E52">
              <w:rPr>
                <w:b/>
                <w:bCs/>
                <w:sz w:val="22"/>
                <w:szCs w:val="22"/>
              </w:rPr>
              <w:t>Общая стоимость руб., в т.ч. НДС 2</w:t>
            </w:r>
            <w:r>
              <w:rPr>
                <w:b/>
                <w:bCs/>
                <w:sz w:val="22"/>
                <w:szCs w:val="22"/>
              </w:rPr>
              <w:t>2</w:t>
            </w:r>
            <w:r w:rsidRPr="00F26E52">
              <w:rPr>
                <w:b/>
                <w:bCs/>
                <w:sz w:val="22"/>
                <w:szCs w:val="22"/>
              </w:rPr>
              <w:t>%, руб.</w:t>
            </w:r>
          </w:p>
        </w:tc>
      </w:tr>
      <w:tr w:rsidR="00437CFD" w:rsidRPr="00F26E52" w14:paraId="61C6CDF5" w14:textId="77777777" w:rsidTr="007B264A">
        <w:trPr>
          <w:trHeight w:val="5985"/>
          <w:jc w:val="center"/>
        </w:trPr>
        <w:tc>
          <w:tcPr>
            <w:tcW w:w="562" w:type="dxa"/>
            <w:vMerge w:val="restart"/>
            <w:vAlign w:val="center"/>
          </w:tcPr>
          <w:p w14:paraId="29C9B10D" w14:textId="77777777" w:rsidR="00437CFD" w:rsidRPr="00F26E52" w:rsidRDefault="00437CFD" w:rsidP="00437CFD">
            <w:pPr>
              <w:contextualSpacing/>
              <w:rPr>
                <w:sz w:val="22"/>
                <w:szCs w:val="22"/>
              </w:rPr>
            </w:pPr>
            <w:r>
              <w:rPr>
                <w:sz w:val="22"/>
                <w:szCs w:val="22"/>
              </w:rPr>
              <w:t>1</w:t>
            </w:r>
            <w:r w:rsidRPr="00F26E52">
              <w:rPr>
                <w:sz w:val="22"/>
                <w:szCs w:val="22"/>
              </w:rPr>
              <w:t>.</w:t>
            </w:r>
          </w:p>
        </w:tc>
        <w:tc>
          <w:tcPr>
            <w:tcW w:w="1560" w:type="dxa"/>
            <w:vMerge w:val="restart"/>
            <w:vAlign w:val="center"/>
          </w:tcPr>
          <w:p w14:paraId="3999FED0" w14:textId="77777777" w:rsidR="00437CFD" w:rsidRPr="00F26E52" w:rsidRDefault="00437CFD" w:rsidP="00437CFD">
            <w:pPr>
              <w:contextualSpacing/>
              <w:rPr>
                <w:sz w:val="22"/>
                <w:szCs w:val="22"/>
              </w:rPr>
            </w:pPr>
            <w:r w:rsidRPr="00F26E52">
              <w:rPr>
                <w:sz w:val="22"/>
                <w:szCs w:val="22"/>
              </w:rPr>
              <w:t xml:space="preserve">Костюм из смешанных тканей для защиты от общих производственных загрязнений и механических воздействий </w:t>
            </w:r>
          </w:p>
          <w:p w14:paraId="63D14927" w14:textId="77777777" w:rsidR="00437CFD" w:rsidRPr="00F26E52" w:rsidRDefault="00437CFD" w:rsidP="00437CFD">
            <w:pPr>
              <w:contextualSpacing/>
              <w:rPr>
                <w:sz w:val="22"/>
                <w:szCs w:val="22"/>
              </w:rPr>
            </w:pPr>
            <w:r w:rsidRPr="00F26E52">
              <w:rPr>
                <w:sz w:val="22"/>
                <w:szCs w:val="22"/>
              </w:rPr>
              <w:t>Тип №1</w:t>
            </w:r>
          </w:p>
          <w:p w14:paraId="6EF043F8" w14:textId="77777777" w:rsidR="00437CFD" w:rsidRPr="00F26E52" w:rsidRDefault="00437CFD" w:rsidP="00437CFD">
            <w:pPr>
              <w:contextualSpacing/>
              <w:rPr>
                <w:sz w:val="22"/>
                <w:szCs w:val="22"/>
              </w:rPr>
            </w:pPr>
          </w:p>
          <w:p w14:paraId="126C6307" w14:textId="77777777" w:rsidR="00437CFD" w:rsidRPr="00F26E52" w:rsidRDefault="00437CFD" w:rsidP="00437CFD">
            <w:pPr>
              <w:contextualSpacing/>
              <w:rPr>
                <w:bCs/>
                <w:sz w:val="22"/>
                <w:szCs w:val="22"/>
              </w:rPr>
            </w:pPr>
            <w:r w:rsidRPr="00F26E52">
              <w:rPr>
                <w:sz w:val="22"/>
                <w:szCs w:val="22"/>
              </w:rPr>
              <w:t>(</w:t>
            </w:r>
            <w:proofErr w:type="spellStart"/>
            <w:r w:rsidRPr="00F26E52">
              <w:rPr>
                <w:sz w:val="22"/>
                <w:szCs w:val="22"/>
              </w:rPr>
              <w:t>куртка+полукомбинезон</w:t>
            </w:r>
            <w:proofErr w:type="spellEnd"/>
            <w:r w:rsidRPr="00F26E52">
              <w:rPr>
                <w:sz w:val="22"/>
                <w:szCs w:val="22"/>
              </w:rPr>
              <w:t>)</w:t>
            </w:r>
          </w:p>
        </w:tc>
        <w:tc>
          <w:tcPr>
            <w:tcW w:w="1134" w:type="dxa"/>
            <w:vMerge w:val="restart"/>
            <w:vAlign w:val="center"/>
          </w:tcPr>
          <w:p w14:paraId="631FC69A" w14:textId="77777777" w:rsidR="00437CFD" w:rsidRPr="00F26E52" w:rsidRDefault="00437CFD" w:rsidP="00437CFD">
            <w:pPr>
              <w:contextualSpacing/>
              <w:jc w:val="center"/>
              <w:rPr>
                <w:sz w:val="22"/>
                <w:szCs w:val="22"/>
              </w:rPr>
            </w:pPr>
            <w:r w:rsidRPr="00F26E52">
              <w:rPr>
                <w:rFonts w:eastAsia="SimSun"/>
                <w:kern w:val="3"/>
                <w:sz w:val="22"/>
                <w:szCs w:val="22"/>
                <w:lang w:eastAsia="zh-CN" w:bidi="hi-IN"/>
              </w:rPr>
              <w:t xml:space="preserve">УРАН </w:t>
            </w:r>
          </w:p>
        </w:tc>
        <w:tc>
          <w:tcPr>
            <w:tcW w:w="1559" w:type="dxa"/>
            <w:vMerge w:val="restart"/>
          </w:tcPr>
          <w:p w14:paraId="5512F196" w14:textId="77777777" w:rsidR="00437CFD" w:rsidRPr="00F26E52" w:rsidRDefault="00B80156" w:rsidP="00437CFD">
            <w:pPr>
              <w:contextualSpacing/>
              <w:jc w:val="both"/>
              <w:rPr>
                <w:sz w:val="22"/>
                <w:szCs w:val="22"/>
              </w:rPr>
            </w:pPr>
            <w:hyperlink r:id="rId10" w:anchor="/product/3399246" w:tgtFrame="_blank" w:history="1">
              <w:r w:rsidR="00437CFD" w:rsidRPr="000528DC">
                <w:rPr>
                  <w:bCs/>
                  <w:sz w:val="22"/>
                  <w:szCs w:val="22"/>
                </w:rPr>
                <w:t>10361278</w:t>
              </w:r>
            </w:hyperlink>
          </w:p>
        </w:tc>
        <w:tc>
          <w:tcPr>
            <w:tcW w:w="1134" w:type="dxa"/>
            <w:vMerge w:val="restart"/>
            <w:vAlign w:val="center"/>
          </w:tcPr>
          <w:p w14:paraId="52CAFA0F" w14:textId="77777777" w:rsidR="00437CFD" w:rsidRPr="00F26E52" w:rsidRDefault="00437CFD" w:rsidP="00437CFD">
            <w:pPr>
              <w:contextualSpacing/>
              <w:jc w:val="both"/>
              <w:rPr>
                <w:sz w:val="22"/>
                <w:szCs w:val="22"/>
              </w:rPr>
            </w:pPr>
            <w:r w:rsidRPr="00F26E52">
              <w:rPr>
                <w:bCs/>
                <w:sz w:val="22"/>
                <w:szCs w:val="22"/>
              </w:rPr>
              <w:t>Россия</w:t>
            </w:r>
          </w:p>
        </w:tc>
        <w:tc>
          <w:tcPr>
            <w:tcW w:w="5103" w:type="dxa"/>
            <w:vMerge w:val="restart"/>
            <w:vAlign w:val="center"/>
          </w:tcPr>
          <w:p w14:paraId="4FE7E0DF" w14:textId="77777777" w:rsidR="00437CFD" w:rsidRPr="00F26E52" w:rsidRDefault="00437CFD" w:rsidP="00437CFD">
            <w:pPr>
              <w:pStyle w:val="Default"/>
              <w:contextualSpacing/>
              <w:jc w:val="both"/>
              <w:rPr>
                <w:color w:val="auto"/>
                <w:sz w:val="22"/>
                <w:szCs w:val="22"/>
              </w:rPr>
            </w:pPr>
            <w:r w:rsidRPr="00F26E52">
              <w:rPr>
                <w:color w:val="auto"/>
                <w:sz w:val="22"/>
                <w:szCs w:val="22"/>
              </w:rPr>
              <w:t>Куртка</w:t>
            </w:r>
          </w:p>
          <w:p w14:paraId="0DAAB989" w14:textId="77777777" w:rsidR="00437CFD" w:rsidRPr="00F26E52" w:rsidRDefault="00437CFD" w:rsidP="00437CFD">
            <w:pPr>
              <w:pStyle w:val="Default"/>
              <w:contextualSpacing/>
              <w:jc w:val="both"/>
              <w:rPr>
                <w:color w:val="auto"/>
                <w:sz w:val="22"/>
                <w:szCs w:val="22"/>
              </w:rPr>
            </w:pPr>
          </w:p>
          <w:p w14:paraId="699C6D2C" w14:textId="77777777" w:rsidR="00437CFD" w:rsidRPr="00F26E52" w:rsidRDefault="00437CFD" w:rsidP="00437CFD">
            <w:pPr>
              <w:pStyle w:val="Default"/>
              <w:contextualSpacing/>
              <w:jc w:val="both"/>
              <w:rPr>
                <w:color w:val="auto"/>
                <w:sz w:val="22"/>
                <w:szCs w:val="22"/>
              </w:rPr>
            </w:pPr>
            <w:r w:rsidRPr="00F26E52">
              <w:rPr>
                <w:color w:val="auto"/>
                <w:sz w:val="22"/>
                <w:szCs w:val="22"/>
              </w:rPr>
              <w:t xml:space="preserve">Ткань: полиэфир — 65%, хлопок — 35%, плотность 245 г/м2 </w:t>
            </w:r>
          </w:p>
          <w:p w14:paraId="311517DD" w14:textId="77777777" w:rsidR="00437CFD" w:rsidRPr="00F26E52" w:rsidRDefault="00437CFD" w:rsidP="00437CFD">
            <w:pPr>
              <w:pStyle w:val="Default"/>
              <w:contextualSpacing/>
              <w:jc w:val="both"/>
              <w:rPr>
                <w:color w:val="auto"/>
                <w:sz w:val="22"/>
                <w:szCs w:val="22"/>
              </w:rPr>
            </w:pPr>
            <w:r w:rsidRPr="00F26E52">
              <w:rPr>
                <w:color w:val="auto"/>
                <w:sz w:val="22"/>
                <w:szCs w:val="22"/>
              </w:rPr>
              <w:t xml:space="preserve">Отделка: МВО (масло водоотталкивающая) </w:t>
            </w:r>
          </w:p>
          <w:p w14:paraId="11413BD3" w14:textId="77777777" w:rsidR="00437CFD" w:rsidRPr="00F26E52" w:rsidRDefault="00437CFD" w:rsidP="00437CFD">
            <w:pPr>
              <w:pStyle w:val="Default"/>
              <w:contextualSpacing/>
              <w:jc w:val="both"/>
              <w:rPr>
                <w:color w:val="auto"/>
                <w:sz w:val="22"/>
                <w:szCs w:val="22"/>
              </w:rPr>
            </w:pPr>
            <w:r w:rsidRPr="00F26E52">
              <w:rPr>
                <w:color w:val="auto"/>
                <w:sz w:val="22"/>
                <w:szCs w:val="22"/>
              </w:rPr>
              <w:t>Куртка с центральной застежкой на молнию, закрытую планкой c застежкой на потайные кнопки.</w:t>
            </w:r>
          </w:p>
          <w:p w14:paraId="0EA0CC85" w14:textId="77777777" w:rsidR="00437CFD" w:rsidRPr="00F26E52" w:rsidRDefault="00437CFD" w:rsidP="00437CFD">
            <w:pPr>
              <w:pStyle w:val="Default"/>
              <w:contextualSpacing/>
              <w:jc w:val="both"/>
              <w:rPr>
                <w:color w:val="auto"/>
                <w:sz w:val="22"/>
                <w:szCs w:val="22"/>
              </w:rPr>
            </w:pPr>
            <w:r w:rsidRPr="00F26E52">
              <w:rPr>
                <w:color w:val="auto"/>
                <w:sz w:val="22"/>
                <w:szCs w:val="22"/>
              </w:rPr>
              <w:t>Воротник — стойка.</w:t>
            </w:r>
          </w:p>
          <w:p w14:paraId="49D2CD01" w14:textId="77777777" w:rsidR="00437CFD" w:rsidRPr="00F26E52" w:rsidRDefault="00437CFD" w:rsidP="00437CFD">
            <w:pPr>
              <w:pStyle w:val="Default"/>
              <w:contextualSpacing/>
              <w:jc w:val="both"/>
              <w:rPr>
                <w:color w:val="auto"/>
                <w:sz w:val="22"/>
                <w:szCs w:val="22"/>
              </w:rPr>
            </w:pPr>
            <w:r w:rsidRPr="00F26E52">
              <w:rPr>
                <w:color w:val="auto"/>
                <w:sz w:val="22"/>
                <w:szCs w:val="22"/>
              </w:rPr>
              <w:t>Верхние и боковые карманы с застежкой на молнию.</w:t>
            </w:r>
          </w:p>
          <w:p w14:paraId="370F6C2A" w14:textId="77777777" w:rsidR="00437CFD" w:rsidRPr="00F26E52" w:rsidRDefault="00437CFD" w:rsidP="00437CFD">
            <w:pPr>
              <w:pStyle w:val="Default"/>
              <w:contextualSpacing/>
              <w:jc w:val="both"/>
              <w:rPr>
                <w:color w:val="auto"/>
                <w:sz w:val="22"/>
                <w:szCs w:val="22"/>
              </w:rPr>
            </w:pPr>
            <w:r w:rsidRPr="00F26E52">
              <w:rPr>
                <w:color w:val="auto"/>
                <w:sz w:val="22"/>
                <w:szCs w:val="22"/>
              </w:rPr>
              <w:t>На подкладке верхнего кармана левой полочки расположен внутренний накладной карман.</w:t>
            </w:r>
          </w:p>
          <w:p w14:paraId="65B56810" w14:textId="77777777" w:rsidR="00437CFD" w:rsidRPr="00F26E52" w:rsidRDefault="00437CFD" w:rsidP="00437CFD">
            <w:pPr>
              <w:pStyle w:val="Default"/>
              <w:contextualSpacing/>
              <w:jc w:val="both"/>
              <w:rPr>
                <w:color w:val="auto"/>
                <w:sz w:val="22"/>
                <w:szCs w:val="22"/>
              </w:rPr>
            </w:pPr>
            <w:r w:rsidRPr="00F26E52">
              <w:rPr>
                <w:color w:val="auto"/>
                <w:sz w:val="22"/>
                <w:szCs w:val="22"/>
              </w:rPr>
              <w:t>Для регулирования объема по низу нашиты хлястики с потайной застежкой на кнопки.</w:t>
            </w:r>
          </w:p>
          <w:p w14:paraId="7B6621B9" w14:textId="77777777" w:rsidR="00437CFD" w:rsidRPr="00F26E52" w:rsidRDefault="00437CFD" w:rsidP="00437CFD">
            <w:pPr>
              <w:pStyle w:val="Default"/>
              <w:contextualSpacing/>
              <w:jc w:val="both"/>
              <w:rPr>
                <w:color w:val="auto"/>
                <w:sz w:val="22"/>
                <w:szCs w:val="22"/>
              </w:rPr>
            </w:pPr>
            <w:r w:rsidRPr="00F26E52">
              <w:rPr>
                <w:color w:val="auto"/>
                <w:sz w:val="22"/>
                <w:szCs w:val="22"/>
              </w:rPr>
              <w:t>Вентиляционные отверстия — люверсы.</w:t>
            </w:r>
          </w:p>
          <w:p w14:paraId="1828B656" w14:textId="77777777" w:rsidR="00437CFD" w:rsidRPr="00F26E52" w:rsidRDefault="00437CFD" w:rsidP="00437CFD">
            <w:pPr>
              <w:pStyle w:val="Default"/>
              <w:contextualSpacing/>
              <w:jc w:val="both"/>
              <w:rPr>
                <w:color w:val="auto"/>
                <w:sz w:val="22"/>
                <w:szCs w:val="22"/>
              </w:rPr>
            </w:pPr>
            <w:r w:rsidRPr="00F26E52">
              <w:rPr>
                <w:color w:val="auto"/>
                <w:sz w:val="22"/>
                <w:szCs w:val="22"/>
              </w:rPr>
              <w:t xml:space="preserve">Вставки из </w:t>
            </w:r>
            <w:proofErr w:type="spellStart"/>
            <w:r w:rsidRPr="00F26E52">
              <w:rPr>
                <w:color w:val="auto"/>
                <w:sz w:val="22"/>
                <w:szCs w:val="22"/>
              </w:rPr>
              <w:t>световозвращающей</w:t>
            </w:r>
            <w:proofErr w:type="spellEnd"/>
            <w:r w:rsidRPr="00F26E52">
              <w:rPr>
                <w:color w:val="auto"/>
                <w:sz w:val="22"/>
                <w:szCs w:val="22"/>
              </w:rPr>
              <w:t xml:space="preserve"> ленты: на полочках и спинке.</w:t>
            </w:r>
          </w:p>
          <w:p w14:paraId="6CE7CC18" w14:textId="77777777" w:rsidR="00437CFD" w:rsidRPr="00F26E52" w:rsidRDefault="00437CFD" w:rsidP="00437CFD">
            <w:pPr>
              <w:pStyle w:val="Default"/>
              <w:contextualSpacing/>
              <w:jc w:val="both"/>
              <w:rPr>
                <w:color w:val="auto"/>
                <w:sz w:val="22"/>
                <w:szCs w:val="22"/>
              </w:rPr>
            </w:pPr>
            <w:r w:rsidRPr="00F26E52">
              <w:rPr>
                <w:color w:val="auto"/>
                <w:sz w:val="22"/>
                <w:szCs w:val="22"/>
              </w:rPr>
              <w:t>Вставки из эластичной ткани:</w:t>
            </w:r>
          </w:p>
          <w:p w14:paraId="138DA02B" w14:textId="77777777" w:rsidR="00437CFD" w:rsidRPr="00F26E52" w:rsidRDefault="00437CFD" w:rsidP="00437CFD">
            <w:pPr>
              <w:pStyle w:val="Default"/>
              <w:contextualSpacing/>
              <w:jc w:val="both"/>
              <w:rPr>
                <w:color w:val="auto"/>
                <w:sz w:val="22"/>
                <w:szCs w:val="22"/>
              </w:rPr>
            </w:pPr>
            <w:r w:rsidRPr="00F26E52">
              <w:rPr>
                <w:color w:val="auto"/>
                <w:sz w:val="22"/>
                <w:szCs w:val="22"/>
              </w:rPr>
              <w:t>- На спинке куртки — для обеспечения свободы в области лопаток при вытягивании рук и наклонах.</w:t>
            </w:r>
          </w:p>
          <w:p w14:paraId="3B465761" w14:textId="77777777" w:rsidR="00437CFD" w:rsidRPr="00F26E52" w:rsidRDefault="00437CFD" w:rsidP="00437CFD">
            <w:pPr>
              <w:pStyle w:val="Default"/>
              <w:contextualSpacing/>
              <w:jc w:val="both"/>
              <w:rPr>
                <w:color w:val="auto"/>
                <w:sz w:val="22"/>
                <w:szCs w:val="22"/>
              </w:rPr>
            </w:pPr>
            <w:r w:rsidRPr="00F26E52">
              <w:rPr>
                <w:color w:val="auto"/>
                <w:sz w:val="22"/>
                <w:szCs w:val="22"/>
              </w:rPr>
              <w:t>- В области локтей — для удобства сгибания рук в локтях.</w:t>
            </w:r>
          </w:p>
          <w:p w14:paraId="14930234" w14:textId="77777777" w:rsidR="00437CFD" w:rsidRPr="00F26E52" w:rsidRDefault="00437CFD" w:rsidP="00437CFD">
            <w:pPr>
              <w:pStyle w:val="a6"/>
              <w:ind w:left="0"/>
              <w:jc w:val="both"/>
              <w:rPr>
                <w:sz w:val="22"/>
                <w:szCs w:val="22"/>
              </w:rPr>
            </w:pPr>
            <w:r w:rsidRPr="00F26E52">
              <w:rPr>
                <w:sz w:val="22"/>
                <w:szCs w:val="22"/>
              </w:rPr>
              <w:t>Цвет: васильковый с темно-синим</w:t>
            </w:r>
          </w:p>
          <w:p w14:paraId="66C82FD3" w14:textId="77777777" w:rsidR="00437CFD" w:rsidRPr="00F26E52" w:rsidRDefault="00437CFD" w:rsidP="00437CFD">
            <w:pPr>
              <w:pStyle w:val="a6"/>
              <w:ind w:left="0"/>
              <w:jc w:val="both"/>
              <w:rPr>
                <w:sz w:val="22"/>
                <w:szCs w:val="22"/>
              </w:rPr>
            </w:pPr>
            <w:r w:rsidRPr="00F26E52">
              <w:rPr>
                <w:sz w:val="22"/>
                <w:szCs w:val="22"/>
              </w:rPr>
              <w:lastRenderedPageBreak/>
              <w:t>Соответствует ТР ТС 019/2011</w:t>
            </w:r>
          </w:p>
          <w:p w14:paraId="28DF8E91" w14:textId="77777777" w:rsidR="00437CFD" w:rsidRPr="00F26E52" w:rsidRDefault="00437CFD" w:rsidP="00437CFD">
            <w:pPr>
              <w:pStyle w:val="a6"/>
              <w:ind w:left="0"/>
              <w:jc w:val="both"/>
              <w:rPr>
                <w:sz w:val="22"/>
                <w:szCs w:val="22"/>
              </w:rPr>
            </w:pPr>
            <w:r w:rsidRPr="00F26E52">
              <w:rPr>
                <w:sz w:val="22"/>
                <w:szCs w:val="22"/>
              </w:rPr>
              <w:t xml:space="preserve">Логотип и наименование Заказчика (См. Приложение №2 к Техническому заданию): грудь - вышивка 1 цвет, спина - вышивка 1 цвет. </w:t>
            </w:r>
          </w:p>
        </w:tc>
        <w:tc>
          <w:tcPr>
            <w:tcW w:w="1134" w:type="dxa"/>
            <w:vAlign w:val="center"/>
          </w:tcPr>
          <w:p w14:paraId="236D0D25" w14:textId="77777777" w:rsidR="00437CFD" w:rsidRPr="00F26E52" w:rsidRDefault="00437CFD" w:rsidP="00437CFD">
            <w:pPr>
              <w:contextualSpacing/>
              <w:jc w:val="center"/>
              <w:rPr>
                <w:color w:val="000000" w:themeColor="text1"/>
                <w:sz w:val="22"/>
                <w:szCs w:val="22"/>
              </w:rPr>
            </w:pPr>
            <w:r>
              <w:rPr>
                <w:color w:val="000000" w:themeColor="text1"/>
                <w:sz w:val="22"/>
                <w:szCs w:val="22"/>
              </w:rPr>
              <w:lastRenderedPageBreak/>
              <w:t>52-54</w:t>
            </w:r>
            <w:r w:rsidRPr="00F26E52">
              <w:rPr>
                <w:color w:val="000000" w:themeColor="text1"/>
                <w:sz w:val="22"/>
                <w:szCs w:val="22"/>
              </w:rPr>
              <w:t>-/</w:t>
            </w:r>
            <w:r>
              <w:rPr>
                <w:color w:val="000000" w:themeColor="text1"/>
                <w:sz w:val="22"/>
                <w:szCs w:val="22"/>
              </w:rPr>
              <w:t>182-188</w:t>
            </w:r>
          </w:p>
        </w:tc>
        <w:tc>
          <w:tcPr>
            <w:tcW w:w="709" w:type="dxa"/>
            <w:vAlign w:val="center"/>
          </w:tcPr>
          <w:p w14:paraId="299E0E53" w14:textId="77777777" w:rsidR="00437CFD" w:rsidRPr="00F26E52" w:rsidRDefault="00437CFD" w:rsidP="00437CFD">
            <w:pPr>
              <w:contextualSpacing/>
              <w:jc w:val="center"/>
              <w:rPr>
                <w:sz w:val="22"/>
                <w:szCs w:val="22"/>
              </w:rPr>
            </w:pPr>
            <w:r>
              <w:rPr>
                <w:color w:val="000000"/>
                <w:sz w:val="22"/>
                <w:szCs w:val="22"/>
              </w:rPr>
              <w:t>1</w:t>
            </w:r>
          </w:p>
        </w:tc>
        <w:tc>
          <w:tcPr>
            <w:tcW w:w="709" w:type="dxa"/>
            <w:vMerge w:val="restart"/>
            <w:vAlign w:val="center"/>
          </w:tcPr>
          <w:p w14:paraId="2F983D60" w14:textId="77777777" w:rsidR="00437CFD" w:rsidRPr="00690B9D" w:rsidRDefault="00437CFD" w:rsidP="00437CFD">
            <w:pPr>
              <w:contextualSpacing/>
              <w:jc w:val="center"/>
              <w:rPr>
                <w:sz w:val="22"/>
                <w:szCs w:val="22"/>
              </w:rPr>
            </w:pPr>
            <w:r>
              <w:rPr>
                <w:sz w:val="22"/>
                <w:szCs w:val="22"/>
              </w:rPr>
              <w:t>1</w:t>
            </w:r>
          </w:p>
        </w:tc>
        <w:tc>
          <w:tcPr>
            <w:tcW w:w="1133" w:type="dxa"/>
            <w:vMerge w:val="restart"/>
            <w:vAlign w:val="center"/>
          </w:tcPr>
          <w:p w14:paraId="7E7760B1" w14:textId="2D13C19E" w:rsidR="00437CFD" w:rsidRPr="00F26E52" w:rsidRDefault="00437CFD" w:rsidP="00437CFD">
            <w:pPr>
              <w:contextualSpacing/>
              <w:jc w:val="center"/>
              <w:rPr>
                <w:sz w:val="22"/>
                <w:szCs w:val="22"/>
              </w:rPr>
            </w:pPr>
          </w:p>
        </w:tc>
        <w:tc>
          <w:tcPr>
            <w:tcW w:w="1134" w:type="dxa"/>
            <w:gridSpan w:val="2"/>
            <w:vMerge w:val="restart"/>
            <w:vAlign w:val="center"/>
          </w:tcPr>
          <w:p w14:paraId="44C557D1" w14:textId="464DADDD" w:rsidR="00437CFD" w:rsidRPr="00F26E52" w:rsidRDefault="00437CFD" w:rsidP="00437CFD">
            <w:pPr>
              <w:contextualSpacing/>
              <w:jc w:val="center"/>
              <w:rPr>
                <w:sz w:val="22"/>
                <w:szCs w:val="22"/>
              </w:rPr>
            </w:pPr>
          </w:p>
        </w:tc>
      </w:tr>
      <w:tr w:rsidR="00437CFD" w:rsidRPr="00F26E52" w14:paraId="533EADFA" w14:textId="77777777" w:rsidTr="007B264A">
        <w:trPr>
          <w:trHeight w:val="4381"/>
          <w:jc w:val="center"/>
        </w:trPr>
        <w:tc>
          <w:tcPr>
            <w:tcW w:w="562" w:type="dxa"/>
            <w:vMerge/>
            <w:vAlign w:val="center"/>
          </w:tcPr>
          <w:p w14:paraId="3B706BD8" w14:textId="77777777" w:rsidR="00437CFD" w:rsidRPr="00F26E52" w:rsidRDefault="00437CFD" w:rsidP="00437CFD">
            <w:pPr>
              <w:contextualSpacing/>
              <w:rPr>
                <w:sz w:val="22"/>
                <w:szCs w:val="22"/>
              </w:rPr>
            </w:pPr>
          </w:p>
        </w:tc>
        <w:tc>
          <w:tcPr>
            <w:tcW w:w="1560" w:type="dxa"/>
            <w:vMerge/>
            <w:vAlign w:val="center"/>
          </w:tcPr>
          <w:p w14:paraId="62E61C8D" w14:textId="77777777" w:rsidR="00437CFD" w:rsidRPr="00F26E52" w:rsidRDefault="00437CFD" w:rsidP="00437CFD">
            <w:pPr>
              <w:contextualSpacing/>
              <w:rPr>
                <w:bCs/>
                <w:sz w:val="22"/>
                <w:szCs w:val="22"/>
              </w:rPr>
            </w:pPr>
          </w:p>
        </w:tc>
        <w:tc>
          <w:tcPr>
            <w:tcW w:w="1134" w:type="dxa"/>
            <w:vMerge/>
            <w:vAlign w:val="center"/>
          </w:tcPr>
          <w:p w14:paraId="30E23A52" w14:textId="77777777" w:rsidR="00437CFD" w:rsidRPr="00F26E52" w:rsidRDefault="00437CFD" w:rsidP="00437CFD">
            <w:pPr>
              <w:contextualSpacing/>
              <w:jc w:val="center"/>
              <w:rPr>
                <w:sz w:val="22"/>
                <w:szCs w:val="22"/>
              </w:rPr>
            </w:pPr>
          </w:p>
        </w:tc>
        <w:tc>
          <w:tcPr>
            <w:tcW w:w="1559" w:type="dxa"/>
            <w:vMerge/>
          </w:tcPr>
          <w:p w14:paraId="71E4213F" w14:textId="77777777" w:rsidR="00437CFD" w:rsidRPr="00F26E52" w:rsidRDefault="00437CFD" w:rsidP="00437CFD">
            <w:pPr>
              <w:contextualSpacing/>
              <w:rPr>
                <w:sz w:val="22"/>
                <w:szCs w:val="22"/>
              </w:rPr>
            </w:pPr>
          </w:p>
        </w:tc>
        <w:tc>
          <w:tcPr>
            <w:tcW w:w="1134" w:type="dxa"/>
            <w:vMerge/>
          </w:tcPr>
          <w:p w14:paraId="57DC5656" w14:textId="77777777" w:rsidR="00437CFD" w:rsidRPr="00F26E52" w:rsidRDefault="00437CFD" w:rsidP="00437CFD">
            <w:pPr>
              <w:contextualSpacing/>
              <w:rPr>
                <w:sz w:val="22"/>
                <w:szCs w:val="22"/>
              </w:rPr>
            </w:pPr>
          </w:p>
        </w:tc>
        <w:tc>
          <w:tcPr>
            <w:tcW w:w="5103" w:type="dxa"/>
            <w:vMerge/>
            <w:vAlign w:val="center"/>
          </w:tcPr>
          <w:p w14:paraId="3AE9032D" w14:textId="77777777" w:rsidR="00437CFD" w:rsidRPr="00F26E52" w:rsidRDefault="00437CFD" w:rsidP="00437CFD">
            <w:pPr>
              <w:contextualSpacing/>
              <w:rPr>
                <w:sz w:val="22"/>
                <w:szCs w:val="22"/>
              </w:rPr>
            </w:pPr>
          </w:p>
        </w:tc>
        <w:tc>
          <w:tcPr>
            <w:tcW w:w="1134" w:type="dxa"/>
            <w:vAlign w:val="center"/>
          </w:tcPr>
          <w:p w14:paraId="182B9856" w14:textId="77777777" w:rsidR="00437CFD" w:rsidRPr="00F26E52" w:rsidRDefault="00437CFD" w:rsidP="00437CFD">
            <w:pPr>
              <w:contextualSpacing/>
              <w:jc w:val="center"/>
              <w:rPr>
                <w:sz w:val="22"/>
                <w:szCs w:val="22"/>
              </w:rPr>
            </w:pPr>
          </w:p>
        </w:tc>
        <w:tc>
          <w:tcPr>
            <w:tcW w:w="709" w:type="dxa"/>
            <w:vAlign w:val="center"/>
          </w:tcPr>
          <w:p w14:paraId="5B7FDD8D" w14:textId="77777777" w:rsidR="00437CFD" w:rsidRPr="00F26E52" w:rsidRDefault="00437CFD" w:rsidP="00437CFD">
            <w:pPr>
              <w:contextualSpacing/>
              <w:jc w:val="center"/>
              <w:rPr>
                <w:sz w:val="22"/>
                <w:szCs w:val="22"/>
              </w:rPr>
            </w:pPr>
          </w:p>
        </w:tc>
        <w:tc>
          <w:tcPr>
            <w:tcW w:w="709" w:type="dxa"/>
            <w:vMerge/>
            <w:vAlign w:val="center"/>
          </w:tcPr>
          <w:p w14:paraId="536360E9" w14:textId="77777777" w:rsidR="00437CFD" w:rsidRPr="00F26E52" w:rsidRDefault="00437CFD" w:rsidP="00437CFD">
            <w:pPr>
              <w:contextualSpacing/>
              <w:jc w:val="center"/>
              <w:rPr>
                <w:sz w:val="22"/>
                <w:szCs w:val="22"/>
              </w:rPr>
            </w:pPr>
          </w:p>
        </w:tc>
        <w:tc>
          <w:tcPr>
            <w:tcW w:w="1133" w:type="dxa"/>
            <w:vMerge/>
            <w:vAlign w:val="center"/>
          </w:tcPr>
          <w:p w14:paraId="268999B2" w14:textId="77777777" w:rsidR="00437CFD" w:rsidRPr="00F26E52" w:rsidRDefault="00437CFD" w:rsidP="00437CFD">
            <w:pPr>
              <w:contextualSpacing/>
              <w:jc w:val="center"/>
              <w:rPr>
                <w:sz w:val="22"/>
                <w:szCs w:val="22"/>
              </w:rPr>
            </w:pPr>
          </w:p>
        </w:tc>
        <w:tc>
          <w:tcPr>
            <w:tcW w:w="1134" w:type="dxa"/>
            <w:gridSpan w:val="2"/>
            <w:vMerge/>
            <w:vAlign w:val="center"/>
          </w:tcPr>
          <w:p w14:paraId="07DA0D58" w14:textId="77777777" w:rsidR="00437CFD" w:rsidRPr="00F26E52" w:rsidRDefault="00437CFD" w:rsidP="00437CFD">
            <w:pPr>
              <w:contextualSpacing/>
              <w:jc w:val="center"/>
              <w:rPr>
                <w:sz w:val="22"/>
                <w:szCs w:val="22"/>
              </w:rPr>
            </w:pPr>
          </w:p>
        </w:tc>
      </w:tr>
      <w:tr w:rsidR="00437CFD" w:rsidRPr="00F26E52" w14:paraId="2E136861" w14:textId="77777777" w:rsidTr="007B264A">
        <w:trPr>
          <w:trHeight w:val="4807"/>
          <w:jc w:val="center"/>
        </w:trPr>
        <w:tc>
          <w:tcPr>
            <w:tcW w:w="562" w:type="dxa"/>
            <w:vMerge/>
            <w:vAlign w:val="center"/>
          </w:tcPr>
          <w:p w14:paraId="26A534D3" w14:textId="77777777" w:rsidR="00437CFD" w:rsidRPr="00F26E52" w:rsidRDefault="00437CFD" w:rsidP="00437CFD">
            <w:pPr>
              <w:contextualSpacing/>
              <w:rPr>
                <w:sz w:val="22"/>
                <w:szCs w:val="22"/>
              </w:rPr>
            </w:pPr>
          </w:p>
        </w:tc>
        <w:tc>
          <w:tcPr>
            <w:tcW w:w="1560" w:type="dxa"/>
            <w:vMerge/>
            <w:vAlign w:val="center"/>
          </w:tcPr>
          <w:p w14:paraId="2AE856CC" w14:textId="77777777" w:rsidR="00437CFD" w:rsidRPr="00F26E52" w:rsidRDefault="00437CFD" w:rsidP="00437CFD">
            <w:pPr>
              <w:contextualSpacing/>
              <w:rPr>
                <w:bCs/>
                <w:sz w:val="22"/>
                <w:szCs w:val="22"/>
              </w:rPr>
            </w:pPr>
          </w:p>
        </w:tc>
        <w:tc>
          <w:tcPr>
            <w:tcW w:w="1134" w:type="dxa"/>
            <w:vMerge/>
            <w:vAlign w:val="center"/>
          </w:tcPr>
          <w:p w14:paraId="2E56A947" w14:textId="77777777" w:rsidR="00437CFD" w:rsidRPr="00F26E52" w:rsidRDefault="00437CFD" w:rsidP="00437CFD">
            <w:pPr>
              <w:contextualSpacing/>
              <w:jc w:val="center"/>
              <w:rPr>
                <w:sz w:val="22"/>
                <w:szCs w:val="22"/>
              </w:rPr>
            </w:pPr>
          </w:p>
        </w:tc>
        <w:tc>
          <w:tcPr>
            <w:tcW w:w="1559" w:type="dxa"/>
          </w:tcPr>
          <w:p w14:paraId="4DA8C21D" w14:textId="77777777" w:rsidR="00437CFD" w:rsidRPr="00E76F9F" w:rsidRDefault="00B80156" w:rsidP="00437CFD">
            <w:pPr>
              <w:pStyle w:val="a6"/>
              <w:ind w:left="0"/>
              <w:jc w:val="both"/>
              <w:rPr>
                <w:sz w:val="22"/>
                <w:szCs w:val="22"/>
              </w:rPr>
            </w:pPr>
            <w:hyperlink r:id="rId11" w:anchor="/product/3399250" w:tgtFrame="_blank" w:history="1">
              <w:r w:rsidR="00437CFD" w:rsidRPr="000528DC">
                <w:rPr>
                  <w:bCs/>
                  <w:sz w:val="22"/>
                  <w:szCs w:val="22"/>
                </w:rPr>
                <w:t>10361280</w:t>
              </w:r>
            </w:hyperlink>
          </w:p>
        </w:tc>
        <w:tc>
          <w:tcPr>
            <w:tcW w:w="1134" w:type="dxa"/>
            <w:vMerge/>
          </w:tcPr>
          <w:p w14:paraId="5E2BAAA6" w14:textId="77777777" w:rsidR="00437CFD" w:rsidRPr="00F26E52" w:rsidRDefault="00437CFD" w:rsidP="00437CFD">
            <w:pPr>
              <w:pStyle w:val="a6"/>
              <w:ind w:left="0"/>
              <w:jc w:val="both"/>
              <w:rPr>
                <w:sz w:val="22"/>
                <w:szCs w:val="22"/>
              </w:rPr>
            </w:pPr>
          </w:p>
        </w:tc>
        <w:tc>
          <w:tcPr>
            <w:tcW w:w="5103" w:type="dxa"/>
            <w:vAlign w:val="center"/>
          </w:tcPr>
          <w:p w14:paraId="4C3E9385" w14:textId="77777777" w:rsidR="00437CFD" w:rsidRPr="00F26E52" w:rsidRDefault="00437CFD" w:rsidP="00437CFD">
            <w:pPr>
              <w:pStyle w:val="Default"/>
              <w:contextualSpacing/>
              <w:jc w:val="both"/>
              <w:rPr>
                <w:color w:val="auto"/>
                <w:sz w:val="22"/>
                <w:szCs w:val="22"/>
              </w:rPr>
            </w:pPr>
            <w:r w:rsidRPr="00F26E52">
              <w:rPr>
                <w:color w:val="auto"/>
                <w:sz w:val="22"/>
                <w:szCs w:val="22"/>
              </w:rPr>
              <w:t>Полукомбинезон</w:t>
            </w:r>
          </w:p>
          <w:p w14:paraId="17AE40C4" w14:textId="77777777" w:rsidR="00437CFD" w:rsidRPr="00F26E52" w:rsidRDefault="00437CFD" w:rsidP="00437CFD">
            <w:pPr>
              <w:pStyle w:val="Default"/>
              <w:contextualSpacing/>
              <w:jc w:val="both"/>
              <w:rPr>
                <w:color w:val="auto"/>
                <w:sz w:val="22"/>
                <w:szCs w:val="22"/>
              </w:rPr>
            </w:pPr>
          </w:p>
          <w:p w14:paraId="12F764D1" w14:textId="77777777" w:rsidR="00437CFD" w:rsidRPr="00F26E52" w:rsidRDefault="00437CFD" w:rsidP="00437CFD">
            <w:pPr>
              <w:pStyle w:val="Default"/>
              <w:contextualSpacing/>
              <w:jc w:val="both"/>
              <w:rPr>
                <w:color w:val="auto"/>
                <w:sz w:val="22"/>
                <w:szCs w:val="22"/>
              </w:rPr>
            </w:pPr>
            <w:r w:rsidRPr="00F26E52">
              <w:rPr>
                <w:color w:val="auto"/>
                <w:sz w:val="22"/>
                <w:szCs w:val="22"/>
              </w:rPr>
              <w:t>Состав ткани: полиэфир – 65%, хлопок – 35%, плотность 245 г/м2</w:t>
            </w:r>
          </w:p>
          <w:p w14:paraId="37E34F96" w14:textId="77777777" w:rsidR="00437CFD" w:rsidRPr="00F26E52" w:rsidRDefault="00437CFD" w:rsidP="00437CFD">
            <w:pPr>
              <w:pStyle w:val="Default"/>
              <w:contextualSpacing/>
              <w:jc w:val="both"/>
              <w:rPr>
                <w:color w:val="auto"/>
                <w:sz w:val="22"/>
                <w:szCs w:val="22"/>
              </w:rPr>
            </w:pPr>
            <w:r w:rsidRPr="00F26E52">
              <w:rPr>
                <w:color w:val="auto"/>
                <w:sz w:val="22"/>
                <w:szCs w:val="22"/>
              </w:rPr>
              <w:t>Отделка: МВО (масло водоотталкивающая)</w:t>
            </w:r>
          </w:p>
          <w:p w14:paraId="26710709" w14:textId="77777777" w:rsidR="00437CFD" w:rsidRPr="00F26E52" w:rsidRDefault="00437CFD" w:rsidP="00437CFD">
            <w:pPr>
              <w:pStyle w:val="Default"/>
              <w:contextualSpacing/>
              <w:jc w:val="both"/>
              <w:rPr>
                <w:color w:val="auto"/>
                <w:sz w:val="22"/>
                <w:szCs w:val="22"/>
              </w:rPr>
            </w:pPr>
            <w:r w:rsidRPr="00F26E52">
              <w:rPr>
                <w:color w:val="auto"/>
                <w:sz w:val="22"/>
                <w:szCs w:val="22"/>
              </w:rPr>
              <w:t>Застежка: гульфик на молнии в среднем шве, карабины на лямках.</w:t>
            </w:r>
          </w:p>
          <w:p w14:paraId="59279A11" w14:textId="77777777" w:rsidR="00437CFD" w:rsidRPr="00F26E52" w:rsidRDefault="00437CFD" w:rsidP="00437CFD">
            <w:pPr>
              <w:pStyle w:val="Default"/>
              <w:contextualSpacing/>
              <w:jc w:val="both"/>
              <w:rPr>
                <w:color w:val="auto"/>
                <w:sz w:val="22"/>
                <w:szCs w:val="22"/>
              </w:rPr>
            </w:pPr>
            <w:r w:rsidRPr="00F26E52">
              <w:rPr>
                <w:color w:val="auto"/>
                <w:sz w:val="22"/>
                <w:szCs w:val="22"/>
              </w:rPr>
              <w:t>Карманы: накладные - на грудке, на задних половинках, на боковых швах, на передних половинках с наклонным входом.</w:t>
            </w:r>
          </w:p>
          <w:p w14:paraId="5F4E680C" w14:textId="77777777" w:rsidR="00437CFD" w:rsidRPr="00F26E52" w:rsidRDefault="00437CFD" w:rsidP="00437CFD">
            <w:pPr>
              <w:pStyle w:val="Default"/>
              <w:contextualSpacing/>
              <w:jc w:val="both"/>
              <w:rPr>
                <w:color w:val="auto"/>
                <w:sz w:val="22"/>
                <w:szCs w:val="22"/>
              </w:rPr>
            </w:pPr>
            <w:r w:rsidRPr="00F26E52">
              <w:rPr>
                <w:color w:val="auto"/>
                <w:sz w:val="22"/>
                <w:szCs w:val="22"/>
              </w:rPr>
              <w:t>Усилительные накладки: наколенники с входами под амортизационные вкладыши.</w:t>
            </w:r>
          </w:p>
          <w:p w14:paraId="5DFA8773" w14:textId="77777777" w:rsidR="00437CFD" w:rsidRPr="00F26E52" w:rsidRDefault="00437CFD" w:rsidP="00437CFD">
            <w:pPr>
              <w:pStyle w:val="Default"/>
              <w:contextualSpacing/>
              <w:jc w:val="both"/>
              <w:rPr>
                <w:color w:val="auto"/>
                <w:sz w:val="22"/>
                <w:szCs w:val="22"/>
              </w:rPr>
            </w:pPr>
            <w:r w:rsidRPr="00F26E52">
              <w:rPr>
                <w:color w:val="auto"/>
                <w:sz w:val="22"/>
                <w:szCs w:val="22"/>
              </w:rPr>
              <w:t>Светоотражающие элементы: лента на передних половинках, пиктограммы на бретелях.</w:t>
            </w:r>
          </w:p>
          <w:p w14:paraId="6F2B209D" w14:textId="77777777" w:rsidR="00437CFD" w:rsidRPr="00F26E52" w:rsidRDefault="00437CFD" w:rsidP="00437CFD">
            <w:pPr>
              <w:pStyle w:val="Default"/>
              <w:contextualSpacing/>
              <w:jc w:val="both"/>
              <w:rPr>
                <w:color w:val="auto"/>
                <w:sz w:val="22"/>
                <w:szCs w:val="22"/>
              </w:rPr>
            </w:pPr>
            <w:r w:rsidRPr="00F26E52">
              <w:rPr>
                <w:color w:val="auto"/>
                <w:sz w:val="22"/>
                <w:szCs w:val="22"/>
              </w:rPr>
              <w:t>Использование деталей из эластичной ткани: на передних половинках над наколенниками для удобства при приседании и сгибании ног в коленях.</w:t>
            </w:r>
          </w:p>
          <w:p w14:paraId="648F1F12" w14:textId="77777777" w:rsidR="00437CFD" w:rsidRPr="00F26E52" w:rsidRDefault="00437CFD" w:rsidP="00437CFD">
            <w:pPr>
              <w:pStyle w:val="a6"/>
              <w:ind w:left="0"/>
              <w:jc w:val="both"/>
              <w:rPr>
                <w:sz w:val="22"/>
                <w:szCs w:val="22"/>
              </w:rPr>
            </w:pPr>
            <w:r w:rsidRPr="00F26E52">
              <w:rPr>
                <w:sz w:val="22"/>
                <w:szCs w:val="22"/>
              </w:rPr>
              <w:t>Цвет: васильковый с темно-синим</w:t>
            </w:r>
          </w:p>
          <w:p w14:paraId="61A7CF14" w14:textId="77777777" w:rsidR="00437CFD" w:rsidRPr="00F26E52" w:rsidRDefault="00437CFD" w:rsidP="00437CFD">
            <w:pPr>
              <w:pStyle w:val="a6"/>
              <w:ind w:left="0"/>
              <w:jc w:val="both"/>
              <w:rPr>
                <w:sz w:val="22"/>
                <w:szCs w:val="22"/>
              </w:rPr>
            </w:pPr>
            <w:r w:rsidRPr="00F26E52">
              <w:rPr>
                <w:sz w:val="22"/>
                <w:szCs w:val="22"/>
              </w:rPr>
              <w:t>Соответствует ТР ТС 019/2011</w:t>
            </w:r>
          </w:p>
        </w:tc>
        <w:tc>
          <w:tcPr>
            <w:tcW w:w="1134" w:type="dxa"/>
            <w:vAlign w:val="center"/>
          </w:tcPr>
          <w:p w14:paraId="7DC00E6D" w14:textId="77777777" w:rsidR="00437CFD" w:rsidRPr="00F26E52" w:rsidRDefault="00437CFD" w:rsidP="00437CFD">
            <w:pPr>
              <w:contextualSpacing/>
              <w:jc w:val="center"/>
              <w:rPr>
                <w:sz w:val="22"/>
                <w:szCs w:val="22"/>
              </w:rPr>
            </w:pPr>
            <w:r>
              <w:rPr>
                <w:color w:val="000000" w:themeColor="text1"/>
                <w:sz w:val="22"/>
                <w:szCs w:val="22"/>
              </w:rPr>
              <w:t>52-54</w:t>
            </w:r>
            <w:r w:rsidRPr="00F26E52">
              <w:rPr>
                <w:color w:val="000000" w:themeColor="text1"/>
                <w:sz w:val="22"/>
                <w:szCs w:val="22"/>
              </w:rPr>
              <w:t>-/</w:t>
            </w:r>
            <w:r>
              <w:rPr>
                <w:color w:val="000000" w:themeColor="text1"/>
                <w:sz w:val="22"/>
                <w:szCs w:val="22"/>
              </w:rPr>
              <w:t>182-188</w:t>
            </w:r>
          </w:p>
        </w:tc>
        <w:tc>
          <w:tcPr>
            <w:tcW w:w="709" w:type="dxa"/>
            <w:vAlign w:val="center"/>
          </w:tcPr>
          <w:p w14:paraId="4BF65579" w14:textId="77777777" w:rsidR="00437CFD" w:rsidRPr="00F26E52" w:rsidRDefault="00437CFD" w:rsidP="007B264A">
            <w:pPr>
              <w:widowControl w:val="0"/>
              <w:contextualSpacing/>
              <w:jc w:val="center"/>
              <w:rPr>
                <w:sz w:val="22"/>
                <w:szCs w:val="22"/>
              </w:rPr>
            </w:pPr>
            <w:r>
              <w:rPr>
                <w:color w:val="000000"/>
                <w:sz w:val="22"/>
                <w:szCs w:val="22"/>
              </w:rPr>
              <w:t>1</w:t>
            </w:r>
          </w:p>
        </w:tc>
        <w:tc>
          <w:tcPr>
            <w:tcW w:w="709" w:type="dxa"/>
            <w:vAlign w:val="center"/>
          </w:tcPr>
          <w:p w14:paraId="4439CFC2" w14:textId="77777777" w:rsidR="00437CFD" w:rsidRPr="00F26E52" w:rsidRDefault="00437CFD" w:rsidP="007B264A">
            <w:pPr>
              <w:widowControl w:val="0"/>
              <w:contextualSpacing/>
              <w:jc w:val="center"/>
              <w:rPr>
                <w:sz w:val="22"/>
                <w:szCs w:val="22"/>
              </w:rPr>
            </w:pPr>
            <w:r>
              <w:rPr>
                <w:sz w:val="22"/>
                <w:szCs w:val="22"/>
              </w:rPr>
              <w:t>1</w:t>
            </w:r>
          </w:p>
        </w:tc>
        <w:tc>
          <w:tcPr>
            <w:tcW w:w="1133" w:type="dxa"/>
            <w:vAlign w:val="center"/>
          </w:tcPr>
          <w:p w14:paraId="78E42648" w14:textId="314BDC42" w:rsidR="00437CFD" w:rsidRPr="00F26E52" w:rsidRDefault="00437CFD" w:rsidP="00437CFD">
            <w:pPr>
              <w:contextualSpacing/>
              <w:jc w:val="center"/>
              <w:rPr>
                <w:sz w:val="22"/>
                <w:szCs w:val="22"/>
              </w:rPr>
            </w:pPr>
          </w:p>
        </w:tc>
        <w:tc>
          <w:tcPr>
            <w:tcW w:w="1134" w:type="dxa"/>
            <w:gridSpan w:val="2"/>
            <w:vAlign w:val="center"/>
          </w:tcPr>
          <w:p w14:paraId="639D8C12" w14:textId="64231790" w:rsidR="00437CFD" w:rsidRPr="00F26E52" w:rsidRDefault="00437CFD" w:rsidP="00437CFD">
            <w:pPr>
              <w:contextualSpacing/>
              <w:jc w:val="center"/>
              <w:rPr>
                <w:sz w:val="22"/>
                <w:szCs w:val="22"/>
              </w:rPr>
            </w:pPr>
          </w:p>
        </w:tc>
      </w:tr>
      <w:tr w:rsidR="00437CFD" w:rsidRPr="00F26E52" w14:paraId="4A5AFD72" w14:textId="77777777" w:rsidTr="007B264A">
        <w:trPr>
          <w:trHeight w:val="7842"/>
          <w:jc w:val="center"/>
        </w:trPr>
        <w:tc>
          <w:tcPr>
            <w:tcW w:w="562" w:type="dxa"/>
            <w:vAlign w:val="center"/>
            <w:hideMark/>
          </w:tcPr>
          <w:p w14:paraId="03DDBDF1" w14:textId="77777777" w:rsidR="00437CFD" w:rsidRPr="00E76F9F" w:rsidRDefault="00437CFD" w:rsidP="00437CFD">
            <w:pPr>
              <w:contextualSpacing/>
              <w:jc w:val="center"/>
              <w:rPr>
                <w:sz w:val="22"/>
                <w:szCs w:val="22"/>
              </w:rPr>
            </w:pPr>
            <w:r>
              <w:rPr>
                <w:sz w:val="22"/>
                <w:szCs w:val="22"/>
              </w:rPr>
              <w:lastRenderedPageBreak/>
              <w:t>2</w:t>
            </w:r>
            <w:r w:rsidRPr="00E76F9F">
              <w:rPr>
                <w:sz w:val="22"/>
                <w:szCs w:val="22"/>
              </w:rPr>
              <w:t>.   </w:t>
            </w:r>
          </w:p>
        </w:tc>
        <w:tc>
          <w:tcPr>
            <w:tcW w:w="1560" w:type="dxa"/>
            <w:vAlign w:val="center"/>
          </w:tcPr>
          <w:p w14:paraId="6CCC8231" w14:textId="77777777" w:rsidR="00437CFD" w:rsidRPr="00F26E52" w:rsidRDefault="00437CFD" w:rsidP="00437CFD">
            <w:pPr>
              <w:contextualSpacing/>
              <w:rPr>
                <w:bCs/>
                <w:sz w:val="22"/>
                <w:szCs w:val="22"/>
              </w:rPr>
            </w:pPr>
            <w:r w:rsidRPr="00F26E52">
              <w:rPr>
                <w:bCs/>
                <w:sz w:val="22"/>
                <w:szCs w:val="22"/>
              </w:rPr>
              <w:t>Полуботинки (для защиты от механических воздействий)</w:t>
            </w:r>
          </w:p>
        </w:tc>
        <w:tc>
          <w:tcPr>
            <w:tcW w:w="1134" w:type="dxa"/>
            <w:vAlign w:val="center"/>
          </w:tcPr>
          <w:p w14:paraId="7CAB821D" w14:textId="77777777" w:rsidR="00437CFD" w:rsidRPr="00F26E52" w:rsidRDefault="00437CFD" w:rsidP="00437CFD">
            <w:pPr>
              <w:autoSpaceDE w:val="0"/>
              <w:autoSpaceDN w:val="0"/>
              <w:adjustRightInd w:val="0"/>
              <w:contextualSpacing/>
              <w:jc w:val="center"/>
              <w:rPr>
                <w:sz w:val="22"/>
                <w:szCs w:val="22"/>
              </w:rPr>
            </w:pPr>
            <w:r w:rsidRPr="00F26E52">
              <w:rPr>
                <w:sz w:val="22"/>
                <w:szCs w:val="22"/>
              </w:rPr>
              <w:t>ТРЕЙЛ ПЛЮС</w:t>
            </w:r>
          </w:p>
          <w:p w14:paraId="5AAB9D87" w14:textId="77777777" w:rsidR="00437CFD" w:rsidRPr="00F26E52" w:rsidRDefault="00437CFD" w:rsidP="00437CFD">
            <w:pPr>
              <w:contextualSpacing/>
              <w:jc w:val="center"/>
              <w:rPr>
                <w:sz w:val="22"/>
                <w:szCs w:val="22"/>
              </w:rPr>
            </w:pPr>
            <w:r w:rsidRPr="00F26E52">
              <w:rPr>
                <w:sz w:val="22"/>
                <w:szCs w:val="22"/>
              </w:rPr>
              <w:t xml:space="preserve">7 КП </w:t>
            </w:r>
          </w:p>
        </w:tc>
        <w:tc>
          <w:tcPr>
            <w:tcW w:w="1559" w:type="dxa"/>
            <w:vAlign w:val="center"/>
          </w:tcPr>
          <w:p w14:paraId="04C71BCA" w14:textId="77777777" w:rsidR="00437CFD" w:rsidRPr="00E76F9F" w:rsidRDefault="00B80156" w:rsidP="00437CFD">
            <w:pPr>
              <w:pStyle w:val="a6"/>
              <w:ind w:left="39"/>
              <w:jc w:val="both"/>
              <w:rPr>
                <w:sz w:val="22"/>
                <w:szCs w:val="22"/>
              </w:rPr>
            </w:pPr>
            <w:hyperlink r:id="rId12" w:anchor="/product/2492100" w:tgtFrame="_blank" w:history="1">
              <w:r w:rsidR="00437CFD" w:rsidRPr="000528DC">
                <w:rPr>
                  <w:bCs/>
                  <w:sz w:val="22"/>
                  <w:szCs w:val="22"/>
                </w:rPr>
                <w:t>10373499</w:t>
              </w:r>
            </w:hyperlink>
          </w:p>
        </w:tc>
        <w:tc>
          <w:tcPr>
            <w:tcW w:w="1134" w:type="dxa"/>
            <w:vAlign w:val="center"/>
          </w:tcPr>
          <w:p w14:paraId="6581BC64" w14:textId="77777777" w:rsidR="00437CFD" w:rsidRPr="00F26E52" w:rsidRDefault="00437CFD" w:rsidP="00437CFD">
            <w:pPr>
              <w:pStyle w:val="a6"/>
              <w:ind w:left="39"/>
              <w:jc w:val="both"/>
              <w:rPr>
                <w:sz w:val="22"/>
                <w:szCs w:val="22"/>
              </w:rPr>
            </w:pPr>
            <w:r w:rsidRPr="00F26E52">
              <w:rPr>
                <w:bCs/>
                <w:sz w:val="22"/>
                <w:szCs w:val="22"/>
              </w:rPr>
              <w:t>Россия</w:t>
            </w:r>
          </w:p>
        </w:tc>
        <w:tc>
          <w:tcPr>
            <w:tcW w:w="5103" w:type="dxa"/>
            <w:vAlign w:val="center"/>
          </w:tcPr>
          <w:p w14:paraId="3D254862" w14:textId="77777777" w:rsidR="00437CFD" w:rsidRPr="00F26E52" w:rsidRDefault="00437CFD" w:rsidP="00437CFD">
            <w:pPr>
              <w:autoSpaceDE w:val="0"/>
              <w:autoSpaceDN w:val="0"/>
              <w:adjustRightInd w:val="0"/>
              <w:contextualSpacing/>
              <w:rPr>
                <w:sz w:val="22"/>
                <w:szCs w:val="22"/>
              </w:rPr>
            </w:pPr>
            <w:r w:rsidRPr="00F26E52">
              <w:rPr>
                <w:sz w:val="22"/>
                <w:szCs w:val="22"/>
              </w:rPr>
              <w:t>Материал верха: натуральная гладкая кожа (1,8-2 мм)</w:t>
            </w:r>
          </w:p>
          <w:p w14:paraId="5A569B56" w14:textId="77777777" w:rsidR="00437CFD" w:rsidRPr="00F26E52" w:rsidRDefault="00437CFD" w:rsidP="00437CFD">
            <w:pPr>
              <w:autoSpaceDE w:val="0"/>
              <w:autoSpaceDN w:val="0"/>
              <w:adjustRightInd w:val="0"/>
              <w:contextualSpacing/>
              <w:rPr>
                <w:sz w:val="22"/>
                <w:szCs w:val="22"/>
              </w:rPr>
            </w:pPr>
            <w:r w:rsidRPr="00F26E52">
              <w:rPr>
                <w:sz w:val="22"/>
                <w:szCs w:val="22"/>
              </w:rPr>
              <w:t xml:space="preserve">Подкладка: </w:t>
            </w:r>
            <w:proofErr w:type="spellStart"/>
            <w:r w:rsidRPr="00F26E52">
              <w:rPr>
                <w:sz w:val="22"/>
                <w:szCs w:val="22"/>
              </w:rPr>
              <w:t>микроячеистая</w:t>
            </w:r>
            <w:proofErr w:type="spellEnd"/>
            <w:r w:rsidRPr="00F26E52">
              <w:rPr>
                <w:sz w:val="22"/>
                <w:szCs w:val="22"/>
              </w:rPr>
              <w:t xml:space="preserve"> сетка</w:t>
            </w:r>
          </w:p>
          <w:p w14:paraId="479213E0" w14:textId="77777777" w:rsidR="00437CFD" w:rsidRPr="00F26E52" w:rsidRDefault="00437CFD" w:rsidP="00437CFD">
            <w:pPr>
              <w:autoSpaceDE w:val="0"/>
              <w:autoSpaceDN w:val="0"/>
              <w:adjustRightInd w:val="0"/>
              <w:contextualSpacing/>
              <w:rPr>
                <w:sz w:val="22"/>
                <w:szCs w:val="22"/>
              </w:rPr>
            </w:pPr>
            <w:r w:rsidRPr="00F26E52">
              <w:rPr>
                <w:sz w:val="22"/>
                <w:szCs w:val="22"/>
              </w:rPr>
              <w:t>Материал подошвы: ПУ/ТПУ/ТПУ</w:t>
            </w:r>
          </w:p>
          <w:p w14:paraId="4A1145DA" w14:textId="77777777" w:rsidR="00437CFD" w:rsidRPr="00F26E52" w:rsidRDefault="00437CFD" w:rsidP="00437CFD">
            <w:pPr>
              <w:autoSpaceDE w:val="0"/>
              <w:autoSpaceDN w:val="0"/>
              <w:adjustRightInd w:val="0"/>
              <w:contextualSpacing/>
              <w:rPr>
                <w:sz w:val="22"/>
                <w:szCs w:val="22"/>
              </w:rPr>
            </w:pPr>
            <w:r w:rsidRPr="00F26E52">
              <w:rPr>
                <w:sz w:val="22"/>
                <w:szCs w:val="22"/>
              </w:rPr>
              <w:t>Защитные свойства подошвы: КЩС, МБС</w:t>
            </w:r>
          </w:p>
          <w:p w14:paraId="13B18EFE" w14:textId="77777777" w:rsidR="00437CFD" w:rsidRPr="00F26E52" w:rsidRDefault="00437CFD" w:rsidP="00437CFD">
            <w:pPr>
              <w:autoSpaceDE w:val="0"/>
              <w:autoSpaceDN w:val="0"/>
              <w:adjustRightInd w:val="0"/>
              <w:contextualSpacing/>
              <w:rPr>
                <w:sz w:val="22"/>
                <w:szCs w:val="22"/>
              </w:rPr>
            </w:pPr>
            <w:r w:rsidRPr="00F26E52">
              <w:rPr>
                <w:sz w:val="22"/>
                <w:szCs w:val="22"/>
              </w:rPr>
              <w:t>Тип подошвы: трехслойная</w:t>
            </w:r>
          </w:p>
          <w:p w14:paraId="1DC7751A" w14:textId="77777777" w:rsidR="00437CFD" w:rsidRPr="00F26E52" w:rsidRDefault="00437CFD" w:rsidP="00437CFD">
            <w:pPr>
              <w:autoSpaceDE w:val="0"/>
              <w:autoSpaceDN w:val="0"/>
              <w:adjustRightInd w:val="0"/>
              <w:contextualSpacing/>
              <w:rPr>
                <w:sz w:val="22"/>
                <w:szCs w:val="22"/>
              </w:rPr>
            </w:pPr>
            <w:r w:rsidRPr="00F26E52">
              <w:rPr>
                <w:sz w:val="22"/>
                <w:szCs w:val="22"/>
              </w:rPr>
              <w:t>Метод крепления: литьевой</w:t>
            </w:r>
          </w:p>
          <w:p w14:paraId="07E41D39" w14:textId="77777777" w:rsidR="00437CFD" w:rsidRPr="00F26E52" w:rsidRDefault="00437CFD" w:rsidP="00437CFD">
            <w:pPr>
              <w:autoSpaceDE w:val="0"/>
              <w:autoSpaceDN w:val="0"/>
              <w:adjustRightInd w:val="0"/>
              <w:contextualSpacing/>
              <w:rPr>
                <w:sz w:val="22"/>
                <w:szCs w:val="22"/>
              </w:rPr>
            </w:pPr>
            <w:r w:rsidRPr="00F26E52">
              <w:rPr>
                <w:sz w:val="22"/>
                <w:szCs w:val="22"/>
              </w:rPr>
              <w:t>Глубина протектора: 5 мм</w:t>
            </w:r>
          </w:p>
          <w:p w14:paraId="5541BEB7" w14:textId="77777777" w:rsidR="00437CFD" w:rsidRPr="00F26E52" w:rsidRDefault="00437CFD" w:rsidP="00437CFD">
            <w:pPr>
              <w:autoSpaceDE w:val="0"/>
              <w:autoSpaceDN w:val="0"/>
              <w:adjustRightInd w:val="0"/>
              <w:contextualSpacing/>
              <w:rPr>
                <w:sz w:val="22"/>
                <w:szCs w:val="22"/>
              </w:rPr>
            </w:pPr>
            <w:r w:rsidRPr="00F26E52">
              <w:rPr>
                <w:sz w:val="22"/>
                <w:szCs w:val="22"/>
              </w:rPr>
              <w:t>Подносок: композитный (200 Дж)</w:t>
            </w:r>
          </w:p>
          <w:p w14:paraId="563E565C" w14:textId="77777777" w:rsidR="00437CFD" w:rsidRPr="00F26E52" w:rsidRDefault="00437CFD" w:rsidP="00437CFD">
            <w:pPr>
              <w:autoSpaceDE w:val="0"/>
              <w:autoSpaceDN w:val="0"/>
              <w:adjustRightInd w:val="0"/>
              <w:contextualSpacing/>
              <w:rPr>
                <w:sz w:val="22"/>
                <w:szCs w:val="22"/>
              </w:rPr>
            </w:pPr>
            <w:r w:rsidRPr="00F26E52">
              <w:rPr>
                <w:sz w:val="22"/>
                <w:szCs w:val="22"/>
              </w:rPr>
              <w:t xml:space="preserve">(условия эксплуатации: нижнее значение -35 °C, верхнее значение +120 °C) </w:t>
            </w:r>
          </w:p>
          <w:p w14:paraId="3083E622" w14:textId="77777777" w:rsidR="00437CFD" w:rsidRPr="00F26E52" w:rsidRDefault="00437CFD" w:rsidP="00437CFD">
            <w:pPr>
              <w:autoSpaceDE w:val="0"/>
              <w:autoSpaceDN w:val="0"/>
              <w:adjustRightInd w:val="0"/>
              <w:contextualSpacing/>
              <w:rPr>
                <w:sz w:val="22"/>
                <w:szCs w:val="22"/>
              </w:rPr>
            </w:pPr>
            <w:r w:rsidRPr="00F26E52">
              <w:rPr>
                <w:sz w:val="22"/>
                <w:szCs w:val="22"/>
              </w:rPr>
              <w:t>Стелька: вкладная анатомическая</w:t>
            </w:r>
          </w:p>
          <w:p w14:paraId="4F20709B" w14:textId="77777777" w:rsidR="00437CFD" w:rsidRPr="00F26E52" w:rsidRDefault="00437CFD" w:rsidP="00437CFD">
            <w:pPr>
              <w:autoSpaceDE w:val="0"/>
              <w:autoSpaceDN w:val="0"/>
              <w:adjustRightInd w:val="0"/>
              <w:contextualSpacing/>
              <w:rPr>
                <w:sz w:val="22"/>
                <w:szCs w:val="22"/>
              </w:rPr>
            </w:pPr>
            <w:r w:rsidRPr="00F26E52">
              <w:rPr>
                <w:sz w:val="22"/>
                <w:szCs w:val="22"/>
              </w:rPr>
              <w:t>Высота: 86 мм</w:t>
            </w:r>
          </w:p>
          <w:p w14:paraId="2A8CC460" w14:textId="77777777" w:rsidR="00437CFD" w:rsidRPr="00F26E52" w:rsidRDefault="00437CFD" w:rsidP="00437CFD">
            <w:pPr>
              <w:autoSpaceDE w:val="0"/>
              <w:autoSpaceDN w:val="0"/>
              <w:adjustRightInd w:val="0"/>
              <w:contextualSpacing/>
              <w:rPr>
                <w:sz w:val="22"/>
                <w:szCs w:val="22"/>
              </w:rPr>
            </w:pPr>
            <w:r w:rsidRPr="00F26E52">
              <w:rPr>
                <w:sz w:val="22"/>
                <w:szCs w:val="22"/>
              </w:rPr>
              <w:t>Вес: 600 г</w:t>
            </w:r>
          </w:p>
          <w:p w14:paraId="75565716" w14:textId="77777777" w:rsidR="00437CFD" w:rsidRPr="00F26E52" w:rsidRDefault="00437CFD" w:rsidP="00437CFD">
            <w:pPr>
              <w:autoSpaceDE w:val="0"/>
              <w:autoSpaceDN w:val="0"/>
              <w:adjustRightInd w:val="0"/>
              <w:contextualSpacing/>
              <w:rPr>
                <w:sz w:val="22"/>
                <w:szCs w:val="22"/>
              </w:rPr>
            </w:pPr>
            <w:r w:rsidRPr="00F26E52">
              <w:rPr>
                <w:sz w:val="22"/>
                <w:szCs w:val="22"/>
              </w:rPr>
              <w:t xml:space="preserve">цвет черно-желтый </w:t>
            </w:r>
          </w:p>
          <w:p w14:paraId="0C57DA63" w14:textId="77777777" w:rsidR="00437CFD" w:rsidRPr="00F26E52" w:rsidRDefault="00437CFD" w:rsidP="00437CFD">
            <w:pPr>
              <w:autoSpaceDE w:val="0"/>
              <w:autoSpaceDN w:val="0"/>
              <w:adjustRightInd w:val="0"/>
              <w:contextualSpacing/>
              <w:rPr>
                <w:sz w:val="22"/>
                <w:szCs w:val="22"/>
              </w:rPr>
            </w:pPr>
            <w:r w:rsidRPr="00F26E52">
              <w:rPr>
                <w:sz w:val="22"/>
                <w:szCs w:val="22"/>
              </w:rPr>
              <w:t>Сезон: лето</w:t>
            </w:r>
          </w:p>
          <w:p w14:paraId="2161B0F4" w14:textId="77777777" w:rsidR="00437CFD" w:rsidRPr="00F26E52" w:rsidRDefault="00437CFD" w:rsidP="00437CFD">
            <w:pPr>
              <w:autoSpaceDE w:val="0"/>
              <w:autoSpaceDN w:val="0"/>
              <w:adjustRightInd w:val="0"/>
              <w:contextualSpacing/>
              <w:rPr>
                <w:sz w:val="22"/>
                <w:szCs w:val="22"/>
              </w:rPr>
            </w:pPr>
            <w:r w:rsidRPr="00F26E52">
              <w:rPr>
                <w:sz w:val="22"/>
                <w:szCs w:val="22"/>
              </w:rPr>
              <w:t xml:space="preserve">Защитные свойства: З, Ми, Мун200, </w:t>
            </w:r>
            <w:proofErr w:type="spellStart"/>
            <w:r w:rsidRPr="00F26E52">
              <w:rPr>
                <w:sz w:val="22"/>
                <w:szCs w:val="22"/>
              </w:rPr>
              <w:t>Нм</w:t>
            </w:r>
            <w:proofErr w:type="spellEnd"/>
            <w:r w:rsidRPr="00F26E52">
              <w:rPr>
                <w:sz w:val="22"/>
                <w:szCs w:val="22"/>
              </w:rPr>
              <w:t xml:space="preserve">, </w:t>
            </w:r>
            <w:proofErr w:type="spellStart"/>
            <w:r w:rsidRPr="00F26E52">
              <w:rPr>
                <w:sz w:val="22"/>
                <w:szCs w:val="22"/>
              </w:rPr>
              <w:t>Нс</w:t>
            </w:r>
            <w:proofErr w:type="spellEnd"/>
            <w:r w:rsidRPr="00F26E52">
              <w:rPr>
                <w:sz w:val="22"/>
                <w:szCs w:val="22"/>
              </w:rPr>
              <w:t xml:space="preserve">, Тп120, </w:t>
            </w:r>
            <w:proofErr w:type="spellStart"/>
            <w:r w:rsidRPr="00F26E52">
              <w:rPr>
                <w:sz w:val="22"/>
                <w:szCs w:val="22"/>
              </w:rPr>
              <w:t>Сж</w:t>
            </w:r>
            <w:proofErr w:type="spellEnd"/>
            <w:r w:rsidRPr="00F26E52">
              <w:rPr>
                <w:sz w:val="22"/>
                <w:szCs w:val="22"/>
              </w:rPr>
              <w:t xml:space="preserve">, См, </w:t>
            </w:r>
            <w:proofErr w:type="spellStart"/>
            <w:r w:rsidRPr="00F26E52">
              <w:rPr>
                <w:sz w:val="22"/>
                <w:szCs w:val="22"/>
              </w:rPr>
              <w:t>Сл</w:t>
            </w:r>
            <w:proofErr w:type="spellEnd"/>
          </w:p>
          <w:p w14:paraId="3BCE41D4" w14:textId="77777777" w:rsidR="00437CFD" w:rsidRPr="00F26E52" w:rsidRDefault="00437CFD" w:rsidP="00437CFD">
            <w:pPr>
              <w:autoSpaceDE w:val="0"/>
              <w:autoSpaceDN w:val="0"/>
              <w:adjustRightInd w:val="0"/>
              <w:contextualSpacing/>
              <w:rPr>
                <w:sz w:val="22"/>
                <w:szCs w:val="22"/>
              </w:rPr>
            </w:pPr>
            <w:r w:rsidRPr="00F26E52">
              <w:rPr>
                <w:sz w:val="22"/>
                <w:szCs w:val="22"/>
              </w:rPr>
              <w:t xml:space="preserve">Повышенная гибкость за счет линий </w:t>
            </w:r>
            <w:proofErr w:type="spellStart"/>
            <w:r w:rsidRPr="00F26E52">
              <w:rPr>
                <w:sz w:val="22"/>
                <w:szCs w:val="22"/>
              </w:rPr>
              <w:t>Flex</w:t>
            </w:r>
            <w:proofErr w:type="spellEnd"/>
            <w:r w:rsidRPr="00F26E52">
              <w:rPr>
                <w:sz w:val="22"/>
                <w:szCs w:val="22"/>
              </w:rPr>
              <w:t xml:space="preserve"> </w:t>
            </w:r>
            <w:proofErr w:type="spellStart"/>
            <w:r w:rsidRPr="00F26E52">
              <w:rPr>
                <w:sz w:val="22"/>
                <w:szCs w:val="22"/>
              </w:rPr>
              <w:t>line</w:t>
            </w:r>
            <w:proofErr w:type="spellEnd"/>
            <w:r w:rsidRPr="00F26E52">
              <w:rPr>
                <w:sz w:val="22"/>
                <w:szCs w:val="22"/>
              </w:rPr>
              <w:t xml:space="preserve"> на подошве повышает комфорт при ходьбе.</w:t>
            </w:r>
          </w:p>
          <w:p w14:paraId="72C03CE7" w14:textId="77777777" w:rsidR="00437CFD" w:rsidRPr="00F26E52" w:rsidRDefault="00437CFD" w:rsidP="00437CFD">
            <w:pPr>
              <w:autoSpaceDE w:val="0"/>
              <w:autoSpaceDN w:val="0"/>
              <w:adjustRightInd w:val="0"/>
              <w:contextualSpacing/>
              <w:rPr>
                <w:sz w:val="22"/>
                <w:szCs w:val="22"/>
              </w:rPr>
            </w:pPr>
            <w:r w:rsidRPr="00F26E52">
              <w:rPr>
                <w:sz w:val="22"/>
                <w:szCs w:val="22"/>
              </w:rPr>
              <w:t>Ходовой слой из двух видов термопластичного полиуретана улучшает сопротивление скольжению.</w:t>
            </w:r>
          </w:p>
          <w:p w14:paraId="53ED506B" w14:textId="77777777" w:rsidR="00437CFD" w:rsidRPr="00F26E52" w:rsidRDefault="00437CFD" w:rsidP="00437CFD">
            <w:pPr>
              <w:autoSpaceDE w:val="0"/>
              <w:autoSpaceDN w:val="0"/>
              <w:adjustRightInd w:val="0"/>
              <w:contextualSpacing/>
              <w:rPr>
                <w:sz w:val="22"/>
                <w:szCs w:val="22"/>
              </w:rPr>
            </w:pPr>
            <w:r w:rsidRPr="00F26E52">
              <w:rPr>
                <w:sz w:val="22"/>
                <w:szCs w:val="22"/>
              </w:rPr>
              <w:t>Глубокий рисунок протектора — защита от скольжения;</w:t>
            </w:r>
          </w:p>
          <w:p w14:paraId="5233054B" w14:textId="77777777" w:rsidR="00437CFD" w:rsidRPr="00F26E52" w:rsidRDefault="00437CFD" w:rsidP="00437CFD">
            <w:pPr>
              <w:autoSpaceDE w:val="0"/>
              <w:autoSpaceDN w:val="0"/>
              <w:adjustRightInd w:val="0"/>
              <w:contextualSpacing/>
              <w:rPr>
                <w:sz w:val="22"/>
                <w:szCs w:val="22"/>
              </w:rPr>
            </w:pPr>
            <w:r w:rsidRPr="00F26E52">
              <w:rPr>
                <w:sz w:val="22"/>
                <w:szCs w:val="22"/>
              </w:rPr>
              <w:t>Дополнительная защита от ударов в пяточной части.</w:t>
            </w:r>
          </w:p>
          <w:p w14:paraId="0A5EE1B8" w14:textId="77777777" w:rsidR="00437CFD" w:rsidRPr="00F26E52" w:rsidRDefault="00437CFD" w:rsidP="00437CFD">
            <w:pPr>
              <w:autoSpaceDE w:val="0"/>
              <w:autoSpaceDN w:val="0"/>
              <w:adjustRightInd w:val="0"/>
              <w:contextualSpacing/>
              <w:rPr>
                <w:sz w:val="22"/>
                <w:szCs w:val="22"/>
              </w:rPr>
            </w:pPr>
            <w:proofErr w:type="spellStart"/>
            <w:r w:rsidRPr="00F26E52">
              <w:rPr>
                <w:sz w:val="22"/>
                <w:szCs w:val="22"/>
              </w:rPr>
              <w:t>Световозвращающие</w:t>
            </w:r>
            <w:proofErr w:type="spellEnd"/>
            <w:r w:rsidRPr="00F26E52">
              <w:rPr>
                <w:sz w:val="22"/>
                <w:szCs w:val="22"/>
              </w:rPr>
              <w:t xml:space="preserve"> элементы - хорошая видимость в темное время суток.</w:t>
            </w:r>
          </w:p>
          <w:p w14:paraId="750610A7" w14:textId="77777777" w:rsidR="00437CFD" w:rsidRPr="00F26E52" w:rsidRDefault="00437CFD" w:rsidP="00437CFD">
            <w:pPr>
              <w:autoSpaceDE w:val="0"/>
              <w:autoSpaceDN w:val="0"/>
              <w:adjustRightInd w:val="0"/>
              <w:contextualSpacing/>
              <w:rPr>
                <w:sz w:val="22"/>
                <w:szCs w:val="22"/>
              </w:rPr>
            </w:pPr>
            <w:r w:rsidRPr="00F26E52">
              <w:rPr>
                <w:sz w:val="22"/>
                <w:szCs w:val="22"/>
              </w:rPr>
              <w:t>Амортизирующая вставка в пяточной зоне для снижения усталости.</w:t>
            </w:r>
          </w:p>
          <w:p w14:paraId="04B9DB72" w14:textId="77777777" w:rsidR="00437CFD" w:rsidRPr="00F26E52" w:rsidRDefault="00437CFD" w:rsidP="00437CFD">
            <w:pPr>
              <w:autoSpaceDE w:val="0"/>
              <w:autoSpaceDN w:val="0"/>
              <w:adjustRightInd w:val="0"/>
              <w:contextualSpacing/>
              <w:rPr>
                <w:sz w:val="22"/>
                <w:szCs w:val="22"/>
              </w:rPr>
            </w:pPr>
            <w:r w:rsidRPr="00F26E52">
              <w:rPr>
                <w:sz w:val="22"/>
                <w:szCs w:val="22"/>
              </w:rPr>
              <w:t>Соответствие: ТР ТС 019/2011.</w:t>
            </w:r>
          </w:p>
        </w:tc>
        <w:tc>
          <w:tcPr>
            <w:tcW w:w="1134" w:type="dxa"/>
            <w:vAlign w:val="center"/>
          </w:tcPr>
          <w:p w14:paraId="692452CB" w14:textId="77777777" w:rsidR="00437CFD" w:rsidRPr="00690B9D" w:rsidRDefault="00437CFD" w:rsidP="00437CFD">
            <w:pPr>
              <w:contextualSpacing/>
              <w:jc w:val="center"/>
              <w:rPr>
                <w:sz w:val="22"/>
                <w:szCs w:val="22"/>
              </w:rPr>
            </w:pPr>
            <w:r w:rsidRPr="00F26E52">
              <w:rPr>
                <w:sz w:val="22"/>
                <w:szCs w:val="22"/>
              </w:rPr>
              <w:t>4</w:t>
            </w:r>
            <w:r>
              <w:rPr>
                <w:sz w:val="22"/>
                <w:szCs w:val="22"/>
              </w:rPr>
              <w:t>2</w:t>
            </w:r>
          </w:p>
        </w:tc>
        <w:tc>
          <w:tcPr>
            <w:tcW w:w="709" w:type="dxa"/>
            <w:vAlign w:val="center"/>
          </w:tcPr>
          <w:p w14:paraId="3189204C" w14:textId="77777777" w:rsidR="00437CFD" w:rsidRPr="00F26E52" w:rsidRDefault="00437CFD" w:rsidP="00437CFD">
            <w:pPr>
              <w:contextualSpacing/>
              <w:jc w:val="center"/>
              <w:rPr>
                <w:sz w:val="22"/>
                <w:szCs w:val="22"/>
                <w:lang w:val="en-US"/>
              </w:rPr>
            </w:pPr>
            <w:r w:rsidRPr="00F26E52">
              <w:rPr>
                <w:sz w:val="22"/>
                <w:szCs w:val="22"/>
                <w:lang w:val="en-US"/>
              </w:rPr>
              <w:t>1</w:t>
            </w:r>
          </w:p>
        </w:tc>
        <w:tc>
          <w:tcPr>
            <w:tcW w:w="709" w:type="dxa"/>
            <w:vAlign w:val="center"/>
            <w:hideMark/>
          </w:tcPr>
          <w:p w14:paraId="74A8C252" w14:textId="77777777" w:rsidR="00437CFD" w:rsidRPr="00F26E52" w:rsidRDefault="00437CFD" w:rsidP="00437CFD">
            <w:pPr>
              <w:contextualSpacing/>
              <w:jc w:val="center"/>
              <w:rPr>
                <w:sz w:val="22"/>
                <w:szCs w:val="22"/>
                <w:lang w:val="en-US"/>
              </w:rPr>
            </w:pPr>
            <w:r>
              <w:rPr>
                <w:sz w:val="22"/>
                <w:szCs w:val="22"/>
              </w:rPr>
              <w:t>1</w:t>
            </w:r>
          </w:p>
        </w:tc>
        <w:tc>
          <w:tcPr>
            <w:tcW w:w="1133" w:type="dxa"/>
            <w:vAlign w:val="center"/>
          </w:tcPr>
          <w:p w14:paraId="0933C545" w14:textId="5FCD5AD9" w:rsidR="00437CFD" w:rsidRPr="00510EA0" w:rsidRDefault="00437CFD" w:rsidP="00437CFD">
            <w:pPr>
              <w:contextualSpacing/>
              <w:jc w:val="center"/>
              <w:rPr>
                <w:sz w:val="22"/>
                <w:szCs w:val="22"/>
              </w:rPr>
            </w:pPr>
          </w:p>
        </w:tc>
        <w:tc>
          <w:tcPr>
            <w:tcW w:w="1134" w:type="dxa"/>
            <w:gridSpan w:val="2"/>
            <w:vAlign w:val="center"/>
          </w:tcPr>
          <w:p w14:paraId="222396C0" w14:textId="7D206B9D" w:rsidR="00437CFD" w:rsidRPr="00E76F9F" w:rsidRDefault="00437CFD" w:rsidP="00437CFD">
            <w:pPr>
              <w:contextualSpacing/>
              <w:jc w:val="center"/>
              <w:rPr>
                <w:sz w:val="22"/>
                <w:szCs w:val="22"/>
              </w:rPr>
            </w:pPr>
          </w:p>
        </w:tc>
      </w:tr>
      <w:tr w:rsidR="007B264A" w:rsidRPr="00510EA0" w14:paraId="6D5EE785" w14:textId="77777777" w:rsidTr="007B264A">
        <w:trPr>
          <w:trHeight w:val="9107"/>
          <w:jc w:val="center"/>
        </w:trPr>
        <w:tc>
          <w:tcPr>
            <w:tcW w:w="562" w:type="dxa"/>
            <w:vAlign w:val="center"/>
          </w:tcPr>
          <w:p w14:paraId="280C03E4" w14:textId="77777777" w:rsidR="007B264A" w:rsidRPr="00E76F9F" w:rsidRDefault="007B264A" w:rsidP="00437CFD">
            <w:pPr>
              <w:contextualSpacing/>
              <w:rPr>
                <w:sz w:val="22"/>
                <w:szCs w:val="22"/>
              </w:rPr>
            </w:pPr>
            <w:r>
              <w:rPr>
                <w:sz w:val="22"/>
                <w:szCs w:val="22"/>
              </w:rPr>
              <w:lastRenderedPageBreak/>
              <w:t>3</w:t>
            </w:r>
            <w:r w:rsidRPr="00E76F9F">
              <w:rPr>
                <w:sz w:val="22"/>
                <w:szCs w:val="22"/>
              </w:rPr>
              <w:t>.</w:t>
            </w:r>
          </w:p>
        </w:tc>
        <w:tc>
          <w:tcPr>
            <w:tcW w:w="1560" w:type="dxa"/>
            <w:vAlign w:val="center"/>
          </w:tcPr>
          <w:p w14:paraId="6FFE076F" w14:textId="77777777" w:rsidR="007B264A" w:rsidRPr="00F26E52" w:rsidRDefault="007B264A" w:rsidP="00437CFD">
            <w:pPr>
              <w:contextualSpacing/>
              <w:rPr>
                <w:bCs/>
                <w:sz w:val="22"/>
                <w:szCs w:val="22"/>
              </w:rPr>
            </w:pPr>
            <w:r w:rsidRPr="00F26E52">
              <w:rPr>
                <w:bCs/>
                <w:sz w:val="22"/>
                <w:szCs w:val="22"/>
              </w:rPr>
              <w:t>Куртка утеплённая (мужская)</w:t>
            </w:r>
          </w:p>
        </w:tc>
        <w:tc>
          <w:tcPr>
            <w:tcW w:w="1134" w:type="dxa"/>
            <w:vAlign w:val="center"/>
          </w:tcPr>
          <w:p w14:paraId="7F7023B5" w14:textId="77777777" w:rsidR="007B264A" w:rsidRPr="00F26E52" w:rsidRDefault="007B264A" w:rsidP="00437CFD">
            <w:pPr>
              <w:contextualSpacing/>
              <w:jc w:val="center"/>
              <w:rPr>
                <w:sz w:val="22"/>
                <w:szCs w:val="22"/>
              </w:rPr>
            </w:pPr>
            <w:r w:rsidRPr="00F26E52">
              <w:rPr>
                <w:rFonts w:eastAsia="SimSun"/>
                <w:kern w:val="3"/>
                <w:sz w:val="22"/>
                <w:szCs w:val="22"/>
                <w:lang w:eastAsia="zh-CN" w:bidi="hi-IN"/>
              </w:rPr>
              <w:t>УРАН</w:t>
            </w:r>
          </w:p>
        </w:tc>
        <w:tc>
          <w:tcPr>
            <w:tcW w:w="1559" w:type="dxa"/>
            <w:vAlign w:val="center"/>
          </w:tcPr>
          <w:p w14:paraId="0C16D6A9" w14:textId="77777777" w:rsidR="007B264A" w:rsidRPr="00F26E52" w:rsidRDefault="007B264A" w:rsidP="00437CFD">
            <w:pPr>
              <w:pStyle w:val="a6"/>
              <w:ind w:left="0"/>
              <w:jc w:val="center"/>
              <w:rPr>
                <w:sz w:val="22"/>
                <w:szCs w:val="22"/>
              </w:rPr>
            </w:pPr>
            <w:r w:rsidRPr="00F26E52">
              <w:rPr>
                <w:bCs/>
                <w:sz w:val="22"/>
                <w:szCs w:val="22"/>
              </w:rPr>
              <w:t>10385233</w:t>
            </w:r>
          </w:p>
        </w:tc>
        <w:tc>
          <w:tcPr>
            <w:tcW w:w="1134" w:type="dxa"/>
            <w:vAlign w:val="center"/>
          </w:tcPr>
          <w:p w14:paraId="6335C744" w14:textId="77777777" w:rsidR="007B264A" w:rsidRPr="00F26E52" w:rsidRDefault="007B264A" w:rsidP="00437CFD">
            <w:pPr>
              <w:pStyle w:val="a6"/>
              <w:ind w:left="0"/>
              <w:jc w:val="center"/>
              <w:rPr>
                <w:sz w:val="22"/>
                <w:szCs w:val="22"/>
              </w:rPr>
            </w:pPr>
            <w:r w:rsidRPr="00F26E52">
              <w:rPr>
                <w:bCs/>
                <w:sz w:val="22"/>
                <w:szCs w:val="22"/>
              </w:rPr>
              <w:t>Россия</w:t>
            </w:r>
          </w:p>
        </w:tc>
        <w:tc>
          <w:tcPr>
            <w:tcW w:w="5103" w:type="dxa"/>
            <w:vAlign w:val="center"/>
          </w:tcPr>
          <w:p w14:paraId="212A6C8C" w14:textId="77777777" w:rsidR="007B264A" w:rsidRPr="00F26E52" w:rsidRDefault="007B264A" w:rsidP="00437CFD">
            <w:pPr>
              <w:pStyle w:val="Default"/>
              <w:contextualSpacing/>
              <w:jc w:val="both"/>
              <w:rPr>
                <w:color w:val="auto"/>
                <w:sz w:val="22"/>
                <w:szCs w:val="22"/>
              </w:rPr>
            </w:pPr>
            <w:r w:rsidRPr="00F26E52">
              <w:rPr>
                <w:color w:val="auto"/>
                <w:sz w:val="22"/>
                <w:szCs w:val="22"/>
              </w:rPr>
              <w:t xml:space="preserve">Ткань: Состав: полиэфир – 100%, </w:t>
            </w:r>
          </w:p>
          <w:p w14:paraId="7392FF76" w14:textId="77777777" w:rsidR="007B264A" w:rsidRPr="00F26E52" w:rsidRDefault="007B264A" w:rsidP="00437CFD">
            <w:pPr>
              <w:pStyle w:val="Default"/>
              <w:contextualSpacing/>
              <w:jc w:val="both"/>
              <w:rPr>
                <w:color w:val="auto"/>
                <w:sz w:val="22"/>
                <w:szCs w:val="22"/>
              </w:rPr>
            </w:pPr>
            <w:r w:rsidRPr="00F26E52">
              <w:rPr>
                <w:color w:val="auto"/>
                <w:sz w:val="22"/>
                <w:szCs w:val="22"/>
              </w:rPr>
              <w:t xml:space="preserve">Плотность: 135 г/м2. </w:t>
            </w:r>
          </w:p>
          <w:p w14:paraId="695F5271" w14:textId="77777777" w:rsidR="007B264A" w:rsidRPr="00F26E52" w:rsidRDefault="007B264A" w:rsidP="00437CFD">
            <w:pPr>
              <w:pStyle w:val="Default"/>
              <w:contextualSpacing/>
              <w:jc w:val="both"/>
              <w:rPr>
                <w:color w:val="auto"/>
                <w:sz w:val="22"/>
                <w:szCs w:val="22"/>
              </w:rPr>
            </w:pPr>
            <w:r w:rsidRPr="00F26E52">
              <w:rPr>
                <w:color w:val="auto"/>
                <w:sz w:val="22"/>
                <w:szCs w:val="22"/>
              </w:rPr>
              <w:t xml:space="preserve">Дополнительные свойства ткани: ПУ – мембрана «дышащая», </w:t>
            </w:r>
            <w:proofErr w:type="spellStart"/>
            <w:r w:rsidRPr="00F26E52">
              <w:rPr>
                <w:color w:val="auto"/>
                <w:sz w:val="22"/>
                <w:szCs w:val="22"/>
              </w:rPr>
              <w:t>масловодоотталкивающая</w:t>
            </w:r>
            <w:proofErr w:type="spellEnd"/>
            <w:r w:rsidRPr="00F26E52">
              <w:rPr>
                <w:color w:val="auto"/>
                <w:sz w:val="22"/>
                <w:szCs w:val="22"/>
              </w:rPr>
              <w:t xml:space="preserve"> отделка ткани, </w:t>
            </w:r>
            <w:proofErr w:type="spellStart"/>
            <w:r w:rsidRPr="00F26E52">
              <w:rPr>
                <w:color w:val="auto"/>
                <w:sz w:val="22"/>
                <w:szCs w:val="22"/>
              </w:rPr>
              <w:t>кислотозащитная</w:t>
            </w:r>
            <w:proofErr w:type="spellEnd"/>
            <w:r w:rsidRPr="00F26E52">
              <w:rPr>
                <w:color w:val="auto"/>
                <w:sz w:val="22"/>
                <w:szCs w:val="22"/>
              </w:rPr>
              <w:t xml:space="preserve"> отделка К20. </w:t>
            </w:r>
          </w:p>
          <w:p w14:paraId="08EAAD91" w14:textId="77777777" w:rsidR="007B264A" w:rsidRPr="00F26E52" w:rsidRDefault="007B264A" w:rsidP="00437CFD">
            <w:pPr>
              <w:pStyle w:val="Default"/>
              <w:contextualSpacing/>
              <w:jc w:val="both"/>
              <w:rPr>
                <w:color w:val="auto"/>
                <w:sz w:val="22"/>
                <w:szCs w:val="22"/>
              </w:rPr>
            </w:pPr>
            <w:r w:rsidRPr="00F26E52">
              <w:rPr>
                <w:color w:val="auto"/>
                <w:sz w:val="22"/>
                <w:szCs w:val="22"/>
              </w:rPr>
              <w:t xml:space="preserve">Климатический пояс: IV и Особый. </w:t>
            </w:r>
          </w:p>
          <w:p w14:paraId="2E115876" w14:textId="77777777" w:rsidR="007B264A" w:rsidRPr="00F26E52" w:rsidRDefault="007B264A" w:rsidP="00437CFD">
            <w:pPr>
              <w:pStyle w:val="Default"/>
              <w:contextualSpacing/>
              <w:jc w:val="both"/>
              <w:rPr>
                <w:color w:val="auto"/>
                <w:sz w:val="22"/>
                <w:szCs w:val="22"/>
              </w:rPr>
            </w:pPr>
            <w:r w:rsidRPr="00F26E52">
              <w:rPr>
                <w:color w:val="auto"/>
                <w:sz w:val="22"/>
                <w:szCs w:val="22"/>
              </w:rPr>
              <w:t>Ткань накладок: «</w:t>
            </w:r>
            <w:proofErr w:type="spellStart"/>
            <w:r w:rsidRPr="00F26E52">
              <w:rPr>
                <w:color w:val="auto"/>
                <w:sz w:val="22"/>
                <w:szCs w:val="22"/>
              </w:rPr>
              <w:t>Codra</w:t>
            </w:r>
            <w:proofErr w:type="spellEnd"/>
            <w:r w:rsidRPr="00F26E52">
              <w:rPr>
                <w:color w:val="auto"/>
                <w:sz w:val="22"/>
                <w:szCs w:val="22"/>
              </w:rPr>
              <w:t xml:space="preserve"> </w:t>
            </w:r>
            <w:proofErr w:type="spellStart"/>
            <w:r w:rsidRPr="00F26E52">
              <w:rPr>
                <w:color w:val="auto"/>
                <w:sz w:val="22"/>
                <w:szCs w:val="22"/>
              </w:rPr>
              <w:t>Nylon</w:t>
            </w:r>
            <w:proofErr w:type="spellEnd"/>
            <w:r w:rsidRPr="00F26E52">
              <w:rPr>
                <w:color w:val="auto"/>
                <w:sz w:val="22"/>
                <w:szCs w:val="22"/>
              </w:rPr>
              <w:t xml:space="preserve">», полиамид - 100%, 275 г/м². </w:t>
            </w:r>
          </w:p>
          <w:p w14:paraId="6A7B76F7" w14:textId="77777777" w:rsidR="007B264A" w:rsidRPr="00F26E52" w:rsidRDefault="007B264A" w:rsidP="00437CFD">
            <w:pPr>
              <w:pStyle w:val="Default"/>
              <w:contextualSpacing/>
              <w:jc w:val="both"/>
              <w:rPr>
                <w:color w:val="auto"/>
                <w:sz w:val="22"/>
                <w:szCs w:val="22"/>
              </w:rPr>
            </w:pPr>
            <w:r w:rsidRPr="00F26E52">
              <w:rPr>
                <w:color w:val="auto"/>
                <w:sz w:val="22"/>
                <w:szCs w:val="22"/>
              </w:rPr>
              <w:t xml:space="preserve">Требования к утеплителю: </w:t>
            </w:r>
          </w:p>
          <w:p w14:paraId="1D8FC23E" w14:textId="77777777" w:rsidR="007B264A" w:rsidRPr="00F26E52" w:rsidRDefault="007B264A" w:rsidP="00437CFD">
            <w:pPr>
              <w:pStyle w:val="Default"/>
              <w:contextualSpacing/>
              <w:jc w:val="both"/>
              <w:rPr>
                <w:color w:val="auto"/>
                <w:sz w:val="22"/>
                <w:szCs w:val="22"/>
              </w:rPr>
            </w:pPr>
            <w:r w:rsidRPr="00F26E52">
              <w:rPr>
                <w:color w:val="auto"/>
                <w:sz w:val="22"/>
                <w:szCs w:val="22"/>
              </w:rPr>
              <w:t>Тип: «</w:t>
            </w:r>
            <w:proofErr w:type="spellStart"/>
            <w:r w:rsidRPr="00F26E52">
              <w:rPr>
                <w:color w:val="auto"/>
                <w:sz w:val="22"/>
                <w:szCs w:val="22"/>
              </w:rPr>
              <w:t>Шелтер®Микро</w:t>
            </w:r>
            <w:proofErr w:type="spellEnd"/>
            <w:r w:rsidRPr="00F26E52">
              <w:rPr>
                <w:color w:val="auto"/>
                <w:sz w:val="22"/>
                <w:szCs w:val="22"/>
              </w:rPr>
              <w:t xml:space="preserve">». Плотность: 150 г/м². </w:t>
            </w:r>
          </w:p>
          <w:p w14:paraId="2F1B7634" w14:textId="77777777" w:rsidR="007B264A" w:rsidRPr="00F26E52" w:rsidRDefault="007B264A" w:rsidP="00437CFD">
            <w:pPr>
              <w:pStyle w:val="Default"/>
              <w:contextualSpacing/>
              <w:jc w:val="both"/>
              <w:rPr>
                <w:color w:val="auto"/>
                <w:sz w:val="22"/>
                <w:szCs w:val="22"/>
              </w:rPr>
            </w:pPr>
            <w:r w:rsidRPr="00F26E52">
              <w:rPr>
                <w:color w:val="auto"/>
                <w:sz w:val="22"/>
                <w:szCs w:val="22"/>
              </w:rPr>
              <w:t xml:space="preserve">Количество слоев: 3 </w:t>
            </w:r>
          </w:p>
          <w:p w14:paraId="4B926CC6" w14:textId="77777777" w:rsidR="007B264A" w:rsidRPr="00F26E52" w:rsidRDefault="007B264A" w:rsidP="00437CFD">
            <w:pPr>
              <w:pStyle w:val="Default"/>
              <w:contextualSpacing/>
              <w:jc w:val="both"/>
              <w:rPr>
                <w:color w:val="auto"/>
                <w:sz w:val="22"/>
                <w:szCs w:val="22"/>
              </w:rPr>
            </w:pPr>
            <w:proofErr w:type="spellStart"/>
            <w:r w:rsidRPr="00F26E52">
              <w:rPr>
                <w:color w:val="auto"/>
                <w:sz w:val="22"/>
                <w:szCs w:val="22"/>
              </w:rPr>
              <w:t>Теплосохраняющая</w:t>
            </w:r>
            <w:proofErr w:type="spellEnd"/>
            <w:r w:rsidRPr="00F26E52">
              <w:rPr>
                <w:color w:val="auto"/>
                <w:sz w:val="22"/>
                <w:szCs w:val="22"/>
              </w:rPr>
              <w:t xml:space="preserve"> способность 2,9 </w:t>
            </w:r>
            <w:proofErr w:type="spellStart"/>
            <w:r w:rsidRPr="00F26E52">
              <w:rPr>
                <w:color w:val="auto"/>
                <w:sz w:val="22"/>
                <w:szCs w:val="22"/>
              </w:rPr>
              <w:t>Clo</w:t>
            </w:r>
            <w:proofErr w:type="spellEnd"/>
            <w:r w:rsidRPr="00F26E52">
              <w:rPr>
                <w:color w:val="auto"/>
                <w:sz w:val="22"/>
                <w:szCs w:val="22"/>
              </w:rPr>
              <w:t xml:space="preserve">, материал </w:t>
            </w:r>
            <w:proofErr w:type="spellStart"/>
            <w:r w:rsidRPr="00F26E52">
              <w:rPr>
                <w:color w:val="auto"/>
                <w:sz w:val="22"/>
                <w:szCs w:val="22"/>
              </w:rPr>
              <w:t>гипоалергенный</w:t>
            </w:r>
            <w:proofErr w:type="spellEnd"/>
            <w:r w:rsidRPr="00F26E52">
              <w:rPr>
                <w:color w:val="auto"/>
                <w:sz w:val="22"/>
                <w:szCs w:val="22"/>
              </w:rPr>
              <w:t xml:space="preserve">, не впитывает влагу, при намокании не теряет гидрофобные свойства и сохраняет тепло при повышенной влажности. </w:t>
            </w:r>
          </w:p>
          <w:p w14:paraId="4B63D77F" w14:textId="77777777" w:rsidR="007B264A" w:rsidRPr="00F26E52" w:rsidRDefault="007B264A" w:rsidP="00437CFD">
            <w:pPr>
              <w:pStyle w:val="Default"/>
              <w:contextualSpacing/>
              <w:jc w:val="both"/>
              <w:rPr>
                <w:color w:val="auto"/>
                <w:sz w:val="22"/>
                <w:szCs w:val="22"/>
              </w:rPr>
            </w:pPr>
            <w:r w:rsidRPr="00F26E52">
              <w:rPr>
                <w:color w:val="auto"/>
                <w:sz w:val="22"/>
                <w:szCs w:val="22"/>
              </w:rPr>
              <w:t xml:space="preserve">Застежка: на молнии, с ветрозащитной планкой с застежкой на потайные кнопки. </w:t>
            </w:r>
          </w:p>
          <w:p w14:paraId="504F0EBC" w14:textId="77777777" w:rsidR="007B264A" w:rsidRPr="00F26E52" w:rsidRDefault="007B264A" w:rsidP="00437CFD">
            <w:pPr>
              <w:pStyle w:val="Default"/>
              <w:contextualSpacing/>
              <w:jc w:val="both"/>
              <w:rPr>
                <w:color w:val="auto"/>
                <w:sz w:val="22"/>
                <w:szCs w:val="22"/>
              </w:rPr>
            </w:pPr>
            <w:r w:rsidRPr="00F26E52">
              <w:rPr>
                <w:color w:val="auto"/>
                <w:sz w:val="22"/>
                <w:szCs w:val="22"/>
              </w:rPr>
              <w:t xml:space="preserve">Капюшон: с козырьком, утепленный, несъемный. </w:t>
            </w:r>
          </w:p>
          <w:p w14:paraId="03F515D9" w14:textId="77777777" w:rsidR="007B264A" w:rsidRPr="00F26E52" w:rsidRDefault="007B264A" w:rsidP="00437CFD">
            <w:pPr>
              <w:pStyle w:val="Default"/>
              <w:contextualSpacing/>
              <w:jc w:val="both"/>
              <w:rPr>
                <w:color w:val="auto"/>
                <w:sz w:val="22"/>
                <w:szCs w:val="22"/>
              </w:rPr>
            </w:pPr>
            <w:r w:rsidRPr="00F26E52">
              <w:rPr>
                <w:color w:val="auto"/>
                <w:sz w:val="22"/>
                <w:szCs w:val="22"/>
              </w:rPr>
              <w:t xml:space="preserve">Карманы: верхние прорезные с застежкой на молнию, нижние боковые с застежкой на молнию, внутренние - карман для документов на молнии, нижние для документов больших форматов. </w:t>
            </w:r>
          </w:p>
          <w:p w14:paraId="6C53C73F" w14:textId="77777777" w:rsidR="007B264A" w:rsidRPr="00F26E52" w:rsidRDefault="007B264A" w:rsidP="00437CFD">
            <w:pPr>
              <w:pStyle w:val="Default"/>
              <w:contextualSpacing/>
              <w:jc w:val="both"/>
              <w:rPr>
                <w:color w:val="auto"/>
                <w:sz w:val="22"/>
                <w:szCs w:val="22"/>
              </w:rPr>
            </w:pPr>
            <w:r w:rsidRPr="00F26E52">
              <w:rPr>
                <w:color w:val="auto"/>
                <w:sz w:val="22"/>
                <w:szCs w:val="22"/>
              </w:rPr>
              <w:t xml:space="preserve">Защитные элементы: ветрозащитная планка, трикотажные манжеты, ветрозащитная юбка. </w:t>
            </w:r>
          </w:p>
          <w:p w14:paraId="650FBC89" w14:textId="77777777" w:rsidR="007B264A" w:rsidRPr="00F26E52" w:rsidRDefault="007B264A" w:rsidP="00437CFD">
            <w:pPr>
              <w:pStyle w:val="Default"/>
              <w:contextualSpacing/>
              <w:jc w:val="both"/>
              <w:rPr>
                <w:color w:val="auto"/>
                <w:sz w:val="22"/>
                <w:szCs w:val="22"/>
              </w:rPr>
            </w:pPr>
            <w:r w:rsidRPr="00F26E52">
              <w:rPr>
                <w:color w:val="auto"/>
                <w:sz w:val="22"/>
                <w:szCs w:val="22"/>
              </w:rPr>
              <w:t xml:space="preserve">Регулировки по ширине: по низу эластичным шнуром с фиксаторами, лицевому вырезу и глубине капюшона, эластичная тесьма в манжетах рукавов с хлястиком на текстильной застежке </w:t>
            </w:r>
          </w:p>
          <w:p w14:paraId="27C0CF54" w14:textId="77777777" w:rsidR="007B264A" w:rsidRPr="00F26E52" w:rsidRDefault="007B264A" w:rsidP="00437CFD">
            <w:pPr>
              <w:pStyle w:val="Default"/>
              <w:contextualSpacing/>
              <w:jc w:val="both"/>
              <w:rPr>
                <w:color w:val="auto"/>
                <w:sz w:val="22"/>
                <w:szCs w:val="22"/>
              </w:rPr>
            </w:pPr>
            <w:proofErr w:type="spellStart"/>
            <w:r w:rsidRPr="00F26E52">
              <w:rPr>
                <w:color w:val="auto"/>
                <w:sz w:val="22"/>
                <w:szCs w:val="22"/>
              </w:rPr>
              <w:t>Световозвращающие</w:t>
            </w:r>
            <w:proofErr w:type="spellEnd"/>
            <w:r w:rsidRPr="00F26E52">
              <w:rPr>
                <w:color w:val="auto"/>
                <w:sz w:val="22"/>
                <w:szCs w:val="22"/>
              </w:rPr>
              <w:t xml:space="preserve"> элементы: по полочкам, спинке. </w:t>
            </w:r>
          </w:p>
          <w:p w14:paraId="2ADE9126" w14:textId="77777777" w:rsidR="007B264A" w:rsidRPr="00F26E52" w:rsidRDefault="007B264A" w:rsidP="00437CFD">
            <w:pPr>
              <w:pStyle w:val="Default"/>
              <w:contextualSpacing/>
              <w:jc w:val="both"/>
              <w:rPr>
                <w:color w:val="auto"/>
                <w:sz w:val="22"/>
                <w:szCs w:val="22"/>
              </w:rPr>
            </w:pPr>
            <w:r w:rsidRPr="00F26E52">
              <w:rPr>
                <w:color w:val="auto"/>
                <w:sz w:val="22"/>
                <w:szCs w:val="22"/>
              </w:rPr>
              <w:t xml:space="preserve">Цвет: сочетание василькового и темно синего. </w:t>
            </w:r>
          </w:p>
          <w:p w14:paraId="37732B28" w14:textId="77777777" w:rsidR="007B264A" w:rsidRPr="00F26E52" w:rsidRDefault="007B264A" w:rsidP="00437CFD">
            <w:pPr>
              <w:pStyle w:val="Default"/>
              <w:contextualSpacing/>
              <w:jc w:val="both"/>
              <w:rPr>
                <w:color w:val="auto"/>
                <w:sz w:val="22"/>
                <w:szCs w:val="22"/>
              </w:rPr>
            </w:pPr>
            <w:r w:rsidRPr="00F26E52">
              <w:rPr>
                <w:color w:val="auto"/>
                <w:sz w:val="22"/>
                <w:szCs w:val="22"/>
              </w:rPr>
              <w:t xml:space="preserve">Соответствие: ГОСТ 12.4.280-2014. </w:t>
            </w:r>
          </w:p>
          <w:p w14:paraId="584B7AE4" w14:textId="77777777" w:rsidR="007B264A" w:rsidRPr="00F26E52" w:rsidRDefault="007B264A" w:rsidP="00437CFD">
            <w:pPr>
              <w:pStyle w:val="a6"/>
              <w:ind w:left="0"/>
              <w:jc w:val="both"/>
              <w:rPr>
                <w:sz w:val="22"/>
                <w:szCs w:val="22"/>
              </w:rPr>
            </w:pPr>
            <w:r w:rsidRPr="00F26E52">
              <w:rPr>
                <w:sz w:val="22"/>
                <w:szCs w:val="22"/>
              </w:rPr>
              <w:t xml:space="preserve">Логотип и наименование Заказчика (См. Приложение №2 к Техническому заданию): грудь - </w:t>
            </w:r>
            <w:proofErr w:type="spellStart"/>
            <w:r w:rsidRPr="00F26E52">
              <w:rPr>
                <w:sz w:val="22"/>
                <w:szCs w:val="22"/>
              </w:rPr>
              <w:t>термотрансфер</w:t>
            </w:r>
            <w:proofErr w:type="spellEnd"/>
            <w:r w:rsidRPr="00F26E52">
              <w:rPr>
                <w:sz w:val="22"/>
                <w:szCs w:val="22"/>
              </w:rPr>
              <w:t xml:space="preserve"> 1 цвет, спина - </w:t>
            </w:r>
            <w:proofErr w:type="spellStart"/>
            <w:r w:rsidRPr="00F26E52">
              <w:rPr>
                <w:sz w:val="22"/>
                <w:szCs w:val="22"/>
              </w:rPr>
              <w:t>термотрансфер</w:t>
            </w:r>
            <w:proofErr w:type="spellEnd"/>
            <w:r w:rsidRPr="00F26E52">
              <w:rPr>
                <w:sz w:val="22"/>
                <w:szCs w:val="22"/>
              </w:rPr>
              <w:t xml:space="preserve"> 1 цвет. </w:t>
            </w:r>
          </w:p>
        </w:tc>
        <w:tc>
          <w:tcPr>
            <w:tcW w:w="1134" w:type="dxa"/>
            <w:vAlign w:val="center"/>
          </w:tcPr>
          <w:p w14:paraId="62B6631A" w14:textId="77777777" w:rsidR="007B264A" w:rsidRPr="00F26E52" w:rsidRDefault="007B264A" w:rsidP="00437CFD">
            <w:pPr>
              <w:contextualSpacing/>
              <w:jc w:val="center"/>
              <w:rPr>
                <w:sz w:val="22"/>
                <w:szCs w:val="22"/>
              </w:rPr>
            </w:pPr>
            <w:r>
              <w:rPr>
                <w:color w:val="000000" w:themeColor="text1"/>
                <w:sz w:val="22"/>
                <w:szCs w:val="22"/>
              </w:rPr>
              <w:t>52-54</w:t>
            </w:r>
            <w:r w:rsidRPr="00F26E52">
              <w:rPr>
                <w:color w:val="000000" w:themeColor="text1"/>
                <w:sz w:val="22"/>
                <w:szCs w:val="22"/>
              </w:rPr>
              <w:t>-/</w:t>
            </w:r>
            <w:r>
              <w:rPr>
                <w:color w:val="000000" w:themeColor="text1"/>
                <w:sz w:val="22"/>
                <w:szCs w:val="22"/>
              </w:rPr>
              <w:t>182-188</w:t>
            </w:r>
          </w:p>
        </w:tc>
        <w:tc>
          <w:tcPr>
            <w:tcW w:w="709" w:type="dxa"/>
            <w:vAlign w:val="center"/>
          </w:tcPr>
          <w:p w14:paraId="0A04DA54" w14:textId="77777777" w:rsidR="007B264A" w:rsidRPr="00F26E52" w:rsidRDefault="007B264A" w:rsidP="00437CFD">
            <w:pPr>
              <w:contextualSpacing/>
              <w:jc w:val="center"/>
              <w:rPr>
                <w:sz w:val="22"/>
                <w:szCs w:val="22"/>
              </w:rPr>
            </w:pPr>
            <w:r w:rsidRPr="00F26E52">
              <w:rPr>
                <w:sz w:val="22"/>
                <w:szCs w:val="22"/>
              </w:rPr>
              <w:t>1</w:t>
            </w:r>
          </w:p>
        </w:tc>
        <w:tc>
          <w:tcPr>
            <w:tcW w:w="709" w:type="dxa"/>
            <w:vAlign w:val="center"/>
          </w:tcPr>
          <w:p w14:paraId="773881FC" w14:textId="77777777" w:rsidR="007B264A" w:rsidRPr="00F26E52" w:rsidRDefault="007B264A" w:rsidP="00437CFD">
            <w:pPr>
              <w:contextualSpacing/>
              <w:jc w:val="center"/>
              <w:rPr>
                <w:sz w:val="22"/>
                <w:szCs w:val="22"/>
              </w:rPr>
            </w:pPr>
            <w:r>
              <w:rPr>
                <w:sz w:val="22"/>
                <w:szCs w:val="22"/>
              </w:rPr>
              <w:t>1</w:t>
            </w:r>
          </w:p>
        </w:tc>
        <w:tc>
          <w:tcPr>
            <w:tcW w:w="1133" w:type="dxa"/>
            <w:vAlign w:val="center"/>
          </w:tcPr>
          <w:p w14:paraId="4DDF8699" w14:textId="7E6ED64E" w:rsidR="007B264A" w:rsidRPr="00E76F9F" w:rsidRDefault="007B264A" w:rsidP="00437CFD">
            <w:pPr>
              <w:contextualSpacing/>
              <w:jc w:val="center"/>
              <w:rPr>
                <w:sz w:val="22"/>
                <w:szCs w:val="22"/>
              </w:rPr>
            </w:pPr>
          </w:p>
        </w:tc>
        <w:tc>
          <w:tcPr>
            <w:tcW w:w="1134" w:type="dxa"/>
            <w:gridSpan w:val="2"/>
            <w:vAlign w:val="center"/>
          </w:tcPr>
          <w:p w14:paraId="133B84B6" w14:textId="1EAA1831" w:rsidR="007B264A" w:rsidRPr="00510EA0" w:rsidRDefault="007B264A" w:rsidP="00437CFD">
            <w:pPr>
              <w:contextualSpacing/>
              <w:jc w:val="center"/>
              <w:rPr>
                <w:sz w:val="22"/>
                <w:szCs w:val="22"/>
              </w:rPr>
            </w:pPr>
          </w:p>
        </w:tc>
      </w:tr>
      <w:tr w:rsidR="007B264A" w:rsidRPr="00F26E52" w14:paraId="4CA509DA" w14:textId="77777777" w:rsidTr="007B264A">
        <w:trPr>
          <w:trHeight w:val="8095"/>
          <w:jc w:val="center"/>
        </w:trPr>
        <w:tc>
          <w:tcPr>
            <w:tcW w:w="562" w:type="dxa"/>
            <w:vAlign w:val="center"/>
          </w:tcPr>
          <w:p w14:paraId="65D4ECD7" w14:textId="77777777" w:rsidR="007B264A" w:rsidRPr="00E76F9F" w:rsidRDefault="007B264A" w:rsidP="00437CFD">
            <w:pPr>
              <w:contextualSpacing/>
              <w:rPr>
                <w:sz w:val="22"/>
                <w:szCs w:val="22"/>
              </w:rPr>
            </w:pPr>
            <w:r>
              <w:rPr>
                <w:sz w:val="22"/>
                <w:szCs w:val="22"/>
              </w:rPr>
              <w:lastRenderedPageBreak/>
              <w:t>4</w:t>
            </w:r>
            <w:r w:rsidRPr="00E76F9F">
              <w:rPr>
                <w:sz w:val="22"/>
                <w:szCs w:val="22"/>
              </w:rPr>
              <w:t>.</w:t>
            </w:r>
          </w:p>
        </w:tc>
        <w:tc>
          <w:tcPr>
            <w:tcW w:w="1560" w:type="dxa"/>
            <w:vAlign w:val="center"/>
          </w:tcPr>
          <w:p w14:paraId="348EE5B3" w14:textId="77777777" w:rsidR="007B264A" w:rsidRPr="00F26E52" w:rsidRDefault="007B264A" w:rsidP="00437CFD">
            <w:pPr>
              <w:contextualSpacing/>
              <w:rPr>
                <w:bCs/>
                <w:sz w:val="22"/>
                <w:szCs w:val="22"/>
              </w:rPr>
            </w:pPr>
            <w:r w:rsidRPr="00F26E52">
              <w:rPr>
                <w:bCs/>
                <w:sz w:val="22"/>
                <w:szCs w:val="22"/>
              </w:rPr>
              <w:t>Брюки утепленные</w:t>
            </w:r>
          </w:p>
        </w:tc>
        <w:tc>
          <w:tcPr>
            <w:tcW w:w="1134" w:type="dxa"/>
            <w:vAlign w:val="center"/>
          </w:tcPr>
          <w:p w14:paraId="690ED10D" w14:textId="77777777" w:rsidR="007B264A" w:rsidRPr="00F26E52" w:rsidRDefault="007B264A" w:rsidP="00437CFD">
            <w:pPr>
              <w:contextualSpacing/>
              <w:jc w:val="center"/>
              <w:rPr>
                <w:sz w:val="22"/>
                <w:szCs w:val="22"/>
              </w:rPr>
            </w:pPr>
            <w:r w:rsidRPr="00F26E52">
              <w:rPr>
                <w:rFonts w:eastAsia="SimSun"/>
                <w:kern w:val="3"/>
                <w:sz w:val="22"/>
                <w:szCs w:val="22"/>
                <w:lang w:eastAsia="zh-CN" w:bidi="hi-IN"/>
              </w:rPr>
              <w:t xml:space="preserve">УРАН </w:t>
            </w:r>
          </w:p>
        </w:tc>
        <w:tc>
          <w:tcPr>
            <w:tcW w:w="1559" w:type="dxa"/>
            <w:vAlign w:val="center"/>
          </w:tcPr>
          <w:p w14:paraId="7876D56F" w14:textId="77777777" w:rsidR="007B264A" w:rsidRPr="00F26E52" w:rsidRDefault="007B264A" w:rsidP="00437CFD">
            <w:pPr>
              <w:pStyle w:val="a6"/>
              <w:ind w:left="39"/>
              <w:jc w:val="both"/>
              <w:rPr>
                <w:bCs/>
                <w:sz w:val="22"/>
                <w:szCs w:val="22"/>
              </w:rPr>
            </w:pPr>
            <w:r w:rsidRPr="00F26E52">
              <w:rPr>
                <w:bCs/>
                <w:sz w:val="22"/>
                <w:szCs w:val="22"/>
              </w:rPr>
              <w:t>10385234</w:t>
            </w:r>
          </w:p>
        </w:tc>
        <w:tc>
          <w:tcPr>
            <w:tcW w:w="1134" w:type="dxa"/>
            <w:vAlign w:val="center"/>
          </w:tcPr>
          <w:p w14:paraId="01E6EAE1" w14:textId="77777777" w:rsidR="007B264A" w:rsidRPr="00F26E52" w:rsidRDefault="007B264A" w:rsidP="00437CFD">
            <w:pPr>
              <w:pStyle w:val="a6"/>
              <w:ind w:left="39"/>
              <w:jc w:val="both"/>
              <w:rPr>
                <w:sz w:val="22"/>
                <w:szCs w:val="22"/>
              </w:rPr>
            </w:pPr>
            <w:r w:rsidRPr="00F26E52">
              <w:rPr>
                <w:bCs/>
                <w:sz w:val="22"/>
                <w:szCs w:val="22"/>
              </w:rPr>
              <w:t>Россия</w:t>
            </w:r>
          </w:p>
        </w:tc>
        <w:tc>
          <w:tcPr>
            <w:tcW w:w="5103" w:type="dxa"/>
            <w:vAlign w:val="center"/>
          </w:tcPr>
          <w:p w14:paraId="12CD6E6A" w14:textId="77777777" w:rsidR="007B264A" w:rsidRPr="00F26E52" w:rsidRDefault="007B264A" w:rsidP="00BA7C34">
            <w:pPr>
              <w:contextualSpacing/>
              <w:rPr>
                <w:sz w:val="22"/>
                <w:szCs w:val="22"/>
              </w:rPr>
            </w:pPr>
            <w:r w:rsidRPr="00F26E52">
              <w:rPr>
                <w:sz w:val="22"/>
                <w:szCs w:val="22"/>
              </w:rPr>
              <w:t xml:space="preserve">Ткань: Состав: полиэфир – 100%, </w:t>
            </w:r>
          </w:p>
          <w:p w14:paraId="6E11A695" w14:textId="77777777" w:rsidR="007B264A" w:rsidRPr="00F26E52" w:rsidRDefault="007B264A" w:rsidP="00BA7C34">
            <w:pPr>
              <w:contextualSpacing/>
              <w:rPr>
                <w:sz w:val="22"/>
                <w:szCs w:val="22"/>
              </w:rPr>
            </w:pPr>
            <w:r w:rsidRPr="00F26E52">
              <w:rPr>
                <w:sz w:val="22"/>
                <w:szCs w:val="22"/>
              </w:rPr>
              <w:t xml:space="preserve">Плотность: 135 г/м2. </w:t>
            </w:r>
          </w:p>
          <w:p w14:paraId="36309D50" w14:textId="77777777" w:rsidR="007B264A" w:rsidRPr="00F26E52" w:rsidRDefault="007B264A" w:rsidP="00BA7C34">
            <w:pPr>
              <w:contextualSpacing/>
              <w:rPr>
                <w:sz w:val="22"/>
                <w:szCs w:val="22"/>
              </w:rPr>
            </w:pPr>
            <w:r w:rsidRPr="00F26E52">
              <w:rPr>
                <w:sz w:val="22"/>
                <w:szCs w:val="22"/>
              </w:rPr>
              <w:t xml:space="preserve">Дополнительные свойства ткани: ПУ – мембрана «дышащая», </w:t>
            </w:r>
            <w:proofErr w:type="spellStart"/>
            <w:r w:rsidRPr="00F26E52">
              <w:rPr>
                <w:sz w:val="22"/>
                <w:szCs w:val="22"/>
              </w:rPr>
              <w:t>масловодоотталкивающая</w:t>
            </w:r>
            <w:proofErr w:type="spellEnd"/>
            <w:r w:rsidRPr="00F26E52">
              <w:rPr>
                <w:sz w:val="22"/>
                <w:szCs w:val="22"/>
              </w:rPr>
              <w:t xml:space="preserve"> отделка ткани, отделка К20. </w:t>
            </w:r>
          </w:p>
          <w:p w14:paraId="020FD138" w14:textId="77777777" w:rsidR="007B264A" w:rsidRPr="00F26E52" w:rsidRDefault="007B264A" w:rsidP="00BA7C34">
            <w:pPr>
              <w:contextualSpacing/>
              <w:rPr>
                <w:sz w:val="22"/>
                <w:szCs w:val="22"/>
              </w:rPr>
            </w:pPr>
            <w:r w:rsidRPr="00F26E52">
              <w:rPr>
                <w:sz w:val="22"/>
                <w:szCs w:val="22"/>
              </w:rPr>
              <w:t>Ткань накладок: «</w:t>
            </w:r>
            <w:proofErr w:type="spellStart"/>
            <w:r w:rsidRPr="00F26E52">
              <w:rPr>
                <w:sz w:val="22"/>
                <w:szCs w:val="22"/>
              </w:rPr>
              <w:t>Codra</w:t>
            </w:r>
            <w:proofErr w:type="spellEnd"/>
            <w:r w:rsidRPr="00F26E52">
              <w:rPr>
                <w:sz w:val="22"/>
                <w:szCs w:val="22"/>
              </w:rPr>
              <w:t xml:space="preserve"> </w:t>
            </w:r>
            <w:proofErr w:type="spellStart"/>
            <w:r w:rsidRPr="00F26E52">
              <w:rPr>
                <w:sz w:val="22"/>
                <w:szCs w:val="22"/>
              </w:rPr>
              <w:t>Nylon</w:t>
            </w:r>
            <w:proofErr w:type="spellEnd"/>
            <w:r w:rsidRPr="00F26E52">
              <w:rPr>
                <w:sz w:val="22"/>
                <w:szCs w:val="22"/>
              </w:rPr>
              <w:t xml:space="preserve">», полиамид - 100%, 275 г/м². </w:t>
            </w:r>
          </w:p>
          <w:p w14:paraId="33DA0BF0" w14:textId="77777777" w:rsidR="007B264A" w:rsidRPr="00F26E52" w:rsidRDefault="007B264A" w:rsidP="00BA7C34">
            <w:pPr>
              <w:contextualSpacing/>
              <w:rPr>
                <w:sz w:val="22"/>
                <w:szCs w:val="22"/>
              </w:rPr>
            </w:pPr>
            <w:r w:rsidRPr="00F26E52">
              <w:rPr>
                <w:sz w:val="22"/>
                <w:szCs w:val="22"/>
              </w:rPr>
              <w:t xml:space="preserve">Климатический пояс: IV и Особый. </w:t>
            </w:r>
          </w:p>
          <w:p w14:paraId="4F08D1AD" w14:textId="77777777" w:rsidR="007B264A" w:rsidRPr="00F26E52" w:rsidRDefault="007B264A" w:rsidP="00BA7C34">
            <w:pPr>
              <w:contextualSpacing/>
              <w:rPr>
                <w:sz w:val="22"/>
                <w:szCs w:val="22"/>
              </w:rPr>
            </w:pPr>
            <w:r w:rsidRPr="00F26E52">
              <w:rPr>
                <w:sz w:val="22"/>
                <w:szCs w:val="22"/>
              </w:rPr>
              <w:t xml:space="preserve">Требования к утеплителю: </w:t>
            </w:r>
          </w:p>
          <w:p w14:paraId="2060C260" w14:textId="77777777" w:rsidR="007B264A" w:rsidRPr="00F26E52" w:rsidRDefault="007B264A" w:rsidP="00BA7C34">
            <w:pPr>
              <w:contextualSpacing/>
              <w:rPr>
                <w:sz w:val="22"/>
                <w:szCs w:val="22"/>
              </w:rPr>
            </w:pPr>
            <w:r w:rsidRPr="00F26E52">
              <w:rPr>
                <w:sz w:val="22"/>
                <w:szCs w:val="22"/>
              </w:rPr>
              <w:t>Тип: «</w:t>
            </w:r>
            <w:proofErr w:type="spellStart"/>
            <w:r w:rsidRPr="00F26E52">
              <w:rPr>
                <w:sz w:val="22"/>
                <w:szCs w:val="22"/>
              </w:rPr>
              <w:t>Шелтер®Микро</w:t>
            </w:r>
            <w:proofErr w:type="spellEnd"/>
            <w:r w:rsidRPr="00F26E52">
              <w:rPr>
                <w:sz w:val="22"/>
                <w:szCs w:val="22"/>
              </w:rPr>
              <w:t xml:space="preserve">». </w:t>
            </w:r>
          </w:p>
          <w:p w14:paraId="3B0D9F43" w14:textId="77777777" w:rsidR="007B264A" w:rsidRPr="00F26E52" w:rsidRDefault="007B264A" w:rsidP="00BA7C34">
            <w:pPr>
              <w:contextualSpacing/>
              <w:rPr>
                <w:sz w:val="22"/>
                <w:szCs w:val="22"/>
              </w:rPr>
            </w:pPr>
            <w:r w:rsidRPr="00F26E52">
              <w:rPr>
                <w:sz w:val="22"/>
                <w:szCs w:val="22"/>
              </w:rPr>
              <w:t xml:space="preserve">Плотность: 150 г/м2. </w:t>
            </w:r>
          </w:p>
          <w:p w14:paraId="14A3A4A2" w14:textId="77777777" w:rsidR="007B264A" w:rsidRPr="00F26E52" w:rsidRDefault="007B264A" w:rsidP="00BA7C34">
            <w:pPr>
              <w:contextualSpacing/>
              <w:rPr>
                <w:sz w:val="22"/>
                <w:szCs w:val="22"/>
              </w:rPr>
            </w:pPr>
            <w:r w:rsidRPr="00F26E52">
              <w:rPr>
                <w:sz w:val="22"/>
                <w:szCs w:val="22"/>
              </w:rPr>
              <w:t xml:space="preserve">Количество слоев: 2. </w:t>
            </w:r>
          </w:p>
          <w:p w14:paraId="64EFA5C7" w14:textId="77777777" w:rsidR="007B264A" w:rsidRPr="00F26E52" w:rsidRDefault="007B264A" w:rsidP="00BA7C34">
            <w:pPr>
              <w:contextualSpacing/>
              <w:rPr>
                <w:sz w:val="22"/>
                <w:szCs w:val="22"/>
              </w:rPr>
            </w:pPr>
            <w:r w:rsidRPr="00F26E52">
              <w:rPr>
                <w:sz w:val="22"/>
                <w:szCs w:val="22"/>
              </w:rPr>
              <w:t xml:space="preserve">Утеплитель: </w:t>
            </w:r>
            <w:proofErr w:type="spellStart"/>
            <w:r w:rsidRPr="00F26E52">
              <w:rPr>
                <w:sz w:val="22"/>
                <w:szCs w:val="22"/>
              </w:rPr>
              <w:t>теплосохраняющая</w:t>
            </w:r>
            <w:proofErr w:type="spellEnd"/>
            <w:r w:rsidRPr="00F26E52">
              <w:rPr>
                <w:sz w:val="22"/>
                <w:szCs w:val="22"/>
              </w:rPr>
              <w:t xml:space="preserve"> способность 2,9 </w:t>
            </w:r>
            <w:proofErr w:type="spellStart"/>
            <w:proofErr w:type="gramStart"/>
            <w:r w:rsidRPr="00F26E52">
              <w:rPr>
                <w:sz w:val="22"/>
                <w:szCs w:val="22"/>
              </w:rPr>
              <w:t>Clo,материал</w:t>
            </w:r>
            <w:proofErr w:type="spellEnd"/>
            <w:proofErr w:type="gramEnd"/>
            <w:r w:rsidRPr="00F26E52">
              <w:rPr>
                <w:sz w:val="22"/>
                <w:szCs w:val="22"/>
              </w:rPr>
              <w:t xml:space="preserve"> гипоаллергенный, не впитывает влагу, при намокании не теряет гидрофобные свойства и сохраняет тепло при повышенной влажности. </w:t>
            </w:r>
          </w:p>
          <w:p w14:paraId="58B7B5B5" w14:textId="77777777" w:rsidR="007B264A" w:rsidRPr="00F26E52" w:rsidRDefault="007B264A" w:rsidP="00BA7C34">
            <w:pPr>
              <w:contextualSpacing/>
              <w:rPr>
                <w:sz w:val="22"/>
                <w:szCs w:val="22"/>
              </w:rPr>
            </w:pPr>
            <w:r w:rsidRPr="00F26E52">
              <w:rPr>
                <w:sz w:val="22"/>
                <w:szCs w:val="22"/>
              </w:rPr>
              <w:t xml:space="preserve">Застежка: на молнии. </w:t>
            </w:r>
          </w:p>
          <w:p w14:paraId="1AC2C89B" w14:textId="77777777" w:rsidR="007B264A" w:rsidRPr="00F26E52" w:rsidRDefault="007B264A" w:rsidP="00BA7C34">
            <w:pPr>
              <w:contextualSpacing/>
              <w:rPr>
                <w:sz w:val="22"/>
                <w:szCs w:val="22"/>
              </w:rPr>
            </w:pPr>
            <w:r w:rsidRPr="00F26E52">
              <w:rPr>
                <w:sz w:val="22"/>
                <w:szCs w:val="22"/>
              </w:rPr>
              <w:t xml:space="preserve">Карманы: боковые с застежкой на молнию и клапанами. </w:t>
            </w:r>
          </w:p>
          <w:p w14:paraId="3D96B2B5" w14:textId="77777777" w:rsidR="007B264A" w:rsidRPr="00F26E52" w:rsidRDefault="007B264A" w:rsidP="00BA7C34">
            <w:pPr>
              <w:contextualSpacing/>
              <w:rPr>
                <w:sz w:val="22"/>
                <w:szCs w:val="22"/>
              </w:rPr>
            </w:pPr>
            <w:r w:rsidRPr="00F26E52">
              <w:rPr>
                <w:sz w:val="22"/>
                <w:szCs w:val="22"/>
              </w:rPr>
              <w:t xml:space="preserve">Защитные элементы: наколенники с карманами для амортизационных вкладышей, усилительные накладки на задних половинках, снегозащитная юбка внутри, усилительные накладки по низу брюк. </w:t>
            </w:r>
          </w:p>
          <w:p w14:paraId="59529FC5" w14:textId="77777777" w:rsidR="007B264A" w:rsidRPr="00F26E52" w:rsidRDefault="007B264A" w:rsidP="00BA7C34">
            <w:pPr>
              <w:contextualSpacing/>
              <w:rPr>
                <w:sz w:val="22"/>
                <w:szCs w:val="22"/>
              </w:rPr>
            </w:pPr>
            <w:r w:rsidRPr="00F26E52">
              <w:rPr>
                <w:sz w:val="22"/>
                <w:szCs w:val="22"/>
              </w:rPr>
              <w:t xml:space="preserve">Регулировки по ширине: хлястиками с текстильной застежкой по поясу, съемные бретели с эластичной тесьмой и перекрестным креплением, молнии по боковым швам. </w:t>
            </w:r>
          </w:p>
          <w:p w14:paraId="51C8367C" w14:textId="77777777" w:rsidR="007B264A" w:rsidRPr="00F26E52" w:rsidRDefault="007B264A" w:rsidP="00BA7C34">
            <w:pPr>
              <w:contextualSpacing/>
              <w:rPr>
                <w:sz w:val="22"/>
                <w:szCs w:val="22"/>
              </w:rPr>
            </w:pPr>
            <w:proofErr w:type="spellStart"/>
            <w:r w:rsidRPr="00F26E52">
              <w:rPr>
                <w:sz w:val="22"/>
                <w:szCs w:val="22"/>
              </w:rPr>
              <w:t>Световозвращающие</w:t>
            </w:r>
            <w:proofErr w:type="spellEnd"/>
            <w:r w:rsidRPr="00F26E52">
              <w:rPr>
                <w:sz w:val="22"/>
                <w:szCs w:val="22"/>
              </w:rPr>
              <w:t xml:space="preserve"> элементы: по низу. </w:t>
            </w:r>
          </w:p>
          <w:p w14:paraId="08DF1ECC" w14:textId="77777777" w:rsidR="007B264A" w:rsidRPr="00F26E52" w:rsidRDefault="007B264A" w:rsidP="00BA7C34">
            <w:pPr>
              <w:contextualSpacing/>
              <w:rPr>
                <w:sz w:val="22"/>
                <w:szCs w:val="22"/>
              </w:rPr>
            </w:pPr>
            <w:r w:rsidRPr="00F26E52">
              <w:rPr>
                <w:sz w:val="22"/>
                <w:szCs w:val="22"/>
              </w:rPr>
              <w:t xml:space="preserve">Цвет: сочетание василькового и темно синий. </w:t>
            </w:r>
          </w:p>
          <w:p w14:paraId="72AD333A" w14:textId="77777777" w:rsidR="007B264A" w:rsidRPr="00F26E52" w:rsidRDefault="007B264A" w:rsidP="00BA7C34">
            <w:pPr>
              <w:contextualSpacing/>
              <w:rPr>
                <w:sz w:val="22"/>
                <w:szCs w:val="22"/>
              </w:rPr>
            </w:pPr>
            <w:r w:rsidRPr="00F26E52">
              <w:rPr>
                <w:sz w:val="22"/>
                <w:szCs w:val="22"/>
              </w:rPr>
              <w:t xml:space="preserve">Соответствие: ГОСТ 12.4.280-2014 </w:t>
            </w:r>
          </w:p>
        </w:tc>
        <w:tc>
          <w:tcPr>
            <w:tcW w:w="1134" w:type="dxa"/>
            <w:vAlign w:val="center"/>
          </w:tcPr>
          <w:p w14:paraId="79931DF8" w14:textId="77777777" w:rsidR="007B264A" w:rsidRPr="00F26E52" w:rsidRDefault="007B264A" w:rsidP="00437CFD">
            <w:pPr>
              <w:contextualSpacing/>
              <w:jc w:val="center"/>
              <w:rPr>
                <w:sz w:val="22"/>
                <w:szCs w:val="22"/>
              </w:rPr>
            </w:pPr>
            <w:r>
              <w:rPr>
                <w:color w:val="000000" w:themeColor="text1"/>
                <w:sz w:val="22"/>
                <w:szCs w:val="22"/>
              </w:rPr>
              <w:t>52-54</w:t>
            </w:r>
            <w:r w:rsidRPr="00F26E52">
              <w:rPr>
                <w:color w:val="000000" w:themeColor="text1"/>
                <w:sz w:val="22"/>
                <w:szCs w:val="22"/>
              </w:rPr>
              <w:t>-/</w:t>
            </w:r>
            <w:r>
              <w:rPr>
                <w:color w:val="000000" w:themeColor="text1"/>
                <w:sz w:val="22"/>
                <w:szCs w:val="22"/>
              </w:rPr>
              <w:t>182-188</w:t>
            </w:r>
          </w:p>
        </w:tc>
        <w:tc>
          <w:tcPr>
            <w:tcW w:w="709" w:type="dxa"/>
            <w:vAlign w:val="center"/>
          </w:tcPr>
          <w:p w14:paraId="1BF1B47F" w14:textId="77777777" w:rsidR="007B264A" w:rsidRPr="00F26E52" w:rsidRDefault="007B264A" w:rsidP="00437CFD">
            <w:pPr>
              <w:contextualSpacing/>
              <w:jc w:val="center"/>
              <w:rPr>
                <w:sz w:val="22"/>
                <w:szCs w:val="22"/>
              </w:rPr>
            </w:pPr>
            <w:r w:rsidRPr="00F26E52">
              <w:rPr>
                <w:sz w:val="22"/>
                <w:szCs w:val="22"/>
              </w:rPr>
              <w:t>1</w:t>
            </w:r>
          </w:p>
        </w:tc>
        <w:tc>
          <w:tcPr>
            <w:tcW w:w="709" w:type="dxa"/>
            <w:vAlign w:val="center"/>
          </w:tcPr>
          <w:p w14:paraId="22A63A4A" w14:textId="77777777" w:rsidR="007B264A" w:rsidRPr="00F26E52" w:rsidRDefault="007B264A" w:rsidP="00437CFD">
            <w:pPr>
              <w:contextualSpacing/>
              <w:jc w:val="center"/>
              <w:rPr>
                <w:sz w:val="22"/>
                <w:szCs w:val="22"/>
              </w:rPr>
            </w:pPr>
            <w:r>
              <w:rPr>
                <w:sz w:val="22"/>
                <w:szCs w:val="22"/>
              </w:rPr>
              <w:t>1</w:t>
            </w:r>
          </w:p>
        </w:tc>
        <w:tc>
          <w:tcPr>
            <w:tcW w:w="1133" w:type="dxa"/>
            <w:vAlign w:val="center"/>
          </w:tcPr>
          <w:p w14:paraId="5E16EDAA" w14:textId="3801230A" w:rsidR="007B264A" w:rsidRPr="00E76F9F" w:rsidRDefault="007B264A" w:rsidP="00437CFD">
            <w:pPr>
              <w:contextualSpacing/>
              <w:jc w:val="center"/>
              <w:rPr>
                <w:sz w:val="22"/>
                <w:szCs w:val="22"/>
              </w:rPr>
            </w:pPr>
          </w:p>
        </w:tc>
        <w:tc>
          <w:tcPr>
            <w:tcW w:w="1134" w:type="dxa"/>
            <w:gridSpan w:val="2"/>
            <w:vAlign w:val="center"/>
          </w:tcPr>
          <w:p w14:paraId="30A88938" w14:textId="16899AB7" w:rsidR="007B264A" w:rsidRPr="00E76F9F" w:rsidRDefault="007B264A" w:rsidP="00437CFD">
            <w:pPr>
              <w:contextualSpacing/>
              <w:jc w:val="center"/>
              <w:rPr>
                <w:sz w:val="22"/>
                <w:szCs w:val="22"/>
              </w:rPr>
            </w:pPr>
          </w:p>
        </w:tc>
      </w:tr>
      <w:tr w:rsidR="00437CFD" w:rsidRPr="00E76F9F" w14:paraId="2638865C" w14:textId="77777777" w:rsidTr="007B264A">
        <w:trPr>
          <w:trHeight w:val="20"/>
          <w:jc w:val="center"/>
        </w:trPr>
        <w:tc>
          <w:tcPr>
            <w:tcW w:w="562" w:type="dxa"/>
            <w:vAlign w:val="center"/>
            <w:hideMark/>
          </w:tcPr>
          <w:p w14:paraId="65D42FDE" w14:textId="77777777" w:rsidR="00437CFD" w:rsidRPr="00E76F9F" w:rsidRDefault="00437CFD" w:rsidP="00437CFD">
            <w:pPr>
              <w:contextualSpacing/>
              <w:jc w:val="center"/>
              <w:rPr>
                <w:sz w:val="22"/>
                <w:szCs w:val="22"/>
              </w:rPr>
            </w:pPr>
            <w:r>
              <w:rPr>
                <w:sz w:val="22"/>
                <w:szCs w:val="22"/>
              </w:rPr>
              <w:t>5</w:t>
            </w:r>
            <w:r w:rsidRPr="00E76F9F">
              <w:rPr>
                <w:sz w:val="22"/>
                <w:szCs w:val="22"/>
              </w:rPr>
              <w:t>.</w:t>
            </w:r>
          </w:p>
        </w:tc>
        <w:tc>
          <w:tcPr>
            <w:tcW w:w="1560" w:type="dxa"/>
            <w:vAlign w:val="center"/>
          </w:tcPr>
          <w:p w14:paraId="183D3ADB" w14:textId="77777777" w:rsidR="00437CFD" w:rsidRPr="00F26E52" w:rsidRDefault="00437CFD" w:rsidP="00437CFD">
            <w:pPr>
              <w:contextualSpacing/>
              <w:rPr>
                <w:bCs/>
                <w:sz w:val="22"/>
                <w:szCs w:val="22"/>
              </w:rPr>
            </w:pPr>
            <w:r w:rsidRPr="00F26E52">
              <w:rPr>
                <w:bCs/>
                <w:sz w:val="22"/>
                <w:szCs w:val="22"/>
              </w:rPr>
              <w:t>Каска защитная</w:t>
            </w:r>
          </w:p>
        </w:tc>
        <w:tc>
          <w:tcPr>
            <w:tcW w:w="1134" w:type="dxa"/>
            <w:vAlign w:val="center"/>
          </w:tcPr>
          <w:p w14:paraId="0007A9EC" w14:textId="77777777" w:rsidR="00437CFD" w:rsidRPr="00F26E52" w:rsidRDefault="00437CFD" w:rsidP="00437CFD">
            <w:pPr>
              <w:contextualSpacing/>
              <w:jc w:val="center"/>
              <w:rPr>
                <w:sz w:val="22"/>
                <w:szCs w:val="22"/>
              </w:rPr>
            </w:pPr>
            <w:r w:rsidRPr="00F26E52">
              <w:rPr>
                <w:sz w:val="22"/>
                <w:szCs w:val="22"/>
              </w:rPr>
              <w:t xml:space="preserve">РОСОМЗ RFI-3 </w:t>
            </w:r>
            <w:r w:rsidRPr="00F26E52">
              <w:rPr>
                <w:sz w:val="22"/>
                <w:szCs w:val="22"/>
                <w:lang w:val="en-US"/>
              </w:rPr>
              <w:t>BIOT</w:t>
            </w:r>
            <w:r w:rsidRPr="00F26E52">
              <w:rPr>
                <w:sz w:val="22"/>
                <w:szCs w:val="22"/>
              </w:rPr>
              <w:t xml:space="preserve"> RAPID </w:t>
            </w:r>
            <w:r w:rsidRPr="00F26E52">
              <w:rPr>
                <w:bCs/>
                <w:sz w:val="22"/>
                <w:szCs w:val="22"/>
              </w:rPr>
              <w:t>72717</w:t>
            </w:r>
          </w:p>
        </w:tc>
        <w:tc>
          <w:tcPr>
            <w:tcW w:w="1559" w:type="dxa"/>
            <w:vAlign w:val="center"/>
          </w:tcPr>
          <w:p w14:paraId="410E655A" w14:textId="77777777" w:rsidR="00437CFD" w:rsidRPr="00E76F9F" w:rsidRDefault="00B80156" w:rsidP="00437CFD">
            <w:pPr>
              <w:contextualSpacing/>
              <w:rPr>
                <w:sz w:val="22"/>
                <w:szCs w:val="22"/>
              </w:rPr>
            </w:pPr>
            <w:hyperlink r:id="rId13" w:anchor="/product/2140596" w:tgtFrame="_blank" w:history="1">
              <w:r w:rsidR="00437CFD" w:rsidRPr="000528DC">
                <w:rPr>
                  <w:bCs/>
                  <w:sz w:val="22"/>
                  <w:szCs w:val="22"/>
                </w:rPr>
                <w:t>10158130</w:t>
              </w:r>
            </w:hyperlink>
          </w:p>
        </w:tc>
        <w:tc>
          <w:tcPr>
            <w:tcW w:w="1134" w:type="dxa"/>
            <w:vAlign w:val="center"/>
          </w:tcPr>
          <w:p w14:paraId="60530463" w14:textId="77777777" w:rsidR="00437CFD" w:rsidRPr="00F26E52" w:rsidRDefault="00437CFD" w:rsidP="00437CFD">
            <w:pPr>
              <w:contextualSpacing/>
              <w:rPr>
                <w:sz w:val="22"/>
                <w:szCs w:val="22"/>
              </w:rPr>
            </w:pPr>
            <w:r w:rsidRPr="00F26E52">
              <w:rPr>
                <w:bCs/>
                <w:sz w:val="22"/>
                <w:szCs w:val="22"/>
              </w:rPr>
              <w:t>Россия</w:t>
            </w:r>
          </w:p>
        </w:tc>
        <w:tc>
          <w:tcPr>
            <w:tcW w:w="5103" w:type="dxa"/>
            <w:vAlign w:val="center"/>
          </w:tcPr>
          <w:p w14:paraId="6BDC3782" w14:textId="77777777" w:rsidR="00437CFD" w:rsidRPr="00F26E52" w:rsidRDefault="00437CFD" w:rsidP="00BA7C34">
            <w:pPr>
              <w:contextualSpacing/>
              <w:rPr>
                <w:sz w:val="22"/>
                <w:szCs w:val="22"/>
              </w:rPr>
            </w:pPr>
            <w:r w:rsidRPr="00F26E52">
              <w:rPr>
                <w:sz w:val="22"/>
                <w:szCs w:val="22"/>
              </w:rPr>
              <w:t>Материал корпуса: полипропилен</w:t>
            </w:r>
          </w:p>
          <w:p w14:paraId="7A4A657E" w14:textId="77777777" w:rsidR="00437CFD" w:rsidRPr="00F26E52" w:rsidRDefault="00437CFD" w:rsidP="00BA7C34">
            <w:pPr>
              <w:contextualSpacing/>
              <w:rPr>
                <w:sz w:val="22"/>
                <w:szCs w:val="22"/>
              </w:rPr>
            </w:pPr>
            <w:r w:rsidRPr="00F26E52">
              <w:rPr>
                <w:sz w:val="22"/>
                <w:szCs w:val="22"/>
              </w:rPr>
              <w:t>Материал оголовья: текстильный материал</w:t>
            </w:r>
          </w:p>
          <w:p w14:paraId="132488F0" w14:textId="77777777" w:rsidR="00437CFD" w:rsidRPr="00F26E52" w:rsidRDefault="00437CFD" w:rsidP="00BA7C34">
            <w:pPr>
              <w:contextualSpacing/>
              <w:rPr>
                <w:sz w:val="22"/>
                <w:szCs w:val="22"/>
              </w:rPr>
            </w:pPr>
            <w:r w:rsidRPr="00F26E52">
              <w:rPr>
                <w:sz w:val="22"/>
                <w:szCs w:val="22"/>
              </w:rPr>
              <w:t>Крепление оголовья: в восьми точках</w:t>
            </w:r>
          </w:p>
          <w:p w14:paraId="7BA623E5" w14:textId="77777777" w:rsidR="00437CFD" w:rsidRPr="00F26E52" w:rsidRDefault="00437CFD" w:rsidP="00BA7C34">
            <w:pPr>
              <w:contextualSpacing/>
              <w:rPr>
                <w:sz w:val="22"/>
                <w:szCs w:val="22"/>
              </w:rPr>
            </w:pPr>
            <w:r w:rsidRPr="00F26E52">
              <w:rPr>
                <w:sz w:val="22"/>
                <w:szCs w:val="22"/>
              </w:rPr>
              <w:t>Вентиляция: есть</w:t>
            </w:r>
          </w:p>
          <w:p w14:paraId="2FBBF7B0" w14:textId="77777777" w:rsidR="00437CFD" w:rsidRPr="00F26E52" w:rsidRDefault="00437CFD" w:rsidP="007B264A">
            <w:pPr>
              <w:contextualSpacing/>
              <w:rPr>
                <w:sz w:val="22"/>
                <w:szCs w:val="22"/>
              </w:rPr>
            </w:pPr>
            <w:r w:rsidRPr="00F26E52">
              <w:rPr>
                <w:sz w:val="22"/>
                <w:szCs w:val="22"/>
              </w:rPr>
              <w:lastRenderedPageBreak/>
              <w:t>Крепление других видов СИЗ: пазы для защитных лицевых щитков, встраиваемых очков и наушников.</w:t>
            </w:r>
          </w:p>
          <w:p w14:paraId="5919D934" w14:textId="77777777" w:rsidR="00437CFD" w:rsidRPr="00F26E52" w:rsidRDefault="00437CFD" w:rsidP="007B264A">
            <w:pPr>
              <w:contextualSpacing/>
              <w:rPr>
                <w:sz w:val="22"/>
                <w:szCs w:val="22"/>
              </w:rPr>
            </w:pPr>
            <w:r w:rsidRPr="00F26E52">
              <w:rPr>
                <w:sz w:val="22"/>
                <w:szCs w:val="22"/>
              </w:rPr>
              <w:t>Регулировка оголовья: храповой механизм</w:t>
            </w:r>
          </w:p>
          <w:p w14:paraId="4FAE778E" w14:textId="77777777" w:rsidR="00437CFD" w:rsidRPr="00F26E52" w:rsidRDefault="00437CFD" w:rsidP="007B264A">
            <w:pPr>
              <w:contextualSpacing/>
              <w:rPr>
                <w:sz w:val="22"/>
                <w:szCs w:val="22"/>
              </w:rPr>
            </w:pPr>
            <w:r w:rsidRPr="00F26E52">
              <w:rPr>
                <w:sz w:val="22"/>
                <w:szCs w:val="22"/>
              </w:rPr>
              <w:t>Размер: 51 - 65 см</w:t>
            </w:r>
          </w:p>
          <w:p w14:paraId="732D705A" w14:textId="77777777" w:rsidR="00437CFD" w:rsidRPr="00F26E52" w:rsidRDefault="00437CFD" w:rsidP="007B264A">
            <w:pPr>
              <w:contextualSpacing/>
              <w:rPr>
                <w:sz w:val="22"/>
                <w:szCs w:val="22"/>
              </w:rPr>
            </w:pPr>
            <w:r w:rsidRPr="00F26E52">
              <w:rPr>
                <w:sz w:val="22"/>
                <w:szCs w:val="22"/>
              </w:rPr>
              <w:t>Температурный режим: от -50°С до +50°С.</w:t>
            </w:r>
          </w:p>
          <w:p w14:paraId="313C30DF" w14:textId="77777777" w:rsidR="00437CFD" w:rsidRPr="00F26E52" w:rsidRDefault="00437CFD" w:rsidP="007B264A">
            <w:pPr>
              <w:shd w:val="clear" w:color="auto" w:fill="FFFFFF"/>
              <w:contextualSpacing/>
              <w:rPr>
                <w:sz w:val="22"/>
                <w:szCs w:val="22"/>
              </w:rPr>
            </w:pPr>
            <w:r w:rsidRPr="00F26E52">
              <w:rPr>
                <w:sz w:val="22"/>
                <w:szCs w:val="22"/>
              </w:rPr>
              <w:t>Масса: 326 г</w:t>
            </w:r>
          </w:p>
          <w:p w14:paraId="6D2B9E5F" w14:textId="77777777" w:rsidR="00437CFD" w:rsidRPr="00F26E52" w:rsidRDefault="00437CFD" w:rsidP="007B264A">
            <w:pPr>
              <w:contextualSpacing/>
              <w:rPr>
                <w:sz w:val="22"/>
                <w:szCs w:val="22"/>
              </w:rPr>
            </w:pPr>
            <w:r w:rsidRPr="00F26E52">
              <w:rPr>
                <w:sz w:val="22"/>
                <w:szCs w:val="22"/>
              </w:rPr>
              <w:t>Цвет белый</w:t>
            </w:r>
          </w:p>
          <w:p w14:paraId="3D6787AA" w14:textId="77777777" w:rsidR="00437CFD" w:rsidRPr="00F26E52" w:rsidRDefault="00437CFD" w:rsidP="007B264A">
            <w:pPr>
              <w:contextualSpacing/>
              <w:rPr>
                <w:sz w:val="22"/>
                <w:szCs w:val="22"/>
              </w:rPr>
            </w:pPr>
            <w:r w:rsidRPr="00F26E52">
              <w:rPr>
                <w:sz w:val="22"/>
                <w:szCs w:val="22"/>
              </w:rPr>
              <w:t>УФ-индикаторы в виде вентиляционных заглушек. 6 ступеней регулировки высоты ношения.</w:t>
            </w:r>
          </w:p>
          <w:p w14:paraId="47CC66FD" w14:textId="77777777" w:rsidR="00437CFD" w:rsidRPr="00F26E52" w:rsidRDefault="00437CFD" w:rsidP="007B264A">
            <w:pPr>
              <w:shd w:val="clear" w:color="auto" w:fill="FFFFFF"/>
              <w:contextualSpacing/>
              <w:rPr>
                <w:sz w:val="22"/>
                <w:szCs w:val="22"/>
              </w:rPr>
            </w:pPr>
            <w:r w:rsidRPr="00F26E52">
              <w:rPr>
                <w:sz w:val="22"/>
                <w:szCs w:val="22"/>
              </w:rPr>
              <w:t xml:space="preserve">Логотип Заказчика (См. Приложение №2 к Техническому заданию). </w:t>
            </w:r>
          </w:p>
        </w:tc>
        <w:tc>
          <w:tcPr>
            <w:tcW w:w="1134" w:type="dxa"/>
            <w:vAlign w:val="center"/>
          </w:tcPr>
          <w:p w14:paraId="0797D6C6" w14:textId="77777777" w:rsidR="00437CFD" w:rsidRPr="00F26E52" w:rsidRDefault="00437CFD" w:rsidP="00437CFD">
            <w:pPr>
              <w:contextualSpacing/>
              <w:jc w:val="center"/>
              <w:rPr>
                <w:sz w:val="22"/>
                <w:szCs w:val="22"/>
              </w:rPr>
            </w:pPr>
            <w:r w:rsidRPr="00F26E52">
              <w:rPr>
                <w:sz w:val="22"/>
                <w:szCs w:val="22"/>
              </w:rPr>
              <w:lastRenderedPageBreak/>
              <w:t>-</w:t>
            </w:r>
          </w:p>
        </w:tc>
        <w:tc>
          <w:tcPr>
            <w:tcW w:w="709" w:type="dxa"/>
            <w:vAlign w:val="center"/>
          </w:tcPr>
          <w:p w14:paraId="67171BC1" w14:textId="77777777" w:rsidR="00437CFD" w:rsidRPr="00F26E52" w:rsidRDefault="00437CFD" w:rsidP="00437CFD">
            <w:pPr>
              <w:contextualSpacing/>
              <w:jc w:val="center"/>
              <w:rPr>
                <w:sz w:val="22"/>
                <w:szCs w:val="22"/>
              </w:rPr>
            </w:pPr>
            <w:r>
              <w:rPr>
                <w:sz w:val="22"/>
                <w:szCs w:val="22"/>
              </w:rPr>
              <w:t>1</w:t>
            </w:r>
          </w:p>
        </w:tc>
        <w:tc>
          <w:tcPr>
            <w:tcW w:w="709" w:type="dxa"/>
            <w:vAlign w:val="center"/>
          </w:tcPr>
          <w:p w14:paraId="7C90B34B" w14:textId="77777777" w:rsidR="00437CFD" w:rsidRPr="00F26E52" w:rsidRDefault="00437CFD" w:rsidP="00437CFD">
            <w:pPr>
              <w:contextualSpacing/>
              <w:jc w:val="center"/>
              <w:rPr>
                <w:sz w:val="22"/>
                <w:szCs w:val="22"/>
              </w:rPr>
            </w:pPr>
            <w:r>
              <w:rPr>
                <w:sz w:val="22"/>
                <w:szCs w:val="22"/>
              </w:rPr>
              <w:t>1</w:t>
            </w:r>
          </w:p>
        </w:tc>
        <w:tc>
          <w:tcPr>
            <w:tcW w:w="1133" w:type="dxa"/>
            <w:vAlign w:val="center"/>
          </w:tcPr>
          <w:p w14:paraId="563B51EF" w14:textId="7C1A4302" w:rsidR="00437CFD" w:rsidRPr="00E76F9F" w:rsidRDefault="00437CFD" w:rsidP="00437CFD">
            <w:pPr>
              <w:contextualSpacing/>
              <w:jc w:val="center"/>
              <w:rPr>
                <w:sz w:val="22"/>
                <w:szCs w:val="22"/>
              </w:rPr>
            </w:pPr>
          </w:p>
        </w:tc>
        <w:tc>
          <w:tcPr>
            <w:tcW w:w="1134" w:type="dxa"/>
            <w:gridSpan w:val="2"/>
            <w:vAlign w:val="center"/>
          </w:tcPr>
          <w:p w14:paraId="3CC32A3F" w14:textId="3D01760A" w:rsidR="00437CFD" w:rsidRPr="00510EA0" w:rsidRDefault="00437CFD" w:rsidP="00437CFD">
            <w:pPr>
              <w:contextualSpacing/>
              <w:jc w:val="center"/>
              <w:rPr>
                <w:sz w:val="22"/>
                <w:szCs w:val="22"/>
              </w:rPr>
            </w:pPr>
          </w:p>
        </w:tc>
      </w:tr>
      <w:tr w:rsidR="00437CFD" w:rsidRPr="00E76F9F" w14:paraId="3B6B3F43" w14:textId="77777777" w:rsidTr="007B264A">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187383C" w14:textId="77777777" w:rsidR="00437CFD" w:rsidRPr="00690B9D" w:rsidRDefault="00437CFD" w:rsidP="00437CFD">
            <w:pPr>
              <w:contextualSpacing/>
              <w:jc w:val="center"/>
              <w:rPr>
                <w:sz w:val="22"/>
                <w:szCs w:val="22"/>
              </w:rPr>
            </w:pPr>
            <w:r>
              <w:rPr>
                <w:sz w:val="22"/>
                <w:szCs w:val="22"/>
              </w:rPr>
              <w:t>6.</w:t>
            </w:r>
          </w:p>
        </w:tc>
        <w:tc>
          <w:tcPr>
            <w:tcW w:w="1560" w:type="dxa"/>
            <w:tcBorders>
              <w:top w:val="single" w:sz="4" w:space="0" w:color="auto"/>
              <w:left w:val="single" w:sz="4" w:space="0" w:color="auto"/>
              <w:bottom w:val="single" w:sz="4" w:space="0" w:color="auto"/>
              <w:right w:val="single" w:sz="4" w:space="0" w:color="auto"/>
            </w:tcBorders>
            <w:vAlign w:val="center"/>
          </w:tcPr>
          <w:p w14:paraId="1B853436" w14:textId="77777777" w:rsidR="00437CFD" w:rsidRPr="00F26E52" w:rsidRDefault="00437CFD" w:rsidP="00437CFD">
            <w:pPr>
              <w:contextualSpacing/>
              <w:rPr>
                <w:bCs/>
                <w:sz w:val="22"/>
                <w:szCs w:val="22"/>
              </w:rPr>
            </w:pPr>
            <w:r w:rsidRPr="00F26E52">
              <w:rPr>
                <w:bCs/>
                <w:sz w:val="22"/>
                <w:szCs w:val="22"/>
              </w:rPr>
              <w:t>Шапка трикотажная под каску</w:t>
            </w:r>
          </w:p>
        </w:tc>
        <w:tc>
          <w:tcPr>
            <w:tcW w:w="1134" w:type="dxa"/>
            <w:tcBorders>
              <w:top w:val="single" w:sz="4" w:space="0" w:color="auto"/>
              <w:left w:val="single" w:sz="4" w:space="0" w:color="auto"/>
              <w:bottom w:val="single" w:sz="4" w:space="0" w:color="auto"/>
              <w:right w:val="single" w:sz="4" w:space="0" w:color="auto"/>
            </w:tcBorders>
            <w:vAlign w:val="center"/>
          </w:tcPr>
          <w:p w14:paraId="6030A9FF" w14:textId="77777777" w:rsidR="00437CFD" w:rsidRPr="00F26E52" w:rsidRDefault="00437CFD" w:rsidP="00437CFD">
            <w:pPr>
              <w:contextualSpacing/>
              <w:jc w:val="center"/>
              <w:rPr>
                <w:sz w:val="22"/>
                <w:szCs w:val="22"/>
              </w:rPr>
            </w:pPr>
            <w:r w:rsidRPr="00690B9D">
              <w:rPr>
                <w:sz w:val="22"/>
                <w:szCs w:val="22"/>
              </w:rPr>
              <w:t>Трико Профит Спецодежда</w:t>
            </w:r>
          </w:p>
        </w:tc>
        <w:tc>
          <w:tcPr>
            <w:tcW w:w="1559" w:type="dxa"/>
            <w:tcBorders>
              <w:top w:val="single" w:sz="4" w:space="0" w:color="auto"/>
              <w:left w:val="single" w:sz="4" w:space="0" w:color="auto"/>
              <w:bottom w:val="single" w:sz="4" w:space="0" w:color="auto"/>
              <w:right w:val="single" w:sz="4" w:space="0" w:color="auto"/>
            </w:tcBorders>
            <w:vAlign w:val="center"/>
          </w:tcPr>
          <w:p w14:paraId="45F6862F" w14:textId="77777777" w:rsidR="00437CFD" w:rsidRPr="00690B9D" w:rsidRDefault="00437CFD" w:rsidP="00437CFD">
            <w:pPr>
              <w:contextualSpacing/>
            </w:pPr>
            <w:r w:rsidRPr="00690B9D">
              <w:t>-</w:t>
            </w:r>
          </w:p>
        </w:tc>
        <w:tc>
          <w:tcPr>
            <w:tcW w:w="1134" w:type="dxa"/>
            <w:tcBorders>
              <w:top w:val="single" w:sz="4" w:space="0" w:color="auto"/>
              <w:left w:val="single" w:sz="4" w:space="0" w:color="auto"/>
              <w:bottom w:val="single" w:sz="4" w:space="0" w:color="auto"/>
              <w:right w:val="single" w:sz="4" w:space="0" w:color="auto"/>
            </w:tcBorders>
            <w:vAlign w:val="center"/>
          </w:tcPr>
          <w:p w14:paraId="1D869E28" w14:textId="77777777" w:rsidR="00437CFD" w:rsidRPr="00690B9D" w:rsidRDefault="00437CFD" w:rsidP="00437CFD">
            <w:pPr>
              <w:contextualSpacing/>
              <w:rPr>
                <w:bCs/>
                <w:sz w:val="22"/>
                <w:szCs w:val="22"/>
              </w:rPr>
            </w:pPr>
            <w:r w:rsidRPr="00F26E52">
              <w:rPr>
                <w:bCs/>
                <w:sz w:val="22"/>
                <w:szCs w:val="22"/>
              </w:rPr>
              <w:t>Россия</w:t>
            </w:r>
          </w:p>
        </w:tc>
        <w:tc>
          <w:tcPr>
            <w:tcW w:w="5103" w:type="dxa"/>
            <w:tcBorders>
              <w:top w:val="single" w:sz="4" w:space="0" w:color="auto"/>
              <w:left w:val="single" w:sz="4" w:space="0" w:color="auto"/>
              <w:bottom w:val="single" w:sz="4" w:space="0" w:color="auto"/>
              <w:right w:val="single" w:sz="4" w:space="0" w:color="auto"/>
            </w:tcBorders>
            <w:vAlign w:val="center"/>
          </w:tcPr>
          <w:p w14:paraId="506E1948" w14:textId="77777777" w:rsidR="00437CFD" w:rsidRPr="00F26E52" w:rsidRDefault="00437CFD" w:rsidP="00437CFD">
            <w:pPr>
              <w:autoSpaceDE w:val="0"/>
              <w:autoSpaceDN w:val="0"/>
              <w:adjustRightInd w:val="0"/>
              <w:contextualSpacing/>
              <w:rPr>
                <w:sz w:val="22"/>
                <w:szCs w:val="22"/>
              </w:rPr>
            </w:pPr>
            <w:r w:rsidRPr="00F26E52">
              <w:rPr>
                <w:sz w:val="22"/>
                <w:szCs w:val="22"/>
              </w:rPr>
              <w:t>Материал: трикотажное полотно, вискоза – 50 %, полиэстер – 50 %</w:t>
            </w:r>
          </w:p>
          <w:p w14:paraId="2ACCB434" w14:textId="77777777" w:rsidR="00437CFD" w:rsidRPr="00F26E52" w:rsidRDefault="00437CFD" w:rsidP="00437CFD">
            <w:pPr>
              <w:rPr>
                <w:sz w:val="22"/>
                <w:szCs w:val="22"/>
              </w:rPr>
            </w:pPr>
            <w:r w:rsidRPr="00F26E52">
              <w:rPr>
                <w:sz w:val="22"/>
                <w:szCs w:val="22"/>
              </w:rPr>
              <w:t xml:space="preserve">Цвет: черный </w:t>
            </w:r>
          </w:p>
        </w:tc>
        <w:tc>
          <w:tcPr>
            <w:tcW w:w="1134" w:type="dxa"/>
            <w:tcBorders>
              <w:top w:val="single" w:sz="4" w:space="0" w:color="auto"/>
              <w:left w:val="single" w:sz="4" w:space="0" w:color="auto"/>
              <w:bottom w:val="single" w:sz="4" w:space="0" w:color="auto"/>
              <w:right w:val="single" w:sz="4" w:space="0" w:color="auto"/>
            </w:tcBorders>
            <w:vAlign w:val="center"/>
          </w:tcPr>
          <w:p w14:paraId="0A29E897" w14:textId="77777777" w:rsidR="00437CFD" w:rsidRPr="00F26E52" w:rsidRDefault="00437CFD" w:rsidP="00437CFD">
            <w:pPr>
              <w:contextualSpacing/>
              <w:jc w:val="center"/>
              <w:rPr>
                <w:sz w:val="22"/>
                <w:szCs w:val="22"/>
              </w:rPr>
            </w:pPr>
            <w:r w:rsidRPr="00F26E52">
              <w:rPr>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14:paraId="04CC9717" w14:textId="77777777" w:rsidR="00437CFD" w:rsidRPr="00F26E52" w:rsidRDefault="00437CFD" w:rsidP="00437CFD">
            <w:pPr>
              <w:contextualSpacing/>
              <w:jc w:val="center"/>
              <w:rPr>
                <w:sz w:val="22"/>
                <w:szCs w:val="22"/>
              </w:rPr>
            </w:pPr>
            <w:r>
              <w:rPr>
                <w:sz w:val="22"/>
                <w:szCs w:val="22"/>
              </w:rPr>
              <w:t>1</w:t>
            </w:r>
          </w:p>
        </w:tc>
        <w:tc>
          <w:tcPr>
            <w:tcW w:w="709" w:type="dxa"/>
            <w:tcBorders>
              <w:top w:val="single" w:sz="4" w:space="0" w:color="auto"/>
              <w:left w:val="single" w:sz="4" w:space="0" w:color="auto"/>
              <w:bottom w:val="single" w:sz="4" w:space="0" w:color="auto"/>
              <w:right w:val="single" w:sz="4" w:space="0" w:color="auto"/>
            </w:tcBorders>
            <w:vAlign w:val="center"/>
          </w:tcPr>
          <w:p w14:paraId="37CD039B" w14:textId="77777777" w:rsidR="00437CFD" w:rsidRPr="00F26E52" w:rsidRDefault="00437CFD" w:rsidP="00437CFD">
            <w:pPr>
              <w:contextualSpacing/>
              <w:jc w:val="center"/>
              <w:rPr>
                <w:sz w:val="22"/>
                <w:szCs w:val="22"/>
              </w:rPr>
            </w:pPr>
            <w:r>
              <w:rPr>
                <w:sz w:val="22"/>
                <w:szCs w:val="22"/>
              </w:rPr>
              <w:t>1</w:t>
            </w:r>
          </w:p>
        </w:tc>
        <w:tc>
          <w:tcPr>
            <w:tcW w:w="1133" w:type="dxa"/>
            <w:tcBorders>
              <w:top w:val="single" w:sz="4" w:space="0" w:color="auto"/>
              <w:left w:val="single" w:sz="4" w:space="0" w:color="auto"/>
              <w:bottom w:val="single" w:sz="4" w:space="0" w:color="auto"/>
              <w:right w:val="single" w:sz="4" w:space="0" w:color="auto"/>
            </w:tcBorders>
            <w:vAlign w:val="center"/>
          </w:tcPr>
          <w:p w14:paraId="4F101844" w14:textId="42E138A7" w:rsidR="00437CFD" w:rsidRPr="00510EA0" w:rsidRDefault="00437CFD" w:rsidP="00437CFD">
            <w:pPr>
              <w:contextualSpacing/>
              <w:jc w:val="center"/>
              <w:rPr>
                <w:sz w:val="22"/>
                <w:szCs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7FC311" w14:textId="6B58A5E5" w:rsidR="00437CFD" w:rsidRPr="00510EA0" w:rsidRDefault="00437CFD" w:rsidP="00437CFD">
            <w:pPr>
              <w:contextualSpacing/>
              <w:jc w:val="center"/>
              <w:rPr>
                <w:sz w:val="22"/>
                <w:szCs w:val="22"/>
              </w:rPr>
            </w:pPr>
          </w:p>
        </w:tc>
      </w:tr>
      <w:tr w:rsidR="00437CFD" w:rsidRPr="00E76F9F" w14:paraId="500EF23F" w14:textId="77777777" w:rsidTr="007B264A">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C66D03F" w14:textId="77777777" w:rsidR="00437CFD" w:rsidRPr="00E76F9F" w:rsidRDefault="00437CFD" w:rsidP="00437CFD">
            <w:pPr>
              <w:contextualSpacing/>
              <w:jc w:val="center"/>
              <w:rPr>
                <w:sz w:val="22"/>
                <w:szCs w:val="22"/>
              </w:rPr>
            </w:pPr>
            <w:r>
              <w:rPr>
                <w:sz w:val="22"/>
                <w:szCs w:val="22"/>
              </w:rPr>
              <w:t>7</w:t>
            </w:r>
            <w:r w:rsidRPr="00E76F9F">
              <w:rPr>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2F4FD1BC" w14:textId="77777777" w:rsidR="00437CFD" w:rsidRPr="00F26E52" w:rsidRDefault="00437CFD" w:rsidP="00437CFD">
            <w:pPr>
              <w:contextualSpacing/>
              <w:rPr>
                <w:bCs/>
                <w:sz w:val="22"/>
                <w:szCs w:val="22"/>
              </w:rPr>
            </w:pPr>
            <w:r w:rsidRPr="00F26E52">
              <w:rPr>
                <w:bCs/>
                <w:sz w:val="22"/>
                <w:szCs w:val="22"/>
              </w:rPr>
              <w:t>Вкладыши противошумные</w:t>
            </w:r>
          </w:p>
        </w:tc>
        <w:tc>
          <w:tcPr>
            <w:tcW w:w="1134" w:type="dxa"/>
            <w:tcBorders>
              <w:top w:val="single" w:sz="4" w:space="0" w:color="auto"/>
              <w:left w:val="single" w:sz="4" w:space="0" w:color="auto"/>
              <w:bottom w:val="single" w:sz="4" w:space="0" w:color="auto"/>
              <w:right w:val="single" w:sz="4" w:space="0" w:color="auto"/>
            </w:tcBorders>
            <w:vAlign w:val="center"/>
          </w:tcPr>
          <w:p w14:paraId="242DF2C3" w14:textId="77777777" w:rsidR="00437CFD" w:rsidRPr="00F26E52" w:rsidRDefault="00437CFD" w:rsidP="00437CFD">
            <w:pPr>
              <w:contextualSpacing/>
              <w:jc w:val="center"/>
              <w:rPr>
                <w:sz w:val="22"/>
                <w:szCs w:val="22"/>
              </w:rPr>
            </w:pPr>
            <w:r w:rsidRPr="00F26E52">
              <w:rPr>
                <w:sz w:val="22"/>
                <w:szCs w:val="22"/>
              </w:rPr>
              <w:t>РОСОМЗ</w:t>
            </w:r>
            <w:r>
              <w:rPr>
                <w:sz w:val="22"/>
                <w:szCs w:val="22"/>
              </w:rPr>
              <w:t xml:space="preserve"> БЛОКЕР СМАРТ 63516 многоразовые на шнурке в кейсе</w:t>
            </w:r>
          </w:p>
        </w:tc>
        <w:tc>
          <w:tcPr>
            <w:tcW w:w="1559" w:type="dxa"/>
            <w:tcBorders>
              <w:top w:val="single" w:sz="4" w:space="0" w:color="auto"/>
              <w:left w:val="single" w:sz="4" w:space="0" w:color="auto"/>
              <w:bottom w:val="single" w:sz="4" w:space="0" w:color="auto"/>
              <w:right w:val="single" w:sz="4" w:space="0" w:color="auto"/>
            </w:tcBorders>
            <w:vAlign w:val="center"/>
          </w:tcPr>
          <w:p w14:paraId="11C6F809" w14:textId="77777777" w:rsidR="00437CFD" w:rsidRPr="00B3379C" w:rsidRDefault="00B80156" w:rsidP="00437CFD">
            <w:pPr>
              <w:rPr>
                <w:rStyle w:val="typography"/>
              </w:rPr>
            </w:pPr>
            <w:hyperlink r:id="rId14" w:anchor="/product/5150247" w:tgtFrame="_blank" w:history="1">
              <w:r w:rsidR="00437CFD" w:rsidRPr="00B3379C">
                <w:rPr>
                  <w:rStyle w:val="a3"/>
                  <w:color w:val="auto"/>
                  <w:u w:val="none"/>
                </w:rPr>
                <w:t>10697950</w:t>
              </w:r>
            </w:hyperlink>
          </w:p>
        </w:tc>
        <w:tc>
          <w:tcPr>
            <w:tcW w:w="1134" w:type="dxa"/>
            <w:tcBorders>
              <w:top w:val="single" w:sz="4" w:space="0" w:color="auto"/>
              <w:left w:val="single" w:sz="4" w:space="0" w:color="auto"/>
              <w:bottom w:val="single" w:sz="4" w:space="0" w:color="auto"/>
              <w:right w:val="single" w:sz="4" w:space="0" w:color="auto"/>
            </w:tcBorders>
            <w:vAlign w:val="center"/>
          </w:tcPr>
          <w:p w14:paraId="192638E7" w14:textId="77777777" w:rsidR="00437CFD" w:rsidRPr="005B46EE" w:rsidRDefault="00437CFD" w:rsidP="00437CFD">
            <w:pPr>
              <w:rPr>
                <w:rStyle w:val="typography"/>
                <w:bCs/>
                <w:sz w:val="22"/>
                <w:szCs w:val="22"/>
              </w:rPr>
            </w:pPr>
            <w:r w:rsidRPr="00F26E52">
              <w:rPr>
                <w:bCs/>
                <w:sz w:val="22"/>
                <w:szCs w:val="22"/>
              </w:rPr>
              <w:t>Россия</w:t>
            </w:r>
          </w:p>
        </w:tc>
        <w:tc>
          <w:tcPr>
            <w:tcW w:w="5103" w:type="dxa"/>
            <w:tcBorders>
              <w:top w:val="single" w:sz="4" w:space="0" w:color="auto"/>
              <w:left w:val="single" w:sz="4" w:space="0" w:color="auto"/>
              <w:bottom w:val="single" w:sz="4" w:space="0" w:color="auto"/>
              <w:right w:val="single" w:sz="4" w:space="0" w:color="auto"/>
            </w:tcBorders>
            <w:vAlign w:val="center"/>
          </w:tcPr>
          <w:p w14:paraId="6A61C245" w14:textId="77777777" w:rsidR="00437CFD" w:rsidRPr="00F26E52" w:rsidRDefault="00437CFD" w:rsidP="00437CFD">
            <w:pPr>
              <w:rPr>
                <w:sz w:val="22"/>
                <w:szCs w:val="22"/>
              </w:rPr>
            </w:pPr>
            <w:r w:rsidRPr="00F26E52">
              <w:rPr>
                <w:sz w:val="22"/>
                <w:szCs w:val="22"/>
              </w:rPr>
              <w:t>Термопластичный эластомер</w:t>
            </w:r>
          </w:p>
          <w:p w14:paraId="4366AE6D" w14:textId="77777777" w:rsidR="00437CFD" w:rsidRPr="00F26E52" w:rsidRDefault="00437CFD" w:rsidP="00437CFD">
            <w:pPr>
              <w:rPr>
                <w:sz w:val="22"/>
                <w:szCs w:val="22"/>
              </w:rPr>
            </w:pPr>
            <w:r w:rsidRPr="00F26E52">
              <w:rPr>
                <w:sz w:val="22"/>
                <w:szCs w:val="22"/>
              </w:rPr>
              <w:t>Средство индивидуальной защиты органа слуха: многоразовые противошумные вкладыши.</w:t>
            </w:r>
          </w:p>
          <w:p w14:paraId="553E71E0" w14:textId="77777777" w:rsidR="00437CFD" w:rsidRPr="00F26E52" w:rsidRDefault="00437CFD" w:rsidP="00437CFD">
            <w:pPr>
              <w:rPr>
                <w:sz w:val="22"/>
                <w:szCs w:val="22"/>
              </w:rPr>
            </w:pPr>
            <w:r w:rsidRPr="00F26E52">
              <w:rPr>
                <w:sz w:val="22"/>
                <w:szCs w:val="22"/>
              </w:rPr>
              <w:t>Благодаря шнурку беруши всегда под рукой, в местах с безопасным уровнем шума беруши можно носить на шее.</w:t>
            </w:r>
          </w:p>
          <w:p w14:paraId="57A375E4" w14:textId="77777777" w:rsidR="00437CFD" w:rsidRPr="00F26E52" w:rsidRDefault="00437CFD" w:rsidP="00437CFD">
            <w:pPr>
              <w:rPr>
                <w:sz w:val="22"/>
                <w:szCs w:val="22"/>
              </w:rPr>
            </w:pPr>
            <w:r w:rsidRPr="00F26E52">
              <w:rPr>
                <w:sz w:val="22"/>
                <w:szCs w:val="22"/>
              </w:rPr>
              <w:t>Гигиеничное хранение в индивидуальной упаковке.</w:t>
            </w:r>
          </w:p>
          <w:p w14:paraId="34EE8BAA" w14:textId="77777777" w:rsidR="00437CFD" w:rsidRPr="00F26E52" w:rsidRDefault="00437CFD" w:rsidP="00437CFD">
            <w:pPr>
              <w:autoSpaceDE w:val="0"/>
              <w:autoSpaceDN w:val="0"/>
              <w:adjustRightInd w:val="0"/>
              <w:rPr>
                <w:sz w:val="22"/>
                <w:szCs w:val="22"/>
              </w:rPr>
            </w:pPr>
            <w:r w:rsidRPr="00C34CEA">
              <w:rPr>
                <w:sz w:val="22"/>
                <w:szCs w:val="22"/>
              </w:rPr>
              <w:t>Принимают форму слухового канала. Рекомендуются для защиты от повторяющегося воздействия шума до 110 дБ (SNR=30дБ). Подходят для многоразового использования.</w:t>
            </w:r>
            <w:r>
              <w:rPr>
                <w:rFonts w:ascii="Arial" w:hAnsi="Arial" w:cs="Arial"/>
                <w:color w:val="1C2126"/>
                <w:sz w:val="21"/>
                <w:szCs w:val="21"/>
                <w:shd w:val="clear" w:color="auto" w:fill="FFFFFF"/>
              </w:rPr>
              <w:t> </w:t>
            </w:r>
          </w:p>
        </w:tc>
        <w:tc>
          <w:tcPr>
            <w:tcW w:w="1134" w:type="dxa"/>
            <w:tcBorders>
              <w:top w:val="single" w:sz="4" w:space="0" w:color="auto"/>
              <w:left w:val="single" w:sz="4" w:space="0" w:color="auto"/>
              <w:bottom w:val="single" w:sz="4" w:space="0" w:color="auto"/>
              <w:right w:val="single" w:sz="4" w:space="0" w:color="auto"/>
            </w:tcBorders>
            <w:vAlign w:val="center"/>
          </w:tcPr>
          <w:p w14:paraId="3E70B873" w14:textId="77777777" w:rsidR="00437CFD" w:rsidRPr="00F26E52" w:rsidRDefault="00437CFD" w:rsidP="00437CFD">
            <w:pPr>
              <w:contextualSpacing/>
              <w:jc w:val="center"/>
              <w:rPr>
                <w:sz w:val="22"/>
                <w:szCs w:val="22"/>
              </w:rPr>
            </w:pPr>
            <w:r w:rsidRPr="00F26E52">
              <w:rPr>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14:paraId="0560D664" w14:textId="77777777" w:rsidR="00437CFD" w:rsidRPr="00F26E52" w:rsidRDefault="00437CFD" w:rsidP="00437CFD">
            <w:pPr>
              <w:contextualSpacing/>
              <w:jc w:val="center"/>
              <w:rPr>
                <w:sz w:val="22"/>
                <w:szCs w:val="22"/>
              </w:rPr>
            </w:pPr>
            <w:r>
              <w:rPr>
                <w:sz w:val="22"/>
                <w:szCs w:val="22"/>
              </w:rPr>
              <w:t>12</w:t>
            </w:r>
          </w:p>
        </w:tc>
        <w:tc>
          <w:tcPr>
            <w:tcW w:w="709" w:type="dxa"/>
            <w:tcBorders>
              <w:top w:val="single" w:sz="4" w:space="0" w:color="auto"/>
              <w:left w:val="single" w:sz="4" w:space="0" w:color="auto"/>
              <w:bottom w:val="single" w:sz="4" w:space="0" w:color="auto"/>
              <w:right w:val="single" w:sz="4" w:space="0" w:color="auto"/>
            </w:tcBorders>
            <w:vAlign w:val="center"/>
          </w:tcPr>
          <w:p w14:paraId="6F0D8029" w14:textId="77777777" w:rsidR="00437CFD" w:rsidRPr="00F26E52" w:rsidRDefault="00437CFD" w:rsidP="00437CFD">
            <w:pPr>
              <w:contextualSpacing/>
              <w:jc w:val="center"/>
              <w:rPr>
                <w:sz w:val="22"/>
                <w:szCs w:val="22"/>
              </w:rPr>
            </w:pPr>
            <w:r>
              <w:rPr>
                <w:sz w:val="22"/>
                <w:szCs w:val="22"/>
              </w:rPr>
              <w:t>12</w:t>
            </w:r>
          </w:p>
        </w:tc>
        <w:tc>
          <w:tcPr>
            <w:tcW w:w="1133" w:type="dxa"/>
            <w:tcBorders>
              <w:top w:val="single" w:sz="4" w:space="0" w:color="auto"/>
              <w:left w:val="single" w:sz="4" w:space="0" w:color="auto"/>
              <w:bottom w:val="single" w:sz="4" w:space="0" w:color="auto"/>
              <w:right w:val="single" w:sz="4" w:space="0" w:color="auto"/>
            </w:tcBorders>
            <w:vAlign w:val="center"/>
          </w:tcPr>
          <w:p w14:paraId="73FA89D2" w14:textId="29525943" w:rsidR="00437CFD" w:rsidRPr="00510EA0" w:rsidRDefault="00437CFD" w:rsidP="00437CFD">
            <w:pPr>
              <w:contextualSpacing/>
              <w:jc w:val="center"/>
              <w:rPr>
                <w:sz w:val="22"/>
                <w:szCs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D8630E7" w14:textId="55473F40" w:rsidR="00437CFD" w:rsidRPr="00510EA0" w:rsidRDefault="00437CFD" w:rsidP="00437CFD">
            <w:pPr>
              <w:contextualSpacing/>
              <w:jc w:val="center"/>
              <w:rPr>
                <w:sz w:val="22"/>
                <w:szCs w:val="22"/>
              </w:rPr>
            </w:pPr>
          </w:p>
        </w:tc>
      </w:tr>
      <w:tr w:rsidR="00437CFD" w:rsidRPr="00E76F9F" w14:paraId="035AB0F6" w14:textId="77777777" w:rsidTr="007B264A">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8703D1E" w14:textId="77777777" w:rsidR="00437CFD" w:rsidRPr="00E76F9F" w:rsidRDefault="00437CFD" w:rsidP="00437CFD">
            <w:pPr>
              <w:contextualSpacing/>
              <w:jc w:val="center"/>
              <w:rPr>
                <w:sz w:val="22"/>
                <w:szCs w:val="22"/>
              </w:rPr>
            </w:pPr>
            <w:r>
              <w:rPr>
                <w:sz w:val="22"/>
                <w:szCs w:val="22"/>
              </w:rPr>
              <w:lastRenderedPageBreak/>
              <w:t>8</w:t>
            </w:r>
            <w:r w:rsidRPr="00E76F9F">
              <w:rPr>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34E586C2" w14:textId="77777777" w:rsidR="00437CFD" w:rsidRPr="00F26E52" w:rsidRDefault="00437CFD" w:rsidP="00437CFD">
            <w:pPr>
              <w:contextualSpacing/>
              <w:rPr>
                <w:bCs/>
                <w:sz w:val="22"/>
                <w:szCs w:val="22"/>
              </w:rPr>
            </w:pPr>
            <w:r w:rsidRPr="00F26E52">
              <w:rPr>
                <w:bCs/>
                <w:sz w:val="22"/>
                <w:szCs w:val="22"/>
              </w:rPr>
              <w:t xml:space="preserve">Перчатки трикотажные с </w:t>
            </w:r>
            <w:proofErr w:type="spellStart"/>
            <w:r w:rsidRPr="00F26E52">
              <w:rPr>
                <w:bCs/>
                <w:sz w:val="22"/>
                <w:szCs w:val="22"/>
              </w:rPr>
              <w:t>пвх</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46F98AA" w14:textId="77777777" w:rsidR="00437CFD" w:rsidRPr="00F26E52" w:rsidRDefault="00437CFD" w:rsidP="00437CFD">
            <w:pPr>
              <w:contextualSpacing/>
              <w:jc w:val="center"/>
              <w:rPr>
                <w:sz w:val="22"/>
                <w:szCs w:val="22"/>
              </w:rPr>
            </w:pPr>
            <w:r w:rsidRPr="00C34CEA">
              <w:rPr>
                <w:sz w:val="22"/>
                <w:szCs w:val="22"/>
              </w:rPr>
              <w:t>ВС 10</w:t>
            </w:r>
          </w:p>
        </w:tc>
        <w:tc>
          <w:tcPr>
            <w:tcW w:w="1559" w:type="dxa"/>
            <w:tcBorders>
              <w:top w:val="single" w:sz="4" w:space="0" w:color="auto"/>
              <w:left w:val="single" w:sz="4" w:space="0" w:color="auto"/>
              <w:bottom w:val="single" w:sz="4" w:space="0" w:color="auto"/>
              <w:right w:val="single" w:sz="4" w:space="0" w:color="auto"/>
            </w:tcBorders>
            <w:vAlign w:val="center"/>
          </w:tcPr>
          <w:p w14:paraId="2840A9F2" w14:textId="77777777" w:rsidR="00437CFD" w:rsidRPr="00C34CEA" w:rsidRDefault="00437CFD" w:rsidP="00437CFD">
            <w:pPr>
              <w:rPr>
                <w:rStyle w:val="typography"/>
              </w:rPr>
            </w:pPr>
            <w:r w:rsidRPr="00C34CEA">
              <w:t>10687198</w:t>
            </w:r>
          </w:p>
        </w:tc>
        <w:tc>
          <w:tcPr>
            <w:tcW w:w="1134" w:type="dxa"/>
            <w:tcBorders>
              <w:top w:val="single" w:sz="4" w:space="0" w:color="auto"/>
              <w:left w:val="single" w:sz="4" w:space="0" w:color="auto"/>
              <w:bottom w:val="single" w:sz="4" w:space="0" w:color="auto"/>
              <w:right w:val="single" w:sz="4" w:space="0" w:color="auto"/>
            </w:tcBorders>
            <w:vAlign w:val="center"/>
          </w:tcPr>
          <w:p w14:paraId="53C469E0" w14:textId="77777777" w:rsidR="00437CFD" w:rsidRPr="00C34CEA" w:rsidRDefault="00437CFD" w:rsidP="00437CFD">
            <w:pPr>
              <w:rPr>
                <w:rStyle w:val="typography"/>
                <w:bCs/>
                <w:sz w:val="22"/>
                <w:szCs w:val="22"/>
              </w:rPr>
            </w:pPr>
            <w:r w:rsidRPr="00F26E52">
              <w:rPr>
                <w:bCs/>
                <w:sz w:val="22"/>
                <w:szCs w:val="22"/>
              </w:rPr>
              <w:t>Россия</w:t>
            </w:r>
          </w:p>
        </w:tc>
        <w:tc>
          <w:tcPr>
            <w:tcW w:w="5103" w:type="dxa"/>
            <w:tcBorders>
              <w:top w:val="single" w:sz="4" w:space="0" w:color="auto"/>
              <w:left w:val="single" w:sz="4" w:space="0" w:color="auto"/>
              <w:bottom w:val="single" w:sz="4" w:space="0" w:color="auto"/>
              <w:right w:val="single" w:sz="4" w:space="0" w:color="auto"/>
            </w:tcBorders>
            <w:vAlign w:val="center"/>
          </w:tcPr>
          <w:p w14:paraId="311EA2B9" w14:textId="77777777" w:rsidR="00437CFD" w:rsidRPr="00F26E52" w:rsidRDefault="00437CFD" w:rsidP="00437CFD">
            <w:pPr>
              <w:rPr>
                <w:sz w:val="22"/>
                <w:szCs w:val="22"/>
              </w:rPr>
            </w:pPr>
            <w:r w:rsidRPr="00F26E52">
              <w:rPr>
                <w:sz w:val="22"/>
                <w:szCs w:val="22"/>
              </w:rPr>
              <w:t xml:space="preserve">Тип изделия: классические трикотажные кругловязальные перчатки из смесовой пряжи с </w:t>
            </w:r>
            <w:proofErr w:type="spellStart"/>
            <w:r w:rsidRPr="00F26E52">
              <w:rPr>
                <w:sz w:val="22"/>
                <w:szCs w:val="22"/>
              </w:rPr>
              <w:t>пвх</w:t>
            </w:r>
            <w:proofErr w:type="spellEnd"/>
            <w:r w:rsidRPr="00F26E52">
              <w:rPr>
                <w:sz w:val="22"/>
                <w:szCs w:val="22"/>
              </w:rPr>
              <w:t xml:space="preserve"> покрытием на ладонной части. </w:t>
            </w:r>
          </w:p>
          <w:p w14:paraId="7F555FB5" w14:textId="77777777" w:rsidR="00437CFD" w:rsidRPr="00F26E52" w:rsidRDefault="00437CFD" w:rsidP="00437CFD">
            <w:pPr>
              <w:rPr>
                <w:sz w:val="22"/>
                <w:szCs w:val="22"/>
              </w:rPr>
            </w:pPr>
            <w:r w:rsidRPr="00F26E52">
              <w:rPr>
                <w:sz w:val="22"/>
                <w:szCs w:val="22"/>
              </w:rPr>
              <w:t xml:space="preserve">Назначение: для защиты рук от механических воздействий. </w:t>
            </w:r>
          </w:p>
          <w:p w14:paraId="09458E0E" w14:textId="77777777" w:rsidR="00437CFD" w:rsidRPr="00F26E52" w:rsidRDefault="00437CFD" w:rsidP="00437CFD">
            <w:pPr>
              <w:rPr>
                <w:sz w:val="22"/>
                <w:szCs w:val="22"/>
              </w:rPr>
            </w:pPr>
            <w:r w:rsidRPr="00F26E52">
              <w:rPr>
                <w:sz w:val="22"/>
                <w:szCs w:val="22"/>
              </w:rPr>
              <w:t xml:space="preserve">Материал: содержание хлопка 50%. </w:t>
            </w:r>
          </w:p>
          <w:p w14:paraId="4C6766C2" w14:textId="77777777" w:rsidR="00437CFD" w:rsidRPr="00F26E52" w:rsidRDefault="00437CFD" w:rsidP="00437CFD">
            <w:pPr>
              <w:rPr>
                <w:sz w:val="22"/>
                <w:szCs w:val="22"/>
              </w:rPr>
            </w:pPr>
            <w:r w:rsidRPr="00F26E52">
              <w:rPr>
                <w:sz w:val="22"/>
                <w:szCs w:val="22"/>
              </w:rPr>
              <w:t xml:space="preserve">Класс вязкости: 10. </w:t>
            </w:r>
          </w:p>
        </w:tc>
        <w:tc>
          <w:tcPr>
            <w:tcW w:w="1134" w:type="dxa"/>
            <w:tcBorders>
              <w:top w:val="single" w:sz="4" w:space="0" w:color="auto"/>
              <w:left w:val="single" w:sz="4" w:space="0" w:color="auto"/>
              <w:bottom w:val="single" w:sz="4" w:space="0" w:color="auto"/>
              <w:right w:val="single" w:sz="4" w:space="0" w:color="auto"/>
            </w:tcBorders>
            <w:vAlign w:val="center"/>
          </w:tcPr>
          <w:p w14:paraId="35DDF8BE" w14:textId="77777777" w:rsidR="00437CFD" w:rsidRPr="00F26E52" w:rsidRDefault="00437CFD" w:rsidP="00437CFD">
            <w:pPr>
              <w:contextualSpacing/>
              <w:jc w:val="center"/>
              <w:rPr>
                <w:sz w:val="22"/>
                <w:szCs w:val="22"/>
              </w:rPr>
            </w:pPr>
            <w:r>
              <w:rPr>
                <w:sz w:val="22"/>
                <w:szCs w:val="22"/>
              </w:rPr>
              <w:t>10</w:t>
            </w:r>
          </w:p>
        </w:tc>
        <w:tc>
          <w:tcPr>
            <w:tcW w:w="709" w:type="dxa"/>
            <w:tcBorders>
              <w:top w:val="single" w:sz="4" w:space="0" w:color="auto"/>
              <w:left w:val="single" w:sz="4" w:space="0" w:color="auto"/>
              <w:bottom w:val="single" w:sz="4" w:space="0" w:color="auto"/>
              <w:right w:val="single" w:sz="4" w:space="0" w:color="auto"/>
            </w:tcBorders>
            <w:vAlign w:val="center"/>
          </w:tcPr>
          <w:p w14:paraId="1F9C69D1" w14:textId="77777777" w:rsidR="00437CFD" w:rsidRPr="00F26E52" w:rsidRDefault="00437CFD" w:rsidP="00437CFD">
            <w:pPr>
              <w:contextualSpacing/>
              <w:jc w:val="center"/>
              <w:rPr>
                <w:sz w:val="22"/>
                <w:szCs w:val="22"/>
              </w:rPr>
            </w:pPr>
            <w:r>
              <w:rPr>
                <w:sz w:val="22"/>
                <w:szCs w:val="22"/>
              </w:rPr>
              <w:t>12</w:t>
            </w:r>
          </w:p>
        </w:tc>
        <w:tc>
          <w:tcPr>
            <w:tcW w:w="709" w:type="dxa"/>
            <w:tcBorders>
              <w:top w:val="single" w:sz="4" w:space="0" w:color="auto"/>
              <w:left w:val="single" w:sz="4" w:space="0" w:color="auto"/>
              <w:bottom w:val="single" w:sz="4" w:space="0" w:color="auto"/>
              <w:right w:val="single" w:sz="4" w:space="0" w:color="auto"/>
            </w:tcBorders>
            <w:vAlign w:val="center"/>
          </w:tcPr>
          <w:p w14:paraId="4E9433C4" w14:textId="77777777" w:rsidR="00437CFD" w:rsidRPr="00F26E52" w:rsidRDefault="00437CFD" w:rsidP="00437CFD">
            <w:pPr>
              <w:contextualSpacing/>
              <w:jc w:val="center"/>
              <w:rPr>
                <w:sz w:val="22"/>
                <w:szCs w:val="22"/>
              </w:rPr>
            </w:pPr>
            <w:r>
              <w:rPr>
                <w:sz w:val="22"/>
                <w:szCs w:val="22"/>
              </w:rPr>
              <w:t>12</w:t>
            </w:r>
          </w:p>
        </w:tc>
        <w:tc>
          <w:tcPr>
            <w:tcW w:w="1133" w:type="dxa"/>
            <w:tcBorders>
              <w:top w:val="single" w:sz="4" w:space="0" w:color="auto"/>
              <w:left w:val="single" w:sz="4" w:space="0" w:color="auto"/>
              <w:bottom w:val="single" w:sz="4" w:space="0" w:color="auto"/>
              <w:right w:val="single" w:sz="4" w:space="0" w:color="auto"/>
            </w:tcBorders>
            <w:vAlign w:val="center"/>
          </w:tcPr>
          <w:p w14:paraId="2692D2ED" w14:textId="78B11863" w:rsidR="00437CFD" w:rsidRPr="00510EA0" w:rsidRDefault="00437CFD" w:rsidP="00437CFD">
            <w:pPr>
              <w:contextualSpacing/>
              <w:jc w:val="center"/>
              <w:rPr>
                <w:sz w:val="22"/>
                <w:szCs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9B29713" w14:textId="57371F1A" w:rsidR="00437CFD" w:rsidRPr="00510EA0" w:rsidRDefault="00437CFD" w:rsidP="00437CFD">
            <w:pPr>
              <w:contextualSpacing/>
              <w:jc w:val="center"/>
              <w:rPr>
                <w:sz w:val="22"/>
                <w:szCs w:val="22"/>
              </w:rPr>
            </w:pPr>
          </w:p>
        </w:tc>
      </w:tr>
      <w:tr w:rsidR="00437CFD" w:rsidRPr="00E76F9F" w14:paraId="22600C16" w14:textId="77777777" w:rsidTr="007B264A">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94386E9" w14:textId="77777777" w:rsidR="00437CFD" w:rsidRPr="00E76F9F" w:rsidRDefault="00437CFD" w:rsidP="00437CFD">
            <w:pPr>
              <w:contextualSpacing/>
              <w:jc w:val="center"/>
              <w:rPr>
                <w:sz w:val="22"/>
                <w:szCs w:val="22"/>
              </w:rPr>
            </w:pPr>
            <w:r>
              <w:rPr>
                <w:sz w:val="22"/>
                <w:szCs w:val="22"/>
              </w:rPr>
              <w:t>9</w:t>
            </w:r>
            <w:r w:rsidRPr="00E76F9F">
              <w:rPr>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3E9B85AA" w14:textId="77777777" w:rsidR="00437CFD" w:rsidRPr="00F26E52" w:rsidRDefault="00437CFD" w:rsidP="00437CFD">
            <w:pPr>
              <w:contextualSpacing/>
              <w:rPr>
                <w:bCs/>
                <w:sz w:val="22"/>
                <w:szCs w:val="22"/>
              </w:rPr>
            </w:pPr>
            <w:r>
              <w:rPr>
                <w:bCs/>
                <w:sz w:val="22"/>
                <w:szCs w:val="22"/>
              </w:rPr>
              <w:t>Мыло туалетное Аромат Цветов в обертке 100 гр.</w:t>
            </w:r>
          </w:p>
        </w:tc>
        <w:tc>
          <w:tcPr>
            <w:tcW w:w="1134" w:type="dxa"/>
            <w:tcBorders>
              <w:top w:val="single" w:sz="4" w:space="0" w:color="auto"/>
              <w:left w:val="single" w:sz="4" w:space="0" w:color="auto"/>
              <w:bottom w:val="single" w:sz="4" w:space="0" w:color="auto"/>
              <w:right w:val="single" w:sz="4" w:space="0" w:color="auto"/>
            </w:tcBorders>
            <w:vAlign w:val="center"/>
          </w:tcPr>
          <w:p w14:paraId="6F63AF9C" w14:textId="77777777" w:rsidR="00437CFD" w:rsidRPr="00C34CEA" w:rsidRDefault="00437CFD" w:rsidP="00437CFD">
            <w:pPr>
              <w:contextualSpacing/>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E54E03E" w14:textId="77777777" w:rsidR="00437CFD" w:rsidRPr="00C34CEA" w:rsidRDefault="00437CFD" w:rsidP="00437CFD">
            <w:r w:rsidRPr="00C34CEA">
              <w:t>-</w:t>
            </w:r>
          </w:p>
        </w:tc>
        <w:tc>
          <w:tcPr>
            <w:tcW w:w="1134" w:type="dxa"/>
            <w:tcBorders>
              <w:top w:val="single" w:sz="4" w:space="0" w:color="auto"/>
              <w:left w:val="single" w:sz="4" w:space="0" w:color="auto"/>
              <w:bottom w:val="single" w:sz="4" w:space="0" w:color="auto"/>
              <w:right w:val="single" w:sz="4" w:space="0" w:color="auto"/>
            </w:tcBorders>
            <w:vAlign w:val="center"/>
          </w:tcPr>
          <w:p w14:paraId="792B8C01" w14:textId="77777777" w:rsidR="00437CFD" w:rsidRPr="00C34CEA" w:rsidRDefault="00437CFD" w:rsidP="00437CFD">
            <w:pPr>
              <w:rPr>
                <w:bCs/>
                <w:sz w:val="22"/>
                <w:szCs w:val="22"/>
              </w:rPr>
            </w:pPr>
          </w:p>
        </w:tc>
        <w:tc>
          <w:tcPr>
            <w:tcW w:w="5103" w:type="dxa"/>
            <w:tcBorders>
              <w:top w:val="single" w:sz="4" w:space="0" w:color="auto"/>
              <w:left w:val="single" w:sz="4" w:space="0" w:color="auto"/>
              <w:bottom w:val="single" w:sz="4" w:space="0" w:color="auto"/>
              <w:right w:val="single" w:sz="4" w:space="0" w:color="auto"/>
            </w:tcBorders>
            <w:vAlign w:val="center"/>
          </w:tcPr>
          <w:p w14:paraId="16A6E845" w14:textId="77777777" w:rsidR="00437CFD" w:rsidRPr="00F26E52" w:rsidRDefault="00437CFD" w:rsidP="00437CFD">
            <w:pPr>
              <w:rPr>
                <w:sz w:val="22"/>
                <w:szCs w:val="22"/>
              </w:rPr>
            </w:pPr>
            <w:r w:rsidRPr="00F243BE">
              <w:rPr>
                <w:sz w:val="22"/>
                <w:szCs w:val="22"/>
              </w:rPr>
              <w:t>Страна: РОССИЯ</w:t>
            </w:r>
            <w:r w:rsidRPr="00F243BE">
              <w:rPr>
                <w:sz w:val="22"/>
                <w:szCs w:val="22"/>
              </w:rPr>
              <w:br/>
              <w:t>Бренд: ММЗ</w:t>
            </w:r>
            <w:r w:rsidRPr="00F243BE">
              <w:rPr>
                <w:sz w:val="22"/>
                <w:szCs w:val="22"/>
              </w:rPr>
              <w:br/>
              <w:t>Вид товара: мыло туалетное</w:t>
            </w:r>
            <w:r w:rsidRPr="00F243BE">
              <w:rPr>
                <w:sz w:val="22"/>
                <w:szCs w:val="22"/>
              </w:rPr>
              <w:br/>
              <w:t>Вид мыла: кусковое мыло</w:t>
            </w:r>
            <w:r w:rsidRPr="00F243BE">
              <w:rPr>
                <w:sz w:val="22"/>
                <w:szCs w:val="22"/>
              </w:rPr>
              <w:br/>
              <w:t>Вес нетто: 100 Г</w:t>
            </w:r>
            <w:r w:rsidRPr="00F243BE">
              <w:rPr>
                <w:sz w:val="22"/>
                <w:szCs w:val="22"/>
              </w:rPr>
              <w:br/>
              <w:t xml:space="preserve">Вид упаковки: </w:t>
            </w:r>
            <w:proofErr w:type="spellStart"/>
            <w:r w:rsidRPr="00F243BE">
              <w:rPr>
                <w:sz w:val="22"/>
                <w:szCs w:val="22"/>
              </w:rPr>
              <w:t>флоу</w:t>
            </w:r>
            <w:proofErr w:type="spellEnd"/>
            <w:r w:rsidRPr="00F243BE">
              <w:rPr>
                <w:sz w:val="22"/>
                <w:szCs w:val="22"/>
              </w:rPr>
              <w:t>-пак</w:t>
            </w:r>
            <w:r w:rsidRPr="00F243BE">
              <w:rPr>
                <w:sz w:val="22"/>
                <w:szCs w:val="22"/>
              </w:rPr>
              <w:br/>
              <w:t>Отдушка: аромат цветов</w:t>
            </w:r>
            <w:r w:rsidRPr="00F243BE">
              <w:rPr>
                <w:sz w:val="22"/>
                <w:szCs w:val="22"/>
              </w:rPr>
              <w:br/>
              <w:t>ГОСТ/ТУ: 28546-2002.</w:t>
            </w:r>
          </w:p>
        </w:tc>
        <w:tc>
          <w:tcPr>
            <w:tcW w:w="1134" w:type="dxa"/>
            <w:tcBorders>
              <w:top w:val="single" w:sz="4" w:space="0" w:color="auto"/>
              <w:left w:val="single" w:sz="4" w:space="0" w:color="auto"/>
              <w:bottom w:val="single" w:sz="4" w:space="0" w:color="auto"/>
              <w:right w:val="single" w:sz="4" w:space="0" w:color="auto"/>
            </w:tcBorders>
            <w:vAlign w:val="center"/>
          </w:tcPr>
          <w:p w14:paraId="1C2953BE" w14:textId="77777777" w:rsidR="00437CFD" w:rsidRPr="00F26E52" w:rsidRDefault="00437CFD" w:rsidP="00437CFD">
            <w:pPr>
              <w:contextualSpacing/>
              <w:jc w:val="center"/>
              <w:rPr>
                <w:sz w:val="22"/>
                <w:szCs w:val="22"/>
              </w:rPr>
            </w:pPr>
            <w:r>
              <w:rPr>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14:paraId="787E6E18" w14:textId="77777777" w:rsidR="00437CFD" w:rsidRPr="00F26E52" w:rsidRDefault="00437CFD" w:rsidP="00437CFD">
            <w:pPr>
              <w:contextualSpacing/>
              <w:jc w:val="center"/>
              <w:rPr>
                <w:sz w:val="22"/>
                <w:szCs w:val="22"/>
              </w:rPr>
            </w:pPr>
            <w:r>
              <w:rPr>
                <w:sz w:val="22"/>
                <w:szCs w:val="22"/>
              </w:rPr>
              <w:t>6</w:t>
            </w:r>
          </w:p>
        </w:tc>
        <w:tc>
          <w:tcPr>
            <w:tcW w:w="709" w:type="dxa"/>
            <w:tcBorders>
              <w:top w:val="single" w:sz="4" w:space="0" w:color="auto"/>
              <w:left w:val="single" w:sz="4" w:space="0" w:color="auto"/>
              <w:bottom w:val="single" w:sz="4" w:space="0" w:color="auto"/>
              <w:right w:val="single" w:sz="4" w:space="0" w:color="auto"/>
            </w:tcBorders>
            <w:vAlign w:val="center"/>
          </w:tcPr>
          <w:p w14:paraId="25529943" w14:textId="77777777" w:rsidR="00437CFD" w:rsidRPr="00F26E52" w:rsidRDefault="00437CFD" w:rsidP="00437CFD">
            <w:pPr>
              <w:contextualSpacing/>
              <w:jc w:val="center"/>
              <w:rPr>
                <w:sz w:val="22"/>
                <w:szCs w:val="22"/>
              </w:rPr>
            </w:pPr>
            <w:r>
              <w:rPr>
                <w:sz w:val="22"/>
                <w:szCs w:val="22"/>
              </w:rPr>
              <w:t>6</w:t>
            </w:r>
          </w:p>
        </w:tc>
        <w:tc>
          <w:tcPr>
            <w:tcW w:w="1133" w:type="dxa"/>
            <w:tcBorders>
              <w:top w:val="single" w:sz="4" w:space="0" w:color="auto"/>
              <w:left w:val="single" w:sz="4" w:space="0" w:color="auto"/>
              <w:bottom w:val="single" w:sz="4" w:space="0" w:color="auto"/>
              <w:right w:val="single" w:sz="4" w:space="0" w:color="auto"/>
            </w:tcBorders>
            <w:vAlign w:val="center"/>
          </w:tcPr>
          <w:p w14:paraId="6CCE73A2" w14:textId="0665C228" w:rsidR="00437CFD" w:rsidRPr="00510EA0" w:rsidRDefault="00437CFD" w:rsidP="00437CFD">
            <w:pPr>
              <w:contextualSpacing/>
              <w:jc w:val="center"/>
              <w:rPr>
                <w:sz w:val="22"/>
                <w:szCs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736F4F4" w14:textId="43A0AEFC" w:rsidR="00437CFD" w:rsidRPr="00510EA0" w:rsidRDefault="00437CFD" w:rsidP="00437CFD">
            <w:pPr>
              <w:contextualSpacing/>
              <w:jc w:val="center"/>
              <w:rPr>
                <w:sz w:val="22"/>
                <w:szCs w:val="22"/>
              </w:rPr>
            </w:pPr>
          </w:p>
        </w:tc>
      </w:tr>
      <w:tr w:rsidR="00437CFD" w:rsidRPr="00E76F9F" w14:paraId="27CBE19D" w14:textId="77777777" w:rsidTr="007B264A">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59BC5A7E" w14:textId="77777777" w:rsidR="00437CFD" w:rsidRPr="00E76F9F" w:rsidRDefault="00437CFD" w:rsidP="00437CFD">
            <w:pPr>
              <w:contextualSpacing/>
              <w:jc w:val="center"/>
              <w:rPr>
                <w:sz w:val="22"/>
                <w:szCs w:val="22"/>
              </w:rPr>
            </w:pPr>
            <w:r w:rsidRPr="00E76F9F">
              <w:rPr>
                <w:sz w:val="22"/>
                <w:szCs w:val="22"/>
              </w:rPr>
              <w:t>1</w:t>
            </w:r>
            <w:r>
              <w:rPr>
                <w:sz w:val="22"/>
                <w:szCs w:val="22"/>
              </w:rPr>
              <w:t>0</w:t>
            </w:r>
            <w:r w:rsidRPr="00E76F9F">
              <w:rPr>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29E87DF3" w14:textId="77777777" w:rsidR="00437CFD" w:rsidRPr="00F243BE" w:rsidRDefault="00437CFD" w:rsidP="00437CFD">
            <w:pPr>
              <w:contextualSpacing/>
              <w:rPr>
                <w:bCs/>
                <w:sz w:val="22"/>
                <w:szCs w:val="22"/>
              </w:rPr>
            </w:pPr>
            <w:r>
              <w:rPr>
                <w:bCs/>
                <w:sz w:val="22"/>
                <w:szCs w:val="22"/>
              </w:rPr>
              <w:t xml:space="preserve">Спрей защитный </w:t>
            </w:r>
            <w:r>
              <w:rPr>
                <w:bCs/>
                <w:sz w:val="22"/>
                <w:szCs w:val="22"/>
                <w:lang w:val="en-US"/>
              </w:rPr>
              <w:t>ECOLINE</w:t>
            </w:r>
            <w:r w:rsidRPr="00F243BE">
              <w:rPr>
                <w:bCs/>
                <w:sz w:val="22"/>
                <w:szCs w:val="22"/>
              </w:rPr>
              <w:t xml:space="preserve"> </w:t>
            </w:r>
            <w:r>
              <w:rPr>
                <w:bCs/>
                <w:sz w:val="22"/>
                <w:szCs w:val="22"/>
              </w:rPr>
              <w:t>для кожи с противогрибковым эффектом</w:t>
            </w:r>
          </w:p>
        </w:tc>
        <w:tc>
          <w:tcPr>
            <w:tcW w:w="1134" w:type="dxa"/>
            <w:tcBorders>
              <w:top w:val="single" w:sz="4" w:space="0" w:color="auto"/>
              <w:left w:val="single" w:sz="4" w:space="0" w:color="auto"/>
              <w:bottom w:val="single" w:sz="4" w:space="0" w:color="auto"/>
              <w:right w:val="single" w:sz="4" w:space="0" w:color="auto"/>
            </w:tcBorders>
            <w:vAlign w:val="center"/>
          </w:tcPr>
          <w:p w14:paraId="57349583" w14:textId="77777777" w:rsidR="00437CFD" w:rsidRPr="00F26E52" w:rsidRDefault="00437CFD" w:rsidP="00437CFD">
            <w:pPr>
              <w:contextualSpacing/>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758B250" w14:textId="77777777" w:rsidR="00437CFD" w:rsidRPr="00C34CEA" w:rsidRDefault="00437CFD" w:rsidP="00437CFD"/>
        </w:tc>
        <w:tc>
          <w:tcPr>
            <w:tcW w:w="1134" w:type="dxa"/>
            <w:tcBorders>
              <w:top w:val="single" w:sz="4" w:space="0" w:color="auto"/>
              <w:left w:val="single" w:sz="4" w:space="0" w:color="auto"/>
              <w:bottom w:val="single" w:sz="4" w:space="0" w:color="auto"/>
              <w:right w:val="single" w:sz="4" w:space="0" w:color="auto"/>
            </w:tcBorders>
            <w:vAlign w:val="center"/>
          </w:tcPr>
          <w:p w14:paraId="40BD53DF" w14:textId="77777777" w:rsidR="00437CFD" w:rsidRPr="00C34CEA" w:rsidRDefault="00437CFD" w:rsidP="00437CFD">
            <w:pPr>
              <w:rPr>
                <w:bCs/>
                <w:sz w:val="22"/>
                <w:szCs w:val="22"/>
              </w:rPr>
            </w:pPr>
          </w:p>
        </w:tc>
        <w:tc>
          <w:tcPr>
            <w:tcW w:w="5103" w:type="dxa"/>
            <w:tcBorders>
              <w:top w:val="single" w:sz="4" w:space="0" w:color="auto"/>
              <w:left w:val="single" w:sz="4" w:space="0" w:color="auto"/>
              <w:bottom w:val="single" w:sz="4" w:space="0" w:color="auto"/>
              <w:right w:val="single" w:sz="4" w:space="0" w:color="auto"/>
            </w:tcBorders>
            <w:vAlign w:val="center"/>
          </w:tcPr>
          <w:p w14:paraId="3A475D51" w14:textId="77777777" w:rsidR="00437CFD" w:rsidRPr="00F243BE" w:rsidRDefault="00437CFD" w:rsidP="00437CFD">
            <w:pPr>
              <w:rPr>
                <w:sz w:val="22"/>
                <w:szCs w:val="22"/>
              </w:rPr>
            </w:pPr>
            <w:r w:rsidRPr="00F243BE">
              <w:rPr>
                <w:sz w:val="22"/>
                <w:szCs w:val="22"/>
              </w:rPr>
              <w:t xml:space="preserve">Спрей сохраняет органолептические и физико-химические свойства при </w:t>
            </w:r>
            <w:proofErr w:type="spellStart"/>
            <w:r w:rsidRPr="00F243BE">
              <w:rPr>
                <w:sz w:val="22"/>
                <w:szCs w:val="22"/>
              </w:rPr>
              <w:t>замораживаниии</w:t>
            </w:r>
            <w:proofErr w:type="spellEnd"/>
            <w:r w:rsidRPr="00F243BE">
              <w:rPr>
                <w:sz w:val="22"/>
                <w:szCs w:val="22"/>
              </w:rPr>
              <w:t xml:space="preserve"> нагревании от – 45°С до + 40°С.</w:t>
            </w:r>
            <w:r w:rsidRPr="00F243BE">
              <w:rPr>
                <w:sz w:val="22"/>
                <w:szCs w:val="22"/>
              </w:rPr>
              <w:br/>
              <w:t xml:space="preserve">Не содержит </w:t>
            </w:r>
            <w:proofErr w:type="spellStart"/>
            <w:r w:rsidRPr="00F243BE">
              <w:rPr>
                <w:sz w:val="22"/>
                <w:szCs w:val="22"/>
              </w:rPr>
              <w:t>парабенов</w:t>
            </w:r>
            <w:proofErr w:type="spellEnd"/>
            <w:r w:rsidRPr="00F243BE">
              <w:rPr>
                <w:sz w:val="22"/>
                <w:szCs w:val="22"/>
              </w:rPr>
              <w:t>, силиконов, красителей.</w:t>
            </w:r>
            <w:r w:rsidRPr="00F243BE">
              <w:rPr>
                <w:sz w:val="22"/>
                <w:szCs w:val="22"/>
              </w:rPr>
              <w:br/>
            </w:r>
            <w:r w:rsidRPr="00F243BE">
              <w:rPr>
                <w:b/>
                <w:bCs/>
                <w:sz w:val="22"/>
                <w:szCs w:val="22"/>
              </w:rPr>
              <w:t>Упаковка:</w:t>
            </w:r>
            <w:r w:rsidRPr="00F243BE">
              <w:rPr>
                <w:sz w:val="22"/>
                <w:szCs w:val="22"/>
              </w:rPr>
              <w:t> флакон с распылителем 100 мл.</w:t>
            </w:r>
            <w:r w:rsidRPr="00F243BE">
              <w:rPr>
                <w:sz w:val="22"/>
                <w:szCs w:val="22"/>
              </w:rPr>
              <w:br/>
            </w:r>
            <w:r w:rsidRPr="00F243BE">
              <w:rPr>
                <w:b/>
                <w:bCs/>
                <w:sz w:val="22"/>
                <w:szCs w:val="22"/>
              </w:rPr>
              <w:t>Срок годности:</w:t>
            </w:r>
            <w:r w:rsidRPr="00F243BE">
              <w:rPr>
                <w:sz w:val="22"/>
                <w:szCs w:val="22"/>
              </w:rPr>
              <w:t> 60 месяцев.</w:t>
            </w:r>
          </w:p>
          <w:p w14:paraId="5ED3B4F4" w14:textId="77777777" w:rsidR="00437CFD" w:rsidRPr="00C34CEA" w:rsidRDefault="00437CFD" w:rsidP="00437CFD">
            <w:pPr>
              <w:pStyle w:val="afff3"/>
              <w:shd w:val="clear" w:color="auto" w:fill="FFFFFF"/>
              <w:spacing w:line="270" w:lineRule="atLeast"/>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AD1EE3F" w14:textId="77777777" w:rsidR="00437CFD" w:rsidRPr="00F26E52" w:rsidRDefault="00437CFD" w:rsidP="00437CFD">
            <w:pPr>
              <w:contextualSpacing/>
              <w:jc w:val="center"/>
              <w:rPr>
                <w:sz w:val="22"/>
                <w:szCs w:val="22"/>
              </w:rPr>
            </w:pPr>
            <w:r w:rsidRPr="00F26E52">
              <w:rPr>
                <w:sz w:val="22"/>
                <w:szCs w:val="22"/>
              </w:rPr>
              <w:t>-</w:t>
            </w:r>
          </w:p>
        </w:tc>
        <w:tc>
          <w:tcPr>
            <w:tcW w:w="709" w:type="dxa"/>
            <w:tcBorders>
              <w:top w:val="single" w:sz="4" w:space="0" w:color="auto"/>
              <w:left w:val="single" w:sz="4" w:space="0" w:color="auto"/>
              <w:bottom w:val="single" w:sz="4" w:space="0" w:color="auto"/>
              <w:right w:val="single" w:sz="4" w:space="0" w:color="auto"/>
            </w:tcBorders>
            <w:vAlign w:val="center"/>
          </w:tcPr>
          <w:p w14:paraId="62ADDF85" w14:textId="77777777" w:rsidR="00437CFD" w:rsidRPr="00F26E52" w:rsidRDefault="00437CFD" w:rsidP="00437CFD">
            <w:pPr>
              <w:contextualSpacing/>
              <w:jc w:val="center"/>
              <w:rPr>
                <w:sz w:val="22"/>
                <w:szCs w:val="22"/>
              </w:rPr>
            </w:pPr>
            <w:r>
              <w:rPr>
                <w:sz w:val="22"/>
                <w:szCs w:val="22"/>
              </w:rPr>
              <w:t>3</w:t>
            </w:r>
          </w:p>
        </w:tc>
        <w:tc>
          <w:tcPr>
            <w:tcW w:w="709" w:type="dxa"/>
            <w:tcBorders>
              <w:top w:val="single" w:sz="4" w:space="0" w:color="auto"/>
              <w:left w:val="single" w:sz="4" w:space="0" w:color="auto"/>
              <w:bottom w:val="single" w:sz="4" w:space="0" w:color="auto"/>
              <w:right w:val="single" w:sz="4" w:space="0" w:color="auto"/>
            </w:tcBorders>
            <w:vAlign w:val="center"/>
          </w:tcPr>
          <w:p w14:paraId="4364DC3D" w14:textId="77777777" w:rsidR="00437CFD" w:rsidRPr="00F26E52" w:rsidRDefault="00437CFD" w:rsidP="00437CFD">
            <w:pPr>
              <w:contextualSpacing/>
              <w:jc w:val="center"/>
              <w:rPr>
                <w:sz w:val="22"/>
                <w:szCs w:val="22"/>
              </w:rPr>
            </w:pPr>
            <w:r>
              <w:rPr>
                <w:sz w:val="22"/>
                <w:szCs w:val="22"/>
              </w:rPr>
              <w:t>3</w:t>
            </w:r>
          </w:p>
        </w:tc>
        <w:tc>
          <w:tcPr>
            <w:tcW w:w="1133" w:type="dxa"/>
            <w:tcBorders>
              <w:top w:val="single" w:sz="4" w:space="0" w:color="auto"/>
              <w:left w:val="single" w:sz="4" w:space="0" w:color="auto"/>
              <w:bottom w:val="single" w:sz="4" w:space="0" w:color="auto"/>
              <w:right w:val="single" w:sz="4" w:space="0" w:color="auto"/>
            </w:tcBorders>
            <w:vAlign w:val="center"/>
          </w:tcPr>
          <w:p w14:paraId="0F61F1B8" w14:textId="1B7179C1" w:rsidR="00437CFD" w:rsidRPr="00510EA0" w:rsidRDefault="00437CFD" w:rsidP="00437CFD">
            <w:pPr>
              <w:contextualSpacing/>
              <w:jc w:val="center"/>
              <w:rPr>
                <w:sz w:val="22"/>
                <w:szCs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B82E65A" w14:textId="08D62C63" w:rsidR="00437CFD" w:rsidRPr="00510EA0" w:rsidRDefault="00437CFD" w:rsidP="00437CFD">
            <w:pPr>
              <w:contextualSpacing/>
              <w:jc w:val="center"/>
              <w:rPr>
                <w:sz w:val="22"/>
                <w:szCs w:val="22"/>
              </w:rPr>
            </w:pPr>
          </w:p>
        </w:tc>
      </w:tr>
      <w:tr w:rsidR="00437CFD" w:rsidRPr="00E76F9F" w14:paraId="66389DDE" w14:textId="77777777" w:rsidTr="007B264A">
        <w:trPr>
          <w:trHeight w:val="516"/>
          <w:jc w:val="center"/>
        </w:trPr>
        <w:tc>
          <w:tcPr>
            <w:tcW w:w="562" w:type="dxa"/>
            <w:vMerge w:val="restart"/>
            <w:vAlign w:val="center"/>
            <w:hideMark/>
          </w:tcPr>
          <w:p w14:paraId="23E3A4A8" w14:textId="6854CBB3" w:rsidR="00437CFD" w:rsidRPr="00E76F9F" w:rsidRDefault="00437CFD" w:rsidP="00437CFD">
            <w:pPr>
              <w:contextualSpacing/>
              <w:jc w:val="center"/>
              <w:rPr>
                <w:sz w:val="22"/>
                <w:szCs w:val="22"/>
              </w:rPr>
            </w:pPr>
            <w:r>
              <w:rPr>
                <w:sz w:val="22"/>
                <w:szCs w:val="22"/>
              </w:rPr>
              <w:t>11</w:t>
            </w:r>
            <w:r w:rsidRPr="00E76F9F">
              <w:rPr>
                <w:sz w:val="22"/>
                <w:szCs w:val="22"/>
              </w:rPr>
              <w:t>.   </w:t>
            </w:r>
          </w:p>
        </w:tc>
        <w:tc>
          <w:tcPr>
            <w:tcW w:w="1560" w:type="dxa"/>
            <w:vMerge w:val="restart"/>
            <w:vAlign w:val="center"/>
          </w:tcPr>
          <w:p w14:paraId="6F307D7F" w14:textId="56750B1A" w:rsidR="00437CFD" w:rsidRPr="00F26E52" w:rsidRDefault="00437CFD" w:rsidP="00437CFD">
            <w:pPr>
              <w:contextualSpacing/>
              <w:rPr>
                <w:bCs/>
                <w:sz w:val="22"/>
                <w:szCs w:val="22"/>
              </w:rPr>
            </w:pPr>
            <w:r>
              <w:rPr>
                <w:bCs/>
                <w:sz w:val="22"/>
                <w:szCs w:val="22"/>
              </w:rPr>
              <w:t>Б</w:t>
            </w:r>
            <w:r w:rsidRPr="00F26E52">
              <w:rPr>
                <w:bCs/>
                <w:sz w:val="22"/>
                <w:szCs w:val="22"/>
              </w:rPr>
              <w:t xml:space="preserve">отинки (для защиты от </w:t>
            </w:r>
            <w:r w:rsidRPr="00F26E52">
              <w:rPr>
                <w:bCs/>
                <w:sz w:val="22"/>
                <w:szCs w:val="22"/>
              </w:rPr>
              <w:lastRenderedPageBreak/>
              <w:t>механических воздействий)</w:t>
            </w:r>
          </w:p>
        </w:tc>
        <w:tc>
          <w:tcPr>
            <w:tcW w:w="1134" w:type="dxa"/>
            <w:vMerge w:val="restart"/>
            <w:vAlign w:val="center"/>
          </w:tcPr>
          <w:p w14:paraId="324B6161" w14:textId="77777777" w:rsidR="00437CFD" w:rsidRPr="00F26E52" w:rsidRDefault="00437CFD" w:rsidP="00437CFD">
            <w:pPr>
              <w:autoSpaceDE w:val="0"/>
              <w:autoSpaceDN w:val="0"/>
              <w:adjustRightInd w:val="0"/>
              <w:contextualSpacing/>
              <w:jc w:val="center"/>
              <w:rPr>
                <w:sz w:val="22"/>
                <w:szCs w:val="22"/>
              </w:rPr>
            </w:pPr>
            <w:r w:rsidRPr="00F26E52">
              <w:rPr>
                <w:sz w:val="22"/>
                <w:szCs w:val="22"/>
              </w:rPr>
              <w:lastRenderedPageBreak/>
              <w:t>ТРЕЙЛ ПЛЮС</w:t>
            </w:r>
          </w:p>
          <w:p w14:paraId="10E3A3FA" w14:textId="7E3C2716" w:rsidR="00437CFD" w:rsidRPr="00F26E52" w:rsidRDefault="00437CFD" w:rsidP="00437CFD">
            <w:pPr>
              <w:contextualSpacing/>
              <w:jc w:val="center"/>
              <w:rPr>
                <w:sz w:val="22"/>
                <w:szCs w:val="22"/>
              </w:rPr>
            </w:pPr>
            <w:r>
              <w:rPr>
                <w:sz w:val="22"/>
                <w:szCs w:val="22"/>
              </w:rPr>
              <w:lastRenderedPageBreak/>
              <w:t>1</w:t>
            </w:r>
            <w:r w:rsidRPr="00F26E52">
              <w:rPr>
                <w:sz w:val="22"/>
                <w:szCs w:val="22"/>
              </w:rPr>
              <w:t xml:space="preserve"> КП</w:t>
            </w:r>
            <w:r>
              <w:rPr>
                <w:sz w:val="22"/>
                <w:szCs w:val="22"/>
              </w:rPr>
              <w:t>Н</w:t>
            </w:r>
            <w:r w:rsidRPr="00F26E52">
              <w:rPr>
                <w:sz w:val="22"/>
                <w:szCs w:val="22"/>
              </w:rPr>
              <w:t xml:space="preserve"> </w:t>
            </w:r>
          </w:p>
        </w:tc>
        <w:tc>
          <w:tcPr>
            <w:tcW w:w="1559" w:type="dxa"/>
            <w:vMerge w:val="restart"/>
            <w:vAlign w:val="center"/>
          </w:tcPr>
          <w:p w14:paraId="08166A37" w14:textId="77777777" w:rsidR="00437CFD" w:rsidRPr="00E76F9F" w:rsidRDefault="00B80156" w:rsidP="00437CFD">
            <w:pPr>
              <w:pStyle w:val="a6"/>
              <w:ind w:left="39"/>
              <w:jc w:val="both"/>
              <w:rPr>
                <w:sz w:val="22"/>
                <w:szCs w:val="22"/>
              </w:rPr>
            </w:pPr>
            <w:hyperlink r:id="rId15" w:anchor="/product/2492100" w:tgtFrame="_blank" w:history="1">
              <w:r w:rsidR="00437CFD" w:rsidRPr="000528DC">
                <w:rPr>
                  <w:bCs/>
                  <w:sz w:val="22"/>
                  <w:szCs w:val="22"/>
                </w:rPr>
                <w:t>10373499</w:t>
              </w:r>
            </w:hyperlink>
          </w:p>
        </w:tc>
        <w:tc>
          <w:tcPr>
            <w:tcW w:w="1134" w:type="dxa"/>
            <w:vMerge w:val="restart"/>
            <w:vAlign w:val="center"/>
          </w:tcPr>
          <w:p w14:paraId="5EF582E4" w14:textId="77777777" w:rsidR="00437CFD" w:rsidRPr="00F26E52" w:rsidRDefault="00437CFD" w:rsidP="00437CFD">
            <w:pPr>
              <w:pStyle w:val="a6"/>
              <w:ind w:left="39"/>
              <w:jc w:val="both"/>
              <w:rPr>
                <w:sz w:val="22"/>
                <w:szCs w:val="22"/>
              </w:rPr>
            </w:pPr>
            <w:r w:rsidRPr="00F26E52">
              <w:rPr>
                <w:bCs/>
                <w:sz w:val="22"/>
                <w:szCs w:val="22"/>
              </w:rPr>
              <w:t>Россия</w:t>
            </w:r>
          </w:p>
        </w:tc>
        <w:tc>
          <w:tcPr>
            <w:tcW w:w="5103" w:type="dxa"/>
            <w:vMerge w:val="restart"/>
            <w:vAlign w:val="center"/>
          </w:tcPr>
          <w:p w14:paraId="54C5960A" w14:textId="77777777" w:rsidR="00437CFD" w:rsidRPr="00437CFD" w:rsidRDefault="00437CFD" w:rsidP="00437CFD">
            <w:pPr>
              <w:shd w:val="clear" w:color="auto" w:fill="FFFFFF"/>
              <w:spacing w:line="270" w:lineRule="atLeast"/>
              <w:rPr>
                <w:sz w:val="22"/>
                <w:szCs w:val="22"/>
              </w:rPr>
            </w:pPr>
            <w:r w:rsidRPr="00437CFD">
              <w:rPr>
                <w:sz w:val="22"/>
                <w:szCs w:val="22"/>
              </w:rPr>
              <w:t>Материал верха: натуральная гладкая кожа (1,8-2 мм)</w:t>
            </w:r>
          </w:p>
          <w:p w14:paraId="3B19DE4A" w14:textId="77777777" w:rsidR="00437CFD" w:rsidRPr="00437CFD" w:rsidRDefault="00437CFD" w:rsidP="00437CFD">
            <w:pPr>
              <w:shd w:val="clear" w:color="auto" w:fill="FFFFFF"/>
              <w:spacing w:line="270" w:lineRule="atLeast"/>
              <w:rPr>
                <w:sz w:val="22"/>
                <w:szCs w:val="22"/>
              </w:rPr>
            </w:pPr>
            <w:r w:rsidRPr="00437CFD">
              <w:rPr>
                <w:sz w:val="22"/>
                <w:szCs w:val="22"/>
              </w:rPr>
              <w:t>Утеплитель: натуральный мех</w:t>
            </w:r>
          </w:p>
          <w:p w14:paraId="6A71A2DC" w14:textId="77777777" w:rsidR="00437CFD" w:rsidRPr="00437CFD" w:rsidRDefault="00437CFD" w:rsidP="00437CFD">
            <w:pPr>
              <w:shd w:val="clear" w:color="auto" w:fill="FFFFFF"/>
              <w:spacing w:line="270" w:lineRule="atLeast"/>
              <w:rPr>
                <w:sz w:val="22"/>
                <w:szCs w:val="22"/>
              </w:rPr>
            </w:pPr>
            <w:r w:rsidRPr="00437CFD">
              <w:rPr>
                <w:sz w:val="22"/>
                <w:szCs w:val="22"/>
              </w:rPr>
              <w:t>Материал подошвы: ПУ/ТПУ/ТПУ</w:t>
            </w:r>
          </w:p>
          <w:p w14:paraId="2481B3EE" w14:textId="77777777" w:rsidR="00437CFD" w:rsidRPr="00437CFD" w:rsidRDefault="00437CFD" w:rsidP="00437CFD">
            <w:pPr>
              <w:shd w:val="clear" w:color="auto" w:fill="FFFFFF"/>
              <w:spacing w:line="270" w:lineRule="atLeast"/>
              <w:rPr>
                <w:sz w:val="22"/>
                <w:szCs w:val="22"/>
              </w:rPr>
            </w:pPr>
            <w:r w:rsidRPr="00437CFD">
              <w:rPr>
                <w:sz w:val="22"/>
                <w:szCs w:val="22"/>
              </w:rPr>
              <w:t>Защитные свойства подошвы: КЩС, МБС</w:t>
            </w:r>
          </w:p>
          <w:p w14:paraId="1EE07B6B" w14:textId="77777777" w:rsidR="00437CFD" w:rsidRPr="00437CFD" w:rsidRDefault="00437CFD" w:rsidP="00437CFD">
            <w:pPr>
              <w:shd w:val="clear" w:color="auto" w:fill="FFFFFF"/>
              <w:spacing w:line="270" w:lineRule="atLeast"/>
              <w:rPr>
                <w:sz w:val="22"/>
                <w:szCs w:val="22"/>
              </w:rPr>
            </w:pPr>
            <w:r w:rsidRPr="00437CFD">
              <w:rPr>
                <w:sz w:val="22"/>
                <w:szCs w:val="22"/>
              </w:rPr>
              <w:t>Тип подошвы: трехслойная</w:t>
            </w:r>
          </w:p>
          <w:p w14:paraId="24EB7610" w14:textId="77777777" w:rsidR="00437CFD" w:rsidRPr="00437CFD" w:rsidRDefault="00437CFD" w:rsidP="00437CFD">
            <w:pPr>
              <w:shd w:val="clear" w:color="auto" w:fill="FFFFFF"/>
              <w:spacing w:line="270" w:lineRule="atLeast"/>
              <w:rPr>
                <w:sz w:val="22"/>
                <w:szCs w:val="22"/>
              </w:rPr>
            </w:pPr>
            <w:r w:rsidRPr="00437CFD">
              <w:rPr>
                <w:sz w:val="22"/>
                <w:szCs w:val="22"/>
              </w:rPr>
              <w:t>Метод крепления: литьевой</w:t>
            </w:r>
          </w:p>
          <w:p w14:paraId="781D1482" w14:textId="77777777" w:rsidR="00437CFD" w:rsidRPr="00437CFD" w:rsidRDefault="00437CFD" w:rsidP="00437CFD">
            <w:pPr>
              <w:shd w:val="clear" w:color="auto" w:fill="FFFFFF"/>
              <w:spacing w:line="270" w:lineRule="atLeast"/>
              <w:rPr>
                <w:sz w:val="22"/>
                <w:szCs w:val="22"/>
              </w:rPr>
            </w:pPr>
            <w:r w:rsidRPr="00437CFD">
              <w:rPr>
                <w:sz w:val="22"/>
                <w:szCs w:val="22"/>
              </w:rPr>
              <w:t>Глубина протектора: 5 мм</w:t>
            </w:r>
          </w:p>
          <w:p w14:paraId="0EA8B11F" w14:textId="77777777" w:rsidR="00437CFD" w:rsidRPr="00437CFD" w:rsidRDefault="00437CFD" w:rsidP="00437CFD">
            <w:pPr>
              <w:shd w:val="clear" w:color="auto" w:fill="FFFFFF"/>
              <w:spacing w:line="270" w:lineRule="atLeast"/>
              <w:rPr>
                <w:sz w:val="22"/>
                <w:szCs w:val="22"/>
              </w:rPr>
            </w:pPr>
            <w:r w:rsidRPr="00437CFD">
              <w:rPr>
                <w:sz w:val="22"/>
                <w:szCs w:val="22"/>
              </w:rPr>
              <w:t>Подносок: композитный (200 Дж)</w:t>
            </w:r>
          </w:p>
          <w:p w14:paraId="789FA955" w14:textId="77777777" w:rsidR="00437CFD" w:rsidRPr="00437CFD" w:rsidRDefault="00437CFD" w:rsidP="00437CFD">
            <w:pPr>
              <w:shd w:val="clear" w:color="auto" w:fill="FFFFFF"/>
              <w:spacing w:line="270" w:lineRule="atLeast"/>
              <w:rPr>
                <w:sz w:val="22"/>
                <w:szCs w:val="22"/>
              </w:rPr>
            </w:pPr>
            <w:r w:rsidRPr="00437CFD">
              <w:rPr>
                <w:sz w:val="22"/>
                <w:szCs w:val="22"/>
              </w:rPr>
              <w:t>Стелька: вкладная анатомическая</w:t>
            </w:r>
          </w:p>
          <w:p w14:paraId="20300F20" w14:textId="77777777" w:rsidR="00437CFD" w:rsidRPr="00437CFD" w:rsidRDefault="00437CFD" w:rsidP="00437CFD">
            <w:pPr>
              <w:shd w:val="clear" w:color="auto" w:fill="FFFFFF"/>
              <w:spacing w:line="270" w:lineRule="atLeast"/>
              <w:rPr>
                <w:sz w:val="22"/>
                <w:szCs w:val="22"/>
              </w:rPr>
            </w:pPr>
            <w:proofErr w:type="spellStart"/>
            <w:r w:rsidRPr="00437CFD">
              <w:rPr>
                <w:sz w:val="22"/>
                <w:szCs w:val="22"/>
              </w:rPr>
              <w:t>Антипрокольная</w:t>
            </w:r>
            <w:proofErr w:type="spellEnd"/>
            <w:r w:rsidRPr="00437CFD">
              <w:rPr>
                <w:sz w:val="22"/>
                <w:szCs w:val="22"/>
              </w:rPr>
              <w:t xml:space="preserve"> стелька: нет</w:t>
            </w:r>
          </w:p>
          <w:p w14:paraId="6EC1122B" w14:textId="77777777" w:rsidR="00437CFD" w:rsidRPr="00437CFD" w:rsidRDefault="00437CFD" w:rsidP="00437CFD">
            <w:pPr>
              <w:shd w:val="clear" w:color="auto" w:fill="FFFFFF"/>
              <w:spacing w:line="270" w:lineRule="atLeast"/>
              <w:rPr>
                <w:sz w:val="22"/>
                <w:szCs w:val="22"/>
              </w:rPr>
            </w:pPr>
            <w:r w:rsidRPr="00437CFD">
              <w:rPr>
                <w:sz w:val="22"/>
                <w:szCs w:val="22"/>
              </w:rPr>
              <w:t>Цвет: чёрный</w:t>
            </w:r>
          </w:p>
          <w:p w14:paraId="7FE2E9C3" w14:textId="77777777" w:rsidR="00437CFD" w:rsidRPr="00437CFD" w:rsidRDefault="00437CFD" w:rsidP="00437CFD">
            <w:pPr>
              <w:shd w:val="clear" w:color="auto" w:fill="FFFFFF"/>
              <w:spacing w:line="270" w:lineRule="atLeast"/>
              <w:rPr>
                <w:sz w:val="22"/>
                <w:szCs w:val="22"/>
              </w:rPr>
            </w:pPr>
            <w:r w:rsidRPr="00437CFD">
              <w:rPr>
                <w:sz w:val="22"/>
                <w:szCs w:val="22"/>
              </w:rPr>
              <w:t>Высота: 97 мм</w:t>
            </w:r>
          </w:p>
          <w:p w14:paraId="3F2EDEA4" w14:textId="77777777" w:rsidR="00437CFD" w:rsidRPr="00437CFD" w:rsidRDefault="00437CFD" w:rsidP="00437CFD">
            <w:pPr>
              <w:shd w:val="clear" w:color="auto" w:fill="FFFFFF"/>
              <w:spacing w:line="270" w:lineRule="atLeast"/>
              <w:rPr>
                <w:sz w:val="22"/>
                <w:szCs w:val="22"/>
              </w:rPr>
            </w:pPr>
            <w:r w:rsidRPr="00437CFD">
              <w:rPr>
                <w:sz w:val="22"/>
                <w:szCs w:val="22"/>
              </w:rPr>
              <w:t>Вес: 722 г</w:t>
            </w:r>
          </w:p>
          <w:p w14:paraId="5EFA3181" w14:textId="77777777" w:rsidR="00437CFD" w:rsidRPr="00437CFD" w:rsidRDefault="00437CFD" w:rsidP="00437CFD">
            <w:pPr>
              <w:shd w:val="clear" w:color="auto" w:fill="FFFFFF"/>
              <w:spacing w:line="270" w:lineRule="atLeast"/>
              <w:rPr>
                <w:sz w:val="22"/>
                <w:szCs w:val="22"/>
              </w:rPr>
            </w:pPr>
            <w:r w:rsidRPr="00437CFD">
              <w:rPr>
                <w:sz w:val="22"/>
                <w:szCs w:val="22"/>
              </w:rPr>
              <w:t>Сезон: зима</w:t>
            </w:r>
          </w:p>
          <w:p w14:paraId="3F4A1554" w14:textId="77777777" w:rsidR="00437CFD" w:rsidRPr="00437CFD" w:rsidRDefault="00437CFD" w:rsidP="00437CFD">
            <w:pPr>
              <w:shd w:val="clear" w:color="auto" w:fill="FFFFFF"/>
              <w:spacing w:line="270" w:lineRule="atLeast"/>
              <w:rPr>
                <w:sz w:val="22"/>
                <w:szCs w:val="22"/>
              </w:rPr>
            </w:pPr>
            <w:r w:rsidRPr="00437CFD">
              <w:rPr>
                <w:sz w:val="22"/>
                <w:szCs w:val="22"/>
              </w:rPr>
              <w:t>Страна производства: Россия</w:t>
            </w:r>
          </w:p>
          <w:p w14:paraId="2C92EB77" w14:textId="77777777" w:rsidR="00437CFD" w:rsidRPr="00437CFD" w:rsidRDefault="00437CFD" w:rsidP="00437CFD">
            <w:pPr>
              <w:shd w:val="clear" w:color="auto" w:fill="FFFFFF"/>
              <w:spacing w:line="270" w:lineRule="atLeast"/>
              <w:rPr>
                <w:sz w:val="22"/>
                <w:szCs w:val="22"/>
              </w:rPr>
            </w:pPr>
            <w:r w:rsidRPr="00437CFD">
              <w:rPr>
                <w:sz w:val="22"/>
                <w:szCs w:val="22"/>
              </w:rPr>
              <w:t xml:space="preserve">Защитные свойства: З, Ми, Мун200, </w:t>
            </w:r>
            <w:proofErr w:type="spellStart"/>
            <w:r w:rsidRPr="00437CFD">
              <w:rPr>
                <w:sz w:val="22"/>
                <w:szCs w:val="22"/>
              </w:rPr>
              <w:t>Нм</w:t>
            </w:r>
            <w:proofErr w:type="spellEnd"/>
            <w:r w:rsidRPr="00437CFD">
              <w:rPr>
                <w:sz w:val="22"/>
                <w:szCs w:val="22"/>
              </w:rPr>
              <w:t xml:space="preserve">, </w:t>
            </w:r>
            <w:proofErr w:type="spellStart"/>
            <w:r w:rsidRPr="00437CFD">
              <w:rPr>
                <w:sz w:val="22"/>
                <w:szCs w:val="22"/>
              </w:rPr>
              <w:t>Нс</w:t>
            </w:r>
            <w:proofErr w:type="spellEnd"/>
            <w:r w:rsidRPr="00437CFD">
              <w:rPr>
                <w:sz w:val="22"/>
                <w:szCs w:val="22"/>
              </w:rPr>
              <w:t xml:space="preserve">, </w:t>
            </w:r>
            <w:proofErr w:type="spellStart"/>
            <w:r w:rsidRPr="00437CFD">
              <w:rPr>
                <w:sz w:val="22"/>
                <w:szCs w:val="22"/>
              </w:rPr>
              <w:t>Сж</w:t>
            </w:r>
            <w:proofErr w:type="spellEnd"/>
            <w:r w:rsidRPr="00437CFD">
              <w:rPr>
                <w:sz w:val="22"/>
                <w:szCs w:val="22"/>
              </w:rPr>
              <w:t xml:space="preserve">, См, </w:t>
            </w:r>
            <w:proofErr w:type="spellStart"/>
            <w:r w:rsidRPr="00437CFD">
              <w:rPr>
                <w:sz w:val="22"/>
                <w:szCs w:val="22"/>
              </w:rPr>
              <w:t>Сл</w:t>
            </w:r>
            <w:proofErr w:type="spellEnd"/>
            <w:r w:rsidRPr="00437CFD">
              <w:rPr>
                <w:sz w:val="22"/>
                <w:szCs w:val="22"/>
              </w:rPr>
              <w:t>, Тн40</w:t>
            </w:r>
          </w:p>
          <w:p w14:paraId="4523C049" w14:textId="1B5FF0DA" w:rsidR="00437CFD" w:rsidRPr="00F26E52" w:rsidRDefault="00437CFD" w:rsidP="00437CFD">
            <w:pPr>
              <w:autoSpaceDE w:val="0"/>
              <w:autoSpaceDN w:val="0"/>
              <w:adjustRightInd w:val="0"/>
              <w:contextualSpacing/>
              <w:rPr>
                <w:sz w:val="22"/>
                <w:szCs w:val="22"/>
              </w:rPr>
            </w:pPr>
            <w:r w:rsidRPr="00F26E52">
              <w:rPr>
                <w:sz w:val="22"/>
                <w:szCs w:val="22"/>
              </w:rPr>
              <w:t xml:space="preserve"> Вес: 600 г</w:t>
            </w:r>
          </w:p>
          <w:p w14:paraId="07948A36" w14:textId="77777777" w:rsidR="00437CFD" w:rsidRPr="00F26E52" w:rsidRDefault="00437CFD" w:rsidP="00437CFD">
            <w:pPr>
              <w:autoSpaceDE w:val="0"/>
              <w:autoSpaceDN w:val="0"/>
              <w:adjustRightInd w:val="0"/>
              <w:contextualSpacing/>
              <w:rPr>
                <w:sz w:val="22"/>
                <w:szCs w:val="22"/>
              </w:rPr>
            </w:pPr>
            <w:r w:rsidRPr="00F26E52">
              <w:rPr>
                <w:sz w:val="22"/>
                <w:szCs w:val="22"/>
              </w:rPr>
              <w:t xml:space="preserve">цвет черно-желтый </w:t>
            </w:r>
          </w:p>
          <w:p w14:paraId="6886FD5A" w14:textId="77777777" w:rsidR="00437CFD" w:rsidRPr="00F26E52" w:rsidRDefault="00437CFD" w:rsidP="00437CFD">
            <w:pPr>
              <w:autoSpaceDE w:val="0"/>
              <w:autoSpaceDN w:val="0"/>
              <w:adjustRightInd w:val="0"/>
              <w:contextualSpacing/>
              <w:rPr>
                <w:sz w:val="22"/>
                <w:szCs w:val="22"/>
              </w:rPr>
            </w:pPr>
            <w:r w:rsidRPr="00F26E52">
              <w:rPr>
                <w:sz w:val="22"/>
                <w:szCs w:val="22"/>
              </w:rPr>
              <w:t>Сезон: лето</w:t>
            </w:r>
          </w:p>
          <w:p w14:paraId="1DB24754" w14:textId="77777777" w:rsidR="00437CFD" w:rsidRPr="00F26E52" w:rsidRDefault="00437CFD" w:rsidP="00437CFD">
            <w:pPr>
              <w:autoSpaceDE w:val="0"/>
              <w:autoSpaceDN w:val="0"/>
              <w:adjustRightInd w:val="0"/>
              <w:contextualSpacing/>
              <w:rPr>
                <w:sz w:val="22"/>
                <w:szCs w:val="22"/>
              </w:rPr>
            </w:pPr>
            <w:r w:rsidRPr="00F26E52">
              <w:rPr>
                <w:sz w:val="22"/>
                <w:szCs w:val="22"/>
              </w:rPr>
              <w:t xml:space="preserve">Защитные свойства: З, Ми, Мун200, </w:t>
            </w:r>
            <w:proofErr w:type="spellStart"/>
            <w:r w:rsidRPr="00F26E52">
              <w:rPr>
                <w:sz w:val="22"/>
                <w:szCs w:val="22"/>
              </w:rPr>
              <w:t>Нм</w:t>
            </w:r>
            <w:proofErr w:type="spellEnd"/>
            <w:r w:rsidRPr="00F26E52">
              <w:rPr>
                <w:sz w:val="22"/>
                <w:szCs w:val="22"/>
              </w:rPr>
              <w:t xml:space="preserve">, </w:t>
            </w:r>
            <w:proofErr w:type="spellStart"/>
            <w:r w:rsidRPr="00F26E52">
              <w:rPr>
                <w:sz w:val="22"/>
                <w:szCs w:val="22"/>
              </w:rPr>
              <w:t>Нс</w:t>
            </w:r>
            <w:proofErr w:type="spellEnd"/>
            <w:r w:rsidRPr="00F26E52">
              <w:rPr>
                <w:sz w:val="22"/>
                <w:szCs w:val="22"/>
              </w:rPr>
              <w:t xml:space="preserve">, Тп120, </w:t>
            </w:r>
            <w:proofErr w:type="spellStart"/>
            <w:r w:rsidRPr="00F26E52">
              <w:rPr>
                <w:sz w:val="22"/>
                <w:szCs w:val="22"/>
              </w:rPr>
              <w:t>Сж</w:t>
            </w:r>
            <w:proofErr w:type="spellEnd"/>
            <w:r w:rsidRPr="00F26E52">
              <w:rPr>
                <w:sz w:val="22"/>
                <w:szCs w:val="22"/>
              </w:rPr>
              <w:t xml:space="preserve">, См, </w:t>
            </w:r>
            <w:proofErr w:type="spellStart"/>
            <w:r w:rsidRPr="00F26E52">
              <w:rPr>
                <w:sz w:val="22"/>
                <w:szCs w:val="22"/>
              </w:rPr>
              <w:t>Сл</w:t>
            </w:r>
            <w:proofErr w:type="spellEnd"/>
          </w:p>
          <w:p w14:paraId="5B672EFD" w14:textId="77777777" w:rsidR="00437CFD" w:rsidRPr="00F26E52" w:rsidRDefault="00437CFD" w:rsidP="00437CFD">
            <w:pPr>
              <w:autoSpaceDE w:val="0"/>
              <w:autoSpaceDN w:val="0"/>
              <w:adjustRightInd w:val="0"/>
              <w:contextualSpacing/>
              <w:rPr>
                <w:sz w:val="22"/>
                <w:szCs w:val="22"/>
              </w:rPr>
            </w:pPr>
            <w:r w:rsidRPr="00F26E52">
              <w:rPr>
                <w:sz w:val="22"/>
                <w:szCs w:val="22"/>
              </w:rPr>
              <w:t xml:space="preserve">Повышенная гибкость за счет линий </w:t>
            </w:r>
            <w:proofErr w:type="spellStart"/>
            <w:r w:rsidRPr="00F26E52">
              <w:rPr>
                <w:sz w:val="22"/>
                <w:szCs w:val="22"/>
              </w:rPr>
              <w:t>Flex</w:t>
            </w:r>
            <w:proofErr w:type="spellEnd"/>
            <w:r w:rsidRPr="00F26E52">
              <w:rPr>
                <w:sz w:val="22"/>
                <w:szCs w:val="22"/>
              </w:rPr>
              <w:t xml:space="preserve"> </w:t>
            </w:r>
            <w:proofErr w:type="spellStart"/>
            <w:r w:rsidRPr="00F26E52">
              <w:rPr>
                <w:sz w:val="22"/>
                <w:szCs w:val="22"/>
              </w:rPr>
              <w:t>line</w:t>
            </w:r>
            <w:proofErr w:type="spellEnd"/>
            <w:r w:rsidRPr="00F26E52">
              <w:rPr>
                <w:sz w:val="22"/>
                <w:szCs w:val="22"/>
              </w:rPr>
              <w:t xml:space="preserve"> на подошве повышает комфорт при ходьбе.</w:t>
            </w:r>
          </w:p>
          <w:p w14:paraId="20829912" w14:textId="77777777" w:rsidR="00437CFD" w:rsidRPr="00F26E52" w:rsidRDefault="00437CFD" w:rsidP="00437CFD">
            <w:pPr>
              <w:autoSpaceDE w:val="0"/>
              <w:autoSpaceDN w:val="0"/>
              <w:adjustRightInd w:val="0"/>
              <w:contextualSpacing/>
              <w:rPr>
                <w:sz w:val="22"/>
                <w:szCs w:val="22"/>
              </w:rPr>
            </w:pPr>
            <w:r w:rsidRPr="00F26E52">
              <w:rPr>
                <w:sz w:val="22"/>
                <w:szCs w:val="22"/>
              </w:rPr>
              <w:t>Ходовой слой из двух видов термопластичного полиуретана улучшает сопротивление скольжению.</w:t>
            </w:r>
          </w:p>
          <w:p w14:paraId="4D37165D" w14:textId="77777777" w:rsidR="00437CFD" w:rsidRPr="00F26E52" w:rsidRDefault="00437CFD" w:rsidP="00437CFD">
            <w:pPr>
              <w:autoSpaceDE w:val="0"/>
              <w:autoSpaceDN w:val="0"/>
              <w:adjustRightInd w:val="0"/>
              <w:contextualSpacing/>
              <w:rPr>
                <w:sz w:val="22"/>
                <w:szCs w:val="22"/>
              </w:rPr>
            </w:pPr>
            <w:bookmarkStart w:id="3" w:name="_GoBack"/>
            <w:r w:rsidRPr="00F26E52">
              <w:rPr>
                <w:sz w:val="22"/>
                <w:szCs w:val="22"/>
              </w:rPr>
              <w:lastRenderedPageBreak/>
              <w:t>Глубокий рисунок протектора — защита от скольжения;</w:t>
            </w:r>
          </w:p>
          <w:p w14:paraId="5561CAEC" w14:textId="77777777" w:rsidR="00437CFD" w:rsidRPr="00F26E52" w:rsidRDefault="00437CFD" w:rsidP="00437CFD">
            <w:pPr>
              <w:autoSpaceDE w:val="0"/>
              <w:autoSpaceDN w:val="0"/>
              <w:adjustRightInd w:val="0"/>
              <w:contextualSpacing/>
              <w:rPr>
                <w:sz w:val="22"/>
                <w:szCs w:val="22"/>
              </w:rPr>
            </w:pPr>
            <w:r w:rsidRPr="00F26E52">
              <w:rPr>
                <w:sz w:val="22"/>
                <w:szCs w:val="22"/>
              </w:rPr>
              <w:t>Дополнительная защита от ударов в пяточной части.</w:t>
            </w:r>
          </w:p>
          <w:p w14:paraId="23B2911C" w14:textId="77777777" w:rsidR="00437CFD" w:rsidRPr="00F26E52" w:rsidRDefault="00437CFD" w:rsidP="00437CFD">
            <w:pPr>
              <w:autoSpaceDE w:val="0"/>
              <w:autoSpaceDN w:val="0"/>
              <w:adjustRightInd w:val="0"/>
              <w:contextualSpacing/>
              <w:rPr>
                <w:sz w:val="22"/>
                <w:szCs w:val="22"/>
              </w:rPr>
            </w:pPr>
            <w:proofErr w:type="spellStart"/>
            <w:r w:rsidRPr="00F26E52">
              <w:rPr>
                <w:sz w:val="22"/>
                <w:szCs w:val="22"/>
              </w:rPr>
              <w:t>Световозвращающие</w:t>
            </w:r>
            <w:proofErr w:type="spellEnd"/>
            <w:r w:rsidRPr="00F26E52">
              <w:rPr>
                <w:sz w:val="22"/>
                <w:szCs w:val="22"/>
              </w:rPr>
              <w:t xml:space="preserve"> элементы - хорошая видимость в темное время суток.</w:t>
            </w:r>
          </w:p>
          <w:p w14:paraId="14759CB1" w14:textId="77777777" w:rsidR="00437CFD" w:rsidRPr="00F26E52" w:rsidRDefault="00437CFD" w:rsidP="00437CFD">
            <w:pPr>
              <w:autoSpaceDE w:val="0"/>
              <w:autoSpaceDN w:val="0"/>
              <w:adjustRightInd w:val="0"/>
              <w:contextualSpacing/>
              <w:rPr>
                <w:sz w:val="22"/>
                <w:szCs w:val="22"/>
              </w:rPr>
            </w:pPr>
            <w:r w:rsidRPr="00F26E52">
              <w:rPr>
                <w:sz w:val="22"/>
                <w:szCs w:val="22"/>
              </w:rPr>
              <w:t>Амортизирующая вставка в пяточной зоне для снижения усталости.</w:t>
            </w:r>
          </w:p>
          <w:p w14:paraId="7F08EAA5" w14:textId="77777777" w:rsidR="00437CFD" w:rsidRPr="00F26E52" w:rsidRDefault="00437CFD" w:rsidP="00437CFD">
            <w:pPr>
              <w:autoSpaceDE w:val="0"/>
              <w:autoSpaceDN w:val="0"/>
              <w:adjustRightInd w:val="0"/>
              <w:contextualSpacing/>
              <w:rPr>
                <w:sz w:val="22"/>
                <w:szCs w:val="22"/>
              </w:rPr>
            </w:pPr>
            <w:r w:rsidRPr="00F26E52">
              <w:rPr>
                <w:sz w:val="22"/>
                <w:szCs w:val="22"/>
              </w:rPr>
              <w:t>Соответствие: ТР ТС 019/2011.</w:t>
            </w:r>
            <w:bookmarkEnd w:id="3"/>
          </w:p>
        </w:tc>
        <w:tc>
          <w:tcPr>
            <w:tcW w:w="1134" w:type="dxa"/>
            <w:vAlign w:val="center"/>
          </w:tcPr>
          <w:p w14:paraId="141EAC90" w14:textId="77777777" w:rsidR="00437CFD" w:rsidRPr="00690B9D" w:rsidRDefault="00437CFD" w:rsidP="00437CFD">
            <w:pPr>
              <w:contextualSpacing/>
              <w:jc w:val="center"/>
              <w:rPr>
                <w:sz w:val="22"/>
                <w:szCs w:val="22"/>
              </w:rPr>
            </w:pPr>
            <w:r w:rsidRPr="00F26E52">
              <w:rPr>
                <w:sz w:val="22"/>
                <w:szCs w:val="22"/>
              </w:rPr>
              <w:lastRenderedPageBreak/>
              <w:t>4</w:t>
            </w:r>
            <w:r>
              <w:rPr>
                <w:sz w:val="22"/>
                <w:szCs w:val="22"/>
              </w:rPr>
              <w:t>2</w:t>
            </w:r>
          </w:p>
        </w:tc>
        <w:tc>
          <w:tcPr>
            <w:tcW w:w="709" w:type="dxa"/>
            <w:vAlign w:val="center"/>
          </w:tcPr>
          <w:p w14:paraId="77CEC416" w14:textId="77777777" w:rsidR="00437CFD" w:rsidRPr="00437CFD" w:rsidRDefault="00437CFD" w:rsidP="00437CFD">
            <w:pPr>
              <w:contextualSpacing/>
              <w:jc w:val="center"/>
              <w:rPr>
                <w:sz w:val="22"/>
                <w:szCs w:val="22"/>
              </w:rPr>
            </w:pPr>
            <w:r w:rsidRPr="00437CFD">
              <w:rPr>
                <w:sz w:val="22"/>
                <w:szCs w:val="22"/>
              </w:rPr>
              <w:t>1</w:t>
            </w:r>
          </w:p>
        </w:tc>
        <w:tc>
          <w:tcPr>
            <w:tcW w:w="709" w:type="dxa"/>
            <w:vMerge w:val="restart"/>
            <w:vAlign w:val="center"/>
            <w:hideMark/>
          </w:tcPr>
          <w:p w14:paraId="52456D89" w14:textId="77777777" w:rsidR="00437CFD" w:rsidRPr="00437CFD" w:rsidRDefault="00437CFD" w:rsidP="00437CFD">
            <w:pPr>
              <w:contextualSpacing/>
              <w:jc w:val="center"/>
              <w:rPr>
                <w:sz w:val="22"/>
                <w:szCs w:val="22"/>
              </w:rPr>
            </w:pPr>
            <w:r>
              <w:rPr>
                <w:sz w:val="22"/>
                <w:szCs w:val="22"/>
              </w:rPr>
              <w:t>1</w:t>
            </w:r>
          </w:p>
        </w:tc>
        <w:tc>
          <w:tcPr>
            <w:tcW w:w="1133" w:type="dxa"/>
            <w:vMerge w:val="restart"/>
            <w:vAlign w:val="center"/>
          </w:tcPr>
          <w:p w14:paraId="4C881030" w14:textId="77777777" w:rsidR="00437CFD" w:rsidRPr="00510EA0" w:rsidRDefault="00437CFD" w:rsidP="00437CFD">
            <w:pPr>
              <w:contextualSpacing/>
              <w:jc w:val="center"/>
              <w:rPr>
                <w:sz w:val="22"/>
                <w:szCs w:val="22"/>
              </w:rPr>
            </w:pPr>
          </w:p>
        </w:tc>
        <w:tc>
          <w:tcPr>
            <w:tcW w:w="1134" w:type="dxa"/>
            <w:gridSpan w:val="2"/>
            <w:vMerge w:val="restart"/>
            <w:vAlign w:val="center"/>
          </w:tcPr>
          <w:p w14:paraId="1AE1DF1A" w14:textId="77777777" w:rsidR="00437CFD" w:rsidRPr="00E76F9F" w:rsidRDefault="00437CFD" w:rsidP="00437CFD">
            <w:pPr>
              <w:contextualSpacing/>
              <w:jc w:val="center"/>
              <w:rPr>
                <w:sz w:val="22"/>
                <w:szCs w:val="22"/>
              </w:rPr>
            </w:pPr>
          </w:p>
        </w:tc>
      </w:tr>
      <w:tr w:rsidR="00437CFD" w:rsidRPr="00F26E52" w14:paraId="3DB6D426" w14:textId="77777777" w:rsidTr="007B264A">
        <w:trPr>
          <w:trHeight w:val="1305"/>
          <w:jc w:val="center"/>
        </w:trPr>
        <w:tc>
          <w:tcPr>
            <w:tcW w:w="562" w:type="dxa"/>
            <w:vMerge/>
            <w:vAlign w:val="center"/>
            <w:hideMark/>
          </w:tcPr>
          <w:p w14:paraId="250D3B0C" w14:textId="77777777" w:rsidR="00437CFD" w:rsidRPr="00F26E52" w:rsidRDefault="00437CFD" w:rsidP="00437CFD">
            <w:pPr>
              <w:contextualSpacing/>
              <w:rPr>
                <w:sz w:val="22"/>
                <w:szCs w:val="22"/>
              </w:rPr>
            </w:pPr>
          </w:p>
        </w:tc>
        <w:tc>
          <w:tcPr>
            <w:tcW w:w="1560" w:type="dxa"/>
            <w:vMerge/>
            <w:vAlign w:val="center"/>
          </w:tcPr>
          <w:p w14:paraId="079EF655" w14:textId="77777777" w:rsidR="00437CFD" w:rsidRPr="00F26E52" w:rsidRDefault="00437CFD" w:rsidP="00437CFD">
            <w:pPr>
              <w:contextualSpacing/>
              <w:rPr>
                <w:bCs/>
                <w:sz w:val="22"/>
                <w:szCs w:val="22"/>
              </w:rPr>
            </w:pPr>
          </w:p>
        </w:tc>
        <w:tc>
          <w:tcPr>
            <w:tcW w:w="1134" w:type="dxa"/>
            <w:vMerge/>
            <w:vAlign w:val="center"/>
          </w:tcPr>
          <w:p w14:paraId="785CCC7A" w14:textId="77777777" w:rsidR="00437CFD" w:rsidRPr="00F26E52" w:rsidRDefault="00437CFD" w:rsidP="00437CFD">
            <w:pPr>
              <w:contextualSpacing/>
              <w:jc w:val="center"/>
              <w:rPr>
                <w:sz w:val="22"/>
                <w:szCs w:val="22"/>
              </w:rPr>
            </w:pPr>
          </w:p>
        </w:tc>
        <w:tc>
          <w:tcPr>
            <w:tcW w:w="1559" w:type="dxa"/>
            <w:vMerge/>
          </w:tcPr>
          <w:p w14:paraId="1B1D6DF7" w14:textId="77777777" w:rsidR="00437CFD" w:rsidRPr="00F26E52" w:rsidRDefault="00437CFD" w:rsidP="00437CFD">
            <w:pPr>
              <w:contextualSpacing/>
              <w:jc w:val="both"/>
              <w:rPr>
                <w:sz w:val="22"/>
                <w:szCs w:val="22"/>
              </w:rPr>
            </w:pPr>
          </w:p>
        </w:tc>
        <w:tc>
          <w:tcPr>
            <w:tcW w:w="1134" w:type="dxa"/>
            <w:vMerge/>
          </w:tcPr>
          <w:p w14:paraId="53106A21" w14:textId="77777777" w:rsidR="00437CFD" w:rsidRPr="00F26E52" w:rsidRDefault="00437CFD" w:rsidP="00437CFD">
            <w:pPr>
              <w:contextualSpacing/>
              <w:jc w:val="both"/>
              <w:rPr>
                <w:sz w:val="22"/>
                <w:szCs w:val="22"/>
              </w:rPr>
            </w:pPr>
          </w:p>
        </w:tc>
        <w:tc>
          <w:tcPr>
            <w:tcW w:w="5103" w:type="dxa"/>
            <w:vMerge/>
            <w:vAlign w:val="center"/>
          </w:tcPr>
          <w:p w14:paraId="37C4662E" w14:textId="77777777" w:rsidR="00437CFD" w:rsidRPr="00F26E52" w:rsidRDefault="00437CFD" w:rsidP="00437CFD">
            <w:pPr>
              <w:contextualSpacing/>
              <w:jc w:val="both"/>
              <w:rPr>
                <w:sz w:val="22"/>
                <w:szCs w:val="22"/>
              </w:rPr>
            </w:pPr>
          </w:p>
        </w:tc>
        <w:tc>
          <w:tcPr>
            <w:tcW w:w="1134" w:type="dxa"/>
            <w:vAlign w:val="center"/>
          </w:tcPr>
          <w:p w14:paraId="0490C5A9" w14:textId="77777777" w:rsidR="00437CFD" w:rsidRPr="00F26E52" w:rsidRDefault="00437CFD" w:rsidP="00437CFD">
            <w:pPr>
              <w:contextualSpacing/>
              <w:jc w:val="center"/>
              <w:rPr>
                <w:sz w:val="22"/>
                <w:szCs w:val="22"/>
                <w:lang w:val="en-US"/>
              </w:rPr>
            </w:pPr>
          </w:p>
        </w:tc>
        <w:tc>
          <w:tcPr>
            <w:tcW w:w="709" w:type="dxa"/>
            <w:vAlign w:val="center"/>
          </w:tcPr>
          <w:p w14:paraId="40FB9ACB" w14:textId="77777777" w:rsidR="00437CFD" w:rsidRPr="00F26E52" w:rsidRDefault="00437CFD" w:rsidP="00437CFD">
            <w:pPr>
              <w:contextualSpacing/>
              <w:jc w:val="center"/>
              <w:rPr>
                <w:sz w:val="22"/>
                <w:szCs w:val="22"/>
              </w:rPr>
            </w:pPr>
          </w:p>
        </w:tc>
        <w:tc>
          <w:tcPr>
            <w:tcW w:w="709" w:type="dxa"/>
            <w:vMerge/>
            <w:vAlign w:val="center"/>
            <w:hideMark/>
          </w:tcPr>
          <w:p w14:paraId="0F6E32A5" w14:textId="77777777" w:rsidR="00437CFD" w:rsidRPr="00F26E52" w:rsidRDefault="00437CFD" w:rsidP="00437CFD">
            <w:pPr>
              <w:contextualSpacing/>
              <w:jc w:val="center"/>
              <w:rPr>
                <w:sz w:val="22"/>
                <w:szCs w:val="22"/>
              </w:rPr>
            </w:pPr>
          </w:p>
        </w:tc>
        <w:tc>
          <w:tcPr>
            <w:tcW w:w="1133" w:type="dxa"/>
            <w:vMerge/>
            <w:vAlign w:val="center"/>
          </w:tcPr>
          <w:p w14:paraId="11998FB4" w14:textId="77777777" w:rsidR="00437CFD" w:rsidRPr="00F26E52" w:rsidRDefault="00437CFD" w:rsidP="00437CFD">
            <w:pPr>
              <w:contextualSpacing/>
              <w:jc w:val="center"/>
              <w:rPr>
                <w:sz w:val="22"/>
                <w:szCs w:val="22"/>
              </w:rPr>
            </w:pPr>
          </w:p>
        </w:tc>
        <w:tc>
          <w:tcPr>
            <w:tcW w:w="1134" w:type="dxa"/>
            <w:gridSpan w:val="2"/>
            <w:vMerge/>
            <w:vAlign w:val="center"/>
          </w:tcPr>
          <w:p w14:paraId="4B2AA2DD" w14:textId="77777777" w:rsidR="00437CFD" w:rsidRPr="00F26E52" w:rsidRDefault="00437CFD" w:rsidP="00437CFD">
            <w:pPr>
              <w:contextualSpacing/>
              <w:jc w:val="center"/>
              <w:rPr>
                <w:sz w:val="22"/>
                <w:szCs w:val="22"/>
              </w:rPr>
            </w:pPr>
          </w:p>
        </w:tc>
      </w:tr>
      <w:tr w:rsidR="00437CFD" w:rsidRPr="00E76F9F" w14:paraId="07FA2ED7" w14:textId="77777777" w:rsidTr="007B264A">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3AA8492B" w14:textId="77777777" w:rsidR="00437CFD" w:rsidRPr="00E76F9F" w:rsidRDefault="00437CFD" w:rsidP="00437CFD">
            <w:pPr>
              <w:contextualSpacing/>
              <w:jc w:val="center"/>
              <w:rPr>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650BC718" w14:textId="77777777" w:rsidR="00437CFD" w:rsidRDefault="00437CFD" w:rsidP="00437CFD">
            <w:pPr>
              <w:contextualSpacing/>
              <w:rPr>
                <w:bCs/>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FE1C0B5" w14:textId="77777777" w:rsidR="00437CFD" w:rsidRPr="00F26E52" w:rsidRDefault="00437CFD" w:rsidP="00437CFD">
            <w:pPr>
              <w:contextualSpacing/>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2AAA330" w14:textId="77777777" w:rsidR="00437CFD" w:rsidRPr="00C34CEA" w:rsidRDefault="00437CFD" w:rsidP="00437CFD"/>
        </w:tc>
        <w:tc>
          <w:tcPr>
            <w:tcW w:w="1134" w:type="dxa"/>
            <w:tcBorders>
              <w:top w:val="single" w:sz="4" w:space="0" w:color="auto"/>
              <w:left w:val="single" w:sz="4" w:space="0" w:color="auto"/>
              <w:bottom w:val="single" w:sz="4" w:space="0" w:color="auto"/>
              <w:right w:val="single" w:sz="4" w:space="0" w:color="auto"/>
            </w:tcBorders>
            <w:vAlign w:val="center"/>
          </w:tcPr>
          <w:p w14:paraId="4743548F" w14:textId="77777777" w:rsidR="00437CFD" w:rsidRPr="00C34CEA" w:rsidRDefault="00437CFD" w:rsidP="00437CFD">
            <w:pPr>
              <w:rPr>
                <w:bCs/>
                <w:sz w:val="22"/>
                <w:szCs w:val="22"/>
              </w:rPr>
            </w:pPr>
          </w:p>
        </w:tc>
        <w:tc>
          <w:tcPr>
            <w:tcW w:w="5103" w:type="dxa"/>
            <w:tcBorders>
              <w:top w:val="single" w:sz="4" w:space="0" w:color="auto"/>
              <w:left w:val="single" w:sz="4" w:space="0" w:color="auto"/>
              <w:bottom w:val="single" w:sz="4" w:space="0" w:color="auto"/>
              <w:right w:val="single" w:sz="4" w:space="0" w:color="auto"/>
            </w:tcBorders>
            <w:vAlign w:val="center"/>
          </w:tcPr>
          <w:p w14:paraId="7D0FCFE8" w14:textId="77777777" w:rsidR="00437CFD" w:rsidRPr="00F243BE" w:rsidRDefault="00437CFD" w:rsidP="00437CFD">
            <w:pP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2A7EEF1" w14:textId="77777777" w:rsidR="00437CFD" w:rsidRPr="00F26E52" w:rsidRDefault="00437CFD" w:rsidP="00437CFD">
            <w:pPr>
              <w:contextualSpacing/>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5F867089" w14:textId="77777777" w:rsidR="00437CFD" w:rsidRDefault="00437CFD" w:rsidP="00437CFD">
            <w:pPr>
              <w:contextualSpacing/>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43982192" w14:textId="77777777" w:rsidR="00437CFD" w:rsidRDefault="00437CFD" w:rsidP="00437CFD">
            <w:pPr>
              <w:contextualSpacing/>
              <w:jc w:val="center"/>
              <w:rPr>
                <w:sz w:val="22"/>
                <w:szCs w:val="22"/>
              </w:rPr>
            </w:pPr>
          </w:p>
        </w:tc>
        <w:tc>
          <w:tcPr>
            <w:tcW w:w="1133" w:type="dxa"/>
            <w:tcBorders>
              <w:top w:val="single" w:sz="4" w:space="0" w:color="auto"/>
              <w:left w:val="single" w:sz="4" w:space="0" w:color="auto"/>
              <w:bottom w:val="single" w:sz="4" w:space="0" w:color="auto"/>
              <w:right w:val="single" w:sz="4" w:space="0" w:color="auto"/>
            </w:tcBorders>
            <w:vAlign w:val="center"/>
          </w:tcPr>
          <w:p w14:paraId="3E4CA3CC" w14:textId="77777777" w:rsidR="00437CFD" w:rsidRPr="00510EA0" w:rsidRDefault="00437CFD" w:rsidP="00437CFD">
            <w:pPr>
              <w:contextualSpacing/>
              <w:jc w:val="center"/>
              <w:rPr>
                <w:sz w:val="22"/>
                <w:szCs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D34A712" w14:textId="77777777" w:rsidR="00437CFD" w:rsidRPr="00510EA0" w:rsidRDefault="00437CFD" w:rsidP="00437CFD">
            <w:pPr>
              <w:contextualSpacing/>
              <w:jc w:val="center"/>
              <w:rPr>
                <w:sz w:val="22"/>
                <w:szCs w:val="22"/>
              </w:rPr>
            </w:pPr>
          </w:p>
        </w:tc>
      </w:tr>
      <w:tr w:rsidR="00437CFD" w:rsidRPr="000528DC" w14:paraId="7F20FFB3" w14:textId="77777777" w:rsidTr="007B264A">
        <w:trPr>
          <w:gridAfter w:val="1"/>
          <w:wAfter w:w="16" w:type="dxa"/>
          <w:trHeight w:val="20"/>
          <w:jc w:val="center"/>
        </w:trPr>
        <w:tc>
          <w:tcPr>
            <w:tcW w:w="15855" w:type="dxa"/>
            <w:gridSpan w:val="11"/>
            <w:vAlign w:val="center"/>
          </w:tcPr>
          <w:p w14:paraId="539B127C" w14:textId="77777777" w:rsidR="00437CFD" w:rsidRPr="000528DC" w:rsidRDefault="00437CFD" w:rsidP="00437CFD">
            <w:pPr>
              <w:jc w:val="both"/>
              <w:rPr>
                <w:b/>
                <w:color w:val="000000"/>
                <w:sz w:val="22"/>
                <w:szCs w:val="22"/>
              </w:rPr>
            </w:pPr>
            <w:r w:rsidRPr="00E76F9F">
              <w:rPr>
                <w:b/>
                <w:sz w:val="22"/>
                <w:szCs w:val="22"/>
              </w:rPr>
              <w:t>ИТОГО (в т.ч. НДС 2</w:t>
            </w:r>
            <w:r>
              <w:rPr>
                <w:b/>
                <w:sz w:val="22"/>
                <w:szCs w:val="22"/>
              </w:rPr>
              <w:t>2</w:t>
            </w:r>
            <w:proofErr w:type="gramStart"/>
            <w:r w:rsidRPr="00E76F9F">
              <w:rPr>
                <w:b/>
                <w:sz w:val="22"/>
                <w:szCs w:val="22"/>
              </w:rPr>
              <w:t>%)</w:t>
            </w:r>
            <w:r>
              <w:rPr>
                <w:b/>
                <w:sz w:val="22"/>
                <w:szCs w:val="22"/>
              </w:rPr>
              <w:t xml:space="preserve">   </w:t>
            </w:r>
            <w:proofErr w:type="gramEnd"/>
            <w:r>
              <w:rPr>
                <w:b/>
                <w:sz w:val="22"/>
                <w:szCs w:val="22"/>
              </w:rPr>
              <w:t xml:space="preserve">                    </w:t>
            </w:r>
            <w:r>
              <w:rPr>
                <w:b/>
              </w:rPr>
              <w:t>( в т.ч. НДС 22 % _______________________________)</w:t>
            </w:r>
          </w:p>
        </w:tc>
      </w:tr>
    </w:tbl>
    <w:p w14:paraId="2FFE825F" w14:textId="77777777" w:rsidR="00437CFD" w:rsidRDefault="00437CFD" w:rsidP="00437CFD">
      <w:pPr>
        <w:widowControl w:val="0"/>
        <w:suppressAutoHyphens/>
        <w:contextualSpacing/>
        <w:jc w:val="right"/>
        <w:rPr>
          <w:sz w:val="22"/>
          <w:szCs w:val="22"/>
        </w:rPr>
      </w:pPr>
    </w:p>
    <w:p w14:paraId="51DC323B" w14:textId="77777777" w:rsidR="00437CFD" w:rsidRDefault="00437CFD" w:rsidP="00437CFD">
      <w:pPr>
        <w:widowControl w:val="0"/>
        <w:suppressAutoHyphens/>
        <w:contextualSpacing/>
        <w:jc w:val="right"/>
        <w:rPr>
          <w:sz w:val="22"/>
          <w:szCs w:val="22"/>
        </w:rPr>
      </w:pPr>
    </w:p>
    <w:p w14:paraId="077FD25C" w14:textId="77777777" w:rsidR="00437CFD" w:rsidRDefault="00437CFD" w:rsidP="00437CFD">
      <w:pPr>
        <w:widowControl w:val="0"/>
        <w:suppressAutoHyphens/>
        <w:contextualSpacing/>
        <w:jc w:val="right"/>
        <w:rPr>
          <w:sz w:val="22"/>
          <w:szCs w:val="22"/>
        </w:rPr>
      </w:pPr>
    </w:p>
    <w:p w14:paraId="4DB5CD7E" w14:textId="77777777" w:rsidR="00437CFD" w:rsidRDefault="00437CFD" w:rsidP="00437CFD">
      <w:pPr>
        <w:widowControl w:val="0"/>
        <w:suppressAutoHyphens/>
        <w:contextualSpacing/>
        <w:jc w:val="right"/>
        <w:rPr>
          <w:sz w:val="22"/>
          <w:szCs w:val="22"/>
        </w:rPr>
      </w:pPr>
    </w:p>
    <w:tbl>
      <w:tblPr>
        <w:tblW w:w="14918" w:type="dxa"/>
        <w:tblInd w:w="108" w:type="dxa"/>
        <w:tblLayout w:type="fixed"/>
        <w:tblLook w:val="0000" w:firstRow="0" w:lastRow="0" w:firstColumn="0" w:lastColumn="0" w:noHBand="0" w:noVBand="0"/>
      </w:tblPr>
      <w:tblGrid>
        <w:gridCol w:w="8681"/>
        <w:gridCol w:w="6237"/>
      </w:tblGrid>
      <w:tr w:rsidR="00437CFD" w:rsidRPr="00021125" w14:paraId="4630FFB3" w14:textId="77777777" w:rsidTr="00437CFD">
        <w:trPr>
          <w:trHeight w:val="327"/>
        </w:trPr>
        <w:tc>
          <w:tcPr>
            <w:tcW w:w="8681" w:type="dxa"/>
          </w:tcPr>
          <w:p w14:paraId="52992BD8" w14:textId="77777777" w:rsidR="00437CFD" w:rsidRPr="00021125" w:rsidRDefault="00437CFD" w:rsidP="00437CFD">
            <w:pPr>
              <w:ind w:firstLine="567"/>
              <w:contextualSpacing/>
              <w:jc w:val="both"/>
            </w:pPr>
            <w:r w:rsidRPr="00021125">
              <w:t>____________________ /</w:t>
            </w:r>
            <w:r>
              <w:t xml:space="preserve"> О.А. Яшенькин/</w:t>
            </w:r>
          </w:p>
          <w:p w14:paraId="5933EBD6" w14:textId="77777777" w:rsidR="00437CFD" w:rsidRPr="00021125" w:rsidRDefault="00437CFD" w:rsidP="00437CFD">
            <w:pPr>
              <w:ind w:firstLine="567"/>
              <w:contextualSpacing/>
              <w:jc w:val="both"/>
            </w:pPr>
            <w:r w:rsidRPr="00021125">
              <w:t>М.П.</w:t>
            </w:r>
          </w:p>
        </w:tc>
        <w:tc>
          <w:tcPr>
            <w:tcW w:w="6237" w:type="dxa"/>
          </w:tcPr>
          <w:p w14:paraId="37EB5FF0" w14:textId="74218E62" w:rsidR="00437CFD" w:rsidRPr="00021125" w:rsidRDefault="00437CFD" w:rsidP="00437CFD">
            <w:pPr>
              <w:pStyle w:val="a4"/>
            </w:pPr>
            <w:r w:rsidRPr="00021125">
              <w:t>__________________ /</w:t>
            </w:r>
            <w:r w:rsidR="007B264A">
              <w:t>__________________</w:t>
            </w:r>
            <w:r w:rsidRPr="00510EA0">
              <w:t xml:space="preserve"> </w:t>
            </w:r>
            <w:r w:rsidRPr="00021125">
              <w:t>/</w:t>
            </w:r>
          </w:p>
          <w:p w14:paraId="5BCC42F1" w14:textId="77777777" w:rsidR="00437CFD" w:rsidRPr="00021125" w:rsidRDefault="00437CFD" w:rsidP="00437CFD">
            <w:pPr>
              <w:contextualSpacing/>
              <w:jc w:val="both"/>
            </w:pPr>
            <w:r w:rsidRPr="00021125">
              <w:t>М.П.</w:t>
            </w:r>
          </w:p>
        </w:tc>
      </w:tr>
    </w:tbl>
    <w:p w14:paraId="4E81E3F7" w14:textId="77777777" w:rsidR="00437CFD" w:rsidRDefault="00437CFD" w:rsidP="00021125">
      <w:pPr>
        <w:suppressAutoHyphens/>
        <w:ind w:left="9520"/>
        <w:contextualSpacing/>
        <w:jc w:val="right"/>
      </w:pPr>
    </w:p>
    <w:p w14:paraId="48F392F6" w14:textId="77777777" w:rsidR="00437CFD" w:rsidRDefault="00437CFD" w:rsidP="00021125">
      <w:pPr>
        <w:suppressAutoHyphens/>
        <w:ind w:left="9520"/>
        <w:contextualSpacing/>
        <w:jc w:val="right"/>
      </w:pPr>
    </w:p>
    <w:p w14:paraId="649B0854" w14:textId="77777777" w:rsidR="00437CFD" w:rsidRDefault="00437CFD" w:rsidP="00021125">
      <w:pPr>
        <w:suppressAutoHyphens/>
        <w:ind w:left="9520"/>
        <w:contextualSpacing/>
        <w:jc w:val="right"/>
      </w:pPr>
    </w:p>
    <w:p w14:paraId="2A2E0C75" w14:textId="77777777" w:rsidR="00437CFD" w:rsidRDefault="00437CFD" w:rsidP="00021125">
      <w:pPr>
        <w:suppressAutoHyphens/>
        <w:ind w:left="9520"/>
        <w:contextualSpacing/>
        <w:jc w:val="right"/>
      </w:pPr>
    </w:p>
    <w:p w14:paraId="191F62F9" w14:textId="77777777" w:rsidR="002033D2" w:rsidRDefault="002033D2" w:rsidP="002033D2">
      <w:pPr>
        <w:widowControl w:val="0"/>
        <w:suppressAutoHyphens/>
        <w:contextualSpacing/>
        <w:jc w:val="right"/>
        <w:rPr>
          <w:sz w:val="22"/>
          <w:szCs w:val="22"/>
        </w:rPr>
      </w:pPr>
    </w:p>
    <w:p w14:paraId="64249DA2" w14:textId="77777777" w:rsidR="00021125" w:rsidRDefault="00021125" w:rsidP="002033D2">
      <w:pPr>
        <w:widowControl w:val="0"/>
        <w:suppressAutoHyphens/>
        <w:contextualSpacing/>
        <w:jc w:val="right"/>
        <w:rPr>
          <w:sz w:val="22"/>
          <w:szCs w:val="22"/>
        </w:rPr>
      </w:pPr>
    </w:p>
    <w:p w14:paraId="0E5D6B74" w14:textId="77777777" w:rsidR="00021125" w:rsidRPr="00FC0317" w:rsidRDefault="00021125" w:rsidP="002033D2">
      <w:pPr>
        <w:widowControl w:val="0"/>
        <w:suppressAutoHyphens/>
        <w:contextualSpacing/>
        <w:jc w:val="right"/>
        <w:rPr>
          <w:sz w:val="22"/>
          <w:szCs w:val="22"/>
        </w:rPr>
        <w:sectPr w:rsidR="00021125" w:rsidRPr="00FC0317" w:rsidSect="001030AC">
          <w:footerReference w:type="default" r:id="rId16"/>
          <w:pgSz w:w="16838" w:h="11906" w:orient="landscape"/>
          <w:pgMar w:top="1418" w:right="851" w:bottom="851" w:left="709" w:header="709" w:footer="398" w:gutter="0"/>
          <w:cols w:space="708"/>
          <w:docGrid w:linePitch="360"/>
        </w:sectPr>
      </w:pPr>
    </w:p>
    <w:p w14:paraId="30EFE8A1" w14:textId="77777777" w:rsidR="002033D2" w:rsidRPr="00FC0317" w:rsidRDefault="002033D2" w:rsidP="002033D2">
      <w:pPr>
        <w:widowControl w:val="0"/>
        <w:suppressAutoHyphens/>
        <w:contextualSpacing/>
        <w:jc w:val="right"/>
        <w:rPr>
          <w:sz w:val="22"/>
          <w:szCs w:val="22"/>
        </w:rPr>
      </w:pPr>
    </w:p>
    <w:p w14:paraId="7EBC37C2" w14:textId="77777777" w:rsidR="002033D2" w:rsidRPr="00FC0317" w:rsidRDefault="002033D2" w:rsidP="002033D2">
      <w:pPr>
        <w:widowControl w:val="0"/>
        <w:suppressAutoHyphens/>
        <w:contextualSpacing/>
        <w:jc w:val="right"/>
        <w:rPr>
          <w:sz w:val="22"/>
          <w:szCs w:val="22"/>
        </w:rPr>
      </w:pPr>
      <w:r w:rsidRPr="00FC0317">
        <w:rPr>
          <w:sz w:val="22"/>
          <w:szCs w:val="22"/>
        </w:rPr>
        <w:t>Приложение №2</w:t>
      </w:r>
    </w:p>
    <w:p w14:paraId="15B4146D" w14:textId="77777777" w:rsidR="002033D2" w:rsidRPr="00FC0317" w:rsidRDefault="002033D2" w:rsidP="002033D2">
      <w:pPr>
        <w:widowControl w:val="0"/>
        <w:suppressAutoHyphens/>
        <w:contextualSpacing/>
        <w:jc w:val="right"/>
        <w:rPr>
          <w:sz w:val="22"/>
          <w:szCs w:val="22"/>
        </w:rPr>
      </w:pPr>
      <w:r w:rsidRPr="00FC0317">
        <w:rPr>
          <w:sz w:val="22"/>
          <w:szCs w:val="22"/>
        </w:rPr>
        <w:t>к Техническому заданию</w:t>
      </w:r>
    </w:p>
    <w:p w14:paraId="38805252" w14:textId="77777777" w:rsidR="002033D2" w:rsidRPr="00FC0317" w:rsidRDefault="002033D2" w:rsidP="002033D2">
      <w:pPr>
        <w:widowControl w:val="0"/>
        <w:suppressAutoHyphens/>
        <w:contextualSpacing/>
        <w:jc w:val="both"/>
        <w:rPr>
          <w:sz w:val="22"/>
          <w:szCs w:val="22"/>
        </w:rPr>
      </w:pPr>
    </w:p>
    <w:p w14:paraId="2DE2DA86" w14:textId="51CFC9E2" w:rsidR="002033D2" w:rsidRPr="00FC0317" w:rsidRDefault="002033D2" w:rsidP="002033D2">
      <w:pPr>
        <w:widowControl w:val="0"/>
        <w:suppressAutoHyphens/>
        <w:contextualSpacing/>
        <w:jc w:val="center"/>
        <w:rPr>
          <w:sz w:val="22"/>
          <w:szCs w:val="22"/>
        </w:rPr>
      </w:pPr>
      <w:r w:rsidRPr="00FC0317">
        <w:rPr>
          <w:b/>
          <w:sz w:val="22"/>
          <w:szCs w:val="22"/>
        </w:rPr>
        <w:t>Образец нанесения логотипа, требования к логотипу.</w:t>
      </w:r>
    </w:p>
    <w:p w14:paraId="72E60C23" w14:textId="77777777" w:rsidR="002033D2" w:rsidRPr="00FC0317" w:rsidRDefault="002033D2" w:rsidP="002033D2">
      <w:pPr>
        <w:widowControl w:val="0"/>
        <w:suppressAutoHyphens/>
        <w:contextualSpacing/>
        <w:jc w:val="center"/>
        <w:rPr>
          <w:sz w:val="22"/>
          <w:szCs w:val="22"/>
        </w:rPr>
      </w:pPr>
    </w:p>
    <w:p w14:paraId="7E6C8329" w14:textId="77777777" w:rsidR="002033D2" w:rsidRPr="00FC0317" w:rsidRDefault="002033D2" w:rsidP="002033D2">
      <w:pPr>
        <w:widowControl w:val="0"/>
        <w:suppressAutoHyphens/>
        <w:ind w:firstLine="709"/>
        <w:contextualSpacing/>
        <w:jc w:val="both"/>
        <w:rPr>
          <w:b/>
          <w:sz w:val="22"/>
          <w:szCs w:val="22"/>
        </w:rPr>
      </w:pPr>
      <w:r w:rsidRPr="00FC0317">
        <w:rPr>
          <w:sz w:val="22"/>
          <w:szCs w:val="22"/>
        </w:rPr>
        <w:t xml:space="preserve">1. На Товар (изделия), указанные в Техническом задании (Приложение №1 к Техническому заданию – Спецификация), наносится логотип ФАУ «Российский морской регистр судоходства» (далее – РС) (способом - вышивка или </w:t>
      </w:r>
      <w:proofErr w:type="spellStart"/>
      <w:r w:rsidRPr="00FC0317">
        <w:rPr>
          <w:sz w:val="22"/>
          <w:szCs w:val="22"/>
        </w:rPr>
        <w:t>термотрансферная</w:t>
      </w:r>
      <w:proofErr w:type="spellEnd"/>
      <w:r w:rsidRPr="00FC0317">
        <w:rPr>
          <w:sz w:val="22"/>
          <w:szCs w:val="22"/>
        </w:rPr>
        <w:t xml:space="preserve"> печать, или иным, указанным в Спецификации) на верхний левый карман.</w:t>
      </w:r>
    </w:p>
    <w:p w14:paraId="23F0C431" w14:textId="77777777" w:rsidR="002033D2" w:rsidRPr="00FC0317" w:rsidRDefault="002033D2" w:rsidP="002033D2">
      <w:pPr>
        <w:widowControl w:val="0"/>
        <w:suppressAutoHyphens/>
        <w:contextualSpacing/>
        <w:jc w:val="center"/>
        <w:rPr>
          <w:b/>
          <w:sz w:val="22"/>
          <w:szCs w:val="22"/>
        </w:rPr>
      </w:pPr>
      <w:r w:rsidRPr="00FC0317">
        <w:rPr>
          <w:b/>
          <w:sz w:val="22"/>
          <w:szCs w:val="22"/>
        </w:rPr>
        <w:t>ОБРАЗЕЦ</w:t>
      </w:r>
    </w:p>
    <w:p w14:paraId="66A34EDC" w14:textId="77777777" w:rsidR="002033D2" w:rsidRPr="00FC0317" w:rsidRDefault="002033D2" w:rsidP="002033D2">
      <w:pPr>
        <w:widowControl w:val="0"/>
        <w:suppressAutoHyphens/>
        <w:contextualSpacing/>
        <w:jc w:val="center"/>
        <w:rPr>
          <w:sz w:val="22"/>
          <w:szCs w:val="22"/>
        </w:rPr>
      </w:pPr>
      <w:r w:rsidRPr="00FC0317">
        <w:rPr>
          <w:noProof/>
          <w:sz w:val="22"/>
          <w:szCs w:val="22"/>
        </w:rPr>
        <w:drawing>
          <wp:inline distT="0" distB="0" distL="0" distR="0" wp14:anchorId="1B9CD67C" wp14:editId="6ADD25C4">
            <wp:extent cx="2943225" cy="29432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96DAC541-7B7A-43D3-8B79-37D633B846F1}">
                          <asvg:svgBlip xmlns:asvg="http://schemas.microsoft.com/office/drawing/2016/SVG/main" r:embed="rId18"/>
                        </a:ext>
                      </a:extLst>
                    </a:blip>
                    <a:stretch>
                      <a:fillRect/>
                    </a:stretch>
                  </pic:blipFill>
                  <pic:spPr>
                    <a:xfrm>
                      <a:off x="0" y="0"/>
                      <a:ext cx="2943225" cy="2943225"/>
                    </a:xfrm>
                    <a:prstGeom prst="rect">
                      <a:avLst/>
                    </a:prstGeom>
                  </pic:spPr>
                </pic:pic>
              </a:graphicData>
            </a:graphic>
          </wp:inline>
        </w:drawing>
      </w:r>
    </w:p>
    <w:p w14:paraId="22153D91" w14:textId="77777777" w:rsidR="002033D2" w:rsidRPr="00FC0317" w:rsidRDefault="002033D2" w:rsidP="002033D2">
      <w:pPr>
        <w:widowControl w:val="0"/>
        <w:suppressAutoHyphens/>
        <w:contextualSpacing/>
        <w:jc w:val="both"/>
        <w:rPr>
          <w:sz w:val="22"/>
          <w:szCs w:val="22"/>
        </w:rPr>
      </w:pPr>
      <w:r w:rsidRPr="00FC0317">
        <w:rPr>
          <w:sz w:val="22"/>
          <w:szCs w:val="22"/>
        </w:rPr>
        <w:t>Диаметр = 10 см. (Цветовая гамма: белая на синем фоне ткани). Есть возможность выслать по электронной почте логотип в векторном виде.</w:t>
      </w:r>
    </w:p>
    <w:p w14:paraId="23E7AFE1" w14:textId="77777777" w:rsidR="002033D2" w:rsidRPr="00FC0317" w:rsidRDefault="002033D2" w:rsidP="002033D2">
      <w:pPr>
        <w:widowControl w:val="0"/>
        <w:suppressAutoHyphens/>
        <w:ind w:firstLine="709"/>
        <w:contextualSpacing/>
        <w:jc w:val="both"/>
        <w:rPr>
          <w:sz w:val="22"/>
          <w:szCs w:val="22"/>
        </w:rPr>
      </w:pPr>
      <w:r w:rsidRPr="00FC0317">
        <w:rPr>
          <w:sz w:val="22"/>
          <w:szCs w:val="22"/>
        </w:rPr>
        <w:t>2. Дополнительно на изделия, указанные в Спецификации, к логотипу РС наносится:</w:t>
      </w:r>
    </w:p>
    <w:p w14:paraId="0A531A2A" w14:textId="660824FD" w:rsidR="002033D2" w:rsidRPr="00FC0317" w:rsidRDefault="002033D2" w:rsidP="002033D2">
      <w:pPr>
        <w:widowControl w:val="0"/>
        <w:suppressAutoHyphens/>
        <w:ind w:firstLine="709"/>
        <w:contextualSpacing/>
        <w:jc w:val="both"/>
        <w:rPr>
          <w:sz w:val="22"/>
          <w:szCs w:val="22"/>
        </w:rPr>
      </w:pPr>
      <w:r w:rsidRPr="00FC0317">
        <w:rPr>
          <w:sz w:val="22"/>
          <w:szCs w:val="22"/>
        </w:rPr>
        <w:t xml:space="preserve">Наименование организации на английском языке (способ - </w:t>
      </w:r>
      <w:proofErr w:type="spellStart"/>
      <w:r w:rsidRPr="00FC0317">
        <w:rPr>
          <w:sz w:val="22"/>
          <w:szCs w:val="22"/>
        </w:rPr>
        <w:t>термотрансферная</w:t>
      </w:r>
      <w:proofErr w:type="spellEnd"/>
      <w:r w:rsidRPr="00FC0317">
        <w:rPr>
          <w:sz w:val="22"/>
          <w:szCs w:val="22"/>
        </w:rPr>
        <w:t xml:space="preserve"> печать) на задней стороне в верхней части (кокетка).</w:t>
      </w:r>
    </w:p>
    <w:p w14:paraId="311F856A" w14:textId="77777777" w:rsidR="002033D2" w:rsidRPr="00FC0317" w:rsidRDefault="002033D2" w:rsidP="002033D2">
      <w:pPr>
        <w:widowControl w:val="0"/>
        <w:suppressAutoHyphens/>
        <w:contextualSpacing/>
        <w:jc w:val="center"/>
        <w:rPr>
          <w:b/>
          <w:sz w:val="22"/>
          <w:szCs w:val="22"/>
          <w:lang w:val="en-US"/>
        </w:rPr>
      </w:pPr>
      <w:r w:rsidRPr="00FC0317">
        <w:rPr>
          <w:b/>
          <w:sz w:val="22"/>
          <w:szCs w:val="22"/>
        </w:rPr>
        <w:t>ОБРАЗЕЦ</w:t>
      </w:r>
    </w:p>
    <w:p w14:paraId="214E0A47" w14:textId="77777777" w:rsidR="002033D2" w:rsidRPr="00FC0317" w:rsidRDefault="002033D2" w:rsidP="002033D2">
      <w:pPr>
        <w:widowControl w:val="0"/>
        <w:suppressAutoHyphens/>
        <w:contextualSpacing/>
        <w:jc w:val="center"/>
        <w:rPr>
          <w:sz w:val="22"/>
          <w:szCs w:val="22"/>
          <w:lang w:val="en-US"/>
        </w:rPr>
      </w:pPr>
      <w:r w:rsidRPr="00FC0317">
        <w:rPr>
          <w:sz w:val="22"/>
          <w:szCs w:val="22"/>
          <w:lang w:val="en-US"/>
        </w:rPr>
        <w:t>RUSSIAN MARITIME</w:t>
      </w:r>
    </w:p>
    <w:p w14:paraId="49ED064E" w14:textId="77777777" w:rsidR="002033D2" w:rsidRPr="00FC0317" w:rsidRDefault="002033D2" w:rsidP="002033D2">
      <w:pPr>
        <w:widowControl w:val="0"/>
        <w:suppressAutoHyphens/>
        <w:contextualSpacing/>
        <w:jc w:val="center"/>
        <w:rPr>
          <w:sz w:val="22"/>
          <w:szCs w:val="22"/>
          <w:lang w:val="en-US"/>
        </w:rPr>
      </w:pPr>
      <w:r w:rsidRPr="00FC0317">
        <w:rPr>
          <w:sz w:val="22"/>
          <w:szCs w:val="22"/>
          <w:lang w:val="en-US"/>
        </w:rPr>
        <w:t>REGISTER OF SHIPPING</w:t>
      </w:r>
    </w:p>
    <w:p w14:paraId="2517C73D" w14:textId="77777777" w:rsidR="002033D2" w:rsidRPr="00FC0317" w:rsidRDefault="002033D2" w:rsidP="002033D2">
      <w:pPr>
        <w:widowControl w:val="0"/>
        <w:suppressAutoHyphens/>
        <w:contextualSpacing/>
        <w:jc w:val="both"/>
        <w:rPr>
          <w:sz w:val="22"/>
          <w:szCs w:val="22"/>
        </w:rPr>
      </w:pPr>
      <w:r w:rsidRPr="00FC0317">
        <w:rPr>
          <w:sz w:val="22"/>
          <w:szCs w:val="22"/>
        </w:rPr>
        <w:t>Высота букв - 3 см. (Цвет текста белый). Наносится в две строки (как на образце)</w:t>
      </w:r>
    </w:p>
    <w:p w14:paraId="1C432E07" w14:textId="3E5C3189" w:rsidR="002033D2" w:rsidRPr="00FC0317" w:rsidRDefault="002033D2" w:rsidP="002033D2">
      <w:pPr>
        <w:widowControl w:val="0"/>
        <w:suppressAutoHyphens/>
        <w:ind w:firstLine="709"/>
        <w:contextualSpacing/>
        <w:jc w:val="both"/>
        <w:rPr>
          <w:sz w:val="22"/>
          <w:szCs w:val="22"/>
        </w:rPr>
      </w:pPr>
      <w:r w:rsidRPr="00FC0317">
        <w:rPr>
          <w:sz w:val="22"/>
          <w:szCs w:val="22"/>
        </w:rPr>
        <w:t xml:space="preserve">3. На каске с лицевой стороны наносится логотип </w:t>
      </w:r>
      <w:r w:rsidR="004F0853">
        <w:rPr>
          <w:sz w:val="22"/>
          <w:szCs w:val="22"/>
        </w:rPr>
        <w:t xml:space="preserve">РС </w:t>
      </w:r>
      <w:r w:rsidRPr="00FC0317">
        <w:rPr>
          <w:sz w:val="22"/>
          <w:szCs w:val="22"/>
        </w:rPr>
        <w:t xml:space="preserve">цвета </w:t>
      </w:r>
      <w:proofErr w:type="spellStart"/>
      <w:r w:rsidRPr="00FC0317">
        <w:rPr>
          <w:sz w:val="22"/>
          <w:szCs w:val="22"/>
        </w:rPr>
        <w:t>Pantone</w:t>
      </w:r>
      <w:proofErr w:type="spellEnd"/>
      <w:r w:rsidRPr="00FC0317">
        <w:rPr>
          <w:sz w:val="22"/>
          <w:szCs w:val="22"/>
        </w:rPr>
        <w:t xml:space="preserve"> 307 C. Способ нанесения - </w:t>
      </w:r>
      <w:proofErr w:type="spellStart"/>
      <w:r w:rsidRPr="00FC0317">
        <w:rPr>
          <w:sz w:val="22"/>
          <w:szCs w:val="22"/>
        </w:rPr>
        <w:t>темпопечать</w:t>
      </w:r>
      <w:proofErr w:type="spellEnd"/>
      <w:r w:rsidRPr="00FC0317">
        <w:rPr>
          <w:sz w:val="22"/>
          <w:szCs w:val="22"/>
        </w:rPr>
        <w:t>, размер - 45 мм.</w:t>
      </w:r>
    </w:p>
    <w:p w14:paraId="5849853A" w14:textId="77777777" w:rsidR="002033D2" w:rsidRDefault="002033D2" w:rsidP="002033D2">
      <w:pPr>
        <w:widowControl w:val="0"/>
        <w:suppressAutoHyphens/>
        <w:ind w:firstLine="709"/>
        <w:contextualSpacing/>
        <w:jc w:val="both"/>
        <w:rPr>
          <w:sz w:val="22"/>
          <w:szCs w:val="22"/>
        </w:rPr>
        <w:sectPr w:rsidR="002033D2" w:rsidSect="001030AC">
          <w:pgSz w:w="11906" w:h="16838"/>
          <w:pgMar w:top="851" w:right="851" w:bottom="709" w:left="1418" w:header="709" w:footer="398" w:gutter="0"/>
          <w:cols w:space="708"/>
          <w:docGrid w:linePitch="360"/>
        </w:sectPr>
      </w:pPr>
    </w:p>
    <w:p w14:paraId="1788F53D" w14:textId="087231F9" w:rsidR="002033D2" w:rsidRPr="00FC0317" w:rsidRDefault="002033D2" w:rsidP="002033D2">
      <w:pPr>
        <w:pStyle w:val="a6"/>
        <w:widowControl w:val="0"/>
        <w:numPr>
          <w:ilvl w:val="0"/>
          <w:numId w:val="8"/>
        </w:numPr>
        <w:suppressAutoHyphens/>
        <w:jc w:val="both"/>
        <w:rPr>
          <w:sz w:val="22"/>
          <w:szCs w:val="22"/>
        </w:rPr>
      </w:pPr>
      <w:r w:rsidRPr="00FC0317">
        <w:rPr>
          <w:sz w:val="22"/>
          <w:szCs w:val="22"/>
        </w:rPr>
        <w:lastRenderedPageBreak/>
        <w:t>Расположение логотипов</w:t>
      </w:r>
    </w:p>
    <w:p w14:paraId="7C34DF9A" w14:textId="77777777" w:rsidR="002033D2" w:rsidRPr="00FC0317" w:rsidRDefault="002033D2" w:rsidP="002033D2">
      <w:pPr>
        <w:widowControl w:val="0"/>
        <w:suppressAutoHyphens/>
        <w:contextualSpacing/>
        <w:jc w:val="both"/>
        <w:rPr>
          <w:sz w:val="22"/>
          <w:szCs w:val="22"/>
        </w:rPr>
      </w:pPr>
    </w:p>
    <w:p w14:paraId="13730ADD" w14:textId="77777777" w:rsidR="002033D2" w:rsidRPr="00FC0317" w:rsidRDefault="002033D2" w:rsidP="002033D2">
      <w:pPr>
        <w:widowControl w:val="0"/>
        <w:suppressAutoHyphens/>
        <w:contextualSpacing/>
        <w:jc w:val="both"/>
        <w:rPr>
          <w:sz w:val="22"/>
          <w:szCs w:val="22"/>
        </w:rPr>
      </w:pPr>
      <w:r w:rsidRPr="00FC0317">
        <w:rPr>
          <w:noProof/>
          <w:sz w:val="22"/>
          <w:szCs w:val="22"/>
        </w:rPr>
        <w:drawing>
          <wp:inline distT="0" distB="0" distL="0" distR="0" wp14:anchorId="40FEBE6C" wp14:editId="07DC1692">
            <wp:extent cx="9247505" cy="455485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247505" cy="4554855"/>
                    </a:xfrm>
                    <a:prstGeom prst="rect">
                      <a:avLst/>
                    </a:prstGeom>
                    <a:noFill/>
                    <a:ln>
                      <a:noFill/>
                    </a:ln>
                  </pic:spPr>
                </pic:pic>
              </a:graphicData>
            </a:graphic>
          </wp:inline>
        </w:drawing>
      </w:r>
    </w:p>
    <w:p w14:paraId="3F7473C3" w14:textId="77777777" w:rsidR="002033D2" w:rsidRPr="00FC0317" w:rsidRDefault="002033D2" w:rsidP="002033D2">
      <w:pPr>
        <w:widowControl w:val="0"/>
        <w:suppressAutoHyphens/>
        <w:contextualSpacing/>
        <w:jc w:val="both"/>
        <w:rPr>
          <w:sz w:val="22"/>
          <w:szCs w:val="22"/>
        </w:rPr>
      </w:pPr>
    </w:p>
    <w:p w14:paraId="7189D182" w14:textId="77777777" w:rsidR="002033D2" w:rsidRPr="00FC0317" w:rsidRDefault="002033D2" w:rsidP="002033D2">
      <w:pPr>
        <w:widowControl w:val="0"/>
        <w:suppressAutoHyphens/>
        <w:contextualSpacing/>
        <w:jc w:val="both"/>
        <w:rPr>
          <w:sz w:val="22"/>
          <w:szCs w:val="22"/>
        </w:rPr>
      </w:pPr>
    </w:p>
    <w:tbl>
      <w:tblPr>
        <w:tblW w:w="14918" w:type="dxa"/>
        <w:tblInd w:w="108" w:type="dxa"/>
        <w:tblLayout w:type="fixed"/>
        <w:tblLook w:val="0000" w:firstRow="0" w:lastRow="0" w:firstColumn="0" w:lastColumn="0" w:noHBand="0" w:noVBand="0"/>
      </w:tblPr>
      <w:tblGrid>
        <w:gridCol w:w="8681"/>
        <w:gridCol w:w="6237"/>
      </w:tblGrid>
      <w:tr w:rsidR="00A97502" w:rsidRPr="00021125" w14:paraId="15F1B701" w14:textId="77777777" w:rsidTr="00090071">
        <w:trPr>
          <w:trHeight w:val="327"/>
        </w:trPr>
        <w:tc>
          <w:tcPr>
            <w:tcW w:w="8681" w:type="dxa"/>
          </w:tcPr>
          <w:p w14:paraId="6DEB692A" w14:textId="77777777" w:rsidR="00A97502" w:rsidRPr="00021125" w:rsidRDefault="00A97502" w:rsidP="00090071">
            <w:pPr>
              <w:ind w:firstLine="567"/>
              <w:contextualSpacing/>
              <w:jc w:val="both"/>
            </w:pPr>
            <w:r w:rsidRPr="00021125">
              <w:t>____________________ /</w:t>
            </w:r>
            <w:r>
              <w:t xml:space="preserve"> О.А. Яшенькин/</w:t>
            </w:r>
          </w:p>
          <w:p w14:paraId="7B2E5E79" w14:textId="77777777" w:rsidR="00A97502" w:rsidRPr="00021125" w:rsidRDefault="00A97502" w:rsidP="00090071">
            <w:pPr>
              <w:ind w:firstLine="567"/>
              <w:contextualSpacing/>
              <w:jc w:val="both"/>
            </w:pPr>
            <w:r w:rsidRPr="00021125">
              <w:t>М.П.</w:t>
            </w:r>
          </w:p>
        </w:tc>
        <w:tc>
          <w:tcPr>
            <w:tcW w:w="6237" w:type="dxa"/>
          </w:tcPr>
          <w:p w14:paraId="3CEB4FA7" w14:textId="110C3D64" w:rsidR="00A97502" w:rsidRPr="00021125" w:rsidRDefault="00A97502" w:rsidP="00090071">
            <w:pPr>
              <w:pStyle w:val="a4"/>
            </w:pPr>
            <w:r w:rsidRPr="00021125">
              <w:t>__________________ /</w:t>
            </w:r>
            <w:r w:rsidR="00090071">
              <w:t>______________________</w:t>
            </w:r>
            <w:r w:rsidRPr="00021125">
              <w:t>/</w:t>
            </w:r>
          </w:p>
          <w:p w14:paraId="2A5B91B6" w14:textId="77777777" w:rsidR="00A97502" w:rsidRPr="00021125" w:rsidRDefault="00A97502" w:rsidP="00090071">
            <w:pPr>
              <w:contextualSpacing/>
              <w:jc w:val="both"/>
            </w:pPr>
            <w:r w:rsidRPr="00021125">
              <w:t>М.П.</w:t>
            </w:r>
          </w:p>
        </w:tc>
      </w:tr>
    </w:tbl>
    <w:p w14:paraId="4F3767FB" w14:textId="77777777" w:rsidR="001A4FEE" w:rsidRPr="00FC0317" w:rsidRDefault="001A4FEE" w:rsidP="00FC0317">
      <w:pPr>
        <w:contextualSpacing/>
        <w:rPr>
          <w:sz w:val="22"/>
          <w:szCs w:val="22"/>
        </w:rPr>
      </w:pPr>
    </w:p>
    <w:sectPr w:rsidR="001A4FEE" w:rsidRPr="00FC0317" w:rsidSect="002033D2">
      <w:footerReference w:type="default" r:id="rId20"/>
      <w:pgSz w:w="16838" w:h="11906" w:orient="landscape"/>
      <w:pgMar w:top="850"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03108" w14:textId="77777777" w:rsidR="00B80156" w:rsidRDefault="00B80156">
      <w:r>
        <w:separator/>
      </w:r>
    </w:p>
  </w:endnote>
  <w:endnote w:type="continuationSeparator" w:id="0">
    <w:p w14:paraId="4D384718" w14:textId="77777777" w:rsidR="00B80156" w:rsidRDefault="00B80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Journal">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0644655"/>
      <w:docPartObj>
        <w:docPartGallery w:val="Page Numbers (Bottom of Page)"/>
        <w:docPartUnique/>
      </w:docPartObj>
    </w:sdtPr>
    <w:sdtEndPr/>
    <w:sdtContent>
      <w:p w14:paraId="267A078D" w14:textId="77777777" w:rsidR="00437CFD" w:rsidRDefault="00437CFD">
        <w:pPr>
          <w:pStyle w:val="a9"/>
          <w:jc w:val="center"/>
        </w:pPr>
        <w:r>
          <w:fldChar w:fldCharType="begin"/>
        </w:r>
        <w:r>
          <w:instrText>PAGE   \* MERGEFORMAT</w:instrText>
        </w:r>
        <w:r>
          <w:fldChar w:fldCharType="separate"/>
        </w:r>
        <w:r>
          <w:rPr>
            <w:noProof/>
          </w:rPr>
          <w:t>7</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5965681"/>
      <w:docPartObj>
        <w:docPartGallery w:val="Page Numbers (Bottom of Page)"/>
        <w:docPartUnique/>
      </w:docPartObj>
    </w:sdtPr>
    <w:sdtEndPr/>
    <w:sdtContent>
      <w:p w14:paraId="7A2C78F2" w14:textId="77777777" w:rsidR="00437CFD" w:rsidRDefault="00437CFD">
        <w:pPr>
          <w:pStyle w:val="a9"/>
          <w:jc w:val="center"/>
        </w:pPr>
        <w:r>
          <w:fldChar w:fldCharType="begin"/>
        </w:r>
        <w:r>
          <w:instrText>PAGE   \* MERGEFORMAT</w:instrText>
        </w:r>
        <w:r>
          <w:fldChar w:fldCharType="separate"/>
        </w:r>
        <w:r>
          <w:rPr>
            <w:noProof/>
          </w:rPr>
          <w:t>7</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8215489"/>
      <w:docPartObj>
        <w:docPartGallery w:val="Page Numbers (Bottom of Page)"/>
        <w:docPartUnique/>
      </w:docPartObj>
    </w:sdtPr>
    <w:sdtEndPr/>
    <w:sdtContent>
      <w:p w14:paraId="072B2AEB" w14:textId="77777777" w:rsidR="00437CFD" w:rsidRDefault="00437CFD">
        <w:pPr>
          <w:pStyle w:val="a9"/>
          <w:jc w:val="right"/>
        </w:pPr>
        <w:r>
          <w:fldChar w:fldCharType="begin"/>
        </w:r>
        <w:r>
          <w:instrText>PAGE   \* MERGEFORMAT</w:instrText>
        </w:r>
        <w:r>
          <w:fldChar w:fldCharType="separate"/>
        </w:r>
        <w:r>
          <w:rPr>
            <w:noProof/>
          </w:rPr>
          <w:t>54</w:t>
        </w:r>
        <w:r>
          <w:fldChar w:fldCharType="end"/>
        </w:r>
      </w:p>
    </w:sdtContent>
  </w:sdt>
  <w:p w14:paraId="1E1A4008" w14:textId="77777777" w:rsidR="00437CFD" w:rsidRDefault="00437CFD">
    <w:pPr>
      <w:pStyle w:val="a9"/>
      <w:tabs>
        <w:tab w:val="left" w:pos="546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A5C5A" w14:textId="77777777" w:rsidR="00B80156" w:rsidRDefault="00B80156">
      <w:r>
        <w:separator/>
      </w:r>
    </w:p>
  </w:footnote>
  <w:footnote w:type="continuationSeparator" w:id="0">
    <w:p w14:paraId="48BC2456" w14:textId="77777777" w:rsidR="00B80156" w:rsidRDefault="00B80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b/>
      </w:rPr>
    </w:lvl>
    <w:lvl w:ilvl="1">
      <w:start w:val="1"/>
      <w:numFmt w:val="decimal"/>
      <w:lvlText w:val="3.%2."/>
      <w:lvlJc w:val="left"/>
      <w:pPr>
        <w:tabs>
          <w:tab w:val="num" w:pos="792"/>
        </w:tabs>
        <w:ind w:left="792" w:hanging="432"/>
      </w:pPr>
      <w:rPr>
        <w:b/>
      </w:rPr>
    </w:lvl>
    <w:lvl w:ilvl="2">
      <w:start w:val="1"/>
      <w:numFmt w:val="decimal"/>
      <w:lvlText w:val="%1.%2.%3."/>
      <w:lvlJc w:val="left"/>
      <w:pPr>
        <w:tabs>
          <w:tab w:val="num" w:pos="1440"/>
        </w:tabs>
        <w:ind w:left="1224" w:hanging="504"/>
      </w:pPr>
      <w:rPr>
        <w:b/>
      </w:rPr>
    </w:lvl>
    <w:lvl w:ilvl="3">
      <w:start w:val="1"/>
      <w:numFmt w:val="decimal"/>
      <w:pStyle w:val="4"/>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ascii="Times New Roman" w:hAnsi="Times New Roman" w:cs="Times New Roman"/>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0000006"/>
    <w:multiLevelType w:val="multilevel"/>
    <w:tmpl w:val="00000006"/>
    <w:name w:val="WW8Num6"/>
    <w:lvl w:ilvl="0">
      <w:start w:val="1"/>
      <w:numFmt w:val="decimal"/>
      <w:pStyle w:val="2"/>
      <w:lvlText w:val="%1."/>
      <w:lvlJc w:val="left"/>
      <w:pPr>
        <w:tabs>
          <w:tab w:val="num" w:pos="432"/>
        </w:tabs>
        <w:ind w:left="432" w:hanging="432"/>
      </w:pPr>
      <w:rPr>
        <w:rFonts w:ascii="Symbol" w:hAnsi="Symbol"/>
      </w:rPr>
    </w:lvl>
    <w:lvl w:ilvl="1">
      <w:start w:val="1"/>
      <w:numFmt w:val="decimal"/>
      <w:lvlText w:val="%1.%2"/>
      <w:lvlJc w:val="left"/>
      <w:pPr>
        <w:tabs>
          <w:tab w:val="num" w:pos="576"/>
        </w:tabs>
        <w:ind w:left="576" w:hanging="576"/>
      </w:pPr>
    </w:lvl>
    <w:lvl w:ilvl="2">
      <w:start w:val="1"/>
      <w:numFmt w:val="decimal"/>
      <w:lvlText w:val="%1.%2.%3"/>
      <w:lvlJc w:val="left"/>
      <w:pPr>
        <w:tabs>
          <w:tab w:val="num" w:pos="227"/>
        </w:tabs>
        <w:ind w:left="0" w:firstLine="0"/>
      </w:pPr>
      <w:rPr>
        <w:rFonts w:ascii="Wingdings" w:hAnsi="Wingdings"/>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1146" w:hanging="360"/>
      </w:pPr>
      <w:rPr>
        <w:rFonts w:ascii="Wingdings" w:hAnsi="Wingdings"/>
        <w:b w:val="0"/>
      </w:rPr>
    </w:lvl>
  </w:abstractNum>
  <w:abstractNum w:abstractNumId="7" w15:restartNumberingAfterBreak="0">
    <w:nsid w:val="00000008"/>
    <w:multiLevelType w:val="multilevel"/>
    <w:tmpl w:val="F0FA6D7E"/>
    <w:name w:val="WW8Num8"/>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ascii="Times New Roman" w:hAnsi="Times New Roman" w:cs="Times New Roman"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ascii="Courier New" w:hAnsi="Courier New" w:cs="Courier New"/>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10" w15:restartNumberingAfterBreak="0">
    <w:nsid w:val="0000000B"/>
    <w:multiLevelType w:val="singleLevel"/>
    <w:tmpl w:val="0000000B"/>
    <w:name w:val="WW8Num40"/>
    <w:lvl w:ilvl="0">
      <w:start w:val="1"/>
      <w:numFmt w:val="bullet"/>
      <w:lvlText w:val=""/>
      <w:lvlJc w:val="left"/>
      <w:pPr>
        <w:tabs>
          <w:tab w:val="num" w:pos="0"/>
        </w:tabs>
        <w:ind w:left="720" w:hanging="360"/>
      </w:pPr>
      <w:rPr>
        <w:rFonts w:ascii="Symbol" w:hAnsi="Symbol"/>
      </w:rPr>
    </w:lvl>
  </w:abstractNum>
  <w:abstractNum w:abstractNumId="11" w15:restartNumberingAfterBreak="0">
    <w:nsid w:val="00DD5B23"/>
    <w:multiLevelType w:val="multilevel"/>
    <w:tmpl w:val="E8963FBA"/>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1CF0944"/>
    <w:multiLevelType w:val="hybridMultilevel"/>
    <w:tmpl w:val="3E9C3386"/>
    <w:lvl w:ilvl="0" w:tplc="04190001">
      <w:start w:val="1"/>
      <w:numFmt w:val="bullet"/>
      <w:lvlText w:val=""/>
      <w:lvlJc w:val="left"/>
      <w:pPr>
        <w:ind w:left="796" w:hanging="360"/>
      </w:pPr>
      <w:rPr>
        <w:rFonts w:ascii="Symbol" w:hAnsi="Symbol" w:hint="default"/>
      </w:rPr>
    </w:lvl>
    <w:lvl w:ilvl="1" w:tplc="04190003" w:tentative="1">
      <w:start w:val="1"/>
      <w:numFmt w:val="bullet"/>
      <w:lvlText w:val="o"/>
      <w:lvlJc w:val="left"/>
      <w:pPr>
        <w:ind w:left="1516" w:hanging="360"/>
      </w:pPr>
      <w:rPr>
        <w:rFonts w:ascii="Courier New" w:hAnsi="Courier New" w:cs="Courier New" w:hint="default"/>
      </w:rPr>
    </w:lvl>
    <w:lvl w:ilvl="2" w:tplc="04190005" w:tentative="1">
      <w:start w:val="1"/>
      <w:numFmt w:val="bullet"/>
      <w:lvlText w:val=""/>
      <w:lvlJc w:val="left"/>
      <w:pPr>
        <w:ind w:left="2236" w:hanging="360"/>
      </w:pPr>
      <w:rPr>
        <w:rFonts w:ascii="Wingdings" w:hAnsi="Wingdings" w:hint="default"/>
      </w:rPr>
    </w:lvl>
    <w:lvl w:ilvl="3" w:tplc="04190001" w:tentative="1">
      <w:start w:val="1"/>
      <w:numFmt w:val="bullet"/>
      <w:lvlText w:val=""/>
      <w:lvlJc w:val="left"/>
      <w:pPr>
        <w:ind w:left="2956" w:hanging="360"/>
      </w:pPr>
      <w:rPr>
        <w:rFonts w:ascii="Symbol" w:hAnsi="Symbol" w:hint="default"/>
      </w:rPr>
    </w:lvl>
    <w:lvl w:ilvl="4" w:tplc="04190003" w:tentative="1">
      <w:start w:val="1"/>
      <w:numFmt w:val="bullet"/>
      <w:lvlText w:val="o"/>
      <w:lvlJc w:val="left"/>
      <w:pPr>
        <w:ind w:left="3676" w:hanging="360"/>
      </w:pPr>
      <w:rPr>
        <w:rFonts w:ascii="Courier New" w:hAnsi="Courier New" w:cs="Courier New" w:hint="default"/>
      </w:rPr>
    </w:lvl>
    <w:lvl w:ilvl="5" w:tplc="04190005" w:tentative="1">
      <w:start w:val="1"/>
      <w:numFmt w:val="bullet"/>
      <w:lvlText w:val=""/>
      <w:lvlJc w:val="left"/>
      <w:pPr>
        <w:ind w:left="4396" w:hanging="360"/>
      </w:pPr>
      <w:rPr>
        <w:rFonts w:ascii="Wingdings" w:hAnsi="Wingdings" w:hint="default"/>
      </w:rPr>
    </w:lvl>
    <w:lvl w:ilvl="6" w:tplc="04190001" w:tentative="1">
      <w:start w:val="1"/>
      <w:numFmt w:val="bullet"/>
      <w:lvlText w:val=""/>
      <w:lvlJc w:val="left"/>
      <w:pPr>
        <w:ind w:left="5116" w:hanging="360"/>
      </w:pPr>
      <w:rPr>
        <w:rFonts w:ascii="Symbol" w:hAnsi="Symbol" w:hint="default"/>
      </w:rPr>
    </w:lvl>
    <w:lvl w:ilvl="7" w:tplc="04190003" w:tentative="1">
      <w:start w:val="1"/>
      <w:numFmt w:val="bullet"/>
      <w:lvlText w:val="o"/>
      <w:lvlJc w:val="left"/>
      <w:pPr>
        <w:ind w:left="5836" w:hanging="360"/>
      </w:pPr>
      <w:rPr>
        <w:rFonts w:ascii="Courier New" w:hAnsi="Courier New" w:cs="Courier New" w:hint="default"/>
      </w:rPr>
    </w:lvl>
    <w:lvl w:ilvl="8" w:tplc="04190005" w:tentative="1">
      <w:start w:val="1"/>
      <w:numFmt w:val="bullet"/>
      <w:lvlText w:val=""/>
      <w:lvlJc w:val="left"/>
      <w:pPr>
        <w:ind w:left="6556" w:hanging="360"/>
      </w:pPr>
      <w:rPr>
        <w:rFonts w:ascii="Wingdings" w:hAnsi="Wingdings" w:hint="default"/>
      </w:rPr>
    </w:lvl>
  </w:abstractNum>
  <w:abstractNum w:abstractNumId="13" w15:restartNumberingAfterBreak="0">
    <w:nsid w:val="05165591"/>
    <w:multiLevelType w:val="hybridMultilevel"/>
    <w:tmpl w:val="E0A852B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B340844"/>
    <w:multiLevelType w:val="hybridMultilevel"/>
    <w:tmpl w:val="6E4CE8A6"/>
    <w:lvl w:ilvl="0" w:tplc="8B04A968">
      <w:start w:val="1"/>
      <w:numFmt w:val="decimal"/>
      <w:lvlText w:val="%1."/>
      <w:lvlJc w:val="left"/>
      <w:pPr>
        <w:ind w:left="3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FD064B4"/>
    <w:multiLevelType w:val="hybridMultilevel"/>
    <w:tmpl w:val="E8D24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2DB1805"/>
    <w:multiLevelType w:val="hybridMultilevel"/>
    <w:tmpl w:val="662E4D44"/>
    <w:lvl w:ilvl="0" w:tplc="8B04A968">
      <w:start w:val="1"/>
      <w:numFmt w:val="decimal"/>
      <w:lvlText w:val="%1."/>
      <w:lvlJc w:val="left"/>
      <w:pPr>
        <w:ind w:left="3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74E5044"/>
    <w:multiLevelType w:val="hybridMultilevel"/>
    <w:tmpl w:val="FD761C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9980118"/>
    <w:multiLevelType w:val="hybridMultilevel"/>
    <w:tmpl w:val="6BB44D1C"/>
    <w:lvl w:ilvl="0" w:tplc="0419000F">
      <w:start w:val="1"/>
      <w:numFmt w:val="decimal"/>
      <w:lvlText w:val="%1."/>
      <w:lvlJc w:val="left"/>
      <w:pPr>
        <w:ind w:left="1487" w:hanging="360"/>
      </w:pPr>
    </w:lvl>
    <w:lvl w:ilvl="1" w:tplc="04190019" w:tentative="1">
      <w:start w:val="1"/>
      <w:numFmt w:val="lowerLetter"/>
      <w:lvlText w:val="%2."/>
      <w:lvlJc w:val="left"/>
      <w:pPr>
        <w:ind w:left="2207" w:hanging="360"/>
      </w:pPr>
    </w:lvl>
    <w:lvl w:ilvl="2" w:tplc="0419001B" w:tentative="1">
      <w:start w:val="1"/>
      <w:numFmt w:val="lowerRoman"/>
      <w:lvlText w:val="%3."/>
      <w:lvlJc w:val="right"/>
      <w:pPr>
        <w:ind w:left="2927" w:hanging="180"/>
      </w:pPr>
    </w:lvl>
    <w:lvl w:ilvl="3" w:tplc="0419000F" w:tentative="1">
      <w:start w:val="1"/>
      <w:numFmt w:val="decimal"/>
      <w:lvlText w:val="%4."/>
      <w:lvlJc w:val="left"/>
      <w:pPr>
        <w:ind w:left="3647" w:hanging="360"/>
      </w:pPr>
    </w:lvl>
    <w:lvl w:ilvl="4" w:tplc="04190019" w:tentative="1">
      <w:start w:val="1"/>
      <w:numFmt w:val="lowerLetter"/>
      <w:lvlText w:val="%5."/>
      <w:lvlJc w:val="left"/>
      <w:pPr>
        <w:ind w:left="4367" w:hanging="360"/>
      </w:pPr>
    </w:lvl>
    <w:lvl w:ilvl="5" w:tplc="0419001B" w:tentative="1">
      <w:start w:val="1"/>
      <w:numFmt w:val="lowerRoman"/>
      <w:lvlText w:val="%6."/>
      <w:lvlJc w:val="right"/>
      <w:pPr>
        <w:ind w:left="5087" w:hanging="180"/>
      </w:pPr>
    </w:lvl>
    <w:lvl w:ilvl="6" w:tplc="0419000F" w:tentative="1">
      <w:start w:val="1"/>
      <w:numFmt w:val="decimal"/>
      <w:lvlText w:val="%7."/>
      <w:lvlJc w:val="left"/>
      <w:pPr>
        <w:ind w:left="5807" w:hanging="360"/>
      </w:pPr>
    </w:lvl>
    <w:lvl w:ilvl="7" w:tplc="04190019" w:tentative="1">
      <w:start w:val="1"/>
      <w:numFmt w:val="lowerLetter"/>
      <w:lvlText w:val="%8."/>
      <w:lvlJc w:val="left"/>
      <w:pPr>
        <w:ind w:left="6527" w:hanging="360"/>
      </w:pPr>
    </w:lvl>
    <w:lvl w:ilvl="8" w:tplc="0419001B" w:tentative="1">
      <w:start w:val="1"/>
      <w:numFmt w:val="lowerRoman"/>
      <w:lvlText w:val="%9."/>
      <w:lvlJc w:val="right"/>
      <w:pPr>
        <w:ind w:left="7247" w:hanging="180"/>
      </w:pPr>
    </w:lvl>
  </w:abstractNum>
  <w:abstractNum w:abstractNumId="19" w15:restartNumberingAfterBreak="0">
    <w:nsid w:val="1A055C6A"/>
    <w:multiLevelType w:val="hybridMultilevel"/>
    <w:tmpl w:val="2264C5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B63536F"/>
    <w:multiLevelType w:val="hybridMultilevel"/>
    <w:tmpl w:val="91CA762A"/>
    <w:lvl w:ilvl="0" w:tplc="04190001">
      <w:start w:val="1"/>
      <w:numFmt w:val="bullet"/>
      <w:lvlText w:val=""/>
      <w:lvlJc w:val="left"/>
      <w:pPr>
        <w:ind w:left="1800" w:hanging="360"/>
      </w:pPr>
      <w:rPr>
        <w:rFonts w:ascii="Symbol" w:hAnsi="Symbol" w:hint="default"/>
      </w:rPr>
    </w:lvl>
    <w:lvl w:ilvl="1" w:tplc="2D8A8EC8">
      <w:start w:val="1"/>
      <w:numFmt w:val="decimal"/>
      <w:lvlText w:val="11.2.%2."/>
      <w:lvlJc w:val="left"/>
      <w:pPr>
        <w:ind w:left="2520" w:hanging="360"/>
      </w:pPr>
      <w:rPr>
        <w:rFonts w:hint="default"/>
      </w:rPr>
    </w:lvl>
    <w:lvl w:ilvl="2" w:tplc="0419001B">
      <w:start w:val="1"/>
      <w:numFmt w:val="lowerRoman"/>
      <w:lvlText w:val="%3."/>
      <w:lvlJc w:val="right"/>
      <w:pPr>
        <w:ind w:left="3240" w:hanging="180"/>
      </w:pPr>
    </w:lvl>
    <w:lvl w:ilvl="3" w:tplc="8B04A968">
      <w:start w:val="1"/>
      <w:numFmt w:val="decimal"/>
      <w:lvlText w:val="%4."/>
      <w:lvlJc w:val="left"/>
      <w:pPr>
        <w:ind w:left="3960" w:hanging="360"/>
      </w:pPr>
      <w:rPr>
        <w:rFonts w:hint="default"/>
      </w:r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1" w15:restartNumberingAfterBreak="0">
    <w:nsid w:val="1F8310B0"/>
    <w:multiLevelType w:val="multilevel"/>
    <w:tmpl w:val="B82AADC2"/>
    <w:lvl w:ilvl="0">
      <w:start w:val="1"/>
      <w:numFmt w:val="decimal"/>
      <w:lvlText w:val="%1."/>
      <w:lvlJc w:val="left"/>
      <w:pPr>
        <w:tabs>
          <w:tab w:val="num" w:pos="360"/>
        </w:tabs>
        <w:ind w:left="360" w:hanging="360"/>
      </w:pPr>
    </w:lvl>
    <w:lvl w:ilvl="1">
      <w:start w:val="1"/>
      <w:numFmt w:val="bullet"/>
      <w:lvlText w:val=""/>
      <w:lvlJc w:val="left"/>
      <w:pPr>
        <w:tabs>
          <w:tab w:val="num" w:pos="432"/>
        </w:tabs>
        <w:ind w:left="432" w:hanging="432"/>
      </w:pPr>
      <w:rPr>
        <w:rFonts w:ascii="Symbol" w:hAnsi="Symbol" w:hint="default"/>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15D27FE"/>
    <w:multiLevelType w:val="multilevel"/>
    <w:tmpl w:val="CA58058C"/>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250024BF"/>
    <w:multiLevelType w:val="hybridMultilevel"/>
    <w:tmpl w:val="DEE0B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A234E87"/>
    <w:multiLevelType w:val="hybridMultilevel"/>
    <w:tmpl w:val="91968E7E"/>
    <w:lvl w:ilvl="0" w:tplc="8B04A968">
      <w:start w:val="1"/>
      <w:numFmt w:val="decimal"/>
      <w:lvlText w:val="%1."/>
      <w:lvlJc w:val="left"/>
      <w:pPr>
        <w:ind w:left="3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AC50E62"/>
    <w:multiLevelType w:val="hybridMultilevel"/>
    <w:tmpl w:val="F490D5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01C5F96"/>
    <w:multiLevelType w:val="hybridMultilevel"/>
    <w:tmpl w:val="6BB44D1C"/>
    <w:lvl w:ilvl="0" w:tplc="0419000F">
      <w:start w:val="1"/>
      <w:numFmt w:val="decimal"/>
      <w:lvlText w:val="%1."/>
      <w:lvlJc w:val="left"/>
      <w:pPr>
        <w:ind w:left="1487" w:hanging="360"/>
      </w:pPr>
    </w:lvl>
    <w:lvl w:ilvl="1" w:tplc="04190019" w:tentative="1">
      <w:start w:val="1"/>
      <w:numFmt w:val="lowerLetter"/>
      <w:lvlText w:val="%2."/>
      <w:lvlJc w:val="left"/>
      <w:pPr>
        <w:ind w:left="2207" w:hanging="360"/>
      </w:pPr>
    </w:lvl>
    <w:lvl w:ilvl="2" w:tplc="0419001B" w:tentative="1">
      <w:start w:val="1"/>
      <w:numFmt w:val="lowerRoman"/>
      <w:lvlText w:val="%3."/>
      <w:lvlJc w:val="right"/>
      <w:pPr>
        <w:ind w:left="2927" w:hanging="180"/>
      </w:pPr>
    </w:lvl>
    <w:lvl w:ilvl="3" w:tplc="0419000F" w:tentative="1">
      <w:start w:val="1"/>
      <w:numFmt w:val="decimal"/>
      <w:lvlText w:val="%4."/>
      <w:lvlJc w:val="left"/>
      <w:pPr>
        <w:ind w:left="3647" w:hanging="360"/>
      </w:pPr>
    </w:lvl>
    <w:lvl w:ilvl="4" w:tplc="04190019" w:tentative="1">
      <w:start w:val="1"/>
      <w:numFmt w:val="lowerLetter"/>
      <w:lvlText w:val="%5."/>
      <w:lvlJc w:val="left"/>
      <w:pPr>
        <w:ind w:left="4367" w:hanging="360"/>
      </w:pPr>
    </w:lvl>
    <w:lvl w:ilvl="5" w:tplc="0419001B" w:tentative="1">
      <w:start w:val="1"/>
      <w:numFmt w:val="lowerRoman"/>
      <w:lvlText w:val="%6."/>
      <w:lvlJc w:val="right"/>
      <w:pPr>
        <w:ind w:left="5087" w:hanging="180"/>
      </w:pPr>
    </w:lvl>
    <w:lvl w:ilvl="6" w:tplc="0419000F" w:tentative="1">
      <w:start w:val="1"/>
      <w:numFmt w:val="decimal"/>
      <w:lvlText w:val="%7."/>
      <w:lvlJc w:val="left"/>
      <w:pPr>
        <w:ind w:left="5807" w:hanging="360"/>
      </w:pPr>
    </w:lvl>
    <w:lvl w:ilvl="7" w:tplc="04190019" w:tentative="1">
      <w:start w:val="1"/>
      <w:numFmt w:val="lowerLetter"/>
      <w:lvlText w:val="%8."/>
      <w:lvlJc w:val="left"/>
      <w:pPr>
        <w:ind w:left="6527" w:hanging="360"/>
      </w:pPr>
    </w:lvl>
    <w:lvl w:ilvl="8" w:tplc="0419001B" w:tentative="1">
      <w:start w:val="1"/>
      <w:numFmt w:val="lowerRoman"/>
      <w:lvlText w:val="%9."/>
      <w:lvlJc w:val="right"/>
      <w:pPr>
        <w:ind w:left="7247" w:hanging="180"/>
      </w:pPr>
    </w:lvl>
  </w:abstractNum>
  <w:abstractNum w:abstractNumId="27" w15:restartNumberingAfterBreak="0">
    <w:nsid w:val="322E5701"/>
    <w:multiLevelType w:val="hybridMultilevel"/>
    <w:tmpl w:val="FBF44C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4722C4F"/>
    <w:multiLevelType w:val="hybridMultilevel"/>
    <w:tmpl w:val="311455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4892D54"/>
    <w:multiLevelType w:val="hybridMultilevel"/>
    <w:tmpl w:val="648CA8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72C4627"/>
    <w:multiLevelType w:val="multilevel"/>
    <w:tmpl w:val="502AE5F6"/>
    <w:lvl w:ilvl="0">
      <w:start w:val="1"/>
      <w:numFmt w:val="decimal"/>
      <w:pStyle w:val="3"/>
      <w:lvlText w:val="%1."/>
      <w:lvlJc w:val="left"/>
      <w:pPr>
        <w:tabs>
          <w:tab w:val="num" w:pos="540"/>
        </w:tabs>
        <w:ind w:left="539" w:hanging="358"/>
      </w:pPr>
      <w:rPr>
        <w:rFonts w:hint="default"/>
        <w:b/>
      </w:rPr>
    </w:lvl>
    <w:lvl w:ilvl="1">
      <w:start w:val="1"/>
      <w:numFmt w:val="decimal"/>
      <w:lvlText w:val="%1.%2."/>
      <w:lvlJc w:val="left"/>
      <w:pPr>
        <w:tabs>
          <w:tab w:val="num" w:pos="721"/>
        </w:tabs>
        <w:ind w:left="720" w:hanging="358"/>
      </w:pPr>
      <w:rPr>
        <w:rFonts w:ascii="Times New Roman" w:hAnsi="Times New Roman" w:cs="Times New Roman" w:hint="default"/>
        <w:b w:val="0"/>
        <w:color w:val="000000"/>
        <w:sz w:val="24"/>
        <w:szCs w:val="24"/>
      </w:rPr>
    </w:lvl>
    <w:lvl w:ilvl="2">
      <w:start w:val="1"/>
      <w:numFmt w:val="decimal"/>
      <w:lvlText w:val="%1.%2.%3."/>
      <w:lvlJc w:val="left"/>
      <w:pPr>
        <w:tabs>
          <w:tab w:val="num" w:pos="359"/>
        </w:tabs>
        <w:ind w:left="358" w:hanging="358"/>
      </w:pPr>
      <w:rPr>
        <w:rFonts w:hint="default"/>
        <w:b w:val="0"/>
        <w:i w:val="0"/>
      </w:rPr>
    </w:lvl>
    <w:lvl w:ilvl="3">
      <w:start w:val="1"/>
      <w:numFmt w:val="decimal"/>
      <w:lvlText w:val="%1.%2.%3.%4."/>
      <w:lvlJc w:val="left"/>
      <w:pPr>
        <w:tabs>
          <w:tab w:val="num" w:pos="1083"/>
        </w:tabs>
        <w:ind w:left="1082" w:hanging="358"/>
      </w:pPr>
      <w:rPr>
        <w:rFonts w:hint="default"/>
      </w:rPr>
    </w:lvl>
    <w:lvl w:ilvl="4">
      <w:start w:val="1"/>
      <w:numFmt w:val="decimal"/>
      <w:lvlText w:val="%1.%2.%3.%4.%5."/>
      <w:lvlJc w:val="left"/>
      <w:pPr>
        <w:tabs>
          <w:tab w:val="num" w:pos="1264"/>
        </w:tabs>
        <w:ind w:left="1263" w:hanging="358"/>
      </w:pPr>
      <w:rPr>
        <w:rFonts w:hint="default"/>
      </w:rPr>
    </w:lvl>
    <w:lvl w:ilvl="5">
      <w:start w:val="1"/>
      <w:numFmt w:val="decimal"/>
      <w:lvlText w:val="%1.%2.%3.%4.%5.%6."/>
      <w:lvlJc w:val="left"/>
      <w:pPr>
        <w:tabs>
          <w:tab w:val="num" w:pos="1445"/>
        </w:tabs>
        <w:ind w:left="1444" w:hanging="358"/>
      </w:pPr>
      <w:rPr>
        <w:rFonts w:hint="default"/>
      </w:rPr>
    </w:lvl>
    <w:lvl w:ilvl="6">
      <w:start w:val="1"/>
      <w:numFmt w:val="decimal"/>
      <w:lvlText w:val="%1.%2.%3.%4.%5.%6.%7."/>
      <w:lvlJc w:val="left"/>
      <w:pPr>
        <w:tabs>
          <w:tab w:val="num" w:pos="1626"/>
        </w:tabs>
        <w:ind w:left="1625" w:hanging="358"/>
      </w:pPr>
      <w:rPr>
        <w:rFonts w:hint="default"/>
      </w:rPr>
    </w:lvl>
    <w:lvl w:ilvl="7">
      <w:start w:val="1"/>
      <w:numFmt w:val="decimal"/>
      <w:lvlText w:val="%1.%2.%3.%4.%5.%6.%7.%8."/>
      <w:lvlJc w:val="left"/>
      <w:pPr>
        <w:tabs>
          <w:tab w:val="num" w:pos="1807"/>
        </w:tabs>
        <w:ind w:left="1806" w:hanging="358"/>
      </w:pPr>
      <w:rPr>
        <w:rFonts w:hint="default"/>
      </w:rPr>
    </w:lvl>
    <w:lvl w:ilvl="8">
      <w:start w:val="1"/>
      <w:numFmt w:val="decimal"/>
      <w:lvlText w:val="%1.%2.%3.%4.%5.%6.%7.%8.%9."/>
      <w:lvlJc w:val="left"/>
      <w:pPr>
        <w:tabs>
          <w:tab w:val="num" w:pos="1988"/>
        </w:tabs>
        <w:ind w:left="1987" w:hanging="358"/>
      </w:pPr>
      <w:rPr>
        <w:rFonts w:hint="default"/>
      </w:rPr>
    </w:lvl>
  </w:abstractNum>
  <w:abstractNum w:abstractNumId="31" w15:restartNumberingAfterBreak="0">
    <w:nsid w:val="396507F0"/>
    <w:multiLevelType w:val="hybridMultilevel"/>
    <w:tmpl w:val="1BBEC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973358B"/>
    <w:multiLevelType w:val="hybridMultilevel"/>
    <w:tmpl w:val="FD761C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0E0219D"/>
    <w:multiLevelType w:val="hybridMultilevel"/>
    <w:tmpl w:val="D648081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15:restartNumberingAfterBreak="0">
    <w:nsid w:val="41A3505F"/>
    <w:multiLevelType w:val="hybridMultilevel"/>
    <w:tmpl w:val="FD761C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2DF39AE"/>
    <w:multiLevelType w:val="hybridMultilevel"/>
    <w:tmpl w:val="E0FCD4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36D7435"/>
    <w:multiLevelType w:val="hybridMultilevel"/>
    <w:tmpl w:val="EF647660"/>
    <w:lvl w:ilvl="0" w:tplc="04190005">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37F103D"/>
    <w:multiLevelType w:val="hybridMultilevel"/>
    <w:tmpl w:val="6C4ACB8A"/>
    <w:lvl w:ilvl="0" w:tplc="7B7EF806">
      <w:start w:val="1"/>
      <w:numFmt w:val="decimal"/>
      <w:lvlText w:val="%1."/>
      <w:lvlJc w:val="left"/>
      <w:pPr>
        <w:ind w:left="1095" w:hanging="7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72178F5"/>
    <w:multiLevelType w:val="hybridMultilevel"/>
    <w:tmpl w:val="17346E12"/>
    <w:lvl w:ilvl="0" w:tplc="7B7EF806">
      <w:start w:val="1"/>
      <w:numFmt w:val="decimal"/>
      <w:lvlText w:val="%1."/>
      <w:lvlJc w:val="left"/>
      <w:pPr>
        <w:ind w:left="1095" w:hanging="7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B2E7201"/>
    <w:multiLevelType w:val="multilevel"/>
    <w:tmpl w:val="00000005"/>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0" w15:restartNumberingAfterBreak="0">
    <w:nsid w:val="4D561D18"/>
    <w:multiLevelType w:val="hybridMultilevel"/>
    <w:tmpl w:val="76EA87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E0F6440"/>
    <w:multiLevelType w:val="hybridMultilevel"/>
    <w:tmpl w:val="809E96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066147B"/>
    <w:multiLevelType w:val="hybridMultilevel"/>
    <w:tmpl w:val="BA0CE1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2DE64D6"/>
    <w:multiLevelType w:val="multilevel"/>
    <w:tmpl w:val="5444137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65E25DE"/>
    <w:multiLevelType w:val="hybridMultilevel"/>
    <w:tmpl w:val="D0F8625C"/>
    <w:lvl w:ilvl="0" w:tplc="8B04A968">
      <w:start w:val="1"/>
      <w:numFmt w:val="decimal"/>
      <w:lvlText w:val="%1."/>
      <w:lvlJc w:val="left"/>
      <w:pPr>
        <w:ind w:left="3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79548E3"/>
    <w:multiLevelType w:val="hybridMultilevel"/>
    <w:tmpl w:val="C8E6C1B0"/>
    <w:lvl w:ilvl="0" w:tplc="8B04A968">
      <w:start w:val="1"/>
      <w:numFmt w:val="decimal"/>
      <w:lvlText w:val="%1."/>
      <w:lvlJc w:val="left"/>
      <w:pPr>
        <w:ind w:left="3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BB1676B"/>
    <w:multiLevelType w:val="hybridMultilevel"/>
    <w:tmpl w:val="809E96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9825A8"/>
    <w:multiLevelType w:val="hybridMultilevel"/>
    <w:tmpl w:val="E8942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4780A86"/>
    <w:multiLevelType w:val="hybridMultilevel"/>
    <w:tmpl w:val="E9621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B2A79D1"/>
    <w:multiLevelType w:val="hybridMultilevel"/>
    <w:tmpl w:val="875C6AFC"/>
    <w:lvl w:ilvl="0" w:tplc="7B7EF806">
      <w:start w:val="1"/>
      <w:numFmt w:val="decimal"/>
      <w:lvlText w:val="%1."/>
      <w:lvlJc w:val="left"/>
      <w:pPr>
        <w:ind w:left="1095" w:hanging="7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22A77FB"/>
    <w:multiLevelType w:val="hybridMultilevel"/>
    <w:tmpl w:val="76EA87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ABF4EF6"/>
    <w:multiLevelType w:val="hybridMultilevel"/>
    <w:tmpl w:val="51E2A4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BD14538"/>
    <w:multiLevelType w:val="multilevel"/>
    <w:tmpl w:val="B82AADC2"/>
    <w:lvl w:ilvl="0">
      <w:start w:val="1"/>
      <w:numFmt w:val="decimal"/>
      <w:lvlText w:val="%1."/>
      <w:lvlJc w:val="left"/>
      <w:pPr>
        <w:tabs>
          <w:tab w:val="num" w:pos="360"/>
        </w:tabs>
        <w:ind w:left="360" w:hanging="360"/>
      </w:pPr>
    </w:lvl>
    <w:lvl w:ilvl="1">
      <w:start w:val="1"/>
      <w:numFmt w:val="bullet"/>
      <w:lvlText w:val=""/>
      <w:lvlJc w:val="left"/>
      <w:pPr>
        <w:tabs>
          <w:tab w:val="num" w:pos="432"/>
        </w:tabs>
        <w:ind w:left="432" w:hanging="432"/>
      </w:pPr>
      <w:rPr>
        <w:rFonts w:ascii="Symbol" w:hAnsi="Symbol" w:hint="default"/>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15:restartNumberingAfterBreak="0">
    <w:nsid w:val="7BFC56BA"/>
    <w:multiLevelType w:val="hybridMultilevel"/>
    <w:tmpl w:val="F490D5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DD53178"/>
    <w:multiLevelType w:val="hybridMultilevel"/>
    <w:tmpl w:val="EAD48DDC"/>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55" w15:restartNumberingAfterBreak="0">
    <w:nsid w:val="7EDB6248"/>
    <w:multiLevelType w:val="multilevel"/>
    <w:tmpl w:val="AAE24A54"/>
    <w:lvl w:ilvl="0">
      <w:start w:val="1"/>
      <w:numFmt w:val="decimal"/>
      <w:lvlText w:val="%1."/>
      <w:lvlJc w:val="left"/>
      <w:pPr>
        <w:ind w:left="720" w:hanging="360"/>
      </w:pPr>
    </w:lvl>
    <w:lvl w:ilvl="1">
      <w:start w:val="7"/>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num w:numId="1">
    <w:abstractNumId w:val="31"/>
  </w:num>
  <w:num w:numId="2">
    <w:abstractNumId w:val="20"/>
  </w:num>
  <w:num w:numId="3">
    <w:abstractNumId w:val="30"/>
  </w:num>
  <w:num w:numId="4">
    <w:abstractNumId w:val="4"/>
  </w:num>
  <w:num w:numId="5">
    <w:abstractNumId w:val="42"/>
  </w:num>
  <w:num w:numId="6">
    <w:abstractNumId w:val="0"/>
  </w:num>
  <w:num w:numId="7">
    <w:abstractNumId w:val="5"/>
  </w:num>
  <w:num w:numId="8">
    <w:abstractNumId w:val="13"/>
  </w:num>
  <w:num w:numId="9">
    <w:abstractNumId w:val="10"/>
  </w:num>
  <w:num w:numId="10">
    <w:abstractNumId w:val="27"/>
  </w:num>
  <w:num w:numId="11">
    <w:abstractNumId w:val="29"/>
  </w:num>
  <w:num w:numId="12">
    <w:abstractNumId w:val="43"/>
  </w:num>
  <w:num w:numId="13">
    <w:abstractNumId w:val="15"/>
  </w:num>
  <w:num w:numId="14">
    <w:abstractNumId w:val="36"/>
  </w:num>
  <w:num w:numId="15">
    <w:abstractNumId w:val="39"/>
  </w:num>
  <w:num w:numId="16">
    <w:abstractNumId w:val="33"/>
  </w:num>
  <w:num w:numId="17">
    <w:abstractNumId w:val="55"/>
  </w:num>
  <w:num w:numId="18">
    <w:abstractNumId w:val="54"/>
  </w:num>
  <w:num w:numId="19">
    <w:abstractNumId w:val="22"/>
  </w:num>
  <w:num w:numId="20">
    <w:abstractNumId w:val="11"/>
  </w:num>
  <w:num w:numId="21">
    <w:abstractNumId w:val="21"/>
  </w:num>
  <w:num w:numId="22">
    <w:abstractNumId w:val="50"/>
  </w:num>
  <w:num w:numId="23">
    <w:abstractNumId w:val="17"/>
  </w:num>
  <w:num w:numId="24">
    <w:abstractNumId w:val="48"/>
  </w:num>
  <w:num w:numId="25">
    <w:abstractNumId w:val="46"/>
  </w:num>
  <w:num w:numId="26">
    <w:abstractNumId w:val="41"/>
  </w:num>
  <w:num w:numId="27">
    <w:abstractNumId w:val="25"/>
  </w:num>
  <w:num w:numId="28">
    <w:abstractNumId w:val="52"/>
  </w:num>
  <w:num w:numId="29">
    <w:abstractNumId w:val="16"/>
  </w:num>
  <w:num w:numId="30">
    <w:abstractNumId w:val="47"/>
  </w:num>
  <w:num w:numId="31">
    <w:abstractNumId w:val="19"/>
  </w:num>
  <w:num w:numId="32">
    <w:abstractNumId w:val="18"/>
  </w:num>
  <w:num w:numId="33">
    <w:abstractNumId w:val="23"/>
  </w:num>
  <w:num w:numId="34">
    <w:abstractNumId w:val="44"/>
  </w:num>
  <w:num w:numId="35">
    <w:abstractNumId w:val="24"/>
  </w:num>
  <w:num w:numId="36">
    <w:abstractNumId w:val="14"/>
  </w:num>
  <w:num w:numId="37">
    <w:abstractNumId w:val="26"/>
  </w:num>
  <w:num w:numId="38">
    <w:abstractNumId w:val="35"/>
  </w:num>
  <w:num w:numId="39">
    <w:abstractNumId w:val="51"/>
  </w:num>
  <w:num w:numId="40">
    <w:abstractNumId w:val="34"/>
  </w:num>
  <w:num w:numId="41">
    <w:abstractNumId w:val="40"/>
  </w:num>
  <w:num w:numId="42">
    <w:abstractNumId w:val="45"/>
  </w:num>
  <w:num w:numId="43">
    <w:abstractNumId w:val="49"/>
  </w:num>
  <w:num w:numId="44">
    <w:abstractNumId w:val="37"/>
  </w:num>
  <w:num w:numId="45">
    <w:abstractNumId w:val="53"/>
  </w:num>
  <w:num w:numId="46">
    <w:abstractNumId w:val="28"/>
  </w:num>
  <w:num w:numId="47">
    <w:abstractNumId w:val="38"/>
  </w:num>
  <w:num w:numId="48">
    <w:abstractNumId w:val="32"/>
  </w:num>
  <w:num w:numId="49">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4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DF4"/>
    <w:rsid w:val="00001238"/>
    <w:rsid w:val="00001330"/>
    <w:rsid w:val="00002B8E"/>
    <w:rsid w:val="00002E73"/>
    <w:rsid w:val="00003C40"/>
    <w:rsid w:val="0000471E"/>
    <w:rsid w:val="00004815"/>
    <w:rsid w:val="00004E5E"/>
    <w:rsid w:val="000054F2"/>
    <w:rsid w:val="00005703"/>
    <w:rsid w:val="00007362"/>
    <w:rsid w:val="00007FB9"/>
    <w:rsid w:val="00010476"/>
    <w:rsid w:val="000117EB"/>
    <w:rsid w:val="00013450"/>
    <w:rsid w:val="00013940"/>
    <w:rsid w:val="000142F7"/>
    <w:rsid w:val="00014B58"/>
    <w:rsid w:val="00015AA4"/>
    <w:rsid w:val="00016E51"/>
    <w:rsid w:val="00016FD6"/>
    <w:rsid w:val="0002090E"/>
    <w:rsid w:val="00021125"/>
    <w:rsid w:val="000227E2"/>
    <w:rsid w:val="00022BA3"/>
    <w:rsid w:val="00023238"/>
    <w:rsid w:val="00023AD0"/>
    <w:rsid w:val="00024D6F"/>
    <w:rsid w:val="000274EC"/>
    <w:rsid w:val="00027A93"/>
    <w:rsid w:val="00030AA7"/>
    <w:rsid w:val="00031456"/>
    <w:rsid w:val="000315C3"/>
    <w:rsid w:val="00031772"/>
    <w:rsid w:val="00032C6D"/>
    <w:rsid w:val="0003426F"/>
    <w:rsid w:val="00034590"/>
    <w:rsid w:val="0003538F"/>
    <w:rsid w:val="00036961"/>
    <w:rsid w:val="0003734B"/>
    <w:rsid w:val="00040108"/>
    <w:rsid w:val="00040172"/>
    <w:rsid w:val="000402B4"/>
    <w:rsid w:val="000407FF"/>
    <w:rsid w:val="00041052"/>
    <w:rsid w:val="00041B5E"/>
    <w:rsid w:val="00043C67"/>
    <w:rsid w:val="0004499C"/>
    <w:rsid w:val="00045A81"/>
    <w:rsid w:val="00045B5C"/>
    <w:rsid w:val="00045CE7"/>
    <w:rsid w:val="0004646C"/>
    <w:rsid w:val="000470BD"/>
    <w:rsid w:val="00047343"/>
    <w:rsid w:val="000478ED"/>
    <w:rsid w:val="00047BF2"/>
    <w:rsid w:val="00050ECA"/>
    <w:rsid w:val="0005264E"/>
    <w:rsid w:val="000528DC"/>
    <w:rsid w:val="000536CD"/>
    <w:rsid w:val="00053B86"/>
    <w:rsid w:val="00054938"/>
    <w:rsid w:val="00054CEF"/>
    <w:rsid w:val="00056A8F"/>
    <w:rsid w:val="00056BE9"/>
    <w:rsid w:val="00056C03"/>
    <w:rsid w:val="00057013"/>
    <w:rsid w:val="000574C4"/>
    <w:rsid w:val="00057982"/>
    <w:rsid w:val="00057FA1"/>
    <w:rsid w:val="000610EF"/>
    <w:rsid w:val="00064900"/>
    <w:rsid w:val="00066680"/>
    <w:rsid w:val="000704C1"/>
    <w:rsid w:val="00070C56"/>
    <w:rsid w:val="00071B0B"/>
    <w:rsid w:val="000735FD"/>
    <w:rsid w:val="00073DDA"/>
    <w:rsid w:val="0007441B"/>
    <w:rsid w:val="00074C39"/>
    <w:rsid w:val="00075A03"/>
    <w:rsid w:val="00080876"/>
    <w:rsid w:val="00080CED"/>
    <w:rsid w:val="00081037"/>
    <w:rsid w:val="00082054"/>
    <w:rsid w:val="000822E9"/>
    <w:rsid w:val="00082394"/>
    <w:rsid w:val="0008384B"/>
    <w:rsid w:val="00083C08"/>
    <w:rsid w:val="00084127"/>
    <w:rsid w:val="000841CD"/>
    <w:rsid w:val="000844B9"/>
    <w:rsid w:val="00084847"/>
    <w:rsid w:val="00085AF2"/>
    <w:rsid w:val="0008651F"/>
    <w:rsid w:val="00087346"/>
    <w:rsid w:val="00090071"/>
    <w:rsid w:val="000905E3"/>
    <w:rsid w:val="000906AA"/>
    <w:rsid w:val="00093A37"/>
    <w:rsid w:val="000956F6"/>
    <w:rsid w:val="000968FD"/>
    <w:rsid w:val="00096FC1"/>
    <w:rsid w:val="000976A3"/>
    <w:rsid w:val="0009792A"/>
    <w:rsid w:val="000A02DE"/>
    <w:rsid w:val="000A08FC"/>
    <w:rsid w:val="000A09CB"/>
    <w:rsid w:val="000A1196"/>
    <w:rsid w:val="000A1310"/>
    <w:rsid w:val="000A151F"/>
    <w:rsid w:val="000A2C94"/>
    <w:rsid w:val="000A3A59"/>
    <w:rsid w:val="000A3BCF"/>
    <w:rsid w:val="000A482F"/>
    <w:rsid w:val="000A55CB"/>
    <w:rsid w:val="000A5FA7"/>
    <w:rsid w:val="000A65C5"/>
    <w:rsid w:val="000B0652"/>
    <w:rsid w:val="000B0D22"/>
    <w:rsid w:val="000B0D7C"/>
    <w:rsid w:val="000B169F"/>
    <w:rsid w:val="000B2B06"/>
    <w:rsid w:val="000B3195"/>
    <w:rsid w:val="000B3478"/>
    <w:rsid w:val="000B3E16"/>
    <w:rsid w:val="000B45B8"/>
    <w:rsid w:val="000B65A0"/>
    <w:rsid w:val="000C0C1C"/>
    <w:rsid w:val="000C0FA7"/>
    <w:rsid w:val="000C2F42"/>
    <w:rsid w:val="000C396F"/>
    <w:rsid w:val="000C5059"/>
    <w:rsid w:val="000D0C55"/>
    <w:rsid w:val="000D2D6B"/>
    <w:rsid w:val="000D4503"/>
    <w:rsid w:val="000D5891"/>
    <w:rsid w:val="000D5991"/>
    <w:rsid w:val="000D5FD4"/>
    <w:rsid w:val="000D77C5"/>
    <w:rsid w:val="000E1474"/>
    <w:rsid w:val="000E1718"/>
    <w:rsid w:val="000E3138"/>
    <w:rsid w:val="000E4DAB"/>
    <w:rsid w:val="000E4DC4"/>
    <w:rsid w:val="000E522E"/>
    <w:rsid w:val="000E56CE"/>
    <w:rsid w:val="000E5A40"/>
    <w:rsid w:val="000E6169"/>
    <w:rsid w:val="000E6FD4"/>
    <w:rsid w:val="000E7CDB"/>
    <w:rsid w:val="000F00FE"/>
    <w:rsid w:val="000F0A6E"/>
    <w:rsid w:val="000F2842"/>
    <w:rsid w:val="000F5611"/>
    <w:rsid w:val="000F5B6D"/>
    <w:rsid w:val="000F60CB"/>
    <w:rsid w:val="000F625E"/>
    <w:rsid w:val="000F6AA3"/>
    <w:rsid w:val="000F727B"/>
    <w:rsid w:val="000F7384"/>
    <w:rsid w:val="001004CB"/>
    <w:rsid w:val="001013DC"/>
    <w:rsid w:val="00101D70"/>
    <w:rsid w:val="00102589"/>
    <w:rsid w:val="001030AC"/>
    <w:rsid w:val="00103B67"/>
    <w:rsid w:val="00104951"/>
    <w:rsid w:val="00104C10"/>
    <w:rsid w:val="0010563E"/>
    <w:rsid w:val="0010566D"/>
    <w:rsid w:val="00106432"/>
    <w:rsid w:val="00107048"/>
    <w:rsid w:val="00110D9D"/>
    <w:rsid w:val="001112F2"/>
    <w:rsid w:val="0011391E"/>
    <w:rsid w:val="00115551"/>
    <w:rsid w:val="00116ACC"/>
    <w:rsid w:val="0011721F"/>
    <w:rsid w:val="001178DE"/>
    <w:rsid w:val="00120B3D"/>
    <w:rsid w:val="0012212E"/>
    <w:rsid w:val="00122D79"/>
    <w:rsid w:val="00122D84"/>
    <w:rsid w:val="00123AB2"/>
    <w:rsid w:val="001265E9"/>
    <w:rsid w:val="00131D62"/>
    <w:rsid w:val="00132380"/>
    <w:rsid w:val="00132CC1"/>
    <w:rsid w:val="00133BE4"/>
    <w:rsid w:val="001343C0"/>
    <w:rsid w:val="0013475F"/>
    <w:rsid w:val="001349B5"/>
    <w:rsid w:val="00134C93"/>
    <w:rsid w:val="00134E48"/>
    <w:rsid w:val="0013608F"/>
    <w:rsid w:val="001362DA"/>
    <w:rsid w:val="001364DD"/>
    <w:rsid w:val="0014061A"/>
    <w:rsid w:val="00141315"/>
    <w:rsid w:val="00141FAC"/>
    <w:rsid w:val="001431D5"/>
    <w:rsid w:val="00143A00"/>
    <w:rsid w:val="00143EE1"/>
    <w:rsid w:val="00145DD2"/>
    <w:rsid w:val="00146C65"/>
    <w:rsid w:val="001502B9"/>
    <w:rsid w:val="00150EA6"/>
    <w:rsid w:val="00151281"/>
    <w:rsid w:val="001521E5"/>
    <w:rsid w:val="00152F33"/>
    <w:rsid w:val="001538CF"/>
    <w:rsid w:val="00153A9C"/>
    <w:rsid w:val="001544E0"/>
    <w:rsid w:val="0015550A"/>
    <w:rsid w:val="00156A10"/>
    <w:rsid w:val="00156D21"/>
    <w:rsid w:val="001575EB"/>
    <w:rsid w:val="00160B69"/>
    <w:rsid w:val="0016248D"/>
    <w:rsid w:val="001640D4"/>
    <w:rsid w:val="00166863"/>
    <w:rsid w:val="0016721B"/>
    <w:rsid w:val="00167497"/>
    <w:rsid w:val="00167C51"/>
    <w:rsid w:val="00167EF5"/>
    <w:rsid w:val="00170C4E"/>
    <w:rsid w:val="00170FB8"/>
    <w:rsid w:val="00171141"/>
    <w:rsid w:val="00172E90"/>
    <w:rsid w:val="001732A0"/>
    <w:rsid w:val="001738DE"/>
    <w:rsid w:val="001752C8"/>
    <w:rsid w:val="00175535"/>
    <w:rsid w:val="00175977"/>
    <w:rsid w:val="001768D4"/>
    <w:rsid w:val="00177240"/>
    <w:rsid w:val="00180FD1"/>
    <w:rsid w:val="00181447"/>
    <w:rsid w:val="00181A99"/>
    <w:rsid w:val="001831FB"/>
    <w:rsid w:val="00183CD7"/>
    <w:rsid w:val="00183E12"/>
    <w:rsid w:val="00183E7A"/>
    <w:rsid w:val="00184347"/>
    <w:rsid w:val="00184A1F"/>
    <w:rsid w:val="00187A8E"/>
    <w:rsid w:val="00187AB8"/>
    <w:rsid w:val="00190C0F"/>
    <w:rsid w:val="00191869"/>
    <w:rsid w:val="0019187D"/>
    <w:rsid w:val="00191CB2"/>
    <w:rsid w:val="00191E0B"/>
    <w:rsid w:val="001929CB"/>
    <w:rsid w:val="00192B69"/>
    <w:rsid w:val="00192FE6"/>
    <w:rsid w:val="0019363B"/>
    <w:rsid w:val="00195E3E"/>
    <w:rsid w:val="00195E48"/>
    <w:rsid w:val="001A0CF2"/>
    <w:rsid w:val="001A1501"/>
    <w:rsid w:val="001A167D"/>
    <w:rsid w:val="001A1F98"/>
    <w:rsid w:val="001A4FEE"/>
    <w:rsid w:val="001A5EBD"/>
    <w:rsid w:val="001A622C"/>
    <w:rsid w:val="001A7A3D"/>
    <w:rsid w:val="001B02AA"/>
    <w:rsid w:val="001B18BD"/>
    <w:rsid w:val="001B21E8"/>
    <w:rsid w:val="001B2684"/>
    <w:rsid w:val="001B39D4"/>
    <w:rsid w:val="001B39EC"/>
    <w:rsid w:val="001B6152"/>
    <w:rsid w:val="001B7DDC"/>
    <w:rsid w:val="001B7EC9"/>
    <w:rsid w:val="001C07C7"/>
    <w:rsid w:val="001C0DAC"/>
    <w:rsid w:val="001C12A1"/>
    <w:rsid w:val="001C1549"/>
    <w:rsid w:val="001C26B3"/>
    <w:rsid w:val="001C2D92"/>
    <w:rsid w:val="001C6008"/>
    <w:rsid w:val="001C7118"/>
    <w:rsid w:val="001C731D"/>
    <w:rsid w:val="001D10E9"/>
    <w:rsid w:val="001D199C"/>
    <w:rsid w:val="001D277C"/>
    <w:rsid w:val="001D29F8"/>
    <w:rsid w:val="001D2CF7"/>
    <w:rsid w:val="001D3F56"/>
    <w:rsid w:val="001D4904"/>
    <w:rsid w:val="001D6B2A"/>
    <w:rsid w:val="001D76B4"/>
    <w:rsid w:val="001D7A4F"/>
    <w:rsid w:val="001D7FEA"/>
    <w:rsid w:val="001E0D4F"/>
    <w:rsid w:val="001E11DE"/>
    <w:rsid w:val="001E22F1"/>
    <w:rsid w:val="001E37CB"/>
    <w:rsid w:val="001E3CAB"/>
    <w:rsid w:val="001E3F5F"/>
    <w:rsid w:val="001E4C85"/>
    <w:rsid w:val="001E4FC3"/>
    <w:rsid w:val="001F1C02"/>
    <w:rsid w:val="001F211A"/>
    <w:rsid w:val="001F457C"/>
    <w:rsid w:val="001F4BBA"/>
    <w:rsid w:val="001F5C0D"/>
    <w:rsid w:val="002003AA"/>
    <w:rsid w:val="002004DD"/>
    <w:rsid w:val="00200721"/>
    <w:rsid w:val="00200D9D"/>
    <w:rsid w:val="00202072"/>
    <w:rsid w:val="002026B2"/>
    <w:rsid w:val="002032E3"/>
    <w:rsid w:val="002033D2"/>
    <w:rsid w:val="00203E5A"/>
    <w:rsid w:val="002046CF"/>
    <w:rsid w:val="00205BAC"/>
    <w:rsid w:val="00206DB2"/>
    <w:rsid w:val="0020727F"/>
    <w:rsid w:val="00210F50"/>
    <w:rsid w:val="00212B2B"/>
    <w:rsid w:val="00214344"/>
    <w:rsid w:val="00214610"/>
    <w:rsid w:val="002147DF"/>
    <w:rsid w:val="00214C92"/>
    <w:rsid w:val="002152E7"/>
    <w:rsid w:val="002165FA"/>
    <w:rsid w:val="00217A41"/>
    <w:rsid w:val="002220C1"/>
    <w:rsid w:val="00222EB5"/>
    <w:rsid w:val="0022379A"/>
    <w:rsid w:val="00223CCD"/>
    <w:rsid w:val="00224DE7"/>
    <w:rsid w:val="00225111"/>
    <w:rsid w:val="00226B9F"/>
    <w:rsid w:val="00226C98"/>
    <w:rsid w:val="00227271"/>
    <w:rsid w:val="0022734B"/>
    <w:rsid w:val="00231BAC"/>
    <w:rsid w:val="00232680"/>
    <w:rsid w:val="00232A99"/>
    <w:rsid w:val="00232C81"/>
    <w:rsid w:val="00234568"/>
    <w:rsid w:val="00234CFF"/>
    <w:rsid w:val="00236CC7"/>
    <w:rsid w:val="0023735D"/>
    <w:rsid w:val="00237C87"/>
    <w:rsid w:val="00241491"/>
    <w:rsid w:val="00241DDF"/>
    <w:rsid w:val="00242FAE"/>
    <w:rsid w:val="00244B45"/>
    <w:rsid w:val="00244D24"/>
    <w:rsid w:val="002459E6"/>
    <w:rsid w:val="002465D4"/>
    <w:rsid w:val="00246955"/>
    <w:rsid w:val="002508D7"/>
    <w:rsid w:val="00250B94"/>
    <w:rsid w:val="002511DC"/>
    <w:rsid w:val="00251A3D"/>
    <w:rsid w:val="00251C2A"/>
    <w:rsid w:val="00251D20"/>
    <w:rsid w:val="0025206A"/>
    <w:rsid w:val="00252805"/>
    <w:rsid w:val="00252C8D"/>
    <w:rsid w:val="00252DCF"/>
    <w:rsid w:val="00253D2F"/>
    <w:rsid w:val="00254AF0"/>
    <w:rsid w:val="00254CAB"/>
    <w:rsid w:val="0025524C"/>
    <w:rsid w:val="00256970"/>
    <w:rsid w:val="00256979"/>
    <w:rsid w:val="0025712D"/>
    <w:rsid w:val="002600EB"/>
    <w:rsid w:val="0026190B"/>
    <w:rsid w:val="00261D94"/>
    <w:rsid w:val="00263265"/>
    <w:rsid w:val="00265821"/>
    <w:rsid w:val="00265BB2"/>
    <w:rsid w:val="00266106"/>
    <w:rsid w:val="002667CE"/>
    <w:rsid w:val="0026772B"/>
    <w:rsid w:val="00270435"/>
    <w:rsid w:val="002708CD"/>
    <w:rsid w:val="00270B42"/>
    <w:rsid w:val="00270D2F"/>
    <w:rsid w:val="00270EB4"/>
    <w:rsid w:val="00271B0B"/>
    <w:rsid w:val="002725A4"/>
    <w:rsid w:val="00272EFA"/>
    <w:rsid w:val="00272F88"/>
    <w:rsid w:val="00274644"/>
    <w:rsid w:val="002751CE"/>
    <w:rsid w:val="00275413"/>
    <w:rsid w:val="00275A34"/>
    <w:rsid w:val="0027639D"/>
    <w:rsid w:val="00277C52"/>
    <w:rsid w:val="00280884"/>
    <w:rsid w:val="00280B2D"/>
    <w:rsid w:val="00280C33"/>
    <w:rsid w:val="002810D7"/>
    <w:rsid w:val="00282D30"/>
    <w:rsid w:val="0028518C"/>
    <w:rsid w:val="002868A6"/>
    <w:rsid w:val="00286F8D"/>
    <w:rsid w:val="00291709"/>
    <w:rsid w:val="00292BEF"/>
    <w:rsid w:val="00292D3E"/>
    <w:rsid w:val="00294191"/>
    <w:rsid w:val="0029431D"/>
    <w:rsid w:val="00295378"/>
    <w:rsid w:val="002961FD"/>
    <w:rsid w:val="00296A54"/>
    <w:rsid w:val="00296A5A"/>
    <w:rsid w:val="00297EC6"/>
    <w:rsid w:val="00297F68"/>
    <w:rsid w:val="002A15DC"/>
    <w:rsid w:val="002A182D"/>
    <w:rsid w:val="002A2765"/>
    <w:rsid w:val="002A2D67"/>
    <w:rsid w:val="002A4417"/>
    <w:rsid w:val="002A4AFD"/>
    <w:rsid w:val="002A4D48"/>
    <w:rsid w:val="002A5307"/>
    <w:rsid w:val="002A5C58"/>
    <w:rsid w:val="002A5F00"/>
    <w:rsid w:val="002A6DAE"/>
    <w:rsid w:val="002A7129"/>
    <w:rsid w:val="002B1632"/>
    <w:rsid w:val="002B2C1B"/>
    <w:rsid w:val="002B3889"/>
    <w:rsid w:val="002B3CA9"/>
    <w:rsid w:val="002B464E"/>
    <w:rsid w:val="002B615C"/>
    <w:rsid w:val="002B6759"/>
    <w:rsid w:val="002B70D8"/>
    <w:rsid w:val="002B76FF"/>
    <w:rsid w:val="002B7BDC"/>
    <w:rsid w:val="002C0153"/>
    <w:rsid w:val="002C04C2"/>
    <w:rsid w:val="002C0C30"/>
    <w:rsid w:val="002C19E2"/>
    <w:rsid w:val="002C1D37"/>
    <w:rsid w:val="002C25AE"/>
    <w:rsid w:val="002C26A2"/>
    <w:rsid w:val="002C3009"/>
    <w:rsid w:val="002C45C8"/>
    <w:rsid w:val="002C6F9D"/>
    <w:rsid w:val="002C7E0B"/>
    <w:rsid w:val="002D15C5"/>
    <w:rsid w:val="002D1BFB"/>
    <w:rsid w:val="002D3B29"/>
    <w:rsid w:val="002D4039"/>
    <w:rsid w:val="002D40EA"/>
    <w:rsid w:val="002D443D"/>
    <w:rsid w:val="002D7862"/>
    <w:rsid w:val="002D7924"/>
    <w:rsid w:val="002E0389"/>
    <w:rsid w:val="002E2E11"/>
    <w:rsid w:val="002E3786"/>
    <w:rsid w:val="002E3906"/>
    <w:rsid w:val="002E6CAE"/>
    <w:rsid w:val="002E6FDA"/>
    <w:rsid w:val="002E7C87"/>
    <w:rsid w:val="002F065A"/>
    <w:rsid w:val="002F1A89"/>
    <w:rsid w:val="002F1EE8"/>
    <w:rsid w:val="002F2829"/>
    <w:rsid w:val="002F51B9"/>
    <w:rsid w:val="002F5FE6"/>
    <w:rsid w:val="002F7301"/>
    <w:rsid w:val="002F7B57"/>
    <w:rsid w:val="00300923"/>
    <w:rsid w:val="00300A66"/>
    <w:rsid w:val="00301D9F"/>
    <w:rsid w:val="00301F7B"/>
    <w:rsid w:val="0030206E"/>
    <w:rsid w:val="00302671"/>
    <w:rsid w:val="003036A3"/>
    <w:rsid w:val="003048FC"/>
    <w:rsid w:val="0030549D"/>
    <w:rsid w:val="00305EF3"/>
    <w:rsid w:val="003063A9"/>
    <w:rsid w:val="0030672D"/>
    <w:rsid w:val="0030686D"/>
    <w:rsid w:val="00310EC0"/>
    <w:rsid w:val="00312277"/>
    <w:rsid w:val="00312936"/>
    <w:rsid w:val="00313572"/>
    <w:rsid w:val="00314CE3"/>
    <w:rsid w:val="00314CE9"/>
    <w:rsid w:val="003156D1"/>
    <w:rsid w:val="00315779"/>
    <w:rsid w:val="00315FD5"/>
    <w:rsid w:val="00316479"/>
    <w:rsid w:val="0031652D"/>
    <w:rsid w:val="003176A5"/>
    <w:rsid w:val="0032053D"/>
    <w:rsid w:val="0032107E"/>
    <w:rsid w:val="003219C6"/>
    <w:rsid w:val="003220B3"/>
    <w:rsid w:val="00322A45"/>
    <w:rsid w:val="00323D36"/>
    <w:rsid w:val="003242E2"/>
    <w:rsid w:val="00324355"/>
    <w:rsid w:val="003248A2"/>
    <w:rsid w:val="00324B6E"/>
    <w:rsid w:val="00325B4E"/>
    <w:rsid w:val="003265F5"/>
    <w:rsid w:val="00326A27"/>
    <w:rsid w:val="00327AB7"/>
    <w:rsid w:val="0033015C"/>
    <w:rsid w:val="00330C27"/>
    <w:rsid w:val="00330E36"/>
    <w:rsid w:val="003331B6"/>
    <w:rsid w:val="00333BFF"/>
    <w:rsid w:val="00333C92"/>
    <w:rsid w:val="0033455C"/>
    <w:rsid w:val="003345C2"/>
    <w:rsid w:val="00334DB4"/>
    <w:rsid w:val="00335762"/>
    <w:rsid w:val="00335E03"/>
    <w:rsid w:val="003409DC"/>
    <w:rsid w:val="003418CB"/>
    <w:rsid w:val="003430A1"/>
    <w:rsid w:val="00343FF8"/>
    <w:rsid w:val="003442C2"/>
    <w:rsid w:val="003458F6"/>
    <w:rsid w:val="00345CDB"/>
    <w:rsid w:val="00346A04"/>
    <w:rsid w:val="00346E9C"/>
    <w:rsid w:val="0035062F"/>
    <w:rsid w:val="0035240D"/>
    <w:rsid w:val="0035370C"/>
    <w:rsid w:val="00353719"/>
    <w:rsid w:val="003543CD"/>
    <w:rsid w:val="003575D4"/>
    <w:rsid w:val="00357992"/>
    <w:rsid w:val="00360745"/>
    <w:rsid w:val="00360846"/>
    <w:rsid w:val="00360F8E"/>
    <w:rsid w:val="00362995"/>
    <w:rsid w:val="00363129"/>
    <w:rsid w:val="003631F4"/>
    <w:rsid w:val="003637BF"/>
    <w:rsid w:val="00363B41"/>
    <w:rsid w:val="00364128"/>
    <w:rsid w:val="003652E4"/>
    <w:rsid w:val="00365520"/>
    <w:rsid w:val="00365955"/>
    <w:rsid w:val="00366063"/>
    <w:rsid w:val="00366222"/>
    <w:rsid w:val="00366E60"/>
    <w:rsid w:val="0036721F"/>
    <w:rsid w:val="00367BF7"/>
    <w:rsid w:val="0037257B"/>
    <w:rsid w:val="00372FDA"/>
    <w:rsid w:val="00373289"/>
    <w:rsid w:val="003732A9"/>
    <w:rsid w:val="00375786"/>
    <w:rsid w:val="00375AF1"/>
    <w:rsid w:val="00375E10"/>
    <w:rsid w:val="00375EB9"/>
    <w:rsid w:val="00376160"/>
    <w:rsid w:val="00376584"/>
    <w:rsid w:val="00377550"/>
    <w:rsid w:val="00380B59"/>
    <w:rsid w:val="003815D6"/>
    <w:rsid w:val="00381C64"/>
    <w:rsid w:val="003828D7"/>
    <w:rsid w:val="003836F2"/>
    <w:rsid w:val="00384154"/>
    <w:rsid w:val="00385BFD"/>
    <w:rsid w:val="00385E5D"/>
    <w:rsid w:val="00385F84"/>
    <w:rsid w:val="003864BD"/>
    <w:rsid w:val="00390870"/>
    <w:rsid w:val="00391AA2"/>
    <w:rsid w:val="003931BD"/>
    <w:rsid w:val="0039326A"/>
    <w:rsid w:val="00393D95"/>
    <w:rsid w:val="00394674"/>
    <w:rsid w:val="00394FD5"/>
    <w:rsid w:val="0039553D"/>
    <w:rsid w:val="00395D49"/>
    <w:rsid w:val="00396132"/>
    <w:rsid w:val="00396838"/>
    <w:rsid w:val="00397623"/>
    <w:rsid w:val="003A1206"/>
    <w:rsid w:val="003A2556"/>
    <w:rsid w:val="003A28C8"/>
    <w:rsid w:val="003A2A9C"/>
    <w:rsid w:val="003A3462"/>
    <w:rsid w:val="003A517C"/>
    <w:rsid w:val="003A57DF"/>
    <w:rsid w:val="003A5F12"/>
    <w:rsid w:val="003A79B0"/>
    <w:rsid w:val="003B04DE"/>
    <w:rsid w:val="003B0C06"/>
    <w:rsid w:val="003B4A6D"/>
    <w:rsid w:val="003B7C07"/>
    <w:rsid w:val="003C020C"/>
    <w:rsid w:val="003C041F"/>
    <w:rsid w:val="003C10C2"/>
    <w:rsid w:val="003C12B4"/>
    <w:rsid w:val="003C16D1"/>
    <w:rsid w:val="003C1A8D"/>
    <w:rsid w:val="003C1B12"/>
    <w:rsid w:val="003C30DA"/>
    <w:rsid w:val="003C64D0"/>
    <w:rsid w:val="003C7586"/>
    <w:rsid w:val="003C76EF"/>
    <w:rsid w:val="003C7C91"/>
    <w:rsid w:val="003D181C"/>
    <w:rsid w:val="003D334E"/>
    <w:rsid w:val="003D36ED"/>
    <w:rsid w:val="003D451A"/>
    <w:rsid w:val="003D45C4"/>
    <w:rsid w:val="003D5E46"/>
    <w:rsid w:val="003D64F7"/>
    <w:rsid w:val="003D715C"/>
    <w:rsid w:val="003D798E"/>
    <w:rsid w:val="003E07B0"/>
    <w:rsid w:val="003E0D0B"/>
    <w:rsid w:val="003E2F0C"/>
    <w:rsid w:val="003E3651"/>
    <w:rsid w:val="003E3ED5"/>
    <w:rsid w:val="003E4086"/>
    <w:rsid w:val="003E586A"/>
    <w:rsid w:val="003E67C0"/>
    <w:rsid w:val="003E7DB0"/>
    <w:rsid w:val="003E7DB2"/>
    <w:rsid w:val="003F03F8"/>
    <w:rsid w:val="003F0BCC"/>
    <w:rsid w:val="003F1E78"/>
    <w:rsid w:val="003F425A"/>
    <w:rsid w:val="003F4FD2"/>
    <w:rsid w:val="003F6D6D"/>
    <w:rsid w:val="003F7191"/>
    <w:rsid w:val="004003C3"/>
    <w:rsid w:val="0040136A"/>
    <w:rsid w:val="004016B7"/>
    <w:rsid w:val="004032D1"/>
    <w:rsid w:val="00403B7D"/>
    <w:rsid w:val="00403EC6"/>
    <w:rsid w:val="004044DB"/>
    <w:rsid w:val="00405D04"/>
    <w:rsid w:val="00406961"/>
    <w:rsid w:val="00407B34"/>
    <w:rsid w:val="00410EB8"/>
    <w:rsid w:val="00411837"/>
    <w:rsid w:val="004136A8"/>
    <w:rsid w:val="00413C1F"/>
    <w:rsid w:val="00413CE6"/>
    <w:rsid w:val="00413FE8"/>
    <w:rsid w:val="004205A1"/>
    <w:rsid w:val="00421C0C"/>
    <w:rsid w:val="004231D0"/>
    <w:rsid w:val="0042446C"/>
    <w:rsid w:val="00427FC3"/>
    <w:rsid w:val="0043076A"/>
    <w:rsid w:val="00430FF6"/>
    <w:rsid w:val="004324FD"/>
    <w:rsid w:val="00434B3D"/>
    <w:rsid w:val="00434F6F"/>
    <w:rsid w:val="00436054"/>
    <w:rsid w:val="004364CE"/>
    <w:rsid w:val="004366CF"/>
    <w:rsid w:val="004377F6"/>
    <w:rsid w:val="00437A6B"/>
    <w:rsid w:val="00437CFD"/>
    <w:rsid w:val="00440E2D"/>
    <w:rsid w:val="004410EE"/>
    <w:rsid w:val="0044162B"/>
    <w:rsid w:val="004431CC"/>
    <w:rsid w:val="004436B2"/>
    <w:rsid w:val="004440B7"/>
    <w:rsid w:val="004441A8"/>
    <w:rsid w:val="00444D84"/>
    <w:rsid w:val="00445AF1"/>
    <w:rsid w:val="00446349"/>
    <w:rsid w:val="004505BD"/>
    <w:rsid w:val="00452210"/>
    <w:rsid w:val="004522F7"/>
    <w:rsid w:val="00454336"/>
    <w:rsid w:val="00460651"/>
    <w:rsid w:val="0046092E"/>
    <w:rsid w:val="004649F9"/>
    <w:rsid w:val="00466D30"/>
    <w:rsid w:val="00470FE3"/>
    <w:rsid w:val="00471ABB"/>
    <w:rsid w:val="00472A25"/>
    <w:rsid w:val="00472A35"/>
    <w:rsid w:val="00474E5D"/>
    <w:rsid w:val="0047521F"/>
    <w:rsid w:val="004753BA"/>
    <w:rsid w:val="00475BFD"/>
    <w:rsid w:val="00480C8A"/>
    <w:rsid w:val="00481895"/>
    <w:rsid w:val="00482FFF"/>
    <w:rsid w:val="00483376"/>
    <w:rsid w:val="00486589"/>
    <w:rsid w:val="00486A18"/>
    <w:rsid w:val="00487680"/>
    <w:rsid w:val="0049060D"/>
    <w:rsid w:val="00490E72"/>
    <w:rsid w:val="004913F2"/>
    <w:rsid w:val="004922EA"/>
    <w:rsid w:val="004928CF"/>
    <w:rsid w:val="00492E83"/>
    <w:rsid w:val="0049303C"/>
    <w:rsid w:val="004931EF"/>
    <w:rsid w:val="00493843"/>
    <w:rsid w:val="00493FB0"/>
    <w:rsid w:val="00495218"/>
    <w:rsid w:val="00495910"/>
    <w:rsid w:val="004A1FF3"/>
    <w:rsid w:val="004A20B6"/>
    <w:rsid w:val="004A2358"/>
    <w:rsid w:val="004A3476"/>
    <w:rsid w:val="004A35C6"/>
    <w:rsid w:val="004A43AB"/>
    <w:rsid w:val="004A496E"/>
    <w:rsid w:val="004A4E73"/>
    <w:rsid w:val="004A6302"/>
    <w:rsid w:val="004A6783"/>
    <w:rsid w:val="004A7514"/>
    <w:rsid w:val="004B11F4"/>
    <w:rsid w:val="004B20E4"/>
    <w:rsid w:val="004B389F"/>
    <w:rsid w:val="004B3C80"/>
    <w:rsid w:val="004B4523"/>
    <w:rsid w:val="004B63F1"/>
    <w:rsid w:val="004C0772"/>
    <w:rsid w:val="004C0E5C"/>
    <w:rsid w:val="004C1832"/>
    <w:rsid w:val="004C316E"/>
    <w:rsid w:val="004C620B"/>
    <w:rsid w:val="004C7400"/>
    <w:rsid w:val="004D004F"/>
    <w:rsid w:val="004D01D6"/>
    <w:rsid w:val="004D02BC"/>
    <w:rsid w:val="004D0425"/>
    <w:rsid w:val="004D0539"/>
    <w:rsid w:val="004D0CC9"/>
    <w:rsid w:val="004D152A"/>
    <w:rsid w:val="004D1C19"/>
    <w:rsid w:val="004D46F4"/>
    <w:rsid w:val="004D4BBF"/>
    <w:rsid w:val="004D4DAD"/>
    <w:rsid w:val="004D5569"/>
    <w:rsid w:val="004D62CE"/>
    <w:rsid w:val="004D693F"/>
    <w:rsid w:val="004E067D"/>
    <w:rsid w:val="004E11E0"/>
    <w:rsid w:val="004E1432"/>
    <w:rsid w:val="004E23AE"/>
    <w:rsid w:val="004E2556"/>
    <w:rsid w:val="004E2621"/>
    <w:rsid w:val="004E2F19"/>
    <w:rsid w:val="004E4AB8"/>
    <w:rsid w:val="004E629B"/>
    <w:rsid w:val="004E6E14"/>
    <w:rsid w:val="004E78FA"/>
    <w:rsid w:val="004E7CC4"/>
    <w:rsid w:val="004F058A"/>
    <w:rsid w:val="004F0853"/>
    <w:rsid w:val="004F2071"/>
    <w:rsid w:val="004F21AF"/>
    <w:rsid w:val="004F473D"/>
    <w:rsid w:val="004F68DC"/>
    <w:rsid w:val="004F6C8C"/>
    <w:rsid w:val="004F7CE8"/>
    <w:rsid w:val="004F7DD4"/>
    <w:rsid w:val="00501F0C"/>
    <w:rsid w:val="00502416"/>
    <w:rsid w:val="00503D27"/>
    <w:rsid w:val="005049D9"/>
    <w:rsid w:val="0050524B"/>
    <w:rsid w:val="005052A9"/>
    <w:rsid w:val="00505401"/>
    <w:rsid w:val="00507935"/>
    <w:rsid w:val="00507A70"/>
    <w:rsid w:val="0051172F"/>
    <w:rsid w:val="00511C4E"/>
    <w:rsid w:val="00513135"/>
    <w:rsid w:val="005131DB"/>
    <w:rsid w:val="00513702"/>
    <w:rsid w:val="005140AB"/>
    <w:rsid w:val="00514194"/>
    <w:rsid w:val="00514315"/>
    <w:rsid w:val="00514716"/>
    <w:rsid w:val="00514DEE"/>
    <w:rsid w:val="005170B8"/>
    <w:rsid w:val="0052148B"/>
    <w:rsid w:val="00521BAF"/>
    <w:rsid w:val="00522C7B"/>
    <w:rsid w:val="0052596E"/>
    <w:rsid w:val="0052598B"/>
    <w:rsid w:val="0052623F"/>
    <w:rsid w:val="00527AD1"/>
    <w:rsid w:val="00530385"/>
    <w:rsid w:val="00530531"/>
    <w:rsid w:val="005309E7"/>
    <w:rsid w:val="00530A32"/>
    <w:rsid w:val="00530E97"/>
    <w:rsid w:val="00531CD0"/>
    <w:rsid w:val="0053208C"/>
    <w:rsid w:val="00533B6C"/>
    <w:rsid w:val="005349A2"/>
    <w:rsid w:val="0053747C"/>
    <w:rsid w:val="00537D62"/>
    <w:rsid w:val="00540585"/>
    <w:rsid w:val="0054068B"/>
    <w:rsid w:val="005416B4"/>
    <w:rsid w:val="00544462"/>
    <w:rsid w:val="00544E56"/>
    <w:rsid w:val="00550923"/>
    <w:rsid w:val="0055216B"/>
    <w:rsid w:val="00552270"/>
    <w:rsid w:val="00553FFC"/>
    <w:rsid w:val="005544FC"/>
    <w:rsid w:val="00554610"/>
    <w:rsid w:val="0055480E"/>
    <w:rsid w:val="005560FF"/>
    <w:rsid w:val="0055622F"/>
    <w:rsid w:val="00557117"/>
    <w:rsid w:val="00562021"/>
    <w:rsid w:val="005630CD"/>
    <w:rsid w:val="005635EE"/>
    <w:rsid w:val="00564AB6"/>
    <w:rsid w:val="00564C1B"/>
    <w:rsid w:val="0056537E"/>
    <w:rsid w:val="0056583D"/>
    <w:rsid w:val="00565E0A"/>
    <w:rsid w:val="00566852"/>
    <w:rsid w:val="00574A1E"/>
    <w:rsid w:val="00574F85"/>
    <w:rsid w:val="0057541C"/>
    <w:rsid w:val="005768B5"/>
    <w:rsid w:val="00576DD2"/>
    <w:rsid w:val="005773A5"/>
    <w:rsid w:val="00580245"/>
    <w:rsid w:val="00580A0B"/>
    <w:rsid w:val="005817EB"/>
    <w:rsid w:val="005818B7"/>
    <w:rsid w:val="00583966"/>
    <w:rsid w:val="00583D27"/>
    <w:rsid w:val="0058548F"/>
    <w:rsid w:val="005858C2"/>
    <w:rsid w:val="005860A7"/>
    <w:rsid w:val="005868E5"/>
    <w:rsid w:val="00586C0E"/>
    <w:rsid w:val="005903FA"/>
    <w:rsid w:val="00590DBC"/>
    <w:rsid w:val="00591410"/>
    <w:rsid w:val="0059150E"/>
    <w:rsid w:val="00592337"/>
    <w:rsid w:val="00592641"/>
    <w:rsid w:val="00593FF8"/>
    <w:rsid w:val="005948F0"/>
    <w:rsid w:val="00596886"/>
    <w:rsid w:val="0059771E"/>
    <w:rsid w:val="005A08BC"/>
    <w:rsid w:val="005A1D76"/>
    <w:rsid w:val="005A2748"/>
    <w:rsid w:val="005A2C85"/>
    <w:rsid w:val="005A2F40"/>
    <w:rsid w:val="005A3E74"/>
    <w:rsid w:val="005A57DE"/>
    <w:rsid w:val="005A63FE"/>
    <w:rsid w:val="005A71F4"/>
    <w:rsid w:val="005A730C"/>
    <w:rsid w:val="005B09B9"/>
    <w:rsid w:val="005B1B1C"/>
    <w:rsid w:val="005B271A"/>
    <w:rsid w:val="005B2D8D"/>
    <w:rsid w:val="005B35FC"/>
    <w:rsid w:val="005B371A"/>
    <w:rsid w:val="005B46EE"/>
    <w:rsid w:val="005C0FC6"/>
    <w:rsid w:val="005C1B84"/>
    <w:rsid w:val="005C1BDA"/>
    <w:rsid w:val="005C3670"/>
    <w:rsid w:val="005C421C"/>
    <w:rsid w:val="005C493F"/>
    <w:rsid w:val="005C5C4F"/>
    <w:rsid w:val="005C61B0"/>
    <w:rsid w:val="005C6853"/>
    <w:rsid w:val="005C7E2A"/>
    <w:rsid w:val="005D0F15"/>
    <w:rsid w:val="005D1532"/>
    <w:rsid w:val="005D4452"/>
    <w:rsid w:val="005D5164"/>
    <w:rsid w:val="005D57A9"/>
    <w:rsid w:val="005D6C32"/>
    <w:rsid w:val="005D7BBB"/>
    <w:rsid w:val="005D7CCD"/>
    <w:rsid w:val="005E0B1F"/>
    <w:rsid w:val="005E0D85"/>
    <w:rsid w:val="005E1476"/>
    <w:rsid w:val="005E1E98"/>
    <w:rsid w:val="005E3FBD"/>
    <w:rsid w:val="005E469D"/>
    <w:rsid w:val="005E6E52"/>
    <w:rsid w:val="005E6F47"/>
    <w:rsid w:val="005E7244"/>
    <w:rsid w:val="005E7942"/>
    <w:rsid w:val="005F0278"/>
    <w:rsid w:val="005F11C2"/>
    <w:rsid w:val="005F2F28"/>
    <w:rsid w:val="005F2F8A"/>
    <w:rsid w:val="005F3A99"/>
    <w:rsid w:val="005F4AEC"/>
    <w:rsid w:val="005F4F0A"/>
    <w:rsid w:val="005F539A"/>
    <w:rsid w:val="005F69A2"/>
    <w:rsid w:val="005F78AB"/>
    <w:rsid w:val="005F7962"/>
    <w:rsid w:val="0060090F"/>
    <w:rsid w:val="00604C94"/>
    <w:rsid w:val="006077CE"/>
    <w:rsid w:val="00607DD3"/>
    <w:rsid w:val="00610516"/>
    <w:rsid w:val="006123AD"/>
    <w:rsid w:val="0061314A"/>
    <w:rsid w:val="0061386B"/>
    <w:rsid w:val="00613C50"/>
    <w:rsid w:val="00613D20"/>
    <w:rsid w:val="00614421"/>
    <w:rsid w:val="00620803"/>
    <w:rsid w:val="00621331"/>
    <w:rsid w:val="006219AC"/>
    <w:rsid w:val="00622068"/>
    <w:rsid w:val="006238CE"/>
    <w:rsid w:val="00624041"/>
    <w:rsid w:val="00624DB2"/>
    <w:rsid w:val="0062508A"/>
    <w:rsid w:val="00626DF9"/>
    <w:rsid w:val="00630735"/>
    <w:rsid w:val="00631347"/>
    <w:rsid w:val="00631470"/>
    <w:rsid w:val="006321F9"/>
    <w:rsid w:val="00634223"/>
    <w:rsid w:val="00634AC3"/>
    <w:rsid w:val="00635F1F"/>
    <w:rsid w:val="00637D33"/>
    <w:rsid w:val="0064259B"/>
    <w:rsid w:val="006437EA"/>
    <w:rsid w:val="00643A3B"/>
    <w:rsid w:val="0064411C"/>
    <w:rsid w:val="0064447C"/>
    <w:rsid w:val="00647047"/>
    <w:rsid w:val="00651F32"/>
    <w:rsid w:val="00652C8C"/>
    <w:rsid w:val="0065462B"/>
    <w:rsid w:val="00654CC9"/>
    <w:rsid w:val="00656C7C"/>
    <w:rsid w:val="006579EA"/>
    <w:rsid w:val="00660707"/>
    <w:rsid w:val="00660E14"/>
    <w:rsid w:val="0066213F"/>
    <w:rsid w:val="00662601"/>
    <w:rsid w:val="00662E66"/>
    <w:rsid w:val="00663DCC"/>
    <w:rsid w:val="00663F45"/>
    <w:rsid w:val="00666952"/>
    <w:rsid w:val="00666DB7"/>
    <w:rsid w:val="00671329"/>
    <w:rsid w:val="006714EE"/>
    <w:rsid w:val="006721B9"/>
    <w:rsid w:val="006723F6"/>
    <w:rsid w:val="00672BBA"/>
    <w:rsid w:val="00673062"/>
    <w:rsid w:val="00676746"/>
    <w:rsid w:val="00676875"/>
    <w:rsid w:val="006768C9"/>
    <w:rsid w:val="00676C0E"/>
    <w:rsid w:val="00680B29"/>
    <w:rsid w:val="00683AA8"/>
    <w:rsid w:val="0068554F"/>
    <w:rsid w:val="0068672B"/>
    <w:rsid w:val="00690B9D"/>
    <w:rsid w:val="00692BFC"/>
    <w:rsid w:val="00692C94"/>
    <w:rsid w:val="0069333B"/>
    <w:rsid w:val="00693BF8"/>
    <w:rsid w:val="00693FD7"/>
    <w:rsid w:val="006942EC"/>
    <w:rsid w:val="006956A1"/>
    <w:rsid w:val="00697291"/>
    <w:rsid w:val="00697933"/>
    <w:rsid w:val="00697AC6"/>
    <w:rsid w:val="006A05BE"/>
    <w:rsid w:val="006A0AC1"/>
    <w:rsid w:val="006A1A07"/>
    <w:rsid w:val="006A1C17"/>
    <w:rsid w:val="006A2EF1"/>
    <w:rsid w:val="006A3A07"/>
    <w:rsid w:val="006A47F4"/>
    <w:rsid w:val="006A57F2"/>
    <w:rsid w:val="006A5B6C"/>
    <w:rsid w:val="006A5C13"/>
    <w:rsid w:val="006A6892"/>
    <w:rsid w:val="006A6F16"/>
    <w:rsid w:val="006A7573"/>
    <w:rsid w:val="006A79BC"/>
    <w:rsid w:val="006A7F08"/>
    <w:rsid w:val="006B0019"/>
    <w:rsid w:val="006B032F"/>
    <w:rsid w:val="006B1B21"/>
    <w:rsid w:val="006B210E"/>
    <w:rsid w:val="006B2FF2"/>
    <w:rsid w:val="006B4D80"/>
    <w:rsid w:val="006B5A45"/>
    <w:rsid w:val="006B7871"/>
    <w:rsid w:val="006B7D95"/>
    <w:rsid w:val="006C003B"/>
    <w:rsid w:val="006C3138"/>
    <w:rsid w:val="006C561F"/>
    <w:rsid w:val="006C7B74"/>
    <w:rsid w:val="006C7B8F"/>
    <w:rsid w:val="006C7BDD"/>
    <w:rsid w:val="006D0AFC"/>
    <w:rsid w:val="006D1253"/>
    <w:rsid w:val="006D1A92"/>
    <w:rsid w:val="006D2946"/>
    <w:rsid w:val="006D366E"/>
    <w:rsid w:val="006D3FF7"/>
    <w:rsid w:val="006D525D"/>
    <w:rsid w:val="006D591D"/>
    <w:rsid w:val="006E0164"/>
    <w:rsid w:val="006E024B"/>
    <w:rsid w:val="006E1CB4"/>
    <w:rsid w:val="006E253E"/>
    <w:rsid w:val="006E49D6"/>
    <w:rsid w:val="006E57B0"/>
    <w:rsid w:val="006E5ED3"/>
    <w:rsid w:val="006E656B"/>
    <w:rsid w:val="006E6733"/>
    <w:rsid w:val="006E7053"/>
    <w:rsid w:val="006E76F7"/>
    <w:rsid w:val="006E7F24"/>
    <w:rsid w:val="006F0D92"/>
    <w:rsid w:val="006F158D"/>
    <w:rsid w:val="006F186F"/>
    <w:rsid w:val="006F1DA9"/>
    <w:rsid w:val="006F2C63"/>
    <w:rsid w:val="006F3E03"/>
    <w:rsid w:val="006F42E9"/>
    <w:rsid w:val="006F577C"/>
    <w:rsid w:val="006F6A49"/>
    <w:rsid w:val="006F7042"/>
    <w:rsid w:val="00701BE8"/>
    <w:rsid w:val="00701E1D"/>
    <w:rsid w:val="00702BE5"/>
    <w:rsid w:val="00703667"/>
    <w:rsid w:val="00704454"/>
    <w:rsid w:val="007049D7"/>
    <w:rsid w:val="00705B77"/>
    <w:rsid w:val="00705EB8"/>
    <w:rsid w:val="00706DB4"/>
    <w:rsid w:val="0070793E"/>
    <w:rsid w:val="00710522"/>
    <w:rsid w:val="007105C4"/>
    <w:rsid w:val="00710661"/>
    <w:rsid w:val="00711074"/>
    <w:rsid w:val="00711868"/>
    <w:rsid w:val="007119E5"/>
    <w:rsid w:val="0071211B"/>
    <w:rsid w:val="007128A3"/>
    <w:rsid w:val="00713003"/>
    <w:rsid w:val="00713A16"/>
    <w:rsid w:val="00713E88"/>
    <w:rsid w:val="00714DA1"/>
    <w:rsid w:val="00715582"/>
    <w:rsid w:val="007163BF"/>
    <w:rsid w:val="00716D77"/>
    <w:rsid w:val="007176E2"/>
    <w:rsid w:val="00717AD6"/>
    <w:rsid w:val="007213A3"/>
    <w:rsid w:val="0072215A"/>
    <w:rsid w:val="00722490"/>
    <w:rsid w:val="00723F8B"/>
    <w:rsid w:val="00724A45"/>
    <w:rsid w:val="0072633B"/>
    <w:rsid w:val="00732ECE"/>
    <w:rsid w:val="0073374E"/>
    <w:rsid w:val="00734509"/>
    <w:rsid w:val="007345FE"/>
    <w:rsid w:val="00735A17"/>
    <w:rsid w:val="00736D6D"/>
    <w:rsid w:val="00737DDE"/>
    <w:rsid w:val="00740118"/>
    <w:rsid w:val="00740D60"/>
    <w:rsid w:val="007416E4"/>
    <w:rsid w:val="00742746"/>
    <w:rsid w:val="00742B9D"/>
    <w:rsid w:val="00742EF5"/>
    <w:rsid w:val="0074397D"/>
    <w:rsid w:val="00745B05"/>
    <w:rsid w:val="00746761"/>
    <w:rsid w:val="007472BB"/>
    <w:rsid w:val="007509BC"/>
    <w:rsid w:val="007510FA"/>
    <w:rsid w:val="007516E0"/>
    <w:rsid w:val="00752451"/>
    <w:rsid w:val="00752F99"/>
    <w:rsid w:val="00753A33"/>
    <w:rsid w:val="00754667"/>
    <w:rsid w:val="00754BA8"/>
    <w:rsid w:val="00755672"/>
    <w:rsid w:val="007562AE"/>
    <w:rsid w:val="00757750"/>
    <w:rsid w:val="00757B67"/>
    <w:rsid w:val="00760208"/>
    <w:rsid w:val="00760952"/>
    <w:rsid w:val="00760ABB"/>
    <w:rsid w:val="00760F63"/>
    <w:rsid w:val="00761D21"/>
    <w:rsid w:val="0076277E"/>
    <w:rsid w:val="00763A54"/>
    <w:rsid w:val="007641CE"/>
    <w:rsid w:val="00765E6E"/>
    <w:rsid w:val="00766A7E"/>
    <w:rsid w:val="007706FF"/>
    <w:rsid w:val="007713E8"/>
    <w:rsid w:val="0077266E"/>
    <w:rsid w:val="007747D5"/>
    <w:rsid w:val="00774CBA"/>
    <w:rsid w:val="00775E68"/>
    <w:rsid w:val="00776268"/>
    <w:rsid w:val="00777C9A"/>
    <w:rsid w:val="00777F99"/>
    <w:rsid w:val="0078032A"/>
    <w:rsid w:val="00781B83"/>
    <w:rsid w:val="007822EB"/>
    <w:rsid w:val="007823B2"/>
    <w:rsid w:val="00782C1D"/>
    <w:rsid w:val="007849CF"/>
    <w:rsid w:val="00786993"/>
    <w:rsid w:val="00787476"/>
    <w:rsid w:val="007908AD"/>
    <w:rsid w:val="00792307"/>
    <w:rsid w:val="007923C0"/>
    <w:rsid w:val="00792A14"/>
    <w:rsid w:val="00792BBC"/>
    <w:rsid w:val="00792D13"/>
    <w:rsid w:val="007947FB"/>
    <w:rsid w:val="00794D0C"/>
    <w:rsid w:val="00794E0B"/>
    <w:rsid w:val="00795CF2"/>
    <w:rsid w:val="0079641A"/>
    <w:rsid w:val="007971CB"/>
    <w:rsid w:val="0079774D"/>
    <w:rsid w:val="00797CFE"/>
    <w:rsid w:val="007A0273"/>
    <w:rsid w:val="007A12D1"/>
    <w:rsid w:val="007A1B16"/>
    <w:rsid w:val="007A1DA2"/>
    <w:rsid w:val="007A20D4"/>
    <w:rsid w:val="007A25A2"/>
    <w:rsid w:val="007A31F5"/>
    <w:rsid w:val="007A4C96"/>
    <w:rsid w:val="007A54BF"/>
    <w:rsid w:val="007A55FE"/>
    <w:rsid w:val="007A6140"/>
    <w:rsid w:val="007A66D9"/>
    <w:rsid w:val="007A6998"/>
    <w:rsid w:val="007B0186"/>
    <w:rsid w:val="007B2219"/>
    <w:rsid w:val="007B264A"/>
    <w:rsid w:val="007B2C72"/>
    <w:rsid w:val="007B2DD8"/>
    <w:rsid w:val="007B3412"/>
    <w:rsid w:val="007B5318"/>
    <w:rsid w:val="007C14E0"/>
    <w:rsid w:val="007C1B89"/>
    <w:rsid w:val="007C31A9"/>
    <w:rsid w:val="007C3419"/>
    <w:rsid w:val="007C3EB0"/>
    <w:rsid w:val="007C4661"/>
    <w:rsid w:val="007C6439"/>
    <w:rsid w:val="007D0040"/>
    <w:rsid w:val="007D222E"/>
    <w:rsid w:val="007D3221"/>
    <w:rsid w:val="007D552D"/>
    <w:rsid w:val="007D59FF"/>
    <w:rsid w:val="007D6913"/>
    <w:rsid w:val="007E0D71"/>
    <w:rsid w:val="007E2E48"/>
    <w:rsid w:val="007E3E50"/>
    <w:rsid w:val="007E47F2"/>
    <w:rsid w:val="007E5912"/>
    <w:rsid w:val="007E5F9D"/>
    <w:rsid w:val="007E62F1"/>
    <w:rsid w:val="007E69B0"/>
    <w:rsid w:val="007E74C8"/>
    <w:rsid w:val="007E78B8"/>
    <w:rsid w:val="007E7F80"/>
    <w:rsid w:val="007F1034"/>
    <w:rsid w:val="007F2033"/>
    <w:rsid w:val="007F29CC"/>
    <w:rsid w:val="007F5173"/>
    <w:rsid w:val="007F6107"/>
    <w:rsid w:val="007F7779"/>
    <w:rsid w:val="007F7D75"/>
    <w:rsid w:val="007F7E66"/>
    <w:rsid w:val="0080064F"/>
    <w:rsid w:val="008020C7"/>
    <w:rsid w:val="00803740"/>
    <w:rsid w:val="00805C4A"/>
    <w:rsid w:val="00805EE1"/>
    <w:rsid w:val="0081020A"/>
    <w:rsid w:val="00810808"/>
    <w:rsid w:val="00812AA1"/>
    <w:rsid w:val="008137C1"/>
    <w:rsid w:val="0081437F"/>
    <w:rsid w:val="00814A77"/>
    <w:rsid w:val="0081676A"/>
    <w:rsid w:val="00817379"/>
    <w:rsid w:val="008217E0"/>
    <w:rsid w:val="00821D04"/>
    <w:rsid w:val="00822148"/>
    <w:rsid w:val="00822B42"/>
    <w:rsid w:val="0082353D"/>
    <w:rsid w:val="00823E2A"/>
    <w:rsid w:val="00824F14"/>
    <w:rsid w:val="0082573C"/>
    <w:rsid w:val="008257E4"/>
    <w:rsid w:val="00825A07"/>
    <w:rsid w:val="00826644"/>
    <w:rsid w:val="008303BF"/>
    <w:rsid w:val="00830646"/>
    <w:rsid w:val="00830893"/>
    <w:rsid w:val="0083186C"/>
    <w:rsid w:val="008333EC"/>
    <w:rsid w:val="0083466E"/>
    <w:rsid w:val="008346B2"/>
    <w:rsid w:val="00834CA1"/>
    <w:rsid w:val="0083583E"/>
    <w:rsid w:val="00836FB8"/>
    <w:rsid w:val="00837700"/>
    <w:rsid w:val="00837A95"/>
    <w:rsid w:val="00837B50"/>
    <w:rsid w:val="008403BD"/>
    <w:rsid w:val="00840DF6"/>
    <w:rsid w:val="008410BA"/>
    <w:rsid w:val="008417ED"/>
    <w:rsid w:val="008436D8"/>
    <w:rsid w:val="0084379E"/>
    <w:rsid w:val="00845097"/>
    <w:rsid w:val="0084799C"/>
    <w:rsid w:val="00850090"/>
    <w:rsid w:val="00850740"/>
    <w:rsid w:val="00851213"/>
    <w:rsid w:val="00853400"/>
    <w:rsid w:val="00853ECD"/>
    <w:rsid w:val="00853F32"/>
    <w:rsid w:val="00854AF3"/>
    <w:rsid w:val="00854B49"/>
    <w:rsid w:val="0085555A"/>
    <w:rsid w:val="008569D9"/>
    <w:rsid w:val="00856F2C"/>
    <w:rsid w:val="0086023E"/>
    <w:rsid w:val="00860258"/>
    <w:rsid w:val="00861B9E"/>
    <w:rsid w:val="00862D73"/>
    <w:rsid w:val="00863257"/>
    <w:rsid w:val="00863AAB"/>
    <w:rsid w:val="00865086"/>
    <w:rsid w:val="00865AE6"/>
    <w:rsid w:val="00865D6D"/>
    <w:rsid w:val="008665DF"/>
    <w:rsid w:val="00871D94"/>
    <w:rsid w:val="0087274E"/>
    <w:rsid w:val="00873230"/>
    <w:rsid w:val="00876007"/>
    <w:rsid w:val="008764C5"/>
    <w:rsid w:val="00877CD0"/>
    <w:rsid w:val="00880299"/>
    <w:rsid w:val="008817DB"/>
    <w:rsid w:val="0088330E"/>
    <w:rsid w:val="00883380"/>
    <w:rsid w:val="00883B1A"/>
    <w:rsid w:val="008842D9"/>
    <w:rsid w:val="00884445"/>
    <w:rsid w:val="00885F84"/>
    <w:rsid w:val="00886004"/>
    <w:rsid w:val="00886A89"/>
    <w:rsid w:val="00886F17"/>
    <w:rsid w:val="00887A44"/>
    <w:rsid w:val="0089004B"/>
    <w:rsid w:val="00890816"/>
    <w:rsid w:val="00893194"/>
    <w:rsid w:val="008941B6"/>
    <w:rsid w:val="008943E7"/>
    <w:rsid w:val="008944BE"/>
    <w:rsid w:val="008955DB"/>
    <w:rsid w:val="00895A7F"/>
    <w:rsid w:val="00895AB9"/>
    <w:rsid w:val="00897BD6"/>
    <w:rsid w:val="008A0150"/>
    <w:rsid w:val="008A079B"/>
    <w:rsid w:val="008A12C7"/>
    <w:rsid w:val="008A269E"/>
    <w:rsid w:val="008A2AF8"/>
    <w:rsid w:val="008A4FBA"/>
    <w:rsid w:val="008A52B4"/>
    <w:rsid w:val="008A53B6"/>
    <w:rsid w:val="008A5500"/>
    <w:rsid w:val="008A75AA"/>
    <w:rsid w:val="008B049E"/>
    <w:rsid w:val="008B0A9A"/>
    <w:rsid w:val="008B5824"/>
    <w:rsid w:val="008B6193"/>
    <w:rsid w:val="008B6DB5"/>
    <w:rsid w:val="008B768D"/>
    <w:rsid w:val="008B7866"/>
    <w:rsid w:val="008B7D11"/>
    <w:rsid w:val="008B7EAF"/>
    <w:rsid w:val="008C225B"/>
    <w:rsid w:val="008C2AEC"/>
    <w:rsid w:val="008C2DFB"/>
    <w:rsid w:val="008C3DB2"/>
    <w:rsid w:val="008C425F"/>
    <w:rsid w:val="008C451C"/>
    <w:rsid w:val="008C4E61"/>
    <w:rsid w:val="008C4F75"/>
    <w:rsid w:val="008C62C1"/>
    <w:rsid w:val="008C6638"/>
    <w:rsid w:val="008C6CD2"/>
    <w:rsid w:val="008C6E60"/>
    <w:rsid w:val="008C7607"/>
    <w:rsid w:val="008C78C3"/>
    <w:rsid w:val="008D0D28"/>
    <w:rsid w:val="008D0FE6"/>
    <w:rsid w:val="008D13E2"/>
    <w:rsid w:val="008D16CC"/>
    <w:rsid w:val="008D2002"/>
    <w:rsid w:val="008D32A9"/>
    <w:rsid w:val="008D5741"/>
    <w:rsid w:val="008D5A4C"/>
    <w:rsid w:val="008D5FA1"/>
    <w:rsid w:val="008D61D5"/>
    <w:rsid w:val="008E0B6C"/>
    <w:rsid w:val="008E256C"/>
    <w:rsid w:val="008E323C"/>
    <w:rsid w:val="008E3D30"/>
    <w:rsid w:val="008E6214"/>
    <w:rsid w:val="008E66DB"/>
    <w:rsid w:val="008E67B5"/>
    <w:rsid w:val="008E69DA"/>
    <w:rsid w:val="008E6CE6"/>
    <w:rsid w:val="008E7159"/>
    <w:rsid w:val="008F0196"/>
    <w:rsid w:val="008F01EE"/>
    <w:rsid w:val="008F021C"/>
    <w:rsid w:val="008F28E1"/>
    <w:rsid w:val="008F503B"/>
    <w:rsid w:val="008F5BF0"/>
    <w:rsid w:val="00900DB8"/>
    <w:rsid w:val="00900F1F"/>
    <w:rsid w:val="0090132E"/>
    <w:rsid w:val="00901B47"/>
    <w:rsid w:val="0090204A"/>
    <w:rsid w:val="00902889"/>
    <w:rsid w:val="0090299C"/>
    <w:rsid w:val="009029A8"/>
    <w:rsid w:val="00902C47"/>
    <w:rsid w:val="009030A3"/>
    <w:rsid w:val="00903907"/>
    <w:rsid w:val="00903A93"/>
    <w:rsid w:val="009059D8"/>
    <w:rsid w:val="00905D5E"/>
    <w:rsid w:val="00907108"/>
    <w:rsid w:val="009078B9"/>
    <w:rsid w:val="00907DCC"/>
    <w:rsid w:val="00910793"/>
    <w:rsid w:val="009125DE"/>
    <w:rsid w:val="00912D0F"/>
    <w:rsid w:val="00913559"/>
    <w:rsid w:val="009140BC"/>
    <w:rsid w:val="00915097"/>
    <w:rsid w:val="00916564"/>
    <w:rsid w:val="00917F35"/>
    <w:rsid w:val="00921780"/>
    <w:rsid w:val="00922E69"/>
    <w:rsid w:val="00923F89"/>
    <w:rsid w:val="00924086"/>
    <w:rsid w:val="00926782"/>
    <w:rsid w:val="0092722E"/>
    <w:rsid w:val="009312E1"/>
    <w:rsid w:val="0093351D"/>
    <w:rsid w:val="0093407B"/>
    <w:rsid w:val="00934DE7"/>
    <w:rsid w:val="00935973"/>
    <w:rsid w:val="00935BF1"/>
    <w:rsid w:val="009368FD"/>
    <w:rsid w:val="00937451"/>
    <w:rsid w:val="0094020A"/>
    <w:rsid w:val="009407C3"/>
    <w:rsid w:val="00940E4A"/>
    <w:rsid w:val="0094123A"/>
    <w:rsid w:val="00941A3F"/>
    <w:rsid w:val="00941CFF"/>
    <w:rsid w:val="00942AD9"/>
    <w:rsid w:val="00942DB9"/>
    <w:rsid w:val="009438D8"/>
    <w:rsid w:val="00944F3A"/>
    <w:rsid w:val="00946855"/>
    <w:rsid w:val="009474D8"/>
    <w:rsid w:val="00950A68"/>
    <w:rsid w:val="009526D2"/>
    <w:rsid w:val="0095274B"/>
    <w:rsid w:val="0095306F"/>
    <w:rsid w:val="00953ADF"/>
    <w:rsid w:val="00954851"/>
    <w:rsid w:val="00954BAF"/>
    <w:rsid w:val="00956D5D"/>
    <w:rsid w:val="009600AF"/>
    <w:rsid w:val="009604CA"/>
    <w:rsid w:val="00963012"/>
    <w:rsid w:val="00963486"/>
    <w:rsid w:val="009636AD"/>
    <w:rsid w:val="00963A69"/>
    <w:rsid w:val="00964FBF"/>
    <w:rsid w:val="00965441"/>
    <w:rsid w:val="00965C9A"/>
    <w:rsid w:val="00965DC6"/>
    <w:rsid w:val="00965FF5"/>
    <w:rsid w:val="0096651C"/>
    <w:rsid w:val="00966F0F"/>
    <w:rsid w:val="00967DD1"/>
    <w:rsid w:val="00967FFC"/>
    <w:rsid w:val="0097360E"/>
    <w:rsid w:val="009752BE"/>
    <w:rsid w:val="00977450"/>
    <w:rsid w:val="0097749A"/>
    <w:rsid w:val="00977CAD"/>
    <w:rsid w:val="00980B06"/>
    <w:rsid w:val="00981CE8"/>
    <w:rsid w:val="00982800"/>
    <w:rsid w:val="0098307C"/>
    <w:rsid w:val="00984929"/>
    <w:rsid w:val="00985782"/>
    <w:rsid w:val="009858A8"/>
    <w:rsid w:val="0098600C"/>
    <w:rsid w:val="00986BFA"/>
    <w:rsid w:val="00987115"/>
    <w:rsid w:val="00987B96"/>
    <w:rsid w:val="00990AE2"/>
    <w:rsid w:val="0099175E"/>
    <w:rsid w:val="00991F3E"/>
    <w:rsid w:val="00994974"/>
    <w:rsid w:val="0099512F"/>
    <w:rsid w:val="0099521B"/>
    <w:rsid w:val="00995514"/>
    <w:rsid w:val="00996B9B"/>
    <w:rsid w:val="00996F49"/>
    <w:rsid w:val="00997187"/>
    <w:rsid w:val="009A0D70"/>
    <w:rsid w:val="009A13E4"/>
    <w:rsid w:val="009A1854"/>
    <w:rsid w:val="009A3072"/>
    <w:rsid w:val="009A4A54"/>
    <w:rsid w:val="009A7054"/>
    <w:rsid w:val="009B0A1F"/>
    <w:rsid w:val="009B16B3"/>
    <w:rsid w:val="009B1945"/>
    <w:rsid w:val="009B1CD3"/>
    <w:rsid w:val="009B2501"/>
    <w:rsid w:val="009B2DC3"/>
    <w:rsid w:val="009B3570"/>
    <w:rsid w:val="009B5011"/>
    <w:rsid w:val="009B541F"/>
    <w:rsid w:val="009B62EC"/>
    <w:rsid w:val="009B6365"/>
    <w:rsid w:val="009B6827"/>
    <w:rsid w:val="009B6DC9"/>
    <w:rsid w:val="009C05D8"/>
    <w:rsid w:val="009C0622"/>
    <w:rsid w:val="009C194C"/>
    <w:rsid w:val="009C1A0B"/>
    <w:rsid w:val="009C7555"/>
    <w:rsid w:val="009C7B39"/>
    <w:rsid w:val="009D0A52"/>
    <w:rsid w:val="009D1AA0"/>
    <w:rsid w:val="009D3538"/>
    <w:rsid w:val="009D458A"/>
    <w:rsid w:val="009D4987"/>
    <w:rsid w:val="009D63D5"/>
    <w:rsid w:val="009D79F1"/>
    <w:rsid w:val="009D7B6C"/>
    <w:rsid w:val="009E0D88"/>
    <w:rsid w:val="009E0DEF"/>
    <w:rsid w:val="009E231F"/>
    <w:rsid w:val="009E63BD"/>
    <w:rsid w:val="009E67FD"/>
    <w:rsid w:val="009E71DF"/>
    <w:rsid w:val="009F12CE"/>
    <w:rsid w:val="009F1596"/>
    <w:rsid w:val="009F15D9"/>
    <w:rsid w:val="009F231A"/>
    <w:rsid w:val="009F2441"/>
    <w:rsid w:val="009F3666"/>
    <w:rsid w:val="009F5661"/>
    <w:rsid w:val="009F639E"/>
    <w:rsid w:val="009F6749"/>
    <w:rsid w:val="009F6A3F"/>
    <w:rsid w:val="00A0002E"/>
    <w:rsid w:val="00A0085D"/>
    <w:rsid w:val="00A008FA"/>
    <w:rsid w:val="00A00FC5"/>
    <w:rsid w:val="00A01589"/>
    <w:rsid w:val="00A016AD"/>
    <w:rsid w:val="00A02852"/>
    <w:rsid w:val="00A03E25"/>
    <w:rsid w:val="00A04137"/>
    <w:rsid w:val="00A043F6"/>
    <w:rsid w:val="00A04809"/>
    <w:rsid w:val="00A0586F"/>
    <w:rsid w:val="00A05B68"/>
    <w:rsid w:val="00A07424"/>
    <w:rsid w:val="00A07816"/>
    <w:rsid w:val="00A07CE2"/>
    <w:rsid w:val="00A10AA5"/>
    <w:rsid w:val="00A11970"/>
    <w:rsid w:val="00A1294E"/>
    <w:rsid w:val="00A12A79"/>
    <w:rsid w:val="00A14C2F"/>
    <w:rsid w:val="00A16689"/>
    <w:rsid w:val="00A16E2D"/>
    <w:rsid w:val="00A17522"/>
    <w:rsid w:val="00A17E53"/>
    <w:rsid w:val="00A2058D"/>
    <w:rsid w:val="00A20A49"/>
    <w:rsid w:val="00A21501"/>
    <w:rsid w:val="00A21C72"/>
    <w:rsid w:val="00A21C76"/>
    <w:rsid w:val="00A2265A"/>
    <w:rsid w:val="00A23DEE"/>
    <w:rsid w:val="00A24B1C"/>
    <w:rsid w:val="00A262F6"/>
    <w:rsid w:val="00A27DCC"/>
    <w:rsid w:val="00A304C9"/>
    <w:rsid w:val="00A30AA9"/>
    <w:rsid w:val="00A31907"/>
    <w:rsid w:val="00A32A9D"/>
    <w:rsid w:val="00A33212"/>
    <w:rsid w:val="00A343EB"/>
    <w:rsid w:val="00A34C58"/>
    <w:rsid w:val="00A35DB3"/>
    <w:rsid w:val="00A436B2"/>
    <w:rsid w:val="00A43B0D"/>
    <w:rsid w:val="00A44119"/>
    <w:rsid w:val="00A4423D"/>
    <w:rsid w:val="00A45679"/>
    <w:rsid w:val="00A45C62"/>
    <w:rsid w:val="00A46DFA"/>
    <w:rsid w:val="00A4728D"/>
    <w:rsid w:val="00A47384"/>
    <w:rsid w:val="00A47E36"/>
    <w:rsid w:val="00A47ED4"/>
    <w:rsid w:val="00A5059B"/>
    <w:rsid w:val="00A51532"/>
    <w:rsid w:val="00A5245F"/>
    <w:rsid w:val="00A52483"/>
    <w:rsid w:val="00A524C5"/>
    <w:rsid w:val="00A52693"/>
    <w:rsid w:val="00A541B8"/>
    <w:rsid w:val="00A55116"/>
    <w:rsid w:val="00A55E32"/>
    <w:rsid w:val="00A56F5D"/>
    <w:rsid w:val="00A60603"/>
    <w:rsid w:val="00A61357"/>
    <w:rsid w:val="00A617E8"/>
    <w:rsid w:val="00A61BAD"/>
    <w:rsid w:val="00A622CA"/>
    <w:rsid w:val="00A62590"/>
    <w:rsid w:val="00A62718"/>
    <w:rsid w:val="00A62D64"/>
    <w:rsid w:val="00A64DE4"/>
    <w:rsid w:val="00A656D8"/>
    <w:rsid w:val="00A6663E"/>
    <w:rsid w:val="00A70AFE"/>
    <w:rsid w:val="00A72E7C"/>
    <w:rsid w:val="00A75CE3"/>
    <w:rsid w:val="00A76578"/>
    <w:rsid w:val="00A77C92"/>
    <w:rsid w:val="00A77D77"/>
    <w:rsid w:val="00A8033E"/>
    <w:rsid w:val="00A8040C"/>
    <w:rsid w:val="00A8472C"/>
    <w:rsid w:val="00A8592D"/>
    <w:rsid w:val="00A85947"/>
    <w:rsid w:val="00A85D4C"/>
    <w:rsid w:val="00A8617D"/>
    <w:rsid w:val="00A91F65"/>
    <w:rsid w:val="00A92A1D"/>
    <w:rsid w:val="00A931A3"/>
    <w:rsid w:val="00A936AD"/>
    <w:rsid w:val="00A9474E"/>
    <w:rsid w:val="00A95FC8"/>
    <w:rsid w:val="00A97502"/>
    <w:rsid w:val="00A97E89"/>
    <w:rsid w:val="00A97FCD"/>
    <w:rsid w:val="00AA0115"/>
    <w:rsid w:val="00AA021E"/>
    <w:rsid w:val="00AA138B"/>
    <w:rsid w:val="00AA1EBB"/>
    <w:rsid w:val="00AA1F45"/>
    <w:rsid w:val="00AA387F"/>
    <w:rsid w:val="00AA5DE2"/>
    <w:rsid w:val="00AA61B5"/>
    <w:rsid w:val="00AA639A"/>
    <w:rsid w:val="00AA71DA"/>
    <w:rsid w:val="00AA78CC"/>
    <w:rsid w:val="00AA7D07"/>
    <w:rsid w:val="00AB036D"/>
    <w:rsid w:val="00AB0F83"/>
    <w:rsid w:val="00AB137C"/>
    <w:rsid w:val="00AB1B50"/>
    <w:rsid w:val="00AB2996"/>
    <w:rsid w:val="00AB2AB3"/>
    <w:rsid w:val="00AB4253"/>
    <w:rsid w:val="00AB43F9"/>
    <w:rsid w:val="00AB5078"/>
    <w:rsid w:val="00AB5FF4"/>
    <w:rsid w:val="00AB793F"/>
    <w:rsid w:val="00AC1564"/>
    <w:rsid w:val="00AC1EEA"/>
    <w:rsid w:val="00AC294B"/>
    <w:rsid w:val="00AC2E48"/>
    <w:rsid w:val="00AC33C1"/>
    <w:rsid w:val="00AC390B"/>
    <w:rsid w:val="00AC3EF7"/>
    <w:rsid w:val="00AC4DCB"/>
    <w:rsid w:val="00AC560F"/>
    <w:rsid w:val="00AC7E67"/>
    <w:rsid w:val="00AD17ED"/>
    <w:rsid w:val="00AD1C8D"/>
    <w:rsid w:val="00AD1DFC"/>
    <w:rsid w:val="00AD2110"/>
    <w:rsid w:val="00AD22C9"/>
    <w:rsid w:val="00AD2888"/>
    <w:rsid w:val="00AD3852"/>
    <w:rsid w:val="00AD3EB4"/>
    <w:rsid w:val="00AD3F67"/>
    <w:rsid w:val="00AD403B"/>
    <w:rsid w:val="00AD5EF1"/>
    <w:rsid w:val="00AD6E1D"/>
    <w:rsid w:val="00AD6E64"/>
    <w:rsid w:val="00AD797B"/>
    <w:rsid w:val="00AD7B85"/>
    <w:rsid w:val="00AE08BF"/>
    <w:rsid w:val="00AE098A"/>
    <w:rsid w:val="00AE0BAB"/>
    <w:rsid w:val="00AE3672"/>
    <w:rsid w:val="00AE4A8D"/>
    <w:rsid w:val="00AE4FB7"/>
    <w:rsid w:val="00AE75B5"/>
    <w:rsid w:val="00AE763A"/>
    <w:rsid w:val="00AE7D62"/>
    <w:rsid w:val="00AF09B1"/>
    <w:rsid w:val="00AF1C9C"/>
    <w:rsid w:val="00AF22A9"/>
    <w:rsid w:val="00AF22B2"/>
    <w:rsid w:val="00AF230B"/>
    <w:rsid w:val="00AF53F3"/>
    <w:rsid w:val="00AF66C0"/>
    <w:rsid w:val="00AF71DB"/>
    <w:rsid w:val="00B007B9"/>
    <w:rsid w:val="00B01150"/>
    <w:rsid w:val="00B01157"/>
    <w:rsid w:val="00B012D3"/>
    <w:rsid w:val="00B026C1"/>
    <w:rsid w:val="00B028C3"/>
    <w:rsid w:val="00B02BF9"/>
    <w:rsid w:val="00B02D30"/>
    <w:rsid w:val="00B0412D"/>
    <w:rsid w:val="00B0449C"/>
    <w:rsid w:val="00B051C1"/>
    <w:rsid w:val="00B058FC"/>
    <w:rsid w:val="00B07A7C"/>
    <w:rsid w:val="00B10C0A"/>
    <w:rsid w:val="00B10F07"/>
    <w:rsid w:val="00B10F5D"/>
    <w:rsid w:val="00B10FAA"/>
    <w:rsid w:val="00B110BC"/>
    <w:rsid w:val="00B13D33"/>
    <w:rsid w:val="00B15FB8"/>
    <w:rsid w:val="00B162EC"/>
    <w:rsid w:val="00B17E9F"/>
    <w:rsid w:val="00B22846"/>
    <w:rsid w:val="00B23377"/>
    <w:rsid w:val="00B24A9E"/>
    <w:rsid w:val="00B24B34"/>
    <w:rsid w:val="00B24F18"/>
    <w:rsid w:val="00B2557E"/>
    <w:rsid w:val="00B31959"/>
    <w:rsid w:val="00B31CC9"/>
    <w:rsid w:val="00B341BE"/>
    <w:rsid w:val="00B35482"/>
    <w:rsid w:val="00B35743"/>
    <w:rsid w:val="00B37CB7"/>
    <w:rsid w:val="00B37EF7"/>
    <w:rsid w:val="00B41753"/>
    <w:rsid w:val="00B43814"/>
    <w:rsid w:val="00B45AF7"/>
    <w:rsid w:val="00B46B62"/>
    <w:rsid w:val="00B4724C"/>
    <w:rsid w:val="00B47F51"/>
    <w:rsid w:val="00B513C4"/>
    <w:rsid w:val="00B51D59"/>
    <w:rsid w:val="00B52AC9"/>
    <w:rsid w:val="00B53362"/>
    <w:rsid w:val="00B538EF"/>
    <w:rsid w:val="00B53D7D"/>
    <w:rsid w:val="00B54942"/>
    <w:rsid w:val="00B56323"/>
    <w:rsid w:val="00B571AE"/>
    <w:rsid w:val="00B61DF4"/>
    <w:rsid w:val="00B64A85"/>
    <w:rsid w:val="00B65722"/>
    <w:rsid w:val="00B669BF"/>
    <w:rsid w:val="00B67072"/>
    <w:rsid w:val="00B6799E"/>
    <w:rsid w:val="00B7017F"/>
    <w:rsid w:val="00B72960"/>
    <w:rsid w:val="00B73359"/>
    <w:rsid w:val="00B7385B"/>
    <w:rsid w:val="00B742FA"/>
    <w:rsid w:val="00B75CB0"/>
    <w:rsid w:val="00B767B3"/>
    <w:rsid w:val="00B76C7A"/>
    <w:rsid w:val="00B77365"/>
    <w:rsid w:val="00B77837"/>
    <w:rsid w:val="00B7790E"/>
    <w:rsid w:val="00B77C20"/>
    <w:rsid w:val="00B77C87"/>
    <w:rsid w:val="00B8005B"/>
    <w:rsid w:val="00B80156"/>
    <w:rsid w:val="00B817F2"/>
    <w:rsid w:val="00B8462B"/>
    <w:rsid w:val="00B84681"/>
    <w:rsid w:val="00B84FCA"/>
    <w:rsid w:val="00B85995"/>
    <w:rsid w:val="00B859C8"/>
    <w:rsid w:val="00B85DF1"/>
    <w:rsid w:val="00B8680C"/>
    <w:rsid w:val="00B8775E"/>
    <w:rsid w:val="00B87930"/>
    <w:rsid w:val="00B9002A"/>
    <w:rsid w:val="00B90C1E"/>
    <w:rsid w:val="00B91EB0"/>
    <w:rsid w:val="00B92804"/>
    <w:rsid w:val="00B932F5"/>
    <w:rsid w:val="00B9391E"/>
    <w:rsid w:val="00B93E11"/>
    <w:rsid w:val="00B96408"/>
    <w:rsid w:val="00B9689C"/>
    <w:rsid w:val="00B968F9"/>
    <w:rsid w:val="00B976A2"/>
    <w:rsid w:val="00BA0E55"/>
    <w:rsid w:val="00BA1CFD"/>
    <w:rsid w:val="00BA317C"/>
    <w:rsid w:val="00BA3291"/>
    <w:rsid w:val="00BA4BD7"/>
    <w:rsid w:val="00BA5ADC"/>
    <w:rsid w:val="00BA5ED3"/>
    <w:rsid w:val="00BA6069"/>
    <w:rsid w:val="00BA61C6"/>
    <w:rsid w:val="00BA7C2E"/>
    <w:rsid w:val="00BA7C34"/>
    <w:rsid w:val="00BB1C9C"/>
    <w:rsid w:val="00BB2C97"/>
    <w:rsid w:val="00BB39DF"/>
    <w:rsid w:val="00BB59A0"/>
    <w:rsid w:val="00BB65C0"/>
    <w:rsid w:val="00BB6D30"/>
    <w:rsid w:val="00BB77CD"/>
    <w:rsid w:val="00BB7908"/>
    <w:rsid w:val="00BC044F"/>
    <w:rsid w:val="00BC183C"/>
    <w:rsid w:val="00BC1E7E"/>
    <w:rsid w:val="00BC25FF"/>
    <w:rsid w:val="00BC285E"/>
    <w:rsid w:val="00BC2A3B"/>
    <w:rsid w:val="00BC32BE"/>
    <w:rsid w:val="00BC3871"/>
    <w:rsid w:val="00BC51B1"/>
    <w:rsid w:val="00BC61AB"/>
    <w:rsid w:val="00BC7BC3"/>
    <w:rsid w:val="00BD03C0"/>
    <w:rsid w:val="00BD05FF"/>
    <w:rsid w:val="00BD0B41"/>
    <w:rsid w:val="00BD0EF8"/>
    <w:rsid w:val="00BD2DAD"/>
    <w:rsid w:val="00BD3F47"/>
    <w:rsid w:val="00BD3F57"/>
    <w:rsid w:val="00BD42DC"/>
    <w:rsid w:val="00BD43A5"/>
    <w:rsid w:val="00BD4530"/>
    <w:rsid w:val="00BD4BB0"/>
    <w:rsid w:val="00BD4BC2"/>
    <w:rsid w:val="00BD5FE0"/>
    <w:rsid w:val="00BD699E"/>
    <w:rsid w:val="00BD6BE5"/>
    <w:rsid w:val="00BE0E73"/>
    <w:rsid w:val="00BE19CE"/>
    <w:rsid w:val="00BE210A"/>
    <w:rsid w:val="00BE2426"/>
    <w:rsid w:val="00BE2A1A"/>
    <w:rsid w:val="00BE32B6"/>
    <w:rsid w:val="00BE47DB"/>
    <w:rsid w:val="00BE55AE"/>
    <w:rsid w:val="00BE5604"/>
    <w:rsid w:val="00BE6EBA"/>
    <w:rsid w:val="00BE7455"/>
    <w:rsid w:val="00BF11C8"/>
    <w:rsid w:val="00BF28E3"/>
    <w:rsid w:val="00BF3267"/>
    <w:rsid w:val="00BF485E"/>
    <w:rsid w:val="00BF48F6"/>
    <w:rsid w:val="00BF4D37"/>
    <w:rsid w:val="00BF4EBD"/>
    <w:rsid w:val="00BF5189"/>
    <w:rsid w:val="00BF6CC7"/>
    <w:rsid w:val="00BF730A"/>
    <w:rsid w:val="00BF76B3"/>
    <w:rsid w:val="00BF7B47"/>
    <w:rsid w:val="00BF7EA8"/>
    <w:rsid w:val="00C0057D"/>
    <w:rsid w:val="00C021B7"/>
    <w:rsid w:val="00C02A91"/>
    <w:rsid w:val="00C02EBA"/>
    <w:rsid w:val="00C03AF7"/>
    <w:rsid w:val="00C0475D"/>
    <w:rsid w:val="00C04762"/>
    <w:rsid w:val="00C056BE"/>
    <w:rsid w:val="00C059B8"/>
    <w:rsid w:val="00C06717"/>
    <w:rsid w:val="00C070FE"/>
    <w:rsid w:val="00C078BA"/>
    <w:rsid w:val="00C10DA3"/>
    <w:rsid w:val="00C111E2"/>
    <w:rsid w:val="00C13717"/>
    <w:rsid w:val="00C14B1D"/>
    <w:rsid w:val="00C16DD2"/>
    <w:rsid w:val="00C1792B"/>
    <w:rsid w:val="00C20511"/>
    <w:rsid w:val="00C22455"/>
    <w:rsid w:val="00C225DC"/>
    <w:rsid w:val="00C22AE3"/>
    <w:rsid w:val="00C22FEB"/>
    <w:rsid w:val="00C2333B"/>
    <w:rsid w:val="00C23C45"/>
    <w:rsid w:val="00C244AC"/>
    <w:rsid w:val="00C25267"/>
    <w:rsid w:val="00C26275"/>
    <w:rsid w:val="00C306A6"/>
    <w:rsid w:val="00C31117"/>
    <w:rsid w:val="00C34CEA"/>
    <w:rsid w:val="00C34F48"/>
    <w:rsid w:val="00C35656"/>
    <w:rsid w:val="00C35DFF"/>
    <w:rsid w:val="00C35E39"/>
    <w:rsid w:val="00C35F2C"/>
    <w:rsid w:val="00C360CC"/>
    <w:rsid w:val="00C368FF"/>
    <w:rsid w:val="00C37277"/>
    <w:rsid w:val="00C37345"/>
    <w:rsid w:val="00C37F9D"/>
    <w:rsid w:val="00C41C76"/>
    <w:rsid w:val="00C41D17"/>
    <w:rsid w:val="00C42CBF"/>
    <w:rsid w:val="00C441B2"/>
    <w:rsid w:val="00C44CF3"/>
    <w:rsid w:val="00C47799"/>
    <w:rsid w:val="00C50755"/>
    <w:rsid w:val="00C50F09"/>
    <w:rsid w:val="00C51491"/>
    <w:rsid w:val="00C5168C"/>
    <w:rsid w:val="00C51BF1"/>
    <w:rsid w:val="00C53AC8"/>
    <w:rsid w:val="00C56DE2"/>
    <w:rsid w:val="00C56F7B"/>
    <w:rsid w:val="00C57555"/>
    <w:rsid w:val="00C60A22"/>
    <w:rsid w:val="00C628DF"/>
    <w:rsid w:val="00C63E91"/>
    <w:rsid w:val="00C65BDA"/>
    <w:rsid w:val="00C6603A"/>
    <w:rsid w:val="00C66C47"/>
    <w:rsid w:val="00C6709C"/>
    <w:rsid w:val="00C676CF"/>
    <w:rsid w:val="00C712AB"/>
    <w:rsid w:val="00C72002"/>
    <w:rsid w:val="00C747F3"/>
    <w:rsid w:val="00C74CAD"/>
    <w:rsid w:val="00C77C98"/>
    <w:rsid w:val="00C8034A"/>
    <w:rsid w:val="00C80731"/>
    <w:rsid w:val="00C83844"/>
    <w:rsid w:val="00C83CEA"/>
    <w:rsid w:val="00C83D59"/>
    <w:rsid w:val="00C845CB"/>
    <w:rsid w:val="00C846CC"/>
    <w:rsid w:val="00C85E78"/>
    <w:rsid w:val="00C85F5B"/>
    <w:rsid w:val="00C86187"/>
    <w:rsid w:val="00C8647B"/>
    <w:rsid w:val="00C86517"/>
    <w:rsid w:val="00C86588"/>
    <w:rsid w:val="00C86C87"/>
    <w:rsid w:val="00C86CB9"/>
    <w:rsid w:val="00C879C9"/>
    <w:rsid w:val="00C91033"/>
    <w:rsid w:val="00C911F8"/>
    <w:rsid w:val="00C91A1F"/>
    <w:rsid w:val="00C91CBF"/>
    <w:rsid w:val="00C92D83"/>
    <w:rsid w:val="00C93F9E"/>
    <w:rsid w:val="00C94366"/>
    <w:rsid w:val="00C95013"/>
    <w:rsid w:val="00C96BE1"/>
    <w:rsid w:val="00C97366"/>
    <w:rsid w:val="00C97807"/>
    <w:rsid w:val="00CA038E"/>
    <w:rsid w:val="00CA0D87"/>
    <w:rsid w:val="00CA1531"/>
    <w:rsid w:val="00CA183F"/>
    <w:rsid w:val="00CA3286"/>
    <w:rsid w:val="00CA3871"/>
    <w:rsid w:val="00CA5D47"/>
    <w:rsid w:val="00CA6868"/>
    <w:rsid w:val="00CA6CC2"/>
    <w:rsid w:val="00CB0643"/>
    <w:rsid w:val="00CB1F1F"/>
    <w:rsid w:val="00CB2411"/>
    <w:rsid w:val="00CB2CB1"/>
    <w:rsid w:val="00CB405F"/>
    <w:rsid w:val="00CB4B7E"/>
    <w:rsid w:val="00CB4D5D"/>
    <w:rsid w:val="00CC5332"/>
    <w:rsid w:val="00CC54DE"/>
    <w:rsid w:val="00CC65D1"/>
    <w:rsid w:val="00CC6D6C"/>
    <w:rsid w:val="00CD0D3E"/>
    <w:rsid w:val="00CD1E2B"/>
    <w:rsid w:val="00CD201D"/>
    <w:rsid w:val="00CD2C56"/>
    <w:rsid w:val="00CD4124"/>
    <w:rsid w:val="00CD4B34"/>
    <w:rsid w:val="00CD5713"/>
    <w:rsid w:val="00CD5B4C"/>
    <w:rsid w:val="00CE0611"/>
    <w:rsid w:val="00CE09D5"/>
    <w:rsid w:val="00CE258C"/>
    <w:rsid w:val="00CE3A62"/>
    <w:rsid w:val="00CE3C59"/>
    <w:rsid w:val="00CE4B94"/>
    <w:rsid w:val="00CE5132"/>
    <w:rsid w:val="00CE6087"/>
    <w:rsid w:val="00CE7B03"/>
    <w:rsid w:val="00CE7F98"/>
    <w:rsid w:val="00CF12A5"/>
    <w:rsid w:val="00CF17CB"/>
    <w:rsid w:val="00CF227F"/>
    <w:rsid w:val="00CF2E06"/>
    <w:rsid w:val="00CF2FB4"/>
    <w:rsid w:val="00CF3942"/>
    <w:rsid w:val="00CF3E07"/>
    <w:rsid w:val="00CF3FE8"/>
    <w:rsid w:val="00CF6E22"/>
    <w:rsid w:val="00CF7691"/>
    <w:rsid w:val="00CF7B3D"/>
    <w:rsid w:val="00CF7DAC"/>
    <w:rsid w:val="00CF7E3B"/>
    <w:rsid w:val="00D004A4"/>
    <w:rsid w:val="00D005E2"/>
    <w:rsid w:val="00D00C0B"/>
    <w:rsid w:val="00D00DC2"/>
    <w:rsid w:val="00D027F5"/>
    <w:rsid w:val="00D02E15"/>
    <w:rsid w:val="00D0313E"/>
    <w:rsid w:val="00D05D0E"/>
    <w:rsid w:val="00D05F1D"/>
    <w:rsid w:val="00D0602E"/>
    <w:rsid w:val="00D061D9"/>
    <w:rsid w:val="00D0625E"/>
    <w:rsid w:val="00D1112A"/>
    <w:rsid w:val="00D12C26"/>
    <w:rsid w:val="00D132EF"/>
    <w:rsid w:val="00D13B95"/>
    <w:rsid w:val="00D142F8"/>
    <w:rsid w:val="00D1446C"/>
    <w:rsid w:val="00D15CA7"/>
    <w:rsid w:val="00D16D4B"/>
    <w:rsid w:val="00D21728"/>
    <w:rsid w:val="00D21936"/>
    <w:rsid w:val="00D21AAC"/>
    <w:rsid w:val="00D225C9"/>
    <w:rsid w:val="00D24C77"/>
    <w:rsid w:val="00D2537A"/>
    <w:rsid w:val="00D2750E"/>
    <w:rsid w:val="00D3094E"/>
    <w:rsid w:val="00D30EAB"/>
    <w:rsid w:val="00D310B3"/>
    <w:rsid w:val="00D316CA"/>
    <w:rsid w:val="00D3387C"/>
    <w:rsid w:val="00D35314"/>
    <w:rsid w:val="00D35582"/>
    <w:rsid w:val="00D36185"/>
    <w:rsid w:val="00D369A7"/>
    <w:rsid w:val="00D40241"/>
    <w:rsid w:val="00D4027F"/>
    <w:rsid w:val="00D40A88"/>
    <w:rsid w:val="00D42866"/>
    <w:rsid w:val="00D42DF5"/>
    <w:rsid w:val="00D43F1A"/>
    <w:rsid w:val="00D44008"/>
    <w:rsid w:val="00D44E22"/>
    <w:rsid w:val="00D50C4A"/>
    <w:rsid w:val="00D51990"/>
    <w:rsid w:val="00D51BA7"/>
    <w:rsid w:val="00D52C03"/>
    <w:rsid w:val="00D533F2"/>
    <w:rsid w:val="00D5516F"/>
    <w:rsid w:val="00D5584F"/>
    <w:rsid w:val="00D5618A"/>
    <w:rsid w:val="00D56F9A"/>
    <w:rsid w:val="00D5752A"/>
    <w:rsid w:val="00D618B7"/>
    <w:rsid w:val="00D61AB7"/>
    <w:rsid w:val="00D61E5F"/>
    <w:rsid w:val="00D624B9"/>
    <w:rsid w:val="00D62AAB"/>
    <w:rsid w:val="00D639F2"/>
    <w:rsid w:val="00D63E93"/>
    <w:rsid w:val="00D653BA"/>
    <w:rsid w:val="00D65885"/>
    <w:rsid w:val="00D66799"/>
    <w:rsid w:val="00D66BBC"/>
    <w:rsid w:val="00D67590"/>
    <w:rsid w:val="00D678FF"/>
    <w:rsid w:val="00D71379"/>
    <w:rsid w:val="00D71916"/>
    <w:rsid w:val="00D7398F"/>
    <w:rsid w:val="00D7435F"/>
    <w:rsid w:val="00D76082"/>
    <w:rsid w:val="00D762E5"/>
    <w:rsid w:val="00D76331"/>
    <w:rsid w:val="00D76D7E"/>
    <w:rsid w:val="00D77625"/>
    <w:rsid w:val="00D778CB"/>
    <w:rsid w:val="00D77F55"/>
    <w:rsid w:val="00D806CD"/>
    <w:rsid w:val="00D8160E"/>
    <w:rsid w:val="00D83E4B"/>
    <w:rsid w:val="00D841FD"/>
    <w:rsid w:val="00D84C6C"/>
    <w:rsid w:val="00D85072"/>
    <w:rsid w:val="00D856B6"/>
    <w:rsid w:val="00D86A58"/>
    <w:rsid w:val="00D870B6"/>
    <w:rsid w:val="00D8753A"/>
    <w:rsid w:val="00D90223"/>
    <w:rsid w:val="00D906B3"/>
    <w:rsid w:val="00D90B98"/>
    <w:rsid w:val="00D917CC"/>
    <w:rsid w:val="00D91E73"/>
    <w:rsid w:val="00D9463D"/>
    <w:rsid w:val="00D95A46"/>
    <w:rsid w:val="00D96A70"/>
    <w:rsid w:val="00D96FF8"/>
    <w:rsid w:val="00D97497"/>
    <w:rsid w:val="00DA155C"/>
    <w:rsid w:val="00DA156F"/>
    <w:rsid w:val="00DA15F2"/>
    <w:rsid w:val="00DA1B31"/>
    <w:rsid w:val="00DA1DDE"/>
    <w:rsid w:val="00DA1FD6"/>
    <w:rsid w:val="00DA2780"/>
    <w:rsid w:val="00DA354E"/>
    <w:rsid w:val="00DA4DAB"/>
    <w:rsid w:val="00DA5CC6"/>
    <w:rsid w:val="00DB0BD5"/>
    <w:rsid w:val="00DB20C0"/>
    <w:rsid w:val="00DB22B2"/>
    <w:rsid w:val="00DB35A6"/>
    <w:rsid w:val="00DB3C3B"/>
    <w:rsid w:val="00DB52E0"/>
    <w:rsid w:val="00DB5A1A"/>
    <w:rsid w:val="00DB6152"/>
    <w:rsid w:val="00DB68D7"/>
    <w:rsid w:val="00DC059C"/>
    <w:rsid w:val="00DC06B5"/>
    <w:rsid w:val="00DC09B2"/>
    <w:rsid w:val="00DC0BFA"/>
    <w:rsid w:val="00DC1883"/>
    <w:rsid w:val="00DC23F6"/>
    <w:rsid w:val="00DC436A"/>
    <w:rsid w:val="00DC44A9"/>
    <w:rsid w:val="00DC4629"/>
    <w:rsid w:val="00DC4B09"/>
    <w:rsid w:val="00DC6205"/>
    <w:rsid w:val="00DC62DC"/>
    <w:rsid w:val="00DC6A33"/>
    <w:rsid w:val="00DD0D03"/>
    <w:rsid w:val="00DD0E20"/>
    <w:rsid w:val="00DD1839"/>
    <w:rsid w:val="00DD1E7A"/>
    <w:rsid w:val="00DD204D"/>
    <w:rsid w:val="00DD3CAB"/>
    <w:rsid w:val="00DD4851"/>
    <w:rsid w:val="00DD4DCF"/>
    <w:rsid w:val="00DD4E9A"/>
    <w:rsid w:val="00DD76F8"/>
    <w:rsid w:val="00DD7A63"/>
    <w:rsid w:val="00DE1B53"/>
    <w:rsid w:val="00DE413B"/>
    <w:rsid w:val="00DE44FF"/>
    <w:rsid w:val="00DE59D5"/>
    <w:rsid w:val="00DE6135"/>
    <w:rsid w:val="00DE6931"/>
    <w:rsid w:val="00DF046B"/>
    <w:rsid w:val="00DF16D1"/>
    <w:rsid w:val="00DF17A9"/>
    <w:rsid w:val="00DF21ED"/>
    <w:rsid w:val="00DF32D4"/>
    <w:rsid w:val="00DF38D7"/>
    <w:rsid w:val="00DF748C"/>
    <w:rsid w:val="00DF7A10"/>
    <w:rsid w:val="00DF7A55"/>
    <w:rsid w:val="00E0188D"/>
    <w:rsid w:val="00E0242B"/>
    <w:rsid w:val="00E025EA"/>
    <w:rsid w:val="00E0408C"/>
    <w:rsid w:val="00E048D5"/>
    <w:rsid w:val="00E053A2"/>
    <w:rsid w:val="00E05D6B"/>
    <w:rsid w:val="00E05DD4"/>
    <w:rsid w:val="00E06273"/>
    <w:rsid w:val="00E0740B"/>
    <w:rsid w:val="00E103E8"/>
    <w:rsid w:val="00E1085D"/>
    <w:rsid w:val="00E1169C"/>
    <w:rsid w:val="00E11C45"/>
    <w:rsid w:val="00E12ABF"/>
    <w:rsid w:val="00E13269"/>
    <w:rsid w:val="00E13834"/>
    <w:rsid w:val="00E13E51"/>
    <w:rsid w:val="00E1466E"/>
    <w:rsid w:val="00E15025"/>
    <w:rsid w:val="00E152CB"/>
    <w:rsid w:val="00E1538C"/>
    <w:rsid w:val="00E1632F"/>
    <w:rsid w:val="00E16879"/>
    <w:rsid w:val="00E16F15"/>
    <w:rsid w:val="00E16FD9"/>
    <w:rsid w:val="00E17738"/>
    <w:rsid w:val="00E2023D"/>
    <w:rsid w:val="00E20875"/>
    <w:rsid w:val="00E23C63"/>
    <w:rsid w:val="00E246E8"/>
    <w:rsid w:val="00E24D4A"/>
    <w:rsid w:val="00E24FD9"/>
    <w:rsid w:val="00E25875"/>
    <w:rsid w:val="00E25C36"/>
    <w:rsid w:val="00E2722F"/>
    <w:rsid w:val="00E27F94"/>
    <w:rsid w:val="00E30530"/>
    <w:rsid w:val="00E30A8D"/>
    <w:rsid w:val="00E31802"/>
    <w:rsid w:val="00E32E41"/>
    <w:rsid w:val="00E3301B"/>
    <w:rsid w:val="00E346E7"/>
    <w:rsid w:val="00E353AF"/>
    <w:rsid w:val="00E364CD"/>
    <w:rsid w:val="00E42069"/>
    <w:rsid w:val="00E42379"/>
    <w:rsid w:val="00E42C27"/>
    <w:rsid w:val="00E43C7D"/>
    <w:rsid w:val="00E44C10"/>
    <w:rsid w:val="00E44EF1"/>
    <w:rsid w:val="00E469BB"/>
    <w:rsid w:val="00E50159"/>
    <w:rsid w:val="00E503C8"/>
    <w:rsid w:val="00E50502"/>
    <w:rsid w:val="00E5076F"/>
    <w:rsid w:val="00E514F8"/>
    <w:rsid w:val="00E5269E"/>
    <w:rsid w:val="00E5324F"/>
    <w:rsid w:val="00E5348A"/>
    <w:rsid w:val="00E536EC"/>
    <w:rsid w:val="00E55509"/>
    <w:rsid w:val="00E55DDD"/>
    <w:rsid w:val="00E55FCC"/>
    <w:rsid w:val="00E5653E"/>
    <w:rsid w:val="00E565AC"/>
    <w:rsid w:val="00E5736D"/>
    <w:rsid w:val="00E60332"/>
    <w:rsid w:val="00E615C8"/>
    <w:rsid w:val="00E63E80"/>
    <w:rsid w:val="00E6448C"/>
    <w:rsid w:val="00E65B65"/>
    <w:rsid w:val="00E663DB"/>
    <w:rsid w:val="00E66A92"/>
    <w:rsid w:val="00E673D3"/>
    <w:rsid w:val="00E673FF"/>
    <w:rsid w:val="00E6762B"/>
    <w:rsid w:val="00E711D0"/>
    <w:rsid w:val="00E73358"/>
    <w:rsid w:val="00E73AC8"/>
    <w:rsid w:val="00E74358"/>
    <w:rsid w:val="00E75C27"/>
    <w:rsid w:val="00E76F9F"/>
    <w:rsid w:val="00E77CC2"/>
    <w:rsid w:val="00E800BF"/>
    <w:rsid w:val="00E803DD"/>
    <w:rsid w:val="00E8051A"/>
    <w:rsid w:val="00E816B8"/>
    <w:rsid w:val="00E821C1"/>
    <w:rsid w:val="00E82225"/>
    <w:rsid w:val="00E839F4"/>
    <w:rsid w:val="00E8489C"/>
    <w:rsid w:val="00E84C2A"/>
    <w:rsid w:val="00E8507D"/>
    <w:rsid w:val="00E85222"/>
    <w:rsid w:val="00E8634D"/>
    <w:rsid w:val="00E879ED"/>
    <w:rsid w:val="00E90417"/>
    <w:rsid w:val="00E91567"/>
    <w:rsid w:val="00E91F49"/>
    <w:rsid w:val="00E9226C"/>
    <w:rsid w:val="00E922AA"/>
    <w:rsid w:val="00E9273C"/>
    <w:rsid w:val="00E92F73"/>
    <w:rsid w:val="00E93A95"/>
    <w:rsid w:val="00E93E1F"/>
    <w:rsid w:val="00E93E59"/>
    <w:rsid w:val="00E93F4F"/>
    <w:rsid w:val="00E941AB"/>
    <w:rsid w:val="00E94279"/>
    <w:rsid w:val="00E94A9E"/>
    <w:rsid w:val="00E956B2"/>
    <w:rsid w:val="00E959D2"/>
    <w:rsid w:val="00E962C3"/>
    <w:rsid w:val="00E963D2"/>
    <w:rsid w:val="00E97A69"/>
    <w:rsid w:val="00E97D07"/>
    <w:rsid w:val="00EA303B"/>
    <w:rsid w:val="00EA3255"/>
    <w:rsid w:val="00EA437A"/>
    <w:rsid w:val="00EA4B7D"/>
    <w:rsid w:val="00EA588C"/>
    <w:rsid w:val="00EA589F"/>
    <w:rsid w:val="00EA6230"/>
    <w:rsid w:val="00EA657B"/>
    <w:rsid w:val="00EB0923"/>
    <w:rsid w:val="00EB1932"/>
    <w:rsid w:val="00EB1C8C"/>
    <w:rsid w:val="00EB4161"/>
    <w:rsid w:val="00EB624E"/>
    <w:rsid w:val="00EB69E9"/>
    <w:rsid w:val="00EB6EB0"/>
    <w:rsid w:val="00EC05DC"/>
    <w:rsid w:val="00EC104F"/>
    <w:rsid w:val="00EC189F"/>
    <w:rsid w:val="00EC1CE4"/>
    <w:rsid w:val="00EC345F"/>
    <w:rsid w:val="00EC3725"/>
    <w:rsid w:val="00EC6B5C"/>
    <w:rsid w:val="00EC6F0E"/>
    <w:rsid w:val="00ED12B4"/>
    <w:rsid w:val="00ED1CB6"/>
    <w:rsid w:val="00ED2612"/>
    <w:rsid w:val="00ED2F27"/>
    <w:rsid w:val="00ED2F98"/>
    <w:rsid w:val="00ED2FC4"/>
    <w:rsid w:val="00ED36D5"/>
    <w:rsid w:val="00ED5DE6"/>
    <w:rsid w:val="00ED6E07"/>
    <w:rsid w:val="00ED77C0"/>
    <w:rsid w:val="00EE08A2"/>
    <w:rsid w:val="00EE6CD6"/>
    <w:rsid w:val="00EE6EEC"/>
    <w:rsid w:val="00EE7537"/>
    <w:rsid w:val="00EE7DD5"/>
    <w:rsid w:val="00EE7E32"/>
    <w:rsid w:val="00EF0044"/>
    <w:rsid w:val="00EF4C5C"/>
    <w:rsid w:val="00EF5963"/>
    <w:rsid w:val="00EF64EC"/>
    <w:rsid w:val="00EF71F5"/>
    <w:rsid w:val="00EF76C6"/>
    <w:rsid w:val="00F00143"/>
    <w:rsid w:val="00F00E08"/>
    <w:rsid w:val="00F02271"/>
    <w:rsid w:val="00F03A71"/>
    <w:rsid w:val="00F05050"/>
    <w:rsid w:val="00F052E0"/>
    <w:rsid w:val="00F05E10"/>
    <w:rsid w:val="00F06A7F"/>
    <w:rsid w:val="00F1053D"/>
    <w:rsid w:val="00F10EC2"/>
    <w:rsid w:val="00F11F1F"/>
    <w:rsid w:val="00F1278F"/>
    <w:rsid w:val="00F12804"/>
    <w:rsid w:val="00F13805"/>
    <w:rsid w:val="00F15480"/>
    <w:rsid w:val="00F163BC"/>
    <w:rsid w:val="00F16842"/>
    <w:rsid w:val="00F178BC"/>
    <w:rsid w:val="00F201A6"/>
    <w:rsid w:val="00F2020A"/>
    <w:rsid w:val="00F203E3"/>
    <w:rsid w:val="00F21822"/>
    <w:rsid w:val="00F21EC5"/>
    <w:rsid w:val="00F2289E"/>
    <w:rsid w:val="00F229EA"/>
    <w:rsid w:val="00F243BE"/>
    <w:rsid w:val="00F26E52"/>
    <w:rsid w:val="00F313D3"/>
    <w:rsid w:val="00F3374E"/>
    <w:rsid w:val="00F341BE"/>
    <w:rsid w:val="00F3471A"/>
    <w:rsid w:val="00F351AA"/>
    <w:rsid w:val="00F3789B"/>
    <w:rsid w:val="00F379BD"/>
    <w:rsid w:val="00F37B6A"/>
    <w:rsid w:val="00F40019"/>
    <w:rsid w:val="00F40957"/>
    <w:rsid w:val="00F431C9"/>
    <w:rsid w:val="00F43A1C"/>
    <w:rsid w:val="00F43F0A"/>
    <w:rsid w:val="00F44C8A"/>
    <w:rsid w:val="00F461EA"/>
    <w:rsid w:val="00F466CF"/>
    <w:rsid w:val="00F5138F"/>
    <w:rsid w:val="00F51D42"/>
    <w:rsid w:val="00F51D49"/>
    <w:rsid w:val="00F52CF5"/>
    <w:rsid w:val="00F53480"/>
    <w:rsid w:val="00F53D71"/>
    <w:rsid w:val="00F544CA"/>
    <w:rsid w:val="00F54851"/>
    <w:rsid w:val="00F54A49"/>
    <w:rsid w:val="00F54E4F"/>
    <w:rsid w:val="00F554DA"/>
    <w:rsid w:val="00F56AB1"/>
    <w:rsid w:val="00F57FEF"/>
    <w:rsid w:val="00F63B6D"/>
    <w:rsid w:val="00F6432C"/>
    <w:rsid w:val="00F657F0"/>
    <w:rsid w:val="00F65A10"/>
    <w:rsid w:val="00F65E8F"/>
    <w:rsid w:val="00F65F84"/>
    <w:rsid w:val="00F67035"/>
    <w:rsid w:val="00F67E81"/>
    <w:rsid w:val="00F67F47"/>
    <w:rsid w:val="00F70594"/>
    <w:rsid w:val="00F70639"/>
    <w:rsid w:val="00F70D70"/>
    <w:rsid w:val="00F71A4F"/>
    <w:rsid w:val="00F73E3E"/>
    <w:rsid w:val="00F748A9"/>
    <w:rsid w:val="00F74FDA"/>
    <w:rsid w:val="00F764A3"/>
    <w:rsid w:val="00F770D4"/>
    <w:rsid w:val="00F779BD"/>
    <w:rsid w:val="00F817F4"/>
    <w:rsid w:val="00F855EB"/>
    <w:rsid w:val="00F85719"/>
    <w:rsid w:val="00F86489"/>
    <w:rsid w:val="00F87302"/>
    <w:rsid w:val="00F91317"/>
    <w:rsid w:val="00F91C11"/>
    <w:rsid w:val="00F930F0"/>
    <w:rsid w:val="00F93D0D"/>
    <w:rsid w:val="00F94D4D"/>
    <w:rsid w:val="00F95A19"/>
    <w:rsid w:val="00FA0C35"/>
    <w:rsid w:val="00FA1B03"/>
    <w:rsid w:val="00FA1EE8"/>
    <w:rsid w:val="00FA2C04"/>
    <w:rsid w:val="00FA4375"/>
    <w:rsid w:val="00FA480E"/>
    <w:rsid w:val="00FA4A33"/>
    <w:rsid w:val="00FA5B20"/>
    <w:rsid w:val="00FA5FEB"/>
    <w:rsid w:val="00FA681D"/>
    <w:rsid w:val="00FA6C87"/>
    <w:rsid w:val="00FA7087"/>
    <w:rsid w:val="00FA71CD"/>
    <w:rsid w:val="00FA7335"/>
    <w:rsid w:val="00FB29F2"/>
    <w:rsid w:val="00FB2D60"/>
    <w:rsid w:val="00FB38C3"/>
    <w:rsid w:val="00FB3C37"/>
    <w:rsid w:val="00FB5532"/>
    <w:rsid w:val="00FB651F"/>
    <w:rsid w:val="00FB6FDA"/>
    <w:rsid w:val="00FC013D"/>
    <w:rsid w:val="00FC0317"/>
    <w:rsid w:val="00FC06CF"/>
    <w:rsid w:val="00FC0C75"/>
    <w:rsid w:val="00FC1887"/>
    <w:rsid w:val="00FC1F90"/>
    <w:rsid w:val="00FC2D98"/>
    <w:rsid w:val="00FC2EAB"/>
    <w:rsid w:val="00FC302B"/>
    <w:rsid w:val="00FC33AE"/>
    <w:rsid w:val="00FC5143"/>
    <w:rsid w:val="00FC5155"/>
    <w:rsid w:val="00FC529D"/>
    <w:rsid w:val="00FC549D"/>
    <w:rsid w:val="00FC5F0D"/>
    <w:rsid w:val="00FC6DDA"/>
    <w:rsid w:val="00FC7608"/>
    <w:rsid w:val="00FD06DC"/>
    <w:rsid w:val="00FD1981"/>
    <w:rsid w:val="00FD1ACF"/>
    <w:rsid w:val="00FD1FD9"/>
    <w:rsid w:val="00FD2BDD"/>
    <w:rsid w:val="00FD3368"/>
    <w:rsid w:val="00FD38EF"/>
    <w:rsid w:val="00FD5C5C"/>
    <w:rsid w:val="00FD5F18"/>
    <w:rsid w:val="00FD6188"/>
    <w:rsid w:val="00FD66B6"/>
    <w:rsid w:val="00FD6FE6"/>
    <w:rsid w:val="00FD7757"/>
    <w:rsid w:val="00FE0196"/>
    <w:rsid w:val="00FE1593"/>
    <w:rsid w:val="00FE19EB"/>
    <w:rsid w:val="00FE2E50"/>
    <w:rsid w:val="00FE4499"/>
    <w:rsid w:val="00FE50D9"/>
    <w:rsid w:val="00FF05E1"/>
    <w:rsid w:val="00FF241E"/>
    <w:rsid w:val="00FF459D"/>
    <w:rsid w:val="00FF7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87931"/>
  <w15:docId w15:val="{607EF56C-D64C-4C65-BB34-EB6D27A82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280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61DF4"/>
    <w:pPr>
      <w:widowControl w:val="0"/>
      <w:spacing w:before="240" w:after="120"/>
      <w:jc w:val="center"/>
      <w:outlineLvl w:val="0"/>
    </w:pPr>
    <w:rPr>
      <w:rFonts w:cs="Arial"/>
      <w:bCs/>
      <w:kern w:val="32"/>
      <w:sz w:val="28"/>
      <w:szCs w:val="32"/>
    </w:rPr>
  </w:style>
  <w:style w:type="paragraph" w:styleId="20">
    <w:name w:val="heading 2"/>
    <w:basedOn w:val="a"/>
    <w:next w:val="a"/>
    <w:link w:val="21"/>
    <w:uiPriority w:val="9"/>
    <w:qFormat/>
    <w:rsid w:val="00B61DF4"/>
    <w:pPr>
      <w:spacing w:before="60" w:after="60"/>
      <w:ind w:firstLine="709"/>
      <w:outlineLvl w:val="1"/>
    </w:pPr>
    <w:rPr>
      <w:rFonts w:cs="Arial"/>
      <w:b/>
      <w:bCs/>
      <w:iCs/>
      <w:szCs w:val="28"/>
    </w:rPr>
  </w:style>
  <w:style w:type="paragraph" w:styleId="3">
    <w:name w:val="heading 3"/>
    <w:aliases w:val="H3,Заг 3,h3,Level 1 - 1,h31,h32,h33,h34,h35,h36,h37,h38,h39,h310,h311,h321,h331,h341,h351,h361,h371,h381,h312,h322,h332,h342,h352,h362,h372,h382,h313,h323,h333,h343,h353,h363,h373,h383,h314,h324,h334,h344,h354,h364,h374,h384,h315,h325,h335"/>
    <w:basedOn w:val="a"/>
    <w:next w:val="a"/>
    <w:link w:val="30"/>
    <w:uiPriority w:val="9"/>
    <w:qFormat/>
    <w:rsid w:val="00B61DF4"/>
    <w:pPr>
      <w:numPr>
        <w:numId w:val="3"/>
      </w:numPr>
      <w:spacing w:after="60"/>
      <w:outlineLvl w:val="2"/>
    </w:pPr>
    <w:rPr>
      <w:u w:val="single"/>
    </w:rPr>
  </w:style>
  <w:style w:type="paragraph" w:styleId="4">
    <w:name w:val="heading 4"/>
    <w:basedOn w:val="a"/>
    <w:next w:val="a"/>
    <w:link w:val="40"/>
    <w:uiPriority w:val="9"/>
    <w:qFormat/>
    <w:rsid w:val="001C731D"/>
    <w:pPr>
      <w:keepNext/>
      <w:numPr>
        <w:ilvl w:val="3"/>
        <w:numId w:val="6"/>
      </w:numPr>
      <w:suppressAutoHyphens/>
      <w:spacing w:before="240" w:after="60"/>
      <w:outlineLvl w:val="3"/>
    </w:pPr>
    <w:rPr>
      <w:b/>
      <w:bCs/>
      <w:sz w:val="28"/>
      <w:szCs w:val="28"/>
      <w:lang w:eastAsia="ar-SA"/>
    </w:rPr>
  </w:style>
  <w:style w:type="paragraph" w:styleId="5">
    <w:name w:val="heading 5"/>
    <w:basedOn w:val="a"/>
    <w:next w:val="a"/>
    <w:link w:val="50"/>
    <w:uiPriority w:val="9"/>
    <w:semiHidden/>
    <w:unhideWhenUsed/>
    <w:qFormat/>
    <w:rsid w:val="0083583E"/>
    <w:pPr>
      <w:keepNext/>
      <w:keepLines/>
      <w:spacing w:before="40" w:line="259" w:lineRule="auto"/>
      <w:outlineLvl w:val="4"/>
    </w:pPr>
    <w:rPr>
      <w:rFonts w:asciiTheme="majorHAnsi" w:eastAsiaTheme="majorEastAsia" w:hAnsiTheme="majorHAnsi" w:cstheme="majorBidi"/>
      <w:caps/>
      <w:color w:val="2E74B5" w:themeColor="accent1" w:themeShade="BF"/>
      <w:sz w:val="22"/>
      <w:szCs w:val="22"/>
      <w:lang w:eastAsia="en-US"/>
    </w:rPr>
  </w:style>
  <w:style w:type="paragraph" w:styleId="6">
    <w:name w:val="heading 6"/>
    <w:basedOn w:val="a"/>
    <w:next w:val="a"/>
    <w:link w:val="60"/>
    <w:uiPriority w:val="9"/>
    <w:semiHidden/>
    <w:unhideWhenUsed/>
    <w:qFormat/>
    <w:rsid w:val="0083583E"/>
    <w:pPr>
      <w:keepNext/>
      <w:keepLines/>
      <w:spacing w:before="40" w:line="259" w:lineRule="auto"/>
      <w:outlineLvl w:val="5"/>
    </w:pPr>
    <w:rPr>
      <w:rFonts w:asciiTheme="majorHAnsi" w:eastAsiaTheme="majorEastAsia" w:hAnsiTheme="majorHAnsi" w:cstheme="majorBidi"/>
      <w:i/>
      <w:iCs/>
      <w:caps/>
      <w:color w:val="1F4E79" w:themeColor="accent1" w:themeShade="80"/>
      <w:sz w:val="22"/>
      <w:szCs w:val="22"/>
      <w:lang w:eastAsia="en-US"/>
    </w:rPr>
  </w:style>
  <w:style w:type="paragraph" w:styleId="7">
    <w:name w:val="heading 7"/>
    <w:basedOn w:val="a"/>
    <w:next w:val="a"/>
    <w:link w:val="70"/>
    <w:uiPriority w:val="9"/>
    <w:semiHidden/>
    <w:unhideWhenUsed/>
    <w:qFormat/>
    <w:rsid w:val="00F930F0"/>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83583E"/>
    <w:pPr>
      <w:keepNext/>
      <w:keepLines/>
      <w:spacing w:before="40" w:line="259" w:lineRule="auto"/>
      <w:outlineLvl w:val="7"/>
    </w:pPr>
    <w:rPr>
      <w:rFonts w:asciiTheme="majorHAnsi" w:eastAsiaTheme="majorEastAsia" w:hAnsiTheme="majorHAnsi" w:cstheme="majorBidi"/>
      <w:b/>
      <w:bCs/>
      <w:i/>
      <w:iCs/>
      <w:color w:val="1F4E79" w:themeColor="accent1" w:themeShade="80"/>
      <w:sz w:val="22"/>
      <w:szCs w:val="22"/>
      <w:lang w:eastAsia="en-US"/>
    </w:rPr>
  </w:style>
  <w:style w:type="paragraph" w:styleId="9">
    <w:name w:val="heading 9"/>
    <w:basedOn w:val="a"/>
    <w:next w:val="a"/>
    <w:link w:val="90"/>
    <w:uiPriority w:val="9"/>
    <w:semiHidden/>
    <w:unhideWhenUsed/>
    <w:qFormat/>
    <w:rsid w:val="0083583E"/>
    <w:pPr>
      <w:keepNext/>
      <w:keepLines/>
      <w:spacing w:before="40" w:line="259" w:lineRule="auto"/>
      <w:outlineLvl w:val="8"/>
    </w:pPr>
    <w:rPr>
      <w:rFonts w:asciiTheme="majorHAnsi" w:eastAsiaTheme="majorEastAsia" w:hAnsiTheme="majorHAnsi" w:cstheme="majorBidi"/>
      <w:i/>
      <w:iCs/>
      <w:color w:val="1F4E79" w:themeColor="accent1" w:themeShade="8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1DF4"/>
    <w:rPr>
      <w:rFonts w:ascii="Times New Roman" w:eastAsia="Times New Roman" w:hAnsi="Times New Roman" w:cs="Arial"/>
      <w:bCs/>
      <w:kern w:val="32"/>
      <w:sz w:val="28"/>
      <w:szCs w:val="32"/>
      <w:lang w:eastAsia="ru-RU"/>
    </w:rPr>
  </w:style>
  <w:style w:type="character" w:customStyle="1" w:styleId="21">
    <w:name w:val="Заголовок 2 Знак"/>
    <w:basedOn w:val="a0"/>
    <w:link w:val="20"/>
    <w:uiPriority w:val="9"/>
    <w:rsid w:val="00B61DF4"/>
    <w:rPr>
      <w:rFonts w:ascii="Times New Roman" w:eastAsia="Times New Roman" w:hAnsi="Times New Roman" w:cs="Arial"/>
      <w:b/>
      <w:bCs/>
      <w:iCs/>
      <w:sz w:val="24"/>
      <w:szCs w:val="28"/>
      <w:lang w:eastAsia="ru-RU"/>
    </w:rPr>
  </w:style>
  <w:style w:type="character" w:customStyle="1" w:styleId="30">
    <w:name w:val="Заголовок 3 Знак"/>
    <w:aliases w:val="H3 Знак,Заг 3 Знак,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
    <w:basedOn w:val="a0"/>
    <w:link w:val="3"/>
    <w:uiPriority w:val="9"/>
    <w:rsid w:val="00B61DF4"/>
    <w:rPr>
      <w:rFonts w:ascii="Times New Roman" w:eastAsia="Times New Roman" w:hAnsi="Times New Roman" w:cs="Times New Roman"/>
      <w:sz w:val="24"/>
      <w:szCs w:val="24"/>
      <w:u w:val="single"/>
      <w:lang w:eastAsia="ru-RU"/>
    </w:rPr>
  </w:style>
  <w:style w:type="character" w:styleId="a3">
    <w:name w:val="Hyperlink"/>
    <w:basedOn w:val="a0"/>
    <w:uiPriority w:val="99"/>
    <w:unhideWhenUsed/>
    <w:rsid w:val="00B61DF4"/>
    <w:rPr>
      <w:color w:val="0563C1" w:themeColor="hyperlink"/>
      <w:u w:val="single"/>
    </w:rPr>
  </w:style>
  <w:style w:type="paragraph" w:customStyle="1" w:styleId="ConsPlusNormal">
    <w:name w:val="ConsPlusNormal"/>
    <w:qFormat/>
    <w:rsid w:val="00B61DF4"/>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4">
    <w:name w:val="No Spacing"/>
    <w:link w:val="a5"/>
    <w:uiPriority w:val="1"/>
    <w:qFormat/>
    <w:rsid w:val="00B61DF4"/>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locked/>
    <w:rsid w:val="0032107E"/>
    <w:rPr>
      <w:rFonts w:ascii="Times New Roman" w:eastAsia="Times New Roman" w:hAnsi="Times New Roman" w:cs="Times New Roman"/>
      <w:sz w:val="24"/>
      <w:szCs w:val="24"/>
      <w:lang w:eastAsia="ru-RU"/>
    </w:rPr>
  </w:style>
  <w:style w:type="paragraph" w:styleId="a6">
    <w:name w:val="List Paragraph"/>
    <w:aliases w:val="ПКФ Список,Bullet List,FooterText,numbered,Список дефисный,Заговок Марина,List Paragraph,Table-Normal,RSHB_Table-Normal,SL_Абзац списка,Нумерованый список,Абзац списка литеральный,Paragraphe de liste1,lp1,ТЗ список,Bulletr List Paragraph,UL"/>
    <w:basedOn w:val="a"/>
    <w:link w:val="a7"/>
    <w:uiPriority w:val="34"/>
    <w:qFormat/>
    <w:rsid w:val="00B61DF4"/>
    <w:pPr>
      <w:ind w:left="720"/>
      <w:contextualSpacing/>
    </w:pPr>
  </w:style>
  <w:style w:type="character" w:customStyle="1" w:styleId="a7">
    <w:name w:val="Абзац списка Знак"/>
    <w:aliases w:val="ПКФ Список Знак,Bullet List Знак,FooterText Знак,numbered Знак,Список дефисный Знак,Заговок Марина Знак,List Paragraph Знак,Table-Normal Знак,RSHB_Table-Normal Знак,SL_Абзац списка Знак,Нумерованый список Знак,Paragraphe de liste1 Знак"/>
    <w:basedOn w:val="a0"/>
    <w:link w:val="a6"/>
    <w:qFormat/>
    <w:locked/>
    <w:rsid w:val="00B61DF4"/>
    <w:rPr>
      <w:rFonts w:ascii="Times New Roman" w:eastAsia="Times New Roman" w:hAnsi="Times New Roman" w:cs="Times New Roman"/>
      <w:sz w:val="24"/>
      <w:szCs w:val="24"/>
      <w:lang w:eastAsia="ru-RU"/>
    </w:rPr>
  </w:style>
  <w:style w:type="character" w:styleId="a8">
    <w:name w:val="Strong"/>
    <w:basedOn w:val="a0"/>
    <w:uiPriority w:val="22"/>
    <w:qFormat/>
    <w:rsid w:val="00B61DF4"/>
    <w:rPr>
      <w:b/>
      <w:bCs/>
    </w:rPr>
  </w:style>
  <w:style w:type="character" w:customStyle="1" w:styleId="apple-converted-space">
    <w:name w:val="apple-converted-space"/>
    <w:basedOn w:val="a0"/>
    <w:rsid w:val="00B61DF4"/>
  </w:style>
  <w:style w:type="paragraph" w:styleId="a9">
    <w:name w:val="footer"/>
    <w:aliases w:val="Не удалять!"/>
    <w:basedOn w:val="a"/>
    <w:link w:val="aa"/>
    <w:uiPriority w:val="99"/>
    <w:rsid w:val="00B61DF4"/>
    <w:pPr>
      <w:tabs>
        <w:tab w:val="center" w:pos="4677"/>
        <w:tab w:val="right" w:pos="9355"/>
      </w:tabs>
    </w:pPr>
  </w:style>
  <w:style w:type="character" w:customStyle="1" w:styleId="aa">
    <w:name w:val="Нижний колонтитул Знак"/>
    <w:aliases w:val="Не удалять! Знак"/>
    <w:basedOn w:val="a0"/>
    <w:link w:val="a9"/>
    <w:uiPriority w:val="99"/>
    <w:rsid w:val="00B61DF4"/>
    <w:rPr>
      <w:rFonts w:ascii="Times New Roman" w:eastAsia="Times New Roman" w:hAnsi="Times New Roman" w:cs="Times New Roman"/>
      <w:sz w:val="24"/>
      <w:szCs w:val="24"/>
      <w:lang w:eastAsia="ru-RU"/>
    </w:rPr>
  </w:style>
  <w:style w:type="character" w:styleId="ab">
    <w:name w:val="page number"/>
    <w:basedOn w:val="a0"/>
    <w:rsid w:val="00B61DF4"/>
  </w:style>
  <w:style w:type="character" w:styleId="ac">
    <w:name w:val="FollowedHyperlink"/>
    <w:basedOn w:val="a0"/>
    <w:uiPriority w:val="99"/>
    <w:semiHidden/>
    <w:unhideWhenUsed/>
    <w:rsid w:val="00B61DF4"/>
    <w:rPr>
      <w:color w:val="954F72" w:themeColor="followedHyperlink"/>
      <w:u w:val="single"/>
    </w:rPr>
  </w:style>
  <w:style w:type="paragraph" w:styleId="ad">
    <w:name w:val="TOC Heading"/>
    <w:basedOn w:val="1"/>
    <w:next w:val="a"/>
    <w:uiPriority w:val="39"/>
    <w:unhideWhenUsed/>
    <w:qFormat/>
    <w:rsid w:val="00B61DF4"/>
    <w:pPr>
      <w:keepNext/>
      <w:keepLines/>
      <w:widowControl/>
      <w:spacing w:after="0" w:line="259" w:lineRule="auto"/>
      <w:jc w:val="left"/>
      <w:outlineLvl w:val="9"/>
    </w:pPr>
    <w:rPr>
      <w:rFonts w:asciiTheme="majorHAnsi" w:eastAsiaTheme="majorEastAsia" w:hAnsiTheme="majorHAnsi" w:cstheme="majorBidi"/>
      <w:bCs w:val="0"/>
      <w:color w:val="2E74B5" w:themeColor="accent1" w:themeShade="BF"/>
      <w:kern w:val="0"/>
      <w:sz w:val="32"/>
    </w:rPr>
  </w:style>
  <w:style w:type="paragraph" w:styleId="11">
    <w:name w:val="toc 1"/>
    <w:basedOn w:val="a"/>
    <w:next w:val="a"/>
    <w:autoRedefine/>
    <w:uiPriority w:val="39"/>
    <w:unhideWhenUsed/>
    <w:rsid w:val="00232680"/>
    <w:pPr>
      <w:tabs>
        <w:tab w:val="right" w:leader="dot" w:pos="9770"/>
      </w:tabs>
      <w:spacing w:after="100"/>
    </w:pPr>
  </w:style>
  <w:style w:type="paragraph" w:styleId="22">
    <w:name w:val="toc 2"/>
    <w:basedOn w:val="a"/>
    <w:next w:val="a"/>
    <w:autoRedefine/>
    <w:unhideWhenUsed/>
    <w:rsid w:val="00B61DF4"/>
    <w:pPr>
      <w:spacing w:after="100"/>
      <w:ind w:left="240"/>
    </w:pPr>
  </w:style>
  <w:style w:type="paragraph" w:styleId="31">
    <w:name w:val="toc 3"/>
    <w:basedOn w:val="a"/>
    <w:next w:val="a"/>
    <w:autoRedefine/>
    <w:uiPriority w:val="39"/>
    <w:unhideWhenUsed/>
    <w:rsid w:val="00AD1C8D"/>
    <w:pPr>
      <w:tabs>
        <w:tab w:val="left" w:pos="426"/>
        <w:tab w:val="left" w:pos="567"/>
        <w:tab w:val="right" w:leader="dot" w:pos="9770"/>
      </w:tabs>
      <w:spacing w:after="100"/>
      <w:ind w:left="142"/>
    </w:pPr>
  </w:style>
  <w:style w:type="character" w:styleId="ae">
    <w:name w:val="Placeholder Text"/>
    <w:basedOn w:val="a0"/>
    <w:uiPriority w:val="99"/>
    <w:rsid w:val="00E8634D"/>
    <w:rPr>
      <w:color w:val="808080"/>
    </w:rPr>
  </w:style>
  <w:style w:type="character" w:styleId="af">
    <w:name w:val="Emphasis"/>
    <w:uiPriority w:val="20"/>
    <w:qFormat/>
    <w:rsid w:val="0007441B"/>
    <w:rPr>
      <w:i/>
      <w:iCs/>
    </w:rPr>
  </w:style>
  <w:style w:type="paragraph" w:styleId="af0">
    <w:name w:val="Subtitle"/>
    <w:basedOn w:val="a"/>
    <w:link w:val="af1"/>
    <w:uiPriority w:val="11"/>
    <w:qFormat/>
    <w:rsid w:val="00AD5EF1"/>
    <w:pPr>
      <w:spacing w:after="60"/>
      <w:jc w:val="center"/>
      <w:outlineLvl w:val="1"/>
    </w:pPr>
    <w:rPr>
      <w:rFonts w:ascii="Arial" w:hAnsi="Arial" w:cs="Arial"/>
    </w:rPr>
  </w:style>
  <w:style w:type="character" w:customStyle="1" w:styleId="af1">
    <w:name w:val="Подзаголовок Знак"/>
    <w:basedOn w:val="a0"/>
    <w:link w:val="af0"/>
    <w:uiPriority w:val="11"/>
    <w:rsid w:val="00AD5EF1"/>
    <w:rPr>
      <w:rFonts w:ascii="Arial" w:eastAsia="Times New Roman" w:hAnsi="Arial" w:cs="Arial"/>
      <w:sz w:val="24"/>
      <w:szCs w:val="24"/>
      <w:lang w:eastAsia="ru-RU"/>
    </w:rPr>
  </w:style>
  <w:style w:type="paragraph" w:customStyle="1" w:styleId="Default">
    <w:name w:val="Default"/>
    <w:rsid w:val="00AD5EF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Обычный1"/>
    <w:rsid w:val="00AD5EF1"/>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af2">
    <w:name w:val="Нормальный (таблица)"/>
    <w:basedOn w:val="a"/>
    <w:next w:val="a"/>
    <w:uiPriority w:val="99"/>
    <w:rsid w:val="00AD5EF1"/>
    <w:pPr>
      <w:widowControl w:val="0"/>
      <w:autoSpaceDE w:val="0"/>
      <w:autoSpaceDN w:val="0"/>
      <w:adjustRightInd w:val="0"/>
      <w:jc w:val="both"/>
    </w:pPr>
    <w:rPr>
      <w:rFonts w:ascii="Arial" w:hAnsi="Arial" w:cs="Arial"/>
    </w:rPr>
  </w:style>
  <w:style w:type="paragraph" w:customStyle="1" w:styleId="af3">
    <w:name w:val="Таблицы (моноширинный)"/>
    <w:basedOn w:val="a"/>
    <w:next w:val="a"/>
    <w:uiPriority w:val="99"/>
    <w:rsid w:val="00AD5EF1"/>
    <w:pPr>
      <w:widowControl w:val="0"/>
      <w:autoSpaceDE w:val="0"/>
      <w:autoSpaceDN w:val="0"/>
      <w:adjustRightInd w:val="0"/>
    </w:pPr>
    <w:rPr>
      <w:rFonts w:ascii="Courier New" w:hAnsi="Courier New" w:cs="Courier New"/>
    </w:rPr>
  </w:style>
  <w:style w:type="character" w:styleId="af4">
    <w:name w:val="Subtle Emphasis"/>
    <w:uiPriority w:val="19"/>
    <w:qFormat/>
    <w:rsid w:val="00AD5EF1"/>
    <w:rPr>
      <w:i/>
      <w:iCs/>
      <w:color w:val="404040"/>
    </w:rPr>
  </w:style>
  <w:style w:type="character" w:customStyle="1" w:styleId="af5">
    <w:name w:val="Гипертекстовая ссылка"/>
    <w:uiPriority w:val="99"/>
    <w:rsid w:val="00AD5EF1"/>
    <w:rPr>
      <w:rFonts w:cs="Times New Roman"/>
      <w:b w:val="0"/>
      <w:color w:val="106BBE"/>
    </w:rPr>
  </w:style>
  <w:style w:type="table" w:styleId="af6">
    <w:name w:val="Table Grid"/>
    <w:basedOn w:val="a1"/>
    <w:uiPriority w:val="39"/>
    <w:rsid w:val="00E67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alloon Text"/>
    <w:basedOn w:val="a"/>
    <w:link w:val="af8"/>
    <w:unhideWhenUsed/>
    <w:rsid w:val="00562021"/>
    <w:rPr>
      <w:rFonts w:ascii="Segoe UI" w:hAnsi="Segoe UI" w:cs="Segoe UI"/>
      <w:sz w:val="18"/>
      <w:szCs w:val="18"/>
    </w:rPr>
  </w:style>
  <w:style w:type="character" w:customStyle="1" w:styleId="af8">
    <w:name w:val="Текст выноски Знак"/>
    <w:basedOn w:val="a0"/>
    <w:link w:val="af7"/>
    <w:rsid w:val="00562021"/>
    <w:rPr>
      <w:rFonts w:ascii="Segoe UI" w:eastAsia="Times New Roman" w:hAnsi="Segoe UI" w:cs="Segoe UI"/>
      <w:sz w:val="18"/>
      <w:szCs w:val="18"/>
      <w:lang w:eastAsia="ru-RU"/>
    </w:rPr>
  </w:style>
  <w:style w:type="character" w:styleId="af9">
    <w:name w:val="annotation reference"/>
    <w:basedOn w:val="a0"/>
    <w:uiPriority w:val="99"/>
    <w:semiHidden/>
    <w:unhideWhenUsed/>
    <w:rsid w:val="00BF5189"/>
    <w:rPr>
      <w:sz w:val="16"/>
      <w:szCs w:val="16"/>
    </w:rPr>
  </w:style>
  <w:style w:type="paragraph" w:styleId="afa">
    <w:name w:val="annotation text"/>
    <w:basedOn w:val="a"/>
    <w:link w:val="afb"/>
    <w:uiPriority w:val="99"/>
    <w:semiHidden/>
    <w:unhideWhenUsed/>
    <w:rsid w:val="00BF5189"/>
    <w:rPr>
      <w:sz w:val="20"/>
      <w:szCs w:val="20"/>
    </w:rPr>
  </w:style>
  <w:style w:type="character" w:customStyle="1" w:styleId="afb">
    <w:name w:val="Текст примечания Знак"/>
    <w:basedOn w:val="a0"/>
    <w:link w:val="afa"/>
    <w:uiPriority w:val="99"/>
    <w:rsid w:val="00BF5189"/>
    <w:rPr>
      <w:rFonts w:ascii="Times New Roman" w:eastAsia="Times New Roman" w:hAnsi="Times New Roman" w:cs="Times New Roman"/>
      <w:sz w:val="20"/>
      <w:szCs w:val="20"/>
      <w:lang w:eastAsia="ru-RU"/>
    </w:rPr>
  </w:style>
  <w:style w:type="paragraph" w:styleId="afc">
    <w:name w:val="annotation subject"/>
    <w:basedOn w:val="afa"/>
    <w:next w:val="afa"/>
    <w:link w:val="afd"/>
    <w:unhideWhenUsed/>
    <w:rsid w:val="00BF5189"/>
    <w:rPr>
      <w:b/>
      <w:bCs/>
    </w:rPr>
  </w:style>
  <w:style w:type="character" w:customStyle="1" w:styleId="afd">
    <w:name w:val="Тема примечания Знак"/>
    <w:basedOn w:val="afb"/>
    <w:link w:val="afc"/>
    <w:rsid w:val="00BF5189"/>
    <w:rPr>
      <w:rFonts w:ascii="Times New Roman" w:eastAsia="Times New Roman" w:hAnsi="Times New Roman" w:cs="Times New Roman"/>
      <w:b/>
      <w:bCs/>
      <w:sz w:val="20"/>
      <w:szCs w:val="20"/>
      <w:lang w:eastAsia="ru-RU"/>
    </w:rPr>
  </w:style>
  <w:style w:type="paragraph" w:customStyle="1" w:styleId="afe">
    <w:name w:val="_АБЗАЦ_"/>
    <w:basedOn w:val="a"/>
    <w:rsid w:val="00D8753A"/>
    <w:pPr>
      <w:suppressAutoHyphens/>
      <w:ind w:firstLine="567"/>
      <w:jc w:val="both"/>
    </w:pPr>
    <w:rPr>
      <w:szCs w:val="20"/>
      <w:lang w:eastAsia="ar-SA"/>
    </w:rPr>
  </w:style>
  <w:style w:type="paragraph" w:styleId="aff">
    <w:name w:val="Plain Text"/>
    <w:basedOn w:val="a"/>
    <w:link w:val="aff0"/>
    <w:rsid w:val="00D8753A"/>
    <w:rPr>
      <w:rFonts w:ascii="Courier New" w:hAnsi="Courier New"/>
      <w:sz w:val="20"/>
      <w:szCs w:val="20"/>
      <w:lang w:val="x-none" w:eastAsia="x-none"/>
    </w:rPr>
  </w:style>
  <w:style w:type="character" w:customStyle="1" w:styleId="aff0">
    <w:name w:val="Текст Знак"/>
    <w:basedOn w:val="a0"/>
    <w:link w:val="aff"/>
    <w:rsid w:val="00D8753A"/>
    <w:rPr>
      <w:rFonts w:ascii="Courier New" w:eastAsia="Times New Roman" w:hAnsi="Courier New" w:cs="Times New Roman"/>
      <w:sz w:val="20"/>
      <w:szCs w:val="20"/>
      <w:lang w:val="x-none" w:eastAsia="x-none"/>
    </w:rPr>
  </w:style>
  <w:style w:type="paragraph" w:styleId="23">
    <w:name w:val="Body Text 2"/>
    <w:basedOn w:val="a"/>
    <w:link w:val="24"/>
    <w:uiPriority w:val="99"/>
    <w:unhideWhenUsed/>
    <w:rsid w:val="00D8753A"/>
    <w:pPr>
      <w:spacing w:after="120" w:line="480" w:lineRule="auto"/>
    </w:pPr>
    <w:rPr>
      <w:lang w:val="x-none" w:eastAsia="x-none"/>
    </w:rPr>
  </w:style>
  <w:style w:type="character" w:customStyle="1" w:styleId="24">
    <w:name w:val="Основной текст 2 Знак"/>
    <w:basedOn w:val="a0"/>
    <w:link w:val="23"/>
    <w:uiPriority w:val="99"/>
    <w:rsid w:val="00D8753A"/>
    <w:rPr>
      <w:rFonts w:ascii="Times New Roman" w:eastAsia="Times New Roman" w:hAnsi="Times New Roman" w:cs="Times New Roman"/>
      <w:sz w:val="24"/>
      <w:szCs w:val="24"/>
      <w:lang w:val="x-none" w:eastAsia="x-none"/>
    </w:rPr>
  </w:style>
  <w:style w:type="paragraph" w:customStyle="1" w:styleId="aff1">
    <w:name w:val="Текстовка"/>
    <w:basedOn w:val="a"/>
    <w:rsid w:val="00D8753A"/>
    <w:pPr>
      <w:suppressAutoHyphens/>
      <w:ind w:firstLine="567"/>
      <w:jc w:val="both"/>
    </w:pPr>
    <w:rPr>
      <w:rFonts w:ascii="Arial" w:hAnsi="Arial"/>
      <w:sz w:val="18"/>
      <w:szCs w:val="20"/>
    </w:rPr>
  </w:style>
  <w:style w:type="paragraph" w:styleId="aff2">
    <w:name w:val="footnote text"/>
    <w:basedOn w:val="a"/>
    <w:link w:val="aff3"/>
    <w:unhideWhenUsed/>
    <w:rsid w:val="00E673FF"/>
    <w:rPr>
      <w:sz w:val="20"/>
      <w:szCs w:val="20"/>
    </w:rPr>
  </w:style>
  <w:style w:type="character" w:customStyle="1" w:styleId="aff3">
    <w:name w:val="Текст сноски Знак"/>
    <w:basedOn w:val="a0"/>
    <w:link w:val="aff2"/>
    <w:rsid w:val="00E673FF"/>
    <w:rPr>
      <w:rFonts w:ascii="Times New Roman" w:eastAsia="Times New Roman" w:hAnsi="Times New Roman" w:cs="Times New Roman"/>
      <w:sz w:val="20"/>
      <w:szCs w:val="20"/>
      <w:lang w:eastAsia="ru-RU"/>
    </w:rPr>
  </w:style>
  <w:style w:type="character" w:styleId="aff4">
    <w:name w:val="footnote reference"/>
    <w:uiPriority w:val="99"/>
    <w:unhideWhenUsed/>
    <w:rsid w:val="00E673FF"/>
    <w:rPr>
      <w:vertAlign w:val="superscript"/>
    </w:rPr>
  </w:style>
  <w:style w:type="character" w:customStyle="1" w:styleId="13">
    <w:name w:val="Название1"/>
    <w:rsid w:val="0032107E"/>
  </w:style>
  <w:style w:type="character" w:customStyle="1" w:styleId="dynatree-title">
    <w:name w:val="dynatree-title"/>
    <w:basedOn w:val="a0"/>
    <w:rsid w:val="00977CAD"/>
  </w:style>
  <w:style w:type="paragraph" w:styleId="32">
    <w:name w:val="Body Text 3"/>
    <w:basedOn w:val="a"/>
    <w:link w:val="33"/>
    <w:unhideWhenUsed/>
    <w:rsid w:val="00853ECD"/>
    <w:pPr>
      <w:spacing w:after="120"/>
    </w:pPr>
    <w:rPr>
      <w:sz w:val="16"/>
      <w:szCs w:val="16"/>
    </w:rPr>
  </w:style>
  <w:style w:type="character" w:customStyle="1" w:styleId="33">
    <w:name w:val="Основной текст 3 Знак"/>
    <w:basedOn w:val="a0"/>
    <w:link w:val="32"/>
    <w:rsid w:val="00853ECD"/>
    <w:rPr>
      <w:rFonts w:ascii="Times New Roman" w:eastAsia="Times New Roman" w:hAnsi="Times New Roman" w:cs="Times New Roman"/>
      <w:sz w:val="16"/>
      <w:szCs w:val="16"/>
      <w:lang w:eastAsia="ru-RU"/>
    </w:rPr>
  </w:style>
  <w:style w:type="character" w:styleId="aff5">
    <w:name w:val="Intense Reference"/>
    <w:uiPriority w:val="32"/>
    <w:qFormat/>
    <w:rsid w:val="00853ECD"/>
    <w:rPr>
      <w:b/>
      <w:bCs/>
      <w:smallCaps/>
      <w:color w:val="5B9BD5"/>
      <w:spacing w:val="5"/>
    </w:rPr>
  </w:style>
  <w:style w:type="character" w:customStyle="1" w:styleId="FontStyle25">
    <w:name w:val="Font Style25"/>
    <w:basedOn w:val="a0"/>
    <w:uiPriority w:val="99"/>
    <w:rsid w:val="00853ECD"/>
    <w:rPr>
      <w:rFonts w:ascii="Times New Roman" w:hAnsi="Times New Roman" w:cs="Times New Roman"/>
      <w:sz w:val="24"/>
      <w:szCs w:val="24"/>
    </w:rPr>
  </w:style>
  <w:style w:type="paragraph" w:customStyle="1" w:styleId="Style15">
    <w:name w:val="Style15"/>
    <w:basedOn w:val="a"/>
    <w:uiPriority w:val="99"/>
    <w:rsid w:val="00853ECD"/>
    <w:pPr>
      <w:widowControl w:val="0"/>
      <w:autoSpaceDE w:val="0"/>
      <w:autoSpaceDN w:val="0"/>
      <w:adjustRightInd w:val="0"/>
      <w:spacing w:line="454" w:lineRule="exact"/>
      <w:ind w:firstLine="682"/>
      <w:jc w:val="both"/>
    </w:pPr>
    <w:rPr>
      <w:rFonts w:eastAsiaTheme="minorEastAsia"/>
    </w:rPr>
  </w:style>
  <w:style w:type="paragraph" w:customStyle="1" w:styleId="Style13">
    <w:name w:val="Style13"/>
    <w:basedOn w:val="a"/>
    <w:uiPriority w:val="99"/>
    <w:rsid w:val="00853ECD"/>
    <w:pPr>
      <w:widowControl w:val="0"/>
      <w:autoSpaceDE w:val="0"/>
      <w:autoSpaceDN w:val="0"/>
      <w:adjustRightInd w:val="0"/>
      <w:spacing w:line="470" w:lineRule="exact"/>
      <w:ind w:firstLine="662"/>
      <w:jc w:val="both"/>
    </w:pPr>
    <w:rPr>
      <w:rFonts w:eastAsiaTheme="minorEastAsia"/>
    </w:rPr>
  </w:style>
  <w:style w:type="paragraph" w:customStyle="1" w:styleId="aff6">
    <w:name w:val="Стиль"/>
    <w:rsid w:val="00853EC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aff7">
    <w:name w:val="обычн БО"/>
    <w:basedOn w:val="a"/>
    <w:link w:val="aff8"/>
    <w:rsid w:val="00853ECD"/>
    <w:pPr>
      <w:jc w:val="both"/>
    </w:pPr>
    <w:rPr>
      <w:rFonts w:ascii="Arial" w:hAnsi="Arial"/>
      <w:lang w:val="x-none"/>
    </w:rPr>
  </w:style>
  <w:style w:type="character" w:customStyle="1" w:styleId="aff8">
    <w:name w:val="обычн БО Знак"/>
    <w:link w:val="aff7"/>
    <w:rsid w:val="00853ECD"/>
    <w:rPr>
      <w:rFonts w:ascii="Arial" w:eastAsia="Times New Roman" w:hAnsi="Arial" w:cs="Times New Roman"/>
      <w:sz w:val="24"/>
      <w:szCs w:val="24"/>
      <w:lang w:val="x-none" w:eastAsia="ru-RU"/>
    </w:rPr>
  </w:style>
  <w:style w:type="paragraph" w:styleId="aff9">
    <w:name w:val="Body Text Indent"/>
    <w:basedOn w:val="a"/>
    <w:link w:val="affa"/>
    <w:unhideWhenUsed/>
    <w:rsid w:val="00853ECD"/>
    <w:pPr>
      <w:spacing w:after="120"/>
      <w:ind w:left="283"/>
    </w:pPr>
  </w:style>
  <w:style w:type="character" w:customStyle="1" w:styleId="affa">
    <w:name w:val="Основной текст с отступом Знак"/>
    <w:basedOn w:val="a0"/>
    <w:link w:val="aff9"/>
    <w:rsid w:val="00853ECD"/>
    <w:rPr>
      <w:rFonts w:ascii="Times New Roman" w:eastAsia="Times New Roman" w:hAnsi="Times New Roman" w:cs="Times New Roman"/>
      <w:sz w:val="24"/>
      <w:szCs w:val="24"/>
      <w:lang w:eastAsia="ru-RU"/>
    </w:rPr>
  </w:style>
  <w:style w:type="paragraph" w:customStyle="1" w:styleId="ConsPlusTitle">
    <w:name w:val="ConsPlusTitle"/>
    <w:uiPriority w:val="99"/>
    <w:rsid w:val="00853ECD"/>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fb">
    <w:name w:val="Цветовое выделение"/>
    <w:rsid w:val="00853ECD"/>
    <w:rPr>
      <w:b/>
      <w:bCs/>
      <w:color w:val="000080"/>
    </w:rPr>
  </w:style>
  <w:style w:type="paragraph" w:customStyle="1" w:styleId="ConsTitle">
    <w:name w:val="ConsTitle"/>
    <w:rsid w:val="00853ECD"/>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ffc">
    <w:name w:val="Body Text"/>
    <w:basedOn w:val="a"/>
    <w:link w:val="affd"/>
    <w:unhideWhenUsed/>
    <w:rsid w:val="00853ECD"/>
    <w:pPr>
      <w:spacing w:after="120"/>
    </w:pPr>
  </w:style>
  <w:style w:type="character" w:customStyle="1" w:styleId="affd">
    <w:name w:val="Основной текст Знак"/>
    <w:basedOn w:val="a0"/>
    <w:link w:val="affc"/>
    <w:rsid w:val="00853ECD"/>
    <w:rPr>
      <w:rFonts w:ascii="Times New Roman" w:eastAsia="Times New Roman" w:hAnsi="Times New Roman" w:cs="Times New Roman"/>
      <w:sz w:val="24"/>
      <w:szCs w:val="24"/>
      <w:lang w:eastAsia="ru-RU"/>
    </w:rPr>
  </w:style>
  <w:style w:type="paragraph" w:customStyle="1" w:styleId="Style2">
    <w:name w:val="Style2"/>
    <w:basedOn w:val="a"/>
    <w:uiPriority w:val="99"/>
    <w:rsid w:val="00853ECD"/>
    <w:pPr>
      <w:widowControl w:val="0"/>
      <w:autoSpaceDE w:val="0"/>
      <w:autoSpaceDN w:val="0"/>
      <w:adjustRightInd w:val="0"/>
      <w:jc w:val="both"/>
    </w:pPr>
    <w:rPr>
      <w:rFonts w:eastAsiaTheme="minorEastAsia"/>
    </w:rPr>
  </w:style>
  <w:style w:type="paragraph" w:customStyle="1" w:styleId="14">
    <w:name w:val="Абзац списка1"/>
    <w:basedOn w:val="a"/>
    <w:rsid w:val="00E06273"/>
    <w:pPr>
      <w:spacing w:after="160" w:line="259" w:lineRule="auto"/>
      <w:ind w:left="720"/>
    </w:pPr>
    <w:rPr>
      <w:szCs w:val="22"/>
      <w:lang w:eastAsia="en-US"/>
    </w:rPr>
  </w:style>
  <w:style w:type="paragraph" w:customStyle="1" w:styleId="msolistparagraph0">
    <w:name w:val="msolistparagraph"/>
    <w:basedOn w:val="a"/>
    <w:rsid w:val="001A167D"/>
    <w:pPr>
      <w:ind w:left="720"/>
      <w:contextualSpacing/>
    </w:pPr>
  </w:style>
  <w:style w:type="paragraph" w:customStyle="1" w:styleId="Style1">
    <w:name w:val="Style1"/>
    <w:basedOn w:val="a"/>
    <w:uiPriority w:val="99"/>
    <w:rsid w:val="0030686D"/>
    <w:pPr>
      <w:widowControl w:val="0"/>
      <w:autoSpaceDE w:val="0"/>
      <w:autoSpaceDN w:val="0"/>
      <w:adjustRightInd w:val="0"/>
      <w:spacing w:line="322" w:lineRule="exact"/>
      <w:jc w:val="center"/>
    </w:pPr>
    <w:rPr>
      <w:rFonts w:eastAsiaTheme="minorEastAsia"/>
    </w:rPr>
  </w:style>
  <w:style w:type="paragraph" w:customStyle="1" w:styleId="Style19">
    <w:name w:val="Style19"/>
    <w:basedOn w:val="a"/>
    <w:uiPriority w:val="99"/>
    <w:rsid w:val="0030686D"/>
    <w:pPr>
      <w:widowControl w:val="0"/>
      <w:autoSpaceDE w:val="0"/>
      <w:autoSpaceDN w:val="0"/>
      <w:adjustRightInd w:val="0"/>
      <w:spacing w:line="451" w:lineRule="exact"/>
    </w:pPr>
    <w:rPr>
      <w:rFonts w:eastAsiaTheme="minorEastAsia"/>
    </w:rPr>
  </w:style>
  <w:style w:type="character" w:customStyle="1" w:styleId="n-product-specname-inner">
    <w:name w:val="n-product-spec__name-inner"/>
    <w:basedOn w:val="a0"/>
    <w:rsid w:val="00CE6087"/>
  </w:style>
  <w:style w:type="character" w:customStyle="1" w:styleId="n-product-specvalue-inner">
    <w:name w:val="n-product-spec__value-inner"/>
    <w:basedOn w:val="a0"/>
    <w:rsid w:val="00CE6087"/>
  </w:style>
  <w:style w:type="paragraph" w:styleId="affe">
    <w:name w:val="header"/>
    <w:basedOn w:val="a"/>
    <w:link w:val="afff"/>
    <w:unhideWhenUsed/>
    <w:rsid w:val="00CE6087"/>
    <w:pPr>
      <w:tabs>
        <w:tab w:val="center" w:pos="4677"/>
        <w:tab w:val="right" w:pos="9355"/>
      </w:tabs>
    </w:pPr>
  </w:style>
  <w:style w:type="character" w:customStyle="1" w:styleId="afff">
    <w:name w:val="Верхний колонтитул Знак"/>
    <w:basedOn w:val="a0"/>
    <w:link w:val="affe"/>
    <w:rsid w:val="00CE6087"/>
    <w:rPr>
      <w:rFonts w:ascii="Times New Roman" w:eastAsia="Times New Roman" w:hAnsi="Times New Roman" w:cs="Times New Roman"/>
      <w:sz w:val="24"/>
      <w:szCs w:val="24"/>
      <w:lang w:eastAsia="ru-RU"/>
    </w:rPr>
  </w:style>
  <w:style w:type="character" w:customStyle="1" w:styleId="i-text-lowcase">
    <w:name w:val="i-text-lowcase"/>
    <w:basedOn w:val="a0"/>
    <w:rsid w:val="00BE19CE"/>
  </w:style>
  <w:style w:type="character" w:customStyle="1" w:styleId="70">
    <w:name w:val="Заголовок 7 Знак"/>
    <w:basedOn w:val="a0"/>
    <w:link w:val="7"/>
    <w:uiPriority w:val="9"/>
    <w:semiHidden/>
    <w:rsid w:val="00F930F0"/>
    <w:rPr>
      <w:rFonts w:asciiTheme="majorHAnsi" w:eastAsiaTheme="majorEastAsia" w:hAnsiTheme="majorHAnsi" w:cstheme="majorBidi"/>
      <w:i/>
      <w:iCs/>
      <w:color w:val="1F4D78" w:themeColor="accent1" w:themeShade="7F"/>
      <w:sz w:val="24"/>
      <w:szCs w:val="24"/>
      <w:lang w:eastAsia="ru-RU"/>
    </w:rPr>
  </w:style>
  <w:style w:type="paragraph" w:styleId="afff0">
    <w:name w:val="Title"/>
    <w:basedOn w:val="a"/>
    <w:next w:val="af0"/>
    <w:link w:val="afff1"/>
    <w:uiPriority w:val="10"/>
    <w:qFormat/>
    <w:rsid w:val="00F930F0"/>
    <w:pPr>
      <w:suppressAutoHyphens/>
      <w:jc w:val="center"/>
    </w:pPr>
    <w:rPr>
      <w:b/>
      <w:bCs/>
      <w:lang w:eastAsia="ar-SA"/>
    </w:rPr>
  </w:style>
  <w:style w:type="character" w:customStyle="1" w:styleId="afff1">
    <w:name w:val="Заголовок Знак"/>
    <w:basedOn w:val="a0"/>
    <w:link w:val="afff0"/>
    <w:uiPriority w:val="10"/>
    <w:rsid w:val="00F930F0"/>
    <w:rPr>
      <w:rFonts w:ascii="Times New Roman" w:eastAsia="Times New Roman" w:hAnsi="Times New Roman" w:cs="Times New Roman"/>
      <w:b/>
      <w:bCs/>
      <w:sz w:val="24"/>
      <w:szCs w:val="24"/>
      <w:lang w:eastAsia="ar-SA"/>
    </w:rPr>
  </w:style>
  <w:style w:type="paragraph" w:customStyle="1" w:styleId="210">
    <w:name w:val="Основной текст 21"/>
    <w:basedOn w:val="a"/>
    <w:link w:val="25"/>
    <w:qFormat/>
    <w:rsid w:val="00F930F0"/>
    <w:pPr>
      <w:widowControl w:val="0"/>
      <w:suppressAutoHyphens/>
      <w:autoSpaceDE w:val="0"/>
      <w:spacing w:after="120" w:line="480" w:lineRule="auto"/>
    </w:pPr>
    <w:rPr>
      <w:rFonts w:ascii="Arial" w:hAnsi="Arial" w:cs="Arial"/>
      <w:sz w:val="18"/>
      <w:szCs w:val="18"/>
      <w:lang w:eastAsia="ar-SA"/>
    </w:rPr>
  </w:style>
  <w:style w:type="paragraph" w:styleId="26">
    <w:name w:val="Body Text Indent 2"/>
    <w:basedOn w:val="a"/>
    <w:link w:val="27"/>
    <w:semiHidden/>
    <w:rsid w:val="00F930F0"/>
    <w:pPr>
      <w:spacing w:after="120" w:line="480" w:lineRule="auto"/>
      <w:ind w:left="283"/>
    </w:pPr>
  </w:style>
  <w:style w:type="character" w:customStyle="1" w:styleId="27">
    <w:name w:val="Основной текст с отступом 2 Знак"/>
    <w:basedOn w:val="a0"/>
    <w:link w:val="26"/>
    <w:semiHidden/>
    <w:rsid w:val="00F930F0"/>
    <w:rPr>
      <w:rFonts w:ascii="Times New Roman" w:eastAsia="Times New Roman" w:hAnsi="Times New Roman" w:cs="Times New Roman"/>
      <w:sz w:val="24"/>
      <w:szCs w:val="24"/>
      <w:lang w:eastAsia="ru-RU"/>
    </w:rPr>
  </w:style>
  <w:style w:type="paragraph" w:styleId="34">
    <w:name w:val="Body Text Indent 3"/>
    <w:basedOn w:val="a"/>
    <w:link w:val="35"/>
    <w:uiPriority w:val="99"/>
    <w:semiHidden/>
    <w:unhideWhenUsed/>
    <w:rsid w:val="00F930F0"/>
    <w:pPr>
      <w:spacing w:after="120"/>
      <w:ind w:left="283"/>
    </w:pPr>
    <w:rPr>
      <w:sz w:val="16"/>
      <w:szCs w:val="16"/>
    </w:rPr>
  </w:style>
  <w:style w:type="character" w:customStyle="1" w:styleId="35">
    <w:name w:val="Основной текст с отступом 3 Знак"/>
    <w:basedOn w:val="a0"/>
    <w:link w:val="34"/>
    <w:uiPriority w:val="99"/>
    <w:semiHidden/>
    <w:rsid w:val="00F930F0"/>
    <w:rPr>
      <w:rFonts w:ascii="Times New Roman" w:eastAsia="Times New Roman" w:hAnsi="Times New Roman" w:cs="Times New Roman"/>
      <w:sz w:val="16"/>
      <w:szCs w:val="16"/>
      <w:lang w:eastAsia="ru-RU"/>
    </w:rPr>
  </w:style>
  <w:style w:type="paragraph" w:customStyle="1" w:styleId="auiue">
    <w:name w:val="au?iue"/>
    <w:rsid w:val="00F930F0"/>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BodyText23">
    <w:name w:val="Body Text 23"/>
    <w:basedOn w:val="auiue"/>
    <w:rsid w:val="00F930F0"/>
    <w:pPr>
      <w:spacing w:line="240" w:lineRule="atLeast"/>
      <w:ind w:firstLine="567"/>
    </w:pPr>
    <w:rPr>
      <w:rFonts w:ascii="Arial" w:hAnsi="Arial"/>
      <w:sz w:val="20"/>
    </w:rPr>
  </w:style>
  <w:style w:type="paragraph" w:customStyle="1" w:styleId="BodyText26">
    <w:name w:val="Body Text 26"/>
    <w:basedOn w:val="auiue"/>
    <w:rsid w:val="00F930F0"/>
    <w:pPr>
      <w:ind w:firstLine="567"/>
    </w:pPr>
    <w:rPr>
      <w:rFonts w:ascii="Arial" w:hAnsi="Arial"/>
      <w:sz w:val="18"/>
    </w:rPr>
  </w:style>
  <w:style w:type="paragraph" w:customStyle="1" w:styleId="211">
    <w:name w:val="Основной текст с отступом 21"/>
    <w:basedOn w:val="auiue"/>
    <w:rsid w:val="00F930F0"/>
    <w:rPr>
      <w:rFonts w:ascii="Arial" w:hAnsi="Arial"/>
      <w:sz w:val="20"/>
    </w:rPr>
  </w:style>
  <w:style w:type="paragraph" w:customStyle="1" w:styleId="BodyText25">
    <w:name w:val="Body Text 25"/>
    <w:basedOn w:val="auiue"/>
    <w:rsid w:val="00F930F0"/>
    <w:pPr>
      <w:tabs>
        <w:tab w:val="left" w:pos="0"/>
      </w:tabs>
      <w:spacing w:line="360" w:lineRule="auto"/>
      <w:ind w:firstLine="0"/>
    </w:pPr>
    <w:rPr>
      <w:rFonts w:ascii="Arial" w:hAnsi="Arial"/>
      <w:sz w:val="20"/>
    </w:rPr>
  </w:style>
  <w:style w:type="paragraph" w:customStyle="1" w:styleId="afff2">
    <w:name w:val="бычный"/>
    <w:rsid w:val="00F930F0"/>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Iniiaiieoaeno">
    <w:name w:val="Iniiaiie oaeno"/>
    <w:basedOn w:val="a"/>
    <w:rsid w:val="009A3072"/>
    <w:pPr>
      <w:widowControl w:val="0"/>
      <w:spacing w:after="120"/>
      <w:ind w:firstLine="720"/>
    </w:pPr>
    <w:rPr>
      <w:rFonts w:ascii="Tms Rmn" w:hAnsi="Tms Rmn"/>
      <w:sz w:val="20"/>
      <w:szCs w:val="20"/>
    </w:rPr>
  </w:style>
  <w:style w:type="paragraph" w:styleId="afff3">
    <w:name w:val="Normal (Web)"/>
    <w:basedOn w:val="a"/>
    <w:uiPriority w:val="99"/>
    <w:unhideWhenUsed/>
    <w:rsid w:val="00D63E93"/>
    <w:pPr>
      <w:spacing w:before="100" w:beforeAutospacing="1" w:after="100" w:afterAutospacing="1"/>
    </w:pPr>
  </w:style>
  <w:style w:type="table" w:customStyle="1" w:styleId="15">
    <w:name w:val="Сетка таблицы1"/>
    <w:basedOn w:val="a1"/>
    <w:next w:val="af6"/>
    <w:uiPriority w:val="39"/>
    <w:rsid w:val="00EC3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search">
    <w:name w:val="highlightsearch"/>
    <w:basedOn w:val="a0"/>
    <w:rsid w:val="00421C0C"/>
  </w:style>
  <w:style w:type="paragraph" w:customStyle="1" w:styleId="afff4">
    <w:name w:val="Заголовок таблицы"/>
    <w:basedOn w:val="a"/>
    <w:rsid w:val="001C731D"/>
    <w:pPr>
      <w:suppressLineNumbers/>
      <w:suppressAutoHyphens/>
      <w:jc w:val="center"/>
    </w:pPr>
    <w:rPr>
      <w:rFonts w:cs="Calibri"/>
      <w:b/>
      <w:bCs/>
      <w:lang w:eastAsia="ar-SA"/>
    </w:rPr>
  </w:style>
  <w:style w:type="character" w:customStyle="1" w:styleId="40">
    <w:name w:val="Заголовок 4 Знак"/>
    <w:basedOn w:val="a0"/>
    <w:link w:val="4"/>
    <w:uiPriority w:val="9"/>
    <w:rsid w:val="001C731D"/>
    <w:rPr>
      <w:rFonts w:ascii="Times New Roman" w:eastAsia="Times New Roman" w:hAnsi="Times New Roman" w:cs="Times New Roman"/>
      <w:b/>
      <w:bCs/>
      <w:sz w:val="28"/>
      <w:szCs w:val="28"/>
      <w:lang w:eastAsia="ar-SA"/>
    </w:rPr>
  </w:style>
  <w:style w:type="character" w:customStyle="1" w:styleId="WW8Num1z0">
    <w:name w:val="WW8Num1z0"/>
    <w:rsid w:val="001C731D"/>
    <w:rPr>
      <w:b/>
    </w:rPr>
  </w:style>
  <w:style w:type="character" w:customStyle="1" w:styleId="WW8Num3z1">
    <w:name w:val="WW8Num3z1"/>
    <w:rsid w:val="001C731D"/>
    <w:rPr>
      <w:rFonts w:ascii="Times New Roman" w:hAnsi="Times New Roman" w:cs="Times New Roman"/>
      <w:sz w:val="24"/>
      <w:szCs w:val="24"/>
    </w:rPr>
  </w:style>
  <w:style w:type="character" w:customStyle="1" w:styleId="WW8Num6z0">
    <w:name w:val="WW8Num6z0"/>
    <w:rsid w:val="001C731D"/>
    <w:rPr>
      <w:rFonts w:ascii="Symbol" w:hAnsi="Symbol"/>
    </w:rPr>
  </w:style>
  <w:style w:type="character" w:customStyle="1" w:styleId="WW8Num6z2">
    <w:name w:val="WW8Num6z2"/>
    <w:rsid w:val="001C731D"/>
    <w:rPr>
      <w:rFonts w:ascii="Wingdings" w:hAnsi="Wingdings"/>
    </w:rPr>
  </w:style>
  <w:style w:type="character" w:customStyle="1" w:styleId="WW8Num7z0">
    <w:name w:val="WW8Num7z0"/>
    <w:rsid w:val="001C731D"/>
    <w:rPr>
      <w:b w:val="0"/>
    </w:rPr>
  </w:style>
  <w:style w:type="character" w:customStyle="1" w:styleId="WW8Num8z1">
    <w:name w:val="WW8Num8z1"/>
    <w:rsid w:val="001C731D"/>
    <w:rPr>
      <w:rFonts w:ascii="Courier New" w:hAnsi="Courier New" w:cs="Courier New"/>
    </w:rPr>
  </w:style>
  <w:style w:type="character" w:customStyle="1" w:styleId="WW8Num9z1">
    <w:name w:val="WW8Num9z1"/>
    <w:rsid w:val="001C731D"/>
    <w:rPr>
      <w:rFonts w:ascii="Courier New" w:hAnsi="Courier New" w:cs="Courier New"/>
    </w:rPr>
  </w:style>
  <w:style w:type="character" w:customStyle="1" w:styleId="WW8Num11z0">
    <w:name w:val="WW8Num11z0"/>
    <w:rsid w:val="001C731D"/>
    <w:rPr>
      <w:rFonts w:ascii="Symbol" w:hAnsi="Symbol"/>
    </w:rPr>
  </w:style>
  <w:style w:type="character" w:customStyle="1" w:styleId="Absatz-Standardschriftart">
    <w:name w:val="Absatz-Standardschriftart"/>
    <w:rsid w:val="001C731D"/>
  </w:style>
  <w:style w:type="character" w:customStyle="1" w:styleId="28">
    <w:name w:val="Основной шрифт абзаца2"/>
    <w:rsid w:val="001C731D"/>
  </w:style>
  <w:style w:type="character" w:customStyle="1" w:styleId="WW8Num1z1">
    <w:name w:val="WW8Num1z1"/>
    <w:rsid w:val="001C731D"/>
    <w:rPr>
      <w:b w:val="0"/>
      <w:i w:val="0"/>
    </w:rPr>
  </w:style>
  <w:style w:type="character" w:customStyle="1" w:styleId="WW8Num2z1">
    <w:name w:val="WW8Num2z1"/>
    <w:rsid w:val="001C731D"/>
    <w:rPr>
      <w:b w:val="0"/>
    </w:rPr>
  </w:style>
  <w:style w:type="character" w:customStyle="1" w:styleId="WW8Num4z1">
    <w:name w:val="WW8Num4z1"/>
    <w:rsid w:val="001C731D"/>
    <w:rPr>
      <w:b w:val="0"/>
    </w:rPr>
  </w:style>
  <w:style w:type="character" w:customStyle="1" w:styleId="WW8Num5z0">
    <w:name w:val="WW8Num5z0"/>
    <w:rsid w:val="001C731D"/>
    <w:rPr>
      <w:b/>
    </w:rPr>
  </w:style>
  <w:style w:type="character" w:customStyle="1" w:styleId="WW8Num5z1">
    <w:name w:val="WW8Num5z1"/>
    <w:rsid w:val="001C731D"/>
    <w:rPr>
      <w:b w:val="0"/>
    </w:rPr>
  </w:style>
  <w:style w:type="character" w:customStyle="1" w:styleId="WW8Num6z1">
    <w:name w:val="WW8Num6z1"/>
    <w:rsid w:val="001C731D"/>
    <w:rPr>
      <w:rFonts w:ascii="Courier New" w:hAnsi="Courier New" w:cs="Courier New"/>
    </w:rPr>
  </w:style>
  <w:style w:type="character" w:customStyle="1" w:styleId="WW8Num8z0">
    <w:name w:val="WW8Num8z0"/>
    <w:rsid w:val="001C731D"/>
    <w:rPr>
      <w:rFonts w:ascii="Wingdings" w:hAnsi="Wingdings"/>
    </w:rPr>
  </w:style>
  <w:style w:type="character" w:customStyle="1" w:styleId="WW8Num8z3">
    <w:name w:val="WW8Num8z3"/>
    <w:rsid w:val="001C731D"/>
    <w:rPr>
      <w:rFonts w:ascii="Symbol" w:hAnsi="Symbol"/>
    </w:rPr>
  </w:style>
  <w:style w:type="character" w:customStyle="1" w:styleId="WW8Num9z0">
    <w:name w:val="WW8Num9z0"/>
    <w:rsid w:val="001C731D"/>
    <w:rPr>
      <w:rFonts w:ascii="Wingdings" w:hAnsi="Wingdings"/>
    </w:rPr>
  </w:style>
  <w:style w:type="character" w:customStyle="1" w:styleId="WW8Num9z3">
    <w:name w:val="WW8Num9z3"/>
    <w:rsid w:val="001C731D"/>
    <w:rPr>
      <w:rFonts w:ascii="Symbol" w:hAnsi="Symbol"/>
    </w:rPr>
  </w:style>
  <w:style w:type="character" w:customStyle="1" w:styleId="WW8Num11z1">
    <w:name w:val="WW8Num11z1"/>
    <w:rsid w:val="001C731D"/>
    <w:rPr>
      <w:rFonts w:ascii="Courier New" w:hAnsi="Courier New" w:cs="Courier New"/>
    </w:rPr>
  </w:style>
  <w:style w:type="character" w:customStyle="1" w:styleId="WW8Num11z2">
    <w:name w:val="WW8Num11z2"/>
    <w:rsid w:val="001C731D"/>
    <w:rPr>
      <w:rFonts w:ascii="Wingdings" w:hAnsi="Wingdings"/>
    </w:rPr>
  </w:style>
  <w:style w:type="character" w:customStyle="1" w:styleId="WW8Num12z0">
    <w:name w:val="WW8Num12z0"/>
    <w:rsid w:val="001C731D"/>
    <w:rPr>
      <w:rFonts w:cs="Times New Roman"/>
    </w:rPr>
  </w:style>
  <w:style w:type="character" w:customStyle="1" w:styleId="WW8Num14z1">
    <w:name w:val="WW8Num14z1"/>
    <w:rsid w:val="001C731D"/>
    <w:rPr>
      <w:b w:val="0"/>
    </w:rPr>
  </w:style>
  <w:style w:type="character" w:customStyle="1" w:styleId="WW8Num15z0">
    <w:name w:val="WW8Num15z0"/>
    <w:rsid w:val="001C731D"/>
    <w:rPr>
      <w:b w:val="0"/>
    </w:rPr>
  </w:style>
  <w:style w:type="character" w:customStyle="1" w:styleId="WW8Num15z1">
    <w:name w:val="WW8Num15z1"/>
    <w:rsid w:val="001C731D"/>
    <w:rPr>
      <w:b/>
      <w:color w:val="000000"/>
    </w:rPr>
  </w:style>
  <w:style w:type="character" w:customStyle="1" w:styleId="WW8Num17z1">
    <w:name w:val="WW8Num17z1"/>
    <w:rsid w:val="001C731D"/>
    <w:rPr>
      <w:rFonts w:eastAsia="Times New Roman" w:cs="Times New Roman"/>
    </w:rPr>
  </w:style>
  <w:style w:type="character" w:customStyle="1" w:styleId="WW8Num21z0">
    <w:name w:val="WW8Num21z0"/>
    <w:rsid w:val="001C731D"/>
    <w:rPr>
      <w:color w:val="auto"/>
    </w:rPr>
  </w:style>
  <w:style w:type="character" w:customStyle="1" w:styleId="WW8Num21z2">
    <w:name w:val="WW8Num21z2"/>
    <w:rsid w:val="001C731D"/>
    <w:rPr>
      <w:color w:val="292929"/>
    </w:rPr>
  </w:style>
  <w:style w:type="character" w:customStyle="1" w:styleId="WW8Num22z0">
    <w:name w:val="WW8Num22z0"/>
    <w:rsid w:val="001C731D"/>
    <w:rPr>
      <w:rFonts w:ascii="Symbol" w:hAnsi="Symbol"/>
    </w:rPr>
  </w:style>
  <w:style w:type="character" w:customStyle="1" w:styleId="WW8Num22z1">
    <w:name w:val="WW8Num22z1"/>
    <w:rsid w:val="001C731D"/>
    <w:rPr>
      <w:rFonts w:ascii="Courier New" w:hAnsi="Courier New" w:cs="Courier New"/>
    </w:rPr>
  </w:style>
  <w:style w:type="character" w:customStyle="1" w:styleId="WW8Num22z2">
    <w:name w:val="WW8Num22z2"/>
    <w:rsid w:val="001C731D"/>
    <w:rPr>
      <w:rFonts w:ascii="Wingdings" w:hAnsi="Wingdings"/>
    </w:rPr>
  </w:style>
  <w:style w:type="character" w:customStyle="1" w:styleId="WW8Num23z0">
    <w:name w:val="WW8Num23z0"/>
    <w:rsid w:val="001C731D"/>
    <w:rPr>
      <w:rFonts w:ascii="Wingdings" w:hAnsi="Wingdings"/>
    </w:rPr>
  </w:style>
  <w:style w:type="character" w:customStyle="1" w:styleId="WW8Num23z1">
    <w:name w:val="WW8Num23z1"/>
    <w:rsid w:val="001C731D"/>
    <w:rPr>
      <w:rFonts w:ascii="Courier New" w:hAnsi="Courier New" w:cs="Courier New"/>
    </w:rPr>
  </w:style>
  <w:style w:type="character" w:customStyle="1" w:styleId="WW8Num23z3">
    <w:name w:val="WW8Num23z3"/>
    <w:rsid w:val="001C731D"/>
    <w:rPr>
      <w:rFonts w:ascii="Symbol" w:hAnsi="Symbol"/>
    </w:rPr>
  </w:style>
  <w:style w:type="character" w:customStyle="1" w:styleId="WW8Num24z0">
    <w:name w:val="WW8Num24z0"/>
    <w:rsid w:val="001C731D"/>
    <w:rPr>
      <w:rFonts w:ascii="Wingdings" w:hAnsi="Wingdings"/>
    </w:rPr>
  </w:style>
  <w:style w:type="character" w:customStyle="1" w:styleId="WW8Num24z1">
    <w:name w:val="WW8Num24z1"/>
    <w:rsid w:val="001C731D"/>
    <w:rPr>
      <w:rFonts w:ascii="Courier New" w:hAnsi="Courier New" w:cs="Courier New"/>
    </w:rPr>
  </w:style>
  <w:style w:type="character" w:customStyle="1" w:styleId="WW8Num24z3">
    <w:name w:val="WW8Num24z3"/>
    <w:rsid w:val="001C731D"/>
    <w:rPr>
      <w:rFonts w:ascii="Symbol" w:hAnsi="Symbol"/>
    </w:rPr>
  </w:style>
  <w:style w:type="character" w:customStyle="1" w:styleId="WW8Num25z0">
    <w:name w:val="WW8Num25z0"/>
    <w:rsid w:val="001C731D"/>
    <w:rPr>
      <w:rFonts w:ascii="Wingdings" w:hAnsi="Wingdings"/>
    </w:rPr>
  </w:style>
  <w:style w:type="character" w:customStyle="1" w:styleId="WW8Num25z1">
    <w:name w:val="WW8Num25z1"/>
    <w:rsid w:val="001C731D"/>
    <w:rPr>
      <w:rFonts w:ascii="Courier New" w:hAnsi="Courier New" w:cs="Courier New"/>
    </w:rPr>
  </w:style>
  <w:style w:type="character" w:customStyle="1" w:styleId="WW8Num25z3">
    <w:name w:val="WW8Num25z3"/>
    <w:rsid w:val="001C731D"/>
    <w:rPr>
      <w:rFonts w:ascii="Symbol" w:hAnsi="Symbol"/>
    </w:rPr>
  </w:style>
  <w:style w:type="character" w:customStyle="1" w:styleId="WW8Num26z0">
    <w:name w:val="WW8Num26z0"/>
    <w:rsid w:val="001C731D"/>
    <w:rPr>
      <w:sz w:val="22"/>
    </w:rPr>
  </w:style>
  <w:style w:type="character" w:customStyle="1" w:styleId="WW8Num27z1">
    <w:name w:val="WW8Num27z1"/>
    <w:rsid w:val="001C731D"/>
    <w:rPr>
      <w:b w:val="0"/>
      <w:i w:val="0"/>
      <w:color w:val="auto"/>
    </w:rPr>
  </w:style>
  <w:style w:type="character" w:customStyle="1" w:styleId="WW8Num27z2">
    <w:name w:val="WW8Num27z2"/>
    <w:rsid w:val="001C731D"/>
    <w:rPr>
      <w:strike w:val="0"/>
      <w:dstrike w:val="0"/>
      <w:color w:val="auto"/>
    </w:rPr>
  </w:style>
  <w:style w:type="character" w:customStyle="1" w:styleId="WW8Num28z1">
    <w:name w:val="WW8Num28z1"/>
    <w:rsid w:val="001C731D"/>
    <w:rPr>
      <w:b w:val="0"/>
    </w:rPr>
  </w:style>
  <w:style w:type="character" w:customStyle="1" w:styleId="WW8Num29z0">
    <w:name w:val="WW8Num29z0"/>
    <w:rsid w:val="001C731D"/>
    <w:rPr>
      <w:rFonts w:ascii="Wingdings" w:hAnsi="Wingdings"/>
    </w:rPr>
  </w:style>
  <w:style w:type="character" w:customStyle="1" w:styleId="WW8Num29z1">
    <w:name w:val="WW8Num29z1"/>
    <w:rsid w:val="001C731D"/>
    <w:rPr>
      <w:rFonts w:ascii="Courier New" w:hAnsi="Courier New" w:cs="Courier New"/>
    </w:rPr>
  </w:style>
  <w:style w:type="character" w:customStyle="1" w:styleId="WW8Num29z3">
    <w:name w:val="WW8Num29z3"/>
    <w:rsid w:val="001C731D"/>
    <w:rPr>
      <w:rFonts w:ascii="Symbol" w:hAnsi="Symbol"/>
    </w:rPr>
  </w:style>
  <w:style w:type="character" w:customStyle="1" w:styleId="WW8Num30z1">
    <w:name w:val="WW8Num30z1"/>
    <w:rsid w:val="001C731D"/>
    <w:rPr>
      <w:b w:val="0"/>
    </w:rPr>
  </w:style>
  <w:style w:type="character" w:customStyle="1" w:styleId="WW8Num31z1">
    <w:name w:val="WW8Num31z1"/>
    <w:rsid w:val="001C731D"/>
    <w:rPr>
      <w:b w:val="0"/>
    </w:rPr>
  </w:style>
  <w:style w:type="character" w:customStyle="1" w:styleId="WW8Num33z0">
    <w:name w:val="WW8Num33z0"/>
    <w:rsid w:val="001C731D"/>
    <w:rPr>
      <w:i w:val="0"/>
      <w:color w:val="auto"/>
    </w:rPr>
  </w:style>
  <w:style w:type="character" w:customStyle="1" w:styleId="WW8Num34z0">
    <w:name w:val="WW8Num34z0"/>
    <w:rsid w:val="001C731D"/>
    <w:rPr>
      <w:rFonts w:ascii="Symbol" w:hAnsi="Symbol"/>
    </w:rPr>
  </w:style>
  <w:style w:type="character" w:customStyle="1" w:styleId="WW8Num34z1">
    <w:name w:val="WW8Num34z1"/>
    <w:rsid w:val="001C731D"/>
    <w:rPr>
      <w:rFonts w:ascii="Courier New" w:hAnsi="Courier New" w:cs="Courier New"/>
    </w:rPr>
  </w:style>
  <w:style w:type="character" w:customStyle="1" w:styleId="WW8Num34z2">
    <w:name w:val="WW8Num34z2"/>
    <w:rsid w:val="001C731D"/>
    <w:rPr>
      <w:rFonts w:ascii="Wingdings" w:hAnsi="Wingdings"/>
    </w:rPr>
  </w:style>
  <w:style w:type="character" w:customStyle="1" w:styleId="WW8Num35z0">
    <w:name w:val="WW8Num35z0"/>
    <w:rsid w:val="001C731D"/>
    <w:rPr>
      <w:rFonts w:ascii="Wingdings" w:hAnsi="Wingdings"/>
    </w:rPr>
  </w:style>
  <w:style w:type="character" w:customStyle="1" w:styleId="WW8Num35z1">
    <w:name w:val="WW8Num35z1"/>
    <w:rsid w:val="001C731D"/>
    <w:rPr>
      <w:rFonts w:ascii="Courier New" w:hAnsi="Courier New" w:cs="Courier New"/>
    </w:rPr>
  </w:style>
  <w:style w:type="character" w:customStyle="1" w:styleId="WW8Num35z3">
    <w:name w:val="WW8Num35z3"/>
    <w:rsid w:val="001C731D"/>
    <w:rPr>
      <w:rFonts w:ascii="Symbol" w:hAnsi="Symbol"/>
    </w:rPr>
  </w:style>
  <w:style w:type="character" w:customStyle="1" w:styleId="WW8Num39z0">
    <w:name w:val="WW8Num39z0"/>
    <w:rsid w:val="001C731D"/>
    <w:rPr>
      <w:i w:val="0"/>
    </w:rPr>
  </w:style>
  <w:style w:type="character" w:customStyle="1" w:styleId="WW8Num40z0">
    <w:name w:val="WW8Num40z0"/>
    <w:rsid w:val="001C731D"/>
    <w:rPr>
      <w:rFonts w:ascii="Symbol" w:hAnsi="Symbol"/>
    </w:rPr>
  </w:style>
  <w:style w:type="character" w:customStyle="1" w:styleId="WW8Num40z1">
    <w:name w:val="WW8Num40z1"/>
    <w:rsid w:val="001C731D"/>
    <w:rPr>
      <w:rFonts w:ascii="Courier New" w:hAnsi="Courier New" w:cs="Courier New"/>
    </w:rPr>
  </w:style>
  <w:style w:type="character" w:customStyle="1" w:styleId="WW8Num40z2">
    <w:name w:val="WW8Num40z2"/>
    <w:rsid w:val="001C731D"/>
    <w:rPr>
      <w:rFonts w:ascii="Wingdings" w:hAnsi="Wingdings"/>
    </w:rPr>
  </w:style>
  <w:style w:type="character" w:customStyle="1" w:styleId="16">
    <w:name w:val="Основной шрифт абзаца1"/>
    <w:rsid w:val="001C731D"/>
  </w:style>
  <w:style w:type="character" w:customStyle="1" w:styleId="212">
    <w:name w:val="Заголовок 2 Знак1"/>
    <w:rsid w:val="001C731D"/>
    <w:rPr>
      <w:rFonts w:cs="Arial"/>
      <w:b/>
      <w:bCs/>
      <w:iCs/>
      <w:sz w:val="24"/>
      <w:szCs w:val="28"/>
      <w:lang w:val="ru-RU" w:eastAsia="ar-SA" w:bidi="ar-SA"/>
    </w:rPr>
  </w:style>
  <w:style w:type="character" w:customStyle="1" w:styleId="310">
    <w:name w:val="Заголовок 3 Знак1"/>
    <w:rsid w:val="001C731D"/>
    <w:rPr>
      <w:sz w:val="24"/>
      <w:szCs w:val="24"/>
      <w:u w:val="single"/>
    </w:rPr>
  </w:style>
  <w:style w:type="character" w:customStyle="1" w:styleId="ConsPlusNormal0">
    <w:name w:val="ConsPlusNormal Знак"/>
    <w:rsid w:val="001C731D"/>
    <w:rPr>
      <w:rFonts w:ascii="Arial" w:hAnsi="Arial" w:cs="Arial"/>
      <w:lang w:val="ru-RU" w:eastAsia="ar-SA" w:bidi="ar-SA"/>
    </w:rPr>
  </w:style>
  <w:style w:type="character" w:customStyle="1" w:styleId="ConsNormal">
    <w:name w:val="ConsNormal Знак"/>
    <w:rsid w:val="001C731D"/>
    <w:rPr>
      <w:rFonts w:ascii="Arial" w:eastAsia="Arial" w:hAnsi="Arial" w:cs="Arial"/>
      <w:sz w:val="22"/>
      <w:szCs w:val="22"/>
      <w:lang w:val="ru-RU" w:eastAsia="ar-SA" w:bidi="ar-SA"/>
    </w:rPr>
  </w:style>
  <w:style w:type="character" w:customStyle="1" w:styleId="afff5">
    <w:name w:val="ЗАГОЛОВОК ТЗ Знак"/>
    <w:rsid w:val="001C731D"/>
    <w:rPr>
      <w:b/>
      <w:caps/>
      <w:sz w:val="28"/>
      <w:szCs w:val="28"/>
      <w:lang w:val="ru-RU" w:eastAsia="ar-SA" w:bidi="ar-SA"/>
    </w:rPr>
  </w:style>
  <w:style w:type="character" w:customStyle="1" w:styleId="17">
    <w:name w:val="Знак примечания1"/>
    <w:rsid w:val="001C731D"/>
    <w:rPr>
      <w:sz w:val="16"/>
      <w:szCs w:val="16"/>
    </w:rPr>
  </w:style>
  <w:style w:type="character" w:customStyle="1" w:styleId="afff6">
    <w:name w:val="Символ сноски"/>
    <w:rsid w:val="001C731D"/>
    <w:rPr>
      <w:vertAlign w:val="superscript"/>
    </w:rPr>
  </w:style>
  <w:style w:type="paragraph" w:customStyle="1" w:styleId="18">
    <w:name w:val="Заголовок1"/>
    <w:basedOn w:val="a"/>
    <w:next w:val="affc"/>
    <w:rsid w:val="001C731D"/>
    <w:pPr>
      <w:keepNext/>
      <w:suppressAutoHyphens/>
      <w:spacing w:before="240" w:after="120"/>
    </w:pPr>
    <w:rPr>
      <w:rFonts w:ascii="Arial" w:eastAsia="SimSun" w:hAnsi="Arial" w:cs="Mangal"/>
      <w:sz w:val="28"/>
      <w:szCs w:val="28"/>
      <w:lang w:eastAsia="ar-SA"/>
    </w:rPr>
  </w:style>
  <w:style w:type="paragraph" w:styleId="afff7">
    <w:name w:val="List"/>
    <w:basedOn w:val="affc"/>
    <w:rsid w:val="001C731D"/>
    <w:pPr>
      <w:suppressAutoHyphens/>
    </w:pPr>
    <w:rPr>
      <w:rFonts w:ascii="Arial" w:hAnsi="Arial" w:cs="Mangal"/>
      <w:sz w:val="20"/>
      <w:szCs w:val="20"/>
      <w:lang w:eastAsia="ar-SA"/>
    </w:rPr>
  </w:style>
  <w:style w:type="paragraph" w:customStyle="1" w:styleId="29">
    <w:name w:val="Название2"/>
    <w:basedOn w:val="a"/>
    <w:rsid w:val="001C731D"/>
    <w:pPr>
      <w:suppressLineNumbers/>
      <w:suppressAutoHyphens/>
      <w:spacing w:before="120" w:after="120"/>
    </w:pPr>
    <w:rPr>
      <w:rFonts w:ascii="Arial" w:hAnsi="Arial" w:cs="Mangal"/>
      <w:i/>
      <w:iCs/>
      <w:sz w:val="20"/>
      <w:lang w:eastAsia="ar-SA"/>
    </w:rPr>
  </w:style>
  <w:style w:type="paragraph" w:customStyle="1" w:styleId="2a">
    <w:name w:val="Указатель2"/>
    <w:basedOn w:val="a"/>
    <w:rsid w:val="001C731D"/>
    <w:pPr>
      <w:suppressLineNumbers/>
      <w:suppressAutoHyphens/>
    </w:pPr>
    <w:rPr>
      <w:rFonts w:ascii="Arial" w:hAnsi="Arial" w:cs="Mangal"/>
      <w:lang w:eastAsia="ar-SA"/>
    </w:rPr>
  </w:style>
  <w:style w:type="paragraph" w:customStyle="1" w:styleId="19">
    <w:name w:val="Указатель1"/>
    <w:basedOn w:val="a"/>
    <w:rsid w:val="001C731D"/>
    <w:pPr>
      <w:suppressLineNumbers/>
      <w:suppressAutoHyphens/>
    </w:pPr>
    <w:rPr>
      <w:rFonts w:ascii="Arial" w:hAnsi="Arial" w:cs="Mangal"/>
      <w:lang w:eastAsia="ar-SA"/>
    </w:rPr>
  </w:style>
  <w:style w:type="paragraph" w:styleId="afff8">
    <w:name w:val="Revision"/>
    <w:rsid w:val="001C731D"/>
    <w:pPr>
      <w:suppressAutoHyphens/>
      <w:spacing w:after="0" w:line="240" w:lineRule="auto"/>
    </w:pPr>
    <w:rPr>
      <w:rFonts w:ascii="Times New Roman" w:eastAsia="Arial" w:hAnsi="Times New Roman" w:cs="Times New Roman"/>
      <w:sz w:val="24"/>
      <w:szCs w:val="24"/>
      <w:lang w:eastAsia="ar-SA"/>
    </w:rPr>
  </w:style>
  <w:style w:type="paragraph" w:customStyle="1" w:styleId="ConsPlusNonformat">
    <w:name w:val="ConsPlusNonformat"/>
    <w:basedOn w:val="a"/>
    <w:next w:val="ConsPlusNormal"/>
    <w:rsid w:val="001C731D"/>
    <w:pPr>
      <w:suppressAutoHyphens/>
    </w:pPr>
    <w:rPr>
      <w:rFonts w:ascii="Courier New" w:eastAsia="Courier New" w:hAnsi="Courier New" w:cs="Courier New"/>
      <w:lang w:eastAsia="ar-SA"/>
    </w:rPr>
  </w:style>
  <w:style w:type="paragraph" w:customStyle="1" w:styleId="TableContents">
    <w:name w:val="Table Contents"/>
    <w:basedOn w:val="a"/>
    <w:rsid w:val="001C731D"/>
    <w:pPr>
      <w:suppressAutoHyphens/>
    </w:pPr>
    <w:rPr>
      <w:lang w:eastAsia="ar-SA"/>
    </w:rPr>
  </w:style>
  <w:style w:type="paragraph" w:customStyle="1" w:styleId="ConsNonformat">
    <w:name w:val="ConsNonformat"/>
    <w:rsid w:val="001C731D"/>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1C731D"/>
    <w:pPr>
      <w:widowControl w:val="0"/>
      <w:suppressAutoHyphens/>
      <w:spacing w:after="160" w:line="240" w:lineRule="exact"/>
      <w:jc w:val="right"/>
    </w:pPr>
    <w:rPr>
      <w:rFonts w:ascii="Arial" w:hAnsi="Arial" w:cs="Arial"/>
      <w:sz w:val="20"/>
      <w:szCs w:val="20"/>
      <w:lang w:val="en-GB" w:eastAsia="ar-SA"/>
    </w:rPr>
  </w:style>
  <w:style w:type="paragraph" w:customStyle="1" w:styleId="1a">
    <w:name w:val="1"/>
    <w:basedOn w:val="a"/>
    <w:rsid w:val="001C731D"/>
    <w:pPr>
      <w:widowControl w:val="0"/>
      <w:suppressAutoHyphens/>
      <w:spacing w:after="160" w:line="240" w:lineRule="exact"/>
      <w:jc w:val="right"/>
    </w:pPr>
    <w:rPr>
      <w:rFonts w:ascii="Arial" w:hAnsi="Arial" w:cs="Arial"/>
      <w:sz w:val="20"/>
      <w:szCs w:val="20"/>
      <w:lang w:val="en-GB" w:eastAsia="ar-SA"/>
    </w:rPr>
  </w:style>
  <w:style w:type="paragraph" w:customStyle="1" w:styleId="1b">
    <w:name w:val="Знак Знак Знак1 Знак Знак Знак Знак"/>
    <w:basedOn w:val="a"/>
    <w:rsid w:val="001C731D"/>
    <w:pPr>
      <w:suppressAutoHyphens/>
      <w:spacing w:after="160" w:line="240" w:lineRule="exact"/>
      <w:jc w:val="both"/>
    </w:pPr>
    <w:rPr>
      <w:rFonts w:ascii="Verdana" w:hAnsi="Verdana"/>
      <w:sz w:val="22"/>
      <w:szCs w:val="20"/>
      <w:lang w:val="en-US" w:eastAsia="ar-SA"/>
    </w:rPr>
  </w:style>
  <w:style w:type="paragraph" w:customStyle="1" w:styleId="ConsNormal0">
    <w:name w:val="ConsNormal"/>
    <w:rsid w:val="001C731D"/>
    <w:pPr>
      <w:widowControl w:val="0"/>
      <w:suppressAutoHyphens/>
      <w:autoSpaceDE w:val="0"/>
      <w:spacing w:after="0" w:line="240" w:lineRule="auto"/>
      <w:ind w:right="19772" w:firstLine="720"/>
    </w:pPr>
    <w:rPr>
      <w:rFonts w:ascii="Arial" w:eastAsia="Arial" w:hAnsi="Arial" w:cs="Arial"/>
      <w:lang w:eastAsia="ar-SA"/>
    </w:rPr>
  </w:style>
  <w:style w:type="paragraph" w:customStyle="1" w:styleId="1c">
    <w:name w:val="Знак1"/>
    <w:basedOn w:val="a"/>
    <w:rsid w:val="001C731D"/>
    <w:pPr>
      <w:widowControl w:val="0"/>
      <w:suppressAutoHyphens/>
      <w:spacing w:after="160" w:line="240" w:lineRule="exact"/>
      <w:jc w:val="right"/>
    </w:pPr>
    <w:rPr>
      <w:rFonts w:ascii="Arial" w:hAnsi="Arial" w:cs="Arial"/>
      <w:sz w:val="20"/>
      <w:szCs w:val="20"/>
      <w:lang w:val="en-GB" w:eastAsia="ar-SA"/>
    </w:rPr>
  </w:style>
  <w:style w:type="paragraph" w:customStyle="1" w:styleId="1d">
    <w:name w:val="Нумерованный список1"/>
    <w:basedOn w:val="a"/>
    <w:rsid w:val="001C731D"/>
    <w:pPr>
      <w:widowControl w:val="0"/>
      <w:suppressAutoHyphens/>
      <w:autoSpaceDE w:val="0"/>
    </w:pPr>
    <w:rPr>
      <w:rFonts w:ascii="Arial" w:hAnsi="Arial" w:cs="Arial"/>
      <w:sz w:val="18"/>
      <w:szCs w:val="18"/>
      <w:lang w:eastAsia="ar-SA"/>
    </w:rPr>
  </w:style>
  <w:style w:type="paragraph" w:customStyle="1" w:styleId="afff9">
    <w:name w:val="ЗАГОЛОВОК ТЗ"/>
    <w:basedOn w:val="a"/>
    <w:rsid w:val="001C731D"/>
    <w:pPr>
      <w:suppressAutoHyphens/>
      <w:spacing w:after="120"/>
      <w:jc w:val="center"/>
    </w:pPr>
    <w:rPr>
      <w:b/>
      <w:caps/>
      <w:sz w:val="28"/>
      <w:szCs w:val="28"/>
      <w:lang w:eastAsia="ar-SA"/>
    </w:rPr>
  </w:style>
  <w:style w:type="paragraph" w:customStyle="1" w:styleId="afffa">
    <w:name w:val="Содержимое таблицы"/>
    <w:basedOn w:val="a"/>
    <w:rsid w:val="001C731D"/>
    <w:pPr>
      <w:suppressLineNumbers/>
      <w:suppressAutoHyphens/>
    </w:pPr>
    <w:rPr>
      <w:rFonts w:cs="Calibri"/>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C731D"/>
    <w:pPr>
      <w:suppressAutoHyphens/>
      <w:spacing w:before="280" w:after="280"/>
    </w:pPr>
    <w:rPr>
      <w:rFonts w:ascii="Tahoma" w:hAnsi="Tahoma"/>
      <w:sz w:val="20"/>
      <w:szCs w:val="20"/>
      <w:lang w:val="en-US" w:eastAsia="ar-SA"/>
    </w:rPr>
  </w:style>
  <w:style w:type="paragraph" w:customStyle="1" w:styleId="1e">
    <w:name w:val="Стиль1"/>
    <w:basedOn w:val="a"/>
    <w:rsid w:val="001C731D"/>
    <w:pPr>
      <w:suppressAutoHyphens/>
    </w:pPr>
    <w:rPr>
      <w:lang w:eastAsia="ar-SA"/>
    </w:rPr>
  </w:style>
  <w:style w:type="paragraph" w:customStyle="1" w:styleId="2">
    <w:name w:val="Стиль2"/>
    <w:basedOn w:val="a"/>
    <w:rsid w:val="001C731D"/>
    <w:pPr>
      <w:numPr>
        <w:numId w:val="7"/>
      </w:numPr>
      <w:suppressAutoHyphens/>
    </w:pPr>
    <w:rPr>
      <w:lang w:eastAsia="ar-SA"/>
    </w:rPr>
  </w:style>
  <w:style w:type="paragraph" w:customStyle="1" w:styleId="36">
    <w:name w:val="Стиль3 Знак"/>
    <w:basedOn w:val="a"/>
    <w:rsid w:val="001C731D"/>
    <w:pPr>
      <w:tabs>
        <w:tab w:val="num" w:pos="432"/>
      </w:tabs>
      <w:suppressAutoHyphens/>
      <w:ind w:left="432" w:hanging="432"/>
    </w:pPr>
    <w:rPr>
      <w:lang w:eastAsia="ar-SA"/>
    </w:rPr>
  </w:style>
  <w:style w:type="paragraph" w:customStyle="1" w:styleId="1f">
    <w:name w:val="Текст примечания1"/>
    <w:basedOn w:val="a"/>
    <w:rsid w:val="001C731D"/>
    <w:pPr>
      <w:suppressAutoHyphens/>
    </w:pPr>
    <w:rPr>
      <w:sz w:val="20"/>
      <w:szCs w:val="20"/>
      <w:lang w:eastAsia="ar-SA"/>
    </w:rPr>
  </w:style>
  <w:style w:type="paragraph" w:customStyle="1" w:styleId="1f0">
    <w:name w:val="Текст1"/>
    <w:basedOn w:val="a"/>
    <w:rsid w:val="001C731D"/>
    <w:pPr>
      <w:suppressAutoHyphens/>
    </w:pPr>
    <w:rPr>
      <w:rFonts w:ascii="Courier New" w:hAnsi="Courier New" w:cs="Courier New"/>
      <w:sz w:val="20"/>
      <w:szCs w:val="20"/>
      <w:lang w:eastAsia="ar-SA"/>
    </w:rPr>
  </w:style>
  <w:style w:type="paragraph" w:styleId="41">
    <w:name w:val="toc 4"/>
    <w:basedOn w:val="19"/>
    <w:rsid w:val="001C731D"/>
    <w:pPr>
      <w:tabs>
        <w:tab w:val="right" w:leader="dot" w:pos="8789"/>
      </w:tabs>
      <w:ind w:left="849"/>
    </w:pPr>
  </w:style>
  <w:style w:type="paragraph" w:styleId="51">
    <w:name w:val="toc 5"/>
    <w:basedOn w:val="19"/>
    <w:rsid w:val="001C731D"/>
    <w:pPr>
      <w:tabs>
        <w:tab w:val="right" w:leader="dot" w:pos="8506"/>
      </w:tabs>
      <w:ind w:left="1132"/>
    </w:pPr>
  </w:style>
  <w:style w:type="paragraph" w:styleId="61">
    <w:name w:val="toc 6"/>
    <w:basedOn w:val="19"/>
    <w:rsid w:val="001C731D"/>
    <w:pPr>
      <w:tabs>
        <w:tab w:val="right" w:leader="dot" w:pos="8223"/>
      </w:tabs>
      <w:ind w:left="1415"/>
    </w:pPr>
  </w:style>
  <w:style w:type="paragraph" w:styleId="71">
    <w:name w:val="toc 7"/>
    <w:basedOn w:val="19"/>
    <w:rsid w:val="001C731D"/>
    <w:pPr>
      <w:tabs>
        <w:tab w:val="right" w:leader="dot" w:pos="7940"/>
      </w:tabs>
      <w:ind w:left="1698"/>
    </w:pPr>
  </w:style>
  <w:style w:type="paragraph" w:styleId="81">
    <w:name w:val="toc 8"/>
    <w:basedOn w:val="19"/>
    <w:rsid w:val="001C731D"/>
    <w:pPr>
      <w:tabs>
        <w:tab w:val="right" w:leader="dot" w:pos="7657"/>
      </w:tabs>
      <w:ind w:left="1981"/>
    </w:pPr>
  </w:style>
  <w:style w:type="paragraph" w:styleId="91">
    <w:name w:val="toc 9"/>
    <w:basedOn w:val="19"/>
    <w:rsid w:val="001C731D"/>
    <w:pPr>
      <w:tabs>
        <w:tab w:val="right" w:leader="dot" w:pos="7374"/>
      </w:tabs>
      <w:ind w:left="2264"/>
    </w:pPr>
  </w:style>
  <w:style w:type="paragraph" w:customStyle="1" w:styleId="100">
    <w:name w:val="Оглавление 10"/>
    <w:basedOn w:val="19"/>
    <w:rsid w:val="001C731D"/>
    <w:pPr>
      <w:tabs>
        <w:tab w:val="right" w:leader="dot" w:pos="7091"/>
      </w:tabs>
      <w:ind w:left="2547"/>
    </w:pPr>
  </w:style>
  <w:style w:type="paragraph" w:customStyle="1" w:styleId="afffb">
    <w:name w:val="Содержимое врезки"/>
    <w:basedOn w:val="affc"/>
    <w:rsid w:val="001C731D"/>
    <w:pPr>
      <w:suppressAutoHyphens/>
    </w:pPr>
    <w:rPr>
      <w:sz w:val="20"/>
      <w:szCs w:val="20"/>
      <w:lang w:eastAsia="ar-SA"/>
    </w:rPr>
  </w:style>
  <w:style w:type="paragraph" w:styleId="afffc">
    <w:name w:val="endnote text"/>
    <w:basedOn w:val="a"/>
    <w:link w:val="afffd"/>
    <w:uiPriority w:val="99"/>
    <w:semiHidden/>
    <w:unhideWhenUsed/>
    <w:rsid w:val="000A2C94"/>
    <w:rPr>
      <w:sz w:val="20"/>
      <w:szCs w:val="20"/>
    </w:rPr>
  </w:style>
  <w:style w:type="character" w:customStyle="1" w:styleId="afffd">
    <w:name w:val="Текст концевой сноски Знак"/>
    <w:basedOn w:val="a0"/>
    <w:link w:val="afffc"/>
    <w:uiPriority w:val="99"/>
    <w:semiHidden/>
    <w:rsid w:val="000A2C94"/>
    <w:rPr>
      <w:rFonts w:ascii="Times New Roman" w:eastAsia="Times New Roman" w:hAnsi="Times New Roman" w:cs="Times New Roman"/>
      <w:sz w:val="20"/>
      <w:szCs w:val="20"/>
      <w:lang w:eastAsia="ru-RU"/>
    </w:rPr>
  </w:style>
  <w:style w:type="character" w:styleId="afffe">
    <w:name w:val="endnote reference"/>
    <w:basedOn w:val="a0"/>
    <w:uiPriority w:val="99"/>
    <w:semiHidden/>
    <w:unhideWhenUsed/>
    <w:rsid w:val="000A2C94"/>
    <w:rPr>
      <w:vertAlign w:val="superscript"/>
    </w:rPr>
  </w:style>
  <w:style w:type="table" w:customStyle="1" w:styleId="TableGrid">
    <w:name w:val="TableGrid"/>
    <w:rsid w:val="00765E6E"/>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Style2">
    <w:name w:val="TableStyle2"/>
    <w:rsid w:val="007562AE"/>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character" w:customStyle="1" w:styleId="2txqavjiup">
    <w:name w:val="_2txqavjiup"/>
    <w:basedOn w:val="a0"/>
    <w:rsid w:val="00BA5ED3"/>
  </w:style>
  <w:style w:type="table" w:customStyle="1" w:styleId="TableStyle21">
    <w:name w:val="TableStyle21"/>
    <w:rsid w:val="00CF7691"/>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customStyle="1" w:styleId="e1ckvoeh0">
    <w:name w:val="e1ckvoeh0"/>
    <w:basedOn w:val="a0"/>
    <w:rsid w:val="00E2722F"/>
  </w:style>
  <w:style w:type="character" w:customStyle="1" w:styleId="25">
    <w:name w:val="Основной текст (2)_"/>
    <w:link w:val="210"/>
    <w:qFormat/>
    <w:rsid w:val="00553FFC"/>
    <w:rPr>
      <w:rFonts w:ascii="Arial" w:eastAsia="Times New Roman" w:hAnsi="Arial" w:cs="Arial"/>
      <w:sz w:val="18"/>
      <w:szCs w:val="18"/>
      <w:lang w:eastAsia="ar-SA"/>
    </w:rPr>
  </w:style>
  <w:style w:type="character" w:customStyle="1" w:styleId="2b">
    <w:name w:val="Нижний колонтитул Знак2"/>
    <w:basedOn w:val="a0"/>
    <w:uiPriority w:val="99"/>
    <w:semiHidden/>
    <w:qFormat/>
    <w:rsid w:val="00553FFC"/>
    <w:rPr>
      <w:rFonts w:ascii="Times New Roman" w:eastAsia="Times New Roman" w:hAnsi="Times New Roman" w:cs="Times New Roman"/>
      <w:sz w:val="20"/>
      <w:szCs w:val="20"/>
      <w:lang w:eastAsia="ar-SA"/>
    </w:rPr>
  </w:style>
  <w:style w:type="numbering" w:customStyle="1" w:styleId="1f1">
    <w:name w:val="Текст сноски Знак1"/>
    <w:uiPriority w:val="99"/>
    <w:semiHidden/>
    <w:unhideWhenUsed/>
    <w:qFormat/>
    <w:rsid w:val="00553FFC"/>
  </w:style>
  <w:style w:type="table" w:customStyle="1" w:styleId="52">
    <w:name w:val="Сетка таблицы5"/>
    <w:basedOn w:val="a1"/>
    <w:uiPriority w:val="99"/>
    <w:rsid w:val="00553FFC"/>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Неразрешенное упоминание1"/>
    <w:basedOn w:val="a0"/>
    <w:uiPriority w:val="99"/>
    <w:semiHidden/>
    <w:unhideWhenUsed/>
    <w:rsid w:val="00BC61AB"/>
    <w:rPr>
      <w:color w:val="605E5C"/>
      <w:shd w:val="clear" w:color="auto" w:fill="E1DFDD"/>
    </w:rPr>
  </w:style>
  <w:style w:type="paragraph" w:customStyle="1" w:styleId="710">
    <w:name w:val="Заголовок 71"/>
    <w:basedOn w:val="a"/>
    <w:next w:val="a"/>
    <w:uiPriority w:val="9"/>
    <w:semiHidden/>
    <w:unhideWhenUsed/>
    <w:qFormat/>
    <w:rsid w:val="00272F88"/>
    <w:pPr>
      <w:keepNext/>
      <w:keepLines/>
      <w:spacing w:before="40"/>
      <w:outlineLvl w:val="6"/>
    </w:pPr>
    <w:rPr>
      <w:rFonts w:ascii="Calibri Light" w:hAnsi="Calibri Light"/>
      <w:i/>
      <w:iCs/>
      <w:color w:val="1F4D78"/>
    </w:rPr>
  </w:style>
  <w:style w:type="numbering" w:customStyle="1" w:styleId="1f3">
    <w:name w:val="Нет списка1"/>
    <w:next w:val="a2"/>
    <w:uiPriority w:val="99"/>
    <w:semiHidden/>
    <w:unhideWhenUsed/>
    <w:rsid w:val="00272F88"/>
  </w:style>
  <w:style w:type="character" w:customStyle="1" w:styleId="1f4">
    <w:name w:val="Гиперссылка1"/>
    <w:basedOn w:val="a0"/>
    <w:uiPriority w:val="99"/>
    <w:unhideWhenUsed/>
    <w:rsid w:val="00272F88"/>
    <w:rPr>
      <w:color w:val="0563C1"/>
      <w:u w:val="single"/>
    </w:rPr>
  </w:style>
  <w:style w:type="character" w:customStyle="1" w:styleId="1f5">
    <w:name w:val="Просмотренная гиперссылка1"/>
    <w:basedOn w:val="a0"/>
    <w:uiPriority w:val="99"/>
    <w:semiHidden/>
    <w:unhideWhenUsed/>
    <w:rsid w:val="00272F88"/>
    <w:rPr>
      <w:color w:val="954F72"/>
      <w:u w:val="single"/>
    </w:rPr>
  </w:style>
  <w:style w:type="paragraph" w:customStyle="1" w:styleId="1f6">
    <w:name w:val="Заголовок оглавления1"/>
    <w:basedOn w:val="1"/>
    <w:next w:val="a"/>
    <w:uiPriority w:val="39"/>
    <w:unhideWhenUsed/>
    <w:qFormat/>
    <w:rsid w:val="00272F88"/>
    <w:pPr>
      <w:keepNext/>
      <w:keepLines/>
      <w:widowControl/>
      <w:spacing w:after="0" w:line="259" w:lineRule="auto"/>
      <w:jc w:val="left"/>
      <w:outlineLvl w:val="9"/>
    </w:pPr>
    <w:rPr>
      <w:rFonts w:ascii="Calibri Light" w:hAnsi="Calibri Light" w:cs="Times New Roman"/>
      <w:bCs w:val="0"/>
      <w:color w:val="2E74B5"/>
      <w:kern w:val="0"/>
      <w:sz w:val="32"/>
    </w:rPr>
  </w:style>
  <w:style w:type="character" w:customStyle="1" w:styleId="711">
    <w:name w:val="Заголовок 7 Знак1"/>
    <w:basedOn w:val="a0"/>
    <w:uiPriority w:val="9"/>
    <w:semiHidden/>
    <w:rsid w:val="00272F88"/>
    <w:rPr>
      <w:rFonts w:asciiTheme="majorHAnsi" w:eastAsiaTheme="majorEastAsia" w:hAnsiTheme="majorHAnsi" w:cstheme="majorBidi"/>
      <w:i/>
      <w:iCs/>
      <w:color w:val="1F4D78" w:themeColor="accent1" w:themeShade="7F"/>
    </w:rPr>
  </w:style>
  <w:style w:type="character" w:customStyle="1" w:styleId="characteristic-value">
    <w:name w:val="characteristic-value"/>
    <w:basedOn w:val="a0"/>
    <w:rsid w:val="00272F88"/>
  </w:style>
  <w:style w:type="table" w:customStyle="1" w:styleId="TableStyle22">
    <w:name w:val="TableStyle22"/>
    <w:rsid w:val="00A4423D"/>
    <w:pPr>
      <w:spacing w:after="0" w:line="240" w:lineRule="auto"/>
    </w:pPr>
    <w:rPr>
      <w:rFonts w:ascii="Arial" w:eastAsia="Times New Roman" w:hAnsi="Arial"/>
      <w:sz w:val="16"/>
    </w:rPr>
    <w:tblPr>
      <w:tblCellMar>
        <w:top w:w="0" w:type="dxa"/>
        <w:left w:w="0" w:type="dxa"/>
        <w:bottom w:w="0" w:type="dxa"/>
        <w:right w:w="0" w:type="dxa"/>
      </w:tblCellMar>
    </w:tblPr>
  </w:style>
  <w:style w:type="numbering" w:customStyle="1" w:styleId="2c">
    <w:name w:val="Нет списка2"/>
    <w:next w:val="a2"/>
    <w:uiPriority w:val="99"/>
    <w:semiHidden/>
    <w:unhideWhenUsed/>
    <w:rsid w:val="009E63BD"/>
  </w:style>
  <w:style w:type="paragraph" w:customStyle="1" w:styleId="2d">
    <w:name w:val="Заголовок оглавления2"/>
    <w:basedOn w:val="1"/>
    <w:next w:val="a"/>
    <w:uiPriority w:val="39"/>
    <w:unhideWhenUsed/>
    <w:qFormat/>
    <w:rsid w:val="009E63BD"/>
    <w:pPr>
      <w:keepNext/>
      <w:keepLines/>
      <w:widowControl/>
      <w:spacing w:after="0" w:line="259" w:lineRule="auto"/>
      <w:jc w:val="left"/>
      <w:outlineLvl w:val="9"/>
    </w:pPr>
    <w:rPr>
      <w:rFonts w:ascii="Calibri Light" w:hAnsi="Calibri Light" w:cs="Times New Roman"/>
      <w:bCs w:val="0"/>
      <w:color w:val="2E74B5"/>
      <w:kern w:val="0"/>
      <w:sz w:val="32"/>
    </w:rPr>
  </w:style>
  <w:style w:type="table" w:customStyle="1" w:styleId="2e">
    <w:name w:val="Сетка таблицы2"/>
    <w:basedOn w:val="a1"/>
    <w:next w:val="af6"/>
    <w:uiPriority w:val="39"/>
    <w:rsid w:val="009E6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6"/>
    <w:uiPriority w:val="39"/>
    <w:rsid w:val="009E6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9E63BD"/>
    <w:pPr>
      <w:spacing w:after="0" w:line="240" w:lineRule="auto"/>
    </w:pPr>
    <w:rPr>
      <w:rFonts w:eastAsia="Times New Roman"/>
      <w:lang w:eastAsia="ru-RU"/>
    </w:rPr>
    <w:tblPr>
      <w:tblCellMar>
        <w:top w:w="0" w:type="dxa"/>
        <w:left w:w="0" w:type="dxa"/>
        <w:bottom w:w="0" w:type="dxa"/>
        <w:right w:w="0" w:type="dxa"/>
      </w:tblCellMar>
    </w:tblPr>
  </w:style>
  <w:style w:type="paragraph" w:customStyle="1" w:styleId="Standard">
    <w:name w:val="Standard"/>
    <w:rsid w:val="009E63BD"/>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customStyle="1" w:styleId="current">
    <w:name w:val="current"/>
    <w:rsid w:val="009E63BD"/>
  </w:style>
  <w:style w:type="paragraph" w:customStyle="1" w:styleId="font5">
    <w:name w:val="font5"/>
    <w:basedOn w:val="a"/>
    <w:rsid w:val="009E63BD"/>
    <w:pPr>
      <w:spacing w:before="100" w:beforeAutospacing="1" w:after="100" w:afterAutospacing="1"/>
    </w:pPr>
    <w:rPr>
      <w:color w:val="000000"/>
      <w:sz w:val="14"/>
      <w:szCs w:val="14"/>
    </w:rPr>
  </w:style>
  <w:style w:type="paragraph" w:customStyle="1" w:styleId="font6">
    <w:name w:val="font6"/>
    <w:basedOn w:val="a"/>
    <w:rsid w:val="009E63BD"/>
    <w:pPr>
      <w:spacing w:before="100" w:beforeAutospacing="1" w:after="100" w:afterAutospacing="1"/>
    </w:pPr>
    <w:rPr>
      <w:color w:val="000000"/>
      <w:sz w:val="22"/>
      <w:szCs w:val="22"/>
    </w:rPr>
  </w:style>
  <w:style w:type="paragraph" w:customStyle="1" w:styleId="xl65">
    <w:name w:val="xl65"/>
    <w:basedOn w:val="a"/>
    <w:rsid w:val="009E63BD"/>
    <w:pPr>
      <w:spacing w:before="100" w:beforeAutospacing="1" w:after="100" w:afterAutospacing="1"/>
    </w:pPr>
  </w:style>
  <w:style w:type="paragraph" w:customStyle="1" w:styleId="xl66">
    <w:name w:val="xl66"/>
    <w:basedOn w:val="a"/>
    <w:rsid w:val="009E63BD"/>
    <w:pPr>
      <w:pBdr>
        <w:top w:val="single" w:sz="8" w:space="0" w:color="000000"/>
        <w:left w:val="single" w:sz="8" w:space="0" w:color="000000"/>
        <w:right w:val="single" w:sz="8" w:space="0" w:color="000000"/>
      </w:pBdr>
      <w:spacing w:before="100" w:beforeAutospacing="1" w:after="100" w:afterAutospacing="1"/>
      <w:jc w:val="center"/>
      <w:textAlignment w:val="center"/>
    </w:pPr>
    <w:rPr>
      <w:b/>
      <w:bCs/>
    </w:rPr>
  </w:style>
  <w:style w:type="paragraph" w:customStyle="1" w:styleId="xl67">
    <w:name w:val="xl67"/>
    <w:basedOn w:val="a"/>
    <w:rsid w:val="009E63BD"/>
    <w:pPr>
      <w:pBdr>
        <w:top w:val="single" w:sz="8" w:space="0" w:color="000000"/>
        <w:left w:val="single" w:sz="8" w:space="0" w:color="000000"/>
        <w:right w:val="single" w:sz="8" w:space="0" w:color="000000"/>
      </w:pBdr>
      <w:spacing w:before="100" w:beforeAutospacing="1" w:after="100" w:afterAutospacing="1"/>
      <w:jc w:val="center"/>
      <w:textAlignment w:val="center"/>
    </w:pPr>
    <w:rPr>
      <w:b/>
      <w:bCs/>
    </w:rPr>
  </w:style>
  <w:style w:type="paragraph" w:customStyle="1" w:styleId="xl68">
    <w:name w:val="xl68"/>
    <w:basedOn w:val="a"/>
    <w:rsid w:val="009E63BD"/>
    <w:pPr>
      <w:pBdr>
        <w:left w:val="single" w:sz="8" w:space="0" w:color="000000"/>
        <w:bottom w:val="single" w:sz="8" w:space="0" w:color="000000"/>
        <w:right w:val="single" w:sz="8" w:space="0" w:color="000000"/>
      </w:pBdr>
      <w:spacing w:before="100" w:beforeAutospacing="1" w:after="100" w:afterAutospacing="1"/>
      <w:jc w:val="center"/>
      <w:textAlignment w:val="center"/>
    </w:pPr>
    <w:rPr>
      <w:b/>
      <w:bCs/>
    </w:rPr>
  </w:style>
  <w:style w:type="paragraph" w:customStyle="1" w:styleId="xl69">
    <w:name w:val="xl69"/>
    <w:basedOn w:val="a"/>
    <w:rsid w:val="009E63BD"/>
    <w:pPr>
      <w:pBdr>
        <w:left w:val="single" w:sz="8" w:space="0" w:color="000000"/>
        <w:bottom w:val="single" w:sz="8" w:space="0" w:color="000000"/>
        <w:right w:val="single" w:sz="8" w:space="0" w:color="000000"/>
      </w:pBdr>
      <w:spacing w:before="100" w:beforeAutospacing="1" w:after="100" w:afterAutospacing="1"/>
      <w:jc w:val="center"/>
      <w:textAlignment w:val="center"/>
    </w:pPr>
    <w:rPr>
      <w:b/>
      <w:bCs/>
    </w:rPr>
  </w:style>
  <w:style w:type="paragraph" w:customStyle="1" w:styleId="xl70">
    <w:name w:val="xl70"/>
    <w:basedOn w:val="a"/>
    <w:rsid w:val="009E63BD"/>
    <w:pPr>
      <w:pBdr>
        <w:top w:val="single" w:sz="8" w:space="0" w:color="000000"/>
        <w:left w:val="single" w:sz="8" w:space="0" w:color="000000"/>
        <w:right w:val="single" w:sz="8" w:space="0" w:color="000000"/>
      </w:pBdr>
      <w:spacing w:before="100" w:beforeAutospacing="1" w:after="100" w:afterAutospacing="1"/>
      <w:jc w:val="center"/>
      <w:textAlignment w:val="center"/>
    </w:pPr>
  </w:style>
  <w:style w:type="paragraph" w:customStyle="1" w:styleId="xl71">
    <w:name w:val="xl71"/>
    <w:basedOn w:val="a"/>
    <w:rsid w:val="009E63BD"/>
    <w:pPr>
      <w:pBdr>
        <w:top w:val="single" w:sz="8" w:space="0" w:color="000000"/>
        <w:left w:val="single" w:sz="8" w:space="0" w:color="000000"/>
        <w:right w:val="single" w:sz="8" w:space="0" w:color="000000"/>
      </w:pBdr>
      <w:spacing w:before="100" w:beforeAutospacing="1" w:after="100" w:afterAutospacing="1"/>
      <w:textAlignment w:val="center"/>
    </w:pPr>
  </w:style>
  <w:style w:type="paragraph" w:customStyle="1" w:styleId="xl72">
    <w:name w:val="xl72"/>
    <w:basedOn w:val="a"/>
    <w:rsid w:val="009E63BD"/>
    <w:pPr>
      <w:pBdr>
        <w:bottom w:val="single" w:sz="8" w:space="0" w:color="000000"/>
        <w:right w:val="single" w:sz="8" w:space="0" w:color="000000"/>
      </w:pBdr>
      <w:spacing w:before="100" w:beforeAutospacing="1" w:after="100" w:afterAutospacing="1"/>
      <w:jc w:val="center"/>
      <w:textAlignment w:val="center"/>
    </w:pPr>
    <w:rPr>
      <w:color w:val="333333"/>
      <w:sz w:val="16"/>
      <w:szCs w:val="16"/>
    </w:rPr>
  </w:style>
  <w:style w:type="paragraph" w:customStyle="1" w:styleId="xl73">
    <w:name w:val="xl73"/>
    <w:basedOn w:val="a"/>
    <w:rsid w:val="009E63BD"/>
    <w:pPr>
      <w:pBdr>
        <w:top w:val="single" w:sz="8" w:space="0" w:color="000000"/>
        <w:left w:val="single" w:sz="8" w:space="0" w:color="000000"/>
        <w:right w:val="single" w:sz="8" w:space="0" w:color="000000"/>
      </w:pBdr>
      <w:spacing w:before="100" w:beforeAutospacing="1" w:after="100" w:afterAutospacing="1"/>
      <w:jc w:val="center"/>
      <w:textAlignment w:val="center"/>
    </w:pPr>
  </w:style>
  <w:style w:type="paragraph" w:customStyle="1" w:styleId="xl74">
    <w:name w:val="xl74"/>
    <w:basedOn w:val="a"/>
    <w:rsid w:val="009E63BD"/>
    <w:pPr>
      <w:pBdr>
        <w:left w:val="single" w:sz="8" w:space="0" w:color="000000"/>
        <w:right w:val="single" w:sz="8" w:space="0" w:color="000000"/>
      </w:pBdr>
      <w:spacing w:before="100" w:beforeAutospacing="1" w:after="100" w:afterAutospacing="1"/>
      <w:jc w:val="center"/>
      <w:textAlignment w:val="center"/>
    </w:pPr>
  </w:style>
  <w:style w:type="paragraph" w:customStyle="1" w:styleId="xl75">
    <w:name w:val="xl75"/>
    <w:basedOn w:val="a"/>
    <w:rsid w:val="009E63BD"/>
    <w:pPr>
      <w:pBdr>
        <w:left w:val="single" w:sz="8" w:space="0" w:color="000000"/>
        <w:right w:val="single" w:sz="8" w:space="0" w:color="000000"/>
      </w:pBdr>
      <w:spacing w:before="100" w:beforeAutospacing="1" w:after="100" w:afterAutospacing="1"/>
      <w:jc w:val="center"/>
      <w:textAlignment w:val="center"/>
    </w:pPr>
    <w:rPr>
      <w:b/>
      <w:bCs/>
    </w:rPr>
  </w:style>
  <w:style w:type="paragraph" w:customStyle="1" w:styleId="xl76">
    <w:name w:val="xl76"/>
    <w:basedOn w:val="a"/>
    <w:rsid w:val="009E63BD"/>
    <w:pPr>
      <w:pBdr>
        <w:left w:val="single" w:sz="8" w:space="0" w:color="000000"/>
        <w:right w:val="single" w:sz="8" w:space="0" w:color="000000"/>
      </w:pBdr>
      <w:spacing w:before="100" w:beforeAutospacing="1" w:after="100" w:afterAutospacing="1"/>
      <w:textAlignment w:val="center"/>
    </w:pPr>
  </w:style>
  <w:style w:type="paragraph" w:customStyle="1" w:styleId="xl77">
    <w:name w:val="xl77"/>
    <w:basedOn w:val="a"/>
    <w:rsid w:val="009E63BD"/>
    <w:pPr>
      <w:pBdr>
        <w:left w:val="single" w:sz="8" w:space="0" w:color="000000"/>
        <w:right w:val="single" w:sz="8" w:space="0" w:color="000000"/>
      </w:pBdr>
      <w:spacing w:before="100" w:beforeAutospacing="1" w:after="100" w:afterAutospacing="1"/>
      <w:jc w:val="center"/>
      <w:textAlignment w:val="center"/>
    </w:pPr>
  </w:style>
  <w:style w:type="paragraph" w:customStyle="1" w:styleId="xl78">
    <w:name w:val="xl78"/>
    <w:basedOn w:val="a"/>
    <w:rsid w:val="009E63BD"/>
    <w:pPr>
      <w:pBdr>
        <w:left w:val="single" w:sz="8" w:space="0" w:color="000000"/>
        <w:bottom w:val="single" w:sz="8" w:space="0" w:color="000000"/>
        <w:right w:val="single" w:sz="8" w:space="0" w:color="000000"/>
      </w:pBdr>
      <w:spacing w:before="100" w:beforeAutospacing="1" w:after="100" w:afterAutospacing="1"/>
      <w:jc w:val="center"/>
      <w:textAlignment w:val="center"/>
    </w:pPr>
  </w:style>
  <w:style w:type="paragraph" w:customStyle="1" w:styleId="xl79">
    <w:name w:val="xl79"/>
    <w:basedOn w:val="a"/>
    <w:rsid w:val="009E63BD"/>
    <w:pPr>
      <w:pBdr>
        <w:left w:val="single" w:sz="8" w:space="0" w:color="000000"/>
        <w:bottom w:val="single" w:sz="8" w:space="0" w:color="000000"/>
        <w:right w:val="single" w:sz="8" w:space="0" w:color="000000"/>
      </w:pBdr>
      <w:spacing w:before="100" w:beforeAutospacing="1" w:after="100" w:afterAutospacing="1"/>
      <w:textAlignment w:val="center"/>
    </w:pPr>
  </w:style>
  <w:style w:type="paragraph" w:customStyle="1" w:styleId="xl80">
    <w:name w:val="xl80"/>
    <w:basedOn w:val="a"/>
    <w:rsid w:val="009E63BD"/>
    <w:pPr>
      <w:pBdr>
        <w:left w:val="single" w:sz="8" w:space="0" w:color="000000"/>
        <w:bottom w:val="single" w:sz="8" w:space="0" w:color="000000"/>
        <w:right w:val="single" w:sz="8" w:space="0" w:color="000000"/>
      </w:pBdr>
      <w:spacing w:before="100" w:beforeAutospacing="1" w:after="100" w:afterAutospacing="1"/>
      <w:jc w:val="center"/>
      <w:textAlignment w:val="center"/>
    </w:pPr>
  </w:style>
  <w:style w:type="paragraph" w:customStyle="1" w:styleId="xl81">
    <w:name w:val="xl81"/>
    <w:basedOn w:val="a"/>
    <w:rsid w:val="009E63BD"/>
    <w:pPr>
      <w:pBdr>
        <w:top w:val="single" w:sz="8" w:space="0" w:color="000000"/>
        <w:left w:val="single" w:sz="8" w:space="0" w:color="000000"/>
        <w:right w:val="single" w:sz="8" w:space="0" w:color="000000"/>
      </w:pBdr>
      <w:spacing w:before="100" w:beforeAutospacing="1" w:after="100" w:afterAutospacing="1"/>
      <w:textAlignment w:val="center"/>
    </w:pPr>
    <w:rPr>
      <w:b/>
      <w:bCs/>
    </w:rPr>
  </w:style>
  <w:style w:type="paragraph" w:customStyle="1" w:styleId="xl82">
    <w:name w:val="xl82"/>
    <w:basedOn w:val="a"/>
    <w:rsid w:val="009E63BD"/>
    <w:pPr>
      <w:pBdr>
        <w:left w:val="single" w:sz="8" w:space="0" w:color="000000"/>
        <w:right w:val="single" w:sz="8" w:space="0" w:color="000000"/>
      </w:pBdr>
      <w:spacing w:before="100" w:beforeAutospacing="1" w:after="100" w:afterAutospacing="1"/>
      <w:textAlignment w:val="center"/>
    </w:pPr>
    <w:rPr>
      <w:b/>
      <w:bCs/>
    </w:rPr>
  </w:style>
  <w:style w:type="paragraph" w:customStyle="1" w:styleId="xl83">
    <w:name w:val="xl83"/>
    <w:basedOn w:val="a"/>
    <w:rsid w:val="009E63BD"/>
    <w:pPr>
      <w:pBdr>
        <w:left w:val="single" w:sz="8" w:space="0" w:color="000000"/>
        <w:bottom w:val="single" w:sz="8" w:space="0" w:color="000000"/>
        <w:right w:val="single" w:sz="8" w:space="0" w:color="000000"/>
      </w:pBdr>
      <w:spacing w:before="100" w:beforeAutospacing="1" w:after="100" w:afterAutospacing="1"/>
      <w:textAlignment w:val="center"/>
    </w:pPr>
    <w:rPr>
      <w:b/>
      <w:bCs/>
    </w:rPr>
  </w:style>
  <w:style w:type="paragraph" w:customStyle="1" w:styleId="xl84">
    <w:name w:val="xl84"/>
    <w:basedOn w:val="a"/>
    <w:rsid w:val="009E63BD"/>
    <w:pPr>
      <w:pBdr>
        <w:top w:val="single" w:sz="8" w:space="0" w:color="000000"/>
        <w:left w:val="single" w:sz="8" w:space="0" w:color="000000"/>
        <w:right w:val="single" w:sz="8" w:space="0" w:color="auto"/>
      </w:pBdr>
      <w:spacing w:before="100" w:beforeAutospacing="1" w:after="100" w:afterAutospacing="1"/>
      <w:textAlignment w:val="center"/>
    </w:pPr>
    <w:rPr>
      <w:b/>
      <w:bCs/>
    </w:rPr>
  </w:style>
  <w:style w:type="paragraph" w:customStyle="1" w:styleId="xl85">
    <w:name w:val="xl85"/>
    <w:basedOn w:val="a"/>
    <w:rsid w:val="009E63BD"/>
    <w:pPr>
      <w:pBdr>
        <w:top w:val="single" w:sz="8" w:space="0" w:color="000000"/>
        <w:left w:val="single" w:sz="8" w:space="0" w:color="auto"/>
        <w:right w:val="single" w:sz="8" w:space="0" w:color="000000"/>
      </w:pBdr>
      <w:spacing w:before="100" w:beforeAutospacing="1" w:after="100" w:afterAutospacing="1"/>
      <w:jc w:val="center"/>
      <w:textAlignment w:val="center"/>
    </w:pPr>
  </w:style>
  <w:style w:type="paragraph" w:customStyle="1" w:styleId="xl86">
    <w:name w:val="xl86"/>
    <w:basedOn w:val="a"/>
    <w:rsid w:val="009E63BD"/>
    <w:pPr>
      <w:pBdr>
        <w:top w:val="single" w:sz="8" w:space="0" w:color="000000"/>
        <w:left w:val="single" w:sz="8" w:space="0" w:color="000000"/>
        <w:right w:val="single" w:sz="8" w:space="0" w:color="auto"/>
      </w:pBdr>
      <w:spacing w:before="100" w:beforeAutospacing="1" w:after="100" w:afterAutospacing="1"/>
      <w:textAlignment w:val="center"/>
    </w:pPr>
  </w:style>
  <w:style w:type="paragraph" w:customStyle="1" w:styleId="xl87">
    <w:name w:val="xl87"/>
    <w:basedOn w:val="a"/>
    <w:rsid w:val="009E63BD"/>
    <w:pPr>
      <w:pBdr>
        <w:left w:val="single" w:sz="8" w:space="0" w:color="000000"/>
        <w:right w:val="single" w:sz="8" w:space="0" w:color="auto"/>
      </w:pBdr>
      <w:spacing w:before="100" w:beforeAutospacing="1" w:after="100" w:afterAutospacing="1"/>
      <w:textAlignment w:val="center"/>
    </w:pPr>
    <w:rPr>
      <w:b/>
      <w:bCs/>
    </w:rPr>
  </w:style>
  <w:style w:type="paragraph" w:customStyle="1" w:styleId="xl88">
    <w:name w:val="xl88"/>
    <w:basedOn w:val="a"/>
    <w:rsid w:val="009E63BD"/>
    <w:pPr>
      <w:pBdr>
        <w:left w:val="single" w:sz="8" w:space="0" w:color="auto"/>
        <w:right w:val="single" w:sz="8" w:space="0" w:color="000000"/>
      </w:pBdr>
      <w:spacing w:before="100" w:beforeAutospacing="1" w:after="100" w:afterAutospacing="1"/>
      <w:jc w:val="center"/>
      <w:textAlignment w:val="center"/>
    </w:pPr>
  </w:style>
  <w:style w:type="paragraph" w:customStyle="1" w:styleId="xl89">
    <w:name w:val="xl89"/>
    <w:basedOn w:val="a"/>
    <w:rsid w:val="009E63BD"/>
    <w:pPr>
      <w:pBdr>
        <w:left w:val="single" w:sz="8" w:space="0" w:color="000000"/>
        <w:right w:val="single" w:sz="8" w:space="0" w:color="auto"/>
      </w:pBdr>
      <w:spacing w:before="100" w:beforeAutospacing="1" w:after="100" w:afterAutospacing="1"/>
      <w:textAlignment w:val="center"/>
    </w:pPr>
  </w:style>
  <w:style w:type="paragraph" w:customStyle="1" w:styleId="xl90">
    <w:name w:val="xl90"/>
    <w:basedOn w:val="a"/>
    <w:rsid w:val="009E63BD"/>
    <w:pPr>
      <w:pBdr>
        <w:left w:val="single" w:sz="8" w:space="0" w:color="000000"/>
        <w:bottom w:val="single" w:sz="8" w:space="0" w:color="000000"/>
        <w:right w:val="single" w:sz="8" w:space="0" w:color="auto"/>
      </w:pBdr>
      <w:spacing w:before="100" w:beforeAutospacing="1" w:after="100" w:afterAutospacing="1"/>
      <w:textAlignment w:val="center"/>
    </w:pPr>
    <w:rPr>
      <w:b/>
      <w:bCs/>
    </w:rPr>
  </w:style>
  <w:style w:type="paragraph" w:customStyle="1" w:styleId="xl91">
    <w:name w:val="xl91"/>
    <w:basedOn w:val="a"/>
    <w:rsid w:val="009E63BD"/>
    <w:pPr>
      <w:pBdr>
        <w:left w:val="single" w:sz="8" w:space="0" w:color="auto"/>
        <w:bottom w:val="single" w:sz="8" w:space="0" w:color="000000"/>
        <w:right w:val="single" w:sz="8" w:space="0" w:color="000000"/>
      </w:pBdr>
      <w:spacing w:before="100" w:beforeAutospacing="1" w:after="100" w:afterAutospacing="1"/>
      <w:jc w:val="center"/>
      <w:textAlignment w:val="center"/>
    </w:pPr>
  </w:style>
  <w:style w:type="paragraph" w:customStyle="1" w:styleId="xl92">
    <w:name w:val="xl92"/>
    <w:basedOn w:val="a"/>
    <w:rsid w:val="009E63BD"/>
    <w:pPr>
      <w:pBdr>
        <w:left w:val="single" w:sz="8" w:space="0" w:color="000000"/>
        <w:bottom w:val="single" w:sz="8" w:space="0" w:color="000000"/>
        <w:right w:val="single" w:sz="8" w:space="0" w:color="auto"/>
      </w:pBdr>
      <w:spacing w:before="100" w:beforeAutospacing="1" w:after="100" w:afterAutospacing="1"/>
      <w:textAlignment w:val="center"/>
    </w:pPr>
  </w:style>
  <w:style w:type="paragraph" w:customStyle="1" w:styleId="xl93">
    <w:name w:val="xl93"/>
    <w:basedOn w:val="a"/>
    <w:rsid w:val="009E63BD"/>
    <w:pPr>
      <w:pBdr>
        <w:top w:val="single" w:sz="8" w:space="0" w:color="000000"/>
        <w:left w:val="single" w:sz="8" w:space="0" w:color="000000"/>
        <w:right w:val="single" w:sz="8" w:space="0" w:color="000000"/>
      </w:pBdr>
      <w:spacing w:before="100" w:beforeAutospacing="1" w:after="100" w:afterAutospacing="1"/>
      <w:jc w:val="center"/>
      <w:textAlignment w:val="center"/>
    </w:pPr>
    <w:rPr>
      <w:color w:val="333333"/>
    </w:rPr>
  </w:style>
  <w:style w:type="paragraph" w:customStyle="1" w:styleId="xl94">
    <w:name w:val="xl94"/>
    <w:basedOn w:val="a"/>
    <w:rsid w:val="009E63BD"/>
    <w:pPr>
      <w:pBdr>
        <w:top w:val="single" w:sz="8" w:space="0" w:color="000000"/>
        <w:left w:val="single" w:sz="8" w:space="0" w:color="000000"/>
        <w:right w:val="single" w:sz="8" w:space="0" w:color="000000"/>
      </w:pBdr>
      <w:spacing w:before="100" w:beforeAutospacing="1" w:after="100" w:afterAutospacing="1"/>
      <w:jc w:val="center"/>
      <w:textAlignment w:val="center"/>
    </w:pPr>
    <w:rPr>
      <w:color w:val="333333"/>
      <w:sz w:val="16"/>
      <w:szCs w:val="16"/>
    </w:rPr>
  </w:style>
  <w:style w:type="paragraph" w:customStyle="1" w:styleId="xl95">
    <w:name w:val="xl95"/>
    <w:basedOn w:val="a"/>
    <w:rsid w:val="009E63BD"/>
    <w:pPr>
      <w:pBdr>
        <w:left w:val="single" w:sz="8" w:space="0" w:color="000000"/>
        <w:right w:val="single" w:sz="8" w:space="0" w:color="000000"/>
      </w:pBdr>
      <w:spacing w:before="100" w:beforeAutospacing="1" w:after="100" w:afterAutospacing="1"/>
      <w:jc w:val="center"/>
      <w:textAlignment w:val="center"/>
    </w:pPr>
    <w:rPr>
      <w:color w:val="333333"/>
    </w:rPr>
  </w:style>
  <w:style w:type="paragraph" w:customStyle="1" w:styleId="xl96">
    <w:name w:val="xl96"/>
    <w:basedOn w:val="a"/>
    <w:rsid w:val="009E63BD"/>
    <w:pPr>
      <w:pBdr>
        <w:left w:val="single" w:sz="8" w:space="0" w:color="000000"/>
        <w:right w:val="single" w:sz="8" w:space="0" w:color="000000"/>
      </w:pBdr>
      <w:spacing w:before="100" w:beforeAutospacing="1" w:after="100" w:afterAutospacing="1"/>
      <w:jc w:val="center"/>
      <w:textAlignment w:val="center"/>
    </w:pPr>
    <w:rPr>
      <w:color w:val="333333"/>
      <w:sz w:val="16"/>
      <w:szCs w:val="16"/>
    </w:rPr>
  </w:style>
  <w:style w:type="paragraph" w:customStyle="1" w:styleId="xl97">
    <w:name w:val="xl97"/>
    <w:basedOn w:val="a"/>
    <w:rsid w:val="009E63BD"/>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333333"/>
    </w:rPr>
  </w:style>
  <w:style w:type="paragraph" w:customStyle="1" w:styleId="xl98">
    <w:name w:val="xl98"/>
    <w:basedOn w:val="a"/>
    <w:rsid w:val="009E63BD"/>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333333"/>
      <w:sz w:val="16"/>
      <w:szCs w:val="16"/>
    </w:rPr>
  </w:style>
  <w:style w:type="paragraph" w:customStyle="1" w:styleId="xl99">
    <w:name w:val="xl99"/>
    <w:basedOn w:val="a"/>
    <w:rsid w:val="009E63BD"/>
    <w:pPr>
      <w:pBdr>
        <w:bottom w:val="single" w:sz="8" w:space="0" w:color="000000"/>
        <w:right w:val="single" w:sz="8" w:space="0" w:color="000000"/>
      </w:pBdr>
      <w:spacing w:before="100" w:beforeAutospacing="1" w:after="100" w:afterAutospacing="1"/>
      <w:jc w:val="center"/>
      <w:textAlignment w:val="center"/>
    </w:pPr>
    <w:rPr>
      <w:color w:val="333333"/>
    </w:rPr>
  </w:style>
  <w:style w:type="paragraph" w:customStyle="1" w:styleId="xl100">
    <w:name w:val="xl100"/>
    <w:basedOn w:val="a"/>
    <w:rsid w:val="009E63BD"/>
    <w:pPr>
      <w:pBdr>
        <w:top w:val="single" w:sz="8" w:space="0" w:color="000000"/>
        <w:left w:val="single" w:sz="8" w:space="0" w:color="000000"/>
        <w:right w:val="single" w:sz="8" w:space="0" w:color="auto"/>
      </w:pBdr>
      <w:spacing w:before="100" w:beforeAutospacing="1" w:after="100" w:afterAutospacing="1"/>
      <w:jc w:val="center"/>
      <w:textAlignment w:val="center"/>
    </w:pPr>
  </w:style>
  <w:style w:type="paragraph" w:customStyle="1" w:styleId="xl101">
    <w:name w:val="xl101"/>
    <w:basedOn w:val="a"/>
    <w:rsid w:val="009E63BD"/>
    <w:pPr>
      <w:pBdr>
        <w:top w:val="single" w:sz="8" w:space="0" w:color="000000"/>
        <w:left w:val="single" w:sz="8" w:space="0" w:color="auto"/>
        <w:right w:val="single" w:sz="8" w:space="0" w:color="000000"/>
      </w:pBdr>
      <w:spacing w:before="100" w:beforeAutospacing="1" w:after="100" w:afterAutospacing="1"/>
      <w:jc w:val="center"/>
      <w:textAlignment w:val="center"/>
    </w:pPr>
  </w:style>
  <w:style w:type="paragraph" w:customStyle="1" w:styleId="xl102">
    <w:name w:val="xl102"/>
    <w:basedOn w:val="a"/>
    <w:rsid w:val="009E63BD"/>
    <w:pPr>
      <w:pBdr>
        <w:left w:val="single" w:sz="8" w:space="0" w:color="000000"/>
        <w:right w:val="single" w:sz="8" w:space="0" w:color="auto"/>
      </w:pBdr>
      <w:spacing w:before="100" w:beforeAutospacing="1" w:after="100" w:afterAutospacing="1"/>
      <w:jc w:val="center"/>
      <w:textAlignment w:val="center"/>
    </w:pPr>
  </w:style>
  <w:style w:type="paragraph" w:customStyle="1" w:styleId="xl103">
    <w:name w:val="xl103"/>
    <w:basedOn w:val="a"/>
    <w:rsid w:val="009E63BD"/>
    <w:pPr>
      <w:pBdr>
        <w:left w:val="single" w:sz="8" w:space="0" w:color="auto"/>
        <w:right w:val="single" w:sz="8" w:space="0" w:color="000000"/>
      </w:pBdr>
      <w:spacing w:before="100" w:beforeAutospacing="1" w:after="100" w:afterAutospacing="1"/>
      <w:jc w:val="center"/>
      <w:textAlignment w:val="center"/>
    </w:pPr>
  </w:style>
  <w:style w:type="paragraph" w:customStyle="1" w:styleId="xl104">
    <w:name w:val="xl104"/>
    <w:basedOn w:val="a"/>
    <w:rsid w:val="009E63BD"/>
    <w:pPr>
      <w:pBdr>
        <w:left w:val="single" w:sz="8" w:space="0" w:color="000000"/>
        <w:bottom w:val="single" w:sz="8" w:space="0" w:color="auto"/>
        <w:right w:val="single" w:sz="8" w:space="0" w:color="auto"/>
      </w:pBdr>
      <w:spacing w:before="100" w:beforeAutospacing="1" w:after="100" w:afterAutospacing="1"/>
      <w:jc w:val="center"/>
      <w:textAlignment w:val="center"/>
    </w:pPr>
  </w:style>
  <w:style w:type="paragraph" w:customStyle="1" w:styleId="xl105">
    <w:name w:val="xl105"/>
    <w:basedOn w:val="a"/>
    <w:rsid w:val="009E63BD"/>
    <w:pPr>
      <w:pBdr>
        <w:left w:val="single" w:sz="8" w:space="0" w:color="auto"/>
        <w:bottom w:val="single" w:sz="8" w:space="0" w:color="auto"/>
        <w:right w:val="single" w:sz="8" w:space="0" w:color="000000"/>
      </w:pBdr>
      <w:spacing w:before="100" w:beforeAutospacing="1" w:after="100" w:afterAutospacing="1"/>
      <w:jc w:val="center"/>
      <w:textAlignment w:val="center"/>
    </w:pPr>
  </w:style>
  <w:style w:type="paragraph" w:customStyle="1" w:styleId="xl106">
    <w:name w:val="xl106"/>
    <w:basedOn w:val="a"/>
    <w:rsid w:val="009E63BD"/>
    <w:pPr>
      <w:pBdr>
        <w:left w:val="single" w:sz="8" w:space="0" w:color="000000"/>
        <w:bottom w:val="single" w:sz="8" w:space="0" w:color="auto"/>
        <w:right w:val="single" w:sz="8" w:space="0" w:color="000000"/>
      </w:pBdr>
      <w:spacing w:before="100" w:beforeAutospacing="1" w:after="100" w:afterAutospacing="1"/>
      <w:jc w:val="center"/>
      <w:textAlignment w:val="center"/>
    </w:pPr>
  </w:style>
  <w:style w:type="paragraph" w:customStyle="1" w:styleId="xl107">
    <w:name w:val="xl107"/>
    <w:basedOn w:val="a"/>
    <w:rsid w:val="009E63BD"/>
    <w:pPr>
      <w:pBdr>
        <w:top w:val="single" w:sz="8" w:space="0" w:color="000000"/>
        <w:left w:val="single" w:sz="8" w:space="0" w:color="000000"/>
        <w:right w:val="single" w:sz="8" w:space="0" w:color="000000"/>
      </w:pBdr>
      <w:spacing w:before="100" w:beforeAutospacing="1" w:after="100" w:afterAutospacing="1"/>
      <w:textAlignment w:val="center"/>
    </w:pPr>
  </w:style>
  <w:style w:type="paragraph" w:customStyle="1" w:styleId="xl108">
    <w:name w:val="xl108"/>
    <w:basedOn w:val="a"/>
    <w:rsid w:val="009E63BD"/>
    <w:pPr>
      <w:pBdr>
        <w:top w:val="single" w:sz="8" w:space="0" w:color="auto"/>
        <w:left w:val="single" w:sz="8" w:space="0" w:color="000000"/>
        <w:right w:val="single" w:sz="8" w:space="0" w:color="auto"/>
      </w:pBdr>
      <w:spacing w:before="100" w:beforeAutospacing="1" w:after="100" w:afterAutospacing="1"/>
      <w:jc w:val="center"/>
      <w:textAlignment w:val="center"/>
    </w:pPr>
  </w:style>
  <w:style w:type="paragraph" w:customStyle="1" w:styleId="xl109">
    <w:name w:val="xl109"/>
    <w:basedOn w:val="a"/>
    <w:rsid w:val="009E63BD"/>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10">
    <w:name w:val="xl110"/>
    <w:basedOn w:val="a"/>
    <w:rsid w:val="009E63BD"/>
    <w:pPr>
      <w:pBdr>
        <w:left w:val="single" w:sz="8" w:space="0" w:color="000000"/>
        <w:right w:val="single" w:sz="8" w:space="0" w:color="000000"/>
      </w:pBdr>
      <w:spacing w:before="100" w:beforeAutospacing="1" w:after="100" w:afterAutospacing="1"/>
      <w:textAlignment w:val="center"/>
    </w:pPr>
  </w:style>
  <w:style w:type="paragraph" w:customStyle="1" w:styleId="xl111">
    <w:name w:val="xl111"/>
    <w:basedOn w:val="a"/>
    <w:rsid w:val="009E63BD"/>
    <w:pPr>
      <w:pBdr>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12">
    <w:name w:val="xl112"/>
    <w:basedOn w:val="a"/>
    <w:rsid w:val="009E63BD"/>
    <w:pPr>
      <w:pBdr>
        <w:left w:val="single" w:sz="8" w:space="0" w:color="000000"/>
        <w:bottom w:val="single" w:sz="8" w:space="0" w:color="000000"/>
        <w:right w:val="single" w:sz="8" w:space="0" w:color="000000"/>
      </w:pBdr>
      <w:spacing w:before="100" w:beforeAutospacing="1" w:after="100" w:afterAutospacing="1"/>
      <w:textAlignment w:val="center"/>
    </w:pPr>
  </w:style>
  <w:style w:type="paragraph" w:customStyle="1" w:styleId="xl113">
    <w:name w:val="xl113"/>
    <w:basedOn w:val="a"/>
    <w:rsid w:val="009E63BD"/>
    <w:pPr>
      <w:pBdr>
        <w:left w:val="single" w:sz="8" w:space="0" w:color="000000"/>
        <w:bottom w:val="single" w:sz="8" w:space="0" w:color="000000"/>
        <w:right w:val="single" w:sz="8" w:space="0" w:color="auto"/>
      </w:pBdr>
      <w:spacing w:before="100" w:beforeAutospacing="1" w:after="100" w:afterAutospacing="1"/>
      <w:jc w:val="center"/>
      <w:textAlignment w:val="center"/>
    </w:pPr>
  </w:style>
  <w:style w:type="paragraph" w:customStyle="1" w:styleId="xl114">
    <w:name w:val="xl114"/>
    <w:basedOn w:val="a"/>
    <w:rsid w:val="009E63BD"/>
    <w:pPr>
      <w:pBdr>
        <w:left w:val="single" w:sz="8" w:space="0" w:color="auto"/>
        <w:bottom w:val="single" w:sz="8" w:space="0" w:color="000000"/>
        <w:right w:val="single" w:sz="8" w:space="0" w:color="auto"/>
      </w:pBdr>
      <w:spacing w:before="100" w:beforeAutospacing="1" w:after="100" w:afterAutospacing="1"/>
      <w:jc w:val="center"/>
      <w:textAlignment w:val="center"/>
    </w:pPr>
    <w:rPr>
      <w:color w:val="000000"/>
    </w:rPr>
  </w:style>
  <w:style w:type="paragraph" w:customStyle="1" w:styleId="xl115">
    <w:name w:val="xl115"/>
    <w:basedOn w:val="a"/>
    <w:rsid w:val="009E63BD"/>
    <w:pPr>
      <w:pBdr>
        <w:top w:val="single" w:sz="8" w:space="0" w:color="000000"/>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16">
    <w:name w:val="xl116"/>
    <w:basedOn w:val="a"/>
    <w:rsid w:val="009E63BD"/>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17">
    <w:name w:val="xl117"/>
    <w:basedOn w:val="a"/>
    <w:rsid w:val="009E63BD"/>
    <w:pPr>
      <w:pBdr>
        <w:top w:val="single" w:sz="8" w:space="0" w:color="000000"/>
        <w:left w:val="single" w:sz="8" w:space="0" w:color="000000"/>
        <w:right w:val="single" w:sz="8" w:space="0" w:color="000000"/>
      </w:pBdr>
      <w:spacing w:before="100" w:beforeAutospacing="1" w:after="100" w:afterAutospacing="1"/>
      <w:textAlignment w:val="center"/>
    </w:pPr>
  </w:style>
  <w:style w:type="paragraph" w:customStyle="1" w:styleId="xl118">
    <w:name w:val="xl118"/>
    <w:basedOn w:val="a"/>
    <w:rsid w:val="009E63B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19">
    <w:name w:val="xl119"/>
    <w:basedOn w:val="a"/>
    <w:rsid w:val="009E63BD"/>
    <w:pPr>
      <w:pBdr>
        <w:left w:val="single" w:sz="8" w:space="0" w:color="000000"/>
        <w:right w:val="single" w:sz="8" w:space="0" w:color="000000"/>
      </w:pBdr>
      <w:spacing w:before="100" w:beforeAutospacing="1" w:after="100" w:afterAutospacing="1"/>
      <w:textAlignment w:val="center"/>
    </w:pPr>
  </w:style>
  <w:style w:type="paragraph" w:customStyle="1" w:styleId="xl120">
    <w:name w:val="xl120"/>
    <w:basedOn w:val="a"/>
    <w:rsid w:val="009E63BD"/>
    <w:pPr>
      <w:pBdr>
        <w:left w:val="single" w:sz="8" w:space="0" w:color="auto"/>
        <w:right w:val="single" w:sz="8" w:space="0" w:color="auto"/>
      </w:pBdr>
      <w:spacing w:before="100" w:beforeAutospacing="1" w:after="100" w:afterAutospacing="1"/>
      <w:jc w:val="center"/>
      <w:textAlignment w:val="center"/>
    </w:pPr>
  </w:style>
  <w:style w:type="paragraph" w:customStyle="1" w:styleId="xl121">
    <w:name w:val="xl121"/>
    <w:basedOn w:val="a"/>
    <w:rsid w:val="009E63BD"/>
    <w:pPr>
      <w:pBdr>
        <w:left w:val="single" w:sz="8" w:space="0" w:color="000000"/>
        <w:bottom w:val="single" w:sz="8" w:space="0" w:color="000000"/>
        <w:right w:val="single" w:sz="8" w:space="0" w:color="000000"/>
      </w:pBdr>
      <w:spacing w:before="100" w:beforeAutospacing="1" w:after="100" w:afterAutospacing="1"/>
      <w:textAlignment w:val="center"/>
    </w:pPr>
  </w:style>
  <w:style w:type="paragraph" w:customStyle="1" w:styleId="xl122">
    <w:name w:val="xl122"/>
    <w:basedOn w:val="a"/>
    <w:rsid w:val="009E63B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3">
    <w:name w:val="xl123"/>
    <w:basedOn w:val="a"/>
    <w:rsid w:val="009E63BD"/>
    <w:pPr>
      <w:pBdr>
        <w:top w:val="single" w:sz="8" w:space="0" w:color="000000"/>
        <w:left w:val="single" w:sz="8" w:space="0" w:color="000000"/>
        <w:right w:val="single" w:sz="8" w:space="0" w:color="000000"/>
      </w:pBdr>
      <w:spacing w:before="100" w:beforeAutospacing="1" w:after="100" w:afterAutospacing="1"/>
      <w:textAlignment w:val="center"/>
    </w:pPr>
  </w:style>
  <w:style w:type="paragraph" w:customStyle="1" w:styleId="xl124">
    <w:name w:val="xl124"/>
    <w:basedOn w:val="a"/>
    <w:rsid w:val="009E63BD"/>
    <w:pPr>
      <w:pBdr>
        <w:left w:val="single" w:sz="8" w:space="0" w:color="000000"/>
        <w:right w:val="single" w:sz="8" w:space="0" w:color="000000"/>
      </w:pBdr>
      <w:spacing w:before="100" w:beforeAutospacing="1" w:after="100" w:afterAutospacing="1"/>
      <w:textAlignment w:val="center"/>
    </w:pPr>
  </w:style>
  <w:style w:type="paragraph" w:customStyle="1" w:styleId="xl125">
    <w:name w:val="xl125"/>
    <w:basedOn w:val="a"/>
    <w:rsid w:val="009E63BD"/>
    <w:pPr>
      <w:pBdr>
        <w:left w:val="single" w:sz="8" w:space="0" w:color="000000"/>
        <w:bottom w:val="single" w:sz="8" w:space="0" w:color="000000"/>
        <w:right w:val="single" w:sz="8" w:space="0" w:color="000000"/>
      </w:pBdr>
      <w:spacing w:before="100" w:beforeAutospacing="1" w:after="100" w:afterAutospacing="1"/>
      <w:textAlignment w:val="center"/>
    </w:pPr>
  </w:style>
  <w:style w:type="paragraph" w:customStyle="1" w:styleId="xl126">
    <w:name w:val="xl126"/>
    <w:basedOn w:val="a"/>
    <w:rsid w:val="009E63BD"/>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127">
    <w:name w:val="xl127"/>
    <w:basedOn w:val="a"/>
    <w:rsid w:val="009E63BD"/>
    <w:pPr>
      <w:pBdr>
        <w:top w:val="single" w:sz="8" w:space="0" w:color="auto"/>
        <w:bottom w:val="single" w:sz="8" w:space="0" w:color="auto"/>
      </w:pBdr>
      <w:spacing w:before="100" w:beforeAutospacing="1" w:after="100" w:afterAutospacing="1"/>
      <w:jc w:val="right"/>
      <w:textAlignment w:val="center"/>
    </w:pPr>
    <w:rPr>
      <w:b/>
      <w:bCs/>
    </w:rPr>
  </w:style>
  <w:style w:type="paragraph" w:customStyle="1" w:styleId="xl128">
    <w:name w:val="xl128"/>
    <w:basedOn w:val="a"/>
    <w:rsid w:val="009E63BD"/>
    <w:pPr>
      <w:pBdr>
        <w:top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29">
    <w:name w:val="xl129"/>
    <w:basedOn w:val="a"/>
    <w:rsid w:val="009E63B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tooltip">
    <w:name w:val="tooltip"/>
    <w:basedOn w:val="a0"/>
    <w:rsid w:val="009E63BD"/>
  </w:style>
  <w:style w:type="character" w:customStyle="1" w:styleId="blk2">
    <w:name w:val="blk2"/>
    <w:rsid w:val="009E63BD"/>
  </w:style>
  <w:style w:type="character" w:customStyle="1" w:styleId="50">
    <w:name w:val="Заголовок 5 Знак"/>
    <w:basedOn w:val="a0"/>
    <w:link w:val="5"/>
    <w:uiPriority w:val="9"/>
    <w:semiHidden/>
    <w:rsid w:val="0083583E"/>
    <w:rPr>
      <w:rFonts w:asciiTheme="majorHAnsi" w:eastAsiaTheme="majorEastAsia" w:hAnsiTheme="majorHAnsi" w:cstheme="majorBidi"/>
      <w:caps/>
      <w:color w:val="2E74B5" w:themeColor="accent1" w:themeShade="BF"/>
    </w:rPr>
  </w:style>
  <w:style w:type="character" w:customStyle="1" w:styleId="60">
    <w:name w:val="Заголовок 6 Знак"/>
    <w:basedOn w:val="a0"/>
    <w:link w:val="6"/>
    <w:uiPriority w:val="9"/>
    <w:semiHidden/>
    <w:rsid w:val="0083583E"/>
    <w:rPr>
      <w:rFonts w:asciiTheme="majorHAnsi" w:eastAsiaTheme="majorEastAsia" w:hAnsiTheme="majorHAnsi" w:cstheme="majorBidi"/>
      <w:i/>
      <w:iCs/>
      <w:caps/>
      <w:color w:val="1F4E79" w:themeColor="accent1" w:themeShade="80"/>
    </w:rPr>
  </w:style>
  <w:style w:type="character" w:customStyle="1" w:styleId="80">
    <w:name w:val="Заголовок 8 Знак"/>
    <w:basedOn w:val="a0"/>
    <w:link w:val="8"/>
    <w:uiPriority w:val="9"/>
    <w:semiHidden/>
    <w:rsid w:val="0083583E"/>
    <w:rPr>
      <w:rFonts w:asciiTheme="majorHAnsi" w:eastAsiaTheme="majorEastAsia" w:hAnsiTheme="majorHAnsi" w:cstheme="majorBidi"/>
      <w:b/>
      <w:bCs/>
      <w:i/>
      <w:iCs/>
      <w:color w:val="1F4E79" w:themeColor="accent1" w:themeShade="80"/>
    </w:rPr>
  </w:style>
  <w:style w:type="character" w:customStyle="1" w:styleId="90">
    <w:name w:val="Заголовок 9 Знак"/>
    <w:basedOn w:val="a0"/>
    <w:link w:val="9"/>
    <w:uiPriority w:val="9"/>
    <w:semiHidden/>
    <w:rsid w:val="0083583E"/>
    <w:rPr>
      <w:rFonts w:asciiTheme="majorHAnsi" w:eastAsiaTheme="majorEastAsia" w:hAnsiTheme="majorHAnsi" w:cstheme="majorBidi"/>
      <w:i/>
      <w:iCs/>
      <w:color w:val="1F4E79" w:themeColor="accent1" w:themeShade="80"/>
    </w:rPr>
  </w:style>
  <w:style w:type="paragraph" w:styleId="2f">
    <w:name w:val="Quote"/>
    <w:basedOn w:val="a"/>
    <w:next w:val="a"/>
    <w:link w:val="2f0"/>
    <w:uiPriority w:val="29"/>
    <w:qFormat/>
    <w:rsid w:val="0083583E"/>
    <w:pPr>
      <w:spacing w:before="120" w:after="120" w:line="259" w:lineRule="auto"/>
      <w:ind w:left="720"/>
    </w:pPr>
    <w:rPr>
      <w:rFonts w:asciiTheme="minorHAnsi" w:eastAsiaTheme="minorEastAsia" w:hAnsiTheme="minorHAnsi" w:cstheme="minorBidi"/>
      <w:color w:val="44546A" w:themeColor="text2"/>
      <w:lang w:eastAsia="en-US"/>
    </w:rPr>
  </w:style>
  <w:style w:type="character" w:customStyle="1" w:styleId="2f0">
    <w:name w:val="Цитата 2 Знак"/>
    <w:basedOn w:val="a0"/>
    <w:link w:val="2f"/>
    <w:uiPriority w:val="29"/>
    <w:rsid w:val="0083583E"/>
    <w:rPr>
      <w:rFonts w:eastAsiaTheme="minorEastAsia"/>
      <w:color w:val="44546A" w:themeColor="text2"/>
      <w:sz w:val="24"/>
      <w:szCs w:val="24"/>
    </w:rPr>
  </w:style>
  <w:style w:type="paragraph" w:styleId="affff">
    <w:name w:val="Intense Quote"/>
    <w:basedOn w:val="a"/>
    <w:next w:val="a"/>
    <w:link w:val="affff0"/>
    <w:uiPriority w:val="30"/>
    <w:qFormat/>
    <w:rsid w:val="0083583E"/>
    <w:pPr>
      <w:spacing w:before="100" w:beforeAutospacing="1" w:after="240"/>
      <w:ind w:left="720"/>
      <w:jc w:val="center"/>
    </w:pPr>
    <w:rPr>
      <w:rFonts w:asciiTheme="majorHAnsi" w:eastAsiaTheme="majorEastAsia" w:hAnsiTheme="majorHAnsi" w:cstheme="majorBidi"/>
      <w:color w:val="44546A" w:themeColor="text2"/>
      <w:spacing w:val="-6"/>
      <w:sz w:val="32"/>
      <w:szCs w:val="32"/>
      <w:lang w:eastAsia="en-US"/>
    </w:rPr>
  </w:style>
  <w:style w:type="character" w:customStyle="1" w:styleId="affff0">
    <w:name w:val="Выделенная цитата Знак"/>
    <w:basedOn w:val="a0"/>
    <w:link w:val="affff"/>
    <w:uiPriority w:val="30"/>
    <w:rsid w:val="0083583E"/>
    <w:rPr>
      <w:rFonts w:asciiTheme="majorHAnsi" w:eastAsiaTheme="majorEastAsia" w:hAnsiTheme="majorHAnsi" w:cstheme="majorBidi"/>
      <w:color w:val="44546A" w:themeColor="text2"/>
      <w:spacing w:val="-6"/>
      <w:sz w:val="32"/>
      <w:szCs w:val="32"/>
    </w:rPr>
  </w:style>
  <w:style w:type="character" w:styleId="affff1">
    <w:name w:val="Intense Emphasis"/>
    <w:basedOn w:val="a0"/>
    <w:uiPriority w:val="21"/>
    <w:qFormat/>
    <w:rsid w:val="0083583E"/>
    <w:rPr>
      <w:b/>
      <w:bCs/>
      <w:i/>
      <w:iCs/>
    </w:rPr>
  </w:style>
  <w:style w:type="character" w:styleId="affff2">
    <w:name w:val="Subtle Reference"/>
    <w:basedOn w:val="a0"/>
    <w:uiPriority w:val="31"/>
    <w:qFormat/>
    <w:rsid w:val="0083583E"/>
    <w:rPr>
      <w:smallCaps/>
      <w:color w:val="595959" w:themeColor="text1" w:themeTint="A6"/>
      <w:u w:val="none" w:color="7F7F7F" w:themeColor="text1" w:themeTint="80"/>
      <w:bdr w:val="none" w:sz="0" w:space="0" w:color="auto"/>
    </w:rPr>
  </w:style>
  <w:style w:type="character" w:styleId="affff3">
    <w:name w:val="Book Title"/>
    <w:basedOn w:val="a0"/>
    <w:uiPriority w:val="33"/>
    <w:qFormat/>
    <w:rsid w:val="0083583E"/>
    <w:rPr>
      <w:b/>
      <w:bCs/>
      <w:smallCaps/>
      <w:spacing w:val="10"/>
    </w:rPr>
  </w:style>
  <w:style w:type="paragraph" w:styleId="affff4">
    <w:name w:val="caption"/>
    <w:basedOn w:val="a"/>
    <w:next w:val="a"/>
    <w:uiPriority w:val="35"/>
    <w:semiHidden/>
    <w:unhideWhenUsed/>
    <w:qFormat/>
    <w:rsid w:val="0083583E"/>
    <w:pPr>
      <w:spacing w:after="160"/>
    </w:pPr>
    <w:rPr>
      <w:rFonts w:asciiTheme="minorHAnsi" w:eastAsiaTheme="minorEastAsia" w:hAnsiTheme="minorHAnsi" w:cstheme="minorBidi"/>
      <w:b/>
      <w:bCs/>
      <w:smallCaps/>
      <w:color w:val="44546A" w:themeColor="text2"/>
      <w:sz w:val="22"/>
      <w:szCs w:val="22"/>
      <w:lang w:eastAsia="en-US"/>
    </w:rPr>
  </w:style>
  <w:style w:type="character" w:customStyle="1" w:styleId="typography">
    <w:name w:val="typography"/>
    <w:basedOn w:val="a0"/>
    <w:rsid w:val="0083583E"/>
  </w:style>
  <w:style w:type="character" w:customStyle="1" w:styleId="tipsy-tooltip">
    <w:name w:val="tipsy-tooltip"/>
    <w:basedOn w:val="a0"/>
    <w:rsid w:val="005F0278"/>
  </w:style>
  <w:style w:type="paragraph" w:customStyle="1" w:styleId="affff5">
    <w:name w:val="Подподпункт"/>
    <w:basedOn w:val="a"/>
    <w:link w:val="affff6"/>
    <w:rsid w:val="009A1854"/>
    <w:pPr>
      <w:tabs>
        <w:tab w:val="left" w:pos="3402"/>
      </w:tabs>
      <w:suppressAutoHyphens/>
      <w:spacing w:line="360" w:lineRule="auto"/>
      <w:ind w:left="1701" w:hanging="567"/>
      <w:jc w:val="both"/>
      <w:textAlignment w:val="baseline"/>
    </w:pPr>
    <w:rPr>
      <w:kern w:val="1"/>
      <w:sz w:val="28"/>
      <w:szCs w:val="20"/>
      <w:lang w:eastAsia="ar-SA"/>
    </w:rPr>
  </w:style>
  <w:style w:type="character" w:customStyle="1" w:styleId="affff6">
    <w:name w:val="Подподпункт Знак"/>
    <w:link w:val="affff5"/>
    <w:rsid w:val="009A1854"/>
    <w:rPr>
      <w:rFonts w:ascii="Times New Roman" w:eastAsia="Times New Roman" w:hAnsi="Times New Roman" w:cs="Times New Roman"/>
      <w:kern w:val="1"/>
      <w:sz w:val="28"/>
      <w:szCs w:val="20"/>
      <w:lang w:eastAsia="ar-SA"/>
    </w:rPr>
  </w:style>
  <w:style w:type="character" w:customStyle="1" w:styleId="oldprice">
    <w:name w:val="oldprice"/>
    <w:basedOn w:val="a0"/>
    <w:rsid w:val="009A1854"/>
  </w:style>
  <w:style w:type="character" w:styleId="affff7">
    <w:name w:val="Unresolved Mention"/>
    <w:basedOn w:val="a0"/>
    <w:uiPriority w:val="99"/>
    <w:semiHidden/>
    <w:unhideWhenUsed/>
    <w:rsid w:val="00C34C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7579">
      <w:bodyDiv w:val="1"/>
      <w:marLeft w:val="0"/>
      <w:marRight w:val="0"/>
      <w:marTop w:val="0"/>
      <w:marBottom w:val="0"/>
      <w:divBdr>
        <w:top w:val="none" w:sz="0" w:space="0" w:color="auto"/>
        <w:left w:val="none" w:sz="0" w:space="0" w:color="auto"/>
        <w:bottom w:val="none" w:sz="0" w:space="0" w:color="auto"/>
        <w:right w:val="none" w:sz="0" w:space="0" w:color="auto"/>
      </w:divBdr>
    </w:div>
    <w:div w:id="7560895">
      <w:bodyDiv w:val="1"/>
      <w:marLeft w:val="0"/>
      <w:marRight w:val="0"/>
      <w:marTop w:val="0"/>
      <w:marBottom w:val="0"/>
      <w:divBdr>
        <w:top w:val="none" w:sz="0" w:space="0" w:color="auto"/>
        <w:left w:val="none" w:sz="0" w:space="0" w:color="auto"/>
        <w:bottom w:val="none" w:sz="0" w:space="0" w:color="auto"/>
        <w:right w:val="none" w:sz="0" w:space="0" w:color="auto"/>
      </w:divBdr>
    </w:div>
    <w:div w:id="8800815">
      <w:bodyDiv w:val="1"/>
      <w:marLeft w:val="0"/>
      <w:marRight w:val="0"/>
      <w:marTop w:val="0"/>
      <w:marBottom w:val="0"/>
      <w:divBdr>
        <w:top w:val="none" w:sz="0" w:space="0" w:color="auto"/>
        <w:left w:val="none" w:sz="0" w:space="0" w:color="auto"/>
        <w:bottom w:val="none" w:sz="0" w:space="0" w:color="auto"/>
        <w:right w:val="none" w:sz="0" w:space="0" w:color="auto"/>
      </w:divBdr>
    </w:div>
    <w:div w:id="23749404">
      <w:bodyDiv w:val="1"/>
      <w:marLeft w:val="0"/>
      <w:marRight w:val="0"/>
      <w:marTop w:val="0"/>
      <w:marBottom w:val="0"/>
      <w:divBdr>
        <w:top w:val="none" w:sz="0" w:space="0" w:color="auto"/>
        <w:left w:val="none" w:sz="0" w:space="0" w:color="auto"/>
        <w:bottom w:val="none" w:sz="0" w:space="0" w:color="auto"/>
        <w:right w:val="none" w:sz="0" w:space="0" w:color="auto"/>
      </w:divBdr>
    </w:div>
    <w:div w:id="23798209">
      <w:bodyDiv w:val="1"/>
      <w:marLeft w:val="0"/>
      <w:marRight w:val="0"/>
      <w:marTop w:val="0"/>
      <w:marBottom w:val="0"/>
      <w:divBdr>
        <w:top w:val="none" w:sz="0" w:space="0" w:color="auto"/>
        <w:left w:val="none" w:sz="0" w:space="0" w:color="auto"/>
        <w:bottom w:val="none" w:sz="0" w:space="0" w:color="auto"/>
        <w:right w:val="none" w:sz="0" w:space="0" w:color="auto"/>
      </w:divBdr>
    </w:div>
    <w:div w:id="64375842">
      <w:bodyDiv w:val="1"/>
      <w:marLeft w:val="0"/>
      <w:marRight w:val="0"/>
      <w:marTop w:val="0"/>
      <w:marBottom w:val="0"/>
      <w:divBdr>
        <w:top w:val="none" w:sz="0" w:space="0" w:color="auto"/>
        <w:left w:val="none" w:sz="0" w:space="0" w:color="auto"/>
        <w:bottom w:val="none" w:sz="0" w:space="0" w:color="auto"/>
        <w:right w:val="none" w:sz="0" w:space="0" w:color="auto"/>
      </w:divBdr>
    </w:div>
    <w:div w:id="81681477">
      <w:bodyDiv w:val="1"/>
      <w:marLeft w:val="0"/>
      <w:marRight w:val="0"/>
      <w:marTop w:val="0"/>
      <w:marBottom w:val="0"/>
      <w:divBdr>
        <w:top w:val="none" w:sz="0" w:space="0" w:color="auto"/>
        <w:left w:val="none" w:sz="0" w:space="0" w:color="auto"/>
        <w:bottom w:val="none" w:sz="0" w:space="0" w:color="auto"/>
        <w:right w:val="none" w:sz="0" w:space="0" w:color="auto"/>
      </w:divBdr>
    </w:div>
    <w:div w:id="90056127">
      <w:bodyDiv w:val="1"/>
      <w:marLeft w:val="0"/>
      <w:marRight w:val="0"/>
      <w:marTop w:val="0"/>
      <w:marBottom w:val="0"/>
      <w:divBdr>
        <w:top w:val="none" w:sz="0" w:space="0" w:color="auto"/>
        <w:left w:val="none" w:sz="0" w:space="0" w:color="auto"/>
        <w:bottom w:val="none" w:sz="0" w:space="0" w:color="auto"/>
        <w:right w:val="none" w:sz="0" w:space="0" w:color="auto"/>
      </w:divBdr>
    </w:div>
    <w:div w:id="92553491">
      <w:bodyDiv w:val="1"/>
      <w:marLeft w:val="0"/>
      <w:marRight w:val="0"/>
      <w:marTop w:val="0"/>
      <w:marBottom w:val="0"/>
      <w:divBdr>
        <w:top w:val="none" w:sz="0" w:space="0" w:color="auto"/>
        <w:left w:val="none" w:sz="0" w:space="0" w:color="auto"/>
        <w:bottom w:val="none" w:sz="0" w:space="0" w:color="auto"/>
        <w:right w:val="none" w:sz="0" w:space="0" w:color="auto"/>
      </w:divBdr>
    </w:div>
    <w:div w:id="121464266">
      <w:bodyDiv w:val="1"/>
      <w:marLeft w:val="0"/>
      <w:marRight w:val="0"/>
      <w:marTop w:val="0"/>
      <w:marBottom w:val="0"/>
      <w:divBdr>
        <w:top w:val="none" w:sz="0" w:space="0" w:color="auto"/>
        <w:left w:val="none" w:sz="0" w:space="0" w:color="auto"/>
        <w:bottom w:val="none" w:sz="0" w:space="0" w:color="auto"/>
        <w:right w:val="none" w:sz="0" w:space="0" w:color="auto"/>
      </w:divBdr>
    </w:div>
    <w:div w:id="160857238">
      <w:bodyDiv w:val="1"/>
      <w:marLeft w:val="0"/>
      <w:marRight w:val="0"/>
      <w:marTop w:val="0"/>
      <w:marBottom w:val="0"/>
      <w:divBdr>
        <w:top w:val="none" w:sz="0" w:space="0" w:color="auto"/>
        <w:left w:val="none" w:sz="0" w:space="0" w:color="auto"/>
        <w:bottom w:val="none" w:sz="0" w:space="0" w:color="auto"/>
        <w:right w:val="none" w:sz="0" w:space="0" w:color="auto"/>
      </w:divBdr>
    </w:div>
    <w:div w:id="180441673">
      <w:bodyDiv w:val="1"/>
      <w:marLeft w:val="0"/>
      <w:marRight w:val="0"/>
      <w:marTop w:val="0"/>
      <w:marBottom w:val="0"/>
      <w:divBdr>
        <w:top w:val="none" w:sz="0" w:space="0" w:color="auto"/>
        <w:left w:val="none" w:sz="0" w:space="0" w:color="auto"/>
        <w:bottom w:val="none" w:sz="0" w:space="0" w:color="auto"/>
        <w:right w:val="none" w:sz="0" w:space="0" w:color="auto"/>
      </w:divBdr>
    </w:div>
    <w:div w:id="207761015">
      <w:bodyDiv w:val="1"/>
      <w:marLeft w:val="0"/>
      <w:marRight w:val="0"/>
      <w:marTop w:val="0"/>
      <w:marBottom w:val="0"/>
      <w:divBdr>
        <w:top w:val="none" w:sz="0" w:space="0" w:color="auto"/>
        <w:left w:val="none" w:sz="0" w:space="0" w:color="auto"/>
        <w:bottom w:val="none" w:sz="0" w:space="0" w:color="auto"/>
        <w:right w:val="none" w:sz="0" w:space="0" w:color="auto"/>
      </w:divBdr>
    </w:div>
    <w:div w:id="217865026">
      <w:bodyDiv w:val="1"/>
      <w:marLeft w:val="0"/>
      <w:marRight w:val="0"/>
      <w:marTop w:val="0"/>
      <w:marBottom w:val="0"/>
      <w:divBdr>
        <w:top w:val="none" w:sz="0" w:space="0" w:color="auto"/>
        <w:left w:val="none" w:sz="0" w:space="0" w:color="auto"/>
        <w:bottom w:val="none" w:sz="0" w:space="0" w:color="auto"/>
        <w:right w:val="none" w:sz="0" w:space="0" w:color="auto"/>
      </w:divBdr>
    </w:div>
    <w:div w:id="223639409">
      <w:bodyDiv w:val="1"/>
      <w:marLeft w:val="0"/>
      <w:marRight w:val="0"/>
      <w:marTop w:val="0"/>
      <w:marBottom w:val="0"/>
      <w:divBdr>
        <w:top w:val="none" w:sz="0" w:space="0" w:color="auto"/>
        <w:left w:val="none" w:sz="0" w:space="0" w:color="auto"/>
        <w:bottom w:val="none" w:sz="0" w:space="0" w:color="auto"/>
        <w:right w:val="none" w:sz="0" w:space="0" w:color="auto"/>
      </w:divBdr>
    </w:div>
    <w:div w:id="225070357">
      <w:bodyDiv w:val="1"/>
      <w:marLeft w:val="0"/>
      <w:marRight w:val="0"/>
      <w:marTop w:val="0"/>
      <w:marBottom w:val="0"/>
      <w:divBdr>
        <w:top w:val="none" w:sz="0" w:space="0" w:color="auto"/>
        <w:left w:val="none" w:sz="0" w:space="0" w:color="auto"/>
        <w:bottom w:val="none" w:sz="0" w:space="0" w:color="auto"/>
        <w:right w:val="none" w:sz="0" w:space="0" w:color="auto"/>
      </w:divBdr>
    </w:div>
    <w:div w:id="226648902">
      <w:bodyDiv w:val="1"/>
      <w:marLeft w:val="0"/>
      <w:marRight w:val="0"/>
      <w:marTop w:val="0"/>
      <w:marBottom w:val="0"/>
      <w:divBdr>
        <w:top w:val="none" w:sz="0" w:space="0" w:color="auto"/>
        <w:left w:val="none" w:sz="0" w:space="0" w:color="auto"/>
        <w:bottom w:val="none" w:sz="0" w:space="0" w:color="auto"/>
        <w:right w:val="none" w:sz="0" w:space="0" w:color="auto"/>
      </w:divBdr>
    </w:div>
    <w:div w:id="252857775">
      <w:bodyDiv w:val="1"/>
      <w:marLeft w:val="0"/>
      <w:marRight w:val="0"/>
      <w:marTop w:val="0"/>
      <w:marBottom w:val="0"/>
      <w:divBdr>
        <w:top w:val="none" w:sz="0" w:space="0" w:color="auto"/>
        <w:left w:val="none" w:sz="0" w:space="0" w:color="auto"/>
        <w:bottom w:val="none" w:sz="0" w:space="0" w:color="auto"/>
        <w:right w:val="none" w:sz="0" w:space="0" w:color="auto"/>
      </w:divBdr>
    </w:div>
    <w:div w:id="289896472">
      <w:bodyDiv w:val="1"/>
      <w:marLeft w:val="0"/>
      <w:marRight w:val="0"/>
      <w:marTop w:val="0"/>
      <w:marBottom w:val="0"/>
      <w:divBdr>
        <w:top w:val="none" w:sz="0" w:space="0" w:color="auto"/>
        <w:left w:val="none" w:sz="0" w:space="0" w:color="auto"/>
        <w:bottom w:val="none" w:sz="0" w:space="0" w:color="auto"/>
        <w:right w:val="none" w:sz="0" w:space="0" w:color="auto"/>
      </w:divBdr>
    </w:div>
    <w:div w:id="303126383">
      <w:bodyDiv w:val="1"/>
      <w:marLeft w:val="0"/>
      <w:marRight w:val="0"/>
      <w:marTop w:val="0"/>
      <w:marBottom w:val="0"/>
      <w:divBdr>
        <w:top w:val="none" w:sz="0" w:space="0" w:color="auto"/>
        <w:left w:val="none" w:sz="0" w:space="0" w:color="auto"/>
        <w:bottom w:val="none" w:sz="0" w:space="0" w:color="auto"/>
        <w:right w:val="none" w:sz="0" w:space="0" w:color="auto"/>
      </w:divBdr>
    </w:div>
    <w:div w:id="309484960">
      <w:bodyDiv w:val="1"/>
      <w:marLeft w:val="0"/>
      <w:marRight w:val="0"/>
      <w:marTop w:val="0"/>
      <w:marBottom w:val="0"/>
      <w:divBdr>
        <w:top w:val="none" w:sz="0" w:space="0" w:color="auto"/>
        <w:left w:val="none" w:sz="0" w:space="0" w:color="auto"/>
        <w:bottom w:val="none" w:sz="0" w:space="0" w:color="auto"/>
        <w:right w:val="none" w:sz="0" w:space="0" w:color="auto"/>
      </w:divBdr>
    </w:div>
    <w:div w:id="329912400">
      <w:bodyDiv w:val="1"/>
      <w:marLeft w:val="0"/>
      <w:marRight w:val="0"/>
      <w:marTop w:val="0"/>
      <w:marBottom w:val="0"/>
      <w:divBdr>
        <w:top w:val="none" w:sz="0" w:space="0" w:color="auto"/>
        <w:left w:val="none" w:sz="0" w:space="0" w:color="auto"/>
        <w:bottom w:val="none" w:sz="0" w:space="0" w:color="auto"/>
        <w:right w:val="none" w:sz="0" w:space="0" w:color="auto"/>
      </w:divBdr>
    </w:div>
    <w:div w:id="349532304">
      <w:bodyDiv w:val="1"/>
      <w:marLeft w:val="0"/>
      <w:marRight w:val="0"/>
      <w:marTop w:val="0"/>
      <w:marBottom w:val="0"/>
      <w:divBdr>
        <w:top w:val="none" w:sz="0" w:space="0" w:color="auto"/>
        <w:left w:val="none" w:sz="0" w:space="0" w:color="auto"/>
        <w:bottom w:val="none" w:sz="0" w:space="0" w:color="auto"/>
        <w:right w:val="none" w:sz="0" w:space="0" w:color="auto"/>
      </w:divBdr>
    </w:div>
    <w:div w:id="350763070">
      <w:bodyDiv w:val="1"/>
      <w:marLeft w:val="0"/>
      <w:marRight w:val="0"/>
      <w:marTop w:val="0"/>
      <w:marBottom w:val="0"/>
      <w:divBdr>
        <w:top w:val="none" w:sz="0" w:space="0" w:color="auto"/>
        <w:left w:val="none" w:sz="0" w:space="0" w:color="auto"/>
        <w:bottom w:val="none" w:sz="0" w:space="0" w:color="auto"/>
        <w:right w:val="none" w:sz="0" w:space="0" w:color="auto"/>
      </w:divBdr>
    </w:div>
    <w:div w:id="385955206">
      <w:bodyDiv w:val="1"/>
      <w:marLeft w:val="0"/>
      <w:marRight w:val="0"/>
      <w:marTop w:val="0"/>
      <w:marBottom w:val="0"/>
      <w:divBdr>
        <w:top w:val="none" w:sz="0" w:space="0" w:color="auto"/>
        <w:left w:val="none" w:sz="0" w:space="0" w:color="auto"/>
        <w:bottom w:val="none" w:sz="0" w:space="0" w:color="auto"/>
        <w:right w:val="none" w:sz="0" w:space="0" w:color="auto"/>
      </w:divBdr>
    </w:div>
    <w:div w:id="395592715">
      <w:bodyDiv w:val="1"/>
      <w:marLeft w:val="0"/>
      <w:marRight w:val="0"/>
      <w:marTop w:val="0"/>
      <w:marBottom w:val="0"/>
      <w:divBdr>
        <w:top w:val="none" w:sz="0" w:space="0" w:color="auto"/>
        <w:left w:val="none" w:sz="0" w:space="0" w:color="auto"/>
        <w:bottom w:val="none" w:sz="0" w:space="0" w:color="auto"/>
        <w:right w:val="none" w:sz="0" w:space="0" w:color="auto"/>
      </w:divBdr>
      <w:divsChild>
        <w:div w:id="1145316101">
          <w:marLeft w:val="0"/>
          <w:marRight w:val="0"/>
          <w:marTop w:val="0"/>
          <w:marBottom w:val="0"/>
          <w:divBdr>
            <w:top w:val="none" w:sz="0" w:space="0" w:color="auto"/>
            <w:left w:val="none" w:sz="0" w:space="0" w:color="auto"/>
            <w:bottom w:val="none" w:sz="0" w:space="0" w:color="auto"/>
            <w:right w:val="none" w:sz="0" w:space="0" w:color="auto"/>
          </w:divBdr>
        </w:div>
        <w:div w:id="461117394">
          <w:marLeft w:val="0"/>
          <w:marRight w:val="0"/>
          <w:marTop w:val="0"/>
          <w:marBottom w:val="0"/>
          <w:divBdr>
            <w:top w:val="none" w:sz="0" w:space="0" w:color="auto"/>
            <w:left w:val="none" w:sz="0" w:space="0" w:color="auto"/>
            <w:bottom w:val="none" w:sz="0" w:space="0" w:color="auto"/>
            <w:right w:val="none" w:sz="0" w:space="0" w:color="auto"/>
          </w:divBdr>
        </w:div>
        <w:div w:id="1513375170">
          <w:marLeft w:val="0"/>
          <w:marRight w:val="0"/>
          <w:marTop w:val="0"/>
          <w:marBottom w:val="0"/>
          <w:divBdr>
            <w:top w:val="none" w:sz="0" w:space="0" w:color="auto"/>
            <w:left w:val="none" w:sz="0" w:space="0" w:color="auto"/>
            <w:bottom w:val="none" w:sz="0" w:space="0" w:color="auto"/>
            <w:right w:val="none" w:sz="0" w:space="0" w:color="auto"/>
          </w:divBdr>
        </w:div>
        <w:div w:id="1166364191">
          <w:marLeft w:val="0"/>
          <w:marRight w:val="0"/>
          <w:marTop w:val="0"/>
          <w:marBottom w:val="0"/>
          <w:divBdr>
            <w:top w:val="none" w:sz="0" w:space="0" w:color="auto"/>
            <w:left w:val="none" w:sz="0" w:space="0" w:color="auto"/>
            <w:bottom w:val="none" w:sz="0" w:space="0" w:color="auto"/>
            <w:right w:val="none" w:sz="0" w:space="0" w:color="auto"/>
          </w:divBdr>
        </w:div>
        <w:div w:id="134836520">
          <w:marLeft w:val="0"/>
          <w:marRight w:val="0"/>
          <w:marTop w:val="0"/>
          <w:marBottom w:val="0"/>
          <w:divBdr>
            <w:top w:val="none" w:sz="0" w:space="0" w:color="auto"/>
            <w:left w:val="none" w:sz="0" w:space="0" w:color="auto"/>
            <w:bottom w:val="none" w:sz="0" w:space="0" w:color="auto"/>
            <w:right w:val="none" w:sz="0" w:space="0" w:color="auto"/>
          </w:divBdr>
        </w:div>
        <w:div w:id="1170608522">
          <w:marLeft w:val="0"/>
          <w:marRight w:val="0"/>
          <w:marTop w:val="0"/>
          <w:marBottom w:val="0"/>
          <w:divBdr>
            <w:top w:val="none" w:sz="0" w:space="0" w:color="auto"/>
            <w:left w:val="none" w:sz="0" w:space="0" w:color="auto"/>
            <w:bottom w:val="none" w:sz="0" w:space="0" w:color="auto"/>
            <w:right w:val="none" w:sz="0" w:space="0" w:color="auto"/>
          </w:divBdr>
        </w:div>
        <w:div w:id="1548830386">
          <w:marLeft w:val="0"/>
          <w:marRight w:val="0"/>
          <w:marTop w:val="0"/>
          <w:marBottom w:val="0"/>
          <w:divBdr>
            <w:top w:val="none" w:sz="0" w:space="0" w:color="auto"/>
            <w:left w:val="none" w:sz="0" w:space="0" w:color="auto"/>
            <w:bottom w:val="none" w:sz="0" w:space="0" w:color="auto"/>
            <w:right w:val="none" w:sz="0" w:space="0" w:color="auto"/>
          </w:divBdr>
        </w:div>
        <w:div w:id="907113840">
          <w:marLeft w:val="0"/>
          <w:marRight w:val="0"/>
          <w:marTop w:val="0"/>
          <w:marBottom w:val="0"/>
          <w:divBdr>
            <w:top w:val="none" w:sz="0" w:space="0" w:color="auto"/>
            <w:left w:val="none" w:sz="0" w:space="0" w:color="auto"/>
            <w:bottom w:val="none" w:sz="0" w:space="0" w:color="auto"/>
            <w:right w:val="none" w:sz="0" w:space="0" w:color="auto"/>
          </w:divBdr>
        </w:div>
        <w:div w:id="1676689281">
          <w:marLeft w:val="0"/>
          <w:marRight w:val="0"/>
          <w:marTop w:val="0"/>
          <w:marBottom w:val="0"/>
          <w:divBdr>
            <w:top w:val="none" w:sz="0" w:space="0" w:color="auto"/>
            <w:left w:val="none" w:sz="0" w:space="0" w:color="auto"/>
            <w:bottom w:val="none" w:sz="0" w:space="0" w:color="auto"/>
            <w:right w:val="none" w:sz="0" w:space="0" w:color="auto"/>
          </w:divBdr>
        </w:div>
        <w:div w:id="1150367990">
          <w:marLeft w:val="0"/>
          <w:marRight w:val="0"/>
          <w:marTop w:val="0"/>
          <w:marBottom w:val="0"/>
          <w:divBdr>
            <w:top w:val="none" w:sz="0" w:space="0" w:color="auto"/>
            <w:left w:val="none" w:sz="0" w:space="0" w:color="auto"/>
            <w:bottom w:val="none" w:sz="0" w:space="0" w:color="auto"/>
            <w:right w:val="none" w:sz="0" w:space="0" w:color="auto"/>
          </w:divBdr>
        </w:div>
        <w:div w:id="1473711257">
          <w:marLeft w:val="0"/>
          <w:marRight w:val="0"/>
          <w:marTop w:val="0"/>
          <w:marBottom w:val="0"/>
          <w:divBdr>
            <w:top w:val="none" w:sz="0" w:space="0" w:color="auto"/>
            <w:left w:val="none" w:sz="0" w:space="0" w:color="auto"/>
            <w:bottom w:val="none" w:sz="0" w:space="0" w:color="auto"/>
            <w:right w:val="none" w:sz="0" w:space="0" w:color="auto"/>
          </w:divBdr>
        </w:div>
        <w:div w:id="1512721945">
          <w:marLeft w:val="0"/>
          <w:marRight w:val="0"/>
          <w:marTop w:val="0"/>
          <w:marBottom w:val="0"/>
          <w:divBdr>
            <w:top w:val="none" w:sz="0" w:space="0" w:color="auto"/>
            <w:left w:val="none" w:sz="0" w:space="0" w:color="auto"/>
            <w:bottom w:val="none" w:sz="0" w:space="0" w:color="auto"/>
            <w:right w:val="none" w:sz="0" w:space="0" w:color="auto"/>
          </w:divBdr>
        </w:div>
        <w:div w:id="1119832653">
          <w:marLeft w:val="0"/>
          <w:marRight w:val="0"/>
          <w:marTop w:val="0"/>
          <w:marBottom w:val="0"/>
          <w:divBdr>
            <w:top w:val="none" w:sz="0" w:space="0" w:color="auto"/>
            <w:left w:val="none" w:sz="0" w:space="0" w:color="auto"/>
            <w:bottom w:val="none" w:sz="0" w:space="0" w:color="auto"/>
            <w:right w:val="none" w:sz="0" w:space="0" w:color="auto"/>
          </w:divBdr>
        </w:div>
        <w:div w:id="2031370979">
          <w:marLeft w:val="0"/>
          <w:marRight w:val="0"/>
          <w:marTop w:val="0"/>
          <w:marBottom w:val="0"/>
          <w:divBdr>
            <w:top w:val="none" w:sz="0" w:space="0" w:color="auto"/>
            <w:left w:val="none" w:sz="0" w:space="0" w:color="auto"/>
            <w:bottom w:val="none" w:sz="0" w:space="0" w:color="auto"/>
            <w:right w:val="none" w:sz="0" w:space="0" w:color="auto"/>
          </w:divBdr>
        </w:div>
        <w:div w:id="570237995">
          <w:marLeft w:val="0"/>
          <w:marRight w:val="0"/>
          <w:marTop w:val="0"/>
          <w:marBottom w:val="0"/>
          <w:divBdr>
            <w:top w:val="none" w:sz="0" w:space="0" w:color="auto"/>
            <w:left w:val="none" w:sz="0" w:space="0" w:color="auto"/>
            <w:bottom w:val="none" w:sz="0" w:space="0" w:color="auto"/>
            <w:right w:val="none" w:sz="0" w:space="0" w:color="auto"/>
          </w:divBdr>
        </w:div>
        <w:div w:id="638195436">
          <w:marLeft w:val="0"/>
          <w:marRight w:val="0"/>
          <w:marTop w:val="0"/>
          <w:marBottom w:val="0"/>
          <w:divBdr>
            <w:top w:val="none" w:sz="0" w:space="0" w:color="auto"/>
            <w:left w:val="none" w:sz="0" w:space="0" w:color="auto"/>
            <w:bottom w:val="none" w:sz="0" w:space="0" w:color="auto"/>
            <w:right w:val="none" w:sz="0" w:space="0" w:color="auto"/>
          </w:divBdr>
        </w:div>
        <w:div w:id="1680767208">
          <w:marLeft w:val="0"/>
          <w:marRight w:val="0"/>
          <w:marTop w:val="0"/>
          <w:marBottom w:val="0"/>
          <w:divBdr>
            <w:top w:val="none" w:sz="0" w:space="0" w:color="auto"/>
            <w:left w:val="none" w:sz="0" w:space="0" w:color="auto"/>
            <w:bottom w:val="none" w:sz="0" w:space="0" w:color="auto"/>
            <w:right w:val="none" w:sz="0" w:space="0" w:color="auto"/>
          </w:divBdr>
        </w:div>
        <w:div w:id="2071078149">
          <w:marLeft w:val="0"/>
          <w:marRight w:val="0"/>
          <w:marTop w:val="0"/>
          <w:marBottom w:val="0"/>
          <w:divBdr>
            <w:top w:val="none" w:sz="0" w:space="0" w:color="auto"/>
            <w:left w:val="none" w:sz="0" w:space="0" w:color="auto"/>
            <w:bottom w:val="none" w:sz="0" w:space="0" w:color="auto"/>
            <w:right w:val="none" w:sz="0" w:space="0" w:color="auto"/>
          </w:divBdr>
        </w:div>
        <w:div w:id="1279721997">
          <w:marLeft w:val="0"/>
          <w:marRight w:val="0"/>
          <w:marTop w:val="0"/>
          <w:marBottom w:val="0"/>
          <w:divBdr>
            <w:top w:val="none" w:sz="0" w:space="0" w:color="auto"/>
            <w:left w:val="none" w:sz="0" w:space="0" w:color="auto"/>
            <w:bottom w:val="none" w:sz="0" w:space="0" w:color="auto"/>
            <w:right w:val="none" w:sz="0" w:space="0" w:color="auto"/>
          </w:divBdr>
        </w:div>
        <w:div w:id="959189365">
          <w:marLeft w:val="0"/>
          <w:marRight w:val="0"/>
          <w:marTop w:val="0"/>
          <w:marBottom w:val="0"/>
          <w:divBdr>
            <w:top w:val="none" w:sz="0" w:space="0" w:color="auto"/>
            <w:left w:val="none" w:sz="0" w:space="0" w:color="auto"/>
            <w:bottom w:val="none" w:sz="0" w:space="0" w:color="auto"/>
            <w:right w:val="none" w:sz="0" w:space="0" w:color="auto"/>
          </w:divBdr>
        </w:div>
        <w:div w:id="881554801">
          <w:marLeft w:val="0"/>
          <w:marRight w:val="0"/>
          <w:marTop w:val="0"/>
          <w:marBottom w:val="0"/>
          <w:divBdr>
            <w:top w:val="none" w:sz="0" w:space="0" w:color="auto"/>
            <w:left w:val="none" w:sz="0" w:space="0" w:color="auto"/>
            <w:bottom w:val="none" w:sz="0" w:space="0" w:color="auto"/>
            <w:right w:val="none" w:sz="0" w:space="0" w:color="auto"/>
          </w:divBdr>
        </w:div>
      </w:divsChild>
    </w:div>
    <w:div w:id="441458048">
      <w:bodyDiv w:val="1"/>
      <w:marLeft w:val="0"/>
      <w:marRight w:val="0"/>
      <w:marTop w:val="0"/>
      <w:marBottom w:val="0"/>
      <w:divBdr>
        <w:top w:val="none" w:sz="0" w:space="0" w:color="auto"/>
        <w:left w:val="none" w:sz="0" w:space="0" w:color="auto"/>
        <w:bottom w:val="none" w:sz="0" w:space="0" w:color="auto"/>
        <w:right w:val="none" w:sz="0" w:space="0" w:color="auto"/>
      </w:divBdr>
    </w:div>
    <w:div w:id="465005215">
      <w:bodyDiv w:val="1"/>
      <w:marLeft w:val="0"/>
      <w:marRight w:val="0"/>
      <w:marTop w:val="0"/>
      <w:marBottom w:val="0"/>
      <w:divBdr>
        <w:top w:val="none" w:sz="0" w:space="0" w:color="auto"/>
        <w:left w:val="none" w:sz="0" w:space="0" w:color="auto"/>
        <w:bottom w:val="none" w:sz="0" w:space="0" w:color="auto"/>
        <w:right w:val="none" w:sz="0" w:space="0" w:color="auto"/>
      </w:divBdr>
    </w:div>
    <w:div w:id="468666977">
      <w:bodyDiv w:val="1"/>
      <w:marLeft w:val="0"/>
      <w:marRight w:val="0"/>
      <w:marTop w:val="0"/>
      <w:marBottom w:val="0"/>
      <w:divBdr>
        <w:top w:val="none" w:sz="0" w:space="0" w:color="auto"/>
        <w:left w:val="none" w:sz="0" w:space="0" w:color="auto"/>
        <w:bottom w:val="none" w:sz="0" w:space="0" w:color="auto"/>
        <w:right w:val="none" w:sz="0" w:space="0" w:color="auto"/>
      </w:divBdr>
    </w:div>
    <w:div w:id="505099178">
      <w:bodyDiv w:val="1"/>
      <w:marLeft w:val="0"/>
      <w:marRight w:val="0"/>
      <w:marTop w:val="0"/>
      <w:marBottom w:val="0"/>
      <w:divBdr>
        <w:top w:val="none" w:sz="0" w:space="0" w:color="auto"/>
        <w:left w:val="none" w:sz="0" w:space="0" w:color="auto"/>
        <w:bottom w:val="none" w:sz="0" w:space="0" w:color="auto"/>
        <w:right w:val="none" w:sz="0" w:space="0" w:color="auto"/>
      </w:divBdr>
    </w:div>
    <w:div w:id="556597744">
      <w:bodyDiv w:val="1"/>
      <w:marLeft w:val="0"/>
      <w:marRight w:val="0"/>
      <w:marTop w:val="0"/>
      <w:marBottom w:val="0"/>
      <w:divBdr>
        <w:top w:val="none" w:sz="0" w:space="0" w:color="auto"/>
        <w:left w:val="none" w:sz="0" w:space="0" w:color="auto"/>
        <w:bottom w:val="none" w:sz="0" w:space="0" w:color="auto"/>
        <w:right w:val="none" w:sz="0" w:space="0" w:color="auto"/>
      </w:divBdr>
    </w:div>
    <w:div w:id="560362986">
      <w:bodyDiv w:val="1"/>
      <w:marLeft w:val="0"/>
      <w:marRight w:val="0"/>
      <w:marTop w:val="0"/>
      <w:marBottom w:val="0"/>
      <w:divBdr>
        <w:top w:val="none" w:sz="0" w:space="0" w:color="auto"/>
        <w:left w:val="none" w:sz="0" w:space="0" w:color="auto"/>
        <w:bottom w:val="none" w:sz="0" w:space="0" w:color="auto"/>
        <w:right w:val="none" w:sz="0" w:space="0" w:color="auto"/>
      </w:divBdr>
    </w:div>
    <w:div w:id="573316242">
      <w:bodyDiv w:val="1"/>
      <w:marLeft w:val="0"/>
      <w:marRight w:val="0"/>
      <w:marTop w:val="0"/>
      <w:marBottom w:val="0"/>
      <w:divBdr>
        <w:top w:val="none" w:sz="0" w:space="0" w:color="auto"/>
        <w:left w:val="none" w:sz="0" w:space="0" w:color="auto"/>
        <w:bottom w:val="none" w:sz="0" w:space="0" w:color="auto"/>
        <w:right w:val="none" w:sz="0" w:space="0" w:color="auto"/>
      </w:divBdr>
    </w:div>
    <w:div w:id="600187310">
      <w:bodyDiv w:val="1"/>
      <w:marLeft w:val="0"/>
      <w:marRight w:val="0"/>
      <w:marTop w:val="0"/>
      <w:marBottom w:val="0"/>
      <w:divBdr>
        <w:top w:val="none" w:sz="0" w:space="0" w:color="auto"/>
        <w:left w:val="none" w:sz="0" w:space="0" w:color="auto"/>
        <w:bottom w:val="none" w:sz="0" w:space="0" w:color="auto"/>
        <w:right w:val="none" w:sz="0" w:space="0" w:color="auto"/>
      </w:divBdr>
    </w:div>
    <w:div w:id="629554759">
      <w:bodyDiv w:val="1"/>
      <w:marLeft w:val="0"/>
      <w:marRight w:val="0"/>
      <w:marTop w:val="0"/>
      <w:marBottom w:val="0"/>
      <w:divBdr>
        <w:top w:val="none" w:sz="0" w:space="0" w:color="auto"/>
        <w:left w:val="none" w:sz="0" w:space="0" w:color="auto"/>
        <w:bottom w:val="none" w:sz="0" w:space="0" w:color="auto"/>
        <w:right w:val="none" w:sz="0" w:space="0" w:color="auto"/>
      </w:divBdr>
    </w:div>
    <w:div w:id="636883039">
      <w:bodyDiv w:val="1"/>
      <w:marLeft w:val="0"/>
      <w:marRight w:val="0"/>
      <w:marTop w:val="0"/>
      <w:marBottom w:val="0"/>
      <w:divBdr>
        <w:top w:val="none" w:sz="0" w:space="0" w:color="auto"/>
        <w:left w:val="none" w:sz="0" w:space="0" w:color="auto"/>
        <w:bottom w:val="none" w:sz="0" w:space="0" w:color="auto"/>
        <w:right w:val="none" w:sz="0" w:space="0" w:color="auto"/>
      </w:divBdr>
    </w:div>
    <w:div w:id="637612315">
      <w:bodyDiv w:val="1"/>
      <w:marLeft w:val="0"/>
      <w:marRight w:val="0"/>
      <w:marTop w:val="0"/>
      <w:marBottom w:val="0"/>
      <w:divBdr>
        <w:top w:val="none" w:sz="0" w:space="0" w:color="auto"/>
        <w:left w:val="none" w:sz="0" w:space="0" w:color="auto"/>
        <w:bottom w:val="none" w:sz="0" w:space="0" w:color="auto"/>
        <w:right w:val="none" w:sz="0" w:space="0" w:color="auto"/>
      </w:divBdr>
    </w:div>
    <w:div w:id="644505300">
      <w:bodyDiv w:val="1"/>
      <w:marLeft w:val="0"/>
      <w:marRight w:val="0"/>
      <w:marTop w:val="0"/>
      <w:marBottom w:val="0"/>
      <w:divBdr>
        <w:top w:val="none" w:sz="0" w:space="0" w:color="auto"/>
        <w:left w:val="none" w:sz="0" w:space="0" w:color="auto"/>
        <w:bottom w:val="none" w:sz="0" w:space="0" w:color="auto"/>
        <w:right w:val="none" w:sz="0" w:space="0" w:color="auto"/>
      </w:divBdr>
    </w:div>
    <w:div w:id="686177047">
      <w:bodyDiv w:val="1"/>
      <w:marLeft w:val="0"/>
      <w:marRight w:val="0"/>
      <w:marTop w:val="0"/>
      <w:marBottom w:val="0"/>
      <w:divBdr>
        <w:top w:val="none" w:sz="0" w:space="0" w:color="auto"/>
        <w:left w:val="none" w:sz="0" w:space="0" w:color="auto"/>
        <w:bottom w:val="none" w:sz="0" w:space="0" w:color="auto"/>
        <w:right w:val="none" w:sz="0" w:space="0" w:color="auto"/>
      </w:divBdr>
    </w:div>
    <w:div w:id="695159158">
      <w:bodyDiv w:val="1"/>
      <w:marLeft w:val="0"/>
      <w:marRight w:val="0"/>
      <w:marTop w:val="0"/>
      <w:marBottom w:val="0"/>
      <w:divBdr>
        <w:top w:val="none" w:sz="0" w:space="0" w:color="auto"/>
        <w:left w:val="none" w:sz="0" w:space="0" w:color="auto"/>
        <w:bottom w:val="none" w:sz="0" w:space="0" w:color="auto"/>
        <w:right w:val="none" w:sz="0" w:space="0" w:color="auto"/>
      </w:divBdr>
    </w:div>
    <w:div w:id="702705945">
      <w:bodyDiv w:val="1"/>
      <w:marLeft w:val="0"/>
      <w:marRight w:val="0"/>
      <w:marTop w:val="0"/>
      <w:marBottom w:val="0"/>
      <w:divBdr>
        <w:top w:val="none" w:sz="0" w:space="0" w:color="auto"/>
        <w:left w:val="none" w:sz="0" w:space="0" w:color="auto"/>
        <w:bottom w:val="none" w:sz="0" w:space="0" w:color="auto"/>
        <w:right w:val="none" w:sz="0" w:space="0" w:color="auto"/>
      </w:divBdr>
    </w:div>
    <w:div w:id="703796588">
      <w:bodyDiv w:val="1"/>
      <w:marLeft w:val="0"/>
      <w:marRight w:val="0"/>
      <w:marTop w:val="0"/>
      <w:marBottom w:val="0"/>
      <w:divBdr>
        <w:top w:val="none" w:sz="0" w:space="0" w:color="auto"/>
        <w:left w:val="none" w:sz="0" w:space="0" w:color="auto"/>
        <w:bottom w:val="none" w:sz="0" w:space="0" w:color="auto"/>
        <w:right w:val="none" w:sz="0" w:space="0" w:color="auto"/>
      </w:divBdr>
    </w:div>
    <w:div w:id="705443866">
      <w:bodyDiv w:val="1"/>
      <w:marLeft w:val="0"/>
      <w:marRight w:val="0"/>
      <w:marTop w:val="0"/>
      <w:marBottom w:val="0"/>
      <w:divBdr>
        <w:top w:val="none" w:sz="0" w:space="0" w:color="auto"/>
        <w:left w:val="none" w:sz="0" w:space="0" w:color="auto"/>
        <w:bottom w:val="none" w:sz="0" w:space="0" w:color="auto"/>
        <w:right w:val="none" w:sz="0" w:space="0" w:color="auto"/>
      </w:divBdr>
    </w:div>
    <w:div w:id="709646277">
      <w:bodyDiv w:val="1"/>
      <w:marLeft w:val="0"/>
      <w:marRight w:val="0"/>
      <w:marTop w:val="0"/>
      <w:marBottom w:val="0"/>
      <w:divBdr>
        <w:top w:val="none" w:sz="0" w:space="0" w:color="auto"/>
        <w:left w:val="none" w:sz="0" w:space="0" w:color="auto"/>
        <w:bottom w:val="none" w:sz="0" w:space="0" w:color="auto"/>
        <w:right w:val="none" w:sz="0" w:space="0" w:color="auto"/>
      </w:divBdr>
    </w:div>
    <w:div w:id="730546643">
      <w:bodyDiv w:val="1"/>
      <w:marLeft w:val="0"/>
      <w:marRight w:val="0"/>
      <w:marTop w:val="0"/>
      <w:marBottom w:val="0"/>
      <w:divBdr>
        <w:top w:val="none" w:sz="0" w:space="0" w:color="auto"/>
        <w:left w:val="none" w:sz="0" w:space="0" w:color="auto"/>
        <w:bottom w:val="none" w:sz="0" w:space="0" w:color="auto"/>
        <w:right w:val="none" w:sz="0" w:space="0" w:color="auto"/>
      </w:divBdr>
    </w:div>
    <w:div w:id="738208993">
      <w:bodyDiv w:val="1"/>
      <w:marLeft w:val="0"/>
      <w:marRight w:val="0"/>
      <w:marTop w:val="0"/>
      <w:marBottom w:val="0"/>
      <w:divBdr>
        <w:top w:val="none" w:sz="0" w:space="0" w:color="auto"/>
        <w:left w:val="none" w:sz="0" w:space="0" w:color="auto"/>
        <w:bottom w:val="none" w:sz="0" w:space="0" w:color="auto"/>
        <w:right w:val="none" w:sz="0" w:space="0" w:color="auto"/>
      </w:divBdr>
    </w:div>
    <w:div w:id="751244722">
      <w:bodyDiv w:val="1"/>
      <w:marLeft w:val="0"/>
      <w:marRight w:val="0"/>
      <w:marTop w:val="0"/>
      <w:marBottom w:val="0"/>
      <w:divBdr>
        <w:top w:val="none" w:sz="0" w:space="0" w:color="auto"/>
        <w:left w:val="none" w:sz="0" w:space="0" w:color="auto"/>
        <w:bottom w:val="none" w:sz="0" w:space="0" w:color="auto"/>
        <w:right w:val="none" w:sz="0" w:space="0" w:color="auto"/>
      </w:divBdr>
    </w:div>
    <w:div w:id="754472827">
      <w:bodyDiv w:val="1"/>
      <w:marLeft w:val="0"/>
      <w:marRight w:val="0"/>
      <w:marTop w:val="0"/>
      <w:marBottom w:val="0"/>
      <w:divBdr>
        <w:top w:val="none" w:sz="0" w:space="0" w:color="auto"/>
        <w:left w:val="none" w:sz="0" w:space="0" w:color="auto"/>
        <w:bottom w:val="none" w:sz="0" w:space="0" w:color="auto"/>
        <w:right w:val="none" w:sz="0" w:space="0" w:color="auto"/>
      </w:divBdr>
    </w:div>
    <w:div w:id="773597384">
      <w:bodyDiv w:val="1"/>
      <w:marLeft w:val="0"/>
      <w:marRight w:val="0"/>
      <w:marTop w:val="0"/>
      <w:marBottom w:val="0"/>
      <w:divBdr>
        <w:top w:val="none" w:sz="0" w:space="0" w:color="auto"/>
        <w:left w:val="none" w:sz="0" w:space="0" w:color="auto"/>
        <w:bottom w:val="none" w:sz="0" w:space="0" w:color="auto"/>
        <w:right w:val="none" w:sz="0" w:space="0" w:color="auto"/>
      </w:divBdr>
    </w:div>
    <w:div w:id="774011767">
      <w:bodyDiv w:val="1"/>
      <w:marLeft w:val="0"/>
      <w:marRight w:val="0"/>
      <w:marTop w:val="0"/>
      <w:marBottom w:val="0"/>
      <w:divBdr>
        <w:top w:val="none" w:sz="0" w:space="0" w:color="auto"/>
        <w:left w:val="none" w:sz="0" w:space="0" w:color="auto"/>
        <w:bottom w:val="none" w:sz="0" w:space="0" w:color="auto"/>
        <w:right w:val="none" w:sz="0" w:space="0" w:color="auto"/>
      </w:divBdr>
    </w:div>
    <w:div w:id="774137166">
      <w:bodyDiv w:val="1"/>
      <w:marLeft w:val="0"/>
      <w:marRight w:val="0"/>
      <w:marTop w:val="0"/>
      <w:marBottom w:val="0"/>
      <w:divBdr>
        <w:top w:val="none" w:sz="0" w:space="0" w:color="auto"/>
        <w:left w:val="none" w:sz="0" w:space="0" w:color="auto"/>
        <w:bottom w:val="none" w:sz="0" w:space="0" w:color="auto"/>
        <w:right w:val="none" w:sz="0" w:space="0" w:color="auto"/>
      </w:divBdr>
    </w:div>
    <w:div w:id="776219627">
      <w:bodyDiv w:val="1"/>
      <w:marLeft w:val="0"/>
      <w:marRight w:val="0"/>
      <w:marTop w:val="0"/>
      <w:marBottom w:val="0"/>
      <w:divBdr>
        <w:top w:val="none" w:sz="0" w:space="0" w:color="auto"/>
        <w:left w:val="none" w:sz="0" w:space="0" w:color="auto"/>
        <w:bottom w:val="none" w:sz="0" w:space="0" w:color="auto"/>
        <w:right w:val="none" w:sz="0" w:space="0" w:color="auto"/>
      </w:divBdr>
    </w:div>
    <w:div w:id="785585169">
      <w:bodyDiv w:val="1"/>
      <w:marLeft w:val="0"/>
      <w:marRight w:val="0"/>
      <w:marTop w:val="0"/>
      <w:marBottom w:val="0"/>
      <w:divBdr>
        <w:top w:val="none" w:sz="0" w:space="0" w:color="auto"/>
        <w:left w:val="none" w:sz="0" w:space="0" w:color="auto"/>
        <w:bottom w:val="none" w:sz="0" w:space="0" w:color="auto"/>
        <w:right w:val="none" w:sz="0" w:space="0" w:color="auto"/>
      </w:divBdr>
    </w:div>
    <w:div w:id="792165321">
      <w:bodyDiv w:val="1"/>
      <w:marLeft w:val="0"/>
      <w:marRight w:val="0"/>
      <w:marTop w:val="0"/>
      <w:marBottom w:val="0"/>
      <w:divBdr>
        <w:top w:val="none" w:sz="0" w:space="0" w:color="auto"/>
        <w:left w:val="none" w:sz="0" w:space="0" w:color="auto"/>
        <w:bottom w:val="none" w:sz="0" w:space="0" w:color="auto"/>
        <w:right w:val="none" w:sz="0" w:space="0" w:color="auto"/>
      </w:divBdr>
    </w:div>
    <w:div w:id="811482745">
      <w:bodyDiv w:val="1"/>
      <w:marLeft w:val="0"/>
      <w:marRight w:val="0"/>
      <w:marTop w:val="0"/>
      <w:marBottom w:val="0"/>
      <w:divBdr>
        <w:top w:val="none" w:sz="0" w:space="0" w:color="auto"/>
        <w:left w:val="none" w:sz="0" w:space="0" w:color="auto"/>
        <w:bottom w:val="none" w:sz="0" w:space="0" w:color="auto"/>
        <w:right w:val="none" w:sz="0" w:space="0" w:color="auto"/>
      </w:divBdr>
    </w:div>
    <w:div w:id="825903381">
      <w:bodyDiv w:val="1"/>
      <w:marLeft w:val="0"/>
      <w:marRight w:val="0"/>
      <w:marTop w:val="0"/>
      <w:marBottom w:val="0"/>
      <w:divBdr>
        <w:top w:val="none" w:sz="0" w:space="0" w:color="auto"/>
        <w:left w:val="none" w:sz="0" w:space="0" w:color="auto"/>
        <w:bottom w:val="none" w:sz="0" w:space="0" w:color="auto"/>
        <w:right w:val="none" w:sz="0" w:space="0" w:color="auto"/>
      </w:divBdr>
    </w:div>
    <w:div w:id="832070086">
      <w:bodyDiv w:val="1"/>
      <w:marLeft w:val="0"/>
      <w:marRight w:val="0"/>
      <w:marTop w:val="0"/>
      <w:marBottom w:val="0"/>
      <w:divBdr>
        <w:top w:val="none" w:sz="0" w:space="0" w:color="auto"/>
        <w:left w:val="none" w:sz="0" w:space="0" w:color="auto"/>
        <w:bottom w:val="none" w:sz="0" w:space="0" w:color="auto"/>
        <w:right w:val="none" w:sz="0" w:space="0" w:color="auto"/>
      </w:divBdr>
    </w:div>
    <w:div w:id="833253880">
      <w:bodyDiv w:val="1"/>
      <w:marLeft w:val="0"/>
      <w:marRight w:val="0"/>
      <w:marTop w:val="0"/>
      <w:marBottom w:val="0"/>
      <w:divBdr>
        <w:top w:val="none" w:sz="0" w:space="0" w:color="auto"/>
        <w:left w:val="none" w:sz="0" w:space="0" w:color="auto"/>
        <w:bottom w:val="none" w:sz="0" w:space="0" w:color="auto"/>
        <w:right w:val="none" w:sz="0" w:space="0" w:color="auto"/>
      </w:divBdr>
    </w:div>
    <w:div w:id="858856402">
      <w:bodyDiv w:val="1"/>
      <w:marLeft w:val="0"/>
      <w:marRight w:val="0"/>
      <w:marTop w:val="0"/>
      <w:marBottom w:val="0"/>
      <w:divBdr>
        <w:top w:val="none" w:sz="0" w:space="0" w:color="auto"/>
        <w:left w:val="none" w:sz="0" w:space="0" w:color="auto"/>
        <w:bottom w:val="none" w:sz="0" w:space="0" w:color="auto"/>
        <w:right w:val="none" w:sz="0" w:space="0" w:color="auto"/>
      </w:divBdr>
    </w:div>
    <w:div w:id="877353267">
      <w:bodyDiv w:val="1"/>
      <w:marLeft w:val="0"/>
      <w:marRight w:val="0"/>
      <w:marTop w:val="0"/>
      <w:marBottom w:val="0"/>
      <w:divBdr>
        <w:top w:val="none" w:sz="0" w:space="0" w:color="auto"/>
        <w:left w:val="none" w:sz="0" w:space="0" w:color="auto"/>
        <w:bottom w:val="none" w:sz="0" w:space="0" w:color="auto"/>
        <w:right w:val="none" w:sz="0" w:space="0" w:color="auto"/>
      </w:divBdr>
    </w:div>
    <w:div w:id="882398956">
      <w:bodyDiv w:val="1"/>
      <w:marLeft w:val="0"/>
      <w:marRight w:val="0"/>
      <w:marTop w:val="0"/>
      <w:marBottom w:val="0"/>
      <w:divBdr>
        <w:top w:val="none" w:sz="0" w:space="0" w:color="auto"/>
        <w:left w:val="none" w:sz="0" w:space="0" w:color="auto"/>
        <w:bottom w:val="none" w:sz="0" w:space="0" w:color="auto"/>
        <w:right w:val="none" w:sz="0" w:space="0" w:color="auto"/>
      </w:divBdr>
    </w:div>
    <w:div w:id="936597687">
      <w:bodyDiv w:val="1"/>
      <w:marLeft w:val="0"/>
      <w:marRight w:val="0"/>
      <w:marTop w:val="0"/>
      <w:marBottom w:val="0"/>
      <w:divBdr>
        <w:top w:val="none" w:sz="0" w:space="0" w:color="auto"/>
        <w:left w:val="none" w:sz="0" w:space="0" w:color="auto"/>
        <w:bottom w:val="none" w:sz="0" w:space="0" w:color="auto"/>
        <w:right w:val="none" w:sz="0" w:space="0" w:color="auto"/>
      </w:divBdr>
    </w:div>
    <w:div w:id="940993819">
      <w:bodyDiv w:val="1"/>
      <w:marLeft w:val="0"/>
      <w:marRight w:val="0"/>
      <w:marTop w:val="0"/>
      <w:marBottom w:val="0"/>
      <w:divBdr>
        <w:top w:val="none" w:sz="0" w:space="0" w:color="auto"/>
        <w:left w:val="none" w:sz="0" w:space="0" w:color="auto"/>
        <w:bottom w:val="none" w:sz="0" w:space="0" w:color="auto"/>
        <w:right w:val="none" w:sz="0" w:space="0" w:color="auto"/>
      </w:divBdr>
    </w:div>
    <w:div w:id="943682938">
      <w:bodyDiv w:val="1"/>
      <w:marLeft w:val="0"/>
      <w:marRight w:val="0"/>
      <w:marTop w:val="0"/>
      <w:marBottom w:val="0"/>
      <w:divBdr>
        <w:top w:val="none" w:sz="0" w:space="0" w:color="auto"/>
        <w:left w:val="none" w:sz="0" w:space="0" w:color="auto"/>
        <w:bottom w:val="none" w:sz="0" w:space="0" w:color="auto"/>
        <w:right w:val="none" w:sz="0" w:space="0" w:color="auto"/>
      </w:divBdr>
    </w:div>
    <w:div w:id="949043633">
      <w:bodyDiv w:val="1"/>
      <w:marLeft w:val="0"/>
      <w:marRight w:val="0"/>
      <w:marTop w:val="0"/>
      <w:marBottom w:val="0"/>
      <w:divBdr>
        <w:top w:val="none" w:sz="0" w:space="0" w:color="auto"/>
        <w:left w:val="none" w:sz="0" w:space="0" w:color="auto"/>
        <w:bottom w:val="none" w:sz="0" w:space="0" w:color="auto"/>
        <w:right w:val="none" w:sz="0" w:space="0" w:color="auto"/>
      </w:divBdr>
    </w:div>
    <w:div w:id="953824488">
      <w:bodyDiv w:val="1"/>
      <w:marLeft w:val="0"/>
      <w:marRight w:val="0"/>
      <w:marTop w:val="0"/>
      <w:marBottom w:val="0"/>
      <w:divBdr>
        <w:top w:val="none" w:sz="0" w:space="0" w:color="auto"/>
        <w:left w:val="none" w:sz="0" w:space="0" w:color="auto"/>
        <w:bottom w:val="none" w:sz="0" w:space="0" w:color="auto"/>
        <w:right w:val="none" w:sz="0" w:space="0" w:color="auto"/>
      </w:divBdr>
    </w:div>
    <w:div w:id="958533938">
      <w:bodyDiv w:val="1"/>
      <w:marLeft w:val="0"/>
      <w:marRight w:val="0"/>
      <w:marTop w:val="0"/>
      <w:marBottom w:val="0"/>
      <w:divBdr>
        <w:top w:val="none" w:sz="0" w:space="0" w:color="auto"/>
        <w:left w:val="none" w:sz="0" w:space="0" w:color="auto"/>
        <w:bottom w:val="none" w:sz="0" w:space="0" w:color="auto"/>
        <w:right w:val="none" w:sz="0" w:space="0" w:color="auto"/>
      </w:divBdr>
    </w:div>
    <w:div w:id="979186655">
      <w:bodyDiv w:val="1"/>
      <w:marLeft w:val="0"/>
      <w:marRight w:val="0"/>
      <w:marTop w:val="0"/>
      <w:marBottom w:val="0"/>
      <w:divBdr>
        <w:top w:val="none" w:sz="0" w:space="0" w:color="auto"/>
        <w:left w:val="none" w:sz="0" w:space="0" w:color="auto"/>
        <w:bottom w:val="none" w:sz="0" w:space="0" w:color="auto"/>
        <w:right w:val="none" w:sz="0" w:space="0" w:color="auto"/>
      </w:divBdr>
    </w:div>
    <w:div w:id="980041390">
      <w:bodyDiv w:val="1"/>
      <w:marLeft w:val="0"/>
      <w:marRight w:val="0"/>
      <w:marTop w:val="0"/>
      <w:marBottom w:val="0"/>
      <w:divBdr>
        <w:top w:val="none" w:sz="0" w:space="0" w:color="auto"/>
        <w:left w:val="none" w:sz="0" w:space="0" w:color="auto"/>
        <w:bottom w:val="none" w:sz="0" w:space="0" w:color="auto"/>
        <w:right w:val="none" w:sz="0" w:space="0" w:color="auto"/>
      </w:divBdr>
    </w:div>
    <w:div w:id="987593804">
      <w:bodyDiv w:val="1"/>
      <w:marLeft w:val="0"/>
      <w:marRight w:val="0"/>
      <w:marTop w:val="0"/>
      <w:marBottom w:val="0"/>
      <w:divBdr>
        <w:top w:val="none" w:sz="0" w:space="0" w:color="auto"/>
        <w:left w:val="none" w:sz="0" w:space="0" w:color="auto"/>
        <w:bottom w:val="none" w:sz="0" w:space="0" w:color="auto"/>
        <w:right w:val="none" w:sz="0" w:space="0" w:color="auto"/>
      </w:divBdr>
    </w:div>
    <w:div w:id="988094456">
      <w:bodyDiv w:val="1"/>
      <w:marLeft w:val="0"/>
      <w:marRight w:val="0"/>
      <w:marTop w:val="0"/>
      <w:marBottom w:val="0"/>
      <w:divBdr>
        <w:top w:val="none" w:sz="0" w:space="0" w:color="auto"/>
        <w:left w:val="none" w:sz="0" w:space="0" w:color="auto"/>
        <w:bottom w:val="none" w:sz="0" w:space="0" w:color="auto"/>
        <w:right w:val="none" w:sz="0" w:space="0" w:color="auto"/>
      </w:divBdr>
    </w:div>
    <w:div w:id="994140911">
      <w:bodyDiv w:val="1"/>
      <w:marLeft w:val="0"/>
      <w:marRight w:val="0"/>
      <w:marTop w:val="0"/>
      <w:marBottom w:val="0"/>
      <w:divBdr>
        <w:top w:val="none" w:sz="0" w:space="0" w:color="auto"/>
        <w:left w:val="none" w:sz="0" w:space="0" w:color="auto"/>
        <w:bottom w:val="none" w:sz="0" w:space="0" w:color="auto"/>
        <w:right w:val="none" w:sz="0" w:space="0" w:color="auto"/>
      </w:divBdr>
    </w:div>
    <w:div w:id="1009602353">
      <w:bodyDiv w:val="1"/>
      <w:marLeft w:val="0"/>
      <w:marRight w:val="0"/>
      <w:marTop w:val="0"/>
      <w:marBottom w:val="0"/>
      <w:divBdr>
        <w:top w:val="none" w:sz="0" w:space="0" w:color="auto"/>
        <w:left w:val="none" w:sz="0" w:space="0" w:color="auto"/>
        <w:bottom w:val="none" w:sz="0" w:space="0" w:color="auto"/>
        <w:right w:val="none" w:sz="0" w:space="0" w:color="auto"/>
      </w:divBdr>
    </w:div>
    <w:div w:id="1013845356">
      <w:bodyDiv w:val="1"/>
      <w:marLeft w:val="0"/>
      <w:marRight w:val="0"/>
      <w:marTop w:val="0"/>
      <w:marBottom w:val="0"/>
      <w:divBdr>
        <w:top w:val="none" w:sz="0" w:space="0" w:color="auto"/>
        <w:left w:val="none" w:sz="0" w:space="0" w:color="auto"/>
        <w:bottom w:val="none" w:sz="0" w:space="0" w:color="auto"/>
        <w:right w:val="none" w:sz="0" w:space="0" w:color="auto"/>
      </w:divBdr>
    </w:div>
    <w:div w:id="1038747820">
      <w:bodyDiv w:val="1"/>
      <w:marLeft w:val="0"/>
      <w:marRight w:val="0"/>
      <w:marTop w:val="0"/>
      <w:marBottom w:val="0"/>
      <w:divBdr>
        <w:top w:val="none" w:sz="0" w:space="0" w:color="auto"/>
        <w:left w:val="none" w:sz="0" w:space="0" w:color="auto"/>
        <w:bottom w:val="none" w:sz="0" w:space="0" w:color="auto"/>
        <w:right w:val="none" w:sz="0" w:space="0" w:color="auto"/>
      </w:divBdr>
    </w:div>
    <w:div w:id="1114517803">
      <w:bodyDiv w:val="1"/>
      <w:marLeft w:val="0"/>
      <w:marRight w:val="0"/>
      <w:marTop w:val="0"/>
      <w:marBottom w:val="0"/>
      <w:divBdr>
        <w:top w:val="none" w:sz="0" w:space="0" w:color="auto"/>
        <w:left w:val="none" w:sz="0" w:space="0" w:color="auto"/>
        <w:bottom w:val="none" w:sz="0" w:space="0" w:color="auto"/>
        <w:right w:val="none" w:sz="0" w:space="0" w:color="auto"/>
      </w:divBdr>
    </w:div>
    <w:div w:id="1133719868">
      <w:bodyDiv w:val="1"/>
      <w:marLeft w:val="0"/>
      <w:marRight w:val="0"/>
      <w:marTop w:val="0"/>
      <w:marBottom w:val="0"/>
      <w:divBdr>
        <w:top w:val="none" w:sz="0" w:space="0" w:color="auto"/>
        <w:left w:val="none" w:sz="0" w:space="0" w:color="auto"/>
        <w:bottom w:val="none" w:sz="0" w:space="0" w:color="auto"/>
        <w:right w:val="none" w:sz="0" w:space="0" w:color="auto"/>
      </w:divBdr>
    </w:div>
    <w:div w:id="1167088636">
      <w:bodyDiv w:val="1"/>
      <w:marLeft w:val="0"/>
      <w:marRight w:val="0"/>
      <w:marTop w:val="0"/>
      <w:marBottom w:val="0"/>
      <w:divBdr>
        <w:top w:val="none" w:sz="0" w:space="0" w:color="auto"/>
        <w:left w:val="none" w:sz="0" w:space="0" w:color="auto"/>
        <w:bottom w:val="none" w:sz="0" w:space="0" w:color="auto"/>
        <w:right w:val="none" w:sz="0" w:space="0" w:color="auto"/>
      </w:divBdr>
    </w:div>
    <w:div w:id="1172061305">
      <w:bodyDiv w:val="1"/>
      <w:marLeft w:val="0"/>
      <w:marRight w:val="0"/>
      <w:marTop w:val="0"/>
      <w:marBottom w:val="0"/>
      <w:divBdr>
        <w:top w:val="none" w:sz="0" w:space="0" w:color="auto"/>
        <w:left w:val="none" w:sz="0" w:space="0" w:color="auto"/>
        <w:bottom w:val="none" w:sz="0" w:space="0" w:color="auto"/>
        <w:right w:val="none" w:sz="0" w:space="0" w:color="auto"/>
      </w:divBdr>
    </w:div>
    <w:div w:id="1200050836">
      <w:bodyDiv w:val="1"/>
      <w:marLeft w:val="0"/>
      <w:marRight w:val="0"/>
      <w:marTop w:val="0"/>
      <w:marBottom w:val="0"/>
      <w:divBdr>
        <w:top w:val="none" w:sz="0" w:space="0" w:color="auto"/>
        <w:left w:val="none" w:sz="0" w:space="0" w:color="auto"/>
        <w:bottom w:val="none" w:sz="0" w:space="0" w:color="auto"/>
        <w:right w:val="none" w:sz="0" w:space="0" w:color="auto"/>
      </w:divBdr>
    </w:div>
    <w:div w:id="1210727008">
      <w:bodyDiv w:val="1"/>
      <w:marLeft w:val="0"/>
      <w:marRight w:val="0"/>
      <w:marTop w:val="0"/>
      <w:marBottom w:val="0"/>
      <w:divBdr>
        <w:top w:val="none" w:sz="0" w:space="0" w:color="auto"/>
        <w:left w:val="none" w:sz="0" w:space="0" w:color="auto"/>
        <w:bottom w:val="none" w:sz="0" w:space="0" w:color="auto"/>
        <w:right w:val="none" w:sz="0" w:space="0" w:color="auto"/>
      </w:divBdr>
    </w:div>
    <w:div w:id="1219366574">
      <w:bodyDiv w:val="1"/>
      <w:marLeft w:val="0"/>
      <w:marRight w:val="0"/>
      <w:marTop w:val="0"/>
      <w:marBottom w:val="0"/>
      <w:divBdr>
        <w:top w:val="none" w:sz="0" w:space="0" w:color="auto"/>
        <w:left w:val="none" w:sz="0" w:space="0" w:color="auto"/>
        <w:bottom w:val="none" w:sz="0" w:space="0" w:color="auto"/>
        <w:right w:val="none" w:sz="0" w:space="0" w:color="auto"/>
      </w:divBdr>
    </w:div>
    <w:div w:id="1223828756">
      <w:bodyDiv w:val="1"/>
      <w:marLeft w:val="0"/>
      <w:marRight w:val="0"/>
      <w:marTop w:val="0"/>
      <w:marBottom w:val="0"/>
      <w:divBdr>
        <w:top w:val="none" w:sz="0" w:space="0" w:color="auto"/>
        <w:left w:val="none" w:sz="0" w:space="0" w:color="auto"/>
        <w:bottom w:val="none" w:sz="0" w:space="0" w:color="auto"/>
        <w:right w:val="none" w:sz="0" w:space="0" w:color="auto"/>
      </w:divBdr>
    </w:div>
    <w:div w:id="1231311706">
      <w:bodyDiv w:val="1"/>
      <w:marLeft w:val="0"/>
      <w:marRight w:val="0"/>
      <w:marTop w:val="0"/>
      <w:marBottom w:val="0"/>
      <w:divBdr>
        <w:top w:val="none" w:sz="0" w:space="0" w:color="auto"/>
        <w:left w:val="none" w:sz="0" w:space="0" w:color="auto"/>
        <w:bottom w:val="none" w:sz="0" w:space="0" w:color="auto"/>
        <w:right w:val="none" w:sz="0" w:space="0" w:color="auto"/>
      </w:divBdr>
    </w:div>
    <w:div w:id="1232227352">
      <w:bodyDiv w:val="1"/>
      <w:marLeft w:val="0"/>
      <w:marRight w:val="0"/>
      <w:marTop w:val="0"/>
      <w:marBottom w:val="0"/>
      <w:divBdr>
        <w:top w:val="none" w:sz="0" w:space="0" w:color="auto"/>
        <w:left w:val="none" w:sz="0" w:space="0" w:color="auto"/>
        <w:bottom w:val="none" w:sz="0" w:space="0" w:color="auto"/>
        <w:right w:val="none" w:sz="0" w:space="0" w:color="auto"/>
      </w:divBdr>
    </w:div>
    <w:div w:id="1241912498">
      <w:bodyDiv w:val="1"/>
      <w:marLeft w:val="0"/>
      <w:marRight w:val="0"/>
      <w:marTop w:val="0"/>
      <w:marBottom w:val="0"/>
      <w:divBdr>
        <w:top w:val="none" w:sz="0" w:space="0" w:color="auto"/>
        <w:left w:val="none" w:sz="0" w:space="0" w:color="auto"/>
        <w:bottom w:val="none" w:sz="0" w:space="0" w:color="auto"/>
        <w:right w:val="none" w:sz="0" w:space="0" w:color="auto"/>
      </w:divBdr>
    </w:div>
    <w:div w:id="1253275168">
      <w:bodyDiv w:val="1"/>
      <w:marLeft w:val="0"/>
      <w:marRight w:val="0"/>
      <w:marTop w:val="0"/>
      <w:marBottom w:val="0"/>
      <w:divBdr>
        <w:top w:val="none" w:sz="0" w:space="0" w:color="auto"/>
        <w:left w:val="none" w:sz="0" w:space="0" w:color="auto"/>
        <w:bottom w:val="none" w:sz="0" w:space="0" w:color="auto"/>
        <w:right w:val="none" w:sz="0" w:space="0" w:color="auto"/>
      </w:divBdr>
    </w:div>
    <w:div w:id="1262448455">
      <w:bodyDiv w:val="1"/>
      <w:marLeft w:val="0"/>
      <w:marRight w:val="0"/>
      <w:marTop w:val="0"/>
      <w:marBottom w:val="0"/>
      <w:divBdr>
        <w:top w:val="none" w:sz="0" w:space="0" w:color="auto"/>
        <w:left w:val="none" w:sz="0" w:space="0" w:color="auto"/>
        <w:bottom w:val="none" w:sz="0" w:space="0" w:color="auto"/>
        <w:right w:val="none" w:sz="0" w:space="0" w:color="auto"/>
      </w:divBdr>
    </w:div>
    <w:div w:id="1314680612">
      <w:bodyDiv w:val="1"/>
      <w:marLeft w:val="0"/>
      <w:marRight w:val="0"/>
      <w:marTop w:val="0"/>
      <w:marBottom w:val="0"/>
      <w:divBdr>
        <w:top w:val="none" w:sz="0" w:space="0" w:color="auto"/>
        <w:left w:val="none" w:sz="0" w:space="0" w:color="auto"/>
        <w:bottom w:val="none" w:sz="0" w:space="0" w:color="auto"/>
        <w:right w:val="none" w:sz="0" w:space="0" w:color="auto"/>
      </w:divBdr>
    </w:div>
    <w:div w:id="1319920253">
      <w:bodyDiv w:val="1"/>
      <w:marLeft w:val="0"/>
      <w:marRight w:val="0"/>
      <w:marTop w:val="0"/>
      <w:marBottom w:val="0"/>
      <w:divBdr>
        <w:top w:val="none" w:sz="0" w:space="0" w:color="auto"/>
        <w:left w:val="none" w:sz="0" w:space="0" w:color="auto"/>
        <w:bottom w:val="none" w:sz="0" w:space="0" w:color="auto"/>
        <w:right w:val="none" w:sz="0" w:space="0" w:color="auto"/>
      </w:divBdr>
    </w:div>
    <w:div w:id="1321545282">
      <w:bodyDiv w:val="1"/>
      <w:marLeft w:val="0"/>
      <w:marRight w:val="0"/>
      <w:marTop w:val="0"/>
      <w:marBottom w:val="0"/>
      <w:divBdr>
        <w:top w:val="none" w:sz="0" w:space="0" w:color="auto"/>
        <w:left w:val="none" w:sz="0" w:space="0" w:color="auto"/>
        <w:bottom w:val="none" w:sz="0" w:space="0" w:color="auto"/>
        <w:right w:val="none" w:sz="0" w:space="0" w:color="auto"/>
      </w:divBdr>
    </w:div>
    <w:div w:id="1345287178">
      <w:bodyDiv w:val="1"/>
      <w:marLeft w:val="0"/>
      <w:marRight w:val="0"/>
      <w:marTop w:val="0"/>
      <w:marBottom w:val="0"/>
      <w:divBdr>
        <w:top w:val="none" w:sz="0" w:space="0" w:color="auto"/>
        <w:left w:val="none" w:sz="0" w:space="0" w:color="auto"/>
        <w:bottom w:val="none" w:sz="0" w:space="0" w:color="auto"/>
        <w:right w:val="none" w:sz="0" w:space="0" w:color="auto"/>
      </w:divBdr>
    </w:div>
    <w:div w:id="1354914828">
      <w:bodyDiv w:val="1"/>
      <w:marLeft w:val="0"/>
      <w:marRight w:val="0"/>
      <w:marTop w:val="0"/>
      <w:marBottom w:val="0"/>
      <w:divBdr>
        <w:top w:val="none" w:sz="0" w:space="0" w:color="auto"/>
        <w:left w:val="none" w:sz="0" w:space="0" w:color="auto"/>
        <w:bottom w:val="none" w:sz="0" w:space="0" w:color="auto"/>
        <w:right w:val="none" w:sz="0" w:space="0" w:color="auto"/>
      </w:divBdr>
    </w:div>
    <w:div w:id="1359046613">
      <w:bodyDiv w:val="1"/>
      <w:marLeft w:val="0"/>
      <w:marRight w:val="0"/>
      <w:marTop w:val="0"/>
      <w:marBottom w:val="0"/>
      <w:divBdr>
        <w:top w:val="none" w:sz="0" w:space="0" w:color="auto"/>
        <w:left w:val="none" w:sz="0" w:space="0" w:color="auto"/>
        <w:bottom w:val="none" w:sz="0" w:space="0" w:color="auto"/>
        <w:right w:val="none" w:sz="0" w:space="0" w:color="auto"/>
      </w:divBdr>
    </w:div>
    <w:div w:id="1360427405">
      <w:bodyDiv w:val="1"/>
      <w:marLeft w:val="0"/>
      <w:marRight w:val="0"/>
      <w:marTop w:val="0"/>
      <w:marBottom w:val="0"/>
      <w:divBdr>
        <w:top w:val="none" w:sz="0" w:space="0" w:color="auto"/>
        <w:left w:val="none" w:sz="0" w:space="0" w:color="auto"/>
        <w:bottom w:val="none" w:sz="0" w:space="0" w:color="auto"/>
        <w:right w:val="none" w:sz="0" w:space="0" w:color="auto"/>
      </w:divBdr>
    </w:div>
    <w:div w:id="1388215547">
      <w:bodyDiv w:val="1"/>
      <w:marLeft w:val="0"/>
      <w:marRight w:val="0"/>
      <w:marTop w:val="0"/>
      <w:marBottom w:val="0"/>
      <w:divBdr>
        <w:top w:val="none" w:sz="0" w:space="0" w:color="auto"/>
        <w:left w:val="none" w:sz="0" w:space="0" w:color="auto"/>
        <w:bottom w:val="none" w:sz="0" w:space="0" w:color="auto"/>
        <w:right w:val="none" w:sz="0" w:space="0" w:color="auto"/>
      </w:divBdr>
    </w:div>
    <w:div w:id="1414468583">
      <w:bodyDiv w:val="1"/>
      <w:marLeft w:val="0"/>
      <w:marRight w:val="0"/>
      <w:marTop w:val="0"/>
      <w:marBottom w:val="0"/>
      <w:divBdr>
        <w:top w:val="none" w:sz="0" w:space="0" w:color="auto"/>
        <w:left w:val="none" w:sz="0" w:space="0" w:color="auto"/>
        <w:bottom w:val="none" w:sz="0" w:space="0" w:color="auto"/>
        <w:right w:val="none" w:sz="0" w:space="0" w:color="auto"/>
      </w:divBdr>
    </w:div>
    <w:div w:id="1418091836">
      <w:bodyDiv w:val="1"/>
      <w:marLeft w:val="0"/>
      <w:marRight w:val="0"/>
      <w:marTop w:val="0"/>
      <w:marBottom w:val="0"/>
      <w:divBdr>
        <w:top w:val="none" w:sz="0" w:space="0" w:color="auto"/>
        <w:left w:val="none" w:sz="0" w:space="0" w:color="auto"/>
        <w:bottom w:val="none" w:sz="0" w:space="0" w:color="auto"/>
        <w:right w:val="none" w:sz="0" w:space="0" w:color="auto"/>
      </w:divBdr>
    </w:div>
    <w:div w:id="1424493886">
      <w:bodyDiv w:val="1"/>
      <w:marLeft w:val="0"/>
      <w:marRight w:val="0"/>
      <w:marTop w:val="0"/>
      <w:marBottom w:val="0"/>
      <w:divBdr>
        <w:top w:val="none" w:sz="0" w:space="0" w:color="auto"/>
        <w:left w:val="none" w:sz="0" w:space="0" w:color="auto"/>
        <w:bottom w:val="none" w:sz="0" w:space="0" w:color="auto"/>
        <w:right w:val="none" w:sz="0" w:space="0" w:color="auto"/>
      </w:divBdr>
    </w:div>
    <w:div w:id="1474249183">
      <w:bodyDiv w:val="1"/>
      <w:marLeft w:val="0"/>
      <w:marRight w:val="0"/>
      <w:marTop w:val="0"/>
      <w:marBottom w:val="0"/>
      <w:divBdr>
        <w:top w:val="none" w:sz="0" w:space="0" w:color="auto"/>
        <w:left w:val="none" w:sz="0" w:space="0" w:color="auto"/>
        <w:bottom w:val="none" w:sz="0" w:space="0" w:color="auto"/>
        <w:right w:val="none" w:sz="0" w:space="0" w:color="auto"/>
      </w:divBdr>
    </w:div>
    <w:div w:id="1519662110">
      <w:bodyDiv w:val="1"/>
      <w:marLeft w:val="0"/>
      <w:marRight w:val="0"/>
      <w:marTop w:val="0"/>
      <w:marBottom w:val="0"/>
      <w:divBdr>
        <w:top w:val="none" w:sz="0" w:space="0" w:color="auto"/>
        <w:left w:val="none" w:sz="0" w:space="0" w:color="auto"/>
        <w:bottom w:val="none" w:sz="0" w:space="0" w:color="auto"/>
        <w:right w:val="none" w:sz="0" w:space="0" w:color="auto"/>
      </w:divBdr>
    </w:div>
    <w:div w:id="1575972356">
      <w:bodyDiv w:val="1"/>
      <w:marLeft w:val="0"/>
      <w:marRight w:val="0"/>
      <w:marTop w:val="0"/>
      <w:marBottom w:val="0"/>
      <w:divBdr>
        <w:top w:val="none" w:sz="0" w:space="0" w:color="auto"/>
        <w:left w:val="none" w:sz="0" w:space="0" w:color="auto"/>
        <w:bottom w:val="none" w:sz="0" w:space="0" w:color="auto"/>
        <w:right w:val="none" w:sz="0" w:space="0" w:color="auto"/>
      </w:divBdr>
    </w:div>
    <w:div w:id="1603491210">
      <w:bodyDiv w:val="1"/>
      <w:marLeft w:val="0"/>
      <w:marRight w:val="0"/>
      <w:marTop w:val="0"/>
      <w:marBottom w:val="0"/>
      <w:divBdr>
        <w:top w:val="none" w:sz="0" w:space="0" w:color="auto"/>
        <w:left w:val="none" w:sz="0" w:space="0" w:color="auto"/>
        <w:bottom w:val="none" w:sz="0" w:space="0" w:color="auto"/>
        <w:right w:val="none" w:sz="0" w:space="0" w:color="auto"/>
      </w:divBdr>
    </w:div>
    <w:div w:id="1618095565">
      <w:bodyDiv w:val="1"/>
      <w:marLeft w:val="0"/>
      <w:marRight w:val="0"/>
      <w:marTop w:val="0"/>
      <w:marBottom w:val="0"/>
      <w:divBdr>
        <w:top w:val="none" w:sz="0" w:space="0" w:color="auto"/>
        <w:left w:val="none" w:sz="0" w:space="0" w:color="auto"/>
        <w:bottom w:val="none" w:sz="0" w:space="0" w:color="auto"/>
        <w:right w:val="none" w:sz="0" w:space="0" w:color="auto"/>
      </w:divBdr>
    </w:div>
    <w:div w:id="1621913383">
      <w:bodyDiv w:val="1"/>
      <w:marLeft w:val="0"/>
      <w:marRight w:val="0"/>
      <w:marTop w:val="0"/>
      <w:marBottom w:val="0"/>
      <w:divBdr>
        <w:top w:val="none" w:sz="0" w:space="0" w:color="auto"/>
        <w:left w:val="none" w:sz="0" w:space="0" w:color="auto"/>
        <w:bottom w:val="none" w:sz="0" w:space="0" w:color="auto"/>
        <w:right w:val="none" w:sz="0" w:space="0" w:color="auto"/>
      </w:divBdr>
    </w:div>
    <w:div w:id="1634948902">
      <w:bodyDiv w:val="1"/>
      <w:marLeft w:val="0"/>
      <w:marRight w:val="0"/>
      <w:marTop w:val="0"/>
      <w:marBottom w:val="0"/>
      <w:divBdr>
        <w:top w:val="none" w:sz="0" w:space="0" w:color="auto"/>
        <w:left w:val="none" w:sz="0" w:space="0" w:color="auto"/>
        <w:bottom w:val="none" w:sz="0" w:space="0" w:color="auto"/>
        <w:right w:val="none" w:sz="0" w:space="0" w:color="auto"/>
      </w:divBdr>
    </w:div>
    <w:div w:id="1639460206">
      <w:bodyDiv w:val="1"/>
      <w:marLeft w:val="0"/>
      <w:marRight w:val="0"/>
      <w:marTop w:val="0"/>
      <w:marBottom w:val="0"/>
      <w:divBdr>
        <w:top w:val="none" w:sz="0" w:space="0" w:color="auto"/>
        <w:left w:val="none" w:sz="0" w:space="0" w:color="auto"/>
        <w:bottom w:val="none" w:sz="0" w:space="0" w:color="auto"/>
        <w:right w:val="none" w:sz="0" w:space="0" w:color="auto"/>
      </w:divBdr>
    </w:div>
    <w:div w:id="1642466735">
      <w:bodyDiv w:val="1"/>
      <w:marLeft w:val="0"/>
      <w:marRight w:val="0"/>
      <w:marTop w:val="0"/>
      <w:marBottom w:val="0"/>
      <w:divBdr>
        <w:top w:val="none" w:sz="0" w:space="0" w:color="auto"/>
        <w:left w:val="none" w:sz="0" w:space="0" w:color="auto"/>
        <w:bottom w:val="none" w:sz="0" w:space="0" w:color="auto"/>
        <w:right w:val="none" w:sz="0" w:space="0" w:color="auto"/>
      </w:divBdr>
    </w:div>
    <w:div w:id="1648168594">
      <w:bodyDiv w:val="1"/>
      <w:marLeft w:val="0"/>
      <w:marRight w:val="0"/>
      <w:marTop w:val="0"/>
      <w:marBottom w:val="0"/>
      <w:divBdr>
        <w:top w:val="none" w:sz="0" w:space="0" w:color="auto"/>
        <w:left w:val="none" w:sz="0" w:space="0" w:color="auto"/>
        <w:bottom w:val="none" w:sz="0" w:space="0" w:color="auto"/>
        <w:right w:val="none" w:sz="0" w:space="0" w:color="auto"/>
      </w:divBdr>
    </w:div>
    <w:div w:id="1652636392">
      <w:bodyDiv w:val="1"/>
      <w:marLeft w:val="0"/>
      <w:marRight w:val="0"/>
      <w:marTop w:val="0"/>
      <w:marBottom w:val="0"/>
      <w:divBdr>
        <w:top w:val="none" w:sz="0" w:space="0" w:color="auto"/>
        <w:left w:val="none" w:sz="0" w:space="0" w:color="auto"/>
        <w:bottom w:val="none" w:sz="0" w:space="0" w:color="auto"/>
        <w:right w:val="none" w:sz="0" w:space="0" w:color="auto"/>
      </w:divBdr>
    </w:div>
    <w:div w:id="1668316456">
      <w:bodyDiv w:val="1"/>
      <w:marLeft w:val="0"/>
      <w:marRight w:val="0"/>
      <w:marTop w:val="0"/>
      <w:marBottom w:val="0"/>
      <w:divBdr>
        <w:top w:val="none" w:sz="0" w:space="0" w:color="auto"/>
        <w:left w:val="none" w:sz="0" w:space="0" w:color="auto"/>
        <w:bottom w:val="none" w:sz="0" w:space="0" w:color="auto"/>
        <w:right w:val="none" w:sz="0" w:space="0" w:color="auto"/>
      </w:divBdr>
    </w:div>
    <w:div w:id="1677263888">
      <w:bodyDiv w:val="1"/>
      <w:marLeft w:val="0"/>
      <w:marRight w:val="0"/>
      <w:marTop w:val="0"/>
      <w:marBottom w:val="0"/>
      <w:divBdr>
        <w:top w:val="none" w:sz="0" w:space="0" w:color="auto"/>
        <w:left w:val="none" w:sz="0" w:space="0" w:color="auto"/>
        <w:bottom w:val="none" w:sz="0" w:space="0" w:color="auto"/>
        <w:right w:val="none" w:sz="0" w:space="0" w:color="auto"/>
      </w:divBdr>
    </w:div>
    <w:div w:id="1718965394">
      <w:bodyDiv w:val="1"/>
      <w:marLeft w:val="0"/>
      <w:marRight w:val="0"/>
      <w:marTop w:val="0"/>
      <w:marBottom w:val="0"/>
      <w:divBdr>
        <w:top w:val="none" w:sz="0" w:space="0" w:color="auto"/>
        <w:left w:val="none" w:sz="0" w:space="0" w:color="auto"/>
        <w:bottom w:val="none" w:sz="0" w:space="0" w:color="auto"/>
        <w:right w:val="none" w:sz="0" w:space="0" w:color="auto"/>
      </w:divBdr>
    </w:div>
    <w:div w:id="1736851352">
      <w:bodyDiv w:val="1"/>
      <w:marLeft w:val="0"/>
      <w:marRight w:val="0"/>
      <w:marTop w:val="0"/>
      <w:marBottom w:val="0"/>
      <w:divBdr>
        <w:top w:val="none" w:sz="0" w:space="0" w:color="auto"/>
        <w:left w:val="none" w:sz="0" w:space="0" w:color="auto"/>
        <w:bottom w:val="none" w:sz="0" w:space="0" w:color="auto"/>
        <w:right w:val="none" w:sz="0" w:space="0" w:color="auto"/>
      </w:divBdr>
    </w:div>
    <w:div w:id="1784111275">
      <w:bodyDiv w:val="1"/>
      <w:marLeft w:val="0"/>
      <w:marRight w:val="0"/>
      <w:marTop w:val="0"/>
      <w:marBottom w:val="0"/>
      <w:divBdr>
        <w:top w:val="none" w:sz="0" w:space="0" w:color="auto"/>
        <w:left w:val="none" w:sz="0" w:space="0" w:color="auto"/>
        <w:bottom w:val="none" w:sz="0" w:space="0" w:color="auto"/>
        <w:right w:val="none" w:sz="0" w:space="0" w:color="auto"/>
      </w:divBdr>
    </w:div>
    <w:div w:id="1811089087">
      <w:bodyDiv w:val="1"/>
      <w:marLeft w:val="0"/>
      <w:marRight w:val="0"/>
      <w:marTop w:val="0"/>
      <w:marBottom w:val="0"/>
      <w:divBdr>
        <w:top w:val="none" w:sz="0" w:space="0" w:color="auto"/>
        <w:left w:val="none" w:sz="0" w:space="0" w:color="auto"/>
        <w:bottom w:val="none" w:sz="0" w:space="0" w:color="auto"/>
        <w:right w:val="none" w:sz="0" w:space="0" w:color="auto"/>
      </w:divBdr>
    </w:div>
    <w:div w:id="1820658542">
      <w:bodyDiv w:val="1"/>
      <w:marLeft w:val="0"/>
      <w:marRight w:val="0"/>
      <w:marTop w:val="0"/>
      <w:marBottom w:val="0"/>
      <w:divBdr>
        <w:top w:val="none" w:sz="0" w:space="0" w:color="auto"/>
        <w:left w:val="none" w:sz="0" w:space="0" w:color="auto"/>
        <w:bottom w:val="none" w:sz="0" w:space="0" w:color="auto"/>
        <w:right w:val="none" w:sz="0" w:space="0" w:color="auto"/>
      </w:divBdr>
    </w:div>
    <w:div w:id="1835215604">
      <w:bodyDiv w:val="1"/>
      <w:marLeft w:val="0"/>
      <w:marRight w:val="0"/>
      <w:marTop w:val="0"/>
      <w:marBottom w:val="0"/>
      <w:divBdr>
        <w:top w:val="none" w:sz="0" w:space="0" w:color="auto"/>
        <w:left w:val="none" w:sz="0" w:space="0" w:color="auto"/>
        <w:bottom w:val="none" w:sz="0" w:space="0" w:color="auto"/>
        <w:right w:val="none" w:sz="0" w:space="0" w:color="auto"/>
      </w:divBdr>
    </w:div>
    <w:div w:id="1840467086">
      <w:bodyDiv w:val="1"/>
      <w:marLeft w:val="0"/>
      <w:marRight w:val="0"/>
      <w:marTop w:val="0"/>
      <w:marBottom w:val="0"/>
      <w:divBdr>
        <w:top w:val="none" w:sz="0" w:space="0" w:color="auto"/>
        <w:left w:val="none" w:sz="0" w:space="0" w:color="auto"/>
        <w:bottom w:val="none" w:sz="0" w:space="0" w:color="auto"/>
        <w:right w:val="none" w:sz="0" w:space="0" w:color="auto"/>
      </w:divBdr>
    </w:div>
    <w:div w:id="1841846201">
      <w:bodyDiv w:val="1"/>
      <w:marLeft w:val="0"/>
      <w:marRight w:val="0"/>
      <w:marTop w:val="0"/>
      <w:marBottom w:val="0"/>
      <w:divBdr>
        <w:top w:val="none" w:sz="0" w:space="0" w:color="auto"/>
        <w:left w:val="none" w:sz="0" w:space="0" w:color="auto"/>
        <w:bottom w:val="none" w:sz="0" w:space="0" w:color="auto"/>
        <w:right w:val="none" w:sz="0" w:space="0" w:color="auto"/>
      </w:divBdr>
    </w:div>
    <w:div w:id="1842741596">
      <w:bodyDiv w:val="1"/>
      <w:marLeft w:val="0"/>
      <w:marRight w:val="0"/>
      <w:marTop w:val="0"/>
      <w:marBottom w:val="0"/>
      <w:divBdr>
        <w:top w:val="none" w:sz="0" w:space="0" w:color="auto"/>
        <w:left w:val="none" w:sz="0" w:space="0" w:color="auto"/>
        <w:bottom w:val="none" w:sz="0" w:space="0" w:color="auto"/>
        <w:right w:val="none" w:sz="0" w:space="0" w:color="auto"/>
      </w:divBdr>
    </w:div>
    <w:div w:id="1844784611">
      <w:bodyDiv w:val="1"/>
      <w:marLeft w:val="0"/>
      <w:marRight w:val="0"/>
      <w:marTop w:val="0"/>
      <w:marBottom w:val="0"/>
      <w:divBdr>
        <w:top w:val="none" w:sz="0" w:space="0" w:color="auto"/>
        <w:left w:val="none" w:sz="0" w:space="0" w:color="auto"/>
        <w:bottom w:val="none" w:sz="0" w:space="0" w:color="auto"/>
        <w:right w:val="none" w:sz="0" w:space="0" w:color="auto"/>
      </w:divBdr>
    </w:div>
    <w:div w:id="1846312649">
      <w:bodyDiv w:val="1"/>
      <w:marLeft w:val="0"/>
      <w:marRight w:val="0"/>
      <w:marTop w:val="0"/>
      <w:marBottom w:val="0"/>
      <w:divBdr>
        <w:top w:val="none" w:sz="0" w:space="0" w:color="auto"/>
        <w:left w:val="none" w:sz="0" w:space="0" w:color="auto"/>
        <w:bottom w:val="none" w:sz="0" w:space="0" w:color="auto"/>
        <w:right w:val="none" w:sz="0" w:space="0" w:color="auto"/>
      </w:divBdr>
    </w:div>
    <w:div w:id="1880243872">
      <w:bodyDiv w:val="1"/>
      <w:marLeft w:val="0"/>
      <w:marRight w:val="0"/>
      <w:marTop w:val="0"/>
      <w:marBottom w:val="0"/>
      <w:divBdr>
        <w:top w:val="none" w:sz="0" w:space="0" w:color="auto"/>
        <w:left w:val="none" w:sz="0" w:space="0" w:color="auto"/>
        <w:bottom w:val="none" w:sz="0" w:space="0" w:color="auto"/>
        <w:right w:val="none" w:sz="0" w:space="0" w:color="auto"/>
      </w:divBdr>
    </w:div>
    <w:div w:id="1900938693">
      <w:bodyDiv w:val="1"/>
      <w:marLeft w:val="0"/>
      <w:marRight w:val="0"/>
      <w:marTop w:val="0"/>
      <w:marBottom w:val="0"/>
      <w:divBdr>
        <w:top w:val="none" w:sz="0" w:space="0" w:color="auto"/>
        <w:left w:val="none" w:sz="0" w:space="0" w:color="auto"/>
        <w:bottom w:val="none" w:sz="0" w:space="0" w:color="auto"/>
        <w:right w:val="none" w:sz="0" w:space="0" w:color="auto"/>
      </w:divBdr>
    </w:div>
    <w:div w:id="1925603143">
      <w:bodyDiv w:val="1"/>
      <w:marLeft w:val="0"/>
      <w:marRight w:val="0"/>
      <w:marTop w:val="0"/>
      <w:marBottom w:val="0"/>
      <w:divBdr>
        <w:top w:val="none" w:sz="0" w:space="0" w:color="auto"/>
        <w:left w:val="none" w:sz="0" w:space="0" w:color="auto"/>
        <w:bottom w:val="none" w:sz="0" w:space="0" w:color="auto"/>
        <w:right w:val="none" w:sz="0" w:space="0" w:color="auto"/>
      </w:divBdr>
    </w:div>
    <w:div w:id="1928266865">
      <w:bodyDiv w:val="1"/>
      <w:marLeft w:val="0"/>
      <w:marRight w:val="0"/>
      <w:marTop w:val="0"/>
      <w:marBottom w:val="0"/>
      <w:divBdr>
        <w:top w:val="none" w:sz="0" w:space="0" w:color="auto"/>
        <w:left w:val="none" w:sz="0" w:space="0" w:color="auto"/>
        <w:bottom w:val="none" w:sz="0" w:space="0" w:color="auto"/>
        <w:right w:val="none" w:sz="0" w:space="0" w:color="auto"/>
      </w:divBdr>
    </w:div>
    <w:div w:id="1929463658">
      <w:bodyDiv w:val="1"/>
      <w:marLeft w:val="0"/>
      <w:marRight w:val="0"/>
      <w:marTop w:val="0"/>
      <w:marBottom w:val="0"/>
      <w:divBdr>
        <w:top w:val="none" w:sz="0" w:space="0" w:color="auto"/>
        <w:left w:val="none" w:sz="0" w:space="0" w:color="auto"/>
        <w:bottom w:val="none" w:sz="0" w:space="0" w:color="auto"/>
        <w:right w:val="none" w:sz="0" w:space="0" w:color="auto"/>
      </w:divBdr>
    </w:div>
    <w:div w:id="1953590131">
      <w:bodyDiv w:val="1"/>
      <w:marLeft w:val="0"/>
      <w:marRight w:val="0"/>
      <w:marTop w:val="0"/>
      <w:marBottom w:val="0"/>
      <w:divBdr>
        <w:top w:val="none" w:sz="0" w:space="0" w:color="auto"/>
        <w:left w:val="none" w:sz="0" w:space="0" w:color="auto"/>
        <w:bottom w:val="none" w:sz="0" w:space="0" w:color="auto"/>
        <w:right w:val="none" w:sz="0" w:space="0" w:color="auto"/>
      </w:divBdr>
    </w:div>
    <w:div w:id="1971013469">
      <w:bodyDiv w:val="1"/>
      <w:marLeft w:val="0"/>
      <w:marRight w:val="0"/>
      <w:marTop w:val="0"/>
      <w:marBottom w:val="0"/>
      <w:divBdr>
        <w:top w:val="none" w:sz="0" w:space="0" w:color="auto"/>
        <w:left w:val="none" w:sz="0" w:space="0" w:color="auto"/>
        <w:bottom w:val="none" w:sz="0" w:space="0" w:color="auto"/>
        <w:right w:val="none" w:sz="0" w:space="0" w:color="auto"/>
      </w:divBdr>
    </w:div>
    <w:div w:id="1984889844">
      <w:bodyDiv w:val="1"/>
      <w:marLeft w:val="0"/>
      <w:marRight w:val="0"/>
      <w:marTop w:val="0"/>
      <w:marBottom w:val="0"/>
      <w:divBdr>
        <w:top w:val="none" w:sz="0" w:space="0" w:color="auto"/>
        <w:left w:val="none" w:sz="0" w:space="0" w:color="auto"/>
        <w:bottom w:val="none" w:sz="0" w:space="0" w:color="auto"/>
        <w:right w:val="none" w:sz="0" w:space="0" w:color="auto"/>
      </w:divBdr>
    </w:div>
    <w:div w:id="1989632776">
      <w:bodyDiv w:val="1"/>
      <w:marLeft w:val="0"/>
      <w:marRight w:val="0"/>
      <w:marTop w:val="0"/>
      <w:marBottom w:val="0"/>
      <w:divBdr>
        <w:top w:val="none" w:sz="0" w:space="0" w:color="auto"/>
        <w:left w:val="none" w:sz="0" w:space="0" w:color="auto"/>
        <w:bottom w:val="none" w:sz="0" w:space="0" w:color="auto"/>
        <w:right w:val="none" w:sz="0" w:space="0" w:color="auto"/>
      </w:divBdr>
    </w:div>
    <w:div w:id="1992564396">
      <w:bodyDiv w:val="1"/>
      <w:marLeft w:val="0"/>
      <w:marRight w:val="0"/>
      <w:marTop w:val="0"/>
      <w:marBottom w:val="0"/>
      <w:divBdr>
        <w:top w:val="none" w:sz="0" w:space="0" w:color="auto"/>
        <w:left w:val="none" w:sz="0" w:space="0" w:color="auto"/>
        <w:bottom w:val="none" w:sz="0" w:space="0" w:color="auto"/>
        <w:right w:val="none" w:sz="0" w:space="0" w:color="auto"/>
      </w:divBdr>
    </w:div>
    <w:div w:id="2010209484">
      <w:bodyDiv w:val="1"/>
      <w:marLeft w:val="0"/>
      <w:marRight w:val="0"/>
      <w:marTop w:val="0"/>
      <w:marBottom w:val="0"/>
      <w:divBdr>
        <w:top w:val="none" w:sz="0" w:space="0" w:color="auto"/>
        <w:left w:val="none" w:sz="0" w:space="0" w:color="auto"/>
        <w:bottom w:val="none" w:sz="0" w:space="0" w:color="auto"/>
        <w:right w:val="none" w:sz="0" w:space="0" w:color="auto"/>
      </w:divBdr>
    </w:div>
    <w:div w:id="2025284448">
      <w:bodyDiv w:val="1"/>
      <w:marLeft w:val="0"/>
      <w:marRight w:val="0"/>
      <w:marTop w:val="0"/>
      <w:marBottom w:val="0"/>
      <w:divBdr>
        <w:top w:val="none" w:sz="0" w:space="0" w:color="auto"/>
        <w:left w:val="none" w:sz="0" w:space="0" w:color="auto"/>
        <w:bottom w:val="none" w:sz="0" w:space="0" w:color="auto"/>
        <w:right w:val="none" w:sz="0" w:space="0" w:color="auto"/>
      </w:divBdr>
    </w:div>
    <w:div w:id="2031567163">
      <w:bodyDiv w:val="1"/>
      <w:marLeft w:val="0"/>
      <w:marRight w:val="0"/>
      <w:marTop w:val="0"/>
      <w:marBottom w:val="0"/>
      <w:divBdr>
        <w:top w:val="none" w:sz="0" w:space="0" w:color="auto"/>
        <w:left w:val="none" w:sz="0" w:space="0" w:color="auto"/>
        <w:bottom w:val="none" w:sz="0" w:space="0" w:color="auto"/>
        <w:right w:val="none" w:sz="0" w:space="0" w:color="auto"/>
      </w:divBdr>
    </w:div>
    <w:div w:id="2032996983">
      <w:bodyDiv w:val="1"/>
      <w:marLeft w:val="0"/>
      <w:marRight w:val="0"/>
      <w:marTop w:val="0"/>
      <w:marBottom w:val="0"/>
      <w:divBdr>
        <w:top w:val="none" w:sz="0" w:space="0" w:color="auto"/>
        <w:left w:val="none" w:sz="0" w:space="0" w:color="auto"/>
        <w:bottom w:val="none" w:sz="0" w:space="0" w:color="auto"/>
        <w:right w:val="none" w:sz="0" w:space="0" w:color="auto"/>
      </w:divBdr>
    </w:div>
    <w:div w:id="2052222802">
      <w:bodyDiv w:val="1"/>
      <w:marLeft w:val="0"/>
      <w:marRight w:val="0"/>
      <w:marTop w:val="0"/>
      <w:marBottom w:val="0"/>
      <w:divBdr>
        <w:top w:val="none" w:sz="0" w:space="0" w:color="auto"/>
        <w:left w:val="none" w:sz="0" w:space="0" w:color="auto"/>
        <w:bottom w:val="none" w:sz="0" w:space="0" w:color="auto"/>
        <w:right w:val="none" w:sz="0" w:space="0" w:color="auto"/>
      </w:divBdr>
      <w:divsChild>
        <w:div w:id="1259413936">
          <w:marLeft w:val="0"/>
          <w:marRight w:val="0"/>
          <w:marTop w:val="0"/>
          <w:marBottom w:val="0"/>
          <w:divBdr>
            <w:top w:val="none" w:sz="0" w:space="0" w:color="auto"/>
            <w:left w:val="none" w:sz="0" w:space="0" w:color="auto"/>
            <w:bottom w:val="none" w:sz="0" w:space="0" w:color="auto"/>
            <w:right w:val="none" w:sz="0" w:space="0" w:color="auto"/>
          </w:divBdr>
        </w:div>
        <w:div w:id="1831825153">
          <w:marLeft w:val="0"/>
          <w:marRight w:val="0"/>
          <w:marTop w:val="0"/>
          <w:marBottom w:val="0"/>
          <w:divBdr>
            <w:top w:val="none" w:sz="0" w:space="0" w:color="auto"/>
            <w:left w:val="none" w:sz="0" w:space="0" w:color="auto"/>
            <w:bottom w:val="none" w:sz="0" w:space="0" w:color="auto"/>
            <w:right w:val="none" w:sz="0" w:space="0" w:color="auto"/>
          </w:divBdr>
        </w:div>
        <w:div w:id="623577732">
          <w:marLeft w:val="0"/>
          <w:marRight w:val="0"/>
          <w:marTop w:val="0"/>
          <w:marBottom w:val="0"/>
          <w:divBdr>
            <w:top w:val="none" w:sz="0" w:space="0" w:color="auto"/>
            <w:left w:val="none" w:sz="0" w:space="0" w:color="auto"/>
            <w:bottom w:val="none" w:sz="0" w:space="0" w:color="auto"/>
            <w:right w:val="none" w:sz="0" w:space="0" w:color="auto"/>
          </w:divBdr>
        </w:div>
        <w:div w:id="2064979335">
          <w:marLeft w:val="0"/>
          <w:marRight w:val="0"/>
          <w:marTop w:val="0"/>
          <w:marBottom w:val="0"/>
          <w:divBdr>
            <w:top w:val="none" w:sz="0" w:space="0" w:color="auto"/>
            <w:left w:val="none" w:sz="0" w:space="0" w:color="auto"/>
            <w:bottom w:val="none" w:sz="0" w:space="0" w:color="auto"/>
            <w:right w:val="none" w:sz="0" w:space="0" w:color="auto"/>
          </w:divBdr>
        </w:div>
        <w:div w:id="1716924589">
          <w:marLeft w:val="0"/>
          <w:marRight w:val="0"/>
          <w:marTop w:val="0"/>
          <w:marBottom w:val="0"/>
          <w:divBdr>
            <w:top w:val="none" w:sz="0" w:space="0" w:color="auto"/>
            <w:left w:val="none" w:sz="0" w:space="0" w:color="auto"/>
            <w:bottom w:val="none" w:sz="0" w:space="0" w:color="auto"/>
            <w:right w:val="none" w:sz="0" w:space="0" w:color="auto"/>
          </w:divBdr>
        </w:div>
        <w:div w:id="1848011123">
          <w:marLeft w:val="0"/>
          <w:marRight w:val="0"/>
          <w:marTop w:val="0"/>
          <w:marBottom w:val="0"/>
          <w:divBdr>
            <w:top w:val="none" w:sz="0" w:space="0" w:color="auto"/>
            <w:left w:val="none" w:sz="0" w:space="0" w:color="auto"/>
            <w:bottom w:val="none" w:sz="0" w:space="0" w:color="auto"/>
            <w:right w:val="none" w:sz="0" w:space="0" w:color="auto"/>
          </w:divBdr>
        </w:div>
      </w:divsChild>
    </w:div>
    <w:div w:id="2065062465">
      <w:bodyDiv w:val="1"/>
      <w:marLeft w:val="0"/>
      <w:marRight w:val="0"/>
      <w:marTop w:val="0"/>
      <w:marBottom w:val="0"/>
      <w:divBdr>
        <w:top w:val="none" w:sz="0" w:space="0" w:color="auto"/>
        <w:left w:val="none" w:sz="0" w:space="0" w:color="auto"/>
        <w:bottom w:val="none" w:sz="0" w:space="0" w:color="auto"/>
        <w:right w:val="none" w:sz="0" w:space="0" w:color="auto"/>
      </w:divBdr>
    </w:div>
    <w:div w:id="2067412289">
      <w:bodyDiv w:val="1"/>
      <w:marLeft w:val="0"/>
      <w:marRight w:val="0"/>
      <w:marTop w:val="0"/>
      <w:marBottom w:val="0"/>
      <w:divBdr>
        <w:top w:val="none" w:sz="0" w:space="0" w:color="auto"/>
        <w:left w:val="none" w:sz="0" w:space="0" w:color="auto"/>
        <w:bottom w:val="none" w:sz="0" w:space="0" w:color="auto"/>
        <w:right w:val="none" w:sz="0" w:space="0" w:color="auto"/>
      </w:divBdr>
    </w:div>
    <w:div w:id="2069182158">
      <w:bodyDiv w:val="1"/>
      <w:marLeft w:val="0"/>
      <w:marRight w:val="0"/>
      <w:marTop w:val="0"/>
      <w:marBottom w:val="0"/>
      <w:divBdr>
        <w:top w:val="none" w:sz="0" w:space="0" w:color="auto"/>
        <w:left w:val="none" w:sz="0" w:space="0" w:color="auto"/>
        <w:bottom w:val="none" w:sz="0" w:space="0" w:color="auto"/>
        <w:right w:val="none" w:sz="0" w:space="0" w:color="auto"/>
      </w:divBdr>
    </w:div>
    <w:div w:id="2101872549">
      <w:bodyDiv w:val="1"/>
      <w:marLeft w:val="0"/>
      <w:marRight w:val="0"/>
      <w:marTop w:val="0"/>
      <w:marBottom w:val="0"/>
      <w:divBdr>
        <w:top w:val="none" w:sz="0" w:space="0" w:color="auto"/>
        <w:left w:val="none" w:sz="0" w:space="0" w:color="auto"/>
        <w:bottom w:val="none" w:sz="0" w:space="0" w:color="auto"/>
        <w:right w:val="none" w:sz="0" w:space="0" w:color="auto"/>
      </w:divBdr>
    </w:div>
    <w:div w:id="2129200761">
      <w:bodyDiv w:val="1"/>
      <w:marLeft w:val="0"/>
      <w:marRight w:val="0"/>
      <w:marTop w:val="0"/>
      <w:marBottom w:val="0"/>
      <w:divBdr>
        <w:top w:val="none" w:sz="0" w:space="0" w:color="auto"/>
        <w:left w:val="none" w:sz="0" w:space="0" w:color="auto"/>
        <w:bottom w:val="none" w:sz="0" w:space="0" w:color="auto"/>
        <w:right w:val="none" w:sz="0" w:space="0" w:color="auto"/>
      </w:divBdr>
    </w:div>
    <w:div w:id="2144692983">
      <w:bodyDiv w:val="1"/>
      <w:marLeft w:val="0"/>
      <w:marRight w:val="0"/>
      <w:marTop w:val="0"/>
      <w:marBottom w:val="0"/>
      <w:divBdr>
        <w:top w:val="none" w:sz="0" w:space="0" w:color="auto"/>
        <w:left w:val="none" w:sz="0" w:space="0" w:color="auto"/>
        <w:bottom w:val="none" w:sz="0" w:space="0" w:color="auto"/>
        <w:right w:val="none" w:sz="0" w:space="0" w:color="auto"/>
      </w:divBdr>
    </w:div>
    <w:div w:id="214704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petersburg.nv@rs-class.org" TargetMode="External"/><Relationship Id="rId13" Type="http://schemas.openxmlformats.org/officeDocument/2006/relationships/hyperlink" Target="https://gisp.gov.ru/goods/" TargetMode="External"/><Relationship Id="rId18" Type="http://schemas.openxmlformats.org/officeDocument/2006/relationships/image" Target="media/image2.sv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gisp.gov.ru/goods/"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sp.gov.ru/goods/" TargetMode="External"/><Relationship Id="rId5" Type="http://schemas.openxmlformats.org/officeDocument/2006/relationships/webSettings" Target="webSettings.xml"/><Relationship Id="rId15" Type="http://schemas.openxmlformats.org/officeDocument/2006/relationships/hyperlink" Target="https://gisp.gov.ru/goods/" TargetMode="External"/><Relationship Id="rId23" Type="http://schemas.openxmlformats.org/officeDocument/2006/relationships/theme" Target="theme/theme1.xml"/><Relationship Id="rId10" Type="http://schemas.openxmlformats.org/officeDocument/2006/relationships/hyperlink" Target="https://gisp.gov.ru/goods/"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gisp.gov.ru/good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D9A35240574FCCB2C768657A38F256"/>
        <w:category>
          <w:name w:val="Общие"/>
          <w:gallery w:val="placeholder"/>
        </w:category>
        <w:types>
          <w:type w:val="bbPlcHdr"/>
        </w:types>
        <w:behaviors>
          <w:behavior w:val="content"/>
        </w:behaviors>
        <w:guid w:val="{52B5AEFB-E397-429C-9304-0019C78B32D5}"/>
      </w:docPartPr>
      <w:docPartBody>
        <w:p w:rsidR="00EF0BA7" w:rsidRDefault="00C774E1" w:rsidP="00C774E1">
          <w:pPr>
            <w:pStyle w:val="4ED9A35240574FCCB2C768657A38F256"/>
          </w:pPr>
          <w:r w:rsidRPr="007F2033">
            <w:rPr>
              <w:rStyle w:val="a3"/>
              <w:rFonts w:eastAsiaTheme="minorHAnsi"/>
              <w:i/>
              <w:color w:val="FF0000"/>
              <w:sz w:val="16"/>
              <w:szCs w:val="16"/>
              <w:highlight w:val="yellow"/>
              <w:u w:val="single"/>
            </w:rPr>
            <w:t>(Указывается место поставки)</w:t>
          </w:r>
        </w:p>
      </w:docPartBody>
    </w:docPart>
    <w:docPart>
      <w:docPartPr>
        <w:name w:val="CCA13C4E208C4C519B6A020CF06F50FB"/>
        <w:category>
          <w:name w:val="Общие"/>
          <w:gallery w:val="placeholder"/>
        </w:category>
        <w:types>
          <w:type w:val="bbPlcHdr"/>
        </w:types>
        <w:behaviors>
          <w:behavior w:val="content"/>
        </w:behaviors>
        <w:guid w:val="{C4629D1C-BF6A-43E5-BF3E-BEF9C5EF75A2}"/>
      </w:docPartPr>
      <w:docPartBody>
        <w:p w:rsidR="00EF0BA7" w:rsidRDefault="00C774E1" w:rsidP="00C774E1">
          <w:pPr>
            <w:pStyle w:val="CCA13C4E208C4C519B6A020CF06F50FB"/>
          </w:pPr>
          <w:r w:rsidRPr="007F2033">
            <w:rPr>
              <w:rStyle w:val="a3"/>
              <w:rFonts w:eastAsiaTheme="minorHAnsi"/>
              <w:i/>
              <w:color w:val="FF0000"/>
              <w:sz w:val="16"/>
              <w:szCs w:val="16"/>
              <w:highlight w:val="yellow"/>
              <w:u w:val="single"/>
            </w:rPr>
            <w:t>(Местонахождение заказчика)</w:t>
          </w:r>
        </w:p>
      </w:docPartBody>
    </w:docPart>
    <w:docPart>
      <w:docPartPr>
        <w:name w:val="40A55A7F9FBE48CF9270124E74DFE621"/>
        <w:category>
          <w:name w:val="Общие"/>
          <w:gallery w:val="placeholder"/>
        </w:category>
        <w:types>
          <w:type w:val="bbPlcHdr"/>
        </w:types>
        <w:behaviors>
          <w:behavior w:val="content"/>
        </w:behaviors>
        <w:guid w:val="{4C3D6518-F756-4EC9-9F45-850102231841}"/>
      </w:docPartPr>
      <w:docPartBody>
        <w:p w:rsidR="00EF0BA7" w:rsidRDefault="00C774E1" w:rsidP="00C774E1">
          <w:pPr>
            <w:pStyle w:val="40A55A7F9FBE48CF9270124E74DFE621"/>
          </w:pPr>
          <w:r w:rsidRPr="007F2033">
            <w:rPr>
              <w:rStyle w:val="a3"/>
              <w:rFonts w:eastAsiaTheme="minorHAnsi"/>
              <w:i/>
              <w:color w:val="FF0000"/>
              <w:sz w:val="16"/>
              <w:szCs w:val="16"/>
              <w:highlight w:val="yellow"/>
              <w:u w:val="single"/>
            </w:rPr>
            <w:t>(Указывается место поставки)</w:t>
          </w:r>
        </w:p>
      </w:docPartBody>
    </w:docPart>
    <w:docPart>
      <w:docPartPr>
        <w:name w:val="834A727FA8754A4494377A84EBBB26A4"/>
        <w:category>
          <w:name w:val="Общие"/>
          <w:gallery w:val="placeholder"/>
        </w:category>
        <w:types>
          <w:type w:val="bbPlcHdr"/>
        </w:types>
        <w:behaviors>
          <w:behavior w:val="content"/>
        </w:behaviors>
        <w:guid w:val="{0970FF4E-D27F-43F5-BEF2-135BF3C8C2E5}"/>
      </w:docPartPr>
      <w:docPartBody>
        <w:p w:rsidR="004973D4" w:rsidRDefault="004973D4" w:rsidP="004973D4">
          <w:pPr>
            <w:pStyle w:val="834A727FA8754A4494377A84EBBB26A4"/>
          </w:pPr>
          <w:r w:rsidRPr="007F2033">
            <w:rPr>
              <w:rStyle w:val="a3"/>
              <w:rFonts w:eastAsiaTheme="minorHAnsi"/>
              <w:i/>
              <w:color w:val="FF0000"/>
              <w:sz w:val="16"/>
              <w:szCs w:val="16"/>
              <w:highlight w:val="yellow"/>
              <w:u w:val="single"/>
            </w:rPr>
            <w:t>(Указывается место поставки)</w:t>
          </w:r>
        </w:p>
      </w:docPartBody>
    </w:docPart>
    <w:docPart>
      <w:docPartPr>
        <w:name w:val="22CB908506D44AEEAC1E6FB0C2B0AABC"/>
        <w:category>
          <w:name w:val="Общие"/>
          <w:gallery w:val="placeholder"/>
        </w:category>
        <w:types>
          <w:type w:val="bbPlcHdr"/>
        </w:types>
        <w:behaviors>
          <w:behavior w:val="content"/>
        </w:behaviors>
        <w:guid w:val="{AB906157-FC13-403E-BA2B-5698AA198CB7}"/>
      </w:docPartPr>
      <w:docPartBody>
        <w:p w:rsidR="004973D4" w:rsidRDefault="004973D4" w:rsidP="004973D4">
          <w:pPr>
            <w:pStyle w:val="22CB908506D44AEEAC1E6FB0C2B0AABC"/>
          </w:pPr>
          <w:r w:rsidRPr="007F2033">
            <w:rPr>
              <w:rStyle w:val="a3"/>
              <w:rFonts w:eastAsiaTheme="minorHAnsi"/>
              <w:i/>
              <w:color w:val="FF0000"/>
              <w:sz w:val="16"/>
              <w:szCs w:val="16"/>
              <w:highlight w:val="yellow"/>
              <w:u w:val="single"/>
            </w:rPr>
            <w:t>(Указывается место поставки)</w:t>
          </w:r>
        </w:p>
      </w:docPartBody>
    </w:docPart>
    <w:docPart>
      <w:docPartPr>
        <w:name w:val="6356D9994E834E2AB0296B271562C804"/>
        <w:category>
          <w:name w:val="Общие"/>
          <w:gallery w:val="placeholder"/>
        </w:category>
        <w:types>
          <w:type w:val="bbPlcHdr"/>
        </w:types>
        <w:behaviors>
          <w:behavior w:val="content"/>
        </w:behaviors>
        <w:guid w:val="{B9C34AFC-4192-493D-982E-F199D7BEE2F2}"/>
      </w:docPartPr>
      <w:docPartBody>
        <w:p w:rsidR="004973D4" w:rsidRDefault="004973D4" w:rsidP="004973D4">
          <w:pPr>
            <w:pStyle w:val="6356D9994E834E2AB0296B271562C804"/>
          </w:pPr>
          <w:r w:rsidRPr="007F2033">
            <w:rPr>
              <w:rStyle w:val="a3"/>
              <w:rFonts w:eastAsiaTheme="minorHAnsi"/>
              <w:i/>
              <w:color w:val="FF0000"/>
              <w:sz w:val="16"/>
              <w:szCs w:val="16"/>
              <w:highlight w:val="yellow"/>
              <w:u w:val="single"/>
            </w:rPr>
            <w:t>(Указывается место поставки)</w:t>
          </w:r>
        </w:p>
      </w:docPartBody>
    </w:docPart>
    <w:docPart>
      <w:docPartPr>
        <w:name w:val="1927CF9D0EB2436180DD4B68E5D29006"/>
        <w:category>
          <w:name w:val="Общие"/>
          <w:gallery w:val="placeholder"/>
        </w:category>
        <w:types>
          <w:type w:val="bbPlcHdr"/>
        </w:types>
        <w:behaviors>
          <w:behavior w:val="content"/>
        </w:behaviors>
        <w:guid w:val="{8436E40A-896B-40A0-86AE-B73A6B8F5FD0}"/>
      </w:docPartPr>
      <w:docPartBody>
        <w:p w:rsidR="004973D4" w:rsidRDefault="004973D4" w:rsidP="004973D4">
          <w:pPr>
            <w:pStyle w:val="1927CF9D0EB2436180DD4B68E5D29006"/>
          </w:pPr>
          <w:r w:rsidRPr="007F2033">
            <w:rPr>
              <w:rStyle w:val="a3"/>
              <w:rFonts w:eastAsiaTheme="minorHAnsi"/>
              <w:i/>
              <w:color w:val="FF0000"/>
              <w:sz w:val="16"/>
              <w:szCs w:val="16"/>
              <w:highlight w:val="yellow"/>
              <w:u w:val="single"/>
            </w:rPr>
            <w:t>(Местонахождение заказчика)</w:t>
          </w:r>
        </w:p>
      </w:docPartBody>
    </w:docPart>
    <w:docPart>
      <w:docPartPr>
        <w:name w:val="4542A238F6EF49C291E38443D71002B4"/>
        <w:category>
          <w:name w:val="Общие"/>
          <w:gallery w:val="placeholder"/>
        </w:category>
        <w:types>
          <w:type w:val="bbPlcHdr"/>
        </w:types>
        <w:behaviors>
          <w:behavior w:val="content"/>
        </w:behaviors>
        <w:guid w:val="{ECB07A2C-BC75-4EDA-AF53-1F294B72E53F}"/>
      </w:docPartPr>
      <w:docPartBody>
        <w:p w:rsidR="004973D4" w:rsidRDefault="004973D4" w:rsidP="004973D4">
          <w:pPr>
            <w:pStyle w:val="4542A238F6EF49C291E38443D71002B4"/>
          </w:pPr>
          <w:r w:rsidRPr="007F2033">
            <w:rPr>
              <w:rStyle w:val="a3"/>
              <w:rFonts w:eastAsiaTheme="minorHAnsi"/>
              <w:i/>
              <w:color w:val="FF0000"/>
              <w:sz w:val="16"/>
              <w:szCs w:val="16"/>
              <w:highlight w:val="yellow"/>
              <w:u w:val="single"/>
            </w:rPr>
            <w:t>(Указывается место поставки)</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Journal">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6469"/>
    <w:rsid w:val="0001282B"/>
    <w:rsid w:val="00015E2D"/>
    <w:rsid w:val="00031B39"/>
    <w:rsid w:val="000355C3"/>
    <w:rsid w:val="0004174F"/>
    <w:rsid w:val="00043CA5"/>
    <w:rsid w:val="000515A0"/>
    <w:rsid w:val="00052FDF"/>
    <w:rsid w:val="00060F47"/>
    <w:rsid w:val="00066C1B"/>
    <w:rsid w:val="00075718"/>
    <w:rsid w:val="000936D9"/>
    <w:rsid w:val="00093D42"/>
    <w:rsid w:val="0009521C"/>
    <w:rsid w:val="00096B78"/>
    <w:rsid w:val="000A020D"/>
    <w:rsid w:val="000A03E2"/>
    <w:rsid w:val="000A47EF"/>
    <w:rsid w:val="000B2003"/>
    <w:rsid w:val="000B7462"/>
    <w:rsid w:val="000C06C2"/>
    <w:rsid w:val="000D21F4"/>
    <w:rsid w:val="000E37A0"/>
    <w:rsid w:val="000E4177"/>
    <w:rsid w:val="000E54E4"/>
    <w:rsid w:val="000E5EB0"/>
    <w:rsid w:val="000E6DFB"/>
    <w:rsid w:val="000E6E1E"/>
    <w:rsid w:val="00104C2D"/>
    <w:rsid w:val="001057D2"/>
    <w:rsid w:val="001160CF"/>
    <w:rsid w:val="001202B1"/>
    <w:rsid w:val="00120A2D"/>
    <w:rsid w:val="00122674"/>
    <w:rsid w:val="00131F47"/>
    <w:rsid w:val="001347E4"/>
    <w:rsid w:val="001362DF"/>
    <w:rsid w:val="001373C5"/>
    <w:rsid w:val="00141F57"/>
    <w:rsid w:val="001727EF"/>
    <w:rsid w:val="00177E90"/>
    <w:rsid w:val="001B0EDD"/>
    <w:rsid w:val="001C3740"/>
    <w:rsid w:val="001D3A20"/>
    <w:rsid w:val="001D58DA"/>
    <w:rsid w:val="001D6469"/>
    <w:rsid w:val="001E0298"/>
    <w:rsid w:val="001E07E0"/>
    <w:rsid w:val="001E34CE"/>
    <w:rsid w:val="001F33B4"/>
    <w:rsid w:val="0020602D"/>
    <w:rsid w:val="002106F1"/>
    <w:rsid w:val="00214546"/>
    <w:rsid w:val="002175F6"/>
    <w:rsid w:val="00220D83"/>
    <w:rsid w:val="0022156B"/>
    <w:rsid w:val="00223173"/>
    <w:rsid w:val="002302D5"/>
    <w:rsid w:val="00240DC9"/>
    <w:rsid w:val="00241830"/>
    <w:rsid w:val="0024498B"/>
    <w:rsid w:val="00252582"/>
    <w:rsid w:val="00261B0B"/>
    <w:rsid w:val="00262D80"/>
    <w:rsid w:val="00264765"/>
    <w:rsid w:val="002647ED"/>
    <w:rsid w:val="002679A4"/>
    <w:rsid w:val="00276E1A"/>
    <w:rsid w:val="00277430"/>
    <w:rsid w:val="0028647F"/>
    <w:rsid w:val="00292DFF"/>
    <w:rsid w:val="00296A79"/>
    <w:rsid w:val="002C05C8"/>
    <w:rsid w:val="002C585C"/>
    <w:rsid w:val="002C7005"/>
    <w:rsid w:val="002D0DE1"/>
    <w:rsid w:val="002D703D"/>
    <w:rsid w:val="002E750B"/>
    <w:rsid w:val="00303943"/>
    <w:rsid w:val="00304D9C"/>
    <w:rsid w:val="00306608"/>
    <w:rsid w:val="00311917"/>
    <w:rsid w:val="003130AA"/>
    <w:rsid w:val="0031749C"/>
    <w:rsid w:val="00317C45"/>
    <w:rsid w:val="00322A76"/>
    <w:rsid w:val="00336AFD"/>
    <w:rsid w:val="0034023C"/>
    <w:rsid w:val="00347882"/>
    <w:rsid w:val="003502FE"/>
    <w:rsid w:val="003503F7"/>
    <w:rsid w:val="0035350F"/>
    <w:rsid w:val="00355CE5"/>
    <w:rsid w:val="003575AF"/>
    <w:rsid w:val="00361748"/>
    <w:rsid w:val="0036249B"/>
    <w:rsid w:val="003643B6"/>
    <w:rsid w:val="003720B3"/>
    <w:rsid w:val="003740F1"/>
    <w:rsid w:val="003831D2"/>
    <w:rsid w:val="003A28F5"/>
    <w:rsid w:val="003A7150"/>
    <w:rsid w:val="003B04B3"/>
    <w:rsid w:val="003D10FC"/>
    <w:rsid w:val="003D1437"/>
    <w:rsid w:val="003E5F17"/>
    <w:rsid w:val="003E6737"/>
    <w:rsid w:val="003E6F34"/>
    <w:rsid w:val="003E7B9C"/>
    <w:rsid w:val="003F1546"/>
    <w:rsid w:val="003F2708"/>
    <w:rsid w:val="003F285D"/>
    <w:rsid w:val="003F5321"/>
    <w:rsid w:val="003F5E1E"/>
    <w:rsid w:val="003F7D49"/>
    <w:rsid w:val="00401BE0"/>
    <w:rsid w:val="004149FB"/>
    <w:rsid w:val="00420900"/>
    <w:rsid w:val="00426984"/>
    <w:rsid w:val="004270A3"/>
    <w:rsid w:val="004308AB"/>
    <w:rsid w:val="00434A03"/>
    <w:rsid w:val="00440C92"/>
    <w:rsid w:val="00441748"/>
    <w:rsid w:val="004473B9"/>
    <w:rsid w:val="00474F59"/>
    <w:rsid w:val="0048065C"/>
    <w:rsid w:val="00482E8D"/>
    <w:rsid w:val="00487741"/>
    <w:rsid w:val="004973D4"/>
    <w:rsid w:val="004A2130"/>
    <w:rsid w:val="004A539C"/>
    <w:rsid w:val="004A75DF"/>
    <w:rsid w:val="004B2DAD"/>
    <w:rsid w:val="004B7921"/>
    <w:rsid w:val="004D259C"/>
    <w:rsid w:val="004E717A"/>
    <w:rsid w:val="004F0D6A"/>
    <w:rsid w:val="004F1F78"/>
    <w:rsid w:val="004F6E19"/>
    <w:rsid w:val="0051667C"/>
    <w:rsid w:val="0052219B"/>
    <w:rsid w:val="00526259"/>
    <w:rsid w:val="00527DEF"/>
    <w:rsid w:val="0053102F"/>
    <w:rsid w:val="005356A9"/>
    <w:rsid w:val="00535880"/>
    <w:rsid w:val="00543B7E"/>
    <w:rsid w:val="00546EC2"/>
    <w:rsid w:val="00552405"/>
    <w:rsid w:val="00554391"/>
    <w:rsid w:val="00557D98"/>
    <w:rsid w:val="00574AFB"/>
    <w:rsid w:val="005756F9"/>
    <w:rsid w:val="00580A88"/>
    <w:rsid w:val="00585773"/>
    <w:rsid w:val="00590020"/>
    <w:rsid w:val="005905E3"/>
    <w:rsid w:val="005950A5"/>
    <w:rsid w:val="005A0972"/>
    <w:rsid w:val="005A4F8E"/>
    <w:rsid w:val="005A59DD"/>
    <w:rsid w:val="005B4890"/>
    <w:rsid w:val="005C6680"/>
    <w:rsid w:val="005D02A8"/>
    <w:rsid w:val="005D1AF9"/>
    <w:rsid w:val="005D2D5B"/>
    <w:rsid w:val="005F074B"/>
    <w:rsid w:val="005F587A"/>
    <w:rsid w:val="006043B8"/>
    <w:rsid w:val="00620770"/>
    <w:rsid w:val="0062450B"/>
    <w:rsid w:val="00640B5A"/>
    <w:rsid w:val="006441D8"/>
    <w:rsid w:val="00650891"/>
    <w:rsid w:val="00670CD1"/>
    <w:rsid w:val="00682D87"/>
    <w:rsid w:val="00683343"/>
    <w:rsid w:val="00687391"/>
    <w:rsid w:val="00693952"/>
    <w:rsid w:val="00694F2B"/>
    <w:rsid w:val="006C27D0"/>
    <w:rsid w:val="006C702E"/>
    <w:rsid w:val="006D3A3A"/>
    <w:rsid w:val="006E03C2"/>
    <w:rsid w:val="006E67E4"/>
    <w:rsid w:val="006F3922"/>
    <w:rsid w:val="007021F6"/>
    <w:rsid w:val="00703871"/>
    <w:rsid w:val="00704990"/>
    <w:rsid w:val="00706AA3"/>
    <w:rsid w:val="0071488B"/>
    <w:rsid w:val="00723AA6"/>
    <w:rsid w:val="0073191E"/>
    <w:rsid w:val="007567E2"/>
    <w:rsid w:val="00762DF0"/>
    <w:rsid w:val="00767232"/>
    <w:rsid w:val="00771CD7"/>
    <w:rsid w:val="00777BA1"/>
    <w:rsid w:val="00783599"/>
    <w:rsid w:val="00797840"/>
    <w:rsid w:val="007A7C5E"/>
    <w:rsid w:val="007B160F"/>
    <w:rsid w:val="007D05F4"/>
    <w:rsid w:val="007D4D6D"/>
    <w:rsid w:val="007E1439"/>
    <w:rsid w:val="007E4DBD"/>
    <w:rsid w:val="007E50ED"/>
    <w:rsid w:val="007E5A33"/>
    <w:rsid w:val="007F0DBD"/>
    <w:rsid w:val="00800D3F"/>
    <w:rsid w:val="0080557C"/>
    <w:rsid w:val="008411A6"/>
    <w:rsid w:val="0084687C"/>
    <w:rsid w:val="00851FD5"/>
    <w:rsid w:val="008520CA"/>
    <w:rsid w:val="0085603A"/>
    <w:rsid w:val="00857E77"/>
    <w:rsid w:val="00871109"/>
    <w:rsid w:val="008729B9"/>
    <w:rsid w:val="00874C8F"/>
    <w:rsid w:val="00881954"/>
    <w:rsid w:val="00886575"/>
    <w:rsid w:val="00887499"/>
    <w:rsid w:val="00891A7F"/>
    <w:rsid w:val="008A05F8"/>
    <w:rsid w:val="008B6E9F"/>
    <w:rsid w:val="008C0096"/>
    <w:rsid w:val="008C1EE7"/>
    <w:rsid w:val="008E3932"/>
    <w:rsid w:val="008F2722"/>
    <w:rsid w:val="00901181"/>
    <w:rsid w:val="0090558F"/>
    <w:rsid w:val="00912F95"/>
    <w:rsid w:val="00913E44"/>
    <w:rsid w:val="00914AB4"/>
    <w:rsid w:val="00915280"/>
    <w:rsid w:val="0093289E"/>
    <w:rsid w:val="0093305C"/>
    <w:rsid w:val="0093376A"/>
    <w:rsid w:val="0093685F"/>
    <w:rsid w:val="00945F3E"/>
    <w:rsid w:val="00952E88"/>
    <w:rsid w:val="0095447B"/>
    <w:rsid w:val="0095590F"/>
    <w:rsid w:val="009677E4"/>
    <w:rsid w:val="009719E9"/>
    <w:rsid w:val="00976D08"/>
    <w:rsid w:val="00977350"/>
    <w:rsid w:val="0099000E"/>
    <w:rsid w:val="00993E32"/>
    <w:rsid w:val="009A2DB3"/>
    <w:rsid w:val="009B7F65"/>
    <w:rsid w:val="009D6A99"/>
    <w:rsid w:val="009F1255"/>
    <w:rsid w:val="00A12409"/>
    <w:rsid w:val="00A141BA"/>
    <w:rsid w:val="00A167E9"/>
    <w:rsid w:val="00A23144"/>
    <w:rsid w:val="00A34E08"/>
    <w:rsid w:val="00A3589D"/>
    <w:rsid w:val="00A370D5"/>
    <w:rsid w:val="00A40182"/>
    <w:rsid w:val="00A40231"/>
    <w:rsid w:val="00A433F3"/>
    <w:rsid w:val="00A466CD"/>
    <w:rsid w:val="00A603BE"/>
    <w:rsid w:val="00A6195D"/>
    <w:rsid w:val="00A61D43"/>
    <w:rsid w:val="00A70678"/>
    <w:rsid w:val="00A745BD"/>
    <w:rsid w:val="00A746E0"/>
    <w:rsid w:val="00A74DE2"/>
    <w:rsid w:val="00A75EEA"/>
    <w:rsid w:val="00A812C5"/>
    <w:rsid w:val="00A85F28"/>
    <w:rsid w:val="00A8792B"/>
    <w:rsid w:val="00A92532"/>
    <w:rsid w:val="00AA24DE"/>
    <w:rsid w:val="00AA769D"/>
    <w:rsid w:val="00AB07BB"/>
    <w:rsid w:val="00AB7579"/>
    <w:rsid w:val="00AB7B60"/>
    <w:rsid w:val="00AC14D6"/>
    <w:rsid w:val="00AD21CF"/>
    <w:rsid w:val="00AD31DA"/>
    <w:rsid w:val="00AE1BD4"/>
    <w:rsid w:val="00AE3210"/>
    <w:rsid w:val="00AE3A93"/>
    <w:rsid w:val="00AF3A82"/>
    <w:rsid w:val="00AF7DBC"/>
    <w:rsid w:val="00B030EC"/>
    <w:rsid w:val="00B11A5A"/>
    <w:rsid w:val="00B16208"/>
    <w:rsid w:val="00B260E2"/>
    <w:rsid w:val="00B276CB"/>
    <w:rsid w:val="00B34537"/>
    <w:rsid w:val="00B40900"/>
    <w:rsid w:val="00B52F2F"/>
    <w:rsid w:val="00B55C5F"/>
    <w:rsid w:val="00B66A18"/>
    <w:rsid w:val="00B738CF"/>
    <w:rsid w:val="00B775A1"/>
    <w:rsid w:val="00B81940"/>
    <w:rsid w:val="00B81F9B"/>
    <w:rsid w:val="00B95384"/>
    <w:rsid w:val="00B97895"/>
    <w:rsid w:val="00BB6A42"/>
    <w:rsid w:val="00BC06AB"/>
    <w:rsid w:val="00BC5EDC"/>
    <w:rsid w:val="00BE2729"/>
    <w:rsid w:val="00BE32B8"/>
    <w:rsid w:val="00BE4F6B"/>
    <w:rsid w:val="00BF5E3B"/>
    <w:rsid w:val="00BF7F9A"/>
    <w:rsid w:val="00C1384E"/>
    <w:rsid w:val="00C164D1"/>
    <w:rsid w:val="00C2021A"/>
    <w:rsid w:val="00C33826"/>
    <w:rsid w:val="00C35E19"/>
    <w:rsid w:val="00C366D2"/>
    <w:rsid w:val="00C458DF"/>
    <w:rsid w:val="00C47816"/>
    <w:rsid w:val="00C554FC"/>
    <w:rsid w:val="00C61206"/>
    <w:rsid w:val="00C774E1"/>
    <w:rsid w:val="00C7798E"/>
    <w:rsid w:val="00C84046"/>
    <w:rsid w:val="00C84FF1"/>
    <w:rsid w:val="00CC079D"/>
    <w:rsid w:val="00CC11A2"/>
    <w:rsid w:val="00CC69CF"/>
    <w:rsid w:val="00CC7694"/>
    <w:rsid w:val="00CD0782"/>
    <w:rsid w:val="00CD285C"/>
    <w:rsid w:val="00CD33D1"/>
    <w:rsid w:val="00CE0479"/>
    <w:rsid w:val="00CE2071"/>
    <w:rsid w:val="00CF7E3B"/>
    <w:rsid w:val="00D06D65"/>
    <w:rsid w:val="00D11880"/>
    <w:rsid w:val="00D11CD4"/>
    <w:rsid w:val="00D14EB7"/>
    <w:rsid w:val="00D25E8B"/>
    <w:rsid w:val="00D26B79"/>
    <w:rsid w:val="00D272D0"/>
    <w:rsid w:val="00D303B6"/>
    <w:rsid w:val="00D37867"/>
    <w:rsid w:val="00D42329"/>
    <w:rsid w:val="00D42514"/>
    <w:rsid w:val="00D57DDD"/>
    <w:rsid w:val="00D634D4"/>
    <w:rsid w:val="00D643B9"/>
    <w:rsid w:val="00D668EE"/>
    <w:rsid w:val="00D719FF"/>
    <w:rsid w:val="00D87D11"/>
    <w:rsid w:val="00D92A53"/>
    <w:rsid w:val="00D9346C"/>
    <w:rsid w:val="00DA13C5"/>
    <w:rsid w:val="00DC0B2E"/>
    <w:rsid w:val="00DD34F3"/>
    <w:rsid w:val="00DD451D"/>
    <w:rsid w:val="00DE6A2B"/>
    <w:rsid w:val="00DE6E0C"/>
    <w:rsid w:val="00DF23CB"/>
    <w:rsid w:val="00E0191D"/>
    <w:rsid w:val="00E0236B"/>
    <w:rsid w:val="00E05065"/>
    <w:rsid w:val="00E06F80"/>
    <w:rsid w:val="00E14CBB"/>
    <w:rsid w:val="00E207D5"/>
    <w:rsid w:val="00E401E7"/>
    <w:rsid w:val="00E42C68"/>
    <w:rsid w:val="00E436B3"/>
    <w:rsid w:val="00E44802"/>
    <w:rsid w:val="00E45243"/>
    <w:rsid w:val="00E50C0F"/>
    <w:rsid w:val="00E5483F"/>
    <w:rsid w:val="00E55509"/>
    <w:rsid w:val="00E602E4"/>
    <w:rsid w:val="00E60F22"/>
    <w:rsid w:val="00E819FE"/>
    <w:rsid w:val="00E82343"/>
    <w:rsid w:val="00E909CA"/>
    <w:rsid w:val="00E90F6E"/>
    <w:rsid w:val="00E9480A"/>
    <w:rsid w:val="00E95D52"/>
    <w:rsid w:val="00EA11CD"/>
    <w:rsid w:val="00EA246E"/>
    <w:rsid w:val="00EA4154"/>
    <w:rsid w:val="00EA5E67"/>
    <w:rsid w:val="00EB00E7"/>
    <w:rsid w:val="00EB1B3F"/>
    <w:rsid w:val="00EB3ED8"/>
    <w:rsid w:val="00EB79D5"/>
    <w:rsid w:val="00ED4666"/>
    <w:rsid w:val="00ED4E02"/>
    <w:rsid w:val="00ED5AB9"/>
    <w:rsid w:val="00EF0BA7"/>
    <w:rsid w:val="00EF2693"/>
    <w:rsid w:val="00EF37E8"/>
    <w:rsid w:val="00EF3833"/>
    <w:rsid w:val="00EF4A1D"/>
    <w:rsid w:val="00EF643A"/>
    <w:rsid w:val="00EF7872"/>
    <w:rsid w:val="00F069BB"/>
    <w:rsid w:val="00F06E33"/>
    <w:rsid w:val="00F133CB"/>
    <w:rsid w:val="00F23BCD"/>
    <w:rsid w:val="00F647CB"/>
    <w:rsid w:val="00F6558E"/>
    <w:rsid w:val="00F66299"/>
    <w:rsid w:val="00F70B26"/>
    <w:rsid w:val="00F76AF6"/>
    <w:rsid w:val="00F85775"/>
    <w:rsid w:val="00FA04E2"/>
    <w:rsid w:val="00FA2D37"/>
    <w:rsid w:val="00FA621B"/>
    <w:rsid w:val="00FB6B2F"/>
    <w:rsid w:val="00FC05DB"/>
    <w:rsid w:val="00FC6328"/>
    <w:rsid w:val="00FC7D14"/>
    <w:rsid w:val="00FD0260"/>
    <w:rsid w:val="00FD0B11"/>
    <w:rsid w:val="00FD1BAD"/>
    <w:rsid w:val="00FF5E6B"/>
    <w:rsid w:val="00FF6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4973D4"/>
    <w:rPr>
      <w:color w:val="808080"/>
    </w:rPr>
  </w:style>
  <w:style w:type="paragraph" w:customStyle="1" w:styleId="4ED9A35240574FCCB2C768657A38F256">
    <w:name w:val="4ED9A35240574FCCB2C768657A38F256"/>
    <w:rsid w:val="00C774E1"/>
  </w:style>
  <w:style w:type="paragraph" w:customStyle="1" w:styleId="CCA13C4E208C4C519B6A020CF06F50FB">
    <w:name w:val="CCA13C4E208C4C519B6A020CF06F50FB"/>
    <w:rsid w:val="00C774E1"/>
  </w:style>
  <w:style w:type="paragraph" w:customStyle="1" w:styleId="40A55A7F9FBE48CF9270124E74DFE621">
    <w:name w:val="40A55A7F9FBE48CF9270124E74DFE621"/>
    <w:rsid w:val="00C774E1"/>
  </w:style>
  <w:style w:type="paragraph" w:customStyle="1" w:styleId="834A727FA8754A4494377A84EBBB26A4">
    <w:name w:val="834A727FA8754A4494377A84EBBB26A4"/>
    <w:rsid w:val="004973D4"/>
  </w:style>
  <w:style w:type="paragraph" w:customStyle="1" w:styleId="22CB908506D44AEEAC1E6FB0C2B0AABC">
    <w:name w:val="22CB908506D44AEEAC1E6FB0C2B0AABC"/>
    <w:rsid w:val="004973D4"/>
  </w:style>
  <w:style w:type="paragraph" w:customStyle="1" w:styleId="6356D9994E834E2AB0296B271562C804">
    <w:name w:val="6356D9994E834E2AB0296B271562C804"/>
    <w:rsid w:val="004973D4"/>
  </w:style>
  <w:style w:type="paragraph" w:customStyle="1" w:styleId="1927CF9D0EB2436180DD4B68E5D29006">
    <w:name w:val="1927CF9D0EB2436180DD4B68E5D29006"/>
    <w:rsid w:val="004973D4"/>
  </w:style>
  <w:style w:type="paragraph" w:customStyle="1" w:styleId="4542A238F6EF49C291E38443D71002B4">
    <w:name w:val="4542A238F6EF49C291E38443D71002B4"/>
    <w:rsid w:val="004973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C4B84-EC95-461F-ADAB-6FE1DF50D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5449</Words>
  <Characters>31061</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Дальневосточный филиал (170)</dc:creator>
  <cp:lastModifiedBy>Ванина Весна Олеговна</cp:lastModifiedBy>
  <cp:revision>2</cp:revision>
  <cp:lastPrinted>2024-06-18T03:51:00Z</cp:lastPrinted>
  <dcterms:created xsi:type="dcterms:W3CDTF">2026-07-02T09:21:00Z</dcterms:created>
  <dcterms:modified xsi:type="dcterms:W3CDTF">2026-07-02T09:21:00Z</dcterms:modified>
</cp:coreProperties>
</file>