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4A04B" w14:textId="77777777" w:rsidR="000E6C8D" w:rsidRPr="00707D19" w:rsidRDefault="00681288">
      <w:pPr>
        <w:pStyle w:val="Standard"/>
        <w:jc w:val="center"/>
        <w:rPr>
          <w:rFonts w:hint="eastAsia"/>
          <w:lang w:val="ru-RU"/>
        </w:rPr>
      </w:pPr>
      <w:r>
        <w:rPr>
          <w:rFonts w:ascii="Arial Narrow" w:hAnsi="Arial Narrow" w:cs="Arial Narrow"/>
          <w:u w:val="single"/>
          <w:lang w:val="ru-RU"/>
        </w:rPr>
        <w:t xml:space="preserve">ИКЗ </w:t>
      </w:r>
      <w:r w:rsidR="00824D45" w:rsidRPr="00824D45">
        <w:rPr>
          <w:rFonts w:ascii="Arial Narrow" w:hAnsi="Arial Narrow" w:cs="Arial Narrow" w:hint="eastAsia"/>
          <w:u w:val="single"/>
          <w:lang w:val="ru-RU"/>
        </w:rPr>
        <w:t>261263080266326300100100030000000000</w:t>
      </w:r>
    </w:p>
    <w:p w14:paraId="42963729" w14:textId="77777777" w:rsidR="000E6C8D" w:rsidRDefault="000E6C8D">
      <w:pPr>
        <w:pStyle w:val="Standard"/>
        <w:jc w:val="center"/>
        <w:rPr>
          <w:rFonts w:ascii="Arial Narrow" w:hAnsi="Arial Narrow" w:cs="Arial Narrow"/>
          <w:szCs w:val="20"/>
          <w:u w:val="single"/>
          <w:lang w:val="ru-RU"/>
        </w:rPr>
      </w:pPr>
    </w:p>
    <w:p w14:paraId="17CEF88A" w14:textId="77777777" w:rsidR="000E6C8D" w:rsidRDefault="00681288">
      <w:pPr>
        <w:pStyle w:val="Standard"/>
        <w:jc w:val="center"/>
        <w:rPr>
          <w:rFonts w:hint="eastAsia"/>
          <w:szCs w:val="20"/>
          <w:lang w:val="ru-RU"/>
        </w:rPr>
      </w:pPr>
      <w:r>
        <w:rPr>
          <w:szCs w:val="20"/>
          <w:lang w:val="ru-RU"/>
        </w:rPr>
        <w:t>ГОСУДАРСТВЕННЫЙ КОНТРАКТ</w:t>
      </w:r>
    </w:p>
    <w:p w14:paraId="7A217509" w14:textId="77777777" w:rsidR="000E6C8D" w:rsidRPr="00707D19" w:rsidRDefault="00681288">
      <w:pPr>
        <w:pStyle w:val="Standard"/>
        <w:jc w:val="right"/>
        <w:rPr>
          <w:rFonts w:hint="eastAsia"/>
          <w:lang w:val="ru-RU"/>
        </w:rPr>
      </w:pPr>
      <w:r>
        <w:rPr>
          <w:szCs w:val="20"/>
          <w:lang w:val="ru-RU"/>
        </w:rPr>
        <w:t xml:space="preserve"> </w:t>
      </w:r>
      <w:r>
        <w:rPr>
          <w:b/>
          <w:szCs w:val="20"/>
          <w:lang w:val="ru-RU"/>
        </w:rPr>
        <w:t>ПРОЕКТ</w:t>
      </w:r>
    </w:p>
    <w:p w14:paraId="7093CF3B" w14:textId="77777777" w:rsidR="000E6C8D" w:rsidRDefault="00681288">
      <w:pPr>
        <w:pStyle w:val="Standard"/>
        <w:jc w:val="center"/>
        <w:rPr>
          <w:rFonts w:hint="eastAsia"/>
          <w:lang w:val="ru-RU"/>
        </w:rPr>
      </w:pPr>
      <w:r>
        <w:rPr>
          <w:lang w:val="ru-RU"/>
        </w:rPr>
        <w:t>№__</w:t>
      </w:r>
    </w:p>
    <w:p w14:paraId="7181F91A" w14:textId="77777777" w:rsidR="000E6C8D" w:rsidRPr="00707D19" w:rsidRDefault="00681288">
      <w:pPr>
        <w:pStyle w:val="Standard"/>
        <w:jc w:val="center"/>
        <w:rPr>
          <w:rFonts w:hint="eastAsia"/>
          <w:lang w:val="ru-RU"/>
        </w:rPr>
      </w:pPr>
      <w:r>
        <w:rPr>
          <w:szCs w:val="20"/>
          <w:lang w:val="ru-RU"/>
        </w:rPr>
        <w:t xml:space="preserve">на поставку </w:t>
      </w:r>
      <w:r w:rsidR="008D0229">
        <w:rPr>
          <w:szCs w:val="20"/>
          <w:lang w:val="ru-RU"/>
        </w:rPr>
        <w:t>ш</w:t>
      </w:r>
      <w:r w:rsidR="008D0229" w:rsidRPr="008D0229">
        <w:rPr>
          <w:rFonts w:ascii="Times New Roman" w:hAnsi="Times New Roman" w:cs="Times New Roman"/>
          <w:szCs w:val="20"/>
          <w:lang w:val="ru-RU"/>
        </w:rPr>
        <w:t>ин пневматически</w:t>
      </w:r>
      <w:r w:rsidR="0043280B">
        <w:rPr>
          <w:rFonts w:ascii="Times New Roman" w:hAnsi="Times New Roman" w:cs="Times New Roman"/>
          <w:szCs w:val="20"/>
          <w:lang w:val="ru-RU"/>
        </w:rPr>
        <w:t>х</w:t>
      </w:r>
      <w:r w:rsidR="008D0229" w:rsidRPr="008D0229">
        <w:rPr>
          <w:rFonts w:ascii="Times New Roman" w:hAnsi="Times New Roman" w:cs="Times New Roman"/>
          <w:szCs w:val="20"/>
          <w:lang w:val="ru-RU"/>
        </w:rPr>
        <w:t xml:space="preserve"> для легковых автомобилей новы</w:t>
      </w:r>
      <w:r w:rsidR="008D0229">
        <w:rPr>
          <w:rFonts w:ascii="Times New Roman" w:hAnsi="Times New Roman" w:cs="Times New Roman"/>
          <w:szCs w:val="20"/>
          <w:lang w:val="ru-RU"/>
        </w:rPr>
        <w:t>х</w:t>
      </w:r>
    </w:p>
    <w:p w14:paraId="223E3F3A" w14:textId="77777777" w:rsidR="000E6C8D" w:rsidRDefault="000E6C8D">
      <w:pPr>
        <w:pStyle w:val="Standard"/>
        <w:jc w:val="center"/>
        <w:rPr>
          <w:rFonts w:hint="eastAsia"/>
          <w:b/>
          <w:szCs w:val="20"/>
          <w:lang w:val="ru-RU"/>
        </w:rPr>
      </w:pPr>
    </w:p>
    <w:p w14:paraId="490C5362" w14:textId="77777777" w:rsidR="000E6C8D" w:rsidRPr="00707D19" w:rsidRDefault="00681288">
      <w:pPr>
        <w:pStyle w:val="Standard"/>
        <w:rPr>
          <w:rFonts w:hint="eastAsia"/>
          <w:lang w:val="ru-RU"/>
        </w:rPr>
      </w:pPr>
      <w:r>
        <w:rPr>
          <w:szCs w:val="20"/>
          <w:lang w:val="ru-RU"/>
        </w:rPr>
        <w:t xml:space="preserve">г. Минеральные Воды         </w:t>
      </w:r>
      <w:r>
        <w:rPr>
          <w:szCs w:val="20"/>
          <w:lang w:val="ru-RU"/>
        </w:rPr>
        <w:tab/>
      </w:r>
      <w:r>
        <w:rPr>
          <w:szCs w:val="20"/>
          <w:lang w:val="ru-RU"/>
        </w:rPr>
        <w:tab/>
      </w:r>
      <w:r>
        <w:rPr>
          <w:szCs w:val="20"/>
          <w:lang w:val="ru-RU"/>
        </w:rPr>
        <w:tab/>
      </w:r>
      <w:r>
        <w:rPr>
          <w:szCs w:val="20"/>
          <w:lang w:val="ru-RU"/>
        </w:rPr>
        <w:tab/>
        <w:t xml:space="preserve">                                             </w:t>
      </w:r>
      <w:proofErr w:type="gramStart"/>
      <w:r>
        <w:rPr>
          <w:szCs w:val="20"/>
          <w:lang w:val="ru-RU"/>
        </w:rPr>
        <w:t xml:space="preserve">   «</w:t>
      </w:r>
      <w:proofErr w:type="gramEnd"/>
      <w:r>
        <w:rPr>
          <w:szCs w:val="20"/>
          <w:lang w:val="ru-RU"/>
        </w:rPr>
        <w:t xml:space="preserve">__ » </w:t>
      </w:r>
      <w:r w:rsidR="006F3FE3">
        <w:rPr>
          <w:szCs w:val="20"/>
          <w:lang w:val="ru-RU"/>
        </w:rPr>
        <w:t>июня</w:t>
      </w:r>
      <w:r>
        <w:rPr>
          <w:szCs w:val="20"/>
          <w:lang w:val="ru-RU"/>
        </w:rPr>
        <w:t xml:space="preserve"> 202</w:t>
      </w:r>
      <w:r w:rsidR="006F3FE3">
        <w:rPr>
          <w:szCs w:val="20"/>
          <w:lang w:val="ru-RU"/>
        </w:rPr>
        <w:t>6</w:t>
      </w:r>
      <w:r w:rsidR="00BD54D9">
        <w:rPr>
          <w:szCs w:val="20"/>
          <w:lang w:val="ru-RU"/>
        </w:rPr>
        <w:t xml:space="preserve"> </w:t>
      </w:r>
      <w:r>
        <w:rPr>
          <w:szCs w:val="20"/>
          <w:lang w:val="ru-RU"/>
        </w:rPr>
        <w:t>г.</w:t>
      </w:r>
    </w:p>
    <w:p w14:paraId="78E7C318" w14:textId="77777777" w:rsidR="000E6C8D" w:rsidRDefault="000E6C8D">
      <w:pPr>
        <w:pStyle w:val="Standard"/>
        <w:jc w:val="center"/>
        <w:rPr>
          <w:rFonts w:hint="eastAsia"/>
          <w:szCs w:val="20"/>
          <w:lang w:val="ru-RU"/>
        </w:rPr>
      </w:pPr>
    </w:p>
    <w:p w14:paraId="6E347085" w14:textId="77777777" w:rsidR="000E6C8D" w:rsidRDefault="000E6C8D">
      <w:pPr>
        <w:pStyle w:val="Standard"/>
        <w:jc w:val="center"/>
        <w:rPr>
          <w:rFonts w:hint="eastAsia"/>
          <w:szCs w:val="20"/>
          <w:lang w:val="ru-RU"/>
        </w:rPr>
      </w:pPr>
    </w:p>
    <w:p w14:paraId="6CCD8172" w14:textId="77777777" w:rsidR="000E6C8D" w:rsidRPr="00707D19" w:rsidRDefault="00681288">
      <w:pPr>
        <w:pStyle w:val="Standard"/>
        <w:tabs>
          <w:tab w:val="left" w:pos="993"/>
        </w:tabs>
        <w:jc w:val="both"/>
        <w:rPr>
          <w:rFonts w:hint="eastAsia"/>
          <w:lang w:val="ru-RU"/>
        </w:rPr>
      </w:pPr>
      <w:r>
        <w:rPr>
          <w:lang w:val="ru-RU"/>
        </w:rPr>
        <w:t xml:space="preserve">Представительство Министерства иностранных дел Российской Федерации в г. Минеральные Воды (Представительство МИД России в </w:t>
      </w:r>
      <w:proofErr w:type="spellStart"/>
      <w:r>
        <w:rPr>
          <w:lang w:val="ru-RU"/>
        </w:rPr>
        <w:t>г.Минеральные</w:t>
      </w:r>
      <w:proofErr w:type="spellEnd"/>
      <w:r>
        <w:rPr>
          <w:lang w:val="ru-RU"/>
        </w:rPr>
        <w:t xml:space="preserve"> Воды), именуемое в дальнейшем «Заказчик», в лице руководителя-представителя МИД России в </w:t>
      </w:r>
      <w:proofErr w:type="spellStart"/>
      <w:r>
        <w:rPr>
          <w:lang w:val="ru-RU"/>
        </w:rPr>
        <w:t>г.Минеральные</w:t>
      </w:r>
      <w:proofErr w:type="spellEnd"/>
      <w:r>
        <w:rPr>
          <w:lang w:val="ru-RU"/>
        </w:rPr>
        <w:t xml:space="preserve"> Воды </w:t>
      </w:r>
      <w:proofErr w:type="spellStart"/>
      <w:r>
        <w:rPr>
          <w:lang w:val="ru-RU"/>
        </w:rPr>
        <w:t>Нюппа</w:t>
      </w:r>
      <w:proofErr w:type="spellEnd"/>
      <w:r>
        <w:rPr>
          <w:lang w:val="ru-RU"/>
        </w:rPr>
        <w:t xml:space="preserve"> Сергея Ивановича, действующего на основании Положения о территориальном органе-представительстве МИД России и приказа МИД России от 0</w:t>
      </w:r>
      <w:r w:rsidR="006C7E84">
        <w:rPr>
          <w:lang w:val="ru-RU"/>
        </w:rPr>
        <w:t>3</w:t>
      </w:r>
      <w:r>
        <w:rPr>
          <w:lang w:val="ru-RU"/>
        </w:rPr>
        <w:t>.0</w:t>
      </w:r>
      <w:r w:rsidR="006C7E84">
        <w:rPr>
          <w:lang w:val="ru-RU"/>
        </w:rPr>
        <w:t>2</w:t>
      </w:r>
      <w:r>
        <w:rPr>
          <w:lang w:val="ru-RU"/>
        </w:rPr>
        <w:t>.202</w:t>
      </w:r>
      <w:r w:rsidR="006C7E84">
        <w:rPr>
          <w:lang w:val="ru-RU"/>
        </w:rPr>
        <w:t>3</w:t>
      </w:r>
      <w:r>
        <w:rPr>
          <w:lang w:val="ru-RU"/>
        </w:rPr>
        <w:t xml:space="preserve"> года № </w:t>
      </w:r>
      <w:r w:rsidR="006C7E84" w:rsidRPr="006C7E84">
        <w:rPr>
          <w:rFonts w:hint="eastAsia"/>
          <w:lang w:val="ru-RU"/>
        </w:rPr>
        <w:t>1787</w:t>
      </w:r>
      <w:r>
        <w:rPr>
          <w:lang w:val="ru-RU"/>
        </w:rPr>
        <w:t>, с одной стороны, и ____</w:t>
      </w:r>
      <w:r w:rsidR="006F3FE3">
        <w:rPr>
          <w:lang w:val="ru-RU"/>
        </w:rPr>
        <w:t>___</w:t>
      </w:r>
      <w:r>
        <w:rPr>
          <w:lang w:val="ru-RU"/>
        </w:rPr>
        <w:t>____, именуемое в дальнейшем «Поставщик», в лице</w:t>
      </w:r>
      <w:r w:rsidR="006F3FE3">
        <w:rPr>
          <w:lang w:val="ru-RU"/>
        </w:rPr>
        <w:t xml:space="preserve"> </w:t>
      </w:r>
      <w:r>
        <w:rPr>
          <w:lang w:val="ru-RU"/>
        </w:rPr>
        <w:t xml:space="preserve">_________________, действующего на основании _____, с другой стороны, далее по тексту вместе именуемые «Стороны» и каждый в отдельности «Сторона», с соблюдением требований Гражданского </w:t>
      </w:r>
      <w:hyperlink r:id="rId7" w:history="1">
        <w:r>
          <w:rPr>
            <w:rStyle w:val="Internetlink"/>
            <w:lang w:val="ru-RU"/>
          </w:rPr>
          <w:t>кодекса</w:t>
        </w:r>
      </w:hyperlink>
      <w:r>
        <w:rPr>
          <w:lang w:val="ru-RU"/>
        </w:rPr>
        <w:t xml:space="preserve"> Российской Федерации, Федерального </w:t>
      </w:r>
      <w:hyperlink r:id="rId8" w:history="1">
        <w:r>
          <w:rPr>
            <w:rStyle w:val="Internetlink"/>
            <w:lang w:val="ru-RU"/>
          </w:rPr>
          <w:t>закона</w:t>
        </w:r>
      </w:hyperlink>
      <w:r>
        <w:rPr>
          <w:lang w:val="ru-RU"/>
        </w:rPr>
        <w:t xml:space="preserve"> от 05.04.2013 № 44-ФЗ «О контрактной системе в сфере закупок товаров, работ, услуг для обеспечения государственных </w:t>
      </w:r>
      <w:r w:rsidR="006F3FE3">
        <w:rPr>
          <w:lang w:val="ru-RU"/>
        </w:rPr>
        <w:br/>
      </w:r>
      <w:r>
        <w:rPr>
          <w:lang w:val="ru-RU"/>
        </w:rPr>
        <w:t xml:space="preserve">и муниципальных нужд» (далее – Федеральный закон № 44-ФЗ) и иных нормативных правовых актов Российской Федерации на основании результатов осуществления закупки </w:t>
      </w:r>
      <w:r w:rsidR="006F3FE3">
        <w:rPr>
          <w:lang w:val="ru-RU"/>
        </w:rPr>
        <w:br/>
      </w:r>
      <w:r>
        <w:rPr>
          <w:lang w:val="ru-RU"/>
        </w:rPr>
        <w:t xml:space="preserve">№ ________________ от _______ ( итоговый протокол закупочной сессии от _______________. № ______________________), заключили настоящий Контракт на поставку (далее Контракт) </w:t>
      </w:r>
      <w:r w:rsidR="006F3FE3">
        <w:rPr>
          <w:lang w:val="ru-RU"/>
        </w:rPr>
        <w:br/>
      </w:r>
      <w:r>
        <w:rPr>
          <w:lang w:val="ru-RU"/>
        </w:rPr>
        <w:t>о нижеследующем:</w:t>
      </w:r>
    </w:p>
    <w:p w14:paraId="22EBD83E" w14:textId="77777777" w:rsidR="000E6C8D" w:rsidRDefault="000E6C8D">
      <w:pPr>
        <w:pStyle w:val="Standard"/>
        <w:ind w:firstLine="360"/>
        <w:jc w:val="both"/>
        <w:rPr>
          <w:rFonts w:hint="eastAsia"/>
          <w:color w:val="000000"/>
          <w:lang w:val="ru-RU"/>
        </w:rPr>
      </w:pPr>
    </w:p>
    <w:p w14:paraId="4CD396AB" w14:textId="77777777" w:rsidR="000E6C8D" w:rsidRPr="00707D19" w:rsidRDefault="00681288">
      <w:pPr>
        <w:pStyle w:val="a5"/>
        <w:tabs>
          <w:tab w:val="left" w:pos="2977"/>
          <w:tab w:val="left" w:pos="3261"/>
          <w:tab w:val="left" w:pos="3402"/>
          <w:tab w:val="left" w:pos="3544"/>
        </w:tabs>
        <w:ind w:left="0"/>
        <w:jc w:val="center"/>
        <w:rPr>
          <w:rFonts w:hint="eastAsia"/>
          <w:lang w:val="ru-RU"/>
        </w:rPr>
      </w:pPr>
      <w:r>
        <w:rPr>
          <w:b/>
          <w:bCs/>
          <w:lang w:val="ru-RU"/>
        </w:rPr>
        <w:t>1.Предмет контракта</w:t>
      </w:r>
    </w:p>
    <w:p w14:paraId="6C47F749" w14:textId="77777777" w:rsidR="000E6C8D" w:rsidRPr="00707D19" w:rsidRDefault="00681288">
      <w:pPr>
        <w:pStyle w:val="Standard"/>
        <w:jc w:val="both"/>
        <w:rPr>
          <w:rFonts w:hint="eastAsia"/>
          <w:lang w:val="ru-RU"/>
        </w:rPr>
      </w:pPr>
      <w:r>
        <w:rPr>
          <w:color w:val="000000"/>
          <w:spacing w:val="-11"/>
          <w:lang w:val="ru-RU"/>
        </w:rPr>
        <w:tab/>
        <w:t xml:space="preserve">1.1. </w:t>
      </w:r>
      <w:r>
        <w:rPr>
          <w:color w:val="000000"/>
          <w:spacing w:val="-11"/>
        </w:rPr>
        <w:t> </w:t>
      </w:r>
      <w:r>
        <w:rPr>
          <w:color w:val="000000"/>
          <w:spacing w:val="-11"/>
          <w:lang w:val="ru-RU"/>
        </w:rPr>
        <w:t xml:space="preserve">Предметом настоящего контракта является </w:t>
      </w:r>
      <w:r>
        <w:rPr>
          <w:lang w:val="ru-RU"/>
        </w:rPr>
        <w:t xml:space="preserve">поставка </w:t>
      </w:r>
      <w:r w:rsidR="0043280B">
        <w:rPr>
          <w:szCs w:val="20"/>
          <w:lang w:val="ru-RU"/>
        </w:rPr>
        <w:t>ш</w:t>
      </w:r>
      <w:r w:rsidR="0043280B" w:rsidRPr="008D0229">
        <w:rPr>
          <w:rFonts w:ascii="Times New Roman" w:hAnsi="Times New Roman" w:cs="Times New Roman"/>
          <w:szCs w:val="20"/>
          <w:lang w:val="ru-RU"/>
        </w:rPr>
        <w:t>ин пневматически</w:t>
      </w:r>
      <w:r w:rsidR="0043280B">
        <w:rPr>
          <w:rFonts w:ascii="Times New Roman" w:hAnsi="Times New Roman" w:cs="Times New Roman"/>
          <w:szCs w:val="20"/>
          <w:lang w:val="ru-RU"/>
        </w:rPr>
        <w:t>х</w:t>
      </w:r>
      <w:r w:rsidR="0043280B" w:rsidRPr="008D0229">
        <w:rPr>
          <w:rFonts w:ascii="Times New Roman" w:hAnsi="Times New Roman" w:cs="Times New Roman"/>
          <w:szCs w:val="20"/>
          <w:lang w:val="ru-RU"/>
        </w:rPr>
        <w:t xml:space="preserve"> для легковых автомобилей новы</w:t>
      </w:r>
      <w:r w:rsidR="0043280B">
        <w:rPr>
          <w:rFonts w:ascii="Times New Roman" w:hAnsi="Times New Roman" w:cs="Times New Roman"/>
          <w:szCs w:val="20"/>
          <w:lang w:val="ru-RU"/>
        </w:rPr>
        <w:t>х</w:t>
      </w:r>
      <w:r>
        <w:rPr>
          <w:lang w:val="ru-RU"/>
        </w:rPr>
        <w:t xml:space="preserve"> для нужд Представительства МИД России в г. Минеральные Воды (далее – «товар»). Поставщик обязуется передать в обусловленный настоящим контрактом срок Заказчику товар, а Заказчик обязуется принять и оплатить Поставщику стоимость поставленного товара в установленном настоящим контрактом </w:t>
      </w:r>
      <w:hyperlink w:anchor="sub_16" w:history="1">
        <w:r>
          <w:rPr>
            <w:lang w:val="ru-RU"/>
          </w:rPr>
          <w:t>порядке</w:t>
        </w:r>
      </w:hyperlink>
      <w:r>
        <w:rPr>
          <w:lang w:val="ru-RU"/>
        </w:rPr>
        <w:t>.</w:t>
      </w:r>
    </w:p>
    <w:p w14:paraId="1FE68B35" w14:textId="73A3FBB1" w:rsidR="000E6C8D" w:rsidRDefault="00681288">
      <w:pPr>
        <w:pStyle w:val="Standard"/>
        <w:ind w:firstLine="708"/>
        <w:jc w:val="both"/>
        <w:rPr>
          <w:rFonts w:hint="eastAsia"/>
          <w:lang w:val="ru-RU"/>
        </w:rPr>
      </w:pPr>
      <w:r>
        <w:rPr>
          <w:lang w:val="ru-RU"/>
        </w:rPr>
        <w:t xml:space="preserve">1.2. Наименование, количество, характеристика и цена товара, определены </w:t>
      </w:r>
      <w:r w:rsidR="006F3FE3">
        <w:rPr>
          <w:lang w:val="ru-RU"/>
        </w:rPr>
        <w:br/>
      </w:r>
      <w:r>
        <w:rPr>
          <w:lang w:val="ru-RU"/>
        </w:rPr>
        <w:t xml:space="preserve">в </w:t>
      </w:r>
      <w:r w:rsidR="001C28AE">
        <w:rPr>
          <w:lang w:val="ru-RU"/>
        </w:rPr>
        <w:t xml:space="preserve">Техническом задании и </w:t>
      </w:r>
      <w:r>
        <w:rPr>
          <w:lang w:val="ru-RU"/>
        </w:rPr>
        <w:t>Спецификации (приложени</w:t>
      </w:r>
      <w:r w:rsidR="001C28AE">
        <w:rPr>
          <w:lang w:val="ru-RU"/>
        </w:rPr>
        <w:t>я</w:t>
      </w:r>
      <w:r>
        <w:rPr>
          <w:lang w:val="ru-RU"/>
        </w:rPr>
        <w:t xml:space="preserve"> №1</w:t>
      </w:r>
      <w:r w:rsidR="001C28AE">
        <w:rPr>
          <w:lang w:val="ru-RU"/>
        </w:rPr>
        <w:t>, №2</w:t>
      </w:r>
      <w:r>
        <w:rPr>
          <w:lang w:val="ru-RU"/>
        </w:rPr>
        <w:t>), являющейся неотъемлемой частью настоящего контракта.</w:t>
      </w:r>
    </w:p>
    <w:p w14:paraId="6A772214" w14:textId="77777777" w:rsidR="000E6C8D" w:rsidRDefault="000E6C8D">
      <w:pPr>
        <w:pStyle w:val="a5"/>
        <w:ind w:left="0"/>
        <w:rPr>
          <w:rFonts w:hint="eastAsia"/>
          <w:b/>
          <w:bCs/>
          <w:lang w:val="ru-RU"/>
        </w:rPr>
      </w:pPr>
    </w:p>
    <w:p w14:paraId="77635173" w14:textId="77777777" w:rsidR="000E6C8D" w:rsidRPr="00707D19" w:rsidRDefault="00681288">
      <w:pPr>
        <w:pStyle w:val="a5"/>
        <w:ind w:left="0"/>
        <w:jc w:val="center"/>
        <w:rPr>
          <w:rFonts w:hint="eastAsia"/>
          <w:lang w:val="ru-RU"/>
        </w:rPr>
      </w:pPr>
      <w:r>
        <w:rPr>
          <w:b/>
          <w:bCs/>
          <w:lang w:val="ru-RU"/>
        </w:rPr>
        <w:t>2.Условия исполнения обязательств</w:t>
      </w:r>
    </w:p>
    <w:p w14:paraId="3838901B" w14:textId="77777777" w:rsidR="000E6C8D" w:rsidRPr="00707D19" w:rsidRDefault="00681288">
      <w:pPr>
        <w:pStyle w:val="Standard"/>
        <w:tabs>
          <w:tab w:val="left" w:pos="1134"/>
        </w:tabs>
        <w:ind w:firstLine="709"/>
        <w:jc w:val="both"/>
        <w:rPr>
          <w:rFonts w:hint="eastAsia"/>
          <w:lang w:val="ru-RU"/>
        </w:rPr>
      </w:pPr>
      <w:r>
        <w:rPr>
          <w:lang w:val="ru-RU"/>
        </w:rPr>
        <w:t xml:space="preserve">2.1. Поставка товара осуществляется </w:t>
      </w:r>
      <w:r>
        <w:rPr>
          <w:color w:val="000000"/>
          <w:lang w:val="ru-RU"/>
        </w:rPr>
        <w:t>с</w:t>
      </w:r>
      <w:r>
        <w:rPr>
          <w:lang w:val="ru-RU"/>
        </w:rPr>
        <w:t xml:space="preserve"> момента заключения контракта по </w:t>
      </w:r>
      <w:r w:rsidR="00DE1A8D">
        <w:rPr>
          <w:lang w:val="ru-RU"/>
        </w:rPr>
        <w:t>3</w:t>
      </w:r>
      <w:r w:rsidR="006F3FE3">
        <w:rPr>
          <w:lang w:val="ru-RU"/>
        </w:rPr>
        <w:t>0</w:t>
      </w:r>
      <w:r>
        <w:rPr>
          <w:lang w:val="ru-RU"/>
        </w:rPr>
        <w:t xml:space="preserve"> </w:t>
      </w:r>
      <w:r w:rsidR="006F3FE3">
        <w:rPr>
          <w:lang w:val="ru-RU"/>
        </w:rPr>
        <w:t>июня</w:t>
      </w:r>
      <w:r>
        <w:rPr>
          <w:lang w:val="ru-RU"/>
        </w:rPr>
        <w:t xml:space="preserve"> 202</w:t>
      </w:r>
      <w:r w:rsidR="006F3FE3">
        <w:rPr>
          <w:lang w:val="ru-RU"/>
        </w:rPr>
        <w:t>6</w:t>
      </w:r>
      <w:r>
        <w:rPr>
          <w:lang w:val="ru-RU"/>
        </w:rPr>
        <w:t xml:space="preserve"> года.</w:t>
      </w:r>
    </w:p>
    <w:p w14:paraId="6CFD21DD" w14:textId="53970D0D" w:rsidR="00E77991" w:rsidRDefault="00681288" w:rsidP="00E77991">
      <w:pPr>
        <w:pStyle w:val="Standard"/>
        <w:ind w:firstLine="720"/>
        <w:jc w:val="both"/>
        <w:rPr>
          <w:rFonts w:hint="eastAsia"/>
          <w:lang w:val="ru-RU"/>
        </w:rPr>
      </w:pPr>
      <w:r>
        <w:rPr>
          <w:lang w:val="ru-RU"/>
        </w:rPr>
        <w:t xml:space="preserve">2.2. Поставка осуществляется единовременно, </w:t>
      </w:r>
      <w:r w:rsidR="00E77991" w:rsidRPr="00E77991">
        <w:rPr>
          <w:bCs/>
          <w:lang w:val="ru-RU"/>
        </w:rPr>
        <w:t xml:space="preserve">в рабочие часы Заказчика с понедельника по четверг с 09.00 до 18.00 часов, в пятницу с 09.00 до 16.45 часов (за исключением выходных дней и дней общегосударственных праздников) по адресу </w:t>
      </w:r>
      <w:r w:rsidR="00E77991" w:rsidRPr="00E77991">
        <w:rPr>
          <w:lang w:val="ru-RU"/>
        </w:rPr>
        <w:t>357207, Ставропольский край, г.</w:t>
      </w:r>
      <w:r w:rsidR="00E77991">
        <w:rPr>
          <w:rFonts w:hint="eastAsia"/>
          <w:lang w:val="ru-RU"/>
        </w:rPr>
        <w:t> </w:t>
      </w:r>
      <w:r w:rsidR="00E77991" w:rsidRPr="00E77991">
        <w:rPr>
          <w:lang w:val="ru-RU"/>
        </w:rPr>
        <w:t>Минеральные Воды, ул.</w:t>
      </w:r>
      <w:r w:rsidR="00E77991">
        <w:rPr>
          <w:rFonts w:hint="eastAsia"/>
          <w:lang w:val="ru-RU"/>
        </w:rPr>
        <w:t> </w:t>
      </w:r>
      <w:r w:rsidR="00E77991" w:rsidRPr="00E77991">
        <w:rPr>
          <w:lang w:val="ru-RU"/>
        </w:rPr>
        <w:t>Гагарина, 61А</w:t>
      </w:r>
      <w:r w:rsidR="00A35153">
        <w:rPr>
          <w:lang w:val="ru-RU"/>
        </w:rPr>
        <w:t>.</w:t>
      </w:r>
    </w:p>
    <w:p w14:paraId="4609151E" w14:textId="77777777" w:rsidR="000E6C8D" w:rsidRPr="00707D19" w:rsidRDefault="00681288" w:rsidP="00E77991">
      <w:pPr>
        <w:pStyle w:val="Standard"/>
        <w:ind w:firstLine="720"/>
        <w:jc w:val="both"/>
        <w:rPr>
          <w:rFonts w:hint="eastAsia"/>
          <w:lang w:val="ru-RU"/>
        </w:rPr>
      </w:pPr>
      <w:r>
        <w:rPr>
          <w:lang w:val="ru-RU"/>
        </w:rPr>
        <w:t>2.3. Поставка товара (офис Заказчика, 1-й этаж), в</w:t>
      </w:r>
      <w:r>
        <w:rPr>
          <w:bCs/>
          <w:lang w:val="ru-RU"/>
        </w:rPr>
        <w:t>се виды погрузо-разгрузочных работ, включая работы с применением грузоподъемных средств,</w:t>
      </w:r>
      <w:r>
        <w:rPr>
          <w:lang w:val="ru-RU"/>
        </w:rPr>
        <w:t xml:space="preserve"> уплата таможенных пошлин, налогов, сборов и других обязательных платежей</w:t>
      </w:r>
      <w:r>
        <w:rPr>
          <w:bCs/>
          <w:lang w:val="ru-RU"/>
        </w:rPr>
        <w:t xml:space="preserve"> осуществляются Поставщиком собственными техническими средствами и за счет собственных средств</w:t>
      </w:r>
      <w:r>
        <w:rPr>
          <w:lang w:val="ru-RU"/>
        </w:rPr>
        <w:t>.</w:t>
      </w:r>
    </w:p>
    <w:p w14:paraId="657C0739" w14:textId="77777777" w:rsidR="000E6C8D" w:rsidRPr="00707D19" w:rsidRDefault="00681288">
      <w:pPr>
        <w:pStyle w:val="Standard"/>
        <w:ind w:firstLine="708"/>
        <w:jc w:val="both"/>
        <w:rPr>
          <w:rFonts w:hint="eastAsia"/>
          <w:lang w:val="ru-RU"/>
        </w:rPr>
      </w:pPr>
      <w:r>
        <w:rPr>
          <w:lang w:val="ru-RU" w:eastAsia="en-US"/>
        </w:rPr>
        <w:t xml:space="preserve">2.4. В день отгрузки товара Поставщик обязан передать Заказчику оригиналы товарных  накладных </w:t>
      </w:r>
      <w:r>
        <w:rPr>
          <w:bCs/>
          <w:lang w:val="ru-RU"/>
        </w:rPr>
        <w:t xml:space="preserve">(№ ТОРГ - 12), </w:t>
      </w:r>
      <w:r>
        <w:rPr>
          <w:lang w:val="ru-RU"/>
        </w:rPr>
        <w:t>счет-фактуру (если поставщик является плательщиком НДС)</w:t>
      </w:r>
      <w:r>
        <w:rPr>
          <w:spacing w:val="-4"/>
          <w:lang w:val="ru-RU"/>
        </w:rPr>
        <w:t xml:space="preserve"> </w:t>
      </w:r>
      <w:r>
        <w:rPr>
          <w:lang w:val="ru-RU"/>
        </w:rPr>
        <w:t xml:space="preserve">или вместо счет-фактуры и товарной накладной, универсальный передаточный документ (УПД), </w:t>
      </w:r>
      <w:r>
        <w:rPr>
          <w:lang w:val="ru-RU" w:eastAsia="en-US"/>
        </w:rPr>
        <w:lastRenderedPageBreak/>
        <w:t xml:space="preserve">подписанных Поставщиком, в двух экземплярах, </w:t>
      </w:r>
      <w:r>
        <w:rPr>
          <w:bCs/>
          <w:lang w:val="ru-RU"/>
        </w:rPr>
        <w:t xml:space="preserve">счет на оплату товара, </w:t>
      </w:r>
      <w:r>
        <w:rPr>
          <w:lang w:val="ru-RU" w:eastAsia="en-US"/>
        </w:rPr>
        <w:t>сертификаты (декларации о соответствии),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w:t>
      </w:r>
    </w:p>
    <w:p w14:paraId="622E020D" w14:textId="77777777" w:rsidR="000E6C8D" w:rsidRPr="00707D19" w:rsidRDefault="00681288">
      <w:pPr>
        <w:pStyle w:val="Standard"/>
        <w:ind w:firstLine="709"/>
        <w:jc w:val="both"/>
        <w:rPr>
          <w:rFonts w:hint="eastAsia"/>
          <w:lang w:val="ru-RU"/>
        </w:rPr>
      </w:pPr>
      <w:r>
        <w:rPr>
          <w:bCs/>
          <w:lang w:val="ru-RU"/>
        </w:rPr>
        <w:t>2.5. В случае расхождения фактически доставленного товара по количеству и качеству с данными, указанными в товарной накладной (№ ТОРГ – 12) или универсальном передаточном документе (УПД), составляется акт по форме № ТОРГ – 2.</w:t>
      </w:r>
    </w:p>
    <w:p w14:paraId="1A119F97" w14:textId="77777777" w:rsidR="000E6C8D" w:rsidRPr="00707D19" w:rsidRDefault="00681288">
      <w:pPr>
        <w:pStyle w:val="Standard"/>
        <w:ind w:firstLine="720"/>
        <w:jc w:val="both"/>
        <w:rPr>
          <w:rFonts w:hint="eastAsia"/>
          <w:lang w:val="ru-RU"/>
        </w:rPr>
      </w:pPr>
      <w:r>
        <w:rPr>
          <w:bCs/>
          <w:lang w:val="ru-RU"/>
        </w:rPr>
        <w:t>2.6. Передача товара осуществляется по товарной накладной (№ ТОРГ – 12) или универсальному передаточному документу (УПД), подписанной сторонами.</w:t>
      </w:r>
    </w:p>
    <w:p w14:paraId="312428CA" w14:textId="77777777" w:rsidR="000E6C8D" w:rsidRPr="00707D19" w:rsidRDefault="00681288">
      <w:pPr>
        <w:pStyle w:val="Standard"/>
        <w:ind w:firstLine="720"/>
        <w:jc w:val="both"/>
        <w:rPr>
          <w:rFonts w:hint="eastAsia"/>
          <w:lang w:val="ru-RU"/>
        </w:rPr>
      </w:pPr>
      <w:r>
        <w:rPr>
          <w:bCs/>
          <w:lang w:val="ru-RU"/>
        </w:rPr>
        <w:t>2.7.  Приемка товара по количеству и качеству производится Заказчиком в течение трёх рабочих дней с момента отгрузки товара. При этом Заказчик проверяет соответствие товара сведениям, указанным в транспортных и сопроводительных документах и настоящем Контракте по наименованию, количеству, ассортименту и качеству.</w:t>
      </w:r>
    </w:p>
    <w:p w14:paraId="533DAB6B" w14:textId="77777777" w:rsidR="000E6C8D" w:rsidRPr="006C7E84" w:rsidRDefault="00681288">
      <w:pPr>
        <w:pStyle w:val="Standard"/>
        <w:ind w:firstLine="720"/>
        <w:jc w:val="both"/>
        <w:rPr>
          <w:rFonts w:hint="eastAsia"/>
          <w:lang w:val="ru-RU"/>
        </w:rPr>
      </w:pPr>
      <w:r>
        <w:rPr>
          <w:bCs/>
          <w:lang w:val="ru-RU"/>
        </w:rPr>
        <w:t>2.8. По решению Заказчика для приемки поставленного товара, может создаваться приемочная комиссия.</w:t>
      </w:r>
    </w:p>
    <w:p w14:paraId="7FE60022" w14:textId="77777777" w:rsidR="000E6C8D" w:rsidRPr="00707D19" w:rsidRDefault="00681288">
      <w:pPr>
        <w:pStyle w:val="Standard"/>
        <w:ind w:firstLine="720"/>
        <w:jc w:val="both"/>
        <w:rPr>
          <w:rFonts w:hint="eastAsia"/>
          <w:lang w:val="ru-RU"/>
        </w:rPr>
      </w:pPr>
      <w:r>
        <w:rPr>
          <w:bCs/>
          <w:lang w:val="ru-RU"/>
        </w:rPr>
        <w:t>2.9. При возникновении между Сторонами спора по поводу качества поставленного товара по письменному требованию любой из Сторон назначается экспертиза.</w:t>
      </w:r>
    </w:p>
    <w:p w14:paraId="35A01781" w14:textId="77777777" w:rsidR="000E6C8D" w:rsidRPr="006C7E84" w:rsidRDefault="00681288">
      <w:pPr>
        <w:pStyle w:val="Standard"/>
        <w:ind w:firstLine="720"/>
        <w:jc w:val="both"/>
        <w:rPr>
          <w:rFonts w:hint="eastAsia"/>
          <w:lang w:val="ru-RU"/>
        </w:rPr>
      </w:pPr>
      <w:r>
        <w:rPr>
          <w:bCs/>
          <w:lang w:val="ru-RU"/>
        </w:rPr>
        <w:t>2.10.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требованиями законодательства о контрактной системе в сфере закупок Российской Федерации.</w:t>
      </w:r>
    </w:p>
    <w:p w14:paraId="59B29324" w14:textId="77777777" w:rsidR="000E6C8D" w:rsidRDefault="00681288">
      <w:pPr>
        <w:pStyle w:val="Standard"/>
        <w:ind w:firstLine="720"/>
        <w:jc w:val="both"/>
        <w:rPr>
          <w:rFonts w:hint="eastAsia"/>
          <w:bCs/>
          <w:lang w:val="ru-RU"/>
        </w:rPr>
      </w:pPr>
      <w:r>
        <w:rPr>
          <w:bCs/>
          <w:lang w:val="ru-RU"/>
        </w:rPr>
        <w:t xml:space="preserve">Для проведения экспертизы поставленного товара эксперты, экспертные организации имеют право запрашивать у Заказчика и Поставщика дополнительные материалы, относящиеся к условиям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контракта, не препятствующие приемке поставленного товара </w:t>
      </w:r>
      <w:proofErr w:type="gramStart"/>
      <w:r>
        <w:rPr>
          <w:bCs/>
          <w:lang w:val="ru-RU"/>
        </w:rPr>
        <w:t>в заключении</w:t>
      </w:r>
      <w:proofErr w:type="gramEnd"/>
      <w:r>
        <w:rPr>
          <w:bCs/>
          <w:lang w:val="ru-RU"/>
        </w:rPr>
        <w:t xml:space="preserve"> могут содержаться предложения об устранении данных нарушений, в том числе с указанием срока их устранения.</w:t>
      </w:r>
    </w:p>
    <w:p w14:paraId="32C3BFC5" w14:textId="77777777" w:rsidR="000E6C8D" w:rsidRPr="006C7E84" w:rsidRDefault="00681288">
      <w:pPr>
        <w:pStyle w:val="Standard"/>
        <w:ind w:firstLine="720"/>
        <w:jc w:val="both"/>
        <w:rPr>
          <w:rFonts w:hint="eastAsia"/>
          <w:lang w:val="ru-RU"/>
        </w:rPr>
      </w:pPr>
      <w:r>
        <w:rPr>
          <w:bCs/>
          <w:lang w:val="ru-RU"/>
        </w:rPr>
        <w:t>2.11. Поставщик несет перед Заказчиком полную ответственность за правильность оформления отгрузочных документов, а также возмещает все возможные убытки, связанные с ненадлежащей перевозкой.</w:t>
      </w:r>
    </w:p>
    <w:p w14:paraId="1AA0AD6E" w14:textId="77777777" w:rsidR="000E6C8D" w:rsidRPr="00707D19" w:rsidRDefault="00681288">
      <w:pPr>
        <w:pStyle w:val="Standard"/>
        <w:ind w:firstLine="720"/>
        <w:jc w:val="both"/>
        <w:rPr>
          <w:rFonts w:hint="eastAsia"/>
          <w:lang w:val="ru-RU"/>
        </w:rPr>
      </w:pPr>
      <w:r>
        <w:rPr>
          <w:bCs/>
          <w:lang w:val="ru-RU"/>
        </w:rPr>
        <w:t>2.12. Все расходы, связанные с обратной транспортировкой некачественного, не соответствующего условиям контракта или несвоевременно поставленного товара, несет Поставщик.</w:t>
      </w:r>
    </w:p>
    <w:p w14:paraId="212A05AB" w14:textId="77777777" w:rsidR="000E6C8D" w:rsidRDefault="00681288">
      <w:pPr>
        <w:pStyle w:val="a6"/>
        <w:ind w:firstLine="720"/>
        <w:jc w:val="both"/>
      </w:pPr>
      <w:r>
        <w:rPr>
          <w:sz w:val="24"/>
          <w:szCs w:val="24"/>
        </w:rPr>
        <w:t>2.13. Тара и упаковка должны гарантировать полную сохранность товара при его перевозке и хранении.</w:t>
      </w:r>
    </w:p>
    <w:p w14:paraId="64282724" w14:textId="77777777" w:rsidR="000E6C8D" w:rsidRPr="006C7E84" w:rsidRDefault="00681288">
      <w:pPr>
        <w:pStyle w:val="Standard"/>
        <w:autoSpaceDE w:val="0"/>
        <w:ind w:firstLine="720"/>
        <w:jc w:val="both"/>
        <w:rPr>
          <w:rFonts w:hint="eastAsia"/>
          <w:lang w:val="ru-RU"/>
        </w:rPr>
      </w:pPr>
      <w:r>
        <w:rPr>
          <w:lang w:val="ru-RU" w:eastAsia="en-US"/>
        </w:rPr>
        <w:t>2.14.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этих товаров и устранено Поставщиком.</w:t>
      </w:r>
    </w:p>
    <w:p w14:paraId="73728EDB" w14:textId="77777777" w:rsidR="000E6C8D" w:rsidRPr="00707D19" w:rsidRDefault="00681288">
      <w:pPr>
        <w:pStyle w:val="Standard"/>
        <w:autoSpaceDE w:val="0"/>
        <w:ind w:firstLine="720"/>
        <w:jc w:val="both"/>
        <w:rPr>
          <w:rFonts w:hint="eastAsia"/>
          <w:lang w:val="ru-RU"/>
        </w:rPr>
      </w:pPr>
      <w:bookmarkStart w:id="0" w:name="Par6"/>
      <w:bookmarkEnd w:id="0"/>
      <w:r>
        <w:rPr>
          <w:lang w:val="ru-RU" w:eastAsia="en-US"/>
        </w:rPr>
        <w:t>2.15. В случае поставки товара ненадлежащего качества Поставщик обязан безвозмездно устранить недостатки товара в течение 10 (десяти) дней с момента письменного заявления о них Заказчиком либо возместить расходы Заказчика на устранение недостатков товара.</w:t>
      </w:r>
    </w:p>
    <w:p w14:paraId="0CDF4E4A" w14:textId="77777777" w:rsidR="000E6C8D" w:rsidRPr="00707D19" w:rsidRDefault="00681288">
      <w:pPr>
        <w:pStyle w:val="Standard"/>
        <w:autoSpaceDE w:val="0"/>
        <w:ind w:firstLine="720"/>
        <w:jc w:val="both"/>
        <w:rPr>
          <w:rFonts w:hint="eastAsia"/>
          <w:lang w:val="ru-RU"/>
        </w:rPr>
      </w:pPr>
      <w:r>
        <w:rPr>
          <w:lang w:val="ru-RU" w:eastAsia="en-US"/>
        </w:rPr>
        <w:t>2.16</w:t>
      </w:r>
      <w:r>
        <w:rPr>
          <w:bCs/>
          <w:lang w:val="ru-RU"/>
        </w:rPr>
        <w:t>. По итогам приемки товара и сопутствующих услуг, при отсутствии претензий относительно качества, количества, ассортимента, комплектности и других характеристик товара Заказчик подписывает товарные накладные (№ ТОРГ – 12) или универсальный передаточный документ (УПД) в 2 (двух) экземплярах и передает 1 (один) экземпляр Поставщику.</w:t>
      </w:r>
    </w:p>
    <w:p w14:paraId="6DCB218E" w14:textId="77777777" w:rsidR="000E6C8D" w:rsidRPr="00707D19" w:rsidRDefault="00681288">
      <w:pPr>
        <w:pStyle w:val="a5"/>
        <w:ind w:left="0"/>
        <w:jc w:val="center"/>
        <w:rPr>
          <w:rFonts w:hint="eastAsia"/>
          <w:lang w:val="ru-RU"/>
        </w:rPr>
      </w:pPr>
      <w:r>
        <w:rPr>
          <w:b/>
          <w:bCs/>
          <w:lang w:val="ru-RU"/>
        </w:rPr>
        <w:t>3. Права и обязанности Сторон</w:t>
      </w:r>
    </w:p>
    <w:p w14:paraId="24D33907" w14:textId="77777777" w:rsidR="000E6C8D" w:rsidRDefault="00681288">
      <w:pPr>
        <w:pStyle w:val="Standard"/>
        <w:autoSpaceDE w:val="0"/>
        <w:ind w:firstLine="720"/>
        <w:jc w:val="both"/>
        <w:rPr>
          <w:rFonts w:hint="eastAsia"/>
          <w:lang w:val="ru-RU" w:eastAsia="en-US"/>
        </w:rPr>
      </w:pPr>
      <w:r>
        <w:rPr>
          <w:lang w:val="ru-RU" w:eastAsia="en-US"/>
        </w:rPr>
        <w:t>3.1. Поставщик обязан:</w:t>
      </w:r>
    </w:p>
    <w:p w14:paraId="563F7F82" w14:textId="77777777" w:rsidR="000E6C8D" w:rsidRPr="006C7E84" w:rsidRDefault="00681288">
      <w:pPr>
        <w:pStyle w:val="Standard"/>
        <w:autoSpaceDE w:val="0"/>
        <w:ind w:firstLine="720"/>
        <w:jc w:val="both"/>
        <w:rPr>
          <w:rFonts w:hint="eastAsia"/>
          <w:lang w:val="ru-RU"/>
        </w:rPr>
      </w:pPr>
      <w:r>
        <w:rPr>
          <w:lang w:val="ru-RU" w:eastAsia="en-US"/>
        </w:rPr>
        <w:t>3.1.1. Своевременно и надлежащим образом поставить товар, указанный в спецификации в соответствии с условиями контракта.</w:t>
      </w:r>
    </w:p>
    <w:p w14:paraId="5D0B8062" w14:textId="77777777" w:rsidR="000E6C8D" w:rsidRPr="006C7E84" w:rsidRDefault="00681288">
      <w:pPr>
        <w:pStyle w:val="Standard"/>
        <w:autoSpaceDE w:val="0"/>
        <w:ind w:firstLine="720"/>
        <w:jc w:val="both"/>
        <w:rPr>
          <w:rFonts w:hint="eastAsia"/>
          <w:lang w:val="ru-RU"/>
        </w:rPr>
      </w:pPr>
      <w:r>
        <w:rPr>
          <w:lang w:val="ru-RU" w:eastAsia="en-US"/>
        </w:rPr>
        <w:lastRenderedPageBreak/>
        <w:t>3.1.2. Участвовать лично либо через уполномоченного представителя в приемке-передаче товара.</w:t>
      </w:r>
    </w:p>
    <w:p w14:paraId="1D49077F" w14:textId="77777777" w:rsidR="000E6C8D" w:rsidRDefault="00681288">
      <w:pPr>
        <w:pStyle w:val="Standard"/>
        <w:autoSpaceDE w:val="0"/>
        <w:ind w:firstLine="720"/>
        <w:jc w:val="both"/>
        <w:rPr>
          <w:rFonts w:hint="eastAsia"/>
          <w:lang w:val="ru-RU" w:eastAsia="en-US"/>
        </w:rPr>
      </w:pPr>
      <w:r>
        <w:rPr>
          <w:lang w:val="ru-RU" w:eastAsia="en-US"/>
        </w:rPr>
        <w:t>3.1.3. Представить Заказчику необходимые документы, подтверждающие качество товара в соответствии с законодательством Российской Федерации. Качество товара, поставленного по настоящему контракту, должно соответствовать требованиям спецификации, в случае если такого требования Спецификация не содержит – требованиям действующего законодательства.</w:t>
      </w:r>
    </w:p>
    <w:p w14:paraId="15B14917" w14:textId="77777777" w:rsidR="000E6C8D" w:rsidRPr="006C7E84" w:rsidRDefault="00681288">
      <w:pPr>
        <w:pStyle w:val="Standard"/>
        <w:autoSpaceDE w:val="0"/>
        <w:ind w:firstLine="720"/>
        <w:jc w:val="both"/>
        <w:rPr>
          <w:rFonts w:hint="eastAsia"/>
          <w:lang w:val="ru-RU"/>
        </w:rPr>
      </w:pPr>
      <w:r>
        <w:rPr>
          <w:lang w:val="ru-RU" w:eastAsia="en-US"/>
        </w:rPr>
        <w:t>3.1.4. Поставить товар Заказчику собственным транспортом или с привлечением транспорта третьих лиц, а также осуществить все виды погрузочно-разгрузочных работ за свой счет.</w:t>
      </w:r>
    </w:p>
    <w:p w14:paraId="4D4DA270" w14:textId="77777777" w:rsidR="000E6C8D" w:rsidRPr="006C7E84" w:rsidRDefault="00681288">
      <w:pPr>
        <w:pStyle w:val="Standard"/>
        <w:autoSpaceDE w:val="0"/>
        <w:ind w:firstLine="720"/>
        <w:jc w:val="both"/>
        <w:rPr>
          <w:rFonts w:hint="eastAsia"/>
          <w:lang w:val="ru-RU"/>
        </w:rPr>
      </w:pPr>
      <w:r>
        <w:rPr>
          <w:lang w:val="ru-RU" w:eastAsia="en-US"/>
        </w:rPr>
        <w:t>3.1.5. Исполнять иные обязательства, предусмотренные действующим законодательством и контрактом.</w:t>
      </w:r>
    </w:p>
    <w:p w14:paraId="365D8D89" w14:textId="77777777" w:rsidR="000E6C8D" w:rsidRDefault="00681288">
      <w:pPr>
        <w:pStyle w:val="Standard"/>
        <w:autoSpaceDE w:val="0"/>
        <w:ind w:firstLine="720"/>
        <w:jc w:val="both"/>
        <w:rPr>
          <w:rFonts w:hint="eastAsia"/>
          <w:lang w:val="ru-RU" w:eastAsia="en-US"/>
        </w:rPr>
      </w:pPr>
      <w:r>
        <w:rPr>
          <w:lang w:val="ru-RU" w:eastAsia="en-US"/>
        </w:rPr>
        <w:t>3.2. Поставщик в праве:</w:t>
      </w:r>
    </w:p>
    <w:p w14:paraId="3E0B9B5C" w14:textId="77777777" w:rsidR="000E6C8D" w:rsidRDefault="00681288">
      <w:pPr>
        <w:pStyle w:val="Standard"/>
        <w:autoSpaceDE w:val="0"/>
        <w:ind w:firstLine="720"/>
        <w:jc w:val="both"/>
        <w:rPr>
          <w:rFonts w:hint="eastAsia"/>
          <w:lang w:val="ru-RU" w:eastAsia="en-US"/>
        </w:rPr>
      </w:pPr>
      <w:r>
        <w:rPr>
          <w:lang w:val="ru-RU" w:eastAsia="en-US"/>
        </w:rPr>
        <w:t>3.2.1. Требовать своевременной оплаты на условиях, предусмотренных, контрактом, надлежащим образом поставленного товара и принятого Заказчиком.</w:t>
      </w:r>
    </w:p>
    <w:p w14:paraId="5E53E30D" w14:textId="77777777" w:rsidR="000E6C8D" w:rsidRDefault="00681288">
      <w:pPr>
        <w:pStyle w:val="Standard"/>
        <w:autoSpaceDE w:val="0"/>
        <w:ind w:firstLine="720"/>
        <w:jc w:val="both"/>
        <w:rPr>
          <w:rFonts w:hint="eastAsia"/>
          <w:lang w:val="ru-RU" w:eastAsia="en-US"/>
        </w:rPr>
      </w:pPr>
      <w:r>
        <w:rPr>
          <w:lang w:val="ru-RU" w:eastAsia="en-US"/>
        </w:rPr>
        <w:t>3.2.2.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33A4044" w14:textId="77777777" w:rsidR="000E6C8D" w:rsidRDefault="00681288">
      <w:pPr>
        <w:pStyle w:val="Standard"/>
        <w:autoSpaceDE w:val="0"/>
        <w:ind w:firstLine="720"/>
        <w:jc w:val="both"/>
        <w:rPr>
          <w:rFonts w:hint="eastAsia"/>
          <w:lang w:val="ru-RU" w:eastAsia="en-US"/>
        </w:rPr>
      </w:pPr>
      <w:r>
        <w:rPr>
          <w:lang w:val="ru-RU" w:eastAsia="en-US"/>
        </w:rPr>
        <w:t>3.3. Заказчик обязан:</w:t>
      </w:r>
    </w:p>
    <w:p w14:paraId="7CC042AC" w14:textId="77777777" w:rsidR="000E6C8D" w:rsidRPr="006C7E84" w:rsidRDefault="00681288">
      <w:pPr>
        <w:pStyle w:val="Standard"/>
        <w:autoSpaceDE w:val="0"/>
        <w:ind w:firstLine="720"/>
        <w:jc w:val="both"/>
        <w:rPr>
          <w:rFonts w:hint="eastAsia"/>
          <w:lang w:val="ru-RU"/>
        </w:rPr>
      </w:pPr>
      <w:r>
        <w:rPr>
          <w:lang w:val="ru-RU" w:eastAsia="en-US"/>
        </w:rPr>
        <w:t>3.3.1. Принять товар в соответствии с условиями настоящего контракта и при отсутствии претензий относительно качества, количества, ассортимента, комплектности и других характеристик товара, подписать товарные накладные или УПД и передать Поставщику.</w:t>
      </w:r>
    </w:p>
    <w:p w14:paraId="76CAB5BE" w14:textId="77777777" w:rsidR="000E6C8D" w:rsidRPr="006C7E84" w:rsidRDefault="00681288">
      <w:pPr>
        <w:pStyle w:val="Standard"/>
        <w:autoSpaceDE w:val="0"/>
        <w:ind w:firstLine="720"/>
        <w:jc w:val="both"/>
        <w:rPr>
          <w:rFonts w:hint="eastAsia"/>
          <w:lang w:val="ru-RU"/>
        </w:rPr>
      </w:pPr>
      <w:r>
        <w:rPr>
          <w:lang w:val="ru-RU" w:eastAsia="en-US"/>
        </w:rPr>
        <w:t>3.3.2. Обеспечить оплату поставленного товара в соответствии с условиями настоящего контракта.</w:t>
      </w:r>
    </w:p>
    <w:p w14:paraId="59AB4491" w14:textId="77777777" w:rsidR="000E6C8D" w:rsidRDefault="00681288">
      <w:pPr>
        <w:pStyle w:val="Standard"/>
        <w:autoSpaceDE w:val="0"/>
        <w:ind w:firstLine="720"/>
        <w:jc w:val="both"/>
        <w:rPr>
          <w:rFonts w:hint="eastAsia"/>
          <w:lang w:val="ru-RU" w:eastAsia="en-US"/>
        </w:rPr>
      </w:pPr>
      <w:r>
        <w:rPr>
          <w:lang w:val="ru-RU" w:eastAsia="en-US"/>
        </w:rPr>
        <w:t>3.4. Заказчик в праве:</w:t>
      </w:r>
    </w:p>
    <w:p w14:paraId="1A7242F9" w14:textId="77777777" w:rsidR="000E6C8D" w:rsidRDefault="00681288">
      <w:pPr>
        <w:pStyle w:val="Standard"/>
        <w:autoSpaceDE w:val="0"/>
        <w:ind w:firstLine="720"/>
        <w:jc w:val="both"/>
        <w:rPr>
          <w:rFonts w:hint="eastAsia"/>
          <w:lang w:val="ru-RU" w:eastAsia="en-US"/>
        </w:rPr>
      </w:pPr>
      <w:r>
        <w:rPr>
          <w:lang w:val="ru-RU" w:eastAsia="en-US"/>
        </w:rPr>
        <w:t>3.4.1. Требовать от Поставщика надлежащего исполнения обязательств, предусмотренных контрактом.</w:t>
      </w:r>
    </w:p>
    <w:p w14:paraId="2C800B32" w14:textId="77777777" w:rsidR="000E6C8D" w:rsidRDefault="00681288">
      <w:pPr>
        <w:pStyle w:val="Standard"/>
        <w:autoSpaceDE w:val="0"/>
        <w:ind w:firstLine="720"/>
        <w:jc w:val="both"/>
        <w:rPr>
          <w:rFonts w:hint="eastAsia"/>
          <w:lang w:val="ru-RU" w:eastAsia="en-US"/>
        </w:rPr>
      </w:pPr>
      <w:r>
        <w:rPr>
          <w:lang w:val="ru-RU" w:eastAsia="en-US"/>
        </w:rPr>
        <w:t>3.4.2. Требовать от Поставщика своевременного устранения выявленных недостатков товара.</w:t>
      </w:r>
    </w:p>
    <w:p w14:paraId="473A549B" w14:textId="77777777" w:rsidR="000E6C8D" w:rsidRDefault="00681288">
      <w:pPr>
        <w:pStyle w:val="Standard"/>
        <w:autoSpaceDE w:val="0"/>
        <w:ind w:firstLine="720"/>
        <w:jc w:val="both"/>
        <w:rPr>
          <w:rFonts w:hint="eastAsia"/>
          <w:lang w:val="ru-RU" w:eastAsia="en-US"/>
        </w:rPr>
      </w:pPr>
      <w:r>
        <w:rPr>
          <w:lang w:val="ru-RU" w:eastAsia="en-US"/>
        </w:rPr>
        <w:t>3.4.3. 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Поставщика.</w:t>
      </w:r>
    </w:p>
    <w:p w14:paraId="23CC972D" w14:textId="77777777" w:rsidR="000E6C8D" w:rsidRDefault="00681288">
      <w:pPr>
        <w:pStyle w:val="Standard"/>
        <w:autoSpaceDE w:val="0"/>
        <w:ind w:firstLine="720"/>
        <w:jc w:val="both"/>
        <w:rPr>
          <w:rFonts w:hint="eastAsia"/>
          <w:lang w:val="ru-RU" w:eastAsia="en-US"/>
        </w:rPr>
      </w:pPr>
      <w:r>
        <w:rPr>
          <w:lang w:val="ru-RU" w:eastAsia="en-US"/>
        </w:rPr>
        <w:t>3.4.4.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AD05D28" w14:textId="77777777" w:rsidR="000E6C8D" w:rsidRPr="006C7E84" w:rsidRDefault="00681288">
      <w:pPr>
        <w:pStyle w:val="Standard"/>
        <w:autoSpaceDE w:val="0"/>
        <w:ind w:firstLine="720"/>
        <w:jc w:val="both"/>
        <w:rPr>
          <w:rFonts w:hint="eastAsia"/>
          <w:lang w:val="ru-RU"/>
        </w:rPr>
      </w:pPr>
      <w:r>
        <w:rPr>
          <w:lang w:val="ru-RU" w:eastAsia="en-US"/>
        </w:rPr>
        <w:t xml:space="preserve">3.4.5. </w:t>
      </w:r>
      <w:r>
        <w:rPr>
          <w:lang w:val="ru-RU"/>
        </w:rPr>
        <w:t>Требовать возмещения убытков, причиненных расторжением контракта вследствие нарушения обязательств Поставщиком, в соответствии со ст. 524 ГК РФ.</w:t>
      </w:r>
    </w:p>
    <w:p w14:paraId="2692B022" w14:textId="77777777" w:rsidR="000E6C8D" w:rsidRDefault="000E6C8D">
      <w:pPr>
        <w:pStyle w:val="a5"/>
        <w:ind w:left="0"/>
        <w:jc w:val="center"/>
        <w:rPr>
          <w:rFonts w:hint="eastAsia"/>
          <w:b/>
          <w:bCs/>
          <w:lang w:val="ru-RU" w:eastAsia="en-US"/>
        </w:rPr>
      </w:pPr>
    </w:p>
    <w:p w14:paraId="647BD1B4" w14:textId="77777777" w:rsidR="000E6C8D" w:rsidRPr="00707D19" w:rsidRDefault="00681288">
      <w:pPr>
        <w:pStyle w:val="a5"/>
        <w:ind w:left="0"/>
        <w:jc w:val="center"/>
        <w:rPr>
          <w:rFonts w:hint="eastAsia"/>
          <w:lang w:val="ru-RU"/>
        </w:rPr>
      </w:pPr>
      <w:r>
        <w:rPr>
          <w:b/>
          <w:bCs/>
          <w:lang w:val="ru-RU"/>
        </w:rPr>
        <w:t>4. Качество, ассортимент, упаковка поставляемого Товара</w:t>
      </w:r>
    </w:p>
    <w:p w14:paraId="7D28DFEC" w14:textId="77777777" w:rsidR="000E6C8D" w:rsidRDefault="00681288">
      <w:pPr>
        <w:pStyle w:val="Standard"/>
        <w:autoSpaceDE w:val="0"/>
        <w:ind w:firstLine="720"/>
        <w:jc w:val="both"/>
        <w:rPr>
          <w:rFonts w:hint="eastAsia"/>
          <w:lang w:val="ru-RU" w:eastAsia="en-US"/>
        </w:rPr>
      </w:pPr>
      <w:r>
        <w:rPr>
          <w:lang w:val="ru-RU" w:eastAsia="en-US"/>
        </w:rPr>
        <w:t>4.1.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 или настоящим контрактом.</w:t>
      </w:r>
    </w:p>
    <w:p w14:paraId="24235267" w14:textId="77777777" w:rsidR="000E6C8D" w:rsidRDefault="00681288">
      <w:pPr>
        <w:pStyle w:val="Standard"/>
        <w:autoSpaceDE w:val="0"/>
        <w:ind w:firstLine="720"/>
        <w:jc w:val="both"/>
        <w:rPr>
          <w:rFonts w:hint="eastAsia"/>
          <w:lang w:val="ru-RU" w:eastAsia="en-US"/>
        </w:rPr>
      </w:pPr>
      <w:r>
        <w:rPr>
          <w:lang w:val="ru-RU" w:eastAsia="en-US"/>
        </w:rPr>
        <w:t>4.2. Качество и комплектность поставляемого товара должны соответствовать требованиям законодательства о техническом регулировании, техническим регламентам, санитарно-эпидемиологическим и санитарно-гигиеническим требованиям, требованиям в области охраны окружающей среды, государственных стандартов (если предусмотрено условиями контракта и (или) его приложениями), и требованиям установленным настоящим контрактом.</w:t>
      </w:r>
    </w:p>
    <w:p w14:paraId="7A1D0205" w14:textId="77777777" w:rsidR="000E6C8D" w:rsidRDefault="00681288">
      <w:pPr>
        <w:pStyle w:val="Standard"/>
        <w:autoSpaceDE w:val="0"/>
        <w:ind w:firstLine="720"/>
        <w:jc w:val="both"/>
        <w:rPr>
          <w:rFonts w:hint="eastAsia"/>
          <w:lang w:val="ru-RU" w:eastAsia="en-US"/>
        </w:rPr>
      </w:pPr>
      <w:r>
        <w:rPr>
          <w:lang w:val="ru-RU" w:eastAsia="en-US"/>
        </w:rPr>
        <w:t>4.3. Качество товара, подлежащего поставке, проверяется Поставщиком на соответствие его требованиям технических регламентов, стандартов и подтверждается соответствующими документами.</w:t>
      </w:r>
    </w:p>
    <w:p w14:paraId="45E37A65" w14:textId="77777777" w:rsidR="000E6C8D" w:rsidRPr="00707D19" w:rsidRDefault="00681288">
      <w:pPr>
        <w:pStyle w:val="Standard"/>
        <w:autoSpaceDE w:val="0"/>
        <w:ind w:firstLine="720"/>
        <w:jc w:val="both"/>
        <w:rPr>
          <w:rFonts w:hint="eastAsia"/>
          <w:lang w:val="ru-RU"/>
        </w:rPr>
      </w:pPr>
      <w:r>
        <w:rPr>
          <w:lang w:val="ru-RU" w:eastAsia="en-US"/>
        </w:rPr>
        <w:lastRenderedPageBreak/>
        <w:t>4.4. Расходы Поставщика на специальную тару и упаковку, а также на приспособления для перевозки товара, возмещению не подлежат. Тара и упаковка Поставщику не возвращается.</w:t>
      </w:r>
    </w:p>
    <w:p w14:paraId="42DB42D7" w14:textId="77777777" w:rsidR="000E6C8D" w:rsidRPr="00707D19" w:rsidRDefault="00681288">
      <w:pPr>
        <w:pStyle w:val="Standard"/>
        <w:autoSpaceDE w:val="0"/>
        <w:ind w:firstLine="720"/>
        <w:jc w:val="both"/>
        <w:rPr>
          <w:rFonts w:hint="eastAsia"/>
          <w:lang w:val="ru-RU"/>
        </w:rPr>
      </w:pPr>
      <w:r>
        <w:rPr>
          <w:lang w:val="ru-RU" w:eastAsia="en-US"/>
        </w:rPr>
        <w:t>4.5. Товар, получивший повреждения при погрузо-разгрузочных работах и транспортировке, считается не поставленным.</w:t>
      </w:r>
    </w:p>
    <w:p w14:paraId="70A01D40" w14:textId="77777777" w:rsidR="000E6C8D" w:rsidRDefault="000E6C8D">
      <w:pPr>
        <w:pStyle w:val="Textbody"/>
        <w:rPr>
          <w:rFonts w:hint="eastAsia"/>
          <w:b/>
          <w:bCs/>
          <w:lang w:val="ru-RU" w:eastAsia="en-US"/>
        </w:rPr>
      </w:pPr>
    </w:p>
    <w:p w14:paraId="498F16B6" w14:textId="77777777" w:rsidR="000E6C8D" w:rsidRPr="00707D19" w:rsidRDefault="00681288" w:rsidP="0043280B">
      <w:pPr>
        <w:pStyle w:val="Textbody"/>
        <w:jc w:val="center"/>
        <w:rPr>
          <w:rFonts w:hint="eastAsia"/>
          <w:lang w:val="ru-RU"/>
        </w:rPr>
      </w:pPr>
      <w:r>
        <w:rPr>
          <w:b/>
          <w:bCs/>
          <w:lang w:val="ru-RU"/>
        </w:rPr>
        <w:t>5. Цена контракта и порядок расчетов</w:t>
      </w:r>
    </w:p>
    <w:p w14:paraId="116724B4" w14:textId="77777777" w:rsidR="000E6C8D" w:rsidRPr="00707D19" w:rsidRDefault="00681288">
      <w:pPr>
        <w:pStyle w:val="consplusnormal"/>
        <w:spacing w:before="0" w:after="0"/>
        <w:ind w:left="0" w:right="-55" w:firstLine="709"/>
        <w:jc w:val="both"/>
        <w:rPr>
          <w:rFonts w:hint="eastAsia"/>
          <w:lang w:val="ru-RU"/>
        </w:rPr>
      </w:pPr>
      <w:r>
        <w:rPr>
          <w:color w:val="000000"/>
          <w:lang w:val="ru-RU"/>
        </w:rPr>
        <w:t xml:space="preserve">5.1. Расчеты по контракту производятся безналичным расчетом путем перечисления денежных средств на расчетный счет Поставщика, в течение </w:t>
      </w:r>
      <w:r w:rsidR="00D72173">
        <w:rPr>
          <w:color w:val="000000"/>
          <w:lang w:val="ru-RU"/>
        </w:rPr>
        <w:t>5</w:t>
      </w:r>
      <w:r>
        <w:rPr>
          <w:color w:val="000000"/>
          <w:lang w:val="ru-RU"/>
        </w:rPr>
        <w:t xml:space="preserve"> дней, по факту поставки товаров с момента подписания товарной накладной (№ ТОРГ – 12) или универсального передаточного документа (УПД). Основанием оплаты является </w:t>
      </w:r>
      <w:r>
        <w:rPr>
          <w:lang w:val="ru-RU" w:eastAsia="en-US"/>
        </w:rPr>
        <w:t xml:space="preserve">товарная накладная </w:t>
      </w:r>
      <w:r>
        <w:rPr>
          <w:bCs/>
          <w:lang w:val="ru-RU"/>
        </w:rPr>
        <w:t xml:space="preserve">(№ ТОРГ - 12), </w:t>
      </w:r>
      <w:r>
        <w:rPr>
          <w:lang w:val="ru-RU"/>
        </w:rPr>
        <w:t>счет-фактура (если поставщик является плательщиком НДС)</w:t>
      </w:r>
      <w:r>
        <w:rPr>
          <w:spacing w:val="-4"/>
          <w:lang w:val="ru-RU"/>
        </w:rPr>
        <w:t xml:space="preserve"> </w:t>
      </w:r>
      <w:r>
        <w:rPr>
          <w:lang w:val="ru-RU"/>
        </w:rPr>
        <w:t>или вместо счет-фактуры и товарной накладной, универсальный передаточный документ (УПД) Поставщика.</w:t>
      </w:r>
    </w:p>
    <w:p w14:paraId="3CF7C609" w14:textId="77777777" w:rsidR="000E6C8D" w:rsidRPr="006C7E84" w:rsidRDefault="00681288">
      <w:pPr>
        <w:pStyle w:val="consplusnormal"/>
        <w:spacing w:before="0" w:after="0"/>
        <w:ind w:left="0" w:right="-55" w:firstLine="709"/>
        <w:jc w:val="both"/>
        <w:rPr>
          <w:rFonts w:hint="eastAsia"/>
          <w:lang w:val="ru-RU"/>
        </w:rPr>
      </w:pPr>
      <w:r>
        <w:rPr>
          <w:color w:val="000000"/>
          <w:lang w:val="ru-RU"/>
        </w:rPr>
        <w:t>5.2. Цена контракта составляет: ______ руб.</w:t>
      </w:r>
      <w:r>
        <w:rPr>
          <w:b/>
          <w:color w:val="000000"/>
          <w:lang w:val="ru-RU"/>
        </w:rPr>
        <w:t xml:space="preserve">(__________________) рублей __ копеек, в т.ч. </w:t>
      </w:r>
      <w:r>
        <w:rPr>
          <w:color w:val="000000"/>
          <w:lang w:val="ru-RU"/>
        </w:rPr>
        <w:t xml:space="preserve"> </w:t>
      </w:r>
      <w:r>
        <w:rPr>
          <w:b/>
          <w:color w:val="000000"/>
          <w:lang w:val="ru-RU"/>
        </w:rPr>
        <w:t>НДС 2</w:t>
      </w:r>
      <w:r w:rsidR="006F3FE3">
        <w:rPr>
          <w:b/>
          <w:color w:val="000000"/>
          <w:lang w:val="ru-RU"/>
        </w:rPr>
        <w:t>2</w:t>
      </w:r>
      <w:r>
        <w:rPr>
          <w:b/>
          <w:color w:val="000000"/>
          <w:lang w:val="ru-RU"/>
        </w:rPr>
        <w:t>% -______ руб</w:t>
      </w:r>
      <w:r>
        <w:rPr>
          <w:color w:val="000000"/>
          <w:lang w:val="ru-RU"/>
        </w:rPr>
        <w:t>.) Цена поставки включает в себя стоимость товара, тары, упаковки, расходы на доставку, погрузку, выгрузку товара в помещение установки, установку, расходы на уплату налогов, сборов и другие платежи Поставщика, связанные с исполнением обязательств по настоящему контракту.</w:t>
      </w:r>
    </w:p>
    <w:p w14:paraId="08752D67" w14:textId="77777777" w:rsidR="000E6C8D" w:rsidRPr="00707D19" w:rsidRDefault="00681288">
      <w:pPr>
        <w:pStyle w:val="Standard"/>
        <w:ind w:firstLine="709"/>
        <w:jc w:val="both"/>
        <w:rPr>
          <w:rFonts w:hint="eastAsia"/>
          <w:lang w:val="ru-RU"/>
        </w:rPr>
      </w:pPr>
      <w:r>
        <w:rPr>
          <w:lang w:val="ru-RU"/>
        </w:rPr>
        <w:t xml:space="preserve">5.3. </w:t>
      </w:r>
      <w:r>
        <w:rPr>
          <w:color w:val="000000"/>
          <w:lang w:val="ru-RU"/>
        </w:rPr>
        <w:t>В случае, если Поставщик применяет упрощенную систему налогообложения, НДС не предусматривается. Однако при переходе Поставщика на общую систему налогообложения в соответствии с налоговым законодательством, Заказчиком не производится возмещение суммы налога на добавленную стоимость (НДС 2</w:t>
      </w:r>
      <w:r w:rsidR="00DD3911">
        <w:rPr>
          <w:color w:val="000000"/>
          <w:lang w:val="ru-RU"/>
        </w:rPr>
        <w:t>2</w:t>
      </w:r>
      <w:r>
        <w:rPr>
          <w:color w:val="000000"/>
          <w:lang w:val="ru-RU"/>
        </w:rPr>
        <w:t>%).</w:t>
      </w:r>
    </w:p>
    <w:p w14:paraId="125B6BA3" w14:textId="77777777" w:rsidR="000E6C8D" w:rsidRDefault="00681288">
      <w:pPr>
        <w:pStyle w:val="Standard"/>
        <w:ind w:firstLine="709"/>
        <w:jc w:val="both"/>
        <w:rPr>
          <w:rFonts w:hint="eastAsia"/>
          <w:lang w:val="ru-RU"/>
        </w:rPr>
      </w:pPr>
      <w:r>
        <w:rPr>
          <w:lang w:val="ru-RU"/>
        </w:rPr>
        <w:t>5.4. Цена контракта является твердой и определяется на весь срок исполнения контракта.</w:t>
      </w:r>
    </w:p>
    <w:p w14:paraId="583D0DED" w14:textId="77777777" w:rsidR="000E6C8D" w:rsidRDefault="00681288">
      <w:pPr>
        <w:pStyle w:val="Standard"/>
        <w:ind w:firstLine="709"/>
        <w:jc w:val="both"/>
        <w:rPr>
          <w:rFonts w:hint="eastAsia"/>
          <w:lang w:val="ru-RU"/>
        </w:rPr>
      </w:pPr>
      <w:r>
        <w:rPr>
          <w:lang w:val="ru-RU"/>
        </w:rPr>
        <w:t>5.5. Оплата осуществляется за счет средств федерального бюджета в пределах доведенных лимитов бюджетных обязательств на 202</w:t>
      </w:r>
      <w:r w:rsidR="006F3FE3">
        <w:rPr>
          <w:lang w:val="ru-RU"/>
        </w:rPr>
        <w:t>6</w:t>
      </w:r>
      <w:r>
        <w:rPr>
          <w:lang w:val="ru-RU"/>
        </w:rPr>
        <w:t xml:space="preserve"> год. Классификация расходов бюджета:                                           310 01134141090020244 (статья расходов по КОСГУ </w:t>
      </w:r>
      <w:r w:rsidR="0043280B">
        <w:rPr>
          <w:lang w:val="ru-RU"/>
        </w:rPr>
        <w:t>346</w:t>
      </w:r>
      <w:r>
        <w:rPr>
          <w:lang w:val="ru-RU"/>
        </w:rPr>
        <w:t>).</w:t>
      </w:r>
    </w:p>
    <w:p w14:paraId="394C2267" w14:textId="77777777" w:rsidR="000E6C8D" w:rsidRDefault="00681288">
      <w:pPr>
        <w:pStyle w:val="ConsNormal"/>
        <w:tabs>
          <w:tab w:val="left" w:pos="9720"/>
        </w:tabs>
        <w:ind w:right="22" w:firstLine="709"/>
        <w:jc w:val="both"/>
      </w:pPr>
      <w:r>
        <w:rPr>
          <w:rFonts w:ascii="Times New Roman" w:hAnsi="Times New Roman" w:cs="Times New Roman"/>
          <w:sz w:val="24"/>
          <w:szCs w:val="24"/>
        </w:rPr>
        <w:t xml:space="preserve">5.6. Цена контракта может быть снижена по соглашению Сторон </w:t>
      </w:r>
      <w:r>
        <w:rPr>
          <w:rFonts w:ascii="Times New Roman" w:hAnsi="Times New Roman" w:cs="Times New Roman"/>
          <w:sz w:val="24"/>
          <w:szCs w:val="24"/>
          <w:lang w:eastAsia="en-US"/>
        </w:rPr>
        <w:t>без изменения предусмотренных контрактом объёма и качества поставляемого товара, и иных условий контракта</w:t>
      </w:r>
      <w:r>
        <w:rPr>
          <w:rFonts w:ascii="Times New Roman" w:hAnsi="Times New Roman" w:cs="Times New Roman"/>
          <w:sz w:val="24"/>
          <w:szCs w:val="24"/>
        </w:rPr>
        <w:t>.</w:t>
      </w:r>
    </w:p>
    <w:p w14:paraId="38D09313" w14:textId="77777777" w:rsidR="000E6C8D" w:rsidRPr="00707D19" w:rsidRDefault="00681288">
      <w:pPr>
        <w:pStyle w:val="Standard"/>
        <w:ind w:firstLine="708"/>
        <w:jc w:val="both"/>
        <w:rPr>
          <w:rFonts w:hint="eastAsia"/>
          <w:lang w:val="ru-RU"/>
        </w:rPr>
      </w:pPr>
      <w:r>
        <w:rPr>
          <w:lang w:val="ru-RU"/>
        </w:rPr>
        <w:t xml:space="preserve">5.7. Заказчик вправе предложить Поставщику </w:t>
      </w:r>
      <w:r>
        <w:rPr>
          <w:lang w:val="ru-RU" w:eastAsia="en-US"/>
        </w:rPr>
        <w:t>увеличить предусмотренное настоящим контрактом количество товара не более чем на десять процентов или уменьшить предусмотренное контрактом количество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w:t>
      </w:r>
    </w:p>
    <w:p w14:paraId="34A70895" w14:textId="77777777" w:rsidR="000E6C8D" w:rsidRPr="00707D19" w:rsidRDefault="00681288">
      <w:pPr>
        <w:pStyle w:val="Standard"/>
        <w:autoSpaceDE w:val="0"/>
        <w:ind w:firstLine="709"/>
        <w:jc w:val="both"/>
        <w:rPr>
          <w:rFonts w:hint="eastAsia"/>
          <w:lang w:val="ru-RU"/>
        </w:rPr>
      </w:pPr>
      <w:r>
        <w:rPr>
          <w:lang w:val="ru-RU" w:eastAsia="en-US"/>
        </w:rPr>
        <w:t xml:space="preserve">5.8. Стороны предусмотрели возможность изменения существенных условий контракта при его исполнении согласно положениям </w:t>
      </w:r>
      <w:hyperlink r:id="rId9" w:history="1">
        <w:r>
          <w:rPr>
            <w:lang w:val="ru-RU" w:eastAsia="en-US"/>
          </w:rPr>
          <w:t>п. 6 ст. 161</w:t>
        </w:r>
      </w:hyperlink>
      <w:r>
        <w:rPr>
          <w:lang w:val="ru-RU" w:eastAsia="en-US"/>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w:t>
      </w:r>
      <w:hyperlink r:id="rId10" w:history="1">
        <w:r>
          <w:rPr>
            <w:lang w:val="ru-RU" w:eastAsia="en-US"/>
          </w:rPr>
          <w:t>обеспечивает согласование</w:t>
        </w:r>
      </w:hyperlink>
      <w:r>
        <w:rPr>
          <w:lang w:val="ru-RU" w:eastAsia="en-US"/>
        </w:rPr>
        <w:t xml:space="preserve"> новых условий контракта, в том числе цены и (или) сроков исполнения контракта и (или) количество товара, предусмотренного контрактом.</w:t>
      </w:r>
    </w:p>
    <w:p w14:paraId="07011D51" w14:textId="77777777" w:rsidR="000E6C8D" w:rsidRPr="00707D19" w:rsidRDefault="00681288">
      <w:pPr>
        <w:pStyle w:val="Textbody"/>
        <w:ind w:firstLine="709"/>
        <w:jc w:val="both"/>
        <w:rPr>
          <w:rFonts w:hint="eastAsia"/>
          <w:lang w:val="ru-RU"/>
        </w:rPr>
      </w:pPr>
      <w:r>
        <w:rPr>
          <w:lang w:val="ru-RU" w:eastAsia="en-US"/>
        </w:rPr>
        <w:t>5.9. В случае если Поставщиком в ходе исполнения контракта нарушались условия его исполнения, что привело к начислению неустойки, Заказчик в праве оплатить поставленный товар за вычетом суммы неустойки (штрафов, пени).</w:t>
      </w:r>
    </w:p>
    <w:p w14:paraId="50CE5017" w14:textId="77777777" w:rsidR="000E6C8D" w:rsidRPr="006C7E84" w:rsidRDefault="00681288">
      <w:pPr>
        <w:pStyle w:val="Textbody"/>
        <w:ind w:firstLine="709"/>
        <w:jc w:val="both"/>
        <w:rPr>
          <w:rFonts w:hint="eastAsia"/>
          <w:lang w:val="ru-RU"/>
        </w:rPr>
      </w:pPr>
      <w:r>
        <w:rPr>
          <w:lang w:val="ru-RU" w:eastAsia="en-US"/>
        </w:rPr>
        <w:t xml:space="preserve">5.10. </w:t>
      </w:r>
      <w:r>
        <w:rPr>
          <w:lang w:val="ru-RU"/>
        </w:rPr>
        <w:t xml:space="preserve">Сумма, подлежащая уплате Заказчиком Поставщику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w:t>
      </w:r>
      <w:r w:rsidR="006F3FE3">
        <w:rPr>
          <w:lang w:val="ru-RU"/>
        </w:rPr>
        <w:br/>
      </w:r>
      <w:r>
        <w:rPr>
          <w:lang w:val="ru-RU"/>
        </w:rPr>
        <w:lastRenderedPageBreak/>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5E36DE1" w14:textId="77777777" w:rsidR="000E6C8D" w:rsidRPr="00707D19" w:rsidRDefault="00681288">
      <w:pPr>
        <w:pStyle w:val="Standard"/>
        <w:tabs>
          <w:tab w:val="left" w:pos="1276"/>
          <w:tab w:val="left" w:pos="2192"/>
          <w:tab w:val="left" w:pos="3108"/>
          <w:tab w:val="left" w:pos="4024"/>
          <w:tab w:val="left" w:pos="4940"/>
          <w:tab w:val="left" w:pos="5856"/>
          <w:tab w:val="left" w:pos="6772"/>
          <w:tab w:val="left" w:pos="7688"/>
          <w:tab w:val="left" w:pos="8604"/>
          <w:tab w:val="left" w:pos="9520"/>
          <w:tab w:val="left" w:pos="10436"/>
          <w:tab w:val="left" w:pos="11352"/>
          <w:tab w:val="left" w:pos="12268"/>
          <w:tab w:val="left" w:pos="13184"/>
          <w:tab w:val="left" w:pos="14100"/>
          <w:tab w:val="left" w:pos="15016"/>
        </w:tabs>
        <w:spacing w:after="200" w:line="276" w:lineRule="auto"/>
        <w:ind w:left="360"/>
        <w:jc w:val="center"/>
        <w:rPr>
          <w:rFonts w:hint="eastAsia"/>
          <w:lang w:val="ru-RU"/>
        </w:rPr>
      </w:pPr>
      <w:r>
        <w:rPr>
          <w:rFonts w:eastAsia="Calibri"/>
          <w:b/>
          <w:lang w:val="ru-RU"/>
        </w:rPr>
        <w:t>6. Ответственность сторон</w:t>
      </w:r>
    </w:p>
    <w:p w14:paraId="50FB1D50" w14:textId="77777777" w:rsidR="000E6C8D" w:rsidRPr="00707D19" w:rsidRDefault="0068128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hint="eastAsia"/>
          <w:lang w:val="ru-RU"/>
        </w:rPr>
      </w:pPr>
      <w:r>
        <w:rPr>
          <w:rFonts w:eastAsia="Calibri"/>
          <w:lang w:val="ru-RU"/>
        </w:rPr>
        <w:t>6.1. За невыполнение или ненадлежащее выполнение Контракта Стороны несут ответственность в соответствии с законодательством Российской Федерации и условиями Контракта.</w:t>
      </w:r>
    </w:p>
    <w:p w14:paraId="4CA07854" w14:textId="77777777" w:rsidR="000E6C8D" w:rsidRPr="00707D19" w:rsidRDefault="0068128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hint="eastAsia"/>
          <w:lang w:val="ru-RU"/>
        </w:rPr>
      </w:pPr>
      <w:r>
        <w:rPr>
          <w:rFonts w:eastAsia="Calibri"/>
          <w:lang w:val="ru-RU"/>
        </w:rPr>
        <w:t>6.2. В случае невыполнения условий Контракта одной из Сторон Сторона, нарушившая обязательство, обязана возместить другой Стороне причиненные убытки в части, не покрытой неустойкой.</w:t>
      </w:r>
    </w:p>
    <w:p w14:paraId="4335086E" w14:textId="77777777" w:rsidR="000E6C8D" w:rsidRPr="00707D19" w:rsidRDefault="00681288">
      <w:pPr>
        <w:pStyle w:val="Standard"/>
        <w:autoSpaceDE w:val="0"/>
        <w:jc w:val="both"/>
        <w:rPr>
          <w:rFonts w:hint="eastAsia"/>
          <w:lang w:val="ru-RU"/>
        </w:rPr>
      </w:pPr>
      <w:r>
        <w:rPr>
          <w:rFonts w:eastAsia="Times New Roman"/>
          <w:lang w:val="ru-RU"/>
        </w:rPr>
        <w:t xml:space="preserve"> </w:t>
      </w:r>
      <w:r>
        <w:rPr>
          <w:lang w:val="ru-RU"/>
        </w:rPr>
        <w:t>6.2.1.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64913C99" w14:textId="77777777" w:rsidR="000E6C8D" w:rsidRPr="006C7E84" w:rsidRDefault="00681288">
      <w:pPr>
        <w:pStyle w:val="Standard"/>
        <w:autoSpaceDE w:val="0"/>
        <w:jc w:val="both"/>
        <w:rPr>
          <w:rFonts w:hint="eastAsia"/>
          <w:lang w:val="ru-RU"/>
        </w:rPr>
      </w:pPr>
      <w:r>
        <w:rPr>
          <w:lang w:val="ru-RU"/>
        </w:rPr>
        <w:t xml:space="preserve">6.2.2. Пеня начисляется за каждый день просрочки исполнения Поставщиком обязательств, предусмотренных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w:t>
      </w:r>
      <w:r>
        <w:rPr>
          <w:bCs/>
          <w:lang w:val="ru-RU"/>
        </w:rPr>
        <w:t xml:space="preserve">ставки </w:t>
      </w:r>
      <w:r>
        <w:rPr>
          <w:lang w:val="ru-RU"/>
        </w:rPr>
        <w:t>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32CEB537" w14:textId="77777777" w:rsidR="000E6C8D" w:rsidRPr="00707D19" w:rsidRDefault="00681288">
      <w:pPr>
        <w:pStyle w:val="Standard"/>
        <w:autoSpaceDE w:val="0"/>
        <w:jc w:val="both"/>
        <w:rPr>
          <w:rFonts w:hint="eastAsia"/>
          <w:lang w:val="ru-RU"/>
        </w:rPr>
      </w:pPr>
      <w:r>
        <w:rPr>
          <w:lang w:val="ru-RU"/>
        </w:rPr>
        <w:t xml:space="preserve">Штрафы начисляются за ненадлежащее исполнение Поставщиком обязательств, предусмотренных контрактом, за исключением просрочки исполнения последним обязательств, предусмотренных контрактом, в соответствии с Постановлением Правительства Российской Федерации от 30.08.2017г. № 1042 «Об утверждении Правил определения размера штрафа, начисляемого в случае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размер штрафа устанавливается в виде фиксированной суммы в размере </w:t>
      </w:r>
      <w:r>
        <w:rPr>
          <w:rFonts w:ascii="Times New Roman CYR" w:hAnsi="Times New Roman CYR" w:cs="Times New Roman CYR"/>
          <w:lang w:val="ru-RU"/>
        </w:rPr>
        <w:t>10%  цены контракта, что составляет _____ рублей ___ копеек.</w:t>
      </w:r>
    </w:p>
    <w:p w14:paraId="3F0ACD95" w14:textId="77777777" w:rsidR="000E6C8D" w:rsidRDefault="00681288">
      <w:pPr>
        <w:pStyle w:val="Standard"/>
        <w:autoSpaceDE w:val="0"/>
        <w:jc w:val="both"/>
        <w:rPr>
          <w:rFonts w:hint="eastAsia"/>
          <w:lang w:val="ru-RU"/>
        </w:rPr>
      </w:pPr>
      <w:r>
        <w:rPr>
          <w:lang w:val="ru-RU"/>
        </w:rPr>
        <w:t>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которая составляет 1000 (одна тысяча) рублей 00 копеек.</w:t>
      </w:r>
    </w:p>
    <w:p w14:paraId="1C7D955D" w14:textId="77777777" w:rsidR="000E6C8D" w:rsidRPr="00707D19" w:rsidRDefault="00681288">
      <w:pPr>
        <w:pStyle w:val="Standard"/>
        <w:autoSpaceDE w:val="0"/>
        <w:jc w:val="both"/>
        <w:rPr>
          <w:rFonts w:hint="eastAsia"/>
          <w:lang w:val="ru-RU"/>
        </w:rPr>
      </w:pPr>
      <w:r>
        <w:rPr>
          <w:lang w:val="ru-RU"/>
        </w:rPr>
        <w:t>6.2.3. В случае просрочки исполнения Заказчиком обязательств, предусмотренных Контрактом,</w:t>
      </w:r>
      <w:r>
        <w:t> </w:t>
      </w:r>
      <w:r>
        <w:rPr>
          <w:lang w:val="ru-RU"/>
        </w:rPr>
        <w:t>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18D7C829" w14:textId="77777777" w:rsidR="000E6C8D" w:rsidRPr="00707D19" w:rsidRDefault="00681288">
      <w:pPr>
        <w:pStyle w:val="Standard"/>
        <w:jc w:val="both"/>
        <w:rPr>
          <w:rFonts w:hint="eastAsia"/>
          <w:lang w:val="ru-RU"/>
        </w:rPr>
      </w:pPr>
      <w:r>
        <w:rPr>
          <w:lang w:val="ru-RU"/>
        </w:rPr>
        <w:t>6.2.4.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w:t>
      </w:r>
      <w:r>
        <w:rPr>
          <w:bCs/>
          <w:lang w:val="ru-RU"/>
        </w:rPr>
        <w:t xml:space="preserve"> ставки </w:t>
      </w:r>
      <w:r>
        <w:rPr>
          <w:lang w:val="ru-RU"/>
        </w:rPr>
        <w:t>Центрального банка Российской Федерации от не уплаченной в срок суммы.</w:t>
      </w:r>
    </w:p>
    <w:p w14:paraId="2926894A" w14:textId="77777777" w:rsidR="000E6C8D" w:rsidRDefault="00681288">
      <w:pPr>
        <w:pStyle w:val="Standard"/>
        <w:jc w:val="both"/>
        <w:rPr>
          <w:rFonts w:hint="eastAsia"/>
          <w:lang w:val="ru-RU"/>
        </w:rPr>
      </w:pPr>
      <w:r>
        <w:rPr>
          <w:lang w:val="ru-RU"/>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виде фиксированной суммы, определенной в порядке, в соответствии с Постановлением Правительства Российской Федерации от 30.08.2017г. № 1042 размер штрафа устанавливается в виде фиксированной суммы 1000,0 руб. (одна тысяча  рублей).</w:t>
      </w:r>
    </w:p>
    <w:p w14:paraId="466D9ECB" w14:textId="77777777" w:rsidR="000E6C8D" w:rsidRDefault="00681288">
      <w:pPr>
        <w:pStyle w:val="Standard"/>
        <w:shd w:val="clear" w:color="auto" w:fill="FFFFFF"/>
        <w:spacing w:line="259" w:lineRule="atLeast"/>
        <w:ind w:firstLine="709"/>
        <w:jc w:val="both"/>
        <w:rPr>
          <w:rFonts w:eastAsia="Times New Roman"/>
          <w:lang w:val="ru-RU"/>
        </w:rPr>
      </w:pPr>
      <w:r>
        <w:rPr>
          <w:rFonts w:eastAsia="Times New Roman"/>
          <w:lang w:val="ru-RU"/>
        </w:rPr>
        <w:lastRenderedPageBreak/>
        <w:t xml:space="preserve"> </w:t>
      </w:r>
    </w:p>
    <w:p w14:paraId="7671B373" w14:textId="77777777" w:rsidR="000E6C8D" w:rsidRPr="00707D19" w:rsidRDefault="0068128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hint="eastAsia"/>
          <w:lang w:val="ru-RU"/>
        </w:rPr>
      </w:pPr>
      <w:r>
        <w:rPr>
          <w:rFonts w:eastAsia="Calibri"/>
          <w:lang w:val="ru-RU"/>
        </w:rPr>
        <w:t>6.3.</w:t>
      </w:r>
      <w:r>
        <w:rPr>
          <w:lang w:val="ru-RU"/>
        </w:rPr>
        <w:t xml:space="preserve"> Общая сумма начисленных штрафов, неустойки, пени за ненадлежащее исполнение Заказчиком обязательств, предусмотренных контрактом, не может превышать цену контракта.</w:t>
      </w:r>
    </w:p>
    <w:p w14:paraId="02FE3D97" w14:textId="77777777" w:rsidR="000E6C8D" w:rsidRPr="00707D19" w:rsidRDefault="0068128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hint="eastAsia"/>
          <w:lang w:val="ru-RU"/>
        </w:rPr>
      </w:pPr>
      <w:r>
        <w:rPr>
          <w:rFonts w:eastAsia="Calibri"/>
          <w:lang w:val="ru-RU"/>
        </w:rPr>
        <w:t>6.4. Штрафы, пени, неустойка уплачиваются Сторонами посредством перечисления взыскиваемых сумм Стороне по указанным Стороной в претензии реквизитам с последующим представлением подтверждения (копии платежного поручения) об уплате штрафных санкций в десятидневный срок со дня оплаты.</w:t>
      </w:r>
    </w:p>
    <w:p w14:paraId="6E8D723D" w14:textId="77777777" w:rsidR="000E6C8D" w:rsidRPr="00707D19" w:rsidRDefault="0068128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hint="eastAsia"/>
          <w:lang w:val="ru-RU"/>
        </w:rPr>
      </w:pPr>
      <w:r>
        <w:rPr>
          <w:rFonts w:eastAsia="Calibri"/>
          <w:lang w:val="ru-RU"/>
        </w:rPr>
        <w:t xml:space="preserve">6.5. Уплата штрафов, пени, неустойки не освобождает Стороны от выполнения принятых на себя обязательств.  </w:t>
      </w:r>
    </w:p>
    <w:p w14:paraId="43648AB2" w14:textId="77777777" w:rsidR="000E6C8D" w:rsidRPr="00707D19" w:rsidRDefault="0068128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hint="eastAsia"/>
          <w:lang w:val="ru-RU"/>
        </w:rPr>
      </w:pPr>
      <w:r>
        <w:rPr>
          <w:rFonts w:eastAsia="Calibri"/>
          <w:lang w:val="ru-RU"/>
        </w:rPr>
        <w:t>6.6. Сторона освобождается от уплаты пени, штрафа, неустойки если докажет, что неисполнение или ненадлежащее исполнение обязательств произошло вследствие непреодолимой силы или по вине другой Стороны.</w:t>
      </w:r>
    </w:p>
    <w:p w14:paraId="032994E0" w14:textId="77777777" w:rsidR="000E6C8D" w:rsidRPr="00707D19" w:rsidRDefault="0068128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hint="eastAsia"/>
          <w:lang w:val="ru-RU"/>
        </w:rPr>
      </w:pPr>
      <w:r>
        <w:rPr>
          <w:rFonts w:eastAsia="Calibri"/>
          <w:lang w:val="ru-RU"/>
        </w:rPr>
        <w:t>6.7. Все суммы убытков, штрафов, пеней, подлежащих уплате Заказчиком третьим лицам в связи с нарушением обязательств Поставщиком, возлагаются на Поставщика, при этом уплата штрафа, пени, возмещение убытков не освобождает Поставщика от выполнения условий Контракта.</w:t>
      </w:r>
    </w:p>
    <w:p w14:paraId="6D41106B" w14:textId="77777777" w:rsidR="000E6C8D" w:rsidRPr="00707D19" w:rsidRDefault="00681288">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hint="eastAsia"/>
          <w:lang w:val="ru-RU"/>
        </w:rPr>
      </w:pPr>
      <w:r>
        <w:rPr>
          <w:rFonts w:eastAsia="Calibri"/>
          <w:lang w:val="ru-RU"/>
        </w:rPr>
        <w:t>6.8. Заказчик вправе вместо требования о безвозмездном устранении недостатков потребовать от Поставщика соразмерного уменьшения установленной за товар цены или возмещения своих расходов на устранение недостатков.</w:t>
      </w:r>
    </w:p>
    <w:p w14:paraId="741FB7CE" w14:textId="77777777" w:rsidR="000E6C8D" w:rsidRPr="00707D19" w:rsidRDefault="00681288">
      <w:pPr>
        <w:pStyle w:val="Standard"/>
        <w:ind w:firstLine="851"/>
        <w:jc w:val="both"/>
        <w:rPr>
          <w:rFonts w:hint="eastAsia"/>
          <w:lang w:val="ru-RU"/>
        </w:rPr>
      </w:pPr>
      <w:r>
        <w:rPr>
          <w:rFonts w:eastAsia="Calibri"/>
          <w:lang w:val="ru-RU"/>
        </w:rPr>
        <w:t>6.9.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7FDB4FFF" w14:textId="77777777" w:rsidR="000E6C8D" w:rsidRDefault="000E6C8D">
      <w:pPr>
        <w:pStyle w:val="Standard"/>
        <w:tabs>
          <w:tab w:val="left" w:pos="1276"/>
        </w:tabs>
        <w:jc w:val="center"/>
        <w:rPr>
          <w:rFonts w:hint="eastAsia"/>
          <w:b/>
          <w:lang w:val="ru-RU"/>
        </w:rPr>
      </w:pPr>
    </w:p>
    <w:p w14:paraId="1B98D4B6" w14:textId="77777777" w:rsidR="000E6C8D" w:rsidRDefault="00681288">
      <w:pPr>
        <w:pStyle w:val="Standard"/>
        <w:tabs>
          <w:tab w:val="left" w:pos="1276"/>
        </w:tabs>
        <w:jc w:val="center"/>
        <w:rPr>
          <w:rFonts w:hint="eastAsia"/>
          <w:b/>
          <w:lang w:val="ru-RU"/>
        </w:rPr>
      </w:pPr>
      <w:r>
        <w:rPr>
          <w:b/>
          <w:lang w:val="ru-RU"/>
        </w:rPr>
        <w:t>7. Действия обстоятельств непреодолимой силы</w:t>
      </w:r>
    </w:p>
    <w:p w14:paraId="51251352" w14:textId="77777777" w:rsidR="000E6C8D" w:rsidRDefault="00681288">
      <w:pPr>
        <w:pStyle w:val="Standard"/>
        <w:tabs>
          <w:tab w:val="left" w:pos="1276"/>
        </w:tabs>
        <w:ind w:firstLine="851"/>
        <w:jc w:val="both"/>
        <w:rPr>
          <w:rFonts w:hint="eastAsia"/>
          <w:lang w:val="ru-RU"/>
        </w:rPr>
      </w:pPr>
      <w:r>
        <w:rPr>
          <w:lang w:val="ru-RU"/>
        </w:rPr>
        <w:t>7.1. Сторона, не исполнившая или ненадлежащим образом исполнившая свои обязательства по контракту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контракта отнесли такие: явления стихийного характера (землетрясение, наводнение, удар молнии, извержение вулкана, сель, оползень, цунами и т.п.), температуру, силу ветра и уровень осадков в месте исполнения обязательств по контракту,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контракта как непреодолимая сила для надлежащего исполнения обязательств.</w:t>
      </w:r>
    </w:p>
    <w:p w14:paraId="16631C64" w14:textId="77777777" w:rsidR="000E6C8D" w:rsidRDefault="00681288">
      <w:pPr>
        <w:pStyle w:val="Standard"/>
        <w:tabs>
          <w:tab w:val="left" w:pos="1276"/>
        </w:tabs>
        <w:ind w:firstLine="851"/>
        <w:jc w:val="both"/>
        <w:rPr>
          <w:rFonts w:hint="eastAsia"/>
          <w:lang w:val="ru-RU"/>
        </w:rPr>
      </w:pPr>
      <w:r>
        <w:rPr>
          <w:lang w:val="ru-RU"/>
        </w:rPr>
        <w:t>Положения настоящего пункта контракта сторонами его применяются независимо от того, в чьей собственности в тот момент находился товар, предусмотренный предметом настоящего Контракта.</w:t>
      </w:r>
    </w:p>
    <w:p w14:paraId="7344D582" w14:textId="77777777" w:rsidR="000E6C8D" w:rsidRDefault="00681288">
      <w:pPr>
        <w:pStyle w:val="Standard"/>
        <w:tabs>
          <w:tab w:val="left" w:pos="1276"/>
        </w:tabs>
        <w:ind w:firstLine="851"/>
        <w:jc w:val="both"/>
        <w:rPr>
          <w:rFonts w:hint="eastAsia"/>
          <w:lang w:val="ru-RU"/>
        </w:rPr>
      </w:pPr>
      <w:r>
        <w:rPr>
          <w:lang w:val="ru-RU"/>
        </w:rPr>
        <w:t xml:space="preserve">7.2. При возникновении форс-мажорной ситуации, Поставщик должен незамедлительно направить Заказчику письменное уведомление о случившемся и его причинах. Если от Заказчика не поступает иных письменных инструкций, Поставщик продолжает выполнять свои обязательства по контракту, насколько это целесообразно, и ведет поиск альтернативных способов выполнения контракта, не зависящих от форс-мажорных обстоятельств.  </w:t>
      </w:r>
    </w:p>
    <w:p w14:paraId="32BFCA5F" w14:textId="77777777" w:rsidR="000E6C8D" w:rsidRDefault="000E6C8D">
      <w:pPr>
        <w:pStyle w:val="Standard"/>
        <w:jc w:val="center"/>
        <w:rPr>
          <w:rFonts w:hint="eastAsia"/>
          <w:lang w:val="ru-RU"/>
        </w:rPr>
      </w:pPr>
    </w:p>
    <w:p w14:paraId="02C378F4" w14:textId="77777777" w:rsidR="000E6C8D" w:rsidRDefault="00681288">
      <w:pPr>
        <w:pStyle w:val="Standard"/>
        <w:jc w:val="center"/>
        <w:rPr>
          <w:rFonts w:hint="eastAsia"/>
          <w:b/>
          <w:lang w:val="ru-RU"/>
        </w:rPr>
      </w:pPr>
      <w:r>
        <w:rPr>
          <w:b/>
          <w:lang w:val="ru-RU"/>
        </w:rPr>
        <w:t>8. Порядок разрешения споров, изменения и расторжения контракта</w:t>
      </w:r>
    </w:p>
    <w:p w14:paraId="2003E556" w14:textId="77777777" w:rsidR="000E6C8D" w:rsidRDefault="00681288">
      <w:pPr>
        <w:pStyle w:val="Standard"/>
        <w:tabs>
          <w:tab w:val="left" w:pos="1276"/>
        </w:tabs>
        <w:ind w:firstLine="851"/>
        <w:jc w:val="both"/>
        <w:rPr>
          <w:rFonts w:hint="eastAsia"/>
          <w:lang w:val="ru-RU"/>
        </w:rPr>
      </w:pPr>
      <w:r>
        <w:rPr>
          <w:lang w:val="ru-RU"/>
        </w:rPr>
        <w:t xml:space="preserve">8.1. Все споры или разногласия, возникающие между Сторонами по настоящему </w:t>
      </w:r>
      <w:r w:rsidR="006C7E84">
        <w:rPr>
          <w:lang w:val="ru-RU"/>
        </w:rPr>
        <w:t>к</w:t>
      </w:r>
      <w:r>
        <w:rPr>
          <w:lang w:val="ru-RU"/>
        </w:rPr>
        <w:t>онтракту или в связи с ним, разрешаются путем переговоров между ними.</w:t>
      </w:r>
    </w:p>
    <w:p w14:paraId="5081CCAA" w14:textId="77777777" w:rsidR="000E6C8D" w:rsidRDefault="00681288">
      <w:pPr>
        <w:pStyle w:val="Standard"/>
        <w:tabs>
          <w:tab w:val="left" w:pos="1276"/>
        </w:tabs>
        <w:ind w:firstLine="851"/>
        <w:jc w:val="both"/>
        <w:rPr>
          <w:rFonts w:hint="eastAsia"/>
          <w:lang w:val="ru-RU"/>
        </w:rPr>
      </w:pPr>
      <w:r>
        <w:rPr>
          <w:lang w:val="ru-RU"/>
        </w:rPr>
        <w:lastRenderedPageBreak/>
        <w:t>8.2. В случае невозможности разрешения разногласий путем переговоров они подлежат рассмотрению в Арбитражном суде Ставропольского края согласно установленному законодательством Российской Федерации порядку.</w:t>
      </w:r>
    </w:p>
    <w:p w14:paraId="1E957DFC" w14:textId="77777777" w:rsidR="000E6C8D" w:rsidRDefault="00681288">
      <w:pPr>
        <w:pStyle w:val="Standard"/>
        <w:tabs>
          <w:tab w:val="left" w:pos="1276"/>
        </w:tabs>
        <w:ind w:firstLine="851"/>
        <w:jc w:val="both"/>
        <w:rPr>
          <w:rFonts w:hint="eastAsia"/>
          <w:lang w:val="ru-RU"/>
        </w:rPr>
      </w:pPr>
      <w:r>
        <w:rPr>
          <w:lang w:val="ru-RU"/>
        </w:rPr>
        <w:t>8.3. Любые изменения и дополнения к настоящему контракту имеют силу только в том случае, если они оформлены в письменном виде и подписаны обеими Сторонами.</w:t>
      </w:r>
    </w:p>
    <w:p w14:paraId="680EF96C" w14:textId="77777777" w:rsidR="000E6C8D" w:rsidRDefault="00681288">
      <w:pPr>
        <w:pStyle w:val="ConsPlusNormal0"/>
        <w:ind w:firstLine="851"/>
        <w:jc w:val="both"/>
      </w:pPr>
      <w:r>
        <w:rPr>
          <w:rFonts w:ascii="Times New Roman" w:eastAsia="Times New Roman" w:hAnsi="Times New Roman" w:cs="Times New Roman"/>
          <w:sz w:val="24"/>
          <w:szCs w:val="24"/>
        </w:rPr>
        <w:t>8.4.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 в том числе:</w:t>
      </w:r>
    </w:p>
    <w:p w14:paraId="21838C03" w14:textId="77777777" w:rsidR="000E6C8D" w:rsidRDefault="00681288">
      <w:pPr>
        <w:pStyle w:val="ConsPlusNormal0"/>
        <w:ind w:firstLine="851"/>
        <w:jc w:val="both"/>
      </w:pPr>
      <w:r>
        <w:rPr>
          <w:rFonts w:ascii="Times New Roman" w:eastAsia="Times New Roman" w:hAnsi="Times New Roman" w:cs="Times New Roman"/>
          <w:sz w:val="24"/>
          <w:szCs w:val="24"/>
        </w:rPr>
        <w:t>в случае отказа поставщика передать заказчику товар или принадлежности к нему (</w:t>
      </w:r>
      <w:hyperlink r:id="rId11" w:history="1">
        <w:r>
          <w:rPr>
            <w:rFonts w:ascii="Times New Roman" w:eastAsia="Times New Roman" w:hAnsi="Times New Roman" w:cs="Times New Roman"/>
            <w:sz w:val="24"/>
            <w:szCs w:val="24"/>
          </w:rPr>
          <w:t>пункт 1 статьи 463</w:t>
        </w:r>
      </w:hyperlink>
      <w:r>
        <w:rPr>
          <w:rFonts w:ascii="Times New Roman" w:eastAsia="Times New Roman" w:hAnsi="Times New Roman" w:cs="Times New Roman"/>
          <w:sz w:val="24"/>
          <w:szCs w:val="24"/>
        </w:rPr>
        <w:t xml:space="preserve">, </w:t>
      </w:r>
      <w:hyperlink r:id="rId12" w:history="1">
        <w:r>
          <w:rPr>
            <w:rFonts w:ascii="Times New Roman" w:eastAsia="Times New Roman" w:hAnsi="Times New Roman" w:cs="Times New Roman"/>
            <w:sz w:val="24"/>
            <w:szCs w:val="24"/>
          </w:rPr>
          <w:t>абзац второй статьи 464</w:t>
        </w:r>
      </w:hyperlink>
      <w:r>
        <w:rPr>
          <w:rFonts w:ascii="Times New Roman" w:eastAsia="Times New Roman" w:hAnsi="Times New Roman" w:cs="Times New Roman"/>
          <w:sz w:val="24"/>
          <w:szCs w:val="24"/>
        </w:rPr>
        <w:t xml:space="preserve"> ГК РФ);</w:t>
      </w:r>
    </w:p>
    <w:p w14:paraId="4E9F1885" w14:textId="77777777" w:rsidR="000E6C8D" w:rsidRDefault="00681288">
      <w:pPr>
        <w:pStyle w:val="ConsPlusNormal0"/>
        <w:ind w:firstLine="851"/>
        <w:jc w:val="both"/>
      </w:pPr>
      <w:r>
        <w:rPr>
          <w:rFonts w:ascii="Times New Roman" w:eastAsia="Times New Roman" w:hAnsi="Times New Roman" w:cs="Times New Roman"/>
          <w:sz w:val="24"/>
          <w:szCs w:val="24"/>
        </w:rPr>
        <w:t>в случае существенного нарушения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w:t>
      </w:r>
      <w:hyperlink r:id="rId13" w:history="1">
        <w:r>
          <w:rPr>
            <w:rFonts w:ascii="Times New Roman" w:eastAsia="Times New Roman" w:hAnsi="Times New Roman" w:cs="Times New Roman"/>
            <w:sz w:val="24"/>
            <w:szCs w:val="24"/>
          </w:rPr>
          <w:t>пункт 2 статьи 475</w:t>
        </w:r>
      </w:hyperlink>
      <w:r>
        <w:rPr>
          <w:rFonts w:ascii="Times New Roman" w:eastAsia="Times New Roman" w:hAnsi="Times New Roman" w:cs="Times New Roman"/>
          <w:sz w:val="24"/>
          <w:szCs w:val="24"/>
        </w:rPr>
        <w:t xml:space="preserve"> ГК РФ);</w:t>
      </w:r>
    </w:p>
    <w:p w14:paraId="487C8074" w14:textId="60F2051E" w:rsidR="000E6C8D" w:rsidRDefault="00681288">
      <w:pPr>
        <w:pStyle w:val="ConsPlusNormal0"/>
        <w:ind w:firstLine="851"/>
        <w:jc w:val="both"/>
      </w:pPr>
      <w:r>
        <w:rPr>
          <w:rFonts w:ascii="Times New Roman" w:eastAsia="Times New Roman" w:hAnsi="Times New Roman" w:cs="Times New Roman"/>
          <w:sz w:val="24"/>
          <w:szCs w:val="24"/>
        </w:rPr>
        <w:t xml:space="preserve">в случае невыполнения поставщиком в разумный срок требования заказчика </w:t>
      </w:r>
      <w:r w:rsidR="00BD3816">
        <w:rPr>
          <w:rFonts w:ascii="Times New Roman" w:eastAsia="Times New Roman" w:hAnsi="Times New Roman" w:cs="Times New Roman"/>
          <w:sz w:val="24"/>
          <w:szCs w:val="24"/>
        </w:rPr>
        <w:br/>
      </w:r>
      <w:r>
        <w:rPr>
          <w:rFonts w:ascii="Times New Roman" w:eastAsia="Times New Roman" w:hAnsi="Times New Roman" w:cs="Times New Roman"/>
          <w:sz w:val="24"/>
          <w:szCs w:val="24"/>
        </w:rPr>
        <w:t>о доукомплектовании товара (</w:t>
      </w:r>
      <w:hyperlink r:id="rId14" w:history="1">
        <w:r>
          <w:rPr>
            <w:rFonts w:ascii="Times New Roman" w:eastAsia="Times New Roman" w:hAnsi="Times New Roman" w:cs="Times New Roman"/>
            <w:sz w:val="24"/>
            <w:szCs w:val="24"/>
          </w:rPr>
          <w:t>пункт 1 статьи 480</w:t>
        </w:r>
      </w:hyperlink>
      <w:r>
        <w:rPr>
          <w:rFonts w:ascii="Times New Roman" w:eastAsia="Times New Roman" w:hAnsi="Times New Roman" w:cs="Times New Roman"/>
          <w:sz w:val="24"/>
          <w:szCs w:val="24"/>
        </w:rPr>
        <w:t xml:space="preserve"> ГК РФ);</w:t>
      </w:r>
    </w:p>
    <w:p w14:paraId="6B58CFAF" w14:textId="3FBB2A43" w:rsidR="000E6C8D" w:rsidRDefault="00681288">
      <w:pPr>
        <w:pStyle w:val="ConsPlusNormal0"/>
        <w:ind w:firstLine="851"/>
        <w:jc w:val="both"/>
      </w:pPr>
      <w:r>
        <w:rPr>
          <w:rFonts w:ascii="Times New Roman" w:eastAsia="Times New Roman" w:hAnsi="Times New Roman" w:cs="Times New Roman"/>
          <w:sz w:val="24"/>
          <w:szCs w:val="24"/>
        </w:rPr>
        <w:t>в случае неоднократного нарушения поставщиком сроков поставки товаров (</w:t>
      </w:r>
      <w:hyperlink r:id="rId15" w:history="1">
        <w:r>
          <w:rPr>
            <w:rFonts w:ascii="Times New Roman" w:eastAsia="Times New Roman" w:hAnsi="Times New Roman" w:cs="Times New Roman"/>
            <w:sz w:val="24"/>
            <w:szCs w:val="24"/>
          </w:rPr>
          <w:t xml:space="preserve">пункт </w:t>
        </w:r>
        <w:r w:rsidR="00BD3816">
          <w:rPr>
            <w:rFonts w:ascii="Times New Roman" w:eastAsia="Times New Roman" w:hAnsi="Times New Roman" w:cs="Times New Roman"/>
            <w:sz w:val="24"/>
            <w:szCs w:val="24"/>
          </w:rPr>
          <w:br/>
        </w:r>
        <w:r>
          <w:rPr>
            <w:rFonts w:ascii="Times New Roman" w:eastAsia="Times New Roman" w:hAnsi="Times New Roman" w:cs="Times New Roman"/>
            <w:sz w:val="24"/>
            <w:szCs w:val="24"/>
          </w:rPr>
          <w:t>2 статьи 523</w:t>
        </w:r>
      </w:hyperlink>
      <w:r>
        <w:rPr>
          <w:rFonts w:ascii="Times New Roman" w:eastAsia="Times New Roman" w:hAnsi="Times New Roman" w:cs="Times New Roman"/>
          <w:sz w:val="24"/>
          <w:szCs w:val="24"/>
        </w:rPr>
        <w:t xml:space="preserve"> ГК РФ).</w:t>
      </w:r>
    </w:p>
    <w:p w14:paraId="49245BD8" w14:textId="77777777" w:rsidR="000E6C8D" w:rsidRDefault="00681288">
      <w:pPr>
        <w:pStyle w:val="Standard"/>
        <w:tabs>
          <w:tab w:val="left" w:pos="1276"/>
        </w:tabs>
        <w:ind w:firstLine="851"/>
        <w:jc w:val="both"/>
        <w:rPr>
          <w:rFonts w:hint="eastAsia"/>
          <w:lang w:val="ru-RU"/>
        </w:rPr>
      </w:pPr>
      <w:r>
        <w:rPr>
          <w:lang w:val="ru-RU"/>
        </w:rPr>
        <w:t>8.5. Расторжение контракта по взаимному согласию Сторон считается действительным, если оно оформлено в письменном виде в форме соглашения к настоящему контракту и подписано обеими Сторонами.</w:t>
      </w:r>
    </w:p>
    <w:p w14:paraId="12E43D45" w14:textId="77777777" w:rsidR="000E6C8D" w:rsidRDefault="00681288">
      <w:pPr>
        <w:pStyle w:val="a7"/>
        <w:ind w:firstLine="851"/>
      </w:pPr>
      <w:r>
        <w:t>8.6.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90F44B3" w14:textId="0A51286E" w:rsidR="000E6C8D" w:rsidRDefault="00681288">
      <w:pPr>
        <w:pStyle w:val="Standard"/>
        <w:ind w:firstLine="851"/>
        <w:jc w:val="both"/>
        <w:rPr>
          <w:rFonts w:hint="eastAsia"/>
          <w:lang w:val="ru-RU"/>
        </w:rPr>
      </w:pPr>
      <w:r>
        <w:rPr>
          <w:lang w:val="ru-RU"/>
        </w:rPr>
        <w:t xml:space="preserve">Любые изменения и дополнения к настоящему Контракту имеют силу только в том случае, если они оформлены в письменном виде и подписаны обеими Сторонами. В случае изменения </w:t>
      </w:r>
      <w:r w:rsidR="00BD3816">
        <w:rPr>
          <w:lang w:val="ru-RU"/>
        </w:rPr>
        <w:br/>
      </w:r>
      <w:r>
        <w:rPr>
          <w:lang w:val="ru-RU"/>
        </w:rPr>
        <w:t>у какой - либо из Сторон юридического адреса, названия, банковских реквизитов и прочего она обязана в течение 10 (десяти) дней письменно известить об этом другую сторону.</w:t>
      </w:r>
    </w:p>
    <w:p w14:paraId="39CB6F8E" w14:textId="77777777" w:rsidR="000E6C8D" w:rsidRDefault="000E6C8D">
      <w:pPr>
        <w:pStyle w:val="a7"/>
        <w:ind w:firstLine="851"/>
        <w:rPr>
          <w:b/>
          <w:bCs/>
        </w:rPr>
      </w:pPr>
    </w:p>
    <w:p w14:paraId="4C835CF9" w14:textId="77777777" w:rsidR="000E6C8D" w:rsidRPr="00707D19" w:rsidRDefault="00681288" w:rsidP="00CD14A0">
      <w:pPr>
        <w:pStyle w:val="Textbody"/>
        <w:jc w:val="center"/>
        <w:rPr>
          <w:rFonts w:hint="eastAsia"/>
          <w:lang w:val="ru-RU"/>
        </w:rPr>
      </w:pPr>
      <w:r>
        <w:rPr>
          <w:b/>
          <w:bCs/>
          <w:lang w:val="ru-RU"/>
        </w:rPr>
        <w:t>9. Особые условия</w:t>
      </w:r>
    </w:p>
    <w:p w14:paraId="669293BF" w14:textId="77777777" w:rsidR="000E6C8D" w:rsidRPr="00707D19" w:rsidRDefault="00681288">
      <w:pPr>
        <w:pStyle w:val="Textbody"/>
        <w:ind w:firstLine="851"/>
        <w:jc w:val="both"/>
        <w:rPr>
          <w:rFonts w:hint="eastAsia"/>
          <w:lang w:val="ru-RU"/>
        </w:rPr>
      </w:pPr>
      <w:r>
        <w:rPr>
          <w:lang w:val="ru-RU"/>
        </w:rPr>
        <w:t>9.1. Во всем, что не предусмотрено настоящим контрактом, Стороны руководствуются законодательством Российской Федерации с учетом положений Федерального закона от 05.04.2013 №</w:t>
      </w:r>
      <w:r>
        <w:t> </w:t>
      </w:r>
      <w:r>
        <w:rPr>
          <w:lang w:val="ru-RU"/>
        </w:rPr>
        <w:t>44-ФЗ «О контрактной системе в сфере закупок товаров, работ, услуг для обеспечения государственных и муниципальных нужд».</w:t>
      </w:r>
    </w:p>
    <w:p w14:paraId="203AF7AE" w14:textId="77777777" w:rsidR="000E6C8D" w:rsidRDefault="000E6C8D">
      <w:pPr>
        <w:pStyle w:val="Textbody"/>
        <w:ind w:firstLine="851"/>
        <w:jc w:val="both"/>
        <w:rPr>
          <w:rFonts w:hint="eastAsia"/>
          <w:lang w:val="ru-RU"/>
        </w:rPr>
      </w:pPr>
    </w:p>
    <w:p w14:paraId="113C9A44" w14:textId="77777777" w:rsidR="000E6C8D" w:rsidRDefault="00681288" w:rsidP="00CE0A23">
      <w:pPr>
        <w:pStyle w:val="Textbody"/>
        <w:jc w:val="center"/>
        <w:rPr>
          <w:rFonts w:hint="eastAsia"/>
          <w:b/>
          <w:bCs/>
          <w:lang w:val="ru-RU"/>
        </w:rPr>
      </w:pPr>
      <w:r>
        <w:rPr>
          <w:b/>
          <w:bCs/>
          <w:lang w:val="ru-RU"/>
        </w:rPr>
        <w:t>10. Заключительные положения</w:t>
      </w:r>
    </w:p>
    <w:p w14:paraId="5CF6E430" w14:textId="77777777" w:rsidR="000E6C8D" w:rsidRDefault="00681288">
      <w:pPr>
        <w:pStyle w:val="Standard"/>
        <w:ind w:firstLine="708"/>
        <w:jc w:val="both"/>
        <w:rPr>
          <w:rFonts w:hint="eastAsia"/>
          <w:lang w:val="ru-RU"/>
        </w:rPr>
      </w:pPr>
      <w:r>
        <w:rPr>
          <w:lang w:val="ru-RU"/>
        </w:rPr>
        <w:t xml:space="preserve"> 10.1. Настоящий контракт действует с момента заключения по </w:t>
      </w:r>
      <w:r w:rsidR="00DD3911">
        <w:rPr>
          <w:lang w:val="ru-RU"/>
        </w:rPr>
        <w:t>31</w:t>
      </w:r>
      <w:r>
        <w:rPr>
          <w:lang w:val="ru-RU"/>
        </w:rPr>
        <w:t xml:space="preserve"> </w:t>
      </w:r>
      <w:r w:rsidR="00DD3911">
        <w:rPr>
          <w:lang w:val="ru-RU"/>
        </w:rPr>
        <w:t>июля</w:t>
      </w:r>
      <w:r>
        <w:rPr>
          <w:lang w:val="ru-RU"/>
        </w:rPr>
        <w:t xml:space="preserve"> 202</w:t>
      </w:r>
      <w:r w:rsidR="00DD3911">
        <w:rPr>
          <w:lang w:val="ru-RU"/>
        </w:rPr>
        <w:t>6</w:t>
      </w:r>
      <w:r>
        <w:rPr>
          <w:lang w:val="ru-RU"/>
        </w:rPr>
        <w:t xml:space="preserve"> года, </w:t>
      </w:r>
      <w:r w:rsidR="00DD3911">
        <w:rPr>
          <w:lang w:val="ru-RU"/>
        </w:rPr>
        <w:br/>
      </w:r>
      <w:r>
        <w:rPr>
          <w:lang w:val="ru-RU"/>
        </w:rPr>
        <w:t>а в части исполнения расчетов до полного исполнения принятых Сторонами обязательств.</w:t>
      </w:r>
    </w:p>
    <w:p w14:paraId="069CFC34" w14:textId="77777777" w:rsidR="000E6C8D" w:rsidRPr="00707D19" w:rsidRDefault="00681288">
      <w:pPr>
        <w:pStyle w:val="Standard"/>
        <w:ind w:firstLine="540"/>
        <w:jc w:val="both"/>
        <w:rPr>
          <w:rFonts w:hint="eastAsia"/>
          <w:lang w:val="ru-RU"/>
        </w:rPr>
      </w:pPr>
      <w:r>
        <w:rPr>
          <w:lang w:val="ru-RU" w:eastAsia="ar-SA"/>
        </w:rPr>
        <w:t xml:space="preserve">   10.2. При исполнении контракта не допускается перемена Поставщика, за исключением случая, если новый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14:paraId="4F84068B" w14:textId="6688C080" w:rsidR="000E6C8D" w:rsidRPr="006C7E84" w:rsidRDefault="00681288">
      <w:pPr>
        <w:pStyle w:val="Standard"/>
        <w:ind w:firstLine="540"/>
        <w:jc w:val="both"/>
        <w:rPr>
          <w:rFonts w:hint="eastAsia"/>
          <w:lang w:val="ru-RU"/>
        </w:rPr>
      </w:pPr>
      <w:r>
        <w:rPr>
          <w:lang w:val="ru-RU" w:eastAsia="ar-SA"/>
        </w:rPr>
        <w:t xml:space="preserve">   10.3. При исполнении контракта по согласованию Заказчика с Поставщиком допускается поставка товаров, качество, технические и функциональные характеристики, которых являются </w:t>
      </w:r>
      <w:r>
        <w:rPr>
          <w:lang w:val="ru-RU" w:eastAsia="ar-SA"/>
        </w:rPr>
        <w:lastRenderedPageBreak/>
        <w:t xml:space="preserve">улучшенными по сравнению с качеством и соответствующими техническими </w:t>
      </w:r>
      <w:r w:rsidR="00BD3816">
        <w:rPr>
          <w:lang w:val="ru-RU" w:eastAsia="ar-SA"/>
        </w:rPr>
        <w:br/>
      </w:r>
      <w:r>
        <w:rPr>
          <w:lang w:val="ru-RU" w:eastAsia="ar-SA"/>
        </w:rPr>
        <w:t>и функциональными характеристиками, указанными в контракте.</w:t>
      </w:r>
    </w:p>
    <w:p w14:paraId="16FBF06B" w14:textId="77777777" w:rsidR="000E6C8D" w:rsidRPr="00707D19" w:rsidRDefault="00681288">
      <w:pPr>
        <w:pStyle w:val="2"/>
        <w:spacing w:after="0" w:line="240" w:lineRule="auto"/>
        <w:ind w:left="284"/>
        <w:jc w:val="both"/>
        <w:rPr>
          <w:lang w:val="ru-RU"/>
        </w:rPr>
      </w:pPr>
      <w:r>
        <w:rPr>
          <w:rFonts w:eastAsia="Times New Roman"/>
          <w:lang w:val="ru-RU"/>
        </w:rPr>
        <w:t xml:space="preserve">       </w:t>
      </w:r>
      <w:r>
        <w:rPr>
          <w:lang w:val="ru-RU"/>
        </w:rPr>
        <w:t>10.4. Во всем остальном, что не предусмотрено настоящим контрактом, Стороны руководствуются законодательством Российской Федерации.</w:t>
      </w:r>
    </w:p>
    <w:p w14:paraId="5A42FE41" w14:textId="77777777" w:rsidR="000E6C8D" w:rsidRDefault="000E6C8D">
      <w:pPr>
        <w:pStyle w:val="Standard"/>
        <w:jc w:val="center"/>
        <w:rPr>
          <w:rFonts w:hint="eastAsia"/>
          <w:b/>
          <w:bCs/>
          <w:lang w:val="ru-RU"/>
        </w:rPr>
      </w:pPr>
    </w:p>
    <w:p w14:paraId="5720E518" w14:textId="77777777" w:rsidR="000E6C8D" w:rsidRPr="00707D19" w:rsidRDefault="00681288">
      <w:pPr>
        <w:pStyle w:val="Standard"/>
        <w:jc w:val="center"/>
        <w:rPr>
          <w:rFonts w:hint="eastAsia"/>
          <w:lang w:val="ru-RU"/>
        </w:rPr>
      </w:pPr>
      <w:r>
        <w:rPr>
          <w:b/>
          <w:bCs/>
          <w:lang w:val="ru-RU"/>
        </w:rPr>
        <w:t>11. Юридические адреса, платежные и отгрузочные реквизиты сторон</w:t>
      </w:r>
    </w:p>
    <w:p w14:paraId="2401AFA0" w14:textId="77777777" w:rsidR="000E6C8D" w:rsidRDefault="000E6C8D">
      <w:pPr>
        <w:pStyle w:val="Standard"/>
        <w:jc w:val="center"/>
        <w:rPr>
          <w:rFonts w:hint="eastAsia"/>
          <w:b/>
          <w:bCs/>
          <w:lang w:val="ru-RU"/>
        </w:rPr>
      </w:pPr>
    </w:p>
    <w:tbl>
      <w:tblPr>
        <w:tblW w:w="10018" w:type="dxa"/>
        <w:tblInd w:w="-113" w:type="dxa"/>
        <w:tblLayout w:type="fixed"/>
        <w:tblCellMar>
          <w:left w:w="10" w:type="dxa"/>
          <w:right w:w="10" w:type="dxa"/>
        </w:tblCellMar>
        <w:tblLook w:val="04A0" w:firstRow="1" w:lastRow="0" w:firstColumn="1" w:lastColumn="0" w:noHBand="0" w:noVBand="1"/>
      </w:tblPr>
      <w:tblGrid>
        <w:gridCol w:w="4968"/>
        <w:gridCol w:w="5050"/>
      </w:tblGrid>
      <w:tr w:rsidR="000E6C8D" w14:paraId="67D89630" w14:textId="77777777">
        <w:tc>
          <w:tcPr>
            <w:tcW w:w="49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FBB41CC" w14:textId="77777777" w:rsidR="000E6C8D" w:rsidRDefault="00681288">
            <w:pPr>
              <w:pStyle w:val="Default"/>
              <w:jc w:val="center"/>
              <w:rPr>
                <w:b/>
              </w:rPr>
            </w:pPr>
            <w:r>
              <w:rPr>
                <w:b/>
              </w:rPr>
              <w:t>ПОСТАВЩИК</w:t>
            </w:r>
          </w:p>
        </w:tc>
        <w:tc>
          <w:tcPr>
            <w:tcW w:w="5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8238B" w14:textId="77777777" w:rsidR="000E6C8D" w:rsidRDefault="00681288">
            <w:pPr>
              <w:pStyle w:val="Default"/>
              <w:jc w:val="center"/>
              <w:rPr>
                <w:b/>
              </w:rPr>
            </w:pPr>
            <w:r>
              <w:rPr>
                <w:b/>
              </w:rPr>
              <w:t>ЗАКАЗЧИК</w:t>
            </w:r>
          </w:p>
        </w:tc>
      </w:tr>
      <w:tr w:rsidR="000E6C8D" w:rsidRPr="001C28AE" w14:paraId="0062052C" w14:textId="77777777">
        <w:tc>
          <w:tcPr>
            <w:tcW w:w="49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B0691AA" w14:textId="77777777" w:rsidR="000E6C8D" w:rsidRDefault="000E6C8D">
            <w:pPr>
              <w:pStyle w:val="Default"/>
              <w:snapToGrid w:val="0"/>
              <w:rPr>
                <w:b/>
                <w:sz w:val="22"/>
                <w:szCs w:val="22"/>
              </w:rPr>
            </w:pPr>
          </w:p>
        </w:tc>
        <w:tc>
          <w:tcPr>
            <w:tcW w:w="5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F2BFB" w14:textId="77777777" w:rsidR="000E6C8D" w:rsidRDefault="00681288">
            <w:pPr>
              <w:pStyle w:val="Standard"/>
              <w:jc w:val="center"/>
              <w:rPr>
                <w:rFonts w:hint="eastAsia"/>
                <w:b/>
                <w:color w:val="000000"/>
                <w:sz w:val="22"/>
                <w:szCs w:val="22"/>
                <w:lang w:val="ru-RU"/>
              </w:rPr>
            </w:pPr>
            <w:r>
              <w:rPr>
                <w:b/>
                <w:color w:val="000000"/>
                <w:sz w:val="22"/>
                <w:szCs w:val="22"/>
                <w:lang w:val="ru-RU"/>
              </w:rPr>
              <w:t>Представительство</w:t>
            </w:r>
          </w:p>
          <w:p w14:paraId="4F171486" w14:textId="77777777" w:rsidR="000E6C8D" w:rsidRDefault="00681288">
            <w:pPr>
              <w:pStyle w:val="Standard"/>
              <w:jc w:val="center"/>
              <w:rPr>
                <w:rFonts w:hint="eastAsia"/>
                <w:b/>
                <w:color w:val="000000"/>
                <w:sz w:val="22"/>
                <w:szCs w:val="22"/>
                <w:lang w:val="ru-RU"/>
              </w:rPr>
            </w:pPr>
            <w:r>
              <w:rPr>
                <w:b/>
                <w:color w:val="000000"/>
                <w:sz w:val="22"/>
                <w:szCs w:val="22"/>
                <w:lang w:val="ru-RU"/>
              </w:rPr>
              <w:t>Министерства иностранных дел</w:t>
            </w:r>
          </w:p>
          <w:p w14:paraId="437B3870" w14:textId="77777777" w:rsidR="000E6C8D" w:rsidRDefault="00681288">
            <w:pPr>
              <w:pStyle w:val="Standard"/>
              <w:jc w:val="center"/>
              <w:rPr>
                <w:rFonts w:hint="eastAsia"/>
                <w:b/>
                <w:color w:val="000000"/>
                <w:sz w:val="22"/>
                <w:szCs w:val="22"/>
                <w:lang w:val="ru-RU"/>
              </w:rPr>
            </w:pPr>
            <w:r>
              <w:rPr>
                <w:b/>
                <w:color w:val="000000"/>
                <w:sz w:val="22"/>
                <w:szCs w:val="22"/>
                <w:lang w:val="ru-RU"/>
              </w:rPr>
              <w:t>Российской Федерации</w:t>
            </w:r>
          </w:p>
          <w:p w14:paraId="6930FFC5" w14:textId="77777777" w:rsidR="000E6C8D" w:rsidRPr="00707D19" w:rsidRDefault="00681288">
            <w:pPr>
              <w:pStyle w:val="Standard"/>
              <w:jc w:val="center"/>
              <w:rPr>
                <w:rFonts w:hint="eastAsia"/>
                <w:lang w:val="ru-RU"/>
              </w:rPr>
            </w:pPr>
            <w:r>
              <w:rPr>
                <w:b/>
                <w:color w:val="000000"/>
                <w:sz w:val="22"/>
                <w:szCs w:val="22"/>
                <w:lang w:val="ru-RU"/>
              </w:rPr>
              <w:t>в г. Минеральные Воды (Представительство МИД России в г. Минеральные Воды</w:t>
            </w:r>
            <w:r>
              <w:rPr>
                <w:color w:val="000000"/>
                <w:sz w:val="22"/>
                <w:szCs w:val="22"/>
                <w:lang w:val="ru-RU"/>
              </w:rPr>
              <w:t>)</w:t>
            </w:r>
          </w:p>
          <w:p w14:paraId="17D115AA" w14:textId="77777777" w:rsidR="000E6C8D" w:rsidRDefault="00681288" w:rsidP="00D35B59">
            <w:pPr>
              <w:pStyle w:val="Standard"/>
              <w:rPr>
                <w:rFonts w:hint="eastAsia"/>
                <w:color w:val="000000"/>
                <w:sz w:val="22"/>
                <w:szCs w:val="22"/>
                <w:lang w:val="ru-RU"/>
              </w:rPr>
            </w:pPr>
            <w:r>
              <w:rPr>
                <w:color w:val="000000"/>
                <w:sz w:val="22"/>
                <w:szCs w:val="22"/>
                <w:lang w:val="ru-RU"/>
              </w:rPr>
              <w:t>Юридический адрес: 357207, Ставропольский край, г. Минеральные Воды, ул. Тбилисская , 57 а</w:t>
            </w:r>
          </w:p>
          <w:p w14:paraId="4B38E037" w14:textId="77777777" w:rsidR="000E6C8D" w:rsidRDefault="00681288" w:rsidP="00D35B59">
            <w:pPr>
              <w:pStyle w:val="Standard"/>
              <w:rPr>
                <w:rFonts w:hint="eastAsia"/>
                <w:color w:val="000000"/>
                <w:sz w:val="22"/>
                <w:szCs w:val="22"/>
                <w:lang w:val="ru-RU"/>
              </w:rPr>
            </w:pPr>
            <w:r>
              <w:rPr>
                <w:color w:val="000000"/>
                <w:sz w:val="22"/>
                <w:szCs w:val="22"/>
                <w:lang w:val="ru-RU"/>
              </w:rPr>
              <w:t xml:space="preserve">Фактический и почтовый адрес: 357207,  Ставропольский край, г. Минеральные </w:t>
            </w:r>
            <w:proofErr w:type="spellStart"/>
            <w:r>
              <w:rPr>
                <w:color w:val="000000"/>
                <w:sz w:val="22"/>
                <w:szCs w:val="22"/>
                <w:lang w:val="ru-RU"/>
              </w:rPr>
              <w:t>Воды,ул</w:t>
            </w:r>
            <w:proofErr w:type="spellEnd"/>
            <w:r>
              <w:rPr>
                <w:color w:val="000000"/>
                <w:sz w:val="22"/>
                <w:szCs w:val="22"/>
                <w:lang w:val="ru-RU"/>
              </w:rPr>
              <w:t>. Новоселов , 10 б</w:t>
            </w:r>
          </w:p>
          <w:p w14:paraId="5FFE866E" w14:textId="77777777" w:rsidR="000E6C8D" w:rsidRDefault="00681288" w:rsidP="00D35B59">
            <w:pPr>
              <w:pStyle w:val="Standard"/>
              <w:rPr>
                <w:rFonts w:hint="eastAsia"/>
                <w:color w:val="000000"/>
                <w:sz w:val="22"/>
                <w:szCs w:val="22"/>
                <w:lang w:val="ru-RU"/>
              </w:rPr>
            </w:pPr>
            <w:r>
              <w:rPr>
                <w:color w:val="000000"/>
                <w:sz w:val="22"/>
                <w:szCs w:val="22"/>
                <w:lang w:val="ru-RU"/>
              </w:rPr>
              <w:t>Тел: 8 (87922) 5-26-60</w:t>
            </w:r>
          </w:p>
          <w:p w14:paraId="42780BBE" w14:textId="77777777" w:rsidR="000E6C8D" w:rsidRDefault="00681288" w:rsidP="00D35B59">
            <w:pPr>
              <w:pStyle w:val="Standard"/>
              <w:rPr>
                <w:rFonts w:hint="eastAsia"/>
                <w:color w:val="000000"/>
                <w:sz w:val="22"/>
                <w:szCs w:val="22"/>
                <w:lang w:val="ru-RU"/>
              </w:rPr>
            </w:pPr>
            <w:r>
              <w:rPr>
                <w:color w:val="000000"/>
                <w:sz w:val="22"/>
                <w:szCs w:val="22"/>
                <w:lang w:val="ru-RU"/>
              </w:rPr>
              <w:t>Факс: 8 (87922) 5-40-21</w:t>
            </w:r>
          </w:p>
          <w:p w14:paraId="12675370" w14:textId="77777777" w:rsidR="000E6C8D" w:rsidRPr="00707D19" w:rsidRDefault="00681288" w:rsidP="00D35B59">
            <w:pPr>
              <w:pStyle w:val="Standard"/>
              <w:rPr>
                <w:rFonts w:hint="eastAsia"/>
                <w:lang w:val="ru-RU"/>
              </w:rPr>
            </w:pPr>
            <w:r>
              <w:rPr>
                <w:color w:val="000000"/>
                <w:sz w:val="22"/>
                <w:szCs w:val="22"/>
              </w:rPr>
              <w:t>E</w:t>
            </w:r>
            <w:r>
              <w:rPr>
                <w:color w:val="000000"/>
                <w:sz w:val="22"/>
                <w:szCs w:val="22"/>
                <w:lang w:val="ru-RU"/>
              </w:rPr>
              <w:t>-</w:t>
            </w:r>
            <w:r>
              <w:rPr>
                <w:color w:val="000000"/>
                <w:sz w:val="22"/>
                <w:szCs w:val="22"/>
              </w:rPr>
              <w:t>mail</w:t>
            </w:r>
            <w:r>
              <w:rPr>
                <w:color w:val="000000"/>
                <w:sz w:val="22"/>
                <w:szCs w:val="22"/>
                <w:lang w:val="ru-RU"/>
              </w:rPr>
              <w:t xml:space="preserve"> : </w:t>
            </w:r>
            <w:proofErr w:type="spellStart"/>
            <w:r>
              <w:rPr>
                <w:color w:val="000000"/>
                <w:sz w:val="22"/>
                <w:szCs w:val="22"/>
              </w:rPr>
              <w:t>kmv</w:t>
            </w:r>
            <w:proofErr w:type="spellEnd"/>
            <w:r>
              <w:rPr>
                <w:color w:val="000000"/>
                <w:sz w:val="22"/>
                <w:szCs w:val="22"/>
                <w:lang w:val="ru-RU"/>
              </w:rPr>
              <w:t>@</w:t>
            </w:r>
            <w:r>
              <w:rPr>
                <w:color w:val="000000"/>
                <w:sz w:val="22"/>
                <w:szCs w:val="22"/>
              </w:rPr>
              <w:t>mid</w:t>
            </w:r>
            <w:r>
              <w:rPr>
                <w:color w:val="000000"/>
                <w:sz w:val="22"/>
                <w:szCs w:val="22"/>
                <w:lang w:val="ru-RU"/>
              </w:rPr>
              <w:t>.</w:t>
            </w:r>
            <w:proofErr w:type="spellStart"/>
            <w:r>
              <w:rPr>
                <w:color w:val="000000"/>
                <w:sz w:val="22"/>
                <w:szCs w:val="22"/>
              </w:rPr>
              <w:t>ru</w:t>
            </w:r>
            <w:proofErr w:type="spellEnd"/>
          </w:p>
          <w:p w14:paraId="20F8BA3E" w14:textId="77777777" w:rsidR="000E6C8D" w:rsidRDefault="00681288" w:rsidP="00D35B59">
            <w:pPr>
              <w:pStyle w:val="Standard"/>
              <w:rPr>
                <w:rFonts w:hint="eastAsia"/>
                <w:color w:val="000000"/>
                <w:sz w:val="22"/>
                <w:szCs w:val="22"/>
                <w:lang w:val="ru-RU"/>
              </w:rPr>
            </w:pPr>
            <w:r>
              <w:rPr>
                <w:color w:val="000000"/>
                <w:sz w:val="22"/>
                <w:szCs w:val="22"/>
                <w:lang w:val="ru-RU"/>
              </w:rPr>
              <w:t>ИНН: 2630802663, КПП: 263001001</w:t>
            </w:r>
          </w:p>
          <w:p w14:paraId="010DAC1A" w14:textId="77777777" w:rsidR="000E6C8D" w:rsidRDefault="00681288" w:rsidP="00D35B59">
            <w:pPr>
              <w:pStyle w:val="Standard"/>
              <w:rPr>
                <w:rFonts w:hint="eastAsia"/>
                <w:color w:val="000000"/>
                <w:sz w:val="22"/>
                <w:szCs w:val="22"/>
                <w:lang w:val="ru-RU"/>
              </w:rPr>
            </w:pPr>
            <w:r>
              <w:rPr>
                <w:color w:val="000000"/>
                <w:sz w:val="22"/>
                <w:szCs w:val="22"/>
                <w:lang w:val="ru-RU"/>
              </w:rPr>
              <w:t>Казначейский счет: 03211643000000012100</w:t>
            </w:r>
          </w:p>
          <w:p w14:paraId="0490112E" w14:textId="77777777" w:rsidR="00DD3911" w:rsidRPr="00DD3911" w:rsidRDefault="00DD3911" w:rsidP="00DD3911">
            <w:pPr>
              <w:suppressAutoHyphens w:val="0"/>
              <w:autoSpaceDN/>
              <w:textAlignment w:val="auto"/>
              <w:rPr>
                <w:rFonts w:ascii="Times New Roman" w:eastAsia="Times New Roman" w:hAnsi="Times New Roman" w:cs="Times New Roman"/>
                <w:bCs/>
                <w:color w:val="000000"/>
                <w:kern w:val="0"/>
                <w:sz w:val="22"/>
                <w:szCs w:val="22"/>
                <w:lang w:val="ru-RU" w:eastAsia="ru-RU" w:bidi="ar-SA"/>
              </w:rPr>
            </w:pPr>
            <w:r w:rsidRPr="00DD3911">
              <w:rPr>
                <w:rFonts w:ascii="Times New Roman" w:eastAsia="Times New Roman" w:hAnsi="Times New Roman" w:cs="Times New Roman"/>
                <w:bCs/>
                <w:color w:val="000000"/>
                <w:kern w:val="0"/>
                <w:sz w:val="22"/>
                <w:szCs w:val="22"/>
                <w:lang w:val="ru-RU" w:eastAsia="ru-RU" w:bidi="ar-SA"/>
              </w:rPr>
              <w:t xml:space="preserve">УФК по Ставропольскому краю (Представительство МИД России в г. Минеральные Воды), </w:t>
            </w:r>
            <w:r w:rsidR="00364A4B">
              <w:rPr>
                <w:rFonts w:ascii="Times New Roman" w:eastAsia="Times New Roman" w:hAnsi="Times New Roman" w:cs="Times New Roman"/>
                <w:bCs/>
                <w:color w:val="000000"/>
                <w:kern w:val="0"/>
                <w:sz w:val="22"/>
                <w:szCs w:val="22"/>
                <w:lang w:val="ru-RU" w:eastAsia="ru-RU" w:bidi="ar-SA"/>
              </w:rPr>
              <w:br/>
            </w:r>
            <w:r w:rsidRPr="00DD3911">
              <w:rPr>
                <w:rFonts w:ascii="Times New Roman" w:eastAsia="Times New Roman" w:hAnsi="Times New Roman" w:cs="Times New Roman"/>
                <w:bCs/>
                <w:color w:val="000000"/>
                <w:kern w:val="0"/>
                <w:sz w:val="22"/>
                <w:szCs w:val="22"/>
                <w:lang w:val="ru-RU" w:eastAsia="ru-RU" w:bidi="ar-SA"/>
              </w:rPr>
              <w:t>л/с 03211А88980</w:t>
            </w:r>
          </w:p>
          <w:p w14:paraId="25EFB9E0" w14:textId="77777777" w:rsidR="00DD3911" w:rsidRPr="00DD3911" w:rsidRDefault="00DD3911" w:rsidP="00DD3911">
            <w:pPr>
              <w:suppressAutoHyphens w:val="0"/>
              <w:autoSpaceDN/>
              <w:textAlignment w:val="auto"/>
              <w:rPr>
                <w:rFonts w:ascii="Times New Roman" w:eastAsia="Times New Roman" w:hAnsi="Times New Roman" w:cs="Times New Roman"/>
                <w:bCs/>
                <w:color w:val="000000"/>
                <w:kern w:val="0"/>
                <w:sz w:val="22"/>
                <w:szCs w:val="22"/>
                <w:lang w:val="ru-RU" w:eastAsia="ru-RU" w:bidi="ar-SA"/>
              </w:rPr>
            </w:pPr>
            <w:r w:rsidRPr="00DD3911">
              <w:rPr>
                <w:rFonts w:ascii="Times New Roman" w:eastAsia="Times New Roman" w:hAnsi="Times New Roman" w:cs="Times New Roman"/>
                <w:bCs/>
                <w:color w:val="000000"/>
                <w:kern w:val="0"/>
                <w:sz w:val="22"/>
                <w:szCs w:val="22"/>
                <w:lang w:val="ru-RU" w:eastAsia="ru-RU" w:bidi="ar-SA"/>
              </w:rPr>
              <w:t xml:space="preserve">Единый казначейский счет: </w:t>
            </w:r>
          </w:p>
          <w:p w14:paraId="78BA9322" w14:textId="77777777" w:rsidR="00DD3911" w:rsidRPr="00DD3911" w:rsidRDefault="00DD3911" w:rsidP="00DD3911">
            <w:pPr>
              <w:suppressAutoHyphens w:val="0"/>
              <w:autoSpaceDN/>
              <w:textAlignment w:val="auto"/>
              <w:rPr>
                <w:rFonts w:ascii="Times New Roman" w:eastAsia="Times New Roman" w:hAnsi="Times New Roman" w:cs="Times New Roman"/>
                <w:bCs/>
                <w:color w:val="000000"/>
                <w:kern w:val="0"/>
                <w:sz w:val="22"/>
                <w:szCs w:val="22"/>
                <w:lang w:val="ru-RU" w:eastAsia="ru-RU" w:bidi="ar-SA"/>
              </w:rPr>
            </w:pPr>
            <w:r w:rsidRPr="00DD3911">
              <w:rPr>
                <w:rFonts w:ascii="Times New Roman" w:eastAsia="Times New Roman" w:hAnsi="Times New Roman" w:cs="Times New Roman"/>
                <w:bCs/>
                <w:color w:val="000000"/>
                <w:kern w:val="0"/>
                <w:sz w:val="22"/>
                <w:szCs w:val="22"/>
                <w:lang w:val="ru-RU" w:eastAsia="ru-RU" w:bidi="ar-SA"/>
              </w:rPr>
              <w:t>03211643000000013243</w:t>
            </w:r>
          </w:p>
          <w:p w14:paraId="28AB6837" w14:textId="77777777" w:rsidR="00DD3911" w:rsidRPr="00DD3911" w:rsidRDefault="00DD3911" w:rsidP="00DD3911">
            <w:pPr>
              <w:suppressAutoHyphens w:val="0"/>
              <w:autoSpaceDN/>
              <w:textAlignment w:val="auto"/>
              <w:rPr>
                <w:rFonts w:ascii="Times New Roman" w:eastAsia="Times New Roman" w:hAnsi="Times New Roman" w:cs="Times New Roman"/>
                <w:bCs/>
                <w:color w:val="000000"/>
                <w:kern w:val="0"/>
                <w:sz w:val="22"/>
                <w:szCs w:val="22"/>
                <w:lang w:val="ru-RU" w:eastAsia="ru-RU" w:bidi="ar-SA"/>
              </w:rPr>
            </w:pPr>
            <w:r w:rsidRPr="00DD3911">
              <w:rPr>
                <w:rFonts w:ascii="Times New Roman" w:eastAsia="Times New Roman" w:hAnsi="Times New Roman" w:cs="Times New Roman"/>
                <w:bCs/>
                <w:color w:val="000000"/>
                <w:kern w:val="0"/>
                <w:sz w:val="22"/>
                <w:szCs w:val="22"/>
                <w:lang w:val="ru-RU" w:eastAsia="ru-RU" w:bidi="ar-SA"/>
              </w:rPr>
              <w:t>ВОЛГО-ВЯТСКОЕ ГУ БАНКА РОССИИ//УФК по Нижегородской области, г. Нижний Новгород БИК ТОФК: 012202102</w:t>
            </w:r>
          </w:p>
          <w:p w14:paraId="52C9D494" w14:textId="77777777" w:rsidR="00DD3911" w:rsidRPr="00DD3911" w:rsidRDefault="00DD3911" w:rsidP="00DD3911">
            <w:pPr>
              <w:suppressAutoHyphens w:val="0"/>
              <w:autoSpaceDN/>
              <w:textAlignment w:val="auto"/>
              <w:rPr>
                <w:rFonts w:ascii="Times New Roman" w:eastAsia="Times New Roman" w:hAnsi="Times New Roman" w:cs="Times New Roman"/>
                <w:color w:val="000000"/>
                <w:kern w:val="0"/>
                <w:lang w:val="ru-RU" w:eastAsia="ru-RU" w:bidi="ar-SA"/>
              </w:rPr>
            </w:pPr>
            <w:r w:rsidRPr="00DD3911">
              <w:rPr>
                <w:rFonts w:ascii="Times New Roman" w:eastAsia="Times New Roman" w:hAnsi="Times New Roman" w:cs="Times New Roman"/>
                <w:color w:val="000000"/>
                <w:kern w:val="0"/>
                <w:lang w:val="ru-RU" w:eastAsia="ru-RU" w:bidi="ar-SA"/>
              </w:rPr>
              <w:t>ОГРН      1132651005101</w:t>
            </w:r>
          </w:p>
          <w:p w14:paraId="23ED205D" w14:textId="77777777" w:rsidR="00DD3911" w:rsidRPr="00DD3911" w:rsidRDefault="00DD3911" w:rsidP="00DD3911">
            <w:pPr>
              <w:suppressAutoHyphens w:val="0"/>
              <w:autoSpaceDN/>
              <w:textAlignment w:val="auto"/>
              <w:rPr>
                <w:rFonts w:ascii="Times New Roman" w:eastAsia="Times New Roman" w:hAnsi="Times New Roman" w:cs="Times New Roman"/>
                <w:color w:val="000000"/>
                <w:kern w:val="0"/>
                <w:lang w:val="ru-RU" w:eastAsia="ru-RU" w:bidi="ar-SA"/>
              </w:rPr>
            </w:pPr>
            <w:r w:rsidRPr="00DD3911">
              <w:rPr>
                <w:rFonts w:ascii="Times New Roman" w:eastAsia="Times New Roman" w:hAnsi="Times New Roman" w:cs="Times New Roman"/>
                <w:color w:val="000000"/>
                <w:kern w:val="0"/>
                <w:lang w:val="ru-RU" w:eastAsia="ru-RU" w:bidi="ar-SA"/>
              </w:rPr>
              <w:t>ОКВЭД   84.21</w:t>
            </w:r>
          </w:p>
          <w:p w14:paraId="5AFF4728" w14:textId="77777777" w:rsidR="00DD3911" w:rsidRPr="00DD3911" w:rsidRDefault="00DD3911" w:rsidP="00DD3911">
            <w:pPr>
              <w:suppressAutoHyphens w:val="0"/>
              <w:autoSpaceDN/>
              <w:textAlignment w:val="auto"/>
              <w:rPr>
                <w:rFonts w:ascii="Times New Roman" w:eastAsia="Times New Roman" w:hAnsi="Times New Roman" w:cs="Times New Roman"/>
                <w:color w:val="000000"/>
                <w:kern w:val="0"/>
                <w:lang w:val="ru-RU" w:eastAsia="ru-RU" w:bidi="ar-SA"/>
              </w:rPr>
            </w:pPr>
            <w:r w:rsidRPr="00DD3911">
              <w:rPr>
                <w:rFonts w:ascii="Times New Roman" w:eastAsia="Times New Roman" w:hAnsi="Times New Roman" w:cs="Times New Roman"/>
                <w:color w:val="000000"/>
                <w:kern w:val="0"/>
                <w:lang w:val="ru-RU" w:eastAsia="ru-RU" w:bidi="ar-SA"/>
              </w:rPr>
              <w:t>ОКПО     05319060</w:t>
            </w:r>
          </w:p>
          <w:p w14:paraId="0E59AC4A" w14:textId="77777777" w:rsidR="00DD3911" w:rsidRPr="00DD3911" w:rsidRDefault="00DD3911" w:rsidP="00DD3911">
            <w:pPr>
              <w:suppressAutoHyphens w:val="0"/>
              <w:autoSpaceDN/>
              <w:textAlignment w:val="auto"/>
              <w:rPr>
                <w:rFonts w:ascii="Times New Roman" w:eastAsia="Times New Roman" w:hAnsi="Times New Roman" w:cs="Times New Roman"/>
                <w:color w:val="000000"/>
                <w:kern w:val="0"/>
                <w:lang w:val="ru-RU" w:eastAsia="ru-RU" w:bidi="ar-SA"/>
              </w:rPr>
            </w:pPr>
            <w:r w:rsidRPr="00DD3911">
              <w:rPr>
                <w:rFonts w:ascii="Times New Roman" w:eastAsia="Times New Roman" w:hAnsi="Times New Roman" w:cs="Times New Roman"/>
                <w:color w:val="000000"/>
                <w:kern w:val="0"/>
                <w:lang w:val="ru-RU" w:eastAsia="ru-RU" w:bidi="ar-SA"/>
              </w:rPr>
              <w:t>ОКОНХ  97310</w:t>
            </w:r>
          </w:p>
          <w:p w14:paraId="213355CC" w14:textId="77777777" w:rsidR="000E6C8D" w:rsidRDefault="000E6C8D">
            <w:pPr>
              <w:pStyle w:val="Standard"/>
              <w:jc w:val="center"/>
              <w:rPr>
                <w:rFonts w:hint="eastAsia"/>
                <w:color w:val="000000"/>
                <w:sz w:val="22"/>
                <w:szCs w:val="22"/>
                <w:lang w:val="ru-RU"/>
              </w:rPr>
            </w:pPr>
          </w:p>
          <w:p w14:paraId="496F2E74" w14:textId="77777777" w:rsidR="000E6C8D" w:rsidRPr="00707D19" w:rsidRDefault="006C7E84">
            <w:pPr>
              <w:pStyle w:val="Standard"/>
              <w:rPr>
                <w:rFonts w:hint="eastAsia"/>
                <w:lang w:val="ru-RU"/>
              </w:rPr>
            </w:pPr>
            <w:r>
              <w:rPr>
                <w:lang w:val="ru-RU"/>
              </w:rPr>
              <w:t>Р</w:t>
            </w:r>
            <w:r w:rsidR="00681288">
              <w:rPr>
                <w:lang w:val="ru-RU"/>
              </w:rPr>
              <w:t>уководител</w:t>
            </w:r>
            <w:r>
              <w:rPr>
                <w:lang w:val="ru-RU"/>
              </w:rPr>
              <w:t>ь</w:t>
            </w:r>
            <w:r w:rsidR="00681288">
              <w:rPr>
                <w:lang w:val="ru-RU"/>
              </w:rPr>
              <w:t xml:space="preserve">    </w:t>
            </w:r>
            <w:r w:rsidR="00681288">
              <w:rPr>
                <w:bCs/>
                <w:lang w:val="ru-RU"/>
              </w:rPr>
              <w:t>_________</w:t>
            </w:r>
            <w:proofErr w:type="spellStart"/>
            <w:r w:rsidR="00681288">
              <w:rPr>
                <w:bCs/>
                <w:lang w:val="ru-RU"/>
              </w:rPr>
              <w:t>С</w:t>
            </w:r>
            <w:r w:rsidR="00681288">
              <w:rPr>
                <w:sz w:val="22"/>
                <w:szCs w:val="22"/>
                <w:lang w:val="ru-RU"/>
              </w:rPr>
              <w:t>.И.Нюппа</w:t>
            </w:r>
            <w:proofErr w:type="spellEnd"/>
          </w:p>
          <w:p w14:paraId="4955EC96" w14:textId="77777777" w:rsidR="000E6C8D" w:rsidRDefault="000E6C8D">
            <w:pPr>
              <w:pStyle w:val="Standard"/>
              <w:jc w:val="center"/>
              <w:rPr>
                <w:rFonts w:hint="eastAsia"/>
                <w:bCs/>
                <w:color w:val="000000"/>
                <w:lang w:val="ru-RU"/>
              </w:rPr>
            </w:pPr>
          </w:p>
        </w:tc>
      </w:tr>
      <w:tr w:rsidR="000E6C8D" w14:paraId="7B7E556E" w14:textId="77777777">
        <w:tc>
          <w:tcPr>
            <w:tcW w:w="496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B6D11D2" w14:textId="77777777" w:rsidR="000E6C8D" w:rsidRDefault="00681288">
            <w:pPr>
              <w:pStyle w:val="Default"/>
              <w:jc w:val="center"/>
            </w:pPr>
            <w:proofErr w:type="spellStart"/>
            <w:r>
              <w:rPr>
                <w:bCs/>
              </w:rPr>
              <w:t>м.</w:t>
            </w:r>
            <w:proofErr w:type="gramStart"/>
            <w:r>
              <w:rPr>
                <w:bCs/>
              </w:rPr>
              <w:t>п.</w:t>
            </w:r>
            <w:r>
              <w:rPr>
                <w:sz w:val="22"/>
                <w:szCs w:val="22"/>
              </w:rPr>
              <w:t>подпись</w:t>
            </w:r>
            <w:proofErr w:type="spellEnd"/>
            <w:proofErr w:type="gramEnd"/>
          </w:p>
        </w:tc>
        <w:tc>
          <w:tcPr>
            <w:tcW w:w="5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17EE8" w14:textId="77777777" w:rsidR="000E6C8D" w:rsidRDefault="00681288">
            <w:pPr>
              <w:pStyle w:val="Standard"/>
              <w:jc w:val="center"/>
              <w:rPr>
                <w:rFonts w:hint="eastAsia"/>
              </w:rPr>
            </w:pPr>
            <w:proofErr w:type="spellStart"/>
            <w:r>
              <w:rPr>
                <w:bCs/>
              </w:rPr>
              <w:t>м.п.</w:t>
            </w:r>
            <w:r>
              <w:rPr>
                <w:sz w:val="22"/>
                <w:szCs w:val="22"/>
              </w:rPr>
              <w:t>подпись</w:t>
            </w:r>
            <w:proofErr w:type="spellEnd"/>
          </w:p>
        </w:tc>
      </w:tr>
    </w:tbl>
    <w:p w14:paraId="38A06448" w14:textId="77777777" w:rsidR="000E6C8D" w:rsidRDefault="000E6C8D">
      <w:pPr>
        <w:pStyle w:val="Standard"/>
        <w:ind w:left="5940"/>
        <w:jc w:val="both"/>
        <w:rPr>
          <w:rFonts w:hint="eastAsia"/>
        </w:rPr>
      </w:pPr>
    </w:p>
    <w:p w14:paraId="7C33F9CA" w14:textId="77777777" w:rsidR="000E6C8D" w:rsidRDefault="000E6C8D">
      <w:pPr>
        <w:pStyle w:val="Standard"/>
        <w:ind w:left="5940"/>
        <w:jc w:val="both"/>
        <w:rPr>
          <w:rFonts w:hint="eastAsia"/>
        </w:rPr>
      </w:pPr>
    </w:p>
    <w:p w14:paraId="7102C034" w14:textId="77777777" w:rsidR="000E6C8D" w:rsidRDefault="00CE0A23">
      <w:pPr>
        <w:pStyle w:val="Standard"/>
        <w:ind w:left="5940"/>
        <w:jc w:val="both"/>
        <w:rPr>
          <w:rFonts w:hint="eastAsia"/>
          <w:lang w:val="ru-RU"/>
        </w:rPr>
      </w:pPr>
      <w:r>
        <w:rPr>
          <w:rFonts w:hint="eastAsia"/>
        </w:rPr>
        <w:br w:type="page"/>
      </w:r>
      <w:r w:rsidRPr="00CE0A23">
        <w:rPr>
          <w:rFonts w:ascii="Times New Roman" w:hAnsi="Times New Roman" w:cs="Times New Roman"/>
        </w:rPr>
        <w:lastRenderedPageBreak/>
        <w:t>П</w:t>
      </w:r>
      <w:proofErr w:type="spellStart"/>
      <w:r w:rsidR="00681288" w:rsidRPr="00CE0A23">
        <w:rPr>
          <w:rFonts w:ascii="Times New Roman" w:hAnsi="Times New Roman" w:cs="Times New Roman"/>
          <w:lang w:val="ru-RU"/>
        </w:rPr>
        <w:t>ри</w:t>
      </w:r>
      <w:r w:rsidR="00681288">
        <w:rPr>
          <w:lang w:val="ru-RU"/>
        </w:rPr>
        <w:t>ложение</w:t>
      </w:r>
      <w:proofErr w:type="spellEnd"/>
      <w:r w:rsidR="00681288">
        <w:rPr>
          <w:lang w:val="ru-RU"/>
        </w:rPr>
        <w:t xml:space="preserve"> №1</w:t>
      </w:r>
    </w:p>
    <w:p w14:paraId="1194749E" w14:textId="77777777" w:rsidR="000E6C8D" w:rsidRDefault="00681288">
      <w:pPr>
        <w:pStyle w:val="Standard"/>
        <w:ind w:left="5940"/>
        <w:jc w:val="both"/>
        <w:rPr>
          <w:rFonts w:hint="eastAsia"/>
          <w:lang w:val="ru-RU"/>
        </w:rPr>
      </w:pPr>
      <w:r>
        <w:rPr>
          <w:lang w:val="ru-RU"/>
        </w:rPr>
        <w:t>к государственному контракту</w:t>
      </w:r>
    </w:p>
    <w:p w14:paraId="074A9044" w14:textId="77777777" w:rsidR="000E6C8D" w:rsidRDefault="00681288">
      <w:pPr>
        <w:pStyle w:val="Standard"/>
        <w:ind w:left="5940"/>
        <w:jc w:val="both"/>
        <w:rPr>
          <w:rFonts w:hint="eastAsia"/>
          <w:lang w:val="ru-RU"/>
        </w:rPr>
      </w:pPr>
      <w:r>
        <w:rPr>
          <w:lang w:val="ru-RU"/>
        </w:rPr>
        <w:t xml:space="preserve">№__ от «__» </w:t>
      </w:r>
      <w:r w:rsidR="00DD3911">
        <w:rPr>
          <w:lang w:val="ru-RU"/>
        </w:rPr>
        <w:t>июня</w:t>
      </w:r>
      <w:r>
        <w:rPr>
          <w:lang w:val="ru-RU"/>
        </w:rPr>
        <w:t xml:space="preserve"> 202</w:t>
      </w:r>
      <w:r w:rsidR="00DD3911">
        <w:rPr>
          <w:lang w:val="ru-RU"/>
        </w:rPr>
        <w:t>6</w:t>
      </w:r>
      <w:r>
        <w:rPr>
          <w:lang w:val="ru-RU"/>
        </w:rPr>
        <w:t xml:space="preserve"> г.</w:t>
      </w:r>
    </w:p>
    <w:p w14:paraId="528D4363" w14:textId="77777777" w:rsidR="000E6C8D" w:rsidRDefault="000E6C8D">
      <w:pPr>
        <w:pStyle w:val="Standard"/>
        <w:jc w:val="center"/>
        <w:rPr>
          <w:rFonts w:hint="eastAsia"/>
          <w:caps/>
          <w:lang w:val="ru-RU"/>
        </w:rPr>
      </w:pPr>
    </w:p>
    <w:p w14:paraId="105F2022" w14:textId="77777777" w:rsidR="000E6C8D" w:rsidRDefault="00681288">
      <w:pPr>
        <w:pStyle w:val="Standard"/>
        <w:autoSpaceDE w:val="0"/>
        <w:jc w:val="center"/>
        <w:rPr>
          <w:rFonts w:hint="eastAsia"/>
        </w:rPr>
      </w:pPr>
      <w:r>
        <w:t>СПЕЦИФИКАЦИЯ</w:t>
      </w:r>
    </w:p>
    <w:p w14:paraId="2C6072CC" w14:textId="77777777" w:rsidR="000E6C8D" w:rsidRDefault="000E6C8D">
      <w:pPr>
        <w:pStyle w:val="Standard"/>
        <w:autoSpaceDE w:val="0"/>
        <w:jc w:val="center"/>
        <w:rPr>
          <w:rFonts w:hint="eastAsia"/>
        </w:rPr>
      </w:pPr>
    </w:p>
    <w:tbl>
      <w:tblPr>
        <w:tblW w:w="9773" w:type="dxa"/>
        <w:tblInd w:w="-20" w:type="dxa"/>
        <w:tblLayout w:type="fixed"/>
        <w:tblCellMar>
          <w:left w:w="10" w:type="dxa"/>
          <w:right w:w="10" w:type="dxa"/>
        </w:tblCellMar>
        <w:tblLook w:val="04A0" w:firstRow="1" w:lastRow="0" w:firstColumn="1" w:lastColumn="0" w:noHBand="0" w:noVBand="1"/>
      </w:tblPr>
      <w:tblGrid>
        <w:gridCol w:w="552"/>
        <w:gridCol w:w="5580"/>
        <w:gridCol w:w="566"/>
        <w:gridCol w:w="725"/>
        <w:gridCol w:w="1120"/>
        <w:gridCol w:w="1230"/>
      </w:tblGrid>
      <w:tr w:rsidR="000E6C8D" w14:paraId="61D143A5" w14:textId="77777777">
        <w:trPr>
          <w:trHeight w:val="315"/>
        </w:trPr>
        <w:tc>
          <w:tcPr>
            <w:tcW w:w="5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B20C9AA" w14:textId="77777777" w:rsidR="000E6C8D" w:rsidRDefault="00681288">
            <w:pPr>
              <w:pStyle w:val="Standard"/>
              <w:jc w:val="center"/>
              <w:rPr>
                <w:rFonts w:hint="eastAsia"/>
                <w:b/>
                <w:bCs/>
                <w:color w:val="000000"/>
              </w:rPr>
            </w:pPr>
            <w:r>
              <w:rPr>
                <w:b/>
                <w:bCs/>
                <w:color w:val="000000"/>
              </w:rPr>
              <w:t>№</w:t>
            </w:r>
          </w:p>
        </w:tc>
        <w:tc>
          <w:tcPr>
            <w:tcW w:w="55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3E5322A" w14:textId="77777777" w:rsidR="000E6C8D" w:rsidRDefault="00681288">
            <w:pPr>
              <w:pStyle w:val="Standard"/>
              <w:jc w:val="center"/>
              <w:rPr>
                <w:rFonts w:hint="eastAsia"/>
                <w:b/>
                <w:bCs/>
                <w:color w:val="000000"/>
              </w:rPr>
            </w:pPr>
            <w:proofErr w:type="spellStart"/>
            <w:r>
              <w:rPr>
                <w:b/>
                <w:bCs/>
                <w:color w:val="000000"/>
              </w:rPr>
              <w:t>Товар</w:t>
            </w:r>
            <w:proofErr w:type="spellEnd"/>
          </w:p>
        </w:tc>
        <w:tc>
          <w:tcPr>
            <w:tcW w:w="5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AC2199A" w14:textId="77777777" w:rsidR="000E6C8D" w:rsidRDefault="00681288">
            <w:pPr>
              <w:pStyle w:val="Standard"/>
              <w:jc w:val="center"/>
              <w:rPr>
                <w:rFonts w:hint="eastAsia"/>
                <w:b/>
                <w:bCs/>
                <w:color w:val="000000"/>
              </w:rPr>
            </w:pPr>
            <w:proofErr w:type="spellStart"/>
            <w:r>
              <w:rPr>
                <w:b/>
                <w:bCs/>
                <w:color w:val="000000"/>
              </w:rPr>
              <w:t>Ед</w:t>
            </w:r>
            <w:proofErr w:type="spellEnd"/>
            <w:r>
              <w:rPr>
                <w:b/>
                <w:bCs/>
                <w:color w:val="000000"/>
              </w:rPr>
              <w:t>.</w:t>
            </w:r>
          </w:p>
        </w:tc>
        <w:tc>
          <w:tcPr>
            <w:tcW w:w="72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35CE017" w14:textId="77777777" w:rsidR="000E6C8D" w:rsidRDefault="00681288">
            <w:pPr>
              <w:pStyle w:val="Standard"/>
              <w:jc w:val="center"/>
              <w:rPr>
                <w:rFonts w:hint="eastAsia"/>
                <w:b/>
                <w:bCs/>
                <w:color w:val="000000"/>
              </w:rPr>
            </w:pPr>
            <w:proofErr w:type="spellStart"/>
            <w:r>
              <w:rPr>
                <w:b/>
                <w:bCs/>
                <w:color w:val="000000"/>
              </w:rPr>
              <w:t>Кол-во</w:t>
            </w:r>
            <w:proofErr w:type="spellEnd"/>
          </w:p>
        </w:tc>
        <w:tc>
          <w:tcPr>
            <w:tcW w:w="11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D0DC692" w14:textId="77777777" w:rsidR="000E6C8D" w:rsidRDefault="00681288">
            <w:pPr>
              <w:pStyle w:val="Standard"/>
              <w:jc w:val="center"/>
              <w:rPr>
                <w:rFonts w:hint="eastAsia"/>
                <w:b/>
                <w:bCs/>
                <w:color w:val="000000"/>
              </w:rPr>
            </w:pPr>
            <w:proofErr w:type="spellStart"/>
            <w:r>
              <w:rPr>
                <w:b/>
                <w:bCs/>
                <w:color w:val="000000"/>
              </w:rPr>
              <w:t>Цена</w:t>
            </w:r>
            <w:proofErr w:type="spellEnd"/>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879E51" w14:textId="77777777" w:rsidR="000E6C8D" w:rsidRDefault="00681288">
            <w:pPr>
              <w:pStyle w:val="Standard"/>
              <w:jc w:val="center"/>
              <w:rPr>
                <w:rFonts w:hint="eastAsia"/>
                <w:b/>
                <w:bCs/>
                <w:color w:val="000000"/>
              </w:rPr>
            </w:pPr>
            <w:proofErr w:type="spellStart"/>
            <w:r>
              <w:rPr>
                <w:b/>
                <w:bCs/>
                <w:color w:val="000000"/>
              </w:rPr>
              <w:t>Сумма</w:t>
            </w:r>
            <w:proofErr w:type="spellEnd"/>
          </w:p>
        </w:tc>
      </w:tr>
      <w:tr w:rsidR="000E6C8D" w14:paraId="47E8406F" w14:textId="77777777" w:rsidTr="00E403B5">
        <w:trPr>
          <w:trHeight w:val="315"/>
        </w:trPr>
        <w:tc>
          <w:tcPr>
            <w:tcW w:w="55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41CEFF4" w14:textId="77777777" w:rsidR="000E6C8D" w:rsidRDefault="00681288">
            <w:pPr>
              <w:pStyle w:val="Standard"/>
              <w:jc w:val="right"/>
              <w:rPr>
                <w:rFonts w:hint="eastAsia"/>
                <w:color w:val="000000"/>
              </w:rPr>
            </w:pPr>
            <w:r>
              <w:rPr>
                <w:color w:val="000000"/>
              </w:rPr>
              <w:t>1</w:t>
            </w:r>
          </w:p>
        </w:tc>
        <w:tc>
          <w:tcPr>
            <w:tcW w:w="55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52E2367" w14:textId="77777777" w:rsidR="000E6C8D" w:rsidRPr="00DD3911" w:rsidRDefault="00DD3911">
            <w:pPr>
              <w:pStyle w:val="Standard"/>
              <w:rPr>
                <w:rFonts w:ascii="Times New Roman" w:hAnsi="Times New Roman" w:cs="Times New Roman"/>
                <w:b/>
                <w:lang w:val="ru-RU"/>
              </w:rPr>
            </w:pPr>
            <w:r w:rsidRPr="00DD3911">
              <w:rPr>
                <w:rFonts w:ascii="Times New Roman" w:hAnsi="Times New Roman" w:cs="Times New Roman"/>
                <w:lang w:val="ru-RU"/>
              </w:rPr>
              <w:t>Автомобильные</w:t>
            </w:r>
            <w:r>
              <w:rPr>
                <w:rFonts w:ascii="Times New Roman" w:hAnsi="Times New Roman" w:cs="Times New Roman"/>
                <w:lang w:val="ru-RU"/>
              </w:rPr>
              <w:t xml:space="preserve"> </w:t>
            </w:r>
            <w:r w:rsidRPr="00DD3911">
              <w:rPr>
                <w:rFonts w:ascii="Times New Roman" w:hAnsi="Times New Roman" w:cs="Times New Roman"/>
                <w:lang w:val="ru-RU"/>
              </w:rPr>
              <w:t>шины</w:t>
            </w:r>
            <w:r>
              <w:rPr>
                <w:rFonts w:ascii="Times New Roman" w:hAnsi="Times New Roman" w:cs="Times New Roman"/>
                <w:lang w:val="ru-RU"/>
              </w:rPr>
              <w:t xml:space="preserve"> </w:t>
            </w:r>
            <w:r w:rsidRPr="00DD3911">
              <w:rPr>
                <w:rFonts w:ascii="Times New Roman" w:hAnsi="Times New Roman" w:cs="Times New Roman"/>
                <w:lang w:val="ru-RU"/>
              </w:rPr>
              <w:t>зимние,</w:t>
            </w:r>
            <w:r>
              <w:rPr>
                <w:rFonts w:ascii="Times New Roman" w:hAnsi="Times New Roman" w:cs="Times New Roman"/>
                <w:lang w:val="ru-RU"/>
              </w:rPr>
              <w:t xml:space="preserve"> </w:t>
            </w:r>
            <w:r w:rsidRPr="00DD3911">
              <w:rPr>
                <w:rFonts w:ascii="Times New Roman" w:hAnsi="Times New Roman" w:cs="Times New Roman"/>
                <w:lang w:val="ru-RU"/>
              </w:rPr>
              <w:t>бескамерные:</w:t>
            </w:r>
            <w:r>
              <w:rPr>
                <w:rFonts w:ascii="Times New Roman" w:hAnsi="Times New Roman" w:cs="Times New Roman"/>
                <w:lang w:val="ru-RU"/>
              </w:rPr>
              <w:t xml:space="preserve"> </w:t>
            </w:r>
            <w:r w:rsidRPr="00DD3911">
              <w:rPr>
                <w:rFonts w:ascii="Times New Roman" w:hAnsi="Times New Roman" w:cs="Times New Roman"/>
                <w:lang w:val="ru-RU"/>
              </w:rPr>
              <w:t>CORDIANT</w:t>
            </w:r>
            <w:r>
              <w:rPr>
                <w:rFonts w:ascii="Times New Roman" w:hAnsi="Times New Roman" w:cs="Times New Roman"/>
                <w:lang w:val="ru-RU"/>
              </w:rPr>
              <w:t xml:space="preserve"> </w:t>
            </w:r>
            <w:proofErr w:type="spellStart"/>
            <w:r w:rsidRPr="00DD3911">
              <w:rPr>
                <w:rFonts w:ascii="Times New Roman" w:hAnsi="Times New Roman" w:cs="Times New Roman"/>
                <w:lang w:val="ru-RU"/>
              </w:rPr>
              <w:t>Winter</w:t>
            </w:r>
            <w:proofErr w:type="spellEnd"/>
            <w:r>
              <w:rPr>
                <w:rFonts w:ascii="Times New Roman" w:hAnsi="Times New Roman" w:cs="Times New Roman"/>
                <w:lang w:val="ru-RU"/>
              </w:rPr>
              <w:t xml:space="preserve"> </w:t>
            </w:r>
            <w:r w:rsidRPr="00DD3911">
              <w:rPr>
                <w:rFonts w:ascii="Times New Roman" w:hAnsi="Times New Roman" w:cs="Times New Roman"/>
                <w:lang w:val="ru-RU"/>
              </w:rPr>
              <w:t>Drive</w:t>
            </w:r>
            <w:r>
              <w:rPr>
                <w:rFonts w:ascii="Times New Roman" w:hAnsi="Times New Roman" w:cs="Times New Roman"/>
                <w:lang w:val="ru-RU"/>
              </w:rPr>
              <w:t xml:space="preserve"> </w:t>
            </w:r>
            <w:r w:rsidRPr="00DD3911">
              <w:rPr>
                <w:rFonts w:ascii="Times New Roman" w:hAnsi="Times New Roman" w:cs="Times New Roman"/>
                <w:lang w:val="ru-RU"/>
              </w:rPr>
              <w:t>2</w:t>
            </w:r>
            <w:r>
              <w:rPr>
                <w:rFonts w:ascii="Times New Roman" w:hAnsi="Times New Roman" w:cs="Times New Roman"/>
                <w:lang w:val="ru-RU"/>
              </w:rPr>
              <w:t xml:space="preserve"> </w:t>
            </w:r>
            <w:r w:rsidRPr="00DD3911">
              <w:rPr>
                <w:rFonts w:ascii="Times New Roman" w:hAnsi="Times New Roman" w:cs="Times New Roman"/>
                <w:lang w:val="ru-RU"/>
              </w:rPr>
              <w:t>SUV,</w:t>
            </w:r>
            <w:r>
              <w:rPr>
                <w:rFonts w:ascii="Times New Roman" w:hAnsi="Times New Roman" w:cs="Times New Roman"/>
                <w:lang w:val="ru-RU"/>
              </w:rPr>
              <w:t xml:space="preserve"> </w:t>
            </w:r>
            <w:r w:rsidRPr="00DD3911">
              <w:rPr>
                <w:rFonts w:ascii="Times New Roman" w:hAnsi="Times New Roman" w:cs="Times New Roman"/>
                <w:lang w:val="ru-RU"/>
              </w:rPr>
              <w:t>размер</w:t>
            </w:r>
            <w:r>
              <w:rPr>
                <w:rFonts w:ascii="Times New Roman" w:hAnsi="Times New Roman" w:cs="Times New Roman"/>
                <w:lang w:val="ru-RU"/>
              </w:rPr>
              <w:t xml:space="preserve"> </w:t>
            </w:r>
            <w:r w:rsidRPr="00DD3911">
              <w:rPr>
                <w:rFonts w:ascii="Times New Roman" w:hAnsi="Times New Roman" w:cs="Times New Roman"/>
                <w:lang w:val="ru-RU"/>
              </w:rPr>
              <w:t>205/65R16</w:t>
            </w:r>
          </w:p>
        </w:tc>
        <w:tc>
          <w:tcPr>
            <w:tcW w:w="56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611165C" w14:textId="77777777" w:rsidR="000E6C8D" w:rsidRDefault="00681288">
            <w:pPr>
              <w:pStyle w:val="Standard"/>
              <w:rPr>
                <w:rFonts w:hint="eastAsia"/>
                <w:color w:val="000000"/>
              </w:rPr>
            </w:pPr>
            <w:proofErr w:type="spellStart"/>
            <w:r>
              <w:rPr>
                <w:color w:val="000000"/>
              </w:rPr>
              <w:t>шт</w:t>
            </w:r>
            <w:proofErr w:type="spellEnd"/>
            <w:r>
              <w:rPr>
                <w:color w:val="000000"/>
              </w:rPr>
              <w:t>.</w:t>
            </w:r>
          </w:p>
        </w:tc>
        <w:tc>
          <w:tcPr>
            <w:tcW w:w="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93AF80" w14:textId="77777777" w:rsidR="000E6C8D" w:rsidRPr="00C729EA" w:rsidRDefault="00607314">
            <w:pPr>
              <w:jc w:val="right"/>
              <w:rPr>
                <w:rFonts w:ascii="Times New Roman" w:hAnsi="Times New Roman" w:cs="Times New Roman"/>
                <w:color w:val="000000"/>
                <w:sz w:val="20"/>
                <w:szCs w:val="20"/>
                <w:lang w:val="ru-RU"/>
              </w:rPr>
            </w:pPr>
            <w:r w:rsidRPr="00C729EA">
              <w:rPr>
                <w:rFonts w:ascii="Times New Roman" w:hAnsi="Times New Roman" w:cs="Times New Roman"/>
                <w:color w:val="000000"/>
                <w:sz w:val="20"/>
                <w:szCs w:val="20"/>
                <w:lang w:val="ru-RU"/>
              </w:rPr>
              <w:t>4</w:t>
            </w:r>
          </w:p>
        </w:tc>
        <w:tc>
          <w:tcPr>
            <w:tcW w:w="112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C08071" w14:textId="77777777" w:rsidR="000E6C8D" w:rsidRPr="00C729EA" w:rsidRDefault="000E6C8D">
            <w:pPr>
              <w:jc w:val="right"/>
              <w:rPr>
                <w:rFonts w:ascii="Times New Roman" w:hAnsi="Times New Roman" w:cs="Times New Roman"/>
                <w:color w:val="000000"/>
                <w:sz w:val="20"/>
                <w:szCs w:val="20"/>
                <w:lang w:val="ru-RU"/>
              </w:rPr>
            </w:pPr>
          </w:p>
        </w:tc>
        <w:tc>
          <w:tcPr>
            <w:tcW w:w="1230"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0C38B5" w14:textId="77777777" w:rsidR="000E6C8D" w:rsidRPr="00C729EA" w:rsidRDefault="000E6C8D">
            <w:pPr>
              <w:jc w:val="right"/>
              <w:rPr>
                <w:rFonts w:ascii="Times New Roman" w:hAnsi="Times New Roman" w:cs="Times New Roman"/>
                <w:color w:val="000000"/>
                <w:sz w:val="20"/>
                <w:szCs w:val="20"/>
                <w:lang w:val="ru-RU"/>
              </w:rPr>
            </w:pPr>
          </w:p>
        </w:tc>
      </w:tr>
    </w:tbl>
    <w:p w14:paraId="41D40CF4" w14:textId="77777777" w:rsidR="00620800" w:rsidRDefault="00620800" w:rsidP="00D72173">
      <w:pPr>
        <w:pStyle w:val="Standard"/>
        <w:autoSpaceDE w:val="0"/>
        <w:rPr>
          <w:rFonts w:ascii="Times New Roman" w:hAnsi="Times New Roman" w:cs="Times New Roman"/>
          <w:lang w:val="ru-RU"/>
        </w:rPr>
      </w:pPr>
    </w:p>
    <w:p w14:paraId="1B28A9FD" w14:textId="6F91A782" w:rsidR="000E6C8D" w:rsidRDefault="00681288" w:rsidP="00D72173">
      <w:pPr>
        <w:pStyle w:val="Standard"/>
        <w:autoSpaceDE w:val="0"/>
        <w:rPr>
          <w:rFonts w:ascii="Times New Roman" w:hAnsi="Times New Roman" w:cs="Times New Roman"/>
          <w:lang w:val="ru-RU"/>
        </w:rPr>
      </w:pPr>
      <w:r>
        <w:rPr>
          <w:rFonts w:ascii="Times New Roman" w:hAnsi="Times New Roman" w:cs="Times New Roman"/>
          <w:lang w:val="ru-RU"/>
        </w:rPr>
        <w:t xml:space="preserve">Общая стоимость Товара составляет </w:t>
      </w:r>
      <w:r w:rsidR="00D72173">
        <w:rPr>
          <w:rFonts w:ascii="Times New Roman" w:hAnsi="Times New Roman" w:cs="Times New Roman"/>
          <w:lang w:val="ru-RU"/>
        </w:rPr>
        <w:t>_____</w:t>
      </w:r>
      <w:r>
        <w:rPr>
          <w:rFonts w:ascii="Times New Roman" w:hAnsi="Times New Roman" w:cs="Times New Roman"/>
          <w:lang w:val="ru-RU"/>
        </w:rPr>
        <w:t xml:space="preserve"> (</w:t>
      </w:r>
      <w:r w:rsidR="00D72173">
        <w:rPr>
          <w:rFonts w:ascii="Times New Roman" w:hAnsi="Times New Roman" w:cs="Times New Roman"/>
          <w:lang w:val="ru-RU"/>
        </w:rPr>
        <w:t>____</w:t>
      </w:r>
      <w:r>
        <w:rPr>
          <w:rFonts w:ascii="Times New Roman" w:hAnsi="Times New Roman" w:cs="Times New Roman"/>
          <w:lang w:val="ru-RU"/>
        </w:rPr>
        <w:t xml:space="preserve">) рублей </w:t>
      </w:r>
      <w:r w:rsidR="00D72173">
        <w:rPr>
          <w:rFonts w:ascii="Times New Roman" w:hAnsi="Times New Roman" w:cs="Times New Roman"/>
          <w:lang w:val="ru-RU"/>
        </w:rPr>
        <w:t>___</w:t>
      </w:r>
      <w:r>
        <w:rPr>
          <w:rFonts w:ascii="Times New Roman" w:hAnsi="Times New Roman" w:cs="Times New Roman"/>
          <w:lang w:val="ru-RU"/>
        </w:rPr>
        <w:t xml:space="preserve"> копеек, в том числе НДС (2</w:t>
      </w:r>
      <w:r w:rsidR="007A28CD">
        <w:rPr>
          <w:rFonts w:ascii="Times New Roman" w:hAnsi="Times New Roman" w:cs="Times New Roman"/>
          <w:lang w:val="ru-RU"/>
        </w:rPr>
        <w:t>2</w:t>
      </w:r>
      <w:r>
        <w:rPr>
          <w:rFonts w:ascii="Times New Roman" w:hAnsi="Times New Roman" w:cs="Times New Roman"/>
          <w:lang w:val="ru-RU"/>
        </w:rPr>
        <w:t xml:space="preserve">%) – </w:t>
      </w:r>
      <w:r w:rsidR="00D72173">
        <w:rPr>
          <w:rFonts w:ascii="Times New Roman" w:hAnsi="Times New Roman" w:cs="Times New Roman"/>
          <w:lang w:val="ru-RU"/>
        </w:rPr>
        <w:t>_______</w:t>
      </w:r>
      <w:r>
        <w:rPr>
          <w:rFonts w:ascii="Times New Roman" w:hAnsi="Times New Roman" w:cs="Times New Roman"/>
          <w:lang w:val="ru-RU"/>
        </w:rPr>
        <w:t xml:space="preserve"> (</w:t>
      </w:r>
      <w:r w:rsidR="00D72173">
        <w:rPr>
          <w:rFonts w:ascii="Times New Roman" w:hAnsi="Times New Roman" w:cs="Times New Roman"/>
          <w:lang w:val="ru-RU"/>
        </w:rPr>
        <w:t>_____</w:t>
      </w:r>
      <w:r>
        <w:rPr>
          <w:rFonts w:ascii="Times New Roman" w:hAnsi="Times New Roman" w:cs="Times New Roman"/>
          <w:lang w:val="ru-RU"/>
        </w:rPr>
        <w:t xml:space="preserve">) рублей </w:t>
      </w:r>
      <w:r w:rsidR="00D72173">
        <w:rPr>
          <w:rFonts w:ascii="Times New Roman" w:hAnsi="Times New Roman" w:cs="Times New Roman"/>
          <w:lang w:val="ru-RU"/>
        </w:rPr>
        <w:t>____</w:t>
      </w:r>
      <w:r>
        <w:rPr>
          <w:rFonts w:ascii="Times New Roman" w:hAnsi="Times New Roman" w:cs="Times New Roman"/>
          <w:lang w:val="ru-RU"/>
        </w:rPr>
        <w:t xml:space="preserve"> копеек.</w:t>
      </w:r>
    </w:p>
    <w:p w14:paraId="020E0337" w14:textId="77777777" w:rsidR="000E6C8D" w:rsidRDefault="000E6C8D">
      <w:pPr>
        <w:pStyle w:val="Standard"/>
        <w:autoSpaceDE w:val="0"/>
        <w:jc w:val="center"/>
        <w:rPr>
          <w:rFonts w:ascii="Times New Roman" w:hAnsi="Times New Roman" w:cs="Times New Roman"/>
          <w:lang w:val="ru-RU"/>
        </w:rPr>
      </w:pPr>
    </w:p>
    <w:p w14:paraId="6E9E0036" w14:textId="77777777" w:rsidR="000E6C8D" w:rsidRDefault="000E6C8D">
      <w:pPr>
        <w:pStyle w:val="Standard"/>
        <w:autoSpaceDE w:val="0"/>
        <w:jc w:val="center"/>
        <w:rPr>
          <w:rFonts w:hint="eastAsia"/>
          <w:lang w:val="ru-RU"/>
        </w:rPr>
      </w:pPr>
    </w:p>
    <w:p w14:paraId="3E7B1068" w14:textId="77777777" w:rsidR="000E6C8D" w:rsidRDefault="00681288" w:rsidP="007A28CD">
      <w:pPr>
        <w:pStyle w:val="Standard"/>
        <w:tabs>
          <w:tab w:val="left" w:pos="9216"/>
        </w:tabs>
        <w:autoSpaceDE w:val="0"/>
        <w:ind w:hanging="142"/>
        <w:jc w:val="both"/>
        <w:rPr>
          <w:rFonts w:ascii="Times New Roman" w:hAnsi="Times New Roman" w:cs="Times New Roman"/>
          <w:lang w:val="ru-RU"/>
        </w:rPr>
      </w:pPr>
      <w:r>
        <w:rPr>
          <w:rFonts w:ascii="Times New Roman" w:hAnsi="Times New Roman" w:cs="Times New Roman"/>
          <w:lang w:val="ru-RU"/>
        </w:rPr>
        <w:t>Поставщик                                                                    Заказчик</w:t>
      </w:r>
    </w:p>
    <w:p w14:paraId="123128D8" w14:textId="77777777" w:rsidR="000E6C8D" w:rsidRDefault="000E6C8D" w:rsidP="007A28CD">
      <w:pPr>
        <w:pStyle w:val="Standard"/>
        <w:tabs>
          <w:tab w:val="left" w:pos="9216"/>
        </w:tabs>
        <w:autoSpaceDE w:val="0"/>
        <w:ind w:hanging="142"/>
        <w:jc w:val="both"/>
        <w:rPr>
          <w:rFonts w:ascii="Times New Roman" w:hAnsi="Times New Roman" w:cs="Times New Roman"/>
          <w:lang w:val="ru-RU"/>
        </w:rPr>
      </w:pPr>
    </w:p>
    <w:p w14:paraId="02F8AFC1" w14:textId="77777777" w:rsidR="000E6C8D" w:rsidRDefault="00681288" w:rsidP="007A28CD">
      <w:pPr>
        <w:pStyle w:val="Standard"/>
        <w:autoSpaceDE w:val="0"/>
        <w:ind w:hanging="142"/>
        <w:jc w:val="both"/>
        <w:rPr>
          <w:rFonts w:hint="eastAsia"/>
          <w:lang w:val="ru-RU"/>
        </w:rPr>
      </w:pPr>
      <w:r>
        <w:rPr>
          <w:lang w:val="ru-RU"/>
        </w:rPr>
        <w:t xml:space="preserve">                                                                                                            </w:t>
      </w:r>
    </w:p>
    <w:p w14:paraId="1A72B24B" w14:textId="3D2EAD88" w:rsidR="001C28AE" w:rsidRDefault="00681288" w:rsidP="001C28AE">
      <w:pPr>
        <w:pStyle w:val="Standard"/>
        <w:tabs>
          <w:tab w:val="left" w:pos="1476"/>
        </w:tabs>
        <w:ind w:hanging="142"/>
        <w:jc w:val="both"/>
        <w:rPr>
          <w:rFonts w:hint="eastAsia"/>
          <w:bCs/>
          <w:lang w:val="ru-RU"/>
        </w:rPr>
      </w:pPr>
      <w:r>
        <w:rPr>
          <w:rFonts w:eastAsia="Times New Roman CYR"/>
          <w:bCs/>
          <w:sz w:val="22"/>
          <w:szCs w:val="22"/>
          <w:lang w:val="ru-RU"/>
        </w:rPr>
        <w:t xml:space="preserve">Руководитель _________ </w:t>
      </w:r>
      <w:r>
        <w:rPr>
          <w:rFonts w:eastAsia="Times New Roman CYR"/>
          <w:sz w:val="22"/>
          <w:szCs w:val="22"/>
          <w:lang w:val="ru-RU"/>
        </w:rPr>
        <w:t xml:space="preserve">                                     </w:t>
      </w:r>
      <w:r>
        <w:rPr>
          <w:rFonts w:eastAsia="Times New Roman CYR"/>
          <w:bCs/>
          <w:sz w:val="22"/>
          <w:szCs w:val="22"/>
          <w:lang w:val="ru-RU"/>
        </w:rPr>
        <w:t xml:space="preserve">                   </w:t>
      </w:r>
      <w:proofErr w:type="spellStart"/>
      <w:r w:rsidR="00DF287D">
        <w:rPr>
          <w:lang w:val="ru-RU"/>
        </w:rPr>
        <w:t>Р</w:t>
      </w:r>
      <w:r>
        <w:rPr>
          <w:lang w:val="ru-RU"/>
        </w:rPr>
        <w:t>уководител</w:t>
      </w:r>
      <w:r w:rsidR="00DF287D">
        <w:rPr>
          <w:lang w:val="ru-RU"/>
        </w:rPr>
        <w:t>ь</w:t>
      </w:r>
      <w:proofErr w:type="spellEnd"/>
      <w:r>
        <w:rPr>
          <w:lang w:val="ru-RU"/>
        </w:rPr>
        <w:t xml:space="preserve">   </w:t>
      </w:r>
      <w:r>
        <w:rPr>
          <w:bCs/>
          <w:lang w:val="ru-RU"/>
        </w:rPr>
        <w:t>_________</w:t>
      </w:r>
      <w:r w:rsidR="00DF287D">
        <w:rPr>
          <w:bCs/>
          <w:lang w:val="ru-RU"/>
        </w:rPr>
        <w:t xml:space="preserve"> </w:t>
      </w:r>
      <w:proofErr w:type="spellStart"/>
      <w:r>
        <w:rPr>
          <w:bCs/>
          <w:lang w:val="ru-RU"/>
        </w:rPr>
        <w:t>С.И.Нюппа</w:t>
      </w:r>
      <w:proofErr w:type="spellEnd"/>
      <w:r w:rsidR="001C28AE">
        <w:rPr>
          <w:rFonts w:hint="eastAsia"/>
          <w:bCs/>
          <w:lang w:val="ru-RU"/>
        </w:rPr>
        <w:br w:type="page"/>
      </w:r>
    </w:p>
    <w:p w14:paraId="73F03E3C" w14:textId="77777777" w:rsidR="001C28AE" w:rsidRDefault="001C28AE" w:rsidP="001C28AE">
      <w:pPr>
        <w:pStyle w:val="Standard"/>
        <w:ind w:left="5940"/>
        <w:jc w:val="both"/>
        <w:rPr>
          <w:rFonts w:hint="eastAsia"/>
          <w:lang w:val="ru-RU"/>
        </w:rPr>
      </w:pPr>
      <w:r w:rsidRPr="001C28AE">
        <w:rPr>
          <w:rFonts w:ascii="Times New Roman" w:hAnsi="Times New Roman" w:cs="Times New Roman"/>
          <w:lang w:val="ru-RU"/>
        </w:rPr>
        <w:lastRenderedPageBreak/>
        <w:t>П</w:t>
      </w:r>
      <w:r w:rsidRPr="00CE0A23">
        <w:rPr>
          <w:rFonts w:ascii="Times New Roman" w:hAnsi="Times New Roman" w:cs="Times New Roman"/>
          <w:lang w:val="ru-RU"/>
        </w:rPr>
        <w:t>ри</w:t>
      </w:r>
      <w:r>
        <w:rPr>
          <w:lang w:val="ru-RU"/>
        </w:rPr>
        <w:t>ложение №1</w:t>
      </w:r>
    </w:p>
    <w:p w14:paraId="62907623" w14:textId="77777777" w:rsidR="001C28AE" w:rsidRDefault="001C28AE" w:rsidP="001C28AE">
      <w:pPr>
        <w:pStyle w:val="Standard"/>
        <w:ind w:left="5940"/>
        <w:jc w:val="both"/>
        <w:rPr>
          <w:rFonts w:hint="eastAsia"/>
          <w:lang w:val="ru-RU"/>
        </w:rPr>
      </w:pPr>
      <w:r>
        <w:rPr>
          <w:lang w:val="ru-RU"/>
        </w:rPr>
        <w:t>к государственному контракту</w:t>
      </w:r>
    </w:p>
    <w:p w14:paraId="5B10FDBF" w14:textId="77777777" w:rsidR="001C28AE" w:rsidRDefault="001C28AE" w:rsidP="001C28AE">
      <w:pPr>
        <w:pStyle w:val="Standard"/>
        <w:ind w:left="5940"/>
        <w:jc w:val="both"/>
        <w:rPr>
          <w:rFonts w:hint="eastAsia"/>
          <w:lang w:val="ru-RU"/>
        </w:rPr>
      </w:pPr>
      <w:r>
        <w:rPr>
          <w:lang w:val="ru-RU"/>
        </w:rPr>
        <w:t>№__ от «__» июня 2026 г.</w:t>
      </w:r>
    </w:p>
    <w:p w14:paraId="35E36AD8" w14:textId="77777777" w:rsidR="001C28AE" w:rsidRDefault="001C28AE" w:rsidP="001C28AE">
      <w:pPr>
        <w:pStyle w:val="Standard"/>
        <w:jc w:val="center"/>
        <w:rPr>
          <w:rFonts w:hint="eastAsia"/>
          <w:caps/>
          <w:lang w:val="ru-RU"/>
        </w:rPr>
      </w:pPr>
    </w:p>
    <w:p w14:paraId="208616A6" w14:textId="355FFD1A" w:rsidR="001C28AE" w:rsidRPr="001C28AE" w:rsidRDefault="001C28AE" w:rsidP="001C28AE">
      <w:pPr>
        <w:shd w:val="clear" w:color="auto" w:fill="FFFFFF"/>
        <w:suppressAutoHyphens w:val="0"/>
        <w:autoSpaceDN/>
        <w:spacing w:line="276" w:lineRule="auto"/>
        <w:jc w:val="both"/>
        <w:textAlignment w:val="auto"/>
        <w:outlineLvl w:val="2"/>
        <w:rPr>
          <w:rFonts w:ascii="Times New Roman" w:eastAsia="Times New Roman" w:hAnsi="Times New Roman" w:cs="Times New Roman"/>
          <w:b/>
          <w:bCs/>
          <w:color w:val="000000"/>
          <w:kern w:val="0"/>
          <w:lang w:val="ru-RU" w:eastAsia="ru-RU" w:bidi="ar-SA"/>
        </w:rPr>
      </w:pPr>
      <w:r w:rsidRPr="001C28AE">
        <w:rPr>
          <w:rFonts w:ascii="Times New Roman" w:eastAsia="Times New Roman" w:hAnsi="Times New Roman" w:cs="Times New Roman"/>
          <w:b/>
          <w:bCs/>
          <w:color w:val="000000"/>
          <w:kern w:val="0"/>
          <w:lang w:val="ru-RU" w:eastAsia="ru-RU" w:bidi="ar-SA"/>
        </w:rPr>
        <w:t>Техническое задание на закупку автомобильных шин</w:t>
      </w:r>
    </w:p>
    <w:p w14:paraId="531FA81C" w14:textId="68287C3D" w:rsidR="001C28AE" w:rsidRPr="001C28AE" w:rsidRDefault="001C28AE" w:rsidP="001C28AE">
      <w:pPr>
        <w:shd w:val="clear" w:color="auto" w:fill="FFFFFF"/>
        <w:suppressAutoHyphens w:val="0"/>
        <w:autoSpaceDN/>
        <w:spacing w:line="276" w:lineRule="auto"/>
        <w:jc w:val="both"/>
        <w:textAlignment w:val="auto"/>
        <w:rPr>
          <w:rFonts w:ascii="Times New Roman" w:eastAsia="Times New Roman" w:hAnsi="Times New Roman" w:cs="Times New Roman"/>
          <w:color w:val="000000"/>
          <w:kern w:val="0"/>
          <w:lang w:val="ru-RU" w:eastAsia="ru-RU" w:bidi="ar-SA"/>
        </w:rPr>
      </w:pPr>
      <w:r w:rsidRPr="001C28AE">
        <w:rPr>
          <w:rFonts w:ascii="Times New Roman" w:eastAsia="Times New Roman" w:hAnsi="Times New Roman" w:cs="Times New Roman"/>
          <w:b/>
          <w:bCs/>
          <w:color w:val="000000"/>
          <w:kern w:val="0"/>
          <w:lang w:val="ru-RU" w:eastAsia="ru-RU" w:bidi="ar-SA"/>
        </w:rPr>
        <w:t>1. Основание</w:t>
      </w:r>
      <w:r>
        <w:rPr>
          <w:rFonts w:ascii="Times New Roman" w:eastAsia="Times New Roman" w:hAnsi="Times New Roman" w:cs="Times New Roman"/>
          <w:b/>
          <w:bCs/>
          <w:color w:val="000000"/>
          <w:kern w:val="0"/>
          <w:lang w:val="ru-RU" w:eastAsia="ru-RU" w:bidi="ar-SA"/>
        </w:rPr>
        <w:t xml:space="preserve"> </w:t>
      </w:r>
      <w:r w:rsidRPr="001C28AE">
        <w:rPr>
          <w:rFonts w:ascii="Times New Roman" w:eastAsia="Times New Roman" w:hAnsi="Times New Roman" w:cs="Times New Roman"/>
          <w:b/>
          <w:bCs/>
          <w:color w:val="000000"/>
          <w:kern w:val="0"/>
          <w:lang w:val="ru-RU" w:eastAsia="ru-RU" w:bidi="ar-SA"/>
        </w:rPr>
        <w:t>для</w:t>
      </w:r>
      <w:r>
        <w:rPr>
          <w:rFonts w:ascii="Times New Roman" w:eastAsia="Times New Roman" w:hAnsi="Times New Roman" w:cs="Times New Roman"/>
          <w:b/>
          <w:bCs/>
          <w:color w:val="000000"/>
          <w:kern w:val="0"/>
          <w:lang w:val="ru-RU" w:eastAsia="ru-RU" w:bidi="ar-SA"/>
        </w:rPr>
        <w:t xml:space="preserve"> </w:t>
      </w:r>
      <w:r w:rsidRPr="001C28AE">
        <w:rPr>
          <w:rFonts w:ascii="Times New Roman" w:eastAsia="Times New Roman" w:hAnsi="Times New Roman" w:cs="Times New Roman"/>
          <w:b/>
          <w:bCs/>
          <w:color w:val="000000"/>
          <w:kern w:val="0"/>
          <w:lang w:val="ru-RU" w:eastAsia="ru-RU" w:bidi="ar-SA"/>
        </w:rPr>
        <w:t>закупки</w:t>
      </w:r>
    </w:p>
    <w:p w14:paraId="008110CB" w14:textId="77777777" w:rsidR="001C28AE" w:rsidRPr="001C28AE" w:rsidRDefault="001C28AE" w:rsidP="001C28AE">
      <w:pPr>
        <w:shd w:val="clear" w:color="auto" w:fill="FFFFFF"/>
        <w:suppressAutoHyphens w:val="0"/>
        <w:autoSpaceDN/>
        <w:spacing w:line="276" w:lineRule="auto"/>
        <w:jc w:val="both"/>
        <w:textAlignment w:val="auto"/>
        <w:rPr>
          <w:rFonts w:ascii="Times New Roman" w:eastAsia="Times New Roman" w:hAnsi="Times New Roman" w:cs="Times New Roman"/>
          <w:color w:val="000000"/>
          <w:kern w:val="0"/>
          <w:lang w:val="ru-RU" w:eastAsia="ru-RU" w:bidi="ar-SA"/>
        </w:rPr>
      </w:pPr>
      <w:r w:rsidRPr="001C28AE">
        <w:rPr>
          <w:rFonts w:ascii="Times New Roman" w:eastAsia="Times New Roman" w:hAnsi="Times New Roman" w:cs="Times New Roman"/>
          <w:color w:val="000000"/>
          <w:kern w:val="0"/>
          <w:lang w:val="ru-RU" w:eastAsia="ru-RU" w:bidi="ar-SA"/>
        </w:rPr>
        <w:t>Закупка осуществляется в соответствии с:</w:t>
      </w:r>
    </w:p>
    <w:p w14:paraId="726DEE52" w14:textId="4C41CF94" w:rsidR="001C28AE" w:rsidRPr="001C28AE" w:rsidRDefault="001C28AE" w:rsidP="001C28AE">
      <w:pPr>
        <w:numPr>
          <w:ilvl w:val="0"/>
          <w:numId w:val="2"/>
        </w:numPr>
        <w:shd w:val="clear" w:color="auto" w:fill="FFFFFF"/>
        <w:tabs>
          <w:tab w:val="clear" w:pos="720"/>
        </w:tabs>
        <w:suppressAutoHyphens w:val="0"/>
        <w:autoSpaceDN/>
        <w:spacing w:line="276" w:lineRule="auto"/>
        <w:ind w:left="0" w:firstLine="426"/>
        <w:jc w:val="both"/>
        <w:textAlignment w:val="auto"/>
        <w:rPr>
          <w:rFonts w:ascii="Times New Roman" w:eastAsia="Times New Roman" w:hAnsi="Times New Roman" w:cs="Times New Roman"/>
          <w:color w:val="000000"/>
          <w:kern w:val="0"/>
          <w:lang w:val="ru-RU" w:eastAsia="ru-RU" w:bidi="ar-SA"/>
        </w:rPr>
      </w:pPr>
      <w:r w:rsidRPr="001C28AE">
        <w:rPr>
          <w:rFonts w:ascii="Times New Roman" w:eastAsia="Times New Roman" w:hAnsi="Times New Roman" w:cs="Times New Roman"/>
          <w:color w:val="000000"/>
          <w:kern w:val="0"/>
          <w:lang w:val="ru-RU" w:eastAsia="ru-RU" w:bidi="ar-SA"/>
        </w:rPr>
        <w:t>Федеральным</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законом</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от 05.04.2013 № 44</w:t>
      </w:r>
      <w:r w:rsidRPr="001C28AE">
        <w:rPr>
          <w:rFonts w:ascii="Times New Roman" w:eastAsia="Times New Roman" w:hAnsi="Times New Roman" w:cs="Times New Roman"/>
          <w:color w:val="000000"/>
          <w:kern w:val="0"/>
          <w:lang w:val="ru-RU" w:eastAsia="ru-RU" w:bidi="ar-SA"/>
        </w:rPr>
        <w:noBreakHyphen/>
      </w:r>
      <w:proofErr w:type="gramStart"/>
      <w:r w:rsidRPr="001C28AE">
        <w:rPr>
          <w:rFonts w:ascii="Times New Roman" w:eastAsia="Times New Roman" w:hAnsi="Times New Roman" w:cs="Times New Roman"/>
          <w:color w:val="000000"/>
          <w:kern w:val="0"/>
          <w:lang w:val="ru-RU" w:eastAsia="ru-RU" w:bidi="ar-SA"/>
        </w:rPr>
        <w:t>ФЗ </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w:t>
      </w:r>
      <w:proofErr w:type="gramEnd"/>
      <w:r w:rsidRPr="001C28AE">
        <w:rPr>
          <w:rFonts w:ascii="Times New Roman" w:eastAsia="Times New Roman" w:hAnsi="Times New Roman" w:cs="Times New Roman"/>
          <w:color w:val="000000"/>
          <w:kern w:val="0"/>
          <w:lang w:val="ru-RU" w:eastAsia="ru-RU" w:bidi="ar-SA"/>
        </w:rPr>
        <w:t>О</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контрактной</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системе</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в</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сфере</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закупок</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товаров,</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работ,</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услуг</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для</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обеспечения</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государственных</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и</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муниципальных</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нужд»;</w:t>
      </w:r>
    </w:p>
    <w:p w14:paraId="7E5CB0EE" w14:textId="134EBD8F" w:rsidR="001C28AE" w:rsidRPr="001C28AE" w:rsidRDefault="001C28AE" w:rsidP="001C28AE">
      <w:pPr>
        <w:numPr>
          <w:ilvl w:val="0"/>
          <w:numId w:val="2"/>
        </w:numPr>
        <w:shd w:val="clear" w:color="auto" w:fill="FFFFFF"/>
        <w:tabs>
          <w:tab w:val="clear" w:pos="720"/>
        </w:tabs>
        <w:suppressAutoHyphens w:val="0"/>
        <w:autoSpaceDN/>
        <w:spacing w:line="276" w:lineRule="auto"/>
        <w:ind w:left="0" w:firstLine="426"/>
        <w:jc w:val="both"/>
        <w:textAlignment w:val="auto"/>
        <w:rPr>
          <w:rFonts w:ascii="Times New Roman" w:eastAsia="Times New Roman" w:hAnsi="Times New Roman" w:cs="Times New Roman"/>
          <w:color w:val="000000"/>
          <w:kern w:val="0"/>
          <w:lang w:val="ru-RU" w:eastAsia="ru-RU" w:bidi="ar-SA"/>
        </w:rPr>
      </w:pPr>
      <w:r w:rsidRPr="001C28AE">
        <w:rPr>
          <w:rFonts w:ascii="Times New Roman" w:eastAsia="Times New Roman" w:hAnsi="Times New Roman" w:cs="Times New Roman"/>
          <w:color w:val="000000"/>
          <w:kern w:val="0"/>
          <w:lang w:val="ru-RU" w:eastAsia="ru-RU" w:bidi="ar-SA"/>
        </w:rPr>
        <w:t>Постановлением</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Правительства</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РФ</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от</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23.12.2024</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 1875</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«О</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мерах</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по</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предоставлению</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национального</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режима</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при</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осуществлении</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закупок</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товаров</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для</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обеспечения</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государственных</w:t>
      </w:r>
      <w:r>
        <w:rPr>
          <w:rFonts w:ascii="Times New Roman" w:eastAsia="Times New Roman" w:hAnsi="Times New Roman" w:cs="Times New Roman"/>
          <w:color w:val="000000"/>
          <w:kern w:val="0"/>
          <w:lang w:val="ru-RU" w:eastAsia="ru-RU" w:bidi="ar-SA"/>
        </w:rPr>
        <w:t xml:space="preserve"> </w:t>
      </w:r>
      <w:r>
        <w:rPr>
          <w:rFonts w:ascii="Times New Roman" w:eastAsia="Times New Roman" w:hAnsi="Times New Roman" w:cs="Times New Roman"/>
          <w:color w:val="000000"/>
          <w:kern w:val="0"/>
          <w:lang w:val="ru-RU" w:eastAsia="ru-RU" w:bidi="ar-SA"/>
        </w:rPr>
        <w:br/>
      </w:r>
      <w:r w:rsidRPr="001C28AE">
        <w:rPr>
          <w:rFonts w:ascii="Times New Roman" w:eastAsia="Times New Roman" w:hAnsi="Times New Roman" w:cs="Times New Roman"/>
          <w:color w:val="000000"/>
          <w:kern w:val="0"/>
          <w:lang w:val="ru-RU" w:eastAsia="ru-RU" w:bidi="ar-SA"/>
        </w:rPr>
        <w:t>и</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муниципальных</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нужд».</w:t>
      </w:r>
    </w:p>
    <w:p w14:paraId="44FC8A7B" w14:textId="77777777" w:rsidR="001C28AE" w:rsidRPr="001C28AE" w:rsidRDefault="001C28AE" w:rsidP="001C28AE">
      <w:pPr>
        <w:shd w:val="clear" w:color="auto" w:fill="FFFFFF"/>
        <w:suppressAutoHyphens w:val="0"/>
        <w:autoSpaceDN/>
        <w:spacing w:line="276" w:lineRule="auto"/>
        <w:jc w:val="both"/>
        <w:textAlignment w:val="auto"/>
        <w:rPr>
          <w:rFonts w:ascii="Times New Roman" w:eastAsia="Times New Roman" w:hAnsi="Times New Roman" w:cs="Times New Roman"/>
          <w:color w:val="000000"/>
          <w:kern w:val="0"/>
          <w:lang w:val="ru-RU" w:eastAsia="ru-RU" w:bidi="ar-SA"/>
        </w:rPr>
      </w:pPr>
      <w:r w:rsidRPr="001C28AE">
        <w:rPr>
          <w:rFonts w:ascii="Times New Roman" w:eastAsia="Times New Roman" w:hAnsi="Times New Roman" w:cs="Times New Roman"/>
          <w:b/>
          <w:bCs/>
          <w:color w:val="000000"/>
          <w:kern w:val="0"/>
          <w:lang w:val="ru-RU" w:eastAsia="ru-RU" w:bidi="ar-SA"/>
        </w:rPr>
        <w:t>2. Наименование и количество товара</w:t>
      </w:r>
    </w:p>
    <w:p w14:paraId="27595971" w14:textId="6A05D499" w:rsidR="001C28AE" w:rsidRPr="001C28AE" w:rsidRDefault="001C28AE" w:rsidP="001C28AE">
      <w:pPr>
        <w:shd w:val="clear" w:color="auto" w:fill="FFFFFF"/>
        <w:suppressAutoHyphens w:val="0"/>
        <w:autoSpaceDN/>
        <w:spacing w:line="276" w:lineRule="auto"/>
        <w:jc w:val="both"/>
        <w:textAlignment w:val="auto"/>
        <w:rPr>
          <w:rFonts w:ascii="Times New Roman" w:eastAsia="Times New Roman" w:hAnsi="Times New Roman" w:cs="Times New Roman"/>
          <w:color w:val="000000"/>
          <w:kern w:val="0"/>
          <w:lang w:val="ru-RU" w:eastAsia="ru-RU" w:bidi="ar-SA"/>
        </w:rPr>
      </w:pPr>
      <w:r w:rsidRPr="001C28AE">
        <w:rPr>
          <w:rFonts w:ascii="Times New Roman" w:eastAsia="Times New Roman" w:hAnsi="Times New Roman" w:cs="Times New Roman"/>
          <w:color w:val="000000"/>
          <w:kern w:val="0"/>
          <w:lang w:val="ru-RU" w:eastAsia="ru-RU" w:bidi="ar-SA"/>
        </w:rPr>
        <w:t>Автомобильные</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шины</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зимние,</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бескамерные:</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b/>
          <w:bCs/>
          <w:color w:val="000000"/>
          <w:kern w:val="0"/>
          <w:lang w:val="ru-RU" w:eastAsia="ru-RU" w:bidi="ar-SA"/>
        </w:rPr>
        <w:t>CORDIANT </w:t>
      </w:r>
      <w:proofErr w:type="spellStart"/>
      <w:r w:rsidRPr="001C28AE">
        <w:rPr>
          <w:rFonts w:ascii="Times New Roman" w:eastAsia="Times New Roman" w:hAnsi="Times New Roman" w:cs="Times New Roman"/>
          <w:b/>
          <w:bCs/>
          <w:color w:val="000000"/>
          <w:kern w:val="0"/>
          <w:lang w:val="ru-RU" w:eastAsia="ru-RU" w:bidi="ar-SA"/>
        </w:rPr>
        <w:t>Winter</w:t>
      </w:r>
      <w:proofErr w:type="spellEnd"/>
      <w:r w:rsidRPr="001C28AE">
        <w:rPr>
          <w:rFonts w:ascii="Times New Roman" w:eastAsia="Times New Roman" w:hAnsi="Times New Roman" w:cs="Times New Roman"/>
          <w:b/>
          <w:bCs/>
          <w:color w:val="000000"/>
          <w:kern w:val="0"/>
          <w:lang w:val="ru-RU" w:eastAsia="ru-RU" w:bidi="ar-SA"/>
        </w:rPr>
        <w:t> Drive 2 SUV</w:t>
      </w:r>
      <w:r w:rsidRPr="001C28AE">
        <w:rPr>
          <w:rFonts w:ascii="Times New Roman" w:eastAsia="Times New Roman" w:hAnsi="Times New Roman" w:cs="Times New Roman"/>
          <w:color w:val="000000"/>
          <w:kern w:val="0"/>
          <w:lang w:val="ru-RU" w:eastAsia="ru-RU" w:bidi="ar-SA"/>
        </w:rPr>
        <w:t>,</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размер</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205/65R16,</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индекс</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нагрузки 99 (775 кг),</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индекс</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скорости</w:t>
      </w:r>
      <w:r w:rsidRPr="0052365D">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T</w:t>
      </w:r>
      <w:r w:rsidRPr="0052365D">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(до 190 км/ч)</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b/>
          <w:bCs/>
          <w:color w:val="000000"/>
          <w:kern w:val="0"/>
          <w:lang w:val="ru-RU" w:eastAsia="ru-RU" w:bidi="ar-SA"/>
        </w:rPr>
        <w:t>4</w:t>
      </w:r>
      <w:r>
        <w:rPr>
          <w:rFonts w:ascii="Times New Roman" w:eastAsia="Times New Roman" w:hAnsi="Times New Roman" w:cs="Times New Roman"/>
          <w:b/>
          <w:bCs/>
          <w:color w:val="000000"/>
          <w:kern w:val="0"/>
          <w:lang w:val="ru-RU" w:eastAsia="ru-RU" w:bidi="ar-SA"/>
        </w:rPr>
        <w:t xml:space="preserve"> </w:t>
      </w:r>
      <w:r w:rsidRPr="001C28AE">
        <w:rPr>
          <w:rFonts w:ascii="Times New Roman" w:eastAsia="Times New Roman" w:hAnsi="Times New Roman" w:cs="Times New Roman"/>
          <w:b/>
          <w:bCs/>
          <w:color w:val="000000"/>
          <w:kern w:val="0"/>
          <w:lang w:val="ru-RU" w:eastAsia="ru-RU" w:bidi="ar-SA"/>
        </w:rPr>
        <w:t>шт.</w:t>
      </w:r>
    </w:p>
    <w:p w14:paraId="29C905D7" w14:textId="77777777" w:rsidR="001C28AE" w:rsidRPr="001C28AE" w:rsidRDefault="001C28AE" w:rsidP="001C28AE">
      <w:pPr>
        <w:shd w:val="clear" w:color="auto" w:fill="FFFFFF"/>
        <w:suppressAutoHyphens w:val="0"/>
        <w:autoSpaceDN/>
        <w:spacing w:line="276" w:lineRule="auto"/>
        <w:jc w:val="both"/>
        <w:textAlignment w:val="auto"/>
        <w:rPr>
          <w:rFonts w:ascii="Times New Roman" w:eastAsia="Times New Roman" w:hAnsi="Times New Roman" w:cs="Times New Roman"/>
          <w:color w:val="000000"/>
          <w:kern w:val="0"/>
          <w:lang w:val="ru-RU" w:eastAsia="ru-RU" w:bidi="ar-SA"/>
        </w:rPr>
      </w:pPr>
      <w:r w:rsidRPr="001C28AE">
        <w:rPr>
          <w:rFonts w:ascii="Times New Roman" w:eastAsia="Times New Roman" w:hAnsi="Times New Roman" w:cs="Times New Roman"/>
          <w:b/>
          <w:bCs/>
          <w:color w:val="000000"/>
          <w:kern w:val="0"/>
          <w:lang w:val="ru-RU" w:eastAsia="ru-RU" w:bidi="ar-SA"/>
        </w:rPr>
        <w:t>3. Требования к качеству и техническим характеристикам</w:t>
      </w:r>
    </w:p>
    <w:p w14:paraId="1FF1CF04" w14:textId="635BB0B6" w:rsidR="001C28AE" w:rsidRPr="001C28AE" w:rsidRDefault="001C28AE" w:rsidP="001C28AE">
      <w:pPr>
        <w:shd w:val="clear" w:color="auto" w:fill="FFFFFF"/>
        <w:suppressAutoHyphens w:val="0"/>
        <w:autoSpaceDN/>
        <w:spacing w:line="276" w:lineRule="auto"/>
        <w:jc w:val="both"/>
        <w:textAlignment w:val="auto"/>
        <w:rPr>
          <w:rFonts w:ascii="Times New Roman" w:eastAsia="Times New Roman" w:hAnsi="Times New Roman" w:cs="Times New Roman"/>
          <w:color w:val="000000"/>
          <w:kern w:val="0"/>
          <w:lang w:val="ru-RU" w:eastAsia="ru-RU" w:bidi="ar-SA"/>
        </w:rPr>
      </w:pPr>
      <w:r w:rsidRPr="001C28AE">
        <w:rPr>
          <w:rFonts w:ascii="Times New Roman" w:eastAsia="Times New Roman" w:hAnsi="Times New Roman" w:cs="Times New Roman"/>
          <w:color w:val="000000"/>
          <w:kern w:val="0"/>
          <w:lang w:val="ru-RU" w:eastAsia="ru-RU" w:bidi="ar-SA"/>
        </w:rPr>
        <w:t>Товар</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должен</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быть</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новым</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(не</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бывшим</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в</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употреблении,</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не</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восстановленным),</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соответствовать</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требованиям:</w:t>
      </w:r>
    </w:p>
    <w:p w14:paraId="1A9F91FD" w14:textId="18EB45B4" w:rsidR="001C28AE" w:rsidRPr="001C28AE" w:rsidRDefault="001C28AE" w:rsidP="001C28AE">
      <w:pPr>
        <w:numPr>
          <w:ilvl w:val="0"/>
          <w:numId w:val="3"/>
        </w:numPr>
        <w:shd w:val="clear" w:color="auto" w:fill="FFFFFF"/>
        <w:tabs>
          <w:tab w:val="clear" w:pos="720"/>
        </w:tabs>
        <w:suppressAutoHyphens w:val="0"/>
        <w:autoSpaceDN/>
        <w:spacing w:line="276" w:lineRule="auto"/>
        <w:ind w:left="0" w:firstLine="426"/>
        <w:jc w:val="both"/>
        <w:textAlignment w:val="auto"/>
        <w:rPr>
          <w:rFonts w:ascii="Times New Roman" w:eastAsia="Times New Roman" w:hAnsi="Times New Roman" w:cs="Times New Roman"/>
          <w:color w:val="000000"/>
          <w:kern w:val="0"/>
          <w:lang w:val="ru-RU" w:eastAsia="ru-RU" w:bidi="ar-SA"/>
        </w:rPr>
      </w:pPr>
      <w:r w:rsidRPr="001C28AE">
        <w:rPr>
          <w:rFonts w:ascii="Times New Roman" w:eastAsia="Times New Roman" w:hAnsi="Times New Roman" w:cs="Times New Roman"/>
          <w:color w:val="000000"/>
          <w:kern w:val="0"/>
          <w:lang w:val="ru-RU" w:eastAsia="ru-RU" w:bidi="ar-SA"/>
        </w:rPr>
        <w:t>Т</w:t>
      </w:r>
      <w:r w:rsidRPr="001C28AE">
        <w:rPr>
          <w:rFonts w:ascii="Times New Roman" w:eastAsia="Times New Roman" w:hAnsi="Times New Roman" w:cs="Times New Roman"/>
          <w:color w:val="000000"/>
          <w:kern w:val="0"/>
          <w:lang w:val="ru-RU" w:eastAsia="ru-RU" w:bidi="ar-SA"/>
        </w:rPr>
        <w:t>ехнических</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регламентов</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Таможенного</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союза</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(ТР ТС 018/2011</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«О</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безопасности</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колёсных</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транспортных</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средств»);</w:t>
      </w:r>
    </w:p>
    <w:p w14:paraId="76B05FF6" w14:textId="01A112EE" w:rsidR="001C28AE" w:rsidRPr="001C28AE" w:rsidRDefault="001C28AE" w:rsidP="001C28AE">
      <w:pPr>
        <w:numPr>
          <w:ilvl w:val="0"/>
          <w:numId w:val="3"/>
        </w:numPr>
        <w:shd w:val="clear" w:color="auto" w:fill="FFFFFF"/>
        <w:tabs>
          <w:tab w:val="clear" w:pos="720"/>
        </w:tabs>
        <w:suppressAutoHyphens w:val="0"/>
        <w:autoSpaceDN/>
        <w:spacing w:line="276" w:lineRule="auto"/>
        <w:ind w:left="0" w:firstLine="426"/>
        <w:jc w:val="both"/>
        <w:textAlignment w:val="auto"/>
        <w:rPr>
          <w:rFonts w:ascii="Times New Roman" w:eastAsia="Times New Roman" w:hAnsi="Times New Roman" w:cs="Times New Roman"/>
          <w:color w:val="000000"/>
          <w:kern w:val="0"/>
          <w:lang w:val="ru-RU" w:eastAsia="ru-RU" w:bidi="ar-SA"/>
        </w:rPr>
      </w:pPr>
      <w:r w:rsidRPr="001C28AE">
        <w:rPr>
          <w:rFonts w:ascii="Times New Roman" w:eastAsia="Times New Roman" w:hAnsi="Times New Roman" w:cs="Times New Roman"/>
          <w:color w:val="000000"/>
          <w:kern w:val="0"/>
          <w:lang w:val="ru-RU" w:eastAsia="ru-RU" w:bidi="ar-SA"/>
        </w:rPr>
        <w:t>ГОСТ</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Р 52900</w:t>
      </w:r>
      <w:r w:rsidRPr="001C28AE">
        <w:rPr>
          <w:rFonts w:ascii="Times New Roman" w:eastAsia="Times New Roman" w:hAnsi="Times New Roman" w:cs="Times New Roman"/>
          <w:color w:val="000000"/>
          <w:kern w:val="0"/>
          <w:lang w:val="ru-RU" w:eastAsia="ru-RU" w:bidi="ar-SA"/>
        </w:rPr>
        <w:noBreakHyphen/>
        <w:t>2007</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«Шины</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пневматические</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для</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легковых</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автомобилей</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и</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прицепов</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к</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ним.</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Технические</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условия»;</w:t>
      </w:r>
    </w:p>
    <w:p w14:paraId="675E6464" w14:textId="77777777" w:rsidR="001C28AE" w:rsidRPr="001C28AE" w:rsidRDefault="001C28AE" w:rsidP="001C28AE">
      <w:pPr>
        <w:numPr>
          <w:ilvl w:val="0"/>
          <w:numId w:val="3"/>
        </w:numPr>
        <w:shd w:val="clear" w:color="auto" w:fill="FFFFFF"/>
        <w:tabs>
          <w:tab w:val="clear" w:pos="720"/>
        </w:tabs>
        <w:suppressAutoHyphens w:val="0"/>
        <w:autoSpaceDN/>
        <w:spacing w:line="276" w:lineRule="auto"/>
        <w:ind w:left="0" w:firstLine="426"/>
        <w:jc w:val="both"/>
        <w:textAlignment w:val="auto"/>
        <w:rPr>
          <w:rFonts w:ascii="Times New Roman" w:eastAsia="Times New Roman" w:hAnsi="Times New Roman" w:cs="Times New Roman"/>
          <w:color w:val="000000"/>
          <w:kern w:val="0"/>
          <w:lang w:val="ru-RU" w:eastAsia="ru-RU" w:bidi="ar-SA"/>
        </w:rPr>
      </w:pPr>
      <w:r w:rsidRPr="001C28AE">
        <w:rPr>
          <w:rFonts w:ascii="Times New Roman" w:eastAsia="Times New Roman" w:hAnsi="Times New Roman" w:cs="Times New Roman"/>
          <w:color w:val="000000"/>
          <w:kern w:val="0"/>
          <w:lang w:val="ru-RU" w:eastAsia="ru-RU" w:bidi="ar-SA"/>
        </w:rPr>
        <w:t>документации производителя.</w:t>
      </w:r>
    </w:p>
    <w:p w14:paraId="2B3E2C44" w14:textId="77777777" w:rsidR="001C28AE" w:rsidRPr="001C28AE" w:rsidRDefault="001C28AE" w:rsidP="001C28AE">
      <w:pPr>
        <w:shd w:val="clear" w:color="auto" w:fill="FFFFFF"/>
        <w:suppressAutoHyphens w:val="0"/>
        <w:autoSpaceDN/>
        <w:spacing w:line="276" w:lineRule="auto"/>
        <w:jc w:val="both"/>
        <w:textAlignment w:val="auto"/>
        <w:rPr>
          <w:rFonts w:ascii="Times New Roman" w:eastAsia="Times New Roman" w:hAnsi="Times New Roman" w:cs="Times New Roman"/>
          <w:color w:val="000000"/>
          <w:kern w:val="0"/>
          <w:lang w:val="ru-RU" w:eastAsia="ru-RU" w:bidi="ar-SA"/>
        </w:rPr>
      </w:pPr>
      <w:r w:rsidRPr="001C28AE">
        <w:rPr>
          <w:rFonts w:ascii="Times New Roman" w:eastAsia="Times New Roman" w:hAnsi="Times New Roman" w:cs="Times New Roman"/>
          <w:b/>
          <w:bCs/>
          <w:color w:val="000000"/>
          <w:kern w:val="0"/>
          <w:lang w:val="ru-RU" w:eastAsia="ru-RU" w:bidi="ar-SA"/>
        </w:rPr>
        <w:t>Основные характеристики:</w:t>
      </w:r>
    </w:p>
    <w:p w14:paraId="32F2F4D1" w14:textId="77777777" w:rsidR="00620800" w:rsidRPr="00620800" w:rsidRDefault="00620800" w:rsidP="00620800">
      <w:pPr>
        <w:numPr>
          <w:ilvl w:val="0"/>
          <w:numId w:val="4"/>
        </w:numPr>
        <w:shd w:val="clear" w:color="auto" w:fill="FFFFFF"/>
        <w:suppressAutoHyphens w:val="0"/>
        <w:autoSpaceDN/>
        <w:spacing w:line="276" w:lineRule="auto"/>
        <w:jc w:val="both"/>
        <w:textAlignment w:val="auto"/>
        <w:rPr>
          <w:rFonts w:ascii="Times New Roman" w:eastAsia="Times New Roman" w:hAnsi="Times New Roman" w:cs="Times New Roman"/>
          <w:color w:val="000000"/>
          <w:kern w:val="0"/>
          <w:lang w:val="ru-RU" w:eastAsia="ru-RU" w:bidi="ar-SA"/>
        </w:rPr>
      </w:pPr>
      <w:r w:rsidRPr="00620800">
        <w:rPr>
          <w:rFonts w:ascii="Times New Roman" w:eastAsia="Times New Roman" w:hAnsi="Times New Roman" w:cs="Times New Roman"/>
          <w:color w:val="000000"/>
          <w:kern w:val="0"/>
          <w:lang w:val="ru-RU" w:eastAsia="ru-RU" w:bidi="ar-SA"/>
        </w:rPr>
        <w:t>Бренд/</w:t>
      </w:r>
      <w:proofErr w:type="spellStart"/>
      <w:r w:rsidRPr="00620800">
        <w:rPr>
          <w:rFonts w:ascii="Times New Roman" w:eastAsia="Times New Roman" w:hAnsi="Times New Roman" w:cs="Times New Roman"/>
          <w:color w:val="000000"/>
          <w:kern w:val="0"/>
          <w:lang w:val="ru-RU" w:eastAsia="ru-RU" w:bidi="ar-SA"/>
        </w:rPr>
        <w:t>ПроизводительCordiant</w:t>
      </w:r>
      <w:proofErr w:type="spellEnd"/>
    </w:p>
    <w:p w14:paraId="2DA6C520" w14:textId="77777777" w:rsidR="00620800" w:rsidRPr="00620800" w:rsidRDefault="00620800" w:rsidP="00620800">
      <w:pPr>
        <w:numPr>
          <w:ilvl w:val="0"/>
          <w:numId w:val="4"/>
        </w:numPr>
        <w:shd w:val="clear" w:color="auto" w:fill="FFFFFF"/>
        <w:suppressAutoHyphens w:val="0"/>
        <w:autoSpaceDN/>
        <w:spacing w:line="276" w:lineRule="auto"/>
        <w:jc w:val="both"/>
        <w:textAlignment w:val="auto"/>
        <w:rPr>
          <w:rFonts w:ascii="Times New Roman" w:eastAsia="Times New Roman" w:hAnsi="Times New Roman" w:cs="Times New Roman"/>
          <w:color w:val="000000"/>
          <w:kern w:val="0"/>
          <w:lang w:val="ru-RU" w:eastAsia="ru-RU" w:bidi="ar-SA"/>
        </w:rPr>
      </w:pPr>
      <w:r w:rsidRPr="00620800">
        <w:rPr>
          <w:rFonts w:ascii="Times New Roman" w:eastAsia="Times New Roman" w:hAnsi="Times New Roman" w:cs="Times New Roman"/>
          <w:color w:val="000000"/>
          <w:kern w:val="0"/>
          <w:lang w:val="ru-RU" w:eastAsia="ru-RU" w:bidi="ar-SA"/>
        </w:rPr>
        <w:t>Объем единицы товара, м 30.09000</w:t>
      </w:r>
    </w:p>
    <w:p w14:paraId="71E5363D" w14:textId="77777777" w:rsidR="00620800" w:rsidRPr="00620800" w:rsidRDefault="00620800" w:rsidP="00620800">
      <w:pPr>
        <w:numPr>
          <w:ilvl w:val="0"/>
          <w:numId w:val="4"/>
        </w:numPr>
        <w:shd w:val="clear" w:color="auto" w:fill="FFFFFF"/>
        <w:suppressAutoHyphens w:val="0"/>
        <w:autoSpaceDN/>
        <w:spacing w:line="276" w:lineRule="auto"/>
        <w:jc w:val="both"/>
        <w:textAlignment w:val="auto"/>
        <w:rPr>
          <w:rFonts w:ascii="Times New Roman" w:eastAsia="Times New Roman" w:hAnsi="Times New Roman" w:cs="Times New Roman"/>
          <w:color w:val="000000"/>
          <w:kern w:val="0"/>
          <w:lang w:val="ru-RU" w:eastAsia="ru-RU" w:bidi="ar-SA"/>
        </w:rPr>
      </w:pPr>
      <w:r w:rsidRPr="00620800">
        <w:rPr>
          <w:rFonts w:ascii="Times New Roman" w:eastAsia="Times New Roman" w:hAnsi="Times New Roman" w:cs="Times New Roman"/>
          <w:color w:val="000000"/>
          <w:kern w:val="0"/>
          <w:lang w:val="ru-RU" w:eastAsia="ru-RU" w:bidi="ar-SA"/>
        </w:rPr>
        <w:t>Страна-</w:t>
      </w:r>
      <w:proofErr w:type="spellStart"/>
      <w:r w:rsidRPr="00620800">
        <w:rPr>
          <w:rFonts w:ascii="Times New Roman" w:eastAsia="Times New Roman" w:hAnsi="Times New Roman" w:cs="Times New Roman"/>
          <w:color w:val="000000"/>
          <w:kern w:val="0"/>
          <w:lang w:val="ru-RU" w:eastAsia="ru-RU" w:bidi="ar-SA"/>
        </w:rPr>
        <w:t>производительРоссия</w:t>
      </w:r>
      <w:proofErr w:type="spellEnd"/>
    </w:p>
    <w:p w14:paraId="015EA54B" w14:textId="77777777" w:rsidR="00620800" w:rsidRPr="00620800" w:rsidRDefault="00620800" w:rsidP="00620800">
      <w:pPr>
        <w:numPr>
          <w:ilvl w:val="0"/>
          <w:numId w:val="4"/>
        </w:numPr>
        <w:shd w:val="clear" w:color="auto" w:fill="FFFFFF"/>
        <w:suppressAutoHyphens w:val="0"/>
        <w:autoSpaceDN/>
        <w:spacing w:line="276" w:lineRule="auto"/>
        <w:jc w:val="both"/>
        <w:textAlignment w:val="auto"/>
        <w:rPr>
          <w:rFonts w:ascii="Times New Roman" w:eastAsia="Times New Roman" w:hAnsi="Times New Roman" w:cs="Times New Roman"/>
          <w:color w:val="000000"/>
          <w:kern w:val="0"/>
          <w:lang w:val="ru-RU" w:eastAsia="ru-RU" w:bidi="ar-SA"/>
        </w:rPr>
      </w:pPr>
      <w:r w:rsidRPr="00620800">
        <w:rPr>
          <w:rFonts w:ascii="Times New Roman" w:eastAsia="Times New Roman" w:hAnsi="Times New Roman" w:cs="Times New Roman"/>
          <w:color w:val="000000"/>
          <w:kern w:val="0"/>
          <w:lang w:val="ru-RU" w:eastAsia="ru-RU" w:bidi="ar-SA"/>
        </w:rPr>
        <w:t xml:space="preserve">Место </w:t>
      </w:r>
      <w:proofErr w:type="spellStart"/>
      <w:r w:rsidRPr="00620800">
        <w:rPr>
          <w:rFonts w:ascii="Times New Roman" w:eastAsia="Times New Roman" w:hAnsi="Times New Roman" w:cs="Times New Roman"/>
          <w:color w:val="000000"/>
          <w:kern w:val="0"/>
          <w:lang w:val="ru-RU" w:eastAsia="ru-RU" w:bidi="ar-SA"/>
        </w:rPr>
        <w:t>производстваг</w:t>
      </w:r>
      <w:proofErr w:type="spellEnd"/>
      <w:r w:rsidRPr="00620800">
        <w:rPr>
          <w:rFonts w:ascii="Times New Roman" w:eastAsia="Times New Roman" w:hAnsi="Times New Roman" w:cs="Times New Roman"/>
          <w:color w:val="000000"/>
          <w:kern w:val="0"/>
          <w:lang w:val="ru-RU" w:eastAsia="ru-RU" w:bidi="ar-SA"/>
        </w:rPr>
        <w:t>. Ярославль</w:t>
      </w:r>
    </w:p>
    <w:p w14:paraId="26F7EDB6" w14:textId="77777777" w:rsidR="00620800" w:rsidRPr="00620800" w:rsidRDefault="00620800" w:rsidP="00620800">
      <w:pPr>
        <w:numPr>
          <w:ilvl w:val="0"/>
          <w:numId w:val="4"/>
        </w:numPr>
        <w:shd w:val="clear" w:color="auto" w:fill="FFFFFF"/>
        <w:suppressAutoHyphens w:val="0"/>
        <w:autoSpaceDN/>
        <w:spacing w:line="276" w:lineRule="auto"/>
        <w:jc w:val="both"/>
        <w:textAlignment w:val="auto"/>
        <w:rPr>
          <w:rFonts w:ascii="Times New Roman" w:eastAsia="Times New Roman" w:hAnsi="Times New Roman" w:cs="Times New Roman"/>
          <w:color w:val="000000"/>
          <w:kern w:val="0"/>
          <w:lang w:val="ru-RU" w:eastAsia="ru-RU" w:bidi="ar-SA"/>
        </w:rPr>
      </w:pPr>
      <w:proofErr w:type="spellStart"/>
      <w:r w:rsidRPr="00620800">
        <w:rPr>
          <w:rFonts w:ascii="Times New Roman" w:eastAsia="Times New Roman" w:hAnsi="Times New Roman" w:cs="Times New Roman"/>
          <w:color w:val="000000"/>
          <w:kern w:val="0"/>
          <w:lang w:val="ru-RU" w:eastAsia="ru-RU" w:bidi="ar-SA"/>
        </w:rPr>
        <w:t>Исполнениебескамерная</w:t>
      </w:r>
      <w:proofErr w:type="spellEnd"/>
    </w:p>
    <w:p w14:paraId="10673331" w14:textId="77777777" w:rsidR="00620800" w:rsidRPr="00620800" w:rsidRDefault="00620800" w:rsidP="00620800">
      <w:pPr>
        <w:numPr>
          <w:ilvl w:val="0"/>
          <w:numId w:val="4"/>
        </w:numPr>
        <w:shd w:val="clear" w:color="auto" w:fill="FFFFFF"/>
        <w:suppressAutoHyphens w:val="0"/>
        <w:autoSpaceDN/>
        <w:spacing w:line="276" w:lineRule="auto"/>
        <w:jc w:val="both"/>
        <w:textAlignment w:val="auto"/>
        <w:rPr>
          <w:rFonts w:ascii="Times New Roman" w:eastAsia="Times New Roman" w:hAnsi="Times New Roman" w:cs="Times New Roman"/>
          <w:color w:val="000000"/>
          <w:kern w:val="0"/>
          <w:lang w:val="ru-RU" w:eastAsia="ru-RU" w:bidi="ar-SA"/>
        </w:rPr>
      </w:pPr>
      <w:r w:rsidRPr="00620800">
        <w:rPr>
          <w:rFonts w:ascii="Times New Roman" w:eastAsia="Times New Roman" w:hAnsi="Times New Roman" w:cs="Times New Roman"/>
          <w:color w:val="000000"/>
          <w:kern w:val="0"/>
          <w:lang w:val="ru-RU" w:eastAsia="ru-RU" w:bidi="ar-SA"/>
        </w:rPr>
        <w:t>Вес единицы товара, кг11.5</w:t>
      </w:r>
    </w:p>
    <w:p w14:paraId="62239622" w14:textId="77777777" w:rsidR="00620800" w:rsidRPr="00620800" w:rsidRDefault="00620800" w:rsidP="00620800">
      <w:pPr>
        <w:numPr>
          <w:ilvl w:val="0"/>
          <w:numId w:val="4"/>
        </w:numPr>
        <w:shd w:val="clear" w:color="auto" w:fill="FFFFFF"/>
        <w:suppressAutoHyphens w:val="0"/>
        <w:autoSpaceDN/>
        <w:spacing w:line="276" w:lineRule="auto"/>
        <w:jc w:val="both"/>
        <w:textAlignment w:val="auto"/>
        <w:rPr>
          <w:rFonts w:ascii="Times New Roman" w:eastAsia="Times New Roman" w:hAnsi="Times New Roman" w:cs="Times New Roman"/>
          <w:color w:val="000000"/>
          <w:kern w:val="0"/>
          <w:lang w:val="ru-RU" w:eastAsia="ru-RU" w:bidi="ar-SA"/>
        </w:rPr>
      </w:pPr>
      <w:r w:rsidRPr="00620800">
        <w:rPr>
          <w:rFonts w:ascii="Times New Roman" w:eastAsia="Times New Roman" w:hAnsi="Times New Roman" w:cs="Times New Roman"/>
          <w:color w:val="000000"/>
          <w:kern w:val="0"/>
          <w:lang w:val="ru-RU" w:eastAsia="ru-RU" w:bidi="ar-SA"/>
        </w:rPr>
        <w:t>Ширина профиля205</w:t>
      </w:r>
    </w:p>
    <w:p w14:paraId="0A4388CF" w14:textId="77777777" w:rsidR="00620800" w:rsidRPr="00620800" w:rsidRDefault="00620800" w:rsidP="00620800">
      <w:pPr>
        <w:numPr>
          <w:ilvl w:val="0"/>
          <w:numId w:val="4"/>
        </w:numPr>
        <w:shd w:val="clear" w:color="auto" w:fill="FFFFFF"/>
        <w:suppressAutoHyphens w:val="0"/>
        <w:autoSpaceDN/>
        <w:spacing w:line="276" w:lineRule="auto"/>
        <w:jc w:val="both"/>
        <w:textAlignment w:val="auto"/>
        <w:rPr>
          <w:rFonts w:ascii="Times New Roman" w:eastAsia="Times New Roman" w:hAnsi="Times New Roman" w:cs="Times New Roman"/>
          <w:color w:val="000000"/>
          <w:kern w:val="0"/>
          <w:lang w:val="ru-RU" w:eastAsia="ru-RU" w:bidi="ar-SA"/>
        </w:rPr>
      </w:pPr>
      <w:r w:rsidRPr="00620800">
        <w:rPr>
          <w:rFonts w:ascii="Times New Roman" w:eastAsia="Times New Roman" w:hAnsi="Times New Roman" w:cs="Times New Roman"/>
          <w:color w:val="000000"/>
          <w:kern w:val="0"/>
          <w:lang w:val="ru-RU" w:eastAsia="ru-RU" w:bidi="ar-SA"/>
        </w:rPr>
        <w:t>Высота профиля65</w:t>
      </w:r>
    </w:p>
    <w:p w14:paraId="5BE41EF3" w14:textId="77777777" w:rsidR="00620800" w:rsidRPr="00620800" w:rsidRDefault="00620800" w:rsidP="00620800">
      <w:pPr>
        <w:numPr>
          <w:ilvl w:val="0"/>
          <w:numId w:val="4"/>
        </w:numPr>
        <w:shd w:val="clear" w:color="auto" w:fill="FFFFFF"/>
        <w:suppressAutoHyphens w:val="0"/>
        <w:autoSpaceDN/>
        <w:spacing w:line="276" w:lineRule="auto"/>
        <w:jc w:val="both"/>
        <w:textAlignment w:val="auto"/>
        <w:rPr>
          <w:rFonts w:ascii="Times New Roman" w:eastAsia="Times New Roman" w:hAnsi="Times New Roman" w:cs="Times New Roman"/>
          <w:color w:val="000000"/>
          <w:kern w:val="0"/>
          <w:lang w:val="ru-RU" w:eastAsia="ru-RU" w:bidi="ar-SA"/>
        </w:rPr>
      </w:pPr>
      <w:r w:rsidRPr="00620800">
        <w:rPr>
          <w:rFonts w:ascii="Times New Roman" w:eastAsia="Times New Roman" w:hAnsi="Times New Roman" w:cs="Times New Roman"/>
          <w:color w:val="000000"/>
          <w:kern w:val="0"/>
          <w:lang w:val="ru-RU" w:eastAsia="ru-RU" w:bidi="ar-SA"/>
        </w:rPr>
        <w:t>Посадочный диаметр, R16</w:t>
      </w:r>
    </w:p>
    <w:p w14:paraId="5984417E" w14:textId="77777777" w:rsidR="00620800" w:rsidRPr="00620800" w:rsidRDefault="00620800" w:rsidP="00620800">
      <w:pPr>
        <w:numPr>
          <w:ilvl w:val="0"/>
          <w:numId w:val="4"/>
        </w:numPr>
        <w:shd w:val="clear" w:color="auto" w:fill="FFFFFF"/>
        <w:suppressAutoHyphens w:val="0"/>
        <w:autoSpaceDN/>
        <w:spacing w:line="276" w:lineRule="auto"/>
        <w:jc w:val="both"/>
        <w:textAlignment w:val="auto"/>
        <w:rPr>
          <w:rFonts w:ascii="Times New Roman" w:eastAsia="Times New Roman" w:hAnsi="Times New Roman" w:cs="Times New Roman"/>
          <w:color w:val="000000"/>
          <w:kern w:val="0"/>
          <w:lang w:val="ru-RU" w:eastAsia="ru-RU" w:bidi="ar-SA"/>
        </w:rPr>
      </w:pPr>
      <w:r w:rsidRPr="00620800">
        <w:rPr>
          <w:rFonts w:ascii="Times New Roman" w:eastAsia="Times New Roman" w:hAnsi="Times New Roman" w:cs="Times New Roman"/>
          <w:color w:val="000000"/>
          <w:kern w:val="0"/>
          <w:lang w:val="ru-RU" w:eastAsia="ru-RU" w:bidi="ar-SA"/>
        </w:rPr>
        <w:t xml:space="preserve">Конструкция </w:t>
      </w:r>
      <w:proofErr w:type="spellStart"/>
      <w:r w:rsidRPr="00620800">
        <w:rPr>
          <w:rFonts w:ascii="Times New Roman" w:eastAsia="Times New Roman" w:hAnsi="Times New Roman" w:cs="Times New Roman"/>
          <w:color w:val="000000"/>
          <w:kern w:val="0"/>
          <w:lang w:val="ru-RU" w:eastAsia="ru-RU" w:bidi="ar-SA"/>
        </w:rPr>
        <w:t>шинырадиальная</w:t>
      </w:r>
      <w:proofErr w:type="spellEnd"/>
    </w:p>
    <w:p w14:paraId="41D16A39" w14:textId="77777777" w:rsidR="00620800" w:rsidRPr="00620800" w:rsidRDefault="00620800" w:rsidP="00620800">
      <w:pPr>
        <w:numPr>
          <w:ilvl w:val="0"/>
          <w:numId w:val="4"/>
        </w:numPr>
        <w:shd w:val="clear" w:color="auto" w:fill="FFFFFF"/>
        <w:suppressAutoHyphens w:val="0"/>
        <w:autoSpaceDN/>
        <w:spacing w:line="276" w:lineRule="auto"/>
        <w:jc w:val="both"/>
        <w:textAlignment w:val="auto"/>
        <w:rPr>
          <w:rFonts w:ascii="Times New Roman" w:eastAsia="Times New Roman" w:hAnsi="Times New Roman" w:cs="Times New Roman"/>
          <w:color w:val="000000"/>
          <w:kern w:val="0"/>
          <w:lang w:val="ru-RU" w:eastAsia="ru-RU" w:bidi="ar-SA"/>
        </w:rPr>
      </w:pPr>
      <w:r w:rsidRPr="00620800">
        <w:rPr>
          <w:rFonts w:ascii="Times New Roman" w:eastAsia="Times New Roman" w:hAnsi="Times New Roman" w:cs="Times New Roman"/>
          <w:color w:val="000000"/>
          <w:kern w:val="0"/>
          <w:lang w:val="ru-RU" w:eastAsia="ru-RU" w:bidi="ar-SA"/>
        </w:rPr>
        <w:t>Индекс нагрузки, кг99(775)</w:t>
      </w:r>
    </w:p>
    <w:p w14:paraId="19E4D251" w14:textId="77777777" w:rsidR="00620800" w:rsidRPr="00620800" w:rsidRDefault="00620800" w:rsidP="00620800">
      <w:pPr>
        <w:numPr>
          <w:ilvl w:val="0"/>
          <w:numId w:val="4"/>
        </w:numPr>
        <w:shd w:val="clear" w:color="auto" w:fill="FFFFFF"/>
        <w:suppressAutoHyphens w:val="0"/>
        <w:autoSpaceDN/>
        <w:spacing w:line="276" w:lineRule="auto"/>
        <w:jc w:val="both"/>
        <w:textAlignment w:val="auto"/>
        <w:rPr>
          <w:rFonts w:ascii="Times New Roman" w:eastAsia="Times New Roman" w:hAnsi="Times New Roman" w:cs="Times New Roman"/>
          <w:color w:val="000000"/>
          <w:kern w:val="0"/>
          <w:lang w:val="ru-RU" w:eastAsia="ru-RU" w:bidi="ar-SA"/>
        </w:rPr>
      </w:pPr>
      <w:r w:rsidRPr="00620800">
        <w:rPr>
          <w:rFonts w:ascii="Times New Roman" w:eastAsia="Times New Roman" w:hAnsi="Times New Roman" w:cs="Times New Roman"/>
          <w:color w:val="000000"/>
          <w:kern w:val="0"/>
          <w:lang w:val="ru-RU" w:eastAsia="ru-RU" w:bidi="ar-SA"/>
        </w:rPr>
        <w:t xml:space="preserve">Индекс </w:t>
      </w:r>
      <w:proofErr w:type="spellStart"/>
      <w:r w:rsidRPr="00620800">
        <w:rPr>
          <w:rFonts w:ascii="Times New Roman" w:eastAsia="Times New Roman" w:hAnsi="Times New Roman" w:cs="Times New Roman"/>
          <w:color w:val="000000"/>
          <w:kern w:val="0"/>
          <w:lang w:val="ru-RU" w:eastAsia="ru-RU" w:bidi="ar-SA"/>
        </w:rPr>
        <w:t>скоростиT</w:t>
      </w:r>
      <w:proofErr w:type="spellEnd"/>
      <w:r w:rsidRPr="00620800">
        <w:rPr>
          <w:rFonts w:ascii="Times New Roman" w:eastAsia="Times New Roman" w:hAnsi="Times New Roman" w:cs="Times New Roman"/>
          <w:color w:val="000000"/>
          <w:kern w:val="0"/>
          <w:lang w:val="ru-RU" w:eastAsia="ru-RU" w:bidi="ar-SA"/>
        </w:rPr>
        <w:t xml:space="preserve"> (до 190 км/ч)</w:t>
      </w:r>
    </w:p>
    <w:p w14:paraId="7A653D72" w14:textId="77777777" w:rsidR="00620800" w:rsidRPr="00620800" w:rsidRDefault="00620800" w:rsidP="00620800">
      <w:pPr>
        <w:numPr>
          <w:ilvl w:val="0"/>
          <w:numId w:val="4"/>
        </w:numPr>
        <w:shd w:val="clear" w:color="auto" w:fill="FFFFFF"/>
        <w:suppressAutoHyphens w:val="0"/>
        <w:autoSpaceDN/>
        <w:spacing w:line="276" w:lineRule="auto"/>
        <w:jc w:val="both"/>
        <w:textAlignment w:val="auto"/>
        <w:rPr>
          <w:rFonts w:ascii="Times New Roman" w:eastAsia="Times New Roman" w:hAnsi="Times New Roman" w:cs="Times New Roman"/>
          <w:color w:val="000000"/>
          <w:kern w:val="0"/>
          <w:lang w:val="ru-RU" w:eastAsia="ru-RU" w:bidi="ar-SA"/>
        </w:rPr>
      </w:pPr>
      <w:r w:rsidRPr="00620800">
        <w:rPr>
          <w:rFonts w:ascii="Times New Roman" w:eastAsia="Times New Roman" w:hAnsi="Times New Roman" w:cs="Times New Roman"/>
          <w:color w:val="000000"/>
          <w:kern w:val="0"/>
          <w:lang w:val="ru-RU" w:eastAsia="ru-RU" w:bidi="ar-SA"/>
        </w:rPr>
        <w:t>Наружный диаметр шины, мм673</w:t>
      </w:r>
    </w:p>
    <w:p w14:paraId="18F33E52" w14:textId="77777777" w:rsidR="00620800" w:rsidRPr="00620800" w:rsidRDefault="00620800" w:rsidP="00620800">
      <w:pPr>
        <w:numPr>
          <w:ilvl w:val="0"/>
          <w:numId w:val="4"/>
        </w:numPr>
        <w:shd w:val="clear" w:color="auto" w:fill="FFFFFF"/>
        <w:suppressAutoHyphens w:val="0"/>
        <w:autoSpaceDN/>
        <w:spacing w:line="276" w:lineRule="auto"/>
        <w:jc w:val="both"/>
        <w:textAlignment w:val="auto"/>
        <w:rPr>
          <w:rFonts w:ascii="Times New Roman" w:eastAsia="Times New Roman" w:hAnsi="Times New Roman" w:cs="Times New Roman"/>
          <w:color w:val="000000"/>
          <w:kern w:val="0"/>
          <w:lang w:val="ru-RU" w:eastAsia="ru-RU" w:bidi="ar-SA"/>
        </w:rPr>
      </w:pPr>
      <w:r w:rsidRPr="00620800">
        <w:rPr>
          <w:rFonts w:ascii="Times New Roman" w:eastAsia="Times New Roman" w:hAnsi="Times New Roman" w:cs="Times New Roman"/>
          <w:color w:val="000000"/>
          <w:kern w:val="0"/>
          <w:lang w:val="ru-RU" w:eastAsia="ru-RU" w:bidi="ar-SA"/>
        </w:rPr>
        <w:t>Статический радиус, мм336.5</w:t>
      </w:r>
    </w:p>
    <w:p w14:paraId="46AA85AA" w14:textId="77777777" w:rsidR="00620800" w:rsidRPr="00620800" w:rsidRDefault="00620800" w:rsidP="00620800">
      <w:pPr>
        <w:numPr>
          <w:ilvl w:val="0"/>
          <w:numId w:val="4"/>
        </w:numPr>
        <w:shd w:val="clear" w:color="auto" w:fill="FFFFFF"/>
        <w:suppressAutoHyphens w:val="0"/>
        <w:autoSpaceDN/>
        <w:spacing w:line="276" w:lineRule="auto"/>
        <w:jc w:val="both"/>
        <w:textAlignment w:val="auto"/>
        <w:rPr>
          <w:rFonts w:ascii="Times New Roman" w:eastAsia="Times New Roman" w:hAnsi="Times New Roman" w:cs="Times New Roman"/>
          <w:color w:val="000000"/>
          <w:kern w:val="0"/>
          <w:lang w:val="ru-RU" w:eastAsia="ru-RU" w:bidi="ar-SA"/>
        </w:rPr>
      </w:pPr>
      <w:r w:rsidRPr="00620800">
        <w:rPr>
          <w:rFonts w:ascii="Times New Roman" w:eastAsia="Times New Roman" w:hAnsi="Times New Roman" w:cs="Times New Roman"/>
          <w:color w:val="000000"/>
          <w:kern w:val="0"/>
          <w:lang w:val="ru-RU" w:eastAsia="ru-RU" w:bidi="ar-SA"/>
        </w:rPr>
        <w:t>Масса шины, кг11.5</w:t>
      </w:r>
    </w:p>
    <w:p w14:paraId="16D6953D" w14:textId="77777777" w:rsidR="00620800" w:rsidRPr="00620800" w:rsidRDefault="00620800" w:rsidP="00620800">
      <w:pPr>
        <w:numPr>
          <w:ilvl w:val="0"/>
          <w:numId w:val="4"/>
        </w:numPr>
        <w:shd w:val="clear" w:color="auto" w:fill="FFFFFF"/>
        <w:suppressAutoHyphens w:val="0"/>
        <w:autoSpaceDN/>
        <w:spacing w:line="276" w:lineRule="auto"/>
        <w:jc w:val="both"/>
        <w:textAlignment w:val="auto"/>
        <w:rPr>
          <w:rFonts w:ascii="Times New Roman" w:eastAsia="Times New Roman" w:hAnsi="Times New Roman" w:cs="Times New Roman"/>
          <w:color w:val="000000"/>
          <w:kern w:val="0"/>
          <w:lang w:val="ru-RU" w:eastAsia="ru-RU" w:bidi="ar-SA"/>
        </w:rPr>
      </w:pPr>
      <w:r w:rsidRPr="00620800">
        <w:rPr>
          <w:rFonts w:ascii="Times New Roman" w:eastAsia="Times New Roman" w:hAnsi="Times New Roman" w:cs="Times New Roman"/>
          <w:color w:val="000000"/>
          <w:kern w:val="0"/>
          <w:lang w:val="ru-RU" w:eastAsia="ru-RU" w:bidi="ar-SA"/>
        </w:rPr>
        <w:t>Фактическая ширина профиля, мм209</w:t>
      </w:r>
    </w:p>
    <w:p w14:paraId="41280DC4" w14:textId="77777777" w:rsidR="00620800" w:rsidRPr="00620800" w:rsidRDefault="00620800" w:rsidP="00620800">
      <w:pPr>
        <w:numPr>
          <w:ilvl w:val="0"/>
          <w:numId w:val="4"/>
        </w:numPr>
        <w:shd w:val="clear" w:color="auto" w:fill="FFFFFF"/>
        <w:suppressAutoHyphens w:val="0"/>
        <w:autoSpaceDN/>
        <w:spacing w:line="276" w:lineRule="auto"/>
        <w:jc w:val="both"/>
        <w:textAlignment w:val="auto"/>
        <w:rPr>
          <w:rFonts w:ascii="Times New Roman" w:eastAsia="Times New Roman" w:hAnsi="Times New Roman" w:cs="Times New Roman"/>
          <w:color w:val="000000"/>
          <w:kern w:val="0"/>
          <w:lang w:val="ru-RU" w:eastAsia="ru-RU" w:bidi="ar-SA"/>
        </w:rPr>
      </w:pPr>
      <w:r w:rsidRPr="00620800">
        <w:rPr>
          <w:rFonts w:ascii="Times New Roman" w:eastAsia="Times New Roman" w:hAnsi="Times New Roman" w:cs="Times New Roman"/>
          <w:color w:val="000000"/>
          <w:kern w:val="0"/>
          <w:lang w:val="ru-RU" w:eastAsia="ru-RU" w:bidi="ar-SA"/>
        </w:rPr>
        <w:t>Сезонность зимняя</w:t>
      </w:r>
    </w:p>
    <w:p w14:paraId="38A4F26B" w14:textId="77777777" w:rsidR="00620800" w:rsidRPr="00620800" w:rsidRDefault="00620800" w:rsidP="00620800">
      <w:pPr>
        <w:numPr>
          <w:ilvl w:val="0"/>
          <w:numId w:val="4"/>
        </w:numPr>
        <w:shd w:val="clear" w:color="auto" w:fill="FFFFFF"/>
        <w:suppressAutoHyphens w:val="0"/>
        <w:autoSpaceDN/>
        <w:spacing w:line="276" w:lineRule="auto"/>
        <w:jc w:val="both"/>
        <w:textAlignment w:val="auto"/>
        <w:rPr>
          <w:rFonts w:ascii="Times New Roman" w:eastAsia="Times New Roman" w:hAnsi="Times New Roman" w:cs="Times New Roman"/>
          <w:color w:val="000000"/>
          <w:kern w:val="0"/>
          <w:lang w:val="ru-RU" w:eastAsia="ru-RU" w:bidi="ar-SA"/>
        </w:rPr>
      </w:pPr>
      <w:r w:rsidRPr="00620800">
        <w:rPr>
          <w:rFonts w:ascii="Times New Roman" w:eastAsia="Times New Roman" w:hAnsi="Times New Roman" w:cs="Times New Roman"/>
          <w:color w:val="000000"/>
          <w:kern w:val="0"/>
          <w:lang w:val="ru-RU" w:eastAsia="ru-RU" w:bidi="ar-SA"/>
        </w:rPr>
        <w:t>Шипы нет</w:t>
      </w:r>
    </w:p>
    <w:p w14:paraId="2AF4C106" w14:textId="77777777" w:rsidR="00620800" w:rsidRPr="00620800" w:rsidRDefault="00620800" w:rsidP="00620800">
      <w:pPr>
        <w:numPr>
          <w:ilvl w:val="0"/>
          <w:numId w:val="4"/>
        </w:numPr>
        <w:shd w:val="clear" w:color="auto" w:fill="FFFFFF"/>
        <w:suppressAutoHyphens w:val="0"/>
        <w:autoSpaceDN/>
        <w:spacing w:line="276" w:lineRule="auto"/>
        <w:jc w:val="both"/>
        <w:textAlignment w:val="auto"/>
        <w:rPr>
          <w:rFonts w:ascii="Times New Roman" w:eastAsia="Times New Roman" w:hAnsi="Times New Roman" w:cs="Times New Roman"/>
          <w:color w:val="000000"/>
          <w:kern w:val="0"/>
          <w:lang w:val="ru-RU" w:eastAsia="ru-RU" w:bidi="ar-SA"/>
        </w:rPr>
      </w:pPr>
      <w:r w:rsidRPr="00620800">
        <w:rPr>
          <w:rFonts w:ascii="Times New Roman" w:eastAsia="Times New Roman" w:hAnsi="Times New Roman" w:cs="Times New Roman"/>
          <w:color w:val="000000"/>
          <w:kern w:val="0"/>
          <w:lang w:val="ru-RU" w:eastAsia="ru-RU" w:bidi="ar-SA"/>
        </w:rPr>
        <w:t>Давление в шине, кгс/см²2.3</w:t>
      </w:r>
    </w:p>
    <w:p w14:paraId="0A9DC7F8" w14:textId="77777777" w:rsidR="00620800" w:rsidRPr="00620800" w:rsidRDefault="00620800" w:rsidP="00620800">
      <w:pPr>
        <w:numPr>
          <w:ilvl w:val="0"/>
          <w:numId w:val="4"/>
        </w:numPr>
        <w:shd w:val="clear" w:color="auto" w:fill="FFFFFF"/>
        <w:suppressAutoHyphens w:val="0"/>
        <w:autoSpaceDN/>
        <w:spacing w:line="276" w:lineRule="auto"/>
        <w:jc w:val="both"/>
        <w:textAlignment w:val="auto"/>
        <w:rPr>
          <w:rFonts w:ascii="Times New Roman" w:eastAsia="Times New Roman" w:hAnsi="Times New Roman" w:cs="Times New Roman"/>
          <w:color w:val="000000"/>
          <w:kern w:val="0"/>
          <w:lang w:val="ru-RU" w:eastAsia="ru-RU" w:bidi="ar-SA"/>
        </w:rPr>
      </w:pPr>
      <w:r w:rsidRPr="00620800">
        <w:rPr>
          <w:rFonts w:ascii="Times New Roman" w:eastAsia="Times New Roman" w:hAnsi="Times New Roman" w:cs="Times New Roman"/>
          <w:color w:val="000000"/>
          <w:kern w:val="0"/>
          <w:lang w:val="ru-RU" w:eastAsia="ru-RU" w:bidi="ar-SA"/>
        </w:rPr>
        <w:t>Обод рекомендуемый5,5-7</w:t>
      </w:r>
    </w:p>
    <w:p w14:paraId="620D1ED4" w14:textId="77777777" w:rsidR="00620800" w:rsidRPr="00620800" w:rsidRDefault="00620800" w:rsidP="00620800">
      <w:pPr>
        <w:numPr>
          <w:ilvl w:val="0"/>
          <w:numId w:val="4"/>
        </w:numPr>
        <w:shd w:val="clear" w:color="auto" w:fill="FFFFFF"/>
        <w:suppressAutoHyphens w:val="0"/>
        <w:autoSpaceDN/>
        <w:spacing w:line="276" w:lineRule="auto"/>
        <w:jc w:val="both"/>
        <w:textAlignment w:val="auto"/>
        <w:rPr>
          <w:rFonts w:ascii="Times New Roman" w:eastAsia="Times New Roman" w:hAnsi="Times New Roman" w:cs="Times New Roman"/>
          <w:color w:val="000000"/>
          <w:kern w:val="0"/>
          <w:lang w:val="ru-RU" w:eastAsia="ru-RU" w:bidi="ar-SA"/>
        </w:rPr>
      </w:pPr>
      <w:r w:rsidRPr="00620800">
        <w:rPr>
          <w:rFonts w:ascii="Times New Roman" w:eastAsia="Times New Roman" w:hAnsi="Times New Roman" w:cs="Times New Roman"/>
          <w:color w:val="000000"/>
          <w:kern w:val="0"/>
          <w:lang w:val="ru-RU" w:eastAsia="ru-RU" w:bidi="ar-SA"/>
        </w:rPr>
        <w:lastRenderedPageBreak/>
        <w:t>Обод допускаемый5,5-7</w:t>
      </w:r>
    </w:p>
    <w:p w14:paraId="2C648B86" w14:textId="77777777" w:rsidR="00620800" w:rsidRPr="00620800" w:rsidRDefault="00620800" w:rsidP="00620800">
      <w:pPr>
        <w:numPr>
          <w:ilvl w:val="0"/>
          <w:numId w:val="4"/>
        </w:numPr>
        <w:shd w:val="clear" w:color="auto" w:fill="FFFFFF"/>
        <w:suppressAutoHyphens w:val="0"/>
        <w:autoSpaceDN/>
        <w:spacing w:line="276" w:lineRule="auto"/>
        <w:jc w:val="both"/>
        <w:textAlignment w:val="auto"/>
        <w:rPr>
          <w:rFonts w:ascii="Times New Roman" w:eastAsia="Times New Roman" w:hAnsi="Times New Roman" w:cs="Times New Roman"/>
          <w:color w:val="000000"/>
          <w:kern w:val="0"/>
          <w:lang w:eastAsia="ru-RU" w:bidi="ar-SA"/>
        </w:rPr>
      </w:pPr>
      <w:r w:rsidRPr="00620800">
        <w:rPr>
          <w:rFonts w:ascii="Times New Roman" w:eastAsia="Times New Roman" w:hAnsi="Times New Roman" w:cs="Times New Roman"/>
          <w:color w:val="000000"/>
          <w:kern w:val="0"/>
          <w:lang w:val="ru-RU" w:eastAsia="ru-RU" w:bidi="ar-SA"/>
        </w:rPr>
        <w:t>Модель</w:t>
      </w:r>
      <w:r w:rsidRPr="00620800">
        <w:rPr>
          <w:rFonts w:ascii="Times New Roman" w:eastAsia="Times New Roman" w:hAnsi="Times New Roman" w:cs="Times New Roman"/>
          <w:color w:val="000000"/>
          <w:kern w:val="0"/>
          <w:lang w:eastAsia="ru-RU" w:bidi="ar-SA"/>
        </w:rPr>
        <w:t xml:space="preserve"> </w:t>
      </w:r>
      <w:r w:rsidRPr="00620800">
        <w:rPr>
          <w:rFonts w:ascii="Times New Roman" w:eastAsia="Times New Roman" w:hAnsi="Times New Roman" w:cs="Times New Roman"/>
          <w:color w:val="000000"/>
          <w:kern w:val="0"/>
          <w:lang w:val="ru-RU" w:eastAsia="ru-RU" w:bidi="ar-SA"/>
        </w:rPr>
        <w:t>шины</w:t>
      </w:r>
      <w:r w:rsidRPr="00620800">
        <w:rPr>
          <w:rFonts w:ascii="Times New Roman" w:eastAsia="Times New Roman" w:hAnsi="Times New Roman" w:cs="Times New Roman"/>
          <w:color w:val="000000"/>
          <w:kern w:val="0"/>
          <w:lang w:eastAsia="ru-RU" w:bidi="ar-SA"/>
        </w:rPr>
        <w:t xml:space="preserve"> Winter Drive 2 SUV</w:t>
      </w:r>
    </w:p>
    <w:p w14:paraId="28496BB9" w14:textId="77777777" w:rsidR="00620800" w:rsidRPr="00620800" w:rsidRDefault="00620800" w:rsidP="00620800">
      <w:pPr>
        <w:numPr>
          <w:ilvl w:val="0"/>
          <w:numId w:val="4"/>
        </w:numPr>
        <w:shd w:val="clear" w:color="auto" w:fill="FFFFFF"/>
        <w:suppressAutoHyphens w:val="0"/>
        <w:autoSpaceDN/>
        <w:spacing w:line="276" w:lineRule="auto"/>
        <w:jc w:val="both"/>
        <w:textAlignment w:val="auto"/>
        <w:rPr>
          <w:rFonts w:ascii="Times New Roman" w:eastAsia="Times New Roman" w:hAnsi="Times New Roman" w:cs="Times New Roman"/>
          <w:color w:val="000000"/>
          <w:kern w:val="0"/>
          <w:lang w:val="ru-RU" w:eastAsia="ru-RU" w:bidi="ar-SA"/>
        </w:rPr>
      </w:pPr>
      <w:r w:rsidRPr="00620800">
        <w:rPr>
          <w:rFonts w:ascii="Times New Roman" w:eastAsia="Times New Roman" w:hAnsi="Times New Roman" w:cs="Times New Roman"/>
          <w:color w:val="000000"/>
          <w:kern w:val="0"/>
          <w:lang w:val="ru-RU" w:eastAsia="ru-RU" w:bidi="ar-SA"/>
        </w:rPr>
        <w:t>Применяемость шин Легковые шины</w:t>
      </w:r>
    </w:p>
    <w:p w14:paraId="23B65C18" w14:textId="77777777" w:rsidR="00620800" w:rsidRPr="00620800" w:rsidRDefault="00620800" w:rsidP="00620800">
      <w:pPr>
        <w:numPr>
          <w:ilvl w:val="0"/>
          <w:numId w:val="4"/>
        </w:numPr>
        <w:shd w:val="clear" w:color="auto" w:fill="FFFFFF"/>
        <w:suppressAutoHyphens w:val="0"/>
        <w:autoSpaceDN/>
        <w:spacing w:line="276" w:lineRule="auto"/>
        <w:jc w:val="both"/>
        <w:textAlignment w:val="auto"/>
        <w:rPr>
          <w:rFonts w:ascii="Times New Roman" w:eastAsia="Times New Roman" w:hAnsi="Times New Roman" w:cs="Times New Roman"/>
          <w:color w:val="000000"/>
          <w:kern w:val="0"/>
          <w:lang w:val="ru-RU" w:eastAsia="ru-RU" w:bidi="ar-SA"/>
        </w:rPr>
      </w:pPr>
      <w:r w:rsidRPr="00620800">
        <w:rPr>
          <w:rFonts w:ascii="Times New Roman" w:eastAsia="Times New Roman" w:hAnsi="Times New Roman" w:cs="Times New Roman"/>
          <w:color w:val="000000"/>
          <w:kern w:val="0"/>
          <w:lang w:val="ru-RU" w:eastAsia="ru-RU" w:bidi="ar-SA"/>
        </w:rPr>
        <w:t xml:space="preserve">Маркировка </w:t>
      </w:r>
      <w:proofErr w:type="spellStart"/>
      <w:r w:rsidRPr="00620800">
        <w:rPr>
          <w:rFonts w:ascii="Times New Roman" w:eastAsia="Times New Roman" w:hAnsi="Times New Roman" w:cs="Times New Roman"/>
          <w:color w:val="000000"/>
          <w:kern w:val="0"/>
          <w:lang w:val="ru-RU" w:eastAsia="ru-RU" w:bidi="ar-SA"/>
        </w:rPr>
        <w:t>M+Sесть</w:t>
      </w:r>
      <w:proofErr w:type="spellEnd"/>
    </w:p>
    <w:p w14:paraId="25F7CDED" w14:textId="77777777" w:rsidR="00620800" w:rsidRPr="00620800" w:rsidRDefault="00620800" w:rsidP="00620800">
      <w:pPr>
        <w:numPr>
          <w:ilvl w:val="0"/>
          <w:numId w:val="4"/>
        </w:numPr>
        <w:shd w:val="clear" w:color="auto" w:fill="FFFFFF"/>
        <w:suppressAutoHyphens w:val="0"/>
        <w:autoSpaceDN/>
        <w:spacing w:line="276" w:lineRule="auto"/>
        <w:jc w:val="both"/>
        <w:textAlignment w:val="auto"/>
        <w:rPr>
          <w:rFonts w:ascii="Times New Roman" w:eastAsia="Times New Roman" w:hAnsi="Times New Roman" w:cs="Times New Roman"/>
          <w:color w:val="000000"/>
          <w:kern w:val="0"/>
          <w:lang w:val="ru-RU" w:eastAsia="ru-RU" w:bidi="ar-SA"/>
        </w:rPr>
      </w:pPr>
      <w:r w:rsidRPr="00620800">
        <w:rPr>
          <w:rFonts w:ascii="Times New Roman" w:eastAsia="Times New Roman" w:hAnsi="Times New Roman" w:cs="Times New Roman"/>
          <w:color w:val="000000"/>
          <w:kern w:val="0"/>
          <w:lang w:val="ru-RU" w:eastAsia="ru-RU" w:bidi="ar-SA"/>
        </w:rPr>
        <w:t>Конструкция:</w:t>
      </w:r>
      <w:r w:rsidRPr="00620800">
        <w:rPr>
          <w:rFonts w:ascii="Times New Roman" w:eastAsia="Times New Roman" w:hAnsi="Times New Roman" w:cs="Times New Roman"/>
          <w:color w:val="000000"/>
          <w:kern w:val="0"/>
          <w:lang w:eastAsia="ru-RU" w:bidi="ar-SA"/>
        </w:rPr>
        <w:t> </w:t>
      </w:r>
      <w:r w:rsidRPr="00620800">
        <w:rPr>
          <w:rFonts w:ascii="Times New Roman" w:eastAsia="Times New Roman" w:hAnsi="Times New Roman" w:cs="Times New Roman"/>
          <w:color w:val="000000"/>
          <w:kern w:val="0"/>
          <w:lang w:val="ru-RU" w:eastAsia="ru-RU" w:bidi="ar-SA"/>
        </w:rPr>
        <w:t>радиальная</w:t>
      </w:r>
    </w:p>
    <w:p w14:paraId="2EA3C255" w14:textId="77777777" w:rsidR="00620800" w:rsidRPr="00620800" w:rsidRDefault="00620800" w:rsidP="00620800">
      <w:pPr>
        <w:numPr>
          <w:ilvl w:val="0"/>
          <w:numId w:val="4"/>
        </w:numPr>
        <w:shd w:val="clear" w:color="auto" w:fill="FFFFFF"/>
        <w:suppressAutoHyphens w:val="0"/>
        <w:autoSpaceDN/>
        <w:spacing w:line="276" w:lineRule="auto"/>
        <w:jc w:val="both"/>
        <w:textAlignment w:val="auto"/>
        <w:rPr>
          <w:rFonts w:ascii="Times New Roman" w:eastAsia="Times New Roman" w:hAnsi="Times New Roman" w:cs="Times New Roman"/>
          <w:color w:val="000000"/>
          <w:kern w:val="0"/>
          <w:lang w:val="ru-RU" w:eastAsia="ru-RU" w:bidi="ar-SA"/>
        </w:rPr>
      </w:pPr>
      <w:r w:rsidRPr="00620800">
        <w:rPr>
          <w:rFonts w:ascii="Times New Roman" w:eastAsia="Times New Roman" w:hAnsi="Times New Roman" w:cs="Times New Roman"/>
          <w:color w:val="000000"/>
          <w:kern w:val="0"/>
          <w:lang w:val="ru-RU" w:eastAsia="ru-RU" w:bidi="ar-SA"/>
        </w:rPr>
        <w:t>Способ герметизации:</w:t>
      </w:r>
      <w:r w:rsidRPr="00620800">
        <w:rPr>
          <w:rFonts w:ascii="Times New Roman" w:eastAsia="Times New Roman" w:hAnsi="Times New Roman" w:cs="Times New Roman"/>
          <w:color w:val="000000"/>
          <w:kern w:val="0"/>
          <w:lang w:eastAsia="ru-RU" w:bidi="ar-SA"/>
        </w:rPr>
        <w:t> </w:t>
      </w:r>
      <w:r w:rsidRPr="00620800">
        <w:rPr>
          <w:rFonts w:ascii="Times New Roman" w:eastAsia="Times New Roman" w:hAnsi="Times New Roman" w:cs="Times New Roman"/>
          <w:color w:val="000000"/>
          <w:kern w:val="0"/>
          <w:lang w:val="ru-RU" w:eastAsia="ru-RU" w:bidi="ar-SA"/>
        </w:rPr>
        <w:t>бескамерная</w:t>
      </w:r>
    </w:p>
    <w:p w14:paraId="5B630A6C" w14:textId="77777777" w:rsidR="00620800" w:rsidRPr="00620800" w:rsidRDefault="00620800" w:rsidP="00620800">
      <w:pPr>
        <w:numPr>
          <w:ilvl w:val="0"/>
          <w:numId w:val="4"/>
        </w:numPr>
        <w:shd w:val="clear" w:color="auto" w:fill="FFFFFF"/>
        <w:suppressAutoHyphens w:val="0"/>
        <w:autoSpaceDN/>
        <w:spacing w:line="276" w:lineRule="auto"/>
        <w:jc w:val="both"/>
        <w:textAlignment w:val="auto"/>
        <w:rPr>
          <w:rFonts w:ascii="Times New Roman" w:eastAsia="Times New Roman" w:hAnsi="Times New Roman" w:cs="Times New Roman"/>
          <w:color w:val="000000"/>
          <w:kern w:val="0"/>
          <w:lang w:val="ru-RU" w:eastAsia="ru-RU" w:bidi="ar-SA"/>
        </w:rPr>
      </w:pPr>
      <w:r w:rsidRPr="00620800">
        <w:rPr>
          <w:rFonts w:ascii="Times New Roman" w:eastAsia="Times New Roman" w:hAnsi="Times New Roman" w:cs="Times New Roman"/>
          <w:color w:val="000000"/>
          <w:kern w:val="0"/>
          <w:lang w:val="ru-RU" w:eastAsia="ru-RU" w:bidi="ar-SA"/>
        </w:rPr>
        <w:t>Тип автомобиля:</w:t>
      </w:r>
      <w:r w:rsidRPr="00620800">
        <w:rPr>
          <w:rFonts w:ascii="Times New Roman" w:eastAsia="Times New Roman" w:hAnsi="Times New Roman" w:cs="Times New Roman"/>
          <w:color w:val="000000"/>
          <w:kern w:val="0"/>
          <w:lang w:eastAsia="ru-RU" w:bidi="ar-SA"/>
        </w:rPr>
        <w:t> </w:t>
      </w:r>
      <w:r w:rsidRPr="00620800">
        <w:rPr>
          <w:rFonts w:ascii="Times New Roman" w:eastAsia="Times New Roman" w:hAnsi="Times New Roman" w:cs="Times New Roman"/>
          <w:color w:val="000000"/>
          <w:kern w:val="0"/>
          <w:lang w:val="ru-RU" w:eastAsia="ru-RU" w:bidi="ar-SA"/>
        </w:rPr>
        <w:t>легковой</w:t>
      </w:r>
    </w:p>
    <w:p w14:paraId="0193BF62" w14:textId="77777777" w:rsidR="00620800" w:rsidRPr="00620800" w:rsidRDefault="00620800" w:rsidP="00620800">
      <w:pPr>
        <w:numPr>
          <w:ilvl w:val="0"/>
          <w:numId w:val="4"/>
        </w:numPr>
        <w:shd w:val="clear" w:color="auto" w:fill="FFFFFF"/>
        <w:suppressAutoHyphens w:val="0"/>
        <w:autoSpaceDN/>
        <w:spacing w:line="276" w:lineRule="auto"/>
        <w:jc w:val="both"/>
        <w:textAlignment w:val="auto"/>
        <w:rPr>
          <w:rFonts w:ascii="Times New Roman" w:eastAsia="Times New Roman" w:hAnsi="Times New Roman" w:cs="Times New Roman"/>
          <w:color w:val="000000"/>
          <w:kern w:val="0"/>
          <w:lang w:val="ru-RU" w:eastAsia="ru-RU" w:bidi="ar-SA"/>
        </w:rPr>
      </w:pPr>
      <w:r w:rsidRPr="00620800">
        <w:rPr>
          <w:rFonts w:ascii="Times New Roman" w:eastAsia="Times New Roman" w:hAnsi="Times New Roman" w:cs="Times New Roman"/>
          <w:color w:val="000000"/>
          <w:kern w:val="0"/>
          <w:lang w:val="ru-RU" w:eastAsia="ru-RU" w:bidi="ar-SA"/>
        </w:rPr>
        <w:t>Дата производства шин: не ранее декабря 2025 г.</w:t>
      </w:r>
    </w:p>
    <w:p w14:paraId="5BB44DB4" w14:textId="77777777" w:rsidR="00620800" w:rsidRDefault="00620800" w:rsidP="00620800">
      <w:pPr>
        <w:numPr>
          <w:ilvl w:val="0"/>
          <w:numId w:val="4"/>
        </w:numPr>
        <w:shd w:val="clear" w:color="auto" w:fill="FFFFFF"/>
        <w:suppressAutoHyphens w:val="0"/>
        <w:autoSpaceDN/>
        <w:spacing w:line="276" w:lineRule="auto"/>
        <w:jc w:val="both"/>
        <w:textAlignment w:val="auto"/>
        <w:rPr>
          <w:rFonts w:ascii="Times New Roman" w:eastAsia="Times New Roman" w:hAnsi="Times New Roman" w:cs="Times New Roman"/>
          <w:color w:val="000000"/>
          <w:kern w:val="0"/>
          <w:lang w:val="ru-RU" w:eastAsia="ru-RU" w:bidi="ar-SA"/>
        </w:rPr>
      </w:pPr>
      <w:r w:rsidRPr="00620800">
        <w:rPr>
          <w:rFonts w:ascii="Times New Roman" w:eastAsia="Times New Roman" w:hAnsi="Times New Roman" w:cs="Times New Roman"/>
          <w:color w:val="000000"/>
          <w:kern w:val="0"/>
          <w:lang w:val="ru-RU" w:eastAsia="ru-RU" w:bidi="ar-SA"/>
        </w:rPr>
        <w:t>Состояние: новые</w:t>
      </w:r>
    </w:p>
    <w:p w14:paraId="16175174" w14:textId="12FF2966" w:rsidR="001C28AE" w:rsidRPr="001C28AE" w:rsidRDefault="00620800" w:rsidP="00620800">
      <w:pPr>
        <w:numPr>
          <w:ilvl w:val="0"/>
          <w:numId w:val="4"/>
        </w:numPr>
        <w:shd w:val="clear" w:color="auto" w:fill="FFFFFF"/>
        <w:suppressAutoHyphens w:val="0"/>
        <w:autoSpaceDN/>
        <w:spacing w:line="276" w:lineRule="auto"/>
        <w:jc w:val="both"/>
        <w:textAlignment w:val="auto"/>
        <w:rPr>
          <w:rFonts w:ascii="Times New Roman" w:eastAsia="Times New Roman" w:hAnsi="Times New Roman" w:cs="Times New Roman"/>
          <w:color w:val="000000"/>
          <w:kern w:val="0"/>
          <w:lang w:val="ru-RU" w:eastAsia="ru-RU" w:bidi="ar-SA"/>
        </w:rPr>
      </w:pPr>
      <w:r>
        <w:rPr>
          <w:rFonts w:ascii="Times New Roman" w:eastAsia="Times New Roman" w:hAnsi="Times New Roman" w:cs="Times New Roman"/>
          <w:color w:val="000000"/>
          <w:kern w:val="0"/>
          <w:lang w:val="ru-RU" w:eastAsia="ru-RU" w:bidi="ar-SA"/>
        </w:rPr>
        <w:t>О</w:t>
      </w:r>
      <w:r w:rsidR="001C28AE" w:rsidRPr="001C28AE">
        <w:rPr>
          <w:rFonts w:ascii="Times New Roman" w:eastAsia="Times New Roman" w:hAnsi="Times New Roman" w:cs="Times New Roman"/>
          <w:color w:val="000000"/>
          <w:kern w:val="0"/>
          <w:lang w:val="ru-RU" w:eastAsia="ru-RU" w:bidi="ar-SA"/>
        </w:rPr>
        <w:t>собенности:</w:t>
      </w:r>
      <w:r>
        <w:rPr>
          <w:rFonts w:ascii="Times New Roman" w:eastAsia="Times New Roman" w:hAnsi="Times New Roman" w:cs="Times New Roman"/>
          <w:color w:val="000000"/>
          <w:kern w:val="0"/>
          <w:lang w:val="ru-RU" w:eastAsia="ru-RU" w:bidi="ar-SA"/>
        </w:rPr>
        <w:t xml:space="preserve"> </w:t>
      </w:r>
      <w:r w:rsidR="001C28AE" w:rsidRPr="001C28AE">
        <w:rPr>
          <w:rFonts w:ascii="Times New Roman" w:eastAsia="Times New Roman" w:hAnsi="Times New Roman" w:cs="Times New Roman"/>
          <w:color w:val="000000"/>
          <w:kern w:val="0"/>
          <w:lang w:val="ru-RU" w:eastAsia="ru-RU" w:bidi="ar-SA"/>
        </w:rPr>
        <w:t>усиленный</w:t>
      </w:r>
      <w:r>
        <w:rPr>
          <w:rFonts w:ascii="Times New Roman" w:eastAsia="Times New Roman" w:hAnsi="Times New Roman" w:cs="Times New Roman"/>
          <w:color w:val="000000"/>
          <w:kern w:val="0"/>
          <w:lang w:val="ru-RU" w:eastAsia="ru-RU" w:bidi="ar-SA"/>
        </w:rPr>
        <w:t xml:space="preserve"> </w:t>
      </w:r>
      <w:r w:rsidR="001C28AE" w:rsidRPr="001C28AE">
        <w:rPr>
          <w:rFonts w:ascii="Times New Roman" w:eastAsia="Times New Roman" w:hAnsi="Times New Roman" w:cs="Times New Roman"/>
          <w:color w:val="000000"/>
          <w:kern w:val="0"/>
          <w:lang w:val="ru-RU" w:eastAsia="ru-RU" w:bidi="ar-SA"/>
        </w:rPr>
        <w:t>каркас</w:t>
      </w:r>
      <w:r>
        <w:rPr>
          <w:rFonts w:ascii="Times New Roman" w:eastAsia="Times New Roman" w:hAnsi="Times New Roman" w:cs="Times New Roman"/>
          <w:color w:val="000000"/>
          <w:kern w:val="0"/>
          <w:lang w:val="ru-RU" w:eastAsia="ru-RU" w:bidi="ar-SA"/>
        </w:rPr>
        <w:t xml:space="preserve"> </w:t>
      </w:r>
      <w:r w:rsidR="001C28AE" w:rsidRPr="001C28AE">
        <w:rPr>
          <w:rFonts w:ascii="Times New Roman" w:eastAsia="Times New Roman" w:hAnsi="Times New Roman" w:cs="Times New Roman"/>
          <w:color w:val="000000"/>
          <w:kern w:val="0"/>
          <w:lang w:val="ru-RU" w:eastAsia="ru-RU" w:bidi="ar-SA"/>
        </w:rPr>
        <w:t>и</w:t>
      </w:r>
      <w:r>
        <w:rPr>
          <w:rFonts w:ascii="Times New Roman" w:eastAsia="Times New Roman" w:hAnsi="Times New Roman" w:cs="Times New Roman"/>
          <w:color w:val="000000"/>
          <w:kern w:val="0"/>
          <w:lang w:val="ru-RU" w:eastAsia="ru-RU" w:bidi="ar-SA"/>
        </w:rPr>
        <w:t xml:space="preserve"> </w:t>
      </w:r>
      <w:r w:rsidR="001C28AE" w:rsidRPr="001C28AE">
        <w:rPr>
          <w:rFonts w:ascii="Times New Roman" w:eastAsia="Times New Roman" w:hAnsi="Times New Roman" w:cs="Times New Roman"/>
          <w:color w:val="000000"/>
          <w:kern w:val="0"/>
          <w:lang w:val="ru-RU" w:eastAsia="ru-RU" w:bidi="ar-SA"/>
        </w:rPr>
        <w:t>боковины</w:t>
      </w:r>
      <w:r>
        <w:rPr>
          <w:rFonts w:ascii="Times New Roman" w:eastAsia="Times New Roman" w:hAnsi="Times New Roman" w:cs="Times New Roman"/>
          <w:color w:val="000000"/>
          <w:kern w:val="0"/>
          <w:lang w:val="ru-RU" w:eastAsia="ru-RU" w:bidi="ar-SA"/>
        </w:rPr>
        <w:t xml:space="preserve"> </w:t>
      </w:r>
      <w:r w:rsidR="001C28AE" w:rsidRPr="001C28AE">
        <w:rPr>
          <w:rFonts w:ascii="Times New Roman" w:eastAsia="Times New Roman" w:hAnsi="Times New Roman" w:cs="Times New Roman"/>
          <w:color w:val="000000"/>
          <w:kern w:val="0"/>
          <w:lang w:val="ru-RU" w:eastAsia="ru-RU" w:bidi="ar-SA"/>
        </w:rPr>
        <w:t>для</w:t>
      </w:r>
      <w:r>
        <w:rPr>
          <w:rFonts w:ascii="Times New Roman" w:eastAsia="Times New Roman" w:hAnsi="Times New Roman" w:cs="Times New Roman"/>
          <w:color w:val="000000"/>
          <w:kern w:val="0"/>
          <w:lang w:val="ru-RU" w:eastAsia="ru-RU" w:bidi="ar-SA"/>
        </w:rPr>
        <w:t xml:space="preserve"> </w:t>
      </w:r>
      <w:r w:rsidR="001C28AE" w:rsidRPr="001C28AE">
        <w:rPr>
          <w:rFonts w:ascii="Times New Roman" w:eastAsia="Times New Roman" w:hAnsi="Times New Roman" w:cs="Times New Roman"/>
          <w:color w:val="000000"/>
          <w:kern w:val="0"/>
          <w:lang w:val="ru-RU" w:eastAsia="ru-RU" w:bidi="ar-SA"/>
        </w:rPr>
        <w:t>эксплуатации</w:t>
      </w:r>
      <w:r>
        <w:rPr>
          <w:rFonts w:ascii="Times New Roman" w:eastAsia="Times New Roman" w:hAnsi="Times New Roman" w:cs="Times New Roman"/>
          <w:color w:val="000000"/>
          <w:kern w:val="0"/>
          <w:lang w:val="ru-RU" w:eastAsia="ru-RU" w:bidi="ar-SA"/>
        </w:rPr>
        <w:t xml:space="preserve"> </w:t>
      </w:r>
      <w:r w:rsidR="001C28AE" w:rsidRPr="001C28AE">
        <w:rPr>
          <w:rFonts w:ascii="Times New Roman" w:eastAsia="Times New Roman" w:hAnsi="Times New Roman" w:cs="Times New Roman"/>
          <w:color w:val="000000"/>
          <w:kern w:val="0"/>
          <w:lang w:val="ru-RU" w:eastAsia="ru-RU" w:bidi="ar-SA"/>
        </w:rPr>
        <w:t>на</w:t>
      </w:r>
      <w:r>
        <w:rPr>
          <w:rFonts w:ascii="Times New Roman" w:eastAsia="Times New Roman" w:hAnsi="Times New Roman" w:cs="Times New Roman"/>
          <w:color w:val="000000"/>
          <w:kern w:val="0"/>
          <w:lang w:val="ru-RU" w:eastAsia="ru-RU" w:bidi="ar-SA"/>
        </w:rPr>
        <w:t xml:space="preserve"> </w:t>
      </w:r>
      <w:r w:rsidR="001C28AE" w:rsidRPr="001C28AE">
        <w:rPr>
          <w:rFonts w:ascii="Times New Roman" w:eastAsia="Times New Roman" w:hAnsi="Times New Roman" w:cs="Times New Roman"/>
          <w:color w:val="000000"/>
          <w:kern w:val="0"/>
          <w:lang w:val="ru-RU" w:eastAsia="ru-RU" w:bidi="ar-SA"/>
        </w:rPr>
        <w:t>автомобилях</w:t>
      </w:r>
      <w:r>
        <w:rPr>
          <w:rFonts w:ascii="Times New Roman" w:eastAsia="Times New Roman" w:hAnsi="Times New Roman" w:cs="Times New Roman"/>
          <w:color w:val="000000"/>
          <w:kern w:val="0"/>
          <w:lang w:val="ru-RU" w:eastAsia="ru-RU" w:bidi="ar-SA"/>
        </w:rPr>
        <w:t xml:space="preserve"> </w:t>
      </w:r>
      <w:r w:rsidR="001C28AE" w:rsidRPr="001C28AE">
        <w:rPr>
          <w:rFonts w:ascii="Times New Roman" w:eastAsia="Times New Roman" w:hAnsi="Times New Roman" w:cs="Times New Roman"/>
          <w:color w:val="000000"/>
          <w:kern w:val="0"/>
          <w:lang w:val="ru-RU" w:eastAsia="ru-RU" w:bidi="ar-SA"/>
        </w:rPr>
        <w:t>категории</w:t>
      </w:r>
      <w:r>
        <w:rPr>
          <w:rFonts w:ascii="Times New Roman" w:eastAsia="Times New Roman" w:hAnsi="Times New Roman" w:cs="Times New Roman"/>
          <w:color w:val="000000"/>
          <w:kern w:val="0"/>
          <w:lang w:val="ru-RU" w:eastAsia="ru-RU" w:bidi="ar-SA"/>
        </w:rPr>
        <w:t xml:space="preserve"> </w:t>
      </w:r>
      <w:r w:rsidR="001C28AE" w:rsidRPr="001C28AE">
        <w:rPr>
          <w:rFonts w:ascii="Times New Roman" w:eastAsia="Times New Roman" w:hAnsi="Times New Roman" w:cs="Times New Roman"/>
          <w:color w:val="000000"/>
          <w:kern w:val="0"/>
          <w:lang w:val="ru-RU" w:eastAsia="ru-RU" w:bidi="ar-SA"/>
        </w:rPr>
        <w:t>SUV.</w:t>
      </w:r>
    </w:p>
    <w:p w14:paraId="179C80D2" w14:textId="77777777" w:rsidR="001C28AE" w:rsidRPr="001C28AE" w:rsidRDefault="001C28AE" w:rsidP="001C28AE">
      <w:pPr>
        <w:shd w:val="clear" w:color="auto" w:fill="FFFFFF"/>
        <w:suppressAutoHyphens w:val="0"/>
        <w:autoSpaceDN/>
        <w:spacing w:line="276" w:lineRule="auto"/>
        <w:jc w:val="both"/>
        <w:textAlignment w:val="auto"/>
        <w:rPr>
          <w:rFonts w:ascii="Times New Roman" w:eastAsia="Times New Roman" w:hAnsi="Times New Roman" w:cs="Times New Roman"/>
          <w:color w:val="000000"/>
          <w:kern w:val="0"/>
          <w:lang w:val="ru-RU" w:eastAsia="ru-RU" w:bidi="ar-SA"/>
        </w:rPr>
      </w:pPr>
      <w:r w:rsidRPr="001C28AE">
        <w:rPr>
          <w:rFonts w:ascii="Times New Roman" w:eastAsia="Times New Roman" w:hAnsi="Times New Roman" w:cs="Times New Roman"/>
          <w:b/>
          <w:bCs/>
          <w:color w:val="000000"/>
          <w:kern w:val="0"/>
          <w:lang w:val="ru-RU" w:eastAsia="ru-RU" w:bidi="ar-SA"/>
        </w:rPr>
        <w:t>Ключевые эксплуатационные свойства:</w:t>
      </w:r>
    </w:p>
    <w:p w14:paraId="6A06BC2C" w14:textId="511E0A6B" w:rsidR="001C28AE" w:rsidRPr="001C28AE" w:rsidRDefault="001C28AE" w:rsidP="001C28AE">
      <w:pPr>
        <w:numPr>
          <w:ilvl w:val="0"/>
          <w:numId w:val="5"/>
        </w:numPr>
        <w:shd w:val="clear" w:color="auto" w:fill="FFFFFF"/>
        <w:suppressAutoHyphens w:val="0"/>
        <w:autoSpaceDN/>
        <w:spacing w:line="276" w:lineRule="auto"/>
        <w:jc w:val="both"/>
        <w:textAlignment w:val="auto"/>
        <w:rPr>
          <w:rFonts w:ascii="Times New Roman" w:eastAsia="Times New Roman" w:hAnsi="Times New Roman" w:cs="Times New Roman"/>
          <w:color w:val="000000"/>
          <w:kern w:val="0"/>
          <w:lang w:val="ru-RU" w:eastAsia="ru-RU" w:bidi="ar-SA"/>
        </w:rPr>
      </w:pPr>
      <w:r w:rsidRPr="001C28AE">
        <w:rPr>
          <w:rFonts w:ascii="Times New Roman" w:eastAsia="Times New Roman" w:hAnsi="Times New Roman" w:cs="Times New Roman"/>
          <w:color w:val="000000"/>
          <w:kern w:val="0"/>
          <w:lang w:val="ru-RU" w:eastAsia="ru-RU" w:bidi="ar-SA"/>
        </w:rPr>
        <w:t>направленный</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рисунок</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протектора</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с</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монолитным</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ребром</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для</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самоочищения;</w:t>
      </w:r>
    </w:p>
    <w:p w14:paraId="1F6DD38E" w14:textId="1B454D41" w:rsidR="001C28AE" w:rsidRPr="001C28AE" w:rsidRDefault="001C28AE" w:rsidP="001C28AE">
      <w:pPr>
        <w:numPr>
          <w:ilvl w:val="0"/>
          <w:numId w:val="5"/>
        </w:numPr>
        <w:shd w:val="clear" w:color="auto" w:fill="FFFFFF"/>
        <w:suppressAutoHyphens w:val="0"/>
        <w:autoSpaceDN/>
        <w:spacing w:line="276" w:lineRule="auto"/>
        <w:jc w:val="both"/>
        <w:textAlignment w:val="auto"/>
        <w:rPr>
          <w:rFonts w:ascii="Times New Roman" w:eastAsia="Times New Roman" w:hAnsi="Times New Roman" w:cs="Times New Roman"/>
          <w:color w:val="000000"/>
          <w:kern w:val="0"/>
          <w:lang w:val="ru-RU" w:eastAsia="ru-RU" w:bidi="ar-SA"/>
        </w:rPr>
      </w:pPr>
      <w:r w:rsidRPr="001C28AE">
        <w:rPr>
          <w:rFonts w:ascii="Times New Roman" w:eastAsia="Times New Roman" w:hAnsi="Times New Roman" w:cs="Times New Roman"/>
          <w:color w:val="000000"/>
          <w:kern w:val="0"/>
          <w:lang w:val="ru-RU" w:eastAsia="ru-RU" w:bidi="ar-SA"/>
        </w:rPr>
        <w:t>3D</w:t>
      </w:r>
      <w:r w:rsidRPr="001C28AE">
        <w:rPr>
          <w:rFonts w:ascii="Times New Roman" w:eastAsia="Times New Roman" w:hAnsi="Times New Roman" w:cs="Times New Roman"/>
          <w:color w:val="000000"/>
          <w:kern w:val="0"/>
          <w:lang w:val="ru-RU" w:eastAsia="ru-RU" w:bidi="ar-SA"/>
        </w:rPr>
        <w:noBreakHyphen/>
        <w:t>ламели</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для</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повышения</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жёсткости</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блоков</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и</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улучшения</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сцепления</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на</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снегу</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и</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льду;</w:t>
      </w:r>
    </w:p>
    <w:p w14:paraId="5359B3D2" w14:textId="42D4C0DA" w:rsidR="001C28AE" w:rsidRPr="001C28AE" w:rsidRDefault="001C28AE" w:rsidP="001C28AE">
      <w:pPr>
        <w:numPr>
          <w:ilvl w:val="0"/>
          <w:numId w:val="5"/>
        </w:numPr>
        <w:shd w:val="clear" w:color="auto" w:fill="FFFFFF"/>
        <w:suppressAutoHyphens w:val="0"/>
        <w:autoSpaceDN/>
        <w:spacing w:line="276" w:lineRule="auto"/>
        <w:jc w:val="both"/>
        <w:textAlignment w:val="auto"/>
        <w:rPr>
          <w:rFonts w:ascii="Times New Roman" w:eastAsia="Times New Roman" w:hAnsi="Times New Roman" w:cs="Times New Roman"/>
          <w:color w:val="000000"/>
          <w:kern w:val="0"/>
          <w:lang w:val="ru-RU" w:eastAsia="ru-RU" w:bidi="ar-SA"/>
        </w:rPr>
      </w:pPr>
      <w:r w:rsidRPr="001C28AE">
        <w:rPr>
          <w:rFonts w:ascii="Times New Roman" w:eastAsia="Times New Roman" w:hAnsi="Times New Roman" w:cs="Times New Roman"/>
          <w:color w:val="000000"/>
          <w:kern w:val="0"/>
          <w:lang w:val="ru-RU" w:eastAsia="ru-RU" w:bidi="ar-SA"/>
        </w:rPr>
        <w:t>С</w:t>
      </w:r>
      <w:r w:rsidRPr="001C28AE">
        <w:rPr>
          <w:rFonts w:ascii="Times New Roman" w:eastAsia="Times New Roman" w:hAnsi="Times New Roman" w:cs="Times New Roman"/>
          <w:color w:val="000000"/>
          <w:kern w:val="0"/>
          <w:lang w:val="ru-RU" w:eastAsia="ru-RU" w:bidi="ar-SA"/>
        </w:rPr>
        <w:t>треловидное</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ребро</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в</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центральной</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части</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для</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курсовой</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устойчивости</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и</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точности</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управления;</w:t>
      </w:r>
    </w:p>
    <w:p w14:paraId="335452D6" w14:textId="368EDD01" w:rsidR="001C28AE" w:rsidRPr="001C28AE" w:rsidRDefault="001C28AE" w:rsidP="001C28AE">
      <w:pPr>
        <w:numPr>
          <w:ilvl w:val="0"/>
          <w:numId w:val="5"/>
        </w:numPr>
        <w:shd w:val="clear" w:color="auto" w:fill="FFFFFF"/>
        <w:suppressAutoHyphens w:val="0"/>
        <w:autoSpaceDN/>
        <w:spacing w:line="276" w:lineRule="auto"/>
        <w:jc w:val="both"/>
        <w:textAlignment w:val="auto"/>
        <w:rPr>
          <w:rFonts w:ascii="Times New Roman" w:eastAsia="Times New Roman" w:hAnsi="Times New Roman" w:cs="Times New Roman"/>
          <w:color w:val="000000"/>
          <w:kern w:val="0"/>
          <w:lang w:val="ru-RU" w:eastAsia="ru-RU" w:bidi="ar-SA"/>
        </w:rPr>
      </w:pPr>
      <w:r w:rsidRPr="001C28AE">
        <w:rPr>
          <w:rFonts w:ascii="Times New Roman" w:eastAsia="Times New Roman" w:hAnsi="Times New Roman" w:cs="Times New Roman"/>
          <w:color w:val="000000"/>
          <w:kern w:val="0"/>
          <w:lang w:val="ru-RU" w:eastAsia="ru-RU" w:bidi="ar-SA"/>
        </w:rPr>
        <w:t>Р</w:t>
      </w:r>
      <w:r w:rsidRPr="001C28AE">
        <w:rPr>
          <w:rFonts w:ascii="Times New Roman" w:eastAsia="Times New Roman" w:hAnsi="Times New Roman" w:cs="Times New Roman"/>
          <w:color w:val="000000"/>
          <w:kern w:val="0"/>
          <w:lang w:val="ru-RU" w:eastAsia="ru-RU" w:bidi="ar-SA"/>
        </w:rPr>
        <w:t>езиновая</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смесь,</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эффективная</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в</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широком</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диапазоне</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зимних</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температур.</w:t>
      </w:r>
    </w:p>
    <w:p w14:paraId="44FAA386" w14:textId="77777777" w:rsidR="001C28AE" w:rsidRPr="001C28AE" w:rsidRDefault="001C28AE" w:rsidP="001C28AE">
      <w:pPr>
        <w:shd w:val="clear" w:color="auto" w:fill="FFFFFF"/>
        <w:suppressAutoHyphens w:val="0"/>
        <w:autoSpaceDN/>
        <w:spacing w:line="276" w:lineRule="auto"/>
        <w:jc w:val="both"/>
        <w:textAlignment w:val="auto"/>
        <w:rPr>
          <w:rFonts w:ascii="Times New Roman" w:eastAsia="Times New Roman" w:hAnsi="Times New Roman" w:cs="Times New Roman"/>
          <w:color w:val="000000"/>
          <w:kern w:val="0"/>
          <w:lang w:val="ru-RU" w:eastAsia="ru-RU" w:bidi="ar-SA"/>
        </w:rPr>
      </w:pPr>
      <w:r w:rsidRPr="001C28AE">
        <w:rPr>
          <w:rFonts w:ascii="Times New Roman" w:eastAsia="Times New Roman" w:hAnsi="Times New Roman" w:cs="Times New Roman"/>
          <w:b/>
          <w:bCs/>
          <w:color w:val="000000"/>
          <w:kern w:val="0"/>
          <w:lang w:val="ru-RU" w:eastAsia="ru-RU" w:bidi="ar-SA"/>
        </w:rPr>
        <w:t>4. Требования к маркировке и упаковке</w:t>
      </w:r>
    </w:p>
    <w:p w14:paraId="5E6025F7" w14:textId="6422986D" w:rsidR="001C28AE" w:rsidRPr="001C28AE" w:rsidRDefault="001C28AE" w:rsidP="001C28AE">
      <w:pPr>
        <w:numPr>
          <w:ilvl w:val="0"/>
          <w:numId w:val="6"/>
        </w:numPr>
        <w:shd w:val="clear" w:color="auto" w:fill="FFFFFF"/>
        <w:tabs>
          <w:tab w:val="clear" w:pos="720"/>
        </w:tabs>
        <w:suppressAutoHyphens w:val="0"/>
        <w:autoSpaceDN/>
        <w:spacing w:line="276" w:lineRule="auto"/>
        <w:ind w:left="0" w:firstLine="284"/>
        <w:jc w:val="both"/>
        <w:textAlignment w:val="auto"/>
        <w:rPr>
          <w:rFonts w:ascii="Times New Roman" w:eastAsia="Times New Roman" w:hAnsi="Times New Roman" w:cs="Times New Roman"/>
          <w:color w:val="000000"/>
          <w:kern w:val="0"/>
          <w:lang w:val="ru-RU" w:eastAsia="ru-RU" w:bidi="ar-SA"/>
        </w:rPr>
      </w:pPr>
      <w:r w:rsidRPr="001C28AE">
        <w:rPr>
          <w:rFonts w:ascii="Times New Roman" w:eastAsia="Times New Roman" w:hAnsi="Times New Roman" w:cs="Times New Roman"/>
          <w:color w:val="000000"/>
          <w:kern w:val="0"/>
          <w:lang w:val="ru-RU" w:eastAsia="ru-RU" w:bidi="ar-SA"/>
        </w:rPr>
        <w:t>Каждая</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шина</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должна</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иметь</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чёткую,</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несмываемую</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маркировку</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с</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указанием:</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бренда,</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модели,</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размера,</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индексов</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нагрузки</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и</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скорости,</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даты</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производства</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(не</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ранее</w:t>
      </w:r>
      <w:r>
        <w:rPr>
          <w:rFonts w:ascii="Times New Roman" w:eastAsia="Times New Roman" w:hAnsi="Times New Roman" w:cs="Times New Roman"/>
          <w:color w:val="000000"/>
          <w:kern w:val="0"/>
          <w:lang w:val="ru-RU" w:eastAsia="ru-RU" w:bidi="ar-SA"/>
        </w:rPr>
        <w:t xml:space="preserve"> декабря </w:t>
      </w:r>
      <w:r w:rsidRPr="001C28AE">
        <w:rPr>
          <w:rFonts w:ascii="Times New Roman" w:eastAsia="Times New Roman" w:hAnsi="Times New Roman" w:cs="Times New Roman"/>
          <w:color w:val="000000"/>
          <w:kern w:val="0"/>
          <w:lang w:val="ru-RU" w:eastAsia="ru-RU" w:bidi="ar-SA"/>
        </w:rPr>
        <w:t>2025</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года),</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страны</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изготовления,</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знака</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соответствия</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ТР</w:t>
      </w:r>
      <w:r>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ТС.</w:t>
      </w:r>
    </w:p>
    <w:p w14:paraId="07C6C06B" w14:textId="77777777" w:rsidR="001C28AE" w:rsidRPr="001C28AE" w:rsidRDefault="001C28AE" w:rsidP="001C28AE">
      <w:pPr>
        <w:shd w:val="clear" w:color="auto" w:fill="FFFFFF"/>
        <w:suppressAutoHyphens w:val="0"/>
        <w:autoSpaceDN/>
        <w:spacing w:line="276" w:lineRule="auto"/>
        <w:jc w:val="both"/>
        <w:textAlignment w:val="auto"/>
        <w:rPr>
          <w:rFonts w:ascii="Times New Roman" w:eastAsia="Times New Roman" w:hAnsi="Times New Roman" w:cs="Times New Roman"/>
          <w:color w:val="000000"/>
          <w:kern w:val="0"/>
          <w:lang w:val="ru-RU" w:eastAsia="ru-RU" w:bidi="ar-SA"/>
        </w:rPr>
      </w:pPr>
      <w:r w:rsidRPr="001C28AE">
        <w:rPr>
          <w:rFonts w:ascii="Times New Roman" w:eastAsia="Times New Roman" w:hAnsi="Times New Roman" w:cs="Times New Roman"/>
          <w:b/>
          <w:bCs/>
          <w:color w:val="000000"/>
          <w:kern w:val="0"/>
          <w:lang w:val="ru-RU" w:eastAsia="ru-RU" w:bidi="ar-SA"/>
        </w:rPr>
        <w:t>5. Требования к комплектности</w:t>
      </w:r>
    </w:p>
    <w:p w14:paraId="6ED07F7E" w14:textId="32E7C1A0" w:rsidR="001C28AE" w:rsidRPr="001C28AE" w:rsidRDefault="001C28AE" w:rsidP="001C28AE">
      <w:pPr>
        <w:shd w:val="clear" w:color="auto" w:fill="FFFFFF"/>
        <w:suppressAutoHyphens w:val="0"/>
        <w:autoSpaceDN/>
        <w:spacing w:line="276" w:lineRule="auto"/>
        <w:jc w:val="both"/>
        <w:textAlignment w:val="auto"/>
        <w:rPr>
          <w:rFonts w:ascii="Times New Roman" w:eastAsia="Times New Roman" w:hAnsi="Times New Roman" w:cs="Times New Roman"/>
          <w:color w:val="000000"/>
          <w:kern w:val="0"/>
          <w:lang w:val="ru-RU" w:eastAsia="ru-RU" w:bidi="ar-SA"/>
        </w:rPr>
      </w:pPr>
      <w:r w:rsidRPr="001C28AE">
        <w:rPr>
          <w:rFonts w:ascii="Times New Roman" w:eastAsia="Times New Roman" w:hAnsi="Times New Roman" w:cs="Times New Roman"/>
          <w:color w:val="000000"/>
          <w:kern w:val="0"/>
          <w:lang w:val="ru-RU" w:eastAsia="ru-RU" w:bidi="ar-SA"/>
        </w:rPr>
        <w:t>Поставляется</w:t>
      </w:r>
      <w:r w:rsidR="003666DC">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без</w:t>
      </w:r>
      <w:r w:rsidR="003666DC">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дисков.</w:t>
      </w:r>
      <w:r w:rsidR="003666DC">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В</w:t>
      </w:r>
      <w:r w:rsidR="003666DC">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комплекте</w:t>
      </w:r>
      <w:r w:rsidR="003666DC">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 только</w:t>
      </w:r>
      <w:r w:rsidR="003666DC">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шины</w:t>
      </w:r>
      <w:r w:rsidR="003666DC">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(4</w:t>
      </w:r>
      <w:r w:rsidR="003666DC">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шт.).</w:t>
      </w:r>
    </w:p>
    <w:p w14:paraId="4FB7EE92" w14:textId="77777777" w:rsidR="001C28AE" w:rsidRPr="001C28AE" w:rsidRDefault="001C28AE" w:rsidP="001C28AE">
      <w:pPr>
        <w:shd w:val="clear" w:color="auto" w:fill="FFFFFF"/>
        <w:suppressAutoHyphens w:val="0"/>
        <w:autoSpaceDN/>
        <w:spacing w:line="276" w:lineRule="auto"/>
        <w:jc w:val="both"/>
        <w:textAlignment w:val="auto"/>
        <w:rPr>
          <w:rFonts w:ascii="Times New Roman" w:eastAsia="Times New Roman" w:hAnsi="Times New Roman" w:cs="Times New Roman"/>
          <w:color w:val="000000"/>
          <w:kern w:val="0"/>
          <w:lang w:val="ru-RU" w:eastAsia="ru-RU" w:bidi="ar-SA"/>
        </w:rPr>
      </w:pPr>
      <w:r w:rsidRPr="001C28AE">
        <w:rPr>
          <w:rFonts w:ascii="Times New Roman" w:eastAsia="Times New Roman" w:hAnsi="Times New Roman" w:cs="Times New Roman"/>
          <w:b/>
          <w:bCs/>
          <w:color w:val="000000"/>
          <w:kern w:val="0"/>
          <w:lang w:val="ru-RU" w:eastAsia="ru-RU" w:bidi="ar-SA"/>
        </w:rPr>
        <w:t>6. Требования к сроку и условиям поставки</w:t>
      </w:r>
    </w:p>
    <w:p w14:paraId="5E484329" w14:textId="5FDA3A40" w:rsidR="001C28AE" w:rsidRPr="001C28AE" w:rsidRDefault="001C28AE" w:rsidP="003666DC">
      <w:pPr>
        <w:numPr>
          <w:ilvl w:val="0"/>
          <w:numId w:val="7"/>
        </w:numPr>
        <w:shd w:val="clear" w:color="auto" w:fill="FFFFFF"/>
        <w:tabs>
          <w:tab w:val="clear" w:pos="720"/>
        </w:tabs>
        <w:suppressAutoHyphens w:val="0"/>
        <w:autoSpaceDN/>
        <w:spacing w:line="276" w:lineRule="auto"/>
        <w:ind w:left="142" w:firstLine="142"/>
        <w:jc w:val="both"/>
        <w:textAlignment w:val="auto"/>
        <w:rPr>
          <w:rFonts w:ascii="Times New Roman" w:eastAsia="Times New Roman" w:hAnsi="Times New Roman" w:cs="Times New Roman"/>
          <w:color w:val="000000"/>
          <w:kern w:val="0"/>
          <w:lang w:val="ru-RU" w:eastAsia="ru-RU" w:bidi="ar-SA"/>
        </w:rPr>
      </w:pPr>
      <w:r w:rsidRPr="001C28AE">
        <w:rPr>
          <w:rFonts w:ascii="Times New Roman" w:eastAsia="Times New Roman" w:hAnsi="Times New Roman" w:cs="Times New Roman"/>
          <w:color w:val="000000"/>
          <w:kern w:val="0"/>
          <w:lang w:val="ru-RU" w:eastAsia="ru-RU" w:bidi="ar-SA"/>
        </w:rPr>
        <w:t>Срок поставки: не позднее </w:t>
      </w:r>
      <w:r w:rsidR="003666DC">
        <w:rPr>
          <w:rFonts w:ascii="Times New Roman" w:eastAsia="Times New Roman" w:hAnsi="Times New Roman" w:cs="Times New Roman"/>
          <w:color w:val="000000"/>
          <w:kern w:val="0"/>
          <w:lang w:val="ru-RU" w:eastAsia="ru-RU" w:bidi="ar-SA"/>
        </w:rPr>
        <w:t>30 июня 2026 года</w:t>
      </w:r>
      <w:r w:rsidRPr="001C28AE">
        <w:rPr>
          <w:rFonts w:ascii="Times New Roman" w:eastAsia="Times New Roman" w:hAnsi="Times New Roman" w:cs="Times New Roman"/>
          <w:color w:val="000000"/>
          <w:kern w:val="0"/>
          <w:lang w:val="ru-RU" w:eastAsia="ru-RU" w:bidi="ar-SA"/>
        </w:rPr>
        <w:t>.</w:t>
      </w:r>
    </w:p>
    <w:p w14:paraId="154559DC" w14:textId="2148381D" w:rsidR="001C28AE" w:rsidRPr="001C28AE" w:rsidRDefault="001C28AE" w:rsidP="003666DC">
      <w:pPr>
        <w:numPr>
          <w:ilvl w:val="0"/>
          <w:numId w:val="7"/>
        </w:numPr>
        <w:shd w:val="clear" w:color="auto" w:fill="FFFFFF"/>
        <w:tabs>
          <w:tab w:val="clear" w:pos="720"/>
        </w:tabs>
        <w:suppressAutoHyphens w:val="0"/>
        <w:autoSpaceDN/>
        <w:spacing w:line="276" w:lineRule="auto"/>
        <w:ind w:left="142" w:firstLine="142"/>
        <w:jc w:val="both"/>
        <w:textAlignment w:val="auto"/>
        <w:rPr>
          <w:rFonts w:ascii="Times New Roman" w:eastAsia="Times New Roman" w:hAnsi="Times New Roman" w:cs="Times New Roman"/>
          <w:color w:val="000000"/>
          <w:kern w:val="0"/>
          <w:lang w:val="ru-RU" w:eastAsia="ru-RU" w:bidi="ar-SA"/>
        </w:rPr>
      </w:pPr>
      <w:r w:rsidRPr="001C28AE">
        <w:rPr>
          <w:rFonts w:ascii="Times New Roman" w:eastAsia="Times New Roman" w:hAnsi="Times New Roman" w:cs="Times New Roman"/>
          <w:color w:val="000000"/>
          <w:kern w:val="0"/>
          <w:lang w:val="ru-RU" w:eastAsia="ru-RU" w:bidi="ar-SA"/>
        </w:rPr>
        <w:t>Место поставки: </w:t>
      </w:r>
      <w:r w:rsidR="00A35153">
        <w:rPr>
          <w:rFonts w:ascii="Times New Roman" w:eastAsia="Times New Roman" w:hAnsi="Times New Roman" w:cs="Times New Roman"/>
          <w:color w:val="000000"/>
          <w:kern w:val="0"/>
          <w:lang w:val="ru-RU" w:eastAsia="ru-RU" w:bidi="ar-SA"/>
        </w:rPr>
        <w:t>п</w:t>
      </w:r>
      <w:r w:rsidR="00A35153">
        <w:rPr>
          <w:lang w:val="ru-RU"/>
        </w:rPr>
        <w:t xml:space="preserve">оставка осуществляется единовременно, </w:t>
      </w:r>
      <w:r w:rsidR="00A35153" w:rsidRPr="00E77991">
        <w:rPr>
          <w:bCs/>
          <w:lang w:val="ru-RU"/>
        </w:rPr>
        <w:t xml:space="preserve">в рабочие часы Заказчика с понедельника по четверг с 09.00 до 18.00 часов, в пятницу с 09.00 до 16.45 часов (за исключением выходных дней и дней общегосударственных праздников) по адресу </w:t>
      </w:r>
      <w:r w:rsidR="00A35153" w:rsidRPr="00E77991">
        <w:rPr>
          <w:lang w:val="ru-RU"/>
        </w:rPr>
        <w:t>357207, Ставропольский край, г.</w:t>
      </w:r>
      <w:r w:rsidR="00A35153">
        <w:rPr>
          <w:rFonts w:hint="eastAsia"/>
          <w:lang w:val="ru-RU"/>
        </w:rPr>
        <w:t> </w:t>
      </w:r>
      <w:r w:rsidR="00A35153" w:rsidRPr="00E77991">
        <w:rPr>
          <w:lang w:val="ru-RU"/>
        </w:rPr>
        <w:t>Минеральные Воды, ул.</w:t>
      </w:r>
      <w:r w:rsidR="00A35153">
        <w:rPr>
          <w:rFonts w:hint="eastAsia"/>
          <w:lang w:val="ru-RU"/>
        </w:rPr>
        <w:t> </w:t>
      </w:r>
      <w:r w:rsidR="00A35153" w:rsidRPr="00E77991">
        <w:rPr>
          <w:lang w:val="ru-RU"/>
        </w:rPr>
        <w:t>Гагарина, 61А</w:t>
      </w:r>
      <w:r w:rsidRPr="001C28AE">
        <w:rPr>
          <w:rFonts w:ascii="Times New Roman" w:eastAsia="Times New Roman" w:hAnsi="Times New Roman" w:cs="Times New Roman"/>
          <w:color w:val="000000"/>
          <w:kern w:val="0"/>
          <w:lang w:val="ru-RU" w:eastAsia="ru-RU" w:bidi="ar-SA"/>
        </w:rPr>
        <w:t>.</w:t>
      </w:r>
    </w:p>
    <w:p w14:paraId="0DF56979" w14:textId="72135AF0" w:rsidR="001C28AE" w:rsidRPr="001C28AE" w:rsidRDefault="001C28AE" w:rsidP="003666DC">
      <w:pPr>
        <w:numPr>
          <w:ilvl w:val="0"/>
          <w:numId w:val="7"/>
        </w:numPr>
        <w:shd w:val="clear" w:color="auto" w:fill="FFFFFF"/>
        <w:tabs>
          <w:tab w:val="clear" w:pos="720"/>
        </w:tabs>
        <w:suppressAutoHyphens w:val="0"/>
        <w:autoSpaceDN/>
        <w:spacing w:line="276" w:lineRule="auto"/>
        <w:ind w:left="142" w:firstLine="142"/>
        <w:jc w:val="both"/>
        <w:textAlignment w:val="auto"/>
        <w:rPr>
          <w:rFonts w:ascii="Times New Roman" w:eastAsia="Times New Roman" w:hAnsi="Times New Roman" w:cs="Times New Roman"/>
          <w:color w:val="000000"/>
          <w:kern w:val="0"/>
          <w:lang w:val="ru-RU" w:eastAsia="ru-RU" w:bidi="ar-SA"/>
        </w:rPr>
      </w:pPr>
      <w:r w:rsidRPr="001C28AE">
        <w:rPr>
          <w:rFonts w:ascii="Times New Roman" w:eastAsia="Times New Roman" w:hAnsi="Times New Roman" w:cs="Times New Roman"/>
          <w:color w:val="000000"/>
          <w:kern w:val="0"/>
          <w:lang w:val="ru-RU" w:eastAsia="ru-RU" w:bidi="ar-SA"/>
        </w:rPr>
        <w:t>Поставщик</w:t>
      </w:r>
      <w:r w:rsidR="00A35153">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обязан</w:t>
      </w:r>
      <w:r w:rsidR="00A35153">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предоставить</w:t>
      </w:r>
      <w:r w:rsidR="00A35153">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сопроводительные</w:t>
      </w:r>
      <w:r w:rsidR="00A35153">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документы:</w:t>
      </w:r>
      <w:r w:rsidR="00A35153">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счёт-фактуру,</w:t>
      </w:r>
      <w:r w:rsidR="00A35153">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товарную накладную (ТОРГ</w:t>
      </w:r>
      <w:r w:rsidRPr="001C28AE">
        <w:rPr>
          <w:rFonts w:ascii="Times New Roman" w:eastAsia="Times New Roman" w:hAnsi="Times New Roman" w:cs="Times New Roman"/>
          <w:color w:val="000000"/>
          <w:kern w:val="0"/>
          <w:lang w:val="ru-RU" w:eastAsia="ru-RU" w:bidi="ar-SA"/>
        </w:rPr>
        <w:noBreakHyphen/>
        <w:t>12)</w:t>
      </w:r>
      <w:r w:rsidR="00A35153">
        <w:rPr>
          <w:rFonts w:ascii="Times New Roman" w:eastAsia="Times New Roman" w:hAnsi="Times New Roman" w:cs="Times New Roman"/>
          <w:color w:val="000000"/>
          <w:kern w:val="0"/>
          <w:lang w:val="ru-RU" w:eastAsia="ru-RU" w:bidi="ar-SA"/>
        </w:rPr>
        <w:t xml:space="preserve"> или УПД</w:t>
      </w:r>
      <w:r w:rsidRPr="001C28AE">
        <w:rPr>
          <w:rFonts w:ascii="Times New Roman" w:eastAsia="Times New Roman" w:hAnsi="Times New Roman" w:cs="Times New Roman"/>
          <w:color w:val="000000"/>
          <w:kern w:val="0"/>
          <w:lang w:val="ru-RU" w:eastAsia="ru-RU" w:bidi="ar-SA"/>
        </w:rPr>
        <w:t>,</w:t>
      </w:r>
      <w:r w:rsidR="00A35153">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сертификаты</w:t>
      </w:r>
      <w:r w:rsidR="00A35153">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соответствия</w:t>
      </w:r>
      <w:r w:rsidR="00A35153">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(или</w:t>
      </w:r>
      <w:r w:rsidR="00A35153">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декларации</w:t>
      </w:r>
      <w:r w:rsidR="00A35153">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о</w:t>
      </w:r>
      <w:r w:rsidR="00A35153">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соответствии),</w:t>
      </w:r>
      <w:r w:rsidR="00A35153">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паспорт</w:t>
      </w:r>
      <w:r w:rsidR="00A35153">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качества</w:t>
      </w:r>
      <w:r w:rsidR="00A35153">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(при</w:t>
      </w:r>
      <w:r w:rsidR="00A35153">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наличии).</w:t>
      </w:r>
    </w:p>
    <w:p w14:paraId="1ADC036D" w14:textId="77777777" w:rsidR="001C28AE" w:rsidRPr="001C28AE" w:rsidRDefault="001C28AE" w:rsidP="001C28AE">
      <w:pPr>
        <w:shd w:val="clear" w:color="auto" w:fill="FFFFFF"/>
        <w:suppressAutoHyphens w:val="0"/>
        <w:autoSpaceDN/>
        <w:spacing w:line="276" w:lineRule="auto"/>
        <w:jc w:val="both"/>
        <w:textAlignment w:val="auto"/>
        <w:rPr>
          <w:rFonts w:ascii="Times New Roman" w:eastAsia="Times New Roman" w:hAnsi="Times New Roman" w:cs="Times New Roman"/>
          <w:color w:val="000000"/>
          <w:kern w:val="0"/>
          <w:lang w:val="ru-RU" w:eastAsia="ru-RU" w:bidi="ar-SA"/>
        </w:rPr>
      </w:pPr>
      <w:r w:rsidRPr="001C28AE">
        <w:rPr>
          <w:rFonts w:ascii="Times New Roman" w:eastAsia="Times New Roman" w:hAnsi="Times New Roman" w:cs="Times New Roman"/>
          <w:b/>
          <w:bCs/>
          <w:color w:val="000000"/>
          <w:kern w:val="0"/>
          <w:lang w:val="ru-RU" w:eastAsia="ru-RU" w:bidi="ar-SA"/>
        </w:rPr>
        <w:t>7. Требования к гарантийному обслуживанию</w:t>
      </w:r>
    </w:p>
    <w:p w14:paraId="057C367B" w14:textId="77777777" w:rsidR="001C28AE" w:rsidRPr="001C28AE" w:rsidRDefault="001C28AE" w:rsidP="009E71A6">
      <w:pPr>
        <w:numPr>
          <w:ilvl w:val="0"/>
          <w:numId w:val="8"/>
        </w:numPr>
        <w:shd w:val="clear" w:color="auto" w:fill="FFFFFF"/>
        <w:tabs>
          <w:tab w:val="clear" w:pos="720"/>
        </w:tabs>
        <w:suppressAutoHyphens w:val="0"/>
        <w:autoSpaceDN/>
        <w:spacing w:line="276" w:lineRule="auto"/>
        <w:ind w:left="0" w:firstLine="426"/>
        <w:jc w:val="both"/>
        <w:textAlignment w:val="auto"/>
        <w:rPr>
          <w:rFonts w:ascii="Times New Roman" w:eastAsia="Times New Roman" w:hAnsi="Times New Roman" w:cs="Times New Roman"/>
          <w:color w:val="000000"/>
          <w:kern w:val="0"/>
          <w:lang w:val="ru-RU" w:eastAsia="ru-RU" w:bidi="ar-SA"/>
        </w:rPr>
      </w:pPr>
      <w:r w:rsidRPr="001C28AE">
        <w:rPr>
          <w:rFonts w:ascii="Times New Roman" w:eastAsia="Times New Roman" w:hAnsi="Times New Roman" w:cs="Times New Roman"/>
          <w:color w:val="000000"/>
          <w:kern w:val="0"/>
          <w:lang w:val="ru-RU" w:eastAsia="ru-RU" w:bidi="ar-SA"/>
        </w:rPr>
        <w:t>Гарантийный срок: не менее 1 года с даты поставки.</w:t>
      </w:r>
    </w:p>
    <w:p w14:paraId="0942C3E9" w14:textId="77777777" w:rsidR="001C28AE" w:rsidRPr="001C28AE" w:rsidRDefault="001C28AE" w:rsidP="009E71A6">
      <w:pPr>
        <w:numPr>
          <w:ilvl w:val="0"/>
          <w:numId w:val="8"/>
        </w:numPr>
        <w:shd w:val="clear" w:color="auto" w:fill="FFFFFF"/>
        <w:tabs>
          <w:tab w:val="clear" w:pos="720"/>
        </w:tabs>
        <w:suppressAutoHyphens w:val="0"/>
        <w:autoSpaceDN/>
        <w:spacing w:line="276" w:lineRule="auto"/>
        <w:ind w:left="0" w:firstLine="426"/>
        <w:jc w:val="both"/>
        <w:textAlignment w:val="auto"/>
        <w:rPr>
          <w:rFonts w:ascii="Times New Roman" w:eastAsia="Times New Roman" w:hAnsi="Times New Roman" w:cs="Times New Roman"/>
          <w:color w:val="000000"/>
          <w:kern w:val="0"/>
          <w:lang w:val="ru-RU" w:eastAsia="ru-RU" w:bidi="ar-SA"/>
        </w:rPr>
      </w:pPr>
      <w:r w:rsidRPr="001C28AE">
        <w:rPr>
          <w:rFonts w:ascii="Times New Roman" w:eastAsia="Times New Roman" w:hAnsi="Times New Roman" w:cs="Times New Roman"/>
          <w:color w:val="000000"/>
          <w:kern w:val="0"/>
          <w:lang w:val="ru-RU" w:eastAsia="ru-RU" w:bidi="ar-SA"/>
        </w:rPr>
        <w:t>Гарантия распространяется на производственные дефекты.</w:t>
      </w:r>
    </w:p>
    <w:p w14:paraId="61627019" w14:textId="43FBDA8B" w:rsidR="001C28AE" w:rsidRPr="001C28AE" w:rsidRDefault="001C28AE" w:rsidP="009E71A6">
      <w:pPr>
        <w:numPr>
          <w:ilvl w:val="0"/>
          <w:numId w:val="8"/>
        </w:numPr>
        <w:shd w:val="clear" w:color="auto" w:fill="FFFFFF"/>
        <w:tabs>
          <w:tab w:val="clear" w:pos="720"/>
        </w:tabs>
        <w:suppressAutoHyphens w:val="0"/>
        <w:autoSpaceDN/>
        <w:spacing w:line="276" w:lineRule="auto"/>
        <w:ind w:left="0" w:firstLine="426"/>
        <w:jc w:val="both"/>
        <w:textAlignment w:val="auto"/>
        <w:rPr>
          <w:rFonts w:ascii="Times New Roman" w:eastAsia="Times New Roman" w:hAnsi="Times New Roman" w:cs="Times New Roman"/>
          <w:color w:val="000000"/>
          <w:kern w:val="0"/>
          <w:lang w:val="ru-RU" w:eastAsia="ru-RU" w:bidi="ar-SA"/>
        </w:rPr>
      </w:pPr>
      <w:r w:rsidRPr="001C28AE">
        <w:rPr>
          <w:rFonts w:ascii="Times New Roman" w:eastAsia="Times New Roman" w:hAnsi="Times New Roman" w:cs="Times New Roman"/>
          <w:color w:val="000000"/>
          <w:kern w:val="0"/>
          <w:lang w:val="ru-RU" w:eastAsia="ru-RU" w:bidi="ar-SA"/>
        </w:rPr>
        <w:t>Поставщик</w:t>
      </w:r>
      <w:r w:rsidR="009E71A6">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обязан</w:t>
      </w:r>
      <w:r w:rsidR="009E71A6">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организовать</w:t>
      </w:r>
      <w:r w:rsidR="009E71A6">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замену</w:t>
      </w:r>
      <w:r w:rsidR="009E71A6">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дефектных</w:t>
      </w:r>
      <w:r w:rsidR="009E71A6">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шин</w:t>
      </w:r>
      <w:r w:rsidR="009E71A6">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в</w:t>
      </w:r>
      <w:r w:rsidR="009E71A6">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течение</w:t>
      </w:r>
      <w:r w:rsidR="009E71A6">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14</w:t>
      </w:r>
      <w:r w:rsidR="009E71A6">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рабочих</w:t>
      </w:r>
      <w:r w:rsidR="009E71A6">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дней</w:t>
      </w:r>
      <w:r w:rsidR="009E71A6">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с</w:t>
      </w:r>
      <w:r w:rsidR="009E71A6">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момента</w:t>
      </w:r>
      <w:r w:rsidR="009E71A6">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получения</w:t>
      </w:r>
      <w:r w:rsidR="009E71A6">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претензии.</w:t>
      </w:r>
    </w:p>
    <w:p w14:paraId="1873609A" w14:textId="77777777" w:rsidR="001C28AE" w:rsidRPr="001C28AE" w:rsidRDefault="001C28AE" w:rsidP="001C28AE">
      <w:pPr>
        <w:shd w:val="clear" w:color="auto" w:fill="FFFFFF"/>
        <w:suppressAutoHyphens w:val="0"/>
        <w:autoSpaceDN/>
        <w:spacing w:line="276" w:lineRule="auto"/>
        <w:jc w:val="both"/>
        <w:textAlignment w:val="auto"/>
        <w:rPr>
          <w:rFonts w:ascii="Times New Roman" w:eastAsia="Times New Roman" w:hAnsi="Times New Roman" w:cs="Times New Roman"/>
          <w:color w:val="000000"/>
          <w:kern w:val="0"/>
          <w:lang w:val="ru-RU" w:eastAsia="ru-RU" w:bidi="ar-SA"/>
        </w:rPr>
      </w:pPr>
      <w:r w:rsidRPr="001C28AE">
        <w:rPr>
          <w:rFonts w:ascii="Times New Roman" w:eastAsia="Times New Roman" w:hAnsi="Times New Roman" w:cs="Times New Roman"/>
          <w:b/>
          <w:bCs/>
          <w:color w:val="000000"/>
          <w:kern w:val="0"/>
          <w:lang w:val="ru-RU" w:eastAsia="ru-RU" w:bidi="ar-SA"/>
        </w:rPr>
        <w:t>8. Требования национального режима (в соответствии с ПП РФ № 1875)</w:t>
      </w:r>
    </w:p>
    <w:p w14:paraId="1D4DAE8B" w14:textId="087B9B34" w:rsidR="001C28AE" w:rsidRPr="001C28AE" w:rsidRDefault="001C28AE" w:rsidP="009E71A6">
      <w:pPr>
        <w:numPr>
          <w:ilvl w:val="0"/>
          <w:numId w:val="9"/>
        </w:numPr>
        <w:shd w:val="clear" w:color="auto" w:fill="FFFFFF"/>
        <w:tabs>
          <w:tab w:val="clear" w:pos="720"/>
        </w:tabs>
        <w:suppressAutoHyphens w:val="0"/>
        <w:autoSpaceDN/>
        <w:spacing w:line="276" w:lineRule="auto"/>
        <w:ind w:left="0" w:firstLine="284"/>
        <w:jc w:val="both"/>
        <w:textAlignment w:val="auto"/>
        <w:rPr>
          <w:rFonts w:ascii="Times New Roman" w:eastAsia="Times New Roman" w:hAnsi="Times New Roman" w:cs="Times New Roman"/>
          <w:color w:val="000000"/>
          <w:kern w:val="0"/>
          <w:lang w:val="ru-RU" w:eastAsia="ru-RU" w:bidi="ar-SA"/>
        </w:rPr>
      </w:pPr>
      <w:r w:rsidRPr="001C28AE">
        <w:rPr>
          <w:rFonts w:ascii="Times New Roman" w:eastAsia="Times New Roman" w:hAnsi="Times New Roman" w:cs="Times New Roman"/>
          <w:color w:val="000000"/>
          <w:kern w:val="0"/>
          <w:lang w:val="ru-RU" w:eastAsia="ru-RU" w:bidi="ar-SA"/>
        </w:rPr>
        <w:t>Запрет</w:t>
      </w:r>
      <w:r w:rsidR="009E71A6">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на</w:t>
      </w:r>
      <w:r w:rsidR="009E71A6">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допуск</w:t>
      </w:r>
      <w:r w:rsidR="009E71A6">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иностранных</w:t>
      </w:r>
      <w:r w:rsidR="009E71A6">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товаров:</w:t>
      </w:r>
      <w:r w:rsidR="009E71A6">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приоритет</w:t>
      </w:r>
      <w:r w:rsidR="009E71A6">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отдаётся</w:t>
      </w:r>
      <w:r w:rsidR="009E71A6">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товарам</w:t>
      </w:r>
      <w:r w:rsidR="009E71A6">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российского</w:t>
      </w:r>
      <w:r w:rsidR="009E71A6">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производства</w:t>
      </w:r>
      <w:r w:rsidR="009E71A6">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или</w:t>
      </w:r>
      <w:r w:rsidR="009E71A6">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произведённым</w:t>
      </w:r>
      <w:r w:rsidR="009E71A6">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на</w:t>
      </w:r>
      <w:r w:rsidR="009E71A6">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территории</w:t>
      </w:r>
      <w:r w:rsidR="009E71A6">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государств</w:t>
      </w:r>
      <w:r w:rsidR="009E71A6">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 членов</w:t>
      </w:r>
      <w:r w:rsidR="009E71A6">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ЕАЭС.</w:t>
      </w:r>
    </w:p>
    <w:p w14:paraId="482DBF9F" w14:textId="45897DD1" w:rsidR="001C28AE" w:rsidRPr="001C28AE" w:rsidRDefault="001C28AE" w:rsidP="009E71A6">
      <w:pPr>
        <w:numPr>
          <w:ilvl w:val="0"/>
          <w:numId w:val="9"/>
        </w:numPr>
        <w:shd w:val="clear" w:color="auto" w:fill="FFFFFF"/>
        <w:tabs>
          <w:tab w:val="clear" w:pos="720"/>
        </w:tabs>
        <w:suppressAutoHyphens w:val="0"/>
        <w:autoSpaceDN/>
        <w:spacing w:line="276" w:lineRule="auto"/>
        <w:ind w:left="0" w:firstLine="284"/>
        <w:jc w:val="both"/>
        <w:textAlignment w:val="auto"/>
        <w:rPr>
          <w:rFonts w:ascii="Times New Roman" w:eastAsia="Times New Roman" w:hAnsi="Times New Roman" w:cs="Times New Roman"/>
          <w:color w:val="000000"/>
          <w:kern w:val="0"/>
          <w:lang w:val="ru-RU" w:eastAsia="ru-RU" w:bidi="ar-SA"/>
        </w:rPr>
      </w:pPr>
      <w:r w:rsidRPr="001C28AE">
        <w:rPr>
          <w:rFonts w:ascii="Times New Roman" w:eastAsia="Times New Roman" w:hAnsi="Times New Roman" w:cs="Times New Roman"/>
          <w:color w:val="000000"/>
          <w:kern w:val="0"/>
          <w:lang w:val="ru-RU" w:eastAsia="ru-RU" w:bidi="ar-SA"/>
        </w:rPr>
        <w:t>Подтверждение</w:t>
      </w:r>
      <w:r w:rsidR="009E71A6">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страны</w:t>
      </w:r>
      <w:r w:rsidR="009E71A6">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происхождения:</w:t>
      </w:r>
      <w:r w:rsidR="009E71A6">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поставщик</w:t>
      </w:r>
      <w:r w:rsidR="009E71A6">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обязан</w:t>
      </w:r>
      <w:r w:rsidR="009E71A6">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предоставить</w:t>
      </w:r>
      <w:r w:rsidR="009E71A6">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сертификат</w:t>
      </w:r>
      <w:r w:rsidR="009E71A6">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СТ</w:t>
      </w:r>
      <w:r w:rsidRPr="001C28AE">
        <w:rPr>
          <w:rFonts w:ascii="Times New Roman" w:eastAsia="Times New Roman" w:hAnsi="Times New Roman" w:cs="Times New Roman"/>
          <w:color w:val="000000"/>
          <w:kern w:val="0"/>
          <w:lang w:val="ru-RU" w:eastAsia="ru-RU" w:bidi="ar-SA"/>
        </w:rPr>
        <w:noBreakHyphen/>
        <w:t>1</w:t>
      </w:r>
      <w:r w:rsidR="009E71A6">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или</w:t>
      </w:r>
      <w:r w:rsidR="009E71A6">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иной</w:t>
      </w:r>
      <w:r w:rsidR="009E71A6">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документ,</w:t>
      </w:r>
      <w:r w:rsidR="009E71A6">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подтверждающий</w:t>
      </w:r>
      <w:r w:rsidR="009E71A6">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производство</w:t>
      </w:r>
      <w:r w:rsidR="009E71A6">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товара</w:t>
      </w:r>
      <w:r w:rsidR="009E71A6">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в</w:t>
      </w:r>
      <w:r w:rsidR="009E71A6">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РФ/ЕАЭС.</w:t>
      </w:r>
    </w:p>
    <w:p w14:paraId="1E1D0849" w14:textId="5912C9F3" w:rsidR="001C28AE" w:rsidRPr="001C28AE" w:rsidRDefault="001C28AE" w:rsidP="009E71A6">
      <w:pPr>
        <w:numPr>
          <w:ilvl w:val="0"/>
          <w:numId w:val="9"/>
        </w:numPr>
        <w:shd w:val="clear" w:color="auto" w:fill="FFFFFF"/>
        <w:tabs>
          <w:tab w:val="clear" w:pos="720"/>
        </w:tabs>
        <w:suppressAutoHyphens w:val="0"/>
        <w:autoSpaceDN/>
        <w:spacing w:line="276" w:lineRule="auto"/>
        <w:ind w:left="0" w:firstLine="284"/>
        <w:jc w:val="both"/>
        <w:textAlignment w:val="auto"/>
        <w:rPr>
          <w:rFonts w:ascii="Times New Roman" w:eastAsia="Times New Roman" w:hAnsi="Times New Roman" w:cs="Times New Roman"/>
          <w:color w:val="000000"/>
          <w:kern w:val="0"/>
          <w:lang w:val="ru-RU" w:eastAsia="ru-RU" w:bidi="ar-SA"/>
        </w:rPr>
      </w:pPr>
      <w:r w:rsidRPr="001C28AE">
        <w:rPr>
          <w:rFonts w:ascii="Times New Roman" w:eastAsia="Times New Roman" w:hAnsi="Times New Roman" w:cs="Times New Roman"/>
          <w:color w:val="000000"/>
          <w:kern w:val="0"/>
          <w:lang w:val="ru-RU" w:eastAsia="ru-RU" w:bidi="ar-SA"/>
        </w:rPr>
        <w:t>При</w:t>
      </w:r>
      <w:r w:rsidR="009E71A6">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наличии</w:t>
      </w:r>
      <w:r w:rsidR="009E71A6">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заявок</w:t>
      </w:r>
      <w:r w:rsidR="009E71A6">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с</w:t>
      </w:r>
      <w:r w:rsidR="009E71A6">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товарами</w:t>
      </w:r>
      <w:r w:rsidR="009E71A6">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из</w:t>
      </w:r>
      <w:r w:rsidR="009E71A6">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РФ/ЕАЭС</w:t>
      </w:r>
      <w:r w:rsidR="009E71A6">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и</w:t>
      </w:r>
      <w:r w:rsidR="009E71A6">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иностранных</w:t>
      </w:r>
      <w:r w:rsidR="009E71A6">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товаров</w:t>
      </w:r>
      <w:r w:rsidR="009E71A6">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применяется</w:t>
      </w:r>
      <w:r w:rsidR="009E71A6">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ценовая</w:t>
      </w:r>
      <w:r w:rsidR="009E71A6">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преференция</w:t>
      </w:r>
      <w:r w:rsidR="009E71A6">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в</w:t>
      </w:r>
      <w:r w:rsidR="009E71A6">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размере</w:t>
      </w:r>
      <w:r w:rsidR="009E71A6">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15 % в</w:t>
      </w:r>
      <w:r w:rsidR="009E71A6">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пользу</w:t>
      </w:r>
      <w:r w:rsidR="009E71A6">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российских/евразийских</w:t>
      </w:r>
      <w:r w:rsidR="009E71A6">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товаров.</w:t>
      </w:r>
    </w:p>
    <w:p w14:paraId="5AD3A3F9" w14:textId="77777777" w:rsidR="001C28AE" w:rsidRPr="001C28AE" w:rsidRDefault="001C28AE" w:rsidP="001C28AE">
      <w:pPr>
        <w:shd w:val="clear" w:color="auto" w:fill="FFFFFF"/>
        <w:suppressAutoHyphens w:val="0"/>
        <w:autoSpaceDN/>
        <w:spacing w:line="276" w:lineRule="auto"/>
        <w:jc w:val="both"/>
        <w:textAlignment w:val="auto"/>
        <w:rPr>
          <w:rFonts w:ascii="Times New Roman" w:eastAsia="Times New Roman" w:hAnsi="Times New Roman" w:cs="Times New Roman"/>
          <w:color w:val="000000"/>
          <w:kern w:val="0"/>
          <w:lang w:val="ru-RU" w:eastAsia="ru-RU" w:bidi="ar-SA"/>
        </w:rPr>
      </w:pPr>
      <w:r w:rsidRPr="001C28AE">
        <w:rPr>
          <w:rFonts w:ascii="Times New Roman" w:eastAsia="Times New Roman" w:hAnsi="Times New Roman" w:cs="Times New Roman"/>
          <w:b/>
          <w:bCs/>
          <w:color w:val="000000"/>
          <w:kern w:val="0"/>
          <w:lang w:val="ru-RU" w:eastAsia="ru-RU" w:bidi="ar-SA"/>
        </w:rPr>
        <w:lastRenderedPageBreak/>
        <w:t>9. Критерии оценки заявок</w:t>
      </w:r>
    </w:p>
    <w:p w14:paraId="04465DEE" w14:textId="4FD07ABF" w:rsidR="001C28AE" w:rsidRPr="001C28AE" w:rsidRDefault="001C28AE" w:rsidP="001C28AE">
      <w:pPr>
        <w:numPr>
          <w:ilvl w:val="0"/>
          <w:numId w:val="10"/>
        </w:numPr>
        <w:shd w:val="clear" w:color="auto" w:fill="FFFFFF"/>
        <w:suppressAutoHyphens w:val="0"/>
        <w:autoSpaceDN/>
        <w:spacing w:line="276" w:lineRule="auto"/>
        <w:jc w:val="both"/>
        <w:textAlignment w:val="auto"/>
        <w:rPr>
          <w:rFonts w:ascii="Times New Roman" w:eastAsia="Times New Roman" w:hAnsi="Times New Roman" w:cs="Times New Roman"/>
          <w:color w:val="000000"/>
          <w:kern w:val="0"/>
          <w:lang w:val="ru-RU" w:eastAsia="ru-RU" w:bidi="ar-SA"/>
        </w:rPr>
      </w:pPr>
      <w:r w:rsidRPr="001C28AE">
        <w:rPr>
          <w:rFonts w:ascii="Times New Roman" w:eastAsia="Times New Roman" w:hAnsi="Times New Roman" w:cs="Times New Roman"/>
          <w:color w:val="000000"/>
          <w:kern w:val="0"/>
          <w:lang w:val="ru-RU" w:eastAsia="ru-RU" w:bidi="ar-SA"/>
        </w:rPr>
        <w:t>Соответствие</w:t>
      </w:r>
      <w:r w:rsidR="009E71A6">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товара</w:t>
      </w:r>
      <w:r w:rsidR="009E71A6">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заявленным</w:t>
      </w:r>
      <w:r w:rsidR="009E71A6">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техническим</w:t>
      </w:r>
      <w:r w:rsidR="009E71A6">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характеристикам.</w:t>
      </w:r>
    </w:p>
    <w:p w14:paraId="1A8E181A" w14:textId="5070F256" w:rsidR="001C28AE" w:rsidRPr="001C28AE" w:rsidRDefault="001C28AE" w:rsidP="001C28AE">
      <w:pPr>
        <w:numPr>
          <w:ilvl w:val="0"/>
          <w:numId w:val="10"/>
        </w:numPr>
        <w:shd w:val="clear" w:color="auto" w:fill="FFFFFF"/>
        <w:suppressAutoHyphens w:val="0"/>
        <w:autoSpaceDN/>
        <w:spacing w:line="276" w:lineRule="auto"/>
        <w:jc w:val="both"/>
        <w:textAlignment w:val="auto"/>
        <w:rPr>
          <w:rFonts w:ascii="Times New Roman" w:eastAsia="Times New Roman" w:hAnsi="Times New Roman" w:cs="Times New Roman"/>
          <w:color w:val="000000"/>
          <w:kern w:val="0"/>
          <w:lang w:val="ru-RU" w:eastAsia="ru-RU" w:bidi="ar-SA"/>
        </w:rPr>
      </w:pPr>
      <w:r w:rsidRPr="001C28AE">
        <w:rPr>
          <w:rFonts w:ascii="Times New Roman" w:eastAsia="Times New Roman" w:hAnsi="Times New Roman" w:cs="Times New Roman"/>
          <w:color w:val="000000"/>
          <w:kern w:val="0"/>
          <w:lang w:val="ru-RU" w:eastAsia="ru-RU" w:bidi="ar-SA"/>
        </w:rPr>
        <w:t>Наличие</w:t>
      </w:r>
      <w:r w:rsidR="009E71A6">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всех</w:t>
      </w:r>
      <w:r w:rsidR="009E71A6">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необходимых</w:t>
      </w:r>
      <w:r w:rsidR="009E71A6">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разрешительных</w:t>
      </w:r>
      <w:r w:rsidR="009E71A6">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документов</w:t>
      </w:r>
      <w:r w:rsidR="009E71A6">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(сертификаты,</w:t>
      </w:r>
      <w:r w:rsidR="009E71A6">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декларации).</w:t>
      </w:r>
    </w:p>
    <w:p w14:paraId="583F7077" w14:textId="77777777" w:rsidR="001C28AE" w:rsidRPr="001C28AE" w:rsidRDefault="001C28AE" w:rsidP="001C28AE">
      <w:pPr>
        <w:numPr>
          <w:ilvl w:val="0"/>
          <w:numId w:val="10"/>
        </w:numPr>
        <w:shd w:val="clear" w:color="auto" w:fill="FFFFFF"/>
        <w:suppressAutoHyphens w:val="0"/>
        <w:autoSpaceDN/>
        <w:spacing w:line="276" w:lineRule="auto"/>
        <w:jc w:val="both"/>
        <w:textAlignment w:val="auto"/>
        <w:rPr>
          <w:rFonts w:ascii="Times New Roman" w:eastAsia="Times New Roman" w:hAnsi="Times New Roman" w:cs="Times New Roman"/>
          <w:color w:val="000000"/>
          <w:kern w:val="0"/>
          <w:lang w:val="ru-RU" w:eastAsia="ru-RU" w:bidi="ar-SA"/>
        </w:rPr>
      </w:pPr>
      <w:r w:rsidRPr="001C28AE">
        <w:rPr>
          <w:rFonts w:ascii="Times New Roman" w:eastAsia="Times New Roman" w:hAnsi="Times New Roman" w:cs="Times New Roman"/>
          <w:color w:val="000000"/>
          <w:kern w:val="0"/>
          <w:lang w:val="ru-RU" w:eastAsia="ru-RU" w:bidi="ar-SA"/>
        </w:rPr>
        <w:t>Подтверждение страны происхождения (СТ</w:t>
      </w:r>
      <w:r w:rsidRPr="001C28AE">
        <w:rPr>
          <w:rFonts w:ascii="Times New Roman" w:eastAsia="Times New Roman" w:hAnsi="Times New Roman" w:cs="Times New Roman"/>
          <w:color w:val="000000"/>
          <w:kern w:val="0"/>
          <w:lang w:val="ru-RU" w:eastAsia="ru-RU" w:bidi="ar-SA"/>
        </w:rPr>
        <w:noBreakHyphen/>
        <w:t>1).</w:t>
      </w:r>
    </w:p>
    <w:p w14:paraId="14CA68F7" w14:textId="148C7D6C" w:rsidR="001C28AE" w:rsidRPr="001C28AE" w:rsidRDefault="001C28AE" w:rsidP="001C28AE">
      <w:pPr>
        <w:numPr>
          <w:ilvl w:val="0"/>
          <w:numId w:val="10"/>
        </w:numPr>
        <w:shd w:val="clear" w:color="auto" w:fill="FFFFFF"/>
        <w:suppressAutoHyphens w:val="0"/>
        <w:autoSpaceDN/>
        <w:spacing w:line="276" w:lineRule="auto"/>
        <w:jc w:val="both"/>
        <w:textAlignment w:val="auto"/>
        <w:rPr>
          <w:rFonts w:ascii="Times New Roman" w:eastAsia="Times New Roman" w:hAnsi="Times New Roman" w:cs="Times New Roman"/>
          <w:color w:val="000000"/>
          <w:kern w:val="0"/>
          <w:lang w:val="ru-RU" w:eastAsia="ru-RU" w:bidi="ar-SA"/>
        </w:rPr>
      </w:pPr>
      <w:r w:rsidRPr="001C28AE">
        <w:rPr>
          <w:rFonts w:ascii="Times New Roman" w:eastAsia="Times New Roman" w:hAnsi="Times New Roman" w:cs="Times New Roman"/>
          <w:color w:val="000000"/>
          <w:kern w:val="0"/>
          <w:lang w:val="ru-RU" w:eastAsia="ru-RU" w:bidi="ar-SA"/>
        </w:rPr>
        <w:t>Цена</w:t>
      </w:r>
      <w:r w:rsidR="009E71A6">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контракта.</w:t>
      </w:r>
    </w:p>
    <w:p w14:paraId="34297624" w14:textId="4538D67C" w:rsidR="001C28AE" w:rsidRPr="001C28AE" w:rsidRDefault="001C28AE" w:rsidP="001C28AE">
      <w:pPr>
        <w:numPr>
          <w:ilvl w:val="0"/>
          <w:numId w:val="10"/>
        </w:numPr>
        <w:shd w:val="clear" w:color="auto" w:fill="FFFFFF"/>
        <w:suppressAutoHyphens w:val="0"/>
        <w:autoSpaceDN/>
        <w:spacing w:line="276" w:lineRule="auto"/>
        <w:jc w:val="both"/>
        <w:textAlignment w:val="auto"/>
        <w:rPr>
          <w:rFonts w:ascii="Times New Roman" w:eastAsia="Times New Roman" w:hAnsi="Times New Roman" w:cs="Times New Roman"/>
          <w:color w:val="000000"/>
          <w:kern w:val="0"/>
          <w:lang w:val="ru-RU" w:eastAsia="ru-RU" w:bidi="ar-SA"/>
        </w:rPr>
      </w:pPr>
      <w:r w:rsidRPr="001C28AE">
        <w:rPr>
          <w:rFonts w:ascii="Times New Roman" w:eastAsia="Times New Roman" w:hAnsi="Times New Roman" w:cs="Times New Roman"/>
          <w:color w:val="000000"/>
          <w:kern w:val="0"/>
          <w:lang w:val="ru-RU" w:eastAsia="ru-RU" w:bidi="ar-SA"/>
        </w:rPr>
        <w:t>Условия</w:t>
      </w:r>
      <w:r w:rsidR="009E71A6">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и сроки</w:t>
      </w:r>
      <w:r w:rsidR="009E71A6">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поставки.</w:t>
      </w:r>
    </w:p>
    <w:p w14:paraId="35A61593" w14:textId="1BD07804" w:rsidR="001C28AE" w:rsidRPr="001C28AE" w:rsidRDefault="001C28AE" w:rsidP="001C28AE">
      <w:pPr>
        <w:numPr>
          <w:ilvl w:val="0"/>
          <w:numId w:val="10"/>
        </w:numPr>
        <w:shd w:val="clear" w:color="auto" w:fill="FFFFFF"/>
        <w:suppressAutoHyphens w:val="0"/>
        <w:autoSpaceDN/>
        <w:spacing w:line="276" w:lineRule="auto"/>
        <w:jc w:val="both"/>
        <w:textAlignment w:val="auto"/>
        <w:rPr>
          <w:rFonts w:ascii="Times New Roman" w:eastAsia="Times New Roman" w:hAnsi="Times New Roman" w:cs="Times New Roman"/>
          <w:color w:val="000000"/>
          <w:kern w:val="0"/>
          <w:lang w:val="ru-RU" w:eastAsia="ru-RU" w:bidi="ar-SA"/>
        </w:rPr>
      </w:pPr>
      <w:r w:rsidRPr="001C28AE">
        <w:rPr>
          <w:rFonts w:ascii="Times New Roman" w:eastAsia="Times New Roman" w:hAnsi="Times New Roman" w:cs="Times New Roman"/>
          <w:color w:val="000000"/>
          <w:kern w:val="0"/>
          <w:lang w:val="ru-RU" w:eastAsia="ru-RU" w:bidi="ar-SA"/>
        </w:rPr>
        <w:t>Гарантийные</w:t>
      </w:r>
      <w:r w:rsidR="009E71A6">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обязательства.</w:t>
      </w:r>
    </w:p>
    <w:p w14:paraId="3F9681B8" w14:textId="77777777" w:rsidR="001C28AE" w:rsidRPr="001C28AE" w:rsidRDefault="001C28AE" w:rsidP="001C28AE">
      <w:pPr>
        <w:shd w:val="clear" w:color="auto" w:fill="FFFFFF"/>
        <w:suppressAutoHyphens w:val="0"/>
        <w:autoSpaceDN/>
        <w:spacing w:line="276" w:lineRule="auto"/>
        <w:jc w:val="both"/>
        <w:textAlignment w:val="auto"/>
        <w:rPr>
          <w:rFonts w:ascii="Times New Roman" w:eastAsia="Times New Roman" w:hAnsi="Times New Roman" w:cs="Times New Roman"/>
          <w:color w:val="000000"/>
          <w:kern w:val="0"/>
          <w:lang w:val="ru-RU" w:eastAsia="ru-RU" w:bidi="ar-SA"/>
        </w:rPr>
      </w:pPr>
      <w:r w:rsidRPr="001C28AE">
        <w:rPr>
          <w:rFonts w:ascii="Times New Roman" w:eastAsia="Times New Roman" w:hAnsi="Times New Roman" w:cs="Times New Roman"/>
          <w:b/>
          <w:bCs/>
          <w:color w:val="000000"/>
          <w:kern w:val="0"/>
          <w:lang w:val="ru-RU" w:eastAsia="ru-RU" w:bidi="ar-SA"/>
        </w:rPr>
        <w:t>10. Порядок приёмки товара</w:t>
      </w:r>
    </w:p>
    <w:p w14:paraId="0BFB371B" w14:textId="0A5E0566" w:rsidR="001C28AE" w:rsidRPr="001C28AE" w:rsidRDefault="001C28AE" w:rsidP="001C28AE">
      <w:pPr>
        <w:shd w:val="clear" w:color="auto" w:fill="FFFFFF"/>
        <w:suppressAutoHyphens w:val="0"/>
        <w:autoSpaceDN/>
        <w:spacing w:line="276" w:lineRule="auto"/>
        <w:jc w:val="both"/>
        <w:textAlignment w:val="auto"/>
        <w:rPr>
          <w:rFonts w:ascii="Times New Roman" w:eastAsia="Times New Roman" w:hAnsi="Times New Roman" w:cs="Times New Roman"/>
          <w:color w:val="000000"/>
          <w:kern w:val="0"/>
          <w:lang w:val="ru-RU" w:eastAsia="ru-RU" w:bidi="ar-SA"/>
        </w:rPr>
      </w:pPr>
      <w:r w:rsidRPr="001C28AE">
        <w:rPr>
          <w:rFonts w:ascii="Times New Roman" w:eastAsia="Times New Roman" w:hAnsi="Times New Roman" w:cs="Times New Roman"/>
          <w:color w:val="000000"/>
          <w:kern w:val="0"/>
          <w:lang w:val="ru-RU" w:eastAsia="ru-RU" w:bidi="ar-SA"/>
        </w:rPr>
        <w:t>Приёмка</w:t>
      </w:r>
      <w:r w:rsidR="009E71A6">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осуществляется</w:t>
      </w:r>
      <w:r w:rsidR="009E71A6">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по</w:t>
      </w:r>
      <w:r w:rsidR="009E71A6">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количеству</w:t>
      </w:r>
      <w:r w:rsidR="009E71A6">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и</w:t>
      </w:r>
      <w:r w:rsidR="009E71A6">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качеству</w:t>
      </w:r>
      <w:r w:rsidR="009E71A6">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на</w:t>
      </w:r>
      <w:r w:rsidR="009E71A6">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месте</w:t>
      </w:r>
      <w:r w:rsidR="009E71A6">
        <w:rPr>
          <w:rFonts w:ascii="Times New Roman" w:eastAsia="Times New Roman" w:hAnsi="Times New Roman" w:cs="Times New Roman"/>
          <w:color w:val="000000"/>
          <w:kern w:val="0"/>
          <w:lang w:val="ru-RU" w:eastAsia="ru-RU" w:bidi="ar-SA"/>
        </w:rPr>
        <w:t xml:space="preserve"> </w:t>
      </w:r>
      <w:r w:rsidRPr="001C28AE">
        <w:rPr>
          <w:rFonts w:ascii="Times New Roman" w:eastAsia="Times New Roman" w:hAnsi="Times New Roman" w:cs="Times New Roman"/>
          <w:color w:val="000000"/>
          <w:kern w:val="0"/>
          <w:lang w:val="ru-RU" w:eastAsia="ru-RU" w:bidi="ar-SA"/>
        </w:rPr>
        <w:t>поставки. Проверяется:</w:t>
      </w:r>
    </w:p>
    <w:p w14:paraId="3F7DB052" w14:textId="24609946" w:rsidR="001C28AE" w:rsidRPr="001C28AE" w:rsidRDefault="009E71A6" w:rsidP="001C28AE">
      <w:pPr>
        <w:numPr>
          <w:ilvl w:val="0"/>
          <w:numId w:val="11"/>
        </w:numPr>
        <w:shd w:val="clear" w:color="auto" w:fill="FFFFFF"/>
        <w:suppressAutoHyphens w:val="0"/>
        <w:autoSpaceDN/>
        <w:spacing w:line="276" w:lineRule="auto"/>
        <w:jc w:val="both"/>
        <w:textAlignment w:val="auto"/>
        <w:rPr>
          <w:rFonts w:ascii="Times New Roman" w:eastAsia="Times New Roman" w:hAnsi="Times New Roman" w:cs="Times New Roman"/>
          <w:color w:val="000000"/>
          <w:kern w:val="0"/>
          <w:lang w:val="ru-RU" w:eastAsia="ru-RU" w:bidi="ar-SA"/>
        </w:rPr>
      </w:pPr>
      <w:r w:rsidRPr="001C28AE">
        <w:rPr>
          <w:rFonts w:ascii="Times New Roman" w:eastAsia="Times New Roman" w:hAnsi="Times New Roman" w:cs="Times New Roman"/>
          <w:color w:val="000000"/>
          <w:kern w:val="0"/>
          <w:lang w:val="ru-RU" w:eastAsia="ru-RU" w:bidi="ar-SA"/>
        </w:rPr>
        <w:t>С</w:t>
      </w:r>
      <w:r w:rsidR="001C28AE" w:rsidRPr="001C28AE">
        <w:rPr>
          <w:rFonts w:ascii="Times New Roman" w:eastAsia="Times New Roman" w:hAnsi="Times New Roman" w:cs="Times New Roman"/>
          <w:color w:val="000000"/>
          <w:kern w:val="0"/>
          <w:lang w:val="ru-RU" w:eastAsia="ru-RU" w:bidi="ar-SA"/>
        </w:rPr>
        <w:t>оответствие</w:t>
      </w:r>
      <w:r>
        <w:rPr>
          <w:rFonts w:ascii="Times New Roman" w:eastAsia="Times New Roman" w:hAnsi="Times New Roman" w:cs="Times New Roman"/>
          <w:color w:val="000000"/>
          <w:kern w:val="0"/>
          <w:lang w:val="ru-RU" w:eastAsia="ru-RU" w:bidi="ar-SA"/>
        </w:rPr>
        <w:t xml:space="preserve"> </w:t>
      </w:r>
      <w:r w:rsidR="001C28AE" w:rsidRPr="001C28AE">
        <w:rPr>
          <w:rFonts w:ascii="Times New Roman" w:eastAsia="Times New Roman" w:hAnsi="Times New Roman" w:cs="Times New Roman"/>
          <w:color w:val="000000"/>
          <w:kern w:val="0"/>
          <w:lang w:val="ru-RU" w:eastAsia="ru-RU" w:bidi="ar-SA"/>
        </w:rPr>
        <w:t>маркировки</w:t>
      </w:r>
      <w:r>
        <w:rPr>
          <w:rFonts w:ascii="Times New Roman" w:eastAsia="Times New Roman" w:hAnsi="Times New Roman" w:cs="Times New Roman"/>
          <w:color w:val="000000"/>
          <w:kern w:val="0"/>
          <w:lang w:val="ru-RU" w:eastAsia="ru-RU" w:bidi="ar-SA"/>
        </w:rPr>
        <w:t xml:space="preserve"> </w:t>
      </w:r>
      <w:r w:rsidR="001C28AE" w:rsidRPr="001C28AE">
        <w:rPr>
          <w:rFonts w:ascii="Times New Roman" w:eastAsia="Times New Roman" w:hAnsi="Times New Roman" w:cs="Times New Roman"/>
          <w:color w:val="000000"/>
          <w:kern w:val="0"/>
          <w:lang w:val="ru-RU" w:eastAsia="ru-RU" w:bidi="ar-SA"/>
        </w:rPr>
        <w:t>и</w:t>
      </w:r>
      <w:r>
        <w:rPr>
          <w:rFonts w:ascii="Times New Roman" w:eastAsia="Times New Roman" w:hAnsi="Times New Roman" w:cs="Times New Roman"/>
          <w:color w:val="000000"/>
          <w:kern w:val="0"/>
          <w:lang w:val="ru-RU" w:eastAsia="ru-RU" w:bidi="ar-SA"/>
        </w:rPr>
        <w:t xml:space="preserve"> </w:t>
      </w:r>
      <w:r w:rsidR="001C28AE" w:rsidRPr="001C28AE">
        <w:rPr>
          <w:rFonts w:ascii="Times New Roman" w:eastAsia="Times New Roman" w:hAnsi="Times New Roman" w:cs="Times New Roman"/>
          <w:color w:val="000000"/>
          <w:kern w:val="0"/>
          <w:lang w:val="ru-RU" w:eastAsia="ru-RU" w:bidi="ar-SA"/>
        </w:rPr>
        <w:t>характеристик</w:t>
      </w:r>
      <w:r>
        <w:rPr>
          <w:rFonts w:ascii="Times New Roman" w:eastAsia="Times New Roman" w:hAnsi="Times New Roman" w:cs="Times New Roman"/>
          <w:color w:val="000000"/>
          <w:kern w:val="0"/>
          <w:lang w:val="ru-RU" w:eastAsia="ru-RU" w:bidi="ar-SA"/>
        </w:rPr>
        <w:t xml:space="preserve"> </w:t>
      </w:r>
      <w:r w:rsidR="001C28AE" w:rsidRPr="001C28AE">
        <w:rPr>
          <w:rFonts w:ascii="Times New Roman" w:eastAsia="Times New Roman" w:hAnsi="Times New Roman" w:cs="Times New Roman"/>
          <w:color w:val="000000"/>
          <w:kern w:val="0"/>
          <w:lang w:val="ru-RU" w:eastAsia="ru-RU" w:bidi="ar-SA"/>
        </w:rPr>
        <w:t>заявленным</w:t>
      </w:r>
      <w:r>
        <w:rPr>
          <w:rFonts w:ascii="Times New Roman" w:eastAsia="Times New Roman" w:hAnsi="Times New Roman" w:cs="Times New Roman"/>
          <w:color w:val="000000"/>
          <w:kern w:val="0"/>
          <w:lang w:val="ru-RU" w:eastAsia="ru-RU" w:bidi="ar-SA"/>
        </w:rPr>
        <w:t xml:space="preserve"> </w:t>
      </w:r>
      <w:r w:rsidR="001C28AE" w:rsidRPr="001C28AE">
        <w:rPr>
          <w:rFonts w:ascii="Times New Roman" w:eastAsia="Times New Roman" w:hAnsi="Times New Roman" w:cs="Times New Roman"/>
          <w:color w:val="000000"/>
          <w:kern w:val="0"/>
          <w:lang w:val="ru-RU" w:eastAsia="ru-RU" w:bidi="ar-SA"/>
        </w:rPr>
        <w:t>в</w:t>
      </w:r>
      <w:r>
        <w:rPr>
          <w:rFonts w:ascii="Times New Roman" w:eastAsia="Times New Roman" w:hAnsi="Times New Roman" w:cs="Times New Roman"/>
          <w:color w:val="000000"/>
          <w:kern w:val="0"/>
          <w:lang w:val="ru-RU" w:eastAsia="ru-RU" w:bidi="ar-SA"/>
        </w:rPr>
        <w:t xml:space="preserve"> </w:t>
      </w:r>
      <w:r w:rsidR="001C28AE" w:rsidRPr="001C28AE">
        <w:rPr>
          <w:rFonts w:ascii="Times New Roman" w:eastAsia="Times New Roman" w:hAnsi="Times New Roman" w:cs="Times New Roman"/>
          <w:color w:val="000000"/>
          <w:kern w:val="0"/>
          <w:lang w:val="ru-RU" w:eastAsia="ru-RU" w:bidi="ar-SA"/>
        </w:rPr>
        <w:t>ТЗ;</w:t>
      </w:r>
    </w:p>
    <w:p w14:paraId="53E20564" w14:textId="09946364" w:rsidR="001C28AE" w:rsidRPr="001C28AE" w:rsidRDefault="009E71A6" w:rsidP="001C28AE">
      <w:pPr>
        <w:numPr>
          <w:ilvl w:val="0"/>
          <w:numId w:val="11"/>
        </w:numPr>
        <w:shd w:val="clear" w:color="auto" w:fill="FFFFFF"/>
        <w:suppressAutoHyphens w:val="0"/>
        <w:autoSpaceDN/>
        <w:spacing w:line="276" w:lineRule="auto"/>
        <w:jc w:val="both"/>
        <w:textAlignment w:val="auto"/>
        <w:rPr>
          <w:rFonts w:ascii="Times New Roman" w:eastAsia="Times New Roman" w:hAnsi="Times New Roman" w:cs="Times New Roman"/>
          <w:color w:val="000000"/>
          <w:kern w:val="0"/>
          <w:lang w:val="ru-RU" w:eastAsia="ru-RU" w:bidi="ar-SA"/>
        </w:rPr>
      </w:pPr>
      <w:r w:rsidRPr="001C28AE">
        <w:rPr>
          <w:rFonts w:ascii="Times New Roman" w:eastAsia="Times New Roman" w:hAnsi="Times New Roman" w:cs="Times New Roman"/>
          <w:color w:val="000000"/>
          <w:kern w:val="0"/>
          <w:lang w:val="ru-RU" w:eastAsia="ru-RU" w:bidi="ar-SA"/>
        </w:rPr>
        <w:t>О</w:t>
      </w:r>
      <w:r w:rsidR="001C28AE" w:rsidRPr="001C28AE">
        <w:rPr>
          <w:rFonts w:ascii="Times New Roman" w:eastAsia="Times New Roman" w:hAnsi="Times New Roman" w:cs="Times New Roman"/>
          <w:color w:val="000000"/>
          <w:kern w:val="0"/>
          <w:lang w:val="ru-RU" w:eastAsia="ru-RU" w:bidi="ar-SA"/>
        </w:rPr>
        <w:t>тсутствие</w:t>
      </w:r>
      <w:r>
        <w:rPr>
          <w:rFonts w:ascii="Times New Roman" w:eastAsia="Times New Roman" w:hAnsi="Times New Roman" w:cs="Times New Roman"/>
          <w:color w:val="000000"/>
          <w:kern w:val="0"/>
          <w:lang w:val="ru-RU" w:eastAsia="ru-RU" w:bidi="ar-SA"/>
        </w:rPr>
        <w:t xml:space="preserve"> </w:t>
      </w:r>
      <w:r w:rsidR="001C28AE" w:rsidRPr="001C28AE">
        <w:rPr>
          <w:rFonts w:ascii="Times New Roman" w:eastAsia="Times New Roman" w:hAnsi="Times New Roman" w:cs="Times New Roman"/>
          <w:color w:val="000000"/>
          <w:kern w:val="0"/>
          <w:lang w:val="ru-RU" w:eastAsia="ru-RU" w:bidi="ar-SA"/>
        </w:rPr>
        <w:t>видимых</w:t>
      </w:r>
      <w:r>
        <w:rPr>
          <w:rFonts w:ascii="Times New Roman" w:eastAsia="Times New Roman" w:hAnsi="Times New Roman" w:cs="Times New Roman"/>
          <w:color w:val="000000"/>
          <w:kern w:val="0"/>
          <w:lang w:val="ru-RU" w:eastAsia="ru-RU" w:bidi="ar-SA"/>
        </w:rPr>
        <w:t xml:space="preserve"> </w:t>
      </w:r>
      <w:r w:rsidR="001C28AE" w:rsidRPr="001C28AE">
        <w:rPr>
          <w:rFonts w:ascii="Times New Roman" w:eastAsia="Times New Roman" w:hAnsi="Times New Roman" w:cs="Times New Roman"/>
          <w:color w:val="000000"/>
          <w:kern w:val="0"/>
          <w:lang w:val="ru-RU" w:eastAsia="ru-RU" w:bidi="ar-SA"/>
        </w:rPr>
        <w:t>дефектов</w:t>
      </w:r>
      <w:r>
        <w:rPr>
          <w:rFonts w:ascii="Times New Roman" w:eastAsia="Times New Roman" w:hAnsi="Times New Roman" w:cs="Times New Roman"/>
          <w:color w:val="000000"/>
          <w:kern w:val="0"/>
          <w:lang w:val="ru-RU" w:eastAsia="ru-RU" w:bidi="ar-SA"/>
        </w:rPr>
        <w:t xml:space="preserve"> </w:t>
      </w:r>
      <w:r w:rsidR="001C28AE" w:rsidRPr="001C28AE">
        <w:rPr>
          <w:rFonts w:ascii="Times New Roman" w:eastAsia="Times New Roman" w:hAnsi="Times New Roman" w:cs="Times New Roman"/>
          <w:color w:val="000000"/>
          <w:kern w:val="0"/>
          <w:lang w:val="ru-RU" w:eastAsia="ru-RU" w:bidi="ar-SA"/>
        </w:rPr>
        <w:t>(порезы,</w:t>
      </w:r>
      <w:r>
        <w:rPr>
          <w:rFonts w:ascii="Times New Roman" w:eastAsia="Times New Roman" w:hAnsi="Times New Roman" w:cs="Times New Roman"/>
          <w:color w:val="000000"/>
          <w:kern w:val="0"/>
          <w:lang w:val="ru-RU" w:eastAsia="ru-RU" w:bidi="ar-SA"/>
        </w:rPr>
        <w:t xml:space="preserve"> </w:t>
      </w:r>
      <w:r w:rsidR="001C28AE" w:rsidRPr="001C28AE">
        <w:rPr>
          <w:rFonts w:ascii="Times New Roman" w:eastAsia="Times New Roman" w:hAnsi="Times New Roman" w:cs="Times New Roman"/>
          <w:color w:val="000000"/>
          <w:kern w:val="0"/>
          <w:lang w:val="ru-RU" w:eastAsia="ru-RU" w:bidi="ar-SA"/>
        </w:rPr>
        <w:t>вздутия</w:t>
      </w:r>
      <w:r>
        <w:rPr>
          <w:rFonts w:ascii="Times New Roman" w:eastAsia="Times New Roman" w:hAnsi="Times New Roman" w:cs="Times New Roman"/>
          <w:color w:val="000000"/>
          <w:kern w:val="0"/>
          <w:lang w:val="ru-RU" w:eastAsia="ru-RU" w:bidi="ar-SA"/>
        </w:rPr>
        <w:t xml:space="preserve"> и т.д.</w:t>
      </w:r>
      <w:r w:rsidR="001C28AE" w:rsidRPr="001C28AE">
        <w:rPr>
          <w:rFonts w:ascii="Times New Roman" w:eastAsia="Times New Roman" w:hAnsi="Times New Roman" w:cs="Times New Roman"/>
          <w:color w:val="000000"/>
          <w:kern w:val="0"/>
          <w:lang w:val="ru-RU" w:eastAsia="ru-RU" w:bidi="ar-SA"/>
        </w:rPr>
        <w:t>);</w:t>
      </w:r>
    </w:p>
    <w:p w14:paraId="20F5B1BC" w14:textId="0ED731F7" w:rsidR="001C28AE" w:rsidRPr="001C28AE" w:rsidRDefault="009E71A6" w:rsidP="001C28AE">
      <w:pPr>
        <w:numPr>
          <w:ilvl w:val="0"/>
          <w:numId w:val="11"/>
        </w:numPr>
        <w:shd w:val="clear" w:color="auto" w:fill="FFFFFF"/>
        <w:suppressAutoHyphens w:val="0"/>
        <w:autoSpaceDN/>
        <w:spacing w:line="276" w:lineRule="auto"/>
        <w:jc w:val="both"/>
        <w:textAlignment w:val="auto"/>
        <w:rPr>
          <w:rFonts w:ascii="Times New Roman" w:eastAsia="Times New Roman" w:hAnsi="Times New Roman" w:cs="Times New Roman"/>
          <w:color w:val="000000"/>
          <w:kern w:val="0"/>
          <w:lang w:val="ru-RU" w:eastAsia="ru-RU" w:bidi="ar-SA"/>
        </w:rPr>
      </w:pPr>
      <w:r w:rsidRPr="001C28AE">
        <w:rPr>
          <w:rFonts w:ascii="Times New Roman" w:eastAsia="Times New Roman" w:hAnsi="Times New Roman" w:cs="Times New Roman"/>
          <w:color w:val="000000"/>
          <w:kern w:val="0"/>
          <w:lang w:val="ru-RU" w:eastAsia="ru-RU" w:bidi="ar-SA"/>
        </w:rPr>
        <w:t>К</w:t>
      </w:r>
      <w:r w:rsidR="001C28AE" w:rsidRPr="001C28AE">
        <w:rPr>
          <w:rFonts w:ascii="Times New Roman" w:eastAsia="Times New Roman" w:hAnsi="Times New Roman" w:cs="Times New Roman"/>
          <w:color w:val="000000"/>
          <w:kern w:val="0"/>
          <w:lang w:val="ru-RU" w:eastAsia="ru-RU" w:bidi="ar-SA"/>
        </w:rPr>
        <w:t>омплектность</w:t>
      </w:r>
      <w:r>
        <w:rPr>
          <w:rFonts w:ascii="Times New Roman" w:eastAsia="Times New Roman" w:hAnsi="Times New Roman" w:cs="Times New Roman"/>
          <w:color w:val="000000"/>
          <w:kern w:val="0"/>
          <w:lang w:val="ru-RU" w:eastAsia="ru-RU" w:bidi="ar-SA"/>
        </w:rPr>
        <w:t xml:space="preserve"> </w:t>
      </w:r>
      <w:r w:rsidR="001C28AE" w:rsidRPr="001C28AE">
        <w:rPr>
          <w:rFonts w:ascii="Times New Roman" w:eastAsia="Times New Roman" w:hAnsi="Times New Roman" w:cs="Times New Roman"/>
          <w:color w:val="000000"/>
          <w:kern w:val="0"/>
          <w:lang w:val="ru-RU" w:eastAsia="ru-RU" w:bidi="ar-SA"/>
        </w:rPr>
        <w:t>и</w:t>
      </w:r>
      <w:r>
        <w:rPr>
          <w:rFonts w:ascii="Times New Roman" w:eastAsia="Times New Roman" w:hAnsi="Times New Roman" w:cs="Times New Roman"/>
          <w:color w:val="000000"/>
          <w:kern w:val="0"/>
          <w:lang w:val="ru-RU" w:eastAsia="ru-RU" w:bidi="ar-SA"/>
        </w:rPr>
        <w:t xml:space="preserve"> </w:t>
      </w:r>
      <w:r w:rsidR="001C28AE" w:rsidRPr="001C28AE">
        <w:rPr>
          <w:rFonts w:ascii="Times New Roman" w:eastAsia="Times New Roman" w:hAnsi="Times New Roman" w:cs="Times New Roman"/>
          <w:color w:val="000000"/>
          <w:kern w:val="0"/>
          <w:lang w:val="ru-RU" w:eastAsia="ru-RU" w:bidi="ar-SA"/>
        </w:rPr>
        <w:t>наличие</w:t>
      </w:r>
      <w:r>
        <w:rPr>
          <w:rFonts w:ascii="Times New Roman" w:eastAsia="Times New Roman" w:hAnsi="Times New Roman" w:cs="Times New Roman"/>
          <w:color w:val="000000"/>
          <w:kern w:val="0"/>
          <w:lang w:val="ru-RU" w:eastAsia="ru-RU" w:bidi="ar-SA"/>
        </w:rPr>
        <w:t xml:space="preserve"> </w:t>
      </w:r>
      <w:r w:rsidR="001C28AE" w:rsidRPr="001C28AE">
        <w:rPr>
          <w:rFonts w:ascii="Times New Roman" w:eastAsia="Times New Roman" w:hAnsi="Times New Roman" w:cs="Times New Roman"/>
          <w:color w:val="000000"/>
          <w:kern w:val="0"/>
          <w:lang w:val="ru-RU" w:eastAsia="ru-RU" w:bidi="ar-SA"/>
        </w:rPr>
        <w:t>сопроводительной</w:t>
      </w:r>
      <w:r>
        <w:rPr>
          <w:rFonts w:ascii="Times New Roman" w:eastAsia="Times New Roman" w:hAnsi="Times New Roman" w:cs="Times New Roman"/>
          <w:color w:val="000000"/>
          <w:kern w:val="0"/>
          <w:lang w:val="ru-RU" w:eastAsia="ru-RU" w:bidi="ar-SA"/>
        </w:rPr>
        <w:t xml:space="preserve"> </w:t>
      </w:r>
      <w:r w:rsidR="001C28AE" w:rsidRPr="001C28AE">
        <w:rPr>
          <w:rFonts w:ascii="Times New Roman" w:eastAsia="Times New Roman" w:hAnsi="Times New Roman" w:cs="Times New Roman"/>
          <w:color w:val="000000"/>
          <w:kern w:val="0"/>
          <w:lang w:val="ru-RU" w:eastAsia="ru-RU" w:bidi="ar-SA"/>
        </w:rPr>
        <w:t>документации.</w:t>
      </w:r>
    </w:p>
    <w:p w14:paraId="0CB03C10" w14:textId="338AC37C" w:rsidR="001C28AE" w:rsidRPr="001C28AE" w:rsidRDefault="009E71A6" w:rsidP="001C28AE">
      <w:pPr>
        <w:shd w:val="clear" w:color="auto" w:fill="FFFFFF"/>
        <w:suppressAutoHyphens w:val="0"/>
        <w:autoSpaceDN/>
        <w:spacing w:line="276" w:lineRule="auto"/>
        <w:jc w:val="both"/>
        <w:textAlignment w:val="auto"/>
        <w:rPr>
          <w:rFonts w:ascii="Times New Roman" w:eastAsia="Times New Roman" w:hAnsi="Times New Roman" w:cs="Times New Roman"/>
          <w:color w:val="000000"/>
          <w:kern w:val="0"/>
          <w:lang w:val="ru-RU" w:eastAsia="ru-RU" w:bidi="ar-SA"/>
        </w:rPr>
      </w:pPr>
      <w:r>
        <w:rPr>
          <w:rFonts w:ascii="Times New Roman" w:eastAsia="Times New Roman" w:hAnsi="Times New Roman" w:cs="Times New Roman"/>
          <w:color w:val="000000"/>
          <w:kern w:val="0"/>
          <w:lang w:val="ru-RU" w:eastAsia="ru-RU" w:bidi="ar-SA"/>
        </w:rPr>
        <w:t xml:space="preserve">Документы о </w:t>
      </w:r>
      <w:r w:rsidR="001C28AE" w:rsidRPr="001C28AE">
        <w:rPr>
          <w:rFonts w:ascii="Times New Roman" w:eastAsia="Times New Roman" w:hAnsi="Times New Roman" w:cs="Times New Roman"/>
          <w:color w:val="000000"/>
          <w:kern w:val="0"/>
          <w:lang w:val="ru-RU" w:eastAsia="ru-RU" w:bidi="ar-SA"/>
        </w:rPr>
        <w:t>приёмк</w:t>
      </w:r>
      <w:r>
        <w:rPr>
          <w:rFonts w:ascii="Times New Roman" w:eastAsia="Times New Roman" w:hAnsi="Times New Roman" w:cs="Times New Roman"/>
          <w:color w:val="000000"/>
          <w:kern w:val="0"/>
          <w:lang w:val="ru-RU" w:eastAsia="ru-RU" w:bidi="ar-SA"/>
        </w:rPr>
        <w:t xml:space="preserve">е </w:t>
      </w:r>
      <w:r w:rsidR="001C28AE" w:rsidRPr="001C28AE">
        <w:rPr>
          <w:rFonts w:ascii="Times New Roman" w:eastAsia="Times New Roman" w:hAnsi="Times New Roman" w:cs="Times New Roman"/>
          <w:color w:val="000000"/>
          <w:kern w:val="0"/>
          <w:lang w:val="ru-RU" w:eastAsia="ru-RU" w:bidi="ar-SA"/>
        </w:rPr>
        <w:t>подписывается</w:t>
      </w:r>
      <w:r>
        <w:rPr>
          <w:rFonts w:ascii="Times New Roman" w:eastAsia="Times New Roman" w:hAnsi="Times New Roman" w:cs="Times New Roman"/>
          <w:color w:val="000000"/>
          <w:kern w:val="0"/>
          <w:lang w:val="ru-RU" w:eastAsia="ru-RU" w:bidi="ar-SA"/>
        </w:rPr>
        <w:t xml:space="preserve"> </w:t>
      </w:r>
      <w:r w:rsidR="001C28AE" w:rsidRPr="001C28AE">
        <w:rPr>
          <w:rFonts w:ascii="Times New Roman" w:eastAsia="Times New Roman" w:hAnsi="Times New Roman" w:cs="Times New Roman"/>
          <w:color w:val="000000"/>
          <w:kern w:val="0"/>
          <w:lang w:val="ru-RU" w:eastAsia="ru-RU" w:bidi="ar-SA"/>
        </w:rPr>
        <w:t>в</w:t>
      </w:r>
      <w:r>
        <w:rPr>
          <w:rFonts w:ascii="Times New Roman" w:eastAsia="Times New Roman" w:hAnsi="Times New Roman" w:cs="Times New Roman"/>
          <w:color w:val="000000"/>
          <w:kern w:val="0"/>
          <w:lang w:val="ru-RU" w:eastAsia="ru-RU" w:bidi="ar-SA"/>
        </w:rPr>
        <w:t xml:space="preserve"> </w:t>
      </w:r>
      <w:r w:rsidR="001C28AE" w:rsidRPr="001C28AE">
        <w:rPr>
          <w:rFonts w:ascii="Times New Roman" w:eastAsia="Times New Roman" w:hAnsi="Times New Roman" w:cs="Times New Roman"/>
          <w:color w:val="000000"/>
          <w:kern w:val="0"/>
          <w:lang w:val="ru-RU" w:eastAsia="ru-RU" w:bidi="ar-SA"/>
        </w:rPr>
        <w:t>течение</w:t>
      </w:r>
      <w:r>
        <w:rPr>
          <w:rFonts w:ascii="Times New Roman" w:eastAsia="Times New Roman" w:hAnsi="Times New Roman" w:cs="Times New Roman"/>
          <w:color w:val="000000"/>
          <w:kern w:val="0"/>
          <w:lang w:val="ru-RU" w:eastAsia="ru-RU" w:bidi="ar-SA"/>
        </w:rPr>
        <w:t xml:space="preserve"> </w:t>
      </w:r>
      <w:r w:rsidR="001C28AE" w:rsidRPr="001C28AE">
        <w:rPr>
          <w:rFonts w:ascii="Times New Roman" w:eastAsia="Times New Roman" w:hAnsi="Times New Roman" w:cs="Times New Roman"/>
          <w:color w:val="000000"/>
          <w:kern w:val="0"/>
          <w:lang w:val="ru-RU" w:eastAsia="ru-RU" w:bidi="ar-SA"/>
        </w:rPr>
        <w:t>3</w:t>
      </w:r>
      <w:r>
        <w:rPr>
          <w:rFonts w:ascii="Times New Roman" w:eastAsia="Times New Roman" w:hAnsi="Times New Roman" w:cs="Times New Roman"/>
          <w:color w:val="000000"/>
          <w:kern w:val="0"/>
          <w:lang w:val="ru-RU" w:eastAsia="ru-RU" w:bidi="ar-SA"/>
        </w:rPr>
        <w:t xml:space="preserve"> </w:t>
      </w:r>
      <w:r w:rsidR="001C28AE" w:rsidRPr="001C28AE">
        <w:rPr>
          <w:rFonts w:ascii="Times New Roman" w:eastAsia="Times New Roman" w:hAnsi="Times New Roman" w:cs="Times New Roman"/>
          <w:color w:val="000000"/>
          <w:kern w:val="0"/>
          <w:lang w:val="ru-RU" w:eastAsia="ru-RU" w:bidi="ar-SA"/>
        </w:rPr>
        <w:t>рабочих</w:t>
      </w:r>
      <w:r>
        <w:rPr>
          <w:rFonts w:ascii="Times New Roman" w:eastAsia="Times New Roman" w:hAnsi="Times New Roman" w:cs="Times New Roman"/>
          <w:color w:val="000000"/>
          <w:kern w:val="0"/>
          <w:lang w:val="ru-RU" w:eastAsia="ru-RU" w:bidi="ar-SA"/>
        </w:rPr>
        <w:t xml:space="preserve"> </w:t>
      </w:r>
      <w:r w:rsidR="001C28AE" w:rsidRPr="001C28AE">
        <w:rPr>
          <w:rFonts w:ascii="Times New Roman" w:eastAsia="Times New Roman" w:hAnsi="Times New Roman" w:cs="Times New Roman"/>
          <w:color w:val="000000"/>
          <w:kern w:val="0"/>
          <w:lang w:val="ru-RU" w:eastAsia="ru-RU" w:bidi="ar-SA"/>
        </w:rPr>
        <w:t>дней</w:t>
      </w:r>
      <w:r>
        <w:rPr>
          <w:rFonts w:ascii="Times New Roman" w:eastAsia="Times New Roman" w:hAnsi="Times New Roman" w:cs="Times New Roman"/>
          <w:color w:val="000000"/>
          <w:kern w:val="0"/>
          <w:lang w:val="ru-RU" w:eastAsia="ru-RU" w:bidi="ar-SA"/>
        </w:rPr>
        <w:t xml:space="preserve"> </w:t>
      </w:r>
      <w:r w:rsidR="001C28AE" w:rsidRPr="001C28AE">
        <w:rPr>
          <w:rFonts w:ascii="Times New Roman" w:eastAsia="Times New Roman" w:hAnsi="Times New Roman" w:cs="Times New Roman"/>
          <w:color w:val="000000"/>
          <w:kern w:val="0"/>
          <w:lang w:val="ru-RU" w:eastAsia="ru-RU" w:bidi="ar-SA"/>
        </w:rPr>
        <w:t>после</w:t>
      </w:r>
      <w:r>
        <w:rPr>
          <w:rFonts w:ascii="Times New Roman" w:eastAsia="Times New Roman" w:hAnsi="Times New Roman" w:cs="Times New Roman"/>
          <w:color w:val="000000"/>
          <w:kern w:val="0"/>
          <w:lang w:val="ru-RU" w:eastAsia="ru-RU" w:bidi="ar-SA"/>
        </w:rPr>
        <w:t xml:space="preserve"> </w:t>
      </w:r>
      <w:r w:rsidR="001C28AE" w:rsidRPr="001C28AE">
        <w:rPr>
          <w:rFonts w:ascii="Times New Roman" w:eastAsia="Times New Roman" w:hAnsi="Times New Roman" w:cs="Times New Roman"/>
          <w:color w:val="000000"/>
          <w:kern w:val="0"/>
          <w:lang w:val="ru-RU" w:eastAsia="ru-RU" w:bidi="ar-SA"/>
        </w:rPr>
        <w:t>доставки.</w:t>
      </w:r>
      <w:r>
        <w:rPr>
          <w:rFonts w:ascii="Times New Roman" w:eastAsia="Times New Roman" w:hAnsi="Times New Roman" w:cs="Times New Roman"/>
          <w:color w:val="000000"/>
          <w:kern w:val="0"/>
          <w:lang w:val="ru-RU" w:eastAsia="ru-RU" w:bidi="ar-SA"/>
        </w:rPr>
        <w:t xml:space="preserve"> </w:t>
      </w:r>
      <w:r w:rsidR="001C28AE" w:rsidRPr="001C28AE">
        <w:rPr>
          <w:rFonts w:ascii="Times New Roman" w:eastAsia="Times New Roman" w:hAnsi="Times New Roman" w:cs="Times New Roman"/>
          <w:color w:val="000000"/>
          <w:kern w:val="0"/>
          <w:lang w:val="ru-RU" w:eastAsia="ru-RU" w:bidi="ar-SA"/>
        </w:rPr>
        <w:t>При</w:t>
      </w:r>
      <w:r>
        <w:rPr>
          <w:rFonts w:ascii="Times New Roman" w:eastAsia="Times New Roman" w:hAnsi="Times New Roman" w:cs="Times New Roman"/>
          <w:color w:val="000000"/>
          <w:kern w:val="0"/>
          <w:lang w:val="ru-RU" w:eastAsia="ru-RU" w:bidi="ar-SA"/>
        </w:rPr>
        <w:t xml:space="preserve"> </w:t>
      </w:r>
      <w:r w:rsidR="001C28AE" w:rsidRPr="001C28AE">
        <w:rPr>
          <w:rFonts w:ascii="Times New Roman" w:eastAsia="Times New Roman" w:hAnsi="Times New Roman" w:cs="Times New Roman"/>
          <w:color w:val="000000"/>
          <w:kern w:val="0"/>
          <w:lang w:val="ru-RU" w:eastAsia="ru-RU" w:bidi="ar-SA"/>
        </w:rPr>
        <w:t>выявлении</w:t>
      </w:r>
      <w:r>
        <w:rPr>
          <w:rFonts w:ascii="Times New Roman" w:eastAsia="Times New Roman" w:hAnsi="Times New Roman" w:cs="Times New Roman"/>
          <w:color w:val="000000"/>
          <w:kern w:val="0"/>
          <w:lang w:val="ru-RU" w:eastAsia="ru-RU" w:bidi="ar-SA"/>
        </w:rPr>
        <w:t xml:space="preserve"> </w:t>
      </w:r>
      <w:r w:rsidR="001C28AE" w:rsidRPr="001C28AE">
        <w:rPr>
          <w:rFonts w:ascii="Times New Roman" w:eastAsia="Times New Roman" w:hAnsi="Times New Roman" w:cs="Times New Roman"/>
          <w:color w:val="000000"/>
          <w:kern w:val="0"/>
          <w:lang w:val="ru-RU" w:eastAsia="ru-RU" w:bidi="ar-SA"/>
        </w:rPr>
        <w:t>несоответствий</w:t>
      </w:r>
      <w:r>
        <w:rPr>
          <w:rFonts w:ascii="Times New Roman" w:eastAsia="Times New Roman" w:hAnsi="Times New Roman" w:cs="Times New Roman"/>
          <w:color w:val="000000"/>
          <w:kern w:val="0"/>
          <w:lang w:val="ru-RU" w:eastAsia="ru-RU" w:bidi="ar-SA"/>
        </w:rPr>
        <w:t xml:space="preserve"> </w:t>
      </w:r>
      <w:r w:rsidR="001C28AE" w:rsidRPr="001C28AE">
        <w:rPr>
          <w:rFonts w:ascii="Times New Roman" w:eastAsia="Times New Roman" w:hAnsi="Times New Roman" w:cs="Times New Roman"/>
          <w:color w:val="000000"/>
          <w:kern w:val="0"/>
          <w:lang w:val="ru-RU" w:eastAsia="ru-RU" w:bidi="ar-SA"/>
        </w:rPr>
        <w:t>составляется</w:t>
      </w:r>
      <w:r>
        <w:rPr>
          <w:rFonts w:ascii="Times New Roman" w:eastAsia="Times New Roman" w:hAnsi="Times New Roman" w:cs="Times New Roman"/>
          <w:color w:val="000000"/>
          <w:kern w:val="0"/>
          <w:lang w:val="ru-RU" w:eastAsia="ru-RU" w:bidi="ar-SA"/>
        </w:rPr>
        <w:t xml:space="preserve"> </w:t>
      </w:r>
      <w:r w:rsidR="001C28AE" w:rsidRPr="001C28AE">
        <w:rPr>
          <w:rFonts w:ascii="Times New Roman" w:eastAsia="Times New Roman" w:hAnsi="Times New Roman" w:cs="Times New Roman"/>
          <w:color w:val="000000"/>
          <w:kern w:val="0"/>
          <w:lang w:val="ru-RU" w:eastAsia="ru-RU" w:bidi="ar-SA"/>
        </w:rPr>
        <w:t>акт</w:t>
      </w:r>
      <w:r>
        <w:rPr>
          <w:rFonts w:ascii="Times New Roman" w:eastAsia="Times New Roman" w:hAnsi="Times New Roman" w:cs="Times New Roman"/>
          <w:color w:val="000000"/>
          <w:kern w:val="0"/>
          <w:lang w:val="ru-RU" w:eastAsia="ru-RU" w:bidi="ar-SA"/>
        </w:rPr>
        <w:t xml:space="preserve"> </w:t>
      </w:r>
      <w:r w:rsidR="001C28AE" w:rsidRPr="001C28AE">
        <w:rPr>
          <w:rFonts w:ascii="Times New Roman" w:eastAsia="Times New Roman" w:hAnsi="Times New Roman" w:cs="Times New Roman"/>
          <w:color w:val="000000"/>
          <w:kern w:val="0"/>
          <w:lang w:val="ru-RU" w:eastAsia="ru-RU" w:bidi="ar-SA"/>
        </w:rPr>
        <w:t>разногласий.</w:t>
      </w:r>
    </w:p>
    <w:p w14:paraId="27D6403A" w14:textId="77777777" w:rsidR="00620800" w:rsidRDefault="00620800" w:rsidP="00620800">
      <w:pPr>
        <w:suppressAutoHyphens w:val="0"/>
        <w:autoSpaceDN/>
        <w:textAlignment w:val="auto"/>
        <w:rPr>
          <w:rFonts w:ascii="Times New Roman" w:eastAsia="Times New Roman" w:hAnsi="Times New Roman" w:cs="Times New Roman"/>
          <w:kern w:val="0"/>
          <w:lang w:val="ru-RU" w:eastAsia="ru-RU" w:bidi="ar-SA"/>
        </w:rPr>
      </w:pPr>
    </w:p>
    <w:p w14:paraId="2053A7D2" w14:textId="0A8B94C0" w:rsidR="00620800" w:rsidRPr="00620800" w:rsidRDefault="00620800" w:rsidP="00620800">
      <w:pPr>
        <w:suppressAutoHyphens w:val="0"/>
        <w:autoSpaceDN/>
        <w:textAlignment w:val="auto"/>
        <w:rPr>
          <w:rFonts w:ascii="Times New Roman" w:eastAsia="Times New Roman" w:hAnsi="Times New Roman" w:cs="Times New Roman"/>
          <w:bCs/>
          <w:kern w:val="0"/>
          <w:lang w:val="ru-RU" w:eastAsia="ru-RU" w:bidi="ar-SA"/>
        </w:rPr>
      </w:pPr>
      <w:r w:rsidRPr="00620800">
        <w:rPr>
          <w:rFonts w:ascii="Times New Roman" w:eastAsia="Times New Roman" w:hAnsi="Times New Roman" w:cs="Times New Roman"/>
          <w:kern w:val="0"/>
          <w:lang w:val="ru-RU" w:eastAsia="ru-RU" w:bidi="ar-SA"/>
        </w:rPr>
        <w:t xml:space="preserve">Руководитель    </w:t>
      </w:r>
      <w:r w:rsidRPr="00620800">
        <w:rPr>
          <w:rFonts w:ascii="Times New Roman" w:eastAsia="Times New Roman" w:hAnsi="Times New Roman" w:cs="Times New Roman"/>
          <w:bCs/>
          <w:kern w:val="0"/>
          <w:lang w:val="ru-RU" w:eastAsia="ru-RU" w:bidi="ar-SA"/>
        </w:rPr>
        <w:t>____________</w:t>
      </w:r>
      <w:proofErr w:type="spellStart"/>
      <w:r w:rsidRPr="00620800">
        <w:rPr>
          <w:rFonts w:ascii="Times New Roman" w:eastAsia="Times New Roman" w:hAnsi="Times New Roman" w:cs="Times New Roman"/>
          <w:kern w:val="0"/>
          <w:lang w:val="ru-RU" w:eastAsia="ru-RU" w:bidi="ar-SA"/>
        </w:rPr>
        <w:t>С.И.Нюппа</w:t>
      </w:r>
      <w:proofErr w:type="spellEnd"/>
    </w:p>
    <w:p w14:paraId="76B9CFAE" w14:textId="616AA691" w:rsidR="000E6C8D" w:rsidRPr="001C28AE" w:rsidRDefault="00620800" w:rsidP="00620800">
      <w:pPr>
        <w:suppressAutoHyphens w:val="0"/>
        <w:autoSpaceDN/>
        <w:spacing w:after="480"/>
        <w:textAlignment w:val="auto"/>
        <w:rPr>
          <w:rFonts w:ascii="Times New Roman" w:hAnsi="Times New Roman" w:cs="Times New Roman"/>
          <w:lang w:val="ru-RU"/>
        </w:rPr>
      </w:pPr>
      <w:proofErr w:type="spellStart"/>
      <w:r w:rsidRPr="00620800">
        <w:rPr>
          <w:rFonts w:ascii="Times New Roman" w:eastAsia="Times New Roman" w:hAnsi="Times New Roman" w:cs="Times New Roman"/>
          <w:bCs/>
          <w:kern w:val="0"/>
          <w:lang w:val="ru-RU" w:eastAsia="ru-RU" w:bidi="ar-SA"/>
        </w:rPr>
        <w:t>м.п</w:t>
      </w:r>
      <w:proofErr w:type="spellEnd"/>
      <w:r w:rsidRPr="00620800">
        <w:rPr>
          <w:rFonts w:ascii="Times New Roman" w:eastAsia="Times New Roman" w:hAnsi="Times New Roman" w:cs="Times New Roman"/>
          <w:bCs/>
          <w:kern w:val="0"/>
          <w:lang w:val="ru-RU" w:eastAsia="ru-RU" w:bidi="ar-SA"/>
        </w:rPr>
        <w:t xml:space="preserve">.                          </w:t>
      </w:r>
      <w:r w:rsidRPr="00620800">
        <w:rPr>
          <w:rFonts w:ascii="Times New Roman" w:eastAsia="Times New Roman" w:hAnsi="Times New Roman" w:cs="Times New Roman"/>
          <w:kern w:val="0"/>
          <w:lang w:val="ru-RU" w:eastAsia="ru-RU" w:bidi="ar-SA"/>
        </w:rPr>
        <w:t>подпись</w:t>
      </w:r>
    </w:p>
    <w:sectPr w:rsidR="000E6C8D" w:rsidRPr="001C28AE">
      <w:pgSz w:w="12240" w:h="15840"/>
      <w:pgMar w:top="1134"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1928E" w14:textId="77777777" w:rsidR="003D510B" w:rsidRDefault="003D510B">
      <w:pPr>
        <w:rPr>
          <w:rFonts w:hint="eastAsia"/>
        </w:rPr>
      </w:pPr>
      <w:r>
        <w:separator/>
      </w:r>
    </w:p>
  </w:endnote>
  <w:endnote w:type="continuationSeparator" w:id="0">
    <w:p w14:paraId="77034CEF" w14:textId="77777777" w:rsidR="003D510B" w:rsidRDefault="003D510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98AD7" w14:textId="77777777" w:rsidR="003D510B" w:rsidRDefault="003D510B">
      <w:pPr>
        <w:rPr>
          <w:rFonts w:hint="eastAsia"/>
        </w:rPr>
      </w:pPr>
      <w:r>
        <w:rPr>
          <w:color w:val="000000"/>
        </w:rPr>
        <w:separator/>
      </w:r>
    </w:p>
  </w:footnote>
  <w:footnote w:type="continuationSeparator" w:id="0">
    <w:p w14:paraId="662084BB" w14:textId="77777777" w:rsidR="003D510B" w:rsidRDefault="003D510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838E2"/>
    <w:multiLevelType w:val="multilevel"/>
    <w:tmpl w:val="0BECB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3D1013"/>
    <w:multiLevelType w:val="multilevel"/>
    <w:tmpl w:val="C6CAA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F13C3E"/>
    <w:multiLevelType w:val="multilevel"/>
    <w:tmpl w:val="CB60B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42400E"/>
    <w:multiLevelType w:val="multilevel"/>
    <w:tmpl w:val="25BC1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3C7EF7"/>
    <w:multiLevelType w:val="multilevel"/>
    <w:tmpl w:val="50D8D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EF4728"/>
    <w:multiLevelType w:val="multilevel"/>
    <w:tmpl w:val="39E8C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246CD1"/>
    <w:multiLevelType w:val="multilevel"/>
    <w:tmpl w:val="B358A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5F4CE9"/>
    <w:multiLevelType w:val="multilevel"/>
    <w:tmpl w:val="7F0C8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D40E26"/>
    <w:multiLevelType w:val="multilevel"/>
    <w:tmpl w:val="FB20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0711B6"/>
    <w:multiLevelType w:val="multilevel"/>
    <w:tmpl w:val="5EFC8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111350"/>
    <w:multiLevelType w:val="multilevel"/>
    <w:tmpl w:val="1758F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6"/>
  </w:num>
  <w:num w:numId="3">
    <w:abstractNumId w:val="0"/>
  </w:num>
  <w:num w:numId="4">
    <w:abstractNumId w:val="2"/>
  </w:num>
  <w:num w:numId="5">
    <w:abstractNumId w:val="7"/>
  </w:num>
  <w:num w:numId="6">
    <w:abstractNumId w:val="4"/>
  </w:num>
  <w:num w:numId="7">
    <w:abstractNumId w:val="3"/>
  </w:num>
  <w:num w:numId="8">
    <w:abstractNumId w:val="10"/>
  </w:num>
  <w:num w:numId="9">
    <w:abstractNumId w:val="5"/>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C8D"/>
    <w:rsid w:val="00057D17"/>
    <w:rsid w:val="000E6C8D"/>
    <w:rsid w:val="00190A48"/>
    <w:rsid w:val="001C28AE"/>
    <w:rsid w:val="001F2D98"/>
    <w:rsid w:val="00297E7A"/>
    <w:rsid w:val="002E6B1B"/>
    <w:rsid w:val="00324C76"/>
    <w:rsid w:val="00325ED3"/>
    <w:rsid w:val="00364A4B"/>
    <w:rsid w:val="003666DC"/>
    <w:rsid w:val="003D510B"/>
    <w:rsid w:val="00407E2F"/>
    <w:rsid w:val="0043280B"/>
    <w:rsid w:val="00463BB4"/>
    <w:rsid w:val="00472A95"/>
    <w:rsid w:val="004C153D"/>
    <w:rsid w:val="004E2AD9"/>
    <w:rsid w:val="0052365D"/>
    <w:rsid w:val="00607314"/>
    <w:rsid w:val="00620800"/>
    <w:rsid w:val="006278AC"/>
    <w:rsid w:val="00681288"/>
    <w:rsid w:val="006C7E84"/>
    <w:rsid w:val="006D3CFC"/>
    <w:rsid w:val="006F3FE3"/>
    <w:rsid w:val="00707D19"/>
    <w:rsid w:val="00725245"/>
    <w:rsid w:val="007A28CD"/>
    <w:rsid w:val="00824D45"/>
    <w:rsid w:val="00885E94"/>
    <w:rsid w:val="008D0229"/>
    <w:rsid w:val="00926214"/>
    <w:rsid w:val="009E213B"/>
    <w:rsid w:val="009E71A6"/>
    <w:rsid w:val="00A15F39"/>
    <w:rsid w:val="00A3423F"/>
    <w:rsid w:val="00A35153"/>
    <w:rsid w:val="00AC330F"/>
    <w:rsid w:val="00B075AA"/>
    <w:rsid w:val="00B645CD"/>
    <w:rsid w:val="00BD29B6"/>
    <w:rsid w:val="00BD3816"/>
    <w:rsid w:val="00BD54D9"/>
    <w:rsid w:val="00BF1975"/>
    <w:rsid w:val="00C729EA"/>
    <w:rsid w:val="00CB0ED1"/>
    <w:rsid w:val="00CD14A0"/>
    <w:rsid w:val="00CE0A23"/>
    <w:rsid w:val="00D35B59"/>
    <w:rsid w:val="00D72173"/>
    <w:rsid w:val="00DD3911"/>
    <w:rsid w:val="00DE1A8D"/>
    <w:rsid w:val="00DF287D"/>
    <w:rsid w:val="00E403B5"/>
    <w:rsid w:val="00E75B35"/>
    <w:rsid w:val="00E77991"/>
    <w:rsid w:val="00EC3B1A"/>
    <w:rsid w:val="00ED4471"/>
    <w:rsid w:val="00F26510"/>
    <w:rsid w:val="00F955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FCE61"/>
  <w15:docId w15:val="{D0FBDE98-343A-4C50-8D16-10101082D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0800"/>
    <w:pPr>
      <w:suppressAutoHyphens/>
      <w:autoSpaceDN w:val="0"/>
      <w:textAlignment w:val="baseline"/>
    </w:pPr>
    <w:rPr>
      <w:kern w:val="3"/>
      <w:sz w:val="24"/>
      <w:szCs w:val="24"/>
      <w:lang w:val="en-US" w:eastAsia="zh-CN" w:bidi="hi-I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autoSpaceDN w:val="0"/>
      <w:textAlignment w:val="baseline"/>
    </w:pPr>
    <w:rPr>
      <w:kern w:val="3"/>
      <w:sz w:val="24"/>
      <w:szCs w:val="24"/>
      <w:lang w:val="en-US" w:eastAsia="zh-CN" w:bidi="hi-IN"/>
    </w:r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a5">
    <w:name w:val="List Paragraph"/>
    <w:basedOn w:val="Standard"/>
    <w:pPr>
      <w:ind w:left="720"/>
    </w:pPr>
  </w:style>
  <w:style w:type="paragraph" w:styleId="a6">
    <w:name w:val="No Spacing"/>
    <w:pPr>
      <w:suppressAutoHyphens/>
      <w:autoSpaceDN w:val="0"/>
      <w:textAlignment w:val="baseline"/>
    </w:pPr>
    <w:rPr>
      <w:rFonts w:ascii="Times New Roman" w:eastAsia="Times New Roman" w:hAnsi="Times New Roman" w:cs="Times New Roman"/>
      <w:kern w:val="3"/>
      <w:lang w:eastAsia="zh-CN"/>
    </w:rPr>
  </w:style>
  <w:style w:type="paragraph" w:customStyle="1" w:styleId="consplusnormal">
    <w:name w:val="consplusnormal"/>
    <w:basedOn w:val="Standard"/>
    <w:pPr>
      <w:spacing w:before="187" w:after="187"/>
      <w:ind w:left="187" w:right="187"/>
    </w:pPr>
  </w:style>
  <w:style w:type="paragraph" w:customStyle="1" w:styleId="ConsNormal">
    <w:name w:val="ConsNormal"/>
    <w:pPr>
      <w:widowControl w:val="0"/>
      <w:suppressAutoHyphens/>
      <w:autoSpaceDE w:val="0"/>
      <w:autoSpaceDN w:val="0"/>
      <w:ind w:right="19772" w:firstLine="720"/>
      <w:textAlignment w:val="baseline"/>
    </w:pPr>
    <w:rPr>
      <w:rFonts w:ascii="Arial" w:eastAsia="Times New Roman" w:hAnsi="Arial" w:cs="Arial"/>
      <w:kern w:val="3"/>
      <w:lang w:eastAsia="zh-CN"/>
    </w:rPr>
  </w:style>
  <w:style w:type="paragraph" w:customStyle="1" w:styleId="ConsPlusNormal0">
    <w:name w:val="ConsPlusNormal"/>
    <w:pPr>
      <w:widowControl w:val="0"/>
      <w:suppressAutoHyphens/>
      <w:autoSpaceDE w:val="0"/>
      <w:autoSpaceDN w:val="0"/>
      <w:textAlignment w:val="baseline"/>
    </w:pPr>
    <w:rPr>
      <w:rFonts w:ascii="Arial" w:eastAsia="Calibri" w:hAnsi="Arial" w:cs="Arial"/>
      <w:kern w:val="3"/>
      <w:sz w:val="22"/>
      <w:lang w:eastAsia="zh-CN"/>
    </w:rPr>
  </w:style>
  <w:style w:type="paragraph" w:customStyle="1" w:styleId="a7">
    <w:name w:val="Обычный.Нормальный абзац"/>
    <w:pPr>
      <w:widowControl w:val="0"/>
      <w:suppressAutoHyphens/>
      <w:autoSpaceDE w:val="0"/>
      <w:autoSpaceDN w:val="0"/>
      <w:ind w:firstLine="709"/>
      <w:jc w:val="both"/>
      <w:textAlignment w:val="baseline"/>
    </w:pPr>
    <w:rPr>
      <w:rFonts w:ascii="Times New Roman" w:eastAsia="Times New Roman" w:hAnsi="Times New Roman" w:cs="Times New Roman"/>
      <w:kern w:val="3"/>
      <w:sz w:val="24"/>
      <w:szCs w:val="24"/>
      <w:lang w:eastAsia="zh-CN"/>
    </w:rPr>
  </w:style>
  <w:style w:type="paragraph" w:styleId="2">
    <w:name w:val="Body Text Indent 2"/>
    <w:basedOn w:val="Standard"/>
    <w:pPr>
      <w:spacing w:after="120" w:line="480" w:lineRule="auto"/>
      <w:ind w:left="283"/>
    </w:pPr>
    <w:rPr>
      <w:rFonts w:eastAsia="Calibri"/>
    </w:rPr>
  </w:style>
  <w:style w:type="paragraph" w:customStyle="1" w:styleId="Default">
    <w:name w:val="Default"/>
    <w:pPr>
      <w:suppressAutoHyphens/>
      <w:autoSpaceDE w:val="0"/>
      <w:autoSpaceDN w:val="0"/>
      <w:textAlignment w:val="baseline"/>
    </w:pPr>
    <w:rPr>
      <w:rFonts w:ascii="Times New Roman" w:eastAsia="Times New Roman" w:hAnsi="Times New Roman" w:cs="Times New Roman"/>
      <w:color w:val="000000"/>
      <w:kern w:val="3"/>
      <w:sz w:val="24"/>
      <w:szCs w:val="24"/>
      <w:lang w:eastAsia="zh-CN"/>
    </w:rPr>
  </w:style>
  <w:style w:type="character" w:customStyle="1" w:styleId="Internetlink">
    <w:name w:val="Internet link"/>
    <w:rPr>
      <w:rFonts w:cs="Times New Roman"/>
      <w:color w:val="0000FF"/>
      <w:u w:val="single"/>
    </w:rPr>
  </w:style>
  <w:style w:type="character" w:customStyle="1" w:styleId="markdown-word">
    <w:name w:val="markdown-word"/>
    <w:basedOn w:val="a0"/>
    <w:rsid w:val="00DD3911"/>
  </w:style>
  <w:style w:type="character" w:customStyle="1" w:styleId="mord">
    <w:name w:val="mord"/>
    <w:basedOn w:val="a0"/>
    <w:rsid w:val="00DD3911"/>
  </w:style>
  <w:style w:type="character" w:customStyle="1" w:styleId="mspace">
    <w:name w:val="mspace"/>
    <w:basedOn w:val="a0"/>
    <w:rsid w:val="00DD39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741048">
      <w:bodyDiv w:val="1"/>
      <w:marLeft w:val="0"/>
      <w:marRight w:val="0"/>
      <w:marTop w:val="0"/>
      <w:marBottom w:val="0"/>
      <w:divBdr>
        <w:top w:val="none" w:sz="0" w:space="0" w:color="auto"/>
        <w:left w:val="none" w:sz="0" w:space="0" w:color="auto"/>
        <w:bottom w:val="none" w:sz="0" w:space="0" w:color="auto"/>
        <w:right w:val="none" w:sz="0" w:space="0" w:color="auto"/>
      </w:divBdr>
    </w:div>
    <w:div w:id="456922447">
      <w:bodyDiv w:val="1"/>
      <w:marLeft w:val="0"/>
      <w:marRight w:val="0"/>
      <w:marTop w:val="0"/>
      <w:marBottom w:val="0"/>
      <w:divBdr>
        <w:top w:val="none" w:sz="0" w:space="0" w:color="auto"/>
        <w:left w:val="none" w:sz="0" w:space="0" w:color="auto"/>
        <w:bottom w:val="none" w:sz="0" w:space="0" w:color="auto"/>
        <w:right w:val="none" w:sz="0" w:space="0" w:color="auto"/>
      </w:divBdr>
    </w:div>
    <w:div w:id="1005010163">
      <w:bodyDiv w:val="1"/>
      <w:marLeft w:val="0"/>
      <w:marRight w:val="0"/>
      <w:marTop w:val="0"/>
      <w:marBottom w:val="0"/>
      <w:divBdr>
        <w:top w:val="none" w:sz="0" w:space="0" w:color="auto"/>
        <w:left w:val="none" w:sz="0" w:space="0" w:color="auto"/>
        <w:bottom w:val="none" w:sz="0" w:space="0" w:color="auto"/>
        <w:right w:val="none" w:sz="0" w:space="0" w:color="auto"/>
      </w:divBdr>
      <w:divsChild>
        <w:div w:id="1082917803">
          <w:marLeft w:val="0"/>
          <w:marRight w:val="0"/>
          <w:marTop w:val="0"/>
          <w:marBottom w:val="0"/>
          <w:divBdr>
            <w:top w:val="none" w:sz="0" w:space="0" w:color="auto"/>
            <w:left w:val="none" w:sz="0" w:space="0" w:color="auto"/>
            <w:bottom w:val="none" w:sz="0" w:space="0" w:color="auto"/>
            <w:right w:val="none" w:sz="0" w:space="0" w:color="auto"/>
          </w:divBdr>
          <w:divsChild>
            <w:div w:id="1845778416">
              <w:marLeft w:val="-225"/>
              <w:marRight w:val="-225"/>
              <w:marTop w:val="0"/>
              <w:marBottom w:val="0"/>
              <w:divBdr>
                <w:top w:val="none" w:sz="0" w:space="0" w:color="auto"/>
                <w:left w:val="none" w:sz="0" w:space="0" w:color="auto"/>
                <w:bottom w:val="none" w:sz="0" w:space="0" w:color="auto"/>
                <w:right w:val="none" w:sz="0" w:space="0" w:color="auto"/>
              </w:divBdr>
              <w:divsChild>
                <w:div w:id="7292855">
                  <w:marLeft w:val="0"/>
                  <w:marRight w:val="0"/>
                  <w:marTop w:val="0"/>
                  <w:marBottom w:val="0"/>
                  <w:divBdr>
                    <w:top w:val="none" w:sz="0" w:space="0" w:color="auto"/>
                    <w:left w:val="none" w:sz="0" w:space="0" w:color="auto"/>
                    <w:bottom w:val="none" w:sz="0" w:space="0" w:color="auto"/>
                    <w:right w:val="none" w:sz="0" w:space="0" w:color="auto"/>
                  </w:divBdr>
                  <w:divsChild>
                    <w:div w:id="1818374614">
                      <w:marLeft w:val="0"/>
                      <w:marRight w:val="0"/>
                      <w:marTop w:val="0"/>
                      <w:marBottom w:val="0"/>
                      <w:divBdr>
                        <w:top w:val="none" w:sz="0" w:space="0" w:color="auto"/>
                        <w:left w:val="none" w:sz="0" w:space="0" w:color="auto"/>
                        <w:bottom w:val="none" w:sz="0" w:space="0" w:color="auto"/>
                        <w:right w:val="none" w:sz="0" w:space="0" w:color="auto"/>
                      </w:divBdr>
                    </w:div>
                    <w:div w:id="2131043384">
                      <w:marLeft w:val="0"/>
                      <w:marRight w:val="0"/>
                      <w:marTop w:val="0"/>
                      <w:marBottom w:val="0"/>
                      <w:divBdr>
                        <w:top w:val="none" w:sz="0" w:space="0" w:color="auto"/>
                        <w:left w:val="none" w:sz="0" w:space="0" w:color="auto"/>
                        <w:bottom w:val="none" w:sz="0" w:space="0" w:color="auto"/>
                        <w:right w:val="none" w:sz="0" w:space="0" w:color="auto"/>
                      </w:divBdr>
                    </w:div>
                  </w:divsChild>
                </w:div>
                <w:div w:id="21520373">
                  <w:marLeft w:val="0"/>
                  <w:marRight w:val="0"/>
                  <w:marTop w:val="0"/>
                  <w:marBottom w:val="0"/>
                  <w:divBdr>
                    <w:top w:val="none" w:sz="0" w:space="0" w:color="auto"/>
                    <w:left w:val="none" w:sz="0" w:space="0" w:color="auto"/>
                    <w:bottom w:val="none" w:sz="0" w:space="0" w:color="auto"/>
                    <w:right w:val="none" w:sz="0" w:space="0" w:color="auto"/>
                  </w:divBdr>
                  <w:divsChild>
                    <w:div w:id="1224950578">
                      <w:marLeft w:val="0"/>
                      <w:marRight w:val="0"/>
                      <w:marTop w:val="0"/>
                      <w:marBottom w:val="0"/>
                      <w:divBdr>
                        <w:top w:val="none" w:sz="0" w:space="0" w:color="auto"/>
                        <w:left w:val="none" w:sz="0" w:space="0" w:color="auto"/>
                        <w:bottom w:val="none" w:sz="0" w:space="0" w:color="auto"/>
                        <w:right w:val="none" w:sz="0" w:space="0" w:color="auto"/>
                      </w:divBdr>
                    </w:div>
                    <w:div w:id="2125880815">
                      <w:marLeft w:val="0"/>
                      <w:marRight w:val="0"/>
                      <w:marTop w:val="0"/>
                      <w:marBottom w:val="0"/>
                      <w:divBdr>
                        <w:top w:val="none" w:sz="0" w:space="0" w:color="auto"/>
                        <w:left w:val="none" w:sz="0" w:space="0" w:color="auto"/>
                        <w:bottom w:val="none" w:sz="0" w:space="0" w:color="auto"/>
                        <w:right w:val="none" w:sz="0" w:space="0" w:color="auto"/>
                      </w:divBdr>
                    </w:div>
                  </w:divsChild>
                </w:div>
                <w:div w:id="257372780">
                  <w:marLeft w:val="0"/>
                  <w:marRight w:val="0"/>
                  <w:marTop w:val="0"/>
                  <w:marBottom w:val="0"/>
                  <w:divBdr>
                    <w:top w:val="none" w:sz="0" w:space="0" w:color="auto"/>
                    <w:left w:val="none" w:sz="0" w:space="0" w:color="auto"/>
                    <w:bottom w:val="none" w:sz="0" w:space="0" w:color="auto"/>
                    <w:right w:val="none" w:sz="0" w:space="0" w:color="auto"/>
                  </w:divBdr>
                  <w:divsChild>
                    <w:div w:id="526259075">
                      <w:marLeft w:val="0"/>
                      <w:marRight w:val="0"/>
                      <w:marTop w:val="0"/>
                      <w:marBottom w:val="0"/>
                      <w:divBdr>
                        <w:top w:val="none" w:sz="0" w:space="0" w:color="auto"/>
                        <w:left w:val="none" w:sz="0" w:space="0" w:color="auto"/>
                        <w:bottom w:val="none" w:sz="0" w:space="0" w:color="auto"/>
                        <w:right w:val="none" w:sz="0" w:space="0" w:color="auto"/>
                      </w:divBdr>
                    </w:div>
                    <w:div w:id="1095321352">
                      <w:marLeft w:val="0"/>
                      <w:marRight w:val="0"/>
                      <w:marTop w:val="0"/>
                      <w:marBottom w:val="0"/>
                      <w:divBdr>
                        <w:top w:val="none" w:sz="0" w:space="0" w:color="auto"/>
                        <w:left w:val="none" w:sz="0" w:space="0" w:color="auto"/>
                        <w:bottom w:val="none" w:sz="0" w:space="0" w:color="auto"/>
                        <w:right w:val="none" w:sz="0" w:space="0" w:color="auto"/>
                      </w:divBdr>
                    </w:div>
                  </w:divsChild>
                </w:div>
                <w:div w:id="345835923">
                  <w:marLeft w:val="0"/>
                  <w:marRight w:val="0"/>
                  <w:marTop w:val="0"/>
                  <w:marBottom w:val="0"/>
                  <w:divBdr>
                    <w:top w:val="none" w:sz="0" w:space="0" w:color="auto"/>
                    <w:left w:val="none" w:sz="0" w:space="0" w:color="auto"/>
                    <w:bottom w:val="none" w:sz="0" w:space="0" w:color="auto"/>
                    <w:right w:val="none" w:sz="0" w:space="0" w:color="auto"/>
                  </w:divBdr>
                  <w:divsChild>
                    <w:div w:id="203642046">
                      <w:marLeft w:val="0"/>
                      <w:marRight w:val="0"/>
                      <w:marTop w:val="0"/>
                      <w:marBottom w:val="0"/>
                      <w:divBdr>
                        <w:top w:val="none" w:sz="0" w:space="0" w:color="auto"/>
                        <w:left w:val="none" w:sz="0" w:space="0" w:color="auto"/>
                        <w:bottom w:val="none" w:sz="0" w:space="0" w:color="auto"/>
                        <w:right w:val="none" w:sz="0" w:space="0" w:color="auto"/>
                      </w:divBdr>
                    </w:div>
                    <w:div w:id="612175213">
                      <w:marLeft w:val="0"/>
                      <w:marRight w:val="0"/>
                      <w:marTop w:val="0"/>
                      <w:marBottom w:val="0"/>
                      <w:divBdr>
                        <w:top w:val="none" w:sz="0" w:space="0" w:color="auto"/>
                        <w:left w:val="none" w:sz="0" w:space="0" w:color="auto"/>
                        <w:bottom w:val="none" w:sz="0" w:space="0" w:color="auto"/>
                        <w:right w:val="none" w:sz="0" w:space="0" w:color="auto"/>
                      </w:divBdr>
                    </w:div>
                  </w:divsChild>
                </w:div>
                <w:div w:id="534150195">
                  <w:marLeft w:val="0"/>
                  <w:marRight w:val="0"/>
                  <w:marTop w:val="0"/>
                  <w:marBottom w:val="0"/>
                  <w:divBdr>
                    <w:top w:val="none" w:sz="0" w:space="0" w:color="auto"/>
                    <w:left w:val="none" w:sz="0" w:space="0" w:color="auto"/>
                    <w:bottom w:val="none" w:sz="0" w:space="0" w:color="auto"/>
                    <w:right w:val="none" w:sz="0" w:space="0" w:color="auto"/>
                  </w:divBdr>
                  <w:divsChild>
                    <w:div w:id="936980527">
                      <w:marLeft w:val="0"/>
                      <w:marRight w:val="0"/>
                      <w:marTop w:val="0"/>
                      <w:marBottom w:val="0"/>
                      <w:divBdr>
                        <w:top w:val="none" w:sz="0" w:space="0" w:color="auto"/>
                        <w:left w:val="none" w:sz="0" w:space="0" w:color="auto"/>
                        <w:bottom w:val="none" w:sz="0" w:space="0" w:color="auto"/>
                        <w:right w:val="none" w:sz="0" w:space="0" w:color="auto"/>
                      </w:divBdr>
                    </w:div>
                    <w:div w:id="1655798530">
                      <w:marLeft w:val="0"/>
                      <w:marRight w:val="0"/>
                      <w:marTop w:val="0"/>
                      <w:marBottom w:val="0"/>
                      <w:divBdr>
                        <w:top w:val="none" w:sz="0" w:space="0" w:color="auto"/>
                        <w:left w:val="none" w:sz="0" w:space="0" w:color="auto"/>
                        <w:bottom w:val="none" w:sz="0" w:space="0" w:color="auto"/>
                        <w:right w:val="none" w:sz="0" w:space="0" w:color="auto"/>
                      </w:divBdr>
                    </w:div>
                  </w:divsChild>
                </w:div>
                <w:div w:id="744381790">
                  <w:marLeft w:val="0"/>
                  <w:marRight w:val="0"/>
                  <w:marTop w:val="0"/>
                  <w:marBottom w:val="0"/>
                  <w:divBdr>
                    <w:top w:val="none" w:sz="0" w:space="0" w:color="auto"/>
                    <w:left w:val="none" w:sz="0" w:space="0" w:color="auto"/>
                    <w:bottom w:val="none" w:sz="0" w:space="0" w:color="auto"/>
                    <w:right w:val="none" w:sz="0" w:space="0" w:color="auto"/>
                  </w:divBdr>
                  <w:divsChild>
                    <w:div w:id="594944097">
                      <w:marLeft w:val="0"/>
                      <w:marRight w:val="0"/>
                      <w:marTop w:val="0"/>
                      <w:marBottom w:val="0"/>
                      <w:divBdr>
                        <w:top w:val="none" w:sz="0" w:space="0" w:color="auto"/>
                        <w:left w:val="none" w:sz="0" w:space="0" w:color="auto"/>
                        <w:bottom w:val="none" w:sz="0" w:space="0" w:color="auto"/>
                        <w:right w:val="none" w:sz="0" w:space="0" w:color="auto"/>
                      </w:divBdr>
                    </w:div>
                    <w:div w:id="1150442880">
                      <w:marLeft w:val="0"/>
                      <w:marRight w:val="0"/>
                      <w:marTop w:val="0"/>
                      <w:marBottom w:val="0"/>
                      <w:divBdr>
                        <w:top w:val="none" w:sz="0" w:space="0" w:color="auto"/>
                        <w:left w:val="none" w:sz="0" w:space="0" w:color="auto"/>
                        <w:bottom w:val="none" w:sz="0" w:space="0" w:color="auto"/>
                        <w:right w:val="none" w:sz="0" w:space="0" w:color="auto"/>
                      </w:divBdr>
                    </w:div>
                  </w:divsChild>
                </w:div>
                <w:div w:id="846136443">
                  <w:marLeft w:val="0"/>
                  <w:marRight w:val="0"/>
                  <w:marTop w:val="0"/>
                  <w:marBottom w:val="0"/>
                  <w:divBdr>
                    <w:top w:val="none" w:sz="0" w:space="0" w:color="auto"/>
                    <w:left w:val="none" w:sz="0" w:space="0" w:color="auto"/>
                    <w:bottom w:val="none" w:sz="0" w:space="0" w:color="auto"/>
                    <w:right w:val="none" w:sz="0" w:space="0" w:color="auto"/>
                  </w:divBdr>
                  <w:divsChild>
                    <w:div w:id="411245247">
                      <w:marLeft w:val="0"/>
                      <w:marRight w:val="0"/>
                      <w:marTop w:val="0"/>
                      <w:marBottom w:val="0"/>
                      <w:divBdr>
                        <w:top w:val="none" w:sz="0" w:space="0" w:color="auto"/>
                        <w:left w:val="none" w:sz="0" w:space="0" w:color="auto"/>
                        <w:bottom w:val="none" w:sz="0" w:space="0" w:color="auto"/>
                        <w:right w:val="none" w:sz="0" w:space="0" w:color="auto"/>
                      </w:divBdr>
                    </w:div>
                    <w:div w:id="1145850959">
                      <w:marLeft w:val="0"/>
                      <w:marRight w:val="0"/>
                      <w:marTop w:val="0"/>
                      <w:marBottom w:val="0"/>
                      <w:divBdr>
                        <w:top w:val="none" w:sz="0" w:space="0" w:color="auto"/>
                        <w:left w:val="none" w:sz="0" w:space="0" w:color="auto"/>
                        <w:bottom w:val="none" w:sz="0" w:space="0" w:color="auto"/>
                        <w:right w:val="none" w:sz="0" w:space="0" w:color="auto"/>
                      </w:divBdr>
                    </w:div>
                  </w:divsChild>
                </w:div>
                <w:div w:id="1368792284">
                  <w:marLeft w:val="0"/>
                  <w:marRight w:val="0"/>
                  <w:marTop w:val="0"/>
                  <w:marBottom w:val="0"/>
                  <w:divBdr>
                    <w:top w:val="none" w:sz="0" w:space="0" w:color="auto"/>
                    <w:left w:val="none" w:sz="0" w:space="0" w:color="auto"/>
                    <w:bottom w:val="none" w:sz="0" w:space="0" w:color="auto"/>
                    <w:right w:val="none" w:sz="0" w:space="0" w:color="auto"/>
                  </w:divBdr>
                  <w:divsChild>
                    <w:div w:id="864056957">
                      <w:marLeft w:val="0"/>
                      <w:marRight w:val="0"/>
                      <w:marTop w:val="0"/>
                      <w:marBottom w:val="0"/>
                      <w:divBdr>
                        <w:top w:val="none" w:sz="0" w:space="0" w:color="auto"/>
                        <w:left w:val="none" w:sz="0" w:space="0" w:color="auto"/>
                        <w:bottom w:val="none" w:sz="0" w:space="0" w:color="auto"/>
                        <w:right w:val="none" w:sz="0" w:space="0" w:color="auto"/>
                      </w:divBdr>
                    </w:div>
                    <w:div w:id="1810198647">
                      <w:marLeft w:val="0"/>
                      <w:marRight w:val="0"/>
                      <w:marTop w:val="0"/>
                      <w:marBottom w:val="0"/>
                      <w:divBdr>
                        <w:top w:val="none" w:sz="0" w:space="0" w:color="auto"/>
                        <w:left w:val="none" w:sz="0" w:space="0" w:color="auto"/>
                        <w:bottom w:val="none" w:sz="0" w:space="0" w:color="auto"/>
                        <w:right w:val="none" w:sz="0" w:space="0" w:color="auto"/>
                      </w:divBdr>
                    </w:div>
                  </w:divsChild>
                </w:div>
                <w:div w:id="1595867151">
                  <w:marLeft w:val="0"/>
                  <w:marRight w:val="0"/>
                  <w:marTop w:val="0"/>
                  <w:marBottom w:val="0"/>
                  <w:divBdr>
                    <w:top w:val="none" w:sz="0" w:space="0" w:color="auto"/>
                    <w:left w:val="none" w:sz="0" w:space="0" w:color="auto"/>
                    <w:bottom w:val="none" w:sz="0" w:space="0" w:color="auto"/>
                    <w:right w:val="none" w:sz="0" w:space="0" w:color="auto"/>
                  </w:divBdr>
                  <w:divsChild>
                    <w:div w:id="243806794">
                      <w:marLeft w:val="0"/>
                      <w:marRight w:val="0"/>
                      <w:marTop w:val="0"/>
                      <w:marBottom w:val="0"/>
                      <w:divBdr>
                        <w:top w:val="none" w:sz="0" w:space="0" w:color="auto"/>
                        <w:left w:val="none" w:sz="0" w:space="0" w:color="auto"/>
                        <w:bottom w:val="none" w:sz="0" w:space="0" w:color="auto"/>
                        <w:right w:val="none" w:sz="0" w:space="0" w:color="auto"/>
                      </w:divBdr>
                    </w:div>
                    <w:div w:id="145012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748052">
          <w:marLeft w:val="0"/>
          <w:marRight w:val="0"/>
          <w:marTop w:val="0"/>
          <w:marBottom w:val="0"/>
          <w:divBdr>
            <w:top w:val="none" w:sz="0" w:space="0" w:color="auto"/>
            <w:left w:val="none" w:sz="0" w:space="0" w:color="auto"/>
            <w:bottom w:val="none" w:sz="0" w:space="0" w:color="auto"/>
            <w:right w:val="none" w:sz="0" w:space="0" w:color="auto"/>
          </w:divBdr>
          <w:divsChild>
            <w:div w:id="671032405">
              <w:marLeft w:val="-225"/>
              <w:marRight w:val="-225"/>
              <w:marTop w:val="0"/>
              <w:marBottom w:val="0"/>
              <w:divBdr>
                <w:top w:val="none" w:sz="0" w:space="0" w:color="auto"/>
                <w:left w:val="none" w:sz="0" w:space="0" w:color="auto"/>
                <w:bottom w:val="none" w:sz="0" w:space="0" w:color="auto"/>
                <w:right w:val="none" w:sz="0" w:space="0" w:color="auto"/>
              </w:divBdr>
              <w:divsChild>
                <w:div w:id="69500395">
                  <w:marLeft w:val="0"/>
                  <w:marRight w:val="0"/>
                  <w:marTop w:val="0"/>
                  <w:marBottom w:val="0"/>
                  <w:divBdr>
                    <w:top w:val="none" w:sz="0" w:space="0" w:color="auto"/>
                    <w:left w:val="none" w:sz="0" w:space="0" w:color="auto"/>
                    <w:bottom w:val="none" w:sz="0" w:space="0" w:color="auto"/>
                    <w:right w:val="none" w:sz="0" w:space="0" w:color="auto"/>
                  </w:divBdr>
                  <w:divsChild>
                    <w:div w:id="1352413707">
                      <w:marLeft w:val="0"/>
                      <w:marRight w:val="0"/>
                      <w:marTop w:val="0"/>
                      <w:marBottom w:val="0"/>
                      <w:divBdr>
                        <w:top w:val="none" w:sz="0" w:space="0" w:color="auto"/>
                        <w:left w:val="none" w:sz="0" w:space="0" w:color="auto"/>
                        <w:bottom w:val="none" w:sz="0" w:space="0" w:color="auto"/>
                        <w:right w:val="none" w:sz="0" w:space="0" w:color="auto"/>
                      </w:divBdr>
                    </w:div>
                    <w:div w:id="1819683029">
                      <w:marLeft w:val="0"/>
                      <w:marRight w:val="0"/>
                      <w:marTop w:val="0"/>
                      <w:marBottom w:val="0"/>
                      <w:divBdr>
                        <w:top w:val="none" w:sz="0" w:space="0" w:color="auto"/>
                        <w:left w:val="none" w:sz="0" w:space="0" w:color="auto"/>
                        <w:bottom w:val="none" w:sz="0" w:space="0" w:color="auto"/>
                        <w:right w:val="none" w:sz="0" w:space="0" w:color="auto"/>
                      </w:divBdr>
                    </w:div>
                  </w:divsChild>
                </w:div>
                <w:div w:id="627708980">
                  <w:marLeft w:val="0"/>
                  <w:marRight w:val="0"/>
                  <w:marTop w:val="0"/>
                  <w:marBottom w:val="0"/>
                  <w:divBdr>
                    <w:top w:val="none" w:sz="0" w:space="0" w:color="auto"/>
                    <w:left w:val="none" w:sz="0" w:space="0" w:color="auto"/>
                    <w:bottom w:val="none" w:sz="0" w:space="0" w:color="auto"/>
                    <w:right w:val="none" w:sz="0" w:space="0" w:color="auto"/>
                  </w:divBdr>
                  <w:divsChild>
                    <w:div w:id="1059017456">
                      <w:marLeft w:val="0"/>
                      <w:marRight w:val="0"/>
                      <w:marTop w:val="0"/>
                      <w:marBottom w:val="0"/>
                      <w:divBdr>
                        <w:top w:val="none" w:sz="0" w:space="0" w:color="auto"/>
                        <w:left w:val="none" w:sz="0" w:space="0" w:color="auto"/>
                        <w:bottom w:val="none" w:sz="0" w:space="0" w:color="auto"/>
                        <w:right w:val="none" w:sz="0" w:space="0" w:color="auto"/>
                      </w:divBdr>
                    </w:div>
                  </w:divsChild>
                </w:div>
                <w:div w:id="667094846">
                  <w:marLeft w:val="0"/>
                  <w:marRight w:val="0"/>
                  <w:marTop w:val="0"/>
                  <w:marBottom w:val="0"/>
                  <w:divBdr>
                    <w:top w:val="none" w:sz="0" w:space="0" w:color="auto"/>
                    <w:left w:val="none" w:sz="0" w:space="0" w:color="auto"/>
                    <w:bottom w:val="none" w:sz="0" w:space="0" w:color="auto"/>
                    <w:right w:val="none" w:sz="0" w:space="0" w:color="auto"/>
                  </w:divBdr>
                  <w:divsChild>
                    <w:div w:id="1233352278">
                      <w:marLeft w:val="0"/>
                      <w:marRight w:val="0"/>
                      <w:marTop w:val="0"/>
                      <w:marBottom w:val="0"/>
                      <w:divBdr>
                        <w:top w:val="none" w:sz="0" w:space="0" w:color="auto"/>
                        <w:left w:val="none" w:sz="0" w:space="0" w:color="auto"/>
                        <w:bottom w:val="none" w:sz="0" w:space="0" w:color="auto"/>
                        <w:right w:val="none" w:sz="0" w:space="0" w:color="auto"/>
                      </w:divBdr>
                    </w:div>
                    <w:div w:id="1709379332">
                      <w:marLeft w:val="0"/>
                      <w:marRight w:val="0"/>
                      <w:marTop w:val="0"/>
                      <w:marBottom w:val="0"/>
                      <w:divBdr>
                        <w:top w:val="none" w:sz="0" w:space="0" w:color="auto"/>
                        <w:left w:val="none" w:sz="0" w:space="0" w:color="auto"/>
                        <w:bottom w:val="none" w:sz="0" w:space="0" w:color="auto"/>
                        <w:right w:val="none" w:sz="0" w:space="0" w:color="auto"/>
                      </w:divBdr>
                    </w:div>
                  </w:divsChild>
                </w:div>
                <w:div w:id="1858810645">
                  <w:marLeft w:val="0"/>
                  <w:marRight w:val="0"/>
                  <w:marTop w:val="0"/>
                  <w:marBottom w:val="0"/>
                  <w:divBdr>
                    <w:top w:val="none" w:sz="0" w:space="0" w:color="auto"/>
                    <w:left w:val="none" w:sz="0" w:space="0" w:color="auto"/>
                    <w:bottom w:val="none" w:sz="0" w:space="0" w:color="auto"/>
                    <w:right w:val="none" w:sz="0" w:space="0" w:color="auto"/>
                  </w:divBdr>
                  <w:divsChild>
                    <w:div w:id="1282688111">
                      <w:marLeft w:val="0"/>
                      <w:marRight w:val="0"/>
                      <w:marTop w:val="0"/>
                      <w:marBottom w:val="0"/>
                      <w:divBdr>
                        <w:top w:val="none" w:sz="0" w:space="0" w:color="auto"/>
                        <w:left w:val="none" w:sz="0" w:space="0" w:color="auto"/>
                        <w:bottom w:val="none" w:sz="0" w:space="0" w:color="auto"/>
                        <w:right w:val="none" w:sz="0" w:space="0" w:color="auto"/>
                      </w:divBdr>
                    </w:div>
                    <w:div w:id="19523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0086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6B03DBA536EA525D662381ACE9C394D57A9223D42F5DE9B445103EA5DDE2H" TargetMode="External"/><Relationship Id="rId13" Type="http://schemas.openxmlformats.org/officeDocument/2006/relationships/hyperlink" Target="consultantplus://offline/ref=92513596B61874ED4FC860A72A01C2462857C96D481A9699DA462D852B43600990D8EDB3D6716BDBVDr6J" TargetMode="External"/><Relationship Id="rId3" Type="http://schemas.openxmlformats.org/officeDocument/2006/relationships/settings" Target="settings.xml"/><Relationship Id="rId7" Type="http://schemas.openxmlformats.org/officeDocument/2006/relationships/hyperlink" Target="consultantplus://offline/ref=C36B03DBA536EA525D662381ACE9C394D57D9026D42F5DE9B445103EA5DDE2H" TargetMode="External"/><Relationship Id="rId12" Type="http://schemas.openxmlformats.org/officeDocument/2006/relationships/hyperlink" Target="consultantplus://offline/ref=92513596B61874ED4FC860A72A01C2462857C96D481A9699DA462D852B43600990D8EDB3D6716ADEVDr3J"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92513596B61874ED4FC860A72A01C2462857C96D481A9699DA462D852B43600990D8EDB3D6716ADFVDr9J" TargetMode="External"/><Relationship Id="rId5" Type="http://schemas.openxmlformats.org/officeDocument/2006/relationships/footnotes" Target="footnotes.xml"/><Relationship Id="rId15" Type="http://schemas.openxmlformats.org/officeDocument/2006/relationships/hyperlink" Target="consultantplus://offline/ref=92513596B61874ED4FC860A72A01C2462857C96D481A9699DA462D852B43600990D8EDB3D67169DAVDr8J" TargetMode="External"/><Relationship Id="rId10" Type="http://schemas.openxmlformats.org/officeDocument/2006/relationships/hyperlink" Target="consultantplus://offline/ref=80191460DF744A29DC2C4BCD2BD5A69180BD4D285D83F4B33FF8172A0F91B8F11C3D6A95919C6EC7I2v3G" TargetMode="External"/><Relationship Id="rId4" Type="http://schemas.openxmlformats.org/officeDocument/2006/relationships/webSettings" Target="webSettings.xml"/><Relationship Id="rId9" Type="http://schemas.openxmlformats.org/officeDocument/2006/relationships/hyperlink" Target="consultantplus://offline/ref=80191460DF744A29DC2C4BCD2BD5A69180BD4B215E85F4B33FF8172A0F91B8F11C3D6A97909BI6v7G" TargetMode="External"/><Relationship Id="rId14" Type="http://schemas.openxmlformats.org/officeDocument/2006/relationships/hyperlink" Target="consultantplus://offline/ref=92513596B61874ED4FC860A72A01C2462857C96D481A9699DA462D852B43600990D8EDB3D6716BD8VDr0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12</Pages>
  <Words>4727</Words>
  <Characters>26944</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31608</CharactersWithSpaces>
  <SharedDoc>false</SharedDoc>
  <HLinks>
    <vt:vector size="60" baseType="variant">
      <vt:variant>
        <vt:i4>3014708</vt:i4>
      </vt:variant>
      <vt:variant>
        <vt:i4>27</vt:i4>
      </vt:variant>
      <vt:variant>
        <vt:i4>0</vt:i4>
      </vt:variant>
      <vt:variant>
        <vt:i4>5</vt:i4>
      </vt:variant>
      <vt:variant>
        <vt:lpwstr>consultantplus://offline/ref=92513596B61874ED4FC860A72A01C2462857C96D481A9699DA462D852B43600990D8EDB3D67169DAVDr8J</vt:lpwstr>
      </vt:variant>
      <vt:variant>
        <vt:lpwstr/>
      </vt:variant>
      <vt:variant>
        <vt:i4>3014718</vt:i4>
      </vt:variant>
      <vt:variant>
        <vt:i4>24</vt:i4>
      </vt:variant>
      <vt:variant>
        <vt:i4>0</vt:i4>
      </vt:variant>
      <vt:variant>
        <vt:i4>5</vt:i4>
      </vt:variant>
      <vt:variant>
        <vt:lpwstr>consultantplus://offline/ref=92513596B61874ED4FC860A72A01C2462857C96D481A9699DA462D852B43600990D8EDB3D6716BD8VDr0J</vt:lpwstr>
      </vt:variant>
      <vt:variant>
        <vt:lpwstr/>
      </vt:variant>
      <vt:variant>
        <vt:i4>3014754</vt:i4>
      </vt:variant>
      <vt:variant>
        <vt:i4>21</vt:i4>
      </vt:variant>
      <vt:variant>
        <vt:i4>0</vt:i4>
      </vt:variant>
      <vt:variant>
        <vt:i4>5</vt:i4>
      </vt:variant>
      <vt:variant>
        <vt:lpwstr>consultantplus://offline/ref=92513596B61874ED4FC860A72A01C2462857C96D481A9699DA462D852B43600990D8EDB3D6716BDBVDr6J</vt:lpwstr>
      </vt:variant>
      <vt:variant>
        <vt:lpwstr/>
      </vt:variant>
      <vt:variant>
        <vt:i4>3014755</vt:i4>
      </vt:variant>
      <vt:variant>
        <vt:i4>18</vt:i4>
      </vt:variant>
      <vt:variant>
        <vt:i4>0</vt:i4>
      </vt:variant>
      <vt:variant>
        <vt:i4>5</vt:i4>
      </vt:variant>
      <vt:variant>
        <vt:lpwstr>consultantplus://offline/ref=92513596B61874ED4FC860A72A01C2462857C96D481A9699DA462D852B43600990D8EDB3D6716ADEVDr3J</vt:lpwstr>
      </vt:variant>
      <vt:variant>
        <vt:lpwstr/>
      </vt:variant>
      <vt:variant>
        <vt:i4>3014762</vt:i4>
      </vt:variant>
      <vt:variant>
        <vt:i4>15</vt:i4>
      </vt:variant>
      <vt:variant>
        <vt:i4>0</vt:i4>
      </vt:variant>
      <vt:variant>
        <vt:i4>5</vt:i4>
      </vt:variant>
      <vt:variant>
        <vt:lpwstr>consultantplus://offline/ref=92513596B61874ED4FC860A72A01C2462857C96D481A9699DA462D852B43600990D8EDB3D6716ADFVDr9J</vt:lpwstr>
      </vt:variant>
      <vt:variant>
        <vt:lpwstr/>
      </vt:variant>
      <vt:variant>
        <vt:i4>4063340</vt:i4>
      </vt:variant>
      <vt:variant>
        <vt:i4>12</vt:i4>
      </vt:variant>
      <vt:variant>
        <vt:i4>0</vt:i4>
      </vt:variant>
      <vt:variant>
        <vt:i4>5</vt:i4>
      </vt:variant>
      <vt:variant>
        <vt:lpwstr>consultantplus://offline/ref=80191460DF744A29DC2C4BCD2BD5A69180BD4D285D83F4B33FF8172A0F91B8F11C3D6A95919C6EC7I2v3G</vt:lpwstr>
      </vt:variant>
      <vt:variant>
        <vt:lpwstr/>
      </vt:variant>
      <vt:variant>
        <vt:i4>7012404</vt:i4>
      </vt:variant>
      <vt:variant>
        <vt:i4>9</vt:i4>
      </vt:variant>
      <vt:variant>
        <vt:i4>0</vt:i4>
      </vt:variant>
      <vt:variant>
        <vt:i4>5</vt:i4>
      </vt:variant>
      <vt:variant>
        <vt:lpwstr>consultantplus://offline/ref=80191460DF744A29DC2C4BCD2BD5A69180BD4B215E85F4B33FF8172A0F91B8F11C3D6A97909BI6v7G</vt:lpwstr>
      </vt:variant>
      <vt:variant>
        <vt:lpwstr/>
      </vt:variant>
      <vt:variant>
        <vt:i4>1835040</vt:i4>
      </vt:variant>
      <vt:variant>
        <vt:i4>6</vt:i4>
      </vt:variant>
      <vt:variant>
        <vt:i4>0</vt:i4>
      </vt:variant>
      <vt:variant>
        <vt:i4>5</vt:i4>
      </vt:variant>
      <vt:variant>
        <vt:lpwstr/>
      </vt:variant>
      <vt:variant>
        <vt:lpwstr>sub_16</vt:lpwstr>
      </vt:variant>
      <vt:variant>
        <vt:i4>1179729</vt:i4>
      </vt:variant>
      <vt:variant>
        <vt:i4>3</vt:i4>
      </vt:variant>
      <vt:variant>
        <vt:i4>0</vt:i4>
      </vt:variant>
      <vt:variant>
        <vt:i4>5</vt:i4>
      </vt:variant>
      <vt:variant>
        <vt:lpwstr>consultantplus://offline/ref=C36B03DBA536EA525D662381ACE9C394D57A9223D42F5DE9B445103EA5DDE2H</vt:lpwstr>
      </vt:variant>
      <vt:variant>
        <vt:lpwstr/>
      </vt:variant>
      <vt:variant>
        <vt:i4>1179731</vt:i4>
      </vt:variant>
      <vt:variant>
        <vt:i4>0</vt:i4>
      </vt:variant>
      <vt:variant>
        <vt:i4>0</vt:i4>
      </vt:variant>
      <vt:variant>
        <vt:i4>5</vt:i4>
      </vt:variant>
      <vt:variant>
        <vt:lpwstr>consultantplus://offline/ref=C36B03DBA536EA525D662381ACE9C394D57D9026D42F5DE9B445103EA5DDE2H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Natalya Rubanova</dc:creator>
  <cp:keywords/>
  <cp:lastModifiedBy>ПРВО</cp:lastModifiedBy>
  <cp:revision>9</cp:revision>
  <cp:lastPrinted>2025-03-07T06:51:00Z</cp:lastPrinted>
  <dcterms:created xsi:type="dcterms:W3CDTF">2026-06-05T09:47:00Z</dcterms:created>
  <dcterms:modified xsi:type="dcterms:W3CDTF">2026-06-05T10:14:00Z</dcterms:modified>
</cp:coreProperties>
</file>