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098" w:rsidRPr="00C84A4A" w:rsidRDefault="00BB3098" w:rsidP="00275239">
      <w:pPr>
        <w:spacing w:after="0" w:line="240" w:lineRule="auto"/>
        <w:ind w:right="-144"/>
        <w:jc w:val="center"/>
        <w:rPr>
          <w:rFonts w:ascii="Times New Roman" w:eastAsia="Times New Roman" w:hAnsi="Times New Roman"/>
          <w:b/>
          <w:lang w:eastAsia="ru-RU"/>
        </w:rPr>
      </w:pPr>
      <w:bookmarkStart w:id="0" w:name="_GoBack"/>
      <w:bookmarkEnd w:id="0"/>
      <w:r w:rsidRPr="00C84A4A">
        <w:rPr>
          <w:rFonts w:ascii="Times New Roman" w:eastAsia="Times New Roman" w:hAnsi="Times New Roman"/>
          <w:b/>
          <w:lang w:eastAsia="ru-RU"/>
        </w:rPr>
        <w:t>ПРОЕКТ</w:t>
      </w:r>
    </w:p>
    <w:p w:rsidR="00D64210" w:rsidRPr="00C84A4A" w:rsidRDefault="0000342F" w:rsidP="000D47B0">
      <w:pPr>
        <w:spacing w:after="0" w:line="240" w:lineRule="auto"/>
        <w:ind w:right="-144"/>
        <w:jc w:val="center"/>
        <w:rPr>
          <w:rFonts w:ascii="Times New Roman" w:eastAsia="Times New Roman" w:hAnsi="Times New Roman"/>
          <w:b/>
          <w:lang w:eastAsia="ru-RU"/>
        </w:rPr>
      </w:pPr>
      <w:r w:rsidRPr="00C84A4A">
        <w:rPr>
          <w:rFonts w:ascii="Times New Roman" w:eastAsia="Times New Roman" w:hAnsi="Times New Roman"/>
          <w:b/>
          <w:lang w:eastAsia="ru-RU"/>
        </w:rPr>
        <w:t>ДОГОВОР</w:t>
      </w:r>
      <w:r w:rsidR="00275239" w:rsidRPr="00C84A4A">
        <w:rPr>
          <w:rFonts w:ascii="Times New Roman" w:eastAsia="Times New Roman" w:hAnsi="Times New Roman"/>
          <w:b/>
          <w:lang w:eastAsia="ru-RU"/>
        </w:rPr>
        <w:t>А</w:t>
      </w:r>
      <w:r w:rsidRPr="00C84A4A">
        <w:rPr>
          <w:rFonts w:ascii="Times New Roman" w:eastAsia="Times New Roman" w:hAnsi="Times New Roman"/>
          <w:b/>
          <w:lang w:eastAsia="ru-RU"/>
        </w:rPr>
        <w:t xml:space="preserve"> </w:t>
      </w:r>
    </w:p>
    <w:p w:rsidR="00D64210" w:rsidRPr="00C84A4A" w:rsidRDefault="00D64210" w:rsidP="000D47B0">
      <w:pPr>
        <w:spacing w:after="0" w:line="240" w:lineRule="auto"/>
        <w:ind w:right="-144"/>
        <w:jc w:val="center"/>
        <w:rPr>
          <w:rFonts w:ascii="Times New Roman" w:eastAsia="Times New Roman" w:hAnsi="Times New Roman"/>
          <w:b/>
          <w:bCs/>
          <w:lang w:eastAsia="ru-RU"/>
        </w:rPr>
      </w:pPr>
      <w:r w:rsidRPr="00C84A4A">
        <w:rPr>
          <w:rFonts w:ascii="Times New Roman" w:eastAsia="Times New Roman" w:hAnsi="Times New Roman"/>
          <w:b/>
          <w:bCs/>
          <w:lang w:eastAsia="ru-RU"/>
        </w:rPr>
        <w:t xml:space="preserve">на </w:t>
      </w:r>
      <w:r w:rsidR="0000342F" w:rsidRPr="00C84A4A">
        <w:rPr>
          <w:rFonts w:ascii="Times New Roman" w:eastAsia="Times New Roman" w:hAnsi="Times New Roman"/>
          <w:b/>
          <w:bCs/>
          <w:lang w:eastAsia="ru-RU"/>
        </w:rPr>
        <w:t>поставку продукции</w:t>
      </w:r>
    </w:p>
    <w:p w:rsidR="00D64210" w:rsidRPr="00C84A4A" w:rsidRDefault="00D64210" w:rsidP="000D47B0">
      <w:pPr>
        <w:spacing w:after="0" w:line="240" w:lineRule="auto"/>
        <w:ind w:right="-144"/>
        <w:jc w:val="center"/>
        <w:rPr>
          <w:rFonts w:ascii="Times New Roman" w:eastAsia="Times New Roman" w:hAnsi="Times New Roman"/>
          <w:b/>
          <w:bCs/>
          <w:lang w:eastAsia="ru-RU"/>
        </w:rPr>
      </w:pPr>
    </w:p>
    <w:p w:rsidR="00A54D04" w:rsidRPr="00C84A4A" w:rsidRDefault="00A54D04" w:rsidP="000D47B0">
      <w:pPr>
        <w:spacing w:after="0" w:line="240" w:lineRule="auto"/>
        <w:ind w:right="-144"/>
        <w:jc w:val="center"/>
        <w:rPr>
          <w:rFonts w:ascii="Times New Roman" w:eastAsia="Times New Roman" w:hAnsi="Times New Roman"/>
          <w:b/>
          <w:bCs/>
          <w:lang w:eastAsia="ru-RU"/>
        </w:rPr>
      </w:pPr>
    </w:p>
    <w:p w:rsidR="00D64210" w:rsidRPr="00C84A4A" w:rsidRDefault="00D64210" w:rsidP="000D47B0">
      <w:pPr>
        <w:spacing w:after="0" w:line="240" w:lineRule="auto"/>
        <w:ind w:right="-144"/>
        <w:rPr>
          <w:rFonts w:ascii="Times New Roman" w:eastAsia="Times New Roman" w:hAnsi="Times New Roman"/>
          <w:b/>
          <w:bCs/>
          <w:lang w:eastAsia="ru-RU"/>
        </w:rPr>
      </w:pPr>
    </w:p>
    <w:p w:rsidR="00D64210" w:rsidRPr="00C84A4A" w:rsidRDefault="00D64210" w:rsidP="000D47B0">
      <w:pPr>
        <w:spacing w:after="0" w:line="240" w:lineRule="auto"/>
        <w:ind w:right="-144"/>
        <w:jc w:val="both"/>
        <w:rPr>
          <w:rFonts w:ascii="Times New Roman" w:eastAsia="Times New Roman" w:hAnsi="Times New Roman"/>
          <w:b/>
          <w:bCs/>
          <w:lang w:eastAsia="ru-RU"/>
        </w:rPr>
      </w:pPr>
      <w:r w:rsidRPr="00C84A4A">
        <w:rPr>
          <w:rFonts w:ascii="Times New Roman" w:eastAsia="Times New Roman" w:hAnsi="Times New Roman"/>
          <w:b/>
          <w:bCs/>
          <w:lang w:eastAsia="ru-RU"/>
        </w:rPr>
        <w:t xml:space="preserve">г. Камышлов                                                                                       </w:t>
      </w:r>
      <w:r w:rsidR="0000342F" w:rsidRPr="00C84A4A">
        <w:rPr>
          <w:rFonts w:ascii="Times New Roman" w:eastAsia="Times New Roman" w:hAnsi="Times New Roman"/>
          <w:b/>
          <w:bCs/>
          <w:lang w:eastAsia="ru-RU"/>
        </w:rPr>
        <w:t xml:space="preserve">   «</w:t>
      </w:r>
      <w:r w:rsidRPr="00C84A4A">
        <w:rPr>
          <w:rFonts w:ascii="Times New Roman" w:eastAsia="Times New Roman" w:hAnsi="Times New Roman"/>
          <w:b/>
          <w:bCs/>
          <w:lang w:eastAsia="ru-RU"/>
        </w:rPr>
        <w:t xml:space="preserve">   </w:t>
      </w:r>
      <w:r w:rsidR="00FC1FDF" w:rsidRPr="00C84A4A">
        <w:rPr>
          <w:rFonts w:ascii="Times New Roman" w:eastAsia="Times New Roman" w:hAnsi="Times New Roman"/>
          <w:b/>
          <w:bCs/>
          <w:lang w:eastAsia="ru-RU"/>
        </w:rPr>
        <w:t xml:space="preserve">   </w:t>
      </w:r>
      <w:r w:rsidRPr="00C84A4A">
        <w:rPr>
          <w:rFonts w:ascii="Times New Roman" w:eastAsia="Times New Roman" w:hAnsi="Times New Roman"/>
          <w:b/>
          <w:bCs/>
          <w:lang w:eastAsia="ru-RU"/>
        </w:rPr>
        <w:t xml:space="preserve"> </w:t>
      </w:r>
      <w:r w:rsidR="009B62E8" w:rsidRPr="00C84A4A">
        <w:rPr>
          <w:rFonts w:ascii="Times New Roman" w:eastAsia="Times New Roman" w:hAnsi="Times New Roman"/>
          <w:b/>
          <w:bCs/>
          <w:lang w:eastAsia="ru-RU"/>
        </w:rPr>
        <w:t>»</w:t>
      </w:r>
      <w:r w:rsidRPr="00C84A4A">
        <w:rPr>
          <w:rFonts w:ascii="Times New Roman" w:eastAsia="Times New Roman" w:hAnsi="Times New Roman"/>
          <w:b/>
          <w:bCs/>
          <w:lang w:eastAsia="ru-RU"/>
        </w:rPr>
        <w:t>_______</w:t>
      </w:r>
      <w:r w:rsidR="00FC1FDF" w:rsidRPr="00C84A4A">
        <w:rPr>
          <w:rFonts w:ascii="Times New Roman" w:eastAsia="Times New Roman" w:hAnsi="Times New Roman"/>
          <w:b/>
          <w:bCs/>
          <w:lang w:eastAsia="ru-RU"/>
        </w:rPr>
        <w:t>___</w:t>
      </w:r>
      <w:r w:rsidRPr="00C84A4A">
        <w:rPr>
          <w:rFonts w:ascii="Times New Roman" w:eastAsia="Times New Roman" w:hAnsi="Times New Roman"/>
          <w:b/>
          <w:bCs/>
          <w:lang w:eastAsia="ru-RU"/>
        </w:rPr>
        <w:t>_______20</w:t>
      </w:r>
      <w:r w:rsidR="00F468B9" w:rsidRPr="00C84A4A">
        <w:rPr>
          <w:rFonts w:ascii="Times New Roman" w:eastAsia="Times New Roman" w:hAnsi="Times New Roman"/>
          <w:b/>
          <w:bCs/>
          <w:lang w:eastAsia="ru-RU"/>
        </w:rPr>
        <w:t>2</w:t>
      </w:r>
      <w:r w:rsidR="000B29DE" w:rsidRPr="00C84A4A">
        <w:rPr>
          <w:rFonts w:ascii="Times New Roman" w:eastAsia="Times New Roman" w:hAnsi="Times New Roman"/>
          <w:b/>
          <w:bCs/>
          <w:lang w:eastAsia="ru-RU"/>
        </w:rPr>
        <w:t>6</w:t>
      </w:r>
      <w:r w:rsidRPr="00C84A4A">
        <w:rPr>
          <w:rFonts w:ascii="Times New Roman" w:eastAsia="Times New Roman" w:hAnsi="Times New Roman"/>
          <w:b/>
          <w:bCs/>
          <w:lang w:eastAsia="ru-RU"/>
        </w:rPr>
        <w:t xml:space="preserve"> г.</w:t>
      </w:r>
    </w:p>
    <w:p w:rsidR="00D64210" w:rsidRPr="00C84A4A" w:rsidRDefault="00D64210" w:rsidP="000D47B0">
      <w:pPr>
        <w:spacing w:after="0" w:line="240" w:lineRule="auto"/>
        <w:ind w:right="-144"/>
        <w:jc w:val="both"/>
        <w:rPr>
          <w:rFonts w:ascii="Times New Roman" w:eastAsia="Times New Roman" w:hAnsi="Times New Roman"/>
          <w:b/>
          <w:lang w:eastAsia="ru-RU"/>
        </w:rPr>
      </w:pPr>
      <w:r w:rsidRPr="00C84A4A">
        <w:rPr>
          <w:rFonts w:ascii="Times New Roman" w:eastAsia="Times New Roman" w:hAnsi="Times New Roman"/>
          <w:b/>
          <w:lang w:eastAsia="ru-RU"/>
        </w:rPr>
        <w:t xml:space="preserve">Свердловской области </w:t>
      </w:r>
    </w:p>
    <w:p w:rsidR="00D64210" w:rsidRPr="00C84A4A" w:rsidRDefault="00D64210" w:rsidP="000D47B0">
      <w:pPr>
        <w:spacing w:after="0" w:line="240" w:lineRule="auto"/>
        <w:ind w:right="-144" w:firstLine="1134"/>
        <w:jc w:val="both"/>
        <w:rPr>
          <w:rFonts w:ascii="Times New Roman" w:eastAsia="Times New Roman" w:hAnsi="Times New Roman"/>
          <w:lang w:eastAsia="ru-RU"/>
        </w:rPr>
      </w:pPr>
    </w:p>
    <w:p w:rsidR="00D847A0" w:rsidRPr="00C84A4A" w:rsidRDefault="002B2717" w:rsidP="00A54D04">
      <w:pPr>
        <w:spacing w:after="0" w:line="240" w:lineRule="auto"/>
        <w:ind w:right="-2" w:firstLine="724"/>
        <w:jc w:val="both"/>
        <w:rPr>
          <w:rFonts w:ascii="Times New Roman" w:hAnsi="Times New Roman"/>
        </w:rPr>
      </w:pPr>
      <w:r w:rsidRPr="00C84A4A">
        <w:rPr>
          <w:rFonts w:ascii="Times New Roman" w:hAnsi="Times New Roman"/>
        </w:rPr>
        <w:t xml:space="preserve">-------------------------------------------- </w:t>
      </w:r>
      <w:r w:rsidR="00D847A0" w:rsidRPr="00C84A4A">
        <w:rPr>
          <w:rFonts w:ascii="Times New Roman" w:hAnsi="Times New Roman"/>
        </w:rPr>
        <w:t xml:space="preserve">именуемый в </w:t>
      </w:r>
      <w:r w:rsidR="003A1039" w:rsidRPr="00C84A4A">
        <w:rPr>
          <w:rFonts w:ascii="Times New Roman" w:hAnsi="Times New Roman"/>
        </w:rPr>
        <w:t>дальнейшем «</w:t>
      </w:r>
      <w:r w:rsidR="00D847A0" w:rsidRPr="00C84A4A">
        <w:rPr>
          <w:rFonts w:ascii="Times New Roman" w:hAnsi="Times New Roman"/>
          <w:b/>
        </w:rPr>
        <w:t>Поставщик</w:t>
      </w:r>
      <w:r w:rsidR="00D847A0" w:rsidRPr="00C84A4A">
        <w:rPr>
          <w:rFonts w:ascii="Times New Roman" w:hAnsi="Times New Roman"/>
        </w:rPr>
        <w:t xml:space="preserve">», </w:t>
      </w:r>
      <w:r w:rsidR="003A1039" w:rsidRPr="00C84A4A">
        <w:rPr>
          <w:rFonts w:ascii="Times New Roman" w:hAnsi="Times New Roman"/>
        </w:rPr>
        <w:t>действующий на</w:t>
      </w:r>
      <w:r w:rsidR="00D847A0" w:rsidRPr="00C84A4A">
        <w:rPr>
          <w:rFonts w:ascii="Times New Roman" w:hAnsi="Times New Roman"/>
        </w:rPr>
        <w:t xml:space="preserve"> </w:t>
      </w:r>
      <w:r w:rsidR="003A1039" w:rsidRPr="00C84A4A">
        <w:rPr>
          <w:rFonts w:ascii="Times New Roman" w:hAnsi="Times New Roman"/>
        </w:rPr>
        <w:t xml:space="preserve">основании </w:t>
      </w:r>
      <w:r w:rsidRPr="00C84A4A">
        <w:rPr>
          <w:rFonts w:ascii="Times New Roman" w:hAnsi="Times New Roman"/>
        </w:rPr>
        <w:t>----------------------------------</w:t>
      </w:r>
      <w:r w:rsidR="003A1039" w:rsidRPr="00C84A4A">
        <w:rPr>
          <w:rFonts w:ascii="Times New Roman" w:eastAsia="Times New Roman" w:hAnsi="Times New Roman"/>
          <w:lang w:eastAsia="ru-RU"/>
        </w:rPr>
        <w:t xml:space="preserve"> с</w:t>
      </w:r>
      <w:r w:rsidR="00D847A0" w:rsidRPr="00C84A4A">
        <w:rPr>
          <w:rFonts w:ascii="Times New Roman" w:eastAsia="Times New Roman" w:hAnsi="Times New Roman"/>
          <w:lang w:eastAsia="ru-RU"/>
        </w:rPr>
        <w:t xml:space="preserve"> одной </w:t>
      </w:r>
      <w:r w:rsidR="003A1039" w:rsidRPr="00C84A4A">
        <w:rPr>
          <w:rFonts w:ascii="Times New Roman" w:eastAsia="Times New Roman" w:hAnsi="Times New Roman"/>
          <w:lang w:eastAsia="ru-RU"/>
        </w:rPr>
        <w:t>стороны, и</w:t>
      </w:r>
    </w:p>
    <w:p w:rsidR="00D847A0" w:rsidRPr="00C84A4A" w:rsidRDefault="00D847A0" w:rsidP="000D47B0">
      <w:pPr>
        <w:spacing w:after="0" w:line="240" w:lineRule="auto"/>
        <w:ind w:right="-2" w:firstLine="724"/>
        <w:jc w:val="both"/>
        <w:rPr>
          <w:rFonts w:ascii="Times New Roman" w:eastAsia="Times New Roman" w:hAnsi="Times New Roman"/>
          <w:lang w:eastAsia="ru-RU"/>
        </w:rPr>
      </w:pPr>
      <w:r w:rsidRPr="00C84A4A">
        <w:rPr>
          <w:rFonts w:ascii="Times New Roman" w:eastAsia="Times New Roman" w:hAnsi="Times New Roman"/>
          <w:lang w:eastAsia="ru-RU"/>
        </w:rPr>
        <w:t xml:space="preserve">Федеральное казенное учреждение «Следственный изолятор № 4 Главного </w:t>
      </w:r>
      <w:r w:rsidR="0000342F" w:rsidRPr="00C84A4A">
        <w:rPr>
          <w:rFonts w:ascii="Times New Roman" w:eastAsia="Times New Roman" w:hAnsi="Times New Roman"/>
          <w:lang w:eastAsia="ru-RU"/>
        </w:rPr>
        <w:t>управления Федеральной</w:t>
      </w:r>
      <w:r w:rsidRPr="00C84A4A">
        <w:rPr>
          <w:rFonts w:ascii="Times New Roman" w:eastAsia="Times New Roman" w:hAnsi="Times New Roman"/>
          <w:lang w:eastAsia="ru-RU"/>
        </w:rPr>
        <w:t xml:space="preserve"> службы исполнения наказаний по Свердловской области», именуемое в дальнейшем «</w:t>
      </w:r>
      <w:r w:rsidRPr="00C84A4A">
        <w:rPr>
          <w:rFonts w:ascii="Times New Roman" w:eastAsia="Times New Roman" w:hAnsi="Times New Roman"/>
          <w:b/>
          <w:bCs/>
          <w:lang w:eastAsia="ru-RU"/>
        </w:rPr>
        <w:t>Покупатель</w:t>
      </w:r>
      <w:r w:rsidRPr="00C84A4A">
        <w:rPr>
          <w:rFonts w:ascii="Times New Roman" w:eastAsia="Times New Roman" w:hAnsi="Times New Roman"/>
          <w:lang w:eastAsia="ru-RU"/>
        </w:rPr>
        <w:t xml:space="preserve">» в </w:t>
      </w:r>
      <w:r w:rsidR="0000342F" w:rsidRPr="00C84A4A">
        <w:rPr>
          <w:rFonts w:ascii="Times New Roman" w:eastAsia="Times New Roman" w:hAnsi="Times New Roman"/>
          <w:lang w:eastAsia="ru-RU"/>
        </w:rPr>
        <w:t>лице начальника</w:t>
      </w:r>
      <w:r w:rsidRPr="00C84A4A">
        <w:rPr>
          <w:rFonts w:ascii="Times New Roman" w:eastAsia="Times New Roman" w:hAnsi="Times New Roman"/>
          <w:lang w:eastAsia="ru-RU"/>
        </w:rPr>
        <w:t xml:space="preserve"> </w:t>
      </w:r>
      <w:r w:rsidR="00B821AB" w:rsidRPr="00C84A4A">
        <w:rPr>
          <w:rFonts w:ascii="Times New Roman" w:eastAsia="Times New Roman" w:hAnsi="Times New Roman"/>
          <w:lang w:eastAsia="ru-RU"/>
        </w:rPr>
        <w:t>Русина Алексея Юрьевича</w:t>
      </w:r>
      <w:r w:rsidRPr="00C84A4A">
        <w:rPr>
          <w:rFonts w:ascii="Times New Roman" w:eastAsia="Times New Roman" w:hAnsi="Times New Roman"/>
          <w:lang w:eastAsia="ru-RU"/>
        </w:rPr>
        <w:t xml:space="preserve">, действующего на основании Устава, с </w:t>
      </w:r>
      <w:r w:rsidR="0000342F" w:rsidRPr="00C84A4A">
        <w:rPr>
          <w:rFonts w:ascii="Times New Roman" w:eastAsia="Times New Roman" w:hAnsi="Times New Roman"/>
          <w:lang w:eastAsia="ru-RU"/>
        </w:rPr>
        <w:t>другой стороны</w:t>
      </w:r>
      <w:r w:rsidRPr="00C84A4A">
        <w:rPr>
          <w:rFonts w:ascii="Times New Roman" w:eastAsia="Times New Roman" w:hAnsi="Times New Roman"/>
          <w:lang w:eastAsia="ru-RU"/>
        </w:rPr>
        <w:t xml:space="preserve">, </w:t>
      </w:r>
    </w:p>
    <w:p w:rsidR="00D847A0" w:rsidRPr="00C84A4A" w:rsidRDefault="00D847A0" w:rsidP="000D47B0">
      <w:pPr>
        <w:spacing w:after="0" w:line="240" w:lineRule="auto"/>
        <w:ind w:right="-2" w:firstLine="724"/>
        <w:jc w:val="both"/>
        <w:rPr>
          <w:rFonts w:ascii="Times New Roman" w:eastAsia="Times New Roman" w:hAnsi="Times New Roman"/>
          <w:lang w:eastAsia="ru-RU"/>
        </w:rPr>
      </w:pPr>
      <w:r w:rsidRPr="00C84A4A">
        <w:rPr>
          <w:rFonts w:ascii="Times New Roman" w:eastAsia="Times New Roman" w:hAnsi="Times New Roman"/>
          <w:lang w:eastAsia="ru-RU"/>
        </w:rPr>
        <w:t xml:space="preserve"> на </w:t>
      </w:r>
      <w:r w:rsidRPr="00C84A4A">
        <w:rPr>
          <w:rFonts w:ascii="Times New Roman" w:eastAsia="Times New Roman" w:hAnsi="Times New Roman"/>
          <w:bCs/>
          <w:lang w:eastAsia="ru-RU"/>
        </w:rPr>
        <w:t>основании п.4 ч.1 ст.</w:t>
      </w:r>
      <w:r w:rsidR="0000342F" w:rsidRPr="00C84A4A">
        <w:rPr>
          <w:rFonts w:ascii="Times New Roman" w:eastAsia="Times New Roman" w:hAnsi="Times New Roman"/>
          <w:bCs/>
          <w:lang w:eastAsia="ru-RU"/>
        </w:rPr>
        <w:t>93 Федерального</w:t>
      </w:r>
      <w:r w:rsidRPr="00C84A4A">
        <w:rPr>
          <w:rFonts w:ascii="Times New Roman" w:eastAsia="Times New Roman" w:hAnsi="Times New Roman"/>
          <w:bCs/>
          <w:lang w:eastAsia="ru-RU"/>
        </w:rPr>
        <w:t xml:space="preserve"> закона Российской Федерации от 05 апреля </w:t>
      </w:r>
      <w:r w:rsidR="0000342F" w:rsidRPr="00C84A4A">
        <w:rPr>
          <w:rFonts w:ascii="Times New Roman" w:eastAsia="Times New Roman" w:hAnsi="Times New Roman"/>
          <w:bCs/>
          <w:lang w:eastAsia="ru-RU"/>
        </w:rPr>
        <w:br/>
        <w:t>2013 года №</w:t>
      </w:r>
      <w:r w:rsidRPr="00C84A4A">
        <w:rPr>
          <w:rFonts w:ascii="Times New Roman" w:eastAsia="Times New Roman" w:hAnsi="Times New Roman"/>
          <w:bCs/>
          <w:lang w:eastAsia="ru-RU"/>
        </w:rPr>
        <w:t xml:space="preserve"> 44-ФЗ «О контрактной системе в сфере закупок товаров</w:t>
      </w:r>
      <w:r w:rsidR="00BD4FD9" w:rsidRPr="00C84A4A">
        <w:rPr>
          <w:rFonts w:ascii="Times New Roman" w:eastAsia="Times New Roman" w:hAnsi="Times New Roman"/>
          <w:bCs/>
          <w:lang w:eastAsia="ru-RU"/>
        </w:rPr>
        <w:t xml:space="preserve">, работ, услуг для обеспечения </w:t>
      </w:r>
      <w:r w:rsidRPr="00C84A4A">
        <w:rPr>
          <w:rFonts w:ascii="Times New Roman" w:eastAsia="Times New Roman" w:hAnsi="Times New Roman"/>
          <w:bCs/>
          <w:lang w:eastAsia="ru-RU"/>
        </w:rPr>
        <w:t xml:space="preserve">государственных и муниципальных нужд», </w:t>
      </w:r>
      <w:r w:rsidRPr="00C84A4A">
        <w:rPr>
          <w:rFonts w:ascii="Times New Roman" w:eastAsia="Times New Roman" w:hAnsi="Times New Roman"/>
          <w:lang w:eastAsia="ru-RU"/>
        </w:rPr>
        <w:t xml:space="preserve">заключили Настоящий Договор </w:t>
      </w:r>
      <w:r w:rsidR="00BD4FD9" w:rsidRPr="00C84A4A">
        <w:rPr>
          <w:rFonts w:ascii="Times New Roman" w:eastAsia="Times New Roman" w:hAnsi="Times New Roman"/>
          <w:lang w:eastAsia="ru-RU"/>
        </w:rPr>
        <w:br/>
      </w:r>
      <w:r w:rsidRPr="00C84A4A">
        <w:rPr>
          <w:rFonts w:ascii="Times New Roman" w:eastAsia="Times New Roman" w:hAnsi="Times New Roman"/>
          <w:lang w:eastAsia="ru-RU"/>
        </w:rPr>
        <w:t>о нижеследующем:</w:t>
      </w:r>
    </w:p>
    <w:p w:rsidR="00FC1FDF" w:rsidRPr="00C84A4A" w:rsidRDefault="00FC1FDF" w:rsidP="000D47B0">
      <w:pPr>
        <w:spacing w:after="0" w:line="240" w:lineRule="auto"/>
        <w:ind w:right="-2" w:firstLine="360"/>
        <w:jc w:val="both"/>
        <w:rPr>
          <w:rFonts w:ascii="Times New Roman" w:eastAsia="Times New Roman" w:hAnsi="Times New Roman"/>
          <w:lang w:eastAsia="ru-RU"/>
        </w:rPr>
      </w:pPr>
    </w:p>
    <w:p w:rsidR="00D64210" w:rsidRPr="00C84A4A" w:rsidRDefault="00D64210" w:rsidP="000D47B0">
      <w:pPr>
        <w:spacing w:after="0" w:line="240" w:lineRule="auto"/>
        <w:ind w:right="-2"/>
        <w:jc w:val="center"/>
        <w:rPr>
          <w:rFonts w:ascii="Times New Roman" w:eastAsia="Times New Roman" w:hAnsi="Times New Roman"/>
          <w:b/>
          <w:bCs/>
          <w:lang w:eastAsia="ru-RU"/>
        </w:rPr>
      </w:pPr>
      <w:r w:rsidRPr="00C84A4A">
        <w:rPr>
          <w:rFonts w:ascii="Times New Roman" w:eastAsia="Times New Roman" w:hAnsi="Times New Roman"/>
          <w:b/>
          <w:bCs/>
          <w:lang w:eastAsia="ru-RU"/>
        </w:rPr>
        <w:t>1. Предмет договора</w:t>
      </w:r>
    </w:p>
    <w:p w:rsidR="00D64210" w:rsidRPr="00C84A4A" w:rsidRDefault="00D64210" w:rsidP="00004301">
      <w:pPr>
        <w:numPr>
          <w:ilvl w:val="1"/>
          <w:numId w:val="1"/>
        </w:numPr>
        <w:spacing w:after="0" w:line="240" w:lineRule="auto"/>
        <w:ind w:left="0" w:right="-2" w:firstLine="708"/>
        <w:jc w:val="both"/>
        <w:rPr>
          <w:rFonts w:ascii="Times New Roman" w:eastAsia="Times New Roman" w:hAnsi="Times New Roman"/>
          <w:lang w:eastAsia="ru-RU"/>
        </w:rPr>
      </w:pPr>
      <w:r w:rsidRPr="00C84A4A">
        <w:rPr>
          <w:rFonts w:ascii="Times New Roman" w:eastAsia="Times New Roman" w:hAnsi="Times New Roman"/>
          <w:lang w:eastAsia="ru-RU"/>
        </w:rPr>
        <w:t xml:space="preserve">Предметом настоящего </w:t>
      </w:r>
      <w:r w:rsidR="0008519B" w:rsidRPr="00C84A4A">
        <w:rPr>
          <w:rFonts w:ascii="Times New Roman" w:eastAsia="Times New Roman" w:hAnsi="Times New Roman"/>
          <w:lang w:eastAsia="ru-RU"/>
        </w:rPr>
        <w:t>Договора являе</w:t>
      </w:r>
      <w:r w:rsidRPr="00C84A4A">
        <w:rPr>
          <w:rFonts w:ascii="Times New Roman" w:eastAsia="Times New Roman" w:hAnsi="Times New Roman"/>
          <w:lang w:eastAsia="ru-RU"/>
        </w:rPr>
        <w:t>тся</w:t>
      </w:r>
      <w:r w:rsidR="001E22E1" w:rsidRPr="00C84A4A">
        <w:rPr>
          <w:rFonts w:ascii="Times New Roman" w:eastAsia="Times New Roman" w:hAnsi="Times New Roman"/>
          <w:lang w:eastAsia="ru-RU"/>
        </w:rPr>
        <w:t xml:space="preserve"> </w:t>
      </w:r>
      <w:r w:rsidR="001B044B" w:rsidRPr="00C84A4A">
        <w:rPr>
          <w:rFonts w:ascii="Times New Roman" w:eastAsia="Times New Roman" w:hAnsi="Times New Roman"/>
          <w:lang w:eastAsia="ru-RU"/>
        </w:rPr>
        <w:t>поставка</w:t>
      </w:r>
      <w:r w:rsidR="00A842D7" w:rsidRPr="00C84A4A">
        <w:rPr>
          <w:rFonts w:ascii="Times New Roman" w:eastAsia="Times New Roman" w:hAnsi="Times New Roman"/>
          <w:lang w:eastAsia="ru-RU"/>
        </w:rPr>
        <w:t xml:space="preserve"> </w:t>
      </w:r>
      <w:proofErr w:type="spellStart"/>
      <w:r w:rsidR="000B29DE" w:rsidRPr="00C84A4A">
        <w:rPr>
          <w:rFonts w:ascii="Times New Roman" w:eastAsia="Times New Roman" w:hAnsi="Times New Roman"/>
          <w:lang w:eastAsia="ru-RU"/>
        </w:rPr>
        <w:t>жироуловителей</w:t>
      </w:r>
      <w:proofErr w:type="spellEnd"/>
      <w:r w:rsidR="007776F6" w:rsidRPr="00C84A4A">
        <w:rPr>
          <w:rFonts w:ascii="Times New Roman" w:eastAsia="Times New Roman" w:hAnsi="Times New Roman"/>
          <w:lang w:eastAsia="ru-RU"/>
        </w:rPr>
        <w:t xml:space="preserve"> </w:t>
      </w:r>
      <w:r w:rsidR="007776F6" w:rsidRPr="00C84A4A">
        <w:rPr>
          <w:rFonts w:ascii="Times New Roman" w:eastAsia="Times New Roman" w:hAnsi="Times New Roman"/>
          <w:lang w:eastAsia="ru-RU"/>
        </w:rPr>
        <w:br/>
      </w:r>
      <w:r w:rsidR="00004301" w:rsidRPr="00C84A4A">
        <w:rPr>
          <w:rFonts w:ascii="Times New Roman" w:eastAsia="Times New Roman" w:hAnsi="Times New Roman"/>
          <w:lang w:eastAsia="ru-RU"/>
        </w:rPr>
        <w:t xml:space="preserve">в количестве </w:t>
      </w:r>
      <w:r w:rsidR="001E22E1" w:rsidRPr="00C84A4A">
        <w:rPr>
          <w:rFonts w:ascii="Times New Roman" w:eastAsia="Times New Roman" w:hAnsi="Times New Roman"/>
          <w:lang w:eastAsia="ru-RU"/>
        </w:rPr>
        <w:t>и в составе согласно спецификации</w:t>
      </w:r>
      <w:r w:rsidRPr="00C84A4A">
        <w:rPr>
          <w:rFonts w:ascii="Times New Roman" w:eastAsia="Times New Roman" w:hAnsi="Times New Roman"/>
          <w:lang w:eastAsia="ru-RU"/>
        </w:rPr>
        <w:t>, прилагаемой к настоящему Договору, подписанной обеими Сторонами и являющейся неотъемлемой частью данного Договора (приложение №1 к Договору).</w:t>
      </w:r>
    </w:p>
    <w:p w:rsidR="00D64210" w:rsidRPr="00C84A4A" w:rsidRDefault="00D64210" w:rsidP="000D47B0">
      <w:pPr>
        <w:numPr>
          <w:ilvl w:val="1"/>
          <w:numId w:val="1"/>
        </w:numPr>
        <w:spacing w:after="0" w:line="240" w:lineRule="auto"/>
        <w:ind w:left="0" w:right="-2" w:firstLine="709"/>
        <w:jc w:val="both"/>
        <w:rPr>
          <w:rFonts w:ascii="Times New Roman" w:eastAsia="Times New Roman" w:hAnsi="Times New Roman"/>
          <w:lang w:eastAsia="ru-RU"/>
        </w:rPr>
      </w:pPr>
      <w:r w:rsidRPr="00C84A4A">
        <w:rPr>
          <w:rFonts w:ascii="Times New Roman" w:eastAsia="Times New Roman" w:hAnsi="Times New Roman"/>
          <w:lang w:eastAsia="ru-RU"/>
        </w:rPr>
        <w:t xml:space="preserve">Поставщик обязуется передать в обусловленный настоящим Договором срок товар согласно спецификации Покупателю, а Покупатель обязуется принять товар и обеспечить оплату </w:t>
      </w:r>
      <w:r w:rsidR="005D252C" w:rsidRPr="00C84A4A">
        <w:rPr>
          <w:rFonts w:ascii="Times New Roman" w:eastAsia="Times New Roman" w:hAnsi="Times New Roman"/>
          <w:lang w:eastAsia="ru-RU"/>
        </w:rPr>
        <w:br/>
      </w:r>
      <w:r w:rsidRPr="00C84A4A">
        <w:rPr>
          <w:rFonts w:ascii="Times New Roman" w:eastAsia="Times New Roman" w:hAnsi="Times New Roman"/>
          <w:lang w:eastAsia="ru-RU"/>
        </w:rPr>
        <w:t xml:space="preserve">за </w:t>
      </w:r>
      <w:r w:rsidR="007776F6" w:rsidRPr="00C84A4A">
        <w:rPr>
          <w:rFonts w:ascii="Times New Roman" w:eastAsia="Times New Roman" w:hAnsi="Times New Roman"/>
          <w:lang w:eastAsia="ru-RU"/>
        </w:rPr>
        <w:t>поставленный товар</w:t>
      </w:r>
      <w:r w:rsidRPr="00C84A4A">
        <w:rPr>
          <w:rFonts w:ascii="Times New Roman" w:eastAsia="Times New Roman" w:hAnsi="Times New Roman"/>
          <w:lang w:eastAsia="ru-RU"/>
        </w:rPr>
        <w:t xml:space="preserve"> Поставщику.</w:t>
      </w:r>
    </w:p>
    <w:p w:rsidR="00FC1FDF" w:rsidRPr="00C84A4A" w:rsidRDefault="00FC1FDF" w:rsidP="000D47B0">
      <w:pPr>
        <w:spacing w:after="0" w:line="240" w:lineRule="auto"/>
        <w:ind w:right="-2"/>
        <w:jc w:val="center"/>
        <w:rPr>
          <w:rFonts w:ascii="Times New Roman" w:eastAsia="Times New Roman" w:hAnsi="Times New Roman"/>
          <w:b/>
          <w:lang w:eastAsia="ru-RU"/>
        </w:rPr>
      </w:pPr>
    </w:p>
    <w:p w:rsidR="00D64210" w:rsidRPr="00C84A4A" w:rsidRDefault="00D64210" w:rsidP="000D47B0">
      <w:pPr>
        <w:spacing w:after="0" w:line="240" w:lineRule="auto"/>
        <w:ind w:right="-2"/>
        <w:jc w:val="center"/>
        <w:rPr>
          <w:rFonts w:ascii="Times New Roman" w:eastAsia="Times New Roman" w:hAnsi="Times New Roman"/>
          <w:b/>
          <w:lang w:eastAsia="ru-RU"/>
        </w:rPr>
      </w:pPr>
      <w:r w:rsidRPr="00C84A4A">
        <w:rPr>
          <w:rFonts w:ascii="Times New Roman" w:eastAsia="Times New Roman" w:hAnsi="Times New Roman"/>
          <w:b/>
          <w:lang w:eastAsia="ru-RU"/>
        </w:rPr>
        <w:t>2. Качество и порядок приемки товара</w:t>
      </w:r>
    </w:p>
    <w:p w:rsidR="00D0364C" w:rsidRPr="00C84A4A" w:rsidRDefault="00D0364C" w:rsidP="00ED3DE9">
      <w:pPr>
        <w:numPr>
          <w:ilvl w:val="1"/>
          <w:numId w:val="2"/>
        </w:numPr>
        <w:tabs>
          <w:tab w:val="clear" w:pos="928"/>
          <w:tab w:val="num" w:pos="-4678"/>
        </w:tabs>
        <w:spacing w:after="0" w:line="240" w:lineRule="auto"/>
        <w:ind w:left="0" w:right="-2" w:firstLine="709"/>
        <w:jc w:val="both"/>
        <w:rPr>
          <w:rFonts w:ascii="Times New Roman" w:eastAsia="Times New Roman" w:hAnsi="Times New Roman"/>
          <w:lang w:eastAsia="ru-RU"/>
        </w:rPr>
      </w:pPr>
      <w:r w:rsidRPr="00C84A4A">
        <w:rPr>
          <w:rFonts w:ascii="Times New Roman" w:eastAsia="Times New Roman" w:hAnsi="Times New Roman"/>
          <w:lang w:eastAsia="ru-RU"/>
        </w:rPr>
        <w:t xml:space="preserve">Поставщик гарантирует качество и безопасность поставляемого товара в соответствии с действующими стандартами, техническими условиями, утвержденными в отношении данного вида товара, системами добровольной сертификации и наличие сертификатов, оформленных в соответствии с действующим законодательством Российской Федерации. Сертификаты соответствия входят в состав комплекта сопроводительной документации на товар и в обязательном порядке передаются </w:t>
      </w:r>
      <w:r w:rsidR="003B38B5" w:rsidRPr="00C84A4A">
        <w:rPr>
          <w:rFonts w:ascii="Times New Roman" w:eastAsia="Times New Roman" w:hAnsi="Times New Roman"/>
          <w:lang w:eastAsia="ru-RU"/>
        </w:rPr>
        <w:t>Покупателю</w:t>
      </w:r>
      <w:r w:rsidRPr="00C84A4A">
        <w:rPr>
          <w:rFonts w:ascii="Times New Roman" w:eastAsia="Times New Roman" w:hAnsi="Times New Roman"/>
          <w:lang w:eastAsia="ru-RU"/>
        </w:rPr>
        <w:t>.</w:t>
      </w:r>
    </w:p>
    <w:p w:rsidR="00D0364C" w:rsidRPr="00C84A4A" w:rsidRDefault="00D0364C" w:rsidP="00ED3DE9">
      <w:pPr>
        <w:numPr>
          <w:ilvl w:val="1"/>
          <w:numId w:val="2"/>
        </w:numPr>
        <w:tabs>
          <w:tab w:val="clear" w:pos="928"/>
          <w:tab w:val="num" w:pos="-4678"/>
        </w:tabs>
        <w:spacing w:after="0" w:line="240" w:lineRule="auto"/>
        <w:ind w:left="0" w:right="-2" w:firstLine="709"/>
        <w:jc w:val="both"/>
        <w:rPr>
          <w:rFonts w:ascii="Times New Roman" w:eastAsia="Times New Roman" w:hAnsi="Times New Roman"/>
          <w:lang w:eastAsia="ru-RU"/>
        </w:rPr>
      </w:pPr>
      <w:r w:rsidRPr="00C84A4A">
        <w:rPr>
          <w:rFonts w:ascii="Times New Roman" w:eastAsia="Times New Roman" w:hAnsi="Times New Roman"/>
          <w:lang w:eastAsia="ru-RU"/>
        </w:rPr>
        <w:t>Поставщик обязуется поставить новый товар, не бывший в употреблении (ранее не находившийся в использовании у Поставщика или у третьих лиц), не подвергавшийся ремонту (модернизации или восстановлению), не находящийся в залоге, под арестом или под иным обременением.</w:t>
      </w:r>
    </w:p>
    <w:p w:rsidR="00D0364C" w:rsidRPr="00C84A4A" w:rsidRDefault="00D0364C" w:rsidP="00ED3DE9">
      <w:pPr>
        <w:widowControl w:val="0"/>
        <w:numPr>
          <w:ilvl w:val="1"/>
          <w:numId w:val="2"/>
        </w:numPr>
        <w:tabs>
          <w:tab w:val="num" w:pos="-4678"/>
        </w:tabs>
        <w:autoSpaceDE w:val="0"/>
        <w:autoSpaceDN w:val="0"/>
        <w:adjustRightInd w:val="0"/>
        <w:spacing w:after="0" w:line="240" w:lineRule="auto"/>
        <w:ind w:left="0" w:right="-2" w:firstLine="709"/>
        <w:jc w:val="both"/>
        <w:rPr>
          <w:rFonts w:ascii="Times New Roman" w:eastAsia="Times New Roman" w:hAnsi="Times New Roman"/>
          <w:lang w:eastAsia="ru-RU"/>
        </w:rPr>
      </w:pPr>
      <w:r w:rsidRPr="00C84A4A">
        <w:rPr>
          <w:rFonts w:ascii="Times New Roman" w:eastAsia="Times New Roman" w:hAnsi="Times New Roman"/>
          <w:lang w:eastAsia="ru-RU"/>
        </w:rPr>
        <w:t xml:space="preserve">Товар, на который установлен срок годности, Продавец обязан передать </w:t>
      </w:r>
      <w:r w:rsidR="003B38B5" w:rsidRPr="00C84A4A">
        <w:rPr>
          <w:rFonts w:ascii="Times New Roman" w:eastAsia="Times New Roman" w:hAnsi="Times New Roman"/>
          <w:lang w:eastAsia="ru-RU"/>
        </w:rPr>
        <w:t>Покупателю</w:t>
      </w:r>
      <w:r w:rsidRPr="00C84A4A">
        <w:rPr>
          <w:rFonts w:ascii="Times New Roman" w:eastAsia="Times New Roman" w:hAnsi="Times New Roman"/>
          <w:lang w:eastAsia="ru-RU"/>
        </w:rPr>
        <w:t xml:space="preserve"> с таким расчетом, чтобы он мог быть использован по назначению до истечения срока годности.</w:t>
      </w:r>
    </w:p>
    <w:p w:rsidR="00D0364C" w:rsidRPr="00C84A4A" w:rsidRDefault="003B38B5" w:rsidP="00ED3DE9">
      <w:pPr>
        <w:widowControl w:val="0"/>
        <w:numPr>
          <w:ilvl w:val="1"/>
          <w:numId w:val="2"/>
        </w:numPr>
        <w:tabs>
          <w:tab w:val="num" w:pos="-4678"/>
        </w:tabs>
        <w:autoSpaceDE w:val="0"/>
        <w:autoSpaceDN w:val="0"/>
        <w:adjustRightInd w:val="0"/>
        <w:spacing w:after="0" w:line="240" w:lineRule="auto"/>
        <w:ind w:left="0" w:right="-2" w:firstLine="709"/>
        <w:jc w:val="both"/>
        <w:rPr>
          <w:rFonts w:ascii="Times New Roman" w:eastAsia="Times New Roman" w:hAnsi="Times New Roman"/>
          <w:lang w:eastAsia="ru-RU"/>
        </w:rPr>
      </w:pPr>
      <w:r w:rsidRPr="00C84A4A">
        <w:rPr>
          <w:rFonts w:ascii="Times New Roman" w:eastAsia="Times New Roman" w:hAnsi="Times New Roman"/>
          <w:lang w:eastAsia="ru-RU"/>
        </w:rPr>
        <w:t>Покупатель</w:t>
      </w:r>
      <w:r w:rsidR="00D0364C" w:rsidRPr="00C84A4A">
        <w:rPr>
          <w:rFonts w:ascii="Times New Roman" w:eastAsia="Times New Roman" w:hAnsi="Times New Roman"/>
          <w:lang w:eastAsia="ru-RU"/>
        </w:rPr>
        <w:t>, которому поставлен товар ненадлежащего качества, вправе предъявить Поставщику требования о:</w:t>
      </w:r>
    </w:p>
    <w:p w:rsidR="00D0364C" w:rsidRPr="00C84A4A" w:rsidRDefault="00D0364C" w:rsidP="00ED3DE9">
      <w:pPr>
        <w:widowControl w:val="0"/>
        <w:tabs>
          <w:tab w:val="num" w:pos="-4678"/>
        </w:tabs>
        <w:autoSpaceDE w:val="0"/>
        <w:autoSpaceDN w:val="0"/>
        <w:adjustRightInd w:val="0"/>
        <w:spacing w:after="0" w:line="240" w:lineRule="auto"/>
        <w:ind w:right="-2" w:firstLine="709"/>
        <w:jc w:val="both"/>
        <w:rPr>
          <w:rFonts w:ascii="Times New Roman" w:eastAsia="Times New Roman" w:hAnsi="Times New Roman"/>
          <w:lang w:eastAsia="ru-RU"/>
        </w:rPr>
      </w:pPr>
      <w:r w:rsidRPr="00C84A4A">
        <w:rPr>
          <w:rFonts w:ascii="Times New Roman" w:eastAsia="Times New Roman" w:hAnsi="Times New Roman"/>
          <w:lang w:eastAsia="ru-RU"/>
        </w:rPr>
        <w:t>- безвозмездном устранении недостатков товара в разумный срок;</w:t>
      </w:r>
    </w:p>
    <w:p w:rsidR="00D0364C" w:rsidRPr="00C84A4A" w:rsidRDefault="00D0364C" w:rsidP="00ED3DE9">
      <w:pPr>
        <w:widowControl w:val="0"/>
        <w:tabs>
          <w:tab w:val="num" w:pos="-4678"/>
        </w:tabs>
        <w:autoSpaceDE w:val="0"/>
        <w:autoSpaceDN w:val="0"/>
        <w:adjustRightInd w:val="0"/>
        <w:spacing w:after="0" w:line="240" w:lineRule="auto"/>
        <w:ind w:right="-2" w:firstLine="709"/>
        <w:jc w:val="both"/>
        <w:rPr>
          <w:rFonts w:ascii="Times New Roman" w:eastAsia="Times New Roman" w:hAnsi="Times New Roman"/>
          <w:lang w:eastAsia="ru-RU"/>
        </w:rPr>
      </w:pPr>
      <w:r w:rsidRPr="00C84A4A">
        <w:rPr>
          <w:rFonts w:ascii="Times New Roman" w:eastAsia="Times New Roman" w:hAnsi="Times New Roman"/>
          <w:lang w:eastAsia="ru-RU"/>
        </w:rPr>
        <w:t xml:space="preserve">- возмещении своих расходов на устранение недостатков товара, за исключением случая, когда Поставщик, получивший уведомление </w:t>
      </w:r>
      <w:r w:rsidR="003B38B5" w:rsidRPr="00C84A4A">
        <w:rPr>
          <w:rFonts w:ascii="Times New Roman" w:eastAsia="Times New Roman" w:hAnsi="Times New Roman"/>
          <w:lang w:eastAsia="ru-RU"/>
        </w:rPr>
        <w:t>Покупателя</w:t>
      </w:r>
      <w:r w:rsidRPr="00C84A4A">
        <w:rPr>
          <w:rFonts w:ascii="Times New Roman" w:eastAsia="Times New Roman" w:hAnsi="Times New Roman"/>
          <w:lang w:eastAsia="ru-RU"/>
        </w:rPr>
        <w:t xml:space="preserve"> о недостатках поставленного товара, без промедления заменит поставленный товар товаром надлежащего качества.</w:t>
      </w:r>
    </w:p>
    <w:p w:rsidR="00D0364C" w:rsidRPr="00C84A4A" w:rsidRDefault="00D0364C" w:rsidP="00ED3DE9">
      <w:pPr>
        <w:widowControl w:val="0"/>
        <w:numPr>
          <w:ilvl w:val="1"/>
          <w:numId w:val="2"/>
        </w:numPr>
        <w:tabs>
          <w:tab w:val="num" w:pos="-4678"/>
        </w:tabs>
        <w:autoSpaceDE w:val="0"/>
        <w:autoSpaceDN w:val="0"/>
        <w:adjustRightInd w:val="0"/>
        <w:spacing w:after="0" w:line="240" w:lineRule="auto"/>
        <w:ind w:left="0" w:right="-2" w:firstLine="709"/>
        <w:jc w:val="both"/>
        <w:rPr>
          <w:rFonts w:ascii="Times New Roman" w:eastAsia="Times New Roman" w:hAnsi="Times New Roman"/>
          <w:lang w:eastAsia="ru-RU"/>
        </w:rPr>
      </w:pPr>
      <w:r w:rsidRPr="00C84A4A">
        <w:rPr>
          <w:rFonts w:ascii="Times New Roman" w:eastAsia="Times New Roman" w:hAnsi="Times New Roman"/>
          <w:lang w:eastAsia="ru-RU"/>
        </w:rPr>
        <w:t xml:space="preserve"> На поставляемый товар Поставщик предоставляет гарантию качества в соответствии с нормативными документами, подтверждающими качество на данный вид товара.</w:t>
      </w:r>
    </w:p>
    <w:p w:rsidR="00D0364C" w:rsidRPr="00C84A4A" w:rsidRDefault="00D0364C" w:rsidP="00ED3DE9">
      <w:pPr>
        <w:widowControl w:val="0"/>
        <w:numPr>
          <w:ilvl w:val="1"/>
          <w:numId w:val="2"/>
        </w:numPr>
        <w:tabs>
          <w:tab w:val="num" w:pos="-4678"/>
        </w:tabs>
        <w:autoSpaceDE w:val="0"/>
        <w:autoSpaceDN w:val="0"/>
        <w:adjustRightInd w:val="0"/>
        <w:spacing w:after="0" w:line="240" w:lineRule="auto"/>
        <w:ind w:left="0" w:right="-2" w:firstLine="709"/>
        <w:jc w:val="both"/>
        <w:rPr>
          <w:rFonts w:ascii="Times New Roman" w:eastAsia="Times New Roman" w:hAnsi="Times New Roman"/>
          <w:lang w:eastAsia="ru-RU"/>
        </w:rPr>
      </w:pPr>
      <w:r w:rsidRPr="00C84A4A">
        <w:rPr>
          <w:rFonts w:ascii="Times New Roman" w:eastAsia="Times New Roman" w:hAnsi="Times New Roman"/>
          <w:lang w:eastAsia="ru-RU"/>
        </w:rPr>
        <w:t> В течение гарантийного срока Поставщик обязуется за свой счет проводить необходимый ремонт, устранение недостатков товара в соответствии с требованиями законодательства Российской Федерации.</w:t>
      </w:r>
    </w:p>
    <w:p w:rsidR="00D64210" w:rsidRPr="00C84A4A" w:rsidRDefault="00D64210" w:rsidP="00ED3DE9">
      <w:pPr>
        <w:widowControl w:val="0"/>
        <w:numPr>
          <w:ilvl w:val="1"/>
          <w:numId w:val="2"/>
        </w:numPr>
        <w:autoSpaceDE w:val="0"/>
        <w:autoSpaceDN w:val="0"/>
        <w:adjustRightInd w:val="0"/>
        <w:spacing w:after="0" w:line="240" w:lineRule="auto"/>
        <w:ind w:left="0" w:right="-2" w:firstLine="660"/>
        <w:jc w:val="both"/>
        <w:rPr>
          <w:rFonts w:ascii="Times New Roman" w:eastAsia="Times New Roman" w:hAnsi="Times New Roman"/>
          <w:lang w:eastAsia="ru-RU"/>
        </w:rPr>
      </w:pPr>
      <w:r w:rsidRPr="00C84A4A">
        <w:rPr>
          <w:rFonts w:ascii="Times New Roman" w:eastAsia="Times New Roman" w:hAnsi="Times New Roman"/>
          <w:lang w:eastAsia="ru-RU"/>
        </w:rPr>
        <w:t xml:space="preserve">В случае выявления несоответствия качества товара заявленным требованиям Покупатель приостанавливает дальнейшую приемку товара и составляет акт за подписями лиц, производивших прием-передачу товара, в котором указывает, какие из документов, подтверждающих качество товара, отсутствуют либо характер выявленных при его приемке недостатков. Данный акт в течение 3 (три) дней направляется в адрес Поставщика. Поступивший товар считается не </w:t>
      </w:r>
      <w:r w:rsidR="0000342F" w:rsidRPr="00C84A4A">
        <w:rPr>
          <w:rFonts w:ascii="Times New Roman" w:eastAsia="Times New Roman" w:hAnsi="Times New Roman"/>
          <w:lang w:eastAsia="ru-RU"/>
        </w:rPr>
        <w:t>поставленным и</w:t>
      </w:r>
      <w:r w:rsidRPr="00C84A4A">
        <w:rPr>
          <w:rFonts w:ascii="Times New Roman" w:eastAsia="Times New Roman" w:hAnsi="Times New Roman"/>
          <w:lang w:eastAsia="ru-RU"/>
        </w:rPr>
        <w:t xml:space="preserve"> помещается на ответственное хранение на склад Покупателя </w:t>
      </w:r>
      <w:r w:rsidR="00AD3EC3" w:rsidRPr="00C84A4A">
        <w:rPr>
          <w:rFonts w:ascii="Times New Roman" w:eastAsia="Times New Roman" w:hAnsi="Times New Roman"/>
          <w:lang w:eastAsia="ru-RU"/>
        </w:rPr>
        <w:t xml:space="preserve">   </w:t>
      </w:r>
      <w:r w:rsidRPr="00C84A4A">
        <w:rPr>
          <w:rFonts w:ascii="Times New Roman" w:eastAsia="Times New Roman" w:hAnsi="Times New Roman"/>
          <w:lang w:eastAsia="ru-RU"/>
        </w:rPr>
        <w:lastRenderedPageBreak/>
        <w:t>до предоставления Поставщиком недостающих документов, удостоверяющих качество товара, либо замены некачественного товара.</w:t>
      </w:r>
    </w:p>
    <w:p w:rsidR="00D64210" w:rsidRPr="00C84A4A" w:rsidRDefault="00D64210" w:rsidP="00ED3DE9">
      <w:pPr>
        <w:widowControl w:val="0"/>
        <w:numPr>
          <w:ilvl w:val="1"/>
          <w:numId w:val="2"/>
        </w:numPr>
        <w:autoSpaceDE w:val="0"/>
        <w:autoSpaceDN w:val="0"/>
        <w:adjustRightInd w:val="0"/>
        <w:spacing w:after="0" w:line="240" w:lineRule="auto"/>
        <w:ind w:left="0" w:right="-2" w:firstLine="709"/>
        <w:jc w:val="both"/>
        <w:rPr>
          <w:rFonts w:ascii="Times New Roman" w:eastAsia="Times New Roman" w:hAnsi="Times New Roman"/>
          <w:lang w:eastAsia="ru-RU"/>
        </w:rPr>
      </w:pPr>
      <w:r w:rsidRPr="00C84A4A">
        <w:rPr>
          <w:rFonts w:ascii="Times New Roman" w:eastAsia="Times New Roman" w:hAnsi="Times New Roman"/>
          <w:lang w:eastAsia="ru-RU"/>
        </w:rPr>
        <w:t xml:space="preserve">Срок предоставления Поставщиком недостающих документов или замены </w:t>
      </w:r>
      <w:r w:rsidR="005D252C" w:rsidRPr="00C84A4A">
        <w:rPr>
          <w:rFonts w:ascii="Times New Roman" w:eastAsia="Times New Roman" w:hAnsi="Times New Roman"/>
          <w:lang w:eastAsia="ru-RU"/>
        </w:rPr>
        <w:br/>
      </w:r>
      <w:r w:rsidRPr="00C84A4A">
        <w:rPr>
          <w:rFonts w:ascii="Times New Roman" w:eastAsia="Times New Roman" w:hAnsi="Times New Roman"/>
          <w:lang w:eastAsia="ru-RU"/>
        </w:rPr>
        <w:t xml:space="preserve">не </w:t>
      </w:r>
      <w:r w:rsidR="007776F6" w:rsidRPr="00C84A4A">
        <w:rPr>
          <w:rFonts w:ascii="Times New Roman" w:eastAsia="Times New Roman" w:hAnsi="Times New Roman"/>
          <w:lang w:eastAsia="ru-RU"/>
        </w:rPr>
        <w:t>соответствующим установленным</w:t>
      </w:r>
      <w:r w:rsidRPr="00C84A4A">
        <w:rPr>
          <w:rFonts w:ascii="Times New Roman" w:eastAsia="Times New Roman" w:hAnsi="Times New Roman"/>
          <w:lang w:eastAsia="ru-RU"/>
        </w:rPr>
        <w:t xml:space="preserve"> требованиям по качеству товара – 10 (десять) календарных дней с момента составления акта.</w:t>
      </w:r>
    </w:p>
    <w:p w:rsidR="00034524" w:rsidRPr="00C84A4A" w:rsidRDefault="00D64210" w:rsidP="00ED3DE9">
      <w:pPr>
        <w:widowControl w:val="0"/>
        <w:numPr>
          <w:ilvl w:val="1"/>
          <w:numId w:val="2"/>
        </w:numPr>
        <w:autoSpaceDE w:val="0"/>
        <w:autoSpaceDN w:val="0"/>
        <w:adjustRightInd w:val="0"/>
        <w:spacing w:after="0" w:line="240" w:lineRule="auto"/>
        <w:ind w:left="0" w:right="-2" w:firstLine="709"/>
        <w:jc w:val="both"/>
        <w:rPr>
          <w:rFonts w:ascii="Times New Roman" w:eastAsia="Times New Roman" w:hAnsi="Times New Roman"/>
          <w:lang w:eastAsia="ru-RU"/>
        </w:rPr>
      </w:pPr>
      <w:r w:rsidRPr="00C84A4A">
        <w:rPr>
          <w:rFonts w:ascii="Times New Roman" w:eastAsia="Times New Roman" w:hAnsi="Times New Roman"/>
          <w:lang w:eastAsia="ru-RU"/>
        </w:rPr>
        <w:t>Приемка товара по количеству производится по транспортным</w:t>
      </w:r>
      <w:r w:rsidR="00D847A0" w:rsidRPr="00C84A4A">
        <w:rPr>
          <w:rFonts w:ascii="Times New Roman" w:eastAsia="Times New Roman" w:hAnsi="Times New Roman"/>
          <w:lang w:eastAsia="ru-RU"/>
        </w:rPr>
        <w:t xml:space="preserve"> </w:t>
      </w:r>
      <w:r w:rsidRPr="00C84A4A">
        <w:rPr>
          <w:rFonts w:ascii="Times New Roman" w:eastAsia="Times New Roman" w:hAnsi="Times New Roman"/>
          <w:lang w:eastAsia="ru-RU"/>
        </w:rPr>
        <w:t xml:space="preserve">и сопроводительным документам (счет-фактура, спецификация, опись, упаковочный лист и др.) Поставщика. </w:t>
      </w:r>
    </w:p>
    <w:p w:rsidR="00D64210" w:rsidRPr="00C84A4A" w:rsidRDefault="00D64210" w:rsidP="000D47B0">
      <w:pPr>
        <w:numPr>
          <w:ilvl w:val="0"/>
          <w:numId w:val="2"/>
        </w:numPr>
        <w:tabs>
          <w:tab w:val="num" w:pos="0"/>
        </w:tabs>
        <w:spacing w:after="0" w:line="240" w:lineRule="auto"/>
        <w:ind w:right="-2"/>
        <w:contextualSpacing/>
        <w:jc w:val="center"/>
        <w:rPr>
          <w:rFonts w:ascii="Times New Roman" w:eastAsia="Times New Roman" w:hAnsi="Times New Roman"/>
          <w:b/>
          <w:lang w:eastAsia="ru-RU"/>
        </w:rPr>
      </w:pPr>
      <w:r w:rsidRPr="00C84A4A">
        <w:rPr>
          <w:rFonts w:ascii="Times New Roman" w:eastAsia="Times New Roman" w:hAnsi="Times New Roman"/>
          <w:b/>
          <w:lang w:eastAsia="ru-RU"/>
        </w:rPr>
        <w:t xml:space="preserve">Срок и порядок поставки товара </w:t>
      </w:r>
    </w:p>
    <w:p w:rsidR="00D64210" w:rsidRPr="00C84A4A" w:rsidRDefault="00D64210" w:rsidP="000D47B0">
      <w:pPr>
        <w:spacing w:after="0" w:line="240" w:lineRule="auto"/>
        <w:ind w:right="-2" w:firstLine="720"/>
        <w:jc w:val="both"/>
        <w:rPr>
          <w:rFonts w:ascii="Times New Roman" w:eastAsia="Times New Roman" w:hAnsi="Times New Roman"/>
          <w:lang w:eastAsia="ru-RU"/>
        </w:rPr>
      </w:pPr>
      <w:r w:rsidRPr="00C84A4A">
        <w:rPr>
          <w:rFonts w:ascii="Times New Roman" w:eastAsia="Times New Roman" w:hAnsi="Times New Roman"/>
          <w:lang w:eastAsia="ru-RU"/>
        </w:rPr>
        <w:t xml:space="preserve">3.1. Поставщик производит отгрузку Продукции Покупателю в срок не позднее </w:t>
      </w:r>
      <w:r w:rsidR="000B29DE" w:rsidRPr="00C84A4A">
        <w:rPr>
          <w:rFonts w:ascii="Times New Roman" w:eastAsia="Times New Roman" w:hAnsi="Times New Roman"/>
          <w:lang w:eastAsia="ru-RU"/>
        </w:rPr>
        <w:t>15</w:t>
      </w:r>
      <w:r w:rsidR="001D5B9F" w:rsidRPr="00C84A4A">
        <w:rPr>
          <w:rFonts w:ascii="Times New Roman" w:eastAsia="Times New Roman" w:hAnsi="Times New Roman"/>
          <w:lang w:eastAsia="ru-RU"/>
        </w:rPr>
        <w:t xml:space="preserve"> </w:t>
      </w:r>
      <w:r w:rsidR="000B29DE" w:rsidRPr="00C84A4A">
        <w:rPr>
          <w:rFonts w:ascii="Times New Roman" w:eastAsia="Times New Roman" w:hAnsi="Times New Roman"/>
          <w:lang w:eastAsia="ru-RU"/>
        </w:rPr>
        <w:t>июля</w:t>
      </w:r>
      <w:r w:rsidR="0008519B" w:rsidRPr="00C84A4A">
        <w:rPr>
          <w:rFonts w:ascii="Times New Roman" w:eastAsia="Times New Roman" w:hAnsi="Times New Roman"/>
          <w:lang w:eastAsia="ru-RU"/>
        </w:rPr>
        <w:t xml:space="preserve"> </w:t>
      </w:r>
      <w:r w:rsidR="001E22E1" w:rsidRPr="00C84A4A">
        <w:rPr>
          <w:rFonts w:ascii="Times New Roman" w:eastAsia="Times New Roman" w:hAnsi="Times New Roman"/>
          <w:lang w:eastAsia="ru-RU"/>
        </w:rPr>
        <w:t>202</w:t>
      </w:r>
      <w:r w:rsidR="000B29DE" w:rsidRPr="00C84A4A">
        <w:rPr>
          <w:rFonts w:ascii="Times New Roman" w:eastAsia="Times New Roman" w:hAnsi="Times New Roman"/>
          <w:lang w:eastAsia="ru-RU"/>
        </w:rPr>
        <w:t>6</w:t>
      </w:r>
      <w:r w:rsidRPr="00C84A4A">
        <w:rPr>
          <w:rFonts w:ascii="Times New Roman" w:eastAsia="Times New Roman" w:hAnsi="Times New Roman"/>
          <w:lang w:eastAsia="ru-RU"/>
        </w:rPr>
        <w:t xml:space="preserve"> года</w:t>
      </w:r>
      <w:r w:rsidR="00500104" w:rsidRPr="00C84A4A">
        <w:rPr>
          <w:rFonts w:ascii="Times New Roman" w:eastAsia="Times New Roman" w:hAnsi="Times New Roman"/>
          <w:lang w:eastAsia="ru-RU"/>
        </w:rPr>
        <w:t>.</w:t>
      </w:r>
      <w:r w:rsidRPr="00C84A4A">
        <w:rPr>
          <w:rFonts w:ascii="Times New Roman" w:eastAsia="Times New Roman" w:hAnsi="Times New Roman"/>
          <w:lang w:eastAsia="ru-RU"/>
        </w:rPr>
        <w:t xml:space="preserve"> </w:t>
      </w:r>
    </w:p>
    <w:p w:rsidR="00D64210" w:rsidRPr="00C84A4A" w:rsidRDefault="00D64210" w:rsidP="000D47B0">
      <w:pPr>
        <w:spacing w:after="0" w:line="240" w:lineRule="auto"/>
        <w:ind w:right="-2" w:firstLine="720"/>
        <w:jc w:val="both"/>
        <w:rPr>
          <w:rFonts w:ascii="Times New Roman" w:eastAsia="Times New Roman" w:hAnsi="Times New Roman"/>
          <w:lang w:eastAsia="ar-SA"/>
        </w:rPr>
      </w:pPr>
      <w:r w:rsidRPr="00C84A4A">
        <w:rPr>
          <w:rFonts w:ascii="Times New Roman" w:eastAsia="Times New Roman" w:hAnsi="Times New Roman"/>
          <w:lang w:eastAsia="ar-SA"/>
        </w:rPr>
        <w:t>3.2. Доставка Продукции производится силами и за счет Поставщика по адресу: Свердловская область, город Камышлов, улица Урицкого, д. 16 б</w:t>
      </w:r>
      <w:r w:rsidR="00500104" w:rsidRPr="00C84A4A">
        <w:rPr>
          <w:rFonts w:ascii="Times New Roman" w:eastAsia="Times New Roman" w:hAnsi="Times New Roman"/>
          <w:lang w:eastAsia="ar-SA"/>
        </w:rPr>
        <w:t>.</w:t>
      </w:r>
      <w:r w:rsidRPr="00C84A4A">
        <w:rPr>
          <w:rFonts w:ascii="Times New Roman" w:eastAsia="Times New Roman" w:hAnsi="Times New Roman"/>
          <w:lang w:eastAsia="ar-SA"/>
        </w:rPr>
        <w:t xml:space="preserve"> </w:t>
      </w:r>
    </w:p>
    <w:p w:rsidR="00D64210" w:rsidRPr="00C84A4A" w:rsidRDefault="00D64210" w:rsidP="000D47B0">
      <w:pPr>
        <w:spacing w:after="0" w:line="240" w:lineRule="auto"/>
        <w:ind w:right="-2" w:firstLine="720"/>
        <w:jc w:val="both"/>
        <w:rPr>
          <w:rFonts w:ascii="Times New Roman" w:eastAsia="Times New Roman" w:hAnsi="Times New Roman"/>
          <w:lang w:eastAsia="ru-RU"/>
        </w:rPr>
      </w:pPr>
      <w:r w:rsidRPr="00C84A4A">
        <w:rPr>
          <w:rFonts w:ascii="Times New Roman" w:eastAsia="Times New Roman" w:hAnsi="Times New Roman"/>
          <w:lang w:eastAsia="ru-RU"/>
        </w:rPr>
        <w:t xml:space="preserve">Обязанность Поставщика передать Продукцию Покупателю считается исполненной </w:t>
      </w:r>
      <w:r w:rsidR="009B62E8" w:rsidRPr="00C84A4A">
        <w:rPr>
          <w:rFonts w:ascii="Times New Roman" w:eastAsia="Times New Roman" w:hAnsi="Times New Roman"/>
          <w:lang w:eastAsia="ru-RU"/>
        </w:rPr>
        <w:t xml:space="preserve">                       </w:t>
      </w:r>
      <w:r w:rsidRPr="00C84A4A">
        <w:rPr>
          <w:rFonts w:ascii="Times New Roman" w:eastAsia="Times New Roman" w:hAnsi="Times New Roman"/>
          <w:lang w:eastAsia="ru-RU"/>
        </w:rPr>
        <w:t xml:space="preserve">в момент получения Продукции Покупателем. Риск случайной гибели или случайного повреждения Продукции переходит на Покупателя с момента, когда Поставщик считается исполнившим свою обязанность по передаче Продукции. </w:t>
      </w:r>
    </w:p>
    <w:p w:rsidR="00D64210" w:rsidRPr="00C84A4A" w:rsidRDefault="00F468B9" w:rsidP="000D47B0">
      <w:pPr>
        <w:numPr>
          <w:ilvl w:val="1"/>
          <w:numId w:val="4"/>
        </w:numPr>
        <w:spacing w:after="0" w:line="240" w:lineRule="auto"/>
        <w:ind w:left="0" w:right="-2" w:firstLine="709"/>
        <w:contextualSpacing/>
        <w:jc w:val="both"/>
        <w:rPr>
          <w:rFonts w:ascii="Times New Roman" w:eastAsia="Times New Roman" w:hAnsi="Times New Roman"/>
          <w:lang w:eastAsia="ru-RU"/>
        </w:rPr>
      </w:pPr>
      <w:r w:rsidRPr="00C84A4A">
        <w:rPr>
          <w:rFonts w:ascii="Times New Roman" w:eastAsia="Times New Roman" w:hAnsi="Times New Roman"/>
          <w:lang w:eastAsia="ru-RU"/>
        </w:rPr>
        <w:t xml:space="preserve"> </w:t>
      </w:r>
      <w:r w:rsidR="00D64210" w:rsidRPr="00C84A4A">
        <w:rPr>
          <w:rFonts w:ascii="Times New Roman" w:eastAsia="Times New Roman" w:hAnsi="Times New Roman"/>
          <w:lang w:eastAsia="ru-RU"/>
        </w:rPr>
        <w:t>Поставщик обязуется передать Покупателю Продукцию, не обремененную правами третьих лиц.</w:t>
      </w:r>
    </w:p>
    <w:p w:rsidR="003A4A27" w:rsidRPr="00C84A4A" w:rsidRDefault="003A4A27" w:rsidP="000D47B0">
      <w:pPr>
        <w:numPr>
          <w:ilvl w:val="1"/>
          <w:numId w:val="4"/>
        </w:numPr>
        <w:spacing w:after="0" w:line="240" w:lineRule="auto"/>
        <w:ind w:left="0" w:right="-2" w:firstLine="709"/>
        <w:contextualSpacing/>
        <w:jc w:val="both"/>
        <w:rPr>
          <w:rFonts w:ascii="Times New Roman" w:eastAsia="Times New Roman" w:hAnsi="Times New Roman"/>
          <w:lang w:eastAsia="ru-RU"/>
        </w:rPr>
      </w:pPr>
      <w:r w:rsidRPr="00C84A4A">
        <w:rPr>
          <w:rFonts w:ascii="Times New Roman" w:eastAsia="Times New Roman" w:hAnsi="Times New Roman"/>
          <w:lang w:eastAsia="ru-RU"/>
        </w:rPr>
        <w:t>Покупатель обязан совершить все необходимые действия, обеспечивающие принятие товара, поставленного в соответствии с настоящим договором.</w:t>
      </w:r>
    </w:p>
    <w:p w:rsidR="00FC1FDF" w:rsidRPr="00C84A4A" w:rsidRDefault="00FC1FDF" w:rsidP="000D47B0">
      <w:pPr>
        <w:spacing w:after="0" w:line="240" w:lineRule="auto"/>
        <w:ind w:left="426" w:right="-2"/>
        <w:contextualSpacing/>
        <w:jc w:val="both"/>
        <w:rPr>
          <w:rFonts w:ascii="Times New Roman" w:eastAsia="Times New Roman" w:hAnsi="Times New Roman"/>
          <w:lang w:eastAsia="ru-RU"/>
        </w:rPr>
      </w:pPr>
    </w:p>
    <w:p w:rsidR="00D64210" w:rsidRPr="00C84A4A" w:rsidRDefault="00D64210" w:rsidP="000D47B0">
      <w:pPr>
        <w:tabs>
          <w:tab w:val="num" w:pos="0"/>
        </w:tabs>
        <w:spacing w:after="0" w:line="240" w:lineRule="auto"/>
        <w:ind w:right="-2" w:firstLine="720"/>
        <w:jc w:val="center"/>
        <w:rPr>
          <w:rFonts w:ascii="Times New Roman" w:eastAsia="Times New Roman" w:hAnsi="Times New Roman"/>
          <w:b/>
          <w:lang w:eastAsia="ru-RU"/>
        </w:rPr>
      </w:pPr>
      <w:r w:rsidRPr="00C84A4A">
        <w:rPr>
          <w:rFonts w:ascii="Times New Roman" w:eastAsia="Times New Roman" w:hAnsi="Times New Roman"/>
          <w:b/>
          <w:lang w:eastAsia="ru-RU"/>
        </w:rPr>
        <w:t>4. Тара и упаковка</w:t>
      </w:r>
    </w:p>
    <w:p w:rsidR="00D64210" w:rsidRPr="00C84A4A" w:rsidRDefault="00D64210" w:rsidP="000D47B0">
      <w:pPr>
        <w:shd w:val="clear" w:color="auto" w:fill="FFFFFF"/>
        <w:tabs>
          <w:tab w:val="num" w:pos="0"/>
        </w:tabs>
        <w:spacing w:after="0" w:line="240" w:lineRule="auto"/>
        <w:ind w:right="-2" w:firstLine="720"/>
        <w:jc w:val="both"/>
        <w:rPr>
          <w:rFonts w:ascii="Times New Roman" w:eastAsia="Times New Roman" w:hAnsi="Times New Roman"/>
          <w:b/>
          <w:lang w:eastAsia="ru-RU"/>
        </w:rPr>
      </w:pPr>
      <w:r w:rsidRPr="00C84A4A">
        <w:rPr>
          <w:rFonts w:ascii="Times New Roman" w:eastAsia="Times New Roman" w:hAnsi="Times New Roman"/>
          <w:lang w:eastAsia="ru-RU"/>
        </w:rPr>
        <w:t xml:space="preserve">4.1. Поставляемый товар должен быть замаркирован в соответствии с действующими стандартами и техническими условиями. Тара и упаковка должны гарантировать целостность </w:t>
      </w:r>
      <w:r w:rsidR="005D252C" w:rsidRPr="00C84A4A">
        <w:rPr>
          <w:rFonts w:ascii="Times New Roman" w:eastAsia="Times New Roman" w:hAnsi="Times New Roman"/>
          <w:lang w:eastAsia="ru-RU"/>
        </w:rPr>
        <w:br/>
      </w:r>
      <w:r w:rsidRPr="00C84A4A">
        <w:rPr>
          <w:rFonts w:ascii="Times New Roman" w:eastAsia="Times New Roman" w:hAnsi="Times New Roman"/>
          <w:lang w:eastAsia="ru-RU"/>
        </w:rPr>
        <w:t xml:space="preserve">и сохранность товара при перевозке и хранении.  </w:t>
      </w:r>
    </w:p>
    <w:p w:rsidR="00D64210" w:rsidRPr="00C84A4A" w:rsidRDefault="00D64210" w:rsidP="000D47B0">
      <w:pPr>
        <w:shd w:val="clear" w:color="auto" w:fill="FFFFFF"/>
        <w:tabs>
          <w:tab w:val="num" w:pos="0"/>
        </w:tabs>
        <w:spacing w:after="0" w:line="240" w:lineRule="auto"/>
        <w:ind w:right="-2" w:firstLine="720"/>
        <w:jc w:val="both"/>
        <w:rPr>
          <w:rFonts w:ascii="Times New Roman" w:eastAsia="Times New Roman" w:hAnsi="Times New Roman"/>
          <w:lang w:eastAsia="ru-RU"/>
        </w:rPr>
      </w:pPr>
      <w:r w:rsidRPr="00C84A4A">
        <w:rPr>
          <w:rFonts w:ascii="Times New Roman" w:eastAsia="Times New Roman" w:hAnsi="Times New Roman"/>
          <w:lang w:eastAsia="ru-RU"/>
        </w:rPr>
        <w:t xml:space="preserve">4.2. Стоимость залога за упаковочные материалы не </w:t>
      </w:r>
      <w:r w:rsidR="0000342F" w:rsidRPr="00C84A4A">
        <w:rPr>
          <w:rFonts w:ascii="Times New Roman" w:eastAsia="Times New Roman" w:hAnsi="Times New Roman"/>
          <w:lang w:eastAsia="ru-RU"/>
        </w:rPr>
        <w:t>взыскивается и</w:t>
      </w:r>
      <w:r w:rsidRPr="00C84A4A">
        <w:rPr>
          <w:rFonts w:ascii="Times New Roman" w:eastAsia="Times New Roman" w:hAnsi="Times New Roman"/>
          <w:lang w:eastAsia="ru-RU"/>
        </w:rPr>
        <w:t xml:space="preserve"> эти материалы возврату не полежат. Стоимость упаковочных материалов включается в стоимость товара. </w:t>
      </w:r>
    </w:p>
    <w:p w:rsidR="00D64210" w:rsidRPr="00C84A4A" w:rsidRDefault="00D64210" w:rsidP="000D47B0">
      <w:pPr>
        <w:shd w:val="clear" w:color="auto" w:fill="FFFFFF"/>
        <w:tabs>
          <w:tab w:val="num" w:pos="0"/>
        </w:tabs>
        <w:spacing w:after="0" w:line="240" w:lineRule="auto"/>
        <w:ind w:right="-2" w:firstLine="720"/>
        <w:jc w:val="both"/>
        <w:rPr>
          <w:rFonts w:ascii="Times New Roman" w:eastAsia="Times New Roman" w:hAnsi="Times New Roman"/>
          <w:lang w:eastAsia="ru-RU"/>
        </w:rPr>
      </w:pPr>
    </w:p>
    <w:p w:rsidR="00D64210" w:rsidRPr="00C84A4A" w:rsidRDefault="00D64210" w:rsidP="000D47B0">
      <w:pPr>
        <w:shd w:val="clear" w:color="auto" w:fill="FFFFFF"/>
        <w:tabs>
          <w:tab w:val="num" w:pos="0"/>
        </w:tabs>
        <w:spacing w:after="0" w:line="240" w:lineRule="auto"/>
        <w:ind w:right="-2" w:firstLine="720"/>
        <w:jc w:val="center"/>
        <w:rPr>
          <w:rFonts w:ascii="Times New Roman" w:eastAsia="Times New Roman" w:hAnsi="Times New Roman"/>
          <w:b/>
          <w:bCs/>
          <w:lang w:eastAsia="ru-RU"/>
        </w:rPr>
      </w:pPr>
      <w:r w:rsidRPr="00C84A4A">
        <w:rPr>
          <w:rFonts w:ascii="Times New Roman" w:eastAsia="Times New Roman" w:hAnsi="Times New Roman"/>
          <w:b/>
          <w:bCs/>
          <w:lang w:eastAsia="ru-RU"/>
        </w:rPr>
        <w:t xml:space="preserve">5. Цена </w:t>
      </w:r>
      <w:r w:rsidR="0000342F" w:rsidRPr="00C84A4A">
        <w:rPr>
          <w:rFonts w:ascii="Times New Roman" w:eastAsia="Times New Roman" w:hAnsi="Times New Roman"/>
          <w:b/>
          <w:bCs/>
          <w:lang w:eastAsia="ru-RU"/>
        </w:rPr>
        <w:t>и порядок</w:t>
      </w:r>
      <w:r w:rsidRPr="00C84A4A">
        <w:rPr>
          <w:rFonts w:ascii="Times New Roman" w:eastAsia="Times New Roman" w:hAnsi="Times New Roman"/>
          <w:b/>
          <w:bCs/>
          <w:lang w:eastAsia="ru-RU"/>
        </w:rPr>
        <w:t xml:space="preserve"> расчетов</w:t>
      </w:r>
    </w:p>
    <w:p w:rsidR="00547821" w:rsidRPr="00C84A4A" w:rsidRDefault="00547821" w:rsidP="000D47B0">
      <w:pPr>
        <w:shd w:val="clear" w:color="auto" w:fill="FFFFFF"/>
        <w:tabs>
          <w:tab w:val="num" w:pos="0"/>
        </w:tabs>
        <w:spacing w:after="0" w:line="240" w:lineRule="auto"/>
        <w:ind w:right="-2" w:firstLine="720"/>
        <w:jc w:val="both"/>
        <w:rPr>
          <w:rFonts w:ascii="Times New Roman" w:eastAsia="Times New Roman" w:hAnsi="Times New Roman"/>
          <w:lang w:eastAsia="ru-RU"/>
        </w:rPr>
      </w:pPr>
      <w:r w:rsidRPr="00C84A4A">
        <w:rPr>
          <w:rFonts w:ascii="Times New Roman" w:eastAsia="Times New Roman" w:hAnsi="Times New Roman"/>
          <w:lang w:eastAsia="ru-RU"/>
        </w:rPr>
        <w:t xml:space="preserve">5.1. </w:t>
      </w:r>
      <w:r w:rsidR="003A4A27" w:rsidRPr="00C84A4A">
        <w:rPr>
          <w:rFonts w:ascii="Times New Roman" w:eastAsia="Times New Roman" w:hAnsi="Times New Roman"/>
          <w:lang w:eastAsia="ru-RU"/>
        </w:rPr>
        <w:t>С</w:t>
      </w:r>
      <w:r w:rsidR="003A4A27" w:rsidRPr="00C84A4A">
        <w:rPr>
          <w:rFonts w:ascii="Times New Roman" w:eastAsia="Times New Roman" w:hAnsi="Times New Roman"/>
          <w:bCs/>
          <w:lang w:eastAsia="ru-RU"/>
        </w:rPr>
        <w:t xml:space="preserve">тоимость товара, поставляемого по настоящему договору, составляет ______________(____________________________________________________) рублей. Цена </w:t>
      </w:r>
      <w:r w:rsidR="003B38B5" w:rsidRPr="00C84A4A">
        <w:rPr>
          <w:rFonts w:ascii="Times New Roman" w:eastAsia="Times New Roman" w:hAnsi="Times New Roman"/>
          <w:bCs/>
          <w:lang w:eastAsia="ru-RU"/>
        </w:rPr>
        <w:t>договора</w:t>
      </w:r>
      <w:r w:rsidR="003A4A27" w:rsidRPr="00C84A4A">
        <w:rPr>
          <w:rFonts w:ascii="Times New Roman" w:eastAsia="Times New Roman" w:hAnsi="Times New Roman"/>
          <w:bCs/>
          <w:lang w:eastAsia="ru-RU"/>
        </w:rPr>
        <w:t xml:space="preserve"> является твердой и определяется на весь срок его исполнения</w:t>
      </w:r>
      <w:r w:rsidRPr="00C84A4A">
        <w:rPr>
          <w:rFonts w:ascii="Times New Roman" w:eastAsia="Times New Roman" w:hAnsi="Times New Roman"/>
          <w:lang w:eastAsia="ru-RU"/>
        </w:rPr>
        <w:t xml:space="preserve">, с учетом налогов, сборов и иных обязательных платежей, а также доставки до склада Покупателя.  </w:t>
      </w:r>
    </w:p>
    <w:p w:rsidR="00D64210" w:rsidRPr="00C84A4A" w:rsidRDefault="00D64210" w:rsidP="000D47B0">
      <w:pPr>
        <w:shd w:val="clear" w:color="auto" w:fill="FFFFFF"/>
        <w:tabs>
          <w:tab w:val="num" w:pos="0"/>
        </w:tabs>
        <w:spacing w:after="0" w:line="240" w:lineRule="auto"/>
        <w:ind w:right="-2" w:firstLine="720"/>
        <w:jc w:val="both"/>
        <w:rPr>
          <w:rFonts w:ascii="Times New Roman" w:eastAsia="Times New Roman" w:hAnsi="Times New Roman"/>
          <w:lang w:eastAsia="ru-RU"/>
        </w:rPr>
      </w:pPr>
      <w:r w:rsidRPr="00C84A4A">
        <w:rPr>
          <w:rFonts w:ascii="Times New Roman" w:eastAsia="Times New Roman" w:hAnsi="Times New Roman"/>
          <w:lang w:eastAsia="ru-RU"/>
        </w:rPr>
        <w:t xml:space="preserve">5.2. </w:t>
      </w:r>
      <w:r w:rsidR="0000342F" w:rsidRPr="00C84A4A">
        <w:rPr>
          <w:rFonts w:ascii="Times New Roman" w:eastAsia="Times New Roman" w:hAnsi="Times New Roman"/>
          <w:lang w:eastAsia="ru-RU"/>
        </w:rPr>
        <w:t>Стоимость за</w:t>
      </w:r>
      <w:r w:rsidRPr="00C84A4A">
        <w:rPr>
          <w:rFonts w:ascii="Times New Roman" w:eastAsia="Times New Roman" w:hAnsi="Times New Roman"/>
          <w:lang w:eastAsia="ru-RU"/>
        </w:rPr>
        <w:t xml:space="preserve"> </w:t>
      </w:r>
      <w:r w:rsidR="0000342F" w:rsidRPr="00C84A4A">
        <w:rPr>
          <w:rFonts w:ascii="Times New Roman" w:eastAsia="Times New Roman" w:hAnsi="Times New Roman"/>
          <w:lang w:eastAsia="ru-RU"/>
        </w:rPr>
        <w:t>единицу товара</w:t>
      </w:r>
      <w:r w:rsidRPr="00C84A4A">
        <w:rPr>
          <w:rFonts w:ascii="Times New Roman" w:eastAsia="Times New Roman" w:hAnsi="Times New Roman"/>
          <w:lang w:eastAsia="ru-RU"/>
        </w:rPr>
        <w:t xml:space="preserve"> указана в спецификации (Приложение №1).</w:t>
      </w:r>
    </w:p>
    <w:p w:rsidR="00D64210" w:rsidRPr="00C84A4A" w:rsidRDefault="003A4A27" w:rsidP="003A4A27">
      <w:pPr>
        <w:numPr>
          <w:ilvl w:val="1"/>
          <w:numId w:val="5"/>
        </w:numPr>
        <w:tabs>
          <w:tab w:val="clear" w:pos="360"/>
        </w:tabs>
        <w:spacing w:after="0" w:line="240" w:lineRule="auto"/>
        <w:ind w:left="0" w:right="-2" w:firstLine="709"/>
        <w:contextualSpacing/>
        <w:jc w:val="both"/>
        <w:rPr>
          <w:rFonts w:ascii="Times New Roman" w:hAnsi="Times New Roman"/>
        </w:rPr>
      </w:pPr>
      <w:r w:rsidRPr="00C84A4A">
        <w:rPr>
          <w:rFonts w:ascii="Times New Roman" w:hAnsi="Times New Roman"/>
        </w:rPr>
        <w:t xml:space="preserve">Оплата по договору осуществляется в рублях Российской Федерации в безналичном порядке в форме платежных поручений путем перечисления Покупателем выделенных из федерального бюджета денежных средств на расчетный счет Поставщика. </w:t>
      </w:r>
      <w:r w:rsidR="00D64210" w:rsidRPr="00C84A4A">
        <w:rPr>
          <w:rFonts w:ascii="Times New Roman" w:hAnsi="Times New Roman"/>
        </w:rPr>
        <w:t xml:space="preserve">Оплата поставленного Товара осуществляется Покупателем по факту поставки продукции в течение </w:t>
      </w:r>
      <w:r w:rsidR="00300BB4" w:rsidRPr="00C84A4A">
        <w:rPr>
          <w:rFonts w:ascii="Times New Roman" w:hAnsi="Times New Roman"/>
        </w:rPr>
        <w:t>7</w:t>
      </w:r>
      <w:r w:rsidR="00D64210" w:rsidRPr="00C84A4A">
        <w:rPr>
          <w:rFonts w:ascii="Times New Roman" w:hAnsi="Times New Roman"/>
        </w:rPr>
        <w:t xml:space="preserve"> (</w:t>
      </w:r>
      <w:r w:rsidR="00300BB4" w:rsidRPr="00C84A4A">
        <w:rPr>
          <w:rFonts w:ascii="Times New Roman" w:hAnsi="Times New Roman"/>
        </w:rPr>
        <w:t>сем</w:t>
      </w:r>
      <w:r w:rsidR="00D206EA" w:rsidRPr="00C84A4A">
        <w:rPr>
          <w:rFonts w:ascii="Times New Roman" w:hAnsi="Times New Roman"/>
        </w:rPr>
        <w:t>и</w:t>
      </w:r>
      <w:r w:rsidR="00D64210" w:rsidRPr="00C84A4A">
        <w:rPr>
          <w:rFonts w:ascii="Times New Roman" w:hAnsi="Times New Roman"/>
        </w:rPr>
        <w:t xml:space="preserve">) рабочих дней, начиная с даты получения продукции </w:t>
      </w:r>
      <w:r w:rsidRPr="00C84A4A">
        <w:rPr>
          <w:rFonts w:ascii="Times New Roman" w:hAnsi="Times New Roman"/>
        </w:rPr>
        <w:t xml:space="preserve">и </w:t>
      </w:r>
      <w:r w:rsidR="00D64210" w:rsidRPr="00C84A4A">
        <w:rPr>
          <w:rFonts w:ascii="Times New Roman" w:hAnsi="Times New Roman"/>
        </w:rPr>
        <w:t>сопроводительных документов, оформленных надлежащим образом и подписанных Сторонами.</w:t>
      </w:r>
    </w:p>
    <w:p w:rsidR="00D64210" w:rsidRPr="00C84A4A" w:rsidRDefault="00D64210" w:rsidP="000D47B0">
      <w:pPr>
        <w:numPr>
          <w:ilvl w:val="1"/>
          <w:numId w:val="5"/>
        </w:numPr>
        <w:tabs>
          <w:tab w:val="clear" w:pos="360"/>
          <w:tab w:val="num" w:pos="0"/>
        </w:tabs>
        <w:spacing w:after="0" w:line="240" w:lineRule="auto"/>
        <w:ind w:left="0" w:right="-2" w:firstLine="709"/>
        <w:contextualSpacing/>
        <w:jc w:val="both"/>
        <w:rPr>
          <w:rFonts w:ascii="Times New Roman" w:hAnsi="Times New Roman"/>
        </w:rPr>
      </w:pPr>
      <w:r w:rsidRPr="00C84A4A">
        <w:rPr>
          <w:rFonts w:ascii="Times New Roman" w:hAnsi="Times New Roman"/>
        </w:rPr>
        <w:t xml:space="preserve">Оплата за поставленный товар осуществляется в безналичном порядке  </w:t>
      </w:r>
      <w:r w:rsidR="00C30130" w:rsidRPr="00C84A4A">
        <w:rPr>
          <w:rFonts w:ascii="Times New Roman" w:hAnsi="Times New Roman"/>
        </w:rPr>
        <w:t xml:space="preserve">                             </w:t>
      </w:r>
      <w:r w:rsidRPr="00C84A4A">
        <w:rPr>
          <w:rFonts w:ascii="Times New Roman" w:hAnsi="Times New Roman"/>
        </w:rPr>
        <w:t xml:space="preserve">с </w:t>
      </w:r>
      <w:r w:rsidR="0000342F" w:rsidRPr="00C84A4A">
        <w:rPr>
          <w:rFonts w:ascii="Times New Roman" w:hAnsi="Times New Roman"/>
        </w:rPr>
        <w:t>расчетного счета</w:t>
      </w:r>
      <w:r w:rsidRPr="00C84A4A">
        <w:rPr>
          <w:rFonts w:ascii="Times New Roman" w:hAnsi="Times New Roman"/>
        </w:rPr>
        <w:t xml:space="preserve"> Покупателя на расчетный счет Поставщика. Датой оплаты поставленного товара считается дата списания денежных средств с лицевого </w:t>
      </w:r>
      <w:r w:rsidR="0000342F" w:rsidRPr="00C84A4A">
        <w:rPr>
          <w:rFonts w:ascii="Times New Roman" w:hAnsi="Times New Roman"/>
        </w:rPr>
        <w:t>счета Покупателя</w:t>
      </w:r>
      <w:r w:rsidRPr="00C84A4A">
        <w:rPr>
          <w:rFonts w:ascii="Times New Roman" w:hAnsi="Times New Roman"/>
        </w:rPr>
        <w:t>.</w:t>
      </w:r>
    </w:p>
    <w:p w:rsidR="0034729B" w:rsidRPr="00C84A4A" w:rsidRDefault="0034729B" w:rsidP="000D47B0">
      <w:pPr>
        <w:numPr>
          <w:ilvl w:val="1"/>
          <w:numId w:val="5"/>
        </w:numPr>
        <w:tabs>
          <w:tab w:val="clear" w:pos="360"/>
          <w:tab w:val="num" w:pos="0"/>
        </w:tabs>
        <w:spacing w:after="0" w:line="240" w:lineRule="auto"/>
        <w:ind w:left="0" w:right="-2" w:firstLine="709"/>
        <w:contextualSpacing/>
        <w:jc w:val="both"/>
        <w:rPr>
          <w:rFonts w:ascii="Times New Roman" w:hAnsi="Times New Roman"/>
        </w:rPr>
      </w:pPr>
      <w:r w:rsidRPr="00C84A4A">
        <w:rPr>
          <w:rFonts w:ascii="Times New Roman" w:hAnsi="Times New Roman"/>
        </w:rPr>
        <w:t>При исполнении договора по предложению Покупателя допускается увеличение или уменьшение предусмотренного договором количества Про</w:t>
      </w:r>
      <w:r w:rsidR="0000342F" w:rsidRPr="00C84A4A">
        <w:rPr>
          <w:rFonts w:ascii="Times New Roman" w:hAnsi="Times New Roman"/>
        </w:rPr>
        <w:t xml:space="preserve">дукции, </w:t>
      </w:r>
      <w:r w:rsidR="00DB490E" w:rsidRPr="00C84A4A">
        <w:rPr>
          <w:rFonts w:ascii="Times New Roman" w:hAnsi="Times New Roman"/>
        </w:rPr>
        <w:t xml:space="preserve">но не более чем </w:t>
      </w:r>
      <w:r w:rsidR="0000342F" w:rsidRPr="00C84A4A">
        <w:rPr>
          <w:rFonts w:ascii="Times New Roman" w:hAnsi="Times New Roman"/>
        </w:rPr>
        <w:br/>
      </w:r>
      <w:r w:rsidR="00DB490E" w:rsidRPr="00C84A4A">
        <w:rPr>
          <w:rFonts w:ascii="Times New Roman" w:hAnsi="Times New Roman"/>
        </w:rPr>
        <w:t>на 10 (</w:t>
      </w:r>
      <w:r w:rsidRPr="00C84A4A">
        <w:rPr>
          <w:rFonts w:ascii="Times New Roman" w:hAnsi="Times New Roman"/>
        </w:rPr>
        <w:t xml:space="preserve">десять) процентов.  При этом стороны вправе при увеличении количества Продукции, </w:t>
      </w:r>
      <w:r w:rsidR="0000342F" w:rsidRPr="00C84A4A">
        <w:rPr>
          <w:rFonts w:ascii="Times New Roman" w:hAnsi="Times New Roman"/>
        </w:rPr>
        <w:br/>
      </w:r>
      <w:r w:rsidRPr="00C84A4A">
        <w:rPr>
          <w:rFonts w:ascii="Times New Roman" w:hAnsi="Times New Roman"/>
        </w:rPr>
        <w:t xml:space="preserve">с учетом положений бюджетного законодательства РФ, изменить цену договора пропорционально дополнительному количеству Продукции, исходя из установленной в договоре цены единицы Продукции, но не более чем на 10 (десять) процентов цены договора. При уменьшении количества оказываемых услуг стороны обязаны уменьшить цену договора исходя из цены единицы Продукции. </w:t>
      </w:r>
    </w:p>
    <w:p w:rsidR="00D64210" w:rsidRPr="00C84A4A" w:rsidRDefault="00D64210" w:rsidP="000D47B0">
      <w:pPr>
        <w:numPr>
          <w:ilvl w:val="1"/>
          <w:numId w:val="5"/>
        </w:numPr>
        <w:tabs>
          <w:tab w:val="clear" w:pos="360"/>
          <w:tab w:val="num" w:pos="0"/>
        </w:tabs>
        <w:spacing w:after="0" w:line="240" w:lineRule="auto"/>
        <w:ind w:left="0" w:right="-2" w:firstLine="709"/>
        <w:contextualSpacing/>
        <w:jc w:val="both"/>
        <w:rPr>
          <w:rFonts w:ascii="Times New Roman" w:hAnsi="Times New Roman"/>
        </w:rPr>
      </w:pPr>
      <w:r w:rsidRPr="00C84A4A">
        <w:rPr>
          <w:rFonts w:ascii="Times New Roman" w:hAnsi="Times New Roman"/>
        </w:rPr>
        <w:t xml:space="preserve"> В случае изменения банковских реквизитов Поставщик обязан в течение </w:t>
      </w:r>
      <w:r w:rsidRPr="00C84A4A">
        <w:rPr>
          <w:rFonts w:ascii="Times New Roman" w:hAnsi="Times New Roman"/>
          <w:b/>
        </w:rPr>
        <w:t>одного</w:t>
      </w:r>
      <w:r w:rsidRPr="00C84A4A">
        <w:rPr>
          <w:rFonts w:ascii="Times New Roman" w:hAnsi="Times New Roman"/>
        </w:rPr>
        <w:t xml:space="preserve"> рабочего дня в письменной форме сообщить об этом Покупателю с указанием новых реквизитов. </w:t>
      </w:r>
      <w:r w:rsidR="005D252C" w:rsidRPr="00C84A4A">
        <w:rPr>
          <w:rFonts w:ascii="Times New Roman" w:hAnsi="Times New Roman"/>
        </w:rPr>
        <w:br/>
      </w:r>
      <w:r w:rsidRPr="00C84A4A">
        <w:rPr>
          <w:rFonts w:ascii="Times New Roman" w:hAnsi="Times New Roman"/>
        </w:rPr>
        <w:t xml:space="preserve">В противном случае все риски, связанные с перечислением Покупателем денежных средств </w:t>
      </w:r>
      <w:r w:rsidR="005D252C" w:rsidRPr="00C84A4A">
        <w:rPr>
          <w:rFonts w:ascii="Times New Roman" w:hAnsi="Times New Roman"/>
        </w:rPr>
        <w:br/>
      </w:r>
      <w:r w:rsidRPr="00C84A4A">
        <w:rPr>
          <w:rFonts w:ascii="Times New Roman" w:hAnsi="Times New Roman"/>
        </w:rPr>
        <w:t>по указанным в Договоре реквизитам Поставщика, несет Поставщик.</w:t>
      </w:r>
    </w:p>
    <w:p w:rsidR="006524D7" w:rsidRPr="00C84A4A" w:rsidRDefault="006524D7" w:rsidP="006524D7">
      <w:pPr>
        <w:numPr>
          <w:ilvl w:val="1"/>
          <w:numId w:val="5"/>
        </w:numPr>
        <w:tabs>
          <w:tab w:val="clear" w:pos="360"/>
        </w:tabs>
        <w:spacing w:after="0" w:line="240" w:lineRule="auto"/>
        <w:ind w:left="0" w:right="-2" w:firstLine="709"/>
        <w:contextualSpacing/>
        <w:jc w:val="both"/>
        <w:rPr>
          <w:rFonts w:ascii="Times New Roman" w:hAnsi="Times New Roman"/>
        </w:rPr>
      </w:pPr>
      <w:r w:rsidRPr="00C84A4A">
        <w:rPr>
          <w:rFonts w:ascii="Times New Roman" w:hAnsi="Times New Roman"/>
        </w:rPr>
        <w:t xml:space="preserve">Сумма, подлежащая уплате Покупателем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proofErr w:type="spellStart"/>
      <w:r w:rsidRPr="00C84A4A">
        <w:rPr>
          <w:rFonts w:ascii="Times New Roman" w:hAnsi="Times New Roman"/>
        </w:rPr>
        <w:t>логовора</w:t>
      </w:r>
      <w:proofErr w:type="spellEnd"/>
      <w:r w:rsidRPr="00C84A4A">
        <w:rPr>
          <w:rFonts w:ascii="Times New Roman" w:hAnsi="Times New Roman"/>
        </w:rPr>
        <w:t xml:space="preserve">, если в соответствии с законодательством Российской </w:t>
      </w:r>
      <w:r w:rsidRPr="00C84A4A">
        <w:rPr>
          <w:rFonts w:ascii="Times New Roman" w:hAnsi="Times New Roman"/>
        </w:rPr>
        <w:lastRenderedPageBreak/>
        <w:t>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6524D7" w:rsidRPr="00C84A4A" w:rsidRDefault="006524D7" w:rsidP="006524D7">
      <w:pPr>
        <w:numPr>
          <w:ilvl w:val="1"/>
          <w:numId w:val="5"/>
        </w:numPr>
        <w:tabs>
          <w:tab w:val="clear" w:pos="360"/>
        </w:tabs>
        <w:spacing w:after="0" w:line="240" w:lineRule="auto"/>
        <w:ind w:left="0" w:right="-2" w:firstLine="709"/>
        <w:contextualSpacing/>
        <w:jc w:val="both"/>
        <w:rPr>
          <w:rFonts w:ascii="Times New Roman" w:hAnsi="Times New Roman"/>
        </w:rPr>
      </w:pPr>
      <w:r w:rsidRPr="00C84A4A">
        <w:rPr>
          <w:rFonts w:ascii="Times New Roman" w:hAnsi="Times New Roman"/>
        </w:rPr>
        <w:t xml:space="preserve"> Суммы не исполненных Поставщиком требований об уплате неустоек (штрафов, пеней), предъявленных Покупателем, удерживаются из суммы, подлежащей оплате Поставщику.</w:t>
      </w:r>
    </w:p>
    <w:p w:rsidR="00FC1FDF" w:rsidRPr="00C84A4A" w:rsidRDefault="00FC1FDF" w:rsidP="000D47B0">
      <w:pPr>
        <w:shd w:val="clear" w:color="auto" w:fill="FFFFFF"/>
        <w:tabs>
          <w:tab w:val="num" w:pos="0"/>
        </w:tabs>
        <w:spacing w:after="0" w:line="240" w:lineRule="auto"/>
        <w:ind w:right="-2" w:firstLine="720"/>
        <w:jc w:val="center"/>
        <w:rPr>
          <w:rFonts w:ascii="Times New Roman" w:eastAsia="Times New Roman" w:hAnsi="Times New Roman"/>
          <w:b/>
          <w:lang w:eastAsia="ru-RU"/>
        </w:rPr>
      </w:pPr>
    </w:p>
    <w:p w:rsidR="00D64210" w:rsidRPr="00C84A4A" w:rsidRDefault="00D64210" w:rsidP="000D47B0">
      <w:pPr>
        <w:shd w:val="clear" w:color="auto" w:fill="FFFFFF"/>
        <w:tabs>
          <w:tab w:val="num" w:pos="0"/>
        </w:tabs>
        <w:spacing w:after="0" w:line="240" w:lineRule="auto"/>
        <w:ind w:right="-2" w:firstLine="720"/>
        <w:jc w:val="center"/>
        <w:rPr>
          <w:rFonts w:ascii="Times New Roman" w:eastAsia="Times New Roman" w:hAnsi="Times New Roman"/>
          <w:b/>
          <w:lang w:eastAsia="ru-RU"/>
        </w:rPr>
      </w:pPr>
      <w:r w:rsidRPr="00C84A4A">
        <w:rPr>
          <w:rFonts w:ascii="Times New Roman" w:eastAsia="Times New Roman" w:hAnsi="Times New Roman"/>
          <w:b/>
          <w:lang w:eastAsia="ru-RU"/>
        </w:rPr>
        <w:t>6. Форс-мажор</w:t>
      </w:r>
    </w:p>
    <w:p w:rsidR="00D64210" w:rsidRPr="00C84A4A" w:rsidRDefault="00D64210" w:rsidP="000D47B0">
      <w:pPr>
        <w:shd w:val="clear" w:color="auto" w:fill="FFFFFF"/>
        <w:tabs>
          <w:tab w:val="num" w:pos="0"/>
        </w:tabs>
        <w:spacing w:after="0" w:line="240" w:lineRule="auto"/>
        <w:ind w:right="-2" w:firstLine="720"/>
        <w:jc w:val="both"/>
        <w:rPr>
          <w:rFonts w:ascii="Times New Roman" w:eastAsia="Times New Roman" w:hAnsi="Times New Roman"/>
          <w:lang w:eastAsia="ru-RU"/>
        </w:rPr>
      </w:pPr>
      <w:r w:rsidRPr="00C84A4A">
        <w:rPr>
          <w:rFonts w:ascii="Times New Roman" w:eastAsia="Times New Roman" w:hAnsi="Times New Roman"/>
          <w:lang w:eastAsia="ru-RU"/>
        </w:rPr>
        <w:t xml:space="preserve">6.1. Сторона освобождается от ответственности за частичное или полное неисполнение обязательств по настоящему Договору, если такое неисполнение явилось следствием обстоятельств непреодолимой силы (форс-мажор),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которые Стороны не могли предвидеть при заключении настоящего </w:t>
      </w:r>
      <w:r w:rsidR="003B38B5" w:rsidRPr="00C84A4A">
        <w:rPr>
          <w:rFonts w:ascii="Times New Roman" w:eastAsia="Times New Roman" w:hAnsi="Times New Roman"/>
          <w:lang w:eastAsia="ru-RU"/>
        </w:rPr>
        <w:t>договора</w:t>
      </w:r>
      <w:r w:rsidRPr="00C84A4A">
        <w:rPr>
          <w:rFonts w:ascii="Times New Roman" w:eastAsia="Times New Roman" w:hAnsi="Times New Roman"/>
          <w:lang w:eastAsia="ru-RU"/>
        </w:rPr>
        <w:t>.</w:t>
      </w:r>
    </w:p>
    <w:p w:rsidR="00D64210" w:rsidRPr="00C84A4A" w:rsidRDefault="00D64210" w:rsidP="000D47B0">
      <w:pPr>
        <w:shd w:val="clear" w:color="auto" w:fill="FFFFFF"/>
        <w:tabs>
          <w:tab w:val="num" w:pos="0"/>
        </w:tabs>
        <w:spacing w:after="0" w:line="240" w:lineRule="auto"/>
        <w:ind w:right="-2" w:firstLine="720"/>
        <w:jc w:val="both"/>
        <w:rPr>
          <w:rFonts w:ascii="Times New Roman" w:eastAsia="Times New Roman" w:hAnsi="Times New Roman"/>
          <w:lang w:eastAsia="ru-RU"/>
        </w:rPr>
      </w:pPr>
      <w:r w:rsidRPr="00C84A4A">
        <w:rPr>
          <w:rFonts w:ascii="Times New Roman" w:eastAsia="Times New Roman" w:hAnsi="Times New Roman"/>
          <w:lang w:eastAsia="ru-RU"/>
        </w:rPr>
        <w:t xml:space="preserve">6.2. При наступлении обстоятельств непреодолимой силы Сторона, для которой сложились указанные обстоятельства, должна без промедления, но в сроках выполнения обязательств по Договору, известить о них другую сторону в письменной форме любыми способами (телеграф, телефакс и др.). В извещении должны быть сообщены данные о характере </w:t>
      </w:r>
      <w:r w:rsidR="007776F6" w:rsidRPr="00C84A4A">
        <w:rPr>
          <w:rFonts w:ascii="Times New Roman" w:eastAsia="Times New Roman" w:hAnsi="Times New Roman"/>
          <w:lang w:eastAsia="ru-RU"/>
        </w:rPr>
        <w:t xml:space="preserve">обстоятельств, </w:t>
      </w:r>
      <w:r w:rsidR="007776F6" w:rsidRPr="00C84A4A">
        <w:rPr>
          <w:rFonts w:ascii="Times New Roman" w:eastAsia="Times New Roman" w:hAnsi="Times New Roman"/>
          <w:lang w:eastAsia="ru-RU"/>
        </w:rPr>
        <w:br/>
      </w:r>
      <w:r w:rsidRPr="00C84A4A">
        <w:rPr>
          <w:rFonts w:ascii="Times New Roman" w:eastAsia="Times New Roman" w:hAnsi="Times New Roman"/>
          <w:lang w:eastAsia="ru-RU"/>
        </w:rPr>
        <w:t>по возможности оценка их влияния на возможность исполнения обязательств по настоящему Договору и сроки их исполнения.</w:t>
      </w:r>
    </w:p>
    <w:p w:rsidR="00D64210" w:rsidRPr="00C84A4A" w:rsidRDefault="00D64210" w:rsidP="000D47B0">
      <w:pPr>
        <w:tabs>
          <w:tab w:val="num" w:pos="0"/>
        </w:tabs>
        <w:spacing w:after="0" w:line="240" w:lineRule="auto"/>
        <w:ind w:right="-2" w:firstLine="720"/>
        <w:jc w:val="both"/>
        <w:rPr>
          <w:rFonts w:ascii="Times New Roman" w:eastAsia="Times New Roman" w:hAnsi="Times New Roman"/>
          <w:lang w:eastAsia="ru-RU"/>
        </w:rPr>
      </w:pPr>
      <w:r w:rsidRPr="00C84A4A">
        <w:rPr>
          <w:rFonts w:ascii="Times New Roman" w:eastAsia="Times New Roman" w:hAnsi="Times New Roman"/>
          <w:lang w:eastAsia="ru-RU"/>
        </w:rPr>
        <w:t>6.3. Официальным подтверждением наступления форс-мажора является сертификат торгово-промышленной палаты или другого компетентного органа, копия которого должна быть представлена Стороной, для которой сложились обстоятельства непреодолимой силы, другой Стороне в максимально короткие сроки.</w:t>
      </w:r>
    </w:p>
    <w:p w:rsidR="00D64210" w:rsidRPr="00C84A4A" w:rsidRDefault="00D64210" w:rsidP="000D47B0">
      <w:pPr>
        <w:tabs>
          <w:tab w:val="num" w:pos="0"/>
        </w:tabs>
        <w:spacing w:after="0" w:line="240" w:lineRule="auto"/>
        <w:ind w:right="-2" w:firstLine="720"/>
        <w:jc w:val="both"/>
        <w:rPr>
          <w:rFonts w:ascii="Times New Roman" w:eastAsia="Times New Roman" w:hAnsi="Times New Roman"/>
          <w:lang w:eastAsia="ru-RU"/>
        </w:rPr>
      </w:pPr>
      <w:r w:rsidRPr="00C84A4A">
        <w:rPr>
          <w:rFonts w:ascii="Times New Roman" w:eastAsia="Times New Roman" w:hAnsi="Times New Roman"/>
          <w:lang w:eastAsia="ru-RU"/>
        </w:rPr>
        <w:t>6.4. В случае наступления форс-мажорных обстоятельств</w:t>
      </w:r>
      <w:r w:rsidR="00CC082F" w:rsidRPr="00C84A4A">
        <w:rPr>
          <w:rFonts w:ascii="Times New Roman" w:eastAsia="Times New Roman" w:hAnsi="Times New Roman"/>
          <w:lang w:eastAsia="ru-RU"/>
        </w:rPr>
        <w:t>,</w:t>
      </w:r>
      <w:r w:rsidRPr="00C84A4A">
        <w:rPr>
          <w:rFonts w:ascii="Times New Roman" w:eastAsia="Times New Roman" w:hAnsi="Times New Roman"/>
          <w:lang w:eastAsia="ru-RU"/>
        </w:rPr>
        <w:t xml:space="preserve"> срок исполнения Сторонами взятых на себя обязательств по настоящему Договору автоматически отодвигается соразмерно времени, в течение которого действовали указанные обстоятельства и их последствия.</w:t>
      </w:r>
    </w:p>
    <w:p w:rsidR="00D64210" w:rsidRPr="00C84A4A" w:rsidRDefault="00D64210" w:rsidP="000D47B0">
      <w:pPr>
        <w:tabs>
          <w:tab w:val="num" w:pos="0"/>
        </w:tabs>
        <w:spacing w:after="0" w:line="240" w:lineRule="auto"/>
        <w:ind w:right="-2" w:firstLine="720"/>
        <w:jc w:val="both"/>
        <w:rPr>
          <w:rFonts w:ascii="Times New Roman" w:eastAsia="Times New Roman" w:hAnsi="Times New Roman"/>
          <w:lang w:eastAsia="ru-RU"/>
        </w:rPr>
      </w:pPr>
      <w:r w:rsidRPr="00C84A4A">
        <w:rPr>
          <w:rFonts w:ascii="Times New Roman" w:eastAsia="Times New Roman" w:hAnsi="Times New Roman"/>
          <w:lang w:eastAsia="ru-RU"/>
        </w:rPr>
        <w:t xml:space="preserve">6.5. О прекращении форс-мажора и его последствий Сторона, для которой ранее сложились обстоятельства непреодолимой силы, </w:t>
      </w:r>
      <w:r w:rsidR="0000342F" w:rsidRPr="00C84A4A">
        <w:rPr>
          <w:rFonts w:ascii="Times New Roman" w:eastAsia="Times New Roman" w:hAnsi="Times New Roman"/>
          <w:lang w:eastAsia="ru-RU"/>
        </w:rPr>
        <w:t>должна без</w:t>
      </w:r>
      <w:r w:rsidRPr="00C84A4A">
        <w:rPr>
          <w:rFonts w:ascii="Times New Roman" w:eastAsia="Times New Roman" w:hAnsi="Times New Roman"/>
          <w:lang w:eastAsia="ru-RU"/>
        </w:rPr>
        <w:t xml:space="preserve"> промедления известить другую Сторону с указанием сроков возобновления исполнения взятых на себя обязательств</w:t>
      </w:r>
      <w:r w:rsidR="00C30130" w:rsidRPr="00C84A4A">
        <w:rPr>
          <w:rFonts w:ascii="Times New Roman" w:eastAsia="Times New Roman" w:hAnsi="Times New Roman"/>
          <w:lang w:eastAsia="ru-RU"/>
        </w:rPr>
        <w:t xml:space="preserve">                                </w:t>
      </w:r>
      <w:r w:rsidRPr="00C84A4A">
        <w:rPr>
          <w:rFonts w:ascii="Times New Roman" w:eastAsia="Times New Roman" w:hAnsi="Times New Roman"/>
          <w:lang w:eastAsia="ru-RU"/>
        </w:rPr>
        <w:t xml:space="preserve"> по настоящему Договору.</w:t>
      </w:r>
    </w:p>
    <w:p w:rsidR="00FC1FDF" w:rsidRPr="00C84A4A" w:rsidRDefault="00D64210" w:rsidP="000D47B0">
      <w:pPr>
        <w:tabs>
          <w:tab w:val="num" w:pos="0"/>
        </w:tabs>
        <w:spacing w:after="0" w:line="240" w:lineRule="auto"/>
        <w:ind w:right="-2" w:firstLine="720"/>
        <w:jc w:val="both"/>
        <w:rPr>
          <w:rFonts w:ascii="Times New Roman" w:eastAsia="Times New Roman" w:hAnsi="Times New Roman"/>
          <w:lang w:eastAsia="ru-RU"/>
        </w:rPr>
      </w:pPr>
      <w:r w:rsidRPr="00C84A4A">
        <w:rPr>
          <w:rFonts w:ascii="Times New Roman" w:eastAsia="Times New Roman" w:hAnsi="Times New Roman"/>
          <w:lang w:eastAsia="ru-RU"/>
        </w:rPr>
        <w:t>6.6. В случае, если форс-мажорные обстоятельства и их последствия продолжают действовать свыше 6 (шести) месяцев или срок их действия невозможно определить Стороны</w:t>
      </w:r>
      <w:r w:rsidR="00C30130" w:rsidRPr="00C84A4A">
        <w:rPr>
          <w:rFonts w:ascii="Times New Roman" w:eastAsia="Times New Roman" w:hAnsi="Times New Roman"/>
          <w:lang w:eastAsia="ru-RU"/>
        </w:rPr>
        <w:t xml:space="preserve">                    </w:t>
      </w:r>
      <w:r w:rsidRPr="00C84A4A">
        <w:rPr>
          <w:rFonts w:ascii="Times New Roman" w:eastAsia="Times New Roman" w:hAnsi="Times New Roman"/>
          <w:lang w:eastAsia="ru-RU"/>
        </w:rPr>
        <w:t xml:space="preserve"> в возможно короткий срок обязуются провести </w:t>
      </w:r>
      <w:r w:rsidR="0000342F" w:rsidRPr="00C84A4A">
        <w:rPr>
          <w:rFonts w:ascii="Times New Roman" w:eastAsia="Times New Roman" w:hAnsi="Times New Roman"/>
          <w:lang w:eastAsia="ru-RU"/>
        </w:rPr>
        <w:t>переговоры с</w:t>
      </w:r>
      <w:r w:rsidRPr="00C84A4A">
        <w:rPr>
          <w:rFonts w:ascii="Times New Roman" w:eastAsia="Times New Roman" w:hAnsi="Times New Roman"/>
          <w:lang w:eastAsia="ru-RU"/>
        </w:rPr>
        <w:t xml:space="preserve"> целью выявления взаимоприемлемых альтернативных способов исполнения настоящего Договора и достижения соответствующей договоренности.</w:t>
      </w:r>
    </w:p>
    <w:p w:rsidR="000D47B0" w:rsidRPr="00C84A4A" w:rsidRDefault="000D47B0" w:rsidP="000D47B0">
      <w:pPr>
        <w:tabs>
          <w:tab w:val="num" w:pos="0"/>
        </w:tabs>
        <w:spacing w:after="0" w:line="240" w:lineRule="auto"/>
        <w:ind w:right="-2" w:firstLine="720"/>
        <w:jc w:val="both"/>
        <w:rPr>
          <w:rFonts w:ascii="Times New Roman" w:eastAsia="Times New Roman" w:hAnsi="Times New Roman"/>
          <w:lang w:eastAsia="ru-RU"/>
        </w:rPr>
      </w:pPr>
    </w:p>
    <w:p w:rsidR="00D64210" w:rsidRPr="00C84A4A" w:rsidRDefault="00D64210" w:rsidP="000D47B0">
      <w:pPr>
        <w:tabs>
          <w:tab w:val="num" w:pos="0"/>
        </w:tabs>
        <w:spacing w:after="0" w:line="240" w:lineRule="auto"/>
        <w:ind w:right="-144"/>
        <w:jc w:val="center"/>
        <w:rPr>
          <w:rFonts w:ascii="Times New Roman" w:eastAsia="Times New Roman" w:hAnsi="Times New Roman"/>
          <w:b/>
          <w:lang w:eastAsia="ru-RU"/>
        </w:rPr>
      </w:pPr>
      <w:r w:rsidRPr="00C84A4A">
        <w:rPr>
          <w:rFonts w:ascii="Times New Roman" w:eastAsia="Times New Roman" w:hAnsi="Times New Roman"/>
          <w:b/>
          <w:lang w:eastAsia="ru-RU"/>
        </w:rPr>
        <w:t>7. Ответственность сторон</w:t>
      </w:r>
    </w:p>
    <w:p w:rsidR="00A54D04" w:rsidRPr="00C84A4A" w:rsidRDefault="00A54D04" w:rsidP="000D47B0">
      <w:pPr>
        <w:tabs>
          <w:tab w:val="num" w:pos="0"/>
        </w:tabs>
        <w:spacing w:after="0" w:line="240" w:lineRule="auto"/>
        <w:ind w:right="-144"/>
        <w:jc w:val="center"/>
        <w:rPr>
          <w:rFonts w:ascii="Times New Roman" w:eastAsia="Times New Roman" w:hAnsi="Times New Roman"/>
          <w:b/>
          <w:lang w:eastAsia="ru-RU"/>
        </w:rPr>
      </w:pPr>
    </w:p>
    <w:p w:rsidR="00D31CCD" w:rsidRPr="00C84A4A" w:rsidRDefault="00D31CCD" w:rsidP="000D47B0">
      <w:pPr>
        <w:spacing w:after="0" w:line="240" w:lineRule="auto"/>
        <w:ind w:right="-2" w:firstLine="709"/>
        <w:jc w:val="both"/>
        <w:rPr>
          <w:rFonts w:ascii="Times New Roman" w:eastAsia="Times New Roman" w:hAnsi="Times New Roman"/>
          <w:lang w:eastAsia="ru-RU"/>
        </w:rPr>
      </w:pPr>
      <w:r w:rsidRPr="00C84A4A">
        <w:rPr>
          <w:rFonts w:ascii="Times New Roman" w:eastAsia="Times New Roman" w:hAnsi="Times New Roman"/>
          <w:lang w:eastAsia="ru-RU"/>
        </w:rPr>
        <w:t xml:space="preserve">7.1. В случае неисполнения или ненадлежащего исполнения своих обязательств по настоящему </w:t>
      </w:r>
      <w:r w:rsidR="003B38B5" w:rsidRPr="00C84A4A">
        <w:rPr>
          <w:rFonts w:ascii="Times New Roman" w:eastAsia="Times New Roman" w:hAnsi="Times New Roman"/>
          <w:lang w:eastAsia="ru-RU"/>
        </w:rPr>
        <w:t>договору</w:t>
      </w:r>
      <w:r w:rsidRPr="00C84A4A">
        <w:rPr>
          <w:rFonts w:ascii="Times New Roman" w:eastAsia="Times New Roman" w:hAnsi="Times New Roman"/>
          <w:lang w:eastAsia="ru-RU"/>
        </w:rPr>
        <w:t xml:space="preserve"> Стороны несут ответственность в соответствии с действующим законодательством Российской Федерации.</w:t>
      </w:r>
    </w:p>
    <w:p w:rsidR="00D64210" w:rsidRPr="00C84A4A" w:rsidRDefault="00D31CCD" w:rsidP="000D47B0">
      <w:pPr>
        <w:spacing w:after="0" w:line="240" w:lineRule="auto"/>
        <w:ind w:right="-2" w:firstLine="709"/>
        <w:jc w:val="both"/>
        <w:rPr>
          <w:rFonts w:ascii="Times New Roman" w:eastAsia="Times New Roman" w:hAnsi="Times New Roman"/>
          <w:lang w:eastAsia="ru-RU"/>
        </w:rPr>
      </w:pPr>
      <w:r w:rsidRPr="00C84A4A">
        <w:rPr>
          <w:rFonts w:ascii="Times New Roman" w:eastAsia="Times New Roman" w:hAnsi="Times New Roman"/>
          <w:lang w:eastAsia="ru-RU"/>
        </w:rPr>
        <w:t>7.2</w:t>
      </w:r>
      <w:r w:rsidR="00D64210" w:rsidRPr="00C84A4A">
        <w:rPr>
          <w:rFonts w:ascii="Times New Roman" w:eastAsia="Times New Roman" w:hAnsi="Times New Roman"/>
          <w:lang w:eastAsia="ru-RU"/>
        </w:rPr>
        <w:t xml:space="preserve">. В случае просрочки исполнения Покупателем обязательств, предусмотренных Договором, а также в иных случаях неисполнения или ненадлежащего исполнения </w:t>
      </w:r>
      <w:r w:rsidR="0000342F" w:rsidRPr="00C84A4A">
        <w:rPr>
          <w:rFonts w:ascii="Times New Roman" w:eastAsia="Times New Roman" w:hAnsi="Times New Roman"/>
          <w:lang w:eastAsia="ru-RU"/>
        </w:rPr>
        <w:t>Покупателем обязательств</w:t>
      </w:r>
      <w:r w:rsidR="00D64210" w:rsidRPr="00C84A4A">
        <w:rPr>
          <w:rFonts w:ascii="Times New Roman" w:eastAsia="Times New Roman" w:hAnsi="Times New Roman"/>
          <w:lang w:eastAsia="ru-RU"/>
        </w:rPr>
        <w:t xml:space="preserve">,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D64210" w:rsidRPr="00C84A4A" w:rsidRDefault="00D64210" w:rsidP="000D47B0">
      <w:pPr>
        <w:spacing w:after="0" w:line="240" w:lineRule="auto"/>
        <w:ind w:right="-2" w:firstLine="709"/>
        <w:jc w:val="both"/>
        <w:rPr>
          <w:rFonts w:ascii="Times New Roman" w:eastAsia="Times New Roman" w:hAnsi="Times New Roman"/>
          <w:lang w:eastAsia="ru-RU"/>
        </w:rPr>
      </w:pPr>
      <w:r w:rsidRPr="00C84A4A">
        <w:rPr>
          <w:rFonts w:ascii="Times New Roman" w:eastAsia="Times New Roman" w:hAnsi="Times New Roman"/>
          <w:lang w:eastAsia="ru-RU"/>
        </w:rPr>
        <w:t xml:space="preserve">Штрафы начисляются за ненадлежащее исполнение Покупателем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определенной в </w:t>
      </w:r>
      <w:hyperlink r:id="rId8" w:history="1">
        <w:r w:rsidRPr="00C84A4A">
          <w:rPr>
            <w:rFonts w:ascii="Times New Roman" w:eastAsia="Times New Roman" w:hAnsi="Times New Roman"/>
          </w:rPr>
          <w:t>порядке</w:t>
        </w:r>
      </w:hyperlink>
      <w:r w:rsidRPr="00C84A4A">
        <w:rPr>
          <w:rFonts w:ascii="Times New Roman" w:eastAsia="Times New Roman" w:hAnsi="Times New Roman"/>
          <w:lang w:eastAsia="ru-RU"/>
        </w:rPr>
        <w:t xml:space="preserve"> установленном Правительством Российской Федерации, </w:t>
      </w:r>
      <w:r w:rsidR="00F81024" w:rsidRPr="00C84A4A">
        <w:rPr>
          <w:rFonts w:ascii="Times New Roman" w:eastAsia="Times New Roman" w:hAnsi="Times New Roman"/>
          <w:lang w:eastAsia="ru-RU"/>
        </w:rPr>
        <w:br/>
      </w:r>
      <w:r w:rsidRPr="00C84A4A">
        <w:rPr>
          <w:rFonts w:ascii="Times New Roman" w:eastAsia="Times New Roman" w:hAnsi="Times New Roman"/>
          <w:lang w:eastAsia="ru-RU"/>
        </w:rPr>
        <w:t xml:space="preserve">в размере  1000 (Одна тысяча)  рублей 00 копеек. </w:t>
      </w:r>
    </w:p>
    <w:p w:rsidR="00D64210" w:rsidRPr="00C84A4A" w:rsidRDefault="00D64210" w:rsidP="000D47B0">
      <w:pPr>
        <w:spacing w:after="0" w:line="240" w:lineRule="auto"/>
        <w:ind w:right="-2" w:firstLine="709"/>
        <w:jc w:val="both"/>
        <w:rPr>
          <w:rFonts w:ascii="Times New Roman" w:eastAsia="Times New Roman" w:hAnsi="Times New Roman"/>
          <w:lang w:eastAsia="ru-RU"/>
        </w:rPr>
      </w:pPr>
      <w:r w:rsidRPr="00C84A4A">
        <w:rPr>
          <w:rFonts w:ascii="Times New Roman" w:eastAsia="Times New Roman" w:hAnsi="Times New Roman"/>
          <w:lang w:eastAsia="ru-RU"/>
        </w:rPr>
        <w:t>7.</w:t>
      </w:r>
      <w:r w:rsidR="00D31CCD" w:rsidRPr="00C84A4A">
        <w:rPr>
          <w:rFonts w:ascii="Times New Roman" w:eastAsia="Times New Roman" w:hAnsi="Times New Roman"/>
          <w:lang w:eastAsia="ru-RU"/>
        </w:rPr>
        <w:t>3</w:t>
      </w:r>
      <w:r w:rsidRPr="00C84A4A">
        <w:rPr>
          <w:rFonts w:ascii="Times New Roman" w:eastAsia="Times New Roman" w:hAnsi="Times New Roman"/>
          <w:lang w:eastAsia="ru-RU"/>
        </w:rPr>
        <w:t xml:space="preserve">. В случае просрочки исполнения </w:t>
      </w:r>
      <w:r w:rsidR="0000342F" w:rsidRPr="00C84A4A">
        <w:rPr>
          <w:rFonts w:ascii="Times New Roman" w:eastAsia="Times New Roman" w:hAnsi="Times New Roman"/>
          <w:lang w:eastAsia="ru-RU"/>
        </w:rPr>
        <w:t>Поставщиком обязательств</w:t>
      </w:r>
      <w:r w:rsidRPr="00C84A4A">
        <w:rPr>
          <w:rFonts w:ascii="Times New Roman" w:eastAsia="Times New Roman" w:hAnsi="Times New Roman"/>
          <w:lang w:eastAsia="ru-RU"/>
        </w:rPr>
        <w:t xml:space="preserve">, предусмотренных Договором, а также в иных случаях ненадлежащего исполнения </w:t>
      </w:r>
      <w:r w:rsidR="0000342F" w:rsidRPr="00C84A4A">
        <w:rPr>
          <w:rFonts w:ascii="Times New Roman" w:eastAsia="Times New Roman" w:hAnsi="Times New Roman"/>
          <w:lang w:eastAsia="ru-RU"/>
        </w:rPr>
        <w:t>Поставщиком обязательств</w:t>
      </w:r>
      <w:r w:rsidRPr="00C84A4A">
        <w:rPr>
          <w:rFonts w:ascii="Times New Roman" w:eastAsia="Times New Roman" w:hAnsi="Times New Roman"/>
          <w:lang w:eastAsia="ru-RU"/>
        </w:rPr>
        <w:t xml:space="preserve">, предусмотренных Договором, Покупатель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w:t>
      </w:r>
      <w:r w:rsidRPr="00C84A4A">
        <w:rPr>
          <w:rFonts w:ascii="Times New Roman" w:eastAsia="Times New Roman" w:hAnsi="Times New Roman"/>
          <w:lang w:eastAsia="ru-RU"/>
        </w:rPr>
        <w:lastRenderedPageBreak/>
        <w:t xml:space="preserve">установленного Договором срока исполнения обязательства, и устанавливается Договором </w:t>
      </w:r>
      <w:r w:rsidR="006E0CE8" w:rsidRPr="00C84A4A">
        <w:rPr>
          <w:rFonts w:ascii="Times New Roman" w:eastAsia="Times New Roman" w:hAnsi="Times New Roman"/>
          <w:lang w:eastAsia="ru-RU"/>
        </w:rPr>
        <w:t xml:space="preserve">                        </w:t>
      </w:r>
      <w:r w:rsidRPr="00C84A4A">
        <w:rPr>
          <w:rFonts w:ascii="Times New Roman" w:eastAsia="Times New Roman" w:hAnsi="Times New Roman"/>
          <w:lang w:eastAsia="ru-RU"/>
        </w:rPr>
        <w:t xml:space="preserve">в размере, определенном в </w:t>
      </w:r>
      <w:hyperlink r:id="rId9" w:history="1">
        <w:r w:rsidRPr="00C84A4A">
          <w:rPr>
            <w:rFonts w:ascii="Times New Roman" w:eastAsia="Times New Roman" w:hAnsi="Times New Roman"/>
          </w:rPr>
          <w:t>порядке</w:t>
        </w:r>
      </w:hyperlink>
      <w:r w:rsidRPr="00C84A4A">
        <w:rPr>
          <w:rFonts w:ascii="Times New Roman" w:eastAsia="Times New Roman" w:hAnsi="Times New Roman"/>
          <w:lang w:eastAsia="ru-RU"/>
        </w:rPr>
        <w:t xml:space="preserve">, установленном Правительством Российской Федерации, </w:t>
      </w:r>
      <w:r w:rsidR="006E0CE8" w:rsidRPr="00C84A4A">
        <w:rPr>
          <w:rFonts w:ascii="Times New Roman" w:eastAsia="Times New Roman" w:hAnsi="Times New Roman"/>
          <w:lang w:eastAsia="ru-RU"/>
        </w:rPr>
        <w:t xml:space="preserve">                     </w:t>
      </w:r>
      <w:r w:rsidRPr="00C84A4A">
        <w:rPr>
          <w:rFonts w:ascii="Times New Roman" w:eastAsia="Times New Roman" w:hAnsi="Times New Roman"/>
          <w:lang w:eastAsia="ru-RU"/>
        </w:rPr>
        <w:t xml:space="preserve">но не менее чем одна трехсотая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547821" w:rsidRPr="00C84A4A" w:rsidRDefault="00D64210" w:rsidP="000D47B0">
      <w:pPr>
        <w:spacing w:after="0" w:line="240" w:lineRule="auto"/>
        <w:ind w:right="-2" w:firstLine="709"/>
        <w:jc w:val="both"/>
        <w:rPr>
          <w:rFonts w:ascii="Times New Roman" w:eastAsia="Times New Roman" w:hAnsi="Times New Roman"/>
          <w:lang w:eastAsia="ru-RU"/>
        </w:rPr>
      </w:pPr>
      <w:r w:rsidRPr="00C84A4A">
        <w:rPr>
          <w:rFonts w:ascii="Times New Roman" w:eastAsia="Times New Roman" w:hAnsi="Times New Roman"/>
          <w:lang w:eastAsia="ru-RU"/>
        </w:rPr>
        <w:t xml:space="preserve">Штрафы начисляются за ненадлежащее исполнение Поставщиком обязательств, предусмотренных Договором, за исключением просрочки исполнения Поставщиком обязательств, предусмотренных Договором. Размер штрафа устанавливается Договором в виде фиксированной суммы, определенной в </w:t>
      </w:r>
      <w:hyperlink r:id="rId10" w:history="1">
        <w:r w:rsidRPr="00C84A4A">
          <w:rPr>
            <w:rFonts w:ascii="Times New Roman" w:eastAsia="Times New Roman" w:hAnsi="Times New Roman"/>
          </w:rPr>
          <w:t>порядке</w:t>
        </w:r>
      </w:hyperlink>
      <w:r w:rsidRPr="00C84A4A">
        <w:rPr>
          <w:rFonts w:ascii="Times New Roman" w:eastAsia="Times New Roman" w:hAnsi="Times New Roman"/>
          <w:lang w:eastAsia="ru-RU"/>
        </w:rPr>
        <w:t xml:space="preserve">, установленном </w:t>
      </w:r>
      <w:r w:rsidR="00547821" w:rsidRPr="00C84A4A">
        <w:rPr>
          <w:rFonts w:ascii="Times New Roman" w:eastAsia="Times New Roman" w:hAnsi="Times New Roman"/>
          <w:lang w:eastAsia="ru-RU"/>
        </w:rPr>
        <w:t xml:space="preserve">Правительством Российской Федерации,                  в размере 10 (Десяти) процентов от общей суммы Договора, что </w:t>
      </w:r>
      <w:r w:rsidR="0008519B" w:rsidRPr="00C84A4A">
        <w:rPr>
          <w:rFonts w:ascii="Times New Roman" w:eastAsia="Times New Roman" w:hAnsi="Times New Roman"/>
          <w:lang w:eastAsia="ru-RU"/>
        </w:rPr>
        <w:t xml:space="preserve">составляет </w:t>
      </w:r>
      <w:r w:rsidR="00416463" w:rsidRPr="00C84A4A">
        <w:rPr>
          <w:rFonts w:ascii="Times New Roman" w:eastAsia="Times New Roman" w:hAnsi="Times New Roman"/>
          <w:lang w:eastAsia="ru-RU"/>
        </w:rPr>
        <w:t>---------</w:t>
      </w:r>
      <w:r w:rsidR="0000342F" w:rsidRPr="00C84A4A">
        <w:rPr>
          <w:rFonts w:ascii="Times New Roman" w:eastAsia="Times New Roman" w:hAnsi="Times New Roman"/>
          <w:lang w:eastAsia="ru-RU"/>
        </w:rPr>
        <w:t xml:space="preserve"> </w:t>
      </w:r>
      <w:r w:rsidR="00547821" w:rsidRPr="00C84A4A">
        <w:rPr>
          <w:rFonts w:ascii="Times New Roman" w:eastAsia="Times New Roman" w:hAnsi="Times New Roman"/>
          <w:lang w:eastAsia="ru-RU"/>
        </w:rPr>
        <w:t>руб</w:t>
      </w:r>
      <w:r w:rsidR="00A54D04" w:rsidRPr="00C84A4A">
        <w:rPr>
          <w:rFonts w:ascii="Times New Roman" w:eastAsia="Times New Roman" w:hAnsi="Times New Roman"/>
          <w:lang w:eastAsia="ru-RU"/>
        </w:rPr>
        <w:t>.</w:t>
      </w:r>
      <w:r w:rsidR="00547821" w:rsidRPr="00C84A4A">
        <w:rPr>
          <w:rFonts w:ascii="Times New Roman" w:eastAsia="Times New Roman" w:hAnsi="Times New Roman"/>
          <w:lang w:eastAsia="ru-RU"/>
        </w:rPr>
        <w:t xml:space="preserve"> </w:t>
      </w:r>
      <w:r w:rsidR="0008519B" w:rsidRPr="00C84A4A">
        <w:rPr>
          <w:rFonts w:ascii="Times New Roman" w:eastAsia="Times New Roman" w:hAnsi="Times New Roman"/>
          <w:lang w:eastAsia="ru-RU"/>
        </w:rPr>
        <w:t xml:space="preserve"> </w:t>
      </w:r>
      <w:r w:rsidR="00416463" w:rsidRPr="00C84A4A">
        <w:rPr>
          <w:rFonts w:ascii="Times New Roman" w:eastAsia="Times New Roman" w:hAnsi="Times New Roman"/>
          <w:lang w:eastAsia="ru-RU"/>
        </w:rPr>
        <w:t>--</w:t>
      </w:r>
      <w:r w:rsidR="0000342F" w:rsidRPr="00C84A4A">
        <w:rPr>
          <w:rFonts w:ascii="Times New Roman" w:eastAsia="Times New Roman" w:hAnsi="Times New Roman"/>
          <w:lang w:eastAsia="ru-RU"/>
        </w:rPr>
        <w:t xml:space="preserve"> </w:t>
      </w:r>
      <w:r w:rsidR="00547821" w:rsidRPr="00C84A4A">
        <w:rPr>
          <w:rFonts w:ascii="Times New Roman" w:eastAsia="Times New Roman" w:hAnsi="Times New Roman"/>
          <w:lang w:eastAsia="ru-RU"/>
        </w:rPr>
        <w:t>коп.</w:t>
      </w:r>
    </w:p>
    <w:p w:rsidR="00D64210" w:rsidRPr="00C84A4A" w:rsidRDefault="00D31CCD" w:rsidP="000D47B0">
      <w:pPr>
        <w:spacing w:after="0" w:line="240" w:lineRule="auto"/>
        <w:ind w:right="-2" w:firstLine="709"/>
        <w:jc w:val="both"/>
        <w:rPr>
          <w:rFonts w:ascii="Times New Roman" w:eastAsia="Arial" w:hAnsi="Times New Roman"/>
          <w:lang w:eastAsia="ar-SA"/>
        </w:rPr>
      </w:pPr>
      <w:r w:rsidRPr="00C84A4A">
        <w:rPr>
          <w:rFonts w:ascii="Times New Roman" w:eastAsia="Arial" w:hAnsi="Times New Roman"/>
          <w:lang w:eastAsia="ar-SA"/>
        </w:rPr>
        <w:t>7.4</w:t>
      </w:r>
      <w:r w:rsidR="00D64210" w:rsidRPr="00C84A4A">
        <w:rPr>
          <w:rFonts w:ascii="Times New Roman" w:eastAsia="Arial" w:hAnsi="Times New Roman"/>
          <w:lang w:eastAsia="ar-SA"/>
        </w:rPr>
        <w:t>. Уплата штрафа или неустойки, пени не освобождает стороны Договора от исполнения обязательств по Договору в полном объеме.</w:t>
      </w:r>
    </w:p>
    <w:p w:rsidR="00D31CCD" w:rsidRPr="00C84A4A" w:rsidRDefault="00D31CCD" w:rsidP="000D47B0">
      <w:pPr>
        <w:spacing w:after="0" w:line="240" w:lineRule="auto"/>
        <w:ind w:right="-2" w:firstLine="709"/>
        <w:jc w:val="both"/>
        <w:rPr>
          <w:rFonts w:ascii="Times New Roman" w:eastAsia="Times New Roman" w:hAnsi="Times New Roman"/>
          <w:lang w:eastAsia="ru-RU"/>
        </w:rPr>
      </w:pPr>
      <w:r w:rsidRPr="00C84A4A">
        <w:rPr>
          <w:rFonts w:ascii="Times New Roman" w:eastAsia="Times New Roman" w:hAnsi="Times New Roman"/>
          <w:lang w:eastAsia="ru-RU"/>
        </w:rPr>
        <w:t xml:space="preserve">7.5.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3B38B5" w:rsidRPr="00C84A4A">
        <w:rPr>
          <w:rFonts w:ascii="Times New Roman" w:eastAsia="Times New Roman" w:hAnsi="Times New Roman"/>
          <w:lang w:eastAsia="ru-RU"/>
        </w:rPr>
        <w:t>договором</w:t>
      </w:r>
      <w:r w:rsidRPr="00C84A4A">
        <w:rPr>
          <w:rFonts w:ascii="Times New Roman" w:eastAsia="Times New Roman" w:hAnsi="Times New Roman"/>
          <w:lang w:eastAsia="ru-RU"/>
        </w:rPr>
        <w:t>, произошло вследствие непреодолимой силы или по вине другой Стороны</w:t>
      </w:r>
    </w:p>
    <w:p w:rsidR="00FC1FDF" w:rsidRPr="00C84A4A" w:rsidRDefault="00FC1FDF" w:rsidP="000D47B0">
      <w:pPr>
        <w:spacing w:after="0" w:line="240" w:lineRule="auto"/>
        <w:ind w:right="-144"/>
        <w:jc w:val="center"/>
        <w:rPr>
          <w:rFonts w:ascii="Times New Roman" w:eastAsia="Times New Roman" w:hAnsi="Times New Roman"/>
          <w:b/>
          <w:lang w:eastAsia="ru-RU"/>
        </w:rPr>
      </w:pPr>
    </w:p>
    <w:p w:rsidR="00034524" w:rsidRPr="00C84A4A" w:rsidRDefault="00034524" w:rsidP="000D47B0">
      <w:pPr>
        <w:spacing w:after="0" w:line="240" w:lineRule="auto"/>
        <w:ind w:right="-144"/>
        <w:jc w:val="center"/>
        <w:rPr>
          <w:rFonts w:ascii="Times New Roman" w:eastAsia="Times New Roman" w:hAnsi="Times New Roman"/>
          <w:b/>
          <w:lang w:eastAsia="ru-RU"/>
        </w:rPr>
      </w:pPr>
    </w:p>
    <w:p w:rsidR="00D64210" w:rsidRPr="00C84A4A" w:rsidRDefault="00D64210" w:rsidP="000D47B0">
      <w:pPr>
        <w:spacing w:after="0" w:line="240" w:lineRule="auto"/>
        <w:ind w:right="-144"/>
        <w:jc w:val="center"/>
        <w:rPr>
          <w:rFonts w:ascii="Times New Roman" w:eastAsia="Times New Roman" w:hAnsi="Times New Roman"/>
          <w:b/>
          <w:lang w:eastAsia="ru-RU"/>
        </w:rPr>
      </w:pPr>
      <w:r w:rsidRPr="00C84A4A">
        <w:rPr>
          <w:rFonts w:ascii="Times New Roman" w:eastAsia="Times New Roman" w:hAnsi="Times New Roman"/>
          <w:b/>
          <w:lang w:eastAsia="ru-RU"/>
        </w:rPr>
        <w:t>8. Дополнительные условия</w:t>
      </w:r>
    </w:p>
    <w:p w:rsidR="00A54D04" w:rsidRPr="00C84A4A" w:rsidRDefault="00A54D04" w:rsidP="000D47B0">
      <w:pPr>
        <w:spacing w:after="0" w:line="240" w:lineRule="auto"/>
        <w:ind w:right="-144"/>
        <w:jc w:val="center"/>
        <w:rPr>
          <w:rFonts w:ascii="Times New Roman" w:eastAsia="Times New Roman" w:hAnsi="Times New Roman"/>
          <w:b/>
          <w:lang w:eastAsia="ru-RU"/>
        </w:rPr>
      </w:pPr>
    </w:p>
    <w:p w:rsidR="003B38B5" w:rsidRPr="00C84A4A" w:rsidRDefault="003B38B5" w:rsidP="00B520EA">
      <w:pPr>
        <w:spacing w:after="0" w:line="240" w:lineRule="auto"/>
        <w:ind w:right="-2" w:firstLine="720"/>
        <w:jc w:val="both"/>
        <w:rPr>
          <w:rFonts w:ascii="Times New Roman" w:eastAsia="Times New Roman" w:hAnsi="Times New Roman"/>
          <w:lang w:eastAsia="ru-RU"/>
        </w:rPr>
      </w:pPr>
      <w:r w:rsidRPr="00C84A4A">
        <w:rPr>
          <w:rFonts w:ascii="Times New Roman" w:eastAsia="Times New Roman" w:hAnsi="Times New Roman"/>
          <w:lang w:eastAsia="ru-RU"/>
        </w:rPr>
        <w:t>8.1. Настоящий договор заключается в порядке, предусмотренном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w:t>
      </w:r>
    </w:p>
    <w:p w:rsidR="00B520EA" w:rsidRPr="00C84A4A" w:rsidRDefault="003B38B5" w:rsidP="00B520EA">
      <w:pPr>
        <w:spacing w:after="0" w:line="240" w:lineRule="auto"/>
        <w:ind w:right="-2" w:firstLine="720"/>
        <w:jc w:val="both"/>
        <w:rPr>
          <w:rFonts w:ascii="Times New Roman" w:eastAsia="Times New Roman" w:hAnsi="Times New Roman"/>
          <w:lang w:eastAsia="ru-RU"/>
        </w:rPr>
      </w:pPr>
      <w:r w:rsidRPr="00C84A4A">
        <w:rPr>
          <w:rFonts w:ascii="Times New Roman" w:eastAsia="Times New Roman" w:hAnsi="Times New Roman"/>
          <w:lang w:eastAsia="ru-RU"/>
        </w:rPr>
        <w:t>8.2</w:t>
      </w:r>
      <w:r w:rsidR="00B520EA" w:rsidRPr="00C84A4A">
        <w:rPr>
          <w:rFonts w:ascii="Times New Roman" w:eastAsia="Times New Roman" w:hAnsi="Times New Roman"/>
          <w:lang w:eastAsia="ru-RU"/>
        </w:rPr>
        <w:t>. Изменение существенных условий договора при его исполнении не допускается, за исключением их изменения по соглашению Сторон в случаях, предусмотренных </w:t>
      </w:r>
      <w:hyperlink r:id="rId11" w:anchor="/document/70353464/entry/951" w:history="1">
        <w:r w:rsidR="00B520EA" w:rsidRPr="00C84A4A">
          <w:rPr>
            <w:rStyle w:val="ab"/>
            <w:rFonts w:ascii="Times New Roman" w:eastAsia="Times New Roman" w:hAnsi="Times New Roman"/>
            <w:color w:val="auto"/>
            <w:u w:val="none"/>
            <w:lang w:eastAsia="ru-RU"/>
          </w:rPr>
          <w:t>Федеральным законом</w:t>
        </w:r>
      </w:hyperlink>
      <w:r w:rsidR="00B520EA" w:rsidRPr="00C84A4A">
        <w:rPr>
          <w:rFonts w:ascii="Times New Roman" w:eastAsia="Times New Roman" w:hAnsi="Times New Roman"/>
          <w:lang w:eastAsia="ru-RU"/>
        </w:rPr>
        <w:t> от 5 апреля 2013 г. N 44-ФЗ "О контрактной системе в сфере закупок товаров, работ, услуг для обеспечения государственных и муниципальных нужд".</w:t>
      </w:r>
    </w:p>
    <w:p w:rsidR="00B520EA" w:rsidRPr="00C84A4A" w:rsidRDefault="003B38B5" w:rsidP="00B520EA">
      <w:pPr>
        <w:spacing w:after="0" w:line="240" w:lineRule="auto"/>
        <w:ind w:right="-2" w:firstLine="720"/>
        <w:jc w:val="both"/>
        <w:rPr>
          <w:rFonts w:ascii="Times New Roman" w:eastAsia="Times New Roman" w:hAnsi="Times New Roman"/>
          <w:lang w:eastAsia="ru-RU"/>
        </w:rPr>
      </w:pPr>
      <w:r w:rsidRPr="00C84A4A">
        <w:rPr>
          <w:rFonts w:ascii="Times New Roman" w:eastAsia="Times New Roman" w:hAnsi="Times New Roman"/>
          <w:lang w:eastAsia="ru-RU"/>
        </w:rPr>
        <w:t>8.3</w:t>
      </w:r>
      <w:r w:rsidR="00B520EA" w:rsidRPr="00C84A4A">
        <w:rPr>
          <w:rFonts w:ascii="Times New Roman" w:eastAsia="Times New Roman" w:hAnsi="Times New Roman"/>
          <w:lang w:eastAsia="ru-RU"/>
        </w:rPr>
        <w:t>. Все изменения и дополнения к настоящему договору оформляются дополнительными соглашениями Сторон в письменной форме, которые являются неотъемлемой частью настоящего договора.</w:t>
      </w:r>
    </w:p>
    <w:p w:rsidR="00B520EA" w:rsidRPr="00C84A4A" w:rsidRDefault="00B520EA" w:rsidP="00B520EA">
      <w:pPr>
        <w:spacing w:after="0" w:line="240" w:lineRule="auto"/>
        <w:ind w:right="-2" w:firstLine="720"/>
        <w:jc w:val="both"/>
        <w:rPr>
          <w:rFonts w:ascii="Times New Roman" w:eastAsia="Times New Roman" w:hAnsi="Times New Roman"/>
          <w:lang w:eastAsia="ru-RU"/>
        </w:rPr>
      </w:pPr>
      <w:r w:rsidRPr="00C84A4A">
        <w:rPr>
          <w:rFonts w:ascii="Times New Roman" w:eastAsia="Times New Roman" w:hAnsi="Times New Roman"/>
          <w:lang w:eastAsia="ru-RU"/>
        </w:rPr>
        <w:t>8.</w:t>
      </w:r>
      <w:r w:rsidR="003B38B5" w:rsidRPr="00C84A4A">
        <w:rPr>
          <w:rFonts w:ascii="Times New Roman" w:eastAsia="Times New Roman" w:hAnsi="Times New Roman"/>
          <w:lang w:eastAsia="ru-RU"/>
        </w:rPr>
        <w:t>4</w:t>
      </w:r>
      <w:r w:rsidRPr="00C84A4A">
        <w:rPr>
          <w:rFonts w:ascii="Times New Roman" w:eastAsia="Times New Roman" w:hAnsi="Times New Roman"/>
          <w:lang w:eastAsia="ru-RU"/>
        </w:rPr>
        <w:t xml:space="preserve">. Расторжение настоящего договора допускается по соглашению Сторон, по решению суда, в случае одностороннего отказа Стороны </w:t>
      </w:r>
      <w:r w:rsidR="003B38B5" w:rsidRPr="00C84A4A">
        <w:rPr>
          <w:rFonts w:ascii="Times New Roman" w:eastAsia="Times New Roman" w:hAnsi="Times New Roman"/>
          <w:lang w:eastAsia="ru-RU"/>
        </w:rPr>
        <w:t>договора</w:t>
      </w:r>
      <w:r w:rsidRPr="00C84A4A">
        <w:rPr>
          <w:rFonts w:ascii="Times New Roman" w:eastAsia="Times New Roman" w:hAnsi="Times New Roman"/>
          <w:lang w:eastAsia="ru-RU"/>
        </w:rPr>
        <w:t xml:space="preserve"> от исполнения </w:t>
      </w:r>
      <w:r w:rsidR="003B38B5" w:rsidRPr="00C84A4A">
        <w:rPr>
          <w:rFonts w:ascii="Times New Roman" w:eastAsia="Times New Roman" w:hAnsi="Times New Roman"/>
          <w:lang w:eastAsia="ru-RU"/>
        </w:rPr>
        <w:t>договора</w:t>
      </w:r>
      <w:r w:rsidRPr="00C84A4A">
        <w:rPr>
          <w:rFonts w:ascii="Times New Roman" w:eastAsia="Times New Roman" w:hAnsi="Times New Roman"/>
          <w:lang w:eastAsia="ru-RU"/>
        </w:rPr>
        <w:t xml:space="preserve"> в соответствии с гражданским законодательством.</w:t>
      </w:r>
    </w:p>
    <w:p w:rsidR="00B520EA" w:rsidRPr="00C84A4A" w:rsidRDefault="00B520EA" w:rsidP="00B520EA">
      <w:pPr>
        <w:spacing w:after="0" w:line="240" w:lineRule="auto"/>
        <w:ind w:right="-2" w:firstLine="720"/>
        <w:jc w:val="both"/>
        <w:rPr>
          <w:rFonts w:ascii="Times New Roman" w:eastAsia="Times New Roman" w:hAnsi="Times New Roman"/>
          <w:lang w:eastAsia="ru-RU"/>
        </w:rPr>
      </w:pPr>
      <w:r w:rsidRPr="00C84A4A">
        <w:rPr>
          <w:rFonts w:ascii="Times New Roman" w:eastAsia="Times New Roman" w:hAnsi="Times New Roman"/>
          <w:lang w:eastAsia="ru-RU"/>
        </w:rPr>
        <w:t>8.</w:t>
      </w:r>
      <w:r w:rsidR="00ED3DE9" w:rsidRPr="00C84A4A">
        <w:rPr>
          <w:rFonts w:ascii="Times New Roman" w:eastAsia="Times New Roman" w:hAnsi="Times New Roman"/>
          <w:lang w:eastAsia="ru-RU"/>
        </w:rPr>
        <w:t>5</w:t>
      </w:r>
      <w:r w:rsidRPr="00C84A4A">
        <w:rPr>
          <w:rFonts w:ascii="Times New Roman" w:eastAsia="Times New Roman" w:hAnsi="Times New Roman"/>
          <w:lang w:eastAsia="ru-RU"/>
        </w:rPr>
        <w:t>. Покупатель вправе принять решение об одностороннем отказе от исполнения договора по основаниям, предусмотренным </w:t>
      </w:r>
      <w:hyperlink r:id="rId12" w:anchor="/document/10164072/entry/450" w:history="1">
        <w:r w:rsidRPr="00C84A4A">
          <w:rPr>
            <w:rStyle w:val="ab"/>
            <w:rFonts w:ascii="Times New Roman" w:eastAsia="Times New Roman" w:hAnsi="Times New Roman"/>
            <w:color w:val="auto"/>
            <w:u w:val="none"/>
            <w:lang w:eastAsia="ru-RU"/>
          </w:rPr>
          <w:t>Гражданским кодексом</w:t>
        </w:r>
      </w:hyperlink>
      <w:r w:rsidRPr="00C84A4A">
        <w:rPr>
          <w:rFonts w:ascii="Times New Roman" w:eastAsia="Times New Roman" w:hAnsi="Times New Roman"/>
          <w:lang w:eastAsia="ru-RU"/>
        </w:rPr>
        <w:t> Российской Федерации для одностороннего отказа от исполнения данного вида обязательства.</w:t>
      </w:r>
    </w:p>
    <w:p w:rsidR="00B520EA" w:rsidRPr="00C84A4A" w:rsidRDefault="00B520EA" w:rsidP="000D47B0">
      <w:pPr>
        <w:spacing w:after="0" w:line="240" w:lineRule="auto"/>
        <w:ind w:right="-2" w:firstLine="720"/>
        <w:jc w:val="both"/>
        <w:rPr>
          <w:rFonts w:ascii="Times New Roman" w:eastAsia="Times New Roman" w:hAnsi="Times New Roman"/>
          <w:lang w:eastAsia="ru-RU"/>
        </w:rPr>
      </w:pPr>
      <w:r w:rsidRPr="00C84A4A">
        <w:rPr>
          <w:rFonts w:ascii="Times New Roman" w:eastAsia="Times New Roman" w:hAnsi="Times New Roman"/>
          <w:lang w:eastAsia="ru-RU"/>
        </w:rPr>
        <w:t>8.</w:t>
      </w:r>
      <w:r w:rsidR="00ED3DE9" w:rsidRPr="00C84A4A">
        <w:rPr>
          <w:rFonts w:ascii="Times New Roman" w:eastAsia="Times New Roman" w:hAnsi="Times New Roman"/>
          <w:lang w:eastAsia="ru-RU"/>
        </w:rPr>
        <w:t>6</w:t>
      </w:r>
      <w:r w:rsidRPr="00C84A4A">
        <w:rPr>
          <w:rFonts w:ascii="Times New Roman" w:eastAsia="Times New Roman" w:hAnsi="Times New Roman"/>
          <w:lang w:eastAsia="ru-RU"/>
        </w:rPr>
        <w:t xml:space="preserve">. Решение Покупателя об одностороннем отказе от исполнения </w:t>
      </w:r>
      <w:r w:rsidR="003B38B5" w:rsidRPr="00C84A4A">
        <w:rPr>
          <w:rFonts w:ascii="Times New Roman" w:eastAsia="Times New Roman" w:hAnsi="Times New Roman"/>
          <w:lang w:eastAsia="ru-RU"/>
        </w:rPr>
        <w:t>договора</w:t>
      </w:r>
      <w:r w:rsidRPr="00C84A4A">
        <w:rPr>
          <w:rFonts w:ascii="Times New Roman" w:eastAsia="Times New Roman" w:hAnsi="Times New Roman"/>
          <w:lang w:eastAsia="ru-RU"/>
        </w:rPr>
        <w:t xml:space="preserve"> вступает в силу и </w:t>
      </w:r>
      <w:r w:rsidR="003B38B5" w:rsidRPr="00C84A4A">
        <w:rPr>
          <w:rFonts w:ascii="Times New Roman" w:eastAsia="Times New Roman" w:hAnsi="Times New Roman"/>
          <w:lang w:eastAsia="ru-RU"/>
        </w:rPr>
        <w:t>договор</w:t>
      </w:r>
      <w:r w:rsidRPr="00C84A4A">
        <w:rPr>
          <w:rFonts w:ascii="Times New Roman" w:eastAsia="Times New Roman" w:hAnsi="Times New Roman"/>
          <w:lang w:eastAsia="ru-RU"/>
        </w:rPr>
        <w:t xml:space="preserve"> считается расторгнутым через десять дней с даты надлежащего уведомления им Поставщика об одностороннем отказе от исполнения </w:t>
      </w:r>
      <w:r w:rsidR="003B38B5" w:rsidRPr="00C84A4A">
        <w:rPr>
          <w:rFonts w:ascii="Times New Roman" w:eastAsia="Times New Roman" w:hAnsi="Times New Roman"/>
          <w:lang w:eastAsia="ru-RU"/>
        </w:rPr>
        <w:t>договора</w:t>
      </w:r>
      <w:r w:rsidRPr="00C84A4A">
        <w:rPr>
          <w:rFonts w:ascii="Times New Roman" w:eastAsia="Times New Roman" w:hAnsi="Times New Roman"/>
          <w:lang w:eastAsia="ru-RU"/>
        </w:rPr>
        <w:t>.</w:t>
      </w:r>
    </w:p>
    <w:p w:rsidR="00B520EA" w:rsidRPr="00C84A4A" w:rsidRDefault="00B520EA" w:rsidP="00B520EA">
      <w:pPr>
        <w:spacing w:after="0" w:line="240" w:lineRule="auto"/>
        <w:ind w:right="-2" w:firstLine="720"/>
        <w:jc w:val="both"/>
        <w:rPr>
          <w:rFonts w:ascii="Times New Roman" w:eastAsia="Times New Roman" w:hAnsi="Times New Roman"/>
          <w:lang w:eastAsia="ru-RU"/>
        </w:rPr>
      </w:pPr>
      <w:r w:rsidRPr="00C84A4A">
        <w:rPr>
          <w:rFonts w:ascii="Times New Roman" w:eastAsia="Times New Roman" w:hAnsi="Times New Roman"/>
          <w:lang w:eastAsia="ru-RU"/>
        </w:rPr>
        <w:t>8.</w:t>
      </w:r>
      <w:r w:rsidR="00ED3DE9" w:rsidRPr="00C84A4A">
        <w:rPr>
          <w:rFonts w:ascii="Times New Roman" w:eastAsia="Times New Roman" w:hAnsi="Times New Roman"/>
          <w:lang w:eastAsia="ru-RU"/>
        </w:rPr>
        <w:t>7</w:t>
      </w:r>
      <w:r w:rsidRPr="00C84A4A">
        <w:rPr>
          <w:rFonts w:ascii="Times New Roman" w:eastAsia="Times New Roman" w:hAnsi="Times New Roman"/>
          <w:lang w:eastAsia="ru-RU"/>
        </w:rPr>
        <w:t>. Покупатель обязан принять решение об одностороннем отказе от исполнения договора в случаях, установленных </w:t>
      </w:r>
      <w:hyperlink r:id="rId13" w:anchor="/document/70353464/entry/95150" w:history="1">
        <w:r w:rsidRPr="00C84A4A">
          <w:rPr>
            <w:rStyle w:val="ab"/>
            <w:rFonts w:ascii="Times New Roman" w:eastAsia="Times New Roman" w:hAnsi="Times New Roman"/>
            <w:color w:val="auto"/>
            <w:u w:val="none"/>
            <w:lang w:eastAsia="ru-RU"/>
          </w:rPr>
          <w:t>частью 15 статьи 95</w:t>
        </w:r>
      </w:hyperlink>
      <w:r w:rsidRPr="00C84A4A">
        <w:rPr>
          <w:rFonts w:ascii="Times New Roman" w:eastAsia="Times New Roman" w:hAnsi="Times New Roman"/>
          <w:lang w:eastAsia="ru-RU"/>
        </w:rPr>
        <w:t>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B520EA" w:rsidRPr="00C84A4A" w:rsidRDefault="00B520EA" w:rsidP="00B520EA">
      <w:pPr>
        <w:spacing w:after="0" w:line="240" w:lineRule="auto"/>
        <w:ind w:right="-2" w:firstLine="720"/>
        <w:jc w:val="both"/>
        <w:rPr>
          <w:rFonts w:ascii="Times New Roman" w:eastAsia="Times New Roman" w:hAnsi="Times New Roman"/>
          <w:lang w:eastAsia="ru-RU"/>
        </w:rPr>
      </w:pPr>
      <w:r w:rsidRPr="00C84A4A">
        <w:rPr>
          <w:rFonts w:ascii="Times New Roman" w:eastAsia="Times New Roman" w:hAnsi="Times New Roman"/>
          <w:lang w:eastAsia="ru-RU"/>
        </w:rPr>
        <w:t>8.</w:t>
      </w:r>
      <w:r w:rsidR="00ED3DE9" w:rsidRPr="00C84A4A">
        <w:rPr>
          <w:rFonts w:ascii="Times New Roman" w:eastAsia="Times New Roman" w:hAnsi="Times New Roman"/>
          <w:lang w:eastAsia="ru-RU"/>
        </w:rPr>
        <w:t>8</w:t>
      </w:r>
      <w:r w:rsidRPr="00C84A4A">
        <w:rPr>
          <w:rFonts w:ascii="Times New Roman" w:eastAsia="Times New Roman" w:hAnsi="Times New Roman"/>
          <w:lang w:eastAsia="ru-RU"/>
        </w:rPr>
        <w:t>. Поставщик вправе принять решение об одностороннем отказе от исполнения договора по основаниям, предусмотренным </w:t>
      </w:r>
      <w:hyperlink r:id="rId14" w:anchor="/document/10164072/entry/450" w:history="1">
        <w:r w:rsidRPr="00C84A4A">
          <w:rPr>
            <w:rStyle w:val="ab"/>
            <w:rFonts w:ascii="Times New Roman" w:eastAsia="Times New Roman" w:hAnsi="Times New Roman"/>
            <w:color w:val="auto"/>
            <w:u w:val="none"/>
            <w:lang w:eastAsia="ru-RU"/>
          </w:rPr>
          <w:t>Гражданским кодексом</w:t>
        </w:r>
      </w:hyperlink>
      <w:r w:rsidRPr="00C84A4A">
        <w:rPr>
          <w:rFonts w:ascii="Times New Roman" w:eastAsia="Times New Roman" w:hAnsi="Times New Roman"/>
          <w:lang w:eastAsia="ru-RU"/>
        </w:rPr>
        <w:t> Российской Федерации для одностороннего отказа от исполнения данного вида обязательства.</w:t>
      </w:r>
    </w:p>
    <w:p w:rsidR="00D64210" w:rsidRPr="00C84A4A" w:rsidRDefault="005C7FF5" w:rsidP="000D47B0">
      <w:pPr>
        <w:spacing w:after="0" w:line="240" w:lineRule="auto"/>
        <w:ind w:right="-2" w:firstLine="720"/>
        <w:jc w:val="both"/>
        <w:rPr>
          <w:rFonts w:ascii="Times New Roman" w:eastAsia="Times New Roman" w:hAnsi="Times New Roman"/>
          <w:lang w:eastAsia="ru-RU"/>
        </w:rPr>
      </w:pPr>
      <w:r w:rsidRPr="00C84A4A">
        <w:rPr>
          <w:rFonts w:ascii="Times New Roman" w:eastAsia="Times New Roman" w:hAnsi="Times New Roman"/>
          <w:lang w:eastAsia="ru-RU"/>
        </w:rPr>
        <w:t>8.9</w:t>
      </w:r>
      <w:r w:rsidR="00D64210" w:rsidRPr="00C84A4A">
        <w:rPr>
          <w:rFonts w:ascii="Times New Roman" w:eastAsia="Times New Roman" w:hAnsi="Times New Roman"/>
          <w:lang w:eastAsia="ru-RU"/>
        </w:rPr>
        <w:t xml:space="preserve">. Спорные вопросы, возникающие при </w:t>
      </w:r>
      <w:r w:rsidR="0000342F" w:rsidRPr="00C84A4A">
        <w:rPr>
          <w:rFonts w:ascii="Times New Roman" w:eastAsia="Times New Roman" w:hAnsi="Times New Roman"/>
          <w:lang w:eastAsia="ru-RU"/>
        </w:rPr>
        <w:t>исполнении обязательств</w:t>
      </w:r>
      <w:r w:rsidR="00D64210" w:rsidRPr="00C84A4A">
        <w:rPr>
          <w:rFonts w:ascii="Times New Roman" w:eastAsia="Times New Roman" w:hAnsi="Times New Roman"/>
          <w:lang w:eastAsia="ru-RU"/>
        </w:rPr>
        <w:t xml:space="preserve"> по настоящему Договору, разрешаются в Арбитражном суде Свердловской области (г. Екатеринбург) при условии соблюдения обязательного досудебного (претензионного) </w:t>
      </w:r>
      <w:r w:rsidR="0000342F" w:rsidRPr="00C84A4A">
        <w:rPr>
          <w:rFonts w:ascii="Times New Roman" w:eastAsia="Times New Roman" w:hAnsi="Times New Roman"/>
          <w:lang w:eastAsia="ru-RU"/>
        </w:rPr>
        <w:t>порядка разрешения</w:t>
      </w:r>
      <w:r w:rsidR="00D64210" w:rsidRPr="00C84A4A">
        <w:rPr>
          <w:rFonts w:ascii="Times New Roman" w:eastAsia="Times New Roman" w:hAnsi="Times New Roman"/>
          <w:lang w:eastAsia="ru-RU"/>
        </w:rPr>
        <w:t xml:space="preserve"> споров. Заявленная претензия подлежит рассмотрению в течение 30 (тридцати) календарных дней </w:t>
      </w:r>
      <w:r w:rsidR="00F81024" w:rsidRPr="00C84A4A">
        <w:rPr>
          <w:rFonts w:ascii="Times New Roman" w:eastAsia="Times New Roman" w:hAnsi="Times New Roman"/>
          <w:lang w:eastAsia="ru-RU"/>
        </w:rPr>
        <w:br/>
      </w:r>
      <w:r w:rsidR="00D64210" w:rsidRPr="00C84A4A">
        <w:rPr>
          <w:rFonts w:ascii="Times New Roman" w:eastAsia="Times New Roman" w:hAnsi="Times New Roman"/>
          <w:lang w:eastAsia="ru-RU"/>
        </w:rPr>
        <w:t>с момента получения.</w:t>
      </w:r>
    </w:p>
    <w:p w:rsidR="00DB490E" w:rsidRPr="00C84A4A" w:rsidRDefault="00DB490E" w:rsidP="000D47B0">
      <w:pPr>
        <w:spacing w:after="0" w:line="240" w:lineRule="auto"/>
        <w:ind w:right="-2" w:firstLine="720"/>
        <w:jc w:val="both"/>
        <w:rPr>
          <w:rFonts w:ascii="Times New Roman" w:eastAsia="Times New Roman" w:hAnsi="Times New Roman"/>
          <w:lang w:eastAsia="ru-RU"/>
        </w:rPr>
      </w:pPr>
      <w:r w:rsidRPr="00C84A4A">
        <w:rPr>
          <w:rFonts w:ascii="Times New Roman" w:eastAsia="Times New Roman" w:hAnsi="Times New Roman"/>
          <w:lang w:eastAsia="ru-RU"/>
        </w:rPr>
        <w:t>8.</w:t>
      </w:r>
      <w:r w:rsidR="005C7FF5" w:rsidRPr="00C84A4A">
        <w:rPr>
          <w:rFonts w:ascii="Times New Roman" w:eastAsia="Times New Roman" w:hAnsi="Times New Roman"/>
          <w:lang w:eastAsia="ru-RU"/>
        </w:rPr>
        <w:t>10</w:t>
      </w:r>
      <w:r w:rsidRPr="00C84A4A">
        <w:rPr>
          <w:rFonts w:ascii="Times New Roman" w:eastAsia="Times New Roman" w:hAnsi="Times New Roman"/>
          <w:lang w:eastAsia="ru-RU"/>
        </w:rPr>
        <w:t xml:space="preserve">. Существенные условия договора могут быть изменены по соглашению сторон </w:t>
      </w:r>
      <w:r w:rsidRPr="00C84A4A">
        <w:rPr>
          <w:rFonts w:ascii="Times New Roman" w:eastAsia="Times New Roman" w:hAnsi="Times New Roman"/>
          <w:lang w:eastAsia="ru-RU"/>
        </w:rPr>
        <w:br/>
        <w:t xml:space="preserve">в случаях, предусмотренных ст. 95 Федерального закона Российской Федерации </w:t>
      </w:r>
      <w:r w:rsidRPr="00C84A4A">
        <w:rPr>
          <w:rFonts w:ascii="Times New Roman" w:eastAsia="Times New Roman" w:hAnsi="Times New Roman"/>
          <w:lang w:eastAsia="ru-RU"/>
        </w:rPr>
        <w:br/>
        <w:t>от 05 апреля 2013 года № 44-ФЗ «О контрактной системе в сфере закупок тов</w:t>
      </w:r>
      <w:r w:rsidR="00A842D7" w:rsidRPr="00C84A4A">
        <w:rPr>
          <w:rFonts w:ascii="Times New Roman" w:eastAsia="Times New Roman" w:hAnsi="Times New Roman"/>
          <w:lang w:eastAsia="ru-RU"/>
        </w:rPr>
        <w:t>а</w:t>
      </w:r>
      <w:r w:rsidRPr="00C84A4A">
        <w:rPr>
          <w:rFonts w:ascii="Times New Roman" w:eastAsia="Times New Roman" w:hAnsi="Times New Roman"/>
          <w:lang w:eastAsia="ru-RU"/>
        </w:rPr>
        <w:t>ров, работ услуг для обеспечения государственных и муниципальных нужд».</w:t>
      </w:r>
    </w:p>
    <w:p w:rsidR="00D64210" w:rsidRPr="00C84A4A" w:rsidRDefault="00D64210" w:rsidP="000D47B0">
      <w:pPr>
        <w:spacing w:after="0" w:line="240" w:lineRule="auto"/>
        <w:ind w:right="-2" w:firstLine="720"/>
        <w:jc w:val="both"/>
        <w:rPr>
          <w:rFonts w:ascii="Times New Roman" w:eastAsia="Times New Roman" w:hAnsi="Times New Roman"/>
          <w:lang w:eastAsia="ru-RU"/>
        </w:rPr>
      </w:pPr>
      <w:r w:rsidRPr="00C84A4A">
        <w:rPr>
          <w:rFonts w:ascii="Times New Roman" w:eastAsia="Times New Roman" w:hAnsi="Times New Roman"/>
          <w:lang w:eastAsia="ru-RU"/>
        </w:rPr>
        <w:t>8.</w:t>
      </w:r>
      <w:r w:rsidR="005C7FF5" w:rsidRPr="00C84A4A">
        <w:rPr>
          <w:rFonts w:ascii="Times New Roman" w:eastAsia="Times New Roman" w:hAnsi="Times New Roman"/>
          <w:lang w:eastAsia="ru-RU"/>
        </w:rPr>
        <w:t>11</w:t>
      </w:r>
      <w:r w:rsidRPr="00C84A4A">
        <w:rPr>
          <w:rFonts w:ascii="Times New Roman" w:eastAsia="Times New Roman" w:hAnsi="Times New Roman"/>
          <w:lang w:eastAsia="ru-RU"/>
        </w:rPr>
        <w:t xml:space="preserve">. Стороны обязаны известить друг друга в течение 7 (семи) календарных дней </w:t>
      </w:r>
      <w:r w:rsidR="006E0CE8" w:rsidRPr="00C84A4A">
        <w:rPr>
          <w:rFonts w:ascii="Times New Roman" w:eastAsia="Times New Roman" w:hAnsi="Times New Roman"/>
          <w:lang w:eastAsia="ru-RU"/>
        </w:rPr>
        <w:t xml:space="preserve">                            </w:t>
      </w:r>
      <w:r w:rsidRPr="00C84A4A">
        <w:rPr>
          <w:rFonts w:ascii="Times New Roman" w:eastAsia="Times New Roman" w:hAnsi="Times New Roman"/>
          <w:lang w:eastAsia="ru-RU"/>
        </w:rPr>
        <w:t xml:space="preserve">об изменении своих почтовых или </w:t>
      </w:r>
      <w:r w:rsidR="005C7FF5" w:rsidRPr="00C84A4A">
        <w:rPr>
          <w:rFonts w:ascii="Times New Roman" w:eastAsia="Times New Roman" w:hAnsi="Times New Roman"/>
          <w:lang w:eastAsia="ru-RU"/>
        </w:rPr>
        <w:t>иных (за исключением банковских)</w:t>
      </w:r>
      <w:r w:rsidRPr="00C84A4A">
        <w:rPr>
          <w:rFonts w:ascii="Times New Roman" w:eastAsia="Times New Roman" w:hAnsi="Times New Roman"/>
          <w:lang w:eastAsia="ru-RU"/>
        </w:rPr>
        <w:t xml:space="preserve"> реквизитов.</w:t>
      </w:r>
    </w:p>
    <w:p w:rsidR="00FC1FDF" w:rsidRPr="00C84A4A" w:rsidRDefault="00FC1FDF" w:rsidP="000D47B0">
      <w:pPr>
        <w:spacing w:after="0" w:line="240" w:lineRule="auto"/>
        <w:ind w:right="-144"/>
        <w:jc w:val="center"/>
        <w:rPr>
          <w:rFonts w:ascii="Times New Roman" w:eastAsia="Times New Roman" w:hAnsi="Times New Roman"/>
          <w:b/>
          <w:lang w:eastAsia="ru-RU"/>
        </w:rPr>
      </w:pPr>
    </w:p>
    <w:p w:rsidR="00D64210" w:rsidRPr="00C84A4A" w:rsidRDefault="00D64210" w:rsidP="000D47B0">
      <w:pPr>
        <w:spacing w:after="0" w:line="240" w:lineRule="auto"/>
        <w:ind w:right="-144"/>
        <w:jc w:val="center"/>
        <w:rPr>
          <w:rFonts w:ascii="Times New Roman" w:eastAsia="Times New Roman" w:hAnsi="Times New Roman"/>
          <w:b/>
          <w:lang w:eastAsia="ru-RU"/>
        </w:rPr>
      </w:pPr>
      <w:r w:rsidRPr="00C84A4A">
        <w:rPr>
          <w:rFonts w:ascii="Times New Roman" w:eastAsia="Times New Roman" w:hAnsi="Times New Roman"/>
          <w:b/>
          <w:lang w:eastAsia="ru-RU"/>
        </w:rPr>
        <w:t>9. Срок действия Договора</w:t>
      </w:r>
    </w:p>
    <w:p w:rsidR="00D64210" w:rsidRPr="00C84A4A" w:rsidRDefault="00D64210" w:rsidP="000D47B0">
      <w:pPr>
        <w:spacing w:after="0" w:line="240" w:lineRule="auto"/>
        <w:ind w:right="-2" w:firstLine="724"/>
        <w:jc w:val="both"/>
        <w:rPr>
          <w:rFonts w:ascii="Times New Roman" w:eastAsia="Times New Roman" w:hAnsi="Times New Roman"/>
          <w:spacing w:val="-2"/>
          <w:lang w:eastAsia="ru-RU"/>
        </w:rPr>
      </w:pPr>
      <w:r w:rsidRPr="00C84A4A">
        <w:rPr>
          <w:rFonts w:ascii="Times New Roman" w:eastAsia="Times New Roman" w:hAnsi="Times New Roman"/>
          <w:spacing w:val="-2"/>
          <w:lang w:eastAsia="ru-RU"/>
        </w:rPr>
        <w:lastRenderedPageBreak/>
        <w:t xml:space="preserve">Настоящий Договор вступает в силу </w:t>
      </w:r>
      <w:r w:rsidR="003A1039" w:rsidRPr="00C84A4A">
        <w:rPr>
          <w:rFonts w:ascii="Times New Roman" w:eastAsia="Times New Roman" w:hAnsi="Times New Roman"/>
          <w:spacing w:val="-2"/>
          <w:lang w:eastAsia="ru-RU"/>
        </w:rPr>
        <w:t>с момента</w:t>
      </w:r>
      <w:r w:rsidRPr="00C84A4A">
        <w:rPr>
          <w:rFonts w:ascii="Times New Roman" w:eastAsia="Times New Roman" w:hAnsi="Times New Roman"/>
          <w:spacing w:val="-2"/>
          <w:lang w:eastAsia="ru-RU"/>
        </w:rPr>
        <w:t xml:space="preserve"> </w:t>
      </w:r>
      <w:r w:rsidR="003A1039" w:rsidRPr="00C84A4A">
        <w:rPr>
          <w:rFonts w:ascii="Times New Roman" w:eastAsia="Times New Roman" w:hAnsi="Times New Roman"/>
          <w:spacing w:val="-2"/>
          <w:lang w:eastAsia="ru-RU"/>
        </w:rPr>
        <w:t>подписания его</w:t>
      </w:r>
      <w:r w:rsidRPr="00C84A4A">
        <w:rPr>
          <w:rFonts w:ascii="Times New Roman" w:eastAsia="Times New Roman" w:hAnsi="Times New Roman"/>
          <w:spacing w:val="-2"/>
          <w:lang w:eastAsia="ru-RU"/>
        </w:rPr>
        <w:t xml:space="preserve"> </w:t>
      </w:r>
      <w:r w:rsidR="003A1039" w:rsidRPr="00C84A4A">
        <w:rPr>
          <w:rFonts w:ascii="Times New Roman" w:eastAsia="Times New Roman" w:hAnsi="Times New Roman"/>
          <w:spacing w:val="-2"/>
          <w:lang w:eastAsia="ru-RU"/>
        </w:rPr>
        <w:t>Сторонами и</w:t>
      </w:r>
      <w:r w:rsidRPr="00C84A4A">
        <w:rPr>
          <w:rFonts w:ascii="Times New Roman" w:eastAsia="Times New Roman" w:hAnsi="Times New Roman"/>
          <w:spacing w:val="-2"/>
          <w:lang w:eastAsia="ru-RU"/>
        </w:rPr>
        <w:t xml:space="preserve"> действует </w:t>
      </w:r>
      <w:r w:rsidR="00ED3DE9" w:rsidRPr="00C84A4A">
        <w:rPr>
          <w:rFonts w:ascii="Times New Roman" w:eastAsia="Times New Roman" w:hAnsi="Times New Roman"/>
          <w:spacing w:val="-2"/>
          <w:lang w:eastAsia="ru-RU"/>
        </w:rPr>
        <w:br/>
      </w:r>
      <w:r w:rsidRPr="00C84A4A">
        <w:rPr>
          <w:rFonts w:ascii="Times New Roman" w:eastAsia="Times New Roman" w:hAnsi="Times New Roman"/>
          <w:spacing w:val="-2"/>
          <w:lang w:eastAsia="ru-RU"/>
        </w:rPr>
        <w:t xml:space="preserve">по </w:t>
      </w:r>
      <w:r w:rsidR="00C65D37" w:rsidRPr="00C84A4A">
        <w:rPr>
          <w:rFonts w:ascii="Times New Roman" w:eastAsia="Times New Roman" w:hAnsi="Times New Roman"/>
          <w:spacing w:val="-2"/>
          <w:lang w:eastAsia="ru-RU"/>
        </w:rPr>
        <w:t>01</w:t>
      </w:r>
      <w:r w:rsidR="003A1039" w:rsidRPr="00C84A4A">
        <w:rPr>
          <w:rFonts w:ascii="Times New Roman" w:eastAsia="Times New Roman" w:hAnsi="Times New Roman"/>
          <w:spacing w:val="-2"/>
          <w:lang w:eastAsia="ru-RU"/>
        </w:rPr>
        <w:t xml:space="preserve"> декабря</w:t>
      </w:r>
      <w:r w:rsidR="00854F2B" w:rsidRPr="00C84A4A">
        <w:rPr>
          <w:rFonts w:ascii="Times New Roman" w:eastAsia="Times New Roman" w:hAnsi="Times New Roman"/>
          <w:spacing w:val="-2"/>
          <w:lang w:eastAsia="ru-RU"/>
        </w:rPr>
        <w:t xml:space="preserve"> </w:t>
      </w:r>
      <w:r w:rsidRPr="00C84A4A">
        <w:rPr>
          <w:rFonts w:ascii="Times New Roman" w:eastAsia="Times New Roman" w:hAnsi="Times New Roman"/>
          <w:spacing w:val="-2"/>
          <w:lang w:eastAsia="ru-RU"/>
        </w:rPr>
        <w:t>20</w:t>
      </w:r>
      <w:r w:rsidR="006E0CE8" w:rsidRPr="00C84A4A">
        <w:rPr>
          <w:rFonts w:ascii="Times New Roman" w:eastAsia="Times New Roman" w:hAnsi="Times New Roman"/>
          <w:spacing w:val="-2"/>
          <w:lang w:eastAsia="ru-RU"/>
        </w:rPr>
        <w:t>2</w:t>
      </w:r>
      <w:r w:rsidR="000B29DE" w:rsidRPr="00C84A4A">
        <w:rPr>
          <w:rFonts w:ascii="Times New Roman" w:eastAsia="Times New Roman" w:hAnsi="Times New Roman"/>
          <w:spacing w:val="-2"/>
          <w:lang w:eastAsia="ru-RU"/>
        </w:rPr>
        <w:t>6</w:t>
      </w:r>
      <w:r w:rsidRPr="00C84A4A">
        <w:rPr>
          <w:rFonts w:ascii="Times New Roman" w:eastAsia="Times New Roman" w:hAnsi="Times New Roman"/>
          <w:spacing w:val="-2"/>
          <w:lang w:eastAsia="ru-RU"/>
        </w:rPr>
        <w:t xml:space="preserve"> года.</w:t>
      </w:r>
    </w:p>
    <w:p w:rsidR="00D64210" w:rsidRPr="00C84A4A" w:rsidRDefault="00D64210" w:rsidP="000D47B0">
      <w:pPr>
        <w:spacing w:after="0" w:line="240" w:lineRule="auto"/>
        <w:ind w:right="-144" w:firstLine="724"/>
        <w:jc w:val="both"/>
        <w:rPr>
          <w:rFonts w:ascii="Times New Roman" w:eastAsia="Times New Roman" w:hAnsi="Times New Roman"/>
          <w:lang w:eastAsia="ru-RU"/>
        </w:rPr>
      </w:pPr>
    </w:p>
    <w:p w:rsidR="00D64210" w:rsidRPr="00C84A4A" w:rsidRDefault="00D64210" w:rsidP="000D47B0">
      <w:pPr>
        <w:spacing w:after="0" w:line="240" w:lineRule="auto"/>
        <w:ind w:right="-144" w:firstLine="724"/>
        <w:jc w:val="both"/>
        <w:rPr>
          <w:rFonts w:ascii="Times New Roman" w:eastAsia="Times New Roman" w:hAnsi="Times New Roman"/>
          <w:lang w:eastAsia="ru-RU"/>
        </w:rPr>
      </w:pPr>
      <w:r w:rsidRPr="00C84A4A">
        <w:rPr>
          <w:rFonts w:ascii="Times New Roman" w:eastAsia="Times New Roman" w:hAnsi="Times New Roman"/>
          <w:lang w:eastAsia="ru-RU"/>
        </w:rPr>
        <w:t xml:space="preserve">Приложение: Спецификация на 1 л. в 1 экз. </w:t>
      </w:r>
    </w:p>
    <w:p w:rsidR="00407217" w:rsidRPr="00C84A4A" w:rsidRDefault="00407217" w:rsidP="000D47B0">
      <w:pPr>
        <w:spacing w:after="0" w:line="240" w:lineRule="auto"/>
        <w:ind w:right="-144" w:firstLine="724"/>
        <w:jc w:val="both"/>
        <w:rPr>
          <w:rFonts w:ascii="Times New Roman" w:eastAsia="Times New Roman" w:hAnsi="Times New Roman"/>
          <w:lang w:eastAsia="ru-RU"/>
        </w:rPr>
      </w:pPr>
    </w:p>
    <w:p w:rsidR="00D64210" w:rsidRPr="00C84A4A" w:rsidRDefault="00D64210" w:rsidP="000D47B0">
      <w:pPr>
        <w:spacing w:after="0" w:line="240" w:lineRule="auto"/>
        <w:ind w:right="-144" w:firstLine="724"/>
        <w:jc w:val="both"/>
        <w:rPr>
          <w:rFonts w:ascii="Times New Roman" w:eastAsia="Times New Roman" w:hAnsi="Times New Roman"/>
          <w:lang w:eastAsia="ru-RU"/>
        </w:rPr>
      </w:pPr>
    </w:p>
    <w:p w:rsidR="00D64210" w:rsidRPr="00C84A4A" w:rsidRDefault="00D64210" w:rsidP="000D47B0">
      <w:pPr>
        <w:spacing w:after="0" w:line="240" w:lineRule="auto"/>
        <w:ind w:right="-144"/>
        <w:jc w:val="center"/>
        <w:rPr>
          <w:rFonts w:ascii="Times New Roman" w:eastAsia="Times New Roman" w:hAnsi="Times New Roman"/>
          <w:b/>
          <w:bCs/>
          <w:lang w:eastAsia="ru-RU"/>
        </w:rPr>
      </w:pPr>
      <w:r w:rsidRPr="00C84A4A">
        <w:rPr>
          <w:rFonts w:ascii="Times New Roman" w:eastAsia="Times New Roman" w:hAnsi="Times New Roman"/>
          <w:b/>
          <w:bCs/>
          <w:lang w:eastAsia="ru-RU"/>
        </w:rPr>
        <w:t>10. ЮРИДИЧЕСКИЕ АДРЕСА И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C84A4A" w:rsidRPr="005F6BC2" w:rsidTr="005F6BC2">
        <w:tc>
          <w:tcPr>
            <w:tcW w:w="4785" w:type="dxa"/>
            <w:shd w:val="clear" w:color="auto" w:fill="auto"/>
          </w:tcPr>
          <w:p w:rsidR="00ED3DE9" w:rsidRPr="005F6BC2" w:rsidRDefault="00ED3DE9" w:rsidP="005F6BC2">
            <w:pPr>
              <w:spacing w:after="0" w:line="240" w:lineRule="auto"/>
              <w:ind w:right="-2"/>
              <w:jc w:val="both"/>
              <w:rPr>
                <w:rFonts w:ascii="Times New Roman" w:eastAsia="Times New Roman" w:hAnsi="Times New Roman"/>
                <w:bCs/>
                <w:lang w:eastAsia="ru-RU"/>
              </w:rPr>
            </w:pPr>
            <w:r w:rsidRPr="005F6BC2">
              <w:rPr>
                <w:rFonts w:ascii="Times New Roman" w:eastAsia="Times New Roman" w:hAnsi="Times New Roman"/>
                <w:b/>
                <w:lang w:eastAsia="ru-RU"/>
              </w:rPr>
              <w:t xml:space="preserve">10.1«Поставщик» </w:t>
            </w:r>
            <w:r w:rsidRPr="005F6BC2">
              <w:rPr>
                <w:rFonts w:ascii="Times New Roman" w:hAnsi="Times New Roman"/>
              </w:rPr>
              <w:t>-----------------------------------</w:t>
            </w:r>
          </w:p>
          <w:p w:rsidR="00ED3DE9" w:rsidRPr="005F6BC2" w:rsidRDefault="00ED3DE9" w:rsidP="005F6BC2">
            <w:pPr>
              <w:spacing w:after="0" w:line="240" w:lineRule="auto"/>
              <w:ind w:right="-2"/>
              <w:jc w:val="both"/>
              <w:rPr>
                <w:rFonts w:ascii="Times New Roman" w:eastAsia="Times New Roman" w:hAnsi="Times New Roman"/>
                <w:bCs/>
                <w:lang w:eastAsia="ru-RU"/>
              </w:rPr>
            </w:pPr>
          </w:p>
          <w:p w:rsidR="00ED3DE9" w:rsidRPr="005F6BC2" w:rsidRDefault="00ED3DE9" w:rsidP="005F6BC2">
            <w:pPr>
              <w:spacing w:after="0" w:line="240" w:lineRule="auto"/>
              <w:ind w:right="-2"/>
              <w:jc w:val="both"/>
              <w:rPr>
                <w:rFonts w:ascii="Times New Roman" w:eastAsia="Times New Roman" w:hAnsi="Times New Roman"/>
                <w:b/>
                <w:bCs/>
                <w:lang w:eastAsia="ru-RU"/>
              </w:rPr>
            </w:pPr>
          </w:p>
        </w:tc>
        <w:tc>
          <w:tcPr>
            <w:tcW w:w="4785" w:type="dxa"/>
            <w:shd w:val="clear" w:color="auto" w:fill="auto"/>
          </w:tcPr>
          <w:p w:rsidR="00ED3DE9" w:rsidRPr="005F6BC2" w:rsidRDefault="00ED3DE9" w:rsidP="005F6BC2">
            <w:pPr>
              <w:pStyle w:val="a4"/>
              <w:jc w:val="both"/>
              <w:rPr>
                <w:rFonts w:ascii="Times New Roman" w:hAnsi="Times New Roman"/>
                <w:bCs/>
              </w:rPr>
            </w:pPr>
            <w:r w:rsidRPr="005F6BC2">
              <w:rPr>
                <w:rFonts w:ascii="Times New Roman" w:eastAsia="Times New Roman" w:hAnsi="Times New Roman"/>
                <w:b/>
                <w:lang w:eastAsia="ru-RU"/>
              </w:rPr>
              <w:t>10.2. «</w:t>
            </w:r>
            <w:r w:rsidRPr="005F6BC2">
              <w:rPr>
                <w:rFonts w:ascii="Times New Roman" w:eastAsia="Times New Roman" w:hAnsi="Times New Roman"/>
                <w:b/>
                <w:bCs/>
                <w:lang w:eastAsia="ru-RU"/>
              </w:rPr>
              <w:t>Покупатель</w:t>
            </w:r>
            <w:r w:rsidRPr="005F6BC2">
              <w:rPr>
                <w:rFonts w:ascii="Times New Roman" w:eastAsia="Times New Roman" w:hAnsi="Times New Roman"/>
                <w:lang w:eastAsia="ru-RU"/>
              </w:rPr>
              <w:t xml:space="preserve">» </w:t>
            </w:r>
            <w:r w:rsidRPr="005F6BC2">
              <w:rPr>
                <w:rFonts w:ascii="Times New Roman" w:hAnsi="Times New Roman"/>
                <w:bCs/>
              </w:rPr>
              <w:t xml:space="preserve">ФКУ СИЗО-4 ГУФСИН России по Свердловской области. </w:t>
            </w:r>
          </w:p>
          <w:p w:rsidR="00ED3DE9" w:rsidRPr="005F6BC2" w:rsidRDefault="00ED3DE9" w:rsidP="005F6BC2">
            <w:pPr>
              <w:pStyle w:val="a4"/>
              <w:jc w:val="both"/>
              <w:rPr>
                <w:rFonts w:ascii="Times New Roman" w:eastAsia="Times New Roman" w:hAnsi="Times New Roman"/>
                <w:bCs/>
                <w:lang w:eastAsia="ru-RU"/>
              </w:rPr>
            </w:pPr>
            <w:r w:rsidRPr="005F6BC2">
              <w:rPr>
                <w:rFonts w:ascii="Times New Roman" w:eastAsia="Times New Roman" w:hAnsi="Times New Roman"/>
                <w:bCs/>
                <w:lang w:eastAsia="ru-RU"/>
              </w:rPr>
              <w:t xml:space="preserve">Адрес: 624860, Свердловская область, город Камышлов ул. Урицкого, 16б, </w:t>
            </w:r>
          </w:p>
          <w:p w:rsidR="00ED3DE9" w:rsidRPr="005F6BC2" w:rsidRDefault="00ED3DE9" w:rsidP="005F6BC2">
            <w:pPr>
              <w:pStyle w:val="a4"/>
              <w:jc w:val="both"/>
              <w:rPr>
                <w:rFonts w:ascii="Times New Roman" w:eastAsia="Times New Roman" w:hAnsi="Times New Roman"/>
                <w:bCs/>
                <w:lang w:eastAsia="ru-RU"/>
              </w:rPr>
            </w:pPr>
            <w:r w:rsidRPr="005F6BC2">
              <w:rPr>
                <w:rFonts w:ascii="Times New Roman" w:eastAsia="Times New Roman" w:hAnsi="Times New Roman"/>
                <w:bCs/>
                <w:lang w:eastAsia="ru-RU"/>
              </w:rPr>
              <w:t xml:space="preserve">Телефон/ факс: (34375) 2-40-46                  </w:t>
            </w:r>
          </w:p>
          <w:p w:rsidR="00ED3DE9" w:rsidRPr="005F6BC2" w:rsidRDefault="00ED3DE9" w:rsidP="005F6BC2">
            <w:pPr>
              <w:pStyle w:val="a4"/>
              <w:jc w:val="both"/>
              <w:rPr>
                <w:rFonts w:ascii="Times New Roman" w:eastAsia="Times New Roman" w:hAnsi="Times New Roman"/>
                <w:bCs/>
                <w:lang w:eastAsia="ru-RU"/>
              </w:rPr>
            </w:pPr>
            <w:r w:rsidRPr="005F6BC2">
              <w:rPr>
                <w:rFonts w:ascii="Times New Roman" w:eastAsia="Times New Roman" w:hAnsi="Times New Roman"/>
                <w:bCs/>
                <w:lang w:eastAsia="ru-RU"/>
              </w:rPr>
              <w:t xml:space="preserve">Эл. почта : </w:t>
            </w:r>
            <w:hyperlink r:id="rId15" w:history="1">
              <w:r w:rsidRPr="005F6BC2">
                <w:rPr>
                  <w:rStyle w:val="ab"/>
                  <w:rFonts w:ascii="Times New Roman" w:eastAsia="Times New Roman" w:hAnsi="Times New Roman"/>
                  <w:bCs/>
                  <w:color w:val="auto"/>
                  <w:u w:val="none"/>
                  <w:lang w:eastAsia="ru-RU"/>
                </w:rPr>
                <w:t>tul.sizo4@66.fsin.gov.ru</w:t>
              </w:r>
            </w:hyperlink>
            <w:r w:rsidRPr="005F6BC2">
              <w:rPr>
                <w:rFonts w:ascii="Times New Roman" w:eastAsia="Times New Roman" w:hAnsi="Times New Roman"/>
                <w:bCs/>
                <w:lang w:eastAsia="ru-RU"/>
              </w:rPr>
              <w:t xml:space="preserve"> </w:t>
            </w:r>
          </w:p>
          <w:p w:rsidR="00ED3DE9" w:rsidRPr="005F6BC2" w:rsidRDefault="00ED3DE9" w:rsidP="005F6BC2">
            <w:pPr>
              <w:pStyle w:val="a4"/>
              <w:jc w:val="both"/>
              <w:rPr>
                <w:rFonts w:ascii="Times New Roman" w:eastAsia="Times New Roman" w:hAnsi="Times New Roman"/>
                <w:bCs/>
                <w:lang w:eastAsia="ru-RU"/>
              </w:rPr>
            </w:pPr>
            <w:r w:rsidRPr="005F6BC2">
              <w:rPr>
                <w:rFonts w:ascii="Times New Roman" w:eastAsia="Times New Roman" w:hAnsi="Times New Roman"/>
                <w:bCs/>
                <w:lang w:eastAsia="ru-RU"/>
              </w:rPr>
              <w:t xml:space="preserve">Банковские реквизиты: УФК по Новосибирской области (ФКУ СИЗО-4 ГУФСИН России по Свердловской области л/с 03621485110), </w:t>
            </w:r>
          </w:p>
          <w:p w:rsidR="00ED3DE9" w:rsidRPr="005F6BC2" w:rsidRDefault="00ED3DE9" w:rsidP="005F6BC2">
            <w:pPr>
              <w:pStyle w:val="a4"/>
              <w:jc w:val="both"/>
              <w:rPr>
                <w:rFonts w:ascii="Times New Roman" w:eastAsia="Times New Roman" w:hAnsi="Times New Roman"/>
                <w:bCs/>
                <w:lang w:eastAsia="ru-RU"/>
              </w:rPr>
            </w:pPr>
            <w:r w:rsidRPr="005F6BC2">
              <w:rPr>
                <w:rFonts w:ascii="Times New Roman" w:eastAsia="Times New Roman" w:hAnsi="Times New Roman"/>
                <w:bCs/>
                <w:lang w:eastAsia="ru-RU"/>
              </w:rPr>
              <w:t xml:space="preserve">ИНН 6613001646 </w:t>
            </w:r>
          </w:p>
          <w:p w:rsidR="00ED3DE9" w:rsidRPr="005F6BC2" w:rsidRDefault="00ED3DE9" w:rsidP="005F6BC2">
            <w:pPr>
              <w:pStyle w:val="a4"/>
              <w:jc w:val="both"/>
              <w:rPr>
                <w:rFonts w:ascii="Times New Roman" w:eastAsia="Times New Roman" w:hAnsi="Times New Roman"/>
                <w:bCs/>
                <w:lang w:eastAsia="ru-RU"/>
              </w:rPr>
            </w:pPr>
            <w:r w:rsidRPr="005F6BC2">
              <w:rPr>
                <w:rFonts w:ascii="Times New Roman" w:eastAsia="Times New Roman" w:hAnsi="Times New Roman"/>
                <w:bCs/>
                <w:lang w:eastAsia="ru-RU"/>
              </w:rPr>
              <w:t xml:space="preserve">КПП 663301001 </w:t>
            </w:r>
          </w:p>
          <w:p w:rsidR="00ED3DE9" w:rsidRPr="005F6BC2" w:rsidRDefault="00ED3DE9" w:rsidP="005F6BC2">
            <w:pPr>
              <w:pStyle w:val="a4"/>
              <w:jc w:val="both"/>
              <w:rPr>
                <w:rFonts w:ascii="Times New Roman" w:eastAsia="Times New Roman" w:hAnsi="Times New Roman"/>
                <w:bCs/>
                <w:lang w:eastAsia="ru-RU"/>
              </w:rPr>
            </w:pPr>
            <w:r w:rsidRPr="005F6BC2">
              <w:rPr>
                <w:rFonts w:ascii="Times New Roman" w:eastAsia="Times New Roman" w:hAnsi="Times New Roman"/>
                <w:bCs/>
                <w:lang w:eastAsia="ru-RU"/>
              </w:rPr>
              <w:t xml:space="preserve">ОГРН 1026601074378 </w:t>
            </w:r>
          </w:p>
          <w:p w:rsidR="00ED3DE9" w:rsidRPr="005F6BC2" w:rsidRDefault="00ED3DE9" w:rsidP="005F6BC2">
            <w:pPr>
              <w:pStyle w:val="a4"/>
              <w:jc w:val="both"/>
              <w:rPr>
                <w:rFonts w:ascii="Times New Roman" w:eastAsia="Times New Roman" w:hAnsi="Times New Roman"/>
                <w:bCs/>
                <w:lang w:eastAsia="ru-RU"/>
              </w:rPr>
            </w:pPr>
            <w:r w:rsidRPr="005F6BC2">
              <w:rPr>
                <w:rFonts w:ascii="Times New Roman" w:eastAsia="Times New Roman" w:hAnsi="Times New Roman"/>
                <w:bCs/>
                <w:lang w:eastAsia="ru-RU"/>
              </w:rPr>
              <w:t xml:space="preserve">ОКВЭД 84.23.4, </w:t>
            </w:r>
          </w:p>
          <w:p w:rsidR="00ED3DE9" w:rsidRPr="005F6BC2" w:rsidRDefault="00ED3DE9" w:rsidP="005F6BC2">
            <w:pPr>
              <w:pStyle w:val="a4"/>
              <w:jc w:val="both"/>
              <w:rPr>
                <w:rFonts w:ascii="Times New Roman" w:eastAsia="Times New Roman" w:hAnsi="Times New Roman"/>
                <w:bCs/>
                <w:lang w:eastAsia="ru-RU"/>
              </w:rPr>
            </w:pPr>
            <w:r w:rsidRPr="005F6BC2">
              <w:rPr>
                <w:rFonts w:ascii="Times New Roman" w:eastAsia="Times New Roman" w:hAnsi="Times New Roman"/>
                <w:bCs/>
                <w:lang w:eastAsia="ru-RU"/>
              </w:rPr>
              <w:t xml:space="preserve">ОКПО 08558523 </w:t>
            </w:r>
          </w:p>
          <w:p w:rsidR="00ED3DE9" w:rsidRPr="005F6BC2" w:rsidRDefault="00ED3DE9" w:rsidP="005F6BC2">
            <w:pPr>
              <w:pStyle w:val="a4"/>
              <w:jc w:val="both"/>
              <w:rPr>
                <w:rFonts w:ascii="Times New Roman" w:eastAsia="Times New Roman" w:hAnsi="Times New Roman"/>
                <w:bCs/>
                <w:lang w:eastAsia="ru-RU"/>
              </w:rPr>
            </w:pPr>
            <w:proofErr w:type="spellStart"/>
            <w:r w:rsidRPr="005F6BC2">
              <w:rPr>
                <w:rFonts w:ascii="Times New Roman" w:eastAsia="Times New Roman" w:hAnsi="Times New Roman"/>
                <w:bCs/>
                <w:lang w:eastAsia="ru-RU"/>
              </w:rPr>
              <w:t>Казн</w:t>
            </w:r>
            <w:proofErr w:type="spellEnd"/>
            <w:r w:rsidRPr="005F6BC2">
              <w:rPr>
                <w:rFonts w:ascii="Times New Roman" w:eastAsia="Times New Roman" w:hAnsi="Times New Roman"/>
                <w:bCs/>
                <w:lang w:eastAsia="ru-RU"/>
              </w:rPr>
              <w:t xml:space="preserve">. счет 03211643000000015113 </w:t>
            </w:r>
          </w:p>
          <w:p w:rsidR="00ED3DE9" w:rsidRPr="005F6BC2" w:rsidRDefault="00ED3DE9" w:rsidP="005F6BC2">
            <w:pPr>
              <w:pStyle w:val="a4"/>
              <w:jc w:val="both"/>
              <w:rPr>
                <w:rFonts w:ascii="Times New Roman" w:eastAsia="Times New Roman" w:hAnsi="Times New Roman"/>
                <w:bCs/>
                <w:lang w:eastAsia="ru-RU"/>
              </w:rPr>
            </w:pPr>
            <w:r w:rsidRPr="005F6BC2">
              <w:rPr>
                <w:rFonts w:ascii="Times New Roman" w:eastAsia="Times New Roman" w:hAnsi="Times New Roman"/>
                <w:bCs/>
                <w:lang w:eastAsia="ru-RU"/>
              </w:rPr>
              <w:t xml:space="preserve">БИК 015004950 </w:t>
            </w:r>
          </w:p>
          <w:p w:rsidR="00ED3DE9" w:rsidRPr="005F6BC2" w:rsidRDefault="00ED3DE9" w:rsidP="005F6BC2">
            <w:pPr>
              <w:pStyle w:val="a4"/>
              <w:jc w:val="both"/>
              <w:rPr>
                <w:rFonts w:ascii="Times New Roman" w:eastAsia="Times New Roman" w:hAnsi="Times New Roman"/>
                <w:bCs/>
                <w:lang w:eastAsia="ru-RU"/>
              </w:rPr>
            </w:pPr>
            <w:r w:rsidRPr="005F6BC2">
              <w:rPr>
                <w:rFonts w:ascii="Times New Roman" w:eastAsia="Times New Roman" w:hAnsi="Times New Roman"/>
                <w:bCs/>
                <w:lang w:eastAsia="ru-RU"/>
              </w:rPr>
              <w:t xml:space="preserve">Корр. счет 40102810445370000043 </w:t>
            </w:r>
          </w:p>
          <w:p w:rsidR="00ED3DE9" w:rsidRPr="005F6BC2" w:rsidRDefault="00ED3DE9" w:rsidP="005F6BC2">
            <w:pPr>
              <w:pStyle w:val="a4"/>
              <w:jc w:val="both"/>
              <w:rPr>
                <w:rFonts w:ascii="Times New Roman" w:eastAsia="Times New Roman" w:hAnsi="Times New Roman"/>
                <w:bCs/>
                <w:lang w:eastAsia="ru-RU"/>
              </w:rPr>
            </w:pPr>
            <w:r w:rsidRPr="005F6BC2">
              <w:rPr>
                <w:rFonts w:ascii="Times New Roman" w:eastAsia="Times New Roman" w:hAnsi="Times New Roman"/>
                <w:bCs/>
                <w:lang w:eastAsia="ru-RU"/>
              </w:rPr>
              <w:t>Банк: ОКЦ №1 СИБИРСКОГО ГУ БАНКА РОССИИ//УФК по Новосибирской области г. Новосибирск</w:t>
            </w:r>
          </w:p>
          <w:p w:rsidR="00ED3DE9" w:rsidRPr="005F6BC2" w:rsidRDefault="00ED3DE9" w:rsidP="005F6BC2">
            <w:pPr>
              <w:spacing w:after="0" w:line="240" w:lineRule="auto"/>
              <w:ind w:right="-144" w:firstLine="720"/>
              <w:jc w:val="both"/>
              <w:rPr>
                <w:rFonts w:ascii="Times New Roman" w:eastAsia="Times New Roman" w:hAnsi="Times New Roman"/>
                <w:lang w:eastAsia="ru-RU"/>
              </w:rPr>
            </w:pPr>
          </w:p>
          <w:p w:rsidR="00ED3DE9" w:rsidRPr="005F6BC2" w:rsidRDefault="00ED3DE9" w:rsidP="005F6BC2">
            <w:pPr>
              <w:spacing w:after="0" w:line="240" w:lineRule="auto"/>
              <w:ind w:right="-2"/>
              <w:jc w:val="both"/>
              <w:rPr>
                <w:rFonts w:ascii="Times New Roman" w:eastAsia="Times New Roman" w:hAnsi="Times New Roman"/>
                <w:b/>
                <w:bCs/>
                <w:lang w:eastAsia="ru-RU"/>
              </w:rPr>
            </w:pPr>
          </w:p>
        </w:tc>
      </w:tr>
    </w:tbl>
    <w:p w:rsidR="0046441F" w:rsidRPr="00C84A4A" w:rsidRDefault="0046441F" w:rsidP="000D47B0">
      <w:pPr>
        <w:spacing w:after="0" w:line="240" w:lineRule="auto"/>
        <w:ind w:right="-2" w:firstLine="720"/>
        <w:jc w:val="both"/>
        <w:rPr>
          <w:rFonts w:ascii="Times New Roman" w:eastAsia="Times New Roman" w:hAnsi="Times New Roman"/>
          <w:b/>
          <w:bCs/>
          <w:lang w:eastAsia="ru-RU"/>
        </w:rPr>
      </w:pPr>
    </w:p>
    <w:p w:rsidR="00611C02" w:rsidRPr="00C84A4A" w:rsidRDefault="00611C02" w:rsidP="000D47B0">
      <w:pPr>
        <w:spacing w:after="0" w:line="240" w:lineRule="auto"/>
        <w:ind w:right="-144" w:firstLine="720"/>
        <w:jc w:val="both"/>
        <w:rPr>
          <w:rFonts w:ascii="Times New Roman" w:eastAsia="Times New Roman" w:hAnsi="Times New Roman"/>
          <w:lang w:eastAsia="ru-RU"/>
        </w:rPr>
      </w:pPr>
    </w:p>
    <w:p w:rsidR="00611C02" w:rsidRPr="00C84A4A" w:rsidRDefault="00611C02" w:rsidP="000D47B0">
      <w:pPr>
        <w:spacing w:after="0" w:line="240" w:lineRule="auto"/>
        <w:ind w:right="-144" w:firstLine="720"/>
        <w:jc w:val="both"/>
        <w:rPr>
          <w:rFonts w:ascii="Times New Roman" w:eastAsia="Times New Roman" w:hAnsi="Times New Roman"/>
          <w:lang w:eastAsia="ru-RU"/>
        </w:rPr>
      </w:pPr>
    </w:p>
    <w:p w:rsidR="00D64210" w:rsidRPr="00C84A4A" w:rsidRDefault="00D64210" w:rsidP="000D47B0">
      <w:pPr>
        <w:tabs>
          <w:tab w:val="left" w:pos="8175"/>
        </w:tabs>
        <w:spacing w:after="0" w:line="240" w:lineRule="auto"/>
        <w:ind w:right="-144"/>
        <w:rPr>
          <w:rFonts w:ascii="Times New Roman" w:eastAsia="Times New Roman" w:hAnsi="Times New Roman"/>
          <w:lang w:eastAsia="ru-RU"/>
        </w:rPr>
      </w:pPr>
      <w:r w:rsidRPr="00C84A4A">
        <w:rPr>
          <w:rFonts w:ascii="Times New Roman" w:eastAsia="Times New Roman" w:hAnsi="Times New Roman"/>
          <w:lang w:eastAsia="ru-RU"/>
        </w:rPr>
        <w:t xml:space="preserve">Поставщик                                                   </w:t>
      </w:r>
      <w:r w:rsidR="00BE2D8F" w:rsidRPr="00C84A4A">
        <w:rPr>
          <w:rFonts w:ascii="Times New Roman" w:eastAsia="Times New Roman" w:hAnsi="Times New Roman"/>
          <w:lang w:eastAsia="ru-RU"/>
        </w:rPr>
        <w:t xml:space="preserve">            </w:t>
      </w:r>
      <w:r w:rsidRPr="00C84A4A">
        <w:rPr>
          <w:rFonts w:ascii="Times New Roman" w:eastAsia="Times New Roman" w:hAnsi="Times New Roman"/>
          <w:lang w:eastAsia="ru-RU"/>
        </w:rPr>
        <w:t xml:space="preserve">                            Покупатель</w:t>
      </w:r>
    </w:p>
    <w:p w:rsidR="00D64210" w:rsidRPr="00C84A4A" w:rsidRDefault="00D64210" w:rsidP="000D47B0">
      <w:pPr>
        <w:spacing w:after="0" w:line="240" w:lineRule="auto"/>
        <w:ind w:right="-144"/>
        <w:rPr>
          <w:rFonts w:ascii="Times New Roman" w:eastAsia="Times New Roman" w:hAnsi="Times New Roman"/>
          <w:lang w:eastAsia="ru-RU"/>
        </w:rPr>
      </w:pPr>
    </w:p>
    <w:p w:rsidR="00705538" w:rsidRPr="00C84A4A" w:rsidRDefault="00705538" w:rsidP="000D47B0">
      <w:pPr>
        <w:spacing w:after="0" w:line="240" w:lineRule="auto"/>
        <w:ind w:left="284" w:right="-144" w:hanging="284"/>
        <w:rPr>
          <w:rFonts w:ascii="Times New Roman" w:eastAsia="Times New Roman" w:hAnsi="Times New Roman"/>
          <w:lang w:eastAsia="ru-RU"/>
        </w:rPr>
      </w:pPr>
      <w:r w:rsidRPr="00C84A4A">
        <w:rPr>
          <w:rFonts w:ascii="Times New Roman" w:eastAsia="Times New Roman" w:hAnsi="Times New Roman"/>
          <w:lang w:eastAsia="ru-RU"/>
        </w:rPr>
        <w:t>________________</w:t>
      </w:r>
      <w:r w:rsidR="00802E4D" w:rsidRPr="00C84A4A">
        <w:rPr>
          <w:rFonts w:ascii="Times New Roman" w:eastAsia="Times New Roman" w:hAnsi="Times New Roman"/>
          <w:lang w:eastAsia="ru-RU"/>
        </w:rPr>
        <w:t>/_________/</w:t>
      </w:r>
      <w:r w:rsidR="000F14DB" w:rsidRPr="00C84A4A">
        <w:rPr>
          <w:rFonts w:ascii="Times New Roman" w:eastAsia="Times New Roman" w:hAnsi="Times New Roman"/>
          <w:lang w:eastAsia="ru-RU"/>
        </w:rPr>
        <w:t>н</w:t>
      </w:r>
      <w:r w:rsidRPr="00C84A4A">
        <w:rPr>
          <w:rFonts w:ascii="Times New Roman" w:eastAsia="Times New Roman" w:hAnsi="Times New Roman"/>
          <w:lang w:eastAsia="ru-RU"/>
        </w:rPr>
        <w:t xml:space="preserve">                             </w:t>
      </w:r>
      <w:r w:rsidR="00471AE1" w:rsidRPr="00C84A4A">
        <w:rPr>
          <w:rFonts w:ascii="Times New Roman" w:eastAsia="Times New Roman" w:hAnsi="Times New Roman"/>
          <w:lang w:eastAsia="ru-RU"/>
        </w:rPr>
        <w:t xml:space="preserve">   </w:t>
      </w:r>
      <w:r w:rsidR="002941AC" w:rsidRPr="00C84A4A">
        <w:rPr>
          <w:rFonts w:ascii="Times New Roman" w:eastAsia="Times New Roman" w:hAnsi="Times New Roman"/>
          <w:lang w:eastAsia="ru-RU"/>
        </w:rPr>
        <w:t xml:space="preserve">       </w:t>
      </w:r>
      <w:r w:rsidR="00471AE1" w:rsidRPr="00C84A4A">
        <w:rPr>
          <w:rFonts w:ascii="Times New Roman" w:eastAsia="Times New Roman" w:hAnsi="Times New Roman"/>
          <w:lang w:eastAsia="ru-RU"/>
        </w:rPr>
        <w:t xml:space="preserve">            </w:t>
      </w:r>
      <w:r w:rsidR="001432DF" w:rsidRPr="00C84A4A">
        <w:rPr>
          <w:rFonts w:ascii="Times New Roman" w:eastAsia="Times New Roman" w:hAnsi="Times New Roman"/>
          <w:lang w:eastAsia="ru-RU"/>
        </w:rPr>
        <w:t xml:space="preserve"> </w:t>
      </w:r>
      <w:r w:rsidRPr="00C84A4A">
        <w:rPr>
          <w:rFonts w:ascii="Times New Roman" w:eastAsia="Times New Roman" w:hAnsi="Times New Roman"/>
          <w:lang w:eastAsia="ru-RU"/>
        </w:rPr>
        <w:t>___</w:t>
      </w:r>
      <w:r w:rsidR="00471AE1" w:rsidRPr="00C84A4A">
        <w:rPr>
          <w:rFonts w:ascii="Times New Roman" w:eastAsia="Times New Roman" w:hAnsi="Times New Roman"/>
          <w:lang w:eastAsia="ru-RU"/>
        </w:rPr>
        <w:t>____</w:t>
      </w:r>
      <w:r w:rsidRPr="00C84A4A">
        <w:rPr>
          <w:rFonts w:ascii="Times New Roman" w:eastAsia="Times New Roman" w:hAnsi="Times New Roman"/>
          <w:lang w:eastAsia="ru-RU"/>
        </w:rPr>
        <w:t>__</w:t>
      </w:r>
      <w:r w:rsidR="00F81024" w:rsidRPr="00C84A4A">
        <w:rPr>
          <w:rFonts w:ascii="Times New Roman" w:eastAsia="Times New Roman" w:hAnsi="Times New Roman"/>
          <w:lang w:eastAsia="ru-RU"/>
        </w:rPr>
        <w:t>______</w:t>
      </w:r>
      <w:r w:rsidRPr="00C84A4A">
        <w:rPr>
          <w:rFonts w:ascii="Times New Roman" w:eastAsia="Times New Roman" w:hAnsi="Times New Roman"/>
          <w:lang w:eastAsia="ru-RU"/>
        </w:rPr>
        <w:t>____</w:t>
      </w:r>
      <w:r w:rsidR="00471AE1" w:rsidRPr="00C84A4A">
        <w:rPr>
          <w:rFonts w:ascii="Times New Roman" w:eastAsia="Times New Roman" w:hAnsi="Times New Roman"/>
          <w:lang w:eastAsia="ru-RU"/>
        </w:rPr>
        <w:t>_</w:t>
      </w:r>
      <w:r w:rsidR="00A51CEA" w:rsidRPr="00C84A4A">
        <w:rPr>
          <w:rFonts w:ascii="Times New Roman" w:eastAsia="Times New Roman" w:hAnsi="Times New Roman"/>
          <w:lang w:eastAsia="ru-RU"/>
        </w:rPr>
        <w:t>_/</w:t>
      </w:r>
      <w:r w:rsidR="00B821AB" w:rsidRPr="00C84A4A">
        <w:rPr>
          <w:rFonts w:ascii="Times New Roman" w:eastAsia="Times New Roman" w:hAnsi="Times New Roman"/>
          <w:lang w:eastAsia="ru-RU"/>
        </w:rPr>
        <w:t>А.Ю. Русин</w:t>
      </w:r>
      <w:r w:rsidR="00802E4D" w:rsidRPr="00C84A4A">
        <w:rPr>
          <w:rFonts w:ascii="Times New Roman" w:eastAsia="Times New Roman" w:hAnsi="Times New Roman"/>
          <w:lang w:eastAsia="ru-RU"/>
        </w:rPr>
        <w:t>/</w:t>
      </w:r>
    </w:p>
    <w:p w:rsidR="00705538" w:rsidRPr="00C84A4A" w:rsidRDefault="00705538" w:rsidP="000D47B0">
      <w:pPr>
        <w:tabs>
          <w:tab w:val="left" w:pos="8250"/>
        </w:tabs>
        <w:spacing w:after="0" w:line="240" w:lineRule="auto"/>
        <w:ind w:right="-568"/>
        <w:rPr>
          <w:rFonts w:ascii="Times New Roman" w:eastAsia="Times New Roman" w:hAnsi="Times New Roman"/>
          <w:lang w:eastAsia="ru-RU"/>
        </w:rPr>
      </w:pPr>
      <w:r w:rsidRPr="00C84A4A">
        <w:rPr>
          <w:rFonts w:ascii="Times New Roman" w:eastAsia="Times New Roman" w:hAnsi="Times New Roman"/>
          <w:lang w:eastAsia="ru-RU"/>
        </w:rPr>
        <w:t xml:space="preserve">       МП                                                                                                                            </w:t>
      </w:r>
      <w:proofErr w:type="spellStart"/>
      <w:r w:rsidRPr="00C84A4A">
        <w:rPr>
          <w:rFonts w:ascii="Times New Roman" w:eastAsia="Times New Roman" w:hAnsi="Times New Roman"/>
          <w:lang w:eastAsia="ru-RU"/>
        </w:rPr>
        <w:t>МП</w:t>
      </w:r>
      <w:proofErr w:type="spellEnd"/>
    </w:p>
    <w:p w:rsidR="005D252C" w:rsidRPr="00C84A4A" w:rsidRDefault="00D64210" w:rsidP="000D47B0">
      <w:pPr>
        <w:spacing w:line="240" w:lineRule="auto"/>
        <w:jc w:val="right"/>
        <w:rPr>
          <w:rFonts w:ascii="Times New Roman" w:eastAsia="Times New Roman" w:hAnsi="Times New Roman"/>
          <w:b/>
          <w:lang w:eastAsia="ru-RU"/>
        </w:rPr>
      </w:pPr>
      <w:r w:rsidRPr="00C84A4A">
        <w:rPr>
          <w:rFonts w:ascii="Times New Roman" w:eastAsia="Times New Roman" w:hAnsi="Times New Roman"/>
          <w:b/>
          <w:lang w:eastAsia="ru-RU"/>
        </w:rPr>
        <w:br w:type="page"/>
      </w:r>
      <w:r w:rsidR="00BB3098" w:rsidRPr="00C84A4A">
        <w:rPr>
          <w:rFonts w:ascii="Times New Roman" w:eastAsia="Times New Roman" w:hAnsi="Times New Roman"/>
          <w:b/>
          <w:lang w:eastAsia="ru-RU"/>
        </w:rPr>
        <w:lastRenderedPageBreak/>
        <w:t>Приложение</w:t>
      </w:r>
    </w:p>
    <w:p w:rsidR="0008519B" w:rsidRPr="00C84A4A" w:rsidRDefault="005D252C" w:rsidP="000D47B0">
      <w:pPr>
        <w:spacing w:after="0" w:line="240" w:lineRule="auto"/>
        <w:ind w:left="360"/>
        <w:jc w:val="right"/>
        <w:rPr>
          <w:rFonts w:ascii="Times New Roman" w:eastAsia="Times New Roman" w:hAnsi="Times New Roman"/>
          <w:lang w:eastAsia="ru-RU"/>
        </w:rPr>
      </w:pPr>
      <w:r w:rsidRPr="00C84A4A">
        <w:rPr>
          <w:rFonts w:ascii="Times New Roman" w:eastAsia="Times New Roman" w:hAnsi="Times New Roman"/>
          <w:lang w:eastAsia="ru-RU"/>
        </w:rPr>
        <w:t xml:space="preserve">к договору </w:t>
      </w:r>
      <w:r w:rsidR="0008519B" w:rsidRPr="00C84A4A">
        <w:rPr>
          <w:rFonts w:ascii="Times New Roman" w:eastAsia="Times New Roman" w:hAnsi="Times New Roman"/>
          <w:lang w:eastAsia="ru-RU"/>
        </w:rPr>
        <w:t xml:space="preserve">на поставку </w:t>
      </w:r>
    </w:p>
    <w:p w:rsidR="005D252C" w:rsidRPr="00C84A4A" w:rsidRDefault="0008519B" w:rsidP="000D47B0">
      <w:pPr>
        <w:spacing w:after="0" w:line="240" w:lineRule="auto"/>
        <w:ind w:left="360"/>
        <w:jc w:val="right"/>
        <w:rPr>
          <w:rFonts w:ascii="Times New Roman" w:eastAsia="Times New Roman" w:hAnsi="Times New Roman"/>
          <w:lang w:eastAsia="ru-RU"/>
        </w:rPr>
      </w:pPr>
      <w:r w:rsidRPr="00C84A4A">
        <w:rPr>
          <w:rFonts w:ascii="Times New Roman" w:eastAsia="Times New Roman" w:hAnsi="Times New Roman"/>
          <w:lang w:eastAsia="ru-RU"/>
        </w:rPr>
        <w:t xml:space="preserve">продукции </w:t>
      </w:r>
      <w:r w:rsidR="005D252C" w:rsidRPr="00C84A4A">
        <w:rPr>
          <w:rFonts w:ascii="Times New Roman" w:eastAsia="Times New Roman" w:hAnsi="Times New Roman"/>
          <w:lang w:eastAsia="ru-RU"/>
        </w:rPr>
        <w:t>№_________</w:t>
      </w:r>
    </w:p>
    <w:p w:rsidR="005D252C" w:rsidRPr="00C84A4A" w:rsidRDefault="005D252C" w:rsidP="000D47B0">
      <w:pPr>
        <w:spacing w:after="0" w:line="240" w:lineRule="auto"/>
        <w:ind w:left="360"/>
        <w:jc w:val="right"/>
        <w:rPr>
          <w:rFonts w:ascii="Times New Roman" w:eastAsia="Times New Roman" w:hAnsi="Times New Roman"/>
          <w:lang w:eastAsia="ru-RU"/>
        </w:rPr>
      </w:pPr>
      <w:r w:rsidRPr="00C84A4A">
        <w:rPr>
          <w:rFonts w:ascii="Times New Roman" w:eastAsia="Times New Roman" w:hAnsi="Times New Roman"/>
          <w:lang w:eastAsia="ru-RU"/>
        </w:rPr>
        <w:t xml:space="preserve"> от ___________________</w:t>
      </w:r>
    </w:p>
    <w:p w:rsidR="005D252C" w:rsidRPr="00C84A4A" w:rsidRDefault="005D252C" w:rsidP="000D47B0">
      <w:pPr>
        <w:spacing w:after="0" w:line="240" w:lineRule="auto"/>
        <w:ind w:left="360"/>
        <w:jc w:val="center"/>
        <w:rPr>
          <w:rFonts w:ascii="Times New Roman" w:eastAsia="Times New Roman" w:hAnsi="Times New Roman"/>
          <w:lang w:eastAsia="ru-RU"/>
        </w:rPr>
      </w:pPr>
    </w:p>
    <w:p w:rsidR="005D252C" w:rsidRPr="00C84A4A" w:rsidRDefault="005D252C" w:rsidP="000D47B0">
      <w:pPr>
        <w:spacing w:after="0" w:line="240" w:lineRule="auto"/>
        <w:ind w:left="360"/>
        <w:jc w:val="center"/>
        <w:rPr>
          <w:rFonts w:ascii="Times New Roman" w:eastAsia="Times New Roman" w:hAnsi="Times New Roman"/>
          <w:lang w:eastAsia="ru-RU"/>
        </w:rPr>
      </w:pPr>
      <w:r w:rsidRPr="00C84A4A">
        <w:rPr>
          <w:rFonts w:ascii="Times New Roman" w:eastAsia="Times New Roman" w:hAnsi="Times New Roman"/>
          <w:lang w:eastAsia="ru-RU"/>
        </w:rPr>
        <w:t xml:space="preserve">СПЕЦИФИКАЦИЯ </w:t>
      </w:r>
    </w:p>
    <w:p w:rsidR="005D252C" w:rsidRPr="00C84A4A" w:rsidRDefault="005D252C" w:rsidP="000D47B0">
      <w:pPr>
        <w:spacing w:after="0" w:line="240" w:lineRule="auto"/>
        <w:ind w:left="360"/>
        <w:jc w:val="both"/>
        <w:rPr>
          <w:rFonts w:ascii="Times New Roman" w:eastAsia="Times New Roman" w:hAnsi="Times New Roman"/>
          <w:lang w:eastAsia="ru-RU"/>
        </w:rPr>
      </w:pPr>
    </w:p>
    <w:p w:rsidR="005D252C" w:rsidRPr="00C84A4A" w:rsidRDefault="00CC6B5D" w:rsidP="000D47B0">
      <w:pPr>
        <w:spacing w:after="0" w:line="240" w:lineRule="auto"/>
        <w:ind w:left="360"/>
        <w:jc w:val="both"/>
        <w:rPr>
          <w:rFonts w:ascii="Times New Roman" w:eastAsia="Times New Roman" w:hAnsi="Times New Roman"/>
          <w:lang w:eastAsia="ru-RU"/>
        </w:rPr>
      </w:pPr>
      <w:r w:rsidRPr="00C84A4A">
        <w:rPr>
          <w:rFonts w:ascii="Times New Roman" w:eastAsia="Times New Roman" w:hAnsi="Times New Roman"/>
          <w:lang w:eastAsia="ru-RU"/>
        </w:rPr>
        <w:t xml:space="preserve">г. Камышлов         </w:t>
      </w:r>
      <w:r w:rsidR="005D252C" w:rsidRPr="00C84A4A">
        <w:rPr>
          <w:rFonts w:ascii="Times New Roman" w:eastAsia="Times New Roman" w:hAnsi="Times New Roman"/>
          <w:lang w:eastAsia="ru-RU"/>
        </w:rPr>
        <w:t xml:space="preserve">                                                     </w:t>
      </w:r>
      <w:r w:rsidRPr="00C84A4A">
        <w:rPr>
          <w:rFonts w:ascii="Times New Roman" w:eastAsia="Times New Roman" w:hAnsi="Times New Roman"/>
          <w:lang w:eastAsia="ru-RU"/>
        </w:rPr>
        <w:t xml:space="preserve">                             </w:t>
      </w:r>
      <w:r w:rsidR="005D252C" w:rsidRPr="00C84A4A">
        <w:rPr>
          <w:rFonts w:ascii="Times New Roman" w:eastAsia="Times New Roman" w:hAnsi="Times New Roman"/>
          <w:lang w:eastAsia="ru-RU"/>
        </w:rPr>
        <w:t>«_</w:t>
      </w:r>
      <w:r w:rsidRPr="00C84A4A">
        <w:rPr>
          <w:rFonts w:ascii="Times New Roman" w:eastAsia="Times New Roman" w:hAnsi="Times New Roman"/>
          <w:lang w:eastAsia="ru-RU"/>
        </w:rPr>
        <w:t>___</w:t>
      </w:r>
      <w:r w:rsidR="005D252C" w:rsidRPr="00C84A4A">
        <w:rPr>
          <w:rFonts w:ascii="Times New Roman" w:eastAsia="Times New Roman" w:hAnsi="Times New Roman"/>
          <w:lang w:eastAsia="ru-RU"/>
        </w:rPr>
        <w:t>_»______</w:t>
      </w:r>
      <w:r w:rsidRPr="00C84A4A">
        <w:rPr>
          <w:rFonts w:ascii="Times New Roman" w:eastAsia="Times New Roman" w:hAnsi="Times New Roman"/>
          <w:lang w:eastAsia="ru-RU"/>
        </w:rPr>
        <w:t>___</w:t>
      </w:r>
      <w:r w:rsidR="005D252C" w:rsidRPr="00C84A4A">
        <w:rPr>
          <w:rFonts w:ascii="Times New Roman" w:eastAsia="Times New Roman" w:hAnsi="Times New Roman"/>
          <w:lang w:eastAsia="ru-RU"/>
        </w:rPr>
        <w:t>____20</w:t>
      </w:r>
      <w:r w:rsidR="00F81024" w:rsidRPr="00C84A4A">
        <w:rPr>
          <w:rFonts w:ascii="Times New Roman" w:eastAsia="Times New Roman" w:hAnsi="Times New Roman"/>
          <w:lang w:eastAsia="ru-RU"/>
        </w:rPr>
        <w:t>2</w:t>
      </w:r>
      <w:r w:rsidR="000B29DE" w:rsidRPr="00C84A4A">
        <w:rPr>
          <w:rFonts w:ascii="Times New Roman" w:eastAsia="Times New Roman" w:hAnsi="Times New Roman"/>
          <w:lang w:eastAsia="ru-RU"/>
        </w:rPr>
        <w:t>6</w:t>
      </w:r>
    </w:p>
    <w:p w:rsidR="00BB3098" w:rsidRPr="00C84A4A" w:rsidRDefault="00BB3098" w:rsidP="000D47B0">
      <w:pPr>
        <w:spacing w:after="0" w:line="240" w:lineRule="auto"/>
        <w:ind w:left="360"/>
        <w:jc w:val="both"/>
        <w:rPr>
          <w:rFonts w:ascii="Times New Roman" w:eastAsia="Times New Roman" w:hAnsi="Times New Roman"/>
          <w:lang w:eastAsia="ru-RU"/>
        </w:rPr>
      </w:pPr>
    </w:p>
    <w:p w:rsidR="00BB3098" w:rsidRPr="00C84A4A" w:rsidRDefault="00BB3098" w:rsidP="000D47B0">
      <w:pPr>
        <w:spacing w:after="0" w:line="240" w:lineRule="auto"/>
        <w:ind w:left="360"/>
        <w:jc w:val="both"/>
        <w:rPr>
          <w:rFonts w:ascii="Times New Roman" w:eastAsia="Times New Roman" w:hAnsi="Times New Roman"/>
          <w:lang w:eastAsia="ru-RU"/>
        </w:rPr>
      </w:pPr>
    </w:p>
    <w:p w:rsidR="005D252C" w:rsidRPr="00C84A4A" w:rsidRDefault="005D252C" w:rsidP="000D47B0">
      <w:pPr>
        <w:tabs>
          <w:tab w:val="left" w:pos="8175"/>
        </w:tabs>
        <w:spacing w:after="0" w:line="240" w:lineRule="auto"/>
        <w:ind w:right="-568"/>
        <w:rPr>
          <w:rFonts w:ascii="Times New Roman" w:eastAsia="Times New Roman" w:hAnsi="Times New Roman"/>
          <w:lang w:eastAsia="ru-RU"/>
        </w:rPr>
      </w:pPr>
    </w:p>
    <w:tbl>
      <w:tblPr>
        <w:tblW w:w="0" w:type="auto"/>
        <w:tblLayout w:type="fixed"/>
        <w:tblCellMar>
          <w:left w:w="30" w:type="dxa"/>
          <w:right w:w="0" w:type="dxa"/>
        </w:tblCellMar>
        <w:tblLook w:val="04A0" w:firstRow="1" w:lastRow="0" w:firstColumn="1" w:lastColumn="0" w:noHBand="0" w:noVBand="1"/>
      </w:tblPr>
      <w:tblGrid>
        <w:gridCol w:w="314"/>
        <w:gridCol w:w="5103"/>
        <w:gridCol w:w="709"/>
        <w:gridCol w:w="850"/>
        <w:gridCol w:w="851"/>
        <w:gridCol w:w="1559"/>
      </w:tblGrid>
      <w:tr w:rsidR="003A1039" w:rsidRPr="00C84A4A" w:rsidTr="0044315C">
        <w:trPr>
          <w:trHeight w:val="255"/>
        </w:trPr>
        <w:tc>
          <w:tcPr>
            <w:tcW w:w="314" w:type="dxa"/>
            <w:tcBorders>
              <w:top w:val="single" w:sz="12" w:space="0" w:color="000000"/>
              <w:left w:val="single" w:sz="12" w:space="0" w:color="000000"/>
              <w:bottom w:val="single" w:sz="6" w:space="0" w:color="000000"/>
              <w:right w:val="single" w:sz="6" w:space="0" w:color="000000"/>
            </w:tcBorders>
            <w:vAlign w:val="center"/>
            <w:hideMark/>
          </w:tcPr>
          <w:p w:rsidR="003A1039" w:rsidRPr="00C84A4A" w:rsidRDefault="003A1039" w:rsidP="000D47B0">
            <w:pPr>
              <w:spacing w:after="0" w:line="240" w:lineRule="auto"/>
              <w:jc w:val="both"/>
              <w:rPr>
                <w:rFonts w:ascii="Times New Roman" w:hAnsi="Times New Roman"/>
                <w:b/>
                <w:bCs/>
                <w:sz w:val="20"/>
                <w:szCs w:val="20"/>
                <w:shd w:val="clear" w:color="auto" w:fill="FFFFFF"/>
              </w:rPr>
            </w:pPr>
            <w:r w:rsidRPr="00C84A4A">
              <w:rPr>
                <w:rFonts w:ascii="Times New Roman" w:hAnsi="Times New Roman"/>
                <w:b/>
                <w:bCs/>
                <w:sz w:val="20"/>
                <w:szCs w:val="20"/>
                <w:shd w:val="clear" w:color="auto" w:fill="FFFFFF"/>
              </w:rPr>
              <w:t>№</w:t>
            </w:r>
          </w:p>
        </w:tc>
        <w:tc>
          <w:tcPr>
            <w:tcW w:w="5103" w:type="dxa"/>
            <w:tcBorders>
              <w:top w:val="single" w:sz="12" w:space="0" w:color="000000"/>
              <w:left w:val="single" w:sz="6" w:space="0" w:color="000000"/>
              <w:bottom w:val="single" w:sz="6" w:space="0" w:color="000000"/>
              <w:right w:val="single" w:sz="6" w:space="0" w:color="000000"/>
            </w:tcBorders>
            <w:vAlign w:val="center"/>
            <w:hideMark/>
          </w:tcPr>
          <w:p w:rsidR="003A1039" w:rsidRPr="00C84A4A" w:rsidRDefault="00BB3098" w:rsidP="00BB3098">
            <w:pPr>
              <w:spacing w:after="0" w:line="240" w:lineRule="auto"/>
              <w:jc w:val="center"/>
              <w:rPr>
                <w:rFonts w:ascii="Times New Roman" w:hAnsi="Times New Roman"/>
                <w:b/>
                <w:bCs/>
                <w:sz w:val="20"/>
                <w:szCs w:val="20"/>
                <w:shd w:val="clear" w:color="auto" w:fill="FFFFFF"/>
              </w:rPr>
            </w:pPr>
            <w:r w:rsidRPr="00C84A4A">
              <w:rPr>
                <w:rFonts w:ascii="Times New Roman" w:hAnsi="Times New Roman"/>
                <w:b/>
                <w:bCs/>
                <w:sz w:val="20"/>
                <w:szCs w:val="20"/>
                <w:shd w:val="clear" w:color="auto" w:fill="FFFFFF"/>
              </w:rPr>
              <w:t>Наименование поставляемой продукции (товара)</w:t>
            </w:r>
          </w:p>
        </w:tc>
        <w:tc>
          <w:tcPr>
            <w:tcW w:w="709" w:type="dxa"/>
            <w:tcBorders>
              <w:top w:val="single" w:sz="12" w:space="0" w:color="000000"/>
              <w:left w:val="single" w:sz="6" w:space="0" w:color="000000"/>
              <w:bottom w:val="single" w:sz="6" w:space="0" w:color="000000"/>
              <w:right w:val="single" w:sz="6" w:space="0" w:color="000000"/>
            </w:tcBorders>
            <w:vAlign w:val="center"/>
            <w:hideMark/>
          </w:tcPr>
          <w:p w:rsidR="003A1039" w:rsidRPr="00C84A4A" w:rsidRDefault="003A1039" w:rsidP="000D47B0">
            <w:pPr>
              <w:spacing w:after="0" w:line="240" w:lineRule="auto"/>
              <w:jc w:val="center"/>
              <w:rPr>
                <w:rFonts w:ascii="Times New Roman" w:hAnsi="Times New Roman"/>
                <w:b/>
                <w:bCs/>
                <w:sz w:val="20"/>
                <w:szCs w:val="20"/>
                <w:shd w:val="clear" w:color="auto" w:fill="FFFFFF"/>
              </w:rPr>
            </w:pPr>
            <w:r w:rsidRPr="00C84A4A">
              <w:rPr>
                <w:rFonts w:ascii="Times New Roman" w:hAnsi="Times New Roman"/>
                <w:b/>
                <w:bCs/>
                <w:sz w:val="20"/>
                <w:szCs w:val="20"/>
                <w:shd w:val="clear" w:color="auto" w:fill="FFFFFF"/>
              </w:rPr>
              <w:t>Кол-во</w:t>
            </w:r>
          </w:p>
        </w:tc>
        <w:tc>
          <w:tcPr>
            <w:tcW w:w="850" w:type="dxa"/>
            <w:tcBorders>
              <w:top w:val="single" w:sz="12" w:space="0" w:color="000000"/>
              <w:left w:val="single" w:sz="6" w:space="0" w:color="000000"/>
              <w:bottom w:val="single" w:sz="6" w:space="0" w:color="000000"/>
              <w:right w:val="single" w:sz="6" w:space="0" w:color="000000"/>
            </w:tcBorders>
            <w:vAlign w:val="center"/>
            <w:hideMark/>
          </w:tcPr>
          <w:p w:rsidR="003A1039" w:rsidRPr="00C84A4A" w:rsidRDefault="003A1039" w:rsidP="000D47B0">
            <w:pPr>
              <w:spacing w:after="0" w:line="240" w:lineRule="auto"/>
              <w:jc w:val="center"/>
              <w:rPr>
                <w:rFonts w:ascii="Times New Roman" w:hAnsi="Times New Roman"/>
                <w:b/>
                <w:bCs/>
                <w:sz w:val="20"/>
                <w:szCs w:val="20"/>
                <w:shd w:val="clear" w:color="auto" w:fill="FFFFFF"/>
              </w:rPr>
            </w:pPr>
            <w:r w:rsidRPr="00C84A4A">
              <w:rPr>
                <w:rFonts w:ascii="Times New Roman" w:hAnsi="Times New Roman"/>
                <w:b/>
                <w:bCs/>
                <w:sz w:val="20"/>
                <w:szCs w:val="20"/>
                <w:shd w:val="clear" w:color="auto" w:fill="FFFFFF"/>
              </w:rPr>
              <w:t>Ед.</w:t>
            </w:r>
          </w:p>
        </w:tc>
        <w:tc>
          <w:tcPr>
            <w:tcW w:w="851" w:type="dxa"/>
            <w:tcBorders>
              <w:top w:val="single" w:sz="12" w:space="0" w:color="000000"/>
              <w:left w:val="single" w:sz="6" w:space="0" w:color="000000"/>
              <w:bottom w:val="single" w:sz="6" w:space="0" w:color="000000"/>
              <w:right w:val="single" w:sz="6" w:space="0" w:color="000000"/>
            </w:tcBorders>
            <w:vAlign w:val="center"/>
            <w:hideMark/>
          </w:tcPr>
          <w:p w:rsidR="003A1039" w:rsidRPr="00C84A4A" w:rsidRDefault="003A1039" w:rsidP="000D47B0">
            <w:pPr>
              <w:spacing w:after="0" w:line="240" w:lineRule="auto"/>
              <w:jc w:val="center"/>
              <w:rPr>
                <w:rFonts w:ascii="Times New Roman" w:hAnsi="Times New Roman"/>
                <w:b/>
                <w:bCs/>
                <w:sz w:val="20"/>
                <w:szCs w:val="20"/>
                <w:shd w:val="clear" w:color="auto" w:fill="FFFFFF"/>
              </w:rPr>
            </w:pPr>
            <w:r w:rsidRPr="00C84A4A">
              <w:rPr>
                <w:rFonts w:ascii="Times New Roman" w:hAnsi="Times New Roman"/>
                <w:b/>
                <w:bCs/>
                <w:sz w:val="20"/>
                <w:szCs w:val="20"/>
                <w:shd w:val="clear" w:color="auto" w:fill="FFFFFF"/>
              </w:rPr>
              <w:t>Цена</w:t>
            </w:r>
          </w:p>
        </w:tc>
        <w:tc>
          <w:tcPr>
            <w:tcW w:w="1559" w:type="dxa"/>
            <w:tcBorders>
              <w:top w:val="single" w:sz="12" w:space="0" w:color="000000"/>
              <w:left w:val="single" w:sz="6" w:space="0" w:color="000000"/>
              <w:bottom w:val="single" w:sz="6" w:space="0" w:color="000000"/>
              <w:right w:val="single" w:sz="12" w:space="0" w:color="000000"/>
            </w:tcBorders>
            <w:vAlign w:val="center"/>
            <w:hideMark/>
          </w:tcPr>
          <w:p w:rsidR="003A1039" w:rsidRPr="00C84A4A" w:rsidRDefault="003A1039" w:rsidP="000D47B0">
            <w:pPr>
              <w:spacing w:after="0" w:line="240" w:lineRule="auto"/>
              <w:jc w:val="center"/>
              <w:rPr>
                <w:rFonts w:ascii="Times New Roman" w:hAnsi="Times New Roman"/>
                <w:b/>
                <w:bCs/>
                <w:sz w:val="20"/>
                <w:szCs w:val="20"/>
                <w:shd w:val="clear" w:color="auto" w:fill="FFFFFF"/>
              </w:rPr>
            </w:pPr>
            <w:r w:rsidRPr="00C84A4A">
              <w:rPr>
                <w:rFonts w:ascii="Times New Roman" w:hAnsi="Times New Roman"/>
                <w:b/>
                <w:bCs/>
                <w:sz w:val="20"/>
                <w:szCs w:val="20"/>
                <w:shd w:val="clear" w:color="auto" w:fill="FFFFFF"/>
              </w:rPr>
              <w:t>Сумма</w:t>
            </w:r>
          </w:p>
        </w:tc>
      </w:tr>
      <w:tr w:rsidR="007776F6" w:rsidRPr="00C84A4A" w:rsidTr="0044315C">
        <w:trPr>
          <w:trHeight w:val="225"/>
        </w:trPr>
        <w:tc>
          <w:tcPr>
            <w:tcW w:w="314" w:type="dxa"/>
            <w:tcBorders>
              <w:top w:val="single" w:sz="6" w:space="0" w:color="000000"/>
              <w:left w:val="single" w:sz="12" w:space="0" w:color="000000"/>
              <w:bottom w:val="single" w:sz="6" w:space="0" w:color="000000"/>
              <w:right w:val="single" w:sz="6" w:space="0" w:color="000000"/>
            </w:tcBorders>
            <w:hideMark/>
          </w:tcPr>
          <w:p w:rsidR="007776F6" w:rsidRPr="00C84A4A" w:rsidRDefault="007776F6" w:rsidP="007776F6">
            <w:pPr>
              <w:spacing w:after="0" w:line="240" w:lineRule="auto"/>
              <w:jc w:val="both"/>
              <w:rPr>
                <w:rFonts w:ascii="Times New Roman" w:hAnsi="Times New Roman"/>
                <w:bCs/>
                <w:sz w:val="20"/>
                <w:szCs w:val="20"/>
                <w:shd w:val="clear" w:color="auto" w:fill="FFFFFF"/>
              </w:rPr>
            </w:pPr>
            <w:r w:rsidRPr="00C84A4A">
              <w:rPr>
                <w:rFonts w:ascii="Times New Roman" w:hAnsi="Times New Roman"/>
                <w:bCs/>
                <w:sz w:val="20"/>
                <w:szCs w:val="20"/>
                <w:shd w:val="clear" w:color="auto" w:fill="FFFFFF"/>
              </w:rPr>
              <w:t>1</w:t>
            </w:r>
          </w:p>
        </w:tc>
        <w:tc>
          <w:tcPr>
            <w:tcW w:w="5103" w:type="dxa"/>
            <w:tcBorders>
              <w:top w:val="single" w:sz="6" w:space="0" w:color="000000"/>
              <w:left w:val="single" w:sz="6" w:space="0" w:color="000000"/>
              <w:bottom w:val="single" w:sz="6" w:space="0" w:color="000000"/>
              <w:right w:val="single" w:sz="6" w:space="0" w:color="000000"/>
            </w:tcBorders>
          </w:tcPr>
          <w:p w:rsidR="0044315C" w:rsidRPr="00C84A4A" w:rsidRDefault="000B29DE" w:rsidP="0044315C">
            <w:pPr>
              <w:jc w:val="both"/>
              <w:rPr>
                <w:rFonts w:ascii="Times New Roman" w:hAnsi="Times New Roman"/>
              </w:rPr>
            </w:pPr>
            <w:proofErr w:type="spellStart"/>
            <w:r w:rsidRPr="00C84A4A">
              <w:rPr>
                <w:rFonts w:ascii="Times New Roman" w:hAnsi="Times New Roman"/>
              </w:rPr>
              <w:t>Жироуловитель</w:t>
            </w:r>
            <w:proofErr w:type="spellEnd"/>
            <w:r w:rsidR="0044315C" w:rsidRPr="00C84A4A">
              <w:rPr>
                <w:rFonts w:ascii="Times New Roman" w:hAnsi="Times New Roman"/>
              </w:rPr>
              <w:t>.</w:t>
            </w:r>
          </w:p>
          <w:p w:rsidR="007776F6" w:rsidRPr="00C84A4A" w:rsidRDefault="007776F6" w:rsidP="007776F6">
            <w:pPr>
              <w:jc w:val="both"/>
              <w:rPr>
                <w:rFonts w:ascii="Times New Roman" w:hAnsi="Times New Roman"/>
              </w:rPr>
            </w:pPr>
          </w:p>
        </w:tc>
        <w:tc>
          <w:tcPr>
            <w:tcW w:w="709" w:type="dxa"/>
            <w:tcBorders>
              <w:top w:val="single" w:sz="6" w:space="0" w:color="000000"/>
              <w:left w:val="single" w:sz="6" w:space="0" w:color="000000"/>
              <w:bottom w:val="single" w:sz="6" w:space="0" w:color="000000"/>
              <w:right w:val="single" w:sz="6" w:space="0" w:color="000000"/>
            </w:tcBorders>
            <w:vAlign w:val="center"/>
            <w:hideMark/>
          </w:tcPr>
          <w:p w:rsidR="007776F6" w:rsidRPr="00C84A4A" w:rsidRDefault="000B29DE" w:rsidP="007776F6">
            <w:pPr>
              <w:spacing w:line="240" w:lineRule="auto"/>
              <w:jc w:val="center"/>
              <w:rPr>
                <w:rFonts w:ascii="Times New Roman" w:eastAsia="Times New Roman" w:hAnsi="Times New Roman"/>
                <w:sz w:val="20"/>
                <w:szCs w:val="20"/>
                <w:lang w:eastAsia="ru-RU"/>
              </w:rPr>
            </w:pPr>
            <w:r w:rsidRPr="00C84A4A">
              <w:rPr>
                <w:rFonts w:ascii="Times New Roman" w:hAnsi="Times New Roman"/>
                <w:sz w:val="20"/>
                <w:szCs w:val="20"/>
              </w:rPr>
              <w:t>3</w:t>
            </w:r>
          </w:p>
        </w:tc>
        <w:tc>
          <w:tcPr>
            <w:tcW w:w="850" w:type="dxa"/>
            <w:tcBorders>
              <w:top w:val="single" w:sz="6" w:space="0" w:color="000000"/>
              <w:left w:val="single" w:sz="6" w:space="0" w:color="000000"/>
              <w:bottom w:val="single" w:sz="6" w:space="0" w:color="000000"/>
              <w:right w:val="single" w:sz="6" w:space="0" w:color="000000"/>
            </w:tcBorders>
            <w:hideMark/>
          </w:tcPr>
          <w:p w:rsidR="000B29DE" w:rsidRPr="00C84A4A" w:rsidRDefault="000B29DE" w:rsidP="007776F6">
            <w:pPr>
              <w:spacing w:line="240" w:lineRule="auto"/>
              <w:jc w:val="center"/>
              <w:rPr>
                <w:rFonts w:ascii="Times New Roman" w:hAnsi="Times New Roman"/>
              </w:rPr>
            </w:pPr>
          </w:p>
          <w:p w:rsidR="007776F6" w:rsidRPr="00C84A4A" w:rsidRDefault="007776F6" w:rsidP="007776F6">
            <w:pPr>
              <w:spacing w:line="240" w:lineRule="auto"/>
              <w:jc w:val="center"/>
              <w:rPr>
                <w:rFonts w:ascii="Times New Roman" w:eastAsia="Times New Roman" w:hAnsi="Times New Roman"/>
                <w:highlight w:val="yellow"/>
                <w:lang w:eastAsia="ru-RU"/>
              </w:rPr>
            </w:pPr>
            <w:r w:rsidRPr="00C84A4A">
              <w:rPr>
                <w:rFonts w:ascii="Times New Roman" w:hAnsi="Times New Roman"/>
              </w:rPr>
              <w:t>шт.</w:t>
            </w:r>
          </w:p>
        </w:tc>
        <w:tc>
          <w:tcPr>
            <w:tcW w:w="851" w:type="dxa"/>
            <w:tcBorders>
              <w:top w:val="single" w:sz="6" w:space="0" w:color="000000"/>
              <w:left w:val="single" w:sz="6" w:space="0" w:color="000000"/>
              <w:bottom w:val="single" w:sz="6" w:space="0" w:color="000000"/>
              <w:right w:val="single" w:sz="6" w:space="0" w:color="000000"/>
            </w:tcBorders>
            <w:vAlign w:val="center"/>
          </w:tcPr>
          <w:p w:rsidR="007776F6" w:rsidRPr="00C84A4A" w:rsidRDefault="007776F6" w:rsidP="007776F6">
            <w:pPr>
              <w:jc w:val="center"/>
              <w:rPr>
                <w:sz w:val="20"/>
                <w:szCs w:val="20"/>
              </w:rPr>
            </w:pPr>
            <w:r w:rsidRPr="00C84A4A">
              <w:rPr>
                <w:sz w:val="20"/>
                <w:szCs w:val="20"/>
              </w:rPr>
              <w:t>---</w:t>
            </w:r>
          </w:p>
        </w:tc>
        <w:tc>
          <w:tcPr>
            <w:tcW w:w="1559" w:type="dxa"/>
            <w:tcBorders>
              <w:top w:val="single" w:sz="6" w:space="0" w:color="000000"/>
              <w:left w:val="single" w:sz="6" w:space="0" w:color="000000"/>
              <w:bottom w:val="single" w:sz="6" w:space="0" w:color="000000"/>
              <w:right w:val="single" w:sz="12" w:space="0" w:color="000000"/>
            </w:tcBorders>
            <w:vAlign w:val="center"/>
          </w:tcPr>
          <w:p w:rsidR="007776F6" w:rsidRPr="00C84A4A" w:rsidRDefault="007776F6" w:rsidP="007776F6">
            <w:pPr>
              <w:jc w:val="center"/>
              <w:rPr>
                <w:sz w:val="20"/>
                <w:szCs w:val="20"/>
              </w:rPr>
            </w:pPr>
            <w:r w:rsidRPr="00C84A4A">
              <w:rPr>
                <w:sz w:val="20"/>
                <w:szCs w:val="20"/>
              </w:rPr>
              <w:t>------</w:t>
            </w:r>
          </w:p>
        </w:tc>
      </w:tr>
      <w:tr w:rsidR="00A54D04" w:rsidRPr="00C84A4A" w:rsidTr="003A1039">
        <w:trPr>
          <w:trHeight w:val="225"/>
        </w:trPr>
        <w:tc>
          <w:tcPr>
            <w:tcW w:w="7827" w:type="dxa"/>
            <w:gridSpan w:val="5"/>
            <w:tcBorders>
              <w:top w:val="single" w:sz="6" w:space="0" w:color="000000"/>
              <w:left w:val="single" w:sz="12" w:space="0" w:color="000000"/>
              <w:bottom w:val="single" w:sz="6" w:space="0" w:color="000000"/>
              <w:right w:val="single" w:sz="6" w:space="0" w:color="000000"/>
            </w:tcBorders>
          </w:tcPr>
          <w:p w:rsidR="00A54D04" w:rsidRPr="00C84A4A" w:rsidRDefault="00A54D04" w:rsidP="000D47B0">
            <w:pPr>
              <w:spacing w:after="0" w:line="240" w:lineRule="auto"/>
              <w:jc w:val="center"/>
              <w:rPr>
                <w:rFonts w:ascii="Times New Roman" w:hAnsi="Times New Roman"/>
                <w:bCs/>
                <w:sz w:val="20"/>
                <w:szCs w:val="20"/>
                <w:shd w:val="clear" w:color="auto" w:fill="FFFFFF"/>
              </w:rPr>
            </w:pPr>
            <w:r w:rsidRPr="00C84A4A">
              <w:rPr>
                <w:rFonts w:ascii="Times New Roman" w:hAnsi="Times New Roman"/>
                <w:bCs/>
                <w:sz w:val="20"/>
                <w:szCs w:val="20"/>
                <w:shd w:val="clear" w:color="auto" w:fill="FFFFFF"/>
              </w:rPr>
              <w:t>ИТОГО</w:t>
            </w:r>
          </w:p>
        </w:tc>
        <w:tc>
          <w:tcPr>
            <w:tcW w:w="1559" w:type="dxa"/>
            <w:tcBorders>
              <w:top w:val="single" w:sz="6" w:space="0" w:color="000000"/>
              <w:left w:val="single" w:sz="6" w:space="0" w:color="000000"/>
              <w:bottom w:val="single" w:sz="6" w:space="0" w:color="000000"/>
              <w:right w:val="single" w:sz="12" w:space="0" w:color="000000"/>
            </w:tcBorders>
          </w:tcPr>
          <w:p w:rsidR="00A54D04" w:rsidRPr="00C84A4A" w:rsidRDefault="00416463" w:rsidP="000D47B0">
            <w:pPr>
              <w:spacing w:after="0" w:line="240" w:lineRule="auto"/>
              <w:jc w:val="right"/>
              <w:rPr>
                <w:rFonts w:ascii="Times New Roman" w:hAnsi="Times New Roman"/>
                <w:b/>
                <w:bCs/>
                <w:sz w:val="20"/>
                <w:szCs w:val="20"/>
                <w:shd w:val="clear" w:color="auto" w:fill="FFFFFF"/>
              </w:rPr>
            </w:pPr>
            <w:r w:rsidRPr="00C84A4A">
              <w:rPr>
                <w:rFonts w:ascii="Times New Roman" w:hAnsi="Times New Roman"/>
                <w:b/>
                <w:bCs/>
                <w:sz w:val="20"/>
                <w:szCs w:val="20"/>
                <w:shd w:val="clear" w:color="auto" w:fill="FFFFFF"/>
              </w:rPr>
              <w:t>-----------</w:t>
            </w:r>
          </w:p>
        </w:tc>
      </w:tr>
    </w:tbl>
    <w:p w:rsidR="005D252C" w:rsidRPr="00C84A4A" w:rsidRDefault="005D252C" w:rsidP="000D47B0">
      <w:pPr>
        <w:tabs>
          <w:tab w:val="left" w:pos="8175"/>
        </w:tabs>
        <w:spacing w:after="0" w:line="240" w:lineRule="auto"/>
        <w:ind w:right="-568"/>
        <w:rPr>
          <w:rFonts w:ascii="Times New Roman" w:eastAsia="Times New Roman" w:hAnsi="Times New Roman"/>
          <w:lang w:eastAsia="ru-RU"/>
        </w:rPr>
      </w:pPr>
    </w:p>
    <w:p w:rsidR="005D252C" w:rsidRPr="00C84A4A" w:rsidRDefault="005D252C" w:rsidP="000D47B0">
      <w:pPr>
        <w:tabs>
          <w:tab w:val="left" w:pos="8175"/>
        </w:tabs>
        <w:spacing w:after="0" w:line="240" w:lineRule="auto"/>
        <w:ind w:right="-568"/>
        <w:rPr>
          <w:rFonts w:ascii="Times New Roman" w:eastAsia="Times New Roman" w:hAnsi="Times New Roman"/>
          <w:lang w:eastAsia="ru-RU"/>
        </w:rPr>
      </w:pPr>
    </w:p>
    <w:p w:rsidR="00BB3098" w:rsidRPr="00C84A4A" w:rsidRDefault="00BB3098" w:rsidP="000D47B0">
      <w:pPr>
        <w:tabs>
          <w:tab w:val="left" w:pos="8175"/>
        </w:tabs>
        <w:spacing w:after="0" w:line="240" w:lineRule="auto"/>
        <w:ind w:right="-568"/>
        <w:rPr>
          <w:rFonts w:ascii="Times New Roman" w:eastAsia="Times New Roman" w:hAnsi="Times New Roman"/>
          <w:lang w:eastAsia="ru-RU"/>
        </w:rPr>
      </w:pPr>
    </w:p>
    <w:p w:rsidR="00BB3098" w:rsidRPr="00C84A4A" w:rsidRDefault="00BB3098" w:rsidP="000D47B0">
      <w:pPr>
        <w:tabs>
          <w:tab w:val="left" w:pos="8175"/>
        </w:tabs>
        <w:spacing w:after="0" w:line="240" w:lineRule="auto"/>
        <w:ind w:right="-568"/>
        <w:rPr>
          <w:rFonts w:ascii="Times New Roman" w:eastAsia="Times New Roman" w:hAnsi="Times New Roman"/>
          <w:lang w:eastAsia="ru-RU"/>
        </w:rPr>
      </w:pPr>
    </w:p>
    <w:p w:rsidR="000551E2" w:rsidRPr="00C84A4A" w:rsidRDefault="000551E2" w:rsidP="000D47B0">
      <w:pPr>
        <w:tabs>
          <w:tab w:val="left" w:pos="8175"/>
        </w:tabs>
        <w:spacing w:after="0" w:line="240" w:lineRule="auto"/>
        <w:ind w:right="-568"/>
        <w:rPr>
          <w:rFonts w:ascii="Times New Roman" w:eastAsia="Times New Roman" w:hAnsi="Times New Roman"/>
          <w:lang w:eastAsia="ru-RU"/>
        </w:rPr>
      </w:pPr>
      <w:r w:rsidRPr="00C84A4A">
        <w:rPr>
          <w:rFonts w:ascii="Times New Roman" w:eastAsia="Times New Roman" w:hAnsi="Times New Roman"/>
          <w:lang w:eastAsia="ru-RU"/>
        </w:rPr>
        <w:t xml:space="preserve">  Поставщик                                                                     </w:t>
      </w:r>
      <w:r w:rsidR="00F615F1" w:rsidRPr="00C84A4A">
        <w:rPr>
          <w:rFonts w:ascii="Times New Roman" w:eastAsia="Times New Roman" w:hAnsi="Times New Roman"/>
          <w:lang w:eastAsia="ru-RU"/>
        </w:rPr>
        <w:t xml:space="preserve">  </w:t>
      </w:r>
      <w:r w:rsidR="00BE2D8F" w:rsidRPr="00C84A4A">
        <w:rPr>
          <w:rFonts w:ascii="Times New Roman" w:eastAsia="Times New Roman" w:hAnsi="Times New Roman"/>
          <w:lang w:eastAsia="ru-RU"/>
        </w:rPr>
        <w:t xml:space="preserve">         </w:t>
      </w:r>
      <w:r w:rsidR="00F615F1" w:rsidRPr="00C84A4A">
        <w:rPr>
          <w:rFonts w:ascii="Times New Roman" w:eastAsia="Times New Roman" w:hAnsi="Times New Roman"/>
          <w:lang w:eastAsia="ru-RU"/>
        </w:rPr>
        <w:t xml:space="preserve">       </w:t>
      </w:r>
      <w:r w:rsidRPr="00C84A4A">
        <w:rPr>
          <w:rFonts w:ascii="Times New Roman" w:eastAsia="Times New Roman" w:hAnsi="Times New Roman"/>
          <w:lang w:eastAsia="ru-RU"/>
        </w:rPr>
        <w:t xml:space="preserve">        Покупатель</w:t>
      </w:r>
    </w:p>
    <w:p w:rsidR="000551E2" w:rsidRPr="00C84A4A" w:rsidRDefault="000551E2" w:rsidP="000D47B0">
      <w:pPr>
        <w:spacing w:after="0" w:line="240" w:lineRule="auto"/>
        <w:ind w:right="-568"/>
        <w:rPr>
          <w:rFonts w:ascii="Times New Roman" w:eastAsia="Times New Roman" w:hAnsi="Times New Roman"/>
          <w:lang w:eastAsia="ru-RU"/>
        </w:rPr>
      </w:pPr>
    </w:p>
    <w:p w:rsidR="000551E2" w:rsidRPr="00C84A4A" w:rsidRDefault="000551E2" w:rsidP="000D47B0">
      <w:pPr>
        <w:spacing w:after="0" w:line="240" w:lineRule="auto"/>
        <w:ind w:left="284" w:right="-568" w:hanging="284"/>
        <w:rPr>
          <w:rFonts w:ascii="Times New Roman" w:eastAsia="Times New Roman" w:hAnsi="Times New Roman"/>
          <w:lang w:eastAsia="ru-RU"/>
        </w:rPr>
      </w:pPr>
      <w:r w:rsidRPr="00C84A4A">
        <w:rPr>
          <w:rFonts w:ascii="Times New Roman" w:eastAsia="Times New Roman" w:hAnsi="Times New Roman"/>
          <w:lang w:eastAsia="ru-RU"/>
        </w:rPr>
        <w:t>_________________</w:t>
      </w:r>
      <w:r w:rsidR="00802E4D" w:rsidRPr="00C84A4A">
        <w:rPr>
          <w:rFonts w:ascii="Times New Roman" w:eastAsia="Times New Roman" w:hAnsi="Times New Roman"/>
          <w:lang w:eastAsia="ru-RU"/>
        </w:rPr>
        <w:t>/__________/</w:t>
      </w:r>
      <w:r w:rsidR="008F2FD1" w:rsidRPr="00C84A4A">
        <w:rPr>
          <w:rFonts w:ascii="Times New Roman" w:eastAsia="Times New Roman" w:hAnsi="Times New Roman"/>
          <w:lang w:eastAsia="ru-RU"/>
        </w:rPr>
        <w:t>н</w:t>
      </w:r>
      <w:r w:rsidRPr="00C84A4A">
        <w:rPr>
          <w:rFonts w:ascii="Times New Roman" w:eastAsia="Times New Roman" w:hAnsi="Times New Roman"/>
          <w:lang w:eastAsia="ru-RU"/>
        </w:rPr>
        <w:t xml:space="preserve">                              </w:t>
      </w:r>
      <w:r w:rsidR="008F2FD1" w:rsidRPr="00C84A4A">
        <w:rPr>
          <w:rFonts w:ascii="Times New Roman" w:eastAsia="Times New Roman" w:hAnsi="Times New Roman"/>
          <w:lang w:eastAsia="ru-RU"/>
        </w:rPr>
        <w:t xml:space="preserve">        </w:t>
      </w:r>
      <w:r w:rsidR="00F615F1" w:rsidRPr="00C84A4A">
        <w:rPr>
          <w:rFonts w:ascii="Times New Roman" w:eastAsia="Times New Roman" w:hAnsi="Times New Roman"/>
          <w:lang w:eastAsia="ru-RU"/>
        </w:rPr>
        <w:t xml:space="preserve">          </w:t>
      </w:r>
      <w:r w:rsidR="001432DF" w:rsidRPr="00C84A4A">
        <w:rPr>
          <w:rFonts w:ascii="Times New Roman" w:eastAsia="Times New Roman" w:hAnsi="Times New Roman"/>
          <w:lang w:eastAsia="ru-RU"/>
        </w:rPr>
        <w:t xml:space="preserve">   </w:t>
      </w:r>
      <w:r w:rsidRPr="00C84A4A">
        <w:rPr>
          <w:rFonts w:ascii="Times New Roman" w:eastAsia="Times New Roman" w:hAnsi="Times New Roman"/>
          <w:lang w:eastAsia="ru-RU"/>
        </w:rPr>
        <w:t>____________</w:t>
      </w:r>
      <w:r w:rsidR="00F81024" w:rsidRPr="00C84A4A">
        <w:rPr>
          <w:rFonts w:ascii="Times New Roman" w:eastAsia="Times New Roman" w:hAnsi="Times New Roman"/>
          <w:lang w:eastAsia="ru-RU"/>
        </w:rPr>
        <w:t>____</w:t>
      </w:r>
      <w:r w:rsidR="00802E4D" w:rsidRPr="00C84A4A">
        <w:rPr>
          <w:rFonts w:ascii="Times New Roman" w:eastAsia="Times New Roman" w:hAnsi="Times New Roman"/>
          <w:lang w:eastAsia="ru-RU"/>
        </w:rPr>
        <w:t>_</w:t>
      </w:r>
      <w:r w:rsidR="002C6B07" w:rsidRPr="00C84A4A">
        <w:rPr>
          <w:rFonts w:ascii="Times New Roman" w:eastAsia="Times New Roman" w:hAnsi="Times New Roman"/>
          <w:lang w:eastAsia="ru-RU"/>
        </w:rPr>
        <w:t>/</w:t>
      </w:r>
      <w:r w:rsidR="00B821AB" w:rsidRPr="00C84A4A">
        <w:rPr>
          <w:rFonts w:ascii="Times New Roman" w:eastAsia="Times New Roman" w:hAnsi="Times New Roman"/>
          <w:lang w:eastAsia="ru-RU"/>
        </w:rPr>
        <w:t>А Ю. Русин</w:t>
      </w:r>
      <w:r w:rsidR="002C6B07" w:rsidRPr="00C84A4A">
        <w:rPr>
          <w:rFonts w:ascii="Times New Roman" w:eastAsia="Times New Roman" w:hAnsi="Times New Roman"/>
          <w:lang w:eastAsia="ru-RU"/>
        </w:rPr>
        <w:t>/</w:t>
      </w:r>
    </w:p>
    <w:p w:rsidR="000551E2" w:rsidRPr="00C84A4A" w:rsidRDefault="000551E2" w:rsidP="000D47B0">
      <w:pPr>
        <w:tabs>
          <w:tab w:val="left" w:pos="8250"/>
        </w:tabs>
        <w:spacing w:after="0" w:line="240" w:lineRule="auto"/>
        <w:ind w:right="-568"/>
        <w:rPr>
          <w:rFonts w:ascii="Times New Roman" w:eastAsia="Times New Roman" w:hAnsi="Times New Roman"/>
          <w:lang w:eastAsia="ru-RU"/>
        </w:rPr>
      </w:pPr>
      <w:r w:rsidRPr="00C84A4A">
        <w:rPr>
          <w:rFonts w:ascii="Times New Roman" w:eastAsia="Times New Roman" w:hAnsi="Times New Roman"/>
          <w:lang w:eastAsia="ru-RU"/>
        </w:rPr>
        <w:t xml:space="preserve">       МП                                                                                                                           </w:t>
      </w:r>
      <w:proofErr w:type="spellStart"/>
      <w:r w:rsidRPr="00C84A4A">
        <w:rPr>
          <w:rFonts w:ascii="Times New Roman" w:eastAsia="Times New Roman" w:hAnsi="Times New Roman"/>
          <w:lang w:eastAsia="ru-RU"/>
        </w:rPr>
        <w:t>МП</w:t>
      </w:r>
      <w:proofErr w:type="spellEnd"/>
    </w:p>
    <w:p w:rsidR="001C4E23" w:rsidRPr="00C84A4A" w:rsidRDefault="001C4E23" w:rsidP="000D47B0">
      <w:pPr>
        <w:tabs>
          <w:tab w:val="left" w:pos="3948"/>
        </w:tabs>
        <w:spacing w:line="240" w:lineRule="auto"/>
        <w:rPr>
          <w:rFonts w:ascii="Times New Roman" w:eastAsia="Times New Roman" w:hAnsi="Times New Roman"/>
          <w:lang w:eastAsia="ru-RU"/>
        </w:rPr>
      </w:pPr>
    </w:p>
    <w:p w:rsidR="007D6826" w:rsidRPr="00C84A4A" w:rsidRDefault="007D6826" w:rsidP="000D47B0">
      <w:pPr>
        <w:tabs>
          <w:tab w:val="left" w:pos="3948"/>
        </w:tabs>
        <w:spacing w:line="240" w:lineRule="auto"/>
        <w:rPr>
          <w:rFonts w:ascii="Times New Roman" w:eastAsia="Times New Roman" w:hAnsi="Times New Roman"/>
          <w:lang w:eastAsia="ru-RU"/>
        </w:rPr>
      </w:pPr>
    </w:p>
    <w:p w:rsidR="007D6826" w:rsidRPr="00C84A4A" w:rsidRDefault="007D6826" w:rsidP="000D47B0">
      <w:pPr>
        <w:tabs>
          <w:tab w:val="left" w:pos="3948"/>
        </w:tabs>
        <w:spacing w:line="240" w:lineRule="auto"/>
        <w:rPr>
          <w:rFonts w:ascii="Times New Roman" w:eastAsia="Times New Roman" w:hAnsi="Times New Roman"/>
          <w:lang w:eastAsia="ru-RU"/>
        </w:rPr>
      </w:pPr>
    </w:p>
    <w:p w:rsidR="007D6826" w:rsidRPr="00C84A4A" w:rsidRDefault="007D6826" w:rsidP="000D47B0">
      <w:pPr>
        <w:tabs>
          <w:tab w:val="left" w:pos="3948"/>
        </w:tabs>
        <w:spacing w:line="240" w:lineRule="auto"/>
        <w:rPr>
          <w:rFonts w:ascii="Times New Roman" w:eastAsia="Times New Roman" w:hAnsi="Times New Roman"/>
          <w:lang w:eastAsia="ru-RU"/>
        </w:rPr>
      </w:pPr>
    </w:p>
    <w:p w:rsidR="007D6826" w:rsidRPr="00C84A4A" w:rsidRDefault="007D6826" w:rsidP="000D47B0">
      <w:pPr>
        <w:tabs>
          <w:tab w:val="left" w:pos="3948"/>
        </w:tabs>
        <w:spacing w:line="240" w:lineRule="auto"/>
        <w:rPr>
          <w:rFonts w:ascii="Times New Roman" w:eastAsia="Times New Roman" w:hAnsi="Times New Roman"/>
          <w:lang w:eastAsia="ru-RU"/>
        </w:rPr>
      </w:pPr>
    </w:p>
    <w:p w:rsidR="007D6826" w:rsidRPr="00C84A4A" w:rsidRDefault="007D6826" w:rsidP="000D47B0">
      <w:pPr>
        <w:tabs>
          <w:tab w:val="left" w:pos="3948"/>
        </w:tabs>
        <w:spacing w:line="240" w:lineRule="auto"/>
        <w:rPr>
          <w:rFonts w:ascii="Times New Roman" w:eastAsia="Times New Roman" w:hAnsi="Times New Roman"/>
          <w:lang w:eastAsia="ru-RU"/>
        </w:rPr>
      </w:pPr>
    </w:p>
    <w:p w:rsidR="007D6826" w:rsidRPr="00C84A4A" w:rsidRDefault="007D6826" w:rsidP="000D47B0">
      <w:pPr>
        <w:tabs>
          <w:tab w:val="left" w:pos="3948"/>
        </w:tabs>
        <w:spacing w:line="240" w:lineRule="auto"/>
        <w:rPr>
          <w:rFonts w:ascii="Times New Roman" w:eastAsia="Times New Roman" w:hAnsi="Times New Roman"/>
          <w:lang w:eastAsia="ru-RU"/>
        </w:rPr>
      </w:pPr>
    </w:p>
    <w:p w:rsidR="007D6826" w:rsidRPr="00C84A4A" w:rsidRDefault="007D6826" w:rsidP="000D47B0">
      <w:pPr>
        <w:tabs>
          <w:tab w:val="left" w:pos="3948"/>
        </w:tabs>
        <w:spacing w:line="240" w:lineRule="auto"/>
        <w:rPr>
          <w:rFonts w:ascii="Times New Roman" w:eastAsia="Times New Roman" w:hAnsi="Times New Roman"/>
          <w:lang w:eastAsia="ru-RU"/>
        </w:rPr>
      </w:pPr>
    </w:p>
    <w:p w:rsidR="007D6826" w:rsidRPr="00C84A4A" w:rsidRDefault="007D6826" w:rsidP="000D47B0">
      <w:pPr>
        <w:tabs>
          <w:tab w:val="left" w:pos="3948"/>
        </w:tabs>
        <w:spacing w:line="240" w:lineRule="auto"/>
        <w:rPr>
          <w:rFonts w:ascii="Times New Roman" w:eastAsia="Times New Roman" w:hAnsi="Times New Roman"/>
          <w:lang w:eastAsia="ru-RU"/>
        </w:rPr>
      </w:pPr>
    </w:p>
    <w:p w:rsidR="007D6826" w:rsidRPr="00C84A4A" w:rsidRDefault="007D6826" w:rsidP="000D47B0">
      <w:pPr>
        <w:tabs>
          <w:tab w:val="left" w:pos="3948"/>
        </w:tabs>
        <w:spacing w:line="240" w:lineRule="auto"/>
        <w:rPr>
          <w:rFonts w:ascii="Times New Roman" w:eastAsia="Times New Roman" w:hAnsi="Times New Roman"/>
          <w:lang w:eastAsia="ru-RU"/>
        </w:rPr>
      </w:pPr>
    </w:p>
    <w:p w:rsidR="007D6826" w:rsidRPr="00C84A4A" w:rsidRDefault="007D6826" w:rsidP="000D47B0">
      <w:pPr>
        <w:tabs>
          <w:tab w:val="left" w:pos="3948"/>
        </w:tabs>
        <w:spacing w:line="240" w:lineRule="auto"/>
        <w:rPr>
          <w:rFonts w:ascii="Times New Roman" w:eastAsia="Times New Roman" w:hAnsi="Times New Roman"/>
          <w:lang w:eastAsia="ru-RU"/>
        </w:rPr>
      </w:pPr>
    </w:p>
    <w:p w:rsidR="007D6826" w:rsidRPr="00C84A4A" w:rsidRDefault="007D6826" w:rsidP="000D47B0">
      <w:pPr>
        <w:tabs>
          <w:tab w:val="left" w:pos="3948"/>
        </w:tabs>
        <w:spacing w:line="240" w:lineRule="auto"/>
        <w:rPr>
          <w:rFonts w:ascii="Times New Roman" w:eastAsia="Times New Roman" w:hAnsi="Times New Roman"/>
          <w:lang w:eastAsia="ru-RU"/>
        </w:rPr>
      </w:pPr>
    </w:p>
    <w:p w:rsidR="00004301" w:rsidRPr="00C84A4A" w:rsidRDefault="00004301" w:rsidP="000D47B0">
      <w:pPr>
        <w:tabs>
          <w:tab w:val="left" w:pos="3948"/>
        </w:tabs>
        <w:spacing w:line="240" w:lineRule="auto"/>
        <w:rPr>
          <w:rFonts w:ascii="Times New Roman" w:eastAsia="Times New Roman" w:hAnsi="Times New Roman"/>
          <w:lang w:eastAsia="ru-RU"/>
        </w:rPr>
      </w:pPr>
    </w:p>
    <w:p w:rsidR="00004301" w:rsidRPr="00C84A4A" w:rsidRDefault="00004301" w:rsidP="000D47B0">
      <w:pPr>
        <w:tabs>
          <w:tab w:val="left" w:pos="3948"/>
        </w:tabs>
        <w:spacing w:line="240" w:lineRule="auto"/>
        <w:rPr>
          <w:rFonts w:ascii="Times New Roman" w:eastAsia="Times New Roman" w:hAnsi="Times New Roman"/>
          <w:lang w:eastAsia="ru-RU"/>
        </w:rPr>
      </w:pPr>
    </w:p>
    <w:p w:rsidR="00004301" w:rsidRPr="00C84A4A" w:rsidRDefault="00004301" w:rsidP="000D47B0">
      <w:pPr>
        <w:tabs>
          <w:tab w:val="left" w:pos="3948"/>
        </w:tabs>
        <w:spacing w:line="240" w:lineRule="auto"/>
        <w:rPr>
          <w:rFonts w:ascii="Times New Roman" w:eastAsia="Times New Roman" w:hAnsi="Times New Roman"/>
          <w:lang w:eastAsia="ru-RU"/>
        </w:rPr>
      </w:pPr>
    </w:p>
    <w:p w:rsidR="0044315C" w:rsidRPr="00C84A4A" w:rsidRDefault="0044315C" w:rsidP="000D47B0">
      <w:pPr>
        <w:tabs>
          <w:tab w:val="left" w:pos="3948"/>
        </w:tabs>
        <w:spacing w:line="240" w:lineRule="auto"/>
        <w:rPr>
          <w:rFonts w:ascii="Times New Roman" w:eastAsia="Times New Roman" w:hAnsi="Times New Roman"/>
          <w:lang w:eastAsia="ru-RU"/>
        </w:rPr>
      </w:pPr>
    </w:p>
    <w:p w:rsidR="0044315C" w:rsidRPr="00C84A4A" w:rsidRDefault="0044315C" w:rsidP="000D47B0">
      <w:pPr>
        <w:tabs>
          <w:tab w:val="left" w:pos="3948"/>
        </w:tabs>
        <w:spacing w:line="240" w:lineRule="auto"/>
        <w:rPr>
          <w:rFonts w:ascii="Times New Roman" w:eastAsia="Times New Roman" w:hAnsi="Times New Roman"/>
          <w:lang w:eastAsia="ru-RU"/>
        </w:rPr>
      </w:pPr>
    </w:p>
    <w:p w:rsidR="0044315C" w:rsidRPr="00C84A4A" w:rsidRDefault="0044315C" w:rsidP="000D47B0">
      <w:pPr>
        <w:tabs>
          <w:tab w:val="left" w:pos="3948"/>
        </w:tabs>
        <w:spacing w:line="240" w:lineRule="auto"/>
        <w:rPr>
          <w:rFonts w:ascii="Times New Roman" w:eastAsia="Times New Roman" w:hAnsi="Times New Roman"/>
          <w:lang w:eastAsia="ru-RU"/>
        </w:rPr>
      </w:pPr>
    </w:p>
    <w:p w:rsidR="00E75799" w:rsidRPr="00C84A4A" w:rsidRDefault="00E75799" w:rsidP="000D47B0">
      <w:pPr>
        <w:tabs>
          <w:tab w:val="left" w:pos="3948"/>
        </w:tabs>
        <w:spacing w:line="240" w:lineRule="auto"/>
        <w:rPr>
          <w:rFonts w:ascii="Times New Roman" w:eastAsia="Times New Roman" w:hAnsi="Times New Roman"/>
          <w:lang w:eastAsia="ru-RU"/>
        </w:rPr>
      </w:pPr>
    </w:p>
    <w:p w:rsidR="00A842D7" w:rsidRPr="00C84A4A" w:rsidRDefault="007D6826" w:rsidP="00A842D7">
      <w:pPr>
        <w:ind w:left="-851" w:right="-285"/>
        <w:jc w:val="center"/>
        <w:rPr>
          <w:rFonts w:ascii="Times New Roman" w:hAnsi="Times New Roman"/>
          <w:b/>
        </w:rPr>
      </w:pPr>
      <w:r w:rsidRPr="00C84A4A">
        <w:rPr>
          <w:rFonts w:ascii="Times New Roman" w:hAnsi="Times New Roman"/>
          <w:b/>
        </w:rPr>
        <w:lastRenderedPageBreak/>
        <w:t>ТЕХНИЧЕСКОЕ ЗАДАНИЕ</w:t>
      </w:r>
    </w:p>
    <w:p w:rsidR="007D6826" w:rsidRPr="00C84A4A" w:rsidRDefault="007D6826" w:rsidP="00A842D7">
      <w:pPr>
        <w:ind w:left="-851" w:right="-285"/>
        <w:jc w:val="center"/>
        <w:rPr>
          <w:rFonts w:ascii="Times New Roman" w:eastAsia="Times New Roman" w:hAnsi="Times New Roman"/>
          <w:b/>
          <w:lang w:eastAsia="ru-RU"/>
        </w:rPr>
      </w:pPr>
      <w:r w:rsidRPr="00C84A4A">
        <w:rPr>
          <w:rFonts w:ascii="Times New Roman" w:hAnsi="Times New Roman"/>
          <w:b/>
        </w:rPr>
        <w:t xml:space="preserve">на </w:t>
      </w:r>
      <w:r w:rsidR="00D84698" w:rsidRPr="00C84A4A">
        <w:rPr>
          <w:rFonts w:ascii="Times New Roman" w:hAnsi="Times New Roman"/>
          <w:b/>
        </w:rPr>
        <w:t xml:space="preserve">поставку </w:t>
      </w:r>
      <w:proofErr w:type="spellStart"/>
      <w:r w:rsidR="000B29DE" w:rsidRPr="00C84A4A">
        <w:rPr>
          <w:rFonts w:ascii="Times New Roman" w:hAnsi="Times New Roman"/>
          <w:b/>
        </w:rPr>
        <w:t>жироуловителей</w:t>
      </w:r>
      <w:proofErr w:type="spellEnd"/>
      <w:r w:rsidR="000B29DE" w:rsidRPr="00C84A4A">
        <w:rPr>
          <w:rFonts w:ascii="Times New Roman" w:hAnsi="Times New Roman"/>
          <w:b/>
        </w:rPr>
        <w:t xml:space="preserve"> для</w:t>
      </w:r>
    </w:p>
    <w:p w:rsidR="007D6826" w:rsidRPr="00C84A4A" w:rsidRDefault="007D6826" w:rsidP="007D6826">
      <w:pPr>
        <w:spacing w:after="0" w:line="240" w:lineRule="auto"/>
        <w:jc w:val="center"/>
        <w:rPr>
          <w:rFonts w:ascii="Times New Roman" w:hAnsi="Times New Roman"/>
          <w:b/>
          <w:highlight w:val="yellow"/>
        </w:rPr>
      </w:pPr>
      <w:r w:rsidRPr="00C84A4A">
        <w:rPr>
          <w:rFonts w:ascii="Times New Roman" w:hAnsi="Times New Roman"/>
          <w:b/>
        </w:rPr>
        <w:t>ФКУ СИЗО-4 ГУФСИН России по Свердловской области</w:t>
      </w:r>
    </w:p>
    <w:p w:rsidR="007D6826" w:rsidRPr="00C84A4A" w:rsidRDefault="007D6826" w:rsidP="007D6826">
      <w:pPr>
        <w:spacing w:after="0" w:line="240" w:lineRule="auto"/>
        <w:jc w:val="center"/>
        <w:rPr>
          <w:rFonts w:ascii="Times New Roman" w:hAnsi="Times New Roman"/>
          <w:b/>
          <w:highlight w:val="yellow"/>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
        <w:gridCol w:w="9944"/>
      </w:tblGrid>
      <w:tr w:rsidR="007D6826" w:rsidRPr="00C84A4A" w:rsidTr="000420D9">
        <w:trPr>
          <w:trHeight w:val="149"/>
        </w:trPr>
        <w:tc>
          <w:tcPr>
            <w:tcW w:w="546" w:type="dxa"/>
            <w:shd w:val="clear" w:color="auto" w:fill="auto"/>
          </w:tcPr>
          <w:p w:rsidR="007D6826" w:rsidRPr="00C84A4A" w:rsidRDefault="007D6826" w:rsidP="000420D9">
            <w:pPr>
              <w:spacing w:after="0"/>
              <w:jc w:val="both"/>
              <w:rPr>
                <w:rFonts w:ascii="Times New Roman" w:hAnsi="Times New Roman"/>
                <w:b/>
              </w:rPr>
            </w:pPr>
            <w:r w:rsidRPr="00C84A4A">
              <w:rPr>
                <w:rFonts w:ascii="Times New Roman" w:hAnsi="Times New Roman"/>
                <w:b/>
              </w:rPr>
              <w:t>1.</w:t>
            </w:r>
          </w:p>
        </w:tc>
        <w:tc>
          <w:tcPr>
            <w:tcW w:w="9944" w:type="dxa"/>
            <w:shd w:val="clear" w:color="auto" w:fill="auto"/>
          </w:tcPr>
          <w:p w:rsidR="007D6826" w:rsidRPr="00C84A4A" w:rsidRDefault="007D6826" w:rsidP="003B38B5">
            <w:pPr>
              <w:autoSpaceDE w:val="0"/>
              <w:autoSpaceDN w:val="0"/>
              <w:adjustRightInd w:val="0"/>
              <w:rPr>
                <w:rFonts w:ascii="Times New Roman" w:hAnsi="Times New Roman"/>
                <w:b/>
              </w:rPr>
            </w:pPr>
            <w:r w:rsidRPr="00C84A4A">
              <w:rPr>
                <w:rFonts w:ascii="Times New Roman" w:hAnsi="Times New Roman"/>
                <w:b/>
              </w:rPr>
              <w:t xml:space="preserve">Требования, установленные </w:t>
            </w:r>
            <w:r w:rsidR="003B38B5" w:rsidRPr="00C84A4A">
              <w:rPr>
                <w:rFonts w:ascii="Times New Roman" w:hAnsi="Times New Roman"/>
                <w:b/>
              </w:rPr>
              <w:t>Покупателем</w:t>
            </w:r>
            <w:r w:rsidRPr="00C84A4A">
              <w:rPr>
                <w:rFonts w:ascii="Times New Roman" w:hAnsi="Times New Roman"/>
                <w:b/>
                <w:bCs/>
                <w:iCs/>
              </w:rPr>
              <w:t>:</w:t>
            </w:r>
            <w:r w:rsidRPr="00C84A4A">
              <w:rPr>
                <w:rFonts w:ascii="Times New Roman" w:hAnsi="Times New Roman"/>
                <w:b/>
              </w:rPr>
              <w:t xml:space="preserve"> </w:t>
            </w:r>
          </w:p>
        </w:tc>
      </w:tr>
      <w:tr w:rsidR="007D6826" w:rsidRPr="00C84A4A" w:rsidTr="000420D9">
        <w:trPr>
          <w:trHeight w:val="149"/>
        </w:trPr>
        <w:tc>
          <w:tcPr>
            <w:tcW w:w="546" w:type="dxa"/>
            <w:vMerge w:val="restart"/>
            <w:shd w:val="clear" w:color="auto" w:fill="auto"/>
          </w:tcPr>
          <w:p w:rsidR="007D6826" w:rsidRPr="00C84A4A" w:rsidRDefault="007D6826" w:rsidP="000420D9">
            <w:pPr>
              <w:jc w:val="both"/>
              <w:rPr>
                <w:rFonts w:ascii="Times New Roman" w:hAnsi="Times New Roman"/>
                <w:b/>
                <w:i/>
              </w:rPr>
            </w:pPr>
            <w:r w:rsidRPr="00C84A4A">
              <w:rPr>
                <w:rFonts w:ascii="Times New Roman" w:hAnsi="Times New Roman"/>
                <w:b/>
                <w:i/>
              </w:rPr>
              <w:t>1.1.</w:t>
            </w:r>
          </w:p>
        </w:tc>
        <w:tc>
          <w:tcPr>
            <w:tcW w:w="9944" w:type="dxa"/>
            <w:shd w:val="clear" w:color="auto" w:fill="auto"/>
          </w:tcPr>
          <w:p w:rsidR="007D6826" w:rsidRPr="00C84A4A" w:rsidRDefault="007D6826" w:rsidP="000420D9">
            <w:pPr>
              <w:autoSpaceDE w:val="0"/>
              <w:autoSpaceDN w:val="0"/>
              <w:adjustRightInd w:val="0"/>
              <w:rPr>
                <w:rFonts w:ascii="Times New Roman" w:hAnsi="Times New Roman"/>
                <w:b/>
                <w:i/>
                <w:sz w:val="18"/>
                <w:szCs w:val="18"/>
              </w:rPr>
            </w:pPr>
            <w:r w:rsidRPr="00C84A4A">
              <w:rPr>
                <w:rFonts w:ascii="Times New Roman" w:hAnsi="Times New Roman"/>
                <w:b/>
                <w:i/>
              </w:rPr>
              <w:t>- количество поставляемых товаров, требования к потребительским свойствам, техническим характеристикам, форме упаковки поставляемых товаров</w:t>
            </w:r>
          </w:p>
        </w:tc>
      </w:tr>
      <w:tr w:rsidR="007D6826" w:rsidRPr="00C84A4A" w:rsidTr="000420D9">
        <w:trPr>
          <w:trHeight w:val="3389"/>
        </w:trPr>
        <w:tc>
          <w:tcPr>
            <w:tcW w:w="546" w:type="dxa"/>
            <w:vMerge/>
            <w:shd w:val="clear" w:color="auto" w:fill="auto"/>
          </w:tcPr>
          <w:p w:rsidR="007D6826" w:rsidRPr="00C84A4A" w:rsidRDefault="007D6826" w:rsidP="000420D9">
            <w:pPr>
              <w:rPr>
                <w:rFonts w:ascii="Times New Roman" w:hAnsi="Times New Roman"/>
                <w:bCs/>
                <w:i/>
                <w:iCs/>
                <w:sz w:val="18"/>
                <w:szCs w:val="18"/>
                <w:highlight w:val="yellow"/>
              </w:rPr>
            </w:pPr>
          </w:p>
        </w:tc>
        <w:tc>
          <w:tcPr>
            <w:tcW w:w="9944" w:type="dxa"/>
            <w:shd w:val="clear" w:color="auto" w:fill="auto"/>
          </w:tcPr>
          <w:tbl>
            <w:tblPr>
              <w:tblW w:w="9245"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522"/>
              <w:gridCol w:w="2062"/>
              <w:gridCol w:w="5106"/>
              <w:gridCol w:w="567"/>
              <w:gridCol w:w="988"/>
            </w:tblGrid>
            <w:tr w:rsidR="007D6826" w:rsidRPr="00C84A4A" w:rsidTr="00C140AD">
              <w:trPr>
                <w:trHeight w:val="481"/>
              </w:trPr>
              <w:tc>
                <w:tcPr>
                  <w:tcW w:w="522" w:type="dxa"/>
                  <w:vMerge w:val="restart"/>
                  <w:vAlign w:val="center"/>
                </w:tcPr>
                <w:p w:rsidR="007D6826" w:rsidRPr="00C84A4A" w:rsidRDefault="007D6826" w:rsidP="000420D9">
                  <w:pPr>
                    <w:tabs>
                      <w:tab w:val="left" w:pos="720"/>
                      <w:tab w:val="left" w:pos="900"/>
                      <w:tab w:val="left" w:pos="1080"/>
                      <w:tab w:val="left" w:pos="1260"/>
                    </w:tabs>
                    <w:snapToGrid w:val="0"/>
                    <w:jc w:val="center"/>
                    <w:rPr>
                      <w:rFonts w:ascii="Times New Roman" w:hAnsi="Times New Roman"/>
                      <w:b/>
                      <w:sz w:val="20"/>
                      <w:szCs w:val="20"/>
                    </w:rPr>
                  </w:pPr>
                  <w:r w:rsidRPr="00C84A4A">
                    <w:rPr>
                      <w:rFonts w:ascii="Times New Roman" w:hAnsi="Times New Roman"/>
                      <w:b/>
                      <w:sz w:val="20"/>
                      <w:szCs w:val="20"/>
                    </w:rPr>
                    <w:t>№ п/п</w:t>
                  </w:r>
                </w:p>
              </w:tc>
              <w:tc>
                <w:tcPr>
                  <w:tcW w:w="2062" w:type="dxa"/>
                  <w:vMerge w:val="restart"/>
                  <w:vAlign w:val="center"/>
                </w:tcPr>
                <w:p w:rsidR="007D6826" w:rsidRPr="00C84A4A" w:rsidRDefault="007D6826" w:rsidP="000420D9">
                  <w:pPr>
                    <w:tabs>
                      <w:tab w:val="left" w:pos="720"/>
                      <w:tab w:val="left" w:pos="900"/>
                      <w:tab w:val="left" w:pos="1080"/>
                      <w:tab w:val="left" w:pos="1260"/>
                    </w:tabs>
                    <w:snapToGrid w:val="0"/>
                    <w:jc w:val="center"/>
                    <w:rPr>
                      <w:rFonts w:ascii="Times New Roman" w:hAnsi="Times New Roman"/>
                      <w:b/>
                      <w:sz w:val="20"/>
                      <w:szCs w:val="20"/>
                    </w:rPr>
                  </w:pPr>
                  <w:r w:rsidRPr="00C84A4A">
                    <w:rPr>
                      <w:rFonts w:ascii="Times New Roman" w:hAnsi="Times New Roman"/>
                      <w:b/>
                      <w:sz w:val="20"/>
                      <w:szCs w:val="20"/>
                    </w:rPr>
                    <w:t>Наименование товара</w:t>
                  </w:r>
                </w:p>
              </w:tc>
              <w:tc>
                <w:tcPr>
                  <w:tcW w:w="5106" w:type="dxa"/>
                  <w:vMerge w:val="restart"/>
                  <w:vAlign w:val="center"/>
                </w:tcPr>
                <w:p w:rsidR="007D6826" w:rsidRPr="00C84A4A" w:rsidRDefault="007D6826" w:rsidP="000420D9">
                  <w:pPr>
                    <w:tabs>
                      <w:tab w:val="left" w:pos="720"/>
                      <w:tab w:val="left" w:pos="900"/>
                      <w:tab w:val="left" w:pos="1080"/>
                      <w:tab w:val="left" w:pos="1260"/>
                    </w:tabs>
                    <w:snapToGrid w:val="0"/>
                    <w:jc w:val="center"/>
                    <w:rPr>
                      <w:rFonts w:ascii="Times New Roman" w:hAnsi="Times New Roman"/>
                      <w:b/>
                      <w:sz w:val="20"/>
                      <w:szCs w:val="20"/>
                    </w:rPr>
                  </w:pPr>
                  <w:r w:rsidRPr="00C84A4A">
                    <w:rPr>
                      <w:rFonts w:ascii="Times New Roman" w:hAnsi="Times New Roman"/>
                      <w:b/>
                      <w:sz w:val="18"/>
                      <w:szCs w:val="18"/>
                    </w:rPr>
                    <w:t xml:space="preserve">Требования к техническим характеристикам и потребительским свойствам, </w:t>
                  </w:r>
                  <w:r w:rsidRPr="00C84A4A">
                    <w:rPr>
                      <w:rFonts w:ascii="Times New Roman" w:hAnsi="Times New Roman"/>
                      <w:b/>
                    </w:rPr>
                    <w:t>которым должен (должны) соответствовать</w:t>
                  </w:r>
                  <w:r w:rsidRPr="00C84A4A">
                    <w:rPr>
                      <w:rFonts w:ascii="Times New Roman" w:hAnsi="Times New Roman"/>
                      <w:b/>
                      <w:sz w:val="18"/>
                      <w:szCs w:val="18"/>
                    </w:rPr>
                    <w:t xml:space="preserve"> поставляемый (</w:t>
                  </w:r>
                  <w:proofErr w:type="spellStart"/>
                  <w:r w:rsidRPr="00C84A4A">
                    <w:rPr>
                      <w:rFonts w:ascii="Times New Roman" w:hAnsi="Times New Roman"/>
                      <w:b/>
                      <w:sz w:val="18"/>
                      <w:szCs w:val="18"/>
                    </w:rPr>
                    <w:t>ые</w:t>
                  </w:r>
                  <w:proofErr w:type="spellEnd"/>
                  <w:r w:rsidRPr="00C84A4A">
                    <w:rPr>
                      <w:rFonts w:ascii="Times New Roman" w:hAnsi="Times New Roman"/>
                      <w:b/>
                      <w:sz w:val="18"/>
                      <w:szCs w:val="18"/>
                    </w:rPr>
                    <w:t xml:space="preserve">) </w:t>
                  </w:r>
                  <w:r w:rsidR="000B29DE" w:rsidRPr="00C84A4A">
                    <w:rPr>
                      <w:rFonts w:ascii="Times New Roman" w:hAnsi="Times New Roman"/>
                      <w:b/>
                      <w:sz w:val="18"/>
                      <w:szCs w:val="18"/>
                    </w:rPr>
                    <w:br/>
                  </w:r>
                  <w:r w:rsidRPr="00C84A4A">
                    <w:rPr>
                      <w:rFonts w:ascii="Times New Roman" w:hAnsi="Times New Roman"/>
                      <w:b/>
                      <w:sz w:val="18"/>
                      <w:szCs w:val="18"/>
                    </w:rPr>
                    <w:t>товар (ы)</w:t>
                  </w:r>
                </w:p>
              </w:tc>
              <w:tc>
                <w:tcPr>
                  <w:tcW w:w="567" w:type="dxa"/>
                  <w:vMerge w:val="restart"/>
                  <w:vAlign w:val="center"/>
                </w:tcPr>
                <w:p w:rsidR="007D6826" w:rsidRPr="00C84A4A" w:rsidRDefault="007D6826" w:rsidP="00D84698">
                  <w:pPr>
                    <w:tabs>
                      <w:tab w:val="left" w:pos="900"/>
                      <w:tab w:val="left" w:pos="1080"/>
                      <w:tab w:val="left" w:pos="1260"/>
                    </w:tabs>
                    <w:snapToGrid w:val="0"/>
                    <w:jc w:val="center"/>
                    <w:rPr>
                      <w:rFonts w:ascii="Times New Roman" w:hAnsi="Times New Roman"/>
                      <w:b/>
                      <w:sz w:val="20"/>
                      <w:szCs w:val="20"/>
                    </w:rPr>
                  </w:pPr>
                  <w:proofErr w:type="spellStart"/>
                  <w:r w:rsidRPr="00C84A4A">
                    <w:rPr>
                      <w:rFonts w:ascii="Times New Roman" w:hAnsi="Times New Roman"/>
                      <w:b/>
                      <w:sz w:val="20"/>
                      <w:szCs w:val="20"/>
                    </w:rPr>
                    <w:t>Ед</w:t>
                  </w:r>
                  <w:r w:rsidR="00D84698" w:rsidRPr="00C84A4A">
                    <w:rPr>
                      <w:rFonts w:ascii="Times New Roman" w:hAnsi="Times New Roman"/>
                      <w:b/>
                      <w:sz w:val="20"/>
                      <w:szCs w:val="20"/>
                    </w:rPr>
                    <w:t>.</w:t>
                  </w:r>
                  <w:r w:rsidRPr="00C84A4A">
                    <w:rPr>
                      <w:rFonts w:ascii="Times New Roman" w:hAnsi="Times New Roman"/>
                      <w:b/>
                      <w:sz w:val="20"/>
                      <w:szCs w:val="20"/>
                    </w:rPr>
                    <w:t>изм</w:t>
                  </w:r>
                  <w:proofErr w:type="spellEnd"/>
                </w:p>
              </w:tc>
              <w:tc>
                <w:tcPr>
                  <w:tcW w:w="988" w:type="dxa"/>
                  <w:vMerge w:val="restart"/>
                  <w:shd w:val="clear" w:color="auto" w:fill="FFFFFF"/>
                  <w:vAlign w:val="center"/>
                </w:tcPr>
                <w:p w:rsidR="007D6826" w:rsidRPr="00C84A4A" w:rsidRDefault="007D6826" w:rsidP="000420D9">
                  <w:pPr>
                    <w:tabs>
                      <w:tab w:val="left" w:pos="459"/>
                      <w:tab w:val="left" w:pos="900"/>
                      <w:tab w:val="left" w:pos="1080"/>
                    </w:tabs>
                    <w:jc w:val="center"/>
                    <w:rPr>
                      <w:rFonts w:ascii="Times New Roman" w:hAnsi="Times New Roman"/>
                      <w:b/>
                      <w:sz w:val="20"/>
                      <w:szCs w:val="20"/>
                    </w:rPr>
                  </w:pPr>
                  <w:r w:rsidRPr="00C84A4A">
                    <w:rPr>
                      <w:rFonts w:ascii="Times New Roman" w:hAnsi="Times New Roman"/>
                      <w:b/>
                      <w:sz w:val="20"/>
                      <w:szCs w:val="20"/>
                    </w:rPr>
                    <w:t>Количество единиц измерения</w:t>
                  </w:r>
                </w:p>
              </w:tc>
            </w:tr>
            <w:tr w:rsidR="007D6826" w:rsidRPr="00C84A4A" w:rsidTr="00C140AD">
              <w:trPr>
                <w:trHeight w:val="481"/>
              </w:trPr>
              <w:tc>
                <w:tcPr>
                  <w:tcW w:w="522" w:type="dxa"/>
                  <w:vMerge/>
                  <w:vAlign w:val="center"/>
                </w:tcPr>
                <w:p w:rsidR="007D6826" w:rsidRPr="00C84A4A" w:rsidRDefault="007D6826" w:rsidP="000420D9">
                  <w:pPr>
                    <w:tabs>
                      <w:tab w:val="left" w:pos="720"/>
                      <w:tab w:val="left" w:pos="900"/>
                      <w:tab w:val="left" w:pos="1080"/>
                      <w:tab w:val="left" w:pos="1260"/>
                    </w:tabs>
                    <w:snapToGrid w:val="0"/>
                    <w:jc w:val="center"/>
                    <w:rPr>
                      <w:rFonts w:ascii="Times New Roman" w:hAnsi="Times New Roman"/>
                      <w:b/>
                      <w:sz w:val="20"/>
                      <w:szCs w:val="20"/>
                      <w:highlight w:val="yellow"/>
                    </w:rPr>
                  </w:pPr>
                </w:p>
              </w:tc>
              <w:tc>
                <w:tcPr>
                  <w:tcW w:w="2062" w:type="dxa"/>
                  <w:vMerge/>
                  <w:vAlign w:val="center"/>
                </w:tcPr>
                <w:p w:rsidR="007D6826" w:rsidRPr="00C84A4A" w:rsidRDefault="007D6826" w:rsidP="000420D9">
                  <w:pPr>
                    <w:tabs>
                      <w:tab w:val="left" w:pos="720"/>
                      <w:tab w:val="left" w:pos="900"/>
                      <w:tab w:val="left" w:pos="1080"/>
                      <w:tab w:val="left" w:pos="1260"/>
                    </w:tabs>
                    <w:snapToGrid w:val="0"/>
                    <w:jc w:val="center"/>
                    <w:rPr>
                      <w:rFonts w:ascii="Times New Roman" w:hAnsi="Times New Roman"/>
                      <w:b/>
                      <w:sz w:val="20"/>
                      <w:szCs w:val="20"/>
                      <w:highlight w:val="yellow"/>
                    </w:rPr>
                  </w:pPr>
                </w:p>
              </w:tc>
              <w:tc>
                <w:tcPr>
                  <w:tcW w:w="5106" w:type="dxa"/>
                  <w:vMerge/>
                  <w:vAlign w:val="center"/>
                </w:tcPr>
                <w:p w:rsidR="007D6826" w:rsidRPr="00C84A4A" w:rsidRDefault="007D6826" w:rsidP="000420D9">
                  <w:pPr>
                    <w:tabs>
                      <w:tab w:val="left" w:pos="720"/>
                      <w:tab w:val="left" w:pos="900"/>
                      <w:tab w:val="left" w:pos="1080"/>
                      <w:tab w:val="left" w:pos="1260"/>
                    </w:tabs>
                    <w:snapToGrid w:val="0"/>
                    <w:jc w:val="center"/>
                    <w:rPr>
                      <w:rFonts w:ascii="Times New Roman" w:hAnsi="Times New Roman"/>
                      <w:b/>
                      <w:sz w:val="20"/>
                      <w:szCs w:val="20"/>
                      <w:highlight w:val="yellow"/>
                    </w:rPr>
                  </w:pPr>
                </w:p>
              </w:tc>
              <w:tc>
                <w:tcPr>
                  <w:tcW w:w="567" w:type="dxa"/>
                  <w:vMerge/>
                  <w:vAlign w:val="center"/>
                </w:tcPr>
                <w:p w:rsidR="007D6826" w:rsidRPr="00C84A4A" w:rsidRDefault="007D6826" w:rsidP="000420D9">
                  <w:pPr>
                    <w:tabs>
                      <w:tab w:val="left" w:pos="720"/>
                      <w:tab w:val="left" w:pos="900"/>
                      <w:tab w:val="left" w:pos="1080"/>
                      <w:tab w:val="left" w:pos="1260"/>
                    </w:tabs>
                    <w:snapToGrid w:val="0"/>
                    <w:jc w:val="center"/>
                    <w:rPr>
                      <w:rFonts w:ascii="Times New Roman" w:hAnsi="Times New Roman"/>
                      <w:b/>
                      <w:sz w:val="20"/>
                      <w:szCs w:val="20"/>
                      <w:highlight w:val="yellow"/>
                    </w:rPr>
                  </w:pPr>
                </w:p>
              </w:tc>
              <w:tc>
                <w:tcPr>
                  <w:tcW w:w="988" w:type="dxa"/>
                  <w:vMerge/>
                  <w:shd w:val="clear" w:color="auto" w:fill="FFFFFF"/>
                  <w:vAlign w:val="center"/>
                </w:tcPr>
                <w:p w:rsidR="007D6826" w:rsidRPr="00C84A4A" w:rsidRDefault="007D6826" w:rsidP="000420D9">
                  <w:pPr>
                    <w:tabs>
                      <w:tab w:val="left" w:pos="720"/>
                      <w:tab w:val="left" w:pos="900"/>
                      <w:tab w:val="left" w:pos="1080"/>
                      <w:tab w:val="left" w:pos="1260"/>
                    </w:tabs>
                    <w:snapToGrid w:val="0"/>
                    <w:jc w:val="center"/>
                    <w:rPr>
                      <w:rFonts w:ascii="Times New Roman" w:hAnsi="Times New Roman"/>
                      <w:b/>
                      <w:sz w:val="20"/>
                      <w:szCs w:val="20"/>
                      <w:highlight w:val="yellow"/>
                    </w:rPr>
                  </w:pPr>
                </w:p>
              </w:tc>
            </w:tr>
            <w:tr w:rsidR="007D6826" w:rsidRPr="00C84A4A" w:rsidTr="00C140AD">
              <w:trPr>
                <w:trHeight w:val="155"/>
              </w:trPr>
              <w:tc>
                <w:tcPr>
                  <w:tcW w:w="522" w:type="dxa"/>
                </w:tcPr>
                <w:p w:rsidR="007D6826" w:rsidRPr="00C84A4A" w:rsidRDefault="007D6826" w:rsidP="000420D9">
                  <w:pPr>
                    <w:jc w:val="center"/>
                    <w:rPr>
                      <w:rFonts w:ascii="Times New Roman" w:hAnsi="Times New Roman"/>
                      <w:b/>
                      <w:sz w:val="20"/>
                      <w:szCs w:val="20"/>
                    </w:rPr>
                  </w:pPr>
                  <w:r w:rsidRPr="00C84A4A">
                    <w:rPr>
                      <w:rFonts w:ascii="Times New Roman" w:hAnsi="Times New Roman"/>
                      <w:b/>
                      <w:sz w:val="20"/>
                      <w:szCs w:val="20"/>
                    </w:rPr>
                    <w:t>1</w:t>
                  </w:r>
                </w:p>
              </w:tc>
              <w:tc>
                <w:tcPr>
                  <w:tcW w:w="2062" w:type="dxa"/>
                  <w:vAlign w:val="center"/>
                </w:tcPr>
                <w:p w:rsidR="007D6826" w:rsidRPr="00C84A4A" w:rsidRDefault="007D6826" w:rsidP="000420D9">
                  <w:pPr>
                    <w:jc w:val="center"/>
                    <w:outlineLvl w:val="1"/>
                    <w:rPr>
                      <w:rFonts w:ascii="Times New Roman" w:hAnsi="Times New Roman"/>
                      <w:b/>
                      <w:sz w:val="20"/>
                      <w:szCs w:val="20"/>
                    </w:rPr>
                  </w:pPr>
                  <w:r w:rsidRPr="00C84A4A">
                    <w:rPr>
                      <w:rFonts w:ascii="Times New Roman" w:hAnsi="Times New Roman"/>
                      <w:b/>
                      <w:sz w:val="20"/>
                      <w:szCs w:val="20"/>
                    </w:rPr>
                    <w:t>2</w:t>
                  </w:r>
                </w:p>
              </w:tc>
              <w:tc>
                <w:tcPr>
                  <w:tcW w:w="5106" w:type="dxa"/>
                  <w:vAlign w:val="center"/>
                </w:tcPr>
                <w:p w:rsidR="007D6826" w:rsidRPr="00C84A4A" w:rsidRDefault="007D6826" w:rsidP="000420D9">
                  <w:pPr>
                    <w:jc w:val="center"/>
                    <w:outlineLvl w:val="1"/>
                    <w:rPr>
                      <w:rFonts w:ascii="Times New Roman" w:hAnsi="Times New Roman"/>
                      <w:b/>
                      <w:sz w:val="20"/>
                      <w:szCs w:val="20"/>
                    </w:rPr>
                  </w:pPr>
                  <w:r w:rsidRPr="00C84A4A">
                    <w:rPr>
                      <w:rFonts w:ascii="Times New Roman" w:hAnsi="Times New Roman"/>
                      <w:b/>
                      <w:sz w:val="20"/>
                      <w:szCs w:val="20"/>
                    </w:rPr>
                    <w:t>3</w:t>
                  </w:r>
                </w:p>
              </w:tc>
              <w:tc>
                <w:tcPr>
                  <w:tcW w:w="567" w:type="dxa"/>
                  <w:vAlign w:val="center"/>
                </w:tcPr>
                <w:p w:rsidR="007D6826" w:rsidRPr="00C84A4A" w:rsidRDefault="007D6826" w:rsidP="000420D9">
                  <w:pPr>
                    <w:jc w:val="center"/>
                    <w:outlineLvl w:val="1"/>
                    <w:rPr>
                      <w:rFonts w:ascii="Times New Roman" w:hAnsi="Times New Roman"/>
                      <w:b/>
                      <w:sz w:val="20"/>
                      <w:szCs w:val="20"/>
                    </w:rPr>
                  </w:pPr>
                  <w:r w:rsidRPr="00C84A4A">
                    <w:rPr>
                      <w:rFonts w:ascii="Times New Roman" w:hAnsi="Times New Roman"/>
                      <w:b/>
                      <w:sz w:val="20"/>
                      <w:szCs w:val="20"/>
                    </w:rPr>
                    <w:t>5</w:t>
                  </w:r>
                </w:p>
              </w:tc>
              <w:tc>
                <w:tcPr>
                  <w:tcW w:w="988" w:type="dxa"/>
                  <w:shd w:val="clear" w:color="auto" w:fill="FFFFFF"/>
                  <w:vAlign w:val="center"/>
                </w:tcPr>
                <w:p w:rsidR="007D6826" w:rsidRPr="00C84A4A" w:rsidRDefault="007D6826" w:rsidP="000420D9">
                  <w:pPr>
                    <w:jc w:val="center"/>
                    <w:outlineLvl w:val="1"/>
                    <w:rPr>
                      <w:rFonts w:ascii="Times New Roman" w:hAnsi="Times New Roman"/>
                      <w:b/>
                      <w:sz w:val="20"/>
                      <w:szCs w:val="20"/>
                    </w:rPr>
                  </w:pPr>
                  <w:r w:rsidRPr="00C84A4A">
                    <w:rPr>
                      <w:rFonts w:ascii="Times New Roman" w:hAnsi="Times New Roman"/>
                      <w:b/>
                      <w:sz w:val="20"/>
                      <w:szCs w:val="20"/>
                    </w:rPr>
                    <w:t>6</w:t>
                  </w:r>
                </w:p>
              </w:tc>
            </w:tr>
            <w:tr w:rsidR="007776F6" w:rsidRPr="00C84A4A" w:rsidTr="00C140AD">
              <w:trPr>
                <w:trHeight w:val="936"/>
              </w:trPr>
              <w:tc>
                <w:tcPr>
                  <w:tcW w:w="522" w:type="dxa"/>
                </w:tcPr>
                <w:p w:rsidR="007776F6" w:rsidRPr="00C84A4A" w:rsidRDefault="007776F6" w:rsidP="007776F6">
                  <w:pPr>
                    <w:spacing w:after="0" w:line="240" w:lineRule="auto"/>
                    <w:rPr>
                      <w:rFonts w:ascii="Times New Roman" w:hAnsi="Times New Roman"/>
                      <w:sz w:val="20"/>
                      <w:szCs w:val="20"/>
                    </w:rPr>
                  </w:pPr>
                  <w:r w:rsidRPr="00C84A4A">
                    <w:rPr>
                      <w:rFonts w:ascii="Times New Roman" w:hAnsi="Times New Roman"/>
                      <w:sz w:val="20"/>
                      <w:szCs w:val="20"/>
                    </w:rPr>
                    <w:t xml:space="preserve">1              </w:t>
                  </w:r>
                </w:p>
                <w:p w:rsidR="007776F6" w:rsidRPr="00C84A4A" w:rsidRDefault="007776F6" w:rsidP="007776F6">
                  <w:pPr>
                    <w:spacing w:after="0" w:line="240" w:lineRule="auto"/>
                    <w:rPr>
                      <w:rFonts w:ascii="Times New Roman" w:hAnsi="Times New Roman"/>
                      <w:sz w:val="20"/>
                      <w:szCs w:val="20"/>
                    </w:rPr>
                  </w:pPr>
                </w:p>
              </w:tc>
              <w:tc>
                <w:tcPr>
                  <w:tcW w:w="2062" w:type="dxa"/>
                </w:tcPr>
                <w:p w:rsidR="0044315C" w:rsidRPr="00C84A4A" w:rsidRDefault="000B29DE" w:rsidP="0044315C">
                  <w:pPr>
                    <w:jc w:val="both"/>
                    <w:rPr>
                      <w:rFonts w:ascii="Times New Roman" w:hAnsi="Times New Roman"/>
                    </w:rPr>
                  </w:pPr>
                  <w:proofErr w:type="spellStart"/>
                  <w:r w:rsidRPr="00C84A4A">
                    <w:rPr>
                      <w:rFonts w:ascii="Times New Roman" w:hAnsi="Times New Roman"/>
                    </w:rPr>
                    <w:t>Жироуловитель</w:t>
                  </w:r>
                  <w:proofErr w:type="spellEnd"/>
                  <w:r w:rsidR="0044315C" w:rsidRPr="00C84A4A">
                    <w:rPr>
                      <w:rFonts w:ascii="Times New Roman" w:hAnsi="Times New Roman"/>
                    </w:rPr>
                    <w:t>.</w:t>
                  </w:r>
                </w:p>
                <w:p w:rsidR="007776F6" w:rsidRPr="00C84A4A" w:rsidRDefault="007776F6" w:rsidP="007776F6">
                  <w:pPr>
                    <w:jc w:val="both"/>
                    <w:rPr>
                      <w:rFonts w:ascii="Times New Roman" w:hAnsi="Times New Roman"/>
                    </w:rPr>
                  </w:pPr>
                </w:p>
              </w:tc>
              <w:tc>
                <w:tcPr>
                  <w:tcW w:w="5106" w:type="dxa"/>
                </w:tcPr>
                <w:p w:rsidR="000B29DE" w:rsidRPr="00C84A4A" w:rsidRDefault="000B29DE" w:rsidP="000B29DE">
                  <w:pPr>
                    <w:shd w:val="clear" w:color="auto" w:fill="FFFFFF"/>
                    <w:spacing w:after="0"/>
                    <w:rPr>
                      <w:rFonts w:ascii="PT Astra Serif" w:hAnsi="PT Astra Serif" w:cs="Arial"/>
                    </w:rPr>
                  </w:pPr>
                  <w:r w:rsidRPr="00C84A4A">
                    <w:rPr>
                      <w:rFonts w:ascii="PT Astra Serif" w:hAnsi="PT Astra Serif" w:cs="Arial"/>
                    </w:rPr>
                    <w:t>Производительность: 750 л/час</w:t>
                  </w:r>
                </w:p>
                <w:p w:rsidR="000B29DE" w:rsidRPr="00C84A4A" w:rsidRDefault="000B29DE" w:rsidP="000B29DE">
                  <w:pPr>
                    <w:shd w:val="clear" w:color="auto" w:fill="FFFFFF"/>
                    <w:spacing w:after="0"/>
                    <w:rPr>
                      <w:rFonts w:ascii="PT Astra Serif" w:hAnsi="PT Astra Serif" w:cs="Arial"/>
                    </w:rPr>
                  </w:pPr>
                  <w:r w:rsidRPr="00C84A4A">
                    <w:rPr>
                      <w:rFonts w:ascii="PT Astra Serif" w:hAnsi="PT Astra Serif" w:cs="Arial"/>
                    </w:rPr>
                    <w:t>Пиковый сброс (литров): 50</w:t>
                  </w:r>
                </w:p>
                <w:p w:rsidR="000B29DE" w:rsidRPr="00C84A4A" w:rsidRDefault="000B29DE" w:rsidP="000B29DE">
                  <w:pPr>
                    <w:shd w:val="clear" w:color="auto" w:fill="FFFFFF"/>
                    <w:spacing w:after="0"/>
                    <w:rPr>
                      <w:rFonts w:ascii="PT Astra Serif" w:hAnsi="PT Astra Serif" w:cs="Arial"/>
                    </w:rPr>
                  </w:pPr>
                  <w:r w:rsidRPr="00C84A4A">
                    <w:rPr>
                      <w:rFonts w:ascii="PT Astra Serif" w:hAnsi="PT Astra Serif" w:cs="Arial"/>
                    </w:rPr>
                    <w:t>Длина (мм): 520</w:t>
                  </w:r>
                </w:p>
                <w:p w:rsidR="000B29DE" w:rsidRPr="00C84A4A" w:rsidRDefault="000B29DE" w:rsidP="000B29DE">
                  <w:pPr>
                    <w:shd w:val="clear" w:color="auto" w:fill="FFFFFF"/>
                    <w:spacing w:after="0"/>
                    <w:rPr>
                      <w:rFonts w:ascii="PT Astra Serif" w:hAnsi="PT Astra Serif" w:cs="Arial"/>
                    </w:rPr>
                  </w:pPr>
                  <w:r w:rsidRPr="00C84A4A">
                    <w:rPr>
                      <w:rFonts w:ascii="PT Astra Serif" w:hAnsi="PT Astra Serif" w:cs="Arial"/>
                    </w:rPr>
                    <w:t>Ширина (мм): 470 (420)</w:t>
                  </w:r>
                </w:p>
                <w:p w:rsidR="000B29DE" w:rsidRPr="00C84A4A" w:rsidRDefault="000B29DE" w:rsidP="000B29DE">
                  <w:pPr>
                    <w:shd w:val="clear" w:color="auto" w:fill="FFFFFF"/>
                    <w:spacing w:after="0"/>
                    <w:rPr>
                      <w:rFonts w:ascii="PT Astra Serif" w:hAnsi="PT Astra Serif" w:cs="Arial"/>
                    </w:rPr>
                  </w:pPr>
                  <w:r w:rsidRPr="00C84A4A">
                    <w:rPr>
                      <w:rFonts w:ascii="PT Astra Serif" w:hAnsi="PT Astra Serif" w:cs="Arial"/>
                    </w:rPr>
                    <w:t>Высота (мм): 370</w:t>
                  </w:r>
                </w:p>
                <w:p w:rsidR="000B29DE" w:rsidRPr="00C84A4A" w:rsidRDefault="000B29DE" w:rsidP="000B29DE">
                  <w:pPr>
                    <w:shd w:val="clear" w:color="auto" w:fill="FFFFFF"/>
                    <w:spacing w:after="0"/>
                    <w:rPr>
                      <w:rFonts w:ascii="PT Astra Serif" w:hAnsi="PT Astra Serif" w:cs="Arial"/>
                    </w:rPr>
                  </w:pPr>
                  <w:r w:rsidRPr="00C84A4A">
                    <w:rPr>
                      <w:rFonts w:ascii="PT Astra Serif" w:hAnsi="PT Astra Serif" w:cs="Arial"/>
                    </w:rPr>
                    <w:t>Толщина материала корпуса (мм): 8</w:t>
                  </w:r>
                </w:p>
                <w:p w:rsidR="000B29DE" w:rsidRPr="00C84A4A" w:rsidRDefault="000B29DE" w:rsidP="000B29DE">
                  <w:pPr>
                    <w:shd w:val="clear" w:color="auto" w:fill="FFFFFF"/>
                    <w:spacing w:after="0"/>
                    <w:rPr>
                      <w:rFonts w:ascii="PT Astra Serif" w:hAnsi="PT Astra Serif" w:cs="Arial"/>
                    </w:rPr>
                  </w:pPr>
                  <w:r w:rsidRPr="00C84A4A">
                    <w:rPr>
                      <w:rFonts w:ascii="PT Astra Serif" w:hAnsi="PT Astra Serif" w:cs="Arial"/>
                    </w:rPr>
                    <w:t>Диаметр патрубков (мм): 50</w:t>
                  </w:r>
                </w:p>
                <w:p w:rsidR="007776F6" w:rsidRPr="00C84A4A" w:rsidRDefault="000B29DE" w:rsidP="000B29DE">
                  <w:pPr>
                    <w:pStyle w:val="a6"/>
                    <w:spacing w:before="0" w:beforeAutospacing="0" w:after="0" w:afterAutospacing="0"/>
                    <w:ind w:right="-105"/>
                    <w:jc w:val="both"/>
                    <w:rPr>
                      <w:sz w:val="20"/>
                      <w:szCs w:val="20"/>
                    </w:rPr>
                  </w:pPr>
                  <w:r w:rsidRPr="00C84A4A">
                    <w:rPr>
                      <w:rFonts w:ascii="PT Astra Serif" w:hAnsi="PT Astra Serif" w:cs="Arial"/>
                    </w:rPr>
                    <w:t>Материал корпуса: полипропилен пищевой</w:t>
                  </w:r>
                </w:p>
              </w:tc>
              <w:tc>
                <w:tcPr>
                  <w:tcW w:w="567" w:type="dxa"/>
                </w:tcPr>
                <w:p w:rsidR="007776F6" w:rsidRPr="00C84A4A" w:rsidRDefault="007776F6" w:rsidP="007776F6">
                  <w:pPr>
                    <w:spacing w:after="0" w:line="240" w:lineRule="auto"/>
                    <w:jc w:val="center"/>
                    <w:rPr>
                      <w:rFonts w:ascii="Times New Roman" w:hAnsi="Times New Roman"/>
                      <w:bCs/>
                      <w:sz w:val="20"/>
                      <w:szCs w:val="20"/>
                      <w:shd w:val="clear" w:color="auto" w:fill="FFFFFF"/>
                    </w:rPr>
                  </w:pPr>
                  <w:r w:rsidRPr="00C84A4A">
                    <w:rPr>
                      <w:rFonts w:ascii="Times New Roman" w:hAnsi="Times New Roman"/>
                      <w:bCs/>
                      <w:sz w:val="20"/>
                      <w:szCs w:val="20"/>
                      <w:shd w:val="clear" w:color="auto" w:fill="FFFFFF"/>
                    </w:rPr>
                    <w:t>шт.</w:t>
                  </w:r>
                </w:p>
              </w:tc>
              <w:tc>
                <w:tcPr>
                  <w:tcW w:w="988" w:type="dxa"/>
                  <w:shd w:val="clear" w:color="auto" w:fill="FFFFFF"/>
                </w:tcPr>
                <w:p w:rsidR="007776F6" w:rsidRPr="00C84A4A" w:rsidRDefault="000B29DE" w:rsidP="007776F6">
                  <w:pPr>
                    <w:spacing w:after="0" w:line="240" w:lineRule="auto"/>
                    <w:jc w:val="center"/>
                    <w:rPr>
                      <w:rFonts w:ascii="Times New Roman" w:hAnsi="Times New Roman"/>
                      <w:bCs/>
                      <w:sz w:val="20"/>
                      <w:szCs w:val="20"/>
                      <w:shd w:val="clear" w:color="auto" w:fill="FFFFFF"/>
                    </w:rPr>
                  </w:pPr>
                  <w:r w:rsidRPr="00C84A4A">
                    <w:rPr>
                      <w:rFonts w:ascii="Times New Roman" w:hAnsi="Times New Roman"/>
                      <w:bCs/>
                      <w:sz w:val="20"/>
                      <w:szCs w:val="20"/>
                      <w:shd w:val="clear" w:color="auto" w:fill="FFFFFF"/>
                    </w:rPr>
                    <w:t>3</w:t>
                  </w:r>
                </w:p>
              </w:tc>
            </w:tr>
          </w:tbl>
          <w:p w:rsidR="007D6826" w:rsidRPr="00C84A4A" w:rsidRDefault="007D6826" w:rsidP="000420D9">
            <w:pPr>
              <w:jc w:val="both"/>
              <w:rPr>
                <w:rFonts w:ascii="Times New Roman" w:hAnsi="Times New Roman"/>
                <w:sz w:val="18"/>
                <w:szCs w:val="18"/>
              </w:rPr>
            </w:pPr>
          </w:p>
        </w:tc>
      </w:tr>
    </w:tbl>
    <w:p w:rsidR="007D6826" w:rsidRPr="00C84A4A" w:rsidRDefault="007D6826" w:rsidP="007D6826">
      <w:pPr>
        <w:tabs>
          <w:tab w:val="left" w:pos="3948"/>
        </w:tabs>
        <w:rPr>
          <w:rFonts w:ascii="Times New Roman" w:eastAsia="Times New Roman" w:hAnsi="Times New Roman"/>
          <w:lang w:eastAsia="ru-RU"/>
        </w:rPr>
      </w:pPr>
    </w:p>
    <w:sectPr w:rsidR="007D6826" w:rsidRPr="00C84A4A" w:rsidSect="001E22E1">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7D3" w:rsidRDefault="000217D3" w:rsidP="002C6B07">
      <w:pPr>
        <w:spacing w:after="0" w:line="240" w:lineRule="auto"/>
      </w:pPr>
      <w:r>
        <w:separator/>
      </w:r>
    </w:p>
  </w:endnote>
  <w:endnote w:type="continuationSeparator" w:id="0">
    <w:p w:rsidR="000217D3" w:rsidRDefault="000217D3" w:rsidP="002C6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7D3" w:rsidRDefault="000217D3" w:rsidP="002C6B07">
      <w:pPr>
        <w:spacing w:after="0" w:line="240" w:lineRule="auto"/>
      </w:pPr>
      <w:r>
        <w:separator/>
      </w:r>
    </w:p>
  </w:footnote>
  <w:footnote w:type="continuationSeparator" w:id="0">
    <w:p w:rsidR="000217D3" w:rsidRDefault="000217D3" w:rsidP="002C6B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34194"/>
    <w:multiLevelType w:val="multilevel"/>
    <w:tmpl w:val="3156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7C55BD"/>
    <w:multiLevelType w:val="multilevel"/>
    <w:tmpl w:val="AA4A48E0"/>
    <w:lvl w:ilvl="0">
      <w:start w:val="1"/>
      <w:numFmt w:val="decimal"/>
      <w:lvlText w:val="%1"/>
      <w:lvlJc w:val="left"/>
      <w:pPr>
        <w:ind w:left="1110" w:hanging="1110"/>
      </w:pPr>
    </w:lvl>
    <w:lvl w:ilvl="1">
      <w:start w:val="1"/>
      <w:numFmt w:val="decimal"/>
      <w:lvlText w:val="%1.%2"/>
      <w:lvlJc w:val="left"/>
      <w:pPr>
        <w:ind w:left="1818" w:hanging="1110"/>
      </w:pPr>
      <w:rPr>
        <w:b w:val="0"/>
      </w:rPr>
    </w:lvl>
    <w:lvl w:ilvl="2">
      <w:start w:val="1"/>
      <w:numFmt w:val="decimal"/>
      <w:lvlText w:val="%1.%2.%3"/>
      <w:lvlJc w:val="left"/>
      <w:pPr>
        <w:ind w:left="2526" w:hanging="1110"/>
      </w:pPr>
    </w:lvl>
    <w:lvl w:ilvl="3">
      <w:start w:val="1"/>
      <w:numFmt w:val="decimal"/>
      <w:lvlText w:val="%1.%2.%3.%4"/>
      <w:lvlJc w:val="left"/>
      <w:pPr>
        <w:ind w:left="3234" w:hanging="1110"/>
      </w:pPr>
    </w:lvl>
    <w:lvl w:ilvl="4">
      <w:start w:val="1"/>
      <w:numFmt w:val="decimal"/>
      <w:lvlText w:val="%1.%2.%3.%4.%5"/>
      <w:lvlJc w:val="left"/>
      <w:pPr>
        <w:ind w:left="3942" w:hanging="1110"/>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464" w:hanging="1800"/>
      </w:pPr>
    </w:lvl>
  </w:abstractNum>
  <w:abstractNum w:abstractNumId="2" w15:restartNumberingAfterBreak="0">
    <w:nsid w:val="34473E9C"/>
    <w:multiLevelType w:val="multilevel"/>
    <w:tmpl w:val="355A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BD5FE0"/>
    <w:multiLevelType w:val="multilevel"/>
    <w:tmpl w:val="B9161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4049F2"/>
    <w:multiLevelType w:val="multilevel"/>
    <w:tmpl w:val="FC6EB87A"/>
    <w:lvl w:ilvl="0">
      <w:start w:val="2"/>
      <w:numFmt w:val="decimal"/>
      <w:lvlText w:val="%1."/>
      <w:lvlJc w:val="left"/>
      <w:pPr>
        <w:tabs>
          <w:tab w:val="num" w:pos="360"/>
        </w:tabs>
        <w:ind w:left="360" w:hanging="360"/>
      </w:pPr>
    </w:lvl>
    <w:lvl w:ilvl="1">
      <w:start w:val="1"/>
      <w:numFmt w:val="decimal"/>
      <w:lvlText w:val="%1.%2."/>
      <w:lvlJc w:val="left"/>
      <w:pPr>
        <w:tabs>
          <w:tab w:val="num" w:pos="928"/>
        </w:tabs>
        <w:ind w:left="928" w:hanging="360"/>
      </w:pPr>
    </w:lvl>
    <w:lvl w:ilvl="2">
      <w:start w:val="1"/>
      <w:numFmt w:val="decimal"/>
      <w:lvlText w:val="%1.%2.%3."/>
      <w:lvlJc w:val="left"/>
      <w:pPr>
        <w:tabs>
          <w:tab w:val="num" w:pos="1856"/>
        </w:tabs>
        <w:ind w:left="1856" w:hanging="720"/>
      </w:pPr>
    </w:lvl>
    <w:lvl w:ilvl="3">
      <w:start w:val="1"/>
      <w:numFmt w:val="decimal"/>
      <w:lvlText w:val="%1.%2.%3.%4."/>
      <w:lvlJc w:val="left"/>
      <w:pPr>
        <w:tabs>
          <w:tab w:val="num" w:pos="2424"/>
        </w:tabs>
        <w:ind w:left="2424" w:hanging="720"/>
      </w:pPr>
    </w:lvl>
    <w:lvl w:ilvl="4">
      <w:start w:val="1"/>
      <w:numFmt w:val="decimal"/>
      <w:lvlText w:val="%1.%2.%3.%4.%5."/>
      <w:lvlJc w:val="left"/>
      <w:pPr>
        <w:tabs>
          <w:tab w:val="num" w:pos="3352"/>
        </w:tabs>
        <w:ind w:left="3352" w:hanging="1080"/>
      </w:pPr>
    </w:lvl>
    <w:lvl w:ilvl="5">
      <w:start w:val="1"/>
      <w:numFmt w:val="decimal"/>
      <w:lvlText w:val="%1.%2.%3.%4.%5.%6."/>
      <w:lvlJc w:val="left"/>
      <w:pPr>
        <w:tabs>
          <w:tab w:val="num" w:pos="3920"/>
        </w:tabs>
        <w:ind w:left="3920" w:hanging="1080"/>
      </w:pPr>
    </w:lvl>
    <w:lvl w:ilvl="6">
      <w:start w:val="1"/>
      <w:numFmt w:val="decimal"/>
      <w:lvlText w:val="%1.%2.%3.%4.%5.%6.%7."/>
      <w:lvlJc w:val="left"/>
      <w:pPr>
        <w:tabs>
          <w:tab w:val="num" w:pos="4848"/>
        </w:tabs>
        <w:ind w:left="4848" w:hanging="1440"/>
      </w:pPr>
    </w:lvl>
    <w:lvl w:ilvl="7">
      <w:start w:val="1"/>
      <w:numFmt w:val="decimal"/>
      <w:lvlText w:val="%1.%2.%3.%4.%5.%6.%7.%8."/>
      <w:lvlJc w:val="left"/>
      <w:pPr>
        <w:tabs>
          <w:tab w:val="num" w:pos="5416"/>
        </w:tabs>
        <w:ind w:left="5416" w:hanging="1440"/>
      </w:pPr>
    </w:lvl>
    <w:lvl w:ilvl="8">
      <w:start w:val="1"/>
      <w:numFmt w:val="decimal"/>
      <w:lvlText w:val="%1.%2.%3.%4.%5.%6.%7.%8.%9."/>
      <w:lvlJc w:val="left"/>
      <w:pPr>
        <w:tabs>
          <w:tab w:val="num" w:pos="6344"/>
        </w:tabs>
        <w:ind w:left="6344" w:hanging="1800"/>
      </w:pPr>
    </w:lvl>
  </w:abstractNum>
  <w:abstractNum w:abstractNumId="5" w15:restartNumberingAfterBreak="0">
    <w:nsid w:val="5FE93FAE"/>
    <w:multiLevelType w:val="multilevel"/>
    <w:tmpl w:val="7BC47D78"/>
    <w:lvl w:ilvl="0">
      <w:start w:val="5"/>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60631333"/>
    <w:multiLevelType w:val="multilevel"/>
    <w:tmpl w:val="7666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821073"/>
    <w:multiLevelType w:val="multilevel"/>
    <w:tmpl w:val="86ACD32A"/>
    <w:lvl w:ilvl="0">
      <w:start w:val="3"/>
      <w:numFmt w:val="decimal"/>
      <w:lvlText w:val="%1."/>
      <w:lvlJc w:val="left"/>
      <w:pPr>
        <w:ind w:left="360" w:hanging="360"/>
      </w:pPr>
    </w:lvl>
    <w:lvl w:ilvl="1">
      <w:start w:val="3"/>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8" w15:restartNumberingAfterBreak="0">
    <w:nsid w:val="6B2B1DDD"/>
    <w:multiLevelType w:val="multilevel"/>
    <w:tmpl w:val="A1F80E50"/>
    <w:lvl w:ilvl="0">
      <w:start w:val="2"/>
      <w:numFmt w:val="decimal"/>
      <w:lvlText w:val="%1"/>
      <w:lvlJc w:val="left"/>
      <w:pPr>
        <w:ind w:left="360" w:hanging="360"/>
      </w:pPr>
    </w:lvl>
    <w:lvl w:ilvl="1">
      <w:start w:val="2"/>
      <w:numFmt w:val="decimal"/>
      <w:lvlText w:val="%1.%2"/>
      <w:lvlJc w:val="left"/>
      <w:pPr>
        <w:ind w:left="10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3AC"/>
    <w:rsid w:val="0000342F"/>
    <w:rsid w:val="00004301"/>
    <w:rsid w:val="000217D3"/>
    <w:rsid w:val="00034524"/>
    <w:rsid w:val="000361F0"/>
    <w:rsid w:val="000420D9"/>
    <w:rsid w:val="000551E2"/>
    <w:rsid w:val="00071BD0"/>
    <w:rsid w:val="00081C31"/>
    <w:rsid w:val="0008519B"/>
    <w:rsid w:val="00086A48"/>
    <w:rsid w:val="000B29DE"/>
    <w:rsid w:val="000D010E"/>
    <w:rsid w:val="000D47B0"/>
    <w:rsid w:val="000E0CC3"/>
    <w:rsid w:val="000F14DB"/>
    <w:rsid w:val="000F4CA7"/>
    <w:rsid w:val="000F523A"/>
    <w:rsid w:val="000F70CB"/>
    <w:rsid w:val="001118CD"/>
    <w:rsid w:val="00120A8D"/>
    <w:rsid w:val="001314A2"/>
    <w:rsid w:val="00132CBB"/>
    <w:rsid w:val="001366C2"/>
    <w:rsid w:val="00140A3D"/>
    <w:rsid w:val="001432DF"/>
    <w:rsid w:val="001441DF"/>
    <w:rsid w:val="00190F3A"/>
    <w:rsid w:val="00192432"/>
    <w:rsid w:val="001A1927"/>
    <w:rsid w:val="001A384C"/>
    <w:rsid w:val="001B044B"/>
    <w:rsid w:val="001C09FA"/>
    <w:rsid w:val="001C470F"/>
    <w:rsid w:val="001C4E23"/>
    <w:rsid w:val="001D5B9F"/>
    <w:rsid w:val="001E22E1"/>
    <w:rsid w:val="001F6BE9"/>
    <w:rsid w:val="00200988"/>
    <w:rsid w:val="00201123"/>
    <w:rsid w:val="002265EA"/>
    <w:rsid w:val="002303A6"/>
    <w:rsid w:val="002409A1"/>
    <w:rsid w:val="0024419C"/>
    <w:rsid w:val="00246C4A"/>
    <w:rsid w:val="0026277A"/>
    <w:rsid w:val="00275239"/>
    <w:rsid w:val="002941AC"/>
    <w:rsid w:val="002A2FDF"/>
    <w:rsid w:val="002A69AA"/>
    <w:rsid w:val="002B2717"/>
    <w:rsid w:val="002B28D8"/>
    <w:rsid w:val="002C6B07"/>
    <w:rsid w:val="002E614D"/>
    <w:rsid w:val="002F2A94"/>
    <w:rsid w:val="00300BB4"/>
    <w:rsid w:val="003018E2"/>
    <w:rsid w:val="0030645F"/>
    <w:rsid w:val="003067C7"/>
    <w:rsid w:val="003301E7"/>
    <w:rsid w:val="00332E6B"/>
    <w:rsid w:val="0034692A"/>
    <w:rsid w:val="0034729B"/>
    <w:rsid w:val="00372C7B"/>
    <w:rsid w:val="00375635"/>
    <w:rsid w:val="0039460C"/>
    <w:rsid w:val="003A1039"/>
    <w:rsid w:val="003A4A27"/>
    <w:rsid w:val="003B38B5"/>
    <w:rsid w:val="003D5E05"/>
    <w:rsid w:val="00407217"/>
    <w:rsid w:val="00416463"/>
    <w:rsid w:val="00417E53"/>
    <w:rsid w:val="00440C40"/>
    <w:rsid w:val="00441634"/>
    <w:rsid w:val="0044315C"/>
    <w:rsid w:val="00450282"/>
    <w:rsid w:val="00456829"/>
    <w:rsid w:val="0046441F"/>
    <w:rsid w:val="0046737B"/>
    <w:rsid w:val="004710B0"/>
    <w:rsid w:val="0047115A"/>
    <w:rsid w:val="00471AE1"/>
    <w:rsid w:val="00486BC3"/>
    <w:rsid w:val="0049044D"/>
    <w:rsid w:val="004F1035"/>
    <w:rsid w:val="00500104"/>
    <w:rsid w:val="00501315"/>
    <w:rsid w:val="00532658"/>
    <w:rsid w:val="0053366F"/>
    <w:rsid w:val="00541461"/>
    <w:rsid w:val="00547821"/>
    <w:rsid w:val="00554661"/>
    <w:rsid w:val="005603EF"/>
    <w:rsid w:val="00594DB1"/>
    <w:rsid w:val="005A1AF4"/>
    <w:rsid w:val="005C6F86"/>
    <w:rsid w:val="005C7FF5"/>
    <w:rsid w:val="005D12B4"/>
    <w:rsid w:val="005D252C"/>
    <w:rsid w:val="005D42C1"/>
    <w:rsid w:val="005E72BE"/>
    <w:rsid w:val="005F6BC2"/>
    <w:rsid w:val="005F7E81"/>
    <w:rsid w:val="00611C02"/>
    <w:rsid w:val="006524D7"/>
    <w:rsid w:val="006717F8"/>
    <w:rsid w:val="006813C7"/>
    <w:rsid w:val="00687CD3"/>
    <w:rsid w:val="00695193"/>
    <w:rsid w:val="006A430E"/>
    <w:rsid w:val="006A784F"/>
    <w:rsid w:val="006C7EFD"/>
    <w:rsid w:val="006D0023"/>
    <w:rsid w:val="006D73B0"/>
    <w:rsid w:val="006E0CE8"/>
    <w:rsid w:val="00705538"/>
    <w:rsid w:val="00720CB9"/>
    <w:rsid w:val="00731C7D"/>
    <w:rsid w:val="00746533"/>
    <w:rsid w:val="00757449"/>
    <w:rsid w:val="007776F6"/>
    <w:rsid w:val="00783965"/>
    <w:rsid w:val="007B1227"/>
    <w:rsid w:val="007D650F"/>
    <w:rsid w:val="007D6826"/>
    <w:rsid w:val="007D748A"/>
    <w:rsid w:val="00802E4D"/>
    <w:rsid w:val="00811497"/>
    <w:rsid w:val="008128DA"/>
    <w:rsid w:val="0081635C"/>
    <w:rsid w:val="00846D34"/>
    <w:rsid w:val="00854F2B"/>
    <w:rsid w:val="0087275D"/>
    <w:rsid w:val="00874ED4"/>
    <w:rsid w:val="00881E7D"/>
    <w:rsid w:val="0088794D"/>
    <w:rsid w:val="00896931"/>
    <w:rsid w:val="008A3F96"/>
    <w:rsid w:val="008A6430"/>
    <w:rsid w:val="008D1340"/>
    <w:rsid w:val="008F2FD1"/>
    <w:rsid w:val="008F5303"/>
    <w:rsid w:val="00925663"/>
    <w:rsid w:val="00974877"/>
    <w:rsid w:val="0098799B"/>
    <w:rsid w:val="0099744E"/>
    <w:rsid w:val="009A4A73"/>
    <w:rsid w:val="009B62E8"/>
    <w:rsid w:val="009B78D5"/>
    <w:rsid w:val="009C196A"/>
    <w:rsid w:val="009D08D2"/>
    <w:rsid w:val="009D3D7F"/>
    <w:rsid w:val="009E1BEF"/>
    <w:rsid w:val="009E6F58"/>
    <w:rsid w:val="009F7011"/>
    <w:rsid w:val="00A0576D"/>
    <w:rsid w:val="00A35467"/>
    <w:rsid w:val="00A40B3B"/>
    <w:rsid w:val="00A51CEA"/>
    <w:rsid w:val="00A54D04"/>
    <w:rsid w:val="00A73A78"/>
    <w:rsid w:val="00A842D7"/>
    <w:rsid w:val="00A85659"/>
    <w:rsid w:val="00AD3EC3"/>
    <w:rsid w:val="00AD7A41"/>
    <w:rsid w:val="00AE66AA"/>
    <w:rsid w:val="00AF1493"/>
    <w:rsid w:val="00B062AC"/>
    <w:rsid w:val="00B25167"/>
    <w:rsid w:val="00B5111B"/>
    <w:rsid w:val="00B520EA"/>
    <w:rsid w:val="00B821AB"/>
    <w:rsid w:val="00BB3098"/>
    <w:rsid w:val="00BD4FD9"/>
    <w:rsid w:val="00BE0D6B"/>
    <w:rsid w:val="00BE2D8F"/>
    <w:rsid w:val="00C111CB"/>
    <w:rsid w:val="00C140AD"/>
    <w:rsid w:val="00C21A19"/>
    <w:rsid w:val="00C30130"/>
    <w:rsid w:val="00C37892"/>
    <w:rsid w:val="00C65D37"/>
    <w:rsid w:val="00C84A4A"/>
    <w:rsid w:val="00CA6953"/>
    <w:rsid w:val="00CB20B2"/>
    <w:rsid w:val="00CB277D"/>
    <w:rsid w:val="00CB45DD"/>
    <w:rsid w:val="00CC082F"/>
    <w:rsid w:val="00CC6B5D"/>
    <w:rsid w:val="00CD0E03"/>
    <w:rsid w:val="00D0364C"/>
    <w:rsid w:val="00D062C0"/>
    <w:rsid w:val="00D206EA"/>
    <w:rsid w:val="00D31CCD"/>
    <w:rsid w:val="00D344A2"/>
    <w:rsid w:val="00D35365"/>
    <w:rsid w:val="00D5657F"/>
    <w:rsid w:val="00D64210"/>
    <w:rsid w:val="00D709C1"/>
    <w:rsid w:val="00D84698"/>
    <w:rsid w:val="00D847A0"/>
    <w:rsid w:val="00D8531B"/>
    <w:rsid w:val="00D952D4"/>
    <w:rsid w:val="00DB4549"/>
    <w:rsid w:val="00DB490E"/>
    <w:rsid w:val="00E067AF"/>
    <w:rsid w:val="00E10DA1"/>
    <w:rsid w:val="00E262EA"/>
    <w:rsid w:val="00E274D9"/>
    <w:rsid w:val="00E42ADD"/>
    <w:rsid w:val="00E51B25"/>
    <w:rsid w:val="00E74EF2"/>
    <w:rsid w:val="00E75799"/>
    <w:rsid w:val="00EB5E81"/>
    <w:rsid w:val="00ED3DE9"/>
    <w:rsid w:val="00ED4B86"/>
    <w:rsid w:val="00ED4C63"/>
    <w:rsid w:val="00ED6CB5"/>
    <w:rsid w:val="00F152ED"/>
    <w:rsid w:val="00F15A6F"/>
    <w:rsid w:val="00F22BA3"/>
    <w:rsid w:val="00F468B9"/>
    <w:rsid w:val="00F500C3"/>
    <w:rsid w:val="00F615F1"/>
    <w:rsid w:val="00F62242"/>
    <w:rsid w:val="00F663AC"/>
    <w:rsid w:val="00F6733A"/>
    <w:rsid w:val="00F7459A"/>
    <w:rsid w:val="00F81024"/>
    <w:rsid w:val="00F94BC6"/>
    <w:rsid w:val="00FA2811"/>
    <w:rsid w:val="00FC1FDF"/>
    <w:rsid w:val="00FC5835"/>
    <w:rsid w:val="00FC6FEA"/>
    <w:rsid w:val="00FD2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E342CA-E144-4F1C-94FD-A67270FDB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210"/>
    <w:pPr>
      <w:spacing w:after="200" w:line="276" w:lineRule="auto"/>
    </w:pPr>
    <w:rPr>
      <w:sz w:val="22"/>
      <w:szCs w:val="22"/>
      <w:lang w:eastAsia="en-US"/>
    </w:rPr>
  </w:style>
  <w:style w:type="paragraph" w:styleId="2">
    <w:name w:val="heading 2"/>
    <w:basedOn w:val="a"/>
    <w:next w:val="a"/>
    <w:link w:val="20"/>
    <w:uiPriority w:val="9"/>
    <w:unhideWhenUsed/>
    <w:qFormat/>
    <w:rsid w:val="00854F2B"/>
    <w:pPr>
      <w:keepNext/>
      <w:spacing w:before="240" w:after="60"/>
      <w:outlineLvl w:val="1"/>
    </w:pPr>
    <w:rPr>
      <w:rFonts w:ascii="Cambria" w:eastAsia="Times New Roman" w:hAnsi="Cambria"/>
      <w:b/>
      <w:bCs/>
      <w:i/>
      <w:iCs/>
      <w:sz w:val="28"/>
      <w:szCs w:val="28"/>
      <w:lang w:val="x-none"/>
    </w:rPr>
  </w:style>
  <w:style w:type="paragraph" w:styleId="3">
    <w:name w:val="heading 3"/>
    <w:basedOn w:val="a"/>
    <w:link w:val="30"/>
    <w:uiPriority w:val="9"/>
    <w:qFormat/>
    <w:rsid w:val="00854F2B"/>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4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5D252C"/>
    <w:rPr>
      <w:sz w:val="22"/>
      <w:szCs w:val="22"/>
      <w:lang w:eastAsia="en-US"/>
    </w:rPr>
  </w:style>
  <w:style w:type="character" w:customStyle="1" w:styleId="a5">
    <w:name w:val="Без интервала Знак"/>
    <w:link w:val="a4"/>
    <w:uiPriority w:val="1"/>
    <w:rsid w:val="00F6733A"/>
    <w:rPr>
      <w:sz w:val="22"/>
      <w:szCs w:val="22"/>
      <w:lang w:eastAsia="en-US" w:bidi="ar-SA"/>
    </w:rPr>
  </w:style>
  <w:style w:type="paragraph" w:customStyle="1" w:styleId="formattext">
    <w:name w:val="formattext"/>
    <w:basedOn w:val="a"/>
    <w:rsid w:val="00554661"/>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
    <w:name w:val="Сетка таблицы1"/>
    <w:basedOn w:val="a1"/>
    <w:next w:val="a3"/>
    <w:uiPriority w:val="59"/>
    <w:unhideWhenUsed/>
    <w:rsid w:val="00F8102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132CBB"/>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header"/>
    <w:basedOn w:val="a"/>
    <w:link w:val="a8"/>
    <w:uiPriority w:val="99"/>
    <w:semiHidden/>
    <w:unhideWhenUsed/>
    <w:rsid w:val="002C6B07"/>
    <w:pPr>
      <w:tabs>
        <w:tab w:val="center" w:pos="4677"/>
        <w:tab w:val="right" w:pos="9355"/>
      </w:tabs>
    </w:pPr>
    <w:rPr>
      <w:lang w:val="x-none"/>
    </w:rPr>
  </w:style>
  <w:style w:type="character" w:customStyle="1" w:styleId="a8">
    <w:name w:val="Верхний колонтитул Знак"/>
    <w:link w:val="a7"/>
    <w:uiPriority w:val="99"/>
    <w:semiHidden/>
    <w:rsid w:val="002C6B07"/>
    <w:rPr>
      <w:sz w:val="22"/>
      <w:szCs w:val="22"/>
      <w:lang w:eastAsia="en-US"/>
    </w:rPr>
  </w:style>
  <w:style w:type="paragraph" w:styleId="a9">
    <w:name w:val="footer"/>
    <w:basedOn w:val="a"/>
    <w:link w:val="aa"/>
    <w:uiPriority w:val="99"/>
    <w:semiHidden/>
    <w:unhideWhenUsed/>
    <w:rsid w:val="002C6B07"/>
    <w:pPr>
      <w:tabs>
        <w:tab w:val="center" w:pos="4677"/>
        <w:tab w:val="right" w:pos="9355"/>
      </w:tabs>
    </w:pPr>
    <w:rPr>
      <w:lang w:val="x-none"/>
    </w:rPr>
  </w:style>
  <w:style w:type="character" w:customStyle="1" w:styleId="aa">
    <w:name w:val="Нижний колонтитул Знак"/>
    <w:link w:val="a9"/>
    <w:uiPriority w:val="99"/>
    <w:semiHidden/>
    <w:rsid w:val="002C6B07"/>
    <w:rPr>
      <w:sz w:val="22"/>
      <w:szCs w:val="22"/>
      <w:lang w:eastAsia="en-US"/>
    </w:rPr>
  </w:style>
  <w:style w:type="character" w:customStyle="1" w:styleId="30">
    <w:name w:val="Заголовок 3 Знак"/>
    <w:link w:val="3"/>
    <w:uiPriority w:val="9"/>
    <w:rsid w:val="00854F2B"/>
    <w:rPr>
      <w:rFonts w:ascii="Times New Roman" w:eastAsia="Times New Roman" w:hAnsi="Times New Roman"/>
      <w:b/>
      <w:bCs/>
      <w:sz w:val="27"/>
      <w:szCs w:val="27"/>
    </w:rPr>
  </w:style>
  <w:style w:type="character" w:customStyle="1" w:styleId="20">
    <w:name w:val="Заголовок 2 Знак"/>
    <w:link w:val="2"/>
    <w:uiPriority w:val="9"/>
    <w:rsid w:val="00854F2B"/>
    <w:rPr>
      <w:rFonts w:ascii="Cambria" w:eastAsia="Times New Roman" w:hAnsi="Cambria" w:cs="Times New Roman"/>
      <w:b/>
      <w:bCs/>
      <w:i/>
      <w:iCs/>
      <w:sz w:val="28"/>
      <w:szCs w:val="28"/>
      <w:lang w:eastAsia="en-US"/>
    </w:rPr>
  </w:style>
  <w:style w:type="character" w:styleId="ab">
    <w:name w:val="Hyperlink"/>
    <w:uiPriority w:val="99"/>
    <w:unhideWhenUsed/>
    <w:rsid w:val="0046441F"/>
    <w:rPr>
      <w:color w:val="0000FF"/>
      <w:u w:val="single"/>
    </w:rPr>
  </w:style>
  <w:style w:type="character" w:customStyle="1" w:styleId="ac">
    <w:name w:val="Неразрешенное упоминание"/>
    <w:uiPriority w:val="99"/>
    <w:semiHidden/>
    <w:unhideWhenUsed/>
    <w:rsid w:val="007776F6"/>
    <w:rPr>
      <w:color w:val="605E5C"/>
      <w:shd w:val="clear" w:color="auto" w:fill="E1DFDD"/>
    </w:rPr>
  </w:style>
  <w:style w:type="character" w:customStyle="1" w:styleId="fnunits">
    <w:name w:val="fn_units"/>
    <w:rsid w:val="00C111CB"/>
  </w:style>
  <w:style w:type="character" w:customStyle="1" w:styleId="fnweight">
    <w:name w:val="fn_weight"/>
    <w:rsid w:val="00C111CB"/>
  </w:style>
  <w:style w:type="paragraph" w:styleId="ad">
    <w:name w:val="Body Text"/>
    <w:basedOn w:val="a"/>
    <w:link w:val="ae"/>
    <w:rsid w:val="0044315C"/>
    <w:pPr>
      <w:spacing w:after="120" w:line="240" w:lineRule="auto"/>
    </w:pPr>
    <w:rPr>
      <w:rFonts w:ascii="Times New Roman" w:eastAsia="Times New Roman" w:hAnsi="Times New Roman"/>
      <w:sz w:val="24"/>
      <w:szCs w:val="24"/>
      <w:lang w:eastAsia="ru-RU"/>
    </w:rPr>
  </w:style>
  <w:style w:type="character" w:customStyle="1" w:styleId="ae">
    <w:name w:val="Основной текст Знак"/>
    <w:link w:val="ad"/>
    <w:rsid w:val="0044315C"/>
    <w:rPr>
      <w:rFonts w:ascii="Times New Roman" w:eastAsia="Times New Roman" w:hAnsi="Times New Roman"/>
      <w:sz w:val="24"/>
      <w:szCs w:val="24"/>
    </w:rPr>
  </w:style>
  <w:style w:type="paragraph" w:styleId="af">
    <w:name w:val="Balloon Text"/>
    <w:basedOn w:val="a"/>
    <w:link w:val="af0"/>
    <w:uiPriority w:val="99"/>
    <w:semiHidden/>
    <w:unhideWhenUsed/>
    <w:rsid w:val="000B29DE"/>
    <w:pPr>
      <w:spacing w:after="0" w:line="240" w:lineRule="auto"/>
    </w:pPr>
    <w:rPr>
      <w:rFonts w:ascii="Tahoma" w:eastAsia="Times New Roman" w:hAnsi="Tahoma"/>
      <w:sz w:val="16"/>
      <w:szCs w:val="16"/>
      <w:lang w:val="x-none" w:eastAsia="ru-RU"/>
    </w:rPr>
  </w:style>
  <w:style w:type="character" w:customStyle="1" w:styleId="af0">
    <w:name w:val="Текст выноски Знак"/>
    <w:link w:val="af"/>
    <w:uiPriority w:val="99"/>
    <w:semiHidden/>
    <w:rsid w:val="000B29DE"/>
    <w:rPr>
      <w:rFonts w:ascii="Tahoma" w:eastAsia="Times New Roman" w:hAnsi="Tahoma"/>
      <w:sz w:val="16"/>
      <w:szCs w:val="16"/>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0065">
      <w:bodyDiv w:val="1"/>
      <w:marLeft w:val="0"/>
      <w:marRight w:val="0"/>
      <w:marTop w:val="0"/>
      <w:marBottom w:val="0"/>
      <w:divBdr>
        <w:top w:val="none" w:sz="0" w:space="0" w:color="auto"/>
        <w:left w:val="none" w:sz="0" w:space="0" w:color="auto"/>
        <w:bottom w:val="none" w:sz="0" w:space="0" w:color="auto"/>
        <w:right w:val="none" w:sz="0" w:space="0" w:color="auto"/>
      </w:divBdr>
    </w:div>
    <w:div w:id="61489635">
      <w:bodyDiv w:val="1"/>
      <w:marLeft w:val="0"/>
      <w:marRight w:val="0"/>
      <w:marTop w:val="0"/>
      <w:marBottom w:val="0"/>
      <w:divBdr>
        <w:top w:val="none" w:sz="0" w:space="0" w:color="auto"/>
        <w:left w:val="none" w:sz="0" w:space="0" w:color="auto"/>
        <w:bottom w:val="none" w:sz="0" w:space="0" w:color="auto"/>
        <w:right w:val="none" w:sz="0" w:space="0" w:color="auto"/>
      </w:divBdr>
    </w:div>
    <w:div w:id="123230964">
      <w:bodyDiv w:val="1"/>
      <w:marLeft w:val="0"/>
      <w:marRight w:val="0"/>
      <w:marTop w:val="0"/>
      <w:marBottom w:val="0"/>
      <w:divBdr>
        <w:top w:val="none" w:sz="0" w:space="0" w:color="auto"/>
        <w:left w:val="none" w:sz="0" w:space="0" w:color="auto"/>
        <w:bottom w:val="none" w:sz="0" w:space="0" w:color="auto"/>
        <w:right w:val="none" w:sz="0" w:space="0" w:color="auto"/>
      </w:divBdr>
    </w:div>
    <w:div w:id="376121931">
      <w:bodyDiv w:val="1"/>
      <w:marLeft w:val="0"/>
      <w:marRight w:val="0"/>
      <w:marTop w:val="0"/>
      <w:marBottom w:val="0"/>
      <w:divBdr>
        <w:top w:val="none" w:sz="0" w:space="0" w:color="auto"/>
        <w:left w:val="none" w:sz="0" w:space="0" w:color="auto"/>
        <w:bottom w:val="none" w:sz="0" w:space="0" w:color="auto"/>
        <w:right w:val="none" w:sz="0" w:space="0" w:color="auto"/>
      </w:divBdr>
    </w:div>
    <w:div w:id="548614816">
      <w:bodyDiv w:val="1"/>
      <w:marLeft w:val="0"/>
      <w:marRight w:val="0"/>
      <w:marTop w:val="0"/>
      <w:marBottom w:val="0"/>
      <w:divBdr>
        <w:top w:val="none" w:sz="0" w:space="0" w:color="auto"/>
        <w:left w:val="none" w:sz="0" w:space="0" w:color="auto"/>
        <w:bottom w:val="none" w:sz="0" w:space="0" w:color="auto"/>
        <w:right w:val="none" w:sz="0" w:space="0" w:color="auto"/>
      </w:divBdr>
    </w:div>
    <w:div w:id="710617217">
      <w:bodyDiv w:val="1"/>
      <w:marLeft w:val="0"/>
      <w:marRight w:val="0"/>
      <w:marTop w:val="0"/>
      <w:marBottom w:val="0"/>
      <w:divBdr>
        <w:top w:val="none" w:sz="0" w:space="0" w:color="auto"/>
        <w:left w:val="none" w:sz="0" w:space="0" w:color="auto"/>
        <w:bottom w:val="none" w:sz="0" w:space="0" w:color="auto"/>
        <w:right w:val="none" w:sz="0" w:space="0" w:color="auto"/>
      </w:divBdr>
    </w:div>
    <w:div w:id="993533861">
      <w:bodyDiv w:val="1"/>
      <w:marLeft w:val="0"/>
      <w:marRight w:val="0"/>
      <w:marTop w:val="0"/>
      <w:marBottom w:val="0"/>
      <w:divBdr>
        <w:top w:val="none" w:sz="0" w:space="0" w:color="auto"/>
        <w:left w:val="none" w:sz="0" w:space="0" w:color="auto"/>
        <w:bottom w:val="none" w:sz="0" w:space="0" w:color="auto"/>
        <w:right w:val="none" w:sz="0" w:space="0" w:color="auto"/>
      </w:divBdr>
    </w:div>
    <w:div w:id="1013650224">
      <w:bodyDiv w:val="1"/>
      <w:marLeft w:val="0"/>
      <w:marRight w:val="0"/>
      <w:marTop w:val="0"/>
      <w:marBottom w:val="0"/>
      <w:divBdr>
        <w:top w:val="none" w:sz="0" w:space="0" w:color="auto"/>
        <w:left w:val="none" w:sz="0" w:space="0" w:color="auto"/>
        <w:bottom w:val="none" w:sz="0" w:space="0" w:color="auto"/>
        <w:right w:val="none" w:sz="0" w:space="0" w:color="auto"/>
      </w:divBdr>
    </w:div>
    <w:div w:id="1113284307">
      <w:bodyDiv w:val="1"/>
      <w:marLeft w:val="0"/>
      <w:marRight w:val="0"/>
      <w:marTop w:val="0"/>
      <w:marBottom w:val="0"/>
      <w:divBdr>
        <w:top w:val="none" w:sz="0" w:space="0" w:color="auto"/>
        <w:left w:val="none" w:sz="0" w:space="0" w:color="auto"/>
        <w:bottom w:val="none" w:sz="0" w:space="0" w:color="auto"/>
        <w:right w:val="none" w:sz="0" w:space="0" w:color="auto"/>
      </w:divBdr>
      <w:divsChild>
        <w:div w:id="786315576">
          <w:marLeft w:val="0"/>
          <w:marRight w:val="0"/>
          <w:marTop w:val="0"/>
          <w:marBottom w:val="0"/>
          <w:divBdr>
            <w:top w:val="none" w:sz="0" w:space="0" w:color="auto"/>
            <w:left w:val="none" w:sz="0" w:space="0" w:color="auto"/>
            <w:bottom w:val="none" w:sz="0" w:space="0" w:color="auto"/>
            <w:right w:val="none" w:sz="0" w:space="0" w:color="auto"/>
          </w:divBdr>
        </w:div>
      </w:divsChild>
    </w:div>
    <w:div w:id="1266157197">
      <w:bodyDiv w:val="1"/>
      <w:marLeft w:val="0"/>
      <w:marRight w:val="0"/>
      <w:marTop w:val="0"/>
      <w:marBottom w:val="0"/>
      <w:divBdr>
        <w:top w:val="none" w:sz="0" w:space="0" w:color="auto"/>
        <w:left w:val="none" w:sz="0" w:space="0" w:color="auto"/>
        <w:bottom w:val="none" w:sz="0" w:space="0" w:color="auto"/>
        <w:right w:val="none" w:sz="0" w:space="0" w:color="auto"/>
      </w:divBdr>
    </w:div>
    <w:div w:id="1478650487">
      <w:bodyDiv w:val="1"/>
      <w:marLeft w:val="0"/>
      <w:marRight w:val="0"/>
      <w:marTop w:val="0"/>
      <w:marBottom w:val="0"/>
      <w:divBdr>
        <w:top w:val="none" w:sz="0" w:space="0" w:color="auto"/>
        <w:left w:val="none" w:sz="0" w:space="0" w:color="auto"/>
        <w:bottom w:val="none" w:sz="0" w:space="0" w:color="auto"/>
        <w:right w:val="none" w:sz="0" w:space="0" w:color="auto"/>
      </w:divBdr>
      <w:divsChild>
        <w:div w:id="545726552">
          <w:marLeft w:val="0"/>
          <w:marRight w:val="0"/>
          <w:marTop w:val="0"/>
          <w:marBottom w:val="0"/>
          <w:divBdr>
            <w:top w:val="none" w:sz="0" w:space="0" w:color="auto"/>
            <w:left w:val="none" w:sz="0" w:space="0" w:color="auto"/>
            <w:bottom w:val="none" w:sz="0" w:space="0" w:color="auto"/>
            <w:right w:val="none" w:sz="0" w:space="0" w:color="auto"/>
          </w:divBdr>
        </w:div>
      </w:divsChild>
    </w:div>
    <w:div w:id="1885024821">
      <w:bodyDiv w:val="1"/>
      <w:marLeft w:val="0"/>
      <w:marRight w:val="0"/>
      <w:marTop w:val="0"/>
      <w:marBottom w:val="0"/>
      <w:divBdr>
        <w:top w:val="none" w:sz="0" w:space="0" w:color="auto"/>
        <w:left w:val="none" w:sz="0" w:space="0" w:color="auto"/>
        <w:bottom w:val="none" w:sz="0" w:space="0" w:color="auto"/>
        <w:right w:val="none" w:sz="0" w:space="0" w:color="auto"/>
      </w:divBdr>
    </w:div>
    <w:div w:id="1935163363">
      <w:bodyDiv w:val="1"/>
      <w:marLeft w:val="0"/>
      <w:marRight w:val="0"/>
      <w:marTop w:val="0"/>
      <w:marBottom w:val="0"/>
      <w:divBdr>
        <w:top w:val="none" w:sz="0" w:space="0" w:color="auto"/>
        <w:left w:val="none" w:sz="0" w:space="0" w:color="auto"/>
        <w:bottom w:val="none" w:sz="0" w:space="0" w:color="auto"/>
        <w:right w:val="none" w:sz="0" w:space="0" w:color="auto"/>
      </w:divBdr>
    </w:div>
    <w:div w:id="213058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A61FED8C007F58F8546E78866160D4D2D9DE9FC90D1A9A9C60F73449D2CAA3EC5B70335481FC89V472L" TargetMode="External"/><Relationship Id="rId13" Type="http://schemas.openxmlformats.org/officeDocument/2006/relationships/hyperlink" Target="https://internet.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mailto:tul.sizo4@66.fsin.gov.ru" TargetMode="External"/><Relationship Id="rId10" Type="http://schemas.openxmlformats.org/officeDocument/2006/relationships/hyperlink" Target="consultantplus://offline/ref=71948E6325391363D304AC21383062E57F734BFEC52C0B12FC3E2A6DF10099DFE758740641735356t8W2M" TargetMode="External"/><Relationship Id="rId4" Type="http://schemas.openxmlformats.org/officeDocument/2006/relationships/settings" Target="settings.xml"/><Relationship Id="rId9" Type="http://schemas.openxmlformats.org/officeDocument/2006/relationships/hyperlink" Target="consultantplus://offline/ref=4F3B7103CE9AC4E79F3C44D708812DF8436D795C89402BF5057A8098449FCC5CCB2E82CC0DDEA393SCSCM"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40170-A9A5-4FBD-B64F-260A7B103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2887</Words>
  <Characters>16457</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19306</CharactersWithSpaces>
  <SharedDoc>false</SharedDoc>
  <HLinks>
    <vt:vector size="48" baseType="variant">
      <vt:variant>
        <vt:i4>2162689</vt:i4>
      </vt:variant>
      <vt:variant>
        <vt:i4>21</vt:i4>
      </vt:variant>
      <vt:variant>
        <vt:i4>0</vt:i4>
      </vt:variant>
      <vt:variant>
        <vt:i4>5</vt:i4>
      </vt:variant>
      <vt:variant>
        <vt:lpwstr>mailto:tul.sizo4@66.fsin.gov.ru</vt:lpwstr>
      </vt:variant>
      <vt:variant>
        <vt:lpwstr/>
      </vt:variant>
      <vt:variant>
        <vt:i4>6488172</vt:i4>
      </vt:variant>
      <vt:variant>
        <vt:i4>18</vt:i4>
      </vt:variant>
      <vt:variant>
        <vt:i4>0</vt:i4>
      </vt:variant>
      <vt:variant>
        <vt:i4>5</vt:i4>
      </vt:variant>
      <vt:variant>
        <vt:lpwstr>https://internet.garant.ru/</vt:lpwstr>
      </vt:variant>
      <vt:variant>
        <vt:lpwstr>/document/10164072/entry/450</vt:lpwstr>
      </vt:variant>
      <vt:variant>
        <vt:i4>6160475</vt:i4>
      </vt:variant>
      <vt:variant>
        <vt:i4>15</vt:i4>
      </vt:variant>
      <vt:variant>
        <vt:i4>0</vt:i4>
      </vt:variant>
      <vt:variant>
        <vt:i4>5</vt:i4>
      </vt:variant>
      <vt:variant>
        <vt:lpwstr>https://internet.garant.ru/</vt:lpwstr>
      </vt:variant>
      <vt:variant>
        <vt:lpwstr>/document/70353464/entry/95150</vt:lpwstr>
      </vt:variant>
      <vt:variant>
        <vt:i4>6488172</vt:i4>
      </vt:variant>
      <vt:variant>
        <vt:i4>12</vt:i4>
      </vt:variant>
      <vt:variant>
        <vt:i4>0</vt:i4>
      </vt:variant>
      <vt:variant>
        <vt:i4>5</vt:i4>
      </vt:variant>
      <vt:variant>
        <vt:lpwstr>https://internet.garant.ru/</vt:lpwstr>
      </vt:variant>
      <vt:variant>
        <vt:lpwstr>/document/10164072/entry/450</vt:lpwstr>
      </vt:variant>
      <vt:variant>
        <vt:i4>7209070</vt:i4>
      </vt:variant>
      <vt:variant>
        <vt:i4>9</vt:i4>
      </vt:variant>
      <vt:variant>
        <vt:i4>0</vt:i4>
      </vt:variant>
      <vt:variant>
        <vt:i4>5</vt:i4>
      </vt:variant>
      <vt:variant>
        <vt:lpwstr>https://internet.garant.ru/</vt:lpwstr>
      </vt:variant>
      <vt:variant>
        <vt:lpwstr>/document/70353464/entry/951</vt:lpwstr>
      </vt:variant>
      <vt:variant>
        <vt:i4>7602285</vt:i4>
      </vt:variant>
      <vt:variant>
        <vt:i4>6</vt:i4>
      </vt:variant>
      <vt:variant>
        <vt:i4>0</vt:i4>
      </vt:variant>
      <vt:variant>
        <vt:i4>5</vt:i4>
      </vt:variant>
      <vt:variant>
        <vt:lpwstr>consultantplus://offline/ref=71948E6325391363D304AC21383062E57F734BFEC52C0B12FC3E2A6DF10099DFE758740641735356t8W2M</vt:lpwstr>
      </vt:variant>
      <vt:variant>
        <vt:lpwstr/>
      </vt:variant>
      <vt:variant>
        <vt:i4>7340089</vt:i4>
      </vt:variant>
      <vt:variant>
        <vt:i4>3</vt:i4>
      </vt:variant>
      <vt:variant>
        <vt:i4>0</vt:i4>
      </vt:variant>
      <vt:variant>
        <vt:i4>5</vt:i4>
      </vt:variant>
      <vt:variant>
        <vt:lpwstr>consultantplus://offline/ref=4F3B7103CE9AC4E79F3C44D708812DF8436D795C89402BF5057A8098449FCC5CCB2E82CC0DDEA393SCSCM</vt:lpwstr>
      </vt:variant>
      <vt:variant>
        <vt:lpwstr/>
      </vt:variant>
      <vt:variant>
        <vt:i4>6291513</vt:i4>
      </vt:variant>
      <vt:variant>
        <vt:i4>0</vt:i4>
      </vt:variant>
      <vt:variant>
        <vt:i4>0</vt:i4>
      </vt:variant>
      <vt:variant>
        <vt:i4>5</vt:i4>
      </vt:variant>
      <vt:variant>
        <vt:lpwstr>consultantplus://offline/ref=14A61FED8C007F58F8546E78866160D4D2D9DE9FC90D1A9A9C60F73449D2CAA3EC5B70335481FC89V472L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cp:lastModifiedBy>Служба тыла</cp:lastModifiedBy>
  <cp:revision>2</cp:revision>
  <cp:lastPrinted>2023-05-15T03:39:00Z</cp:lastPrinted>
  <dcterms:created xsi:type="dcterms:W3CDTF">2026-05-22T09:37:00Z</dcterms:created>
  <dcterms:modified xsi:type="dcterms:W3CDTF">2026-05-22T09:37:00Z</dcterms:modified>
</cp:coreProperties>
</file>